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4C29B" w14:textId="77777777" w:rsidR="002620BB" w:rsidRDefault="002620BB" w:rsidP="002620BB">
      <w:pPr>
        <w:jc w:val="center"/>
        <w:rPr>
          <w:rFonts w:ascii="Palatino Linotype" w:hAnsi="Palatino Linotype"/>
          <w:b/>
          <w:sz w:val="22"/>
          <w:szCs w:val="22"/>
        </w:rPr>
      </w:pPr>
      <w:r>
        <w:rPr>
          <w:rFonts w:ascii="Palatino Linotype" w:hAnsi="Palatino Linotype"/>
          <w:b/>
          <w:sz w:val="22"/>
          <w:szCs w:val="22"/>
        </w:rPr>
        <w:t xml:space="preserve">Physicalism Requires Functionalism: </w:t>
      </w:r>
    </w:p>
    <w:p w14:paraId="07FA5E1F" w14:textId="77777777" w:rsidR="002620BB" w:rsidRDefault="002620BB" w:rsidP="002620BB">
      <w:pPr>
        <w:jc w:val="center"/>
        <w:rPr>
          <w:rFonts w:ascii="Palatino Linotype" w:hAnsi="Palatino Linotype"/>
          <w:b/>
          <w:sz w:val="22"/>
          <w:szCs w:val="22"/>
        </w:rPr>
      </w:pPr>
      <w:r>
        <w:rPr>
          <w:rFonts w:ascii="Palatino Linotype" w:hAnsi="Palatino Linotype"/>
          <w:b/>
          <w:sz w:val="22"/>
          <w:szCs w:val="22"/>
        </w:rPr>
        <w:t>A New Formulation and Defense of the Via Negativa</w:t>
      </w:r>
    </w:p>
    <w:p w14:paraId="2AF98C60" w14:textId="2D5C88EC" w:rsidR="002620BB" w:rsidRDefault="00D441FF" w:rsidP="002620BB">
      <w:pPr>
        <w:jc w:val="center"/>
        <w:rPr>
          <w:rFonts w:ascii="Palatino Linotype" w:hAnsi="Palatino Linotype"/>
          <w:sz w:val="22"/>
          <w:szCs w:val="22"/>
        </w:rPr>
      </w:pPr>
      <w:r>
        <w:rPr>
          <w:rFonts w:ascii="Palatino Linotype" w:hAnsi="Palatino Linotype"/>
          <w:sz w:val="22"/>
          <w:szCs w:val="22"/>
        </w:rPr>
        <w:t>Justin Tiehen</w:t>
      </w:r>
    </w:p>
    <w:p w14:paraId="588CD1E1" w14:textId="6F13D9BE" w:rsidR="00D441FF" w:rsidRPr="00D441FF" w:rsidRDefault="00D441FF" w:rsidP="002620BB">
      <w:pPr>
        <w:jc w:val="center"/>
        <w:rPr>
          <w:rFonts w:ascii="Palatino Linotype" w:hAnsi="Palatino Linotype"/>
          <w:sz w:val="22"/>
          <w:szCs w:val="22"/>
        </w:rPr>
      </w:pPr>
      <w:r>
        <w:rPr>
          <w:rFonts w:ascii="Palatino Linotype" w:hAnsi="Palatino Linotype"/>
          <w:sz w:val="22"/>
          <w:szCs w:val="22"/>
        </w:rPr>
        <w:t>University of Puget Sound</w:t>
      </w:r>
    </w:p>
    <w:p w14:paraId="00DA7A27" w14:textId="77777777" w:rsidR="00D441FF" w:rsidRPr="00474C29" w:rsidRDefault="00D441FF" w:rsidP="0081040F">
      <w:pPr>
        <w:rPr>
          <w:rFonts w:ascii="Palatino Linotype" w:hAnsi="Palatino Linotype"/>
          <w:b/>
          <w:sz w:val="22"/>
          <w:szCs w:val="22"/>
        </w:rPr>
      </w:pPr>
    </w:p>
    <w:p w14:paraId="04B55D56" w14:textId="3CCA5F1E" w:rsidR="0081040F" w:rsidRPr="00A72940" w:rsidRDefault="0081040F" w:rsidP="0081040F">
      <w:pPr>
        <w:ind w:left="720"/>
        <w:rPr>
          <w:rFonts w:ascii="Palatino Linotype" w:hAnsi="Palatino Linotype"/>
          <w:sz w:val="22"/>
          <w:szCs w:val="22"/>
        </w:rPr>
      </w:pPr>
      <w:r w:rsidRPr="00A72940">
        <w:rPr>
          <w:rFonts w:ascii="Palatino Linotype" w:hAnsi="Palatino Linotype"/>
        </w:rPr>
        <w:t>How should ‘the physical’ be defined for the purpose of formulating physicalism? In this paper I defend a version of the via</w:t>
      </w:r>
      <w:r>
        <w:rPr>
          <w:rFonts w:ascii="Palatino Linotype" w:hAnsi="Palatino Linotype"/>
        </w:rPr>
        <w:t xml:space="preserve"> negativa</w:t>
      </w:r>
      <w:r w:rsidRPr="00A72940">
        <w:rPr>
          <w:rFonts w:ascii="Palatino Linotype" w:hAnsi="Palatino Linotype"/>
        </w:rPr>
        <w:t xml:space="preserve"> according to which a property is physical just in case it is neither fundamentally mental nor possibly realized by a fundamentally mental property. The guiding idea is that physicalism requires functionalism, and </w:t>
      </w:r>
      <w:r>
        <w:rPr>
          <w:rFonts w:ascii="Palatino Linotype" w:hAnsi="Palatino Linotype"/>
        </w:rPr>
        <w:t>thus that</w:t>
      </w:r>
      <w:r w:rsidRPr="00A72940">
        <w:rPr>
          <w:rFonts w:ascii="Palatino Linotype" w:hAnsi="Palatino Linotype"/>
        </w:rPr>
        <w:t xml:space="preserve"> being a type identity theorist requires being a realizer-functionalist. In </w:t>
      </w:r>
      <w:r>
        <w:rPr>
          <w:rFonts w:ascii="Palatino Linotype" w:hAnsi="Palatino Linotype"/>
          <w:sz w:val="22"/>
          <w:szCs w:val="22"/>
        </w:rPr>
        <w:t>§1 I motivate my approach</w:t>
      </w:r>
      <w:r w:rsidRPr="00A72940">
        <w:rPr>
          <w:rFonts w:ascii="Palatino Linotype" w:hAnsi="Palatino Linotype"/>
          <w:sz w:val="22"/>
          <w:szCs w:val="22"/>
        </w:rPr>
        <w:t xml:space="preserve"> partly by arguing against Jessica Wilson’s no fundamental mentality constraint. In §2 I set out my </w:t>
      </w:r>
      <w:r>
        <w:rPr>
          <w:rFonts w:ascii="Palatino Linotype" w:hAnsi="Palatino Linotype"/>
          <w:sz w:val="22"/>
          <w:szCs w:val="22"/>
        </w:rPr>
        <w:t xml:space="preserve">preferred </w:t>
      </w:r>
      <w:r w:rsidRPr="00A72940">
        <w:rPr>
          <w:rFonts w:ascii="Palatino Linotype" w:hAnsi="Palatino Linotype"/>
          <w:sz w:val="22"/>
          <w:szCs w:val="22"/>
        </w:rPr>
        <w:t xml:space="preserve">definition of ‘the physical’ and make my case that physicalism requires functionalism. In §3 I defend my proposal by attacking the leading alternative account of ‘the physical,’ the theory-based conception. </w:t>
      </w:r>
      <w:r>
        <w:rPr>
          <w:rFonts w:ascii="Palatino Linotype" w:hAnsi="Palatino Linotype"/>
          <w:sz w:val="22"/>
          <w:szCs w:val="22"/>
        </w:rPr>
        <w:t>Finally,</w:t>
      </w:r>
      <w:r w:rsidRPr="00A72940">
        <w:rPr>
          <w:rFonts w:ascii="Palatino Linotype" w:hAnsi="Palatino Linotype"/>
          <w:sz w:val="22"/>
          <w:szCs w:val="22"/>
        </w:rPr>
        <w:t xml:space="preserve"> in §4 I draw on my definition, together with Jaegwon Kim’s account of intertheoretic reduction, to defend the </w:t>
      </w:r>
      <w:r>
        <w:rPr>
          <w:rFonts w:ascii="Palatino Linotype" w:hAnsi="Palatino Linotype"/>
          <w:sz w:val="22"/>
          <w:szCs w:val="22"/>
        </w:rPr>
        <w:t xml:space="preserve">controversial </w:t>
      </w:r>
      <w:r w:rsidRPr="00A72940">
        <w:rPr>
          <w:rFonts w:ascii="Palatino Linotype" w:hAnsi="Palatino Linotype"/>
          <w:sz w:val="22"/>
          <w:szCs w:val="22"/>
        </w:rPr>
        <w:t>view that physicalism requires a priori physicalism.</w:t>
      </w:r>
    </w:p>
    <w:p w14:paraId="6313ABDE" w14:textId="77777777" w:rsidR="0081040F" w:rsidRDefault="0081040F" w:rsidP="0081040F">
      <w:pPr>
        <w:spacing w:line="480" w:lineRule="auto"/>
        <w:rPr>
          <w:rFonts w:ascii="Palatino Linotype" w:hAnsi="Palatino Linotype"/>
          <w:sz w:val="22"/>
          <w:szCs w:val="22"/>
        </w:rPr>
      </w:pPr>
      <w:bookmarkStart w:id="0" w:name="_GoBack"/>
      <w:bookmarkEnd w:id="0"/>
    </w:p>
    <w:p w14:paraId="428B12CB" w14:textId="2264D951" w:rsidR="002620BB" w:rsidRPr="00E73B52" w:rsidRDefault="002620BB" w:rsidP="00411C8D">
      <w:pPr>
        <w:spacing w:line="480" w:lineRule="auto"/>
        <w:ind w:firstLine="720"/>
        <w:rPr>
          <w:rFonts w:ascii="Palatino Linotype" w:hAnsi="Palatino Linotype"/>
          <w:sz w:val="22"/>
          <w:szCs w:val="22"/>
        </w:rPr>
      </w:pPr>
      <w:r>
        <w:rPr>
          <w:rFonts w:ascii="Palatino Linotype" w:hAnsi="Palatino Linotype"/>
          <w:sz w:val="22"/>
          <w:szCs w:val="22"/>
        </w:rPr>
        <w:t xml:space="preserve">Physicalism is the thesis that nothing exists over and above the physical. </w:t>
      </w:r>
      <w:r w:rsidR="00411C8D">
        <w:rPr>
          <w:rFonts w:ascii="Palatino Linotype" w:hAnsi="Palatino Linotype"/>
          <w:sz w:val="22"/>
          <w:szCs w:val="22"/>
        </w:rPr>
        <w:t xml:space="preserve">In order to assess whether the thesis is true or false, we first need to get clear on exactly what it means. </w:t>
      </w:r>
      <w:r>
        <w:rPr>
          <w:rFonts w:ascii="Palatino Linotype" w:hAnsi="Palatino Linotype"/>
          <w:sz w:val="22"/>
          <w:szCs w:val="22"/>
        </w:rPr>
        <w:t>How should the ‘nothing over and above’ clause be understood? Just what is meant by ‘the physical’? These two questions are generally treated separa</w:t>
      </w:r>
      <w:r w:rsidR="00015D27">
        <w:rPr>
          <w:rFonts w:ascii="Palatino Linotype" w:hAnsi="Palatino Linotype"/>
          <w:sz w:val="22"/>
          <w:szCs w:val="22"/>
        </w:rPr>
        <w:t>tely</w:t>
      </w:r>
      <w:r>
        <w:rPr>
          <w:rFonts w:ascii="Palatino Linotype" w:hAnsi="Palatino Linotype"/>
          <w:sz w:val="22"/>
          <w:szCs w:val="22"/>
        </w:rPr>
        <w:t xml:space="preserve"> but I say this is a mistake. In what follows I defend a version of the </w:t>
      </w:r>
      <w:r w:rsidRPr="005F7E56">
        <w:rPr>
          <w:rFonts w:ascii="Palatino Linotype" w:hAnsi="Palatino Linotype"/>
          <w:i/>
          <w:sz w:val="22"/>
          <w:szCs w:val="22"/>
        </w:rPr>
        <w:t>via negativa</w:t>
      </w:r>
      <w:r>
        <w:rPr>
          <w:rFonts w:ascii="Palatino Linotype" w:hAnsi="Palatino Linotype"/>
          <w:sz w:val="22"/>
          <w:szCs w:val="22"/>
        </w:rPr>
        <w:t xml:space="preserve"> account of ‘the physical’ that draws in part on a </w:t>
      </w:r>
      <w:r w:rsidRPr="005F7E56">
        <w:rPr>
          <w:rFonts w:ascii="Palatino Linotype" w:hAnsi="Palatino Linotype"/>
          <w:i/>
          <w:sz w:val="22"/>
          <w:szCs w:val="22"/>
        </w:rPr>
        <w:t>realizationist</w:t>
      </w:r>
      <w:r w:rsidRPr="004B2EF3">
        <w:rPr>
          <w:rFonts w:ascii="Palatino Linotype" w:hAnsi="Palatino Linotype"/>
          <w:sz w:val="22"/>
          <w:szCs w:val="22"/>
        </w:rPr>
        <w:t xml:space="preserve"> </w:t>
      </w:r>
      <w:r>
        <w:rPr>
          <w:rFonts w:ascii="Palatino Linotype" w:hAnsi="Palatino Linotype"/>
          <w:sz w:val="22"/>
          <w:szCs w:val="22"/>
        </w:rPr>
        <w:t xml:space="preserve">understanding of ‘nothing </w:t>
      </w:r>
      <w:r w:rsidR="006C0454">
        <w:rPr>
          <w:rFonts w:ascii="Palatino Linotype" w:hAnsi="Palatino Linotype"/>
          <w:sz w:val="22"/>
          <w:szCs w:val="22"/>
        </w:rPr>
        <w:t>over and above.’ In slogan-form</w:t>
      </w:r>
      <w:r w:rsidR="00F353B6">
        <w:rPr>
          <w:rFonts w:ascii="Palatino Linotype" w:hAnsi="Palatino Linotype"/>
          <w:sz w:val="22"/>
          <w:szCs w:val="22"/>
        </w:rPr>
        <w:t>,</w:t>
      </w:r>
      <w:r>
        <w:rPr>
          <w:rFonts w:ascii="Palatino Linotype" w:hAnsi="Palatino Linotype"/>
          <w:sz w:val="22"/>
          <w:szCs w:val="22"/>
        </w:rPr>
        <w:t xml:space="preserve"> the guiding idea is that </w:t>
      </w:r>
      <w:r>
        <w:rPr>
          <w:rFonts w:ascii="Palatino Linotype" w:hAnsi="Palatino Linotype"/>
          <w:i/>
          <w:sz w:val="22"/>
          <w:szCs w:val="22"/>
        </w:rPr>
        <w:t>physicalism requires functionalism</w:t>
      </w:r>
      <w:r>
        <w:rPr>
          <w:rFonts w:ascii="Palatino Linotype" w:hAnsi="Palatino Linotype"/>
          <w:sz w:val="22"/>
          <w:szCs w:val="22"/>
        </w:rPr>
        <w:t>.</w:t>
      </w:r>
    </w:p>
    <w:p w14:paraId="5EE8D3A8" w14:textId="11F1C23C" w:rsidR="0017463F" w:rsidRPr="00015D27" w:rsidRDefault="00015D27" w:rsidP="006C0454">
      <w:pPr>
        <w:spacing w:line="480" w:lineRule="auto"/>
        <w:ind w:firstLine="720"/>
        <w:rPr>
          <w:rFonts w:ascii="Palatino Linotype" w:hAnsi="Palatino Linotype"/>
          <w:sz w:val="22"/>
          <w:szCs w:val="22"/>
        </w:rPr>
      </w:pPr>
      <w:r>
        <w:rPr>
          <w:rFonts w:ascii="Palatino Linotype" w:hAnsi="Palatino Linotype"/>
          <w:sz w:val="22"/>
          <w:szCs w:val="22"/>
        </w:rPr>
        <w:t>I motivate my approach in §1</w:t>
      </w:r>
      <w:r w:rsidR="00411C8D">
        <w:rPr>
          <w:rFonts w:ascii="Palatino Linotype" w:hAnsi="Palatino Linotype"/>
          <w:sz w:val="22"/>
          <w:szCs w:val="22"/>
        </w:rPr>
        <w:t>,</w:t>
      </w:r>
      <w:r w:rsidR="002620BB">
        <w:rPr>
          <w:rFonts w:ascii="Palatino Linotype" w:hAnsi="Palatino Linotype"/>
          <w:sz w:val="22"/>
          <w:szCs w:val="22"/>
        </w:rPr>
        <w:t xml:space="preserve"> </w:t>
      </w:r>
      <w:r w:rsidR="0017463F">
        <w:rPr>
          <w:rFonts w:ascii="Palatino Linotype" w:hAnsi="Palatino Linotype"/>
          <w:sz w:val="22"/>
          <w:szCs w:val="22"/>
        </w:rPr>
        <w:t>partly</w:t>
      </w:r>
      <w:r w:rsidR="002620BB">
        <w:rPr>
          <w:rFonts w:ascii="Palatino Linotype" w:hAnsi="Palatino Linotype"/>
          <w:sz w:val="22"/>
          <w:szCs w:val="22"/>
        </w:rPr>
        <w:t xml:space="preserve"> by arguing against Jessica Wilson’s </w:t>
      </w:r>
      <w:r w:rsidR="002620BB">
        <w:rPr>
          <w:rFonts w:ascii="Palatino Linotype" w:hAnsi="Palatino Linotype"/>
          <w:i/>
          <w:sz w:val="22"/>
          <w:szCs w:val="22"/>
        </w:rPr>
        <w:t>no fundamental mentality</w:t>
      </w:r>
      <w:r w:rsidR="002620BB">
        <w:rPr>
          <w:rFonts w:ascii="Palatino Linotype" w:hAnsi="Palatino Linotype"/>
          <w:sz w:val="22"/>
          <w:szCs w:val="22"/>
        </w:rPr>
        <w:t xml:space="preserve"> constraint</w:t>
      </w:r>
      <w:r>
        <w:rPr>
          <w:rFonts w:ascii="Palatino Linotype" w:hAnsi="Palatino Linotype"/>
          <w:sz w:val="22"/>
          <w:szCs w:val="22"/>
        </w:rPr>
        <w:t xml:space="preserve">, which </w:t>
      </w:r>
      <w:r w:rsidR="0017463F">
        <w:rPr>
          <w:rFonts w:ascii="Palatino Linotype" w:hAnsi="Palatino Linotype"/>
          <w:sz w:val="22"/>
          <w:szCs w:val="22"/>
        </w:rPr>
        <w:t xml:space="preserve">I show </w:t>
      </w:r>
      <w:r>
        <w:rPr>
          <w:rFonts w:ascii="Palatino Linotype" w:hAnsi="Palatino Linotype"/>
          <w:sz w:val="22"/>
          <w:szCs w:val="22"/>
        </w:rPr>
        <w:t xml:space="preserve">wrongly entails that certain realizer-functionalist views are inconsistent with physicalism. </w:t>
      </w:r>
      <w:r w:rsidR="002620BB">
        <w:rPr>
          <w:rFonts w:ascii="Palatino Linotype" w:hAnsi="Palatino Linotype"/>
          <w:sz w:val="22"/>
          <w:szCs w:val="22"/>
        </w:rPr>
        <w:t xml:space="preserve">§2 is where I set out my preferred definition of ‘the physical.’ I </w:t>
      </w:r>
      <w:r>
        <w:rPr>
          <w:rFonts w:ascii="Palatino Linotype" w:hAnsi="Palatino Linotype"/>
          <w:sz w:val="22"/>
          <w:szCs w:val="22"/>
        </w:rPr>
        <w:t>argue</w:t>
      </w:r>
      <w:r w:rsidR="002620BB">
        <w:rPr>
          <w:rFonts w:ascii="Palatino Linotype" w:hAnsi="Palatino Linotype"/>
          <w:sz w:val="22"/>
          <w:szCs w:val="22"/>
        </w:rPr>
        <w:t xml:space="preserve"> that </w:t>
      </w:r>
      <w:r>
        <w:rPr>
          <w:rFonts w:ascii="Palatino Linotype" w:hAnsi="Palatino Linotype"/>
          <w:sz w:val="22"/>
          <w:szCs w:val="22"/>
        </w:rPr>
        <w:t xml:space="preserve">it is an advantage of my definition that when it is combined with a </w:t>
      </w:r>
      <w:r w:rsidRPr="0017463F">
        <w:rPr>
          <w:rFonts w:ascii="Palatino Linotype" w:hAnsi="Palatino Linotype"/>
          <w:sz w:val="22"/>
          <w:szCs w:val="22"/>
        </w:rPr>
        <w:t>realizationist</w:t>
      </w:r>
      <w:r>
        <w:rPr>
          <w:rFonts w:ascii="Palatino Linotype" w:hAnsi="Palatino Linotype"/>
          <w:sz w:val="22"/>
          <w:szCs w:val="22"/>
        </w:rPr>
        <w:t xml:space="preserve"> understanding of ‘nothing over and above,’ the result is a </w:t>
      </w:r>
      <w:r>
        <w:rPr>
          <w:rFonts w:ascii="Palatino Linotype" w:hAnsi="Palatino Linotype"/>
          <w:sz w:val="22"/>
          <w:szCs w:val="22"/>
        </w:rPr>
        <w:lastRenderedPageBreak/>
        <w:t xml:space="preserve">theoretically unified understanding of </w:t>
      </w:r>
      <w:r w:rsidR="00F353B6">
        <w:rPr>
          <w:rFonts w:ascii="Palatino Linotype" w:hAnsi="Palatino Linotype"/>
          <w:sz w:val="22"/>
          <w:szCs w:val="22"/>
        </w:rPr>
        <w:t>physicalism</w:t>
      </w:r>
      <w:r>
        <w:rPr>
          <w:rFonts w:ascii="Palatino Linotype" w:hAnsi="Palatino Linotype"/>
          <w:sz w:val="22"/>
          <w:szCs w:val="22"/>
        </w:rPr>
        <w:t xml:space="preserve">. </w:t>
      </w:r>
      <w:r w:rsidR="002620BB">
        <w:rPr>
          <w:rFonts w:ascii="Palatino Linotype" w:hAnsi="Palatino Linotype"/>
          <w:sz w:val="22"/>
          <w:szCs w:val="22"/>
        </w:rPr>
        <w:t xml:space="preserve">In §3 I further clarify and defend my </w:t>
      </w:r>
      <w:r>
        <w:rPr>
          <w:rFonts w:ascii="Palatino Linotype" w:hAnsi="Palatino Linotype"/>
          <w:sz w:val="22"/>
          <w:szCs w:val="22"/>
        </w:rPr>
        <w:t>proposal</w:t>
      </w:r>
      <w:r w:rsidR="002620BB">
        <w:rPr>
          <w:rFonts w:ascii="Palatino Linotype" w:hAnsi="Palatino Linotype"/>
          <w:sz w:val="22"/>
          <w:szCs w:val="22"/>
        </w:rPr>
        <w:t xml:space="preserve"> by advancing a new objection again</w:t>
      </w:r>
      <w:r w:rsidR="00E72EAE">
        <w:rPr>
          <w:rFonts w:ascii="Palatino Linotype" w:hAnsi="Palatino Linotype"/>
          <w:sz w:val="22"/>
          <w:szCs w:val="22"/>
        </w:rPr>
        <w:t>st</w:t>
      </w:r>
      <w:r w:rsidR="002620BB">
        <w:rPr>
          <w:rFonts w:ascii="Palatino Linotype" w:hAnsi="Palatino Linotype"/>
          <w:sz w:val="22"/>
          <w:szCs w:val="22"/>
        </w:rPr>
        <w:t xml:space="preserve"> the chief rival to the via negativa</w:t>
      </w:r>
      <w:r>
        <w:rPr>
          <w:rFonts w:ascii="Palatino Linotype" w:hAnsi="Palatino Linotype"/>
          <w:sz w:val="22"/>
          <w:szCs w:val="22"/>
        </w:rPr>
        <w:t xml:space="preserve">, the </w:t>
      </w:r>
      <w:r>
        <w:rPr>
          <w:rFonts w:ascii="Palatino Linotype" w:hAnsi="Palatino Linotype"/>
          <w:i/>
          <w:sz w:val="22"/>
          <w:szCs w:val="22"/>
        </w:rPr>
        <w:t>theory-based conception</w:t>
      </w:r>
      <w:r>
        <w:rPr>
          <w:rFonts w:ascii="Palatino Linotype" w:hAnsi="Palatino Linotype"/>
          <w:sz w:val="22"/>
          <w:szCs w:val="22"/>
        </w:rPr>
        <w:t xml:space="preserve"> of</w:t>
      </w:r>
      <w:r w:rsidR="002620BB">
        <w:rPr>
          <w:rFonts w:ascii="Palatino Linotype" w:hAnsi="Palatino Linotype"/>
          <w:sz w:val="22"/>
          <w:szCs w:val="22"/>
        </w:rPr>
        <w:t xml:space="preserve"> ‘the physical.’ Finally, in §4 I draw on my definition of ‘the physical,’ together with Jaegwon Kim’s account of intertheoretic reduction, to </w:t>
      </w:r>
      <w:r w:rsidR="006C0454">
        <w:rPr>
          <w:rFonts w:ascii="Palatino Linotype" w:hAnsi="Palatino Linotype"/>
          <w:sz w:val="22"/>
          <w:szCs w:val="22"/>
        </w:rPr>
        <w:t>defend</w:t>
      </w:r>
      <w:r>
        <w:rPr>
          <w:rFonts w:ascii="Palatino Linotype" w:hAnsi="Palatino Linotype"/>
          <w:sz w:val="22"/>
          <w:szCs w:val="22"/>
        </w:rPr>
        <w:t xml:space="preserve"> the </w:t>
      </w:r>
      <w:r w:rsidR="00E72EAE">
        <w:rPr>
          <w:rFonts w:ascii="Palatino Linotype" w:hAnsi="Palatino Linotype"/>
          <w:sz w:val="22"/>
          <w:szCs w:val="22"/>
        </w:rPr>
        <w:t xml:space="preserve">controversial </w:t>
      </w:r>
      <w:r>
        <w:rPr>
          <w:rFonts w:ascii="Palatino Linotype" w:hAnsi="Palatino Linotype"/>
          <w:sz w:val="22"/>
          <w:szCs w:val="22"/>
        </w:rPr>
        <w:t xml:space="preserve">view that physicalism requires </w:t>
      </w:r>
      <w:r>
        <w:rPr>
          <w:rFonts w:ascii="Palatino Linotype" w:hAnsi="Palatino Linotype"/>
          <w:i/>
          <w:sz w:val="22"/>
          <w:szCs w:val="22"/>
        </w:rPr>
        <w:t>a priori physicalism</w:t>
      </w:r>
      <w:r>
        <w:rPr>
          <w:rFonts w:ascii="Palatino Linotype" w:hAnsi="Palatino Linotype"/>
          <w:sz w:val="22"/>
          <w:szCs w:val="22"/>
        </w:rPr>
        <w:t>.</w:t>
      </w:r>
    </w:p>
    <w:p w14:paraId="42186232" w14:textId="77777777" w:rsidR="002620BB" w:rsidRPr="003E72A7" w:rsidRDefault="002620BB" w:rsidP="002620BB">
      <w:pPr>
        <w:spacing w:line="480" w:lineRule="auto"/>
        <w:jc w:val="center"/>
        <w:rPr>
          <w:rFonts w:ascii="Palatino Linotype" w:hAnsi="Palatino Linotype"/>
          <w:sz w:val="22"/>
          <w:szCs w:val="22"/>
        </w:rPr>
      </w:pPr>
      <w:r>
        <w:rPr>
          <w:rFonts w:ascii="Palatino Linotype" w:hAnsi="Palatino Linotype"/>
          <w:b/>
          <w:sz w:val="22"/>
          <w:szCs w:val="22"/>
        </w:rPr>
        <w:t>1. The Type Identity Theory and Fundamental Mentality</w:t>
      </w:r>
    </w:p>
    <w:p w14:paraId="3C7BEF4E" w14:textId="11BB3016" w:rsidR="002620BB" w:rsidRDefault="002620BB" w:rsidP="002620BB">
      <w:pPr>
        <w:spacing w:line="480" w:lineRule="auto"/>
        <w:rPr>
          <w:rFonts w:ascii="Palatino Linotype" w:hAnsi="Palatino Linotype"/>
          <w:sz w:val="22"/>
          <w:szCs w:val="22"/>
        </w:rPr>
      </w:pPr>
      <w:r>
        <w:rPr>
          <w:rFonts w:ascii="Palatino Linotype" w:hAnsi="Palatino Linotype"/>
          <w:sz w:val="22"/>
          <w:szCs w:val="22"/>
        </w:rPr>
        <w:tab/>
        <w:t xml:space="preserve">According to defenders of the </w:t>
      </w:r>
      <w:r w:rsidRPr="00752E7C">
        <w:rPr>
          <w:rFonts w:ascii="Palatino Linotype" w:hAnsi="Palatino Linotype"/>
          <w:sz w:val="22"/>
          <w:szCs w:val="22"/>
        </w:rPr>
        <w:t>via negativa</w:t>
      </w:r>
      <w:r>
        <w:rPr>
          <w:rFonts w:ascii="Palatino Linotype" w:hAnsi="Palatino Linotype"/>
          <w:sz w:val="22"/>
          <w:szCs w:val="22"/>
        </w:rPr>
        <w:t>, ‘the physical’ should be characterized negatively rather than positively, it should be defined in terms of what it is not rather than what it is.</w:t>
      </w:r>
      <w:r>
        <w:rPr>
          <w:rStyle w:val="FootnoteReference"/>
          <w:rFonts w:ascii="Palatino Linotype" w:hAnsi="Palatino Linotype"/>
          <w:sz w:val="22"/>
          <w:szCs w:val="22"/>
        </w:rPr>
        <w:footnoteReference w:id="1"/>
      </w:r>
      <w:r>
        <w:rPr>
          <w:rFonts w:ascii="Palatino Linotype" w:hAnsi="Palatino Linotype"/>
          <w:sz w:val="22"/>
          <w:szCs w:val="22"/>
        </w:rPr>
        <w:t xml:space="preserve"> On the simplest version of the approach, ‘the physical’ is defined as the </w:t>
      </w:r>
      <w:r w:rsidR="00AA199C">
        <w:rPr>
          <w:rFonts w:ascii="Palatino Linotype" w:hAnsi="Palatino Linotype"/>
          <w:i/>
          <w:sz w:val="22"/>
          <w:szCs w:val="22"/>
        </w:rPr>
        <w:t>non</w:t>
      </w:r>
      <w:r>
        <w:rPr>
          <w:rFonts w:ascii="Palatino Linotype" w:hAnsi="Palatino Linotype"/>
          <w:i/>
          <w:sz w:val="22"/>
          <w:szCs w:val="22"/>
        </w:rPr>
        <w:t>mental</w:t>
      </w:r>
      <w:r>
        <w:rPr>
          <w:rFonts w:ascii="Palatino Linotype" w:hAnsi="Palatino Linotype"/>
          <w:sz w:val="22"/>
          <w:szCs w:val="22"/>
        </w:rPr>
        <w:t>; physicalism is then the doctrine that nothing exists over an</w:t>
      </w:r>
      <w:r w:rsidR="00AA199C">
        <w:rPr>
          <w:rFonts w:ascii="Palatino Linotype" w:hAnsi="Palatino Linotype"/>
          <w:sz w:val="22"/>
          <w:szCs w:val="22"/>
        </w:rPr>
        <w:t>d above the distribution of non</w:t>
      </w:r>
      <w:r>
        <w:rPr>
          <w:rFonts w:ascii="Palatino Linotype" w:hAnsi="Palatino Linotype"/>
          <w:sz w:val="22"/>
          <w:szCs w:val="22"/>
        </w:rPr>
        <w:t>mental properties. Unfortunately, as Barbara Montero and Daniel Stoljar have observed, this si</w:t>
      </w:r>
      <w:r w:rsidR="00015D27">
        <w:rPr>
          <w:rFonts w:ascii="Palatino Linotype" w:hAnsi="Palatino Linotype"/>
          <w:sz w:val="22"/>
          <w:szCs w:val="22"/>
        </w:rPr>
        <w:t>mple version is fatally flawed: i</w:t>
      </w:r>
      <w:r>
        <w:rPr>
          <w:rFonts w:ascii="Palatino Linotype" w:hAnsi="Palatino Linotype"/>
          <w:sz w:val="22"/>
          <w:szCs w:val="22"/>
        </w:rPr>
        <w:t xml:space="preserve">t is unable to accommodate the </w:t>
      </w:r>
      <w:r>
        <w:rPr>
          <w:rFonts w:ascii="Palatino Linotype" w:hAnsi="Palatino Linotype"/>
          <w:i/>
          <w:sz w:val="22"/>
          <w:szCs w:val="22"/>
        </w:rPr>
        <w:t>psychophysical type identity theory</w:t>
      </w:r>
      <w:r>
        <w:rPr>
          <w:rFonts w:ascii="Palatino Linotype" w:hAnsi="Palatino Linotype"/>
          <w:sz w:val="22"/>
          <w:szCs w:val="22"/>
        </w:rPr>
        <w:t>, the view that every instantiated mental property is identical with some physical property.</w:t>
      </w:r>
      <w:r>
        <w:rPr>
          <w:rStyle w:val="FootnoteReference"/>
          <w:rFonts w:ascii="Palatino Linotype" w:hAnsi="Palatino Linotype"/>
          <w:sz w:val="22"/>
          <w:szCs w:val="22"/>
        </w:rPr>
        <w:footnoteReference w:id="2"/>
      </w:r>
    </w:p>
    <w:p w14:paraId="799866B0" w14:textId="0E591F94" w:rsidR="002620BB" w:rsidRDefault="002620BB" w:rsidP="00015D27">
      <w:pPr>
        <w:spacing w:line="480" w:lineRule="auto"/>
        <w:ind w:firstLine="720"/>
        <w:rPr>
          <w:rFonts w:ascii="Palatino Linotype" w:hAnsi="Palatino Linotype"/>
          <w:sz w:val="22"/>
          <w:szCs w:val="22"/>
        </w:rPr>
      </w:pPr>
      <w:r>
        <w:rPr>
          <w:rFonts w:ascii="Palatino Linotype" w:hAnsi="Palatino Linotype"/>
          <w:sz w:val="22"/>
          <w:szCs w:val="22"/>
        </w:rPr>
        <w:t>If ‘the</w:t>
      </w:r>
      <w:r w:rsidR="00AA199C">
        <w:rPr>
          <w:rFonts w:ascii="Palatino Linotype" w:hAnsi="Palatino Linotype"/>
          <w:sz w:val="22"/>
          <w:szCs w:val="22"/>
        </w:rPr>
        <w:t xml:space="preserve"> physical’ simply means the non</w:t>
      </w:r>
      <w:r>
        <w:rPr>
          <w:rFonts w:ascii="Palatino Linotype" w:hAnsi="Palatino Linotype"/>
          <w:sz w:val="22"/>
          <w:szCs w:val="22"/>
        </w:rPr>
        <w:t>mental, then what the type identity theory asserts is equivalent to the claim that mental properties ar</w:t>
      </w:r>
      <w:r w:rsidR="00015D27">
        <w:rPr>
          <w:rFonts w:ascii="Palatino Linotype" w:hAnsi="Palatino Linotype"/>
          <w:sz w:val="22"/>
          <w:szCs w:val="22"/>
        </w:rPr>
        <w:t>e not mental, a contradiction. Now, e</w:t>
      </w:r>
      <w:r>
        <w:rPr>
          <w:rFonts w:ascii="Palatino Linotype" w:hAnsi="Palatino Linotype"/>
          <w:sz w:val="22"/>
          <w:szCs w:val="22"/>
        </w:rPr>
        <w:t xml:space="preserve">ven if you </w:t>
      </w:r>
      <w:r w:rsidR="00AA199C">
        <w:rPr>
          <w:rFonts w:ascii="Palatino Linotype" w:hAnsi="Palatino Linotype"/>
          <w:sz w:val="22"/>
          <w:szCs w:val="22"/>
        </w:rPr>
        <w:t>reject the type identity theory</w:t>
      </w:r>
      <w:r>
        <w:rPr>
          <w:rFonts w:ascii="Palatino Linotype" w:hAnsi="Palatino Linotype"/>
          <w:sz w:val="22"/>
          <w:szCs w:val="22"/>
        </w:rPr>
        <w:t xml:space="preserve"> you should </w:t>
      </w:r>
      <w:r w:rsidR="00015D27">
        <w:rPr>
          <w:rFonts w:ascii="Palatino Linotype" w:hAnsi="Palatino Linotype"/>
          <w:sz w:val="22"/>
          <w:szCs w:val="22"/>
        </w:rPr>
        <w:t>agree</w:t>
      </w:r>
      <w:r>
        <w:rPr>
          <w:rFonts w:ascii="Palatino Linotype" w:hAnsi="Palatino Linotype"/>
          <w:sz w:val="22"/>
          <w:szCs w:val="22"/>
        </w:rPr>
        <w:t xml:space="preserve"> that it is not this easy to establish the view’s incoherence. What we have</w:t>
      </w:r>
      <w:r w:rsidR="00015D27">
        <w:rPr>
          <w:rFonts w:ascii="Palatino Linotype" w:hAnsi="Palatino Linotype"/>
          <w:sz w:val="22"/>
          <w:szCs w:val="22"/>
        </w:rPr>
        <w:t xml:space="preserve"> is thus a reductio of the simple version. The question </w:t>
      </w:r>
      <w:r w:rsidR="00E72EAE">
        <w:rPr>
          <w:rFonts w:ascii="Palatino Linotype" w:hAnsi="Palatino Linotype"/>
          <w:sz w:val="22"/>
          <w:szCs w:val="22"/>
        </w:rPr>
        <w:t xml:space="preserve">then </w:t>
      </w:r>
      <w:r>
        <w:rPr>
          <w:rFonts w:ascii="Palatino Linotype" w:hAnsi="Palatino Linotype"/>
          <w:sz w:val="22"/>
          <w:szCs w:val="22"/>
        </w:rPr>
        <w:t xml:space="preserve">becomes whether some more sophisticated version of the </w:t>
      </w:r>
      <w:r w:rsidR="00015D27">
        <w:rPr>
          <w:rFonts w:ascii="Palatino Linotype" w:hAnsi="Palatino Linotype"/>
          <w:sz w:val="22"/>
          <w:szCs w:val="22"/>
        </w:rPr>
        <w:t>via negativa</w:t>
      </w:r>
      <w:r>
        <w:rPr>
          <w:rFonts w:ascii="Palatino Linotype" w:hAnsi="Palatino Linotype"/>
          <w:sz w:val="22"/>
          <w:szCs w:val="22"/>
        </w:rPr>
        <w:t xml:space="preserve"> can av</w:t>
      </w:r>
      <w:r w:rsidR="00015D27">
        <w:rPr>
          <w:rFonts w:ascii="Palatino Linotype" w:hAnsi="Palatino Linotype"/>
          <w:sz w:val="22"/>
          <w:szCs w:val="22"/>
        </w:rPr>
        <w:t>oid the</w:t>
      </w:r>
      <w:r>
        <w:rPr>
          <w:rFonts w:ascii="Palatino Linotype" w:hAnsi="Palatino Linotype"/>
          <w:sz w:val="22"/>
          <w:szCs w:val="22"/>
        </w:rPr>
        <w:t xml:space="preserve"> reductio.</w:t>
      </w:r>
    </w:p>
    <w:p w14:paraId="66A86898" w14:textId="77777777" w:rsidR="002620BB" w:rsidRDefault="002620BB" w:rsidP="002620BB">
      <w:pPr>
        <w:spacing w:line="480" w:lineRule="auto"/>
        <w:rPr>
          <w:rFonts w:ascii="Palatino Linotype" w:hAnsi="Palatino Linotype"/>
          <w:sz w:val="22"/>
          <w:szCs w:val="22"/>
        </w:rPr>
      </w:pPr>
      <w:r>
        <w:rPr>
          <w:rFonts w:ascii="Palatino Linotype" w:hAnsi="Palatino Linotype"/>
          <w:sz w:val="22"/>
          <w:szCs w:val="22"/>
        </w:rPr>
        <w:tab/>
        <w:t xml:space="preserve">To see a more sophisticated version, consider a proposal due to Jessica Wilson. Wilson suggests that a proper definition of ‘the physical’ should include </w:t>
      </w:r>
      <w:r w:rsidRPr="002E68B6">
        <w:rPr>
          <w:rFonts w:ascii="Palatino Linotype" w:hAnsi="Palatino Linotype"/>
          <w:sz w:val="22"/>
          <w:szCs w:val="22"/>
        </w:rPr>
        <w:t xml:space="preserve">a </w:t>
      </w:r>
      <w:r w:rsidRPr="00AA199C">
        <w:rPr>
          <w:rFonts w:ascii="Palatino Linotype" w:hAnsi="Palatino Linotype"/>
          <w:sz w:val="22"/>
          <w:szCs w:val="22"/>
        </w:rPr>
        <w:t>no fundamental mentality</w:t>
      </w:r>
      <w:r>
        <w:rPr>
          <w:rFonts w:ascii="Palatino Linotype" w:hAnsi="Palatino Linotype"/>
          <w:sz w:val="22"/>
          <w:szCs w:val="22"/>
        </w:rPr>
        <w:t xml:space="preserve"> (NFM) constraint, requiring (inter alia) that fundamental physical properties must not be mental.</w:t>
      </w:r>
      <w:r>
        <w:rPr>
          <w:rStyle w:val="FootnoteReference"/>
          <w:rFonts w:ascii="Palatino Linotype" w:hAnsi="Palatino Linotype"/>
          <w:sz w:val="22"/>
          <w:szCs w:val="22"/>
        </w:rPr>
        <w:footnoteReference w:id="3"/>
      </w:r>
      <w:r>
        <w:rPr>
          <w:rFonts w:ascii="Palatino Linotype" w:hAnsi="Palatino Linotype"/>
          <w:sz w:val="22"/>
          <w:szCs w:val="22"/>
        </w:rPr>
        <w:t xml:space="preserve"> Wilson is not fully explicit about how she understands the notion of a fundamental property, but I will assume we can think of them at least broadly along the lines that David Lewis understands </w:t>
      </w:r>
      <w:r>
        <w:rPr>
          <w:rFonts w:ascii="Palatino Linotype" w:hAnsi="Palatino Linotype"/>
          <w:i/>
          <w:sz w:val="22"/>
          <w:szCs w:val="22"/>
        </w:rPr>
        <w:t>perfectly natural properties</w:t>
      </w:r>
      <w:r>
        <w:rPr>
          <w:rFonts w:ascii="Palatino Linotype" w:hAnsi="Palatino Linotype"/>
          <w:sz w:val="22"/>
          <w:szCs w:val="22"/>
        </w:rPr>
        <w:t>: they render their instances perfectly similar in some respect, they are not at all disjunctive or gruesome, they can enter into laws and causal relations, and nothing exists over and above the distribution of such properties (in the same sense of this phrase that figures in the formulation of physicalism).</w:t>
      </w:r>
      <w:r>
        <w:rPr>
          <w:rStyle w:val="FootnoteReference"/>
          <w:rFonts w:ascii="Palatino Linotype" w:hAnsi="Palatino Linotype"/>
          <w:sz w:val="22"/>
          <w:szCs w:val="22"/>
        </w:rPr>
        <w:footnoteReference w:id="4"/>
      </w:r>
      <w:r>
        <w:rPr>
          <w:rFonts w:ascii="Palatino Linotype" w:hAnsi="Palatino Linotype"/>
          <w:sz w:val="22"/>
          <w:szCs w:val="22"/>
        </w:rPr>
        <w:t xml:space="preserve"> This is not meant as an exhaustive account of what fundamental properties are, but hopefully it gives a sense.</w:t>
      </w:r>
    </w:p>
    <w:p w14:paraId="65C17665" w14:textId="23DB195B" w:rsidR="002620BB" w:rsidRDefault="002620BB" w:rsidP="002620BB">
      <w:pPr>
        <w:spacing w:line="480" w:lineRule="auto"/>
        <w:rPr>
          <w:rFonts w:ascii="Palatino Linotype" w:hAnsi="Palatino Linotype"/>
          <w:sz w:val="22"/>
          <w:szCs w:val="22"/>
        </w:rPr>
      </w:pPr>
      <w:r>
        <w:rPr>
          <w:rFonts w:ascii="Palatino Linotype" w:hAnsi="Palatino Linotype"/>
          <w:sz w:val="22"/>
          <w:szCs w:val="22"/>
        </w:rPr>
        <w:tab/>
        <w:t xml:space="preserve">As a response to the problem facing the simple version of the via negativa, I take Wilson’s idea to be that type identity theorists can accept the NFM-constraint without contradiction because those neural properties that are plausible candidates for identification with mental properties are not fundamental. In the stock example, identity theorists propose that pain=firing C-fibers. If we </w:t>
      </w:r>
      <w:r w:rsidR="00AA199C">
        <w:rPr>
          <w:rFonts w:ascii="Palatino Linotype" w:hAnsi="Palatino Linotype"/>
          <w:sz w:val="22"/>
          <w:szCs w:val="22"/>
        </w:rPr>
        <w:t>assume</w:t>
      </w:r>
      <w:r>
        <w:rPr>
          <w:rFonts w:ascii="Palatino Linotype" w:hAnsi="Palatino Linotype"/>
          <w:sz w:val="22"/>
          <w:szCs w:val="22"/>
        </w:rPr>
        <w:t xml:space="preserve"> that firing C-fibers is not fundamental—suppose that the fundamental properties are instead things like being an electron, being a down quark, etc.—and if we </w:t>
      </w:r>
      <w:r w:rsidR="00AA199C">
        <w:rPr>
          <w:rFonts w:ascii="Palatino Linotype" w:hAnsi="Palatino Linotype"/>
          <w:sz w:val="22"/>
          <w:szCs w:val="22"/>
        </w:rPr>
        <w:t>assume</w:t>
      </w:r>
      <w:r>
        <w:rPr>
          <w:rFonts w:ascii="Palatino Linotype" w:hAnsi="Palatino Linotype"/>
          <w:sz w:val="22"/>
          <w:szCs w:val="22"/>
        </w:rPr>
        <w:t xml:space="preserve"> in addition that firing C-fibers nevertheless counts as a (non-fundamental) physical property in some broad sense, then the psychophysical type identity theorist who identifies pain with firing C-fibers can accept the NFM-constraint and take </w:t>
      </w:r>
      <w:r w:rsidR="00015D27">
        <w:rPr>
          <w:rFonts w:ascii="Palatino Linotype" w:hAnsi="Palatino Linotype"/>
          <w:sz w:val="22"/>
          <w:szCs w:val="22"/>
        </w:rPr>
        <w:t>it</w:t>
      </w:r>
      <w:r>
        <w:rPr>
          <w:rFonts w:ascii="Palatino Linotype" w:hAnsi="Palatino Linotype"/>
          <w:sz w:val="22"/>
          <w:szCs w:val="22"/>
        </w:rPr>
        <w:t xml:space="preserve"> partly to define ‘the physical.’</w:t>
      </w:r>
    </w:p>
    <w:p w14:paraId="49E7DF1A" w14:textId="6F0A24CF" w:rsidR="002620BB" w:rsidRDefault="002620BB" w:rsidP="002620BB">
      <w:pPr>
        <w:spacing w:line="480" w:lineRule="auto"/>
        <w:ind w:firstLine="720"/>
        <w:rPr>
          <w:rFonts w:ascii="Palatino Linotype" w:hAnsi="Palatino Linotype"/>
          <w:sz w:val="22"/>
          <w:szCs w:val="22"/>
        </w:rPr>
      </w:pPr>
      <w:r>
        <w:rPr>
          <w:rFonts w:ascii="Palatino Linotype" w:hAnsi="Palatino Linotype"/>
          <w:sz w:val="22"/>
          <w:szCs w:val="22"/>
        </w:rPr>
        <w:t xml:space="preserve">I </w:t>
      </w:r>
      <w:r w:rsidR="00015D27">
        <w:rPr>
          <w:rFonts w:ascii="Palatino Linotype" w:hAnsi="Palatino Linotype"/>
          <w:sz w:val="22"/>
          <w:szCs w:val="22"/>
        </w:rPr>
        <w:t>believe</w:t>
      </w:r>
      <w:r>
        <w:rPr>
          <w:rFonts w:ascii="Palatino Linotype" w:hAnsi="Palatino Linotype"/>
          <w:sz w:val="22"/>
          <w:szCs w:val="22"/>
        </w:rPr>
        <w:t xml:space="preserve"> that Wilson is </w:t>
      </w:r>
      <w:r w:rsidR="00AA199C">
        <w:rPr>
          <w:rFonts w:ascii="Palatino Linotype" w:hAnsi="Palatino Linotype"/>
          <w:sz w:val="22"/>
          <w:szCs w:val="22"/>
        </w:rPr>
        <w:t xml:space="preserve">absolutely </w:t>
      </w:r>
      <w:r>
        <w:rPr>
          <w:rFonts w:ascii="Palatino Linotype" w:hAnsi="Palatino Linotype"/>
          <w:sz w:val="22"/>
          <w:szCs w:val="22"/>
        </w:rPr>
        <w:t>right to focus on fundamental mentality. Following the lead of several philosophers—including not just Wilson but also Kim, Montero, Keith Campbell, and David Chalmers—I regard the rejection of fundamental mentality as a core commitment of physicalism.</w:t>
      </w:r>
      <w:r>
        <w:rPr>
          <w:rStyle w:val="FootnoteReference"/>
          <w:rFonts w:ascii="Palatino Linotype" w:hAnsi="Palatino Linotype"/>
          <w:sz w:val="22"/>
          <w:szCs w:val="22"/>
        </w:rPr>
        <w:footnoteReference w:id="5"/>
      </w:r>
      <w:r>
        <w:rPr>
          <w:rFonts w:ascii="Palatino Linotype" w:hAnsi="Palatino Linotype"/>
          <w:sz w:val="22"/>
          <w:szCs w:val="22"/>
        </w:rPr>
        <w:t xml:space="preserve"> Indeed, my own proposal below (§2) aims to develop this thought. But there is a question of how the notion of fundamental mentality should be understood, and I say that Wilson has understood it </w:t>
      </w:r>
      <w:r w:rsidR="00AA199C">
        <w:rPr>
          <w:rFonts w:ascii="Palatino Linotype" w:hAnsi="Palatino Linotype"/>
          <w:sz w:val="22"/>
          <w:szCs w:val="22"/>
        </w:rPr>
        <w:t xml:space="preserve">in </w:t>
      </w:r>
      <w:r>
        <w:rPr>
          <w:rFonts w:ascii="Palatino Linotype" w:hAnsi="Palatino Linotype"/>
          <w:sz w:val="22"/>
          <w:szCs w:val="22"/>
        </w:rPr>
        <w:t>the wrong way for the purpose of defining ‘the physical’ and formulating physicalism.</w:t>
      </w:r>
    </w:p>
    <w:p w14:paraId="5F66BD30" w14:textId="77777777" w:rsidR="002620BB" w:rsidRDefault="002620BB" w:rsidP="002620BB">
      <w:pPr>
        <w:spacing w:line="480" w:lineRule="auto"/>
        <w:ind w:firstLine="720"/>
        <w:rPr>
          <w:rFonts w:ascii="Palatino Linotype" w:hAnsi="Palatino Linotype"/>
          <w:sz w:val="22"/>
          <w:szCs w:val="22"/>
        </w:rPr>
      </w:pPr>
      <w:r>
        <w:rPr>
          <w:rFonts w:ascii="Palatino Linotype" w:hAnsi="Palatino Linotype"/>
          <w:sz w:val="22"/>
          <w:szCs w:val="22"/>
        </w:rPr>
        <w:t xml:space="preserve">For Wilson, the crucial issue is whether there are properties that are </w:t>
      </w:r>
      <w:r w:rsidRPr="004C48B1">
        <w:rPr>
          <w:rFonts w:ascii="Palatino Linotype" w:hAnsi="Palatino Linotype"/>
          <w:i/>
          <w:sz w:val="22"/>
          <w:szCs w:val="22"/>
        </w:rPr>
        <w:t>both</w:t>
      </w:r>
      <w:r>
        <w:rPr>
          <w:rFonts w:ascii="Palatino Linotype" w:hAnsi="Palatino Linotype"/>
          <w:sz w:val="22"/>
          <w:szCs w:val="22"/>
        </w:rPr>
        <w:t xml:space="preserve"> fundamental </w:t>
      </w:r>
      <w:r w:rsidRPr="004C48B1">
        <w:rPr>
          <w:rFonts w:ascii="Palatino Linotype" w:hAnsi="Palatino Linotype"/>
          <w:i/>
          <w:sz w:val="22"/>
          <w:szCs w:val="22"/>
        </w:rPr>
        <w:t>and</w:t>
      </w:r>
      <w:r>
        <w:rPr>
          <w:rFonts w:ascii="Palatino Linotype" w:hAnsi="Palatino Linotype"/>
          <w:sz w:val="22"/>
          <w:szCs w:val="22"/>
        </w:rPr>
        <w:t xml:space="preserve"> mental. When we focus on just those properties that are fundamental, a property’s being mental </w:t>
      </w:r>
      <w:r w:rsidRPr="004B2EF3">
        <w:rPr>
          <w:rFonts w:ascii="Palatino Linotype" w:hAnsi="Palatino Linotype"/>
          <w:sz w:val="22"/>
          <w:szCs w:val="22"/>
        </w:rPr>
        <w:t>precludes</w:t>
      </w:r>
      <w:r>
        <w:rPr>
          <w:rFonts w:ascii="Palatino Linotype" w:hAnsi="Palatino Linotype"/>
          <w:sz w:val="22"/>
          <w:szCs w:val="22"/>
        </w:rPr>
        <w:t xml:space="preserve"> it from also being physical, according to the NFM-constraint.  What physicalists must deny, on Wilson’s view, is that any of the fundamental properties instantiated in the actual world are mental properties. But this is too strong: there are perfectly good physicalist views maintaining that some fundamental mental properties are instantiated, and thus violating the NFM-constraint.</w:t>
      </w:r>
    </w:p>
    <w:p w14:paraId="0374C4FD" w14:textId="77777777" w:rsidR="002620BB" w:rsidRPr="00385316" w:rsidRDefault="002620BB" w:rsidP="002620BB">
      <w:pPr>
        <w:spacing w:line="480" w:lineRule="auto"/>
        <w:ind w:firstLine="720"/>
        <w:rPr>
          <w:rFonts w:ascii="Palatino Linotype" w:hAnsi="Palatino Linotype"/>
          <w:i/>
          <w:sz w:val="22"/>
          <w:szCs w:val="22"/>
        </w:rPr>
      </w:pPr>
      <w:r>
        <w:rPr>
          <w:rFonts w:ascii="Palatino Linotype" w:hAnsi="Palatino Linotype"/>
          <w:sz w:val="22"/>
          <w:szCs w:val="22"/>
        </w:rPr>
        <w:t xml:space="preserve">To make my case, consider the mind-body theory known as </w:t>
      </w:r>
      <w:r>
        <w:rPr>
          <w:rFonts w:ascii="Palatino Linotype" w:hAnsi="Palatino Linotype"/>
          <w:i/>
          <w:sz w:val="22"/>
          <w:szCs w:val="22"/>
        </w:rPr>
        <w:t>realizer-functionalism</w:t>
      </w:r>
      <w:r>
        <w:rPr>
          <w:rFonts w:ascii="Palatino Linotype" w:hAnsi="Palatino Linotype"/>
          <w:sz w:val="22"/>
          <w:szCs w:val="22"/>
        </w:rPr>
        <w:t>.</w:t>
      </w:r>
      <w:r>
        <w:rPr>
          <w:rStyle w:val="FootnoteReference"/>
          <w:rFonts w:ascii="Palatino Linotype" w:hAnsi="Palatino Linotype"/>
          <w:sz w:val="22"/>
          <w:szCs w:val="22"/>
        </w:rPr>
        <w:footnoteReference w:id="6"/>
      </w:r>
      <w:r>
        <w:rPr>
          <w:rFonts w:ascii="Palatino Linotype" w:hAnsi="Palatino Linotype"/>
          <w:sz w:val="22"/>
          <w:szCs w:val="22"/>
        </w:rPr>
        <w:t xml:space="preserve"> The view is familiar, but because of the pivotal role it plays in several arguments that follow, I review it here at some length. Like functionalists of all sorts, realizer-functionalists hold that mental terms are implicitly defined by their place in some (perhaps folk, perhaps empirical) psychological theory. Call the theory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 (‘M’ for mental). The characteristic clauses of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 describe the causal relations that mental states enter into. Employing the method of Ramseyfication made familiar by Lewis, we represent the postulate of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—a (perhaps infinitely long) sentence entailing all the logical consequences of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—as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(m</w:t>
      </w:r>
      <w:r>
        <w:rPr>
          <w:rFonts w:ascii="Palatino Linotype" w:hAnsi="Palatino Linotype"/>
          <w:sz w:val="22"/>
          <w:szCs w:val="22"/>
          <w:vertAlign w:val="subscript"/>
        </w:rPr>
        <w:t>1</w:t>
      </w:r>
      <w:r>
        <w:rPr>
          <w:rFonts w:ascii="Palatino Linotype" w:hAnsi="Palatino Linotype"/>
          <w:sz w:val="22"/>
          <w:szCs w:val="22"/>
        </w:rPr>
        <w:t>,…, m</w:t>
      </w:r>
      <w:r>
        <w:rPr>
          <w:rFonts w:ascii="Palatino Linotype" w:hAnsi="Palatino Linotype"/>
          <w:sz w:val="22"/>
          <w:szCs w:val="22"/>
          <w:vertAlign w:val="subscript"/>
        </w:rPr>
        <w:t>n</w:t>
      </w:r>
      <w:r>
        <w:rPr>
          <w:rFonts w:ascii="Palatino Linotype" w:hAnsi="Palatino Linotype"/>
          <w:sz w:val="22"/>
          <w:szCs w:val="22"/>
        </w:rPr>
        <w:t>), where m</w:t>
      </w:r>
      <w:r>
        <w:rPr>
          <w:rFonts w:ascii="Palatino Linotype" w:hAnsi="Palatino Linotype"/>
          <w:sz w:val="22"/>
          <w:szCs w:val="22"/>
          <w:vertAlign w:val="subscript"/>
        </w:rPr>
        <w:t>1</w:t>
      </w:r>
      <w:r>
        <w:rPr>
          <w:rFonts w:ascii="Palatino Linotype" w:hAnsi="Palatino Linotype"/>
          <w:sz w:val="22"/>
          <w:szCs w:val="22"/>
        </w:rPr>
        <w:t>,…, m</w:t>
      </w:r>
      <w:r>
        <w:rPr>
          <w:rFonts w:ascii="Palatino Linotype" w:hAnsi="Palatino Linotype"/>
          <w:sz w:val="22"/>
          <w:szCs w:val="22"/>
          <w:vertAlign w:val="subscript"/>
        </w:rPr>
        <w:t>n</w:t>
      </w:r>
      <w:r>
        <w:rPr>
          <w:rFonts w:ascii="Palatino Linotype" w:hAnsi="Palatino Linotype"/>
          <w:sz w:val="22"/>
          <w:szCs w:val="22"/>
        </w:rPr>
        <w:t xml:space="preserve"> are all the mental terms used in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written as names for mental properties.</w:t>
      </w:r>
      <w:r>
        <w:rPr>
          <w:rStyle w:val="FootnoteReference"/>
          <w:rFonts w:ascii="Palatino Linotype" w:hAnsi="Palatino Linotype"/>
          <w:sz w:val="22"/>
          <w:szCs w:val="22"/>
        </w:rPr>
        <w:footnoteReference w:id="7"/>
      </w:r>
      <w:r>
        <w:rPr>
          <w:rFonts w:ascii="Palatino Linotype" w:hAnsi="Palatino Linotype"/>
          <w:sz w:val="22"/>
          <w:szCs w:val="22"/>
        </w:rPr>
        <w:t xml:space="preserve"> Replacing these mental terms with existentially bound variables yields the Ramsey sentence of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 </w:t>
      </w:r>
      <w:r w:rsidRPr="000628FF">
        <w:rPr>
          <w:rFonts w:ascii="Lucida Sans Unicode" w:hAnsi="Lucida Sans Unicode" w:cs="Lucida Sans Unicode"/>
          <w:sz w:val="20"/>
          <w:szCs w:val="20"/>
        </w:rPr>
        <w:t>∃</w:t>
      </w:r>
      <w:r>
        <w:rPr>
          <w:rFonts w:ascii="Palatino Linotype" w:hAnsi="Palatino Linotype" w:cs="Lucida Sans Unicode"/>
          <w:sz w:val="22"/>
          <w:szCs w:val="22"/>
        </w:rPr>
        <w:t>x</w:t>
      </w:r>
      <w:r>
        <w:rPr>
          <w:rFonts w:ascii="Palatino Linotype" w:hAnsi="Palatino Linotype" w:cs="Lucida Sans Unicode"/>
          <w:sz w:val="22"/>
          <w:szCs w:val="22"/>
          <w:vertAlign w:val="subscript"/>
        </w:rPr>
        <w:t>1</w:t>
      </w:r>
      <w:r w:rsidRPr="004E09FA">
        <w:rPr>
          <w:rFonts w:ascii="Palatino Linotype" w:hAnsi="Palatino Linotype" w:cs="Lucida Sans Unicode"/>
          <w:sz w:val="22"/>
          <w:szCs w:val="22"/>
        </w:rPr>
        <w:t>,</w:t>
      </w:r>
      <w:r>
        <w:rPr>
          <w:rFonts w:ascii="Palatino Linotype" w:hAnsi="Palatino Linotype" w:cs="Lucida Sans Unicode"/>
          <w:sz w:val="22"/>
          <w:szCs w:val="22"/>
        </w:rPr>
        <w:t>…,</w:t>
      </w:r>
      <w:r w:rsidRPr="000628FF">
        <w:rPr>
          <w:rFonts w:ascii="Lucida Sans Unicode" w:hAnsi="Lucida Sans Unicode" w:cs="Lucida Sans Unicode"/>
          <w:sz w:val="20"/>
          <w:szCs w:val="20"/>
        </w:rPr>
        <w:t>∃</w:t>
      </w:r>
      <w:r w:rsidRPr="004E09FA">
        <w:rPr>
          <w:rFonts w:ascii="Palatino Linotype" w:hAnsi="Palatino Linotype" w:cs="Lucida Sans Unicode"/>
          <w:sz w:val="22"/>
          <w:szCs w:val="22"/>
        </w:rPr>
        <w:t>x</w:t>
      </w:r>
      <w:r w:rsidRPr="004E09FA">
        <w:rPr>
          <w:rFonts w:ascii="Palatino Linotype" w:hAnsi="Palatino Linotype" w:cs="Lucida Sans Unicode"/>
          <w:sz w:val="22"/>
          <w:szCs w:val="22"/>
          <w:vertAlign w:val="subscript"/>
        </w:rPr>
        <w:t>n</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cs="Lucida Sans Unicode"/>
          <w:sz w:val="22"/>
          <w:szCs w:val="22"/>
        </w:rPr>
        <w:t>(</w:t>
      </w:r>
      <w:r w:rsidRPr="004E09FA">
        <w:rPr>
          <w:rFonts w:ascii="Palatino Linotype" w:hAnsi="Palatino Linotype"/>
          <w:sz w:val="22"/>
          <w:szCs w:val="22"/>
        </w:rPr>
        <w:t>x</w:t>
      </w:r>
      <w:r w:rsidRPr="004E09FA">
        <w:rPr>
          <w:rFonts w:ascii="Palatino Linotype" w:hAnsi="Palatino Linotype"/>
          <w:sz w:val="22"/>
          <w:szCs w:val="22"/>
          <w:vertAlign w:val="subscript"/>
        </w:rPr>
        <w:t>1</w:t>
      </w:r>
      <w:r>
        <w:rPr>
          <w:rFonts w:ascii="Palatino Linotype" w:hAnsi="Palatino Linotype"/>
          <w:sz w:val="22"/>
          <w:szCs w:val="22"/>
        </w:rPr>
        <w:t>,…, x</w:t>
      </w:r>
      <w:r>
        <w:rPr>
          <w:rFonts w:ascii="Palatino Linotype" w:hAnsi="Palatino Linotype"/>
          <w:sz w:val="22"/>
          <w:szCs w:val="22"/>
          <w:vertAlign w:val="subscript"/>
        </w:rPr>
        <w:t>n</w:t>
      </w:r>
      <w:r>
        <w:rPr>
          <w:rFonts w:ascii="Palatino Linotype" w:hAnsi="Palatino Linotype"/>
          <w:sz w:val="22"/>
          <w:szCs w:val="22"/>
        </w:rPr>
        <w:t xml:space="preserve">). An </w:t>
      </w:r>
      <w:r w:rsidRPr="00A821E8">
        <w:rPr>
          <w:rFonts w:ascii="Palatino Linotype" w:hAnsi="Palatino Linotype"/>
          <w:i/>
          <w:sz w:val="22"/>
          <w:szCs w:val="22"/>
        </w:rPr>
        <w:t>n</w:t>
      </w:r>
      <w:r>
        <w:rPr>
          <w:rFonts w:ascii="Palatino Linotype" w:hAnsi="Palatino Linotype"/>
          <w:sz w:val="22"/>
          <w:szCs w:val="22"/>
        </w:rPr>
        <w:t xml:space="preserve">-tuple of properties satisfies the Ramsey sentence of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 at a world </w:t>
      </w:r>
      <w:r>
        <w:rPr>
          <w:rFonts w:ascii="Palatino Linotype" w:hAnsi="Palatino Linotype"/>
          <w:i/>
          <w:sz w:val="22"/>
          <w:szCs w:val="22"/>
        </w:rPr>
        <w:t xml:space="preserve">w </w:t>
      </w:r>
      <w:r>
        <w:rPr>
          <w:rFonts w:ascii="Palatino Linotype" w:hAnsi="Palatino Linotype"/>
          <w:sz w:val="22"/>
          <w:szCs w:val="22"/>
        </w:rPr>
        <w:t xml:space="preserve">just in case the members of that </w:t>
      </w:r>
      <w:r>
        <w:rPr>
          <w:rFonts w:ascii="Palatino Linotype" w:hAnsi="Palatino Linotype"/>
          <w:i/>
          <w:sz w:val="22"/>
          <w:szCs w:val="22"/>
        </w:rPr>
        <w:t>n</w:t>
      </w:r>
      <w:r>
        <w:rPr>
          <w:rFonts w:ascii="Palatino Linotype" w:hAnsi="Palatino Linotype"/>
          <w:sz w:val="22"/>
          <w:szCs w:val="22"/>
        </w:rPr>
        <w:t xml:space="preserve">-tuple enter into the pattern of relations at </w:t>
      </w:r>
      <w:r>
        <w:rPr>
          <w:rFonts w:ascii="Palatino Linotype" w:hAnsi="Palatino Linotype"/>
          <w:i/>
          <w:sz w:val="22"/>
          <w:szCs w:val="22"/>
        </w:rPr>
        <w:t>w</w:t>
      </w:r>
      <w:r>
        <w:rPr>
          <w:rFonts w:ascii="Palatino Linotype" w:hAnsi="Palatino Linotype"/>
          <w:sz w:val="22"/>
          <w:szCs w:val="22"/>
        </w:rPr>
        <w:t xml:space="preserve"> that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 says mental properties enter into here in the actual world.</w:t>
      </w:r>
    </w:p>
    <w:p w14:paraId="31B5DCA0" w14:textId="77979E44" w:rsidR="002620BB" w:rsidRDefault="002620BB" w:rsidP="002620BB">
      <w:pPr>
        <w:spacing w:line="480" w:lineRule="auto"/>
        <w:rPr>
          <w:rFonts w:ascii="Palatino Linotype" w:hAnsi="Palatino Linotype"/>
          <w:sz w:val="22"/>
          <w:szCs w:val="22"/>
        </w:rPr>
      </w:pPr>
      <w:r>
        <w:rPr>
          <w:rFonts w:ascii="Palatino Linotype" w:hAnsi="Palatino Linotype"/>
          <w:sz w:val="22"/>
          <w:szCs w:val="22"/>
        </w:rPr>
        <w:tab/>
        <w:t xml:space="preserve">Continuing with the Ramsey-Lewis method, we say that for any possible world </w:t>
      </w:r>
      <w:r>
        <w:rPr>
          <w:rFonts w:ascii="Palatino Linotype" w:hAnsi="Palatino Linotype"/>
          <w:i/>
          <w:sz w:val="22"/>
          <w:szCs w:val="22"/>
        </w:rPr>
        <w:t>w</w:t>
      </w:r>
      <w:r>
        <w:rPr>
          <w:rFonts w:ascii="Palatino Linotype" w:hAnsi="Palatino Linotype"/>
          <w:sz w:val="22"/>
          <w:szCs w:val="22"/>
        </w:rPr>
        <w:t xml:space="preserve">, if the Ramsey sentence of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 is true at </w:t>
      </w:r>
      <w:r>
        <w:rPr>
          <w:rFonts w:ascii="Palatino Linotype" w:hAnsi="Palatino Linotype"/>
          <w:i/>
          <w:sz w:val="22"/>
          <w:szCs w:val="22"/>
        </w:rPr>
        <w:t>w</w:t>
      </w:r>
      <w:r>
        <w:rPr>
          <w:rFonts w:ascii="Palatino Linotype" w:hAnsi="Palatino Linotype"/>
          <w:sz w:val="22"/>
          <w:szCs w:val="22"/>
        </w:rPr>
        <w:t xml:space="preserve"> then the denotation of the </w:t>
      </w:r>
      <w:r>
        <w:rPr>
          <w:rFonts w:ascii="Palatino Linotype" w:hAnsi="Palatino Linotype"/>
          <w:i/>
          <w:sz w:val="22"/>
          <w:szCs w:val="22"/>
        </w:rPr>
        <w:t>i</w:t>
      </w:r>
      <w:r>
        <w:rPr>
          <w:rFonts w:ascii="Palatino Linotype" w:hAnsi="Palatino Linotype"/>
          <w:sz w:val="22"/>
          <w:szCs w:val="22"/>
        </w:rPr>
        <w:t xml:space="preserve">th mental term occurring in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 is the property that is the </w:t>
      </w:r>
      <w:r>
        <w:rPr>
          <w:rFonts w:ascii="Palatino Linotype" w:hAnsi="Palatino Linotype"/>
          <w:i/>
          <w:sz w:val="22"/>
          <w:szCs w:val="22"/>
        </w:rPr>
        <w:t>i</w:t>
      </w:r>
      <w:r w:rsidRPr="00A821E8">
        <w:rPr>
          <w:rFonts w:ascii="Palatino Linotype" w:hAnsi="Palatino Linotype"/>
          <w:sz w:val="22"/>
          <w:szCs w:val="22"/>
        </w:rPr>
        <w:t>th</w:t>
      </w:r>
      <w:r>
        <w:rPr>
          <w:rFonts w:ascii="Palatino Linotype" w:hAnsi="Palatino Linotype"/>
          <w:sz w:val="22"/>
          <w:szCs w:val="22"/>
        </w:rPr>
        <w:t xml:space="preserve"> member of the </w:t>
      </w:r>
      <w:r w:rsidRPr="00A821E8">
        <w:rPr>
          <w:rFonts w:ascii="Palatino Linotype" w:hAnsi="Palatino Linotype"/>
          <w:i/>
          <w:sz w:val="22"/>
          <w:szCs w:val="22"/>
        </w:rPr>
        <w:t>n</w:t>
      </w:r>
      <w:r>
        <w:rPr>
          <w:rFonts w:ascii="Palatino Linotype" w:hAnsi="Palatino Linotype"/>
          <w:sz w:val="22"/>
          <w:szCs w:val="22"/>
        </w:rPr>
        <w:t xml:space="preserve">-tuple satisfying the sentence of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 at </w:t>
      </w:r>
      <w:r>
        <w:rPr>
          <w:rFonts w:ascii="Palatino Linotype" w:hAnsi="Palatino Linotype"/>
          <w:i/>
          <w:sz w:val="22"/>
          <w:szCs w:val="22"/>
        </w:rPr>
        <w:t>w</w:t>
      </w:r>
      <w:r>
        <w:rPr>
          <w:rFonts w:ascii="Palatino Linotype" w:hAnsi="Palatino Linotype"/>
          <w:sz w:val="22"/>
          <w:szCs w:val="22"/>
        </w:rPr>
        <w:t xml:space="preserve">, while if the Ramsey sentence of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 is false at </w:t>
      </w:r>
      <w:r>
        <w:rPr>
          <w:rFonts w:ascii="Palatino Linotype" w:hAnsi="Palatino Linotype"/>
          <w:i/>
          <w:sz w:val="22"/>
          <w:szCs w:val="22"/>
        </w:rPr>
        <w:t>w</w:t>
      </w:r>
      <w:r>
        <w:rPr>
          <w:rFonts w:ascii="Palatino Linotype" w:hAnsi="Palatino Linotype"/>
          <w:sz w:val="22"/>
          <w:szCs w:val="22"/>
        </w:rPr>
        <w:t xml:space="preserve"> then the mental terms of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 are denotationless there.</w:t>
      </w:r>
      <w:r>
        <w:rPr>
          <w:rStyle w:val="FootnoteReference"/>
          <w:rFonts w:ascii="Palatino Linotype" w:hAnsi="Palatino Linotype"/>
          <w:sz w:val="22"/>
          <w:szCs w:val="22"/>
        </w:rPr>
        <w:footnoteReference w:id="8"/>
      </w:r>
      <w:r>
        <w:rPr>
          <w:rFonts w:ascii="Palatino Linotype" w:hAnsi="Palatino Linotype"/>
          <w:sz w:val="22"/>
          <w:szCs w:val="22"/>
        </w:rPr>
        <w:t xml:space="preserve"> We have thereby specified the extensions of the mental terms of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 across all possible worlds, and so if meanings are intensions—understood as functions from worlds to extensions—we have specified the meanings of those terms. And, crucially, we </w:t>
      </w:r>
      <w:r w:rsidR="003209C5">
        <w:rPr>
          <w:rFonts w:ascii="Palatino Linotype" w:hAnsi="Palatino Linotype"/>
          <w:sz w:val="22"/>
          <w:szCs w:val="22"/>
        </w:rPr>
        <w:t>have done so using entirely non</w:t>
      </w:r>
      <w:r>
        <w:rPr>
          <w:rFonts w:ascii="Palatino Linotype" w:hAnsi="Palatino Linotype"/>
          <w:sz w:val="22"/>
          <w:szCs w:val="22"/>
        </w:rPr>
        <w:t xml:space="preserve">mental language, since all mental terms in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 have been replaced by bound variables.</w:t>
      </w:r>
    </w:p>
    <w:p w14:paraId="57136D41" w14:textId="482F39AD" w:rsidR="009F6DD6" w:rsidRDefault="002620BB" w:rsidP="002620BB">
      <w:pPr>
        <w:spacing w:line="480" w:lineRule="auto"/>
        <w:ind w:firstLine="720"/>
        <w:rPr>
          <w:rFonts w:ascii="Palatino Linotype" w:hAnsi="Palatino Linotype"/>
          <w:sz w:val="22"/>
          <w:szCs w:val="22"/>
        </w:rPr>
      </w:pPr>
      <w:r>
        <w:rPr>
          <w:rFonts w:ascii="Palatino Linotype" w:hAnsi="Palatino Linotype"/>
          <w:sz w:val="22"/>
          <w:szCs w:val="22"/>
        </w:rPr>
        <w:t xml:space="preserve">Again, functionalists of all sorts embrace functional definitions broadly along these lines. What distinguishes realizer-functionalism is that it identifies mental properties with the first order properties occupying the functional roles specified by </w:t>
      </w:r>
      <w:r>
        <w:rPr>
          <w:rFonts w:ascii="Palatino Linotype" w:hAnsi="Palatino Linotype"/>
          <w:i/>
          <w:sz w:val="22"/>
          <w:szCs w:val="22"/>
        </w:rPr>
        <w:t>T</w:t>
      </w:r>
      <w:r>
        <w:rPr>
          <w:rFonts w:ascii="Palatino Linotype" w:hAnsi="Palatino Linotype"/>
          <w:sz w:val="22"/>
          <w:szCs w:val="22"/>
          <w:vertAlign w:val="subscript"/>
        </w:rPr>
        <w:t>M</w:t>
      </w:r>
      <w:r>
        <w:rPr>
          <w:rFonts w:ascii="Palatino Linotype" w:hAnsi="Palatino Linotype"/>
          <w:sz w:val="22"/>
          <w:szCs w:val="22"/>
        </w:rPr>
        <w:t xml:space="preserve">. This is in contrast with </w:t>
      </w:r>
      <w:r>
        <w:rPr>
          <w:rFonts w:ascii="Palatino Linotype" w:hAnsi="Palatino Linotype"/>
          <w:i/>
          <w:sz w:val="22"/>
          <w:szCs w:val="22"/>
        </w:rPr>
        <w:t>role-functionalism</w:t>
      </w:r>
      <w:r>
        <w:rPr>
          <w:rFonts w:ascii="Palatino Linotype" w:hAnsi="Palatino Linotype"/>
          <w:sz w:val="22"/>
          <w:szCs w:val="22"/>
        </w:rPr>
        <w:t>, which identifies mental properties with second order “functional” properties of having some first order property or other that occupies such a role. Suppose the pain-role consists in having a property whose instances are typically caused by tissue damage and typically cause winces and groans, and suppose firing C-fibers is the first order pro</w:t>
      </w:r>
      <w:r w:rsidR="002B4E18">
        <w:rPr>
          <w:rFonts w:ascii="Palatino Linotype" w:hAnsi="Palatino Linotype"/>
          <w:sz w:val="22"/>
          <w:szCs w:val="22"/>
        </w:rPr>
        <w:t>perty occupying this role. R</w:t>
      </w:r>
      <w:r>
        <w:rPr>
          <w:rFonts w:ascii="Palatino Linotype" w:hAnsi="Palatino Linotype"/>
          <w:sz w:val="22"/>
          <w:szCs w:val="22"/>
        </w:rPr>
        <w:t>ealizer-functionalist</w:t>
      </w:r>
      <w:r w:rsidR="002B4E18">
        <w:rPr>
          <w:rFonts w:ascii="Palatino Linotype" w:hAnsi="Palatino Linotype"/>
          <w:sz w:val="22"/>
          <w:szCs w:val="22"/>
        </w:rPr>
        <w:t>s</w:t>
      </w:r>
      <w:r>
        <w:rPr>
          <w:rFonts w:ascii="Palatino Linotype" w:hAnsi="Palatino Linotype"/>
          <w:sz w:val="22"/>
          <w:szCs w:val="22"/>
        </w:rPr>
        <w:t xml:space="preserve"> will then identify pain </w:t>
      </w:r>
      <w:r w:rsidR="002B4E18">
        <w:rPr>
          <w:rFonts w:ascii="Palatino Linotype" w:hAnsi="Palatino Linotype"/>
          <w:sz w:val="22"/>
          <w:szCs w:val="22"/>
        </w:rPr>
        <w:t xml:space="preserve">with firing C-fibers, while </w:t>
      </w:r>
      <w:r>
        <w:rPr>
          <w:rFonts w:ascii="Palatino Linotype" w:hAnsi="Palatino Linotype"/>
          <w:sz w:val="22"/>
          <w:szCs w:val="22"/>
        </w:rPr>
        <w:t>role-functionalist</w:t>
      </w:r>
      <w:r w:rsidR="002B4E18">
        <w:rPr>
          <w:rFonts w:ascii="Palatino Linotype" w:hAnsi="Palatino Linotype"/>
          <w:sz w:val="22"/>
          <w:szCs w:val="22"/>
        </w:rPr>
        <w:t>s</w:t>
      </w:r>
      <w:r>
        <w:rPr>
          <w:rFonts w:ascii="Palatino Linotype" w:hAnsi="Palatino Linotype"/>
          <w:sz w:val="22"/>
          <w:szCs w:val="22"/>
        </w:rPr>
        <w:t xml:space="preserve"> will identify </w:t>
      </w:r>
      <w:r w:rsidR="003209C5">
        <w:rPr>
          <w:rFonts w:ascii="Palatino Linotype" w:hAnsi="Palatino Linotype"/>
          <w:sz w:val="22"/>
          <w:szCs w:val="22"/>
        </w:rPr>
        <w:t>it</w:t>
      </w:r>
      <w:r>
        <w:rPr>
          <w:rFonts w:ascii="Palatino Linotype" w:hAnsi="Palatino Linotype"/>
          <w:sz w:val="22"/>
          <w:szCs w:val="22"/>
        </w:rPr>
        <w:t xml:space="preserve"> with the </w:t>
      </w:r>
      <w:r w:rsidR="002B4E18">
        <w:rPr>
          <w:rFonts w:ascii="Palatino Linotype" w:hAnsi="Palatino Linotype"/>
          <w:sz w:val="22"/>
          <w:szCs w:val="22"/>
        </w:rPr>
        <w:t xml:space="preserve">functional </w:t>
      </w:r>
      <w:r>
        <w:rPr>
          <w:rFonts w:ascii="Palatino Linotype" w:hAnsi="Palatino Linotype"/>
          <w:sz w:val="22"/>
          <w:szCs w:val="22"/>
        </w:rPr>
        <w:t xml:space="preserve">property of having some first order property or other that </w:t>
      </w:r>
      <w:r w:rsidR="009F6DD6">
        <w:rPr>
          <w:rFonts w:ascii="Palatino Linotype" w:hAnsi="Palatino Linotype"/>
          <w:sz w:val="22"/>
          <w:szCs w:val="22"/>
        </w:rPr>
        <w:t>occup</w:t>
      </w:r>
      <w:r>
        <w:rPr>
          <w:rFonts w:ascii="Palatino Linotype" w:hAnsi="Palatino Linotype"/>
          <w:sz w:val="22"/>
          <w:szCs w:val="22"/>
        </w:rPr>
        <w:t xml:space="preserve">ies the role. </w:t>
      </w:r>
    </w:p>
    <w:p w14:paraId="1647558F" w14:textId="52666253" w:rsidR="001728BC" w:rsidRDefault="001A2998" w:rsidP="00344A7D">
      <w:pPr>
        <w:spacing w:line="480" w:lineRule="auto"/>
        <w:ind w:firstLine="720"/>
        <w:rPr>
          <w:rFonts w:ascii="Palatino Linotype" w:hAnsi="Palatino Linotype"/>
          <w:sz w:val="22"/>
          <w:szCs w:val="22"/>
        </w:rPr>
      </w:pPr>
      <w:r>
        <w:rPr>
          <w:rFonts w:ascii="Palatino Linotype" w:hAnsi="Palatino Linotype"/>
          <w:sz w:val="22"/>
          <w:szCs w:val="22"/>
        </w:rPr>
        <w:t>Realizer-functionalism is thus a version of the psychophysical type identity theory</w:t>
      </w:r>
      <w:r w:rsidR="009F6DD6">
        <w:rPr>
          <w:rFonts w:ascii="Palatino Linotype" w:hAnsi="Palatino Linotype"/>
          <w:sz w:val="22"/>
          <w:szCs w:val="22"/>
        </w:rPr>
        <w:t xml:space="preserve">. Role-functionalism is not. Functional properties are </w:t>
      </w:r>
      <w:r w:rsidR="00A8046C">
        <w:rPr>
          <w:rFonts w:ascii="Palatino Linotype" w:hAnsi="Palatino Linotype"/>
          <w:sz w:val="22"/>
          <w:szCs w:val="22"/>
        </w:rPr>
        <w:t xml:space="preserve">generally taken not to </w:t>
      </w:r>
      <w:r w:rsidR="002B4E18">
        <w:rPr>
          <w:rFonts w:ascii="Palatino Linotype" w:hAnsi="Palatino Linotype"/>
          <w:sz w:val="22"/>
          <w:szCs w:val="22"/>
        </w:rPr>
        <w:t>count as</w:t>
      </w:r>
      <w:r w:rsidR="00A8046C">
        <w:rPr>
          <w:rFonts w:ascii="Palatino Linotype" w:hAnsi="Palatino Linotype"/>
          <w:sz w:val="22"/>
          <w:szCs w:val="22"/>
        </w:rPr>
        <w:t xml:space="preserve"> physical properties</w:t>
      </w:r>
      <w:r w:rsidR="00D2770A">
        <w:rPr>
          <w:rFonts w:ascii="Palatino Linotype" w:hAnsi="Palatino Linotype"/>
          <w:sz w:val="22"/>
          <w:szCs w:val="22"/>
        </w:rPr>
        <w:t xml:space="preserve"> on the basis that it </w:t>
      </w:r>
      <w:r w:rsidR="00A8046C">
        <w:rPr>
          <w:rFonts w:ascii="Palatino Linotype" w:hAnsi="Palatino Linotype"/>
          <w:sz w:val="22"/>
          <w:szCs w:val="22"/>
        </w:rPr>
        <w:t xml:space="preserve">is at least metaphysically possible for </w:t>
      </w:r>
      <w:r w:rsidR="00D2770A">
        <w:rPr>
          <w:rFonts w:ascii="Palatino Linotype" w:hAnsi="Palatino Linotype"/>
          <w:sz w:val="22"/>
          <w:szCs w:val="22"/>
        </w:rPr>
        <w:t xml:space="preserve">them to </w:t>
      </w:r>
      <w:r w:rsidR="00B57ACD">
        <w:rPr>
          <w:rFonts w:ascii="Palatino Linotype" w:hAnsi="Palatino Linotype"/>
          <w:sz w:val="22"/>
          <w:szCs w:val="22"/>
        </w:rPr>
        <w:t>have nonphysical realizers</w:t>
      </w:r>
      <w:r w:rsidR="002B4E18">
        <w:rPr>
          <w:rFonts w:ascii="Palatino Linotype" w:hAnsi="Palatino Linotype"/>
          <w:sz w:val="22"/>
          <w:szCs w:val="22"/>
        </w:rPr>
        <w:t xml:space="preserve">. </w:t>
      </w:r>
      <w:r w:rsidR="00D2770A">
        <w:rPr>
          <w:rFonts w:ascii="Palatino Linotype" w:hAnsi="Palatino Linotype"/>
          <w:sz w:val="22"/>
          <w:szCs w:val="22"/>
        </w:rPr>
        <w:t>For example, it is sometimes said to be metaphysically possible that nonphysical ectop</w:t>
      </w:r>
      <w:r w:rsidR="002B4E18">
        <w:rPr>
          <w:rFonts w:ascii="Palatino Linotype" w:hAnsi="Palatino Linotype"/>
          <w:sz w:val="22"/>
          <w:szCs w:val="22"/>
        </w:rPr>
        <w:t>lasm could occupy the pain-role</w:t>
      </w:r>
      <w:r w:rsidR="00D2770A">
        <w:rPr>
          <w:rFonts w:ascii="Palatino Linotype" w:hAnsi="Palatino Linotype"/>
          <w:sz w:val="22"/>
          <w:szCs w:val="22"/>
        </w:rPr>
        <w:t xml:space="preserve"> and </w:t>
      </w:r>
      <w:r w:rsidR="00344A7D">
        <w:rPr>
          <w:rFonts w:ascii="Palatino Linotype" w:hAnsi="Palatino Linotype"/>
          <w:sz w:val="22"/>
          <w:szCs w:val="22"/>
        </w:rPr>
        <w:t xml:space="preserve">thus </w:t>
      </w:r>
      <w:r w:rsidR="00D2770A">
        <w:rPr>
          <w:rFonts w:ascii="Palatino Linotype" w:hAnsi="Palatino Linotype"/>
          <w:sz w:val="22"/>
          <w:szCs w:val="22"/>
        </w:rPr>
        <w:t xml:space="preserve">realize the functional property of having some property or other that occupies </w:t>
      </w:r>
      <w:r w:rsidR="003209C5">
        <w:rPr>
          <w:rFonts w:ascii="Palatino Linotype" w:hAnsi="Palatino Linotype"/>
          <w:sz w:val="22"/>
          <w:szCs w:val="22"/>
        </w:rPr>
        <w:t>the</w:t>
      </w:r>
      <w:r w:rsidR="00D2770A">
        <w:rPr>
          <w:rFonts w:ascii="Palatino Linotype" w:hAnsi="Palatino Linotype"/>
          <w:sz w:val="22"/>
          <w:szCs w:val="22"/>
        </w:rPr>
        <w:t xml:space="preserve"> role. Still, typical role-functionalists are physicalists who hold that in the actual world</w:t>
      </w:r>
      <w:r w:rsidR="00344A7D">
        <w:rPr>
          <w:rFonts w:ascii="Palatino Linotype" w:hAnsi="Palatino Linotype"/>
          <w:sz w:val="22"/>
          <w:szCs w:val="22"/>
        </w:rPr>
        <w:t>,</w:t>
      </w:r>
      <w:r w:rsidR="00D2770A">
        <w:rPr>
          <w:rFonts w:ascii="Palatino Linotype" w:hAnsi="Palatino Linotype"/>
          <w:sz w:val="22"/>
          <w:szCs w:val="22"/>
        </w:rPr>
        <w:t xml:space="preserve"> functional properties are always ultimately realized by physical properties, and so are nothing ove</w:t>
      </w:r>
      <w:r w:rsidR="00344A7D">
        <w:rPr>
          <w:rFonts w:ascii="Palatino Linotype" w:hAnsi="Palatino Linotype"/>
          <w:sz w:val="22"/>
          <w:szCs w:val="22"/>
        </w:rPr>
        <w:t>r and above physical properties.</w:t>
      </w:r>
    </w:p>
    <w:p w14:paraId="07E2E01B" w14:textId="06B8B825" w:rsidR="00211B9E" w:rsidRDefault="00211B9E" w:rsidP="00344A7D">
      <w:pPr>
        <w:spacing w:line="480" w:lineRule="auto"/>
        <w:ind w:firstLine="720"/>
        <w:rPr>
          <w:rFonts w:ascii="Palatino Linotype" w:hAnsi="Palatino Linotype"/>
          <w:sz w:val="22"/>
          <w:szCs w:val="22"/>
        </w:rPr>
      </w:pPr>
      <w:r>
        <w:rPr>
          <w:rFonts w:ascii="Palatino Linotype" w:hAnsi="Palatino Linotype"/>
          <w:sz w:val="22"/>
          <w:szCs w:val="22"/>
        </w:rPr>
        <w:t xml:space="preserve">Bringing this to bear on Wilson, I take </w:t>
      </w:r>
      <w:r w:rsidR="001A2998">
        <w:rPr>
          <w:rFonts w:ascii="Palatino Linotype" w:hAnsi="Palatino Linotype"/>
          <w:sz w:val="22"/>
          <w:szCs w:val="22"/>
        </w:rPr>
        <w:t>the most compelling version of realizer-functionalism to be ruthlessly reductionistic, insisting not only that psycholo</w:t>
      </w:r>
      <w:r w:rsidR="002C4F7E">
        <w:rPr>
          <w:rFonts w:ascii="Palatino Linotype" w:hAnsi="Palatino Linotype"/>
          <w:sz w:val="22"/>
          <w:szCs w:val="22"/>
        </w:rPr>
        <w:t>gy is reducible to neuroscience,</w:t>
      </w:r>
      <w:r w:rsidR="001A2998">
        <w:rPr>
          <w:rFonts w:ascii="Palatino Linotype" w:hAnsi="Palatino Linotype"/>
          <w:sz w:val="22"/>
          <w:szCs w:val="22"/>
        </w:rPr>
        <w:t xml:space="preserve"> but </w:t>
      </w:r>
      <w:r>
        <w:rPr>
          <w:rFonts w:ascii="Palatino Linotype" w:hAnsi="Palatino Linotype"/>
          <w:sz w:val="22"/>
          <w:szCs w:val="22"/>
        </w:rPr>
        <w:t>also in the long run absolutely everything is reducible to physics. It operates with an extremely lean ontology, positing no properties other than those described by fundamental physics, and it justifies this leanness on the basis that no other properties are needed to causally explain anything</w:t>
      </w:r>
      <w:r w:rsidR="003A1FAC">
        <w:rPr>
          <w:rFonts w:ascii="Palatino Linotype" w:hAnsi="Palatino Linotype"/>
          <w:sz w:val="22"/>
          <w:szCs w:val="22"/>
        </w:rPr>
        <w:t>.</w:t>
      </w:r>
      <w:r w:rsidR="00044601">
        <w:rPr>
          <w:rStyle w:val="FootnoteReference"/>
          <w:rFonts w:ascii="Palatino Linotype" w:hAnsi="Palatino Linotype"/>
          <w:sz w:val="22"/>
          <w:szCs w:val="22"/>
        </w:rPr>
        <w:footnoteReference w:id="9"/>
      </w:r>
      <w:r w:rsidR="003A1FAC">
        <w:rPr>
          <w:rFonts w:ascii="Palatino Linotype" w:hAnsi="Palatino Linotype"/>
          <w:sz w:val="22"/>
          <w:szCs w:val="22"/>
        </w:rPr>
        <w:t xml:space="preserve"> </w:t>
      </w:r>
      <w:r>
        <w:rPr>
          <w:rFonts w:ascii="Palatino Linotype" w:hAnsi="Palatino Linotype"/>
          <w:sz w:val="22"/>
          <w:szCs w:val="22"/>
        </w:rPr>
        <w:t xml:space="preserve">If there simply are no other properties, then inevitably the occupant of the pain-role will be some </w:t>
      </w:r>
      <w:r w:rsidR="00344A7D">
        <w:rPr>
          <w:rFonts w:ascii="Palatino Linotype" w:hAnsi="Palatino Linotype"/>
          <w:sz w:val="22"/>
          <w:szCs w:val="22"/>
        </w:rPr>
        <w:t>property described by fundamental physics</w:t>
      </w:r>
      <w:r>
        <w:rPr>
          <w:rFonts w:ascii="Palatino Linotype" w:hAnsi="Palatino Linotype"/>
          <w:sz w:val="22"/>
          <w:szCs w:val="22"/>
        </w:rPr>
        <w:t>, and so realizer-functionalists will identify pain with that property. But then, this form of realizer-functionalism says that some instantiated fundamental property is both mental (since it is identical with pain) and physical (namely, the fundamental physical property occupying the pain-role). This is in violation of Wilson’s NFM-constraint.</w:t>
      </w:r>
    </w:p>
    <w:p w14:paraId="36B40092" w14:textId="00CA5397" w:rsidR="005A5896" w:rsidRPr="005A5896" w:rsidRDefault="009F7CD9" w:rsidP="00C355B2">
      <w:pPr>
        <w:spacing w:line="480" w:lineRule="auto"/>
        <w:ind w:firstLine="720"/>
        <w:rPr>
          <w:rFonts w:ascii="Palatino Linotype" w:hAnsi="Palatino Linotype"/>
          <w:sz w:val="22"/>
          <w:szCs w:val="22"/>
        </w:rPr>
      </w:pPr>
      <w:r>
        <w:rPr>
          <w:rFonts w:ascii="Palatino Linotype" w:hAnsi="Palatino Linotype"/>
          <w:sz w:val="22"/>
          <w:szCs w:val="22"/>
        </w:rPr>
        <w:t xml:space="preserve">Surely, though, the view described is both coherent and consistent with physicalism. There is no incoherence in an ontology that posits no properties </w:t>
      </w:r>
      <w:r w:rsidR="00211B9E">
        <w:rPr>
          <w:rFonts w:ascii="Palatino Linotype" w:hAnsi="Palatino Linotype"/>
          <w:sz w:val="22"/>
          <w:szCs w:val="22"/>
        </w:rPr>
        <w:t xml:space="preserve">beyond those described by fundamental physics. </w:t>
      </w:r>
      <w:r w:rsidR="002400F2">
        <w:rPr>
          <w:rFonts w:ascii="Palatino Linotype" w:hAnsi="Palatino Linotype"/>
          <w:sz w:val="22"/>
          <w:szCs w:val="22"/>
        </w:rPr>
        <w:t>M</w:t>
      </w:r>
      <w:r>
        <w:rPr>
          <w:rFonts w:ascii="Palatino Linotype" w:hAnsi="Palatino Linotype"/>
          <w:sz w:val="22"/>
          <w:szCs w:val="22"/>
        </w:rPr>
        <w:t xml:space="preserve">aybe such a view is </w:t>
      </w:r>
      <w:r w:rsidR="002C4F7E">
        <w:rPr>
          <w:rFonts w:ascii="Palatino Linotype" w:hAnsi="Palatino Linotype"/>
          <w:sz w:val="22"/>
          <w:szCs w:val="22"/>
        </w:rPr>
        <w:t>ill advised</w:t>
      </w:r>
      <w:r w:rsidR="002400F2">
        <w:rPr>
          <w:rFonts w:ascii="Palatino Linotype" w:hAnsi="Palatino Linotype"/>
          <w:sz w:val="22"/>
          <w:szCs w:val="22"/>
        </w:rPr>
        <w:t xml:space="preserve"> (or maybe not)</w:t>
      </w:r>
      <w:r>
        <w:rPr>
          <w:rFonts w:ascii="Palatino Linotype" w:hAnsi="Palatino Linotype"/>
          <w:sz w:val="22"/>
          <w:szCs w:val="22"/>
        </w:rPr>
        <w:t xml:space="preserve">, but we can understand it. Furthermore, </w:t>
      </w:r>
      <w:r w:rsidR="002400F2">
        <w:rPr>
          <w:rFonts w:ascii="Palatino Linotype" w:hAnsi="Palatino Linotype"/>
          <w:sz w:val="22"/>
          <w:szCs w:val="22"/>
        </w:rPr>
        <w:t xml:space="preserve">surely </w:t>
      </w:r>
      <w:r>
        <w:rPr>
          <w:rFonts w:ascii="Palatino Linotype" w:hAnsi="Palatino Linotype"/>
          <w:sz w:val="22"/>
          <w:szCs w:val="22"/>
        </w:rPr>
        <w:t xml:space="preserve">such an ontology is consistent with </w:t>
      </w:r>
      <w:r w:rsidR="00211B9E">
        <w:rPr>
          <w:rFonts w:ascii="Palatino Linotype" w:hAnsi="Palatino Linotype"/>
          <w:sz w:val="22"/>
          <w:szCs w:val="22"/>
        </w:rPr>
        <w:t>physicalism</w:t>
      </w:r>
      <w:r w:rsidR="006E333A">
        <w:rPr>
          <w:rFonts w:ascii="Palatino Linotype" w:hAnsi="Palatino Linotype"/>
          <w:sz w:val="22"/>
          <w:szCs w:val="22"/>
        </w:rPr>
        <w:t xml:space="preserve">, and indeed represents an especially severe form of physicalism. </w:t>
      </w:r>
      <w:r w:rsidR="002400F2">
        <w:rPr>
          <w:rFonts w:ascii="Palatino Linotype" w:hAnsi="Palatino Linotype"/>
          <w:sz w:val="22"/>
          <w:szCs w:val="22"/>
        </w:rPr>
        <w:t>Continuing</w:t>
      </w:r>
      <w:r w:rsidR="004567D7">
        <w:rPr>
          <w:rFonts w:ascii="Palatino Linotype" w:hAnsi="Palatino Linotype"/>
          <w:sz w:val="22"/>
          <w:szCs w:val="22"/>
        </w:rPr>
        <w:t xml:space="preserve"> on</w:t>
      </w:r>
      <w:r w:rsidR="002400F2">
        <w:rPr>
          <w:rFonts w:ascii="Palatino Linotype" w:hAnsi="Palatino Linotype"/>
          <w:sz w:val="22"/>
          <w:szCs w:val="22"/>
        </w:rPr>
        <w:t xml:space="preserve">, a proponent of this ontology does not sacrifice </w:t>
      </w:r>
      <w:r w:rsidR="004567D7">
        <w:rPr>
          <w:rFonts w:ascii="Palatino Linotype" w:hAnsi="Palatino Linotype"/>
          <w:sz w:val="22"/>
          <w:szCs w:val="22"/>
        </w:rPr>
        <w:t xml:space="preserve">her </w:t>
      </w:r>
      <w:r w:rsidR="002400F2">
        <w:rPr>
          <w:rFonts w:ascii="Palatino Linotype" w:hAnsi="Palatino Linotype"/>
          <w:sz w:val="22"/>
          <w:szCs w:val="22"/>
        </w:rPr>
        <w:t xml:space="preserve">coherence or her physicalist credentials by </w:t>
      </w:r>
      <w:r w:rsidR="004567D7">
        <w:rPr>
          <w:rFonts w:ascii="Palatino Linotype" w:hAnsi="Palatino Linotype"/>
          <w:sz w:val="22"/>
          <w:szCs w:val="22"/>
        </w:rPr>
        <w:t>embracing in addition</w:t>
      </w:r>
      <w:r w:rsidR="002400F2">
        <w:rPr>
          <w:rFonts w:ascii="Palatino Linotype" w:hAnsi="Palatino Linotype"/>
          <w:sz w:val="22"/>
          <w:szCs w:val="22"/>
        </w:rPr>
        <w:t xml:space="preserve"> a realizer</w:t>
      </w:r>
      <w:r w:rsidR="002054A0">
        <w:rPr>
          <w:rFonts w:ascii="Palatino Linotype" w:hAnsi="Palatino Linotype"/>
          <w:sz w:val="22"/>
          <w:szCs w:val="22"/>
        </w:rPr>
        <w:t xml:space="preserve">-functionalist view of the mind, </w:t>
      </w:r>
      <w:r w:rsidR="002400F2">
        <w:rPr>
          <w:rFonts w:ascii="Palatino Linotype" w:hAnsi="Palatino Linotype"/>
          <w:sz w:val="22"/>
          <w:szCs w:val="22"/>
        </w:rPr>
        <w:t xml:space="preserve">a view we can plainly understand and that </w:t>
      </w:r>
      <w:r w:rsidR="0074261A">
        <w:rPr>
          <w:rFonts w:ascii="Palatino Linotype" w:hAnsi="Palatino Linotype"/>
          <w:sz w:val="22"/>
          <w:szCs w:val="22"/>
        </w:rPr>
        <w:t>provides</w:t>
      </w:r>
      <w:r w:rsidR="002400F2">
        <w:rPr>
          <w:rFonts w:ascii="Palatino Linotype" w:hAnsi="Palatino Linotype"/>
          <w:sz w:val="22"/>
          <w:szCs w:val="22"/>
        </w:rPr>
        <w:t xml:space="preserve"> a</w:t>
      </w:r>
      <w:r w:rsidR="00255A89">
        <w:rPr>
          <w:rFonts w:ascii="Palatino Linotype" w:hAnsi="Palatino Linotype"/>
          <w:sz w:val="22"/>
          <w:szCs w:val="22"/>
        </w:rPr>
        <w:t xml:space="preserve"> highly</w:t>
      </w:r>
      <w:r w:rsidR="002400F2">
        <w:rPr>
          <w:rFonts w:ascii="Palatino Linotype" w:hAnsi="Palatino Linotype"/>
          <w:sz w:val="22"/>
          <w:szCs w:val="22"/>
        </w:rPr>
        <w:t xml:space="preserve"> deflationary account</w:t>
      </w:r>
      <w:r w:rsidR="005A5896">
        <w:rPr>
          <w:rFonts w:ascii="Palatino Linotype" w:hAnsi="Palatino Linotype"/>
          <w:sz w:val="22"/>
          <w:szCs w:val="22"/>
        </w:rPr>
        <w:t xml:space="preserve"> of the mental</w:t>
      </w:r>
      <w:r w:rsidR="002400F2">
        <w:rPr>
          <w:rFonts w:ascii="Palatino Linotype" w:hAnsi="Palatino Linotype"/>
          <w:sz w:val="22"/>
          <w:szCs w:val="22"/>
        </w:rPr>
        <w:t>.</w:t>
      </w:r>
      <w:r w:rsidR="005A5896">
        <w:rPr>
          <w:rFonts w:ascii="Palatino Linotype" w:hAnsi="Palatino Linotype"/>
          <w:sz w:val="22"/>
          <w:szCs w:val="22"/>
        </w:rPr>
        <w:t xml:space="preserve"> T</w:t>
      </w:r>
      <w:r w:rsidR="00C355B2">
        <w:rPr>
          <w:rFonts w:ascii="Palatino Linotype" w:hAnsi="Palatino Linotype"/>
          <w:sz w:val="22"/>
          <w:szCs w:val="22"/>
        </w:rPr>
        <w:t>hus, t</w:t>
      </w:r>
      <w:r w:rsidR="005A5896">
        <w:rPr>
          <w:rFonts w:ascii="Palatino Linotype" w:hAnsi="Palatino Linotype"/>
          <w:sz w:val="22"/>
          <w:szCs w:val="22"/>
        </w:rPr>
        <w:t xml:space="preserve">o defend the NFM-constraint against the </w:t>
      </w:r>
      <w:r w:rsidR="00C355B2">
        <w:rPr>
          <w:rFonts w:ascii="Palatino Linotype" w:hAnsi="Palatino Linotype"/>
          <w:sz w:val="22"/>
          <w:szCs w:val="22"/>
        </w:rPr>
        <w:t xml:space="preserve">present alleged </w:t>
      </w:r>
      <w:r w:rsidR="005A5896">
        <w:rPr>
          <w:rFonts w:ascii="Palatino Linotype" w:hAnsi="Palatino Linotype"/>
          <w:sz w:val="22"/>
          <w:szCs w:val="22"/>
        </w:rPr>
        <w:t xml:space="preserve">counterexample, </w:t>
      </w:r>
      <w:r w:rsidR="00C355B2">
        <w:rPr>
          <w:rFonts w:ascii="Palatino Linotype" w:hAnsi="Palatino Linotype"/>
          <w:sz w:val="22"/>
          <w:szCs w:val="22"/>
        </w:rPr>
        <w:t>Wilson</w:t>
      </w:r>
      <w:r w:rsidR="005A5896">
        <w:rPr>
          <w:rFonts w:ascii="Palatino Linotype" w:hAnsi="Palatino Linotype"/>
          <w:sz w:val="22"/>
          <w:szCs w:val="22"/>
        </w:rPr>
        <w:t xml:space="preserve"> would need to </w:t>
      </w:r>
      <w:r w:rsidR="00C355B2">
        <w:rPr>
          <w:rFonts w:ascii="Palatino Linotype" w:hAnsi="Palatino Linotype"/>
          <w:sz w:val="22"/>
          <w:szCs w:val="22"/>
        </w:rPr>
        <w:t>say</w:t>
      </w:r>
      <w:r w:rsidR="005E3208">
        <w:rPr>
          <w:rFonts w:ascii="Palatino Linotype" w:hAnsi="Palatino Linotype"/>
          <w:sz w:val="22"/>
          <w:szCs w:val="22"/>
        </w:rPr>
        <w:t xml:space="preserve"> </w:t>
      </w:r>
      <w:r w:rsidR="005A5896">
        <w:rPr>
          <w:rFonts w:ascii="Palatino Linotype" w:hAnsi="Palatino Linotype"/>
          <w:sz w:val="22"/>
          <w:szCs w:val="22"/>
        </w:rPr>
        <w:t xml:space="preserve">that physicalism is </w:t>
      </w:r>
      <w:r w:rsidR="00C355B2">
        <w:rPr>
          <w:rFonts w:ascii="Palatino Linotype" w:hAnsi="Palatino Linotype"/>
          <w:sz w:val="22"/>
          <w:szCs w:val="22"/>
        </w:rPr>
        <w:t>inconsistent with</w:t>
      </w:r>
      <w:r w:rsidR="005E3208">
        <w:rPr>
          <w:rFonts w:ascii="Palatino Linotype" w:hAnsi="Palatino Linotype"/>
          <w:sz w:val="22"/>
          <w:szCs w:val="22"/>
        </w:rPr>
        <w:t xml:space="preserve"> either</w:t>
      </w:r>
      <w:r w:rsidR="00C355B2">
        <w:rPr>
          <w:rFonts w:ascii="Palatino Linotype" w:hAnsi="Palatino Linotype"/>
          <w:sz w:val="22"/>
          <w:szCs w:val="22"/>
        </w:rPr>
        <w:t xml:space="preserve"> </w:t>
      </w:r>
      <w:r w:rsidR="005A5896">
        <w:rPr>
          <w:rFonts w:ascii="Palatino Linotype" w:hAnsi="Palatino Linotype"/>
          <w:sz w:val="22"/>
          <w:szCs w:val="22"/>
        </w:rPr>
        <w:t xml:space="preserve">(i) realizer-functionalism, (ii) the view that physics describes all properties actually instantiated, or (iii) </w:t>
      </w:r>
      <w:r w:rsidR="00C355B2">
        <w:rPr>
          <w:rFonts w:ascii="Palatino Linotype" w:hAnsi="Palatino Linotype"/>
          <w:sz w:val="22"/>
          <w:szCs w:val="22"/>
        </w:rPr>
        <w:t>these two views taken jointly (but not individually). None of these options seems at all promising</w:t>
      </w:r>
      <w:r w:rsidR="00666EBB">
        <w:rPr>
          <w:rFonts w:ascii="Palatino Linotype" w:hAnsi="Palatino Linotype"/>
          <w:sz w:val="22"/>
          <w:szCs w:val="22"/>
        </w:rPr>
        <w:t xml:space="preserve">: realizer-functionalists are otherwise regarded as paradigmatic physicalists, the view that physics can describe all instantiated properties otherwise seems like a paradigmatic </w:t>
      </w:r>
      <w:r w:rsidR="005E3208">
        <w:rPr>
          <w:rFonts w:ascii="Palatino Linotype" w:hAnsi="Palatino Linotype"/>
          <w:sz w:val="22"/>
          <w:szCs w:val="22"/>
        </w:rPr>
        <w:t xml:space="preserve">(if severe) </w:t>
      </w:r>
      <w:r w:rsidR="00666EBB">
        <w:rPr>
          <w:rFonts w:ascii="Palatino Linotype" w:hAnsi="Palatino Linotype"/>
          <w:sz w:val="22"/>
          <w:szCs w:val="22"/>
        </w:rPr>
        <w:t xml:space="preserve">physicalist position, and there is no plausible reason to think that combining these paradigmatic physicalist views yields an antiphysicalist </w:t>
      </w:r>
      <w:r w:rsidR="005E3208">
        <w:rPr>
          <w:rFonts w:ascii="Palatino Linotype" w:hAnsi="Palatino Linotype"/>
          <w:sz w:val="22"/>
          <w:szCs w:val="22"/>
        </w:rPr>
        <w:t>result</w:t>
      </w:r>
      <w:r w:rsidR="00C355B2">
        <w:rPr>
          <w:rFonts w:ascii="Palatino Linotype" w:hAnsi="Palatino Linotype"/>
          <w:sz w:val="22"/>
          <w:szCs w:val="22"/>
        </w:rPr>
        <w:t>.</w:t>
      </w:r>
    </w:p>
    <w:p w14:paraId="6CA5D645" w14:textId="668AC8BC" w:rsidR="00EB35C4" w:rsidRDefault="00E35CCF" w:rsidP="00E35CCF">
      <w:pPr>
        <w:spacing w:line="480" w:lineRule="auto"/>
        <w:ind w:firstLine="720"/>
        <w:rPr>
          <w:rFonts w:ascii="Palatino Linotype" w:hAnsi="Palatino Linotype"/>
          <w:sz w:val="22"/>
          <w:szCs w:val="22"/>
        </w:rPr>
      </w:pPr>
      <w:r>
        <w:rPr>
          <w:rFonts w:ascii="Palatino Linotype" w:hAnsi="Palatino Linotype"/>
          <w:sz w:val="22"/>
          <w:szCs w:val="22"/>
        </w:rPr>
        <w:t>Given</w:t>
      </w:r>
      <w:r w:rsidR="004A1D04">
        <w:rPr>
          <w:rFonts w:ascii="Palatino Linotype" w:hAnsi="Palatino Linotype"/>
          <w:sz w:val="22"/>
          <w:szCs w:val="22"/>
        </w:rPr>
        <w:t xml:space="preserve"> </w:t>
      </w:r>
      <w:r>
        <w:rPr>
          <w:rFonts w:ascii="Palatino Linotype" w:hAnsi="Palatino Linotype"/>
          <w:sz w:val="22"/>
          <w:szCs w:val="22"/>
        </w:rPr>
        <w:t>that the view described</w:t>
      </w:r>
      <w:r w:rsidR="0074261A">
        <w:rPr>
          <w:rFonts w:ascii="Palatino Linotype" w:hAnsi="Palatino Linotype"/>
          <w:sz w:val="22"/>
          <w:szCs w:val="22"/>
        </w:rPr>
        <w:t xml:space="preserve"> is</w:t>
      </w:r>
      <w:r w:rsidR="004567D7">
        <w:rPr>
          <w:rFonts w:ascii="Palatino Linotype" w:hAnsi="Palatino Linotype"/>
          <w:sz w:val="22"/>
          <w:szCs w:val="22"/>
        </w:rPr>
        <w:t xml:space="preserve"> coherent and consistent with physicalism, Wilson’s NFM-constraint must be rejected. </w:t>
      </w:r>
      <w:r>
        <w:rPr>
          <w:rFonts w:ascii="Palatino Linotype" w:hAnsi="Palatino Linotype"/>
          <w:sz w:val="22"/>
          <w:szCs w:val="22"/>
        </w:rPr>
        <w:t>Even when we restrict our attention to fundamental properties, a property’s being mental does not preclude its also being physical. Physicalists in good standing can hold that fundamental mental properties are instantiated in the actua</w:t>
      </w:r>
      <w:r w:rsidR="00C355B2">
        <w:rPr>
          <w:rFonts w:ascii="Palatino Linotype" w:hAnsi="Palatino Linotype"/>
          <w:sz w:val="22"/>
          <w:szCs w:val="22"/>
        </w:rPr>
        <w:t>l world,</w:t>
      </w:r>
      <w:r>
        <w:rPr>
          <w:rFonts w:ascii="Palatino Linotype" w:hAnsi="Palatino Linotype"/>
          <w:sz w:val="22"/>
          <w:szCs w:val="22"/>
        </w:rPr>
        <w:t xml:space="preserve"> </w:t>
      </w:r>
      <w:r w:rsidR="0074261A">
        <w:rPr>
          <w:rFonts w:ascii="Palatino Linotype" w:hAnsi="Palatino Linotype"/>
          <w:sz w:val="22"/>
          <w:szCs w:val="22"/>
        </w:rPr>
        <w:t xml:space="preserve">provided </w:t>
      </w:r>
      <w:r>
        <w:rPr>
          <w:rFonts w:ascii="Palatino Linotype" w:hAnsi="Palatino Linotype"/>
          <w:sz w:val="22"/>
          <w:szCs w:val="22"/>
        </w:rPr>
        <w:t>they are</w:t>
      </w:r>
      <w:r w:rsidR="00EB35C4">
        <w:rPr>
          <w:rFonts w:ascii="Palatino Linotype" w:hAnsi="Palatino Linotype"/>
          <w:sz w:val="22"/>
          <w:szCs w:val="22"/>
        </w:rPr>
        <w:t xml:space="preserve"> realizer-functionalist</w:t>
      </w:r>
      <w:r>
        <w:rPr>
          <w:rFonts w:ascii="Palatino Linotype" w:hAnsi="Palatino Linotype"/>
          <w:sz w:val="22"/>
          <w:szCs w:val="22"/>
        </w:rPr>
        <w:t>s who identify</w:t>
      </w:r>
      <w:r w:rsidR="00EB35C4">
        <w:rPr>
          <w:rFonts w:ascii="Palatino Linotype" w:hAnsi="Palatino Linotype"/>
          <w:sz w:val="22"/>
          <w:szCs w:val="22"/>
        </w:rPr>
        <w:t xml:space="preserve"> these fundamental mental properties with physical properties.</w:t>
      </w:r>
    </w:p>
    <w:p w14:paraId="71076EC0" w14:textId="43BFF5D4" w:rsidR="00362FFC" w:rsidRDefault="009B0618" w:rsidP="00424333">
      <w:pPr>
        <w:spacing w:line="480" w:lineRule="auto"/>
        <w:ind w:firstLine="720"/>
        <w:rPr>
          <w:rFonts w:ascii="Palatino Linotype" w:hAnsi="Palatino Linotype"/>
          <w:sz w:val="22"/>
          <w:szCs w:val="22"/>
        </w:rPr>
      </w:pPr>
      <w:r>
        <w:rPr>
          <w:rFonts w:ascii="Palatino Linotype" w:hAnsi="Palatino Linotype"/>
          <w:sz w:val="22"/>
          <w:szCs w:val="22"/>
        </w:rPr>
        <w:t xml:space="preserve">It may be further clarifying to sketch two versions of such a </w:t>
      </w:r>
      <w:r w:rsidR="00C355B2">
        <w:rPr>
          <w:rFonts w:ascii="Palatino Linotype" w:hAnsi="Palatino Linotype"/>
          <w:sz w:val="22"/>
          <w:szCs w:val="22"/>
        </w:rPr>
        <w:t xml:space="preserve">realizer-functionalist </w:t>
      </w:r>
      <w:r>
        <w:rPr>
          <w:rFonts w:ascii="Palatino Linotype" w:hAnsi="Palatino Linotype"/>
          <w:sz w:val="22"/>
          <w:szCs w:val="22"/>
        </w:rPr>
        <w:t>view: one that is more empirically plausible but relies on a controversial metaphysical principle</w:t>
      </w:r>
      <w:r w:rsidR="006E333A">
        <w:rPr>
          <w:rFonts w:ascii="Palatino Linotype" w:hAnsi="Palatino Linotype"/>
          <w:sz w:val="22"/>
          <w:szCs w:val="22"/>
        </w:rPr>
        <w:t xml:space="preserve"> (I prefer this version)</w:t>
      </w:r>
      <w:r w:rsidR="00C355B2">
        <w:rPr>
          <w:rFonts w:ascii="Palatino Linotype" w:hAnsi="Palatino Linotype"/>
          <w:sz w:val="22"/>
          <w:szCs w:val="22"/>
        </w:rPr>
        <w:t>, and one that does without</w:t>
      </w:r>
      <w:r w:rsidR="00521464">
        <w:rPr>
          <w:rFonts w:ascii="Palatino Linotype" w:hAnsi="Palatino Linotype"/>
          <w:sz w:val="22"/>
          <w:szCs w:val="22"/>
        </w:rPr>
        <w:t xml:space="preserve"> the principle in question. Starting with the former, consider a realizer-functionalist who identifies pain with firing C-fibers. This psychoneural </w:t>
      </w:r>
      <w:r w:rsidR="004567D7">
        <w:rPr>
          <w:rFonts w:ascii="Palatino Linotype" w:hAnsi="Palatino Linotype"/>
          <w:sz w:val="22"/>
          <w:szCs w:val="22"/>
        </w:rPr>
        <w:t xml:space="preserve">type identification is </w:t>
      </w:r>
      <w:r w:rsidR="002054A0">
        <w:rPr>
          <w:rFonts w:ascii="Palatino Linotype" w:hAnsi="Palatino Linotype"/>
          <w:sz w:val="22"/>
          <w:szCs w:val="22"/>
        </w:rPr>
        <w:t xml:space="preserve">all </w:t>
      </w:r>
      <w:r w:rsidR="004567D7">
        <w:rPr>
          <w:rFonts w:ascii="Palatino Linotype" w:hAnsi="Palatino Linotype"/>
          <w:sz w:val="22"/>
          <w:szCs w:val="22"/>
        </w:rPr>
        <w:t xml:space="preserve">well and good, but </w:t>
      </w:r>
      <w:r w:rsidR="006E333A">
        <w:rPr>
          <w:rFonts w:ascii="Palatino Linotype" w:hAnsi="Palatino Linotype"/>
          <w:sz w:val="22"/>
          <w:szCs w:val="22"/>
        </w:rPr>
        <w:t xml:space="preserve">presumably </w:t>
      </w:r>
      <w:r w:rsidR="004567D7">
        <w:rPr>
          <w:rFonts w:ascii="Palatino Linotype" w:hAnsi="Palatino Linotype"/>
          <w:sz w:val="22"/>
          <w:szCs w:val="22"/>
        </w:rPr>
        <w:t>firing C-fibers cannot now be treated as an irreducible neural property</w:t>
      </w:r>
      <w:r w:rsidR="00521464">
        <w:rPr>
          <w:rFonts w:ascii="Palatino Linotype" w:hAnsi="Palatino Linotype"/>
          <w:sz w:val="22"/>
          <w:szCs w:val="22"/>
        </w:rPr>
        <w:t>—</w:t>
      </w:r>
      <w:r w:rsidR="00424333">
        <w:rPr>
          <w:rFonts w:ascii="Palatino Linotype" w:hAnsi="Palatino Linotype"/>
          <w:sz w:val="22"/>
          <w:szCs w:val="22"/>
        </w:rPr>
        <w:t xml:space="preserve">after all, </w:t>
      </w:r>
      <w:r w:rsidR="00521464">
        <w:rPr>
          <w:rFonts w:ascii="Palatino Linotype" w:hAnsi="Palatino Linotype"/>
          <w:sz w:val="22"/>
          <w:szCs w:val="22"/>
        </w:rPr>
        <w:t xml:space="preserve">what effects </w:t>
      </w:r>
      <w:r w:rsidR="00424333">
        <w:rPr>
          <w:rFonts w:ascii="Palatino Linotype" w:hAnsi="Palatino Linotype"/>
          <w:sz w:val="22"/>
          <w:szCs w:val="22"/>
        </w:rPr>
        <w:t xml:space="preserve">does it </w:t>
      </w:r>
      <w:r w:rsidR="006E333A">
        <w:rPr>
          <w:rFonts w:ascii="Palatino Linotype" w:hAnsi="Palatino Linotype"/>
          <w:sz w:val="22"/>
          <w:szCs w:val="22"/>
        </w:rPr>
        <w:t xml:space="preserve">cause that cannot </w:t>
      </w:r>
      <w:r w:rsidR="00424333">
        <w:rPr>
          <w:rFonts w:ascii="Palatino Linotype" w:hAnsi="Palatino Linotype"/>
          <w:sz w:val="22"/>
          <w:szCs w:val="22"/>
        </w:rPr>
        <w:t xml:space="preserve">be explained by fundamental physics? </w:t>
      </w:r>
      <w:r w:rsidR="00521464">
        <w:rPr>
          <w:rFonts w:ascii="Palatino Linotype" w:hAnsi="Palatino Linotype"/>
          <w:sz w:val="22"/>
          <w:szCs w:val="22"/>
        </w:rPr>
        <w:t>So, the realizer-functionalist must suppose that firing C-fibers can in turn be identified with some underlying physical property, presumably some complex structural property</w:t>
      </w:r>
      <w:r w:rsidR="006E333A">
        <w:rPr>
          <w:rFonts w:ascii="Palatino Linotype" w:hAnsi="Palatino Linotype"/>
          <w:sz w:val="22"/>
          <w:szCs w:val="22"/>
        </w:rPr>
        <w:t xml:space="preserve"> </w:t>
      </w:r>
      <w:r w:rsidR="00521464">
        <w:rPr>
          <w:rFonts w:ascii="Palatino Linotype" w:hAnsi="Palatino Linotype"/>
          <w:sz w:val="22"/>
          <w:szCs w:val="22"/>
        </w:rPr>
        <w:t>that is “built from” fundamental physical properties.</w:t>
      </w:r>
      <w:r w:rsidR="006E333A">
        <w:rPr>
          <w:rStyle w:val="FootnoteReference"/>
          <w:rFonts w:ascii="Palatino Linotype" w:hAnsi="Palatino Linotype"/>
          <w:sz w:val="22"/>
          <w:szCs w:val="22"/>
        </w:rPr>
        <w:footnoteReference w:id="10"/>
      </w:r>
      <w:r w:rsidR="006E333A">
        <w:rPr>
          <w:rFonts w:ascii="Palatino Linotype" w:hAnsi="Palatino Linotype"/>
          <w:sz w:val="22"/>
          <w:szCs w:val="22"/>
        </w:rPr>
        <w:t xml:space="preserve"> </w:t>
      </w:r>
      <w:r w:rsidR="00521464">
        <w:rPr>
          <w:rFonts w:ascii="Palatino Linotype" w:hAnsi="Palatino Linotype"/>
          <w:sz w:val="22"/>
          <w:szCs w:val="22"/>
        </w:rPr>
        <w:t xml:space="preserve"> Something like the structural property of having an electron here, a down quark there, and on and on</w:t>
      </w:r>
      <w:r w:rsidR="00D865B6">
        <w:rPr>
          <w:rFonts w:ascii="Palatino Linotype" w:hAnsi="Palatino Linotype"/>
          <w:sz w:val="22"/>
          <w:szCs w:val="22"/>
        </w:rPr>
        <w:t>.</w:t>
      </w:r>
      <w:r w:rsidR="00D865B6">
        <w:rPr>
          <w:rStyle w:val="FootnoteReference"/>
          <w:rFonts w:ascii="Palatino Linotype" w:hAnsi="Palatino Linotype"/>
          <w:sz w:val="22"/>
          <w:szCs w:val="22"/>
        </w:rPr>
        <w:footnoteReference w:id="11"/>
      </w:r>
    </w:p>
    <w:p w14:paraId="53AE99AD" w14:textId="718B4C6C" w:rsidR="00424333" w:rsidRDefault="000F7DC3" w:rsidP="000F7DC3">
      <w:pPr>
        <w:spacing w:line="480" w:lineRule="auto"/>
        <w:ind w:firstLine="720"/>
        <w:rPr>
          <w:rFonts w:ascii="Palatino Linotype" w:hAnsi="Palatino Linotype"/>
          <w:sz w:val="22"/>
          <w:szCs w:val="22"/>
        </w:rPr>
      </w:pPr>
      <w:r>
        <w:rPr>
          <w:rFonts w:ascii="Palatino Linotype" w:hAnsi="Palatino Linotype"/>
          <w:sz w:val="22"/>
          <w:szCs w:val="22"/>
        </w:rPr>
        <w:t>But now</w:t>
      </w:r>
      <w:r w:rsidR="00521464">
        <w:rPr>
          <w:rFonts w:ascii="Palatino Linotype" w:hAnsi="Palatino Linotype"/>
          <w:sz w:val="22"/>
          <w:szCs w:val="22"/>
        </w:rPr>
        <w:t xml:space="preserve"> a problem arises. Why should we believe in the existence of such structural properties, as opposed to believing just in their parts, the fundamental properties </w:t>
      </w:r>
      <w:r w:rsidR="00B66424">
        <w:rPr>
          <w:rFonts w:ascii="Palatino Linotype" w:hAnsi="Palatino Linotype"/>
          <w:sz w:val="22"/>
          <w:szCs w:val="22"/>
        </w:rPr>
        <w:t>from which they are built</w:t>
      </w:r>
      <w:r w:rsidR="00521464">
        <w:rPr>
          <w:rFonts w:ascii="Palatino Linotype" w:hAnsi="Palatino Linotype"/>
          <w:sz w:val="22"/>
          <w:szCs w:val="22"/>
        </w:rPr>
        <w:t xml:space="preserve">? </w:t>
      </w:r>
      <w:r>
        <w:rPr>
          <w:rFonts w:ascii="Palatino Linotype" w:hAnsi="Palatino Linotype"/>
          <w:sz w:val="22"/>
          <w:szCs w:val="22"/>
        </w:rPr>
        <w:t>After all, structural physical properties</w:t>
      </w:r>
      <w:r w:rsidR="00521464">
        <w:rPr>
          <w:rFonts w:ascii="Palatino Linotype" w:hAnsi="Palatino Linotype"/>
          <w:sz w:val="22"/>
          <w:szCs w:val="22"/>
        </w:rPr>
        <w:t xml:space="preserve"> do</w:t>
      </w:r>
      <w:r>
        <w:rPr>
          <w:rFonts w:ascii="Palatino Linotype" w:hAnsi="Palatino Linotype"/>
          <w:sz w:val="22"/>
          <w:szCs w:val="22"/>
        </w:rPr>
        <w:t xml:space="preserve"> no</w:t>
      </w:r>
      <w:r w:rsidR="00521464">
        <w:rPr>
          <w:rFonts w:ascii="Palatino Linotype" w:hAnsi="Palatino Linotype"/>
          <w:sz w:val="22"/>
          <w:szCs w:val="22"/>
        </w:rPr>
        <w:t xml:space="preserve">t seem to do any extra causal work that </w:t>
      </w:r>
      <w:r>
        <w:rPr>
          <w:rFonts w:ascii="Palatino Linotype" w:hAnsi="Palatino Linotype"/>
          <w:sz w:val="22"/>
          <w:szCs w:val="22"/>
        </w:rPr>
        <w:t xml:space="preserve">is not done </w:t>
      </w:r>
      <w:r w:rsidR="00B66424">
        <w:rPr>
          <w:rFonts w:ascii="Palatino Linotype" w:hAnsi="Palatino Linotype"/>
          <w:sz w:val="22"/>
          <w:szCs w:val="22"/>
        </w:rPr>
        <w:t xml:space="preserve">just </w:t>
      </w:r>
      <w:r>
        <w:rPr>
          <w:rFonts w:ascii="Palatino Linotype" w:hAnsi="Palatino Linotype"/>
          <w:sz w:val="22"/>
          <w:szCs w:val="22"/>
        </w:rPr>
        <w:t>by their parts</w:t>
      </w:r>
      <w:r w:rsidR="00521464">
        <w:rPr>
          <w:rFonts w:ascii="Palatino Linotype" w:hAnsi="Palatino Linotype"/>
          <w:sz w:val="22"/>
          <w:szCs w:val="22"/>
        </w:rPr>
        <w:t xml:space="preserve"> acting in concert.</w:t>
      </w:r>
      <w:r w:rsidR="00521464">
        <w:rPr>
          <w:rStyle w:val="FootnoteReference"/>
          <w:rFonts w:ascii="Palatino Linotype" w:hAnsi="Palatino Linotype"/>
          <w:sz w:val="22"/>
          <w:szCs w:val="22"/>
        </w:rPr>
        <w:footnoteReference w:id="12"/>
      </w:r>
      <w:r w:rsidR="00DD0021">
        <w:rPr>
          <w:rFonts w:ascii="Palatino Linotype" w:hAnsi="Palatino Linotype"/>
          <w:sz w:val="22"/>
          <w:szCs w:val="22"/>
        </w:rPr>
        <w:t xml:space="preserve"> </w:t>
      </w:r>
      <w:r>
        <w:rPr>
          <w:rFonts w:ascii="Palatino Linotype" w:hAnsi="Palatino Linotype"/>
          <w:sz w:val="22"/>
          <w:szCs w:val="22"/>
        </w:rPr>
        <w:t>And</w:t>
      </w:r>
      <w:r w:rsidR="00DD0021">
        <w:rPr>
          <w:rFonts w:ascii="Palatino Linotype" w:hAnsi="Palatino Linotype"/>
          <w:sz w:val="22"/>
          <w:szCs w:val="22"/>
        </w:rPr>
        <w:t xml:space="preserve"> if structural physical properties do not exist</w:t>
      </w:r>
      <w:r>
        <w:rPr>
          <w:rFonts w:ascii="Palatino Linotype" w:hAnsi="Palatino Linotype"/>
          <w:sz w:val="22"/>
          <w:szCs w:val="22"/>
        </w:rPr>
        <w:t>, or</w:t>
      </w:r>
      <w:r w:rsidR="00424333">
        <w:rPr>
          <w:rFonts w:ascii="Palatino Linotype" w:hAnsi="Palatino Linotype"/>
          <w:sz w:val="22"/>
          <w:szCs w:val="22"/>
        </w:rPr>
        <w:t xml:space="preserve"> even</w:t>
      </w:r>
      <w:r>
        <w:rPr>
          <w:rFonts w:ascii="Palatino Linotype" w:hAnsi="Palatino Linotype"/>
          <w:sz w:val="22"/>
          <w:szCs w:val="22"/>
        </w:rPr>
        <w:t xml:space="preserve"> if they exist but are epiphenomenal (because causally excluded by their parts), then no such pr</w:t>
      </w:r>
      <w:r w:rsidR="00B66424">
        <w:rPr>
          <w:rFonts w:ascii="Palatino Linotype" w:hAnsi="Palatino Linotype"/>
          <w:sz w:val="22"/>
          <w:szCs w:val="22"/>
        </w:rPr>
        <w:t>operty can occupy the pain-role. In that</w:t>
      </w:r>
      <w:r>
        <w:rPr>
          <w:rFonts w:ascii="Palatino Linotype" w:hAnsi="Palatino Linotype"/>
          <w:sz w:val="22"/>
          <w:szCs w:val="22"/>
        </w:rPr>
        <w:t xml:space="preserve"> case</w:t>
      </w:r>
      <w:r w:rsidR="000F439C">
        <w:rPr>
          <w:rFonts w:ascii="Palatino Linotype" w:hAnsi="Palatino Linotype"/>
          <w:sz w:val="22"/>
          <w:szCs w:val="22"/>
        </w:rPr>
        <w:t>,</w:t>
      </w:r>
      <w:r>
        <w:rPr>
          <w:rFonts w:ascii="Palatino Linotype" w:hAnsi="Palatino Linotype"/>
          <w:sz w:val="22"/>
          <w:szCs w:val="22"/>
        </w:rPr>
        <w:t xml:space="preserve"> </w:t>
      </w:r>
      <w:r w:rsidR="00424333">
        <w:rPr>
          <w:rFonts w:ascii="Palatino Linotype" w:hAnsi="Palatino Linotype"/>
          <w:sz w:val="22"/>
          <w:szCs w:val="22"/>
        </w:rPr>
        <w:t>realizer-functionalists will not identify pain with any such structural physical property.</w:t>
      </w:r>
    </w:p>
    <w:p w14:paraId="724EF4C4" w14:textId="21CC8148" w:rsidR="00DD0021" w:rsidRDefault="00AB0D5C" w:rsidP="00CC4A4B">
      <w:pPr>
        <w:spacing w:line="480" w:lineRule="auto"/>
        <w:ind w:firstLine="720"/>
        <w:rPr>
          <w:rFonts w:ascii="Palatino Linotype" w:hAnsi="Palatino Linotype"/>
          <w:sz w:val="22"/>
          <w:szCs w:val="22"/>
        </w:rPr>
      </w:pPr>
      <w:r>
        <w:rPr>
          <w:rFonts w:ascii="Palatino Linotype" w:hAnsi="Palatino Linotype"/>
          <w:sz w:val="22"/>
          <w:szCs w:val="22"/>
        </w:rPr>
        <w:t xml:space="preserve">Now, some philosophers respond to this sort of causal exclusion concern by positing </w:t>
      </w:r>
      <w:r>
        <w:rPr>
          <w:rFonts w:ascii="Palatino Linotype" w:hAnsi="Palatino Linotype"/>
          <w:i/>
          <w:sz w:val="22"/>
          <w:szCs w:val="22"/>
        </w:rPr>
        <w:t>causal overdetermination</w:t>
      </w:r>
      <w:r>
        <w:rPr>
          <w:rFonts w:ascii="Palatino Linotype" w:hAnsi="Palatino Linotype"/>
          <w:sz w:val="22"/>
          <w:szCs w:val="22"/>
        </w:rPr>
        <w:t xml:space="preserve">. </w:t>
      </w:r>
      <w:r w:rsidR="00DD0021">
        <w:rPr>
          <w:rFonts w:ascii="Palatino Linotype" w:hAnsi="Palatino Linotype"/>
          <w:sz w:val="22"/>
          <w:szCs w:val="22"/>
        </w:rPr>
        <w:t>Wholes and parts causally overdetermine their various effects, these philosophers say</w:t>
      </w:r>
      <w:r>
        <w:rPr>
          <w:rFonts w:ascii="Palatino Linotype" w:hAnsi="Palatino Linotype"/>
          <w:sz w:val="22"/>
          <w:szCs w:val="22"/>
        </w:rPr>
        <w:t>.</w:t>
      </w:r>
      <w:r>
        <w:rPr>
          <w:rStyle w:val="FootnoteReference"/>
          <w:rFonts w:ascii="Palatino Linotype" w:hAnsi="Palatino Linotype"/>
          <w:sz w:val="22"/>
          <w:szCs w:val="22"/>
        </w:rPr>
        <w:footnoteReference w:id="13"/>
      </w:r>
      <w:r>
        <w:rPr>
          <w:rFonts w:ascii="Palatino Linotype" w:hAnsi="Palatino Linotype"/>
          <w:sz w:val="22"/>
          <w:szCs w:val="22"/>
        </w:rPr>
        <w:t xml:space="preserve"> </w:t>
      </w:r>
      <w:r w:rsidR="00CC4A4B">
        <w:rPr>
          <w:rFonts w:ascii="Palatino Linotype" w:hAnsi="Palatino Linotype"/>
          <w:sz w:val="22"/>
          <w:szCs w:val="22"/>
        </w:rPr>
        <w:t>Whatever the merits of t</w:t>
      </w:r>
      <w:r w:rsidR="00F41EA3">
        <w:rPr>
          <w:rFonts w:ascii="Palatino Linotype" w:hAnsi="Palatino Linotype"/>
          <w:sz w:val="22"/>
          <w:szCs w:val="22"/>
        </w:rPr>
        <w:t xml:space="preserve">his response, however, it </w:t>
      </w:r>
      <w:r w:rsidR="00CC4A4B">
        <w:rPr>
          <w:rFonts w:ascii="Palatino Linotype" w:hAnsi="Palatino Linotype"/>
          <w:sz w:val="22"/>
          <w:szCs w:val="22"/>
        </w:rPr>
        <w:t>seem</w:t>
      </w:r>
      <w:r w:rsidR="00F41EA3">
        <w:rPr>
          <w:rFonts w:ascii="Palatino Linotype" w:hAnsi="Palatino Linotype"/>
          <w:sz w:val="22"/>
          <w:szCs w:val="22"/>
        </w:rPr>
        <w:t>s</w:t>
      </w:r>
      <w:r w:rsidR="00CC4A4B">
        <w:rPr>
          <w:rFonts w:ascii="Palatino Linotype" w:hAnsi="Palatino Linotype"/>
          <w:sz w:val="22"/>
          <w:szCs w:val="22"/>
        </w:rPr>
        <w:t xml:space="preserve"> to be unavailable to typical realizer-functionalists, given their own reliance on causal exclusion reasoning to justify the identification of mental with physical properties. If they were to embrace overdeterminationism here, they would lose their </w:t>
      </w:r>
      <w:r w:rsidR="001400F0">
        <w:rPr>
          <w:rFonts w:ascii="Palatino Linotype" w:hAnsi="Palatino Linotype"/>
          <w:sz w:val="22"/>
          <w:szCs w:val="22"/>
        </w:rPr>
        <w:t xml:space="preserve">own </w:t>
      </w:r>
      <w:r w:rsidR="00F41EA3">
        <w:rPr>
          <w:rFonts w:ascii="Palatino Linotype" w:hAnsi="Palatino Linotype"/>
          <w:sz w:val="22"/>
          <w:szCs w:val="22"/>
        </w:rPr>
        <w:t xml:space="preserve">best </w:t>
      </w:r>
      <w:r w:rsidR="00CC4A4B">
        <w:rPr>
          <w:rFonts w:ascii="Palatino Linotype" w:hAnsi="Palatino Linotype"/>
          <w:sz w:val="22"/>
          <w:szCs w:val="22"/>
        </w:rPr>
        <w:t>argument for the type identity theory.</w:t>
      </w:r>
      <w:r w:rsidR="00DD0021">
        <w:rPr>
          <w:rStyle w:val="FootnoteReference"/>
          <w:rFonts w:ascii="Palatino Linotype" w:hAnsi="Palatino Linotype"/>
          <w:sz w:val="22"/>
          <w:szCs w:val="22"/>
        </w:rPr>
        <w:footnoteReference w:id="14"/>
      </w:r>
    </w:p>
    <w:p w14:paraId="448F07C6" w14:textId="46643C82" w:rsidR="00947471" w:rsidRDefault="00217A20" w:rsidP="00217A20">
      <w:pPr>
        <w:spacing w:line="480" w:lineRule="auto"/>
        <w:rPr>
          <w:rFonts w:ascii="Palatino Linotype" w:hAnsi="Palatino Linotype"/>
          <w:sz w:val="22"/>
          <w:szCs w:val="22"/>
        </w:rPr>
      </w:pPr>
      <w:r>
        <w:rPr>
          <w:rFonts w:ascii="Palatino Linotype" w:hAnsi="Palatino Linotype"/>
          <w:sz w:val="22"/>
          <w:szCs w:val="22"/>
        </w:rPr>
        <w:tab/>
        <w:t xml:space="preserve">So </w:t>
      </w:r>
      <w:r w:rsidR="00AB0D5C">
        <w:rPr>
          <w:rFonts w:ascii="Palatino Linotype" w:hAnsi="Palatino Linotype"/>
          <w:sz w:val="22"/>
          <w:szCs w:val="22"/>
        </w:rPr>
        <w:t>here is what I recommend instead. Realizer-functionalists should say that the relation between a structural property and the fundamental properties it is built from is that of</w:t>
      </w:r>
      <w:r w:rsidR="000F439C">
        <w:rPr>
          <w:rFonts w:ascii="Palatino Linotype" w:hAnsi="Palatino Linotype"/>
          <w:sz w:val="22"/>
          <w:szCs w:val="22"/>
        </w:rPr>
        <w:t xml:space="preserve"> (perhaps non-mereological)</w:t>
      </w:r>
      <w:r w:rsidR="00AB0D5C">
        <w:rPr>
          <w:rFonts w:ascii="Palatino Linotype" w:hAnsi="Palatino Linotype"/>
          <w:sz w:val="22"/>
          <w:szCs w:val="22"/>
        </w:rPr>
        <w:t xml:space="preserve"> </w:t>
      </w:r>
      <w:r w:rsidR="00AB0D5C" w:rsidRPr="00AB0D5C">
        <w:rPr>
          <w:rFonts w:ascii="Palatino Linotype" w:hAnsi="Palatino Linotype"/>
          <w:i/>
          <w:sz w:val="22"/>
          <w:szCs w:val="22"/>
        </w:rPr>
        <w:t>composition</w:t>
      </w:r>
      <w:r w:rsidR="00AB0D5C">
        <w:rPr>
          <w:rFonts w:ascii="Palatino Linotype" w:hAnsi="Palatino Linotype"/>
          <w:sz w:val="22"/>
          <w:szCs w:val="22"/>
        </w:rPr>
        <w:t xml:space="preserve">, and then they should </w:t>
      </w:r>
      <w:r w:rsidR="00947471">
        <w:rPr>
          <w:rFonts w:ascii="Palatino Linotype" w:hAnsi="Palatino Linotype"/>
          <w:sz w:val="22"/>
          <w:szCs w:val="22"/>
        </w:rPr>
        <w:t xml:space="preserve">adopt the metaphysical principle that </w:t>
      </w:r>
      <w:r w:rsidR="00947471">
        <w:rPr>
          <w:rFonts w:ascii="Palatino Linotype" w:hAnsi="Palatino Linotype"/>
          <w:i/>
          <w:sz w:val="22"/>
          <w:szCs w:val="22"/>
        </w:rPr>
        <w:t>composition is identity</w:t>
      </w:r>
      <w:r>
        <w:rPr>
          <w:rFonts w:ascii="Palatino Linotype" w:hAnsi="Palatino Linotype"/>
          <w:sz w:val="22"/>
          <w:szCs w:val="22"/>
        </w:rPr>
        <w:t>.</w:t>
      </w:r>
      <w:r w:rsidR="00887CE9">
        <w:rPr>
          <w:rStyle w:val="FootnoteReference"/>
          <w:rFonts w:ascii="Palatino Linotype" w:hAnsi="Palatino Linotype"/>
          <w:sz w:val="22"/>
          <w:szCs w:val="22"/>
        </w:rPr>
        <w:footnoteReference w:id="15"/>
      </w:r>
      <w:r w:rsidR="00887CE9">
        <w:rPr>
          <w:rFonts w:ascii="Palatino Linotype" w:hAnsi="Palatino Linotype"/>
          <w:sz w:val="22"/>
          <w:szCs w:val="22"/>
        </w:rPr>
        <w:t xml:space="preserve"> </w:t>
      </w:r>
      <w:r>
        <w:rPr>
          <w:rFonts w:ascii="Palatino Linotype" w:hAnsi="Palatino Linotype"/>
          <w:sz w:val="22"/>
          <w:szCs w:val="22"/>
        </w:rPr>
        <w:t xml:space="preserve"> </w:t>
      </w:r>
      <w:r w:rsidR="00947471">
        <w:rPr>
          <w:rFonts w:ascii="Palatino Linotype" w:hAnsi="Palatino Linotype"/>
          <w:sz w:val="22"/>
          <w:szCs w:val="22"/>
        </w:rPr>
        <w:t xml:space="preserve">If composition is identity, </w:t>
      </w:r>
      <w:r w:rsidR="000F439C">
        <w:rPr>
          <w:rFonts w:ascii="Palatino Linotype" w:hAnsi="Palatino Linotype"/>
          <w:sz w:val="22"/>
          <w:szCs w:val="22"/>
        </w:rPr>
        <w:t xml:space="preserve">then </w:t>
      </w:r>
      <w:r w:rsidR="00947471">
        <w:rPr>
          <w:rFonts w:ascii="Palatino Linotype" w:hAnsi="Palatino Linotype"/>
          <w:sz w:val="22"/>
          <w:szCs w:val="22"/>
        </w:rPr>
        <w:t>a structural property cannot be causally excluded by the fundamental physical properties that compose it, for they are one and the same, the whole and its parts. The structural property just is those fundamental properties, taken jointly.</w:t>
      </w:r>
      <w:r w:rsidR="00947471">
        <w:rPr>
          <w:rStyle w:val="FootnoteReference"/>
          <w:rFonts w:ascii="Palatino Linotype" w:hAnsi="Palatino Linotype"/>
          <w:sz w:val="22"/>
          <w:szCs w:val="22"/>
        </w:rPr>
        <w:footnoteReference w:id="16"/>
      </w:r>
    </w:p>
    <w:p w14:paraId="06ACA061" w14:textId="4B9958C7" w:rsidR="00CA3AED" w:rsidRDefault="00947471" w:rsidP="00947471">
      <w:pPr>
        <w:spacing w:line="480" w:lineRule="auto"/>
        <w:ind w:firstLine="720"/>
        <w:rPr>
          <w:rFonts w:ascii="Palatino Linotype" w:hAnsi="Palatino Linotype"/>
          <w:sz w:val="22"/>
          <w:szCs w:val="22"/>
        </w:rPr>
      </w:pPr>
      <w:r>
        <w:rPr>
          <w:rFonts w:ascii="Palatino Linotype" w:hAnsi="Palatino Linotype"/>
          <w:sz w:val="22"/>
          <w:szCs w:val="22"/>
        </w:rPr>
        <w:t xml:space="preserve">By holding that composition is identity, realizer-functionalists can give a unified response to causal exclusion worries. </w:t>
      </w:r>
      <w:r w:rsidR="00CA3AED">
        <w:rPr>
          <w:rFonts w:ascii="Palatino Linotype" w:hAnsi="Palatino Linotype"/>
          <w:sz w:val="22"/>
          <w:szCs w:val="22"/>
        </w:rPr>
        <w:t>The save the causal efficacy of mental properties by identifying them with physical properties</w:t>
      </w:r>
      <w:r>
        <w:rPr>
          <w:rFonts w:ascii="Palatino Linotype" w:hAnsi="Palatino Linotype"/>
          <w:sz w:val="22"/>
          <w:szCs w:val="22"/>
        </w:rPr>
        <w:t xml:space="preserve">, and then they save the causal efficacy of those same (structural) physical properties by identifying them with the (causally efficacious) fundamental physical properties </w:t>
      </w:r>
      <w:r w:rsidR="000F439C">
        <w:rPr>
          <w:rFonts w:ascii="Palatino Linotype" w:hAnsi="Palatino Linotype"/>
          <w:sz w:val="22"/>
          <w:szCs w:val="22"/>
        </w:rPr>
        <w:t>from which they are built</w:t>
      </w:r>
      <w:r>
        <w:rPr>
          <w:rFonts w:ascii="Palatino Linotype" w:hAnsi="Palatino Linotype"/>
          <w:sz w:val="22"/>
          <w:szCs w:val="22"/>
        </w:rPr>
        <w:t xml:space="preserve">. </w:t>
      </w:r>
      <w:r w:rsidR="00CA3AED">
        <w:rPr>
          <w:rFonts w:ascii="Palatino Linotype" w:hAnsi="Palatino Linotype"/>
          <w:sz w:val="22"/>
          <w:szCs w:val="22"/>
        </w:rPr>
        <w:t xml:space="preserve">In each case, </w:t>
      </w:r>
      <w:r w:rsidR="001400F0">
        <w:rPr>
          <w:rFonts w:ascii="Palatino Linotype" w:hAnsi="Palatino Linotype"/>
          <w:sz w:val="22"/>
          <w:szCs w:val="22"/>
        </w:rPr>
        <w:t xml:space="preserve">the </w:t>
      </w:r>
      <w:r w:rsidR="00CA3AED">
        <w:rPr>
          <w:rFonts w:ascii="Palatino Linotype" w:hAnsi="Palatino Linotype"/>
          <w:sz w:val="22"/>
          <w:szCs w:val="22"/>
        </w:rPr>
        <w:t xml:space="preserve">identity </w:t>
      </w:r>
      <w:r w:rsidR="001400F0">
        <w:rPr>
          <w:rFonts w:ascii="Palatino Linotype" w:hAnsi="Palatino Linotype"/>
          <w:sz w:val="22"/>
          <w:szCs w:val="22"/>
        </w:rPr>
        <w:t xml:space="preserve">relation </w:t>
      </w:r>
      <w:r w:rsidR="00CA3AED">
        <w:rPr>
          <w:rFonts w:ascii="Palatino Linotype" w:hAnsi="Palatino Linotype"/>
          <w:sz w:val="22"/>
          <w:szCs w:val="22"/>
        </w:rPr>
        <w:t>is the antidote to the causal exclusion poison.</w:t>
      </w:r>
    </w:p>
    <w:p w14:paraId="251168E8" w14:textId="501E481F" w:rsidR="00B0641C" w:rsidRDefault="00947471" w:rsidP="00B0641C">
      <w:pPr>
        <w:spacing w:line="480" w:lineRule="auto"/>
        <w:ind w:firstLine="720"/>
        <w:rPr>
          <w:rFonts w:ascii="Palatino Linotype" w:hAnsi="Palatino Linotype"/>
          <w:sz w:val="22"/>
          <w:szCs w:val="22"/>
        </w:rPr>
      </w:pPr>
      <w:r>
        <w:rPr>
          <w:rFonts w:ascii="Palatino Linotype" w:hAnsi="Palatino Linotype"/>
          <w:sz w:val="22"/>
          <w:szCs w:val="22"/>
        </w:rPr>
        <w:t xml:space="preserve">Continuing on, realizer-functionalists who take this line should then add that structural physical properties </w:t>
      </w:r>
      <w:r w:rsidRPr="000F439C">
        <w:rPr>
          <w:rFonts w:ascii="Palatino Linotype" w:hAnsi="Palatino Linotype"/>
          <w:i/>
          <w:sz w:val="22"/>
          <w:szCs w:val="22"/>
        </w:rPr>
        <w:t>are themselves fundamental</w:t>
      </w:r>
      <w:r>
        <w:rPr>
          <w:rFonts w:ascii="Palatino Linotype" w:hAnsi="Palatino Linotype"/>
          <w:sz w:val="22"/>
          <w:szCs w:val="22"/>
        </w:rPr>
        <w:t xml:space="preserve">. </w:t>
      </w:r>
      <w:r w:rsidR="00CE70F6">
        <w:rPr>
          <w:rFonts w:ascii="Palatino Linotype" w:hAnsi="Palatino Linotype"/>
          <w:sz w:val="22"/>
          <w:szCs w:val="22"/>
        </w:rPr>
        <w:t xml:space="preserve">Write up a list of all the fundamental properties. Once you include </w:t>
      </w:r>
      <w:r>
        <w:rPr>
          <w:rFonts w:ascii="Palatino Linotype" w:hAnsi="Palatino Linotype"/>
          <w:sz w:val="22"/>
          <w:szCs w:val="22"/>
        </w:rPr>
        <w:t>on your list all the fundamental properties that compose a given structural property, you thereby include t</w:t>
      </w:r>
      <w:r w:rsidR="00B0641C">
        <w:rPr>
          <w:rFonts w:ascii="Palatino Linotype" w:hAnsi="Palatino Linotype"/>
          <w:sz w:val="22"/>
          <w:szCs w:val="22"/>
        </w:rPr>
        <w:t>he structural property itself—f</w:t>
      </w:r>
      <w:r>
        <w:rPr>
          <w:rFonts w:ascii="Palatino Linotype" w:hAnsi="Palatino Linotype"/>
          <w:sz w:val="22"/>
          <w:szCs w:val="22"/>
        </w:rPr>
        <w:t>or they are identical</w:t>
      </w:r>
      <w:r w:rsidR="00B0641C">
        <w:rPr>
          <w:rFonts w:ascii="Palatino Linotype" w:hAnsi="Palatino Linotype"/>
          <w:sz w:val="22"/>
          <w:szCs w:val="22"/>
        </w:rPr>
        <w:t>, the whole and its parts</w:t>
      </w:r>
      <w:r>
        <w:rPr>
          <w:rFonts w:ascii="Palatino Linotype" w:hAnsi="Palatino Linotype"/>
          <w:sz w:val="22"/>
          <w:szCs w:val="22"/>
        </w:rPr>
        <w:t>.</w:t>
      </w:r>
      <w:r w:rsidR="00B0641C" w:rsidRPr="00B0641C">
        <w:rPr>
          <w:rStyle w:val="FootnoteReference"/>
          <w:rFonts w:ascii="Palatino Linotype" w:hAnsi="Palatino Linotype"/>
          <w:sz w:val="22"/>
          <w:szCs w:val="22"/>
        </w:rPr>
        <w:t xml:space="preserve"> </w:t>
      </w:r>
      <w:r w:rsidR="00B0641C">
        <w:rPr>
          <w:rStyle w:val="FootnoteReference"/>
          <w:rFonts w:ascii="Palatino Linotype" w:hAnsi="Palatino Linotype"/>
          <w:sz w:val="22"/>
          <w:szCs w:val="22"/>
        </w:rPr>
        <w:footnoteReference w:id="17"/>
      </w:r>
      <w:r w:rsidR="00B0641C">
        <w:rPr>
          <w:rFonts w:ascii="Palatino Linotype" w:hAnsi="Palatino Linotype"/>
          <w:sz w:val="22"/>
          <w:szCs w:val="22"/>
        </w:rPr>
        <w:t xml:space="preserve"> (</w:t>
      </w:r>
      <w:r>
        <w:rPr>
          <w:rFonts w:ascii="Palatino Linotype" w:hAnsi="Palatino Linotype"/>
          <w:sz w:val="22"/>
          <w:szCs w:val="22"/>
        </w:rPr>
        <w:t>Compare: once you include H</w:t>
      </w:r>
      <w:r>
        <w:rPr>
          <w:rFonts w:ascii="Palatino Linotype" w:hAnsi="Palatino Linotype"/>
          <w:sz w:val="22"/>
          <w:szCs w:val="22"/>
          <w:vertAlign w:val="subscript"/>
        </w:rPr>
        <w:t>2</w:t>
      </w:r>
      <w:r>
        <w:rPr>
          <w:rFonts w:ascii="Palatino Linotype" w:hAnsi="Palatino Linotype"/>
          <w:sz w:val="22"/>
          <w:szCs w:val="22"/>
        </w:rPr>
        <w:t>O on your list of chemical propertie</w:t>
      </w:r>
      <w:r w:rsidR="00B0641C">
        <w:rPr>
          <w:rFonts w:ascii="Palatino Linotype" w:hAnsi="Palatino Linotype"/>
          <w:sz w:val="22"/>
          <w:szCs w:val="22"/>
        </w:rPr>
        <w:t>s, you thereby include water</w:t>
      </w:r>
      <w:r>
        <w:rPr>
          <w:rFonts w:ascii="Palatino Linotype" w:hAnsi="Palatino Linotype"/>
          <w:sz w:val="22"/>
          <w:szCs w:val="22"/>
        </w:rPr>
        <w:t>.</w:t>
      </w:r>
      <w:r w:rsidR="00B0641C">
        <w:rPr>
          <w:rFonts w:ascii="Palatino Linotype" w:hAnsi="Palatino Linotype"/>
          <w:sz w:val="22"/>
          <w:szCs w:val="22"/>
        </w:rPr>
        <w:t>) Notice that this is no expansion to the lean ontology that realizer-functionalists promised. T</w:t>
      </w:r>
      <w:r w:rsidR="00CE70F6">
        <w:rPr>
          <w:rFonts w:ascii="Palatino Linotype" w:hAnsi="Palatino Linotype"/>
          <w:sz w:val="22"/>
          <w:szCs w:val="22"/>
        </w:rPr>
        <w:t>he structural physical properties we are “adding” to the list of fundamental properties were there all along</w:t>
      </w:r>
      <w:r w:rsidR="00B0641C">
        <w:rPr>
          <w:rFonts w:ascii="Palatino Linotype" w:hAnsi="Palatino Linotype"/>
          <w:sz w:val="22"/>
          <w:szCs w:val="22"/>
        </w:rPr>
        <w:t>, since their parts were there</w:t>
      </w:r>
      <w:r w:rsidR="00CE70F6">
        <w:rPr>
          <w:rFonts w:ascii="Palatino Linotype" w:hAnsi="Palatino Linotype"/>
          <w:sz w:val="22"/>
          <w:szCs w:val="22"/>
        </w:rPr>
        <w:t>. A</w:t>
      </w:r>
      <w:r w:rsidR="000F439C">
        <w:rPr>
          <w:rFonts w:ascii="Palatino Linotype" w:hAnsi="Palatino Linotype"/>
          <w:sz w:val="22"/>
          <w:szCs w:val="22"/>
        </w:rPr>
        <w:t>nd notice it’</w:t>
      </w:r>
      <w:r w:rsidR="00B0641C">
        <w:rPr>
          <w:rFonts w:ascii="Palatino Linotype" w:hAnsi="Palatino Linotype"/>
          <w:sz w:val="22"/>
          <w:szCs w:val="22"/>
        </w:rPr>
        <w:t>s a good thing that structural properties end up qualifying as fundamental, for the key premise in the causal exclusion problem we were confronting is that no properties other than fundamental physical ones are needed for causal explanation, and nowhere have we rejected this premise</w:t>
      </w:r>
      <w:r w:rsidR="00E85E70">
        <w:rPr>
          <w:rFonts w:ascii="Palatino Linotype" w:hAnsi="Palatino Linotype"/>
          <w:sz w:val="22"/>
          <w:szCs w:val="22"/>
        </w:rPr>
        <w:t>.</w:t>
      </w:r>
      <w:r w:rsidR="00E85E70">
        <w:rPr>
          <w:rStyle w:val="FootnoteReference"/>
          <w:rFonts w:ascii="Palatino Linotype" w:hAnsi="Palatino Linotype"/>
          <w:sz w:val="22"/>
          <w:szCs w:val="22"/>
        </w:rPr>
        <w:footnoteReference w:id="18"/>
      </w:r>
    </w:p>
    <w:p w14:paraId="187CB904" w14:textId="0692E6D5" w:rsidR="003C343F" w:rsidRDefault="00997CB2" w:rsidP="00641C67">
      <w:pPr>
        <w:spacing w:line="480" w:lineRule="auto"/>
        <w:ind w:firstLine="720"/>
        <w:rPr>
          <w:rFonts w:ascii="Palatino Linotype" w:hAnsi="Palatino Linotype"/>
          <w:sz w:val="22"/>
          <w:szCs w:val="22"/>
        </w:rPr>
      </w:pPr>
      <w:r>
        <w:rPr>
          <w:rFonts w:ascii="Palatino Linotype" w:hAnsi="Palatino Linotype"/>
          <w:sz w:val="22"/>
          <w:szCs w:val="22"/>
        </w:rPr>
        <w:t xml:space="preserve">I </w:t>
      </w:r>
      <w:r w:rsidR="00E85E70">
        <w:rPr>
          <w:rFonts w:ascii="Palatino Linotype" w:hAnsi="Palatino Linotype"/>
          <w:sz w:val="22"/>
          <w:szCs w:val="22"/>
        </w:rPr>
        <w:t xml:space="preserve">regard this as the best version of realizer-functionalism, the most consistent version. We might ultimately favor some other mind-body theory, but if the position is so much as coherent, Wilson’s NFM constraint must be rejected. For the view described is a physicalist </w:t>
      </w:r>
      <w:r w:rsidR="000F439C">
        <w:rPr>
          <w:rFonts w:ascii="Palatino Linotype" w:hAnsi="Palatino Linotype"/>
          <w:sz w:val="22"/>
          <w:szCs w:val="22"/>
        </w:rPr>
        <w:t>one</w:t>
      </w:r>
      <w:r w:rsidR="00E85E70">
        <w:rPr>
          <w:rFonts w:ascii="Palatino Linotype" w:hAnsi="Palatino Linotype"/>
          <w:sz w:val="22"/>
          <w:szCs w:val="22"/>
        </w:rPr>
        <w:t>, and yet it says that some of the fundamental properties instantiated in the actual w</w:t>
      </w:r>
      <w:r w:rsidR="003466B7">
        <w:rPr>
          <w:rFonts w:ascii="Palatino Linotype" w:hAnsi="Palatino Linotype"/>
          <w:sz w:val="22"/>
          <w:szCs w:val="22"/>
        </w:rPr>
        <w:t xml:space="preserve">orld </w:t>
      </w:r>
      <w:r w:rsidR="00641C67">
        <w:rPr>
          <w:rFonts w:ascii="Palatino Linotype" w:hAnsi="Palatino Linotype"/>
          <w:sz w:val="22"/>
          <w:szCs w:val="22"/>
        </w:rPr>
        <w:t>(</w:t>
      </w:r>
      <w:r w:rsidR="00AC069A">
        <w:rPr>
          <w:rFonts w:ascii="Palatino Linotype" w:hAnsi="Palatino Linotype"/>
          <w:sz w:val="22"/>
          <w:szCs w:val="22"/>
        </w:rPr>
        <w:t xml:space="preserve">i.e., </w:t>
      </w:r>
      <w:r w:rsidR="00641C67">
        <w:rPr>
          <w:rFonts w:ascii="Palatino Linotype" w:hAnsi="Palatino Linotype"/>
          <w:sz w:val="22"/>
          <w:szCs w:val="22"/>
        </w:rPr>
        <w:t>certain structural physical properties) are mental</w:t>
      </w:r>
      <w:r w:rsidR="003C343F">
        <w:rPr>
          <w:rFonts w:ascii="Palatino Linotype" w:hAnsi="Palatino Linotype"/>
          <w:sz w:val="22"/>
          <w:szCs w:val="22"/>
        </w:rPr>
        <w:t>.</w:t>
      </w:r>
      <w:r>
        <w:rPr>
          <w:rStyle w:val="FootnoteReference"/>
          <w:rFonts w:ascii="Palatino Linotype" w:hAnsi="Palatino Linotype"/>
          <w:sz w:val="22"/>
          <w:szCs w:val="22"/>
        </w:rPr>
        <w:footnoteReference w:id="19"/>
      </w:r>
    </w:p>
    <w:p w14:paraId="0517C053" w14:textId="33CD41BB" w:rsidR="003366CC" w:rsidRDefault="00B957CF" w:rsidP="003466B7">
      <w:pPr>
        <w:spacing w:line="480" w:lineRule="auto"/>
        <w:ind w:firstLine="720"/>
        <w:rPr>
          <w:rFonts w:ascii="Palatino Linotype" w:hAnsi="Palatino Linotype"/>
          <w:sz w:val="22"/>
          <w:szCs w:val="22"/>
        </w:rPr>
      </w:pPr>
      <w:r>
        <w:rPr>
          <w:rFonts w:ascii="Palatino Linotype" w:hAnsi="Palatino Linotype"/>
          <w:sz w:val="22"/>
          <w:szCs w:val="22"/>
        </w:rPr>
        <w:t>Suppose</w:t>
      </w:r>
      <w:r w:rsidR="00F41EA3">
        <w:rPr>
          <w:rFonts w:ascii="Palatino Linotype" w:hAnsi="Palatino Linotype"/>
          <w:sz w:val="22"/>
          <w:szCs w:val="22"/>
        </w:rPr>
        <w:t xml:space="preserve"> you don’t buy this</w:t>
      </w:r>
      <w:r w:rsidR="003466B7">
        <w:rPr>
          <w:rFonts w:ascii="Palatino Linotype" w:hAnsi="Palatino Linotype"/>
          <w:sz w:val="22"/>
          <w:szCs w:val="22"/>
        </w:rPr>
        <w:t xml:space="preserve"> though, perhaps because you </w:t>
      </w:r>
      <w:r w:rsidR="00AC069A">
        <w:rPr>
          <w:rFonts w:ascii="Palatino Linotype" w:hAnsi="Palatino Linotype"/>
          <w:sz w:val="22"/>
          <w:szCs w:val="22"/>
        </w:rPr>
        <w:t>doubt</w:t>
      </w:r>
      <w:r w:rsidR="003466B7">
        <w:rPr>
          <w:rFonts w:ascii="Palatino Linotype" w:hAnsi="Palatino Linotype"/>
          <w:sz w:val="22"/>
          <w:szCs w:val="22"/>
        </w:rPr>
        <w:t xml:space="preserve"> the coherence of composition as identity</w:t>
      </w:r>
      <w:r>
        <w:rPr>
          <w:rFonts w:ascii="Palatino Linotype" w:hAnsi="Palatino Linotype"/>
          <w:sz w:val="22"/>
          <w:szCs w:val="22"/>
        </w:rPr>
        <w:t>.</w:t>
      </w:r>
      <w:r>
        <w:rPr>
          <w:rStyle w:val="FootnoteReference"/>
          <w:rFonts w:ascii="Palatino Linotype" w:hAnsi="Palatino Linotype"/>
          <w:sz w:val="22"/>
          <w:szCs w:val="22"/>
        </w:rPr>
        <w:footnoteReference w:id="20"/>
      </w:r>
      <w:r>
        <w:rPr>
          <w:rFonts w:ascii="Palatino Linotype" w:hAnsi="Palatino Linotype"/>
          <w:sz w:val="22"/>
          <w:szCs w:val="22"/>
        </w:rPr>
        <w:t xml:space="preserve"> </w:t>
      </w:r>
      <w:r w:rsidR="003C343F">
        <w:rPr>
          <w:rFonts w:ascii="Palatino Linotype" w:hAnsi="Palatino Linotype"/>
          <w:sz w:val="22"/>
          <w:szCs w:val="22"/>
        </w:rPr>
        <w:t xml:space="preserve">I have a backup argument. Assuming realizer-functionalism, we can imagine </w:t>
      </w:r>
      <w:r w:rsidR="003466B7">
        <w:rPr>
          <w:rFonts w:ascii="Palatino Linotype" w:hAnsi="Palatino Linotype"/>
          <w:sz w:val="22"/>
          <w:szCs w:val="22"/>
        </w:rPr>
        <w:t xml:space="preserve">further empirical investigation showing that the property occupying the pain-role is not firing C-fibers, </w:t>
      </w:r>
      <w:r w:rsidR="003C343F">
        <w:rPr>
          <w:rFonts w:ascii="Palatino Linotype" w:hAnsi="Palatino Linotype"/>
          <w:sz w:val="22"/>
          <w:szCs w:val="22"/>
        </w:rPr>
        <w:t xml:space="preserve">or any other neural property, or any biological property, </w:t>
      </w:r>
      <w:r w:rsidR="00305A54">
        <w:rPr>
          <w:rFonts w:ascii="Palatino Linotype" w:hAnsi="Palatino Linotype"/>
          <w:sz w:val="22"/>
          <w:szCs w:val="22"/>
        </w:rPr>
        <w:t>but instead is some (non-structural) property described by fundamental physics—a certain charge property, say.</w:t>
      </w:r>
      <w:r w:rsidR="003366CC">
        <w:rPr>
          <w:rFonts w:ascii="Palatino Linotype" w:hAnsi="Palatino Linotype"/>
          <w:sz w:val="22"/>
          <w:szCs w:val="22"/>
        </w:rPr>
        <w:t xml:space="preserve"> This</w:t>
      </w:r>
      <w:r w:rsidR="003C343F">
        <w:rPr>
          <w:rFonts w:ascii="Palatino Linotype" w:hAnsi="Palatino Linotype"/>
          <w:sz w:val="22"/>
          <w:szCs w:val="22"/>
        </w:rPr>
        <w:t xml:space="preserve"> seems empirically unlikely, but it is conceivable (it cannot be ruled out a priori).</w:t>
      </w:r>
      <w:r w:rsidR="008E2547">
        <w:rPr>
          <w:rStyle w:val="FootnoteReference"/>
          <w:rFonts w:ascii="Palatino Linotype" w:hAnsi="Palatino Linotype"/>
          <w:sz w:val="22"/>
          <w:szCs w:val="22"/>
        </w:rPr>
        <w:footnoteReference w:id="21"/>
      </w:r>
      <w:r w:rsidR="003C343F">
        <w:rPr>
          <w:rFonts w:ascii="Palatino Linotype" w:hAnsi="Palatino Linotype"/>
          <w:sz w:val="22"/>
          <w:szCs w:val="22"/>
        </w:rPr>
        <w:t xml:space="preserve"> </w:t>
      </w:r>
      <w:r w:rsidR="003366CC">
        <w:rPr>
          <w:rFonts w:ascii="Palatino Linotype" w:hAnsi="Palatino Linotype"/>
          <w:sz w:val="22"/>
          <w:szCs w:val="22"/>
        </w:rPr>
        <w:t xml:space="preserve">Surely, this </w:t>
      </w:r>
      <w:r w:rsidR="003C343F">
        <w:rPr>
          <w:rFonts w:ascii="Palatino Linotype" w:hAnsi="Palatino Linotype"/>
          <w:sz w:val="22"/>
          <w:szCs w:val="22"/>
        </w:rPr>
        <w:t xml:space="preserve">empirical </w:t>
      </w:r>
      <w:r w:rsidR="003366CC">
        <w:rPr>
          <w:rFonts w:ascii="Palatino Linotype" w:hAnsi="Palatino Linotype"/>
          <w:sz w:val="22"/>
          <w:szCs w:val="22"/>
        </w:rPr>
        <w:t xml:space="preserve">result would be consistent with physicalism. </w:t>
      </w:r>
      <w:r w:rsidR="00F91189">
        <w:rPr>
          <w:rFonts w:ascii="Palatino Linotype" w:hAnsi="Palatino Linotype"/>
          <w:sz w:val="22"/>
          <w:szCs w:val="22"/>
        </w:rPr>
        <w:t xml:space="preserve">After all, what we are imagining is not </w:t>
      </w:r>
      <w:r w:rsidR="00416162">
        <w:rPr>
          <w:rFonts w:ascii="Palatino Linotype" w:hAnsi="Palatino Linotype"/>
          <w:sz w:val="22"/>
          <w:szCs w:val="22"/>
        </w:rPr>
        <w:t xml:space="preserve">that the charge property in question has an intrinsic mental essence, a qualitative character that physics fails to describe. </w:t>
      </w:r>
      <w:r w:rsidR="003C343F">
        <w:rPr>
          <w:rFonts w:ascii="Palatino Linotype" w:hAnsi="Palatino Linotype"/>
          <w:sz w:val="22"/>
          <w:szCs w:val="22"/>
        </w:rPr>
        <w:t>That</w:t>
      </w:r>
      <w:r w:rsidR="00F91189">
        <w:rPr>
          <w:rFonts w:ascii="Palatino Linotype" w:hAnsi="Palatino Linotype"/>
          <w:sz w:val="22"/>
          <w:szCs w:val="22"/>
        </w:rPr>
        <w:t xml:space="preserve"> would take us in the direction of panpsychism, a view that </w:t>
      </w:r>
      <w:r w:rsidR="003A42D7">
        <w:rPr>
          <w:rFonts w:ascii="Palatino Linotype" w:hAnsi="Palatino Linotype"/>
          <w:sz w:val="22"/>
          <w:szCs w:val="22"/>
        </w:rPr>
        <w:t xml:space="preserve">very </w:t>
      </w:r>
      <w:r w:rsidR="00F91189">
        <w:rPr>
          <w:rFonts w:ascii="Palatino Linotype" w:hAnsi="Palatino Linotype"/>
          <w:sz w:val="22"/>
          <w:szCs w:val="22"/>
        </w:rPr>
        <w:t xml:space="preserve">plausibly </w:t>
      </w:r>
      <w:r w:rsidR="00F91189" w:rsidRPr="003A42D7">
        <w:rPr>
          <w:rFonts w:ascii="Palatino Linotype" w:hAnsi="Palatino Linotype"/>
          <w:i/>
          <w:sz w:val="22"/>
          <w:szCs w:val="22"/>
        </w:rPr>
        <w:t>is</w:t>
      </w:r>
      <w:r w:rsidR="00F91189">
        <w:rPr>
          <w:rFonts w:ascii="Palatino Linotype" w:hAnsi="Palatino Linotype"/>
          <w:sz w:val="22"/>
          <w:szCs w:val="22"/>
        </w:rPr>
        <w:t xml:space="preserve"> inconsistent with physicalism (see §3). </w:t>
      </w:r>
      <w:r w:rsidR="00416162">
        <w:rPr>
          <w:rFonts w:ascii="Palatino Linotype" w:hAnsi="Palatino Linotype"/>
          <w:sz w:val="22"/>
          <w:szCs w:val="22"/>
        </w:rPr>
        <w:t xml:space="preserve">Rather, </w:t>
      </w:r>
      <w:r w:rsidR="00F91189">
        <w:rPr>
          <w:rFonts w:ascii="Palatino Linotype" w:hAnsi="Palatino Linotype"/>
          <w:sz w:val="22"/>
          <w:szCs w:val="22"/>
        </w:rPr>
        <w:t xml:space="preserve">what we are imagining is that the realizer-functionalist’s deflationary account of the mental is correct, and so there is nothing more to pain than instantiating a property that </w:t>
      </w:r>
      <w:r w:rsidR="003A42D7">
        <w:rPr>
          <w:rFonts w:ascii="Palatino Linotype" w:hAnsi="Palatino Linotype"/>
          <w:sz w:val="22"/>
          <w:szCs w:val="22"/>
        </w:rPr>
        <w:t xml:space="preserve">occupies the right causal role; </w:t>
      </w:r>
      <w:r w:rsidR="00F91189">
        <w:rPr>
          <w:rFonts w:ascii="Palatino Linotype" w:hAnsi="Palatino Linotype"/>
          <w:sz w:val="22"/>
          <w:szCs w:val="22"/>
        </w:rPr>
        <w:t>and then</w:t>
      </w:r>
      <w:r w:rsidR="003A42D7">
        <w:rPr>
          <w:rFonts w:ascii="Palatino Linotype" w:hAnsi="Palatino Linotype"/>
          <w:sz w:val="22"/>
          <w:szCs w:val="22"/>
        </w:rPr>
        <w:t xml:space="preserve"> we are </w:t>
      </w:r>
      <w:r w:rsidR="00F91189">
        <w:rPr>
          <w:rFonts w:ascii="Palatino Linotype" w:hAnsi="Palatino Linotype"/>
          <w:sz w:val="22"/>
          <w:szCs w:val="22"/>
        </w:rPr>
        <w:t xml:space="preserve">imagining in addition that </w:t>
      </w:r>
      <w:r w:rsidR="003466B7">
        <w:rPr>
          <w:rFonts w:ascii="Palatino Linotype" w:hAnsi="Palatino Linotype"/>
          <w:sz w:val="22"/>
          <w:szCs w:val="22"/>
        </w:rPr>
        <w:t>some</w:t>
      </w:r>
      <w:r w:rsidR="00F91189">
        <w:rPr>
          <w:rFonts w:ascii="Palatino Linotype" w:hAnsi="Palatino Linotype"/>
          <w:sz w:val="22"/>
          <w:szCs w:val="22"/>
        </w:rPr>
        <w:t xml:space="preserve"> property described by fundamental physics has the right causal powers to occupy </w:t>
      </w:r>
      <w:r w:rsidR="003466B7">
        <w:rPr>
          <w:rFonts w:ascii="Palatino Linotype" w:hAnsi="Palatino Linotype"/>
          <w:sz w:val="22"/>
          <w:szCs w:val="22"/>
        </w:rPr>
        <w:t xml:space="preserve">this </w:t>
      </w:r>
      <w:r w:rsidR="00F91189">
        <w:rPr>
          <w:rFonts w:ascii="Palatino Linotype" w:hAnsi="Palatino Linotype"/>
          <w:sz w:val="22"/>
          <w:szCs w:val="22"/>
        </w:rPr>
        <w:t>role</w:t>
      </w:r>
      <w:r w:rsidR="003A42D7">
        <w:rPr>
          <w:rFonts w:ascii="Palatino Linotype" w:hAnsi="Palatino Linotype"/>
          <w:sz w:val="22"/>
          <w:szCs w:val="22"/>
        </w:rPr>
        <w:t>. N</w:t>
      </w:r>
      <w:r w:rsidR="00F91189">
        <w:rPr>
          <w:rFonts w:ascii="Palatino Linotype" w:hAnsi="Palatino Linotype"/>
          <w:sz w:val="22"/>
          <w:szCs w:val="22"/>
        </w:rPr>
        <w:t>othing is hi</w:t>
      </w:r>
      <w:r w:rsidR="003366CC">
        <w:rPr>
          <w:rFonts w:ascii="Palatino Linotype" w:hAnsi="Palatino Linotype"/>
          <w:sz w:val="22"/>
          <w:szCs w:val="22"/>
        </w:rPr>
        <w:t>dden to physics</w:t>
      </w:r>
      <w:r w:rsidR="00F91189">
        <w:rPr>
          <w:rFonts w:ascii="Palatino Linotype" w:hAnsi="Palatino Linotype"/>
          <w:sz w:val="22"/>
          <w:szCs w:val="22"/>
        </w:rPr>
        <w:t xml:space="preserve">. Why on earth would a physicalist need to deny that </w:t>
      </w:r>
      <w:r w:rsidR="002461BB">
        <w:rPr>
          <w:rFonts w:ascii="Palatino Linotype" w:hAnsi="Palatino Linotype"/>
          <w:sz w:val="22"/>
          <w:szCs w:val="22"/>
        </w:rPr>
        <w:t>a</w:t>
      </w:r>
      <w:r w:rsidR="00F91189">
        <w:rPr>
          <w:rFonts w:ascii="Palatino Linotype" w:hAnsi="Palatino Linotype"/>
          <w:sz w:val="22"/>
          <w:szCs w:val="22"/>
        </w:rPr>
        <w:t xml:space="preserve"> property described by fundamental physics has these particular power</w:t>
      </w:r>
      <w:r w:rsidR="00327EA9">
        <w:rPr>
          <w:rFonts w:ascii="Palatino Linotype" w:hAnsi="Palatino Linotype"/>
          <w:sz w:val="22"/>
          <w:szCs w:val="22"/>
        </w:rPr>
        <w:t>s?</w:t>
      </w:r>
    </w:p>
    <w:p w14:paraId="3A82CAB9" w14:textId="735E3414" w:rsidR="00BB2103" w:rsidRDefault="00924A52" w:rsidP="00074C12">
      <w:pPr>
        <w:spacing w:line="480" w:lineRule="auto"/>
        <w:ind w:firstLine="720"/>
        <w:rPr>
          <w:rFonts w:ascii="Palatino Linotype" w:hAnsi="Palatino Linotype"/>
          <w:sz w:val="22"/>
          <w:szCs w:val="22"/>
        </w:rPr>
      </w:pPr>
      <w:r>
        <w:rPr>
          <w:rFonts w:ascii="Palatino Linotype" w:hAnsi="Palatino Linotype"/>
          <w:sz w:val="22"/>
          <w:szCs w:val="22"/>
        </w:rPr>
        <w:t xml:space="preserve">The argument can be reframed in metaphysical rather than epistemological terms. Consider a possible world </w:t>
      </w:r>
      <w:r>
        <w:rPr>
          <w:rFonts w:ascii="Palatino Linotype" w:hAnsi="Palatino Linotype"/>
          <w:i/>
          <w:sz w:val="22"/>
          <w:szCs w:val="22"/>
        </w:rPr>
        <w:t>w</w:t>
      </w:r>
      <w:r>
        <w:rPr>
          <w:rFonts w:ascii="Palatino Linotype" w:hAnsi="Palatino Linotype"/>
          <w:sz w:val="22"/>
          <w:szCs w:val="22"/>
        </w:rPr>
        <w:t xml:space="preserve"> in which </w:t>
      </w:r>
      <w:r w:rsidR="000E2C59">
        <w:rPr>
          <w:rFonts w:ascii="Palatino Linotype" w:hAnsi="Palatino Linotype"/>
          <w:sz w:val="22"/>
          <w:szCs w:val="22"/>
        </w:rPr>
        <w:t xml:space="preserve">the given charge property occupies the pain-role. </w:t>
      </w:r>
      <w:r w:rsidR="00AC069A">
        <w:rPr>
          <w:rFonts w:ascii="Palatino Linotype" w:hAnsi="Palatino Linotype"/>
          <w:sz w:val="22"/>
          <w:szCs w:val="22"/>
        </w:rPr>
        <w:t>If</w:t>
      </w:r>
      <w:r w:rsidR="000E2C59">
        <w:rPr>
          <w:rFonts w:ascii="Palatino Linotype" w:hAnsi="Palatino Linotype"/>
          <w:sz w:val="22"/>
          <w:szCs w:val="22"/>
        </w:rPr>
        <w:t xml:space="preserve"> the laws of nature are metaphysically contingent</w:t>
      </w:r>
      <w:r w:rsidR="00641C67">
        <w:rPr>
          <w:rFonts w:ascii="Palatino Linotype" w:hAnsi="Palatino Linotype"/>
          <w:sz w:val="22"/>
          <w:szCs w:val="22"/>
        </w:rPr>
        <w:t>—as in fact the leading realizer-functionalists hold</w:t>
      </w:r>
      <w:r w:rsidR="00641C67">
        <w:rPr>
          <w:rStyle w:val="FootnoteReference"/>
          <w:rFonts w:ascii="Palatino Linotype" w:hAnsi="Palatino Linotype"/>
          <w:sz w:val="22"/>
          <w:szCs w:val="22"/>
        </w:rPr>
        <w:footnoteReference w:id="22"/>
      </w:r>
      <w:r w:rsidR="00641C67">
        <w:rPr>
          <w:rFonts w:ascii="Palatino Linotype" w:hAnsi="Palatino Linotype"/>
          <w:sz w:val="22"/>
          <w:szCs w:val="22"/>
        </w:rPr>
        <w:t xml:space="preserve">—there is bound to be such a world; indeed, </w:t>
      </w:r>
      <w:r w:rsidR="000E2C59">
        <w:rPr>
          <w:rFonts w:ascii="Palatino Linotype" w:hAnsi="Palatino Linotype"/>
          <w:sz w:val="22"/>
          <w:szCs w:val="22"/>
        </w:rPr>
        <w:t xml:space="preserve">for any property </w:t>
      </w:r>
      <w:r w:rsidR="00641C67">
        <w:rPr>
          <w:rFonts w:ascii="Palatino Linotype" w:hAnsi="Palatino Linotype"/>
          <w:sz w:val="22"/>
          <w:szCs w:val="22"/>
        </w:rPr>
        <w:t xml:space="preserve">(or at least any property that can enter into causal relations at all) and for any causal role, there is some world where that property occupies that role. </w:t>
      </w:r>
      <w:r w:rsidR="00BB2103">
        <w:rPr>
          <w:rFonts w:ascii="Palatino Linotype" w:hAnsi="Palatino Linotype"/>
          <w:sz w:val="22"/>
          <w:szCs w:val="22"/>
        </w:rPr>
        <w:t xml:space="preserve">According to realizer-functionalism, at </w:t>
      </w:r>
      <w:r w:rsidR="00BB2103">
        <w:rPr>
          <w:rFonts w:ascii="Palatino Linotype" w:hAnsi="Palatino Linotype"/>
          <w:i/>
          <w:sz w:val="22"/>
          <w:szCs w:val="22"/>
        </w:rPr>
        <w:t>w</w:t>
      </w:r>
      <w:r w:rsidR="00BB2103">
        <w:rPr>
          <w:rFonts w:ascii="Palatino Linotype" w:hAnsi="Palatino Linotype"/>
          <w:sz w:val="22"/>
          <w:szCs w:val="22"/>
        </w:rPr>
        <w:t xml:space="preserve"> the charge property in question is identical with pain (i.e., is the denotation of ‘pain’),</w:t>
      </w:r>
      <w:r w:rsidR="00BB2103">
        <w:rPr>
          <w:rStyle w:val="FootnoteReference"/>
          <w:rFonts w:ascii="Palatino Linotype" w:hAnsi="Palatino Linotype"/>
          <w:sz w:val="22"/>
          <w:szCs w:val="22"/>
        </w:rPr>
        <w:footnoteReference w:id="23"/>
      </w:r>
      <w:r w:rsidR="00BB2103">
        <w:rPr>
          <w:rFonts w:ascii="Palatino Linotype" w:hAnsi="Palatino Linotype"/>
          <w:sz w:val="22"/>
          <w:szCs w:val="22"/>
        </w:rPr>
        <w:t xml:space="preserve"> and so some property that is both fundamental and mental is instantiated</w:t>
      </w:r>
      <w:r w:rsidR="000E2C59">
        <w:rPr>
          <w:rFonts w:ascii="Palatino Linotype" w:hAnsi="Palatino Linotype"/>
          <w:sz w:val="22"/>
          <w:szCs w:val="22"/>
        </w:rPr>
        <w:t>.</w:t>
      </w:r>
      <w:r w:rsidR="00327EA9">
        <w:rPr>
          <w:rFonts w:ascii="Palatino Linotype" w:hAnsi="Palatino Linotype"/>
          <w:sz w:val="22"/>
          <w:szCs w:val="22"/>
        </w:rPr>
        <w:t xml:space="preserve"> A</w:t>
      </w:r>
      <w:r w:rsidR="000E2C59">
        <w:rPr>
          <w:rFonts w:ascii="Palatino Linotype" w:hAnsi="Palatino Linotype"/>
          <w:sz w:val="22"/>
          <w:szCs w:val="22"/>
        </w:rPr>
        <w:t xml:space="preserve">nd yet, the world as described is consistent with physicalism. </w:t>
      </w:r>
      <w:r w:rsidR="00BB2103">
        <w:rPr>
          <w:rFonts w:ascii="Palatino Linotype" w:hAnsi="Palatino Linotype"/>
          <w:sz w:val="22"/>
          <w:szCs w:val="22"/>
        </w:rPr>
        <w:t>Therefore, we must reject Wilson’s NFM-constraint.</w:t>
      </w:r>
    </w:p>
    <w:p w14:paraId="7E788B2F" w14:textId="65FE7B56" w:rsidR="00DD64CF" w:rsidRPr="009F0B28" w:rsidRDefault="00B83278" w:rsidP="00BB2103">
      <w:pPr>
        <w:spacing w:line="480" w:lineRule="auto"/>
        <w:jc w:val="center"/>
        <w:rPr>
          <w:rFonts w:ascii="Palatino Linotype" w:hAnsi="Palatino Linotype"/>
          <w:sz w:val="22"/>
          <w:szCs w:val="22"/>
        </w:rPr>
      </w:pPr>
      <w:r>
        <w:rPr>
          <w:rFonts w:ascii="Palatino Linotype" w:hAnsi="Palatino Linotype"/>
          <w:b/>
          <w:sz w:val="22"/>
          <w:szCs w:val="22"/>
        </w:rPr>
        <w:t xml:space="preserve">2. </w:t>
      </w:r>
      <w:r w:rsidR="00966690">
        <w:rPr>
          <w:rFonts w:ascii="Palatino Linotype" w:hAnsi="Palatino Linotype"/>
          <w:b/>
          <w:sz w:val="22"/>
          <w:szCs w:val="22"/>
        </w:rPr>
        <w:t>Physicalism Requires Functionalism</w:t>
      </w:r>
    </w:p>
    <w:p w14:paraId="0E186F64" w14:textId="432BBA55" w:rsidR="00074C12" w:rsidRDefault="00034EA0" w:rsidP="00B67AD1">
      <w:pPr>
        <w:spacing w:line="480" w:lineRule="auto"/>
        <w:rPr>
          <w:rFonts w:ascii="Palatino Linotype" w:hAnsi="Palatino Linotype"/>
          <w:sz w:val="22"/>
          <w:szCs w:val="22"/>
        </w:rPr>
      </w:pPr>
      <w:r>
        <w:rPr>
          <w:rFonts w:ascii="Palatino Linotype" w:hAnsi="Palatino Linotype"/>
          <w:sz w:val="22"/>
          <w:szCs w:val="22"/>
        </w:rPr>
        <w:tab/>
      </w:r>
      <w:r w:rsidR="00557B22">
        <w:rPr>
          <w:rFonts w:ascii="Palatino Linotype" w:hAnsi="Palatino Linotype"/>
          <w:sz w:val="22"/>
          <w:szCs w:val="22"/>
        </w:rPr>
        <w:t xml:space="preserve">Physicalism, I have </w:t>
      </w:r>
      <w:r w:rsidR="00116D89">
        <w:rPr>
          <w:rFonts w:ascii="Palatino Linotype" w:hAnsi="Palatino Linotype"/>
          <w:sz w:val="22"/>
          <w:szCs w:val="22"/>
        </w:rPr>
        <w:t xml:space="preserve">argued, is consistent with the instantiation of </w:t>
      </w:r>
      <w:r w:rsidR="00116D89" w:rsidRPr="00F05978">
        <w:rPr>
          <w:rFonts w:ascii="Palatino Linotype" w:hAnsi="Palatino Linotype"/>
          <w:sz w:val="22"/>
          <w:szCs w:val="22"/>
        </w:rPr>
        <w:t>fundamental</w:t>
      </w:r>
      <w:r w:rsidR="00116D89" w:rsidRPr="00116D89">
        <w:rPr>
          <w:rFonts w:ascii="Palatino Linotype" w:hAnsi="Palatino Linotype"/>
          <w:i/>
          <w:sz w:val="22"/>
          <w:szCs w:val="22"/>
        </w:rPr>
        <w:t xml:space="preserve"> </w:t>
      </w:r>
      <w:r w:rsidR="00116D89" w:rsidRPr="00116D89">
        <w:rPr>
          <w:rFonts w:ascii="Palatino Linotype" w:hAnsi="Palatino Linotype"/>
          <w:sz w:val="22"/>
          <w:szCs w:val="22"/>
        </w:rPr>
        <w:t>mental</w:t>
      </w:r>
      <w:r w:rsidR="00116D89">
        <w:rPr>
          <w:rFonts w:ascii="Palatino Linotype" w:hAnsi="Palatino Linotype"/>
          <w:sz w:val="22"/>
          <w:szCs w:val="22"/>
        </w:rPr>
        <w:t xml:space="preserve"> properties</w:t>
      </w:r>
      <w:r w:rsidR="000E2C59">
        <w:rPr>
          <w:rFonts w:ascii="Palatino Linotype" w:hAnsi="Palatino Linotype"/>
          <w:sz w:val="22"/>
          <w:szCs w:val="22"/>
        </w:rPr>
        <w:t>—</w:t>
      </w:r>
      <w:r w:rsidR="00074C12">
        <w:rPr>
          <w:rFonts w:ascii="Palatino Linotype" w:hAnsi="Palatino Linotype"/>
          <w:sz w:val="22"/>
          <w:szCs w:val="22"/>
        </w:rPr>
        <w:t xml:space="preserve">that is, </w:t>
      </w:r>
      <w:r w:rsidR="000E2C59">
        <w:rPr>
          <w:rFonts w:ascii="Palatino Linotype" w:hAnsi="Palatino Linotype"/>
          <w:sz w:val="22"/>
          <w:szCs w:val="22"/>
        </w:rPr>
        <w:t xml:space="preserve">properties that are both mental and fundamental. </w:t>
      </w:r>
      <w:r w:rsidR="00074C12">
        <w:rPr>
          <w:rFonts w:ascii="Palatino Linotype" w:hAnsi="Palatino Linotype"/>
          <w:sz w:val="22"/>
          <w:szCs w:val="22"/>
        </w:rPr>
        <w:t>What it is not consistent with</w:t>
      </w:r>
      <w:r w:rsidR="00E87770">
        <w:rPr>
          <w:rFonts w:ascii="Palatino Linotype" w:hAnsi="Palatino Linotype"/>
          <w:sz w:val="22"/>
          <w:szCs w:val="22"/>
        </w:rPr>
        <w:t>, I say instead,</w:t>
      </w:r>
      <w:r w:rsidR="00074C12">
        <w:rPr>
          <w:rFonts w:ascii="Palatino Linotype" w:hAnsi="Palatino Linotype"/>
          <w:sz w:val="22"/>
          <w:szCs w:val="22"/>
        </w:rPr>
        <w:t xml:space="preserve"> </w:t>
      </w:r>
      <w:r w:rsidR="000E2C59">
        <w:rPr>
          <w:rFonts w:ascii="Palatino Linotype" w:hAnsi="Palatino Linotype"/>
          <w:sz w:val="22"/>
          <w:szCs w:val="22"/>
        </w:rPr>
        <w:t xml:space="preserve">is the instantiation of </w:t>
      </w:r>
      <w:r w:rsidR="000E2C59">
        <w:rPr>
          <w:rFonts w:ascii="Palatino Linotype" w:hAnsi="Palatino Linotype"/>
          <w:i/>
          <w:sz w:val="22"/>
          <w:szCs w:val="22"/>
        </w:rPr>
        <w:t xml:space="preserve">fundamentally </w:t>
      </w:r>
      <w:r w:rsidR="000E2C59">
        <w:rPr>
          <w:rFonts w:ascii="Palatino Linotype" w:hAnsi="Palatino Linotype"/>
          <w:sz w:val="22"/>
          <w:szCs w:val="22"/>
        </w:rPr>
        <w:t>mental properties—</w:t>
      </w:r>
      <w:r w:rsidR="00074C12">
        <w:rPr>
          <w:rFonts w:ascii="Palatino Linotype" w:hAnsi="Palatino Linotype"/>
          <w:sz w:val="22"/>
          <w:szCs w:val="22"/>
        </w:rPr>
        <w:t xml:space="preserve">that is, </w:t>
      </w:r>
      <w:r w:rsidR="000E2C59">
        <w:rPr>
          <w:rFonts w:ascii="Palatino Linotype" w:hAnsi="Palatino Linotype"/>
          <w:sz w:val="22"/>
          <w:szCs w:val="22"/>
        </w:rPr>
        <w:t xml:space="preserve">properties whose status </w:t>
      </w:r>
      <w:r w:rsidR="000E2C59" w:rsidRPr="00FE14EE">
        <w:rPr>
          <w:rFonts w:ascii="Palatino Linotype" w:hAnsi="Palatino Linotype"/>
          <w:i/>
          <w:sz w:val="22"/>
          <w:szCs w:val="22"/>
        </w:rPr>
        <w:t>as mental</w:t>
      </w:r>
      <w:r w:rsidR="000E2C59">
        <w:rPr>
          <w:rFonts w:ascii="Palatino Linotype" w:hAnsi="Palatino Linotype"/>
          <w:sz w:val="22"/>
          <w:szCs w:val="22"/>
        </w:rPr>
        <w:t xml:space="preserve"> is primitive, unanalyzable.</w:t>
      </w:r>
      <w:r w:rsidR="005566D5">
        <w:rPr>
          <w:rFonts w:ascii="Palatino Linotype" w:hAnsi="Palatino Linotype"/>
          <w:sz w:val="22"/>
          <w:szCs w:val="22"/>
        </w:rPr>
        <w:t xml:space="preserve"> To develop this thought</w:t>
      </w:r>
      <w:r w:rsidR="00074C12">
        <w:rPr>
          <w:rFonts w:ascii="Palatino Linotype" w:hAnsi="Palatino Linotype"/>
          <w:sz w:val="22"/>
          <w:szCs w:val="22"/>
        </w:rPr>
        <w:t xml:space="preserve"> further</w:t>
      </w:r>
      <w:r w:rsidR="00E87770">
        <w:rPr>
          <w:rFonts w:ascii="Palatino Linotype" w:hAnsi="Palatino Linotype"/>
          <w:sz w:val="22"/>
          <w:szCs w:val="22"/>
        </w:rPr>
        <w:t>,</w:t>
      </w:r>
      <w:r w:rsidR="00074C12">
        <w:rPr>
          <w:rFonts w:ascii="Palatino Linotype" w:hAnsi="Palatino Linotype"/>
          <w:sz w:val="22"/>
          <w:szCs w:val="22"/>
        </w:rPr>
        <w:t xml:space="preserve"> so that we can use it in a definition of ‘the physical,’ we need an analysis of what it means to be fundamentally mental. </w:t>
      </w:r>
      <w:r w:rsidR="00FE14EE">
        <w:rPr>
          <w:rFonts w:ascii="Palatino Linotype" w:hAnsi="Palatino Linotype"/>
          <w:sz w:val="22"/>
          <w:szCs w:val="22"/>
        </w:rPr>
        <w:t>Considering</w:t>
      </w:r>
      <w:r w:rsidR="00831520">
        <w:rPr>
          <w:rFonts w:ascii="Palatino Linotype" w:hAnsi="Palatino Linotype"/>
          <w:sz w:val="22"/>
          <w:szCs w:val="22"/>
        </w:rPr>
        <w:t xml:space="preserve"> that realizer-functionalism is the view that has been </w:t>
      </w:r>
      <w:r w:rsidR="00074C12">
        <w:rPr>
          <w:rFonts w:ascii="Palatino Linotype" w:hAnsi="Palatino Linotype"/>
          <w:sz w:val="22"/>
          <w:szCs w:val="22"/>
        </w:rPr>
        <w:t xml:space="preserve">posing a problem, I propose as a bold </w:t>
      </w:r>
      <w:r w:rsidR="00FE14EE">
        <w:rPr>
          <w:rFonts w:ascii="Palatino Linotype" w:hAnsi="Palatino Linotype"/>
          <w:sz w:val="22"/>
          <w:szCs w:val="22"/>
        </w:rPr>
        <w:t xml:space="preserve">(if somewhat flatfooted) </w:t>
      </w:r>
      <w:r w:rsidR="00074C12">
        <w:rPr>
          <w:rFonts w:ascii="Palatino Linotype" w:hAnsi="Palatino Linotype"/>
          <w:sz w:val="22"/>
          <w:szCs w:val="22"/>
        </w:rPr>
        <w:t>hypothesis that we can understand the notion entirely in functionalist terms.</w:t>
      </w:r>
    </w:p>
    <w:p w14:paraId="56E7DD4F" w14:textId="0E2BD4A9" w:rsidR="00D81B39" w:rsidRDefault="002B3E51" w:rsidP="00D81B39">
      <w:pPr>
        <w:spacing w:line="480" w:lineRule="auto"/>
        <w:ind w:firstLine="720"/>
        <w:rPr>
          <w:rFonts w:ascii="Palatino Linotype" w:hAnsi="Palatino Linotype"/>
          <w:sz w:val="22"/>
          <w:szCs w:val="22"/>
        </w:rPr>
      </w:pPr>
      <w:r>
        <w:rPr>
          <w:rFonts w:ascii="Palatino Linotype" w:hAnsi="Palatino Linotype"/>
          <w:sz w:val="22"/>
          <w:szCs w:val="22"/>
        </w:rPr>
        <w:t>When realizer</w:t>
      </w:r>
      <w:r w:rsidR="00116D89">
        <w:rPr>
          <w:rFonts w:ascii="Palatino Linotype" w:hAnsi="Palatino Linotype"/>
          <w:sz w:val="22"/>
          <w:szCs w:val="22"/>
        </w:rPr>
        <w:t xml:space="preserve">-functionalists </w:t>
      </w:r>
      <w:r w:rsidR="00831520">
        <w:rPr>
          <w:rFonts w:ascii="Palatino Linotype" w:hAnsi="Palatino Linotype"/>
          <w:sz w:val="22"/>
          <w:szCs w:val="22"/>
        </w:rPr>
        <w:t xml:space="preserve">propose the identification of pain with firing C-fibers, they provide an account of </w:t>
      </w:r>
      <w:r w:rsidR="00831520" w:rsidRPr="000F439C">
        <w:rPr>
          <w:rFonts w:ascii="Palatino Linotype" w:hAnsi="Palatino Linotype"/>
          <w:sz w:val="22"/>
          <w:szCs w:val="22"/>
        </w:rPr>
        <w:t>that by virtue of which</w:t>
      </w:r>
      <w:r w:rsidR="00831520">
        <w:rPr>
          <w:rFonts w:ascii="Palatino Linotype" w:hAnsi="Palatino Linotype"/>
          <w:sz w:val="22"/>
          <w:szCs w:val="22"/>
        </w:rPr>
        <w:t xml:space="preserve"> firing C-fibers qualifies as pain, and so as mental</w:t>
      </w:r>
      <w:r w:rsidR="00A9155E">
        <w:rPr>
          <w:rFonts w:ascii="Palatino Linotype" w:hAnsi="Palatino Linotype"/>
          <w:sz w:val="22"/>
          <w:szCs w:val="22"/>
        </w:rPr>
        <w:t xml:space="preserve">; </w:t>
      </w:r>
      <w:r w:rsidR="00831520">
        <w:rPr>
          <w:rFonts w:ascii="Palatino Linotype" w:hAnsi="Palatino Linotype"/>
          <w:sz w:val="22"/>
          <w:szCs w:val="22"/>
        </w:rPr>
        <w:t xml:space="preserve">an account </w:t>
      </w:r>
      <w:r>
        <w:rPr>
          <w:rFonts w:ascii="Palatino Linotype" w:hAnsi="Palatino Linotype"/>
          <w:sz w:val="22"/>
          <w:szCs w:val="22"/>
        </w:rPr>
        <w:t xml:space="preserve">of how various </w:t>
      </w:r>
      <w:r w:rsidR="003E248F">
        <w:rPr>
          <w:rFonts w:ascii="Palatino Linotype" w:hAnsi="Palatino Linotype"/>
          <w:sz w:val="22"/>
          <w:szCs w:val="22"/>
        </w:rPr>
        <w:t>(</w:t>
      </w:r>
      <w:r>
        <w:rPr>
          <w:rFonts w:ascii="Palatino Linotype" w:hAnsi="Palatino Linotype"/>
          <w:sz w:val="22"/>
          <w:szCs w:val="22"/>
        </w:rPr>
        <w:t>non-mental</w:t>
      </w:r>
      <w:r w:rsidR="003E248F">
        <w:rPr>
          <w:rFonts w:ascii="Palatino Linotype" w:hAnsi="Palatino Linotype"/>
          <w:sz w:val="22"/>
          <w:szCs w:val="22"/>
        </w:rPr>
        <w:t>)</w:t>
      </w:r>
      <w:r>
        <w:rPr>
          <w:rFonts w:ascii="Palatino Linotype" w:hAnsi="Palatino Linotype"/>
          <w:sz w:val="22"/>
          <w:szCs w:val="22"/>
        </w:rPr>
        <w:t xml:space="preserve"> causal relations that the</w:t>
      </w:r>
      <w:r w:rsidR="00A9155E">
        <w:rPr>
          <w:rFonts w:ascii="Palatino Linotype" w:hAnsi="Palatino Linotype"/>
          <w:sz w:val="22"/>
          <w:szCs w:val="22"/>
        </w:rPr>
        <w:t xml:space="preserve"> </w:t>
      </w:r>
      <w:r>
        <w:rPr>
          <w:rFonts w:ascii="Palatino Linotype" w:hAnsi="Palatino Linotype"/>
          <w:sz w:val="22"/>
          <w:szCs w:val="22"/>
        </w:rPr>
        <w:t xml:space="preserve">property enters into </w:t>
      </w:r>
      <w:r w:rsidRPr="000F439C">
        <w:rPr>
          <w:rFonts w:ascii="Palatino Linotype" w:hAnsi="Palatino Linotype"/>
          <w:sz w:val="22"/>
          <w:szCs w:val="22"/>
        </w:rPr>
        <w:t>ground</w:t>
      </w:r>
      <w:r>
        <w:rPr>
          <w:rFonts w:ascii="Palatino Linotype" w:hAnsi="Palatino Linotype"/>
          <w:sz w:val="22"/>
          <w:szCs w:val="22"/>
        </w:rPr>
        <w:t xml:space="preserve"> its </w:t>
      </w:r>
      <w:r w:rsidR="00FE3994">
        <w:rPr>
          <w:rFonts w:ascii="Palatino Linotype" w:hAnsi="Palatino Linotype"/>
          <w:sz w:val="22"/>
          <w:szCs w:val="22"/>
        </w:rPr>
        <w:t>status as pain</w:t>
      </w:r>
      <w:r w:rsidR="00F826B9">
        <w:rPr>
          <w:rFonts w:ascii="Palatino Linotype" w:hAnsi="Palatino Linotype"/>
          <w:sz w:val="22"/>
          <w:szCs w:val="22"/>
        </w:rPr>
        <w:t>.</w:t>
      </w:r>
      <w:r w:rsidR="005A74F1">
        <w:rPr>
          <w:rFonts w:ascii="Palatino Linotype" w:hAnsi="Palatino Linotype"/>
          <w:sz w:val="22"/>
          <w:szCs w:val="22"/>
        </w:rPr>
        <w:t xml:space="preserve"> </w:t>
      </w:r>
      <w:r w:rsidR="00831520">
        <w:rPr>
          <w:rFonts w:ascii="Palatino Linotype" w:hAnsi="Palatino Linotype"/>
          <w:sz w:val="22"/>
          <w:szCs w:val="22"/>
        </w:rPr>
        <w:t>Or, to engage in semantic ascent, they provide an account of what it is about firing C-fibers that makes it</w:t>
      </w:r>
      <w:r w:rsidR="00A9155E">
        <w:rPr>
          <w:rFonts w:ascii="Palatino Linotype" w:hAnsi="Palatino Linotype"/>
          <w:sz w:val="22"/>
          <w:szCs w:val="22"/>
        </w:rPr>
        <w:t xml:space="preserve"> the denotation of ‘pain.’ </w:t>
      </w:r>
      <w:r w:rsidR="00D81B39">
        <w:rPr>
          <w:rFonts w:ascii="Palatino Linotype" w:hAnsi="Palatino Linotype"/>
          <w:sz w:val="22"/>
          <w:szCs w:val="22"/>
        </w:rPr>
        <w:t>This account comes in the form of their functional definition of ‘pain.’</w:t>
      </w:r>
    </w:p>
    <w:p w14:paraId="73B042B4" w14:textId="59E6EF1E" w:rsidR="00E46794" w:rsidRDefault="001E2EAE" w:rsidP="00690408">
      <w:pPr>
        <w:spacing w:line="480" w:lineRule="auto"/>
        <w:rPr>
          <w:rFonts w:ascii="Palatino Linotype" w:hAnsi="Palatino Linotype"/>
          <w:sz w:val="22"/>
          <w:szCs w:val="22"/>
        </w:rPr>
      </w:pPr>
      <w:r>
        <w:rPr>
          <w:rFonts w:ascii="Palatino Linotype" w:hAnsi="Palatino Linotype"/>
          <w:sz w:val="22"/>
          <w:szCs w:val="22"/>
        </w:rPr>
        <w:tab/>
      </w:r>
      <w:r w:rsidR="00690408">
        <w:rPr>
          <w:rFonts w:ascii="Palatino Linotype" w:hAnsi="Palatino Linotype"/>
          <w:sz w:val="22"/>
          <w:szCs w:val="22"/>
        </w:rPr>
        <w:t xml:space="preserve">Let’s say that a property is </w:t>
      </w:r>
      <w:r w:rsidR="00690408">
        <w:rPr>
          <w:rFonts w:ascii="Palatino Linotype" w:hAnsi="Palatino Linotype"/>
          <w:b/>
          <w:sz w:val="22"/>
          <w:szCs w:val="22"/>
        </w:rPr>
        <w:t>fundamentally mental</w:t>
      </w:r>
      <w:r w:rsidR="00247CEF">
        <w:rPr>
          <w:rFonts w:ascii="Palatino Linotype" w:hAnsi="Palatino Linotype"/>
          <w:sz w:val="22"/>
          <w:szCs w:val="22"/>
        </w:rPr>
        <w:t xml:space="preserve"> just in case it is (i) mental and</w:t>
      </w:r>
      <w:r w:rsidR="00690408">
        <w:rPr>
          <w:rFonts w:ascii="Palatino Linotype" w:hAnsi="Palatino Linotype"/>
          <w:sz w:val="22"/>
          <w:szCs w:val="22"/>
        </w:rPr>
        <w:t xml:space="preserve"> (ii) such that there is no analysis in the form of a functional definition of that </w:t>
      </w:r>
      <w:r w:rsidR="00D81B39">
        <w:rPr>
          <w:rFonts w:ascii="Palatino Linotype" w:hAnsi="Palatino Linotype"/>
          <w:sz w:val="22"/>
          <w:szCs w:val="22"/>
        </w:rPr>
        <w:t>by</w:t>
      </w:r>
      <w:r w:rsidR="00690408">
        <w:rPr>
          <w:rFonts w:ascii="Palatino Linotype" w:hAnsi="Palatino Linotype"/>
          <w:sz w:val="22"/>
          <w:szCs w:val="22"/>
        </w:rPr>
        <w:t xml:space="preserve"> virtue of which it qualifies as the mental property it is (is the denotati</w:t>
      </w:r>
      <w:r w:rsidR="00D81B39">
        <w:rPr>
          <w:rFonts w:ascii="Palatino Linotype" w:hAnsi="Palatino Linotype"/>
          <w:sz w:val="22"/>
          <w:szCs w:val="22"/>
        </w:rPr>
        <w:t xml:space="preserve">on of the mental term it is). Potential examples </w:t>
      </w:r>
      <w:r w:rsidR="00E46794">
        <w:rPr>
          <w:rFonts w:ascii="Palatino Linotype" w:hAnsi="Palatino Linotype"/>
          <w:sz w:val="22"/>
          <w:szCs w:val="22"/>
        </w:rPr>
        <w:t>include qualia as antiphysicalists like Chalmers conceive them</w:t>
      </w:r>
      <w:r w:rsidR="00D81B39">
        <w:rPr>
          <w:rFonts w:ascii="Palatino Linotype" w:hAnsi="Palatino Linotype"/>
          <w:sz w:val="22"/>
          <w:szCs w:val="22"/>
        </w:rPr>
        <w:t>.</w:t>
      </w:r>
      <w:r w:rsidR="00D81B39">
        <w:rPr>
          <w:rStyle w:val="FootnoteReference"/>
          <w:rFonts w:ascii="Palatino Linotype" w:hAnsi="Palatino Linotype"/>
          <w:sz w:val="22"/>
          <w:szCs w:val="22"/>
        </w:rPr>
        <w:footnoteReference w:id="24"/>
      </w:r>
      <w:r w:rsidR="00FE14EE">
        <w:rPr>
          <w:rFonts w:ascii="Palatino Linotype" w:hAnsi="Palatino Linotype"/>
          <w:sz w:val="22"/>
          <w:szCs w:val="22"/>
        </w:rPr>
        <w:t xml:space="preserve"> Chalmersian qualia </w:t>
      </w:r>
      <w:r w:rsidR="00D81B39">
        <w:rPr>
          <w:rFonts w:ascii="Palatino Linotype" w:hAnsi="Palatino Linotype"/>
          <w:sz w:val="22"/>
          <w:szCs w:val="22"/>
        </w:rPr>
        <w:t>are supposedly mental, fundamental (the</w:t>
      </w:r>
      <w:r w:rsidR="00FE14EE">
        <w:rPr>
          <w:rFonts w:ascii="Palatino Linotype" w:hAnsi="Palatino Linotype"/>
          <w:sz w:val="22"/>
          <w:szCs w:val="22"/>
        </w:rPr>
        <w:t>y</w:t>
      </w:r>
      <w:r w:rsidR="00D81B39">
        <w:rPr>
          <w:rFonts w:ascii="Palatino Linotype" w:hAnsi="Palatino Linotype"/>
          <w:sz w:val="22"/>
          <w:szCs w:val="22"/>
        </w:rPr>
        <w:t xml:space="preserve"> are something “over and above” physical properties), and defy functional definition—they do not qualify as the mental properties they are by virtue of occupying some functional</w:t>
      </w:r>
      <w:r w:rsidR="00E46794">
        <w:rPr>
          <w:rFonts w:ascii="Palatino Linotype" w:hAnsi="Palatino Linotype"/>
          <w:sz w:val="22"/>
          <w:szCs w:val="22"/>
        </w:rPr>
        <w:t xml:space="preserve"> role, but instead are primitively mental, fundamentally mental. These are the sorts of properties that physicalists must deny are instantiated in the actual world.</w:t>
      </w:r>
    </w:p>
    <w:p w14:paraId="7F9F2B5A" w14:textId="167AC08E" w:rsidR="009414F0" w:rsidRPr="009414F0" w:rsidRDefault="00BC3894" w:rsidP="00690408">
      <w:pPr>
        <w:spacing w:line="480" w:lineRule="auto"/>
        <w:rPr>
          <w:rFonts w:ascii="Palatino Linotype" w:hAnsi="Palatino Linotype"/>
          <w:sz w:val="22"/>
          <w:szCs w:val="22"/>
        </w:rPr>
      </w:pPr>
      <w:r>
        <w:rPr>
          <w:rFonts w:ascii="Palatino Linotype" w:hAnsi="Palatino Linotype"/>
          <w:sz w:val="22"/>
          <w:szCs w:val="22"/>
        </w:rPr>
        <w:tab/>
      </w:r>
      <w:r w:rsidR="009414F0">
        <w:rPr>
          <w:rFonts w:ascii="Palatino Linotype" w:hAnsi="Palatino Linotype"/>
          <w:sz w:val="22"/>
          <w:szCs w:val="22"/>
        </w:rPr>
        <w:t xml:space="preserve">With this notion of fundamentally mental properties in place, I propose the following via negativa approach to defining ‘the physical’: </w:t>
      </w:r>
      <w:r w:rsidR="009414F0">
        <w:rPr>
          <w:rFonts w:ascii="Palatino Linotype" w:hAnsi="Palatino Linotype"/>
          <w:b/>
          <w:sz w:val="22"/>
          <w:szCs w:val="22"/>
        </w:rPr>
        <w:t xml:space="preserve">a property is physical just in case it </w:t>
      </w:r>
      <w:r w:rsidR="00732D41">
        <w:rPr>
          <w:rFonts w:ascii="Palatino Linotype" w:hAnsi="Palatino Linotype"/>
          <w:b/>
          <w:sz w:val="22"/>
          <w:szCs w:val="22"/>
        </w:rPr>
        <w:t>is neither fundamentally mental</w:t>
      </w:r>
      <w:r w:rsidR="009414F0">
        <w:rPr>
          <w:rFonts w:ascii="Palatino Linotype" w:hAnsi="Palatino Linotype"/>
          <w:b/>
          <w:sz w:val="22"/>
          <w:szCs w:val="22"/>
        </w:rPr>
        <w:t xml:space="preserve"> nor possibly realized by a fundamentally mental property</w:t>
      </w:r>
      <w:r w:rsidR="009414F0">
        <w:rPr>
          <w:rFonts w:ascii="Palatino Linotype" w:hAnsi="Palatino Linotype"/>
          <w:sz w:val="22"/>
          <w:szCs w:val="22"/>
        </w:rPr>
        <w:t>.</w:t>
      </w:r>
      <w:r w:rsidR="009414F0">
        <w:rPr>
          <w:rStyle w:val="FootnoteReference"/>
          <w:rFonts w:ascii="Palatino Linotype" w:hAnsi="Palatino Linotype"/>
          <w:sz w:val="22"/>
          <w:szCs w:val="22"/>
        </w:rPr>
        <w:footnoteReference w:id="25"/>
      </w:r>
      <w:r w:rsidR="009414F0">
        <w:rPr>
          <w:rFonts w:ascii="Palatino Linotype" w:hAnsi="Palatino Linotype"/>
          <w:sz w:val="22"/>
          <w:szCs w:val="22"/>
        </w:rPr>
        <w:t xml:space="preserve"> Physicalism is then the thesis that nothing exists over and above the distribution of properties that are physical in this sense.</w:t>
      </w:r>
    </w:p>
    <w:p w14:paraId="386090A5" w14:textId="09AC0EF8" w:rsidR="006F0E6A" w:rsidRDefault="001B00DF" w:rsidP="005C40CD">
      <w:pPr>
        <w:spacing w:line="480" w:lineRule="auto"/>
        <w:rPr>
          <w:rFonts w:ascii="Palatino Linotype" w:hAnsi="Palatino Linotype"/>
          <w:sz w:val="22"/>
          <w:szCs w:val="22"/>
        </w:rPr>
      </w:pPr>
      <w:r>
        <w:rPr>
          <w:rFonts w:ascii="Palatino Linotype" w:hAnsi="Palatino Linotype"/>
          <w:sz w:val="22"/>
          <w:szCs w:val="22"/>
        </w:rPr>
        <w:tab/>
        <w:t>Reconsider the scenario</w:t>
      </w:r>
      <w:r w:rsidR="00041228">
        <w:rPr>
          <w:rFonts w:ascii="Palatino Linotype" w:hAnsi="Palatino Linotype"/>
          <w:sz w:val="22"/>
          <w:szCs w:val="22"/>
        </w:rPr>
        <w:t xml:space="preserve"> that posed a problem for Wilson. It involved a property that was both mental and fundamental, but that qualified as mental purely by virtue of satisfying a certain functional definition. My definition entails that such a property counts as physical</w:t>
      </w:r>
      <w:r w:rsidR="006F0E6A">
        <w:rPr>
          <w:rFonts w:ascii="Palatino Linotype" w:hAnsi="Palatino Linotype"/>
          <w:sz w:val="22"/>
          <w:szCs w:val="22"/>
        </w:rPr>
        <w:t xml:space="preserve">—it is </w:t>
      </w:r>
      <w:r w:rsidR="00732D41">
        <w:rPr>
          <w:rFonts w:ascii="Palatino Linotype" w:hAnsi="Palatino Linotype"/>
          <w:sz w:val="22"/>
          <w:szCs w:val="22"/>
        </w:rPr>
        <w:t>neither</w:t>
      </w:r>
      <w:r w:rsidR="006F0E6A">
        <w:rPr>
          <w:rFonts w:ascii="Palatino Linotype" w:hAnsi="Palatino Linotype"/>
          <w:sz w:val="22"/>
          <w:szCs w:val="22"/>
        </w:rPr>
        <w:t xml:space="preserve"> fundamentally mental</w:t>
      </w:r>
      <w:r w:rsidR="00732D41">
        <w:rPr>
          <w:rFonts w:ascii="Palatino Linotype" w:hAnsi="Palatino Linotype"/>
          <w:sz w:val="22"/>
          <w:szCs w:val="22"/>
        </w:rPr>
        <w:t xml:space="preserve"> nor possibly realized by a fundamentally mental property</w:t>
      </w:r>
      <w:r w:rsidR="006F0E6A">
        <w:rPr>
          <w:rFonts w:ascii="Palatino Linotype" w:hAnsi="Palatino Linotype"/>
          <w:sz w:val="22"/>
          <w:szCs w:val="22"/>
        </w:rPr>
        <w:t xml:space="preserve">—and thus that </w:t>
      </w:r>
      <w:r w:rsidR="00732D41">
        <w:rPr>
          <w:rFonts w:ascii="Palatino Linotype" w:hAnsi="Palatino Linotype"/>
          <w:sz w:val="22"/>
          <w:szCs w:val="22"/>
        </w:rPr>
        <w:t xml:space="preserve">the scenario is </w:t>
      </w:r>
      <w:r w:rsidR="006F0E6A">
        <w:rPr>
          <w:rFonts w:ascii="Palatino Linotype" w:hAnsi="Palatino Linotype"/>
          <w:sz w:val="22"/>
          <w:szCs w:val="22"/>
        </w:rPr>
        <w:t>consistent with physicalism. The correct result.</w:t>
      </w:r>
    </w:p>
    <w:p w14:paraId="2563FA34" w14:textId="594386BE" w:rsidR="00E46794" w:rsidRDefault="0091662B" w:rsidP="00E46794">
      <w:pPr>
        <w:spacing w:line="480" w:lineRule="auto"/>
        <w:ind w:firstLine="720"/>
        <w:rPr>
          <w:rFonts w:ascii="Palatino Linotype" w:hAnsi="Palatino Linotype"/>
          <w:sz w:val="22"/>
          <w:szCs w:val="22"/>
        </w:rPr>
      </w:pPr>
      <w:r>
        <w:rPr>
          <w:rFonts w:ascii="Palatino Linotype" w:hAnsi="Palatino Linotype"/>
          <w:sz w:val="22"/>
          <w:szCs w:val="22"/>
        </w:rPr>
        <w:t>The clause about possible realization is included</w:t>
      </w:r>
      <w:r w:rsidR="006F0E6A">
        <w:rPr>
          <w:rFonts w:ascii="Palatino Linotype" w:hAnsi="Palatino Linotype"/>
          <w:sz w:val="22"/>
          <w:szCs w:val="22"/>
        </w:rPr>
        <w:t xml:space="preserve"> in </w:t>
      </w:r>
      <w:r w:rsidR="005A2CF8">
        <w:rPr>
          <w:rFonts w:ascii="Palatino Linotype" w:hAnsi="Palatino Linotype"/>
          <w:sz w:val="22"/>
          <w:szCs w:val="22"/>
        </w:rPr>
        <w:t>my</w:t>
      </w:r>
      <w:r w:rsidR="006F0E6A">
        <w:rPr>
          <w:rFonts w:ascii="Palatino Linotype" w:hAnsi="Palatino Linotype"/>
          <w:sz w:val="22"/>
          <w:szCs w:val="22"/>
        </w:rPr>
        <w:t xml:space="preserve"> definition to honor the point </w:t>
      </w:r>
      <w:r w:rsidR="005A2CF8">
        <w:rPr>
          <w:rFonts w:ascii="Palatino Linotype" w:hAnsi="Palatino Linotype"/>
          <w:sz w:val="22"/>
          <w:szCs w:val="22"/>
        </w:rPr>
        <w:t>made</w:t>
      </w:r>
      <w:r w:rsidR="006F0E6A">
        <w:rPr>
          <w:rFonts w:ascii="Palatino Linotype" w:hAnsi="Palatino Linotype"/>
          <w:sz w:val="22"/>
          <w:szCs w:val="22"/>
        </w:rPr>
        <w:t xml:space="preserve"> </w:t>
      </w:r>
      <w:r w:rsidR="00C377A1">
        <w:rPr>
          <w:rFonts w:ascii="Palatino Linotype" w:hAnsi="Palatino Linotype"/>
          <w:sz w:val="22"/>
          <w:szCs w:val="22"/>
        </w:rPr>
        <w:t xml:space="preserve">in §1, that functional properties </w:t>
      </w:r>
      <w:r w:rsidR="006F0E6A">
        <w:rPr>
          <w:rFonts w:ascii="Palatino Linotype" w:hAnsi="Palatino Linotype"/>
          <w:sz w:val="22"/>
          <w:szCs w:val="22"/>
        </w:rPr>
        <w:t>are not physical properties. Antiphysicalists like Chalmers sometimes take qualia to be epiphenomenal here in the actual world, but I assume this is not a metaphysically necessary truth</w:t>
      </w:r>
      <w:r w:rsidR="00DA07DD">
        <w:rPr>
          <w:rFonts w:ascii="Palatino Linotype" w:hAnsi="Palatino Linotype"/>
          <w:sz w:val="22"/>
          <w:szCs w:val="22"/>
        </w:rPr>
        <w:t>.</w:t>
      </w:r>
      <w:r w:rsidR="00DA07DD">
        <w:rPr>
          <w:rStyle w:val="FootnoteReference"/>
          <w:rFonts w:ascii="Palatino Linotype" w:hAnsi="Palatino Linotype"/>
          <w:sz w:val="22"/>
          <w:szCs w:val="22"/>
        </w:rPr>
        <w:footnoteReference w:id="26"/>
      </w:r>
      <w:r w:rsidR="00DA07DD">
        <w:rPr>
          <w:rFonts w:ascii="Palatino Linotype" w:hAnsi="Palatino Linotype"/>
          <w:sz w:val="22"/>
          <w:szCs w:val="22"/>
        </w:rPr>
        <w:t xml:space="preserve"> </w:t>
      </w:r>
      <w:r w:rsidR="005A2CF8">
        <w:rPr>
          <w:rFonts w:ascii="Palatino Linotype" w:hAnsi="Palatino Linotype"/>
          <w:sz w:val="22"/>
          <w:szCs w:val="22"/>
        </w:rPr>
        <w:t xml:space="preserve">There are worlds in which fundamentally mental properties cause things, and so occupy various functional roles, and so realize functional properties. Because functional properties </w:t>
      </w:r>
      <w:r w:rsidR="003B04E1">
        <w:rPr>
          <w:rFonts w:ascii="Palatino Linotype" w:hAnsi="Palatino Linotype"/>
          <w:sz w:val="22"/>
          <w:szCs w:val="22"/>
        </w:rPr>
        <w:t xml:space="preserve">have these </w:t>
      </w:r>
      <w:r w:rsidR="005A2CF8">
        <w:rPr>
          <w:rFonts w:ascii="Palatino Linotype" w:hAnsi="Palatino Linotype"/>
          <w:sz w:val="22"/>
          <w:szCs w:val="22"/>
        </w:rPr>
        <w:t>metaphysically possible nonphysical realizers, my definition entai</w:t>
      </w:r>
      <w:r w:rsidR="003B04E1">
        <w:rPr>
          <w:rFonts w:ascii="Palatino Linotype" w:hAnsi="Palatino Linotype"/>
          <w:sz w:val="22"/>
          <w:szCs w:val="22"/>
        </w:rPr>
        <w:t>ls they do not count as physical</w:t>
      </w:r>
      <w:r w:rsidR="005A2CF8">
        <w:rPr>
          <w:rFonts w:ascii="Palatino Linotype" w:hAnsi="Palatino Linotype"/>
          <w:sz w:val="22"/>
          <w:szCs w:val="22"/>
        </w:rPr>
        <w:t>.</w:t>
      </w:r>
      <w:r w:rsidR="00E46794">
        <w:rPr>
          <w:rFonts w:ascii="Palatino Linotype" w:hAnsi="Palatino Linotype"/>
          <w:sz w:val="22"/>
          <w:szCs w:val="22"/>
        </w:rPr>
        <w:t xml:space="preserve"> Again, the correct result.</w:t>
      </w:r>
      <w:r w:rsidR="005A2CF8">
        <w:rPr>
          <w:rFonts w:ascii="Palatino Linotype" w:hAnsi="Palatino Linotype"/>
          <w:sz w:val="22"/>
          <w:szCs w:val="22"/>
        </w:rPr>
        <w:t xml:space="preserve"> </w:t>
      </w:r>
    </w:p>
    <w:p w14:paraId="190A7FC6" w14:textId="5D43FD85" w:rsidR="005777AB" w:rsidRDefault="00B005DC" w:rsidP="00B67AD1">
      <w:pPr>
        <w:spacing w:line="480" w:lineRule="auto"/>
        <w:rPr>
          <w:rFonts w:ascii="Palatino Linotype" w:hAnsi="Palatino Linotype"/>
          <w:sz w:val="22"/>
          <w:szCs w:val="22"/>
        </w:rPr>
      </w:pPr>
      <w:r>
        <w:rPr>
          <w:rFonts w:ascii="Palatino Linotype" w:hAnsi="Palatino Linotype"/>
          <w:sz w:val="22"/>
          <w:szCs w:val="22"/>
        </w:rPr>
        <w:tab/>
        <w:t xml:space="preserve">One way to </w:t>
      </w:r>
      <w:r w:rsidR="003B04E1">
        <w:rPr>
          <w:rFonts w:ascii="Palatino Linotype" w:hAnsi="Palatino Linotype"/>
          <w:sz w:val="22"/>
          <w:szCs w:val="22"/>
        </w:rPr>
        <w:t xml:space="preserve">generate support for my proposed definition is by considering that other </w:t>
      </w:r>
      <w:r w:rsidR="00754809">
        <w:rPr>
          <w:rFonts w:ascii="Palatino Linotype" w:hAnsi="Palatino Linotype"/>
          <w:sz w:val="22"/>
          <w:szCs w:val="22"/>
        </w:rPr>
        <w:t xml:space="preserve">big </w:t>
      </w:r>
      <w:r w:rsidR="003B04E1">
        <w:rPr>
          <w:rFonts w:ascii="Palatino Linotype" w:hAnsi="Palatino Linotype"/>
          <w:sz w:val="22"/>
          <w:szCs w:val="22"/>
        </w:rPr>
        <w:t xml:space="preserve">question of physicalism: </w:t>
      </w:r>
      <w:r w:rsidR="00F018BD">
        <w:rPr>
          <w:rFonts w:ascii="Palatino Linotype" w:hAnsi="Palatino Linotype"/>
          <w:sz w:val="22"/>
          <w:szCs w:val="22"/>
        </w:rPr>
        <w:t xml:space="preserve">how ‘nothing over and above’ should be understood. </w:t>
      </w:r>
      <w:r w:rsidR="005777AB">
        <w:rPr>
          <w:rFonts w:ascii="Palatino Linotype" w:hAnsi="Palatino Linotype"/>
          <w:sz w:val="22"/>
          <w:szCs w:val="22"/>
        </w:rPr>
        <w:t>It was once common to analyze the notion in terms of supervenience,</w:t>
      </w:r>
      <w:r w:rsidR="00754809">
        <w:rPr>
          <w:rStyle w:val="FootnoteReference"/>
          <w:rFonts w:ascii="Palatino Linotype" w:hAnsi="Palatino Linotype"/>
          <w:sz w:val="22"/>
          <w:szCs w:val="22"/>
        </w:rPr>
        <w:footnoteReference w:id="27"/>
      </w:r>
      <w:r w:rsidR="00754809">
        <w:rPr>
          <w:rFonts w:ascii="Palatino Linotype" w:hAnsi="Palatino Linotype"/>
          <w:sz w:val="22"/>
          <w:szCs w:val="22"/>
        </w:rPr>
        <w:t xml:space="preserve"> </w:t>
      </w:r>
      <w:r w:rsidR="005777AB">
        <w:rPr>
          <w:rFonts w:ascii="Palatino Linotype" w:hAnsi="Palatino Linotype"/>
          <w:sz w:val="22"/>
          <w:szCs w:val="22"/>
        </w:rPr>
        <w:t xml:space="preserve">but </w:t>
      </w:r>
      <w:r w:rsidR="003B04E1">
        <w:rPr>
          <w:rFonts w:ascii="Palatino Linotype" w:hAnsi="Palatino Linotype"/>
          <w:sz w:val="22"/>
          <w:szCs w:val="22"/>
        </w:rPr>
        <w:t>this approach has fallen out of favor in recent years</w:t>
      </w:r>
      <w:r w:rsidR="00F018BD">
        <w:rPr>
          <w:rFonts w:ascii="Palatino Linotype" w:hAnsi="Palatino Linotype"/>
          <w:sz w:val="22"/>
          <w:szCs w:val="22"/>
        </w:rPr>
        <w:t xml:space="preserve">. What physicalism plausibly requires is not just that all properties supervene on physical properties, but </w:t>
      </w:r>
      <w:r w:rsidR="00754809">
        <w:rPr>
          <w:rFonts w:ascii="Palatino Linotype" w:hAnsi="Palatino Linotype"/>
          <w:sz w:val="22"/>
          <w:szCs w:val="22"/>
        </w:rPr>
        <w:t xml:space="preserve">in addition </w:t>
      </w:r>
      <w:r w:rsidR="00F018BD">
        <w:rPr>
          <w:rFonts w:ascii="Palatino Linotype" w:hAnsi="Palatino Linotype"/>
          <w:sz w:val="22"/>
          <w:szCs w:val="22"/>
        </w:rPr>
        <w:t xml:space="preserve">that the supervenience relations themselves </w:t>
      </w:r>
      <w:r w:rsidR="00754809">
        <w:rPr>
          <w:rFonts w:ascii="Palatino Linotype" w:hAnsi="Palatino Linotype"/>
          <w:sz w:val="22"/>
          <w:szCs w:val="22"/>
        </w:rPr>
        <w:t>be</w:t>
      </w:r>
      <w:r w:rsidR="00F018BD">
        <w:rPr>
          <w:rFonts w:ascii="Palatino Linotype" w:hAnsi="Palatino Linotype"/>
          <w:sz w:val="22"/>
          <w:szCs w:val="22"/>
        </w:rPr>
        <w:t xml:space="preserve"> physicalistically explainable rather than brute</w:t>
      </w:r>
      <w:r w:rsidR="005777AB">
        <w:rPr>
          <w:rFonts w:ascii="Palatino Linotype" w:hAnsi="Palatino Linotype"/>
          <w:sz w:val="22"/>
          <w:szCs w:val="22"/>
        </w:rPr>
        <w:t>.</w:t>
      </w:r>
    </w:p>
    <w:p w14:paraId="3DFCCC36" w14:textId="1C2A52E3" w:rsidR="00F018BD" w:rsidRDefault="0030406B" w:rsidP="00B67AD1">
      <w:pPr>
        <w:spacing w:line="480" w:lineRule="auto"/>
        <w:rPr>
          <w:rFonts w:ascii="Palatino Linotype" w:hAnsi="Palatino Linotype"/>
          <w:sz w:val="22"/>
          <w:szCs w:val="22"/>
        </w:rPr>
      </w:pPr>
      <w:r>
        <w:rPr>
          <w:rFonts w:ascii="Palatino Linotype" w:hAnsi="Palatino Linotype"/>
          <w:sz w:val="22"/>
          <w:szCs w:val="22"/>
        </w:rPr>
        <w:tab/>
      </w:r>
      <w:r w:rsidR="00247CEF">
        <w:rPr>
          <w:rFonts w:ascii="Palatino Linotype" w:hAnsi="Palatino Linotype"/>
          <w:sz w:val="22"/>
          <w:szCs w:val="22"/>
        </w:rPr>
        <w:t xml:space="preserve">The philosophers advancing this </w:t>
      </w:r>
      <w:r w:rsidR="0094073D">
        <w:rPr>
          <w:rFonts w:ascii="Palatino Linotype" w:hAnsi="Palatino Linotype"/>
          <w:sz w:val="22"/>
          <w:szCs w:val="22"/>
        </w:rPr>
        <w:t xml:space="preserve">critique of supervenience-based formulations typically appeal instead to the realization relation, </w:t>
      </w:r>
      <w:r w:rsidR="00F018BD">
        <w:rPr>
          <w:rFonts w:ascii="Palatino Linotype" w:hAnsi="Palatino Linotype"/>
          <w:sz w:val="22"/>
          <w:szCs w:val="22"/>
        </w:rPr>
        <w:t>familiar from role-functionalism, to make sense of ‘nothing over and above.’</w:t>
      </w:r>
      <w:r w:rsidR="00247CEF">
        <w:rPr>
          <w:rStyle w:val="FootnoteReference"/>
          <w:rFonts w:ascii="Palatino Linotype" w:hAnsi="Palatino Linotype"/>
          <w:sz w:val="22"/>
          <w:szCs w:val="22"/>
        </w:rPr>
        <w:footnoteReference w:id="28"/>
      </w:r>
      <w:r w:rsidR="00F018BD">
        <w:rPr>
          <w:rFonts w:ascii="Palatino Linotype" w:hAnsi="Palatino Linotype"/>
          <w:sz w:val="22"/>
          <w:szCs w:val="22"/>
        </w:rPr>
        <w:t xml:space="preserve"> </w:t>
      </w:r>
      <w:r>
        <w:rPr>
          <w:rFonts w:ascii="Palatino Linotype" w:hAnsi="Palatino Linotype"/>
          <w:sz w:val="22"/>
          <w:szCs w:val="22"/>
        </w:rPr>
        <w:t>If we understand realization as the relation that obtains between the instance of some first order property</w:t>
      </w:r>
      <w:r w:rsidR="00F018BD">
        <w:rPr>
          <w:rFonts w:ascii="Palatino Linotype" w:hAnsi="Palatino Linotype"/>
          <w:sz w:val="22"/>
          <w:szCs w:val="22"/>
        </w:rPr>
        <w:t xml:space="preserve"> occupying a certain functional role and the instance of the second order property of having some first order property or other occupying that role, then realization </w:t>
      </w:r>
      <w:r w:rsidR="00F018BD">
        <w:rPr>
          <w:rFonts w:ascii="Palatino Linotype" w:hAnsi="Palatino Linotype"/>
          <w:i/>
          <w:sz w:val="22"/>
          <w:szCs w:val="22"/>
        </w:rPr>
        <w:t>entails that</w:t>
      </w:r>
      <w:r w:rsidR="00F018BD">
        <w:rPr>
          <w:rFonts w:ascii="Palatino Linotype" w:hAnsi="Palatino Linotype"/>
          <w:sz w:val="22"/>
          <w:szCs w:val="22"/>
        </w:rPr>
        <w:t xml:space="preserve"> and </w:t>
      </w:r>
      <w:r w:rsidR="00F018BD">
        <w:rPr>
          <w:rFonts w:ascii="Palatino Linotype" w:hAnsi="Palatino Linotype"/>
          <w:i/>
          <w:sz w:val="22"/>
          <w:szCs w:val="22"/>
        </w:rPr>
        <w:t>explains why</w:t>
      </w:r>
      <w:r w:rsidR="00F018BD">
        <w:rPr>
          <w:rFonts w:ascii="Palatino Linotype" w:hAnsi="Palatino Linotype"/>
          <w:sz w:val="22"/>
          <w:szCs w:val="22"/>
        </w:rPr>
        <w:t xml:space="preserve"> the given second order property sup</w:t>
      </w:r>
      <w:r w:rsidR="00247CEF">
        <w:rPr>
          <w:rFonts w:ascii="Palatino Linotype" w:hAnsi="Palatino Linotype"/>
          <w:sz w:val="22"/>
          <w:szCs w:val="22"/>
        </w:rPr>
        <w:t>ervenes on the first order one.</w:t>
      </w:r>
    </w:p>
    <w:p w14:paraId="0F373A31" w14:textId="7170E069" w:rsidR="0094073D" w:rsidRPr="0094073D" w:rsidRDefault="0030406B" w:rsidP="001E2EAE">
      <w:pPr>
        <w:spacing w:line="480" w:lineRule="auto"/>
        <w:rPr>
          <w:rFonts w:ascii="Palatino Linotype" w:hAnsi="Palatino Linotype"/>
          <w:sz w:val="22"/>
          <w:szCs w:val="22"/>
        </w:rPr>
      </w:pPr>
      <w:r>
        <w:rPr>
          <w:rFonts w:ascii="Palatino Linotype" w:hAnsi="Palatino Linotype"/>
          <w:sz w:val="22"/>
          <w:szCs w:val="22"/>
        </w:rPr>
        <w:tab/>
        <w:t xml:space="preserve">An implication of embracing this realizationist understanding of ‘nothing over and above’ is that—if we very briefly set aside the type identity theory—being a physicalist </w:t>
      </w:r>
      <w:r>
        <w:rPr>
          <w:rFonts w:ascii="Palatino Linotype" w:hAnsi="Palatino Linotype"/>
          <w:i/>
          <w:sz w:val="22"/>
          <w:szCs w:val="22"/>
        </w:rPr>
        <w:t>requires</w:t>
      </w:r>
      <w:r>
        <w:rPr>
          <w:rFonts w:ascii="Palatino Linotype" w:hAnsi="Palatino Linotype"/>
          <w:sz w:val="22"/>
          <w:szCs w:val="22"/>
        </w:rPr>
        <w:t xml:space="preserve"> being a kind of role-functionalist, since the notion of realization at the heart of the proposal is just that taken from role-functionalism.</w:t>
      </w:r>
      <w:r>
        <w:rPr>
          <w:rFonts w:ascii="Palatino Linotype" w:hAnsi="Palatino Linotype"/>
          <w:i/>
          <w:sz w:val="22"/>
          <w:szCs w:val="22"/>
        </w:rPr>
        <w:t xml:space="preserve"> </w:t>
      </w:r>
      <w:r w:rsidR="00C1589C">
        <w:rPr>
          <w:rFonts w:ascii="Palatino Linotype" w:hAnsi="Palatino Linotype"/>
          <w:sz w:val="22"/>
          <w:szCs w:val="22"/>
        </w:rPr>
        <w:t xml:space="preserve">Having obtained this result, I now </w:t>
      </w:r>
      <w:r w:rsidR="00247CEF">
        <w:rPr>
          <w:rFonts w:ascii="Palatino Linotype" w:hAnsi="Palatino Linotype"/>
          <w:sz w:val="22"/>
          <w:szCs w:val="22"/>
        </w:rPr>
        <w:t>add</w:t>
      </w:r>
      <w:r w:rsidR="00C1589C">
        <w:rPr>
          <w:rFonts w:ascii="Palatino Linotype" w:hAnsi="Palatino Linotype"/>
          <w:sz w:val="22"/>
          <w:szCs w:val="22"/>
        </w:rPr>
        <w:t xml:space="preserve"> that an implication of my proposed definition of ‘the physical’ is that </w:t>
      </w:r>
      <w:r w:rsidR="00764D81">
        <w:rPr>
          <w:rFonts w:ascii="Palatino Linotype" w:hAnsi="Palatino Linotype"/>
          <w:sz w:val="22"/>
          <w:szCs w:val="22"/>
        </w:rPr>
        <w:t>being a psychophysical type identity theorist</w:t>
      </w:r>
      <w:r w:rsidR="00C1589C">
        <w:rPr>
          <w:rFonts w:ascii="Palatino Linotype" w:hAnsi="Palatino Linotype"/>
          <w:sz w:val="22"/>
          <w:szCs w:val="22"/>
        </w:rPr>
        <w:t xml:space="preserve"> </w:t>
      </w:r>
      <w:r w:rsidR="00C1589C">
        <w:rPr>
          <w:rFonts w:ascii="Palatino Linotype" w:hAnsi="Palatino Linotype"/>
          <w:i/>
          <w:sz w:val="22"/>
          <w:szCs w:val="22"/>
        </w:rPr>
        <w:t>requires</w:t>
      </w:r>
      <w:r w:rsidR="00C1589C">
        <w:rPr>
          <w:rFonts w:ascii="Palatino Linotype" w:hAnsi="Palatino Linotype"/>
          <w:sz w:val="22"/>
          <w:szCs w:val="22"/>
        </w:rPr>
        <w:t xml:space="preserve"> being a realizer-functionalist, since </w:t>
      </w:r>
      <w:r w:rsidR="0094073D">
        <w:rPr>
          <w:rFonts w:ascii="Palatino Linotype" w:hAnsi="Palatino Linotype"/>
          <w:sz w:val="22"/>
          <w:szCs w:val="22"/>
        </w:rPr>
        <w:t xml:space="preserve">my definition entails that any mental property that is also physical must not be fundamentally mental, in which case there must be an account in the form of a functional definition of </w:t>
      </w:r>
      <w:r>
        <w:rPr>
          <w:rFonts w:ascii="Palatino Linotype" w:hAnsi="Palatino Linotype"/>
          <w:sz w:val="22"/>
          <w:szCs w:val="22"/>
        </w:rPr>
        <w:t>that in virtue of which it qualifies as the mental property it is. Put</w:t>
      </w:r>
      <w:r w:rsidR="0094073D">
        <w:rPr>
          <w:rFonts w:ascii="Palatino Linotype" w:hAnsi="Palatino Linotype"/>
          <w:sz w:val="22"/>
          <w:szCs w:val="22"/>
        </w:rPr>
        <w:t xml:space="preserve"> these two results together and you get the conclusion that </w:t>
      </w:r>
      <w:r w:rsidR="0094073D">
        <w:rPr>
          <w:rFonts w:ascii="Palatino Linotype" w:hAnsi="Palatino Linotype"/>
          <w:i/>
          <w:sz w:val="22"/>
          <w:szCs w:val="22"/>
        </w:rPr>
        <w:t>physicalism requires functionalism</w:t>
      </w:r>
      <w:r w:rsidR="0094073D">
        <w:rPr>
          <w:rFonts w:ascii="Palatino Linotype" w:hAnsi="Palatino Linotype"/>
          <w:sz w:val="22"/>
          <w:szCs w:val="22"/>
        </w:rPr>
        <w:t>, either role-functionalism or realizer-functionalism about the mental.</w:t>
      </w:r>
    </w:p>
    <w:p w14:paraId="3F1D8C15" w14:textId="49B09376" w:rsidR="001B00DF" w:rsidRPr="0051132A" w:rsidRDefault="0051132A" w:rsidP="001E2EAE">
      <w:pPr>
        <w:spacing w:line="480" w:lineRule="auto"/>
        <w:rPr>
          <w:rFonts w:ascii="Palatino Linotype" w:hAnsi="Palatino Linotype"/>
          <w:sz w:val="22"/>
          <w:szCs w:val="22"/>
        </w:rPr>
      </w:pPr>
      <w:r>
        <w:rPr>
          <w:rFonts w:ascii="Palatino Linotype" w:hAnsi="Palatino Linotype"/>
          <w:sz w:val="22"/>
          <w:szCs w:val="22"/>
        </w:rPr>
        <w:tab/>
        <w:t xml:space="preserve">My proposed definition of ‘the physical’ thus acts in conjunction with the realizationist understanding of ‘nothing over and above’ to impose a </w:t>
      </w:r>
      <w:r>
        <w:rPr>
          <w:rFonts w:ascii="Palatino Linotype" w:hAnsi="Palatino Linotype"/>
          <w:i/>
          <w:sz w:val="22"/>
          <w:szCs w:val="22"/>
        </w:rPr>
        <w:t>uniform requirement</w:t>
      </w:r>
      <w:r>
        <w:rPr>
          <w:rFonts w:ascii="Palatino Linotype" w:hAnsi="Palatino Linotype"/>
          <w:sz w:val="22"/>
          <w:szCs w:val="22"/>
        </w:rPr>
        <w:t xml:space="preserve"> on physicalists: they must be functionalists. There is room for disagreement as to what sort of functionalist to be, but this is a dispute between parties that agree about much.</w:t>
      </w:r>
      <w:r>
        <w:rPr>
          <w:rStyle w:val="FootnoteReference"/>
          <w:rFonts w:ascii="Palatino Linotype" w:hAnsi="Palatino Linotype"/>
          <w:sz w:val="22"/>
          <w:szCs w:val="22"/>
        </w:rPr>
        <w:footnoteReference w:id="29"/>
      </w:r>
    </w:p>
    <w:p w14:paraId="0D189E57" w14:textId="02D8FD14" w:rsidR="00C674E9" w:rsidRDefault="001F276F" w:rsidP="00B311AD">
      <w:pPr>
        <w:spacing w:line="480" w:lineRule="auto"/>
        <w:rPr>
          <w:rFonts w:ascii="Palatino Linotype" w:hAnsi="Palatino Linotype"/>
          <w:sz w:val="22"/>
          <w:szCs w:val="22"/>
        </w:rPr>
      </w:pPr>
      <w:r>
        <w:rPr>
          <w:rFonts w:ascii="Palatino Linotype" w:hAnsi="Palatino Linotype"/>
          <w:sz w:val="22"/>
          <w:szCs w:val="22"/>
        </w:rPr>
        <w:tab/>
      </w:r>
      <w:r>
        <w:rPr>
          <w:rFonts w:ascii="Palatino Linotype" w:hAnsi="Palatino Linotype"/>
          <w:i/>
          <w:sz w:val="22"/>
          <w:szCs w:val="22"/>
        </w:rPr>
        <w:t>Physicalism requires functionalism</w:t>
      </w:r>
      <w:r>
        <w:rPr>
          <w:rFonts w:ascii="Palatino Linotype" w:hAnsi="Palatino Linotype"/>
          <w:sz w:val="22"/>
          <w:szCs w:val="22"/>
        </w:rPr>
        <w:t xml:space="preserve"> is an incautious statement of </w:t>
      </w:r>
      <w:r w:rsidR="00C9046B">
        <w:rPr>
          <w:rFonts w:ascii="Palatino Linotype" w:hAnsi="Palatino Linotype"/>
          <w:sz w:val="22"/>
          <w:szCs w:val="22"/>
        </w:rPr>
        <w:t>the</w:t>
      </w:r>
      <w:r>
        <w:rPr>
          <w:rFonts w:ascii="Palatino Linotype" w:hAnsi="Palatino Linotype"/>
          <w:sz w:val="22"/>
          <w:szCs w:val="22"/>
        </w:rPr>
        <w:t xml:space="preserve"> view. Qualification is needed.  </w:t>
      </w:r>
      <w:r w:rsidR="008574A0">
        <w:rPr>
          <w:rFonts w:ascii="Palatino Linotype" w:hAnsi="Palatino Linotype"/>
          <w:sz w:val="22"/>
          <w:szCs w:val="22"/>
        </w:rPr>
        <w:t>A thoroughgoing eliminative materialism that denies the existence of all ment</w:t>
      </w:r>
      <w:r w:rsidR="0051132A">
        <w:rPr>
          <w:rFonts w:ascii="Palatino Linotype" w:hAnsi="Palatino Linotype"/>
          <w:sz w:val="22"/>
          <w:szCs w:val="22"/>
        </w:rPr>
        <w:t>al states is a physicalist view</w:t>
      </w:r>
      <w:r w:rsidR="008574A0">
        <w:rPr>
          <w:rFonts w:ascii="Palatino Linotype" w:hAnsi="Palatino Linotype"/>
          <w:sz w:val="22"/>
          <w:szCs w:val="22"/>
        </w:rPr>
        <w:t xml:space="preserve"> but not a functionalist one. In response, I restrict the scope of </w:t>
      </w:r>
      <w:r w:rsidR="0025764F">
        <w:rPr>
          <w:rFonts w:ascii="Palatino Linotype" w:hAnsi="Palatino Linotype"/>
          <w:sz w:val="22"/>
          <w:szCs w:val="22"/>
        </w:rPr>
        <w:t>my</w:t>
      </w:r>
      <w:r w:rsidR="008574A0">
        <w:rPr>
          <w:rFonts w:ascii="Palatino Linotype" w:hAnsi="Palatino Linotype"/>
          <w:sz w:val="22"/>
          <w:szCs w:val="22"/>
        </w:rPr>
        <w:t xml:space="preserve"> claim: </w:t>
      </w:r>
      <w:r>
        <w:rPr>
          <w:rFonts w:ascii="Palatino Linotype" w:hAnsi="Palatino Linotype"/>
          <w:sz w:val="22"/>
          <w:szCs w:val="22"/>
        </w:rPr>
        <w:t xml:space="preserve">being a physicalist requires being a functionalist about whatever mental states </w:t>
      </w:r>
      <w:r w:rsidRPr="004417EC">
        <w:rPr>
          <w:rFonts w:ascii="Palatino Linotype" w:hAnsi="Palatino Linotype"/>
          <w:i/>
          <w:sz w:val="22"/>
          <w:szCs w:val="22"/>
        </w:rPr>
        <w:t>you take to exist</w:t>
      </w:r>
      <w:r>
        <w:rPr>
          <w:rFonts w:ascii="Palatino Linotype" w:hAnsi="Palatino Linotype"/>
          <w:sz w:val="22"/>
          <w:szCs w:val="22"/>
        </w:rPr>
        <w:t xml:space="preserve">. </w:t>
      </w:r>
      <w:r w:rsidR="00F82C99">
        <w:rPr>
          <w:rFonts w:ascii="Palatino Linotype" w:hAnsi="Palatino Linotype"/>
          <w:sz w:val="22"/>
          <w:szCs w:val="22"/>
        </w:rPr>
        <w:t>If you don’t take any mental states to exist, you can be a physicalist without being a functionalist of any sort. This doesn’t seem ad hoc</w:t>
      </w:r>
      <w:r w:rsidR="008574A0">
        <w:rPr>
          <w:rFonts w:ascii="Palatino Linotype" w:hAnsi="Palatino Linotype"/>
          <w:sz w:val="22"/>
          <w:szCs w:val="22"/>
        </w:rPr>
        <w:t>; it seems like a natural restr</w:t>
      </w:r>
      <w:r>
        <w:rPr>
          <w:rFonts w:ascii="Palatino Linotype" w:hAnsi="Palatino Linotype"/>
          <w:sz w:val="22"/>
          <w:szCs w:val="22"/>
        </w:rPr>
        <w:t>iction to make.</w:t>
      </w:r>
      <w:r w:rsidR="00B311AD">
        <w:rPr>
          <w:rFonts w:ascii="Palatino Linotype" w:hAnsi="Palatino Linotype"/>
          <w:sz w:val="22"/>
          <w:szCs w:val="22"/>
        </w:rPr>
        <w:t xml:space="preserve"> </w:t>
      </w:r>
      <w:r w:rsidR="008574A0">
        <w:rPr>
          <w:rFonts w:ascii="Palatino Linotype" w:hAnsi="Palatino Linotype"/>
          <w:sz w:val="22"/>
          <w:szCs w:val="22"/>
        </w:rPr>
        <w:t xml:space="preserve">Next, consider behaviorism, a form of physicalism often contrasted with functionalism. Here I think the thing to say is that the operative </w:t>
      </w:r>
      <w:r w:rsidR="00754809">
        <w:rPr>
          <w:rFonts w:ascii="Palatino Linotype" w:hAnsi="Palatino Linotype"/>
          <w:sz w:val="22"/>
          <w:szCs w:val="22"/>
        </w:rPr>
        <w:t>notion of functional definition</w:t>
      </w:r>
      <w:r w:rsidR="008574A0">
        <w:rPr>
          <w:rFonts w:ascii="Palatino Linotype" w:hAnsi="Palatino Linotype"/>
          <w:sz w:val="22"/>
          <w:szCs w:val="22"/>
        </w:rPr>
        <w:t xml:space="preserve"> is broad enough to include behaviorist definitions of mental terms as a special case: they are functional definitions that define mental terms one-by-one rather than all at once, and so that don’t specify mental states in terms of how they </w:t>
      </w:r>
      <w:r>
        <w:rPr>
          <w:rFonts w:ascii="Palatino Linotype" w:hAnsi="Palatino Linotype"/>
          <w:sz w:val="22"/>
          <w:szCs w:val="22"/>
        </w:rPr>
        <w:t xml:space="preserve">causally </w:t>
      </w:r>
      <w:r w:rsidR="008574A0">
        <w:rPr>
          <w:rFonts w:ascii="Palatino Linotype" w:hAnsi="Palatino Linotype"/>
          <w:sz w:val="22"/>
          <w:szCs w:val="22"/>
        </w:rPr>
        <w:t>interact with other mental states</w:t>
      </w:r>
      <w:r w:rsidR="00391500">
        <w:rPr>
          <w:rFonts w:ascii="Palatino Linotype" w:hAnsi="Palatino Linotype"/>
          <w:sz w:val="22"/>
          <w:szCs w:val="22"/>
        </w:rPr>
        <w:t>.</w:t>
      </w:r>
      <w:r w:rsidR="00391500">
        <w:rPr>
          <w:rStyle w:val="FootnoteReference"/>
          <w:rFonts w:ascii="Palatino Linotype" w:hAnsi="Palatino Linotype"/>
          <w:sz w:val="22"/>
          <w:szCs w:val="22"/>
        </w:rPr>
        <w:footnoteReference w:id="30"/>
      </w:r>
    </w:p>
    <w:p w14:paraId="13E042DB" w14:textId="30837C87" w:rsidR="008574A0" w:rsidRDefault="00EF359F" w:rsidP="00C674E9">
      <w:pPr>
        <w:spacing w:line="480" w:lineRule="auto"/>
        <w:ind w:firstLine="720"/>
        <w:rPr>
          <w:rFonts w:ascii="Palatino Linotype" w:hAnsi="Palatino Linotype"/>
          <w:sz w:val="22"/>
          <w:szCs w:val="22"/>
        </w:rPr>
      </w:pPr>
      <w:r>
        <w:rPr>
          <w:rFonts w:ascii="Palatino Linotype" w:hAnsi="Palatino Linotype"/>
          <w:sz w:val="22"/>
          <w:szCs w:val="22"/>
        </w:rPr>
        <w:t xml:space="preserve">If there are yet other physicalist mind-body options worth considering, I claim in advance </w:t>
      </w:r>
      <w:r w:rsidR="00B311AD">
        <w:rPr>
          <w:rFonts w:ascii="Palatino Linotype" w:hAnsi="Palatino Linotype"/>
          <w:sz w:val="22"/>
          <w:szCs w:val="22"/>
        </w:rPr>
        <w:t xml:space="preserve">that </w:t>
      </w:r>
      <w:r>
        <w:rPr>
          <w:rFonts w:ascii="Palatino Linotype" w:hAnsi="Palatino Linotype"/>
          <w:sz w:val="22"/>
          <w:szCs w:val="22"/>
        </w:rPr>
        <w:t xml:space="preserve">they can be handled in one of these two ways: either by imposing a non-ad hoc restriction on </w:t>
      </w:r>
      <w:r w:rsidR="00C674E9">
        <w:rPr>
          <w:rFonts w:ascii="Palatino Linotype" w:hAnsi="Palatino Linotype"/>
          <w:sz w:val="22"/>
          <w:szCs w:val="22"/>
        </w:rPr>
        <w:t>the</w:t>
      </w:r>
      <w:r>
        <w:rPr>
          <w:rFonts w:ascii="Palatino Linotype" w:hAnsi="Palatino Linotype"/>
          <w:sz w:val="22"/>
          <w:szCs w:val="22"/>
        </w:rPr>
        <w:t xml:space="preserve"> claim that physicalism requires functionalism, or by fitting the overlooked alternative into the framework of functional definitions, and thus by treating it as a special case of functionalism.</w:t>
      </w:r>
      <w:r w:rsidR="00C9046B">
        <w:rPr>
          <w:rStyle w:val="FootnoteReference"/>
          <w:rFonts w:ascii="Palatino Linotype" w:hAnsi="Palatino Linotype"/>
          <w:sz w:val="22"/>
          <w:szCs w:val="22"/>
        </w:rPr>
        <w:footnoteReference w:id="31"/>
      </w:r>
      <w:r>
        <w:rPr>
          <w:rFonts w:ascii="Palatino Linotype" w:hAnsi="Palatino Linotype"/>
          <w:sz w:val="22"/>
          <w:szCs w:val="22"/>
        </w:rPr>
        <w:t xml:space="preserve"> </w:t>
      </w:r>
      <w:r w:rsidR="00C9046B">
        <w:rPr>
          <w:rFonts w:ascii="Palatino Linotype" w:hAnsi="Palatino Linotype"/>
          <w:sz w:val="22"/>
          <w:szCs w:val="22"/>
        </w:rPr>
        <w:t>The</w:t>
      </w:r>
      <w:r w:rsidR="00C674E9">
        <w:rPr>
          <w:rFonts w:ascii="Palatino Linotype" w:hAnsi="Palatino Linotype"/>
          <w:sz w:val="22"/>
          <w:szCs w:val="22"/>
        </w:rPr>
        <w:t xml:space="preserve"> claim then is that p</w:t>
      </w:r>
      <w:r>
        <w:rPr>
          <w:rFonts w:ascii="Palatino Linotype" w:hAnsi="Palatino Linotype"/>
          <w:sz w:val="22"/>
          <w:szCs w:val="22"/>
        </w:rPr>
        <w:t>hysicalism requires functionalism, given these qualifications.</w:t>
      </w:r>
    </w:p>
    <w:p w14:paraId="38F5E8E3" w14:textId="4D9C4DF0" w:rsidR="00F51DD1" w:rsidRPr="004D1291" w:rsidRDefault="00EF359F" w:rsidP="004D1291">
      <w:pPr>
        <w:spacing w:line="480" w:lineRule="auto"/>
        <w:rPr>
          <w:rFonts w:ascii="Palatino Linotype" w:hAnsi="Palatino Linotype"/>
          <w:sz w:val="22"/>
          <w:szCs w:val="22"/>
        </w:rPr>
      </w:pPr>
      <w:r>
        <w:rPr>
          <w:rFonts w:ascii="Palatino Linotype" w:hAnsi="Palatino Linotype"/>
          <w:sz w:val="22"/>
          <w:szCs w:val="22"/>
        </w:rPr>
        <w:tab/>
      </w:r>
      <w:r w:rsidR="00C9046B">
        <w:rPr>
          <w:rFonts w:ascii="Palatino Linotype" w:hAnsi="Palatino Linotype"/>
          <w:sz w:val="22"/>
          <w:szCs w:val="22"/>
        </w:rPr>
        <w:t>It is a consideration in favor of my proposed definition of ‘the physical’ that it achieve</w:t>
      </w:r>
      <w:r w:rsidR="0051132A">
        <w:rPr>
          <w:rFonts w:ascii="Palatino Linotype" w:hAnsi="Palatino Linotype"/>
          <w:sz w:val="22"/>
          <w:szCs w:val="22"/>
        </w:rPr>
        <w:t xml:space="preserve">s this </w:t>
      </w:r>
      <w:r w:rsidR="00C9046B">
        <w:rPr>
          <w:rFonts w:ascii="Palatino Linotype" w:hAnsi="Palatino Linotype"/>
          <w:sz w:val="22"/>
          <w:szCs w:val="22"/>
        </w:rPr>
        <w:t xml:space="preserve">kind of theoretical unity in our understanding of physicalism. </w:t>
      </w:r>
      <w:r w:rsidR="0051132A">
        <w:rPr>
          <w:rFonts w:ascii="Palatino Linotype" w:hAnsi="Palatino Linotype"/>
          <w:sz w:val="22"/>
          <w:szCs w:val="22"/>
        </w:rPr>
        <w:t xml:space="preserve">The proposal has further virtues as well, however. A definition of ‘the physical’ should be judged on whether it sheds light on various foundational issues concerning physicalism. Does it clarify the terms of some dispute, or obscure them? In the </w:t>
      </w:r>
      <w:r w:rsidR="00B9530A">
        <w:rPr>
          <w:rFonts w:ascii="Palatino Linotype" w:hAnsi="Palatino Linotype"/>
          <w:sz w:val="22"/>
          <w:szCs w:val="22"/>
        </w:rPr>
        <w:t>remaining sections of the paper</w:t>
      </w:r>
      <w:r w:rsidR="0051132A">
        <w:rPr>
          <w:rFonts w:ascii="Palatino Linotype" w:hAnsi="Palatino Linotype"/>
          <w:sz w:val="22"/>
          <w:szCs w:val="22"/>
        </w:rPr>
        <w:t xml:space="preserve"> I further </w:t>
      </w:r>
      <w:r w:rsidR="00EE4F05">
        <w:rPr>
          <w:rFonts w:ascii="Palatino Linotype" w:hAnsi="Palatino Linotype"/>
          <w:sz w:val="22"/>
          <w:szCs w:val="22"/>
        </w:rPr>
        <w:t>defend</w:t>
      </w:r>
      <w:r w:rsidR="0051132A">
        <w:rPr>
          <w:rFonts w:ascii="Palatino Linotype" w:hAnsi="Palatino Linotype"/>
          <w:sz w:val="22"/>
          <w:szCs w:val="22"/>
        </w:rPr>
        <w:t xml:space="preserve"> my proposal by showing what it clarifies</w:t>
      </w:r>
      <w:r w:rsidR="00D574E6">
        <w:rPr>
          <w:rFonts w:ascii="Palatino Linotype" w:hAnsi="Palatino Linotype"/>
          <w:sz w:val="22"/>
          <w:szCs w:val="22"/>
        </w:rPr>
        <w:t>. In the process, I respond to potential objections</w:t>
      </w:r>
      <w:r w:rsidR="00C674E9">
        <w:rPr>
          <w:rFonts w:ascii="Palatino Linotype" w:hAnsi="Palatino Linotype"/>
          <w:sz w:val="22"/>
          <w:szCs w:val="22"/>
        </w:rPr>
        <w:t>.</w:t>
      </w:r>
      <w:r w:rsidR="00582D41">
        <w:rPr>
          <w:rStyle w:val="FootnoteReference"/>
          <w:rFonts w:ascii="Palatino Linotype" w:hAnsi="Palatino Linotype"/>
          <w:sz w:val="22"/>
          <w:szCs w:val="22"/>
        </w:rPr>
        <w:footnoteReference w:id="32"/>
      </w:r>
    </w:p>
    <w:p w14:paraId="59DE6C48" w14:textId="77777777" w:rsidR="00F51DD1" w:rsidRDefault="00F51DD1" w:rsidP="006478D6">
      <w:pPr>
        <w:spacing w:line="480" w:lineRule="auto"/>
        <w:rPr>
          <w:rFonts w:ascii="Palatino Linotype" w:hAnsi="Palatino Linotype"/>
          <w:b/>
          <w:sz w:val="22"/>
          <w:szCs w:val="22"/>
        </w:rPr>
      </w:pPr>
    </w:p>
    <w:p w14:paraId="26930990" w14:textId="181F4A37" w:rsidR="00D62EA7" w:rsidRDefault="00402112" w:rsidP="002A42D0">
      <w:pPr>
        <w:spacing w:line="480" w:lineRule="auto"/>
        <w:jc w:val="center"/>
        <w:rPr>
          <w:rFonts w:ascii="Palatino Linotype" w:hAnsi="Palatino Linotype"/>
          <w:sz w:val="22"/>
          <w:szCs w:val="22"/>
        </w:rPr>
      </w:pPr>
      <w:r>
        <w:rPr>
          <w:rFonts w:ascii="Palatino Linotype" w:hAnsi="Palatino Linotype"/>
          <w:b/>
          <w:sz w:val="22"/>
          <w:szCs w:val="22"/>
        </w:rPr>
        <w:t>3</w:t>
      </w:r>
      <w:r w:rsidR="002A42D0">
        <w:rPr>
          <w:rFonts w:ascii="Palatino Linotype" w:hAnsi="Palatino Linotype"/>
          <w:b/>
          <w:sz w:val="22"/>
          <w:szCs w:val="22"/>
        </w:rPr>
        <w:t xml:space="preserve">. </w:t>
      </w:r>
      <w:r w:rsidR="003F57F1">
        <w:rPr>
          <w:rFonts w:ascii="Palatino Linotype" w:hAnsi="Palatino Linotype"/>
          <w:b/>
          <w:sz w:val="22"/>
          <w:szCs w:val="22"/>
        </w:rPr>
        <w:t>The Theory-Based Conception</w:t>
      </w:r>
    </w:p>
    <w:p w14:paraId="5EA8A9C0" w14:textId="69B4B1CF" w:rsidR="005B716A" w:rsidRPr="00213CF0" w:rsidRDefault="008146BF" w:rsidP="008146BF">
      <w:pPr>
        <w:spacing w:line="480" w:lineRule="auto"/>
        <w:rPr>
          <w:rFonts w:ascii="Palatino Linotype" w:hAnsi="Palatino Linotype"/>
          <w:sz w:val="22"/>
          <w:szCs w:val="22"/>
        </w:rPr>
      </w:pPr>
      <w:r>
        <w:rPr>
          <w:rFonts w:ascii="Palatino Linotype" w:hAnsi="Palatino Linotype"/>
          <w:sz w:val="22"/>
          <w:szCs w:val="22"/>
        </w:rPr>
        <w:tab/>
      </w:r>
      <w:r w:rsidR="00C674E9">
        <w:rPr>
          <w:rFonts w:ascii="Palatino Linotype" w:hAnsi="Palatino Linotype"/>
          <w:sz w:val="22"/>
          <w:szCs w:val="22"/>
        </w:rPr>
        <w:t xml:space="preserve">I </w:t>
      </w:r>
      <w:r w:rsidR="00703EFA">
        <w:rPr>
          <w:rFonts w:ascii="Palatino Linotype" w:hAnsi="Palatino Linotype"/>
          <w:sz w:val="22"/>
          <w:szCs w:val="22"/>
        </w:rPr>
        <w:t>take</w:t>
      </w:r>
      <w:r w:rsidR="0051132A">
        <w:rPr>
          <w:rFonts w:ascii="Palatino Linotype" w:hAnsi="Palatino Linotype"/>
          <w:sz w:val="22"/>
          <w:szCs w:val="22"/>
        </w:rPr>
        <w:t xml:space="preserve"> the single leading alternative to the via negativa to be the view Stoljar calls the </w:t>
      </w:r>
      <w:r w:rsidR="0051132A">
        <w:rPr>
          <w:rFonts w:ascii="Palatino Linotype" w:hAnsi="Palatino Linotype"/>
          <w:i/>
          <w:sz w:val="22"/>
          <w:szCs w:val="22"/>
        </w:rPr>
        <w:t>theory-based conception</w:t>
      </w:r>
      <w:r w:rsidR="0051132A">
        <w:rPr>
          <w:rFonts w:ascii="Palatino Linotype" w:hAnsi="Palatino Linotype"/>
          <w:sz w:val="22"/>
          <w:szCs w:val="22"/>
        </w:rPr>
        <w:t>.</w:t>
      </w:r>
      <w:r w:rsidR="0051132A">
        <w:rPr>
          <w:rStyle w:val="FootnoteReference"/>
          <w:rFonts w:ascii="Palatino Linotype" w:hAnsi="Palatino Linotype"/>
          <w:sz w:val="22"/>
          <w:szCs w:val="22"/>
        </w:rPr>
        <w:footnoteReference w:id="33"/>
      </w:r>
      <w:r w:rsidR="0051132A">
        <w:rPr>
          <w:rFonts w:ascii="Palatino Linotype" w:hAnsi="Palatino Linotype"/>
          <w:sz w:val="22"/>
          <w:szCs w:val="22"/>
        </w:rPr>
        <w:t xml:space="preserve"> It says ‘the physical’ should be defined in terms of the comprehensive theory of the science of physics. </w:t>
      </w:r>
      <w:r w:rsidR="002B5C19">
        <w:rPr>
          <w:rFonts w:ascii="Palatino Linotype" w:hAnsi="Palatino Linotype"/>
          <w:sz w:val="22"/>
          <w:szCs w:val="22"/>
        </w:rPr>
        <w:t xml:space="preserve">Let’s </w:t>
      </w:r>
      <w:r w:rsidR="00232D5D">
        <w:rPr>
          <w:rFonts w:ascii="Palatino Linotype" w:hAnsi="Palatino Linotype"/>
          <w:sz w:val="22"/>
          <w:szCs w:val="22"/>
        </w:rPr>
        <w:t>say</w:t>
      </w:r>
      <w:r w:rsidR="00E6557E">
        <w:rPr>
          <w:rFonts w:ascii="Palatino Linotype" w:hAnsi="Palatino Linotype"/>
          <w:sz w:val="22"/>
          <w:szCs w:val="22"/>
        </w:rPr>
        <w:t xml:space="preserve"> </w:t>
      </w:r>
      <w:r w:rsidR="00232D5D">
        <w:rPr>
          <w:rFonts w:ascii="Palatino Linotype" w:hAnsi="Palatino Linotype"/>
          <w:sz w:val="22"/>
          <w:szCs w:val="22"/>
        </w:rPr>
        <w:t xml:space="preserve">that a property </w:t>
      </w:r>
      <w:r w:rsidR="00022D32">
        <w:rPr>
          <w:rFonts w:ascii="Palatino Linotype" w:hAnsi="Palatino Linotype"/>
          <w:sz w:val="22"/>
          <w:szCs w:val="22"/>
        </w:rPr>
        <w:t xml:space="preserve">designated by </w:t>
      </w:r>
      <w:r w:rsidR="005B716A">
        <w:rPr>
          <w:rFonts w:ascii="Palatino Linotype" w:hAnsi="Palatino Linotype"/>
          <w:sz w:val="22"/>
          <w:szCs w:val="22"/>
        </w:rPr>
        <w:t xml:space="preserve">a term from this theory is </w:t>
      </w:r>
      <w:r w:rsidR="00232D5D">
        <w:rPr>
          <w:rFonts w:ascii="Palatino Linotype" w:hAnsi="Palatino Linotype"/>
          <w:sz w:val="22"/>
          <w:szCs w:val="22"/>
        </w:rPr>
        <w:t xml:space="preserve">a </w:t>
      </w:r>
      <w:r w:rsidR="003B21A4">
        <w:rPr>
          <w:rFonts w:ascii="Palatino Linotype" w:hAnsi="Palatino Linotype"/>
          <w:i/>
          <w:sz w:val="22"/>
          <w:szCs w:val="22"/>
        </w:rPr>
        <w:t>physical</w:t>
      </w:r>
      <w:r w:rsidR="003B21A4">
        <w:rPr>
          <w:rFonts w:ascii="Palatino Linotype" w:hAnsi="Palatino Linotype"/>
          <w:i/>
          <w:sz w:val="22"/>
          <w:szCs w:val="22"/>
          <w:vertAlign w:val="subscript"/>
        </w:rPr>
        <w:t>T</w:t>
      </w:r>
      <w:r w:rsidR="003B21A4">
        <w:rPr>
          <w:rFonts w:ascii="Palatino Linotype" w:hAnsi="Palatino Linotype"/>
          <w:sz w:val="22"/>
          <w:szCs w:val="22"/>
        </w:rPr>
        <w:t xml:space="preserve"> </w:t>
      </w:r>
      <w:r w:rsidR="003B21A4">
        <w:rPr>
          <w:rFonts w:ascii="Palatino Linotype" w:hAnsi="Palatino Linotype"/>
          <w:i/>
          <w:sz w:val="22"/>
          <w:szCs w:val="22"/>
        </w:rPr>
        <w:t>property</w:t>
      </w:r>
      <w:r w:rsidR="003B21A4">
        <w:rPr>
          <w:rFonts w:ascii="Palatino Linotype" w:hAnsi="Palatino Linotype"/>
          <w:sz w:val="22"/>
          <w:szCs w:val="22"/>
        </w:rPr>
        <w:t xml:space="preserve"> (</w:t>
      </w:r>
      <w:r w:rsidR="002B5C19">
        <w:rPr>
          <w:rFonts w:ascii="Palatino Linotype" w:hAnsi="Palatino Linotype"/>
          <w:sz w:val="22"/>
          <w:szCs w:val="22"/>
        </w:rPr>
        <w:t xml:space="preserve">‘T’ </w:t>
      </w:r>
      <w:r w:rsidR="00CF7693">
        <w:rPr>
          <w:rFonts w:ascii="Palatino Linotype" w:hAnsi="Palatino Linotype"/>
          <w:sz w:val="22"/>
          <w:szCs w:val="22"/>
        </w:rPr>
        <w:t xml:space="preserve">for theory), and </w:t>
      </w:r>
      <w:r w:rsidR="005B716A">
        <w:rPr>
          <w:rFonts w:ascii="Palatino Linotype" w:hAnsi="Palatino Linotype"/>
          <w:sz w:val="22"/>
          <w:szCs w:val="22"/>
        </w:rPr>
        <w:t xml:space="preserve">that </w:t>
      </w:r>
      <w:r w:rsidR="003B21A4" w:rsidRPr="003B21A4">
        <w:rPr>
          <w:rFonts w:ascii="Palatino Linotype" w:hAnsi="Palatino Linotype"/>
          <w:i/>
          <w:sz w:val="22"/>
          <w:szCs w:val="22"/>
        </w:rPr>
        <w:t>physicalism</w:t>
      </w:r>
      <w:r w:rsidR="003B21A4" w:rsidRPr="003B21A4">
        <w:rPr>
          <w:rFonts w:ascii="Palatino Linotype" w:hAnsi="Palatino Linotype"/>
          <w:i/>
          <w:sz w:val="22"/>
          <w:szCs w:val="22"/>
          <w:vertAlign w:val="subscript"/>
        </w:rPr>
        <w:t>T</w:t>
      </w:r>
      <w:r w:rsidR="003B21A4">
        <w:rPr>
          <w:rFonts w:ascii="Palatino Linotype" w:hAnsi="Palatino Linotype"/>
          <w:sz w:val="22"/>
          <w:szCs w:val="22"/>
        </w:rPr>
        <w:t xml:space="preserve"> is the thesis that noth</w:t>
      </w:r>
      <w:r w:rsidR="00232D5D">
        <w:rPr>
          <w:rFonts w:ascii="Palatino Linotype" w:hAnsi="Palatino Linotype"/>
          <w:sz w:val="22"/>
          <w:szCs w:val="22"/>
        </w:rPr>
        <w:t xml:space="preserve">ing exists over and above </w:t>
      </w:r>
      <w:r w:rsidR="00CF7693">
        <w:rPr>
          <w:rFonts w:ascii="Palatino Linotype" w:hAnsi="Palatino Linotype"/>
          <w:sz w:val="22"/>
          <w:szCs w:val="22"/>
        </w:rPr>
        <w:t xml:space="preserve">the distribution of </w:t>
      </w:r>
      <w:r w:rsidR="003B21A4">
        <w:rPr>
          <w:rFonts w:ascii="Palatino Linotype" w:hAnsi="Palatino Linotype"/>
          <w:sz w:val="22"/>
          <w:szCs w:val="22"/>
        </w:rPr>
        <w:t>physical</w:t>
      </w:r>
      <w:r w:rsidR="003B21A4">
        <w:rPr>
          <w:rFonts w:ascii="Palatino Linotype" w:hAnsi="Palatino Linotype"/>
          <w:sz w:val="22"/>
          <w:szCs w:val="22"/>
          <w:vertAlign w:val="subscript"/>
        </w:rPr>
        <w:t>T</w:t>
      </w:r>
      <w:r w:rsidR="003B21A4">
        <w:rPr>
          <w:rFonts w:ascii="Palatino Linotype" w:hAnsi="Palatino Linotype"/>
          <w:sz w:val="22"/>
          <w:szCs w:val="22"/>
        </w:rPr>
        <w:t xml:space="preserve"> properties. </w:t>
      </w:r>
      <w:r w:rsidR="00DF72A3">
        <w:rPr>
          <w:rFonts w:ascii="Palatino Linotype" w:hAnsi="Palatino Linotype"/>
          <w:sz w:val="22"/>
          <w:szCs w:val="22"/>
        </w:rPr>
        <w:t>Defenders</w:t>
      </w:r>
      <w:r w:rsidR="00142085">
        <w:rPr>
          <w:rFonts w:ascii="Palatino Linotype" w:hAnsi="Palatino Linotype"/>
          <w:sz w:val="22"/>
          <w:szCs w:val="22"/>
        </w:rPr>
        <w:t xml:space="preserve"> of the theory-based conception </w:t>
      </w:r>
      <w:r w:rsidR="00703EFA">
        <w:rPr>
          <w:rFonts w:ascii="Palatino Linotype" w:hAnsi="Palatino Linotype"/>
          <w:sz w:val="22"/>
          <w:szCs w:val="22"/>
        </w:rPr>
        <w:t xml:space="preserve">say that physicalism should be equated with </w:t>
      </w:r>
      <w:r w:rsidR="00E807F6" w:rsidRPr="00E807F6">
        <w:rPr>
          <w:rFonts w:ascii="Palatino Linotype" w:hAnsi="Palatino Linotype"/>
          <w:sz w:val="22"/>
          <w:szCs w:val="22"/>
        </w:rPr>
        <w:t>physicalism</w:t>
      </w:r>
      <w:r w:rsidR="00E807F6" w:rsidRPr="00E807F6">
        <w:rPr>
          <w:rFonts w:ascii="Palatino Linotype" w:hAnsi="Palatino Linotype"/>
          <w:sz w:val="22"/>
          <w:szCs w:val="22"/>
          <w:vertAlign w:val="subscript"/>
        </w:rPr>
        <w:t>T</w:t>
      </w:r>
      <w:r w:rsidR="0051132A">
        <w:rPr>
          <w:rFonts w:ascii="Palatino Linotype" w:hAnsi="Palatino Linotype"/>
          <w:sz w:val="22"/>
          <w:szCs w:val="22"/>
        </w:rPr>
        <w:t xml:space="preserve">. I </w:t>
      </w:r>
      <w:r w:rsidR="00703EFA">
        <w:rPr>
          <w:rFonts w:ascii="Palatino Linotype" w:hAnsi="Palatino Linotype"/>
          <w:sz w:val="22"/>
          <w:szCs w:val="22"/>
        </w:rPr>
        <w:t>deny this; I reject the theory-based conception</w:t>
      </w:r>
      <w:r w:rsidR="00213CF0">
        <w:rPr>
          <w:rFonts w:ascii="Palatino Linotype" w:hAnsi="Palatino Linotype"/>
          <w:sz w:val="22"/>
          <w:szCs w:val="22"/>
        </w:rPr>
        <w:t>.</w:t>
      </w:r>
      <w:r w:rsidR="00C76EA8">
        <w:rPr>
          <w:rStyle w:val="FootnoteReference"/>
          <w:rFonts w:ascii="Palatino Linotype" w:hAnsi="Palatino Linotype"/>
          <w:sz w:val="22"/>
          <w:szCs w:val="22"/>
        </w:rPr>
        <w:footnoteReference w:id="34"/>
      </w:r>
    </w:p>
    <w:p w14:paraId="50398812" w14:textId="5C9E39F8" w:rsidR="007A4A2E" w:rsidRDefault="00213CF0" w:rsidP="000D0736">
      <w:pPr>
        <w:spacing w:line="480" w:lineRule="auto"/>
        <w:rPr>
          <w:rFonts w:ascii="Palatino Linotype" w:hAnsi="Palatino Linotype"/>
          <w:sz w:val="22"/>
          <w:szCs w:val="22"/>
        </w:rPr>
      </w:pPr>
      <w:r>
        <w:rPr>
          <w:rFonts w:ascii="Palatino Linotype" w:hAnsi="Palatino Linotype"/>
          <w:sz w:val="22"/>
          <w:szCs w:val="22"/>
        </w:rPr>
        <w:tab/>
        <w:t>Some</w:t>
      </w:r>
      <w:r w:rsidR="00DF72A3">
        <w:rPr>
          <w:rFonts w:ascii="Palatino Linotype" w:hAnsi="Palatino Linotype"/>
          <w:sz w:val="22"/>
          <w:szCs w:val="22"/>
        </w:rPr>
        <w:t xml:space="preserve"> </w:t>
      </w:r>
      <w:r w:rsidR="0051132A">
        <w:rPr>
          <w:rFonts w:ascii="Palatino Linotype" w:hAnsi="Palatino Linotype"/>
          <w:sz w:val="22"/>
          <w:szCs w:val="22"/>
        </w:rPr>
        <w:t xml:space="preserve">critics of the </w:t>
      </w:r>
      <w:r w:rsidR="00DF72A3">
        <w:rPr>
          <w:rFonts w:ascii="Palatino Linotype" w:hAnsi="Palatino Linotype"/>
          <w:sz w:val="22"/>
          <w:szCs w:val="22"/>
        </w:rPr>
        <w:t xml:space="preserve">theory-based conception </w:t>
      </w:r>
      <w:r w:rsidR="0051132A">
        <w:rPr>
          <w:rFonts w:ascii="Palatino Linotype" w:hAnsi="Palatino Linotype"/>
          <w:sz w:val="22"/>
          <w:szCs w:val="22"/>
        </w:rPr>
        <w:t xml:space="preserve">make their case by appealing to </w:t>
      </w:r>
      <w:r w:rsidR="0051132A">
        <w:rPr>
          <w:rFonts w:ascii="Palatino Linotype" w:hAnsi="Palatino Linotype"/>
          <w:i/>
          <w:sz w:val="22"/>
          <w:szCs w:val="22"/>
        </w:rPr>
        <w:t>Hempel’s dilemma</w:t>
      </w:r>
      <w:r w:rsidR="000F5A72">
        <w:rPr>
          <w:rFonts w:ascii="Palatino Linotype" w:hAnsi="Palatino Linotype"/>
          <w:sz w:val="22"/>
          <w:szCs w:val="22"/>
        </w:rPr>
        <w:t>.</w:t>
      </w:r>
      <w:r w:rsidR="000F5A72">
        <w:rPr>
          <w:rStyle w:val="FootnoteReference"/>
          <w:rFonts w:ascii="Palatino Linotype" w:hAnsi="Palatino Linotype"/>
          <w:sz w:val="22"/>
          <w:szCs w:val="22"/>
        </w:rPr>
        <w:footnoteReference w:id="35"/>
      </w:r>
      <w:r w:rsidR="00763505">
        <w:rPr>
          <w:rFonts w:ascii="Palatino Linotype" w:hAnsi="Palatino Linotype"/>
          <w:sz w:val="22"/>
          <w:szCs w:val="22"/>
        </w:rPr>
        <w:t xml:space="preserve"> </w:t>
      </w:r>
      <w:r w:rsidR="007A4A2E">
        <w:rPr>
          <w:rFonts w:ascii="Palatino Linotype" w:hAnsi="Palatino Linotype"/>
          <w:sz w:val="22"/>
          <w:szCs w:val="22"/>
        </w:rPr>
        <w:t xml:space="preserve">The dilemma says that if ‘the physical’ is defined in terms of the entities described by contemporary physics, the resulting </w:t>
      </w:r>
      <w:r w:rsidR="00DF72A3">
        <w:rPr>
          <w:rFonts w:ascii="Palatino Linotype" w:hAnsi="Palatino Linotype"/>
          <w:sz w:val="22"/>
          <w:szCs w:val="22"/>
        </w:rPr>
        <w:t>physicalist</w:t>
      </w:r>
      <w:r w:rsidR="00DF72A3">
        <w:rPr>
          <w:rFonts w:ascii="Palatino Linotype" w:hAnsi="Palatino Linotype"/>
          <w:sz w:val="22"/>
          <w:szCs w:val="22"/>
          <w:vertAlign w:val="subscript"/>
        </w:rPr>
        <w:t>T</w:t>
      </w:r>
      <w:r w:rsidR="00DF72A3">
        <w:rPr>
          <w:rFonts w:ascii="Palatino Linotype" w:hAnsi="Palatino Linotype"/>
          <w:sz w:val="22"/>
          <w:szCs w:val="22"/>
        </w:rPr>
        <w:t xml:space="preserve"> doctrine is </w:t>
      </w:r>
      <w:r w:rsidR="005E7656">
        <w:rPr>
          <w:rFonts w:ascii="Palatino Linotype" w:hAnsi="Palatino Linotype"/>
          <w:sz w:val="22"/>
          <w:szCs w:val="22"/>
        </w:rPr>
        <w:t xml:space="preserve">very </w:t>
      </w:r>
      <w:r w:rsidR="007A4A2E">
        <w:rPr>
          <w:rFonts w:ascii="Palatino Linotype" w:hAnsi="Palatino Linotype"/>
          <w:sz w:val="22"/>
          <w:szCs w:val="22"/>
        </w:rPr>
        <w:t xml:space="preserve">likely false—contemporary physics is </w:t>
      </w:r>
      <w:r w:rsidR="005E7656">
        <w:rPr>
          <w:rFonts w:ascii="Palatino Linotype" w:hAnsi="Palatino Linotype"/>
          <w:sz w:val="22"/>
          <w:szCs w:val="22"/>
        </w:rPr>
        <w:t xml:space="preserve">very </w:t>
      </w:r>
      <w:r w:rsidR="00703EFA">
        <w:rPr>
          <w:rFonts w:ascii="Palatino Linotype" w:hAnsi="Palatino Linotype"/>
          <w:sz w:val="22"/>
          <w:szCs w:val="22"/>
        </w:rPr>
        <w:t xml:space="preserve">likely </w:t>
      </w:r>
      <w:r w:rsidR="005E7656">
        <w:rPr>
          <w:rFonts w:ascii="Palatino Linotype" w:hAnsi="Palatino Linotype"/>
          <w:sz w:val="22"/>
          <w:szCs w:val="22"/>
        </w:rPr>
        <w:t>incomplete</w:t>
      </w:r>
      <w:r w:rsidR="007A4A2E">
        <w:rPr>
          <w:rFonts w:ascii="Palatino Linotype" w:hAnsi="Palatino Linotype"/>
          <w:sz w:val="22"/>
          <w:szCs w:val="22"/>
        </w:rPr>
        <w:t xml:space="preserve">—while if it is defined in terms of the entities described by some future, idealized physics, </w:t>
      </w:r>
      <w:r w:rsidR="00DF72A3">
        <w:rPr>
          <w:rFonts w:ascii="Palatino Linotype" w:hAnsi="Palatino Linotype"/>
          <w:sz w:val="22"/>
          <w:szCs w:val="22"/>
        </w:rPr>
        <w:t>physicalis</w:t>
      </w:r>
      <w:r w:rsidR="007A4A2E">
        <w:rPr>
          <w:rFonts w:ascii="Palatino Linotype" w:hAnsi="Palatino Linotype"/>
          <w:sz w:val="22"/>
          <w:szCs w:val="22"/>
        </w:rPr>
        <w:t>m</w:t>
      </w:r>
      <w:r w:rsidR="007A4A2E">
        <w:rPr>
          <w:rFonts w:ascii="Palatino Linotype" w:hAnsi="Palatino Linotype"/>
          <w:sz w:val="22"/>
          <w:szCs w:val="22"/>
          <w:vertAlign w:val="subscript"/>
        </w:rPr>
        <w:t>T</w:t>
      </w:r>
      <w:r w:rsidR="00DF72A3">
        <w:rPr>
          <w:rFonts w:ascii="Palatino Linotype" w:hAnsi="Palatino Linotype"/>
          <w:sz w:val="22"/>
          <w:szCs w:val="22"/>
        </w:rPr>
        <w:t xml:space="preserve"> </w:t>
      </w:r>
      <w:r w:rsidR="007A4A2E">
        <w:rPr>
          <w:rFonts w:ascii="Palatino Linotype" w:hAnsi="Palatino Linotype"/>
          <w:sz w:val="22"/>
          <w:szCs w:val="22"/>
        </w:rPr>
        <w:t xml:space="preserve">is empty—who knows what future physics will contain? The </w:t>
      </w:r>
      <w:r w:rsidR="0051132A">
        <w:rPr>
          <w:rFonts w:ascii="Palatino Linotype" w:hAnsi="Palatino Linotype"/>
          <w:sz w:val="22"/>
          <w:szCs w:val="22"/>
        </w:rPr>
        <w:t>purported</w:t>
      </w:r>
      <w:r w:rsidR="007A4A2E">
        <w:rPr>
          <w:rFonts w:ascii="Palatino Linotype" w:hAnsi="Palatino Linotype"/>
          <w:sz w:val="22"/>
          <w:szCs w:val="22"/>
        </w:rPr>
        <w:t xml:space="preserve"> upshot is that there is no promising way to develop the theory-based conception.</w:t>
      </w:r>
    </w:p>
    <w:p w14:paraId="6D274D42" w14:textId="5894DD48" w:rsidR="00B341A3" w:rsidRDefault="000D0736" w:rsidP="00AB21FC">
      <w:pPr>
        <w:spacing w:line="480" w:lineRule="auto"/>
        <w:ind w:firstLine="720"/>
        <w:rPr>
          <w:rFonts w:ascii="Palatino Linotype" w:hAnsi="Palatino Linotype"/>
          <w:sz w:val="22"/>
          <w:szCs w:val="22"/>
        </w:rPr>
      </w:pPr>
      <w:r>
        <w:rPr>
          <w:rFonts w:ascii="Palatino Linotype" w:hAnsi="Palatino Linotype"/>
          <w:sz w:val="22"/>
          <w:szCs w:val="22"/>
        </w:rPr>
        <w:t>M</w:t>
      </w:r>
      <w:r w:rsidR="00213CF0">
        <w:rPr>
          <w:rFonts w:ascii="Palatino Linotype" w:hAnsi="Palatino Linotype"/>
          <w:sz w:val="22"/>
          <w:szCs w:val="22"/>
        </w:rPr>
        <w:t xml:space="preserve">y </w:t>
      </w:r>
      <w:r w:rsidR="0051132A">
        <w:rPr>
          <w:rFonts w:ascii="Palatino Linotype" w:hAnsi="Palatino Linotype"/>
          <w:sz w:val="22"/>
          <w:szCs w:val="22"/>
        </w:rPr>
        <w:t>objection is independent of Hempel’s dilemma</w:t>
      </w:r>
      <w:r w:rsidR="00703EFA">
        <w:rPr>
          <w:rFonts w:ascii="Palatino Linotype" w:hAnsi="Palatino Linotype"/>
          <w:sz w:val="22"/>
          <w:szCs w:val="22"/>
        </w:rPr>
        <w:t xml:space="preserve"> however</w:t>
      </w:r>
      <w:r w:rsidR="0051132A">
        <w:rPr>
          <w:rFonts w:ascii="Palatino Linotype" w:hAnsi="Palatino Linotype"/>
          <w:sz w:val="22"/>
          <w:szCs w:val="22"/>
        </w:rPr>
        <w:t>. Grant defenders of the theory-based conception that they have some adequate reply to the dilemma without worry</w:t>
      </w:r>
      <w:r w:rsidR="005E7656">
        <w:rPr>
          <w:rFonts w:ascii="Palatino Linotype" w:hAnsi="Palatino Linotype"/>
          <w:sz w:val="22"/>
          <w:szCs w:val="22"/>
        </w:rPr>
        <w:t>ing</w:t>
      </w:r>
      <w:r w:rsidR="0051132A">
        <w:rPr>
          <w:rFonts w:ascii="Palatino Linotype" w:hAnsi="Palatino Linotype"/>
          <w:sz w:val="22"/>
          <w:szCs w:val="22"/>
        </w:rPr>
        <w:t xml:space="preserve"> too much about how </w:t>
      </w:r>
      <w:r w:rsidR="005E7656">
        <w:rPr>
          <w:rFonts w:ascii="Palatino Linotype" w:hAnsi="Palatino Linotype"/>
          <w:sz w:val="22"/>
          <w:szCs w:val="22"/>
        </w:rPr>
        <w:t>the details go</w:t>
      </w:r>
      <w:r w:rsidR="0051132A">
        <w:rPr>
          <w:rFonts w:ascii="Palatino Linotype" w:hAnsi="Palatino Linotype"/>
          <w:sz w:val="22"/>
          <w:szCs w:val="22"/>
        </w:rPr>
        <w:t xml:space="preserve">. </w:t>
      </w:r>
      <w:r w:rsidR="00AB21FC">
        <w:rPr>
          <w:rFonts w:ascii="Palatino Linotype" w:hAnsi="Palatino Linotype"/>
          <w:sz w:val="22"/>
          <w:szCs w:val="22"/>
        </w:rPr>
        <w:t xml:space="preserve">Even so, the conception fails to capture what really maters in the debate regarding physicalism, the exact relation between mind and body. </w:t>
      </w:r>
      <w:r w:rsidR="00B341A3">
        <w:rPr>
          <w:rFonts w:ascii="Palatino Linotype" w:hAnsi="Palatino Linotype"/>
          <w:sz w:val="22"/>
          <w:szCs w:val="22"/>
        </w:rPr>
        <w:t xml:space="preserve">The truth of </w:t>
      </w:r>
      <w:r w:rsidR="00B341A3" w:rsidRPr="00E807F6">
        <w:rPr>
          <w:rFonts w:ascii="Palatino Linotype" w:hAnsi="Palatino Linotype"/>
          <w:sz w:val="22"/>
          <w:szCs w:val="22"/>
        </w:rPr>
        <w:t>physicalism</w:t>
      </w:r>
      <w:r w:rsidR="00B341A3" w:rsidRPr="00E807F6">
        <w:rPr>
          <w:rFonts w:ascii="Palatino Linotype" w:hAnsi="Palatino Linotype"/>
          <w:sz w:val="22"/>
          <w:szCs w:val="22"/>
          <w:vertAlign w:val="subscript"/>
        </w:rPr>
        <w:t>T</w:t>
      </w:r>
      <w:r w:rsidR="00B341A3">
        <w:rPr>
          <w:rFonts w:ascii="Palatino Linotype" w:hAnsi="Palatino Linotype"/>
          <w:sz w:val="22"/>
          <w:szCs w:val="22"/>
        </w:rPr>
        <w:t xml:space="preserve"> is neither necessary nor sufficient for the truth of physicalism</w:t>
      </w:r>
      <w:r w:rsidR="00703EFA">
        <w:rPr>
          <w:rFonts w:ascii="Palatino Linotype" w:hAnsi="Palatino Linotype"/>
          <w:sz w:val="22"/>
          <w:szCs w:val="22"/>
        </w:rPr>
        <w:t xml:space="preserve"> (properly understood).</w:t>
      </w:r>
    </w:p>
    <w:p w14:paraId="709A84F1" w14:textId="5591CCAE" w:rsidR="00703EFA" w:rsidRDefault="0037252A" w:rsidP="00703EFA">
      <w:pPr>
        <w:spacing w:line="480" w:lineRule="auto"/>
        <w:ind w:firstLine="720"/>
        <w:rPr>
          <w:rFonts w:ascii="Palatino Linotype" w:hAnsi="Palatino Linotype"/>
          <w:sz w:val="22"/>
          <w:szCs w:val="22"/>
        </w:rPr>
      </w:pPr>
      <w:r>
        <w:rPr>
          <w:rFonts w:ascii="Palatino Linotype" w:hAnsi="Palatino Linotype"/>
          <w:sz w:val="22"/>
          <w:szCs w:val="22"/>
        </w:rPr>
        <w:t>First, i</w:t>
      </w:r>
      <w:r w:rsidR="00B341A3">
        <w:rPr>
          <w:rFonts w:ascii="Palatino Linotype" w:hAnsi="Palatino Linotype"/>
          <w:sz w:val="22"/>
          <w:szCs w:val="22"/>
        </w:rPr>
        <w:t xml:space="preserve">t is not </w:t>
      </w:r>
      <w:r w:rsidR="00B341A3" w:rsidRPr="00653909">
        <w:rPr>
          <w:rFonts w:ascii="Palatino Linotype" w:hAnsi="Palatino Linotype"/>
          <w:i/>
          <w:sz w:val="22"/>
          <w:szCs w:val="22"/>
        </w:rPr>
        <w:t>necessary</w:t>
      </w:r>
      <w:r w:rsidR="00B341A3">
        <w:rPr>
          <w:rFonts w:ascii="Palatino Linotype" w:hAnsi="Palatino Linotype"/>
          <w:sz w:val="22"/>
          <w:szCs w:val="22"/>
        </w:rPr>
        <w:t xml:space="preserve">. Consider a scenario in which chemical </w:t>
      </w:r>
      <w:r w:rsidR="005E7656">
        <w:rPr>
          <w:rFonts w:ascii="Palatino Linotype" w:hAnsi="Palatino Linotype"/>
          <w:sz w:val="22"/>
          <w:szCs w:val="22"/>
        </w:rPr>
        <w:t>properties</w:t>
      </w:r>
      <w:r w:rsidR="00B341A3">
        <w:rPr>
          <w:rFonts w:ascii="Palatino Linotype" w:hAnsi="Palatino Linotype"/>
          <w:sz w:val="22"/>
          <w:szCs w:val="22"/>
        </w:rPr>
        <w:t xml:space="preserve"> are emergent</w:t>
      </w:r>
      <w:r w:rsidR="00AB21FC">
        <w:rPr>
          <w:rFonts w:ascii="Palatino Linotype" w:hAnsi="Palatino Linotype"/>
          <w:sz w:val="22"/>
          <w:szCs w:val="22"/>
        </w:rPr>
        <w:t xml:space="preserve">, they are something over and above the </w:t>
      </w:r>
      <w:r w:rsidR="005E7656">
        <w:rPr>
          <w:rFonts w:ascii="Palatino Linotype" w:hAnsi="Palatino Linotype"/>
          <w:sz w:val="22"/>
          <w:szCs w:val="22"/>
        </w:rPr>
        <w:t>properties</w:t>
      </w:r>
      <w:r w:rsidR="00AB21FC">
        <w:rPr>
          <w:rFonts w:ascii="Palatino Linotype" w:hAnsi="Palatino Linotype"/>
          <w:sz w:val="22"/>
          <w:szCs w:val="22"/>
        </w:rPr>
        <w:t xml:space="preserve"> described by physics, but such emergence occurs nowhere else in nature. In particular, minds are not emergent. Realizer-functionalism is the correct mind-body theory, and mental states are identical with neural states in just the way realizer-functionalists suppose. Then physicalism</w:t>
      </w:r>
      <w:r w:rsidR="00AB21FC">
        <w:rPr>
          <w:rFonts w:ascii="Palatino Linotype" w:hAnsi="Palatino Linotype"/>
          <w:sz w:val="22"/>
          <w:szCs w:val="22"/>
          <w:vertAlign w:val="subscript"/>
        </w:rPr>
        <w:t>T</w:t>
      </w:r>
      <w:r w:rsidR="00AB21FC">
        <w:rPr>
          <w:rFonts w:ascii="Palatino Linotype" w:hAnsi="Palatino Linotype"/>
          <w:sz w:val="22"/>
          <w:szCs w:val="22"/>
        </w:rPr>
        <w:t xml:space="preserve"> is false and yet, I claim, p</w:t>
      </w:r>
      <w:r w:rsidR="00703EFA">
        <w:rPr>
          <w:rFonts w:ascii="Palatino Linotype" w:hAnsi="Palatino Linotype"/>
          <w:sz w:val="22"/>
          <w:szCs w:val="22"/>
        </w:rPr>
        <w:t>hysicalism</w:t>
      </w:r>
      <w:r w:rsidR="00AB21FC">
        <w:rPr>
          <w:rFonts w:ascii="Palatino Linotype" w:hAnsi="Palatino Linotype"/>
          <w:sz w:val="22"/>
          <w:szCs w:val="22"/>
        </w:rPr>
        <w:t xml:space="preserve"> </w:t>
      </w:r>
      <w:r w:rsidR="00703EFA">
        <w:rPr>
          <w:rFonts w:ascii="Palatino Linotype" w:hAnsi="Palatino Linotype"/>
          <w:sz w:val="22"/>
          <w:szCs w:val="22"/>
        </w:rPr>
        <w:t xml:space="preserve">(properly understood) </w:t>
      </w:r>
      <w:r w:rsidR="00AB21FC">
        <w:rPr>
          <w:rFonts w:ascii="Palatino Linotype" w:hAnsi="Palatino Linotype"/>
          <w:sz w:val="22"/>
          <w:szCs w:val="22"/>
        </w:rPr>
        <w:t xml:space="preserve">is true. </w:t>
      </w:r>
      <w:r w:rsidR="006478D6">
        <w:rPr>
          <w:rFonts w:ascii="Palatino Linotype" w:hAnsi="Palatino Linotype"/>
          <w:sz w:val="22"/>
          <w:szCs w:val="22"/>
        </w:rPr>
        <w:t>After all, t</w:t>
      </w:r>
      <w:r w:rsidR="00F75698">
        <w:rPr>
          <w:rFonts w:ascii="Palatino Linotype" w:hAnsi="Palatino Linotype"/>
          <w:sz w:val="22"/>
          <w:szCs w:val="22"/>
        </w:rPr>
        <w:t>h</w:t>
      </w:r>
      <w:r w:rsidR="00703EFA">
        <w:rPr>
          <w:rFonts w:ascii="Palatino Linotype" w:hAnsi="Palatino Linotype"/>
          <w:sz w:val="22"/>
          <w:szCs w:val="22"/>
        </w:rPr>
        <w:t xml:space="preserve">e scenario gives </w:t>
      </w:r>
      <w:r>
        <w:rPr>
          <w:rFonts w:ascii="Palatino Linotype" w:hAnsi="Palatino Linotype"/>
          <w:sz w:val="22"/>
          <w:szCs w:val="22"/>
        </w:rPr>
        <w:t xml:space="preserve">typical </w:t>
      </w:r>
      <w:r w:rsidR="00703EFA">
        <w:rPr>
          <w:rFonts w:ascii="Palatino Linotype" w:hAnsi="Palatino Linotype"/>
          <w:sz w:val="22"/>
          <w:szCs w:val="22"/>
        </w:rPr>
        <w:t>self-described p</w:t>
      </w:r>
      <w:r>
        <w:rPr>
          <w:rFonts w:ascii="Palatino Linotype" w:hAnsi="Palatino Linotype"/>
          <w:sz w:val="22"/>
          <w:szCs w:val="22"/>
        </w:rPr>
        <w:t>hysicalists what they want most;</w:t>
      </w:r>
      <w:r w:rsidR="00703EFA">
        <w:rPr>
          <w:rFonts w:ascii="Palatino Linotype" w:hAnsi="Palatino Linotype"/>
          <w:sz w:val="22"/>
          <w:szCs w:val="22"/>
        </w:rPr>
        <w:t xml:space="preserve"> it vindicates their</w:t>
      </w:r>
      <w:r>
        <w:rPr>
          <w:rFonts w:ascii="Palatino Linotype" w:hAnsi="Palatino Linotype"/>
          <w:sz w:val="22"/>
          <w:szCs w:val="22"/>
        </w:rPr>
        <w:t xml:space="preserve"> view of the mind-body relation</w:t>
      </w:r>
      <w:r w:rsidR="00703EFA">
        <w:rPr>
          <w:rFonts w:ascii="Palatino Linotype" w:hAnsi="Palatino Linotype"/>
          <w:sz w:val="22"/>
          <w:szCs w:val="22"/>
        </w:rPr>
        <w:t xml:space="preserve"> while deviating on a topic they are not especially invested in, the exact relation between physics and chemistry. (There is a reason </w:t>
      </w:r>
      <w:r>
        <w:rPr>
          <w:rFonts w:ascii="Palatino Linotype" w:hAnsi="Palatino Linotype"/>
          <w:sz w:val="22"/>
          <w:szCs w:val="22"/>
        </w:rPr>
        <w:t xml:space="preserve">that </w:t>
      </w:r>
      <w:r w:rsidR="00703EFA">
        <w:rPr>
          <w:rFonts w:ascii="Palatino Linotype" w:hAnsi="Palatino Linotype"/>
          <w:sz w:val="22"/>
          <w:szCs w:val="22"/>
        </w:rPr>
        <w:t>discussions of physicalism focus so much on minds</w:t>
      </w:r>
      <w:r w:rsidR="005E7656">
        <w:rPr>
          <w:rFonts w:ascii="Palatino Linotype" w:hAnsi="Palatino Linotype"/>
          <w:sz w:val="22"/>
          <w:szCs w:val="22"/>
        </w:rPr>
        <w:t xml:space="preserve">, </w:t>
      </w:r>
      <w:r w:rsidR="00703EFA">
        <w:rPr>
          <w:rFonts w:ascii="Palatino Linotype" w:hAnsi="Palatino Linotype"/>
          <w:sz w:val="22"/>
          <w:szCs w:val="22"/>
        </w:rPr>
        <w:t xml:space="preserve">so little on chemistry.) </w:t>
      </w:r>
      <w:r w:rsidR="00F75698">
        <w:rPr>
          <w:rFonts w:ascii="Palatino Linotype" w:hAnsi="Palatino Linotype"/>
          <w:sz w:val="22"/>
          <w:szCs w:val="22"/>
        </w:rPr>
        <w:t xml:space="preserve">My definition </w:t>
      </w:r>
      <w:r w:rsidR="00703EFA">
        <w:rPr>
          <w:rFonts w:ascii="Palatino Linotype" w:hAnsi="Palatino Linotype"/>
          <w:sz w:val="22"/>
          <w:szCs w:val="22"/>
        </w:rPr>
        <w:t>of ‘the physical’ delivers the correct result: the scenario involves no fundamentally mental properties, and so it is consistent with physicalism as I define it.</w:t>
      </w:r>
      <w:r w:rsidR="005E7656">
        <w:rPr>
          <w:rStyle w:val="FootnoteReference"/>
          <w:rFonts w:ascii="Palatino Linotype" w:hAnsi="Palatino Linotype"/>
          <w:sz w:val="22"/>
          <w:szCs w:val="22"/>
        </w:rPr>
        <w:footnoteReference w:id="36"/>
      </w:r>
    </w:p>
    <w:p w14:paraId="202EEDEE" w14:textId="1A59A663" w:rsidR="00AF26A5" w:rsidRDefault="00662E11" w:rsidP="005F3A34">
      <w:pPr>
        <w:spacing w:line="480" w:lineRule="auto"/>
        <w:ind w:firstLine="720"/>
        <w:rPr>
          <w:rFonts w:ascii="Palatino Linotype" w:hAnsi="Palatino Linotype"/>
          <w:sz w:val="22"/>
          <w:szCs w:val="22"/>
        </w:rPr>
      </w:pPr>
      <w:r>
        <w:rPr>
          <w:rFonts w:ascii="Palatino Linotype" w:hAnsi="Palatino Linotype"/>
          <w:sz w:val="22"/>
          <w:szCs w:val="22"/>
        </w:rPr>
        <w:t xml:space="preserve">Next, </w:t>
      </w:r>
      <w:r w:rsidR="00653909">
        <w:rPr>
          <w:rFonts w:ascii="Palatino Linotype" w:hAnsi="Palatino Linotype"/>
          <w:sz w:val="22"/>
          <w:szCs w:val="22"/>
        </w:rPr>
        <w:t xml:space="preserve">it is not </w:t>
      </w:r>
      <w:r w:rsidR="00653909">
        <w:rPr>
          <w:rFonts w:ascii="Palatino Linotype" w:hAnsi="Palatino Linotype"/>
          <w:i/>
          <w:sz w:val="22"/>
          <w:szCs w:val="22"/>
        </w:rPr>
        <w:t>sufficient</w:t>
      </w:r>
      <w:r w:rsidR="00A20C2E">
        <w:rPr>
          <w:rFonts w:ascii="Palatino Linotype" w:hAnsi="Palatino Linotype"/>
          <w:sz w:val="22"/>
          <w:szCs w:val="22"/>
        </w:rPr>
        <w:t xml:space="preserve">. To set up </w:t>
      </w:r>
      <w:r w:rsidR="00F75698">
        <w:rPr>
          <w:rFonts w:ascii="Palatino Linotype" w:hAnsi="Palatino Linotype"/>
          <w:sz w:val="22"/>
          <w:szCs w:val="22"/>
        </w:rPr>
        <w:t xml:space="preserve">my argument, consider the question of how the theoretical terms occurring in the (perhaps contemporary, perhaps future) comprehensive theory of physics, </w:t>
      </w:r>
      <w:r w:rsidR="00E6179F">
        <w:rPr>
          <w:rFonts w:ascii="Palatino Linotype" w:hAnsi="Palatino Linotype"/>
          <w:i/>
          <w:sz w:val="22"/>
          <w:szCs w:val="22"/>
        </w:rPr>
        <w:t>T</w:t>
      </w:r>
      <w:r w:rsidR="00E6179F">
        <w:rPr>
          <w:rFonts w:ascii="Palatino Linotype" w:hAnsi="Palatino Linotype"/>
          <w:sz w:val="22"/>
          <w:szCs w:val="22"/>
          <w:vertAlign w:val="subscript"/>
        </w:rPr>
        <w:t>P</w:t>
      </w:r>
      <w:r w:rsidR="00653909">
        <w:rPr>
          <w:rFonts w:ascii="Palatino Linotype" w:hAnsi="Palatino Linotype"/>
          <w:sz w:val="22"/>
          <w:szCs w:val="22"/>
        </w:rPr>
        <w:t xml:space="preserve"> (‘P’ for physics)</w:t>
      </w:r>
      <w:r w:rsidR="00F75698">
        <w:rPr>
          <w:rFonts w:ascii="Palatino Linotype" w:hAnsi="Palatino Linotype"/>
          <w:sz w:val="22"/>
          <w:szCs w:val="22"/>
        </w:rPr>
        <w:t xml:space="preserve">, should be defined. I </w:t>
      </w:r>
      <w:r w:rsidR="005F3A34">
        <w:rPr>
          <w:rFonts w:ascii="Palatino Linotype" w:hAnsi="Palatino Linotype"/>
          <w:sz w:val="22"/>
          <w:szCs w:val="22"/>
        </w:rPr>
        <w:t>suggest a realizer-functionalist treatment</w:t>
      </w:r>
      <w:r w:rsidR="00653909">
        <w:rPr>
          <w:rFonts w:ascii="Palatino Linotype" w:hAnsi="Palatino Linotype"/>
          <w:sz w:val="22"/>
          <w:szCs w:val="22"/>
        </w:rPr>
        <w:t xml:space="preserve">: </w:t>
      </w:r>
      <w:r w:rsidR="00E6179F">
        <w:rPr>
          <w:rFonts w:ascii="Palatino Linotype" w:hAnsi="Palatino Linotype"/>
          <w:sz w:val="22"/>
          <w:szCs w:val="22"/>
        </w:rPr>
        <w:t xml:space="preserve">Ramsify </w:t>
      </w:r>
      <w:r w:rsidR="00E6179F">
        <w:rPr>
          <w:rFonts w:ascii="Palatino Linotype" w:hAnsi="Palatino Linotype"/>
          <w:i/>
          <w:sz w:val="22"/>
          <w:szCs w:val="22"/>
        </w:rPr>
        <w:t>T</w:t>
      </w:r>
      <w:r w:rsidR="00E6179F">
        <w:rPr>
          <w:rFonts w:ascii="Palatino Linotype" w:hAnsi="Palatino Linotype"/>
          <w:sz w:val="22"/>
          <w:szCs w:val="22"/>
          <w:vertAlign w:val="subscript"/>
        </w:rPr>
        <w:t>P</w:t>
      </w:r>
      <w:r w:rsidR="00A20C2E">
        <w:rPr>
          <w:rFonts w:ascii="Palatino Linotype" w:hAnsi="Palatino Linotype"/>
          <w:sz w:val="22"/>
          <w:szCs w:val="22"/>
        </w:rPr>
        <w:t xml:space="preserve">, replacing its theoretical terms with existentially bound variables, and then use the resulting Ramsey sentence to assign </w:t>
      </w:r>
      <w:r w:rsidR="00653909">
        <w:rPr>
          <w:rFonts w:ascii="Palatino Linotype" w:hAnsi="Palatino Linotype"/>
          <w:sz w:val="22"/>
          <w:szCs w:val="22"/>
        </w:rPr>
        <w:t>extensions to those terms across all possible worlds</w:t>
      </w:r>
      <w:r w:rsidR="00A20C2E">
        <w:rPr>
          <w:rFonts w:ascii="Palatino Linotype" w:hAnsi="Palatino Linotype"/>
          <w:sz w:val="22"/>
          <w:szCs w:val="22"/>
        </w:rPr>
        <w:t>.</w:t>
      </w:r>
      <w:r w:rsidR="00C76654">
        <w:rPr>
          <w:rStyle w:val="FootnoteReference"/>
          <w:rFonts w:ascii="Palatino Linotype" w:hAnsi="Palatino Linotype"/>
          <w:sz w:val="22"/>
          <w:szCs w:val="22"/>
        </w:rPr>
        <w:footnoteReference w:id="37"/>
      </w:r>
      <w:r w:rsidR="00A20C2E">
        <w:rPr>
          <w:rFonts w:ascii="Palatino Linotype" w:hAnsi="Palatino Linotype"/>
          <w:sz w:val="22"/>
          <w:szCs w:val="22"/>
        </w:rPr>
        <w:t xml:space="preserve"> </w:t>
      </w:r>
      <w:r w:rsidR="00703EFA">
        <w:rPr>
          <w:rFonts w:ascii="Palatino Linotype" w:hAnsi="Palatino Linotype"/>
          <w:sz w:val="22"/>
          <w:szCs w:val="22"/>
        </w:rPr>
        <w:t>For example, if</w:t>
      </w:r>
      <w:r w:rsidR="00A20C2E">
        <w:rPr>
          <w:rFonts w:ascii="Palatino Linotype" w:hAnsi="Palatino Linotype"/>
          <w:sz w:val="22"/>
          <w:szCs w:val="22"/>
        </w:rPr>
        <w:t xml:space="preserve"> ‘being an electron’ is defined as the property whose instances are attracted to protons, repel other electrons, annihilate positrons upon collision, and so on,</w:t>
      </w:r>
      <w:r w:rsidR="00703EFA">
        <w:rPr>
          <w:rFonts w:ascii="Palatino Linotype" w:hAnsi="Palatino Linotype"/>
          <w:sz w:val="22"/>
          <w:szCs w:val="22"/>
        </w:rPr>
        <w:t xml:space="preserve"> then we take ‘being an electron’</w:t>
      </w:r>
      <w:r w:rsidR="00653909">
        <w:rPr>
          <w:rFonts w:ascii="Palatino Linotype" w:hAnsi="Palatino Linotype"/>
          <w:sz w:val="22"/>
          <w:szCs w:val="22"/>
        </w:rPr>
        <w:t xml:space="preserve"> to denote whatever property </w:t>
      </w:r>
      <w:r w:rsidR="00703EFA">
        <w:rPr>
          <w:rFonts w:ascii="Palatino Linotype" w:hAnsi="Palatino Linotype"/>
          <w:sz w:val="22"/>
          <w:szCs w:val="22"/>
        </w:rPr>
        <w:t>occupies</w:t>
      </w:r>
      <w:r w:rsidR="00653909">
        <w:rPr>
          <w:rFonts w:ascii="Palatino Linotype" w:hAnsi="Palatino Linotype"/>
          <w:sz w:val="22"/>
          <w:szCs w:val="22"/>
        </w:rPr>
        <w:t xml:space="preserve"> this role</w:t>
      </w:r>
      <w:r w:rsidR="000C4C7F">
        <w:rPr>
          <w:rFonts w:ascii="Palatino Linotype" w:hAnsi="Palatino Linotype"/>
          <w:sz w:val="22"/>
          <w:szCs w:val="22"/>
        </w:rPr>
        <w:t>.</w:t>
      </w:r>
      <w:r w:rsidR="000C4C7F">
        <w:rPr>
          <w:rStyle w:val="FootnoteReference"/>
          <w:rFonts w:ascii="Palatino Linotype" w:hAnsi="Palatino Linotype"/>
          <w:sz w:val="22"/>
          <w:szCs w:val="22"/>
        </w:rPr>
        <w:footnoteReference w:id="38"/>
      </w:r>
    </w:p>
    <w:p w14:paraId="12BDE769" w14:textId="13783FEA" w:rsidR="005F3A34" w:rsidRDefault="00E6179F" w:rsidP="008146BF">
      <w:pPr>
        <w:spacing w:line="480" w:lineRule="auto"/>
        <w:rPr>
          <w:rFonts w:ascii="Palatino Linotype" w:hAnsi="Palatino Linotype"/>
          <w:sz w:val="22"/>
          <w:szCs w:val="22"/>
        </w:rPr>
      </w:pPr>
      <w:r>
        <w:rPr>
          <w:rFonts w:ascii="Palatino Linotype" w:hAnsi="Palatino Linotype"/>
          <w:sz w:val="22"/>
          <w:szCs w:val="22"/>
        </w:rPr>
        <w:tab/>
      </w:r>
      <w:r w:rsidR="002F537F">
        <w:rPr>
          <w:rFonts w:ascii="Palatino Linotype" w:hAnsi="Palatino Linotype"/>
          <w:sz w:val="22"/>
          <w:szCs w:val="22"/>
        </w:rPr>
        <w:t xml:space="preserve">With this account in place, consider three different </w:t>
      </w:r>
      <w:r w:rsidR="005F3A34">
        <w:rPr>
          <w:rFonts w:ascii="Palatino Linotype" w:hAnsi="Palatino Linotype"/>
          <w:sz w:val="22"/>
          <w:szCs w:val="22"/>
        </w:rPr>
        <w:t xml:space="preserve">possible </w:t>
      </w:r>
      <w:r w:rsidR="002F537F">
        <w:rPr>
          <w:rFonts w:ascii="Palatino Linotype" w:hAnsi="Palatino Linotype"/>
          <w:sz w:val="22"/>
          <w:szCs w:val="22"/>
        </w:rPr>
        <w:t xml:space="preserve">worlds. </w:t>
      </w:r>
      <w:r w:rsidR="004F47B8">
        <w:rPr>
          <w:rFonts w:ascii="Palatino Linotype" w:hAnsi="Palatino Linotype"/>
          <w:sz w:val="22"/>
          <w:szCs w:val="22"/>
        </w:rPr>
        <w:t>At each</w:t>
      </w:r>
      <w:r w:rsidR="00DA788B">
        <w:rPr>
          <w:rFonts w:ascii="Palatino Linotype" w:hAnsi="Palatino Linotype"/>
          <w:sz w:val="22"/>
          <w:szCs w:val="22"/>
        </w:rPr>
        <w:t xml:space="preserve"> world</w:t>
      </w:r>
      <w:r w:rsidR="004F47B8">
        <w:rPr>
          <w:rFonts w:ascii="Palatino Linotype" w:hAnsi="Palatino Linotype"/>
          <w:sz w:val="22"/>
          <w:szCs w:val="22"/>
        </w:rPr>
        <w:t xml:space="preserve">, </w:t>
      </w:r>
      <w:r w:rsidR="005F3A34">
        <w:rPr>
          <w:rFonts w:ascii="Palatino Linotype" w:hAnsi="Palatino Linotype"/>
          <w:sz w:val="22"/>
          <w:szCs w:val="22"/>
        </w:rPr>
        <w:t xml:space="preserve">the </w:t>
      </w:r>
      <w:r w:rsidR="009E350E">
        <w:rPr>
          <w:rFonts w:ascii="Palatino Linotype" w:hAnsi="Palatino Linotype"/>
          <w:sz w:val="22"/>
          <w:szCs w:val="22"/>
        </w:rPr>
        <w:t xml:space="preserve">Ramsey sentence of </w:t>
      </w:r>
      <w:r w:rsidR="009E350E">
        <w:rPr>
          <w:rFonts w:ascii="Palatino Linotype" w:hAnsi="Palatino Linotype"/>
          <w:i/>
          <w:sz w:val="22"/>
          <w:szCs w:val="22"/>
        </w:rPr>
        <w:t>T</w:t>
      </w:r>
      <w:r w:rsidR="009E350E">
        <w:rPr>
          <w:rFonts w:ascii="Palatino Linotype" w:hAnsi="Palatino Linotype"/>
          <w:sz w:val="22"/>
          <w:szCs w:val="22"/>
          <w:vertAlign w:val="subscript"/>
        </w:rPr>
        <w:t>P</w:t>
      </w:r>
      <w:r w:rsidR="009E350E">
        <w:rPr>
          <w:rFonts w:ascii="Palatino Linotype" w:hAnsi="Palatino Linotype"/>
          <w:sz w:val="22"/>
          <w:szCs w:val="22"/>
        </w:rPr>
        <w:t xml:space="preserve"> is true</w:t>
      </w:r>
      <w:r w:rsidR="004F47B8">
        <w:rPr>
          <w:rFonts w:ascii="Palatino Linotype" w:hAnsi="Palatino Linotype"/>
          <w:sz w:val="22"/>
          <w:szCs w:val="22"/>
        </w:rPr>
        <w:t xml:space="preserve"> and</w:t>
      </w:r>
      <w:r w:rsidR="00DA788B">
        <w:rPr>
          <w:rFonts w:ascii="Palatino Linotype" w:hAnsi="Palatino Linotype"/>
          <w:sz w:val="22"/>
          <w:szCs w:val="22"/>
        </w:rPr>
        <w:t xml:space="preserve"> every</w:t>
      </w:r>
      <w:r w:rsidR="004F47B8">
        <w:rPr>
          <w:rFonts w:ascii="Palatino Linotype" w:hAnsi="Palatino Linotype"/>
          <w:sz w:val="22"/>
          <w:szCs w:val="22"/>
        </w:rPr>
        <w:t xml:space="preserve"> </w:t>
      </w:r>
      <w:r w:rsidR="00DA788B">
        <w:rPr>
          <w:rFonts w:ascii="Palatino Linotype" w:hAnsi="Palatino Linotype"/>
          <w:sz w:val="22"/>
          <w:szCs w:val="22"/>
        </w:rPr>
        <w:t xml:space="preserve">instantiated fundamental property </w:t>
      </w:r>
      <w:r w:rsidR="004F47B8">
        <w:rPr>
          <w:rFonts w:ascii="Palatino Linotype" w:hAnsi="Palatino Linotype"/>
          <w:sz w:val="22"/>
          <w:szCs w:val="22"/>
        </w:rPr>
        <w:t>is denoted by som</w:t>
      </w:r>
      <w:r w:rsidR="00DA788B">
        <w:rPr>
          <w:rFonts w:ascii="Palatino Linotype" w:hAnsi="Palatino Linotype"/>
          <w:sz w:val="22"/>
          <w:szCs w:val="22"/>
        </w:rPr>
        <w:t>e theoretical term of physics. B</w:t>
      </w:r>
      <w:r w:rsidR="004F47B8">
        <w:rPr>
          <w:rFonts w:ascii="Palatino Linotype" w:hAnsi="Palatino Linotype"/>
          <w:sz w:val="22"/>
          <w:szCs w:val="22"/>
        </w:rPr>
        <w:t xml:space="preserve">ut the underlying natures of the denoted properties </w:t>
      </w:r>
      <w:r w:rsidR="00DA788B">
        <w:rPr>
          <w:rFonts w:ascii="Palatino Linotype" w:hAnsi="Palatino Linotype"/>
          <w:sz w:val="22"/>
          <w:szCs w:val="22"/>
        </w:rPr>
        <w:t>are</w:t>
      </w:r>
      <w:r w:rsidR="004F47B8">
        <w:rPr>
          <w:rFonts w:ascii="Palatino Linotype" w:hAnsi="Palatino Linotype"/>
          <w:sz w:val="22"/>
          <w:szCs w:val="22"/>
        </w:rPr>
        <w:t xml:space="preserve"> different across the worlds. At the first</w:t>
      </w:r>
      <w:r w:rsidR="00DA788B">
        <w:rPr>
          <w:rFonts w:ascii="Palatino Linotype" w:hAnsi="Palatino Linotype"/>
          <w:sz w:val="22"/>
          <w:szCs w:val="22"/>
        </w:rPr>
        <w:t xml:space="preserve"> world</w:t>
      </w:r>
      <w:r w:rsidR="004F47B8">
        <w:rPr>
          <w:rFonts w:ascii="Palatino Linotype" w:hAnsi="Palatino Linotype"/>
          <w:sz w:val="22"/>
          <w:szCs w:val="22"/>
        </w:rPr>
        <w:t>, none of the instantiated fundamental properties is fundamentally mental. Perhaps no mental properties at all are instantiated at the world, or perhaps they are instantiated but not fundamental, or perhaps they are instantiated and fundamental but not fundamentally mental</w:t>
      </w:r>
      <w:r w:rsidR="00DA788B">
        <w:rPr>
          <w:rFonts w:ascii="Palatino Linotype" w:hAnsi="Palatino Linotype"/>
          <w:sz w:val="22"/>
          <w:szCs w:val="22"/>
        </w:rPr>
        <w:t xml:space="preserve"> (as on the realizer-functionalist view described in §1)</w:t>
      </w:r>
      <w:r w:rsidR="004F47B8">
        <w:rPr>
          <w:rFonts w:ascii="Palatino Linotype" w:hAnsi="Palatino Linotype"/>
          <w:sz w:val="22"/>
          <w:szCs w:val="22"/>
        </w:rPr>
        <w:t xml:space="preserve">. In that case, physicalism is true at the world regardless of whether ‘the physical’ is defined using my proposal from §2 or using the theory-based conception. </w:t>
      </w:r>
      <w:r w:rsidR="007E5C6F">
        <w:rPr>
          <w:rFonts w:ascii="Palatino Linotype" w:hAnsi="Palatino Linotype"/>
          <w:sz w:val="22"/>
          <w:szCs w:val="22"/>
        </w:rPr>
        <w:t xml:space="preserve">Accordingly, we </w:t>
      </w:r>
      <w:r w:rsidR="00DA788B">
        <w:rPr>
          <w:rFonts w:ascii="Palatino Linotype" w:hAnsi="Palatino Linotype"/>
          <w:sz w:val="22"/>
          <w:szCs w:val="22"/>
        </w:rPr>
        <w:t>shall</w:t>
      </w:r>
      <w:r w:rsidR="007E5C6F">
        <w:rPr>
          <w:rFonts w:ascii="Palatino Linotype" w:hAnsi="Palatino Linotype"/>
          <w:sz w:val="22"/>
          <w:szCs w:val="22"/>
        </w:rPr>
        <w:t xml:space="preserve"> call this </w:t>
      </w:r>
      <w:r w:rsidR="007E5C6F">
        <w:rPr>
          <w:rFonts w:ascii="Palatino Linotype" w:hAnsi="Palatino Linotype"/>
          <w:i/>
          <w:sz w:val="22"/>
          <w:szCs w:val="22"/>
        </w:rPr>
        <w:t xml:space="preserve">Physicalism World. </w:t>
      </w:r>
      <w:r w:rsidR="004F47B8" w:rsidRPr="007E5C6F">
        <w:rPr>
          <w:rFonts w:ascii="Palatino Linotype" w:hAnsi="Palatino Linotype"/>
          <w:sz w:val="22"/>
          <w:szCs w:val="22"/>
        </w:rPr>
        <w:t>Perhaps</w:t>
      </w:r>
      <w:r w:rsidR="004F47B8">
        <w:rPr>
          <w:rFonts w:ascii="Palatino Linotype" w:hAnsi="Palatino Linotype"/>
          <w:sz w:val="22"/>
          <w:szCs w:val="22"/>
        </w:rPr>
        <w:t xml:space="preserve"> this is how the actual world is, and so perhaps </w:t>
      </w:r>
      <w:r w:rsidR="005F3A34">
        <w:rPr>
          <w:rFonts w:ascii="Palatino Linotype" w:hAnsi="Palatino Linotype"/>
          <w:sz w:val="22"/>
          <w:szCs w:val="22"/>
        </w:rPr>
        <w:t>physicalism</w:t>
      </w:r>
      <w:r w:rsidR="005F3A34">
        <w:rPr>
          <w:rFonts w:ascii="Palatino Linotype" w:hAnsi="Palatino Linotype"/>
          <w:sz w:val="22"/>
          <w:szCs w:val="22"/>
          <w:vertAlign w:val="subscript"/>
        </w:rPr>
        <w:t>T</w:t>
      </w:r>
      <w:r w:rsidR="005F3A34">
        <w:rPr>
          <w:rFonts w:ascii="Palatino Linotype" w:hAnsi="Palatino Linotype"/>
          <w:sz w:val="22"/>
          <w:szCs w:val="22"/>
        </w:rPr>
        <w:t xml:space="preserve"> is in fact true. I am willing to suppose that it is for the sake of my </w:t>
      </w:r>
      <w:r w:rsidR="006E4870">
        <w:rPr>
          <w:rFonts w:ascii="Palatino Linotype" w:hAnsi="Palatino Linotype"/>
          <w:sz w:val="22"/>
          <w:szCs w:val="22"/>
        </w:rPr>
        <w:t>present objection</w:t>
      </w:r>
      <w:r w:rsidR="005F3A34">
        <w:rPr>
          <w:rFonts w:ascii="Palatino Linotype" w:hAnsi="Palatino Linotype"/>
          <w:sz w:val="22"/>
          <w:szCs w:val="22"/>
        </w:rPr>
        <w:t>.</w:t>
      </w:r>
    </w:p>
    <w:p w14:paraId="279E4F23" w14:textId="6BFFF21B" w:rsidR="007E5C6F" w:rsidRPr="007E5C6F" w:rsidRDefault="009E350E" w:rsidP="008146BF">
      <w:pPr>
        <w:spacing w:line="480" w:lineRule="auto"/>
        <w:rPr>
          <w:rFonts w:ascii="Palatino Linotype" w:hAnsi="Palatino Linotype"/>
          <w:sz w:val="22"/>
          <w:szCs w:val="22"/>
        </w:rPr>
      </w:pPr>
      <w:r>
        <w:rPr>
          <w:rFonts w:ascii="Palatino Linotype" w:hAnsi="Palatino Linotype"/>
          <w:sz w:val="22"/>
          <w:szCs w:val="22"/>
        </w:rPr>
        <w:tab/>
        <w:t xml:space="preserve">At the second world, every instantiated fundamental property is </w:t>
      </w:r>
      <w:r w:rsidR="00582433">
        <w:rPr>
          <w:rFonts w:ascii="Palatino Linotype" w:hAnsi="Palatino Linotype"/>
          <w:sz w:val="22"/>
          <w:szCs w:val="22"/>
        </w:rPr>
        <w:t>fundamentally mental.</w:t>
      </w:r>
      <w:r w:rsidR="004A4C8D">
        <w:rPr>
          <w:rFonts w:ascii="Palatino Linotype" w:hAnsi="Palatino Linotype"/>
          <w:sz w:val="22"/>
          <w:szCs w:val="22"/>
        </w:rPr>
        <w:t xml:space="preserve"> Again, you can think of </w:t>
      </w:r>
      <w:r w:rsidR="004F47B8">
        <w:rPr>
          <w:rFonts w:ascii="Palatino Linotype" w:hAnsi="Palatino Linotype"/>
          <w:sz w:val="22"/>
          <w:szCs w:val="22"/>
        </w:rPr>
        <w:t xml:space="preserve">these properties as qualia as </w:t>
      </w:r>
      <w:r w:rsidR="007E5C6F">
        <w:rPr>
          <w:rFonts w:ascii="Palatino Linotype" w:hAnsi="Palatino Linotype"/>
          <w:sz w:val="22"/>
          <w:szCs w:val="22"/>
        </w:rPr>
        <w:t xml:space="preserve">antiphysicalists like Chalmers conceive them. At this world, qualia enter into various causal and other relations with one another, fitting into just the pattern needed for the Ramsey sentence of </w:t>
      </w:r>
      <w:r w:rsidR="00997263">
        <w:rPr>
          <w:rFonts w:ascii="Palatino Linotype" w:hAnsi="Palatino Linotype"/>
          <w:i/>
          <w:sz w:val="22"/>
          <w:szCs w:val="22"/>
        </w:rPr>
        <w:t>T</w:t>
      </w:r>
      <w:r w:rsidR="00997263">
        <w:rPr>
          <w:rFonts w:ascii="Palatino Linotype" w:hAnsi="Palatino Linotype"/>
          <w:sz w:val="22"/>
          <w:szCs w:val="22"/>
          <w:vertAlign w:val="subscript"/>
        </w:rPr>
        <w:t>P</w:t>
      </w:r>
      <w:r w:rsidR="00997263">
        <w:rPr>
          <w:rFonts w:ascii="Palatino Linotype" w:hAnsi="Palatino Linotype"/>
          <w:sz w:val="22"/>
          <w:szCs w:val="22"/>
        </w:rPr>
        <w:t xml:space="preserve"> </w:t>
      </w:r>
      <w:r w:rsidR="006E4870">
        <w:rPr>
          <w:rFonts w:ascii="Palatino Linotype" w:hAnsi="Palatino Linotype"/>
          <w:sz w:val="22"/>
          <w:szCs w:val="22"/>
        </w:rPr>
        <w:t xml:space="preserve">to be true, </w:t>
      </w:r>
      <w:r w:rsidR="007E5C6F">
        <w:rPr>
          <w:rFonts w:ascii="Palatino Linotype" w:hAnsi="Palatino Linotype"/>
          <w:sz w:val="22"/>
          <w:szCs w:val="22"/>
        </w:rPr>
        <w:t xml:space="preserve">ensuring that the theoretical terms of physics have denotations at the world. </w:t>
      </w:r>
      <w:r w:rsidR="004A4C8D">
        <w:rPr>
          <w:rFonts w:ascii="Palatino Linotype" w:hAnsi="Palatino Linotype"/>
          <w:sz w:val="22"/>
          <w:szCs w:val="22"/>
        </w:rPr>
        <w:t>S</w:t>
      </w:r>
      <w:r w:rsidR="007E5C6F">
        <w:rPr>
          <w:rFonts w:ascii="Palatino Linotype" w:hAnsi="Palatino Linotype"/>
          <w:sz w:val="22"/>
          <w:szCs w:val="22"/>
        </w:rPr>
        <w:t>o for example, some fundamentally mental property occupies the electron-role and so is the denotation of ‘being an electron’ at the world</w:t>
      </w:r>
      <w:r w:rsidR="0036550E">
        <w:rPr>
          <w:rFonts w:ascii="Palatino Linotype" w:hAnsi="Palatino Linotype"/>
          <w:sz w:val="22"/>
          <w:szCs w:val="22"/>
        </w:rPr>
        <w:t>.</w:t>
      </w:r>
      <w:r w:rsidR="0036550E">
        <w:rPr>
          <w:rStyle w:val="FootnoteReference"/>
          <w:rFonts w:ascii="Palatino Linotype" w:hAnsi="Palatino Linotype"/>
          <w:sz w:val="22"/>
          <w:szCs w:val="22"/>
        </w:rPr>
        <w:footnoteReference w:id="39"/>
      </w:r>
      <w:r w:rsidR="0036550E">
        <w:rPr>
          <w:rFonts w:ascii="Palatino Linotype" w:hAnsi="Palatino Linotype"/>
          <w:sz w:val="22"/>
          <w:szCs w:val="22"/>
        </w:rPr>
        <w:t xml:space="preserve"> Call this </w:t>
      </w:r>
      <w:r w:rsidR="007E5C6F">
        <w:rPr>
          <w:rFonts w:ascii="Palatino Linotype" w:hAnsi="Palatino Linotype"/>
          <w:sz w:val="22"/>
          <w:szCs w:val="22"/>
        </w:rPr>
        <w:t xml:space="preserve">place </w:t>
      </w:r>
      <w:r w:rsidR="007E5C6F">
        <w:rPr>
          <w:rFonts w:ascii="Palatino Linotype" w:hAnsi="Palatino Linotype"/>
          <w:i/>
          <w:sz w:val="22"/>
          <w:szCs w:val="22"/>
        </w:rPr>
        <w:t>Idealism World</w:t>
      </w:r>
      <w:r w:rsidR="007E5C6F">
        <w:rPr>
          <w:rFonts w:ascii="Palatino Linotype" w:hAnsi="Palatino Linotype"/>
          <w:sz w:val="22"/>
          <w:szCs w:val="22"/>
        </w:rPr>
        <w:t>. If physicalism is the thesis that nothing exists over and above the physical, idealism presumably is the thesis that nothing exists over and above the mental. This thesis is true at Idealism World.</w:t>
      </w:r>
    </w:p>
    <w:p w14:paraId="5EE52E71" w14:textId="31FC4A5E" w:rsidR="00A41D78" w:rsidRDefault="0099075B" w:rsidP="008146BF">
      <w:pPr>
        <w:spacing w:line="480" w:lineRule="auto"/>
        <w:rPr>
          <w:rFonts w:ascii="Palatino Linotype" w:hAnsi="Palatino Linotype"/>
          <w:sz w:val="22"/>
          <w:szCs w:val="22"/>
        </w:rPr>
      </w:pPr>
      <w:r>
        <w:rPr>
          <w:rFonts w:ascii="Palatino Linotype" w:hAnsi="Palatino Linotype"/>
          <w:sz w:val="22"/>
          <w:szCs w:val="22"/>
        </w:rPr>
        <w:tab/>
        <w:t>Idealism World represents a kind of panpsychist scenario</w:t>
      </w:r>
      <w:r w:rsidR="000931E2">
        <w:rPr>
          <w:rFonts w:ascii="Palatino Linotype" w:hAnsi="Palatino Linotype"/>
          <w:sz w:val="22"/>
          <w:szCs w:val="22"/>
        </w:rPr>
        <w:t xml:space="preserve"> in which </w:t>
      </w:r>
      <w:r w:rsidR="00976A46">
        <w:rPr>
          <w:rFonts w:ascii="Palatino Linotype" w:hAnsi="Palatino Linotype"/>
          <w:sz w:val="22"/>
          <w:szCs w:val="22"/>
        </w:rPr>
        <w:t xml:space="preserve">every fundamental </w:t>
      </w:r>
      <w:r w:rsidR="000931E2">
        <w:rPr>
          <w:rFonts w:ascii="Palatino Linotype" w:hAnsi="Palatino Linotype"/>
          <w:sz w:val="22"/>
          <w:szCs w:val="22"/>
        </w:rPr>
        <w:t>physical</w:t>
      </w:r>
      <w:r w:rsidR="000931E2">
        <w:rPr>
          <w:rFonts w:ascii="Palatino Linotype" w:hAnsi="Palatino Linotype"/>
          <w:sz w:val="22"/>
          <w:szCs w:val="22"/>
          <w:vertAlign w:val="subscript"/>
        </w:rPr>
        <w:t>T</w:t>
      </w:r>
      <w:r w:rsidR="00976A46">
        <w:rPr>
          <w:rFonts w:ascii="Palatino Linotype" w:hAnsi="Palatino Linotype"/>
          <w:sz w:val="22"/>
          <w:szCs w:val="22"/>
        </w:rPr>
        <w:t xml:space="preserve"> property is fundamentally mental. </w:t>
      </w:r>
      <w:r w:rsidR="0036550E">
        <w:rPr>
          <w:rFonts w:ascii="Palatino Linotype" w:hAnsi="Palatino Linotype"/>
          <w:sz w:val="22"/>
          <w:szCs w:val="22"/>
        </w:rPr>
        <w:t xml:space="preserve">Lewis at one point entertains the </w:t>
      </w:r>
      <w:r w:rsidR="004A4C8D">
        <w:rPr>
          <w:rFonts w:ascii="Palatino Linotype" w:hAnsi="Palatino Linotype"/>
          <w:sz w:val="22"/>
          <w:szCs w:val="22"/>
        </w:rPr>
        <w:t>thought</w:t>
      </w:r>
      <w:r w:rsidR="0036550E">
        <w:rPr>
          <w:rFonts w:ascii="Palatino Linotype" w:hAnsi="Palatino Linotype"/>
          <w:sz w:val="22"/>
          <w:szCs w:val="22"/>
        </w:rPr>
        <w:t xml:space="preserve"> that this is how the actual world is, while Chalmers has advanced arguments in favor of such a view without fully committing himself to it</w:t>
      </w:r>
      <w:r w:rsidR="00B45DAB">
        <w:rPr>
          <w:rFonts w:ascii="Palatino Linotype" w:hAnsi="Palatino Linotype"/>
          <w:sz w:val="22"/>
          <w:szCs w:val="22"/>
        </w:rPr>
        <w:t>.</w:t>
      </w:r>
      <w:r w:rsidR="00B45DAB">
        <w:rPr>
          <w:rStyle w:val="FootnoteReference"/>
          <w:rFonts w:ascii="Palatino Linotype" w:hAnsi="Palatino Linotype"/>
          <w:sz w:val="22"/>
          <w:szCs w:val="22"/>
        </w:rPr>
        <w:footnoteReference w:id="40"/>
      </w:r>
      <w:r w:rsidR="00B45DAB">
        <w:rPr>
          <w:rFonts w:ascii="Palatino Linotype" w:hAnsi="Palatino Linotype"/>
          <w:sz w:val="22"/>
          <w:szCs w:val="22"/>
        </w:rPr>
        <w:t xml:space="preserve"> </w:t>
      </w:r>
      <w:r w:rsidR="000931E2">
        <w:rPr>
          <w:rFonts w:ascii="Palatino Linotype" w:hAnsi="Palatino Linotype"/>
          <w:sz w:val="22"/>
          <w:szCs w:val="22"/>
        </w:rPr>
        <w:t xml:space="preserve">It offers one way to understand Russell’s </w:t>
      </w:r>
      <w:r w:rsidR="004A4C8D">
        <w:rPr>
          <w:rFonts w:ascii="Palatino Linotype" w:hAnsi="Palatino Linotype"/>
          <w:sz w:val="22"/>
          <w:szCs w:val="22"/>
        </w:rPr>
        <w:t>position</w:t>
      </w:r>
      <w:r w:rsidR="000931E2">
        <w:rPr>
          <w:rFonts w:ascii="Palatino Linotype" w:hAnsi="Palatino Linotype"/>
          <w:sz w:val="22"/>
          <w:szCs w:val="22"/>
        </w:rPr>
        <w:t xml:space="preserve"> in </w:t>
      </w:r>
      <w:r w:rsidR="000931E2">
        <w:rPr>
          <w:rFonts w:ascii="Palatino Linotype" w:hAnsi="Palatino Linotype"/>
          <w:i/>
          <w:sz w:val="22"/>
          <w:szCs w:val="22"/>
        </w:rPr>
        <w:t>The Analysis of Matter</w:t>
      </w:r>
      <w:r w:rsidR="000931E2">
        <w:rPr>
          <w:rFonts w:ascii="Palatino Linotype" w:hAnsi="Palatino Linotype"/>
          <w:sz w:val="22"/>
          <w:szCs w:val="22"/>
        </w:rPr>
        <w:t xml:space="preserve"> that physics tells us about the relational na</w:t>
      </w:r>
      <w:r w:rsidR="00FC70D8">
        <w:rPr>
          <w:rFonts w:ascii="Palatino Linotype" w:hAnsi="Palatino Linotype"/>
          <w:sz w:val="22"/>
          <w:szCs w:val="22"/>
        </w:rPr>
        <w:t>ture of things but not about their</w:t>
      </w:r>
      <w:r w:rsidR="000931E2">
        <w:rPr>
          <w:rFonts w:ascii="Palatino Linotype" w:hAnsi="Palatino Linotype"/>
          <w:sz w:val="22"/>
          <w:szCs w:val="22"/>
        </w:rPr>
        <w:t xml:space="preserve"> intrinsic makeup, and </w:t>
      </w:r>
      <w:r w:rsidR="00FC70D8">
        <w:rPr>
          <w:rFonts w:ascii="Palatino Linotype" w:hAnsi="Palatino Linotype"/>
          <w:sz w:val="22"/>
          <w:szCs w:val="22"/>
        </w:rPr>
        <w:t xml:space="preserve">that </w:t>
      </w:r>
      <w:r w:rsidR="000931E2">
        <w:rPr>
          <w:rFonts w:ascii="Palatino Linotype" w:hAnsi="Palatino Linotype"/>
          <w:sz w:val="22"/>
          <w:szCs w:val="22"/>
        </w:rPr>
        <w:t>this intrinsic makeup consists in something like qualia</w:t>
      </w:r>
      <w:r w:rsidR="00913E92">
        <w:rPr>
          <w:rFonts w:ascii="Palatino Linotype" w:hAnsi="Palatino Linotype"/>
          <w:sz w:val="22"/>
          <w:szCs w:val="22"/>
        </w:rPr>
        <w:t>.</w:t>
      </w:r>
      <w:r w:rsidR="00A41D78">
        <w:rPr>
          <w:rStyle w:val="FootnoteReference"/>
          <w:rFonts w:ascii="Palatino Linotype" w:hAnsi="Palatino Linotype"/>
          <w:sz w:val="22"/>
          <w:szCs w:val="22"/>
        </w:rPr>
        <w:footnoteReference w:id="41"/>
      </w:r>
    </w:p>
    <w:p w14:paraId="356421B4" w14:textId="26770BBE" w:rsidR="00976A46" w:rsidRPr="00CD642D" w:rsidRDefault="0036550E" w:rsidP="0036550E">
      <w:pPr>
        <w:spacing w:line="480" w:lineRule="auto"/>
        <w:rPr>
          <w:rFonts w:ascii="Palatino Linotype" w:hAnsi="Palatino Linotype"/>
          <w:sz w:val="22"/>
          <w:szCs w:val="22"/>
        </w:rPr>
      </w:pPr>
      <w:r>
        <w:rPr>
          <w:rFonts w:ascii="Palatino Linotype" w:hAnsi="Palatino Linotype"/>
          <w:sz w:val="22"/>
          <w:szCs w:val="22"/>
        </w:rPr>
        <w:tab/>
        <w:t xml:space="preserve">At the third possible world, two completely different </w:t>
      </w:r>
      <w:r w:rsidR="00976A46">
        <w:rPr>
          <w:rFonts w:ascii="Palatino Linotype" w:hAnsi="Palatino Linotype"/>
          <w:sz w:val="22"/>
          <w:szCs w:val="22"/>
        </w:rPr>
        <w:t>families of fundamental properties are instantiated. One family consists of properties that are fundamentally mental—</w:t>
      </w:r>
      <w:r w:rsidR="006E4870">
        <w:rPr>
          <w:rFonts w:ascii="Palatino Linotype" w:hAnsi="Palatino Linotype"/>
          <w:sz w:val="22"/>
          <w:szCs w:val="22"/>
        </w:rPr>
        <w:t xml:space="preserve">some of </w:t>
      </w:r>
      <w:r w:rsidR="00976A46">
        <w:rPr>
          <w:rFonts w:ascii="Palatino Linotype" w:hAnsi="Palatino Linotype"/>
          <w:sz w:val="22"/>
          <w:szCs w:val="22"/>
        </w:rPr>
        <w:t xml:space="preserve">the same Chalmersian qualia found at Idealism World. The other family consists of properties that are not </w:t>
      </w:r>
      <w:r w:rsidR="006E4870">
        <w:rPr>
          <w:rFonts w:ascii="Palatino Linotype" w:hAnsi="Palatino Linotype"/>
          <w:sz w:val="22"/>
          <w:szCs w:val="22"/>
        </w:rPr>
        <w:t>mental at all</w:t>
      </w:r>
      <w:r w:rsidR="00976A46">
        <w:rPr>
          <w:rFonts w:ascii="Palatino Linotype" w:hAnsi="Palatino Linotype"/>
          <w:sz w:val="22"/>
          <w:szCs w:val="22"/>
        </w:rPr>
        <w:t>—</w:t>
      </w:r>
      <w:r w:rsidR="006E4870">
        <w:rPr>
          <w:rFonts w:ascii="Palatino Linotype" w:hAnsi="Palatino Linotype"/>
          <w:sz w:val="22"/>
          <w:szCs w:val="22"/>
        </w:rPr>
        <w:t xml:space="preserve">some of </w:t>
      </w:r>
      <w:r w:rsidR="00976A46">
        <w:rPr>
          <w:rFonts w:ascii="Palatino Linotype" w:hAnsi="Palatino Linotype"/>
          <w:sz w:val="22"/>
          <w:szCs w:val="22"/>
        </w:rPr>
        <w:t xml:space="preserve">the same fundamental properties found at Physicalism World. Taken together, these two families of fundamental properties enter into the pattern of relations </w:t>
      </w:r>
      <w:r w:rsidR="000C4692">
        <w:rPr>
          <w:rFonts w:ascii="Palatino Linotype" w:hAnsi="Palatino Linotype"/>
          <w:sz w:val="22"/>
          <w:szCs w:val="22"/>
        </w:rPr>
        <w:t xml:space="preserve">described by </w:t>
      </w:r>
      <w:r>
        <w:rPr>
          <w:rFonts w:ascii="Palatino Linotype" w:hAnsi="Palatino Linotype"/>
          <w:i/>
          <w:sz w:val="22"/>
          <w:szCs w:val="22"/>
        </w:rPr>
        <w:t>T</w:t>
      </w:r>
      <w:r>
        <w:rPr>
          <w:rFonts w:ascii="Palatino Linotype" w:hAnsi="Palatino Linotype"/>
          <w:sz w:val="22"/>
          <w:szCs w:val="22"/>
          <w:vertAlign w:val="subscript"/>
        </w:rPr>
        <w:t>P</w:t>
      </w:r>
      <w:r>
        <w:rPr>
          <w:rFonts w:ascii="Palatino Linotype" w:hAnsi="Palatino Linotype"/>
          <w:sz w:val="22"/>
          <w:szCs w:val="22"/>
        </w:rPr>
        <w:t xml:space="preserve">, and so </w:t>
      </w:r>
      <w:r w:rsidR="00CD642D">
        <w:rPr>
          <w:rFonts w:ascii="Palatino Linotype" w:hAnsi="Palatino Linotype"/>
          <w:sz w:val="22"/>
          <w:szCs w:val="22"/>
        </w:rPr>
        <w:t xml:space="preserve">every property belonging to either family is denoted by some theoretical term of physics. Perhaps some fundamentally mental property occupies the electron-role, while some property that is not mental at all occupies the positron-role. Call this </w:t>
      </w:r>
      <w:r w:rsidR="00CD642D">
        <w:rPr>
          <w:rFonts w:ascii="Palatino Linotype" w:hAnsi="Palatino Linotype"/>
          <w:i/>
          <w:sz w:val="22"/>
          <w:szCs w:val="22"/>
        </w:rPr>
        <w:t>Dualism World</w:t>
      </w:r>
      <w:r w:rsidR="00CD642D">
        <w:rPr>
          <w:rFonts w:ascii="Palatino Linotype" w:hAnsi="Palatino Linotype"/>
          <w:sz w:val="22"/>
          <w:szCs w:val="22"/>
        </w:rPr>
        <w:t>, since the two families of fundamental properties are so different.</w:t>
      </w:r>
    </w:p>
    <w:p w14:paraId="02F842FA" w14:textId="2AE2A01F" w:rsidR="000C4692" w:rsidRDefault="00CD642D" w:rsidP="008146BF">
      <w:pPr>
        <w:spacing w:line="480" w:lineRule="auto"/>
        <w:rPr>
          <w:rFonts w:ascii="Palatino Linotype" w:hAnsi="Palatino Linotype"/>
          <w:sz w:val="22"/>
          <w:szCs w:val="22"/>
        </w:rPr>
      </w:pPr>
      <w:r>
        <w:rPr>
          <w:rFonts w:ascii="Palatino Linotype" w:hAnsi="Palatino Linotype"/>
          <w:sz w:val="22"/>
          <w:szCs w:val="22"/>
        </w:rPr>
        <w:tab/>
        <w:t xml:space="preserve">If we use my definition of ‘the physical,’ physicalism is false at both Idealism World and Dualism World since each contains the instantiation of fundamentally mental properties. In contrast, </w:t>
      </w:r>
      <w:r w:rsidR="000C4692">
        <w:rPr>
          <w:rFonts w:ascii="Palatino Linotype" w:hAnsi="Palatino Linotype"/>
          <w:sz w:val="22"/>
          <w:szCs w:val="22"/>
        </w:rPr>
        <w:t>p</w:t>
      </w:r>
      <w:r w:rsidR="00E4160A">
        <w:rPr>
          <w:rFonts w:ascii="Palatino Linotype" w:hAnsi="Palatino Linotype"/>
          <w:sz w:val="22"/>
          <w:szCs w:val="22"/>
        </w:rPr>
        <w:t>hysicalism</w:t>
      </w:r>
      <w:r w:rsidR="00E4160A">
        <w:rPr>
          <w:rFonts w:ascii="Palatino Linotype" w:hAnsi="Palatino Linotype"/>
          <w:sz w:val="22"/>
          <w:szCs w:val="22"/>
          <w:vertAlign w:val="subscript"/>
        </w:rPr>
        <w:t>T</w:t>
      </w:r>
      <w:r w:rsidR="000C4692">
        <w:rPr>
          <w:rFonts w:ascii="Palatino Linotype" w:hAnsi="Palatino Linotype"/>
          <w:sz w:val="22"/>
          <w:szCs w:val="22"/>
        </w:rPr>
        <w:t xml:space="preserve"> is true at each world, since </w:t>
      </w:r>
      <w:r>
        <w:rPr>
          <w:rFonts w:ascii="Palatino Linotype" w:hAnsi="Palatino Linotype"/>
          <w:sz w:val="22"/>
          <w:szCs w:val="22"/>
        </w:rPr>
        <w:t xml:space="preserve">every </w:t>
      </w:r>
      <w:r w:rsidR="001A7575">
        <w:rPr>
          <w:rFonts w:ascii="Palatino Linotype" w:hAnsi="Palatino Linotype"/>
          <w:sz w:val="22"/>
          <w:szCs w:val="22"/>
        </w:rPr>
        <w:t xml:space="preserve">fundamental property instantiated at either world is </w:t>
      </w:r>
      <w:r w:rsidR="00E4160A">
        <w:rPr>
          <w:rFonts w:ascii="Palatino Linotype" w:hAnsi="Palatino Linotype"/>
          <w:sz w:val="22"/>
          <w:szCs w:val="22"/>
        </w:rPr>
        <w:t>physical</w:t>
      </w:r>
      <w:r w:rsidR="00E4160A">
        <w:rPr>
          <w:rFonts w:ascii="Palatino Linotype" w:hAnsi="Palatino Linotype"/>
          <w:sz w:val="22"/>
          <w:szCs w:val="22"/>
          <w:vertAlign w:val="subscript"/>
        </w:rPr>
        <w:t>T</w:t>
      </w:r>
      <w:r w:rsidR="000C4692">
        <w:rPr>
          <w:rFonts w:ascii="Palatino Linotype" w:hAnsi="Palatino Linotype"/>
          <w:sz w:val="22"/>
          <w:szCs w:val="22"/>
        </w:rPr>
        <w:t xml:space="preserve"> </w:t>
      </w:r>
      <w:r w:rsidR="00E4160A">
        <w:rPr>
          <w:rFonts w:ascii="Palatino Linotype" w:hAnsi="Palatino Linotype"/>
          <w:sz w:val="22"/>
          <w:szCs w:val="22"/>
        </w:rPr>
        <w:t xml:space="preserve">(is the denotation of some theoretical term of </w:t>
      </w:r>
      <w:r w:rsidR="00E4160A">
        <w:rPr>
          <w:rFonts w:ascii="Palatino Linotype" w:hAnsi="Palatino Linotype"/>
          <w:i/>
          <w:sz w:val="22"/>
          <w:szCs w:val="22"/>
        </w:rPr>
        <w:t>T</w:t>
      </w:r>
      <w:r w:rsidR="00E4160A">
        <w:rPr>
          <w:rFonts w:ascii="Palatino Linotype" w:hAnsi="Palatino Linotype"/>
          <w:sz w:val="22"/>
          <w:szCs w:val="22"/>
          <w:vertAlign w:val="subscript"/>
        </w:rPr>
        <w:t>P</w:t>
      </w:r>
      <w:r w:rsidR="00FC70D8">
        <w:rPr>
          <w:rFonts w:ascii="Palatino Linotype" w:hAnsi="Palatino Linotype"/>
          <w:sz w:val="22"/>
          <w:szCs w:val="22"/>
        </w:rPr>
        <w:t>)</w:t>
      </w:r>
      <w:r w:rsidR="000C4692">
        <w:rPr>
          <w:rFonts w:ascii="Palatino Linotype" w:hAnsi="Palatino Linotype"/>
          <w:sz w:val="22"/>
          <w:szCs w:val="22"/>
        </w:rPr>
        <w:t>. The question then is what we want out of a definition of ‘the physical.’ Do we want a definition on which physicalism comes out true at Idealism World and Dualism World, or a definition on which it comes out false?</w:t>
      </w:r>
    </w:p>
    <w:p w14:paraId="47507CBB" w14:textId="01141A0A" w:rsidR="001A7575" w:rsidRDefault="00E4160A" w:rsidP="008146BF">
      <w:pPr>
        <w:spacing w:line="480" w:lineRule="auto"/>
        <w:rPr>
          <w:rFonts w:ascii="Palatino Linotype" w:hAnsi="Palatino Linotype"/>
          <w:sz w:val="22"/>
          <w:szCs w:val="22"/>
        </w:rPr>
      </w:pPr>
      <w:r>
        <w:rPr>
          <w:rFonts w:ascii="Palatino Linotype" w:hAnsi="Palatino Linotype"/>
          <w:sz w:val="22"/>
          <w:szCs w:val="22"/>
        </w:rPr>
        <w:tab/>
      </w:r>
      <w:r w:rsidR="00812A9C">
        <w:rPr>
          <w:rFonts w:ascii="Palatino Linotype" w:hAnsi="Palatino Linotype"/>
          <w:sz w:val="22"/>
          <w:szCs w:val="22"/>
        </w:rPr>
        <w:t xml:space="preserve">There are obvious and compelling reasons to prefer </w:t>
      </w:r>
      <w:r w:rsidR="00951C93">
        <w:rPr>
          <w:rFonts w:ascii="Palatino Linotype" w:hAnsi="Palatino Linotype"/>
          <w:sz w:val="22"/>
          <w:szCs w:val="22"/>
        </w:rPr>
        <w:t>the latter</w:t>
      </w:r>
      <w:r w:rsidR="001A7575">
        <w:rPr>
          <w:rFonts w:ascii="Palatino Linotype" w:hAnsi="Palatino Linotype"/>
          <w:sz w:val="22"/>
          <w:szCs w:val="22"/>
        </w:rPr>
        <w:t xml:space="preserve">. A definition should clarify rather than obscure, it should capture what we care about most in a debate. </w:t>
      </w:r>
      <w:r w:rsidR="000C4692">
        <w:rPr>
          <w:rFonts w:ascii="Palatino Linotype" w:hAnsi="Palatino Linotype"/>
          <w:sz w:val="22"/>
          <w:szCs w:val="22"/>
        </w:rPr>
        <w:t>But i</w:t>
      </w:r>
      <w:r w:rsidR="00812A9C">
        <w:rPr>
          <w:rFonts w:ascii="Palatino Linotype" w:hAnsi="Palatino Linotype"/>
          <w:sz w:val="22"/>
          <w:szCs w:val="22"/>
        </w:rPr>
        <w:t>f we ad</w:t>
      </w:r>
      <w:r w:rsidR="001A7575">
        <w:rPr>
          <w:rFonts w:ascii="Palatino Linotype" w:hAnsi="Palatino Linotype"/>
          <w:sz w:val="22"/>
          <w:szCs w:val="22"/>
        </w:rPr>
        <w:t>opt the theory-based conception</w:t>
      </w:r>
      <w:r w:rsidR="00812A9C">
        <w:rPr>
          <w:rFonts w:ascii="Palatino Linotype" w:hAnsi="Palatino Linotype"/>
          <w:sz w:val="22"/>
          <w:szCs w:val="22"/>
        </w:rPr>
        <w:t xml:space="preserve"> we will end up classifying</w:t>
      </w:r>
      <w:r w:rsidR="000C4692">
        <w:rPr>
          <w:rFonts w:ascii="Palatino Linotype" w:hAnsi="Palatino Linotype"/>
          <w:sz w:val="22"/>
          <w:szCs w:val="22"/>
        </w:rPr>
        <w:t xml:space="preserve"> </w:t>
      </w:r>
      <w:r w:rsidR="00812A9C">
        <w:rPr>
          <w:rFonts w:ascii="Palatino Linotype" w:hAnsi="Palatino Linotype"/>
          <w:sz w:val="22"/>
          <w:szCs w:val="22"/>
        </w:rPr>
        <w:t>Chalmers as a physicalist</w:t>
      </w:r>
      <w:r w:rsidR="004B53FA">
        <w:rPr>
          <w:rFonts w:ascii="Palatino Linotype" w:hAnsi="Palatino Linotype"/>
          <w:sz w:val="22"/>
          <w:szCs w:val="22"/>
        </w:rPr>
        <w:t xml:space="preserve"> </w:t>
      </w:r>
      <w:r w:rsidR="00843E5C">
        <w:rPr>
          <w:rFonts w:ascii="Palatino Linotype" w:hAnsi="Palatino Linotype"/>
          <w:sz w:val="22"/>
          <w:szCs w:val="22"/>
        </w:rPr>
        <w:t>(physicalist</w:t>
      </w:r>
      <w:r w:rsidR="00843E5C">
        <w:rPr>
          <w:rFonts w:ascii="Palatino Linotype" w:hAnsi="Palatino Linotype"/>
          <w:sz w:val="22"/>
          <w:szCs w:val="22"/>
          <w:vertAlign w:val="subscript"/>
        </w:rPr>
        <w:t>T</w:t>
      </w:r>
      <w:r w:rsidR="00843E5C">
        <w:rPr>
          <w:rFonts w:ascii="Palatino Linotype" w:hAnsi="Palatino Linotype"/>
          <w:sz w:val="22"/>
          <w:szCs w:val="22"/>
        </w:rPr>
        <w:t xml:space="preserve">), or at </w:t>
      </w:r>
      <w:r w:rsidR="000C4692">
        <w:rPr>
          <w:rFonts w:ascii="Palatino Linotype" w:hAnsi="Palatino Linotype"/>
          <w:sz w:val="22"/>
          <w:szCs w:val="22"/>
        </w:rPr>
        <w:t xml:space="preserve">least </w:t>
      </w:r>
      <w:r w:rsidR="00812A9C">
        <w:rPr>
          <w:rFonts w:ascii="Palatino Linotype" w:hAnsi="Palatino Linotype"/>
          <w:sz w:val="22"/>
          <w:szCs w:val="22"/>
        </w:rPr>
        <w:t>as holding a view consistent wit</w:t>
      </w:r>
      <w:r w:rsidR="000C4692">
        <w:rPr>
          <w:rFonts w:ascii="Palatino Linotype" w:hAnsi="Palatino Linotype"/>
          <w:sz w:val="22"/>
          <w:szCs w:val="22"/>
        </w:rPr>
        <w:t xml:space="preserve">h physicalism. </w:t>
      </w:r>
      <w:r w:rsidR="00812A9C">
        <w:rPr>
          <w:rFonts w:ascii="Palatino Linotype" w:hAnsi="Palatino Linotype"/>
          <w:sz w:val="22"/>
          <w:szCs w:val="22"/>
        </w:rPr>
        <w:t xml:space="preserve">We will then need to </w:t>
      </w:r>
      <w:r w:rsidR="006E4870">
        <w:rPr>
          <w:rFonts w:ascii="Palatino Linotype" w:hAnsi="Palatino Linotype"/>
          <w:sz w:val="22"/>
          <w:szCs w:val="22"/>
        </w:rPr>
        <w:t>come up with some</w:t>
      </w:r>
      <w:r w:rsidR="001A7575">
        <w:rPr>
          <w:rFonts w:ascii="Palatino Linotype" w:hAnsi="Palatino Linotype"/>
          <w:sz w:val="22"/>
          <w:szCs w:val="22"/>
        </w:rPr>
        <w:t xml:space="preserve"> new term for philosophers like Lewis who reject Chalmers’ view of consciousness and hold some more deflationary account. This is silly. We don’t need a new word: just keep calling Lewis a physicalist, Chalmers an antiphysicalist. But in that case, we must reject the theory-based conception.</w:t>
      </w:r>
    </w:p>
    <w:p w14:paraId="26DF29AF" w14:textId="58A3EA3A" w:rsidR="001A7575" w:rsidRDefault="006A1883" w:rsidP="008146BF">
      <w:pPr>
        <w:spacing w:line="480" w:lineRule="auto"/>
        <w:rPr>
          <w:rFonts w:ascii="Palatino Linotype" w:hAnsi="Palatino Linotype"/>
          <w:sz w:val="22"/>
          <w:szCs w:val="22"/>
        </w:rPr>
      </w:pPr>
      <w:r>
        <w:rPr>
          <w:rFonts w:ascii="Palatino Linotype" w:hAnsi="Palatino Linotype"/>
          <w:sz w:val="22"/>
          <w:szCs w:val="22"/>
        </w:rPr>
        <w:tab/>
      </w:r>
      <w:r w:rsidR="00D079AB">
        <w:rPr>
          <w:rFonts w:ascii="Palatino Linotype" w:hAnsi="Palatino Linotype"/>
          <w:sz w:val="22"/>
          <w:szCs w:val="22"/>
        </w:rPr>
        <w:t xml:space="preserve">It gets worse for the theory-based conception. As Idealism World demonstrates, idealism and </w:t>
      </w:r>
      <w:r>
        <w:rPr>
          <w:rFonts w:ascii="Palatino Linotype" w:hAnsi="Palatino Linotype"/>
          <w:sz w:val="22"/>
          <w:szCs w:val="22"/>
        </w:rPr>
        <w:t>physicalism</w:t>
      </w:r>
      <w:r>
        <w:rPr>
          <w:rFonts w:ascii="Palatino Linotype" w:hAnsi="Palatino Linotype"/>
          <w:sz w:val="22"/>
          <w:szCs w:val="22"/>
          <w:vertAlign w:val="subscript"/>
        </w:rPr>
        <w:t>T</w:t>
      </w:r>
      <w:r w:rsidR="00D079AB">
        <w:rPr>
          <w:rFonts w:ascii="Palatino Linotype" w:hAnsi="Palatino Linotype"/>
          <w:sz w:val="22"/>
          <w:szCs w:val="22"/>
        </w:rPr>
        <w:t xml:space="preserve"> are consistent</w:t>
      </w:r>
      <w:r>
        <w:rPr>
          <w:rFonts w:ascii="Palatino Linotype" w:hAnsi="Palatino Linotype"/>
          <w:sz w:val="22"/>
          <w:szCs w:val="22"/>
        </w:rPr>
        <w:t xml:space="preserve">. But </w:t>
      </w:r>
      <w:r w:rsidR="00425888">
        <w:rPr>
          <w:rFonts w:ascii="Palatino Linotype" w:hAnsi="Palatino Linotype"/>
          <w:sz w:val="22"/>
          <w:szCs w:val="22"/>
        </w:rPr>
        <w:t xml:space="preserve">surely it is more confusing than helpful to have a definition of ‘the physical’ on which </w:t>
      </w:r>
      <w:r w:rsidR="00D079AB">
        <w:rPr>
          <w:rFonts w:ascii="Palatino Linotype" w:hAnsi="Palatino Linotype"/>
          <w:sz w:val="22"/>
          <w:szCs w:val="22"/>
        </w:rPr>
        <w:t xml:space="preserve">even after physicalism is established, it remains an open question whether idealism is true. Yes, I know you are a physicalist—but are you </w:t>
      </w:r>
      <w:r w:rsidR="00D079AB">
        <w:rPr>
          <w:rFonts w:ascii="Palatino Linotype" w:hAnsi="Palatino Linotype"/>
          <w:i/>
          <w:sz w:val="22"/>
          <w:szCs w:val="22"/>
        </w:rPr>
        <w:t>also</w:t>
      </w:r>
      <w:r w:rsidR="00D079AB">
        <w:rPr>
          <w:rFonts w:ascii="Palatino Linotype" w:hAnsi="Palatino Linotype"/>
          <w:sz w:val="22"/>
          <w:szCs w:val="22"/>
        </w:rPr>
        <w:t xml:space="preserve"> an idealist? </w:t>
      </w:r>
      <w:r w:rsidR="001A7575">
        <w:rPr>
          <w:rFonts w:ascii="Palatino Linotype" w:hAnsi="Palatino Linotype"/>
          <w:sz w:val="22"/>
          <w:szCs w:val="22"/>
        </w:rPr>
        <w:t>This should not be an open question. But in that case, we must reject the theory-based conception.</w:t>
      </w:r>
      <w:r w:rsidR="00A61191">
        <w:rPr>
          <w:rStyle w:val="FootnoteReference"/>
          <w:rFonts w:ascii="Palatino Linotype" w:hAnsi="Palatino Linotype"/>
          <w:sz w:val="22"/>
          <w:szCs w:val="22"/>
        </w:rPr>
        <w:footnoteReference w:id="42"/>
      </w:r>
    </w:p>
    <w:p w14:paraId="546ED661" w14:textId="4B6AEF5E" w:rsidR="00A439AB" w:rsidRDefault="00A439AB" w:rsidP="00A439AB">
      <w:pPr>
        <w:spacing w:line="480" w:lineRule="auto"/>
        <w:rPr>
          <w:rFonts w:ascii="Palatino Linotype" w:hAnsi="Palatino Linotype"/>
          <w:sz w:val="22"/>
          <w:szCs w:val="22"/>
        </w:rPr>
      </w:pPr>
      <w:r>
        <w:rPr>
          <w:rFonts w:ascii="Palatino Linotype" w:hAnsi="Palatino Linotype"/>
          <w:sz w:val="22"/>
          <w:szCs w:val="22"/>
        </w:rPr>
        <w:tab/>
        <w:t xml:space="preserve">Some philosophers have argued that physicalism is consistent with panpsychism: physicalism is consistent with </w:t>
      </w:r>
      <w:r w:rsidRPr="00BF0484">
        <w:rPr>
          <w:rFonts w:ascii="Palatino Linotype" w:hAnsi="Palatino Linotype"/>
          <w:i/>
          <w:sz w:val="22"/>
          <w:szCs w:val="22"/>
        </w:rPr>
        <w:t>some</w:t>
      </w:r>
      <w:r>
        <w:rPr>
          <w:rFonts w:ascii="Palatino Linotype" w:hAnsi="Palatino Linotype"/>
          <w:sz w:val="22"/>
          <w:szCs w:val="22"/>
        </w:rPr>
        <w:t xml:space="preserve"> entities having minds, after all, and so why wouldn’t it be consistent with </w:t>
      </w:r>
      <w:r w:rsidRPr="00BF0484">
        <w:rPr>
          <w:rFonts w:ascii="Palatino Linotype" w:hAnsi="Palatino Linotype"/>
          <w:i/>
          <w:sz w:val="22"/>
          <w:szCs w:val="22"/>
        </w:rPr>
        <w:t>all</w:t>
      </w:r>
      <w:r>
        <w:rPr>
          <w:rFonts w:ascii="Palatino Linotype" w:hAnsi="Palatino Linotype"/>
          <w:sz w:val="22"/>
          <w:szCs w:val="22"/>
        </w:rPr>
        <w:t xml:space="preserve"> entities having minds?</w:t>
      </w:r>
      <w:r>
        <w:rPr>
          <w:rStyle w:val="FootnoteReference"/>
          <w:rFonts w:ascii="Palatino Linotype" w:hAnsi="Palatino Linotype"/>
          <w:sz w:val="22"/>
          <w:szCs w:val="22"/>
        </w:rPr>
        <w:footnoteReference w:id="43"/>
      </w:r>
      <w:r w:rsidR="001A7575">
        <w:rPr>
          <w:rFonts w:ascii="Palatino Linotype" w:hAnsi="Palatino Linotype"/>
          <w:sz w:val="22"/>
          <w:szCs w:val="22"/>
        </w:rPr>
        <w:t xml:space="preserve"> </w:t>
      </w:r>
      <w:r>
        <w:rPr>
          <w:rFonts w:ascii="Palatino Linotype" w:hAnsi="Palatino Linotype"/>
          <w:sz w:val="22"/>
          <w:szCs w:val="22"/>
        </w:rPr>
        <w:t>I endorse Wilson’s response to this: what physicalism is incompatible with is fundamental mentality, and while the view that some entities have minds does not require fundamental mentality, the leading versions of panpsychism do. Again, though, my understanding of fundamental mentality is different than Wilson’s.</w:t>
      </w:r>
      <w:r>
        <w:rPr>
          <w:rStyle w:val="FootnoteReference"/>
          <w:rFonts w:ascii="Palatino Linotype" w:hAnsi="Palatino Linotype"/>
          <w:sz w:val="22"/>
          <w:szCs w:val="22"/>
        </w:rPr>
        <w:footnoteReference w:id="44"/>
      </w:r>
    </w:p>
    <w:p w14:paraId="7B1BA0BA" w14:textId="43846507" w:rsidR="001A7575" w:rsidRDefault="00A439AB" w:rsidP="008146BF">
      <w:pPr>
        <w:spacing w:line="480" w:lineRule="auto"/>
        <w:rPr>
          <w:rFonts w:ascii="Palatino Linotype" w:hAnsi="Palatino Linotype"/>
          <w:sz w:val="22"/>
          <w:szCs w:val="22"/>
        </w:rPr>
      </w:pPr>
      <w:r>
        <w:rPr>
          <w:rFonts w:ascii="Palatino Linotype" w:hAnsi="Palatino Linotype"/>
          <w:sz w:val="22"/>
          <w:szCs w:val="22"/>
        </w:rPr>
        <w:tab/>
      </w:r>
      <w:r w:rsidR="00AB3CFD">
        <w:rPr>
          <w:rFonts w:ascii="Palatino Linotype" w:hAnsi="Palatino Linotype"/>
          <w:sz w:val="22"/>
          <w:szCs w:val="22"/>
        </w:rPr>
        <w:t>Continuing on</w:t>
      </w:r>
      <w:r>
        <w:rPr>
          <w:rFonts w:ascii="Palatino Linotype" w:hAnsi="Palatino Linotype"/>
          <w:sz w:val="22"/>
          <w:szCs w:val="22"/>
        </w:rPr>
        <w:t xml:space="preserve">, </w:t>
      </w:r>
      <w:r w:rsidR="00D079AB">
        <w:rPr>
          <w:rFonts w:ascii="Palatino Linotype" w:hAnsi="Palatino Linotype"/>
          <w:sz w:val="22"/>
          <w:szCs w:val="22"/>
        </w:rPr>
        <w:t>physicalism</w:t>
      </w:r>
      <w:r w:rsidR="00D079AB">
        <w:rPr>
          <w:rFonts w:ascii="Palatino Linotype" w:hAnsi="Palatino Linotype"/>
          <w:sz w:val="22"/>
          <w:szCs w:val="22"/>
          <w:vertAlign w:val="subscript"/>
        </w:rPr>
        <w:t>T</w:t>
      </w:r>
      <w:r w:rsidR="00D079AB">
        <w:rPr>
          <w:rFonts w:ascii="Palatino Linotype" w:hAnsi="Palatino Linotype"/>
          <w:sz w:val="22"/>
          <w:szCs w:val="22"/>
        </w:rPr>
        <w:t xml:space="preserve"> </w:t>
      </w:r>
      <w:r>
        <w:rPr>
          <w:rFonts w:ascii="Palatino Linotype" w:hAnsi="Palatino Linotype"/>
          <w:sz w:val="22"/>
          <w:szCs w:val="22"/>
        </w:rPr>
        <w:t xml:space="preserve">is consistent with a </w:t>
      </w:r>
      <w:r w:rsidR="001A7575">
        <w:rPr>
          <w:rFonts w:ascii="Palatino Linotype" w:hAnsi="Palatino Linotype"/>
          <w:sz w:val="22"/>
          <w:szCs w:val="22"/>
        </w:rPr>
        <w:t xml:space="preserve">certain </w:t>
      </w:r>
      <w:r>
        <w:rPr>
          <w:rFonts w:ascii="Palatino Linotype" w:hAnsi="Palatino Linotype"/>
          <w:sz w:val="22"/>
          <w:szCs w:val="22"/>
        </w:rPr>
        <w:t xml:space="preserve">kind of dualism, as Dualism World demonstrates. </w:t>
      </w:r>
      <w:r w:rsidR="001A7575">
        <w:rPr>
          <w:rFonts w:ascii="Palatino Linotype" w:hAnsi="Palatino Linotype"/>
          <w:sz w:val="22"/>
          <w:szCs w:val="22"/>
        </w:rPr>
        <w:t>This is an</w:t>
      </w:r>
      <w:r w:rsidR="00AB3CFD">
        <w:rPr>
          <w:rFonts w:ascii="Palatino Linotype" w:hAnsi="Palatino Linotype"/>
          <w:sz w:val="22"/>
          <w:szCs w:val="22"/>
        </w:rPr>
        <w:t>other</w:t>
      </w:r>
      <w:r w:rsidR="001A7575">
        <w:rPr>
          <w:rFonts w:ascii="Palatino Linotype" w:hAnsi="Palatino Linotype"/>
          <w:sz w:val="22"/>
          <w:szCs w:val="22"/>
        </w:rPr>
        <w:t xml:space="preserve"> embarrassment for the theory-based conception. Once you posit the instantiation of fundamentally mental properties, you lose your physicalist credentials. You do not gain them back by positing in addition the instantiation of other properties, </w:t>
      </w:r>
      <w:r w:rsidR="00AB3CFD">
        <w:rPr>
          <w:rFonts w:ascii="Palatino Linotype" w:hAnsi="Palatino Linotype"/>
          <w:sz w:val="22"/>
          <w:szCs w:val="22"/>
        </w:rPr>
        <w:t xml:space="preserve">properties that are not </w:t>
      </w:r>
      <w:r w:rsidR="00951C93">
        <w:rPr>
          <w:rFonts w:ascii="Palatino Linotype" w:hAnsi="Palatino Linotype"/>
          <w:sz w:val="22"/>
          <w:szCs w:val="22"/>
        </w:rPr>
        <w:t>physicalistically objectionable</w:t>
      </w:r>
      <w:r w:rsidR="00AB3CFD">
        <w:rPr>
          <w:rFonts w:ascii="Palatino Linotype" w:hAnsi="Palatino Linotype"/>
          <w:sz w:val="22"/>
          <w:szCs w:val="22"/>
        </w:rPr>
        <w:t>. But in that case, the theory-based conception mishandles Dualism World.</w:t>
      </w:r>
    </w:p>
    <w:p w14:paraId="4DA8A652" w14:textId="212C8770" w:rsidR="00CE56AF" w:rsidRDefault="001A7575" w:rsidP="008D0D84">
      <w:pPr>
        <w:spacing w:line="480" w:lineRule="auto"/>
        <w:ind w:firstLine="720"/>
        <w:rPr>
          <w:rFonts w:ascii="Palatino Linotype" w:hAnsi="Palatino Linotype"/>
          <w:sz w:val="22"/>
          <w:szCs w:val="22"/>
        </w:rPr>
      </w:pPr>
      <w:r>
        <w:rPr>
          <w:rFonts w:ascii="Palatino Linotype" w:hAnsi="Palatino Linotype"/>
          <w:sz w:val="22"/>
          <w:szCs w:val="22"/>
        </w:rPr>
        <w:t>The core problem we are running up against is that the theory-based conception fails to capture whether the world is fundamentally physical and only derivatively mental, or fundamentally mental and only derivatively physical, or fundamentally a bit of both. That is, it fails to capture what the min</w:t>
      </w:r>
      <w:r w:rsidR="003F6CB0">
        <w:rPr>
          <w:rFonts w:ascii="Palatino Linotype" w:hAnsi="Palatino Linotype"/>
          <w:sz w:val="22"/>
          <w:szCs w:val="22"/>
        </w:rPr>
        <w:t>d-body relation really is. T</w:t>
      </w:r>
      <w:r>
        <w:rPr>
          <w:rFonts w:ascii="Palatino Linotype" w:hAnsi="Palatino Linotype"/>
          <w:sz w:val="22"/>
          <w:szCs w:val="22"/>
        </w:rPr>
        <w:t>his is the heart of the traditional dispute between physicalists, idealists, and dualists</w:t>
      </w:r>
      <w:r w:rsidR="003F6CB0">
        <w:rPr>
          <w:rFonts w:ascii="Palatino Linotype" w:hAnsi="Palatino Linotype"/>
          <w:sz w:val="22"/>
          <w:szCs w:val="22"/>
        </w:rPr>
        <w:t xml:space="preserve">, but </w:t>
      </w:r>
      <w:r w:rsidR="00E71AFD">
        <w:rPr>
          <w:rFonts w:ascii="Palatino Linotype" w:hAnsi="Palatino Linotype"/>
          <w:sz w:val="22"/>
          <w:szCs w:val="22"/>
        </w:rPr>
        <w:t>physicalism</w:t>
      </w:r>
      <w:r w:rsidR="00E71AFD">
        <w:rPr>
          <w:rFonts w:ascii="Palatino Linotype" w:hAnsi="Palatino Linotype"/>
          <w:sz w:val="22"/>
          <w:szCs w:val="22"/>
          <w:vertAlign w:val="subscript"/>
        </w:rPr>
        <w:t>T</w:t>
      </w:r>
      <w:r w:rsidR="00E71AFD">
        <w:rPr>
          <w:rFonts w:ascii="Palatino Linotype" w:hAnsi="Palatino Linotype"/>
          <w:sz w:val="22"/>
          <w:szCs w:val="22"/>
        </w:rPr>
        <w:t xml:space="preserve"> is entirely neutral on the question. Physicalism should not be neutral; it should</w:t>
      </w:r>
      <w:r w:rsidR="00AB3CFD">
        <w:rPr>
          <w:rFonts w:ascii="Palatino Linotype" w:hAnsi="Palatino Linotype"/>
          <w:sz w:val="22"/>
          <w:szCs w:val="22"/>
        </w:rPr>
        <w:t xml:space="preserve"> be a doctrine that</w:t>
      </w:r>
      <w:r w:rsidR="00E71AFD">
        <w:rPr>
          <w:rFonts w:ascii="Palatino Linotype" w:hAnsi="Palatino Linotype"/>
          <w:sz w:val="22"/>
          <w:szCs w:val="22"/>
        </w:rPr>
        <w:t xml:space="preserve"> take</w:t>
      </w:r>
      <w:r w:rsidR="00AB3CFD">
        <w:rPr>
          <w:rFonts w:ascii="Palatino Linotype" w:hAnsi="Palatino Linotype"/>
          <w:sz w:val="22"/>
          <w:szCs w:val="22"/>
        </w:rPr>
        <w:t>s</w:t>
      </w:r>
      <w:r w:rsidR="00E71AFD">
        <w:rPr>
          <w:rFonts w:ascii="Palatino Linotype" w:hAnsi="Palatino Linotype"/>
          <w:sz w:val="22"/>
          <w:szCs w:val="22"/>
        </w:rPr>
        <w:t xml:space="preserve"> a stand. But in that case, we must re</w:t>
      </w:r>
      <w:r w:rsidR="00951C93">
        <w:rPr>
          <w:rFonts w:ascii="Palatino Linotype" w:hAnsi="Palatino Linotype"/>
          <w:sz w:val="22"/>
          <w:szCs w:val="22"/>
        </w:rPr>
        <w:t>ject the theory-based conception.</w:t>
      </w:r>
    </w:p>
    <w:p w14:paraId="637AC83F" w14:textId="77777777" w:rsidR="00763FFC" w:rsidRDefault="00763FFC" w:rsidP="00CE56AF">
      <w:pPr>
        <w:spacing w:line="480" w:lineRule="auto"/>
        <w:jc w:val="center"/>
        <w:rPr>
          <w:rFonts w:ascii="Palatino Linotype" w:hAnsi="Palatino Linotype"/>
          <w:b/>
          <w:sz w:val="22"/>
          <w:szCs w:val="22"/>
        </w:rPr>
      </w:pPr>
    </w:p>
    <w:p w14:paraId="6A6B91B1" w14:textId="27AED9DD" w:rsidR="00CE56AF" w:rsidRPr="007C6DCD" w:rsidRDefault="00CE56AF" w:rsidP="00CE56AF">
      <w:pPr>
        <w:spacing w:line="480" w:lineRule="auto"/>
        <w:jc w:val="center"/>
        <w:rPr>
          <w:rFonts w:ascii="Palatino Linotype" w:hAnsi="Palatino Linotype"/>
          <w:sz w:val="22"/>
          <w:szCs w:val="22"/>
        </w:rPr>
      </w:pPr>
      <w:r>
        <w:rPr>
          <w:rFonts w:ascii="Palatino Linotype" w:hAnsi="Palatino Linotype"/>
          <w:b/>
          <w:sz w:val="22"/>
          <w:szCs w:val="22"/>
        </w:rPr>
        <w:t>4. A Posteriori Type Physicalism</w:t>
      </w:r>
      <w:r w:rsidR="00E6459D">
        <w:rPr>
          <w:rFonts w:ascii="Palatino Linotype" w:hAnsi="Palatino Linotype"/>
          <w:b/>
          <w:sz w:val="22"/>
          <w:szCs w:val="22"/>
        </w:rPr>
        <w:t xml:space="preserve"> and the Asymmetry Constraint</w:t>
      </w:r>
    </w:p>
    <w:p w14:paraId="3BC12172" w14:textId="26F81B6A" w:rsidR="00CE56AF" w:rsidRDefault="00CE56AF" w:rsidP="00CE56AF">
      <w:pPr>
        <w:spacing w:line="480" w:lineRule="auto"/>
        <w:rPr>
          <w:rFonts w:ascii="Palatino Linotype" w:hAnsi="Palatino Linotype"/>
          <w:sz w:val="22"/>
          <w:szCs w:val="22"/>
        </w:rPr>
      </w:pPr>
      <w:r>
        <w:rPr>
          <w:rFonts w:ascii="Palatino Linotype" w:hAnsi="Palatino Linotype"/>
          <w:sz w:val="22"/>
          <w:szCs w:val="22"/>
        </w:rPr>
        <w:tab/>
        <w:t>Physicalism requires functionalism, and so being a psychophysical type identity theorist requires being a realizer-functionalist. Or so I have argued. But</w:t>
      </w:r>
      <w:r w:rsidR="00E71AFD">
        <w:rPr>
          <w:rFonts w:ascii="Palatino Linotype" w:hAnsi="Palatino Linotype"/>
          <w:sz w:val="22"/>
          <w:szCs w:val="22"/>
        </w:rPr>
        <w:t xml:space="preserve"> </w:t>
      </w:r>
      <w:r w:rsidR="007C7912">
        <w:rPr>
          <w:rFonts w:ascii="Palatino Linotype" w:hAnsi="Palatino Linotype"/>
          <w:sz w:val="22"/>
          <w:szCs w:val="22"/>
        </w:rPr>
        <w:t>several</w:t>
      </w:r>
      <w:r w:rsidR="00E71AFD">
        <w:rPr>
          <w:rFonts w:ascii="Palatino Linotype" w:hAnsi="Palatino Linotype"/>
          <w:sz w:val="22"/>
          <w:szCs w:val="22"/>
        </w:rPr>
        <w:t xml:space="preserve"> contemporary identity theorists disagree, embracing type identities while eschewing functional definitions</w:t>
      </w:r>
      <w:r>
        <w:rPr>
          <w:rFonts w:ascii="Palatino Linotype" w:hAnsi="Palatino Linotype"/>
          <w:sz w:val="22"/>
          <w:szCs w:val="22"/>
        </w:rPr>
        <w:t>.</w:t>
      </w:r>
      <w:r>
        <w:rPr>
          <w:rStyle w:val="FootnoteReference"/>
          <w:rFonts w:ascii="Palatino Linotype" w:hAnsi="Palatino Linotype"/>
          <w:sz w:val="22"/>
          <w:szCs w:val="22"/>
        </w:rPr>
        <w:footnoteReference w:id="45"/>
      </w:r>
      <w:r>
        <w:rPr>
          <w:rFonts w:ascii="Palatino Linotype" w:hAnsi="Palatino Linotype"/>
          <w:sz w:val="22"/>
          <w:szCs w:val="22"/>
        </w:rPr>
        <w:t xml:space="preserve"> </w:t>
      </w:r>
      <w:r w:rsidR="00E71AFD">
        <w:rPr>
          <w:rFonts w:ascii="Palatino Linotype" w:hAnsi="Palatino Linotype"/>
          <w:sz w:val="22"/>
          <w:szCs w:val="22"/>
        </w:rPr>
        <w:t xml:space="preserve">One way to motivate their view is by reflecting on certain epistemic arguments against physicalism; </w:t>
      </w:r>
      <w:r>
        <w:rPr>
          <w:rFonts w:ascii="Palatino Linotype" w:hAnsi="Palatino Linotype"/>
          <w:sz w:val="22"/>
          <w:szCs w:val="22"/>
        </w:rPr>
        <w:t>here</w:t>
      </w:r>
      <w:r w:rsidR="00E71AFD">
        <w:rPr>
          <w:rFonts w:ascii="Palatino Linotype" w:hAnsi="Palatino Linotype"/>
          <w:sz w:val="22"/>
          <w:szCs w:val="22"/>
        </w:rPr>
        <w:t>,</w:t>
      </w:r>
      <w:r>
        <w:rPr>
          <w:rFonts w:ascii="Palatino Linotype" w:hAnsi="Palatino Linotype"/>
          <w:sz w:val="22"/>
          <w:szCs w:val="22"/>
        </w:rPr>
        <w:t xml:space="preserve"> we will focus on Chalmers’s conceivability argument.</w:t>
      </w:r>
    </w:p>
    <w:p w14:paraId="7B2CECB3" w14:textId="218AB8FF" w:rsidR="00CE56AF" w:rsidRPr="002E6287" w:rsidRDefault="00CE56AF" w:rsidP="00CE56AF">
      <w:pPr>
        <w:spacing w:line="480" w:lineRule="auto"/>
        <w:ind w:firstLine="720"/>
        <w:rPr>
          <w:rFonts w:ascii="Palatino Linotype" w:hAnsi="Palatino Linotype"/>
          <w:sz w:val="22"/>
          <w:szCs w:val="22"/>
        </w:rPr>
      </w:pPr>
      <w:r>
        <w:rPr>
          <w:rFonts w:ascii="Palatino Linotype" w:hAnsi="Palatino Linotype"/>
          <w:sz w:val="22"/>
          <w:szCs w:val="22"/>
        </w:rPr>
        <w:t xml:space="preserve">Let </w:t>
      </w:r>
      <w:r>
        <w:rPr>
          <w:rFonts w:ascii="Palatino Linotype" w:hAnsi="Palatino Linotype"/>
          <w:i/>
          <w:sz w:val="22"/>
          <w:szCs w:val="22"/>
        </w:rPr>
        <w:t>P</w:t>
      </w:r>
      <w:r>
        <w:rPr>
          <w:rFonts w:ascii="Palatino Linotype" w:hAnsi="Palatino Linotype"/>
          <w:sz w:val="22"/>
          <w:szCs w:val="22"/>
        </w:rPr>
        <w:t xml:space="preserve"> be the conjunction of all physical truths, and </w:t>
      </w:r>
      <w:r>
        <w:rPr>
          <w:rFonts w:ascii="Palatino Linotype" w:hAnsi="Palatino Linotype"/>
          <w:i/>
          <w:sz w:val="22"/>
          <w:szCs w:val="22"/>
        </w:rPr>
        <w:t>M</w:t>
      </w:r>
      <w:r>
        <w:rPr>
          <w:rFonts w:ascii="Palatino Linotype" w:hAnsi="Palatino Linotype"/>
          <w:sz w:val="22"/>
          <w:szCs w:val="22"/>
        </w:rPr>
        <w:t xml:space="preserve"> the mental truth t</w:t>
      </w:r>
      <w:r w:rsidR="007C7912">
        <w:rPr>
          <w:rFonts w:ascii="Palatino Linotype" w:hAnsi="Palatino Linotype"/>
          <w:sz w:val="22"/>
          <w:szCs w:val="22"/>
        </w:rPr>
        <w:t>hat Chalmers is conscious. Then,</w:t>
      </w:r>
      <w:r>
        <w:rPr>
          <w:rFonts w:ascii="Palatino Linotype" w:hAnsi="Palatino Linotype"/>
          <w:sz w:val="22"/>
          <w:szCs w:val="22"/>
        </w:rPr>
        <w:t xml:space="preserve"> consider the following argument:</w:t>
      </w:r>
    </w:p>
    <w:p w14:paraId="05818A83" w14:textId="77777777" w:rsidR="00CE56AF" w:rsidRDefault="00CE56AF" w:rsidP="00CE56AF">
      <w:pPr>
        <w:rPr>
          <w:rFonts w:ascii="Palatino Linotype" w:hAnsi="Palatino Linotype"/>
          <w:sz w:val="22"/>
          <w:szCs w:val="22"/>
        </w:rPr>
      </w:pPr>
      <w:r>
        <w:rPr>
          <w:rFonts w:ascii="Palatino Linotype" w:hAnsi="Palatino Linotype"/>
          <w:sz w:val="22"/>
          <w:szCs w:val="22"/>
        </w:rPr>
        <w:tab/>
        <w:t xml:space="preserve">(P1): </w:t>
      </w:r>
      <w:r>
        <w:rPr>
          <w:rFonts w:ascii="Palatino Linotype" w:hAnsi="Palatino Linotype"/>
          <w:i/>
          <w:sz w:val="22"/>
          <w:szCs w:val="22"/>
        </w:rPr>
        <w:t>P</w:t>
      </w:r>
      <w:r>
        <w:rPr>
          <w:rFonts w:ascii="Palatino Linotype" w:hAnsi="Palatino Linotype"/>
          <w:sz w:val="22"/>
          <w:szCs w:val="22"/>
        </w:rPr>
        <w:t>&amp;</w:t>
      </w:r>
      <w:r>
        <w:rPr>
          <w:rFonts w:ascii="Palatino Linotype" w:hAnsi="Palatino Linotype"/>
          <w:i/>
          <w:sz w:val="22"/>
          <w:szCs w:val="22"/>
        </w:rPr>
        <w:t>~M</w:t>
      </w:r>
      <w:r>
        <w:rPr>
          <w:rFonts w:ascii="Palatino Linotype" w:hAnsi="Palatino Linotype"/>
          <w:sz w:val="22"/>
          <w:szCs w:val="22"/>
        </w:rPr>
        <w:t xml:space="preserve"> is conceivable.</w:t>
      </w:r>
    </w:p>
    <w:p w14:paraId="55AB8441" w14:textId="77777777" w:rsidR="00CE56AF" w:rsidRDefault="00CE56AF" w:rsidP="00CE56AF">
      <w:pPr>
        <w:rPr>
          <w:rFonts w:ascii="Palatino Linotype" w:hAnsi="Palatino Linotype"/>
          <w:sz w:val="22"/>
          <w:szCs w:val="22"/>
        </w:rPr>
      </w:pPr>
      <w:r>
        <w:rPr>
          <w:rFonts w:ascii="Palatino Linotype" w:hAnsi="Palatino Linotype"/>
          <w:sz w:val="22"/>
          <w:szCs w:val="22"/>
        </w:rPr>
        <w:tab/>
        <w:t xml:space="preserve">(P2): If </w:t>
      </w:r>
      <w:r>
        <w:rPr>
          <w:rFonts w:ascii="Palatino Linotype" w:hAnsi="Palatino Linotype"/>
          <w:i/>
          <w:sz w:val="22"/>
          <w:szCs w:val="22"/>
        </w:rPr>
        <w:t>P</w:t>
      </w:r>
      <w:r>
        <w:rPr>
          <w:rFonts w:ascii="Palatino Linotype" w:hAnsi="Palatino Linotype"/>
          <w:sz w:val="22"/>
          <w:szCs w:val="22"/>
        </w:rPr>
        <w:t>&amp;</w:t>
      </w:r>
      <w:r>
        <w:rPr>
          <w:rFonts w:ascii="Palatino Linotype" w:hAnsi="Palatino Linotype"/>
          <w:i/>
          <w:sz w:val="22"/>
          <w:szCs w:val="22"/>
        </w:rPr>
        <w:t>~M</w:t>
      </w:r>
      <w:r>
        <w:rPr>
          <w:rFonts w:ascii="Palatino Linotype" w:hAnsi="Palatino Linotype"/>
          <w:sz w:val="22"/>
          <w:szCs w:val="22"/>
        </w:rPr>
        <w:t xml:space="preserve"> is conceivable, </w:t>
      </w:r>
      <w:r>
        <w:rPr>
          <w:rFonts w:ascii="Palatino Linotype" w:hAnsi="Palatino Linotype"/>
          <w:i/>
          <w:sz w:val="22"/>
          <w:szCs w:val="22"/>
        </w:rPr>
        <w:t>P</w:t>
      </w:r>
      <w:r>
        <w:rPr>
          <w:rFonts w:ascii="Palatino Linotype" w:hAnsi="Palatino Linotype"/>
          <w:sz w:val="22"/>
          <w:szCs w:val="22"/>
        </w:rPr>
        <w:t>&amp;~</w:t>
      </w:r>
      <w:r>
        <w:rPr>
          <w:rFonts w:ascii="Palatino Linotype" w:hAnsi="Palatino Linotype"/>
          <w:i/>
          <w:sz w:val="22"/>
          <w:szCs w:val="22"/>
        </w:rPr>
        <w:t>M</w:t>
      </w:r>
      <w:r>
        <w:rPr>
          <w:rFonts w:ascii="Palatino Linotype" w:hAnsi="Palatino Linotype"/>
          <w:sz w:val="22"/>
          <w:szCs w:val="22"/>
        </w:rPr>
        <w:t xml:space="preserve"> is logically possible.</w:t>
      </w:r>
    </w:p>
    <w:p w14:paraId="2FFD8216" w14:textId="77777777" w:rsidR="00CE56AF" w:rsidRDefault="00CE56AF" w:rsidP="00CE56AF">
      <w:pPr>
        <w:rPr>
          <w:rFonts w:ascii="Palatino Linotype" w:hAnsi="Palatino Linotype"/>
          <w:sz w:val="22"/>
          <w:szCs w:val="22"/>
          <w:u w:val="single"/>
        </w:rPr>
      </w:pPr>
      <w:r>
        <w:rPr>
          <w:rFonts w:ascii="Palatino Linotype" w:hAnsi="Palatino Linotype"/>
          <w:sz w:val="22"/>
          <w:szCs w:val="22"/>
        </w:rPr>
        <w:tab/>
      </w:r>
      <w:r w:rsidRPr="009D3272">
        <w:rPr>
          <w:rFonts w:ascii="Palatino Linotype" w:hAnsi="Palatino Linotype"/>
          <w:sz w:val="22"/>
          <w:szCs w:val="22"/>
          <w:u w:val="single"/>
        </w:rPr>
        <w:t xml:space="preserve">(P3): If </w:t>
      </w:r>
      <w:r w:rsidRPr="009D3272">
        <w:rPr>
          <w:rFonts w:ascii="Palatino Linotype" w:hAnsi="Palatino Linotype"/>
          <w:i/>
          <w:sz w:val="22"/>
          <w:szCs w:val="22"/>
          <w:u w:val="single"/>
        </w:rPr>
        <w:t>P</w:t>
      </w:r>
      <w:r w:rsidRPr="009D3272">
        <w:rPr>
          <w:rFonts w:ascii="Palatino Linotype" w:hAnsi="Palatino Linotype"/>
          <w:sz w:val="22"/>
          <w:szCs w:val="22"/>
          <w:u w:val="single"/>
        </w:rPr>
        <w:t>&amp;~</w:t>
      </w:r>
      <w:r>
        <w:rPr>
          <w:rFonts w:ascii="Palatino Linotype" w:hAnsi="Palatino Linotype"/>
          <w:i/>
          <w:sz w:val="22"/>
          <w:szCs w:val="22"/>
          <w:u w:val="single"/>
        </w:rPr>
        <w:t>M</w:t>
      </w:r>
      <w:r w:rsidRPr="009D3272">
        <w:rPr>
          <w:rFonts w:ascii="Palatino Linotype" w:hAnsi="Palatino Linotype"/>
          <w:sz w:val="22"/>
          <w:szCs w:val="22"/>
          <w:u w:val="single"/>
        </w:rPr>
        <w:t xml:space="preserve"> is logically possible, physicalism is false.</w:t>
      </w:r>
    </w:p>
    <w:p w14:paraId="2B7462FB" w14:textId="77777777" w:rsidR="00CE56AF" w:rsidRDefault="00CE56AF" w:rsidP="00CE56AF">
      <w:pPr>
        <w:rPr>
          <w:rFonts w:ascii="Palatino Linotype" w:hAnsi="Palatino Linotype"/>
          <w:sz w:val="22"/>
          <w:szCs w:val="22"/>
        </w:rPr>
      </w:pPr>
      <w:r>
        <w:rPr>
          <w:rFonts w:ascii="Palatino Linotype" w:hAnsi="Palatino Linotype"/>
          <w:sz w:val="22"/>
          <w:szCs w:val="22"/>
        </w:rPr>
        <w:tab/>
        <w:t>(C): Physicalism is false.</w:t>
      </w:r>
      <w:r>
        <w:rPr>
          <w:rStyle w:val="FootnoteReference"/>
          <w:rFonts w:ascii="Palatino Linotype" w:hAnsi="Palatino Linotype"/>
          <w:sz w:val="22"/>
          <w:szCs w:val="22"/>
        </w:rPr>
        <w:footnoteReference w:id="46"/>
      </w:r>
    </w:p>
    <w:p w14:paraId="2B05FA9F" w14:textId="77777777" w:rsidR="00CE56AF" w:rsidRPr="004236CA" w:rsidRDefault="00CE56AF" w:rsidP="00CE56AF">
      <w:pPr>
        <w:rPr>
          <w:rFonts w:ascii="Palatino Linotype" w:hAnsi="Palatino Linotype"/>
          <w:sz w:val="22"/>
          <w:szCs w:val="22"/>
        </w:rPr>
      </w:pPr>
    </w:p>
    <w:p w14:paraId="1F6C6B86" w14:textId="50978261" w:rsidR="00CE56AF" w:rsidRDefault="00CE56AF" w:rsidP="00CE56AF">
      <w:pPr>
        <w:spacing w:line="480" w:lineRule="auto"/>
        <w:rPr>
          <w:rFonts w:ascii="Palatino Linotype" w:hAnsi="Palatino Linotype"/>
          <w:sz w:val="22"/>
          <w:szCs w:val="22"/>
        </w:rPr>
      </w:pPr>
      <w:r>
        <w:rPr>
          <w:rFonts w:ascii="Palatino Linotype" w:hAnsi="Palatino Linotype"/>
          <w:i/>
          <w:sz w:val="22"/>
          <w:szCs w:val="22"/>
        </w:rPr>
        <w:t>P</w:t>
      </w:r>
      <w:r>
        <w:rPr>
          <w:rFonts w:ascii="Palatino Linotype" w:hAnsi="Palatino Linotype"/>
          <w:sz w:val="22"/>
          <w:szCs w:val="22"/>
        </w:rPr>
        <w:t>&amp;</w:t>
      </w:r>
      <w:r>
        <w:rPr>
          <w:rFonts w:ascii="Palatino Linotype" w:hAnsi="Palatino Linotype"/>
          <w:i/>
          <w:sz w:val="22"/>
          <w:szCs w:val="22"/>
        </w:rPr>
        <w:t>~M</w:t>
      </w:r>
      <w:r>
        <w:rPr>
          <w:rFonts w:ascii="Palatino Linotype" w:hAnsi="Palatino Linotype"/>
          <w:sz w:val="22"/>
          <w:szCs w:val="22"/>
        </w:rPr>
        <w:t xml:space="preserve"> is the hypothesis that Chalmers is a zombie: all the physical truths are just as they actually are but Chalmers is not phenomenally conscious. (P1) states that this zombie hypothesis is conceivable, where a proposition is conceivable just in case its negation is not knowable a priori.</w:t>
      </w:r>
    </w:p>
    <w:p w14:paraId="1D65AB47" w14:textId="3B32C973" w:rsidR="00CE56AF" w:rsidRDefault="00CE56AF" w:rsidP="00CE56AF">
      <w:pPr>
        <w:spacing w:line="480" w:lineRule="auto"/>
        <w:rPr>
          <w:rFonts w:ascii="Palatino Linotype" w:hAnsi="Palatino Linotype"/>
          <w:sz w:val="22"/>
          <w:szCs w:val="22"/>
        </w:rPr>
      </w:pPr>
      <w:r>
        <w:rPr>
          <w:rFonts w:ascii="Palatino Linotype" w:hAnsi="Palatino Linotype"/>
          <w:sz w:val="22"/>
          <w:szCs w:val="22"/>
        </w:rPr>
        <w:tab/>
        <w:t xml:space="preserve">Realizer-functionalists must deny (P1). If all mental terms are functionally </w:t>
      </w:r>
      <w:r w:rsidR="00547B41">
        <w:rPr>
          <w:rFonts w:ascii="Palatino Linotype" w:hAnsi="Palatino Linotype"/>
          <w:sz w:val="22"/>
          <w:szCs w:val="22"/>
        </w:rPr>
        <w:t>defined</w:t>
      </w:r>
      <w:r>
        <w:rPr>
          <w:rFonts w:ascii="Palatino Linotype" w:hAnsi="Palatino Linotype"/>
          <w:sz w:val="22"/>
          <w:szCs w:val="22"/>
        </w:rPr>
        <w:t xml:space="preserve">, it is knowable a priori that if the physical truths of the actual world obtain then Chalmers is conscious, since he instantiates various physical properties occupying the right functional roles for consciousness. Realizer-functionalism is thus a form of </w:t>
      </w:r>
      <w:r>
        <w:rPr>
          <w:rFonts w:ascii="Palatino Linotype" w:hAnsi="Palatino Linotype"/>
          <w:i/>
          <w:sz w:val="22"/>
          <w:szCs w:val="22"/>
        </w:rPr>
        <w:t>a priori type physicalism</w:t>
      </w:r>
      <w:r>
        <w:rPr>
          <w:rFonts w:ascii="Palatino Linotype" w:hAnsi="Palatino Linotype"/>
          <w:sz w:val="22"/>
          <w:szCs w:val="22"/>
        </w:rPr>
        <w:t xml:space="preserve">, that is, a type physicalist view that asserts that the physical truths </w:t>
      </w:r>
      <w:r>
        <w:rPr>
          <w:rFonts w:ascii="Palatino Linotype" w:hAnsi="Palatino Linotype"/>
          <w:i/>
          <w:sz w:val="22"/>
          <w:szCs w:val="22"/>
        </w:rPr>
        <w:t xml:space="preserve">a priori entail </w:t>
      </w:r>
      <w:r>
        <w:rPr>
          <w:rFonts w:ascii="Palatino Linotype" w:hAnsi="Palatino Linotype"/>
          <w:sz w:val="22"/>
          <w:szCs w:val="22"/>
        </w:rPr>
        <w:t>all truths, including that Chalmers is conscious.</w:t>
      </w:r>
      <w:r>
        <w:rPr>
          <w:rStyle w:val="FootnoteReference"/>
          <w:rFonts w:ascii="Palatino Linotype" w:hAnsi="Palatino Linotype"/>
          <w:sz w:val="22"/>
          <w:szCs w:val="22"/>
        </w:rPr>
        <w:footnoteReference w:id="47"/>
      </w:r>
      <w:r>
        <w:rPr>
          <w:rFonts w:ascii="Palatino Linotype" w:hAnsi="Palatino Linotype"/>
          <w:sz w:val="22"/>
          <w:szCs w:val="22"/>
        </w:rPr>
        <w:t xml:space="preserve"> In the judgment of many philosophers—including both physicalists and antiphysicalists—(P1) has a great deal of intuitive plausibility, however. If realizer-functionalism requires the rejection of (P1), </w:t>
      </w:r>
      <w:r w:rsidR="007C7912">
        <w:rPr>
          <w:rFonts w:ascii="Palatino Linotype" w:hAnsi="Palatino Linotype"/>
          <w:sz w:val="22"/>
          <w:szCs w:val="22"/>
        </w:rPr>
        <w:t>some will regard this a</w:t>
      </w:r>
      <w:r>
        <w:rPr>
          <w:rFonts w:ascii="Palatino Linotype" w:hAnsi="Palatino Linotype"/>
          <w:sz w:val="22"/>
          <w:szCs w:val="22"/>
        </w:rPr>
        <w:t>s sufficient reason to reject realizer-functionalism.</w:t>
      </w:r>
      <w:r>
        <w:rPr>
          <w:rStyle w:val="FootnoteReference"/>
          <w:rFonts w:ascii="Palatino Linotype" w:hAnsi="Palatino Linotype"/>
          <w:sz w:val="22"/>
          <w:szCs w:val="22"/>
        </w:rPr>
        <w:footnoteReference w:id="48"/>
      </w:r>
    </w:p>
    <w:p w14:paraId="60689417" w14:textId="79E8BC56" w:rsidR="00CE56AF" w:rsidRDefault="00CE56AF" w:rsidP="00CE56AF">
      <w:pPr>
        <w:spacing w:line="480" w:lineRule="auto"/>
        <w:rPr>
          <w:rFonts w:ascii="Palatino Linotype" w:hAnsi="Palatino Linotype"/>
          <w:sz w:val="22"/>
          <w:szCs w:val="22"/>
        </w:rPr>
      </w:pPr>
      <w:r>
        <w:rPr>
          <w:rFonts w:ascii="Palatino Linotype" w:hAnsi="Palatino Linotype"/>
          <w:sz w:val="22"/>
          <w:szCs w:val="22"/>
        </w:rPr>
        <w:tab/>
        <w:t xml:space="preserve">In contrast, </w:t>
      </w:r>
      <w:r>
        <w:rPr>
          <w:rFonts w:ascii="Palatino Linotype" w:hAnsi="Palatino Linotype"/>
          <w:i/>
          <w:sz w:val="22"/>
          <w:szCs w:val="22"/>
        </w:rPr>
        <w:t>a posteriori type physicalists</w:t>
      </w:r>
      <w:r>
        <w:rPr>
          <w:rFonts w:ascii="Palatino Linotype" w:hAnsi="Palatino Linotype"/>
          <w:sz w:val="22"/>
          <w:szCs w:val="22"/>
        </w:rPr>
        <w:t>, who accept psychophysical property identities but deny that mental terms are functionally definable, grant (P1) but deny (P2), maintaining that conceivability does not entail possibility.</w:t>
      </w:r>
      <w:r>
        <w:rPr>
          <w:rStyle w:val="FootnoteReference"/>
          <w:rFonts w:ascii="Palatino Linotype" w:hAnsi="Palatino Linotype"/>
          <w:sz w:val="22"/>
          <w:szCs w:val="22"/>
        </w:rPr>
        <w:footnoteReference w:id="49"/>
      </w:r>
      <w:r>
        <w:rPr>
          <w:rFonts w:ascii="Palatino Linotype" w:hAnsi="Palatino Linotype"/>
          <w:sz w:val="22"/>
          <w:szCs w:val="22"/>
        </w:rPr>
        <w:t xml:space="preserve"> The zombie hypothesis cannot be ruled out a priori, they admit, but this epistemic premise does not support the metaphysical conclusion that physicalism is false. A posteriori type physicalists characteristically go on to offer alternative accounts of the semantics of mental terms,</w:t>
      </w:r>
      <w:r>
        <w:rPr>
          <w:rStyle w:val="FootnoteReference"/>
          <w:rFonts w:ascii="Palatino Linotype" w:hAnsi="Palatino Linotype"/>
          <w:sz w:val="22"/>
          <w:szCs w:val="22"/>
        </w:rPr>
        <w:footnoteReference w:id="50"/>
      </w:r>
      <w:r>
        <w:rPr>
          <w:rFonts w:ascii="Palatino Linotype" w:hAnsi="Palatino Linotype"/>
          <w:sz w:val="22"/>
          <w:szCs w:val="22"/>
        </w:rPr>
        <w:t xml:space="preserve"> but here we will not worry about the details of how such alternative accounts go other than to suppose that they do not take the form of functional definitions and do not otherwise entail the negation of (P1).</w:t>
      </w:r>
    </w:p>
    <w:p w14:paraId="7CE97564" w14:textId="1A5193A5" w:rsidR="00940D17" w:rsidRDefault="00940D17" w:rsidP="00940D17">
      <w:pPr>
        <w:spacing w:line="480" w:lineRule="auto"/>
        <w:rPr>
          <w:rFonts w:ascii="Palatino Linotype" w:hAnsi="Palatino Linotype"/>
          <w:sz w:val="22"/>
          <w:szCs w:val="22"/>
        </w:rPr>
      </w:pPr>
      <w:r>
        <w:rPr>
          <w:rFonts w:ascii="Palatino Linotype" w:hAnsi="Palatino Linotype"/>
          <w:sz w:val="22"/>
          <w:szCs w:val="22"/>
        </w:rPr>
        <w:tab/>
      </w:r>
      <w:r w:rsidR="00E6459D">
        <w:rPr>
          <w:rFonts w:ascii="Palatino Linotype" w:hAnsi="Palatino Linotype"/>
          <w:sz w:val="22"/>
          <w:szCs w:val="22"/>
        </w:rPr>
        <w:t xml:space="preserve">In response to a posteriori type physicalism, </w:t>
      </w:r>
      <w:r w:rsidR="00417208">
        <w:rPr>
          <w:rFonts w:ascii="Palatino Linotype" w:hAnsi="Palatino Linotype"/>
          <w:sz w:val="22"/>
          <w:szCs w:val="22"/>
        </w:rPr>
        <w:t>I stick to my guns: physicalism requires functionalism</w:t>
      </w:r>
      <w:r w:rsidR="001A117F">
        <w:rPr>
          <w:rFonts w:ascii="Palatino Linotype" w:hAnsi="Palatino Linotype"/>
          <w:sz w:val="22"/>
          <w:szCs w:val="22"/>
        </w:rPr>
        <w:t xml:space="preserve">, I reassert. </w:t>
      </w:r>
      <w:r w:rsidR="00417208">
        <w:rPr>
          <w:rFonts w:ascii="Palatino Linotype" w:hAnsi="Palatino Linotype"/>
          <w:sz w:val="22"/>
          <w:szCs w:val="22"/>
        </w:rPr>
        <w:t>Consequently, I deny that a posteriori type physicalism is a coherent physicalist view; to be a type physicalist, you must be an a priori type physicalist, I say.</w:t>
      </w:r>
      <w:r w:rsidR="00417208">
        <w:rPr>
          <w:rStyle w:val="FootnoteReference"/>
          <w:rFonts w:ascii="Palatino Linotype" w:hAnsi="Palatino Linotype"/>
          <w:sz w:val="22"/>
          <w:szCs w:val="22"/>
        </w:rPr>
        <w:footnoteReference w:id="51"/>
      </w:r>
      <w:r w:rsidR="001A117F">
        <w:rPr>
          <w:rFonts w:ascii="Palatino Linotype" w:hAnsi="Palatino Linotype"/>
          <w:sz w:val="22"/>
          <w:szCs w:val="22"/>
        </w:rPr>
        <w:t xml:space="preserve"> </w:t>
      </w:r>
      <w:r>
        <w:rPr>
          <w:rFonts w:ascii="Palatino Linotype" w:hAnsi="Palatino Linotype"/>
          <w:sz w:val="22"/>
          <w:szCs w:val="22"/>
        </w:rPr>
        <w:t>To set up my argument</w:t>
      </w:r>
      <w:r w:rsidR="001A117F">
        <w:rPr>
          <w:rFonts w:ascii="Palatino Linotype" w:hAnsi="Palatino Linotype"/>
          <w:sz w:val="22"/>
          <w:szCs w:val="22"/>
        </w:rPr>
        <w:t xml:space="preserve"> for this conclusion</w:t>
      </w:r>
      <w:r>
        <w:rPr>
          <w:rFonts w:ascii="Palatino Linotype" w:hAnsi="Palatino Linotype"/>
          <w:sz w:val="22"/>
          <w:szCs w:val="22"/>
        </w:rPr>
        <w:t xml:space="preserve">, it will be helpful to consider Kim’s influential account of </w:t>
      </w:r>
      <w:r>
        <w:rPr>
          <w:rFonts w:ascii="Palatino Linotype" w:hAnsi="Palatino Linotype"/>
          <w:i/>
          <w:sz w:val="22"/>
          <w:szCs w:val="22"/>
        </w:rPr>
        <w:t>intertheoretic reduction</w:t>
      </w:r>
      <w:r w:rsidR="002459C9">
        <w:rPr>
          <w:rFonts w:ascii="Palatino Linotype" w:hAnsi="Palatino Linotype"/>
          <w:sz w:val="22"/>
          <w:szCs w:val="22"/>
        </w:rPr>
        <w:t>.</w:t>
      </w:r>
      <w:r w:rsidR="002459C9">
        <w:rPr>
          <w:rStyle w:val="FootnoteReference"/>
          <w:rFonts w:ascii="Palatino Linotype" w:hAnsi="Palatino Linotype"/>
          <w:sz w:val="22"/>
          <w:szCs w:val="22"/>
        </w:rPr>
        <w:footnoteReference w:id="52"/>
      </w:r>
      <w:r w:rsidR="002459C9">
        <w:rPr>
          <w:rFonts w:ascii="Palatino Linotype" w:hAnsi="Palatino Linotype"/>
          <w:sz w:val="22"/>
          <w:szCs w:val="22"/>
        </w:rPr>
        <w:t xml:space="preserve"> </w:t>
      </w:r>
    </w:p>
    <w:p w14:paraId="65D05938" w14:textId="5098E85D" w:rsidR="002459C9" w:rsidRPr="002459C9" w:rsidRDefault="00940D17" w:rsidP="00940D17">
      <w:pPr>
        <w:spacing w:line="480" w:lineRule="auto"/>
        <w:rPr>
          <w:rFonts w:ascii="Palatino Linotype" w:hAnsi="Palatino Linotype"/>
          <w:sz w:val="22"/>
          <w:szCs w:val="22"/>
        </w:rPr>
      </w:pPr>
      <w:r>
        <w:rPr>
          <w:rFonts w:ascii="Palatino Linotype" w:hAnsi="Palatino Linotype"/>
          <w:sz w:val="22"/>
          <w:szCs w:val="22"/>
        </w:rPr>
        <w:tab/>
        <w:t>Roughly stated, Kim defends a realizer-functionalist model consisting of three steps.</w:t>
      </w:r>
      <w:r w:rsidR="002459C9">
        <w:rPr>
          <w:rFonts w:ascii="Palatino Linotype" w:hAnsi="Palatino Linotype"/>
          <w:sz w:val="22"/>
          <w:szCs w:val="22"/>
        </w:rPr>
        <w:t xml:space="preserve"> (1) Functionally define the terms of the theory to be reduced—the theory may be psychology, say, or classical thermodynamics. (2) Through empirical investigation, discover which properties described by the reducing theory occupy the functional roles specified by the reduced theory—the reducing theory may be neuroscience, say, or statistical mechanics. (3) Identify each property described by the reduced theory with the property described by the reducing theory that occupies the appropriate functional role—identify pain with firing C-fibers, say, or heat with molecular motion.</w:t>
      </w:r>
      <w:r w:rsidR="002459C9">
        <w:rPr>
          <w:rStyle w:val="FootnoteReference"/>
          <w:rFonts w:ascii="Palatino Linotype" w:hAnsi="Palatino Linotype"/>
          <w:sz w:val="22"/>
          <w:szCs w:val="22"/>
        </w:rPr>
        <w:footnoteReference w:id="53"/>
      </w:r>
    </w:p>
    <w:p w14:paraId="04FBA8B1" w14:textId="4B0BEF70" w:rsidR="002459C9" w:rsidRDefault="002459C9" w:rsidP="002459C9">
      <w:pPr>
        <w:spacing w:line="480" w:lineRule="auto"/>
        <w:rPr>
          <w:rFonts w:ascii="Palatino Linotype" w:hAnsi="Palatino Linotype"/>
          <w:sz w:val="22"/>
          <w:szCs w:val="22"/>
        </w:rPr>
      </w:pPr>
      <w:r>
        <w:rPr>
          <w:rFonts w:ascii="Palatino Linotype" w:hAnsi="Palatino Linotype"/>
          <w:sz w:val="22"/>
          <w:szCs w:val="22"/>
        </w:rPr>
        <w:tab/>
        <w:t xml:space="preserve">I </w:t>
      </w:r>
      <w:r w:rsidR="00940D17">
        <w:rPr>
          <w:rFonts w:ascii="Palatino Linotype" w:hAnsi="Palatino Linotype"/>
          <w:sz w:val="22"/>
          <w:szCs w:val="22"/>
        </w:rPr>
        <w:t xml:space="preserve">endorse </w:t>
      </w:r>
      <w:r w:rsidR="001A117F">
        <w:rPr>
          <w:rFonts w:ascii="Palatino Linotype" w:hAnsi="Palatino Linotype"/>
          <w:sz w:val="22"/>
          <w:szCs w:val="22"/>
        </w:rPr>
        <w:t>Kim’s</w:t>
      </w:r>
      <w:r w:rsidR="00940D17">
        <w:rPr>
          <w:rFonts w:ascii="Palatino Linotype" w:hAnsi="Palatino Linotype"/>
          <w:sz w:val="22"/>
          <w:szCs w:val="22"/>
        </w:rPr>
        <w:t xml:space="preserve"> account, although I think I understand it slightly differently than </w:t>
      </w:r>
      <w:r w:rsidR="001A117F">
        <w:rPr>
          <w:rFonts w:ascii="Palatino Linotype" w:hAnsi="Palatino Linotype"/>
          <w:sz w:val="22"/>
          <w:szCs w:val="22"/>
        </w:rPr>
        <w:t>he</w:t>
      </w:r>
      <w:r w:rsidR="00940D17">
        <w:rPr>
          <w:rFonts w:ascii="Palatino Linotype" w:hAnsi="Palatino Linotype"/>
          <w:sz w:val="22"/>
          <w:szCs w:val="22"/>
        </w:rPr>
        <w:t xml:space="preserve"> does. </w:t>
      </w:r>
      <w:r>
        <w:rPr>
          <w:rFonts w:ascii="Palatino Linotype" w:hAnsi="Palatino Linotype"/>
          <w:sz w:val="22"/>
          <w:szCs w:val="22"/>
        </w:rPr>
        <w:t>Kim describes step (1), in which the terms of the reduced theory are functionally defined, as merely “priming” the reduction, preparing the way for it.</w:t>
      </w:r>
      <w:r>
        <w:rPr>
          <w:rStyle w:val="FootnoteReference"/>
          <w:rFonts w:ascii="Palatino Linotype" w:hAnsi="Palatino Linotype"/>
          <w:sz w:val="22"/>
          <w:szCs w:val="22"/>
        </w:rPr>
        <w:footnoteReference w:id="54"/>
      </w:r>
      <w:r>
        <w:rPr>
          <w:rFonts w:ascii="Palatino Linotype" w:hAnsi="Palatino Linotype"/>
          <w:sz w:val="22"/>
          <w:szCs w:val="22"/>
        </w:rPr>
        <w:t xml:space="preserve"> The suggestion seems to be that the reduction itself takes place entirely in the final step (3), the property identifications. In that case, if the pr</w:t>
      </w:r>
      <w:r w:rsidR="00B36456">
        <w:rPr>
          <w:rFonts w:ascii="Palatino Linotype" w:hAnsi="Palatino Linotype"/>
          <w:sz w:val="22"/>
          <w:szCs w:val="22"/>
        </w:rPr>
        <w:t>operty identifications c</w:t>
      </w:r>
      <w:r>
        <w:rPr>
          <w:rFonts w:ascii="Palatino Linotype" w:hAnsi="Palatino Linotype"/>
          <w:sz w:val="22"/>
          <w:szCs w:val="22"/>
        </w:rPr>
        <w:t xml:space="preserve">ould </w:t>
      </w:r>
      <w:r w:rsidR="009915BE">
        <w:rPr>
          <w:rFonts w:ascii="Palatino Linotype" w:hAnsi="Palatino Linotype"/>
          <w:sz w:val="22"/>
          <w:szCs w:val="22"/>
        </w:rPr>
        <w:t xml:space="preserve">somehow </w:t>
      </w:r>
      <w:r>
        <w:rPr>
          <w:rFonts w:ascii="Palatino Linotype" w:hAnsi="Palatino Linotype"/>
          <w:sz w:val="22"/>
          <w:szCs w:val="22"/>
        </w:rPr>
        <w:t>be</w:t>
      </w:r>
      <w:r w:rsidR="00B36456">
        <w:rPr>
          <w:rFonts w:ascii="Palatino Linotype" w:hAnsi="Palatino Linotype"/>
          <w:sz w:val="22"/>
          <w:szCs w:val="22"/>
        </w:rPr>
        <w:t xml:space="preserve"> secured</w:t>
      </w:r>
      <w:r w:rsidR="001A117F">
        <w:rPr>
          <w:rFonts w:ascii="Palatino Linotype" w:hAnsi="Palatino Linotype"/>
          <w:sz w:val="22"/>
          <w:szCs w:val="22"/>
        </w:rPr>
        <w:t xml:space="preserve"> in some other way, the reduction would still go through.</w:t>
      </w:r>
    </w:p>
    <w:p w14:paraId="290C75BC" w14:textId="565433A5" w:rsidR="008E1F8F" w:rsidRPr="008E1F8F" w:rsidRDefault="002459C9" w:rsidP="002459C9">
      <w:pPr>
        <w:spacing w:line="480" w:lineRule="auto"/>
        <w:rPr>
          <w:rFonts w:ascii="Palatino Linotype" w:hAnsi="Palatino Linotype"/>
          <w:sz w:val="22"/>
          <w:szCs w:val="22"/>
        </w:rPr>
      </w:pPr>
      <w:r>
        <w:rPr>
          <w:rFonts w:ascii="Palatino Linotype" w:hAnsi="Palatino Linotype"/>
          <w:sz w:val="22"/>
          <w:szCs w:val="22"/>
        </w:rPr>
        <w:tab/>
        <w:t xml:space="preserve">I deny this. I say </w:t>
      </w:r>
      <w:r w:rsidR="00B36456">
        <w:rPr>
          <w:rFonts w:ascii="Palatino Linotype" w:hAnsi="Palatino Linotype"/>
          <w:sz w:val="22"/>
          <w:szCs w:val="22"/>
        </w:rPr>
        <w:t xml:space="preserve">the functional definitions of step (1) do not merely clear the ground for reduction, but rather are partly </w:t>
      </w:r>
      <w:r w:rsidR="00B36456">
        <w:rPr>
          <w:rFonts w:ascii="Palatino Linotype" w:hAnsi="Palatino Linotype"/>
          <w:i/>
          <w:sz w:val="22"/>
          <w:szCs w:val="22"/>
        </w:rPr>
        <w:t>constitutive</w:t>
      </w:r>
      <w:r w:rsidR="00B36456">
        <w:rPr>
          <w:rFonts w:ascii="Palatino Linotype" w:hAnsi="Palatino Linotype"/>
          <w:sz w:val="22"/>
          <w:szCs w:val="22"/>
        </w:rPr>
        <w:t xml:space="preserve"> of it. The property identities of step (3) are perhaps necessary for reduction, but they are insufficient. Last section’s discussion of Idealism World and Dualism World illustrate why. Suppose I grant that every mental property is identical with some </w:t>
      </w:r>
      <w:r>
        <w:rPr>
          <w:rFonts w:ascii="Palatino Linotype" w:hAnsi="Palatino Linotype"/>
          <w:sz w:val="22"/>
          <w:szCs w:val="22"/>
        </w:rPr>
        <w:t>physical</w:t>
      </w:r>
      <w:r>
        <w:rPr>
          <w:rFonts w:ascii="Palatino Linotype" w:hAnsi="Palatino Linotype"/>
          <w:sz w:val="22"/>
          <w:szCs w:val="22"/>
          <w:vertAlign w:val="subscript"/>
        </w:rPr>
        <w:t>T</w:t>
      </w:r>
      <w:r w:rsidR="00B36456">
        <w:rPr>
          <w:rFonts w:ascii="Palatino Linotype" w:hAnsi="Palatino Linotype"/>
          <w:sz w:val="22"/>
          <w:szCs w:val="22"/>
        </w:rPr>
        <w:t xml:space="preserve"> property</w:t>
      </w:r>
      <w:r>
        <w:rPr>
          <w:rFonts w:ascii="Palatino Linotype" w:hAnsi="Palatino Linotype"/>
          <w:sz w:val="22"/>
          <w:szCs w:val="22"/>
        </w:rPr>
        <w:t xml:space="preserve">. </w:t>
      </w:r>
      <w:r w:rsidR="00B36456">
        <w:rPr>
          <w:rFonts w:ascii="Palatino Linotype" w:hAnsi="Palatino Linotype"/>
          <w:sz w:val="22"/>
          <w:szCs w:val="22"/>
        </w:rPr>
        <w:t xml:space="preserve">Does it follow that psychology is reducible to physics? No. If the properties in question are fundamentally mental, and </w:t>
      </w:r>
      <w:r>
        <w:rPr>
          <w:rFonts w:ascii="Palatino Linotype" w:hAnsi="Palatino Linotype"/>
          <w:sz w:val="22"/>
          <w:szCs w:val="22"/>
        </w:rPr>
        <w:t>physical</w:t>
      </w:r>
      <w:r>
        <w:rPr>
          <w:rFonts w:ascii="Palatino Linotype" w:hAnsi="Palatino Linotype"/>
          <w:sz w:val="22"/>
          <w:szCs w:val="22"/>
          <w:vertAlign w:val="subscript"/>
        </w:rPr>
        <w:t>T</w:t>
      </w:r>
      <w:r>
        <w:rPr>
          <w:rFonts w:ascii="Palatino Linotype" w:hAnsi="Palatino Linotype"/>
          <w:sz w:val="22"/>
          <w:szCs w:val="22"/>
        </w:rPr>
        <w:t xml:space="preserve"> by virtue of occupying the right functional roles, then </w:t>
      </w:r>
      <w:r w:rsidR="001A117F">
        <w:rPr>
          <w:rFonts w:ascii="Palatino Linotype" w:hAnsi="Palatino Linotype"/>
          <w:sz w:val="22"/>
          <w:szCs w:val="22"/>
        </w:rPr>
        <w:t xml:space="preserve">psychology is irreducible to physics. And Kim’s model agrees—at least if we take </w:t>
      </w:r>
      <w:r w:rsidR="00B36456">
        <w:rPr>
          <w:rFonts w:ascii="Palatino Linotype" w:hAnsi="Palatino Linotype"/>
          <w:sz w:val="22"/>
          <w:szCs w:val="22"/>
        </w:rPr>
        <w:t>its step (1) seriously, as a necessary condition for reduction. If anything, we should say that at Idealism World physics is reducible to psychology, while at Dualism World neither sci</w:t>
      </w:r>
      <w:r w:rsidR="001A117F">
        <w:rPr>
          <w:rFonts w:ascii="Palatino Linotype" w:hAnsi="Palatino Linotype"/>
          <w:sz w:val="22"/>
          <w:szCs w:val="22"/>
        </w:rPr>
        <w:t>ence is reducible to the other</w:t>
      </w:r>
      <w:r w:rsidR="00B36456">
        <w:rPr>
          <w:rFonts w:ascii="Palatino Linotype" w:hAnsi="Palatino Linotype"/>
          <w:sz w:val="22"/>
          <w:szCs w:val="22"/>
        </w:rPr>
        <w:t xml:space="preserve"> </w:t>
      </w:r>
      <w:r w:rsidR="008E1F8F">
        <w:rPr>
          <w:rFonts w:ascii="Palatino Linotype" w:hAnsi="Palatino Linotype"/>
          <w:sz w:val="22"/>
          <w:szCs w:val="22"/>
        </w:rPr>
        <w:t>(physics is not reducible to psychology</w:t>
      </w:r>
      <w:r w:rsidR="00B36456">
        <w:rPr>
          <w:rFonts w:ascii="Palatino Linotype" w:hAnsi="Palatino Linotype"/>
          <w:sz w:val="22"/>
          <w:szCs w:val="22"/>
        </w:rPr>
        <w:t xml:space="preserve"> there</w:t>
      </w:r>
      <w:r w:rsidR="008E1F8F">
        <w:rPr>
          <w:rFonts w:ascii="Palatino Linotype" w:hAnsi="Palatino Linotype"/>
          <w:sz w:val="22"/>
          <w:szCs w:val="22"/>
        </w:rPr>
        <w:t>, given that some physical</w:t>
      </w:r>
      <w:r w:rsidR="008E1F8F">
        <w:rPr>
          <w:rFonts w:ascii="Palatino Linotype" w:hAnsi="Palatino Linotype"/>
          <w:sz w:val="22"/>
          <w:szCs w:val="22"/>
          <w:vertAlign w:val="subscript"/>
        </w:rPr>
        <w:t>T</w:t>
      </w:r>
      <w:r w:rsidR="008E1F8F">
        <w:rPr>
          <w:rFonts w:ascii="Palatino Linotype" w:hAnsi="Palatino Linotype"/>
          <w:sz w:val="22"/>
          <w:szCs w:val="22"/>
        </w:rPr>
        <w:t xml:space="preserve"> properties are </w:t>
      </w:r>
      <w:r w:rsidR="00B36456">
        <w:rPr>
          <w:rFonts w:ascii="Palatino Linotype" w:hAnsi="Palatino Linotype"/>
          <w:sz w:val="22"/>
          <w:szCs w:val="22"/>
        </w:rPr>
        <w:t>not mental</w:t>
      </w:r>
      <w:r w:rsidR="008E1F8F">
        <w:rPr>
          <w:rFonts w:ascii="Palatino Linotype" w:hAnsi="Palatino Linotype"/>
          <w:sz w:val="22"/>
          <w:szCs w:val="22"/>
        </w:rPr>
        <w:t>).</w:t>
      </w:r>
    </w:p>
    <w:p w14:paraId="2D52DC6B" w14:textId="31B0641B" w:rsidR="009F3EBC" w:rsidRDefault="008E1F8F" w:rsidP="00473F87">
      <w:pPr>
        <w:spacing w:line="480" w:lineRule="auto"/>
        <w:rPr>
          <w:rFonts w:ascii="Palatino Linotype" w:hAnsi="Palatino Linotype"/>
          <w:sz w:val="22"/>
          <w:szCs w:val="22"/>
        </w:rPr>
      </w:pPr>
      <w:r>
        <w:rPr>
          <w:rFonts w:ascii="Palatino Linotype" w:hAnsi="Palatino Linotype"/>
          <w:sz w:val="22"/>
          <w:szCs w:val="22"/>
        </w:rPr>
        <w:tab/>
        <w:t xml:space="preserve">There is a familiar puzzle for accounts of intertheoretic reduction </w:t>
      </w:r>
      <w:r w:rsidR="00B36456">
        <w:rPr>
          <w:rFonts w:ascii="Palatino Linotype" w:hAnsi="Palatino Linotype"/>
          <w:sz w:val="22"/>
          <w:szCs w:val="22"/>
        </w:rPr>
        <w:t xml:space="preserve">that assign a central role to property identifications: identity is a symmetric relation, while reduction is asymmetric. If classical thermodynamics is reducible to statistical mechanics, </w:t>
      </w:r>
      <w:r w:rsidR="009915BE">
        <w:rPr>
          <w:rFonts w:ascii="Palatino Linotype" w:hAnsi="Palatino Linotype"/>
          <w:sz w:val="22"/>
          <w:szCs w:val="22"/>
        </w:rPr>
        <w:t xml:space="preserve">then </w:t>
      </w:r>
      <w:r w:rsidR="00B36456">
        <w:rPr>
          <w:rFonts w:ascii="Palatino Linotype" w:hAnsi="Palatino Linotype"/>
          <w:sz w:val="22"/>
          <w:szCs w:val="22"/>
        </w:rPr>
        <w:t xml:space="preserve">statistical mechanics is not likewise reducible to thermodynamics. Something </w:t>
      </w:r>
      <w:r w:rsidR="001A117F">
        <w:rPr>
          <w:rFonts w:ascii="Palatino Linotype" w:hAnsi="Palatino Linotype"/>
          <w:sz w:val="22"/>
          <w:szCs w:val="22"/>
        </w:rPr>
        <w:t xml:space="preserve">thus </w:t>
      </w:r>
      <w:r w:rsidR="00B36456">
        <w:rPr>
          <w:rFonts w:ascii="Palatino Linotype" w:hAnsi="Palatino Linotype"/>
          <w:sz w:val="22"/>
          <w:szCs w:val="22"/>
        </w:rPr>
        <w:t xml:space="preserve">must be added to property identities to capture this asymmetry. </w:t>
      </w:r>
      <w:r w:rsidR="001A117F">
        <w:rPr>
          <w:rFonts w:ascii="Palatino Linotype" w:hAnsi="Palatino Linotype"/>
          <w:sz w:val="22"/>
          <w:szCs w:val="22"/>
        </w:rPr>
        <w:t>One thought that might occur to you is to add that every property in the reduced theory is identical with some property in the reducing theory, but not vice versa.</w:t>
      </w:r>
      <w:r w:rsidR="00EC4108">
        <w:rPr>
          <w:rFonts w:ascii="Palatino Linotype" w:hAnsi="Palatino Linotype"/>
          <w:sz w:val="22"/>
          <w:szCs w:val="22"/>
        </w:rPr>
        <w:t xml:space="preserve"> But thi</w:t>
      </w:r>
      <w:r w:rsidR="009915BE">
        <w:rPr>
          <w:rFonts w:ascii="Palatino Linotype" w:hAnsi="Palatino Linotype"/>
          <w:sz w:val="22"/>
          <w:szCs w:val="22"/>
        </w:rPr>
        <w:t>s will not do. At Dualism World</w:t>
      </w:r>
      <w:r w:rsidR="00EC4108">
        <w:rPr>
          <w:rFonts w:ascii="Palatino Linotype" w:hAnsi="Palatino Linotype"/>
          <w:sz w:val="22"/>
          <w:szCs w:val="22"/>
        </w:rPr>
        <w:t xml:space="preserve"> every fundamentally mental property is </w:t>
      </w:r>
      <w:r w:rsidR="00B36456">
        <w:rPr>
          <w:rFonts w:ascii="Palatino Linotype" w:hAnsi="Palatino Linotype"/>
          <w:sz w:val="22"/>
          <w:szCs w:val="22"/>
        </w:rPr>
        <w:t>identical with some physical</w:t>
      </w:r>
      <w:r w:rsidR="00B36456">
        <w:rPr>
          <w:rFonts w:ascii="Palatino Linotype" w:hAnsi="Palatino Linotype"/>
          <w:sz w:val="22"/>
          <w:szCs w:val="22"/>
          <w:vertAlign w:val="subscript"/>
        </w:rPr>
        <w:t>T</w:t>
      </w:r>
      <w:r w:rsidR="00B36456">
        <w:rPr>
          <w:rFonts w:ascii="Palatino Linotype" w:hAnsi="Palatino Linotype"/>
          <w:sz w:val="22"/>
          <w:szCs w:val="22"/>
        </w:rPr>
        <w:t xml:space="preserve"> property</w:t>
      </w:r>
      <w:r w:rsidR="00EC4108">
        <w:rPr>
          <w:rFonts w:ascii="Palatino Linotype" w:hAnsi="Palatino Linotype"/>
          <w:sz w:val="22"/>
          <w:szCs w:val="22"/>
        </w:rPr>
        <w:t>, but not vice versa, and yet psychology is not reducible to physics there. What must be added instead, I claim, is that the terms of reduced theory must be functionally defined using vocabulary from the reducing theory (together with topic-neutral vocabulary)</w:t>
      </w:r>
      <w:r w:rsidR="002459C9">
        <w:rPr>
          <w:rFonts w:ascii="Palatino Linotype" w:hAnsi="Palatino Linotype"/>
          <w:sz w:val="22"/>
          <w:szCs w:val="22"/>
        </w:rPr>
        <w:t>.</w:t>
      </w:r>
      <w:r w:rsidR="002459C9">
        <w:rPr>
          <w:rStyle w:val="FootnoteReference"/>
          <w:rFonts w:ascii="Palatino Linotype" w:hAnsi="Palatino Linotype"/>
          <w:sz w:val="22"/>
          <w:szCs w:val="22"/>
        </w:rPr>
        <w:footnoteReference w:id="55"/>
      </w:r>
    </w:p>
    <w:p w14:paraId="2F367BD1" w14:textId="365FAFA6" w:rsidR="00D45537" w:rsidRPr="00E82E61" w:rsidRDefault="00EC4108" w:rsidP="00473F87">
      <w:pPr>
        <w:spacing w:line="480" w:lineRule="auto"/>
        <w:rPr>
          <w:rFonts w:ascii="Palatino Linotype" w:hAnsi="Palatino Linotype"/>
          <w:sz w:val="22"/>
          <w:szCs w:val="22"/>
        </w:rPr>
      </w:pPr>
      <w:r>
        <w:rPr>
          <w:rFonts w:ascii="Palatino Linotype" w:hAnsi="Palatino Linotype"/>
          <w:sz w:val="22"/>
          <w:szCs w:val="22"/>
        </w:rPr>
        <w:tab/>
      </w:r>
      <w:r w:rsidR="009915BE">
        <w:rPr>
          <w:rFonts w:ascii="Palatino Linotype" w:hAnsi="Palatino Linotype"/>
          <w:sz w:val="22"/>
          <w:szCs w:val="22"/>
        </w:rPr>
        <w:t xml:space="preserve">With Kim’s model of reduction </w:t>
      </w:r>
      <w:r w:rsidR="00E82E61">
        <w:rPr>
          <w:rFonts w:ascii="Palatino Linotype" w:hAnsi="Palatino Linotype"/>
          <w:sz w:val="22"/>
          <w:szCs w:val="22"/>
        </w:rPr>
        <w:t>in mind</w:t>
      </w:r>
      <w:r w:rsidR="009915BE">
        <w:rPr>
          <w:rFonts w:ascii="Palatino Linotype" w:hAnsi="Palatino Linotype"/>
          <w:sz w:val="22"/>
          <w:szCs w:val="22"/>
        </w:rPr>
        <w:t>, r</w:t>
      </w:r>
      <w:r>
        <w:rPr>
          <w:rFonts w:ascii="Palatino Linotype" w:hAnsi="Palatino Linotype"/>
          <w:sz w:val="22"/>
          <w:szCs w:val="22"/>
        </w:rPr>
        <w:t xml:space="preserve">econsider a posteriori type physicalism. </w:t>
      </w:r>
      <w:r w:rsidR="00D45537">
        <w:rPr>
          <w:rFonts w:ascii="Palatino Linotype" w:hAnsi="Palatino Linotype"/>
          <w:sz w:val="22"/>
          <w:szCs w:val="22"/>
        </w:rPr>
        <w:t>The view’s critics</w:t>
      </w:r>
      <w:r>
        <w:rPr>
          <w:rFonts w:ascii="Palatino Linotype" w:hAnsi="Palatino Linotype"/>
          <w:sz w:val="22"/>
          <w:szCs w:val="22"/>
        </w:rPr>
        <w:t xml:space="preserve"> typically argue that in the absence of functional definitions of mental terms</w:t>
      </w:r>
      <w:r w:rsidR="00E82E61">
        <w:rPr>
          <w:rFonts w:ascii="Palatino Linotype" w:hAnsi="Palatino Linotype"/>
          <w:sz w:val="22"/>
          <w:szCs w:val="22"/>
        </w:rPr>
        <w:t>,</w:t>
      </w:r>
      <w:r>
        <w:rPr>
          <w:rFonts w:ascii="Palatino Linotype" w:hAnsi="Palatino Linotype"/>
          <w:sz w:val="22"/>
          <w:szCs w:val="22"/>
        </w:rPr>
        <w:t xml:space="preserve"> there is no way to </w:t>
      </w:r>
      <w:r w:rsidR="00E82E61">
        <w:rPr>
          <w:rFonts w:ascii="Palatino Linotype" w:hAnsi="Palatino Linotype"/>
          <w:sz w:val="22"/>
          <w:szCs w:val="22"/>
        </w:rPr>
        <w:t>obtain warrant for</w:t>
      </w:r>
      <w:r w:rsidR="009915BE">
        <w:rPr>
          <w:rFonts w:ascii="Palatino Linotype" w:hAnsi="Palatino Linotype"/>
          <w:sz w:val="22"/>
          <w:szCs w:val="22"/>
        </w:rPr>
        <w:t xml:space="preserve"> the proposed psychophysical type identities</w:t>
      </w:r>
      <w:r w:rsidR="00E82E61">
        <w:rPr>
          <w:rFonts w:ascii="Palatino Linotype" w:hAnsi="Palatino Linotype"/>
          <w:sz w:val="22"/>
          <w:szCs w:val="22"/>
        </w:rPr>
        <w:t>,</w:t>
      </w:r>
      <w:r w:rsidR="009915BE">
        <w:rPr>
          <w:rFonts w:ascii="Palatino Linotype" w:hAnsi="Palatino Linotype"/>
          <w:sz w:val="22"/>
          <w:szCs w:val="22"/>
        </w:rPr>
        <w:t xml:space="preserve"> as opposed to the dualist counterhypothesis that mental and physical properties are distinct but nomically correlated.</w:t>
      </w:r>
      <w:r w:rsidR="00D45537">
        <w:rPr>
          <w:rStyle w:val="FootnoteReference"/>
          <w:rFonts w:ascii="Palatino Linotype" w:hAnsi="Palatino Linotype"/>
          <w:sz w:val="22"/>
          <w:szCs w:val="22"/>
        </w:rPr>
        <w:footnoteReference w:id="56"/>
      </w:r>
      <w:r w:rsidR="00D45537">
        <w:rPr>
          <w:rFonts w:ascii="Palatino Linotype" w:hAnsi="Palatino Linotype"/>
          <w:sz w:val="22"/>
          <w:szCs w:val="22"/>
        </w:rPr>
        <w:t xml:space="preserve"> </w:t>
      </w:r>
      <w:r w:rsidR="00E82E61">
        <w:rPr>
          <w:rFonts w:ascii="Palatino Linotype" w:hAnsi="Palatino Linotype"/>
          <w:sz w:val="22"/>
          <w:szCs w:val="22"/>
        </w:rPr>
        <w:t>The view’s</w:t>
      </w:r>
      <w:r w:rsidR="00D45537">
        <w:rPr>
          <w:rFonts w:ascii="Palatino Linotype" w:hAnsi="Palatino Linotype"/>
          <w:sz w:val="22"/>
          <w:szCs w:val="22"/>
        </w:rPr>
        <w:t xml:space="preserve"> defenders </w:t>
      </w:r>
      <w:r w:rsidR="00E82E61">
        <w:rPr>
          <w:rFonts w:ascii="Palatino Linotype" w:hAnsi="Palatino Linotype"/>
          <w:sz w:val="22"/>
          <w:szCs w:val="22"/>
        </w:rPr>
        <w:t xml:space="preserve">then </w:t>
      </w:r>
      <w:r w:rsidR="00D45537">
        <w:rPr>
          <w:rFonts w:ascii="Palatino Linotype" w:hAnsi="Palatino Linotype"/>
          <w:sz w:val="22"/>
          <w:szCs w:val="22"/>
        </w:rPr>
        <w:t>typically respond that such identities can be warranted in some other way, perhaps abductively.</w:t>
      </w:r>
      <w:r w:rsidR="00D45537">
        <w:rPr>
          <w:rStyle w:val="FootnoteReference"/>
          <w:rFonts w:ascii="Palatino Linotype" w:hAnsi="Palatino Linotype"/>
          <w:sz w:val="22"/>
          <w:szCs w:val="22"/>
        </w:rPr>
        <w:footnoteReference w:id="57"/>
      </w:r>
      <w:r w:rsidR="00D45537">
        <w:rPr>
          <w:rFonts w:ascii="Palatino Linotype" w:hAnsi="Palatino Linotype"/>
          <w:sz w:val="22"/>
          <w:szCs w:val="22"/>
        </w:rPr>
        <w:t xml:space="preserve"> I want to bypass this debate, which has reached a stalemate. Grant a posteriori type physicalists the property identities they want. My claim is that such identities, in the absence of functional definitions, do not provide the asymmetry needed for psychology to be reducible to neuroscience, </w:t>
      </w:r>
      <w:r w:rsidR="00F97F42">
        <w:rPr>
          <w:rFonts w:ascii="Palatino Linotype" w:hAnsi="Palatino Linotype"/>
          <w:sz w:val="22"/>
          <w:szCs w:val="22"/>
        </w:rPr>
        <w:t>and in connection do not provide the asymmetry between the mental and the physical that physicalism demands</w:t>
      </w:r>
      <w:r w:rsidR="00E82E61">
        <w:rPr>
          <w:rFonts w:ascii="Palatino Linotype" w:hAnsi="Palatino Linotype"/>
          <w:sz w:val="22"/>
          <w:szCs w:val="22"/>
        </w:rPr>
        <w:t>.</w:t>
      </w:r>
    </w:p>
    <w:p w14:paraId="1832288A" w14:textId="33D6D622" w:rsidR="00EC4108" w:rsidRDefault="00F97F42" w:rsidP="00473F87">
      <w:pPr>
        <w:spacing w:line="480" w:lineRule="auto"/>
        <w:rPr>
          <w:rFonts w:ascii="Palatino Linotype" w:hAnsi="Palatino Linotype"/>
          <w:sz w:val="22"/>
          <w:szCs w:val="22"/>
        </w:rPr>
      </w:pPr>
      <w:r>
        <w:rPr>
          <w:rFonts w:ascii="Palatino Linotype" w:hAnsi="Palatino Linotype"/>
          <w:sz w:val="22"/>
          <w:szCs w:val="22"/>
        </w:rPr>
        <w:tab/>
        <w:t xml:space="preserve">To illustrate the idea, consider a scenario in which physicalism is false. Suppose pain is a fundamentally mental property, a Chalmersian quale. It follows that ‘pain’ is not functionally definable. Next, suppose that ‘firing C-fibers,’ as a theoretical term of neuroscience, </w:t>
      </w:r>
      <w:r>
        <w:rPr>
          <w:rFonts w:ascii="Palatino Linotype" w:hAnsi="Palatino Linotype"/>
          <w:i/>
          <w:sz w:val="22"/>
          <w:szCs w:val="22"/>
        </w:rPr>
        <w:t>is</w:t>
      </w:r>
      <w:r>
        <w:rPr>
          <w:rFonts w:ascii="Palatino Linotype" w:hAnsi="Palatino Linotype"/>
          <w:sz w:val="22"/>
          <w:szCs w:val="22"/>
        </w:rPr>
        <w:t xml:space="preserve"> functionally definable, and that the term denotes whatever property occupies the firing C-fibers-role. Finally, suppose that empirical investigation shows that pain, the fundamentally mental property, occupies this role. Then pain=firing C-fibers even though physicalism (by assumption) is false. The scenario is like those represented by Idealism World and Dualism World, except that it involves the functional definition of neuroscientific terms rather than terms from physics.</w:t>
      </w:r>
    </w:p>
    <w:p w14:paraId="4D47FB40" w14:textId="0EE37F84" w:rsidR="00F97F42" w:rsidRDefault="00F97F42" w:rsidP="007222ED">
      <w:pPr>
        <w:spacing w:line="480" w:lineRule="auto"/>
        <w:rPr>
          <w:rFonts w:ascii="Palatino Linotype" w:hAnsi="Palatino Linotype"/>
          <w:sz w:val="22"/>
          <w:szCs w:val="22"/>
        </w:rPr>
      </w:pPr>
      <w:r>
        <w:rPr>
          <w:rFonts w:ascii="Palatino Linotype" w:hAnsi="Palatino Linotype"/>
          <w:sz w:val="22"/>
          <w:szCs w:val="22"/>
        </w:rPr>
        <w:tab/>
        <w:t xml:space="preserve">The challenge for a posteriori type physicalists is to say how this antiphysicalist scenario differs from the actual world as they conceive it. We have supposed that ‘pain’ is not functionally definable, just as they insist. </w:t>
      </w:r>
      <w:r w:rsidR="00BC5084">
        <w:rPr>
          <w:rFonts w:ascii="Palatino Linotype" w:hAnsi="Palatino Linotype"/>
          <w:sz w:val="22"/>
          <w:szCs w:val="22"/>
        </w:rPr>
        <w:t xml:space="preserve">We have supposed that ‘firing C-fibers’ is functionally definable, which they could try to deny, but this seems unpromising. </w:t>
      </w:r>
      <w:r>
        <w:rPr>
          <w:rFonts w:ascii="Palatino Linotype" w:hAnsi="Palatino Linotype"/>
          <w:sz w:val="22"/>
          <w:szCs w:val="22"/>
        </w:rPr>
        <w:t>After all, if the functional definition of ‘firing C-fibers’ were inadequate in just the way the functional definition of ‘pain’ is supposed to be, it would become mysterious why the conceivability argument regarding consciousness is so much more compelling than an analogous conceivability argument regarding neural states</w:t>
      </w:r>
      <w:r w:rsidR="00BC5084">
        <w:rPr>
          <w:rFonts w:ascii="Palatino Linotype" w:hAnsi="Palatino Linotype"/>
          <w:sz w:val="22"/>
          <w:szCs w:val="22"/>
        </w:rPr>
        <w:t>.</w:t>
      </w:r>
      <w:r w:rsidR="003F7C4D">
        <w:rPr>
          <w:rStyle w:val="FootnoteReference"/>
          <w:rFonts w:ascii="Palatino Linotype" w:hAnsi="Palatino Linotype"/>
          <w:sz w:val="22"/>
          <w:szCs w:val="22"/>
        </w:rPr>
        <w:footnoteReference w:id="58"/>
      </w:r>
      <w:r w:rsidR="003F7C4D">
        <w:rPr>
          <w:rFonts w:ascii="Palatino Linotype" w:hAnsi="Palatino Linotype"/>
          <w:sz w:val="22"/>
          <w:szCs w:val="22"/>
        </w:rPr>
        <w:t xml:space="preserve"> </w:t>
      </w:r>
      <w:r w:rsidR="00BC5084">
        <w:rPr>
          <w:rFonts w:ascii="Palatino Linotype" w:hAnsi="Palatino Linotype"/>
          <w:sz w:val="22"/>
          <w:szCs w:val="22"/>
        </w:rPr>
        <w:t xml:space="preserve">Finally, we have supposed that pain occupies the firing C-fibers-role, but </w:t>
      </w:r>
      <w:r>
        <w:rPr>
          <w:rFonts w:ascii="Palatino Linotype" w:hAnsi="Palatino Linotype"/>
          <w:sz w:val="22"/>
          <w:szCs w:val="22"/>
        </w:rPr>
        <w:t xml:space="preserve">a posteriori type physicalists </w:t>
      </w:r>
      <w:r w:rsidR="00665CD3">
        <w:rPr>
          <w:rFonts w:ascii="Palatino Linotype" w:hAnsi="Palatino Linotype"/>
          <w:sz w:val="22"/>
          <w:szCs w:val="22"/>
        </w:rPr>
        <w:t xml:space="preserve">surely </w:t>
      </w:r>
      <w:r>
        <w:rPr>
          <w:rFonts w:ascii="Palatino Linotype" w:hAnsi="Palatino Linotype"/>
          <w:sz w:val="22"/>
          <w:szCs w:val="22"/>
        </w:rPr>
        <w:t>will accept this since they hold that pain=firing C-fibers and that firing C-fibers occupies the firing C-fibers-role.</w:t>
      </w:r>
      <w:r w:rsidR="00F56ADD">
        <w:rPr>
          <w:rFonts w:ascii="Palatino Linotype" w:hAnsi="Palatino Linotype"/>
          <w:sz w:val="22"/>
          <w:szCs w:val="22"/>
        </w:rPr>
        <w:t xml:space="preserve"> We have given a posteriori type physicalists so much of what they want, and yet the scenario </w:t>
      </w:r>
      <w:r w:rsidR="007042E0">
        <w:rPr>
          <w:rFonts w:ascii="Palatino Linotype" w:hAnsi="Palatino Linotype"/>
          <w:sz w:val="22"/>
          <w:szCs w:val="22"/>
        </w:rPr>
        <w:t>described is physicalistically unacceptable.</w:t>
      </w:r>
    </w:p>
    <w:p w14:paraId="6A1C4EBF" w14:textId="6513ABBB" w:rsidR="00386864" w:rsidRDefault="007042E0" w:rsidP="007222ED">
      <w:pPr>
        <w:spacing w:line="480" w:lineRule="auto"/>
        <w:rPr>
          <w:rFonts w:ascii="Palatino Linotype" w:hAnsi="Palatino Linotype"/>
          <w:sz w:val="22"/>
          <w:szCs w:val="22"/>
        </w:rPr>
      </w:pPr>
      <w:r>
        <w:rPr>
          <w:rFonts w:ascii="Palatino Linotype" w:hAnsi="Palatino Linotype"/>
          <w:sz w:val="22"/>
          <w:szCs w:val="22"/>
        </w:rPr>
        <w:tab/>
        <w:t>I suspect most a posteriori type physicalists think their physicalist credentials are established simply by the psychophysical property identities they posit. But this is not s</w:t>
      </w:r>
      <w:r w:rsidR="000D5BE2">
        <w:rPr>
          <w:rFonts w:ascii="Palatino Linotype" w:hAnsi="Palatino Linotype"/>
          <w:sz w:val="22"/>
          <w:szCs w:val="22"/>
        </w:rPr>
        <w:t>o: again, identity is symmetric,</w:t>
      </w:r>
      <w:r>
        <w:rPr>
          <w:rFonts w:ascii="Palatino Linotype" w:hAnsi="Palatino Linotype"/>
          <w:sz w:val="22"/>
          <w:szCs w:val="22"/>
        </w:rPr>
        <w:t xml:space="preserve"> </w:t>
      </w:r>
      <w:r w:rsidR="00051CA0">
        <w:rPr>
          <w:rFonts w:ascii="Palatino Linotype" w:hAnsi="Palatino Linotype"/>
          <w:sz w:val="22"/>
          <w:szCs w:val="22"/>
        </w:rPr>
        <w:t>while</w:t>
      </w:r>
      <w:r>
        <w:rPr>
          <w:rFonts w:ascii="Palatino Linotype" w:hAnsi="Palatino Linotype"/>
          <w:sz w:val="22"/>
          <w:szCs w:val="22"/>
        </w:rPr>
        <w:t xml:space="preserve"> physicalism requires an asymmetry between t</w:t>
      </w:r>
      <w:r w:rsidR="000D5BE2">
        <w:rPr>
          <w:rFonts w:ascii="Palatino Linotype" w:hAnsi="Palatino Linotype"/>
          <w:sz w:val="22"/>
          <w:szCs w:val="22"/>
        </w:rPr>
        <w:t>he mental and the physical. And</w:t>
      </w:r>
      <w:r>
        <w:rPr>
          <w:rFonts w:ascii="Palatino Linotype" w:hAnsi="Palatino Linotype"/>
          <w:sz w:val="22"/>
          <w:szCs w:val="22"/>
        </w:rPr>
        <w:t xml:space="preserve"> again, it will not do to add that every mental property is identical with some neural </w:t>
      </w:r>
      <w:r w:rsidR="00386864">
        <w:rPr>
          <w:rFonts w:ascii="Palatino Linotype" w:hAnsi="Palatino Linotype"/>
          <w:sz w:val="22"/>
          <w:szCs w:val="22"/>
        </w:rPr>
        <w:t>property (or</w:t>
      </w:r>
      <w:r w:rsidR="000D5BE2">
        <w:rPr>
          <w:rFonts w:ascii="Palatino Linotype" w:hAnsi="Palatino Linotype"/>
          <w:sz w:val="22"/>
          <w:szCs w:val="22"/>
        </w:rPr>
        <w:t>, alternatively,</w:t>
      </w:r>
      <w:r w:rsidR="00386864">
        <w:rPr>
          <w:rFonts w:ascii="Palatino Linotype" w:hAnsi="Palatino Linotype"/>
          <w:sz w:val="22"/>
          <w:szCs w:val="22"/>
        </w:rPr>
        <w:t xml:space="preserve"> some property described by physics) but not vice versa. This fails to provide the right kind of asymmetry, as Dualism World </w:t>
      </w:r>
      <w:r w:rsidR="000D5BE2">
        <w:rPr>
          <w:rFonts w:ascii="Palatino Linotype" w:hAnsi="Palatino Linotype"/>
          <w:sz w:val="22"/>
          <w:szCs w:val="22"/>
        </w:rPr>
        <w:t>demonstrates</w:t>
      </w:r>
      <w:r w:rsidR="00386864">
        <w:rPr>
          <w:rFonts w:ascii="Palatino Linotype" w:hAnsi="Palatino Linotype"/>
          <w:sz w:val="22"/>
          <w:szCs w:val="22"/>
        </w:rPr>
        <w:t>.</w:t>
      </w:r>
    </w:p>
    <w:p w14:paraId="1360BCCC" w14:textId="3EB00D62" w:rsidR="007A5F97" w:rsidRDefault="00386864" w:rsidP="00EB08F3">
      <w:pPr>
        <w:spacing w:line="480" w:lineRule="auto"/>
        <w:rPr>
          <w:rFonts w:ascii="Palatino Linotype" w:hAnsi="Palatino Linotype"/>
          <w:sz w:val="22"/>
          <w:szCs w:val="22"/>
        </w:rPr>
      </w:pPr>
      <w:r>
        <w:rPr>
          <w:rFonts w:ascii="Palatino Linotype" w:hAnsi="Palatino Linotype"/>
          <w:sz w:val="22"/>
          <w:szCs w:val="22"/>
        </w:rPr>
        <w:tab/>
        <w:t>Where are they going to get the needed asymmetry without appealing to functional defina</w:t>
      </w:r>
      <w:r w:rsidR="007A5F97">
        <w:rPr>
          <w:rFonts w:ascii="Palatino Linotype" w:hAnsi="Palatino Linotype"/>
          <w:sz w:val="22"/>
          <w:szCs w:val="22"/>
        </w:rPr>
        <w:t xml:space="preserve">bility? I </w:t>
      </w:r>
      <w:r w:rsidR="000D5BE2">
        <w:rPr>
          <w:rFonts w:ascii="Palatino Linotype" w:hAnsi="Palatino Linotype"/>
          <w:sz w:val="22"/>
          <w:szCs w:val="22"/>
        </w:rPr>
        <w:t xml:space="preserve">don’t know; I see no promising options. I cannot prove </w:t>
      </w:r>
      <w:r w:rsidR="002646C2">
        <w:rPr>
          <w:rFonts w:ascii="Palatino Linotype" w:hAnsi="Palatino Linotype"/>
          <w:sz w:val="22"/>
          <w:szCs w:val="22"/>
        </w:rPr>
        <w:t>there is no way to get it</w:t>
      </w:r>
      <w:r w:rsidR="000D5BE2">
        <w:rPr>
          <w:rFonts w:ascii="Palatino Linotype" w:hAnsi="Palatino Linotype"/>
          <w:sz w:val="22"/>
          <w:szCs w:val="22"/>
        </w:rPr>
        <w:t xml:space="preserve">, but I can further clarify my skepticism by focusing on one option that will bring our discussion full circle. </w:t>
      </w:r>
      <w:r w:rsidR="007A5F97">
        <w:rPr>
          <w:rFonts w:ascii="Palatino Linotype" w:hAnsi="Palatino Linotype"/>
          <w:sz w:val="22"/>
          <w:szCs w:val="22"/>
        </w:rPr>
        <w:t xml:space="preserve">A </w:t>
      </w:r>
      <w:r w:rsidR="000D5BE2">
        <w:rPr>
          <w:rFonts w:ascii="Palatino Linotype" w:hAnsi="Palatino Linotype"/>
          <w:sz w:val="22"/>
          <w:szCs w:val="22"/>
        </w:rPr>
        <w:t>posteriori</w:t>
      </w:r>
      <w:r w:rsidR="007A5F97">
        <w:rPr>
          <w:rFonts w:ascii="Palatino Linotype" w:hAnsi="Palatino Linotype"/>
          <w:sz w:val="22"/>
          <w:szCs w:val="22"/>
        </w:rPr>
        <w:t xml:space="preserve"> type physicalists could hold that neural properties like firing C-fibers are structural properties that are composed of lower level properties (ultimately, p</w:t>
      </w:r>
      <w:r w:rsidR="000D5BE2">
        <w:rPr>
          <w:rFonts w:ascii="Palatino Linotype" w:hAnsi="Palatino Linotype"/>
          <w:sz w:val="22"/>
          <w:szCs w:val="22"/>
        </w:rPr>
        <w:t xml:space="preserve">roperties described by physics), and that these lower level properties are not mental at all. </w:t>
      </w:r>
      <w:r w:rsidR="007A5F97">
        <w:rPr>
          <w:rFonts w:ascii="Palatino Linotype" w:hAnsi="Palatino Linotype"/>
          <w:sz w:val="22"/>
          <w:szCs w:val="22"/>
        </w:rPr>
        <w:t>In that case, it is not the symmetric identity relation between pain and firing C-fibers that establishes the physicalist credentials of the view, but the asymmetric composition relation that holds between pain (a.k.a., firing C-fibers) and the non-mental properties it is built from.</w:t>
      </w:r>
      <w:r w:rsidR="007A5F97">
        <w:rPr>
          <w:rStyle w:val="FootnoteReference"/>
          <w:rFonts w:ascii="Palatino Linotype" w:hAnsi="Palatino Linotype"/>
          <w:sz w:val="22"/>
          <w:szCs w:val="22"/>
        </w:rPr>
        <w:footnoteReference w:id="59"/>
      </w:r>
    </w:p>
    <w:p w14:paraId="234E03DA" w14:textId="3D248B8B" w:rsidR="007042E0" w:rsidRDefault="00DE19FE" w:rsidP="00EB08F3">
      <w:pPr>
        <w:spacing w:line="480" w:lineRule="auto"/>
        <w:rPr>
          <w:rFonts w:ascii="Palatino Linotype" w:hAnsi="Palatino Linotype"/>
          <w:sz w:val="22"/>
          <w:szCs w:val="22"/>
        </w:rPr>
      </w:pPr>
      <w:r>
        <w:rPr>
          <w:rFonts w:ascii="Palatino Linotype" w:hAnsi="Palatino Linotype"/>
          <w:sz w:val="22"/>
          <w:szCs w:val="22"/>
        </w:rPr>
        <w:tab/>
        <w:t xml:space="preserve">But this response quickly runs into trouble: just what is this composition relation </w:t>
      </w:r>
      <w:r w:rsidR="000D5BE2">
        <w:rPr>
          <w:rFonts w:ascii="Palatino Linotype" w:hAnsi="Palatino Linotype"/>
          <w:sz w:val="22"/>
          <w:szCs w:val="22"/>
        </w:rPr>
        <w:t xml:space="preserve">that is </w:t>
      </w:r>
      <w:r>
        <w:rPr>
          <w:rFonts w:ascii="Palatino Linotype" w:hAnsi="Palatino Linotype"/>
          <w:sz w:val="22"/>
          <w:szCs w:val="22"/>
        </w:rPr>
        <w:t xml:space="preserve">being invoked? If composition is identity (§1), the response fails to </w:t>
      </w:r>
      <w:r w:rsidR="00F26DA4">
        <w:rPr>
          <w:rFonts w:ascii="Palatino Linotype" w:hAnsi="Palatino Linotype"/>
          <w:sz w:val="22"/>
          <w:szCs w:val="22"/>
        </w:rPr>
        <w:t xml:space="preserve">deliver the asymmetry </w:t>
      </w:r>
      <w:r w:rsidR="000D5BE2">
        <w:rPr>
          <w:rFonts w:ascii="Palatino Linotype" w:hAnsi="Palatino Linotype"/>
          <w:sz w:val="22"/>
          <w:szCs w:val="22"/>
        </w:rPr>
        <w:t>sought</w:t>
      </w:r>
      <w:r w:rsidR="004B00B9">
        <w:rPr>
          <w:rFonts w:ascii="Palatino Linotype" w:hAnsi="Palatino Linotype"/>
          <w:sz w:val="22"/>
          <w:szCs w:val="22"/>
        </w:rPr>
        <w:t xml:space="preserve">, since </w:t>
      </w:r>
      <w:r>
        <w:rPr>
          <w:rFonts w:ascii="Palatino Linotype" w:hAnsi="Palatino Linotype"/>
          <w:sz w:val="22"/>
          <w:szCs w:val="22"/>
        </w:rPr>
        <w:t>iden</w:t>
      </w:r>
      <w:r w:rsidR="00666DFB">
        <w:rPr>
          <w:rFonts w:ascii="Palatino Linotype" w:hAnsi="Palatino Linotype"/>
          <w:sz w:val="22"/>
          <w:szCs w:val="22"/>
        </w:rPr>
        <w:t>tity is symmetric. In that case</w:t>
      </w:r>
      <w:r>
        <w:rPr>
          <w:rFonts w:ascii="Palatino Linotype" w:hAnsi="Palatino Linotype"/>
          <w:sz w:val="22"/>
          <w:szCs w:val="22"/>
        </w:rPr>
        <w:t xml:space="preserve"> the component properties are </w:t>
      </w:r>
      <w:r w:rsidR="009F301C">
        <w:rPr>
          <w:rFonts w:ascii="Palatino Linotype" w:hAnsi="Palatino Linotype"/>
          <w:sz w:val="22"/>
          <w:szCs w:val="22"/>
        </w:rPr>
        <w:t xml:space="preserve">(collectively) </w:t>
      </w:r>
      <w:r>
        <w:rPr>
          <w:rFonts w:ascii="Palatino Linotype" w:hAnsi="Palatino Linotype"/>
          <w:sz w:val="22"/>
          <w:szCs w:val="22"/>
        </w:rPr>
        <w:t>mental</w:t>
      </w:r>
      <w:r w:rsidR="00E17204">
        <w:rPr>
          <w:rFonts w:ascii="Palatino Linotype" w:hAnsi="Palatino Linotype"/>
          <w:sz w:val="22"/>
          <w:szCs w:val="22"/>
        </w:rPr>
        <w:t xml:space="preserve"> after all</w:t>
      </w:r>
      <w:r w:rsidR="00666DFB">
        <w:rPr>
          <w:rFonts w:ascii="Palatino Linotype" w:hAnsi="Palatino Linotype"/>
          <w:sz w:val="22"/>
          <w:szCs w:val="22"/>
        </w:rPr>
        <w:t xml:space="preserve">, </w:t>
      </w:r>
      <w:r w:rsidR="003868EE">
        <w:rPr>
          <w:rFonts w:ascii="Palatino Linotype" w:hAnsi="Palatino Linotype"/>
          <w:sz w:val="22"/>
          <w:szCs w:val="22"/>
        </w:rPr>
        <w:t xml:space="preserve">since they are </w:t>
      </w:r>
      <w:r w:rsidR="00666DFB">
        <w:rPr>
          <w:rFonts w:ascii="Palatino Linotype" w:hAnsi="Palatino Linotype"/>
          <w:sz w:val="22"/>
          <w:szCs w:val="22"/>
        </w:rPr>
        <w:t xml:space="preserve">(collectively) </w:t>
      </w:r>
      <w:r w:rsidR="003868EE">
        <w:rPr>
          <w:rFonts w:ascii="Palatino Linotype" w:hAnsi="Palatino Linotype"/>
          <w:sz w:val="22"/>
          <w:szCs w:val="22"/>
        </w:rPr>
        <w:t>identical with the given structural property, and the structural property is identical with pain</w:t>
      </w:r>
      <w:r w:rsidR="004B00B9">
        <w:rPr>
          <w:rFonts w:ascii="Palatino Linotype" w:hAnsi="Palatino Linotype"/>
          <w:sz w:val="22"/>
          <w:szCs w:val="22"/>
        </w:rPr>
        <w:t>.</w:t>
      </w:r>
      <w:r w:rsidR="003868EE">
        <w:rPr>
          <w:rFonts w:ascii="Palatino Linotype" w:hAnsi="Palatino Linotype"/>
          <w:sz w:val="22"/>
          <w:szCs w:val="22"/>
        </w:rPr>
        <w:t xml:space="preserve"> Moreover, </w:t>
      </w:r>
      <w:r w:rsidR="00666DFB">
        <w:rPr>
          <w:rFonts w:ascii="Palatino Linotype" w:hAnsi="Palatino Linotype"/>
          <w:sz w:val="22"/>
          <w:szCs w:val="22"/>
        </w:rPr>
        <w:t>in that case pain will plausibly qualify as a fundamental property</w:t>
      </w:r>
      <w:r w:rsidR="003868EE">
        <w:rPr>
          <w:rFonts w:ascii="Palatino Linotype" w:hAnsi="Palatino Linotype"/>
          <w:sz w:val="22"/>
          <w:szCs w:val="22"/>
        </w:rPr>
        <w:t xml:space="preserve"> (</w:t>
      </w:r>
      <w:r w:rsidR="00666DFB">
        <w:rPr>
          <w:rFonts w:ascii="Palatino Linotype" w:hAnsi="Palatino Linotype"/>
          <w:sz w:val="22"/>
          <w:szCs w:val="22"/>
        </w:rPr>
        <w:t xml:space="preserve">for the reasons set out </w:t>
      </w:r>
      <w:r w:rsidR="003868EE">
        <w:rPr>
          <w:rFonts w:ascii="Palatino Linotype" w:hAnsi="Palatino Linotype"/>
          <w:sz w:val="22"/>
          <w:szCs w:val="22"/>
        </w:rPr>
        <w:t>in §1)</w:t>
      </w:r>
      <w:r w:rsidR="00666DFB">
        <w:rPr>
          <w:rFonts w:ascii="Palatino Linotype" w:hAnsi="Palatino Linotype"/>
          <w:sz w:val="22"/>
          <w:szCs w:val="22"/>
        </w:rPr>
        <w:t xml:space="preserve">, and so a posteriori type physicalists will need to explain how their brand of physicalism </w:t>
      </w:r>
      <w:r w:rsidR="00D241C2">
        <w:rPr>
          <w:rFonts w:ascii="Palatino Linotype" w:hAnsi="Palatino Linotype"/>
          <w:sz w:val="22"/>
          <w:szCs w:val="22"/>
        </w:rPr>
        <w:t>can allow</w:t>
      </w:r>
      <w:r w:rsidR="00666DFB">
        <w:rPr>
          <w:rFonts w:ascii="Palatino Linotype" w:hAnsi="Palatino Linotype"/>
          <w:sz w:val="22"/>
          <w:szCs w:val="22"/>
        </w:rPr>
        <w:t xml:space="preserve"> for the instantiation of fundamental mental properties. And in explaining this, they cannot help themselves to my </w:t>
      </w:r>
      <w:r w:rsidR="00894847">
        <w:rPr>
          <w:rFonts w:ascii="Palatino Linotype" w:hAnsi="Palatino Linotype"/>
          <w:sz w:val="22"/>
          <w:szCs w:val="22"/>
        </w:rPr>
        <w:t xml:space="preserve">own </w:t>
      </w:r>
      <w:r w:rsidR="00666DFB">
        <w:rPr>
          <w:rFonts w:ascii="Palatino Linotype" w:hAnsi="Palatino Linotype"/>
          <w:sz w:val="22"/>
          <w:szCs w:val="22"/>
        </w:rPr>
        <w:t xml:space="preserve">account of how this </w:t>
      </w:r>
      <w:r w:rsidR="009F301C">
        <w:rPr>
          <w:rFonts w:ascii="Palatino Linotype" w:hAnsi="Palatino Linotype"/>
          <w:sz w:val="22"/>
          <w:szCs w:val="22"/>
        </w:rPr>
        <w:t xml:space="preserve">would </w:t>
      </w:r>
      <w:r w:rsidR="00BB3F63">
        <w:rPr>
          <w:rFonts w:ascii="Palatino Linotype" w:hAnsi="Palatino Linotype"/>
          <w:sz w:val="22"/>
          <w:szCs w:val="22"/>
        </w:rPr>
        <w:t>work</w:t>
      </w:r>
      <w:r w:rsidR="00D241C2">
        <w:rPr>
          <w:rFonts w:ascii="Palatino Linotype" w:hAnsi="Palatino Linotype"/>
          <w:sz w:val="22"/>
          <w:szCs w:val="22"/>
        </w:rPr>
        <w:t xml:space="preserve"> </w:t>
      </w:r>
      <w:r w:rsidR="00666DFB">
        <w:rPr>
          <w:rFonts w:ascii="Palatino Linotype" w:hAnsi="Palatino Linotype"/>
          <w:sz w:val="22"/>
          <w:szCs w:val="22"/>
        </w:rPr>
        <w:t>(§1), since my account made use of the realizer-functionalist framework they reject.</w:t>
      </w:r>
      <w:r>
        <w:rPr>
          <w:rStyle w:val="FootnoteReference"/>
          <w:rFonts w:ascii="Palatino Linotype" w:hAnsi="Palatino Linotype"/>
          <w:sz w:val="22"/>
          <w:szCs w:val="22"/>
        </w:rPr>
        <w:footnoteReference w:id="60"/>
      </w:r>
    </w:p>
    <w:p w14:paraId="72E3A688" w14:textId="49FE6E28" w:rsidR="00D056BE" w:rsidRDefault="00B63E8F" w:rsidP="00EB08F3">
      <w:pPr>
        <w:spacing w:line="480" w:lineRule="auto"/>
        <w:rPr>
          <w:rFonts w:ascii="Palatino Linotype" w:hAnsi="Palatino Linotype"/>
          <w:sz w:val="22"/>
          <w:szCs w:val="22"/>
        </w:rPr>
      </w:pPr>
      <w:r>
        <w:rPr>
          <w:rFonts w:ascii="Palatino Linotype" w:hAnsi="Palatino Linotype"/>
          <w:sz w:val="22"/>
          <w:szCs w:val="22"/>
        </w:rPr>
        <w:tab/>
        <w:t>So suppose composition is not identity. Some philosophers have argued that composition should be understood as involving a kind of emergence, of the sort that antiphysicalist philosophers like the British Emergentists embraced</w:t>
      </w:r>
      <w:r w:rsidR="007C3946">
        <w:rPr>
          <w:rFonts w:ascii="Palatino Linotype" w:hAnsi="Palatino Linotype"/>
          <w:sz w:val="22"/>
          <w:szCs w:val="22"/>
        </w:rPr>
        <w:t>.</w:t>
      </w:r>
      <w:r w:rsidR="007C3946">
        <w:rPr>
          <w:rStyle w:val="FootnoteReference"/>
          <w:rFonts w:ascii="Palatino Linotype" w:hAnsi="Palatino Linotype"/>
          <w:sz w:val="22"/>
          <w:szCs w:val="22"/>
        </w:rPr>
        <w:footnoteReference w:id="61"/>
      </w:r>
      <w:r w:rsidR="007C3946">
        <w:rPr>
          <w:rFonts w:ascii="Palatino Linotype" w:hAnsi="Palatino Linotype"/>
          <w:sz w:val="22"/>
          <w:szCs w:val="22"/>
        </w:rPr>
        <w:t xml:space="preserve"> </w:t>
      </w:r>
      <w:r>
        <w:rPr>
          <w:rFonts w:ascii="Palatino Linotype" w:hAnsi="Palatino Linotype"/>
          <w:sz w:val="22"/>
          <w:szCs w:val="22"/>
        </w:rPr>
        <w:t xml:space="preserve">A whole, they say, </w:t>
      </w:r>
      <w:r w:rsidR="00666DFB">
        <w:rPr>
          <w:rFonts w:ascii="Palatino Linotype" w:hAnsi="Palatino Linotype"/>
          <w:sz w:val="22"/>
          <w:szCs w:val="22"/>
        </w:rPr>
        <w:t>is not identical with its parts;</w:t>
      </w:r>
      <w:r>
        <w:rPr>
          <w:rFonts w:ascii="Palatino Linotype" w:hAnsi="Palatino Linotype"/>
          <w:sz w:val="22"/>
          <w:szCs w:val="22"/>
        </w:rPr>
        <w:t xml:space="preserve"> it is a distinct entity, something </w:t>
      </w:r>
      <w:r w:rsidR="00710E21">
        <w:rPr>
          <w:rFonts w:ascii="Palatino Linotype" w:hAnsi="Palatino Linotype"/>
          <w:sz w:val="22"/>
          <w:szCs w:val="22"/>
        </w:rPr>
        <w:t>over and above the parts</w:t>
      </w:r>
      <w:r w:rsidR="00666DFB">
        <w:rPr>
          <w:rFonts w:ascii="Palatino Linotype" w:hAnsi="Palatino Linotype"/>
          <w:sz w:val="22"/>
          <w:szCs w:val="22"/>
        </w:rPr>
        <w:t>, something emergent. Obviously</w:t>
      </w:r>
      <w:r w:rsidR="00710E21">
        <w:rPr>
          <w:rFonts w:ascii="Palatino Linotype" w:hAnsi="Palatino Linotype"/>
          <w:sz w:val="22"/>
          <w:szCs w:val="22"/>
        </w:rPr>
        <w:t xml:space="preserve"> a posteriori type physicalists cannot accept this. </w:t>
      </w:r>
      <w:r w:rsidR="00D122F2">
        <w:rPr>
          <w:rFonts w:ascii="Palatino Linotype" w:hAnsi="Palatino Linotype"/>
          <w:sz w:val="22"/>
          <w:szCs w:val="22"/>
        </w:rPr>
        <w:t xml:space="preserve">It would mean that pain is something over and above </w:t>
      </w:r>
      <w:r w:rsidR="00D241C2">
        <w:rPr>
          <w:rFonts w:ascii="Palatino Linotype" w:hAnsi="Palatino Linotype"/>
          <w:sz w:val="22"/>
          <w:szCs w:val="22"/>
        </w:rPr>
        <w:t>its</w:t>
      </w:r>
      <w:r w:rsidR="00D122F2">
        <w:rPr>
          <w:rFonts w:ascii="Palatino Linotype" w:hAnsi="Palatino Linotype"/>
          <w:sz w:val="22"/>
          <w:szCs w:val="22"/>
        </w:rPr>
        <w:t xml:space="preserve"> supposed nonmental components, an emergent</w:t>
      </w:r>
      <w:r w:rsidR="00BB3F63">
        <w:rPr>
          <w:rFonts w:ascii="Palatino Linotype" w:hAnsi="Palatino Linotype"/>
          <w:sz w:val="22"/>
          <w:szCs w:val="22"/>
        </w:rPr>
        <w:t>,</w:t>
      </w:r>
      <w:r w:rsidR="00D122F2">
        <w:rPr>
          <w:rFonts w:ascii="Palatino Linotype" w:hAnsi="Palatino Linotype"/>
          <w:sz w:val="22"/>
          <w:szCs w:val="22"/>
        </w:rPr>
        <w:t xml:space="preserve"> </w:t>
      </w:r>
      <w:r w:rsidR="00BB3F63">
        <w:rPr>
          <w:rFonts w:ascii="Palatino Linotype" w:hAnsi="Palatino Linotype"/>
          <w:sz w:val="22"/>
          <w:szCs w:val="22"/>
        </w:rPr>
        <w:t xml:space="preserve">fundamentally mental property that qualifies as firing C-fibers by virtue of occupying the right functional role. </w:t>
      </w:r>
      <w:r w:rsidR="00D122F2">
        <w:rPr>
          <w:rFonts w:ascii="Palatino Linotype" w:hAnsi="Palatino Linotype"/>
          <w:sz w:val="22"/>
          <w:szCs w:val="22"/>
        </w:rPr>
        <w:t>This is a</w:t>
      </w:r>
      <w:r w:rsidR="00BB3F63">
        <w:rPr>
          <w:rFonts w:ascii="Palatino Linotype" w:hAnsi="Palatino Linotype"/>
          <w:sz w:val="22"/>
          <w:szCs w:val="22"/>
        </w:rPr>
        <w:t>n emergentist</w:t>
      </w:r>
      <w:r w:rsidR="00D122F2">
        <w:rPr>
          <w:rFonts w:ascii="Palatino Linotype" w:hAnsi="Palatino Linotype"/>
          <w:sz w:val="22"/>
          <w:szCs w:val="22"/>
        </w:rPr>
        <w:t xml:space="preserve"> version of the antiphysicalist scenario we were imagining, the one we had trouble distinguishing from the a posteriori type physicalist view</w:t>
      </w:r>
      <w:r w:rsidR="00D056BE">
        <w:rPr>
          <w:rFonts w:ascii="Palatino Linotype" w:hAnsi="Palatino Linotype"/>
          <w:sz w:val="22"/>
          <w:szCs w:val="22"/>
        </w:rPr>
        <w:t>.</w:t>
      </w:r>
      <w:r w:rsidR="0016499A" w:rsidRPr="0016499A">
        <w:rPr>
          <w:rStyle w:val="FootnoteReference"/>
          <w:rFonts w:ascii="Palatino Linotype" w:hAnsi="Palatino Linotype"/>
          <w:sz w:val="22"/>
          <w:szCs w:val="22"/>
        </w:rPr>
        <w:t xml:space="preserve"> </w:t>
      </w:r>
    </w:p>
    <w:p w14:paraId="4ECBF704" w14:textId="77777777" w:rsidR="005955AA" w:rsidRDefault="00535AC3" w:rsidP="00EB08F3">
      <w:pPr>
        <w:spacing w:line="480" w:lineRule="auto"/>
        <w:rPr>
          <w:rFonts w:ascii="Palatino Linotype" w:hAnsi="Palatino Linotype"/>
          <w:sz w:val="22"/>
          <w:szCs w:val="22"/>
        </w:rPr>
      </w:pPr>
      <w:r>
        <w:rPr>
          <w:rFonts w:ascii="Palatino Linotype" w:hAnsi="Palatino Linotype"/>
          <w:sz w:val="22"/>
          <w:szCs w:val="22"/>
        </w:rPr>
        <w:tab/>
      </w:r>
      <w:r w:rsidR="009F301C">
        <w:rPr>
          <w:rFonts w:ascii="Palatino Linotype" w:hAnsi="Palatino Linotype"/>
          <w:sz w:val="22"/>
          <w:szCs w:val="22"/>
        </w:rPr>
        <w:t>What</w:t>
      </w:r>
      <w:r>
        <w:rPr>
          <w:rFonts w:ascii="Palatino Linotype" w:hAnsi="Palatino Linotype"/>
          <w:sz w:val="22"/>
          <w:szCs w:val="22"/>
        </w:rPr>
        <w:t xml:space="preserve"> is needed is a view of composition according to which wholes are not identical with their parts</w:t>
      </w:r>
      <w:r w:rsidR="002B2F37">
        <w:rPr>
          <w:rFonts w:ascii="Palatino Linotype" w:hAnsi="Palatino Linotype"/>
          <w:sz w:val="22"/>
          <w:szCs w:val="22"/>
        </w:rPr>
        <w:t xml:space="preserve">, but </w:t>
      </w:r>
      <w:r w:rsidR="00D241C2">
        <w:rPr>
          <w:rFonts w:ascii="Palatino Linotype" w:hAnsi="Palatino Linotype"/>
          <w:sz w:val="22"/>
          <w:szCs w:val="22"/>
        </w:rPr>
        <w:t xml:space="preserve">they </w:t>
      </w:r>
      <w:r w:rsidR="002B2F37">
        <w:rPr>
          <w:rFonts w:ascii="Palatino Linotype" w:hAnsi="Palatino Linotype"/>
          <w:sz w:val="22"/>
          <w:szCs w:val="22"/>
        </w:rPr>
        <w:t xml:space="preserve">also are nothing over and above their parts. Furthermore, the operative notion of ‘nothing over and above’ cannot be cashed out in terms of supervenience, </w:t>
      </w:r>
      <w:r w:rsidR="00D122F2">
        <w:rPr>
          <w:rFonts w:ascii="Palatino Linotype" w:hAnsi="Palatino Linotype"/>
          <w:sz w:val="22"/>
          <w:szCs w:val="22"/>
        </w:rPr>
        <w:t>for there are</w:t>
      </w:r>
      <w:r w:rsidR="002B2F37">
        <w:rPr>
          <w:rFonts w:ascii="Palatino Linotype" w:hAnsi="Palatino Linotype"/>
          <w:sz w:val="22"/>
          <w:szCs w:val="22"/>
        </w:rPr>
        <w:t xml:space="preserve"> </w:t>
      </w:r>
      <w:r w:rsidR="00D122F2">
        <w:rPr>
          <w:rFonts w:ascii="Palatino Linotype" w:hAnsi="Palatino Linotype"/>
          <w:sz w:val="22"/>
          <w:szCs w:val="22"/>
        </w:rPr>
        <w:t xml:space="preserve">compelling </w:t>
      </w:r>
      <w:r w:rsidR="002B2F37">
        <w:rPr>
          <w:rFonts w:ascii="Palatino Linotype" w:hAnsi="Palatino Linotype"/>
          <w:sz w:val="22"/>
          <w:szCs w:val="22"/>
        </w:rPr>
        <w:t xml:space="preserve">objections to </w:t>
      </w:r>
      <w:r w:rsidR="00C44F42">
        <w:rPr>
          <w:rFonts w:ascii="Palatino Linotype" w:hAnsi="Palatino Linotype"/>
          <w:sz w:val="22"/>
          <w:szCs w:val="22"/>
        </w:rPr>
        <w:t xml:space="preserve">such </w:t>
      </w:r>
      <w:r w:rsidR="002B2F37">
        <w:rPr>
          <w:rFonts w:ascii="Palatino Linotype" w:hAnsi="Palatino Linotype"/>
          <w:sz w:val="22"/>
          <w:szCs w:val="22"/>
        </w:rPr>
        <w:t>supervenience-based for</w:t>
      </w:r>
      <w:r w:rsidR="00D122F2">
        <w:rPr>
          <w:rFonts w:ascii="Palatino Linotype" w:hAnsi="Palatino Linotype"/>
          <w:sz w:val="22"/>
          <w:szCs w:val="22"/>
        </w:rPr>
        <w:t xml:space="preserve">mulations </w:t>
      </w:r>
      <w:r>
        <w:rPr>
          <w:rFonts w:ascii="Palatino Linotype" w:hAnsi="Palatino Linotype"/>
          <w:sz w:val="22"/>
          <w:szCs w:val="22"/>
        </w:rPr>
        <w:t xml:space="preserve">(§2). </w:t>
      </w:r>
      <w:r w:rsidR="002B2F37">
        <w:rPr>
          <w:rFonts w:ascii="Palatino Linotype" w:hAnsi="Palatino Linotype"/>
          <w:sz w:val="22"/>
          <w:szCs w:val="22"/>
        </w:rPr>
        <w:t xml:space="preserve">And it cannot be cashed out in terms of realization, at least </w:t>
      </w:r>
      <w:r w:rsidR="00381530">
        <w:rPr>
          <w:rFonts w:ascii="Palatino Linotype" w:hAnsi="Palatino Linotype"/>
          <w:sz w:val="22"/>
          <w:szCs w:val="22"/>
        </w:rPr>
        <w:t xml:space="preserve">not </w:t>
      </w:r>
      <w:r w:rsidR="002B2F37">
        <w:rPr>
          <w:rFonts w:ascii="Palatino Linotype" w:hAnsi="Palatino Linotype"/>
          <w:sz w:val="22"/>
          <w:szCs w:val="22"/>
        </w:rPr>
        <w:t>if realization is understood in terms of the framework of functionalism and functional definitions</w:t>
      </w:r>
      <w:r w:rsidR="00D122F2">
        <w:rPr>
          <w:rFonts w:ascii="Palatino Linotype" w:hAnsi="Palatino Linotype"/>
          <w:sz w:val="22"/>
          <w:szCs w:val="22"/>
        </w:rPr>
        <w:t xml:space="preserve"> (§2)</w:t>
      </w:r>
      <w:r w:rsidR="00381530">
        <w:rPr>
          <w:rFonts w:ascii="Palatino Linotype" w:hAnsi="Palatino Linotype"/>
          <w:sz w:val="22"/>
          <w:szCs w:val="22"/>
        </w:rPr>
        <w:t xml:space="preserve">, </w:t>
      </w:r>
      <w:r w:rsidR="00D122F2">
        <w:rPr>
          <w:rFonts w:ascii="Palatino Linotype" w:hAnsi="Palatino Linotype"/>
          <w:sz w:val="22"/>
          <w:szCs w:val="22"/>
        </w:rPr>
        <w:t>for a posteriori type physicalists deny that ‘pain’ is functionally definable.</w:t>
      </w:r>
    </w:p>
    <w:p w14:paraId="2700C54F" w14:textId="70B02232" w:rsidR="005955AA" w:rsidRDefault="005955AA" w:rsidP="005955AA">
      <w:pPr>
        <w:spacing w:line="480" w:lineRule="auto"/>
        <w:ind w:firstLine="720"/>
        <w:rPr>
          <w:rFonts w:ascii="Palatino Linotype" w:hAnsi="Palatino Linotype"/>
          <w:sz w:val="22"/>
          <w:szCs w:val="22"/>
        </w:rPr>
      </w:pPr>
      <w:r>
        <w:rPr>
          <w:rFonts w:ascii="Palatino Linotype" w:hAnsi="Palatino Linotype"/>
          <w:sz w:val="22"/>
          <w:szCs w:val="22"/>
        </w:rPr>
        <w:t xml:space="preserve">Summarizing: </w:t>
      </w:r>
      <w:r w:rsidR="00685DF3">
        <w:rPr>
          <w:rFonts w:ascii="Palatino Linotype" w:hAnsi="Palatino Linotype"/>
          <w:sz w:val="22"/>
          <w:szCs w:val="22"/>
        </w:rPr>
        <w:t xml:space="preserve">to establish their physicalist credentials, </w:t>
      </w:r>
      <w:r w:rsidR="00C44F42">
        <w:rPr>
          <w:rFonts w:ascii="Palatino Linotype" w:hAnsi="Palatino Linotype"/>
          <w:sz w:val="22"/>
          <w:szCs w:val="22"/>
        </w:rPr>
        <w:t xml:space="preserve">a posteriori type physicalists </w:t>
      </w:r>
      <w:r>
        <w:rPr>
          <w:rFonts w:ascii="Palatino Linotype" w:hAnsi="Palatino Linotype"/>
          <w:sz w:val="22"/>
          <w:szCs w:val="22"/>
        </w:rPr>
        <w:t xml:space="preserve">who take the line we are envisioning </w:t>
      </w:r>
      <w:r w:rsidR="00C44F42">
        <w:rPr>
          <w:rFonts w:ascii="Palatino Linotype" w:hAnsi="Palatino Linotype"/>
          <w:sz w:val="22"/>
          <w:szCs w:val="22"/>
        </w:rPr>
        <w:t xml:space="preserve">need a new account of ‘nothing over and above,’ </w:t>
      </w:r>
      <w:r>
        <w:rPr>
          <w:rFonts w:ascii="Palatino Linotype" w:hAnsi="Palatino Linotype"/>
          <w:sz w:val="22"/>
          <w:szCs w:val="22"/>
        </w:rPr>
        <w:t>one that is different from</w:t>
      </w:r>
      <w:r w:rsidR="00C44F42">
        <w:rPr>
          <w:rFonts w:ascii="Palatino Linotype" w:hAnsi="Palatino Linotype"/>
          <w:sz w:val="22"/>
          <w:szCs w:val="22"/>
        </w:rPr>
        <w:t xml:space="preserve"> any of the leading accounts </w:t>
      </w:r>
      <w:r>
        <w:rPr>
          <w:rFonts w:ascii="Palatino Linotype" w:hAnsi="Palatino Linotype"/>
          <w:sz w:val="22"/>
          <w:szCs w:val="22"/>
        </w:rPr>
        <w:t xml:space="preserve">of ‘nothing over and above’ found in the physicalism literature, and one that avoids the twin perils of identity and emergence. This </w:t>
      </w:r>
      <w:r w:rsidR="00FE7077">
        <w:rPr>
          <w:rFonts w:ascii="Palatino Linotype" w:hAnsi="Palatino Linotype"/>
          <w:sz w:val="22"/>
          <w:szCs w:val="22"/>
        </w:rPr>
        <w:t>is a tall order.</w:t>
      </w:r>
      <w:r>
        <w:rPr>
          <w:rFonts w:ascii="Palatino Linotype" w:hAnsi="Palatino Linotype"/>
          <w:sz w:val="22"/>
          <w:szCs w:val="22"/>
        </w:rPr>
        <w:t xml:space="preserve"> </w:t>
      </w:r>
      <w:r w:rsidR="00FE7077">
        <w:rPr>
          <w:rFonts w:ascii="Palatino Linotype" w:hAnsi="Palatino Linotype"/>
          <w:sz w:val="22"/>
          <w:szCs w:val="22"/>
        </w:rPr>
        <w:t>I doubt it can be done.</w:t>
      </w:r>
      <w:r w:rsidR="004630EA">
        <w:rPr>
          <w:rStyle w:val="FootnoteReference"/>
          <w:rFonts w:ascii="Palatino Linotype" w:hAnsi="Palatino Linotype"/>
          <w:sz w:val="22"/>
          <w:szCs w:val="22"/>
        </w:rPr>
        <w:footnoteReference w:id="62"/>
      </w:r>
    </w:p>
    <w:p w14:paraId="3A842819" w14:textId="6DCF7FB6" w:rsidR="00BE7DA9" w:rsidRDefault="00EB6D83" w:rsidP="00EB14B7">
      <w:pPr>
        <w:spacing w:line="480" w:lineRule="auto"/>
        <w:rPr>
          <w:rFonts w:ascii="Palatino Linotype" w:hAnsi="Palatino Linotype"/>
          <w:sz w:val="22"/>
          <w:szCs w:val="22"/>
        </w:rPr>
      </w:pPr>
      <w:r>
        <w:rPr>
          <w:rFonts w:ascii="Palatino Linotype" w:hAnsi="Palatino Linotype"/>
          <w:sz w:val="22"/>
          <w:szCs w:val="22"/>
        </w:rPr>
        <w:tab/>
      </w:r>
      <w:r w:rsidR="001C3E3A">
        <w:rPr>
          <w:rFonts w:ascii="Palatino Linotype" w:hAnsi="Palatino Linotype"/>
          <w:sz w:val="22"/>
          <w:szCs w:val="22"/>
        </w:rPr>
        <w:t>In light of this</w:t>
      </w:r>
      <w:r>
        <w:rPr>
          <w:rFonts w:ascii="Palatino Linotype" w:hAnsi="Palatino Linotype"/>
          <w:sz w:val="22"/>
          <w:szCs w:val="22"/>
        </w:rPr>
        <w:t xml:space="preserve">, I deny that it is an embarrassment </w:t>
      </w:r>
      <w:r w:rsidR="00685DF3">
        <w:rPr>
          <w:rFonts w:ascii="Palatino Linotype" w:hAnsi="Palatino Linotype"/>
          <w:sz w:val="22"/>
          <w:szCs w:val="22"/>
        </w:rPr>
        <w:t>for</w:t>
      </w:r>
      <w:r>
        <w:rPr>
          <w:rFonts w:ascii="Palatino Linotype" w:hAnsi="Palatino Linotype"/>
          <w:sz w:val="22"/>
          <w:szCs w:val="22"/>
        </w:rPr>
        <w:t xml:space="preserve"> my proposed definition of ‘the physical’ that it makes no room for a posteriori type physicalism. A definition of ‘the physical’ should shed light on foundational debates concerning physicalism. In the present case, my definition focuses attention on the asymmetry </w:t>
      </w:r>
      <w:r w:rsidR="001C3E3A">
        <w:rPr>
          <w:rFonts w:ascii="Palatino Linotype" w:hAnsi="Palatino Linotype"/>
          <w:sz w:val="22"/>
          <w:szCs w:val="22"/>
        </w:rPr>
        <w:t>constraint</w:t>
      </w:r>
      <w:r>
        <w:rPr>
          <w:rFonts w:ascii="Palatino Linotype" w:hAnsi="Palatino Linotype"/>
          <w:sz w:val="22"/>
          <w:szCs w:val="22"/>
        </w:rPr>
        <w:t xml:space="preserve"> </w:t>
      </w:r>
      <w:r w:rsidR="001C3E3A">
        <w:rPr>
          <w:rFonts w:ascii="Palatino Linotype" w:hAnsi="Palatino Linotype"/>
          <w:sz w:val="22"/>
          <w:szCs w:val="22"/>
        </w:rPr>
        <w:t xml:space="preserve">that </w:t>
      </w:r>
      <w:r w:rsidR="00685DF3">
        <w:rPr>
          <w:rFonts w:ascii="Palatino Linotype" w:hAnsi="Palatino Linotype"/>
          <w:sz w:val="22"/>
          <w:szCs w:val="22"/>
        </w:rPr>
        <w:t xml:space="preserve">a posteriori type physicalists </w:t>
      </w:r>
      <w:r w:rsidR="001C3E3A">
        <w:rPr>
          <w:rFonts w:ascii="Palatino Linotype" w:hAnsi="Palatino Linotype"/>
          <w:sz w:val="22"/>
          <w:szCs w:val="22"/>
        </w:rPr>
        <w:t>must somehow satisfy</w:t>
      </w:r>
      <w:r>
        <w:rPr>
          <w:rFonts w:ascii="Palatino Linotype" w:hAnsi="Palatino Linotype"/>
          <w:sz w:val="22"/>
          <w:szCs w:val="22"/>
        </w:rPr>
        <w:t>. Chalk this up as a further virtue of the definition, I say.</w:t>
      </w:r>
      <w:r w:rsidR="006435F1">
        <w:rPr>
          <w:rStyle w:val="FootnoteReference"/>
          <w:rFonts w:ascii="Palatino Linotype" w:hAnsi="Palatino Linotype"/>
          <w:sz w:val="22"/>
          <w:szCs w:val="22"/>
        </w:rPr>
        <w:footnoteReference w:id="63"/>
      </w:r>
    </w:p>
    <w:p w14:paraId="52DD8660" w14:textId="77777777" w:rsidR="008509D1" w:rsidRDefault="008509D1" w:rsidP="00CE2F9D">
      <w:pPr>
        <w:rPr>
          <w:rFonts w:ascii="Palatino Linotype" w:hAnsi="Palatino Linotype"/>
          <w:sz w:val="22"/>
          <w:szCs w:val="22"/>
        </w:rPr>
      </w:pPr>
    </w:p>
    <w:p w14:paraId="03925F69" w14:textId="2162FD0A" w:rsidR="006C576F" w:rsidRPr="006A5611" w:rsidRDefault="006C576F" w:rsidP="00CE2F9D">
      <w:pPr>
        <w:rPr>
          <w:rFonts w:ascii="Palatino Linotype" w:hAnsi="Palatino Linotype"/>
          <w:sz w:val="22"/>
          <w:szCs w:val="22"/>
        </w:rPr>
      </w:pPr>
      <w:r>
        <w:rPr>
          <w:rFonts w:ascii="Palatino Linotype" w:hAnsi="Palatino Linotype"/>
          <w:sz w:val="22"/>
          <w:szCs w:val="22"/>
        </w:rPr>
        <w:t>WORKS CITED</w:t>
      </w:r>
    </w:p>
    <w:p w14:paraId="7970C943" w14:textId="77777777" w:rsidR="00ED6564" w:rsidRPr="006A5611" w:rsidRDefault="00ED6564" w:rsidP="00CE2F9D">
      <w:pPr>
        <w:rPr>
          <w:rFonts w:ascii="Palatino Linotype" w:hAnsi="Palatino Linotype"/>
          <w:sz w:val="22"/>
          <w:szCs w:val="22"/>
        </w:rPr>
      </w:pPr>
    </w:p>
    <w:p w14:paraId="08B81D23" w14:textId="73F51063" w:rsidR="00156B69" w:rsidRPr="006A5611" w:rsidRDefault="00CE2F9D" w:rsidP="00CE2F9D">
      <w:pPr>
        <w:ind w:left="540" w:hanging="540"/>
        <w:rPr>
          <w:rFonts w:ascii="Palatino Linotype" w:hAnsi="Palatino Linotype"/>
          <w:sz w:val="22"/>
          <w:szCs w:val="22"/>
        </w:rPr>
      </w:pPr>
      <w:r w:rsidRPr="006A5611">
        <w:rPr>
          <w:rFonts w:ascii="Palatino Linotype" w:hAnsi="Palatino Linotype"/>
          <w:sz w:val="22"/>
          <w:szCs w:val="22"/>
        </w:rPr>
        <w:t>Armstrong, D</w:t>
      </w:r>
      <w:r w:rsidR="00156B69" w:rsidRPr="006A5611">
        <w:rPr>
          <w:rFonts w:ascii="Palatino Linotype" w:hAnsi="Palatino Linotype"/>
          <w:sz w:val="22"/>
          <w:szCs w:val="22"/>
        </w:rPr>
        <w:t xml:space="preserve">. </w:t>
      </w:r>
      <w:r w:rsidRPr="006A5611">
        <w:rPr>
          <w:rFonts w:ascii="Palatino Linotype" w:hAnsi="Palatino Linotype"/>
          <w:sz w:val="22"/>
          <w:szCs w:val="22"/>
        </w:rPr>
        <w:t xml:space="preserve">M. 1968. </w:t>
      </w:r>
      <w:r w:rsidR="00156B69" w:rsidRPr="006A5611">
        <w:rPr>
          <w:rFonts w:ascii="Palatino Linotype" w:hAnsi="Palatino Linotype"/>
          <w:i/>
          <w:sz w:val="22"/>
          <w:szCs w:val="22"/>
        </w:rPr>
        <w:t>A Materialist Theory of Mind</w:t>
      </w:r>
      <w:r w:rsidR="00156B69" w:rsidRPr="006A5611">
        <w:rPr>
          <w:rFonts w:ascii="Palatino Linotype" w:hAnsi="Palatino Linotype"/>
          <w:sz w:val="22"/>
          <w:szCs w:val="22"/>
        </w:rPr>
        <w:t>.  New York: Humanities Press.</w:t>
      </w:r>
    </w:p>
    <w:p w14:paraId="0B50ADB8" w14:textId="77777777" w:rsidR="00CE2F9D" w:rsidRPr="006A5611" w:rsidRDefault="00CE2F9D" w:rsidP="00CE2F9D">
      <w:pPr>
        <w:ind w:left="540" w:hanging="540"/>
        <w:rPr>
          <w:rFonts w:ascii="Palatino Linotype" w:hAnsi="Palatino Linotype"/>
          <w:sz w:val="22"/>
          <w:szCs w:val="22"/>
        </w:rPr>
      </w:pPr>
    </w:p>
    <w:p w14:paraId="126F0D0F" w14:textId="77777777" w:rsidR="008509D1" w:rsidRDefault="00CE2F9D" w:rsidP="00CE2F9D">
      <w:pPr>
        <w:ind w:left="540" w:hanging="540"/>
        <w:rPr>
          <w:rFonts w:ascii="Palatino Linotype" w:hAnsi="Palatino Linotype"/>
          <w:sz w:val="22"/>
          <w:szCs w:val="22"/>
        </w:rPr>
      </w:pPr>
      <w:r w:rsidRPr="006A5611">
        <w:rPr>
          <w:rFonts w:ascii="Palatino Linotype" w:hAnsi="Palatino Linotype"/>
          <w:sz w:val="22"/>
          <w:szCs w:val="22"/>
        </w:rPr>
        <w:t>Armstrong, D</w:t>
      </w:r>
      <w:r w:rsidR="00156B69" w:rsidRPr="006A5611">
        <w:rPr>
          <w:rFonts w:ascii="Palatino Linotype" w:hAnsi="Palatino Linotype"/>
          <w:sz w:val="22"/>
          <w:szCs w:val="22"/>
        </w:rPr>
        <w:t>.</w:t>
      </w:r>
      <w:r w:rsidRPr="006A5611">
        <w:rPr>
          <w:rFonts w:ascii="Palatino Linotype" w:hAnsi="Palatino Linotype"/>
          <w:sz w:val="22"/>
          <w:szCs w:val="22"/>
        </w:rPr>
        <w:t xml:space="preserve"> M. 1978. </w:t>
      </w:r>
      <w:r w:rsidR="00156B69" w:rsidRPr="006A5611">
        <w:rPr>
          <w:rFonts w:ascii="Palatino Linotype" w:hAnsi="Palatino Linotype"/>
          <w:i/>
          <w:sz w:val="22"/>
          <w:szCs w:val="22"/>
        </w:rPr>
        <w:t>A Theory of Universals: Volume 2: Universals and Scientific Realism</w:t>
      </w:r>
      <w:r w:rsidR="00156B69" w:rsidRPr="006A5611">
        <w:rPr>
          <w:rFonts w:ascii="Palatino Linotype" w:hAnsi="Palatino Linotype"/>
          <w:sz w:val="22"/>
          <w:szCs w:val="22"/>
        </w:rPr>
        <w:t xml:space="preserve">.  </w:t>
      </w:r>
    </w:p>
    <w:p w14:paraId="029402F4" w14:textId="4954A9AD" w:rsidR="00156B69" w:rsidRDefault="00156B69" w:rsidP="008509D1">
      <w:pPr>
        <w:ind w:left="540" w:firstLine="180"/>
        <w:rPr>
          <w:rFonts w:ascii="Palatino Linotype" w:hAnsi="Palatino Linotype"/>
          <w:sz w:val="22"/>
          <w:szCs w:val="22"/>
        </w:rPr>
      </w:pPr>
      <w:r w:rsidRPr="006A5611">
        <w:rPr>
          <w:rFonts w:ascii="Palatino Linotype" w:hAnsi="Palatino Linotype"/>
          <w:sz w:val="22"/>
          <w:szCs w:val="22"/>
        </w:rPr>
        <w:t>Cambridge: Cambridge University Press.</w:t>
      </w:r>
    </w:p>
    <w:p w14:paraId="32AE2B6D" w14:textId="77777777" w:rsidR="00EB14B7" w:rsidRDefault="00EB14B7" w:rsidP="0022393D">
      <w:pPr>
        <w:rPr>
          <w:rFonts w:ascii="Palatino Linotype" w:hAnsi="Palatino Linotype"/>
          <w:sz w:val="22"/>
          <w:szCs w:val="22"/>
        </w:rPr>
      </w:pPr>
    </w:p>
    <w:p w14:paraId="1739FED7" w14:textId="77777777" w:rsidR="0022393D" w:rsidRDefault="0022393D" w:rsidP="0022393D">
      <w:pPr>
        <w:rPr>
          <w:rFonts w:ascii="Palatino Linotype" w:hAnsi="Palatino Linotype"/>
          <w:sz w:val="22"/>
          <w:szCs w:val="22"/>
        </w:rPr>
      </w:pPr>
      <w:r>
        <w:rPr>
          <w:rFonts w:ascii="Palatino Linotype" w:hAnsi="Palatino Linotype"/>
          <w:sz w:val="22"/>
          <w:szCs w:val="22"/>
        </w:rPr>
        <w:t xml:space="preserve">Armstrong, D. M. 1983. </w:t>
      </w:r>
      <w:r>
        <w:rPr>
          <w:rFonts w:ascii="Palatino Linotype" w:hAnsi="Palatino Linotype"/>
          <w:i/>
          <w:sz w:val="22"/>
          <w:szCs w:val="22"/>
        </w:rPr>
        <w:t>What is a Law of Nature</w:t>
      </w:r>
      <w:r>
        <w:rPr>
          <w:rFonts w:ascii="Palatino Linotype" w:hAnsi="Palatino Linotype"/>
          <w:sz w:val="22"/>
          <w:szCs w:val="22"/>
        </w:rPr>
        <w:t xml:space="preserve">? Cambridge: Cambridge University </w:t>
      </w:r>
    </w:p>
    <w:p w14:paraId="62A9C109" w14:textId="26F24BCF" w:rsidR="0022393D" w:rsidRPr="0022393D" w:rsidRDefault="0022393D" w:rsidP="0022393D">
      <w:pPr>
        <w:ind w:firstLine="720"/>
        <w:rPr>
          <w:rFonts w:ascii="Palatino Linotype" w:hAnsi="Palatino Linotype"/>
          <w:sz w:val="22"/>
          <w:szCs w:val="22"/>
        </w:rPr>
      </w:pPr>
      <w:r>
        <w:rPr>
          <w:rFonts w:ascii="Palatino Linotype" w:hAnsi="Palatino Linotype"/>
          <w:sz w:val="22"/>
          <w:szCs w:val="22"/>
        </w:rPr>
        <w:t>Press.</w:t>
      </w:r>
    </w:p>
    <w:p w14:paraId="31252F95" w14:textId="77777777" w:rsidR="00CE2F9D" w:rsidRPr="006A5611" w:rsidRDefault="00CE2F9D" w:rsidP="00CE2F9D">
      <w:pPr>
        <w:ind w:left="540" w:hanging="540"/>
        <w:rPr>
          <w:rFonts w:ascii="Palatino Linotype" w:hAnsi="Palatino Linotype"/>
          <w:sz w:val="22"/>
          <w:szCs w:val="22"/>
        </w:rPr>
      </w:pPr>
    </w:p>
    <w:p w14:paraId="74C0043B" w14:textId="77777777" w:rsidR="00CE2F9D" w:rsidRPr="006A5611" w:rsidRDefault="00CE2F9D" w:rsidP="00CE2F9D">
      <w:pPr>
        <w:rPr>
          <w:rFonts w:ascii="Palatino Linotype" w:hAnsi="Palatino Linotype"/>
          <w:i/>
          <w:sz w:val="22"/>
          <w:szCs w:val="22"/>
        </w:rPr>
      </w:pPr>
      <w:r w:rsidRPr="006A5611">
        <w:rPr>
          <w:rFonts w:ascii="Palatino Linotype" w:hAnsi="Palatino Linotype"/>
          <w:sz w:val="22"/>
          <w:szCs w:val="22"/>
        </w:rPr>
        <w:t xml:space="preserve">Armstrong, D. M. 1986. “In Defense of Structural Universals,” </w:t>
      </w:r>
      <w:r w:rsidRPr="006A5611">
        <w:rPr>
          <w:rFonts w:ascii="Palatino Linotype" w:hAnsi="Palatino Linotype"/>
          <w:i/>
          <w:sz w:val="22"/>
          <w:szCs w:val="22"/>
        </w:rPr>
        <w:t xml:space="preserve">Australasian Journal of </w:t>
      </w:r>
    </w:p>
    <w:p w14:paraId="10D92D76" w14:textId="056F47E5" w:rsidR="00CE2F9D" w:rsidRPr="006A5611" w:rsidRDefault="00CE2F9D" w:rsidP="00CE2F9D">
      <w:pPr>
        <w:ind w:firstLine="720"/>
        <w:rPr>
          <w:rFonts w:ascii="Palatino Linotype" w:hAnsi="Palatino Linotype"/>
          <w:sz w:val="22"/>
          <w:szCs w:val="22"/>
        </w:rPr>
      </w:pPr>
      <w:r w:rsidRPr="006A5611">
        <w:rPr>
          <w:rFonts w:ascii="Palatino Linotype" w:hAnsi="Palatino Linotype"/>
          <w:i/>
          <w:sz w:val="22"/>
          <w:szCs w:val="22"/>
        </w:rPr>
        <w:t>Philosophy</w:t>
      </w:r>
      <w:r w:rsidRPr="006A5611">
        <w:rPr>
          <w:rFonts w:ascii="Palatino Linotype" w:hAnsi="Palatino Linotype"/>
          <w:sz w:val="22"/>
          <w:szCs w:val="22"/>
        </w:rPr>
        <w:t xml:space="preserve">, 64.1: 85-88. </w:t>
      </w:r>
    </w:p>
    <w:p w14:paraId="7A9F2265" w14:textId="77777777" w:rsidR="00CE2F9D" w:rsidRPr="006A5611" w:rsidRDefault="00CE2F9D" w:rsidP="00CE2F9D">
      <w:pPr>
        <w:rPr>
          <w:rFonts w:ascii="Palatino Linotype" w:hAnsi="Palatino Linotype"/>
          <w:sz w:val="22"/>
          <w:szCs w:val="22"/>
        </w:rPr>
      </w:pPr>
    </w:p>
    <w:p w14:paraId="540D504D" w14:textId="461341F0" w:rsidR="009D6AD2" w:rsidRDefault="009D6AD2" w:rsidP="00CE2F9D">
      <w:pPr>
        <w:rPr>
          <w:rFonts w:ascii="Palatino Linotype" w:hAnsi="Palatino Linotype"/>
          <w:sz w:val="22"/>
          <w:szCs w:val="22"/>
        </w:rPr>
      </w:pPr>
      <w:r>
        <w:rPr>
          <w:rFonts w:ascii="Palatino Linotype" w:hAnsi="Palatino Linotype"/>
          <w:sz w:val="22"/>
          <w:szCs w:val="22"/>
        </w:rPr>
        <w:t xml:space="preserve">Baxter, D. 1988a. “Identity in the Loose and Popular Sense,” </w:t>
      </w:r>
      <w:r>
        <w:rPr>
          <w:rFonts w:ascii="Palatino Linotype" w:hAnsi="Palatino Linotype"/>
          <w:i/>
          <w:sz w:val="22"/>
          <w:szCs w:val="22"/>
        </w:rPr>
        <w:t>Mind</w:t>
      </w:r>
      <w:r>
        <w:rPr>
          <w:rFonts w:ascii="Palatino Linotype" w:hAnsi="Palatino Linotype"/>
          <w:sz w:val="22"/>
          <w:szCs w:val="22"/>
        </w:rPr>
        <w:t>, 97: 575-582.</w:t>
      </w:r>
    </w:p>
    <w:p w14:paraId="6E26157D" w14:textId="77777777" w:rsidR="009D6AD2" w:rsidRDefault="009D6AD2" w:rsidP="00CE2F9D">
      <w:pPr>
        <w:rPr>
          <w:rFonts w:ascii="Palatino Linotype" w:hAnsi="Palatino Linotype"/>
          <w:sz w:val="22"/>
          <w:szCs w:val="22"/>
        </w:rPr>
      </w:pPr>
    </w:p>
    <w:p w14:paraId="6BD572D2" w14:textId="7A1C6BB4" w:rsidR="009D6AD2" w:rsidRPr="009D6AD2" w:rsidRDefault="009D6AD2" w:rsidP="00CE2F9D">
      <w:pPr>
        <w:rPr>
          <w:rFonts w:ascii="Palatino Linotype" w:hAnsi="Palatino Linotype"/>
          <w:sz w:val="22"/>
          <w:szCs w:val="22"/>
        </w:rPr>
      </w:pPr>
      <w:r>
        <w:rPr>
          <w:rFonts w:ascii="Palatino Linotype" w:hAnsi="Palatino Linotype"/>
          <w:sz w:val="22"/>
          <w:szCs w:val="22"/>
        </w:rPr>
        <w:t xml:space="preserve">Baxter, D. 1988b. “Many-One Identity,” </w:t>
      </w:r>
      <w:r>
        <w:rPr>
          <w:rFonts w:ascii="Palatino Linotype" w:hAnsi="Palatino Linotype"/>
          <w:i/>
          <w:sz w:val="22"/>
          <w:szCs w:val="22"/>
        </w:rPr>
        <w:t>Philosophical Papers</w:t>
      </w:r>
      <w:r>
        <w:rPr>
          <w:rFonts w:ascii="Palatino Linotype" w:hAnsi="Palatino Linotype"/>
          <w:sz w:val="22"/>
          <w:szCs w:val="22"/>
        </w:rPr>
        <w:t>, 17.3: 193-216.</w:t>
      </w:r>
    </w:p>
    <w:p w14:paraId="1DCE7503" w14:textId="77777777" w:rsidR="009D6AD2" w:rsidRDefault="009D6AD2" w:rsidP="00CE2F9D">
      <w:pPr>
        <w:rPr>
          <w:rFonts w:ascii="Palatino Linotype" w:hAnsi="Palatino Linotype"/>
          <w:sz w:val="22"/>
          <w:szCs w:val="22"/>
        </w:rPr>
      </w:pPr>
    </w:p>
    <w:p w14:paraId="62EDA8C6" w14:textId="77777777" w:rsidR="00CE2F9D" w:rsidRPr="006A5611" w:rsidRDefault="00156B69" w:rsidP="00CE2F9D">
      <w:pPr>
        <w:rPr>
          <w:rFonts w:ascii="Palatino Linotype" w:hAnsi="Palatino Linotype"/>
          <w:sz w:val="22"/>
          <w:szCs w:val="22"/>
        </w:rPr>
      </w:pPr>
      <w:r w:rsidRPr="006A5611">
        <w:rPr>
          <w:rFonts w:ascii="Palatino Linotype" w:hAnsi="Palatino Linotype"/>
          <w:sz w:val="22"/>
          <w:szCs w:val="22"/>
        </w:rPr>
        <w:t>Block, N. and R. Stalnaker</w:t>
      </w:r>
      <w:r w:rsidR="00CE2F9D" w:rsidRPr="006A5611">
        <w:rPr>
          <w:rFonts w:ascii="Palatino Linotype" w:hAnsi="Palatino Linotype"/>
          <w:sz w:val="22"/>
          <w:szCs w:val="22"/>
        </w:rPr>
        <w:t>.</w:t>
      </w:r>
      <w:r w:rsidRPr="006A5611">
        <w:rPr>
          <w:rFonts w:ascii="Palatino Linotype" w:hAnsi="Palatino Linotype"/>
          <w:sz w:val="22"/>
          <w:szCs w:val="22"/>
        </w:rPr>
        <w:t xml:space="preserve"> 1999. “Conceptual Analysis, Dualism, and the </w:t>
      </w:r>
      <w:r w:rsidR="00CE2F9D" w:rsidRPr="006A5611">
        <w:rPr>
          <w:rFonts w:ascii="Palatino Linotype" w:hAnsi="Palatino Linotype"/>
          <w:sz w:val="22"/>
          <w:szCs w:val="22"/>
        </w:rPr>
        <w:t xml:space="preserve">Explanatory </w:t>
      </w:r>
    </w:p>
    <w:p w14:paraId="716D967C" w14:textId="5270A8F8" w:rsidR="00156B69" w:rsidRPr="006A5611" w:rsidRDefault="00CE2F9D" w:rsidP="00CE2F9D">
      <w:pPr>
        <w:ind w:firstLine="720"/>
        <w:rPr>
          <w:rFonts w:ascii="Palatino Linotype" w:hAnsi="Palatino Linotype"/>
          <w:sz w:val="22"/>
          <w:szCs w:val="22"/>
        </w:rPr>
      </w:pPr>
      <w:r w:rsidRPr="006A5611">
        <w:rPr>
          <w:rFonts w:ascii="Palatino Linotype" w:hAnsi="Palatino Linotype"/>
          <w:sz w:val="22"/>
          <w:szCs w:val="22"/>
        </w:rPr>
        <w:t>Gap,</w:t>
      </w:r>
      <w:r w:rsidR="00156B69" w:rsidRPr="006A5611">
        <w:rPr>
          <w:rFonts w:ascii="Palatino Linotype" w:hAnsi="Palatino Linotype"/>
          <w:sz w:val="22"/>
          <w:szCs w:val="22"/>
        </w:rPr>
        <w:t xml:space="preserve">” </w:t>
      </w:r>
      <w:r w:rsidR="00156B69" w:rsidRPr="006A5611">
        <w:rPr>
          <w:rFonts w:ascii="Palatino Linotype" w:hAnsi="Palatino Linotype"/>
          <w:i/>
          <w:sz w:val="22"/>
          <w:szCs w:val="22"/>
        </w:rPr>
        <w:t>Philosophical Review</w:t>
      </w:r>
      <w:r w:rsidRPr="006A5611">
        <w:rPr>
          <w:rFonts w:ascii="Palatino Linotype" w:hAnsi="Palatino Linotype"/>
          <w:sz w:val="22"/>
          <w:szCs w:val="22"/>
        </w:rPr>
        <w:t>,</w:t>
      </w:r>
      <w:r w:rsidR="00156B69" w:rsidRPr="006A5611">
        <w:rPr>
          <w:rFonts w:ascii="Palatino Linotype" w:hAnsi="Palatino Linotype"/>
          <w:sz w:val="22"/>
          <w:szCs w:val="22"/>
        </w:rPr>
        <w:t xml:space="preserve"> 108: 1-46.</w:t>
      </w:r>
    </w:p>
    <w:p w14:paraId="1432F881" w14:textId="77777777" w:rsidR="00156B69" w:rsidRPr="006A5611" w:rsidRDefault="00156B69" w:rsidP="00CE2F9D">
      <w:pPr>
        <w:ind w:firstLine="720"/>
        <w:rPr>
          <w:rFonts w:ascii="Palatino Linotype" w:hAnsi="Palatino Linotype"/>
          <w:sz w:val="22"/>
          <w:szCs w:val="22"/>
        </w:rPr>
      </w:pPr>
    </w:p>
    <w:p w14:paraId="1778ED6A" w14:textId="77777777" w:rsidR="008509D1" w:rsidRDefault="008C0038" w:rsidP="00CE2F9D">
      <w:pPr>
        <w:rPr>
          <w:rFonts w:ascii="Palatino Linotype" w:hAnsi="Palatino Linotype"/>
          <w:i/>
          <w:sz w:val="22"/>
          <w:szCs w:val="22"/>
        </w:rPr>
      </w:pPr>
      <w:r w:rsidRPr="006A5611">
        <w:rPr>
          <w:rFonts w:ascii="Palatino Linotype" w:hAnsi="Palatino Linotype"/>
          <w:sz w:val="22"/>
          <w:szCs w:val="22"/>
        </w:rPr>
        <w:t>Campbell</w:t>
      </w:r>
      <w:r w:rsidR="000E25B1" w:rsidRPr="006A5611">
        <w:rPr>
          <w:rFonts w:ascii="Palatino Linotype" w:hAnsi="Palatino Linotype"/>
          <w:sz w:val="22"/>
          <w:szCs w:val="22"/>
        </w:rPr>
        <w:t>, K.</w:t>
      </w:r>
      <w:r w:rsidRPr="006A5611">
        <w:rPr>
          <w:rFonts w:ascii="Palatino Linotype" w:hAnsi="Palatino Linotype"/>
          <w:sz w:val="22"/>
          <w:szCs w:val="22"/>
        </w:rPr>
        <w:t xml:space="preserve"> 1997. </w:t>
      </w:r>
      <w:r w:rsidR="000E25B1" w:rsidRPr="006A5611">
        <w:rPr>
          <w:rFonts w:ascii="Palatino Linotype" w:hAnsi="Palatino Linotype"/>
          <w:sz w:val="22"/>
          <w:szCs w:val="22"/>
        </w:rPr>
        <w:t xml:space="preserve">“Review of </w:t>
      </w:r>
      <w:r w:rsidR="000E25B1" w:rsidRPr="006A5611">
        <w:rPr>
          <w:rFonts w:ascii="Palatino Linotype" w:hAnsi="Palatino Linotype"/>
          <w:i/>
          <w:sz w:val="22"/>
          <w:szCs w:val="22"/>
        </w:rPr>
        <w:t>Physicalism: The Philosophical Foundations</w:t>
      </w:r>
      <w:r w:rsidR="000E25B1" w:rsidRPr="006A5611">
        <w:rPr>
          <w:rFonts w:ascii="Palatino Linotype" w:hAnsi="Palatino Linotype"/>
          <w:sz w:val="22"/>
          <w:szCs w:val="22"/>
        </w:rPr>
        <w:t xml:space="preserve">,” </w:t>
      </w:r>
      <w:r w:rsidR="000E25B1" w:rsidRPr="006A5611">
        <w:rPr>
          <w:rFonts w:ascii="Palatino Linotype" w:hAnsi="Palatino Linotype"/>
          <w:i/>
          <w:sz w:val="22"/>
          <w:szCs w:val="22"/>
        </w:rPr>
        <w:t xml:space="preserve">Philosophy and </w:t>
      </w:r>
    </w:p>
    <w:p w14:paraId="3073B27A" w14:textId="1538BB80" w:rsidR="000E25B1" w:rsidRPr="006A5611" w:rsidRDefault="000E25B1" w:rsidP="008509D1">
      <w:pPr>
        <w:ind w:firstLine="720"/>
        <w:rPr>
          <w:rFonts w:ascii="Palatino Linotype" w:hAnsi="Palatino Linotype"/>
          <w:sz w:val="22"/>
          <w:szCs w:val="22"/>
        </w:rPr>
      </w:pPr>
      <w:r w:rsidRPr="006A5611">
        <w:rPr>
          <w:rFonts w:ascii="Palatino Linotype" w:hAnsi="Palatino Linotype"/>
          <w:i/>
          <w:sz w:val="22"/>
          <w:szCs w:val="22"/>
        </w:rPr>
        <w:t>Phenomenological Research</w:t>
      </w:r>
      <w:r w:rsidRPr="006A5611">
        <w:rPr>
          <w:rFonts w:ascii="Palatino Linotype" w:hAnsi="Palatino Linotype"/>
          <w:sz w:val="22"/>
          <w:szCs w:val="22"/>
        </w:rPr>
        <w:t>, 57: 223-226.</w:t>
      </w:r>
    </w:p>
    <w:p w14:paraId="4F6274F4" w14:textId="77777777" w:rsidR="00CE2F9D" w:rsidRPr="006A5611" w:rsidRDefault="00CE2F9D" w:rsidP="00CE2F9D">
      <w:pPr>
        <w:rPr>
          <w:rFonts w:ascii="Palatino Linotype" w:hAnsi="Palatino Linotype"/>
          <w:sz w:val="22"/>
          <w:szCs w:val="22"/>
        </w:rPr>
      </w:pPr>
    </w:p>
    <w:p w14:paraId="4317973F" w14:textId="77777777" w:rsidR="00156B69" w:rsidRPr="006A5611" w:rsidRDefault="00156B69" w:rsidP="00CE2F9D">
      <w:pPr>
        <w:rPr>
          <w:rFonts w:ascii="Palatino Linotype" w:hAnsi="Palatino Linotype"/>
          <w:sz w:val="22"/>
          <w:szCs w:val="22"/>
        </w:rPr>
      </w:pPr>
      <w:r w:rsidRPr="006A5611">
        <w:rPr>
          <w:rFonts w:ascii="Palatino Linotype" w:hAnsi="Palatino Linotype"/>
          <w:sz w:val="22"/>
          <w:szCs w:val="22"/>
        </w:rPr>
        <w:t xml:space="preserve">Chalmers, D. J. 1996. </w:t>
      </w:r>
      <w:r w:rsidRPr="006A5611">
        <w:rPr>
          <w:rFonts w:ascii="Palatino Linotype" w:hAnsi="Palatino Linotype"/>
          <w:i/>
          <w:sz w:val="22"/>
          <w:szCs w:val="22"/>
        </w:rPr>
        <w:t>The Conscious Mind: In Search of a Fundamental Theory</w:t>
      </w:r>
      <w:r w:rsidRPr="006A5611">
        <w:rPr>
          <w:rFonts w:ascii="Palatino Linotype" w:hAnsi="Palatino Linotype"/>
          <w:sz w:val="22"/>
          <w:szCs w:val="22"/>
        </w:rPr>
        <w:t xml:space="preserve">. Oxford: </w:t>
      </w:r>
    </w:p>
    <w:p w14:paraId="7B12269F" w14:textId="77777777" w:rsidR="00156B69" w:rsidRPr="006A5611" w:rsidRDefault="00156B69" w:rsidP="00CE2F9D">
      <w:pPr>
        <w:ind w:firstLine="720"/>
        <w:rPr>
          <w:rFonts w:ascii="Palatino Linotype" w:hAnsi="Palatino Linotype"/>
          <w:sz w:val="22"/>
          <w:szCs w:val="22"/>
        </w:rPr>
      </w:pPr>
      <w:r w:rsidRPr="006A5611">
        <w:rPr>
          <w:rFonts w:ascii="Palatino Linotype" w:hAnsi="Palatino Linotype"/>
          <w:sz w:val="22"/>
          <w:szCs w:val="22"/>
        </w:rPr>
        <w:t>Oxford University Press.</w:t>
      </w:r>
    </w:p>
    <w:p w14:paraId="0260A0B2" w14:textId="77777777" w:rsidR="00156B69" w:rsidRPr="006A5611" w:rsidRDefault="00156B69" w:rsidP="00CE2F9D">
      <w:pPr>
        <w:ind w:firstLine="720"/>
        <w:rPr>
          <w:rFonts w:ascii="Palatino Linotype" w:hAnsi="Palatino Linotype"/>
          <w:sz w:val="22"/>
          <w:szCs w:val="22"/>
        </w:rPr>
      </w:pPr>
    </w:p>
    <w:p w14:paraId="304405DF" w14:textId="669134EA" w:rsidR="000E25B1" w:rsidRPr="006A5611" w:rsidRDefault="00FC4DED" w:rsidP="00CE2F9D">
      <w:pPr>
        <w:rPr>
          <w:rFonts w:ascii="Palatino Linotype" w:hAnsi="Palatino Linotype"/>
          <w:sz w:val="22"/>
          <w:szCs w:val="22"/>
        </w:rPr>
      </w:pPr>
      <w:r w:rsidRPr="006A5611">
        <w:rPr>
          <w:rFonts w:ascii="Palatino Linotype" w:hAnsi="Palatino Linotype"/>
          <w:sz w:val="22"/>
          <w:szCs w:val="22"/>
        </w:rPr>
        <w:t>Chalmers</w:t>
      </w:r>
      <w:r w:rsidR="000E25B1" w:rsidRPr="006A5611">
        <w:rPr>
          <w:rFonts w:ascii="Palatino Linotype" w:hAnsi="Palatino Linotype"/>
          <w:sz w:val="22"/>
          <w:szCs w:val="22"/>
        </w:rPr>
        <w:t xml:space="preserve">, D. J. 2003. “Consciousness and Its Place in Nature,” in S. Stich and T. Warfield </w:t>
      </w:r>
    </w:p>
    <w:p w14:paraId="0556DF60" w14:textId="5D2B70BF" w:rsidR="00FC4DED" w:rsidRPr="006A5611" w:rsidRDefault="000E25B1" w:rsidP="000E25B1">
      <w:pPr>
        <w:ind w:firstLine="720"/>
        <w:rPr>
          <w:rFonts w:ascii="Palatino Linotype" w:hAnsi="Palatino Linotype"/>
          <w:sz w:val="22"/>
          <w:szCs w:val="22"/>
        </w:rPr>
      </w:pPr>
      <w:r w:rsidRPr="006A5611">
        <w:rPr>
          <w:rFonts w:ascii="Palatino Linotype" w:hAnsi="Palatino Linotype"/>
          <w:sz w:val="22"/>
          <w:szCs w:val="22"/>
        </w:rPr>
        <w:t xml:space="preserve">(eds.) </w:t>
      </w:r>
      <w:r w:rsidRPr="006A5611">
        <w:rPr>
          <w:rFonts w:ascii="Palatino Linotype" w:hAnsi="Palatino Linotype"/>
          <w:i/>
          <w:sz w:val="22"/>
          <w:szCs w:val="22"/>
        </w:rPr>
        <w:t>Blackwell Guide to the Philosophy of Mind</w:t>
      </w:r>
      <w:r w:rsidRPr="006A5611">
        <w:rPr>
          <w:rFonts w:ascii="Palatino Linotype" w:hAnsi="Palatino Linotype"/>
          <w:sz w:val="22"/>
          <w:szCs w:val="22"/>
        </w:rPr>
        <w:t>. Blackwell.</w:t>
      </w:r>
    </w:p>
    <w:p w14:paraId="3CF4198F" w14:textId="77777777" w:rsidR="000E25B1" w:rsidRPr="006A5611" w:rsidRDefault="000E25B1" w:rsidP="00CE2F9D">
      <w:pPr>
        <w:rPr>
          <w:rFonts w:ascii="Palatino Linotype" w:hAnsi="Palatino Linotype"/>
          <w:sz w:val="22"/>
          <w:szCs w:val="22"/>
        </w:rPr>
      </w:pPr>
    </w:p>
    <w:p w14:paraId="518D846F" w14:textId="77777777" w:rsidR="00156B69" w:rsidRPr="006A5611" w:rsidRDefault="00156B69" w:rsidP="00CE2F9D">
      <w:pPr>
        <w:rPr>
          <w:rFonts w:ascii="Palatino Linotype" w:hAnsi="Palatino Linotype"/>
          <w:sz w:val="22"/>
          <w:szCs w:val="22"/>
        </w:rPr>
      </w:pPr>
      <w:r w:rsidRPr="006A5611">
        <w:rPr>
          <w:rFonts w:ascii="Palatino Linotype" w:hAnsi="Palatino Linotype"/>
          <w:sz w:val="22"/>
          <w:szCs w:val="22"/>
        </w:rPr>
        <w:t xml:space="preserve">Chalmers, D. J. 2012. </w:t>
      </w:r>
      <w:r w:rsidRPr="006A5611">
        <w:rPr>
          <w:rFonts w:ascii="Palatino Linotype" w:hAnsi="Palatino Linotype"/>
          <w:i/>
          <w:sz w:val="22"/>
          <w:szCs w:val="22"/>
        </w:rPr>
        <w:t>Constructing the World</w:t>
      </w:r>
      <w:r w:rsidRPr="006A5611">
        <w:rPr>
          <w:rFonts w:ascii="Palatino Linotype" w:hAnsi="Palatino Linotype"/>
          <w:sz w:val="22"/>
          <w:szCs w:val="22"/>
        </w:rPr>
        <w:t>. Oxford: Oxford University Press.</w:t>
      </w:r>
    </w:p>
    <w:p w14:paraId="3D1E7AF4" w14:textId="77777777" w:rsidR="00156B69" w:rsidRPr="006A5611" w:rsidRDefault="00156B69" w:rsidP="00CE2F9D">
      <w:pPr>
        <w:rPr>
          <w:rFonts w:ascii="Palatino Linotype" w:hAnsi="Palatino Linotype"/>
          <w:sz w:val="22"/>
          <w:szCs w:val="22"/>
        </w:rPr>
      </w:pPr>
    </w:p>
    <w:p w14:paraId="0BD2DBA5" w14:textId="77777777" w:rsidR="00896AEA" w:rsidRPr="006A5611" w:rsidRDefault="00156B69" w:rsidP="00896AEA">
      <w:pPr>
        <w:rPr>
          <w:rFonts w:ascii="Palatino Linotype" w:hAnsi="Palatino Linotype"/>
          <w:sz w:val="22"/>
          <w:szCs w:val="22"/>
        </w:rPr>
      </w:pPr>
      <w:r w:rsidRPr="006A5611">
        <w:rPr>
          <w:rFonts w:ascii="Palatino Linotype" w:hAnsi="Palatino Linotype"/>
          <w:sz w:val="22"/>
          <w:szCs w:val="22"/>
        </w:rPr>
        <w:t>Chalmers</w:t>
      </w:r>
      <w:r w:rsidR="000E25B1" w:rsidRPr="006A5611">
        <w:rPr>
          <w:rFonts w:ascii="Palatino Linotype" w:hAnsi="Palatino Linotype"/>
          <w:sz w:val="22"/>
          <w:szCs w:val="22"/>
        </w:rPr>
        <w:t xml:space="preserve">, D. J. Forthcoming. “Panpsychism and Panprotopsychism,” </w:t>
      </w:r>
      <w:r w:rsidR="00896AEA" w:rsidRPr="006A5611">
        <w:rPr>
          <w:rFonts w:ascii="Palatino Linotype" w:hAnsi="Palatino Linotype"/>
          <w:sz w:val="22"/>
          <w:szCs w:val="22"/>
        </w:rPr>
        <w:t xml:space="preserve">URL = </w:t>
      </w:r>
    </w:p>
    <w:p w14:paraId="6CFA466A" w14:textId="3340F586" w:rsidR="00156B69" w:rsidRPr="006A5611" w:rsidRDefault="00896AEA" w:rsidP="00896AEA">
      <w:pPr>
        <w:ind w:firstLine="720"/>
        <w:rPr>
          <w:rFonts w:ascii="Palatino Linotype" w:hAnsi="Palatino Linotype"/>
          <w:sz w:val="22"/>
          <w:szCs w:val="22"/>
        </w:rPr>
      </w:pPr>
      <w:r w:rsidRPr="006A5611">
        <w:rPr>
          <w:rFonts w:ascii="Palatino Linotype" w:hAnsi="Palatino Linotype"/>
          <w:sz w:val="22"/>
          <w:szCs w:val="22"/>
        </w:rPr>
        <w:t>&lt;</w:t>
      </w:r>
      <w:r w:rsidR="000E25B1" w:rsidRPr="006A5611">
        <w:rPr>
          <w:rFonts w:ascii="Palatino Linotype" w:hAnsi="Palatino Linotype"/>
          <w:sz w:val="22"/>
          <w:szCs w:val="22"/>
        </w:rPr>
        <w:t>consc.net/papers/</w:t>
      </w:r>
      <w:r w:rsidR="009621A3" w:rsidRPr="006A5611">
        <w:rPr>
          <w:rFonts w:ascii="Palatino Linotype" w:hAnsi="Palatino Linotype"/>
          <w:sz w:val="22"/>
          <w:szCs w:val="22"/>
        </w:rPr>
        <w:t>panpsychism.pdf</w:t>
      </w:r>
      <w:r w:rsidRPr="006A5611">
        <w:rPr>
          <w:rFonts w:ascii="Palatino Linotype" w:hAnsi="Palatino Linotype"/>
          <w:sz w:val="22"/>
          <w:szCs w:val="22"/>
        </w:rPr>
        <w:t>&gt;.</w:t>
      </w:r>
    </w:p>
    <w:p w14:paraId="618EC3A2" w14:textId="77777777" w:rsidR="000E25B1" w:rsidRPr="006A5611" w:rsidRDefault="000E25B1" w:rsidP="00CE2F9D">
      <w:pPr>
        <w:rPr>
          <w:rFonts w:ascii="Palatino Linotype" w:hAnsi="Palatino Linotype"/>
          <w:sz w:val="22"/>
          <w:szCs w:val="22"/>
        </w:rPr>
      </w:pPr>
    </w:p>
    <w:p w14:paraId="555FBA4E" w14:textId="77777777" w:rsidR="00156B69" w:rsidRPr="006A5611" w:rsidRDefault="00156B69" w:rsidP="00CE2F9D">
      <w:pPr>
        <w:rPr>
          <w:rFonts w:ascii="Palatino Linotype" w:hAnsi="Palatino Linotype"/>
          <w:sz w:val="22"/>
          <w:szCs w:val="22"/>
        </w:rPr>
      </w:pPr>
      <w:r w:rsidRPr="006A5611">
        <w:rPr>
          <w:rFonts w:ascii="Palatino Linotype" w:hAnsi="Palatino Linotype"/>
          <w:sz w:val="22"/>
          <w:szCs w:val="22"/>
        </w:rPr>
        <w:t xml:space="preserve">Chalmers, D. J. and F. Jackson. 2001. “Conceptual Analysis and Reductive Explanation.” </w:t>
      </w:r>
    </w:p>
    <w:p w14:paraId="14F1599F" w14:textId="01B58B28" w:rsidR="00156B69" w:rsidRDefault="00156B69" w:rsidP="00CE2F9D">
      <w:pPr>
        <w:ind w:firstLine="720"/>
        <w:rPr>
          <w:rFonts w:ascii="Palatino Linotype" w:hAnsi="Palatino Linotype"/>
          <w:sz w:val="22"/>
          <w:szCs w:val="22"/>
        </w:rPr>
      </w:pPr>
      <w:r w:rsidRPr="006A5611">
        <w:rPr>
          <w:rFonts w:ascii="Palatino Linotype" w:hAnsi="Palatino Linotype"/>
          <w:i/>
          <w:sz w:val="22"/>
          <w:szCs w:val="22"/>
        </w:rPr>
        <w:t>Philosophical Review</w:t>
      </w:r>
      <w:r w:rsidRPr="006A5611">
        <w:rPr>
          <w:rFonts w:ascii="Palatino Linotype" w:hAnsi="Palatino Linotype"/>
          <w:sz w:val="22"/>
          <w:szCs w:val="22"/>
        </w:rPr>
        <w:t>, 110: 315-361.</w:t>
      </w:r>
    </w:p>
    <w:p w14:paraId="6317F2D7" w14:textId="77777777" w:rsidR="00A37666" w:rsidRDefault="00A37666" w:rsidP="00A37666">
      <w:pPr>
        <w:rPr>
          <w:rFonts w:ascii="Palatino Linotype" w:hAnsi="Palatino Linotype"/>
          <w:sz w:val="22"/>
          <w:szCs w:val="22"/>
        </w:rPr>
      </w:pPr>
    </w:p>
    <w:p w14:paraId="28CC19FE" w14:textId="23DC0C52" w:rsidR="00A37666" w:rsidRPr="00A37666" w:rsidRDefault="00A37666" w:rsidP="00A37666">
      <w:pPr>
        <w:rPr>
          <w:rFonts w:ascii="Palatino Linotype" w:hAnsi="Palatino Linotype"/>
          <w:sz w:val="22"/>
          <w:szCs w:val="22"/>
        </w:rPr>
      </w:pPr>
      <w:r>
        <w:rPr>
          <w:rFonts w:ascii="Palatino Linotype" w:hAnsi="Palatino Linotype"/>
          <w:sz w:val="22"/>
          <w:szCs w:val="22"/>
        </w:rPr>
        <w:t xml:space="preserve">Chomsky, N. 1993. </w:t>
      </w:r>
      <w:r>
        <w:rPr>
          <w:rFonts w:ascii="Palatino Linotype" w:hAnsi="Palatino Linotype"/>
          <w:i/>
          <w:sz w:val="22"/>
          <w:szCs w:val="22"/>
        </w:rPr>
        <w:t>Language and Thought</w:t>
      </w:r>
      <w:r>
        <w:rPr>
          <w:rFonts w:ascii="Palatino Linotype" w:hAnsi="Palatino Linotype"/>
          <w:sz w:val="22"/>
          <w:szCs w:val="22"/>
        </w:rPr>
        <w:t xml:space="preserve">. </w:t>
      </w:r>
      <w:r w:rsidR="008D0D84">
        <w:rPr>
          <w:rFonts w:ascii="Palatino Linotype" w:hAnsi="Palatino Linotype"/>
          <w:sz w:val="22"/>
          <w:szCs w:val="22"/>
        </w:rPr>
        <w:t>Rhode Island: Moyer Bell.</w:t>
      </w:r>
    </w:p>
    <w:p w14:paraId="390DF0BA" w14:textId="77777777" w:rsidR="00A37666" w:rsidRDefault="00A37666" w:rsidP="00A37666">
      <w:pPr>
        <w:rPr>
          <w:rFonts w:ascii="Palatino Linotype" w:hAnsi="Palatino Linotype"/>
          <w:sz w:val="22"/>
          <w:szCs w:val="22"/>
        </w:rPr>
      </w:pPr>
    </w:p>
    <w:p w14:paraId="29FDD8A3" w14:textId="0D65439A" w:rsidR="00A37666" w:rsidRPr="008D0D84" w:rsidRDefault="00A37666" w:rsidP="00A37666">
      <w:pPr>
        <w:rPr>
          <w:rFonts w:ascii="Palatino Linotype" w:hAnsi="Palatino Linotype"/>
          <w:sz w:val="22"/>
          <w:szCs w:val="22"/>
        </w:rPr>
      </w:pPr>
      <w:r>
        <w:rPr>
          <w:rFonts w:ascii="Palatino Linotype" w:hAnsi="Palatino Linotype"/>
          <w:sz w:val="22"/>
          <w:szCs w:val="22"/>
        </w:rPr>
        <w:t xml:space="preserve">Chomsky, N. 1995. </w:t>
      </w:r>
      <w:r w:rsidR="008D0D84">
        <w:rPr>
          <w:rFonts w:ascii="Palatino Linotype" w:hAnsi="Palatino Linotype"/>
          <w:sz w:val="22"/>
          <w:szCs w:val="22"/>
        </w:rPr>
        <w:t xml:space="preserve">“Language and Nature,” </w:t>
      </w:r>
      <w:r w:rsidR="008D0D84">
        <w:rPr>
          <w:rFonts w:ascii="Palatino Linotype" w:hAnsi="Palatino Linotype"/>
          <w:i/>
          <w:sz w:val="22"/>
          <w:szCs w:val="22"/>
        </w:rPr>
        <w:t>Mind</w:t>
      </w:r>
      <w:r w:rsidR="008D0D84">
        <w:rPr>
          <w:rFonts w:ascii="Palatino Linotype" w:hAnsi="Palatino Linotype"/>
          <w:sz w:val="22"/>
          <w:szCs w:val="22"/>
        </w:rPr>
        <w:t>, 104: 1-61.</w:t>
      </w:r>
    </w:p>
    <w:p w14:paraId="6BA7D391" w14:textId="77777777" w:rsidR="000E25B1" w:rsidRPr="006A5611" w:rsidRDefault="000E25B1" w:rsidP="00CE2F9D">
      <w:pPr>
        <w:ind w:firstLine="720"/>
        <w:rPr>
          <w:rFonts w:ascii="Palatino Linotype" w:hAnsi="Palatino Linotype"/>
          <w:sz w:val="22"/>
          <w:szCs w:val="22"/>
        </w:rPr>
      </w:pPr>
    </w:p>
    <w:p w14:paraId="16397FB6" w14:textId="77777777" w:rsidR="000E25B1" w:rsidRPr="006A5611" w:rsidRDefault="000E25B1" w:rsidP="00CE2F9D">
      <w:pPr>
        <w:ind w:left="540" w:hanging="540"/>
        <w:rPr>
          <w:rFonts w:ascii="Palatino Linotype" w:hAnsi="Palatino Linotype"/>
          <w:i/>
          <w:sz w:val="22"/>
          <w:szCs w:val="22"/>
        </w:rPr>
      </w:pPr>
      <w:r w:rsidRPr="006A5611">
        <w:rPr>
          <w:rFonts w:ascii="Palatino Linotype" w:hAnsi="Palatino Linotype"/>
          <w:sz w:val="22"/>
          <w:szCs w:val="22"/>
        </w:rPr>
        <w:t>Davidson, D</w:t>
      </w:r>
      <w:r w:rsidR="00156B69" w:rsidRPr="006A5611">
        <w:rPr>
          <w:rFonts w:ascii="Palatino Linotype" w:hAnsi="Palatino Linotype"/>
          <w:sz w:val="22"/>
          <w:szCs w:val="22"/>
        </w:rPr>
        <w:t xml:space="preserve">.  1970.  “Mental Events,” in L. Foster and J. W. Swanson (eds.), </w:t>
      </w:r>
      <w:r w:rsidR="00156B69" w:rsidRPr="006A5611">
        <w:rPr>
          <w:rFonts w:ascii="Palatino Linotype" w:hAnsi="Palatino Linotype"/>
          <w:i/>
          <w:sz w:val="22"/>
          <w:szCs w:val="22"/>
        </w:rPr>
        <w:t xml:space="preserve">Experience </w:t>
      </w:r>
    </w:p>
    <w:p w14:paraId="7DCB7788" w14:textId="36E52B5B" w:rsidR="00156B69" w:rsidRPr="006A5611" w:rsidRDefault="00156B69" w:rsidP="000E25B1">
      <w:pPr>
        <w:ind w:left="540" w:firstLine="180"/>
        <w:rPr>
          <w:rFonts w:ascii="Palatino Linotype" w:hAnsi="Palatino Linotype"/>
          <w:sz w:val="22"/>
          <w:szCs w:val="22"/>
        </w:rPr>
      </w:pPr>
      <w:r w:rsidRPr="006A5611">
        <w:rPr>
          <w:rFonts w:ascii="Palatino Linotype" w:hAnsi="Palatino Linotype"/>
          <w:i/>
          <w:sz w:val="22"/>
          <w:szCs w:val="22"/>
        </w:rPr>
        <w:t>and Theory</w:t>
      </w:r>
      <w:r w:rsidRPr="006A5611">
        <w:rPr>
          <w:rFonts w:ascii="Palatino Linotype" w:hAnsi="Palatino Linotype"/>
          <w:sz w:val="22"/>
          <w:szCs w:val="22"/>
        </w:rPr>
        <w:t xml:space="preserve">.  </w:t>
      </w:r>
      <w:r w:rsidR="000E25B1" w:rsidRPr="006A5611">
        <w:rPr>
          <w:rFonts w:ascii="Palatino Linotype" w:hAnsi="Palatino Linotype"/>
          <w:sz w:val="22"/>
          <w:szCs w:val="22"/>
        </w:rPr>
        <w:t>Amherst: Massachusetts University Press.</w:t>
      </w:r>
    </w:p>
    <w:p w14:paraId="7C7CF9F9" w14:textId="77777777" w:rsidR="000E25B1" w:rsidRPr="006A5611" w:rsidRDefault="000E25B1" w:rsidP="00CE2F9D">
      <w:pPr>
        <w:ind w:left="540" w:hanging="540"/>
        <w:rPr>
          <w:rFonts w:ascii="Palatino Linotype" w:hAnsi="Palatino Linotype"/>
          <w:sz w:val="22"/>
          <w:szCs w:val="22"/>
        </w:rPr>
      </w:pPr>
    </w:p>
    <w:p w14:paraId="2BEBAB58" w14:textId="77777777" w:rsidR="009621A3" w:rsidRPr="006A5611" w:rsidRDefault="00E6557E" w:rsidP="00CE2F9D">
      <w:pPr>
        <w:rPr>
          <w:rFonts w:ascii="Palatino Linotype" w:hAnsi="Palatino Linotype"/>
          <w:sz w:val="22"/>
          <w:szCs w:val="22"/>
        </w:rPr>
      </w:pPr>
      <w:r w:rsidRPr="006A5611">
        <w:rPr>
          <w:rFonts w:ascii="Palatino Linotype" w:hAnsi="Palatino Linotype"/>
          <w:sz w:val="22"/>
          <w:szCs w:val="22"/>
        </w:rPr>
        <w:t>Dowell</w:t>
      </w:r>
      <w:r w:rsidR="000E25B1" w:rsidRPr="006A5611">
        <w:rPr>
          <w:rFonts w:ascii="Palatino Linotype" w:hAnsi="Palatino Linotype"/>
          <w:sz w:val="22"/>
          <w:szCs w:val="22"/>
        </w:rPr>
        <w:t>, J.</w:t>
      </w:r>
      <w:r w:rsidRPr="006A5611">
        <w:rPr>
          <w:rFonts w:ascii="Palatino Linotype" w:hAnsi="Palatino Linotype"/>
          <w:sz w:val="22"/>
          <w:szCs w:val="22"/>
        </w:rPr>
        <w:t xml:space="preserve"> 2006.</w:t>
      </w:r>
      <w:r w:rsidR="000E25B1" w:rsidRPr="006A5611">
        <w:rPr>
          <w:rFonts w:ascii="Palatino Linotype" w:hAnsi="Palatino Linotype"/>
          <w:sz w:val="22"/>
          <w:szCs w:val="22"/>
        </w:rPr>
        <w:t xml:space="preserve"> </w:t>
      </w:r>
      <w:r w:rsidR="009621A3" w:rsidRPr="006A5611">
        <w:rPr>
          <w:rFonts w:ascii="Palatino Linotype" w:hAnsi="Palatino Linotype"/>
          <w:sz w:val="22"/>
          <w:szCs w:val="22"/>
        </w:rPr>
        <w:t xml:space="preserve">“The Physical: Empirical, Not Metaphysical,” </w:t>
      </w:r>
      <w:r w:rsidR="009621A3" w:rsidRPr="006A5611">
        <w:rPr>
          <w:rFonts w:ascii="Palatino Linotype" w:hAnsi="Palatino Linotype"/>
          <w:i/>
          <w:sz w:val="22"/>
          <w:szCs w:val="22"/>
        </w:rPr>
        <w:t>Philosophical Studies</w:t>
      </w:r>
      <w:r w:rsidR="009621A3" w:rsidRPr="006A5611">
        <w:rPr>
          <w:rFonts w:ascii="Palatino Linotype" w:hAnsi="Palatino Linotype"/>
          <w:sz w:val="22"/>
          <w:szCs w:val="22"/>
        </w:rPr>
        <w:t xml:space="preserve">, 131.1: </w:t>
      </w:r>
    </w:p>
    <w:p w14:paraId="226E985F" w14:textId="0B191B19" w:rsidR="00E6557E" w:rsidRPr="006A5611" w:rsidRDefault="009621A3" w:rsidP="009621A3">
      <w:pPr>
        <w:ind w:firstLine="720"/>
        <w:rPr>
          <w:rFonts w:ascii="Palatino Linotype" w:hAnsi="Palatino Linotype"/>
          <w:sz w:val="22"/>
          <w:szCs w:val="22"/>
        </w:rPr>
      </w:pPr>
      <w:r w:rsidRPr="006A5611">
        <w:rPr>
          <w:rFonts w:ascii="Palatino Linotype" w:hAnsi="Palatino Linotype"/>
          <w:sz w:val="22"/>
          <w:szCs w:val="22"/>
        </w:rPr>
        <w:t>25-60.</w:t>
      </w:r>
    </w:p>
    <w:p w14:paraId="3F6BB4AE" w14:textId="77777777" w:rsidR="000E25B1" w:rsidRPr="006A5611" w:rsidRDefault="000E25B1" w:rsidP="00894847">
      <w:pPr>
        <w:rPr>
          <w:rFonts w:ascii="Palatino Linotype" w:hAnsi="Palatino Linotype"/>
          <w:sz w:val="22"/>
          <w:szCs w:val="22"/>
        </w:rPr>
      </w:pPr>
    </w:p>
    <w:p w14:paraId="485F0E94" w14:textId="2EDF0CB0" w:rsidR="00156B69" w:rsidRPr="006A5611" w:rsidRDefault="00400E68" w:rsidP="00CE2F9D">
      <w:pPr>
        <w:ind w:left="540" w:hanging="540"/>
        <w:rPr>
          <w:rFonts w:ascii="Palatino Linotype" w:hAnsi="Palatino Linotype"/>
          <w:sz w:val="22"/>
          <w:szCs w:val="22"/>
        </w:rPr>
      </w:pPr>
      <w:r w:rsidRPr="006A5611">
        <w:rPr>
          <w:rFonts w:ascii="Palatino Linotype" w:hAnsi="Palatino Linotype"/>
          <w:sz w:val="22"/>
          <w:szCs w:val="22"/>
        </w:rPr>
        <w:t xml:space="preserve">Fodor, J. 1974. </w:t>
      </w:r>
      <w:r w:rsidR="00156B69" w:rsidRPr="006A5611">
        <w:rPr>
          <w:rFonts w:ascii="Palatino Linotype" w:hAnsi="Palatino Linotype"/>
          <w:sz w:val="22"/>
          <w:szCs w:val="22"/>
        </w:rPr>
        <w:t xml:space="preserve">“Special Sciences,” </w:t>
      </w:r>
      <w:r w:rsidR="00156B69" w:rsidRPr="006A5611">
        <w:rPr>
          <w:rFonts w:ascii="Palatino Linotype" w:hAnsi="Palatino Linotype"/>
          <w:i/>
          <w:sz w:val="22"/>
          <w:szCs w:val="22"/>
        </w:rPr>
        <w:t>Synthese</w:t>
      </w:r>
      <w:r w:rsidRPr="006A5611">
        <w:rPr>
          <w:rFonts w:ascii="Palatino Linotype" w:hAnsi="Palatino Linotype"/>
          <w:sz w:val="22"/>
          <w:szCs w:val="22"/>
        </w:rPr>
        <w:t>,</w:t>
      </w:r>
      <w:r w:rsidR="00156B69" w:rsidRPr="006A5611">
        <w:rPr>
          <w:rFonts w:ascii="Palatino Linotype" w:hAnsi="Palatino Linotype"/>
          <w:i/>
          <w:sz w:val="22"/>
          <w:szCs w:val="22"/>
        </w:rPr>
        <w:t xml:space="preserve"> </w:t>
      </w:r>
      <w:r w:rsidR="00156B69" w:rsidRPr="006A5611">
        <w:rPr>
          <w:rFonts w:ascii="Palatino Linotype" w:hAnsi="Palatino Linotype"/>
          <w:sz w:val="22"/>
          <w:szCs w:val="22"/>
        </w:rPr>
        <w:t>28: 77-115.</w:t>
      </w:r>
    </w:p>
    <w:p w14:paraId="5E25D845" w14:textId="77777777" w:rsidR="009621A3" w:rsidRPr="006A5611" w:rsidRDefault="009621A3" w:rsidP="00CE2F9D">
      <w:pPr>
        <w:rPr>
          <w:rFonts w:ascii="Palatino Linotype" w:hAnsi="Palatino Linotype"/>
          <w:sz w:val="22"/>
          <w:szCs w:val="22"/>
        </w:rPr>
      </w:pPr>
    </w:p>
    <w:p w14:paraId="3AC4B0C6" w14:textId="738A0E2F" w:rsidR="00FC4DED" w:rsidRPr="006A5611" w:rsidRDefault="00FC4DED" w:rsidP="00CE2F9D">
      <w:pPr>
        <w:rPr>
          <w:rFonts w:ascii="Palatino Linotype" w:hAnsi="Palatino Linotype"/>
          <w:sz w:val="22"/>
          <w:szCs w:val="22"/>
        </w:rPr>
      </w:pPr>
      <w:r w:rsidRPr="006A5611">
        <w:rPr>
          <w:rFonts w:ascii="Palatino Linotype" w:hAnsi="Palatino Linotype"/>
          <w:sz w:val="22"/>
          <w:szCs w:val="22"/>
        </w:rPr>
        <w:t>Hawthorne</w:t>
      </w:r>
      <w:r w:rsidR="00400E68" w:rsidRPr="006A5611">
        <w:rPr>
          <w:rFonts w:ascii="Palatino Linotype" w:hAnsi="Palatino Linotype"/>
          <w:sz w:val="22"/>
          <w:szCs w:val="22"/>
        </w:rPr>
        <w:t xml:space="preserve">, J. 2001. “Causal Structuralism,” </w:t>
      </w:r>
      <w:r w:rsidR="00400E68" w:rsidRPr="006A5611">
        <w:rPr>
          <w:rFonts w:ascii="Palatino Linotype" w:hAnsi="Palatino Linotype"/>
          <w:i/>
          <w:sz w:val="22"/>
          <w:szCs w:val="22"/>
        </w:rPr>
        <w:t>Philosophical Perspectives</w:t>
      </w:r>
      <w:r w:rsidR="00400E68" w:rsidRPr="006A5611">
        <w:rPr>
          <w:rFonts w:ascii="Palatino Linotype" w:hAnsi="Palatino Linotype"/>
          <w:sz w:val="22"/>
          <w:szCs w:val="22"/>
        </w:rPr>
        <w:t>, 15: 361-378.</w:t>
      </w:r>
    </w:p>
    <w:p w14:paraId="5D315689" w14:textId="77777777" w:rsidR="009621A3" w:rsidRPr="006A5611" w:rsidRDefault="009621A3" w:rsidP="00CE2F9D">
      <w:pPr>
        <w:rPr>
          <w:rFonts w:ascii="Palatino Linotype" w:hAnsi="Palatino Linotype"/>
          <w:sz w:val="22"/>
          <w:szCs w:val="22"/>
        </w:rPr>
      </w:pPr>
    </w:p>
    <w:p w14:paraId="77B1F53E" w14:textId="77777777" w:rsidR="009621A3" w:rsidRPr="006A5611" w:rsidRDefault="000F5A72" w:rsidP="00CE2F9D">
      <w:pPr>
        <w:rPr>
          <w:rFonts w:ascii="Palatino Linotype" w:hAnsi="Palatino Linotype"/>
          <w:sz w:val="22"/>
          <w:szCs w:val="22"/>
        </w:rPr>
      </w:pPr>
      <w:r w:rsidRPr="006A5611">
        <w:rPr>
          <w:rFonts w:ascii="Palatino Linotype" w:hAnsi="Palatino Linotype"/>
          <w:sz w:val="22"/>
          <w:szCs w:val="22"/>
        </w:rPr>
        <w:t>Hempel</w:t>
      </w:r>
      <w:r w:rsidR="009621A3" w:rsidRPr="006A5611">
        <w:rPr>
          <w:rFonts w:ascii="Palatino Linotype" w:hAnsi="Palatino Linotype"/>
          <w:sz w:val="22"/>
          <w:szCs w:val="22"/>
        </w:rPr>
        <w:t>, C. G.</w:t>
      </w:r>
      <w:r w:rsidRPr="006A5611">
        <w:rPr>
          <w:rFonts w:ascii="Palatino Linotype" w:hAnsi="Palatino Linotype"/>
          <w:sz w:val="22"/>
          <w:szCs w:val="22"/>
        </w:rPr>
        <w:t xml:space="preserve"> 1969</w:t>
      </w:r>
      <w:r w:rsidR="009621A3" w:rsidRPr="006A5611">
        <w:rPr>
          <w:rFonts w:ascii="Palatino Linotype" w:hAnsi="Palatino Linotype"/>
          <w:sz w:val="22"/>
          <w:szCs w:val="22"/>
        </w:rPr>
        <w:t xml:space="preserve">. “Reduction: Ontological and Linguistic Facets,” in P. Suppes, S. </w:t>
      </w:r>
    </w:p>
    <w:p w14:paraId="66B6C547" w14:textId="77777777" w:rsidR="009621A3" w:rsidRPr="006A5611" w:rsidRDefault="009621A3" w:rsidP="009621A3">
      <w:pPr>
        <w:ind w:firstLine="720"/>
        <w:rPr>
          <w:rFonts w:ascii="Palatino Linotype" w:hAnsi="Palatino Linotype"/>
          <w:i/>
          <w:sz w:val="22"/>
          <w:szCs w:val="22"/>
        </w:rPr>
      </w:pPr>
      <w:r w:rsidRPr="006A5611">
        <w:rPr>
          <w:rFonts w:ascii="Palatino Linotype" w:hAnsi="Palatino Linotype"/>
          <w:sz w:val="22"/>
          <w:szCs w:val="22"/>
        </w:rPr>
        <w:t xml:space="preserve">Morgenbesser, and M. White (eds.), </w:t>
      </w:r>
      <w:r w:rsidRPr="006A5611">
        <w:rPr>
          <w:rFonts w:ascii="Palatino Linotype" w:hAnsi="Palatino Linotype"/>
          <w:i/>
          <w:sz w:val="22"/>
          <w:szCs w:val="22"/>
        </w:rPr>
        <w:t xml:space="preserve">Philosophy, Science, and Method: Essays in </w:t>
      </w:r>
    </w:p>
    <w:p w14:paraId="09861EA7" w14:textId="0CBB2F4E" w:rsidR="000F5A72" w:rsidRPr="006A5611" w:rsidRDefault="009621A3" w:rsidP="009621A3">
      <w:pPr>
        <w:ind w:firstLine="720"/>
        <w:rPr>
          <w:rFonts w:ascii="Palatino Linotype" w:hAnsi="Palatino Linotype"/>
          <w:sz w:val="22"/>
          <w:szCs w:val="22"/>
        </w:rPr>
      </w:pPr>
      <w:r w:rsidRPr="006A5611">
        <w:rPr>
          <w:rFonts w:ascii="Palatino Linotype" w:hAnsi="Palatino Linotype"/>
          <w:i/>
          <w:sz w:val="22"/>
          <w:szCs w:val="22"/>
        </w:rPr>
        <w:t>Honor of Ernest Nagel</w:t>
      </w:r>
      <w:r w:rsidRPr="006A5611">
        <w:rPr>
          <w:rFonts w:ascii="Palatino Linotype" w:hAnsi="Palatino Linotype"/>
          <w:sz w:val="22"/>
          <w:szCs w:val="22"/>
        </w:rPr>
        <w:t>. St. Martin’s.</w:t>
      </w:r>
    </w:p>
    <w:p w14:paraId="309C6A8A" w14:textId="77777777" w:rsidR="009621A3" w:rsidRPr="006A5611" w:rsidRDefault="009621A3" w:rsidP="00CE2F9D">
      <w:pPr>
        <w:rPr>
          <w:rFonts w:ascii="Palatino Linotype" w:hAnsi="Palatino Linotype"/>
          <w:sz w:val="22"/>
          <w:szCs w:val="22"/>
        </w:rPr>
      </w:pPr>
    </w:p>
    <w:p w14:paraId="04BAFDFF" w14:textId="7A099045" w:rsidR="009621A3" w:rsidRPr="006A5611" w:rsidRDefault="000F5A72" w:rsidP="00CE2F9D">
      <w:pPr>
        <w:rPr>
          <w:rFonts w:ascii="Palatino Linotype" w:hAnsi="Palatino Linotype"/>
          <w:sz w:val="22"/>
          <w:szCs w:val="22"/>
        </w:rPr>
      </w:pPr>
      <w:r w:rsidRPr="006A5611">
        <w:rPr>
          <w:rFonts w:ascii="Palatino Linotype" w:hAnsi="Palatino Linotype"/>
          <w:sz w:val="22"/>
          <w:szCs w:val="22"/>
        </w:rPr>
        <w:t>Hempel</w:t>
      </w:r>
      <w:r w:rsidR="009621A3" w:rsidRPr="006A5611">
        <w:rPr>
          <w:rFonts w:ascii="Palatino Linotype" w:hAnsi="Palatino Linotype"/>
          <w:sz w:val="22"/>
          <w:szCs w:val="22"/>
        </w:rPr>
        <w:t>, C. G.</w:t>
      </w:r>
      <w:r w:rsidRPr="006A5611">
        <w:rPr>
          <w:rFonts w:ascii="Palatino Linotype" w:hAnsi="Palatino Linotype"/>
          <w:sz w:val="22"/>
          <w:szCs w:val="22"/>
        </w:rPr>
        <w:t xml:space="preserve"> 1980</w:t>
      </w:r>
      <w:r w:rsidR="009621A3" w:rsidRPr="006A5611">
        <w:rPr>
          <w:rFonts w:ascii="Palatino Linotype" w:hAnsi="Palatino Linotype"/>
          <w:sz w:val="22"/>
          <w:szCs w:val="22"/>
        </w:rPr>
        <w:t xml:space="preserve">. “Comments on Goodman’s </w:t>
      </w:r>
      <w:r w:rsidR="009621A3" w:rsidRPr="006A5611">
        <w:rPr>
          <w:rFonts w:ascii="Palatino Linotype" w:hAnsi="Palatino Linotype"/>
          <w:i/>
          <w:sz w:val="22"/>
          <w:szCs w:val="22"/>
        </w:rPr>
        <w:t>Ways of Worldmaking</w:t>
      </w:r>
      <w:r w:rsidR="009621A3" w:rsidRPr="006A5611">
        <w:rPr>
          <w:rFonts w:ascii="Palatino Linotype" w:hAnsi="Palatino Linotype"/>
          <w:sz w:val="22"/>
          <w:szCs w:val="22"/>
        </w:rPr>
        <w:t xml:space="preserve">,” </w:t>
      </w:r>
      <w:r w:rsidR="009621A3" w:rsidRPr="006A5611">
        <w:rPr>
          <w:rFonts w:ascii="Palatino Linotype" w:hAnsi="Palatino Linotype"/>
          <w:i/>
          <w:sz w:val="22"/>
          <w:szCs w:val="22"/>
        </w:rPr>
        <w:t>Synthese</w:t>
      </w:r>
      <w:r w:rsidR="009621A3" w:rsidRPr="006A5611">
        <w:rPr>
          <w:rFonts w:ascii="Palatino Linotype" w:hAnsi="Palatino Linotype"/>
          <w:sz w:val="22"/>
          <w:szCs w:val="22"/>
        </w:rPr>
        <w:t xml:space="preserve">, XLV: </w:t>
      </w:r>
    </w:p>
    <w:p w14:paraId="7952AE3A" w14:textId="14AED1D7" w:rsidR="000F5A72" w:rsidRPr="006A5611" w:rsidRDefault="009621A3" w:rsidP="009621A3">
      <w:pPr>
        <w:ind w:firstLine="720"/>
        <w:rPr>
          <w:rFonts w:ascii="Palatino Linotype" w:hAnsi="Palatino Linotype"/>
          <w:sz w:val="22"/>
          <w:szCs w:val="22"/>
        </w:rPr>
      </w:pPr>
      <w:r w:rsidRPr="006A5611">
        <w:rPr>
          <w:rFonts w:ascii="Palatino Linotype" w:hAnsi="Palatino Linotype"/>
          <w:sz w:val="22"/>
          <w:szCs w:val="22"/>
        </w:rPr>
        <w:t>193-199.</w:t>
      </w:r>
    </w:p>
    <w:p w14:paraId="48D1B869" w14:textId="77777777" w:rsidR="009621A3" w:rsidRPr="006A5611" w:rsidRDefault="009621A3" w:rsidP="00CE2F9D">
      <w:pPr>
        <w:rPr>
          <w:rFonts w:ascii="Palatino Linotype" w:hAnsi="Palatino Linotype"/>
          <w:sz w:val="22"/>
          <w:szCs w:val="22"/>
        </w:rPr>
      </w:pPr>
    </w:p>
    <w:p w14:paraId="36E7611E" w14:textId="3577A139" w:rsidR="00400E68" w:rsidRPr="006A5611" w:rsidRDefault="00136E7E" w:rsidP="00CE2F9D">
      <w:pPr>
        <w:rPr>
          <w:rFonts w:ascii="Palatino Linotype" w:hAnsi="Palatino Linotype"/>
          <w:sz w:val="22"/>
          <w:szCs w:val="22"/>
        </w:rPr>
      </w:pPr>
      <w:r w:rsidRPr="006A5611">
        <w:rPr>
          <w:rFonts w:ascii="Palatino Linotype" w:hAnsi="Palatino Linotype"/>
          <w:sz w:val="22"/>
          <w:szCs w:val="22"/>
        </w:rPr>
        <w:t>Hill</w:t>
      </w:r>
      <w:r w:rsidR="00400E68" w:rsidRPr="006A5611">
        <w:rPr>
          <w:rFonts w:ascii="Palatino Linotype" w:hAnsi="Palatino Linotype"/>
          <w:sz w:val="22"/>
          <w:szCs w:val="22"/>
        </w:rPr>
        <w:t>, C.</w:t>
      </w:r>
      <w:r w:rsidRPr="006A5611">
        <w:rPr>
          <w:rFonts w:ascii="Palatino Linotype" w:hAnsi="Palatino Linotype"/>
          <w:sz w:val="22"/>
          <w:szCs w:val="22"/>
        </w:rPr>
        <w:t xml:space="preserve"> 1991. </w:t>
      </w:r>
      <w:r w:rsidR="00400E68" w:rsidRPr="006A5611">
        <w:rPr>
          <w:rFonts w:ascii="Palatino Linotype" w:hAnsi="Palatino Linotype"/>
          <w:i/>
          <w:sz w:val="22"/>
          <w:szCs w:val="22"/>
        </w:rPr>
        <w:t>Sensations: A Defense of Type Materialism</w:t>
      </w:r>
      <w:r w:rsidR="00400E68" w:rsidRPr="006A5611">
        <w:rPr>
          <w:rFonts w:ascii="Palatino Linotype" w:hAnsi="Palatino Linotype"/>
          <w:sz w:val="22"/>
          <w:szCs w:val="22"/>
        </w:rPr>
        <w:t>. Cambridge University Press.</w:t>
      </w:r>
    </w:p>
    <w:p w14:paraId="11B4F369" w14:textId="77777777" w:rsidR="009621A3" w:rsidRPr="006A5611" w:rsidRDefault="009621A3" w:rsidP="00CE2F9D">
      <w:pPr>
        <w:rPr>
          <w:rFonts w:ascii="Palatino Linotype" w:hAnsi="Palatino Linotype"/>
          <w:sz w:val="22"/>
          <w:szCs w:val="22"/>
        </w:rPr>
      </w:pPr>
    </w:p>
    <w:p w14:paraId="376E7713" w14:textId="77777777" w:rsidR="00400E68" w:rsidRPr="006A5611" w:rsidRDefault="00AD3247" w:rsidP="00CE2F9D">
      <w:pPr>
        <w:rPr>
          <w:rFonts w:ascii="Palatino Linotype" w:hAnsi="Palatino Linotype"/>
          <w:sz w:val="22"/>
          <w:szCs w:val="22"/>
        </w:rPr>
      </w:pPr>
      <w:r w:rsidRPr="006A5611">
        <w:rPr>
          <w:rFonts w:ascii="Palatino Linotype" w:hAnsi="Palatino Linotype"/>
          <w:sz w:val="22"/>
          <w:szCs w:val="22"/>
        </w:rPr>
        <w:t>Hill</w:t>
      </w:r>
      <w:r w:rsidR="00400E68" w:rsidRPr="006A5611">
        <w:rPr>
          <w:rFonts w:ascii="Palatino Linotype" w:hAnsi="Palatino Linotype"/>
          <w:sz w:val="22"/>
          <w:szCs w:val="22"/>
        </w:rPr>
        <w:t>, C.</w:t>
      </w:r>
      <w:r w:rsidRPr="006A5611">
        <w:rPr>
          <w:rFonts w:ascii="Palatino Linotype" w:hAnsi="Palatino Linotype"/>
          <w:sz w:val="22"/>
          <w:szCs w:val="22"/>
        </w:rPr>
        <w:t xml:space="preserve"> 1997</w:t>
      </w:r>
      <w:r w:rsidR="00400E68" w:rsidRPr="006A5611">
        <w:rPr>
          <w:rFonts w:ascii="Palatino Linotype" w:hAnsi="Palatino Linotype"/>
          <w:sz w:val="22"/>
          <w:szCs w:val="22"/>
        </w:rPr>
        <w:t xml:space="preserve">. “Imaginability, Conceivability, Possibility, and the Mind-Body Problem,” </w:t>
      </w:r>
    </w:p>
    <w:p w14:paraId="733DFC88" w14:textId="23DAF071" w:rsidR="00AD3247" w:rsidRPr="006A5611" w:rsidRDefault="00400E68" w:rsidP="00400E68">
      <w:pPr>
        <w:ind w:firstLine="720"/>
        <w:rPr>
          <w:rFonts w:ascii="Palatino Linotype" w:hAnsi="Palatino Linotype"/>
          <w:sz w:val="22"/>
          <w:szCs w:val="22"/>
        </w:rPr>
      </w:pPr>
      <w:r w:rsidRPr="006A5611">
        <w:rPr>
          <w:rFonts w:ascii="Palatino Linotype" w:hAnsi="Palatino Linotype"/>
          <w:i/>
          <w:sz w:val="22"/>
          <w:szCs w:val="22"/>
        </w:rPr>
        <w:t>Philosophical Studies</w:t>
      </w:r>
      <w:r w:rsidRPr="006A5611">
        <w:rPr>
          <w:rFonts w:ascii="Palatino Linotype" w:hAnsi="Palatino Linotype"/>
          <w:sz w:val="22"/>
          <w:szCs w:val="22"/>
        </w:rPr>
        <w:t>, 87: 61-85.</w:t>
      </w:r>
    </w:p>
    <w:p w14:paraId="65EAAF80" w14:textId="77777777" w:rsidR="009621A3" w:rsidRPr="006A5611" w:rsidRDefault="009621A3" w:rsidP="00CE2F9D">
      <w:pPr>
        <w:rPr>
          <w:rFonts w:ascii="Palatino Linotype" w:hAnsi="Palatino Linotype"/>
          <w:sz w:val="22"/>
          <w:szCs w:val="22"/>
        </w:rPr>
      </w:pPr>
    </w:p>
    <w:p w14:paraId="33BDD317" w14:textId="7FC37417" w:rsidR="008E0518" w:rsidRPr="006A5611" w:rsidRDefault="009621A3" w:rsidP="009621A3">
      <w:pPr>
        <w:rPr>
          <w:rFonts w:ascii="Palatino Linotype" w:hAnsi="Palatino Linotype"/>
          <w:sz w:val="22"/>
          <w:szCs w:val="22"/>
        </w:rPr>
      </w:pPr>
      <w:r w:rsidRPr="006A5611">
        <w:rPr>
          <w:rFonts w:ascii="Palatino Linotype" w:hAnsi="Palatino Linotype"/>
          <w:sz w:val="22"/>
          <w:szCs w:val="22"/>
        </w:rPr>
        <w:t xml:space="preserve">Horgan, T. 1993. </w:t>
      </w:r>
      <w:r w:rsidR="008E0518" w:rsidRPr="006A5611">
        <w:rPr>
          <w:rFonts w:ascii="Palatino Linotype" w:hAnsi="Palatino Linotype"/>
          <w:sz w:val="22"/>
          <w:szCs w:val="22"/>
        </w:rPr>
        <w:t>“From Supervenience to Superd</w:t>
      </w:r>
      <w:r w:rsidRPr="006A5611">
        <w:rPr>
          <w:rFonts w:ascii="Palatino Linotype" w:hAnsi="Palatino Linotype"/>
          <w:sz w:val="22"/>
          <w:szCs w:val="22"/>
        </w:rPr>
        <w:t xml:space="preserve">upervenience,” </w:t>
      </w:r>
      <w:r w:rsidR="008E0518" w:rsidRPr="006A5611">
        <w:rPr>
          <w:rFonts w:ascii="Palatino Linotype" w:hAnsi="Palatino Linotype"/>
          <w:i/>
          <w:sz w:val="22"/>
          <w:szCs w:val="22"/>
        </w:rPr>
        <w:t>Mind</w:t>
      </w:r>
      <w:r w:rsidRPr="006A5611">
        <w:rPr>
          <w:rFonts w:ascii="Palatino Linotype" w:hAnsi="Palatino Linotype"/>
          <w:sz w:val="22"/>
          <w:szCs w:val="22"/>
        </w:rPr>
        <w:t>,</w:t>
      </w:r>
      <w:r w:rsidR="008E0518" w:rsidRPr="006A5611">
        <w:rPr>
          <w:rFonts w:ascii="Palatino Linotype" w:hAnsi="Palatino Linotype"/>
          <w:sz w:val="22"/>
          <w:szCs w:val="22"/>
        </w:rPr>
        <w:t xml:space="preserve"> 102: 555-586.</w:t>
      </w:r>
    </w:p>
    <w:p w14:paraId="0849A506" w14:textId="77777777" w:rsidR="009621A3" w:rsidRPr="006A5611" w:rsidRDefault="009621A3" w:rsidP="009621A3">
      <w:pPr>
        <w:rPr>
          <w:rFonts w:ascii="Palatino Linotype" w:hAnsi="Palatino Linotype"/>
          <w:sz w:val="22"/>
          <w:szCs w:val="22"/>
        </w:rPr>
      </w:pPr>
    </w:p>
    <w:p w14:paraId="2FA64AEF" w14:textId="77777777" w:rsidR="00400E68" w:rsidRPr="006A5611" w:rsidRDefault="008E0518" w:rsidP="00CE2F9D">
      <w:pPr>
        <w:rPr>
          <w:rFonts w:ascii="Palatino Linotype" w:hAnsi="Palatino Linotype"/>
          <w:sz w:val="22"/>
          <w:szCs w:val="22"/>
        </w:rPr>
      </w:pPr>
      <w:r w:rsidRPr="006A5611">
        <w:rPr>
          <w:rFonts w:ascii="Palatino Linotype" w:hAnsi="Palatino Linotype"/>
          <w:sz w:val="22"/>
          <w:szCs w:val="22"/>
        </w:rPr>
        <w:t>Horgan</w:t>
      </w:r>
      <w:r w:rsidR="00400E68" w:rsidRPr="006A5611">
        <w:rPr>
          <w:rFonts w:ascii="Palatino Linotype" w:hAnsi="Palatino Linotype"/>
          <w:sz w:val="22"/>
          <w:szCs w:val="22"/>
        </w:rPr>
        <w:t xml:space="preserve">, T. and J. Tienson. 2001. “Deconstructing New Wave Materialism,” in C. Gillett </w:t>
      </w:r>
    </w:p>
    <w:p w14:paraId="0DEDA8BE" w14:textId="0E455857" w:rsidR="008E0518" w:rsidRPr="006A5611" w:rsidRDefault="00400E68" w:rsidP="005257D0">
      <w:pPr>
        <w:ind w:left="720"/>
        <w:rPr>
          <w:rFonts w:ascii="Palatino Linotype" w:hAnsi="Palatino Linotype"/>
          <w:sz w:val="22"/>
          <w:szCs w:val="22"/>
        </w:rPr>
      </w:pPr>
      <w:r w:rsidRPr="006A5611">
        <w:rPr>
          <w:rFonts w:ascii="Palatino Linotype" w:hAnsi="Palatino Linotype"/>
          <w:sz w:val="22"/>
          <w:szCs w:val="22"/>
        </w:rPr>
        <w:t xml:space="preserve">and B. </w:t>
      </w:r>
      <w:r w:rsidR="005257D0" w:rsidRPr="006A5611">
        <w:rPr>
          <w:rFonts w:ascii="Palatino Linotype" w:hAnsi="Palatino Linotype"/>
          <w:sz w:val="22"/>
          <w:szCs w:val="22"/>
        </w:rPr>
        <w:t xml:space="preserve">M. </w:t>
      </w:r>
      <w:r w:rsidRPr="006A5611">
        <w:rPr>
          <w:rFonts w:ascii="Palatino Linotype" w:hAnsi="Palatino Linotype"/>
          <w:sz w:val="22"/>
          <w:szCs w:val="22"/>
        </w:rPr>
        <w:t xml:space="preserve">Loewer (eds.), </w:t>
      </w:r>
      <w:r w:rsidRPr="006A5611">
        <w:rPr>
          <w:rFonts w:ascii="Palatino Linotype" w:hAnsi="Palatino Linotype"/>
          <w:i/>
          <w:sz w:val="22"/>
          <w:szCs w:val="22"/>
        </w:rPr>
        <w:t>Physicalism and Its Discontents</w:t>
      </w:r>
      <w:r w:rsidRPr="006A5611">
        <w:rPr>
          <w:rFonts w:ascii="Palatino Linotype" w:hAnsi="Palatino Linotype"/>
          <w:sz w:val="22"/>
          <w:szCs w:val="22"/>
        </w:rPr>
        <w:t>. Cambridge University Press.</w:t>
      </w:r>
    </w:p>
    <w:p w14:paraId="0C4C84AA" w14:textId="77777777" w:rsidR="009621A3" w:rsidRPr="006A5611" w:rsidRDefault="009621A3" w:rsidP="00CE2F9D">
      <w:pPr>
        <w:rPr>
          <w:rFonts w:ascii="Palatino Linotype" w:hAnsi="Palatino Linotype"/>
          <w:sz w:val="22"/>
          <w:szCs w:val="22"/>
        </w:rPr>
      </w:pPr>
    </w:p>
    <w:p w14:paraId="6712576B" w14:textId="77777777" w:rsidR="009037EB" w:rsidRPr="006A5611" w:rsidRDefault="008E0518" w:rsidP="00CE2F9D">
      <w:pPr>
        <w:rPr>
          <w:rFonts w:ascii="Palatino Linotype" w:hAnsi="Palatino Linotype"/>
          <w:sz w:val="22"/>
          <w:szCs w:val="22"/>
        </w:rPr>
      </w:pPr>
      <w:r w:rsidRPr="006A5611">
        <w:rPr>
          <w:rFonts w:ascii="Palatino Linotype" w:hAnsi="Palatino Linotype"/>
          <w:sz w:val="22"/>
          <w:szCs w:val="22"/>
        </w:rPr>
        <w:t>Horgan</w:t>
      </w:r>
      <w:r w:rsidR="009037EB" w:rsidRPr="006A5611">
        <w:rPr>
          <w:rFonts w:ascii="Palatino Linotype" w:hAnsi="Palatino Linotype"/>
          <w:sz w:val="22"/>
          <w:szCs w:val="22"/>
        </w:rPr>
        <w:t xml:space="preserve">, T. </w:t>
      </w:r>
      <w:r w:rsidRPr="006A5611">
        <w:rPr>
          <w:rFonts w:ascii="Palatino Linotype" w:hAnsi="Palatino Linotype"/>
          <w:sz w:val="22"/>
          <w:szCs w:val="22"/>
        </w:rPr>
        <w:t xml:space="preserve">2010. </w:t>
      </w:r>
      <w:r w:rsidR="009037EB" w:rsidRPr="006A5611">
        <w:rPr>
          <w:rFonts w:ascii="Palatino Linotype" w:hAnsi="Palatino Linotype"/>
          <w:sz w:val="22"/>
          <w:szCs w:val="22"/>
        </w:rPr>
        <w:t xml:space="preserve">“Materialism, Minimal Emergentism, and the Hard Problem of </w:t>
      </w:r>
    </w:p>
    <w:p w14:paraId="56989FA6" w14:textId="45B09C81" w:rsidR="009037EB" w:rsidRDefault="009037EB" w:rsidP="009037EB">
      <w:pPr>
        <w:ind w:left="720"/>
        <w:rPr>
          <w:rFonts w:ascii="Palatino Linotype" w:hAnsi="Palatino Linotype"/>
          <w:sz w:val="22"/>
          <w:szCs w:val="22"/>
        </w:rPr>
      </w:pPr>
      <w:r w:rsidRPr="006A5611">
        <w:rPr>
          <w:rFonts w:ascii="Palatino Linotype" w:hAnsi="Palatino Linotype"/>
          <w:sz w:val="22"/>
          <w:szCs w:val="22"/>
        </w:rPr>
        <w:t xml:space="preserve">Consciousness,” in R. C. Koons and G. Bealer (eds.), </w:t>
      </w:r>
      <w:r w:rsidRPr="006A5611">
        <w:rPr>
          <w:rFonts w:ascii="Palatino Linotype" w:hAnsi="Palatino Linotype"/>
          <w:i/>
          <w:sz w:val="22"/>
          <w:szCs w:val="22"/>
        </w:rPr>
        <w:t>The Waning of Materialism</w:t>
      </w:r>
      <w:r w:rsidRPr="006A5611">
        <w:rPr>
          <w:rFonts w:ascii="Palatino Linotype" w:hAnsi="Palatino Linotype"/>
          <w:sz w:val="22"/>
          <w:szCs w:val="22"/>
        </w:rPr>
        <w:t>. Oxford: Oxford University Press.</w:t>
      </w:r>
    </w:p>
    <w:p w14:paraId="70FDAA49" w14:textId="77777777" w:rsidR="009F6985" w:rsidRDefault="009F6985" w:rsidP="009F6985">
      <w:pPr>
        <w:rPr>
          <w:rFonts w:ascii="Palatino Linotype" w:hAnsi="Palatino Linotype"/>
          <w:sz w:val="22"/>
          <w:szCs w:val="22"/>
        </w:rPr>
      </w:pPr>
    </w:p>
    <w:p w14:paraId="4E7AADDA" w14:textId="3036F36C" w:rsidR="009F6985" w:rsidRPr="009F6985" w:rsidRDefault="009F6985" w:rsidP="009F6985">
      <w:pPr>
        <w:rPr>
          <w:rFonts w:ascii="Palatino Linotype" w:hAnsi="Palatino Linotype"/>
          <w:sz w:val="22"/>
          <w:szCs w:val="22"/>
        </w:rPr>
      </w:pPr>
      <w:r>
        <w:rPr>
          <w:rFonts w:ascii="Palatino Linotype" w:hAnsi="Palatino Linotype"/>
          <w:sz w:val="22"/>
          <w:szCs w:val="22"/>
        </w:rPr>
        <w:t xml:space="preserve">Jackson, F. 1982. “Epiphenomenal Qualia,” </w:t>
      </w:r>
      <w:r>
        <w:rPr>
          <w:rFonts w:ascii="Palatino Linotype" w:hAnsi="Palatino Linotype"/>
          <w:i/>
          <w:sz w:val="22"/>
          <w:szCs w:val="22"/>
        </w:rPr>
        <w:t>Philosophical Quarterly</w:t>
      </w:r>
      <w:r>
        <w:rPr>
          <w:rFonts w:ascii="Palatino Linotype" w:hAnsi="Palatino Linotype"/>
          <w:sz w:val="22"/>
          <w:szCs w:val="22"/>
        </w:rPr>
        <w:t>, 32: 127-136.</w:t>
      </w:r>
    </w:p>
    <w:p w14:paraId="6E8A2B0C" w14:textId="77777777" w:rsidR="009621A3" w:rsidRPr="006A5611" w:rsidRDefault="009621A3" w:rsidP="00CE2F9D">
      <w:pPr>
        <w:ind w:left="540" w:hanging="540"/>
        <w:rPr>
          <w:rFonts w:ascii="Palatino Linotype" w:hAnsi="Palatino Linotype"/>
          <w:sz w:val="22"/>
          <w:szCs w:val="22"/>
        </w:rPr>
      </w:pPr>
    </w:p>
    <w:p w14:paraId="5A16956F" w14:textId="7C8A35A1" w:rsidR="008E0518" w:rsidRPr="006A5611" w:rsidRDefault="009621A3" w:rsidP="00CE2F9D">
      <w:pPr>
        <w:ind w:left="540" w:hanging="540"/>
        <w:rPr>
          <w:rFonts w:ascii="Palatino Linotype" w:hAnsi="Palatino Linotype"/>
          <w:sz w:val="22"/>
          <w:szCs w:val="22"/>
        </w:rPr>
      </w:pPr>
      <w:r w:rsidRPr="006A5611">
        <w:rPr>
          <w:rFonts w:ascii="Palatino Linotype" w:hAnsi="Palatino Linotype"/>
          <w:sz w:val="22"/>
          <w:szCs w:val="22"/>
        </w:rPr>
        <w:t xml:space="preserve">Jackson, F. 1996. </w:t>
      </w:r>
      <w:r w:rsidR="008E0518" w:rsidRPr="006A5611">
        <w:rPr>
          <w:rFonts w:ascii="Palatino Linotype" w:hAnsi="Palatino Linotype"/>
          <w:sz w:val="22"/>
          <w:szCs w:val="22"/>
        </w:rPr>
        <w:t xml:space="preserve">“Mental Causation: The State of the Art,” </w:t>
      </w:r>
      <w:r w:rsidR="008E0518" w:rsidRPr="006A5611">
        <w:rPr>
          <w:rFonts w:ascii="Palatino Linotype" w:hAnsi="Palatino Linotype"/>
          <w:i/>
          <w:sz w:val="22"/>
          <w:szCs w:val="22"/>
        </w:rPr>
        <w:t>Mind</w:t>
      </w:r>
      <w:r w:rsidRPr="006A5611">
        <w:rPr>
          <w:rFonts w:ascii="Palatino Linotype" w:hAnsi="Palatino Linotype"/>
          <w:sz w:val="22"/>
          <w:szCs w:val="22"/>
        </w:rPr>
        <w:t xml:space="preserve">, </w:t>
      </w:r>
      <w:r w:rsidR="008E0518" w:rsidRPr="006A5611">
        <w:rPr>
          <w:rFonts w:ascii="Palatino Linotype" w:hAnsi="Palatino Linotype"/>
          <w:sz w:val="22"/>
          <w:szCs w:val="22"/>
        </w:rPr>
        <w:t>105: 377-413.</w:t>
      </w:r>
    </w:p>
    <w:p w14:paraId="5D384EBB" w14:textId="77777777" w:rsidR="009621A3" w:rsidRPr="006A5611" w:rsidRDefault="009621A3" w:rsidP="00CE2F9D">
      <w:pPr>
        <w:rPr>
          <w:rFonts w:ascii="Palatino Linotype" w:hAnsi="Palatino Linotype"/>
          <w:sz w:val="22"/>
          <w:szCs w:val="22"/>
        </w:rPr>
      </w:pPr>
    </w:p>
    <w:p w14:paraId="078652CC" w14:textId="77777777" w:rsidR="009037EB" w:rsidRPr="006A5611" w:rsidRDefault="008E0518" w:rsidP="00CE2F9D">
      <w:pPr>
        <w:rPr>
          <w:rFonts w:ascii="Palatino Linotype" w:hAnsi="Palatino Linotype"/>
          <w:sz w:val="22"/>
          <w:szCs w:val="22"/>
        </w:rPr>
      </w:pPr>
      <w:r w:rsidRPr="006A5611">
        <w:rPr>
          <w:rFonts w:ascii="Palatino Linotype" w:hAnsi="Palatino Linotype"/>
          <w:sz w:val="22"/>
          <w:szCs w:val="22"/>
        </w:rPr>
        <w:t>Jackson</w:t>
      </w:r>
      <w:r w:rsidR="009037EB" w:rsidRPr="006A5611">
        <w:rPr>
          <w:rFonts w:ascii="Palatino Linotype" w:hAnsi="Palatino Linotype"/>
          <w:sz w:val="22"/>
          <w:szCs w:val="22"/>
        </w:rPr>
        <w:t>, F.</w:t>
      </w:r>
      <w:r w:rsidRPr="006A5611">
        <w:rPr>
          <w:rFonts w:ascii="Palatino Linotype" w:hAnsi="Palatino Linotype"/>
          <w:sz w:val="22"/>
          <w:szCs w:val="22"/>
        </w:rPr>
        <w:t xml:space="preserve"> 1998. </w:t>
      </w:r>
      <w:r w:rsidR="009037EB" w:rsidRPr="006A5611">
        <w:rPr>
          <w:rFonts w:ascii="Palatino Linotype" w:hAnsi="Palatino Linotype"/>
          <w:i/>
          <w:sz w:val="22"/>
          <w:szCs w:val="22"/>
        </w:rPr>
        <w:t>From Metaphysics to Ethics: A Defense of Conceptual Analysis</w:t>
      </w:r>
      <w:r w:rsidR="009037EB" w:rsidRPr="006A5611">
        <w:rPr>
          <w:rFonts w:ascii="Palatino Linotype" w:hAnsi="Palatino Linotype"/>
          <w:sz w:val="22"/>
          <w:szCs w:val="22"/>
        </w:rPr>
        <w:t xml:space="preserve">. Oxford: </w:t>
      </w:r>
    </w:p>
    <w:p w14:paraId="055CA37F" w14:textId="47230DF0" w:rsidR="009037EB" w:rsidRPr="006A5611" w:rsidRDefault="009037EB" w:rsidP="009037EB">
      <w:pPr>
        <w:ind w:firstLine="720"/>
        <w:rPr>
          <w:rFonts w:ascii="Palatino Linotype" w:hAnsi="Palatino Linotype"/>
          <w:sz w:val="22"/>
          <w:szCs w:val="22"/>
        </w:rPr>
      </w:pPr>
      <w:r w:rsidRPr="006A5611">
        <w:rPr>
          <w:rFonts w:ascii="Palatino Linotype" w:hAnsi="Palatino Linotype"/>
          <w:sz w:val="22"/>
          <w:szCs w:val="22"/>
        </w:rPr>
        <w:t>Oxford University Press.</w:t>
      </w:r>
    </w:p>
    <w:p w14:paraId="2370EBA3" w14:textId="77777777" w:rsidR="009037EB" w:rsidRPr="006A5611" w:rsidRDefault="009037EB" w:rsidP="009037EB">
      <w:pPr>
        <w:rPr>
          <w:rFonts w:ascii="Palatino Linotype" w:hAnsi="Palatino Linotype"/>
          <w:sz w:val="22"/>
          <w:szCs w:val="22"/>
        </w:rPr>
      </w:pPr>
    </w:p>
    <w:p w14:paraId="08C6CBBD" w14:textId="77777777" w:rsidR="009621A3" w:rsidRPr="006A5611" w:rsidRDefault="008E0518" w:rsidP="009037EB">
      <w:pPr>
        <w:rPr>
          <w:rFonts w:ascii="Palatino Linotype" w:hAnsi="Palatino Linotype"/>
          <w:i/>
          <w:sz w:val="22"/>
          <w:szCs w:val="22"/>
        </w:rPr>
      </w:pPr>
      <w:r w:rsidRPr="006A5611">
        <w:rPr>
          <w:rFonts w:ascii="Palatino Linotype" w:hAnsi="Palatino Linotype"/>
          <w:sz w:val="22"/>
          <w:szCs w:val="22"/>
        </w:rPr>
        <w:t>Jackso</w:t>
      </w:r>
      <w:r w:rsidR="009621A3" w:rsidRPr="006A5611">
        <w:rPr>
          <w:rFonts w:ascii="Palatino Linotype" w:hAnsi="Palatino Linotype"/>
          <w:sz w:val="22"/>
          <w:szCs w:val="22"/>
        </w:rPr>
        <w:t xml:space="preserve">n, F. 2002. </w:t>
      </w:r>
      <w:r w:rsidRPr="006A5611">
        <w:rPr>
          <w:rFonts w:ascii="Palatino Linotype" w:hAnsi="Palatino Linotype"/>
          <w:sz w:val="22"/>
          <w:szCs w:val="22"/>
        </w:rPr>
        <w:t xml:space="preserve">“From Reduction to Type-Type Identity,” </w:t>
      </w:r>
      <w:r w:rsidR="009621A3" w:rsidRPr="006A5611">
        <w:rPr>
          <w:rFonts w:ascii="Palatino Linotype" w:hAnsi="Palatino Linotype"/>
          <w:i/>
          <w:sz w:val="22"/>
          <w:szCs w:val="22"/>
        </w:rPr>
        <w:t xml:space="preserve">Philosophy and </w:t>
      </w:r>
    </w:p>
    <w:p w14:paraId="2F6FA242" w14:textId="4D82D76B" w:rsidR="008E0518" w:rsidRPr="006A5611" w:rsidRDefault="008E0518" w:rsidP="008509D1">
      <w:pPr>
        <w:ind w:left="540" w:firstLine="180"/>
        <w:rPr>
          <w:rFonts w:ascii="Palatino Linotype" w:hAnsi="Palatino Linotype"/>
          <w:sz w:val="22"/>
          <w:szCs w:val="22"/>
        </w:rPr>
      </w:pPr>
      <w:r w:rsidRPr="006A5611">
        <w:rPr>
          <w:rFonts w:ascii="Palatino Linotype" w:hAnsi="Palatino Linotype"/>
          <w:i/>
          <w:sz w:val="22"/>
          <w:szCs w:val="22"/>
        </w:rPr>
        <w:t>Phenomenological Research</w:t>
      </w:r>
      <w:r w:rsidRPr="006A5611">
        <w:rPr>
          <w:rFonts w:ascii="Palatino Linotype" w:hAnsi="Palatino Linotype"/>
          <w:sz w:val="22"/>
          <w:szCs w:val="22"/>
        </w:rPr>
        <w:t>, LXV, 3: 644-647.</w:t>
      </w:r>
    </w:p>
    <w:p w14:paraId="2F8F01D5" w14:textId="77777777" w:rsidR="009621A3" w:rsidRPr="006A5611" w:rsidRDefault="009621A3" w:rsidP="009621A3">
      <w:pPr>
        <w:ind w:left="540"/>
        <w:rPr>
          <w:rFonts w:ascii="Palatino Linotype" w:hAnsi="Palatino Linotype"/>
          <w:sz w:val="22"/>
          <w:szCs w:val="22"/>
        </w:rPr>
      </w:pPr>
    </w:p>
    <w:p w14:paraId="26DA8203" w14:textId="77777777" w:rsidR="009037EB" w:rsidRPr="006A5611" w:rsidRDefault="00156B69" w:rsidP="009621A3">
      <w:pPr>
        <w:rPr>
          <w:rFonts w:ascii="Palatino Linotype" w:hAnsi="Palatino Linotype"/>
          <w:sz w:val="22"/>
          <w:szCs w:val="22"/>
        </w:rPr>
      </w:pPr>
      <w:r w:rsidRPr="006A5611">
        <w:rPr>
          <w:rFonts w:ascii="Palatino Linotype" w:hAnsi="Palatino Linotype"/>
          <w:sz w:val="22"/>
          <w:szCs w:val="22"/>
        </w:rPr>
        <w:t>Jackson, F. 2003a. “From H</w:t>
      </w:r>
      <w:r w:rsidRPr="006A5611">
        <w:rPr>
          <w:rFonts w:ascii="Palatino Linotype" w:hAnsi="Palatino Linotype"/>
          <w:sz w:val="22"/>
          <w:szCs w:val="22"/>
          <w:vertAlign w:val="subscript"/>
        </w:rPr>
        <w:t>2</w:t>
      </w:r>
      <w:r w:rsidRPr="006A5611">
        <w:rPr>
          <w:rFonts w:ascii="Palatino Linotype" w:hAnsi="Palatino Linotype"/>
          <w:sz w:val="22"/>
          <w:szCs w:val="22"/>
        </w:rPr>
        <w:t>O to Water: The Relevance to A Priori Passage,” in</w:t>
      </w:r>
      <w:r w:rsidR="009621A3" w:rsidRPr="006A5611">
        <w:rPr>
          <w:rFonts w:ascii="Palatino Linotype" w:hAnsi="Palatino Linotype"/>
          <w:sz w:val="22"/>
          <w:szCs w:val="22"/>
        </w:rPr>
        <w:t xml:space="preserve"> H. </w:t>
      </w:r>
    </w:p>
    <w:p w14:paraId="1247FA8F" w14:textId="27BA6E0E" w:rsidR="00156B69" w:rsidRPr="006A5611" w:rsidRDefault="009621A3" w:rsidP="009037EB">
      <w:pPr>
        <w:ind w:firstLine="720"/>
        <w:rPr>
          <w:rFonts w:ascii="Palatino Linotype" w:hAnsi="Palatino Linotype"/>
          <w:sz w:val="22"/>
          <w:szCs w:val="22"/>
        </w:rPr>
      </w:pPr>
      <w:r w:rsidRPr="006A5611">
        <w:rPr>
          <w:rFonts w:ascii="Palatino Linotype" w:hAnsi="Palatino Linotype"/>
          <w:sz w:val="22"/>
          <w:szCs w:val="22"/>
        </w:rPr>
        <w:t>Lillehammer and G. Rodriguez-Pereyra (eds.)</w:t>
      </w:r>
      <w:r w:rsidR="00156B69" w:rsidRPr="006A5611">
        <w:rPr>
          <w:rFonts w:ascii="Palatino Linotype" w:hAnsi="Palatino Linotype"/>
          <w:sz w:val="22"/>
          <w:szCs w:val="22"/>
        </w:rPr>
        <w:t xml:space="preserve"> </w:t>
      </w:r>
      <w:r w:rsidR="00156B69" w:rsidRPr="006A5611">
        <w:rPr>
          <w:rFonts w:ascii="Palatino Linotype" w:hAnsi="Palatino Linotype"/>
          <w:i/>
          <w:sz w:val="22"/>
          <w:szCs w:val="22"/>
        </w:rPr>
        <w:t>Real Metaphysics</w:t>
      </w:r>
      <w:r w:rsidR="00156B69" w:rsidRPr="006A5611">
        <w:rPr>
          <w:rFonts w:ascii="Palatino Linotype" w:hAnsi="Palatino Linotype"/>
          <w:sz w:val="22"/>
          <w:szCs w:val="22"/>
        </w:rPr>
        <w:t>. Routledge.</w:t>
      </w:r>
    </w:p>
    <w:p w14:paraId="0E474E33" w14:textId="77777777" w:rsidR="00156B69" w:rsidRPr="006A5611" w:rsidRDefault="00156B69" w:rsidP="00CE2F9D">
      <w:pPr>
        <w:ind w:firstLine="720"/>
        <w:rPr>
          <w:rFonts w:ascii="Palatino Linotype" w:hAnsi="Palatino Linotype"/>
          <w:sz w:val="22"/>
          <w:szCs w:val="22"/>
        </w:rPr>
      </w:pPr>
    </w:p>
    <w:p w14:paraId="68B21D30" w14:textId="77777777" w:rsidR="009037EB" w:rsidRPr="006A5611" w:rsidRDefault="008755D2" w:rsidP="00CE2F9D">
      <w:pPr>
        <w:rPr>
          <w:rFonts w:ascii="Palatino Linotype" w:hAnsi="Palatino Linotype"/>
          <w:sz w:val="22"/>
          <w:szCs w:val="22"/>
        </w:rPr>
      </w:pPr>
      <w:r w:rsidRPr="006A5611">
        <w:rPr>
          <w:rFonts w:ascii="Palatino Linotype" w:hAnsi="Palatino Linotype"/>
          <w:sz w:val="22"/>
          <w:szCs w:val="22"/>
        </w:rPr>
        <w:t>Jackson</w:t>
      </w:r>
      <w:r w:rsidR="009037EB" w:rsidRPr="006A5611">
        <w:rPr>
          <w:rFonts w:ascii="Palatino Linotype" w:hAnsi="Palatino Linotype"/>
          <w:sz w:val="22"/>
          <w:szCs w:val="22"/>
        </w:rPr>
        <w:t xml:space="preserve">, F. </w:t>
      </w:r>
      <w:r w:rsidRPr="006A5611">
        <w:rPr>
          <w:rFonts w:ascii="Palatino Linotype" w:hAnsi="Palatino Linotype"/>
          <w:sz w:val="22"/>
          <w:szCs w:val="22"/>
        </w:rPr>
        <w:t xml:space="preserve">2003b. </w:t>
      </w:r>
      <w:r w:rsidR="009037EB" w:rsidRPr="006A5611">
        <w:rPr>
          <w:rFonts w:ascii="Palatino Linotype" w:hAnsi="Palatino Linotype"/>
          <w:sz w:val="22"/>
          <w:szCs w:val="22"/>
        </w:rPr>
        <w:t xml:space="preserve">“Mind and Illusion,” </w:t>
      </w:r>
      <w:r w:rsidR="009037EB" w:rsidRPr="006A5611">
        <w:rPr>
          <w:rFonts w:ascii="Palatino Linotype" w:hAnsi="Palatino Linotype"/>
          <w:i/>
          <w:sz w:val="22"/>
          <w:szCs w:val="22"/>
        </w:rPr>
        <w:t>Royal Institute of Philosophy Supplement</w:t>
      </w:r>
      <w:r w:rsidR="009037EB" w:rsidRPr="006A5611">
        <w:rPr>
          <w:rFonts w:ascii="Palatino Linotype" w:hAnsi="Palatino Linotype"/>
          <w:sz w:val="22"/>
          <w:szCs w:val="22"/>
        </w:rPr>
        <w:t>, 53: 251-</w:t>
      </w:r>
    </w:p>
    <w:p w14:paraId="36F27997" w14:textId="1416B4E0" w:rsidR="008755D2" w:rsidRPr="006A5611" w:rsidRDefault="009037EB" w:rsidP="009037EB">
      <w:pPr>
        <w:ind w:firstLine="720"/>
        <w:rPr>
          <w:rFonts w:ascii="Palatino Linotype" w:hAnsi="Palatino Linotype"/>
          <w:sz w:val="22"/>
          <w:szCs w:val="22"/>
        </w:rPr>
      </w:pPr>
      <w:r w:rsidRPr="006A5611">
        <w:rPr>
          <w:rFonts w:ascii="Palatino Linotype" w:hAnsi="Palatino Linotype"/>
          <w:sz w:val="22"/>
          <w:szCs w:val="22"/>
        </w:rPr>
        <w:t>271.</w:t>
      </w:r>
    </w:p>
    <w:p w14:paraId="433552D3" w14:textId="77777777" w:rsidR="009621A3" w:rsidRPr="006A5611" w:rsidRDefault="009621A3" w:rsidP="00CE2F9D">
      <w:pPr>
        <w:rPr>
          <w:rFonts w:ascii="Palatino Linotype" w:hAnsi="Palatino Linotype"/>
          <w:sz w:val="22"/>
          <w:szCs w:val="22"/>
        </w:rPr>
      </w:pPr>
    </w:p>
    <w:p w14:paraId="46C2100E" w14:textId="77777777" w:rsidR="009037EB" w:rsidRPr="006A5611" w:rsidRDefault="008755D2" w:rsidP="00CE2F9D">
      <w:pPr>
        <w:rPr>
          <w:rFonts w:ascii="Palatino Linotype" w:hAnsi="Palatino Linotype"/>
          <w:sz w:val="22"/>
          <w:szCs w:val="22"/>
        </w:rPr>
      </w:pPr>
      <w:r w:rsidRPr="006A5611">
        <w:rPr>
          <w:rFonts w:ascii="Palatino Linotype" w:hAnsi="Palatino Linotype"/>
          <w:sz w:val="22"/>
          <w:szCs w:val="22"/>
        </w:rPr>
        <w:t>Jackson</w:t>
      </w:r>
      <w:r w:rsidR="009037EB" w:rsidRPr="006A5611">
        <w:rPr>
          <w:rFonts w:ascii="Palatino Linotype" w:hAnsi="Palatino Linotype"/>
          <w:sz w:val="22"/>
          <w:szCs w:val="22"/>
        </w:rPr>
        <w:t xml:space="preserve">, F. 2007. “A Priori Physicalism,” in B. P. McLaughlin and J. Cohen (eds.) </w:t>
      </w:r>
    </w:p>
    <w:p w14:paraId="6287DFB8" w14:textId="1DEEB3B8" w:rsidR="008755D2" w:rsidRPr="006A5611" w:rsidRDefault="009037EB" w:rsidP="008509D1">
      <w:pPr>
        <w:ind w:firstLine="720"/>
        <w:rPr>
          <w:rFonts w:ascii="Palatino Linotype" w:hAnsi="Palatino Linotype"/>
          <w:sz w:val="22"/>
          <w:szCs w:val="22"/>
        </w:rPr>
      </w:pPr>
      <w:r w:rsidRPr="006A5611">
        <w:rPr>
          <w:rFonts w:ascii="Palatino Linotype" w:hAnsi="Palatino Linotype"/>
          <w:i/>
          <w:sz w:val="22"/>
          <w:szCs w:val="22"/>
        </w:rPr>
        <w:t>Contemporary Debates in Philosophy of Mind</w:t>
      </w:r>
      <w:r w:rsidRPr="006A5611">
        <w:rPr>
          <w:rFonts w:ascii="Palatino Linotype" w:hAnsi="Palatino Linotype"/>
          <w:sz w:val="22"/>
          <w:szCs w:val="22"/>
        </w:rPr>
        <w:t>. Blackwell.</w:t>
      </w:r>
    </w:p>
    <w:p w14:paraId="6FB75166" w14:textId="77777777" w:rsidR="009621A3" w:rsidRPr="006A5611" w:rsidRDefault="009621A3" w:rsidP="00CE2F9D">
      <w:pPr>
        <w:ind w:left="540" w:hanging="540"/>
        <w:rPr>
          <w:rFonts w:ascii="Palatino Linotype" w:hAnsi="Palatino Linotype"/>
          <w:sz w:val="22"/>
          <w:szCs w:val="22"/>
        </w:rPr>
      </w:pPr>
    </w:p>
    <w:p w14:paraId="74E7C91D" w14:textId="77777777" w:rsidR="008509D1" w:rsidRDefault="009621A3" w:rsidP="00CE2F9D">
      <w:pPr>
        <w:ind w:left="540" w:hanging="540"/>
        <w:rPr>
          <w:rFonts w:ascii="Palatino Linotype" w:hAnsi="Palatino Linotype"/>
          <w:sz w:val="22"/>
          <w:szCs w:val="22"/>
        </w:rPr>
      </w:pPr>
      <w:r w:rsidRPr="006A5611">
        <w:rPr>
          <w:rFonts w:ascii="Palatino Linotype" w:hAnsi="Palatino Linotype"/>
          <w:sz w:val="22"/>
          <w:szCs w:val="22"/>
        </w:rPr>
        <w:t xml:space="preserve">Jackson, F., R. Pargetter, and E.W. Prior. 1982. </w:t>
      </w:r>
      <w:r w:rsidR="008E0518" w:rsidRPr="006A5611">
        <w:rPr>
          <w:rFonts w:ascii="Palatino Linotype" w:hAnsi="Palatino Linotype"/>
          <w:sz w:val="22"/>
          <w:szCs w:val="22"/>
        </w:rPr>
        <w:t xml:space="preserve">“Functionalism and Type-Type Identity </w:t>
      </w:r>
    </w:p>
    <w:p w14:paraId="4DC08BDA" w14:textId="7B1B5438" w:rsidR="008E0518" w:rsidRDefault="008E0518" w:rsidP="008509D1">
      <w:pPr>
        <w:ind w:left="540" w:firstLine="180"/>
        <w:rPr>
          <w:rFonts w:ascii="Palatino Linotype" w:hAnsi="Palatino Linotype"/>
          <w:sz w:val="22"/>
          <w:szCs w:val="22"/>
        </w:rPr>
      </w:pPr>
      <w:r w:rsidRPr="006A5611">
        <w:rPr>
          <w:rFonts w:ascii="Palatino Linotype" w:hAnsi="Palatino Linotype"/>
          <w:sz w:val="22"/>
          <w:szCs w:val="22"/>
        </w:rPr>
        <w:t xml:space="preserve">Theories,” </w:t>
      </w:r>
      <w:r w:rsidRPr="006A5611">
        <w:rPr>
          <w:rFonts w:ascii="Palatino Linotype" w:hAnsi="Palatino Linotype"/>
          <w:i/>
          <w:sz w:val="22"/>
          <w:szCs w:val="22"/>
        </w:rPr>
        <w:t>Philosophical Studies</w:t>
      </w:r>
      <w:r w:rsidRPr="006A5611">
        <w:rPr>
          <w:rFonts w:ascii="Palatino Linotype" w:hAnsi="Palatino Linotype"/>
          <w:sz w:val="22"/>
          <w:szCs w:val="22"/>
        </w:rPr>
        <w:t>, 42: 209-225.</w:t>
      </w:r>
    </w:p>
    <w:p w14:paraId="4B1600A1" w14:textId="21EF4B25" w:rsidR="00977780" w:rsidRPr="006A5611" w:rsidRDefault="00977780" w:rsidP="00977780">
      <w:pPr>
        <w:rPr>
          <w:rFonts w:ascii="Palatino Linotype" w:hAnsi="Palatino Linotype"/>
          <w:sz w:val="22"/>
          <w:szCs w:val="22"/>
        </w:rPr>
      </w:pPr>
      <w:r>
        <w:rPr>
          <w:rFonts w:ascii="Palatino Linotype" w:hAnsi="Palatino Linotype"/>
          <w:sz w:val="22"/>
          <w:szCs w:val="22"/>
        </w:rPr>
        <w:t xml:space="preserve">Jenkins, C. S. “Is Metaphysical Dependence Irreflexive?” </w:t>
      </w:r>
      <w:r>
        <w:rPr>
          <w:rFonts w:ascii="Palatino Linotype" w:hAnsi="Palatino Linotype"/>
          <w:i/>
          <w:sz w:val="22"/>
          <w:szCs w:val="22"/>
        </w:rPr>
        <w:t>The Monist</w:t>
      </w:r>
      <w:r>
        <w:rPr>
          <w:rFonts w:ascii="Palatino Linotype" w:hAnsi="Palatino Linotype"/>
          <w:sz w:val="22"/>
          <w:szCs w:val="22"/>
        </w:rPr>
        <w:t xml:space="preserve">, 94: 267-276. </w:t>
      </w:r>
    </w:p>
    <w:p w14:paraId="74228E06" w14:textId="77777777" w:rsidR="00977780" w:rsidRDefault="00977780" w:rsidP="00CE2F9D">
      <w:pPr>
        <w:rPr>
          <w:rFonts w:ascii="Palatino Linotype" w:hAnsi="Palatino Linotype"/>
          <w:sz w:val="22"/>
          <w:szCs w:val="22"/>
        </w:rPr>
      </w:pPr>
    </w:p>
    <w:p w14:paraId="038B131A" w14:textId="3139D1AB" w:rsidR="009621A3" w:rsidRPr="00324711" w:rsidRDefault="00324711" w:rsidP="00CE2F9D">
      <w:pPr>
        <w:rPr>
          <w:rFonts w:ascii="Palatino Linotype" w:hAnsi="Palatino Linotype"/>
          <w:sz w:val="22"/>
          <w:szCs w:val="22"/>
        </w:rPr>
      </w:pPr>
      <w:r>
        <w:rPr>
          <w:rFonts w:ascii="Palatino Linotype" w:hAnsi="Palatino Linotype"/>
          <w:sz w:val="22"/>
          <w:szCs w:val="22"/>
        </w:rPr>
        <w:t xml:space="preserve">Kane, R. 1998. </w:t>
      </w:r>
      <w:r>
        <w:rPr>
          <w:rFonts w:ascii="Palatino Linotype" w:hAnsi="Palatino Linotype"/>
          <w:i/>
          <w:sz w:val="22"/>
          <w:szCs w:val="22"/>
        </w:rPr>
        <w:t>The Significance of Free Will</w:t>
      </w:r>
      <w:r>
        <w:rPr>
          <w:rFonts w:ascii="Palatino Linotype" w:hAnsi="Palatino Linotype"/>
          <w:sz w:val="22"/>
          <w:szCs w:val="22"/>
        </w:rPr>
        <w:t>. Oxford: Oxford University Press.</w:t>
      </w:r>
    </w:p>
    <w:p w14:paraId="1357364B" w14:textId="77777777" w:rsidR="00324711" w:rsidRPr="006A5611" w:rsidRDefault="00324711" w:rsidP="00CE2F9D">
      <w:pPr>
        <w:rPr>
          <w:rFonts w:ascii="Palatino Linotype" w:hAnsi="Palatino Linotype"/>
          <w:sz w:val="22"/>
          <w:szCs w:val="22"/>
        </w:rPr>
      </w:pPr>
    </w:p>
    <w:p w14:paraId="60C72A9F" w14:textId="7ACF69EC" w:rsidR="008C0038" w:rsidRPr="006A5611" w:rsidRDefault="008C0038" w:rsidP="00CE2F9D">
      <w:pPr>
        <w:rPr>
          <w:rFonts w:ascii="Palatino Linotype" w:hAnsi="Palatino Linotype"/>
          <w:sz w:val="22"/>
          <w:szCs w:val="22"/>
        </w:rPr>
      </w:pPr>
      <w:r w:rsidRPr="006A5611">
        <w:rPr>
          <w:rFonts w:ascii="Palatino Linotype" w:hAnsi="Palatino Linotype"/>
          <w:sz w:val="22"/>
          <w:szCs w:val="22"/>
        </w:rPr>
        <w:t>Kim</w:t>
      </w:r>
      <w:r w:rsidR="008B1E31" w:rsidRPr="006A5611">
        <w:rPr>
          <w:rFonts w:ascii="Palatino Linotype" w:hAnsi="Palatino Linotype"/>
          <w:sz w:val="22"/>
          <w:szCs w:val="22"/>
        </w:rPr>
        <w:t>, J.</w:t>
      </w:r>
      <w:r w:rsidRPr="006A5611">
        <w:rPr>
          <w:rFonts w:ascii="Palatino Linotype" w:hAnsi="Palatino Linotype"/>
          <w:sz w:val="22"/>
          <w:szCs w:val="22"/>
        </w:rPr>
        <w:t xml:space="preserve"> 1996. </w:t>
      </w:r>
      <w:r w:rsidRPr="006A5611">
        <w:rPr>
          <w:rFonts w:ascii="Palatino Linotype" w:hAnsi="Palatino Linotype"/>
          <w:i/>
          <w:sz w:val="22"/>
          <w:szCs w:val="22"/>
        </w:rPr>
        <w:t>Philosophy of Mind</w:t>
      </w:r>
      <w:r w:rsidR="008B1E31" w:rsidRPr="006A5611">
        <w:rPr>
          <w:rFonts w:ascii="Palatino Linotype" w:hAnsi="Palatino Linotype"/>
          <w:i/>
          <w:sz w:val="22"/>
          <w:szCs w:val="22"/>
        </w:rPr>
        <w:t>, 1</w:t>
      </w:r>
      <w:r w:rsidR="008B1E31" w:rsidRPr="006A5611">
        <w:rPr>
          <w:rFonts w:ascii="Palatino Linotype" w:hAnsi="Palatino Linotype"/>
          <w:i/>
          <w:sz w:val="22"/>
          <w:szCs w:val="22"/>
          <w:vertAlign w:val="superscript"/>
        </w:rPr>
        <w:t>st</w:t>
      </w:r>
      <w:r w:rsidR="008B1E31" w:rsidRPr="006A5611">
        <w:rPr>
          <w:rFonts w:ascii="Palatino Linotype" w:hAnsi="Palatino Linotype"/>
          <w:i/>
          <w:sz w:val="22"/>
          <w:szCs w:val="22"/>
        </w:rPr>
        <w:t xml:space="preserve"> Edition</w:t>
      </w:r>
      <w:r w:rsidR="008B1E31" w:rsidRPr="006A5611">
        <w:rPr>
          <w:rFonts w:ascii="Palatino Linotype" w:hAnsi="Palatino Linotype"/>
          <w:sz w:val="22"/>
          <w:szCs w:val="22"/>
        </w:rPr>
        <w:t>. Westview Press.</w:t>
      </w:r>
    </w:p>
    <w:p w14:paraId="09688372" w14:textId="77777777" w:rsidR="009621A3" w:rsidRPr="006A5611" w:rsidRDefault="009621A3" w:rsidP="00CE2F9D">
      <w:pPr>
        <w:ind w:left="540" w:hanging="540"/>
        <w:rPr>
          <w:rFonts w:ascii="Palatino Linotype" w:hAnsi="Palatino Linotype"/>
          <w:sz w:val="22"/>
          <w:szCs w:val="22"/>
        </w:rPr>
      </w:pPr>
    </w:p>
    <w:p w14:paraId="0BE5BC68" w14:textId="36A3AF77" w:rsidR="008E0518" w:rsidRPr="006A5611" w:rsidRDefault="009621A3" w:rsidP="00CE2F9D">
      <w:pPr>
        <w:ind w:left="540" w:hanging="540"/>
        <w:rPr>
          <w:rFonts w:ascii="Palatino Linotype" w:hAnsi="Palatino Linotype"/>
          <w:sz w:val="22"/>
          <w:szCs w:val="22"/>
        </w:rPr>
      </w:pPr>
      <w:r w:rsidRPr="006A5611">
        <w:rPr>
          <w:rFonts w:ascii="Palatino Linotype" w:hAnsi="Palatino Linotype"/>
          <w:sz w:val="22"/>
          <w:szCs w:val="22"/>
        </w:rPr>
        <w:t xml:space="preserve">Kim, J. 1998. </w:t>
      </w:r>
      <w:r w:rsidR="008E0518" w:rsidRPr="006A5611">
        <w:rPr>
          <w:rFonts w:ascii="Palatino Linotype" w:hAnsi="Palatino Linotype"/>
          <w:i/>
          <w:sz w:val="22"/>
          <w:szCs w:val="22"/>
        </w:rPr>
        <w:t>Mind in a Physical World</w:t>
      </w:r>
      <w:r w:rsidRPr="006A5611">
        <w:rPr>
          <w:rFonts w:ascii="Palatino Linotype" w:hAnsi="Palatino Linotype"/>
          <w:sz w:val="22"/>
          <w:szCs w:val="22"/>
        </w:rPr>
        <w:t xml:space="preserve">. </w:t>
      </w:r>
      <w:r w:rsidR="008E0518" w:rsidRPr="006A5611">
        <w:rPr>
          <w:rFonts w:ascii="Palatino Linotype" w:hAnsi="Palatino Linotype"/>
          <w:sz w:val="22"/>
          <w:szCs w:val="22"/>
        </w:rPr>
        <w:t>Cambridge: MIT Press.</w:t>
      </w:r>
    </w:p>
    <w:p w14:paraId="408F27EB" w14:textId="77777777" w:rsidR="009621A3" w:rsidRPr="006A5611" w:rsidRDefault="009621A3" w:rsidP="00CE2F9D">
      <w:pPr>
        <w:ind w:left="540" w:hanging="540"/>
        <w:rPr>
          <w:rFonts w:ascii="Palatino Linotype" w:hAnsi="Palatino Linotype"/>
          <w:sz w:val="22"/>
          <w:szCs w:val="22"/>
        </w:rPr>
      </w:pPr>
    </w:p>
    <w:p w14:paraId="627ADDC1" w14:textId="77777777" w:rsidR="008509D1" w:rsidRDefault="009621A3" w:rsidP="00CE2F9D">
      <w:pPr>
        <w:ind w:left="540" w:hanging="540"/>
        <w:rPr>
          <w:rFonts w:ascii="Palatino Linotype" w:hAnsi="Palatino Linotype"/>
          <w:sz w:val="22"/>
          <w:szCs w:val="22"/>
        </w:rPr>
      </w:pPr>
      <w:r w:rsidRPr="006A5611">
        <w:rPr>
          <w:rFonts w:ascii="Palatino Linotype" w:hAnsi="Palatino Linotype"/>
          <w:sz w:val="22"/>
          <w:szCs w:val="22"/>
        </w:rPr>
        <w:t xml:space="preserve">Kim, J. 2002. </w:t>
      </w:r>
      <w:r w:rsidR="008E0518" w:rsidRPr="006A5611">
        <w:rPr>
          <w:rFonts w:ascii="Palatino Linotype" w:hAnsi="Palatino Linotype"/>
          <w:sz w:val="22"/>
          <w:szCs w:val="22"/>
        </w:rPr>
        <w:t xml:space="preserve">“Response to Frank Jackson,” </w:t>
      </w:r>
      <w:r w:rsidRPr="006A5611">
        <w:rPr>
          <w:rFonts w:ascii="Palatino Linotype" w:hAnsi="Palatino Linotype"/>
          <w:i/>
          <w:sz w:val="22"/>
          <w:szCs w:val="22"/>
        </w:rPr>
        <w:t xml:space="preserve">Philosophy and Phenomenological </w:t>
      </w:r>
      <w:r w:rsidR="008E0518" w:rsidRPr="006A5611">
        <w:rPr>
          <w:rFonts w:ascii="Palatino Linotype" w:hAnsi="Palatino Linotype"/>
          <w:i/>
          <w:sz w:val="22"/>
          <w:szCs w:val="22"/>
        </w:rPr>
        <w:t>Research</w:t>
      </w:r>
      <w:r w:rsidR="008E0518" w:rsidRPr="006A5611">
        <w:rPr>
          <w:rFonts w:ascii="Palatino Linotype" w:hAnsi="Palatino Linotype"/>
          <w:sz w:val="22"/>
          <w:szCs w:val="22"/>
        </w:rPr>
        <w:t xml:space="preserve">, </w:t>
      </w:r>
    </w:p>
    <w:p w14:paraId="077993B0" w14:textId="1E9A273B" w:rsidR="008E0518" w:rsidRPr="006A5611" w:rsidRDefault="008E0518" w:rsidP="008509D1">
      <w:pPr>
        <w:ind w:left="540" w:firstLine="180"/>
        <w:rPr>
          <w:rFonts w:ascii="Palatino Linotype" w:hAnsi="Palatino Linotype"/>
          <w:sz w:val="22"/>
          <w:szCs w:val="22"/>
        </w:rPr>
      </w:pPr>
      <w:r w:rsidRPr="006A5611">
        <w:rPr>
          <w:rFonts w:ascii="Palatino Linotype" w:hAnsi="Palatino Linotype"/>
          <w:sz w:val="22"/>
          <w:szCs w:val="22"/>
        </w:rPr>
        <w:t>LXV, 3: 671-674.</w:t>
      </w:r>
    </w:p>
    <w:p w14:paraId="4A38D5D3" w14:textId="77777777" w:rsidR="009621A3" w:rsidRPr="006A5611" w:rsidRDefault="009621A3" w:rsidP="00CE2F9D">
      <w:pPr>
        <w:ind w:left="540" w:hanging="540"/>
        <w:rPr>
          <w:rFonts w:ascii="Palatino Linotype" w:hAnsi="Palatino Linotype"/>
          <w:sz w:val="22"/>
          <w:szCs w:val="22"/>
        </w:rPr>
      </w:pPr>
    </w:p>
    <w:p w14:paraId="5E23795D" w14:textId="6B440547" w:rsidR="008E0518" w:rsidRDefault="009037EB" w:rsidP="00CE2F9D">
      <w:pPr>
        <w:ind w:left="540" w:hanging="540"/>
        <w:rPr>
          <w:rFonts w:ascii="Palatino Linotype" w:hAnsi="Palatino Linotype"/>
          <w:sz w:val="22"/>
          <w:szCs w:val="22"/>
        </w:rPr>
      </w:pPr>
      <w:r w:rsidRPr="006A5611">
        <w:rPr>
          <w:rFonts w:ascii="Palatino Linotype" w:hAnsi="Palatino Linotype"/>
          <w:sz w:val="22"/>
          <w:szCs w:val="22"/>
        </w:rPr>
        <w:t xml:space="preserve">Kim, J. 2005. </w:t>
      </w:r>
      <w:r w:rsidRPr="006A5611">
        <w:rPr>
          <w:rFonts w:ascii="Palatino Linotype" w:hAnsi="Palatino Linotype"/>
          <w:i/>
          <w:sz w:val="22"/>
          <w:szCs w:val="22"/>
        </w:rPr>
        <w:t>Physicalism, Or Something Near Enough</w:t>
      </w:r>
      <w:r w:rsidRPr="006A5611">
        <w:rPr>
          <w:rFonts w:ascii="Palatino Linotype" w:hAnsi="Palatino Linotype"/>
          <w:sz w:val="22"/>
          <w:szCs w:val="22"/>
        </w:rPr>
        <w:t>. Princeton University Press.</w:t>
      </w:r>
    </w:p>
    <w:p w14:paraId="7CC579AE" w14:textId="77777777" w:rsidR="000C4C7F" w:rsidRDefault="000C4C7F" w:rsidP="00CE2F9D">
      <w:pPr>
        <w:ind w:left="540" w:hanging="540"/>
        <w:rPr>
          <w:rFonts w:ascii="Palatino Linotype" w:hAnsi="Palatino Linotype"/>
          <w:sz w:val="22"/>
          <w:szCs w:val="22"/>
        </w:rPr>
      </w:pPr>
    </w:p>
    <w:p w14:paraId="3EDA03FE" w14:textId="54E63077" w:rsidR="000C4C7F" w:rsidRPr="000C4C7F" w:rsidRDefault="000C4C7F" w:rsidP="00CE2F9D">
      <w:pPr>
        <w:ind w:left="540" w:hanging="540"/>
        <w:rPr>
          <w:rFonts w:ascii="Palatino Linotype" w:hAnsi="Palatino Linotype"/>
          <w:sz w:val="22"/>
          <w:szCs w:val="22"/>
        </w:rPr>
      </w:pPr>
      <w:r>
        <w:rPr>
          <w:rFonts w:ascii="Palatino Linotype" w:hAnsi="Palatino Linotype"/>
          <w:sz w:val="22"/>
          <w:szCs w:val="22"/>
        </w:rPr>
        <w:t xml:space="preserve">Kripke, S. A. 1980. </w:t>
      </w:r>
      <w:r>
        <w:rPr>
          <w:rFonts w:ascii="Palatino Linotype" w:hAnsi="Palatino Linotype"/>
          <w:i/>
          <w:sz w:val="22"/>
          <w:szCs w:val="22"/>
        </w:rPr>
        <w:t>Naming and Necessity</w:t>
      </w:r>
      <w:r>
        <w:rPr>
          <w:rFonts w:ascii="Palatino Linotype" w:hAnsi="Palatino Linotype"/>
          <w:sz w:val="22"/>
          <w:szCs w:val="22"/>
        </w:rPr>
        <w:t>. Oxford: Blackwell.</w:t>
      </w:r>
    </w:p>
    <w:p w14:paraId="016FDA52" w14:textId="77777777" w:rsidR="009621A3" w:rsidRPr="006A5611" w:rsidRDefault="009621A3" w:rsidP="00CE2F9D">
      <w:pPr>
        <w:ind w:left="540" w:hanging="540"/>
        <w:rPr>
          <w:rFonts w:ascii="Palatino Linotype" w:hAnsi="Palatino Linotype"/>
          <w:sz w:val="22"/>
          <w:szCs w:val="22"/>
        </w:rPr>
      </w:pPr>
    </w:p>
    <w:p w14:paraId="1ADFCE6A" w14:textId="77777777" w:rsidR="008509D1" w:rsidRDefault="008B1E31" w:rsidP="00CE2F9D">
      <w:pPr>
        <w:ind w:left="540" w:hanging="540"/>
        <w:rPr>
          <w:rFonts w:ascii="Palatino Linotype" w:hAnsi="Palatino Linotype"/>
          <w:sz w:val="22"/>
          <w:szCs w:val="22"/>
        </w:rPr>
      </w:pPr>
      <w:r w:rsidRPr="006A5611">
        <w:rPr>
          <w:rFonts w:ascii="Palatino Linotype" w:hAnsi="Palatino Linotype"/>
          <w:sz w:val="22"/>
          <w:szCs w:val="22"/>
        </w:rPr>
        <w:t xml:space="preserve">Lewis, D. K. 1966. </w:t>
      </w:r>
      <w:r w:rsidR="008E0518" w:rsidRPr="006A5611">
        <w:rPr>
          <w:rFonts w:ascii="Palatino Linotype" w:hAnsi="Palatino Linotype"/>
          <w:sz w:val="22"/>
          <w:szCs w:val="22"/>
        </w:rPr>
        <w:t xml:space="preserve">“An Argument for the Identity Theory,” </w:t>
      </w:r>
      <w:r w:rsidR="008E0518" w:rsidRPr="006A5611">
        <w:rPr>
          <w:rFonts w:ascii="Palatino Linotype" w:hAnsi="Palatino Linotype"/>
          <w:i/>
          <w:sz w:val="22"/>
          <w:szCs w:val="22"/>
        </w:rPr>
        <w:t>Journal of Philosophy</w:t>
      </w:r>
      <w:r w:rsidRPr="006A5611">
        <w:rPr>
          <w:rFonts w:ascii="Palatino Linotype" w:hAnsi="Palatino Linotype"/>
          <w:sz w:val="22"/>
          <w:szCs w:val="22"/>
        </w:rPr>
        <w:t xml:space="preserve">, 63: </w:t>
      </w:r>
      <w:r w:rsidR="008E0518" w:rsidRPr="006A5611">
        <w:rPr>
          <w:rFonts w:ascii="Palatino Linotype" w:hAnsi="Palatino Linotype"/>
          <w:sz w:val="22"/>
          <w:szCs w:val="22"/>
        </w:rPr>
        <w:t>17-</w:t>
      </w:r>
    </w:p>
    <w:p w14:paraId="21699FEC" w14:textId="16FE7308" w:rsidR="008E0518" w:rsidRPr="006A5611" w:rsidRDefault="008E0518" w:rsidP="008509D1">
      <w:pPr>
        <w:ind w:left="540" w:firstLine="180"/>
        <w:rPr>
          <w:rFonts w:ascii="Palatino Linotype" w:hAnsi="Palatino Linotype"/>
          <w:sz w:val="22"/>
          <w:szCs w:val="22"/>
        </w:rPr>
      </w:pPr>
      <w:r w:rsidRPr="006A5611">
        <w:rPr>
          <w:rFonts w:ascii="Palatino Linotype" w:hAnsi="Palatino Linotype"/>
          <w:sz w:val="22"/>
          <w:szCs w:val="22"/>
        </w:rPr>
        <w:t>25.</w:t>
      </w:r>
    </w:p>
    <w:p w14:paraId="18898AD1" w14:textId="77777777" w:rsidR="008E0518" w:rsidRPr="006A5611" w:rsidRDefault="008E0518" w:rsidP="00CE2F9D">
      <w:pPr>
        <w:ind w:left="540" w:hanging="540"/>
        <w:rPr>
          <w:rFonts w:ascii="Palatino Linotype" w:hAnsi="Palatino Linotype"/>
          <w:sz w:val="22"/>
          <w:szCs w:val="22"/>
        </w:rPr>
      </w:pPr>
    </w:p>
    <w:p w14:paraId="2D657B12" w14:textId="6C8DCF3E" w:rsidR="008B1E31" w:rsidRPr="006A5611" w:rsidRDefault="008E0518" w:rsidP="00CE2F9D">
      <w:pPr>
        <w:rPr>
          <w:rFonts w:ascii="Palatino Linotype" w:hAnsi="Palatino Linotype"/>
          <w:sz w:val="22"/>
          <w:szCs w:val="22"/>
        </w:rPr>
      </w:pPr>
      <w:r w:rsidRPr="006A5611">
        <w:rPr>
          <w:rFonts w:ascii="Palatino Linotype" w:hAnsi="Palatino Linotype"/>
          <w:sz w:val="22"/>
          <w:szCs w:val="22"/>
        </w:rPr>
        <w:t>Lewis</w:t>
      </w:r>
      <w:r w:rsidR="008B1E31" w:rsidRPr="006A5611">
        <w:rPr>
          <w:rFonts w:ascii="Palatino Linotype" w:hAnsi="Palatino Linotype"/>
          <w:sz w:val="22"/>
          <w:szCs w:val="22"/>
        </w:rPr>
        <w:t xml:space="preserve">, D. K. 1969. “Review of </w:t>
      </w:r>
      <w:r w:rsidR="008B1E31" w:rsidRPr="006A5611">
        <w:rPr>
          <w:rFonts w:ascii="Palatino Linotype" w:hAnsi="Palatino Linotype"/>
          <w:i/>
          <w:sz w:val="22"/>
          <w:szCs w:val="22"/>
        </w:rPr>
        <w:t>Art, Mind, and Religion</w:t>
      </w:r>
      <w:r w:rsidR="008B1E31" w:rsidRPr="006A5611">
        <w:rPr>
          <w:rFonts w:ascii="Palatino Linotype" w:hAnsi="Palatino Linotype"/>
          <w:sz w:val="22"/>
          <w:szCs w:val="22"/>
        </w:rPr>
        <w:t xml:space="preserve">,” </w:t>
      </w:r>
      <w:r w:rsidR="008B1E31" w:rsidRPr="006A5611">
        <w:rPr>
          <w:rFonts w:ascii="Palatino Linotype" w:hAnsi="Palatino Linotype"/>
          <w:i/>
          <w:sz w:val="22"/>
          <w:szCs w:val="22"/>
        </w:rPr>
        <w:t>Journal of Philosophy</w:t>
      </w:r>
      <w:r w:rsidR="008B1E31" w:rsidRPr="006A5611">
        <w:rPr>
          <w:rFonts w:ascii="Palatino Linotype" w:hAnsi="Palatino Linotype"/>
          <w:sz w:val="22"/>
          <w:szCs w:val="22"/>
        </w:rPr>
        <w:t>, 66: 22-27.</w:t>
      </w:r>
    </w:p>
    <w:p w14:paraId="3B172706" w14:textId="77777777" w:rsidR="009621A3" w:rsidRPr="006A5611" w:rsidRDefault="009621A3" w:rsidP="00CE2F9D">
      <w:pPr>
        <w:rPr>
          <w:rFonts w:ascii="Palatino Linotype" w:hAnsi="Palatino Linotype"/>
          <w:sz w:val="22"/>
          <w:szCs w:val="22"/>
        </w:rPr>
      </w:pPr>
    </w:p>
    <w:p w14:paraId="748F9DED" w14:textId="77777777" w:rsidR="008B1E31" w:rsidRPr="006A5611" w:rsidRDefault="008E0518" w:rsidP="008B1E31">
      <w:pPr>
        <w:rPr>
          <w:rFonts w:ascii="Palatino Linotype" w:hAnsi="Palatino Linotype"/>
          <w:i/>
          <w:sz w:val="22"/>
          <w:szCs w:val="22"/>
        </w:rPr>
      </w:pPr>
      <w:r w:rsidRPr="006A5611">
        <w:rPr>
          <w:rFonts w:ascii="Palatino Linotype" w:hAnsi="Palatino Linotype"/>
          <w:sz w:val="22"/>
          <w:szCs w:val="22"/>
        </w:rPr>
        <w:t>Lewis, D</w:t>
      </w:r>
      <w:r w:rsidR="008B1E31" w:rsidRPr="006A5611">
        <w:rPr>
          <w:rFonts w:ascii="Palatino Linotype" w:hAnsi="Palatino Linotype"/>
          <w:sz w:val="22"/>
          <w:szCs w:val="22"/>
        </w:rPr>
        <w:t>. K</w:t>
      </w:r>
      <w:r w:rsidRPr="006A5611">
        <w:rPr>
          <w:rFonts w:ascii="Palatino Linotype" w:hAnsi="Palatino Linotype"/>
          <w:sz w:val="22"/>
          <w:szCs w:val="22"/>
        </w:rPr>
        <w:t xml:space="preserve">. 1972. “Psychophysical </w:t>
      </w:r>
      <w:r w:rsidR="008B1E31" w:rsidRPr="006A5611">
        <w:rPr>
          <w:rFonts w:ascii="Palatino Linotype" w:hAnsi="Palatino Linotype"/>
          <w:sz w:val="22"/>
          <w:szCs w:val="22"/>
        </w:rPr>
        <w:t>and Theoretical Identifications,</w:t>
      </w:r>
      <w:r w:rsidRPr="006A5611">
        <w:rPr>
          <w:rFonts w:ascii="Palatino Linotype" w:hAnsi="Palatino Linotype"/>
          <w:sz w:val="22"/>
          <w:szCs w:val="22"/>
        </w:rPr>
        <w:t>”</w:t>
      </w:r>
      <w:r w:rsidR="008B1E31" w:rsidRPr="006A5611">
        <w:rPr>
          <w:rFonts w:ascii="Palatino Linotype" w:hAnsi="Palatino Linotype"/>
          <w:sz w:val="22"/>
          <w:szCs w:val="22"/>
        </w:rPr>
        <w:t xml:space="preserve"> </w:t>
      </w:r>
      <w:r w:rsidRPr="006A5611">
        <w:rPr>
          <w:rFonts w:ascii="Palatino Linotype" w:hAnsi="Palatino Linotype"/>
          <w:i/>
          <w:sz w:val="22"/>
          <w:szCs w:val="22"/>
        </w:rPr>
        <w:t xml:space="preserve">Australasian Journal </w:t>
      </w:r>
    </w:p>
    <w:p w14:paraId="43D2D622" w14:textId="44AA79F8" w:rsidR="008E0518" w:rsidRDefault="008E0518" w:rsidP="008509D1">
      <w:pPr>
        <w:ind w:firstLine="720"/>
        <w:rPr>
          <w:rFonts w:ascii="Palatino Linotype" w:hAnsi="Palatino Linotype"/>
          <w:sz w:val="22"/>
          <w:szCs w:val="22"/>
        </w:rPr>
      </w:pPr>
      <w:r w:rsidRPr="006A5611">
        <w:rPr>
          <w:rFonts w:ascii="Palatino Linotype" w:hAnsi="Palatino Linotype"/>
          <w:i/>
          <w:sz w:val="22"/>
          <w:szCs w:val="22"/>
        </w:rPr>
        <w:t>of Philosophy</w:t>
      </w:r>
      <w:r w:rsidRPr="006A5611">
        <w:rPr>
          <w:rFonts w:ascii="Palatino Linotype" w:hAnsi="Palatino Linotype"/>
          <w:sz w:val="22"/>
          <w:szCs w:val="22"/>
        </w:rPr>
        <w:t>, 50: 249-258.</w:t>
      </w:r>
    </w:p>
    <w:p w14:paraId="3F850CC3" w14:textId="77777777" w:rsidR="0022393D" w:rsidRDefault="0022393D" w:rsidP="0022393D">
      <w:pPr>
        <w:rPr>
          <w:rFonts w:ascii="Palatino Linotype" w:hAnsi="Palatino Linotype"/>
          <w:sz w:val="22"/>
          <w:szCs w:val="22"/>
        </w:rPr>
      </w:pPr>
    </w:p>
    <w:p w14:paraId="6E47787E" w14:textId="5D843F6E" w:rsidR="0022393D" w:rsidRPr="0022393D" w:rsidRDefault="0022393D" w:rsidP="0022393D">
      <w:pPr>
        <w:rPr>
          <w:rFonts w:ascii="Palatino Linotype" w:hAnsi="Palatino Linotype"/>
          <w:sz w:val="22"/>
          <w:szCs w:val="22"/>
        </w:rPr>
      </w:pPr>
      <w:r>
        <w:rPr>
          <w:rFonts w:ascii="Palatino Linotype" w:hAnsi="Palatino Linotype"/>
          <w:sz w:val="22"/>
          <w:szCs w:val="22"/>
        </w:rPr>
        <w:t xml:space="preserve">Lewis, D. K. 1973. </w:t>
      </w:r>
      <w:r>
        <w:rPr>
          <w:rFonts w:ascii="Palatino Linotype" w:hAnsi="Palatino Linotype"/>
          <w:i/>
          <w:sz w:val="22"/>
          <w:szCs w:val="22"/>
        </w:rPr>
        <w:t>Counterfactuals</w:t>
      </w:r>
      <w:r>
        <w:rPr>
          <w:rFonts w:ascii="Palatino Linotype" w:hAnsi="Palatino Linotype"/>
          <w:sz w:val="22"/>
          <w:szCs w:val="22"/>
        </w:rPr>
        <w:t>. Cambridge: Harvard University Press.</w:t>
      </w:r>
    </w:p>
    <w:p w14:paraId="0A6DB1B1" w14:textId="77777777" w:rsidR="008E0518" w:rsidRPr="006A5611" w:rsidRDefault="008E0518" w:rsidP="00CE2F9D">
      <w:pPr>
        <w:ind w:firstLine="720"/>
        <w:rPr>
          <w:rFonts w:ascii="Palatino Linotype" w:hAnsi="Palatino Linotype"/>
          <w:sz w:val="22"/>
          <w:szCs w:val="22"/>
        </w:rPr>
      </w:pPr>
    </w:p>
    <w:p w14:paraId="29E34BED" w14:textId="77777777" w:rsidR="008509D1" w:rsidRDefault="008B1E31" w:rsidP="00CE2F9D">
      <w:pPr>
        <w:ind w:left="540" w:hanging="540"/>
        <w:rPr>
          <w:rFonts w:ascii="Palatino Linotype" w:hAnsi="Palatino Linotype"/>
          <w:i/>
          <w:sz w:val="22"/>
          <w:szCs w:val="22"/>
        </w:rPr>
      </w:pPr>
      <w:r w:rsidRPr="006A5611">
        <w:rPr>
          <w:rFonts w:ascii="Palatino Linotype" w:hAnsi="Palatino Linotype"/>
          <w:sz w:val="22"/>
          <w:szCs w:val="22"/>
        </w:rPr>
        <w:t xml:space="preserve">Lewis, D. K. 1983. </w:t>
      </w:r>
      <w:r w:rsidR="008E0518" w:rsidRPr="006A5611">
        <w:rPr>
          <w:rFonts w:ascii="Palatino Linotype" w:hAnsi="Palatino Linotype"/>
          <w:sz w:val="22"/>
          <w:szCs w:val="22"/>
        </w:rPr>
        <w:t xml:space="preserve">“New Work for a Theory of Universals,” </w:t>
      </w:r>
      <w:r w:rsidR="008E0518" w:rsidRPr="006A5611">
        <w:rPr>
          <w:rFonts w:ascii="Palatino Linotype" w:hAnsi="Palatino Linotype"/>
          <w:i/>
          <w:sz w:val="22"/>
          <w:szCs w:val="22"/>
        </w:rPr>
        <w:t xml:space="preserve">Australasian Journal of </w:t>
      </w:r>
    </w:p>
    <w:p w14:paraId="19C4792E" w14:textId="0FE48EC7" w:rsidR="008E0518" w:rsidRPr="006A5611" w:rsidRDefault="008E0518" w:rsidP="008509D1">
      <w:pPr>
        <w:ind w:left="540" w:firstLine="180"/>
        <w:rPr>
          <w:rFonts w:ascii="Palatino Linotype" w:hAnsi="Palatino Linotype"/>
          <w:sz w:val="22"/>
          <w:szCs w:val="22"/>
        </w:rPr>
      </w:pPr>
      <w:r w:rsidRPr="006A5611">
        <w:rPr>
          <w:rFonts w:ascii="Palatino Linotype" w:hAnsi="Palatino Linotype"/>
          <w:i/>
          <w:sz w:val="22"/>
          <w:szCs w:val="22"/>
        </w:rPr>
        <w:t>Philosophy</w:t>
      </w:r>
      <w:r w:rsidRPr="006A5611">
        <w:rPr>
          <w:rFonts w:ascii="Palatino Linotype" w:hAnsi="Palatino Linotype"/>
          <w:sz w:val="22"/>
          <w:szCs w:val="22"/>
        </w:rPr>
        <w:t>, 61: 343-377.</w:t>
      </w:r>
    </w:p>
    <w:p w14:paraId="5B15F616" w14:textId="77777777" w:rsidR="008B1E31" w:rsidRPr="006A5611" w:rsidRDefault="008B1E31" w:rsidP="00CE2F9D">
      <w:pPr>
        <w:ind w:left="540" w:hanging="540"/>
        <w:rPr>
          <w:rFonts w:ascii="Palatino Linotype" w:hAnsi="Palatino Linotype"/>
          <w:sz w:val="22"/>
          <w:szCs w:val="22"/>
        </w:rPr>
      </w:pPr>
    </w:p>
    <w:p w14:paraId="1B01EE85" w14:textId="77777777" w:rsidR="008B1E31" w:rsidRPr="006A5611" w:rsidRDefault="008B1E31" w:rsidP="00CE2F9D">
      <w:pPr>
        <w:rPr>
          <w:rFonts w:ascii="Palatino Linotype" w:hAnsi="Palatino Linotype"/>
          <w:sz w:val="22"/>
          <w:szCs w:val="22"/>
        </w:rPr>
      </w:pPr>
      <w:r w:rsidRPr="006A5611">
        <w:rPr>
          <w:rFonts w:ascii="Palatino Linotype" w:hAnsi="Palatino Linotype"/>
          <w:sz w:val="22"/>
          <w:szCs w:val="22"/>
        </w:rPr>
        <w:t>Lewis, D. K. 1986. “Against Structural U</w:t>
      </w:r>
      <w:r w:rsidR="00557B22" w:rsidRPr="006A5611">
        <w:rPr>
          <w:rFonts w:ascii="Palatino Linotype" w:hAnsi="Palatino Linotype"/>
          <w:sz w:val="22"/>
          <w:szCs w:val="22"/>
        </w:rPr>
        <w:t>niver</w:t>
      </w:r>
      <w:r w:rsidRPr="006A5611">
        <w:rPr>
          <w:rFonts w:ascii="Palatino Linotype" w:hAnsi="Palatino Linotype"/>
          <w:sz w:val="22"/>
          <w:szCs w:val="22"/>
        </w:rPr>
        <w:t xml:space="preserve">sals,” </w:t>
      </w:r>
      <w:r w:rsidRPr="006A5611">
        <w:rPr>
          <w:rFonts w:ascii="Palatino Linotype" w:hAnsi="Palatino Linotype"/>
          <w:i/>
          <w:sz w:val="22"/>
          <w:szCs w:val="22"/>
        </w:rPr>
        <w:t>Australasian Journal of Philosophy</w:t>
      </w:r>
      <w:r w:rsidRPr="006A5611">
        <w:rPr>
          <w:rFonts w:ascii="Palatino Linotype" w:hAnsi="Palatino Linotype"/>
          <w:sz w:val="22"/>
          <w:szCs w:val="22"/>
        </w:rPr>
        <w:t xml:space="preserve">, 64: </w:t>
      </w:r>
    </w:p>
    <w:p w14:paraId="3B5C864E" w14:textId="09DA3352" w:rsidR="008B1E31" w:rsidRPr="006A5611" w:rsidRDefault="008B1E31" w:rsidP="006A5611">
      <w:pPr>
        <w:ind w:firstLine="720"/>
        <w:rPr>
          <w:rFonts w:ascii="Palatino Linotype" w:hAnsi="Palatino Linotype"/>
          <w:sz w:val="22"/>
          <w:szCs w:val="22"/>
        </w:rPr>
      </w:pPr>
      <w:r w:rsidRPr="006A5611">
        <w:rPr>
          <w:rFonts w:ascii="Palatino Linotype" w:hAnsi="Palatino Linotype"/>
          <w:sz w:val="22"/>
          <w:szCs w:val="22"/>
        </w:rPr>
        <w:t>25-46.</w:t>
      </w:r>
    </w:p>
    <w:p w14:paraId="12EF75BB" w14:textId="77777777" w:rsidR="006A5611" w:rsidRPr="006A5611" w:rsidRDefault="006A5611" w:rsidP="006A5611">
      <w:pPr>
        <w:ind w:firstLine="720"/>
        <w:rPr>
          <w:rFonts w:ascii="Palatino Linotype" w:hAnsi="Palatino Linotype"/>
          <w:sz w:val="22"/>
          <w:szCs w:val="22"/>
        </w:rPr>
      </w:pPr>
    </w:p>
    <w:p w14:paraId="5F646BC3" w14:textId="77777777" w:rsidR="00F500E1" w:rsidRPr="006A5611" w:rsidRDefault="00F54A8A" w:rsidP="00CE2F9D">
      <w:pPr>
        <w:rPr>
          <w:rFonts w:ascii="Palatino Linotype" w:hAnsi="Palatino Linotype"/>
          <w:i/>
          <w:sz w:val="22"/>
          <w:szCs w:val="22"/>
        </w:rPr>
      </w:pPr>
      <w:r w:rsidRPr="006A5611">
        <w:rPr>
          <w:rFonts w:ascii="Palatino Linotype" w:hAnsi="Palatino Linotype"/>
          <w:sz w:val="22"/>
          <w:szCs w:val="22"/>
        </w:rPr>
        <w:t>Lewis</w:t>
      </w:r>
      <w:r w:rsidR="008B1E31" w:rsidRPr="006A5611">
        <w:rPr>
          <w:rFonts w:ascii="Palatino Linotype" w:hAnsi="Palatino Linotype"/>
          <w:sz w:val="22"/>
          <w:szCs w:val="22"/>
        </w:rPr>
        <w:t>, D. K.</w:t>
      </w:r>
      <w:r w:rsidRPr="006A5611">
        <w:rPr>
          <w:rFonts w:ascii="Palatino Linotype" w:hAnsi="Palatino Linotype"/>
          <w:sz w:val="22"/>
          <w:szCs w:val="22"/>
        </w:rPr>
        <w:t xml:space="preserve"> 1994. </w:t>
      </w:r>
      <w:r w:rsidR="008B1E31" w:rsidRPr="006A5611">
        <w:rPr>
          <w:rFonts w:ascii="Palatino Linotype" w:hAnsi="Palatino Linotype"/>
          <w:sz w:val="22"/>
          <w:szCs w:val="22"/>
        </w:rPr>
        <w:t>“</w:t>
      </w:r>
      <w:r w:rsidRPr="006A5611">
        <w:rPr>
          <w:rFonts w:ascii="Palatino Linotype" w:hAnsi="Palatino Linotype"/>
          <w:sz w:val="22"/>
          <w:szCs w:val="22"/>
        </w:rPr>
        <w:t>Reduction of Mind</w:t>
      </w:r>
      <w:r w:rsidR="00F500E1" w:rsidRPr="006A5611">
        <w:rPr>
          <w:rFonts w:ascii="Palatino Linotype" w:hAnsi="Palatino Linotype"/>
          <w:sz w:val="22"/>
          <w:szCs w:val="22"/>
        </w:rPr>
        <w:t xml:space="preserve">,” in S. Guttenplan (ed.), </w:t>
      </w:r>
      <w:r w:rsidR="00F500E1" w:rsidRPr="006A5611">
        <w:rPr>
          <w:rFonts w:ascii="Palatino Linotype" w:hAnsi="Palatino Linotype"/>
          <w:i/>
          <w:sz w:val="22"/>
          <w:szCs w:val="22"/>
        </w:rPr>
        <w:t xml:space="preserve">A Companion to </w:t>
      </w:r>
    </w:p>
    <w:p w14:paraId="5385481E" w14:textId="2A871413" w:rsidR="00F54A8A" w:rsidRPr="006A5611" w:rsidRDefault="00F500E1" w:rsidP="00F500E1">
      <w:pPr>
        <w:ind w:firstLine="720"/>
        <w:rPr>
          <w:rFonts w:ascii="Palatino Linotype" w:hAnsi="Palatino Linotype"/>
          <w:sz w:val="22"/>
          <w:szCs w:val="22"/>
        </w:rPr>
      </w:pPr>
      <w:r w:rsidRPr="006A5611">
        <w:rPr>
          <w:rFonts w:ascii="Palatino Linotype" w:hAnsi="Palatino Linotype"/>
          <w:i/>
          <w:sz w:val="22"/>
          <w:szCs w:val="22"/>
        </w:rPr>
        <w:t>Philosophy of Mind</w:t>
      </w:r>
      <w:r w:rsidRPr="006A5611">
        <w:rPr>
          <w:rFonts w:ascii="Palatino Linotype" w:hAnsi="Palatino Linotype"/>
          <w:sz w:val="22"/>
          <w:szCs w:val="22"/>
        </w:rPr>
        <w:t>. Blackwell.</w:t>
      </w:r>
    </w:p>
    <w:p w14:paraId="67992165" w14:textId="77777777" w:rsidR="008B1E31" w:rsidRPr="006A5611" w:rsidRDefault="008B1E31" w:rsidP="00CE2F9D">
      <w:pPr>
        <w:rPr>
          <w:rFonts w:ascii="Palatino Linotype" w:hAnsi="Palatino Linotype"/>
          <w:sz w:val="22"/>
          <w:szCs w:val="22"/>
        </w:rPr>
      </w:pPr>
    </w:p>
    <w:p w14:paraId="3A740FE1" w14:textId="77777777" w:rsidR="00F500E1" w:rsidRPr="006A5611" w:rsidRDefault="00596792" w:rsidP="00CE2F9D">
      <w:pPr>
        <w:rPr>
          <w:rFonts w:ascii="Palatino Linotype" w:hAnsi="Palatino Linotype"/>
          <w:sz w:val="22"/>
          <w:szCs w:val="22"/>
        </w:rPr>
      </w:pPr>
      <w:r w:rsidRPr="006A5611">
        <w:rPr>
          <w:rFonts w:ascii="Palatino Linotype" w:hAnsi="Palatino Linotype"/>
          <w:sz w:val="22"/>
          <w:szCs w:val="22"/>
        </w:rPr>
        <w:t>Lewis</w:t>
      </w:r>
      <w:r w:rsidR="00F500E1" w:rsidRPr="006A5611">
        <w:rPr>
          <w:rFonts w:ascii="Palatino Linotype" w:hAnsi="Palatino Linotype"/>
          <w:sz w:val="22"/>
          <w:szCs w:val="22"/>
        </w:rPr>
        <w:t>, D. K. 2009</w:t>
      </w:r>
      <w:r w:rsidR="00F54A8A" w:rsidRPr="006A5611">
        <w:rPr>
          <w:rFonts w:ascii="Palatino Linotype" w:hAnsi="Palatino Linotype"/>
          <w:sz w:val="22"/>
          <w:szCs w:val="22"/>
        </w:rPr>
        <w:t xml:space="preserve">. </w:t>
      </w:r>
      <w:r w:rsidR="00F500E1" w:rsidRPr="006A5611">
        <w:rPr>
          <w:rFonts w:ascii="Palatino Linotype" w:hAnsi="Palatino Linotype"/>
          <w:sz w:val="22"/>
          <w:szCs w:val="22"/>
        </w:rPr>
        <w:t xml:space="preserve">“Ramseyan Humility,” in D. Braddon-Mitchell and R. Nola (eds.), </w:t>
      </w:r>
    </w:p>
    <w:p w14:paraId="00D83FE3" w14:textId="1191F97E" w:rsidR="00596792" w:rsidRPr="006A5611" w:rsidRDefault="00F500E1" w:rsidP="00F500E1">
      <w:pPr>
        <w:ind w:firstLine="720"/>
        <w:rPr>
          <w:rFonts w:ascii="Palatino Linotype" w:hAnsi="Palatino Linotype"/>
          <w:sz w:val="22"/>
          <w:szCs w:val="22"/>
        </w:rPr>
      </w:pPr>
      <w:r w:rsidRPr="006A5611">
        <w:rPr>
          <w:rFonts w:ascii="Palatino Linotype" w:hAnsi="Palatino Linotype"/>
          <w:i/>
          <w:sz w:val="22"/>
          <w:szCs w:val="22"/>
        </w:rPr>
        <w:t>Conceptual Analysis and Philosophical Naturalism</w:t>
      </w:r>
      <w:r w:rsidRPr="006A5611">
        <w:rPr>
          <w:rFonts w:ascii="Palatino Linotype" w:hAnsi="Palatino Linotype"/>
          <w:sz w:val="22"/>
          <w:szCs w:val="22"/>
        </w:rPr>
        <w:t>. Cambridge: MIT Press.</w:t>
      </w:r>
    </w:p>
    <w:p w14:paraId="78A30F55" w14:textId="77777777" w:rsidR="008B1E31" w:rsidRPr="006A5611" w:rsidRDefault="008B1E31" w:rsidP="00CE2F9D">
      <w:pPr>
        <w:rPr>
          <w:rFonts w:ascii="Palatino Linotype" w:hAnsi="Palatino Linotype"/>
          <w:sz w:val="22"/>
          <w:szCs w:val="22"/>
        </w:rPr>
      </w:pPr>
    </w:p>
    <w:p w14:paraId="01C645DF" w14:textId="4F6C3AA8" w:rsidR="00061EF3" w:rsidRPr="006A5611" w:rsidRDefault="00F54A8A" w:rsidP="00CE2F9D">
      <w:pPr>
        <w:rPr>
          <w:rFonts w:ascii="Palatino Linotype" w:hAnsi="Palatino Linotype"/>
          <w:sz w:val="22"/>
          <w:szCs w:val="22"/>
        </w:rPr>
      </w:pPr>
      <w:r w:rsidRPr="006A5611">
        <w:rPr>
          <w:rFonts w:ascii="Palatino Linotype" w:hAnsi="Palatino Linotype"/>
          <w:sz w:val="22"/>
          <w:szCs w:val="22"/>
        </w:rPr>
        <w:t>Levine</w:t>
      </w:r>
      <w:r w:rsidR="00F500E1" w:rsidRPr="006A5611">
        <w:rPr>
          <w:rFonts w:ascii="Palatino Linotype" w:hAnsi="Palatino Linotype"/>
          <w:sz w:val="22"/>
          <w:szCs w:val="22"/>
        </w:rPr>
        <w:t xml:space="preserve">, J. 2001. </w:t>
      </w:r>
      <w:r w:rsidR="00F500E1" w:rsidRPr="006A5611">
        <w:rPr>
          <w:rFonts w:ascii="Palatino Linotype" w:hAnsi="Palatino Linotype"/>
          <w:i/>
          <w:sz w:val="22"/>
          <w:szCs w:val="22"/>
        </w:rPr>
        <w:t>Purple Haze: The Puzzle of Consciousness</w:t>
      </w:r>
      <w:r w:rsidR="00F500E1" w:rsidRPr="006A5611">
        <w:rPr>
          <w:rFonts w:ascii="Palatino Linotype" w:hAnsi="Palatino Linotype"/>
          <w:sz w:val="22"/>
          <w:szCs w:val="22"/>
        </w:rPr>
        <w:t>. Oxford: Oxford University Press.</w:t>
      </w:r>
    </w:p>
    <w:p w14:paraId="22902272" w14:textId="77777777" w:rsidR="008B1E31" w:rsidRPr="006A5611" w:rsidRDefault="008B1E31" w:rsidP="00CE2F9D">
      <w:pPr>
        <w:rPr>
          <w:rFonts w:ascii="Palatino Linotype" w:hAnsi="Palatino Linotype"/>
          <w:sz w:val="22"/>
          <w:szCs w:val="22"/>
        </w:rPr>
      </w:pPr>
    </w:p>
    <w:p w14:paraId="724653AD" w14:textId="77777777" w:rsidR="005257D0" w:rsidRPr="006A5611" w:rsidRDefault="00AD3247" w:rsidP="00CE2F9D">
      <w:pPr>
        <w:rPr>
          <w:rFonts w:ascii="Palatino Linotype" w:hAnsi="Palatino Linotype"/>
          <w:sz w:val="22"/>
          <w:szCs w:val="22"/>
        </w:rPr>
      </w:pPr>
      <w:r w:rsidRPr="006A5611">
        <w:rPr>
          <w:rFonts w:ascii="Palatino Linotype" w:hAnsi="Palatino Linotype"/>
          <w:sz w:val="22"/>
          <w:szCs w:val="22"/>
        </w:rPr>
        <w:t>Loar</w:t>
      </w:r>
      <w:r w:rsidR="00F500E1" w:rsidRPr="006A5611">
        <w:rPr>
          <w:rFonts w:ascii="Palatino Linotype" w:hAnsi="Palatino Linotype"/>
          <w:sz w:val="22"/>
          <w:szCs w:val="22"/>
        </w:rPr>
        <w:t>, B.</w:t>
      </w:r>
      <w:r w:rsidRPr="006A5611">
        <w:rPr>
          <w:rFonts w:ascii="Palatino Linotype" w:hAnsi="Palatino Linotype"/>
          <w:sz w:val="22"/>
          <w:szCs w:val="22"/>
        </w:rPr>
        <w:t xml:space="preserve"> 1997</w:t>
      </w:r>
      <w:r w:rsidR="00F500E1" w:rsidRPr="006A5611">
        <w:rPr>
          <w:rFonts w:ascii="Palatino Linotype" w:hAnsi="Palatino Linotype"/>
          <w:sz w:val="22"/>
          <w:szCs w:val="22"/>
        </w:rPr>
        <w:t>. “Phenomenal States,” in N. Block, O. Flanagan, and G. G</w:t>
      </w:r>
      <w:r w:rsidR="005257D0" w:rsidRPr="006A5611">
        <w:rPr>
          <w:rFonts w:ascii="Palatino Linotype" w:hAnsi="Palatino Linotype"/>
          <w:sz w:val="22"/>
          <w:szCs w:val="22"/>
        </w:rPr>
        <w:t>ü</w:t>
      </w:r>
      <w:r w:rsidR="00F500E1" w:rsidRPr="006A5611">
        <w:rPr>
          <w:rFonts w:ascii="Palatino Linotype" w:hAnsi="Palatino Linotype"/>
          <w:sz w:val="22"/>
          <w:szCs w:val="22"/>
        </w:rPr>
        <w:t xml:space="preserve">zeldere </w:t>
      </w:r>
      <w:r w:rsidR="005257D0" w:rsidRPr="006A5611">
        <w:rPr>
          <w:rFonts w:ascii="Palatino Linotype" w:hAnsi="Palatino Linotype"/>
          <w:sz w:val="22"/>
          <w:szCs w:val="22"/>
        </w:rPr>
        <w:t xml:space="preserve">(eds.), </w:t>
      </w:r>
    </w:p>
    <w:p w14:paraId="140B9EC5" w14:textId="52131D5E" w:rsidR="00AD3247" w:rsidRDefault="005257D0" w:rsidP="005257D0">
      <w:pPr>
        <w:ind w:firstLine="720"/>
        <w:rPr>
          <w:rFonts w:ascii="Palatino Linotype" w:hAnsi="Palatino Linotype"/>
          <w:sz w:val="22"/>
          <w:szCs w:val="22"/>
        </w:rPr>
      </w:pPr>
      <w:r w:rsidRPr="006A5611">
        <w:rPr>
          <w:rFonts w:ascii="Palatino Linotype" w:hAnsi="Palatino Linotype"/>
          <w:i/>
          <w:sz w:val="22"/>
          <w:szCs w:val="22"/>
        </w:rPr>
        <w:t>The Nature of Consciousness: Philosophical Debates</w:t>
      </w:r>
      <w:r w:rsidRPr="006A5611">
        <w:rPr>
          <w:rFonts w:ascii="Palatino Linotype" w:hAnsi="Palatino Linotype"/>
          <w:sz w:val="22"/>
          <w:szCs w:val="22"/>
        </w:rPr>
        <w:t xml:space="preserve">. </w:t>
      </w:r>
      <w:r w:rsidR="00B63E8F">
        <w:rPr>
          <w:rFonts w:ascii="Palatino Linotype" w:hAnsi="Palatino Linotype"/>
          <w:sz w:val="22"/>
          <w:szCs w:val="22"/>
        </w:rPr>
        <w:t xml:space="preserve">Cambridge: </w:t>
      </w:r>
      <w:r w:rsidRPr="006A5611">
        <w:rPr>
          <w:rFonts w:ascii="Palatino Linotype" w:hAnsi="Palatino Linotype"/>
          <w:sz w:val="22"/>
          <w:szCs w:val="22"/>
        </w:rPr>
        <w:t>MIT Press.</w:t>
      </w:r>
    </w:p>
    <w:p w14:paraId="6AC07E62" w14:textId="77777777" w:rsidR="00B63E8F" w:rsidRDefault="00B63E8F" w:rsidP="005257D0">
      <w:pPr>
        <w:ind w:firstLine="720"/>
        <w:rPr>
          <w:rFonts w:ascii="Palatino Linotype" w:hAnsi="Palatino Linotype"/>
          <w:sz w:val="22"/>
          <w:szCs w:val="22"/>
        </w:rPr>
      </w:pPr>
    </w:p>
    <w:p w14:paraId="2738ED0B" w14:textId="77777777" w:rsidR="00B63E8F" w:rsidRDefault="00B63E8F" w:rsidP="00B63E8F">
      <w:pPr>
        <w:rPr>
          <w:rFonts w:ascii="Palatino Linotype" w:hAnsi="Palatino Linotype"/>
          <w:sz w:val="22"/>
          <w:szCs w:val="22"/>
        </w:rPr>
      </w:pPr>
      <w:r>
        <w:rPr>
          <w:rFonts w:ascii="Palatino Linotype" w:hAnsi="Palatino Linotype"/>
          <w:sz w:val="22"/>
          <w:szCs w:val="22"/>
        </w:rPr>
        <w:t xml:space="preserve">McLaughlin, B. P. 1992. “The Rise and Fall of British Emergentism,” in A. Beckermann, </w:t>
      </w:r>
    </w:p>
    <w:p w14:paraId="0E863EEB" w14:textId="3BD39CF7" w:rsidR="008B1E31" w:rsidRDefault="00B63E8F" w:rsidP="00B63E8F">
      <w:pPr>
        <w:ind w:left="720"/>
        <w:rPr>
          <w:rFonts w:ascii="Palatino Linotype" w:hAnsi="Palatino Linotype"/>
          <w:sz w:val="22"/>
          <w:szCs w:val="22"/>
        </w:rPr>
      </w:pPr>
      <w:r>
        <w:rPr>
          <w:rFonts w:ascii="Palatino Linotype" w:hAnsi="Palatino Linotype"/>
          <w:sz w:val="22"/>
          <w:szCs w:val="22"/>
        </w:rPr>
        <w:t xml:space="preserve">H. Flohr, and J. Kim, </w:t>
      </w:r>
      <w:r>
        <w:rPr>
          <w:rFonts w:ascii="Palatino Linotype" w:hAnsi="Palatino Linotype"/>
          <w:i/>
          <w:sz w:val="22"/>
          <w:szCs w:val="22"/>
        </w:rPr>
        <w:t>Emergence or Reduction?: Prospects for Nonreductive Physicalism</w:t>
      </w:r>
      <w:r>
        <w:rPr>
          <w:rFonts w:ascii="Palatino Linotype" w:hAnsi="Palatino Linotype"/>
          <w:sz w:val="22"/>
          <w:szCs w:val="22"/>
        </w:rPr>
        <w:t>. De Gruyter.</w:t>
      </w:r>
    </w:p>
    <w:p w14:paraId="40399436" w14:textId="77777777" w:rsidR="00B63E8F" w:rsidRPr="006A5611" w:rsidRDefault="00B63E8F" w:rsidP="00B63E8F">
      <w:pPr>
        <w:ind w:left="720"/>
        <w:rPr>
          <w:rFonts w:ascii="Palatino Linotype" w:hAnsi="Palatino Linotype"/>
          <w:sz w:val="22"/>
          <w:szCs w:val="22"/>
        </w:rPr>
      </w:pPr>
    </w:p>
    <w:p w14:paraId="155AA86C" w14:textId="77777777" w:rsidR="005257D0" w:rsidRPr="006A5611" w:rsidRDefault="00136E7E" w:rsidP="00CE2F9D">
      <w:pPr>
        <w:rPr>
          <w:rFonts w:ascii="Palatino Linotype" w:hAnsi="Palatino Linotype"/>
          <w:sz w:val="22"/>
          <w:szCs w:val="22"/>
        </w:rPr>
      </w:pPr>
      <w:r w:rsidRPr="006A5611">
        <w:rPr>
          <w:rFonts w:ascii="Palatino Linotype" w:hAnsi="Palatino Linotype"/>
          <w:sz w:val="22"/>
          <w:szCs w:val="22"/>
        </w:rPr>
        <w:t>McLaughlin</w:t>
      </w:r>
      <w:r w:rsidR="005257D0" w:rsidRPr="006A5611">
        <w:rPr>
          <w:rFonts w:ascii="Palatino Linotype" w:hAnsi="Palatino Linotype"/>
          <w:sz w:val="22"/>
          <w:szCs w:val="22"/>
        </w:rPr>
        <w:t>, B. P.</w:t>
      </w:r>
      <w:r w:rsidRPr="006A5611">
        <w:rPr>
          <w:rFonts w:ascii="Palatino Linotype" w:hAnsi="Palatino Linotype"/>
          <w:sz w:val="22"/>
          <w:szCs w:val="22"/>
        </w:rPr>
        <w:t xml:space="preserve"> 2001. </w:t>
      </w:r>
      <w:r w:rsidR="005257D0" w:rsidRPr="006A5611">
        <w:rPr>
          <w:rFonts w:ascii="Palatino Linotype" w:hAnsi="Palatino Linotype"/>
          <w:sz w:val="22"/>
          <w:szCs w:val="22"/>
        </w:rPr>
        <w:t>“In Defense of New Wave M</w:t>
      </w:r>
      <w:r w:rsidRPr="006A5611">
        <w:rPr>
          <w:rFonts w:ascii="Palatino Linotype" w:hAnsi="Palatino Linotype"/>
          <w:sz w:val="22"/>
          <w:szCs w:val="22"/>
        </w:rPr>
        <w:t>aterialism</w:t>
      </w:r>
      <w:r w:rsidR="005257D0" w:rsidRPr="006A5611">
        <w:rPr>
          <w:rFonts w:ascii="Palatino Linotype" w:hAnsi="Palatino Linotype"/>
          <w:sz w:val="22"/>
          <w:szCs w:val="22"/>
        </w:rPr>
        <w:t xml:space="preserve">: A Response to Horgan </w:t>
      </w:r>
    </w:p>
    <w:p w14:paraId="0405ED32" w14:textId="77777777" w:rsidR="005257D0" w:rsidRPr="006A5611" w:rsidRDefault="005257D0" w:rsidP="005257D0">
      <w:pPr>
        <w:ind w:firstLine="720"/>
        <w:rPr>
          <w:rFonts w:ascii="Palatino Linotype" w:hAnsi="Palatino Linotype"/>
          <w:sz w:val="22"/>
          <w:szCs w:val="22"/>
        </w:rPr>
      </w:pPr>
      <w:r w:rsidRPr="006A5611">
        <w:rPr>
          <w:rFonts w:ascii="Palatino Linotype" w:hAnsi="Palatino Linotype"/>
          <w:sz w:val="22"/>
          <w:szCs w:val="22"/>
        </w:rPr>
        <w:t xml:space="preserve">and Tienson,” in C. Gillett and B. M. Loewer, </w:t>
      </w:r>
      <w:r w:rsidRPr="006A5611">
        <w:rPr>
          <w:rFonts w:ascii="Palatino Linotype" w:hAnsi="Palatino Linotype"/>
          <w:i/>
          <w:sz w:val="22"/>
          <w:szCs w:val="22"/>
        </w:rPr>
        <w:t>Physicalism and Its Discontents</w:t>
      </w:r>
      <w:r w:rsidRPr="006A5611">
        <w:rPr>
          <w:rFonts w:ascii="Palatino Linotype" w:hAnsi="Palatino Linotype"/>
          <w:sz w:val="22"/>
          <w:szCs w:val="22"/>
        </w:rPr>
        <w:t xml:space="preserve">. </w:t>
      </w:r>
    </w:p>
    <w:p w14:paraId="6A3291CD" w14:textId="72695B1F" w:rsidR="00136E7E" w:rsidRPr="006A5611" w:rsidRDefault="005257D0" w:rsidP="005257D0">
      <w:pPr>
        <w:ind w:firstLine="720"/>
        <w:rPr>
          <w:rFonts w:ascii="Palatino Linotype" w:hAnsi="Palatino Linotype"/>
          <w:sz w:val="22"/>
          <w:szCs w:val="22"/>
        </w:rPr>
      </w:pPr>
      <w:r w:rsidRPr="006A5611">
        <w:rPr>
          <w:rFonts w:ascii="Palatino Linotype" w:hAnsi="Palatino Linotype"/>
          <w:sz w:val="22"/>
          <w:szCs w:val="22"/>
        </w:rPr>
        <w:t>Cambridge University Press.</w:t>
      </w:r>
    </w:p>
    <w:p w14:paraId="4F286622" w14:textId="77777777" w:rsidR="008B1E31" w:rsidRPr="006A5611" w:rsidRDefault="008B1E31" w:rsidP="00CE2F9D">
      <w:pPr>
        <w:rPr>
          <w:rFonts w:ascii="Palatino Linotype" w:hAnsi="Palatino Linotype"/>
          <w:sz w:val="22"/>
          <w:szCs w:val="22"/>
        </w:rPr>
      </w:pPr>
    </w:p>
    <w:p w14:paraId="6DD676CE" w14:textId="77777777" w:rsidR="005257D0" w:rsidRPr="006A5611" w:rsidRDefault="00136E7E" w:rsidP="00CE2F9D">
      <w:pPr>
        <w:rPr>
          <w:rFonts w:ascii="Palatino Linotype" w:hAnsi="Palatino Linotype"/>
          <w:sz w:val="22"/>
          <w:szCs w:val="22"/>
        </w:rPr>
      </w:pPr>
      <w:r w:rsidRPr="006A5611">
        <w:rPr>
          <w:rFonts w:ascii="Palatino Linotype" w:hAnsi="Palatino Linotype"/>
          <w:sz w:val="22"/>
          <w:szCs w:val="22"/>
        </w:rPr>
        <w:t>McLaughlin</w:t>
      </w:r>
      <w:r w:rsidR="005257D0" w:rsidRPr="006A5611">
        <w:rPr>
          <w:rFonts w:ascii="Palatino Linotype" w:hAnsi="Palatino Linotype"/>
          <w:sz w:val="22"/>
          <w:szCs w:val="22"/>
        </w:rPr>
        <w:t>, B. P.</w:t>
      </w:r>
      <w:r w:rsidRPr="006A5611">
        <w:rPr>
          <w:rFonts w:ascii="Palatino Linotype" w:hAnsi="Palatino Linotype"/>
          <w:sz w:val="22"/>
          <w:szCs w:val="22"/>
        </w:rPr>
        <w:t xml:space="preserve"> 2007. </w:t>
      </w:r>
      <w:r w:rsidR="005257D0" w:rsidRPr="006A5611">
        <w:rPr>
          <w:rFonts w:ascii="Palatino Linotype" w:hAnsi="Palatino Linotype"/>
          <w:sz w:val="22"/>
          <w:szCs w:val="22"/>
        </w:rPr>
        <w:t xml:space="preserve">“On the Limits of A Priori Physicalism,” in B. P. McLaughlin </w:t>
      </w:r>
    </w:p>
    <w:p w14:paraId="0F7A3BBD" w14:textId="5798BAA4" w:rsidR="005257D0" w:rsidRPr="006A5611" w:rsidRDefault="005257D0" w:rsidP="005257D0">
      <w:pPr>
        <w:ind w:firstLine="720"/>
        <w:rPr>
          <w:rFonts w:ascii="Palatino Linotype" w:hAnsi="Palatino Linotype"/>
          <w:sz w:val="22"/>
          <w:szCs w:val="22"/>
        </w:rPr>
      </w:pPr>
      <w:r w:rsidRPr="006A5611">
        <w:rPr>
          <w:rFonts w:ascii="Palatino Linotype" w:hAnsi="Palatino Linotype"/>
          <w:sz w:val="22"/>
          <w:szCs w:val="22"/>
        </w:rPr>
        <w:t xml:space="preserve">and J. Cohen (eds.), </w:t>
      </w:r>
      <w:r w:rsidRPr="006A5611">
        <w:rPr>
          <w:rFonts w:ascii="Palatino Linotype" w:hAnsi="Palatino Linotype"/>
          <w:i/>
          <w:sz w:val="22"/>
          <w:szCs w:val="22"/>
        </w:rPr>
        <w:t>Contemporary Debates in Philosophy of Mind</w:t>
      </w:r>
      <w:r w:rsidRPr="006A5611">
        <w:rPr>
          <w:rFonts w:ascii="Palatino Linotype" w:hAnsi="Palatino Linotype"/>
          <w:sz w:val="22"/>
          <w:szCs w:val="22"/>
        </w:rPr>
        <w:t>. Blackwell.</w:t>
      </w:r>
    </w:p>
    <w:p w14:paraId="5BE2F8FF" w14:textId="77777777" w:rsidR="008B1E31" w:rsidRPr="006A5611" w:rsidRDefault="008B1E31" w:rsidP="00CE2F9D">
      <w:pPr>
        <w:rPr>
          <w:rFonts w:ascii="Palatino Linotype" w:hAnsi="Palatino Linotype"/>
          <w:sz w:val="22"/>
          <w:szCs w:val="22"/>
        </w:rPr>
      </w:pPr>
    </w:p>
    <w:p w14:paraId="1B3EFFD1" w14:textId="77777777" w:rsidR="003C53FC" w:rsidRPr="006A5611" w:rsidRDefault="003C53FC" w:rsidP="00CE2F9D">
      <w:pPr>
        <w:rPr>
          <w:rFonts w:ascii="Palatino Linotype" w:hAnsi="Palatino Linotype"/>
          <w:sz w:val="22"/>
          <w:szCs w:val="22"/>
        </w:rPr>
      </w:pPr>
      <w:r w:rsidRPr="006A5611">
        <w:rPr>
          <w:rFonts w:ascii="Palatino Linotype" w:hAnsi="Palatino Linotype"/>
          <w:sz w:val="22"/>
          <w:szCs w:val="22"/>
        </w:rPr>
        <w:t>Melnyk, A. 1997</w:t>
      </w:r>
      <w:r w:rsidR="00022D32" w:rsidRPr="006A5611">
        <w:rPr>
          <w:rFonts w:ascii="Palatino Linotype" w:hAnsi="Palatino Linotype"/>
          <w:sz w:val="22"/>
          <w:szCs w:val="22"/>
        </w:rPr>
        <w:t>.</w:t>
      </w:r>
      <w:r w:rsidRPr="006A5611">
        <w:rPr>
          <w:rFonts w:ascii="Palatino Linotype" w:hAnsi="Palatino Linotype"/>
          <w:sz w:val="22"/>
          <w:szCs w:val="22"/>
        </w:rPr>
        <w:t xml:space="preserve"> “How to Keep the ‘Physical’ in Physicalism,” </w:t>
      </w:r>
      <w:r w:rsidRPr="006A5611">
        <w:rPr>
          <w:rFonts w:ascii="Palatino Linotype" w:hAnsi="Palatino Linotype"/>
          <w:i/>
          <w:sz w:val="22"/>
          <w:szCs w:val="22"/>
        </w:rPr>
        <w:t>Journal of Philosophy</w:t>
      </w:r>
      <w:r w:rsidRPr="006A5611">
        <w:rPr>
          <w:rFonts w:ascii="Palatino Linotype" w:hAnsi="Palatino Linotype"/>
          <w:sz w:val="22"/>
          <w:szCs w:val="22"/>
        </w:rPr>
        <w:t xml:space="preserve">, </w:t>
      </w:r>
    </w:p>
    <w:p w14:paraId="3EC81072" w14:textId="5AE8C300" w:rsidR="00022D32" w:rsidRPr="006A5611" w:rsidRDefault="003C53FC" w:rsidP="003C53FC">
      <w:pPr>
        <w:ind w:firstLine="720"/>
        <w:rPr>
          <w:rFonts w:ascii="Palatino Linotype" w:hAnsi="Palatino Linotype"/>
          <w:sz w:val="22"/>
          <w:szCs w:val="22"/>
        </w:rPr>
      </w:pPr>
      <w:r w:rsidRPr="006A5611">
        <w:rPr>
          <w:rFonts w:ascii="Palatino Linotype" w:hAnsi="Palatino Linotype"/>
          <w:sz w:val="22"/>
          <w:szCs w:val="22"/>
        </w:rPr>
        <w:t>94.12: 622-637.</w:t>
      </w:r>
    </w:p>
    <w:p w14:paraId="2D7735E4" w14:textId="77777777" w:rsidR="008B1E31" w:rsidRPr="006A5611" w:rsidRDefault="008B1E31" w:rsidP="00CE2F9D">
      <w:pPr>
        <w:rPr>
          <w:rFonts w:ascii="Palatino Linotype" w:hAnsi="Palatino Linotype"/>
          <w:sz w:val="22"/>
          <w:szCs w:val="22"/>
        </w:rPr>
      </w:pPr>
    </w:p>
    <w:p w14:paraId="3C4D2F02" w14:textId="77777777" w:rsidR="003C53FC" w:rsidRPr="006A5611" w:rsidRDefault="008E0518" w:rsidP="003C53FC">
      <w:pPr>
        <w:rPr>
          <w:rFonts w:ascii="Palatino Linotype" w:hAnsi="Palatino Linotype"/>
          <w:sz w:val="22"/>
          <w:szCs w:val="22"/>
        </w:rPr>
      </w:pPr>
      <w:r w:rsidRPr="006A5611">
        <w:rPr>
          <w:rFonts w:ascii="Palatino Linotype" w:hAnsi="Palatino Linotype"/>
          <w:sz w:val="22"/>
          <w:szCs w:val="22"/>
        </w:rPr>
        <w:t>Melny</w:t>
      </w:r>
      <w:r w:rsidR="003C53FC" w:rsidRPr="006A5611">
        <w:rPr>
          <w:rFonts w:ascii="Palatino Linotype" w:hAnsi="Palatino Linotype"/>
          <w:sz w:val="22"/>
          <w:szCs w:val="22"/>
        </w:rPr>
        <w:t xml:space="preserve">k, A. 2003. </w:t>
      </w:r>
      <w:r w:rsidRPr="006A5611">
        <w:rPr>
          <w:rFonts w:ascii="Palatino Linotype" w:hAnsi="Palatino Linotype"/>
          <w:i/>
          <w:sz w:val="22"/>
          <w:szCs w:val="22"/>
        </w:rPr>
        <w:t>A Physicalist Manifesto: Thoroughly Modern Materialism</w:t>
      </w:r>
      <w:r w:rsidR="003C53FC" w:rsidRPr="006A5611">
        <w:rPr>
          <w:rFonts w:ascii="Palatino Linotype" w:hAnsi="Palatino Linotype"/>
          <w:sz w:val="22"/>
          <w:szCs w:val="22"/>
        </w:rPr>
        <w:t xml:space="preserve">. </w:t>
      </w:r>
      <w:r w:rsidRPr="006A5611">
        <w:rPr>
          <w:rFonts w:ascii="Palatino Linotype" w:hAnsi="Palatino Linotype"/>
          <w:sz w:val="22"/>
          <w:szCs w:val="22"/>
        </w:rPr>
        <w:t xml:space="preserve">Cambridge: </w:t>
      </w:r>
    </w:p>
    <w:p w14:paraId="46707C44" w14:textId="78113E5C" w:rsidR="008E0518" w:rsidRPr="006A5611" w:rsidRDefault="008E0518" w:rsidP="003C53FC">
      <w:pPr>
        <w:ind w:firstLine="720"/>
        <w:rPr>
          <w:rFonts w:ascii="Palatino Linotype" w:hAnsi="Palatino Linotype"/>
          <w:sz w:val="22"/>
          <w:szCs w:val="22"/>
        </w:rPr>
      </w:pPr>
      <w:r w:rsidRPr="006A5611">
        <w:rPr>
          <w:rFonts w:ascii="Palatino Linotype" w:hAnsi="Palatino Linotype"/>
          <w:sz w:val="22"/>
          <w:szCs w:val="22"/>
        </w:rPr>
        <w:t>Cambridge University Press.</w:t>
      </w:r>
    </w:p>
    <w:p w14:paraId="515B2AD8" w14:textId="77777777" w:rsidR="008B1E31" w:rsidRPr="006A5611" w:rsidRDefault="008B1E31" w:rsidP="00CE2F9D">
      <w:pPr>
        <w:rPr>
          <w:rFonts w:ascii="Palatino Linotype" w:hAnsi="Palatino Linotype"/>
          <w:sz w:val="22"/>
          <w:szCs w:val="22"/>
        </w:rPr>
      </w:pPr>
    </w:p>
    <w:p w14:paraId="2F5CCE54" w14:textId="3FCBA9A5" w:rsidR="009D6AD2" w:rsidRPr="009D6AD2" w:rsidRDefault="009D6AD2" w:rsidP="00CE2F9D">
      <w:pPr>
        <w:rPr>
          <w:rFonts w:ascii="Palatino Linotype" w:hAnsi="Palatino Linotype"/>
          <w:sz w:val="22"/>
          <w:szCs w:val="22"/>
        </w:rPr>
      </w:pPr>
      <w:r>
        <w:rPr>
          <w:rFonts w:ascii="Palatino Linotype" w:hAnsi="Palatino Linotype"/>
          <w:sz w:val="22"/>
          <w:szCs w:val="22"/>
        </w:rPr>
        <w:t xml:space="preserve">Merricks, T. 2001. </w:t>
      </w:r>
      <w:r>
        <w:rPr>
          <w:rFonts w:ascii="Palatino Linotype" w:hAnsi="Palatino Linotype"/>
          <w:i/>
          <w:sz w:val="22"/>
          <w:szCs w:val="22"/>
        </w:rPr>
        <w:t>Objects and Persons</w:t>
      </w:r>
      <w:r>
        <w:rPr>
          <w:rFonts w:ascii="Palatino Linotype" w:hAnsi="Palatino Linotype"/>
          <w:sz w:val="22"/>
          <w:szCs w:val="22"/>
        </w:rPr>
        <w:t>. Oxford: Oxford University Press.</w:t>
      </w:r>
    </w:p>
    <w:p w14:paraId="166442C3" w14:textId="77777777" w:rsidR="009D6AD2" w:rsidRDefault="009D6AD2" w:rsidP="00CE2F9D">
      <w:pPr>
        <w:rPr>
          <w:rFonts w:ascii="Palatino Linotype" w:hAnsi="Palatino Linotype"/>
          <w:sz w:val="22"/>
          <w:szCs w:val="22"/>
        </w:rPr>
      </w:pPr>
    </w:p>
    <w:p w14:paraId="38746CE5" w14:textId="573C3619" w:rsidR="00C446B8" w:rsidRPr="006A5611" w:rsidRDefault="00C446B8" w:rsidP="00CE2F9D">
      <w:pPr>
        <w:rPr>
          <w:rFonts w:ascii="Palatino Linotype" w:hAnsi="Palatino Linotype"/>
          <w:sz w:val="22"/>
          <w:szCs w:val="22"/>
        </w:rPr>
      </w:pPr>
      <w:r w:rsidRPr="006A5611">
        <w:rPr>
          <w:rFonts w:ascii="Palatino Linotype" w:hAnsi="Palatino Linotype"/>
          <w:sz w:val="22"/>
          <w:szCs w:val="22"/>
        </w:rPr>
        <w:t>Montero</w:t>
      </w:r>
      <w:r w:rsidR="003C53FC" w:rsidRPr="006A5611">
        <w:rPr>
          <w:rFonts w:ascii="Palatino Linotype" w:hAnsi="Palatino Linotype"/>
          <w:sz w:val="22"/>
          <w:szCs w:val="22"/>
        </w:rPr>
        <w:t xml:space="preserve">, B. 1999. “The Body Problem,” </w:t>
      </w:r>
      <w:r w:rsidR="003C53FC" w:rsidRPr="006A5611">
        <w:rPr>
          <w:rFonts w:ascii="Palatino Linotype" w:hAnsi="Palatino Linotype"/>
          <w:i/>
          <w:sz w:val="22"/>
          <w:szCs w:val="22"/>
        </w:rPr>
        <w:t>Nous</w:t>
      </w:r>
      <w:r w:rsidR="003C53FC" w:rsidRPr="006A5611">
        <w:rPr>
          <w:rFonts w:ascii="Palatino Linotype" w:hAnsi="Palatino Linotype"/>
          <w:sz w:val="22"/>
          <w:szCs w:val="22"/>
        </w:rPr>
        <w:t>, 33: 183-200.</w:t>
      </w:r>
    </w:p>
    <w:p w14:paraId="31877118" w14:textId="77777777" w:rsidR="008B1E31" w:rsidRPr="006A5611" w:rsidRDefault="008B1E31" w:rsidP="00CE2F9D">
      <w:pPr>
        <w:rPr>
          <w:rFonts w:ascii="Palatino Linotype" w:hAnsi="Palatino Linotype"/>
          <w:sz w:val="22"/>
          <w:szCs w:val="22"/>
        </w:rPr>
      </w:pPr>
    </w:p>
    <w:p w14:paraId="5C0E732C" w14:textId="29C7E2F0" w:rsidR="008C0038" w:rsidRDefault="008C0038" w:rsidP="00CE2F9D">
      <w:pPr>
        <w:rPr>
          <w:rFonts w:ascii="Palatino Linotype" w:hAnsi="Palatino Linotype"/>
          <w:sz w:val="22"/>
          <w:szCs w:val="22"/>
        </w:rPr>
      </w:pPr>
      <w:r w:rsidRPr="006A5611">
        <w:rPr>
          <w:rFonts w:ascii="Palatino Linotype" w:hAnsi="Palatino Linotype"/>
          <w:sz w:val="22"/>
          <w:szCs w:val="22"/>
        </w:rPr>
        <w:t>Montero</w:t>
      </w:r>
      <w:r w:rsidR="003C53FC" w:rsidRPr="006A5611">
        <w:rPr>
          <w:rFonts w:ascii="Palatino Linotype" w:hAnsi="Palatino Linotype"/>
          <w:sz w:val="22"/>
          <w:szCs w:val="22"/>
        </w:rPr>
        <w:t>, B.</w:t>
      </w:r>
      <w:r w:rsidRPr="006A5611">
        <w:rPr>
          <w:rFonts w:ascii="Palatino Linotype" w:hAnsi="Palatino Linotype"/>
          <w:sz w:val="22"/>
          <w:szCs w:val="22"/>
        </w:rPr>
        <w:t xml:space="preserve"> 2001. </w:t>
      </w:r>
      <w:r w:rsidR="003C53FC" w:rsidRPr="006A5611">
        <w:rPr>
          <w:rFonts w:ascii="Palatino Linotype" w:hAnsi="Palatino Linotype"/>
          <w:sz w:val="22"/>
          <w:szCs w:val="22"/>
        </w:rPr>
        <w:t xml:space="preserve">“Post-Physicalism,” </w:t>
      </w:r>
      <w:r w:rsidR="003C53FC" w:rsidRPr="006A5611">
        <w:rPr>
          <w:rFonts w:ascii="Palatino Linotype" w:hAnsi="Palatino Linotype"/>
          <w:i/>
          <w:sz w:val="22"/>
          <w:szCs w:val="22"/>
        </w:rPr>
        <w:t>Journal of Consciousness Studies</w:t>
      </w:r>
      <w:r w:rsidR="003C53FC" w:rsidRPr="006A5611">
        <w:rPr>
          <w:rFonts w:ascii="Palatino Linotype" w:hAnsi="Palatino Linotype"/>
          <w:sz w:val="22"/>
          <w:szCs w:val="22"/>
        </w:rPr>
        <w:t>, 8: 61-80.</w:t>
      </w:r>
    </w:p>
    <w:p w14:paraId="1D4E5ADC" w14:textId="77777777" w:rsidR="00D23807" w:rsidRDefault="00D23807" w:rsidP="00CE2F9D">
      <w:pPr>
        <w:rPr>
          <w:rFonts w:ascii="Palatino Linotype" w:hAnsi="Palatino Linotype"/>
          <w:sz w:val="22"/>
          <w:szCs w:val="22"/>
        </w:rPr>
      </w:pPr>
    </w:p>
    <w:p w14:paraId="0B2B4BEE" w14:textId="77777777" w:rsidR="009D6AD2" w:rsidRDefault="009D6AD2" w:rsidP="00CE2F9D">
      <w:pPr>
        <w:rPr>
          <w:rFonts w:ascii="Palatino Linotype" w:hAnsi="Palatino Linotype"/>
          <w:i/>
          <w:sz w:val="22"/>
          <w:szCs w:val="22"/>
        </w:rPr>
      </w:pPr>
      <w:r>
        <w:rPr>
          <w:rFonts w:ascii="Palatino Linotype" w:hAnsi="Palatino Linotype"/>
          <w:sz w:val="22"/>
          <w:szCs w:val="22"/>
        </w:rPr>
        <w:t xml:space="preserve">Montero, B. 2004. “Consciousness is Puzzling, But Not Paradoxical,” </w:t>
      </w:r>
      <w:r>
        <w:rPr>
          <w:rFonts w:ascii="Palatino Linotype" w:hAnsi="Palatino Linotype"/>
          <w:i/>
          <w:sz w:val="22"/>
          <w:szCs w:val="22"/>
        </w:rPr>
        <w:t xml:space="preserve">Philosophy and </w:t>
      </w:r>
    </w:p>
    <w:p w14:paraId="60357851" w14:textId="170C9B71" w:rsidR="009D6AD2" w:rsidRPr="009D6AD2" w:rsidRDefault="009D6AD2" w:rsidP="009D6AD2">
      <w:pPr>
        <w:ind w:firstLine="720"/>
        <w:rPr>
          <w:rFonts w:ascii="Palatino Linotype" w:hAnsi="Palatino Linotype"/>
          <w:sz w:val="22"/>
          <w:szCs w:val="22"/>
        </w:rPr>
      </w:pPr>
      <w:r>
        <w:rPr>
          <w:rFonts w:ascii="Palatino Linotype" w:hAnsi="Palatino Linotype"/>
          <w:i/>
          <w:sz w:val="22"/>
          <w:szCs w:val="22"/>
        </w:rPr>
        <w:t>Phenomenological Research</w:t>
      </w:r>
      <w:r>
        <w:rPr>
          <w:rFonts w:ascii="Palatino Linotype" w:hAnsi="Palatino Linotype"/>
          <w:sz w:val="22"/>
          <w:szCs w:val="22"/>
        </w:rPr>
        <w:t>, 69.1: 213-226.</w:t>
      </w:r>
    </w:p>
    <w:p w14:paraId="7E55B6AE" w14:textId="77777777" w:rsidR="009D6AD2" w:rsidRDefault="009D6AD2" w:rsidP="00CE2F9D">
      <w:pPr>
        <w:rPr>
          <w:rFonts w:ascii="Palatino Linotype" w:hAnsi="Palatino Linotype"/>
          <w:sz w:val="22"/>
          <w:szCs w:val="22"/>
        </w:rPr>
      </w:pPr>
    </w:p>
    <w:p w14:paraId="5B8E587F" w14:textId="77777777" w:rsidR="009D6AD2" w:rsidRDefault="009D6AD2" w:rsidP="00CE2F9D">
      <w:pPr>
        <w:rPr>
          <w:rFonts w:ascii="Palatino Linotype" w:hAnsi="Palatino Linotype"/>
          <w:sz w:val="22"/>
          <w:szCs w:val="22"/>
        </w:rPr>
      </w:pPr>
      <w:r>
        <w:rPr>
          <w:rFonts w:ascii="Palatino Linotype" w:hAnsi="Palatino Linotype"/>
          <w:sz w:val="22"/>
          <w:szCs w:val="22"/>
        </w:rPr>
        <w:t xml:space="preserve">Montero, B. 2006. “Physicalism in an Infinitely Decomposable World,” </w:t>
      </w:r>
      <w:r>
        <w:rPr>
          <w:rFonts w:ascii="Palatino Linotype" w:hAnsi="Palatino Linotype"/>
          <w:i/>
          <w:sz w:val="22"/>
          <w:szCs w:val="22"/>
        </w:rPr>
        <w:t>Erkenntnis</w:t>
      </w:r>
      <w:r>
        <w:rPr>
          <w:rFonts w:ascii="Palatino Linotype" w:hAnsi="Palatino Linotype"/>
          <w:sz w:val="22"/>
          <w:szCs w:val="22"/>
        </w:rPr>
        <w:t xml:space="preserve">, 64.2: </w:t>
      </w:r>
    </w:p>
    <w:p w14:paraId="59B3F772" w14:textId="7EE5E19D" w:rsidR="009D6AD2" w:rsidRPr="009D6AD2" w:rsidRDefault="009D6AD2" w:rsidP="009D6AD2">
      <w:pPr>
        <w:ind w:firstLine="720"/>
        <w:rPr>
          <w:rFonts w:ascii="Palatino Linotype" w:hAnsi="Palatino Linotype"/>
          <w:sz w:val="22"/>
          <w:szCs w:val="22"/>
        </w:rPr>
      </w:pPr>
      <w:r>
        <w:rPr>
          <w:rFonts w:ascii="Palatino Linotype" w:hAnsi="Palatino Linotype"/>
          <w:sz w:val="22"/>
          <w:szCs w:val="22"/>
        </w:rPr>
        <w:t>177-191.</w:t>
      </w:r>
    </w:p>
    <w:p w14:paraId="6828AF7F" w14:textId="77777777" w:rsidR="009D6AD2" w:rsidRDefault="009D6AD2" w:rsidP="00CE2F9D">
      <w:pPr>
        <w:rPr>
          <w:rFonts w:ascii="Palatino Linotype" w:hAnsi="Palatino Linotype"/>
          <w:sz w:val="22"/>
          <w:szCs w:val="22"/>
        </w:rPr>
      </w:pPr>
    </w:p>
    <w:p w14:paraId="682C5FF4" w14:textId="77777777" w:rsidR="00FE7077" w:rsidRDefault="00D23807" w:rsidP="00CE2F9D">
      <w:pPr>
        <w:rPr>
          <w:rFonts w:ascii="Palatino Linotype" w:hAnsi="Palatino Linotype"/>
          <w:i/>
          <w:sz w:val="22"/>
          <w:szCs w:val="22"/>
        </w:rPr>
      </w:pPr>
      <w:r>
        <w:rPr>
          <w:rFonts w:ascii="Palatino Linotype" w:hAnsi="Palatino Linotype"/>
          <w:sz w:val="22"/>
          <w:szCs w:val="22"/>
        </w:rPr>
        <w:t xml:space="preserve">Montero, B. 2012. “Review of </w:t>
      </w:r>
      <w:r>
        <w:rPr>
          <w:rFonts w:ascii="Palatino Linotype" w:hAnsi="Palatino Linotype"/>
          <w:i/>
          <w:sz w:val="22"/>
          <w:szCs w:val="22"/>
        </w:rPr>
        <w:t>Physicalism</w:t>
      </w:r>
      <w:r>
        <w:rPr>
          <w:rFonts w:ascii="Palatino Linotype" w:hAnsi="Palatino Linotype"/>
          <w:sz w:val="22"/>
          <w:szCs w:val="22"/>
        </w:rPr>
        <w:t xml:space="preserve"> by Daniel Stoljar,” </w:t>
      </w:r>
      <w:r>
        <w:rPr>
          <w:rFonts w:ascii="Palatino Linotype" w:hAnsi="Palatino Linotype"/>
          <w:i/>
          <w:sz w:val="22"/>
          <w:szCs w:val="22"/>
        </w:rPr>
        <w:t xml:space="preserve">Notre Dame Philosophical </w:t>
      </w:r>
    </w:p>
    <w:p w14:paraId="62006A49" w14:textId="096A0815" w:rsidR="00D23807" w:rsidRPr="00D23807" w:rsidRDefault="00D23807" w:rsidP="00FE7077">
      <w:pPr>
        <w:ind w:firstLine="720"/>
        <w:rPr>
          <w:rFonts w:ascii="Palatino Linotype" w:hAnsi="Palatino Linotype"/>
          <w:sz w:val="22"/>
          <w:szCs w:val="22"/>
        </w:rPr>
      </w:pPr>
      <w:r>
        <w:rPr>
          <w:rFonts w:ascii="Palatino Linotype" w:hAnsi="Palatino Linotype"/>
          <w:i/>
          <w:sz w:val="22"/>
          <w:szCs w:val="22"/>
        </w:rPr>
        <w:t>Reviews</w:t>
      </w:r>
      <w:r>
        <w:rPr>
          <w:rFonts w:ascii="Palatino Linotype" w:hAnsi="Palatino Linotype"/>
          <w:sz w:val="22"/>
          <w:szCs w:val="22"/>
        </w:rPr>
        <w:t>, URL = &lt;</w:t>
      </w:r>
      <w:r w:rsidRPr="00D23807">
        <w:t xml:space="preserve"> </w:t>
      </w:r>
      <w:r w:rsidRPr="00D23807">
        <w:rPr>
          <w:rFonts w:ascii="Palatino Linotype" w:hAnsi="Palatino Linotype"/>
          <w:sz w:val="22"/>
          <w:szCs w:val="22"/>
        </w:rPr>
        <w:t>http://ndpr.nd.edu/news/31706-physicalism/</w:t>
      </w:r>
      <w:r>
        <w:rPr>
          <w:rFonts w:ascii="Palatino Linotype" w:hAnsi="Palatino Linotype"/>
          <w:sz w:val="22"/>
          <w:szCs w:val="22"/>
        </w:rPr>
        <w:t>&gt;.</w:t>
      </w:r>
    </w:p>
    <w:p w14:paraId="340A6A47" w14:textId="77777777" w:rsidR="008B1E31" w:rsidRPr="006A5611" w:rsidRDefault="008B1E31" w:rsidP="00CE2F9D">
      <w:pPr>
        <w:rPr>
          <w:rFonts w:ascii="Palatino Linotype" w:hAnsi="Palatino Linotype"/>
          <w:sz w:val="22"/>
          <w:szCs w:val="22"/>
        </w:rPr>
      </w:pPr>
    </w:p>
    <w:p w14:paraId="0251389E" w14:textId="77777777" w:rsidR="008E0518" w:rsidRPr="006A5611" w:rsidRDefault="008E0518" w:rsidP="00CE2F9D">
      <w:pPr>
        <w:rPr>
          <w:rFonts w:ascii="Palatino Linotype" w:hAnsi="Palatino Linotype"/>
          <w:sz w:val="22"/>
          <w:szCs w:val="22"/>
        </w:rPr>
      </w:pPr>
      <w:r w:rsidRPr="006A5611">
        <w:rPr>
          <w:rFonts w:ascii="Palatino Linotype" w:hAnsi="Palatino Linotype"/>
          <w:sz w:val="22"/>
          <w:szCs w:val="22"/>
        </w:rPr>
        <w:t xml:space="preserve">Montero, B. and D. Papineau. 2005. “A Defense of the Via Negativa Argument for </w:t>
      </w:r>
    </w:p>
    <w:p w14:paraId="6C97487F" w14:textId="244D5D80" w:rsidR="008E0518" w:rsidRPr="006A5611" w:rsidRDefault="003C53FC" w:rsidP="008B1E31">
      <w:pPr>
        <w:ind w:firstLine="720"/>
        <w:rPr>
          <w:rFonts w:ascii="Palatino Linotype" w:hAnsi="Palatino Linotype"/>
          <w:sz w:val="22"/>
          <w:szCs w:val="22"/>
        </w:rPr>
      </w:pPr>
      <w:r w:rsidRPr="006A5611">
        <w:rPr>
          <w:rFonts w:ascii="Palatino Linotype" w:hAnsi="Palatino Linotype"/>
          <w:sz w:val="22"/>
          <w:szCs w:val="22"/>
        </w:rPr>
        <w:t>Physicalism,</w:t>
      </w:r>
      <w:r w:rsidR="008E0518" w:rsidRPr="006A5611">
        <w:rPr>
          <w:rFonts w:ascii="Palatino Linotype" w:hAnsi="Palatino Linotype"/>
          <w:sz w:val="22"/>
          <w:szCs w:val="22"/>
        </w:rPr>
        <w:t xml:space="preserve">” </w:t>
      </w:r>
      <w:r w:rsidR="008E0518" w:rsidRPr="006A5611">
        <w:rPr>
          <w:rFonts w:ascii="Palatino Linotype" w:hAnsi="Palatino Linotype"/>
          <w:i/>
          <w:sz w:val="22"/>
          <w:szCs w:val="22"/>
        </w:rPr>
        <w:t>Analysis</w:t>
      </w:r>
      <w:r w:rsidR="008E0518" w:rsidRPr="006A5611">
        <w:rPr>
          <w:rFonts w:ascii="Palatino Linotype" w:hAnsi="Palatino Linotype"/>
          <w:sz w:val="22"/>
          <w:szCs w:val="22"/>
        </w:rPr>
        <w:t>, 65: 233-237.</w:t>
      </w:r>
    </w:p>
    <w:p w14:paraId="12D2CE35" w14:textId="77777777" w:rsidR="008B1E31" w:rsidRPr="006A5611" w:rsidRDefault="008B1E31" w:rsidP="008B1E31">
      <w:pPr>
        <w:ind w:firstLine="720"/>
        <w:rPr>
          <w:rFonts w:ascii="Palatino Linotype" w:hAnsi="Palatino Linotype"/>
          <w:sz w:val="22"/>
          <w:szCs w:val="22"/>
        </w:rPr>
      </w:pPr>
    </w:p>
    <w:p w14:paraId="341615C3" w14:textId="55C2B6E3" w:rsidR="00AF126E" w:rsidRPr="006A5611" w:rsidRDefault="00AF126E" w:rsidP="00CE2F9D">
      <w:pPr>
        <w:rPr>
          <w:rFonts w:ascii="Palatino Linotype" w:hAnsi="Palatino Linotype"/>
          <w:sz w:val="22"/>
          <w:szCs w:val="22"/>
        </w:rPr>
      </w:pPr>
      <w:r w:rsidRPr="006A5611">
        <w:rPr>
          <w:rFonts w:ascii="Palatino Linotype" w:hAnsi="Palatino Linotype"/>
          <w:sz w:val="22"/>
          <w:szCs w:val="22"/>
        </w:rPr>
        <w:t>Nagel</w:t>
      </w:r>
      <w:r w:rsidR="003C53FC" w:rsidRPr="006A5611">
        <w:rPr>
          <w:rFonts w:ascii="Palatino Linotype" w:hAnsi="Palatino Linotype"/>
          <w:sz w:val="22"/>
          <w:szCs w:val="22"/>
        </w:rPr>
        <w:t xml:space="preserve">, E. 1961. </w:t>
      </w:r>
      <w:r w:rsidR="003C53FC" w:rsidRPr="006A5611">
        <w:rPr>
          <w:rFonts w:ascii="Palatino Linotype" w:hAnsi="Palatino Linotype"/>
          <w:i/>
          <w:sz w:val="22"/>
          <w:szCs w:val="22"/>
        </w:rPr>
        <w:t>The Structure of Science</w:t>
      </w:r>
      <w:r w:rsidR="003C53FC" w:rsidRPr="006A5611">
        <w:rPr>
          <w:rFonts w:ascii="Palatino Linotype" w:hAnsi="Palatino Linotype"/>
          <w:sz w:val="22"/>
          <w:szCs w:val="22"/>
        </w:rPr>
        <w:t>. New York: Harcourt, Brace.</w:t>
      </w:r>
    </w:p>
    <w:p w14:paraId="4708C8B9" w14:textId="77777777" w:rsidR="003C53FC" w:rsidRPr="006A5611" w:rsidRDefault="003C53FC" w:rsidP="00CE2F9D">
      <w:pPr>
        <w:rPr>
          <w:rFonts w:ascii="Palatino Linotype" w:hAnsi="Palatino Linotype"/>
          <w:sz w:val="22"/>
          <w:szCs w:val="22"/>
        </w:rPr>
      </w:pPr>
    </w:p>
    <w:p w14:paraId="5A19B3A5" w14:textId="51FB9F5C" w:rsidR="00136E7E" w:rsidRPr="006A5611" w:rsidRDefault="003C53FC" w:rsidP="00CE2F9D">
      <w:pPr>
        <w:rPr>
          <w:rFonts w:ascii="Palatino Linotype" w:hAnsi="Palatino Linotype"/>
          <w:sz w:val="22"/>
          <w:szCs w:val="22"/>
        </w:rPr>
      </w:pPr>
      <w:r w:rsidRPr="006A5611">
        <w:rPr>
          <w:rFonts w:ascii="Palatino Linotype" w:hAnsi="Palatino Linotype"/>
          <w:sz w:val="22"/>
          <w:szCs w:val="22"/>
        </w:rPr>
        <w:t xml:space="preserve">Papineau, D. 1998. “Mind the Gap,” </w:t>
      </w:r>
      <w:r w:rsidRPr="006A5611">
        <w:rPr>
          <w:rFonts w:ascii="Palatino Linotype" w:hAnsi="Palatino Linotype"/>
          <w:i/>
          <w:sz w:val="22"/>
          <w:szCs w:val="22"/>
        </w:rPr>
        <w:t>Philosophical Perspectives</w:t>
      </w:r>
      <w:r w:rsidRPr="006A5611">
        <w:rPr>
          <w:rFonts w:ascii="Palatino Linotype" w:hAnsi="Palatino Linotype"/>
          <w:sz w:val="22"/>
          <w:szCs w:val="22"/>
        </w:rPr>
        <w:t>, 12: 373-389.</w:t>
      </w:r>
    </w:p>
    <w:p w14:paraId="37093727" w14:textId="77777777" w:rsidR="003C53FC" w:rsidRPr="006A5611" w:rsidRDefault="003C53FC" w:rsidP="00CE2F9D">
      <w:pPr>
        <w:rPr>
          <w:rFonts w:ascii="Palatino Linotype" w:hAnsi="Palatino Linotype"/>
          <w:sz w:val="22"/>
          <w:szCs w:val="22"/>
        </w:rPr>
      </w:pPr>
    </w:p>
    <w:p w14:paraId="2E731CC2" w14:textId="69B249F2" w:rsidR="00061EF3" w:rsidRDefault="00F54A8A" w:rsidP="00CE2F9D">
      <w:pPr>
        <w:rPr>
          <w:rFonts w:ascii="Palatino Linotype" w:hAnsi="Palatino Linotype"/>
          <w:sz w:val="22"/>
          <w:szCs w:val="22"/>
        </w:rPr>
      </w:pPr>
      <w:r w:rsidRPr="006A5611">
        <w:rPr>
          <w:rFonts w:ascii="Palatino Linotype" w:hAnsi="Palatino Linotype"/>
          <w:sz w:val="22"/>
          <w:szCs w:val="22"/>
        </w:rPr>
        <w:t>Papineau</w:t>
      </w:r>
      <w:r w:rsidR="003C53FC" w:rsidRPr="006A5611">
        <w:rPr>
          <w:rFonts w:ascii="Palatino Linotype" w:hAnsi="Palatino Linotype"/>
          <w:sz w:val="22"/>
          <w:szCs w:val="22"/>
        </w:rPr>
        <w:t xml:space="preserve">, D. 2002. </w:t>
      </w:r>
      <w:r w:rsidR="003C53FC" w:rsidRPr="006A5611">
        <w:rPr>
          <w:rFonts w:ascii="Palatino Linotype" w:hAnsi="Palatino Linotype"/>
          <w:i/>
          <w:sz w:val="22"/>
          <w:szCs w:val="22"/>
        </w:rPr>
        <w:t>Thinking About Consciousness</w:t>
      </w:r>
      <w:r w:rsidR="003C53FC" w:rsidRPr="006A5611">
        <w:rPr>
          <w:rFonts w:ascii="Palatino Linotype" w:hAnsi="Palatino Linotype"/>
          <w:sz w:val="22"/>
          <w:szCs w:val="22"/>
        </w:rPr>
        <w:t>. Oxford: Oxford University Press.</w:t>
      </w:r>
    </w:p>
    <w:p w14:paraId="60F871F8" w14:textId="77777777" w:rsidR="007C7912" w:rsidRDefault="007C7912" w:rsidP="00CE2F9D">
      <w:pPr>
        <w:rPr>
          <w:rFonts w:ascii="Palatino Linotype" w:hAnsi="Palatino Linotype"/>
          <w:sz w:val="22"/>
          <w:szCs w:val="22"/>
        </w:rPr>
      </w:pPr>
    </w:p>
    <w:p w14:paraId="363925D7" w14:textId="0AA229B4" w:rsidR="007C7912" w:rsidRPr="007C7912" w:rsidRDefault="007C7912" w:rsidP="00CE2F9D">
      <w:pPr>
        <w:rPr>
          <w:rFonts w:ascii="Palatino Linotype" w:hAnsi="Palatino Linotype"/>
          <w:sz w:val="22"/>
          <w:szCs w:val="22"/>
        </w:rPr>
      </w:pPr>
      <w:r>
        <w:rPr>
          <w:rFonts w:ascii="Palatino Linotype" w:hAnsi="Palatino Linotype"/>
          <w:sz w:val="22"/>
          <w:szCs w:val="22"/>
        </w:rPr>
        <w:t xml:space="preserve">Perry, J. 2001. </w:t>
      </w:r>
      <w:r>
        <w:rPr>
          <w:rFonts w:ascii="Palatino Linotype" w:hAnsi="Palatino Linotype"/>
          <w:i/>
          <w:sz w:val="22"/>
          <w:szCs w:val="22"/>
        </w:rPr>
        <w:t>Knowledge, Possibility, and Consciousness</w:t>
      </w:r>
      <w:r>
        <w:rPr>
          <w:rFonts w:ascii="Palatino Linotype" w:hAnsi="Palatino Linotype"/>
          <w:sz w:val="22"/>
          <w:szCs w:val="22"/>
        </w:rPr>
        <w:t xml:space="preserve">. Cambridge: MIT Press. </w:t>
      </w:r>
    </w:p>
    <w:p w14:paraId="779593C1" w14:textId="77777777" w:rsidR="003C53FC" w:rsidRPr="006A5611" w:rsidRDefault="003C53FC" w:rsidP="00CE2F9D">
      <w:pPr>
        <w:ind w:left="540" w:hanging="540"/>
        <w:rPr>
          <w:rFonts w:ascii="Palatino Linotype" w:hAnsi="Palatino Linotype"/>
          <w:sz w:val="22"/>
          <w:szCs w:val="22"/>
        </w:rPr>
      </w:pPr>
    </w:p>
    <w:p w14:paraId="4E462D4D" w14:textId="77777777" w:rsidR="008509D1" w:rsidRDefault="003C53FC" w:rsidP="00CE2F9D">
      <w:pPr>
        <w:ind w:left="540" w:hanging="540"/>
        <w:rPr>
          <w:rFonts w:ascii="Palatino Linotype" w:hAnsi="Palatino Linotype"/>
          <w:sz w:val="22"/>
          <w:szCs w:val="22"/>
        </w:rPr>
      </w:pPr>
      <w:r w:rsidRPr="006A5611">
        <w:rPr>
          <w:rFonts w:ascii="Palatino Linotype" w:hAnsi="Palatino Linotype"/>
          <w:sz w:val="22"/>
          <w:szCs w:val="22"/>
        </w:rPr>
        <w:t xml:space="preserve">Putnam, H. 1967. </w:t>
      </w:r>
      <w:r w:rsidR="008E0518" w:rsidRPr="006A5611">
        <w:rPr>
          <w:rFonts w:ascii="Palatino Linotype" w:hAnsi="Palatino Linotype"/>
          <w:sz w:val="22"/>
          <w:szCs w:val="22"/>
        </w:rPr>
        <w:t xml:space="preserve">“Psychological Predicates,” in W. H. Capitan and D. D. Merrill (eds.) </w:t>
      </w:r>
    </w:p>
    <w:p w14:paraId="3C46DF41" w14:textId="7544C7F9" w:rsidR="008E0518" w:rsidRDefault="008E0518" w:rsidP="008509D1">
      <w:pPr>
        <w:ind w:left="540" w:firstLine="180"/>
        <w:rPr>
          <w:rFonts w:ascii="Palatino Linotype" w:hAnsi="Palatino Linotype"/>
          <w:sz w:val="22"/>
          <w:szCs w:val="22"/>
        </w:rPr>
      </w:pPr>
      <w:r w:rsidRPr="006A5611">
        <w:rPr>
          <w:rFonts w:ascii="Palatino Linotype" w:hAnsi="Palatino Linotype"/>
          <w:i/>
          <w:sz w:val="22"/>
          <w:szCs w:val="22"/>
        </w:rPr>
        <w:t>Art, Mind, and Religion</w:t>
      </w:r>
      <w:r w:rsidR="003C53FC" w:rsidRPr="006A5611">
        <w:rPr>
          <w:rFonts w:ascii="Palatino Linotype" w:hAnsi="Palatino Linotype"/>
          <w:sz w:val="22"/>
          <w:szCs w:val="22"/>
        </w:rPr>
        <w:t xml:space="preserve">. </w:t>
      </w:r>
      <w:r w:rsidRPr="006A5611">
        <w:rPr>
          <w:rFonts w:ascii="Palatino Linotype" w:hAnsi="Palatino Linotype"/>
          <w:sz w:val="22"/>
          <w:szCs w:val="22"/>
        </w:rPr>
        <w:t>Pittsburgh: University of Pitt</w:t>
      </w:r>
      <w:r w:rsidR="003C53FC" w:rsidRPr="006A5611">
        <w:rPr>
          <w:rFonts w:ascii="Palatino Linotype" w:hAnsi="Palatino Linotype"/>
          <w:sz w:val="22"/>
          <w:szCs w:val="22"/>
        </w:rPr>
        <w:t>sburgh Press</w:t>
      </w:r>
      <w:r w:rsidRPr="006A5611">
        <w:rPr>
          <w:rFonts w:ascii="Palatino Linotype" w:hAnsi="Palatino Linotype"/>
          <w:sz w:val="22"/>
          <w:szCs w:val="22"/>
        </w:rPr>
        <w:t>.</w:t>
      </w:r>
    </w:p>
    <w:p w14:paraId="6F3DB17B" w14:textId="77777777" w:rsidR="000C4C7F" w:rsidRDefault="000C4C7F" w:rsidP="000C4C7F">
      <w:pPr>
        <w:rPr>
          <w:rFonts w:ascii="Palatino Linotype" w:hAnsi="Palatino Linotype"/>
          <w:sz w:val="22"/>
          <w:szCs w:val="22"/>
        </w:rPr>
      </w:pPr>
    </w:p>
    <w:p w14:paraId="0A5C66F7" w14:textId="77777777" w:rsidR="000C4C7F" w:rsidRDefault="000C4C7F" w:rsidP="000C4C7F">
      <w:pPr>
        <w:rPr>
          <w:rFonts w:ascii="Palatino Linotype" w:hAnsi="Palatino Linotype"/>
          <w:i/>
          <w:sz w:val="22"/>
          <w:szCs w:val="22"/>
        </w:rPr>
      </w:pPr>
      <w:r>
        <w:rPr>
          <w:rFonts w:ascii="Palatino Linotype" w:hAnsi="Palatino Linotype"/>
          <w:sz w:val="22"/>
          <w:szCs w:val="22"/>
        </w:rPr>
        <w:t xml:space="preserve">Putnam, H. 1975. “The Meaning of Meaning,” in </w:t>
      </w:r>
      <w:r>
        <w:rPr>
          <w:rFonts w:ascii="Palatino Linotype" w:hAnsi="Palatino Linotype"/>
          <w:i/>
          <w:sz w:val="22"/>
          <w:szCs w:val="22"/>
        </w:rPr>
        <w:t xml:space="preserve">Philosophical Papers, Volume II: Mind, </w:t>
      </w:r>
    </w:p>
    <w:p w14:paraId="2CCEB9A4" w14:textId="15E6C8CE" w:rsidR="000C4C7F" w:rsidRPr="000C4C7F" w:rsidRDefault="000C4C7F" w:rsidP="000C4C7F">
      <w:pPr>
        <w:ind w:firstLine="720"/>
        <w:rPr>
          <w:rFonts w:ascii="Palatino Linotype" w:hAnsi="Palatino Linotype"/>
          <w:sz w:val="22"/>
          <w:szCs w:val="22"/>
        </w:rPr>
      </w:pPr>
      <w:r>
        <w:rPr>
          <w:rFonts w:ascii="Palatino Linotype" w:hAnsi="Palatino Linotype"/>
          <w:i/>
          <w:sz w:val="22"/>
          <w:szCs w:val="22"/>
        </w:rPr>
        <w:t>Language, and Reality</w:t>
      </w:r>
      <w:r>
        <w:rPr>
          <w:rFonts w:ascii="Palatino Linotype" w:hAnsi="Palatino Linotype"/>
          <w:sz w:val="22"/>
          <w:szCs w:val="22"/>
        </w:rPr>
        <w:t>. Cambridge: Cambridge University Press.</w:t>
      </w:r>
    </w:p>
    <w:p w14:paraId="405242FB" w14:textId="77777777" w:rsidR="003C53FC" w:rsidRDefault="003C53FC" w:rsidP="00CE2F9D">
      <w:pPr>
        <w:rPr>
          <w:rFonts w:ascii="Palatino Linotype" w:hAnsi="Palatino Linotype"/>
          <w:sz w:val="22"/>
          <w:szCs w:val="22"/>
        </w:rPr>
      </w:pPr>
    </w:p>
    <w:p w14:paraId="5605D872" w14:textId="03DBB191" w:rsidR="003C53FC" w:rsidRPr="006A5611" w:rsidRDefault="00E4160A" w:rsidP="00CE2F9D">
      <w:pPr>
        <w:rPr>
          <w:rFonts w:ascii="Palatino Linotype" w:hAnsi="Palatino Linotype"/>
          <w:sz w:val="22"/>
          <w:szCs w:val="22"/>
        </w:rPr>
      </w:pPr>
      <w:r w:rsidRPr="006A5611">
        <w:rPr>
          <w:rFonts w:ascii="Palatino Linotype" w:hAnsi="Palatino Linotype"/>
          <w:sz w:val="22"/>
          <w:szCs w:val="22"/>
        </w:rPr>
        <w:t>Russell</w:t>
      </w:r>
      <w:r w:rsidR="003C53FC" w:rsidRPr="006A5611">
        <w:rPr>
          <w:rFonts w:ascii="Palatino Linotype" w:hAnsi="Palatino Linotype"/>
          <w:sz w:val="22"/>
          <w:szCs w:val="22"/>
        </w:rPr>
        <w:t>, B.</w:t>
      </w:r>
      <w:r w:rsidRPr="006A5611">
        <w:rPr>
          <w:rFonts w:ascii="Palatino Linotype" w:hAnsi="Palatino Linotype"/>
          <w:sz w:val="22"/>
          <w:szCs w:val="22"/>
        </w:rPr>
        <w:t xml:space="preserve"> 1921. </w:t>
      </w:r>
      <w:r w:rsidR="003C53FC" w:rsidRPr="006A5611">
        <w:rPr>
          <w:rFonts w:ascii="Palatino Linotype" w:hAnsi="Palatino Linotype"/>
          <w:i/>
          <w:sz w:val="22"/>
          <w:szCs w:val="22"/>
        </w:rPr>
        <w:t>The Analysis of Matter</w:t>
      </w:r>
      <w:r w:rsidR="003C53FC" w:rsidRPr="006A5611">
        <w:rPr>
          <w:rFonts w:ascii="Palatino Linotype" w:hAnsi="Palatino Linotype"/>
          <w:sz w:val="22"/>
          <w:szCs w:val="22"/>
        </w:rPr>
        <w:t>. George Allen and Unwin.</w:t>
      </w:r>
    </w:p>
    <w:p w14:paraId="6148615D" w14:textId="77777777" w:rsidR="00B9530A" w:rsidRDefault="00B9530A" w:rsidP="00B9530A">
      <w:pPr>
        <w:rPr>
          <w:rFonts w:ascii="Palatino Linotype" w:hAnsi="Palatino Linotype"/>
          <w:sz w:val="22"/>
          <w:szCs w:val="22"/>
        </w:rPr>
      </w:pPr>
    </w:p>
    <w:p w14:paraId="02211106" w14:textId="77777777" w:rsidR="00B9530A" w:rsidRDefault="00B9530A" w:rsidP="00B9530A">
      <w:pPr>
        <w:rPr>
          <w:rFonts w:ascii="Palatino Linotype" w:hAnsi="Palatino Linotype"/>
          <w:sz w:val="22"/>
          <w:szCs w:val="22"/>
        </w:rPr>
      </w:pPr>
      <w:r>
        <w:rPr>
          <w:rFonts w:ascii="Palatino Linotype" w:hAnsi="Palatino Linotype"/>
          <w:sz w:val="22"/>
          <w:szCs w:val="22"/>
        </w:rPr>
        <w:t xml:space="preserve">Shoemaker, S. 2001. “Realization and Mental Causation,” in C. Gillett and B. Loewer </w:t>
      </w:r>
    </w:p>
    <w:p w14:paraId="30CC0E32" w14:textId="4996CAB4" w:rsidR="00B9530A" w:rsidRPr="00B9530A" w:rsidRDefault="00B9530A" w:rsidP="00B9530A">
      <w:pPr>
        <w:ind w:firstLine="720"/>
        <w:rPr>
          <w:rFonts w:ascii="Palatino Linotype" w:hAnsi="Palatino Linotype"/>
          <w:sz w:val="22"/>
          <w:szCs w:val="22"/>
        </w:rPr>
      </w:pPr>
      <w:r>
        <w:rPr>
          <w:rFonts w:ascii="Palatino Linotype" w:hAnsi="Palatino Linotype"/>
          <w:sz w:val="22"/>
          <w:szCs w:val="22"/>
        </w:rPr>
        <w:t xml:space="preserve">(eds.), </w:t>
      </w:r>
      <w:r>
        <w:rPr>
          <w:rFonts w:ascii="Palatino Linotype" w:hAnsi="Palatino Linotype"/>
          <w:i/>
          <w:sz w:val="22"/>
          <w:szCs w:val="22"/>
        </w:rPr>
        <w:t>Physicalism and Its Discontents</w:t>
      </w:r>
      <w:r>
        <w:rPr>
          <w:rFonts w:ascii="Palatino Linotype" w:hAnsi="Palatino Linotype"/>
          <w:sz w:val="22"/>
          <w:szCs w:val="22"/>
        </w:rPr>
        <w:t>. Cambridge: Cambridge University Press.</w:t>
      </w:r>
    </w:p>
    <w:p w14:paraId="31C18FFF" w14:textId="77777777" w:rsidR="0022393D" w:rsidRDefault="0022393D" w:rsidP="0022393D">
      <w:pPr>
        <w:rPr>
          <w:rFonts w:ascii="Palatino Linotype" w:hAnsi="Palatino Linotype"/>
          <w:sz w:val="22"/>
          <w:szCs w:val="22"/>
        </w:rPr>
      </w:pPr>
    </w:p>
    <w:p w14:paraId="38EB25B9" w14:textId="201B89BC" w:rsidR="00B9530A" w:rsidRDefault="00B9530A" w:rsidP="0022393D">
      <w:pPr>
        <w:rPr>
          <w:rFonts w:ascii="Palatino Linotype" w:hAnsi="Palatino Linotype"/>
          <w:sz w:val="22"/>
          <w:szCs w:val="22"/>
        </w:rPr>
      </w:pPr>
      <w:r>
        <w:rPr>
          <w:rFonts w:ascii="Palatino Linotype" w:hAnsi="Palatino Linotype"/>
          <w:sz w:val="22"/>
          <w:szCs w:val="22"/>
        </w:rPr>
        <w:t xml:space="preserve">Shoemaker, S. 2007. </w:t>
      </w:r>
      <w:r>
        <w:rPr>
          <w:rFonts w:ascii="Palatino Linotype" w:hAnsi="Palatino Linotype"/>
          <w:i/>
          <w:sz w:val="22"/>
          <w:szCs w:val="22"/>
        </w:rPr>
        <w:t>Physical Realization</w:t>
      </w:r>
      <w:r>
        <w:rPr>
          <w:rFonts w:ascii="Palatino Linotype" w:hAnsi="Palatino Linotype"/>
          <w:sz w:val="22"/>
          <w:szCs w:val="22"/>
        </w:rPr>
        <w:t>. Oxford: Oxford University Press.</w:t>
      </w:r>
    </w:p>
    <w:p w14:paraId="6BB88036" w14:textId="77777777" w:rsidR="00B9530A" w:rsidRDefault="00B9530A" w:rsidP="0022393D">
      <w:pPr>
        <w:rPr>
          <w:rFonts w:ascii="Palatino Linotype" w:hAnsi="Palatino Linotype"/>
          <w:sz w:val="22"/>
          <w:szCs w:val="22"/>
        </w:rPr>
      </w:pPr>
    </w:p>
    <w:p w14:paraId="788F0BB2" w14:textId="77777777" w:rsidR="00B9530A" w:rsidRDefault="00B9530A" w:rsidP="0022393D">
      <w:pPr>
        <w:rPr>
          <w:rFonts w:ascii="Palatino Linotype" w:hAnsi="Palatino Linotype"/>
          <w:sz w:val="22"/>
          <w:szCs w:val="22"/>
        </w:rPr>
      </w:pPr>
      <w:r>
        <w:rPr>
          <w:rFonts w:ascii="Palatino Linotype" w:hAnsi="Palatino Linotype"/>
          <w:sz w:val="22"/>
          <w:szCs w:val="22"/>
        </w:rPr>
        <w:t xml:space="preserve">Shoemaker, S. 2013. “Physical Realization Without Preemption,” in S. C. Gibb, E. J. </w:t>
      </w:r>
    </w:p>
    <w:p w14:paraId="5B7FBD59" w14:textId="22C0B6CF" w:rsidR="00B9530A" w:rsidRPr="00B9530A" w:rsidRDefault="00B9530A" w:rsidP="00B9530A">
      <w:pPr>
        <w:ind w:left="720"/>
        <w:rPr>
          <w:rFonts w:ascii="Palatino Linotype" w:hAnsi="Palatino Linotype"/>
          <w:sz w:val="22"/>
          <w:szCs w:val="22"/>
        </w:rPr>
      </w:pPr>
      <w:r>
        <w:rPr>
          <w:rFonts w:ascii="Palatino Linotype" w:hAnsi="Palatino Linotype"/>
          <w:sz w:val="22"/>
          <w:szCs w:val="22"/>
        </w:rPr>
        <w:t xml:space="preserve">Lowe, and R. D. Ingthorsson, </w:t>
      </w:r>
      <w:r>
        <w:rPr>
          <w:rFonts w:ascii="Palatino Linotype" w:hAnsi="Palatino Linotype"/>
          <w:i/>
          <w:sz w:val="22"/>
          <w:szCs w:val="22"/>
        </w:rPr>
        <w:t xml:space="preserve">Mental Causation and Ontology. </w:t>
      </w:r>
      <w:r>
        <w:rPr>
          <w:rFonts w:ascii="Palatino Linotype" w:hAnsi="Palatino Linotype"/>
          <w:sz w:val="22"/>
          <w:szCs w:val="22"/>
        </w:rPr>
        <w:t>Oxford; Oxford University Press.</w:t>
      </w:r>
    </w:p>
    <w:p w14:paraId="4E8FE72F" w14:textId="77777777" w:rsidR="00B9530A" w:rsidRPr="00B9530A" w:rsidRDefault="00B9530A" w:rsidP="0022393D">
      <w:pPr>
        <w:rPr>
          <w:rFonts w:ascii="Palatino Linotype" w:hAnsi="Palatino Linotype"/>
          <w:sz w:val="22"/>
          <w:szCs w:val="22"/>
        </w:rPr>
      </w:pPr>
    </w:p>
    <w:p w14:paraId="4F9D6EB8" w14:textId="77777777" w:rsidR="0022393D" w:rsidRDefault="0022393D" w:rsidP="0022393D">
      <w:pPr>
        <w:rPr>
          <w:rFonts w:ascii="Palatino Linotype" w:hAnsi="Palatino Linotype"/>
          <w:i/>
          <w:sz w:val="22"/>
          <w:szCs w:val="22"/>
        </w:rPr>
      </w:pPr>
      <w:r>
        <w:rPr>
          <w:rFonts w:ascii="Palatino Linotype" w:hAnsi="Palatino Linotype"/>
          <w:sz w:val="22"/>
          <w:szCs w:val="22"/>
        </w:rPr>
        <w:t xml:space="preserve">Sider, T. 2003. “What’s So Bad About Overdetermination?” </w:t>
      </w:r>
      <w:r>
        <w:rPr>
          <w:rFonts w:ascii="Palatino Linotype" w:hAnsi="Palatino Linotype"/>
          <w:i/>
          <w:sz w:val="22"/>
          <w:szCs w:val="22"/>
        </w:rPr>
        <w:t xml:space="preserve">Philosophy and </w:t>
      </w:r>
    </w:p>
    <w:p w14:paraId="69BDFDA1" w14:textId="65AD56D8" w:rsidR="0022393D" w:rsidRPr="0022393D" w:rsidRDefault="0022393D" w:rsidP="0022393D">
      <w:pPr>
        <w:ind w:firstLine="720"/>
        <w:rPr>
          <w:rFonts w:ascii="Palatino Linotype" w:hAnsi="Palatino Linotype"/>
          <w:sz w:val="22"/>
          <w:szCs w:val="22"/>
        </w:rPr>
      </w:pPr>
      <w:r>
        <w:rPr>
          <w:rFonts w:ascii="Palatino Linotype" w:hAnsi="Palatino Linotype"/>
          <w:i/>
          <w:sz w:val="22"/>
          <w:szCs w:val="22"/>
        </w:rPr>
        <w:t>Phenomenological Research</w:t>
      </w:r>
      <w:r>
        <w:rPr>
          <w:rFonts w:ascii="Palatino Linotype" w:hAnsi="Palatino Linotype"/>
          <w:sz w:val="22"/>
          <w:szCs w:val="22"/>
        </w:rPr>
        <w:t>, 67.3: 719-726.</w:t>
      </w:r>
    </w:p>
    <w:p w14:paraId="6FF8E385" w14:textId="77777777" w:rsidR="00896AEA" w:rsidRPr="006A5611" w:rsidRDefault="00896AEA" w:rsidP="00896AEA">
      <w:pPr>
        <w:rPr>
          <w:rFonts w:ascii="Palatino Linotype" w:hAnsi="Palatino Linotype"/>
          <w:sz w:val="22"/>
          <w:szCs w:val="22"/>
        </w:rPr>
      </w:pPr>
    </w:p>
    <w:p w14:paraId="58734B14" w14:textId="1BBD609C" w:rsidR="00232D5D" w:rsidRPr="006A5611" w:rsidRDefault="00232D5D" w:rsidP="00CE2F9D">
      <w:pPr>
        <w:rPr>
          <w:rFonts w:ascii="Palatino Linotype" w:hAnsi="Palatino Linotype"/>
          <w:sz w:val="22"/>
          <w:szCs w:val="22"/>
        </w:rPr>
      </w:pPr>
      <w:r w:rsidRPr="006A5611">
        <w:rPr>
          <w:rFonts w:ascii="Palatino Linotype" w:hAnsi="Palatino Linotype"/>
          <w:sz w:val="22"/>
          <w:szCs w:val="22"/>
        </w:rPr>
        <w:t>Smart</w:t>
      </w:r>
      <w:r w:rsidR="00896AEA" w:rsidRPr="006A5611">
        <w:rPr>
          <w:rFonts w:ascii="Palatino Linotype" w:hAnsi="Palatino Linotype"/>
          <w:sz w:val="22"/>
          <w:szCs w:val="22"/>
        </w:rPr>
        <w:t xml:space="preserve">, J. J. C. 1978. “The Content of Physicalism,” </w:t>
      </w:r>
      <w:r w:rsidR="00896AEA" w:rsidRPr="006A5611">
        <w:rPr>
          <w:rFonts w:ascii="Palatino Linotype" w:hAnsi="Palatino Linotype"/>
          <w:i/>
          <w:sz w:val="22"/>
          <w:szCs w:val="22"/>
        </w:rPr>
        <w:t>Philosophical Quarterly</w:t>
      </w:r>
      <w:r w:rsidR="00896AEA" w:rsidRPr="006A5611">
        <w:rPr>
          <w:rFonts w:ascii="Palatino Linotype" w:hAnsi="Palatino Linotype"/>
          <w:sz w:val="22"/>
          <w:szCs w:val="22"/>
        </w:rPr>
        <w:t>, 28: 239-241.</w:t>
      </w:r>
    </w:p>
    <w:p w14:paraId="7476782D" w14:textId="77777777" w:rsidR="003C53FC" w:rsidRPr="006A5611" w:rsidRDefault="003C53FC" w:rsidP="00CE2F9D">
      <w:pPr>
        <w:rPr>
          <w:rFonts w:ascii="Palatino Linotype" w:hAnsi="Palatino Linotype"/>
          <w:sz w:val="22"/>
          <w:szCs w:val="22"/>
        </w:rPr>
      </w:pPr>
    </w:p>
    <w:p w14:paraId="3FD651D7" w14:textId="77777777" w:rsidR="00896AEA" w:rsidRPr="006A5611" w:rsidRDefault="00061EF3" w:rsidP="00CE2F9D">
      <w:pPr>
        <w:rPr>
          <w:rFonts w:ascii="Palatino Linotype" w:hAnsi="Palatino Linotype"/>
          <w:sz w:val="22"/>
          <w:szCs w:val="22"/>
        </w:rPr>
      </w:pPr>
      <w:r w:rsidRPr="006A5611">
        <w:rPr>
          <w:rFonts w:ascii="Palatino Linotype" w:hAnsi="Palatino Linotype"/>
          <w:sz w:val="22"/>
          <w:szCs w:val="22"/>
        </w:rPr>
        <w:t>S</w:t>
      </w:r>
      <w:r w:rsidR="00F54A8A" w:rsidRPr="006A5611">
        <w:rPr>
          <w:rFonts w:ascii="Palatino Linotype" w:hAnsi="Palatino Linotype"/>
          <w:sz w:val="22"/>
          <w:szCs w:val="22"/>
        </w:rPr>
        <w:t>purrett</w:t>
      </w:r>
      <w:r w:rsidR="00896AEA" w:rsidRPr="006A5611">
        <w:rPr>
          <w:rFonts w:ascii="Palatino Linotype" w:hAnsi="Palatino Linotype"/>
          <w:sz w:val="22"/>
          <w:szCs w:val="22"/>
        </w:rPr>
        <w:t>, D.</w:t>
      </w:r>
      <w:r w:rsidR="00F54A8A" w:rsidRPr="006A5611">
        <w:rPr>
          <w:rFonts w:ascii="Palatino Linotype" w:hAnsi="Palatino Linotype"/>
          <w:sz w:val="22"/>
          <w:szCs w:val="22"/>
        </w:rPr>
        <w:t xml:space="preserve"> and </w:t>
      </w:r>
      <w:r w:rsidR="00896AEA" w:rsidRPr="006A5611">
        <w:rPr>
          <w:rFonts w:ascii="Palatino Linotype" w:hAnsi="Palatino Linotype"/>
          <w:sz w:val="22"/>
          <w:szCs w:val="22"/>
        </w:rPr>
        <w:t xml:space="preserve">D. Papineau. 1999. “A Note on the Completeness of ‘Physics,’” </w:t>
      </w:r>
      <w:r w:rsidR="00896AEA" w:rsidRPr="006A5611">
        <w:rPr>
          <w:rFonts w:ascii="Palatino Linotype" w:hAnsi="Palatino Linotype"/>
          <w:i/>
          <w:sz w:val="22"/>
          <w:szCs w:val="22"/>
        </w:rPr>
        <w:t>Analysis</w:t>
      </w:r>
      <w:r w:rsidR="00896AEA" w:rsidRPr="006A5611">
        <w:rPr>
          <w:rFonts w:ascii="Palatino Linotype" w:hAnsi="Palatino Linotype"/>
          <w:sz w:val="22"/>
          <w:szCs w:val="22"/>
        </w:rPr>
        <w:t xml:space="preserve">, </w:t>
      </w:r>
    </w:p>
    <w:p w14:paraId="261A46CC" w14:textId="1C0E8C5C" w:rsidR="00F54A8A" w:rsidRDefault="00896AEA" w:rsidP="00896AEA">
      <w:pPr>
        <w:ind w:firstLine="720"/>
        <w:rPr>
          <w:rFonts w:ascii="Palatino Linotype" w:hAnsi="Palatino Linotype"/>
          <w:sz w:val="22"/>
          <w:szCs w:val="22"/>
        </w:rPr>
      </w:pPr>
      <w:r w:rsidRPr="006A5611">
        <w:rPr>
          <w:rFonts w:ascii="Palatino Linotype" w:hAnsi="Palatino Linotype"/>
          <w:sz w:val="22"/>
          <w:szCs w:val="22"/>
        </w:rPr>
        <w:t>59.1: 25-29.</w:t>
      </w:r>
    </w:p>
    <w:p w14:paraId="7124F18B" w14:textId="77777777" w:rsidR="008476E6" w:rsidRDefault="008476E6" w:rsidP="00896AEA">
      <w:pPr>
        <w:ind w:firstLine="720"/>
        <w:rPr>
          <w:rFonts w:ascii="Palatino Linotype" w:hAnsi="Palatino Linotype"/>
          <w:sz w:val="22"/>
          <w:szCs w:val="22"/>
        </w:rPr>
      </w:pPr>
    </w:p>
    <w:p w14:paraId="471A13F2" w14:textId="77777777" w:rsidR="008476E6" w:rsidRDefault="008476E6" w:rsidP="008476E6">
      <w:pPr>
        <w:rPr>
          <w:rFonts w:ascii="Palatino Linotype" w:hAnsi="Palatino Linotype"/>
          <w:i/>
          <w:sz w:val="22"/>
          <w:szCs w:val="22"/>
        </w:rPr>
      </w:pPr>
      <w:r>
        <w:rPr>
          <w:rFonts w:ascii="Palatino Linotype" w:hAnsi="Palatino Linotype"/>
          <w:sz w:val="22"/>
          <w:szCs w:val="22"/>
        </w:rPr>
        <w:t xml:space="preserve">Stoljar, D. 2001. “Two Conceptions of the Physical,” </w:t>
      </w:r>
      <w:r>
        <w:rPr>
          <w:rFonts w:ascii="Palatino Linotype" w:hAnsi="Palatino Linotype"/>
          <w:i/>
          <w:sz w:val="22"/>
          <w:szCs w:val="22"/>
        </w:rPr>
        <w:t xml:space="preserve">Philosophy and Phenomenological </w:t>
      </w:r>
    </w:p>
    <w:p w14:paraId="31534BF8" w14:textId="53718A06" w:rsidR="008476E6" w:rsidRPr="008476E6" w:rsidRDefault="008476E6" w:rsidP="008476E6">
      <w:pPr>
        <w:ind w:firstLine="720"/>
        <w:rPr>
          <w:rFonts w:ascii="Palatino Linotype" w:hAnsi="Palatino Linotype"/>
          <w:sz w:val="22"/>
          <w:szCs w:val="22"/>
        </w:rPr>
      </w:pPr>
      <w:r>
        <w:rPr>
          <w:rFonts w:ascii="Palatino Linotype" w:hAnsi="Palatino Linotype"/>
          <w:i/>
          <w:sz w:val="22"/>
          <w:szCs w:val="22"/>
        </w:rPr>
        <w:t>Research</w:t>
      </w:r>
      <w:r>
        <w:rPr>
          <w:rFonts w:ascii="Palatino Linotype" w:hAnsi="Palatino Linotype"/>
          <w:sz w:val="22"/>
          <w:szCs w:val="22"/>
        </w:rPr>
        <w:t>, 62.2: 253-281.</w:t>
      </w:r>
    </w:p>
    <w:p w14:paraId="7FED41DE" w14:textId="77777777" w:rsidR="003C53FC" w:rsidRPr="006A5611" w:rsidRDefault="003C53FC" w:rsidP="00CE2F9D">
      <w:pPr>
        <w:rPr>
          <w:rFonts w:ascii="Palatino Linotype" w:hAnsi="Palatino Linotype"/>
          <w:sz w:val="22"/>
          <w:szCs w:val="22"/>
        </w:rPr>
      </w:pPr>
    </w:p>
    <w:p w14:paraId="3E9D742F" w14:textId="77777777" w:rsidR="00896AEA" w:rsidRPr="006A5611" w:rsidRDefault="00896AEA" w:rsidP="00CE2F9D">
      <w:pPr>
        <w:rPr>
          <w:rFonts w:ascii="Palatino Linotype" w:hAnsi="Palatino Linotype"/>
          <w:sz w:val="22"/>
          <w:szCs w:val="22"/>
        </w:rPr>
      </w:pPr>
      <w:r w:rsidRPr="006A5611">
        <w:rPr>
          <w:rFonts w:ascii="Palatino Linotype" w:hAnsi="Palatino Linotype"/>
          <w:sz w:val="22"/>
          <w:szCs w:val="22"/>
        </w:rPr>
        <w:t xml:space="preserve">Stoljar, D. 2009. “Physicalism,” </w:t>
      </w:r>
      <w:r w:rsidRPr="006A5611">
        <w:rPr>
          <w:rFonts w:ascii="Palatino Linotype" w:hAnsi="Palatino Linotype"/>
          <w:i/>
          <w:sz w:val="22"/>
          <w:szCs w:val="22"/>
        </w:rPr>
        <w:t>The Stanford Encyclopedia of Philosophy</w:t>
      </w:r>
      <w:r w:rsidRPr="006A5611">
        <w:rPr>
          <w:rFonts w:ascii="Palatino Linotype" w:hAnsi="Palatino Linotype"/>
          <w:sz w:val="22"/>
          <w:szCs w:val="22"/>
        </w:rPr>
        <w:t xml:space="preserve">, E. N. Zalta (ed.), </w:t>
      </w:r>
    </w:p>
    <w:p w14:paraId="727BB641" w14:textId="397F12E1" w:rsidR="00896AEA" w:rsidRPr="006A5611" w:rsidRDefault="00896AEA" w:rsidP="00896AEA">
      <w:pPr>
        <w:ind w:firstLine="720"/>
        <w:rPr>
          <w:rFonts w:ascii="Palatino Linotype" w:hAnsi="Palatino Linotype"/>
          <w:sz w:val="22"/>
          <w:szCs w:val="22"/>
        </w:rPr>
      </w:pPr>
      <w:r w:rsidRPr="006A5611">
        <w:rPr>
          <w:rFonts w:ascii="Palatino Linotype" w:hAnsi="Palatino Linotype"/>
          <w:sz w:val="22"/>
          <w:szCs w:val="22"/>
        </w:rPr>
        <w:t>URL = &lt;http://plato.stanford.edu/archives/fall2009/entries/physicalism/&gt;.</w:t>
      </w:r>
    </w:p>
    <w:p w14:paraId="4C04D4AA" w14:textId="77777777" w:rsidR="003C53FC" w:rsidRPr="006A5611" w:rsidRDefault="003C53FC" w:rsidP="00CE2F9D">
      <w:pPr>
        <w:rPr>
          <w:rFonts w:ascii="Palatino Linotype" w:hAnsi="Palatino Linotype"/>
          <w:sz w:val="22"/>
          <w:szCs w:val="22"/>
        </w:rPr>
      </w:pPr>
    </w:p>
    <w:p w14:paraId="5CE39283" w14:textId="6A35788D" w:rsidR="00E848E5" w:rsidRPr="006A5611" w:rsidRDefault="00E848E5" w:rsidP="00CE2F9D">
      <w:pPr>
        <w:rPr>
          <w:rFonts w:ascii="Palatino Linotype" w:hAnsi="Palatino Linotype"/>
          <w:sz w:val="22"/>
          <w:szCs w:val="22"/>
        </w:rPr>
      </w:pPr>
      <w:r w:rsidRPr="006A5611">
        <w:rPr>
          <w:rFonts w:ascii="Palatino Linotype" w:hAnsi="Palatino Linotype"/>
          <w:sz w:val="22"/>
          <w:szCs w:val="22"/>
        </w:rPr>
        <w:t>Stoljar</w:t>
      </w:r>
      <w:r w:rsidR="00896AEA" w:rsidRPr="006A5611">
        <w:rPr>
          <w:rFonts w:ascii="Palatino Linotype" w:hAnsi="Palatino Linotype"/>
          <w:sz w:val="22"/>
          <w:szCs w:val="22"/>
        </w:rPr>
        <w:t xml:space="preserve">, D. 2010. </w:t>
      </w:r>
      <w:r w:rsidR="00896AEA" w:rsidRPr="006A5611">
        <w:rPr>
          <w:rFonts w:ascii="Palatino Linotype" w:hAnsi="Palatino Linotype"/>
          <w:i/>
          <w:sz w:val="22"/>
          <w:szCs w:val="22"/>
        </w:rPr>
        <w:t>Physicalism</w:t>
      </w:r>
      <w:r w:rsidR="00896AEA" w:rsidRPr="006A5611">
        <w:rPr>
          <w:rFonts w:ascii="Palatino Linotype" w:hAnsi="Palatino Linotype"/>
          <w:sz w:val="22"/>
          <w:szCs w:val="22"/>
        </w:rPr>
        <w:t>. Routledge.</w:t>
      </w:r>
    </w:p>
    <w:p w14:paraId="705F50B3" w14:textId="77777777" w:rsidR="003C53FC" w:rsidRPr="006A5611" w:rsidRDefault="003C53FC" w:rsidP="00CE2F9D">
      <w:pPr>
        <w:rPr>
          <w:rFonts w:ascii="Palatino Linotype" w:hAnsi="Palatino Linotype"/>
          <w:sz w:val="22"/>
          <w:szCs w:val="22"/>
        </w:rPr>
      </w:pPr>
    </w:p>
    <w:p w14:paraId="527C0F00" w14:textId="77777777" w:rsidR="00896AEA" w:rsidRPr="006A5611" w:rsidRDefault="00896AEA" w:rsidP="00CE2F9D">
      <w:pPr>
        <w:rPr>
          <w:rFonts w:ascii="Palatino Linotype" w:hAnsi="Palatino Linotype"/>
          <w:i/>
          <w:sz w:val="22"/>
          <w:szCs w:val="22"/>
        </w:rPr>
      </w:pPr>
      <w:r w:rsidRPr="006A5611">
        <w:rPr>
          <w:rFonts w:ascii="Palatino Linotype" w:hAnsi="Palatino Linotype"/>
          <w:sz w:val="22"/>
          <w:szCs w:val="22"/>
        </w:rPr>
        <w:t xml:space="preserve">Strawson, G. 2006. </w:t>
      </w:r>
      <w:r w:rsidRPr="006A5611">
        <w:rPr>
          <w:rFonts w:ascii="Palatino Linotype" w:hAnsi="Palatino Linotype"/>
          <w:i/>
          <w:sz w:val="22"/>
          <w:szCs w:val="22"/>
        </w:rPr>
        <w:t xml:space="preserve">Consciousness and its Place in Nature: Does Physicalism Entail </w:t>
      </w:r>
    </w:p>
    <w:p w14:paraId="75218AE1" w14:textId="262D89CD" w:rsidR="00E4160A" w:rsidRDefault="00896AEA" w:rsidP="00896AEA">
      <w:pPr>
        <w:ind w:firstLine="720"/>
        <w:rPr>
          <w:rFonts w:ascii="Palatino Linotype" w:hAnsi="Palatino Linotype"/>
          <w:sz w:val="22"/>
          <w:szCs w:val="22"/>
        </w:rPr>
      </w:pPr>
      <w:r w:rsidRPr="006A5611">
        <w:rPr>
          <w:rFonts w:ascii="Palatino Linotype" w:hAnsi="Palatino Linotype"/>
          <w:i/>
          <w:sz w:val="22"/>
          <w:szCs w:val="22"/>
        </w:rPr>
        <w:t>Panpsychism?</w:t>
      </w:r>
      <w:r w:rsidRPr="006A5611">
        <w:rPr>
          <w:rFonts w:ascii="Palatino Linotype" w:hAnsi="Palatino Linotype"/>
          <w:sz w:val="22"/>
          <w:szCs w:val="22"/>
        </w:rPr>
        <w:t xml:space="preserve"> Imprint Academic.</w:t>
      </w:r>
    </w:p>
    <w:p w14:paraId="3C0C42EF" w14:textId="77777777" w:rsidR="0022393D" w:rsidRDefault="0022393D" w:rsidP="00896AEA">
      <w:pPr>
        <w:ind w:firstLine="720"/>
        <w:rPr>
          <w:rFonts w:ascii="Palatino Linotype" w:hAnsi="Palatino Linotype"/>
          <w:sz w:val="22"/>
          <w:szCs w:val="22"/>
        </w:rPr>
      </w:pPr>
    </w:p>
    <w:p w14:paraId="4CCB1EBC" w14:textId="62939086" w:rsidR="00DE19FE" w:rsidRDefault="00DE19FE" w:rsidP="00DE19FE">
      <w:pPr>
        <w:rPr>
          <w:rFonts w:ascii="Palatino Linotype" w:hAnsi="Palatino Linotype"/>
          <w:sz w:val="22"/>
          <w:szCs w:val="22"/>
        </w:rPr>
      </w:pPr>
      <w:r>
        <w:rPr>
          <w:rFonts w:ascii="Palatino Linotype" w:hAnsi="Palatino Linotype"/>
          <w:sz w:val="22"/>
          <w:szCs w:val="22"/>
        </w:rPr>
        <w:t xml:space="preserve">Van Inwagen, P. 1990. </w:t>
      </w:r>
      <w:r>
        <w:rPr>
          <w:rFonts w:ascii="Palatino Linotype" w:hAnsi="Palatino Linotype"/>
          <w:i/>
          <w:sz w:val="22"/>
          <w:szCs w:val="22"/>
        </w:rPr>
        <w:t>Material Beings</w:t>
      </w:r>
      <w:r>
        <w:rPr>
          <w:rFonts w:ascii="Palatino Linotype" w:hAnsi="Palatino Linotype"/>
          <w:sz w:val="22"/>
          <w:szCs w:val="22"/>
        </w:rPr>
        <w:t>. Ithaca: Cornell University Press.</w:t>
      </w:r>
    </w:p>
    <w:p w14:paraId="71859947" w14:textId="77777777" w:rsidR="00DE19FE" w:rsidRPr="00DE19FE" w:rsidRDefault="00DE19FE" w:rsidP="00DE19FE">
      <w:pPr>
        <w:rPr>
          <w:rFonts w:ascii="Palatino Linotype" w:hAnsi="Palatino Linotype"/>
          <w:sz w:val="22"/>
          <w:szCs w:val="22"/>
        </w:rPr>
      </w:pPr>
    </w:p>
    <w:p w14:paraId="3D708CE9" w14:textId="6098D796" w:rsidR="0022393D" w:rsidRPr="0022393D" w:rsidRDefault="0022393D" w:rsidP="0022393D">
      <w:pPr>
        <w:rPr>
          <w:rFonts w:ascii="Palatino Linotype" w:hAnsi="Palatino Linotype"/>
          <w:sz w:val="22"/>
          <w:szCs w:val="22"/>
        </w:rPr>
      </w:pPr>
      <w:r>
        <w:rPr>
          <w:rFonts w:ascii="Palatino Linotype" w:hAnsi="Palatino Linotype"/>
          <w:sz w:val="22"/>
          <w:szCs w:val="22"/>
        </w:rPr>
        <w:t xml:space="preserve">Van Inwagen, P. </w:t>
      </w:r>
      <w:r w:rsidR="00DE19FE">
        <w:rPr>
          <w:rFonts w:ascii="Palatino Linotype" w:hAnsi="Palatino Linotype"/>
          <w:sz w:val="22"/>
          <w:szCs w:val="22"/>
        </w:rPr>
        <w:t xml:space="preserve">1994. </w:t>
      </w:r>
      <w:r>
        <w:rPr>
          <w:rFonts w:ascii="Palatino Linotype" w:hAnsi="Palatino Linotype"/>
          <w:sz w:val="22"/>
          <w:szCs w:val="22"/>
        </w:rPr>
        <w:t xml:space="preserve">“Composition as Identity,” </w:t>
      </w:r>
      <w:r>
        <w:rPr>
          <w:rFonts w:ascii="Palatino Linotype" w:hAnsi="Palatino Linotype"/>
          <w:i/>
          <w:sz w:val="22"/>
          <w:szCs w:val="22"/>
        </w:rPr>
        <w:t>Philosophical Perspectives</w:t>
      </w:r>
      <w:r>
        <w:rPr>
          <w:rFonts w:ascii="Palatino Linotype" w:hAnsi="Palatino Linotype"/>
          <w:sz w:val="22"/>
          <w:szCs w:val="22"/>
        </w:rPr>
        <w:t>, 8: 207-220.</w:t>
      </w:r>
    </w:p>
    <w:p w14:paraId="13A7E628" w14:textId="77777777" w:rsidR="003C53FC" w:rsidRDefault="003C53FC" w:rsidP="00CE2F9D">
      <w:pPr>
        <w:rPr>
          <w:rFonts w:ascii="Palatino Linotype" w:hAnsi="Palatino Linotype"/>
          <w:sz w:val="22"/>
          <w:szCs w:val="22"/>
        </w:rPr>
      </w:pPr>
    </w:p>
    <w:p w14:paraId="66BE1A78" w14:textId="77777777" w:rsidR="0022393D" w:rsidRDefault="0022393D" w:rsidP="00CE2F9D">
      <w:pPr>
        <w:rPr>
          <w:rFonts w:ascii="Palatino Linotype" w:hAnsi="Palatino Linotype"/>
          <w:sz w:val="22"/>
          <w:szCs w:val="22"/>
        </w:rPr>
      </w:pPr>
      <w:r>
        <w:rPr>
          <w:rFonts w:ascii="Palatino Linotype" w:hAnsi="Palatino Linotype"/>
          <w:sz w:val="22"/>
          <w:szCs w:val="22"/>
        </w:rPr>
        <w:t xml:space="preserve">Wallace, M. 2009. </w:t>
      </w:r>
      <w:r>
        <w:rPr>
          <w:rFonts w:ascii="Palatino Linotype" w:hAnsi="Palatino Linotype"/>
          <w:i/>
          <w:sz w:val="22"/>
          <w:szCs w:val="22"/>
        </w:rPr>
        <w:t xml:space="preserve">Composition as Identity. </w:t>
      </w:r>
      <w:r>
        <w:rPr>
          <w:rFonts w:ascii="Palatino Linotype" w:hAnsi="Palatino Linotype"/>
          <w:sz w:val="22"/>
          <w:szCs w:val="22"/>
        </w:rPr>
        <w:t xml:space="preserve">Dissertation, University of North Carolina, </w:t>
      </w:r>
    </w:p>
    <w:p w14:paraId="6D744134" w14:textId="76711BD1" w:rsidR="0022393D" w:rsidRDefault="0022393D" w:rsidP="0022393D">
      <w:pPr>
        <w:ind w:firstLine="720"/>
        <w:rPr>
          <w:rFonts w:ascii="Palatino Linotype" w:hAnsi="Palatino Linotype"/>
          <w:sz w:val="22"/>
          <w:szCs w:val="22"/>
        </w:rPr>
      </w:pPr>
      <w:r>
        <w:rPr>
          <w:rFonts w:ascii="Palatino Linotype" w:hAnsi="Palatino Linotype"/>
          <w:sz w:val="22"/>
          <w:szCs w:val="22"/>
        </w:rPr>
        <w:t>Chapel Hill.</w:t>
      </w:r>
    </w:p>
    <w:p w14:paraId="1FF666E5" w14:textId="77777777" w:rsidR="0022393D" w:rsidRDefault="0022393D" w:rsidP="00CE2F9D">
      <w:pPr>
        <w:rPr>
          <w:rFonts w:ascii="Palatino Linotype" w:hAnsi="Palatino Linotype"/>
          <w:sz w:val="22"/>
          <w:szCs w:val="22"/>
        </w:rPr>
      </w:pPr>
    </w:p>
    <w:p w14:paraId="522ACFB8" w14:textId="0C5F80C1" w:rsidR="009D6AD2" w:rsidRDefault="009D6AD2" w:rsidP="00CE2F9D">
      <w:pPr>
        <w:rPr>
          <w:rFonts w:ascii="Palatino Linotype" w:hAnsi="Palatino Linotype"/>
          <w:sz w:val="22"/>
          <w:szCs w:val="22"/>
        </w:rPr>
      </w:pPr>
      <w:r>
        <w:rPr>
          <w:rFonts w:ascii="Palatino Linotype" w:hAnsi="Palatino Linotype"/>
          <w:sz w:val="22"/>
          <w:szCs w:val="22"/>
        </w:rPr>
        <w:t xml:space="preserve">Wallace, M. </w:t>
      </w:r>
      <w:r w:rsidR="0022393D">
        <w:rPr>
          <w:rFonts w:ascii="Palatino Linotype" w:hAnsi="Palatino Linotype"/>
          <w:sz w:val="22"/>
          <w:szCs w:val="22"/>
        </w:rPr>
        <w:t xml:space="preserve">2011a. “Composition as Identity: Part 1,” </w:t>
      </w:r>
      <w:r w:rsidR="0022393D">
        <w:rPr>
          <w:rFonts w:ascii="Palatino Linotype" w:hAnsi="Palatino Linotype"/>
          <w:i/>
          <w:sz w:val="22"/>
          <w:szCs w:val="22"/>
        </w:rPr>
        <w:t>Philosophy Compass</w:t>
      </w:r>
      <w:r w:rsidR="0022393D">
        <w:rPr>
          <w:rFonts w:ascii="Palatino Linotype" w:hAnsi="Palatino Linotype"/>
          <w:sz w:val="22"/>
          <w:szCs w:val="22"/>
        </w:rPr>
        <w:t>, 6.11: 804-816.</w:t>
      </w:r>
    </w:p>
    <w:p w14:paraId="294D0B36" w14:textId="77777777" w:rsidR="0022393D" w:rsidRDefault="0022393D" w:rsidP="00CE2F9D">
      <w:pPr>
        <w:rPr>
          <w:rFonts w:ascii="Palatino Linotype" w:hAnsi="Palatino Linotype"/>
          <w:sz w:val="22"/>
          <w:szCs w:val="22"/>
        </w:rPr>
      </w:pPr>
    </w:p>
    <w:p w14:paraId="46DB2BE1" w14:textId="3B0C99C7" w:rsidR="0022393D" w:rsidRPr="0022393D" w:rsidRDefault="0022393D" w:rsidP="00CE2F9D">
      <w:pPr>
        <w:rPr>
          <w:rFonts w:ascii="Palatino Linotype" w:hAnsi="Palatino Linotype"/>
          <w:sz w:val="22"/>
          <w:szCs w:val="22"/>
        </w:rPr>
      </w:pPr>
      <w:r>
        <w:rPr>
          <w:rFonts w:ascii="Palatino Linotype" w:hAnsi="Palatino Linotype"/>
          <w:sz w:val="22"/>
          <w:szCs w:val="22"/>
        </w:rPr>
        <w:t xml:space="preserve">Wallace, M. 2011b. “Composition as Identity: Part 2,” </w:t>
      </w:r>
      <w:r>
        <w:rPr>
          <w:rFonts w:ascii="Palatino Linotype" w:hAnsi="Palatino Linotype"/>
          <w:i/>
          <w:sz w:val="22"/>
          <w:szCs w:val="22"/>
        </w:rPr>
        <w:t>Philosophy Compass</w:t>
      </w:r>
      <w:r>
        <w:rPr>
          <w:rFonts w:ascii="Palatino Linotype" w:hAnsi="Palatino Linotype"/>
          <w:sz w:val="22"/>
          <w:szCs w:val="22"/>
        </w:rPr>
        <w:t>, 6.11: 817-827.</w:t>
      </w:r>
    </w:p>
    <w:p w14:paraId="15895FBF" w14:textId="77777777" w:rsidR="009D6AD2" w:rsidRPr="006A5611" w:rsidRDefault="009D6AD2" w:rsidP="00CE2F9D">
      <w:pPr>
        <w:rPr>
          <w:rFonts w:ascii="Palatino Linotype" w:hAnsi="Palatino Linotype"/>
          <w:sz w:val="22"/>
          <w:szCs w:val="22"/>
        </w:rPr>
      </w:pPr>
    </w:p>
    <w:p w14:paraId="70894770" w14:textId="77777777" w:rsidR="004717B5" w:rsidRPr="006A5611" w:rsidRDefault="004717B5" w:rsidP="00CE2F9D">
      <w:pPr>
        <w:rPr>
          <w:rFonts w:ascii="Palatino Linotype" w:hAnsi="Palatino Linotype"/>
          <w:sz w:val="22"/>
          <w:szCs w:val="22"/>
        </w:rPr>
      </w:pPr>
      <w:r w:rsidRPr="006A5611">
        <w:rPr>
          <w:rFonts w:ascii="Palatino Linotype" w:hAnsi="Palatino Linotype"/>
          <w:sz w:val="22"/>
          <w:szCs w:val="22"/>
        </w:rPr>
        <w:t>Wilson, J. 1999</w:t>
      </w:r>
      <w:r w:rsidR="005D6273" w:rsidRPr="006A5611">
        <w:rPr>
          <w:rFonts w:ascii="Palatino Linotype" w:hAnsi="Palatino Linotype"/>
          <w:sz w:val="22"/>
          <w:szCs w:val="22"/>
        </w:rPr>
        <w:t>.</w:t>
      </w:r>
      <w:r w:rsidRPr="006A5611">
        <w:rPr>
          <w:rFonts w:ascii="Palatino Linotype" w:hAnsi="Palatino Linotype"/>
          <w:sz w:val="22"/>
          <w:szCs w:val="22"/>
        </w:rPr>
        <w:t xml:space="preserve"> “How Superduper does a Physicalist Supervenience Need to Be?” </w:t>
      </w:r>
    </w:p>
    <w:p w14:paraId="1954A820" w14:textId="5D867E3C" w:rsidR="005D6273" w:rsidRPr="006A5611" w:rsidRDefault="004717B5" w:rsidP="004717B5">
      <w:pPr>
        <w:ind w:firstLine="720"/>
        <w:rPr>
          <w:rFonts w:ascii="Palatino Linotype" w:hAnsi="Palatino Linotype"/>
          <w:sz w:val="22"/>
          <w:szCs w:val="22"/>
        </w:rPr>
      </w:pPr>
      <w:r w:rsidRPr="006A5611">
        <w:rPr>
          <w:rFonts w:ascii="Palatino Linotype" w:hAnsi="Palatino Linotype"/>
          <w:i/>
          <w:sz w:val="22"/>
          <w:szCs w:val="22"/>
        </w:rPr>
        <w:t>Philosophical Quarterly</w:t>
      </w:r>
      <w:r w:rsidRPr="006A5611">
        <w:rPr>
          <w:rFonts w:ascii="Palatino Linotype" w:hAnsi="Palatino Linotype"/>
          <w:sz w:val="22"/>
          <w:szCs w:val="22"/>
        </w:rPr>
        <w:t>, 49: 33-52.</w:t>
      </w:r>
    </w:p>
    <w:p w14:paraId="2B353B37" w14:textId="77777777" w:rsidR="003C53FC" w:rsidRPr="006A5611" w:rsidRDefault="003C53FC" w:rsidP="00CE2F9D">
      <w:pPr>
        <w:rPr>
          <w:rFonts w:ascii="Palatino Linotype" w:hAnsi="Palatino Linotype"/>
          <w:sz w:val="22"/>
          <w:szCs w:val="22"/>
        </w:rPr>
      </w:pPr>
    </w:p>
    <w:p w14:paraId="083FFD73" w14:textId="158707F3" w:rsidR="005D6273" w:rsidRPr="006A5611" w:rsidRDefault="00896AEA" w:rsidP="00CE2F9D">
      <w:pPr>
        <w:rPr>
          <w:rFonts w:ascii="Palatino Linotype" w:hAnsi="Palatino Linotype"/>
          <w:sz w:val="22"/>
          <w:szCs w:val="22"/>
        </w:rPr>
      </w:pPr>
      <w:r w:rsidRPr="006A5611">
        <w:rPr>
          <w:rFonts w:ascii="Palatino Linotype" w:hAnsi="Palatino Linotype"/>
          <w:sz w:val="22"/>
          <w:szCs w:val="22"/>
        </w:rPr>
        <w:t>Wilson, J. 2005</w:t>
      </w:r>
      <w:r w:rsidR="005D6273" w:rsidRPr="006A5611">
        <w:rPr>
          <w:rFonts w:ascii="Palatino Linotype" w:hAnsi="Palatino Linotype"/>
          <w:sz w:val="22"/>
          <w:szCs w:val="22"/>
        </w:rPr>
        <w:t xml:space="preserve">. </w:t>
      </w:r>
      <w:r w:rsidRPr="006A5611">
        <w:rPr>
          <w:rFonts w:ascii="Palatino Linotype" w:hAnsi="Palatino Linotype"/>
          <w:sz w:val="22"/>
          <w:szCs w:val="22"/>
        </w:rPr>
        <w:t xml:space="preserve">“Supervenience-based Formulations of Physicalism,” </w:t>
      </w:r>
      <w:r w:rsidR="00231909" w:rsidRPr="006A5611">
        <w:rPr>
          <w:rFonts w:ascii="Palatino Linotype" w:hAnsi="Palatino Linotype"/>
          <w:i/>
          <w:sz w:val="22"/>
          <w:szCs w:val="22"/>
        </w:rPr>
        <w:t>Nous</w:t>
      </w:r>
      <w:r w:rsidR="00231909" w:rsidRPr="006A5611">
        <w:rPr>
          <w:rFonts w:ascii="Palatino Linotype" w:hAnsi="Palatino Linotype"/>
          <w:sz w:val="22"/>
          <w:szCs w:val="22"/>
        </w:rPr>
        <w:t>, 39.3: 426-459.</w:t>
      </w:r>
    </w:p>
    <w:p w14:paraId="342D66AD" w14:textId="77777777" w:rsidR="003C53FC" w:rsidRPr="006A5611" w:rsidRDefault="003C53FC" w:rsidP="00CE2F9D">
      <w:pPr>
        <w:rPr>
          <w:rFonts w:ascii="Palatino Linotype" w:hAnsi="Palatino Linotype"/>
          <w:sz w:val="22"/>
          <w:szCs w:val="22"/>
        </w:rPr>
      </w:pPr>
    </w:p>
    <w:p w14:paraId="45A32CD1" w14:textId="4464A82B" w:rsidR="00596792" w:rsidRDefault="00896AEA" w:rsidP="00CE2F9D">
      <w:pPr>
        <w:rPr>
          <w:rFonts w:ascii="Palatino Linotype" w:hAnsi="Palatino Linotype"/>
          <w:sz w:val="22"/>
          <w:szCs w:val="22"/>
        </w:rPr>
      </w:pPr>
      <w:r w:rsidRPr="006A5611">
        <w:rPr>
          <w:rFonts w:ascii="Palatino Linotype" w:hAnsi="Palatino Linotype"/>
          <w:sz w:val="22"/>
          <w:szCs w:val="22"/>
        </w:rPr>
        <w:t>Wilson, J. 2006</w:t>
      </w:r>
      <w:r w:rsidR="00F54A8A" w:rsidRPr="006A5611">
        <w:rPr>
          <w:rFonts w:ascii="Palatino Linotype" w:hAnsi="Palatino Linotype"/>
          <w:sz w:val="22"/>
          <w:szCs w:val="22"/>
        </w:rPr>
        <w:t>.</w:t>
      </w:r>
      <w:r w:rsidRPr="006A5611">
        <w:rPr>
          <w:rFonts w:ascii="Palatino Linotype" w:hAnsi="Palatino Linotype"/>
          <w:sz w:val="22"/>
          <w:szCs w:val="22"/>
        </w:rPr>
        <w:t xml:space="preserve"> “On Characterizing The Physical,” </w:t>
      </w:r>
      <w:r w:rsidRPr="006A5611">
        <w:rPr>
          <w:rFonts w:ascii="Palatino Linotype" w:hAnsi="Palatino Linotype"/>
          <w:i/>
          <w:sz w:val="22"/>
          <w:szCs w:val="22"/>
        </w:rPr>
        <w:t>Philosophical Studies</w:t>
      </w:r>
      <w:r w:rsidRPr="006A5611">
        <w:rPr>
          <w:rFonts w:ascii="Palatino Linotype" w:hAnsi="Palatino Linotype"/>
          <w:sz w:val="22"/>
          <w:szCs w:val="22"/>
        </w:rPr>
        <w:t>, 131: 61-99.</w:t>
      </w:r>
    </w:p>
    <w:p w14:paraId="21BF888B" w14:textId="77777777" w:rsidR="00B9530A" w:rsidRDefault="00B9530A" w:rsidP="00CE2F9D">
      <w:pPr>
        <w:rPr>
          <w:rFonts w:ascii="Palatino Linotype" w:hAnsi="Palatino Linotype"/>
          <w:sz w:val="22"/>
          <w:szCs w:val="22"/>
        </w:rPr>
      </w:pPr>
    </w:p>
    <w:p w14:paraId="5B2C02DF" w14:textId="77777777" w:rsidR="00B9530A" w:rsidRDefault="00B9530A" w:rsidP="00CE2F9D">
      <w:pPr>
        <w:rPr>
          <w:rFonts w:ascii="Palatino Linotype" w:hAnsi="Palatino Linotype"/>
          <w:i/>
          <w:sz w:val="22"/>
          <w:szCs w:val="22"/>
        </w:rPr>
      </w:pPr>
      <w:r>
        <w:rPr>
          <w:rFonts w:ascii="Palatino Linotype" w:hAnsi="Palatino Linotype"/>
          <w:sz w:val="22"/>
          <w:szCs w:val="22"/>
        </w:rPr>
        <w:t xml:space="preserve">Wilson, J. 2009. “Determination, Realization and Mental Causation,” </w:t>
      </w:r>
      <w:r>
        <w:rPr>
          <w:rFonts w:ascii="Palatino Linotype" w:hAnsi="Palatino Linotype"/>
          <w:i/>
          <w:sz w:val="22"/>
          <w:szCs w:val="22"/>
        </w:rPr>
        <w:t xml:space="preserve">Philosophical </w:t>
      </w:r>
    </w:p>
    <w:p w14:paraId="7CB19186" w14:textId="42771302" w:rsidR="00B9530A" w:rsidRPr="00B9530A" w:rsidRDefault="00B9530A" w:rsidP="00B9530A">
      <w:pPr>
        <w:ind w:firstLine="720"/>
        <w:rPr>
          <w:rFonts w:ascii="Palatino Linotype" w:hAnsi="Palatino Linotype"/>
          <w:sz w:val="22"/>
          <w:szCs w:val="22"/>
        </w:rPr>
      </w:pPr>
      <w:r>
        <w:rPr>
          <w:rFonts w:ascii="Palatino Linotype" w:hAnsi="Palatino Linotype"/>
          <w:i/>
          <w:sz w:val="22"/>
          <w:szCs w:val="22"/>
        </w:rPr>
        <w:t>Studies</w:t>
      </w:r>
      <w:r>
        <w:rPr>
          <w:rFonts w:ascii="Palatino Linotype" w:hAnsi="Palatino Linotype"/>
          <w:sz w:val="22"/>
          <w:szCs w:val="22"/>
        </w:rPr>
        <w:t>, 145.1: 149-169.</w:t>
      </w:r>
    </w:p>
    <w:p w14:paraId="4328CB79" w14:textId="77777777" w:rsidR="00B9530A" w:rsidRDefault="00B9530A" w:rsidP="00CE2F9D">
      <w:pPr>
        <w:rPr>
          <w:rFonts w:ascii="Palatino Linotype" w:hAnsi="Palatino Linotype"/>
          <w:sz w:val="22"/>
          <w:szCs w:val="22"/>
        </w:rPr>
      </w:pPr>
    </w:p>
    <w:p w14:paraId="2DFD6DB8" w14:textId="77777777" w:rsidR="00B9530A" w:rsidRDefault="00B9530A" w:rsidP="00CE2F9D">
      <w:pPr>
        <w:rPr>
          <w:rFonts w:ascii="Palatino Linotype" w:hAnsi="Palatino Linotype"/>
          <w:i/>
          <w:sz w:val="22"/>
          <w:szCs w:val="22"/>
        </w:rPr>
      </w:pPr>
      <w:r>
        <w:rPr>
          <w:rFonts w:ascii="Palatino Linotype" w:hAnsi="Palatino Linotype"/>
          <w:sz w:val="22"/>
          <w:szCs w:val="22"/>
        </w:rPr>
        <w:t xml:space="preserve">Wilson, J. 2011. “Non-Reductive Realization and the Powers-Based Subset Strategy,” </w:t>
      </w:r>
      <w:r>
        <w:rPr>
          <w:rFonts w:ascii="Palatino Linotype" w:hAnsi="Palatino Linotype"/>
          <w:i/>
          <w:sz w:val="22"/>
          <w:szCs w:val="22"/>
        </w:rPr>
        <w:t xml:space="preserve">The </w:t>
      </w:r>
    </w:p>
    <w:p w14:paraId="4BE613DD" w14:textId="6E66E6CF" w:rsidR="00B9530A" w:rsidRPr="00B9530A" w:rsidRDefault="00B9530A" w:rsidP="00B9530A">
      <w:pPr>
        <w:ind w:firstLine="720"/>
        <w:rPr>
          <w:rFonts w:ascii="Palatino Linotype" w:hAnsi="Palatino Linotype"/>
          <w:sz w:val="22"/>
          <w:szCs w:val="22"/>
        </w:rPr>
      </w:pPr>
      <w:r>
        <w:rPr>
          <w:rFonts w:ascii="Palatino Linotype" w:hAnsi="Palatino Linotype"/>
          <w:i/>
          <w:sz w:val="22"/>
          <w:szCs w:val="22"/>
        </w:rPr>
        <w:t>Monist</w:t>
      </w:r>
      <w:r>
        <w:rPr>
          <w:rFonts w:ascii="Palatino Linotype" w:hAnsi="Palatino Linotype"/>
          <w:sz w:val="22"/>
          <w:szCs w:val="22"/>
        </w:rPr>
        <w:t>, 94.1: 121-154.</w:t>
      </w:r>
    </w:p>
    <w:p w14:paraId="4CC8CF71" w14:textId="77777777" w:rsidR="003C53FC" w:rsidRPr="006A5611" w:rsidRDefault="003C53FC" w:rsidP="00CE2F9D">
      <w:pPr>
        <w:rPr>
          <w:rFonts w:ascii="Palatino Linotype" w:hAnsi="Palatino Linotype"/>
          <w:sz w:val="22"/>
          <w:szCs w:val="22"/>
        </w:rPr>
      </w:pPr>
    </w:p>
    <w:p w14:paraId="0F5D23E3" w14:textId="77777777" w:rsidR="001A117F" w:rsidRDefault="001A117F">
      <w:pPr>
        <w:rPr>
          <w:rFonts w:ascii="Palatino Linotype" w:hAnsi="Palatino Linotype"/>
          <w:sz w:val="22"/>
          <w:szCs w:val="22"/>
        </w:rPr>
      </w:pPr>
      <w:r>
        <w:rPr>
          <w:rFonts w:ascii="Palatino Linotype" w:hAnsi="Palatino Linotype"/>
          <w:sz w:val="22"/>
          <w:szCs w:val="22"/>
        </w:rPr>
        <w:t xml:space="preserve">Witmer, D. G. 2006. “How to Be a (Sort of) </w:t>
      </w:r>
      <w:r>
        <w:rPr>
          <w:rFonts w:ascii="Palatino Linotype" w:hAnsi="Palatino Linotype"/>
          <w:i/>
          <w:sz w:val="22"/>
          <w:szCs w:val="22"/>
        </w:rPr>
        <w:t>A Priori</w:t>
      </w:r>
      <w:r>
        <w:rPr>
          <w:rFonts w:ascii="Palatino Linotype" w:hAnsi="Palatino Linotype"/>
          <w:sz w:val="22"/>
          <w:szCs w:val="22"/>
        </w:rPr>
        <w:t xml:space="preserve"> Physicalist,” </w:t>
      </w:r>
      <w:r>
        <w:rPr>
          <w:rFonts w:ascii="Palatino Linotype" w:hAnsi="Palatino Linotype"/>
          <w:i/>
          <w:sz w:val="22"/>
          <w:szCs w:val="22"/>
        </w:rPr>
        <w:t>Philosophical Studies</w:t>
      </w:r>
      <w:r>
        <w:rPr>
          <w:rFonts w:ascii="Palatino Linotype" w:hAnsi="Palatino Linotype"/>
          <w:sz w:val="22"/>
          <w:szCs w:val="22"/>
        </w:rPr>
        <w:t xml:space="preserve">, 131: </w:t>
      </w:r>
    </w:p>
    <w:p w14:paraId="6745178B" w14:textId="03367829" w:rsidR="001A117F" w:rsidRDefault="001A117F" w:rsidP="001A117F">
      <w:pPr>
        <w:ind w:firstLine="720"/>
        <w:rPr>
          <w:rFonts w:ascii="Palatino Linotype" w:hAnsi="Palatino Linotype"/>
          <w:sz w:val="22"/>
          <w:szCs w:val="22"/>
        </w:rPr>
      </w:pPr>
      <w:r>
        <w:rPr>
          <w:rFonts w:ascii="Palatino Linotype" w:hAnsi="Palatino Linotype"/>
          <w:sz w:val="22"/>
          <w:szCs w:val="22"/>
        </w:rPr>
        <w:t>185-225.</w:t>
      </w:r>
    </w:p>
    <w:p w14:paraId="60A52C40" w14:textId="77777777" w:rsidR="001A117F" w:rsidRDefault="001A117F">
      <w:pPr>
        <w:rPr>
          <w:rFonts w:ascii="Palatino Linotype" w:hAnsi="Palatino Linotype"/>
          <w:sz w:val="22"/>
          <w:szCs w:val="22"/>
        </w:rPr>
      </w:pPr>
    </w:p>
    <w:p w14:paraId="27703C16" w14:textId="6AB895F6" w:rsidR="00CE1FA1" w:rsidRDefault="00061EF3">
      <w:pPr>
        <w:rPr>
          <w:rFonts w:ascii="Palatino Linotype" w:hAnsi="Palatino Linotype"/>
          <w:sz w:val="22"/>
          <w:szCs w:val="22"/>
        </w:rPr>
      </w:pPr>
      <w:r w:rsidRPr="006A5611">
        <w:rPr>
          <w:rFonts w:ascii="Palatino Linotype" w:hAnsi="Palatino Linotype"/>
          <w:sz w:val="22"/>
          <w:szCs w:val="22"/>
        </w:rPr>
        <w:t>Worley</w:t>
      </w:r>
      <w:r w:rsidR="004717B5" w:rsidRPr="006A5611">
        <w:rPr>
          <w:rFonts w:ascii="Palatino Linotype" w:hAnsi="Palatino Linotype"/>
          <w:sz w:val="22"/>
          <w:szCs w:val="22"/>
        </w:rPr>
        <w:t>, S. 2006</w:t>
      </w:r>
      <w:r w:rsidR="00557B22" w:rsidRPr="006A5611">
        <w:rPr>
          <w:rFonts w:ascii="Palatino Linotype" w:hAnsi="Palatino Linotype"/>
          <w:sz w:val="22"/>
          <w:szCs w:val="22"/>
        </w:rPr>
        <w:t xml:space="preserve">. </w:t>
      </w:r>
      <w:r w:rsidR="004717B5" w:rsidRPr="006A5611">
        <w:rPr>
          <w:rFonts w:ascii="Palatino Linotype" w:hAnsi="Palatino Linotype"/>
          <w:sz w:val="22"/>
          <w:szCs w:val="22"/>
        </w:rPr>
        <w:t xml:space="preserve">“Physicalism and the Via Negativa,” </w:t>
      </w:r>
      <w:r w:rsidR="004717B5" w:rsidRPr="006A5611">
        <w:rPr>
          <w:rFonts w:ascii="Palatino Linotype" w:hAnsi="Palatino Linotype"/>
          <w:i/>
          <w:sz w:val="22"/>
          <w:szCs w:val="22"/>
        </w:rPr>
        <w:t>Philosophical Studies</w:t>
      </w:r>
      <w:r w:rsidR="004717B5" w:rsidRPr="006A5611">
        <w:rPr>
          <w:rFonts w:ascii="Palatino Linotype" w:hAnsi="Palatino Linotype"/>
          <w:sz w:val="22"/>
          <w:szCs w:val="22"/>
        </w:rPr>
        <w:t>, 131: 101-126.</w:t>
      </w:r>
    </w:p>
    <w:p w14:paraId="65EBA4E7" w14:textId="77777777" w:rsidR="0022393D" w:rsidRDefault="0022393D">
      <w:pPr>
        <w:rPr>
          <w:rFonts w:ascii="Palatino Linotype" w:hAnsi="Palatino Linotype"/>
          <w:sz w:val="22"/>
          <w:szCs w:val="22"/>
        </w:rPr>
      </w:pPr>
    </w:p>
    <w:p w14:paraId="03DD8BCF" w14:textId="5EC4CB11" w:rsidR="009D6AD2" w:rsidRPr="008509D1" w:rsidRDefault="0022393D">
      <w:pPr>
        <w:rPr>
          <w:rFonts w:ascii="Palatino Linotype" w:hAnsi="Palatino Linotype"/>
          <w:sz w:val="22"/>
          <w:szCs w:val="22"/>
        </w:rPr>
      </w:pPr>
      <w:r>
        <w:rPr>
          <w:rFonts w:ascii="Palatino Linotype" w:hAnsi="Palatino Linotype"/>
          <w:sz w:val="22"/>
          <w:szCs w:val="22"/>
        </w:rPr>
        <w:t xml:space="preserve">Yi, B. 1999. “Is Mereology Ontologically Innocent?” </w:t>
      </w:r>
      <w:r>
        <w:rPr>
          <w:rFonts w:ascii="Palatino Linotype" w:hAnsi="Palatino Linotype"/>
          <w:i/>
          <w:sz w:val="22"/>
          <w:szCs w:val="22"/>
        </w:rPr>
        <w:t>Philosophical Studies</w:t>
      </w:r>
      <w:r>
        <w:rPr>
          <w:rFonts w:ascii="Palatino Linotype" w:hAnsi="Palatino Linotype"/>
          <w:sz w:val="22"/>
          <w:szCs w:val="22"/>
        </w:rPr>
        <w:t>, 93: 141-160.</w:t>
      </w:r>
    </w:p>
    <w:sectPr w:rsidR="009D6AD2" w:rsidRPr="008509D1">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898D2" w14:textId="77777777" w:rsidR="00D441FF" w:rsidRDefault="00D441FF">
      <w:r>
        <w:separator/>
      </w:r>
    </w:p>
  </w:endnote>
  <w:endnote w:type="continuationSeparator" w:id="0">
    <w:p w14:paraId="15708A90" w14:textId="77777777" w:rsidR="00D441FF" w:rsidRDefault="00D4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EE2E8" w14:textId="77777777" w:rsidR="00D441FF" w:rsidRDefault="00D441FF" w:rsidP="00747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E3D245" w14:textId="77777777" w:rsidR="00D441FF" w:rsidRDefault="00D441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E5C0E" w14:textId="77777777" w:rsidR="00D441FF" w:rsidRDefault="00D441FF" w:rsidP="00747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040F">
      <w:rPr>
        <w:rStyle w:val="PageNumber"/>
        <w:noProof/>
      </w:rPr>
      <w:t>1</w:t>
    </w:r>
    <w:r>
      <w:rPr>
        <w:rStyle w:val="PageNumber"/>
      </w:rPr>
      <w:fldChar w:fldCharType="end"/>
    </w:r>
  </w:p>
  <w:p w14:paraId="7B0E62F8" w14:textId="77777777" w:rsidR="00D441FF" w:rsidRDefault="00D441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827BD" w14:textId="77777777" w:rsidR="00D441FF" w:rsidRDefault="00D441FF">
      <w:r>
        <w:separator/>
      </w:r>
    </w:p>
  </w:footnote>
  <w:footnote w:type="continuationSeparator" w:id="0">
    <w:p w14:paraId="5B2EEC0A" w14:textId="77777777" w:rsidR="00D441FF" w:rsidRDefault="00D441FF">
      <w:r>
        <w:continuationSeparator/>
      </w:r>
    </w:p>
  </w:footnote>
  <w:footnote w:id="1">
    <w:p w14:paraId="5E4B1634" w14:textId="18308F8E" w:rsidR="00D441FF" w:rsidRPr="00061EF3" w:rsidRDefault="00D441FF" w:rsidP="002620BB">
      <w:pPr>
        <w:pStyle w:val="FootnoteText"/>
        <w:rPr>
          <w:rFonts w:ascii="Palatino Linotype" w:hAnsi="Palatino Linotype"/>
          <w:sz w:val="18"/>
          <w:szCs w:val="18"/>
        </w:rPr>
      </w:pPr>
      <w:r w:rsidRPr="00061EF3">
        <w:rPr>
          <w:rStyle w:val="FootnoteReference"/>
          <w:rFonts w:ascii="Palatino Linotype" w:hAnsi="Palatino Linotype"/>
          <w:sz w:val="18"/>
          <w:szCs w:val="18"/>
        </w:rPr>
        <w:footnoteRef/>
      </w:r>
      <w:r w:rsidRPr="00061EF3">
        <w:rPr>
          <w:rFonts w:ascii="Palatino Linotype" w:hAnsi="Palatino Linotype"/>
          <w:sz w:val="18"/>
          <w:szCs w:val="18"/>
        </w:rPr>
        <w:t xml:space="preserve"> </w:t>
      </w:r>
      <w:r>
        <w:rPr>
          <w:rFonts w:ascii="Palatino Linotype" w:hAnsi="Palatino Linotype"/>
          <w:sz w:val="18"/>
          <w:szCs w:val="18"/>
        </w:rPr>
        <w:t>Proponents include Spurrett and Papineau (1999);</w:t>
      </w:r>
      <w:r w:rsidRPr="00061EF3">
        <w:rPr>
          <w:rFonts w:ascii="Palatino Linotype" w:hAnsi="Palatino Linotype"/>
          <w:sz w:val="18"/>
          <w:szCs w:val="18"/>
        </w:rPr>
        <w:t xml:space="preserve"> Levine (2001</w:t>
      </w:r>
      <w:r>
        <w:rPr>
          <w:rFonts w:ascii="Palatino Linotype" w:hAnsi="Palatino Linotype"/>
          <w:sz w:val="18"/>
          <w:szCs w:val="18"/>
        </w:rPr>
        <w:t>: 20); Montero (2001), (2004), and (2006); Papineau (2002: 41); Montero and Papineau (2005); and Worley (2006).</w:t>
      </w:r>
    </w:p>
  </w:footnote>
  <w:footnote w:id="2">
    <w:p w14:paraId="019FA8F4" w14:textId="396E571F" w:rsidR="00D441FF" w:rsidRPr="00061EF3" w:rsidRDefault="00D441FF" w:rsidP="002620BB">
      <w:pPr>
        <w:pStyle w:val="FootnoteText"/>
        <w:rPr>
          <w:rFonts w:ascii="Palatino Linotype" w:hAnsi="Palatino Linotype"/>
          <w:sz w:val="18"/>
          <w:szCs w:val="18"/>
        </w:rPr>
      </w:pPr>
      <w:r w:rsidRPr="00061EF3">
        <w:rPr>
          <w:rStyle w:val="FootnoteReference"/>
          <w:rFonts w:ascii="Palatino Linotype" w:hAnsi="Palatino Linotype"/>
          <w:sz w:val="18"/>
          <w:szCs w:val="18"/>
        </w:rPr>
        <w:footnoteRef/>
      </w:r>
      <w:r w:rsidRPr="00061EF3">
        <w:rPr>
          <w:rFonts w:ascii="Palatino Linotype" w:hAnsi="Palatino Linotype"/>
          <w:sz w:val="18"/>
          <w:szCs w:val="18"/>
        </w:rPr>
        <w:t xml:space="preserve"> </w:t>
      </w:r>
      <w:r>
        <w:rPr>
          <w:rFonts w:ascii="Palatino Linotype" w:hAnsi="Palatino Linotype"/>
          <w:sz w:val="18"/>
          <w:szCs w:val="18"/>
        </w:rPr>
        <w:t>Montero (2001), Stoljar (2009: §</w:t>
      </w:r>
      <w:r w:rsidRPr="00061EF3">
        <w:rPr>
          <w:rFonts w:ascii="Palatino Linotype" w:hAnsi="Palatino Linotype"/>
          <w:sz w:val="18"/>
          <w:szCs w:val="18"/>
        </w:rPr>
        <w:t>11.4).</w:t>
      </w:r>
      <w:r>
        <w:rPr>
          <w:rFonts w:ascii="Palatino Linotype" w:hAnsi="Palatino Linotype"/>
          <w:sz w:val="18"/>
          <w:szCs w:val="18"/>
        </w:rPr>
        <w:t xml:space="preserve"> I am unaware of anyone who has actually defended the simple version, but it is worth seeing the problem the position faces in order to motivate the more complicated versions that follow.</w:t>
      </w:r>
    </w:p>
  </w:footnote>
  <w:footnote w:id="3">
    <w:p w14:paraId="652146DF" w14:textId="6647D128" w:rsidR="00D441FF" w:rsidRPr="001226DD" w:rsidRDefault="00D441FF" w:rsidP="002620BB">
      <w:pPr>
        <w:pStyle w:val="FootnoteText"/>
        <w:rPr>
          <w:rFonts w:ascii="Palatino Linotype" w:hAnsi="Palatino Linotype"/>
          <w:sz w:val="18"/>
          <w:szCs w:val="18"/>
        </w:rPr>
      </w:pPr>
      <w:r w:rsidRPr="001226DD">
        <w:rPr>
          <w:rStyle w:val="FootnoteReference"/>
          <w:rFonts w:ascii="Palatino Linotype" w:hAnsi="Palatino Linotype"/>
          <w:sz w:val="18"/>
          <w:szCs w:val="18"/>
        </w:rPr>
        <w:footnoteRef/>
      </w:r>
      <w:r w:rsidRPr="001226DD">
        <w:rPr>
          <w:rFonts w:ascii="Palatino Linotype" w:hAnsi="Palatino Linotype"/>
          <w:sz w:val="18"/>
          <w:szCs w:val="18"/>
        </w:rPr>
        <w:t xml:space="preserve"> Wilson (2006: 61). </w:t>
      </w:r>
      <w:r>
        <w:rPr>
          <w:rFonts w:ascii="Palatino Linotype" w:hAnsi="Palatino Linotype"/>
          <w:sz w:val="18"/>
          <w:szCs w:val="18"/>
        </w:rPr>
        <w:t>Wilson defends a hybrid approach, combining elements of the via negativa with elements of the theory-based conception of ‘the physical’ that I reject in §3 below. I say “inter alia” in the text because Wilson’s NFM-constraint applies to physical entities generally (including substances, events, etc.), but here we will focus on properties.</w:t>
      </w:r>
    </w:p>
  </w:footnote>
  <w:footnote w:id="4">
    <w:p w14:paraId="48A8B5A0" w14:textId="04C124FE" w:rsidR="00D441FF" w:rsidRPr="00596792" w:rsidRDefault="00D441FF" w:rsidP="002620BB">
      <w:pPr>
        <w:pStyle w:val="FootnoteText"/>
        <w:rPr>
          <w:rFonts w:ascii="Palatino Linotype" w:hAnsi="Palatino Linotype"/>
          <w:sz w:val="18"/>
          <w:szCs w:val="18"/>
        </w:rPr>
      </w:pPr>
      <w:r w:rsidRPr="00596792">
        <w:rPr>
          <w:rStyle w:val="FootnoteReference"/>
          <w:rFonts w:ascii="Palatino Linotype" w:hAnsi="Palatino Linotype"/>
          <w:sz w:val="18"/>
          <w:szCs w:val="18"/>
        </w:rPr>
        <w:footnoteRef/>
      </w:r>
      <w:r w:rsidRPr="00596792">
        <w:rPr>
          <w:rFonts w:ascii="Palatino Linotype" w:hAnsi="Palatino Linotype"/>
          <w:sz w:val="18"/>
          <w:szCs w:val="18"/>
        </w:rPr>
        <w:t xml:space="preserve"> See Lewis (1983)</w:t>
      </w:r>
      <w:r>
        <w:rPr>
          <w:rFonts w:ascii="Palatino Linotype" w:hAnsi="Palatino Linotype"/>
          <w:sz w:val="18"/>
          <w:szCs w:val="18"/>
        </w:rPr>
        <w:t>, and (2009: 204), which explicitly equates fundamental properties with perfectly natural ones. Lewis unpacks the ‘nothing over and above’ claim in terms of supervenience: the fundamental properties serve as a minimal supervenience base for all other intrinsic properties. I do not follow him here; as I explain in §2, I reject supervenience-based formulations of ‘nothing over and above.’</w:t>
      </w:r>
    </w:p>
  </w:footnote>
  <w:footnote w:id="5">
    <w:p w14:paraId="0B4C8D8D" w14:textId="77777777" w:rsidR="00D441FF" w:rsidRPr="008C0038" w:rsidRDefault="00D441FF" w:rsidP="002620BB">
      <w:pPr>
        <w:pStyle w:val="FootnoteText"/>
        <w:rPr>
          <w:rFonts w:ascii="Palatino Linotype" w:hAnsi="Palatino Linotype"/>
          <w:sz w:val="18"/>
          <w:szCs w:val="18"/>
        </w:rPr>
      </w:pPr>
      <w:r w:rsidRPr="008C0038">
        <w:rPr>
          <w:rStyle w:val="FootnoteReference"/>
          <w:rFonts w:ascii="Palatino Linotype" w:hAnsi="Palatino Linotype"/>
          <w:sz w:val="18"/>
          <w:szCs w:val="18"/>
        </w:rPr>
        <w:footnoteRef/>
      </w:r>
      <w:r>
        <w:rPr>
          <w:rFonts w:ascii="Palatino Linotype" w:hAnsi="Palatino Linotype"/>
          <w:sz w:val="18"/>
          <w:szCs w:val="18"/>
        </w:rPr>
        <w:t xml:space="preserve"> Kim (1996);</w:t>
      </w:r>
      <w:r w:rsidRPr="008C0038">
        <w:rPr>
          <w:rFonts w:ascii="Palatino Linotype" w:hAnsi="Palatino Linotype"/>
          <w:sz w:val="18"/>
          <w:szCs w:val="18"/>
        </w:rPr>
        <w:t xml:space="preserve"> Camp</w:t>
      </w:r>
      <w:r>
        <w:rPr>
          <w:rFonts w:ascii="Palatino Linotype" w:hAnsi="Palatino Linotype"/>
          <w:sz w:val="18"/>
          <w:szCs w:val="18"/>
        </w:rPr>
        <w:t>bell (1997); Chalmers (1996);</w:t>
      </w:r>
      <w:r w:rsidRPr="008C0038">
        <w:rPr>
          <w:rFonts w:ascii="Palatino Linotype" w:hAnsi="Palatino Linotype"/>
          <w:sz w:val="18"/>
          <w:szCs w:val="18"/>
        </w:rPr>
        <w:t xml:space="preserve"> Montero</w:t>
      </w:r>
      <w:r>
        <w:rPr>
          <w:rFonts w:ascii="Palatino Linotype" w:hAnsi="Palatino Linotype"/>
          <w:sz w:val="18"/>
          <w:szCs w:val="18"/>
        </w:rPr>
        <w:t xml:space="preserve"> (1999), (2001</w:t>
      </w:r>
      <w:r w:rsidRPr="008C0038">
        <w:rPr>
          <w:rFonts w:ascii="Palatino Linotype" w:hAnsi="Palatino Linotype"/>
          <w:sz w:val="18"/>
          <w:szCs w:val="18"/>
        </w:rPr>
        <w:t>)</w:t>
      </w:r>
      <w:r>
        <w:rPr>
          <w:rFonts w:ascii="Palatino Linotype" w:hAnsi="Palatino Linotype"/>
          <w:sz w:val="18"/>
          <w:szCs w:val="18"/>
        </w:rPr>
        <w:t>, (2004), and (2006)</w:t>
      </w:r>
      <w:r w:rsidRPr="008C0038">
        <w:rPr>
          <w:rFonts w:ascii="Palatino Linotype" w:hAnsi="Palatino Linotype"/>
          <w:sz w:val="18"/>
          <w:szCs w:val="18"/>
        </w:rPr>
        <w:t>.</w:t>
      </w:r>
    </w:p>
  </w:footnote>
  <w:footnote w:id="6">
    <w:p w14:paraId="12DF0635" w14:textId="0C1D1EA0" w:rsidR="00D441FF" w:rsidRPr="00DF61A5" w:rsidRDefault="00D441FF" w:rsidP="002620BB">
      <w:pPr>
        <w:pStyle w:val="FootnoteText"/>
        <w:rPr>
          <w:rFonts w:ascii="Palatino Linotype" w:hAnsi="Palatino Linotype"/>
          <w:sz w:val="18"/>
          <w:szCs w:val="18"/>
        </w:rPr>
      </w:pPr>
      <w:r w:rsidRPr="00DF61A5">
        <w:rPr>
          <w:rStyle w:val="FootnoteReference"/>
          <w:rFonts w:ascii="Palatino Linotype" w:hAnsi="Palatino Linotype"/>
          <w:sz w:val="18"/>
          <w:szCs w:val="18"/>
        </w:rPr>
        <w:footnoteRef/>
      </w:r>
      <w:r w:rsidRPr="00DF61A5">
        <w:rPr>
          <w:rFonts w:ascii="Palatino Linotype" w:hAnsi="Palatino Linotype"/>
          <w:sz w:val="18"/>
          <w:szCs w:val="18"/>
        </w:rPr>
        <w:t xml:space="preserve"> Proponents </w:t>
      </w:r>
      <w:r>
        <w:rPr>
          <w:rFonts w:ascii="Palatino Linotype" w:hAnsi="Palatino Linotype"/>
          <w:sz w:val="18"/>
          <w:szCs w:val="18"/>
        </w:rPr>
        <w:t>include Lewis (1966), (1972), and (1994); Armstrong (1968); Jackson, Pargetter, and Prior (1982); and Jackson (1996). In response to Jackson (2002), Kim (2002) explains that his reductive view of the mind is consistent with realizer-functionalism but does not require it.</w:t>
      </w:r>
    </w:p>
  </w:footnote>
  <w:footnote w:id="7">
    <w:p w14:paraId="10FDEAA3" w14:textId="77777777" w:rsidR="00D441FF" w:rsidRPr="00414445" w:rsidRDefault="00D441FF" w:rsidP="002620BB">
      <w:pPr>
        <w:pStyle w:val="FootnoteText"/>
        <w:rPr>
          <w:rFonts w:ascii="Palatino Linotype" w:hAnsi="Palatino Linotype"/>
          <w:sz w:val="18"/>
          <w:szCs w:val="18"/>
        </w:rPr>
      </w:pPr>
      <w:r w:rsidRPr="00414445">
        <w:rPr>
          <w:rStyle w:val="FootnoteReference"/>
          <w:rFonts w:ascii="Palatino Linotype" w:hAnsi="Palatino Linotype"/>
          <w:sz w:val="18"/>
          <w:szCs w:val="18"/>
        </w:rPr>
        <w:footnoteRef/>
      </w:r>
      <w:r w:rsidRPr="00414445">
        <w:rPr>
          <w:rFonts w:ascii="Palatino Linotype" w:hAnsi="Palatino Linotype"/>
          <w:sz w:val="18"/>
          <w:szCs w:val="18"/>
        </w:rPr>
        <w:t xml:space="preserve"> Lewis (1970), (1972).</w:t>
      </w:r>
    </w:p>
  </w:footnote>
  <w:footnote w:id="8">
    <w:p w14:paraId="781F1859" w14:textId="66980401" w:rsidR="00D441FF" w:rsidRPr="00CD187A" w:rsidRDefault="00D441FF" w:rsidP="002620BB">
      <w:pPr>
        <w:pStyle w:val="FootnoteText"/>
        <w:rPr>
          <w:rFonts w:ascii="Palatino Linotype" w:hAnsi="Palatino Linotype"/>
          <w:sz w:val="18"/>
          <w:szCs w:val="18"/>
        </w:rPr>
      </w:pPr>
      <w:r w:rsidRPr="00CD187A">
        <w:rPr>
          <w:rStyle w:val="FootnoteReference"/>
          <w:rFonts w:ascii="Palatino Linotype" w:hAnsi="Palatino Linotype"/>
          <w:sz w:val="18"/>
          <w:szCs w:val="18"/>
        </w:rPr>
        <w:footnoteRef/>
      </w:r>
      <w:r w:rsidRPr="00CD187A">
        <w:rPr>
          <w:rFonts w:ascii="Palatino Linotype" w:hAnsi="Palatino Linotype"/>
          <w:sz w:val="18"/>
          <w:szCs w:val="18"/>
        </w:rPr>
        <w:t xml:space="preserve"> In his early treatments—(1970) and (1972)—Lewis held that theoretical terms are denotationless at worlds where multiple</w:t>
      </w:r>
      <w:r>
        <w:rPr>
          <w:rFonts w:ascii="Palatino Linotype" w:hAnsi="Palatino Linotype"/>
          <w:sz w:val="18"/>
          <w:szCs w:val="18"/>
        </w:rPr>
        <w:t xml:space="preserve"> </w:t>
      </w:r>
      <w:r w:rsidRPr="00CD187A">
        <w:rPr>
          <w:rFonts w:ascii="Palatino Linotype" w:hAnsi="Palatino Linotype"/>
          <w:i/>
          <w:sz w:val="18"/>
          <w:szCs w:val="18"/>
        </w:rPr>
        <w:t>n</w:t>
      </w:r>
      <w:r w:rsidRPr="00CD187A">
        <w:rPr>
          <w:rFonts w:ascii="Palatino Linotype" w:hAnsi="Palatino Linotype"/>
          <w:sz w:val="18"/>
          <w:szCs w:val="18"/>
        </w:rPr>
        <w:t>-tuples satisfy the given Ramsey sentence. But he later changed his mind about this. According to Lewis (1994: 58), the thing to conclude in such cases is that the denot</w:t>
      </w:r>
      <w:r>
        <w:rPr>
          <w:rFonts w:ascii="Palatino Linotype" w:hAnsi="Palatino Linotype"/>
          <w:sz w:val="18"/>
          <w:szCs w:val="18"/>
        </w:rPr>
        <w:t>ation is “ambiguous</w:t>
      </w:r>
      <w:r w:rsidRPr="00CD187A">
        <w:rPr>
          <w:rFonts w:ascii="Palatino Linotype" w:hAnsi="Palatino Linotype"/>
          <w:sz w:val="18"/>
          <w:szCs w:val="18"/>
        </w:rPr>
        <w:t>.</w:t>
      </w:r>
      <w:r>
        <w:rPr>
          <w:rFonts w:ascii="Palatino Linotype" w:hAnsi="Palatino Linotype"/>
          <w:sz w:val="18"/>
          <w:szCs w:val="18"/>
        </w:rPr>
        <w:t>”</w:t>
      </w:r>
      <w:r w:rsidRPr="00CD187A">
        <w:rPr>
          <w:rFonts w:ascii="Palatino Linotype" w:hAnsi="Palatino Linotype"/>
          <w:sz w:val="18"/>
          <w:szCs w:val="18"/>
        </w:rPr>
        <w:t xml:space="preserve"> This gives him a way to respond to the sort of multiple realization objection to the type identity theory famously</w:t>
      </w:r>
      <w:r>
        <w:rPr>
          <w:rFonts w:ascii="Palatino Linotype" w:hAnsi="Palatino Linotype"/>
          <w:sz w:val="18"/>
          <w:szCs w:val="18"/>
        </w:rPr>
        <w:t xml:space="preserve"> advanced</w:t>
      </w:r>
      <w:r w:rsidRPr="00CD187A">
        <w:rPr>
          <w:rFonts w:ascii="Palatino Linotype" w:hAnsi="Palatino Linotype"/>
          <w:sz w:val="18"/>
          <w:szCs w:val="18"/>
        </w:rPr>
        <w:t xml:space="preserve"> by</w:t>
      </w:r>
      <w:r>
        <w:rPr>
          <w:rFonts w:ascii="Palatino Linotype" w:hAnsi="Palatino Linotype"/>
          <w:sz w:val="18"/>
          <w:szCs w:val="18"/>
        </w:rPr>
        <w:t xml:space="preserve"> Putnam (1967) and Fodor (1974). If, say, the pain-role is occupied at a given world by firing C-fibers in humans and by the distinct property of inflating D-tubes in Martians, then ‘pain’ ambiguously denotes </w:t>
      </w:r>
      <w:r w:rsidRPr="00845D09">
        <w:rPr>
          <w:rFonts w:ascii="Palatino Linotype" w:hAnsi="Palatino Linotype"/>
          <w:sz w:val="18"/>
          <w:szCs w:val="18"/>
        </w:rPr>
        <w:t>both</w:t>
      </w:r>
      <w:r>
        <w:rPr>
          <w:rFonts w:ascii="Palatino Linotype" w:hAnsi="Palatino Linotype"/>
          <w:sz w:val="18"/>
          <w:szCs w:val="18"/>
        </w:rPr>
        <w:t xml:space="preserve"> firing C-fibers </w:t>
      </w:r>
      <w:r w:rsidRPr="00845D09">
        <w:rPr>
          <w:rFonts w:ascii="Palatino Linotype" w:hAnsi="Palatino Linotype"/>
          <w:sz w:val="18"/>
          <w:szCs w:val="18"/>
        </w:rPr>
        <w:t>and</w:t>
      </w:r>
      <w:r>
        <w:rPr>
          <w:rFonts w:ascii="Palatino Linotype" w:hAnsi="Palatino Linotype"/>
          <w:sz w:val="18"/>
          <w:szCs w:val="18"/>
        </w:rPr>
        <w:t xml:space="preserve"> inflating D-tubes at that world, with context serving to resolve the ambiguity for particular utterances. For example, if you are engaged in conversation with fellow humans, context may determine that your utterance of ‘pain’ denotes firing C-fibers and not inflating D-tubes. For Lewis, theoretical terms are disguised definite descriptions (‘pain’ means </w:t>
      </w:r>
      <w:r>
        <w:rPr>
          <w:rFonts w:ascii="Palatino Linotype" w:hAnsi="Palatino Linotype"/>
          <w:i/>
          <w:sz w:val="18"/>
          <w:szCs w:val="18"/>
        </w:rPr>
        <w:t>the</w:t>
      </w:r>
      <w:r>
        <w:rPr>
          <w:rFonts w:ascii="Palatino Linotype" w:hAnsi="Palatino Linotype"/>
          <w:sz w:val="18"/>
          <w:szCs w:val="18"/>
        </w:rPr>
        <w:t xml:space="preserve"> property occupying such-and-such role), and so their ambiguous denotation can be understood as a special case of the denotational ambiguity facing many such descriptions. Compare: sometimes ‘the car’ denotes my car, sometimes it denotes yours.</w:t>
      </w:r>
    </w:p>
    <w:p w14:paraId="5BF603D1" w14:textId="77777777" w:rsidR="00D441FF" w:rsidRDefault="00D441FF" w:rsidP="002620BB">
      <w:pPr>
        <w:pStyle w:val="FootnoteText"/>
      </w:pPr>
    </w:p>
  </w:footnote>
  <w:footnote w:id="9">
    <w:p w14:paraId="6FFFEEA5" w14:textId="10901122" w:rsidR="00D441FF" w:rsidRPr="00DF61A5" w:rsidRDefault="00D441FF" w:rsidP="00044601">
      <w:pPr>
        <w:pStyle w:val="FootnoteText"/>
        <w:rPr>
          <w:rFonts w:ascii="Palatino Linotype" w:hAnsi="Palatino Linotype"/>
          <w:sz w:val="18"/>
          <w:szCs w:val="18"/>
        </w:rPr>
      </w:pPr>
      <w:r w:rsidRPr="00DF61A5">
        <w:rPr>
          <w:rStyle w:val="FootnoteReference"/>
          <w:rFonts w:ascii="Palatino Linotype" w:hAnsi="Palatino Linotype"/>
          <w:sz w:val="18"/>
          <w:szCs w:val="18"/>
        </w:rPr>
        <w:footnoteRef/>
      </w:r>
      <w:r w:rsidRPr="00DF61A5">
        <w:rPr>
          <w:rFonts w:ascii="Palatino Linotype" w:hAnsi="Palatino Linotype"/>
          <w:sz w:val="18"/>
          <w:szCs w:val="18"/>
        </w:rPr>
        <w:t xml:space="preserve"> </w:t>
      </w:r>
      <w:r>
        <w:rPr>
          <w:rFonts w:ascii="Palatino Linotype" w:hAnsi="Palatino Linotype"/>
          <w:sz w:val="18"/>
          <w:szCs w:val="18"/>
        </w:rPr>
        <w:t>I have in mind the sort of causal exclusion reasoning set out most notably by Kim (1998). Lewis (1994) endorses such reasoning in the context of defending realizer-functionalism against other mind-body theories, including role-functionalism. Jackson (1996) takes a similar line.</w:t>
      </w:r>
    </w:p>
  </w:footnote>
  <w:footnote w:id="10">
    <w:p w14:paraId="0BB71027" w14:textId="364694FE" w:rsidR="00D441FF" w:rsidRPr="002E71F9" w:rsidRDefault="00D441FF" w:rsidP="006E333A">
      <w:pPr>
        <w:pStyle w:val="FootnoteText"/>
        <w:rPr>
          <w:rFonts w:ascii="Palatino Linotype" w:hAnsi="Palatino Linotype"/>
          <w:sz w:val="18"/>
          <w:szCs w:val="18"/>
        </w:rPr>
      </w:pPr>
      <w:r w:rsidRPr="002E71F9">
        <w:rPr>
          <w:rStyle w:val="FootnoteReference"/>
          <w:rFonts w:ascii="Palatino Linotype" w:hAnsi="Palatino Linotype"/>
          <w:sz w:val="18"/>
          <w:szCs w:val="18"/>
        </w:rPr>
        <w:footnoteRef/>
      </w:r>
      <w:r w:rsidRPr="002E71F9">
        <w:rPr>
          <w:rFonts w:ascii="Palatino Linotype" w:hAnsi="Palatino Linotype"/>
          <w:sz w:val="18"/>
          <w:szCs w:val="18"/>
        </w:rPr>
        <w:t xml:space="preserve"> On structural properties, see for instance Armstrong (1978: vol. II, pp. 68-71) and (1986). Lewis (1986) </w:t>
      </w:r>
      <w:r>
        <w:rPr>
          <w:rFonts w:ascii="Palatino Linotype" w:hAnsi="Palatino Linotype"/>
          <w:sz w:val="18"/>
          <w:szCs w:val="18"/>
        </w:rPr>
        <w:t>criticizes Armstrong’s account of</w:t>
      </w:r>
      <w:r w:rsidRPr="002E71F9">
        <w:rPr>
          <w:rFonts w:ascii="Palatino Linotype" w:hAnsi="Palatino Linotype"/>
          <w:sz w:val="18"/>
          <w:szCs w:val="18"/>
        </w:rPr>
        <w:t xml:space="preserve"> structural </w:t>
      </w:r>
      <w:r w:rsidRPr="00424333">
        <w:rPr>
          <w:rFonts w:ascii="Palatino Linotype" w:hAnsi="Palatino Linotype"/>
          <w:i/>
          <w:sz w:val="18"/>
          <w:szCs w:val="18"/>
        </w:rPr>
        <w:t>universals</w:t>
      </w:r>
      <w:r w:rsidRPr="002E71F9">
        <w:rPr>
          <w:rFonts w:ascii="Palatino Linotype" w:hAnsi="Palatino Linotype"/>
          <w:sz w:val="18"/>
          <w:szCs w:val="18"/>
        </w:rPr>
        <w:t xml:space="preserve">, but allows that we can make sense of structural properties if properties are understood in other terms—for instance, as tropes. </w:t>
      </w:r>
    </w:p>
  </w:footnote>
  <w:footnote w:id="11">
    <w:p w14:paraId="64311BCF" w14:textId="36E665F7" w:rsidR="00D441FF" w:rsidRPr="007D7252" w:rsidRDefault="00D441FF" w:rsidP="00D865B6">
      <w:pPr>
        <w:pStyle w:val="FootnoteText"/>
        <w:rPr>
          <w:rFonts w:ascii="Palatino Linotype" w:hAnsi="Palatino Linotype"/>
          <w:sz w:val="18"/>
          <w:szCs w:val="18"/>
        </w:rPr>
      </w:pPr>
      <w:r w:rsidRPr="00F117EE">
        <w:rPr>
          <w:rStyle w:val="FootnoteReference"/>
          <w:rFonts w:ascii="Palatino Linotype" w:hAnsi="Palatino Linotype"/>
          <w:sz w:val="18"/>
          <w:szCs w:val="18"/>
        </w:rPr>
        <w:footnoteRef/>
      </w:r>
      <w:r w:rsidRPr="00F117EE">
        <w:rPr>
          <w:rFonts w:ascii="Palatino Linotype" w:hAnsi="Palatino Linotype"/>
          <w:sz w:val="18"/>
          <w:szCs w:val="18"/>
        </w:rPr>
        <w:t xml:space="preserve"> </w:t>
      </w:r>
      <w:r>
        <w:rPr>
          <w:rFonts w:ascii="Palatino Linotype" w:hAnsi="Palatino Linotype"/>
          <w:sz w:val="18"/>
          <w:szCs w:val="18"/>
        </w:rPr>
        <w:t xml:space="preserve">I assume that neuroscience is multiply realized by fundamental physics. But realizer-functionalists should then treat such multiple realization just as they treat it elsewhere: splinter the property of firing C-fibers into a number of different properties, each of which can be identified with some complex structural property described </w:t>
      </w:r>
      <w:r w:rsidRPr="007D7252">
        <w:rPr>
          <w:rFonts w:ascii="Palatino Linotype" w:hAnsi="Palatino Linotype"/>
          <w:sz w:val="18"/>
          <w:szCs w:val="18"/>
        </w:rPr>
        <w:t>by fundamental physics, and then take the term ‘firing C-fibers’ to be ambiguous in its denotation among these properties. See Lewis (1969) and (1994); Jackson, Pargetter and Prior (1982); Jackson (1996).</w:t>
      </w:r>
    </w:p>
  </w:footnote>
  <w:footnote w:id="12">
    <w:p w14:paraId="198CCDDC" w14:textId="34A0BE3D" w:rsidR="00D441FF" w:rsidRPr="00DD0021" w:rsidRDefault="00D441FF">
      <w:pPr>
        <w:pStyle w:val="FootnoteText"/>
        <w:rPr>
          <w:rFonts w:ascii="Palatino Linotype" w:hAnsi="Palatino Linotype"/>
          <w:sz w:val="18"/>
          <w:szCs w:val="18"/>
        </w:rPr>
      </w:pPr>
      <w:r w:rsidRPr="00DD0021">
        <w:rPr>
          <w:rStyle w:val="FootnoteReference"/>
          <w:rFonts w:ascii="Palatino Linotype" w:hAnsi="Palatino Linotype"/>
          <w:sz w:val="18"/>
          <w:szCs w:val="18"/>
        </w:rPr>
        <w:footnoteRef/>
      </w:r>
      <w:r w:rsidRPr="00DD0021">
        <w:rPr>
          <w:rFonts w:ascii="Palatino Linotype" w:hAnsi="Palatino Linotype"/>
          <w:sz w:val="18"/>
          <w:szCs w:val="18"/>
        </w:rPr>
        <w:t xml:space="preserve"> Cf. Merricks (2001), who uses causal exclusion reasoning to defend the view that there are no (inanim</w:t>
      </w:r>
      <w:r>
        <w:rPr>
          <w:rFonts w:ascii="Palatino Linotype" w:hAnsi="Palatino Linotype"/>
          <w:sz w:val="18"/>
          <w:szCs w:val="18"/>
        </w:rPr>
        <w:t>ate) composite material objects—t</w:t>
      </w:r>
      <w:r w:rsidRPr="00DD0021">
        <w:rPr>
          <w:rFonts w:ascii="Palatino Linotype" w:hAnsi="Palatino Linotype"/>
          <w:sz w:val="18"/>
          <w:szCs w:val="18"/>
        </w:rPr>
        <w:t>here are no baseballs, only atoms arranged bas</w:t>
      </w:r>
      <w:r>
        <w:rPr>
          <w:rFonts w:ascii="Palatino Linotype" w:hAnsi="Palatino Linotype"/>
          <w:sz w:val="18"/>
          <w:szCs w:val="18"/>
        </w:rPr>
        <w:t>eballwise</w:t>
      </w:r>
      <w:r w:rsidRPr="00DD0021">
        <w:rPr>
          <w:rFonts w:ascii="Palatino Linotype" w:hAnsi="Palatino Linotype"/>
          <w:sz w:val="18"/>
          <w:szCs w:val="18"/>
        </w:rPr>
        <w:t>. The argume</w:t>
      </w:r>
      <w:r>
        <w:rPr>
          <w:rFonts w:ascii="Palatino Linotype" w:hAnsi="Palatino Linotype"/>
          <w:sz w:val="18"/>
          <w:szCs w:val="18"/>
        </w:rPr>
        <w:t>nt in the texts extends Merrick</w:t>
      </w:r>
      <w:r w:rsidRPr="00DD0021">
        <w:rPr>
          <w:rFonts w:ascii="Palatino Linotype" w:hAnsi="Palatino Linotype"/>
          <w:sz w:val="18"/>
          <w:szCs w:val="18"/>
        </w:rPr>
        <w:t>s</w:t>
      </w:r>
      <w:r>
        <w:rPr>
          <w:rFonts w:ascii="Palatino Linotype" w:hAnsi="Palatino Linotype"/>
          <w:sz w:val="18"/>
          <w:szCs w:val="18"/>
        </w:rPr>
        <w:t>’s</w:t>
      </w:r>
      <w:r w:rsidRPr="00DD0021">
        <w:rPr>
          <w:rFonts w:ascii="Palatino Linotype" w:hAnsi="Palatino Linotype"/>
          <w:sz w:val="18"/>
          <w:szCs w:val="18"/>
        </w:rPr>
        <w:t xml:space="preserve"> reasoning from </w:t>
      </w:r>
      <w:r>
        <w:rPr>
          <w:rFonts w:ascii="Palatino Linotype" w:hAnsi="Palatino Linotype"/>
          <w:sz w:val="18"/>
          <w:szCs w:val="18"/>
        </w:rPr>
        <w:t xml:space="preserve">composite </w:t>
      </w:r>
      <w:r w:rsidRPr="00DD0021">
        <w:rPr>
          <w:rFonts w:ascii="Palatino Linotype" w:hAnsi="Palatino Linotype"/>
          <w:sz w:val="18"/>
          <w:szCs w:val="18"/>
        </w:rPr>
        <w:t xml:space="preserve">material objects to </w:t>
      </w:r>
      <w:r>
        <w:rPr>
          <w:rFonts w:ascii="Palatino Linotype" w:hAnsi="Palatino Linotype"/>
          <w:sz w:val="18"/>
          <w:szCs w:val="18"/>
        </w:rPr>
        <w:t xml:space="preserve">structural </w:t>
      </w:r>
      <w:r w:rsidRPr="00DD0021">
        <w:rPr>
          <w:rFonts w:ascii="Palatino Linotype" w:hAnsi="Palatino Linotype"/>
          <w:sz w:val="18"/>
          <w:szCs w:val="18"/>
        </w:rPr>
        <w:t>properties.</w:t>
      </w:r>
    </w:p>
  </w:footnote>
  <w:footnote w:id="13">
    <w:p w14:paraId="214064DC" w14:textId="36BEA5F3" w:rsidR="00D441FF" w:rsidRPr="005F24DA" w:rsidRDefault="00D441FF" w:rsidP="00AB0D5C">
      <w:pPr>
        <w:pStyle w:val="FootnoteText"/>
        <w:rPr>
          <w:rFonts w:ascii="Palatino Linotype" w:hAnsi="Palatino Linotype"/>
          <w:sz w:val="18"/>
          <w:szCs w:val="18"/>
        </w:rPr>
      </w:pPr>
      <w:r w:rsidRPr="005F24DA">
        <w:rPr>
          <w:rStyle w:val="FootnoteReference"/>
          <w:rFonts w:ascii="Palatino Linotype" w:hAnsi="Palatino Linotype"/>
          <w:sz w:val="18"/>
          <w:szCs w:val="18"/>
        </w:rPr>
        <w:footnoteRef/>
      </w:r>
      <w:r w:rsidRPr="005F24DA">
        <w:rPr>
          <w:rFonts w:ascii="Palatino Linotype" w:hAnsi="Palatino Linotype"/>
          <w:sz w:val="18"/>
          <w:szCs w:val="18"/>
        </w:rPr>
        <w:t xml:space="preserve"> </w:t>
      </w:r>
      <w:r>
        <w:rPr>
          <w:rFonts w:ascii="Palatino Linotype" w:hAnsi="Palatino Linotype"/>
          <w:sz w:val="18"/>
          <w:szCs w:val="18"/>
        </w:rPr>
        <w:t>Several philosophers have defended this response, but s</w:t>
      </w:r>
      <w:r w:rsidRPr="005F24DA">
        <w:rPr>
          <w:rFonts w:ascii="Palatino Linotype" w:hAnsi="Palatino Linotype"/>
          <w:sz w:val="18"/>
          <w:szCs w:val="18"/>
        </w:rPr>
        <w:t xml:space="preserve">ee </w:t>
      </w:r>
      <w:r>
        <w:rPr>
          <w:rFonts w:ascii="Palatino Linotype" w:hAnsi="Palatino Linotype"/>
          <w:sz w:val="18"/>
          <w:szCs w:val="18"/>
        </w:rPr>
        <w:t>especially Sider (2003), who deploys the overdeterminationist view against Merricks (2001).</w:t>
      </w:r>
    </w:p>
  </w:footnote>
  <w:footnote w:id="14">
    <w:p w14:paraId="254FF8A8" w14:textId="686F54CA" w:rsidR="00D441FF" w:rsidRPr="005F24DA" w:rsidRDefault="00D441FF" w:rsidP="00DD0021">
      <w:pPr>
        <w:pStyle w:val="FootnoteText"/>
        <w:rPr>
          <w:rFonts w:ascii="Palatino Linotype" w:hAnsi="Palatino Linotype"/>
          <w:sz w:val="18"/>
          <w:szCs w:val="18"/>
        </w:rPr>
      </w:pPr>
      <w:r w:rsidRPr="005F24DA">
        <w:rPr>
          <w:rStyle w:val="FootnoteReference"/>
          <w:rFonts w:ascii="Palatino Linotype" w:hAnsi="Palatino Linotype"/>
          <w:sz w:val="18"/>
          <w:szCs w:val="18"/>
        </w:rPr>
        <w:footnoteRef/>
      </w:r>
      <w:r w:rsidRPr="005F24DA">
        <w:rPr>
          <w:rFonts w:ascii="Palatino Linotype" w:hAnsi="Palatino Linotype"/>
          <w:sz w:val="18"/>
          <w:szCs w:val="18"/>
        </w:rPr>
        <w:t xml:space="preserve"> Lewis (1994) and Kim (2005: 46-52) both </w:t>
      </w:r>
      <w:r>
        <w:rPr>
          <w:rFonts w:ascii="Palatino Linotype" w:hAnsi="Palatino Linotype"/>
          <w:sz w:val="18"/>
          <w:szCs w:val="18"/>
        </w:rPr>
        <w:t>argue that the overdeterminationist position is absurd in the mind-body case, and reject role-functionalism on the basis that it would require an overdeterminationist account of mental causation.</w:t>
      </w:r>
    </w:p>
  </w:footnote>
  <w:footnote w:id="15">
    <w:p w14:paraId="4135F98C" w14:textId="5C4AD493" w:rsidR="00D441FF" w:rsidRPr="00015E71" w:rsidRDefault="00D441FF" w:rsidP="00887CE9">
      <w:pPr>
        <w:pStyle w:val="FootnoteText"/>
        <w:rPr>
          <w:rFonts w:ascii="Palatino Linotype" w:hAnsi="Palatino Linotype"/>
          <w:sz w:val="18"/>
          <w:szCs w:val="18"/>
        </w:rPr>
      </w:pPr>
      <w:r w:rsidRPr="00015E71">
        <w:rPr>
          <w:rStyle w:val="FootnoteReference"/>
          <w:rFonts w:ascii="Palatino Linotype" w:hAnsi="Palatino Linotype"/>
          <w:sz w:val="18"/>
          <w:szCs w:val="18"/>
        </w:rPr>
        <w:footnoteRef/>
      </w:r>
      <w:r w:rsidRPr="00015E71">
        <w:rPr>
          <w:rFonts w:ascii="Palatino Linotype" w:hAnsi="Palatino Linotype"/>
          <w:sz w:val="18"/>
          <w:szCs w:val="18"/>
        </w:rPr>
        <w:t xml:space="preserve"> </w:t>
      </w:r>
      <w:r>
        <w:rPr>
          <w:rFonts w:ascii="Palatino Linotype" w:hAnsi="Palatino Linotype"/>
          <w:sz w:val="18"/>
          <w:szCs w:val="18"/>
        </w:rPr>
        <w:t xml:space="preserve">Different authors defend different versions of the principle. Lewis </w:t>
      </w:r>
      <w:r w:rsidRPr="00015E71">
        <w:rPr>
          <w:rFonts w:ascii="Palatino Linotype" w:hAnsi="Palatino Linotype"/>
          <w:sz w:val="18"/>
          <w:szCs w:val="18"/>
        </w:rPr>
        <w:t>(1991: §3.6)</w:t>
      </w:r>
      <w:r>
        <w:rPr>
          <w:rFonts w:ascii="Palatino Linotype" w:hAnsi="Palatino Linotype"/>
          <w:sz w:val="18"/>
          <w:szCs w:val="18"/>
        </w:rPr>
        <w:t xml:space="preserve"> holds that composition is closely analogous to identity (it is identity “in a loose and popular sense”). Baxter (1988a) and (1988b) holds that composition literally is identity, but then rejects the indiscernibility of identicals. Wallace (2009), (2011a), and (2011b) holds that composition literally is classical identity, and so obeys the indiscernibility of identicals.</w:t>
      </w:r>
    </w:p>
  </w:footnote>
  <w:footnote w:id="16">
    <w:p w14:paraId="5F8008BC" w14:textId="77515AB7" w:rsidR="00D441FF" w:rsidRPr="00E1662C" w:rsidRDefault="00D441FF" w:rsidP="00947471">
      <w:pPr>
        <w:pStyle w:val="FootnoteText"/>
        <w:rPr>
          <w:rFonts w:ascii="Palatino Linotype" w:hAnsi="Palatino Linotype"/>
          <w:sz w:val="18"/>
          <w:szCs w:val="18"/>
        </w:rPr>
      </w:pPr>
      <w:r w:rsidRPr="00E1662C">
        <w:rPr>
          <w:rStyle w:val="FootnoteReference"/>
          <w:rFonts w:ascii="Palatino Linotype" w:hAnsi="Palatino Linotype"/>
          <w:sz w:val="18"/>
          <w:szCs w:val="18"/>
        </w:rPr>
        <w:footnoteRef/>
      </w:r>
      <w:r w:rsidRPr="00E1662C">
        <w:rPr>
          <w:rFonts w:ascii="Palatino Linotype" w:hAnsi="Palatino Linotype"/>
          <w:sz w:val="18"/>
          <w:szCs w:val="18"/>
        </w:rPr>
        <w:t xml:space="preserve"> Cf. Wallace (2009: Ch. 5) and (2011), who </w:t>
      </w:r>
      <w:r>
        <w:rPr>
          <w:rFonts w:ascii="Palatino Linotype" w:hAnsi="Palatino Linotype"/>
          <w:sz w:val="18"/>
          <w:szCs w:val="18"/>
        </w:rPr>
        <w:t>uses composition as identity in response to Merricks (2001).</w:t>
      </w:r>
    </w:p>
  </w:footnote>
  <w:footnote w:id="17">
    <w:p w14:paraId="21838D37" w14:textId="08033819" w:rsidR="00D441FF" w:rsidRPr="00E85E70" w:rsidRDefault="00D441FF" w:rsidP="00B0641C">
      <w:pPr>
        <w:pStyle w:val="FootnoteText"/>
        <w:rPr>
          <w:rFonts w:ascii="Palatino Linotype" w:hAnsi="Palatino Linotype"/>
          <w:sz w:val="18"/>
          <w:szCs w:val="18"/>
        </w:rPr>
      </w:pPr>
      <w:r w:rsidRPr="00E85E70">
        <w:rPr>
          <w:rStyle w:val="FootnoteReference"/>
          <w:rFonts w:ascii="Palatino Linotype" w:hAnsi="Palatino Linotype"/>
          <w:sz w:val="18"/>
          <w:szCs w:val="18"/>
        </w:rPr>
        <w:footnoteRef/>
      </w:r>
      <w:r w:rsidRPr="00E85E70">
        <w:rPr>
          <w:rFonts w:ascii="Palatino Linotype" w:hAnsi="Palatino Linotype"/>
          <w:sz w:val="18"/>
          <w:szCs w:val="18"/>
        </w:rPr>
        <w:t xml:space="preserve"> Cf. Lewis (1991: 81), who in the context of defending his version of </w:t>
      </w:r>
      <w:r>
        <w:rPr>
          <w:rFonts w:ascii="Palatino Linotype" w:hAnsi="Palatino Linotype"/>
          <w:sz w:val="18"/>
          <w:szCs w:val="18"/>
        </w:rPr>
        <w:t>composition as identity writes,</w:t>
      </w:r>
      <w:r w:rsidRPr="00E85E70">
        <w:rPr>
          <w:rFonts w:ascii="Palatino Linotype" w:hAnsi="Palatino Linotype"/>
          <w:sz w:val="18"/>
          <w:szCs w:val="18"/>
        </w:rPr>
        <w:t xml:space="preserve"> “If you draw up an inventory of Reality according to your scheme of things, it would be double counting to list the [parts] and then also list [the whole].” </w:t>
      </w:r>
    </w:p>
  </w:footnote>
  <w:footnote w:id="18">
    <w:p w14:paraId="677778CE" w14:textId="42165AFB" w:rsidR="00D441FF" w:rsidRPr="00E85E70" w:rsidRDefault="00D441FF">
      <w:pPr>
        <w:pStyle w:val="FootnoteText"/>
        <w:rPr>
          <w:rFonts w:ascii="Palatino Linotype" w:hAnsi="Palatino Linotype"/>
          <w:sz w:val="18"/>
          <w:szCs w:val="18"/>
        </w:rPr>
      </w:pPr>
      <w:r w:rsidRPr="00E85E70">
        <w:rPr>
          <w:rStyle w:val="FootnoteReference"/>
          <w:rFonts w:ascii="Palatino Linotype" w:hAnsi="Palatino Linotype"/>
          <w:sz w:val="18"/>
          <w:szCs w:val="18"/>
        </w:rPr>
        <w:footnoteRef/>
      </w:r>
      <w:r w:rsidRPr="00E85E70">
        <w:rPr>
          <w:rFonts w:ascii="Palatino Linotype" w:hAnsi="Palatino Linotype"/>
          <w:sz w:val="18"/>
          <w:szCs w:val="18"/>
        </w:rPr>
        <w:t xml:space="preserve"> Kim (2005: Ch. 2) takes up something like the challenge we have been considering, framing the point in terms of whether the causal exclusion problem generalizes, and whether all causal powers drain down to the microscopic level. Kim denies this, and explicitly rejects Merricks’s view, but his own positive position is less than fully clear. My recommendation to Kim is to embrace composition as identity.</w:t>
      </w:r>
    </w:p>
  </w:footnote>
  <w:footnote w:id="19">
    <w:p w14:paraId="02930AD1" w14:textId="1DE8FCF1" w:rsidR="00D441FF" w:rsidRDefault="00D441FF">
      <w:pPr>
        <w:pStyle w:val="FootnoteText"/>
      </w:pPr>
      <w:r>
        <w:rPr>
          <w:rStyle w:val="FootnoteReference"/>
        </w:rPr>
        <w:footnoteRef/>
      </w:r>
      <w:r>
        <w:t xml:space="preserve"> </w:t>
      </w:r>
      <w:r>
        <w:rPr>
          <w:rFonts w:ascii="Palatino Linotype" w:hAnsi="Palatino Linotype"/>
          <w:sz w:val="18"/>
          <w:szCs w:val="18"/>
        </w:rPr>
        <w:t>Thanks to anonymous referees for forcing me to say more about the view just set out.</w:t>
      </w:r>
    </w:p>
  </w:footnote>
  <w:footnote w:id="20">
    <w:p w14:paraId="195B59F0" w14:textId="1B41476A" w:rsidR="00D441FF" w:rsidRPr="00B957CF" w:rsidRDefault="00D441FF">
      <w:pPr>
        <w:pStyle w:val="FootnoteText"/>
        <w:rPr>
          <w:rFonts w:ascii="Palatino Linotype" w:hAnsi="Palatino Linotype"/>
          <w:sz w:val="18"/>
          <w:szCs w:val="18"/>
        </w:rPr>
      </w:pPr>
      <w:r w:rsidRPr="00B957CF">
        <w:rPr>
          <w:rStyle w:val="FootnoteReference"/>
          <w:rFonts w:ascii="Palatino Linotype" w:hAnsi="Palatino Linotype"/>
          <w:sz w:val="18"/>
          <w:szCs w:val="18"/>
        </w:rPr>
        <w:footnoteRef/>
      </w:r>
      <w:r>
        <w:rPr>
          <w:rFonts w:ascii="Palatino Linotype" w:hAnsi="Palatino Linotype"/>
          <w:sz w:val="18"/>
          <w:szCs w:val="18"/>
        </w:rPr>
        <w:t xml:space="preserve"> Critics </w:t>
      </w:r>
      <w:r w:rsidRPr="00B957CF">
        <w:rPr>
          <w:rFonts w:ascii="Palatino Linotype" w:hAnsi="Palatino Linotype"/>
          <w:sz w:val="18"/>
          <w:szCs w:val="18"/>
        </w:rPr>
        <w:t xml:space="preserve">of </w:t>
      </w:r>
      <w:r>
        <w:rPr>
          <w:rFonts w:ascii="Palatino Linotype" w:hAnsi="Palatino Linotype"/>
          <w:sz w:val="18"/>
          <w:szCs w:val="18"/>
        </w:rPr>
        <w:t>composition as identity</w:t>
      </w:r>
      <w:r w:rsidRPr="00B957CF">
        <w:rPr>
          <w:rFonts w:ascii="Palatino Linotype" w:hAnsi="Palatino Linotype"/>
          <w:sz w:val="18"/>
          <w:szCs w:val="18"/>
        </w:rPr>
        <w:t xml:space="preserve"> include Van Inwagen (1994), Yi (1999), </w:t>
      </w:r>
      <w:r>
        <w:rPr>
          <w:rFonts w:ascii="Palatino Linotype" w:hAnsi="Palatino Linotype"/>
          <w:sz w:val="18"/>
          <w:szCs w:val="18"/>
        </w:rPr>
        <w:t xml:space="preserve">and </w:t>
      </w:r>
      <w:r w:rsidRPr="00B957CF">
        <w:rPr>
          <w:rFonts w:ascii="Palatino Linotype" w:hAnsi="Palatino Linotype"/>
          <w:sz w:val="18"/>
          <w:szCs w:val="18"/>
        </w:rPr>
        <w:t xml:space="preserve">Merricks (2001: </w:t>
      </w:r>
      <w:r>
        <w:rPr>
          <w:rFonts w:ascii="Palatino Linotype" w:hAnsi="Palatino Linotype"/>
          <w:sz w:val="18"/>
          <w:szCs w:val="18"/>
        </w:rPr>
        <w:t>20-28).</w:t>
      </w:r>
    </w:p>
  </w:footnote>
  <w:footnote w:id="21">
    <w:p w14:paraId="466DC934" w14:textId="6E6C9A9E" w:rsidR="00D441FF" w:rsidRPr="005F254F" w:rsidRDefault="00D441FF">
      <w:pPr>
        <w:pStyle w:val="FootnoteText"/>
        <w:rPr>
          <w:rFonts w:ascii="Palatino Linotype" w:hAnsi="Palatino Linotype"/>
          <w:sz w:val="18"/>
          <w:szCs w:val="18"/>
        </w:rPr>
      </w:pPr>
      <w:r w:rsidRPr="005F254F">
        <w:rPr>
          <w:rStyle w:val="FootnoteReference"/>
          <w:rFonts w:ascii="Palatino Linotype" w:hAnsi="Palatino Linotype"/>
          <w:sz w:val="18"/>
          <w:szCs w:val="18"/>
        </w:rPr>
        <w:footnoteRef/>
      </w:r>
      <w:r w:rsidRPr="005F254F">
        <w:rPr>
          <w:rFonts w:ascii="Palatino Linotype" w:hAnsi="Palatino Linotype"/>
          <w:sz w:val="18"/>
          <w:szCs w:val="18"/>
        </w:rPr>
        <w:t xml:space="preserve"> The scenario </w:t>
      </w:r>
      <w:r>
        <w:rPr>
          <w:rFonts w:ascii="Palatino Linotype" w:hAnsi="Palatino Linotype"/>
          <w:sz w:val="18"/>
          <w:szCs w:val="18"/>
        </w:rPr>
        <w:t>might involve the brain being remarkably sensitive to its underlying microphysics, in order to allow instances of the given charge property to cause winces and groans. Kane (1998) proposes something like such sensitivity to explain how quantum indeterminacy might allow for libertarian free will, but for present purposes we can set the indeterminacy angle aside. While this sort of sensitivity to fundamental physics might be empirically unlikely, I deny that it is inconceivable.</w:t>
      </w:r>
    </w:p>
  </w:footnote>
  <w:footnote w:id="22">
    <w:p w14:paraId="27C031E3" w14:textId="6F7BBD47" w:rsidR="00D441FF" w:rsidRPr="00C5189B" w:rsidRDefault="00D441FF" w:rsidP="00641C67">
      <w:pPr>
        <w:pStyle w:val="FootnoteText"/>
        <w:rPr>
          <w:rFonts w:ascii="Palatino Linotype" w:hAnsi="Palatino Linotype"/>
          <w:sz w:val="18"/>
          <w:szCs w:val="18"/>
        </w:rPr>
      </w:pPr>
      <w:r w:rsidRPr="00C5189B">
        <w:rPr>
          <w:rStyle w:val="FootnoteReference"/>
          <w:rFonts w:ascii="Palatino Linotype" w:hAnsi="Palatino Linotype"/>
          <w:sz w:val="18"/>
          <w:szCs w:val="18"/>
        </w:rPr>
        <w:footnoteRef/>
      </w:r>
      <w:r w:rsidRPr="00C5189B">
        <w:rPr>
          <w:rFonts w:ascii="Palatino Linotype" w:hAnsi="Palatino Linotype"/>
          <w:sz w:val="18"/>
          <w:szCs w:val="18"/>
        </w:rPr>
        <w:t xml:space="preserve"> </w:t>
      </w:r>
      <w:r>
        <w:rPr>
          <w:rFonts w:ascii="Palatino Linotype" w:hAnsi="Palatino Linotype"/>
          <w:sz w:val="18"/>
          <w:szCs w:val="18"/>
        </w:rPr>
        <w:t>See Lewis (1973) and (1983), and Armstrong (1983), who agree on such metaphysical contingency despite holding otherwise very different views about the laws of nature.</w:t>
      </w:r>
    </w:p>
  </w:footnote>
  <w:footnote w:id="23">
    <w:p w14:paraId="1EDE74B8" w14:textId="46465E6E" w:rsidR="00D441FF" w:rsidRPr="00BB2103" w:rsidRDefault="00D441FF" w:rsidP="00BB2103">
      <w:pPr>
        <w:pStyle w:val="FootnoteText"/>
        <w:rPr>
          <w:rFonts w:ascii="Palatino Linotype" w:hAnsi="Palatino Linotype"/>
          <w:sz w:val="18"/>
          <w:szCs w:val="18"/>
        </w:rPr>
      </w:pPr>
      <w:r>
        <w:rPr>
          <w:rStyle w:val="FootnoteReference"/>
        </w:rPr>
        <w:footnoteRef/>
      </w:r>
      <w:r>
        <w:t xml:space="preserve"> </w:t>
      </w:r>
      <w:r w:rsidRPr="005A74F1">
        <w:rPr>
          <w:rFonts w:ascii="Palatino Linotype" w:hAnsi="Palatino Linotype"/>
          <w:sz w:val="18"/>
          <w:szCs w:val="18"/>
        </w:rPr>
        <w:t>Standard realizer-functionalists deny that</w:t>
      </w:r>
      <w:r>
        <w:rPr>
          <w:rFonts w:ascii="Palatino Linotype" w:hAnsi="Palatino Linotype"/>
          <w:sz w:val="18"/>
          <w:szCs w:val="18"/>
        </w:rPr>
        <w:t xml:space="preserve"> ‘pain’ is a rigid designator, taking mental terms</w:t>
      </w:r>
      <w:r w:rsidRPr="005A74F1">
        <w:rPr>
          <w:rFonts w:ascii="Palatino Linotype" w:hAnsi="Palatino Linotype"/>
          <w:sz w:val="18"/>
          <w:szCs w:val="18"/>
        </w:rPr>
        <w:t xml:space="preserve"> to denote different </w:t>
      </w:r>
      <w:r>
        <w:rPr>
          <w:rFonts w:ascii="Palatino Linotype" w:hAnsi="Palatino Linotype"/>
          <w:sz w:val="18"/>
          <w:szCs w:val="18"/>
        </w:rPr>
        <w:t xml:space="preserve">properties in different worlds; see for instance Lewis (1994: 61-2). Consequently, realizer-functionalists will hold that pain is identical with the given charge property at </w:t>
      </w:r>
      <w:r>
        <w:rPr>
          <w:rFonts w:ascii="Palatino Linotype" w:hAnsi="Palatino Linotype"/>
          <w:i/>
          <w:sz w:val="18"/>
          <w:szCs w:val="18"/>
        </w:rPr>
        <w:t>w</w:t>
      </w:r>
      <w:r>
        <w:rPr>
          <w:rFonts w:ascii="Palatino Linotype" w:hAnsi="Palatino Linotype"/>
          <w:sz w:val="18"/>
          <w:szCs w:val="18"/>
        </w:rPr>
        <w:t xml:space="preserve"> even though the identity does not hold at the actual world. Also, I note that I am assuming the charge property in question is intrinsic, in compliance with the view held by some that all perfectly natural properties are intrinsic. It is intrinsic, but the property qualifies as the denotation of ‘pain’ at </w:t>
      </w:r>
      <w:r>
        <w:rPr>
          <w:rFonts w:ascii="Palatino Linotype" w:hAnsi="Palatino Linotype"/>
          <w:i/>
          <w:sz w:val="18"/>
          <w:szCs w:val="18"/>
        </w:rPr>
        <w:t>w</w:t>
      </w:r>
      <w:r>
        <w:rPr>
          <w:rFonts w:ascii="Palatino Linotype" w:hAnsi="Palatino Linotype"/>
          <w:sz w:val="18"/>
          <w:szCs w:val="18"/>
        </w:rPr>
        <w:t xml:space="preserve"> because of the relations it enters into there (‘pain’ is a kind of relational designator of an intrinsic property). Thanks to an anonymous referee on this point.</w:t>
      </w:r>
    </w:p>
  </w:footnote>
  <w:footnote w:id="24">
    <w:p w14:paraId="03AEF6CA" w14:textId="50FA3F59" w:rsidR="00D441FF" w:rsidRPr="00D81B39" w:rsidRDefault="00D441FF">
      <w:pPr>
        <w:pStyle w:val="FootnoteText"/>
        <w:rPr>
          <w:rFonts w:ascii="Palatino Linotype" w:hAnsi="Palatino Linotype"/>
          <w:sz w:val="18"/>
          <w:szCs w:val="18"/>
        </w:rPr>
      </w:pPr>
      <w:r w:rsidRPr="00D81B39">
        <w:rPr>
          <w:rStyle w:val="FootnoteReference"/>
          <w:rFonts w:ascii="Palatino Linotype" w:hAnsi="Palatino Linotype"/>
          <w:sz w:val="18"/>
          <w:szCs w:val="18"/>
        </w:rPr>
        <w:footnoteRef/>
      </w:r>
      <w:r w:rsidRPr="00D81B39">
        <w:rPr>
          <w:rFonts w:ascii="Palatino Linotype" w:hAnsi="Palatino Linotype"/>
          <w:sz w:val="18"/>
          <w:szCs w:val="18"/>
        </w:rPr>
        <w:t xml:space="preserve"> Chalmers (1996).</w:t>
      </w:r>
    </w:p>
  </w:footnote>
  <w:footnote w:id="25">
    <w:p w14:paraId="7DCE0740" w14:textId="10CC1C1D" w:rsidR="00D441FF" w:rsidRPr="006F0E6A" w:rsidRDefault="00D441FF">
      <w:pPr>
        <w:pStyle w:val="FootnoteText"/>
        <w:rPr>
          <w:rFonts w:ascii="Palatino Linotype" w:hAnsi="Palatino Linotype"/>
          <w:sz w:val="18"/>
          <w:szCs w:val="18"/>
        </w:rPr>
      </w:pPr>
      <w:r w:rsidRPr="00B70DA5">
        <w:rPr>
          <w:rStyle w:val="FootnoteReference"/>
          <w:rFonts w:ascii="Palatino Linotype" w:hAnsi="Palatino Linotype"/>
          <w:sz w:val="18"/>
          <w:szCs w:val="18"/>
        </w:rPr>
        <w:footnoteRef/>
      </w:r>
      <w:r w:rsidRPr="00B70DA5">
        <w:rPr>
          <w:rFonts w:ascii="Palatino Linotype" w:hAnsi="Palatino Linotype"/>
          <w:sz w:val="18"/>
          <w:szCs w:val="18"/>
        </w:rPr>
        <w:t xml:space="preserve"> Functional definitions </w:t>
      </w:r>
      <w:r>
        <w:rPr>
          <w:rFonts w:ascii="Palatino Linotype" w:hAnsi="Palatino Linotype"/>
          <w:sz w:val="18"/>
          <w:szCs w:val="18"/>
        </w:rPr>
        <w:t xml:space="preserve">inevitably </w:t>
      </w:r>
      <w:r w:rsidRPr="00B70DA5">
        <w:rPr>
          <w:rFonts w:ascii="Palatino Linotype" w:hAnsi="Palatino Linotype"/>
          <w:sz w:val="18"/>
          <w:szCs w:val="18"/>
        </w:rPr>
        <w:t xml:space="preserve">treat some terms as primitive—namely, the terms in the Ramsified theory that are not replaced by existentially bound variables. But which terms in the psychological theory used to generate a functional definition of ‘pain’ are to be taken as primitive? If I say </w:t>
      </w:r>
      <w:r w:rsidRPr="00B70DA5">
        <w:rPr>
          <w:rFonts w:ascii="Palatino Linotype" w:hAnsi="Palatino Linotype"/>
          <w:i/>
          <w:sz w:val="18"/>
          <w:szCs w:val="18"/>
        </w:rPr>
        <w:t>the physical terms</w:t>
      </w:r>
      <w:r w:rsidRPr="00B70DA5">
        <w:rPr>
          <w:rFonts w:ascii="Palatino Linotype" w:hAnsi="Palatino Linotype"/>
          <w:sz w:val="18"/>
          <w:szCs w:val="18"/>
        </w:rPr>
        <w:t xml:space="preserve">, my definition threatens to be viciously circular: in defining ‘the physical,’ I would be relying on a prior </w:t>
      </w:r>
      <w:r>
        <w:rPr>
          <w:rFonts w:ascii="Palatino Linotype" w:hAnsi="Palatino Linotype"/>
          <w:sz w:val="18"/>
          <w:szCs w:val="18"/>
        </w:rPr>
        <w:t>grasp</w:t>
      </w:r>
      <w:r w:rsidRPr="00B70DA5">
        <w:rPr>
          <w:rFonts w:ascii="Palatino Linotype" w:hAnsi="Palatino Linotype"/>
          <w:sz w:val="18"/>
          <w:szCs w:val="18"/>
        </w:rPr>
        <w:t xml:space="preserve"> of which term </w:t>
      </w:r>
      <w:r>
        <w:rPr>
          <w:rFonts w:ascii="Palatino Linotype" w:hAnsi="Palatino Linotype"/>
          <w:sz w:val="18"/>
          <w:szCs w:val="18"/>
        </w:rPr>
        <w:t xml:space="preserve">are the physical terms. </w:t>
      </w:r>
      <w:r w:rsidRPr="00B70DA5">
        <w:rPr>
          <w:rFonts w:ascii="Palatino Linotype" w:hAnsi="Palatino Linotype"/>
          <w:sz w:val="18"/>
          <w:szCs w:val="18"/>
        </w:rPr>
        <w:t>Thankfully, the circularity can be avoided. T</w:t>
      </w:r>
      <w:r>
        <w:rPr>
          <w:rFonts w:ascii="Palatino Linotype" w:hAnsi="Palatino Linotype"/>
          <w:sz w:val="18"/>
          <w:szCs w:val="18"/>
        </w:rPr>
        <w:t xml:space="preserve">he terms to be treated as primitive are the </w:t>
      </w:r>
      <w:r>
        <w:rPr>
          <w:rFonts w:ascii="Palatino Linotype" w:hAnsi="Palatino Linotype"/>
          <w:i/>
          <w:sz w:val="18"/>
          <w:szCs w:val="18"/>
        </w:rPr>
        <w:t>non-mental terms</w:t>
      </w:r>
      <w:r>
        <w:rPr>
          <w:rFonts w:ascii="Palatino Linotype" w:hAnsi="Palatino Linotype"/>
          <w:sz w:val="18"/>
          <w:szCs w:val="18"/>
        </w:rPr>
        <w:t xml:space="preserve"> of the theory; </w:t>
      </w:r>
      <w:r w:rsidRPr="00B70DA5">
        <w:rPr>
          <w:rFonts w:ascii="Palatino Linotype" w:hAnsi="Palatino Linotype"/>
          <w:sz w:val="18"/>
          <w:szCs w:val="18"/>
        </w:rPr>
        <w:t xml:space="preserve">that is, go through the theory and replace every mental term with an existentially bound variable, leaving all </w:t>
      </w:r>
      <w:r>
        <w:rPr>
          <w:rFonts w:ascii="Palatino Linotype" w:hAnsi="Palatino Linotype"/>
          <w:sz w:val="18"/>
          <w:szCs w:val="18"/>
        </w:rPr>
        <w:t xml:space="preserve">the </w:t>
      </w:r>
      <w:r w:rsidRPr="00B70DA5">
        <w:rPr>
          <w:rFonts w:ascii="Palatino Linotype" w:hAnsi="Palatino Linotype"/>
          <w:sz w:val="18"/>
          <w:szCs w:val="18"/>
        </w:rPr>
        <w:t xml:space="preserve">other terms in place. This assumes a prior grasp on which terms are mental, but </w:t>
      </w:r>
      <w:r>
        <w:rPr>
          <w:rFonts w:ascii="Palatino Linotype" w:hAnsi="Palatino Linotype"/>
          <w:sz w:val="18"/>
          <w:szCs w:val="18"/>
        </w:rPr>
        <w:t xml:space="preserve">there is nothing circular about this for the purpose of defining ‘the physical.’ </w:t>
      </w:r>
      <w:r w:rsidRPr="00B70DA5">
        <w:rPr>
          <w:rFonts w:ascii="Palatino Linotype" w:hAnsi="Palatino Linotype"/>
          <w:sz w:val="18"/>
          <w:szCs w:val="18"/>
        </w:rPr>
        <w:t>Thanks to an anonymous referee for pressing me on this point.</w:t>
      </w:r>
    </w:p>
  </w:footnote>
  <w:footnote w:id="26">
    <w:p w14:paraId="09EBAC99" w14:textId="73BFF69B" w:rsidR="00D441FF" w:rsidRPr="005A2CF8" w:rsidRDefault="00D441FF">
      <w:pPr>
        <w:pStyle w:val="FootnoteText"/>
        <w:rPr>
          <w:rFonts w:ascii="Palatino Linotype" w:hAnsi="Palatino Linotype"/>
          <w:sz w:val="18"/>
          <w:szCs w:val="18"/>
        </w:rPr>
      </w:pPr>
      <w:r w:rsidRPr="005A2CF8">
        <w:rPr>
          <w:rStyle w:val="FootnoteReference"/>
          <w:rFonts w:ascii="Palatino Linotype" w:hAnsi="Palatino Linotype"/>
          <w:sz w:val="18"/>
          <w:szCs w:val="18"/>
        </w:rPr>
        <w:footnoteRef/>
      </w:r>
      <w:r w:rsidRPr="005A2CF8">
        <w:rPr>
          <w:rFonts w:ascii="Palatino Linotype" w:hAnsi="Palatino Linotype"/>
          <w:sz w:val="18"/>
          <w:szCs w:val="18"/>
        </w:rPr>
        <w:t xml:space="preserve"> Chalmers (1996: 150-160) entertains epiphenomenalism but does not commit himself to it; Jackson (1982) commits himself. If</w:t>
      </w:r>
      <w:r>
        <w:rPr>
          <w:rFonts w:ascii="Palatino Linotype" w:hAnsi="Palatino Linotype"/>
          <w:sz w:val="18"/>
          <w:szCs w:val="18"/>
        </w:rPr>
        <w:t>, plausibly,</w:t>
      </w:r>
      <w:r w:rsidRPr="005A2CF8">
        <w:rPr>
          <w:rFonts w:ascii="Palatino Linotype" w:hAnsi="Palatino Linotype"/>
          <w:sz w:val="18"/>
          <w:szCs w:val="18"/>
        </w:rPr>
        <w:t xml:space="preserve"> you think that the case for why nonphysical qualia </w:t>
      </w:r>
      <w:r>
        <w:rPr>
          <w:rFonts w:ascii="Palatino Linotype" w:hAnsi="Palatino Linotype"/>
          <w:sz w:val="18"/>
          <w:szCs w:val="18"/>
        </w:rPr>
        <w:t xml:space="preserve">here in the actual world </w:t>
      </w:r>
      <w:r w:rsidRPr="005A2CF8">
        <w:rPr>
          <w:rFonts w:ascii="Palatino Linotype" w:hAnsi="Palatino Linotype"/>
          <w:sz w:val="18"/>
          <w:szCs w:val="18"/>
        </w:rPr>
        <w:t xml:space="preserve">would be epiphenomenal </w:t>
      </w:r>
      <w:r>
        <w:rPr>
          <w:rFonts w:ascii="Palatino Linotype" w:hAnsi="Palatino Linotype"/>
          <w:sz w:val="18"/>
          <w:szCs w:val="18"/>
        </w:rPr>
        <w:t>depends</w:t>
      </w:r>
      <w:r w:rsidRPr="005A2CF8">
        <w:rPr>
          <w:rFonts w:ascii="Palatino Linotype" w:hAnsi="Palatino Linotype"/>
          <w:sz w:val="18"/>
          <w:szCs w:val="18"/>
        </w:rPr>
        <w:t xml:space="preserve"> in part on the </w:t>
      </w:r>
      <w:r>
        <w:rPr>
          <w:rFonts w:ascii="Palatino Linotype" w:hAnsi="Palatino Linotype"/>
          <w:sz w:val="18"/>
          <w:szCs w:val="18"/>
        </w:rPr>
        <w:t xml:space="preserve">actual </w:t>
      </w:r>
      <w:r w:rsidRPr="005A2CF8">
        <w:rPr>
          <w:rFonts w:ascii="Palatino Linotype" w:hAnsi="Palatino Linotype"/>
          <w:sz w:val="18"/>
          <w:szCs w:val="18"/>
        </w:rPr>
        <w:t>laws of physics (e.g., the conservation law</w:t>
      </w:r>
      <w:r>
        <w:rPr>
          <w:rFonts w:ascii="Palatino Linotype" w:hAnsi="Palatino Linotype"/>
          <w:sz w:val="18"/>
          <w:szCs w:val="18"/>
        </w:rPr>
        <w:t>s</w:t>
      </w:r>
      <w:r w:rsidRPr="005A2CF8">
        <w:rPr>
          <w:rFonts w:ascii="Palatino Linotype" w:hAnsi="Palatino Linotype"/>
          <w:sz w:val="18"/>
          <w:szCs w:val="18"/>
        </w:rPr>
        <w:t xml:space="preserve">), and you think that the laws of nature are metaphysically contingent, </w:t>
      </w:r>
      <w:r>
        <w:rPr>
          <w:rFonts w:ascii="Palatino Linotype" w:hAnsi="Palatino Linotype"/>
          <w:sz w:val="18"/>
          <w:szCs w:val="18"/>
        </w:rPr>
        <w:t xml:space="preserve">then </w:t>
      </w:r>
      <w:r w:rsidRPr="005A2CF8">
        <w:rPr>
          <w:rFonts w:ascii="Palatino Linotype" w:hAnsi="Palatino Linotype"/>
          <w:sz w:val="18"/>
          <w:szCs w:val="18"/>
        </w:rPr>
        <w:t xml:space="preserve">you should </w:t>
      </w:r>
      <w:r>
        <w:rPr>
          <w:rFonts w:ascii="Palatino Linotype" w:hAnsi="Palatino Linotype"/>
          <w:sz w:val="18"/>
          <w:szCs w:val="18"/>
        </w:rPr>
        <w:t>allow</w:t>
      </w:r>
      <w:r w:rsidRPr="005A2CF8">
        <w:rPr>
          <w:rFonts w:ascii="Palatino Linotype" w:hAnsi="Palatino Linotype"/>
          <w:sz w:val="18"/>
          <w:szCs w:val="18"/>
        </w:rPr>
        <w:t xml:space="preserve"> that nonphysical qualia </w:t>
      </w:r>
      <w:r>
        <w:rPr>
          <w:rFonts w:ascii="Palatino Linotype" w:hAnsi="Palatino Linotype"/>
          <w:sz w:val="18"/>
          <w:szCs w:val="18"/>
        </w:rPr>
        <w:t>could</w:t>
      </w:r>
      <w:r w:rsidRPr="005A2CF8">
        <w:rPr>
          <w:rFonts w:ascii="Palatino Linotype" w:hAnsi="Palatino Linotype"/>
          <w:sz w:val="18"/>
          <w:szCs w:val="18"/>
        </w:rPr>
        <w:t xml:space="preserve"> be causally efficacious in possible worlds </w:t>
      </w:r>
      <w:r>
        <w:rPr>
          <w:rFonts w:ascii="Palatino Linotype" w:hAnsi="Palatino Linotype"/>
          <w:sz w:val="18"/>
          <w:szCs w:val="18"/>
        </w:rPr>
        <w:t>with</w:t>
      </w:r>
      <w:r w:rsidRPr="005A2CF8">
        <w:rPr>
          <w:rFonts w:ascii="Palatino Linotype" w:hAnsi="Palatino Linotype"/>
          <w:sz w:val="18"/>
          <w:szCs w:val="18"/>
        </w:rPr>
        <w:t xml:space="preserve"> different laws.</w:t>
      </w:r>
    </w:p>
  </w:footnote>
  <w:footnote w:id="27">
    <w:p w14:paraId="05FBB3ED" w14:textId="77777777" w:rsidR="00D441FF" w:rsidRPr="005E4A16" w:rsidRDefault="00D441FF" w:rsidP="00754809">
      <w:pPr>
        <w:pStyle w:val="FootnoteText"/>
        <w:rPr>
          <w:rFonts w:ascii="Palatino Linotype" w:hAnsi="Palatino Linotype"/>
          <w:sz w:val="18"/>
          <w:szCs w:val="18"/>
        </w:rPr>
      </w:pPr>
      <w:r w:rsidRPr="005E4A16">
        <w:rPr>
          <w:rStyle w:val="FootnoteReference"/>
          <w:rFonts w:ascii="Palatino Linotype" w:hAnsi="Palatino Linotype"/>
          <w:sz w:val="18"/>
          <w:szCs w:val="18"/>
        </w:rPr>
        <w:footnoteRef/>
      </w:r>
      <w:r w:rsidRPr="005E4A16">
        <w:rPr>
          <w:rFonts w:ascii="Palatino Linotype" w:hAnsi="Palatino Linotype"/>
          <w:sz w:val="18"/>
          <w:szCs w:val="18"/>
        </w:rPr>
        <w:t xml:space="preserve"> </w:t>
      </w:r>
      <w:r>
        <w:rPr>
          <w:rFonts w:ascii="Palatino Linotype" w:hAnsi="Palatino Linotype"/>
          <w:sz w:val="18"/>
          <w:szCs w:val="18"/>
        </w:rPr>
        <w:t xml:space="preserve">For supervenience-based formulations, see </w:t>
      </w:r>
      <w:r w:rsidRPr="005E4A16">
        <w:rPr>
          <w:rFonts w:ascii="Palatino Linotype" w:hAnsi="Palatino Linotype"/>
          <w:sz w:val="18"/>
          <w:szCs w:val="18"/>
        </w:rPr>
        <w:t xml:space="preserve">Davidson (1970), Lewis (1983), </w:t>
      </w:r>
      <w:r>
        <w:rPr>
          <w:rFonts w:ascii="Palatino Linotype" w:hAnsi="Palatino Linotype"/>
          <w:sz w:val="18"/>
          <w:szCs w:val="18"/>
        </w:rPr>
        <w:t xml:space="preserve">and </w:t>
      </w:r>
      <w:r w:rsidRPr="005E4A16">
        <w:rPr>
          <w:rFonts w:ascii="Palatino Linotype" w:hAnsi="Palatino Linotype"/>
          <w:sz w:val="18"/>
          <w:szCs w:val="18"/>
        </w:rPr>
        <w:t>Chalmers (1996).</w:t>
      </w:r>
    </w:p>
  </w:footnote>
  <w:footnote w:id="28">
    <w:p w14:paraId="49B1E216" w14:textId="77777777" w:rsidR="00D441FF" w:rsidRPr="005D6273" w:rsidRDefault="00D441FF" w:rsidP="00247CEF">
      <w:pPr>
        <w:pStyle w:val="FootnoteText"/>
        <w:rPr>
          <w:rFonts w:ascii="Palatino Linotype" w:hAnsi="Palatino Linotype"/>
          <w:sz w:val="18"/>
          <w:szCs w:val="18"/>
        </w:rPr>
      </w:pPr>
      <w:r w:rsidRPr="005D6273">
        <w:rPr>
          <w:rStyle w:val="FootnoteReference"/>
          <w:rFonts w:ascii="Palatino Linotype" w:hAnsi="Palatino Linotype"/>
          <w:sz w:val="18"/>
          <w:szCs w:val="18"/>
        </w:rPr>
        <w:footnoteRef/>
      </w:r>
      <w:r>
        <w:rPr>
          <w:rFonts w:ascii="Palatino Linotype" w:hAnsi="Palatino Linotype"/>
          <w:sz w:val="18"/>
          <w:szCs w:val="18"/>
        </w:rPr>
        <w:t xml:space="preserve"> </w:t>
      </w:r>
      <w:r w:rsidRPr="005D6273">
        <w:rPr>
          <w:rFonts w:ascii="Palatino Linotype" w:hAnsi="Palatino Linotype"/>
          <w:sz w:val="18"/>
          <w:szCs w:val="18"/>
        </w:rPr>
        <w:t>See Horgan (1993), Kim (1998)</w:t>
      </w:r>
      <w:r>
        <w:rPr>
          <w:rFonts w:ascii="Palatino Linotype" w:hAnsi="Palatino Linotype"/>
          <w:sz w:val="18"/>
          <w:szCs w:val="18"/>
        </w:rPr>
        <w:t>, Wilson (1999) and (2005), Melnyk (2003), and Shoemaker (2007).</w:t>
      </w:r>
    </w:p>
  </w:footnote>
  <w:footnote w:id="29">
    <w:p w14:paraId="1615E96A" w14:textId="552ED263" w:rsidR="00D441FF" w:rsidRPr="0094073D" w:rsidRDefault="00D441FF">
      <w:pPr>
        <w:pStyle w:val="FootnoteText"/>
        <w:rPr>
          <w:rFonts w:ascii="Palatino Linotype" w:hAnsi="Palatino Linotype"/>
          <w:sz w:val="18"/>
          <w:szCs w:val="18"/>
        </w:rPr>
      </w:pPr>
      <w:r w:rsidRPr="0094073D">
        <w:rPr>
          <w:rStyle w:val="FootnoteReference"/>
          <w:rFonts w:ascii="Palatino Linotype" w:hAnsi="Palatino Linotype"/>
          <w:sz w:val="18"/>
          <w:szCs w:val="18"/>
        </w:rPr>
        <w:footnoteRef/>
      </w:r>
      <w:r w:rsidRPr="0094073D">
        <w:rPr>
          <w:rFonts w:ascii="Palatino Linotype" w:hAnsi="Palatino Linotype"/>
          <w:sz w:val="18"/>
          <w:szCs w:val="18"/>
        </w:rPr>
        <w:t xml:space="preserve"> Still, there is room for important disagreement. On my account, nonreductive physicalism collapses into role-functionalism, while reductive physicalism collapses into realizer-functionalism, and so there is room for physicalists to </w:t>
      </w:r>
      <w:r>
        <w:rPr>
          <w:rFonts w:ascii="Palatino Linotype" w:hAnsi="Palatino Linotype"/>
          <w:sz w:val="18"/>
          <w:szCs w:val="18"/>
        </w:rPr>
        <w:t>dis</w:t>
      </w:r>
      <w:r w:rsidRPr="0094073D">
        <w:rPr>
          <w:rFonts w:ascii="Palatino Linotype" w:hAnsi="Palatino Linotype"/>
          <w:sz w:val="18"/>
          <w:szCs w:val="18"/>
        </w:rPr>
        <w:t>agree about the status of reductionism. Thanks to an anonymous referee here.</w:t>
      </w:r>
    </w:p>
  </w:footnote>
  <w:footnote w:id="30">
    <w:p w14:paraId="57BBC13B" w14:textId="4085A85B" w:rsidR="00D441FF" w:rsidRPr="00EF359F" w:rsidRDefault="00D441FF">
      <w:pPr>
        <w:pStyle w:val="FootnoteText"/>
        <w:rPr>
          <w:rFonts w:ascii="Palatino Linotype" w:hAnsi="Palatino Linotype"/>
          <w:sz w:val="18"/>
          <w:szCs w:val="18"/>
        </w:rPr>
      </w:pPr>
      <w:r w:rsidRPr="00EF359F">
        <w:rPr>
          <w:rStyle w:val="FootnoteReference"/>
          <w:rFonts w:ascii="Palatino Linotype" w:hAnsi="Palatino Linotype"/>
          <w:sz w:val="18"/>
          <w:szCs w:val="18"/>
        </w:rPr>
        <w:footnoteRef/>
      </w:r>
      <w:r w:rsidRPr="00EF359F">
        <w:rPr>
          <w:rFonts w:ascii="Palatino Linotype" w:hAnsi="Palatino Linotype"/>
          <w:sz w:val="18"/>
          <w:szCs w:val="18"/>
        </w:rPr>
        <w:t xml:space="preserve"> In that case, the machinery of the Ramsey-Lewis method is not </w:t>
      </w:r>
      <w:r w:rsidRPr="00E6557E">
        <w:rPr>
          <w:rFonts w:ascii="Palatino Linotype" w:hAnsi="Palatino Linotype"/>
          <w:i/>
          <w:sz w:val="18"/>
          <w:szCs w:val="18"/>
        </w:rPr>
        <w:t>needed</w:t>
      </w:r>
      <w:r w:rsidRPr="00EF359F">
        <w:rPr>
          <w:rFonts w:ascii="Palatino Linotype" w:hAnsi="Palatino Linotype"/>
          <w:sz w:val="18"/>
          <w:szCs w:val="18"/>
        </w:rPr>
        <w:t xml:space="preserve"> to specify behaviorist definitions—the great advantage of the method is that it can specify definitions for interdefined mental terms—but it still can be applied.</w:t>
      </w:r>
    </w:p>
  </w:footnote>
  <w:footnote w:id="31">
    <w:p w14:paraId="3DED909A" w14:textId="0F835AD1" w:rsidR="00D441FF" w:rsidRPr="002E40AD" w:rsidRDefault="00D441FF">
      <w:pPr>
        <w:pStyle w:val="FootnoteText"/>
        <w:rPr>
          <w:rFonts w:ascii="Palatino Linotype" w:hAnsi="Palatino Linotype"/>
          <w:sz w:val="18"/>
          <w:szCs w:val="18"/>
        </w:rPr>
      </w:pPr>
      <w:r w:rsidRPr="002E40AD">
        <w:rPr>
          <w:rStyle w:val="FootnoteReference"/>
          <w:rFonts w:ascii="Palatino Linotype" w:hAnsi="Palatino Linotype"/>
          <w:sz w:val="18"/>
          <w:szCs w:val="18"/>
        </w:rPr>
        <w:footnoteRef/>
      </w:r>
      <w:r w:rsidRPr="002E40AD">
        <w:rPr>
          <w:rFonts w:ascii="Palatino Linotype" w:hAnsi="Palatino Linotype"/>
          <w:sz w:val="18"/>
          <w:szCs w:val="18"/>
        </w:rPr>
        <w:t xml:space="preserve"> </w:t>
      </w:r>
      <w:r w:rsidRPr="002E40AD">
        <w:rPr>
          <w:rFonts w:ascii="Palatino Linotype" w:hAnsi="Palatino Linotype"/>
          <w:i/>
          <w:sz w:val="18"/>
          <w:szCs w:val="18"/>
        </w:rPr>
        <w:t>Objection</w:t>
      </w:r>
      <w:r>
        <w:rPr>
          <w:rFonts w:ascii="Palatino Linotype" w:hAnsi="Palatino Linotype"/>
          <w:sz w:val="18"/>
          <w:szCs w:val="18"/>
        </w:rPr>
        <w:t>: Wilson (1999) and (</w:t>
      </w:r>
      <w:r w:rsidRPr="002E40AD">
        <w:rPr>
          <w:rFonts w:ascii="Palatino Linotype" w:hAnsi="Palatino Linotype"/>
          <w:sz w:val="18"/>
          <w:szCs w:val="18"/>
        </w:rPr>
        <w:t xml:space="preserve">2011) defends a version of nonreductive physicalism </w:t>
      </w:r>
      <w:r>
        <w:rPr>
          <w:rFonts w:ascii="Palatino Linotype" w:hAnsi="Palatino Linotype"/>
          <w:sz w:val="18"/>
          <w:szCs w:val="18"/>
        </w:rPr>
        <w:t xml:space="preserve">that draws on the “subset account” of realization, which is at least not explicitly a form of role-functionalism. And Shoemaker (2001) explicitly rejects role-functionalism while defending his version of the subset account. </w:t>
      </w:r>
      <w:r w:rsidRPr="002E40AD">
        <w:rPr>
          <w:rFonts w:ascii="Palatino Linotype" w:hAnsi="Palatino Linotype"/>
          <w:i/>
          <w:sz w:val="18"/>
          <w:szCs w:val="18"/>
        </w:rPr>
        <w:t>Reply</w:t>
      </w:r>
      <w:r w:rsidRPr="002E40AD">
        <w:rPr>
          <w:rFonts w:ascii="Palatino Linotype" w:hAnsi="Palatino Linotype"/>
          <w:sz w:val="18"/>
          <w:szCs w:val="18"/>
        </w:rPr>
        <w:t>: Shoemaker (2013: 41) has recanted, and now says that the subset account is a version of the rol</w:t>
      </w:r>
      <w:r>
        <w:rPr>
          <w:rFonts w:ascii="Palatino Linotype" w:hAnsi="Palatino Linotype"/>
          <w:sz w:val="18"/>
          <w:szCs w:val="18"/>
        </w:rPr>
        <w:t>e-functionalist view</w:t>
      </w:r>
      <w:r w:rsidRPr="002E40AD">
        <w:rPr>
          <w:rFonts w:ascii="Palatino Linotype" w:hAnsi="Palatino Linotype"/>
          <w:sz w:val="18"/>
          <w:szCs w:val="18"/>
        </w:rPr>
        <w:t xml:space="preserve">. I agree with this later view of Shoemaker’s. </w:t>
      </w:r>
      <w:r w:rsidRPr="002E40AD">
        <w:rPr>
          <w:rFonts w:ascii="Palatino Linotype" w:hAnsi="Palatino Linotype"/>
          <w:i/>
          <w:sz w:val="18"/>
          <w:szCs w:val="18"/>
        </w:rPr>
        <w:t>Objection</w:t>
      </w:r>
      <w:r w:rsidRPr="002E40AD">
        <w:rPr>
          <w:rFonts w:ascii="Palatino Linotype" w:hAnsi="Palatino Linotype"/>
          <w:sz w:val="18"/>
          <w:szCs w:val="18"/>
        </w:rPr>
        <w:t xml:space="preserve">: Yablo (1992) defends a nonreductive physicalist view on which mental properties are determinables while physical properties are determinates, and he does not explicitly couch his position in role-functionalist terms. </w:t>
      </w:r>
      <w:r w:rsidRPr="002E40AD">
        <w:rPr>
          <w:rFonts w:ascii="Palatino Linotype" w:hAnsi="Palatino Linotype"/>
          <w:i/>
          <w:sz w:val="18"/>
          <w:szCs w:val="18"/>
        </w:rPr>
        <w:t>Reply</w:t>
      </w:r>
      <w:r w:rsidRPr="002E40AD">
        <w:rPr>
          <w:rFonts w:ascii="Palatino Linotype" w:hAnsi="Palatino Linotype"/>
          <w:sz w:val="18"/>
          <w:szCs w:val="18"/>
        </w:rPr>
        <w:t>: First, I agree with both Wilson (1999</w:t>
      </w:r>
      <w:r>
        <w:rPr>
          <w:rFonts w:ascii="Palatino Linotype" w:hAnsi="Palatino Linotype"/>
          <w:sz w:val="18"/>
          <w:szCs w:val="18"/>
        </w:rPr>
        <w:t>)</w:t>
      </w:r>
      <w:r w:rsidRPr="002E40AD">
        <w:rPr>
          <w:rFonts w:ascii="Palatino Linotype" w:hAnsi="Palatino Linotype"/>
          <w:sz w:val="18"/>
          <w:szCs w:val="18"/>
        </w:rPr>
        <w:t xml:space="preserve">, </w:t>
      </w:r>
      <w:r>
        <w:rPr>
          <w:rFonts w:ascii="Palatino Linotype" w:hAnsi="Palatino Linotype"/>
          <w:sz w:val="18"/>
          <w:szCs w:val="18"/>
        </w:rPr>
        <w:t>(</w:t>
      </w:r>
      <w:r w:rsidRPr="002E40AD">
        <w:rPr>
          <w:rFonts w:ascii="Palatino Linotype" w:hAnsi="Palatino Linotype"/>
          <w:sz w:val="18"/>
          <w:szCs w:val="18"/>
        </w:rPr>
        <w:t>2009</w:t>
      </w:r>
      <w:r>
        <w:rPr>
          <w:rFonts w:ascii="Palatino Linotype" w:hAnsi="Palatino Linotype"/>
          <w:sz w:val="18"/>
          <w:szCs w:val="18"/>
        </w:rPr>
        <w:t>)</w:t>
      </w:r>
      <w:r w:rsidRPr="002E40AD">
        <w:rPr>
          <w:rFonts w:ascii="Palatino Linotype" w:hAnsi="Palatino Linotype"/>
          <w:sz w:val="18"/>
          <w:szCs w:val="18"/>
        </w:rPr>
        <w:t xml:space="preserve">, </w:t>
      </w:r>
      <w:r>
        <w:rPr>
          <w:rFonts w:ascii="Palatino Linotype" w:hAnsi="Palatino Linotype"/>
          <w:sz w:val="18"/>
          <w:szCs w:val="18"/>
        </w:rPr>
        <w:t>(2011)</w:t>
      </w:r>
      <w:r w:rsidRPr="002E40AD">
        <w:rPr>
          <w:rFonts w:ascii="Palatino Linotype" w:hAnsi="Palatino Linotype"/>
          <w:sz w:val="18"/>
          <w:szCs w:val="18"/>
        </w:rPr>
        <w:t xml:space="preserve"> and Shoemaker (200</w:t>
      </w:r>
      <w:r>
        <w:rPr>
          <w:rFonts w:ascii="Palatino Linotype" w:hAnsi="Palatino Linotype"/>
          <w:sz w:val="18"/>
          <w:szCs w:val="18"/>
        </w:rPr>
        <w:t>1) and (</w:t>
      </w:r>
      <w:r w:rsidRPr="002E40AD">
        <w:rPr>
          <w:rFonts w:ascii="Palatino Linotype" w:hAnsi="Palatino Linotype"/>
          <w:sz w:val="18"/>
          <w:szCs w:val="18"/>
        </w:rPr>
        <w:t>2007) that the determinate/determinable relation can be understood in terms of some version of the subset account of realization. Second, I once again agree with Shoemaker (2013: 41) that the subset account entails a role-functionalist view. Thanks to an anonymous referee here.</w:t>
      </w:r>
    </w:p>
  </w:footnote>
  <w:footnote w:id="32">
    <w:p w14:paraId="27E84156" w14:textId="3D3FC56A" w:rsidR="00D441FF" w:rsidRPr="004D1291" w:rsidRDefault="00D441FF">
      <w:pPr>
        <w:pStyle w:val="FootnoteText"/>
        <w:rPr>
          <w:rFonts w:ascii="Palatino Linotype" w:hAnsi="Palatino Linotype"/>
          <w:sz w:val="18"/>
          <w:szCs w:val="18"/>
        </w:rPr>
      </w:pPr>
      <w:r w:rsidRPr="00D23807">
        <w:rPr>
          <w:rStyle w:val="FootnoteReference"/>
          <w:rFonts w:ascii="Palatino Linotype" w:hAnsi="Palatino Linotype"/>
          <w:sz w:val="18"/>
          <w:szCs w:val="18"/>
        </w:rPr>
        <w:footnoteRef/>
      </w:r>
      <w:r w:rsidRPr="00D23807">
        <w:rPr>
          <w:rFonts w:ascii="Palatino Linotype" w:hAnsi="Palatino Linotype"/>
          <w:sz w:val="18"/>
          <w:szCs w:val="18"/>
        </w:rPr>
        <w:t xml:space="preserve"> One </w:t>
      </w:r>
      <w:r>
        <w:rPr>
          <w:rFonts w:ascii="Palatino Linotype" w:hAnsi="Palatino Linotype"/>
          <w:sz w:val="18"/>
          <w:szCs w:val="18"/>
        </w:rPr>
        <w:t xml:space="preserve">general </w:t>
      </w:r>
      <w:r w:rsidRPr="00D23807">
        <w:rPr>
          <w:rFonts w:ascii="Palatino Linotype" w:hAnsi="Palatino Linotype"/>
          <w:sz w:val="18"/>
          <w:szCs w:val="18"/>
        </w:rPr>
        <w:t xml:space="preserve">objection to via negativa approaches that I won’t </w:t>
      </w:r>
      <w:r>
        <w:rPr>
          <w:rFonts w:ascii="Palatino Linotype" w:hAnsi="Palatino Linotype"/>
          <w:sz w:val="18"/>
          <w:szCs w:val="18"/>
        </w:rPr>
        <w:t xml:space="preserve">be addressing is developed by </w:t>
      </w:r>
      <w:r w:rsidRPr="00D23807">
        <w:rPr>
          <w:rFonts w:ascii="Palatino Linotype" w:hAnsi="Palatino Linotype"/>
          <w:sz w:val="18"/>
          <w:szCs w:val="18"/>
        </w:rPr>
        <w:t xml:space="preserve">Stoljar (2010: 87-88). </w:t>
      </w:r>
      <w:r>
        <w:rPr>
          <w:rFonts w:ascii="Palatino Linotype" w:hAnsi="Palatino Linotype"/>
          <w:sz w:val="18"/>
          <w:szCs w:val="18"/>
        </w:rPr>
        <w:t xml:space="preserve">Physicalism is intuitively inconsistent with emergent biological properties of the sort posited by vitalism, says the objection, and yet my definition entails that such properties qualify as physical, assuming they are neither fundamentally mental nor possibly realized by the fundamentally mental—they are instead fundamentally biological. This is an important objection but I am mostly satisfied with the response developed by other via negativa proponents, including Papineau (2002) and Montero (2012). Following their lead, I say that </w:t>
      </w:r>
      <w:r w:rsidRPr="0037252A">
        <w:rPr>
          <w:rFonts w:ascii="Palatino Linotype" w:hAnsi="Palatino Linotype"/>
          <w:i/>
          <w:sz w:val="18"/>
          <w:szCs w:val="18"/>
        </w:rPr>
        <w:t>if</w:t>
      </w:r>
      <w:r>
        <w:rPr>
          <w:rFonts w:ascii="Palatino Linotype" w:hAnsi="Palatino Linotype"/>
          <w:sz w:val="18"/>
          <w:szCs w:val="18"/>
        </w:rPr>
        <w:t xml:space="preserve"> there is a problem here it can be solved by amending my proposed definition so that a property is physical just in case it is neither fundamentally mental, </w:t>
      </w:r>
      <w:r>
        <w:rPr>
          <w:rFonts w:ascii="Palatino Linotype" w:hAnsi="Palatino Linotype"/>
          <w:i/>
          <w:sz w:val="18"/>
          <w:szCs w:val="18"/>
        </w:rPr>
        <w:t>nor fundamentally biological</w:t>
      </w:r>
      <w:r>
        <w:rPr>
          <w:rFonts w:ascii="Palatino Linotype" w:hAnsi="Palatino Linotype"/>
          <w:sz w:val="18"/>
          <w:szCs w:val="18"/>
        </w:rPr>
        <w:t>, nor possibly realized by such properties. Maybe further disjuncts will be needed as well—for example, disjuncts to rule out fundamentally moral properties (if these are taken to be distinct from mental properties), or perhaps fundamentally mathematical ones, or fundamentally metaphysical ones (e.g., Platonic forms). Still, there is no obvious reason to think that what needs to be added is hopelessly open-ended, ruining my proposal. At any rate, I set</w:t>
      </w:r>
      <w:r w:rsidRPr="00D23807">
        <w:rPr>
          <w:rFonts w:ascii="Palatino Linotype" w:hAnsi="Palatino Linotype"/>
          <w:sz w:val="18"/>
          <w:szCs w:val="18"/>
        </w:rPr>
        <w:t xml:space="preserve"> this problem </w:t>
      </w:r>
      <w:r>
        <w:rPr>
          <w:rFonts w:ascii="Palatino Linotype" w:hAnsi="Palatino Linotype"/>
          <w:sz w:val="18"/>
          <w:szCs w:val="18"/>
        </w:rPr>
        <w:t xml:space="preserve">aside </w:t>
      </w:r>
      <w:r w:rsidRPr="00D23807">
        <w:rPr>
          <w:rFonts w:ascii="Palatino Linotype" w:hAnsi="Palatino Linotype"/>
          <w:sz w:val="18"/>
          <w:szCs w:val="18"/>
        </w:rPr>
        <w:t xml:space="preserve">in what follows, </w:t>
      </w:r>
      <w:r>
        <w:rPr>
          <w:rFonts w:ascii="Palatino Linotype" w:hAnsi="Palatino Linotype"/>
          <w:sz w:val="18"/>
          <w:szCs w:val="18"/>
        </w:rPr>
        <w:t>working with the unamended version of my proposal, focusing just on the mental.</w:t>
      </w:r>
    </w:p>
  </w:footnote>
  <w:footnote w:id="33">
    <w:p w14:paraId="0A8BCEAD" w14:textId="5CF9CF3F" w:rsidR="00D441FF" w:rsidRPr="00232D5D" w:rsidRDefault="00D441FF" w:rsidP="0051132A">
      <w:pPr>
        <w:pStyle w:val="FootnoteText"/>
        <w:rPr>
          <w:rFonts w:ascii="Palatino Linotype" w:hAnsi="Palatino Linotype"/>
          <w:sz w:val="18"/>
          <w:szCs w:val="18"/>
        </w:rPr>
      </w:pPr>
      <w:r w:rsidRPr="00232D5D">
        <w:rPr>
          <w:rStyle w:val="FootnoteReference"/>
          <w:rFonts w:ascii="Palatino Linotype" w:hAnsi="Palatino Linotype"/>
          <w:sz w:val="18"/>
          <w:szCs w:val="18"/>
        </w:rPr>
        <w:footnoteRef/>
      </w:r>
      <w:r w:rsidRPr="00232D5D">
        <w:rPr>
          <w:rFonts w:ascii="Palatino Linotype" w:hAnsi="Palatino Linotype"/>
          <w:sz w:val="18"/>
          <w:szCs w:val="18"/>
        </w:rPr>
        <w:t xml:space="preserve"> Stoljar (2009: </w:t>
      </w:r>
      <w:r>
        <w:rPr>
          <w:rFonts w:ascii="Palatino Linotype" w:hAnsi="Palatino Linotype"/>
          <w:sz w:val="18"/>
          <w:szCs w:val="18"/>
        </w:rPr>
        <w:t>§10) and (2010: C</w:t>
      </w:r>
      <w:r w:rsidRPr="00232D5D">
        <w:rPr>
          <w:rFonts w:ascii="Palatino Linotype" w:hAnsi="Palatino Linotype"/>
          <w:sz w:val="18"/>
          <w:szCs w:val="18"/>
        </w:rPr>
        <w:t xml:space="preserve">h. 4). Proponents include Smart (1978), Lewis (1994), </w:t>
      </w:r>
      <w:r>
        <w:rPr>
          <w:rFonts w:ascii="Palatino Linotype" w:hAnsi="Palatino Linotype"/>
          <w:sz w:val="18"/>
          <w:szCs w:val="18"/>
        </w:rPr>
        <w:t>Chalmers (1996), Melnyk (1997) and (2003), and Dowell (2006).</w:t>
      </w:r>
    </w:p>
  </w:footnote>
  <w:footnote w:id="34">
    <w:p w14:paraId="7675597E" w14:textId="6417B906" w:rsidR="00D441FF" w:rsidRPr="00582D41" w:rsidRDefault="00D441FF">
      <w:pPr>
        <w:pStyle w:val="FootnoteText"/>
        <w:rPr>
          <w:rFonts w:ascii="Palatino Linotype" w:hAnsi="Palatino Linotype"/>
          <w:sz w:val="18"/>
          <w:szCs w:val="18"/>
        </w:rPr>
      </w:pPr>
      <w:r w:rsidRPr="00835DEB">
        <w:rPr>
          <w:rStyle w:val="FootnoteReference"/>
          <w:rFonts w:ascii="Palatino Linotype" w:hAnsi="Palatino Linotype"/>
          <w:sz w:val="18"/>
          <w:szCs w:val="18"/>
        </w:rPr>
        <w:footnoteRef/>
      </w:r>
      <w:r w:rsidRPr="00835DEB">
        <w:rPr>
          <w:rFonts w:ascii="Palatino Linotype" w:hAnsi="Palatino Linotype"/>
          <w:sz w:val="18"/>
          <w:szCs w:val="18"/>
        </w:rPr>
        <w:t xml:space="preserve"> I </w:t>
      </w:r>
      <w:r>
        <w:rPr>
          <w:rFonts w:ascii="Palatino Linotype" w:hAnsi="Palatino Linotype"/>
          <w:sz w:val="18"/>
          <w:szCs w:val="18"/>
        </w:rPr>
        <w:t xml:space="preserve">do </w:t>
      </w:r>
      <w:r w:rsidRPr="00835DEB">
        <w:rPr>
          <w:rFonts w:ascii="Palatino Linotype" w:hAnsi="Palatino Linotype"/>
          <w:sz w:val="18"/>
          <w:szCs w:val="18"/>
        </w:rPr>
        <w:t xml:space="preserve">concede that for some philosophical purposes, the theory-based conception is </w:t>
      </w:r>
      <w:r>
        <w:rPr>
          <w:rFonts w:ascii="Palatino Linotype" w:hAnsi="Palatino Linotype"/>
          <w:sz w:val="18"/>
          <w:szCs w:val="18"/>
        </w:rPr>
        <w:t>appropriate</w:t>
      </w:r>
      <w:r w:rsidRPr="00835DEB">
        <w:rPr>
          <w:rFonts w:ascii="Palatino Linotype" w:hAnsi="Palatino Linotype"/>
          <w:sz w:val="18"/>
          <w:szCs w:val="18"/>
        </w:rPr>
        <w:t>. Philosophers of chemistry discuss whether chemical properties can be identified with physical</w:t>
      </w:r>
      <w:r>
        <w:rPr>
          <w:rFonts w:ascii="Palatino Linotype" w:hAnsi="Palatino Linotype"/>
          <w:sz w:val="18"/>
          <w:szCs w:val="18"/>
        </w:rPr>
        <w:t xml:space="preserve"> properties</w:t>
      </w:r>
      <w:r w:rsidRPr="00835DEB">
        <w:rPr>
          <w:rFonts w:ascii="Palatino Linotype" w:hAnsi="Palatino Linotype"/>
          <w:sz w:val="18"/>
          <w:szCs w:val="18"/>
        </w:rPr>
        <w:t>.</w:t>
      </w:r>
      <w:r>
        <w:rPr>
          <w:rFonts w:ascii="Palatino Linotype" w:hAnsi="Palatino Linotype"/>
          <w:sz w:val="18"/>
          <w:szCs w:val="18"/>
        </w:rPr>
        <w:t xml:space="preserve"> Their question is not whether chemical properties are fundamentally mental—of course they are not (at least barring panpsychism)—but whether such properties can be fully captured by physics. My claim in the text, then, is that for the </w:t>
      </w:r>
      <w:r w:rsidRPr="00E56D98">
        <w:rPr>
          <w:rFonts w:ascii="Palatino Linotype" w:hAnsi="Palatino Linotype"/>
          <w:i/>
          <w:sz w:val="18"/>
          <w:szCs w:val="18"/>
        </w:rPr>
        <w:t>primary</w:t>
      </w:r>
      <w:r>
        <w:rPr>
          <w:rFonts w:ascii="Palatino Linotype" w:hAnsi="Palatino Linotype"/>
          <w:sz w:val="18"/>
          <w:szCs w:val="18"/>
        </w:rPr>
        <w:t xml:space="preserve"> role it plays in the philosophy of mind and metaphysics, the theory-based conception should be rejected and physicalism should not be equated with physicalism</w:t>
      </w:r>
      <w:r>
        <w:rPr>
          <w:rFonts w:ascii="Palatino Linotype" w:hAnsi="Palatino Linotype"/>
          <w:sz w:val="18"/>
          <w:szCs w:val="18"/>
          <w:vertAlign w:val="subscript"/>
        </w:rPr>
        <w:t>T</w:t>
      </w:r>
      <w:r>
        <w:rPr>
          <w:rFonts w:ascii="Palatino Linotype" w:hAnsi="Palatino Linotype"/>
          <w:sz w:val="18"/>
          <w:szCs w:val="18"/>
        </w:rPr>
        <w:t>.</w:t>
      </w:r>
    </w:p>
  </w:footnote>
  <w:footnote w:id="35">
    <w:p w14:paraId="5F6A9B29" w14:textId="62266856" w:rsidR="00D441FF" w:rsidRPr="000F5A72" w:rsidRDefault="00D441FF">
      <w:pPr>
        <w:pStyle w:val="FootnoteText"/>
        <w:rPr>
          <w:rFonts w:ascii="Palatino Linotype" w:hAnsi="Palatino Linotype"/>
          <w:sz w:val="18"/>
          <w:szCs w:val="18"/>
        </w:rPr>
      </w:pPr>
      <w:r w:rsidRPr="00835DEB">
        <w:rPr>
          <w:rStyle w:val="FootnoteReference"/>
          <w:rFonts w:ascii="Palatino Linotype" w:hAnsi="Palatino Linotype"/>
          <w:sz w:val="18"/>
          <w:szCs w:val="18"/>
        </w:rPr>
        <w:footnoteRef/>
      </w:r>
      <w:r w:rsidRPr="00835DEB">
        <w:rPr>
          <w:rFonts w:ascii="Palatino Linotype" w:hAnsi="Palatino Linotype"/>
          <w:sz w:val="18"/>
          <w:szCs w:val="18"/>
        </w:rPr>
        <w:t xml:space="preserve"> Hempel (1969), (1980).</w:t>
      </w:r>
    </w:p>
  </w:footnote>
  <w:footnote w:id="36">
    <w:p w14:paraId="68A8FF85" w14:textId="16E82FD6" w:rsidR="00D441FF" w:rsidRPr="0037252A" w:rsidRDefault="00D441FF">
      <w:pPr>
        <w:pStyle w:val="FootnoteText"/>
        <w:rPr>
          <w:rFonts w:ascii="Palatino Linotype" w:hAnsi="Palatino Linotype"/>
          <w:sz w:val="18"/>
          <w:szCs w:val="18"/>
        </w:rPr>
      </w:pPr>
      <w:r w:rsidRPr="0037252A">
        <w:rPr>
          <w:rStyle w:val="FootnoteReference"/>
          <w:rFonts w:ascii="Palatino Linotype" w:hAnsi="Palatino Linotype"/>
          <w:sz w:val="18"/>
          <w:szCs w:val="18"/>
        </w:rPr>
        <w:footnoteRef/>
      </w:r>
      <w:r w:rsidRPr="0037252A">
        <w:rPr>
          <w:rFonts w:ascii="Palatino Linotype" w:hAnsi="Palatino Linotype"/>
          <w:sz w:val="18"/>
          <w:szCs w:val="18"/>
        </w:rPr>
        <w:t xml:space="preserve"> To relate this b</w:t>
      </w:r>
      <w:r>
        <w:rPr>
          <w:rFonts w:ascii="Palatino Linotype" w:hAnsi="Palatino Linotype"/>
          <w:sz w:val="18"/>
          <w:szCs w:val="18"/>
        </w:rPr>
        <w:t>ack to the issues raised in n.</w:t>
      </w:r>
      <w:r w:rsidRPr="0037252A">
        <w:rPr>
          <w:rFonts w:ascii="Palatino Linotype" w:hAnsi="Palatino Linotype"/>
          <w:sz w:val="18"/>
          <w:szCs w:val="18"/>
        </w:rPr>
        <w:t xml:space="preserve"> 33, I say that my definition of ‘the physical’ does </w:t>
      </w:r>
      <w:r>
        <w:rPr>
          <w:rFonts w:ascii="Palatino Linotype" w:hAnsi="Palatino Linotype"/>
          <w:sz w:val="18"/>
          <w:szCs w:val="18"/>
        </w:rPr>
        <w:t xml:space="preserve">not need to include a disjunct ruling </w:t>
      </w:r>
      <w:r w:rsidRPr="0037252A">
        <w:rPr>
          <w:rFonts w:ascii="Palatino Linotype" w:hAnsi="Palatino Linotype"/>
          <w:sz w:val="18"/>
          <w:szCs w:val="18"/>
        </w:rPr>
        <w:t>out fundamentally chemical properties</w:t>
      </w:r>
      <w:r>
        <w:rPr>
          <w:rFonts w:ascii="Palatino Linotype" w:hAnsi="Palatino Linotype"/>
          <w:sz w:val="18"/>
          <w:szCs w:val="18"/>
        </w:rPr>
        <w:t xml:space="preserve">, because </w:t>
      </w:r>
      <w:r w:rsidRPr="0037252A">
        <w:rPr>
          <w:rFonts w:ascii="Palatino Linotype" w:hAnsi="Palatino Linotype"/>
          <w:sz w:val="18"/>
          <w:szCs w:val="18"/>
        </w:rPr>
        <w:t>the instantiation of such properties is consistent with physicalism (properly understood).</w:t>
      </w:r>
    </w:p>
  </w:footnote>
  <w:footnote w:id="37">
    <w:p w14:paraId="4FDC61AC" w14:textId="1A773492" w:rsidR="00D441FF" w:rsidRPr="009B1FEA" w:rsidRDefault="00D441FF" w:rsidP="00C76654">
      <w:pPr>
        <w:pStyle w:val="FootnoteText"/>
        <w:rPr>
          <w:rFonts w:ascii="Palatino Linotype" w:hAnsi="Palatino Linotype"/>
          <w:sz w:val="18"/>
          <w:szCs w:val="18"/>
        </w:rPr>
      </w:pPr>
      <w:r w:rsidRPr="00CC57A2">
        <w:rPr>
          <w:rStyle w:val="FootnoteReference"/>
          <w:rFonts w:ascii="Palatino Linotype" w:hAnsi="Palatino Linotype"/>
          <w:sz w:val="18"/>
          <w:szCs w:val="18"/>
        </w:rPr>
        <w:footnoteRef/>
      </w:r>
      <w:r>
        <w:rPr>
          <w:rFonts w:ascii="Palatino Linotype" w:hAnsi="Palatino Linotype"/>
          <w:sz w:val="18"/>
          <w:szCs w:val="18"/>
        </w:rPr>
        <w:t xml:space="preserve"> </w:t>
      </w:r>
      <w:r w:rsidRPr="00CC57A2">
        <w:rPr>
          <w:rFonts w:ascii="Palatino Linotype" w:hAnsi="Palatino Linotype"/>
          <w:sz w:val="18"/>
          <w:szCs w:val="18"/>
        </w:rPr>
        <w:t>Lewis (2009)</w:t>
      </w:r>
      <w:r>
        <w:rPr>
          <w:rFonts w:ascii="Palatino Linotype" w:hAnsi="Palatino Linotype"/>
          <w:sz w:val="18"/>
          <w:szCs w:val="18"/>
        </w:rPr>
        <w:t xml:space="preserve"> explicitly endorses applying his general account of theoretical terms to the science of physics. There is a question of which terms in the physical theory should be left primitive through the process of Ramsification. One option, defended by Chalmers (2003) and (2012), is to treat as primitive logical, mathematical, nomic, and </w:t>
      </w:r>
      <w:r w:rsidRPr="009B1FEA">
        <w:rPr>
          <w:rFonts w:ascii="Palatino Linotype" w:hAnsi="Palatino Linotype"/>
          <w:sz w:val="18"/>
          <w:szCs w:val="18"/>
        </w:rPr>
        <w:t>perhaps</w:t>
      </w:r>
      <w:r>
        <w:rPr>
          <w:rFonts w:ascii="Palatino Linotype" w:hAnsi="Palatino Linotype"/>
          <w:sz w:val="18"/>
          <w:szCs w:val="18"/>
        </w:rPr>
        <w:t xml:space="preserve"> spatiotemporal terms; cf. Hawthorne (2001: 369-370). </w:t>
      </w:r>
    </w:p>
  </w:footnote>
  <w:footnote w:id="38">
    <w:p w14:paraId="2815C739" w14:textId="174042CF" w:rsidR="00D441FF" w:rsidRPr="004F47B8" w:rsidRDefault="00D441FF" w:rsidP="004F47B8">
      <w:pPr>
        <w:pStyle w:val="FootnoteText"/>
        <w:rPr>
          <w:rFonts w:ascii="Palatino Linotype" w:hAnsi="Palatino Linotype"/>
          <w:sz w:val="18"/>
          <w:szCs w:val="18"/>
        </w:rPr>
      </w:pPr>
      <w:r w:rsidRPr="00944ABB">
        <w:rPr>
          <w:rStyle w:val="FootnoteReference"/>
          <w:rFonts w:ascii="Palatino Linotype" w:hAnsi="Palatino Linotype"/>
          <w:sz w:val="18"/>
          <w:szCs w:val="18"/>
        </w:rPr>
        <w:footnoteRef/>
      </w:r>
      <w:r w:rsidRPr="00944ABB">
        <w:rPr>
          <w:rFonts w:ascii="Palatino Linotype" w:hAnsi="Palatino Linotype"/>
          <w:sz w:val="18"/>
          <w:szCs w:val="18"/>
        </w:rPr>
        <w:t xml:space="preserve"> </w:t>
      </w:r>
      <w:r>
        <w:rPr>
          <w:rFonts w:ascii="Palatino Linotype" w:hAnsi="Palatino Linotype"/>
          <w:sz w:val="18"/>
          <w:szCs w:val="18"/>
        </w:rPr>
        <w:t>Some philosophers, especially those drawing on Kripke (1980) and Putnam (1975), are skeptical of Lewis’s approach to defining theoretical terms. My own view is that the insights of Kripke and Putnam can be incorporated within Lewis’s framework, but for those philosophers who deny this I have a backup proposal. The argument that follows proceeds by considering a series of conceivable scenarios (i.e., scenarios that cannot be ruled out a priori) in which the comprehensive theory of physics is true. My argument should go through if you agree with my assignment of denotations to physical terms within these scenarios, even if you reject the machinery I use to make the assignment—that is, even if you reject my use of the Ramsey-Lewis method. The leading alternative accounts of the semantics of theoretical terms should agree with my assignments, at least within the scenarios considered.</w:t>
      </w:r>
    </w:p>
  </w:footnote>
  <w:footnote w:id="39">
    <w:p w14:paraId="1C42A45A" w14:textId="372E9DBF" w:rsidR="00D441FF" w:rsidRPr="007E5C6F" w:rsidRDefault="00D441FF" w:rsidP="0036550E">
      <w:pPr>
        <w:pStyle w:val="FootnoteText"/>
        <w:rPr>
          <w:rFonts w:ascii="Palatino Linotype" w:hAnsi="Palatino Linotype"/>
          <w:sz w:val="18"/>
          <w:szCs w:val="18"/>
        </w:rPr>
      </w:pPr>
      <w:r w:rsidRPr="00D15824">
        <w:rPr>
          <w:rStyle w:val="FootnoteReference"/>
          <w:rFonts w:ascii="Palatino Linotype" w:hAnsi="Palatino Linotype"/>
          <w:sz w:val="18"/>
          <w:szCs w:val="18"/>
        </w:rPr>
        <w:footnoteRef/>
      </w:r>
      <w:r w:rsidRPr="00D15824">
        <w:rPr>
          <w:rFonts w:ascii="Palatino Linotype" w:hAnsi="Palatino Linotype"/>
          <w:sz w:val="18"/>
          <w:szCs w:val="18"/>
        </w:rPr>
        <w:t xml:space="preserve"> </w:t>
      </w:r>
      <w:r>
        <w:rPr>
          <w:rFonts w:ascii="Palatino Linotype" w:hAnsi="Palatino Linotype"/>
          <w:sz w:val="18"/>
          <w:szCs w:val="18"/>
        </w:rPr>
        <w:t xml:space="preserve">A complication. You might hold that the functional definitions of the theoretical terms of physics should take the form of </w:t>
      </w:r>
      <w:r>
        <w:rPr>
          <w:rFonts w:ascii="Palatino Linotype" w:hAnsi="Palatino Linotype"/>
          <w:i/>
          <w:sz w:val="18"/>
          <w:szCs w:val="18"/>
        </w:rPr>
        <w:t>rigidified</w:t>
      </w:r>
      <w:r>
        <w:rPr>
          <w:rFonts w:ascii="Palatino Linotype" w:hAnsi="Palatino Linotype"/>
          <w:sz w:val="18"/>
          <w:szCs w:val="18"/>
        </w:rPr>
        <w:t xml:space="preserve"> definite descriptions, so that ‘being an electron’ is defined as the property that </w:t>
      </w:r>
      <w:r>
        <w:rPr>
          <w:rFonts w:ascii="Palatino Linotype" w:hAnsi="Palatino Linotype"/>
          <w:i/>
          <w:sz w:val="18"/>
          <w:szCs w:val="18"/>
        </w:rPr>
        <w:t>actually</w:t>
      </w:r>
      <w:r>
        <w:rPr>
          <w:rFonts w:ascii="Palatino Linotype" w:hAnsi="Palatino Linotype"/>
          <w:sz w:val="18"/>
          <w:szCs w:val="18"/>
        </w:rPr>
        <w:t xml:space="preserve"> occupies the electron role. In that case, assuming that some non-mental property occupies the electron-role here in the actual world, it follows that the term is denotationless at Idealism World. There are no electrons at Idealism World, there are merely instance of some other property that occupies the electron-role there. Compare: there is no water on Twin Earth, there is just some other substance (XYZ) that occupies the water-role there.</w:t>
      </w:r>
    </w:p>
    <w:p w14:paraId="66248EE6" w14:textId="6CEBD01B" w:rsidR="00D441FF" w:rsidRDefault="00D441FF" w:rsidP="0036550E">
      <w:pPr>
        <w:pStyle w:val="FootnoteText"/>
        <w:rPr>
          <w:rFonts w:ascii="Palatino Linotype" w:hAnsi="Palatino Linotype"/>
          <w:sz w:val="18"/>
          <w:szCs w:val="18"/>
        </w:rPr>
      </w:pPr>
      <w:r>
        <w:rPr>
          <w:rFonts w:ascii="Palatino Linotype" w:hAnsi="Palatino Linotype"/>
          <w:sz w:val="18"/>
          <w:szCs w:val="18"/>
        </w:rPr>
        <w:t xml:space="preserve">     If ‘being an electron’ is rigidified in this way, I can reframe the argument. Don’t think of Idealism World as an alternative possible world, think of it as a way the actual world might turn out to be. Would physicalism be true in that case (to anticipate the discussion that follows)?</w:t>
      </w:r>
    </w:p>
    <w:p w14:paraId="0A7F3081" w14:textId="12666E26" w:rsidR="00D441FF" w:rsidRPr="00D15824" w:rsidRDefault="00D441FF" w:rsidP="0036550E">
      <w:pPr>
        <w:pStyle w:val="FootnoteText"/>
        <w:rPr>
          <w:rFonts w:ascii="Palatino Linotype" w:hAnsi="Palatino Linotype"/>
          <w:sz w:val="18"/>
          <w:szCs w:val="18"/>
        </w:rPr>
      </w:pPr>
      <w:r>
        <w:rPr>
          <w:rFonts w:ascii="Palatino Linotype" w:hAnsi="Palatino Linotype"/>
          <w:sz w:val="18"/>
          <w:szCs w:val="18"/>
        </w:rPr>
        <w:t xml:space="preserve">     The sort of two-dimensionalist semantic framework developed by Chalmers (1996) and Jackson (1998) can be used to clarify things. If ‘being an electron’ is defined using a rigidified definite description, then the term will be denotationless at Idealism World when the world is considered as counterfactual, but it will denote the fundamentally mental property that occupies the electron-role there when the world is considered as actual.</w:t>
      </w:r>
    </w:p>
  </w:footnote>
  <w:footnote w:id="40">
    <w:p w14:paraId="64B66505" w14:textId="61D52077" w:rsidR="00D441FF" w:rsidRPr="000931E2" w:rsidRDefault="00D441FF">
      <w:pPr>
        <w:pStyle w:val="FootnoteText"/>
        <w:rPr>
          <w:rFonts w:ascii="Palatino Linotype" w:hAnsi="Palatino Linotype"/>
          <w:sz w:val="18"/>
          <w:szCs w:val="18"/>
        </w:rPr>
      </w:pPr>
      <w:r w:rsidRPr="000931E2">
        <w:rPr>
          <w:rStyle w:val="FootnoteReference"/>
          <w:rFonts w:ascii="Palatino Linotype" w:hAnsi="Palatino Linotype"/>
          <w:sz w:val="18"/>
          <w:szCs w:val="18"/>
        </w:rPr>
        <w:footnoteRef/>
      </w:r>
      <w:r w:rsidRPr="000931E2">
        <w:rPr>
          <w:rFonts w:ascii="Palatino Linotype" w:hAnsi="Palatino Linotype"/>
          <w:sz w:val="18"/>
          <w:szCs w:val="18"/>
        </w:rPr>
        <w:t xml:space="preserve"> Lewis </w:t>
      </w:r>
      <w:r>
        <w:rPr>
          <w:rFonts w:ascii="Palatino Linotype" w:hAnsi="Palatino Linotype"/>
          <w:sz w:val="18"/>
          <w:szCs w:val="18"/>
        </w:rPr>
        <w:t>(2009), Chalmers (1996: 134-136) and (</w:t>
      </w:r>
      <w:r w:rsidRPr="000931E2">
        <w:rPr>
          <w:rFonts w:ascii="Palatino Linotype" w:hAnsi="Palatino Linotype"/>
          <w:sz w:val="18"/>
          <w:szCs w:val="18"/>
        </w:rPr>
        <w:t>forthcoming).</w:t>
      </w:r>
      <w:r>
        <w:rPr>
          <w:rFonts w:ascii="Palatino Linotype" w:hAnsi="Palatino Linotype"/>
          <w:sz w:val="18"/>
          <w:szCs w:val="18"/>
        </w:rPr>
        <w:t xml:space="preserve"> See also the discussion in Stoljar (2001: 258-261).</w:t>
      </w:r>
    </w:p>
  </w:footnote>
  <w:footnote w:id="41">
    <w:p w14:paraId="12873365" w14:textId="42BB2C7E" w:rsidR="00D441FF" w:rsidRPr="005B5CE7" w:rsidRDefault="00D441FF">
      <w:pPr>
        <w:pStyle w:val="FootnoteText"/>
        <w:rPr>
          <w:rFonts w:ascii="Palatino Linotype" w:hAnsi="Palatino Linotype"/>
          <w:sz w:val="18"/>
          <w:szCs w:val="18"/>
        </w:rPr>
      </w:pPr>
      <w:r w:rsidRPr="005B5CE7">
        <w:rPr>
          <w:rStyle w:val="FootnoteReference"/>
          <w:rFonts w:ascii="Palatino Linotype" w:hAnsi="Palatino Linotype"/>
          <w:sz w:val="18"/>
          <w:szCs w:val="18"/>
        </w:rPr>
        <w:footnoteRef/>
      </w:r>
      <w:r w:rsidRPr="005B5CE7">
        <w:rPr>
          <w:rFonts w:ascii="Palatino Linotype" w:hAnsi="Palatino Linotype"/>
          <w:sz w:val="18"/>
          <w:szCs w:val="18"/>
        </w:rPr>
        <w:t xml:space="preserve"> Russell (1921). Chalmers (forthcoming) calls the </w:t>
      </w:r>
      <w:r>
        <w:rPr>
          <w:rFonts w:ascii="Palatino Linotype" w:hAnsi="Palatino Linotype"/>
          <w:sz w:val="18"/>
          <w:szCs w:val="18"/>
        </w:rPr>
        <w:t>position</w:t>
      </w:r>
      <w:r w:rsidRPr="005B5CE7">
        <w:rPr>
          <w:rFonts w:ascii="Palatino Linotype" w:hAnsi="Palatino Linotype"/>
          <w:sz w:val="18"/>
          <w:szCs w:val="18"/>
        </w:rPr>
        <w:t xml:space="preserve"> </w:t>
      </w:r>
      <w:r w:rsidRPr="005B5CE7">
        <w:rPr>
          <w:rFonts w:ascii="Palatino Linotype" w:hAnsi="Palatino Linotype"/>
          <w:i/>
          <w:sz w:val="18"/>
          <w:szCs w:val="18"/>
        </w:rPr>
        <w:t>Russellian panpsychism.</w:t>
      </w:r>
      <w:r w:rsidRPr="005B5CE7">
        <w:rPr>
          <w:rFonts w:ascii="Palatino Linotype" w:hAnsi="Palatino Linotype"/>
          <w:sz w:val="18"/>
          <w:szCs w:val="18"/>
        </w:rPr>
        <w:t xml:space="preserve"> Strawson (2006) defends a broadly similar view, but explicitly rejects the theory-based conception in favor of </w:t>
      </w:r>
      <w:r>
        <w:rPr>
          <w:rFonts w:ascii="Palatino Linotype" w:hAnsi="Palatino Linotype"/>
          <w:sz w:val="18"/>
          <w:szCs w:val="18"/>
        </w:rPr>
        <w:t xml:space="preserve">what </w:t>
      </w:r>
      <w:r w:rsidRPr="005B5CE7">
        <w:rPr>
          <w:rFonts w:ascii="Palatino Linotype" w:hAnsi="Palatino Linotype"/>
          <w:sz w:val="18"/>
          <w:szCs w:val="18"/>
        </w:rPr>
        <w:t>Stoljar (2009: §10) ca</w:t>
      </w:r>
      <w:r>
        <w:rPr>
          <w:rFonts w:ascii="Palatino Linotype" w:hAnsi="Palatino Linotype"/>
          <w:sz w:val="18"/>
          <w:szCs w:val="18"/>
        </w:rPr>
        <w:t>lls the object-based conception of ‘the physical.’ For a compelling objection to the object-based conception, see Montero (1999 and 2012).</w:t>
      </w:r>
    </w:p>
  </w:footnote>
  <w:footnote w:id="42">
    <w:p w14:paraId="235DA989" w14:textId="7B37B1B1" w:rsidR="00D441FF" w:rsidRPr="008D0D84" w:rsidRDefault="00D441FF">
      <w:pPr>
        <w:pStyle w:val="FootnoteText"/>
        <w:rPr>
          <w:rFonts w:ascii="Palatino Linotype" w:hAnsi="Palatino Linotype"/>
          <w:sz w:val="18"/>
          <w:szCs w:val="18"/>
        </w:rPr>
      </w:pPr>
      <w:r w:rsidRPr="008D0D84">
        <w:rPr>
          <w:rStyle w:val="FootnoteReference"/>
          <w:rFonts w:ascii="Palatino Linotype" w:hAnsi="Palatino Linotype"/>
          <w:sz w:val="18"/>
          <w:szCs w:val="18"/>
        </w:rPr>
        <w:footnoteRef/>
      </w:r>
      <w:r w:rsidRPr="008D0D84">
        <w:rPr>
          <w:rFonts w:ascii="Palatino Linotype" w:hAnsi="Palatino Linotype"/>
          <w:sz w:val="18"/>
          <w:szCs w:val="18"/>
        </w:rPr>
        <w:t xml:space="preserve"> Montero (1999: 191-193), drawing partly on Chomsky (1993 and 1995), develops a </w:t>
      </w:r>
      <w:r>
        <w:rPr>
          <w:rFonts w:ascii="Palatino Linotype" w:hAnsi="Palatino Linotype"/>
          <w:sz w:val="18"/>
          <w:szCs w:val="18"/>
        </w:rPr>
        <w:t xml:space="preserve">somewhat </w:t>
      </w:r>
      <w:r w:rsidRPr="008D0D84">
        <w:rPr>
          <w:rFonts w:ascii="Palatino Linotype" w:hAnsi="Palatino Linotype"/>
          <w:sz w:val="18"/>
          <w:szCs w:val="18"/>
        </w:rPr>
        <w:t xml:space="preserve">similar argument. But Montero frames the point in terms of the second horn of Hempel’s dilemma: perhaps some future physics will invoke fundamentally mental properties. Again, I claim </w:t>
      </w:r>
      <w:r>
        <w:rPr>
          <w:rFonts w:ascii="Palatino Linotype" w:hAnsi="Palatino Linotype"/>
          <w:sz w:val="18"/>
          <w:szCs w:val="18"/>
        </w:rPr>
        <w:t>my</w:t>
      </w:r>
      <w:r w:rsidRPr="008D0D84">
        <w:rPr>
          <w:rFonts w:ascii="Palatino Linotype" w:hAnsi="Palatino Linotype"/>
          <w:sz w:val="18"/>
          <w:szCs w:val="18"/>
        </w:rPr>
        <w:t xml:space="preserve"> argument is independent of the dilemma. Suppose we were to grant that present physics is complete</w:t>
      </w:r>
      <w:r>
        <w:rPr>
          <w:rFonts w:ascii="Palatino Linotype" w:hAnsi="Palatino Linotype"/>
          <w:sz w:val="18"/>
          <w:szCs w:val="18"/>
        </w:rPr>
        <w:t xml:space="preserve"> (even though this seems unlikely)</w:t>
      </w:r>
      <w:r w:rsidRPr="008D0D84">
        <w:rPr>
          <w:rFonts w:ascii="Palatino Linotype" w:hAnsi="Palatino Linotype"/>
          <w:sz w:val="18"/>
          <w:szCs w:val="18"/>
        </w:rPr>
        <w:t>, thereby allowing defenders of the theory-based conception to avoid invoking future physics. Still, I claim, the theoretical terms of present physics might turn out to denote fundamentally mental properties, in which case physicalism (properly understood) would be false while physicalism</w:t>
      </w:r>
      <w:r w:rsidRPr="008D0D84">
        <w:rPr>
          <w:rFonts w:ascii="Palatino Linotype" w:hAnsi="Palatino Linotype"/>
          <w:sz w:val="18"/>
          <w:szCs w:val="18"/>
          <w:vertAlign w:val="subscript"/>
        </w:rPr>
        <w:t>T</w:t>
      </w:r>
      <w:r w:rsidRPr="008D0D84">
        <w:rPr>
          <w:rFonts w:ascii="Palatino Linotype" w:hAnsi="Palatino Linotype"/>
          <w:sz w:val="18"/>
          <w:szCs w:val="18"/>
        </w:rPr>
        <w:t xml:space="preserve"> would be true.</w:t>
      </w:r>
    </w:p>
  </w:footnote>
  <w:footnote w:id="43">
    <w:p w14:paraId="3B2333A9" w14:textId="5987FD08" w:rsidR="00D441FF" w:rsidRPr="00C446B8" w:rsidRDefault="00D441FF" w:rsidP="00A439AB">
      <w:pPr>
        <w:pStyle w:val="FootnoteText"/>
        <w:rPr>
          <w:rFonts w:ascii="Palatino Linotype" w:hAnsi="Palatino Linotype"/>
          <w:sz w:val="18"/>
          <w:szCs w:val="18"/>
        </w:rPr>
      </w:pPr>
      <w:r w:rsidRPr="00C446B8">
        <w:rPr>
          <w:rStyle w:val="FootnoteReference"/>
          <w:rFonts w:ascii="Palatino Linotype" w:hAnsi="Palatino Linotype"/>
          <w:sz w:val="18"/>
          <w:szCs w:val="18"/>
        </w:rPr>
        <w:footnoteRef/>
      </w:r>
      <w:r w:rsidRPr="00C446B8">
        <w:rPr>
          <w:rFonts w:ascii="Palatino Linotype" w:hAnsi="Palatino Linotype"/>
          <w:sz w:val="18"/>
          <w:szCs w:val="18"/>
        </w:rPr>
        <w:t xml:space="preserve"> Stoljar (2009: §11.3) advances this argument, drawing on Lewis (1983). Significantly, however, Lewis concedes that panpsychism is difficult to square with a functionali</w:t>
      </w:r>
      <w:r>
        <w:rPr>
          <w:rFonts w:ascii="Palatino Linotype" w:hAnsi="Palatino Linotype"/>
          <w:sz w:val="18"/>
          <w:szCs w:val="18"/>
        </w:rPr>
        <w:t xml:space="preserve">st view of mind, and so perhaps he </w:t>
      </w:r>
      <w:r w:rsidRPr="00C446B8">
        <w:rPr>
          <w:rFonts w:ascii="Palatino Linotype" w:hAnsi="Palatino Linotype"/>
          <w:sz w:val="18"/>
          <w:szCs w:val="18"/>
        </w:rPr>
        <w:t xml:space="preserve">would further concede that </w:t>
      </w:r>
      <w:r w:rsidRPr="00AB3CFD">
        <w:rPr>
          <w:rFonts w:ascii="Palatino Linotype" w:hAnsi="Palatino Linotype"/>
          <w:i/>
          <w:sz w:val="18"/>
          <w:szCs w:val="18"/>
        </w:rPr>
        <w:t>if</w:t>
      </w:r>
      <w:r w:rsidRPr="00C446B8">
        <w:rPr>
          <w:rFonts w:ascii="Palatino Linotype" w:hAnsi="Palatino Linotype"/>
          <w:sz w:val="18"/>
          <w:szCs w:val="18"/>
        </w:rPr>
        <w:t xml:space="preserve"> physicalism requires functionalism—as I </w:t>
      </w:r>
      <w:r>
        <w:rPr>
          <w:rFonts w:ascii="Palatino Linotype" w:hAnsi="Palatino Linotype"/>
          <w:sz w:val="18"/>
          <w:szCs w:val="18"/>
        </w:rPr>
        <w:t>have argued</w:t>
      </w:r>
      <w:r w:rsidRPr="00C446B8">
        <w:rPr>
          <w:rFonts w:ascii="Palatino Linotype" w:hAnsi="Palatino Linotype"/>
          <w:sz w:val="18"/>
          <w:szCs w:val="18"/>
        </w:rPr>
        <w:t>—then physicalistic panpsychism is ruled out.</w:t>
      </w:r>
    </w:p>
  </w:footnote>
  <w:footnote w:id="44">
    <w:p w14:paraId="5081ADDD" w14:textId="6BB36E8A" w:rsidR="00D441FF" w:rsidRPr="00C446B8" w:rsidRDefault="00D441FF" w:rsidP="00A439AB">
      <w:pPr>
        <w:pStyle w:val="FootnoteText"/>
        <w:rPr>
          <w:rFonts w:ascii="Palatino Linotype" w:hAnsi="Palatino Linotype"/>
          <w:sz w:val="18"/>
          <w:szCs w:val="18"/>
        </w:rPr>
      </w:pPr>
      <w:r w:rsidRPr="00C446B8">
        <w:rPr>
          <w:rStyle w:val="FootnoteReference"/>
          <w:rFonts w:ascii="Palatino Linotype" w:hAnsi="Palatino Linotype"/>
          <w:sz w:val="18"/>
          <w:szCs w:val="18"/>
        </w:rPr>
        <w:footnoteRef/>
      </w:r>
      <w:r w:rsidRPr="00C446B8">
        <w:rPr>
          <w:rFonts w:ascii="Palatino Linotype" w:hAnsi="Palatino Linotype"/>
          <w:sz w:val="18"/>
          <w:szCs w:val="18"/>
        </w:rPr>
        <w:t xml:space="preserve"> Wilson (2006: 79). </w:t>
      </w:r>
      <w:r>
        <w:rPr>
          <w:rFonts w:ascii="Palatino Linotype" w:hAnsi="Palatino Linotype"/>
          <w:sz w:val="18"/>
          <w:szCs w:val="18"/>
        </w:rPr>
        <w:t>Montero (1999) and (2001) takes a similar stance against physicalist panpsychism.</w:t>
      </w:r>
    </w:p>
  </w:footnote>
  <w:footnote w:id="45">
    <w:p w14:paraId="2C2123A6" w14:textId="64D05274" w:rsidR="00D441FF" w:rsidRPr="00CE56AF" w:rsidRDefault="00D441FF" w:rsidP="00CE56AF">
      <w:pPr>
        <w:pStyle w:val="FootnoteText"/>
        <w:rPr>
          <w:rFonts w:ascii="Palatino Linotype" w:hAnsi="Palatino Linotype"/>
          <w:b/>
          <w:sz w:val="18"/>
          <w:szCs w:val="18"/>
        </w:rPr>
      </w:pPr>
      <w:r w:rsidRPr="00136E7E">
        <w:rPr>
          <w:rStyle w:val="FootnoteReference"/>
          <w:rFonts w:ascii="Palatino Linotype" w:hAnsi="Palatino Linotype"/>
          <w:sz w:val="18"/>
          <w:szCs w:val="18"/>
        </w:rPr>
        <w:footnoteRef/>
      </w:r>
      <w:r>
        <w:rPr>
          <w:rFonts w:ascii="Palatino Linotype" w:hAnsi="Palatino Linotype"/>
          <w:sz w:val="18"/>
          <w:szCs w:val="18"/>
        </w:rPr>
        <w:t xml:space="preserve"> S</w:t>
      </w:r>
      <w:r w:rsidRPr="00136E7E">
        <w:rPr>
          <w:rFonts w:ascii="Palatino Linotype" w:hAnsi="Palatino Linotype"/>
          <w:sz w:val="18"/>
          <w:szCs w:val="18"/>
        </w:rPr>
        <w:t xml:space="preserve">ee </w:t>
      </w:r>
      <w:r>
        <w:rPr>
          <w:rFonts w:ascii="Palatino Linotype" w:hAnsi="Palatino Linotype"/>
          <w:sz w:val="18"/>
          <w:szCs w:val="18"/>
        </w:rPr>
        <w:t xml:space="preserve">for instance </w:t>
      </w:r>
      <w:r w:rsidRPr="00136E7E">
        <w:rPr>
          <w:rFonts w:ascii="Palatino Linotype" w:hAnsi="Palatino Linotype"/>
          <w:sz w:val="18"/>
          <w:szCs w:val="18"/>
        </w:rPr>
        <w:t>Hill (1991)</w:t>
      </w:r>
      <w:r>
        <w:rPr>
          <w:rFonts w:ascii="Palatino Linotype" w:hAnsi="Palatino Linotype"/>
          <w:sz w:val="18"/>
          <w:szCs w:val="18"/>
        </w:rPr>
        <w:t xml:space="preserve"> and (1997), Loar (1997)</w:t>
      </w:r>
      <w:r w:rsidRPr="00136E7E">
        <w:rPr>
          <w:rFonts w:ascii="Palatino Linotype" w:hAnsi="Palatino Linotype"/>
          <w:sz w:val="18"/>
          <w:szCs w:val="18"/>
        </w:rPr>
        <w:t>, Papineau (1998) and (2002), Block and Stalnaker (1999</w:t>
      </w:r>
      <w:r>
        <w:rPr>
          <w:rFonts w:ascii="Palatino Linotype" w:hAnsi="Palatino Linotype"/>
          <w:sz w:val="18"/>
          <w:szCs w:val="18"/>
        </w:rPr>
        <w:t>), McLaughlin (2001) and (2007), and Perry (2001).</w:t>
      </w:r>
    </w:p>
  </w:footnote>
  <w:footnote w:id="46">
    <w:p w14:paraId="4BCE23A6" w14:textId="77777777" w:rsidR="00D441FF" w:rsidRPr="00C714D8" w:rsidRDefault="00D441FF" w:rsidP="00CE56AF">
      <w:pPr>
        <w:pStyle w:val="FootnoteText"/>
        <w:rPr>
          <w:rFonts w:ascii="Palatino Linotype" w:hAnsi="Palatino Linotype"/>
          <w:sz w:val="18"/>
          <w:szCs w:val="18"/>
        </w:rPr>
      </w:pPr>
      <w:r w:rsidRPr="00C714D8">
        <w:rPr>
          <w:rStyle w:val="FootnoteReference"/>
          <w:rFonts w:ascii="Palatino Linotype" w:hAnsi="Palatino Linotype"/>
          <w:sz w:val="18"/>
          <w:szCs w:val="18"/>
        </w:rPr>
        <w:footnoteRef/>
      </w:r>
      <w:r w:rsidRPr="00C714D8">
        <w:rPr>
          <w:rFonts w:ascii="Palatino Linotype" w:hAnsi="Palatino Linotype"/>
          <w:sz w:val="18"/>
          <w:szCs w:val="18"/>
        </w:rPr>
        <w:t xml:space="preserve"> This formulation of the argument is taken from Chalmers (forthcoming).</w:t>
      </w:r>
    </w:p>
  </w:footnote>
  <w:footnote w:id="47">
    <w:p w14:paraId="3E3A6275" w14:textId="77777777" w:rsidR="00D441FF" w:rsidRPr="00577E8C" w:rsidRDefault="00D441FF" w:rsidP="00CE56AF">
      <w:pPr>
        <w:pStyle w:val="FootnoteText"/>
        <w:rPr>
          <w:rFonts w:ascii="Palatino Linotype" w:hAnsi="Palatino Linotype"/>
          <w:sz w:val="18"/>
          <w:szCs w:val="18"/>
        </w:rPr>
      </w:pPr>
      <w:r w:rsidRPr="00577E8C">
        <w:rPr>
          <w:rStyle w:val="FootnoteReference"/>
          <w:rFonts w:ascii="Palatino Linotype" w:hAnsi="Palatino Linotype"/>
          <w:sz w:val="18"/>
          <w:szCs w:val="18"/>
        </w:rPr>
        <w:footnoteRef/>
      </w:r>
      <w:r w:rsidRPr="00577E8C">
        <w:rPr>
          <w:rFonts w:ascii="Palatino Linotype" w:hAnsi="Palatino Linotype"/>
          <w:sz w:val="18"/>
          <w:szCs w:val="18"/>
        </w:rPr>
        <w:t xml:space="preserve"> </w:t>
      </w:r>
      <w:r>
        <w:rPr>
          <w:rFonts w:ascii="Palatino Linotype" w:hAnsi="Palatino Linotype"/>
          <w:sz w:val="18"/>
          <w:szCs w:val="18"/>
        </w:rPr>
        <w:t xml:space="preserve">Here, we focus on a priori </w:t>
      </w:r>
      <w:r>
        <w:rPr>
          <w:rFonts w:ascii="Palatino Linotype" w:hAnsi="Palatino Linotype"/>
          <w:i/>
          <w:sz w:val="18"/>
          <w:szCs w:val="18"/>
        </w:rPr>
        <w:t>type</w:t>
      </w:r>
      <w:r>
        <w:rPr>
          <w:rFonts w:ascii="Palatino Linotype" w:hAnsi="Palatino Linotype"/>
          <w:sz w:val="18"/>
          <w:szCs w:val="18"/>
        </w:rPr>
        <w:t xml:space="preserve"> physicalism, as opposed to a priori physicalism more broadly, to align the discussion with the paper’s focus on the type identity theory. </w:t>
      </w:r>
      <w:r w:rsidRPr="00577E8C">
        <w:rPr>
          <w:rFonts w:ascii="Palatino Linotype" w:hAnsi="Palatino Linotype"/>
          <w:sz w:val="18"/>
          <w:szCs w:val="18"/>
        </w:rPr>
        <w:t>On the relevant sense of entailment, one class of truths entails another just in case in any logically possible world in which the first class of truths obtains, the second class of truths obtains. An entailment is said to be a priori if it is knowable a priori. It is common in discussions of this sort of view to add indexical truths (e.g., truths using terms like ‘I’ and ‘now’) and negative truths (e.g., ‘there are no angels’) to the entailment base, but we will ignore this complication here</w:t>
      </w:r>
      <w:r>
        <w:t>.</w:t>
      </w:r>
    </w:p>
  </w:footnote>
  <w:footnote w:id="48">
    <w:p w14:paraId="60E00376" w14:textId="3C06BF6C" w:rsidR="00D441FF" w:rsidRPr="006F5012" w:rsidRDefault="00D441FF" w:rsidP="00CE56AF">
      <w:pPr>
        <w:pStyle w:val="FootnoteText"/>
        <w:rPr>
          <w:rFonts w:ascii="Palatino Linotype" w:hAnsi="Palatino Linotype"/>
          <w:sz w:val="18"/>
          <w:szCs w:val="18"/>
        </w:rPr>
      </w:pPr>
      <w:r w:rsidRPr="006F5012">
        <w:rPr>
          <w:rStyle w:val="FootnoteReference"/>
          <w:rFonts w:ascii="Palatino Linotype" w:hAnsi="Palatino Linotype"/>
          <w:sz w:val="18"/>
          <w:szCs w:val="18"/>
        </w:rPr>
        <w:footnoteRef/>
      </w:r>
      <w:r w:rsidRPr="006F5012">
        <w:rPr>
          <w:rFonts w:ascii="Palatino Linotype" w:hAnsi="Palatino Linotype"/>
          <w:sz w:val="18"/>
          <w:szCs w:val="18"/>
        </w:rPr>
        <w:t xml:space="preserve"> </w:t>
      </w:r>
      <w:r>
        <w:rPr>
          <w:rFonts w:ascii="Palatino Linotype" w:hAnsi="Palatino Linotype"/>
          <w:sz w:val="18"/>
          <w:szCs w:val="18"/>
        </w:rPr>
        <w:t>I myself agree with realizer-functionalists that the zombie hypothesis is inconceivable. I will not attempt to defend this position here, other than to note my sympathy with the view defended by Jackson (2003b).</w:t>
      </w:r>
    </w:p>
  </w:footnote>
  <w:footnote w:id="49">
    <w:p w14:paraId="0CF1A15C" w14:textId="77777777" w:rsidR="00D441FF" w:rsidRPr="003A06A8" w:rsidRDefault="00D441FF" w:rsidP="00CE56AF">
      <w:pPr>
        <w:pStyle w:val="FootnoteText"/>
        <w:rPr>
          <w:rFonts w:ascii="Palatino Linotype" w:hAnsi="Palatino Linotype"/>
          <w:sz w:val="18"/>
          <w:szCs w:val="18"/>
        </w:rPr>
      </w:pPr>
      <w:r w:rsidRPr="003A06A8">
        <w:rPr>
          <w:rStyle w:val="FootnoteReference"/>
          <w:rFonts w:ascii="Palatino Linotype" w:hAnsi="Palatino Linotype"/>
          <w:sz w:val="18"/>
          <w:szCs w:val="18"/>
        </w:rPr>
        <w:footnoteRef/>
      </w:r>
      <w:r w:rsidRPr="003A06A8">
        <w:rPr>
          <w:rFonts w:ascii="Palatino Linotype" w:hAnsi="Palatino Linotype"/>
          <w:sz w:val="18"/>
          <w:szCs w:val="18"/>
        </w:rPr>
        <w:t xml:space="preserve"> Such philosophers accept that </w:t>
      </w:r>
      <w:r w:rsidRPr="003A06A8">
        <w:rPr>
          <w:rFonts w:ascii="Palatino Linotype" w:hAnsi="Palatino Linotype"/>
          <w:i/>
          <w:sz w:val="18"/>
          <w:szCs w:val="18"/>
        </w:rPr>
        <w:t>P</w:t>
      </w:r>
      <w:r w:rsidRPr="003A06A8">
        <w:rPr>
          <w:rFonts w:ascii="Palatino Linotype" w:hAnsi="Palatino Linotype"/>
          <w:sz w:val="18"/>
          <w:szCs w:val="18"/>
        </w:rPr>
        <w:t xml:space="preserve"> entails </w:t>
      </w:r>
      <w:r w:rsidRPr="003A06A8">
        <w:rPr>
          <w:rFonts w:ascii="Palatino Linotype" w:hAnsi="Palatino Linotype"/>
          <w:i/>
          <w:sz w:val="18"/>
          <w:szCs w:val="18"/>
        </w:rPr>
        <w:t>M</w:t>
      </w:r>
      <w:r w:rsidRPr="003A06A8">
        <w:rPr>
          <w:rFonts w:ascii="Palatino Linotype" w:hAnsi="Palatino Linotype"/>
          <w:sz w:val="18"/>
          <w:szCs w:val="18"/>
        </w:rPr>
        <w:t xml:space="preserve">, in that there is no logically possible world where </w:t>
      </w:r>
      <w:r w:rsidRPr="003A06A8">
        <w:rPr>
          <w:rFonts w:ascii="Palatino Linotype" w:hAnsi="Palatino Linotype"/>
          <w:i/>
          <w:sz w:val="18"/>
          <w:szCs w:val="18"/>
        </w:rPr>
        <w:t>P</w:t>
      </w:r>
      <w:r w:rsidRPr="003A06A8">
        <w:rPr>
          <w:rFonts w:ascii="Palatino Linotype" w:hAnsi="Palatino Linotype"/>
          <w:sz w:val="18"/>
          <w:szCs w:val="18"/>
        </w:rPr>
        <w:t xml:space="preserve"> obtains but </w:t>
      </w:r>
      <w:r w:rsidRPr="003A06A8">
        <w:rPr>
          <w:rFonts w:ascii="Palatino Linotype" w:hAnsi="Palatino Linotype"/>
          <w:i/>
          <w:sz w:val="18"/>
          <w:szCs w:val="18"/>
        </w:rPr>
        <w:t>M</w:t>
      </w:r>
      <w:r w:rsidRPr="003A06A8">
        <w:rPr>
          <w:rFonts w:ascii="Palatino Linotype" w:hAnsi="Palatino Linotype"/>
          <w:sz w:val="18"/>
          <w:szCs w:val="18"/>
        </w:rPr>
        <w:t xml:space="preserve"> does not, but </w:t>
      </w:r>
      <w:r>
        <w:rPr>
          <w:rFonts w:ascii="Palatino Linotype" w:hAnsi="Palatino Linotype"/>
          <w:sz w:val="18"/>
          <w:szCs w:val="18"/>
        </w:rPr>
        <w:t xml:space="preserve">they </w:t>
      </w:r>
      <w:r w:rsidRPr="003A06A8">
        <w:rPr>
          <w:rFonts w:ascii="Palatino Linotype" w:hAnsi="Palatino Linotype"/>
          <w:sz w:val="18"/>
          <w:szCs w:val="18"/>
        </w:rPr>
        <w:t>deny that this entailment is knowable a priori.</w:t>
      </w:r>
    </w:p>
  </w:footnote>
  <w:footnote w:id="50">
    <w:p w14:paraId="2CC7F195" w14:textId="77777777" w:rsidR="00D441FF" w:rsidRPr="001D4817" w:rsidRDefault="00D441FF" w:rsidP="00CE56AF">
      <w:pPr>
        <w:pStyle w:val="FootnoteText"/>
        <w:rPr>
          <w:rFonts w:ascii="Palatino Linotype" w:hAnsi="Palatino Linotype"/>
          <w:sz w:val="18"/>
          <w:szCs w:val="18"/>
        </w:rPr>
      </w:pPr>
      <w:r w:rsidRPr="001D4817">
        <w:rPr>
          <w:rStyle w:val="FootnoteReference"/>
          <w:rFonts w:ascii="Palatino Linotype" w:hAnsi="Palatino Linotype"/>
          <w:sz w:val="18"/>
          <w:szCs w:val="18"/>
        </w:rPr>
        <w:footnoteRef/>
      </w:r>
      <w:r w:rsidRPr="001D4817">
        <w:rPr>
          <w:rFonts w:ascii="Palatino Linotype" w:hAnsi="Palatino Linotype"/>
          <w:sz w:val="18"/>
          <w:szCs w:val="18"/>
        </w:rPr>
        <w:t xml:space="preserve"> Or, more often, they provide an account of our mental concepts, and especially our phenomenal concepts. Here, I focus on language to </w:t>
      </w:r>
      <w:r>
        <w:rPr>
          <w:rFonts w:ascii="Palatino Linotype" w:hAnsi="Palatino Linotype"/>
          <w:sz w:val="18"/>
          <w:szCs w:val="18"/>
        </w:rPr>
        <w:t>connect the view more easily to the realizer-functionalist framework.</w:t>
      </w:r>
    </w:p>
  </w:footnote>
  <w:footnote w:id="51">
    <w:p w14:paraId="464AB781" w14:textId="7473FF6A" w:rsidR="00D441FF" w:rsidRPr="00417208" w:rsidRDefault="00D441FF">
      <w:pPr>
        <w:pStyle w:val="FootnoteText"/>
        <w:rPr>
          <w:rFonts w:ascii="Palatino Linotype" w:hAnsi="Palatino Linotype"/>
          <w:sz w:val="18"/>
          <w:szCs w:val="18"/>
        </w:rPr>
      </w:pPr>
      <w:r w:rsidRPr="00417208">
        <w:rPr>
          <w:rStyle w:val="FootnoteReference"/>
          <w:rFonts w:ascii="Palatino Linotype" w:hAnsi="Palatino Linotype"/>
          <w:sz w:val="18"/>
          <w:szCs w:val="18"/>
        </w:rPr>
        <w:footnoteRef/>
      </w:r>
      <w:r w:rsidRPr="00417208">
        <w:rPr>
          <w:rFonts w:ascii="Palatino Linotype" w:hAnsi="Palatino Linotype"/>
          <w:sz w:val="18"/>
          <w:szCs w:val="18"/>
        </w:rPr>
        <w:t xml:space="preserve"> Cf. Chalmers (1996), Jackson (1998, 2003, and 2003b), Chalmers and Jackson (2001), Kim (2005), Witmer (2006).</w:t>
      </w:r>
    </w:p>
  </w:footnote>
  <w:footnote w:id="52">
    <w:p w14:paraId="5DF0BDAA" w14:textId="2A3EECB7" w:rsidR="00D441FF" w:rsidRPr="00AF126E" w:rsidRDefault="00D441FF" w:rsidP="002459C9">
      <w:pPr>
        <w:pStyle w:val="FootnoteText"/>
        <w:rPr>
          <w:rFonts w:ascii="Palatino Linotype" w:hAnsi="Palatino Linotype"/>
          <w:sz w:val="18"/>
          <w:szCs w:val="18"/>
        </w:rPr>
      </w:pPr>
      <w:r w:rsidRPr="00AF126E">
        <w:rPr>
          <w:rStyle w:val="FootnoteReference"/>
          <w:rFonts w:ascii="Palatino Linotype" w:hAnsi="Palatino Linotype"/>
          <w:sz w:val="18"/>
          <w:szCs w:val="18"/>
        </w:rPr>
        <w:footnoteRef/>
      </w:r>
      <w:r>
        <w:rPr>
          <w:rFonts w:ascii="Palatino Linotype" w:hAnsi="Palatino Linotype"/>
          <w:sz w:val="18"/>
          <w:szCs w:val="18"/>
        </w:rPr>
        <w:t xml:space="preserve"> Kim (1998: Ch. 4) and (2005: Ch. 4). Kim’s account</w:t>
      </w:r>
      <w:r w:rsidRPr="00AF126E">
        <w:rPr>
          <w:rFonts w:ascii="Palatino Linotype" w:hAnsi="Palatino Linotype"/>
          <w:sz w:val="18"/>
          <w:szCs w:val="18"/>
        </w:rPr>
        <w:t xml:space="preserve"> </w:t>
      </w:r>
      <w:r>
        <w:rPr>
          <w:rFonts w:ascii="Palatino Linotype" w:hAnsi="Palatino Linotype"/>
          <w:sz w:val="18"/>
          <w:szCs w:val="18"/>
        </w:rPr>
        <w:t>is meant to improve on Ernest Nagel’s (1961) view.</w:t>
      </w:r>
    </w:p>
  </w:footnote>
  <w:footnote w:id="53">
    <w:p w14:paraId="77A90429" w14:textId="77777777" w:rsidR="00D441FF" w:rsidRPr="001B36B3" w:rsidRDefault="00D441FF" w:rsidP="002459C9">
      <w:pPr>
        <w:pStyle w:val="FootnoteText"/>
        <w:rPr>
          <w:rFonts w:ascii="Palatino Linotype" w:hAnsi="Palatino Linotype"/>
          <w:sz w:val="18"/>
          <w:szCs w:val="18"/>
        </w:rPr>
      </w:pPr>
      <w:r w:rsidRPr="001B36B3">
        <w:rPr>
          <w:rStyle w:val="FootnoteReference"/>
          <w:rFonts w:ascii="Palatino Linotype" w:hAnsi="Palatino Linotype"/>
          <w:sz w:val="18"/>
          <w:szCs w:val="18"/>
        </w:rPr>
        <w:footnoteRef/>
      </w:r>
      <w:r w:rsidRPr="001B36B3">
        <w:rPr>
          <w:rFonts w:ascii="Palatino Linotype" w:hAnsi="Palatino Linotype"/>
          <w:sz w:val="18"/>
          <w:szCs w:val="18"/>
        </w:rPr>
        <w:t xml:space="preserve"> In Kim’s (1998: 98-99) initial presentation of his model, he endorses such property identifications. Later, in response to the problem posed by multiple realization, he considers (but does not </w:t>
      </w:r>
      <w:r>
        <w:rPr>
          <w:rFonts w:ascii="Palatino Linotype" w:hAnsi="Palatino Linotype"/>
          <w:sz w:val="18"/>
          <w:szCs w:val="18"/>
        </w:rPr>
        <w:t>commit himself to) alternatives, including eliminating the property described by the reduced theory, or identifying it with the disjunction of the different realizer properties</w:t>
      </w:r>
      <w:r w:rsidRPr="001B36B3">
        <w:rPr>
          <w:rFonts w:ascii="Palatino Linotype" w:hAnsi="Palatino Linotype"/>
          <w:sz w:val="18"/>
          <w:szCs w:val="18"/>
        </w:rPr>
        <w:t>. See Kim (1998: 106-112) and (2002).</w:t>
      </w:r>
    </w:p>
  </w:footnote>
  <w:footnote w:id="54">
    <w:p w14:paraId="2A119E32" w14:textId="77777777" w:rsidR="00D441FF" w:rsidRPr="001B36B3" w:rsidRDefault="00D441FF" w:rsidP="002459C9">
      <w:pPr>
        <w:pStyle w:val="FootnoteText"/>
        <w:rPr>
          <w:rFonts w:ascii="Palatino Linotype" w:hAnsi="Palatino Linotype"/>
          <w:sz w:val="18"/>
          <w:szCs w:val="18"/>
        </w:rPr>
      </w:pPr>
      <w:r w:rsidRPr="001B36B3">
        <w:rPr>
          <w:rStyle w:val="FootnoteReference"/>
          <w:rFonts w:ascii="Palatino Linotype" w:hAnsi="Palatino Linotype"/>
          <w:sz w:val="18"/>
          <w:szCs w:val="18"/>
        </w:rPr>
        <w:footnoteRef/>
      </w:r>
      <w:r w:rsidRPr="001B36B3">
        <w:rPr>
          <w:rFonts w:ascii="Palatino Linotype" w:hAnsi="Palatino Linotype"/>
          <w:sz w:val="18"/>
          <w:szCs w:val="18"/>
        </w:rPr>
        <w:t xml:space="preserve"> Kim (1998: 98).</w:t>
      </w:r>
    </w:p>
  </w:footnote>
  <w:footnote w:id="55">
    <w:p w14:paraId="5D0B36F0" w14:textId="5F9831AE" w:rsidR="00D441FF" w:rsidRPr="001D223D" w:rsidRDefault="00D441FF" w:rsidP="002459C9">
      <w:pPr>
        <w:pStyle w:val="FootnoteText"/>
        <w:rPr>
          <w:rFonts w:ascii="Palatino Linotype" w:hAnsi="Palatino Linotype"/>
          <w:sz w:val="18"/>
          <w:szCs w:val="18"/>
        </w:rPr>
      </w:pPr>
      <w:r w:rsidRPr="001D223D">
        <w:rPr>
          <w:rStyle w:val="FootnoteReference"/>
          <w:rFonts w:ascii="Palatino Linotype" w:hAnsi="Palatino Linotype"/>
          <w:sz w:val="18"/>
          <w:szCs w:val="18"/>
        </w:rPr>
        <w:footnoteRef/>
      </w:r>
      <w:r>
        <w:rPr>
          <w:rFonts w:ascii="Palatino Linotype" w:hAnsi="Palatino Linotype"/>
          <w:sz w:val="18"/>
          <w:szCs w:val="18"/>
        </w:rPr>
        <w:t xml:space="preserve"> On my view</w:t>
      </w:r>
      <w:r w:rsidRPr="001D223D">
        <w:rPr>
          <w:rFonts w:ascii="Palatino Linotype" w:hAnsi="Palatino Linotype"/>
          <w:sz w:val="18"/>
          <w:szCs w:val="18"/>
        </w:rPr>
        <w:t xml:space="preserve"> theoretical terms generally are functionally definable, and so the asymmetry is not that the terms of the reduced </w:t>
      </w:r>
      <w:r>
        <w:rPr>
          <w:rFonts w:ascii="Palatino Linotype" w:hAnsi="Palatino Linotype"/>
          <w:sz w:val="18"/>
          <w:szCs w:val="18"/>
        </w:rPr>
        <w:t>theory</w:t>
      </w:r>
      <w:r w:rsidRPr="001D223D">
        <w:rPr>
          <w:rFonts w:ascii="Palatino Linotype" w:hAnsi="Palatino Linotype"/>
          <w:sz w:val="18"/>
          <w:szCs w:val="18"/>
        </w:rPr>
        <w:t xml:space="preserve"> </w:t>
      </w:r>
      <w:r>
        <w:rPr>
          <w:rFonts w:ascii="Palatino Linotype" w:hAnsi="Palatino Linotype"/>
          <w:sz w:val="18"/>
          <w:szCs w:val="18"/>
        </w:rPr>
        <w:t xml:space="preserve">have functional definitions </w:t>
      </w:r>
      <w:r w:rsidRPr="001D223D">
        <w:rPr>
          <w:rFonts w:ascii="Palatino Linotype" w:hAnsi="Palatino Linotype"/>
          <w:sz w:val="18"/>
          <w:szCs w:val="18"/>
        </w:rPr>
        <w:t xml:space="preserve">while </w:t>
      </w:r>
      <w:r>
        <w:rPr>
          <w:rFonts w:ascii="Palatino Linotype" w:hAnsi="Palatino Linotype"/>
          <w:sz w:val="18"/>
          <w:szCs w:val="18"/>
        </w:rPr>
        <w:t>those</w:t>
      </w:r>
      <w:r w:rsidRPr="001D223D">
        <w:rPr>
          <w:rFonts w:ascii="Palatino Linotype" w:hAnsi="Palatino Linotype"/>
          <w:sz w:val="18"/>
          <w:szCs w:val="18"/>
        </w:rPr>
        <w:t xml:space="preserve"> of the reducing </w:t>
      </w:r>
      <w:r>
        <w:rPr>
          <w:rFonts w:ascii="Palatino Linotype" w:hAnsi="Palatino Linotype"/>
          <w:sz w:val="18"/>
          <w:szCs w:val="18"/>
        </w:rPr>
        <w:t>theory</w:t>
      </w:r>
      <w:r w:rsidRPr="001D223D">
        <w:rPr>
          <w:rFonts w:ascii="Palatino Linotype" w:hAnsi="Palatino Linotype"/>
          <w:sz w:val="18"/>
          <w:szCs w:val="18"/>
        </w:rPr>
        <w:t xml:space="preserve"> </w:t>
      </w:r>
      <w:r>
        <w:rPr>
          <w:rFonts w:ascii="Palatino Linotype" w:hAnsi="Palatino Linotype"/>
          <w:sz w:val="18"/>
          <w:szCs w:val="18"/>
        </w:rPr>
        <w:t>do</w:t>
      </w:r>
      <w:r w:rsidRPr="001D223D">
        <w:rPr>
          <w:rFonts w:ascii="Palatino Linotype" w:hAnsi="Palatino Linotype"/>
          <w:sz w:val="18"/>
          <w:szCs w:val="18"/>
        </w:rPr>
        <w:t xml:space="preserve"> not. Rather, it’s that the terms of the reduced </w:t>
      </w:r>
      <w:r>
        <w:rPr>
          <w:rFonts w:ascii="Palatino Linotype" w:hAnsi="Palatino Linotype"/>
          <w:sz w:val="18"/>
          <w:szCs w:val="18"/>
        </w:rPr>
        <w:t>theory</w:t>
      </w:r>
      <w:r w:rsidRPr="001D223D">
        <w:rPr>
          <w:rFonts w:ascii="Palatino Linotype" w:hAnsi="Palatino Linotype"/>
          <w:sz w:val="18"/>
          <w:szCs w:val="18"/>
        </w:rPr>
        <w:t xml:space="preserve"> can be functionally defined using the vocabulary of the reducing </w:t>
      </w:r>
      <w:r>
        <w:rPr>
          <w:rFonts w:ascii="Palatino Linotype" w:hAnsi="Palatino Linotype"/>
          <w:sz w:val="18"/>
          <w:szCs w:val="18"/>
        </w:rPr>
        <w:t>theory</w:t>
      </w:r>
      <w:r w:rsidRPr="001D223D">
        <w:rPr>
          <w:rFonts w:ascii="Palatino Linotype" w:hAnsi="Palatino Linotype"/>
          <w:sz w:val="18"/>
          <w:szCs w:val="18"/>
        </w:rPr>
        <w:t xml:space="preserve">, but not vice versa. If psychology is </w:t>
      </w:r>
      <w:r>
        <w:rPr>
          <w:rFonts w:ascii="Palatino Linotype" w:hAnsi="Palatino Linotype"/>
          <w:sz w:val="18"/>
          <w:szCs w:val="18"/>
        </w:rPr>
        <w:t xml:space="preserve">ultimately </w:t>
      </w:r>
      <w:r w:rsidRPr="001D223D">
        <w:rPr>
          <w:rFonts w:ascii="Palatino Linotype" w:hAnsi="Palatino Linotype"/>
          <w:sz w:val="18"/>
          <w:szCs w:val="18"/>
        </w:rPr>
        <w:t xml:space="preserve">reducible to physics, </w:t>
      </w:r>
      <w:r>
        <w:rPr>
          <w:rFonts w:ascii="Palatino Linotype" w:hAnsi="Palatino Linotype"/>
          <w:sz w:val="18"/>
          <w:szCs w:val="18"/>
        </w:rPr>
        <w:t>then ‘pain’ can be defined in terms taken from physics, while ‘being an electron’ cannot similarly be defined in psychological terms. Cf. Chalmers and Jackson (2001).</w:t>
      </w:r>
    </w:p>
  </w:footnote>
  <w:footnote w:id="56">
    <w:p w14:paraId="545ED48D" w14:textId="71D9A589" w:rsidR="00D441FF" w:rsidRPr="002A1169" w:rsidRDefault="00D441FF" w:rsidP="00D45537">
      <w:pPr>
        <w:pStyle w:val="FootnoteText"/>
        <w:rPr>
          <w:rFonts w:ascii="Palatino Linotype" w:hAnsi="Palatino Linotype"/>
          <w:sz w:val="18"/>
          <w:szCs w:val="18"/>
        </w:rPr>
      </w:pPr>
      <w:r w:rsidRPr="002A1169">
        <w:rPr>
          <w:rStyle w:val="FootnoteReference"/>
          <w:rFonts w:ascii="Palatino Linotype" w:hAnsi="Palatino Linotype"/>
          <w:sz w:val="18"/>
          <w:szCs w:val="18"/>
        </w:rPr>
        <w:footnoteRef/>
      </w:r>
      <w:r>
        <w:rPr>
          <w:rFonts w:ascii="Palatino Linotype" w:hAnsi="Palatino Linotype"/>
          <w:sz w:val="18"/>
          <w:szCs w:val="18"/>
        </w:rPr>
        <w:t xml:space="preserve"> See for example</w:t>
      </w:r>
      <w:r w:rsidRPr="002A1169">
        <w:rPr>
          <w:rFonts w:ascii="Palatino Linotype" w:hAnsi="Palatino Linotype"/>
          <w:sz w:val="18"/>
          <w:szCs w:val="18"/>
        </w:rPr>
        <w:t xml:space="preserve"> Horgan and Tienson (2001), Chalmers and Jackson (2001), Kim (2005: Ch. 5), Jackson (2007), and Horgan (2010).</w:t>
      </w:r>
    </w:p>
  </w:footnote>
  <w:footnote w:id="57">
    <w:p w14:paraId="1F5E5EF2" w14:textId="15042F8F" w:rsidR="00D441FF" w:rsidRPr="00D45537" w:rsidRDefault="00D441FF">
      <w:pPr>
        <w:pStyle w:val="FootnoteText"/>
        <w:rPr>
          <w:rFonts w:ascii="Palatino Linotype" w:hAnsi="Palatino Linotype"/>
          <w:sz w:val="18"/>
          <w:szCs w:val="18"/>
        </w:rPr>
      </w:pPr>
      <w:r w:rsidRPr="00D45537">
        <w:rPr>
          <w:rStyle w:val="FootnoteReference"/>
          <w:rFonts w:ascii="Palatino Linotype" w:hAnsi="Palatino Linotype"/>
          <w:sz w:val="18"/>
          <w:szCs w:val="18"/>
        </w:rPr>
        <w:footnoteRef/>
      </w:r>
      <w:r w:rsidRPr="00D45537">
        <w:rPr>
          <w:rFonts w:ascii="Palatino Linotype" w:hAnsi="Palatino Linotype"/>
          <w:sz w:val="18"/>
          <w:szCs w:val="18"/>
        </w:rPr>
        <w:t xml:space="preserve"> See for example Block and Stalnaker (1999), McLaughlin (2001) and (2007).</w:t>
      </w:r>
    </w:p>
  </w:footnote>
  <w:footnote w:id="58">
    <w:p w14:paraId="10B05741" w14:textId="65845D21" w:rsidR="00D441FF" w:rsidRPr="00347BF1" w:rsidRDefault="00D441FF" w:rsidP="003F7C4D">
      <w:pPr>
        <w:pStyle w:val="FootnoteText"/>
        <w:rPr>
          <w:rFonts w:ascii="Palatino Linotype" w:hAnsi="Palatino Linotype"/>
          <w:sz w:val="18"/>
          <w:szCs w:val="18"/>
        </w:rPr>
      </w:pPr>
      <w:r w:rsidRPr="00347BF1">
        <w:rPr>
          <w:rStyle w:val="FootnoteReference"/>
          <w:rFonts w:ascii="Palatino Linotype" w:hAnsi="Palatino Linotype"/>
          <w:sz w:val="18"/>
          <w:szCs w:val="18"/>
        </w:rPr>
        <w:footnoteRef/>
      </w:r>
      <w:r w:rsidRPr="00347BF1">
        <w:rPr>
          <w:rFonts w:ascii="Palatino Linotype" w:hAnsi="Palatino Linotype"/>
          <w:sz w:val="18"/>
          <w:szCs w:val="18"/>
        </w:rPr>
        <w:t xml:space="preserve"> </w:t>
      </w:r>
      <w:r>
        <w:rPr>
          <w:rFonts w:ascii="Palatino Linotype" w:hAnsi="Palatino Linotype"/>
          <w:sz w:val="18"/>
          <w:szCs w:val="18"/>
        </w:rPr>
        <w:t>That is, an argument whose first premise is that it is conceivable that all the truths described by physics are just as they are but that Chalmers lacks neural states, and whose conclusion is that neural states are something over and above those states described by physics. Block and Stalnaker (1999) raise wide-ranging doubts about functional definitions generally; I accept much of the reply in Chalmers and Jackson (2001).</w:t>
      </w:r>
    </w:p>
  </w:footnote>
  <w:footnote w:id="59">
    <w:p w14:paraId="30989BB5" w14:textId="1988677C" w:rsidR="00D441FF" w:rsidRPr="00DE19FE" w:rsidRDefault="00D441FF">
      <w:pPr>
        <w:pStyle w:val="FootnoteText"/>
        <w:rPr>
          <w:rFonts w:ascii="Palatino Linotype" w:hAnsi="Palatino Linotype"/>
          <w:sz w:val="18"/>
          <w:szCs w:val="18"/>
        </w:rPr>
      </w:pPr>
      <w:r w:rsidRPr="00DE19FE">
        <w:rPr>
          <w:rStyle w:val="FootnoteReference"/>
          <w:rFonts w:ascii="Palatino Linotype" w:hAnsi="Palatino Linotype"/>
          <w:sz w:val="18"/>
          <w:szCs w:val="18"/>
        </w:rPr>
        <w:footnoteRef/>
      </w:r>
      <w:r w:rsidRPr="00DE19FE">
        <w:rPr>
          <w:rFonts w:ascii="Palatino Linotype" w:hAnsi="Palatino Linotype"/>
          <w:sz w:val="18"/>
          <w:szCs w:val="18"/>
        </w:rPr>
        <w:t xml:space="preserve"> Cf. Montero (2001: §5).</w:t>
      </w:r>
    </w:p>
  </w:footnote>
  <w:footnote w:id="60">
    <w:p w14:paraId="42A37B76" w14:textId="72B62512" w:rsidR="00D441FF" w:rsidRPr="00F26DA4" w:rsidRDefault="00D441FF">
      <w:pPr>
        <w:pStyle w:val="FootnoteText"/>
        <w:rPr>
          <w:rFonts w:ascii="Palatino Linotype" w:hAnsi="Palatino Linotype"/>
          <w:sz w:val="18"/>
          <w:szCs w:val="18"/>
        </w:rPr>
      </w:pPr>
      <w:r w:rsidRPr="00F26DA4">
        <w:rPr>
          <w:rStyle w:val="FootnoteReference"/>
          <w:rFonts w:ascii="Palatino Linotype" w:hAnsi="Palatino Linotype"/>
          <w:sz w:val="18"/>
          <w:szCs w:val="18"/>
        </w:rPr>
        <w:footnoteRef/>
      </w:r>
      <w:r w:rsidRPr="00F26DA4">
        <w:rPr>
          <w:rFonts w:ascii="Palatino Linotype" w:hAnsi="Palatino Linotype"/>
          <w:sz w:val="18"/>
          <w:szCs w:val="18"/>
        </w:rPr>
        <w:t xml:space="preserve"> The </w:t>
      </w:r>
      <w:r w:rsidRPr="00F26DA4">
        <w:rPr>
          <w:rFonts w:ascii="Palatino Linotype" w:hAnsi="Palatino Linotype"/>
          <w:i/>
          <w:sz w:val="18"/>
          <w:szCs w:val="18"/>
        </w:rPr>
        <w:t>proper-part-of</w:t>
      </w:r>
      <w:r w:rsidRPr="00F26DA4">
        <w:rPr>
          <w:rFonts w:ascii="Palatino Linotype" w:hAnsi="Palatino Linotype"/>
          <w:sz w:val="18"/>
          <w:szCs w:val="18"/>
        </w:rPr>
        <w:t xml:space="preserve"> relation that obtains between a </w:t>
      </w:r>
      <w:r>
        <w:rPr>
          <w:rFonts w:ascii="Palatino Linotype" w:hAnsi="Palatino Linotype"/>
          <w:sz w:val="18"/>
          <w:szCs w:val="18"/>
        </w:rPr>
        <w:t>whole</w:t>
      </w:r>
      <w:r w:rsidRPr="00F26DA4">
        <w:rPr>
          <w:rFonts w:ascii="Palatino Linotype" w:hAnsi="Palatino Linotype"/>
          <w:sz w:val="18"/>
          <w:szCs w:val="18"/>
        </w:rPr>
        <w:t xml:space="preserve"> and </w:t>
      </w:r>
      <w:r>
        <w:rPr>
          <w:rFonts w:ascii="Palatino Linotype" w:hAnsi="Palatino Linotype"/>
          <w:sz w:val="18"/>
          <w:szCs w:val="18"/>
        </w:rPr>
        <w:t xml:space="preserve">any one of its proper parts is asymmetric, but this relation cannot do the work needed here, for a whole clearly is ‘something over and above’ any particular proper part—if for no other reason, then because it has other proper parts. What matters is the relation between a whole and </w:t>
      </w:r>
      <w:r>
        <w:rPr>
          <w:rFonts w:ascii="Palatino Linotype" w:hAnsi="Palatino Linotype"/>
          <w:i/>
          <w:sz w:val="18"/>
          <w:szCs w:val="18"/>
        </w:rPr>
        <w:t>all</w:t>
      </w:r>
      <w:r>
        <w:rPr>
          <w:rFonts w:ascii="Palatino Linotype" w:hAnsi="Palatino Linotype"/>
          <w:sz w:val="18"/>
          <w:szCs w:val="18"/>
        </w:rPr>
        <w:t xml:space="preserve"> of its parts. If composition is identity, then a whole indeed is nothing over and above all its parts. But in that case, the problems mentioned in the text arise.</w:t>
      </w:r>
    </w:p>
  </w:footnote>
  <w:footnote w:id="61">
    <w:p w14:paraId="0BC9F177" w14:textId="4DA52DEC" w:rsidR="00D441FF" w:rsidRPr="00D122F2" w:rsidRDefault="00D441FF">
      <w:pPr>
        <w:pStyle w:val="FootnoteText"/>
        <w:rPr>
          <w:rFonts w:ascii="Palatino Linotype" w:hAnsi="Palatino Linotype"/>
          <w:sz w:val="18"/>
          <w:szCs w:val="18"/>
        </w:rPr>
      </w:pPr>
      <w:r w:rsidRPr="00B63E8F">
        <w:rPr>
          <w:rStyle w:val="FootnoteReference"/>
          <w:rFonts w:ascii="Palatino Linotype" w:hAnsi="Palatino Linotype"/>
          <w:sz w:val="18"/>
          <w:szCs w:val="18"/>
        </w:rPr>
        <w:footnoteRef/>
      </w:r>
      <w:r w:rsidRPr="00B63E8F">
        <w:rPr>
          <w:rFonts w:ascii="Palatino Linotype" w:hAnsi="Palatino Linotype"/>
          <w:sz w:val="18"/>
          <w:szCs w:val="18"/>
        </w:rPr>
        <w:t xml:space="preserve"> Merricks (2001) cites the British Emergentists as an inspiration, while distinguishing his argument from theirs. On the British Emergentists, see McLaughlin (1992).</w:t>
      </w:r>
    </w:p>
  </w:footnote>
  <w:footnote w:id="62">
    <w:p w14:paraId="301CDA77" w14:textId="1EDE932A" w:rsidR="00D441FF" w:rsidRDefault="00D441FF">
      <w:pPr>
        <w:pStyle w:val="FootnoteText"/>
      </w:pPr>
      <w:r>
        <w:rPr>
          <w:rStyle w:val="FootnoteReference"/>
        </w:rPr>
        <w:footnoteRef/>
      </w:r>
      <w:r>
        <w:t xml:space="preserve"> </w:t>
      </w:r>
      <w:r w:rsidRPr="006435F1">
        <w:rPr>
          <w:rFonts w:ascii="Palatino Linotype" w:hAnsi="Palatino Linotype"/>
          <w:sz w:val="18"/>
          <w:szCs w:val="18"/>
        </w:rPr>
        <w:t>Although, again, I cannot claim to have covered all the options. Jenkins (2011) explores views of metaphysical dependence that would allow that pain could be both identical with firing C-fibers and dependent on firing C-fibers (in a way that firing C-fibers are not similarly dependent on pain). I am skeptical, but won’t try to justify my skepticism with an argument here.</w:t>
      </w:r>
      <w:r>
        <w:t xml:space="preserve"> </w:t>
      </w:r>
    </w:p>
  </w:footnote>
  <w:footnote w:id="63">
    <w:p w14:paraId="4C635444" w14:textId="624D1828" w:rsidR="00D441FF" w:rsidRDefault="00D441FF">
      <w:pPr>
        <w:pStyle w:val="FootnoteText"/>
      </w:pPr>
      <w:r>
        <w:rPr>
          <w:rStyle w:val="FootnoteReference"/>
        </w:rPr>
        <w:footnoteRef/>
      </w:r>
      <w:r>
        <w:t xml:space="preserve"> </w:t>
      </w:r>
      <w:r w:rsidRPr="006435F1">
        <w:rPr>
          <w:rFonts w:ascii="Palatino Linotype" w:hAnsi="Palatino Linotype"/>
          <w:sz w:val="18"/>
          <w:szCs w:val="18"/>
        </w:rPr>
        <w:t xml:space="preserve">Many </w:t>
      </w:r>
      <w:r w:rsidRPr="00236C34">
        <w:rPr>
          <w:rFonts w:ascii="Palatino Linotype" w:hAnsi="Palatino Linotype"/>
          <w:sz w:val="18"/>
          <w:szCs w:val="18"/>
        </w:rPr>
        <w:t>thanks to Zachary Barnett, Tomas Bogardus, Janice Dowell, Steven James, Barbara Montero, Bryan Pickel, Ariela Tubert, and Gene Witmer for discussion. Thanks as well to an audience at the 2015 Pacific APA for feedback. Finally, thanks to the anonymous referees who provided me with excellent, patient comments</w:t>
      </w:r>
      <w:r>
        <w:rPr>
          <w:rFonts w:ascii="Palatino Linotype" w:hAnsi="Palatino Linotype"/>
          <w:sz w:val="18"/>
          <w:szCs w:val="18"/>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A5A11"/>
    <w:multiLevelType w:val="hybridMultilevel"/>
    <w:tmpl w:val="E40E94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061B8"/>
    <w:multiLevelType w:val="hybridMultilevel"/>
    <w:tmpl w:val="DECE0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883E7F"/>
    <w:multiLevelType w:val="hybridMultilevel"/>
    <w:tmpl w:val="6FDE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4E666F"/>
    <w:multiLevelType w:val="hybridMultilevel"/>
    <w:tmpl w:val="3AA2E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EA"/>
    <w:rsid w:val="00005F88"/>
    <w:rsid w:val="00007A44"/>
    <w:rsid w:val="000102D4"/>
    <w:rsid w:val="00010B4A"/>
    <w:rsid w:val="00011A8B"/>
    <w:rsid w:val="00015B85"/>
    <w:rsid w:val="00015D27"/>
    <w:rsid w:val="00015E71"/>
    <w:rsid w:val="000160C9"/>
    <w:rsid w:val="00017C8B"/>
    <w:rsid w:val="00021251"/>
    <w:rsid w:val="00022D32"/>
    <w:rsid w:val="00024773"/>
    <w:rsid w:val="00025792"/>
    <w:rsid w:val="000269F8"/>
    <w:rsid w:val="00026C64"/>
    <w:rsid w:val="00027876"/>
    <w:rsid w:val="00027CB2"/>
    <w:rsid w:val="000307AC"/>
    <w:rsid w:val="00033012"/>
    <w:rsid w:val="000333B4"/>
    <w:rsid w:val="00034EA0"/>
    <w:rsid w:val="00036EE6"/>
    <w:rsid w:val="00037755"/>
    <w:rsid w:val="00041228"/>
    <w:rsid w:val="00043F57"/>
    <w:rsid w:val="00044601"/>
    <w:rsid w:val="00047D03"/>
    <w:rsid w:val="00051CA0"/>
    <w:rsid w:val="00055D96"/>
    <w:rsid w:val="0005712E"/>
    <w:rsid w:val="00060BA6"/>
    <w:rsid w:val="00061EF3"/>
    <w:rsid w:val="000628FF"/>
    <w:rsid w:val="00062C29"/>
    <w:rsid w:val="00062CCB"/>
    <w:rsid w:val="0006630B"/>
    <w:rsid w:val="00067B9F"/>
    <w:rsid w:val="00067D37"/>
    <w:rsid w:val="00071B72"/>
    <w:rsid w:val="0007244A"/>
    <w:rsid w:val="000726E6"/>
    <w:rsid w:val="0007355A"/>
    <w:rsid w:val="0007409A"/>
    <w:rsid w:val="000744BD"/>
    <w:rsid w:val="00074C12"/>
    <w:rsid w:val="00074E84"/>
    <w:rsid w:val="00076312"/>
    <w:rsid w:val="00076FF4"/>
    <w:rsid w:val="000770EC"/>
    <w:rsid w:val="00080764"/>
    <w:rsid w:val="00083893"/>
    <w:rsid w:val="000839CC"/>
    <w:rsid w:val="00085E2C"/>
    <w:rsid w:val="00086625"/>
    <w:rsid w:val="000917FD"/>
    <w:rsid w:val="000918EF"/>
    <w:rsid w:val="00092C06"/>
    <w:rsid w:val="00092FE2"/>
    <w:rsid w:val="000931E2"/>
    <w:rsid w:val="00094112"/>
    <w:rsid w:val="000976B4"/>
    <w:rsid w:val="00097757"/>
    <w:rsid w:val="000A166F"/>
    <w:rsid w:val="000A586F"/>
    <w:rsid w:val="000B2E31"/>
    <w:rsid w:val="000B36BB"/>
    <w:rsid w:val="000C0E96"/>
    <w:rsid w:val="000C2B71"/>
    <w:rsid w:val="000C35D8"/>
    <w:rsid w:val="000C3636"/>
    <w:rsid w:val="000C403A"/>
    <w:rsid w:val="000C4692"/>
    <w:rsid w:val="000C4C7F"/>
    <w:rsid w:val="000C521F"/>
    <w:rsid w:val="000C78EE"/>
    <w:rsid w:val="000D04EB"/>
    <w:rsid w:val="000D0736"/>
    <w:rsid w:val="000D40C0"/>
    <w:rsid w:val="000D5BE2"/>
    <w:rsid w:val="000E12AC"/>
    <w:rsid w:val="000E25B1"/>
    <w:rsid w:val="000E2A81"/>
    <w:rsid w:val="000E2C59"/>
    <w:rsid w:val="000E38AA"/>
    <w:rsid w:val="000E3EEA"/>
    <w:rsid w:val="000E4B92"/>
    <w:rsid w:val="000E4F35"/>
    <w:rsid w:val="000E51C5"/>
    <w:rsid w:val="000E7794"/>
    <w:rsid w:val="000F025D"/>
    <w:rsid w:val="000F2CA5"/>
    <w:rsid w:val="000F439C"/>
    <w:rsid w:val="000F55CD"/>
    <w:rsid w:val="000F5A72"/>
    <w:rsid w:val="000F6A77"/>
    <w:rsid w:val="000F7726"/>
    <w:rsid w:val="000F7DC3"/>
    <w:rsid w:val="00100AEA"/>
    <w:rsid w:val="00100F78"/>
    <w:rsid w:val="00101971"/>
    <w:rsid w:val="001039F1"/>
    <w:rsid w:val="00104E28"/>
    <w:rsid w:val="001060D8"/>
    <w:rsid w:val="00106368"/>
    <w:rsid w:val="001068B7"/>
    <w:rsid w:val="00107D37"/>
    <w:rsid w:val="001100E7"/>
    <w:rsid w:val="00111310"/>
    <w:rsid w:val="001113A2"/>
    <w:rsid w:val="0011150F"/>
    <w:rsid w:val="0011381F"/>
    <w:rsid w:val="001150AA"/>
    <w:rsid w:val="00116308"/>
    <w:rsid w:val="00116311"/>
    <w:rsid w:val="00116D89"/>
    <w:rsid w:val="00121C2F"/>
    <w:rsid w:val="001226DD"/>
    <w:rsid w:val="0012487D"/>
    <w:rsid w:val="001341D7"/>
    <w:rsid w:val="0013509A"/>
    <w:rsid w:val="0013538E"/>
    <w:rsid w:val="00136E7E"/>
    <w:rsid w:val="001400F0"/>
    <w:rsid w:val="00141E89"/>
    <w:rsid w:val="00142085"/>
    <w:rsid w:val="0014330C"/>
    <w:rsid w:val="00145661"/>
    <w:rsid w:val="0014663A"/>
    <w:rsid w:val="00147AF0"/>
    <w:rsid w:val="0015062B"/>
    <w:rsid w:val="001516ED"/>
    <w:rsid w:val="001518F6"/>
    <w:rsid w:val="001527D2"/>
    <w:rsid w:val="001535E9"/>
    <w:rsid w:val="00156193"/>
    <w:rsid w:val="00156B69"/>
    <w:rsid w:val="00156DC2"/>
    <w:rsid w:val="001612CC"/>
    <w:rsid w:val="001623E1"/>
    <w:rsid w:val="00163A78"/>
    <w:rsid w:val="0016499A"/>
    <w:rsid w:val="00165ABD"/>
    <w:rsid w:val="00166040"/>
    <w:rsid w:val="00166540"/>
    <w:rsid w:val="001666DE"/>
    <w:rsid w:val="00166C66"/>
    <w:rsid w:val="00170372"/>
    <w:rsid w:val="001715D7"/>
    <w:rsid w:val="0017167C"/>
    <w:rsid w:val="001728BC"/>
    <w:rsid w:val="00173FA1"/>
    <w:rsid w:val="0017463F"/>
    <w:rsid w:val="00175022"/>
    <w:rsid w:val="00183EA3"/>
    <w:rsid w:val="00186D31"/>
    <w:rsid w:val="00190BC8"/>
    <w:rsid w:val="00191E7F"/>
    <w:rsid w:val="001966A3"/>
    <w:rsid w:val="00197F26"/>
    <w:rsid w:val="001A116A"/>
    <w:rsid w:val="001A117F"/>
    <w:rsid w:val="001A1D2A"/>
    <w:rsid w:val="001A2998"/>
    <w:rsid w:val="001A38F7"/>
    <w:rsid w:val="001A4D53"/>
    <w:rsid w:val="001A4DD9"/>
    <w:rsid w:val="001A7575"/>
    <w:rsid w:val="001B00DF"/>
    <w:rsid w:val="001B050C"/>
    <w:rsid w:val="001B36B3"/>
    <w:rsid w:val="001B52C8"/>
    <w:rsid w:val="001C1A40"/>
    <w:rsid w:val="001C1C40"/>
    <w:rsid w:val="001C3E3A"/>
    <w:rsid w:val="001C40CF"/>
    <w:rsid w:val="001C6854"/>
    <w:rsid w:val="001C7193"/>
    <w:rsid w:val="001D223D"/>
    <w:rsid w:val="001D4817"/>
    <w:rsid w:val="001D7B3F"/>
    <w:rsid w:val="001E2EAE"/>
    <w:rsid w:val="001E37D5"/>
    <w:rsid w:val="001E5B8C"/>
    <w:rsid w:val="001F225B"/>
    <w:rsid w:val="001F276F"/>
    <w:rsid w:val="001F2C7C"/>
    <w:rsid w:val="002013FB"/>
    <w:rsid w:val="00201FE2"/>
    <w:rsid w:val="00204245"/>
    <w:rsid w:val="002054A0"/>
    <w:rsid w:val="00206679"/>
    <w:rsid w:val="002066E8"/>
    <w:rsid w:val="00210DE4"/>
    <w:rsid w:val="00211048"/>
    <w:rsid w:val="00211B9E"/>
    <w:rsid w:val="00211FE2"/>
    <w:rsid w:val="00212C3A"/>
    <w:rsid w:val="0021311E"/>
    <w:rsid w:val="00213CF0"/>
    <w:rsid w:val="002162D5"/>
    <w:rsid w:val="00216989"/>
    <w:rsid w:val="00216EFF"/>
    <w:rsid w:val="00217A20"/>
    <w:rsid w:val="00217FE3"/>
    <w:rsid w:val="00220C2F"/>
    <w:rsid w:val="00222676"/>
    <w:rsid w:val="00223259"/>
    <w:rsid w:val="0022393D"/>
    <w:rsid w:val="002317D4"/>
    <w:rsid w:val="00231909"/>
    <w:rsid w:val="00231B84"/>
    <w:rsid w:val="00232D5D"/>
    <w:rsid w:val="00232F6B"/>
    <w:rsid w:val="00234788"/>
    <w:rsid w:val="00236C34"/>
    <w:rsid w:val="002400F2"/>
    <w:rsid w:val="002417E4"/>
    <w:rsid w:val="0024384B"/>
    <w:rsid w:val="0024491D"/>
    <w:rsid w:val="002459C9"/>
    <w:rsid w:val="002461BB"/>
    <w:rsid w:val="002479B0"/>
    <w:rsid w:val="00247CEF"/>
    <w:rsid w:val="00252394"/>
    <w:rsid w:val="00253DCE"/>
    <w:rsid w:val="00255A89"/>
    <w:rsid w:val="0025764F"/>
    <w:rsid w:val="002620BB"/>
    <w:rsid w:val="002625F5"/>
    <w:rsid w:val="00262F71"/>
    <w:rsid w:val="002646C2"/>
    <w:rsid w:val="00264931"/>
    <w:rsid w:val="00266A80"/>
    <w:rsid w:val="00266BC3"/>
    <w:rsid w:val="0027016F"/>
    <w:rsid w:val="0027019E"/>
    <w:rsid w:val="00270700"/>
    <w:rsid w:val="00270C00"/>
    <w:rsid w:val="00274223"/>
    <w:rsid w:val="0027533F"/>
    <w:rsid w:val="00277FA8"/>
    <w:rsid w:val="0028071C"/>
    <w:rsid w:val="00282298"/>
    <w:rsid w:val="00285CCA"/>
    <w:rsid w:val="0028727A"/>
    <w:rsid w:val="00287C51"/>
    <w:rsid w:val="00294C39"/>
    <w:rsid w:val="00294E6F"/>
    <w:rsid w:val="00295586"/>
    <w:rsid w:val="002A1169"/>
    <w:rsid w:val="002A2828"/>
    <w:rsid w:val="002A42D0"/>
    <w:rsid w:val="002A5CF4"/>
    <w:rsid w:val="002A6589"/>
    <w:rsid w:val="002B1CF8"/>
    <w:rsid w:val="002B1F0C"/>
    <w:rsid w:val="002B2F37"/>
    <w:rsid w:val="002B3E51"/>
    <w:rsid w:val="002B4C7D"/>
    <w:rsid w:val="002B4E18"/>
    <w:rsid w:val="002B5C19"/>
    <w:rsid w:val="002B5D61"/>
    <w:rsid w:val="002C00E5"/>
    <w:rsid w:val="002C04AD"/>
    <w:rsid w:val="002C256F"/>
    <w:rsid w:val="002C2A15"/>
    <w:rsid w:val="002C3003"/>
    <w:rsid w:val="002C30F3"/>
    <w:rsid w:val="002C3D8B"/>
    <w:rsid w:val="002C472A"/>
    <w:rsid w:val="002C4A74"/>
    <w:rsid w:val="002C4F7E"/>
    <w:rsid w:val="002C540D"/>
    <w:rsid w:val="002D082A"/>
    <w:rsid w:val="002D1A86"/>
    <w:rsid w:val="002D1E6F"/>
    <w:rsid w:val="002D318B"/>
    <w:rsid w:val="002D6065"/>
    <w:rsid w:val="002D7698"/>
    <w:rsid w:val="002E0ABE"/>
    <w:rsid w:val="002E1B72"/>
    <w:rsid w:val="002E327C"/>
    <w:rsid w:val="002E335C"/>
    <w:rsid w:val="002E40AD"/>
    <w:rsid w:val="002E4B5C"/>
    <w:rsid w:val="002E6287"/>
    <w:rsid w:val="002E68B6"/>
    <w:rsid w:val="002E71F9"/>
    <w:rsid w:val="002F537F"/>
    <w:rsid w:val="002F731D"/>
    <w:rsid w:val="0030251D"/>
    <w:rsid w:val="00302FC6"/>
    <w:rsid w:val="00303810"/>
    <w:rsid w:val="0030406B"/>
    <w:rsid w:val="003046BD"/>
    <w:rsid w:val="00305A54"/>
    <w:rsid w:val="00307188"/>
    <w:rsid w:val="00313B02"/>
    <w:rsid w:val="003158E7"/>
    <w:rsid w:val="00316C95"/>
    <w:rsid w:val="003173E0"/>
    <w:rsid w:val="003174C8"/>
    <w:rsid w:val="00317608"/>
    <w:rsid w:val="003209C5"/>
    <w:rsid w:val="003239A2"/>
    <w:rsid w:val="00323D2E"/>
    <w:rsid w:val="00324711"/>
    <w:rsid w:val="00326AED"/>
    <w:rsid w:val="00327EA9"/>
    <w:rsid w:val="00327FFE"/>
    <w:rsid w:val="00332FB1"/>
    <w:rsid w:val="003366CC"/>
    <w:rsid w:val="003366D3"/>
    <w:rsid w:val="00337E44"/>
    <w:rsid w:val="00341041"/>
    <w:rsid w:val="003411BA"/>
    <w:rsid w:val="00342814"/>
    <w:rsid w:val="00344A7D"/>
    <w:rsid w:val="003462B9"/>
    <w:rsid w:val="003466B7"/>
    <w:rsid w:val="00347BF1"/>
    <w:rsid w:val="0035031D"/>
    <w:rsid w:val="00352DFA"/>
    <w:rsid w:val="0035652C"/>
    <w:rsid w:val="003576F9"/>
    <w:rsid w:val="003627F6"/>
    <w:rsid w:val="00362FFC"/>
    <w:rsid w:val="0036550E"/>
    <w:rsid w:val="00365730"/>
    <w:rsid w:val="00365E56"/>
    <w:rsid w:val="00367994"/>
    <w:rsid w:val="00371C1D"/>
    <w:rsid w:val="0037243D"/>
    <w:rsid w:val="0037252A"/>
    <w:rsid w:val="00374293"/>
    <w:rsid w:val="003757AB"/>
    <w:rsid w:val="00381530"/>
    <w:rsid w:val="0038351E"/>
    <w:rsid w:val="00383763"/>
    <w:rsid w:val="00385316"/>
    <w:rsid w:val="00385614"/>
    <w:rsid w:val="00386188"/>
    <w:rsid w:val="00386864"/>
    <w:rsid w:val="003868EE"/>
    <w:rsid w:val="00386CBE"/>
    <w:rsid w:val="00387F58"/>
    <w:rsid w:val="00390799"/>
    <w:rsid w:val="00391500"/>
    <w:rsid w:val="003A06A8"/>
    <w:rsid w:val="003A084E"/>
    <w:rsid w:val="003A0FBD"/>
    <w:rsid w:val="003A1E94"/>
    <w:rsid w:val="003A1FAC"/>
    <w:rsid w:val="003A42D7"/>
    <w:rsid w:val="003A47EA"/>
    <w:rsid w:val="003B04E1"/>
    <w:rsid w:val="003B21A4"/>
    <w:rsid w:val="003B2310"/>
    <w:rsid w:val="003B2D35"/>
    <w:rsid w:val="003B7234"/>
    <w:rsid w:val="003B766E"/>
    <w:rsid w:val="003B7C1E"/>
    <w:rsid w:val="003C07C2"/>
    <w:rsid w:val="003C1B1D"/>
    <w:rsid w:val="003C2E45"/>
    <w:rsid w:val="003C2F7D"/>
    <w:rsid w:val="003C343F"/>
    <w:rsid w:val="003C429B"/>
    <w:rsid w:val="003C53FC"/>
    <w:rsid w:val="003D0191"/>
    <w:rsid w:val="003D20E0"/>
    <w:rsid w:val="003D3874"/>
    <w:rsid w:val="003D3999"/>
    <w:rsid w:val="003D56FF"/>
    <w:rsid w:val="003D6D57"/>
    <w:rsid w:val="003D75EA"/>
    <w:rsid w:val="003E248F"/>
    <w:rsid w:val="003E49A2"/>
    <w:rsid w:val="003E65F4"/>
    <w:rsid w:val="003E6FED"/>
    <w:rsid w:val="003E72A7"/>
    <w:rsid w:val="003F1838"/>
    <w:rsid w:val="003F207A"/>
    <w:rsid w:val="003F3174"/>
    <w:rsid w:val="003F35AF"/>
    <w:rsid w:val="003F5084"/>
    <w:rsid w:val="003F57F1"/>
    <w:rsid w:val="003F6CB0"/>
    <w:rsid w:val="003F7C4D"/>
    <w:rsid w:val="00400E68"/>
    <w:rsid w:val="00402112"/>
    <w:rsid w:val="00403D05"/>
    <w:rsid w:val="004054B6"/>
    <w:rsid w:val="00405A89"/>
    <w:rsid w:val="0040668A"/>
    <w:rsid w:val="00411C8D"/>
    <w:rsid w:val="00412C23"/>
    <w:rsid w:val="00412E1F"/>
    <w:rsid w:val="00414445"/>
    <w:rsid w:val="00416162"/>
    <w:rsid w:val="00417208"/>
    <w:rsid w:val="00420499"/>
    <w:rsid w:val="00422054"/>
    <w:rsid w:val="004223A8"/>
    <w:rsid w:val="0042298D"/>
    <w:rsid w:val="00423036"/>
    <w:rsid w:val="004230E2"/>
    <w:rsid w:val="004231BE"/>
    <w:rsid w:val="004236CA"/>
    <w:rsid w:val="0042374D"/>
    <w:rsid w:val="00424333"/>
    <w:rsid w:val="00424F19"/>
    <w:rsid w:val="00425505"/>
    <w:rsid w:val="00425888"/>
    <w:rsid w:val="00427436"/>
    <w:rsid w:val="00427BFC"/>
    <w:rsid w:val="00430DEB"/>
    <w:rsid w:val="00431BA1"/>
    <w:rsid w:val="00431D77"/>
    <w:rsid w:val="00433260"/>
    <w:rsid w:val="00436470"/>
    <w:rsid w:val="00437C17"/>
    <w:rsid w:val="004417EC"/>
    <w:rsid w:val="00442F48"/>
    <w:rsid w:val="00444ABC"/>
    <w:rsid w:val="00445077"/>
    <w:rsid w:val="004511E0"/>
    <w:rsid w:val="00453DE8"/>
    <w:rsid w:val="00454A0D"/>
    <w:rsid w:val="00455610"/>
    <w:rsid w:val="00455B39"/>
    <w:rsid w:val="004566CC"/>
    <w:rsid w:val="004567D7"/>
    <w:rsid w:val="004630EA"/>
    <w:rsid w:val="00464137"/>
    <w:rsid w:val="0046486B"/>
    <w:rsid w:val="004651CD"/>
    <w:rsid w:val="0046552F"/>
    <w:rsid w:val="004664CE"/>
    <w:rsid w:val="00467408"/>
    <w:rsid w:val="004717B5"/>
    <w:rsid w:val="0047257E"/>
    <w:rsid w:val="00473F87"/>
    <w:rsid w:val="00474294"/>
    <w:rsid w:val="004744D2"/>
    <w:rsid w:val="00474C29"/>
    <w:rsid w:val="0048562D"/>
    <w:rsid w:val="00487005"/>
    <w:rsid w:val="00492232"/>
    <w:rsid w:val="00496019"/>
    <w:rsid w:val="00497C0B"/>
    <w:rsid w:val="004A1D04"/>
    <w:rsid w:val="004A22E9"/>
    <w:rsid w:val="004A2DEB"/>
    <w:rsid w:val="004A3614"/>
    <w:rsid w:val="004A41B1"/>
    <w:rsid w:val="004A4C8D"/>
    <w:rsid w:val="004A5ECF"/>
    <w:rsid w:val="004B00B9"/>
    <w:rsid w:val="004B0D47"/>
    <w:rsid w:val="004B22B2"/>
    <w:rsid w:val="004B2A84"/>
    <w:rsid w:val="004B2EF3"/>
    <w:rsid w:val="004B38EF"/>
    <w:rsid w:val="004B3F5D"/>
    <w:rsid w:val="004B53FA"/>
    <w:rsid w:val="004C274C"/>
    <w:rsid w:val="004C48B1"/>
    <w:rsid w:val="004C5424"/>
    <w:rsid w:val="004C5707"/>
    <w:rsid w:val="004C5C34"/>
    <w:rsid w:val="004D09B3"/>
    <w:rsid w:val="004D1291"/>
    <w:rsid w:val="004D1293"/>
    <w:rsid w:val="004D1913"/>
    <w:rsid w:val="004D1DEF"/>
    <w:rsid w:val="004D2C7E"/>
    <w:rsid w:val="004E09FA"/>
    <w:rsid w:val="004F1541"/>
    <w:rsid w:val="004F3AD7"/>
    <w:rsid w:val="004F47B8"/>
    <w:rsid w:val="0050218B"/>
    <w:rsid w:val="005038F1"/>
    <w:rsid w:val="00503DF5"/>
    <w:rsid w:val="0051036B"/>
    <w:rsid w:val="0051132A"/>
    <w:rsid w:val="005113DD"/>
    <w:rsid w:val="0051245F"/>
    <w:rsid w:val="005144AC"/>
    <w:rsid w:val="00516DC0"/>
    <w:rsid w:val="00521464"/>
    <w:rsid w:val="00521E9F"/>
    <w:rsid w:val="00523E35"/>
    <w:rsid w:val="0052516A"/>
    <w:rsid w:val="005257D0"/>
    <w:rsid w:val="0052606A"/>
    <w:rsid w:val="0052708B"/>
    <w:rsid w:val="0053060B"/>
    <w:rsid w:val="00532562"/>
    <w:rsid w:val="00532A1B"/>
    <w:rsid w:val="00533D01"/>
    <w:rsid w:val="00535A8A"/>
    <w:rsid w:val="00535AC3"/>
    <w:rsid w:val="00535D97"/>
    <w:rsid w:val="005374CF"/>
    <w:rsid w:val="00542EB1"/>
    <w:rsid w:val="005433DF"/>
    <w:rsid w:val="005437B9"/>
    <w:rsid w:val="005460DC"/>
    <w:rsid w:val="00547B41"/>
    <w:rsid w:val="00547BEC"/>
    <w:rsid w:val="005517CC"/>
    <w:rsid w:val="00553B43"/>
    <w:rsid w:val="00555E1E"/>
    <w:rsid w:val="005566D5"/>
    <w:rsid w:val="00556C27"/>
    <w:rsid w:val="00557B22"/>
    <w:rsid w:val="005608CB"/>
    <w:rsid w:val="0056606C"/>
    <w:rsid w:val="0056689A"/>
    <w:rsid w:val="00572456"/>
    <w:rsid w:val="00574FAF"/>
    <w:rsid w:val="00576460"/>
    <w:rsid w:val="00576D5F"/>
    <w:rsid w:val="0057731C"/>
    <w:rsid w:val="005777AB"/>
    <w:rsid w:val="00577E8C"/>
    <w:rsid w:val="00582433"/>
    <w:rsid w:val="00582524"/>
    <w:rsid w:val="00582D41"/>
    <w:rsid w:val="00587FC2"/>
    <w:rsid w:val="0059494C"/>
    <w:rsid w:val="005951DB"/>
    <w:rsid w:val="005955AA"/>
    <w:rsid w:val="00596792"/>
    <w:rsid w:val="005A23C4"/>
    <w:rsid w:val="005A2CF8"/>
    <w:rsid w:val="005A448F"/>
    <w:rsid w:val="005A56A8"/>
    <w:rsid w:val="005A5896"/>
    <w:rsid w:val="005A74F1"/>
    <w:rsid w:val="005A7CA5"/>
    <w:rsid w:val="005B0372"/>
    <w:rsid w:val="005B0A6A"/>
    <w:rsid w:val="005B16C3"/>
    <w:rsid w:val="005B3667"/>
    <w:rsid w:val="005B5CE7"/>
    <w:rsid w:val="005B716A"/>
    <w:rsid w:val="005C0C25"/>
    <w:rsid w:val="005C3D18"/>
    <w:rsid w:val="005C40CD"/>
    <w:rsid w:val="005C45E0"/>
    <w:rsid w:val="005D30B4"/>
    <w:rsid w:val="005D31E9"/>
    <w:rsid w:val="005D37E0"/>
    <w:rsid w:val="005D419A"/>
    <w:rsid w:val="005D6273"/>
    <w:rsid w:val="005E0038"/>
    <w:rsid w:val="005E0CB6"/>
    <w:rsid w:val="005E104F"/>
    <w:rsid w:val="005E3208"/>
    <w:rsid w:val="005E3C3F"/>
    <w:rsid w:val="005E4A16"/>
    <w:rsid w:val="005E7513"/>
    <w:rsid w:val="005E7656"/>
    <w:rsid w:val="005F1B73"/>
    <w:rsid w:val="005F24DA"/>
    <w:rsid w:val="005F254F"/>
    <w:rsid w:val="005F3A34"/>
    <w:rsid w:val="005F59F1"/>
    <w:rsid w:val="005F5FA4"/>
    <w:rsid w:val="005F7E56"/>
    <w:rsid w:val="006048C5"/>
    <w:rsid w:val="00604A63"/>
    <w:rsid w:val="006052E4"/>
    <w:rsid w:val="006121BB"/>
    <w:rsid w:val="00614156"/>
    <w:rsid w:val="006204E2"/>
    <w:rsid w:val="00620FA2"/>
    <w:rsid w:val="00622FC8"/>
    <w:rsid w:val="006270C4"/>
    <w:rsid w:val="0063192C"/>
    <w:rsid w:val="00631B36"/>
    <w:rsid w:val="00632AA5"/>
    <w:rsid w:val="00633A57"/>
    <w:rsid w:val="00634AE8"/>
    <w:rsid w:val="00635D95"/>
    <w:rsid w:val="0063655A"/>
    <w:rsid w:val="00640C8A"/>
    <w:rsid w:val="006413EF"/>
    <w:rsid w:val="006419C0"/>
    <w:rsid w:val="00641C67"/>
    <w:rsid w:val="006435F1"/>
    <w:rsid w:val="00643FE1"/>
    <w:rsid w:val="00645D0D"/>
    <w:rsid w:val="00647828"/>
    <w:rsid w:val="006478D6"/>
    <w:rsid w:val="0065216D"/>
    <w:rsid w:val="006533DC"/>
    <w:rsid w:val="00653909"/>
    <w:rsid w:val="006548D3"/>
    <w:rsid w:val="006549A2"/>
    <w:rsid w:val="00656FCF"/>
    <w:rsid w:val="00662E11"/>
    <w:rsid w:val="00663D5F"/>
    <w:rsid w:val="00664A91"/>
    <w:rsid w:val="00665CD3"/>
    <w:rsid w:val="006664F4"/>
    <w:rsid w:val="00666DFB"/>
    <w:rsid w:val="00666EBB"/>
    <w:rsid w:val="0066743B"/>
    <w:rsid w:val="0067528A"/>
    <w:rsid w:val="00676B2A"/>
    <w:rsid w:val="00677B7F"/>
    <w:rsid w:val="00681062"/>
    <w:rsid w:val="006810CA"/>
    <w:rsid w:val="00681D4D"/>
    <w:rsid w:val="00682A7D"/>
    <w:rsid w:val="00684011"/>
    <w:rsid w:val="00684C20"/>
    <w:rsid w:val="00685129"/>
    <w:rsid w:val="0068573D"/>
    <w:rsid w:val="00685DF3"/>
    <w:rsid w:val="00686887"/>
    <w:rsid w:val="0068780D"/>
    <w:rsid w:val="00690408"/>
    <w:rsid w:val="00691A98"/>
    <w:rsid w:val="00692603"/>
    <w:rsid w:val="0069272C"/>
    <w:rsid w:val="006936CE"/>
    <w:rsid w:val="00694590"/>
    <w:rsid w:val="00696CC9"/>
    <w:rsid w:val="006A03A0"/>
    <w:rsid w:val="006A1883"/>
    <w:rsid w:val="006A2252"/>
    <w:rsid w:val="006A4667"/>
    <w:rsid w:val="006A4A5E"/>
    <w:rsid w:val="006A5611"/>
    <w:rsid w:val="006A5787"/>
    <w:rsid w:val="006A66C8"/>
    <w:rsid w:val="006B6C67"/>
    <w:rsid w:val="006C0454"/>
    <w:rsid w:val="006C1D26"/>
    <w:rsid w:val="006C576F"/>
    <w:rsid w:val="006D0FE6"/>
    <w:rsid w:val="006D36E6"/>
    <w:rsid w:val="006D3A2E"/>
    <w:rsid w:val="006D65F5"/>
    <w:rsid w:val="006E333A"/>
    <w:rsid w:val="006E4870"/>
    <w:rsid w:val="006E4F4F"/>
    <w:rsid w:val="006E6E61"/>
    <w:rsid w:val="006E7F22"/>
    <w:rsid w:val="006F0E6A"/>
    <w:rsid w:val="006F2D8B"/>
    <w:rsid w:val="006F3F04"/>
    <w:rsid w:val="006F5012"/>
    <w:rsid w:val="006F5EEA"/>
    <w:rsid w:val="00701E07"/>
    <w:rsid w:val="00703EFA"/>
    <w:rsid w:val="007042E0"/>
    <w:rsid w:val="0071077E"/>
    <w:rsid w:val="00710E21"/>
    <w:rsid w:val="00711790"/>
    <w:rsid w:val="0071210E"/>
    <w:rsid w:val="00712168"/>
    <w:rsid w:val="00713625"/>
    <w:rsid w:val="0071519B"/>
    <w:rsid w:val="00721118"/>
    <w:rsid w:val="007222ED"/>
    <w:rsid w:val="00724895"/>
    <w:rsid w:val="007268A9"/>
    <w:rsid w:val="00727872"/>
    <w:rsid w:val="00732D41"/>
    <w:rsid w:val="007349BF"/>
    <w:rsid w:val="00736875"/>
    <w:rsid w:val="007373AC"/>
    <w:rsid w:val="00737AA4"/>
    <w:rsid w:val="0074261A"/>
    <w:rsid w:val="00743396"/>
    <w:rsid w:val="00745ED2"/>
    <w:rsid w:val="007478D6"/>
    <w:rsid w:val="007479FA"/>
    <w:rsid w:val="007512FC"/>
    <w:rsid w:val="00752E7C"/>
    <w:rsid w:val="00753912"/>
    <w:rsid w:val="00754809"/>
    <w:rsid w:val="00755B57"/>
    <w:rsid w:val="007563AB"/>
    <w:rsid w:val="007576FB"/>
    <w:rsid w:val="007578FC"/>
    <w:rsid w:val="00763505"/>
    <w:rsid w:val="00763FFC"/>
    <w:rsid w:val="00764D81"/>
    <w:rsid w:val="00772A7F"/>
    <w:rsid w:val="007731F0"/>
    <w:rsid w:val="00774251"/>
    <w:rsid w:val="007747C0"/>
    <w:rsid w:val="00775F3E"/>
    <w:rsid w:val="00776D5A"/>
    <w:rsid w:val="0078125A"/>
    <w:rsid w:val="00782A95"/>
    <w:rsid w:val="00783C06"/>
    <w:rsid w:val="007844B6"/>
    <w:rsid w:val="007846FD"/>
    <w:rsid w:val="007854C7"/>
    <w:rsid w:val="007A3BC4"/>
    <w:rsid w:val="007A4A2E"/>
    <w:rsid w:val="007A4E18"/>
    <w:rsid w:val="007A5A08"/>
    <w:rsid w:val="007A5F97"/>
    <w:rsid w:val="007B4F5B"/>
    <w:rsid w:val="007C15D9"/>
    <w:rsid w:val="007C3946"/>
    <w:rsid w:val="007C4720"/>
    <w:rsid w:val="007C6DCD"/>
    <w:rsid w:val="007C6FD6"/>
    <w:rsid w:val="007C7912"/>
    <w:rsid w:val="007D29CC"/>
    <w:rsid w:val="007D32FB"/>
    <w:rsid w:val="007D6874"/>
    <w:rsid w:val="007D7252"/>
    <w:rsid w:val="007D7B16"/>
    <w:rsid w:val="007D7ED2"/>
    <w:rsid w:val="007E0795"/>
    <w:rsid w:val="007E17F9"/>
    <w:rsid w:val="007E189C"/>
    <w:rsid w:val="007E36DB"/>
    <w:rsid w:val="007E3B60"/>
    <w:rsid w:val="007E41B2"/>
    <w:rsid w:val="007E5C6F"/>
    <w:rsid w:val="007E6A9D"/>
    <w:rsid w:val="007E6FAE"/>
    <w:rsid w:val="007E796C"/>
    <w:rsid w:val="007F138C"/>
    <w:rsid w:val="007F77A8"/>
    <w:rsid w:val="00800373"/>
    <w:rsid w:val="008003FD"/>
    <w:rsid w:val="00800D00"/>
    <w:rsid w:val="00803DE6"/>
    <w:rsid w:val="0080420A"/>
    <w:rsid w:val="0081040F"/>
    <w:rsid w:val="008109CC"/>
    <w:rsid w:val="00810CEB"/>
    <w:rsid w:val="00811F43"/>
    <w:rsid w:val="008120A9"/>
    <w:rsid w:val="008125DC"/>
    <w:rsid w:val="00812A9C"/>
    <w:rsid w:val="00813123"/>
    <w:rsid w:val="008146BF"/>
    <w:rsid w:val="008146F8"/>
    <w:rsid w:val="00816E6B"/>
    <w:rsid w:val="00827F16"/>
    <w:rsid w:val="00830A34"/>
    <w:rsid w:val="00830CBF"/>
    <w:rsid w:val="00831520"/>
    <w:rsid w:val="00831F68"/>
    <w:rsid w:val="00832299"/>
    <w:rsid w:val="00832AA8"/>
    <w:rsid w:val="00833E50"/>
    <w:rsid w:val="0083561C"/>
    <w:rsid w:val="00835767"/>
    <w:rsid w:val="00835DEB"/>
    <w:rsid w:val="00836F0C"/>
    <w:rsid w:val="00836FE1"/>
    <w:rsid w:val="0083773D"/>
    <w:rsid w:val="00841AB8"/>
    <w:rsid w:val="008435A0"/>
    <w:rsid w:val="00843E5C"/>
    <w:rsid w:val="00845D09"/>
    <w:rsid w:val="00846840"/>
    <w:rsid w:val="00847434"/>
    <w:rsid w:val="008476E6"/>
    <w:rsid w:val="00847ABD"/>
    <w:rsid w:val="008509D1"/>
    <w:rsid w:val="008574A0"/>
    <w:rsid w:val="008574EE"/>
    <w:rsid w:val="008609D8"/>
    <w:rsid w:val="00861A38"/>
    <w:rsid w:val="00862DCB"/>
    <w:rsid w:val="00863DF5"/>
    <w:rsid w:val="00865607"/>
    <w:rsid w:val="00865D4D"/>
    <w:rsid w:val="00867323"/>
    <w:rsid w:val="008714FB"/>
    <w:rsid w:val="00871E91"/>
    <w:rsid w:val="00872F85"/>
    <w:rsid w:val="008755D2"/>
    <w:rsid w:val="00875F23"/>
    <w:rsid w:val="008777A0"/>
    <w:rsid w:val="00882473"/>
    <w:rsid w:val="008841B9"/>
    <w:rsid w:val="0088559B"/>
    <w:rsid w:val="00887CE9"/>
    <w:rsid w:val="00887E3F"/>
    <w:rsid w:val="00892ACA"/>
    <w:rsid w:val="008934DB"/>
    <w:rsid w:val="00894847"/>
    <w:rsid w:val="00894BEF"/>
    <w:rsid w:val="00896AEA"/>
    <w:rsid w:val="00896B37"/>
    <w:rsid w:val="008A0E2E"/>
    <w:rsid w:val="008A13B0"/>
    <w:rsid w:val="008A64C2"/>
    <w:rsid w:val="008B1036"/>
    <w:rsid w:val="008B120C"/>
    <w:rsid w:val="008B1E31"/>
    <w:rsid w:val="008B1F1E"/>
    <w:rsid w:val="008B31C5"/>
    <w:rsid w:val="008B4AD3"/>
    <w:rsid w:val="008B6FEE"/>
    <w:rsid w:val="008B7B21"/>
    <w:rsid w:val="008C0038"/>
    <w:rsid w:val="008C3A2A"/>
    <w:rsid w:val="008C5C27"/>
    <w:rsid w:val="008D054C"/>
    <w:rsid w:val="008D0D84"/>
    <w:rsid w:val="008D0FD7"/>
    <w:rsid w:val="008D21AC"/>
    <w:rsid w:val="008E0518"/>
    <w:rsid w:val="008E1F8F"/>
    <w:rsid w:val="008E2547"/>
    <w:rsid w:val="008E3FA9"/>
    <w:rsid w:val="008F1ECC"/>
    <w:rsid w:val="008F3887"/>
    <w:rsid w:val="008F3CD3"/>
    <w:rsid w:val="008F4A71"/>
    <w:rsid w:val="008F583E"/>
    <w:rsid w:val="008F58B3"/>
    <w:rsid w:val="008F5D2E"/>
    <w:rsid w:val="009013CA"/>
    <w:rsid w:val="0090379F"/>
    <w:rsid w:val="009037EB"/>
    <w:rsid w:val="00903D46"/>
    <w:rsid w:val="009068AF"/>
    <w:rsid w:val="00910AA3"/>
    <w:rsid w:val="00911145"/>
    <w:rsid w:val="00911980"/>
    <w:rsid w:val="00913E92"/>
    <w:rsid w:val="0091442F"/>
    <w:rsid w:val="009156B1"/>
    <w:rsid w:val="0091644D"/>
    <w:rsid w:val="0091662B"/>
    <w:rsid w:val="00916D94"/>
    <w:rsid w:val="00920132"/>
    <w:rsid w:val="00921668"/>
    <w:rsid w:val="00921E45"/>
    <w:rsid w:val="00923252"/>
    <w:rsid w:val="00924A52"/>
    <w:rsid w:val="00924EBA"/>
    <w:rsid w:val="009344F6"/>
    <w:rsid w:val="0093569C"/>
    <w:rsid w:val="00935731"/>
    <w:rsid w:val="009363ED"/>
    <w:rsid w:val="0093740A"/>
    <w:rsid w:val="009406FC"/>
    <w:rsid w:val="0094073D"/>
    <w:rsid w:val="00940D17"/>
    <w:rsid w:val="009414F0"/>
    <w:rsid w:val="00943D18"/>
    <w:rsid w:val="00944318"/>
    <w:rsid w:val="00945DCF"/>
    <w:rsid w:val="0094674E"/>
    <w:rsid w:val="00947471"/>
    <w:rsid w:val="00947D45"/>
    <w:rsid w:val="00950D96"/>
    <w:rsid w:val="00951C93"/>
    <w:rsid w:val="009525B6"/>
    <w:rsid w:val="009553C1"/>
    <w:rsid w:val="00955E80"/>
    <w:rsid w:val="009561AB"/>
    <w:rsid w:val="009567FF"/>
    <w:rsid w:val="009569BC"/>
    <w:rsid w:val="009618DD"/>
    <w:rsid w:val="009621A3"/>
    <w:rsid w:val="00962817"/>
    <w:rsid w:val="00962951"/>
    <w:rsid w:val="00966690"/>
    <w:rsid w:val="0097366D"/>
    <w:rsid w:val="00976A46"/>
    <w:rsid w:val="00977780"/>
    <w:rsid w:val="00981784"/>
    <w:rsid w:val="0098592E"/>
    <w:rsid w:val="00985CF0"/>
    <w:rsid w:val="00987222"/>
    <w:rsid w:val="0099075B"/>
    <w:rsid w:val="009915BE"/>
    <w:rsid w:val="009921A2"/>
    <w:rsid w:val="009970E5"/>
    <w:rsid w:val="00997263"/>
    <w:rsid w:val="00997623"/>
    <w:rsid w:val="00997CB2"/>
    <w:rsid w:val="009A155C"/>
    <w:rsid w:val="009A1C60"/>
    <w:rsid w:val="009A466C"/>
    <w:rsid w:val="009A5486"/>
    <w:rsid w:val="009B03D7"/>
    <w:rsid w:val="009B0618"/>
    <w:rsid w:val="009B13E0"/>
    <w:rsid w:val="009B1FEA"/>
    <w:rsid w:val="009B573E"/>
    <w:rsid w:val="009B758B"/>
    <w:rsid w:val="009C24CC"/>
    <w:rsid w:val="009C4994"/>
    <w:rsid w:val="009C6828"/>
    <w:rsid w:val="009D26F8"/>
    <w:rsid w:val="009D3272"/>
    <w:rsid w:val="009D6AD2"/>
    <w:rsid w:val="009E1116"/>
    <w:rsid w:val="009E2BA2"/>
    <w:rsid w:val="009E350E"/>
    <w:rsid w:val="009E77EC"/>
    <w:rsid w:val="009F0B28"/>
    <w:rsid w:val="009F1816"/>
    <w:rsid w:val="009F299C"/>
    <w:rsid w:val="009F2A62"/>
    <w:rsid w:val="009F301C"/>
    <w:rsid w:val="009F3EBC"/>
    <w:rsid w:val="009F6126"/>
    <w:rsid w:val="009F6985"/>
    <w:rsid w:val="009F6DD6"/>
    <w:rsid w:val="009F7CD9"/>
    <w:rsid w:val="00A025B9"/>
    <w:rsid w:val="00A03798"/>
    <w:rsid w:val="00A043FF"/>
    <w:rsid w:val="00A04931"/>
    <w:rsid w:val="00A05E35"/>
    <w:rsid w:val="00A14807"/>
    <w:rsid w:val="00A15E00"/>
    <w:rsid w:val="00A16E80"/>
    <w:rsid w:val="00A20C2E"/>
    <w:rsid w:val="00A21754"/>
    <w:rsid w:val="00A2428B"/>
    <w:rsid w:val="00A2688C"/>
    <w:rsid w:val="00A303DD"/>
    <w:rsid w:val="00A30714"/>
    <w:rsid w:val="00A33064"/>
    <w:rsid w:val="00A340AE"/>
    <w:rsid w:val="00A341D4"/>
    <w:rsid w:val="00A37666"/>
    <w:rsid w:val="00A3778F"/>
    <w:rsid w:val="00A37D58"/>
    <w:rsid w:val="00A40525"/>
    <w:rsid w:val="00A41316"/>
    <w:rsid w:val="00A41D78"/>
    <w:rsid w:val="00A439AB"/>
    <w:rsid w:val="00A4402E"/>
    <w:rsid w:val="00A450A4"/>
    <w:rsid w:val="00A45E91"/>
    <w:rsid w:val="00A524D1"/>
    <w:rsid w:val="00A5253A"/>
    <w:rsid w:val="00A52789"/>
    <w:rsid w:val="00A61191"/>
    <w:rsid w:val="00A6159A"/>
    <w:rsid w:val="00A638D8"/>
    <w:rsid w:val="00A6559E"/>
    <w:rsid w:val="00A65D2E"/>
    <w:rsid w:val="00A662A8"/>
    <w:rsid w:val="00A67938"/>
    <w:rsid w:val="00A7074F"/>
    <w:rsid w:val="00A725A9"/>
    <w:rsid w:val="00A76DC1"/>
    <w:rsid w:val="00A8046C"/>
    <w:rsid w:val="00A821E8"/>
    <w:rsid w:val="00A9155E"/>
    <w:rsid w:val="00A91E6C"/>
    <w:rsid w:val="00A92930"/>
    <w:rsid w:val="00A9301A"/>
    <w:rsid w:val="00A93408"/>
    <w:rsid w:val="00A966AF"/>
    <w:rsid w:val="00A973F1"/>
    <w:rsid w:val="00AA0816"/>
    <w:rsid w:val="00AA199C"/>
    <w:rsid w:val="00AA2345"/>
    <w:rsid w:val="00AA4A2A"/>
    <w:rsid w:val="00AA57AB"/>
    <w:rsid w:val="00AA6BCB"/>
    <w:rsid w:val="00AB0D5C"/>
    <w:rsid w:val="00AB21FC"/>
    <w:rsid w:val="00AB280D"/>
    <w:rsid w:val="00AB2939"/>
    <w:rsid w:val="00AB319C"/>
    <w:rsid w:val="00AB3CFD"/>
    <w:rsid w:val="00AB5F96"/>
    <w:rsid w:val="00AB792A"/>
    <w:rsid w:val="00AC001F"/>
    <w:rsid w:val="00AC069A"/>
    <w:rsid w:val="00AC0761"/>
    <w:rsid w:val="00AC209D"/>
    <w:rsid w:val="00AC46B6"/>
    <w:rsid w:val="00AC496B"/>
    <w:rsid w:val="00AC497F"/>
    <w:rsid w:val="00AD0144"/>
    <w:rsid w:val="00AD1912"/>
    <w:rsid w:val="00AD2244"/>
    <w:rsid w:val="00AD3247"/>
    <w:rsid w:val="00AD3F7E"/>
    <w:rsid w:val="00AD44B8"/>
    <w:rsid w:val="00AD523E"/>
    <w:rsid w:val="00AD54BF"/>
    <w:rsid w:val="00AD5B4F"/>
    <w:rsid w:val="00AD67DD"/>
    <w:rsid w:val="00AE06B9"/>
    <w:rsid w:val="00AE0F92"/>
    <w:rsid w:val="00AE5DA1"/>
    <w:rsid w:val="00AE6394"/>
    <w:rsid w:val="00AE7597"/>
    <w:rsid w:val="00AF126E"/>
    <w:rsid w:val="00AF26A5"/>
    <w:rsid w:val="00AF395B"/>
    <w:rsid w:val="00AF60BD"/>
    <w:rsid w:val="00AF6C19"/>
    <w:rsid w:val="00AF6D6E"/>
    <w:rsid w:val="00B005DC"/>
    <w:rsid w:val="00B045BC"/>
    <w:rsid w:val="00B0641C"/>
    <w:rsid w:val="00B10616"/>
    <w:rsid w:val="00B22718"/>
    <w:rsid w:val="00B2519C"/>
    <w:rsid w:val="00B311AD"/>
    <w:rsid w:val="00B317EB"/>
    <w:rsid w:val="00B341A3"/>
    <w:rsid w:val="00B355BA"/>
    <w:rsid w:val="00B36456"/>
    <w:rsid w:val="00B4265F"/>
    <w:rsid w:val="00B434B0"/>
    <w:rsid w:val="00B45DAB"/>
    <w:rsid w:val="00B466A7"/>
    <w:rsid w:val="00B518C6"/>
    <w:rsid w:val="00B53E15"/>
    <w:rsid w:val="00B5472D"/>
    <w:rsid w:val="00B57ACD"/>
    <w:rsid w:val="00B61952"/>
    <w:rsid w:val="00B62A19"/>
    <w:rsid w:val="00B63E8F"/>
    <w:rsid w:val="00B64224"/>
    <w:rsid w:val="00B64256"/>
    <w:rsid w:val="00B642BB"/>
    <w:rsid w:val="00B6493E"/>
    <w:rsid w:val="00B65B61"/>
    <w:rsid w:val="00B66424"/>
    <w:rsid w:val="00B67AD1"/>
    <w:rsid w:val="00B70283"/>
    <w:rsid w:val="00B70BBB"/>
    <w:rsid w:val="00B70DA5"/>
    <w:rsid w:val="00B729A2"/>
    <w:rsid w:val="00B73A06"/>
    <w:rsid w:val="00B763D3"/>
    <w:rsid w:val="00B813C9"/>
    <w:rsid w:val="00B8262A"/>
    <w:rsid w:val="00B83278"/>
    <w:rsid w:val="00B83282"/>
    <w:rsid w:val="00B8522D"/>
    <w:rsid w:val="00B855FC"/>
    <w:rsid w:val="00B86A5A"/>
    <w:rsid w:val="00B91062"/>
    <w:rsid w:val="00B9530A"/>
    <w:rsid w:val="00B957CF"/>
    <w:rsid w:val="00B96088"/>
    <w:rsid w:val="00B96135"/>
    <w:rsid w:val="00B962CF"/>
    <w:rsid w:val="00B97A1E"/>
    <w:rsid w:val="00BA2033"/>
    <w:rsid w:val="00BA36B2"/>
    <w:rsid w:val="00BA3BA6"/>
    <w:rsid w:val="00BA41E9"/>
    <w:rsid w:val="00BA707C"/>
    <w:rsid w:val="00BB0012"/>
    <w:rsid w:val="00BB0C3C"/>
    <w:rsid w:val="00BB2103"/>
    <w:rsid w:val="00BB220B"/>
    <w:rsid w:val="00BB2ED8"/>
    <w:rsid w:val="00BB3F63"/>
    <w:rsid w:val="00BB568A"/>
    <w:rsid w:val="00BB7275"/>
    <w:rsid w:val="00BC0DCE"/>
    <w:rsid w:val="00BC3894"/>
    <w:rsid w:val="00BC451B"/>
    <w:rsid w:val="00BC5084"/>
    <w:rsid w:val="00BC54EC"/>
    <w:rsid w:val="00BC7186"/>
    <w:rsid w:val="00BC7C9A"/>
    <w:rsid w:val="00BC7EAF"/>
    <w:rsid w:val="00BD13C3"/>
    <w:rsid w:val="00BD1CA0"/>
    <w:rsid w:val="00BD2630"/>
    <w:rsid w:val="00BD2986"/>
    <w:rsid w:val="00BD7B18"/>
    <w:rsid w:val="00BD7F6B"/>
    <w:rsid w:val="00BE1E0F"/>
    <w:rsid w:val="00BE7273"/>
    <w:rsid w:val="00BE7DA9"/>
    <w:rsid w:val="00BF0484"/>
    <w:rsid w:val="00BF2A35"/>
    <w:rsid w:val="00BF68E7"/>
    <w:rsid w:val="00BF712E"/>
    <w:rsid w:val="00C05CDD"/>
    <w:rsid w:val="00C06FD4"/>
    <w:rsid w:val="00C1220F"/>
    <w:rsid w:val="00C1302F"/>
    <w:rsid w:val="00C13593"/>
    <w:rsid w:val="00C13E04"/>
    <w:rsid w:val="00C142AE"/>
    <w:rsid w:val="00C1589C"/>
    <w:rsid w:val="00C168E2"/>
    <w:rsid w:val="00C171E0"/>
    <w:rsid w:val="00C21BD6"/>
    <w:rsid w:val="00C21D12"/>
    <w:rsid w:val="00C2242B"/>
    <w:rsid w:val="00C309F2"/>
    <w:rsid w:val="00C3350A"/>
    <w:rsid w:val="00C3504F"/>
    <w:rsid w:val="00C355B2"/>
    <w:rsid w:val="00C3563A"/>
    <w:rsid w:val="00C35C28"/>
    <w:rsid w:val="00C3625E"/>
    <w:rsid w:val="00C377A1"/>
    <w:rsid w:val="00C37818"/>
    <w:rsid w:val="00C437D1"/>
    <w:rsid w:val="00C446B8"/>
    <w:rsid w:val="00C44F42"/>
    <w:rsid w:val="00C463B8"/>
    <w:rsid w:val="00C46694"/>
    <w:rsid w:val="00C46A5B"/>
    <w:rsid w:val="00C47BDA"/>
    <w:rsid w:val="00C5189B"/>
    <w:rsid w:val="00C51FBC"/>
    <w:rsid w:val="00C536A9"/>
    <w:rsid w:val="00C55A8E"/>
    <w:rsid w:val="00C574D3"/>
    <w:rsid w:val="00C61116"/>
    <w:rsid w:val="00C635A8"/>
    <w:rsid w:val="00C674E9"/>
    <w:rsid w:val="00C70D6B"/>
    <w:rsid w:val="00C714D8"/>
    <w:rsid w:val="00C722D2"/>
    <w:rsid w:val="00C74640"/>
    <w:rsid w:val="00C75A5A"/>
    <w:rsid w:val="00C76654"/>
    <w:rsid w:val="00C76EA8"/>
    <w:rsid w:val="00C81F27"/>
    <w:rsid w:val="00C83F83"/>
    <w:rsid w:val="00C84509"/>
    <w:rsid w:val="00C84F47"/>
    <w:rsid w:val="00C87816"/>
    <w:rsid w:val="00C87E4F"/>
    <w:rsid w:val="00C9046B"/>
    <w:rsid w:val="00C9327B"/>
    <w:rsid w:val="00C9465E"/>
    <w:rsid w:val="00C957F6"/>
    <w:rsid w:val="00C9639A"/>
    <w:rsid w:val="00C96501"/>
    <w:rsid w:val="00CA0239"/>
    <w:rsid w:val="00CA0B34"/>
    <w:rsid w:val="00CA0F69"/>
    <w:rsid w:val="00CA14FE"/>
    <w:rsid w:val="00CA235D"/>
    <w:rsid w:val="00CA3AED"/>
    <w:rsid w:val="00CA4269"/>
    <w:rsid w:val="00CA4601"/>
    <w:rsid w:val="00CA51F3"/>
    <w:rsid w:val="00CA5BD3"/>
    <w:rsid w:val="00CA692E"/>
    <w:rsid w:val="00CB22E6"/>
    <w:rsid w:val="00CB2734"/>
    <w:rsid w:val="00CC4385"/>
    <w:rsid w:val="00CC4A4B"/>
    <w:rsid w:val="00CC56E4"/>
    <w:rsid w:val="00CC57A2"/>
    <w:rsid w:val="00CC6B7E"/>
    <w:rsid w:val="00CC7A89"/>
    <w:rsid w:val="00CD0D3F"/>
    <w:rsid w:val="00CD187A"/>
    <w:rsid w:val="00CD1E77"/>
    <w:rsid w:val="00CD642D"/>
    <w:rsid w:val="00CD6C25"/>
    <w:rsid w:val="00CD7F7D"/>
    <w:rsid w:val="00CE1FA1"/>
    <w:rsid w:val="00CE2F9D"/>
    <w:rsid w:val="00CE356E"/>
    <w:rsid w:val="00CE56AF"/>
    <w:rsid w:val="00CE684E"/>
    <w:rsid w:val="00CE6A3D"/>
    <w:rsid w:val="00CE6F89"/>
    <w:rsid w:val="00CE70F6"/>
    <w:rsid w:val="00CF2BD5"/>
    <w:rsid w:val="00CF7693"/>
    <w:rsid w:val="00D000CA"/>
    <w:rsid w:val="00D01A25"/>
    <w:rsid w:val="00D021F3"/>
    <w:rsid w:val="00D0229A"/>
    <w:rsid w:val="00D04A90"/>
    <w:rsid w:val="00D04BC5"/>
    <w:rsid w:val="00D056BE"/>
    <w:rsid w:val="00D05F61"/>
    <w:rsid w:val="00D0763E"/>
    <w:rsid w:val="00D079AB"/>
    <w:rsid w:val="00D11CC7"/>
    <w:rsid w:val="00D122F2"/>
    <w:rsid w:val="00D146CC"/>
    <w:rsid w:val="00D152FC"/>
    <w:rsid w:val="00D15824"/>
    <w:rsid w:val="00D16855"/>
    <w:rsid w:val="00D16E2B"/>
    <w:rsid w:val="00D17417"/>
    <w:rsid w:val="00D2050D"/>
    <w:rsid w:val="00D207D6"/>
    <w:rsid w:val="00D207E6"/>
    <w:rsid w:val="00D23807"/>
    <w:rsid w:val="00D241C2"/>
    <w:rsid w:val="00D242EB"/>
    <w:rsid w:val="00D2466B"/>
    <w:rsid w:val="00D2770A"/>
    <w:rsid w:val="00D30599"/>
    <w:rsid w:val="00D30A1C"/>
    <w:rsid w:val="00D31323"/>
    <w:rsid w:val="00D32A9C"/>
    <w:rsid w:val="00D35834"/>
    <w:rsid w:val="00D41007"/>
    <w:rsid w:val="00D42181"/>
    <w:rsid w:val="00D441FF"/>
    <w:rsid w:val="00D44282"/>
    <w:rsid w:val="00D45537"/>
    <w:rsid w:val="00D47015"/>
    <w:rsid w:val="00D477E6"/>
    <w:rsid w:val="00D477EF"/>
    <w:rsid w:val="00D522D7"/>
    <w:rsid w:val="00D52F35"/>
    <w:rsid w:val="00D530C6"/>
    <w:rsid w:val="00D557D5"/>
    <w:rsid w:val="00D566AA"/>
    <w:rsid w:val="00D574E6"/>
    <w:rsid w:val="00D60B02"/>
    <w:rsid w:val="00D61E8C"/>
    <w:rsid w:val="00D622A4"/>
    <w:rsid w:val="00D62EA7"/>
    <w:rsid w:val="00D6492E"/>
    <w:rsid w:val="00D654B7"/>
    <w:rsid w:val="00D66499"/>
    <w:rsid w:val="00D704E7"/>
    <w:rsid w:val="00D72209"/>
    <w:rsid w:val="00D72644"/>
    <w:rsid w:val="00D72E3C"/>
    <w:rsid w:val="00D80627"/>
    <w:rsid w:val="00D816A4"/>
    <w:rsid w:val="00D81B39"/>
    <w:rsid w:val="00D83743"/>
    <w:rsid w:val="00D849A4"/>
    <w:rsid w:val="00D865B6"/>
    <w:rsid w:val="00D903F0"/>
    <w:rsid w:val="00D91378"/>
    <w:rsid w:val="00D92038"/>
    <w:rsid w:val="00D92312"/>
    <w:rsid w:val="00D92CF7"/>
    <w:rsid w:val="00D931AB"/>
    <w:rsid w:val="00D9465E"/>
    <w:rsid w:val="00DA07DD"/>
    <w:rsid w:val="00DA3532"/>
    <w:rsid w:val="00DA44B5"/>
    <w:rsid w:val="00DA788B"/>
    <w:rsid w:val="00DB0796"/>
    <w:rsid w:val="00DB1648"/>
    <w:rsid w:val="00DB1675"/>
    <w:rsid w:val="00DB48C7"/>
    <w:rsid w:val="00DB4DFF"/>
    <w:rsid w:val="00DB56F9"/>
    <w:rsid w:val="00DB5DD9"/>
    <w:rsid w:val="00DB5E35"/>
    <w:rsid w:val="00DB5F89"/>
    <w:rsid w:val="00DB6233"/>
    <w:rsid w:val="00DB62B3"/>
    <w:rsid w:val="00DB62CA"/>
    <w:rsid w:val="00DC0436"/>
    <w:rsid w:val="00DC5EDD"/>
    <w:rsid w:val="00DD0021"/>
    <w:rsid w:val="00DD1F67"/>
    <w:rsid w:val="00DD262C"/>
    <w:rsid w:val="00DD3C9D"/>
    <w:rsid w:val="00DD543E"/>
    <w:rsid w:val="00DD64CF"/>
    <w:rsid w:val="00DD65E9"/>
    <w:rsid w:val="00DD7D19"/>
    <w:rsid w:val="00DE10EC"/>
    <w:rsid w:val="00DE19FE"/>
    <w:rsid w:val="00DE3073"/>
    <w:rsid w:val="00DE332F"/>
    <w:rsid w:val="00DF0E01"/>
    <w:rsid w:val="00DF61A5"/>
    <w:rsid w:val="00DF72A3"/>
    <w:rsid w:val="00E07331"/>
    <w:rsid w:val="00E1066E"/>
    <w:rsid w:val="00E1242F"/>
    <w:rsid w:val="00E12441"/>
    <w:rsid w:val="00E161F0"/>
    <w:rsid w:val="00E1662C"/>
    <w:rsid w:val="00E17204"/>
    <w:rsid w:val="00E17572"/>
    <w:rsid w:val="00E1763C"/>
    <w:rsid w:val="00E17CC6"/>
    <w:rsid w:val="00E2073F"/>
    <w:rsid w:val="00E24F56"/>
    <w:rsid w:val="00E2550A"/>
    <w:rsid w:val="00E2684F"/>
    <w:rsid w:val="00E300AD"/>
    <w:rsid w:val="00E3382D"/>
    <w:rsid w:val="00E34E2F"/>
    <w:rsid w:val="00E35118"/>
    <w:rsid w:val="00E35AFE"/>
    <w:rsid w:val="00E35CCF"/>
    <w:rsid w:val="00E36229"/>
    <w:rsid w:val="00E36FA6"/>
    <w:rsid w:val="00E4160A"/>
    <w:rsid w:val="00E42318"/>
    <w:rsid w:val="00E43CDA"/>
    <w:rsid w:val="00E441DB"/>
    <w:rsid w:val="00E46784"/>
    <w:rsid w:val="00E46794"/>
    <w:rsid w:val="00E50393"/>
    <w:rsid w:val="00E516A7"/>
    <w:rsid w:val="00E51E62"/>
    <w:rsid w:val="00E51EBC"/>
    <w:rsid w:val="00E56D98"/>
    <w:rsid w:val="00E57CDC"/>
    <w:rsid w:val="00E57E36"/>
    <w:rsid w:val="00E6179F"/>
    <w:rsid w:val="00E62CD0"/>
    <w:rsid w:val="00E641E5"/>
    <w:rsid w:val="00E6459D"/>
    <w:rsid w:val="00E6557E"/>
    <w:rsid w:val="00E678C3"/>
    <w:rsid w:val="00E71934"/>
    <w:rsid w:val="00E71AFD"/>
    <w:rsid w:val="00E72211"/>
    <w:rsid w:val="00E7299A"/>
    <w:rsid w:val="00E72EAE"/>
    <w:rsid w:val="00E73B52"/>
    <w:rsid w:val="00E76861"/>
    <w:rsid w:val="00E76A55"/>
    <w:rsid w:val="00E77D2F"/>
    <w:rsid w:val="00E807F6"/>
    <w:rsid w:val="00E81C60"/>
    <w:rsid w:val="00E82E61"/>
    <w:rsid w:val="00E83C4E"/>
    <w:rsid w:val="00E848E5"/>
    <w:rsid w:val="00E85E70"/>
    <w:rsid w:val="00E87770"/>
    <w:rsid w:val="00E90784"/>
    <w:rsid w:val="00E90A0D"/>
    <w:rsid w:val="00E910DB"/>
    <w:rsid w:val="00E93054"/>
    <w:rsid w:val="00E93EE3"/>
    <w:rsid w:val="00E95196"/>
    <w:rsid w:val="00E95BE1"/>
    <w:rsid w:val="00E9666A"/>
    <w:rsid w:val="00EA0C77"/>
    <w:rsid w:val="00EA10E5"/>
    <w:rsid w:val="00EA48F1"/>
    <w:rsid w:val="00EA4BEE"/>
    <w:rsid w:val="00EA5C5E"/>
    <w:rsid w:val="00EB004D"/>
    <w:rsid w:val="00EB06FE"/>
    <w:rsid w:val="00EB08F3"/>
    <w:rsid w:val="00EB1306"/>
    <w:rsid w:val="00EB14B7"/>
    <w:rsid w:val="00EB3179"/>
    <w:rsid w:val="00EB35C4"/>
    <w:rsid w:val="00EB3D49"/>
    <w:rsid w:val="00EB68CC"/>
    <w:rsid w:val="00EB6D83"/>
    <w:rsid w:val="00EC2E87"/>
    <w:rsid w:val="00EC3D0D"/>
    <w:rsid w:val="00EC4108"/>
    <w:rsid w:val="00EC6618"/>
    <w:rsid w:val="00ED0552"/>
    <w:rsid w:val="00ED0A42"/>
    <w:rsid w:val="00ED6308"/>
    <w:rsid w:val="00ED6564"/>
    <w:rsid w:val="00ED7142"/>
    <w:rsid w:val="00EE15CD"/>
    <w:rsid w:val="00EE2F51"/>
    <w:rsid w:val="00EE31AF"/>
    <w:rsid w:val="00EE35E6"/>
    <w:rsid w:val="00EE4F05"/>
    <w:rsid w:val="00EE5142"/>
    <w:rsid w:val="00EE7845"/>
    <w:rsid w:val="00EE7DFC"/>
    <w:rsid w:val="00EF00FD"/>
    <w:rsid w:val="00EF10EB"/>
    <w:rsid w:val="00EF359F"/>
    <w:rsid w:val="00EF36E5"/>
    <w:rsid w:val="00EF7667"/>
    <w:rsid w:val="00F00214"/>
    <w:rsid w:val="00F0093F"/>
    <w:rsid w:val="00F00A6B"/>
    <w:rsid w:val="00F01296"/>
    <w:rsid w:val="00F018BD"/>
    <w:rsid w:val="00F0220D"/>
    <w:rsid w:val="00F0296D"/>
    <w:rsid w:val="00F04B85"/>
    <w:rsid w:val="00F0522C"/>
    <w:rsid w:val="00F05473"/>
    <w:rsid w:val="00F05978"/>
    <w:rsid w:val="00F06AED"/>
    <w:rsid w:val="00F07ACF"/>
    <w:rsid w:val="00F10928"/>
    <w:rsid w:val="00F117EE"/>
    <w:rsid w:val="00F14653"/>
    <w:rsid w:val="00F15B31"/>
    <w:rsid w:val="00F202FD"/>
    <w:rsid w:val="00F21D2C"/>
    <w:rsid w:val="00F2486F"/>
    <w:rsid w:val="00F26DA4"/>
    <w:rsid w:val="00F27750"/>
    <w:rsid w:val="00F27BE4"/>
    <w:rsid w:val="00F303A3"/>
    <w:rsid w:val="00F316CD"/>
    <w:rsid w:val="00F3189B"/>
    <w:rsid w:val="00F33FE0"/>
    <w:rsid w:val="00F353B6"/>
    <w:rsid w:val="00F354FB"/>
    <w:rsid w:val="00F357CC"/>
    <w:rsid w:val="00F35B5A"/>
    <w:rsid w:val="00F36205"/>
    <w:rsid w:val="00F366C8"/>
    <w:rsid w:val="00F37225"/>
    <w:rsid w:val="00F37EB2"/>
    <w:rsid w:val="00F41EA3"/>
    <w:rsid w:val="00F4265F"/>
    <w:rsid w:val="00F42EBC"/>
    <w:rsid w:val="00F4363A"/>
    <w:rsid w:val="00F43F36"/>
    <w:rsid w:val="00F44489"/>
    <w:rsid w:val="00F477CF"/>
    <w:rsid w:val="00F500E1"/>
    <w:rsid w:val="00F50D5D"/>
    <w:rsid w:val="00F51D68"/>
    <w:rsid w:val="00F51DD1"/>
    <w:rsid w:val="00F52A06"/>
    <w:rsid w:val="00F53C9F"/>
    <w:rsid w:val="00F544F8"/>
    <w:rsid w:val="00F54A8A"/>
    <w:rsid w:val="00F55595"/>
    <w:rsid w:val="00F56ADD"/>
    <w:rsid w:val="00F6428C"/>
    <w:rsid w:val="00F66B32"/>
    <w:rsid w:val="00F67B96"/>
    <w:rsid w:val="00F71B22"/>
    <w:rsid w:val="00F75698"/>
    <w:rsid w:val="00F75D37"/>
    <w:rsid w:val="00F76976"/>
    <w:rsid w:val="00F826B9"/>
    <w:rsid w:val="00F82C99"/>
    <w:rsid w:val="00F860C9"/>
    <w:rsid w:val="00F86ECA"/>
    <w:rsid w:val="00F87199"/>
    <w:rsid w:val="00F91189"/>
    <w:rsid w:val="00F91E56"/>
    <w:rsid w:val="00F937E2"/>
    <w:rsid w:val="00F93967"/>
    <w:rsid w:val="00F9698E"/>
    <w:rsid w:val="00F97F42"/>
    <w:rsid w:val="00FA2622"/>
    <w:rsid w:val="00FA3005"/>
    <w:rsid w:val="00FA52CE"/>
    <w:rsid w:val="00FA6276"/>
    <w:rsid w:val="00FA6CFB"/>
    <w:rsid w:val="00FA735A"/>
    <w:rsid w:val="00FB0F72"/>
    <w:rsid w:val="00FB1092"/>
    <w:rsid w:val="00FB1EF5"/>
    <w:rsid w:val="00FB24C6"/>
    <w:rsid w:val="00FB517B"/>
    <w:rsid w:val="00FB5A66"/>
    <w:rsid w:val="00FB712B"/>
    <w:rsid w:val="00FC0506"/>
    <w:rsid w:val="00FC2621"/>
    <w:rsid w:val="00FC3B86"/>
    <w:rsid w:val="00FC4181"/>
    <w:rsid w:val="00FC4DED"/>
    <w:rsid w:val="00FC693D"/>
    <w:rsid w:val="00FC6CCC"/>
    <w:rsid w:val="00FC70D8"/>
    <w:rsid w:val="00FD16B9"/>
    <w:rsid w:val="00FD489C"/>
    <w:rsid w:val="00FD4E18"/>
    <w:rsid w:val="00FD76D0"/>
    <w:rsid w:val="00FE0E23"/>
    <w:rsid w:val="00FE14EE"/>
    <w:rsid w:val="00FE3994"/>
    <w:rsid w:val="00FE4B1D"/>
    <w:rsid w:val="00FE638A"/>
    <w:rsid w:val="00FE6745"/>
    <w:rsid w:val="00FE7077"/>
    <w:rsid w:val="00FF095B"/>
    <w:rsid w:val="00FF0A34"/>
    <w:rsid w:val="00FF2B70"/>
    <w:rsid w:val="00FF4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DDA4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A5CF4"/>
    <w:rPr>
      <w:sz w:val="20"/>
      <w:szCs w:val="20"/>
    </w:rPr>
  </w:style>
  <w:style w:type="character" w:styleId="FootnoteReference">
    <w:name w:val="footnote reference"/>
    <w:semiHidden/>
    <w:rsid w:val="002A5CF4"/>
    <w:rPr>
      <w:vertAlign w:val="superscript"/>
    </w:rPr>
  </w:style>
  <w:style w:type="paragraph" w:styleId="Footer">
    <w:name w:val="footer"/>
    <w:basedOn w:val="Normal"/>
    <w:link w:val="FooterChar"/>
    <w:rsid w:val="004F1541"/>
    <w:pPr>
      <w:tabs>
        <w:tab w:val="center" w:pos="4320"/>
        <w:tab w:val="right" w:pos="8640"/>
      </w:tabs>
    </w:pPr>
  </w:style>
  <w:style w:type="character" w:customStyle="1" w:styleId="FooterChar">
    <w:name w:val="Footer Char"/>
    <w:link w:val="Footer"/>
    <w:rsid w:val="004F1541"/>
    <w:rPr>
      <w:sz w:val="24"/>
      <w:szCs w:val="24"/>
    </w:rPr>
  </w:style>
  <w:style w:type="character" w:styleId="PageNumber">
    <w:name w:val="page number"/>
    <w:rsid w:val="004F1541"/>
  </w:style>
  <w:style w:type="character" w:customStyle="1" w:styleId="FootnoteTextChar">
    <w:name w:val="Footnote Text Char"/>
    <w:link w:val="FootnoteText"/>
    <w:semiHidden/>
    <w:rsid w:val="00AD54BF"/>
  </w:style>
  <w:style w:type="paragraph" w:styleId="EndnoteText">
    <w:name w:val="endnote text"/>
    <w:basedOn w:val="Normal"/>
    <w:link w:val="EndnoteTextChar"/>
    <w:rsid w:val="00C9465E"/>
  </w:style>
  <w:style w:type="character" w:customStyle="1" w:styleId="EndnoteTextChar">
    <w:name w:val="Endnote Text Char"/>
    <w:link w:val="EndnoteText"/>
    <w:rsid w:val="00C9465E"/>
    <w:rPr>
      <w:sz w:val="24"/>
      <w:szCs w:val="24"/>
    </w:rPr>
  </w:style>
  <w:style w:type="character" w:styleId="EndnoteReference">
    <w:name w:val="endnote reference"/>
    <w:rsid w:val="00C9465E"/>
    <w:rPr>
      <w:vertAlign w:val="superscript"/>
    </w:rPr>
  </w:style>
  <w:style w:type="character" w:styleId="CommentReference">
    <w:name w:val="annotation reference"/>
    <w:basedOn w:val="DefaultParagraphFont"/>
    <w:rsid w:val="00E62CD0"/>
    <w:rPr>
      <w:sz w:val="18"/>
      <w:szCs w:val="18"/>
    </w:rPr>
  </w:style>
  <w:style w:type="paragraph" w:styleId="CommentText">
    <w:name w:val="annotation text"/>
    <w:basedOn w:val="Normal"/>
    <w:link w:val="CommentTextChar"/>
    <w:rsid w:val="00E62CD0"/>
  </w:style>
  <w:style w:type="character" w:customStyle="1" w:styleId="CommentTextChar">
    <w:name w:val="Comment Text Char"/>
    <w:basedOn w:val="DefaultParagraphFont"/>
    <w:link w:val="CommentText"/>
    <w:rsid w:val="00E62CD0"/>
    <w:rPr>
      <w:sz w:val="24"/>
      <w:szCs w:val="24"/>
    </w:rPr>
  </w:style>
  <w:style w:type="paragraph" w:styleId="CommentSubject">
    <w:name w:val="annotation subject"/>
    <w:basedOn w:val="CommentText"/>
    <w:next w:val="CommentText"/>
    <w:link w:val="CommentSubjectChar"/>
    <w:rsid w:val="00E62CD0"/>
    <w:rPr>
      <w:b/>
      <w:bCs/>
      <w:sz w:val="20"/>
      <w:szCs w:val="20"/>
    </w:rPr>
  </w:style>
  <w:style w:type="character" w:customStyle="1" w:styleId="CommentSubjectChar">
    <w:name w:val="Comment Subject Char"/>
    <w:basedOn w:val="CommentTextChar"/>
    <w:link w:val="CommentSubject"/>
    <w:rsid w:val="00E62CD0"/>
    <w:rPr>
      <w:b/>
      <w:bCs/>
      <w:sz w:val="24"/>
      <w:szCs w:val="24"/>
    </w:rPr>
  </w:style>
  <w:style w:type="paragraph" w:styleId="BalloonText">
    <w:name w:val="Balloon Text"/>
    <w:basedOn w:val="Normal"/>
    <w:link w:val="BalloonTextChar"/>
    <w:rsid w:val="00E62CD0"/>
    <w:rPr>
      <w:rFonts w:ascii="Lucida Grande" w:hAnsi="Lucida Grande" w:cs="Lucida Grande"/>
      <w:sz w:val="18"/>
      <w:szCs w:val="18"/>
    </w:rPr>
  </w:style>
  <w:style w:type="character" w:customStyle="1" w:styleId="BalloonTextChar">
    <w:name w:val="Balloon Text Char"/>
    <w:basedOn w:val="DefaultParagraphFont"/>
    <w:link w:val="BalloonText"/>
    <w:rsid w:val="00E62CD0"/>
    <w:rPr>
      <w:rFonts w:ascii="Lucida Grande" w:hAnsi="Lucida Grande" w:cs="Lucida Grande"/>
      <w:sz w:val="18"/>
      <w:szCs w:val="18"/>
    </w:rPr>
  </w:style>
  <w:style w:type="character" w:styleId="Strong">
    <w:name w:val="Strong"/>
    <w:basedOn w:val="DefaultParagraphFont"/>
    <w:qFormat/>
    <w:rsid w:val="00E62CD0"/>
    <w:rPr>
      <w:b/>
      <w:bCs/>
    </w:rPr>
  </w:style>
  <w:style w:type="paragraph" w:styleId="ListParagraph">
    <w:name w:val="List Paragraph"/>
    <w:basedOn w:val="Normal"/>
    <w:uiPriority w:val="34"/>
    <w:qFormat/>
    <w:rsid w:val="005E0038"/>
    <w:pPr>
      <w:ind w:left="720"/>
      <w:contextualSpacing/>
    </w:pPr>
  </w:style>
  <w:style w:type="character" w:styleId="Emphasis">
    <w:name w:val="Emphasis"/>
    <w:basedOn w:val="DefaultParagraphFont"/>
    <w:uiPriority w:val="20"/>
    <w:qFormat/>
    <w:rsid w:val="000C4C7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A5CF4"/>
    <w:rPr>
      <w:sz w:val="20"/>
      <w:szCs w:val="20"/>
    </w:rPr>
  </w:style>
  <w:style w:type="character" w:styleId="FootnoteReference">
    <w:name w:val="footnote reference"/>
    <w:semiHidden/>
    <w:rsid w:val="002A5CF4"/>
    <w:rPr>
      <w:vertAlign w:val="superscript"/>
    </w:rPr>
  </w:style>
  <w:style w:type="paragraph" w:styleId="Footer">
    <w:name w:val="footer"/>
    <w:basedOn w:val="Normal"/>
    <w:link w:val="FooterChar"/>
    <w:rsid w:val="004F1541"/>
    <w:pPr>
      <w:tabs>
        <w:tab w:val="center" w:pos="4320"/>
        <w:tab w:val="right" w:pos="8640"/>
      </w:tabs>
    </w:pPr>
  </w:style>
  <w:style w:type="character" w:customStyle="1" w:styleId="FooterChar">
    <w:name w:val="Footer Char"/>
    <w:link w:val="Footer"/>
    <w:rsid w:val="004F1541"/>
    <w:rPr>
      <w:sz w:val="24"/>
      <w:szCs w:val="24"/>
    </w:rPr>
  </w:style>
  <w:style w:type="character" w:styleId="PageNumber">
    <w:name w:val="page number"/>
    <w:rsid w:val="004F1541"/>
  </w:style>
  <w:style w:type="character" w:customStyle="1" w:styleId="FootnoteTextChar">
    <w:name w:val="Footnote Text Char"/>
    <w:link w:val="FootnoteText"/>
    <w:semiHidden/>
    <w:rsid w:val="00AD54BF"/>
  </w:style>
  <w:style w:type="paragraph" w:styleId="EndnoteText">
    <w:name w:val="endnote text"/>
    <w:basedOn w:val="Normal"/>
    <w:link w:val="EndnoteTextChar"/>
    <w:rsid w:val="00C9465E"/>
  </w:style>
  <w:style w:type="character" w:customStyle="1" w:styleId="EndnoteTextChar">
    <w:name w:val="Endnote Text Char"/>
    <w:link w:val="EndnoteText"/>
    <w:rsid w:val="00C9465E"/>
    <w:rPr>
      <w:sz w:val="24"/>
      <w:szCs w:val="24"/>
    </w:rPr>
  </w:style>
  <w:style w:type="character" w:styleId="EndnoteReference">
    <w:name w:val="endnote reference"/>
    <w:rsid w:val="00C9465E"/>
    <w:rPr>
      <w:vertAlign w:val="superscript"/>
    </w:rPr>
  </w:style>
  <w:style w:type="character" w:styleId="CommentReference">
    <w:name w:val="annotation reference"/>
    <w:basedOn w:val="DefaultParagraphFont"/>
    <w:rsid w:val="00E62CD0"/>
    <w:rPr>
      <w:sz w:val="18"/>
      <w:szCs w:val="18"/>
    </w:rPr>
  </w:style>
  <w:style w:type="paragraph" w:styleId="CommentText">
    <w:name w:val="annotation text"/>
    <w:basedOn w:val="Normal"/>
    <w:link w:val="CommentTextChar"/>
    <w:rsid w:val="00E62CD0"/>
  </w:style>
  <w:style w:type="character" w:customStyle="1" w:styleId="CommentTextChar">
    <w:name w:val="Comment Text Char"/>
    <w:basedOn w:val="DefaultParagraphFont"/>
    <w:link w:val="CommentText"/>
    <w:rsid w:val="00E62CD0"/>
    <w:rPr>
      <w:sz w:val="24"/>
      <w:szCs w:val="24"/>
    </w:rPr>
  </w:style>
  <w:style w:type="paragraph" w:styleId="CommentSubject">
    <w:name w:val="annotation subject"/>
    <w:basedOn w:val="CommentText"/>
    <w:next w:val="CommentText"/>
    <w:link w:val="CommentSubjectChar"/>
    <w:rsid w:val="00E62CD0"/>
    <w:rPr>
      <w:b/>
      <w:bCs/>
      <w:sz w:val="20"/>
      <w:szCs w:val="20"/>
    </w:rPr>
  </w:style>
  <w:style w:type="character" w:customStyle="1" w:styleId="CommentSubjectChar">
    <w:name w:val="Comment Subject Char"/>
    <w:basedOn w:val="CommentTextChar"/>
    <w:link w:val="CommentSubject"/>
    <w:rsid w:val="00E62CD0"/>
    <w:rPr>
      <w:b/>
      <w:bCs/>
      <w:sz w:val="24"/>
      <w:szCs w:val="24"/>
    </w:rPr>
  </w:style>
  <w:style w:type="paragraph" w:styleId="BalloonText">
    <w:name w:val="Balloon Text"/>
    <w:basedOn w:val="Normal"/>
    <w:link w:val="BalloonTextChar"/>
    <w:rsid w:val="00E62CD0"/>
    <w:rPr>
      <w:rFonts w:ascii="Lucida Grande" w:hAnsi="Lucida Grande" w:cs="Lucida Grande"/>
      <w:sz w:val="18"/>
      <w:szCs w:val="18"/>
    </w:rPr>
  </w:style>
  <w:style w:type="character" w:customStyle="1" w:styleId="BalloonTextChar">
    <w:name w:val="Balloon Text Char"/>
    <w:basedOn w:val="DefaultParagraphFont"/>
    <w:link w:val="BalloonText"/>
    <w:rsid w:val="00E62CD0"/>
    <w:rPr>
      <w:rFonts w:ascii="Lucida Grande" w:hAnsi="Lucida Grande" w:cs="Lucida Grande"/>
      <w:sz w:val="18"/>
      <w:szCs w:val="18"/>
    </w:rPr>
  </w:style>
  <w:style w:type="character" w:styleId="Strong">
    <w:name w:val="Strong"/>
    <w:basedOn w:val="DefaultParagraphFont"/>
    <w:qFormat/>
    <w:rsid w:val="00E62CD0"/>
    <w:rPr>
      <w:b/>
      <w:bCs/>
    </w:rPr>
  </w:style>
  <w:style w:type="paragraph" w:styleId="ListParagraph">
    <w:name w:val="List Paragraph"/>
    <w:basedOn w:val="Normal"/>
    <w:uiPriority w:val="34"/>
    <w:qFormat/>
    <w:rsid w:val="005E0038"/>
    <w:pPr>
      <w:ind w:left="720"/>
      <w:contextualSpacing/>
    </w:pPr>
  </w:style>
  <w:style w:type="character" w:styleId="Emphasis">
    <w:name w:val="Emphasis"/>
    <w:basedOn w:val="DefaultParagraphFont"/>
    <w:uiPriority w:val="20"/>
    <w:qFormat/>
    <w:rsid w:val="000C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6116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TotalTime>
  <Pages>40</Pages>
  <Words>9121</Words>
  <Characters>51990</Characters>
  <Application>Microsoft Macintosh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60990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Justin Tiehen</cp:lastModifiedBy>
  <cp:revision>4</cp:revision>
  <cp:lastPrinted>2014-10-16T18:18:00Z</cp:lastPrinted>
  <dcterms:created xsi:type="dcterms:W3CDTF">2015-11-30T23:08:00Z</dcterms:created>
  <dcterms:modified xsi:type="dcterms:W3CDTF">2015-12-01T23:15:00Z</dcterms:modified>
</cp:coreProperties>
</file>