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1648C" w14:textId="32BF7544" w:rsidR="00A35059" w:rsidRPr="00440DC4" w:rsidRDefault="00332996" w:rsidP="002F0F64">
      <w:pPr>
        <w:jc w:val="center"/>
        <w:rPr>
          <w:rFonts w:ascii="Times New Roman" w:hAnsi="Times New Roman" w:cs="Times New Roman"/>
          <w:sz w:val="40"/>
          <w:szCs w:val="40"/>
        </w:rPr>
      </w:pPr>
      <w:r w:rsidRPr="00440DC4">
        <w:rPr>
          <w:rFonts w:ascii="Times New Roman" w:hAnsi="Times New Roman" w:cs="Times New Roman"/>
          <w:sz w:val="40"/>
          <w:szCs w:val="40"/>
        </w:rPr>
        <w:t xml:space="preserve">A </w:t>
      </w:r>
      <w:r w:rsidR="001678CA" w:rsidRPr="00440DC4">
        <w:rPr>
          <w:rFonts w:ascii="Times New Roman" w:hAnsi="Times New Roman" w:cs="Times New Roman"/>
          <w:sz w:val="40"/>
          <w:szCs w:val="40"/>
        </w:rPr>
        <w:t>Meta</w:t>
      </w:r>
      <w:r w:rsidR="00A35059" w:rsidRPr="00440DC4">
        <w:rPr>
          <w:rFonts w:ascii="Times New Roman" w:hAnsi="Times New Roman" w:cs="Times New Roman"/>
          <w:sz w:val="40"/>
          <w:szCs w:val="40"/>
        </w:rPr>
        <w:t>-</w:t>
      </w:r>
      <w:r w:rsidR="001678CA" w:rsidRPr="00440DC4">
        <w:rPr>
          <w:rFonts w:ascii="Times New Roman" w:hAnsi="Times New Roman" w:cs="Times New Roman"/>
          <w:sz w:val="40"/>
          <w:szCs w:val="40"/>
        </w:rPr>
        <w:t xml:space="preserve">Doomsday </w:t>
      </w:r>
      <w:r w:rsidR="00A35059" w:rsidRPr="00440DC4">
        <w:rPr>
          <w:rFonts w:ascii="Times New Roman" w:hAnsi="Times New Roman" w:cs="Times New Roman"/>
          <w:sz w:val="40"/>
          <w:szCs w:val="40"/>
        </w:rPr>
        <w:t xml:space="preserve">Argument: </w:t>
      </w:r>
    </w:p>
    <w:p w14:paraId="38A4F1C8" w14:textId="6067C79B" w:rsidR="004D49D2" w:rsidRPr="00440DC4" w:rsidRDefault="00A35059" w:rsidP="002F0F64">
      <w:pPr>
        <w:jc w:val="center"/>
        <w:rPr>
          <w:rFonts w:ascii="Times New Roman" w:hAnsi="Times New Roman" w:cs="Times New Roman"/>
          <w:sz w:val="40"/>
          <w:szCs w:val="40"/>
        </w:rPr>
      </w:pPr>
      <w:r w:rsidRPr="00440DC4">
        <w:rPr>
          <w:rFonts w:ascii="Times New Roman" w:hAnsi="Times New Roman" w:cs="Times New Roman"/>
          <w:sz w:val="40"/>
          <w:szCs w:val="40"/>
        </w:rPr>
        <w:t>Uncertainty About</w:t>
      </w:r>
      <w:r w:rsidR="004379E6" w:rsidRPr="00440DC4">
        <w:rPr>
          <w:rFonts w:ascii="Times New Roman" w:hAnsi="Times New Roman" w:cs="Times New Roman"/>
          <w:sz w:val="40"/>
          <w:szCs w:val="40"/>
        </w:rPr>
        <w:t xml:space="preserve"> the</w:t>
      </w:r>
      <w:r w:rsidRPr="00440DC4">
        <w:rPr>
          <w:rFonts w:ascii="Times New Roman" w:hAnsi="Times New Roman" w:cs="Times New Roman"/>
          <w:sz w:val="40"/>
          <w:szCs w:val="40"/>
        </w:rPr>
        <w:t xml:space="preserve"> Validity of </w:t>
      </w:r>
      <w:r w:rsidR="008B0D6A" w:rsidRPr="00440DC4">
        <w:rPr>
          <w:rFonts w:ascii="Times New Roman" w:hAnsi="Times New Roman" w:cs="Times New Roman"/>
          <w:sz w:val="40"/>
          <w:szCs w:val="40"/>
        </w:rPr>
        <w:t xml:space="preserve">the </w:t>
      </w:r>
      <w:r w:rsidRPr="00440DC4">
        <w:rPr>
          <w:rFonts w:ascii="Times New Roman" w:hAnsi="Times New Roman" w:cs="Times New Roman"/>
          <w:sz w:val="40"/>
          <w:szCs w:val="40"/>
        </w:rPr>
        <w:t xml:space="preserve">Probabilistic Prediction of the End of </w:t>
      </w:r>
      <w:r w:rsidR="00306C4D" w:rsidRPr="00440DC4">
        <w:rPr>
          <w:rFonts w:ascii="Times New Roman" w:hAnsi="Times New Roman" w:cs="Times New Roman"/>
          <w:sz w:val="40"/>
          <w:szCs w:val="40"/>
        </w:rPr>
        <w:t xml:space="preserve">the </w:t>
      </w:r>
      <w:r w:rsidRPr="00440DC4">
        <w:rPr>
          <w:rFonts w:ascii="Times New Roman" w:hAnsi="Times New Roman" w:cs="Times New Roman"/>
          <w:sz w:val="40"/>
          <w:szCs w:val="40"/>
        </w:rPr>
        <w:t>World</w:t>
      </w:r>
    </w:p>
    <w:p w14:paraId="664B7F41" w14:textId="77777777" w:rsidR="00796DF7" w:rsidRPr="00440DC4" w:rsidRDefault="00796DF7" w:rsidP="002F0F64">
      <w:pPr>
        <w:jc w:val="center"/>
        <w:rPr>
          <w:rFonts w:ascii="Times New Roman" w:hAnsi="Times New Roman" w:cs="Times New Roman"/>
          <w:sz w:val="40"/>
          <w:szCs w:val="40"/>
        </w:rPr>
      </w:pPr>
    </w:p>
    <w:p w14:paraId="02C3D9B8" w14:textId="25491138" w:rsidR="00F40480" w:rsidRPr="00440DC4" w:rsidRDefault="00CD0BE7" w:rsidP="002F0F64">
      <w:pPr>
        <w:jc w:val="center"/>
        <w:rPr>
          <w:rFonts w:ascii="Times New Roman" w:hAnsi="Times New Roman" w:cs="Times New Roman"/>
          <w:i/>
        </w:rPr>
      </w:pPr>
      <w:r w:rsidRPr="00440DC4">
        <w:rPr>
          <w:rFonts w:ascii="Times New Roman" w:hAnsi="Times New Roman" w:cs="Times New Roman"/>
          <w:i/>
        </w:rPr>
        <w:t>Draft, version 0.91</w:t>
      </w:r>
    </w:p>
    <w:p w14:paraId="795DD353" w14:textId="7A409940" w:rsidR="00796DF7" w:rsidRPr="00440DC4" w:rsidRDefault="00796DF7" w:rsidP="002F0F64">
      <w:pPr>
        <w:jc w:val="center"/>
        <w:rPr>
          <w:rFonts w:ascii="Times New Roman" w:hAnsi="Times New Roman" w:cs="Times New Roman"/>
          <w:i/>
        </w:rPr>
      </w:pPr>
      <w:r w:rsidRPr="00440DC4">
        <w:rPr>
          <w:rFonts w:ascii="Times New Roman" w:hAnsi="Times New Roman" w:cs="Times New Roman"/>
          <w:i/>
        </w:rPr>
        <w:t>–</w:t>
      </w:r>
      <w:r w:rsidR="00F40480" w:rsidRPr="00440DC4">
        <w:rPr>
          <w:rFonts w:ascii="Times New Roman" w:hAnsi="Times New Roman" w:cs="Times New Roman"/>
          <w:i/>
        </w:rPr>
        <w:t xml:space="preserve"> </w:t>
      </w:r>
      <w:r w:rsidRPr="00440DC4">
        <w:rPr>
          <w:rFonts w:ascii="Times New Roman" w:hAnsi="Times New Roman" w:cs="Times New Roman"/>
          <w:i/>
        </w:rPr>
        <w:t xml:space="preserve">main conclusions likely </w:t>
      </w:r>
      <w:r w:rsidR="00293CC8" w:rsidRPr="00440DC4">
        <w:rPr>
          <w:rFonts w:ascii="Times New Roman" w:hAnsi="Times New Roman" w:cs="Times New Roman"/>
          <w:i/>
        </w:rPr>
        <w:t xml:space="preserve">will </w:t>
      </w:r>
      <w:r w:rsidRPr="00440DC4">
        <w:rPr>
          <w:rFonts w:ascii="Times New Roman" w:hAnsi="Times New Roman" w:cs="Times New Roman"/>
          <w:i/>
        </w:rPr>
        <w:t>stand, but some errors are possible</w:t>
      </w:r>
    </w:p>
    <w:p w14:paraId="7A7399F1" w14:textId="77777777" w:rsidR="008D4EC1" w:rsidRPr="00440DC4" w:rsidRDefault="008D4EC1">
      <w:pPr>
        <w:rPr>
          <w:rFonts w:ascii="Times New Roman" w:hAnsi="Times New Roman" w:cs="Times New Roman"/>
          <w:b/>
        </w:rPr>
      </w:pPr>
    </w:p>
    <w:p w14:paraId="779168B0" w14:textId="77777777" w:rsidR="00A35059" w:rsidRPr="00440DC4" w:rsidRDefault="00A35059" w:rsidP="00A35059">
      <w:pPr>
        <w:jc w:val="center"/>
        <w:rPr>
          <w:rFonts w:ascii="Times New Roman" w:hAnsi="Times New Roman" w:cs="Times New Roman"/>
          <w:i/>
        </w:rPr>
      </w:pPr>
      <w:r w:rsidRPr="00440DC4">
        <w:rPr>
          <w:rFonts w:ascii="Times New Roman" w:hAnsi="Times New Roman" w:cs="Times New Roman"/>
          <w:i/>
        </w:rPr>
        <w:t>Alexey Turchin</w:t>
      </w:r>
    </w:p>
    <w:p w14:paraId="206A1017" w14:textId="77777777" w:rsidR="00A35059" w:rsidRPr="00440DC4" w:rsidRDefault="00A35059" w:rsidP="00A35059">
      <w:pPr>
        <w:jc w:val="center"/>
        <w:rPr>
          <w:rFonts w:ascii="Times New Roman" w:hAnsi="Times New Roman" w:cs="Times New Roman"/>
        </w:rPr>
      </w:pPr>
      <w:r w:rsidRPr="00440DC4">
        <w:rPr>
          <w:rFonts w:ascii="Times New Roman" w:hAnsi="Times New Roman" w:cs="Times New Roman"/>
        </w:rPr>
        <w:t>Digital Immortality Now</w:t>
      </w:r>
    </w:p>
    <w:p w14:paraId="1FF8086A" w14:textId="77777777" w:rsidR="00A35059" w:rsidRPr="00440DC4" w:rsidRDefault="00A35059" w:rsidP="00A35059">
      <w:pPr>
        <w:jc w:val="center"/>
        <w:rPr>
          <w:rFonts w:ascii="Times New Roman" w:hAnsi="Times New Roman" w:cs="Times New Roman"/>
        </w:rPr>
      </w:pPr>
      <w:r w:rsidRPr="00440DC4">
        <w:rPr>
          <w:rFonts w:ascii="Times New Roman" w:hAnsi="Times New Roman" w:cs="Times New Roman"/>
        </w:rPr>
        <w:t>Foundation Science for Life Extension</w:t>
      </w:r>
    </w:p>
    <w:p w14:paraId="09679DFB" w14:textId="77777777" w:rsidR="00A35059" w:rsidRPr="00440DC4" w:rsidRDefault="00877243" w:rsidP="00A35059">
      <w:pPr>
        <w:jc w:val="center"/>
        <w:rPr>
          <w:rStyle w:val="Hyperlink"/>
          <w:rFonts w:ascii="Times New Roman" w:hAnsi="Times New Roman" w:cs="Times New Roman"/>
        </w:rPr>
      </w:pPr>
      <w:hyperlink r:id="rId7" w:history="1">
        <w:r w:rsidR="00A35059" w:rsidRPr="00440DC4">
          <w:rPr>
            <w:rStyle w:val="Hyperlink"/>
            <w:rFonts w:ascii="Times New Roman" w:hAnsi="Times New Roman" w:cs="Times New Roman"/>
          </w:rPr>
          <w:t>alexeiturchin@gmail.com</w:t>
        </w:r>
      </w:hyperlink>
    </w:p>
    <w:p w14:paraId="6B2ADC1F" w14:textId="77777777" w:rsidR="00796DF7" w:rsidRPr="00440DC4" w:rsidRDefault="00796DF7" w:rsidP="00796DF7">
      <w:pPr>
        <w:rPr>
          <w:rFonts w:ascii="Times New Roman" w:hAnsi="Times New Roman" w:cs="Times New Roman"/>
        </w:rPr>
      </w:pPr>
    </w:p>
    <w:p w14:paraId="2ADC4C51" w14:textId="77777777" w:rsidR="001678CA" w:rsidRPr="00440DC4" w:rsidRDefault="001678CA">
      <w:pPr>
        <w:rPr>
          <w:rFonts w:ascii="Times New Roman" w:hAnsi="Times New Roman" w:cs="Times New Roman"/>
        </w:rPr>
      </w:pPr>
    </w:p>
    <w:p w14:paraId="60687DEA" w14:textId="2D860490" w:rsidR="001678CA" w:rsidRPr="00440DC4" w:rsidRDefault="00B0388F" w:rsidP="008D4EC1">
      <w:pPr>
        <w:jc w:val="both"/>
        <w:rPr>
          <w:rFonts w:ascii="Times New Roman" w:hAnsi="Times New Roman" w:cs="Times New Roman"/>
        </w:rPr>
      </w:pPr>
      <w:r w:rsidRPr="00440DC4">
        <w:rPr>
          <w:rFonts w:ascii="Times New Roman" w:hAnsi="Times New Roman" w:cs="Times New Roman"/>
          <w:b/>
        </w:rPr>
        <w:t>Abstract</w:t>
      </w:r>
      <w:r w:rsidRPr="00440DC4">
        <w:rPr>
          <w:rFonts w:ascii="Times New Roman" w:hAnsi="Times New Roman" w:cs="Times New Roman"/>
        </w:rPr>
        <w:t xml:space="preserve">: </w:t>
      </w:r>
      <w:r w:rsidR="00840E4F" w:rsidRPr="00440DC4">
        <w:rPr>
          <w:rFonts w:ascii="Times New Roman" w:hAnsi="Times New Roman" w:cs="Times New Roman"/>
        </w:rPr>
        <w:t>Four</w:t>
      </w:r>
      <w:r w:rsidR="001678CA" w:rsidRPr="00440DC4">
        <w:rPr>
          <w:rFonts w:ascii="Times New Roman" w:hAnsi="Times New Roman" w:cs="Times New Roman"/>
        </w:rPr>
        <w:t xml:space="preserve"> main form</w:t>
      </w:r>
      <w:r w:rsidR="004F4069" w:rsidRPr="00440DC4">
        <w:rPr>
          <w:rFonts w:ascii="Times New Roman" w:hAnsi="Times New Roman" w:cs="Times New Roman"/>
        </w:rPr>
        <w:t>s</w:t>
      </w:r>
      <w:r w:rsidR="001678CA" w:rsidRPr="00440DC4">
        <w:rPr>
          <w:rFonts w:ascii="Times New Roman" w:hAnsi="Times New Roman" w:cs="Times New Roman"/>
        </w:rPr>
        <w:t xml:space="preserve"> of Doomsday Argument</w:t>
      </w:r>
      <w:r w:rsidR="002F0F64" w:rsidRPr="00440DC4">
        <w:rPr>
          <w:rFonts w:ascii="Times New Roman" w:hAnsi="Times New Roman" w:cs="Times New Roman"/>
        </w:rPr>
        <w:t xml:space="preserve"> (DA)</w:t>
      </w:r>
      <w:r w:rsidR="004F4069" w:rsidRPr="00440DC4">
        <w:rPr>
          <w:rFonts w:ascii="Times New Roman" w:hAnsi="Times New Roman" w:cs="Times New Roman"/>
        </w:rPr>
        <w:t xml:space="preserve"> exist—</w:t>
      </w:r>
      <w:r w:rsidR="00840E4F" w:rsidRPr="00440DC4">
        <w:rPr>
          <w:rFonts w:ascii="Times New Roman" w:hAnsi="Times New Roman" w:cs="Times New Roman"/>
        </w:rPr>
        <w:t xml:space="preserve">Gott’s DA, Carter’s DA, </w:t>
      </w:r>
      <w:r w:rsidR="00FD2E1F" w:rsidRPr="00440DC4">
        <w:rPr>
          <w:rFonts w:ascii="Times New Roman" w:hAnsi="Times New Roman" w:cs="Times New Roman"/>
        </w:rPr>
        <w:t>Grace’s</w:t>
      </w:r>
      <w:r w:rsidR="00557B2F" w:rsidRPr="00440DC4">
        <w:rPr>
          <w:rFonts w:ascii="Times New Roman" w:hAnsi="Times New Roman" w:cs="Times New Roman"/>
        </w:rPr>
        <w:t xml:space="preserve"> DA</w:t>
      </w:r>
      <w:r w:rsidR="00840E4F" w:rsidRPr="00440DC4">
        <w:rPr>
          <w:rFonts w:ascii="Times New Roman" w:hAnsi="Times New Roman" w:cs="Times New Roman"/>
        </w:rPr>
        <w:t xml:space="preserve"> and Universal DA</w:t>
      </w:r>
      <w:r w:rsidR="004E1A56" w:rsidRPr="00440DC4">
        <w:rPr>
          <w:rFonts w:ascii="Times New Roman" w:hAnsi="Times New Roman" w:cs="Times New Roman"/>
        </w:rPr>
        <w:t>. A</w:t>
      </w:r>
      <w:r w:rsidR="00A70FAA" w:rsidRPr="00440DC4">
        <w:rPr>
          <w:rFonts w:ascii="Times New Roman" w:hAnsi="Times New Roman" w:cs="Times New Roman"/>
        </w:rPr>
        <w:t xml:space="preserve">ll </w:t>
      </w:r>
      <w:r w:rsidR="00840E4F" w:rsidRPr="00440DC4">
        <w:rPr>
          <w:rFonts w:ascii="Times New Roman" w:hAnsi="Times New Roman" w:cs="Times New Roman"/>
        </w:rPr>
        <w:t>four</w:t>
      </w:r>
      <w:r w:rsidR="004E1A56" w:rsidRPr="00440DC4">
        <w:rPr>
          <w:rFonts w:ascii="Times New Roman" w:hAnsi="Times New Roman" w:cs="Times New Roman"/>
        </w:rPr>
        <w:t xml:space="preserve"> </w:t>
      </w:r>
      <w:r w:rsidR="00E62A36" w:rsidRPr="00440DC4">
        <w:rPr>
          <w:rFonts w:ascii="Times New Roman" w:hAnsi="Times New Roman" w:cs="Times New Roman"/>
        </w:rPr>
        <w:t xml:space="preserve">forms </w:t>
      </w:r>
      <w:r w:rsidR="001678CA" w:rsidRPr="00440DC4">
        <w:rPr>
          <w:rFonts w:ascii="Times New Roman" w:hAnsi="Times New Roman" w:cs="Times New Roman"/>
        </w:rPr>
        <w:t>use different</w:t>
      </w:r>
      <w:r w:rsidR="002F0F64" w:rsidRPr="00440DC4">
        <w:rPr>
          <w:rFonts w:ascii="Times New Roman" w:hAnsi="Times New Roman" w:cs="Times New Roman"/>
        </w:rPr>
        <w:t xml:space="preserve"> probabilistic</w:t>
      </w:r>
      <w:r w:rsidR="001678CA" w:rsidRPr="00440DC4">
        <w:rPr>
          <w:rFonts w:ascii="Times New Roman" w:hAnsi="Times New Roman" w:cs="Times New Roman"/>
        </w:rPr>
        <w:t xml:space="preserve"> logic to predict that the end of the human civilization will happen </w:t>
      </w:r>
      <w:r w:rsidR="00B3309D" w:rsidRPr="00440DC4">
        <w:rPr>
          <w:rFonts w:ascii="Times New Roman" w:hAnsi="Times New Roman" w:cs="Times New Roman"/>
        </w:rPr>
        <w:t xml:space="preserve">unexpectedly </w:t>
      </w:r>
      <w:r w:rsidR="001678CA" w:rsidRPr="00440DC4">
        <w:rPr>
          <w:rFonts w:ascii="Times New Roman" w:hAnsi="Times New Roman" w:cs="Times New Roman"/>
        </w:rPr>
        <w:t>soon</w:t>
      </w:r>
      <w:r w:rsidR="002F0F64" w:rsidRPr="00440DC4">
        <w:rPr>
          <w:rFonts w:ascii="Times New Roman" w:hAnsi="Times New Roman" w:cs="Times New Roman"/>
        </w:rPr>
        <w:t xml:space="preserve"> based on </w:t>
      </w:r>
      <w:r w:rsidR="00B2451B" w:rsidRPr="00440DC4">
        <w:rPr>
          <w:rFonts w:ascii="Times New Roman" w:hAnsi="Times New Roman" w:cs="Times New Roman"/>
        </w:rPr>
        <w:t>the short duration of</w:t>
      </w:r>
      <w:r w:rsidR="002F0F64" w:rsidRPr="00440DC4">
        <w:rPr>
          <w:rFonts w:ascii="Times New Roman" w:hAnsi="Times New Roman" w:cs="Times New Roman"/>
        </w:rPr>
        <w:t xml:space="preserve"> </w:t>
      </w:r>
      <w:r w:rsidR="002B1AFD" w:rsidRPr="00440DC4">
        <w:rPr>
          <w:rFonts w:ascii="Times New Roman" w:hAnsi="Times New Roman" w:cs="Times New Roman"/>
        </w:rPr>
        <w:t xml:space="preserve">observed previous </w:t>
      </w:r>
      <w:r w:rsidR="002F0F64" w:rsidRPr="00440DC4">
        <w:rPr>
          <w:rFonts w:ascii="Times New Roman" w:hAnsi="Times New Roman" w:cs="Times New Roman"/>
        </w:rPr>
        <w:t xml:space="preserve">human history. </w:t>
      </w:r>
      <w:r w:rsidR="001678CA" w:rsidRPr="00440DC4">
        <w:rPr>
          <w:rFonts w:ascii="Times New Roman" w:hAnsi="Times New Roman" w:cs="Times New Roman"/>
        </w:rPr>
        <w:t xml:space="preserve">There are hundreds </w:t>
      </w:r>
      <w:r w:rsidR="002F0F64" w:rsidRPr="00440DC4">
        <w:rPr>
          <w:rFonts w:ascii="Times New Roman" w:hAnsi="Times New Roman" w:cs="Times New Roman"/>
        </w:rPr>
        <w:t xml:space="preserve">of </w:t>
      </w:r>
      <w:r w:rsidR="001678CA" w:rsidRPr="00440DC4">
        <w:rPr>
          <w:rFonts w:ascii="Times New Roman" w:hAnsi="Times New Roman" w:cs="Times New Roman"/>
        </w:rPr>
        <w:t xml:space="preserve">publications about the validity of the </w:t>
      </w:r>
      <w:r w:rsidR="00BC021E" w:rsidRPr="00440DC4">
        <w:rPr>
          <w:rFonts w:ascii="Times New Roman" w:hAnsi="Times New Roman" w:cs="Times New Roman"/>
        </w:rPr>
        <w:t>DA</w:t>
      </w:r>
      <w:r w:rsidR="001678CA" w:rsidRPr="00440DC4">
        <w:rPr>
          <w:rFonts w:ascii="Times New Roman" w:hAnsi="Times New Roman" w:cs="Times New Roman"/>
        </w:rPr>
        <w:t xml:space="preserve">. Most of the attempts to disprove </w:t>
      </w:r>
      <w:r w:rsidR="008B4F08" w:rsidRPr="00440DC4">
        <w:rPr>
          <w:rFonts w:ascii="Times New Roman" w:hAnsi="Times New Roman" w:cs="Times New Roman"/>
        </w:rPr>
        <w:t xml:space="preserve">the </w:t>
      </w:r>
      <w:r w:rsidR="00BC021E" w:rsidRPr="00440DC4">
        <w:rPr>
          <w:rFonts w:ascii="Times New Roman" w:hAnsi="Times New Roman" w:cs="Times New Roman"/>
        </w:rPr>
        <w:t>DA</w:t>
      </w:r>
      <w:r w:rsidR="004F4069" w:rsidRPr="00440DC4">
        <w:rPr>
          <w:rFonts w:ascii="Times New Roman" w:hAnsi="Times New Roman" w:cs="Times New Roman"/>
        </w:rPr>
        <w:t xml:space="preserve"> </w:t>
      </w:r>
      <w:r w:rsidR="002F0F64" w:rsidRPr="00440DC4">
        <w:rPr>
          <w:rFonts w:ascii="Times New Roman" w:hAnsi="Times New Roman" w:cs="Times New Roman"/>
        </w:rPr>
        <w:t>ha</w:t>
      </w:r>
      <w:r w:rsidR="008B4F08" w:rsidRPr="00440DC4">
        <w:rPr>
          <w:rFonts w:ascii="Times New Roman" w:hAnsi="Times New Roman" w:cs="Times New Roman"/>
        </w:rPr>
        <w:t>ve</w:t>
      </w:r>
      <w:r w:rsidR="002F0F64" w:rsidRPr="00440DC4">
        <w:rPr>
          <w:rFonts w:ascii="Times New Roman" w:hAnsi="Times New Roman" w:cs="Times New Roman"/>
        </w:rPr>
        <w:t xml:space="preserve"> some weak </w:t>
      </w:r>
      <w:r w:rsidR="008B4F08" w:rsidRPr="00440DC4">
        <w:rPr>
          <w:rFonts w:ascii="Times New Roman" w:hAnsi="Times New Roman" w:cs="Times New Roman"/>
        </w:rPr>
        <w:t>points</w:t>
      </w:r>
      <w:r w:rsidR="002F0F64" w:rsidRPr="00440DC4">
        <w:rPr>
          <w:rFonts w:ascii="Times New Roman" w:hAnsi="Times New Roman" w:cs="Times New Roman"/>
        </w:rPr>
        <w:t>.</w:t>
      </w:r>
      <w:r w:rsidR="001678CA" w:rsidRPr="00440DC4">
        <w:rPr>
          <w:rFonts w:ascii="Times New Roman" w:hAnsi="Times New Roman" w:cs="Times New Roman"/>
        </w:rPr>
        <w:t xml:space="preserve"> As</w:t>
      </w:r>
      <w:r w:rsidR="00B3309D" w:rsidRPr="00440DC4">
        <w:rPr>
          <w:rFonts w:ascii="Times New Roman" w:hAnsi="Times New Roman" w:cs="Times New Roman"/>
        </w:rPr>
        <w:t xml:space="preserve"> a</w:t>
      </w:r>
      <w:r w:rsidR="001678CA" w:rsidRPr="00440DC4">
        <w:rPr>
          <w:rFonts w:ascii="Times New Roman" w:hAnsi="Times New Roman" w:cs="Times New Roman"/>
        </w:rPr>
        <w:t xml:space="preserve"> result</w:t>
      </w:r>
      <w:r w:rsidR="00B3309D" w:rsidRPr="00440DC4">
        <w:rPr>
          <w:rFonts w:ascii="Times New Roman" w:hAnsi="Times New Roman" w:cs="Times New Roman"/>
        </w:rPr>
        <w:t>,</w:t>
      </w:r>
      <w:r w:rsidR="001678CA" w:rsidRPr="00440DC4">
        <w:rPr>
          <w:rFonts w:ascii="Times New Roman" w:hAnsi="Times New Roman" w:cs="Times New Roman"/>
        </w:rPr>
        <w:t xml:space="preserve"> we are uncertain about the validity of DA proofs</w:t>
      </w:r>
      <w:r w:rsidR="00840E4F" w:rsidRPr="00440DC4">
        <w:rPr>
          <w:rFonts w:ascii="Times New Roman" w:hAnsi="Times New Roman" w:cs="Times New Roman"/>
        </w:rPr>
        <w:t xml:space="preserve"> and rebuttals</w:t>
      </w:r>
      <w:r w:rsidR="001678CA" w:rsidRPr="00440DC4">
        <w:rPr>
          <w:rFonts w:ascii="Times New Roman" w:hAnsi="Times New Roman" w:cs="Times New Roman"/>
        </w:rPr>
        <w:t>.</w:t>
      </w:r>
      <w:r w:rsidR="006E7710" w:rsidRPr="00440DC4">
        <w:rPr>
          <w:rFonts w:ascii="Times New Roman" w:hAnsi="Times New Roman" w:cs="Times New Roman"/>
        </w:rPr>
        <w:t xml:space="preserve"> </w:t>
      </w:r>
      <w:r w:rsidR="00480FF1" w:rsidRPr="00440DC4">
        <w:rPr>
          <w:rFonts w:ascii="Times New Roman" w:hAnsi="Times New Roman" w:cs="Times New Roman"/>
        </w:rPr>
        <w:t>In this article</w:t>
      </w:r>
      <w:r w:rsidR="008B4F08" w:rsidRPr="00440DC4">
        <w:rPr>
          <w:rFonts w:ascii="Times New Roman" w:hAnsi="Times New Roman" w:cs="Times New Roman"/>
        </w:rPr>
        <w:t xml:space="preserve">, </w:t>
      </w:r>
      <w:r w:rsidR="00880C91" w:rsidRPr="00440DC4">
        <w:rPr>
          <w:rFonts w:ascii="Times New Roman" w:hAnsi="Times New Roman" w:cs="Times New Roman"/>
        </w:rPr>
        <w:t>a</w:t>
      </w:r>
      <w:r w:rsidR="00480FF1" w:rsidRPr="00440DC4">
        <w:rPr>
          <w:rFonts w:ascii="Times New Roman" w:hAnsi="Times New Roman" w:cs="Times New Roman"/>
        </w:rPr>
        <w:t xml:space="preserve"> </w:t>
      </w:r>
      <w:r w:rsidR="00880C91" w:rsidRPr="00440DC4">
        <w:rPr>
          <w:rFonts w:ascii="Times New Roman" w:hAnsi="Times New Roman" w:cs="Times New Roman"/>
        </w:rPr>
        <w:t>meta</w:t>
      </w:r>
      <w:r w:rsidR="00480FF1" w:rsidRPr="00440DC4">
        <w:rPr>
          <w:rFonts w:ascii="Times New Roman" w:hAnsi="Times New Roman" w:cs="Times New Roman"/>
        </w:rPr>
        <w:t xml:space="preserve">-DA is introduced, which uses the idea of logical uncertainty over </w:t>
      </w:r>
      <w:r w:rsidR="00880C91" w:rsidRPr="00440DC4">
        <w:rPr>
          <w:rFonts w:ascii="Times New Roman" w:hAnsi="Times New Roman" w:cs="Times New Roman"/>
        </w:rPr>
        <w:t xml:space="preserve">the </w:t>
      </w:r>
      <w:r w:rsidR="00480FF1" w:rsidRPr="00440DC4">
        <w:rPr>
          <w:rFonts w:ascii="Times New Roman" w:hAnsi="Times New Roman" w:cs="Times New Roman"/>
        </w:rPr>
        <w:t>DA</w:t>
      </w:r>
      <w:r w:rsidR="00880C91" w:rsidRPr="00440DC4">
        <w:rPr>
          <w:rFonts w:ascii="Times New Roman" w:hAnsi="Times New Roman" w:cs="Times New Roman"/>
        </w:rPr>
        <w:t>s</w:t>
      </w:r>
      <w:r w:rsidR="00480FF1" w:rsidRPr="00440DC4">
        <w:rPr>
          <w:rFonts w:ascii="Times New Roman" w:hAnsi="Times New Roman" w:cs="Times New Roman"/>
        </w:rPr>
        <w:t xml:space="preserve"> validity estimated based on </w:t>
      </w:r>
      <w:r w:rsidR="00880C91" w:rsidRPr="00440DC4">
        <w:rPr>
          <w:rFonts w:ascii="Times New Roman" w:hAnsi="Times New Roman" w:cs="Times New Roman"/>
        </w:rPr>
        <w:t xml:space="preserve">a </w:t>
      </w:r>
      <w:r w:rsidR="00480FF1" w:rsidRPr="00440DC4">
        <w:rPr>
          <w:rFonts w:ascii="Times New Roman" w:hAnsi="Times New Roman" w:cs="Times New Roman"/>
        </w:rPr>
        <w:t xml:space="preserve">virtual prediction market of </w:t>
      </w:r>
      <w:r w:rsidR="00880C91" w:rsidRPr="00440DC4">
        <w:rPr>
          <w:rFonts w:ascii="Times New Roman" w:hAnsi="Times New Roman" w:cs="Times New Roman"/>
        </w:rPr>
        <w:t xml:space="preserve">the </w:t>
      </w:r>
      <w:r w:rsidR="00480FF1" w:rsidRPr="00440DC4">
        <w:rPr>
          <w:rFonts w:ascii="Times New Roman" w:hAnsi="Times New Roman" w:cs="Times New Roman"/>
        </w:rPr>
        <w:t xml:space="preserve">opinions of different </w:t>
      </w:r>
      <w:r w:rsidR="00B2451B" w:rsidRPr="00440DC4">
        <w:rPr>
          <w:rFonts w:ascii="Times New Roman" w:hAnsi="Times New Roman" w:cs="Times New Roman"/>
        </w:rPr>
        <w:t>researchers</w:t>
      </w:r>
      <w:r w:rsidR="00480FF1" w:rsidRPr="00440DC4">
        <w:rPr>
          <w:rFonts w:ascii="Times New Roman" w:hAnsi="Times New Roman" w:cs="Times New Roman"/>
        </w:rPr>
        <w:t xml:space="preserve">. The result is around </w:t>
      </w:r>
      <w:r w:rsidR="002B1AFD" w:rsidRPr="00440DC4">
        <w:rPr>
          <w:rFonts w:ascii="Times New Roman" w:hAnsi="Times New Roman" w:cs="Times New Roman"/>
        </w:rPr>
        <w:t>even</w:t>
      </w:r>
      <w:r w:rsidR="00B2451B" w:rsidRPr="00440DC4">
        <w:rPr>
          <w:rFonts w:ascii="Times New Roman" w:hAnsi="Times New Roman" w:cs="Times New Roman"/>
        </w:rPr>
        <w:t xml:space="preserve"> likelihood</w:t>
      </w:r>
      <w:r w:rsidR="00480FF1" w:rsidRPr="00440DC4">
        <w:rPr>
          <w:rFonts w:ascii="Times New Roman" w:hAnsi="Times New Roman" w:cs="Times New Roman"/>
        </w:rPr>
        <w:t xml:space="preserve"> for </w:t>
      </w:r>
      <w:r w:rsidR="00D93CBE" w:rsidRPr="00440DC4">
        <w:rPr>
          <w:rFonts w:ascii="Times New Roman" w:hAnsi="Times New Roman" w:cs="Times New Roman"/>
        </w:rPr>
        <w:t xml:space="preserve">the </w:t>
      </w:r>
      <w:r w:rsidR="00480FF1" w:rsidRPr="00440DC4">
        <w:rPr>
          <w:rFonts w:ascii="Times New Roman" w:hAnsi="Times New Roman" w:cs="Times New Roman"/>
        </w:rPr>
        <w:t xml:space="preserve">validity of some </w:t>
      </w:r>
      <w:r w:rsidR="00D93CBE" w:rsidRPr="00440DC4">
        <w:rPr>
          <w:rFonts w:ascii="Times New Roman" w:hAnsi="Times New Roman" w:cs="Times New Roman"/>
        </w:rPr>
        <w:t xml:space="preserve">form of </w:t>
      </w:r>
      <w:r w:rsidR="00480FF1" w:rsidRPr="00440DC4">
        <w:rPr>
          <w:rFonts w:ascii="Times New Roman" w:hAnsi="Times New Roman" w:cs="Times New Roman"/>
        </w:rPr>
        <w:t>DA, and even smaller for “Strong DA”</w:t>
      </w:r>
      <w:r w:rsidR="00D93CBE" w:rsidRPr="00440DC4">
        <w:rPr>
          <w:rFonts w:ascii="Times New Roman" w:hAnsi="Times New Roman" w:cs="Times New Roman"/>
        </w:rPr>
        <w:t>,</w:t>
      </w:r>
      <w:r w:rsidR="00480FF1" w:rsidRPr="00440DC4">
        <w:rPr>
          <w:rFonts w:ascii="Times New Roman" w:hAnsi="Times New Roman" w:cs="Times New Roman"/>
        </w:rPr>
        <w:t xml:space="preserve"> which predicts the end </w:t>
      </w:r>
      <w:r w:rsidR="00D93CBE" w:rsidRPr="00440DC4">
        <w:rPr>
          <w:rFonts w:ascii="Times New Roman" w:hAnsi="Times New Roman" w:cs="Times New Roman"/>
        </w:rPr>
        <w:t xml:space="preserve">of the world in the </w:t>
      </w:r>
      <w:r w:rsidR="00B2451B" w:rsidRPr="00440DC4">
        <w:rPr>
          <w:rFonts w:ascii="Times New Roman" w:hAnsi="Times New Roman" w:cs="Times New Roman"/>
        </w:rPr>
        <w:t>coming centuries</w:t>
      </w:r>
      <w:r w:rsidR="00480FF1" w:rsidRPr="00440DC4">
        <w:rPr>
          <w:rFonts w:ascii="Times New Roman" w:hAnsi="Times New Roman" w:cs="Times New Roman"/>
        </w:rPr>
        <w:t>.</w:t>
      </w:r>
      <w:r w:rsidR="00605C45" w:rsidRPr="00440DC4">
        <w:rPr>
          <w:rFonts w:ascii="Times New Roman" w:hAnsi="Times New Roman" w:cs="Times New Roman"/>
        </w:rPr>
        <w:t xml:space="preserve"> We </w:t>
      </w:r>
      <w:r w:rsidR="00880C91" w:rsidRPr="00440DC4">
        <w:rPr>
          <w:rFonts w:ascii="Times New Roman" w:hAnsi="Times New Roman" w:cs="Times New Roman"/>
        </w:rPr>
        <w:t xml:space="preserve">discuss </w:t>
      </w:r>
      <w:r w:rsidR="00F54D3E" w:rsidRPr="00440DC4">
        <w:rPr>
          <w:rFonts w:ascii="Times New Roman" w:hAnsi="Times New Roman" w:cs="Times New Roman"/>
        </w:rPr>
        <w:t xml:space="preserve">several </w:t>
      </w:r>
      <w:r w:rsidR="00605C45" w:rsidRPr="00440DC4">
        <w:rPr>
          <w:rFonts w:ascii="Times New Roman" w:hAnsi="Times New Roman" w:cs="Times New Roman"/>
        </w:rPr>
        <w:t xml:space="preserve">examples of the validity of the </w:t>
      </w:r>
      <w:r w:rsidR="00840E4F" w:rsidRPr="00440DC4">
        <w:rPr>
          <w:rFonts w:ascii="Times New Roman" w:hAnsi="Times New Roman" w:cs="Times New Roman"/>
        </w:rPr>
        <w:t>DA</w:t>
      </w:r>
      <w:r w:rsidR="004F4069" w:rsidRPr="00440DC4">
        <w:rPr>
          <w:rFonts w:ascii="Times New Roman" w:hAnsi="Times New Roman" w:cs="Times New Roman"/>
        </w:rPr>
        <w:t xml:space="preserve"> </w:t>
      </w:r>
      <w:r w:rsidR="00605C45" w:rsidRPr="00440DC4">
        <w:rPr>
          <w:rFonts w:ascii="Times New Roman" w:hAnsi="Times New Roman" w:cs="Times New Roman"/>
        </w:rPr>
        <w:t>in real life</w:t>
      </w:r>
      <w:r w:rsidR="00840E4F" w:rsidRPr="00440DC4">
        <w:rPr>
          <w:rFonts w:ascii="Times New Roman" w:hAnsi="Times New Roman" w:cs="Times New Roman"/>
        </w:rPr>
        <w:t xml:space="preserve"> as an instrument to </w:t>
      </w:r>
      <w:r w:rsidR="002B1AFD" w:rsidRPr="00440DC4">
        <w:rPr>
          <w:rFonts w:ascii="Times New Roman" w:hAnsi="Times New Roman" w:cs="Times New Roman"/>
        </w:rPr>
        <w:t>test</w:t>
      </w:r>
      <w:r w:rsidR="00840E4F" w:rsidRPr="00440DC4">
        <w:rPr>
          <w:rFonts w:ascii="Times New Roman" w:hAnsi="Times New Roman" w:cs="Times New Roman"/>
        </w:rPr>
        <w:t xml:space="preserve"> it “experimentally”</w:t>
      </w:r>
      <w:r w:rsidR="00605C45" w:rsidRPr="00440DC4">
        <w:rPr>
          <w:rFonts w:ascii="Times New Roman" w:hAnsi="Times New Roman" w:cs="Times New Roman"/>
        </w:rPr>
        <w:t>.</w:t>
      </w:r>
      <w:r w:rsidR="00FA6ACA" w:rsidRPr="00440DC4">
        <w:rPr>
          <w:rFonts w:ascii="Times New Roman" w:hAnsi="Times New Roman" w:cs="Times New Roman"/>
        </w:rPr>
        <w:t xml:space="preserve"> We also show that</w:t>
      </w:r>
      <w:r w:rsidR="00C86A60" w:rsidRPr="00440DC4">
        <w:rPr>
          <w:rFonts w:ascii="Times New Roman" w:hAnsi="Times New Roman" w:cs="Times New Roman"/>
        </w:rPr>
        <w:t xml:space="preserve"> </w:t>
      </w:r>
      <w:r w:rsidR="00605C45" w:rsidRPr="00440DC4">
        <w:rPr>
          <w:rFonts w:ascii="Times New Roman" w:hAnsi="Times New Roman" w:cs="Times New Roman"/>
        </w:rPr>
        <w:t xml:space="preserve">DA becomes strongest if it is based on the </w:t>
      </w:r>
      <w:r w:rsidR="001678CA" w:rsidRPr="00440DC4">
        <w:rPr>
          <w:rFonts w:ascii="Times New Roman" w:hAnsi="Times New Roman" w:cs="Times New Roman"/>
        </w:rPr>
        <w:t>idea of</w:t>
      </w:r>
      <w:r w:rsidR="00605C45" w:rsidRPr="00440DC4">
        <w:rPr>
          <w:rFonts w:ascii="Times New Roman" w:hAnsi="Times New Roman" w:cs="Times New Roman"/>
        </w:rPr>
        <w:t xml:space="preserve"> the</w:t>
      </w:r>
      <w:r w:rsidR="001678CA" w:rsidRPr="00440DC4">
        <w:rPr>
          <w:rFonts w:ascii="Times New Roman" w:hAnsi="Times New Roman" w:cs="Times New Roman"/>
        </w:rPr>
        <w:t xml:space="preserve"> “natural reference class” of observers,</w:t>
      </w:r>
      <w:r w:rsidR="002F0F64" w:rsidRPr="00440DC4">
        <w:rPr>
          <w:rFonts w:ascii="Times New Roman" w:hAnsi="Times New Roman" w:cs="Times New Roman"/>
        </w:rPr>
        <w:t xml:space="preserve"> that is</w:t>
      </w:r>
      <w:r w:rsidR="00840E4F" w:rsidRPr="00440DC4">
        <w:rPr>
          <w:rFonts w:ascii="Times New Roman" w:hAnsi="Times New Roman" w:cs="Times New Roman"/>
        </w:rPr>
        <w:t>, the</w:t>
      </w:r>
      <w:r w:rsidR="002F0F64" w:rsidRPr="00440DC4">
        <w:rPr>
          <w:rFonts w:ascii="Times New Roman" w:hAnsi="Times New Roman" w:cs="Times New Roman"/>
        </w:rPr>
        <w:t xml:space="preserve"> observers</w:t>
      </w:r>
      <w:r w:rsidR="00605C45" w:rsidRPr="00440DC4">
        <w:rPr>
          <w:rFonts w:ascii="Times New Roman" w:hAnsi="Times New Roman" w:cs="Times New Roman"/>
        </w:rPr>
        <w:t xml:space="preserve"> who know</w:t>
      </w:r>
      <w:r w:rsidR="001678CA" w:rsidRPr="00440DC4">
        <w:rPr>
          <w:rFonts w:ascii="Times New Roman" w:hAnsi="Times New Roman" w:cs="Times New Roman"/>
        </w:rPr>
        <w:t xml:space="preserve"> about the DA</w:t>
      </w:r>
      <w:r w:rsidR="00C81861" w:rsidRPr="00440DC4">
        <w:rPr>
          <w:rFonts w:ascii="Times New Roman" w:hAnsi="Times New Roman" w:cs="Times New Roman"/>
        </w:rPr>
        <w:t xml:space="preserve"> </w:t>
      </w:r>
      <w:r w:rsidR="00737D61" w:rsidRPr="00440DC4">
        <w:rPr>
          <w:rFonts w:ascii="Times New Roman" w:hAnsi="Times New Roman" w:cs="Times New Roman"/>
        </w:rPr>
        <w:t xml:space="preserve">(i.e. </w:t>
      </w:r>
      <w:r w:rsidR="00C86A60" w:rsidRPr="00440DC4">
        <w:rPr>
          <w:rFonts w:ascii="Times New Roman" w:hAnsi="Times New Roman" w:cs="Times New Roman"/>
        </w:rPr>
        <w:t xml:space="preserve">a </w:t>
      </w:r>
      <w:r w:rsidR="00C81861" w:rsidRPr="00440DC4">
        <w:rPr>
          <w:rFonts w:ascii="Times New Roman" w:hAnsi="Times New Roman" w:cs="Times New Roman"/>
        </w:rPr>
        <w:t>Self-Referenced DA</w:t>
      </w:r>
      <w:r w:rsidR="00737D61" w:rsidRPr="00440DC4">
        <w:rPr>
          <w:rFonts w:ascii="Times New Roman" w:hAnsi="Times New Roman" w:cs="Times New Roman"/>
        </w:rPr>
        <w:t>)</w:t>
      </w:r>
      <w:r w:rsidR="00C81861" w:rsidRPr="00440DC4">
        <w:rPr>
          <w:rFonts w:ascii="Times New Roman" w:hAnsi="Times New Roman" w:cs="Times New Roman"/>
        </w:rPr>
        <w:t>.</w:t>
      </w:r>
      <w:r w:rsidR="00771954" w:rsidRPr="00440DC4">
        <w:rPr>
          <w:rFonts w:ascii="Times New Roman" w:hAnsi="Times New Roman" w:cs="Times New Roman"/>
        </w:rPr>
        <w:t xml:space="preserve"> </w:t>
      </w:r>
      <w:r w:rsidR="00C81861" w:rsidRPr="00440DC4">
        <w:rPr>
          <w:rFonts w:ascii="Times New Roman" w:hAnsi="Times New Roman" w:cs="Times New Roman"/>
        </w:rPr>
        <w:t xml:space="preserve">Such </w:t>
      </w:r>
      <w:r w:rsidR="00771954" w:rsidRPr="00440DC4">
        <w:rPr>
          <w:rFonts w:ascii="Times New Roman" w:hAnsi="Times New Roman" w:cs="Times New Roman"/>
        </w:rPr>
        <w:t>DA predicts that there is a high probability of a global catastrophe with human extinction in the 21</w:t>
      </w:r>
      <w:r w:rsidR="00B90722" w:rsidRPr="00440DC4">
        <w:rPr>
          <w:rFonts w:ascii="Times New Roman" w:hAnsi="Times New Roman" w:cs="Times New Roman"/>
        </w:rPr>
        <w:t>s</w:t>
      </w:r>
      <w:r w:rsidR="0044701F" w:rsidRPr="00440DC4">
        <w:rPr>
          <w:rFonts w:ascii="Times New Roman" w:hAnsi="Times New Roman" w:cs="Times New Roman"/>
        </w:rPr>
        <w:t>t</w:t>
      </w:r>
      <w:r w:rsidR="00771954" w:rsidRPr="00440DC4">
        <w:rPr>
          <w:rFonts w:ascii="Times New Roman" w:hAnsi="Times New Roman" w:cs="Times New Roman"/>
        </w:rPr>
        <w:t xml:space="preserve"> century, </w:t>
      </w:r>
      <w:r w:rsidR="00B90722" w:rsidRPr="00440DC4">
        <w:rPr>
          <w:rFonts w:ascii="Times New Roman" w:hAnsi="Times New Roman" w:cs="Times New Roman"/>
        </w:rPr>
        <w:t xml:space="preserve">which aligns with </w:t>
      </w:r>
      <w:r w:rsidR="00F54D3E" w:rsidRPr="00440DC4">
        <w:rPr>
          <w:rFonts w:ascii="Times New Roman" w:hAnsi="Times New Roman" w:cs="Times New Roman"/>
        </w:rPr>
        <w:t>many expert opinions</w:t>
      </w:r>
      <w:r w:rsidR="00294150" w:rsidRPr="00440DC4">
        <w:rPr>
          <w:rFonts w:ascii="Times New Roman" w:hAnsi="Times New Roman" w:cs="Times New Roman"/>
        </w:rPr>
        <w:t xml:space="preserve"> of different technological risks</w:t>
      </w:r>
      <w:r w:rsidR="00771954" w:rsidRPr="00440DC4">
        <w:rPr>
          <w:rFonts w:ascii="Times New Roman" w:hAnsi="Times New Roman" w:cs="Times New Roman"/>
        </w:rPr>
        <w:t>.</w:t>
      </w:r>
      <w:r w:rsidR="00605C45" w:rsidRPr="00440DC4">
        <w:rPr>
          <w:rFonts w:ascii="Times New Roman" w:hAnsi="Times New Roman" w:cs="Times New Roman"/>
        </w:rPr>
        <w:t xml:space="preserve"> </w:t>
      </w:r>
    </w:p>
    <w:p w14:paraId="35A704A1" w14:textId="77777777" w:rsidR="00275C0A" w:rsidRPr="00440DC4" w:rsidRDefault="00275C0A" w:rsidP="008D4EC1">
      <w:pPr>
        <w:jc w:val="both"/>
        <w:rPr>
          <w:rFonts w:ascii="Times New Roman" w:hAnsi="Times New Roman" w:cs="Times New Roman"/>
        </w:rPr>
      </w:pPr>
    </w:p>
    <w:p w14:paraId="6369645C" w14:textId="5A9F39E8" w:rsidR="00275C0A" w:rsidRPr="00440DC4" w:rsidRDefault="00275C0A" w:rsidP="008D4EC1">
      <w:pPr>
        <w:jc w:val="both"/>
        <w:rPr>
          <w:rFonts w:ascii="Times New Roman" w:hAnsi="Times New Roman" w:cs="Times New Roman"/>
        </w:rPr>
      </w:pPr>
      <w:r w:rsidRPr="00440DC4">
        <w:rPr>
          <w:rFonts w:ascii="Times New Roman" w:hAnsi="Times New Roman" w:cs="Times New Roman"/>
          <w:b/>
        </w:rPr>
        <w:t>Highlights</w:t>
      </w:r>
      <w:r w:rsidRPr="00440DC4">
        <w:rPr>
          <w:rFonts w:ascii="Times New Roman" w:hAnsi="Times New Roman" w:cs="Times New Roman"/>
        </w:rPr>
        <w:t>:</w:t>
      </w:r>
    </w:p>
    <w:p w14:paraId="5665BC78" w14:textId="540242FE" w:rsidR="00FF14B6" w:rsidRPr="00440DC4" w:rsidRDefault="008B0D6A" w:rsidP="008400A6">
      <w:pPr>
        <w:pStyle w:val="ListParagraph"/>
        <w:numPr>
          <w:ilvl w:val="0"/>
          <w:numId w:val="1"/>
        </w:numPr>
        <w:jc w:val="both"/>
        <w:rPr>
          <w:rFonts w:ascii="Times New Roman" w:hAnsi="Times New Roman" w:cs="Times New Roman"/>
        </w:rPr>
      </w:pPr>
      <w:r w:rsidRPr="00440DC4">
        <w:rPr>
          <w:rFonts w:ascii="Times New Roman" w:hAnsi="Times New Roman" w:cs="Times New Roman"/>
        </w:rPr>
        <w:t xml:space="preserve">There are </w:t>
      </w:r>
      <w:r w:rsidR="00840E4F" w:rsidRPr="00440DC4">
        <w:rPr>
          <w:rFonts w:ascii="Times New Roman" w:hAnsi="Times New Roman" w:cs="Times New Roman"/>
        </w:rPr>
        <w:t>four</w:t>
      </w:r>
      <w:r w:rsidRPr="00440DC4">
        <w:rPr>
          <w:rFonts w:ascii="Times New Roman" w:hAnsi="Times New Roman" w:cs="Times New Roman"/>
        </w:rPr>
        <w:t xml:space="preserve"> main types of </w:t>
      </w:r>
      <w:r w:rsidR="00BC021E" w:rsidRPr="00440DC4">
        <w:rPr>
          <w:rFonts w:ascii="Times New Roman" w:hAnsi="Times New Roman" w:cs="Times New Roman"/>
        </w:rPr>
        <w:t>DA</w:t>
      </w:r>
      <w:r w:rsidR="00FF14B6" w:rsidRPr="00440DC4">
        <w:rPr>
          <w:rFonts w:ascii="Times New Roman" w:hAnsi="Times New Roman" w:cs="Times New Roman"/>
        </w:rPr>
        <w:t>:</w:t>
      </w:r>
      <w:r w:rsidR="00341C24" w:rsidRPr="00440DC4">
        <w:rPr>
          <w:rFonts w:ascii="Times New Roman" w:hAnsi="Times New Roman" w:cs="Times New Roman"/>
        </w:rPr>
        <w:t xml:space="preserve"> </w:t>
      </w:r>
      <w:r w:rsidR="008762FD" w:rsidRPr="00440DC4">
        <w:rPr>
          <w:rFonts w:ascii="Times New Roman" w:hAnsi="Times New Roman" w:cs="Times New Roman"/>
        </w:rPr>
        <w:t>future population prediction</w:t>
      </w:r>
      <w:r w:rsidR="00FF14B6" w:rsidRPr="00440DC4">
        <w:rPr>
          <w:rFonts w:ascii="Times New Roman" w:hAnsi="Times New Roman" w:cs="Times New Roman"/>
        </w:rPr>
        <w:t xml:space="preserve"> </w:t>
      </w:r>
      <w:r w:rsidR="008762FD" w:rsidRPr="00440DC4">
        <w:rPr>
          <w:rFonts w:ascii="Times New Roman" w:hAnsi="Times New Roman" w:cs="Times New Roman"/>
        </w:rPr>
        <w:t>(</w:t>
      </w:r>
      <w:r w:rsidR="00FF14B6" w:rsidRPr="00440DC4">
        <w:rPr>
          <w:rFonts w:ascii="Times New Roman" w:hAnsi="Times New Roman" w:cs="Times New Roman"/>
        </w:rPr>
        <w:t>Gott’s DA</w:t>
      </w:r>
      <w:r w:rsidR="008762FD" w:rsidRPr="00440DC4">
        <w:rPr>
          <w:rFonts w:ascii="Times New Roman" w:hAnsi="Times New Roman" w:cs="Times New Roman"/>
        </w:rPr>
        <w:t>)</w:t>
      </w:r>
      <w:r w:rsidR="00FF14B6" w:rsidRPr="00440DC4">
        <w:rPr>
          <w:rFonts w:ascii="Times New Roman" w:hAnsi="Times New Roman" w:cs="Times New Roman"/>
        </w:rPr>
        <w:t xml:space="preserve">, </w:t>
      </w:r>
      <w:r w:rsidR="008762FD" w:rsidRPr="00440DC4">
        <w:rPr>
          <w:rFonts w:ascii="Times New Roman" w:hAnsi="Times New Roman" w:cs="Times New Roman"/>
        </w:rPr>
        <w:t>Bayesian update of risks (</w:t>
      </w:r>
      <w:r w:rsidR="00FF14B6" w:rsidRPr="00440DC4">
        <w:rPr>
          <w:rFonts w:ascii="Times New Roman" w:hAnsi="Times New Roman" w:cs="Times New Roman"/>
        </w:rPr>
        <w:t>Carter</w:t>
      </w:r>
      <w:r w:rsidR="00AC784E" w:rsidRPr="00440DC4">
        <w:rPr>
          <w:rFonts w:ascii="Times New Roman" w:hAnsi="Times New Roman" w:cs="Times New Roman"/>
        </w:rPr>
        <w:t>’s</w:t>
      </w:r>
      <w:r w:rsidR="00FF14B6" w:rsidRPr="00440DC4">
        <w:rPr>
          <w:rFonts w:ascii="Times New Roman" w:hAnsi="Times New Roman" w:cs="Times New Roman"/>
        </w:rPr>
        <w:t xml:space="preserve"> DA</w:t>
      </w:r>
      <w:r w:rsidR="008762FD" w:rsidRPr="00440DC4">
        <w:rPr>
          <w:rFonts w:ascii="Times New Roman" w:hAnsi="Times New Roman" w:cs="Times New Roman"/>
        </w:rPr>
        <w:t>)</w:t>
      </w:r>
      <w:r w:rsidR="00293CC8" w:rsidRPr="00440DC4">
        <w:rPr>
          <w:rFonts w:ascii="Times New Roman" w:hAnsi="Times New Roman" w:cs="Times New Roman"/>
        </w:rPr>
        <w:t xml:space="preserve">, </w:t>
      </w:r>
      <w:r w:rsidR="00AC784E" w:rsidRPr="00440DC4">
        <w:rPr>
          <w:rFonts w:ascii="Times New Roman" w:hAnsi="Times New Roman" w:cs="Times New Roman"/>
        </w:rPr>
        <w:t xml:space="preserve">the </w:t>
      </w:r>
      <w:r w:rsidR="008762FD" w:rsidRPr="00440DC4">
        <w:rPr>
          <w:rFonts w:ascii="Times New Roman" w:hAnsi="Times New Roman" w:cs="Times New Roman"/>
        </w:rPr>
        <w:t>more probable Late Filter (</w:t>
      </w:r>
      <w:r w:rsidR="00FF14B6" w:rsidRPr="00440DC4">
        <w:rPr>
          <w:rFonts w:ascii="Times New Roman" w:hAnsi="Times New Roman" w:cs="Times New Roman"/>
        </w:rPr>
        <w:t>Grace</w:t>
      </w:r>
      <w:r w:rsidR="00AC784E" w:rsidRPr="00440DC4">
        <w:rPr>
          <w:rFonts w:ascii="Times New Roman" w:hAnsi="Times New Roman" w:cs="Times New Roman"/>
        </w:rPr>
        <w:t>’s</w:t>
      </w:r>
      <w:r w:rsidR="00FF14B6" w:rsidRPr="00440DC4">
        <w:rPr>
          <w:rFonts w:ascii="Times New Roman" w:hAnsi="Times New Roman" w:cs="Times New Roman"/>
        </w:rPr>
        <w:t xml:space="preserve"> DA</w:t>
      </w:r>
      <w:r w:rsidR="008762FD" w:rsidRPr="00440DC4">
        <w:rPr>
          <w:rFonts w:ascii="Times New Roman" w:hAnsi="Times New Roman" w:cs="Times New Roman"/>
        </w:rPr>
        <w:t>)</w:t>
      </w:r>
      <w:r w:rsidR="00840E4F" w:rsidRPr="00440DC4">
        <w:rPr>
          <w:rFonts w:ascii="Times New Roman" w:hAnsi="Times New Roman" w:cs="Times New Roman"/>
        </w:rPr>
        <w:t xml:space="preserve"> and </w:t>
      </w:r>
      <w:r w:rsidR="00293CC8" w:rsidRPr="00440DC4">
        <w:rPr>
          <w:rFonts w:ascii="Times New Roman" w:hAnsi="Times New Roman" w:cs="Times New Roman"/>
        </w:rPr>
        <w:t>the U</w:t>
      </w:r>
      <w:r w:rsidR="00840E4F" w:rsidRPr="00440DC4">
        <w:rPr>
          <w:rFonts w:ascii="Times New Roman" w:hAnsi="Times New Roman" w:cs="Times New Roman"/>
        </w:rPr>
        <w:t>niversal DA</w:t>
      </w:r>
      <w:r w:rsidR="00293CC8" w:rsidRPr="00440DC4">
        <w:rPr>
          <w:rFonts w:ascii="Times New Roman" w:hAnsi="Times New Roman" w:cs="Times New Roman"/>
        </w:rPr>
        <w:t>.</w:t>
      </w:r>
    </w:p>
    <w:p w14:paraId="74878A9E" w14:textId="2E70E399" w:rsidR="00F17E8A" w:rsidRPr="00440DC4" w:rsidRDefault="006D5959" w:rsidP="008400A6">
      <w:pPr>
        <w:pStyle w:val="ListParagraph"/>
        <w:numPr>
          <w:ilvl w:val="0"/>
          <w:numId w:val="1"/>
        </w:numPr>
        <w:jc w:val="both"/>
        <w:rPr>
          <w:rFonts w:ascii="Times New Roman" w:hAnsi="Times New Roman" w:cs="Times New Roman"/>
        </w:rPr>
      </w:pPr>
      <w:r w:rsidRPr="00440DC4">
        <w:rPr>
          <w:rFonts w:ascii="Times New Roman" w:hAnsi="Times New Roman" w:cs="Times New Roman"/>
        </w:rPr>
        <w:t xml:space="preserve">Meta-DA </w:t>
      </w:r>
      <w:r w:rsidR="008B0E58" w:rsidRPr="00440DC4">
        <w:rPr>
          <w:rFonts w:ascii="Times New Roman" w:hAnsi="Times New Roman" w:cs="Times New Roman"/>
        </w:rPr>
        <w:t>treats</w:t>
      </w:r>
      <w:r w:rsidRPr="00440DC4">
        <w:rPr>
          <w:rFonts w:ascii="Times New Roman" w:hAnsi="Times New Roman" w:cs="Times New Roman"/>
        </w:rPr>
        <w:t xml:space="preserve"> </w:t>
      </w:r>
      <w:r w:rsidR="00A35059" w:rsidRPr="00440DC4">
        <w:rPr>
          <w:rFonts w:ascii="Times New Roman" w:hAnsi="Times New Roman" w:cs="Times New Roman"/>
        </w:rPr>
        <w:t>logical</w:t>
      </w:r>
      <w:r w:rsidRPr="00440DC4">
        <w:rPr>
          <w:rFonts w:ascii="Times New Roman" w:hAnsi="Times New Roman" w:cs="Times New Roman"/>
        </w:rPr>
        <w:t xml:space="preserve"> uncertainty about </w:t>
      </w:r>
      <w:r w:rsidR="00A35059" w:rsidRPr="00440DC4">
        <w:rPr>
          <w:rFonts w:ascii="Times New Roman" w:hAnsi="Times New Roman" w:cs="Times New Roman"/>
        </w:rPr>
        <w:t xml:space="preserve">the </w:t>
      </w:r>
      <w:r w:rsidRPr="00440DC4">
        <w:rPr>
          <w:rFonts w:ascii="Times New Roman" w:hAnsi="Times New Roman" w:cs="Times New Roman"/>
        </w:rPr>
        <w:t xml:space="preserve">predictive power of </w:t>
      </w:r>
      <w:r w:rsidR="00685EE1" w:rsidRPr="00440DC4">
        <w:rPr>
          <w:rFonts w:ascii="Times New Roman" w:hAnsi="Times New Roman" w:cs="Times New Roman"/>
        </w:rPr>
        <w:t xml:space="preserve">the </w:t>
      </w:r>
      <w:r w:rsidRPr="00440DC4">
        <w:rPr>
          <w:rFonts w:ascii="Times New Roman" w:hAnsi="Times New Roman" w:cs="Times New Roman"/>
        </w:rPr>
        <w:t xml:space="preserve">DA as a probability </w:t>
      </w:r>
      <w:r w:rsidR="003C0645" w:rsidRPr="00440DC4">
        <w:rPr>
          <w:rFonts w:ascii="Times New Roman" w:hAnsi="Times New Roman" w:cs="Times New Roman"/>
        </w:rPr>
        <w:t>that DA will work.</w:t>
      </w:r>
      <w:r w:rsidR="000047FA" w:rsidRPr="00440DC4">
        <w:rPr>
          <w:rFonts w:ascii="Times New Roman" w:hAnsi="Times New Roman" w:cs="Times New Roman"/>
        </w:rPr>
        <w:t xml:space="preserve"> </w:t>
      </w:r>
    </w:p>
    <w:p w14:paraId="711E788C" w14:textId="15CF6900" w:rsidR="006D5959" w:rsidRPr="00440DC4" w:rsidRDefault="00F17E8A" w:rsidP="008400A6">
      <w:pPr>
        <w:pStyle w:val="ListParagraph"/>
        <w:numPr>
          <w:ilvl w:val="0"/>
          <w:numId w:val="1"/>
        </w:numPr>
        <w:jc w:val="both"/>
        <w:rPr>
          <w:rFonts w:ascii="Times New Roman" w:hAnsi="Times New Roman" w:cs="Times New Roman"/>
        </w:rPr>
      </w:pPr>
      <w:r w:rsidRPr="00440DC4">
        <w:rPr>
          <w:rFonts w:ascii="Times New Roman" w:hAnsi="Times New Roman" w:cs="Times New Roman"/>
        </w:rPr>
        <w:t>W</w:t>
      </w:r>
      <w:r w:rsidR="00824AA1" w:rsidRPr="00440DC4">
        <w:rPr>
          <w:rFonts w:ascii="Times New Roman" w:hAnsi="Times New Roman" w:cs="Times New Roman"/>
        </w:rPr>
        <w:t>e</w:t>
      </w:r>
      <w:r w:rsidR="00970FD9" w:rsidRPr="00440DC4">
        <w:rPr>
          <w:rFonts w:ascii="Times New Roman" w:hAnsi="Times New Roman" w:cs="Times New Roman"/>
        </w:rPr>
        <w:t xml:space="preserve"> use</w:t>
      </w:r>
      <w:r w:rsidRPr="00440DC4">
        <w:rPr>
          <w:rFonts w:ascii="Times New Roman" w:hAnsi="Times New Roman" w:cs="Times New Roman"/>
        </w:rPr>
        <w:t>d</w:t>
      </w:r>
      <w:r w:rsidR="00970FD9" w:rsidRPr="00440DC4">
        <w:rPr>
          <w:rFonts w:ascii="Times New Roman" w:hAnsi="Times New Roman" w:cs="Times New Roman"/>
        </w:rPr>
        <w:t xml:space="preserve"> </w:t>
      </w:r>
      <w:r w:rsidR="00AC784E" w:rsidRPr="00440DC4">
        <w:rPr>
          <w:rFonts w:ascii="Times New Roman" w:hAnsi="Times New Roman" w:cs="Times New Roman"/>
        </w:rPr>
        <w:t xml:space="preserve">a </w:t>
      </w:r>
      <w:r w:rsidR="00970FD9" w:rsidRPr="00440DC4">
        <w:rPr>
          <w:rFonts w:ascii="Times New Roman" w:hAnsi="Times New Roman" w:cs="Times New Roman"/>
        </w:rPr>
        <w:t xml:space="preserve">virtual prediction market </w:t>
      </w:r>
      <w:r w:rsidR="00BB7932" w:rsidRPr="00440DC4">
        <w:rPr>
          <w:rFonts w:ascii="Times New Roman" w:hAnsi="Times New Roman" w:cs="Times New Roman"/>
        </w:rPr>
        <w:t>of scientists</w:t>
      </w:r>
      <w:r w:rsidR="00970FD9" w:rsidRPr="00440DC4">
        <w:rPr>
          <w:rFonts w:ascii="Times New Roman" w:hAnsi="Times New Roman" w:cs="Times New Roman"/>
        </w:rPr>
        <w:t xml:space="preserve"> to assess </w:t>
      </w:r>
      <w:r w:rsidR="00AC784E" w:rsidRPr="00440DC4">
        <w:rPr>
          <w:rFonts w:ascii="Times New Roman" w:hAnsi="Times New Roman" w:cs="Times New Roman"/>
        </w:rPr>
        <w:t xml:space="preserve">the </w:t>
      </w:r>
      <w:r w:rsidR="00495446" w:rsidRPr="00440DC4">
        <w:rPr>
          <w:rFonts w:ascii="Times New Roman" w:hAnsi="Times New Roman" w:cs="Times New Roman"/>
        </w:rPr>
        <w:t xml:space="preserve">logical uncertainty </w:t>
      </w:r>
      <w:r w:rsidR="00AC784E" w:rsidRPr="00440DC4">
        <w:rPr>
          <w:rFonts w:ascii="Times New Roman" w:hAnsi="Times New Roman" w:cs="Times New Roman"/>
        </w:rPr>
        <w:t xml:space="preserve">of the </w:t>
      </w:r>
      <w:r w:rsidR="00495446" w:rsidRPr="00440DC4">
        <w:rPr>
          <w:rFonts w:ascii="Times New Roman" w:hAnsi="Times New Roman" w:cs="Times New Roman"/>
        </w:rPr>
        <w:t>DA</w:t>
      </w:r>
      <w:r w:rsidR="00970FD9" w:rsidRPr="00440DC4">
        <w:rPr>
          <w:rFonts w:ascii="Times New Roman" w:hAnsi="Times New Roman" w:cs="Times New Roman"/>
        </w:rPr>
        <w:t xml:space="preserve">, which </w:t>
      </w:r>
      <w:r w:rsidR="00FD2E1F" w:rsidRPr="00440DC4">
        <w:rPr>
          <w:rFonts w:ascii="Times New Roman" w:hAnsi="Times New Roman" w:cs="Times New Roman"/>
        </w:rPr>
        <w:t>produce</w:t>
      </w:r>
      <w:r w:rsidR="00293CC8" w:rsidRPr="00440DC4">
        <w:rPr>
          <w:rFonts w:ascii="Times New Roman" w:hAnsi="Times New Roman" w:cs="Times New Roman"/>
        </w:rPr>
        <w:t>d</w:t>
      </w:r>
      <w:r w:rsidR="00FD2E1F" w:rsidRPr="00440DC4">
        <w:rPr>
          <w:rFonts w:ascii="Times New Roman" w:hAnsi="Times New Roman" w:cs="Times New Roman"/>
        </w:rPr>
        <w:t xml:space="preserve"> estimation</w:t>
      </w:r>
      <w:r w:rsidR="00970FD9" w:rsidRPr="00440DC4">
        <w:rPr>
          <w:rFonts w:ascii="Times New Roman" w:hAnsi="Times New Roman" w:cs="Times New Roman"/>
        </w:rPr>
        <w:t xml:space="preserve"> </w:t>
      </w:r>
      <w:r w:rsidR="00FD2E1F" w:rsidRPr="00440DC4">
        <w:rPr>
          <w:rFonts w:ascii="Times New Roman" w:hAnsi="Times New Roman" w:cs="Times New Roman"/>
        </w:rPr>
        <w:t>of around</w:t>
      </w:r>
      <w:r w:rsidR="00BB7932" w:rsidRPr="00440DC4">
        <w:rPr>
          <w:rFonts w:ascii="Times New Roman" w:hAnsi="Times New Roman" w:cs="Times New Roman"/>
        </w:rPr>
        <w:t xml:space="preserve"> 0.4 of its validity.</w:t>
      </w:r>
    </w:p>
    <w:p w14:paraId="5D3C0F63" w14:textId="17543DB1" w:rsidR="0044701F" w:rsidRPr="00440DC4" w:rsidRDefault="00C86A60" w:rsidP="00C86A60">
      <w:pPr>
        <w:pStyle w:val="ListParagraph"/>
        <w:numPr>
          <w:ilvl w:val="0"/>
          <w:numId w:val="1"/>
        </w:numPr>
        <w:jc w:val="both"/>
        <w:rPr>
          <w:rFonts w:ascii="Times New Roman" w:hAnsi="Times New Roman" w:cs="Times New Roman"/>
        </w:rPr>
      </w:pPr>
      <w:r w:rsidRPr="00440DC4">
        <w:rPr>
          <w:rFonts w:ascii="Times New Roman" w:hAnsi="Times New Roman" w:cs="Times New Roman"/>
        </w:rPr>
        <w:t>The strongest</w:t>
      </w:r>
      <w:r w:rsidR="00AC784E" w:rsidRPr="00440DC4">
        <w:rPr>
          <w:rFonts w:ascii="Times New Roman" w:hAnsi="Times New Roman" w:cs="Times New Roman"/>
        </w:rPr>
        <w:t>,</w:t>
      </w:r>
      <w:r w:rsidRPr="00440DC4">
        <w:rPr>
          <w:rFonts w:ascii="Times New Roman" w:hAnsi="Times New Roman" w:cs="Times New Roman"/>
        </w:rPr>
        <w:t xml:space="preserve"> and thus most important form o</w:t>
      </w:r>
      <w:r w:rsidR="00F17E8A" w:rsidRPr="00440DC4">
        <w:rPr>
          <w:rFonts w:ascii="Times New Roman" w:hAnsi="Times New Roman" w:cs="Times New Roman"/>
        </w:rPr>
        <w:t>f DA is the Self-Referenced DA</w:t>
      </w:r>
      <w:r w:rsidR="008B0E58" w:rsidRPr="00440DC4">
        <w:rPr>
          <w:rFonts w:ascii="Times New Roman" w:hAnsi="Times New Roman" w:cs="Times New Roman"/>
        </w:rPr>
        <w:t xml:space="preserve">, and for </w:t>
      </w:r>
      <w:r w:rsidR="00AC784E" w:rsidRPr="00440DC4">
        <w:rPr>
          <w:rFonts w:ascii="Times New Roman" w:hAnsi="Times New Roman" w:cs="Times New Roman"/>
        </w:rPr>
        <w:t xml:space="preserve">this class </w:t>
      </w:r>
      <w:r w:rsidR="0044701F" w:rsidRPr="00440DC4">
        <w:rPr>
          <w:rFonts w:ascii="Times New Roman" w:hAnsi="Times New Roman" w:cs="Times New Roman"/>
        </w:rPr>
        <w:t>“the end” may be as early</w:t>
      </w:r>
      <w:r w:rsidR="00F17E8A" w:rsidRPr="00440DC4">
        <w:rPr>
          <w:rFonts w:ascii="Times New Roman" w:hAnsi="Times New Roman" w:cs="Times New Roman"/>
        </w:rPr>
        <w:t xml:space="preserve"> as</w:t>
      </w:r>
      <w:r w:rsidR="00970FD9" w:rsidRPr="00440DC4">
        <w:rPr>
          <w:rFonts w:ascii="Times New Roman" w:hAnsi="Times New Roman" w:cs="Times New Roman"/>
        </w:rPr>
        <w:t xml:space="preserve"> </w:t>
      </w:r>
      <w:r w:rsidR="00293CC8" w:rsidRPr="00440DC4">
        <w:rPr>
          <w:rFonts w:ascii="Times New Roman" w:hAnsi="Times New Roman" w:cs="Times New Roman"/>
        </w:rPr>
        <w:t>middle of the 21th century</w:t>
      </w:r>
      <w:r w:rsidR="007940B2" w:rsidRPr="00440DC4">
        <w:rPr>
          <w:rFonts w:ascii="Times New Roman" w:hAnsi="Times New Roman" w:cs="Times New Roman"/>
        </w:rPr>
        <w:t xml:space="preserve">, </w:t>
      </w:r>
      <w:r w:rsidR="00FD70A2" w:rsidRPr="00440DC4">
        <w:rPr>
          <w:rFonts w:ascii="Times New Roman" w:hAnsi="Times New Roman" w:cs="Times New Roman"/>
        </w:rPr>
        <w:t xml:space="preserve">though this is </w:t>
      </w:r>
      <w:r w:rsidR="007940B2" w:rsidRPr="00440DC4">
        <w:rPr>
          <w:rFonts w:ascii="Times New Roman" w:hAnsi="Times New Roman" w:cs="Times New Roman"/>
        </w:rPr>
        <w:t>not necessar</w:t>
      </w:r>
      <w:r w:rsidR="00FD70A2" w:rsidRPr="00440DC4">
        <w:rPr>
          <w:rFonts w:ascii="Times New Roman" w:hAnsi="Times New Roman" w:cs="Times New Roman"/>
        </w:rPr>
        <w:t>il</w:t>
      </w:r>
      <w:r w:rsidR="007940B2" w:rsidRPr="00440DC4">
        <w:rPr>
          <w:rFonts w:ascii="Times New Roman" w:hAnsi="Times New Roman" w:cs="Times New Roman"/>
        </w:rPr>
        <w:t xml:space="preserve">y </w:t>
      </w:r>
      <w:r w:rsidR="00FD70A2" w:rsidRPr="00440DC4">
        <w:rPr>
          <w:rFonts w:ascii="Times New Roman" w:hAnsi="Times New Roman" w:cs="Times New Roman"/>
        </w:rPr>
        <w:t xml:space="preserve">human </w:t>
      </w:r>
      <w:r w:rsidR="007940B2" w:rsidRPr="00440DC4">
        <w:rPr>
          <w:rFonts w:ascii="Times New Roman" w:hAnsi="Times New Roman" w:cs="Times New Roman"/>
        </w:rPr>
        <w:t>extinction.</w:t>
      </w:r>
    </w:p>
    <w:p w14:paraId="6B1228D8" w14:textId="051065E9" w:rsidR="008762FD" w:rsidRPr="00440DC4" w:rsidRDefault="00046840" w:rsidP="00DC2879">
      <w:pPr>
        <w:pStyle w:val="ListParagraph"/>
        <w:numPr>
          <w:ilvl w:val="0"/>
          <w:numId w:val="1"/>
        </w:numPr>
        <w:jc w:val="both"/>
        <w:rPr>
          <w:rFonts w:ascii="Times New Roman" w:hAnsi="Times New Roman" w:cs="Times New Roman"/>
        </w:rPr>
      </w:pPr>
      <w:r w:rsidRPr="00440DC4">
        <w:rPr>
          <w:rFonts w:ascii="Times New Roman" w:hAnsi="Times New Roman" w:cs="Times New Roman"/>
        </w:rPr>
        <w:t xml:space="preserve">Knowledge about </w:t>
      </w:r>
      <w:r w:rsidR="00FD70A2" w:rsidRPr="00440DC4">
        <w:rPr>
          <w:rFonts w:ascii="Times New Roman" w:hAnsi="Times New Roman" w:cs="Times New Roman"/>
        </w:rPr>
        <w:t xml:space="preserve">the </w:t>
      </w:r>
      <w:r w:rsidRPr="00440DC4">
        <w:rPr>
          <w:rFonts w:ascii="Times New Roman" w:hAnsi="Times New Roman" w:cs="Times New Roman"/>
        </w:rPr>
        <w:t xml:space="preserve">DA could be used to update our global risks prevention strategies by paying more attention </w:t>
      </w:r>
      <w:r w:rsidR="00E47896" w:rsidRPr="00440DC4">
        <w:rPr>
          <w:rFonts w:ascii="Times New Roman" w:hAnsi="Times New Roman" w:cs="Times New Roman"/>
        </w:rPr>
        <w:t xml:space="preserve">to </w:t>
      </w:r>
      <w:r w:rsidRPr="00440DC4">
        <w:rPr>
          <w:rFonts w:ascii="Times New Roman" w:hAnsi="Times New Roman" w:cs="Times New Roman"/>
        </w:rPr>
        <w:t>universal risks or by using random</w:t>
      </w:r>
      <w:r w:rsidR="000152CB" w:rsidRPr="00440DC4">
        <w:rPr>
          <w:rFonts w:ascii="Times New Roman" w:hAnsi="Times New Roman" w:cs="Times New Roman"/>
        </w:rPr>
        <w:t xml:space="preserve"> prevention</w:t>
      </w:r>
      <w:r w:rsidRPr="00440DC4">
        <w:rPr>
          <w:rFonts w:ascii="Times New Roman" w:hAnsi="Times New Roman" w:cs="Times New Roman"/>
        </w:rPr>
        <w:t xml:space="preserve"> strategies.</w:t>
      </w:r>
    </w:p>
    <w:p w14:paraId="31601D67" w14:textId="77777777" w:rsidR="00840E4F" w:rsidRPr="00440DC4" w:rsidRDefault="00840E4F" w:rsidP="00840E4F">
      <w:pPr>
        <w:pStyle w:val="ListParagraph"/>
        <w:jc w:val="both"/>
        <w:rPr>
          <w:rFonts w:ascii="Times New Roman" w:hAnsi="Times New Roman" w:cs="Times New Roman"/>
        </w:rPr>
      </w:pPr>
    </w:p>
    <w:p w14:paraId="4F54D567" w14:textId="77777777" w:rsidR="00840E4F" w:rsidRPr="00440DC4" w:rsidRDefault="00840E4F" w:rsidP="00840E4F">
      <w:pPr>
        <w:pStyle w:val="ListParagraph"/>
        <w:jc w:val="both"/>
        <w:rPr>
          <w:rFonts w:ascii="Times New Roman" w:hAnsi="Times New Roman" w:cs="Times New Roman"/>
        </w:rPr>
      </w:pPr>
    </w:p>
    <w:p w14:paraId="048BBA38" w14:textId="77777777" w:rsidR="00840E4F" w:rsidRPr="00440DC4" w:rsidRDefault="00840E4F" w:rsidP="00840E4F">
      <w:pPr>
        <w:pStyle w:val="ListParagraph"/>
        <w:jc w:val="both"/>
        <w:rPr>
          <w:rFonts w:ascii="Times New Roman" w:hAnsi="Times New Roman" w:cs="Times New Roman"/>
        </w:rPr>
      </w:pPr>
    </w:p>
    <w:p w14:paraId="7F73BC19" w14:textId="77777777" w:rsidR="00840E4F" w:rsidRPr="00440DC4" w:rsidRDefault="00840E4F" w:rsidP="00840E4F">
      <w:pPr>
        <w:pStyle w:val="ListParagraph"/>
        <w:jc w:val="both"/>
        <w:rPr>
          <w:rFonts w:ascii="Times New Roman" w:hAnsi="Times New Roman" w:cs="Times New Roman"/>
        </w:rPr>
      </w:pPr>
    </w:p>
    <w:p w14:paraId="3B31E87D" w14:textId="77777777" w:rsidR="009D5512" w:rsidRPr="00440DC4" w:rsidRDefault="00F224E6">
      <w:pPr>
        <w:pStyle w:val="TOC1"/>
        <w:tabs>
          <w:tab w:val="right" w:leader="dot" w:pos="9339"/>
        </w:tabs>
        <w:rPr>
          <w:rFonts w:ascii="Times New Roman" w:eastAsiaTheme="minorEastAsia" w:hAnsi="Times New Roman" w:cs="Times New Roman"/>
          <w:noProof/>
        </w:rPr>
      </w:pPr>
      <w:r w:rsidRPr="00440DC4">
        <w:rPr>
          <w:rFonts w:ascii="Times New Roman" w:hAnsi="Times New Roman" w:cs="Times New Roman"/>
        </w:rPr>
        <w:fldChar w:fldCharType="begin"/>
      </w:r>
      <w:r w:rsidRPr="00440DC4">
        <w:rPr>
          <w:rFonts w:ascii="Times New Roman" w:hAnsi="Times New Roman" w:cs="Times New Roman"/>
        </w:rPr>
        <w:instrText xml:space="preserve"> TOC \o "1-3" \h \z </w:instrText>
      </w:r>
      <w:r w:rsidRPr="00440DC4">
        <w:rPr>
          <w:rFonts w:ascii="Times New Roman" w:hAnsi="Times New Roman" w:cs="Times New Roman"/>
        </w:rPr>
        <w:fldChar w:fldCharType="separate"/>
      </w:r>
      <w:hyperlink w:anchor="_Toc527405453" w:history="1">
        <w:r w:rsidR="009D5512" w:rsidRPr="00440DC4">
          <w:rPr>
            <w:rStyle w:val="Hyperlink"/>
            <w:rFonts w:ascii="Times New Roman" w:hAnsi="Times New Roman" w:cs="Times New Roman"/>
            <w:noProof/>
          </w:rPr>
          <w:t>1 Introduction</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_Toc527405453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3</w:t>
        </w:r>
        <w:r w:rsidR="009D5512" w:rsidRPr="00440DC4">
          <w:rPr>
            <w:rFonts w:ascii="Times New Roman" w:hAnsi="Times New Roman" w:cs="Times New Roman"/>
            <w:noProof/>
            <w:webHidden/>
          </w:rPr>
          <w:fldChar w:fldCharType="end"/>
        </w:r>
      </w:hyperlink>
    </w:p>
    <w:p w14:paraId="04B0D649" w14:textId="77777777" w:rsidR="009D5512" w:rsidRPr="00440DC4" w:rsidRDefault="00877243">
      <w:pPr>
        <w:pStyle w:val="TOC1"/>
        <w:tabs>
          <w:tab w:val="right" w:leader="dot" w:pos="9339"/>
        </w:tabs>
        <w:rPr>
          <w:rFonts w:ascii="Times New Roman" w:eastAsiaTheme="minorEastAsia" w:hAnsi="Times New Roman" w:cs="Times New Roman"/>
          <w:noProof/>
        </w:rPr>
      </w:pPr>
      <w:hyperlink w:anchor="_Toc527405454" w:history="1">
        <w:r w:rsidR="009D5512" w:rsidRPr="00440DC4">
          <w:rPr>
            <w:rStyle w:val="Hyperlink"/>
            <w:rFonts w:ascii="Times New Roman" w:hAnsi="Times New Roman" w:cs="Times New Roman"/>
            <w:noProof/>
          </w:rPr>
          <w:t>2. Types of DA</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_Toc527405454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4</w:t>
        </w:r>
        <w:r w:rsidR="009D5512" w:rsidRPr="00440DC4">
          <w:rPr>
            <w:rFonts w:ascii="Times New Roman" w:hAnsi="Times New Roman" w:cs="Times New Roman"/>
            <w:noProof/>
            <w:webHidden/>
          </w:rPr>
          <w:fldChar w:fldCharType="end"/>
        </w:r>
      </w:hyperlink>
    </w:p>
    <w:p w14:paraId="0F195DF4"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55" w:history="1">
        <w:r w:rsidR="009D5512" w:rsidRPr="00440DC4">
          <w:rPr>
            <w:rStyle w:val="Hyperlink"/>
            <w:rFonts w:ascii="Times New Roman" w:hAnsi="Times New Roman" w:cs="Times New Roman"/>
            <w:noProof/>
          </w:rPr>
          <w:t>2.1. Gott’s DA and Laplace rule of succession</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_Toc527405455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4</w:t>
        </w:r>
        <w:r w:rsidR="009D5512" w:rsidRPr="00440DC4">
          <w:rPr>
            <w:rFonts w:ascii="Times New Roman" w:hAnsi="Times New Roman" w:cs="Times New Roman"/>
            <w:noProof/>
            <w:webHidden/>
          </w:rPr>
          <w:fldChar w:fldCharType="end"/>
        </w:r>
      </w:hyperlink>
    </w:p>
    <w:p w14:paraId="5B360C4A"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56" w:history="1">
        <w:r w:rsidR="009D5512" w:rsidRPr="00440DC4">
          <w:rPr>
            <w:rStyle w:val="Hyperlink"/>
            <w:rFonts w:ascii="Times New Roman" w:hAnsi="Times New Roman" w:cs="Times New Roman"/>
            <w:noProof/>
          </w:rPr>
          <w:t>2.2. Carter’s DA: I live in a shorter world</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_Toc527405456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6</w:t>
        </w:r>
        <w:r w:rsidR="009D5512" w:rsidRPr="00440DC4">
          <w:rPr>
            <w:rFonts w:ascii="Times New Roman" w:hAnsi="Times New Roman" w:cs="Times New Roman"/>
            <w:noProof/>
            <w:webHidden/>
          </w:rPr>
          <w:fldChar w:fldCharType="end"/>
        </w:r>
      </w:hyperlink>
    </w:p>
    <w:p w14:paraId="43826AFE" w14:textId="77777777" w:rsidR="009D5512" w:rsidRPr="00440DC4" w:rsidRDefault="00877243">
      <w:pPr>
        <w:pStyle w:val="TOC3"/>
        <w:tabs>
          <w:tab w:val="right" w:leader="dot" w:pos="9339"/>
        </w:tabs>
        <w:rPr>
          <w:rFonts w:ascii="Times New Roman" w:eastAsiaTheme="minorEastAsia" w:hAnsi="Times New Roman" w:cs="Times New Roman"/>
          <w:noProof/>
        </w:rPr>
      </w:pPr>
      <w:hyperlink w:anchor="_Toc527405457" w:history="1">
        <w:r w:rsidR="009D5512" w:rsidRPr="00440DC4">
          <w:rPr>
            <w:rStyle w:val="Hyperlink"/>
            <w:rFonts w:ascii="Times New Roman" w:hAnsi="Times New Roman" w:cs="Times New Roman"/>
            <w:noProof/>
          </w:rPr>
          <w:t>2.2.1. Bayesian update of risk probability based on observer’s position in time</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_Toc527405457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6</w:t>
        </w:r>
        <w:r w:rsidR="009D5512" w:rsidRPr="00440DC4">
          <w:rPr>
            <w:rFonts w:ascii="Times New Roman" w:hAnsi="Times New Roman" w:cs="Times New Roman"/>
            <w:noProof/>
            <w:webHidden/>
          </w:rPr>
          <w:fldChar w:fldCharType="end"/>
        </w:r>
      </w:hyperlink>
    </w:p>
    <w:p w14:paraId="7D4F72A1" w14:textId="77777777" w:rsidR="009D5512" w:rsidRPr="00440DC4" w:rsidRDefault="00877243">
      <w:pPr>
        <w:pStyle w:val="TOC3"/>
        <w:tabs>
          <w:tab w:val="right" w:leader="dot" w:pos="9339"/>
        </w:tabs>
        <w:rPr>
          <w:rFonts w:ascii="Times New Roman" w:eastAsiaTheme="minorEastAsia" w:hAnsi="Times New Roman" w:cs="Times New Roman"/>
          <w:noProof/>
        </w:rPr>
      </w:pPr>
      <w:hyperlink w:anchor="_Toc527405458" w:history="1">
        <w:r w:rsidR="009D5512" w:rsidRPr="00440DC4">
          <w:rPr>
            <w:rStyle w:val="Hyperlink"/>
            <w:rFonts w:ascii="Times New Roman" w:hAnsi="Times New Roman" w:cs="Times New Roman"/>
            <w:noProof/>
          </w:rPr>
          <w:t>2.2.2. The Sleeping Beauty problem as a thought experiment illustrating the DA</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_Toc527405458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7</w:t>
        </w:r>
        <w:r w:rsidR="009D5512" w:rsidRPr="00440DC4">
          <w:rPr>
            <w:rFonts w:ascii="Times New Roman" w:hAnsi="Times New Roman" w:cs="Times New Roman"/>
            <w:noProof/>
            <w:webHidden/>
          </w:rPr>
          <w:fldChar w:fldCharType="end"/>
        </w:r>
      </w:hyperlink>
    </w:p>
    <w:p w14:paraId="6BED7AF4"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59" w:history="1">
        <w:r w:rsidR="009D5512" w:rsidRPr="00440DC4">
          <w:rPr>
            <w:rStyle w:val="Hyperlink"/>
            <w:rFonts w:ascii="Times New Roman" w:hAnsi="Times New Roman" w:cs="Times New Roman"/>
            <w:noProof/>
          </w:rPr>
          <w:t>2.3. Grace’s DA: Great Filter ahead</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_Toc527405459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9</w:t>
        </w:r>
        <w:r w:rsidR="009D5512" w:rsidRPr="00440DC4">
          <w:rPr>
            <w:rFonts w:ascii="Times New Roman" w:hAnsi="Times New Roman" w:cs="Times New Roman"/>
            <w:noProof/>
            <w:webHidden/>
          </w:rPr>
          <w:fldChar w:fldCharType="end"/>
        </w:r>
      </w:hyperlink>
    </w:p>
    <w:p w14:paraId="1092D536"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60" w:history="1">
        <w:r w:rsidR="009D5512" w:rsidRPr="00440DC4">
          <w:rPr>
            <w:rStyle w:val="Hyperlink"/>
            <w:rFonts w:ascii="Times New Roman" w:hAnsi="Times New Roman" w:cs="Times New Roman"/>
            <w:noProof/>
          </w:rPr>
          <w:t>2.4. Universal DA</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_Toc527405460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10</w:t>
        </w:r>
        <w:r w:rsidR="009D5512" w:rsidRPr="00440DC4">
          <w:rPr>
            <w:rFonts w:ascii="Times New Roman" w:hAnsi="Times New Roman" w:cs="Times New Roman"/>
            <w:noProof/>
            <w:webHidden/>
          </w:rPr>
          <w:fldChar w:fldCharType="end"/>
        </w:r>
      </w:hyperlink>
    </w:p>
    <w:p w14:paraId="6C0A21C0"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61" w:history="1">
        <w:r w:rsidR="009D5512" w:rsidRPr="00440DC4">
          <w:rPr>
            <w:rStyle w:val="Hyperlink"/>
            <w:rFonts w:ascii="Times New Roman" w:hAnsi="Times New Roman" w:cs="Times New Roman"/>
            <w:noProof/>
          </w:rPr>
          <w:t>2.5. Correlation between different forms of DA</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_Toc527405461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11</w:t>
        </w:r>
        <w:r w:rsidR="009D5512" w:rsidRPr="00440DC4">
          <w:rPr>
            <w:rFonts w:ascii="Times New Roman" w:hAnsi="Times New Roman" w:cs="Times New Roman"/>
            <w:noProof/>
            <w:webHidden/>
          </w:rPr>
          <w:fldChar w:fldCharType="end"/>
        </w:r>
      </w:hyperlink>
    </w:p>
    <w:p w14:paraId="5BBDB83C" w14:textId="77777777" w:rsidR="009D5512" w:rsidRPr="00440DC4" w:rsidRDefault="00877243">
      <w:pPr>
        <w:pStyle w:val="TOC1"/>
        <w:tabs>
          <w:tab w:val="right" w:leader="dot" w:pos="9339"/>
        </w:tabs>
        <w:rPr>
          <w:rFonts w:ascii="Times New Roman" w:eastAsiaTheme="minorEastAsia" w:hAnsi="Times New Roman" w:cs="Times New Roman"/>
          <w:noProof/>
        </w:rPr>
      </w:pPr>
      <w:hyperlink w:anchor="_Toc527405462" w:history="1">
        <w:r w:rsidR="009D5512" w:rsidRPr="00440DC4">
          <w:rPr>
            <w:rStyle w:val="Hyperlink"/>
            <w:rFonts w:ascii="Times New Roman" w:hAnsi="Times New Roman" w:cs="Times New Roman"/>
            <w:noProof/>
          </w:rPr>
          <w:t>3. Practical examples of the use of DA logic</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_Toc527405462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11</w:t>
        </w:r>
        <w:r w:rsidR="009D5512" w:rsidRPr="00440DC4">
          <w:rPr>
            <w:rFonts w:ascii="Times New Roman" w:hAnsi="Times New Roman" w:cs="Times New Roman"/>
            <w:noProof/>
            <w:webHidden/>
          </w:rPr>
          <w:fldChar w:fldCharType="end"/>
        </w:r>
      </w:hyperlink>
    </w:p>
    <w:p w14:paraId="1851CECF"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63" w:history="1">
        <w:r w:rsidR="009D5512" w:rsidRPr="00440DC4">
          <w:rPr>
            <w:rStyle w:val="Hyperlink"/>
            <w:rFonts w:ascii="Times New Roman" w:hAnsi="Times New Roman" w:cs="Times New Roman"/>
            <w:noProof/>
          </w:rPr>
          <w:t>3.1. Measuring the length of the year by the date of birthday</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_Toc527405463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11</w:t>
        </w:r>
        <w:r w:rsidR="009D5512" w:rsidRPr="00440DC4">
          <w:rPr>
            <w:rFonts w:ascii="Times New Roman" w:hAnsi="Times New Roman" w:cs="Times New Roman"/>
            <w:noProof/>
            <w:webHidden/>
          </w:rPr>
          <w:fldChar w:fldCharType="end"/>
        </w:r>
      </w:hyperlink>
    </w:p>
    <w:p w14:paraId="15779C17"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64" w:history="1">
        <w:r w:rsidR="009D5512" w:rsidRPr="00440DC4">
          <w:rPr>
            <w:rStyle w:val="Hyperlink"/>
            <w:rFonts w:ascii="Times New Roman" w:hAnsi="Times New Roman" w:cs="Times New Roman"/>
            <w:noProof/>
          </w:rPr>
          <w:t>3.2. Human life expectancy estimation based on my age</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_Toc527405464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12</w:t>
        </w:r>
        <w:r w:rsidR="009D5512" w:rsidRPr="00440DC4">
          <w:rPr>
            <w:rFonts w:ascii="Times New Roman" w:hAnsi="Times New Roman" w:cs="Times New Roman"/>
            <w:noProof/>
            <w:webHidden/>
          </w:rPr>
          <w:fldChar w:fldCharType="end"/>
        </w:r>
      </w:hyperlink>
    </w:p>
    <w:p w14:paraId="28ABDD5F"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65" w:history="1">
        <w:r w:rsidR="009D5512" w:rsidRPr="00440DC4">
          <w:rPr>
            <w:rStyle w:val="Hyperlink"/>
            <w:rFonts w:ascii="Times New Roman" w:hAnsi="Times New Roman" w:cs="Times New Roman"/>
            <w:noProof/>
          </w:rPr>
          <w:t>3.3. Gott’s prediction of Broadway shows’ duration</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_Toc527405465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12</w:t>
        </w:r>
        <w:r w:rsidR="009D5512" w:rsidRPr="00440DC4">
          <w:rPr>
            <w:rFonts w:ascii="Times New Roman" w:hAnsi="Times New Roman" w:cs="Times New Roman"/>
            <w:noProof/>
            <w:webHidden/>
          </w:rPr>
          <w:fldChar w:fldCharType="end"/>
        </w:r>
      </w:hyperlink>
    </w:p>
    <w:p w14:paraId="64585622"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66" w:history="1">
        <w:r w:rsidR="009D5512" w:rsidRPr="00440DC4">
          <w:rPr>
            <w:rStyle w:val="Hyperlink"/>
            <w:rFonts w:ascii="Times New Roman" w:hAnsi="Times New Roman" w:cs="Times New Roman"/>
            <w:noProof/>
          </w:rPr>
          <w:t>3.4. “End of the galaxy” thought experiment</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_Toc527405466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12</w:t>
        </w:r>
        <w:r w:rsidR="009D5512" w:rsidRPr="00440DC4">
          <w:rPr>
            <w:rFonts w:ascii="Times New Roman" w:hAnsi="Times New Roman" w:cs="Times New Roman"/>
            <w:noProof/>
            <w:webHidden/>
          </w:rPr>
          <w:fldChar w:fldCharType="end"/>
        </w:r>
      </w:hyperlink>
    </w:p>
    <w:p w14:paraId="2BED4147"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67" w:history="1">
        <w:r w:rsidR="009D5512" w:rsidRPr="00440DC4">
          <w:rPr>
            <w:rStyle w:val="Hyperlink"/>
            <w:rFonts w:ascii="Times New Roman" w:hAnsi="Times New Roman" w:cs="Times New Roman"/>
            <w:noProof/>
          </w:rPr>
          <w:t>3.5. DA could be used to predict the future, but uncertainty remains</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_Toc527405467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13</w:t>
        </w:r>
        <w:r w:rsidR="009D5512" w:rsidRPr="00440DC4">
          <w:rPr>
            <w:rFonts w:ascii="Times New Roman" w:hAnsi="Times New Roman" w:cs="Times New Roman"/>
            <w:noProof/>
            <w:webHidden/>
          </w:rPr>
          <w:fldChar w:fldCharType="end"/>
        </w:r>
      </w:hyperlink>
    </w:p>
    <w:p w14:paraId="47EDFBFC" w14:textId="77777777" w:rsidR="009D5512" w:rsidRPr="00440DC4" w:rsidRDefault="00877243">
      <w:pPr>
        <w:pStyle w:val="TOC1"/>
        <w:tabs>
          <w:tab w:val="right" w:leader="dot" w:pos="9339"/>
        </w:tabs>
        <w:rPr>
          <w:rFonts w:ascii="Times New Roman" w:eastAsiaTheme="minorEastAsia" w:hAnsi="Times New Roman" w:cs="Times New Roman"/>
          <w:noProof/>
        </w:rPr>
      </w:pPr>
      <w:hyperlink w:anchor="_Toc527405468" w:history="1">
        <w:r w:rsidR="009D5512" w:rsidRPr="00440DC4">
          <w:rPr>
            <w:rStyle w:val="Hyperlink"/>
            <w:rFonts w:ascii="Times New Roman" w:hAnsi="Times New Roman" w:cs="Times New Roman"/>
            <w:noProof/>
          </w:rPr>
          <w:t>4. Meta-Doomsday Argument</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_Toc527405468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13</w:t>
        </w:r>
        <w:r w:rsidR="009D5512" w:rsidRPr="00440DC4">
          <w:rPr>
            <w:rFonts w:ascii="Times New Roman" w:hAnsi="Times New Roman" w:cs="Times New Roman"/>
            <w:noProof/>
            <w:webHidden/>
          </w:rPr>
          <w:fldChar w:fldCharType="end"/>
        </w:r>
      </w:hyperlink>
    </w:p>
    <w:p w14:paraId="0FE8DF6C"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69" w:history="1">
        <w:r w:rsidR="009D5512" w:rsidRPr="00440DC4">
          <w:rPr>
            <w:rStyle w:val="Hyperlink"/>
            <w:rFonts w:ascii="Times New Roman" w:hAnsi="Times New Roman" w:cs="Times New Roman"/>
            <w:noProof/>
          </w:rPr>
          <w:t>4.1. Logical uncertainty</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_Toc527405469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13</w:t>
        </w:r>
        <w:r w:rsidR="009D5512" w:rsidRPr="00440DC4">
          <w:rPr>
            <w:rFonts w:ascii="Times New Roman" w:hAnsi="Times New Roman" w:cs="Times New Roman"/>
            <w:noProof/>
            <w:webHidden/>
          </w:rPr>
          <w:fldChar w:fldCharType="end"/>
        </w:r>
      </w:hyperlink>
    </w:p>
    <w:p w14:paraId="73CFE2C9"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70" w:history="1">
        <w:r w:rsidR="009D5512" w:rsidRPr="00440DC4">
          <w:rPr>
            <w:rStyle w:val="Hyperlink"/>
            <w:rFonts w:ascii="Times New Roman" w:hAnsi="Times New Roman" w:cs="Times New Roman"/>
            <w:noProof/>
          </w:rPr>
          <w:t>4.2. Measuring the logical uncertainty of the DA</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_Toc527405470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14</w:t>
        </w:r>
        <w:r w:rsidR="009D5512" w:rsidRPr="00440DC4">
          <w:rPr>
            <w:rFonts w:ascii="Times New Roman" w:hAnsi="Times New Roman" w:cs="Times New Roman"/>
            <w:noProof/>
            <w:webHidden/>
          </w:rPr>
          <w:fldChar w:fldCharType="end"/>
        </w:r>
      </w:hyperlink>
    </w:p>
    <w:p w14:paraId="093C2DD6"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71" w:history="1">
        <w:r w:rsidR="009D5512" w:rsidRPr="00440DC4">
          <w:rPr>
            <w:rStyle w:val="Hyperlink"/>
            <w:rFonts w:ascii="Times New Roman" w:hAnsi="Times New Roman" w:cs="Times New Roman"/>
            <w:noProof/>
          </w:rPr>
          <w:t>4.3. Unknowability of the DA</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_Toc527405471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15</w:t>
        </w:r>
        <w:r w:rsidR="009D5512" w:rsidRPr="00440DC4">
          <w:rPr>
            <w:rFonts w:ascii="Times New Roman" w:hAnsi="Times New Roman" w:cs="Times New Roman"/>
            <w:noProof/>
            <w:webHidden/>
          </w:rPr>
          <w:fldChar w:fldCharType="end"/>
        </w:r>
      </w:hyperlink>
    </w:p>
    <w:p w14:paraId="64B7251C"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72" w:history="1">
        <w:r w:rsidR="009D5512" w:rsidRPr="00440DC4">
          <w:rPr>
            <w:rStyle w:val="Hyperlink"/>
            <w:rFonts w:ascii="Times New Roman" w:hAnsi="Times New Roman" w:cs="Times New Roman"/>
            <w:noProof/>
          </w:rPr>
          <w:t>4.4. Applying logical uncertainty to the DA’s predictions</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_Toc527405472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15</w:t>
        </w:r>
        <w:r w:rsidR="009D5512" w:rsidRPr="00440DC4">
          <w:rPr>
            <w:rFonts w:ascii="Times New Roman" w:hAnsi="Times New Roman" w:cs="Times New Roman"/>
            <w:noProof/>
            <w:webHidden/>
          </w:rPr>
          <w:fldChar w:fldCharType="end"/>
        </w:r>
      </w:hyperlink>
    </w:p>
    <w:p w14:paraId="6117901E"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73" w:history="1">
        <w:r w:rsidR="009D5512" w:rsidRPr="00440DC4">
          <w:rPr>
            <w:rStyle w:val="Hyperlink"/>
            <w:rFonts w:ascii="Times New Roman" w:hAnsi="Times New Roman" w:cs="Times New Roman"/>
            <w:noProof/>
          </w:rPr>
          <w:t>4.5. Strong and mild DA</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_Toc527405473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16</w:t>
        </w:r>
        <w:r w:rsidR="009D5512" w:rsidRPr="00440DC4">
          <w:rPr>
            <w:rFonts w:ascii="Times New Roman" w:hAnsi="Times New Roman" w:cs="Times New Roman"/>
            <w:noProof/>
            <w:webHidden/>
          </w:rPr>
          <w:fldChar w:fldCharType="end"/>
        </w:r>
      </w:hyperlink>
    </w:p>
    <w:p w14:paraId="6000ACC8" w14:textId="77777777" w:rsidR="009D5512" w:rsidRPr="00440DC4" w:rsidRDefault="00877243">
      <w:pPr>
        <w:pStyle w:val="TOC1"/>
        <w:tabs>
          <w:tab w:val="right" w:leader="dot" w:pos="9339"/>
        </w:tabs>
        <w:rPr>
          <w:rFonts w:ascii="Times New Roman" w:eastAsiaTheme="minorEastAsia" w:hAnsi="Times New Roman" w:cs="Times New Roman"/>
          <w:noProof/>
        </w:rPr>
      </w:pPr>
      <w:hyperlink w:anchor="_Toc527405474" w:history="1">
        <w:r w:rsidR="009D5512" w:rsidRPr="00440DC4">
          <w:rPr>
            <w:rStyle w:val="Hyperlink"/>
            <w:rFonts w:ascii="Times New Roman" w:hAnsi="Times New Roman" w:cs="Times New Roman"/>
            <w:noProof/>
          </w:rPr>
          <w:t>5. Self-Referenced DA as the strongest form of DA</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_Toc527405474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18</w:t>
        </w:r>
        <w:r w:rsidR="009D5512" w:rsidRPr="00440DC4">
          <w:rPr>
            <w:rFonts w:ascii="Times New Roman" w:hAnsi="Times New Roman" w:cs="Times New Roman"/>
            <w:noProof/>
            <w:webHidden/>
          </w:rPr>
          <w:fldChar w:fldCharType="end"/>
        </w:r>
      </w:hyperlink>
    </w:p>
    <w:p w14:paraId="14F1655A"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75" w:history="1">
        <w:r w:rsidR="009D5512" w:rsidRPr="00440DC4">
          <w:rPr>
            <w:rStyle w:val="Hyperlink"/>
            <w:rFonts w:ascii="Times New Roman" w:hAnsi="Times New Roman" w:cs="Times New Roman"/>
            <w:noProof/>
          </w:rPr>
          <w:t>5.1. DA-Doomers as a correct reference class</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_Toc527405475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18</w:t>
        </w:r>
        <w:r w:rsidR="009D5512" w:rsidRPr="00440DC4">
          <w:rPr>
            <w:rFonts w:ascii="Times New Roman" w:hAnsi="Times New Roman" w:cs="Times New Roman"/>
            <w:noProof/>
            <w:webHidden/>
          </w:rPr>
          <w:fldChar w:fldCharType="end"/>
        </w:r>
      </w:hyperlink>
    </w:p>
    <w:p w14:paraId="0BC9E85E"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76" w:history="1">
        <w:r w:rsidR="009D5512" w:rsidRPr="00440DC4">
          <w:rPr>
            <w:rStyle w:val="Hyperlink"/>
            <w:rFonts w:ascii="Times New Roman" w:hAnsi="Times New Roman" w:cs="Times New Roman"/>
            <w:noProof/>
          </w:rPr>
          <w:t>5.2. Meta-DA-Doomers</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_Toc527405476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19</w:t>
        </w:r>
        <w:r w:rsidR="009D5512" w:rsidRPr="00440DC4">
          <w:rPr>
            <w:rFonts w:ascii="Times New Roman" w:hAnsi="Times New Roman" w:cs="Times New Roman"/>
            <w:noProof/>
            <w:webHidden/>
          </w:rPr>
          <w:fldChar w:fldCharType="end"/>
        </w:r>
      </w:hyperlink>
    </w:p>
    <w:p w14:paraId="5BE41A3D"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77" w:history="1">
        <w:r w:rsidR="009D5512" w:rsidRPr="00440DC4">
          <w:rPr>
            <w:rStyle w:val="Hyperlink"/>
            <w:rFonts w:ascii="Times New Roman" w:hAnsi="Times New Roman" w:cs="Times New Roman"/>
            <w:noProof/>
          </w:rPr>
          <w:t>5.3. DA-Doomers self-refutation</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_Toc527405477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20</w:t>
        </w:r>
        <w:r w:rsidR="009D5512" w:rsidRPr="00440DC4">
          <w:rPr>
            <w:rFonts w:ascii="Times New Roman" w:hAnsi="Times New Roman" w:cs="Times New Roman"/>
            <w:noProof/>
            <w:webHidden/>
          </w:rPr>
          <w:fldChar w:fldCharType="end"/>
        </w:r>
      </w:hyperlink>
    </w:p>
    <w:p w14:paraId="58CF89EC"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78" w:history="1">
        <w:r w:rsidR="009D5512" w:rsidRPr="00440DC4">
          <w:rPr>
            <w:rStyle w:val="Hyperlink"/>
            <w:rFonts w:ascii="Times New Roman" w:hAnsi="Times New Roman" w:cs="Times New Roman"/>
            <w:noProof/>
          </w:rPr>
          <w:t>5.4. DA predicts the end of the reference class, not the end of the world</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_Toc527405478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20</w:t>
        </w:r>
        <w:r w:rsidR="009D5512" w:rsidRPr="00440DC4">
          <w:rPr>
            <w:rFonts w:ascii="Times New Roman" w:hAnsi="Times New Roman" w:cs="Times New Roman"/>
            <w:noProof/>
            <w:webHidden/>
          </w:rPr>
          <w:fldChar w:fldCharType="end"/>
        </w:r>
      </w:hyperlink>
    </w:p>
    <w:p w14:paraId="2CEB14ED" w14:textId="77777777" w:rsidR="009D5512" w:rsidRPr="00440DC4" w:rsidRDefault="00877243">
      <w:pPr>
        <w:pStyle w:val="TOC1"/>
        <w:tabs>
          <w:tab w:val="right" w:leader="dot" w:pos="9339"/>
        </w:tabs>
        <w:rPr>
          <w:rFonts w:ascii="Times New Roman" w:eastAsiaTheme="minorEastAsia" w:hAnsi="Times New Roman" w:cs="Times New Roman"/>
          <w:noProof/>
        </w:rPr>
      </w:pPr>
      <w:hyperlink w:anchor="_Toc527405479" w:history="1">
        <w:r w:rsidR="009D5512" w:rsidRPr="00440DC4">
          <w:rPr>
            <w:rStyle w:val="Hyperlink"/>
            <w:rFonts w:ascii="Times New Roman" w:hAnsi="Times New Roman" w:cs="Times New Roman"/>
            <w:noProof/>
          </w:rPr>
          <w:t>6. Cheating the DA and using the DA</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_Toc527405479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20</w:t>
        </w:r>
        <w:r w:rsidR="009D5512" w:rsidRPr="00440DC4">
          <w:rPr>
            <w:rFonts w:ascii="Times New Roman" w:hAnsi="Times New Roman" w:cs="Times New Roman"/>
            <w:noProof/>
            <w:webHidden/>
          </w:rPr>
          <w:fldChar w:fldCharType="end"/>
        </w:r>
      </w:hyperlink>
    </w:p>
    <w:p w14:paraId="518E9B0B"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80" w:history="1">
        <w:r w:rsidR="009D5512" w:rsidRPr="00440DC4">
          <w:rPr>
            <w:rStyle w:val="Hyperlink"/>
            <w:rFonts w:ascii="Times New Roman" w:hAnsi="Times New Roman" w:cs="Times New Roman"/>
            <w:noProof/>
          </w:rPr>
          <w:t>6.1. Bostrom’s UN++ for escaping smaller catastrophes</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_Toc527405480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20</w:t>
        </w:r>
        <w:r w:rsidR="009D5512" w:rsidRPr="00440DC4">
          <w:rPr>
            <w:rFonts w:ascii="Times New Roman" w:hAnsi="Times New Roman" w:cs="Times New Roman"/>
            <w:noProof/>
            <w:webHidden/>
          </w:rPr>
          <w:fldChar w:fldCharType="end"/>
        </w:r>
      </w:hyperlink>
    </w:p>
    <w:p w14:paraId="66DED1C1"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81" w:history="1">
        <w:r w:rsidR="009D5512" w:rsidRPr="00440DC4">
          <w:rPr>
            <w:rStyle w:val="Hyperlink"/>
            <w:rFonts w:ascii="Times New Roman" w:hAnsi="Times New Roman" w:cs="Times New Roman"/>
            <w:noProof/>
          </w:rPr>
          <w:t>6.2. Escaping the DA: The timer is reset in simulations</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_Toc527405481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21</w:t>
        </w:r>
        <w:r w:rsidR="009D5512" w:rsidRPr="00440DC4">
          <w:rPr>
            <w:rFonts w:ascii="Times New Roman" w:hAnsi="Times New Roman" w:cs="Times New Roman"/>
            <w:noProof/>
            <w:webHidden/>
          </w:rPr>
          <w:fldChar w:fldCharType="end"/>
        </w:r>
      </w:hyperlink>
    </w:p>
    <w:p w14:paraId="0D21D460"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82" w:history="1">
        <w:r w:rsidR="009D5512" w:rsidRPr="00440DC4">
          <w:rPr>
            <w:rStyle w:val="Hyperlink"/>
            <w:rFonts w:ascii="Times New Roman" w:hAnsi="Times New Roman" w:cs="Times New Roman"/>
            <w:noProof/>
          </w:rPr>
          <w:t>6.3. Smaller population</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_Toc527405482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21</w:t>
        </w:r>
        <w:r w:rsidR="009D5512" w:rsidRPr="00440DC4">
          <w:rPr>
            <w:rFonts w:ascii="Times New Roman" w:hAnsi="Times New Roman" w:cs="Times New Roman"/>
            <w:noProof/>
            <w:webHidden/>
          </w:rPr>
          <w:fldChar w:fldCharType="end"/>
        </w:r>
      </w:hyperlink>
    </w:p>
    <w:p w14:paraId="65DD12A2"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83" w:history="1">
        <w:r w:rsidR="009D5512" w:rsidRPr="00440DC4">
          <w:rPr>
            <w:rStyle w:val="Hyperlink"/>
            <w:rFonts w:ascii="Times New Roman" w:hAnsi="Times New Roman" w:cs="Times New Roman"/>
            <w:noProof/>
          </w:rPr>
          <w:t>6.4. The “Cheating Death in Damascus” solution to the DA</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_Toc527405483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21</w:t>
        </w:r>
        <w:r w:rsidR="009D5512" w:rsidRPr="00440DC4">
          <w:rPr>
            <w:rFonts w:ascii="Times New Roman" w:hAnsi="Times New Roman" w:cs="Times New Roman"/>
            <w:noProof/>
            <w:webHidden/>
          </w:rPr>
          <w:fldChar w:fldCharType="end"/>
        </w:r>
      </w:hyperlink>
    </w:p>
    <w:p w14:paraId="6D20ADAF"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84" w:history="1">
        <w:r w:rsidR="009D5512" w:rsidRPr="00440DC4">
          <w:rPr>
            <w:rStyle w:val="Hyperlink"/>
            <w:rFonts w:ascii="Times New Roman" w:hAnsi="Times New Roman" w:cs="Times New Roman"/>
            <w:noProof/>
          </w:rPr>
          <w:t>6.5. Strategy for global risk prevention in light of DA</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_Toc527405484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22</w:t>
        </w:r>
        <w:r w:rsidR="009D5512" w:rsidRPr="00440DC4">
          <w:rPr>
            <w:rFonts w:ascii="Times New Roman" w:hAnsi="Times New Roman" w:cs="Times New Roman"/>
            <w:noProof/>
            <w:webHidden/>
          </w:rPr>
          <w:fldChar w:fldCharType="end"/>
        </w:r>
      </w:hyperlink>
    </w:p>
    <w:p w14:paraId="19B414CD"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85" w:history="1">
        <w:r w:rsidR="009D5512" w:rsidRPr="00440DC4">
          <w:rPr>
            <w:rStyle w:val="Hyperlink"/>
            <w:rFonts w:ascii="Times New Roman" w:hAnsi="Times New Roman" w:cs="Times New Roman"/>
            <w:noProof/>
          </w:rPr>
          <w:t>6.6. Choosing the best strategy to escape DA’s spell</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_Toc527405485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22</w:t>
        </w:r>
        <w:r w:rsidR="009D5512" w:rsidRPr="00440DC4">
          <w:rPr>
            <w:rFonts w:ascii="Times New Roman" w:hAnsi="Times New Roman" w:cs="Times New Roman"/>
            <w:noProof/>
            <w:webHidden/>
          </w:rPr>
          <w:fldChar w:fldCharType="end"/>
        </w:r>
      </w:hyperlink>
    </w:p>
    <w:p w14:paraId="2C8ECAA0" w14:textId="77777777" w:rsidR="009D5512" w:rsidRPr="00440DC4" w:rsidRDefault="00877243">
      <w:pPr>
        <w:pStyle w:val="TOC1"/>
        <w:tabs>
          <w:tab w:val="right" w:leader="dot" w:pos="9339"/>
        </w:tabs>
        <w:rPr>
          <w:rFonts w:ascii="Times New Roman" w:eastAsiaTheme="minorEastAsia" w:hAnsi="Times New Roman" w:cs="Times New Roman"/>
          <w:noProof/>
        </w:rPr>
      </w:pPr>
      <w:hyperlink w:anchor="_Toc527405486" w:history="1">
        <w:r w:rsidR="009D5512" w:rsidRPr="00440DC4">
          <w:rPr>
            <w:rStyle w:val="Hyperlink"/>
            <w:rFonts w:ascii="Times New Roman" w:hAnsi="Times New Roman" w:cs="Times New Roman"/>
            <w:noProof/>
          </w:rPr>
          <w:t>7. Conclusion. Living in the middle of the world</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_Toc527405486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22</w:t>
        </w:r>
        <w:r w:rsidR="009D5512" w:rsidRPr="00440DC4">
          <w:rPr>
            <w:rFonts w:ascii="Times New Roman" w:hAnsi="Times New Roman" w:cs="Times New Roman"/>
            <w:noProof/>
            <w:webHidden/>
          </w:rPr>
          <w:fldChar w:fldCharType="end"/>
        </w:r>
      </w:hyperlink>
    </w:p>
    <w:p w14:paraId="7D0020E8" w14:textId="77777777" w:rsidR="009D5512" w:rsidRPr="00440DC4" w:rsidRDefault="00877243">
      <w:pPr>
        <w:pStyle w:val="TOC1"/>
        <w:tabs>
          <w:tab w:val="right" w:leader="dot" w:pos="9339"/>
        </w:tabs>
        <w:rPr>
          <w:rFonts w:ascii="Times New Roman" w:eastAsiaTheme="minorEastAsia" w:hAnsi="Times New Roman" w:cs="Times New Roman"/>
          <w:noProof/>
        </w:rPr>
      </w:pPr>
      <w:hyperlink w:anchor="_Toc527405487" w:history="1">
        <w:r w:rsidR="009D5512" w:rsidRPr="00440DC4">
          <w:rPr>
            <w:rStyle w:val="Hyperlink"/>
            <w:rFonts w:ascii="Times New Roman" w:hAnsi="Times New Roman" w:cs="Times New Roman"/>
            <w:noProof/>
          </w:rPr>
          <w:t>Appendix 1. Other interesting forms of DA</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_Toc527405487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23</w:t>
        </w:r>
        <w:r w:rsidR="009D5512" w:rsidRPr="00440DC4">
          <w:rPr>
            <w:rFonts w:ascii="Times New Roman" w:hAnsi="Times New Roman" w:cs="Times New Roman"/>
            <w:noProof/>
            <w:webHidden/>
          </w:rPr>
          <w:fldChar w:fldCharType="end"/>
        </w:r>
      </w:hyperlink>
    </w:p>
    <w:p w14:paraId="08FB5ABF"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88" w:history="1">
        <w:r w:rsidR="009D5512" w:rsidRPr="00440DC4">
          <w:rPr>
            <w:rStyle w:val="Hyperlink"/>
            <w:rFonts w:ascii="Times New Roman" w:hAnsi="Times New Roman" w:cs="Times New Roman"/>
            <w:noProof/>
          </w:rPr>
          <w:t>1. Reverse DA: everything will be stable short-term</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_Toc527405488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23</w:t>
        </w:r>
        <w:r w:rsidR="009D5512" w:rsidRPr="00440DC4">
          <w:rPr>
            <w:rFonts w:ascii="Times New Roman" w:hAnsi="Times New Roman" w:cs="Times New Roman"/>
            <w:noProof/>
            <w:webHidden/>
          </w:rPr>
          <w:fldChar w:fldCharType="end"/>
        </w:r>
      </w:hyperlink>
    </w:p>
    <w:p w14:paraId="2DD50B9C"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89" w:history="1">
        <w:r w:rsidR="009D5512" w:rsidRPr="00440DC4">
          <w:rPr>
            <w:rStyle w:val="Hyperlink"/>
            <w:rFonts w:ascii="Times New Roman" w:hAnsi="Times New Roman" w:cs="Times New Roman"/>
            <w:noProof/>
          </w:rPr>
          <w:t>2. DA and Simulation Argument: you are in the simulation and it will be turned off soon</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_Toc527405489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23</w:t>
        </w:r>
        <w:r w:rsidR="009D5512" w:rsidRPr="00440DC4">
          <w:rPr>
            <w:rFonts w:ascii="Times New Roman" w:hAnsi="Times New Roman" w:cs="Times New Roman"/>
            <w:noProof/>
            <w:webHidden/>
          </w:rPr>
          <w:fldChar w:fldCharType="end"/>
        </w:r>
      </w:hyperlink>
    </w:p>
    <w:p w14:paraId="612B1851"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90" w:history="1">
        <w:r w:rsidR="009D5512" w:rsidRPr="00440DC4">
          <w:rPr>
            <w:rStyle w:val="Hyperlink"/>
            <w:rFonts w:ascii="Times New Roman" w:hAnsi="Times New Roman" w:cs="Times New Roman"/>
            <w:noProof/>
          </w:rPr>
          <w:t>3. DA implication for SETI: human civilization is typical</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_Toc527405490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24</w:t>
        </w:r>
        <w:r w:rsidR="009D5512" w:rsidRPr="00440DC4">
          <w:rPr>
            <w:rFonts w:ascii="Times New Roman" w:hAnsi="Times New Roman" w:cs="Times New Roman"/>
            <w:noProof/>
            <w:webHidden/>
          </w:rPr>
          <w:fldChar w:fldCharType="end"/>
        </w:r>
      </w:hyperlink>
    </w:p>
    <w:p w14:paraId="4D50C18D"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91" w:history="1">
        <w:r w:rsidR="009D5512" w:rsidRPr="00440DC4">
          <w:rPr>
            <w:rStyle w:val="Hyperlink"/>
            <w:rFonts w:ascii="Times New Roman" w:hAnsi="Times New Roman" w:cs="Times New Roman"/>
            <w:noProof/>
          </w:rPr>
          <w:t>4. DA as argument against superintelligence: human mind is average</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_Toc527405491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25</w:t>
        </w:r>
        <w:r w:rsidR="009D5512" w:rsidRPr="00440DC4">
          <w:rPr>
            <w:rFonts w:ascii="Times New Roman" w:hAnsi="Times New Roman" w:cs="Times New Roman"/>
            <w:noProof/>
            <w:webHidden/>
          </w:rPr>
          <w:fldChar w:fldCharType="end"/>
        </w:r>
      </w:hyperlink>
    </w:p>
    <w:p w14:paraId="2E1E2E2B"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92" w:history="1">
        <w:r w:rsidR="009D5512" w:rsidRPr="00440DC4">
          <w:rPr>
            <w:rStyle w:val="Hyperlink"/>
            <w:rFonts w:ascii="Times New Roman" w:hAnsi="Times New Roman" w:cs="Times New Roman"/>
            <w:noProof/>
          </w:rPr>
          <w:t>5. Regression to the mean and the agents of entropy</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_Toc527405492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25</w:t>
        </w:r>
        <w:r w:rsidR="009D5512" w:rsidRPr="00440DC4">
          <w:rPr>
            <w:rFonts w:ascii="Times New Roman" w:hAnsi="Times New Roman" w:cs="Times New Roman"/>
            <w:noProof/>
            <w:webHidden/>
          </w:rPr>
          <w:fldChar w:fldCharType="end"/>
        </w:r>
      </w:hyperlink>
    </w:p>
    <w:p w14:paraId="56DDE955"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93" w:history="1">
        <w:r w:rsidR="009D5512" w:rsidRPr="00440DC4">
          <w:rPr>
            <w:rStyle w:val="Hyperlink"/>
            <w:rFonts w:ascii="Times New Roman" w:hAnsi="Times New Roman" w:cs="Times New Roman"/>
            <w:noProof/>
          </w:rPr>
          <w:t>6. Our place in the universe and the Fermi paradox solution</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_Toc527405493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26</w:t>
        </w:r>
        <w:r w:rsidR="009D5512" w:rsidRPr="00440DC4">
          <w:rPr>
            <w:rFonts w:ascii="Times New Roman" w:hAnsi="Times New Roman" w:cs="Times New Roman"/>
            <w:noProof/>
            <w:webHidden/>
          </w:rPr>
          <w:fldChar w:fldCharType="end"/>
        </w:r>
      </w:hyperlink>
    </w:p>
    <w:p w14:paraId="1A4D472F"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94" w:history="1">
        <w:r w:rsidR="009D5512" w:rsidRPr="00440DC4">
          <w:rPr>
            <w:rStyle w:val="Hyperlink"/>
            <w:rFonts w:ascii="Times New Roman" w:hAnsi="Times New Roman" w:cs="Times New Roman"/>
            <w:noProof/>
          </w:rPr>
          <w:t>7. DA as an argument against immortality</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_Toc527405494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26</w:t>
        </w:r>
        <w:r w:rsidR="009D5512" w:rsidRPr="00440DC4">
          <w:rPr>
            <w:rFonts w:ascii="Times New Roman" w:hAnsi="Times New Roman" w:cs="Times New Roman"/>
            <w:noProof/>
            <w:webHidden/>
          </w:rPr>
          <w:fldChar w:fldCharType="end"/>
        </w:r>
      </w:hyperlink>
    </w:p>
    <w:p w14:paraId="21B09FBB"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95" w:history="1">
        <w:r w:rsidR="009D5512" w:rsidRPr="00440DC4">
          <w:rPr>
            <w:rStyle w:val="Hyperlink"/>
            <w:rFonts w:ascii="Times New Roman" w:hAnsi="Times New Roman" w:cs="Times New Roman"/>
            <w:noProof/>
          </w:rPr>
          <w:t>8. DA as instrument to predict AI timing</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_Toc527405495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26</w:t>
        </w:r>
        <w:r w:rsidR="009D5512" w:rsidRPr="00440DC4">
          <w:rPr>
            <w:rFonts w:ascii="Times New Roman" w:hAnsi="Times New Roman" w:cs="Times New Roman"/>
            <w:noProof/>
            <w:webHidden/>
          </w:rPr>
          <w:fldChar w:fldCharType="end"/>
        </w:r>
      </w:hyperlink>
    </w:p>
    <w:p w14:paraId="0FEC919E"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96" w:history="1">
        <w:r w:rsidR="009D5512" w:rsidRPr="00440DC4">
          <w:rPr>
            <w:rStyle w:val="Hyperlink"/>
            <w:rFonts w:ascii="Times New Roman" w:hAnsi="Times New Roman" w:cs="Times New Roman"/>
            <w:noProof/>
          </w:rPr>
          <w:t>9. DA in multiverse; DA and quantum immortality</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_Toc527405496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27</w:t>
        </w:r>
        <w:r w:rsidR="009D5512" w:rsidRPr="00440DC4">
          <w:rPr>
            <w:rFonts w:ascii="Times New Roman" w:hAnsi="Times New Roman" w:cs="Times New Roman"/>
            <w:noProof/>
            <w:webHidden/>
          </w:rPr>
          <w:fldChar w:fldCharType="end"/>
        </w:r>
      </w:hyperlink>
    </w:p>
    <w:p w14:paraId="019B1539"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97" w:history="1">
        <w:r w:rsidR="009D5512" w:rsidRPr="00440DC4">
          <w:rPr>
            <w:rStyle w:val="Hyperlink"/>
            <w:rFonts w:ascii="Times New Roman" w:hAnsi="Times New Roman" w:cs="Times New Roman"/>
            <w:noProof/>
          </w:rPr>
          <w:t>10. Anthropic shadow and fragility of our environment</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_Toc527405497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28</w:t>
        </w:r>
        <w:r w:rsidR="009D5512" w:rsidRPr="00440DC4">
          <w:rPr>
            <w:rFonts w:ascii="Times New Roman" w:hAnsi="Times New Roman" w:cs="Times New Roman"/>
            <w:noProof/>
            <w:webHidden/>
          </w:rPr>
          <w:fldChar w:fldCharType="end"/>
        </w:r>
      </w:hyperlink>
    </w:p>
    <w:p w14:paraId="3589CF60"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98" w:history="1">
        <w:r w:rsidR="009D5512" w:rsidRPr="00440DC4">
          <w:rPr>
            <w:rStyle w:val="Hyperlink"/>
            <w:rFonts w:ascii="Times New Roman" w:hAnsi="Times New Roman" w:cs="Times New Roman"/>
            <w:noProof/>
          </w:rPr>
          <w:t>11. DA in cosmology</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_Toc527405498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28</w:t>
        </w:r>
        <w:r w:rsidR="009D5512" w:rsidRPr="00440DC4">
          <w:rPr>
            <w:rFonts w:ascii="Times New Roman" w:hAnsi="Times New Roman" w:cs="Times New Roman"/>
            <w:noProof/>
            <w:webHidden/>
          </w:rPr>
          <w:fldChar w:fldCharType="end"/>
        </w:r>
      </w:hyperlink>
    </w:p>
    <w:p w14:paraId="02E55B0A"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499" w:history="1">
        <w:r w:rsidR="009D5512" w:rsidRPr="00440DC4">
          <w:rPr>
            <w:rStyle w:val="Hyperlink"/>
            <w:rFonts w:ascii="Times New Roman" w:hAnsi="Times New Roman" w:cs="Times New Roman"/>
            <w:noProof/>
          </w:rPr>
          <w:t>12. DA and Fermi paradox</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_Toc527405499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29</w:t>
        </w:r>
        <w:r w:rsidR="009D5512" w:rsidRPr="00440DC4">
          <w:rPr>
            <w:rFonts w:ascii="Times New Roman" w:hAnsi="Times New Roman" w:cs="Times New Roman"/>
            <w:noProof/>
            <w:webHidden/>
          </w:rPr>
          <w:fldChar w:fldCharType="end"/>
        </w:r>
      </w:hyperlink>
    </w:p>
    <w:p w14:paraId="33E24050"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500" w:history="1">
        <w:r w:rsidR="009D5512" w:rsidRPr="00440DC4">
          <w:rPr>
            <w:rStyle w:val="Hyperlink"/>
            <w:rFonts w:ascii="Times New Roman" w:hAnsi="Times New Roman" w:cs="Times New Roman"/>
            <w:noProof/>
          </w:rPr>
          <w:t>13. Catastrophes types predicted by DA</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_Toc527405500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29</w:t>
        </w:r>
        <w:r w:rsidR="009D5512" w:rsidRPr="00440DC4">
          <w:rPr>
            <w:rFonts w:ascii="Times New Roman" w:hAnsi="Times New Roman" w:cs="Times New Roman"/>
            <w:noProof/>
            <w:webHidden/>
          </w:rPr>
          <w:fldChar w:fldCharType="end"/>
        </w:r>
      </w:hyperlink>
    </w:p>
    <w:p w14:paraId="09CA00F4"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501" w:history="1">
        <w:r w:rsidR="009D5512" w:rsidRPr="00440DC4">
          <w:rPr>
            <w:rStyle w:val="Hyperlink"/>
            <w:rFonts w:ascii="Times New Roman" w:hAnsi="Times New Roman" w:cs="Times New Roman"/>
            <w:noProof/>
          </w:rPr>
          <w:t>14. Different forms of DA may be used to predict different forms of the end for different reference classes</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_Toc527405501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30</w:t>
        </w:r>
        <w:r w:rsidR="009D5512" w:rsidRPr="00440DC4">
          <w:rPr>
            <w:rFonts w:ascii="Times New Roman" w:hAnsi="Times New Roman" w:cs="Times New Roman"/>
            <w:noProof/>
            <w:webHidden/>
          </w:rPr>
          <w:fldChar w:fldCharType="end"/>
        </w:r>
      </w:hyperlink>
    </w:p>
    <w:p w14:paraId="25934A7D"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502" w:history="1">
        <w:r w:rsidR="009D5512" w:rsidRPr="00440DC4">
          <w:rPr>
            <w:rStyle w:val="Hyperlink"/>
            <w:rFonts w:ascii="Times New Roman" w:hAnsi="Times New Roman" w:cs="Times New Roman"/>
            <w:noProof/>
          </w:rPr>
          <w:t>15. The number of the past civilizations on Earth</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_Toc527405502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30</w:t>
        </w:r>
        <w:r w:rsidR="009D5512" w:rsidRPr="00440DC4">
          <w:rPr>
            <w:rFonts w:ascii="Times New Roman" w:hAnsi="Times New Roman" w:cs="Times New Roman"/>
            <w:noProof/>
            <w:webHidden/>
          </w:rPr>
          <w:fldChar w:fldCharType="end"/>
        </w:r>
      </w:hyperlink>
    </w:p>
    <w:p w14:paraId="1E9D5994"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503" w:history="1">
        <w:r w:rsidR="009D5512" w:rsidRPr="00440DC4">
          <w:rPr>
            <w:rStyle w:val="Hyperlink"/>
            <w:rFonts w:ascii="Times New Roman" w:hAnsi="Times New Roman" w:cs="Times New Roman"/>
            <w:noProof/>
          </w:rPr>
          <w:t>16. Weak and strong DA</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_Toc527405503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30</w:t>
        </w:r>
        <w:r w:rsidR="009D5512" w:rsidRPr="00440DC4">
          <w:rPr>
            <w:rFonts w:ascii="Times New Roman" w:hAnsi="Times New Roman" w:cs="Times New Roman"/>
            <w:noProof/>
            <w:webHidden/>
          </w:rPr>
          <w:fldChar w:fldCharType="end"/>
        </w:r>
      </w:hyperlink>
    </w:p>
    <w:p w14:paraId="15825723" w14:textId="77777777" w:rsidR="009D5512" w:rsidRPr="00440DC4" w:rsidRDefault="00877243">
      <w:pPr>
        <w:pStyle w:val="TOC1"/>
        <w:tabs>
          <w:tab w:val="right" w:leader="dot" w:pos="9339"/>
        </w:tabs>
        <w:rPr>
          <w:rFonts w:ascii="Times New Roman" w:eastAsiaTheme="minorEastAsia" w:hAnsi="Times New Roman" w:cs="Times New Roman"/>
          <w:noProof/>
        </w:rPr>
      </w:pPr>
      <w:hyperlink w:anchor="_Toc527405504" w:history="1">
        <w:r w:rsidR="009D5512" w:rsidRPr="00440DC4">
          <w:rPr>
            <w:rStyle w:val="Hyperlink"/>
            <w:rFonts w:ascii="Times New Roman" w:hAnsi="Times New Roman" w:cs="Times New Roman"/>
            <w:noProof/>
          </w:rPr>
          <w:t>Appendix 2: Killing the Sleeping Beauty paradox. Solving SIA and SSA problem in the universe where all possible observers exist</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_Toc527405504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31</w:t>
        </w:r>
        <w:r w:rsidR="009D5512" w:rsidRPr="00440DC4">
          <w:rPr>
            <w:rFonts w:ascii="Times New Roman" w:hAnsi="Times New Roman" w:cs="Times New Roman"/>
            <w:noProof/>
            <w:webHidden/>
          </w:rPr>
          <w:fldChar w:fldCharType="end"/>
        </w:r>
      </w:hyperlink>
    </w:p>
    <w:p w14:paraId="4455A16C" w14:textId="77777777" w:rsidR="009D5512" w:rsidRPr="00440DC4" w:rsidRDefault="00877243">
      <w:pPr>
        <w:pStyle w:val="TOC1"/>
        <w:tabs>
          <w:tab w:val="right" w:leader="dot" w:pos="9339"/>
        </w:tabs>
        <w:rPr>
          <w:rFonts w:ascii="Times New Roman" w:eastAsiaTheme="minorEastAsia" w:hAnsi="Times New Roman" w:cs="Times New Roman"/>
          <w:noProof/>
        </w:rPr>
      </w:pPr>
      <w:hyperlink w:anchor="_Toc527405505" w:history="1">
        <w:r w:rsidR="009D5512" w:rsidRPr="00440DC4">
          <w:rPr>
            <w:rStyle w:val="Hyperlink"/>
            <w:rFonts w:ascii="Times New Roman" w:hAnsi="Times New Roman" w:cs="Times New Roman"/>
            <w:noProof/>
          </w:rPr>
          <w:t>Appendix 3. DA objections analysis</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_Toc527405505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31</w:t>
        </w:r>
        <w:r w:rsidR="009D5512" w:rsidRPr="00440DC4">
          <w:rPr>
            <w:rFonts w:ascii="Times New Roman" w:hAnsi="Times New Roman" w:cs="Times New Roman"/>
            <w:noProof/>
            <w:webHidden/>
          </w:rPr>
          <w:fldChar w:fldCharType="end"/>
        </w:r>
      </w:hyperlink>
    </w:p>
    <w:p w14:paraId="241E7F8F"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506" w:history="1">
        <w:r w:rsidR="009D5512" w:rsidRPr="00440DC4">
          <w:rPr>
            <w:rStyle w:val="Hyperlink"/>
            <w:rFonts w:ascii="Times New Roman" w:hAnsi="Times New Roman" w:cs="Times New Roman"/>
            <w:noProof/>
          </w:rPr>
          <w:t>1. Very large error on boundary conditions</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_Toc527405506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31</w:t>
        </w:r>
        <w:r w:rsidR="009D5512" w:rsidRPr="00440DC4">
          <w:rPr>
            <w:rFonts w:ascii="Times New Roman" w:hAnsi="Times New Roman" w:cs="Times New Roman"/>
            <w:noProof/>
            <w:webHidden/>
          </w:rPr>
          <w:fldChar w:fldCharType="end"/>
        </w:r>
      </w:hyperlink>
    </w:p>
    <w:p w14:paraId="411043D3"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507" w:history="1">
        <w:r w:rsidR="009D5512" w:rsidRPr="00440DC4">
          <w:rPr>
            <w:rStyle w:val="Hyperlink"/>
            <w:rFonts w:ascii="Times New Roman" w:hAnsi="Times New Roman" w:cs="Times New Roman"/>
            <w:noProof/>
          </w:rPr>
          <w:t>2. Abnormal expectations as default model</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_Toc527405507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32</w:t>
        </w:r>
        <w:r w:rsidR="009D5512" w:rsidRPr="00440DC4">
          <w:rPr>
            <w:rFonts w:ascii="Times New Roman" w:hAnsi="Times New Roman" w:cs="Times New Roman"/>
            <w:noProof/>
            <w:webHidden/>
          </w:rPr>
          <w:fldChar w:fldCharType="end"/>
        </w:r>
      </w:hyperlink>
    </w:p>
    <w:p w14:paraId="2806DC4E"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508" w:history="1">
        <w:r w:rsidR="009D5512" w:rsidRPr="00440DC4">
          <w:rPr>
            <w:rStyle w:val="Hyperlink"/>
            <w:rFonts w:ascii="Times New Roman" w:hAnsi="Times New Roman" w:cs="Times New Roman"/>
            <w:noProof/>
          </w:rPr>
          <w:t>3. No new information from meta-DA</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_Toc527405508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32</w:t>
        </w:r>
        <w:r w:rsidR="009D5512" w:rsidRPr="00440DC4">
          <w:rPr>
            <w:rFonts w:ascii="Times New Roman" w:hAnsi="Times New Roman" w:cs="Times New Roman"/>
            <w:noProof/>
            <w:webHidden/>
          </w:rPr>
          <w:fldChar w:fldCharType="end"/>
        </w:r>
      </w:hyperlink>
    </w:p>
    <w:p w14:paraId="2A3E7055" w14:textId="77777777" w:rsidR="009D5512" w:rsidRPr="00440DC4" w:rsidRDefault="00877243">
      <w:pPr>
        <w:pStyle w:val="TOC2"/>
        <w:tabs>
          <w:tab w:val="right" w:leader="dot" w:pos="9339"/>
        </w:tabs>
        <w:rPr>
          <w:rFonts w:ascii="Times New Roman" w:eastAsiaTheme="minorEastAsia" w:hAnsi="Times New Roman" w:cs="Times New Roman"/>
          <w:noProof/>
        </w:rPr>
      </w:pPr>
      <w:hyperlink w:anchor="_Toc527405509" w:history="1">
        <w:r w:rsidR="009D5512" w:rsidRPr="00440DC4">
          <w:rPr>
            <w:rStyle w:val="Hyperlink"/>
            <w:rFonts w:ascii="Times New Roman" w:hAnsi="Times New Roman" w:cs="Times New Roman"/>
            <w:noProof/>
          </w:rPr>
          <w:t>4. Order of the receiving of the information is important: it is surprising to found oneself first, but first one should not be surprised</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_Toc527405509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32</w:t>
        </w:r>
        <w:r w:rsidR="009D5512" w:rsidRPr="00440DC4">
          <w:rPr>
            <w:rFonts w:ascii="Times New Roman" w:hAnsi="Times New Roman" w:cs="Times New Roman"/>
            <w:noProof/>
            <w:webHidden/>
          </w:rPr>
          <w:fldChar w:fldCharType="end"/>
        </w:r>
      </w:hyperlink>
    </w:p>
    <w:p w14:paraId="3868381C" w14:textId="77777777" w:rsidR="009D5512" w:rsidRPr="00440DC4" w:rsidRDefault="00877243">
      <w:pPr>
        <w:pStyle w:val="TOC1"/>
        <w:tabs>
          <w:tab w:val="right" w:leader="dot" w:pos="9339"/>
        </w:tabs>
        <w:rPr>
          <w:rFonts w:ascii="Times New Roman" w:eastAsiaTheme="minorEastAsia" w:hAnsi="Times New Roman" w:cs="Times New Roman"/>
          <w:noProof/>
        </w:rPr>
      </w:pPr>
      <w:hyperlink w:anchor="_Toc527405510" w:history="1">
        <w:r w:rsidR="009D5512" w:rsidRPr="00440DC4">
          <w:rPr>
            <w:rStyle w:val="Hyperlink"/>
            <w:rFonts w:ascii="Times New Roman" w:hAnsi="Times New Roman" w:cs="Times New Roman"/>
            <w:noProof/>
          </w:rPr>
          <w:t>Appendix 4. DA as a decision theory problem</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_Toc527405510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32</w:t>
        </w:r>
        <w:r w:rsidR="009D5512" w:rsidRPr="00440DC4">
          <w:rPr>
            <w:rFonts w:ascii="Times New Roman" w:hAnsi="Times New Roman" w:cs="Times New Roman"/>
            <w:noProof/>
            <w:webHidden/>
          </w:rPr>
          <w:fldChar w:fldCharType="end"/>
        </w:r>
      </w:hyperlink>
    </w:p>
    <w:p w14:paraId="113D4BBD" w14:textId="77777777" w:rsidR="009D5512" w:rsidRPr="00440DC4" w:rsidRDefault="00877243">
      <w:pPr>
        <w:pStyle w:val="TOC1"/>
        <w:tabs>
          <w:tab w:val="right" w:leader="dot" w:pos="9339"/>
        </w:tabs>
        <w:rPr>
          <w:rFonts w:ascii="Times New Roman" w:eastAsiaTheme="minorEastAsia" w:hAnsi="Times New Roman" w:cs="Times New Roman"/>
          <w:noProof/>
        </w:rPr>
      </w:pPr>
      <w:hyperlink w:anchor="_Toc527405511" w:history="1">
        <w:r w:rsidR="009D5512" w:rsidRPr="00440DC4">
          <w:rPr>
            <w:rStyle w:val="Hyperlink"/>
            <w:rFonts w:ascii="Times New Roman" w:hAnsi="Times New Roman" w:cs="Times New Roman"/>
            <w:noProof/>
          </w:rPr>
          <w:t>Literature</w:t>
        </w:r>
        <w:r w:rsidR="009D5512" w:rsidRPr="00440DC4">
          <w:rPr>
            <w:rFonts w:ascii="Times New Roman" w:hAnsi="Times New Roman" w:cs="Times New Roman"/>
            <w:noProof/>
            <w:webHidden/>
          </w:rPr>
          <w:tab/>
        </w:r>
        <w:r w:rsidR="009D5512" w:rsidRPr="00440DC4">
          <w:rPr>
            <w:rFonts w:ascii="Times New Roman" w:hAnsi="Times New Roman" w:cs="Times New Roman"/>
            <w:noProof/>
            <w:webHidden/>
          </w:rPr>
          <w:fldChar w:fldCharType="begin"/>
        </w:r>
        <w:r w:rsidR="009D5512" w:rsidRPr="00440DC4">
          <w:rPr>
            <w:rFonts w:ascii="Times New Roman" w:hAnsi="Times New Roman" w:cs="Times New Roman"/>
            <w:noProof/>
            <w:webHidden/>
          </w:rPr>
          <w:instrText xml:space="preserve"> PAGEREF _Toc527405511 \h </w:instrText>
        </w:r>
        <w:r w:rsidR="009D5512" w:rsidRPr="00440DC4">
          <w:rPr>
            <w:rFonts w:ascii="Times New Roman" w:hAnsi="Times New Roman" w:cs="Times New Roman"/>
            <w:noProof/>
            <w:webHidden/>
          </w:rPr>
        </w:r>
        <w:r w:rsidR="009D5512" w:rsidRPr="00440DC4">
          <w:rPr>
            <w:rFonts w:ascii="Times New Roman" w:hAnsi="Times New Roman" w:cs="Times New Roman"/>
            <w:noProof/>
            <w:webHidden/>
          </w:rPr>
          <w:fldChar w:fldCharType="separate"/>
        </w:r>
        <w:r w:rsidR="009D5512" w:rsidRPr="00440DC4">
          <w:rPr>
            <w:rFonts w:ascii="Times New Roman" w:hAnsi="Times New Roman" w:cs="Times New Roman"/>
            <w:noProof/>
            <w:webHidden/>
          </w:rPr>
          <w:t>33</w:t>
        </w:r>
        <w:r w:rsidR="009D5512" w:rsidRPr="00440DC4">
          <w:rPr>
            <w:rFonts w:ascii="Times New Roman" w:hAnsi="Times New Roman" w:cs="Times New Roman"/>
            <w:noProof/>
            <w:webHidden/>
          </w:rPr>
          <w:fldChar w:fldCharType="end"/>
        </w:r>
      </w:hyperlink>
    </w:p>
    <w:p w14:paraId="6CC3D35A" w14:textId="77777777" w:rsidR="00F224E6" w:rsidRPr="00440DC4" w:rsidRDefault="00F224E6" w:rsidP="00F224E6">
      <w:pPr>
        <w:jc w:val="both"/>
        <w:rPr>
          <w:rFonts w:ascii="Times New Roman" w:hAnsi="Times New Roman" w:cs="Times New Roman"/>
        </w:rPr>
      </w:pPr>
      <w:r w:rsidRPr="00440DC4">
        <w:rPr>
          <w:rFonts w:ascii="Times New Roman" w:hAnsi="Times New Roman" w:cs="Times New Roman"/>
        </w:rPr>
        <w:fldChar w:fldCharType="end"/>
      </w:r>
    </w:p>
    <w:p w14:paraId="64671AE3" w14:textId="12720058" w:rsidR="00C30267" w:rsidRPr="00440DC4" w:rsidRDefault="00C30267" w:rsidP="008D4EC1">
      <w:pPr>
        <w:jc w:val="both"/>
        <w:rPr>
          <w:rFonts w:ascii="Times New Roman" w:hAnsi="Times New Roman" w:cs="Times New Roman"/>
        </w:rPr>
      </w:pPr>
    </w:p>
    <w:p w14:paraId="627F6B81" w14:textId="58D66EBD" w:rsidR="00C30267" w:rsidRPr="00440DC4" w:rsidRDefault="00AA24C4" w:rsidP="001F5FBF">
      <w:pPr>
        <w:pStyle w:val="Heading1"/>
        <w:rPr>
          <w:rFonts w:ascii="Times New Roman" w:hAnsi="Times New Roman" w:cs="Times New Roman"/>
        </w:rPr>
      </w:pPr>
      <w:bookmarkStart w:id="0" w:name="_Toc522462332"/>
      <w:bookmarkStart w:id="1" w:name="_Toc527405453"/>
      <w:r w:rsidRPr="00440DC4">
        <w:rPr>
          <w:rFonts w:ascii="Times New Roman" w:hAnsi="Times New Roman" w:cs="Times New Roman"/>
        </w:rPr>
        <w:t>1</w:t>
      </w:r>
      <w:r w:rsidR="00BB4CC5" w:rsidRPr="00440DC4">
        <w:rPr>
          <w:rFonts w:ascii="Times New Roman" w:hAnsi="Times New Roman" w:cs="Times New Roman"/>
        </w:rPr>
        <w:t xml:space="preserve"> </w:t>
      </w:r>
      <w:r w:rsidR="00437950" w:rsidRPr="00440DC4">
        <w:rPr>
          <w:rFonts w:ascii="Times New Roman" w:hAnsi="Times New Roman" w:cs="Times New Roman"/>
        </w:rPr>
        <w:t>Introduction</w:t>
      </w:r>
      <w:bookmarkEnd w:id="0"/>
      <w:bookmarkEnd w:id="1"/>
    </w:p>
    <w:p w14:paraId="17FB4392" w14:textId="5DBCF83D" w:rsidR="00AA24C4" w:rsidRPr="00440DC4" w:rsidRDefault="007A4345" w:rsidP="00AA24C4">
      <w:pPr>
        <w:jc w:val="both"/>
        <w:rPr>
          <w:rFonts w:ascii="Times New Roman" w:hAnsi="Times New Roman" w:cs="Times New Roman"/>
        </w:rPr>
      </w:pPr>
      <w:r w:rsidRPr="00440DC4">
        <w:rPr>
          <w:rFonts w:ascii="Times New Roman" w:hAnsi="Times New Roman" w:cs="Times New Roman"/>
        </w:rPr>
        <w:t xml:space="preserve">The </w:t>
      </w:r>
      <w:r w:rsidR="00513926" w:rsidRPr="00440DC4">
        <w:rPr>
          <w:rFonts w:ascii="Times New Roman" w:hAnsi="Times New Roman" w:cs="Times New Roman"/>
        </w:rPr>
        <w:t xml:space="preserve">Doomsday </w:t>
      </w:r>
      <w:r w:rsidRPr="00440DC4">
        <w:rPr>
          <w:rFonts w:ascii="Times New Roman" w:hAnsi="Times New Roman" w:cs="Times New Roman"/>
        </w:rPr>
        <w:t xml:space="preserve">Argument </w:t>
      </w:r>
      <w:r w:rsidR="00AA24C4" w:rsidRPr="00440DC4">
        <w:rPr>
          <w:rFonts w:ascii="Times New Roman" w:hAnsi="Times New Roman" w:cs="Times New Roman"/>
        </w:rPr>
        <w:t>(DA)</w:t>
      </w:r>
      <w:r w:rsidR="00513926" w:rsidRPr="00440DC4">
        <w:rPr>
          <w:rFonts w:ascii="Times New Roman" w:hAnsi="Times New Roman" w:cs="Times New Roman"/>
        </w:rPr>
        <w:t xml:space="preserve"> is</w:t>
      </w:r>
      <w:r w:rsidR="00AA24C4" w:rsidRPr="00440DC4">
        <w:rPr>
          <w:rFonts w:ascii="Times New Roman" w:hAnsi="Times New Roman" w:cs="Times New Roman"/>
        </w:rPr>
        <w:t xml:space="preserve"> an</w:t>
      </w:r>
      <w:r w:rsidR="00513926" w:rsidRPr="00440DC4">
        <w:rPr>
          <w:rFonts w:ascii="Times New Roman" w:hAnsi="Times New Roman" w:cs="Times New Roman"/>
        </w:rPr>
        <w:t xml:space="preserve"> attempt to predict the duration of</w:t>
      </w:r>
      <w:r w:rsidR="00AA24C4" w:rsidRPr="00440DC4">
        <w:rPr>
          <w:rFonts w:ascii="Times New Roman" w:hAnsi="Times New Roman" w:cs="Times New Roman"/>
        </w:rPr>
        <w:t xml:space="preserve"> the</w:t>
      </w:r>
      <w:r w:rsidR="00513926" w:rsidRPr="00440DC4">
        <w:rPr>
          <w:rFonts w:ascii="Times New Roman" w:hAnsi="Times New Roman" w:cs="Times New Roman"/>
        </w:rPr>
        <w:t xml:space="preserve"> </w:t>
      </w:r>
      <w:r w:rsidRPr="00440DC4">
        <w:rPr>
          <w:rFonts w:ascii="Times New Roman" w:hAnsi="Times New Roman" w:cs="Times New Roman"/>
        </w:rPr>
        <w:t xml:space="preserve">future existence of </w:t>
      </w:r>
      <w:r w:rsidR="00513926" w:rsidRPr="00440DC4">
        <w:rPr>
          <w:rFonts w:ascii="Times New Roman" w:hAnsi="Times New Roman" w:cs="Times New Roman"/>
        </w:rPr>
        <w:t xml:space="preserve">human civilization based on our </w:t>
      </w:r>
      <w:r w:rsidR="002A25CB" w:rsidRPr="00440DC4">
        <w:rPr>
          <w:rFonts w:ascii="Times New Roman" w:hAnsi="Times New Roman" w:cs="Times New Roman"/>
        </w:rPr>
        <w:t xml:space="preserve">current </w:t>
      </w:r>
      <w:r w:rsidR="00513926" w:rsidRPr="00440DC4">
        <w:rPr>
          <w:rFonts w:ascii="Times New Roman" w:hAnsi="Times New Roman" w:cs="Times New Roman"/>
        </w:rPr>
        <w:t>position in ti</w:t>
      </w:r>
      <w:r w:rsidR="000E7B80" w:rsidRPr="00440DC4">
        <w:rPr>
          <w:rFonts w:ascii="Times New Roman" w:hAnsi="Times New Roman" w:cs="Times New Roman"/>
        </w:rPr>
        <w:t>me. The simplest form of DA is based on</w:t>
      </w:r>
      <w:r w:rsidR="00513926" w:rsidRPr="00440DC4">
        <w:rPr>
          <w:rFonts w:ascii="Times New Roman" w:hAnsi="Times New Roman" w:cs="Times New Roman"/>
        </w:rPr>
        <w:t xml:space="preserve"> Copernican mediocrity principle</w:t>
      </w:r>
      <w:r w:rsidRPr="00440DC4">
        <w:rPr>
          <w:rFonts w:ascii="Times New Roman" w:hAnsi="Times New Roman" w:cs="Times New Roman"/>
        </w:rPr>
        <w:t>,</w:t>
      </w:r>
      <w:r w:rsidR="000E7B80" w:rsidRPr="00440DC4">
        <w:rPr>
          <w:rFonts w:ascii="Times New Roman" w:hAnsi="Times New Roman" w:cs="Times New Roman"/>
        </w:rPr>
        <w:t xml:space="preserve"> according to which our position in time</w:t>
      </w:r>
      <w:r w:rsidR="00513926" w:rsidRPr="00440DC4">
        <w:rPr>
          <w:rFonts w:ascii="Times New Roman" w:hAnsi="Times New Roman" w:cs="Times New Roman"/>
        </w:rPr>
        <w:t xml:space="preserve"> is </w:t>
      </w:r>
      <w:r w:rsidR="00AA24C4" w:rsidRPr="00440DC4">
        <w:rPr>
          <w:rFonts w:ascii="Times New Roman" w:hAnsi="Times New Roman" w:cs="Times New Roman"/>
        </w:rPr>
        <w:t xml:space="preserve">most likely </w:t>
      </w:r>
      <w:r w:rsidR="00513926" w:rsidRPr="00440DC4">
        <w:rPr>
          <w:rFonts w:ascii="Times New Roman" w:hAnsi="Times New Roman" w:cs="Times New Roman"/>
        </w:rPr>
        <w:t xml:space="preserve">somewhere </w:t>
      </w:r>
      <w:r w:rsidRPr="00440DC4">
        <w:rPr>
          <w:rFonts w:ascii="Times New Roman" w:hAnsi="Times New Roman" w:cs="Times New Roman"/>
        </w:rPr>
        <w:t xml:space="preserve">mid-way </w:t>
      </w:r>
      <w:r w:rsidR="00513926" w:rsidRPr="00440DC4">
        <w:rPr>
          <w:rFonts w:ascii="Times New Roman" w:hAnsi="Times New Roman" w:cs="Times New Roman"/>
        </w:rPr>
        <w:t xml:space="preserve">between </w:t>
      </w:r>
      <w:r w:rsidR="000E2767" w:rsidRPr="00440DC4">
        <w:rPr>
          <w:rFonts w:ascii="Times New Roman" w:hAnsi="Times New Roman" w:cs="Times New Roman"/>
        </w:rPr>
        <w:t>humanity’s</w:t>
      </w:r>
      <w:r w:rsidRPr="00440DC4">
        <w:rPr>
          <w:rFonts w:ascii="Times New Roman" w:hAnsi="Times New Roman" w:cs="Times New Roman"/>
        </w:rPr>
        <w:t xml:space="preserve"> </w:t>
      </w:r>
      <w:r w:rsidR="00513926" w:rsidRPr="00440DC4">
        <w:rPr>
          <w:rFonts w:ascii="Times New Roman" w:hAnsi="Times New Roman" w:cs="Times New Roman"/>
        </w:rPr>
        <w:t>beginning and end</w:t>
      </w:r>
      <w:r w:rsidR="000E7B80" w:rsidRPr="00440DC4">
        <w:rPr>
          <w:rFonts w:ascii="Times New Roman" w:hAnsi="Times New Roman" w:cs="Times New Roman"/>
        </w:rPr>
        <w:t xml:space="preserve"> (there are several other types of DA which will be discussed)</w:t>
      </w:r>
      <w:r w:rsidR="00513926" w:rsidRPr="00440DC4">
        <w:rPr>
          <w:rFonts w:ascii="Times New Roman" w:hAnsi="Times New Roman" w:cs="Times New Roman"/>
        </w:rPr>
        <w:t xml:space="preserve">. </w:t>
      </w:r>
      <w:r w:rsidRPr="00440DC4">
        <w:rPr>
          <w:rFonts w:ascii="Times New Roman" w:hAnsi="Times New Roman" w:cs="Times New Roman"/>
        </w:rPr>
        <w:t>W</w:t>
      </w:r>
      <w:r w:rsidR="002A25CB" w:rsidRPr="00440DC4">
        <w:rPr>
          <w:rFonts w:ascii="Times New Roman" w:hAnsi="Times New Roman" w:cs="Times New Roman"/>
        </w:rPr>
        <w:t xml:space="preserve">e </w:t>
      </w:r>
      <w:r w:rsidR="000E2767" w:rsidRPr="00440DC4">
        <w:rPr>
          <w:rFonts w:ascii="Times New Roman" w:hAnsi="Times New Roman" w:cs="Times New Roman"/>
        </w:rPr>
        <w:t xml:space="preserve">approximately </w:t>
      </w:r>
      <w:r w:rsidR="002A25CB" w:rsidRPr="00440DC4">
        <w:rPr>
          <w:rFonts w:ascii="Times New Roman" w:hAnsi="Times New Roman" w:cs="Times New Roman"/>
        </w:rPr>
        <w:t xml:space="preserve">know the time of the </w:t>
      </w:r>
      <w:r w:rsidRPr="00440DC4">
        <w:rPr>
          <w:rFonts w:ascii="Times New Roman" w:hAnsi="Times New Roman" w:cs="Times New Roman"/>
        </w:rPr>
        <w:t xml:space="preserve">beginning of </w:t>
      </w:r>
      <w:r w:rsidR="002A25CB" w:rsidRPr="00440DC4">
        <w:rPr>
          <w:rFonts w:ascii="Times New Roman" w:hAnsi="Times New Roman" w:cs="Times New Roman"/>
        </w:rPr>
        <w:t>civilization and our current position</w:t>
      </w:r>
      <w:r w:rsidRPr="00440DC4">
        <w:rPr>
          <w:rFonts w:ascii="Times New Roman" w:hAnsi="Times New Roman" w:cs="Times New Roman"/>
        </w:rPr>
        <w:t xml:space="preserve">; the DA </w:t>
      </w:r>
      <w:r w:rsidR="006118A7" w:rsidRPr="00440DC4">
        <w:rPr>
          <w:rFonts w:ascii="Times New Roman" w:hAnsi="Times New Roman" w:cs="Times New Roman"/>
        </w:rPr>
        <w:t xml:space="preserve">claims </w:t>
      </w:r>
      <w:r w:rsidRPr="00440DC4">
        <w:rPr>
          <w:rFonts w:ascii="Times New Roman" w:hAnsi="Times New Roman" w:cs="Times New Roman"/>
        </w:rPr>
        <w:t xml:space="preserve">this information </w:t>
      </w:r>
      <w:r w:rsidR="002A25CB" w:rsidRPr="00440DC4">
        <w:rPr>
          <w:rFonts w:ascii="Times New Roman" w:hAnsi="Times New Roman" w:cs="Times New Roman"/>
        </w:rPr>
        <w:t>may be used to predict</w:t>
      </w:r>
      <w:r w:rsidR="00AA24C4" w:rsidRPr="00440DC4">
        <w:rPr>
          <w:rFonts w:ascii="Times New Roman" w:hAnsi="Times New Roman" w:cs="Times New Roman"/>
        </w:rPr>
        <w:t xml:space="preserve"> the</w:t>
      </w:r>
      <w:r w:rsidR="002A25CB" w:rsidRPr="00440DC4">
        <w:rPr>
          <w:rFonts w:ascii="Times New Roman" w:hAnsi="Times New Roman" w:cs="Times New Roman"/>
        </w:rPr>
        <w:t xml:space="preserve"> future end of the world. </w:t>
      </w:r>
    </w:p>
    <w:p w14:paraId="0DF5F22A" w14:textId="77777777" w:rsidR="000F1A1E" w:rsidRPr="00440DC4" w:rsidRDefault="002A25CB" w:rsidP="00AA24C4">
      <w:pPr>
        <w:ind w:firstLine="720"/>
        <w:jc w:val="both"/>
        <w:rPr>
          <w:rFonts w:ascii="Times New Roman" w:hAnsi="Times New Roman" w:cs="Times New Roman"/>
        </w:rPr>
      </w:pPr>
      <w:r w:rsidRPr="00440DC4">
        <w:rPr>
          <w:rFonts w:ascii="Times New Roman" w:hAnsi="Times New Roman" w:cs="Times New Roman"/>
        </w:rPr>
        <w:t xml:space="preserve">However, the </w:t>
      </w:r>
      <w:r w:rsidR="00AA24C4" w:rsidRPr="00440DC4">
        <w:rPr>
          <w:rFonts w:ascii="Times New Roman" w:hAnsi="Times New Roman" w:cs="Times New Roman"/>
        </w:rPr>
        <w:t>problem is that such prediction</w:t>
      </w:r>
      <w:r w:rsidRPr="00440DC4">
        <w:rPr>
          <w:rFonts w:ascii="Times New Roman" w:hAnsi="Times New Roman" w:cs="Times New Roman"/>
        </w:rPr>
        <w:t xml:space="preserve"> contradict</w:t>
      </w:r>
      <w:r w:rsidR="00AA24C4" w:rsidRPr="00440DC4">
        <w:rPr>
          <w:rFonts w:ascii="Times New Roman" w:hAnsi="Times New Roman" w:cs="Times New Roman"/>
        </w:rPr>
        <w:t>s</w:t>
      </w:r>
      <w:r w:rsidRPr="00440DC4">
        <w:rPr>
          <w:rFonts w:ascii="Times New Roman" w:hAnsi="Times New Roman" w:cs="Times New Roman"/>
        </w:rPr>
        <w:t xml:space="preserve"> our expectations about </w:t>
      </w:r>
      <w:r w:rsidR="006118A7" w:rsidRPr="00440DC4">
        <w:rPr>
          <w:rFonts w:ascii="Times New Roman" w:hAnsi="Times New Roman" w:cs="Times New Roman"/>
        </w:rPr>
        <w:t xml:space="preserve">an </w:t>
      </w:r>
      <w:r w:rsidRPr="00440DC4">
        <w:rPr>
          <w:rFonts w:ascii="Times New Roman" w:hAnsi="Times New Roman" w:cs="Times New Roman"/>
        </w:rPr>
        <w:t>infinitely long future existence of the human civilization</w:t>
      </w:r>
      <w:r w:rsidR="006118A7" w:rsidRPr="00440DC4">
        <w:rPr>
          <w:rFonts w:ascii="Times New Roman" w:hAnsi="Times New Roman" w:cs="Times New Roman"/>
        </w:rPr>
        <w:t xml:space="preserve">. The </w:t>
      </w:r>
      <w:r w:rsidRPr="00440DC4">
        <w:rPr>
          <w:rFonts w:ascii="Times New Roman" w:hAnsi="Times New Roman" w:cs="Times New Roman"/>
        </w:rPr>
        <w:t>prediction</w:t>
      </w:r>
      <w:r w:rsidR="006118A7" w:rsidRPr="00440DC4">
        <w:rPr>
          <w:rFonts w:ascii="Times New Roman" w:hAnsi="Times New Roman" w:cs="Times New Roman"/>
        </w:rPr>
        <w:t>s</w:t>
      </w:r>
      <w:r w:rsidRPr="00440DC4">
        <w:rPr>
          <w:rFonts w:ascii="Times New Roman" w:hAnsi="Times New Roman" w:cs="Times New Roman"/>
        </w:rPr>
        <w:t xml:space="preserve"> could be different</w:t>
      </w:r>
      <w:r w:rsidR="00A55DDF" w:rsidRPr="00440DC4">
        <w:rPr>
          <w:rFonts w:ascii="Times New Roman" w:hAnsi="Times New Roman" w:cs="Times New Roman"/>
        </w:rPr>
        <w:t xml:space="preserve"> </w:t>
      </w:r>
      <w:r w:rsidR="00E43970" w:rsidRPr="00440DC4">
        <w:rPr>
          <w:rFonts w:ascii="Times New Roman" w:hAnsi="Times New Roman" w:cs="Times New Roman"/>
        </w:rPr>
        <w:t>(</w:t>
      </w:r>
      <w:r w:rsidR="00A55DDF" w:rsidRPr="00440DC4">
        <w:rPr>
          <w:rFonts w:ascii="Times New Roman" w:hAnsi="Times New Roman" w:cs="Times New Roman"/>
        </w:rPr>
        <w:t>depending o</w:t>
      </w:r>
      <w:r w:rsidR="00DB3AE0" w:rsidRPr="00440DC4">
        <w:rPr>
          <w:rFonts w:ascii="Times New Roman" w:hAnsi="Times New Roman" w:cs="Times New Roman"/>
        </w:rPr>
        <w:t>n</w:t>
      </w:r>
      <w:r w:rsidR="00A55DDF" w:rsidRPr="00440DC4">
        <w:rPr>
          <w:rFonts w:ascii="Times New Roman" w:hAnsi="Times New Roman" w:cs="Times New Roman"/>
        </w:rPr>
        <w:t xml:space="preserve"> the choice of the </w:t>
      </w:r>
      <w:r w:rsidR="00E43970" w:rsidRPr="00440DC4">
        <w:rPr>
          <w:rFonts w:ascii="Times New Roman" w:hAnsi="Times New Roman" w:cs="Times New Roman"/>
        </w:rPr>
        <w:t>referent</w:t>
      </w:r>
      <w:r w:rsidR="00A55DDF" w:rsidRPr="00440DC4">
        <w:rPr>
          <w:rFonts w:ascii="Times New Roman" w:hAnsi="Times New Roman" w:cs="Times New Roman"/>
        </w:rPr>
        <w:t xml:space="preserve"> class</w:t>
      </w:r>
      <w:r w:rsidR="00FF14B6" w:rsidRPr="00440DC4">
        <w:rPr>
          <w:rFonts w:ascii="Times New Roman" w:hAnsi="Times New Roman" w:cs="Times New Roman"/>
        </w:rPr>
        <w:t xml:space="preserve"> and DA su</w:t>
      </w:r>
      <w:r w:rsidR="00E43970" w:rsidRPr="00440DC4">
        <w:rPr>
          <w:rFonts w:ascii="Times New Roman" w:hAnsi="Times New Roman" w:cs="Times New Roman"/>
        </w:rPr>
        <w:t>btype)</w:t>
      </w:r>
      <w:r w:rsidRPr="00440DC4">
        <w:rPr>
          <w:rFonts w:ascii="Times New Roman" w:hAnsi="Times New Roman" w:cs="Times New Roman"/>
        </w:rPr>
        <w:t>, but they typically predict the end soon</w:t>
      </w:r>
      <w:r w:rsidR="00AA24C4" w:rsidRPr="00440DC4">
        <w:rPr>
          <w:rFonts w:ascii="Times New Roman" w:hAnsi="Times New Roman" w:cs="Times New Roman"/>
        </w:rPr>
        <w:t xml:space="preserve">, from decades to </w:t>
      </w:r>
      <w:r w:rsidR="006118A7" w:rsidRPr="00440DC4">
        <w:rPr>
          <w:rFonts w:ascii="Times New Roman" w:hAnsi="Times New Roman" w:cs="Times New Roman"/>
        </w:rPr>
        <w:t xml:space="preserve">a </w:t>
      </w:r>
      <w:r w:rsidR="00AA24C4" w:rsidRPr="00440DC4">
        <w:rPr>
          <w:rFonts w:ascii="Times New Roman" w:hAnsi="Times New Roman" w:cs="Times New Roman"/>
        </w:rPr>
        <w:t xml:space="preserve">hundred thousand years from now, while humanity as a space </w:t>
      </w:r>
      <w:r w:rsidR="00DB3AE0" w:rsidRPr="00440DC4">
        <w:rPr>
          <w:rFonts w:ascii="Times New Roman" w:hAnsi="Times New Roman" w:cs="Times New Roman"/>
        </w:rPr>
        <w:t xml:space="preserve">faring </w:t>
      </w:r>
      <w:r w:rsidR="00AA24C4" w:rsidRPr="00440DC4">
        <w:rPr>
          <w:rFonts w:ascii="Times New Roman" w:hAnsi="Times New Roman" w:cs="Times New Roman"/>
        </w:rPr>
        <w:t>civilization could exist for billions of years.</w:t>
      </w:r>
      <w:r w:rsidR="00E43970" w:rsidRPr="00440DC4">
        <w:rPr>
          <w:rFonts w:ascii="Times New Roman" w:hAnsi="Times New Roman" w:cs="Times New Roman"/>
        </w:rPr>
        <w:t xml:space="preserve"> So, the problem with DA</w:t>
      </w:r>
      <w:r w:rsidR="00A410B4" w:rsidRPr="00440DC4">
        <w:rPr>
          <w:rFonts w:ascii="Times New Roman" w:hAnsi="Times New Roman" w:cs="Times New Roman"/>
        </w:rPr>
        <w:t xml:space="preserve">, which makes it </w:t>
      </w:r>
      <w:r w:rsidR="006118A7" w:rsidRPr="00440DC4">
        <w:rPr>
          <w:rFonts w:ascii="Times New Roman" w:hAnsi="Times New Roman" w:cs="Times New Roman"/>
        </w:rPr>
        <w:t xml:space="preserve">appear </w:t>
      </w:r>
      <w:r w:rsidR="00A410B4" w:rsidRPr="00440DC4">
        <w:rPr>
          <w:rFonts w:ascii="Times New Roman" w:hAnsi="Times New Roman" w:cs="Times New Roman"/>
        </w:rPr>
        <w:t>paradoxical,</w:t>
      </w:r>
      <w:r w:rsidR="00E43970" w:rsidRPr="00440DC4">
        <w:rPr>
          <w:rFonts w:ascii="Times New Roman" w:hAnsi="Times New Roman" w:cs="Times New Roman"/>
        </w:rPr>
        <w:t xml:space="preserve"> is that </w:t>
      </w:r>
      <w:r w:rsidR="000E2767" w:rsidRPr="00440DC4">
        <w:rPr>
          <w:rFonts w:ascii="Times New Roman" w:hAnsi="Times New Roman" w:cs="Times New Roman"/>
        </w:rPr>
        <w:t>DA</w:t>
      </w:r>
      <w:r w:rsidR="00E43970" w:rsidRPr="00440DC4">
        <w:rPr>
          <w:rFonts w:ascii="Times New Roman" w:hAnsi="Times New Roman" w:cs="Times New Roman"/>
        </w:rPr>
        <w:t xml:space="preserve"> predicts</w:t>
      </w:r>
      <w:r w:rsidR="00A410B4" w:rsidRPr="00440DC4">
        <w:rPr>
          <w:rFonts w:ascii="Times New Roman" w:hAnsi="Times New Roman" w:cs="Times New Roman"/>
        </w:rPr>
        <w:t xml:space="preserve"> humanity’s</w:t>
      </w:r>
      <w:r w:rsidR="00E43970" w:rsidRPr="00440DC4">
        <w:rPr>
          <w:rFonts w:ascii="Times New Roman" w:hAnsi="Times New Roman" w:cs="Times New Roman"/>
        </w:rPr>
        <w:t xml:space="preserve"> end sooner than our optimistic predictions about</w:t>
      </w:r>
      <w:r w:rsidR="00A410B4" w:rsidRPr="00440DC4">
        <w:rPr>
          <w:rFonts w:ascii="Times New Roman" w:hAnsi="Times New Roman" w:cs="Times New Roman"/>
        </w:rPr>
        <w:t xml:space="preserve"> </w:t>
      </w:r>
      <w:r w:rsidR="00DB3AE0" w:rsidRPr="00440DC4">
        <w:rPr>
          <w:rFonts w:ascii="Times New Roman" w:hAnsi="Times New Roman" w:cs="Times New Roman"/>
        </w:rPr>
        <w:t>near-</w:t>
      </w:r>
      <w:r w:rsidR="00E43970" w:rsidRPr="00440DC4">
        <w:rPr>
          <w:rFonts w:ascii="Times New Roman" w:hAnsi="Times New Roman" w:cs="Times New Roman"/>
        </w:rPr>
        <w:t xml:space="preserve">infinite human space colonization. </w:t>
      </w:r>
    </w:p>
    <w:p w14:paraId="74ABAF89" w14:textId="2F57FE3D" w:rsidR="00513926" w:rsidRPr="00440DC4" w:rsidRDefault="000F1A1E" w:rsidP="00AA24C4">
      <w:pPr>
        <w:ind w:firstLine="720"/>
        <w:jc w:val="both"/>
        <w:rPr>
          <w:rFonts w:ascii="Times New Roman" w:hAnsi="Times New Roman" w:cs="Times New Roman"/>
        </w:rPr>
      </w:pPr>
      <w:r w:rsidRPr="00440DC4">
        <w:rPr>
          <w:rFonts w:ascii="Times New Roman" w:hAnsi="Times New Roman" w:cs="Times New Roman"/>
        </w:rPr>
        <w:t>M</w:t>
      </w:r>
      <w:r w:rsidR="00E43970" w:rsidRPr="00440DC4">
        <w:rPr>
          <w:rFonts w:ascii="Times New Roman" w:hAnsi="Times New Roman" w:cs="Times New Roman"/>
        </w:rPr>
        <w:t>ost scientists feel obliged to disprove the DA</w:t>
      </w:r>
      <w:r w:rsidR="006118A7" w:rsidRPr="00440DC4">
        <w:rPr>
          <w:rFonts w:ascii="Times New Roman" w:hAnsi="Times New Roman" w:cs="Times New Roman"/>
        </w:rPr>
        <w:t xml:space="preserve">; many </w:t>
      </w:r>
      <w:r w:rsidR="00E43970" w:rsidRPr="00440DC4">
        <w:rPr>
          <w:rFonts w:ascii="Times New Roman" w:hAnsi="Times New Roman" w:cs="Times New Roman"/>
        </w:rPr>
        <w:t xml:space="preserve">refutation attempts exist. </w:t>
      </w:r>
      <w:r w:rsidR="006118A7" w:rsidRPr="00440DC4">
        <w:rPr>
          <w:rFonts w:ascii="Times New Roman" w:hAnsi="Times New Roman" w:cs="Times New Roman"/>
        </w:rPr>
        <w:t xml:space="preserve">In this article, </w:t>
      </w:r>
      <w:r w:rsidR="00E43970" w:rsidRPr="00440DC4">
        <w:rPr>
          <w:rFonts w:ascii="Times New Roman" w:hAnsi="Times New Roman" w:cs="Times New Roman"/>
        </w:rPr>
        <w:t xml:space="preserve">we will </w:t>
      </w:r>
      <w:r w:rsidR="00A410B4" w:rsidRPr="00440DC4">
        <w:rPr>
          <w:rFonts w:ascii="Times New Roman" w:hAnsi="Times New Roman" w:cs="Times New Roman"/>
        </w:rPr>
        <w:t xml:space="preserve">explore the </w:t>
      </w:r>
      <w:r w:rsidR="007051C1" w:rsidRPr="00440DC4">
        <w:rPr>
          <w:rFonts w:ascii="Times New Roman" w:hAnsi="Times New Roman" w:cs="Times New Roman"/>
        </w:rPr>
        <w:t>consequences of</w:t>
      </w:r>
      <w:r w:rsidR="00AA7D78" w:rsidRPr="00440DC4">
        <w:rPr>
          <w:rFonts w:ascii="Times New Roman" w:hAnsi="Times New Roman" w:cs="Times New Roman"/>
        </w:rPr>
        <w:t xml:space="preserve"> the</w:t>
      </w:r>
      <w:r w:rsidR="007051C1" w:rsidRPr="00440DC4">
        <w:rPr>
          <w:rFonts w:ascii="Times New Roman" w:hAnsi="Times New Roman" w:cs="Times New Roman"/>
        </w:rPr>
        <w:t xml:space="preserve"> DA being </w:t>
      </w:r>
      <w:r w:rsidR="00AA7D78" w:rsidRPr="00440DC4">
        <w:rPr>
          <w:rFonts w:ascii="Times New Roman" w:hAnsi="Times New Roman" w:cs="Times New Roman"/>
        </w:rPr>
        <w:t>correct</w:t>
      </w:r>
      <w:r w:rsidR="007051C1" w:rsidRPr="00440DC4">
        <w:rPr>
          <w:rFonts w:ascii="Times New Roman" w:hAnsi="Times New Roman" w:cs="Times New Roman"/>
        </w:rPr>
        <w:t>.</w:t>
      </w:r>
      <w:r w:rsidR="00E43970" w:rsidRPr="00440DC4">
        <w:rPr>
          <w:rFonts w:ascii="Times New Roman" w:hAnsi="Times New Roman" w:cs="Times New Roman"/>
        </w:rPr>
        <w:t xml:space="preserve"> </w:t>
      </w:r>
    </w:p>
    <w:p w14:paraId="53B37D23" w14:textId="5C8E2ADC" w:rsidR="007C2358" w:rsidRPr="00440DC4" w:rsidRDefault="00C30267" w:rsidP="001F1A1B">
      <w:pPr>
        <w:ind w:firstLine="720"/>
        <w:jc w:val="both"/>
        <w:rPr>
          <w:rFonts w:ascii="Times New Roman" w:hAnsi="Times New Roman" w:cs="Times New Roman"/>
        </w:rPr>
      </w:pPr>
      <w:r w:rsidRPr="00440DC4">
        <w:rPr>
          <w:rFonts w:ascii="Times New Roman" w:hAnsi="Times New Roman" w:cs="Times New Roman"/>
        </w:rPr>
        <w:t>There are two possible views o</w:t>
      </w:r>
      <w:r w:rsidR="00AA7D78" w:rsidRPr="00440DC4">
        <w:rPr>
          <w:rFonts w:ascii="Times New Roman" w:hAnsi="Times New Roman" w:cs="Times New Roman"/>
        </w:rPr>
        <w:t>f</w:t>
      </w:r>
      <w:r w:rsidRPr="00440DC4">
        <w:rPr>
          <w:rFonts w:ascii="Times New Roman" w:hAnsi="Times New Roman" w:cs="Times New Roman"/>
        </w:rPr>
        <w:t xml:space="preserve"> the D</w:t>
      </w:r>
      <w:r w:rsidR="00DB3AE0" w:rsidRPr="00440DC4">
        <w:rPr>
          <w:rFonts w:ascii="Times New Roman" w:hAnsi="Times New Roman" w:cs="Times New Roman"/>
        </w:rPr>
        <w:t>A</w:t>
      </w:r>
      <w:r w:rsidRPr="00440DC4">
        <w:rPr>
          <w:rFonts w:ascii="Times New Roman" w:hAnsi="Times New Roman" w:cs="Times New Roman"/>
        </w:rPr>
        <w:t xml:space="preserve">: </w:t>
      </w:r>
      <w:r w:rsidR="00AA7D78" w:rsidRPr="00440DC4">
        <w:rPr>
          <w:rFonts w:ascii="Times New Roman" w:hAnsi="Times New Roman" w:cs="Times New Roman"/>
        </w:rPr>
        <w:t xml:space="preserve">the </w:t>
      </w:r>
      <w:r w:rsidRPr="00440DC4">
        <w:rPr>
          <w:rFonts w:ascii="Times New Roman" w:hAnsi="Times New Roman" w:cs="Times New Roman"/>
        </w:rPr>
        <w:t>view of a mathematician, who see</w:t>
      </w:r>
      <w:r w:rsidR="00E43970" w:rsidRPr="00440DC4">
        <w:rPr>
          <w:rFonts w:ascii="Times New Roman" w:hAnsi="Times New Roman" w:cs="Times New Roman"/>
        </w:rPr>
        <w:t>s</w:t>
      </w:r>
      <w:r w:rsidRPr="00440DC4">
        <w:rPr>
          <w:rFonts w:ascii="Times New Roman" w:hAnsi="Times New Roman" w:cs="Times New Roman"/>
        </w:rPr>
        <w:t xml:space="preserve"> it as one particular solution of an exotic </w:t>
      </w:r>
      <w:r w:rsidR="00437950" w:rsidRPr="00440DC4">
        <w:rPr>
          <w:rFonts w:ascii="Times New Roman" w:hAnsi="Times New Roman" w:cs="Times New Roman"/>
        </w:rPr>
        <w:t xml:space="preserve">mathematical problem, like </w:t>
      </w:r>
      <w:r w:rsidR="00DB3AE0" w:rsidRPr="00440DC4">
        <w:rPr>
          <w:rFonts w:ascii="Times New Roman" w:hAnsi="Times New Roman" w:cs="Times New Roman"/>
        </w:rPr>
        <w:t xml:space="preserve">the </w:t>
      </w:r>
      <w:r w:rsidR="00437950" w:rsidRPr="00440DC4">
        <w:rPr>
          <w:rFonts w:ascii="Times New Roman" w:hAnsi="Times New Roman" w:cs="Times New Roman"/>
        </w:rPr>
        <w:t>Sleeping Beauty</w:t>
      </w:r>
      <w:r w:rsidR="009A128A" w:rsidRPr="00440DC4">
        <w:rPr>
          <w:rFonts w:ascii="Times New Roman" w:hAnsi="Times New Roman" w:cs="Times New Roman"/>
        </w:rPr>
        <w:t xml:space="preserve"> thought experiment</w:t>
      </w:r>
      <w:r w:rsidR="005C3F2D" w:rsidRPr="00440DC4">
        <w:rPr>
          <w:rFonts w:ascii="Times New Roman" w:hAnsi="Times New Roman" w:cs="Times New Roman"/>
        </w:rPr>
        <w:t xml:space="preserve"> </w:t>
      </w:r>
      <w:r w:rsidR="005C3F2D" w:rsidRPr="00440DC4">
        <w:rPr>
          <w:rFonts w:ascii="Times New Roman" w:hAnsi="Times New Roman" w:cs="Times New Roman"/>
        </w:rPr>
        <w:fldChar w:fldCharType="begin"/>
      </w:r>
      <w:r w:rsidR="003A7AB7" w:rsidRPr="00440DC4">
        <w:rPr>
          <w:rFonts w:ascii="Times New Roman" w:hAnsi="Times New Roman" w:cs="Times New Roman"/>
        </w:rPr>
        <w:instrText xml:space="preserve"> ADDIN ZOTERO_ITEM CSL_CITATION {"citationID":"Ux5TroyP","properties":{"formattedCitation":"(Nick Bostrom 2007)","plainCitation":"(Nick Bostrom 2007)","noteIndex":0},"citationItems":[{"id":9119,"uris":["http://zotero.org/users/3736454/items/K7MYTENW"],"uri":["http://zotero.org/users/3736454/items/K7MYTENW"],"itemData":{"id":9119,"type":"article-journal","title":"Sleeping Beauty and self-location: A hybrid model","container-title":"Synthese","page":"59–78","volume":"157","issue":"1","source":"Google Scholar","shortTitle":"Sleeping Beauty and self-location","author":[{"family":"Bostrom","given":"Nick"}],"issued":{"date-parts":[["2007"]]}}}],"schema":"https://github.com/citation-style-language/schema/raw/master/csl-citation.json"} </w:instrText>
      </w:r>
      <w:r w:rsidR="005C3F2D" w:rsidRPr="00440DC4">
        <w:rPr>
          <w:rFonts w:ascii="Times New Roman" w:hAnsi="Times New Roman" w:cs="Times New Roman"/>
        </w:rPr>
        <w:fldChar w:fldCharType="separate"/>
      </w:r>
      <w:r w:rsidR="003A7AB7" w:rsidRPr="00440DC4">
        <w:rPr>
          <w:rFonts w:ascii="Times New Roman" w:hAnsi="Times New Roman" w:cs="Times New Roman"/>
          <w:noProof/>
        </w:rPr>
        <w:t>(Bostrom 2007)</w:t>
      </w:r>
      <w:r w:rsidR="005C3F2D" w:rsidRPr="00440DC4">
        <w:rPr>
          <w:rFonts w:ascii="Times New Roman" w:hAnsi="Times New Roman" w:cs="Times New Roman"/>
        </w:rPr>
        <w:fldChar w:fldCharType="end"/>
      </w:r>
      <w:r w:rsidR="00AA7D78" w:rsidRPr="00440DC4">
        <w:rPr>
          <w:rFonts w:ascii="Times New Roman" w:hAnsi="Times New Roman" w:cs="Times New Roman"/>
        </w:rPr>
        <w:t xml:space="preserve">, and </w:t>
      </w:r>
      <w:r w:rsidR="007C2358" w:rsidRPr="00440DC4">
        <w:rPr>
          <w:rFonts w:ascii="Times New Roman" w:hAnsi="Times New Roman" w:cs="Times New Roman"/>
        </w:rPr>
        <w:t xml:space="preserve">the view of </w:t>
      </w:r>
      <w:r w:rsidR="00AA7D78" w:rsidRPr="00440DC4">
        <w:rPr>
          <w:rFonts w:ascii="Times New Roman" w:hAnsi="Times New Roman" w:cs="Times New Roman"/>
        </w:rPr>
        <w:t xml:space="preserve">a </w:t>
      </w:r>
      <w:r w:rsidR="007C2358" w:rsidRPr="00440DC4">
        <w:rPr>
          <w:rFonts w:ascii="Times New Roman" w:hAnsi="Times New Roman" w:cs="Times New Roman"/>
        </w:rPr>
        <w:t xml:space="preserve">physicist </w:t>
      </w:r>
      <w:r w:rsidR="00AA7D78" w:rsidRPr="00440DC4">
        <w:rPr>
          <w:rFonts w:ascii="Times New Roman" w:hAnsi="Times New Roman" w:cs="Times New Roman"/>
        </w:rPr>
        <w:t xml:space="preserve">or </w:t>
      </w:r>
      <w:r w:rsidR="007C2358" w:rsidRPr="00440DC4">
        <w:rPr>
          <w:rFonts w:ascii="Times New Roman" w:hAnsi="Times New Roman" w:cs="Times New Roman"/>
        </w:rPr>
        <w:t xml:space="preserve">futurologist, </w:t>
      </w:r>
      <w:r w:rsidR="00E43970" w:rsidRPr="00440DC4">
        <w:rPr>
          <w:rFonts w:ascii="Times New Roman" w:hAnsi="Times New Roman" w:cs="Times New Roman"/>
        </w:rPr>
        <w:t>who</w:t>
      </w:r>
      <w:r w:rsidR="007C2358" w:rsidRPr="00440DC4">
        <w:rPr>
          <w:rFonts w:ascii="Times New Roman" w:hAnsi="Times New Roman" w:cs="Times New Roman"/>
        </w:rPr>
        <w:t xml:space="preserve"> see</w:t>
      </w:r>
      <w:r w:rsidR="00E43970" w:rsidRPr="00440DC4">
        <w:rPr>
          <w:rFonts w:ascii="Times New Roman" w:hAnsi="Times New Roman" w:cs="Times New Roman"/>
        </w:rPr>
        <w:t>s</w:t>
      </w:r>
      <w:r w:rsidR="007C2358" w:rsidRPr="00440DC4">
        <w:rPr>
          <w:rFonts w:ascii="Times New Roman" w:hAnsi="Times New Roman" w:cs="Times New Roman"/>
        </w:rPr>
        <w:t xml:space="preserve"> </w:t>
      </w:r>
      <w:r w:rsidR="008F0BA9" w:rsidRPr="00440DC4">
        <w:rPr>
          <w:rFonts w:ascii="Times New Roman" w:hAnsi="Times New Roman" w:cs="Times New Roman"/>
        </w:rPr>
        <w:t xml:space="preserve">the </w:t>
      </w:r>
      <w:r w:rsidR="007C2358" w:rsidRPr="00440DC4">
        <w:rPr>
          <w:rFonts w:ascii="Times New Roman" w:hAnsi="Times New Roman" w:cs="Times New Roman"/>
        </w:rPr>
        <w:t xml:space="preserve">DA as a prediction of the end of the world </w:t>
      </w:r>
      <w:r w:rsidR="008F0BA9" w:rsidRPr="00440DC4">
        <w:rPr>
          <w:rFonts w:ascii="Times New Roman" w:hAnsi="Times New Roman" w:cs="Times New Roman"/>
        </w:rPr>
        <w:t>in the near term</w:t>
      </w:r>
      <w:r w:rsidR="007C2358" w:rsidRPr="00440DC4">
        <w:rPr>
          <w:rFonts w:ascii="Times New Roman" w:hAnsi="Times New Roman" w:cs="Times New Roman"/>
        </w:rPr>
        <w:t xml:space="preserve">. The main difference </w:t>
      </w:r>
      <w:r w:rsidR="000E0352" w:rsidRPr="00440DC4">
        <w:rPr>
          <w:rFonts w:ascii="Times New Roman" w:hAnsi="Times New Roman" w:cs="Times New Roman"/>
        </w:rPr>
        <w:t xml:space="preserve">between these two views </w:t>
      </w:r>
      <w:r w:rsidR="007C2358" w:rsidRPr="00440DC4">
        <w:rPr>
          <w:rFonts w:ascii="Times New Roman" w:hAnsi="Times New Roman" w:cs="Times New Roman"/>
        </w:rPr>
        <w:t>is that</w:t>
      </w:r>
      <w:r w:rsidR="00A410B4" w:rsidRPr="00440DC4">
        <w:rPr>
          <w:rFonts w:ascii="Times New Roman" w:hAnsi="Times New Roman" w:cs="Times New Roman"/>
        </w:rPr>
        <w:t xml:space="preserve"> the</w:t>
      </w:r>
      <w:r w:rsidR="007C2358" w:rsidRPr="00440DC4">
        <w:rPr>
          <w:rFonts w:ascii="Times New Roman" w:hAnsi="Times New Roman" w:cs="Times New Roman"/>
        </w:rPr>
        <w:t xml:space="preserve"> physicist is more interested in experimental test</w:t>
      </w:r>
      <w:r w:rsidR="001F1A1B" w:rsidRPr="00440DC4">
        <w:rPr>
          <w:rFonts w:ascii="Times New Roman" w:hAnsi="Times New Roman" w:cs="Times New Roman"/>
        </w:rPr>
        <w:t>s</w:t>
      </w:r>
      <w:r w:rsidR="00A410B4" w:rsidRPr="00440DC4">
        <w:rPr>
          <w:rFonts w:ascii="Times New Roman" w:hAnsi="Times New Roman" w:cs="Times New Roman"/>
        </w:rPr>
        <w:t xml:space="preserve"> of DA</w:t>
      </w:r>
      <w:r w:rsidR="00A912EE" w:rsidRPr="00440DC4">
        <w:rPr>
          <w:rFonts w:ascii="Times New Roman" w:hAnsi="Times New Roman" w:cs="Times New Roman"/>
        </w:rPr>
        <w:t>’s</w:t>
      </w:r>
      <w:r w:rsidR="00A410B4" w:rsidRPr="00440DC4">
        <w:rPr>
          <w:rFonts w:ascii="Times New Roman" w:hAnsi="Times New Roman" w:cs="Times New Roman"/>
        </w:rPr>
        <w:t xml:space="preserve"> logic</w:t>
      </w:r>
      <w:r w:rsidR="00275C0A" w:rsidRPr="00440DC4">
        <w:rPr>
          <w:rFonts w:ascii="Times New Roman" w:hAnsi="Times New Roman" w:cs="Times New Roman"/>
        </w:rPr>
        <w:t xml:space="preserve">, while </w:t>
      </w:r>
      <w:r w:rsidR="000E0352" w:rsidRPr="00440DC4">
        <w:rPr>
          <w:rFonts w:ascii="Times New Roman" w:hAnsi="Times New Roman" w:cs="Times New Roman"/>
        </w:rPr>
        <w:t xml:space="preserve">the </w:t>
      </w:r>
      <w:r w:rsidR="00275C0A" w:rsidRPr="00440DC4">
        <w:rPr>
          <w:rFonts w:ascii="Times New Roman" w:hAnsi="Times New Roman" w:cs="Times New Roman"/>
        </w:rPr>
        <w:t>mathematician is more interested in</w:t>
      </w:r>
      <w:r w:rsidR="00A410B4" w:rsidRPr="00440DC4">
        <w:rPr>
          <w:rFonts w:ascii="Times New Roman" w:hAnsi="Times New Roman" w:cs="Times New Roman"/>
        </w:rPr>
        <w:t xml:space="preserve"> the</w:t>
      </w:r>
      <w:r w:rsidR="00275C0A" w:rsidRPr="00440DC4">
        <w:rPr>
          <w:rFonts w:ascii="Times New Roman" w:hAnsi="Times New Roman" w:cs="Times New Roman"/>
        </w:rPr>
        <w:t xml:space="preserve"> formal proof. </w:t>
      </w:r>
      <w:r w:rsidR="007051C1" w:rsidRPr="00440DC4">
        <w:rPr>
          <w:rFonts w:ascii="Times New Roman" w:hAnsi="Times New Roman" w:cs="Times New Roman"/>
        </w:rPr>
        <w:t>The futurologist is interested in</w:t>
      </w:r>
      <w:r w:rsidR="00A410B4" w:rsidRPr="00440DC4">
        <w:rPr>
          <w:rFonts w:ascii="Times New Roman" w:hAnsi="Times New Roman" w:cs="Times New Roman"/>
        </w:rPr>
        <w:t xml:space="preserve"> the</w:t>
      </w:r>
      <w:r w:rsidR="007051C1" w:rsidRPr="00440DC4">
        <w:rPr>
          <w:rFonts w:ascii="Times New Roman" w:hAnsi="Times New Roman" w:cs="Times New Roman"/>
        </w:rPr>
        <w:t xml:space="preserve"> practical consequences and the ways to use </w:t>
      </w:r>
      <w:r w:rsidR="000E0352" w:rsidRPr="00440DC4">
        <w:rPr>
          <w:rFonts w:ascii="Times New Roman" w:hAnsi="Times New Roman" w:cs="Times New Roman"/>
        </w:rPr>
        <w:t xml:space="preserve">this knowledge </w:t>
      </w:r>
      <w:r w:rsidR="007051C1" w:rsidRPr="00440DC4">
        <w:rPr>
          <w:rFonts w:ascii="Times New Roman" w:hAnsi="Times New Roman" w:cs="Times New Roman"/>
        </w:rPr>
        <w:t>to affect the future.</w:t>
      </w:r>
    </w:p>
    <w:p w14:paraId="62ACB730" w14:textId="266F3567" w:rsidR="00D974D4" w:rsidRPr="00440DC4" w:rsidRDefault="007051C1" w:rsidP="00533C89">
      <w:pPr>
        <w:ind w:firstLine="720"/>
        <w:jc w:val="both"/>
        <w:rPr>
          <w:rFonts w:ascii="Times New Roman" w:hAnsi="Times New Roman" w:cs="Times New Roman"/>
        </w:rPr>
      </w:pPr>
      <w:r w:rsidRPr="00440DC4">
        <w:rPr>
          <w:rFonts w:ascii="Times New Roman" w:hAnsi="Times New Roman" w:cs="Times New Roman"/>
        </w:rPr>
        <w:t>In this article, we will take the point of view of</w:t>
      </w:r>
      <w:r w:rsidR="00A410B4" w:rsidRPr="00440DC4">
        <w:rPr>
          <w:rFonts w:ascii="Times New Roman" w:hAnsi="Times New Roman" w:cs="Times New Roman"/>
        </w:rPr>
        <w:t xml:space="preserve"> the</w:t>
      </w:r>
      <w:r w:rsidRPr="00440DC4">
        <w:rPr>
          <w:rFonts w:ascii="Times New Roman" w:hAnsi="Times New Roman" w:cs="Times New Roman"/>
        </w:rPr>
        <w:t xml:space="preserve"> futurologist, who thinks that there </w:t>
      </w:r>
      <w:r w:rsidR="00A252B0" w:rsidRPr="00440DC4">
        <w:rPr>
          <w:rFonts w:ascii="Times New Roman" w:hAnsi="Times New Roman" w:cs="Times New Roman"/>
        </w:rPr>
        <w:t xml:space="preserve">is </w:t>
      </w:r>
      <w:r w:rsidRPr="00440DC4">
        <w:rPr>
          <w:rFonts w:ascii="Times New Roman" w:hAnsi="Times New Roman" w:cs="Times New Roman"/>
        </w:rPr>
        <w:t>some chance</w:t>
      </w:r>
      <w:r w:rsidR="00A177C1" w:rsidRPr="00440DC4">
        <w:rPr>
          <w:rFonts w:ascii="Times New Roman" w:hAnsi="Times New Roman" w:cs="Times New Roman"/>
        </w:rPr>
        <w:t xml:space="preserve"> that </w:t>
      </w:r>
      <w:r w:rsidR="00A252B0" w:rsidRPr="00440DC4">
        <w:rPr>
          <w:rFonts w:ascii="Times New Roman" w:hAnsi="Times New Roman" w:cs="Times New Roman"/>
        </w:rPr>
        <w:t xml:space="preserve">the </w:t>
      </w:r>
      <w:r w:rsidR="00A177C1" w:rsidRPr="00440DC4">
        <w:rPr>
          <w:rFonts w:ascii="Times New Roman" w:hAnsi="Times New Roman" w:cs="Times New Roman"/>
        </w:rPr>
        <w:t xml:space="preserve">DA is </w:t>
      </w:r>
      <w:r w:rsidR="00A252B0" w:rsidRPr="00440DC4">
        <w:rPr>
          <w:rFonts w:ascii="Times New Roman" w:hAnsi="Times New Roman" w:cs="Times New Roman"/>
        </w:rPr>
        <w:t>valid</w:t>
      </w:r>
      <w:r w:rsidR="00A177C1" w:rsidRPr="00440DC4">
        <w:rPr>
          <w:rFonts w:ascii="Times New Roman" w:hAnsi="Times New Roman" w:cs="Times New Roman"/>
        </w:rPr>
        <w:t xml:space="preserve">, and </w:t>
      </w:r>
      <w:r w:rsidR="00A410B4" w:rsidRPr="00440DC4">
        <w:rPr>
          <w:rFonts w:ascii="Times New Roman" w:hAnsi="Times New Roman" w:cs="Times New Roman"/>
        </w:rPr>
        <w:t xml:space="preserve">we will </w:t>
      </w:r>
      <w:r w:rsidR="00A177C1" w:rsidRPr="00440DC4">
        <w:rPr>
          <w:rFonts w:ascii="Times New Roman" w:hAnsi="Times New Roman" w:cs="Times New Roman"/>
        </w:rPr>
        <w:t xml:space="preserve">explore </w:t>
      </w:r>
      <w:r w:rsidR="00A252B0" w:rsidRPr="00440DC4">
        <w:rPr>
          <w:rFonts w:ascii="Times New Roman" w:hAnsi="Times New Roman" w:cs="Times New Roman"/>
        </w:rPr>
        <w:t xml:space="preserve">the </w:t>
      </w:r>
      <w:r w:rsidR="00A177C1" w:rsidRPr="00440DC4">
        <w:rPr>
          <w:rFonts w:ascii="Times New Roman" w:hAnsi="Times New Roman" w:cs="Times New Roman"/>
        </w:rPr>
        <w:t>probability</w:t>
      </w:r>
      <w:r w:rsidR="00A252B0" w:rsidRPr="00440DC4">
        <w:rPr>
          <w:rFonts w:ascii="Times New Roman" w:hAnsi="Times New Roman" w:cs="Times New Roman"/>
        </w:rPr>
        <w:t xml:space="preserve"> of its validity</w:t>
      </w:r>
      <w:r w:rsidR="00A177C1" w:rsidRPr="00440DC4">
        <w:rPr>
          <w:rFonts w:ascii="Times New Roman" w:hAnsi="Times New Roman" w:cs="Times New Roman"/>
        </w:rPr>
        <w:t xml:space="preserve">, </w:t>
      </w:r>
      <w:r w:rsidR="00A252B0" w:rsidRPr="00440DC4">
        <w:rPr>
          <w:rFonts w:ascii="Times New Roman" w:hAnsi="Times New Roman" w:cs="Times New Roman"/>
        </w:rPr>
        <w:t xml:space="preserve">its </w:t>
      </w:r>
      <w:r w:rsidR="00A177C1" w:rsidRPr="00440DC4">
        <w:rPr>
          <w:rFonts w:ascii="Times New Roman" w:hAnsi="Times New Roman" w:cs="Times New Roman"/>
        </w:rPr>
        <w:t xml:space="preserve">consequences, </w:t>
      </w:r>
      <w:r w:rsidR="00C67F55" w:rsidRPr="00440DC4">
        <w:rPr>
          <w:rFonts w:ascii="Times New Roman" w:hAnsi="Times New Roman" w:cs="Times New Roman"/>
        </w:rPr>
        <w:t>and the ways to counteract and use</w:t>
      </w:r>
      <w:r w:rsidR="00A410B4" w:rsidRPr="00440DC4">
        <w:rPr>
          <w:rFonts w:ascii="Times New Roman" w:hAnsi="Times New Roman" w:cs="Times New Roman"/>
        </w:rPr>
        <w:t xml:space="preserve"> </w:t>
      </w:r>
      <w:r w:rsidR="00A252B0" w:rsidRPr="00440DC4">
        <w:rPr>
          <w:rFonts w:ascii="Times New Roman" w:hAnsi="Times New Roman" w:cs="Times New Roman"/>
        </w:rPr>
        <w:t xml:space="preserve">the </w:t>
      </w:r>
      <w:r w:rsidR="00A410B4" w:rsidRPr="00440DC4">
        <w:rPr>
          <w:rFonts w:ascii="Times New Roman" w:hAnsi="Times New Roman" w:cs="Times New Roman"/>
        </w:rPr>
        <w:t>DA</w:t>
      </w:r>
      <w:r w:rsidR="00C67F55" w:rsidRPr="00440DC4">
        <w:rPr>
          <w:rFonts w:ascii="Times New Roman" w:hAnsi="Times New Roman" w:cs="Times New Roman"/>
        </w:rPr>
        <w:t>.</w:t>
      </w:r>
    </w:p>
    <w:p w14:paraId="1576AB89" w14:textId="51D81432" w:rsidR="00C67F55" w:rsidRPr="00440DC4" w:rsidRDefault="00BB4CC5" w:rsidP="00C67F55">
      <w:pPr>
        <w:pStyle w:val="Heading1"/>
        <w:rPr>
          <w:rFonts w:ascii="Times New Roman" w:hAnsi="Times New Roman" w:cs="Times New Roman"/>
        </w:rPr>
      </w:pPr>
      <w:bookmarkStart w:id="2" w:name="_Toc522462333"/>
      <w:bookmarkStart w:id="3" w:name="_Toc527405454"/>
      <w:r w:rsidRPr="00440DC4">
        <w:rPr>
          <w:rFonts w:ascii="Times New Roman" w:hAnsi="Times New Roman" w:cs="Times New Roman"/>
        </w:rPr>
        <w:t xml:space="preserve">2. </w:t>
      </w:r>
      <w:r w:rsidR="00C67F55" w:rsidRPr="00440DC4">
        <w:rPr>
          <w:rFonts w:ascii="Times New Roman" w:hAnsi="Times New Roman" w:cs="Times New Roman"/>
        </w:rPr>
        <w:t>Types of DA</w:t>
      </w:r>
      <w:bookmarkEnd w:id="2"/>
      <w:bookmarkEnd w:id="3"/>
    </w:p>
    <w:p w14:paraId="6DA69F66" w14:textId="5F81EE64" w:rsidR="00C67F55" w:rsidRPr="00440DC4" w:rsidRDefault="00F65838" w:rsidP="001F5FBF">
      <w:pPr>
        <w:pStyle w:val="Heading2"/>
        <w:rPr>
          <w:rFonts w:ascii="Times New Roman" w:hAnsi="Times New Roman" w:cs="Times New Roman"/>
        </w:rPr>
      </w:pPr>
      <w:bookmarkStart w:id="4" w:name="_Toc522462334"/>
      <w:bookmarkStart w:id="5" w:name="_Toc527405455"/>
      <w:r w:rsidRPr="00440DC4">
        <w:rPr>
          <w:rFonts w:ascii="Times New Roman" w:hAnsi="Times New Roman" w:cs="Times New Roman"/>
        </w:rPr>
        <w:t xml:space="preserve">2.1. </w:t>
      </w:r>
      <w:r w:rsidR="006C0B0E" w:rsidRPr="00440DC4">
        <w:rPr>
          <w:rFonts w:ascii="Times New Roman" w:hAnsi="Times New Roman" w:cs="Times New Roman"/>
        </w:rPr>
        <w:t>Gott’s DA and Laplace rule of succession</w:t>
      </w:r>
      <w:bookmarkEnd w:id="4"/>
      <w:bookmarkEnd w:id="5"/>
    </w:p>
    <w:p w14:paraId="28390B77" w14:textId="1E020974" w:rsidR="00F52A2B" w:rsidRPr="00440DC4" w:rsidRDefault="007D45EC" w:rsidP="00F5478F">
      <w:pPr>
        <w:ind w:firstLine="720"/>
        <w:jc w:val="both"/>
        <w:rPr>
          <w:rFonts w:ascii="Times New Roman" w:hAnsi="Times New Roman" w:cs="Times New Roman"/>
        </w:rPr>
      </w:pPr>
      <w:r w:rsidRPr="00440DC4">
        <w:rPr>
          <w:rFonts w:ascii="Times New Roman" w:hAnsi="Times New Roman" w:cs="Times New Roman"/>
        </w:rPr>
        <w:t>The f</w:t>
      </w:r>
      <w:r w:rsidR="009C5B11" w:rsidRPr="00440DC4">
        <w:rPr>
          <w:rFonts w:ascii="Times New Roman" w:hAnsi="Times New Roman" w:cs="Times New Roman"/>
        </w:rPr>
        <w:t xml:space="preserve">irst version of DA which become widely known was </w:t>
      </w:r>
      <w:r w:rsidRPr="00440DC4">
        <w:rPr>
          <w:rFonts w:ascii="Times New Roman" w:hAnsi="Times New Roman" w:cs="Times New Roman"/>
        </w:rPr>
        <w:t xml:space="preserve">described </w:t>
      </w:r>
      <w:r w:rsidR="009C5B11" w:rsidRPr="00440DC4">
        <w:rPr>
          <w:rFonts w:ascii="Times New Roman" w:hAnsi="Times New Roman" w:cs="Times New Roman"/>
        </w:rPr>
        <w:t>by Gott</w:t>
      </w:r>
      <w:r w:rsidR="001627EE" w:rsidRPr="00440DC4">
        <w:rPr>
          <w:rFonts w:ascii="Times New Roman" w:hAnsi="Times New Roman" w:cs="Times New Roman"/>
        </w:rPr>
        <w:t xml:space="preserve"> </w:t>
      </w:r>
      <w:r w:rsidR="001627EE" w:rsidRPr="00440DC4">
        <w:rPr>
          <w:rFonts w:ascii="Times New Roman" w:hAnsi="Times New Roman" w:cs="Times New Roman"/>
        </w:rPr>
        <w:fldChar w:fldCharType="begin"/>
      </w:r>
      <w:r w:rsidR="001627EE" w:rsidRPr="00440DC4">
        <w:rPr>
          <w:rFonts w:ascii="Times New Roman" w:hAnsi="Times New Roman" w:cs="Times New Roman"/>
        </w:rPr>
        <w:instrText xml:space="preserve"> ADDIN ZOTERO_ITEM CSL_CITATION {"citationID":"f0lbioB5","properties":{"formattedCitation":"(Gott III 1993)","plainCitation":"(Gott III 1993)","noteIndex":0},"citationItems":[{"id":8439,"uris":["http://zotero.org/users/3736454/items/4E9ENN8B"],"uri":["http://zotero.org/users/3736454/items/4E9ENN8B"],"itemData":{"id":8439,"type":"article-journal","title":"Implications of the Copernican principle for our future prospects","container-title":"Nature","page":"315–319","volume":"363","source":"Google Scholar","author":[{"family":"Gott III","given":"J. Richard"}],"issued":{"date-parts":[["1993"]]}}}],"schema":"https://github.com/citation-style-language/schema/raw/master/csl-citation.json"} </w:instrText>
      </w:r>
      <w:r w:rsidR="001627EE" w:rsidRPr="00440DC4">
        <w:rPr>
          <w:rFonts w:ascii="Times New Roman" w:hAnsi="Times New Roman" w:cs="Times New Roman"/>
        </w:rPr>
        <w:fldChar w:fldCharType="separate"/>
      </w:r>
      <w:r w:rsidR="001627EE" w:rsidRPr="00440DC4">
        <w:rPr>
          <w:rFonts w:ascii="Times New Roman" w:hAnsi="Times New Roman" w:cs="Times New Roman"/>
          <w:noProof/>
        </w:rPr>
        <w:t>(Gott III 1993)</w:t>
      </w:r>
      <w:r w:rsidR="001627EE" w:rsidRPr="00440DC4">
        <w:rPr>
          <w:rFonts w:ascii="Times New Roman" w:hAnsi="Times New Roman" w:cs="Times New Roman"/>
        </w:rPr>
        <w:fldChar w:fldCharType="end"/>
      </w:r>
      <w:r w:rsidR="009C5B11" w:rsidRPr="00440DC4">
        <w:rPr>
          <w:rFonts w:ascii="Times New Roman" w:hAnsi="Times New Roman" w:cs="Times New Roman"/>
        </w:rPr>
        <w:t xml:space="preserve">. </w:t>
      </w:r>
      <w:r w:rsidR="004379E6" w:rsidRPr="00440DC4">
        <w:rPr>
          <w:rFonts w:ascii="Times New Roman" w:hAnsi="Times New Roman" w:cs="Times New Roman"/>
        </w:rPr>
        <w:t>When</w:t>
      </w:r>
      <w:r w:rsidR="009C5B11" w:rsidRPr="00440DC4">
        <w:rPr>
          <w:rFonts w:ascii="Times New Roman" w:hAnsi="Times New Roman" w:cs="Times New Roman"/>
        </w:rPr>
        <w:t xml:space="preserve"> he saw </w:t>
      </w:r>
      <w:r w:rsidR="00123ED8" w:rsidRPr="00440DC4">
        <w:rPr>
          <w:rFonts w:ascii="Times New Roman" w:hAnsi="Times New Roman" w:cs="Times New Roman"/>
        </w:rPr>
        <w:t xml:space="preserve">the </w:t>
      </w:r>
      <w:r w:rsidR="009C5B11" w:rsidRPr="00440DC4">
        <w:rPr>
          <w:rFonts w:ascii="Times New Roman" w:hAnsi="Times New Roman" w:cs="Times New Roman"/>
        </w:rPr>
        <w:t xml:space="preserve">Berlin </w:t>
      </w:r>
      <w:r w:rsidR="00123ED8" w:rsidRPr="00440DC4">
        <w:rPr>
          <w:rFonts w:ascii="Times New Roman" w:hAnsi="Times New Roman" w:cs="Times New Roman"/>
        </w:rPr>
        <w:t xml:space="preserve">Wall for </w:t>
      </w:r>
      <w:r w:rsidR="009C5B11" w:rsidRPr="00440DC4">
        <w:rPr>
          <w:rFonts w:ascii="Times New Roman" w:hAnsi="Times New Roman" w:cs="Times New Roman"/>
        </w:rPr>
        <w:t xml:space="preserve">first time in </w:t>
      </w:r>
      <w:r w:rsidR="00123ED8" w:rsidRPr="00440DC4">
        <w:rPr>
          <w:rFonts w:ascii="Times New Roman" w:hAnsi="Times New Roman" w:cs="Times New Roman"/>
        </w:rPr>
        <w:t xml:space="preserve">the </w:t>
      </w:r>
      <w:r w:rsidR="009C5B11" w:rsidRPr="00440DC4">
        <w:rPr>
          <w:rFonts w:ascii="Times New Roman" w:hAnsi="Times New Roman" w:cs="Times New Roman"/>
        </w:rPr>
        <w:t xml:space="preserve">1960s, he thought that he </w:t>
      </w:r>
      <w:r w:rsidR="00123ED8" w:rsidRPr="00440DC4">
        <w:rPr>
          <w:rFonts w:ascii="Times New Roman" w:hAnsi="Times New Roman" w:cs="Times New Roman"/>
        </w:rPr>
        <w:t xml:space="preserve">was </w:t>
      </w:r>
      <w:r w:rsidR="009C5B11" w:rsidRPr="00440DC4">
        <w:rPr>
          <w:rFonts w:ascii="Times New Roman" w:hAnsi="Times New Roman" w:cs="Times New Roman"/>
        </w:rPr>
        <w:t xml:space="preserve">probably observing it in </w:t>
      </w:r>
      <w:r w:rsidR="004379E6" w:rsidRPr="00440DC4">
        <w:rPr>
          <w:rFonts w:ascii="Times New Roman" w:hAnsi="Times New Roman" w:cs="Times New Roman"/>
        </w:rPr>
        <w:t xml:space="preserve">a </w:t>
      </w:r>
      <w:r w:rsidR="009C5B11" w:rsidRPr="00440DC4">
        <w:rPr>
          <w:rFonts w:ascii="Times New Roman" w:hAnsi="Times New Roman" w:cs="Times New Roman"/>
        </w:rPr>
        <w:t>random moment of the wall’s existence</w:t>
      </w:r>
      <w:r w:rsidR="00123ED8" w:rsidRPr="00440DC4">
        <w:rPr>
          <w:rFonts w:ascii="Times New Roman" w:hAnsi="Times New Roman" w:cs="Times New Roman"/>
        </w:rPr>
        <w:t>,</w:t>
      </w:r>
      <w:r w:rsidR="009C5B11" w:rsidRPr="00440DC4">
        <w:rPr>
          <w:rFonts w:ascii="Times New Roman" w:hAnsi="Times New Roman" w:cs="Times New Roman"/>
        </w:rPr>
        <w:t xml:space="preserve"> and thus something like </w:t>
      </w:r>
      <w:r w:rsidR="00123ED8" w:rsidRPr="00440DC4">
        <w:rPr>
          <w:rFonts w:ascii="Times New Roman" w:hAnsi="Times New Roman" w:cs="Times New Roman"/>
        </w:rPr>
        <w:t xml:space="preserve">the </w:t>
      </w:r>
      <w:r w:rsidR="009C5B11" w:rsidRPr="00440DC4">
        <w:rPr>
          <w:rFonts w:ascii="Times New Roman" w:hAnsi="Times New Roman" w:cs="Times New Roman"/>
        </w:rPr>
        <w:t xml:space="preserve">Copernican principle of mediocrity </w:t>
      </w:r>
      <w:r w:rsidR="00123ED8" w:rsidRPr="00440DC4">
        <w:rPr>
          <w:rFonts w:ascii="Times New Roman" w:hAnsi="Times New Roman" w:cs="Times New Roman"/>
        </w:rPr>
        <w:t xml:space="preserve">was </w:t>
      </w:r>
      <w:r w:rsidR="009C5B11" w:rsidRPr="00440DC4">
        <w:rPr>
          <w:rFonts w:ascii="Times New Roman" w:hAnsi="Times New Roman" w:cs="Times New Roman"/>
        </w:rPr>
        <w:t>applicable</w:t>
      </w:r>
      <w:r w:rsidR="00123ED8" w:rsidRPr="00440DC4">
        <w:rPr>
          <w:rFonts w:ascii="Times New Roman" w:hAnsi="Times New Roman" w:cs="Times New Roman"/>
        </w:rPr>
        <w:t xml:space="preserve">: </w:t>
      </w:r>
      <w:r w:rsidR="009C5B11" w:rsidRPr="00440DC4">
        <w:rPr>
          <w:rFonts w:ascii="Times New Roman" w:hAnsi="Times New Roman" w:cs="Times New Roman"/>
        </w:rPr>
        <w:t xml:space="preserve">the wall </w:t>
      </w:r>
      <w:r w:rsidR="00430AEF" w:rsidRPr="00440DC4">
        <w:rPr>
          <w:rFonts w:ascii="Times New Roman" w:hAnsi="Times New Roman" w:cs="Times New Roman"/>
        </w:rPr>
        <w:t xml:space="preserve">would </w:t>
      </w:r>
      <w:r w:rsidR="009C5B11" w:rsidRPr="00440DC4">
        <w:rPr>
          <w:rFonts w:ascii="Times New Roman" w:hAnsi="Times New Roman" w:cs="Times New Roman"/>
        </w:rPr>
        <w:t xml:space="preserve">continue to exist </w:t>
      </w:r>
      <w:r w:rsidR="00123ED8" w:rsidRPr="00440DC4">
        <w:rPr>
          <w:rFonts w:ascii="Times New Roman" w:hAnsi="Times New Roman" w:cs="Times New Roman"/>
        </w:rPr>
        <w:t xml:space="preserve">for </w:t>
      </w:r>
      <w:r w:rsidR="009C5B11" w:rsidRPr="00440DC4">
        <w:rPr>
          <w:rFonts w:ascii="Times New Roman" w:hAnsi="Times New Roman" w:cs="Times New Roman"/>
        </w:rPr>
        <w:t xml:space="preserve">approximately the same time </w:t>
      </w:r>
      <w:r w:rsidR="00F5478F" w:rsidRPr="00440DC4">
        <w:rPr>
          <w:rFonts w:ascii="Times New Roman" w:hAnsi="Times New Roman" w:cs="Times New Roman"/>
        </w:rPr>
        <w:t>it existed before the first observation</w:t>
      </w:r>
      <w:r w:rsidR="004379E6" w:rsidRPr="00440DC4">
        <w:rPr>
          <w:rFonts w:ascii="Times New Roman" w:hAnsi="Times New Roman" w:cs="Times New Roman"/>
        </w:rPr>
        <w:t xml:space="preserve"> by Gott</w:t>
      </w:r>
      <w:r w:rsidR="00F5478F" w:rsidRPr="00440DC4">
        <w:rPr>
          <w:rFonts w:ascii="Times New Roman" w:hAnsi="Times New Roman" w:cs="Times New Roman"/>
        </w:rPr>
        <w:t xml:space="preserve">. </w:t>
      </w:r>
    </w:p>
    <w:p w14:paraId="57557ACF" w14:textId="355E2FF9" w:rsidR="009B4D36" w:rsidRPr="00440DC4" w:rsidRDefault="00F5478F" w:rsidP="00F5478F">
      <w:pPr>
        <w:ind w:firstLine="720"/>
        <w:jc w:val="both"/>
        <w:rPr>
          <w:rFonts w:ascii="Times New Roman" w:hAnsi="Times New Roman" w:cs="Times New Roman"/>
        </w:rPr>
      </w:pPr>
      <w:r w:rsidRPr="00440DC4">
        <w:rPr>
          <w:rFonts w:ascii="Times New Roman" w:hAnsi="Times New Roman" w:cs="Times New Roman"/>
        </w:rPr>
        <w:t xml:space="preserve">When the wall </w:t>
      </w:r>
      <w:r w:rsidR="00F52A2B" w:rsidRPr="00440DC4">
        <w:rPr>
          <w:rFonts w:ascii="Times New Roman" w:hAnsi="Times New Roman" w:cs="Times New Roman"/>
        </w:rPr>
        <w:t>fell</w:t>
      </w:r>
      <w:r w:rsidRPr="00440DC4">
        <w:rPr>
          <w:rFonts w:ascii="Times New Roman" w:hAnsi="Times New Roman" w:cs="Times New Roman"/>
        </w:rPr>
        <w:t xml:space="preserve"> in 1989, it was around the time of </w:t>
      </w:r>
      <w:r w:rsidR="00123ED8" w:rsidRPr="00440DC4">
        <w:rPr>
          <w:rFonts w:ascii="Times New Roman" w:hAnsi="Times New Roman" w:cs="Times New Roman"/>
        </w:rPr>
        <w:t xml:space="preserve">this </w:t>
      </w:r>
      <w:r w:rsidRPr="00440DC4">
        <w:rPr>
          <w:rFonts w:ascii="Times New Roman" w:hAnsi="Times New Roman" w:cs="Times New Roman"/>
        </w:rPr>
        <w:t>prediction</w:t>
      </w:r>
      <w:r w:rsidR="00123ED8" w:rsidRPr="00440DC4">
        <w:rPr>
          <w:rFonts w:ascii="Times New Roman" w:hAnsi="Times New Roman" w:cs="Times New Roman"/>
        </w:rPr>
        <w:t>;</w:t>
      </w:r>
      <w:r w:rsidRPr="00440DC4">
        <w:rPr>
          <w:rFonts w:ascii="Times New Roman" w:hAnsi="Times New Roman" w:cs="Times New Roman"/>
        </w:rPr>
        <w:t xml:space="preserve"> this prompted Gott to publish his version of </w:t>
      </w:r>
      <w:r w:rsidR="00430AEF" w:rsidRPr="00440DC4">
        <w:rPr>
          <w:rFonts w:ascii="Times New Roman" w:hAnsi="Times New Roman" w:cs="Times New Roman"/>
        </w:rPr>
        <w:t xml:space="preserve">the </w:t>
      </w:r>
      <w:r w:rsidRPr="00440DC4">
        <w:rPr>
          <w:rFonts w:ascii="Times New Roman" w:hAnsi="Times New Roman" w:cs="Times New Roman"/>
        </w:rPr>
        <w:t xml:space="preserve">DA, where he tried to apply the same logic to the existence of the human race. </w:t>
      </w:r>
      <w:r w:rsidR="00024CED" w:rsidRPr="00440DC4">
        <w:rPr>
          <w:rFonts w:ascii="Times New Roman" w:hAnsi="Times New Roman" w:cs="Times New Roman"/>
        </w:rPr>
        <w:t>In 1993</w:t>
      </w:r>
      <w:r w:rsidR="00123ED8" w:rsidRPr="00440DC4">
        <w:rPr>
          <w:rFonts w:ascii="Times New Roman" w:hAnsi="Times New Roman" w:cs="Times New Roman"/>
        </w:rPr>
        <w:t>,</w:t>
      </w:r>
      <w:r w:rsidR="00024CED" w:rsidRPr="00440DC4">
        <w:rPr>
          <w:rFonts w:ascii="Times New Roman" w:hAnsi="Times New Roman" w:cs="Times New Roman"/>
        </w:rPr>
        <w:t xml:space="preserve"> he published an article where he stated: “Assuming the Copernican principle that random intelligent observers on earth are not privileged, limits of 0.2 million to 8 million yrs are placed at the 95 percent confidence level on the total longevity of the human species. It is further argued that the odds against our colonizing the Galaxy and surviving to the far future are very long. The argument also explains why intelligent extraterrestrial life has not been detected”</w:t>
      </w:r>
      <w:r w:rsidR="00430AEF" w:rsidRPr="00440DC4">
        <w:rPr>
          <w:rFonts w:ascii="Times New Roman" w:hAnsi="Times New Roman" w:cs="Times New Roman"/>
        </w:rPr>
        <w:t xml:space="preserve"> </w:t>
      </w:r>
      <w:r w:rsidR="00430AEF" w:rsidRPr="00440DC4">
        <w:rPr>
          <w:rFonts w:ascii="Times New Roman" w:hAnsi="Times New Roman" w:cs="Times New Roman"/>
        </w:rPr>
        <w:fldChar w:fldCharType="begin"/>
      </w:r>
      <w:r w:rsidR="00A76FA8" w:rsidRPr="00440DC4">
        <w:rPr>
          <w:rFonts w:ascii="Times New Roman" w:hAnsi="Times New Roman" w:cs="Times New Roman"/>
        </w:rPr>
        <w:instrText xml:space="preserve"> ADDIN ZOTERO_ITEM CSL_CITATION {"citationID":"d49dDBEO","properties":{"formattedCitation":"(Gott III 1993)","plainCitation":"(Gott III 1993)","noteIndex":0},"citationItems":[{"id":8439,"uris":["http://zotero.org/users/3736454/items/4E9ENN8B"],"uri":["http://zotero.org/users/3736454/items/4E9ENN8B"],"itemData":{"id":8439,"type":"article-journal","title":"Implications of the Copernican principle for our future prospects","container-title":"Nature","page":"315–319","volume":"363","source":"Google Scholar","author":[{"family":"Gott III","given":"J. Richard"}],"issued":{"date-parts":[["1993"]]}}}],"schema":"https://github.com/citation-style-language/schema/raw/master/csl-citation.json"} </w:instrText>
      </w:r>
      <w:r w:rsidR="00430AEF" w:rsidRPr="00440DC4">
        <w:rPr>
          <w:rFonts w:ascii="Times New Roman" w:hAnsi="Times New Roman" w:cs="Times New Roman"/>
        </w:rPr>
        <w:fldChar w:fldCharType="separate"/>
      </w:r>
      <w:r w:rsidR="00430AEF" w:rsidRPr="00440DC4">
        <w:rPr>
          <w:rFonts w:ascii="Times New Roman" w:hAnsi="Times New Roman" w:cs="Times New Roman"/>
          <w:noProof/>
        </w:rPr>
        <w:t>(Gott III 1993)</w:t>
      </w:r>
      <w:r w:rsidR="00430AEF" w:rsidRPr="00440DC4">
        <w:rPr>
          <w:rFonts w:ascii="Times New Roman" w:hAnsi="Times New Roman" w:cs="Times New Roman"/>
        </w:rPr>
        <w:fldChar w:fldCharType="end"/>
      </w:r>
      <w:r w:rsidR="00430AEF" w:rsidRPr="00440DC4">
        <w:rPr>
          <w:rFonts w:ascii="Times New Roman" w:hAnsi="Times New Roman" w:cs="Times New Roman"/>
        </w:rPr>
        <w:t>.</w:t>
      </w:r>
      <w:r w:rsidR="00024CED" w:rsidRPr="00440DC4">
        <w:rPr>
          <w:rFonts w:ascii="Times New Roman" w:hAnsi="Times New Roman" w:cs="Times New Roman"/>
        </w:rPr>
        <w:t xml:space="preserve"> </w:t>
      </w:r>
    </w:p>
    <w:p w14:paraId="31EACB6D" w14:textId="356DDA0D" w:rsidR="009B4D36" w:rsidRPr="00440DC4" w:rsidRDefault="00E35766" w:rsidP="00F5478F">
      <w:pPr>
        <w:ind w:firstLine="720"/>
        <w:jc w:val="both"/>
        <w:rPr>
          <w:rFonts w:ascii="Times New Roman" w:hAnsi="Times New Roman" w:cs="Times New Roman"/>
        </w:rPr>
      </w:pPr>
      <w:r w:rsidRPr="00440DC4">
        <w:rPr>
          <w:rFonts w:ascii="Times New Roman" w:hAnsi="Times New Roman" w:cs="Times New Roman"/>
        </w:rPr>
        <w:lastRenderedPageBreak/>
        <w:t xml:space="preserve">The now moment </w:t>
      </w:r>
      <w:r w:rsidRPr="00440DC4">
        <w:rPr>
          <w:rFonts w:ascii="Times New Roman" w:hAnsi="Times New Roman" w:cs="Times New Roman"/>
          <w:i/>
        </w:rPr>
        <w:t>t</w:t>
      </w:r>
      <w:r w:rsidRPr="00440DC4">
        <w:rPr>
          <w:rFonts w:ascii="Times New Roman" w:hAnsi="Times New Roman" w:cs="Times New Roman"/>
          <w:i/>
          <w:vertAlign w:val="subscript"/>
        </w:rPr>
        <w:t>now</w:t>
      </w:r>
      <w:r w:rsidRPr="00440DC4">
        <w:rPr>
          <w:rFonts w:ascii="Times New Roman" w:hAnsi="Times New Roman" w:cs="Times New Roman"/>
        </w:rPr>
        <w:t xml:space="preserve"> is randomly located between the beginning and the end</w:t>
      </w:r>
      <w:r w:rsidR="00560DC4" w:rsidRPr="00440DC4">
        <w:rPr>
          <w:rFonts w:ascii="Times New Roman" w:hAnsi="Times New Roman" w:cs="Times New Roman"/>
        </w:rPr>
        <w:t xml:space="preserve"> of the existence</w:t>
      </w:r>
      <w:r w:rsidRPr="00440DC4">
        <w:rPr>
          <w:rFonts w:ascii="Times New Roman" w:hAnsi="Times New Roman" w:cs="Times New Roman"/>
        </w:rPr>
        <w:t xml:space="preserve"> </w:t>
      </w:r>
      <w:r w:rsidR="00123ED8" w:rsidRPr="00440DC4">
        <w:rPr>
          <w:rFonts w:ascii="Times New Roman" w:hAnsi="Times New Roman" w:cs="Times New Roman"/>
        </w:rPr>
        <w:t xml:space="preserve">of our civilization, </w:t>
      </w:r>
      <w:r w:rsidRPr="00440DC4">
        <w:rPr>
          <w:rFonts w:ascii="Times New Roman" w:hAnsi="Times New Roman" w:cs="Times New Roman"/>
        </w:rPr>
        <w:t>which could be expressed</w:t>
      </w:r>
      <w:r w:rsidR="00560DC4" w:rsidRPr="00440DC4">
        <w:rPr>
          <w:rFonts w:ascii="Times New Roman" w:hAnsi="Times New Roman" w:cs="Times New Roman"/>
        </w:rPr>
        <w:t xml:space="preserve">, according to Gott, </w:t>
      </w:r>
      <w:r w:rsidRPr="00440DC4">
        <w:rPr>
          <w:rFonts w:ascii="Times New Roman" w:hAnsi="Times New Roman" w:cs="Times New Roman"/>
        </w:rPr>
        <w:t xml:space="preserve">through the random variable </w:t>
      </w:r>
      <w:r w:rsidRPr="00440DC4">
        <w:rPr>
          <w:rFonts w:ascii="Times New Roman" w:hAnsi="Times New Roman" w:cs="Times New Roman"/>
          <w:i/>
        </w:rPr>
        <w:t>r</w:t>
      </w:r>
      <w:r w:rsidR="00560DC4" w:rsidRPr="00440DC4">
        <w:rPr>
          <w:rFonts w:ascii="Times New Roman" w:hAnsi="Times New Roman" w:cs="Times New Roman"/>
        </w:rPr>
        <w:t>:</w:t>
      </w:r>
    </w:p>
    <w:p w14:paraId="6D520A26" w14:textId="77777777" w:rsidR="009F6F95" w:rsidRPr="00440DC4" w:rsidRDefault="009F6F95" w:rsidP="00F5478F">
      <w:pPr>
        <w:ind w:firstLine="720"/>
        <w:jc w:val="both"/>
        <w:rPr>
          <w:rFonts w:ascii="Times New Roman" w:hAnsi="Times New Roman" w:cs="Times New Roman"/>
        </w:rPr>
      </w:pPr>
    </w:p>
    <w:p w14:paraId="7F5C471E" w14:textId="21FDBB05" w:rsidR="009F6F95" w:rsidRPr="00440DC4" w:rsidRDefault="00877243" w:rsidP="00525438">
      <w:pPr>
        <w:tabs>
          <w:tab w:val="left" w:pos="5040"/>
        </w:tabs>
        <w:ind w:firstLine="720"/>
        <w:jc w:val="both"/>
        <w:rPr>
          <w:rFonts w:ascii="Times New Roman" w:hAnsi="Times New Roman" w:cs="Times New Roman"/>
        </w:rPr>
      </w:pPr>
      <m:oMath>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now</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begin</m:t>
                </m:r>
              </m:sub>
            </m:sSub>
            <m:r>
              <w:rPr>
                <w:rFonts w:ascii="Cambria Math" w:hAnsi="Cambria Math" w:cs="Times New Roman"/>
              </w:rPr>
              <m:t>)</m:t>
            </m:r>
          </m:num>
          <m:den>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end</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begin</m:t>
                </m:r>
              </m:sub>
            </m:sSub>
            <m:r>
              <w:rPr>
                <w:rFonts w:ascii="Cambria Math" w:hAnsi="Cambria Math" w:cs="Times New Roman"/>
              </w:rPr>
              <m:t>)</m:t>
            </m:r>
          </m:den>
        </m:f>
        <m:r>
          <w:rPr>
            <w:rFonts w:ascii="Cambria Math" w:hAnsi="Cambria Math" w:cs="Times New Roman"/>
          </w:rPr>
          <m:t xml:space="preserve">=r ∈(0,1) </m:t>
        </m:r>
      </m:oMath>
      <w:r w:rsidR="00875FB4" w:rsidRPr="00440DC4">
        <w:rPr>
          <w:rFonts w:ascii="Times New Roman" w:eastAsiaTheme="minorEastAsia" w:hAnsi="Times New Roman" w:cs="Times New Roman"/>
        </w:rPr>
        <w:t xml:space="preserve">   </w:t>
      </w:r>
      <w:r w:rsidR="00123ED8" w:rsidRPr="00440DC4">
        <w:rPr>
          <w:rFonts w:ascii="Times New Roman" w:eastAsiaTheme="minorEastAsia" w:hAnsi="Times New Roman" w:cs="Times New Roman"/>
        </w:rPr>
        <w:tab/>
      </w:r>
      <w:r w:rsidR="00875FB4" w:rsidRPr="00440DC4">
        <w:rPr>
          <w:rFonts w:ascii="Times New Roman" w:eastAsiaTheme="minorEastAsia" w:hAnsi="Times New Roman" w:cs="Times New Roman"/>
        </w:rPr>
        <w:t>(1)</w:t>
      </w:r>
    </w:p>
    <w:p w14:paraId="5487A49D" w14:textId="77777777" w:rsidR="00560DC4" w:rsidRPr="00440DC4" w:rsidRDefault="00560DC4" w:rsidP="00525438">
      <w:pPr>
        <w:tabs>
          <w:tab w:val="left" w:pos="5040"/>
        </w:tabs>
        <w:ind w:firstLine="720"/>
        <w:jc w:val="both"/>
        <w:rPr>
          <w:rFonts w:ascii="Times New Roman" w:hAnsi="Times New Roman" w:cs="Times New Roman"/>
        </w:rPr>
      </w:pPr>
    </w:p>
    <w:p w14:paraId="0EAED777" w14:textId="31AA9B5F" w:rsidR="00875FB4" w:rsidRPr="00440DC4" w:rsidRDefault="00123ED8" w:rsidP="00525438">
      <w:pPr>
        <w:tabs>
          <w:tab w:val="left" w:pos="5040"/>
        </w:tabs>
        <w:jc w:val="both"/>
        <w:rPr>
          <w:rFonts w:ascii="Times New Roman" w:hAnsi="Times New Roman" w:cs="Times New Roman"/>
        </w:rPr>
      </w:pPr>
      <w:r w:rsidRPr="00440DC4">
        <w:rPr>
          <w:rFonts w:ascii="Times New Roman" w:hAnsi="Times New Roman" w:cs="Times New Roman"/>
        </w:rPr>
        <w:t>a</w:t>
      </w:r>
      <w:r w:rsidR="00560DC4" w:rsidRPr="00440DC4">
        <w:rPr>
          <w:rFonts w:ascii="Times New Roman" w:hAnsi="Times New Roman" w:cs="Times New Roman"/>
        </w:rPr>
        <w:t>nd as</w:t>
      </w:r>
      <w:r w:rsidR="009D376D" w:rsidRPr="00440DC4">
        <w:rPr>
          <w:rFonts w:ascii="Times New Roman" w:hAnsi="Times New Roman" w:cs="Times New Roman"/>
        </w:rPr>
        <w:t xml:space="preserve"> r is random</w:t>
      </w:r>
      <w:r w:rsidR="00171EB7" w:rsidRPr="00440DC4">
        <w:rPr>
          <w:rFonts w:ascii="Times New Roman" w:hAnsi="Times New Roman" w:cs="Times New Roman"/>
        </w:rPr>
        <w:t xml:space="preserve">, r belongs </w:t>
      </w:r>
      <w:r w:rsidR="00875FB4" w:rsidRPr="00440DC4">
        <w:rPr>
          <w:rFonts w:ascii="Times New Roman" w:hAnsi="Times New Roman" w:cs="Times New Roman"/>
        </w:rPr>
        <w:t>to the middle of the interval with the</w:t>
      </w:r>
      <w:r w:rsidR="00171EB7" w:rsidRPr="00440DC4">
        <w:rPr>
          <w:rFonts w:ascii="Times New Roman" w:hAnsi="Times New Roman" w:cs="Times New Roman"/>
        </w:rPr>
        <w:t xml:space="preserve"> probability </w:t>
      </w:r>
      <w:r w:rsidR="00171EB7" w:rsidRPr="00440DC4">
        <w:rPr>
          <w:rFonts w:ascii="Times New Roman" w:hAnsi="Times New Roman" w:cs="Times New Roman"/>
          <w:i/>
        </w:rPr>
        <w:t>P</w:t>
      </w:r>
      <w:r w:rsidR="00171EB7" w:rsidRPr="00440DC4">
        <w:rPr>
          <w:rFonts w:ascii="Times New Roman" w:hAnsi="Times New Roman" w:cs="Times New Roman"/>
        </w:rPr>
        <w:t xml:space="preserve"> for any </w:t>
      </w:r>
      <w:r w:rsidR="00171EB7" w:rsidRPr="00440DC4">
        <w:rPr>
          <w:rFonts w:ascii="Times New Roman" w:hAnsi="Times New Roman" w:cs="Times New Roman"/>
          <w:i/>
        </w:rPr>
        <w:t>P</w:t>
      </w:r>
      <w:r w:rsidR="00171EB7" w:rsidRPr="00440DC4">
        <w:rPr>
          <w:rFonts w:ascii="Times New Roman" w:hAnsi="Times New Roman" w:cs="Times New Roman"/>
        </w:rPr>
        <w:t>:</w:t>
      </w:r>
    </w:p>
    <w:p w14:paraId="72C2F998" w14:textId="1DFC770D" w:rsidR="00560DC4" w:rsidRPr="00440DC4" w:rsidRDefault="00171EB7" w:rsidP="00525438">
      <w:pPr>
        <w:tabs>
          <w:tab w:val="left" w:pos="5040"/>
        </w:tabs>
        <w:ind w:firstLine="720"/>
        <w:jc w:val="both"/>
        <w:rPr>
          <w:rFonts w:ascii="Times New Roman" w:hAnsi="Times New Roman" w:cs="Times New Roman"/>
        </w:rPr>
      </w:pPr>
      <m:oMath>
        <m:r>
          <w:rPr>
            <w:rFonts w:ascii="Cambria Math" w:hAnsi="Cambria Math" w:cs="Times New Roman"/>
          </w:rPr>
          <m:t>0.5</m:t>
        </m:r>
        <m:d>
          <m:dPr>
            <m:ctrlPr>
              <w:rPr>
                <w:rFonts w:ascii="Cambria Math" w:hAnsi="Cambria Math" w:cs="Times New Roman"/>
                <w:i/>
              </w:rPr>
            </m:ctrlPr>
          </m:dPr>
          <m:e>
            <m:r>
              <w:rPr>
                <w:rFonts w:ascii="Cambria Math" w:hAnsi="Cambria Math" w:cs="Times New Roman"/>
              </w:rPr>
              <m:t>1-P</m:t>
            </m:r>
          </m:e>
        </m:d>
        <m:r>
          <w:rPr>
            <w:rFonts w:ascii="Cambria Math" w:hAnsi="Cambria Math" w:cs="Times New Roman"/>
          </w:rPr>
          <m:t>&lt;r&lt;1-0.5</m:t>
        </m:r>
        <m:d>
          <m:dPr>
            <m:ctrlPr>
              <w:rPr>
                <w:rFonts w:ascii="Cambria Math" w:hAnsi="Cambria Math" w:cs="Times New Roman"/>
                <w:i/>
              </w:rPr>
            </m:ctrlPr>
          </m:dPr>
          <m:e>
            <m:r>
              <w:rPr>
                <w:rFonts w:ascii="Cambria Math" w:hAnsi="Cambria Math" w:cs="Times New Roman"/>
              </w:rPr>
              <m:t>1-P</m:t>
            </m:r>
          </m:e>
        </m:d>
      </m:oMath>
      <w:r w:rsidR="00875FB4" w:rsidRPr="00440DC4">
        <w:rPr>
          <w:rFonts w:ascii="Times New Roman" w:eastAsiaTheme="minorEastAsia" w:hAnsi="Times New Roman" w:cs="Times New Roman"/>
        </w:rPr>
        <w:t xml:space="preserve">  </w:t>
      </w:r>
      <w:r w:rsidR="00123ED8" w:rsidRPr="00440DC4">
        <w:rPr>
          <w:rFonts w:ascii="Times New Roman" w:eastAsiaTheme="minorEastAsia" w:hAnsi="Times New Roman" w:cs="Times New Roman"/>
        </w:rPr>
        <w:tab/>
      </w:r>
      <w:r w:rsidR="00875FB4" w:rsidRPr="00440DC4">
        <w:rPr>
          <w:rFonts w:ascii="Times New Roman" w:eastAsiaTheme="minorEastAsia" w:hAnsi="Times New Roman" w:cs="Times New Roman"/>
        </w:rPr>
        <w:t>(2)</w:t>
      </w:r>
    </w:p>
    <w:p w14:paraId="09154DC5" w14:textId="143B87E7" w:rsidR="00875FB4" w:rsidRPr="00440DC4" w:rsidRDefault="00123ED8" w:rsidP="00525438">
      <w:pPr>
        <w:tabs>
          <w:tab w:val="left" w:pos="5040"/>
        </w:tabs>
        <w:jc w:val="both"/>
        <w:rPr>
          <w:rFonts w:ascii="Times New Roman" w:eastAsiaTheme="minorEastAsia" w:hAnsi="Times New Roman" w:cs="Times New Roman"/>
        </w:rPr>
      </w:pPr>
      <w:r w:rsidRPr="00440DC4">
        <w:rPr>
          <w:rFonts w:ascii="Times New Roman" w:eastAsiaTheme="minorEastAsia" w:hAnsi="Times New Roman" w:cs="Times New Roman"/>
        </w:rPr>
        <w:t>o</w:t>
      </w:r>
      <w:r w:rsidR="00875FB4" w:rsidRPr="00440DC4">
        <w:rPr>
          <w:rFonts w:ascii="Times New Roman" w:eastAsiaTheme="minorEastAsia" w:hAnsi="Times New Roman" w:cs="Times New Roman"/>
        </w:rPr>
        <w:t xml:space="preserve">r, </w:t>
      </w:r>
      <w:r w:rsidR="004B1E86" w:rsidRPr="00440DC4">
        <w:rPr>
          <w:rFonts w:ascii="Times New Roman" w:eastAsiaTheme="minorEastAsia" w:hAnsi="Times New Roman" w:cs="Times New Roman"/>
        </w:rPr>
        <w:t xml:space="preserve">by </w:t>
      </w:r>
      <w:r w:rsidR="00875FB4" w:rsidRPr="00440DC4">
        <w:rPr>
          <w:rFonts w:ascii="Times New Roman" w:eastAsiaTheme="minorEastAsia" w:hAnsi="Times New Roman" w:cs="Times New Roman"/>
        </w:rPr>
        <w:t>combin</w:t>
      </w:r>
      <w:r w:rsidR="004B1E86" w:rsidRPr="00440DC4">
        <w:rPr>
          <w:rFonts w:ascii="Times New Roman" w:eastAsiaTheme="minorEastAsia" w:hAnsi="Times New Roman" w:cs="Times New Roman"/>
        </w:rPr>
        <w:t>ation</w:t>
      </w:r>
      <w:r w:rsidR="00875FB4" w:rsidRPr="00440DC4">
        <w:rPr>
          <w:rFonts w:ascii="Times New Roman" w:eastAsiaTheme="minorEastAsia" w:hAnsi="Times New Roman" w:cs="Times New Roman"/>
        </w:rPr>
        <w:t xml:space="preserve"> with </w:t>
      </w:r>
      <w:r w:rsidRPr="00440DC4">
        <w:rPr>
          <w:rFonts w:ascii="Times New Roman" w:eastAsiaTheme="minorEastAsia" w:hAnsi="Times New Roman" w:cs="Times New Roman"/>
        </w:rPr>
        <w:t xml:space="preserve">Equation </w:t>
      </w:r>
      <w:r w:rsidR="00875FB4" w:rsidRPr="00440DC4">
        <w:rPr>
          <w:rFonts w:ascii="Times New Roman" w:eastAsiaTheme="minorEastAsia" w:hAnsi="Times New Roman" w:cs="Times New Roman"/>
        </w:rPr>
        <w:t xml:space="preserve">1, Gott </w:t>
      </w:r>
      <w:r w:rsidR="004B1E86" w:rsidRPr="00440DC4">
        <w:rPr>
          <w:rFonts w:ascii="Times New Roman" w:eastAsiaTheme="minorEastAsia" w:hAnsi="Times New Roman" w:cs="Times New Roman"/>
        </w:rPr>
        <w:t xml:space="preserve">derived Equation 3 </w:t>
      </w:r>
      <w:r w:rsidR="00875FB4" w:rsidRPr="00440DC4">
        <w:rPr>
          <w:rFonts w:ascii="Times New Roman" w:eastAsiaTheme="minorEastAsia" w:hAnsi="Times New Roman" w:cs="Times New Roman"/>
        </w:rPr>
        <w:t xml:space="preserve">for </w:t>
      </w:r>
      <w:r w:rsidRPr="00440DC4">
        <w:rPr>
          <w:rFonts w:ascii="Times New Roman" w:eastAsiaTheme="minorEastAsia" w:hAnsi="Times New Roman" w:cs="Times New Roman"/>
        </w:rPr>
        <w:t xml:space="preserve">the </w:t>
      </w:r>
      <w:r w:rsidR="00875FB4" w:rsidRPr="00440DC4">
        <w:rPr>
          <w:rFonts w:ascii="Times New Roman" w:eastAsiaTheme="minorEastAsia" w:hAnsi="Times New Roman" w:cs="Times New Roman"/>
        </w:rPr>
        <w:t>95 percent confidence interval:</w:t>
      </w:r>
    </w:p>
    <w:p w14:paraId="00C7BB92" w14:textId="77777777" w:rsidR="00875FB4" w:rsidRPr="00440DC4" w:rsidRDefault="00875FB4" w:rsidP="00525438">
      <w:pPr>
        <w:tabs>
          <w:tab w:val="left" w:pos="5040"/>
        </w:tabs>
        <w:ind w:firstLine="720"/>
        <w:jc w:val="both"/>
        <w:rPr>
          <w:rFonts w:ascii="Times New Roman" w:eastAsiaTheme="minorEastAsia" w:hAnsi="Times New Roman" w:cs="Times New Roman"/>
        </w:rPr>
      </w:pPr>
    </w:p>
    <w:p w14:paraId="0CD5C3BA" w14:textId="796FE517" w:rsidR="00875FB4" w:rsidRPr="00440DC4" w:rsidRDefault="00877243" w:rsidP="00525438">
      <w:pPr>
        <w:tabs>
          <w:tab w:val="left" w:pos="5040"/>
        </w:tabs>
        <w:ind w:firstLine="720"/>
        <w:jc w:val="both"/>
        <w:rPr>
          <w:rFonts w:ascii="Times New Roman" w:eastAsiaTheme="minorEastAsia" w:hAnsi="Times New Roman" w:cs="Times New Roman"/>
        </w:rPr>
      </w:pPr>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39</m:t>
            </m:r>
          </m:den>
        </m:f>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past</m:t>
            </m:r>
          </m:sub>
        </m:sSub>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future</m:t>
            </m:r>
          </m:sub>
        </m:sSub>
        <m:r>
          <w:rPr>
            <w:rFonts w:ascii="Cambria Math" w:eastAsiaTheme="minorEastAsia" w:hAnsi="Cambria Math" w:cs="Times New Roman"/>
          </w:rPr>
          <m:t>&lt;39</m:t>
        </m:r>
        <m:sSub>
          <m:sSubPr>
            <m:ctrlPr>
              <w:rPr>
                <w:rFonts w:ascii="Cambria Math" w:eastAsiaTheme="minorEastAsia" w:hAnsi="Cambria Math" w:cs="Times New Roman"/>
                <w:i/>
              </w:rPr>
            </m:ctrlPr>
          </m:sSubPr>
          <m:e>
            <m:r>
              <w:rPr>
                <w:rFonts w:ascii="Cambria Math" w:eastAsiaTheme="minorEastAsia" w:hAnsi="Cambria Math" w:cs="Times New Roman"/>
              </w:rPr>
              <m:t>t</m:t>
            </m:r>
          </m:e>
          <m:sub>
            <m:r>
              <w:rPr>
                <w:rFonts w:ascii="Cambria Math" w:eastAsiaTheme="minorEastAsia" w:hAnsi="Cambria Math" w:cs="Times New Roman"/>
              </w:rPr>
              <m:t>past</m:t>
            </m:r>
          </m:sub>
        </m:sSub>
      </m:oMath>
      <w:r w:rsidR="00875FB4" w:rsidRPr="00440DC4">
        <w:rPr>
          <w:rFonts w:ascii="Times New Roman" w:eastAsiaTheme="minorEastAsia" w:hAnsi="Times New Roman" w:cs="Times New Roman"/>
        </w:rPr>
        <w:t xml:space="preserve">  </w:t>
      </w:r>
      <w:r w:rsidR="00123ED8" w:rsidRPr="00440DC4">
        <w:rPr>
          <w:rFonts w:ascii="Times New Roman" w:eastAsiaTheme="minorEastAsia" w:hAnsi="Times New Roman" w:cs="Times New Roman"/>
        </w:rPr>
        <w:tab/>
      </w:r>
      <w:r w:rsidR="00875FB4" w:rsidRPr="00440DC4">
        <w:rPr>
          <w:rFonts w:ascii="Times New Roman" w:eastAsiaTheme="minorEastAsia" w:hAnsi="Times New Roman" w:cs="Times New Roman"/>
        </w:rPr>
        <w:t>(3)</w:t>
      </w:r>
    </w:p>
    <w:p w14:paraId="7B1730BA" w14:textId="77777777" w:rsidR="00875FB4" w:rsidRPr="00440DC4" w:rsidRDefault="00875FB4" w:rsidP="00525438">
      <w:pPr>
        <w:tabs>
          <w:tab w:val="left" w:pos="5040"/>
        </w:tabs>
        <w:ind w:firstLine="720"/>
        <w:jc w:val="both"/>
        <w:rPr>
          <w:rFonts w:ascii="Times New Roman" w:hAnsi="Times New Roman" w:cs="Times New Roman"/>
        </w:rPr>
      </w:pPr>
    </w:p>
    <w:p w14:paraId="4B5B12AA" w14:textId="328B1874" w:rsidR="00193862" w:rsidRPr="00440DC4" w:rsidRDefault="00F152EF" w:rsidP="0036569F">
      <w:pPr>
        <w:ind w:firstLine="720"/>
        <w:jc w:val="both"/>
        <w:rPr>
          <w:rFonts w:ascii="Times New Roman" w:hAnsi="Times New Roman" w:cs="Times New Roman"/>
        </w:rPr>
      </w:pPr>
      <w:r w:rsidRPr="00440DC4">
        <w:rPr>
          <w:rFonts w:ascii="Times New Roman" w:hAnsi="Times New Roman" w:cs="Times New Roman"/>
        </w:rPr>
        <w:t xml:space="preserve">Gott </w:t>
      </w:r>
      <w:r w:rsidR="00DA055F" w:rsidRPr="00440DC4">
        <w:rPr>
          <w:rFonts w:ascii="Times New Roman" w:hAnsi="Times New Roman" w:cs="Times New Roman"/>
        </w:rPr>
        <w:t xml:space="preserve">then </w:t>
      </w:r>
      <w:r w:rsidRPr="00440DC4">
        <w:rPr>
          <w:rFonts w:ascii="Times New Roman" w:hAnsi="Times New Roman" w:cs="Times New Roman"/>
        </w:rPr>
        <w:t>estimat</w:t>
      </w:r>
      <w:r w:rsidR="00164680" w:rsidRPr="00440DC4">
        <w:rPr>
          <w:rFonts w:ascii="Times New Roman" w:hAnsi="Times New Roman" w:cs="Times New Roman"/>
        </w:rPr>
        <w:t>ed</w:t>
      </w:r>
      <w:r w:rsidRPr="00440DC4">
        <w:rPr>
          <w:rFonts w:ascii="Times New Roman" w:hAnsi="Times New Roman" w:cs="Times New Roman"/>
        </w:rPr>
        <w:t xml:space="preserve"> of the </w:t>
      </w:r>
      <w:r w:rsidR="00DA055F" w:rsidRPr="00440DC4">
        <w:rPr>
          <w:rFonts w:ascii="Times New Roman" w:hAnsi="Times New Roman" w:cs="Times New Roman"/>
        </w:rPr>
        <w:t xml:space="preserve">age of the </w:t>
      </w:r>
      <w:r w:rsidRPr="00440DC4">
        <w:rPr>
          <w:rFonts w:ascii="Times New Roman" w:hAnsi="Times New Roman" w:cs="Times New Roman"/>
        </w:rPr>
        <w:t xml:space="preserve">human species </w:t>
      </w:r>
      <w:r w:rsidR="00164680" w:rsidRPr="00440DC4">
        <w:rPr>
          <w:rFonts w:ascii="Times New Roman" w:hAnsi="Times New Roman" w:cs="Times New Roman"/>
        </w:rPr>
        <w:t xml:space="preserve">at </w:t>
      </w:r>
      <w:r w:rsidRPr="00440DC4">
        <w:rPr>
          <w:rFonts w:ascii="Times New Roman" w:hAnsi="Times New Roman" w:cs="Times New Roman"/>
        </w:rPr>
        <w:t>200 000 years</w:t>
      </w:r>
      <w:r w:rsidR="00DA055F" w:rsidRPr="00440DC4">
        <w:rPr>
          <w:rFonts w:ascii="Times New Roman" w:hAnsi="Times New Roman" w:cs="Times New Roman"/>
        </w:rPr>
        <w:t xml:space="preserve">; </w:t>
      </w:r>
      <w:r w:rsidRPr="00440DC4">
        <w:rPr>
          <w:rFonts w:ascii="Times New Roman" w:hAnsi="Times New Roman" w:cs="Times New Roman"/>
        </w:rPr>
        <w:t xml:space="preserve">applying </w:t>
      </w:r>
      <w:r w:rsidR="00164680" w:rsidRPr="00440DC4">
        <w:rPr>
          <w:rFonts w:ascii="Times New Roman" w:hAnsi="Times New Roman" w:cs="Times New Roman"/>
        </w:rPr>
        <w:t xml:space="preserve">Equation </w:t>
      </w:r>
      <w:r w:rsidRPr="00440DC4">
        <w:rPr>
          <w:rFonts w:ascii="Times New Roman" w:hAnsi="Times New Roman" w:cs="Times New Roman"/>
        </w:rPr>
        <w:t>3</w:t>
      </w:r>
      <w:r w:rsidR="00DA055F" w:rsidRPr="00440DC4">
        <w:rPr>
          <w:rFonts w:ascii="Times New Roman" w:hAnsi="Times New Roman" w:cs="Times New Roman"/>
        </w:rPr>
        <w:t>, h</w:t>
      </w:r>
      <w:r w:rsidR="00164680" w:rsidRPr="00440DC4">
        <w:rPr>
          <w:rFonts w:ascii="Times New Roman" w:hAnsi="Times New Roman" w:cs="Times New Roman"/>
        </w:rPr>
        <w:t>is result was</w:t>
      </w:r>
      <w:r w:rsidRPr="00440DC4">
        <w:rPr>
          <w:rFonts w:ascii="Times New Roman" w:hAnsi="Times New Roman" w:cs="Times New Roman"/>
        </w:rPr>
        <w:t xml:space="preserve"> </w:t>
      </w:r>
      <w:r w:rsidR="00E87E0D" w:rsidRPr="00440DC4">
        <w:rPr>
          <w:rFonts w:ascii="Times New Roman" w:hAnsi="Times New Roman" w:cs="Times New Roman"/>
        </w:rPr>
        <w:t>(with a 95 percent confidence level)</w:t>
      </w:r>
      <w:r w:rsidR="00E87E0D" w:rsidRPr="00440DC4" w:rsidDel="00164680">
        <w:rPr>
          <w:rFonts w:ascii="Times New Roman" w:hAnsi="Times New Roman" w:cs="Times New Roman"/>
        </w:rPr>
        <w:t xml:space="preserve"> </w:t>
      </w:r>
      <w:r w:rsidR="00DA055F" w:rsidRPr="00440DC4">
        <w:rPr>
          <w:rFonts w:ascii="Times New Roman" w:hAnsi="Times New Roman" w:cs="Times New Roman"/>
        </w:rPr>
        <w:t xml:space="preserve">an </w:t>
      </w:r>
      <w:r w:rsidRPr="00440DC4">
        <w:rPr>
          <w:rFonts w:ascii="Times New Roman" w:hAnsi="Times New Roman" w:cs="Times New Roman"/>
        </w:rPr>
        <w:t xml:space="preserve">expected future </w:t>
      </w:r>
      <w:r w:rsidR="00164680" w:rsidRPr="00440DC4">
        <w:rPr>
          <w:rFonts w:ascii="Times New Roman" w:hAnsi="Times New Roman" w:cs="Times New Roman"/>
        </w:rPr>
        <w:t xml:space="preserve">end </w:t>
      </w:r>
      <w:r w:rsidRPr="00440DC4">
        <w:rPr>
          <w:rFonts w:ascii="Times New Roman" w:hAnsi="Times New Roman" w:cs="Times New Roman"/>
        </w:rPr>
        <w:t xml:space="preserve">of human civilization between 5100 and 7.8 million years from now. </w:t>
      </w:r>
    </w:p>
    <w:p w14:paraId="675FFF48" w14:textId="75AC952D" w:rsidR="00AC42D4" w:rsidRPr="00440DC4" w:rsidRDefault="00E23909" w:rsidP="00F5478F">
      <w:pPr>
        <w:ind w:firstLine="720"/>
        <w:jc w:val="both"/>
        <w:rPr>
          <w:rFonts w:ascii="Times New Roman" w:hAnsi="Times New Roman" w:cs="Times New Roman"/>
        </w:rPr>
      </w:pPr>
      <w:r w:rsidRPr="00440DC4">
        <w:rPr>
          <w:rFonts w:ascii="Times New Roman" w:hAnsi="Times New Roman" w:cs="Times New Roman"/>
        </w:rPr>
        <w:t xml:space="preserve">Gott’s DA doesn’t rely explicitly on any self-sampling assumptions or changes of the number of </w:t>
      </w:r>
      <w:r w:rsidR="00A021DB" w:rsidRPr="00440DC4">
        <w:rPr>
          <w:rFonts w:ascii="Times New Roman" w:hAnsi="Times New Roman" w:cs="Times New Roman"/>
        </w:rPr>
        <w:t xml:space="preserve">observers, as it describes observation of some </w:t>
      </w:r>
      <w:r w:rsidR="00A021DB" w:rsidRPr="00440DC4">
        <w:rPr>
          <w:rFonts w:ascii="Times New Roman" w:hAnsi="Times New Roman" w:cs="Times New Roman"/>
          <w:i/>
        </w:rPr>
        <w:t>external</w:t>
      </w:r>
      <w:r w:rsidR="00A021DB" w:rsidRPr="00440DC4">
        <w:rPr>
          <w:rFonts w:ascii="Times New Roman" w:hAnsi="Times New Roman" w:cs="Times New Roman"/>
        </w:rPr>
        <w:t xml:space="preserve"> process at </w:t>
      </w:r>
      <w:r w:rsidR="00F40877" w:rsidRPr="00440DC4">
        <w:rPr>
          <w:rFonts w:ascii="Times New Roman" w:hAnsi="Times New Roman" w:cs="Times New Roman"/>
        </w:rPr>
        <w:t xml:space="preserve">a </w:t>
      </w:r>
      <w:r w:rsidR="00A021DB" w:rsidRPr="00440DC4">
        <w:rPr>
          <w:rFonts w:ascii="Times New Roman" w:hAnsi="Times New Roman" w:cs="Times New Roman"/>
        </w:rPr>
        <w:t>random moment. This external process may be completely non-sentient, like</w:t>
      </w:r>
      <w:r w:rsidR="00F40877" w:rsidRPr="00440DC4">
        <w:rPr>
          <w:rFonts w:ascii="Times New Roman" w:hAnsi="Times New Roman" w:cs="Times New Roman"/>
        </w:rPr>
        <w:t xml:space="preserve"> the</w:t>
      </w:r>
      <w:r w:rsidR="00A021DB" w:rsidRPr="00440DC4">
        <w:rPr>
          <w:rFonts w:ascii="Times New Roman" w:hAnsi="Times New Roman" w:cs="Times New Roman"/>
        </w:rPr>
        <w:t xml:space="preserve"> sunrise. </w:t>
      </w:r>
      <w:r w:rsidR="00AC70BA" w:rsidRPr="00440DC4">
        <w:rPr>
          <w:rFonts w:ascii="Times New Roman" w:hAnsi="Times New Roman" w:cs="Times New Roman"/>
        </w:rPr>
        <w:t xml:space="preserve">However, </w:t>
      </w:r>
      <w:r w:rsidR="0051282F" w:rsidRPr="00440DC4">
        <w:rPr>
          <w:rFonts w:ascii="Times New Roman" w:hAnsi="Times New Roman" w:cs="Times New Roman"/>
        </w:rPr>
        <w:t>Gott’s DA</w:t>
      </w:r>
      <w:r w:rsidR="00AC70BA" w:rsidRPr="00440DC4">
        <w:rPr>
          <w:rFonts w:ascii="Times New Roman" w:hAnsi="Times New Roman" w:cs="Times New Roman"/>
        </w:rPr>
        <w:t xml:space="preserve"> can take observers into account </w:t>
      </w:r>
      <w:r w:rsidR="0051282F" w:rsidRPr="00440DC4">
        <w:rPr>
          <w:rFonts w:ascii="Times New Roman" w:hAnsi="Times New Roman" w:cs="Times New Roman"/>
        </w:rPr>
        <w:t xml:space="preserve">if </w:t>
      </w:r>
      <w:r w:rsidR="00AC70BA" w:rsidRPr="00440DC4">
        <w:rPr>
          <w:rFonts w:ascii="Times New Roman" w:hAnsi="Times New Roman" w:cs="Times New Roman"/>
        </w:rPr>
        <w:t>we ask how observations are distributed during the object</w:t>
      </w:r>
      <w:r w:rsidR="00F40877" w:rsidRPr="00440DC4">
        <w:rPr>
          <w:rFonts w:ascii="Times New Roman" w:hAnsi="Times New Roman" w:cs="Times New Roman"/>
        </w:rPr>
        <w:t>’s</w:t>
      </w:r>
      <w:r w:rsidR="00AC70BA" w:rsidRPr="00440DC4">
        <w:rPr>
          <w:rFonts w:ascii="Times New Roman" w:hAnsi="Times New Roman" w:cs="Times New Roman"/>
        </w:rPr>
        <w:t xml:space="preserve"> </w:t>
      </w:r>
      <w:r w:rsidR="00F40877" w:rsidRPr="00440DC4">
        <w:rPr>
          <w:rFonts w:ascii="Times New Roman" w:hAnsi="Times New Roman" w:cs="Times New Roman"/>
        </w:rPr>
        <w:t xml:space="preserve">time in </w:t>
      </w:r>
      <w:r w:rsidR="00AC70BA" w:rsidRPr="00440DC4">
        <w:rPr>
          <w:rFonts w:ascii="Times New Roman" w:hAnsi="Times New Roman" w:cs="Times New Roman"/>
        </w:rPr>
        <w:t>existence. For example, if one take</w:t>
      </w:r>
      <w:r w:rsidR="00430AEF" w:rsidRPr="00440DC4">
        <w:rPr>
          <w:rFonts w:ascii="Times New Roman" w:hAnsi="Times New Roman" w:cs="Times New Roman"/>
        </w:rPr>
        <w:t>s</w:t>
      </w:r>
      <w:r w:rsidR="00AC70BA" w:rsidRPr="00440DC4">
        <w:rPr>
          <w:rFonts w:ascii="Times New Roman" w:hAnsi="Times New Roman" w:cs="Times New Roman"/>
        </w:rPr>
        <w:t xml:space="preserve"> into account that </w:t>
      </w:r>
      <w:r w:rsidR="00430AEF" w:rsidRPr="00440DC4">
        <w:rPr>
          <w:rFonts w:ascii="Times New Roman" w:hAnsi="Times New Roman" w:cs="Times New Roman"/>
        </w:rPr>
        <w:t xml:space="preserve">the stream of </w:t>
      </w:r>
      <w:r w:rsidR="00AC70BA" w:rsidRPr="00440DC4">
        <w:rPr>
          <w:rFonts w:ascii="Times New Roman" w:hAnsi="Times New Roman" w:cs="Times New Roman"/>
        </w:rPr>
        <w:t xml:space="preserve">tourists to the Berlin </w:t>
      </w:r>
      <w:r w:rsidR="00430AEF" w:rsidRPr="00440DC4">
        <w:rPr>
          <w:rFonts w:ascii="Times New Roman" w:hAnsi="Times New Roman" w:cs="Times New Roman"/>
        </w:rPr>
        <w:t xml:space="preserve">Wall </w:t>
      </w:r>
      <w:r w:rsidR="00AC70BA" w:rsidRPr="00440DC4">
        <w:rPr>
          <w:rFonts w:ascii="Times New Roman" w:hAnsi="Times New Roman" w:cs="Times New Roman"/>
        </w:rPr>
        <w:t>was constantly growing</w:t>
      </w:r>
      <w:r w:rsidR="006B4820" w:rsidRPr="00440DC4">
        <w:rPr>
          <w:rFonts w:ascii="Times New Roman" w:hAnsi="Times New Roman" w:cs="Times New Roman"/>
        </w:rPr>
        <w:t xml:space="preserve">, </w:t>
      </w:r>
      <w:r w:rsidR="00430AEF" w:rsidRPr="00440DC4">
        <w:rPr>
          <w:rFonts w:ascii="Times New Roman" w:hAnsi="Times New Roman" w:cs="Times New Roman"/>
        </w:rPr>
        <w:t xml:space="preserve">then the </w:t>
      </w:r>
      <w:r w:rsidR="0051282F" w:rsidRPr="00440DC4">
        <w:rPr>
          <w:rFonts w:ascii="Times New Roman" w:hAnsi="Times New Roman" w:cs="Times New Roman"/>
        </w:rPr>
        <w:t>wall’s</w:t>
      </w:r>
      <w:r w:rsidR="006B4820" w:rsidRPr="00440DC4">
        <w:rPr>
          <w:rFonts w:ascii="Times New Roman" w:hAnsi="Times New Roman" w:cs="Times New Roman"/>
        </w:rPr>
        <w:t xml:space="preserve"> random observation </w:t>
      </w:r>
      <w:r w:rsidR="0051282F" w:rsidRPr="00440DC4">
        <w:rPr>
          <w:rFonts w:ascii="Times New Roman" w:hAnsi="Times New Roman" w:cs="Times New Roman"/>
        </w:rPr>
        <w:t xml:space="preserve">moment should be </w:t>
      </w:r>
      <w:r w:rsidR="006B4820" w:rsidRPr="00440DC4">
        <w:rPr>
          <w:rFonts w:ascii="Times New Roman" w:hAnsi="Times New Roman" w:cs="Times New Roman"/>
        </w:rPr>
        <w:t>shifted to</w:t>
      </w:r>
      <w:r w:rsidR="00AC42D4" w:rsidRPr="00440DC4">
        <w:rPr>
          <w:rFonts w:ascii="Times New Roman" w:hAnsi="Times New Roman" w:cs="Times New Roman"/>
        </w:rPr>
        <w:t>ward</w:t>
      </w:r>
      <w:r w:rsidR="006B4820" w:rsidRPr="00440DC4">
        <w:rPr>
          <w:rFonts w:ascii="Times New Roman" w:hAnsi="Times New Roman" w:cs="Times New Roman"/>
        </w:rPr>
        <w:t xml:space="preserve"> </w:t>
      </w:r>
      <w:r w:rsidR="0051282F" w:rsidRPr="00440DC4">
        <w:rPr>
          <w:rFonts w:ascii="Times New Roman" w:hAnsi="Times New Roman" w:cs="Times New Roman"/>
        </w:rPr>
        <w:t xml:space="preserve">the </w:t>
      </w:r>
      <w:r w:rsidR="006B4820" w:rsidRPr="00440DC4">
        <w:rPr>
          <w:rFonts w:ascii="Times New Roman" w:hAnsi="Times New Roman" w:cs="Times New Roman"/>
        </w:rPr>
        <w:t xml:space="preserve">end of existence of the wall. The same is true in </w:t>
      </w:r>
      <w:r w:rsidR="00AC42D4" w:rsidRPr="00440DC4">
        <w:rPr>
          <w:rFonts w:ascii="Times New Roman" w:hAnsi="Times New Roman" w:cs="Times New Roman"/>
        </w:rPr>
        <w:t xml:space="preserve">the </w:t>
      </w:r>
      <w:r w:rsidR="006B4820" w:rsidRPr="00440DC4">
        <w:rPr>
          <w:rFonts w:ascii="Times New Roman" w:hAnsi="Times New Roman" w:cs="Times New Roman"/>
        </w:rPr>
        <w:t>case of humanity</w:t>
      </w:r>
      <w:r w:rsidR="00AC42D4" w:rsidRPr="00440DC4">
        <w:rPr>
          <w:rFonts w:ascii="Times New Roman" w:hAnsi="Times New Roman" w:cs="Times New Roman"/>
        </w:rPr>
        <w:t>’s</w:t>
      </w:r>
      <w:r w:rsidR="006B4820" w:rsidRPr="00440DC4">
        <w:rPr>
          <w:rFonts w:ascii="Times New Roman" w:hAnsi="Times New Roman" w:cs="Times New Roman"/>
        </w:rPr>
        <w:t xml:space="preserve"> existence, as </w:t>
      </w:r>
      <w:r w:rsidR="00C94792" w:rsidRPr="00440DC4">
        <w:rPr>
          <w:rFonts w:ascii="Times New Roman" w:hAnsi="Times New Roman" w:cs="Times New Roman"/>
        </w:rPr>
        <w:t>the</w:t>
      </w:r>
      <w:r w:rsidR="0051282F" w:rsidRPr="00440DC4">
        <w:rPr>
          <w:rFonts w:ascii="Times New Roman" w:hAnsi="Times New Roman" w:cs="Times New Roman"/>
        </w:rPr>
        <w:t xml:space="preserve"> human</w:t>
      </w:r>
      <w:r w:rsidR="006B4820" w:rsidRPr="00440DC4">
        <w:rPr>
          <w:rFonts w:ascii="Times New Roman" w:hAnsi="Times New Roman" w:cs="Times New Roman"/>
        </w:rPr>
        <w:t xml:space="preserve"> population </w:t>
      </w:r>
      <w:r w:rsidR="00C94792" w:rsidRPr="00440DC4">
        <w:rPr>
          <w:rFonts w:ascii="Times New Roman" w:hAnsi="Times New Roman" w:cs="Times New Roman"/>
        </w:rPr>
        <w:t>is</w:t>
      </w:r>
      <w:r w:rsidR="006B4820" w:rsidRPr="00440DC4">
        <w:rPr>
          <w:rFonts w:ascii="Times New Roman" w:hAnsi="Times New Roman" w:cs="Times New Roman"/>
        </w:rPr>
        <w:t xml:space="preserve"> constantly growing</w:t>
      </w:r>
      <w:r w:rsidR="00C94792" w:rsidRPr="00440DC4">
        <w:rPr>
          <w:rFonts w:ascii="Times New Roman" w:hAnsi="Times New Roman" w:cs="Times New Roman"/>
        </w:rPr>
        <w:t xml:space="preserve">, and observers are distributed unequally. </w:t>
      </w:r>
    </w:p>
    <w:p w14:paraId="2ECE6159" w14:textId="1D24C2BF" w:rsidR="002330E3" w:rsidRPr="00440DC4" w:rsidRDefault="00C94792" w:rsidP="00F5478F">
      <w:pPr>
        <w:ind w:firstLine="720"/>
        <w:jc w:val="both"/>
        <w:rPr>
          <w:rFonts w:ascii="Times New Roman" w:hAnsi="Times New Roman" w:cs="Times New Roman"/>
        </w:rPr>
      </w:pPr>
      <w:r w:rsidRPr="00440DC4">
        <w:rPr>
          <w:rFonts w:ascii="Times New Roman" w:hAnsi="Times New Roman" w:cs="Times New Roman"/>
        </w:rPr>
        <w:t xml:space="preserve">To account for </w:t>
      </w:r>
      <w:r w:rsidR="00AC42D4" w:rsidRPr="00440DC4">
        <w:rPr>
          <w:rFonts w:ascii="Times New Roman" w:hAnsi="Times New Roman" w:cs="Times New Roman"/>
        </w:rPr>
        <w:t xml:space="preserve">this </w:t>
      </w:r>
      <w:r w:rsidRPr="00440DC4">
        <w:rPr>
          <w:rFonts w:ascii="Times New Roman" w:hAnsi="Times New Roman" w:cs="Times New Roman"/>
        </w:rPr>
        <w:t xml:space="preserve">bias, it is better </w:t>
      </w:r>
      <w:r w:rsidR="00AC42D4" w:rsidRPr="00440DC4">
        <w:rPr>
          <w:rFonts w:ascii="Times New Roman" w:hAnsi="Times New Roman" w:cs="Times New Roman"/>
        </w:rPr>
        <w:t xml:space="preserve">to </w:t>
      </w:r>
      <w:r w:rsidRPr="00440DC4">
        <w:rPr>
          <w:rFonts w:ascii="Times New Roman" w:hAnsi="Times New Roman" w:cs="Times New Roman"/>
        </w:rPr>
        <w:t xml:space="preserve">use not </w:t>
      </w:r>
      <w:r w:rsidR="00AC42D4" w:rsidRPr="00440DC4">
        <w:rPr>
          <w:rFonts w:ascii="Times New Roman" w:hAnsi="Times New Roman" w:cs="Times New Roman"/>
        </w:rPr>
        <w:t xml:space="preserve">the </w:t>
      </w:r>
      <w:r w:rsidRPr="00440DC4">
        <w:rPr>
          <w:rFonts w:ascii="Times New Roman" w:hAnsi="Times New Roman" w:cs="Times New Roman"/>
        </w:rPr>
        <w:t>age</w:t>
      </w:r>
      <w:r w:rsidR="00AC42D4" w:rsidRPr="00440DC4">
        <w:rPr>
          <w:rFonts w:ascii="Times New Roman" w:hAnsi="Times New Roman" w:cs="Times New Roman"/>
        </w:rPr>
        <w:t xml:space="preserve"> of civilization</w:t>
      </w:r>
      <w:r w:rsidRPr="00440DC4">
        <w:rPr>
          <w:rFonts w:ascii="Times New Roman" w:hAnsi="Times New Roman" w:cs="Times New Roman"/>
        </w:rPr>
        <w:t xml:space="preserve">, but </w:t>
      </w:r>
      <w:r w:rsidR="0051282F" w:rsidRPr="00440DC4">
        <w:rPr>
          <w:rFonts w:ascii="Times New Roman" w:hAnsi="Times New Roman" w:cs="Times New Roman"/>
        </w:rPr>
        <w:t xml:space="preserve">the </w:t>
      </w:r>
      <w:r w:rsidRPr="00440DC4">
        <w:rPr>
          <w:rFonts w:ascii="Times New Roman" w:hAnsi="Times New Roman" w:cs="Times New Roman"/>
          <w:i/>
        </w:rPr>
        <w:t>birth rank</w:t>
      </w:r>
      <w:r w:rsidRPr="00440DC4">
        <w:rPr>
          <w:rFonts w:ascii="Times New Roman" w:hAnsi="Times New Roman" w:cs="Times New Roman"/>
        </w:rPr>
        <w:t xml:space="preserve"> of people. In that case</w:t>
      </w:r>
      <w:r w:rsidR="0051282F" w:rsidRPr="00440DC4">
        <w:rPr>
          <w:rFonts w:ascii="Times New Roman" w:hAnsi="Times New Roman" w:cs="Times New Roman"/>
        </w:rPr>
        <w:t>,</w:t>
      </w:r>
      <w:r w:rsidRPr="00440DC4">
        <w:rPr>
          <w:rFonts w:ascii="Times New Roman" w:hAnsi="Times New Roman" w:cs="Times New Roman"/>
        </w:rPr>
        <w:t xml:space="preserve"> the age of the civilization will be measured in</w:t>
      </w:r>
      <w:r w:rsidR="0051282F" w:rsidRPr="00440DC4">
        <w:rPr>
          <w:rFonts w:ascii="Times New Roman" w:hAnsi="Times New Roman" w:cs="Times New Roman"/>
        </w:rPr>
        <w:t xml:space="preserve"> the</w:t>
      </w:r>
      <w:r w:rsidRPr="00440DC4">
        <w:rPr>
          <w:rFonts w:ascii="Times New Roman" w:hAnsi="Times New Roman" w:cs="Times New Roman"/>
        </w:rPr>
        <w:t xml:space="preserve"> birth rank of </w:t>
      </w:r>
      <w:r w:rsidR="0051282F" w:rsidRPr="00440DC4">
        <w:rPr>
          <w:rFonts w:ascii="Times New Roman" w:hAnsi="Times New Roman" w:cs="Times New Roman"/>
        </w:rPr>
        <w:t>current observers</w:t>
      </w:r>
      <w:r w:rsidRPr="00440DC4">
        <w:rPr>
          <w:rFonts w:ascii="Times New Roman" w:hAnsi="Times New Roman" w:cs="Times New Roman"/>
        </w:rPr>
        <w:t>, which is now around 100 billion</w:t>
      </w:r>
      <w:r w:rsidR="00DB3AE0" w:rsidRPr="00440DC4">
        <w:rPr>
          <w:rFonts w:ascii="Times New Roman" w:hAnsi="Times New Roman" w:cs="Times New Roman"/>
        </w:rPr>
        <w:t xml:space="preserve"> [ref]</w:t>
      </w:r>
      <w:r w:rsidR="0051282F" w:rsidRPr="00440DC4">
        <w:rPr>
          <w:rFonts w:ascii="Times New Roman" w:hAnsi="Times New Roman" w:cs="Times New Roman"/>
        </w:rPr>
        <w:t>. This change, however, shortens</w:t>
      </w:r>
      <w:r w:rsidR="002330E3" w:rsidRPr="00440DC4">
        <w:rPr>
          <w:rFonts w:ascii="Times New Roman" w:hAnsi="Times New Roman" w:cs="Times New Roman"/>
        </w:rPr>
        <w:t xml:space="preserve"> the prediction </w:t>
      </w:r>
      <w:r w:rsidR="0051282F" w:rsidRPr="00440DC4">
        <w:rPr>
          <w:rFonts w:ascii="Times New Roman" w:hAnsi="Times New Roman" w:cs="Times New Roman"/>
        </w:rPr>
        <w:t>of Gott’s</w:t>
      </w:r>
      <w:r w:rsidR="002330E3" w:rsidRPr="00440DC4">
        <w:rPr>
          <w:rFonts w:ascii="Times New Roman" w:hAnsi="Times New Roman" w:cs="Times New Roman"/>
        </w:rPr>
        <w:t xml:space="preserve"> DA, as most humans </w:t>
      </w:r>
      <w:r w:rsidR="00AC42D4" w:rsidRPr="00440DC4">
        <w:rPr>
          <w:rFonts w:ascii="Times New Roman" w:hAnsi="Times New Roman" w:cs="Times New Roman"/>
        </w:rPr>
        <w:t xml:space="preserve">who have </w:t>
      </w:r>
      <w:r w:rsidR="002330E3" w:rsidRPr="00440DC4">
        <w:rPr>
          <w:rFonts w:ascii="Times New Roman" w:hAnsi="Times New Roman" w:cs="Times New Roman"/>
        </w:rPr>
        <w:t>ever lived ha</w:t>
      </w:r>
      <w:r w:rsidR="00AC42D4" w:rsidRPr="00440DC4">
        <w:rPr>
          <w:rFonts w:ascii="Times New Roman" w:hAnsi="Times New Roman" w:cs="Times New Roman"/>
        </w:rPr>
        <w:t>ve</w:t>
      </w:r>
      <w:r w:rsidR="002330E3" w:rsidRPr="00440DC4">
        <w:rPr>
          <w:rFonts w:ascii="Times New Roman" w:hAnsi="Times New Roman" w:cs="Times New Roman"/>
        </w:rPr>
        <w:t xml:space="preserve"> liv</w:t>
      </w:r>
      <w:r w:rsidR="00AC42D4" w:rsidRPr="00440DC4">
        <w:rPr>
          <w:rFonts w:ascii="Times New Roman" w:hAnsi="Times New Roman" w:cs="Times New Roman"/>
        </w:rPr>
        <w:t>ed</w:t>
      </w:r>
      <w:r w:rsidR="002330E3" w:rsidRPr="00440DC4">
        <w:rPr>
          <w:rFonts w:ascii="Times New Roman" w:hAnsi="Times New Roman" w:cs="Times New Roman"/>
        </w:rPr>
        <w:t xml:space="preserve"> in </w:t>
      </w:r>
      <w:r w:rsidR="00AC42D4" w:rsidRPr="00440DC4">
        <w:rPr>
          <w:rFonts w:ascii="Times New Roman" w:hAnsi="Times New Roman" w:cs="Times New Roman"/>
        </w:rPr>
        <w:t xml:space="preserve">the </w:t>
      </w:r>
      <w:r w:rsidR="002330E3" w:rsidRPr="00440DC4">
        <w:rPr>
          <w:rFonts w:ascii="Times New Roman" w:hAnsi="Times New Roman" w:cs="Times New Roman"/>
        </w:rPr>
        <w:t>past few centuries</w:t>
      </w:r>
      <w:r w:rsidR="009E7C7F" w:rsidRPr="00440DC4">
        <w:rPr>
          <w:rFonts w:ascii="Times New Roman" w:hAnsi="Times New Roman" w:cs="Times New Roman"/>
        </w:rPr>
        <w:t>;</w:t>
      </w:r>
      <w:r w:rsidR="002330E3" w:rsidRPr="00440DC4">
        <w:rPr>
          <w:rFonts w:ascii="Times New Roman" w:hAnsi="Times New Roman" w:cs="Times New Roman"/>
        </w:rPr>
        <w:t xml:space="preserve"> thus</w:t>
      </w:r>
      <w:r w:rsidR="009E7C7F" w:rsidRPr="00440DC4">
        <w:rPr>
          <w:rFonts w:ascii="Times New Roman" w:hAnsi="Times New Roman" w:cs="Times New Roman"/>
        </w:rPr>
        <w:t>,</w:t>
      </w:r>
      <w:r w:rsidR="002330E3" w:rsidRPr="00440DC4">
        <w:rPr>
          <w:rFonts w:ascii="Times New Roman" w:hAnsi="Times New Roman" w:cs="Times New Roman"/>
        </w:rPr>
        <w:t xml:space="preserve"> </w:t>
      </w:r>
      <w:r w:rsidR="009E7C7F" w:rsidRPr="00440DC4">
        <w:rPr>
          <w:rFonts w:ascii="Times New Roman" w:hAnsi="Times New Roman" w:cs="Times New Roman"/>
        </w:rPr>
        <w:t xml:space="preserve">it predicts </w:t>
      </w:r>
      <w:r w:rsidR="002330E3" w:rsidRPr="00440DC4">
        <w:rPr>
          <w:rFonts w:ascii="Times New Roman" w:hAnsi="Times New Roman" w:cs="Times New Roman"/>
        </w:rPr>
        <w:t>we have only a few centuries more</w:t>
      </w:r>
      <w:r w:rsidR="0051282F" w:rsidRPr="00440DC4">
        <w:rPr>
          <w:rFonts w:ascii="Times New Roman" w:hAnsi="Times New Roman" w:cs="Times New Roman"/>
        </w:rPr>
        <w:t xml:space="preserve"> at such population</w:t>
      </w:r>
      <w:r w:rsidR="002330E3" w:rsidRPr="00440DC4">
        <w:rPr>
          <w:rFonts w:ascii="Times New Roman" w:hAnsi="Times New Roman" w:cs="Times New Roman"/>
        </w:rPr>
        <w:t xml:space="preserve">. </w:t>
      </w:r>
    </w:p>
    <w:p w14:paraId="73EAB0EE" w14:textId="264FCA77" w:rsidR="00E23909" w:rsidRPr="00440DC4" w:rsidRDefault="002330E3" w:rsidP="00F5478F">
      <w:pPr>
        <w:ind w:firstLine="720"/>
        <w:jc w:val="both"/>
        <w:rPr>
          <w:rFonts w:ascii="Times New Roman" w:hAnsi="Times New Roman" w:cs="Times New Roman"/>
        </w:rPr>
      </w:pPr>
      <w:r w:rsidRPr="00440DC4">
        <w:rPr>
          <w:rFonts w:ascii="Times New Roman" w:hAnsi="Times New Roman" w:cs="Times New Roman"/>
        </w:rPr>
        <w:t xml:space="preserve">Also, not every observation equally counts, as we will discuss later. Gott’s argument collapses to the problem of choosing </w:t>
      </w:r>
      <w:r w:rsidR="00DB3AE0" w:rsidRPr="00440DC4">
        <w:rPr>
          <w:rFonts w:ascii="Times New Roman" w:hAnsi="Times New Roman" w:cs="Times New Roman"/>
        </w:rPr>
        <w:t xml:space="preserve">the </w:t>
      </w:r>
      <w:r w:rsidR="0051282F" w:rsidRPr="00440DC4">
        <w:rPr>
          <w:rFonts w:ascii="Times New Roman" w:hAnsi="Times New Roman" w:cs="Times New Roman"/>
        </w:rPr>
        <w:t xml:space="preserve">correct reference class, because if we account for the birth rank, we should say whose rank is actually valid. </w:t>
      </w:r>
    </w:p>
    <w:p w14:paraId="27C169E7" w14:textId="4751FC7A" w:rsidR="00D50797" w:rsidRPr="00440DC4" w:rsidRDefault="00D50797" w:rsidP="00D50797">
      <w:pPr>
        <w:ind w:firstLine="720"/>
        <w:jc w:val="both"/>
        <w:rPr>
          <w:rFonts w:ascii="Times New Roman" w:hAnsi="Times New Roman" w:cs="Times New Roman"/>
        </w:rPr>
      </w:pPr>
      <w:r w:rsidRPr="00440DC4">
        <w:rPr>
          <w:rFonts w:ascii="Times New Roman" w:hAnsi="Times New Roman" w:cs="Times New Roman"/>
        </w:rPr>
        <w:t xml:space="preserve">Gott’s equation for the </w:t>
      </w:r>
      <w:r w:rsidR="00350F64" w:rsidRPr="00440DC4">
        <w:rPr>
          <w:rFonts w:ascii="Times New Roman" w:hAnsi="Times New Roman" w:cs="Times New Roman"/>
        </w:rPr>
        <w:t>b</w:t>
      </w:r>
      <w:r w:rsidRPr="00440DC4">
        <w:rPr>
          <w:rFonts w:ascii="Times New Roman" w:hAnsi="Times New Roman" w:cs="Times New Roman"/>
        </w:rPr>
        <w:t>i</w:t>
      </w:r>
      <w:r w:rsidR="00350F64" w:rsidRPr="00440DC4">
        <w:rPr>
          <w:rFonts w:ascii="Times New Roman" w:hAnsi="Times New Roman" w:cs="Times New Roman"/>
        </w:rPr>
        <w:t>r</w:t>
      </w:r>
      <w:r w:rsidRPr="00440DC4">
        <w:rPr>
          <w:rFonts w:ascii="Times New Roman" w:hAnsi="Times New Roman" w:cs="Times New Roman"/>
        </w:rPr>
        <w:t>th rank of observers</w:t>
      </w:r>
      <w:r w:rsidR="0059174C" w:rsidRPr="00440DC4">
        <w:rPr>
          <w:rFonts w:ascii="Times New Roman" w:hAnsi="Times New Roman" w:cs="Times New Roman"/>
        </w:rPr>
        <w:t xml:space="preserve"> is</w:t>
      </w:r>
      <w:r w:rsidRPr="00440DC4">
        <w:rPr>
          <w:rFonts w:ascii="Times New Roman" w:hAnsi="Times New Roman" w:cs="Times New Roman"/>
        </w:rPr>
        <w:t xml:space="preserve"> </w:t>
      </w:r>
    </w:p>
    <w:p w14:paraId="721E4247" w14:textId="77777777" w:rsidR="0059174C" w:rsidRPr="00440DC4" w:rsidRDefault="0059174C" w:rsidP="00D50797">
      <w:pPr>
        <w:ind w:firstLine="720"/>
        <w:jc w:val="both"/>
        <w:rPr>
          <w:rFonts w:ascii="Times New Roman" w:hAnsi="Times New Roman" w:cs="Times New Roman"/>
        </w:rPr>
      </w:pPr>
    </w:p>
    <w:p w14:paraId="4208993C" w14:textId="0F2A4BA7" w:rsidR="00D50797" w:rsidRPr="00440DC4" w:rsidRDefault="00D50797" w:rsidP="00525438">
      <w:pPr>
        <w:tabs>
          <w:tab w:val="left" w:pos="5040"/>
        </w:tabs>
        <w:ind w:left="720" w:firstLine="720"/>
        <w:jc w:val="both"/>
        <w:rPr>
          <w:rFonts w:ascii="Times New Roman" w:eastAsiaTheme="minorEastAsia" w:hAnsi="Times New Roman" w:cs="Times New Roman"/>
        </w:rPr>
      </w:pP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N≤Z</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Z-n</m:t>
            </m:r>
          </m:num>
          <m:den>
            <m:r>
              <w:rPr>
                <w:rFonts w:ascii="Cambria Math" w:hAnsi="Cambria Math" w:cs="Times New Roman"/>
              </w:rPr>
              <m:t>Z</m:t>
            </m:r>
          </m:den>
        </m:f>
      </m:oMath>
      <w:r w:rsidR="00091882" w:rsidRPr="00440DC4">
        <w:rPr>
          <w:rFonts w:ascii="Times New Roman" w:eastAsiaTheme="minorEastAsia" w:hAnsi="Times New Roman" w:cs="Times New Roman"/>
        </w:rPr>
        <w:tab/>
        <w:t>(4)</w:t>
      </w:r>
    </w:p>
    <w:p w14:paraId="219FA698" w14:textId="77777777" w:rsidR="0059174C" w:rsidRPr="00440DC4" w:rsidRDefault="0059174C" w:rsidP="0059174C">
      <w:pPr>
        <w:jc w:val="both"/>
        <w:rPr>
          <w:rFonts w:ascii="Times New Roman" w:eastAsiaTheme="minorEastAsia" w:hAnsi="Times New Roman" w:cs="Times New Roman"/>
        </w:rPr>
      </w:pPr>
    </w:p>
    <w:p w14:paraId="5EEB763A" w14:textId="07C48EBC" w:rsidR="00D50797" w:rsidRPr="00440DC4" w:rsidRDefault="0059174C" w:rsidP="0059174C">
      <w:pPr>
        <w:jc w:val="both"/>
        <w:rPr>
          <w:rFonts w:ascii="Times New Roman" w:eastAsiaTheme="minorEastAsia" w:hAnsi="Times New Roman" w:cs="Times New Roman"/>
        </w:rPr>
      </w:pPr>
      <w:r w:rsidRPr="00440DC4">
        <w:rPr>
          <w:rFonts w:ascii="Times New Roman" w:eastAsiaTheme="minorEastAsia" w:hAnsi="Times New Roman" w:cs="Times New Roman"/>
        </w:rPr>
        <w:t>w</w:t>
      </w:r>
      <w:r w:rsidR="00D50797" w:rsidRPr="00440DC4">
        <w:rPr>
          <w:rFonts w:ascii="Times New Roman" w:eastAsiaTheme="minorEastAsia" w:hAnsi="Times New Roman" w:cs="Times New Roman"/>
        </w:rPr>
        <w:t xml:space="preserve">here </w:t>
      </w:r>
      <w:r w:rsidR="00D50797" w:rsidRPr="00440DC4">
        <w:rPr>
          <w:rFonts w:ascii="Times New Roman" w:eastAsiaTheme="minorEastAsia" w:hAnsi="Times New Roman" w:cs="Times New Roman"/>
          <w:i/>
        </w:rPr>
        <w:t>N</w:t>
      </w:r>
      <w:r w:rsidR="00D50797" w:rsidRPr="00440DC4">
        <w:rPr>
          <w:rFonts w:ascii="Times New Roman" w:eastAsiaTheme="minorEastAsia" w:hAnsi="Times New Roman" w:cs="Times New Roman"/>
        </w:rPr>
        <w:t xml:space="preserve"> is total number of humans in the world, </w:t>
      </w:r>
      <w:r w:rsidR="00D50797" w:rsidRPr="00440DC4">
        <w:rPr>
          <w:rFonts w:ascii="Times New Roman" w:eastAsiaTheme="minorEastAsia" w:hAnsi="Times New Roman" w:cs="Times New Roman"/>
          <w:i/>
        </w:rPr>
        <w:t>Z</w:t>
      </w:r>
      <w:r w:rsidR="00D50797" w:rsidRPr="00440DC4">
        <w:rPr>
          <w:rFonts w:ascii="Times New Roman" w:eastAsiaTheme="minorEastAsia" w:hAnsi="Times New Roman" w:cs="Times New Roman"/>
        </w:rPr>
        <w:t xml:space="preserve"> is the population number in question</w:t>
      </w:r>
      <w:r w:rsidR="00F13227" w:rsidRPr="00440DC4">
        <w:rPr>
          <w:rFonts w:ascii="Times New Roman" w:eastAsiaTheme="minorEastAsia" w:hAnsi="Times New Roman" w:cs="Times New Roman"/>
        </w:rPr>
        <w:t>,</w:t>
      </w:r>
      <w:r w:rsidR="00D50797" w:rsidRPr="00440DC4">
        <w:rPr>
          <w:rFonts w:ascii="Times New Roman" w:eastAsiaTheme="minorEastAsia" w:hAnsi="Times New Roman" w:cs="Times New Roman"/>
        </w:rPr>
        <w:t xml:space="preserve"> which we may not reach with probability </w:t>
      </w:r>
      <w:r w:rsidR="00D50797" w:rsidRPr="00440DC4">
        <w:rPr>
          <w:rFonts w:ascii="Times New Roman" w:eastAsiaTheme="minorEastAsia" w:hAnsi="Times New Roman" w:cs="Times New Roman"/>
          <w:i/>
        </w:rPr>
        <w:t>P</w:t>
      </w:r>
      <w:r w:rsidR="00F13227" w:rsidRPr="00440DC4">
        <w:rPr>
          <w:rFonts w:ascii="Times New Roman" w:eastAsiaTheme="minorEastAsia" w:hAnsi="Times New Roman" w:cs="Times New Roman"/>
        </w:rPr>
        <w:t>,</w:t>
      </w:r>
      <w:r w:rsidR="00D50797" w:rsidRPr="00440DC4">
        <w:rPr>
          <w:rFonts w:ascii="Times New Roman" w:eastAsiaTheme="minorEastAsia" w:hAnsi="Times New Roman" w:cs="Times New Roman"/>
        </w:rPr>
        <w:t xml:space="preserve"> and </w:t>
      </w:r>
      <w:r w:rsidR="00D50797" w:rsidRPr="00440DC4">
        <w:rPr>
          <w:rFonts w:ascii="Times New Roman" w:eastAsiaTheme="minorEastAsia" w:hAnsi="Times New Roman" w:cs="Times New Roman"/>
          <w:i/>
        </w:rPr>
        <w:t>n</w:t>
      </w:r>
      <w:r w:rsidR="00D50797" w:rsidRPr="00440DC4">
        <w:rPr>
          <w:rFonts w:ascii="Times New Roman" w:eastAsiaTheme="minorEastAsia" w:hAnsi="Times New Roman" w:cs="Times New Roman"/>
        </w:rPr>
        <w:t xml:space="preserve"> is </w:t>
      </w:r>
      <w:r w:rsidR="003A7AB7" w:rsidRPr="00440DC4">
        <w:rPr>
          <w:rFonts w:ascii="Times New Roman" w:eastAsiaTheme="minorEastAsia" w:hAnsi="Times New Roman" w:cs="Times New Roman"/>
        </w:rPr>
        <w:t>the observer’s</w:t>
      </w:r>
      <w:r w:rsidR="00D50797" w:rsidRPr="00440DC4">
        <w:rPr>
          <w:rFonts w:ascii="Times New Roman" w:eastAsiaTheme="minorEastAsia" w:hAnsi="Times New Roman" w:cs="Times New Roman"/>
        </w:rPr>
        <w:t xml:space="preserve"> current birth rank. In particular, with 95 per cent probability</w:t>
      </w:r>
      <w:r w:rsidR="00F13227" w:rsidRPr="00440DC4">
        <w:rPr>
          <w:rFonts w:ascii="Times New Roman" w:eastAsiaTheme="minorEastAsia" w:hAnsi="Times New Roman" w:cs="Times New Roman"/>
        </w:rPr>
        <w:t>,</w:t>
      </w:r>
      <w:r w:rsidR="00D50797" w:rsidRPr="00440DC4">
        <w:rPr>
          <w:rFonts w:ascii="Times New Roman" w:eastAsiaTheme="minorEastAsia" w:hAnsi="Times New Roman" w:cs="Times New Roman"/>
        </w:rPr>
        <w:t xml:space="preserve"> we will never reach 20 times total population</w:t>
      </w:r>
      <w:r w:rsidR="00B504D5" w:rsidRPr="00440DC4">
        <w:rPr>
          <w:rFonts w:ascii="Times New Roman" w:eastAsiaTheme="minorEastAsia" w:hAnsi="Times New Roman" w:cs="Times New Roman"/>
        </w:rPr>
        <w:t>:</w:t>
      </w:r>
    </w:p>
    <w:p w14:paraId="0471BFE1" w14:textId="77777777" w:rsidR="00B20FD0" w:rsidRPr="00440DC4" w:rsidRDefault="00B20FD0" w:rsidP="00525438">
      <w:pPr>
        <w:jc w:val="both"/>
        <w:rPr>
          <w:rFonts w:ascii="Times New Roman" w:eastAsiaTheme="minorEastAsia" w:hAnsi="Times New Roman" w:cs="Times New Roman"/>
        </w:rPr>
      </w:pPr>
    </w:p>
    <w:p w14:paraId="0A236A56" w14:textId="50DA9A69" w:rsidR="00D50797" w:rsidRPr="00440DC4" w:rsidRDefault="00D50797" w:rsidP="00525438">
      <w:pPr>
        <w:tabs>
          <w:tab w:val="left" w:pos="5040"/>
        </w:tabs>
        <w:ind w:left="720" w:firstLine="720"/>
        <w:jc w:val="both"/>
        <w:rPr>
          <w:rFonts w:ascii="Times New Roman" w:eastAsiaTheme="minorEastAsia" w:hAnsi="Times New Roman" w:cs="Times New Roman"/>
        </w:rPr>
      </w:pP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N&lt;20n</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19</m:t>
            </m:r>
          </m:num>
          <m:den>
            <m:r>
              <w:rPr>
                <w:rFonts w:ascii="Cambria Math" w:hAnsi="Cambria Math" w:cs="Times New Roman"/>
              </w:rPr>
              <m:t>20</m:t>
            </m:r>
          </m:den>
        </m:f>
      </m:oMath>
      <w:r w:rsidR="00091882" w:rsidRPr="00440DC4">
        <w:rPr>
          <w:rFonts w:ascii="Times New Roman" w:eastAsiaTheme="minorEastAsia" w:hAnsi="Times New Roman" w:cs="Times New Roman"/>
        </w:rPr>
        <w:tab/>
        <w:t>(5)</w:t>
      </w:r>
    </w:p>
    <w:p w14:paraId="5684ECE5" w14:textId="77777777" w:rsidR="00B20FD0" w:rsidRPr="00440DC4" w:rsidRDefault="00B20FD0" w:rsidP="00D50797">
      <w:pPr>
        <w:ind w:firstLine="720"/>
        <w:jc w:val="both"/>
        <w:rPr>
          <w:rFonts w:ascii="Times New Roman" w:eastAsiaTheme="minorEastAsia" w:hAnsi="Times New Roman" w:cs="Times New Roman"/>
        </w:rPr>
      </w:pPr>
    </w:p>
    <w:p w14:paraId="0BB321DD" w14:textId="5E171018" w:rsidR="00D50797" w:rsidRPr="00440DC4" w:rsidRDefault="00B20FD0" w:rsidP="00525438">
      <w:pPr>
        <w:jc w:val="both"/>
        <w:rPr>
          <w:rFonts w:ascii="Times New Roman" w:eastAsiaTheme="minorEastAsia" w:hAnsi="Times New Roman" w:cs="Times New Roman"/>
        </w:rPr>
      </w:pPr>
      <w:r w:rsidRPr="00440DC4">
        <w:rPr>
          <w:rFonts w:ascii="Times New Roman" w:eastAsiaTheme="minorEastAsia" w:hAnsi="Times New Roman" w:cs="Times New Roman"/>
        </w:rPr>
        <w:t xml:space="preserve">According to Gott’s DA logic, since </w:t>
      </w:r>
      <w:r w:rsidR="00CC34D2" w:rsidRPr="00440DC4">
        <w:rPr>
          <w:rFonts w:ascii="Times New Roman" w:eastAsiaTheme="minorEastAsia" w:hAnsi="Times New Roman" w:cs="Times New Roman"/>
        </w:rPr>
        <w:t xml:space="preserve">the </w:t>
      </w:r>
      <w:r w:rsidR="00D50797" w:rsidRPr="00440DC4">
        <w:rPr>
          <w:rFonts w:ascii="Times New Roman" w:eastAsiaTheme="minorEastAsia" w:hAnsi="Times New Roman" w:cs="Times New Roman"/>
        </w:rPr>
        <w:t xml:space="preserve">total human population through all </w:t>
      </w:r>
      <w:r w:rsidRPr="00440DC4">
        <w:rPr>
          <w:rFonts w:ascii="Times New Roman" w:eastAsiaTheme="minorEastAsia" w:hAnsi="Times New Roman" w:cs="Times New Roman"/>
        </w:rPr>
        <w:t xml:space="preserve">of </w:t>
      </w:r>
      <w:r w:rsidR="00D50797" w:rsidRPr="00440DC4">
        <w:rPr>
          <w:rFonts w:ascii="Times New Roman" w:eastAsiaTheme="minorEastAsia" w:hAnsi="Times New Roman" w:cs="Times New Roman"/>
        </w:rPr>
        <w:t xml:space="preserve">history </w:t>
      </w:r>
      <w:r w:rsidR="006D2A99" w:rsidRPr="00440DC4">
        <w:rPr>
          <w:rFonts w:ascii="Times New Roman" w:eastAsiaTheme="minorEastAsia" w:hAnsi="Times New Roman" w:cs="Times New Roman"/>
        </w:rPr>
        <w:t xml:space="preserve">to date </w:t>
      </w:r>
      <w:r w:rsidR="00D50797" w:rsidRPr="00440DC4">
        <w:rPr>
          <w:rFonts w:ascii="Times New Roman" w:eastAsiaTheme="minorEastAsia" w:hAnsi="Times New Roman" w:cs="Times New Roman"/>
        </w:rPr>
        <w:t xml:space="preserve">is estimated to be 100 billion, we will </w:t>
      </w:r>
      <w:r w:rsidR="00CC34D2" w:rsidRPr="00440DC4">
        <w:rPr>
          <w:rFonts w:ascii="Times New Roman" w:eastAsiaTheme="minorEastAsia" w:hAnsi="Times New Roman" w:cs="Times New Roman"/>
        </w:rPr>
        <w:t>likely not</w:t>
      </w:r>
      <w:r w:rsidR="00D50797" w:rsidRPr="00440DC4">
        <w:rPr>
          <w:rFonts w:ascii="Times New Roman" w:eastAsiaTheme="minorEastAsia" w:hAnsi="Times New Roman" w:cs="Times New Roman"/>
        </w:rPr>
        <w:t xml:space="preserve"> reach 2 trillion. </w:t>
      </w:r>
    </w:p>
    <w:p w14:paraId="7226CCBC" w14:textId="684A9508" w:rsidR="00D50797" w:rsidRPr="00440DC4" w:rsidRDefault="00D50797" w:rsidP="00D50797">
      <w:pPr>
        <w:ind w:firstLine="720"/>
        <w:jc w:val="both"/>
        <w:rPr>
          <w:rFonts w:ascii="Times New Roman" w:eastAsiaTheme="minorEastAsia" w:hAnsi="Times New Roman" w:cs="Times New Roman"/>
        </w:rPr>
      </w:pPr>
      <w:r w:rsidRPr="00440DC4">
        <w:rPr>
          <w:rFonts w:ascii="Times New Roman" w:eastAsiaTheme="minorEastAsia" w:hAnsi="Times New Roman" w:cs="Times New Roman"/>
        </w:rPr>
        <w:t xml:space="preserve">We could convert </w:t>
      </w:r>
      <w:r w:rsidR="006D2A99" w:rsidRPr="00440DC4">
        <w:rPr>
          <w:rFonts w:ascii="Times New Roman" w:eastAsiaTheme="minorEastAsia" w:hAnsi="Times New Roman" w:cs="Times New Roman"/>
        </w:rPr>
        <w:t xml:space="preserve">this estimation </w:t>
      </w:r>
      <w:r w:rsidRPr="00440DC4">
        <w:rPr>
          <w:rFonts w:ascii="Times New Roman" w:eastAsiaTheme="minorEastAsia" w:hAnsi="Times New Roman" w:cs="Times New Roman"/>
        </w:rPr>
        <w:t>back in time</w:t>
      </w:r>
      <w:r w:rsidR="00CC34D2" w:rsidRPr="00440DC4">
        <w:rPr>
          <w:rFonts w:ascii="Times New Roman" w:eastAsiaTheme="minorEastAsia" w:hAnsi="Times New Roman" w:cs="Times New Roman"/>
        </w:rPr>
        <w:t xml:space="preserve"> -</w:t>
      </w:r>
      <w:r w:rsidRPr="00440DC4">
        <w:rPr>
          <w:rFonts w:ascii="Times New Roman" w:eastAsiaTheme="minorEastAsia" w:hAnsi="Times New Roman" w:cs="Times New Roman"/>
        </w:rPr>
        <w:t xml:space="preserve"> </w:t>
      </w:r>
      <w:r w:rsidR="00CC34D2" w:rsidRPr="00440DC4">
        <w:rPr>
          <w:rFonts w:ascii="Times New Roman" w:eastAsiaTheme="minorEastAsia" w:hAnsi="Times New Roman" w:cs="Times New Roman"/>
        </w:rPr>
        <w:t>consider the case</w:t>
      </w:r>
      <w:r w:rsidRPr="00440DC4">
        <w:rPr>
          <w:rFonts w:ascii="Times New Roman" w:eastAsiaTheme="minorEastAsia" w:hAnsi="Times New Roman" w:cs="Times New Roman"/>
        </w:rPr>
        <w:t xml:space="preserve"> that population stabilizes at 10 billion people with </w:t>
      </w:r>
      <w:r w:rsidR="00CC34D2" w:rsidRPr="00440DC4">
        <w:rPr>
          <w:rFonts w:ascii="Times New Roman" w:eastAsiaTheme="minorEastAsia" w:hAnsi="Times New Roman" w:cs="Times New Roman"/>
        </w:rPr>
        <w:t xml:space="preserve">a </w:t>
      </w:r>
      <w:r w:rsidR="006D2A99" w:rsidRPr="00440DC4">
        <w:rPr>
          <w:rFonts w:ascii="Times New Roman" w:eastAsiaTheme="minorEastAsia" w:hAnsi="Times New Roman" w:cs="Times New Roman"/>
        </w:rPr>
        <w:t>100-</w:t>
      </w:r>
      <w:r w:rsidRPr="00440DC4">
        <w:rPr>
          <w:rFonts w:ascii="Times New Roman" w:eastAsiaTheme="minorEastAsia" w:hAnsi="Times New Roman" w:cs="Times New Roman"/>
        </w:rPr>
        <w:t>year life expectancy. In that case</w:t>
      </w:r>
      <w:r w:rsidR="006D2A99" w:rsidRPr="00440DC4">
        <w:rPr>
          <w:rFonts w:ascii="Times New Roman" w:eastAsiaTheme="minorEastAsia" w:hAnsi="Times New Roman" w:cs="Times New Roman"/>
        </w:rPr>
        <w:t>,</w:t>
      </w:r>
      <w:r w:rsidRPr="00440DC4">
        <w:rPr>
          <w:rFonts w:ascii="Times New Roman" w:eastAsiaTheme="minorEastAsia" w:hAnsi="Times New Roman" w:cs="Times New Roman"/>
        </w:rPr>
        <w:t xml:space="preserve"> </w:t>
      </w:r>
      <w:r w:rsidR="006D2A99" w:rsidRPr="00440DC4">
        <w:rPr>
          <w:rFonts w:ascii="Times New Roman" w:eastAsiaTheme="minorEastAsia" w:hAnsi="Times New Roman" w:cs="Times New Roman"/>
        </w:rPr>
        <w:t xml:space="preserve">a population of </w:t>
      </w:r>
      <w:r w:rsidRPr="00440DC4">
        <w:rPr>
          <w:rFonts w:ascii="Times New Roman" w:eastAsiaTheme="minorEastAsia" w:hAnsi="Times New Roman" w:cs="Times New Roman"/>
        </w:rPr>
        <w:t xml:space="preserve">2 trillion people will be reached in just 20 000 years, with 95 per cent probability </w:t>
      </w:r>
      <w:r w:rsidR="006D2A99" w:rsidRPr="00440DC4">
        <w:rPr>
          <w:rFonts w:ascii="Times New Roman" w:eastAsiaTheme="minorEastAsia" w:hAnsi="Times New Roman" w:cs="Times New Roman"/>
        </w:rPr>
        <w:t xml:space="preserve">humanity will </w:t>
      </w:r>
      <w:r w:rsidR="00CC34D2" w:rsidRPr="00440DC4">
        <w:rPr>
          <w:rFonts w:ascii="Times New Roman" w:eastAsiaTheme="minorEastAsia" w:hAnsi="Times New Roman" w:cs="Times New Roman"/>
        </w:rPr>
        <w:t>go extinct</w:t>
      </w:r>
      <w:r w:rsidR="006D2A99" w:rsidRPr="00440DC4">
        <w:rPr>
          <w:rFonts w:ascii="Times New Roman" w:eastAsiaTheme="minorEastAsia" w:hAnsi="Times New Roman" w:cs="Times New Roman"/>
        </w:rPr>
        <w:t xml:space="preserve"> </w:t>
      </w:r>
      <w:r w:rsidRPr="00440DC4">
        <w:rPr>
          <w:rFonts w:ascii="Times New Roman" w:eastAsiaTheme="minorEastAsia" w:hAnsi="Times New Roman" w:cs="Times New Roman"/>
        </w:rPr>
        <w:t xml:space="preserve">before this moment. Note that this is 400 times </w:t>
      </w:r>
      <w:r w:rsidR="006D2A99" w:rsidRPr="00440DC4">
        <w:rPr>
          <w:rFonts w:ascii="Times New Roman" w:eastAsiaTheme="minorEastAsia" w:hAnsi="Times New Roman" w:cs="Times New Roman"/>
        </w:rPr>
        <w:t xml:space="preserve">sooner </w:t>
      </w:r>
      <w:r w:rsidRPr="00440DC4">
        <w:rPr>
          <w:rFonts w:ascii="Times New Roman" w:eastAsiaTheme="minorEastAsia" w:hAnsi="Times New Roman" w:cs="Times New Roman"/>
        </w:rPr>
        <w:t xml:space="preserve">prediction than Gott’s </w:t>
      </w:r>
      <w:r w:rsidR="006D2A99" w:rsidRPr="00440DC4">
        <w:rPr>
          <w:rFonts w:ascii="Times New Roman" w:eastAsiaTheme="minorEastAsia" w:hAnsi="Times New Roman" w:cs="Times New Roman"/>
        </w:rPr>
        <w:t xml:space="preserve">original </w:t>
      </w:r>
      <w:r w:rsidRPr="00440DC4">
        <w:rPr>
          <w:rFonts w:ascii="Times New Roman" w:eastAsiaTheme="minorEastAsia" w:hAnsi="Times New Roman" w:cs="Times New Roman"/>
        </w:rPr>
        <w:t xml:space="preserve">prediction of almost 8 million years of human existence. If we assume </w:t>
      </w:r>
      <w:r w:rsidR="006D2A99" w:rsidRPr="00440DC4">
        <w:rPr>
          <w:rFonts w:ascii="Times New Roman" w:eastAsiaTheme="minorEastAsia" w:hAnsi="Times New Roman" w:cs="Times New Roman"/>
        </w:rPr>
        <w:t xml:space="preserve">an </w:t>
      </w:r>
      <w:r w:rsidRPr="00440DC4">
        <w:rPr>
          <w:rFonts w:ascii="Times New Roman" w:eastAsiaTheme="minorEastAsia" w:hAnsi="Times New Roman" w:cs="Times New Roman"/>
        </w:rPr>
        <w:t>even higher future population</w:t>
      </w:r>
      <w:r w:rsidR="006D2A99" w:rsidRPr="00440DC4">
        <w:rPr>
          <w:rFonts w:ascii="Times New Roman" w:eastAsiaTheme="minorEastAsia" w:hAnsi="Times New Roman" w:cs="Times New Roman"/>
        </w:rPr>
        <w:t>,</w:t>
      </w:r>
      <w:r w:rsidRPr="00440DC4">
        <w:rPr>
          <w:rFonts w:ascii="Times New Roman" w:eastAsiaTheme="minorEastAsia" w:hAnsi="Times New Roman" w:cs="Times New Roman"/>
        </w:rPr>
        <w:t xml:space="preserve"> including </w:t>
      </w:r>
      <w:r w:rsidR="006D2A99" w:rsidRPr="00440DC4">
        <w:rPr>
          <w:rFonts w:ascii="Times New Roman" w:eastAsiaTheme="minorEastAsia" w:hAnsi="Times New Roman" w:cs="Times New Roman"/>
        </w:rPr>
        <w:t xml:space="preserve">prospective </w:t>
      </w:r>
      <w:r w:rsidRPr="00440DC4">
        <w:rPr>
          <w:rFonts w:ascii="Times New Roman" w:eastAsiaTheme="minorEastAsia" w:hAnsi="Times New Roman" w:cs="Times New Roman"/>
        </w:rPr>
        <w:t xml:space="preserve">space colonization, we will get even shorter predictions of the </w:t>
      </w:r>
      <w:r w:rsidR="006D2A99" w:rsidRPr="00440DC4">
        <w:rPr>
          <w:rFonts w:ascii="Times New Roman" w:eastAsiaTheme="minorEastAsia" w:hAnsi="Times New Roman" w:cs="Times New Roman"/>
        </w:rPr>
        <w:t xml:space="preserve">duration of </w:t>
      </w:r>
      <w:r w:rsidRPr="00440DC4">
        <w:rPr>
          <w:rFonts w:ascii="Times New Roman" w:eastAsiaTheme="minorEastAsia" w:hAnsi="Times New Roman" w:cs="Times New Roman"/>
        </w:rPr>
        <w:t>humanity.</w:t>
      </w:r>
    </w:p>
    <w:p w14:paraId="772DD542" w14:textId="396A3C5B" w:rsidR="00D50797" w:rsidRPr="00440DC4" w:rsidRDefault="00D50797" w:rsidP="00D50797">
      <w:pPr>
        <w:ind w:firstLine="720"/>
        <w:jc w:val="both"/>
        <w:rPr>
          <w:rFonts w:ascii="Times New Roman" w:hAnsi="Times New Roman" w:cs="Times New Roman"/>
        </w:rPr>
      </w:pPr>
      <w:r w:rsidRPr="00440DC4">
        <w:rPr>
          <w:rFonts w:ascii="Times New Roman" w:hAnsi="Times New Roman" w:cs="Times New Roman"/>
        </w:rPr>
        <w:lastRenderedPageBreak/>
        <w:t xml:space="preserve">Interestingly, </w:t>
      </w:r>
      <w:r w:rsidR="006D2A99" w:rsidRPr="00440DC4">
        <w:rPr>
          <w:rFonts w:ascii="Times New Roman" w:hAnsi="Times New Roman" w:cs="Times New Roman"/>
        </w:rPr>
        <w:t xml:space="preserve">a </w:t>
      </w:r>
      <w:r w:rsidRPr="00440DC4">
        <w:rPr>
          <w:rFonts w:ascii="Times New Roman" w:hAnsi="Times New Roman" w:cs="Times New Roman"/>
        </w:rPr>
        <w:t xml:space="preserve">similar problem was explored by Laplace at the beginning of </w:t>
      </w:r>
      <w:r w:rsidR="006D2A99" w:rsidRPr="00440DC4">
        <w:rPr>
          <w:rFonts w:ascii="Times New Roman" w:hAnsi="Times New Roman" w:cs="Times New Roman"/>
        </w:rPr>
        <w:t xml:space="preserve">the </w:t>
      </w:r>
      <w:r w:rsidRPr="00440DC4">
        <w:rPr>
          <w:rFonts w:ascii="Times New Roman" w:hAnsi="Times New Roman" w:cs="Times New Roman"/>
        </w:rPr>
        <w:t>19</w:t>
      </w:r>
      <w:r w:rsidR="006D2A99" w:rsidRPr="00440DC4">
        <w:rPr>
          <w:rFonts w:ascii="Times New Roman" w:hAnsi="Times New Roman" w:cs="Times New Roman"/>
        </w:rPr>
        <w:t>th</w:t>
      </w:r>
      <w:r w:rsidRPr="00440DC4">
        <w:rPr>
          <w:rFonts w:ascii="Times New Roman" w:hAnsi="Times New Roman" w:cs="Times New Roman"/>
        </w:rPr>
        <w:t xml:space="preserve"> century </w:t>
      </w:r>
      <w:r w:rsidR="006D2A99" w:rsidRPr="00440DC4">
        <w:rPr>
          <w:rFonts w:ascii="Times New Roman" w:hAnsi="Times New Roman" w:cs="Times New Roman"/>
        </w:rPr>
        <w:fldChar w:fldCharType="begin"/>
      </w:r>
      <w:r w:rsidR="006D2A99" w:rsidRPr="00440DC4">
        <w:rPr>
          <w:rFonts w:ascii="Times New Roman" w:hAnsi="Times New Roman" w:cs="Times New Roman"/>
        </w:rPr>
        <w:instrText xml:space="preserve"> ADDIN ZOTERO_ITEM CSL_CITATION {"citationID":"EMSXVs9J","properties":{"formattedCitation":"(Zabell 1989)","plainCitation":"(Zabell 1989)","noteIndex":0},"citationItems":[{"id":8990,"uris":["http://zotero.org/users/3736454/items/NFL8CA3A"],"uri":["http://zotero.org/users/3736454/items/NFL8CA3A"],"itemData":{"id":8990,"type":"article-journal","title":"The rule of succession","container-title":"Erkenntnis","page":"283–321","volume":"31","issue":"2-3","source":"Google Scholar","author":[{"family":"Zabell","given":"Sandy L."}],"issued":{"date-parts":[["1989"]]}}}],"schema":"https://github.com/citation-style-language/schema/raw/master/csl-citation.json"} </w:instrText>
      </w:r>
      <w:r w:rsidR="006D2A99" w:rsidRPr="00440DC4">
        <w:rPr>
          <w:rFonts w:ascii="Times New Roman" w:hAnsi="Times New Roman" w:cs="Times New Roman"/>
        </w:rPr>
        <w:fldChar w:fldCharType="separate"/>
      </w:r>
      <w:r w:rsidR="006D2A99" w:rsidRPr="00440DC4">
        <w:rPr>
          <w:rFonts w:ascii="Times New Roman" w:hAnsi="Times New Roman" w:cs="Times New Roman"/>
          <w:noProof/>
        </w:rPr>
        <w:t>(Zabell 1989)</w:t>
      </w:r>
      <w:r w:rsidR="006D2A99" w:rsidRPr="00440DC4">
        <w:rPr>
          <w:rFonts w:ascii="Times New Roman" w:hAnsi="Times New Roman" w:cs="Times New Roman"/>
        </w:rPr>
        <w:fldChar w:fldCharType="end"/>
      </w:r>
      <w:r w:rsidR="006D2A99" w:rsidRPr="00440DC4">
        <w:rPr>
          <w:rFonts w:ascii="Times New Roman" w:hAnsi="Times New Roman" w:cs="Times New Roman"/>
        </w:rPr>
        <w:t>. Laplac</w:t>
      </w:r>
      <w:r w:rsidRPr="00440DC4">
        <w:rPr>
          <w:rFonts w:ascii="Times New Roman" w:hAnsi="Times New Roman" w:cs="Times New Roman"/>
        </w:rPr>
        <w:t xml:space="preserve">e asked what the probability </w:t>
      </w:r>
      <w:r w:rsidR="006D2A99" w:rsidRPr="00440DC4">
        <w:rPr>
          <w:rFonts w:ascii="Times New Roman" w:hAnsi="Times New Roman" w:cs="Times New Roman"/>
        </w:rPr>
        <w:t xml:space="preserve">is </w:t>
      </w:r>
      <w:r w:rsidRPr="00440DC4">
        <w:rPr>
          <w:rFonts w:ascii="Times New Roman" w:hAnsi="Times New Roman" w:cs="Times New Roman"/>
        </w:rPr>
        <w:t xml:space="preserve">that </w:t>
      </w:r>
      <w:r w:rsidR="006D2A99" w:rsidRPr="00440DC4">
        <w:rPr>
          <w:rFonts w:ascii="Times New Roman" w:hAnsi="Times New Roman" w:cs="Times New Roman"/>
        </w:rPr>
        <w:t xml:space="preserve">the </w:t>
      </w:r>
      <w:r w:rsidRPr="00440DC4">
        <w:rPr>
          <w:rFonts w:ascii="Times New Roman" w:hAnsi="Times New Roman" w:cs="Times New Roman"/>
        </w:rPr>
        <w:t xml:space="preserve">sun will rise again, given that it has risen </w:t>
      </w:r>
      <w:r w:rsidRPr="00440DC4">
        <w:rPr>
          <w:rFonts w:ascii="Times New Roman" w:hAnsi="Times New Roman" w:cs="Times New Roman"/>
          <w:i/>
        </w:rPr>
        <w:t>N</w:t>
      </w:r>
      <w:r w:rsidR="006D2A99" w:rsidRPr="00440DC4">
        <w:rPr>
          <w:rFonts w:ascii="Times New Roman" w:hAnsi="Times New Roman" w:cs="Times New Roman"/>
        </w:rPr>
        <w:t> </w:t>
      </w:r>
      <w:r w:rsidRPr="00440DC4">
        <w:rPr>
          <w:rFonts w:ascii="Times New Roman" w:hAnsi="Times New Roman" w:cs="Times New Roman"/>
        </w:rPr>
        <w:t>=</w:t>
      </w:r>
      <w:r w:rsidR="006D2A99" w:rsidRPr="00440DC4">
        <w:rPr>
          <w:rFonts w:ascii="Times New Roman" w:hAnsi="Times New Roman" w:cs="Times New Roman"/>
        </w:rPr>
        <w:t> </w:t>
      </w:r>
      <w:r w:rsidR="00560E12" w:rsidRPr="00440DC4">
        <w:rPr>
          <w:rFonts w:ascii="Times New Roman" w:hAnsi="Times New Roman" w:cs="Times New Roman"/>
        </w:rPr>
        <w:t>6000x365</w:t>
      </w:r>
      <w:r w:rsidRPr="00440DC4">
        <w:rPr>
          <w:rFonts w:ascii="Times New Roman" w:hAnsi="Times New Roman" w:cs="Times New Roman"/>
        </w:rPr>
        <w:t xml:space="preserve"> times before this day</w:t>
      </w:r>
      <w:r w:rsidR="006D2A99" w:rsidRPr="00440DC4">
        <w:rPr>
          <w:rFonts w:ascii="Times New Roman" w:hAnsi="Times New Roman" w:cs="Times New Roman"/>
        </w:rPr>
        <w:t>,</w:t>
      </w:r>
      <w:r w:rsidRPr="00440DC4">
        <w:rPr>
          <w:rFonts w:ascii="Times New Roman" w:hAnsi="Times New Roman" w:cs="Times New Roman"/>
        </w:rPr>
        <w:t xml:space="preserve"> without exception. It is easy to see that the rule of succession is the same rule as Gott’s equation if we use it for prediction </w:t>
      </w:r>
      <w:r w:rsidR="00F803C5" w:rsidRPr="00440DC4">
        <w:rPr>
          <w:rFonts w:ascii="Times New Roman" w:hAnsi="Times New Roman" w:cs="Times New Roman"/>
        </w:rPr>
        <w:t xml:space="preserve">of when the </w:t>
      </w:r>
      <w:r w:rsidRPr="00440DC4">
        <w:rPr>
          <w:rFonts w:ascii="Times New Roman" w:hAnsi="Times New Roman" w:cs="Times New Roman"/>
        </w:rPr>
        <w:t>succession will likely end.</w:t>
      </w:r>
      <w:r w:rsidR="00947192" w:rsidRPr="00440DC4">
        <w:rPr>
          <w:rFonts w:ascii="Times New Roman" w:hAnsi="Times New Roman" w:cs="Times New Roman"/>
        </w:rPr>
        <w:t xml:space="preserve"> (Sandberg </w:t>
      </w:r>
      <w:hyperlink r:id="rId8" w:history="1">
        <w:r w:rsidR="00947192" w:rsidRPr="00440DC4">
          <w:rPr>
            <w:rStyle w:val="Hyperlink"/>
            <w:rFonts w:ascii="Times New Roman" w:hAnsi="Times New Roman" w:cs="Times New Roman"/>
          </w:rPr>
          <w:t>wrote</w:t>
        </w:r>
      </w:hyperlink>
      <w:r w:rsidR="00947192" w:rsidRPr="00440DC4">
        <w:rPr>
          <w:rFonts w:ascii="Times New Roman" w:hAnsi="Times New Roman" w:cs="Times New Roman"/>
        </w:rPr>
        <w:t xml:space="preserve"> about different priors for Sunrise problems.)</w:t>
      </w:r>
    </w:p>
    <w:p w14:paraId="2C6343D4" w14:textId="269A29BF" w:rsidR="00D50797" w:rsidRPr="00440DC4" w:rsidRDefault="00D26AB9" w:rsidP="003031DE">
      <w:pPr>
        <w:ind w:firstLine="720"/>
        <w:jc w:val="both"/>
        <w:rPr>
          <w:rFonts w:ascii="Times New Roman" w:eastAsiaTheme="minorEastAsia" w:hAnsi="Times New Roman" w:cs="Times New Roman"/>
        </w:rPr>
      </w:pPr>
      <w:r w:rsidRPr="00440DC4">
        <w:rPr>
          <w:rFonts w:ascii="Times New Roman" w:eastAsiaTheme="minorEastAsia" w:hAnsi="Times New Roman" w:cs="Times New Roman"/>
        </w:rPr>
        <w:t xml:space="preserve">Bostrom </w:t>
      </w:r>
      <w:r w:rsidR="00F803C5" w:rsidRPr="00440DC4">
        <w:rPr>
          <w:rFonts w:ascii="Times New Roman" w:eastAsiaTheme="minorEastAsia" w:hAnsi="Times New Roman" w:cs="Times New Roman"/>
        </w:rPr>
        <w:t xml:space="preserve">has </w:t>
      </w:r>
      <w:r w:rsidRPr="00440DC4">
        <w:rPr>
          <w:rFonts w:ascii="Times New Roman" w:eastAsiaTheme="minorEastAsia" w:hAnsi="Times New Roman" w:cs="Times New Roman"/>
        </w:rPr>
        <w:t>point</w:t>
      </w:r>
      <w:r w:rsidR="00F803C5" w:rsidRPr="00440DC4">
        <w:rPr>
          <w:rFonts w:ascii="Times New Roman" w:eastAsiaTheme="minorEastAsia" w:hAnsi="Times New Roman" w:cs="Times New Roman"/>
        </w:rPr>
        <w:t>ed</w:t>
      </w:r>
      <w:r w:rsidRPr="00440DC4">
        <w:rPr>
          <w:rFonts w:ascii="Times New Roman" w:eastAsiaTheme="minorEastAsia" w:hAnsi="Times New Roman" w:cs="Times New Roman"/>
        </w:rPr>
        <w:t xml:space="preserve"> </w:t>
      </w:r>
      <w:r w:rsidR="00F803C5" w:rsidRPr="00440DC4">
        <w:rPr>
          <w:rFonts w:ascii="Times New Roman" w:eastAsiaTheme="minorEastAsia" w:hAnsi="Times New Roman" w:cs="Times New Roman"/>
        </w:rPr>
        <w:t xml:space="preserve">out </w:t>
      </w:r>
      <w:r w:rsidRPr="00440DC4">
        <w:rPr>
          <w:rFonts w:ascii="Times New Roman" w:eastAsiaTheme="minorEastAsia" w:hAnsi="Times New Roman" w:cs="Times New Roman"/>
        </w:rPr>
        <w:t>a fl</w:t>
      </w:r>
      <w:r w:rsidR="00F803C5" w:rsidRPr="00440DC4">
        <w:rPr>
          <w:rFonts w:ascii="Times New Roman" w:eastAsiaTheme="minorEastAsia" w:hAnsi="Times New Roman" w:cs="Times New Roman"/>
        </w:rPr>
        <w:t>a</w:t>
      </w:r>
      <w:r w:rsidRPr="00440DC4">
        <w:rPr>
          <w:rFonts w:ascii="Times New Roman" w:eastAsiaTheme="minorEastAsia" w:hAnsi="Times New Roman" w:cs="Times New Roman"/>
        </w:rPr>
        <w:t xml:space="preserve">w in Gott’s DA: it </w:t>
      </w:r>
      <w:r w:rsidR="00F803C5" w:rsidRPr="00440DC4">
        <w:rPr>
          <w:rFonts w:ascii="Times New Roman" w:eastAsiaTheme="minorEastAsia" w:hAnsi="Times New Roman" w:cs="Times New Roman"/>
        </w:rPr>
        <w:t xml:space="preserve">can </w:t>
      </w:r>
      <w:r w:rsidRPr="00440DC4">
        <w:rPr>
          <w:rFonts w:ascii="Times New Roman" w:eastAsiaTheme="minorEastAsia" w:hAnsi="Times New Roman" w:cs="Times New Roman"/>
        </w:rPr>
        <w:t xml:space="preserve">be used to predict only events which </w:t>
      </w:r>
      <w:r w:rsidR="00CC34D2" w:rsidRPr="00440DC4">
        <w:rPr>
          <w:rFonts w:ascii="Times New Roman" w:eastAsiaTheme="minorEastAsia" w:hAnsi="Times New Roman" w:cs="Times New Roman"/>
        </w:rPr>
        <w:t xml:space="preserve">humanity </w:t>
      </w:r>
      <w:r w:rsidRPr="00440DC4">
        <w:rPr>
          <w:rFonts w:ascii="Times New Roman" w:eastAsiaTheme="minorEastAsia" w:hAnsi="Times New Roman" w:cs="Times New Roman"/>
        </w:rPr>
        <w:t>can</w:t>
      </w:r>
      <w:r w:rsidR="00CC34D2" w:rsidRPr="00440DC4">
        <w:rPr>
          <w:rFonts w:ascii="Times New Roman" w:eastAsiaTheme="minorEastAsia" w:hAnsi="Times New Roman" w:cs="Times New Roman"/>
        </w:rPr>
        <w:t>no</w:t>
      </w:r>
      <w:r w:rsidRPr="00440DC4">
        <w:rPr>
          <w:rFonts w:ascii="Times New Roman" w:eastAsiaTheme="minorEastAsia" w:hAnsi="Times New Roman" w:cs="Times New Roman"/>
        </w:rPr>
        <w:t xml:space="preserve">t influence, but </w:t>
      </w:r>
      <w:r w:rsidR="00F803C5" w:rsidRPr="00440DC4">
        <w:rPr>
          <w:rFonts w:ascii="Times New Roman" w:eastAsiaTheme="minorEastAsia" w:hAnsi="Times New Roman" w:cs="Times New Roman"/>
        </w:rPr>
        <w:t xml:space="preserve">this is not true of </w:t>
      </w:r>
      <w:r w:rsidRPr="00440DC4">
        <w:rPr>
          <w:rFonts w:ascii="Times New Roman" w:eastAsiaTheme="minorEastAsia" w:hAnsi="Times New Roman" w:cs="Times New Roman"/>
        </w:rPr>
        <w:t>humani</w:t>
      </w:r>
      <w:r w:rsidR="00F803C5" w:rsidRPr="00440DC4">
        <w:rPr>
          <w:rFonts w:ascii="Times New Roman" w:eastAsiaTheme="minorEastAsia" w:hAnsi="Times New Roman" w:cs="Times New Roman"/>
        </w:rPr>
        <w:t>ty’s</w:t>
      </w:r>
      <w:r w:rsidRPr="00440DC4">
        <w:rPr>
          <w:rFonts w:ascii="Times New Roman" w:eastAsiaTheme="minorEastAsia" w:hAnsi="Times New Roman" w:cs="Times New Roman"/>
        </w:rPr>
        <w:t xml:space="preserve"> “life expectancy” </w:t>
      </w:r>
      <w:r w:rsidRPr="00440DC4">
        <w:rPr>
          <w:rFonts w:ascii="Times New Roman" w:eastAsiaTheme="minorEastAsia" w:hAnsi="Times New Roman" w:cs="Times New Roman"/>
        </w:rPr>
        <w:fldChar w:fldCharType="begin"/>
      </w:r>
      <w:r w:rsidR="00E468C1" w:rsidRPr="00440DC4">
        <w:rPr>
          <w:rFonts w:ascii="Times New Roman" w:eastAsiaTheme="minorEastAsia" w:hAnsi="Times New Roman" w:cs="Times New Roman"/>
        </w:rPr>
        <w:instrText xml:space="preserve"> ADDIN ZOTERO_ITEM CSL_CITATION {"citationID":"86tcGJl9","properties":{"formattedCitation":"(Bostrom 2013a)","plainCitation":"(Bostrom 2013a)","noteIndex":0},"citationItems":[{"id":6320,"uris":["http://zotero.org/users/3736454/items/CSEAHURD"],"uri":["http://zotero.org/users/3736454/items/CSEAHURD"],"itemData":{"id":6320,"type":"book","title":"Anthropic bias: Observation selection effects in science and philosophy","publisher":"Routledge","source":"Google Scholar","shortTitle":"Anthropic bias","author":[{"family":"Bostrom","given":"N."}],"issued":{"date-parts":[["2013"]]}}}],"schema":"https://github.com/citation-style-language/schema/raw/master/csl-citation.json"} </w:instrText>
      </w:r>
      <w:r w:rsidRPr="00440DC4">
        <w:rPr>
          <w:rFonts w:ascii="Times New Roman" w:eastAsiaTheme="minorEastAsia" w:hAnsi="Times New Roman" w:cs="Times New Roman"/>
        </w:rPr>
        <w:fldChar w:fldCharType="separate"/>
      </w:r>
      <w:r w:rsidR="00E468C1" w:rsidRPr="00440DC4">
        <w:rPr>
          <w:rFonts w:ascii="Times New Roman" w:eastAsiaTheme="minorEastAsia" w:hAnsi="Times New Roman" w:cs="Times New Roman"/>
          <w:noProof/>
        </w:rPr>
        <w:t>(Bostrom 2013a)</w:t>
      </w:r>
      <w:r w:rsidRPr="00440DC4">
        <w:rPr>
          <w:rFonts w:ascii="Times New Roman" w:eastAsiaTheme="minorEastAsia" w:hAnsi="Times New Roman" w:cs="Times New Roman"/>
        </w:rPr>
        <w:fldChar w:fldCharType="end"/>
      </w:r>
      <w:r w:rsidRPr="00440DC4">
        <w:rPr>
          <w:rFonts w:ascii="Times New Roman" w:eastAsiaTheme="minorEastAsia" w:hAnsi="Times New Roman" w:cs="Times New Roman"/>
        </w:rPr>
        <w:t xml:space="preserve">. </w:t>
      </w:r>
      <w:r w:rsidR="003031DE" w:rsidRPr="00440DC4">
        <w:rPr>
          <w:rFonts w:ascii="Times New Roman" w:eastAsiaTheme="minorEastAsia" w:hAnsi="Times New Roman" w:cs="Times New Roman"/>
        </w:rPr>
        <w:t>Another flaw</w:t>
      </w:r>
      <w:r w:rsidR="00F803C5" w:rsidRPr="00440DC4">
        <w:rPr>
          <w:rFonts w:ascii="Times New Roman" w:eastAsiaTheme="minorEastAsia" w:hAnsi="Times New Roman" w:cs="Times New Roman"/>
        </w:rPr>
        <w:t>,</w:t>
      </w:r>
      <w:r w:rsidR="003031DE" w:rsidRPr="00440DC4">
        <w:rPr>
          <w:rFonts w:ascii="Times New Roman" w:eastAsiaTheme="minorEastAsia" w:hAnsi="Times New Roman" w:cs="Times New Roman"/>
        </w:rPr>
        <w:t xml:space="preserve"> according to Bostrom, </w:t>
      </w:r>
      <w:r w:rsidR="00F803C5" w:rsidRPr="00440DC4">
        <w:rPr>
          <w:rFonts w:ascii="Times New Roman" w:eastAsiaTheme="minorEastAsia" w:hAnsi="Times New Roman" w:cs="Times New Roman"/>
        </w:rPr>
        <w:t xml:space="preserve">is </w:t>
      </w:r>
      <w:r w:rsidR="003031DE" w:rsidRPr="00440DC4">
        <w:rPr>
          <w:rFonts w:ascii="Times New Roman" w:eastAsiaTheme="minorEastAsia" w:hAnsi="Times New Roman" w:cs="Times New Roman"/>
        </w:rPr>
        <w:t>that Gott’s DA doesn’t take into account “the probability of your observation occurring at a time when the phenomenon is taking place may be positively correlated with the duration of the phenomenon”.</w:t>
      </w:r>
      <w:r w:rsidR="00CC34D2" w:rsidRPr="00440DC4">
        <w:rPr>
          <w:rFonts w:ascii="Times New Roman" w:eastAsiaTheme="minorEastAsia" w:hAnsi="Times New Roman" w:cs="Times New Roman"/>
        </w:rPr>
        <w:t xml:space="preserve"> In other words, we are not random observers, but instead we have information about being early in our potential progression as a species.</w:t>
      </w:r>
    </w:p>
    <w:p w14:paraId="20039560" w14:textId="77777777" w:rsidR="00F803C5" w:rsidRPr="00440DC4" w:rsidRDefault="00F803C5" w:rsidP="003031DE">
      <w:pPr>
        <w:ind w:firstLine="720"/>
        <w:jc w:val="both"/>
        <w:rPr>
          <w:rFonts w:ascii="Times New Roman" w:eastAsiaTheme="minorEastAsia" w:hAnsi="Times New Roman" w:cs="Times New Roman"/>
        </w:rPr>
      </w:pPr>
    </w:p>
    <w:p w14:paraId="2EEBF073" w14:textId="29172148" w:rsidR="006C0B0E" w:rsidRPr="00440DC4" w:rsidRDefault="00F65838" w:rsidP="009C5B11">
      <w:pPr>
        <w:pStyle w:val="Heading2"/>
        <w:rPr>
          <w:rFonts w:ascii="Times New Roman" w:hAnsi="Times New Roman" w:cs="Times New Roman"/>
        </w:rPr>
      </w:pPr>
      <w:bookmarkStart w:id="6" w:name="_Toc522462335"/>
      <w:bookmarkStart w:id="7" w:name="_Toc527405456"/>
      <w:r w:rsidRPr="00440DC4">
        <w:rPr>
          <w:rFonts w:ascii="Times New Roman" w:hAnsi="Times New Roman" w:cs="Times New Roman"/>
        </w:rPr>
        <w:t xml:space="preserve">2.2. </w:t>
      </w:r>
      <w:r w:rsidR="006C0B0E" w:rsidRPr="00440DC4">
        <w:rPr>
          <w:rFonts w:ascii="Times New Roman" w:hAnsi="Times New Roman" w:cs="Times New Roman"/>
        </w:rPr>
        <w:t xml:space="preserve">Carter’s DA: </w:t>
      </w:r>
      <w:r w:rsidR="0040620A" w:rsidRPr="00440DC4">
        <w:rPr>
          <w:rFonts w:ascii="Times New Roman" w:hAnsi="Times New Roman" w:cs="Times New Roman"/>
        </w:rPr>
        <w:t>I</w:t>
      </w:r>
      <w:r w:rsidR="006C0B0E" w:rsidRPr="00440DC4">
        <w:rPr>
          <w:rFonts w:ascii="Times New Roman" w:hAnsi="Times New Roman" w:cs="Times New Roman"/>
        </w:rPr>
        <w:t xml:space="preserve"> live in a shorter world</w:t>
      </w:r>
      <w:bookmarkEnd w:id="6"/>
      <w:bookmarkEnd w:id="7"/>
    </w:p>
    <w:p w14:paraId="5DDEED72" w14:textId="25325E9B" w:rsidR="00886413" w:rsidRPr="00440DC4" w:rsidRDefault="00886413" w:rsidP="00886413">
      <w:pPr>
        <w:pStyle w:val="Heading3"/>
        <w:rPr>
          <w:rFonts w:ascii="Times New Roman" w:hAnsi="Times New Roman" w:cs="Times New Roman"/>
        </w:rPr>
      </w:pPr>
      <w:bookmarkStart w:id="8" w:name="_Toc522462336"/>
      <w:bookmarkStart w:id="9" w:name="_Toc527405457"/>
      <w:r w:rsidRPr="00440DC4">
        <w:rPr>
          <w:rFonts w:ascii="Times New Roman" w:hAnsi="Times New Roman" w:cs="Times New Roman"/>
        </w:rPr>
        <w:t xml:space="preserve">2.2.1. Bayesian update of risk probability based on </w:t>
      </w:r>
      <w:r w:rsidR="00703E21" w:rsidRPr="00440DC4">
        <w:rPr>
          <w:rFonts w:ascii="Times New Roman" w:hAnsi="Times New Roman" w:cs="Times New Roman"/>
        </w:rPr>
        <w:t xml:space="preserve">observer’s </w:t>
      </w:r>
      <w:r w:rsidRPr="00440DC4">
        <w:rPr>
          <w:rFonts w:ascii="Times New Roman" w:hAnsi="Times New Roman" w:cs="Times New Roman"/>
        </w:rPr>
        <w:t>position in time</w:t>
      </w:r>
      <w:bookmarkEnd w:id="8"/>
      <w:bookmarkEnd w:id="9"/>
    </w:p>
    <w:p w14:paraId="597DEA6B" w14:textId="79070BAB" w:rsidR="009E6D4B" w:rsidRPr="00440DC4" w:rsidRDefault="00FD19EA" w:rsidP="00B90926">
      <w:pPr>
        <w:ind w:firstLine="720"/>
        <w:jc w:val="both"/>
        <w:rPr>
          <w:rFonts w:ascii="Times New Roman" w:hAnsi="Times New Roman" w:cs="Times New Roman"/>
        </w:rPr>
      </w:pPr>
      <w:r w:rsidRPr="00440DC4">
        <w:rPr>
          <w:rFonts w:ascii="Times New Roman" w:hAnsi="Times New Roman" w:cs="Times New Roman"/>
        </w:rPr>
        <w:t>Carter invented</w:t>
      </w:r>
      <w:r w:rsidR="00B504D5" w:rsidRPr="00440DC4">
        <w:rPr>
          <w:rFonts w:ascii="Times New Roman" w:hAnsi="Times New Roman" w:cs="Times New Roman"/>
        </w:rPr>
        <w:t xml:space="preserve"> the</w:t>
      </w:r>
      <w:r w:rsidR="00A021DB" w:rsidRPr="00440DC4">
        <w:rPr>
          <w:rFonts w:ascii="Times New Roman" w:hAnsi="Times New Roman" w:cs="Times New Roman"/>
        </w:rPr>
        <w:t xml:space="preserve"> anthropic prin</w:t>
      </w:r>
      <w:r w:rsidRPr="00440DC4">
        <w:rPr>
          <w:rFonts w:ascii="Times New Roman" w:hAnsi="Times New Roman" w:cs="Times New Roman"/>
        </w:rPr>
        <w:t>ciple</w:t>
      </w:r>
      <w:r w:rsidR="00A021DB" w:rsidRPr="00440DC4">
        <w:rPr>
          <w:rFonts w:ascii="Times New Roman" w:hAnsi="Times New Roman" w:cs="Times New Roman"/>
        </w:rPr>
        <w:t xml:space="preserve"> in </w:t>
      </w:r>
      <w:r w:rsidR="00157896" w:rsidRPr="00440DC4">
        <w:rPr>
          <w:rFonts w:ascii="Times New Roman" w:hAnsi="Times New Roman" w:cs="Times New Roman"/>
        </w:rPr>
        <w:t>1973</w:t>
      </w:r>
      <w:r w:rsidR="0051282F" w:rsidRPr="00440DC4">
        <w:rPr>
          <w:rFonts w:ascii="Times New Roman" w:hAnsi="Times New Roman" w:cs="Times New Roman"/>
        </w:rPr>
        <w:t xml:space="preserve"> </w:t>
      </w:r>
      <w:r w:rsidR="0051282F" w:rsidRPr="00440DC4">
        <w:rPr>
          <w:rFonts w:ascii="Times New Roman" w:hAnsi="Times New Roman" w:cs="Times New Roman"/>
        </w:rPr>
        <w:fldChar w:fldCharType="begin"/>
      </w:r>
      <w:r w:rsidR="00926C43" w:rsidRPr="00440DC4">
        <w:rPr>
          <w:rFonts w:ascii="Times New Roman" w:hAnsi="Times New Roman" w:cs="Times New Roman"/>
        </w:rPr>
        <w:instrText xml:space="preserve"> ADDIN ZOTERO_ITEM CSL_CITATION {"citationID":"5416Gqgt","properties":{"formattedCitation":"(Carter 1974)","plainCitation":"(Carter 1974)","noteIndex":0},"citationItems":[{"id":8998,"uris":["http://zotero.org/users/3736454/items/Q5CKJACQ"],"uri":["http://zotero.org/users/3736454/items/Q5CKJACQ"],"itemData":{"id":8998,"type":"paper-conference","title":"Large number coincidences and the anthropic principle in cosmology","container-title":"Symposium-international astronomical union","publisher":"Cambridge University Press","page":"291–298","volume":"63","source":"Google Scholar","author":[{"family":"Carter","given":"Brandon"}],"issued":{"date-parts":[["1974"]]}}}],"schema":"https://github.com/citation-style-language/schema/raw/master/csl-citation.json"} </w:instrText>
      </w:r>
      <w:r w:rsidR="0051282F" w:rsidRPr="00440DC4">
        <w:rPr>
          <w:rFonts w:ascii="Times New Roman" w:hAnsi="Times New Roman" w:cs="Times New Roman"/>
        </w:rPr>
        <w:fldChar w:fldCharType="separate"/>
      </w:r>
      <w:r w:rsidR="00926C43" w:rsidRPr="00440DC4">
        <w:rPr>
          <w:rFonts w:ascii="Times New Roman" w:hAnsi="Times New Roman" w:cs="Times New Roman"/>
          <w:noProof/>
        </w:rPr>
        <w:t>(Carter 1974)</w:t>
      </w:r>
      <w:r w:rsidR="0051282F" w:rsidRPr="00440DC4">
        <w:rPr>
          <w:rFonts w:ascii="Times New Roman" w:hAnsi="Times New Roman" w:cs="Times New Roman"/>
        </w:rPr>
        <w:fldChar w:fldCharType="end"/>
      </w:r>
      <w:r w:rsidR="00A021DB" w:rsidRPr="00440DC4">
        <w:rPr>
          <w:rFonts w:ascii="Times New Roman" w:hAnsi="Times New Roman" w:cs="Times New Roman"/>
        </w:rPr>
        <w:t xml:space="preserve">. </w:t>
      </w:r>
      <w:r w:rsidR="002330E3" w:rsidRPr="00440DC4">
        <w:rPr>
          <w:rFonts w:ascii="Times New Roman" w:hAnsi="Times New Roman" w:cs="Times New Roman"/>
        </w:rPr>
        <w:t>He also came to the idea of DA at the same time but decided not to publish it at th</w:t>
      </w:r>
      <w:r w:rsidR="00B504D5" w:rsidRPr="00440DC4">
        <w:rPr>
          <w:rFonts w:ascii="Times New Roman" w:hAnsi="Times New Roman" w:cs="Times New Roman"/>
        </w:rPr>
        <w:t>at</w:t>
      </w:r>
      <w:r w:rsidR="002330E3" w:rsidRPr="00440DC4">
        <w:rPr>
          <w:rFonts w:ascii="Times New Roman" w:hAnsi="Times New Roman" w:cs="Times New Roman"/>
        </w:rPr>
        <w:t xml:space="preserve"> moment</w:t>
      </w:r>
      <w:r w:rsidR="00B90926" w:rsidRPr="00440DC4">
        <w:rPr>
          <w:rFonts w:ascii="Times New Roman" w:hAnsi="Times New Roman" w:cs="Times New Roman"/>
        </w:rPr>
        <w:t xml:space="preserve">, as </w:t>
      </w:r>
      <w:r w:rsidR="00B504D5" w:rsidRPr="00440DC4">
        <w:rPr>
          <w:rFonts w:ascii="Times New Roman" w:hAnsi="Times New Roman" w:cs="Times New Roman"/>
        </w:rPr>
        <w:t xml:space="preserve">he thought </w:t>
      </w:r>
      <w:r w:rsidR="003A7AB7" w:rsidRPr="00440DC4">
        <w:rPr>
          <w:rFonts w:ascii="Times New Roman" w:hAnsi="Times New Roman" w:cs="Times New Roman"/>
        </w:rPr>
        <w:t>that presenting the second two weird ideas simultaneously would spoil perception</w:t>
      </w:r>
      <w:r w:rsidR="00CC34D2" w:rsidRPr="00440DC4">
        <w:rPr>
          <w:rFonts w:ascii="Times New Roman" w:hAnsi="Times New Roman" w:cs="Times New Roman"/>
        </w:rPr>
        <w:t xml:space="preserve"> [ref]</w:t>
      </w:r>
      <w:r w:rsidR="00B90926" w:rsidRPr="00440DC4">
        <w:rPr>
          <w:rFonts w:ascii="Times New Roman" w:hAnsi="Times New Roman" w:cs="Times New Roman"/>
        </w:rPr>
        <w:t>. His idea</w:t>
      </w:r>
      <w:r w:rsidR="003A7AB7" w:rsidRPr="00440DC4">
        <w:rPr>
          <w:rFonts w:ascii="Times New Roman" w:hAnsi="Times New Roman" w:cs="Times New Roman"/>
        </w:rPr>
        <w:t xml:space="preserve"> of the DA</w:t>
      </w:r>
      <w:r w:rsidR="00B90926" w:rsidRPr="00440DC4">
        <w:rPr>
          <w:rFonts w:ascii="Times New Roman" w:hAnsi="Times New Roman" w:cs="Times New Roman"/>
        </w:rPr>
        <w:t xml:space="preserve"> was popularized in Leslie</w:t>
      </w:r>
      <w:r w:rsidR="00FB15B1" w:rsidRPr="00440DC4">
        <w:rPr>
          <w:rFonts w:ascii="Times New Roman" w:hAnsi="Times New Roman" w:cs="Times New Roman"/>
        </w:rPr>
        <w:t>’s</w:t>
      </w:r>
      <w:r w:rsidR="00B90926" w:rsidRPr="00440DC4">
        <w:rPr>
          <w:rFonts w:ascii="Times New Roman" w:hAnsi="Times New Roman" w:cs="Times New Roman"/>
        </w:rPr>
        <w:t xml:space="preserve"> book “</w:t>
      </w:r>
      <w:r w:rsidR="00846EDB" w:rsidRPr="00440DC4">
        <w:rPr>
          <w:rFonts w:ascii="Times New Roman" w:hAnsi="Times New Roman" w:cs="Times New Roman"/>
        </w:rPr>
        <w:t xml:space="preserve">The end of the world. </w:t>
      </w:r>
      <w:r w:rsidR="00B90926" w:rsidRPr="00440DC4">
        <w:rPr>
          <w:rFonts w:ascii="Times New Roman" w:hAnsi="Times New Roman" w:cs="Times New Roman"/>
        </w:rPr>
        <w:t xml:space="preserve">Science </w:t>
      </w:r>
      <w:r w:rsidR="00D74836" w:rsidRPr="00440DC4">
        <w:rPr>
          <w:rFonts w:ascii="Times New Roman" w:hAnsi="Times New Roman" w:cs="Times New Roman"/>
        </w:rPr>
        <w:t xml:space="preserve">and ethics of human extinction” </w:t>
      </w:r>
      <w:r w:rsidR="00846EDB" w:rsidRPr="00440DC4">
        <w:rPr>
          <w:rFonts w:ascii="Times New Roman" w:hAnsi="Times New Roman" w:cs="Times New Roman"/>
        </w:rPr>
        <w:fldChar w:fldCharType="begin"/>
      </w:r>
      <w:r w:rsidR="00846EDB" w:rsidRPr="00440DC4">
        <w:rPr>
          <w:rFonts w:ascii="Times New Roman" w:hAnsi="Times New Roman" w:cs="Times New Roman"/>
        </w:rPr>
        <w:instrText xml:space="preserve"> ADDIN ZOTERO_ITEM CSL_CITATION {"citationID":"fU6obdBE","properties":{"formattedCitation":"(Leslie 1996)","plainCitation":"(Leslie 1996)","noteIndex":0},"citationItems":[{"id":708,"uris":["http://zotero.org/users/3736454/items/T7WD9BSE"],"uri":["http://zotero.org/users/3736454/items/T7WD9BSE"],"itemData":{"id":708,"type":"book","title":"The End of the World: The Science and Ethics of Human Extinction","publisher":"Psychology Press","author":[{"family":"Leslie","given":"John"}],"issued":{"date-parts":[["1996"]]}}}],"schema":"https://github.com/citation-style-language/schema/raw/master/csl-citation.json"} </w:instrText>
      </w:r>
      <w:r w:rsidR="00846EDB" w:rsidRPr="00440DC4">
        <w:rPr>
          <w:rFonts w:ascii="Times New Roman" w:hAnsi="Times New Roman" w:cs="Times New Roman"/>
        </w:rPr>
        <w:fldChar w:fldCharType="separate"/>
      </w:r>
      <w:r w:rsidR="00846EDB" w:rsidRPr="00440DC4">
        <w:rPr>
          <w:rFonts w:ascii="Times New Roman" w:hAnsi="Times New Roman" w:cs="Times New Roman"/>
          <w:noProof/>
        </w:rPr>
        <w:t>(Leslie 1996)</w:t>
      </w:r>
      <w:r w:rsidR="00846EDB" w:rsidRPr="00440DC4">
        <w:rPr>
          <w:rFonts w:ascii="Times New Roman" w:hAnsi="Times New Roman" w:cs="Times New Roman"/>
        </w:rPr>
        <w:fldChar w:fldCharType="end"/>
      </w:r>
      <w:r w:rsidR="00B90926" w:rsidRPr="00440DC4">
        <w:rPr>
          <w:rFonts w:ascii="Times New Roman" w:hAnsi="Times New Roman" w:cs="Times New Roman"/>
        </w:rPr>
        <w:t xml:space="preserve">. </w:t>
      </w:r>
    </w:p>
    <w:p w14:paraId="2C7BDBA5" w14:textId="27738002" w:rsidR="001F5FBF" w:rsidRPr="00440DC4" w:rsidRDefault="009E6D4B" w:rsidP="00B90926">
      <w:pPr>
        <w:ind w:firstLine="720"/>
        <w:jc w:val="both"/>
        <w:rPr>
          <w:rFonts w:ascii="Times New Roman" w:hAnsi="Times New Roman" w:cs="Times New Roman"/>
        </w:rPr>
      </w:pPr>
      <w:r w:rsidRPr="00440DC4">
        <w:rPr>
          <w:rFonts w:ascii="Times New Roman" w:hAnsi="Times New Roman" w:cs="Times New Roman"/>
        </w:rPr>
        <w:t xml:space="preserve">His idea </w:t>
      </w:r>
      <w:r w:rsidR="00B504D5" w:rsidRPr="00440DC4">
        <w:rPr>
          <w:rFonts w:ascii="Times New Roman" w:hAnsi="Times New Roman" w:cs="Times New Roman"/>
        </w:rPr>
        <w:t xml:space="preserve">of the DA </w:t>
      </w:r>
      <w:r w:rsidRPr="00440DC4">
        <w:rPr>
          <w:rFonts w:ascii="Times New Roman" w:hAnsi="Times New Roman" w:cs="Times New Roman"/>
        </w:rPr>
        <w:t>is presented in the form</w:t>
      </w:r>
      <w:r w:rsidR="00B90926" w:rsidRPr="00440DC4">
        <w:rPr>
          <w:rFonts w:ascii="Times New Roman" w:hAnsi="Times New Roman" w:cs="Times New Roman"/>
        </w:rPr>
        <w:t xml:space="preserve"> </w:t>
      </w:r>
      <w:r w:rsidRPr="00440DC4">
        <w:rPr>
          <w:rFonts w:ascii="Times New Roman" w:hAnsi="Times New Roman" w:cs="Times New Roman"/>
        </w:rPr>
        <w:t xml:space="preserve">of conditional probability: if in the future there is a risk A, </w:t>
      </w:r>
      <w:r w:rsidR="00773870" w:rsidRPr="00440DC4">
        <w:rPr>
          <w:rFonts w:ascii="Times New Roman" w:hAnsi="Times New Roman" w:cs="Times New Roman"/>
        </w:rPr>
        <w:t xml:space="preserve">how much we should shift our estimation of the risk A </w:t>
      </w:r>
      <w:r w:rsidR="0016540F" w:rsidRPr="00440DC4">
        <w:rPr>
          <w:rFonts w:ascii="Times New Roman" w:hAnsi="Times New Roman" w:cs="Times New Roman"/>
        </w:rPr>
        <w:t xml:space="preserve">because </w:t>
      </w:r>
      <w:r w:rsidR="00773870" w:rsidRPr="00440DC4">
        <w:rPr>
          <w:rFonts w:ascii="Times New Roman" w:hAnsi="Times New Roman" w:cs="Times New Roman"/>
        </w:rPr>
        <w:t>we find oursel</w:t>
      </w:r>
      <w:r w:rsidR="0016540F" w:rsidRPr="00440DC4">
        <w:rPr>
          <w:rFonts w:ascii="Times New Roman" w:hAnsi="Times New Roman" w:cs="Times New Roman"/>
        </w:rPr>
        <w:t>ves</w:t>
      </w:r>
      <w:r w:rsidR="00773870" w:rsidRPr="00440DC4">
        <w:rPr>
          <w:rFonts w:ascii="Times New Roman" w:hAnsi="Times New Roman" w:cs="Times New Roman"/>
        </w:rPr>
        <w:t xml:space="preserve"> </w:t>
      </w:r>
      <w:r w:rsidR="0016540F" w:rsidRPr="00440DC4">
        <w:rPr>
          <w:rFonts w:ascii="Times New Roman" w:hAnsi="Times New Roman" w:cs="Times New Roman"/>
        </w:rPr>
        <w:t xml:space="preserve">in the time </w:t>
      </w:r>
      <w:r w:rsidR="00773870" w:rsidRPr="00440DC4">
        <w:rPr>
          <w:rFonts w:ascii="Times New Roman" w:hAnsi="Times New Roman" w:cs="Times New Roman"/>
        </w:rPr>
        <w:t xml:space="preserve">before the event? In other words, if </w:t>
      </w:r>
      <w:r w:rsidR="0016540F" w:rsidRPr="00440DC4">
        <w:rPr>
          <w:rFonts w:ascii="Times New Roman" w:hAnsi="Times New Roman" w:cs="Times New Roman"/>
        </w:rPr>
        <w:t xml:space="preserve">there are </w:t>
      </w:r>
      <w:r w:rsidR="00773870" w:rsidRPr="00440DC4">
        <w:rPr>
          <w:rFonts w:ascii="Times New Roman" w:hAnsi="Times New Roman" w:cs="Times New Roman"/>
        </w:rPr>
        <w:t xml:space="preserve">two possible futures, let’s call them </w:t>
      </w:r>
      <w:r w:rsidR="0024787C" w:rsidRPr="00440DC4">
        <w:rPr>
          <w:rFonts w:ascii="Times New Roman" w:hAnsi="Times New Roman" w:cs="Times New Roman"/>
        </w:rPr>
        <w:t>“</w:t>
      </w:r>
      <w:r w:rsidR="00773870" w:rsidRPr="00440DC4">
        <w:rPr>
          <w:rFonts w:ascii="Times New Roman" w:hAnsi="Times New Roman" w:cs="Times New Roman"/>
        </w:rPr>
        <w:t>short world</w:t>
      </w:r>
      <w:r w:rsidR="0024787C" w:rsidRPr="00440DC4">
        <w:rPr>
          <w:rFonts w:ascii="Times New Roman" w:hAnsi="Times New Roman" w:cs="Times New Roman"/>
        </w:rPr>
        <w:t>”</w:t>
      </w:r>
      <w:r w:rsidR="00773870" w:rsidRPr="00440DC4">
        <w:rPr>
          <w:rFonts w:ascii="Times New Roman" w:hAnsi="Times New Roman" w:cs="Times New Roman"/>
        </w:rPr>
        <w:t xml:space="preserve"> and </w:t>
      </w:r>
      <w:r w:rsidR="0024787C" w:rsidRPr="00440DC4">
        <w:rPr>
          <w:rFonts w:ascii="Times New Roman" w:hAnsi="Times New Roman" w:cs="Times New Roman"/>
        </w:rPr>
        <w:t>“</w:t>
      </w:r>
      <w:r w:rsidR="00773870" w:rsidRPr="00440DC4">
        <w:rPr>
          <w:rFonts w:ascii="Times New Roman" w:hAnsi="Times New Roman" w:cs="Times New Roman"/>
        </w:rPr>
        <w:t>long world</w:t>
      </w:r>
      <w:r w:rsidR="0024787C" w:rsidRPr="00440DC4">
        <w:rPr>
          <w:rFonts w:ascii="Times New Roman" w:hAnsi="Times New Roman" w:cs="Times New Roman"/>
        </w:rPr>
        <w:t>”</w:t>
      </w:r>
      <w:r w:rsidR="00773870" w:rsidRPr="00440DC4">
        <w:rPr>
          <w:rFonts w:ascii="Times New Roman" w:hAnsi="Times New Roman" w:cs="Times New Roman"/>
        </w:rPr>
        <w:t xml:space="preserve">, the short one is more probable. For example, </w:t>
      </w:r>
      <w:r w:rsidR="0016540F" w:rsidRPr="00440DC4">
        <w:rPr>
          <w:rFonts w:ascii="Times New Roman" w:hAnsi="Times New Roman" w:cs="Times New Roman"/>
        </w:rPr>
        <w:t xml:space="preserve">the </w:t>
      </w:r>
      <w:r w:rsidR="00773870" w:rsidRPr="00440DC4">
        <w:rPr>
          <w:rFonts w:ascii="Times New Roman" w:hAnsi="Times New Roman" w:cs="Times New Roman"/>
        </w:rPr>
        <w:t xml:space="preserve">short world is the world </w:t>
      </w:r>
      <w:r w:rsidR="0016540F" w:rsidRPr="00440DC4">
        <w:rPr>
          <w:rFonts w:ascii="Times New Roman" w:hAnsi="Times New Roman" w:cs="Times New Roman"/>
        </w:rPr>
        <w:t xml:space="preserve">in which </w:t>
      </w:r>
      <w:r w:rsidR="00773870" w:rsidRPr="00440DC4">
        <w:rPr>
          <w:rFonts w:ascii="Times New Roman" w:hAnsi="Times New Roman" w:cs="Times New Roman"/>
        </w:rPr>
        <w:t xml:space="preserve">humanity </w:t>
      </w:r>
      <w:r w:rsidR="0016540F" w:rsidRPr="00440DC4">
        <w:rPr>
          <w:rFonts w:ascii="Times New Roman" w:hAnsi="Times New Roman" w:cs="Times New Roman"/>
        </w:rPr>
        <w:t xml:space="preserve">becomes </w:t>
      </w:r>
      <w:r w:rsidR="00773870" w:rsidRPr="00440DC4">
        <w:rPr>
          <w:rFonts w:ascii="Times New Roman" w:hAnsi="Times New Roman" w:cs="Times New Roman"/>
        </w:rPr>
        <w:t xml:space="preserve">extinct in the next few centuries, and </w:t>
      </w:r>
      <w:r w:rsidR="0016540F" w:rsidRPr="00440DC4">
        <w:rPr>
          <w:rFonts w:ascii="Times New Roman" w:hAnsi="Times New Roman" w:cs="Times New Roman"/>
        </w:rPr>
        <w:t xml:space="preserve">the </w:t>
      </w:r>
      <w:r w:rsidR="00773870" w:rsidRPr="00440DC4">
        <w:rPr>
          <w:rFonts w:ascii="Times New Roman" w:hAnsi="Times New Roman" w:cs="Times New Roman"/>
        </w:rPr>
        <w:t>long world is the one where it will exist millions of years</w:t>
      </w:r>
      <w:r w:rsidR="0016540F" w:rsidRPr="00440DC4">
        <w:rPr>
          <w:rFonts w:ascii="Times New Roman" w:hAnsi="Times New Roman" w:cs="Times New Roman"/>
        </w:rPr>
        <w:t xml:space="preserve"> into the future</w:t>
      </w:r>
      <w:r w:rsidR="00773870" w:rsidRPr="00440DC4">
        <w:rPr>
          <w:rFonts w:ascii="Times New Roman" w:hAnsi="Times New Roman" w:cs="Times New Roman"/>
        </w:rPr>
        <w:t xml:space="preserve">. </w:t>
      </w:r>
      <w:r w:rsidR="0016540F" w:rsidRPr="00440DC4">
        <w:rPr>
          <w:rFonts w:ascii="Times New Roman" w:hAnsi="Times New Roman" w:cs="Times New Roman"/>
        </w:rPr>
        <w:t xml:space="preserve">The </w:t>
      </w:r>
      <w:r w:rsidR="00BC021E" w:rsidRPr="00440DC4">
        <w:rPr>
          <w:rFonts w:ascii="Times New Roman" w:hAnsi="Times New Roman" w:cs="Times New Roman"/>
        </w:rPr>
        <w:t>DA</w:t>
      </w:r>
      <w:r w:rsidR="0016540F" w:rsidRPr="00440DC4">
        <w:rPr>
          <w:rFonts w:ascii="Times New Roman" w:hAnsi="Times New Roman" w:cs="Times New Roman"/>
        </w:rPr>
        <w:t xml:space="preserve"> </w:t>
      </w:r>
      <w:r w:rsidR="00773870" w:rsidRPr="00440DC4">
        <w:rPr>
          <w:rFonts w:ascii="Times New Roman" w:hAnsi="Times New Roman" w:cs="Times New Roman"/>
        </w:rPr>
        <w:t>favor</w:t>
      </w:r>
      <w:r w:rsidR="003869D9" w:rsidRPr="00440DC4">
        <w:rPr>
          <w:rFonts w:ascii="Times New Roman" w:hAnsi="Times New Roman" w:cs="Times New Roman"/>
        </w:rPr>
        <w:t>s the</w:t>
      </w:r>
      <w:r w:rsidR="00773870" w:rsidRPr="00440DC4">
        <w:rPr>
          <w:rFonts w:ascii="Times New Roman" w:hAnsi="Times New Roman" w:cs="Times New Roman"/>
        </w:rPr>
        <w:t xml:space="preserve"> idea that </w:t>
      </w:r>
      <w:r w:rsidR="00CA1762" w:rsidRPr="00440DC4">
        <w:rPr>
          <w:rFonts w:ascii="Times New Roman" w:hAnsi="Times New Roman" w:cs="Times New Roman"/>
        </w:rPr>
        <w:t>humanity is</w:t>
      </w:r>
      <w:r w:rsidR="00773870" w:rsidRPr="00440DC4">
        <w:rPr>
          <w:rFonts w:ascii="Times New Roman" w:hAnsi="Times New Roman" w:cs="Times New Roman"/>
        </w:rPr>
        <w:t xml:space="preserve"> in the short world, as in that case</w:t>
      </w:r>
      <w:r w:rsidR="0024787C" w:rsidRPr="00440DC4">
        <w:rPr>
          <w:rFonts w:ascii="Times New Roman" w:hAnsi="Times New Roman" w:cs="Times New Roman"/>
        </w:rPr>
        <w:t>,</w:t>
      </w:r>
      <w:r w:rsidR="00773870" w:rsidRPr="00440DC4">
        <w:rPr>
          <w:rFonts w:ascii="Times New Roman" w:hAnsi="Times New Roman" w:cs="Times New Roman"/>
        </w:rPr>
        <w:t xml:space="preserve"> we will be exactly in the middle of</w:t>
      </w:r>
      <w:r w:rsidR="003869D9" w:rsidRPr="00440DC4">
        <w:rPr>
          <w:rFonts w:ascii="Times New Roman" w:hAnsi="Times New Roman" w:cs="Times New Roman"/>
        </w:rPr>
        <w:t xml:space="preserve"> the </w:t>
      </w:r>
      <w:r w:rsidR="0016540F" w:rsidRPr="00440DC4">
        <w:rPr>
          <w:rFonts w:ascii="Times New Roman" w:hAnsi="Times New Roman" w:cs="Times New Roman"/>
        </w:rPr>
        <w:t xml:space="preserve">existence of human </w:t>
      </w:r>
      <w:r w:rsidR="003869D9" w:rsidRPr="00440DC4">
        <w:rPr>
          <w:rFonts w:ascii="Times New Roman" w:hAnsi="Times New Roman" w:cs="Times New Roman"/>
        </w:rPr>
        <w:t xml:space="preserve">civilization. However, if we are in the long world, it will be surprising to find ourselves in so early </w:t>
      </w:r>
      <w:r w:rsidR="0016540F" w:rsidRPr="00440DC4">
        <w:rPr>
          <w:rFonts w:ascii="Times New Roman" w:hAnsi="Times New Roman" w:cs="Times New Roman"/>
        </w:rPr>
        <w:t xml:space="preserve">a </w:t>
      </w:r>
      <w:r w:rsidR="003869D9" w:rsidRPr="00440DC4">
        <w:rPr>
          <w:rFonts w:ascii="Times New Roman" w:hAnsi="Times New Roman" w:cs="Times New Roman"/>
        </w:rPr>
        <w:t xml:space="preserve">moment of its existence. </w:t>
      </w:r>
    </w:p>
    <w:p w14:paraId="3F7155B1" w14:textId="61518E6A" w:rsidR="00BC7741" w:rsidRPr="00440DC4" w:rsidRDefault="00BC7741" w:rsidP="00B90926">
      <w:pPr>
        <w:ind w:firstLine="720"/>
        <w:jc w:val="both"/>
        <w:rPr>
          <w:rFonts w:ascii="Times New Roman" w:hAnsi="Times New Roman" w:cs="Times New Roman"/>
        </w:rPr>
      </w:pPr>
      <w:r w:rsidRPr="00440DC4">
        <w:rPr>
          <w:rFonts w:ascii="Times New Roman" w:hAnsi="Times New Roman" w:cs="Times New Roman"/>
        </w:rPr>
        <w:t>The simplest</w:t>
      </w:r>
      <w:r w:rsidR="00A61D52" w:rsidRPr="00440DC4">
        <w:rPr>
          <w:rFonts w:ascii="Times New Roman" w:hAnsi="Times New Roman" w:cs="Times New Roman"/>
        </w:rPr>
        <w:t xml:space="preserve"> version of</w:t>
      </w:r>
      <w:r w:rsidRPr="00440DC4">
        <w:rPr>
          <w:rFonts w:ascii="Times New Roman" w:hAnsi="Times New Roman" w:cs="Times New Roman"/>
        </w:rPr>
        <w:t xml:space="preserve"> Carter’s equation is just a Bayes </w:t>
      </w:r>
      <w:r w:rsidR="002309E0" w:rsidRPr="00440DC4">
        <w:rPr>
          <w:rFonts w:ascii="Times New Roman" w:hAnsi="Times New Roman" w:cs="Times New Roman"/>
        </w:rPr>
        <w:t>theorem</w:t>
      </w:r>
      <w:r w:rsidRPr="00440DC4">
        <w:rPr>
          <w:rFonts w:ascii="Times New Roman" w:hAnsi="Times New Roman" w:cs="Times New Roman"/>
        </w:rPr>
        <w:t>, and</w:t>
      </w:r>
      <w:r w:rsidR="00C104EA" w:rsidRPr="00440DC4">
        <w:rPr>
          <w:rFonts w:ascii="Times New Roman" w:hAnsi="Times New Roman" w:cs="Times New Roman"/>
        </w:rPr>
        <w:t xml:space="preserve"> the</w:t>
      </w:r>
      <w:r w:rsidRPr="00440DC4">
        <w:rPr>
          <w:rFonts w:ascii="Times New Roman" w:hAnsi="Times New Roman" w:cs="Times New Roman"/>
        </w:rPr>
        <w:t xml:space="preserve"> full equation</w:t>
      </w:r>
      <w:r w:rsidR="00AD0DC1" w:rsidRPr="00440DC4">
        <w:rPr>
          <w:rFonts w:ascii="Times New Roman" w:hAnsi="Times New Roman" w:cs="Times New Roman"/>
        </w:rPr>
        <w:t xml:space="preserve"> for DA</w:t>
      </w:r>
      <w:r w:rsidRPr="00440DC4">
        <w:rPr>
          <w:rFonts w:ascii="Times New Roman" w:hAnsi="Times New Roman" w:cs="Times New Roman"/>
        </w:rPr>
        <w:t xml:space="preserve"> </w:t>
      </w:r>
      <w:r w:rsidR="00A61D52" w:rsidRPr="00440DC4">
        <w:rPr>
          <w:rFonts w:ascii="Times New Roman" w:hAnsi="Times New Roman" w:cs="Times New Roman"/>
        </w:rPr>
        <w:t xml:space="preserve">can </w:t>
      </w:r>
      <w:r w:rsidRPr="00440DC4">
        <w:rPr>
          <w:rFonts w:ascii="Times New Roman" w:hAnsi="Times New Roman" w:cs="Times New Roman"/>
        </w:rPr>
        <w:t xml:space="preserve">be found in </w:t>
      </w:r>
      <w:r w:rsidR="00A61D52" w:rsidRPr="00440DC4">
        <w:rPr>
          <w:rFonts w:ascii="Times New Roman" w:hAnsi="Times New Roman" w:cs="Times New Roman"/>
        </w:rPr>
        <w:t xml:space="preserve">a paper by </w:t>
      </w:r>
      <w:r w:rsidRPr="00440DC4">
        <w:rPr>
          <w:rFonts w:ascii="Times New Roman" w:hAnsi="Times New Roman" w:cs="Times New Roman"/>
        </w:rPr>
        <w:t xml:space="preserve">Bostrom </w:t>
      </w:r>
      <w:r w:rsidR="002309E0" w:rsidRPr="00440DC4">
        <w:rPr>
          <w:rFonts w:ascii="Times New Roman" w:hAnsi="Times New Roman" w:cs="Times New Roman"/>
        </w:rPr>
        <w:fldChar w:fldCharType="begin"/>
      </w:r>
      <w:r w:rsidR="00B2797A" w:rsidRPr="00440DC4">
        <w:rPr>
          <w:rFonts w:ascii="Times New Roman" w:hAnsi="Times New Roman" w:cs="Times New Roman"/>
        </w:rPr>
        <w:instrText xml:space="preserve"> ADDIN ZOTERO_ITEM CSL_CITATION {"citationID":"K4JD8duG","properties":{"formattedCitation":"(Nick Bostrom 1997)","plainCitation":"(Nick Bostrom 1997)","dontUpdate":true,"noteIndex":0},"citationItems":[{"id":9000,"uris":["http://zotero.org/users/3736454/items/7ID2ARDE"],"uri":["http://zotero.org/users/3736454/items/7ID2ARDE"],"itemData":{"id":9000,"type":"article-journal","title":"Investigations into the Doomsday argument","container-title":"preprint","page":"359–387","source":"Google Scholar","author":[{"family":"Bostrom","given":"Nick"}],"issued":{"date-parts":[["1997"]]}}}],"schema":"https://github.com/citation-style-language/schema/raw/master/csl-citation.json"} </w:instrText>
      </w:r>
      <w:r w:rsidR="002309E0" w:rsidRPr="00440DC4">
        <w:rPr>
          <w:rFonts w:ascii="Times New Roman" w:hAnsi="Times New Roman" w:cs="Times New Roman"/>
        </w:rPr>
        <w:fldChar w:fldCharType="separate"/>
      </w:r>
      <w:r w:rsidR="00E61B6E" w:rsidRPr="00440DC4">
        <w:rPr>
          <w:rFonts w:ascii="Times New Roman" w:hAnsi="Times New Roman" w:cs="Times New Roman"/>
          <w:noProof/>
        </w:rPr>
        <w:t>(Bostrom 1997)</w:t>
      </w:r>
      <w:r w:rsidR="002309E0" w:rsidRPr="00440DC4">
        <w:rPr>
          <w:rFonts w:ascii="Times New Roman" w:hAnsi="Times New Roman" w:cs="Times New Roman"/>
        </w:rPr>
        <w:fldChar w:fldCharType="end"/>
      </w:r>
      <w:r w:rsidR="002309E0" w:rsidRPr="00440DC4">
        <w:rPr>
          <w:rFonts w:ascii="Times New Roman" w:hAnsi="Times New Roman" w:cs="Times New Roman"/>
        </w:rPr>
        <w:t>:</w:t>
      </w:r>
    </w:p>
    <w:p w14:paraId="07000B89" w14:textId="77777777" w:rsidR="009A1616" w:rsidRPr="00440DC4" w:rsidRDefault="009A1616" w:rsidP="00B90926">
      <w:pPr>
        <w:ind w:firstLine="720"/>
        <w:jc w:val="both"/>
        <w:rPr>
          <w:rFonts w:ascii="Times New Roman" w:hAnsi="Times New Roman" w:cs="Times New Roman"/>
        </w:rPr>
      </w:pPr>
    </w:p>
    <w:p w14:paraId="147C0ADF" w14:textId="6AE49F31" w:rsidR="00B010AF" w:rsidRPr="00440DC4" w:rsidRDefault="00B010AF" w:rsidP="00525438">
      <w:pPr>
        <w:tabs>
          <w:tab w:val="left" w:pos="5040"/>
        </w:tabs>
        <w:ind w:firstLine="720"/>
        <w:jc w:val="both"/>
        <w:rPr>
          <w:rFonts w:ascii="Times New Roman" w:eastAsiaTheme="minorEastAsia" w:hAnsi="Times New Roman" w:cs="Times New Roman"/>
        </w:rPr>
      </w:pPr>
      <m:oMath>
        <m:r>
          <w:rPr>
            <w:rFonts w:ascii="Cambria Math" w:hAnsi="Cambria Math" w:cs="Times New Roman"/>
          </w:rPr>
          <m:t>P</m:t>
        </m:r>
        <m:d>
          <m:dPr>
            <m:ctrlPr>
              <w:rPr>
                <w:rFonts w:ascii="Cambria Math" w:hAnsi="Cambria Math" w:cs="Times New Roman"/>
                <w:i/>
              </w:rPr>
            </m:ctrlPr>
          </m:dPr>
          <m:e>
            <m:r>
              <w:rPr>
                <w:rFonts w:ascii="Cambria Math" w:hAnsi="Cambria Math" w:cs="Times New Roman"/>
              </w:rPr>
              <m:t>A</m:t>
            </m:r>
          </m:e>
          <m:e>
            <m:r>
              <w:rPr>
                <w:rFonts w:ascii="Cambria Math" w:hAnsi="Cambria Math" w:cs="Times New Roman"/>
              </w:rPr>
              <m:t>E</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P</m:t>
            </m:r>
            <m:d>
              <m:dPr>
                <m:ctrlPr>
                  <w:rPr>
                    <w:rFonts w:ascii="Cambria Math" w:hAnsi="Cambria Math" w:cs="Times New Roman"/>
                    <w:i/>
                  </w:rPr>
                </m:ctrlPr>
              </m:dPr>
              <m:e>
                <m:r>
                  <w:rPr>
                    <w:rFonts w:ascii="Cambria Math" w:hAnsi="Cambria Math" w:cs="Times New Roman"/>
                  </w:rPr>
                  <m:t>E</m:t>
                </m:r>
              </m:e>
              <m:e>
                <m:r>
                  <w:rPr>
                    <w:rFonts w:ascii="Cambria Math" w:hAnsi="Cambria Math" w:cs="Times New Roman"/>
                  </w:rPr>
                  <m:t>A</m:t>
                </m:r>
              </m:e>
            </m:d>
            <m:r>
              <w:rPr>
                <w:rFonts w:ascii="Cambria Math" w:hAnsi="Cambria Math" w:cs="Times New Roman"/>
              </w:rPr>
              <m:t>P(A)</m:t>
            </m:r>
          </m:num>
          <m:den>
            <m:r>
              <w:rPr>
                <w:rFonts w:ascii="Cambria Math" w:hAnsi="Cambria Math" w:cs="Times New Roman"/>
              </w:rPr>
              <m:t>P(E)</m:t>
            </m:r>
          </m:den>
        </m:f>
        <m:r>
          <w:rPr>
            <w:rFonts w:ascii="Cambria Math" w:hAnsi="Cambria Math" w:cs="Times New Roman"/>
          </w:rPr>
          <m:t>=</m:t>
        </m:r>
      </m:oMath>
      <w:r w:rsidR="00C31B7B" w:rsidRPr="00440DC4">
        <w:rPr>
          <w:rFonts w:ascii="Times New Roman" w:eastAsiaTheme="minorEastAsia" w:hAnsi="Times New Roman" w:cs="Times New Roman"/>
        </w:rPr>
        <w:t xml:space="preserve"> </w:t>
      </w:r>
      <m:oMath>
        <m:f>
          <m:fPr>
            <m:ctrlPr>
              <w:rPr>
                <w:rFonts w:ascii="Cambria Math" w:hAnsi="Cambria Math" w:cs="Times New Roman"/>
                <w:i/>
              </w:rPr>
            </m:ctrlPr>
          </m:fPr>
          <m:num>
            <m:r>
              <w:rPr>
                <w:rFonts w:ascii="Cambria Math" w:hAnsi="Cambria Math" w:cs="Times New Roman"/>
              </w:rPr>
              <m:t>P(A)</m:t>
            </m:r>
          </m:num>
          <m:den>
            <m:r>
              <w:rPr>
                <w:rFonts w:ascii="Cambria Math" w:hAnsi="Cambria Math" w:cs="Times New Roman"/>
              </w:rPr>
              <m:t>P</m:t>
            </m:r>
            <m:d>
              <m:dPr>
                <m:ctrlPr>
                  <w:rPr>
                    <w:rFonts w:ascii="Cambria Math" w:hAnsi="Cambria Math" w:cs="Times New Roman"/>
                    <w:i/>
                  </w:rPr>
                </m:ctrlPr>
              </m:dPr>
              <m:e>
                <m:r>
                  <w:rPr>
                    <w:rFonts w:ascii="Cambria Math" w:hAnsi="Cambria Math" w:cs="Times New Roman"/>
                  </w:rPr>
                  <m:t>A</m:t>
                </m:r>
              </m:e>
            </m:d>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1</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den>
            </m:f>
            <m:r>
              <w:rPr>
                <w:rFonts w:ascii="Cambria Math" w:hAnsi="Cambria Math" w:cs="Times New Roman"/>
              </w:rPr>
              <m:t>(1-P</m:t>
            </m:r>
            <m:d>
              <m:dPr>
                <m:ctrlPr>
                  <w:rPr>
                    <w:rFonts w:ascii="Cambria Math" w:hAnsi="Cambria Math" w:cs="Times New Roman"/>
                    <w:i/>
                  </w:rPr>
                </m:ctrlPr>
              </m:dPr>
              <m:e>
                <m:r>
                  <w:rPr>
                    <w:rFonts w:ascii="Cambria Math" w:hAnsi="Cambria Math" w:cs="Times New Roman"/>
                  </w:rPr>
                  <m:t>A</m:t>
                </m:r>
              </m:e>
            </m:d>
            <m:r>
              <w:rPr>
                <w:rFonts w:ascii="Cambria Math" w:hAnsi="Cambria Math" w:cs="Times New Roman"/>
              </w:rPr>
              <m:t>)</m:t>
            </m:r>
          </m:den>
        </m:f>
      </m:oMath>
      <w:r w:rsidR="00C31B7B" w:rsidRPr="00440DC4">
        <w:rPr>
          <w:rFonts w:ascii="Times New Roman" w:eastAsiaTheme="minorEastAsia" w:hAnsi="Times New Roman" w:cs="Times New Roman"/>
        </w:rPr>
        <w:t xml:space="preserve">  </w:t>
      </w:r>
      <w:r w:rsidR="001159D6" w:rsidRPr="00440DC4">
        <w:rPr>
          <w:rFonts w:ascii="Times New Roman" w:eastAsiaTheme="minorEastAsia" w:hAnsi="Times New Roman" w:cs="Times New Roman"/>
        </w:rPr>
        <w:tab/>
        <w:t>(6)</w:t>
      </w:r>
    </w:p>
    <w:p w14:paraId="03C38D79" w14:textId="0438711D" w:rsidR="00BB1A63" w:rsidRPr="00440DC4" w:rsidRDefault="00BB1A63" w:rsidP="00EC3E14">
      <w:pPr>
        <w:ind w:firstLine="720"/>
        <w:jc w:val="both"/>
        <w:rPr>
          <w:rFonts w:ascii="Times New Roman" w:hAnsi="Times New Roman" w:cs="Times New Roman"/>
        </w:rPr>
      </w:pPr>
      <w:r w:rsidRPr="00440DC4">
        <w:rPr>
          <w:rFonts w:ascii="Times New Roman" w:hAnsi="Times New Roman" w:cs="Times New Roman"/>
        </w:rPr>
        <w:t>Carter’s formula is presented as Bayesian probability update, where known probability A is updated by the fact that we are before the event. Carter argument require</w:t>
      </w:r>
      <w:r w:rsidR="0024787C" w:rsidRPr="00440DC4">
        <w:rPr>
          <w:rFonts w:ascii="Times New Roman" w:hAnsi="Times New Roman" w:cs="Times New Roman"/>
        </w:rPr>
        <w:t>s</w:t>
      </w:r>
      <w:r w:rsidRPr="00440DC4">
        <w:rPr>
          <w:rFonts w:ascii="Times New Roman" w:hAnsi="Times New Roman" w:cs="Times New Roman"/>
        </w:rPr>
        <w:t xml:space="preserve"> some assumptions, like </w:t>
      </w:r>
      <w:r w:rsidR="000A0A79" w:rsidRPr="00440DC4">
        <w:rPr>
          <w:rFonts w:ascii="Times New Roman" w:hAnsi="Times New Roman" w:cs="Times New Roman"/>
        </w:rPr>
        <w:t xml:space="preserve">a </w:t>
      </w:r>
      <w:r w:rsidRPr="00440DC4">
        <w:rPr>
          <w:rFonts w:ascii="Times New Roman" w:hAnsi="Times New Roman" w:cs="Times New Roman"/>
        </w:rPr>
        <w:t xml:space="preserve">deterministic world, as suggested by Leslie, because it has </w:t>
      </w:r>
      <w:r w:rsidR="00CA1762" w:rsidRPr="00440DC4">
        <w:rPr>
          <w:rFonts w:ascii="Times New Roman" w:hAnsi="Times New Roman" w:cs="Times New Roman"/>
        </w:rPr>
        <w:t xml:space="preserve">the </w:t>
      </w:r>
      <w:r w:rsidRPr="00440DC4">
        <w:rPr>
          <w:rFonts w:ascii="Times New Roman" w:hAnsi="Times New Roman" w:cs="Times New Roman"/>
        </w:rPr>
        <w:t>paradoxical ability to predict the future</w:t>
      </w:r>
      <w:r w:rsidR="0024787C" w:rsidRPr="00440DC4">
        <w:rPr>
          <w:rFonts w:ascii="Times New Roman" w:hAnsi="Times New Roman" w:cs="Times New Roman"/>
        </w:rPr>
        <w:t xml:space="preserve"> </w:t>
      </w:r>
      <w:r w:rsidR="0024787C" w:rsidRPr="00440DC4">
        <w:rPr>
          <w:rFonts w:ascii="Times New Roman" w:hAnsi="Times New Roman" w:cs="Times New Roman"/>
        </w:rPr>
        <w:fldChar w:fldCharType="begin"/>
      </w:r>
      <w:r w:rsidR="002309E0" w:rsidRPr="00440DC4">
        <w:rPr>
          <w:rFonts w:ascii="Times New Roman" w:hAnsi="Times New Roman" w:cs="Times New Roman"/>
        </w:rPr>
        <w:instrText xml:space="preserve"> ADDIN ZOTERO_ITEM CSL_CITATION {"citationID":"AYy8ZCb6","properties":{"formattedCitation":"(Leslie 1996)","plainCitation":"(Leslie 1996)","noteIndex":0},"citationItems":[{"id":708,"uris":["http://zotero.org/users/3736454/items/T7WD9BSE"],"uri":["http://zotero.org/users/3736454/items/T7WD9BSE"],"itemData":{"id":708,"type":"book","title":"The End of the World: The Science and Ethics of Human Extinction","publisher":"Psychology Press","author":[{"family":"Leslie","given":"John"}],"issued":{"date-parts":[["1996"]]}}}],"schema":"https://github.com/citation-style-language/schema/raw/master/csl-citation.json"} </w:instrText>
      </w:r>
      <w:r w:rsidR="0024787C" w:rsidRPr="00440DC4">
        <w:rPr>
          <w:rFonts w:ascii="Times New Roman" w:hAnsi="Times New Roman" w:cs="Times New Roman"/>
        </w:rPr>
        <w:fldChar w:fldCharType="separate"/>
      </w:r>
      <w:r w:rsidR="0024787C" w:rsidRPr="00440DC4">
        <w:rPr>
          <w:rFonts w:ascii="Times New Roman" w:hAnsi="Times New Roman" w:cs="Times New Roman"/>
          <w:noProof/>
        </w:rPr>
        <w:t>(Leslie 1996)</w:t>
      </w:r>
      <w:r w:rsidR="0024787C" w:rsidRPr="00440DC4">
        <w:rPr>
          <w:rFonts w:ascii="Times New Roman" w:hAnsi="Times New Roman" w:cs="Times New Roman"/>
        </w:rPr>
        <w:fldChar w:fldCharType="end"/>
      </w:r>
      <w:r w:rsidRPr="00440DC4">
        <w:rPr>
          <w:rFonts w:ascii="Times New Roman" w:hAnsi="Times New Roman" w:cs="Times New Roman"/>
        </w:rPr>
        <w:t>.</w:t>
      </w:r>
      <w:r w:rsidR="00606C27" w:rsidRPr="00440DC4">
        <w:rPr>
          <w:rFonts w:ascii="Times New Roman" w:hAnsi="Times New Roman" w:cs="Times New Roman"/>
        </w:rPr>
        <w:t xml:space="preserve"> For example, if </w:t>
      </w:r>
      <w:r w:rsidR="000A0A79" w:rsidRPr="00440DC4">
        <w:rPr>
          <w:rFonts w:ascii="Times New Roman" w:hAnsi="Times New Roman" w:cs="Times New Roman"/>
        </w:rPr>
        <w:t xml:space="preserve">an </w:t>
      </w:r>
      <w:r w:rsidR="00606C27" w:rsidRPr="00440DC4">
        <w:rPr>
          <w:rFonts w:ascii="Times New Roman" w:hAnsi="Times New Roman" w:cs="Times New Roman"/>
        </w:rPr>
        <w:t>extinction event</w:t>
      </w:r>
      <w:r w:rsidR="000A0A79" w:rsidRPr="00440DC4">
        <w:rPr>
          <w:rFonts w:ascii="Times New Roman" w:hAnsi="Times New Roman" w:cs="Times New Roman"/>
        </w:rPr>
        <w:t>,</w:t>
      </w:r>
      <w:r w:rsidR="00606C27" w:rsidRPr="00440DC4">
        <w:rPr>
          <w:rFonts w:ascii="Times New Roman" w:hAnsi="Times New Roman" w:cs="Times New Roman"/>
        </w:rPr>
        <w:t xml:space="preserve"> like nuclear war</w:t>
      </w:r>
      <w:r w:rsidR="000A0A79" w:rsidRPr="00440DC4">
        <w:rPr>
          <w:rFonts w:ascii="Times New Roman" w:hAnsi="Times New Roman" w:cs="Times New Roman"/>
        </w:rPr>
        <w:t>,</w:t>
      </w:r>
      <w:r w:rsidR="00606C27" w:rsidRPr="00440DC4">
        <w:rPr>
          <w:rFonts w:ascii="Times New Roman" w:hAnsi="Times New Roman" w:cs="Times New Roman"/>
        </w:rPr>
        <w:t xml:space="preserve"> has </w:t>
      </w:r>
      <w:r w:rsidR="000A0A79" w:rsidRPr="00440DC4">
        <w:rPr>
          <w:rFonts w:ascii="Times New Roman" w:hAnsi="Times New Roman" w:cs="Times New Roman"/>
        </w:rPr>
        <w:t xml:space="preserve">an </w:t>
      </w:r>
      <w:r w:rsidR="00606C27" w:rsidRPr="00440DC4">
        <w:rPr>
          <w:rFonts w:ascii="Times New Roman" w:hAnsi="Times New Roman" w:cs="Times New Roman"/>
          <w:i/>
        </w:rPr>
        <w:t>a priori</w:t>
      </w:r>
      <w:r w:rsidR="00606C27" w:rsidRPr="00440DC4">
        <w:rPr>
          <w:rFonts w:ascii="Times New Roman" w:hAnsi="Times New Roman" w:cs="Times New Roman"/>
        </w:rPr>
        <w:t xml:space="preserve"> probability </w:t>
      </w:r>
      <w:r w:rsidR="00606C27" w:rsidRPr="00440DC4">
        <w:rPr>
          <w:rFonts w:ascii="Times New Roman" w:hAnsi="Times New Roman" w:cs="Times New Roman"/>
          <w:i/>
        </w:rPr>
        <w:t>P</w:t>
      </w:r>
      <w:r w:rsidR="00606C27" w:rsidRPr="00440DC4">
        <w:rPr>
          <w:rFonts w:ascii="Times New Roman" w:hAnsi="Times New Roman" w:cs="Times New Roman"/>
        </w:rPr>
        <w:t>(</w:t>
      </w:r>
      <w:r w:rsidR="00606C27" w:rsidRPr="00440DC4">
        <w:rPr>
          <w:rFonts w:ascii="Times New Roman" w:hAnsi="Times New Roman" w:cs="Times New Roman"/>
          <w:i/>
        </w:rPr>
        <w:t>A</w:t>
      </w:r>
      <w:r w:rsidR="00606C27" w:rsidRPr="00440DC4">
        <w:rPr>
          <w:rFonts w:ascii="Times New Roman" w:hAnsi="Times New Roman" w:cs="Times New Roman"/>
        </w:rPr>
        <w:t xml:space="preserve">) = 1 per cent, and there are two possible futures, </w:t>
      </w:r>
      <w:r w:rsidR="00EC3E14" w:rsidRPr="00440DC4">
        <w:rPr>
          <w:rFonts w:ascii="Times New Roman" w:hAnsi="Times New Roman" w:cs="Times New Roman"/>
        </w:rPr>
        <w:t>“Under assumption A has included 50 billion individuals. Under assumption B, humanity has included 5 trillion individuals”</w:t>
      </w:r>
      <w:r w:rsidR="00FF12D3" w:rsidRPr="00440DC4">
        <w:rPr>
          <w:rStyle w:val="FootnoteReference"/>
        </w:rPr>
        <w:footnoteReference w:id="1"/>
      </w:r>
      <w:r w:rsidR="00606C27" w:rsidRPr="00440DC4">
        <w:rPr>
          <w:rFonts w:ascii="Times New Roman" w:hAnsi="Times New Roman" w:cs="Times New Roman"/>
        </w:rPr>
        <w:t>, when updating</w:t>
      </w:r>
      <w:r w:rsidR="00E9094D" w:rsidRPr="00440DC4">
        <w:rPr>
          <w:rFonts w:ascii="Times New Roman" w:hAnsi="Times New Roman" w:cs="Times New Roman"/>
        </w:rPr>
        <w:t>, based</w:t>
      </w:r>
      <w:r w:rsidR="00606C27" w:rsidRPr="00440DC4">
        <w:rPr>
          <w:rFonts w:ascii="Times New Roman" w:hAnsi="Times New Roman" w:cs="Times New Roman"/>
        </w:rPr>
        <w:t xml:space="preserve"> on the fact </w:t>
      </w:r>
      <w:r w:rsidR="00E21683" w:rsidRPr="00440DC4">
        <w:rPr>
          <w:rFonts w:ascii="Times New Roman" w:hAnsi="Times New Roman" w:cs="Times New Roman"/>
        </w:rPr>
        <w:t>that we live</w:t>
      </w:r>
      <w:r w:rsidR="00606C27" w:rsidRPr="00440DC4">
        <w:rPr>
          <w:rFonts w:ascii="Times New Roman" w:hAnsi="Times New Roman" w:cs="Times New Roman"/>
        </w:rPr>
        <w:t xml:space="preserve"> so early </w:t>
      </w:r>
      <w:r w:rsidR="00E9094D" w:rsidRPr="00440DC4">
        <w:rPr>
          <w:rFonts w:ascii="Times New Roman" w:hAnsi="Times New Roman" w:cs="Times New Roman"/>
        </w:rPr>
        <w:t>(</w:t>
      </w:r>
      <w:r w:rsidR="00E9094D" w:rsidRPr="00440DC4">
        <w:rPr>
          <w:rFonts w:ascii="Times New Roman" w:hAnsi="Times New Roman" w:cs="Times New Roman"/>
          <w:i/>
        </w:rPr>
        <w:t>E</w:t>
      </w:r>
      <w:r w:rsidR="00E9094D" w:rsidRPr="00440DC4">
        <w:rPr>
          <w:rFonts w:ascii="Times New Roman" w:hAnsi="Times New Roman" w:cs="Times New Roman"/>
        </w:rPr>
        <w:t xml:space="preserve">) </w:t>
      </w:r>
      <w:r w:rsidR="00606C27" w:rsidRPr="00440DC4">
        <w:rPr>
          <w:rFonts w:ascii="Times New Roman" w:hAnsi="Times New Roman" w:cs="Times New Roman"/>
        </w:rPr>
        <w:t xml:space="preserve">gives </w:t>
      </w:r>
      <w:r w:rsidR="00C31B7B" w:rsidRPr="00440DC4">
        <w:rPr>
          <w:rFonts w:ascii="Times New Roman" w:hAnsi="Times New Roman" w:cs="Times New Roman"/>
          <w:i/>
        </w:rPr>
        <w:t>P</w:t>
      </w:r>
      <w:r w:rsidR="00C31B7B" w:rsidRPr="00440DC4">
        <w:rPr>
          <w:rFonts w:ascii="Times New Roman" w:hAnsi="Times New Roman" w:cs="Times New Roman"/>
        </w:rPr>
        <w:t>(</w:t>
      </w:r>
      <w:r w:rsidR="00C31B7B" w:rsidRPr="00440DC4">
        <w:rPr>
          <w:rFonts w:ascii="Times New Roman" w:hAnsi="Times New Roman" w:cs="Times New Roman"/>
          <w:i/>
        </w:rPr>
        <w:t>A</w:t>
      </w:r>
      <w:r w:rsidR="00C31B7B" w:rsidRPr="00440DC4">
        <w:rPr>
          <w:rFonts w:ascii="Times New Roman" w:hAnsi="Times New Roman" w:cs="Times New Roman"/>
        </w:rPr>
        <w:t>|</w:t>
      </w:r>
      <w:r w:rsidR="00C31B7B" w:rsidRPr="00440DC4">
        <w:rPr>
          <w:rFonts w:ascii="Times New Roman" w:hAnsi="Times New Roman" w:cs="Times New Roman"/>
          <w:i/>
        </w:rPr>
        <w:t>E</w:t>
      </w:r>
      <w:r w:rsidR="00C31B7B" w:rsidRPr="00440DC4">
        <w:rPr>
          <w:rFonts w:ascii="Times New Roman" w:hAnsi="Times New Roman" w:cs="Times New Roman"/>
        </w:rPr>
        <w:t>)</w:t>
      </w:r>
      <w:r w:rsidR="00E9094D" w:rsidRPr="00440DC4">
        <w:rPr>
          <w:rFonts w:ascii="Times New Roman" w:hAnsi="Times New Roman" w:cs="Times New Roman"/>
        </w:rPr>
        <w:t> </w:t>
      </w:r>
      <w:r w:rsidR="00C31B7B" w:rsidRPr="00440DC4">
        <w:rPr>
          <w:rFonts w:ascii="Times New Roman" w:hAnsi="Times New Roman" w:cs="Times New Roman"/>
        </w:rPr>
        <w:t>=</w:t>
      </w:r>
      <w:r w:rsidR="00E9094D" w:rsidRPr="00440DC4">
        <w:rPr>
          <w:rFonts w:ascii="Times New Roman" w:hAnsi="Times New Roman" w:cs="Times New Roman"/>
        </w:rPr>
        <w:t> </w:t>
      </w:r>
      <w:r w:rsidR="00C31B7B" w:rsidRPr="00440DC4">
        <w:rPr>
          <w:rFonts w:ascii="Times New Roman" w:hAnsi="Times New Roman" w:cs="Times New Roman"/>
        </w:rPr>
        <w:t xml:space="preserve">50.25 per cent, or </w:t>
      </w:r>
      <w:r w:rsidR="00E9094D" w:rsidRPr="00440DC4">
        <w:rPr>
          <w:rFonts w:ascii="Times New Roman" w:hAnsi="Times New Roman" w:cs="Times New Roman"/>
        </w:rPr>
        <w:t xml:space="preserve">a </w:t>
      </w:r>
      <w:r w:rsidR="00C31B7B" w:rsidRPr="00440DC4">
        <w:rPr>
          <w:rFonts w:ascii="Times New Roman" w:hAnsi="Times New Roman" w:cs="Times New Roman"/>
        </w:rPr>
        <w:t xml:space="preserve">50 times higher probability than </w:t>
      </w:r>
      <w:r w:rsidR="00E9094D" w:rsidRPr="00440DC4">
        <w:rPr>
          <w:rFonts w:ascii="Times New Roman" w:hAnsi="Times New Roman" w:cs="Times New Roman"/>
        </w:rPr>
        <w:t xml:space="preserve">the </w:t>
      </w:r>
      <w:r w:rsidR="00D44194" w:rsidRPr="00440DC4">
        <w:rPr>
          <w:rFonts w:ascii="Times New Roman" w:hAnsi="Times New Roman" w:cs="Times New Roman"/>
        </w:rPr>
        <w:t>initial</w:t>
      </w:r>
      <w:r w:rsidR="00C4090B" w:rsidRPr="00440DC4">
        <w:rPr>
          <w:rFonts w:ascii="Times New Roman" w:hAnsi="Times New Roman" w:cs="Times New Roman"/>
        </w:rPr>
        <w:t xml:space="preserve"> </w:t>
      </w:r>
      <w:r w:rsidR="00C31B7B" w:rsidRPr="00440DC4">
        <w:rPr>
          <w:rFonts w:ascii="Times New Roman" w:hAnsi="Times New Roman" w:cs="Times New Roman"/>
        </w:rPr>
        <w:t xml:space="preserve">1 per cent. </w:t>
      </w:r>
    </w:p>
    <w:p w14:paraId="280CC698" w14:textId="2565CDAA" w:rsidR="00DC2F2E" w:rsidRPr="00440DC4" w:rsidRDefault="00BB4EFE" w:rsidP="00382E88">
      <w:pPr>
        <w:ind w:firstLine="720"/>
        <w:jc w:val="both"/>
        <w:rPr>
          <w:rFonts w:ascii="Times New Roman" w:hAnsi="Times New Roman" w:cs="Times New Roman"/>
        </w:rPr>
      </w:pPr>
      <w:r w:rsidRPr="00440DC4">
        <w:rPr>
          <w:rFonts w:ascii="Times New Roman" w:hAnsi="Times New Roman" w:cs="Times New Roman"/>
        </w:rPr>
        <w:t>In some sense, Carter’s equation is</w:t>
      </w:r>
      <w:r w:rsidR="00C9798E" w:rsidRPr="00440DC4">
        <w:rPr>
          <w:rFonts w:ascii="Times New Roman" w:hAnsi="Times New Roman" w:cs="Times New Roman"/>
        </w:rPr>
        <w:t xml:space="preserve"> a</w:t>
      </w:r>
      <w:r w:rsidRPr="00440DC4">
        <w:rPr>
          <w:rFonts w:ascii="Times New Roman" w:hAnsi="Times New Roman" w:cs="Times New Roman"/>
        </w:rPr>
        <w:t xml:space="preserve"> binary case of</w:t>
      </w:r>
      <w:r w:rsidR="00C9798E" w:rsidRPr="00440DC4">
        <w:rPr>
          <w:rFonts w:ascii="Times New Roman" w:hAnsi="Times New Roman" w:cs="Times New Roman"/>
        </w:rPr>
        <w:t xml:space="preserve"> </w:t>
      </w:r>
      <w:r w:rsidRPr="00440DC4">
        <w:rPr>
          <w:rFonts w:ascii="Times New Roman" w:hAnsi="Times New Roman" w:cs="Times New Roman"/>
        </w:rPr>
        <w:t xml:space="preserve">Gott’s equation. If we assume that there are only two possible future durations of humanity, say, 200 billion </w:t>
      </w:r>
      <w:r w:rsidR="004B0D88" w:rsidRPr="00440DC4">
        <w:rPr>
          <w:rFonts w:ascii="Times New Roman" w:hAnsi="Times New Roman" w:cs="Times New Roman"/>
        </w:rPr>
        <w:t xml:space="preserve">or </w:t>
      </w:r>
      <w:r w:rsidRPr="00440DC4">
        <w:rPr>
          <w:rFonts w:ascii="Times New Roman" w:hAnsi="Times New Roman" w:cs="Times New Roman"/>
        </w:rPr>
        <w:t>200 trillion</w:t>
      </w:r>
      <w:r w:rsidR="004B0D88" w:rsidRPr="00440DC4">
        <w:rPr>
          <w:rFonts w:ascii="Times New Roman" w:hAnsi="Times New Roman" w:cs="Times New Roman"/>
        </w:rPr>
        <w:t xml:space="preserve"> years</w:t>
      </w:r>
      <w:r w:rsidRPr="00440DC4">
        <w:rPr>
          <w:rFonts w:ascii="Times New Roman" w:hAnsi="Times New Roman" w:cs="Times New Roman"/>
        </w:rPr>
        <w:t>, Carter’s equation tells us that giv</w:t>
      </w:r>
      <w:r w:rsidR="004B0D88" w:rsidRPr="00440DC4">
        <w:rPr>
          <w:rFonts w:ascii="Times New Roman" w:hAnsi="Times New Roman" w:cs="Times New Roman"/>
        </w:rPr>
        <w:t>en</w:t>
      </w:r>
      <w:r w:rsidRPr="00440DC4">
        <w:rPr>
          <w:rFonts w:ascii="Times New Roman" w:hAnsi="Times New Roman" w:cs="Times New Roman"/>
        </w:rPr>
        <w:t xml:space="preserve"> our early position, the first outcome is 1000 times more probable than the second, not 0.5 probable, if we assume both outcomes as </w:t>
      </w:r>
      <w:r w:rsidRPr="00440DC4">
        <w:rPr>
          <w:rFonts w:ascii="Times New Roman" w:hAnsi="Times New Roman" w:cs="Times New Roman"/>
          <w:i/>
        </w:rPr>
        <w:t>a priori</w:t>
      </w:r>
      <w:r w:rsidRPr="00440DC4">
        <w:rPr>
          <w:rFonts w:ascii="Times New Roman" w:hAnsi="Times New Roman" w:cs="Times New Roman"/>
        </w:rPr>
        <w:t xml:space="preserve"> </w:t>
      </w:r>
      <w:r w:rsidR="00C9798E" w:rsidRPr="00440DC4">
        <w:rPr>
          <w:rFonts w:ascii="Times New Roman" w:hAnsi="Times New Roman" w:cs="Times New Roman"/>
        </w:rPr>
        <w:t>having equal probability</w:t>
      </w:r>
      <w:r w:rsidRPr="00440DC4">
        <w:rPr>
          <w:rFonts w:ascii="Times New Roman" w:hAnsi="Times New Roman" w:cs="Times New Roman"/>
        </w:rPr>
        <w:t>. But Carter’s equation could also</w:t>
      </w:r>
      <w:r w:rsidR="00C9798E" w:rsidRPr="00440DC4">
        <w:rPr>
          <w:rFonts w:ascii="Times New Roman" w:hAnsi="Times New Roman" w:cs="Times New Roman"/>
        </w:rPr>
        <w:t xml:space="preserve"> </w:t>
      </w:r>
      <w:r w:rsidR="00CA1762" w:rsidRPr="00440DC4">
        <w:rPr>
          <w:rFonts w:ascii="Times New Roman" w:hAnsi="Times New Roman" w:cs="Times New Roman"/>
        </w:rPr>
        <w:t xml:space="preserve">be </w:t>
      </w:r>
      <w:r w:rsidR="00C9798E" w:rsidRPr="00440DC4">
        <w:rPr>
          <w:rFonts w:ascii="Times New Roman" w:hAnsi="Times New Roman" w:cs="Times New Roman"/>
        </w:rPr>
        <w:t>able to</w:t>
      </w:r>
      <w:r w:rsidRPr="00440DC4">
        <w:rPr>
          <w:rFonts w:ascii="Times New Roman" w:hAnsi="Times New Roman" w:cs="Times New Roman"/>
        </w:rPr>
        <w:t xml:space="preserve"> account for the situation when they are not </w:t>
      </w:r>
      <w:r w:rsidRPr="00440DC4">
        <w:rPr>
          <w:rFonts w:ascii="Times New Roman" w:hAnsi="Times New Roman" w:cs="Times New Roman"/>
          <w:i/>
        </w:rPr>
        <w:t>a priori</w:t>
      </w:r>
      <w:r w:rsidRPr="00440DC4">
        <w:rPr>
          <w:rFonts w:ascii="Times New Roman" w:hAnsi="Times New Roman" w:cs="Times New Roman"/>
        </w:rPr>
        <w:t xml:space="preserve"> equal</w:t>
      </w:r>
      <w:r w:rsidR="00C9798E" w:rsidRPr="00440DC4">
        <w:rPr>
          <w:rFonts w:ascii="Times New Roman" w:hAnsi="Times New Roman" w:cs="Times New Roman"/>
        </w:rPr>
        <w:t>ly probable</w:t>
      </w:r>
      <w:r w:rsidR="008741EB" w:rsidRPr="00440DC4">
        <w:rPr>
          <w:rFonts w:ascii="Times New Roman" w:hAnsi="Times New Roman" w:cs="Times New Roman"/>
        </w:rPr>
        <w:t>, like in</w:t>
      </w:r>
      <w:r w:rsidR="00C9798E" w:rsidRPr="00440DC4">
        <w:rPr>
          <w:rFonts w:ascii="Times New Roman" w:hAnsi="Times New Roman" w:cs="Times New Roman"/>
        </w:rPr>
        <w:t xml:space="preserve"> the</w:t>
      </w:r>
      <w:r w:rsidR="008741EB" w:rsidRPr="00440DC4">
        <w:rPr>
          <w:rFonts w:ascii="Times New Roman" w:hAnsi="Times New Roman" w:cs="Times New Roman"/>
        </w:rPr>
        <w:t xml:space="preserve"> case if we expect just one risk event in future with known </w:t>
      </w:r>
      <w:r w:rsidR="008741EB" w:rsidRPr="00440DC4">
        <w:rPr>
          <w:rFonts w:ascii="Times New Roman" w:hAnsi="Times New Roman" w:cs="Times New Roman"/>
          <w:i/>
        </w:rPr>
        <w:t>a priori</w:t>
      </w:r>
      <w:r w:rsidR="008741EB" w:rsidRPr="00440DC4">
        <w:rPr>
          <w:rFonts w:ascii="Times New Roman" w:hAnsi="Times New Roman" w:cs="Times New Roman"/>
        </w:rPr>
        <w:t xml:space="preserve"> probability, like a nuclear war. </w:t>
      </w:r>
    </w:p>
    <w:p w14:paraId="36954A99" w14:textId="672DF007" w:rsidR="00BB4EFE" w:rsidRPr="00440DC4" w:rsidRDefault="00DC2F2E" w:rsidP="00382E88">
      <w:pPr>
        <w:ind w:firstLine="720"/>
        <w:jc w:val="both"/>
        <w:rPr>
          <w:rFonts w:ascii="Times New Roman" w:hAnsi="Times New Roman" w:cs="Times New Roman"/>
        </w:rPr>
      </w:pPr>
      <w:r w:rsidRPr="00440DC4">
        <w:rPr>
          <w:rFonts w:ascii="Times New Roman" w:hAnsi="Times New Roman" w:cs="Times New Roman"/>
        </w:rPr>
        <w:lastRenderedPageBreak/>
        <w:t>Carter’s equation is based on several assumptions</w:t>
      </w:r>
      <w:r w:rsidR="009B77BF" w:rsidRPr="00440DC4">
        <w:rPr>
          <w:rFonts w:ascii="Times New Roman" w:hAnsi="Times New Roman" w:cs="Times New Roman"/>
        </w:rPr>
        <w:t xml:space="preserve"> that </w:t>
      </w:r>
      <w:r w:rsidRPr="00440DC4">
        <w:rPr>
          <w:rFonts w:ascii="Times New Roman" w:hAnsi="Times New Roman" w:cs="Times New Roman"/>
        </w:rPr>
        <w:t>are not used in Gott’s formulation</w:t>
      </w:r>
      <w:r w:rsidR="008741EB" w:rsidRPr="00440DC4">
        <w:rPr>
          <w:rFonts w:ascii="Times New Roman" w:hAnsi="Times New Roman" w:cs="Times New Roman"/>
        </w:rPr>
        <w:t xml:space="preserve">: a) the future human duration of humanity should not be regarded as infinite, or </w:t>
      </w:r>
      <w:r w:rsidR="00CA1762" w:rsidRPr="00440DC4">
        <w:rPr>
          <w:rFonts w:ascii="Times New Roman" w:hAnsi="Times New Roman" w:cs="Times New Roman"/>
        </w:rPr>
        <w:t xml:space="preserve">one </w:t>
      </w:r>
      <w:r w:rsidR="008741EB" w:rsidRPr="00440DC4">
        <w:rPr>
          <w:rFonts w:ascii="Times New Roman" w:hAnsi="Times New Roman" w:cs="Times New Roman"/>
        </w:rPr>
        <w:t>can</w:t>
      </w:r>
      <w:r w:rsidR="00CA1762" w:rsidRPr="00440DC4">
        <w:rPr>
          <w:rFonts w:ascii="Times New Roman" w:hAnsi="Times New Roman" w:cs="Times New Roman"/>
        </w:rPr>
        <w:t>no</w:t>
      </w:r>
      <w:r w:rsidR="00C9798E" w:rsidRPr="00440DC4">
        <w:rPr>
          <w:rFonts w:ascii="Times New Roman" w:hAnsi="Times New Roman" w:cs="Times New Roman"/>
        </w:rPr>
        <w:t>t apply C</w:t>
      </w:r>
      <w:r w:rsidR="008741EB" w:rsidRPr="00440DC4">
        <w:rPr>
          <w:rFonts w:ascii="Times New Roman" w:hAnsi="Times New Roman" w:cs="Times New Roman"/>
        </w:rPr>
        <w:t>arter’s equation</w:t>
      </w:r>
      <w:r w:rsidR="009B77BF" w:rsidRPr="00440DC4">
        <w:rPr>
          <w:rFonts w:ascii="Times New Roman" w:hAnsi="Times New Roman" w:cs="Times New Roman"/>
        </w:rPr>
        <w:t>;</w:t>
      </w:r>
      <w:r w:rsidR="008741EB" w:rsidRPr="00440DC4">
        <w:rPr>
          <w:rFonts w:ascii="Times New Roman" w:hAnsi="Times New Roman" w:cs="Times New Roman"/>
        </w:rPr>
        <w:t xml:space="preserve"> b) the future of humanity should be deterministically fixed, so we could predict outcomes of future random events, like </w:t>
      </w:r>
      <w:r w:rsidR="009B77BF" w:rsidRPr="00440DC4">
        <w:rPr>
          <w:rFonts w:ascii="Times New Roman" w:hAnsi="Times New Roman" w:cs="Times New Roman"/>
        </w:rPr>
        <w:t xml:space="preserve">a </w:t>
      </w:r>
      <w:r w:rsidR="008741EB" w:rsidRPr="00440DC4">
        <w:rPr>
          <w:rFonts w:ascii="Times New Roman" w:hAnsi="Times New Roman" w:cs="Times New Roman"/>
        </w:rPr>
        <w:t>nuclear war</w:t>
      </w:r>
      <w:r w:rsidR="009B77BF" w:rsidRPr="00440DC4">
        <w:rPr>
          <w:rFonts w:ascii="Times New Roman" w:hAnsi="Times New Roman" w:cs="Times New Roman"/>
        </w:rPr>
        <w:t xml:space="preserve">; </w:t>
      </w:r>
      <w:r w:rsidR="009B77BF" w:rsidRPr="00440DC4">
        <w:rPr>
          <w:rFonts w:ascii="Times New Roman" w:eastAsia="Calibri" w:hAnsi="Times New Roman" w:cs="Times New Roman"/>
        </w:rPr>
        <w:t>c</w:t>
      </w:r>
      <w:r w:rsidR="00886413" w:rsidRPr="00440DC4">
        <w:rPr>
          <w:rFonts w:ascii="Times New Roman" w:hAnsi="Times New Roman" w:cs="Times New Roman"/>
        </w:rPr>
        <w:t xml:space="preserve">) there are no </w:t>
      </w:r>
      <w:r w:rsidR="00CA1762" w:rsidRPr="00440DC4">
        <w:rPr>
          <w:rFonts w:ascii="Times New Roman" w:hAnsi="Times New Roman" w:cs="Times New Roman"/>
        </w:rPr>
        <w:t xml:space="preserve">extraterrestrial intelligences </w:t>
      </w:r>
      <w:r w:rsidR="00886413" w:rsidRPr="00440DC4">
        <w:rPr>
          <w:rFonts w:ascii="Times New Roman" w:hAnsi="Times New Roman" w:cs="Times New Roman"/>
        </w:rPr>
        <w:fldChar w:fldCharType="begin"/>
      </w:r>
      <w:r w:rsidR="00E61B6E" w:rsidRPr="00440DC4">
        <w:rPr>
          <w:rFonts w:ascii="Times New Roman" w:hAnsi="Times New Roman" w:cs="Times New Roman"/>
        </w:rPr>
        <w:instrText xml:space="preserve"> ADDIN ZOTERO_ITEM CSL_CITATION {"citationID":"cR21hUA9","properties":{"formattedCitation":"(Nick Bostrom 1997; \\uc0\\u262{}irkovi\\uc0\\u263{} and Milo\\uc0\\u353{}evi\\uc0\\u263{}-Zdjelar 2003)","plainCitation":"(Nick Bostrom 1997; Ćirković and Milošević-Zdjelar 2003)","noteIndex":0},"citationItems":[{"id":9000,"uris":["http://zotero.org/users/3736454/items/7ID2ARDE"],"uri":["http://zotero.org/users/3736454/items/7ID2ARDE"],"itemData":{"id":9000,"type":"article-journal","title":"Investigations into the Doomsday argument","container-title":"preprint","page":"359–387","source":"Google Scholar","author":[{"family":"Bostrom","given":"Nick"}],"issued":{"date-parts":[["1997"]]}}},{"id":9004,"uris":["http://zotero.org/users/3736454/items/RMIVB87C"],"uri":["http://zotero.org/users/3736454/items/RMIVB87C"],"itemData":{"id":9004,"type":"article-journal","title":"Extraterrestrial intelligence and doomsday: A critical assessment of the no-outsider requirement","container-title":"Serbian Astronomical Journal","page":"1–11","issue":"166","source":"Google Scholar","shortTitle":"Extraterrestrial intelligence and doomsday","author":[{"family":"Ćirković","given":"Milan M."},{"family":"Milošević-Zdjelar","given":"V."}],"issued":{"date-parts":[["2003"]]}}}],"schema":"https://github.com/citation-style-language/schema/raw/master/csl-citation.json"} </w:instrText>
      </w:r>
      <w:r w:rsidR="00886413" w:rsidRPr="00440DC4">
        <w:rPr>
          <w:rFonts w:ascii="Times New Roman" w:hAnsi="Times New Roman" w:cs="Times New Roman"/>
        </w:rPr>
        <w:fldChar w:fldCharType="separate"/>
      </w:r>
      <w:r w:rsidR="00E61B6E" w:rsidRPr="00440DC4">
        <w:rPr>
          <w:rFonts w:ascii="Times New Roman" w:eastAsia="Times New Roman" w:hAnsi="Times New Roman" w:cs="Times New Roman"/>
        </w:rPr>
        <w:t>(Bostrom 1997; Ćirković and Milošević-Zdjelar 2003)</w:t>
      </w:r>
      <w:r w:rsidR="00886413" w:rsidRPr="00440DC4">
        <w:rPr>
          <w:rFonts w:ascii="Times New Roman" w:hAnsi="Times New Roman" w:cs="Times New Roman"/>
        </w:rPr>
        <w:fldChar w:fldCharType="end"/>
      </w:r>
      <w:r w:rsidR="00886413" w:rsidRPr="00440DC4">
        <w:rPr>
          <w:rFonts w:ascii="Times New Roman" w:hAnsi="Times New Roman" w:cs="Times New Roman"/>
        </w:rPr>
        <w:t xml:space="preserve">. </w:t>
      </w:r>
      <w:r w:rsidR="008741EB" w:rsidRPr="00440DC4">
        <w:rPr>
          <w:rFonts w:ascii="Times New Roman" w:hAnsi="Times New Roman" w:cs="Times New Roman"/>
        </w:rPr>
        <w:t xml:space="preserve">These </w:t>
      </w:r>
      <w:r w:rsidRPr="00440DC4">
        <w:rPr>
          <w:rFonts w:ascii="Times New Roman" w:hAnsi="Times New Roman" w:cs="Times New Roman"/>
        </w:rPr>
        <w:t>three</w:t>
      </w:r>
      <w:r w:rsidR="008741EB" w:rsidRPr="00440DC4">
        <w:rPr>
          <w:rFonts w:ascii="Times New Roman" w:hAnsi="Times New Roman" w:cs="Times New Roman"/>
        </w:rPr>
        <w:t xml:space="preserve"> requirements make Carter</w:t>
      </w:r>
      <w:r w:rsidR="00152FB3" w:rsidRPr="00440DC4">
        <w:rPr>
          <w:rFonts w:ascii="Times New Roman" w:hAnsi="Times New Roman" w:cs="Times New Roman"/>
        </w:rPr>
        <w:t>’s</w:t>
      </w:r>
      <w:r w:rsidR="008741EB" w:rsidRPr="00440DC4">
        <w:rPr>
          <w:rFonts w:ascii="Times New Roman" w:hAnsi="Times New Roman" w:cs="Times New Roman"/>
        </w:rPr>
        <w:t xml:space="preserve"> equation less </w:t>
      </w:r>
      <w:r w:rsidR="00F07FCC" w:rsidRPr="00440DC4">
        <w:rPr>
          <w:rFonts w:ascii="Times New Roman" w:hAnsi="Times New Roman" w:cs="Times New Roman"/>
        </w:rPr>
        <w:t>convincing</w:t>
      </w:r>
      <w:r w:rsidR="00CA1762" w:rsidRPr="00440DC4">
        <w:rPr>
          <w:rFonts w:ascii="Times New Roman" w:hAnsi="Times New Roman" w:cs="Times New Roman"/>
        </w:rPr>
        <w:t>.</w:t>
      </w:r>
      <w:r w:rsidR="008741EB" w:rsidRPr="00440DC4">
        <w:rPr>
          <w:rFonts w:ascii="Times New Roman" w:hAnsi="Times New Roman" w:cs="Times New Roman"/>
        </w:rPr>
        <w:t xml:space="preserve"> Gott’s equation do</w:t>
      </w:r>
      <w:r w:rsidR="00152FB3" w:rsidRPr="00440DC4">
        <w:rPr>
          <w:rFonts w:ascii="Times New Roman" w:hAnsi="Times New Roman" w:cs="Times New Roman"/>
        </w:rPr>
        <w:t>es</w:t>
      </w:r>
      <w:r w:rsidR="00CA1762" w:rsidRPr="00440DC4">
        <w:rPr>
          <w:rFonts w:ascii="Times New Roman" w:hAnsi="Times New Roman" w:cs="Times New Roman"/>
        </w:rPr>
        <w:t xml:space="preserve"> </w:t>
      </w:r>
      <w:r w:rsidR="00A842AF" w:rsidRPr="00440DC4">
        <w:rPr>
          <w:rFonts w:ascii="Times New Roman" w:hAnsi="Times New Roman" w:cs="Times New Roman"/>
        </w:rPr>
        <w:t>n</w:t>
      </w:r>
      <w:r w:rsidR="00CA1762" w:rsidRPr="00440DC4">
        <w:rPr>
          <w:rFonts w:ascii="Times New Roman" w:hAnsi="Times New Roman" w:cs="Times New Roman"/>
        </w:rPr>
        <w:t>o</w:t>
      </w:r>
      <w:r w:rsidR="00A842AF" w:rsidRPr="00440DC4">
        <w:rPr>
          <w:rFonts w:ascii="Times New Roman" w:hAnsi="Times New Roman" w:cs="Times New Roman"/>
        </w:rPr>
        <w:t>t have these problems, as it does</w:t>
      </w:r>
      <w:r w:rsidR="00CA1762" w:rsidRPr="00440DC4">
        <w:rPr>
          <w:rFonts w:ascii="Times New Roman" w:hAnsi="Times New Roman" w:cs="Times New Roman"/>
        </w:rPr>
        <w:t xml:space="preserve"> </w:t>
      </w:r>
      <w:r w:rsidR="00A842AF" w:rsidRPr="00440DC4">
        <w:rPr>
          <w:rFonts w:ascii="Times New Roman" w:hAnsi="Times New Roman" w:cs="Times New Roman"/>
        </w:rPr>
        <w:t>n</w:t>
      </w:r>
      <w:r w:rsidR="00CA1762" w:rsidRPr="00440DC4">
        <w:rPr>
          <w:rFonts w:ascii="Times New Roman" w:hAnsi="Times New Roman" w:cs="Times New Roman"/>
        </w:rPr>
        <w:t>o</w:t>
      </w:r>
      <w:r w:rsidR="00A842AF" w:rsidRPr="00440DC4">
        <w:rPr>
          <w:rFonts w:ascii="Times New Roman" w:hAnsi="Times New Roman" w:cs="Times New Roman"/>
        </w:rPr>
        <w:t>t make comparison between two outcomes.</w:t>
      </w:r>
      <w:r w:rsidR="008741EB" w:rsidRPr="00440DC4">
        <w:rPr>
          <w:rFonts w:ascii="Times New Roman" w:hAnsi="Times New Roman" w:cs="Times New Roman"/>
        </w:rPr>
        <w:t xml:space="preserve"> The deterministic requirement </w:t>
      </w:r>
      <w:r w:rsidR="005D1263" w:rsidRPr="00440DC4">
        <w:rPr>
          <w:rFonts w:ascii="Times New Roman" w:hAnsi="Times New Roman" w:cs="Times New Roman"/>
        </w:rPr>
        <w:t xml:space="preserve">can </w:t>
      </w:r>
      <w:r w:rsidR="008741EB" w:rsidRPr="00440DC4">
        <w:rPr>
          <w:rFonts w:ascii="Times New Roman" w:hAnsi="Times New Roman" w:cs="Times New Roman"/>
        </w:rPr>
        <w:t xml:space="preserve">be </w:t>
      </w:r>
      <w:r w:rsidR="005D1263" w:rsidRPr="00440DC4">
        <w:rPr>
          <w:rFonts w:ascii="Times New Roman" w:hAnsi="Times New Roman" w:cs="Times New Roman"/>
        </w:rPr>
        <w:t xml:space="preserve">avoided </w:t>
      </w:r>
      <w:r w:rsidR="00152FB3" w:rsidRPr="00440DC4">
        <w:rPr>
          <w:rFonts w:ascii="Times New Roman" w:hAnsi="Times New Roman" w:cs="Times New Roman"/>
        </w:rPr>
        <w:t xml:space="preserve">by using </w:t>
      </w:r>
      <w:r w:rsidR="005D1263" w:rsidRPr="00440DC4">
        <w:rPr>
          <w:rFonts w:ascii="Times New Roman" w:hAnsi="Times New Roman" w:cs="Times New Roman"/>
        </w:rPr>
        <w:t xml:space="preserve">the </w:t>
      </w:r>
      <w:r w:rsidR="00152FB3" w:rsidRPr="00440DC4">
        <w:rPr>
          <w:rFonts w:ascii="Times New Roman" w:hAnsi="Times New Roman" w:cs="Times New Roman"/>
        </w:rPr>
        <w:t xml:space="preserve">DA in </w:t>
      </w:r>
      <w:r w:rsidR="005D1263" w:rsidRPr="00440DC4">
        <w:rPr>
          <w:rFonts w:ascii="Times New Roman" w:hAnsi="Times New Roman" w:cs="Times New Roman"/>
        </w:rPr>
        <w:t xml:space="preserve">a </w:t>
      </w:r>
      <w:r w:rsidR="00152FB3" w:rsidRPr="00440DC4">
        <w:rPr>
          <w:rFonts w:ascii="Times New Roman" w:hAnsi="Times New Roman" w:cs="Times New Roman"/>
        </w:rPr>
        <w:t>quantum multiverse or in</w:t>
      </w:r>
      <w:r w:rsidR="00F07FCC" w:rsidRPr="00440DC4">
        <w:rPr>
          <w:rFonts w:ascii="Times New Roman" w:hAnsi="Times New Roman" w:cs="Times New Roman"/>
        </w:rPr>
        <w:t xml:space="preserve"> </w:t>
      </w:r>
      <w:r w:rsidR="005D1263" w:rsidRPr="00440DC4">
        <w:rPr>
          <w:rFonts w:ascii="Times New Roman" w:hAnsi="Times New Roman" w:cs="Times New Roman"/>
        </w:rPr>
        <w:t xml:space="preserve">a </w:t>
      </w:r>
      <w:r w:rsidR="00152FB3" w:rsidRPr="00440DC4">
        <w:rPr>
          <w:rFonts w:ascii="Times New Roman" w:hAnsi="Times New Roman" w:cs="Times New Roman"/>
        </w:rPr>
        <w:t>statistical form</w:t>
      </w:r>
      <w:r w:rsidR="005D1263" w:rsidRPr="00440DC4">
        <w:rPr>
          <w:rFonts w:ascii="Times New Roman" w:hAnsi="Times New Roman" w:cs="Times New Roman"/>
        </w:rPr>
        <w:t>,</w:t>
      </w:r>
      <w:r w:rsidR="00152FB3" w:rsidRPr="00440DC4">
        <w:rPr>
          <w:rFonts w:ascii="Times New Roman" w:hAnsi="Times New Roman" w:cs="Times New Roman"/>
        </w:rPr>
        <w:t xml:space="preserve"> as discuss</w:t>
      </w:r>
      <w:r w:rsidR="005D1263" w:rsidRPr="00440DC4">
        <w:rPr>
          <w:rFonts w:ascii="Times New Roman" w:hAnsi="Times New Roman" w:cs="Times New Roman"/>
        </w:rPr>
        <w:t>ed</w:t>
      </w:r>
      <w:r w:rsidR="00152FB3" w:rsidRPr="00440DC4">
        <w:rPr>
          <w:rFonts w:ascii="Times New Roman" w:hAnsi="Times New Roman" w:cs="Times New Roman"/>
        </w:rPr>
        <w:t xml:space="preserve"> later.</w:t>
      </w:r>
    </w:p>
    <w:p w14:paraId="7D705AD2" w14:textId="77777777" w:rsidR="00886413" w:rsidRPr="00440DC4" w:rsidRDefault="00886413" w:rsidP="00382E88">
      <w:pPr>
        <w:ind w:firstLine="720"/>
        <w:jc w:val="both"/>
        <w:rPr>
          <w:rFonts w:ascii="Times New Roman" w:hAnsi="Times New Roman" w:cs="Times New Roman"/>
        </w:rPr>
      </w:pPr>
    </w:p>
    <w:p w14:paraId="5A592CBD" w14:textId="6D83397B" w:rsidR="00886413" w:rsidRPr="00440DC4" w:rsidRDefault="00886413" w:rsidP="00886413">
      <w:pPr>
        <w:pStyle w:val="Heading3"/>
        <w:rPr>
          <w:rFonts w:ascii="Times New Roman" w:hAnsi="Times New Roman" w:cs="Times New Roman"/>
        </w:rPr>
      </w:pPr>
      <w:bookmarkStart w:id="10" w:name="_Toc522462337"/>
      <w:bookmarkStart w:id="11" w:name="_Toc527405458"/>
      <w:r w:rsidRPr="00440DC4">
        <w:rPr>
          <w:rFonts w:ascii="Times New Roman" w:hAnsi="Times New Roman" w:cs="Times New Roman"/>
        </w:rPr>
        <w:t xml:space="preserve">2.2.2. </w:t>
      </w:r>
      <w:r w:rsidR="00F02BED" w:rsidRPr="00440DC4">
        <w:rPr>
          <w:rFonts w:ascii="Times New Roman" w:hAnsi="Times New Roman" w:cs="Times New Roman"/>
        </w:rPr>
        <w:t xml:space="preserve">The </w:t>
      </w:r>
      <w:r w:rsidR="00846D5A" w:rsidRPr="00440DC4">
        <w:rPr>
          <w:rFonts w:ascii="Times New Roman" w:hAnsi="Times New Roman" w:cs="Times New Roman"/>
        </w:rPr>
        <w:t>Sleeping B</w:t>
      </w:r>
      <w:r w:rsidRPr="00440DC4">
        <w:rPr>
          <w:rFonts w:ascii="Times New Roman" w:hAnsi="Times New Roman" w:cs="Times New Roman"/>
        </w:rPr>
        <w:t xml:space="preserve">eauty problem as </w:t>
      </w:r>
      <w:r w:rsidR="00846D5A" w:rsidRPr="00440DC4">
        <w:rPr>
          <w:rFonts w:ascii="Times New Roman" w:hAnsi="Times New Roman" w:cs="Times New Roman"/>
        </w:rPr>
        <w:t xml:space="preserve">a </w:t>
      </w:r>
      <w:r w:rsidRPr="00440DC4">
        <w:rPr>
          <w:rFonts w:ascii="Times New Roman" w:hAnsi="Times New Roman" w:cs="Times New Roman"/>
        </w:rPr>
        <w:t>thought experiment</w:t>
      </w:r>
      <w:r w:rsidR="00846D5A" w:rsidRPr="00440DC4">
        <w:rPr>
          <w:rFonts w:ascii="Times New Roman" w:hAnsi="Times New Roman" w:cs="Times New Roman"/>
        </w:rPr>
        <w:t xml:space="preserve"> illustrating </w:t>
      </w:r>
      <w:r w:rsidR="00750DB5" w:rsidRPr="00440DC4">
        <w:rPr>
          <w:rFonts w:ascii="Times New Roman" w:hAnsi="Times New Roman" w:cs="Times New Roman"/>
        </w:rPr>
        <w:t xml:space="preserve">the </w:t>
      </w:r>
      <w:r w:rsidR="00846D5A" w:rsidRPr="00440DC4">
        <w:rPr>
          <w:rFonts w:ascii="Times New Roman" w:hAnsi="Times New Roman" w:cs="Times New Roman"/>
        </w:rPr>
        <w:t>DA</w:t>
      </w:r>
      <w:bookmarkEnd w:id="10"/>
      <w:bookmarkEnd w:id="11"/>
    </w:p>
    <w:p w14:paraId="19ED0D0B" w14:textId="083620A5" w:rsidR="00BB1A63" w:rsidRPr="00440DC4" w:rsidRDefault="00BB1A63" w:rsidP="00B90926">
      <w:pPr>
        <w:ind w:firstLine="720"/>
        <w:jc w:val="both"/>
        <w:rPr>
          <w:rFonts w:ascii="Times New Roman" w:hAnsi="Times New Roman" w:cs="Times New Roman"/>
        </w:rPr>
      </w:pPr>
      <w:r w:rsidRPr="00440DC4">
        <w:rPr>
          <w:rFonts w:ascii="Times New Roman" w:hAnsi="Times New Roman" w:cs="Times New Roman"/>
        </w:rPr>
        <w:t xml:space="preserve">The mathematical simplification of Carter’s model is </w:t>
      </w:r>
      <w:r w:rsidR="00F74AB2" w:rsidRPr="00440DC4">
        <w:rPr>
          <w:rFonts w:ascii="Times New Roman" w:hAnsi="Times New Roman" w:cs="Times New Roman"/>
        </w:rPr>
        <w:t>the so-</w:t>
      </w:r>
      <w:r w:rsidRPr="00440DC4">
        <w:rPr>
          <w:rFonts w:ascii="Times New Roman" w:hAnsi="Times New Roman" w:cs="Times New Roman"/>
        </w:rPr>
        <w:t xml:space="preserve">called </w:t>
      </w:r>
      <w:r w:rsidR="0024787C" w:rsidRPr="00440DC4">
        <w:rPr>
          <w:rFonts w:ascii="Times New Roman" w:hAnsi="Times New Roman" w:cs="Times New Roman"/>
        </w:rPr>
        <w:t>“</w:t>
      </w:r>
      <w:r w:rsidRPr="00440DC4">
        <w:rPr>
          <w:rFonts w:ascii="Times New Roman" w:hAnsi="Times New Roman" w:cs="Times New Roman"/>
        </w:rPr>
        <w:t xml:space="preserve">Sleeping Beauty </w:t>
      </w:r>
      <w:r w:rsidR="00EC3A4A" w:rsidRPr="00440DC4">
        <w:rPr>
          <w:rFonts w:ascii="Times New Roman" w:hAnsi="Times New Roman" w:cs="Times New Roman"/>
        </w:rPr>
        <w:t>Problem</w:t>
      </w:r>
      <w:r w:rsidR="0024787C" w:rsidRPr="00440DC4">
        <w:rPr>
          <w:rFonts w:ascii="Times New Roman" w:hAnsi="Times New Roman" w:cs="Times New Roman"/>
        </w:rPr>
        <w:t>”</w:t>
      </w:r>
      <w:r w:rsidRPr="00440DC4">
        <w:rPr>
          <w:rFonts w:ascii="Times New Roman" w:hAnsi="Times New Roman" w:cs="Times New Roman"/>
        </w:rPr>
        <w:t>.</w:t>
      </w:r>
      <w:r w:rsidR="00886413" w:rsidRPr="00440DC4">
        <w:rPr>
          <w:rFonts w:ascii="Times New Roman" w:hAnsi="Times New Roman" w:cs="Times New Roman"/>
        </w:rPr>
        <w:t xml:space="preserve"> Sleeping B</w:t>
      </w:r>
      <w:r w:rsidR="00EC3A4A" w:rsidRPr="00440DC4">
        <w:rPr>
          <w:rFonts w:ascii="Times New Roman" w:hAnsi="Times New Roman" w:cs="Times New Roman"/>
        </w:rPr>
        <w:t xml:space="preserve">eauty </w:t>
      </w:r>
      <w:r w:rsidR="00F74AB2" w:rsidRPr="00440DC4">
        <w:rPr>
          <w:rFonts w:ascii="Times New Roman" w:hAnsi="Times New Roman" w:cs="Times New Roman"/>
        </w:rPr>
        <w:t xml:space="preserve">will </w:t>
      </w:r>
      <w:r w:rsidR="00A76FA8" w:rsidRPr="00440DC4">
        <w:rPr>
          <w:rFonts w:ascii="Times New Roman" w:hAnsi="Times New Roman" w:cs="Times New Roman"/>
        </w:rPr>
        <w:t>be awakening</w:t>
      </w:r>
      <w:r w:rsidR="00EC3A4A" w:rsidRPr="00440DC4">
        <w:rPr>
          <w:rFonts w:ascii="Times New Roman" w:hAnsi="Times New Roman" w:cs="Times New Roman"/>
        </w:rPr>
        <w:t xml:space="preserve"> either once</w:t>
      </w:r>
      <w:r w:rsidR="00502F65" w:rsidRPr="00440DC4">
        <w:rPr>
          <w:rFonts w:ascii="Times New Roman" w:hAnsi="Times New Roman" w:cs="Times New Roman"/>
        </w:rPr>
        <w:t xml:space="preserve"> </w:t>
      </w:r>
      <w:r w:rsidR="00F74AB2" w:rsidRPr="00440DC4">
        <w:rPr>
          <w:rFonts w:ascii="Times New Roman" w:hAnsi="Times New Roman" w:cs="Times New Roman"/>
        </w:rPr>
        <w:t>(</w:t>
      </w:r>
      <w:r w:rsidR="00502F65" w:rsidRPr="00440DC4">
        <w:rPr>
          <w:rFonts w:ascii="Times New Roman" w:hAnsi="Times New Roman" w:cs="Times New Roman"/>
        </w:rPr>
        <w:t>on Monday</w:t>
      </w:r>
      <w:r w:rsidR="00F74AB2" w:rsidRPr="00440DC4">
        <w:rPr>
          <w:rFonts w:ascii="Times New Roman" w:hAnsi="Times New Roman" w:cs="Times New Roman"/>
        </w:rPr>
        <w:t>)</w:t>
      </w:r>
      <w:r w:rsidR="00EC3A4A" w:rsidRPr="00440DC4">
        <w:rPr>
          <w:rFonts w:ascii="Times New Roman" w:hAnsi="Times New Roman" w:cs="Times New Roman"/>
        </w:rPr>
        <w:t xml:space="preserve"> or twice</w:t>
      </w:r>
      <w:r w:rsidR="00502F65" w:rsidRPr="00440DC4">
        <w:rPr>
          <w:rFonts w:ascii="Times New Roman" w:hAnsi="Times New Roman" w:cs="Times New Roman"/>
        </w:rPr>
        <w:t xml:space="preserve"> (on Monday and Tuesday)</w:t>
      </w:r>
      <w:r w:rsidR="00F74AB2" w:rsidRPr="00440DC4">
        <w:rPr>
          <w:rFonts w:ascii="Times New Roman" w:hAnsi="Times New Roman" w:cs="Times New Roman"/>
        </w:rPr>
        <w:t xml:space="preserve">, with the outcome </w:t>
      </w:r>
      <w:r w:rsidR="00502F65" w:rsidRPr="00440DC4">
        <w:rPr>
          <w:rFonts w:ascii="Times New Roman" w:hAnsi="Times New Roman" w:cs="Times New Roman"/>
        </w:rPr>
        <w:t>depending on</w:t>
      </w:r>
      <w:r w:rsidR="00EC3A4A" w:rsidRPr="00440DC4">
        <w:rPr>
          <w:rFonts w:ascii="Times New Roman" w:hAnsi="Times New Roman" w:cs="Times New Roman"/>
        </w:rPr>
        <w:t xml:space="preserve"> </w:t>
      </w:r>
      <w:r w:rsidR="00F74AB2" w:rsidRPr="00440DC4">
        <w:rPr>
          <w:rFonts w:ascii="Times New Roman" w:hAnsi="Times New Roman" w:cs="Times New Roman"/>
        </w:rPr>
        <w:t xml:space="preserve">a </w:t>
      </w:r>
      <w:r w:rsidR="00EC3A4A" w:rsidRPr="00440DC4">
        <w:rPr>
          <w:rFonts w:ascii="Times New Roman" w:hAnsi="Times New Roman" w:cs="Times New Roman"/>
        </w:rPr>
        <w:t xml:space="preserve">fair coin toss. </w:t>
      </w:r>
      <w:r w:rsidR="00502F65" w:rsidRPr="00440DC4">
        <w:rPr>
          <w:rFonts w:ascii="Times New Roman" w:hAnsi="Times New Roman" w:cs="Times New Roman"/>
        </w:rPr>
        <w:t>The problem is</w:t>
      </w:r>
      <w:r w:rsidR="00F74AB2" w:rsidRPr="00440DC4">
        <w:rPr>
          <w:rFonts w:ascii="Times New Roman" w:hAnsi="Times New Roman" w:cs="Times New Roman"/>
        </w:rPr>
        <w:t>,</w:t>
      </w:r>
      <w:r w:rsidR="00502F65" w:rsidRPr="00440DC4">
        <w:rPr>
          <w:rFonts w:ascii="Times New Roman" w:hAnsi="Times New Roman" w:cs="Times New Roman"/>
        </w:rPr>
        <w:t xml:space="preserve"> </w:t>
      </w:r>
      <w:r w:rsidR="00971267" w:rsidRPr="00440DC4">
        <w:rPr>
          <w:rFonts w:ascii="Times New Roman" w:hAnsi="Times New Roman" w:cs="Times New Roman"/>
        </w:rPr>
        <w:t xml:space="preserve">if Beauty was awakened on Monday, how should </w:t>
      </w:r>
      <w:r w:rsidR="00F74AB2" w:rsidRPr="00440DC4">
        <w:rPr>
          <w:rFonts w:ascii="Times New Roman" w:hAnsi="Times New Roman" w:cs="Times New Roman"/>
        </w:rPr>
        <w:t xml:space="preserve">she </w:t>
      </w:r>
      <w:r w:rsidR="00971267" w:rsidRPr="00440DC4">
        <w:rPr>
          <w:rFonts w:ascii="Times New Roman" w:hAnsi="Times New Roman" w:cs="Times New Roman"/>
        </w:rPr>
        <w:t xml:space="preserve">estimate </w:t>
      </w:r>
      <w:r w:rsidR="00F74AB2" w:rsidRPr="00440DC4">
        <w:rPr>
          <w:rFonts w:ascii="Times New Roman" w:hAnsi="Times New Roman" w:cs="Times New Roman"/>
        </w:rPr>
        <w:t xml:space="preserve">the </w:t>
      </w:r>
      <w:r w:rsidR="00971267" w:rsidRPr="00440DC4">
        <w:rPr>
          <w:rFonts w:ascii="Times New Roman" w:hAnsi="Times New Roman" w:cs="Times New Roman"/>
        </w:rPr>
        <w:t>pro</w:t>
      </w:r>
      <w:r w:rsidR="00E66D60" w:rsidRPr="00440DC4">
        <w:rPr>
          <w:rFonts w:ascii="Times New Roman" w:hAnsi="Times New Roman" w:cs="Times New Roman"/>
        </w:rPr>
        <w:t xml:space="preserve">bability of being in </w:t>
      </w:r>
      <w:r w:rsidR="00F74AB2" w:rsidRPr="00440DC4">
        <w:rPr>
          <w:rFonts w:ascii="Times New Roman" w:hAnsi="Times New Roman" w:cs="Times New Roman"/>
        </w:rPr>
        <w:t xml:space="preserve">a </w:t>
      </w:r>
      <w:r w:rsidR="00E66D60" w:rsidRPr="00440DC4">
        <w:rPr>
          <w:rFonts w:ascii="Times New Roman" w:hAnsi="Times New Roman" w:cs="Times New Roman"/>
        </w:rPr>
        <w:t xml:space="preserve">short world, </w:t>
      </w:r>
      <w:r w:rsidR="00F74AB2" w:rsidRPr="00440DC4">
        <w:rPr>
          <w:rFonts w:ascii="Times New Roman" w:hAnsi="Times New Roman" w:cs="Times New Roman"/>
        </w:rPr>
        <w:t xml:space="preserve">in which </w:t>
      </w:r>
      <w:r w:rsidR="00E66D60" w:rsidRPr="00440DC4">
        <w:rPr>
          <w:rFonts w:ascii="Times New Roman" w:hAnsi="Times New Roman" w:cs="Times New Roman"/>
        </w:rPr>
        <w:t xml:space="preserve">she awakens only once, or </w:t>
      </w:r>
      <w:r w:rsidR="00F74AB2" w:rsidRPr="00440DC4">
        <w:rPr>
          <w:rFonts w:ascii="Times New Roman" w:hAnsi="Times New Roman" w:cs="Times New Roman"/>
        </w:rPr>
        <w:t xml:space="preserve">a </w:t>
      </w:r>
      <w:r w:rsidR="00E66D60" w:rsidRPr="00440DC4">
        <w:rPr>
          <w:rFonts w:ascii="Times New Roman" w:hAnsi="Times New Roman" w:cs="Times New Roman"/>
        </w:rPr>
        <w:t>“long world”</w:t>
      </w:r>
      <w:r w:rsidR="00F74AB2" w:rsidRPr="00440DC4">
        <w:rPr>
          <w:rFonts w:ascii="Times New Roman" w:hAnsi="Times New Roman" w:cs="Times New Roman"/>
        </w:rPr>
        <w:t>,</w:t>
      </w:r>
      <w:r w:rsidR="00E66D60" w:rsidRPr="00440DC4">
        <w:rPr>
          <w:rFonts w:ascii="Times New Roman" w:hAnsi="Times New Roman" w:cs="Times New Roman"/>
        </w:rPr>
        <w:t xml:space="preserve"> </w:t>
      </w:r>
      <w:r w:rsidR="00F74AB2" w:rsidRPr="00440DC4">
        <w:rPr>
          <w:rFonts w:ascii="Times New Roman" w:hAnsi="Times New Roman" w:cs="Times New Roman"/>
        </w:rPr>
        <w:t xml:space="preserve">in which </w:t>
      </w:r>
      <w:r w:rsidR="00E66D60" w:rsidRPr="00440DC4">
        <w:rPr>
          <w:rFonts w:ascii="Times New Roman" w:hAnsi="Times New Roman" w:cs="Times New Roman"/>
        </w:rPr>
        <w:t>she will be awakened again.</w:t>
      </w:r>
    </w:p>
    <w:p w14:paraId="50A9B486" w14:textId="31F00744" w:rsidR="00E136CF" w:rsidRPr="00440DC4" w:rsidRDefault="00E136CF" w:rsidP="00B90926">
      <w:pPr>
        <w:ind w:firstLine="720"/>
        <w:jc w:val="both"/>
        <w:rPr>
          <w:rFonts w:ascii="Times New Roman" w:hAnsi="Times New Roman" w:cs="Times New Roman"/>
        </w:rPr>
      </w:pPr>
      <w:r w:rsidRPr="00440DC4">
        <w:rPr>
          <w:rFonts w:ascii="Times New Roman" w:hAnsi="Times New Roman" w:cs="Times New Roman"/>
        </w:rPr>
        <w:t>Here there are two lines of reasoning. One</w:t>
      </w:r>
      <w:r w:rsidR="00F74AB2" w:rsidRPr="00440DC4">
        <w:rPr>
          <w:rFonts w:ascii="Times New Roman" w:hAnsi="Times New Roman" w:cs="Times New Roman"/>
        </w:rPr>
        <w:t>,</w:t>
      </w:r>
      <w:r w:rsidRPr="00440DC4">
        <w:rPr>
          <w:rFonts w:ascii="Times New Roman" w:hAnsi="Times New Roman" w:cs="Times New Roman"/>
        </w:rPr>
        <w:t xml:space="preserve"> known as </w:t>
      </w:r>
      <w:r w:rsidR="00F74AB2" w:rsidRPr="00440DC4">
        <w:rPr>
          <w:rFonts w:ascii="Times New Roman" w:hAnsi="Times New Roman" w:cs="Times New Roman"/>
        </w:rPr>
        <w:t xml:space="preserve">the </w:t>
      </w:r>
      <w:r w:rsidR="00846D5A" w:rsidRPr="00440DC4">
        <w:rPr>
          <w:rFonts w:ascii="Times New Roman" w:hAnsi="Times New Roman" w:cs="Times New Roman"/>
        </w:rPr>
        <w:t>“</w:t>
      </w:r>
      <w:r w:rsidRPr="00440DC4">
        <w:rPr>
          <w:rFonts w:ascii="Times New Roman" w:hAnsi="Times New Roman" w:cs="Times New Roman"/>
        </w:rPr>
        <w:t>halfer</w:t>
      </w:r>
      <w:r w:rsidR="00846D5A" w:rsidRPr="00440DC4">
        <w:rPr>
          <w:rFonts w:ascii="Times New Roman" w:hAnsi="Times New Roman" w:cs="Times New Roman"/>
        </w:rPr>
        <w:t>”</w:t>
      </w:r>
      <w:r w:rsidRPr="00440DC4">
        <w:rPr>
          <w:rFonts w:ascii="Times New Roman" w:hAnsi="Times New Roman" w:cs="Times New Roman"/>
        </w:rPr>
        <w:t xml:space="preserve"> position</w:t>
      </w:r>
      <w:r w:rsidR="002D3465" w:rsidRPr="00440DC4">
        <w:rPr>
          <w:rFonts w:ascii="Times New Roman" w:hAnsi="Times New Roman" w:cs="Times New Roman"/>
        </w:rPr>
        <w:t>,</w:t>
      </w:r>
      <w:r w:rsidR="00ED46BF" w:rsidRPr="00440DC4">
        <w:rPr>
          <w:rFonts w:ascii="Times New Roman" w:hAnsi="Times New Roman" w:cs="Times New Roman"/>
        </w:rPr>
        <w:t xml:space="preserve"> states that</w:t>
      </w:r>
      <w:r w:rsidRPr="00440DC4">
        <w:rPr>
          <w:rFonts w:ascii="Times New Roman" w:hAnsi="Times New Roman" w:cs="Times New Roman"/>
        </w:rPr>
        <w:t xml:space="preserve"> as the coin is fair, there is </w:t>
      </w:r>
      <w:r w:rsidR="00ED46BF" w:rsidRPr="00440DC4">
        <w:rPr>
          <w:rFonts w:ascii="Times New Roman" w:hAnsi="Times New Roman" w:cs="Times New Roman"/>
        </w:rPr>
        <w:t xml:space="preserve">a </w:t>
      </w:r>
      <w:r w:rsidRPr="00440DC4">
        <w:rPr>
          <w:rFonts w:ascii="Times New Roman" w:hAnsi="Times New Roman" w:cs="Times New Roman"/>
        </w:rPr>
        <w:t xml:space="preserve">0.5 probability </w:t>
      </w:r>
      <w:r w:rsidR="002D3465" w:rsidRPr="00440DC4">
        <w:rPr>
          <w:rFonts w:ascii="Times New Roman" w:hAnsi="Times New Roman" w:cs="Times New Roman"/>
        </w:rPr>
        <w:t xml:space="preserve">she is </w:t>
      </w:r>
      <w:r w:rsidRPr="00440DC4">
        <w:rPr>
          <w:rFonts w:ascii="Times New Roman" w:hAnsi="Times New Roman" w:cs="Times New Roman"/>
        </w:rPr>
        <w:t xml:space="preserve">in </w:t>
      </w:r>
      <w:r w:rsidR="00ED46BF" w:rsidRPr="00440DC4">
        <w:rPr>
          <w:rFonts w:ascii="Times New Roman" w:hAnsi="Times New Roman" w:cs="Times New Roman"/>
        </w:rPr>
        <w:t xml:space="preserve">the </w:t>
      </w:r>
      <w:r w:rsidRPr="00440DC4">
        <w:rPr>
          <w:rFonts w:ascii="Times New Roman" w:hAnsi="Times New Roman" w:cs="Times New Roman"/>
        </w:rPr>
        <w:t xml:space="preserve">longer world, and as in </w:t>
      </w:r>
      <w:r w:rsidR="00ED46BF" w:rsidRPr="00440DC4">
        <w:rPr>
          <w:rFonts w:ascii="Times New Roman" w:hAnsi="Times New Roman" w:cs="Times New Roman"/>
        </w:rPr>
        <w:t xml:space="preserve">the </w:t>
      </w:r>
      <w:r w:rsidRPr="00440DC4">
        <w:rPr>
          <w:rFonts w:ascii="Times New Roman" w:hAnsi="Times New Roman" w:cs="Times New Roman"/>
        </w:rPr>
        <w:t xml:space="preserve">longer world she is awakened twice, there is only </w:t>
      </w:r>
      <w:r w:rsidR="00ED46BF" w:rsidRPr="00440DC4">
        <w:rPr>
          <w:rFonts w:ascii="Times New Roman" w:hAnsi="Times New Roman" w:cs="Times New Roman"/>
        </w:rPr>
        <w:t xml:space="preserve">a </w:t>
      </w:r>
      <w:r w:rsidRPr="00440DC4">
        <w:rPr>
          <w:rFonts w:ascii="Times New Roman" w:hAnsi="Times New Roman" w:cs="Times New Roman"/>
        </w:rPr>
        <w:t xml:space="preserve">0.25 </w:t>
      </w:r>
      <w:r w:rsidR="00ED46BF" w:rsidRPr="00440DC4">
        <w:rPr>
          <w:rFonts w:ascii="Times New Roman" w:hAnsi="Times New Roman" w:cs="Times New Roman"/>
        </w:rPr>
        <w:t xml:space="preserve">chance that she is </w:t>
      </w:r>
      <w:r w:rsidRPr="00440DC4">
        <w:rPr>
          <w:rFonts w:ascii="Times New Roman" w:hAnsi="Times New Roman" w:cs="Times New Roman"/>
        </w:rPr>
        <w:t xml:space="preserve">in </w:t>
      </w:r>
      <w:r w:rsidR="00ED46BF" w:rsidRPr="00440DC4">
        <w:rPr>
          <w:rFonts w:ascii="Times New Roman" w:hAnsi="Times New Roman" w:cs="Times New Roman"/>
        </w:rPr>
        <w:t xml:space="preserve">a </w:t>
      </w:r>
      <w:r w:rsidRPr="00440DC4">
        <w:rPr>
          <w:rFonts w:ascii="Times New Roman" w:hAnsi="Times New Roman" w:cs="Times New Roman"/>
        </w:rPr>
        <w:t xml:space="preserve">Monday of </w:t>
      </w:r>
      <w:r w:rsidR="00ED46BF" w:rsidRPr="00440DC4">
        <w:rPr>
          <w:rFonts w:ascii="Times New Roman" w:hAnsi="Times New Roman" w:cs="Times New Roman"/>
        </w:rPr>
        <w:t xml:space="preserve">the </w:t>
      </w:r>
      <w:r w:rsidRPr="00440DC4">
        <w:rPr>
          <w:rFonts w:ascii="Times New Roman" w:hAnsi="Times New Roman" w:cs="Times New Roman"/>
        </w:rPr>
        <w:t xml:space="preserve">long world. However, there is still </w:t>
      </w:r>
      <w:r w:rsidR="00ED46BF" w:rsidRPr="00440DC4">
        <w:rPr>
          <w:rFonts w:ascii="Times New Roman" w:hAnsi="Times New Roman" w:cs="Times New Roman"/>
        </w:rPr>
        <w:t xml:space="preserve">a </w:t>
      </w:r>
      <w:r w:rsidRPr="00440DC4">
        <w:rPr>
          <w:rFonts w:ascii="Times New Roman" w:hAnsi="Times New Roman" w:cs="Times New Roman"/>
        </w:rPr>
        <w:t xml:space="preserve">0.5 </w:t>
      </w:r>
      <w:r w:rsidR="00ED46BF" w:rsidRPr="00440DC4">
        <w:rPr>
          <w:rFonts w:ascii="Times New Roman" w:hAnsi="Times New Roman" w:cs="Times New Roman"/>
        </w:rPr>
        <w:t xml:space="preserve">chance </w:t>
      </w:r>
      <w:r w:rsidRPr="00440DC4">
        <w:rPr>
          <w:rFonts w:ascii="Times New Roman" w:hAnsi="Times New Roman" w:cs="Times New Roman"/>
        </w:rPr>
        <w:t xml:space="preserve">of being </w:t>
      </w:r>
      <w:r w:rsidR="00ED46BF" w:rsidRPr="00440DC4">
        <w:rPr>
          <w:rFonts w:ascii="Times New Roman" w:hAnsi="Times New Roman" w:cs="Times New Roman"/>
        </w:rPr>
        <w:t xml:space="preserve">in a </w:t>
      </w:r>
      <w:r w:rsidRPr="00440DC4">
        <w:rPr>
          <w:rFonts w:ascii="Times New Roman" w:hAnsi="Times New Roman" w:cs="Times New Roman"/>
        </w:rPr>
        <w:t xml:space="preserve">Monday </w:t>
      </w:r>
      <w:r w:rsidR="00ED46BF" w:rsidRPr="00440DC4">
        <w:rPr>
          <w:rFonts w:ascii="Times New Roman" w:hAnsi="Times New Roman" w:cs="Times New Roman"/>
        </w:rPr>
        <w:t xml:space="preserve">of the </w:t>
      </w:r>
      <w:r w:rsidRPr="00440DC4">
        <w:rPr>
          <w:rFonts w:ascii="Times New Roman" w:hAnsi="Times New Roman" w:cs="Times New Roman"/>
        </w:rPr>
        <w:t xml:space="preserve">short world, </w:t>
      </w:r>
      <w:r w:rsidR="00ED46BF" w:rsidRPr="00440DC4">
        <w:rPr>
          <w:rFonts w:ascii="Times New Roman" w:hAnsi="Times New Roman" w:cs="Times New Roman"/>
        </w:rPr>
        <w:t xml:space="preserve">(i.e. </w:t>
      </w:r>
      <w:r w:rsidRPr="00440DC4">
        <w:rPr>
          <w:rFonts w:ascii="Times New Roman" w:hAnsi="Times New Roman" w:cs="Times New Roman"/>
        </w:rPr>
        <w:t>2 times more</w:t>
      </w:r>
      <w:r w:rsidR="00ED46BF" w:rsidRPr="00440DC4">
        <w:rPr>
          <w:rFonts w:ascii="Times New Roman" w:hAnsi="Times New Roman" w:cs="Times New Roman"/>
        </w:rPr>
        <w:t xml:space="preserve"> likely)</w:t>
      </w:r>
      <w:r w:rsidRPr="00440DC4">
        <w:rPr>
          <w:rFonts w:ascii="Times New Roman" w:hAnsi="Times New Roman" w:cs="Times New Roman"/>
        </w:rPr>
        <w:t>. So</w:t>
      </w:r>
      <w:r w:rsidR="00665BD0" w:rsidRPr="00440DC4">
        <w:rPr>
          <w:rFonts w:ascii="Times New Roman" w:hAnsi="Times New Roman" w:cs="Times New Roman"/>
        </w:rPr>
        <w:t>,</w:t>
      </w:r>
      <w:r w:rsidRPr="00440DC4">
        <w:rPr>
          <w:rFonts w:ascii="Times New Roman" w:hAnsi="Times New Roman" w:cs="Times New Roman"/>
        </w:rPr>
        <w:t xml:space="preserve"> </w:t>
      </w:r>
      <w:r w:rsidR="00665BD0" w:rsidRPr="00440DC4">
        <w:rPr>
          <w:rFonts w:ascii="Times New Roman" w:hAnsi="Times New Roman" w:cs="Times New Roman"/>
        </w:rPr>
        <w:t>after</w:t>
      </w:r>
      <w:r w:rsidRPr="00440DC4">
        <w:rPr>
          <w:rFonts w:ascii="Times New Roman" w:hAnsi="Times New Roman" w:cs="Times New Roman"/>
        </w:rPr>
        <w:t xml:space="preserve"> awakening </w:t>
      </w:r>
      <w:r w:rsidR="00665BD0" w:rsidRPr="00440DC4">
        <w:rPr>
          <w:rFonts w:ascii="Times New Roman" w:hAnsi="Times New Roman" w:cs="Times New Roman"/>
        </w:rPr>
        <w:t xml:space="preserve">on Monday, Sleeping Beauty should expect </w:t>
      </w:r>
      <w:r w:rsidR="00ED46BF" w:rsidRPr="00440DC4">
        <w:rPr>
          <w:rFonts w:ascii="Times New Roman" w:hAnsi="Times New Roman" w:cs="Times New Roman"/>
        </w:rPr>
        <w:t xml:space="preserve">it </w:t>
      </w:r>
      <w:r w:rsidR="00665BD0" w:rsidRPr="00440DC4">
        <w:rPr>
          <w:rFonts w:ascii="Times New Roman" w:hAnsi="Times New Roman" w:cs="Times New Roman"/>
        </w:rPr>
        <w:t xml:space="preserve">to be 2 times more likely </w:t>
      </w:r>
      <w:r w:rsidR="00ED46BF" w:rsidRPr="00440DC4">
        <w:rPr>
          <w:rFonts w:ascii="Times New Roman" w:hAnsi="Times New Roman" w:cs="Times New Roman"/>
        </w:rPr>
        <w:t xml:space="preserve">that she </w:t>
      </w:r>
      <w:r w:rsidR="00665BD0" w:rsidRPr="00440DC4">
        <w:rPr>
          <w:rFonts w:ascii="Times New Roman" w:hAnsi="Times New Roman" w:cs="Times New Roman"/>
        </w:rPr>
        <w:t xml:space="preserve">in </w:t>
      </w:r>
      <w:r w:rsidR="00ED46BF" w:rsidRPr="00440DC4">
        <w:rPr>
          <w:rFonts w:ascii="Times New Roman" w:hAnsi="Times New Roman" w:cs="Times New Roman"/>
        </w:rPr>
        <w:t xml:space="preserve">the </w:t>
      </w:r>
      <w:r w:rsidR="00665BD0" w:rsidRPr="00440DC4">
        <w:rPr>
          <w:rFonts w:ascii="Times New Roman" w:hAnsi="Times New Roman" w:cs="Times New Roman"/>
        </w:rPr>
        <w:t xml:space="preserve">short world </w:t>
      </w:r>
      <w:r w:rsidR="00F6395A" w:rsidRPr="00440DC4">
        <w:rPr>
          <w:rFonts w:ascii="Times New Roman" w:hAnsi="Times New Roman" w:cs="Times New Roman"/>
        </w:rPr>
        <w:t>a</w:t>
      </w:r>
      <w:r w:rsidR="00665BD0" w:rsidRPr="00440DC4">
        <w:rPr>
          <w:rFonts w:ascii="Times New Roman" w:hAnsi="Times New Roman" w:cs="Times New Roman"/>
        </w:rPr>
        <w:t>n</w:t>
      </w:r>
      <w:r w:rsidR="00F6395A" w:rsidRPr="00440DC4">
        <w:rPr>
          <w:rFonts w:ascii="Times New Roman" w:hAnsi="Times New Roman" w:cs="Times New Roman"/>
        </w:rPr>
        <w:t>d</w:t>
      </w:r>
      <w:r w:rsidR="00665BD0" w:rsidRPr="00440DC4">
        <w:rPr>
          <w:rFonts w:ascii="Times New Roman" w:hAnsi="Times New Roman" w:cs="Times New Roman"/>
        </w:rPr>
        <w:t xml:space="preserve"> in </w:t>
      </w:r>
      <w:r w:rsidR="00ED46BF" w:rsidRPr="00440DC4">
        <w:rPr>
          <w:rFonts w:ascii="Times New Roman" w:hAnsi="Times New Roman" w:cs="Times New Roman"/>
        </w:rPr>
        <w:t xml:space="preserve">the </w:t>
      </w:r>
      <w:r w:rsidR="00665BD0" w:rsidRPr="00440DC4">
        <w:rPr>
          <w:rFonts w:ascii="Times New Roman" w:hAnsi="Times New Roman" w:cs="Times New Roman"/>
        </w:rPr>
        <w:t xml:space="preserve">long world, which </w:t>
      </w:r>
      <w:r w:rsidR="00ED46BF" w:rsidRPr="00440DC4">
        <w:rPr>
          <w:rFonts w:ascii="Times New Roman" w:hAnsi="Times New Roman" w:cs="Times New Roman"/>
        </w:rPr>
        <w:t xml:space="preserve">follows the </w:t>
      </w:r>
      <w:r w:rsidR="00BC021E" w:rsidRPr="00440DC4">
        <w:rPr>
          <w:rFonts w:ascii="Times New Roman" w:hAnsi="Times New Roman" w:cs="Times New Roman"/>
        </w:rPr>
        <w:t>DA</w:t>
      </w:r>
      <w:r w:rsidR="00665BD0" w:rsidRPr="00440DC4">
        <w:rPr>
          <w:rFonts w:ascii="Times New Roman" w:hAnsi="Times New Roman" w:cs="Times New Roman"/>
        </w:rPr>
        <w:t xml:space="preserve">: shorter worlds are more probable. </w:t>
      </w:r>
    </w:p>
    <w:p w14:paraId="7078D93D" w14:textId="53646468" w:rsidR="00665BD0" w:rsidRPr="00440DC4" w:rsidRDefault="00665BD0" w:rsidP="00B90926">
      <w:pPr>
        <w:ind w:firstLine="720"/>
        <w:jc w:val="both"/>
        <w:rPr>
          <w:rFonts w:ascii="Times New Roman" w:hAnsi="Times New Roman" w:cs="Times New Roman"/>
        </w:rPr>
      </w:pPr>
      <w:r w:rsidRPr="00440DC4">
        <w:rPr>
          <w:rFonts w:ascii="Times New Roman" w:hAnsi="Times New Roman" w:cs="Times New Roman"/>
        </w:rPr>
        <w:t>Another line of reasoning is</w:t>
      </w:r>
      <w:r w:rsidR="00E9422B" w:rsidRPr="00440DC4">
        <w:rPr>
          <w:rFonts w:ascii="Times New Roman" w:hAnsi="Times New Roman" w:cs="Times New Roman"/>
        </w:rPr>
        <w:t xml:space="preserve"> the</w:t>
      </w:r>
      <w:r w:rsidRPr="00440DC4">
        <w:rPr>
          <w:rFonts w:ascii="Times New Roman" w:hAnsi="Times New Roman" w:cs="Times New Roman"/>
        </w:rPr>
        <w:t xml:space="preserve"> </w:t>
      </w:r>
      <w:r w:rsidR="00C51B6A" w:rsidRPr="00440DC4">
        <w:rPr>
          <w:rFonts w:ascii="Times New Roman" w:hAnsi="Times New Roman" w:cs="Times New Roman"/>
        </w:rPr>
        <w:t>so-called “thirder” position</w:t>
      </w:r>
      <w:r w:rsidRPr="00440DC4">
        <w:rPr>
          <w:rFonts w:ascii="Times New Roman" w:hAnsi="Times New Roman" w:cs="Times New Roman"/>
        </w:rPr>
        <w:t xml:space="preserve">: </w:t>
      </w:r>
      <w:r w:rsidR="00ED46BF" w:rsidRPr="00440DC4">
        <w:rPr>
          <w:rFonts w:ascii="Times New Roman" w:hAnsi="Times New Roman" w:cs="Times New Roman"/>
        </w:rPr>
        <w:t xml:space="preserve">in </w:t>
      </w:r>
      <w:r w:rsidRPr="00440DC4">
        <w:rPr>
          <w:rFonts w:ascii="Times New Roman" w:hAnsi="Times New Roman" w:cs="Times New Roman"/>
        </w:rPr>
        <w:t>total</w:t>
      </w:r>
      <w:r w:rsidR="00ED46BF" w:rsidRPr="00440DC4">
        <w:rPr>
          <w:rFonts w:ascii="Times New Roman" w:hAnsi="Times New Roman" w:cs="Times New Roman"/>
        </w:rPr>
        <w:t>,</w:t>
      </w:r>
      <w:r w:rsidRPr="00440DC4">
        <w:rPr>
          <w:rFonts w:ascii="Times New Roman" w:hAnsi="Times New Roman" w:cs="Times New Roman"/>
        </w:rPr>
        <w:t xml:space="preserve"> there are 3 copies of</w:t>
      </w:r>
      <w:r w:rsidR="00E9422B" w:rsidRPr="00440DC4">
        <w:rPr>
          <w:rFonts w:ascii="Times New Roman" w:hAnsi="Times New Roman" w:cs="Times New Roman"/>
        </w:rPr>
        <w:t xml:space="preserve"> the Sleeping Beauty</w:t>
      </w:r>
      <w:r w:rsidRPr="00440DC4">
        <w:rPr>
          <w:rFonts w:ascii="Times New Roman" w:hAnsi="Times New Roman" w:cs="Times New Roman"/>
        </w:rPr>
        <w:t xml:space="preserve"> (each of which will exist </w:t>
      </w:r>
      <w:r w:rsidR="00ED46BF" w:rsidRPr="00440DC4">
        <w:rPr>
          <w:rFonts w:ascii="Times New Roman" w:hAnsi="Times New Roman" w:cs="Times New Roman"/>
        </w:rPr>
        <w:t xml:space="preserve">with an </w:t>
      </w:r>
      <w:r w:rsidRPr="00440DC4">
        <w:rPr>
          <w:rFonts w:ascii="Times New Roman" w:hAnsi="Times New Roman" w:cs="Times New Roman"/>
        </w:rPr>
        <w:t xml:space="preserve">equal probability of 0.5, so we may ignore the difference of </w:t>
      </w:r>
      <w:r w:rsidR="00ED46BF" w:rsidRPr="00440DC4">
        <w:rPr>
          <w:rFonts w:ascii="Times New Roman" w:hAnsi="Times New Roman" w:cs="Times New Roman"/>
        </w:rPr>
        <w:t xml:space="preserve">the </w:t>
      </w:r>
      <w:r w:rsidRPr="00440DC4">
        <w:rPr>
          <w:rFonts w:ascii="Times New Roman" w:hAnsi="Times New Roman" w:cs="Times New Roman"/>
        </w:rPr>
        <w:t>“measure of existence</w:t>
      </w:r>
      <w:r w:rsidR="00ED46BF" w:rsidRPr="00440DC4">
        <w:rPr>
          <w:rFonts w:ascii="Times New Roman" w:hAnsi="Times New Roman" w:cs="Times New Roman"/>
        </w:rPr>
        <w:t>”</w:t>
      </w:r>
      <w:r w:rsidRPr="00440DC4">
        <w:rPr>
          <w:rFonts w:ascii="Times New Roman" w:hAnsi="Times New Roman" w:cs="Times New Roman"/>
        </w:rPr>
        <w:t xml:space="preserve"> of each), and thus </w:t>
      </w:r>
      <w:r w:rsidR="00A212E4" w:rsidRPr="00440DC4">
        <w:rPr>
          <w:rFonts w:ascii="Times New Roman" w:hAnsi="Times New Roman" w:cs="Times New Roman"/>
        </w:rPr>
        <w:t>the probability of being</w:t>
      </w:r>
      <w:r w:rsidR="00A76FA8" w:rsidRPr="00440DC4">
        <w:rPr>
          <w:rFonts w:ascii="Times New Roman" w:hAnsi="Times New Roman" w:cs="Times New Roman"/>
        </w:rPr>
        <w:t xml:space="preserve"> one</w:t>
      </w:r>
      <w:r w:rsidR="00A212E4" w:rsidRPr="00440DC4">
        <w:rPr>
          <w:rFonts w:ascii="Times New Roman" w:hAnsi="Times New Roman" w:cs="Times New Roman"/>
        </w:rPr>
        <w:t xml:space="preserve"> of each of the copies is 1/3. For Monday, the probability is equal for both worlds, so knowing that it is Monday </w:t>
      </w:r>
      <w:r w:rsidR="00141C1B" w:rsidRPr="00440DC4">
        <w:rPr>
          <w:rFonts w:ascii="Times New Roman" w:hAnsi="Times New Roman" w:cs="Times New Roman"/>
        </w:rPr>
        <w:t>doe</w:t>
      </w:r>
      <w:r w:rsidR="00A212E4" w:rsidRPr="00440DC4">
        <w:rPr>
          <w:rFonts w:ascii="Times New Roman" w:hAnsi="Times New Roman" w:cs="Times New Roman"/>
        </w:rPr>
        <w:t>s not updat</w:t>
      </w:r>
      <w:r w:rsidR="00141C1B" w:rsidRPr="00440DC4">
        <w:rPr>
          <w:rFonts w:ascii="Times New Roman" w:hAnsi="Times New Roman" w:cs="Times New Roman"/>
        </w:rPr>
        <w:t>e</w:t>
      </w:r>
      <w:r w:rsidR="00A212E4" w:rsidRPr="00440DC4">
        <w:rPr>
          <w:rFonts w:ascii="Times New Roman" w:hAnsi="Times New Roman" w:cs="Times New Roman"/>
        </w:rPr>
        <w:t xml:space="preserve"> any preexisting probability of being in short world and long world</w:t>
      </w:r>
      <w:r w:rsidR="003F2D8A" w:rsidRPr="00440DC4">
        <w:rPr>
          <w:rFonts w:ascii="Times New Roman" w:hAnsi="Times New Roman" w:cs="Times New Roman"/>
        </w:rPr>
        <w:t>.</w:t>
      </w:r>
    </w:p>
    <w:p w14:paraId="6AA93CDD" w14:textId="4D6CD1B5" w:rsidR="00FB61DB" w:rsidRPr="00440DC4" w:rsidRDefault="003F2D8A" w:rsidP="00A66B99">
      <w:pPr>
        <w:ind w:firstLine="720"/>
        <w:jc w:val="both"/>
        <w:rPr>
          <w:rFonts w:ascii="Times New Roman" w:hAnsi="Times New Roman" w:cs="Times New Roman"/>
        </w:rPr>
      </w:pPr>
      <w:r w:rsidRPr="00440DC4">
        <w:rPr>
          <w:rFonts w:ascii="Times New Roman" w:hAnsi="Times New Roman" w:cs="Times New Roman"/>
        </w:rPr>
        <w:t xml:space="preserve">The difference between the positions is the way </w:t>
      </w:r>
      <w:r w:rsidR="00C51B6A" w:rsidRPr="00440DC4">
        <w:rPr>
          <w:rFonts w:ascii="Times New Roman" w:hAnsi="Times New Roman" w:cs="Times New Roman"/>
        </w:rPr>
        <w:t xml:space="preserve">in which </w:t>
      </w:r>
      <w:r w:rsidRPr="00440DC4">
        <w:rPr>
          <w:rFonts w:ascii="Times New Roman" w:hAnsi="Times New Roman" w:cs="Times New Roman"/>
        </w:rPr>
        <w:t xml:space="preserve">the observer should count her own copies. </w:t>
      </w:r>
      <w:r w:rsidR="00A66B99" w:rsidRPr="00440DC4">
        <w:rPr>
          <w:rFonts w:ascii="Times New Roman" w:hAnsi="Times New Roman" w:cs="Times New Roman"/>
        </w:rPr>
        <w:t>The first</w:t>
      </w:r>
      <w:r w:rsidRPr="00440DC4">
        <w:rPr>
          <w:rFonts w:ascii="Times New Roman" w:hAnsi="Times New Roman" w:cs="Times New Roman"/>
        </w:rPr>
        <w:t xml:space="preserve"> </w:t>
      </w:r>
      <w:r w:rsidR="008D16D9" w:rsidRPr="00440DC4">
        <w:rPr>
          <w:rFonts w:ascii="Times New Roman" w:hAnsi="Times New Roman" w:cs="Times New Roman"/>
        </w:rPr>
        <w:t xml:space="preserve">is the </w:t>
      </w:r>
      <w:r w:rsidRPr="00440DC4">
        <w:rPr>
          <w:rFonts w:ascii="Times New Roman" w:hAnsi="Times New Roman" w:cs="Times New Roman"/>
        </w:rPr>
        <w:t>self-sampling assumption</w:t>
      </w:r>
      <w:r w:rsidR="00A66B99" w:rsidRPr="00440DC4">
        <w:rPr>
          <w:rFonts w:ascii="Times New Roman" w:hAnsi="Times New Roman" w:cs="Times New Roman"/>
        </w:rPr>
        <w:t xml:space="preserve"> (SSA)</w:t>
      </w:r>
      <w:r w:rsidR="00C51B6A" w:rsidRPr="00440DC4">
        <w:rPr>
          <w:rFonts w:ascii="Times New Roman" w:hAnsi="Times New Roman" w:cs="Times New Roman"/>
        </w:rPr>
        <w:t>,</w:t>
      </w:r>
      <w:r w:rsidR="00A66B99" w:rsidRPr="00440DC4">
        <w:rPr>
          <w:rFonts w:ascii="Times New Roman" w:hAnsi="Times New Roman" w:cs="Times New Roman"/>
        </w:rPr>
        <w:t xml:space="preserve"> </w:t>
      </w:r>
      <w:r w:rsidR="008D16D9" w:rsidRPr="00440DC4">
        <w:rPr>
          <w:rFonts w:ascii="Times New Roman" w:hAnsi="Times New Roman" w:cs="Times New Roman"/>
        </w:rPr>
        <w:t xml:space="preserve">which </w:t>
      </w:r>
      <w:r w:rsidR="00C51B6A" w:rsidRPr="00440DC4">
        <w:rPr>
          <w:rFonts w:ascii="Times New Roman" w:hAnsi="Times New Roman" w:cs="Times New Roman"/>
        </w:rPr>
        <w:t xml:space="preserve">in Bostrom’s formulation </w:t>
      </w:r>
      <w:r w:rsidR="008D16D9" w:rsidRPr="00440DC4">
        <w:rPr>
          <w:rFonts w:ascii="Times New Roman" w:hAnsi="Times New Roman" w:cs="Times New Roman"/>
        </w:rPr>
        <w:t>states</w:t>
      </w:r>
      <w:r w:rsidR="00A66B99" w:rsidRPr="00440DC4">
        <w:rPr>
          <w:rFonts w:ascii="Times New Roman" w:hAnsi="Times New Roman" w:cs="Times New Roman"/>
        </w:rPr>
        <w:t xml:space="preserve"> </w:t>
      </w:r>
      <w:r w:rsidR="00FB61DB" w:rsidRPr="00440DC4">
        <w:rPr>
          <w:rFonts w:ascii="Times New Roman" w:hAnsi="Times New Roman" w:cs="Times New Roman"/>
        </w:rPr>
        <w:t xml:space="preserve">“Given the fact that you exist, you should (other things equal) favor hypotheses according to which many observers exist over hypotheses on which few observers exist” </w:t>
      </w:r>
      <w:r w:rsidR="00E90026" w:rsidRPr="00440DC4">
        <w:rPr>
          <w:rFonts w:ascii="Times New Roman" w:hAnsi="Times New Roman" w:cs="Times New Roman"/>
        </w:rPr>
        <w:fldChar w:fldCharType="begin"/>
      </w:r>
      <w:r w:rsidR="00E61B6E" w:rsidRPr="00440DC4">
        <w:rPr>
          <w:rFonts w:ascii="Times New Roman" w:hAnsi="Times New Roman" w:cs="Times New Roman"/>
        </w:rPr>
        <w:instrText xml:space="preserve"> ADDIN ZOTERO_ITEM CSL_CITATION {"citationID":"2ezJqdMU","properties":{"formattedCitation":"(Nick Bostrom and Cirkovi\\uc0\\u263{} 2003)","plainCitation":"(Nick Bostrom and Cirković 2003)","noteIndex":0},"citationItems":[{"id":6331,"uris":["http://zotero.org/users/3736454/items/SQHX5RTW"],"uri":["http://zotero.org/users/3736454/items/SQHX5RTW"],"itemData":{"id":6331,"type":"article-journal","title":"The Doomsday Argument and the Self–Indication Assumption: Reply to Olum","container-title":"The Philosophical Quarterly","page":"83-91","volume":"53","issue":"210","source":"Wiley Online Library","abstract":"In a recent paper in this journal, Ken Olum attempts to refute the doomsday argument by appealing to the self–indication assumption (SIA) that your very existence gives you reason to think that there are many observers. Unlike earlier users of this strategy, Olum tries to counter objections that have been made against (SIA). We argue that his defence of (SIA) is unsuccessful. This does not, however, mean that one has to accept the doomsday argument (or the other counter–intuitive results that flow from related thought–experiments). A developed theory of observation selection effects shows why the doomsday argument is inconclusive, and how one can consistently reject both it and (SIA).","URL":"http://onlinelibrary.wiley.com/doi/10.1111/1467-9213.00298/abstract","DOI":"10.1111/1467-9213.00298","ISSN":"1467-9213","shortTitle":"The Doomsday Argument and the Self–Indication Assumption","language":"en","author":[{"family":"Bostrom","given":"Nick"},{"family":"Cirković","given":"Milan M."}],"issued":{"date-parts":[["2003",1,1]]}}}],"schema":"https://github.com/citation-style-language/schema/raw/master/csl-citation.json"} </w:instrText>
      </w:r>
      <w:r w:rsidR="00E90026" w:rsidRPr="00440DC4">
        <w:rPr>
          <w:rFonts w:ascii="Times New Roman" w:hAnsi="Times New Roman" w:cs="Times New Roman"/>
        </w:rPr>
        <w:fldChar w:fldCharType="separate"/>
      </w:r>
      <w:r w:rsidR="00E61B6E" w:rsidRPr="00440DC4">
        <w:rPr>
          <w:rFonts w:ascii="Times New Roman" w:eastAsia="Times New Roman" w:hAnsi="Times New Roman" w:cs="Times New Roman"/>
        </w:rPr>
        <w:t>(Nick Bostrom and Cirković 2003)</w:t>
      </w:r>
      <w:r w:rsidR="00E90026" w:rsidRPr="00440DC4">
        <w:rPr>
          <w:rFonts w:ascii="Times New Roman" w:hAnsi="Times New Roman" w:cs="Times New Roman"/>
        </w:rPr>
        <w:fldChar w:fldCharType="end"/>
      </w:r>
      <w:r w:rsidR="00FB61DB" w:rsidRPr="00440DC4">
        <w:rPr>
          <w:rFonts w:ascii="Times New Roman" w:hAnsi="Times New Roman" w:cs="Times New Roman"/>
        </w:rPr>
        <w:t xml:space="preserve">. </w:t>
      </w:r>
    </w:p>
    <w:p w14:paraId="1C2C8CF8" w14:textId="7D97B577" w:rsidR="003F2D8A" w:rsidRPr="00440DC4" w:rsidRDefault="00A66B99" w:rsidP="00A66B99">
      <w:pPr>
        <w:ind w:firstLine="720"/>
        <w:jc w:val="both"/>
        <w:rPr>
          <w:rFonts w:ascii="Times New Roman" w:hAnsi="Times New Roman" w:cs="Times New Roman"/>
        </w:rPr>
      </w:pPr>
      <w:r w:rsidRPr="00440DC4">
        <w:rPr>
          <w:rFonts w:ascii="Times New Roman" w:hAnsi="Times New Roman" w:cs="Times New Roman"/>
        </w:rPr>
        <w:t xml:space="preserve">In </w:t>
      </w:r>
      <w:r w:rsidR="00357DE6" w:rsidRPr="00440DC4">
        <w:rPr>
          <w:rFonts w:ascii="Times New Roman" w:hAnsi="Times New Roman" w:cs="Times New Roman"/>
        </w:rPr>
        <w:t xml:space="preserve">the </w:t>
      </w:r>
      <w:r w:rsidRPr="00440DC4">
        <w:rPr>
          <w:rFonts w:ascii="Times New Roman" w:hAnsi="Times New Roman" w:cs="Times New Roman"/>
        </w:rPr>
        <w:t xml:space="preserve">case of Sleeping Beauty, </w:t>
      </w:r>
      <w:r w:rsidR="00357DE6" w:rsidRPr="00440DC4">
        <w:rPr>
          <w:rFonts w:ascii="Times New Roman" w:hAnsi="Times New Roman" w:cs="Times New Roman"/>
        </w:rPr>
        <w:t xml:space="preserve">she </w:t>
      </w:r>
      <w:r w:rsidRPr="00440DC4">
        <w:rPr>
          <w:rFonts w:ascii="Times New Roman" w:hAnsi="Times New Roman" w:cs="Times New Roman"/>
        </w:rPr>
        <w:t>actually exist</w:t>
      </w:r>
      <w:r w:rsidR="00357DE6" w:rsidRPr="00440DC4">
        <w:rPr>
          <w:rFonts w:ascii="Times New Roman" w:hAnsi="Times New Roman" w:cs="Times New Roman"/>
        </w:rPr>
        <w:t>s in</w:t>
      </w:r>
      <w:r w:rsidRPr="00440DC4">
        <w:rPr>
          <w:rFonts w:ascii="Times New Roman" w:hAnsi="Times New Roman" w:cs="Times New Roman"/>
        </w:rPr>
        <w:t xml:space="preserve"> only one of </w:t>
      </w:r>
      <w:r w:rsidR="00357DE6" w:rsidRPr="00440DC4">
        <w:rPr>
          <w:rFonts w:ascii="Times New Roman" w:hAnsi="Times New Roman" w:cs="Times New Roman"/>
        </w:rPr>
        <w:t xml:space="preserve">the possible </w:t>
      </w:r>
      <w:r w:rsidRPr="00440DC4">
        <w:rPr>
          <w:rFonts w:ascii="Times New Roman" w:hAnsi="Times New Roman" w:cs="Times New Roman"/>
        </w:rPr>
        <w:t xml:space="preserve">worlds, and thus the Beauty divides her “probability mass” between Monday and Tuesday. SSA is known to create </w:t>
      </w:r>
      <w:r w:rsidR="00357DE6" w:rsidRPr="00440DC4">
        <w:rPr>
          <w:rFonts w:ascii="Times New Roman" w:hAnsi="Times New Roman" w:cs="Times New Roman"/>
        </w:rPr>
        <w:t xml:space="preserve">a </w:t>
      </w:r>
      <w:r w:rsidR="00BC021E" w:rsidRPr="00440DC4">
        <w:rPr>
          <w:rFonts w:ascii="Times New Roman" w:hAnsi="Times New Roman" w:cs="Times New Roman"/>
        </w:rPr>
        <w:t>DA</w:t>
      </w:r>
      <w:r w:rsidRPr="00440DC4">
        <w:rPr>
          <w:rFonts w:ascii="Times New Roman" w:hAnsi="Times New Roman" w:cs="Times New Roman"/>
        </w:rPr>
        <w:t xml:space="preserve">. </w:t>
      </w:r>
    </w:p>
    <w:p w14:paraId="574E65CB" w14:textId="74294991" w:rsidR="00A66B99" w:rsidRPr="00440DC4" w:rsidRDefault="00A66B99" w:rsidP="00DB3535">
      <w:pPr>
        <w:ind w:firstLine="720"/>
        <w:jc w:val="both"/>
        <w:rPr>
          <w:rFonts w:ascii="Times New Roman" w:hAnsi="Times New Roman" w:cs="Times New Roman"/>
        </w:rPr>
      </w:pPr>
      <w:r w:rsidRPr="00440DC4">
        <w:rPr>
          <w:rFonts w:ascii="Times New Roman" w:hAnsi="Times New Roman" w:cs="Times New Roman"/>
        </w:rPr>
        <w:t xml:space="preserve">In order to </w:t>
      </w:r>
      <w:r w:rsidR="00357DE6" w:rsidRPr="00440DC4">
        <w:rPr>
          <w:rFonts w:ascii="Times New Roman" w:hAnsi="Times New Roman" w:cs="Times New Roman"/>
        </w:rPr>
        <w:t xml:space="preserve">solve </w:t>
      </w:r>
      <w:r w:rsidRPr="00440DC4">
        <w:rPr>
          <w:rFonts w:ascii="Times New Roman" w:hAnsi="Times New Roman" w:cs="Times New Roman"/>
        </w:rPr>
        <w:t xml:space="preserve">the problem, Self-Indication Assumption (SIA) has been </w:t>
      </w:r>
      <w:r w:rsidR="00D57AF6" w:rsidRPr="00440DC4">
        <w:rPr>
          <w:rFonts w:ascii="Times New Roman" w:hAnsi="Times New Roman" w:cs="Times New Roman"/>
        </w:rPr>
        <w:t xml:space="preserve">described </w:t>
      </w:r>
      <w:r w:rsidRPr="00440DC4">
        <w:rPr>
          <w:rFonts w:ascii="Times New Roman" w:hAnsi="Times New Roman" w:cs="Times New Roman"/>
        </w:rPr>
        <w:t xml:space="preserve">by Bostrom: </w:t>
      </w:r>
      <w:r w:rsidR="00DB3535" w:rsidRPr="00440DC4">
        <w:rPr>
          <w:rFonts w:ascii="Times New Roman" w:hAnsi="Times New Roman" w:cs="Times New Roman"/>
        </w:rPr>
        <w:t>“</w:t>
      </w:r>
      <w:r w:rsidR="00D5704B" w:rsidRPr="00440DC4">
        <w:rPr>
          <w:rFonts w:ascii="Times New Roman" w:hAnsi="Times New Roman" w:cs="Times New Roman"/>
        </w:rPr>
        <w:t>All other things equal, an observer should reason as if they are randomly selected from the set of all possible observers</w:t>
      </w:r>
      <w:r w:rsidR="00DB3535" w:rsidRPr="00440DC4">
        <w:rPr>
          <w:rFonts w:ascii="Times New Roman" w:hAnsi="Times New Roman" w:cs="Times New Roman"/>
        </w:rPr>
        <w:t>”</w:t>
      </w:r>
      <w:r w:rsidR="008D16D9" w:rsidRPr="00440DC4">
        <w:rPr>
          <w:rFonts w:ascii="Times New Roman" w:hAnsi="Times New Roman" w:cs="Times New Roman"/>
        </w:rPr>
        <w:t xml:space="preserve"> </w:t>
      </w:r>
      <w:r w:rsidR="00846D5A" w:rsidRPr="00440DC4">
        <w:rPr>
          <w:rFonts w:ascii="Times New Roman" w:hAnsi="Times New Roman" w:cs="Times New Roman"/>
        </w:rPr>
        <w:fldChar w:fldCharType="begin"/>
      </w:r>
      <w:r w:rsidR="00A76FA8" w:rsidRPr="00440DC4">
        <w:rPr>
          <w:rFonts w:ascii="Times New Roman" w:hAnsi="Times New Roman" w:cs="Times New Roman"/>
        </w:rPr>
        <w:instrText xml:space="preserve"> ADDIN ZOTERO_ITEM CSL_CITATION {"citationID":"ORoiNCBv","properties":{"formattedCitation":"(Nick Bostrom and Cirkovi\\uc0\\u263{} 2003)","plainCitation":"(Nick Bostrom and Cirković 2003)","dontUpdate":true,"noteIndex":0},"citationItems":[{"id":6331,"uris":["http://zotero.org/users/3736454/items/SQHX5RTW"],"uri":["http://zotero.org/users/3736454/items/SQHX5RTW"],"itemData":{"id":6331,"type":"article-journal","title":"The Doomsday Argument and the Self–Indication Assumption: Reply to Olum","container-title":"The Philosophical Quarterly","page":"83-91","volume":"53","issue":"210","source":"Wiley Online Library","abstract":"In a recent paper in this journal, Ken Olum attempts to refute the doomsday argument by appealing to the self–indication assumption (SIA) that your very existence gives you reason to think that there are many observers. Unlike earlier users of this strategy, Olum tries to counter objections that have been made against (SIA). We argue that his defence of (SIA) is unsuccessful. This does not, however, mean that one has to accept the doomsday argument (or the other counter–intuitive results that flow from related thought–experiments). A developed theory of observation selection effects shows why the doomsday argument is inconclusive, and how one can consistently reject both it and (SIA).","URL":"http://onlinelibrary.wiley.com/doi/10.1111/1467-9213.00298/abstract","DOI":"10.1111/1467-9213.00298","ISSN":"1467-9213","shortTitle":"The Doomsday Argument and the Self–Indication Assumption","language":"en","author":[{"family":"Bostrom","given":"Nick"},{"family":"Cirković","given":"Milan M."}],"issued":{"date-parts":[["2003",1,1]]}}}],"schema":"https://github.com/citation-style-language/schema/raw/master/csl-citation.json"} </w:instrText>
      </w:r>
      <w:r w:rsidR="00846D5A" w:rsidRPr="00440DC4">
        <w:rPr>
          <w:rFonts w:ascii="Times New Roman" w:hAnsi="Times New Roman" w:cs="Times New Roman"/>
        </w:rPr>
        <w:fldChar w:fldCharType="separate"/>
      </w:r>
      <w:r w:rsidR="00B2797A" w:rsidRPr="00440DC4">
        <w:rPr>
          <w:rFonts w:ascii="Times New Roman" w:eastAsia="Times New Roman" w:hAnsi="Times New Roman" w:cs="Times New Roman"/>
        </w:rPr>
        <w:t>(</w:t>
      </w:r>
      <w:r w:rsidR="00E61B6E" w:rsidRPr="00440DC4">
        <w:rPr>
          <w:rFonts w:ascii="Times New Roman" w:eastAsia="Times New Roman" w:hAnsi="Times New Roman" w:cs="Times New Roman"/>
        </w:rPr>
        <w:t>Bostrom and Cirković 2003)</w:t>
      </w:r>
      <w:r w:rsidR="00846D5A" w:rsidRPr="00440DC4">
        <w:rPr>
          <w:rFonts w:ascii="Times New Roman" w:hAnsi="Times New Roman" w:cs="Times New Roman"/>
        </w:rPr>
        <w:fldChar w:fldCharType="end"/>
      </w:r>
      <w:r w:rsidR="0045262D" w:rsidRPr="00440DC4">
        <w:rPr>
          <w:rFonts w:ascii="Times New Roman" w:hAnsi="Times New Roman" w:cs="Times New Roman"/>
        </w:rPr>
        <w:t>.</w:t>
      </w:r>
      <w:r w:rsidR="009F2F01" w:rsidRPr="00440DC4">
        <w:rPr>
          <w:rFonts w:ascii="Times New Roman" w:hAnsi="Times New Roman" w:cs="Times New Roman"/>
        </w:rPr>
        <w:t xml:space="preserve"> In SIA</w:t>
      </w:r>
      <w:r w:rsidR="00B94A5D" w:rsidRPr="00440DC4">
        <w:rPr>
          <w:rFonts w:ascii="Times New Roman" w:hAnsi="Times New Roman" w:cs="Times New Roman"/>
        </w:rPr>
        <w:t>,</w:t>
      </w:r>
      <w:r w:rsidR="009F2F01" w:rsidRPr="00440DC4">
        <w:rPr>
          <w:rFonts w:ascii="Times New Roman" w:hAnsi="Times New Roman" w:cs="Times New Roman"/>
        </w:rPr>
        <w:t xml:space="preserve"> the fact that you exi</w:t>
      </w:r>
      <w:r w:rsidR="00D57AF6" w:rsidRPr="00440DC4">
        <w:rPr>
          <w:rFonts w:ascii="Times New Roman" w:hAnsi="Times New Roman" w:cs="Times New Roman"/>
        </w:rPr>
        <w:t>s</w:t>
      </w:r>
      <w:r w:rsidR="009F2F01" w:rsidRPr="00440DC4">
        <w:rPr>
          <w:rFonts w:ascii="Times New Roman" w:hAnsi="Times New Roman" w:cs="Times New Roman"/>
        </w:rPr>
        <w:t xml:space="preserve">t is an argument that you are </w:t>
      </w:r>
      <w:r w:rsidR="00D57AF6" w:rsidRPr="00440DC4">
        <w:rPr>
          <w:rFonts w:ascii="Times New Roman" w:hAnsi="Times New Roman" w:cs="Times New Roman"/>
        </w:rPr>
        <w:t xml:space="preserve">a </w:t>
      </w:r>
      <w:r w:rsidR="009F2F01" w:rsidRPr="00440DC4">
        <w:rPr>
          <w:rFonts w:ascii="Times New Roman" w:hAnsi="Times New Roman" w:cs="Times New Roman"/>
        </w:rPr>
        <w:t>member of a larger group, which exactly compensate</w:t>
      </w:r>
      <w:r w:rsidR="00D57AF6" w:rsidRPr="00440DC4">
        <w:rPr>
          <w:rFonts w:ascii="Times New Roman" w:hAnsi="Times New Roman" w:cs="Times New Roman"/>
        </w:rPr>
        <w:t>s for</w:t>
      </w:r>
      <w:r w:rsidR="009F2F01" w:rsidRPr="00440DC4">
        <w:rPr>
          <w:rFonts w:ascii="Times New Roman" w:hAnsi="Times New Roman" w:cs="Times New Roman"/>
        </w:rPr>
        <w:t xml:space="preserve"> </w:t>
      </w:r>
      <w:r w:rsidR="00D57AF6" w:rsidRPr="00440DC4">
        <w:rPr>
          <w:rFonts w:ascii="Times New Roman" w:hAnsi="Times New Roman" w:cs="Times New Roman"/>
        </w:rPr>
        <w:t xml:space="preserve">the </w:t>
      </w:r>
      <w:r w:rsidR="009F2F01" w:rsidRPr="00440DC4">
        <w:rPr>
          <w:rFonts w:ascii="Times New Roman" w:hAnsi="Times New Roman" w:cs="Times New Roman"/>
        </w:rPr>
        <w:t>DA</w:t>
      </w:r>
      <w:r w:rsidR="00D57AF6" w:rsidRPr="00440DC4">
        <w:rPr>
          <w:rFonts w:ascii="Times New Roman" w:hAnsi="Times New Roman" w:cs="Times New Roman"/>
        </w:rPr>
        <w:t>’s</w:t>
      </w:r>
      <w:r w:rsidR="009F2F01" w:rsidRPr="00440DC4">
        <w:rPr>
          <w:rFonts w:ascii="Times New Roman" w:hAnsi="Times New Roman" w:cs="Times New Roman"/>
        </w:rPr>
        <w:t xml:space="preserve"> shift in the direction of smaller group</w:t>
      </w:r>
      <w:r w:rsidR="00D57AF6" w:rsidRPr="00440DC4">
        <w:rPr>
          <w:rFonts w:ascii="Times New Roman" w:hAnsi="Times New Roman" w:cs="Times New Roman"/>
        </w:rPr>
        <w:t>;</w:t>
      </w:r>
      <w:r w:rsidR="009F2F01" w:rsidRPr="00440DC4">
        <w:rPr>
          <w:rFonts w:ascii="Times New Roman" w:hAnsi="Times New Roman" w:cs="Times New Roman"/>
        </w:rPr>
        <w:t xml:space="preserve"> thus</w:t>
      </w:r>
      <w:r w:rsidR="00D57AF6" w:rsidRPr="00440DC4">
        <w:rPr>
          <w:rFonts w:ascii="Times New Roman" w:hAnsi="Times New Roman" w:cs="Times New Roman"/>
        </w:rPr>
        <w:t>,</w:t>
      </w:r>
      <w:r w:rsidR="009F2F01" w:rsidRPr="00440DC4">
        <w:rPr>
          <w:rFonts w:ascii="Times New Roman" w:hAnsi="Times New Roman" w:cs="Times New Roman"/>
        </w:rPr>
        <w:t xml:space="preserve"> there is no update o</w:t>
      </w:r>
      <w:r w:rsidR="00D57AF6" w:rsidRPr="00440DC4">
        <w:rPr>
          <w:rFonts w:ascii="Times New Roman" w:hAnsi="Times New Roman" w:cs="Times New Roman"/>
        </w:rPr>
        <w:t>f</w:t>
      </w:r>
      <w:r w:rsidR="009F2F01" w:rsidRPr="00440DC4">
        <w:rPr>
          <w:rFonts w:ascii="Times New Roman" w:hAnsi="Times New Roman" w:cs="Times New Roman"/>
        </w:rPr>
        <w:t xml:space="preserve"> the initial probabilities. There is also no reference class problem in SIA, as all possible observers are included</w:t>
      </w:r>
      <w:r w:rsidR="003830E9" w:rsidRPr="00440DC4">
        <w:rPr>
          <w:rFonts w:ascii="Times New Roman" w:hAnsi="Times New Roman" w:cs="Times New Roman"/>
        </w:rPr>
        <w:t>—</w:t>
      </w:r>
      <w:r w:rsidR="009F2F01" w:rsidRPr="00440DC4">
        <w:rPr>
          <w:rFonts w:ascii="Times New Roman" w:hAnsi="Times New Roman" w:cs="Times New Roman"/>
        </w:rPr>
        <w:t xml:space="preserve">however, there is a question who should be counted as observer, which basically recreates </w:t>
      </w:r>
      <w:r w:rsidR="00CF3D6C" w:rsidRPr="00440DC4">
        <w:rPr>
          <w:rFonts w:ascii="Times New Roman" w:hAnsi="Times New Roman" w:cs="Times New Roman"/>
        </w:rPr>
        <w:t xml:space="preserve">the </w:t>
      </w:r>
      <w:r w:rsidR="009F2F01" w:rsidRPr="00440DC4">
        <w:rPr>
          <w:rFonts w:ascii="Times New Roman" w:hAnsi="Times New Roman" w:cs="Times New Roman"/>
        </w:rPr>
        <w:t>referen</w:t>
      </w:r>
      <w:r w:rsidR="00CF3D6C" w:rsidRPr="00440DC4">
        <w:rPr>
          <w:rFonts w:ascii="Times New Roman" w:hAnsi="Times New Roman" w:cs="Times New Roman"/>
        </w:rPr>
        <w:t>ce</w:t>
      </w:r>
      <w:r w:rsidR="009F2F01" w:rsidRPr="00440DC4">
        <w:rPr>
          <w:rFonts w:ascii="Times New Roman" w:hAnsi="Times New Roman" w:cs="Times New Roman"/>
        </w:rPr>
        <w:t xml:space="preserve"> class problem.</w:t>
      </w:r>
      <w:r w:rsidR="0045262D" w:rsidRPr="00440DC4">
        <w:rPr>
          <w:rFonts w:ascii="Times New Roman" w:hAnsi="Times New Roman" w:cs="Times New Roman"/>
        </w:rPr>
        <w:t xml:space="preserve"> However, if </w:t>
      </w:r>
      <w:r w:rsidR="00CF3D6C" w:rsidRPr="00440DC4">
        <w:rPr>
          <w:rFonts w:ascii="Times New Roman" w:hAnsi="Times New Roman" w:cs="Times New Roman"/>
        </w:rPr>
        <w:t xml:space="preserve">one </w:t>
      </w:r>
      <w:r w:rsidR="0045262D" w:rsidRPr="00440DC4">
        <w:rPr>
          <w:rFonts w:ascii="Times New Roman" w:hAnsi="Times New Roman" w:cs="Times New Roman"/>
        </w:rPr>
        <w:t>assume</w:t>
      </w:r>
      <w:r w:rsidR="00CF3D6C" w:rsidRPr="00440DC4">
        <w:rPr>
          <w:rFonts w:ascii="Times New Roman" w:hAnsi="Times New Roman" w:cs="Times New Roman"/>
        </w:rPr>
        <w:t>s</w:t>
      </w:r>
      <w:r w:rsidR="0045262D" w:rsidRPr="00440DC4">
        <w:rPr>
          <w:rFonts w:ascii="Times New Roman" w:hAnsi="Times New Roman" w:cs="Times New Roman"/>
        </w:rPr>
        <w:t xml:space="preserve"> </w:t>
      </w:r>
      <w:r w:rsidR="003830E9" w:rsidRPr="00440DC4">
        <w:rPr>
          <w:rFonts w:ascii="Times New Roman" w:hAnsi="Times New Roman" w:cs="Times New Roman"/>
        </w:rPr>
        <w:t xml:space="preserve">a </w:t>
      </w:r>
      <w:r w:rsidR="0045262D" w:rsidRPr="00440DC4">
        <w:rPr>
          <w:rFonts w:ascii="Times New Roman" w:hAnsi="Times New Roman" w:cs="Times New Roman"/>
        </w:rPr>
        <w:t xml:space="preserve">multiverse with infinitely many observers, </w:t>
      </w:r>
      <w:r w:rsidR="003830E9" w:rsidRPr="00440DC4">
        <w:rPr>
          <w:rFonts w:ascii="Times New Roman" w:hAnsi="Times New Roman" w:cs="Times New Roman"/>
        </w:rPr>
        <w:t xml:space="preserve">the </w:t>
      </w:r>
      <w:r w:rsidR="0045262D" w:rsidRPr="00440DC4">
        <w:rPr>
          <w:rFonts w:ascii="Times New Roman" w:hAnsi="Times New Roman" w:cs="Times New Roman"/>
        </w:rPr>
        <w:t>SIA los</w:t>
      </w:r>
      <w:r w:rsidR="003830E9" w:rsidRPr="00440DC4">
        <w:rPr>
          <w:rFonts w:ascii="Times New Roman" w:hAnsi="Times New Roman" w:cs="Times New Roman"/>
        </w:rPr>
        <w:t>es</w:t>
      </w:r>
      <w:r w:rsidR="0045262D" w:rsidRPr="00440DC4">
        <w:rPr>
          <w:rFonts w:ascii="Times New Roman" w:hAnsi="Times New Roman" w:cs="Times New Roman"/>
        </w:rPr>
        <w:t xml:space="preserve"> its </w:t>
      </w:r>
      <w:r w:rsidR="003830E9" w:rsidRPr="00440DC4">
        <w:rPr>
          <w:rFonts w:ascii="Times New Roman" w:hAnsi="Times New Roman" w:cs="Times New Roman"/>
        </w:rPr>
        <w:t xml:space="preserve">predictive </w:t>
      </w:r>
      <w:r w:rsidR="0045262D" w:rsidRPr="00440DC4">
        <w:rPr>
          <w:rFonts w:ascii="Times New Roman" w:hAnsi="Times New Roman" w:cs="Times New Roman"/>
        </w:rPr>
        <w:t>power, as all possible observers exist</w:t>
      </w:r>
      <w:r w:rsidR="001428E3" w:rsidRPr="00440DC4">
        <w:rPr>
          <w:rFonts w:ascii="Times New Roman" w:hAnsi="Times New Roman" w:cs="Times New Roman"/>
        </w:rPr>
        <w:t xml:space="preserve">, and </w:t>
      </w:r>
      <w:r w:rsidR="003830E9" w:rsidRPr="00440DC4">
        <w:rPr>
          <w:rFonts w:ascii="Times New Roman" w:hAnsi="Times New Roman" w:cs="Times New Roman"/>
        </w:rPr>
        <w:t xml:space="preserve">the </w:t>
      </w:r>
      <w:r w:rsidR="001428E3" w:rsidRPr="00440DC4">
        <w:rPr>
          <w:rFonts w:ascii="Times New Roman" w:hAnsi="Times New Roman" w:cs="Times New Roman"/>
        </w:rPr>
        <w:t>SSA returns</w:t>
      </w:r>
      <w:r w:rsidR="00715A85" w:rsidRPr="00440DC4">
        <w:rPr>
          <w:rFonts w:ascii="Times New Roman" w:hAnsi="Times New Roman" w:cs="Times New Roman"/>
        </w:rPr>
        <w:t xml:space="preserve">. </w:t>
      </w:r>
      <w:r w:rsidR="001428E3" w:rsidRPr="00440DC4">
        <w:rPr>
          <w:rFonts w:ascii="Times New Roman" w:hAnsi="Times New Roman" w:cs="Times New Roman"/>
        </w:rPr>
        <w:t xml:space="preserve">More about </w:t>
      </w:r>
      <w:r w:rsidR="00202B27" w:rsidRPr="00440DC4">
        <w:rPr>
          <w:rFonts w:ascii="Times New Roman" w:hAnsi="Times New Roman" w:cs="Times New Roman"/>
        </w:rPr>
        <w:t xml:space="preserve">this can be found </w:t>
      </w:r>
      <w:r w:rsidR="001428E3" w:rsidRPr="00440DC4">
        <w:rPr>
          <w:rFonts w:ascii="Times New Roman" w:hAnsi="Times New Roman" w:cs="Times New Roman"/>
        </w:rPr>
        <w:t>in Appendix</w:t>
      </w:r>
      <w:r w:rsidR="00202B27" w:rsidRPr="00440DC4">
        <w:rPr>
          <w:rFonts w:ascii="Times New Roman" w:hAnsi="Times New Roman" w:cs="Times New Roman"/>
        </w:rPr>
        <w:t xml:space="preserve"> </w:t>
      </w:r>
      <w:r w:rsidR="00A842AF" w:rsidRPr="00440DC4">
        <w:rPr>
          <w:rFonts w:ascii="Times New Roman" w:hAnsi="Times New Roman" w:cs="Times New Roman"/>
        </w:rPr>
        <w:t>1</w:t>
      </w:r>
      <w:r w:rsidR="001428E3" w:rsidRPr="00440DC4">
        <w:rPr>
          <w:rFonts w:ascii="Times New Roman" w:hAnsi="Times New Roman" w:cs="Times New Roman"/>
        </w:rPr>
        <w:t>.</w:t>
      </w:r>
    </w:p>
    <w:p w14:paraId="4CB7D04B" w14:textId="1FB203F3" w:rsidR="00196C4B" w:rsidRPr="00440DC4" w:rsidRDefault="00202B27" w:rsidP="00DB3535">
      <w:pPr>
        <w:ind w:firstLine="720"/>
        <w:jc w:val="both"/>
        <w:rPr>
          <w:rFonts w:ascii="Times New Roman" w:hAnsi="Times New Roman" w:cs="Times New Roman"/>
        </w:rPr>
      </w:pPr>
      <w:r w:rsidRPr="00440DC4">
        <w:rPr>
          <w:rFonts w:ascii="Times New Roman" w:hAnsi="Times New Roman" w:cs="Times New Roman"/>
        </w:rPr>
        <w:t xml:space="preserve">At </w:t>
      </w:r>
      <w:r w:rsidR="00196C4B" w:rsidRPr="00440DC4">
        <w:rPr>
          <w:rFonts w:ascii="Times New Roman" w:hAnsi="Times New Roman" w:cs="Times New Roman"/>
        </w:rPr>
        <w:t xml:space="preserve">a deeper level, the question about SSA or SIA is about how </w:t>
      </w:r>
      <w:r w:rsidRPr="00440DC4">
        <w:rPr>
          <w:rFonts w:ascii="Times New Roman" w:hAnsi="Times New Roman" w:cs="Times New Roman"/>
        </w:rPr>
        <w:t xml:space="preserve">the </w:t>
      </w:r>
      <w:r w:rsidR="00196C4B" w:rsidRPr="00440DC4">
        <w:rPr>
          <w:rFonts w:ascii="Times New Roman" w:hAnsi="Times New Roman" w:cs="Times New Roman"/>
        </w:rPr>
        <w:t xml:space="preserve">“moment now” appears </w:t>
      </w:r>
      <w:r w:rsidRPr="00440DC4">
        <w:rPr>
          <w:rFonts w:ascii="Times New Roman" w:hAnsi="Times New Roman" w:cs="Times New Roman"/>
        </w:rPr>
        <w:t>at</w:t>
      </w:r>
      <w:r w:rsidR="00196C4B" w:rsidRPr="00440DC4">
        <w:rPr>
          <w:rFonts w:ascii="Times New Roman" w:hAnsi="Times New Roman" w:cs="Times New Roman"/>
        </w:rPr>
        <w:t xml:space="preserve"> any given moment of the historic time. One line of reasoning</w:t>
      </w:r>
      <w:r w:rsidR="006C003E" w:rsidRPr="00440DC4">
        <w:rPr>
          <w:rFonts w:ascii="Times New Roman" w:hAnsi="Times New Roman" w:cs="Times New Roman"/>
        </w:rPr>
        <w:t xml:space="preserve"> (similar to SSA)</w:t>
      </w:r>
      <w:r w:rsidR="00196C4B" w:rsidRPr="00440DC4">
        <w:rPr>
          <w:rFonts w:ascii="Times New Roman" w:hAnsi="Times New Roman" w:cs="Times New Roman"/>
        </w:rPr>
        <w:t xml:space="preserve"> here is that </w:t>
      </w:r>
      <w:r w:rsidRPr="00440DC4">
        <w:rPr>
          <w:rFonts w:ascii="Times New Roman" w:hAnsi="Times New Roman" w:cs="Times New Roman"/>
        </w:rPr>
        <w:t xml:space="preserve">the </w:t>
      </w:r>
      <w:r w:rsidR="00196C4B" w:rsidRPr="00440DC4">
        <w:rPr>
          <w:rFonts w:ascii="Times New Roman" w:hAnsi="Times New Roman" w:cs="Times New Roman"/>
        </w:rPr>
        <w:t xml:space="preserve">“moment now” falls randomly in one of several “preexisting slots”, which gives us </w:t>
      </w:r>
      <w:r w:rsidR="00CF3D6C" w:rsidRPr="00440DC4">
        <w:rPr>
          <w:rFonts w:ascii="Times New Roman" w:hAnsi="Times New Roman" w:cs="Times New Roman"/>
        </w:rPr>
        <w:t xml:space="preserve">the </w:t>
      </w:r>
      <w:r w:rsidR="00196C4B" w:rsidRPr="00440DC4">
        <w:rPr>
          <w:rFonts w:ascii="Times New Roman" w:hAnsi="Times New Roman" w:cs="Times New Roman"/>
        </w:rPr>
        <w:t xml:space="preserve">ability to make some conclusions about </w:t>
      </w:r>
      <w:r w:rsidR="00CF3D6C" w:rsidRPr="00440DC4">
        <w:rPr>
          <w:rFonts w:ascii="Times New Roman" w:hAnsi="Times New Roman" w:cs="Times New Roman"/>
        </w:rPr>
        <w:t xml:space="preserve">the </w:t>
      </w:r>
      <w:r w:rsidR="00196C4B" w:rsidRPr="00440DC4">
        <w:rPr>
          <w:rFonts w:ascii="Times New Roman" w:hAnsi="Times New Roman" w:cs="Times New Roman"/>
        </w:rPr>
        <w:t>slots’ distribution, like</w:t>
      </w:r>
      <w:r w:rsidRPr="00440DC4">
        <w:rPr>
          <w:rFonts w:ascii="Times New Roman" w:hAnsi="Times New Roman" w:cs="Times New Roman"/>
        </w:rPr>
        <w:t xml:space="preserve"> the</w:t>
      </w:r>
      <w:r w:rsidR="00196C4B" w:rsidRPr="00440DC4">
        <w:rPr>
          <w:rFonts w:ascii="Times New Roman" w:hAnsi="Times New Roman" w:cs="Times New Roman"/>
        </w:rPr>
        <w:t xml:space="preserve"> DA. </w:t>
      </w:r>
      <w:r w:rsidR="006C003E" w:rsidRPr="00440DC4">
        <w:rPr>
          <w:rFonts w:ascii="Times New Roman" w:hAnsi="Times New Roman" w:cs="Times New Roman"/>
        </w:rPr>
        <w:t xml:space="preserve">Another line of reasoning is that there is no random tossing of the “now moment” into the time slots, but each time slot </w:t>
      </w:r>
      <w:r w:rsidR="00721039" w:rsidRPr="00440DC4">
        <w:rPr>
          <w:rFonts w:ascii="Times New Roman" w:hAnsi="Times New Roman" w:cs="Times New Roman"/>
        </w:rPr>
        <w:t>already includes all thoughts based only on its local information, and this model is in some sense “updateless”</w:t>
      </w:r>
      <w:r w:rsidR="007A5753" w:rsidRPr="00440DC4">
        <w:rPr>
          <w:rFonts w:ascii="Times New Roman" w:hAnsi="Times New Roman" w:cs="Times New Roman"/>
        </w:rPr>
        <w:t xml:space="preserve"> </w:t>
      </w:r>
      <w:r w:rsidR="007A5753" w:rsidRPr="00440DC4">
        <w:rPr>
          <w:rFonts w:ascii="Times New Roman" w:hAnsi="Times New Roman" w:cs="Times New Roman"/>
        </w:rPr>
        <w:fldChar w:fldCharType="begin"/>
      </w:r>
      <w:r w:rsidR="00B2797A" w:rsidRPr="00440DC4">
        <w:rPr>
          <w:rFonts w:ascii="Times New Roman" w:hAnsi="Times New Roman" w:cs="Times New Roman"/>
        </w:rPr>
        <w:instrText xml:space="preserve"> ADDIN ZOTERO_ITEM CSL_CITATION {"citationID":"MZjJX3A5","properties":{"formattedCitation":"(E. Yudkowsky 2016)","plainCitation":"(E. Yudkowsky 2016)","dontUpdate":true,"noteIndex":0},"citationItems":[{"id":6277,"uris":["http://zotero.org/users/3736454/items/FCKG456Z"],"uri":["http://zotero.org/users/3736454/items/FCKG456Z"],"itemData":{"id":6277,"type":"article","title":"Updateless decision theories","publisher":"Arbital","abstract":"Decision theories that maximize their policies (mappings from sense inputs to actions), rather than using their sense inputs to update their beliefs and then selecting actions.","URL":"https://arbital.com/p/updateless_dt/","author":[{"family":"Yudkowsky","given":"E."}],"issued":{"date-parts":[["2016"]]},"accessed":{"date-parts":[["2017",12,25]]}}}],"schema":"https://github.com/citation-style-language/schema/raw/master/csl-citation.json"} </w:instrText>
      </w:r>
      <w:r w:rsidR="007A5753" w:rsidRPr="00440DC4">
        <w:rPr>
          <w:rFonts w:ascii="Times New Roman" w:hAnsi="Times New Roman" w:cs="Times New Roman"/>
        </w:rPr>
        <w:fldChar w:fldCharType="separate"/>
      </w:r>
      <w:r w:rsidR="00F119BF" w:rsidRPr="00440DC4">
        <w:rPr>
          <w:rFonts w:ascii="Times New Roman" w:hAnsi="Times New Roman" w:cs="Times New Roman"/>
          <w:noProof/>
        </w:rPr>
        <w:t>(</w:t>
      </w:r>
      <w:r w:rsidR="00E926A4" w:rsidRPr="00440DC4">
        <w:rPr>
          <w:rFonts w:ascii="Times New Roman" w:hAnsi="Times New Roman" w:cs="Times New Roman"/>
          <w:noProof/>
        </w:rPr>
        <w:t>Yudkowsky 2016)</w:t>
      </w:r>
      <w:r w:rsidR="007A5753" w:rsidRPr="00440DC4">
        <w:rPr>
          <w:rFonts w:ascii="Times New Roman" w:hAnsi="Times New Roman" w:cs="Times New Roman"/>
        </w:rPr>
        <w:fldChar w:fldCharType="end"/>
      </w:r>
      <w:r w:rsidR="00721039" w:rsidRPr="00440DC4">
        <w:rPr>
          <w:rFonts w:ascii="Times New Roman" w:hAnsi="Times New Roman" w:cs="Times New Roman"/>
        </w:rPr>
        <w:t>. For example, according to updateless logic</w:t>
      </w:r>
      <w:r w:rsidRPr="00440DC4">
        <w:rPr>
          <w:rFonts w:ascii="Times New Roman" w:hAnsi="Times New Roman" w:cs="Times New Roman"/>
        </w:rPr>
        <w:t>,</w:t>
      </w:r>
      <w:r w:rsidR="00721039" w:rsidRPr="00440DC4">
        <w:rPr>
          <w:rFonts w:ascii="Times New Roman" w:hAnsi="Times New Roman" w:cs="Times New Roman"/>
        </w:rPr>
        <w:t xml:space="preserve"> any mind who lives in the beginning of 21</w:t>
      </w:r>
      <w:r w:rsidRPr="00440DC4">
        <w:rPr>
          <w:rFonts w:ascii="Times New Roman" w:hAnsi="Times New Roman" w:cs="Times New Roman"/>
        </w:rPr>
        <w:t>st</w:t>
      </w:r>
      <w:r w:rsidR="00721039" w:rsidRPr="00440DC4">
        <w:rPr>
          <w:rFonts w:ascii="Times New Roman" w:hAnsi="Times New Roman" w:cs="Times New Roman"/>
        </w:rPr>
        <w:t xml:space="preserve"> century</w:t>
      </w:r>
      <w:r w:rsidR="00876DB0" w:rsidRPr="00440DC4">
        <w:rPr>
          <w:rFonts w:ascii="Times New Roman" w:hAnsi="Times New Roman" w:cs="Times New Roman"/>
        </w:rPr>
        <w:t xml:space="preserve"> could have thoughts about </w:t>
      </w:r>
      <w:r w:rsidRPr="00440DC4">
        <w:rPr>
          <w:rFonts w:ascii="Times New Roman" w:hAnsi="Times New Roman" w:cs="Times New Roman"/>
        </w:rPr>
        <w:t xml:space="preserve">the </w:t>
      </w:r>
      <w:r w:rsidR="00876DB0" w:rsidRPr="00440DC4">
        <w:rPr>
          <w:rFonts w:ascii="Times New Roman" w:hAnsi="Times New Roman" w:cs="Times New Roman"/>
        </w:rPr>
        <w:t xml:space="preserve">DA no matter how long the </w:t>
      </w:r>
      <w:r w:rsidR="00876DB0" w:rsidRPr="00440DC4">
        <w:rPr>
          <w:rFonts w:ascii="Times New Roman" w:hAnsi="Times New Roman" w:cs="Times New Roman"/>
        </w:rPr>
        <w:lastRenderedPageBreak/>
        <w:t>civilization will exist. This connects DA with the questio</w:t>
      </w:r>
      <w:r w:rsidR="00C61EF2" w:rsidRPr="00440DC4">
        <w:rPr>
          <w:rFonts w:ascii="Times New Roman" w:hAnsi="Times New Roman" w:cs="Times New Roman"/>
        </w:rPr>
        <w:t>n of the nature of consciousness: if consciousness i</w:t>
      </w:r>
      <w:r w:rsidRPr="00440DC4">
        <w:rPr>
          <w:rFonts w:ascii="Times New Roman" w:hAnsi="Times New Roman" w:cs="Times New Roman"/>
        </w:rPr>
        <w:t>s</w:t>
      </w:r>
      <w:r w:rsidR="00C61EF2" w:rsidRPr="00440DC4">
        <w:rPr>
          <w:rFonts w:ascii="Times New Roman" w:hAnsi="Times New Roman" w:cs="Times New Roman"/>
        </w:rPr>
        <w:t xml:space="preserve"> a “thing”, like a soul which reincarnates in a body, </w:t>
      </w:r>
      <w:r w:rsidR="00D172EC" w:rsidRPr="00440DC4">
        <w:rPr>
          <w:rFonts w:ascii="Times New Roman" w:hAnsi="Times New Roman" w:cs="Times New Roman"/>
        </w:rPr>
        <w:t xml:space="preserve">then </w:t>
      </w:r>
      <w:r w:rsidR="00C61EF2" w:rsidRPr="00440DC4">
        <w:rPr>
          <w:rFonts w:ascii="Times New Roman" w:hAnsi="Times New Roman" w:cs="Times New Roman"/>
        </w:rPr>
        <w:t xml:space="preserve">it favors SSA. If thoughts are purely mathematical processes, this favors SIA. </w:t>
      </w:r>
      <w:r w:rsidR="007A5753" w:rsidRPr="00440DC4">
        <w:rPr>
          <w:rFonts w:ascii="Times New Roman" w:hAnsi="Times New Roman" w:cs="Times New Roman"/>
        </w:rPr>
        <w:t xml:space="preserve">The unresolved problems of the nature of qualia </w:t>
      </w:r>
      <w:r w:rsidR="007A5753" w:rsidRPr="00440DC4">
        <w:rPr>
          <w:rFonts w:ascii="Times New Roman" w:hAnsi="Times New Roman" w:cs="Times New Roman"/>
        </w:rPr>
        <w:fldChar w:fldCharType="begin"/>
      </w:r>
      <w:r w:rsidR="007A5753" w:rsidRPr="00440DC4">
        <w:rPr>
          <w:rFonts w:ascii="Times New Roman" w:hAnsi="Times New Roman" w:cs="Times New Roman"/>
        </w:rPr>
        <w:instrText xml:space="preserve"> ADDIN ZOTERO_ITEM CSL_CITATION {"citationID":"ISlimCZp","properties":{"formattedCitation":"(Chalmers 1996)","plainCitation":"(Chalmers 1996)","noteIndex":0},"citationItems":[{"id":664,"uris":["http://zotero.org/users/3736454/items/SZ43H2T3"],"uri":["http://zotero.org/users/3736454/items/SZ43H2T3"],"itemData":{"id":664,"type":"book","title":"The Conscious Mind","publisher":"Oxford University Press, New York.","author":[{"family":"Chalmers","given":"D."}],"issued":{"date-parts":[["1996"]]}}}],"schema":"https://github.com/citation-style-language/schema/raw/master/csl-citation.json"} </w:instrText>
      </w:r>
      <w:r w:rsidR="007A5753" w:rsidRPr="00440DC4">
        <w:rPr>
          <w:rFonts w:ascii="Times New Roman" w:hAnsi="Times New Roman" w:cs="Times New Roman"/>
        </w:rPr>
        <w:fldChar w:fldCharType="separate"/>
      </w:r>
      <w:r w:rsidR="007A5753" w:rsidRPr="00440DC4">
        <w:rPr>
          <w:rFonts w:ascii="Times New Roman" w:hAnsi="Times New Roman" w:cs="Times New Roman"/>
          <w:noProof/>
        </w:rPr>
        <w:t>(Chalmers 1996)</w:t>
      </w:r>
      <w:r w:rsidR="007A5753" w:rsidRPr="00440DC4">
        <w:rPr>
          <w:rFonts w:ascii="Times New Roman" w:hAnsi="Times New Roman" w:cs="Times New Roman"/>
        </w:rPr>
        <w:fldChar w:fldCharType="end"/>
      </w:r>
      <w:r w:rsidR="007A5753" w:rsidRPr="00440DC4">
        <w:rPr>
          <w:rFonts w:ascii="Times New Roman" w:hAnsi="Times New Roman" w:cs="Times New Roman"/>
        </w:rPr>
        <w:t xml:space="preserve"> can</w:t>
      </w:r>
      <w:r w:rsidR="00CF3D6C" w:rsidRPr="00440DC4">
        <w:rPr>
          <w:rFonts w:ascii="Times New Roman" w:hAnsi="Times New Roman" w:cs="Times New Roman"/>
        </w:rPr>
        <w:t>no</w:t>
      </w:r>
      <w:r w:rsidR="007A5753" w:rsidRPr="00440DC4">
        <w:rPr>
          <w:rFonts w:ascii="Times New Roman" w:hAnsi="Times New Roman" w:cs="Times New Roman"/>
        </w:rPr>
        <w:t xml:space="preserve">t help us to decide which theory is true and </w:t>
      </w:r>
      <w:r w:rsidR="00D172EC" w:rsidRPr="00440DC4">
        <w:rPr>
          <w:rFonts w:ascii="Times New Roman" w:hAnsi="Times New Roman" w:cs="Times New Roman"/>
        </w:rPr>
        <w:t xml:space="preserve">this question is </w:t>
      </w:r>
      <w:r w:rsidR="007A5753" w:rsidRPr="00440DC4">
        <w:rPr>
          <w:rFonts w:ascii="Times New Roman" w:hAnsi="Times New Roman" w:cs="Times New Roman"/>
        </w:rPr>
        <w:t>beyond the scope of this work.</w:t>
      </w:r>
    </w:p>
    <w:p w14:paraId="1A3856BA" w14:textId="0B4E5414" w:rsidR="00FF1216" w:rsidRPr="00440DC4" w:rsidRDefault="00FF1216" w:rsidP="00DB3535">
      <w:pPr>
        <w:ind w:firstLine="720"/>
        <w:jc w:val="both"/>
        <w:rPr>
          <w:rFonts w:ascii="Times New Roman" w:hAnsi="Times New Roman" w:cs="Times New Roman"/>
        </w:rPr>
      </w:pPr>
      <w:r w:rsidRPr="00440DC4">
        <w:rPr>
          <w:rFonts w:ascii="Times New Roman" w:hAnsi="Times New Roman" w:cs="Times New Roman"/>
        </w:rPr>
        <w:t>Another important part of the puzzle, which is underlined by the Sleeping Beauty problem, is the nature of “probability”</w:t>
      </w:r>
      <w:r w:rsidR="00E67EC2" w:rsidRPr="00440DC4">
        <w:rPr>
          <w:rFonts w:ascii="Times New Roman" w:hAnsi="Times New Roman" w:cs="Times New Roman"/>
        </w:rPr>
        <w:t xml:space="preserve">. It </w:t>
      </w:r>
      <w:r w:rsidR="001B6005" w:rsidRPr="00440DC4">
        <w:rPr>
          <w:rFonts w:ascii="Times New Roman" w:hAnsi="Times New Roman" w:cs="Times New Roman"/>
        </w:rPr>
        <w:t xml:space="preserve">can </w:t>
      </w:r>
      <w:r w:rsidR="00E67EC2" w:rsidRPr="00440DC4">
        <w:rPr>
          <w:rFonts w:ascii="Times New Roman" w:hAnsi="Times New Roman" w:cs="Times New Roman"/>
        </w:rPr>
        <w:t xml:space="preserve">be shown that if we define probability through </w:t>
      </w:r>
      <w:r w:rsidR="001B426F" w:rsidRPr="00440DC4">
        <w:rPr>
          <w:rFonts w:ascii="Times New Roman" w:hAnsi="Times New Roman" w:cs="Times New Roman"/>
        </w:rPr>
        <w:t>bets</w:t>
      </w:r>
      <w:r w:rsidR="00E67EC2" w:rsidRPr="00440DC4">
        <w:rPr>
          <w:rFonts w:ascii="Times New Roman" w:hAnsi="Times New Roman" w:cs="Times New Roman"/>
        </w:rPr>
        <w:t xml:space="preserve"> paid for the Beauty by correct guesses, the choice between halfers and thirders</w:t>
      </w:r>
      <w:r w:rsidR="00B11DB2" w:rsidRPr="00440DC4">
        <w:rPr>
          <w:rFonts w:ascii="Times New Roman" w:hAnsi="Times New Roman" w:cs="Times New Roman"/>
        </w:rPr>
        <w:t>’</w:t>
      </w:r>
      <w:r w:rsidR="00E67EC2" w:rsidRPr="00440DC4">
        <w:rPr>
          <w:rFonts w:ascii="Times New Roman" w:hAnsi="Times New Roman" w:cs="Times New Roman"/>
        </w:rPr>
        <w:t xml:space="preserve"> position depends on if Beauty could accumulate prizes</w:t>
      </w:r>
      <w:r w:rsidR="00A842AF" w:rsidRPr="00440DC4">
        <w:rPr>
          <w:rStyle w:val="FootnoteReference"/>
        </w:rPr>
        <w:footnoteReference w:id="2"/>
      </w:r>
      <w:r w:rsidR="00023798" w:rsidRPr="00440DC4">
        <w:rPr>
          <w:rFonts w:ascii="Times New Roman" w:hAnsi="Times New Roman" w:cs="Times New Roman"/>
        </w:rPr>
        <w:t>. The “doomsday probability” is also difficult to define</w:t>
      </w:r>
      <w:r w:rsidR="001B426F" w:rsidRPr="00440DC4">
        <w:rPr>
          <w:rFonts w:ascii="Times New Roman" w:hAnsi="Times New Roman" w:cs="Times New Roman"/>
        </w:rPr>
        <w:t xml:space="preserve"> and measure</w:t>
      </w:r>
      <w:r w:rsidR="00023798" w:rsidRPr="00440DC4">
        <w:rPr>
          <w:rFonts w:ascii="Times New Roman" w:hAnsi="Times New Roman" w:cs="Times New Roman"/>
        </w:rPr>
        <w:t>, but</w:t>
      </w:r>
      <w:r w:rsidR="001B426F" w:rsidRPr="00440DC4">
        <w:rPr>
          <w:rFonts w:ascii="Times New Roman" w:hAnsi="Times New Roman" w:cs="Times New Roman"/>
        </w:rPr>
        <w:t xml:space="preserve"> the</w:t>
      </w:r>
      <w:r w:rsidR="00023798" w:rsidRPr="00440DC4">
        <w:rPr>
          <w:rFonts w:ascii="Times New Roman" w:hAnsi="Times New Roman" w:cs="Times New Roman"/>
        </w:rPr>
        <w:t xml:space="preserve"> </w:t>
      </w:r>
      <w:r w:rsidR="00B11DB2" w:rsidRPr="00440DC4">
        <w:rPr>
          <w:rFonts w:ascii="Times New Roman" w:hAnsi="Times New Roman" w:cs="Times New Roman"/>
        </w:rPr>
        <w:t xml:space="preserve">necessary </w:t>
      </w:r>
      <w:r w:rsidR="00023798" w:rsidRPr="00440DC4">
        <w:rPr>
          <w:rFonts w:ascii="Times New Roman" w:hAnsi="Times New Roman" w:cs="Times New Roman"/>
        </w:rPr>
        <w:t>level of</w:t>
      </w:r>
      <w:r w:rsidR="001B426F" w:rsidRPr="00440DC4">
        <w:rPr>
          <w:rFonts w:ascii="Times New Roman" w:hAnsi="Times New Roman" w:cs="Times New Roman"/>
        </w:rPr>
        <w:t xml:space="preserve"> </w:t>
      </w:r>
      <w:r w:rsidR="00D6607F" w:rsidRPr="00440DC4">
        <w:rPr>
          <w:rFonts w:ascii="Times New Roman" w:hAnsi="Times New Roman" w:cs="Times New Roman"/>
        </w:rPr>
        <w:t xml:space="preserve">doomsday </w:t>
      </w:r>
      <w:r w:rsidR="001B426F" w:rsidRPr="00440DC4">
        <w:rPr>
          <w:rFonts w:ascii="Times New Roman" w:hAnsi="Times New Roman" w:cs="Times New Roman"/>
        </w:rPr>
        <w:t>prevention</w:t>
      </w:r>
      <w:r w:rsidR="00023798" w:rsidRPr="00440DC4">
        <w:rPr>
          <w:rFonts w:ascii="Times New Roman" w:hAnsi="Times New Roman" w:cs="Times New Roman"/>
        </w:rPr>
        <w:t xml:space="preserve"> efforts may be defined much better</w:t>
      </w:r>
      <w:r w:rsidR="00D6607F" w:rsidRPr="00440DC4">
        <w:rPr>
          <w:rFonts w:ascii="Times New Roman" w:hAnsi="Times New Roman" w:cs="Times New Roman"/>
        </w:rPr>
        <w:t xml:space="preserve"> than the risk’s probability</w:t>
      </w:r>
      <w:r w:rsidR="00023798" w:rsidRPr="00440DC4">
        <w:rPr>
          <w:rFonts w:ascii="Times New Roman" w:hAnsi="Times New Roman" w:cs="Times New Roman"/>
        </w:rPr>
        <w:t xml:space="preserve"> </w:t>
      </w:r>
      <w:r w:rsidR="00023798" w:rsidRPr="00440DC4">
        <w:rPr>
          <w:rFonts w:ascii="Times New Roman" w:hAnsi="Times New Roman" w:cs="Times New Roman"/>
        </w:rPr>
        <w:fldChar w:fldCharType="begin"/>
      </w:r>
      <w:r w:rsidR="00753BF2" w:rsidRPr="00440DC4">
        <w:rPr>
          <w:rFonts w:ascii="Times New Roman" w:hAnsi="Times New Roman" w:cs="Times New Roman"/>
        </w:rPr>
        <w:instrText xml:space="preserve"> ADDIN ZOTERO_ITEM CSL_CITATION {"citationID":"rJL7nYXb","properties":{"formattedCitation":"(Turchin and Denkenberger 2018a)","plainCitation":"(Turchin and Denkenberger 2018a)","noteIndex":0},"citationItems":[{"id":2799,"uris":["http://zotero.org/users/3736454/items/PWD29SPM"],"uri":["http://zotero.org/users/3736454/items/PWD29SPM"],"itemData":{"id":2799,"type":"article-journal","title":"Global Catastrophic and Existential Risks Scale","container-title":"Futures, in press","author":[{"family":"Turchin","given":"A."},{"family":"Denkenberger","given":"D."}],"issued":{"date-parts":[["2018"]]}}}],"schema":"https://github.com/citation-style-language/schema/raw/master/csl-citation.json"} </w:instrText>
      </w:r>
      <w:r w:rsidR="00023798" w:rsidRPr="00440DC4">
        <w:rPr>
          <w:rFonts w:ascii="Times New Roman" w:hAnsi="Times New Roman" w:cs="Times New Roman"/>
        </w:rPr>
        <w:fldChar w:fldCharType="separate"/>
      </w:r>
      <w:r w:rsidR="00753BF2" w:rsidRPr="00440DC4">
        <w:rPr>
          <w:rFonts w:ascii="Times New Roman" w:hAnsi="Times New Roman" w:cs="Times New Roman"/>
          <w:noProof/>
        </w:rPr>
        <w:t>(Turchin and Denkenberger 2018a)</w:t>
      </w:r>
      <w:r w:rsidR="00023798" w:rsidRPr="00440DC4">
        <w:rPr>
          <w:rFonts w:ascii="Times New Roman" w:hAnsi="Times New Roman" w:cs="Times New Roman"/>
        </w:rPr>
        <w:fldChar w:fldCharType="end"/>
      </w:r>
      <w:r w:rsidR="00023798" w:rsidRPr="00440DC4">
        <w:rPr>
          <w:rFonts w:ascii="Times New Roman" w:hAnsi="Times New Roman" w:cs="Times New Roman"/>
        </w:rPr>
        <w:t>.</w:t>
      </w:r>
      <w:r w:rsidR="001B426F" w:rsidRPr="00440DC4">
        <w:rPr>
          <w:rFonts w:ascii="Times New Roman" w:hAnsi="Times New Roman" w:cs="Times New Roman"/>
        </w:rPr>
        <w:t xml:space="preserve"> </w:t>
      </w:r>
    </w:p>
    <w:p w14:paraId="5415A8BD" w14:textId="74D1411E" w:rsidR="00724C03" w:rsidRPr="00440DC4" w:rsidRDefault="00D6607F" w:rsidP="00724C03">
      <w:pPr>
        <w:ind w:firstLine="720"/>
        <w:jc w:val="both"/>
        <w:rPr>
          <w:rFonts w:ascii="Times New Roman" w:hAnsi="Times New Roman" w:cs="Times New Roman"/>
        </w:rPr>
      </w:pPr>
      <w:r w:rsidRPr="00440DC4">
        <w:rPr>
          <w:rFonts w:ascii="Times New Roman" w:hAnsi="Times New Roman" w:cs="Times New Roman"/>
        </w:rPr>
        <w:t>T</w:t>
      </w:r>
      <w:r w:rsidR="001B426F" w:rsidRPr="00440DC4">
        <w:rPr>
          <w:rFonts w:ascii="Times New Roman" w:hAnsi="Times New Roman" w:cs="Times New Roman"/>
        </w:rPr>
        <w:t>he Sleeping Beauty problem follow</w:t>
      </w:r>
      <w:r w:rsidRPr="00440DC4">
        <w:rPr>
          <w:rFonts w:ascii="Times New Roman" w:hAnsi="Times New Roman" w:cs="Times New Roman"/>
        </w:rPr>
        <w:t>s</w:t>
      </w:r>
      <w:r w:rsidR="001B426F" w:rsidRPr="00440DC4">
        <w:rPr>
          <w:rFonts w:ascii="Times New Roman" w:hAnsi="Times New Roman" w:cs="Times New Roman"/>
        </w:rPr>
        <w:t xml:space="preserve"> the main pattern of analytic philosophy</w:t>
      </w:r>
      <w:r w:rsidR="00A842AF" w:rsidRPr="00440DC4">
        <w:rPr>
          <w:rFonts w:ascii="Times New Roman" w:hAnsi="Times New Roman" w:cs="Times New Roman"/>
        </w:rPr>
        <w:t xml:space="preserve"> [ref]</w:t>
      </w:r>
      <w:r w:rsidR="001B426F" w:rsidRPr="00440DC4">
        <w:rPr>
          <w:rFonts w:ascii="Times New Roman" w:hAnsi="Times New Roman" w:cs="Times New Roman"/>
        </w:rPr>
        <w:t xml:space="preserve">: 1. simplify </w:t>
      </w:r>
      <w:r w:rsidRPr="00440DC4">
        <w:rPr>
          <w:rFonts w:ascii="Times New Roman" w:hAnsi="Times New Roman" w:cs="Times New Roman"/>
        </w:rPr>
        <w:t xml:space="preserve">a </w:t>
      </w:r>
      <w:r w:rsidR="00A842AF" w:rsidRPr="00440DC4">
        <w:rPr>
          <w:rFonts w:ascii="Times New Roman" w:hAnsi="Times New Roman" w:cs="Times New Roman"/>
        </w:rPr>
        <w:t>real-</w:t>
      </w:r>
      <w:r w:rsidR="001B426F" w:rsidRPr="00440DC4">
        <w:rPr>
          <w:rFonts w:ascii="Times New Roman" w:hAnsi="Times New Roman" w:cs="Times New Roman"/>
        </w:rPr>
        <w:t>world problem to some thought experiment</w:t>
      </w:r>
      <w:r w:rsidRPr="00440DC4">
        <w:rPr>
          <w:rFonts w:ascii="Times New Roman" w:hAnsi="Times New Roman" w:cs="Times New Roman"/>
        </w:rPr>
        <w:t>;</w:t>
      </w:r>
      <w:r w:rsidR="001B426F" w:rsidRPr="00440DC4">
        <w:rPr>
          <w:rFonts w:ascii="Times New Roman" w:hAnsi="Times New Roman" w:cs="Times New Roman"/>
        </w:rPr>
        <w:t xml:space="preserve"> 2. Study it extensively</w:t>
      </w:r>
      <w:r w:rsidRPr="00440DC4">
        <w:rPr>
          <w:rFonts w:ascii="Times New Roman" w:hAnsi="Times New Roman" w:cs="Times New Roman"/>
        </w:rPr>
        <w:t>;</w:t>
      </w:r>
      <w:r w:rsidR="001B426F" w:rsidRPr="00440DC4">
        <w:rPr>
          <w:rFonts w:ascii="Times New Roman" w:hAnsi="Times New Roman" w:cs="Times New Roman"/>
        </w:rPr>
        <w:t xml:space="preserve"> 3. Translate conclusions back to the real-world problem. </w:t>
      </w:r>
      <w:r w:rsidRPr="00440DC4">
        <w:rPr>
          <w:rFonts w:ascii="Times New Roman" w:hAnsi="Times New Roman" w:cs="Times New Roman"/>
        </w:rPr>
        <w:t>S</w:t>
      </w:r>
      <w:r w:rsidR="001B426F" w:rsidRPr="00440DC4">
        <w:rPr>
          <w:rFonts w:ascii="Times New Roman" w:hAnsi="Times New Roman" w:cs="Times New Roman"/>
        </w:rPr>
        <w:t xml:space="preserve">teps 1 and 3 may be </w:t>
      </w:r>
      <w:r w:rsidRPr="00440DC4">
        <w:rPr>
          <w:rFonts w:ascii="Times New Roman" w:hAnsi="Times New Roman" w:cs="Times New Roman"/>
        </w:rPr>
        <w:t xml:space="preserve">the </w:t>
      </w:r>
      <w:r w:rsidR="001B426F" w:rsidRPr="00440DC4">
        <w:rPr>
          <w:rFonts w:ascii="Times New Roman" w:hAnsi="Times New Roman" w:cs="Times New Roman"/>
        </w:rPr>
        <w:t>source of serious errors.</w:t>
      </w:r>
      <w:r w:rsidR="00724C03" w:rsidRPr="00440DC4">
        <w:rPr>
          <w:rFonts w:ascii="Times New Roman" w:hAnsi="Times New Roman" w:cs="Times New Roman"/>
        </w:rPr>
        <w:t xml:space="preserve"> There are many attempts to solve </w:t>
      </w:r>
      <w:r w:rsidR="00CF3D6C" w:rsidRPr="00440DC4">
        <w:rPr>
          <w:rFonts w:ascii="Times New Roman" w:hAnsi="Times New Roman" w:cs="Times New Roman"/>
        </w:rPr>
        <w:t xml:space="preserve">the </w:t>
      </w:r>
      <w:r w:rsidR="00724C03" w:rsidRPr="00440DC4">
        <w:rPr>
          <w:rFonts w:ascii="Times New Roman" w:hAnsi="Times New Roman" w:cs="Times New Roman"/>
        </w:rPr>
        <w:t>Sleeping Beauty problem but there is no consensus. There are literally several hundred scientific articles discussing the</w:t>
      </w:r>
      <w:r w:rsidR="00CC0A0A" w:rsidRPr="00440DC4">
        <w:rPr>
          <w:rFonts w:ascii="Times New Roman" w:hAnsi="Times New Roman" w:cs="Times New Roman"/>
        </w:rPr>
        <w:t xml:space="preserve"> Sleeping Beauty</w:t>
      </w:r>
      <w:r w:rsidR="00724C03" w:rsidRPr="00440DC4">
        <w:rPr>
          <w:rFonts w:ascii="Times New Roman" w:hAnsi="Times New Roman" w:cs="Times New Roman"/>
        </w:rPr>
        <w:t xml:space="preserve"> problem in last 15 years </w:t>
      </w:r>
      <w:r w:rsidR="00724C03" w:rsidRPr="00440DC4">
        <w:rPr>
          <w:rFonts w:ascii="Times New Roman" w:hAnsi="Times New Roman" w:cs="Times New Roman"/>
        </w:rPr>
        <w:fldChar w:fldCharType="begin"/>
      </w:r>
      <w:r w:rsidR="00BC6F2C" w:rsidRPr="00440DC4">
        <w:rPr>
          <w:rFonts w:ascii="Times New Roman" w:hAnsi="Times New Roman" w:cs="Times New Roman"/>
        </w:rPr>
        <w:instrText xml:space="preserve"> ADDIN ZOTERO_ITEM CSL_CITATION {"citationID":"pP2dU78E","properties":{"formattedCitation":"(Google Scholar 2018)","plainCitation":"(Google Scholar 2018)","noteIndex":0},"citationItems":[{"id":9063,"uris":["http://zotero.org/users/3736454/items/88XFY7IJ"],"uri":["http://zotero.org/users/3736454/items/88XFY7IJ"],"itemData":{"id":9063,"type":"article","title":"Google scholar data for Doomsday Argument","URL":"https://scholar.google.ru/scholar?start=70&amp;hl=en&amp;as_sdt=2005&amp;sciodt=0,5&amp;cites=2661658602441132437&amp;scipsc=","author":[{"family":"Google Scholar","given":""}],"issued":{"date-parts":[["2018"]]}}}],"schema":"https://github.com/citation-style-language/schema/raw/master/csl-citation.json"} </w:instrText>
      </w:r>
      <w:r w:rsidR="00724C03" w:rsidRPr="00440DC4">
        <w:rPr>
          <w:rFonts w:ascii="Times New Roman" w:hAnsi="Times New Roman" w:cs="Times New Roman"/>
        </w:rPr>
        <w:fldChar w:fldCharType="separate"/>
      </w:r>
      <w:r w:rsidR="00BC6F2C" w:rsidRPr="00440DC4">
        <w:rPr>
          <w:rFonts w:ascii="Times New Roman" w:hAnsi="Times New Roman" w:cs="Times New Roman"/>
          <w:noProof/>
        </w:rPr>
        <w:t>(Google Scholar 2018)</w:t>
      </w:r>
      <w:r w:rsidR="00724C03" w:rsidRPr="00440DC4">
        <w:rPr>
          <w:rFonts w:ascii="Times New Roman" w:hAnsi="Times New Roman" w:cs="Times New Roman"/>
        </w:rPr>
        <w:fldChar w:fldCharType="end"/>
      </w:r>
      <w:r w:rsidR="00724C03" w:rsidRPr="00440DC4">
        <w:rPr>
          <w:rFonts w:ascii="Times New Roman" w:hAnsi="Times New Roman" w:cs="Times New Roman"/>
        </w:rPr>
        <w:t xml:space="preserve"> tha</w:t>
      </w:r>
      <w:r w:rsidR="00CC0A0A" w:rsidRPr="00440DC4">
        <w:rPr>
          <w:rFonts w:ascii="Times New Roman" w:hAnsi="Times New Roman" w:cs="Times New Roman"/>
        </w:rPr>
        <w:t>t propose many exotic solutions (but only around hundred addressing Doomsday argument explicitly and often without applying to Sleeping Beauty)</w:t>
      </w:r>
    </w:p>
    <w:p w14:paraId="6A4A644D" w14:textId="77777777" w:rsidR="00C65A62" w:rsidRPr="00440DC4" w:rsidRDefault="00C65A62" w:rsidP="00724C03">
      <w:pPr>
        <w:ind w:firstLine="720"/>
        <w:jc w:val="both"/>
        <w:rPr>
          <w:rFonts w:ascii="Times New Roman" w:hAnsi="Times New Roman" w:cs="Times New Roman"/>
        </w:rPr>
      </w:pPr>
    </w:p>
    <w:p w14:paraId="060B8B12" w14:textId="03E2F7FA" w:rsidR="00C65A62" w:rsidRPr="00440DC4" w:rsidRDefault="00C65A62" w:rsidP="00724C03">
      <w:pPr>
        <w:ind w:firstLine="720"/>
        <w:jc w:val="both"/>
        <w:rPr>
          <w:rFonts w:ascii="Times New Roman" w:hAnsi="Times New Roman" w:cs="Times New Roman"/>
          <w:i/>
        </w:rPr>
      </w:pPr>
      <w:r w:rsidRPr="00440DC4">
        <w:rPr>
          <w:rFonts w:ascii="Times New Roman" w:hAnsi="Times New Roman" w:cs="Times New Roman"/>
          <w:i/>
        </w:rPr>
        <w:t>Figure 1. The map of Sleeping beauty solutions</w:t>
      </w:r>
    </w:p>
    <w:p w14:paraId="3F977384" w14:textId="5AE9BD72" w:rsidR="001B426F" w:rsidRPr="00440DC4" w:rsidRDefault="001B426F" w:rsidP="00DB3535">
      <w:pPr>
        <w:ind w:firstLine="720"/>
        <w:jc w:val="both"/>
        <w:rPr>
          <w:rFonts w:ascii="Times New Roman" w:hAnsi="Times New Roman" w:cs="Times New Roman"/>
        </w:rPr>
      </w:pPr>
    </w:p>
    <w:p w14:paraId="1E1D85E0" w14:textId="77777777" w:rsidR="00423742" w:rsidRPr="00440DC4" w:rsidRDefault="00423742" w:rsidP="00DB3535">
      <w:pPr>
        <w:ind w:firstLine="720"/>
        <w:jc w:val="both"/>
        <w:rPr>
          <w:rFonts w:ascii="Times New Roman" w:hAnsi="Times New Roman" w:cs="Times New Roman"/>
        </w:rPr>
      </w:pPr>
    </w:p>
    <w:p w14:paraId="6DA5B731" w14:textId="344C6C96" w:rsidR="00423742" w:rsidRPr="00440DC4" w:rsidRDefault="00C65A62" w:rsidP="00423742">
      <w:pPr>
        <w:jc w:val="both"/>
        <w:rPr>
          <w:rFonts w:ascii="Times New Roman" w:hAnsi="Times New Roman" w:cs="Times New Roman"/>
        </w:rPr>
      </w:pPr>
      <w:r w:rsidRPr="00440DC4">
        <w:rPr>
          <w:rFonts w:ascii="Times New Roman" w:hAnsi="Times New Roman" w:cs="Times New Roman"/>
          <w:noProof/>
        </w:rPr>
        <w:drawing>
          <wp:inline distT="0" distB="0" distL="0" distR="0" wp14:anchorId="72EE8F34" wp14:editId="29242273">
            <wp:extent cx="5936615" cy="296862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eaping beauty map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36615" cy="2968625"/>
                    </a:xfrm>
                    <a:prstGeom prst="rect">
                      <a:avLst/>
                    </a:prstGeom>
                  </pic:spPr>
                </pic:pic>
              </a:graphicData>
            </a:graphic>
          </wp:inline>
        </w:drawing>
      </w:r>
    </w:p>
    <w:p w14:paraId="5A4E88F6" w14:textId="77777777" w:rsidR="009C5B11" w:rsidRPr="00440DC4" w:rsidRDefault="009C5B11" w:rsidP="00C67F55">
      <w:pPr>
        <w:rPr>
          <w:rFonts w:ascii="Times New Roman" w:hAnsi="Times New Roman" w:cs="Times New Roman"/>
        </w:rPr>
      </w:pPr>
    </w:p>
    <w:p w14:paraId="5600FB31" w14:textId="499FE93D" w:rsidR="006C0B0E" w:rsidRPr="00440DC4" w:rsidRDefault="00F65838" w:rsidP="009C5B11">
      <w:pPr>
        <w:pStyle w:val="Heading2"/>
        <w:rPr>
          <w:rFonts w:ascii="Times New Roman" w:hAnsi="Times New Roman" w:cs="Times New Roman"/>
        </w:rPr>
      </w:pPr>
      <w:bookmarkStart w:id="12" w:name="_Toc522462338"/>
      <w:bookmarkStart w:id="13" w:name="_Toc527405459"/>
      <w:r w:rsidRPr="00440DC4">
        <w:rPr>
          <w:rFonts w:ascii="Times New Roman" w:hAnsi="Times New Roman" w:cs="Times New Roman"/>
        </w:rPr>
        <w:t>2.3.</w:t>
      </w:r>
      <w:r w:rsidR="006E650A" w:rsidRPr="00440DC4">
        <w:rPr>
          <w:rFonts w:ascii="Times New Roman" w:hAnsi="Times New Roman" w:cs="Times New Roman"/>
        </w:rPr>
        <w:t xml:space="preserve"> </w:t>
      </w:r>
      <w:r w:rsidR="006C0B0E" w:rsidRPr="00440DC4">
        <w:rPr>
          <w:rFonts w:ascii="Times New Roman" w:hAnsi="Times New Roman" w:cs="Times New Roman"/>
        </w:rPr>
        <w:t>Grace</w:t>
      </w:r>
      <w:r w:rsidR="006E650A" w:rsidRPr="00440DC4">
        <w:rPr>
          <w:rFonts w:ascii="Times New Roman" w:hAnsi="Times New Roman" w:cs="Times New Roman"/>
        </w:rPr>
        <w:t>’s</w:t>
      </w:r>
      <w:r w:rsidR="006C0B0E" w:rsidRPr="00440DC4">
        <w:rPr>
          <w:rFonts w:ascii="Times New Roman" w:hAnsi="Times New Roman" w:cs="Times New Roman"/>
        </w:rPr>
        <w:t xml:space="preserve"> DA:</w:t>
      </w:r>
      <w:r w:rsidR="007763B4" w:rsidRPr="00440DC4">
        <w:rPr>
          <w:rFonts w:ascii="Times New Roman" w:hAnsi="Times New Roman" w:cs="Times New Roman"/>
        </w:rPr>
        <w:t xml:space="preserve"> Great F</w:t>
      </w:r>
      <w:r w:rsidR="007B0ACA" w:rsidRPr="00440DC4">
        <w:rPr>
          <w:rFonts w:ascii="Times New Roman" w:hAnsi="Times New Roman" w:cs="Times New Roman"/>
        </w:rPr>
        <w:t>ilter ahead</w:t>
      </w:r>
      <w:bookmarkEnd w:id="12"/>
      <w:bookmarkEnd w:id="13"/>
    </w:p>
    <w:p w14:paraId="2FD5F4D7" w14:textId="56FC2BBA" w:rsidR="00B94A5D" w:rsidRPr="00440DC4" w:rsidRDefault="00B94A5D" w:rsidP="00B94A5D">
      <w:pPr>
        <w:ind w:firstLine="720"/>
        <w:jc w:val="both"/>
        <w:rPr>
          <w:rFonts w:ascii="Times New Roman" w:hAnsi="Times New Roman" w:cs="Times New Roman"/>
        </w:rPr>
      </w:pPr>
      <w:r w:rsidRPr="00440DC4">
        <w:rPr>
          <w:rFonts w:ascii="Times New Roman" w:hAnsi="Times New Roman" w:cs="Times New Roman"/>
        </w:rPr>
        <w:t xml:space="preserve">As it </w:t>
      </w:r>
      <w:r w:rsidR="00786705" w:rsidRPr="00440DC4">
        <w:rPr>
          <w:rFonts w:ascii="Times New Roman" w:hAnsi="Times New Roman" w:cs="Times New Roman"/>
        </w:rPr>
        <w:t xml:space="preserve">is </w:t>
      </w:r>
      <w:r w:rsidRPr="00440DC4">
        <w:rPr>
          <w:rFonts w:ascii="Times New Roman" w:hAnsi="Times New Roman" w:cs="Times New Roman"/>
        </w:rPr>
        <w:t>discussed above, DA look</w:t>
      </w:r>
      <w:r w:rsidR="00786705" w:rsidRPr="00440DC4">
        <w:rPr>
          <w:rFonts w:ascii="Times New Roman" w:hAnsi="Times New Roman" w:cs="Times New Roman"/>
        </w:rPr>
        <w:t>s</w:t>
      </w:r>
      <w:r w:rsidRPr="00440DC4">
        <w:rPr>
          <w:rFonts w:ascii="Times New Roman" w:hAnsi="Times New Roman" w:cs="Times New Roman"/>
        </w:rPr>
        <w:t xml:space="preserve"> like </w:t>
      </w:r>
      <w:r w:rsidR="00786705" w:rsidRPr="00440DC4">
        <w:rPr>
          <w:rFonts w:ascii="Times New Roman" w:hAnsi="Times New Roman" w:cs="Times New Roman"/>
        </w:rPr>
        <w:t xml:space="preserve">a </w:t>
      </w:r>
      <w:r w:rsidRPr="00440DC4">
        <w:rPr>
          <w:rFonts w:ascii="Times New Roman" w:hAnsi="Times New Roman" w:cs="Times New Roman"/>
        </w:rPr>
        <w:t>counterfactual attempt to predict the future of our civilization</w:t>
      </w:r>
      <w:r w:rsidR="006B3192" w:rsidRPr="00440DC4">
        <w:rPr>
          <w:rFonts w:ascii="Times New Roman" w:hAnsi="Times New Roman" w:cs="Times New Roman"/>
        </w:rPr>
        <w:t xml:space="preserve"> by somehow learning information about the future. However, we could </w:t>
      </w:r>
      <w:r w:rsidR="00786705" w:rsidRPr="00440DC4">
        <w:rPr>
          <w:rFonts w:ascii="Times New Roman" w:hAnsi="Times New Roman" w:cs="Times New Roman"/>
        </w:rPr>
        <w:t xml:space="preserve">phrase this </w:t>
      </w:r>
      <w:r w:rsidR="006B3192" w:rsidRPr="00440DC4">
        <w:rPr>
          <w:rFonts w:ascii="Times New Roman" w:hAnsi="Times New Roman" w:cs="Times New Roman"/>
        </w:rPr>
        <w:t xml:space="preserve">differently: given that </w:t>
      </w:r>
      <w:r w:rsidR="00CF3D6C" w:rsidRPr="00440DC4">
        <w:rPr>
          <w:rFonts w:ascii="Times New Roman" w:hAnsi="Times New Roman" w:cs="Times New Roman"/>
        </w:rPr>
        <w:t>humanity is</w:t>
      </w:r>
      <w:r w:rsidR="006B3192" w:rsidRPr="00440DC4">
        <w:rPr>
          <w:rFonts w:ascii="Times New Roman" w:hAnsi="Times New Roman" w:cs="Times New Roman"/>
        </w:rPr>
        <w:t xml:space="preserve"> </w:t>
      </w:r>
      <w:r w:rsidR="00786705" w:rsidRPr="00440DC4">
        <w:rPr>
          <w:rFonts w:ascii="Times New Roman" w:hAnsi="Times New Roman" w:cs="Times New Roman"/>
        </w:rPr>
        <w:t xml:space="preserve">a </w:t>
      </w:r>
      <w:r w:rsidR="006B3192" w:rsidRPr="00440DC4">
        <w:rPr>
          <w:rFonts w:ascii="Times New Roman" w:hAnsi="Times New Roman" w:cs="Times New Roman"/>
        </w:rPr>
        <w:t>typical civilization (no matter how remote other civilizations</w:t>
      </w:r>
      <w:r w:rsidR="00786705" w:rsidRPr="00440DC4">
        <w:rPr>
          <w:rFonts w:ascii="Times New Roman" w:hAnsi="Times New Roman" w:cs="Times New Roman"/>
        </w:rPr>
        <w:t xml:space="preserve"> may be</w:t>
      </w:r>
      <w:r w:rsidR="006B3192" w:rsidRPr="00440DC4">
        <w:rPr>
          <w:rFonts w:ascii="Times New Roman" w:hAnsi="Times New Roman" w:cs="Times New Roman"/>
        </w:rPr>
        <w:t xml:space="preserve">), what </w:t>
      </w:r>
      <w:r w:rsidR="00786705" w:rsidRPr="00440DC4">
        <w:rPr>
          <w:rFonts w:ascii="Times New Roman" w:hAnsi="Times New Roman" w:cs="Times New Roman"/>
        </w:rPr>
        <w:t xml:space="preserve">does the </w:t>
      </w:r>
      <w:r w:rsidR="006B3192" w:rsidRPr="00440DC4">
        <w:rPr>
          <w:rFonts w:ascii="Times New Roman" w:hAnsi="Times New Roman" w:cs="Times New Roman"/>
        </w:rPr>
        <w:t xml:space="preserve">DA predict about the fate of the typical civilization? </w:t>
      </w:r>
    </w:p>
    <w:p w14:paraId="61640D94" w14:textId="56A7C692" w:rsidR="00EB076C" w:rsidRPr="00440DC4" w:rsidRDefault="00EB076C" w:rsidP="00B94A5D">
      <w:pPr>
        <w:ind w:firstLine="720"/>
        <w:jc w:val="both"/>
        <w:rPr>
          <w:rFonts w:ascii="Times New Roman" w:hAnsi="Times New Roman" w:cs="Times New Roman"/>
        </w:rPr>
      </w:pPr>
      <w:r w:rsidRPr="00440DC4">
        <w:rPr>
          <w:rFonts w:ascii="Times New Roman" w:hAnsi="Times New Roman" w:cs="Times New Roman"/>
        </w:rPr>
        <w:lastRenderedPageBreak/>
        <w:t xml:space="preserve">It has been thought that </w:t>
      </w:r>
      <w:r w:rsidR="00786705" w:rsidRPr="00440DC4">
        <w:rPr>
          <w:rFonts w:ascii="Times New Roman" w:hAnsi="Times New Roman" w:cs="Times New Roman"/>
        </w:rPr>
        <w:t xml:space="preserve">the </w:t>
      </w:r>
      <w:r w:rsidRPr="00440DC4">
        <w:rPr>
          <w:rFonts w:ascii="Times New Roman" w:hAnsi="Times New Roman" w:cs="Times New Roman"/>
        </w:rPr>
        <w:t xml:space="preserve">SIA solves </w:t>
      </w:r>
      <w:r w:rsidR="00786705" w:rsidRPr="00440DC4">
        <w:rPr>
          <w:rFonts w:ascii="Times New Roman" w:hAnsi="Times New Roman" w:cs="Times New Roman"/>
        </w:rPr>
        <w:t xml:space="preserve">the </w:t>
      </w:r>
      <w:r w:rsidRPr="00440DC4">
        <w:rPr>
          <w:rFonts w:ascii="Times New Roman" w:hAnsi="Times New Roman" w:cs="Times New Roman"/>
        </w:rPr>
        <w:t>DA, but K.</w:t>
      </w:r>
      <w:r w:rsidR="00C5553A" w:rsidRPr="00440DC4">
        <w:rPr>
          <w:rFonts w:ascii="Times New Roman" w:hAnsi="Times New Roman" w:cs="Times New Roman"/>
        </w:rPr>
        <w:t xml:space="preserve"> </w:t>
      </w:r>
      <w:r w:rsidRPr="00440DC4">
        <w:rPr>
          <w:rFonts w:ascii="Times New Roman" w:hAnsi="Times New Roman" w:cs="Times New Roman"/>
        </w:rPr>
        <w:t xml:space="preserve">Grace created </w:t>
      </w:r>
      <w:r w:rsidR="00C5553A" w:rsidRPr="00440DC4">
        <w:rPr>
          <w:rFonts w:ascii="Times New Roman" w:hAnsi="Times New Roman" w:cs="Times New Roman"/>
        </w:rPr>
        <w:t xml:space="preserve">her </w:t>
      </w:r>
      <w:r w:rsidRPr="00440DC4">
        <w:rPr>
          <w:rFonts w:ascii="Times New Roman" w:hAnsi="Times New Roman" w:cs="Times New Roman"/>
        </w:rPr>
        <w:t xml:space="preserve">own DA </w:t>
      </w:r>
      <w:r w:rsidR="00BB4CC5" w:rsidRPr="00440DC4">
        <w:rPr>
          <w:rFonts w:ascii="Times New Roman" w:hAnsi="Times New Roman" w:cs="Times New Roman"/>
        </w:rPr>
        <w:t xml:space="preserve">using SIA </w:t>
      </w:r>
      <w:r w:rsidRPr="00440DC4">
        <w:rPr>
          <w:rFonts w:ascii="Times New Roman" w:hAnsi="Times New Roman" w:cs="Times New Roman"/>
        </w:rPr>
        <w:t xml:space="preserve">by applying the same logic to </w:t>
      </w:r>
      <w:r w:rsidR="002D5FB1" w:rsidRPr="00440DC4">
        <w:rPr>
          <w:rFonts w:ascii="Times New Roman" w:hAnsi="Times New Roman" w:cs="Times New Roman"/>
        </w:rPr>
        <w:t xml:space="preserve">the </w:t>
      </w:r>
      <w:r w:rsidR="00BB4CC5" w:rsidRPr="00440DC4">
        <w:rPr>
          <w:rFonts w:ascii="Times New Roman" w:hAnsi="Times New Roman" w:cs="Times New Roman"/>
        </w:rPr>
        <w:t xml:space="preserve">space of </w:t>
      </w:r>
      <w:r w:rsidR="002D5FB1" w:rsidRPr="00440DC4">
        <w:rPr>
          <w:rFonts w:ascii="Times New Roman" w:hAnsi="Times New Roman" w:cs="Times New Roman"/>
        </w:rPr>
        <w:t xml:space="preserve">all </w:t>
      </w:r>
      <w:r w:rsidR="00BB4CC5" w:rsidRPr="00440DC4">
        <w:rPr>
          <w:rFonts w:ascii="Times New Roman" w:hAnsi="Times New Roman" w:cs="Times New Roman"/>
        </w:rPr>
        <w:t>possible civilizations</w:t>
      </w:r>
      <w:r w:rsidR="0095770F" w:rsidRPr="00440DC4">
        <w:rPr>
          <w:rFonts w:ascii="Times New Roman" w:hAnsi="Times New Roman" w:cs="Times New Roman"/>
        </w:rPr>
        <w:t xml:space="preserve"> </w:t>
      </w:r>
      <w:r w:rsidR="0095770F" w:rsidRPr="00440DC4">
        <w:rPr>
          <w:rFonts w:ascii="Times New Roman" w:hAnsi="Times New Roman" w:cs="Times New Roman"/>
        </w:rPr>
        <w:fldChar w:fldCharType="begin"/>
      </w:r>
      <w:r w:rsidR="0095770F" w:rsidRPr="00440DC4">
        <w:rPr>
          <w:rFonts w:ascii="Times New Roman" w:hAnsi="Times New Roman" w:cs="Times New Roman"/>
        </w:rPr>
        <w:instrText xml:space="preserve"> ADDIN ZOTERO_ITEM CSL_CITATION {"citationID":"laL3tndN","properties":{"formattedCitation":"(Grace 2010)","plainCitation":"(Grace 2010)","noteIndex":0},"citationItems":[{"id":8837,"uris":["http://zotero.org/users/3736454/items/942LDLFY"],"uri":["http://zotero.org/users/3736454/items/942LDLFY"],"itemData":{"id":8837,"type":"post-weblog","title":"SIA doomsday: The filter is ahead | Meteuphoric","container-title":"Meteuphoric","URL":"https://meteuphoric.com/2010/03/23/sia-doomsday-the-filter-is-ahead/","author":[{"family":"Grace","given":"K."}],"issued":{"date-parts":[["2010"]]},"accessed":{"date-parts":[["2018",8,10]]}}}],"schema":"https://github.com/citation-style-language/schema/raw/master/csl-citation.json"} </w:instrText>
      </w:r>
      <w:r w:rsidR="0095770F" w:rsidRPr="00440DC4">
        <w:rPr>
          <w:rFonts w:ascii="Times New Roman" w:hAnsi="Times New Roman" w:cs="Times New Roman"/>
        </w:rPr>
        <w:fldChar w:fldCharType="separate"/>
      </w:r>
      <w:r w:rsidR="0095770F" w:rsidRPr="00440DC4">
        <w:rPr>
          <w:rFonts w:ascii="Times New Roman" w:hAnsi="Times New Roman" w:cs="Times New Roman"/>
          <w:noProof/>
        </w:rPr>
        <w:t>(Grace 2010)</w:t>
      </w:r>
      <w:r w:rsidR="0095770F" w:rsidRPr="00440DC4">
        <w:rPr>
          <w:rFonts w:ascii="Times New Roman" w:hAnsi="Times New Roman" w:cs="Times New Roman"/>
        </w:rPr>
        <w:fldChar w:fldCharType="end"/>
      </w:r>
      <w:r w:rsidR="00BB4CC5" w:rsidRPr="00440DC4">
        <w:rPr>
          <w:rFonts w:ascii="Times New Roman" w:hAnsi="Times New Roman" w:cs="Times New Roman"/>
        </w:rPr>
        <w:t>. She ask</w:t>
      </w:r>
      <w:r w:rsidR="00C5553A" w:rsidRPr="00440DC4">
        <w:rPr>
          <w:rFonts w:ascii="Times New Roman" w:hAnsi="Times New Roman" w:cs="Times New Roman"/>
        </w:rPr>
        <w:t>ed</w:t>
      </w:r>
      <w:r w:rsidR="00BB4CC5" w:rsidRPr="00440DC4">
        <w:rPr>
          <w:rFonts w:ascii="Times New Roman" w:hAnsi="Times New Roman" w:cs="Times New Roman"/>
        </w:rPr>
        <w:t xml:space="preserve"> what is more prob</w:t>
      </w:r>
      <w:r w:rsidR="0095770F" w:rsidRPr="00440DC4">
        <w:rPr>
          <w:rFonts w:ascii="Times New Roman" w:hAnsi="Times New Roman" w:cs="Times New Roman"/>
        </w:rPr>
        <w:t xml:space="preserve">able: that </w:t>
      </w:r>
      <w:r w:rsidR="00C5553A" w:rsidRPr="00440DC4">
        <w:rPr>
          <w:rFonts w:ascii="Times New Roman" w:hAnsi="Times New Roman" w:cs="Times New Roman"/>
        </w:rPr>
        <w:t xml:space="preserve">the </w:t>
      </w:r>
      <w:r w:rsidR="0095770F" w:rsidRPr="00440DC4">
        <w:rPr>
          <w:rFonts w:ascii="Times New Roman" w:hAnsi="Times New Roman" w:cs="Times New Roman"/>
        </w:rPr>
        <w:t>Fermi paradox</w:t>
      </w:r>
      <w:r w:rsidR="00C5553A" w:rsidRPr="00440DC4">
        <w:rPr>
          <w:rFonts w:ascii="Times New Roman" w:hAnsi="Times New Roman" w:cs="Times New Roman"/>
        </w:rPr>
        <w:t>’s</w:t>
      </w:r>
      <w:r w:rsidR="0095770F" w:rsidRPr="00440DC4">
        <w:rPr>
          <w:rFonts w:ascii="Times New Roman" w:hAnsi="Times New Roman" w:cs="Times New Roman"/>
        </w:rPr>
        <w:t xml:space="preserve"> Great F</w:t>
      </w:r>
      <w:r w:rsidR="00BB4CC5" w:rsidRPr="00440DC4">
        <w:rPr>
          <w:rFonts w:ascii="Times New Roman" w:hAnsi="Times New Roman" w:cs="Times New Roman"/>
        </w:rPr>
        <w:t>ilter</w:t>
      </w:r>
      <w:r w:rsidR="006A6DB4" w:rsidRPr="00440DC4">
        <w:rPr>
          <w:rFonts w:ascii="Times New Roman" w:hAnsi="Times New Roman" w:cs="Times New Roman"/>
        </w:rPr>
        <w:t xml:space="preserve"> (GF)</w:t>
      </w:r>
      <w:r w:rsidR="00BB4CC5" w:rsidRPr="00440DC4">
        <w:rPr>
          <w:rFonts w:ascii="Times New Roman" w:hAnsi="Times New Roman" w:cs="Times New Roman"/>
        </w:rPr>
        <w:t xml:space="preserve"> is ahead of us (and thus relatively soon, before we become </w:t>
      </w:r>
      <w:r w:rsidR="002D5FB1" w:rsidRPr="00440DC4">
        <w:rPr>
          <w:rFonts w:ascii="Times New Roman" w:hAnsi="Times New Roman" w:cs="Times New Roman"/>
        </w:rPr>
        <w:t xml:space="preserve">a </w:t>
      </w:r>
      <w:r w:rsidR="00BB4CC5" w:rsidRPr="00440DC4">
        <w:rPr>
          <w:rFonts w:ascii="Times New Roman" w:hAnsi="Times New Roman" w:cs="Times New Roman"/>
        </w:rPr>
        <w:t>space</w:t>
      </w:r>
      <w:r w:rsidR="006A6DB4" w:rsidRPr="00440DC4">
        <w:rPr>
          <w:rFonts w:ascii="Times New Roman" w:hAnsi="Times New Roman" w:cs="Times New Roman"/>
        </w:rPr>
        <w:t>-faring</w:t>
      </w:r>
      <w:r w:rsidR="00BB4CC5" w:rsidRPr="00440DC4">
        <w:rPr>
          <w:rFonts w:ascii="Times New Roman" w:hAnsi="Times New Roman" w:cs="Times New Roman"/>
        </w:rPr>
        <w:t xml:space="preserve"> civilization), or </w:t>
      </w:r>
      <w:r w:rsidR="00C5553A" w:rsidRPr="00440DC4">
        <w:rPr>
          <w:rFonts w:ascii="Times New Roman" w:hAnsi="Times New Roman" w:cs="Times New Roman"/>
        </w:rPr>
        <w:t xml:space="preserve">behind </w:t>
      </w:r>
      <w:r w:rsidR="0095770F" w:rsidRPr="00440DC4">
        <w:rPr>
          <w:rFonts w:ascii="Times New Roman" w:hAnsi="Times New Roman" w:cs="Times New Roman"/>
        </w:rPr>
        <w:t xml:space="preserve">us? She shows that </w:t>
      </w:r>
      <w:r w:rsidR="00A847E8" w:rsidRPr="00440DC4">
        <w:rPr>
          <w:rFonts w:ascii="Times New Roman" w:hAnsi="Times New Roman" w:cs="Times New Roman"/>
        </w:rPr>
        <w:t xml:space="preserve">a </w:t>
      </w:r>
      <w:r w:rsidR="0095770F" w:rsidRPr="00440DC4">
        <w:rPr>
          <w:rFonts w:ascii="Times New Roman" w:hAnsi="Times New Roman" w:cs="Times New Roman"/>
        </w:rPr>
        <w:t xml:space="preserve">late </w:t>
      </w:r>
      <w:r w:rsidR="006A6DB4" w:rsidRPr="00440DC4">
        <w:rPr>
          <w:rFonts w:ascii="Times New Roman" w:hAnsi="Times New Roman" w:cs="Times New Roman"/>
        </w:rPr>
        <w:t>GF</w:t>
      </w:r>
      <w:r w:rsidR="00BB4CC5" w:rsidRPr="00440DC4">
        <w:rPr>
          <w:rFonts w:ascii="Times New Roman" w:hAnsi="Times New Roman" w:cs="Times New Roman"/>
        </w:rPr>
        <w:t xml:space="preserve"> means </w:t>
      </w:r>
      <w:r w:rsidR="00A847E8" w:rsidRPr="00440DC4">
        <w:rPr>
          <w:rFonts w:ascii="Times New Roman" w:hAnsi="Times New Roman" w:cs="Times New Roman"/>
        </w:rPr>
        <w:t xml:space="preserve">a </w:t>
      </w:r>
      <w:r w:rsidR="00BB4CC5" w:rsidRPr="00440DC4">
        <w:rPr>
          <w:rFonts w:ascii="Times New Roman" w:hAnsi="Times New Roman" w:cs="Times New Roman"/>
        </w:rPr>
        <w:t>larger number of young civilizations</w:t>
      </w:r>
      <w:r w:rsidR="00A847E8" w:rsidRPr="00440DC4">
        <w:rPr>
          <w:rFonts w:ascii="Times New Roman" w:hAnsi="Times New Roman" w:cs="Times New Roman"/>
        </w:rPr>
        <w:t>,</w:t>
      </w:r>
      <w:r w:rsidR="00BB4CC5" w:rsidRPr="00440DC4">
        <w:rPr>
          <w:rFonts w:ascii="Times New Roman" w:hAnsi="Times New Roman" w:cs="Times New Roman"/>
        </w:rPr>
        <w:t xml:space="preserve"> and as </w:t>
      </w:r>
      <w:r w:rsidR="002D5FB1" w:rsidRPr="00440DC4">
        <w:rPr>
          <w:rFonts w:ascii="Times New Roman" w:hAnsi="Times New Roman" w:cs="Times New Roman"/>
        </w:rPr>
        <w:t xml:space="preserve">the </w:t>
      </w:r>
      <w:r w:rsidR="00BB4CC5" w:rsidRPr="00440DC4">
        <w:rPr>
          <w:rFonts w:ascii="Times New Roman" w:hAnsi="Times New Roman" w:cs="Times New Roman"/>
        </w:rPr>
        <w:t xml:space="preserve">SIA favors worlds with </w:t>
      </w:r>
      <w:r w:rsidR="002D5FB1" w:rsidRPr="00440DC4">
        <w:rPr>
          <w:rFonts w:ascii="Times New Roman" w:hAnsi="Times New Roman" w:cs="Times New Roman"/>
        </w:rPr>
        <w:t xml:space="preserve">a </w:t>
      </w:r>
      <w:r w:rsidR="00BB4CC5" w:rsidRPr="00440DC4">
        <w:rPr>
          <w:rFonts w:ascii="Times New Roman" w:hAnsi="Times New Roman" w:cs="Times New Roman"/>
        </w:rPr>
        <w:t xml:space="preserve">larger </w:t>
      </w:r>
      <w:r w:rsidR="002D5FB1" w:rsidRPr="00440DC4">
        <w:rPr>
          <w:rFonts w:ascii="Times New Roman" w:hAnsi="Times New Roman" w:cs="Times New Roman"/>
        </w:rPr>
        <w:t xml:space="preserve">total </w:t>
      </w:r>
      <w:r w:rsidR="00BB4CC5" w:rsidRPr="00440DC4">
        <w:rPr>
          <w:rFonts w:ascii="Times New Roman" w:hAnsi="Times New Roman" w:cs="Times New Roman"/>
        </w:rPr>
        <w:t>number of observers</w:t>
      </w:r>
      <w:r w:rsidR="00B1550C" w:rsidRPr="00440DC4">
        <w:rPr>
          <w:rFonts w:ascii="Times New Roman" w:hAnsi="Times New Roman" w:cs="Times New Roman"/>
        </w:rPr>
        <w:t xml:space="preserve">, it also favors </w:t>
      </w:r>
      <w:r w:rsidR="002D5FB1" w:rsidRPr="00440DC4">
        <w:rPr>
          <w:rFonts w:ascii="Times New Roman" w:hAnsi="Times New Roman" w:cs="Times New Roman"/>
        </w:rPr>
        <w:t xml:space="preserve">a </w:t>
      </w:r>
      <w:r w:rsidR="0095770F" w:rsidRPr="00440DC4">
        <w:rPr>
          <w:rFonts w:ascii="Times New Roman" w:hAnsi="Times New Roman" w:cs="Times New Roman"/>
        </w:rPr>
        <w:t>late</w:t>
      </w:r>
      <w:r w:rsidR="00B1550C" w:rsidRPr="00440DC4">
        <w:rPr>
          <w:rFonts w:ascii="Times New Roman" w:hAnsi="Times New Roman" w:cs="Times New Roman"/>
        </w:rPr>
        <w:t xml:space="preserve"> </w:t>
      </w:r>
      <w:r w:rsidR="006A6DB4" w:rsidRPr="00440DC4">
        <w:rPr>
          <w:rFonts w:ascii="Times New Roman" w:hAnsi="Times New Roman" w:cs="Times New Roman"/>
        </w:rPr>
        <w:t>GF</w:t>
      </w:r>
      <w:r w:rsidR="00B1550C" w:rsidRPr="00440DC4">
        <w:rPr>
          <w:rFonts w:ascii="Times New Roman" w:hAnsi="Times New Roman" w:cs="Times New Roman"/>
        </w:rPr>
        <w:t>.</w:t>
      </w:r>
    </w:p>
    <w:p w14:paraId="0C428DC9" w14:textId="7D954D60" w:rsidR="0095770F" w:rsidRPr="00440DC4" w:rsidRDefault="0095770F" w:rsidP="00B94A5D">
      <w:pPr>
        <w:ind w:firstLine="720"/>
        <w:jc w:val="both"/>
        <w:rPr>
          <w:rFonts w:ascii="Times New Roman" w:hAnsi="Times New Roman" w:cs="Times New Roman"/>
        </w:rPr>
      </w:pPr>
      <w:r w:rsidRPr="00440DC4">
        <w:rPr>
          <w:rFonts w:ascii="Times New Roman" w:hAnsi="Times New Roman" w:cs="Times New Roman"/>
        </w:rPr>
        <w:t>In other words, if there are two explanations of the Fermi paradox:</w:t>
      </w:r>
      <w:r w:rsidR="00A5161B" w:rsidRPr="00440DC4">
        <w:rPr>
          <w:rFonts w:ascii="Times New Roman" w:hAnsi="Times New Roman" w:cs="Times New Roman"/>
        </w:rPr>
        <w:t xml:space="preserve"> 1</w:t>
      </w:r>
      <w:r w:rsidR="00177B9D" w:rsidRPr="00440DC4">
        <w:rPr>
          <w:rFonts w:ascii="Times New Roman" w:hAnsi="Times New Roman" w:cs="Times New Roman"/>
        </w:rPr>
        <w:t>)</w:t>
      </w:r>
      <w:r w:rsidRPr="00440DC4">
        <w:rPr>
          <w:rFonts w:ascii="Times New Roman" w:hAnsi="Times New Roman" w:cs="Times New Roman"/>
        </w:rPr>
        <w:t xml:space="preserve"> where life-supporting pl</w:t>
      </w:r>
      <w:r w:rsidR="00A5161B" w:rsidRPr="00440DC4">
        <w:rPr>
          <w:rFonts w:ascii="Times New Roman" w:hAnsi="Times New Roman" w:cs="Times New Roman"/>
        </w:rPr>
        <w:t xml:space="preserve">anets are very rare, </w:t>
      </w:r>
      <w:r w:rsidR="006A6DB4" w:rsidRPr="00440DC4">
        <w:rPr>
          <w:rFonts w:ascii="Times New Roman" w:hAnsi="Times New Roman" w:cs="Times New Roman"/>
        </w:rPr>
        <w:t>e.g.</w:t>
      </w:r>
      <w:r w:rsidR="00A5161B" w:rsidRPr="00440DC4">
        <w:rPr>
          <w:rFonts w:ascii="Times New Roman" w:hAnsi="Times New Roman" w:cs="Times New Roman"/>
        </w:rPr>
        <w:t xml:space="preserve"> one in </w:t>
      </w:r>
      <w:r w:rsidR="006A6DB4" w:rsidRPr="00440DC4">
        <w:rPr>
          <w:rFonts w:ascii="Times New Roman" w:hAnsi="Times New Roman" w:cs="Times New Roman"/>
        </w:rPr>
        <w:t xml:space="preserve">the </w:t>
      </w:r>
      <w:r w:rsidR="00A5161B" w:rsidRPr="00440DC4">
        <w:rPr>
          <w:rFonts w:ascii="Times New Roman" w:hAnsi="Times New Roman" w:cs="Times New Roman"/>
        </w:rPr>
        <w:t>observable universe</w:t>
      </w:r>
      <w:r w:rsidR="00177B9D" w:rsidRPr="00440DC4">
        <w:rPr>
          <w:rFonts w:ascii="Times New Roman" w:hAnsi="Times New Roman" w:cs="Times New Roman"/>
        </w:rPr>
        <w:t xml:space="preserve">, the “Rare Earth” </w:t>
      </w:r>
      <w:r w:rsidR="00177B9D" w:rsidRPr="00440DC4">
        <w:rPr>
          <w:rFonts w:ascii="Times New Roman" w:hAnsi="Times New Roman" w:cs="Times New Roman"/>
        </w:rPr>
        <w:fldChar w:fldCharType="begin"/>
      </w:r>
      <w:r w:rsidR="00177B9D" w:rsidRPr="00440DC4">
        <w:rPr>
          <w:rFonts w:ascii="Times New Roman" w:hAnsi="Times New Roman" w:cs="Times New Roman"/>
        </w:rPr>
        <w:instrText xml:space="preserve"> ADDIN ZOTERO_ITEM CSL_CITATION {"citationID":"FPuDg7dK","properties":{"formattedCitation":"(Ward and Brownlee 2003; Sandberg, Drexler, and Ord 2017)","plainCitation":"(Ward and Brownlee 2003; Sandberg, Drexler, and Ord 2017)","noteIndex":0},"citationItems":[{"id":7461,"uris":["http://zotero.org/users/3736454/items/EH8HX22G"],"uri":["http://zotero.org/users/3736454/items/EH8HX22G"],"itemData":{"id":7461,"type":"book","title":"Rare Earth: Why Complex Life is Uncommon in the Universe","publisher":"Copernicus","publisher-place":"New York","number-of-pages":"338","source":"Amazon","event-place":"New York","abstract":"What determines whether complex life will arise on a planet, or even any life at all? Questions such as these are investigated in this groundbreaking book. In doing so, the authors synthesize information from astronomy, biology, and paleontology, and apply it to what we know about the rise of life on Earth and to what could possibly happen elsewhere in the universe. Everyone who has been thrilled by the recent discoveries of extrasolar planets and the indications of life on Mars and the Jovian moon Europa will be fascinated by Rare Earth, and its implications for those who look to the heavens for companionship.","ISBN":"978-0-387-95289-5","shortTitle":"Rare Earth","language":"English","author":[{"family":"Ward","given":"Peter D."},{"family":"Brownlee","given":"Donald"}],"issued":{"date-parts":[["2003",12,10]]}}},{"id":3012,"uris":["http://zotero.org/users/3736454/items/A8DIGZNA"],"uri":["http://zotero.org/users/3736454/items/A8DIGZNA"],"itemData":{"id":3012,"type":"article","title":"Dissolving the Fermi Paradox","publisher":"Future of Humanity Institute","URL":"http://www.jodrellbank.manchester.ac.uk/media/eps/jodrell-bank-centre-for-astrophysics/news-and-events/2017/uksrn-slides/Anders-Sandberg---Dissolving-Fermi-Paradox-UKSRN.pdf","author":[{"family":"Sandberg","given":"A."},{"family":"Drexler","given":"Eric"},{"family":"Ord","given":"Toby"}],"issued":{"date-parts":[["2017"]]}}}],"schema":"https://github.com/citation-style-language/schema/raw/master/csl-citation.json"} </w:instrText>
      </w:r>
      <w:r w:rsidR="00177B9D" w:rsidRPr="00440DC4">
        <w:rPr>
          <w:rFonts w:ascii="Times New Roman" w:hAnsi="Times New Roman" w:cs="Times New Roman"/>
        </w:rPr>
        <w:fldChar w:fldCharType="separate"/>
      </w:r>
      <w:r w:rsidR="00177B9D" w:rsidRPr="00440DC4">
        <w:rPr>
          <w:rFonts w:ascii="Times New Roman" w:hAnsi="Times New Roman" w:cs="Times New Roman"/>
          <w:noProof/>
        </w:rPr>
        <w:t>(Ward and Brownlee 2003; Sandberg, Drexler, and Ord 2017)</w:t>
      </w:r>
      <w:r w:rsidR="00177B9D" w:rsidRPr="00440DC4">
        <w:rPr>
          <w:rFonts w:ascii="Times New Roman" w:hAnsi="Times New Roman" w:cs="Times New Roman"/>
        </w:rPr>
        <w:fldChar w:fldCharType="end"/>
      </w:r>
      <w:r w:rsidR="00177B9D" w:rsidRPr="00440DC4">
        <w:rPr>
          <w:rFonts w:ascii="Times New Roman" w:hAnsi="Times New Roman" w:cs="Times New Roman"/>
        </w:rPr>
        <w:t xml:space="preserve">; </w:t>
      </w:r>
      <w:r w:rsidR="00A5161B" w:rsidRPr="00440DC4">
        <w:rPr>
          <w:rFonts w:ascii="Times New Roman" w:hAnsi="Times New Roman" w:cs="Times New Roman"/>
        </w:rPr>
        <w:t>and 2</w:t>
      </w:r>
      <w:r w:rsidR="00177B9D" w:rsidRPr="00440DC4">
        <w:rPr>
          <w:rFonts w:ascii="Times New Roman" w:hAnsi="Times New Roman" w:cs="Times New Roman"/>
        </w:rPr>
        <w:t>)</w:t>
      </w:r>
      <w:r w:rsidR="00A5161B" w:rsidRPr="00440DC4">
        <w:rPr>
          <w:rFonts w:ascii="Times New Roman" w:hAnsi="Times New Roman" w:cs="Times New Roman"/>
        </w:rPr>
        <w:t xml:space="preserve"> that there are millions of civilizations in the observable universe but all technological civilization</w:t>
      </w:r>
      <w:r w:rsidR="006A6DB4" w:rsidRPr="00440DC4">
        <w:rPr>
          <w:rFonts w:ascii="Times New Roman" w:hAnsi="Times New Roman" w:cs="Times New Roman"/>
        </w:rPr>
        <w:t>s</w:t>
      </w:r>
      <w:r w:rsidR="00A5161B" w:rsidRPr="00440DC4">
        <w:rPr>
          <w:rFonts w:ascii="Times New Roman" w:hAnsi="Times New Roman" w:cs="Times New Roman"/>
        </w:rPr>
        <w:t xml:space="preserve"> self-destruct before starting </w:t>
      </w:r>
      <w:r w:rsidR="00177B9D" w:rsidRPr="00440DC4">
        <w:rPr>
          <w:rFonts w:ascii="Times New Roman" w:hAnsi="Times New Roman" w:cs="Times New Roman"/>
        </w:rPr>
        <w:t xml:space="preserve">a </w:t>
      </w:r>
      <w:r w:rsidR="00A5161B" w:rsidRPr="00440DC4">
        <w:rPr>
          <w:rFonts w:ascii="Times New Roman" w:hAnsi="Times New Roman" w:cs="Times New Roman"/>
        </w:rPr>
        <w:t>colonization wave</w:t>
      </w:r>
      <w:r w:rsidR="006A6DB4" w:rsidRPr="00440DC4">
        <w:rPr>
          <w:rFonts w:ascii="Times New Roman" w:hAnsi="Times New Roman" w:cs="Times New Roman"/>
        </w:rPr>
        <w:t>. S</w:t>
      </w:r>
      <w:r w:rsidR="00A5161B" w:rsidRPr="00440DC4">
        <w:rPr>
          <w:rFonts w:ascii="Times New Roman" w:hAnsi="Times New Roman" w:cs="Times New Roman"/>
        </w:rPr>
        <w:t xml:space="preserve">uppose, </w:t>
      </w:r>
      <w:r w:rsidR="00A5161B" w:rsidRPr="00440DC4">
        <w:rPr>
          <w:rFonts w:ascii="Times New Roman" w:hAnsi="Times New Roman" w:cs="Times New Roman"/>
          <w:i/>
        </w:rPr>
        <w:t>a priori</w:t>
      </w:r>
      <w:r w:rsidR="00177B9D" w:rsidRPr="00440DC4">
        <w:rPr>
          <w:rFonts w:ascii="Times New Roman" w:hAnsi="Times New Roman" w:cs="Times New Roman"/>
        </w:rPr>
        <w:t>,</w:t>
      </w:r>
      <w:r w:rsidR="00A5161B" w:rsidRPr="00440DC4">
        <w:rPr>
          <w:rFonts w:ascii="Times New Roman" w:hAnsi="Times New Roman" w:cs="Times New Roman"/>
        </w:rPr>
        <w:t xml:space="preserve"> </w:t>
      </w:r>
      <w:r w:rsidR="006A6DB4" w:rsidRPr="00440DC4">
        <w:rPr>
          <w:rFonts w:ascii="Times New Roman" w:hAnsi="Times New Roman" w:cs="Times New Roman"/>
        </w:rPr>
        <w:t>one</w:t>
      </w:r>
      <w:r w:rsidR="00A5161B" w:rsidRPr="00440DC4">
        <w:rPr>
          <w:rFonts w:ascii="Times New Roman" w:hAnsi="Times New Roman" w:cs="Times New Roman"/>
        </w:rPr>
        <w:t xml:space="preserve"> estimate</w:t>
      </w:r>
      <w:r w:rsidR="006A6DB4" w:rsidRPr="00440DC4">
        <w:rPr>
          <w:rFonts w:ascii="Times New Roman" w:hAnsi="Times New Roman" w:cs="Times New Roman"/>
        </w:rPr>
        <w:t>s</w:t>
      </w:r>
      <w:r w:rsidR="00A5161B" w:rsidRPr="00440DC4">
        <w:rPr>
          <w:rFonts w:ascii="Times New Roman" w:hAnsi="Times New Roman" w:cs="Times New Roman"/>
        </w:rPr>
        <w:t xml:space="preserve"> </w:t>
      </w:r>
      <w:r w:rsidR="00177B9D" w:rsidRPr="00440DC4">
        <w:rPr>
          <w:rFonts w:ascii="Times New Roman" w:hAnsi="Times New Roman" w:cs="Times New Roman"/>
        </w:rPr>
        <w:t xml:space="preserve">the </w:t>
      </w:r>
      <w:r w:rsidR="00A5161B" w:rsidRPr="00440DC4">
        <w:rPr>
          <w:rFonts w:ascii="Times New Roman" w:hAnsi="Times New Roman" w:cs="Times New Roman"/>
        </w:rPr>
        <w:t xml:space="preserve">probabilities </w:t>
      </w:r>
      <w:r w:rsidR="00177B9D" w:rsidRPr="00440DC4">
        <w:rPr>
          <w:rFonts w:ascii="Times New Roman" w:hAnsi="Times New Roman" w:cs="Times New Roman"/>
        </w:rPr>
        <w:t xml:space="preserve">of these two scenarios </w:t>
      </w:r>
      <w:r w:rsidR="00A5161B" w:rsidRPr="00440DC4">
        <w:rPr>
          <w:rFonts w:ascii="Times New Roman" w:hAnsi="Times New Roman" w:cs="Times New Roman"/>
        </w:rPr>
        <w:t xml:space="preserve">as equal, when applying </w:t>
      </w:r>
      <w:r w:rsidR="00177B9D" w:rsidRPr="00440DC4">
        <w:rPr>
          <w:rFonts w:ascii="Times New Roman" w:hAnsi="Times New Roman" w:cs="Times New Roman"/>
        </w:rPr>
        <w:t xml:space="preserve">the </w:t>
      </w:r>
      <w:r w:rsidR="00A5161B" w:rsidRPr="00440DC4">
        <w:rPr>
          <w:rFonts w:ascii="Times New Roman" w:hAnsi="Times New Roman" w:cs="Times New Roman"/>
        </w:rPr>
        <w:t>SIA</w:t>
      </w:r>
      <w:r w:rsidR="001332F7" w:rsidRPr="00440DC4">
        <w:rPr>
          <w:rFonts w:ascii="Times New Roman" w:hAnsi="Times New Roman" w:cs="Times New Roman"/>
        </w:rPr>
        <w:t xml:space="preserve">, the </w:t>
      </w:r>
      <w:r w:rsidR="00A5161B" w:rsidRPr="00440DC4">
        <w:rPr>
          <w:rFonts w:ascii="Times New Roman" w:hAnsi="Times New Roman" w:cs="Times New Roman"/>
        </w:rPr>
        <w:t xml:space="preserve">probability </w:t>
      </w:r>
      <w:r w:rsidR="001332F7" w:rsidRPr="00440DC4">
        <w:rPr>
          <w:rFonts w:ascii="Times New Roman" w:hAnsi="Times New Roman" w:cs="Times New Roman"/>
        </w:rPr>
        <w:t>shifts toward 2, the</w:t>
      </w:r>
      <w:r w:rsidR="00A5161B" w:rsidRPr="00440DC4">
        <w:rPr>
          <w:rFonts w:ascii="Times New Roman" w:hAnsi="Times New Roman" w:cs="Times New Roman"/>
        </w:rPr>
        <w:t xml:space="preserve"> “</w:t>
      </w:r>
      <w:r w:rsidR="006A6DB4" w:rsidRPr="00440DC4">
        <w:rPr>
          <w:rFonts w:ascii="Times New Roman" w:hAnsi="Times New Roman" w:cs="Times New Roman"/>
        </w:rPr>
        <w:t>GF</w:t>
      </w:r>
      <w:r w:rsidR="00A5161B" w:rsidRPr="00440DC4">
        <w:rPr>
          <w:rFonts w:ascii="Times New Roman" w:hAnsi="Times New Roman" w:cs="Times New Roman"/>
        </w:rPr>
        <w:t xml:space="preserve"> ahead” hypothesis</w:t>
      </w:r>
      <w:r w:rsidR="001332F7" w:rsidRPr="00440DC4">
        <w:rPr>
          <w:rFonts w:ascii="Times New Roman" w:hAnsi="Times New Roman" w:cs="Times New Roman"/>
        </w:rPr>
        <w:t>,</w:t>
      </w:r>
      <w:r w:rsidR="00A5161B" w:rsidRPr="00440DC4">
        <w:rPr>
          <w:rFonts w:ascii="Times New Roman" w:hAnsi="Times New Roman" w:cs="Times New Roman"/>
        </w:rPr>
        <w:t xml:space="preserve"> with </w:t>
      </w:r>
      <w:r w:rsidR="001332F7" w:rsidRPr="00440DC4">
        <w:rPr>
          <w:rFonts w:ascii="Times New Roman" w:hAnsi="Times New Roman" w:cs="Times New Roman"/>
        </w:rPr>
        <w:t xml:space="preserve">a </w:t>
      </w:r>
      <w:r w:rsidR="00A5161B" w:rsidRPr="00440DC4">
        <w:rPr>
          <w:rFonts w:ascii="Times New Roman" w:hAnsi="Times New Roman" w:cs="Times New Roman"/>
        </w:rPr>
        <w:t xml:space="preserve">probability </w:t>
      </w:r>
      <w:r w:rsidR="001332F7" w:rsidRPr="00440DC4">
        <w:rPr>
          <w:rFonts w:ascii="Times New Roman" w:hAnsi="Times New Roman" w:cs="Times New Roman"/>
        </w:rPr>
        <w:t xml:space="preserve">of </w:t>
      </w:r>
      <w:r w:rsidR="00A5161B" w:rsidRPr="00440DC4">
        <w:rPr>
          <w:rFonts w:ascii="Times New Roman" w:hAnsi="Times New Roman" w:cs="Times New Roman"/>
        </w:rPr>
        <w:t xml:space="preserve">around 0.999999. </w:t>
      </w:r>
    </w:p>
    <w:p w14:paraId="78319968" w14:textId="30C2F9C0" w:rsidR="003A12F3" w:rsidRPr="00440DC4" w:rsidRDefault="003A12F3" w:rsidP="003A12F3">
      <w:pPr>
        <w:widowControl w:val="0"/>
        <w:autoSpaceDE w:val="0"/>
        <w:autoSpaceDN w:val="0"/>
        <w:adjustRightInd w:val="0"/>
        <w:spacing w:line="280" w:lineRule="atLeast"/>
        <w:ind w:firstLine="720"/>
        <w:jc w:val="both"/>
        <w:rPr>
          <w:rFonts w:ascii="Times New Roman" w:hAnsi="Times New Roman" w:cs="Times New Roman"/>
        </w:rPr>
      </w:pPr>
      <w:r w:rsidRPr="00440DC4">
        <w:rPr>
          <w:rFonts w:ascii="Times New Roman" w:hAnsi="Times New Roman" w:cs="Times New Roman"/>
        </w:rPr>
        <w:t>Grace DA assumes that if there is strong past GF, there is weak GF ahead. However, if GF-ahead is a variable, independent of the properties of the universe, like probability of AI goes rogue, in that case Grace DA says less about it</w:t>
      </w:r>
      <w:proofErr w:type="gramStart"/>
      <w:r w:rsidRPr="00440DC4">
        <w:rPr>
          <w:rFonts w:ascii="Times New Roman" w:hAnsi="Times New Roman" w:cs="Times New Roman"/>
        </w:rPr>
        <w:t>. ????</w:t>
      </w:r>
      <w:proofErr w:type="gramEnd"/>
    </w:p>
    <w:p w14:paraId="0B0D5DDD" w14:textId="77777777" w:rsidR="00C47C1C" w:rsidRPr="00440DC4" w:rsidRDefault="00C47C1C" w:rsidP="00B94A5D">
      <w:pPr>
        <w:ind w:firstLine="720"/>
        <w:jc w:val="both"/>
        <w:rPr>
          <w:rFonts w:ascii="Times New Roman" w:hAnsi="Times New Roman" w:cs="Times New Roman"/>
        </w:rPr>
      </w:pPr>
    </w:p>
    <w:p w14:paraId="1AD6AF25" w14:textId="1B00E0F1" w:rsidR="00C47C1C" w:rsidRPr="00440DC4" w:rsidRDefault="00C47C1C" w:rsidP="00C47C1C">
      <w:pPr>
        <w:pStyle w:val="Heading2"/>
        <w:rPr>
          <w:rFonts w:ascii="Times New Roman" w:hAnsi="Times New Roman" w:cs="Times New Roman"/>
        </w:rPr>
      </w:pPr>
      <w:bookmarkStart w:id="14" w:name="_Toc527405460"/>
      <w:r w:rsidRPr="00440DC4">
        <w:rPr>
          <w:rFonts w:ascii="Times New Roman" w:hAnsi="Times New Roman" w:cs="Times New Roman"/>
        </w:rPr>
        <w:t>2.4. Universal DA</w:t>
      </w:r>
      <w:bookmarkEnd w:id="14"/>
    </w:p>
    <w:p w14:paraId="786DFEA4" w14:textId="61493928" w:rsidR="00447330" w:rsidRPr="00440DC4" w:rsidRDefault="00F47DF9" w:rsidP="002E679D">
      <w:pPr>
        <w:ind w:firstLine="720"/>
        <w:jc w:val="both"/>
        <w:rPr>
          <w:rFonts w:ascii="Times New Roman" w:hAnsi="Times New Roman" w:cs="Times New Roman"/>
        </w:rPr>
      </w:pPr>
      <w:r w:rsidRPr="00440DC4">
        <w:rPr>
          <w:rFonts w:ascii="Times New Roman" w:hAnsi="Times New Roman" w:cs="Times New Roman"/>
        </w:rPr>
        <w:t>Grace</w:t>
      </w:r>
      <w:r w:rsidR="00693981" w:rsidRPr="00440DC4">
        <w:rPr>
          <w:rFonts w:ascii="Times New Roman" w:hAnsi="Times New Roman" w:cs="Times New Roman"/>
        </w:rPr>
        <w:t>’s</w:t>
      </w:r>
      <w:r w:rsidRPr="00440DC4">
        <w:rPr>
          <w:rFonts w:ascii="Times New Roman" w:hAnsi="Times New Roman" w:cs="Times New Roman"/>
        </w:rPr>
        <w:t xml:space="preserve"> DA may be reformulated as</w:t>
      </w:r>
      <w:r w:rsidR="00F02B2D" w:rsidRPr="00440DC4">
        <w:rPr>
          <w:rFonts w:ascii="Times New Roman" w:hAnsi="Times New Roman" w:cs="Times New Roman"/>
        </w:rPr>
        <w:t xml:space="preserve"> an</w:t>
      </w:r>
      <w:r w:rsidRPr="00440DC4">
        <w:rPr>
          <w:rFonts w:ascii="Times New Roman" w:hAnsi="Times New Roman" w:cs="Times New Roman"/>
        </w:rPr>
        <w:t xml:space="preserve"> “average age of civilization” argument. We are </w:t>
      </w:r>
      <w:r w:rsidR="00F02B2D" w:rsidRPr="00440DC4">
        <w:rPr>
          <w:rFonts w:ascii="Times New Roman" w:hAnsi="Times New Roman" w:cs="Times New Roman"/>
        </w:rPr>
        <w:t xml:space="preserve">a </w:t>
      </w:r>
      <w:r w:rsidRPr="00440DC4">
        <w:rPr>
          <w:rFonts w:ascii="Times New Roman" w:hAnsi="Times New Roman" w:cs="Times New Roman"/>
        </w:rPr>
        <w:t xml:space="preserve">typical civilization </w:t>
      </w:r>
      <w:r w:rsidR="00C42BFF" w:rsidRPr="00440DC4">
        <w:rPr>
          <w:rFonts w:ascii="Times New Roman" w:hAnsi="Times New Roman" w:cs="Times New Roman"/>
        </w:rPr>
        <w:t xml:space="preserve">of average type and </w:t>
      </w:r>
      <w:r w:rsidR="002E679D" w:rsidRPr="00440DC4">
        <w:rPr>
          <w:rFonts w:ascii="Times New Roman" w:hAnsi="Times New Roman" w:cs="Times New Roman"/>
        </w:rPr>
        <w:t>we have an</w:t>
      </w:r>
      <w:r w:rsidR="00C42BFF" w:rsidRPr="00440DC4">
        <w:rPr>
          <w:rFonts w:ascii="Times New Roman" w:hAnsi="Times New Roman" w:cs="Times New Roman"/>
        </w:rPr>
        <w:t xml:space="preserve"> </w:t>
      </w:r>
      <w:r w:rsidR="005501B6" w:rsidRPr="00440DC4">
        <w:rPr>
          <w:rFonts w:ascii="Times New Roman" w:hAnsi="Times New Roman" w:cs="Times New Roman"/>
        </w:rPr>
        <w:t>average age of all civilization</w:t>
      </w:r>
      <w:r w:rsidR="006A6DB4" w:rsidRPr="00440DC4">
        <w:rPr>
          <w:rFonts w:ascii="Times New Roman" w:hAnsi="Times New Roman" w:cs="Times New Roman"/>
        </w:rPr>
        <w:t>s</w:t>
      </w:r>
      <w:r w:rsidR="00F02B2D" w:rsidRPr="00440DC4">
        <w:rPr>
          <w:rFonts w:ascii="Times New Roman" w:hAnsi="Times New Roman" w:cs="Times New Roman"/>
        </w:rPr>
        <w:t xml:space="preserve">; </w:t>
      </w:r>
      <w:r w:rsidR="005501B6" w:rsidRPr="00440DC4">
        <w:rPr>
          <w:rFonts w:ascii="Times New Roman" w:hAnsi="Times New Roman" w:cs="Times New Roman"/>
        </w:rPr>
        <w:t xml:space="preserve">in other words, most of the observers in all possible universes exist in human-like young technological civilizations (but not in </w:t>
      </w:r>
      <w:r w:rsidR="005501B6" w:rsidRPr="00440DC4">
        <w:rPr>
          <w:rFonts w:ascii="Times New Roman" w:hAnsi="Times New Roman" w:cs="Times New Roman"/>
          <w:i/>
        </w:rPr>
        <w:t>Star</w:t>
      </w:r>
      <w:r w:rsidR="00F02B2D" w:rsidRPr="00440DC4">
        <w:rPr>
          <w:rFonts w:ascii="Times New Roman" w:hAnsi="Times New Roman" w:cs="Times New Roman"/>
          <w:i/>
        </w:rPr>
        <w:t xml:space="preserve"> W</w:t>
      </w:r>
      <w:r w:rsidR="005501B6" w:rsidRPr="00440DC4">
        <w:rPr>
          <w:rFonts w:ascii="Times New Roman" w:hAnsi="Times New Roman" w:cs="Times New Roman"/>
          <w:i/>
        </w:rPr>
        <w:t>ars</w:t>
      </w:r>
      <w:r w:rsidR="005501B6" w:rsidRPr="00440DC4">
        <w:rPr>
          <w:rFonts w:ascii="Times New Roman" w:hAnsi="Times New Roman" w:cs="Times New Roman"/>
        </w:rPr>
        <w:t>-style galactic empires)</w:t>
      </w:r>
      <w:r w:rsidR="002E1E27" w:rsidRPr="00440DC4">
        <w:rPr>
          <w:rFonts w:ascii="Times New Roman" w:hAnsi="Times New Roman" w:cs="Times New Roman"/>
        </w:rPr>
        <w:t>. Does it mean doomsday</w:t>
      </w:r>
      <w:r w:rsidR="00F02B2D" w:rsidRPr="00440DC4">
        <w:rPr>
          <w:rFonts w:ascii="Times New Roman" w:hAnsi="Times New Roman" w:cs="Times New Roman"/>
        </w:rPr>
        <w:t xml:space="preserve"> is inevitable</w:t>
      </w:r>
      <w:r w:rsidR="002E1E27" w:rsidRPr="00440DC4">
        <w:rPr>
          <w:rFonts w:ascii="Times New Roman" w:hAnsi="Times New Roman" w:cs="Times New Roman"/>
        </w:rPr>
        <w:t>? No</w:t>
      </w:r>
      <w:r w:rsidR="00CA6889" w:rsidRPr="00440DC4">
        <w:rPr>
          <w:rFonts w:ascii="Times New Roman" w:hAnsi="Times New Roman" w:cs="Times New Roman"/>
        </w:rPr>
        <w:t xml:space="preserve">; </w:t>
      </w:r>
      <w:r w:rsidR="00F76632" w:rsidRPr="00440DC4">
        <w:rPr>
          <w:rFonts w:ascii="Times New Roman" w:hAnsi="Times New Roman" w:cs="Times New Roman"/>
        </w:rPr>
        <w:t>our young age as average</w:t>
      </w:r>
      <w:r w:rsidR="002E1E27" w:rsidRPr="00440DC4">
        <w:rPr>
          <w:rFonts w:ascii="Times New Roman" w:hAnsi="Times New Roman" w:cs="Times New Roman"/>
        </w:rPr>
        <w:t xml:space="preserve"> may be explained by simulation abundance or</w:t>
      </w:r>
      <w:r w:rsidR="00F76632" w:rsidRPr="00440DC4">
        <w:rPr>
          <w:rFonts w:ascii="Times New Roman" w:hAnsi="Times New Roman" w:cs="Times New Roman"/>
        </w:rPr>
        <w:t xml:space="preserve"> future</w:t>
      </w:r>
      <w:r w:rsidR="002E1E27" w:rsidRPr="00440DC4">
        <w:rPr>
          <w:rFonts w:ascii="Times New Roman" w:hAnsi="Times New Roman" w:cs="Times New Roman"/>
        </w:rPr>
        <w:t xml:space="preserve"> population </w:t>
      </w:r>
      <w:r w:rsidR="002E679D" w:rsidRPr="00440DC4">
        <w:rPr>
          <w:rFonts w:ascii="Times New Roman" w:hAnsi="Times New Roman" w:cs="Times New Roman"/>
        </w:rPr>
        <w:t>decline</w:t>
      </w:r>
      <w:r w:rsidR="00F64389" w:rsidRPr="00440DC4">
        <w:rPr>
          <w:rFonts w:ascii="Times New Roman" w:hAnsi="Times New Roman" w:cs="Times New Roman"/>
        </w:rPr>
        <w:t>, which will be discussed later.</w:t>
      </w:r>
    </w:p>
    <w:p w14:paraId="3AE31EAE" w14:textId="04B913C9" w:rsidR="00F3450F" w:rsidRPr="00440DC4" w:rsidRDefault="00316606" w:rsidP="00F3450F">
      <w:pPr>
        <w:ind w:firstLine="720"/>
        <w:jc w:val="both"/>
        <w:rPr>
          <w:rFonts w:ascii="Times New Roman" w:hAnsi="Times New Roman" w:cs="Times New Roman"/>
        </w:rPr>
      </w:pPr>
      <w:r w:rsidRPr="00440DC4">
        <w:rPr>
          <w:rFonts w:ascii="Times New Roman" w:hAnsi="Times New Roman" w:cs="Times New Roman"/>
        </w:rPr>
        <w:t>A s</w:t>
      </w:r>
      <w:r w:rsidR="00F64389" w:rsidRPr="00440DC4">
        <w:rPr>
          <w:rFonts w:ascii="Times New Roman" w:hAnsi="Times New Roman" w:cs="Times New Roman"/>
        </w:rPr>
        <w:t>imilar idea is presented in the article by</w:t>
      </w:r>
      <w:r w:rsidR="00F76632" w:rsidRPr="00440DC4">
        <w:rPr>
          <w:rFonts w:ascii="Times New Roman" w:hAnsi="Times New Roman" w:cs="Times New Roman"/>
        </w:rPr>
        <w:t xml:space="preserve"> Knobe, Olum and Vilenkin at al</w:t>
      </w:r>
      <w:r w:rsidR="00F64389" w:rsidRPr="00440DC4">
        <w:rPr>
          <w:rFonts w:ascii="Times New Roman" w:hAnsi="Times New Roman" w:cs="Times New Roman"/>
        </w:rPr>
        <w:t xml:space="preserve"> </w:t>
      </w:r>
      <w:r w:rsidR="00991174" w:rsidRPr="00440DC4">
        <w:rPr>
          <w:rFonts w:ascii="Times New Roman" w:hAnsi="Times New Roman" w:cs="Times New Roman"/>
        </w:rPr>
        <w:fldChar w:fldCharType="begin"/>
      </w:r>
      <w:r w:rsidR="00991174" w:rsidRPr="00440DC4">
        <w:rPr>
          <w:rFonts w:ascii="Times New Roman" w:hAnsi="Times New Roman" w:cs="Times New Roman"/>
        </w:rPr>
        <w:instrText xml:space="preserve"> ADDIN ZOTERO_ITEM CSL_CITATION {"citationID":"WdgMhiUY","properties":{"formattedCitation":"(Knobe, Olum, and Vilenkin 2006)","plainCitation":"(Knobe, Olum, and Vilenkin 2006)","noteIndex":0},"citationItems":[{"id":8421,"uris":["http://zotero.org/users/3736454/items/KPLL5872"],"uri":["http://zotero.org/users/3736454/items/KPLL5872"],"itemData":{"id":8421,"type":"article-journal","title":"Philosophical implications of inflationary cosmology","container-title":"The British journal for the philosophy of science","page":"47–67","volume":"57","issue":"1","source":"Google Scholar","author":[{"family":"Knobe","given":"Joshua"},{"family":"Olum","given":"Ken D."},{"family":"Vilenkin","given":"Alexander"}],"issued":{"date-parts":[["2006"]]}}}],"schema":"https://github.com/citation-style-language/schema/raw/master/csl-citation.json"} </w:instrText>
      </w:r>
      <w:r w:rsidR="00991174" w:rsidRPr="00440DC4">
        <w:rPr>
          <w:rFonts w:ascii="Times New Roman" w:hAnsi="Times New Roman" w:cs="Times New Roman"/>
        </w:rPr>
        <w:fldChar w:fldCharType="separate"/>
      </w:r>
      <w:r w:rsidR="00991174" w:rsidRPr="00440DC4">
        <w:rPr>
          <w:rFonts w:ascii="Times New Roman" w:hAnsi="Times New Roman" w:cs="Times New Roman"/>
          <w:noProof/>
        </w:rPr>
        <w:t>(2006)</w:t>
      </w:r>
      <w:r w:rsidR="00991174" w:rsidRPr="00440DC4">
        <w:rPr>
          <w:rFonts w:ascii="Times New Roman" w:hAnsi="Times New Roman" w:cs="Times New Roman"/>
        </w:rPr>
        <w:fldChar w:fldCharType="end"/>
      </w:r>
      <w:r w:rsidR="00F64389" w:rsidRPr="00440DC4">
        <w:rPr>
          <w:rFonts w:ascii="Times New Roman" w:hAnsi="Times New Roman" w:cs="Times New Roman"/>
        </w:rPr>
        <w:t xml:space="preserve">, </w:t>
      </w:r>
      <w:r w:rsidR="007720AC" w:rsidRPr="00440DC4">
        <w:rPr>
          <w:rFonts w:ascii="Times New Roman" w:hAnsi="Times New Roman" w:cs="Times New Roman"/>
        </w:rPr>
        <w:t>"</w:t>
      </w:r>
      <w:r w:rsidR="00F36560" w:rsidRPr="00440DC4">
        <w:rPr>
          <w:rFonts w:ascii="Times New Roman" w:hAnsi="Times New Roman" w:cs="Times New Roman"/>
        </w:rPr>
        <w:t>Philosophical Implications of Inflationary Cosmology</w:t>
      </w:r>
      <w:r w:rsidR="00F76632" w:rsidRPr="00440DC4">
        <w:rPr>
          <w:rFonts w:ascii="Times New Roman" w:hAnsi="Times New Roman" w:cs="Times New Roman"/>
        </w:rPr>
        <w:t>". In contrast to the D</w:t>
      </w:r>
      <w:r w:rsidR="006A6DB4" w:rsidRPr="00440DC4">
        <w:rPr>
          <w:rFonts w:ascii="Times New Roman" w:hAnsi="Times New Roman" w:cs="Times New Roman"/>
        </w:rPr>
        <w:t>A</w:t>
      </w:r>
      <w:r w:rsidR="00F64389" w:rsidRPr="00440DC4">
        <w:rPr>
          <w:rFonts w:ascii="Times New Roman" w:hAnsi="Times New Roman" w:cs="Times New Roman"/>
        </w:rPr>
        <w:t xml:space="preserve"> in the spirit of Carter-Leslie, they advance </w:t>
      </w:r>
      <w:r w:rsidR="00423E5E" w:rsidRPr="00440DC4">
        <w:rPr>
          <w:rFonts w:ascii="Times New Roman" w:hAnsi="Times New Roman" w:cs="Times New Roman"/>
        </w:rPr>
        <w:t xml:space="preserve">a </w:t>
      </w:r>
      <w:r w:rsidR="00F64389" w:rsidRPr="00440DC4">
        <w:rPr>
          <w:rFonts w:ascii="Times New Roman" w:hAnsi="Times New Roman" w:cs="Times New Roman"/>
        </w:rPr>
        <w:t>"Universal D</w:t>
      </w:r>
      <w:r w:rsidR="006A6DB4" w:rsidRPr="00440DC4">
        <w:rPr>
          <w:rFonts w:ascii="Times New Roman" w:hAnsi="Times New Roman" w:cs="Times New Roman"/>
        </w:rPr>
        <w:t>A</w:t>
      </w:r>
      <w:r w:rsidR="00F64389" w:rsidRPr="00440DC4">
        <w:rPr>
          <w:rFonts w:ascii="Times New Roman" w:hAnsi="Times New Roman" w:cs="Times New Roman"/>
        </w:rPr>
        <w:t xml:space="preserve">". Namely, they show that from the fact that we find ourselves in the early </w:t>
      </w:r>
      <w:r w:rsidR="00423E5E" w:rsidRPr="00440DC4">
        <w:rPr>
          <w:rFonts w:ascii="Times New Roman" w:hAnsi="Times New Roman" w:cs="Times New Roman"/>
        </w:rPr>
        <w:t xml:space="preserve">stages </w:t>
      </w:r>
      <w:r w:rsidR="00F64389" w:rsidRPr="00440DC4">
        <w:rPr>
          <w:rFonts w:ascii="Times New Roman" w:hAnsi="Times New Roman" w:cs="Times New Roman"/>
        </w:rPr>
        <w:t>of humanity</w:t>
      </w:r>
      <w:r w:rsidR="002E679D" w:rsidRPr="00440DC4">
        <w:rPr>
          <w:rFonts w:ascii="Times New Roman" w:hAnsi="Times New Roman" w:cs="Times New Roman"/>
        </w:rPr>
        <w:t>,</w:t>
      </w:r>
      <w:r w:rsidR="00F64389" w:rsidRPr="00440DC4">
        <w:rPr>
          <w:rFonts w:ascii="Times New Roman" w:hAnsi="Times New Roman" w:cs="Times New Roman"/>
        </w:rPr>
        <w:t xml:space="preserve"> </w:t>
      </w:r>
      <w:r w:rsidR="00423E5E" w:rsidRPr="00440DC4">
        <w:rPr>
          <w:rFonts w:ascii="Times New Roman" w:hAnsi="Times New Roman" w:cs="Times New Roman"/>
        </w:rPr>
        <w:t xml:space="preserve">it </w:t>
      </w:r>
      <w:r w:rsidR="00F64389" w:rsidRPr="00440DC4">
        <w:rPr>
          <w:rFonts w:ascii="Times New Roman" w:hAnsi="Times New Roman" w:cs="Times New Roman"/>
        </w:rPr>
        <w:t xml:space="preserve">follows with a high probability, that the set of all people in short-lived civilizations is </w:t>
      </w:r>
      <w:r w:rsidR="002E679D" w:rsidRPr="00440DC4">
        <w:rPr>
          <w:rFonts w:ascii="Times New Roman" w:hAnsi="Times New Roman" w:cs="Times New Roman"/>
        </w:rPr>
        <w:t>larger</w:t>
      </w:r>
      <w:r w:rsidR="00F64389" w:rsidRPr="00440DC4">
        <w:rPr>
          <w:rFonts w:ascii="Times New Roman" w:hAnsi="Times New Roman" w:cs="Times New Roman"/>
        </w:rPr>
        <w:t xml:space="preserve"> than the set of all people who are in all long-lived civilizations throughout the universe, or, in other words, the number of long-lived civilizations is extremely small. </w:t>
      </w:r>
    </w:p>
    <w:p w14:paraId="4FFDBA01" w14:textId="4000C1B5" w:rsidR="004D30DA" w:rsidRPr="00440DC4" w:rsidRDefault="00F64389" w:rsidP="00EE7E29">
      <w:pPr>
        <w:ind w:firstLine="720"/>
        <w:jc w:val="both"/>
        <w:rPr>
          <w:rFonts w:ascii="Times New Roman" w:hAnsi="Times New Roman" w:cs="Times New Roman"/>
        </w:rPr>
      </w:pPr>
      <w:r w:rsidRPr="00440DC4">
        <w:rPr>
          <w:rFonts w:ascii="Times New Roman" w:hAnsi="Times New Roman" w:cs="Times New Roman"/>
        </w:rPr>
        <w:t xml:space="preserve">This again means that the chance </w:t>
      </w:r>
      <w:r w:rsidR="00423E5E" w:rsidRPr="00440DC4">
        <w:rPr>
          <w:rFonts w:ascii="Times New Roman" w:hAnsi="Times New Roman" w:cs="Times New Roman"/>
        </w:rPr>
        <w:t xml:space="preserve">for </w:t>
      </w:r>
      <w:r w:rsidRPr="00440DC4">
        <w:rPr>
          <w:rFonts w:ascii="Times New Roman" w:hAnsi="Times New Roman" w:cs="Times New Roman"/>
        </w:rPr>
        <w:t xml:space="preserve">our civilization to become </w:t>
      </w:r>
      <w:r w:rsidR="00423E5E" w:rsidRPr="00440DC4">
        <w:rPr>
          <w:rFonts w:ascii="Times New Roman" w:hAnsi="Times New Roman" w:cs="Times New Roman"/>
        </w:rPr>
        <w:t xml:space="preserve">a </w:t>
      </w:r>
      <w:r w:rsidRPr="00440DC4">
        <w:rPr>
          <w:rFonts w:ascii="Times New Roman" w:hAnsi="Times New Roman" w:cs="Times New Roman"/>
        </w:rPr>
        <w:t>long-liv</w:t>
      </w:r>
      <w:r w:rsidR="00423E5E" w:rsidRPr="00440DC4">
        <w:rPr>
          <w:rFonts w:ascii="Times New Roman" w:hAnsi="Times New Roman" w:cs="Times New Roman"/>
        </w:rPr>
        <w:t>ed</w:t>
      </w:r>
      <w:r w:rsidRPr="00440DC4">
        <w:rPr>
          <w:rFonts w:ascii="Times New Roman" w:hAnsi="Times New Roman" w:cs="Times New Roman"/>
        </w:rPr>
        <w:t xml:space="preserve"> one is very small, but it changes the probable cause of human extinction</w:t>
      </w:r>
      <w:r w:rsidR="008F085F" w:rsidRPr="00440DC4">
        <w:rPr>
          <w:rFonts w:ascii="Times New Roman" w:hAnsi="Times New Roman" w:cs="Times New Roman"/>
        </w:rPr>
        <w:t xml:space="preserve">; </w:t>
      </w:r>
      <w:r w:rsidRPr="00440DC4">
        <w:rPr>
          <w:rFonts w:ascii="Times New Roman" w:hAnsi="Times New Roman" w:cs="Times New Roman"/>
        </w:rPr>
        <w:t>namely, it will happen not because of some particular reason</w:t>
      </w:r>
      <w:r w:rsidR="00CA4A12" w:rsidRPr="00440DC4">
        <w:rPr>
          <w:rFonts w:ascii="Times New Roman" w:hAnsi="Times New Roman" w:cs="Times New Roman"/>
        </w:rPr>
        <w:t xml:space="preserve"> relevant </w:t>
      </w:r>
      <w:r w:rsidRPr="00440DC4">
        <w:rPr>
          <w:rFonts w:ascii="Times New Roman" w:hAnsi="Times New Roman" w:cs="Times New Roman"/>
        </w:rPr>
        <w:t xml:space="preserve">only to the Earth, but because of some universal cause that </w:t>
      </w:r>
      <w:r w:rsidR="00CA4A12" w:rsidRPr="00440DC4">
        <w:rPr>
          <w:rFonts w:ascii="Times New Roman" w:hAnsi="Times New Roman" w:cs="Times New Roman"/>
        </w:rPr>
        <w:t xml:space="preserve">could </w:t>
      </w:r>
      <w:r w:rsidRPr="00440DC4">
        <w:rPr>
          <w:rFonts w:ascii="Times New Roman" w:hAnsi="Times New Roman" w:cs="Times New Roman"/>
        </w:rPr>
        <w:t>act on all planetary civilizations</w:t>
      </w:r>
      <w:r w:rsidR="00CA4A12" w:rsidRPr="00440DC4">
        <w:rPr>
          <w:rFonts w:ascii="Times New Roman" w:hAnsi="Times New Roman" w:cs="Times New Roman"/>
        </w:rPr>
        <w:t xml:space="preserve">, </w:t>
      </w:r>
      <w:r w:rsidR="002E679D" w:rsidRPr="00440DC4">
        <w:rPr>
          <w:rFonts w:ascii="Times New Roman" w:hAnsi="Times New Roman" w:cs="Times New Roman"/>
        </w:rPr>
        <w:t xml:space="preserve">even those where </w:t>
      </w:r>
      <w:r w:rsidR="008F085F" w:rsidRPr="00440DC4">
        <w:rPr>
          <w:rFonts w:ascii="Times New Roman" w:hAnsi="Times New Roman" w:cs="Times New Roman"/>
        </w:rPr>
        <w:t xml:space="preserve">the </w:t>
      </w:r>
      <w:r w:rsidR="002E679D" w:rsidRPr="00440DC4">
        <w:rPr>
          <w:rFonts w:ascii="Times New Roman" w:hAnsi="Times New Roman" w:cs="Times New Roman"/>
        </w:rPr>
        <w:t>laws of physics are different</w:t>
      </w:r>
      <w:r w:rsidRPr="00440DC4">
        <w:rPr>
          <w:rFonts w:ascii="Times New Roman" w:hAnsi="Times New Roman" w:cs="Times New Roman"/>
        </w:rPr>
        <w:t xml:space="preserve">. </w:t>
      </w:r>
      <w:r w:rsidR="00EE7E29" w:rsidRPr="00440DC4">
        <w:rPr>
          <w:rFonts w:ascii="Times New Roman" w:hAnsi="Times New Roman" w:cs="Times New Roman"/>
        </w:rPr>
        <w:t xml:space="preserve">They write: “You should not worry especially about the chance that some specific nearby star will become a supernova, but more about the chance that supernovas are </w:t>
      </w:r>
      <w:proofErr w:type="gramStart"/>
      <w:r w:rsidR="00EE7E29" w:rsidRPr="00440DC4">
        <w:rPr>
          <w:rFonts w:ascii="Times New Roman" w:hAnsi="Times New Roman" w:cs="Times New Roman"/>
        </w:rPr>
        <w:t>more deadly</w:t>
      </w:r>
      <w:proofErr w:type="gramEnd"/>
      <w:r w:rsidR="00EE7E29" w:rsidRPr="00440DC4">
        <w:rPr>
          <w:rFonts w:ascii="Times New Roman" w:hAnsi="Times New Roman" w:cs="Times New Roman"/>
        </w:rPr>
        <w:t xml:space="preserve"> to nearby life than we believe. Many other examples are possible” </w:t>
      </w:r>
      <w:r w:rsidR="00EE7E29" w:rsidRPr="00440DC4">
        <w:rPr>
          <w:rFonts w:ascii="Times New Roman" w:hAnsi="Times New Roman" w:cs="Times New Roman"/>
        </w:rPr>
        <w:fldChar w:fldCharType="begin"/>
      </w:r>
      <w:r w:rsidR="00DF3DC8" w:rsidRPr="00440DC4">
        <w:rPr>
          <w:rFonts w:ascii="Times New Roman" w:hAnsi="Times New Roman" w:cs="Times New Roman"/>
        </w:rPr>
        <w:instrText xml:space="preserve"> ADDIN ZOTERO_ITEM CSL_CITATION {"citationID":"cG8Nuuec","properties":{"formattedCitation":"(Knobe, Olum, and Vilenkin 2006)","plainCitation":"(Knobe, Olum, and Vilenkin 2006)","noteIndex":0},"citationItems":[{"id":8421,"uris":["http://zotero.org/users/3736454/items/KPLL5872"],"uri":["http://zotero.org/users/3736454/items/KPLL5872"],"itemData":{"id":8421,"type":"article-journal","title":"Philosophical implications of inflationary cosmology","container-title":"The British journal for the philosophy of science","page":"47–67","volume":"57","issue":"1","source":"Google Scholar","author":[{"family":"Knobe","given":"Joshua"},{"family":"Olum","given":"Ken D."},{"family":"Vilenkin","given":"Alexander"}],"issued":{"date-parts":[["2006"]]}}}],"schema":"https://github.com/citation-style-language/schema/raw/master/csl-citation.json"} </w:instrText>
      </w:r>
      <w:r w:rsidR="00EE7E29" w:rsidRPr="00440DC4">
        <w:rPr>
          <w:rFonts w:ascii="Times New Roman" w:hAnsi="Times New Roman" w:cs="Times New Roman"/>
        </w:rPr>
        <w:fldChar w:fldCharType="separate"/>
      </w:r>
      <w:r w:rsidR="00EE7E29" w:rsidRPr="00440DC4">
        <w:rPr>
          <w:rFonts w:ascii="Times New Roman" w:hAnsi="Times New Roman" w:cs="Times New Roman"/>
          <w:noProof/>
        </w:rPr>
        <w:t>(Knobe, Olum, and Vilenkin 2006)</w:t>
      </w:r>
      <w:r w:rsidR="00EE7E29" w:rsidRPr="00440DC4">
        <w:rPr>
          <w:rFonts w:ascii="Times New Roman" w:hAnsi="Times New Roman" w:cs="Times New Roman"/>
        </w:rPr>
        <w:fldChar w:fldCharType="end"/>
      </w:r>
      <w:r w:rsidR="00EE7E29" w:rsidRPr="00440DC4">
        <w:rPr>
          <w:rFonts w:ascii="Times New Roman" w:hAnsi="Times New Roman" w:cs="Times New Roman"/>
        </w:rPr>
        <w:t>.</w:t>
      </w:r>
      <w:r w:rsidRPr="00440DC4">
        <w:rPr>
          <w:rFonts w:ascii="Times New Roman" w:hAnsi="Times New Roman" w:cs="Times New Roman"/>
        </w:rPr>
        <w:t xml:space="preserve"> </w:t>
      </w:r>
    </w:p>
    <w:p w14:paraId="2ABC4CFA" w14:textId="2035AE4C" w:rsidR="00C50428" w:rsidRPr="00440DC4" w:rsidRDefault="00F76632" w:rsidP="00A371F0">
      <w:pPr>
        <w:ind w:firstLine="720"/>
        <w:jc w:val="both"/>
        <w:rPr>
          <w:rFonts w:ascii="Times New Roman" w:hAnsi="Times New Roman" w:cs="Times New Roman"/>
        </w:rPr>
      </w:pPr>
      <w:r w:rsidRPr="00440DC4">
        <w:rPr>
          <w:rFonts w:ascii="Times New Roman" w:hAnsi="Times New Roman" w:cs="Times New Roman"/>
        </w:rPr>
        <w:t xml:space="preserve">Gerig, Olum and Vilenkin </w:t>
      </w:r>
      <w:r w:rsidR="00CA4A12" w:rsidRPr="00440DC4">
        <w:rPr>
          <w:rFonts w:ascii="Times New Roman" w:hAnsi="Times New Roman" w:cs="Times New Roman"/>
        </w:rPr>
        <w:fldChar w:fldCharType="begin"/>
      </w:r>
      <w:r w:rsidR="00CA4A12" w:rsidRPr="00440DC4">
        <w:rPr>
          <w:rFonts w:ascii="Times New Roman" w:hAnsi="Times New Roman" w:cs="Times New Roman"/>
        </w:rPr>
        <w:instrText xml:space="preserve"> ADDIN ZOTERO_ITEM CSL_CITATION {"citationID":"RNrz1bsM","properties":{"formattedCitation":"(Gerig, Olum, and Vilenkin 2013)","plainCitation":"(Gerig, Olum, and Vilenkin 2013)","noteIndex":0},"citationItems":[{"id":9054,"uris":["http://zotero.org/users/3736454/items/ULK8D89V"],"uri":["http://zotero.org/users/3736454/items/ULK8D89V"],"itemData":{"id":9054,"type":"article-journal","title":"Universal doomsday: analyzing our prospects for survival","container-title":"Journal of Cosmology and Astroparticle Physics","page":"013","volume":"2013","issue":"05","source":"Google Scholar","shortTitle":"Universal doomsday","author":[{"family":"Gerig","given":"Austin"},{"family":"Olum","given":"Ken D."},{"family":"Vilenkin","given":"Alexander"}],"issued":{"date-parts":[["2013"]]}}}],"schema":"https://github.com/citation-style-language/schema/raw/master/csl-citation.json"} </w:instrText>
      </w:r>
      <w:r w:rsidR="00CA4A12" w:rsidRPr="00440DC4">
        <w:rPr>
          <w:rFonts w:ascii="Times New Roman" w:hAnsi="Times New Roman" w:cs="Times New Roman"/>
        </w:rPr>
        <w:fldChar w:fldCharType="separate"/>
      </w:r>
      <w:r w:rsidR="00CA4A12" w:rsidRPr="00440DC4">
        <w:rPr>
          <w:rFonts w:ascii="Times New Roman" w:hAnsi="Times New Roman" w:cs="Times New Roman"/>
        </w:rPr>
        <w:t>(2013)</w:t>
      </w:r>
      <w:r w:rsidR="00CA4A12" w:rsidRPr="00440DC4">
        <w:rPr>
          <w:rFonts w:ascii="Times New Roman" w:hAnsi="Times New Roman" w:cs="Times New Roman"/>
        </w:rPr>
        <w:fldChar w:fldCharType="end"/>
      </w:r>
      <w:r w:rsidR="00C50428" w:rsidRPr="00440DC4">
        <w:rPr>
          <w:rFonts w:ascii="Times New Roman" w:hAnsi="Times New Roman" w:cs="Times New Roman"/>
        </w:rPr>
        <w:t xml:space="preserve"> later provided</w:t>
      </w:r>
      <w:r w:rsidR="0067350B" w:rsidRPr="00440DC4">
        <w:rPr>
          <w:rFonts w:ascii="Times New Roman" w:hAnsi="Times New Roman" w:cs="Times New Roman"/>
        </w:rPr>
        <w:t xml:space="preserve"> a</w:t>
      </w:r>
      <w:r w:rsidR="00C50428" w:rsidRPr="00440DC4">
        <w:rPr>
          <w:rFonts w:ascii="Times New Roman" w:hAnsi="Times New Roman" w:cs="Times New Roman"/>
        </w:rPr>
        <w:t xml:space="preserve"> full mathematical framework which take</w:t>
      </w:r>
      <w:r w:rsidR="00493DC2" w:rsidRPr="00440DC4">
        <w:rPr>
          <w:rFonts w:ascii="Times New Roman" w:hAnsi="Times New Roman" w:cs="Times New Roman"/>
        </w:rPr>
        <w:t>s</w:t>
      </w:r>
      <w:r w:rsidR="00C50428" w:rsidRPr="00440DC4">
        <w:rPr>
          <w:rFonts w:ascii="Times New Roman" w:hAnsi="Times New Roman" w:cs="Times New Roman"/>
        </w:rPr>
        <w:t xml:space="preserve"> into account different prior probability </w:t>
      </w:r>
      <w:r w:rsidR="00493DC2" w:rsidRPr="00440DC4">
        <w:rPr>
          <w:rFonts w:ascii="Times New Roman" w:hAnsi="Times New Roman" w:cs="Times New Roman"/>
        </w:rPr>
        <w:t xml:space="preserve">distributions of existential threats in the universal DA. Depending of the type of distribution of short-living and long living civilizations in the universe and the number of threats, their prediction may be </w:t>
      </w:r>
      <w:r w:rsidR="002273A3" w:rsidRPr="00440DC4">
        <w:rPr>
          <w:rFonts w:ascii="Times New Roman" w:hAnsi="Times New Roman" w:cs="Times New Roman"/>
        </w:rPr>
        <w:t xml:space="preserve">either </w:t>
      </w:r>
      <w:r w:rsidR="00493DC2" w:rsidRPr="00440DC4">
        <w:rPr>
          <w:rFonts w:ascii="Times New Roman" w:hAnsi="Times New Roman" w:cs="Times New Roman"/>
        </w:rPr>
        <w:t>rather mild or strong.</w:t>
      </w:r>
      <w:r w:rsidR="00EE77BE" w:rsidRPr="00440DC4">
        <w:rPr>
          <w:rFonts w:ascii="Times New Roman" w:hAnsi="Times New Roman" w:cs="Times New Roman"/>
        </w:rPr>
        <w:t xml:space="preserve"> They concluded that in </w:t>
      </w:r>
      <w:r w:rsidR="006A6DB4" w:rsidRPr="00440DC4">
        <w:rPr>
          <w:rFonts w:ascii="Times New Roman" w:hAnsi="Times New Roman" w:cs="Times New Roman"/>
        </w:rPr>
        <w:t xml:space="preserve">the </w:t>
      </w:r>
      <w:r w:rsidR="00EE77BE" w:rsidRPr="00440DC4">
        <w:rPr>
          <w:rFonts w:ascii="Times New Roman" w:hAnsi="Times New Roman" w:cs="Times New Roman"/>
        </w:rPr>
        <w:t>case of uniform prior distribution</w:t>
      </w:r>
      <w:r w:rsidR="002273A3" w:rsidRPr="00440DC4">
        <w:rPr>
          <w:rFonts w:ascii="Times New Roman" w:hAnsi="Times New Roman" w:cs="Times New Roman"/>
        </w:rPr>
        <w:t>,</w:t>
      </w:r>
      <w:r w:rsidR="00493DC2" w:rsidRPr="00440DC4">
        <w:rPr>
          <w:rFonts w:ascii="Times New Roman" w:hAnsi="Times New Roman" w:cs="Times New Roman"/>
        </w:rPr>
        <w:t xml:space="preserve"> </w:t>
      </w:r>
      <w:r w:rsidR="00EE77BE" w:rsidRPr="00440DC4">
        <w:rPr>
          <w:rFonts w:ascii="Times New Roman" w:hAnsi="Times New Roman" w:cs="Times New Roman"/>
        </w:rPr>
        <w:t>“</w:t>
      </w:r>
      <w:r w:rsidR="002273A3" w:rsidRPr="00440DC4">
        <w:rPr>
          <w:rFonts w:ascii="Times New Roman" w:hAnsi="Times New Roman" w:cs="Times New Roman"/>
        </w:rPr>
        <w:t>[f]</w:t>
      </w:r>
      <w:r w:rsidR="00DE42A7" w:rsidRPr="00440DC4">
        <w:rPr>
          <w:rFonts w:ascii="Times New Roman" w:hAnsi="Times New Roman" w:cs="Times New Roman"/>
        </w:rPr>
        <w:t>or example, when R = 1 million</w:t>
      </w:r>
      <w:r w:rsidR="00EE77BE" w:rsidRPr="00440DC4">
        <w:rPr>
          <w:rFonts w:ascii="Times New Roman" w:hAnsi="Times New Roman" w:cs="Times New Roman"/>
        </w:rPr>
        <w:t xml:space="preserve"> [ratio of long to short-living civilization members]</w:t>
      </w:r>
      <w:r w:rsidR="00DE42A7" w:rsidRPr="00440DC4">
        <w:rPr>
          <w:rFonts w:ascii="Times New Roman" w:hAnsi="Times New Roman" w:cs="Times New Roman"/>
        </w:rPr>
        <w:t>, our civilization’s chance of long-term survival is approximately 7%.</w:t>
      </w:r>
      <w:r w:rsidR="00EE77BE" w:rsidRPr="00440DC4">
        <w:rPr>
          <w:rFonts w:ascii="Times New Roman" w:hAnsi="Times New Roman" w:cs="Times New Roman"/>
        </w:rPr>
        <w:t>”</w:t>
      </w:r>
      <w:r w:rsidR="00711AF2" w:rsidRPr="00440DC4">
        <w:rPr>
          <w:rFonts w:ascii="Times New Roman" w:hAnsi="Times New Roman" w:cs="Times New Roman"/>
        </w:rPr>
        <w:t xml:space="preserve"> But in the worst combination of assumptions, their estimation of </w:t>
      </w:r>
      <w:r w:rsidR="00B20D1D" w:rsidRPr="00440DC4">
        <w:rPr>
          <w:rFonts w:ascii="Times New Roman" w:hAnsi="Times New Roman" w:cs="Times New Roman"/>
        </w:rPr>
        <w:t xml:space="preserve">humanity’s </w:t>
      </w:r>
      <w:r w:rsidR="00711AF2" w:rsidRPr="00440DC4">
        <w:rPr>
          <w:rFonts w:ascii="Times New Roman" w:hAnsi="Times New Roman" w:cs="Times New Roman"/>
        </w:rPr>
        <w:t xml:space="preserve">chances </w:t>
      </w:r>
      <w:r w:rsidR="00B20D1D" w:rsidRPr="00440DC4">
        <w:rPr>
          <w:rFonts w:ascii="Times New Roman" w:hAnsi="Times New Roman" w:cs="Times New Roman"/>
        </w:rPr>
        <w:t xml:space="preserve">of survival </w:t>
      </w:r>
      <w:r w:rsidR="00711AF2" w:rsidRPr="00440DC4">
        <w:rPr>
          <w:rFonts w:ascii="Times New Roman" w:hAnsi="Times New Roman" w:cs="Times New Roman"/>
        </w:rPr>
        <w:t xml:space="preserve">is </w:t>
      </w:r>
      <w:r w:rsidR="00BD4A87" w:rsidRPr="00440DC4">
        <w:rPr>
          <w:rFonts w:ascii="Times New Roman" w:hAnsi="Times New Roman" w:cs="Times New Roman"/>
        </w:rPr>
        <w:t xml:space="preserve">vanishingly small, </w:t>
      </w:r>
      <w:r w:rsidR="00B20D1D" w:rsidRPr="00440DC4">
        <w:rPr>
          <w:rFonts w:ascii="Times New Roman" w:hAnsi="Times New Roman" w:cs="Times New Roman"/>
        </w:rPr>
        <w:t xml:space="preserve">on the order of </w:t>
      </w:r>
      <w:r w:rsidR="00711AF2" w:rsidRPr="00440DC4">
        <w:rPr>
          <w:rFonts w:ascii="Times New Roman" w:hAnsi="Times New Roman" w:cs="Times New Roman"/>
        </w:rPr>
        <w:t>10</w:t>
      </w:r>
      <w:r w:rsidR="00711AF2" w:rsidRPr="00440DC4">
        <w:rPr>
          <w:rFonts w:ascii="Times New Roman" w:hAnsi="Times New Roman" w:cs="Times New Roman"/>
          <w:vertAlign w:val="superscript"/>
        </w:rPr>
        <w:t>-12</w:t>
      </w:r>
      <w:r w:rsidR="00711AF2" w:rsidRPr="00440DC4">
        <w:rPr>
          <w:rFonts w:ascii="Times New Roman" w:hAnsi="Times New Roman" w:cs="Times New Roman"/>
        </w:rPr>
        <w:t>.</w:t>
      </w:r>
    </w:p>
    <w:p w14:paraId="10BD692D" w14:textId="63F96447" w:rsidR="00F64389" w:rsidRPr="00440DC4" w:rsidRDefault="00F64389" w:rsidP="004D30DA">
      <w:pPr>
        <w:ind w:firstLine="720"/>
        <w:jc w:val="both"/>
        <w:rPr>
          <w:rFonts w:ascii="Times New Roman" w:hAnsi="Times New Roman" w:cs="Times New Roman"/>
        </w:rPr>
      </w:pPr>
      <w:r w:rsidRPr="00440DC4">
        <w:rPr>
          <w:rFonts w:ascii="Times New Roman" w:hAnsi="Times New Roman" w:cs="Times New Roman"/>
        </w:rPr>
        <w:t>Note that the same conclusion</w:t>
      </w:r>
      <w:r w:rsidR="00DD69BC" w:rsidRPr="00440DC4">
        <w:rPr>
          <w:rFonts w:ascii="Times New Roman" w:hAnsi="Times New Roman" w:cs="Times New Roman"/>
        </w:rPr>
        <w:t>,</w:t>
      </w:r>
      <w:r w:rsidRPr="00440DC4">
        <w:rPr>
          <w:rFonts w:ascii="Times New Roman" w:hAnsi="Times New Roman" w:cs="Times New Roman"/>
        </w:rPr>
        <w:t xml:space="preserve"> that </w:t>
      </w:r>
      <w:r w:rsidR="00DD69BC" w:rsidRPr="00440DC4">
        <w:rPr>
          <w:rFonts w:ascii="Times New Roman" w:hAnsi="Times New Roman" w:cs="Times New Roman"/>
        </w:rPr>
        <w:t xml:space="preserve">the probability of </w:t>
      </w:r>
      <w:r w:rsidRPr="00440DC4">
        <w:rPr>
          <w:rFonts w:ascii="Times New Roman" w:hAnsi="Times New Roman" w:cs="Times New Roman"/>
        </w:rPr>
        <w:t xml:space="preserve">many short-lived civilizations far exceeds </w:t>
      </w:r>
      <w:r w:rsidR="00DD69BC" w:rsidRPr="00440DC4">
        <w:rPr>
          <w:rFonts w:ascii="Times New Roman" w:hAnsi="Times New Roman" w:cs="Times New Roman"/>
        </w:rPr>
        <w:t xml:space="preserve">that of </w:t>
      </w:r>
      <w:r w:rsidRPr="00440DC4">
        <w:rPr>
          <w:rFonts w:ascii="Times New Roman" w:hAnsi="Times New Roman" w:cs="Times New Roman"/>
        </w:rPr>
        <w:t>many long-lived civilizations</w:t>
      </w:r>
      <w:r w:rsidR="00DD69BC" w:rsidRPr="00440DC4">
        <w:rPr>
          <w:rFonts w:ascii="Times New Roman" w:hAnsi="Times New Roman" w:cs="Times New Roman"/>
        </w:rPr>
        <w:t>,</w:t>
      </w:r>
      <w:r w:rsidRPr="00440DC4">
        <w:rPr>
          <w:rFonts w:ascii="Times New Roman" w:hAnsi="Times New Roman" w:cs="Times New Roman"/>
        </w:rPr>
        <w:t xml:space="preserve"> also follows from the discussion about Bostrom's simulation</w:t>
      </w:r>
      <w:r w:rsidR="00E61B6E" w:rsidRPr="00440DC4">
        <w:rPr>
          <w:rFonts w:ascii="Times New Roman" w:hAnsi="Times New Roman" w:cs="Times New Roman"/>
        </w:rPr>
        <w:t xml:space="preserve"> </w:t>
      </w:r>
      <w:r w:rsidR="00E61B6E" w:rsidRPr="00440DC4">
        <w:rPr>
          <w:rFonts w:ascii="Times New Roman" w:hAnsi="Times New Roman" w:cs="Times New Roman"/>
        </w:rPr>
        <w:fldChar w:fldCharType="begin"/>
      </w:r>
      <w:r w:rsidR="00DF3DC8" w:rsidRPr="00440DC4">
        <w:rPr>
          <w:rFonts w:ascii="Times New Roman" w:hAnsi="Times New Roman" w:cs="Times New Roman"/>
        </w:rPr>
        <w:instrText xml:space="preserve"> ADDIN ZOTERO_ITEM CSL_CITATION {"citationID":"qHfNtPMj","properties":{"formattedCitation":"(N. Bostrom 2003)","plainCitation":"(N. Bostrom 2003)","dontUpdate":true,"noteIndex":0},"citationItems":[{"id":463,"uris":["http://zotero.org/users/3736454/items/ZRDAGDBA"],"uri":["http://zotero.org/users/3736454/items/ZRDAGDBA"],"itemData":{"id":463,"type":"article-journal","title":"Are You Living In a Computer Simulation?","container-title":"Published in Philosophical Quarterly (2003) Vol. 53, No. 211, pp. 243-255.","language":"en","author":[{"family":"Bostrom","given":"N."}],"issued":{"date-parts":[["2003"]]}}}],"schema":"https://github.com/citation-style-language/schema/raw/master/csl-citation.json"} </w:instrText>
      </w:r>
      <w:r w:rsidR="00E61B6E" w:rsidRPr="00440DC4">
        <w:rPr>
          <w:rFonts w:ascii="Times New Roman" w:hAnsi="Times New Roman" w:cs="Times New Roman"/>
        </w:rPr>
        <w:fldChar w:fldCharType="separate"/>
      </w:r>
      <w:r w:rsidR="00E61B6E" w:rsidRPr="00440DC4">
        <w:rPr>
          <w:rFonts w:ascii="Times New Roman" w:hAnsi="Times New Roman" w:cs="Times New Roman"/>
          <w:noProof/>
        </w:rPr>
        <w:t>(Bostrom 2003)</w:t>
      </w:r>
      <w:r w:rsidR="00E61B6E" w:rsidRPr="00440DC4">
        <w:rPr>
          <w:rFonts w:ascii="Times New Roman" w:hAnsi="Times New Roman" w:cs="Times New Roman"/>
        </w:rPr>
        <w:fldChar w:fldCharType="end"/>
      </w:r>
      <w:r w:rsidRPr="00440DC4">
        <w:rPr>
          <w:rFonts w:ascii="Times New Roman" w:hAnsi="Times New Roman" w:cs="Times New Roman"/>
        </w:rPr>
        <w:t>, if simulations are considered short-lived civilizations.</w:t>
      </w:r>
      <w:r w:rsidR="004D30DA" w:rsidRPr="00440DC4">
        <w:rPr>
          <w:rFonts w:ascii="Times New Roman" w:hAnsi="Times New Roman" w:cs="Times New Roman"/>
        </w:rPr>
        <w:t xml:space="preserve"> </w:t>
      </w:r>
      <w:r w:rsidRPr="00440DC4">
        <w:rPr>
          <w:rFonts w:ascii="Times New Roman" w:hAnsi="Times New Roman" w:cs="Times New Roman"/>
        </w:rPr>
        <w:t xml:space="preserve">The idea that </w:t>
      </w:r>
      <w:r w:rsidR="00F36560" w:rsidRPr="00440DC4">
        <w:rPr>
          <w:rFonts w:ascii="Times New Roman" w:hAnsi="Times New Roman" w:cs="Times New Roman"/>
        </w:rPr>
        <w:t>the “</w:t>
      </w:r>
      <w:r w:rsidR="006A6DB4" w:rsidRPr="00440DC4">
        <w:rPr>
          <w:rFonts w:ascii="Times New Roman" w:hAnsi="Times New Roman" w:cs="Times New Roman"/>
        </w:rPr>
        <w:t>GF</w:t>
      </w:r>
      <w:r w:rsidR="002D5FB1" w:rsidRPr="00440DC4">
        <w:rPr>
          <w:rFonts w:ascii="Times New Roman" w:hAnsi="Times New Roman" w:cs="Times New Roman"/>
        </w:rPr>
        <w:t xml:space="preserve"> </w:t>
      </w:r>
      <w:r w:rsidR="00DD69BC" w:rsidRPr="00440DC4">
        <w:rPr>
          <w:rFonts w:ascii="Times New Roman" w:hAnsi="Times New Roman" w:cs="Times New Roman"/>
        </w:rPr>
        <w:t xml:space="preserve">is </w:t>
      </w:r>
      <w:r w:rsidRPr="00440DC4">
        <w:rPr>
          <w:rFonts w:ascii="Times New Roman" w:hAnsi="Times New Roman" w:cs="Times New Roman"/>
        </w:rPr>
        <w:t>ahead</w:t>
      </w:r>
      <w:r w:rsidR="00F36560" w:rsidRPr="00440DC4">
        <w:rPr>
          <w:rFonts w:ascii="Times New Roman" w:hAnsi="Times New Roman" w:cs="Times New Roman"/>
        </w:rPr>
        <w:t>”</w:t>
      </w:r>
      <w:r w:rsidRPr="00440DC4">
        <w:rPr>
          <w:rFonts w:ascii="Times New Roman" w:hAnsi="Times New Roman" w:cs="Times New Roman"/>
        </w:rPr>
        <w:t xml:space="preserve"> is another representation of the idea that number of short-</w:t>
      </w:r>
      <w:r w:rsidR="00DD69BC" w:rsidRPr="00440DC4">
        <w:rPr>
          <w:rFonts w:ascii="Times New Roman" w:hAnsi="Times New Roman" w:cs="Times New Roman"/>
        </w:rPr>
        <w:t xml:space="preserve">lived </w:t>
      </w:r>
      <w:r w:rsidRPr="00440DC4">
        <w:rPr>
          <w:rFonts w:ascii="Times New Roman" w:hAnsi="Times New Roman" w:cs="Times New Roman"/>
        </w:rPr>
        <w:t>civilization</w:t>
      </w:r>
      <w:r w:rsidR="006A6DB4" w:rsidRPr="00440DC4">
        <w:rPr>
          <w:rFonts w:ascii="Times New Roman" w:hAnsi="Times New Roman" w:cs="Times New Roman"/>
        </w:rPr>
        <w:t>s</w:t>
      </w:r>
      <w:r w:rsidRPr="00440DC4">
        <w:rPr>
          <w:rFonts w:ascii="Times New Roman" w:hAnsi="Times New Roman" w:cs="Times New Roman"/>
        </w:rPr>
        <w:t xml:space="preserve"> is overwhelmingly large.</w:t>
      </w:r>
    </w:p>
    <w:p w14:paraId="0BC24E1A" w14:textId="5E24A59D" w:rsidR="00C47C1C" w:rsidRPr="00440DC4" w:rsidRDefault="00C47C1C" w:rsidP="004D30DA">
      <w:pPr>
        <w:ind w:firstLine="720"/>
        <w:jc w:val="both"/>
        <w:rPr>
          <w:rFonts w:ascii="Times New Roman" w:hAnsi="Times New Roman" w:cs="Times New Roman"/>
        </w:rPr>
      </w:pPr>
      <w:r w:rsidRPr="00440DC4">
        <w:rPr>
          <w:rFonts w:ascii="Times New Roman" w:hAnsi="Times New Roman" w:cs="Times New Roman"/>
        </w:rPr>
        <w:lastRenderedPageBreak/>
        <w:t>If we compare Grace DA and Vilenkin’s universal DA, the main difference is that Grace DA is strongly connected with idea of Fermi paradox a</w:t>
      </w:r>
      <w:r w:rsidR="00BB7932" w:rsidRPr="00440DC4">
        <w:rPr>
          <w:rFonts w:ascii="Times New Roman" w:hAnsi="Times New Roman" w:cs="Times New Roman"/>
        </w:rPr>
        <w:t xml:space="preserve">nd </w:t>
      </w:r>
      <w:r w:rsidR="006A6DB4" w:rsidRPr="00440DC4">
        <w:rPr>
          <w:rFonts w:ascii="Times New Roman" w:hAnsi="Times New Roman" w:cs="Times New Roman"/>
        </w:rPr>
        <w:t>GF</w:t>
      </w:r>
      <w:r w:rsidR="00BB7932" w:rsidRPr="00440DC4">
        <w:rPr>
          <w:rFonts w:ascii="Times New Roman" w:hAnsi="Times New Roman" w:cs="Times New Roman"/>
        </w:rPr>
        <w:t xml:space="preserve">, which is known to exist either before us or ahead. This makes Grace DA much stronger, especially given that late GF could happen very soon because of the </w:t>
      </w:r>
      <w:r w:rsidR="00752075" w:rsidRPr="00440DC4">
        <w:rPr>
          <w:rFonts w:ascii="Times New Roman" w:hAnsi="Times New Roman" w:cs="Times New Roman"/>
        </w:rPr>
        <w:t>existential</w:t>
      </w:r>
      <w:r w:rsidR="00BB7932" w:rsidRPr="00440DC4">
        <w:rPr>
          <w:rFonts w:ascii="Times New Roman" w:hAnsi="Times New Roman" w:cs="Times New Roman"/>
        </w:rPr>
        <w:t xml:space="preserve">-risks in </w:t>
      </w:r>
      <w:r w:rsidR="00752075" w:rsidRPr="00440DC4">
        <w:rPr>
          <w:rFonts w:ascii="Times New Roman" w:hAnsi="Times New Roman" w:cs="Times New Roman"/>
        </w:rPr>
        <w:t xml:space="preserve">the </w:t>
      </w:r>
      <w:r w:rsidR="00BB7932" w:rsidRPr="00440DC4">
        <w:rPr>
          <w:rFonts w:ascii="Times New Roman" w:hAnsi="Times New Roman" w:cs="Times New Roman"/>
        </w:rPr>
        <w:t>21</w:t>
      </w:r>
      <w:r w:rsidR="00752075" w:rsidRPr="00440DC4">
        <w:rPr>
          <w:rFonts w:ascii="Times New Roman" w:hAnsi="Times New Roman" w:cs="Times New Roman"/>
        </w:rPr>
        <w:t>st</w:t>
      </w:r>
      <w:r w:rsidR="00BB7932" w:rsidRPr="00440DC4">
        <w:rPr>
          <w:rFonts w:ascii="Times New Roman" w:hAnsi="Times New Roman" w:cs="Times New Roman"/>
        </w:rPr>
        <w:t xml:space="preserve"> century </w:t>
      </w:r>
      <w:r w:rsidR="00BB7932" w:rsidRPr="00440DC4">
        <w:rPr>
          <w:rFonts w:ascii="Times New Roman" w:hAnsi="Times New Roman" w:cs="Times New Roman"/>
        </w:rPr>
        <w:fldChar w:fldCharType="begin"/>
      </w:r>
      <w:r w:rsidR="00D01CD2" w:rsidRPr="00440DC4">
        <w:rPr>
          <w:rFonts w:ascii="Times New Roman" w:hAnsi="Times New Roman" w:cs="Times New Roman"/>
        </w:rPr>
        <w:instrText xml:space="preserve"> ADDIN ZOTERO_ITEM CSL_CITATION {"citationID":"kwe7aPBu","properties":{"formattedCitation":"(N. Bostrom 2002)","plainCitation":"(N. Bostrom 2002)","dontUpdate":true,"noteIndex":0},"citationItems":[{"id":9,"uris":["http://zotero.org/users/3736454/items/BS9KS5VU"],"uri":["http://zotero.org/users/3736454/items/BS9KS5VU"],"itemData":{"id":9,"type":"article-journal","title":"Existential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BB7932" w:rsidRPr="00440DC4">
        <w:rPr>
          <w:rFonts w:ascii="Times New Roman" w:hAnsi="Times New Roman" w:cs="Times New Roman"/>
        </w:rPr>
        <w:fldChar w:fldCharType="separate"/>
      </w:r>
      <w:r w:rsidR="00BB7932" w:rsidRPr="00440DC4">
        <w:rPr>
          <w:rFonts w:ascii="Times New Roman" w:hAnsi="Times New Roman" w:cs="Times New Roman"/>
          <w:noProof/>
        </w:rPr>
        <w:t>(Bostrom 2002)</w:t>
      </w:r>
      <w:r w:rsidR="00BB7932" w:rsidRPr="00440DC4">
        <w:rPr>
          <w:rFonts w:ascii="Times New Roman" w:hAnsi="Times New Roman" w:cs="Times New Roman"/>
        </w:rPr>
        <w:fldChar w:fldCharType="end"/>
      </w:r>
      <w:r w:rsidR="00BB7932" w:rsidRPr="00440DC4">
        <w:rPr>
          <w:rFonts w:ascii="Times New Roman" w:hAnsi="Times New Roman" w:cs="Times New Roman"/>
        </w:rPr>
        <w:t>.</w:t>
      </w:r>
    </w:p>
    <w:p w14:paraId="56428175" w14:textId="77777777" w:rsidR="00F81B7E" w:rsidRPr="00440DC4" w:rsidRDefault="00F81B7E" w:rsidP="004D30DA">
      <w:pPr>
        <w:ind w:firstLine="720"/>
        <w:jc w:val="both"/>
        <w:rPr>
          <w:rFonts w:ascii="Times New Roman" w:hAnsi="Times New Roman" w:cs="Times New Roman"/>
        </w:rPr>
      </w:pPr>
    </w:p>
    <w:p w14:paraId="506D53DF" w14:textId="233155B2" w:rsidR="00F81B7E" w:rsidRPr="00440DC4" w:rsidRDefault="00F81B7E" w:rsidP="00F81B7E">
      <w:pPr>
        <w:pStyle w:val="Heading2"/>
        <w:rPr>
          <w:rFonts w:ascii="Times New Roman" w:hAnsi="Times New Roman" w:cs="Times New Roman"/>
        </w:rPr>
      </w:pPr>
      <w:bookmarkStart w:id="15" w:name="_Toc527405461"/>
      <w:r w:rsidRPr="00440DC4">
        <w:rPr>
          <w:rFonts w:ascii="Times New Roman" w:hAnsi="Times New Roman" w:cs="Times New Roman"/>
        </w:rPr>
        <w:t>2.5. Correlation between different form</w:t>
      </w:r>
      <w:r w:rsidR="003E7CBB" w:rsidRPr="00440DC4">
        <w:rPr>
          <w:rFonts w:ascii="Times New Roman" w:hAnsi="Times New Roman" w:cs="Times New Roman"/>
        </w:rPr>
        <w:t>s</w:t>
      </w:r>
      <w:r w:rsidRPr="00440DC4">
        <w:rPr>
          <w:rFonts w:ascii="Times New Roman" w:hAnsi="Times New Roman" w:cs="Times New Roman"/>
        </w:rPr>
        <w:t xml:space="preserve"> of DA</w:t>
      </w:r>
      <w:bookmarkEnd w:id="15"/>
    </w:p>
    <w:p w14:paraId="7047D5D6" w14:textId="3647DDE0" w:rsidR="00F81B7E" w:rsidRPr="00440DC4" w:rsidRDefault="00262030" w:rsidP="003A12F3">
      <w:pPr>
        <w:widowControl w:val="0"/>
        <w:autoSpaceDE w:val="0"/>
        <w:autoSpaceDN w:val="0"/>
        <w:adjustRightInd w:val="0"/>
        <w:spacing w:line="280" w:lineRule="atLeast"/>
        <w:ind w:firstLine="720"/>
        <w:jc w:val="both"/>
        <w:rPr>
          <w:rFonts w:ascii="Times New Roman" w:hAnsi="Times New Roman" w:cs="Times New Roman"/>
        </w:rPr>
      </w:pPr>
      <w:r w:rsidRPr="00440DC4">
        <w:rPr>
          <w:rFonts w:ascii="Times New Roman" w:hAnsi="Times New Roman" w:cs="Times New Roman"/>
        </w:rPr>
        <w:t>It look</w:t>
      </w:r>
      <w:r w:rsidR="009E1D9A" w:rsidRPr="00440DC4">
        <w:rPr>
          <w:rFonts w:ascii="Times New Roman" w:hAnsi="Times New Roman" w:cs="Times New Roman"/>
        </w:rPr>
        <w:t>s like there are two types of DA –</w:t>
      </w:r>
      <w:r w:rsidRPr="00440DC4">
        <w:rPr>
          <w:rFonts w:ascii="Times New Roman" w:hAnsi="Times New Roman" w:cs="Times New Roman"/>
        </w:rPr>
        <w:t xml:space="preserve"> </w:t>
      </w:r>
      <w:r w:rsidR="00752075" w:rsidRPr="00440DC4">
        <w:rPr>
          <w:rFonts w:ascii="Times New Roman" w:hAnsi="Times New Roman" w:cs="Times New Roman"/>
        </w:rPr>
        <w:t xml:space="preserve">the </w:t>
      </w:r>
      <w:r w:rsidR="009E1D9A" w:rsidRPr="00440DC4">
        <w:rPr>
          <w:rFonts w:ascii="Times New Roman" w:hAnsi="Times New Roman" w:cs="Times New Roman"/>
        </w:rPr>
        <w:t>first</w:t>
      </w:r>
      <w:r w:rsidRPr="00440DC4">
        <w:rPr>
          <w:rFonts w:ascii="Times New Roman" w:hAnsi="Times New Roman" w:cs="Times New Roman"/>
        </w:rPr>
        <w:t xml:space="preserve"> take</w:t>
      </w:r>
      <w:r w:rsidR="009E1D9A" w:rsidRPr="00440DC4">
        <w:rPr>
          <w:rFonts w:ascii="Times New Roman" w:hAnsi="Times New Roman" w:cs="Times New Roman"/>
        </w:rPr>
        <w:t>s</w:t>
      </w:r>
      <w:r w:rsidRPr="00440DC4">
        <w:rPr>
          <w:rFonts w:ascii="Times New Roman" w:hAnsi="Times New Roman" w:cs="Times New Roman"/>
        </w:rPr>
        <w:t xml:space="preserve"> </w:t>
      </w:r>
      <w:r w:rsidR="00752075" w:rsidRPr="00440DC4">
        <w:rPr>
          <w:rFonts w:ascii="Times New Roman" w:hAnsi="Times New Roman" w:cs="Times New Roman"/>
        </w:rPr>
        <w:t>one’s</w:t>
      </w:r>
      <w:r w:rsidRPr="00440DC4">
        <w:rPr>
          <w:rFonts w:ascii="Times New Roman" w:hAnsi="Times New Roman" w:cs="Times New Roman"/>
        </w:rPr>
        <w:t xml:space="preserve"> birt</w:t>
      </w:r>
      <w:r w:rsidR="009E1D9A" w:rsidRPr="00440DC4">
        <w:rPr>
          <w:rFonts w:ascii="Times New Roman" w:hAnsi="Times New Roman" w:cs="Times New Roman"/>
        </w:rPr>
        <w:t>h rank to calculate doom timing; a</w:t>
      </w:r>
      <w:r w:rsidRPr="00440DC4">
        <w:rPr>
          <w:rFonts w:ascii="Times New Roman" w:hAnsi="Times New Roman" w:cs="Times New Roman"/>
        </w:rPr>
        <w:t xml:space="preserve">nother ignores individuals, and look only on the properties of the </w:t>
      </w:r>
      <w:r w:rsidR="009E1D9A" w:rsidRPr="00440DC4">
        <w:rPr>
          <w:rFonts w:ascii="Times New Roman" w:hAnsi="Times New Roman" w:cs="Times New Roman"/>
        </w:rPr>
        <w:t>civilization</w:t>
      </w:r>
      <w:r w:rsidRPr="00440DC4">
        <w:rPr>
          <w:rFonts w:ascii="Times New Roman" w:hAnsi="Times New Roman" w:cs="Times New Roman"/>
        </w:rPr>
        <w:t xml:space="preserve"> a</w:t>
      </w:r>
      <w:r w:rsidR="00256EE0" w:rsidRPr="00440DC4">
        <w:rPr>
          <w:rFonts w:ascii="Times New Roman" w:hAnsi="Times New Roman" w:cs="Times New Roman"/>
        </w:rPr>
        <w:t>s whole: either its age, as in U</w:t>
      </w:r>
      <w:r w:rsidRPr="00440DC4">
        <w:rPr>
          <w:rFonts w:ascii="Times New Roman" w:hAnsi="Times New Roman" w:cs="Times New Roman"/>
        </w:rPr>
        <w:t>niversal DA, or its location relative to th</w:t>
      </w:r>
      <w:r w:rsidR="009E1D9A" w:rsidRPr="00440DC4">
        <w:rPr>
          <w:rFonts w:ascii="Times New Roman" w:hAnsi="Times New Roman" w:cs="Times New Roman"/>
        </w:rPr>
        <w:t xml:space="preserve">e </w:t>
      </w:r>
      <w:r w:rsidR="006A6DB4" w:rsidRPr="00440DC4">
        <w:rPr>
          <w:rFonts w:ascii="Times New Roman" w:hAnsi="Times New Roman" w:cs="Times New Roman"/>
        </w:rPr>
        <w:t>GF</w:t>
      </w:r>
      <w:r w:rsidR="009E1D9A" w:rsidRPr="00440DC4">
        <w:rPr>
          <w:rFonts w:ascii="Times New Roman" w:hAnsi="Times New Roman" w:cs="Times New Roman"/>
        </w:rPr>
        <w:t>, as in case of Grace DA.</w:t>
      </w:r>
      <w:r w:rsidRPr="00440DC4">
        <w:rPr>
          <w:rFonts w:ascii="Times New Roman" w:hAnsi="Times New Roman" w:cs="Times New Roman"/>
        </w:rPr>
        <w:t xml:space="preserve"> </w:t>
      </w:r>
    </w:p>
    <w:p w14:paraId="469A69CA" w14:textId="0EC31703" w:rsidR="009E1D9A" w:rsidRPr="00440DC4" w:rsidRDefault="003A12F3" w:rsidP="003A12F3">
      <w:pPr>
        <w:widowControl w:val="0"/>
        <w:autoSpaceDE w:val="0"/>
        <w:autoSpaceDN w:val="0"/>
        <w:adjustRightInd w:val="0"/>
        <w:spacing w:line="280" w:lineRule="atLeast"/>
        <w:ind w:firstLine="720"/>
        <w:jc w:val="both"/>
        <w:rPr>
          <w:rFonts w:ascii="Times New Roman" w:hAnsi="Times New Roman" w:cs="Times New Roman"/>
        </w:rPr>
      </w:pPr>
      <w:r w:rsidRPr="00440DC4">
        <w:rPr>
          <w:rFonts w:ascii="Times New Roman" w:hAnsi="Times New Roman" w:cs="Times New Roman"/>
        </w:rPr>
        <w:t>As we will discuss later, different versions of DA predict different end</w:t>
      </w:r>
      <w:r w:rsidR="007E2668" w:rsidRPr="00440DC4">
        <w:rPr>
          <w:rFonts w:ascii="Times New Roman" w:hAnsi="Times New Roman" w:cs="Times New Roman"/>
        </w:rPr>
        <w:t>s</w:t>
      </w:r>
      <w:r w:rsidRPr="00440DC4">
        <w:rPr>
          <w:rFonts w:ascii="Times New Roman" w:hAnsi="Times New Roman" w:cs="Times New Roman"/>
        </w:rPr>
        <w:t xml:space="preserve"> of different referen</w:t>
      </w:r>
      <w:r w:rsidR="00752075" w:rsidRPr="00440DC4">
        <w:rPr>
          <w:rFonts w:ascii="Times New Roman" w:hAnsi="Times New Roman" w:cs="Times New Roman"/>
        </w:rPr>
        <w:t>ce</w:t>
      </w:r>
      <w:r w:rsidRPr="00440DC4">
        <w:rPr>
          <w:rFonts w:ascii="Times New Roman" w:hAnsi="Times New Roman" w:cs="Times New Roman"/>
        </w:rPr>
        <w:t xml:space="preserve"> classes</w:t>
      </w:r>
      <w:r w:rsidR="00F81B7E" w:rsidRPr="00440DC4">
        <w:rPr>
          <w:rFonts w:ascii="Times New Roman" w:hAnsi="Times New Roman" w:cs="Times New Roman"/>
        </w:rPr>
        <w:t>, which technically cou</w:t>
      </w:r>
      <w:r w:rsidR="007E2668" w:rsidRPr="00440DC4">
        <w:rPr>
          <w:rFonts w:ascii="Times New Roman" w:hAnsi="Times New Roman" w:cs="Times New Roman"/>
        </w:rPr>
        <w:t>ld be explained by different events</w:t>
      </w:r>
      <w:r w:rsidR="00752075" w:rsidRPr="00440DC4">
        <w:rPr>
          <w:rFonts w:ascii="Times New Roman" w:hAnsi="Times New Roman" w:cs="Times New Roman"/>
        </w:rPr>
        <w:t xml:space="preserve">. </w:t>
      </w:r>
      <w:r w:rsidR="00D629BE" w:rsidRPr="00440DC4">
        <w:rPr>
          <w:rFonts w:ascii="Times New Roman" w:hAnsi="Times New Roman" w:cs="Times New Roman"/>
        </w:rPr>
        <w:t xml:space="preserve">For example, the end of human civilization may not correspond to human extinction. Or the end of Homo sapiens may not be the end of humanity if humanity is continued in another form, such as artificial </w:t>
      </w:r>
      <w:r w:rsidR="002B527C" w:rsidRPr="00440DC4">
        <w:rPr>
          <w:rFonts w:ascii="Times New Roman" w:hAnsi="Times New Roman" w:cs="Times New Roman"/>
        </w:rPr>
        <w:t xml:space="preserve">general </w:t>
      </w:r>
      <w:r w:rsidR="00D629BE" w:rsidRPr="00440DC4">
        <w:rPr>
          <w:rFonts w:ascii="Times New Roman" w:hAnsi="Times New Roman" w:cs="Times New Roman"/>
        </w:rPr>
        <w:t>intelligence</w:t>
      </w:r>
      <w:r w:rsidR="002B527C" w:rsidRPr="00440DC4">
        <w:rPr>
          <w:rFonts w:ascii="Times New Roman" w:hAnsi="Times New Roman" w:cs="Times New Roman"/>
        </w:rPr>
        <w:t xml:space="preserve"> (AGI)</w:t>
      </w:r>
      <w:r w:rsidR="00D629BE" w:rsidRPr="00440DC4">
        <w:rPr>
          <w:rFonts w:ascii="Times New Roman" w:hAnsi="Times New Roman" w:cs="Times New Roman"/>
        </w:rPr>
        <w:t>. Or even the extinction of humanity could be reversed later [ref]. Generally, DA variants</w:t>
      </w:r>
      <w:r w:rsidR="00F81B7E" w:rsidRPr="00440DC4">
        <w:rPr>
          <w:rFonts w:ascii="Times New Roman" w:hAnsi="Times New Roman" w:cs="Times New Roman"/>
        </w:rPr>
        <w:t xml:space="preserve"> are better explained by just one event which is </w:t>
      </w:r>
      <w:r w:rsidR="00F26C9E" w:rsidRPr="00440DC4">
        <w:rPr>
          <w:rFonts w:ascii="Times New Roman" w:hAnsi="Times New Roman" w:cs="Times New Roman"/>
        </w:rPr>
        <w:t>the end for all reference classes</w:t>
      </w:r>
      <w:r w:rsidR="00F81B7E" w:rsidRPr="00440DC4">
        <w:rPr>
          <w:rFonts w:ascii="Times New Roman" w:hAnsi="Times New Roman" w:cs="Times New Roman"/>
        </w:rPr>
        <w:t>, that is,</w:t>
      </w:r>
      <w:r w:rsidR="00F26C9E" w:rsidRPr="00440DC4">
        <w:rPr>
          <w:rFonts w:ascii="Times New Roman" w:hAnsi="Times New Roman" w:cs="Times New Roman"/>
        </w:rPr>
        <w:t xml:space="preserve"> by</w:t>
      </w:r>
      <w:r w:rsidR="00F81B7E" w:rsidRPr="00440DC4">
        <w:rPr>
          <w:rFonts w:ascii="Times New Roman" w:hAnsi="Times New Roman" w:cs="Times New Roman"/>
        </w:rPr>
        <w:t xml:space="preserve"> </w:t>
      </w:r>
      <w:r w:rsidR="00D629BE" w:rsidRPr="00440DC4">
        <w:rPr>
          <w:rFonts w:ascii="Times New Roman" w:hAnsi="Times New Roman" w:cs="Times New Roman"/>
        </w:rPr>
        <w:t>extinction</w:t>
      </w:r>
      <w:r w:rsidR="00F81B7E" w:rsidRPr="00440DC4">
        <w:rPr>
          <w:rFonts w:ascii="Times New Roman" w:hAnsi="Times New Roman" w:cs="Times New Roman"/>
        </w:rPr>
        <w:t>.</w:t>
      </w:r>
    </w:p>
    <w:p w14:paraId="171ACF61" w14:textId="2649D28F" w:rsidR="00AB15D8" w:rsidRPr="00440DC4" w:rsidRDefault="00D629BE" w:rsidP="003A12F3">
      <w:pPr>
        <w:widowControl w:val="0"/>
        <w:autoSpaceDE w:val="0"/>
        <w:autoSpaceDN w:val="0"/>
        <w:adjustRightInd w:val="0"/>
        <w:spacing w:line="280" w:lineRule="atLeast"/>
        <w:ind w:firstLine="720"/>
        <w:jc w:val="both"/>
        <w:rPr>
          <w:rFonts w:ascii="Times New Roman" w:hAnsi="Times New Roman" w:cs="Times New Roman"/>
        </w:rPr>
      </w:pPr>
      <w:r w:rsidRPr="00440DC4">
        <w:rPr>
          <w:rFonts w:ascii="Times New Roman" w:hAnsi="Times New Roman" w:cs="Times New Roman"/>
        </w:rPr>
        <w:t>Our</w:t>
      </w:r>
      <w:r w:rsidR="00AB15D8" w:rsidRPr="00440DC4">
        <w:rPr>
          <w:rFonts w:ascii="Times New Roman" w:hAnsi="Times New Roman" w:cs="Times New Roman"/>
        </w:rPr>
        <w:t xml:space="preserve"> current opinion is that </w:t>
      </w:r>
      <w:r w:rsidRPr="00440DC4">
        <w:rPr>
          <w:rFonts w:ascii="Times New Roman" w:hAnsi="Times New Roman" w:cs="Times New Roman"/>
        </w:rPr>
        <w:t>considering</w:t>
      </w:r>
      <w:r w:rsidR="00AB15D8" w:rsidRPr="00440DC4">
        <w:rPr>
          <w:rFonts w:ascii="Times New Roman" w:hAnsi="Times New Roman" w:cs="Times New Roman"/>
        </w:rPr>
        <w:t xml:space="preserve"> all forms, Grace DA is strongest, as it is based on SIA, which is the only correct form of sampling in the multiverse (see Appendix 2) and also it takes evidence fr</w:t>
      </w:r>
      <w:r w:rsidRPr="00440DC4">
        <w:rPr>
          <w:rFonts w:ascii="Times New Roman" w:hAnsi="Times New Roman" w:cs="Times New Roman"/>
        </w:rPr>
        <w:t>o</w:t>
      </w:r>
      <w:r w:rsidR="00AB15D8" w:rsidRPr="00440DC4">
        <w:rPr>
          <w:rFonts w:ascii="Times New Roman" w:hAnsi="Times New Roman" w:cs="Times New Roman"/>
        </w:rPr>
        <w:t xml:space="preserve">m </w:t>
      </w:r>
      <w:r w:rsidRPr="00440DC4">
        <w:rPr>
          <w:rFonts w:ascii="Times New Roman" w:hAnsi="Times New Roman" w:cs="Times New Roman"/>
        </w:rPr>
        <w:t xml:space="preserve">the </w:t>
      </w:r>
      <w:r w:rsidR="00AB15D8" w:rsidRPr="00440DC4">
        <w:rPr>
          <w:rFonts w:ascii="Times New Roman" w:hAnsi="Times New Roman" w:cs="Times New Roman"/>
        </w:rPr>
        <w:t xml:space="preserve">Fermi Paradox. </w:t>
      </w:r>
      <w:r w:rsidR="00EF65FE" w:rsidRPr="00440DC4">
        <w:rPr>
          <w:rFonts w:ascii="Times New Roman" w:hAnsi="Times New Roman" w:cs="Times New Roman"/>
        </w:rPr>
        <w:t xml:space="preserve">Self-referential DA, described in section 5, is also </w:t>
      </w:r>
      <w:r w:rsidRPr="00440DC4">
        <w:rPr>
          <w:rFonts w:ascii="Times New Roman" w:hAnsi="Times New Roman" w:cs="Times New Roman"/>
        </w:rPr>
        <w:t xml:space="preserve">likely </w:t>
      </w:r>
      <w:r w:rsidR="00EF65FE" w:rsidRPr="00440DC4">
        <w:rPr>
          <w:rFonts w:ascii="Times New Roman" w:hAnsi="Times New Roman" w:cs="Times New Roman"/>
        </w:rPr>
        <w:t>true, and while it doesn’t predict the global catastrophe per se, combined with Grace DA, it indicates that the catastrophic explanation is most likely.</w:t>
      </w:r>
    </w:p>
    <w:p w14:paraId="13BF8791" w14:textId="77777777" w:rsidR="00262030" w:rsidRPr="00440DC4" w:rsidRDefault="00262030" w:rsidP="004D30DA">
      <w:pPr>
        <w:ind w:firstLine="720"/>
        <w:jc w:val="both"/>
        <w:rPr>
          <w:rFonts w:ascii="Times New Roman" w:hAnsi="Times New Roman" w:cs="Times New Roman"/>
        </w:rPr>
      </w:pPr>
    </w:p>
    <w:p w14:paraId="2C3E060A" w14:textId="675622AB" w:rsidR="00C67F55" w:rsidRPr="00440DC4" w:rsidRDefault="00BB4CC5" w:rsidP="00F64389">
      <w:pPr>
        <w:pStyle w:val="Heading1"/>
        <w:jc w:val="both"/>
        <w:rPr>
          <w:rFonts w:ascii="Times New Roman" w:hAnsi="Times New Roman" w:cs="Times New Roman"/>
        </w:rPr>
      </w:pPr>
      <w:bookmarkStart w:id="16" w:name="_Toc522462339"/>
      <w:bookmarkStart w:id="17" w:name="_Toc527405462"/>
      <w:r w:rsidRPr="00440DC4">
        <w:rPr>
          <w:rFonts w:ascii="Times New Roman" w:hAnsi="Times New Roman" w:cs="Times New Roman"/>
        </w:rPr>
        <w:t xml:space="preserve">3. </w:t>
      </w:r>
      <w:r w:rsidR="00C67F55" w:rsidRPr="00440DC4">
        <w:rPr>
          <w:rFonts w:ascii="Times New Roman" w:hAnsi="Times New Roman" w:cs="Times New Roman"/>
        </w:rPr>
        <w:t>Practical examples of</w:t>
      </w:r>
      <w:r w:rsidR="004D49D2" w:rsidRPr="00440DC4">
        <w:rPr>
          <w:rFonts w:ascii="Times New Roman" w:hAnsi="Times New Roman" w:cs="Times New Roman"/>
        </w:rPr>
        <w:t xml:space="preserve"> the</w:t>
      </w:r>
      <w:r w:rsidR="00C67F55" w:rsidRPr="00440DC4">
        <w:rPr>
          <w:rFonts w:ascii="Times New Roman" w:hAnsi="Times New Roman" w:cs="Times New Roman"/>
        </w:rPr>
        <w:t xml:space="preserve"> use of DA logic</w:t>
      </w:r>
      <w:bookmarkEnd w:id="16"/>
      <w:bookmarkEnd w:id="17"/>
    </w:p>
    <w:p w14:paraId="01CB63A4" w14:textId="489681AC" w:rsidR="00D81496" w:rsidRPr="00440DC4" w:rsidRDefault="004D49D2" w:rsidP="001F1A1B">
      <w:pPr>
        <w:ind w:firstLine="720"/>
        <w:jc w:val="both"/>
        <w:rPr>
          <w:rFonts w:ascii="Times New Roman" w:hAnsi="Times New Roman" w:cs="Times New Roman"/>
        </w:rPr>
      </w:pPr>
      <w:r w:rsidRPr="00440DC4">
        <w:rPr>
          <w:rFonts w:ascii="Times New Roman" w:hAnsi="Times New Roman" w:cs="Times New Roman"/>
        </w:rPr>
        <w:t xml:space="preserve">As </w:t>
      </w:r>
      <w:r w:rsidR="00D629BE" w:rsidRPr="00440DC4">
        <w:rPr>
          <w:rFonts w:ascii="Times New Roman" w:hAnsi="Times New Roman" w:cs="Times New Roman"/>
        </w:rPr>
        <w:t>one</w:t>
      </w:r>
      <w:r w:rsidRPr="00440DC4">
        <w:rPr>
          <w:rFonts w:ascii="Times New Roman" w:hAnsi="Times New Roman" w:cs="Times New Roman"/>
        </w:rPr>
        <w:t xml:space="preserve"> see</w:t>
      </w:r>
      <w:r w:rsidR="00D629BE" w:rsidRPr="00440DC4">
        <w:rPr>
          <w:rFonts w:ascii="Times New Roman" w:hAnsi="Times New Roman" w:cs="Times New Roman"/>
        </w:rPr>
        <w:t>s</w:t>
      </w:r>
      <w:r w:rsidRPr="00440DC4">
        <w:rPr>
          <w:rFonts w:ascii="Times New Roman" w:hAnsi="Times New Roman" w:cs="Times New Roman"/>
        </w:rPr>
        <w:t xml:space="preserve"> in the section above, there is great uncertainty about the correct type of DA and its validity. In this section, we will check if it </w:t>
      </w:r>
      <w:r w:rsidR="00D629BE" w:rsidRPr="00440DC4">
        <w:rPr>
          <w:rFonts w:ascii="Times New Roman" w:hAnsi="Times New Roman" w:cs="Times New Roman"/>
        </w:rPr>
        <w:t xml:space="preserve">is </w:t>
      </w:r>
      <w:r w:rsidRPr="00440DC4">
        <w:rPr>
          <w:rFonts w:ascii="Times New Roman" w:hAnsi="Times New Roman" w:cs="Times New Roman"/>
        </w:rPr>
        <w:t xml:space="preserve">possible to use the DA to get meaningful predictions about already known or verifiable events. This will be </w:t>
      </w:r>
      <w:r w:rsidR="00735297" w:rsidRPr="00440DC4">
        <w:rPr>
          <w:rFonts w:ascii="Times New Roman" w:hAnsi="Times New Roman" w:cs="Times New Roman"/>
        </w:rPr>
        <w:t xml:space="preserve">an </w:t>
      </w:r>
      <w:r w:rsidRPr="00440DC4">
        <w:rPr>
          <w:rFonts w:ascii="Times New Roman" w:hAnsi="Times New Roman" w:cs="Times New Roman"/>
        </w:rPr>
        <w:t xml:space="preserve">experimental test </w:t>
      </w:r>
      <w:r w:rsidR="000A787D" w:rsidRPr="00440DC4">
        <w:rPr>
          <w:rFonts w:ascii="Times New Roman" w:hAnsi="Times New Roman" w:cs="Times New Roman"/>
        </w:rPr>
        <w:t>of</w:t>
      </w:r>
      <w:r w:rsidRPr="00440DC4">
        <w:rPr>
          <w:rFonts w:ascii="Times New Roman" w:hAnsi="Times New Roman" w:cs="Times New Roman"/>
        </w:rPr>
        <w:t xml:space="preserve"> DA.</w:t>
      </w:r>
    </w:p>
    <w:p w14:paraId="3EE75101" w14:textId="77777777" w:rsidR="004D49D2" w:rsidRPr="00440DC4" w:rsidRDefault="004D49D2" w:rsidP="001F1A1B">
      <w:pPr>
        <w:ind w:firstLine="720"/>
        <w:jc w:val="both"/>
        <w:rPr>
          <w:rFonts w:ascii="Times New Roman" w:hAnsi="Times New Roman" w:cs="Times New Roman"/>
        </w:rPr>
      </w:pPr>
    </w:p>
    <w:p w14:paraId="3011B43F" w14:textId="30E7ECF0" w:rsidR="004D49D2" w:rsidRPr="00440DC4" w:rsidRDefault="00F65838" w:rsidP="006E4F11">
      <w:pPr>
        <w:pStyle w:val="Heading2"/>
        <w:rPr>
          <w:rFonts w:ascii="Times New Roman" w:hAnsi="Times New Roman" w:cs="Times New Roman"/>
        </w:rPr>
      </w:pPr>
      <w:bookmarkStart w:id="18" w:name="_Toc522462340"/>
      <w:bookmarkStart w:id="19" w:name="_Toc527405463"/>
      <w:r w:rsidRPr="00440DC4">
        <w:rPr>
          <w:rFonts w:ascii="Times New Roman" w:hAnsi="Times New Roman" w:cs="Times New Roman"/>
        </w:rPr>
        <w:t xml:space="preserve">3.1. </w:t>
      </w:r>
      <w:r w:rsidR="000F7C4F" w:rsidRPr="00440DC4">
        <w:rPr>
          <w:rFonts w:ascii="Times New Roman" w:hAnsi="Times New Roman" w:cs="Times New Roman"/>
        </w:rPr>
        <w:t xml:space="preserve">Measuring </w:t>
      </w:r>
      <w:r w:rsidR="004D49D2" w:rsidRPr="00440DC4">
        <w:rPr>
          <w:rFonts w:ascii="Times New Roman" w:hAnsi="Times New Roman" w:cs="Times New Roman"/>
        </w:rPr>
        <w:t xml:space="preserve">the </w:t>
      </w:r>
      <w:r w:rsidR="000F7C4F" w:rsidRPr="00440DC4">
        <w:rPr>
          <w:rFonts w:ascii="Times New Roman" w:hAnsi="Times New Roman" w:cs="Times New Roman"/>
        </w:rPr>
        <w:t>length of the year by the date of birthday</w:t>
      </w:r>
      <w:bookmarkEnd w:id="18"/>
      <w:bookmarkEnd w:id="19"/>
    </w:p>
    <w:p w14:paraId="5BE8742C" w14:textId="3D230F44" w:rsidR="004D49D2" w:rsidRPr="00440DC4" w:rsidRDefault="004D49D2" w:rsidP="004D49D2">
      <w:pPr>
        <w:ind w:firstLine="720"/>
        <w:jc w:val="both"/>
        <w:rPr>
          <w:rFonts w:ascii="Times New Roman" w:hAnsi="Times New Roman" w:cs="Times New Roman"/>
        </w:rPr>
      </w:pPr>
      <w:r w:rsidRPr="00440DC4">
        <w:rPr>
          <w:rFonts w:ascii="Times New Roman" w:hAnsi="Times New Roman" w:cs="Times New Roman"/>
        </w:rPr>
        <w:t xml:space="preserve">If we apply </w:t>
      </w:r>
      <w:r w:rsidR="0078007A" w:rsidRPr="00440DC4">
        <w:rPr>
          <w:rFonts w:ascii="Times New Roman" w:hAnsi="Times New Roman" w:cs="Times New Roman"/>
        </w:rPr>
        <w:t xml:space="preserve">the </w:t>
      </w:r>
      <w:r w:rsidRPr="00440DC4">
        <w:rPr>
          <w:rFonts w:ascii="Times New Roman" w:hAnsi="Times New Roman" w:cs="Times New Roman"/>
        </w:rPr>
        <w:t>mediocrity principle to the date of birth</w:t>
      </w:r>
      <w:r w:rsidR="003C5C85" w:rsidRPr="00440DC4">
        <w:rPr>
          <w:rFonts w:ascii="Times New Roman" w:hAnsi="Times New Roman" w:cs="Times New Roman"/>
        </w:rPr>
        <w:t xml:space="preserve"> of a person,</w:t>
      </w:r>
      <w:r w:rsidRPr="00440DC4">
        <w:rPr>
          <w:rFonts w:ascii="Times New Roman" w:hAnsi="Times New Roman" w:cs="Times New Roman"/>
        </w:rPr>
        <w:t xml:space="preserve"> we could predict that </w:t>
      </w:r>
      <w:r w:rsidR="0078007A" w:rsidRPr="00440DC4">
        <w:rPr>
          <w:rFonts w:ascii="Times New Roman" w:hAnsi="Times New Roman" w:cs="Times New Roman"/>
        </w:rPr>
        <w:t xml:space="preserve">it is </w:t>
      </w:r>
      <w:r w:rsidRPr="00440DC4">
        <w:rPr>
          <w:rFonts w:ascii="Times New Roman" w:hAnsi="Times New Roman" w:cs="Times New Roman"/>
        </w:rPr>
        <w:t xml:space="preserve">most likely </w:t>
      </w:r>
      <w:r w:rsidR="0078007A" w:rsidRPr="00440DC4">
        <w:rPr>
          <w:rFonts w:ascii="Times New Roman" w:hAnsi="Times New Roman" w:cs="Times New Roman"/>
        </w:rPr>
        <w:t xml:space="preserve">an individual’s </w:t>
      </w:r>
      <w:r w:rsidRPr="00440DC4">
        <w:rPr>
          <w:rFonts w:ascii="Times New Roman" w:hAnsi="Times New Roman" w:cs="Times New Roman"/>
        </w:rPr>
        <w:t>birthday is in the middle of year</w:t>
      </w:r>
      <w:r w:rsidR="003C5C85" w:rsidRPr="00440DC4">
        <w:rPr>
          <w:rFonts w:ascii="Times New Roman" w:hAnsi="Times New Roman" w:cs="Times New Roman"/>
        </w:rPr>
        <w:t xml:space="preserve">, not </w:t>
      </w:r>
      <w:r w:rsidR="006D1F2F" w:rsidRPr="00440DC4">
        <w:rPr>
          <w:rFonts w:ascii="Times New Roman" w:hAnsi="Times New Roman" w:cs="Times New Roman"/>
        </w:rPr>
        <w:t>on 1 January or 31 of December</w:t>
      </w:r>
      <w:r w:rsidR="0078007A" w:rsidRPr="00440DC4">
        <w:rPr>
          <w:rFonts w:ascii="Times New Roman" w:hAnsi="Times New Roman" w:cs="Times New Roman"/>
        </w:rPr>
        <w:t>,</w:t>
      </w:r>
      <w:r w:rsidR="006D1F2F" w:rsidRPr="00440DC4">
        <w:rPr>
          <w:rFonts w:ascii="Times New Roman" w:hAnsi="Times New Roman" w:cs="Times New Roman"/>
        </w:rPr>
        <w:t xml:space="preserve"> with probability 0.9945. In </w:t>
      </w:r>
      <w:r w:rsidR="0078007A" w:rsidRPr="00440DC4">
        <w:rPr>
          <w:rFonts w:ascii="Times New Roman" w:hAnsi="Times New Roman" w:cs="Times New Roman"/>
        </w:rPr>
        <w:t xml:space="preserve">the </w:t>
      </w:r>
      <w:r w:rsidR="006D1F2F" w:rsidRPr="00440DC4">
        <w:rPr>
          <w:rFonts w:ascii="Times New Roman" w:hAnsi="Times New Roman" w:cs="Times New Roman"/>
        </w:rPr>
        <w:t xml:space="preserve">author’s case, </w:t>
      </w:r>
      <w:r w:rsidR="0078007A" w:rsidRPr="00440DC4">
        <w:rPr>
          <w:rFonts w:ascii="Times New Roman" w:hAnsi="Times New Roman" w:cs="Times New Roman"/>
        </w:rPr>
        <w:t xml:space="preserve">his </w:t>
      </w:r>
      <w:r w:rsidR="006D1F2F" w:rsidRPr="00440DC4">
        <w:rPr>
          <w:rFonts w:ascii="Times New Roman" w:hAnsi="Times New Roman" w:cs="Times New Roman"/>
        </w:rPr>
        <w:t xml:space="preserve">birthday is </w:t>
      </w:r>
      <w:r w:rsidR="0078007A" w:rsidRPr="00440DC4">
        <w:rPr>
          <w:rFonts w:ascii="Times New Roman" w:hAnsi="Times New Roman" w:cs="Times New Roman"/>
        </w:rPr>
        <w:t xml:space="preserve">the </w:t>
      </w:r>
      <w:r w:rsidR="006D1F2F" w:rsidRPr="00440DC4">
        <w:rPr>
          <w:rFonts w:ascii="Times New Roman" w:hAnsi="Times New Roman" w:cs="Times New Roman"/>
        </w:rPr>
        <w:t>4</w:t>
      </w:r>
      <w:r w:rsidR="0078007A" w:rsidRPr="00440DC4">
        <w:rPr>
          <w:rFonts w:ascii="Times New Roman" w:hAnsi="Times New Roman" w:cs="Times New Roman"/>
        </w:rPr>
        <w:t>th</w:t>
      </w:r>
      <w:r w:rsidR="006D1F2F" w:rsidRPr="00440DC4">
        <w:rPr>
          <w:rFonts w:ascii="Times New Roman" w:hAnsi="Times New Roman" w:cs="Times New Roman"/>
        </w:rPr>
        <w:t xml:space="preserve"> of September, which is close to the middle of the year.</w:t>
      </w:r>
    </w:p>
    <w:p w14:paraId="1F28CE9E" w14:textId="50F96D96" w:rsidR="006D1F2F" w:rsidRPr="00440DC4" w:rsidRDefault="006D1F2F" w:rsidP="004D49D2">
      <w:pPr>
        <w:ind w:firstLine="720"/>
        <w:jc w:val="both"/>
        <w:rPr>
          <w:rFonts w:ascii="Times New Roman" w:hAnsi="Times New Roman" w:cs="Times New Roman"/>
        </w:rPr>
      </w:pPr>
      <w:r w:rsidRPr="00440DC4">
        <w:rPr>
          <w:rFonts w:ascii="Times New Roman" w:hAnsi="Times New Roman" w:cs="Times New Roman"/>
        </w:rPr>
        <w:t>Imagine that we do</w:t>
      </w:r>
      <w:r w:rsidR="00D629BE" w:rsidRPr="00440DC4">
        <w:rPr>
          <w:rFonts w:ascii="Times New Roman" w:hAnsi="Times New Roman" w:cs="Times New Roman"/>
        </w:rPr>
        <w:t xml:space="preserve"> </w:t>
      </w:r>
      <w:r w:rsidRPr="00440DC4">
        <w:rPr>
          <w:rFonts w:ascii="Times New Roman" w:hAnsi="Times New Roman" w:cs="Times New Roman"/>
        </w:rPr>
        <w:t>n</w:t>
      </w:r>
      <w:r w:rsidR="00D629BE" w:rsidRPr="00440DC4">
        <w:rPr>
          <w:rFonts w:ascii="Times New Roman" w:hAnsi="Times New Roman" w:cs="Times New Roman"/>
        </w:rPr>
        <w:t>o</w:t>
      </w:r>
      <w:r w:rsidRPr="00440DC4">
        <w:rPr>
          <w:rFonts w:ascii="Times New Roman" w:hAnsi="Times New Roman" w:cs="Times New Roman"/>
        </w:rPr>
        <w:t>t know how long the year</w:t>
      </w:r>
      <w:r w:rsidR="0078007A" w:rsidRPr="00440DC4">
        <w:rPr>
          <w:rFonts w:ascii="Times New Roman" w:hAnsi="Times New Roman" w:cs="Times New Roman"/>
        </w:rPr>
        <w:t xml:space="preserve"> is</w:t>
      </w:r>
      <w:r w:rsidRPr="00440DC4">
        <w:rPr>
          <w:rFonts w:ascii="Times New Roman" w:hAnsi="Times New Roman" w:cs="Times New Roman"/>
        </w:rPr>
        <w:t xml:space="preserve">, but </w:t>
      </w:r>
      <w:r w:rsidR="00ED2A83" w:rsidRPr="00440DC4">
        <w:rPr>
          <w:rFonts w:ascii="Times New Roman" w:hAnsi="Times New Roman" w:cs="Times New Roman"/>
        </w:rPr>
        <w:t xml:space="preserve">we could use </w:t>
      </w:r>
      <w:r w:rsidR="0078007A" w:rsidRPr="00440DC4">
        <w:rPr>
          <w:rFonts w:ascii="Times New Roman" w:hAnsi="Times New Roman" w:cs="Times New Roman"/>
        </w:rPr>
        <w:t xml:space="preserve">the </w:t>
      </w:r>
      <w:r w:rsidR="00ED6066" w:rsidRPr="00440DC4">
        <w:rPr>
          <w:rFonts w:ascii="Times New Roman" w:hAnsi="Times New Roman" w:cs="Times New Roman"/>
        </w:rPr>
        <w:t xml:space="preserve">date of birth of a random person for </w:t>
      </w:r>
      <w:r w:rsidR="0078007A" w:rsidRPr="00440DC4">
        <w:rPr>
          <w:rFonts w:ascii="Times New Roman" w:hAnsi="Times New Roman" w:cs="Times New Roman"/>
        </w:rPr>
        <w:t xml:space="preserve">this </w:t>
      </w:r>
      <w:r w:rsidR="00ED6066" w:rsidRPr="00440DC4">
        <w:rPr>
          <w:rFonts w:ascii="Times New Roman" w:hAnsi="Times New Roman" w:cs="Times New Roman"/>
        </w:rPr>
        <w:t xml:space="preserve">estimation, and </w:t>
      </w:r>
      <w:r w:rsidR="0078007A" w:rsidRPr="00440DC4">
        <w:rPr>
          <w:rFonts w:ascii="Times New Roman" w:hAnsi="Times New Roman" w:cs="Times New Roman"/>
        </w:rPr>
        <w:t xml:space="preserve">the author happens to be chosen as the </w:t>
      </w:r>
      <w:r w:rsidR="00ED6066" w:rsidRPr="00440DC4">
        <w:rPr>
          <w:rFonts w:ascii="Times New Roman" w:hAnsi="Times New Roman" w:cs="Times New Roman"/>
        </w:rPr>
        <w:t xml:space="preserve">random person (the reader </w:t>
      </w:r>
      <w:r w:rsidR="0078007A" w:rsidRPr="00440DC4">
        <w:rPr>
          <w:rFonts w:ascii="Times New Roman" w:hAnsi="Times New Roman" w:cs="Times New Roman"/>
        </w:rPr>
        <w:t xml:space="preserve">can </w:t>
      </w:r>
      <w:r w:rsidR="00ED6066" w:rsidRPr="00440DC4">
        <w:rPr>
          <w:rFonts w:ascii="Times New Roman" w:hAnsi="Times New Roman" w:cs="Times New Roman"/>
        </w:rPr>
        <w:t>use his</w:t>
      </w:r>
      <w:r w:rsidR="00D629BE" w:rsidRPr="00440DC4">
        <w:rPr>
          <w:rFonts w:ascii="Times New Roman" w:hAnsi="Times New Roman" w:cs="Times New Roman"/>
        </w:rPr>
        <w:t>/her</w:t>
      </w:r>
      <w:r w:rsidR="00ED6066" w:rsidRPr="00440DC4">
        <w:rPr>
          <w:rFonts w:ascii="Times New Roman" w:hAnsi="Times New Roman" w:cs="Times New Roman"/>
        </w:rPr>
        <w:t xml:space="preserve"> own date of birth).</w:t>
      </w:r>
      <w:r w:rsidR="00252D37" w:rsidRPr="00440DC4">
        <w:rPr>
          <w:rFonts w:ascii="Times New Roman" w:hAnsi="Times New Roman" w:cs="Times New Roman"/>
        </w:rPr>
        <w:t xml:space="preserve"> Using Gott</w:t>
      </w:r>
      <w:r w:rsidR="000A787D" w:rsidRPr="00440DC4">
        <w:rPr>
          <w:rFonts w:ascii="Times New Roman" w:hAnsi="Times New Roman" w:cs="Times New Roman"/>
        </w:rPr>
        <w:t>’</w:t>
      </w:r>
      <w:r w:rsidR="00252D37" w:rsidRPr="00440DC4">
        <w:rPr>
          <w:rFonts w:ascii="Times New Roman" w:hAnsi="Times New Roman" w:cs="Times New Roman"/>
        </w:rPr>
        <w:t xml:space="preserve">s equation, we get </w:t>
      </w:r>
      <w:r w:rsidR="0078007A" w:rsidRPr="00440DC4">
        <w:rPr>
          <w:rFonts w:ascii="Times New Roman" w:hAnsi="Times New Roman" w:cs="Times New Roman"/>
        </w:rPr>
        <w:t xml:space="preserve">a </w:t>
      </w:r>
      <w:r w:rsidR="00252D37" w:rsidRPr="00440DC4">
        <w:rPr>
          <w:rFonts w:ascii="Times New Roman" w:hAnsi="Times New Roman" w:cs="Times New Roman"/>
        </w:rPr>
        <w:t xml:space="preserve">50 per cent </w:t>
      </w:r>
      <w:r w:rsidR="0078007A" w:rsidRPr="00440DC4">
        <w:rPr>
          <w:rFonts w:ascii="Times New Roman" w:hAnsi="Times New Roman" w:cs="Times New Roman"/>
        </w:rPr>
        <w:t xml:space="preserve">probability </w:t>
      </w:r>
      <w:r w:rsidR="00252D37" w:rsidRPr="00440DC4">
        <w:rPr>
          <w:rFonts w:ascii="Times New Roman" w:hAnsi="Times New Roman" w:cs="Times New Roman"/>
        </w:rPr>
        <w:t>that the length of the year is above 2</w:t>
      </w:r>
      <w:r w:rsidR="00252D37" w:rsidRPr="00440DC4">
        <w:rPr>
          <w:rFonts w:ascii="Times New Roman" w:hAnsi="Times New Roman" w:cs="Times New Roman"/>
          <w:i/>
        </w:rPr>
        <w:t>x</w:t>
      </w:r>
      <w:r w:rsidR="00252D37" w:rsidRPr="00440DC4">
        <w:rPr>
          <w:rFonts w:ascii="Times New Roman" w:hAnsi="Times New Roman" w:cs="Times New Roman"/>
        </w:rPr>
        <w:t xml:space="preserve">, where </w:t>
      </w:r>
      <w:r w:rsidR="00252D37" w:rsidRPr="00440DC4">
        <w:rPr>
          <w:rFonts w:ascii="Times New Roman" w:hAnsi="Times New Roman" w:cs="Times New Roman"/>
          <w:i/>
        </w:rPr>
        <w:t>x</w:t>
      </w:r>
      <w:r w:rsidR="00252D37" w:rsidRPr="00440DC4">
        <w:rPr>
          <w:rFonts w:ascii="Times New Roman" w:hAnsi="Times New Roman" w:cs="Times New Roman"/>
        </w:rPr>
        <w:t xml:space="preserve"> is the date of birth in days from the beginning </w:t>
      </w:r>
      <w:r w:rsidR="003E14D2" w:rsidRPr="00440DC4">
        <w:rPr>
          <w:rFonts w:ascii="Times New Roman" w:hAnsi="Times New Roman" w:cs="Times New Roman"/>
        </w:rPr>
        <w:t xml:space="preserve">of the year. In my case, my birthday is on </w:t>
      </w:r>
      <w:r w:rsidR="0078007A" w:rsidRPr="00440DC4">
        <w:rPr>
          <w:rFonts w:ascii="Times New Roman" w:hAnsi="Times New Roman" w:cs="Times New Roman"/>
        </w:rPr>
        <w:t xml:space="preserve">the </w:t>
      </w:r>
      <w:r w:rsidR="003E14D2" w:rsidRPr="00440DC4">
        <w:rPr>
          <w:rFonts w:ascii="Times New Roman" w:hAnsi="Times New Roman" w:cs="Times New Roman"/>
        </w:rPr>
        <w:t xml:space="preserve">246th day, and thus </w:t>
      </w:r>
      <w:r w:rsidR="0078007A" w:rsidRPr="00440DC4">
        <w:rPr>
          <w:rFonts w:ascii="Times New Roman" w:hAnsi="Times New Roman" w:cs="Times New Roman"/>
        </w:rPr>
        <w:t xml:space="preserve">the </w:t>
      </w:r>
      <w:r w:rsidR="003E14D2" w:rsidRPr="00440DC4">
        <w:rPr>
          <w:rFonts w:ascii="Times New Roman" w:hAnsi="Times New Roman" w:cs="Times New Roman"/>
        </w:rPr>
        <w:t>expected length of the year is 492 days, which</w:t>
      </w:r>
      <w:r w:rsidR="00EB7E94" w:rsidRPr="00440DC4">
        <w:rPr>
          <w:rFonts w:ascii="Times New Roman" w:hAnsi="Times New Roman" w:cs="Times New Roman"/>
        </w:rPr>
        <w:t xml:space="preserve"> </w:t>
      </w:r>
      <w:r w:rsidR="0078007A" w:rsidRPr="00440DC4">
        <w:rPr>
          <w:rFonts w:ascii="Times New Roman" w:hAnsi="Times New Roman" w:cs="Times New Roman"/>
        </w:rPr>
        <w:t xml:space="preserve">is an error </w:t>
      </w:r>
      <w:r w:rsidR="00EB7E94" w:rsidRPr="00440DC4">
        <w:rPr>
          <w:rFonts w:ascii="Times New Roman" w:hAnsi="Times New Roman" w:cs="Times New Roman"/>
        </w:rPr>
        <w:t xml:space="preserve">of 34 per cent compared with </w:t>
      </w:r>
      <w:r w:rsidR="0078007A" w:rsidRPr="00440DC4">
        <w:rPr>
          <w:rFonts w:ascii="Times New Roman" w:hAnsi="Times New Roman" w:cs="Times New Roman"/>
        </w:rPr>
        <w:t xml:space="preserve">the </w:t>
      </w:r>
      <w:r w:rsidR="00EB7E94" w:rsidRPr="00440DC4">
        <w:rPr>
          <w:rFonts w:ascii="Times New Roman" w:hAnsi="Times New Roman" w:cs="Times New Roman"/>
        </w:rPr>
        <w:t>real length of 365</w:t>
      </w:r>
      <w:r w:rsidR="0078007A" w:rsidRPr="00440DC4">
        <w:rPr>
          <w:rFonts w:ascii="Times New Roman" w:hAnsi="Times New Roman" w:cs="Times New Roman"/>
        </w:rPr>
        <w:t>.</w:t>
      </w:r>
      <w:r w:rsidR="00EB7E94" w:rsidRPr="00440DC4">
        <w:rPr>
          <w:rFonts w:ascii="Times New Roman" w:hAnsi="Times New Roman" w:cs="Times New Roman"/>
        </w:rPr>
        <w:t xml:space="preserve"> </w:t>
      </w:r>
      <w:r w:rsidR="0078007A" w:rsidRPr="00440DC4">
        <w:rPr>
          <w:rFonts w:ascii="Times New Roman" w:hAnsi="Times New Roman" w:cs="Times New Roman"/>
        </w:rPr>
        <w:t xml:space="preserve">This </w:t>
      </w:r>
      <w:r w:rsidR="00EB7E94" w:rsidRPr="00440DC4">
        <w:rPr>
          <w:rFonts w:ascii="Times New Roman" w:hAnsi="Times New Roman" w:cs="Times New Roman"/>
        </w:rPr>
        <w:t xml:space="preserve">is rather </w:t>
      </w:r>
      <w:r w:rsidR="0078007A" w:rsidRPr="00440DC4">
        <w:rPr>
          <w:rFonts w:ascii="Times New Roman" w:hAnsi="Times New Roman" w:cs="Times New Roman"/>
        </w:rPr>
        <w:t xml:space="preserve">a </w:t>
      </w:r>
      <w:r w:rsidR="00EB7E94" w:rsidRPr="00440DC4">
        <w:rPr>
          <w:rFonts w:ascii="Times New Roman" w:hAnsi="Times New Roman" w:cs="Times New Roman"/>
        </w:rPr>
        <w:t xml:space="preserve">good result, if we </w:t>
      </w:r>
      <w:r w:rsidR="0078007A" w:rsidRPr="00440DC4">
        <w:rPr>
          <w:rFonts w:ascii="Times New Roman" w:hAnsi="Times New Roman" w:cs="Times New Roman"/>
        </w:rPr>
        <w:t xml:space="preserve">are </w:t>
      </w:r>
      <w:r w:rsidR="00EB7E94" w:rsidRPr="00440DC4">
        <w:rPr>
          <w:rFonts w:ascii="Times New Roman" w:hAnsi="Times New Roman" w:cs="Times New Roman"/>
        </w:rPr>
        <w:t xml:space="preserve">interested in the estimation </w:t>
      </w:r>
      <w:r w:rsidR="0078007A" w:rsidRPr="00440DC4">
        <w:rPr>
          <w:rFonts w:ascii="Times New Roman" w:hAnsi="Times New Roman" w:cs="Times New Roman"/>
        </w:rPr>
        <w:t xml:space="preserve">within an </w:t>
      </w:r>
      <w:r w:rsidR="00EB7E94" w:rsidRPr="00440DC4">
        <w:rPr>
          <w:rFonts w:ascii="Times New Roman" w:hAnsi="Times New Roman" w:cs="Times New Roman"/>
        </w:rPr>
        <w:t>order of magnitude.</w:t>
      </w:r>
    </w:p>
    <w:p w14:paraId="323CA73C" w14:textId="77777777" w:rsidR="004D49D2" w:rsidRPr="00440DC4" w:rsidRDefault="004D49D2" w:rsidP="001F1A1B">
      <w:pPr>
        <w:ind w:firstLine="720"/>
        <w:jc w:val="both"/>
        <w:rPr>
          <w:rFonts w:ascii="Times New Roman" w:hAnsi="Times New Roman" w:cs="Times New Roman"/>
        </w:rPr>
      </w:pPr>
    </w:p>
    <w:p w14:paraId="6228BBA1" w14:textId="6CA8A849" w:rsidR="000F7C4F" w:rsidRPr="00440DC4" w:rsidRDefault="00F65838" w:rsidP="00DE2471">
      <w:pPr>
        <w:pStyle w:val="Heading2"/>
        <w:rPr>
          <w:rFonts w:ascii="Times New Roman" w:hAnsi="Times New Roman" w:cs="Times New Roman"/>
        </w:rPr>
      </w:pPr>
      <w:bookmarkStart w:id="20" w:name="_Toc522462341"/>
      <w:bookmarkStart w:id="21" w:name="_Toc527405464"/>
      <w:r w:rsidRPr="00440DC4">
        <w:rPr>
          <w:rFonts w:ascii="Times New Roman" w:hAnsi="Times New Roman" w:cs="Times New Roman"/>
        </w:rPr>
        <w:t xml:space="preserve">3.2. </w:t>
      </w:r>
      <w:r w:rsidR="000F7C4F" w:rsidRPr="00440DC4">
        <w:rPr>
          <w:rFonts w:ascii="Times New Roman" w:hAnsi="Times New Roman" w:cs="Times New Roman"/>
        </w:rPr>
        <w:t>Human life expectancy</w:t>
      </w:r>
      <w:r w:rsidR="00DE2471" w:rsidRPr="00440DC4">
        <w:rPr>
          <w:rFonts w:ascii="Times New Roman" w:hAnsi="Times New Roman" w:cs="Times New Roman"/>
        </w:rPr>
        <w:t xml:space="preserve"> estimation based on my age</w:t>
      </w:r>
      <w:bookmarkEnd w:id="20"/>
      <w:bookmarkEnd w:id="21"/>
    </w:p>
    <w:p w14:paraId="72755C27" w14:textId="6603F4C9" w:rsidR="00DE2471" w:rsidRPr="00440DC4" w:rsidRDefault="00521FA5" w:rsidP="000F7C4F">
      <w:pPr>
        <w:ind w:firstLine="720"/>
        <w:jc w:val="both"/>
        <w:rPr>
          <w:rFonts w:ascii="Times New Roman" w:hAnsi="Times New Roman" w:cs="Times New Roman"/>
        </w:rPr>
      </w:pPr>
      <w:r w:rsidRPr="00440DC4">
        <w:rPr>
          <w:rFonts w:ascii="Times New Roman" w:hAnsi="Times New Roman" w:cs="Times New Roman"/>
        </w:rPr>
        <w:t xml:space="preserve">We could use the logic above </w:t>
      </w:r>
      <w:r w:rsidR="000A787D" w:rsidRPr="00440DC4">
        <w:rPr>
          <w:rFonts w:ascii="Times New Roman" w:hAnsi="Times New Roman" w:cs="Times New Roman"/>
        </w:rPr>
        <w:t xml:space="preserve">to </w:t>
      </w:r>
      <w:r w:rsidRPr="00440DC4">
        <w:rPr>
          <w:rFonts w:ascii="Times New Roman" w:hAnsi="Times New Roman" w:cs="Times New Roman"/>
        </w:rPr>
        <w:t xml:space="preserve">get </w:t>
      </w:r>
      <w:r w:rsidR="00EE7478" w:rsidRPr="00440DC4">
        <w:rPr>
          <w:rFonts w:ascii="Times New Roman" w:hAnsi="Times New Roman" w:cs="Times New Roman"/>
        </w:rPr>
        <w:t xml:space="preserve">a </w:t>
      </w:r>
      <w:r w:rsidRPr="00440DC4">
        <w:rPr>
          <w:rFonts w:ascii="Times New Roman" w:hAnsi="Times New Roman" w:cs="Times New Roman"/>
        </w:rPr>
        <w:t xml:space="preserve">median human life expectancy and </w:t>
      </w:r>
      <w:r w:rsidR="00EE7478" w:rsidRPr="00440DC4">
        <w:rPr>
          <w:rFonts w:ascii="Times New Roman" w:hAnsi="Times New Roman" w:cs="Times New Roman"/>
        </w:rPr>
        <w:t xml:space="preserve">estimate my own life expectancy </w:t>
      </w:r>
      <w:r w:rsidRPr="00440DC4">
        <w:rPr>
          <w:rFonts w:ascii="Times New Roman" w:hAnsi="Times New Roman" w:cs="Times New Roman"/>
        </w:rPr>
        <w:t xml:space="preserve">based on </w:t>
      </w:r>
      <w:r w:rsidR="00EE7478" w:rsidRPr="00440DC4">
        <w:rPr>
          <w:rFonts w:ascii="Times New Roman" w:hAnsi="Times New Roman" w:cs="Times New Roman"/>
        </w:rPr>
        <w:t>this average</w:t>
      </w:r>
      <w:r w:rsidR="008E70AD" w:rsidRPr="00440DC4">
        <w:rPr>
          <w:rFonts w:ascii="Times New Roman" w:hAnsi="Times New Roman" w:cs="Times New Roman"/>
        </w:rPr>
        <w:t xml:space="preserve">. This calculation </w:t>
      </w:r>
      <w:r w:rsidRPr="00440DC4">
        <w:rPr>
          <w:rFonts w:ascii="Times New Roman" w:hAnsi="Times New Roman" w:cs="Times New Roman"/>
        </w:rPr>
        <w:t>is much more similar to the original DA</w:t>
      </w:r>
      <w:r w:rsidR="008E70AD" w:rsidRPr="00440DC4">
        <w:rPr>
          <w:rFonts w:ascii="Times New Roman" w:hAnsi="Times New Roman" w:cs="Times New Roman"/>
        </w:rPr>
        <w:t xml:space="preserve"> than </w:t>
      </w:r>
      <w:r w:rsidR="000A787D" w:rsidRPr="00440DC4">
        <w:rPr>
          <w:rFonts w:ascii="Times New Roman" w:hAnsi="Times New Roman" w:cs="Times New Roman"/>
        </w:rPr>
        <w:t>the one discussed</w:t>
      </w:r>
      <w:r w:rsidR="008E70AD" w:rsidRPr="00440DC4">
        <w:rPr>
          <w:rFonts w:ascii="Times New Roman" w:hAnsi="Times New Roman" w:cs="Times New Roman"/>
        </w:rPr>
        <w:t xml:space="preserve"> in the section above,</w:t>
      </w:r>
      <w:r w:rsidRPr="00440DC4">
        <w:rPr>
          <w:rFonts w:ascii="Times New Roman" w:hAnsi="Times New Roman" w:cs="Times New Roman"/>
        </w:rPr>
        <w:t xml:space="preserve"> as it is used to </w:t>
      </w:r>
      <w:r w:rsidR="00862EA1" w:rsidRPr="00440DC4">
        <w:rPr>
          <w:rFonts w:ascii="Times New Roman" w:hAnsi="Times New Roman" w:cs="Times New Roman"/>
        </w:rPr>
        <w:t>predict</w:t>
      </w:r>
      <w:r w:rsidRPr="00440DC4">
        <w:rPr>
          <w:rFonts w:ascii="Times New Roman" w:hAnsi="Times New Roman" w:cs="Times New Roman"/>
        </w:rPr>
        <w:t xml:space="preserve"> the moment of death.</w:t>
      </w:r>
    </w:p>
    <w:p w14:paraId="12E5E367" w14:textId="40D2A7CC" w:rsidR="00521FA5" w:rsidRPr="00440DC4" w:rsidRDefault="00521FA5" w:rsidP="000F7C4F">
      <w:pPr>
        <w:ind w:firstLine="720"/>
        <w:jc w:val="both"/>
        <w:rPr>
          <w:rFonts w:ascii="Times New Roman" w:hAnsi="Times New Roman" w:cs="Times New Roman"/>
        </w:rPr>
      </w:pPr>
      <w:r w:rsidRPr="00440DC4">
        <w:rPr>
          <w:rFonts w:ascii="Times New Roman" w:hAnsi="Times New Roman" w:cs="Times New Roman"/>
        </w:rPr>
        <w:t>I assume that I am</w:t>
      </w:r>
      <w:r w:rsidR="000A787D" w:rsidRPr="00440DC4">
        <w:rPr>
          <w:rFonts w:ascii="Times New Roman" w:hAnsi="Times New Roman" w:cs="Times New Roman"/>
        </w:rPr>
        <w:t xml:space="preserve"> a</w:t>
      </w:r>
      <w:r w:rsidRPr="00440DC4">
        <w:rPr>
          <w:rFonts w:ascii="Times New Roman" w:hAnsi="Times New Roman" w:cs="Times New Roman"/>
        </w:rPr>
        <w:t xml:space="preserve"> random person and my age is distributed between all ages of all random persons, so there is no causal connection between </w:t>
      </w:r>
      <w:r w:rsidR="000A787D" w:rsidRPr="00440DC4">
        <w:rPr>
          <w:rFonts w:ascii="Times New Roman" w:hAnsi="Times New Roman" w:cs="Times New Roman"/>
        </w:rPr>
        <w:t>the moment in my life when I am</w:t>
      </w:r>
      <w:r w:rsidRPr="00440DC4">
        <w:rPr>
          <w:rFonts w:ascii="Times New Roman" w:hAnsi="Times New Roman" w:cs="Times New Roman"/>
        </w:rPr>
        <w:t xml:space="preserve"> </w:t>
      </w:r>
      <w:r w:rsidR="00635818" w:rsidRPr="00440DC4">
        <w:rPr>
          <w:rFonts w:ascii="Times New Roman" w:hAnsi="Times New Roman" w:cs="Times New Roman"/>
        </w:rPr>
        <w:t xml:space="preserve">asking this question and my actual age. This is not exactly true, as it is unlikely that I </w:t>
      </w:r>
      <w:r w:rsidR="000A787D" w:rsidRPr="00440DC4">
        <w:rPr>
          <w:rFonts w:ascii="Times New Roman" w:hAnsi="Times New Roman" w:cs="Times New Roman"/>
        </w:rPr>
        <w:t xml:space="preserve">would </w:t>
      </w:r>
      <w:r w:rsidR="00635818" w:rsidRPr="00440DC4">
        <w:rPr>
          <w:rFonts w:ascii="Times New Roman" w:hAnsi="Times New Roman" w:cs="Times New Roman"/>
        </w:rPr>
        <w:t xml:space="preserve">ask it in early childhood, </w:t>
      </w:r>
      <w:r w:rsidR="00EE7478" w:rsidRPr="00440DC4">
        <w:rPr>
          <w:rFonts w:ascii="Times New Roman" w:hAnsi="Times New Roman" w:cs="Times New Roman"/>
        </w:rPr>
        <w:t xml:space="preserve">say, </w:t>
      </w:r>
      <w:r w:rsidR="00635818" w:rsidRPr="00440DC4">
        <w:rPr>
          <w:rFonts w:ascii="Times New Roman" w:hAnsi="Times New Roman" w:cs="Times New Roman"/>
        </w:rPr>
        <w:t xml:space="preserve">before </w:t>
      </w:r>
      <w:r w:rsidR="00EE7478" w:rsidRPr="00440DC4">
        <w:rPr>
          <w:rFonts w:ascii="Times New Roman" w:hAnsi="Times New Roman" w:cs="Times New Roman"/>
        </w:rPr>
        <w:t xml:space="preserve">age </w:t>
      </w:r>
      <w:r w:rsidR="00635818" w:rsidRPr="00440DC4">
        <w:rPr>
          <w:rFonts w:ascii="Times New Roman" w:hAnsi="Times New Roman" w:cs="Times New Roman"/>
        </w:rPr>
        <w:t xml:space="preserve">6, or </w:t>
      </w:r>
      <w:r w:rsidR="00EE7478" w:rsidRPr="00440DC4">
        <w:rPr>
          <w:rFonts w:ascii="Times New Roman" w:hAnsi="Times New Roman" w:cs="Times New Roman"/>
        </w:rPr>
        <w:t xml:space="preserve">when I am </w:t>
      </w:r>
      <w:r w:rsidR="00635818" w:rsidRPr="00440DC4">
        <w:rPr>
          <w:rFonts w:ascii="Times New Roman" w:hAnsi="Times New Roman" w:cs="Times New Roman"/>
        </w:rPr>
        <w:t>very old, if I will have dementia, but for the sake of the argument</w:t>
      </w:r>
      <w:r w:rsidR="00EE7478" w:rsidRPr="00440DC4">
        <w:rPr>
          <w:rFonts w:ascii="Times New Roman" w:hAnsi="Times New Roman" w:cs="Times New Roman"/>
        </w:rPr>
        <w:t>,</w:t>
      </w:r>
      <w:r w:rsidR="00635818" w:rsidRPr="00440DC4">
        <w:rPr>
          <w:rFonts w:ascii="Times New Roman" w:hAnsi="Times New Roman" w:cs="Times New Roman"/>
        </w:rPr>
        <w:t xml:space="preserve"> we </w:t>
      </w:r>
      <w:r w:rsidR="00EE7478" w:rsidRPr="00440DC4">
        <w:rPr>
          <w:rFonts w:ascii="Times New Roman" w:hAnsi="Times New Roman" w:cs="Times New Roman"/>
        </w:rPr>
        <w:t xml:space="preserve">will </w:t>
      </w:r>
      <w:r w:rsidR="00635818" w:rsidRPr="00440DC4">
        <w:rPr>
          <w:rFonts w:ascii="Times New Roman" w:hAnsi="Times New Roman" w:cs="Times New Roman"/>
        </w:rPr>
        <w:t xml:space="preserve">assume </w:t>
      </w:r>
      <w:r w:rsidR="00EE7478" w:rsidRPr="00440DC4">
        <w:rPr>
          <w:rFonts w:ascii="Times New Roman" w:hAnsi="Times New Roman" w:cs="Times New Roman"/>
        </w:rPr>
        <w:t xml:space="preserve">a </w:t>
      </w:r>
      <w:r w:rsidR="00635818" w:rsidRPr="00440DC4">
        <w:rPr>
          <w:rFonts w:ascii="Times New Roman" w:hAnsi="Times New Roman" w:cs="Times New Roman"/>
        </w:rPr>
        <w:t>line</w:t>
      </w:r>
      <w:r w:rsidR="00EE7478" w:rsidRPr="00440DC4">
        <w:rPr>
          <w:rFonts w:ascii="Times New Roman" w:hAnsi="Times New Roman" w:cs="Times New Roman"/>
        </w:rPr>
        <w:t>a</w:t>
      </w:r>
      <w:r w:rsidR="00635818" w:rsidRPr="00440DC4">
        <w:rPr>
          <w:rFonts w:ascii="Times New Roman" w:hAnsi="Times New Roman" w:cs="Times New Roman"/>
        </w:rPr>
        <w:t xml:space="preserve">r distribution of probability of asking </w:t>
      </w:r>
      <w:r w:rsidR="00EE7478" w:rsidRPr="00440DC4">
        <w:rPr>
          <w:rFonts w:ascii="Times New Roman" w:hAnsi="Times New Roman" w:cs="Times New Roman"/>
        </w:rPr>
        <w:t xml:space="preserve">this question </w:t>
      </w:r>
      <w:r w:rsidR="000A787D" w:rsidRPr="00440DC4">
        <w:rPr>
          <w:rFonts w:ascii="Times New Roman" w:hAnsi="Times New Roman" w:cs="Times New Roman"/>
        </w:rPr>
        <w:t>at any</w:t>
      </w:r>
      <w:r w:rsidR="00635818" w:rsidRPr="00440DC4">
        <w:rPr>
          <w:rFonts w:ascii="Times New Roman" w:hAnsi="Times New Roman" w:cs="Times New Roman"/>
        </w:rPr>
        <w:t xml:space="preserve"> age. </w:t>
      </w:r>
    </w:p>
    <w:p w14:paraId="714806C7" w14:textId="0BEE05FC" w:rsidR="00635818" w:rsidRPr="00440DC4" w:rsidRDefault="00635818" w:rsidP="000F7C4F">
      <w:pPr>
        <w:ind w:firstLine="720"/>
        <w:jc w:val="both"/>
        <w:rPr>
          <w:rFonts w:ascii="Times New Roman" w:hAnsi="Times New Roman" w:cs="Times New Roman"/>
        </w:rPr>
      </w:pPr>
      <w:r w:rsidRPr="00440DC4">
        <w:rPr>
          <w:rFonts w:ascii="Times New Roman" w:hAnsi="Times New Roman" w:cs="Times New Roman"/>
        </w:rPr>
        <w:lastRenderedPageBreak/>
        <w:t xml:space="preserve">My age now </w:t>
      </w:r>
      <w:r w:rsidR="00CD2EBF" w:rsidRPr="00440DC4">
        <w:rPr>
          <w:rFonts w:ascii="Times New Roman" w:hAnsi="Times New Roman" w:cs="Times New Roman"/>
        </w:rPr>
        <w:t xml:space="preserve">(as of the moment of writing </w:t>
      </w:r>
      <w:r w:rsidR="00623E8A" w:rsidRPr="00440DC4">
        <w:rPr>
          <w:rFonts w:ascii="Times New Roman" w:hAnsi="Times New Roman" w:cs="Times New Roman"/>
        </w:rPr>
        <w:t xml:space="preserve">these </w:t>
      </w:r>
      <w:r w:rsidR="00CD2EBF" w:rsidRPr="00440DC4">
        <w:rPr>
          <w:rFonts w:ascii="Times New Roman" w:hAnsi="Times New Roman" w:cs="Times New Roman"/>
        </w:rPr>
        <w:t xml:space="preserve">words) </w:t>
      </w:r>
      <w:r w:rsidRPr="00440DC4">
        <w:rPr>
          <w:rFonts w:ascii="Times New Roman" w:hAnsi="Times New Roman" w:cs="Times New Roman"/>
        </w:rPr>
        <w:t>is 44 years old, and using Gott’s equation</w:t>
      </w:r>
      <w:r w:rsidR="00623E8A" w:rsidRPr="00440DC4">
        <w:rPr>
          <w:rFonts w:ascii="Times New Roman" w:hAnsi="Times New Roman" w:cs="Times New Roman"/>
        </w:rPr>
        <w:t xml:space="preserve"> and my age</w:t>
      </w:r>
      <w:r w:rsidRPr="00440DC4">
        <w:rPr>
          <w:rFonts w:ascii="Times New Roman" w:hAnsi="Times New Roman" w:cs="Times New Roman"/>
        </w:rPr>
        <w:t xml:space="preserve">, we </w:t>
      </w:r>
      <w:r w:rsidR="00623E8A" w:rsidRPr="00440DC4">
        <w:rPr>
          <w:rFonts w:ascii="Times New Roman" w:hAnsi="Times New Roman" w:cs="Times New Roman"/>
        </w:rPr>
        <w:t xml:space="preserve">calculate </w:t>
      </w:r>
      <w:r w:rsidRPr="00440DC4">
        <w:rPr>
          <w:rFonts w:ascii="Times New Roman" w:hAnsi="Times New Roman" w:cs="Times New Roman"/>
        </w:rPr>
        <w:t xml:space="preserve">that </w:t>
      </w:r>
      <w:r w:rsidR="00623E8A" w:rsidRPr="00440DC4">
        <w:rPr>
          <w:rFonts w:ascii="Times New Roman" w:hAnsi="Times New Roman" w:cs="Times New Roman"/>
        </w:rPr>
        <w:t xml:space="preserve">the </w:t>
      </w:r>
      <w:r w:rsidRPr="00440DC4">
        <w:rPr>
          <w:rFonts w:ascii="Times New Roman" w:hAnsi="Times New Roman" w:cs="Times New Roman"/>
        </w:rPr>
        <w:t xml:space="preserve">median human life expectancy is 88 years old with 50 per cent probability. </w:t>
      </w:r>
      <w:r w:rsidR="00623E8A" w:rsidRPr="00440DC4">
        <w:rPr>
          <w:rFonts w:ascii="Times New Roman" w:hAnsi="Times New Roman" w:cs="Times New Roman"/>
        </w:rPr>
        <w:t>The i</w:t>
      </w:r>
      <w:r w:rsidR="00CD2EBF" w:rsidRPr="00440DC4">
        <w:rPr>
          <w:rFonts w:ascii="Times New Roman" w:hAnsi="Times New Roman" w:cs="Times New Roman"/>
        </w:rPr>
        <w:t>mportant point here is that we don’t use Gott’s equation</w:t>
      </w:r>
      <w:r w:rsidR="00D56141" w:rsidRPr="00440DC4">
        <w:rPr>
          <w:rFonts w:ascii="Times New Roman" w:hAnsi="Times New Roman" w:cs="Times New Roman"/>
        </w:rPr>
        <w:t xml:space="preserve"> to directly predict my own age.</w:t>
      </w:r>
      <w:r w:rsidR="00CD2EBF" w:rsidRPr="00440DC4">
        <w:rPr>
          <w:rFonts w:ascii="Times New Roman" w:hAnsi="Times New Roman" w:cs="Times New Roman"/>
        </w:rPr>
        <w:t xml:space="preserve"> </w:t>
      </w:r>
      <w:r w:rsidR="00623E8A" w:rsidRPr="00440DC4">
        <w:rPr>
          <w:rFonts w:ascii="Times New Roman" w:hAnsi="Times New Roman" w:cs="Times New Roman"/>
        </w:rPr>
        <w:t>Instead, w</w:t>
      </w:r>
      <w:r w:rsidR="00D56141" w:rsidRPr="00440DC4">
        <w:rPr>
          <w:rFonts w:ascii="Times New Roman" w:hAnsi="Times New Roman" w:cs="Times New Roman"/>
        </w:rPr>
        <w:t xml:space="preserve">e predict the median life expectancy of the members of my </w:t>
      </w:r>
      <w:r w:rsidR="00E14F34" w:rsidRPr="00440DC4">
        <w:rPr>
          <w:rFonts w:ascii="Times New Roman" w:hAnsi="Times New Roman" w:cs="Times New Roman"/>
        </w:rPr>
        <w:t xml:space="preserve">reference </w:t>
      </w:r>
      <w:r w:rsidR="00D56141" w:rsidRPr="00440DC4">
        <w:rPr>
          <w:rFonts w:ascii="Times New Roman" w:hAnsi="Times New Roman" w:cs="Times New Roman"/>
        </w:rPr>
        <w:t xml:space="preserve">class. However, my own life expectancy should be assumed to be the same as median life expectancy of the members of my class, as I am </w:t>
      </w:r>
      <w:r w:rsidR="00623E8A" w:rsidRPr="00440DC4">
        <w:rPr>
          <w:rFonts w:ascii="Times New Roman" w:hAnsi="Times New Roman" w:cs="Times New Roman"/>
        </w:rPr>
        <w:t xml:space="preserve">a </w:t>
      </w:r>
      <w:r w:rsidR="00D56141" w:rsidRPr="00440DC4">
        <w:rPr>
          <w:rFonts w:ascii="Times New Roman" w:hAnsi="Times New Roman" w:cs="Times New Roman"/>
        </w:rPr>
        <w:t>random member of this class.</w:t>
      </w:r>
      <w:r w:rsidR="000A787D" w:rsidRPr="00440DC4">
        <w:rPr>
          <w:rFonts w:ascii="Times New Roman" w:hAnsi="Times New Roman" w:cs="Times New Roman"/>
        </w:rPr>
        <w:t xml:space="preserve"> This trick was discussed in </w:t>
      </w:r>
      <w:r w:rsidR="00B95D2A" w:rsidRPr="00440DC4">
        <w:rPr>
          <w:rFonts w:ascii="Times New Roman" w:hAnsi="Times New Roman" w:cs="Times New Roman"/>
        </w:rPr>
        <w:t>the paper by</w:t>
      </w:r>
      <w:r w:rsidR="00E14F34" w:rsidRPr="00440DC4">
        <w:rPr>
          <w:rFonts w:ascii="Times New Roman" w:hAnsi="Times New Roman" w:cs="Times New Roman"/>
        </w:rPr>
        <w:t xml:space="preserve"> Knobe, Olum and Vikenkin</w:t>
      </w:r>
      <w:r w:rsidR="00B95D2A" w:rsidRPr="00440DC4">
        <w:rPr>
          <w:rFonts w:ascii="Times New Roman" w:hAnsi="Times New Roman" w:cs="Times New Roman"/>
        </w:rPr>
        <w:t xml:space="preserve"> </w:t>
      </w:r>
      <w:r w:rsidR="00B95D2A" w:rsidRPr="00440DC4">
        <w:rPr>
          <w:rFonts w:ascii="Times New Roman" w:hAnsi="Times New Roman" w:cs="Times New Roman"/>
        </w:rPr>
        <w:fldChar w:fldCharType="begin"/>
      </w:r>
      <w:r w:rsidR="00B95D2A" w:rsidRPr="00440DC4">
        <w:rPr>
          <w:rFonts w:ascii="Times New Roman" w:hAnsi="Times New Roman" w:cs="Times New Roman"/>
        </w:rPr>
        <w:instrText xml:space="preserve"> ADDIN ZOTERO_ITEM CSL_CITATION {"citationID":"aZ6gascR","properties":{"formattedCitation":"(Knobe, Olum, and Vilenkin 2006)","plainCitation":"(Knobe, Olum, and Vilenkin 2006)","noteIndex":0},"citationItems":[{"id":8421,"uris":["http://zotero.org/users/3736454/items/KPLL5872"],"uri":["http://zotero.org/users/3736454/items/KPLL5872"],"itemData":{"id":8421,"type":"article-journal","title":"Philosophical implications of inflationary cosmology","container-title":"The British journal for the philosophy of science","page":"47–67","volume":"57","issue":"1","source":"Google Scholar","author":[{"family":"Knobe","given":"Joshua"},{"family":"Olum","given":"Ken D."},{"family":"Vilenkin","given":"Alexander"}],"issued":{"date-parts":[["2006"]]}}}],"schema":"https://github.com/citation-style-language/schema/raw/master/csl-citation.json"} </w:instrText>
      </w:r>
      <w:r w:rsidR="00B95D2A" w:rsidRPr="00440DC4">
        <w:rPr>
          <w:rFonts w:ascii="Times New Roman" w:hAnsi="Times New Roman" w:cs="Times New Roman"/>
        </w:rPr>
        <w:fldChar w:fldCharType="separate"/>
      </w:r>
      <w:r w:rsidR="00E14F34" w:rsidRPr="00440DC4">
        <w:rPr>
          <w:rFonts w:ascii="Times New Roman" w:hAnsi="Times New Roman" w:cs="Times New Roman"/>
          <w:noProof/>
        </w:rPr>
        <w:t>(</w:t>
      </w:r>
      <w:r w:rsidR="00B95D2A" w:rsidRPr="00440DC4">
        <w:rPr>
          <w:rFonts w:ascii="Times New Roman" w:hAnsi="Times New Roman" w:cs="Times New Roman"/>
          <w:noProof/>
        </w:rPr>
        <w:t>2006)</w:t>
      </w:r>
      <w:r w:rsidR="00B95D2A" w:rsidRPr="00440DC4">
        <w:rPr>
          <w:rFonts w:ascii="Times New Roman" w:hAnsi="Times New Roman" w:cs="Times New Roman"/>
        </w:rPr>
        <w:fldChar w:fldCharType="end"/>
      </w:r>
      <w:r w:rsidR="00B95D2A" w:rsidRPr="00440DC4">
        <w:rPr>
          <w:rFonts w:ascii="Times New Roman" w:hAnsi="Times New Roman" w:cs="Times New Roman"/>
        </w:rPr>
        <w:t xml:space="preserve"> in which they put forth their </w:t>
      </w:r>
      <w:r w:rsidR="000A787D" w:rsidRPr="00440DC4">
        <w:rPr>
          <w:rFonts w:ascii="Times New Roman" w:hAnsi="Times New Roman" w:cs="Times New Roman"/>
        </w:rPr>
        <w:t xml:space="preserve">universal </w:t>
      </w:r>
      <w:r w:rsidR="00D629BE" w:rsidRPr="00440DC4">
        <w:rPr>
          <w:rFonts w:ascii="Times New Roman" w:hAnsi="Times New Roman" w:cs="Times New Roman"/>
        </w:rPr>
        <w:t>DA</w:t>
      </w:r>
      <w:r w:rsidR="000A787D" w:rsidRPr="00440DC4">
        <w:rPr>
          <w:rFonts w:ascii="Times New Roman" w:hAnsi="Times New Roman" w:cs="Times New Roman"/>
        </w:rPr>
        <w:t>.</w:t>
      </w:r>
    </w:p>
    <w:p w14:paraId="1B5D2727" w14:textId="77777777" w:rsidR="00DE2471" w:rsidRPr="00440DC4" w:rsidRDefault="00DE2471" w:rsidP="000F7C4F">
      <w:pPr>
        <w:ind w:firstLine="720"/>
        <w:jc w:val="both"/>
        <w:rPr>
          <w:rFonts w:ascii="Times New Roman" w:hAnsi="Times New Roman" w:cs="Times New Roman"/>
        </w:rPr>
      </w:pPr>
    </w:p>
    <w:p w14:paraId="4FB2F5B1" w14:textId="65F7A50B" w:rsidR="000F7C4F" w:rsidRPr="00440DC4" w:rsidRDefault="00F65838" w:rsidP="003343F7">
      <w:pPr>
        <w:pStyle w:val="Heading2"/>
        <w:rPr>
          <w:rFonts w:ascii="Times New Roman" w:hAnsi="Times New Roman" w:cs="Times New Roman"/>
        </w:rPr>
      </w:pPr>
      <w:bookmarkStart w:id="22" w:name="_Toc522462342"/>
      <w:bookmarkStart w:id="23" w:name="_Toc527405465"/>
      <w:r w:rsidRPr="00440DC4">
        <w:rPr>
          <w:rFonts w:ascii="Times New Roman" w:hAnsi="Times New Roman" w:cs="Times New Roman"/>
        </w:rPr>
        <w:t xml:space="preserve">3.3. </w:t>
      </w:r>
      <w:r w:rsidR="003343F7" w:rsidRPr="00440DC4">
        <w:rPr>
          <w:rFonts w:ascii="Times New Roman" w:hAnsi="Times New Roman" w:cs="Times New Roman"/>
        </w:rPr>
        <w:t>Gott’s prediction of B</w:t>
      </w:r>
      <w:r w:rsidR="000F7C4F" w:rsidRPr="00440DC4">
        <w:rPr>
          <w:rFonts w:ascii="Times New Roman" w:hAnsi="Times New Roman" w:cs="Times New Roman"/>
        </w:rPr>
        <w:t>roadway shows</w:t>
      </w:r>
      <w:r w:rsidR="003343F7" w:rsidRPr="00440DC4">
        <w:rPr>
          <w:rFonts w:ascii="Times New Roman" w:hAnsi="Times New Roman" w:cs="Times New Roman"/>
        </w:rPr>
        <w:t>’ duration</w:t>
      </w:r>
      <w:bookmarkEnd w:id="22"/>
      <w:bookmarkEnd w:id="23"/>
    </w:p>
    <w:p w14:paraId="43131C30" w14:textId="1B3342F2" w:rsidR="003343F7" w:rsidRPr="00440DC4" w:rsidRDefault="008B6EF1" w:rsidP="000F7C4F">
      <w:pPr>
        <w:ind w:firstLine="720"/>
        <w:jc w:val="both"/>
        <w:rPr>
          <w:rFonts w:ascii="Times New Roman" w:hAnsi="Times New Roman" w:cs="Times New Roman"/>
        </w:rPr>
      </w:pPr>
      <w:r w:rsidRPr="00440DC4">
        <w:rPr>
          <w:rFonts w:ascii="Times New Roman" w:hAnsi="Times New Roman" w:cs="Times New Roman"/>
        </w:rPr>
        <w:t xml:space="preserve">Gott was the first who tried to prove </w:t>
      </w:r>
      <w:r w:rsidR="00FC56F9" w:rsidRPr="00440DC4">
        <w:rPr>
          <w:rFonts w:ascii="Times New Roman" w:hAnsi="Times New Roman" w:cs="Times New Roman"/>
        </w:rPr>
        <w:t xml:space="preserve">the </w:t>
      </w:r>
      <w:r w:rsidRPr="00440DC4">
        <w:rPr>
          <w:rFonts w:ascii="Times New Roman" w:hAnsi="Times New Roman" w:cs="Times New Roman"/>
        </w:rPr>
        <w:t>validity of the DA by using</w:t>
      </w:r>
      <w:r w:rsidR="00FC56F9" w:rsidRPr="00440DC4">
        <w:rPr>
          <w:rFonts w:ascii="Times New Roman" w:hAnsi="Times New Roman" w:cs="Times New Roman"/>
        </w:rPr>
        <w:t xml:space="preserve"> it</w:t>
      </w:r>
      <w:r w:rsidRPr="00440DC4">
        <w:rPr>
          <w:rFonts w:ascii="Times New Roman" w:hAnsi="Times New Roman" w:cs="Times New Roman"/>
        </w:rPr>
        <w:t xml:space="preserve"> to predict real world events before they happened.</w:t>
      </w:r>
      <w:r w:rsidR="007B44CC" w:rsidRPr="00440DC4">
        <w:rPr>
          <w:rFonts w:ascii="Times New Roman" w:hAnsi="Times New Roman" w:cs="Times New Roman"/>
        </w:rPr>
        <w:t xml:space="preserve"> He </w:t>
      </w:r>
      <w:r w:rsidR="007D75FD" w:rsidRPr="00440DC4">
        <w:rPr>
          <w:rFonts w:ascii="Times New Roman" w:hAnsi="Times New Roman" w:cs="Times New Roman"/>
        </w:rPr>
        <w:t xml:space="preserve">used it to </w:t>
      </w:r>
      <w:r w:rsidR="007B44CC" w:rsidRPr="00440DC4">
        <w:rPr>
          <w:rFonts w:ascii="Times New Roman" w:hAnsi="Times New Roman" w:cs="Times New Roman"/>
        </w:rPr>
        <w:t xml:space="preserve">predict </w:t>
      </w:r>
      <w:r w:rsidR="007D75FD" w:rsidRPr="00440DC4">
        <w:rPr>
          <w:rFonts w:ascii="Times New Roman" w:hAnsi="Times New Roman" w:cs="Times New Roman"/>
        </w:rPr>
        <w:t xml:space="preserve">for </w:t>
      </w:r>
      <w:r w:rsidR="007B44CC" w:rsidRPr="00440DC4">
        <w:rPr>
          <w:rFonts w:ascii="Times New Roman" w:hAnsi="Times New Roman" w:cs="Times New Roman"/>
        </w:rPr>
        <w:t xml:space="preserve">how long </w:t>
      </w:r>
      <w:r w:rsidR="007D75FD" w:rsidRPr="00440DC4">
        <w:rPr>
          <w:rFonts w:ascii="Times New Roman" w:hAnsi="Times New Roman" w:cs="Times New Roman"/>
        </w:rPr>
        <w:t xml:space="preserve">the run of </w:t>
      </w:r>
      <w:r w:rsidR="007B44CC" w:rsidRPr="00440DC4">
        <w:rPr>
          <w:rFonts w:ascii="Times New Roman" w:hAnsi="Times New Roman" w:cs="Times New Roman"/>
        </w:rPr>
        <w:t>Broadway show</w:t>
      </w:r>
      <w:r w:rsidR="007D75FD" w:rsidRPr="00440DC4">
        <w:rPr>
          <w:rFonts w:ascii="Times New Roman" w:hAnsi="Times New Roman" w:cs="Times New Roman"/>
        </w:rPr>
        <w:t>s</w:t>
      </w:r>
      <w:r w:rsidR="007B44CC" w:rsidRPr="00440DC4">
        <w:rPr>
          <w:rFonts w:ascii="Times New Roman" w:hAnsi="Times New Roman" w:cs="Times New Roman"/>
        </w:rPr>
        <w:t xml:space="preserve"> </w:t>
      </w:r>
      <w:r w:rsidR="007D75FD" w:rsidRPr="00440DC4">
        <w:rPr>
          <w:rFonts w:ascii="Times New Roman" w:hAnsi="Times New Roman" w:cs="Times New Roman"/>
        </w:rPr>
        <w:t>would be</w:t>
      </w:r>
      <w:r w:rsidR="007B44CC" w:rsidRPr="00440DC4">
        <w:rPr>
          <w:rFonts w:ascii="Times New Roman" w:hAnsi="Times New Roman" w:cs="Times New Roman"/>
        </w:rPr>
        <w:t xml:space="preserve"> based only on the number </w:t>
      </w:r>
      <w:r w:rsidR="007D75FD" w:rsidRPr="00440DC4">
        <w:rPr>
          <w:rFonts w:ascii="Times New Roman" w:hAnsi="Times New Roman" w:cs="Times New Roman"/>
        </w:rPr>
        <w:t xml:space="preserve">of </w:t>
      </w:r>
      <w:r w:rsidR="007B44CC" w:rsidRPr="00440DC4">
        <w:rPr>
          <w:rFonts w:ascii="Times New Roman" w:hAnsi="Times New Roman" w:cs="Times New Roman"/>
        </w:rPr>
        <w:t xml:space="preserve">previous </w:t>
      </w:r>
      <w:r w:rsidR="007D75FD" w:rsidRPr="00440DC4">
        <w:rPr>
          <w:rFonts w:ascii="Times New Roman" w:hAnsi="Times New Roman" w:cs="Times New Roman"/>
        </w:rPr>
        <w:t xml:space="preserve">shows </w:t>
      </w:r>
      <w:r w:rsidR="007B44CC" w:rsidRPr="00440DC4">
        <w:rPr>
          <w:rFonts w:ascii="Times New Roman" w:hAnsi="Times New Roman" w:cs="Times New Roman"/>
        </w:rPr>
        <w:t xml:space="preserve">and </w:t>
      </w:r>
      <w:r w:rsidR="00024C6A" w:rsidRPr="00440DC4">
        <w:rPr>
          <w:rFonts w:ascii="Times New Roman" w:hAnsi="Times New Roman" w:cs="Times New Roman"/>
        </w:rPr>
        <w:t xml:space="preserve">the </w:t>
      </w:r>
      <w:r w:rsidR="007B44CC" w:rsidRPr="00440DC4">
        <w:rPr>
          <w:rFonts w:ascii="Times New Roman" w:hAnsi="Times New Roman" w:cs="Times New Roman"/>
        </w:rPr>
        <w:t xml:space="preserve">assumption that he doesn’t know anything about </w:t>
      </w:r>
      <w:r w:rsidR="00024C6A" w:rsidRPr="00440DC4">
        <w:rPr>
          <w:rFonts w:ascii="Times New Roman" w:hAnsi="Times New Roman" w:cs="Times New Roman"/>
        </w:rPr>
        <w:t xml:space="preserve">these </w:t>
      </w:r>
      <w:r w:rsidR="007B44CC" w:rsidRPr="00440DC4">
        <w:rPr>
          <w:rFonts w:ascii="Times New Roman" w:hAnsi="Times New Roman" w:cs="Times New Roman"/>
        </w:rPr>
        <w:t>shows</w:t>
      </w:r>
      <w:r w:rsidR="00024C6A" w:rsidRPr="00440DC4">
        <w:rPr>
          <w:rFonts w:ascii="Times New Roman" w:hAnsi="Times New Roman" w:cs="Times New Roman"/>
        </w:rPr>
        <w:t xml:space="preserve">, </w:t>
      </w:r>
      <w:r w:rsidR="007B44CC" w:rsidRPr="00440DC4">
        <w:rPr>
          <w:rFonts w:ascii="Times New Roman" w:hAnsi="Times New Roman" w:cs="Times New Roman"/>
        </w:rPr>
        <w:t>and measur</w:t>
      </w:r>
      <w:r w:rsidR="00024C6A" w:rsidRPr="00440DC4">
        <w:rPr>
          <w:rFonts w:ascii="Times New Roman" w:hAnsi="Times New Roman" w:cs="Times New Roman"/>
        </w:rPr>
        <w:t>ement of</w:t>
      </w:r>
      <w:r w:rsidR="007B44CC" w:rsidRPr="00440DC4">
        <w:rPr>
          <w:rFonts w:ascii="Times New Roman" w:hAnsi="Times New Roman" w:cs="Times New Roman"/>
        </w:rPr>
        <w:t xml:space="preserve"> their “age” </w:t>
      </w:r>
      <w:r w:rsidR="00024C6A" w:rsidRPr="00440DC4">
        <w:rPr>
          <w:rFonts w:ascii="Times New Roman" w:hAnsi="Times New Roman" w:cs="Times New Roman"/>
        </w:rPr>
        <w:t xml:space="preserve">at a </w:t>
      </w:r>
      <w:r w:rsidR="007B44CC" w:rsidRPr="00440DC4">
        <w:rPr>
          <w:rFonts w:ascii="Times New Roman" w:hAnsi="Times New Roman" w:cs="Times New Roman"/>
        </w:rPr>
        <w:t xml:space="preserve">random moment. His predictions </w:t>
      </w:r>
      <w:r w:rsidR="00296E6F" w:rsidRPr="00440DC4">
        <w:rPr>
          <w:rFonts w:ascii="Times New Roman" w:hAnsi="Times New Roman" w:cs="Times New Roman"/>
        </w:rPr>
        <w:t xml:space="preserve">of the Broadway shows </w:t>
      </w:r>
      <w:r w:rsidR="007B44CC" w:rsidRPr="00440DC4">
        <w:rPr>
          <w:rFonts w:ascii="Times New Roman" w:hAnsi="Times New Roman" w:cs="Times New Roman"/>
        </w:rPr>
        <w:t xml:space="preserve">were consistent with </w:t>
      </w:r>
      <w:r w:rsidR="00296E6F" w:rsidRPr="00440DC4">
        <w:rPr>
          <w:rFonts w:ascii="Times New Roman" w:hAnsi="Times New Roman" w:cs="Times New Roman"/>
        </w:rPr>
        <w:t>real duration</w:t>
      </w:r>
      <w:r w:rsidR="00DF3DC8" w:rsidRPr="00440DC4">
        <w:rPr>
          <w:rFonts w:ascii="Times New Roman" w:hAnsi="Times New Roman" w:cs="Times New Roman"/>
        </w:rPr>
        <w:t xml:space="preserve"> </w:t>
      </w:r>
      <w:r w:rsidR="00DF3DC8" w:rsidRPr="00440DC4">
        <w:rPr>
          <w:rFonts w:ascii="Times New Roman" w:hAnsi="Times New Roman" w:cs="Times New Roman"/>
        </w:rPr>
        <w:fldChar w:fldCharType="begin"/>
      </w:r>
      <w:r w:rsidR="00DF3DC8" w:rsidRPr="00440DC4">
        <w:rPr>
          <w:rFonts w:ascii="Times New Roman" w:hAnsi="Times New Roman" w:cs="Times New Roman"/>
        </w:rPr>
        <w:instrText xml:space="preserve"> ADDIN ZOTERO_ITEM CSL_CITATION {"citationID":"cLG4LPx5","properties":{"formattedCitation":"(Gott 1999)","plainCitation":"(Gott 1999)","noteIndex":0},"citationItems":[{"id":9007,"uris":["http://zotero.org/users/3736454/items/NDKJ2Y4I"],"uri":["http://zotero.org/users/3736454/items/NDKJ2Y4I"],"itemData":{"id":9007,"type":"article-journal","title":"The Copernican Principle and Human Survivability","container-title":"Human Survivability in the 21th Century. Transactions of the Royal Society of Canada, Series VI","page":"131–147","volume":"9","source":"Google Scholar","author":[{"family":"Gott","given":"J. R."}],"issued":{"date-parts":[["1999"]]}}}],"schema":"https://github.com/citation-style-language/schema/raw/master/csl-citation.json"} </w:instrText>
      </w:r>
      <w:r w:rsidR="00DF3DC8" w:rsidRPr="00440DC4">
        <w:rPr>
          <w:rFonts w:ascii="Times New Roman" w:hAnsi="Times New Roman" w:cs="Times New Roman"/>
        </w:rPr>
        <w:fldChar w:fldCharType="separate"/>
      </w:r>
      <w:r w:rsidR="00DF3DC8" w:rsidRPr="00440DC4">
        <w:rPr>
          <w:rFonts w:ascii="Times New Roman" w:hAnsi="Times New Roman" w:cs="Times New Roman"/>
          <w:noProof/>
        </w:rPr>
        <w:t>(Gott 1999)</w:t>
      </w:r>
      <w:r w:rsidR="00DF3DC8" w:rsidRPr="00440DC4">
        <w:rPr>
          <w:rFonts w:ascii="Times New Roman" w:hAnsi="Times New Roman" w:cs="Times New Roman"/>
        </w:rPr>
        <w:fldChar w:fldCharType="end"/>
      </w:r>
      <w:r w:rsidR="007B44CC" w:rsidRPr="00440DC4">
        <w:rPr>
          <w:rFonts w:ascii="Times New Roman" w:hAnsi="Times New Roman" w:cs="Times New Roman"/>
        </w:rPr>
        <w:t>.</w:t>
      </w:r>
    </w:p>
    <w:p w14:paraId="41E2BDE4" w14:textId="77777777" w:rsidR="004B34A4" w:rsidRPr="00440DC4" w:rsidRDefault="004B34A4" w:rsidP="00517C63">
      <w:pPr>
        <w:pStyle w:val="Heading2"/>
        <w:rPr>
          <w:rFonts w:ascii="Times New Roman" w:hAnsi="Times New Roman" w:cs="Times New Roman"/>
        </w:rPr>
      </w:pPr>
      <w:bookmarkStart w:id="24" w:name="_Toc522462343"/>
    </w:p>
    <w:p w14:paraId="391440FA" w14:textId="6023DAF6" w:rsidR="00517C63" w:rsidRPr="00440DC4" w:rsidRDefault="00DF3DC8" w:rsidP="00517C63">
      <w:pPr>
        <w:pStyle w:val="Heading2"/>
        <w:rPr>
          <w:rFonts w:ascii="Times New Roman" w:hAnsi="Times New Roman" w:cs="Times New Roman"/>
        </w:rPr>
      </w:pPr>
      <w:bookmarkStart w:id="25" w:name="_Toc527405466"/>
      <w:r w:rsidRPr="00440DC4">
        <w:rPr>
          <w:rFonts w:ascii="Times New Roman" w:hAnsi="Times New Roman" w:cs="Times New Roman"/>
        </w:rPr>
        <w:t>3.4</w:t>
      </w:r>
      <w:r w:rsidR="00517C63" w:rsidRPr="00440DC4">
        <w:rPr>
          <w:rFonts w:ascii="Times New Roman" w:hAnsi="Times New Roman" w:cs="Times New Roman"/>
        </w:rPr>
        <w:t xml:space="preserve">. </w:t>
      </w:r>
      <w:r w:rsidR="00BD7732" w:rsidRPr="00440DC4">
        <w:rPr>
          <w:rFonts w:ascii="Times New Roman" w:hAnsi="Times New Roman" w:cs="Times New Roman"/>
        </w:rPr>
        <w:t>“</w:t>
      </w:r>
      <w:r w:rsidR="00517C63" w:rsidRPr="00440DC4">
        <w:rPr>
          <w:rFonts w:ascii="Times New Roman" w:hAnsi="Times New Roman" w:cs="Times New Roman"/>
        </w:rPr>
        <w:t xml:space="preserve">End of </w:t>
      </w:r>
      <w:r w:rsidR="00BD7732" w:rsidRPr="00440DC4">
        <w:rPr>
          <w:rFonts w:ascii="Times New Roman" w:hAnsi="Times New Roman" w:cs="Times New Roman"/>
        </w:rPr>
        <w:t>the galaxy”</w:t>
      </w:r>
      <w:r w:rsidR="00517C63" w:rsidRPr="00440DC4">
        <w:rPr>
          <w:rFonts w:ascii="Times New Roman" w:hAnsi="Times New Roman" w:cs="Times New Roman"/>
        </w:rPr>
        <w:t xml:space="preserve"> thought experiment</w:t>
      </w:r>
      <w:bookmarkEnd w:id="24"/>
      <w:bookmarkEnd w:id="25"/>
    </w:p>
    <w:p w14:paraId="5EE57779" w14:textId="67C156D9" w:rsidR="00517C63" w:rsidRPr="00440DC4" w:rsidRDefault="00517C63" w:rsidP="00BD7732">
      <w:pPr>
        <w:ind w:firstLine="720"/>
        <w:jc w:val="both"/>
        <w:rPr>
          <w:rFonts w:ascii="Times New Roman" w:hAnsi="Times New Roman" w:cs="Times New Roman"/>
        </w:rPr>
      </w:pPr>
      <w:r w:rsidRPr="00440DC4">
        <w:rPr>
          <w:rFonts w:ascii="Times New Roman" w:hAnsi="Times New Roman" w:cs="Times New Roman"/>
        </w:rPr>
        <w:t xml:space="preserve">Earth is located approximately </w:t>
      </w:r>
      <w:r w:rsidR="00BD7732" w:rsidRPr="00440DC4">
        <w:rPr>
          <w:rFonts w:ascii="Times New Roman" w:hAnsi="Times New Roman" w:cs="Times New Roman"/>
        </w:rPr>
        <w:t>in the middle of the Milky Way G</w:t>
      </w:r>
      <w:r w:rsidRPr="00440DC4">
        <w:rPr>
          <w:rFonts w:ascii="Times New Roman" w:hAnsi="Times New Roman" w:cs="Times New Roman"/>
        </w:rPr>
        <w:t xml:space="preserve">alaxy </w:t>
      </w:r>
      <w:r w:rsidR="00355A06" w:rsidRPr="00440DC4">
        <w:rPr>
          <w:rFonts w:ascii="Times New Roman" w:hAnsi="Times New Roman" w:cs="Times New Roman"/>
        </w:rPr>
        <w:t xml:space="preserve">as measured by its </w:t>
      </w:r>
      <w:r w:rsidRPr="00440DC4">
        <w:rPr>
          <w:rFonts w:ascii="Times New Roman" w:hAnsi="Times New Roman" w:cs="Times New Roman"/>
        </w:rPr>
        <w:t xml:space="preserve">distance from </w:t>
      </w:r>
      <w:r w:rsidR="00355A06" w:rsidRPr="00440DC4">
        <w:rPr>
          <w:rFonts w:ascii="Times New Roman" w:hAnsi="Times New Roman" w:cs="Times New Roman"/>
        </w:rPr>
        <w:t xml:space="preserve">the </w:t>
      </w:r>
      <w:r w:rsidRPr="00440DC4">
        <w:rPr>
          <w:rFonts w:ascii="Times New Roman" w:hAnsi="Times New Roman" w:cs="Times New Roman"/>
        </w:rPr>
        <w:t>center</w:t>
      </w:r>
      <w:r w:rsidR="00355A06" w:rsidRPr="00440DC4">
        <w:rPr>
          <w:rFonts w:ascii="Times New Roman" w:hAnsi="Times New Roman" w:cs="Times New Roman"/>
        </w:rPr>
        <w:t xml:space="preserve"> of the galaxy</w:t>
      </w:r>
      <w:r w:rsidRPr="00440DC4">
        <w:rPr>
          <w:rFonts w:ascii="Times New Roman" w:hAnsi="Times New Roman" w:cs="Times New Roman"/>
        </w:rPr>
        <w:t xml:space="preserve">. However, we could imagine that </w:t>
      </w:r>
      <w:r w:rsidR="00BD7732" w:rsidRPr="00440DC4">
        <w:rPr>
          <w:rFonts w:ascii="Times New Roman" w:hAnsi="Times New Roman" w:cs="Times New Roman"/>
        </w:rPr>
        <w:t xml:space="preserve">in some universe astronomers found that their planet is located </w:t>
      </w:r>
      <w:r w:rsidR="00355A06" w:rsidRPr="00440DC4">
        <w:rPr>
          <w:rFonts w:ascii="Times New Roman" w:hAnsi="Times New Roman" w:cs="Times New Roman"/>
        </w:rPr>
        <w:t xml:space="preserve">around </w:t>
      </w:r>
      <w:r w:rsidR="00BD7732" w:rsidRPr="00440DC4">
        <w:rPr>
          <w:rFonts w:ascii="Times New Roman" w:hAnsi="Times New Roman" w:cs="Times New Roman"/>
        </w:rPr>
        <w:t xml:space="preserve">the </w:t>
      </w:r>
      <w:r w:rsidR="00355A06" w:rsidRPr="00440DC4">
        <w:rPr>
          <w:rFonts w:ascii="Times New Roman" w:hAnsi="Times New Roman" w:cs="Times New Roman"/>
        </w:rPr>
        <w:t xml:space="preserve">star </w:t>
      </w:r>
      <w:r w:rsidR="00BD7732" w:rsidRPr="00440DC4">
        <w:rPr>
          <w:rFonts w:ascii="Times New Roman" w:hAnsi="Times New Roman" w:cs="Times New Roman"/>
        </w:rPr>
        <w:t xml:space="preserve">most remote from the Galactic center. They could formulate two explanations: (a) there is an unknown </w:t>
      </w:r>
      <w:r w:rsidR="00296E6F" w:rsidRPr="00440DC4">
        <w:rPr>
          <w:rFonts w:ascii="Times New Roman" w:hAnsi="Times New Roman" w:cs="Times New Roman"/>
        </w:rPr>
        <w:t>physical process</w:t>
      </w:r>
      <w:r w:rsidR="00BD7732" w:rsidRPr="00440DC4">
        <w:rPr>
          <w:rFonts w:ascii="Times New Roman" w:hAnsi="Times New Roman" w:cs="Times New Roman"/>
        </w:rPr>
        <w:t xml:space="preserve"> their galaxy which prevents life</w:t>
      </w:r>
      <w:r w:rsidR="00355A06" w:rsidRPr="00440DC4">
        <w:rPr>
          <w:rFonts w:ascii="Times New Roman" w:hAnsi="Times New Roman" w:cs="Times New Roman"/>
        </w:rPr>
        <w:t>’s</w:t>
      </w:r>
      <w:r w:rsidR="00BD7732" w:rsidRPr="00440DC4">
        <w:rPr>
          <w:rFonts w:ascii="Times New Roman" w:hAnsi="Times New Roman" w:cs="Times New Roman"/>
        </w:rPr>
        <w:t xml:space="preserve"> existence and (b) they </w:t>
      </w:r>
      <w:r w:rsidR="00355A06" w:rsidRPr="00440DC4">
        <w:rPr>
          <w:rFonts w:ascii="Times New Roman" w:hAnsi="Times New Roman" w:cs="Times New Roman"/>
        </w:rPr>
        <w:t xml:space="preserve">are </w:t>
      </w:r>
      <w:r w:rsidR="00BD7732" w:rsidRPr="00440DC4">
        <w:rPr>
          <w:rFonts w:ascii="Times New Roman" w:hAnsi="Times New Roman" w:cs="Times New Roman"/>
        </w:rPr>
        <w:t>just lucky to be there, as some civilization should be in this location.</w:t>
      </w:r>
      <w:r w:rsidR="00296E6F" w:rsidRPr="00440DC4">
        <w:rPr>
          <w:rFonts w:ascii="Times New Roman" w:hAnsi="Times New Roman" w:cs="Times New Roman"/>
        </w:rPr>
        <w:t xml:space="preserve"> However, if we take the second type of explanation, we </w:t>
      </w:r>
      <w:r w:rsidR="006743FE" w:rsidRPr="00440DC4">
        <w:rPr>
          <w:rFonts w:ascii="Times New Roman" w:hAnsi="Times New Roman" w:cs="Times New Roman"/>
        </w:rPr>
        <w:t xml:space="preserve">undermine the nature of science which is based on idea of “validity” of experiences, as was mentioned by Bostrom </w:t>
      </w:r>
    </w:p>
    <w:p w14:paraId="453B9988" w14:textId="77777777" w:rsidR="007C64CC" w:rsidRPr="00440DC4" w:rsidRDefault="007C64CC" w:rsidP="000F7C4F">
      <w:pPr>
        <w:ind w:firstLine="720"/>
        <w:jc w:val="both"/>
        <w:rPr>
          <w:rFonts w:ascii="Times New Roman" w:hAnsi="Times New Roman" w:cs="Times New Roman"/>
        </w:rPr>
      </w:pPr>
    </w:p>
    <w:p w14:paraId="1A7DE228" w14:textId="7BF85349" w:rsidR="007C64CC" w:rsidRPr="00440DC4" w:rsidRDefault="00DF3DC8" w:rsidP="005E29DF">
      <w:pPr>
        <w:pStyle w:val="Heading2"/>
        <w:rPr>
          <w:rFonts w:ascii="Times New Roman" w:hAnsi="Times New Roman" w:cs="Times New Roman"/>
        </w:rPr>
      </w:pPr>
      <w:bookmarkStart w:id="26" w:name="_Toc522462344"/>
      <w:bookmarkStart w:id="27" w:name="_Toc527405467"/>
      <w:r w:rsidRPr="00440DC4">
        <w:rPr>
          <w:rFonts w:ascii="Times New Roman" w:hAnsi="Times New Roman" w:cs="Times New Roman"/>
        </w:rPr>
        <w:t>3.5</w:t>
      </w:r>
      <w:r w:rsidR="00531101" w:rsidRPr="00440DC4">
        <w:rPr>
          <w:rFonts w:ascii="Times New Roman" w:hAnsi="Times New Roman" w:cs="Times New Roman"/>
        </w:rPr>
        <w:t>.</w:t>
      </w:r>
      <w:r w:rsidR="00F65838" w:rsidRPr="00440DC4">
        <w:rPr>
          <w:rFonts w:ascii="Times New Roman" w:hAnsi="Times New Roman" w:cs="Times New Roman"/>
        </w:rPr>
        <w:t xml:space="preserve"> </w:t>
      </w:r>
      <w:r w:rsidR="007C64CC" w:rsidRPr="00440DC4">
        <w:rPr>
          <w:rFonts w:ascii="Times New Roman" w:hAnsi="Times New Roman" w:cs="Times New Roman"/>
        </w:rPr>
        <w:t>DA could be used to predict the future</w:t>
      </w:r>
      <w:r w:rsidR="005E29DF" w:rsidRPr="00440DC4">
        <w:rPr>
          <w:rFonts w:ascii="Times New Roman" w:hAnsi="Times New Roman" w:cs="Times New Roman"/>
        </w:rPr>
        <w:t>, but uncertainty remains</w:t>
      </w:r>
      <w:bookmarkEnd w:id="26"/>
      <w:bookmarkEnd w:id="27"/>
    </w:p>
    <w:p w14:paraId="4F2D2824" w14:textId="7221DCB3" w:rsidR="003343F7" w:rsidRPr="00440DC4" w:rsidRDefault="007C64CC" w:rsidP="000F7C4F">
      <w:pPr>
        <w:ind w:firstLine="720"/>
        <w:jc w:val="both"/>
        <w:rPr>
          <w:rFonts w:ascii="Times New Roman" w:hAnsi="Times New Roman" w:cs="Times New Roman"/>
        </w:rPr>
      </w:pPr>
      <w:r w:rsidRPr="00440DC4">
        <w:rPr>
          <w:rFonts w:ascii="Times New Roman" w:hAnsi="Times New Roman" w:cs="Times New Roman"/>
        </w:rPr>
        <w:t>The suggested above examples show that logic, similar to</w:t>
      </w:r>
      <w:r w:rsidR="00FD28A2" w:rsidRPr="00440DC4">
        <w:rPr>
          <w:rFonts w:ascii="Times New Roman" w:hAnsi="Times New Roman" w:cs="Times New Roman"/>
        </w:rPr>
        <w:t xml:space="preserve"> </w:t>
      </w:r>
      <w:r w:rsidRPr="00440DC4">
        <w:rPr>
          <w:rFonts w:ascii="Times New Roman" w:hAnsi="Times New Roman" w:cs="Times New Roman"/>
        </w:rPr>
        <w:t xml:space="preserve">DA, may be used to predict the future, but </w:t>
      </w:r>
      <w:r w:rsidR="004B34A4" w:rsidRPr="00440DC4">
        <w:rPr>
          <w:rFonts w:ascii="Times New Roman" w:hAnsi="Times New Roman" w:cs="Times New Roman"/>
        </w:rPr>
        <w:t>this</w:t>
      </w:r>
      <w:r w:rsidRPr="00440DC4">
        <w:rPr>
          <w:rFonts w:ascii="Times New Roman" w:hAnsi="Times New Roman" w:cs="Times New Roman"/>
        </w:rPr>
        <w:t xml:space="preserve"> is still may be not enough to validate the use of DA to predict the end of the world</w:t>
      </w:r>
      <w:r w:rsidR="005E29DF" w:rsidRPr="00440DC4">
        <w:rPr>
          <w:rFonts w:ascii="Times New Roman" w:hAnsi="Times New Roman" w:cs="Times New Roman"/>
        </w:rPr>
        <w:t>. The reasons for it</w:t>
      </w:r>
      <w:r w:rsidR="00FD28A2" w:rsidRPr="00440DC4">
        <w:rPr>
          <w:rFonts w:ascii="Times New Roman" w:hAnsi="Times New Roman" w:cs="Times New Roman"/>
        </w:rPr>
        <w:t xml:space="preserve"> </w:t>
      </w:r>
      <w:r w:rsidR="005E29DF" w:rsidRPr="00440DC4">
        <w:rPr>
          <w:rFonts w:ascii="Times New Roman" w:hAnsi="Times New Roman" w:cs="Times New Roman"/>
        </w:rPr>
        <w:t>are</w:t>
      </w:r>
      <w:r w:rsidR="00FD28A2" w:rsidRPr="00440DC4">
        <w:rPr>
          <w:rFonts w:ascii="Times New Roman" w:hAnsi="Times New Roman" w:cs="Times New Roman"/>
        </w:rPr>
        <w:t xml:space="preserve"> </w:t>
      </w:r>
      <w:r w:rsidR="00FD28A2" w:rsidRPr="00440DC4">
        <w:rPr>
          <w:rFonts w:ascii="Times New Roman" w:hAnsi="Times New Roman" w:cs="Times New Roman"/>
        </w:rPr>
        <w:fldChar w:fldCharType="begin"/>
      </w:r>
      <w:r w:rsidR="00FD28A2" w:rsidRPr="00440DC4">
        <w:rPr>
          <w:rFonts w:ascii="Times New Roman" w:hAnsi="Times New Roman" w:cs="Times New Roman"/>
        </w:rPr>
        <w:instrText xml:space="preserve"> ADDIN ZOTERO_ITEM CSL_CITATION {"citationID":"rt1u1Ma4","properties":{"formattedCitation":"(Gerig, Olum, and Vilenkin 2013)","plainCitation":"(Gerig, Olum, and Vilenkin 2013)","noteIndex":0},"citationItems":[{"id":9054,"uris":["http://zotero.org/users/3736454/items/ULK8D89V"],"uri":["http://zotero.org/users/3736454/items/ULK8D89V"],"itemData":{"id":9054,"type":"article-journal","title":"Universal doomsday: analyzing our prospects for survival","container-title":"Journal of Cosmology and Astroparticle Physics","page":"013","volume":"2013","issue":"05","source":"Google Scholar","shortTitle":"Universal doomsday","author":[{"family":"Gerig","given":"Austin"},{"family":"Olum","given":"Ken D."},{"family":"Vilenkin","given":"Alexander"}],"issued":{"date-parts":[["2013"]]}}}],"schema":"https://github.com/citation-style-language/schema/raw/master/csl-citation.json"} </w:instrText>
      </w:r>
      <w:r w:rsidR="00FD28A2" w:rsidRPr="00440DC4">
        <w:rPr>
          <w:rFonts w:ascii="Times New Roman" w:hAnsi="Times New Roman" w:cs="Times New Roman"/>
        </w:rPr>
        <w:fldChar w:fldCharType="separate"/>
      </w:r>
      <w:r w:rsidR="00D01CD2" w:rsidRPr="00440DC4">
        <w:rPr>
          <w:rFonts w:ascii="Times New Roman" w:hAnsi="Times New Roman" w:cs="Times New Roman"/>
          <w:noProof/>
        </w:rPr>
        <w:t>(Bostrom 2002b)</w:t>
      </w:r>
      <w:r w:rsidR="00FD28A2" w:rsidRPr="00440DC4">
        <w:rPr>
          <w:rFonts w:ascii="Times New Roman" w:hAnsi="Times New Roman" w:cs="Times New Roman"/>
        </w:rPr>
        <w:fldChar w:fldCharType="end"/>
      </w:r>
      <w:r w:rsidR="005E29DF" w:rsidRPr="00440DC4">
        <w:rPr>
          <w:rFonts w:ascii="Times New Roman" w:hAnsi="Times New Roman" w:cs="Times New Roman"/>
        </w:rPr>
        <w:t>:</w:t>
      </w:r>
    </w:p>
    <w:p w14:paraId="3873B93C" w14:textId="37616E84" w:rsidR="005E29DF" w:rsidRPr="00440DC4" w:rsidRDefault="005E29DF" w:rsidP="005E29DF">
      <w:pPr>
        <w:pStyle w:val="ListParagraph"/>
        <w:numPr>
          <w:ilvl w:val="0"/>
          <w:numId w:val="2"/>
        </w:numPr>
        <w:jc w:val="both"/>
        <w:rPr>
          <w:rFonts w:ascii="Times New Roman" w:hAnsi="Times New Roman" w:cs="Times New Roman"/>
        </w:rPr>
      </w:pPr>
      <w:r w:rsidRPr="00440DC4">
        <w:rPr>
          <w:rFonts w:ascii="Times New Roman" w:hAnsi="Times New Roman" w:cs="Times New Roman"/>
        </w:rPr>
        <w:t xml:space="preserve">Is our position in the </w:t>
      </w:r>
      <w:r w:rsidR="00ED0FCF" w:rsidRPr="00440DC4">
        <w:rPr>
          <w:rFonts w:ascii="Times New Roman" w:hAnsi="Times New Roman" w:cs="Times New Roman"/>
        </w:rPr>
        <w:t xml:space="preserve">history of the </w:t>
      </w:r>
      <w:r w:rsidRPr="00440DC4">
        <w:rPr>
          <w:rFonts w:ascii="Times New Roman" w:hAnsi="Times New Roman" w:cs="Times New Roman"/>
        </w:rPr>
        <w:t xml:space="preserve">world </w:t>
      </w:r>
      <w:r w:rsidR="00ED0FCF" w:rsidRPr="00440DC4">
        <w:rPr>
          <w:rFonts w:ascii="Times New Roman" w:hAnsi="Times New Roman" w:cs="Times New Roman"/>
        </w:rPr>
        <w:t>actually random</w:t>
      </w:r>
      <w:r w:rsidRPr="00440DC4">
        <w:rPr>
          <w:rFonts w:ascii="Times New Roman" w:hAnsi="Times New Roman" w:cs="Times New Roman"/>
        </w:rPr>
        <w:t>?</w:t>
      </w:r>
    </w:p>
    <w:p w14:paraId="0C9F99EF" w14:textId="2FD9813D" w:rsidR="005E29DF" w:rsidRPr="00440DC4" w:rsidRDefault="005E29DF" w:rsidP="005E29DF">
      <w:pPr>
        <w:pStyle w:val="ListParagraph"/>
        <w:numPr>
          <w:ilvl w:val="0"/>
          <w:numId w:val="2"/>
        </w:numPr>
        <w:jc w:val="both"/>
        <w:rPr>
          <w:rFonts w:ascii="Times New Roman" w:hAnsi="Times New Roman" w:cs="Times New Roman"/>
        </w:rPr>
      </w:pPr>
      <w:r w:rsidRPr="00440DC4">
        <w:rPr>
          <w:rFonts w:ascii="Times New Roman" w:hAnsi="Times New Roman" w:cs="Times New Roman"/>
        </w:rPr>
        <w:t xml:space="preserve">Did we correctly account for the change </w:t>
      </w:r>
      <w:r w:rsidR="00151553" w:rsidRPr="00440DC4">
        <w:rPr>
          <w:rFonts w:ascii="Times New Roman" w:hAnsi="Times New Roman" w:cs="Times New Roman"/>
        </w:rPr>
        <w:t xml:space="preserve">in </w:t>
      </w:r>
      <w:r w:rsidRPr="00440DC4">
        <w:rPr>
          <w:rFonts w:ascii="Times New Roman" w:hAnsi="Times New Roman" w:cs="Times New Roman"/>
        </w:rPr>
        <w:t>the number of observers?</w:t>
      </w:r>
    </w:p>
    <w:p w14:paraId="100291C6" w14:textId="1B68192C" w:rsidR="00C67F55" w:rsidRPr="00440DC4" w:rsidRDefault="00151553" w:rsidP="00C67F55">
      <w:pPr>
        <w:pStyle w:val="ListParagraph"/>
        <w:numPr>
          <w:ilvl w:val="0"/>
          <w:numId w:val="2"/>
        </w:numPr>
        <w:jc w:val="both"/>
        <w:rPr>
          <w:rFonts w:ascii="Times New Roman" w:hAnsi="Times New Roman" w:cs="Times New Roman"/>
        </w:rPr>
      </w:pPr>
      <w:r w:rsidRPr="00440DC4">
        <w:rPr>
          <w:rFonts w:ascii="Times New Roman" w:hAnsi="Times New Roman" w:cs="Times New Roman"/>
        </w:rPr>
        <w:t xml:space="preserve">Have </w:t>
      </w:r>
      <w:r w:rsidR="005E29DF" w:rsidRPr="00440DC4">
        <w:rPr>
          <w:rFonts w:ascii="Times New Roman" w:hAnsi="Times New Roman" w:cs="Times New Roman"/>
        </w:rPr>
        <w:t>we used some information</w:t>
      </w:r>
      <w:r w:rsidR="004B34A4" w:rsidRPr="00440DC4">
        <w:rPr>
          <w:rFonts w:ascii="Times New Roman" w:hAnsi="Times New Roman" w:cs="Times New Roman"/>
        </w:rPr>
        <w:t xml:space="preserve"> which was inside the question to </w:t>
      </w:r>
      <w:r w:rsidRPr="00440DC4">
        <w:rPr>
          <w:rFonts w:ascii="Times New Roman" w:hAnsi="Times New Roman" w:cs="Times New Roman"/>
        </w:rPr>
        <w:t xml:space="preserve">reach </w:t>
      </w:r>
      <w:r w:rsidR="004B34A4" w:rsidRPr="00440DC4">
        <w:rPr>
          <w:rFonts w:ascii="Times New Roman" w:hAnsi="Times New Roman" w:cs="Times New Roman"/>
        </w:rPr>
        <w:t>our answer</w:t>
      </w:r>
      <w:r w:rsidR="005E29DF" w:rsidRPr="00440DC4">
        <w:rPr>
          <w:rFonts w:ascii="Times New Roman" w:hAnsi="Times New Roman" w:cs="Times New Roman"/>
        </w:rPr>
        <w:t>?</w:t>
      </w:r>
    </w:p>
    <w:p w14:paraId="18BCC862" w14:textId="4BDD125E" w:rsidR="004B34A4" w:rsidRPr="00440DC4" w:rsidRDefault="004B34A4" w:rsidP="00C67F55">
      <w:pPr>
        <w:pStyle w:val="ListParagraph"/>
        <w:numPr>
          <w:ilvl w:val="0"/>
          <w:numId w:val="2"/>
        </w:numPr>
        <w:jc w:val="both"/>
        <w:rPr>
          <w:rFonts w:ascii="Times New Roman" w:hAnsi="Times New Roman" w:cs="Times New Roman"/>
        </w:rPr>
      </w:pPr>
      <w:r w:rsidRPr="00440DC4">
        <w:rPr>
          <w:rFonts w:ascii="Times New Roman" w:hAnsi="Times New Roman" w:cs="Times New Roman"/>
        </w:rPr>
        <w:t xml:space="preserve">What about </w:t>
      </w:r>
      <w:r w:rsidR="00FD28A2" w:rsidRPr="00440DC4">
        <w:rPr>
          <w:rFonts w:ascii="Times New Roman" w:hAnsi="Times New Roman" w:cs="Times New Roman"/>
        </w:rPr>
        <w:t xml:space="preserve">the difference between the </w:t>
      </w:r>
      <w:r w:rsidRPr="00440DC4">
        <w:rPr>
          <w:rFonts w:ascii="Times New Roman" w:hAnsi="Times New Roman" w:cs="Times New Roman"/>
        </w:rPr>
        <w:t xml:space="preserve">SSA and </w:t>
      </w:r>
      <w:r w:rsidR="00FD28A2" w:rsidRPr="00440DC4">
        <w:rPr>
          <w:rFonts w:ascii="Times New Roman" w:hAnsi="Times New Roman" w:cs="Times New Roman"/>
        </w:rPr>
        <w:t xml:space="preserve">the </w:t>
      </w:r>
      <w:r w:rsidRPr="00440DC4">
        <w:rPr>
          <w:rFonts w:ascii="Times New Roman" w:hAnsi="Times New Roman" w:cs="Times New Roman"/>
        </w:rPr>
        <w:t>SIA</w:t>
      </w:r>
      <w:r w:rsidR="008B7815" w:rsidRPr="00440DC4">
        <w:rPr>
          <w:rFonts w:ascii="Times New Roman" w:hAnsi="Times New Roman" w:cs="Times New Roman"/>
        </w:rPr>
        <w:t xml:space="preserve"> -</w:t>
      </w:r>
      <w:r w:rsidRPr="00440DC4">
        <w:rPr>
          <w:rFonts w:ascii="Times New Roman" w:hAnsi="Times New Roman" w:cs="Times New Roman"/>
        </w:rPr>
        <w:t xml:space="preserve"> which may be more ac</w:t>
      </w:r>
      <w:r w:rsidR="008B7815" w:rsidRPr="00440DC4">
        <w:rPr>
          <w:rFonts w:ascii="Times New Roman" w:hAnsi="Times New Roman" w:cs="Times New Roman"/>
        </w:rPr>
        <w:t>cura</w:t>
      </w:r>
      <w:r w:rsidRPr="00440DC4">
        <w:rPr>
          <w:rFonts w:ascii="Times New Roman" w:hAnsi="Times New Roman" w:cs="Times New Roman"/>
        </w:rPr>
        <w:t xml:space="preserve">te in cosmological cases </w:t>
      </w:r>
      <w:r w:rsidR="008B7815" w:rsidRPr="00440DC4">
        <w:rPr>
          <w:rFonts w:ascii="Times New Roman" w:hAnsi="Times New Roman" w:cs="Times New Roman"/>
        </w:rPr>
        <w:t>versus</w:t>
      </w:r>
      <w:r w:rsidRPr="00440DC4">
        <w:rPr>
          <w:rFonts w:ascii="Times New Roman" w:hAnsi="Times New Roman" w:cs="Times New Roman"/>
        </w:rPr>
        <w:t xml:space="preserve"> mundane cases</w:t>
      </w:r>
      <w:r w:rsidR="00FD28A2" w:rsidRPr="00440DC4">
        <w:rPr>
          <w:rFonts w:ascii="Times New Roman" w:hAnsi="Times New Roman" w:cs="Times New Roman"/>
        </w:rPr>
        <w:t>?</w:t>
      </w:r>
    </w:p>
    <w:p w14:paraId="09C0C27E" w14:textId="7B167796" w:rsidR="004B34A4" w:rsidRPr="00440DC4" w:rsidRDefault="004B34A4" w:rsidP="00C67F55">
      <w:pPr>
        <w:pStyle w:val="ListParagraph"/>
        <w:numPr>
          <w:ilvl w:val="0"/>
          <w:numId w:val="2"/>
        </w:numPr>
        <w:jc w:val="both"/>
        <w:rPr>
          <w:rFonts w:ascii="Times New Roman" w:hAnsi="Times New Roman" w:cs="Times New Roman"/>
        </w:rPr>
      </w:pPr>
      <w:r w:rsidRPr="00440DC4">
        <w:rPr>
          <w:rFonts w:ascii="Times New Roman" w:hAnsi="Times New Roman" w:cs="Times New Roman"/>
        </w:rPr>
        <w:t xml:space="preserve">What if the “end” predicted by DA is not </w:t>
      </w:r>
      <w:r w:rsidR="00FD28A2" w:rsidRPr="00440DC4">
        <w:rPr>
          <w:rFonts w:ascii="Times New Roman" w:hAnsi="Times New Roman" w:cs="Times New Roman"/>
        </w:rPr>
        <w:t xml:space="preserve">an </w:t>
      </w:r>
      <w:r w:rsidRPr="00440DC4">
        <w:rPr>
          <w:rFonts w:ascii="Times New Roman" w:hAnsi="Times New Roman" w:cs="Times New Roman"/>
        </w:rPr>
        <w:t>extinction event?</w:t>
      </w:r>
    </w:p>
    <w:p w14:paraId="7F8A9D81" w14:textId="77777777" w:rsidR="004B34A4" w:rsidRPr="00440DC4" w:rsidRDefault="004B34A4" w:rsidP="004B34A4">
      <w:pPr>
        <w:pStyle w:val="ListParagraph"/>
        <w:ind w:left="1080"/>
        <w:jc w:val="both"/>
        <w:rPr>
          <w:rFonts w:ascii="Times New Roman" w:hAnsi="Times New Roman" w:cs="Times New Roman"/>
        </w:rPr>
      </w:pPr>
    </w:p>
    <w:p w14:paraId="4D9F080F" w14:textId="3E7FE12B" w:rsidR="00C67F55" w:rsidRPr="00440DC4" w:rsidRDefault="005E29DF" w:rsidP="00C67F55">
      <w:pPr>
        <w:pStyle w:val="Heading1"/>
        <w:rPr>
          <w:rFonts w:ascii="Times New Roman" w:hAnsi="Times New Roman" w:cs="Times New Roman"/>
        </w:rPr>
      </w:pPr>
      <w:bookmarkStart w:id="28" w:name="_Toc522462345"/>
      <w:bookmarkStart w:id="29" w:name="_Toc527405468"/>
      <w:r w:rsidRPr="00440DC4">
        <w:rPr>
          <w:rFonts w:ascii="Times New Roman" w:hAnsi="Times New Roman" w:cs="Times New Roman"/>
        </w:rPr>
        <w:t>4</w:t>
      </w:r>
      <w:r w:rsidR="00BB4CC5" w:rsidRPr="00440DC4">
        <w:rPr>
          <w:rFonts w:ascii="Times New Roman" w:hAnsi="Times New Roman" w:cs="Times New Roman"/>
        </w:rPr>
        <w:t xml:space="preserve">. </w:t>
      </w:r>
      <w:r w:rsidR="00C67F55" w:rsidRPr="00440DC4">
        <w:rPr>
          <w:rFonts w:ascii="Times New Roman" w:hAnsi="Times New Roman" w:cs="Times New Roman"/>
        </w:rPr>
        <w:t>Meta-</w:t>
      </w:r>
      <w:bookmarkEnd w:id="28"/>
      <w:bookmarkEnd w:id="29"/>
      <w:r w:rsidR="00BC021E" w:rsidRPr="00440DC4">
        <w:rPr>
          <w:rFonts w:ascii="Times New Roman" w:hAnsi="Times New Roman" w:cs="Times New Roman"/>
        </w:rPr>
        <w:t>DA</w:t>
      </w:r>
    </w:p>
    <w:p w14:paraId="5BE6DB56" w14:textId="5DC61D87" w:rsidR="00234C40" w:rsidRPr="00440DC4" w:rsidRDefault="00234C40" w:rsidP="003F24F3">
      <w:pPr>
        <w:ind w:firstLine="720"/>
        <w:jc w:val="both"/>
        <w:rPr>
          <w:rFonts w:ascii="Times New Roman" w:hAnsi="Times New Roman" w:cs="Times New Roman"/>
        </w:rPr>
      </w:pPr>
      <w:r w:rsidRPr="00440DC4">
        <w:rPr>
          <w:rFonts w:ascii="Times New Roman" w:hAnsi="Times New Roman" w:cs="Times New Roman"/>
        </w:rPr>
        <w:t xml:space="preserve">Many previous attempted solutions </w:t>
      </w:r>
      <w:r w:rsidR="00BB1D50" w:rsidRPr="00440DC4">
        <w:rPr>
          <w:rFonts w:ascii="Times New Roman" w:hAnsi="Times New Roman" w:cs="Times New Roman"/>
        </w:rPr>
        <w:t>to</w:t>
      </w:r>
      <w:r w:rsidR="00AD1682" w:rsidRPr="00440DC4">
        <w:rPr>
          <w:rFonts w:ascii="Times New Roman" w:hAnsi="Times New Roman" w:cs="Times New Roman"/>
        </w:rPr>
        <w:t xml:space="preserve"> </w:t>
      </w:r>
      <w:r w:rsidRPr="00440DC4">
        <w:rPr>
          <w:rFonts w:ascii="Times New Roman" w:hAnsi="Times New Roman" w:cs="Times New Roman"/>
        </w:rPr>
        <w:t xml:space="preserve">DA look like several pages of Bayesian calculation after which the problem is declared solved, despite obvious false claims or dubious examples </w:t>
      </w:r>
      <w:r w:rsidR="00AD1682" w:rsidRPr="00440DC4">
        <w:rPr>
          <w:rFonts w:ascii="Times New Roman" w:hAnsi="Times New Roman" w:cs="Times New Roman"/>
        </w:rPr>
        <w:t xml:space="preserve">provided </w:t>
      </w:r>
      <w:r w:rsidRPr="00440DC4">
        <w:rPr>
          <w:rFonts w:ascii="Times New Roman" w:hAnsi="Times New Roman" w:cs="Times New Roman"/>
        </w:rPr>
        <w:t>by the author. An example is Caves</w:t>
      </w:r>
      <w:r w:rsidR="00AD1682" w:rsidRPr="00440DC4">
        <w:rPr>
          <w:rFonts w:ascii="Times New Roman" w:hAnsi="Times New Roman" w:cs="Times New Roman"/>
        </w:rPr>
        <w:t>’</w:t>
      </w:r>
      <w:r w:rsidRPr="00440DC4">
        <w:rPr>
          <w:rFonts w:ascii="Times New Roman" w:hAnsi="Times New Roman" w:cs="Times New Roman"/>
        </w:rPr>
        <w:t xml:space="preserve"> Bayesian rebuttal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{"citationID":"BppYKuY7","properties":{"formattedCitation":"(Caves 2000)","plainCitation":"(Caves 2000)","noteIndex":0},"citationItems":[{"id":8987,"uris":["http://zotero.org/users/3736454/items/HWK6TC2Z"],"uri":["http://zotero.org/users/3736454/items/HWK6TC2Z"],"itemData":{"id":8987,"type":"article-journal","title":"Predicting future duration from present age: A critical assessment","container-title":"Contemporary Physics","page":"143–153","volume":"41","issue":"3","source":"Google Scholar","shortTitle":"Predicting future duration from present age","author":[{"family":"Caves","given":"Carlton M."}],"issued":{"date-parts":[["2000"]]}}}],"schema":"https://github.com/citation-style-language/schema/raw/master/csl-citation.json"}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(Caves 2000)</w:t>
      </w:r>
      <w:r w:rsidRPr="00440DC4">
        <w:rPr>
          <w:rFonts w:ascii="Times New Roman" w:hAnsi="Times New Roman" w:cs="Times New Roman"/>
        </w:rPr>
        <w:fldChar w:fldCharType="end"/>
      </w:r>
      <w:r w:rsidR="00AD1682" w:rsidRPr="00440DC4">
        <w:rPr>
          <w:rFonts w:ascii="Times New Roman" w:hAnsi="Times New Roman" w:cs="Times New Roman"/>
        </w:rPr>
        <w:t>,</w:t>
      </w:r>
      <w:r w:rsidRPr="00440DC4">
        <w:rPr>
          <w:rFonts w:ascii="Times New Roman" w:hAnsi="Times New Roman" w:cs="Times New Roman"/>
        </w:rPr>
        <w:t xml:space="preserve"> </w:t>
      </w:r>
      <w:r w:rsidR="00CC216A" w:rsidRPr="00440DC4">
        <w:rPr>
          <w:rFonts w:ascii="Times New Roman" w:hAnsi="Times New Roman" w:cs="Times New Roman"/>
        </w:rPr>
        <w:t>where he suggest the bet “Gott’s rule predicts</w:t>
      </w:r>
      <w:r w:rsidR="003F24F3" w:rsidRPr="00440DC4">
        <w:rPr>
          <w:rFonts w:ascii="Times New Roman" w:hAnsi="Times New Roman" w:cs="Times New Roman"/>
        </w:rPr>
        <w:t xml:space="preserve"> </w:t>
      </w:r>
      <w:r w:rsidR="00CC216A" w:rsidRPr="00440DC4">
        <w:rPr>
          <w:rFonts w:ascii="Times New Roman" w:hAnsi="Times New Roman" w:cs="Times New Roman"/>
        </w:rPr>
        <w:t>that each dog will survive to twice its present age with probability 1/2. For each of the 6 dogs</w:t>
      </w:r>
      <w:r w:rsidR="003F24F3" w:rsidRPr="00440DC4">
        <w:rPr>
          <w:rFonts w:ascii="Times New Roman" w:hAnsi="Times New Roman" w:cs="Times New Roman"/>
        </w:rPr>
        <w:t xml:space="preserve"> </w:t>
      </w:r>
      <w:r w:rsidR="00CC216A" w:rsidRPr="00440DC4">
        <w:rPr>
          <w:rFonts w:ascii="Times New Roman" w:hAnsi="Times New Roman" w:cs="Times New Roman"/>
        </w:rPr>
        <w:t>above 10 years old on the list, I am offering to bet Gott $1,000 US, at odds of 2:1 in his favor, that</w:t>
      </w:r>
      <w:r w:rsidR="003F24F3" w:rsidRPr="00440DC4">
        <w:rPr>
          <w:rFonts w:ascii="Times New Roman" w:hAnsi="Times New Roman" w:cs="Times New Roman"/>
        </w:rPr>
        <w:t xml:space="preserve"> </w:t>
      </w:r>
      <w:r w:rsidR="00CC216A" w:rsidRPr="00440DC4">
        <w:rPr>
          <w:rFonts w:ascii="Times New Roman" w:hAnsi="Times New Roman" w:cs="Times New Roman"/>
        </w:rPr>
        <w:t>the dog will not survive to t</w:t>
      </w:r>
      <w:r w:rsidR="003F24F3" w:rsidRPr="00440DC4">
        <w:rPr>
          <w:rFonts w:ascii="Times New Roman" w:hAnsi="Times New Roman" w:cs="Times New Roman"/>
        </w:rPr>
        <w:t xml:space="preserve">wice its age on 3 December 1999” – but he selects for his bet only dogs who are known to be old, not all random dogs. </w:t>
      </w:r>
      <w:r w:rsidRPr="00440DC4">
        <w:rPr>
          <w:rFonts w:ascii="Times New Roman" w:hAnsi="Times New Roman" w:cs="Times New Roman"/>
        </w:rPr>
        <w:t xml:space="preserve"> But DA is a </w:t>
      </w:r>
      <w:r w:rsidRPr="00440DC4">
        <w:rPr>
          <w:rFonts w:ascii="Times New Roman" w:hAnsi="Times New Roman" w:cs="Times New Roman"/>
          <w:i/>
        </w:rPr>
        <w:t>statistical</w:t>
      </w:r>
      <w:r w:rsidRPr="00440DC4">
        <w:rPr>
          <w:rFonts w:ascii="Times New Roman" w:hAnsi="Times New Roman" w:cs="Times New Roman"/>
        </w:rPr>
        <w:t xml:space="preserve"> argument</w:t>
      </w:r>
      <w:r w:rsidR="00AD1682" w:rsidRPr="00440DC4">
        <w:rPr>
          <w:rFonts w:ascii="Times New Roman" w:hAnsi="Times New Roman" w:cs="Times New Roman"/>
        </w:rPr>
        <w:t>,</w:t>
      </w:r>
      <w:r w:rsidRPr="00440DC4">
        <w:rPr>
          <w:rFonts w:ascii="Times New Roman" w:hAnsi="Times New Roman" w:cs="Times New Roman"/>
        </w:rPr>
        <w:t xml:space="preserve"> which can</w:t>
      </w:r>
      <w:r w:rsidR="00BB1D50" w:rsidRPr="00440DC4">
        <w:rPr>
          <w:rFonts w:ascii="Times New Roman" w:hAnsi="Times New Roman" w:cs="Times New Roman"/>
        </w:rPr>
        <w:t>no</w:t>
      </w:r>
      <w:r w:rsidRPr="00440DC4">
        <w:rPr>
          <w:rFonts w:ascii="Times New Roman" w:hAnsi="Times New Roman" w:cs="Times New Roman"/>
        </w:rPr>
        <w:t xml:space="preserve">t be disproved by a specially constructed unlikely example, </w:t>
      </w:r>
      <w:r w:rsidR="00AD1682" w:rsidRPr="00440DC4">
        <w:rPr>
          <w:rFonts w:ascii="Times New Roman" w:hAnsi="Times New Roman" w:cs="Times New Roman"/>
        </w:rPr>
        <w:t xml:space="preserve">in </w:t>
      </w:r>
      <w:r w:rsidRPr="00440DC4">
        <w:rPr>
          <w:rFonts w:ascii="Times New Roman" w:hAnsi="Times New Roman" w:cs="Times New Roman"/>
        </w:rPr>
        <w:t>the same way as a speed of a particle in the air can</w:t>
      </w:r>
      <w:r w:rsidR="00BB1D50" w:rsidRPr="00440DC4">
        <w:rPr>
          <w:rFonts w:ascii="Times New Roman" w:hAnsi="Times New Roman" w:cs="Times New Roman"/>
        </w:rPr>
        <w:t>no</w:t>
      </w:r>
      <w:r w:rsidRPr="00440DC4">
        <w:rPr>
          <w:rFonts w:ascii="Times New Roman" w:hAnsi="Times New Roman" w:cs="Times New Roman"/>
        </w:rPr>
        <w:t xml:space="preserve">t replace median temperature, as </w:t>
      </w:r>
      <w:r w:rsidR="00AD1682" w:rsidRPr="00440DC4">
        <w:rPr>
          <w:rFonts w:ascii="Times New Roman" w:hAnsi="Times New Roman" w:cs="Times New Roman"/>
        </w:rPr>
        <w:t xml:space="preserve">it </w:t>
      </w:r>
      <w:r w:rsidRPr="00440DC4">
        <w:rPr>
          <w:rFonts w:ascii="Times New Roman" w:hAnsi="Times New Roman" w:cs="Times New Roman"/>
        </w:rPr>
        <w:t xml:space="preserve">is always possible to find a molecule </w:t>
      </w:r>
      <w:r w:rsidR="005E6229" w:rsidRPr="00440DC4">
        <w:rPr>
          <w:rFonts w:ascii="Times New Roman" w:hAnsi="Times New Roman" w:cs="Times New Roman"/>
        </w:rPr>
        <w:t>travelling at a speed that would be considered a statistical outlier</w:t>
      </w:r>
      <w:r w:rsidRPr="00440DC4">
        <w:rPr>
          <w:rFonts w:ascii="Times New Roman" w:hAnsi="Times New Roman" w:cs="Times New Roman"/>
        </w:rPr>
        <w:t xml:space="preserve">. </w:t>
      </w:r>
    </w:p>
    <w:p w14:paraId="42795A8B" w14:textId="20B0598E" w:rsidR="00234C40" w:rsidRPr="00440DC4" w:rsidRDefault="00234C40" w:rsidP="00234C40">
      <w:pPr>
        <w:ind w:firstLine="720"/>
        <w:jc w:val="both"/>
        <w:rPr>
          <w:rFonts w:ascii="Times New Roman" w:hAnsi="Times New Roman" w:cs="Times New Roman"/>
        </w:rPr>
      </w:pPr>
      <w:r w:rsidRPr="00440DC4">
        <w:rPr>
          <w:rFonts w:ascii="Times New Roman" w:hAnsi="Times New Roman" w:cs="Times New Roman"/>
        </w:rPr>
        <w:t xml:space="preserve">Philpaper.com currently lists 107 articles about DA </w:t>
      </w:r>
      <w:r w:rsidR="001D3360" w:rsidRPr="00440DC4">
        <w:rPr>
          <w:rFonts w:ascii="Times New Roman" w:hAnsi="Times New Roman" w:cs="Times New Roman"/>
        </w:rPr>
        <w:t xml:space="preserve">that </w:t>
      </w:r>
      <w:r w:rsidRPr="00440DC4">
        <w:rPr>
          <w:rFonts w:ascii="Times New Roman" w:hAnsi="Times New Roman" w:cs="Times New Roman"/>
        </w:rPr>
        <w:t xml:space="preserve">suggest many different solutions. There are also many important blogposts </w:t>
      </w:r>
      <w:r w:rsidR="00F5573F" w:rsidRPr="00440DC4">
        <w:rPr>
          <w:rFonts w:ascii="Times New Roman" w:hAnsi="Times New Roman" w:cs="Times New Roman"/>
        </w:rPr>
        <w:t xml:space="preserve">about DA </w:t>
      </w:r>
      <w:r w:rsidRPr="00440DC4">
        <w:rPr>
          <w:rFonts w:ascii="Times New Roman" w:hAnsi="Times New Roman" w:cs="Times New Roman"/>
        </w:rPr>
        <w:t xml:space="preserve">on </w:t>
      </w:r>
      <w:r w:rsidRPr="00440DC4">
        <w:rPr>
          <w:rFonts w:ascii="Times New Roman" w:hAnsi="Times New Roman" w:cs="Times New Roman"/>
          <w:i/>
        </w:rPr>
        <w:t>L</w:t>
      </w:r>
      <w:r w:rsidR="001E086A" w:rsidRPr="00440DC4">
        <w:rPr>
          <w:rFonts w:ascii="Times New Roman" w:hAnsi="Times New Roman" w:cs="Times New Roman"/>
          <w:i/>
        </w:rPr>
        <w:t>ess</w:t>
      </w:r>
      <w:r w:rsidRPr="00440DC4">
        <w:rPr>
          <w:rFonts w:ascii="Times New Roman" w:hAnsi="Times New Roman" w:cs="Times New Roman"/>
          <w:i/>
        </w:rPr>
        <w:t>W</w:t>
      </w:r>
      <w:r w:rsidR="001E086A" w:rsidRPr="00440DC4">
        <w:rPr>
          <w:rFonts w:ascii="Times New Roman" w:hAnsi="Times New Roman" w:cs="Times New Roman"/>
          <w:i/>
        </w:rPr>
        <w:t>rong</w:t>
      </w:r>
      <w:r w:rsidR="00F5573F" w:rsidRPr="00440DC4">
        <w:rPr>
          <w:rFonts w:ascii="Times New Roman" w:hAnsi="Times New Roman" w:cs="Times New Roman"/>
        </w:rPr>
        <w:t xml:space="preserve"> and</w:t>
      </w:r>
      <w:r w:rsidRPr="00440DC4">
        <w:rPr>
          <w:rFonts w:ascii="Times New Roman" w:hAnsi="Times New Roman" w:cs="Times New Roman"/>
        </w:rPr>
        <w:t xml:space="preserve"> </w:t>
      </w:r>
      <w:r w:rsidRPr="00440DC4">
        <w:rPr>
          <w:rFonts w:ascii="Times New Roman" w:hAnsi="Times New Roman" w:cs="Times New Roman"/>
          <w:i/>
        </w:rPr>
        <w:t>Meteuphoric</w:t>
      </w:r>
      <w:r w:rsidR="00F5573F" w:rsidRPr="00440DC4">
        <w:rPr>
          <w:rFonts w:ascii="Times New Roman" w:hAnsi="Times New Roman" w:cs="Times New Roman"/>
        </w:rPr>
        <w:t xml:space="preserve"> blogs</w:t>
      </w:r>
      <w:r w:rsidR="001D3360" w:rsidRPr="00440DC4">
        <w:rPr>
          <w:rFonts w:ascii="Times New Roman" w:hAnsi="Times New Roman" w:cs="Times New Roman"/>
        </w:rPr>
        <w:t>,</w:t>
      </w:r>
      <w:r w:rsidRPr="00440DC4">
        <w:rPr>
          <w:rFonts w:ascii="Times New Roman" w:hAnsi="Times New Roman" w:cs="Times New Roman"/>
        </w:rPr>
        <w:t xml:space="preserve"> and </w:t>
      </w:r>
      <w:r w:rsidR="00F5573F" w:rsidRPr="00440DC4">
        <w:rPr>
          <w:rFonts w:ascii="Times New Roman" w:hAnsi="Times New Roman" w:cs="Times New Roman"/>
        </w:rPr>
        <w:t xml:space="preserve">several </w:t>
      </w:r>
      <w:r w:rsidRPr="00440DC4">
        <w:rPr>
          <w:rFonts w:ascii="Times New Roman" w:hAnsi="Times New Roman" w:cs="Times New Roman"/>
        </w:rPr>
        <w:t xml:space="preserve">books. This makes assessing DA computationally complex for a human, as reading </w:t>
      </w:r>
      <w:r w:rsidRPr="00440DC4">
        <w:rPr>
          <w:rFonts w:ascii="Times New Roman" w:hAnsi="Times New Roman" w:cs="Times New Roman"/>
        </w:rPr>
        <w:lastRenderedPageBreak/>
        <w:t>everything written about DA may take months</w:t>
      </w:r>
      <w:r w:rsidR="00DC43B8" w:rsidRPr="00440DC4">
        <w:rPr>
          <w:rFonts w:ascii="Times New Roman" w:hAnsi="Times New Roman" w:cs="Times New Roman"/>
        </w:rPr>
        <w:t>,</w:t>
      </w:r>
      <w:r w:rsidRPr="00440DC4">
        <w:rPr>
          <w:rFonts w:ascii="Times New Roman" w:hAnsi="Times New Roman" w:cs="Times New Roman"/>
        </w:rPr>
        <w:t xml:space="preserve"> if not years. The perception of DA may be also biased by </w:t>
      </w:r>
      <w:r w:rsidR="00DC43B8" w:rsidRPr="00440DC4">
        <w:rPr>
          <w:rFonts w:ascii="Times New Roman" w:hAnsi="Times New Roman" w:cs="Times New Roman"/>
        </w:rPr>
        <w:t>the reader’s un</w:t>
      </w:r>
      <w:r w:rsidRPr="00440DC4">
        <w:rPr>
          <w:rFonts w:ascii="Times New Roman" w:hAnsi="Times New Roman" w:cs="Times New Roman"/>
        </w:rPr>
        <w:t xml:space="preserve">willingness to accept its conclusion or </w:t>
      </w:r>
      <w:r w:rsidR="00DC43B8" w:rsidRPr="00440DC4">
        <w:rPr>
          <w:rFonts w:ascii="Times New Roman" w:hAnsi="Times New Roman" w:cs="Times New Roman"/>
        </w:rPr>
        <w:t xml:space="preserve">by </w:t>
      </w:r>
      <w:r w:rsidRPr="00440DC4">
        <w:rPr>
          <w:rFonts w:ascii="Times New Roman" w:hAnsi="Times New Roman" w:cs="Times New Roman"/>
        </w:rPr>
        <w:t>some semi-undefined preferences</w:t>
      </w:r>
      <w:r w:rsidR="00DC43B8" w:rsidRPr="00440DC4">
        <w:rPr>
          <w:rFonts w:ascii="Times New Roman" w:hAnsi="Times New Roman" w:cs="Times New Roman"/>
        </w:rPr>
        <w:t>,</w:t>
      </w:r>
      <w:r w:rsidRPr="00440DC4">
        <w:rPr>
          <w:rFonts w:ascii="Times New Roman" w:hAnsi="Times New Roman" w:cs="Times New Roman"/>
        </w:rPr>
        <w:t xml:space="preserve"> like </w:t>
      </w:r>
      <w:r w:rsidR="00DC43B8" w:rsidRPr="00440DC4">
        <w:rPr>
          <w:rFonts w:ascii="Times New Roman" w:hAnsi="Times New Roman" w:cs="Times New Roman"/>
        </w:rPr>
        <w:t xml:space="preserve">a </w:t>
      </w:r>
      <w:r w:rsidRPr="00440DC4">
        <w:rPr>
          <w:rFonts w:ascii="Times New Roman" w:hAnsi="Times New Roman" w:cs="Times New Roman"/>
        </w:rPr>
        <w:t xml:space="preserve">final choice between SSA and SIA. All this suggests that before </w:t>
      </w:r>
      <w:r w:rsidR="00DC43B8" w:rsidRPr="00440DC4">
        <w:rPr>
          <w:rFonts w:ascii="Times New Roman" w:hAnsi="Times New Roman" w:cs="Times New Roman"/>
        </w:rPr>
        <w:t xml:space="preserve">an </w:t>
      </w:r>
      <w:r w:rsidRPr="00440DC4">
        <w:rPr>
          <w:rFonts w:ascii="Times New Roman" w:hAnsi="Times New Roman" w:cs="Times New Roman"/>
        </w:rPr>
        <w:t xml:space="preserve">analysis of DA </w:t>
      </w:r>
      <w:r w:rsidR="00BB1D50" w:rsidRPr="00440DC4">
        <w:rPr>
          <w:rFonts w:ascii="Times New Roman" w:hAnsi="Times New Roman" w:cs="Times New Roman"/>
        </w:rPr>
        <w:t>is</w:t>
      </w:r>
      <w:r w:rsidRPr="00440DC4">
        <w:rPr>
          <w:rFonts w:ascii="Times New Roman" w:hAnsi="Times New Roman" w:cs="Times New Roman"/>
        </w:rPr>
        <w:t xml:space="preserve"> finished, one can</w:t>
      </w:r>
      <w:r w:rsidR="00BB1D50" w:rsidRPr="00440DC4">
        <w:rPr>
          <w:rFonts w:ascii="Times New Roman" w:hAnsi="Times New Roman" w:cs="Times New Roman"/>
        </w:rPr>
        <w:t>no</w:t>
      </w:r>
      <w:r w:rsidRPr="00440DC4">
        <w:rPr>
          <w:rFonts w:ascii="Times New Roman" w:hAnsi="Times New Roman" w:cs="Times New Roman"/>
        </w:rPr>
        <w:t>t be certain what the conclusion</w:t>
      </w:r>
      <w:r w:rsidR="00DC43B8" w:rsidRPr="00440DC4">
        <w:rPr>
          <w:rFonts w:ascii="Times New Roman" w:hAnsi="Times New Roman" w:cs="Times New Roman"/>
        </w:rPr>
        <w:t xml:space="preserve"> will be</w:t>
      </w:r>
      <w:r w:rsidRPr="00440DC4">
        <w:rPr>
          <w:rFonts w:ascii="Times New Roman" w:hAnsi="Times New Roman" w:cs="Times New Roman"/>
        </w:rPr>
        <w:t xml:space="preserve">, and thus </w:t>
      </w:r>
      <w:r w:rsidR="00BB1D50" w:rsidRPr="00440DC4">
        <w:rPr>
          <w:rFonts w:ascii="Times New Roman" w:hAnsi="Times New Roman" w:cs="Times New Roman"/>
        </w:rPr>
        <w:t xml:space="preserve">one </w:t>
      </w:r>
      <w:r w:rsidRPr="00440DC4">
        <w:rPr>
          <w:rFonts w:ascii="Times New Roman" w:hAnsi="Times New Roman" w:cs="Times New Roman"/>
        </w:rPr>
        <w:t xml:space="preserve">should be in </w:t>
      </w:r>
      <w:r w:rsidR="00DC43B8" w:rsidRPr="00440DC4">
        <w:rPr>
          <w:rFonts w:ascii="Times New Roman" w:hAnsi="Times New Roman" w:cs="Times New Roman"/>
        </w:rPr>
        <w:t xml:space="preserve">a </w:t>
      </w:r>
      <w:r w:rsidRPr="00440DC4">
        <w:rPr>
          <w:rFonts w:ascii="Times New Roman" w:hAnsi="Times New Roman" w:cs="Times New Roman"/>
        </w:rPr>
        <w:t xml:space="preserve">state of “logical uncertainty”. </w:t>
      </w:r>
    </w:p>
    <w:p w14:paraId="3D074B77" w14:textId="77777777" w:rsidR="00234C40" w:rsidRPr="00440DC4" w:rsidRDefault="00234C40" w:rsidP="00234C40">
      <w:pPr>
        <w:rPr>
          <w:rFonts w:ascii="Times New Roman" w:hAnsi="Times New Roman" w:cs="Times New Roman"/>
        </w:rPr>
      </w:pPr>
    </w:p>
    <w:p w14:paraId="713BC66C" w14:textId="17799581" w:rsidR="005E29DF" w:rsidRPr="00440DC4" w:rsidRDefault="00F65838" w:rsidP="005E29DF">
      <w:pPr>
        <w:pStyle w:val="Heading2"/>
        <w:rPr>
          <w:rFonts w:ascii="Times New Roman" w:hAnsi="Times New Roman" w:cs="Times New Roman"/>
        </w:rPr>
      </w:pPr>
      <w:bookmarkStart w:id="30" w:name="_Toc522462346"/>
      <w:bookmarkStart w:id="31" w:name="_Toc527405469"/>
      <w:r w:rsidRPr="00440DC4">
        <w:rPr>
          <w:rFonts w:ascii="Times New Roman" w:hAnsi="Times New Roman" w:cs="Times New Roman"/>
        </w:rPr>
        <w:t xml:space="preserve">4.1. </w:t>
      </w:r>
      <w:r w:rsidR="005E29DF" w:rsidRPr="00440DC4">
        <w:rPr>
          <w:rFonts w:ascii="Times New Roman" w:hAnsi="Times New Roman" w:cs="Times New Roman"/>
        </w:rPr>
        <w:t>Logical uncertainty</w:t>
      </w:r>
      <w:bookmarkEnd w:id="30"/>
      <w:bookmarkEnd w:id="31"/>
    </w:p>
    <w:p w14:paraId="6398C621" w14:textId="473E4BAE" w:rsidR="000F7C4F" w:rsidRPr="00440DC4" w:rsidRDefault="004F6783" w:rsidP="004121AF">
      <w:pPr>
        <w:ind w:firstLine="720"/>
        <w:jc w:val="both"/>
        <w:rPr>
          <w:rFonts w:ascii="Times New Roman" w:hAnsi="Times New Roman" w:cs="Times New Roman"/>
        </w:rPr>
      </w:pPr>
      <w:r w:rsidRPr="00440DC4">
        <w:rPr>
          <w:rFonts w:ascii="Times New Roman" w:hAnsi="Times New Roman" w:cs="Times New Roman"/>
        </w:rPr>
        <w:t>In recent year</w:t>
      </w:r>
      <w:r w:rsidR="00583D2A" w:rsidRPr="00440DC4">
        <w:rPr>
          <w:rFonts w:ascii="Times New Roman" w:hAnsi="Times New Roman" w:cs="Times New Roman"/>
        </w:rPr>
        <w:t>s,</w:t>
      </w:r>
      <w:r w:rsidRPr="00440DC4">
        <w:rPr>
          <w:rFonts w:ascii="Times New Roman" w:hAnsi="Times New Roman" w:cs="Times New Roman"/>
        </w:rPr>
        <w:t xml:space="preserve"> the idea of logical uncertainty </w:t>
      </w:r>
      <w:r w:rsidR="00583D2A" w:rsidRPr="00440DC4">
        <w:rPr>
          <w:rFonts w:ascii="Times New Roman" w:hAnsi="Times New Roman" w:cs="Times New Roman"/>
        </w:rPr>
        <w:t xml:space="preserve">has </w:t>
      </w:r>
      <w:r w:rsidR="00F974C9" w:rsidRPr="00440DC4">
        <w:rPr>
          <w:rFonts w:ascii="Times New Roman" w:hAnsi="Times New Roman" w:cs="Times New Roman"/>
        </w:rPr>
        <w:t>become popular</w:t>
      </w:r>
      <w:r w:rsidR="00DF3DC8" w:rsidRPr="00440DC4">
        <w:rPr>
          <w:rFonts w:ascii="Times New Roman" w:hAnsi="Times New Roman" w:cs="Times New Roman"/>
        </w:rPr>
        <w:t xml:space="preserve"> </w:t>
      </w:r>
      <w:r w:rsidR="00DF3DC8" w:rsidRPr="00440DC4">
        <w:rPr>
          <w:rFonts w:ascii="Times New Roman" w:hAnsi="Times New Roman" w:cs="Times New Roman"/>
        </w:rPr>
        <w:fldChar w:fldCharType="begin"/>
      </w:r>
      <w:r w:rsidR="000B58D7" w:rsidRPr="00440DC4">
        <w:rPr>
          <w:rFonts w:ascii="Times New Roman" w:hAnsi="Times New Roman" w:cs="Times New Roman"/>
        </w:rPr>
        <w:instrText xml:space="preserve"> ADDIN ZOTERO_ITEM CSL_CITATION {"citationID":"rrTiQara","properties":{"formattedCitation":"(Garrabrant et al. 2017)","plainCitation":"(Garrabrant et al. 2017)","noteIndex":0},"citationItems":[{"id":9009,"uris":["http://zotero.org/users/3736454/items/TRJVCQYJ"],"uri":["http://zotero.org/users/3736454/items/TRJVCQYJ"],"itemData":{"id":9009,"type":"article-journal","title":"A formal approach to the problem of logical non-omniscience","container-title":"arXiv preprint arXiv:1707.08747","source":"Google Scholar","author":[{"family":"Garrabrant","given":"Scott"},{"family":"Benson-Tilsen","given":"Tsvi"},{"family":"Critch","given":"Andrew"},{"family":"Soares","given":"Nate"},{"family":"Taylor","given":"Jessica"}],"issued":{"date-parts":[["2017"]]}}}],"schema":"https://github.com/citation-style-language/schema/raw/master/csl-citation.json"} </w:instrText>
      </w:r>
      <w:r w:rsidR="00DF3DC8" w:rsidRPr="00440DC4">
        <w:rPr>
          <w:rFonts w:ascii="Times New Roman" w:hAnsi="Times New Roman" w:cs="Times New Roman"/>
        </w:rPr>
        <w:fldChar w:fldCharType="separate"/>
      </w:r>
      <w:r w:rsidR="000B58D7" w:rsidRPr="00440DC4">
        <w:rPr>
          <w:rFonts w:ascii="Times New Roman" w:hAnsi="Times New Roman" w:cs="Times New Roman"/>
          <w:noProof/>
        </w:rPr>
        <w:t>(Garrabrant et al. 2017)</w:t>
      </w:r>
      <w:r w:rsidR="00DF3DC8" w:rsidRPr="00440DC4">
        <w:rPr>
          <w:rFonts w:ascii="Times New Roman" w:hAnsi="Times New Roman" w:cs="Times New Roman"/>
        </w:rPr>
        <w:fldChar w:fldCharType="end"/>
      </w:r>
      <w:r w:rsidR="00F974C9" w:rsidRPr="00440DC4">
        <w:rPr>
          <w:rFonts w:ascii="Times New Roman" w:hAnsi="Times New Roman" w:cs="Times New Roman"/>
        </w:rPr>
        <w:t xml:space="preserve">. </w:t>
      </w:r>
      <w:r w:rsidR="00BB1D50" w:rsidRPr="00440DC4">
        <w:rPr>
          <w:rFonts w:ascii="Times New Roman" w:hAnsi="Times New Roman" w:cs="Times New Roman"/>
        </w:rPr>
        <w:t>An example of</w:t>
      </w:r>
      <w:r w:rsidR="00F974C9" w:rsidRPr="00440DC4">
        <w:rPr>
          <w:rFonts w:ascii="Times New Roman" w:hAnsi="Times New Roman" w:cs="Times New Roman"/>
        </w:rPr>
        <w:t xml:space="preserve"> th</w:t>
      </w:r>
      <w:r w:rsidR="00BB1D50" w:rsidRPr="00440DC4">
        <w:rPr>
          <w:rFonts w:ascii="Times New Roman" w:hAnsi="Times New Roman" w:cs="Times New Roman"/>
        </w:rPr>
        <w:t>is</w:t>
      </w:r>
      <w:r w:rsidR="00F974C9" w:rsidRPr="00440DC4">
        <w:rPr>
          <w:rFonts w:ascii="Times New Roman" w:hAnsi="Times New Roman" w:cs="Times New Roman"/>
        </w:rPr>
        <w:t xml:space="preserve"> type of uncertainty </w:t>
      </w:r>
      <w:r w:rsidR="00BB1D50" w:rsidRPr="00440DC4">
        <w:rPr>
          <w:rFonts w:ascii="Times New Roman" w:hAnsi="Times New Roman" w:cs="Times New Roman"/>
        </w:rPr>
        <w:t xml:space="preserve">is </w:t>
      </w:r>
      <w:r w:rsidR="00F974C9" w:rsidRPr="00440DC4">
        <w:rPr>
          <w:rFonts w:ascii="Times New Roman" w:hAnsi="Times New Roman" w:cs="Times New Roman"/>
        </w:rPr>
        <w:t xml:space="preserve">about </w:t>
      </w:r>
      <w:r w:rsidR="00BB1D50" w:rsidRPr="00440DC4">
        <w:rPr>
          <w:rFonts w:ascii="Times New Roman" w:hAnsi="Times New Roman" w:cs="Times New Roman"/>
        </w:rPr>
        <w:t xml:space="preserve">a </w:t>
      </w:r>
      <w:r w:rsidR="00F974C9" w:rsidRPr="00440DC4">
        <w:rPr>
          <w:rFonts w:ascii="Times New Roman" w:hAnsi="Times New Roman" w:cs="Times New Roman"/>
        </w:rPr>
        <w:t>potentially provable mathematical statement, which</w:t>
      </w:r>
      <w:r w:rsidR="00583D2A" w:rsidRPr="00440DC4">
        <w:rPr>
          <w:rFonts w:ascii="Times New Roman" w:hAnsi="Times New Roman" w:cs="Times New Roman"/>
        </w:rPr>
        <w:t>,</w:t>
      </w:r>
      <w:r w:rsidR="00F974C9" w:rsidRPr="00440DC4">
        <w:rPr>
          <w:rFonts w:ascii="Times New Roman" w:hAnsi="Times New Roman" w:cs="Times New Roman"/>
        </w:rPr>
        <w:t xml:space="preserve"> however, is not </w:t>
      </w:r>
      <w:r w:rsidR="00583D2A" w:rsidRPr="00440DC4">
        <w:rPr>
          <w:rFonts w:ascii="Times New Roman" w:hAnsi="Times New Roman" w:cs="Times New Roman"/>
        </w:rPr>
        <w:t xml:space="preserve">yet </w:t>
      </w:r>
      <w:r w:rsidR="00F974C9" w:rsidRPr="00440DC4">
        <w:rPr>
          <w:rFonts w:ascii="Times New Roman" w:hAnsi="Times New Roman" w:cs="Times New Roman"/>
        </w:rPr>
        <w:t xml:space="preserve">proved or disproved. </w:t>
      </w:r>
      <w:r w:rsidR="00583D2A" w:rsidRPr="00440DC4">
        <w:rPr>
          <w:rFonts w:ascii="Times New Roman" w:hAnsi="Times New Roman" w:cs="Times New Roman"/>
        </w:rPr>
        <w:t>T</w:t>
      </w:r>
      <w:r w:rsidR="00F974C9" w:rsidRPr="00440DC4">
        <w:rPr>
          <w:rFonts w:ascii="Times New Roman" w:hAnsi="Times New Roman" w:cs="Times New Roman"/>
        </w:rPr>
        <w:t xml:space="preserve">he work of MIRI </w:t>
      </w:r>
      <w:r w:rsidR="00583D2A" w:rsidRPr="00440DC4">
        <w:rPr>
          <w:rFonts w:ascii="Times New Roman" w:hAnsi="Times New Roman" w:cs="Times New Roman"/>
        </w:rPr>
        <w:t xml:space="preserve">has </w:t>
      </w:r>
      <w:r w:rsidR="00F974C9" w:rsidRPr="00440DC4">
        <w:rPr>
          <w:rFonts w:ascii="Times New Roman" w:hAnsi="Times New Roman" w:cs="Times New Roman"/>
        </w:rPr>
        <w:t>suggested that logical uncertainty should be solved via pred</w:t>
      </w:r>
      <w:r w:rsidR="00234C40" w:rsidRPr="00440DC4">
        <w:rPr>
          <w:rFonts w:ascii="Times New Roman" w:hAnsi="Times New Roman" w:cs="Times New Roman"/>
        </w:rPr>
        <w:t>iction markets</w:t>
      </w:r>
      <w:r w:rsidR="00A86E2B" w:rsidRPr="00440DC4">
        <w:rPr>
          <w:rFonts w:ascii="Times New Roman" w:hAnsi="Times New Roman" w:cs="Times New Roman"/>
        </w:rPr>
        <w:t xml:space="preserve"> </w:t>
      </w:r>
      <w:r w:rsidR="00A86E2B" w:rsidRPr="00440DC4">
        <w:rPr>
          <w:rFonts w:ascii="Times New Roman" w:hAnsi="Times New Roman" w:cs="Times New Roman"/>
        </w:rPr>
        <w:fldChar w:fldCharType="begin"/>
      </w:r>
      <w:r w:rsidR="00A86E2B" w:rsidRPr="00440DC4">
        <w:rPr>
          <w:rFonts w:ascii="Times New Roman" w:hAnsi="Times New Roman" w:cs="Times New Roman"/>
        </w:rPr>
        <w:instrText xml:space="preserve"> ADDIN ZOTERO_ITEM CSL_CITATION {"citationID":"xfQlTzfu","properties":{"formattedCitation":"(Garrabrant et al. 2016)","plainCitation":"(Garrabrant et al. 2016)","noteIndex":0},"citationItems":[{"id":9123,"uris":["http://zotero.org/users/3736454/items/B5ICIUC3"],"uri":["http://zotero.org/users/3736454/items/B5ICIUC3"],"itemData":{"id":9123,"type":"article-journal","title":"Logical induction","container-title":"arXiv preprint arXiv:1609.03543","source":"Google Scholar","author":[{"family":"Garrabrant","given":"Scott"},{"family":"Benson-Tilsen","given":"Tsvi"},{"family":"Critch","given":"Andrew"},{"family":"Soares","given":"Nate"},{"family":"Taylor","given":"Jessica"}],"issued":{"date-parts":[["2016"]]}}}],"schema":"https://github.com/citation-style-language/schema/raw/master/csl-citation.json"} </w:instrText>
      </w:r>
      <w:r w:rsidR="00A86E2B" w:rsidRPr="00440DC4">
        <w:rPr>
          <w:rFonts w:ascii="Times New Roman" w:hAnsi="Times New Roman" w:cs="Times New Roman"/>
        </w:rPr>
        <w:fldChar w:fldCharType="separate"/>
      </w:r>
      <w:r w:rsidR="00A86E2B" w:rsidRPr="00440DC4">
        <w:rPr>
          <w:rFonts w:ascii="Times New Roman" w:hAnsi="Times New Roman" w:cs="Times New Roman"/>
          <w:noProof/>
        </w:rPr>
        <w:t>(Garrabrant et al. 2016)</w:t>
      </w:r>
      <w:r w:rsidR="00A86E2B" w:rsidRPr="00440DC4">
        <w:rPr>
          <w:rFonts w:ascii="Times New Roman" w:hAnsi="Times New Roman" w:cs="Times New Roman"/>
        </w:rPr>
        <w:fldChar w:fldCharType="end"/>
      </w:r>
      <w:r w:rsidR="00234C40" w:rsidRPr="00440DC4">
        <w:rPr>
          <w:rFonts w:ascii="Times New Roman" w:hAnsi="Times New Roman" w:cs="Times New Roman"/>
        </w:rPr>
        <w:t>.</w:t>
      </w:r>
      <w:r w:rsidR="00583D2A" w:rsidRPr="00440DC4">
        <w:rPr>
          <w:rFonts w:ascii="Times New Roman" w:hAnsi="Times New Roman" w:cs="Times New Roman"/>
        </w:rPr>
        <w:t xml:space="preserve"> </w:t>
      </w:r>
      <w:r w:rsidR="00C83B36" w:rsidRPr="00440DC4">
        <w:rPr>
          <w:rFonts w:ascii="Times New Roman" w:hAnsi="Times New Roman" w:cs="Times New Roman"/>
        </w:rPr>
        <w:t>I</w:t>
      </w:r>
      <w:r w:rsidR="004121AF" w:rsidRPr="00440DC4">
        <w:rPr>
          <w:rFonts w:ascii="Times New Roman" w:hAnsi="Times New Roman" w:cs="Times New Roman"/>
        </w:rPr>
        <w:t>n simple cases</w:t>
      </w:r>
      <w:r w:rsidR="00C83B36" w:rsidRPr="00440DC4">
        <w:rPr>
          <w:rFonts w:ascii="Times New Roman" w:hAnsi="Times New Roman" w:cs="Times New Roman"/>
        </w:rPr>
        <w:t>,</w:t>
      </w:r>
      <w:r w:rsidR="004121AF" w:rsidRPr="00440DC4">
        <w:rPr>
          <w:rFonts w:ascii="Times New Roman" w:hAnsi="Times New Roman" w:cs="Times New Roman"/>
        </w:rPr>
        <w:t xml:space="preserve"> logically equal outcomes should be given equal probability, like the 0.1 probability that</w:t>
      </w:r>
      <w:r w:rsidR="00DC43B8" w:rsidRPr="00440DC4">
        <w:rPr>
          <w:rFonts w:ascii="Times New Roman" w:hAnsi="Times New Roman" w:cs="Times New Roman"/>
        </w:rPr>
        <w:t xml:space="preserve"> the</w:t>
      </w:r>
      <w:r w:rsidR="004121AF" w:rsidRPr="00440DC4">
        <w:rPr>
          <w:rFonts w:ascii="Times New Roman" w:hAnsi="Times New Roman" w:cs="Times New Roman"/>
        </w:rPr>
        <w:t xml:space="preserve"> </w:t>
      </w:r>
      <w:r w:rsidR="004121AF" w:rsidRPr="00440DC4">
        <w:rPr>
          <w:rFonts w:ascii="Times New Roman" w:hAnsi="Times New Roman" w:cs="Times New Roman"/>
          <w:i/>
        </w:rPr>
        <w:t>n</w:t>
      </w:r>
      <w:r w:rsidR="00DC43B8" w:rsidRPr="00440DC4">
        <w:rPr>
          <w:rFonts w:ascii="Times New Roman" w:hAnsi="Times New Roman" w:cs="Times New Roman"/>
          <w:vertAlign w:val="subscript"/>
        </w:rPr>
        <w:t>th</w:t>
      </w:r>
      <w:r w:rsidR="004121AF" w:rsidRPr="00440DC4">
        <w:rPr>
          <w:rFonts w:ascii="Times New Roman" w:hAnsi="Times New Roman" w:cs="Times New Roman"/>
        </w:rPr>
        <w:t xml:space="preserve"> digit of </w:t>
      </w:r>
      <w:r w:rsidR="00DC43B8" w:rsidRPr="00440DC4">
        <w:rPr>
          <w:rFonts w:ascii="Times New Roman" w:hAnsi="Times New Roman" w:cs="Times New Roman"/>
        </w:rPr>
        <w:t xml:space="preserve">the irrational number </w:t>
      </w:r>
      <w:r w:rsidR="004121AF" w:rsidRPr="00440DC4">
        <w:rPr>
          <w:rFonts w:ascii="Times New Roman" w:hAnsi="Times New Roman" w:cs="Times New Roman"/>
          <w:i/>
        </w:rPr>
        <w:t>pi</w:t>
      </w:r>
      <w:r w:rsidR="004121AF" w:rsidRPr="00440DC4">
        <w:rPr>
          <w:rFonts w:ascii="Times New Roman" w:hAnsi="Times New Roman" w:cs="Times New Roman"/>
        </w:rPr>
        <w:t xml:space="preserve"> </w:t>
      </w:r>
      <w:r w:rsidR="00DC43B8" w:rsidRPr="00440DC4">
        <w:rPr>
          <w:rFonts w:ascii="Times New Roman" w:hAnsi="Times New Roman" w:cs="Times New Roman"/>
        </w:rPr>
        <w:t xml:space="preserve">will </w:t>
      </w:r>
      <w:r w:rsidR="004121AF" w:rsidRPr="00440DC4">
        <w:rPr>
          <w:rFonts w:ascii="Times New Roman" w:hAnsi="Times New Roman" w:cs="Times New Roman"/>
        </w:rPr>
        <w:t xml:space="preserve">be 9. </w:t>
      </w:r>
    </w:p>
    <w:p w14:paraId="7475E05B" w14:textId="77777777" w:rsidR="005F63A3" w:rsidRPr="00440DC4" w:rsidRDefault="005F63A3" w:rsidP="00525438">
      <w:pPr>
        <w:rPr>
          <w:rFonts w:ascii="Times New Roman" w:hAnsi="Times New Roman" w:cs="Times New Roman"/>
        </w:rPr>
      </w:pPr>
    </w:p>
    <w:p w14:paraId="0B5A15B1" w14:textId="210AA782" w:rsidR="005F63A3" w:rsidRPr="00440DC4" w:rsidRDefault="00F65838" w:rsidP="005F63A3">
      <w:pPr>
        <w:pStyle w:val="Heading2"/>
        <w:rPr>
          <w:rFonts w:ascii="Times New Roman" w:hAnsi="Times New Roman" w:cs="Times New Roman"/>
        </w:rPr>
      </w:pPr>
      <w:bookmarkStart w:id="32" w:name="_Toc522462347"/>
      <w:bookmarkStart w:id="33" w:name="_Toc527405470"/>
      <w:r w:rsidRPr="00440DC4">
        <w:rPr>
          <w:rFonts w:ascii="Times New Roman" w:hAnsi="Times New Roman" w:cs="Times New Roman"/>
        </w:rPr>
        <w:t xml:space="preserve">4.2. </w:t>
      </w:r>
      <w:r w:rsidR="005F63A3" w:rsidRPr="00440DC4">
        <w:rPr>
          <w:rFonts w:ascii="Times New Roman" w:hAnsi="Times New Roman" w:cs="Times New Roman"/>
        </w:rPr>
        <w:t xml:space="preserve">Measuring </w:t>
      </w:r>
      <w:r w:rsidR="00EA7094" w:rsidRPr="00440DC4">
        <w:rPr>
          <w:rFonts w:ascii="Times New Roman" w:hAnsi="Times New Roman" w:cs="Times New Roman"/>
        </w:rPr>
        <w:t xml:space="preserve">the </w:t>
      </w:r>
      <w:r w:rsidR="005F63A3" w:rsidRPr="00440DC4">
        <w:rPr>
          <w:rFonts w:ascii="Times New Roman" w:hAnsi="Times New Roman" w:cs="Times New Roman"/>
        </w:rPr>
        <w:t>logical uncertainty of</w:t>
      </w:r>
      <w:r w:rsidR="00EA7094" w:rsidRPr="00440DC4">
        <w:rPr>
          <w:rFonts w:ascii="Times New Roman" w:hAnsi="Times New Roman" w:cs="Times New Roman"/>
        </w:rPr>
        <w:t xml:space="preserve"> </w:t>
      </w:r>
      <w:r w:rsidR="005F63A3" w:rsidRPr="00440DC4">
        <w:rPr>
          <w:rFonts w:ascii="Times New Roman" w:hAnsi="Times New Roman" w:cs="Times New Roman"/>
        </w:rPr>
        <w:t>DA</w:t>
      </w:r>
      <w:bookmarkEnd w:id="32"/>
      <w:bookmarkEnd w:id="33"/>
    </w:p>
    <w:p w14:paraId="4789EBA6" w14:textId="10C54296" w:rsidR="007F7FB9" w:rsidRPr="00440DC4" w:rsidRDefault="005D2481" w:rsidP="004121AF">
      <w:pPr>
        <w:ind w:firstLine="720"/>
        <w:jc w:val="both"/>
        <w:rPr>
          <w:rFonts w:ascii="Times New Roman" w:hAnsi="Times New Roman" w:cs="Times New Roman"/>
        </w:rPr>
      </w:pPr>
      <w:r w:rsidRPr="00440DC4">
        <w:rPr>
          <w:rFonts w:ascii="Times New Roman" w:hAnsi="Times New Roman" w:cs="Times New Roman"/>
        </w:rPr>
        <w:t xml:space="preserve">If </w:t>
      </w:r>
      <w:r w:rsidR="00BB1D50" w:rsidRPr="00440DC4">
        <w:rPr>
          <w:rFonts w:ascii="Times New Roman" w:hAnsi="Times New Roman" w:cs="Times New Roman"/>
        </w:rPr>
        <w:t>one</w:t>
      </w:r>
      <w:r w:rsidRPr="00440DC4">
        <w:rPr>
          <w:rFonts w:ascii="Times New Roman" w:hAnsi="Times New Roman" w:cs="Times New Roman"/>
        </w:rPr>
        <w:t xml:space="preserve"> look</w:t>
      </w:r>
      <w:r w:rsidR="00BB1D50" w:rsidRPr="00440DC4">
        <w:rPr>
          <w:rFonts w:ascii="Times New Roman" w:hAnsi="Times New Roman" w:cs="Times New Roman"/>
        </w:rPr>
        <w:t>s</w:t>
      </w:r>
      <w:r w:rsidRPr="00440DC4">
        <w:rPr>
          <w:rFonts w:ascii="Times New Roman" w:hAnsi="Times New Roman" w:cs="Times New Roman"/>
        </w:rPr>
        <w:t xml:space="preserve"> </w:t>
      </w:r>
      <w:r w:rsidR="009314D5" w:rsidRPr="00440DC4">
        <w:rPr>
          <w:rFonts w:ascii="Times New Roman" w:hAnsi="Times New Roman" w:cs="Times New Roman"/>
        </w:rPr>
        <w:t xml:space="preserve">at </w:t>
      </w:r>
      <w:r w:rsidRPr="00440DC4">
        <w:rPr>
          <w:rFonts w:ascii="Times New Roman" w:hAnsi="Times New Roman" w:cs="Times New Roman"/>
        </w:rPr>
        <w:t>the main set of publication</w:t>
      </w:r>
      <w:r w:rsidR="00252675" w:rsidRPr="00440DC4">
        <w:rPr>
          <w:rFonts w:ascii="Times New Roman" w:hAnsi="Times New Roman" w:cs="Times New Roman"/>
        </w:rPr>
        <w:t>s</w:t>
      </w:r>
      <w:r w:rsidRPr="00440DC4">
        <w:rPr>
          <w:rFonts w:ascii="Times New Roman" w:hAnsi="Times New Roman" w:cs="Times New Roman"/>
        </w:rPr>
        <w:t xml:space="preserve"> about DA, </w:t>
      </w:r>
      <w:r w:rsidR="00BB1D50" w:rsidRPr="00440DC4">
        <w:rPr>
          <w:rFonts w:ascii="Times New Roman" w:hAnsi="Times New Roman" w:cs="Times New Roman"/>
        </w:rPr>
        <w:t>one</w:t>
      </w:r>
      <w:r w:rsidRPr="00440DC4">
        <w:rPr>
          <w:rFonts w:ascii="Times New Roman" w:hAnsi="Times New Roman" w:cs="Times New Roman"/>
        </w:rPr>
        <w:t xml:space="preserve"> will see that most scientists are trying to disprove it, and </w:t>
      </w:r>
      <w:r w:rsidR="009314D5" w:rsidRPr="00440DC4">
        <w:rPr>
          <w:rFonts w:ascii="Times New Roman" w:hAnsi="Times New Roman" w:cs="Times New Roman"/>
        </w:rPr>
        <w:t xml:space="preserve">this can </w:t>
      </w:r>
      <w:r w:rsidRPr="00440DC4">
        <w:rPr>
          <w:rFonts w:ascii="Times New Roman" w:hAnsi="Times New Roman" w:cs="Times New Roman"/>
        </w:rPr>
        <w:t>be regarded as some form of prediction market</w:t>
      </w:r>
      <w:r w:rsidR="005F63A3" w:rsidRPr="00440DC4">
        <w:rPr>
          <w:rFonts w:ascii="Times New Roman" w:hAnsi="Times New Roman" w:cs="Times New Roman"/>
        </w:rPr>
        <w:t xml:space="preserve">, where they </w:t>
      </w:r>
      <w:r w:rsidR="009314D5" w:rsidRPr="00440DC4">
        <w:rPr>
          <w:rFonts w:ascii="Times New Roman" w:hAnsi="Times New Roman" w:cs="Times New Roman"/>
        </w:rPr>
        <w:t xml:space="preserve">put </w:t>
      </w:r>
      <w:r w:rsidR="005F63A3" w:rsidRPr="00440DC4">
        <w:rPr>
          <w:rFonts w:ascii="Times New Roman" w:hAnsi="Times New Roman" w:cs="Times New Roman"/>
        </w:rPr>
        <w:t xml:space="preserve">their reputation </w:t>
      </w:r>
      <w:r w:rsidR="009314D5" w:rsidRPr="00440DC4">
        <w:rPr>
          <w:rFonts w:ascii="Times New Roman" w:hAnsi="Times New Roman" w:cs="Times New Roman"/>
        </w:rPr>
        <w:t xml:space="preserve">at </w:t>
      </w:r>
      <w:r w:rsidR="005F63A3" w:rsidRPr="00440DC4">
        <w:rPr>
          <w:rFonts w:ascii="Times New Roman" w:hAnsi="Times New Roman" w:cs="Times New Roman"/>
        </w:rPr>
        <w:t>stake</w:t>
      </w:r>
      <w:r w:rsidR="009314D5" w:rsidRPr="00440DC4">
        <w:rPr>
          <w:rFonts w:ascii="Times New Roman" w:hAnsi="Times New Roman" w:cs="Times New Roman"/>
        </w:rPr>
        <w:t xml:space="preserve"> by taking a stand</w:t>
      </w:r>
      <w:r w:rsidR="005F63A3" w:rsidRPr="00440DC4">
        <w:rPr>
          <w:rFonts w:ascii="Times New Roman" w:hAnsi="Times New Roman" w:cs="Times New Roman"/>
        </w:rPr>
        <w:t xml:space="preserve">. </w:t>
      </w:r>
      <w:r w:rsidR="00DE64D5" w:rsidRPr="00440DC4">
        <w:rPr>
          <w:rFonts w:ascii="Times New Roman" w:hAnsi="Times New Roman" w:cs="Times New Roman"/>
        </w:rPr>
        <w:t xml:space="preserve">Several </w:t>
      </w:r>
      <w:r w:rsidR="00323BC2" w:rsidRPr="00440DC4">
        <w:rPr>
          <w:rFonts w:ascii="Times New Roman" w:hAnsi="Times New Roman" w:cs="Times New Roman"/>
        </w:rPr>
        <w:t xml:space="preserve">researchers </w:t>
      </w:r>
      <w:r w:rsidR="005F63A3" w:rsidRPr="00440DC4">
        <w:rPr>
          <w:rFonts w:ascii="Times New Roman" w:hAnsi="Times New Roman" w:cs="Times New Roman"/>
        </w:rPr>
        <w:t xml:space="preserve"> are explicitly for </w:t>
      </w:r>
      <w:r w:rsidR="003C5881" w:rsidRPr="00440DC4">
        <w:rPr>
          <w:rFonts w:ascii="Times New Roman" w:hAnsi="Times New Roman" w:cs="Times New Roman"/>
        </w:rPr>
        <w:t xml:space="preserve">the </w:t>
      </w:r>
      <w:r w:rsidR="005F63A3" w:rsidRPr="00440DC4">
        <w:rPr>
          <w:rFonts w:ascii="Times New Roman" w:hAnsi="Times New Roman" w:cs="Times New Roman"/>
        </w:rPr>
        <w:t>DA, including Gott</w:t>
      </w:r>
      <w:r w:rsidR="00595EAA" w:rsidRPr="00440DC4">
        <w:rPr>
          <w:rFonts w:ascii="Times New Roman" w:hAnsi="Times New Roman" w:cs="Times New Roman"/>
        </w:rPr>
        <w:t xml:space="preserve"> </w:t>
      </w:r>
      <w:r w:rsidR="00595EAA" w:rsidRPr="00440DC4">
        <w:rPr>
          <w:rFonts w:ascii="Times New Roman" w:hAnsi="Times New Roman" w:cs="Times New Roman"/>
        </w:rPr>
        <w:fldChar w:fldCharType="begin"/>
      </w:r>
      <w:r w:rsidR="00595EAA" w:rsidRPr="00440DC4">
        <w:rPr>
          <w:rFonts w:ascii="Times New Roman" w:hAnsi="Times New Roman" w:cs="Times New Roman"/>
        </w:rPr>
        <w:instrText xml:space="preserve"> ADDIN ZOTERO_ITEM CSL_CITATION {"citationID":"nKJuCGDC","properties":{"formattedCitation":"(Gott III 1993)","plainCitation":"(Gott III 1993)","noteIndex":0},"citationItems":[{"id":8439,"uris":["http://zotero.org/users/3736454/items/4E9ENN8B"],"uri":["http://zotero.org/users/3736454/items/4E9ENN8B"],"itemData":{"id":8439,"type":"article-journal","title":"Implications of the Copernican principle for our future prospects","container-title":"Nature","page":"315–319","volume":"363","source":"Google Scholar","author":[{"family":"Gott III","given":"J. Richard"}],"issued":{"date-parts":[["1993"]]}}}],"schema":"https://github.com/citation-style-language/schema/raw/master/csl-citation.json"} </w:instrText>
      </w:r>
      <w:r w:rsidR="00595EAA" w:rsidRPr="00440DC4">
        <w:rPr>
          <w:rFonts w:ascii="Times New Roman" w:hAnsi="Times New Roman" w:cs="Times New Roman"/>
        </w:rPr>
        <w:fldChar w:fldCharType="separate"/>
      </w:r>
      <w:r w:rsidR="00595EAA" w:rsidRPr="00440DC4">
        <w:rPr>
          <w:rFonts w:ascii="Times New Roman" w:hAnsi="Times New Roman" w:cs="Times New Roman"/>
          <w:noProof/>
        </w:rPr>
        <w:t>(Gott III 1993)</w:t>
      </w:r>
      <w:r w:rsidR="00595EAA" w:rsidRPr="00440DC4">
        <w:rPr>
          <w:rFonts w:ascii="Times New Roman" w:hAnsi="Times New Roman" w:cs="Times New Roman"/>
        </w:rPr>
        <w:fldChar w:fldCharType="end"/>
      </w:r>
      <w:r w:rsidR="005F63A3" w:rsidRPr="00440DC4">
        <w:rPr>
          <w:rFonts w:ascii="Times New Roman" w:hAnsi="Times New Roman" w:cs="Times New Roman"/>
        </w:rPr>
        <w:t>, Carter</w:t>
      </w:r>
      <w:r w:rsidR="00323BC2" w:rsidRPr="00440DC4">
        <w:rPr>
          <w:rFonts w:ascii="Times New Roman" w:hAnsi="Times New Roman" w:cs="Times New Roman"/>
        </w:rPr>
        <w:t xml:space="preserve"> </w:t>
      </w:r>
      <w:r w:rsidR="00806EDB" w:rsidRPr="00440DC4">
        <w:rPr>
          <w:rFonts w:ascii="Times New Roman" w:hAnsi="Times New Roman" w:cs="Times New Roman"/>
        </w:rPr>
        <w:t>who didn’t publish his findings , but influenced</w:t>
      </w:r>
      <w:r w:rsidR="00C83B36" w:rsidRPr="00440DC4">
        <w:rPr>
          <w:rFonts w:ascii="Times New Roman" w:hAnsi="Times New Roman" w:cs="Times New Roman"/>
        </w:rPr>
        <w:t xml:space="preserve"> Leslie</w:t>
      </w:r>
      <w:r w:rsidR="00595EAA" w:rsidRPr="00440DC4">
        <w:rPr>
          <w:rFonts w:ascii="Times New Roman" w:hAnsi="Times New Roman" w:cs="Times New Roman"/>
        </w:rPr>
        <w:t xml:space="preserve"> </w:t>
      </w:r>
      <w:r w:rsidR="00595EAA" w:rsidRPr="00440DC4">
        <w:rPr>
          <w:rFonts w:ascii="Times New Roman" w:hAnsi="Times New Roman" w:cs="Times New Roman"/>
        </w:rPr>
        <w:fldChar w:fldCharType="begin"/>
      </w:r>
      <w:r w:rsidR="00595EAA" w:rsidRPr="00440DC4">
        <w:rPr>
          <w:rFonts w:ascii="Times New Roman" w:hAnsi="Times New Roman" w:cs="Times New Roman"/>
        </w:rPr>
        <w:instrText xml:space="preserve"> ADDIN ZOTERO_ITEM CSL_CITATION {"citationID":"xRvoJFie","properties":{"formattedCitation":"(Leslie 1996)","plainCitation":"(Leslie 1996)","noteIndex":0},"citationItems":[{"id":708,"uris":["http://zotero.org/users/3736454/items/T7WD9BSE"],"uri":["http://zotero.org/users/3736454/items/T7WD9BSE"],"itemData":{"id":708,"type":"book","title":"The End of the World: The Science and Ethics of Human Extinction","publisher":"Psychology Press","author":[{"family":"Leslie","given":"John"}],"issued":{"date-parts":[["1996"]]}}}],"schema":"https://github.com/citation-style-language/schema/raw/master/csl-citation.json"} </w:instrText>
      </w:r>
      <w:r w:rsidR="00595EAA" w:rsidRPr="00440DC4">
        <w:rPr>
          <w:rFonts w:ascii="Times New Roman" w:hAnsi="Times New Roman" w:cs="Times New Roman"/>
        </w:rPr>
        <w:fldChar w:fldCharType="separate"/>
      </w:r>
      <w:r w:rsidR="00703948" w:rsidRPr="00440DC4">
        <w:rPr>
          <w:rFonts w:ascii="Times New Roman" w:hAnsi="Times New Roman" w:cs="Times New Roman"/>
          <w:noProof/>
        </w:rPr>
        <w:t>(Bostrom 2012)</w:t>
      </w:r>
      <w:r w:rsidR="00595EAA" w:rsidRPr="00440DC4">
        <w:rPr>
          <w:rFonts w:ascii="Times New Roman" w:hAnsi="Times New Roman" w:cs="Times New Roman"/>
        </w:rPr>
        <w:fldChar w:fldCharType="end"/>
      </w:r>
      <w:r w:rsidR="00C83B36" w:rsidRPr="00440DC4">
        <w:rPr>
          <w:rFonts w:ascii="Times New Roman" w:hAnsi="Times New Roman" w:cs="Times New Roman"/>
        </w:rPr>
        <w:t>,</w:t>
      </w:r>
      <w:r w:rsidR="005F63A3" w:rsidRPr="00440DC4">
        <w:rPr>
          <w:rFonts w:ascii="Times New Roman" w:hAnsi="Times New Roman" w:cs="Times New Roman"/>
        </w:rPr>
        <w:t xml:space="preserve"> Wells</w:t>
      </w:r>
      <w:r w:rsidR="00D56B1C" w:rsidRPr="00440DC4">
        <w:rPr>
          <w:rFonts w:ascii="Times New Roman" w:hAnsi="Times New Roman" w:cs="Times New Roman"/>
        </w:rPr>
        <w:t xml:space="preserve"> </w:t>
      </w:r>
      <w:r w:rsidR="00D56B1C" w:rsidRPr="00440DC4">
        <w:rPr>
          <w:rFonts w:ascii="Times New Roman" w:hAnsi="Times New Roman" w:cs="Times New Roman"/>
        </w:rPr>
        <w:fldChar w:fldCharType="begin"/>
      </w:r>
      <w:r w:rsidR="00C34026" w:rsidRPr="00440DC4">
        <w:rPr>
          <w:rFonts w:ascii="Times New Roman" w:hAnsi="Times New Roman" w:cs="Times New Roman"/>
        </w:rPr>
        <w:instrText xml:space="preserve"> ADDIN ZOTERO_ITEM CSL_CITATION {"citationID":"XbUlgLAC","properties":{"formattedCitation":"(Wells 2009)","plainCitation":"(Wells 2009)","noteIndex":0},"citationItems":[{"id":9015,"uris":["http://zotero.org/users/3736454/items/65GSDRCM"],"uri":["http://zotero.org/users/3736454/items/65GSDRCM"],"itemData":{"id":9015,"type":"book","title":"Apocalypse When?: Calculating How Long the Human Race Will Survive","collection-title":"Popular Science","publisher":"Praxis","source":"www.springer.com","abstract":"This book will be a key trailblazer in a new and upcoming field. The author’s predictive approach relies on simple and intuitive probability formulations that will appeal to readers with a modest knowledge of astronomy, mathematics, and statistics. Wells’ carefully erected theory stands on a sure footing and thus should serve as the basis of many rational predictions of survival in the face of not only natural disasters such as hits by asteroids or comets, but perhaps more surprisingly from man-made hazards arising from genetic engineering or robotics. Any formula for predicting human survival will invite controversy. Dr Wells counters anticipated criticism with a thorough approach in which four lines of reasoning are used to arrive at the same survival formula. One uses empirical survival statistics for business firms and stage shows. Another is based on uncertainty of risk rates. The third, more abstract, invokes Laplace’s principle of insufficient reason and involves an observer’s random arrival in the lifetime of the entity (the human race) in question. The fourth uses Bayesian theory. The author carefully explains and gives examples of the conditions under which his principle is valid and provides evidence that can counteract the arguments of critics who would reject it entirely. His deflection of possible criticisms results from two major premises: selecting the proper random variable and “reference class” to make predictions, and the recognition that if one does not know the law that governs a process, then the best prediction that can be made is his own formula.","URL":"//www.springer.com/us/book/9780387098364","ISBN":"978-0-387-09836-4","shortTitle":"Apocalypse When?","language":"en","author":[{"family":"Wells","given":"Willard"}],"issued":{"date-parts":[["2009"]]},"accessed":{"date-parts":[["2018",8,18]]}}}],"schema":"https://github.com/citation-style-language/schema/raw/master/csl-citation.json"} </w:instrText>
      </w:r>
      <w:r w:rsidR="00D56B1C" w:rsidRPr="00440DC4">
        <w:rPr>
          <w:rFonts w:ascii="Times New Roman" w:hAnsi="Times New Roman" w:cs="Times New Roman"/>
        </w:rPr>
        <w:fldChar w:fldCharType="separate"/>
      </w:r>
      <w:r w:rsidR="00C34026" w:rsidRPr="00440DC4">
        <w:rPr>
          <w:rFonts w:ascii="Times New Roman" w:hAnsi="Times New Roman" w:cs="Times New Roman"/>
          <w:noProof/>
        </w:rPr>
        <w:t>(Wells 2009)</w:t>
      </w:r>
      <w:r w:rsidR="00D56B1C" w:rsidRPr="00440DC4">
        <w:rPr>
          <w:rFonts w:ascii="Times New Roman" w:hAnsi="Times New Roman" w:cs="Times New Roman"/>
        </w:rPr>
        <w:fldChar w:fldCharType="end"/>
      </w:r>
      <w:r w:rsidR="005F63A3" w:rsidRPr="00440DC4">
        <w:rPr>
          <w:rFonts w:ascii="Times New Roman" w:hAnsi="Times New Roman" w:cs="Times New Roman"/>
        </w:rPr>
        <w:t>,</w:t>
      </w:r>
      <w:r w:rsidR="00894B66" w:rsidRPr="00440DC4">
        <w:rPr>
          <w:rFonts w:ascii="Times New Roman" w:hAnsi="Times New Roman" w:cs="Times New Roman"/>
        </w:rPr>
        <w:t xml:space="preserve"> K.Grace,</w:t>
      </w:r>
      <w:r w:rsidR="00DE64D5" w:rsidRPr="00440DC4">
        <w:rPr>
          <w:rFonts w:ascii="Times New Roman" w:hAnsi="Times New Roman" w:cs="Times New Roman"/>
        </w:rPr>
        <w:t xml:space="preserve"> Vilenkin</w:t>
      </w:r>
      <w:r w:rsidR="00595EAA" w:rsidRPr="00440DC4">
        <w:rPr>
          <w:rFonts w:ascii="Times New Roman" w:hAnsi="Times New Roman" w:cs="Times New Roman"/>
        </w:rPr>
        <w:t xml:space="preserve"> </w:t>
      </w:r>
      <w:r w:rsidR="00595EAA" w:rsidRPr="00440DC4">
        <w:rPr>
          <w:rFonts w:ascii="Times New Roman" w:hAnsi="Times New Roman" w:cs="Times New Roman"/>
        </w:rPr>
        <w:fldChar w:fldCharType="begin"/>
      </w:r>
      <w:r w:rsidR="00595EAA" w:rsidRPr="00440DC4">
        <w:rPr>
          <w:rFonts w:ascii="Times New Roman" w:hAnsi="Times New Roman" w:cs="Times New Roman"/>
        </w:rPr>
        <w:instrText xml:space="preserve"> ADDIN ZOTERO_ITEM CSL_CITATION {"citationID":"jnpkkWK6","properties":{"formattedCitation":"(Gerig, Olum, and Vilenkin 2013)","plainCitation":"(Gerig, Olum, and Vilenkin 2013)","noteIndex":0},"citationItems":[{"id":9054,"uris":["http://zotero.org/users/3736454/items/ULK8D89V"],"uri":["http://zotero.org/users/3736454/items/ULK8D89V"],"itemData":{"id":9054,"type":"article-journal","title":"Universal doomsday: analyzing our prospects for survival","container-title":"Journal of Cosmology and Astroparticle Physics","page":"013","volume":"2013","issue":"05","source":"Google Scholar","shortTitle":"Universal doomsday","author":[{"family":"Gerig","given":"Austin"},{"family":"Olum","given":"Ken D."},{"family":"Vilenkin","given":"Alexander"}],"issued":{"date-parts":[["2013"]]}}}],"schema":"https://github.com/citation-style-language/schema/raw/master/csl-citation.json"} </w:instrText>
      </w:r>
      <w:r w:rsidR="00595EAA" w:rsidRPr="00440DC4">
        <w:rPr>
          <w:rFonts w:ascii="Times New Roman" w:hAnsi="Times New Roman" w:cs="Times New Roman"/>
        </w:rPr>
        <w:fldChar w:fldCharType="separate"/>
      </w:r>
      <w:r w:rsidR="00595EAA" w:rsidRPr="00440DC4">
        <w:rPr>
          <w:rFonts w:ascii="Times New Roman" w:hAnsi="Times New Roman" w:cs="Times New Roman"/>
          <w:noProof/>
        </w:rPr>
        <w:t>(Gerig, Olum, and Vilenkin 2013)</w:t>
      </w:r>
      <w:r w:rsidR="00595EAA" w:rsidRPr="00440DC4">
        <w:rPr>
          <w:rFonts w:ascii="Times New Roman" w:hAnsi="Times New Roman" w:cs="Times New Roman"/>
        </w:rPr>
        <w:fldChar w:fldCharType="end"/>
      </w:r>
      <w:r w:rsidR="00D56B1C" w:rsidRPr="00440DC4">
        <w:rPr>
          <w:rFonts w:ascii="Times New Roman" w:hAnsi="Times New Roman" w:cs="Times New Roman"/>
        </w:rPr>
        <w:t xml:space="preserve">, </w:t>
      </w:r>
      <w:r w:rsidR="003C5881" w:rsidRPr="00440DC4">
        <w:rPr>
          <w:rFonts w:ascii="Times New Roman" w:hAnsi="Times New Roman" w:cs="Times New Roman"/>
        </w:rPr>
        <w:t xml:space="preserve">and </w:t>
      </w:r>
      <w:r w:rsidR="00D56B1C" w:rsidRPr="00440DC4">
        <w:rPr>
          <w:rFonts w:ascii="Times New Roman" w:hAnsi="Times New Roman" w:cs="Times New Roman"/>
        </w:rPr>
        <w:t xml:space="preserve">Simpson </w:t>
      </w:r>
      <w:r w:rsidR="00D56B1C" w:rsidRPr="00440DC4">
        <w:rPr>
          <w:rFonts w:ascii="Times New Roman" w:hAnsi="Times New Roman" w:cs="Times New Roman"/>
        </w:rPr>
        <w:fldChar w:fldCharType="begin"/>
      </w:r>
      <w:r w:rsidR="00D56B1C" w:rsidRPr="00440DC4">
        <w:rPr>
          <w:rFonts w:ascii="Times New Roman" w:hAnsi="Times New Roman" w:cs="Times New Roman"/>
        </w:rPr>
        <w:instrText xml:space="preserve"> ADDIN ZOTERO_ITEM CSL_CITATION {"citationID":"4LMXTsu7","properties":{"formattedCitation":"(Simpson 2016)","plainCitation":"(Simpson 2016)","noteIndex":0},"citationItems":[{"id":9012,"uris":["http://zotero.org/users/3736454/items/5IAZJZSP"],"uri":["http://zotero.org/users/3736454/items/5IAZJZSP"],"itemData":{"id":9012,"type":"article-journal","title":"Apocalypse Now? Reviving the Doomsday Argument","container-title":"arXiv preprint arXiv:1611.03072","source":"Google Scholar","shortTitle":"Apocalypse Now?","author":[{"family":"Simpson","given":"Fergus"}],"issued":{"date-parts":[["2016"]]}}}],"schema":"https://github.com/citation-style-language/schema/raw/master/csl-citation.json"} </w:instrText>
      </w:r>
      <w:r w:rsidR="00D56B1C" w:rsidRPr="00440DC4">
        <w:rPr>
          <w:rFonts w:ascii="Times New Roman" w:hAnsi="Times New Roman" w:cs="Times New Roman"/>
        </w:rPr>
        <w:fldChar w:fldCharType="separate"/>
      </w:r>
      <w:r w:rsidR="00D56B1C" w:rsidRPr="00440DC4">
        <w:rPr>
          <w:rFonts w:ascii="Times New Roman" w:hAnsi="Times New Roman" w:cs="Times New Roman"/>
          <w:noProof/>
        </w:rPr>
        <w:t>(Simpson 2016)</w:t>
      </w:r>
      <w:r w:rsidR="00D56B1C" w:rsidRPr="00440DC4">
        <w:rPr>
          <w:rFonts w:ascii="Times New Roman" w:hAnsi="Times New Roman" w:cs="Times New Roman"/>
        </w:rPr>
        <w:fldChar w:fldCharType="end"/>
      </w:r>
      <w:r w:rsidR="003C5881" w:rsidRPr="00440DC4">
        <w:rPr>
          <w:rFonts w:ascii="Times New Roman" w:hAnsi="Times New Roman" w:cs="Times New Roman"/>
        </w:rPr>
        <w:t>,</w:t>
      </w:r>
      <w:r w:rsidR="005F63A3" w:rsidRPr="00440DC4">
        <w:rPr>
          <w:rFonts w:ascii="Times New Roman" w:hAnsi="Times New Roman" w:cs="Times New Roman"/>
        </w:rPr>
        <w:t xml:space="preserve"> with Bostrom taking </w:t>
      </w:r>
      <w:r w:rsidR="003C5881" w:rsidRPr="00440DC4">
        <w:rPr>
          <w:rFonts w:ascii="Times New Roman" w:hAnsi="Times New Roman" w:cs="Times New Roman"/>
        </w:rPr>
        <w:t xml:space="preserve">an </w:t>
      </w:r>
      <w:r w:rsidR="005F63A3" w:rsidRPr="00440DC4">
        <w:rPr>
          <w:rFonts w:ascii="Times New Roman" w:hAnsi="Times New Roman" w:cs="Times New Roman"/>
        </w:rPr>
        <w:t>uncertain position</w:t>
      </w:r>
      <w:r w:rsidR="003C5881" w:rsidRPr="00440DC4">
        <w:rPr>
          <w:rFonts w:ascii="Times New Roman" w:hAnsi="Times New Roman" w:cs="Times New Roman"/>
        </w:rPr>
        <w:t>.</w:t>
      </w:r>
      <w:r w:rsidR="00062B92" w:rsidRPr="00440DC4">
        <w:rPr>
          <w:rFonts w:ascii="Times New Roman" w:hAnsi="Times New Roman" w:cs="Times New Roman"/>
        </w:rPr>
        <w:t xml:space="preserve"> </w:t>
      </w:r>
      <w:r w:rsidR="003C5881" w:rsidRPr="00440DC4">
        <w:rPr>
          <w:rFonts w:ascii="Times New Roman" w:hAnsi="Times New Roman" w:cs="Times New Roman"/>
        </w:rPr>
        <w:t xml:space="preserve">Bostrom has published a </w:t>
      </w:r>
      <w:r w:rsidR="00062B92" w:rsidRPr="00440DC4">
        <w:rPr>
          <w:rFonts w:ascii="Times New Roman" w:hAnsi="Times New Roman" w:cs="Times New Roman"/>
        </w:rPr>
        <w:t>full list</w:t>
      </w:r>
      <w:r w:rsidR="00490D4A" w:rsidRPr="00440DC4">
        <w:rPr>
          <w:rFonts w:ascii="Times New Roman" w:hAnsi="Times New Roman" w:cs="Times New Roman"/>
        </w:rPr>
        <w:t xml:space="preserve"> </w:t>
      </w:r>
      <w:r w:rsidR="00595EAA" w:rsidRPr="00440DC4">
        <w:rPr>
          <w:rFonts w:ascii="Times New Roman" w:hAnsi="Times New Roman" w:cs="Times New Roman"/>
        </w:rPr>
        <w:fldChar w:fldCharType="begin"/>
      </w:r>
      <w:r w:rsidR="00E468C1" w:rsidRPr="00440DC4">
        <w:rPr>
          <w:rFonts w:ascii="Times New Roman" w:hAnsi="Times New Roman" w:cs="Times New Roman"/>
        </w:rPr>
        <w:instrText xml:space="preserve"> ADDIN ZOTERO_ITEM CSL_CITATION {"citationID":"QJTdE98g","properties":{"formattedCitation":"(Nick Bostrom 2013)","plainCitation":"(Nick Bostrom 2013)","dontUpdate":true,"noteIndex":0},"citationItems":[{"id":6320,"uris":["http://zotero.org/users/3736454/items/CSEAHURD"],"uri":["http://zotero.org/users/3736454/items/CSEAHURD"],"itemData":{"id":6320,"type":"book","title":"Anthropic bias: Observation selection effects in science and philosophy","publisher":"Routledge","source":"Google Scholar","shortTitle":"Anthropic bias","author":[{"family":"Bostrom","given":"N."}],"issued":{"date-parts":[["2013"]]}}}],"schema":"https://github.com/citation-style-language/schema/raw/master/csl-citation.json"} </w:instrText>
      </w:r>
      <w:r w:rsidR="00595EAA" w:rsidRPr="00440DC4">
        <w:rPr>
          <w:rFonts w:ascii="Times New Roman" w:hAnsi="Times New Roman" w:cs="Times New Roman"/>
        </w:rPr>
        <w:fldChar w:fldCharType="separate"/>
      </w:r>
      <w:r w:rsidR="00595EAA" w:rsidRPr="00440DC4">
        <w:rPr>
          <w:rFonts w:ascii="Times New Roman" w:hAnsi="Times New Roman" w:cs="Times New Roman"/>
          <w:noProof/>
        </w:rPr>
        <w:t>(Bostrom 2013)</w:t>
      </w:r>
      <w:r w:rsidR="00595EAA" w:rsidRPr="00440DC4">
        <w:rPr>
          <w:rFonts w:ascii="Times New Roman" w:hAnsi="Times New Roman" w:cs="Times New Roman"/>
        </w:rPr>
        <w:fldChar w:fldCharType="end"/>
      </w:r>
      <w:r w:rsidR="003C5881" w:rsidRPr="00440DC4">
        <w:rPr>
          <w:rFonts w:ascii="Times New Roman" w:hAnsi="Times New Roman" w:cs="Times New Roman"/>
        </w:rPr>
        <w:t xml:space="preserve"> </w:t>
      </w:r>
      <w:r w:rsidR="00062B92" w:rsidRPr="00440DC4">
        <w:rPr>
          <w:rFonts w:ascii="Times New Roman" w:hAnsi="Times New Roman" w:cs="Times New Roman"/>
        </w:rPr>
        <w:t xml:space="preserve">but not all </w:t>
      </w:r>
      <w:r w:rsidR="003C5881" w:rsidRPr="00440DC4">
        <w:rPr>
          <w:rFonts w:ascii="Times New Roman" w:hAnsi="Times New Roman" w:cs="Times New Roman"/>
        </w:rPr>
        <w:t>of those</w:t>
      </w:r>
      <w:r w:rsidR="00894B66" w:rsidRPr="00440DC4">
        <w:rPr>
          <w:rFonts w:ascii="Times New Roman" w:hAnsi="Times New Roman" w:cs="Times New Roman"/>
        </w:rPr>
        <w:t xml:space="preserve"> from Bostrom list</w:t>
      </w:r>
      <w:r w:rsidR="003C5881" w:rsidRPr="00440DC4">
        <w:rPr>
          <w:rFonts w:ascii="Times New Roman" w:hAnsi="Times New Roman" w:cs="Times New Roman"/>
        </w:rPr>
        <w:t xml:space="preserve"> have </w:t>
      </w:r>
      <w:r w:rsidR="00062B92" w:rsidRPr="00440DC4">
        <w:rPr>
          <w:rFonts w:ascii="Times New Roman" w:hAnsi="Times New Roman" w:cs="Times New Roman"/>
        </w:rPr>
        <w:t>actively published in support of DA</w:t>
      </w:r>
      <w:r w:rsidR="00DE64D5" w:rsidRPr="00440DC4">
        <w:rPr>
          <w:rFonts w:ascii="Times New Roman" w:hAnsi="Times New Roman" w:cs="Times New Roman"/>
        </w:rPr>
        <w:t>; here we include only article</w:t>
      </w:r>
      <w:r w:rsidR="00894B66" w:rsidRPr="00440DC4">
        <w:rPr>
          <w:rFonts w:ascii="Times New Roman" w:hAnsi="Times New Roman" w:cs="Times New Roman"/>
        </w:rPr>
        <w:t>s</w:t>
      </w:r>
      <w:r w:rsidR="00DE64D5" w:rsidRPr="00440DC4">
        <w:rPr>
          <w:rFonts w:ascii="Times New Roman" w:hAnsi="Times New Roman" w:cs="Times New Roman"/>
        </w:rPr>
        <w:t xml:space="preserve"> authors, </w:t>
      </w:r>
      <w:r w:rsidR="00CD3D56" w:rsidRPr="00440DC4">
        <w:rPr>
          <w:rFonts w:ascii="Times New Roman" w:hAnsi="Times New Roman" w:cs="Times New Roman"/>
        </w:rPr>
        <w:t>as they are easily accountable is important original contributions</w:t>
      </w:r>
      <w:r w:rsidR="005F63A3" w:rsidRPr="00440DC4">
        <w:rPr>
          <w:rFonts w:ascii="Times New Roman" w:hAnsi="Times New Roman" w:cs="Times New Roman"/>
        </w:rPr>
        <w:t xml:space="preserve">. </w:t>
      </w:r>
      <w:r w:rsidR="00A23A0C" w:rsidRPr="00440DC4">
        <w:rPr>
          <w:rFonts w:ascii="Times New Roman" w:hAnsi="Times New Roman" w:cs="Times New Roman"/>
        </w:rPr>
        <w:t>There are more than 10 scie</w:t>
      </w:r>
      <w:r w:rsidR="00062B92" w:rsidRPr="00440DC4">
        <w:rPr>
          <w:rFonts w:ascii="Times New Roman" w:hAnsi="Times New Roman" w:cs="Times New Roman"/>
        </w:rPr>
        <w:t xml:space="preserve">ntists who </w:t>
      </w:r>
      <w:r w:rsidR="0044083F" w:rsidRPr="00440DC4">
        <w:rPr>
          <w:rFonts w:ascii="Times New Roman" w:hAnsi="Times New Roman" w:cs="Times New Roman"/>
        </w:rPr>
        <w:t xml:space="preserve">have </w:t>
      </w:r>
      <w:r w:rsidR="00062B92" w:rsidRPr="00440DC4">
        <w:rPr>
          <w:rFonts w:ascii="Times New Roman" w:hAnsi="Times New Roman" w:cs="Times New Roman"/>
        </w:rPr>
        <w:t xml:space="preserve">tried to disprove </w:t>
      </w:r>
      <w:r w:rsidR="0044083F" w:rsidRPr="00440DC4">
        <w:rPr>
          <w:rFonts w:ascii="Times New Roman" w:hAnsi="Times New Roman" w:cs="Times New Roman"/>
        </w:rPr>
        <w:t xml:space="preserve">the </w:t>
      </w:r>
      <w:r w:rsidR="00062B92" w:rsidRPr="00440DC4">
        <w:rPr>
          <w:rFonts w:ascii="Times New Roman" w:hAnsi="Times New Roman" w:cs="Times New Roman"/>
        </w:rPr>
        <w:t>DA, including Caves</w:t>
      </w:r>
      <w:r w:rsidR="00595EAA" w:rsidRPr="00440DC4">
        <w:rPr>
          <w:rFonts w:ascii="Times New Roman" w:hAnsi="Times New Roman" w:cs="Times New Roman"/>
        </w:rPr>
        <w:t xml:space="preserve"> </w:t>
      </w:r>
      <w:r w:rsidR="00595EAA" w:rsidRPr="00440DC4">
        <w:rPr>
          <w:rFonts w:ascii="Times New Roman" w:hAnsi="Times New Roman" w:cs="Times New Roman"/>
        </w:rPr>
        <w:fldChar w:fldCharType="begin"/>
      </w:r>
      <w:r w:rsidR="00595EAA" w:rsidRPr="00440DC4">
        <w:rPr>
          <w:rFonts w:ascii="Times New Roman" w:hAnsi="Times New Roman" w:cs="Times New Roman"/>
        </w:rPr>
        <w:instrText xml:space="preserve"> ADDIN ZOTERO_ITEM CSL_CITATION {"citationID":"Rzrq7qcs","properties":{"formattedCitation":"(Caves 2000)","plainCitation":"(Caves 2000)","noteIndex":0},"citationItems":[{"id":8987,"uris":["http://zotero.org/users/3736454/items/HWK6TC2Z"],"uri":["http://zotero.org/users/3736454/items/HWK6TC2Z"],"itemData":{"id":8987,"type":"article-journal","title":"Predicting future duration from present age: A critical assessment","container-title":"Contemporary Physics","page":"143–153","volume":"41","issue":"3","source":"Google Scholar","shortTitle":"Predicting future duration from present age","author":[{"family":"Caves","given":"Carlton M."}],"issued":{"date-parts":[["2000"]]}}}],"schema":"https://github.com/citation-style-language/schema/raw/master/csl-citation.json"} </w:instrText>
      </w:r>
      <w:r w:rsidR="00595EAA" w:rsidRPr="00440DC4">
        <w:rPr>
          <w:rFonts w:ascii="Times New Roman" w:hAnsi="Times New Roman" w:cs="Times New Roman"/>
        </w:rPr>
        <w:fldChar w:fldCharType="separate"/>
      </w:r>
      <w:r w:rsidR="00595EAA" w:rsidRPr="00440DC4">
        <w:rPr>
          <w:rFonts w:ascii="Times New Roman" w:hAnsi="Times New Roman" w:cs="Times New Roman"/>
          <w:noProof/>
        </w:rPr>
        <w:t>(Caves 2000)</w:t>
      </w:r>
      <w:r w:rsidR="00595EAA" w:rsidRPr="00440DC4">
        <w:rPr>
          <w:rFonts w:ascii="Times New Roman" w:hAnsi="Times New Roman" w:cs="Times New Roman"/>
        </w:rPr>
        <w:fldChar w:fldCharType="end"/>
      </w:r>
      <w:r w:rsidR="00062B92" w:rsidRPr="00440DC4">
        <w:rPr>
          <w:rFonts w:ascii="Times New Roman" w:hAnsi="Times New Roman" w:cs="Times New Roman"/>
        </w:rPr>
        <w:t>, Olum</w:t>
      </w:r>
      <w:r w:rsidR="00595EAA" w:rsidRPr="00440DC4">
        <w:rPr>
          <w:rFonts w:ascii="Times New Roman" w:hAnsi="Times New Roman" w:cs="Times New Roman"/>
        </w:rPr>
        <w:t xml:space="preserve"> </w:t>
      </w:r>
      <w:r w:rsidR="00595EAA" w:rsidRPr="00440DC4">
        <w:rPr>
          <w:rFonts w:ascii="Times New Roman" w:hAnsi="Times New Roman" w:cs="Times New Roman"/>
        </w:rPr>
        <w:fldChar w:fldCharType="begin"/>
      </w:r>
      <w:r w:rsidR="00595EAA" w:rsidRPr="00440DC4">
        <w:rPr>
          <w:rFonts w:ascii="Times New Roman" w:hAnsi="Times New Roman" w:cs="Times New Roman"/>
        </w:rPr>
        <w:instrText xml:space="preserve"> ADDIN ZOTERO_ITEM CSL_CITATION {"citationID":"VUsSRqTr","properties":{"formattedCitation":"(Olum 2002)","plainCitation":"(Olum 2002)","noteIndex":0},"citationItems":[{"id":3564,"uris":["http://zotero.org/users/3736454/items/F76S5F76"],"uri":["http://zotero.org/users/3736454/items/F76S5F76"],"itemData":{"id":3564,"type":"article-journal","title":"The doomsday argument and the number of possible observers","container-title":"Philosophical Quarterly","page":"164-184","volume":"52","issue":"207","author":[{"family":"Olum","given":"K.D."}],"issued":{"date-parts":[["2002"]]}}}],"schema":"https://github.com/citation-style-language/schema/raw/master/csl-citation.json"} </w:instrText>
      </w:r>
      <w:r w:rsidR="00595EAA" w:rsidRPr="00440DC4">
        <w:rPr>
          <w:rFonts w:ascii="Times New Roman" w:hAnsi="Times New Roman" w:cs="Times New Roman"/>
        </w:rPr>
        <w:fldChar w:fldCharType="separate"/>
      </w:r>
      <w:r w:rsidR="00595EAA" w:rsidRPr="00440DC4">
        <w:rPr>
          <w:rFonts w:ascii="Times New Roman" w:hAnsi="Times New Roman" w:cs="Times New Roman"/>
          <w:noProof/>
        </w:rPr>
        <w:t>(Olum 2002)</w:t>
      </w:r>
      <w:r w:rsidR="00595EAA" w:rsidRPr="00440DC4">
        <w:rPr>
          <w:rFonts w:ascii="Times New Roman" w:hAnsi="Times New Roman" w:cs="Times New Roman"/>
        </w:rPr>
        <w:fldChar w:fldCharType="end"/>
      </w:r>
      <w:r w:rsidR="005A0FEF" w:rsidRPr="00440DC4">
        <w:rPr>
          <w:rFonts w:ascii="Times New Roman" w:hAnsi="Times New Roman" w:cs="Times New Roman"/>
        </w:rPr>
        <w:t>, K</w:t>
      </w:r>
      <w:r w:rsidR="00062B92" w:rsidRPr="00440DC4">
        <w:rPr>
          <w:rFonts w:ascii="Times New Roman" w:hAnsi="Times New Roman" w:cs="Times New Roman"/>
        </w:rPr>
        <w:t>orb</w:t>
      </w:r>
      <w:r w:rsidR="005A0FEF" w:rsidRPr="00440DC4">
        <w:rPr>
          <w:rFonts w:ascii="Times New Roman" w:hAnsi="Times New Roman" w:cs="Times New Roman"/>
        </w:rPr>
        <w:t xml:space="preserve"> </w:t>
      </w:r>
      <w:r w:rsidR="00476D12" w:rsidRPr="00440DC4">
        <w:rPr>
          <w:rFonts w:ascii="Times New Roman" w:hAnsi="Times New Roman" w:cs="Times New Roman"/>
        </w:rPr>
        <w:fldChar w:fldCharType="begin"/>
      </w:r>
      <w:r w:rsidR="00476D12" w:rsidRPr="00440DC4">
        <w:rPr>
          <w:rFonts w:ascii="Times New Roman" w:hAnsi="Times New Roman" w:cs="Times New Roman"/>
        </w:rPr>
        <w:instrText xml:space="preserve"> ADDIN ZOTERO_ITEM CSL_CITATION {"citationID":"bX6EghJe","properties":{"formattedCitation":"(Korb and Oliver 1998)","plainCitation":"(Korb and Oliver 1998)","noteIndex":0},"citationItems":[{"id":9128,"uris":["http://zotero.org/users/3736454/items/BSSYMRXG"],"uri":["http://zotero.org/users/3736454/items/BSSYMRXG"],"itemData":{"id":9128,"type":"article-journal","title":"A refutation of the doomsday argument","container-title":"Mind","page":"403–410","volume":"107","issue":"426","source":"Google Scholar","author":[{"family":"Korb","given":"Kevin B."},{"family":"Oliver","given":"Jonathan J."}],"issued":{"date-parts":[["1998"]]}}}],"schema":"https://github.com/citation-style-language/schema/raw/master/csl-citation.json"} </w:instrText>
      </w:r>
      <w:r w:rsidR="00476D12" w:rsidRPr="00440DC4">
        <w:rPr>
          <w:rFonts w:ascii="Times New Roman" w:hAnsi="Times New Roman" w:cs="Times New Roman"/>
        </w:rPr>
        <w:fldChar w:fldCharType="separate"/>
      </w:r>
      <w:r w:rsidR="00476D12" w:rsidRPr="00440DC4">
        <w:rPr>
          <w:rFonts w:ascii="Times New Roman" w:hAnsi="Times New Roman" w:cs="Times New Roman"/>
          <w:noProof/>
        </w:rPr>
        <w:t>(Korb and Oliver 1998)</w:t>
      </w:r>
      <w:r w:rsidR="00476D12" w:rsidRPr="00440DC4">
        <w:rPr>
          <w:rFonts w:ascii="Times New Roman" w:hAnsi="Times New Roman" w:cs="Times New Roman"/>
        </w:rPr>
        <w:fldChar w:fldCharType="end"/>
      </w:r>
      <w:r w:rsidR="00062B92" w:rsidRPr="00440DC4">
        <w:rPr>
          <w:rFonts w:ascii="Times New Roman" w:hAnsi="Times New Roman" w:cs="Times New Roman"/>
        </w:rPr>
        <w:t>, Sowers</w:t>
      </w:r>
      <w:r w:rsidR="00476D12" w:rsidRPr="00440DC4">
        <w:rPr>
          <w:rFonts w:ascii="Times New Roman" w:hAnsi="Times New Roman" w:cs="Times New Roman"/>
        </w:rPr>
        <w:t xml:space="preserve"> </w:t>
      </w:r>
      <w:r w:rsidR="00476D12" w:rsidRPr="00440DC4">
        <w:rPr>
          <w:rFonts w:ascii="Times New Roman" w:hAnsi="Times New Roman" w:cs="Times New Roman"/>
        </w:rPr>
        <w:fldChar w:fldCharType="begin"/>
      </w:r>
      <w:r w:rsidR="00476D12" w:rsidRPr="00440DC4">
        <w:rPr>
          <w:rFonts w:ascii="Times New Roman" w:hAnsi="Times New Roman" w:cs="Times New Roman"/>
        </w:rPr>
        <w:instrText xml:space="preserve"> ADDIN ZOTERO_ITEM CSL_CITATION {"citationID":"ACjteNCG","properties":{"formattedCitation":"(Sowers Jr 2002)","plainCitation":"(Sowers Jr 2002)","noteIndex":0},"citationItems":[{"id":9130,"uris":["http://zotero.org/users/3736454/items/IZ6CIK9D"],"uri":["http://zotero.org/users/3736454/items/IZ6CIK9D"],"itemData":{"id":9130,"type":"article-journal","title":"The demise of the Doomsday Argument","container-title":"Mind","page":"37–46","volume":"111","issue":"441","source":"Google Scholar","author":[{"family":"Sowers Jr","given":"George F."}],"issued":{"date-parts":[["2002"]]}}}],"schema":"https://github.com/citation-style-language/schema/raw/master/csl-citation.json"} </w:instrText>
      </w:r>
      <w:r w:rsidR="00476D12" w:rsidRPr="00440DC4">
        <w:rPr>
          <w:rFonts w:ascii="Times New Roman" w:hAnsi="Times New Roman" w:cs="Times New Roman"/>
        </w:rPr>
        <w:fldChar w:fldCharType="separate"/>
      </w:r>
      <w:r w:rsidR="00476D12" w:rsidRPr="00440DC4">
        <w:rPr>
          <w:rFonts w:ascii="Times New Roman" w:hAnsi="Times New Roman" w:cs="Times New Roman"/>
          <w:noProof/>
        </w:rPr>
        <w:t>(Sowers Jr 2002)</w:t>
      </w:r>
      <w:r w:rsidR="00476D12" w:rsidRPr="00440DC4">
        <w:rPr>
          <w:rFonts w:ascii="Times New Roman" w:hAnsi="Times New Roman" w:cs="Times New Roman"/>
        </w:rPr>
        <w:fldChar w:fldCharType="end"/>
      </w:r>
      <w:r w:rsidR="00062B92" w:rsidRPr="00440DC4">
        <w:rPr>
          <w:rFonts w:ascii="Times New Roman" w:hAnsi="Times New Roman" w:cs="Times New Roman"/>
        </w:rPr>
        <w:t>, Sober</w:t>
      </w:r>
      <w:r w:rsidR="00476D12" w:rsidRPr="00440DC4">
        <w:rPr>
          <w:rFonts w:ascii="Times New Roman" w:hAnsi="Times New Roman" w:cs="Times New Roman"/>
        </w:rPr>
        <w:t xml:space="preserve"> </w:t>
      </w:r>
      <w:r w:rsidR="00106604" w:rsidRPr="00440DC4">
        <w:rPr>
          <w:rFonts w:ascii="Times New Roman" w:hAnsi="Times New Roman" w:cs="Times New Roman"/>
        </w:rPr>
        <w:fldChar w:fldCharType="begin"/>
      </w:r>
      <w:r w:rsidR="00106604" w:rsidRPr="00440DC4">
        <w:rPr>
          <w:rFonts w:ascii="Times New Roman" w:hAnsi="Times New Roman" w:cs="Times New Roman"/>
        </w:rPr>
        <w:instrText xml:space="preserve"> ADDIN ZOTERO_ITEM CSL_CITATION {"citationID":"28Pf6EFQ","properties":{"formattedCitation":"(Sober 2003)","plainCitation":"(Sober 2003)","noteIndex":0},"citationItems":[{"id":9133,"uris":["http://zotero.org/users/3736454/items/VLF5XXRU"],"uri":["http://zotero.org/users/3736454/items/VLF5XXRU"],"itemData":{"id":9133,"type":"article-journal","title":"An Empirical Critique of Two Versions of the Doomsday Argument–Gott's Line and Leslie's Wedge","container-title":"Synthese","page":"415–430","volume":"135","issue":"3","source":"Google Scholar","author":[{"family":"Sober","given":"Elliott"}],"issued":{"date-parts":[["2003"]]}}}],"schema":"https://github.com/citation-style-language/schema/raw/master/csl-citation.json"} </w:instrText>
      </w:r>
      <w:r w:rsidR="00106604" w:rsidRPr="00440DC4">
        <w:rPr>
          <w:rFonts w:ascii="Times New Roman" w:hAnsi="Times New Roman" w:cs="Times New Roman"/>
        </w:rPr>
        <w:fldChar w:fldCharType="separate"/>
      </w:r>
      <w:r w:rsidR="00106604" w:rsidRPr="00440DC4">
        <w:rPr>
          <w:rFonts w:ascii="Times New Roman" w:hAnsi="Times New Roman" w:cs="Times New Roman"/>
          <w:noProof/>
        </w:rPr>
        <w:t>(Sober 2003)</w:t>
      </w:r>
      <w:r w:rsidR="00106604" w:rsidRPr="00440DC4">
        <w:rPr>
          <w:rFonts w:ascii="Times New Roman" w:hAnsi="Times New Roman" w:cs="Times New Roman"/>
        </w:rPr>
        <w:fldChar w:fldCharType="end"/>
      </w:r>
      <w:r w:rsidR="00106604" w:rsidRPr="00440DC4">
        <w:rPr>
          <w:rFonts w:ascii="Times New Roman" w:hAnsi="Times New Roman" w:cs="Times New Roman"/>
        </w:rPr>
        <w:t>, D</w:t>
      </w:r>
      <w:r w:rsidR="00062B92" w:rsidRPr="00440DC4">
        <w:rPr>
          <w:rFonts w:ascii="Times New Roman" w:hAnsi="Times New Roman" w:cs="Times New Roman"/>
        </w:rPr>
        <w:t>i</w:t>
      </w:r>
      <w:r w:rsidR="00106604" w:rsidRPr="00440DC4">
        <w:rPr>
          <w:rFonts w:ascii="Times New Roman" w:hAnsi="Times New Roman" w:cs="Times New Roman"/>
        </w:rPr>
        <w:t>e</w:t>
      </w:r>
      <w:r w:rsidR="00062B92" w:rsidRPr="00440DC4">
        <w:rPr>
          <w:rFonts w:ascii="Times New Roman" w:hAnsi="Times New Roman" w:cs="Times New Roman"/>
        </w:rPr>
        <w:t>ks</w:t>
      </w:r>
      <w:r w:rsidR="00106604" w:rsidRPr="00440DC4">
        <w:rPr>
          <w:rFonts w:ascii="Times New Roman" w:hAnsi="Times New Roman" w:cs="Times New Roman"/>
        </w:rPr>
        <w:t xml:space="preserve"> </w:t>
      </w:r>
      <w:r w:rsidR="00106604" w:rsidRPr="00440DC4">
        <w:rPr>
          <w:rFonts w:ascii="Times New Roman" w:hAnsi="Times New Roman" w:cs="Times New Roman"/>
        </w:rPr>
        <w:fldChar w:fldCharType="begin"/>
      </w:r>
      <w:r w:rsidR="00106604" w:rsidRPr="00440DC4">
        <w:rPr>
          <w:rFonts w:ascii="Times New Roman" w:hAnsi="Times New Roman" w:cs="Times New Roman"/>
        </w:rPr>
        <w:instrText xml:space="preserve"> ADDIN ZOTERO_ITEM CSL_CITATION {"citationID":"4LY27jyr","properties":{"formattedCitation":"(Dieks 1992)","plainCitation":"(Dieks 1992)","noteIndex":0},"citationItems":[{"id":9136,"uris":["http://zotero.org/users/3736454/items/AG72KKE5"],"uri":["http://zotero.org/users/3736454/items/AG72KKE5"],"itemData":{"id":9136,"type":"article-journal","title":"Doomsday–Or: The Dangers of Statistics","container-title":"The Philosophical Quarterly (1950-)","page":"78–84","volume":"42","issue":"166","source":"Google Scholar","shortTitle":"Doomsday–Or","author":[{"family":"Dieks","given":"Dennis"}],"issued":{"date-parts":[["1992"]]}}}],"schema":"https://github.com/citation-style-language/schema/raw/master/csl-citation.json"} </w:instrText>
      </w:r>
      <w:r w:rsidR="00106604" w:rsidRPr="00440DC4">
        <w:rPr>
          <w:rFonts w:ascii="Times New Roman" w:hAnsi="Times New Roman" w:cs="Times New Roman"/>
        </w:rPr>
        <w:fldChar w:fldCharType="separate"/>
      </w:r>
      <w:r w:rsidR="00106604" w:rsidRPr="00440DC4">
        <w:rPr>
          <w:rFonts w:ascii="Times New Roman" w:hAnsi="Times New Roman" w:cs="Times New Roman"/>
          <w:noProof/>
        </w:rPr>
        <w:t>(Dieks 1992)</w:t>
      </w:r>
      <w:r w:rsidR="00106604" w:rsidRPr="00440DC4">
        <w:rPr>
          <w:rFonts w:ascii="Times New Roman" w:hAnsi="Times New Roman" w:cs="Times New Roman"/>
        </w:rPr>
        <w:fldChar w:fldCharType="end"/>
      </w:r>
      <w:r w:rsidR="00062B92" w:rsidRPr="00440DC4">
        <w:rPr>
          <w:rFonts w:ascii="Times New Roman" w:hAnsi="Times New Roman" w:cs="Times New Roman"/>
        </w:rPr>
        <w:t>,</w:t>
      </w:r>
      <w:r w:rsidR="00DE64D5" w:rsidRPr="00440DC4">
        <w:rPr>
          <w:rFonts w:ascii="Times New Roman" w:hAnsi="Times New Roman" w:cs="Times New Roman"/>
        </w:rPr>
        <w:t xml:space="preserve"> Oliver</w:t>
      </w:r>
      <w:r w:rsidR="00106604" w:rsidRPr="00440DC4">
        <w:rPr>
          <w:rFonts w:ascii="Times New Roman" w:hAnsi="Times New Roman" w:cs="Times New Roman"/>
        </w:rPr>
        <w:t xml:space="preserve"> </w:t>
      </w:r>
      <w:r w:rsidR="00106604" w:rsidRPr="00440DC4">
        <w:rPr>
          <w:rFonts w:ascii="Times New Roman" w:hAnsi="Times New Roman" w:cs="Times New Roman"/>
        </w:rPr>
        <w:fldChar w:fldCharType="begin"/>
      </w:r>
      <w:r w:rsidR="00106604" w:rsidRPr="00440DC4">
        <w:rPr>
          <w:rFonts w:ascii="Times New Roman" w:hAnsi="Times New Roman" w:cs="Times New Roman"/>
        </w:rPr>
        <w:instrText xml:space="preserve"> ADDIN ZOTERO_ITEM CSL_CITATION {"citationID":"UFyHZ0uA","properties":{"formattedCitation":"(Korb and Oliver 1998)","plainCitation":"(Korb and Oliver 1998)","noteIndex":0},"citationItems":[{"id":9128,"uris":["http://zotero.org/users/3736454/items/BSSYMRXG"],"uri":["http://zotero.org/users/3736454/items/BSSYMRXG"],"itemData":{"id":9128,"type":"article-journal","title":"A refutation of the doomsday argument","container-title":"Mind","page":"403–410","volume":"107","issue":"426","source":"Google Scholar","author":[{"family":"Korb","given":"Kevin B."},{"family":"Oliver","given":"Jonathan J."}],"issued":{"date-parts":[["1998"]]}}}],"schema":"https://github.com/citation-style-language/schema/raw/master/csl-citation.json"} </w:instrText>
      </w:r>
      <w:r w:rsidR="00106604" w:rsidRPr="00440DC4">
        <w:rPr>
          <w:rFonts w:ascii="Times New Roman" w:hAnsi="Times New Roman" w:cs="Times New Roman"/>
        </w:rPr>
        <w:fldChar w:fldCharType="separate"/>
      </w:r>
      <w:r w:rsidR="00106604" w:rsidRPr="00440DC4">
        <w:rPr>
          <w:rFonts w:ascii="Times New Roman" w:hAnsi="Times New Roman" w:cs="Times New Roman"/>
          <w:noProof/>
        </w:rPr>
        <w:t>(Korb and Oliver 1998)</w:t>
      </w:r>
      <w:r w:rsidR="00106604" w:rsidRPr="00440DC4">
        <w:rPr>
          <w:rFonts w:ascii="Times New Roman" w:hAnsi="Times New Roman" w:cs="Times New Roman"/>
        </w:rPr>
        <w:fldChar w:fldCharType="end"/>
      </w:r>
      <w:r w:rsidR="00DE64D5" w:rsidRPr="00440DC4">
        <w:rPr>
          <w:rFonts w:ascii="Times New Roman" w:hAnsi="Times New Roman" w:cs="Times New Roman"/>
        </w:rPr>
        <w:t>, Monton</w:t>
      </w:r>
      <w:r w:rsidR="00106604" w:rsidRPr="00440DC4">
        <w:rPr>
          <w:rFonts w:ascii="Times New Roman" w:hAnsi="Times New Roman" w:cs="Times New Roman"/>
        </w:rPr>
        <w:t xml:space="preserve"> </w:t>
      </w:r>
      <w:r w:rsidR="00106604" w:rsidRPr="00440DC4">
        <w:rPr>
          <w:rFonts w:ascii="Times New Roman" w:hAnsi="Times New Roman" w:cs="Times New Roman"/>
        </w:rPr>
        <w:fldChar w:fldCharType="begin"/>
      </w:r>
      <w:r w:rsidR="00106604" w:rsidRPr="00440DC4">
        <w:rPr>
          <w:rFonts w:ascii="Times New Roman" w:hAnsi="Times New Roman" w:cs="Times New Roman"/>
        </w:rPr>
        <w:instrText xml:space="preserve"> ADDIN ZOTERO_ITEM CSL_CITATION {"citationID":"bFPwLCyI","properties":{"formattedCitation":"(Monton 2003)","plainCitation":"(Monton 2003)","noteIndex":0},"citationItems":[{"id":9138,"uris":["http://zotero.org/users/3736454/items/G2ZMURAY"],"uri":["http://zotero.org/users/3736454/items/G2ZMURAY"],"itemData":{"id":9138,"type":"article-journal","title":"The Doomsday Argument without knowledge of birth rank","container-title":"The Philosophical Quarterly","page":"79–82","volume":"53","issue":"210","source":"Google Scholar","author":[{"family":"Monton","given":"Bradley"}],"issued":{"date-parts":[["2003"]]}}}],"schema":"https://github.com/citation-style-language/schema/raw/master/csl-citation.json"} </w:instrText>
      </w:r>
      <w:r w:rsidR="00106604" w:rsidRPr="00440DC4">
        <w:rPr>
          <w:rFonts w:ascii="Times New Roman" w:hAnsi="Times New Roman" w:cs="Times New Roman"/>
        </w:rPr>
        <w:fldChar w:fldCharType="separate"/>
      </w:r>
      <w:r w:rsidR="00106604" w:rsidRPr="00440DC4">
        <w:rPr>
          <w:rFonts w:ascii="Times New Roman" w:hAnsi="Times New Roman" w:cs="Times New Roman"/>
          <w:noProof/>
        </w:rPr>
        <w:t>(Monton 2003)</w:t>
      </w:r>
      <w:r w:rsidR="00106604" w:rsidRPr="00440DC4">
        <w:rPr>
          <w:rFonts w:ascii="Times New Roman" w:hAnsi="Times New Roman" w:cs="Times New Roman"/>
        </w:rPr>
        <w:fldChar w:fldCharType="end"/>
      </w:r>
      <w:r w:rsidR="00DE64D5" w:rsidRPr="00440DC4">
        <w:rPr>
          <w:rFonts w:ascii="Times New Roman" w:hAnsi="Times New Roman" w:cs="Times New Roman"/>
        </w:rPr>
        <w:t>,</w:t>
      </w:r>
      <w:r w:rsidR="007F7FB9" w:rsidRPr="00440DC4">
        <w:rPr>
          <w:rFonts w:ascii="Times New Roman" w:hAnsi="Times New Roman" w:cs="Times New Roman"/>
        </w:rPr>
        <w:t xml:space="preserve"> Aranyosi</w:t>
      </w:r>
      <w:r w:rsidR="00C05FF7" w:rsidRPr="00440DC4">
        <w:rPr>
          <w:rFonts w:ascii="Times New Roman" w:hAnsi="Times New Roman" w:cs="Times New Roman"/>
        </w:rPr>
        <w:t xml:space="preserve"> </w:t>
      </w:r>
      <w:r w:rsidR="00C05FF7" w:rsidRPr="00440DC4">
        <w:rPr>
          <w:rFonts w:ascii="Times New Roman" w:hAnsi="Times New Roman" w:cs="Times New Roman"/>
        </w:rPr>
        <w:fldChar w:fldCharType="begin"/>
      </w:r>
      <w:r w:rsidR="00C05FF7" w:rsidRPr="00440DC4">
        <w:rPr>
          <w:rFonts w:ascii="Times New Roman" w:hAnsi="Times New Roman" w:cs="Times New Roman"/>
        </w:rPr>
        <w:instrText xml:space="preserve"> ADDIN ZOTERO_ITEM CSL_CITATION {"citationID":"doRtsNpL","properties":{"formattedCitation":"(Aranyosi 2004)","plainCitation":"(Aranyosi 2004)","noteIndex":0},"citationItems":[{"id":9025,"uris":["http://zotero.org/users/3736454/items/GIACLPAH"],"uri":["http://zotero.org/users/3736454/items/GIACLPAH"],"itemData":{"id":9025,"type":"article-journal","title":"The Doomsday Simulation Argument. Or why isn't the end nigh and you're not living in a simulation.","source":"Google Scholar","author":[{"family":"Aranyosi","given":"István A."}],"issued":{"date-parts":[["2004"]]}}}],"schema":"https://github.com/citation-style-language/schema/raw/master/csl-citation.json"} </w:instrText>
      </w:r>
      <w:r w:rsidR="00C05FF7" w:rsidRPr="00440DC4">
        <w:rPr>
          <w:rFonts w:ascii="Times New Roman" w:hAnsi="Times New Roman" w:cs="Times New Roman"/>
        </w:rPr>
        <w:fldChar w:fldCharType="separate"/>
      </w:r>
      <w:r w:rsidR="00C05FF7" w:rsidRPr="00440DC4">
        <w:rPr>
          <w:rFonts w:ascii="Times New Roman" w:hAnsi="Times New Roman" w:cs="Times New Roman"/>
          <w:noProof/>
        </w:rPr>
        <w:t>(Aranyosi 2004)</w:t>
      </w:r>
      <w:r w:rsidR="00C05FF7" w:rsidRPr="00440DC4">
        <w:rPr>
          <w:rFonts w:ascii="Times New Roman" w:hAnsi="Times New Roman" w:cs="Times New Roman"/>
        </w:rPr>
        <w:fldChar w:fldCharType="end"/>
      </w:r>
      <w:r w:rsidR="004E332F" w:rsidRPr="00440DC4">
        <w:rPr>
          <w:rFonts w:ascii="Times New Roman" w:hAnsi="Times New Roman" w:cs="Times New Roman"/>
        </w:rPr>
        <w:t xml:space="preserve">, Alasdair </w:t>
      </w:r>
      <w:r w:rsidR="004E332F" w:rsidRPr="00440DC4">
        <w:rPr>
          <w:rFonts w:ascii="Times New Roman" w:hAnsi="Times New Roman" w:cs="Times New Roman"/>
        </w:rPr>
        <w:fldChar w:fldCharType="begin"/>
      </w:r>
      <w:r w:rsidR="004E332F" w:rsidRPr="00440DC4">
        <w:rPr>
          <w:rFonts w:ascii="Times New Roman" w:hAnsi="Times New Roman" w:cs="Times New Roman"/>
        </w:rPr>
        <w:instrText xml:space="preserve"> ADDIN ZOTERO_ITEM CSL_CITATION {"citationID":"iZXcNGTg","properties":{"formattedCitation":"(Alasdair 2017)","plainCitation":"(Alasdair 2017)","noteIndex":0},"citationItems":[{"id":9144,"uris":["http://zotero.org/users/3736454/items/ALRDLFM6"],"uri":["http://zotero.org/users/3736454/items/ALRDLFM6"],"itemData":{"id":9144,"type":"article-journal","title":"Why Doomsday Arguments are Better than Simulation Arguments","source":"Google Scholar","author":[{"family":"Alasdair","given":"M. Richmond"}],"issued":{"date-parts":[["2017"]]}}}],"schema":"https://github.com/citation-style-language/schema/raw/master/csl-citation.json"} </w:instrText>
      </w:r>
      <w:r w:rsidR="004E332F" w:rsidRPr="00440DC4">
        <w:rPr>
          <w:rFonts w:ascii="Times New Roman" w:hAnsi="Times New Roman" w:cs="Times New Roman"/>
        </w:rPr>
        <w:fldChar w:fldCharType="separate"/>
      </w:r>
      <w:r w:rsidR="004E332F" w:rsidRPr="00440DC4">
        <w:rPr>
          <w:rFonts w:ascii="Times New Roman" w:hAnsi="Times New Roman" w:cs="Times New Roman"/>
          <w:noProof/>
        </w:rPr>
        <w:t>(Alasdair 2017)</w:t>
      </w:r>
      <w:r w:rsidR="004E332F" w:rsidRPr="00440DC4">
        <w:rPr>
          <w:rFonts w:ascii="Times New Roman" w:hAnsi="Times New Roman" w:cs="Times New Roman"/>
        </w:rPr>
        <w:fldChar w:fldCharType="end"/>
      </w:r>
      <w:r w:rsidR="004E332F" w:rsidRPr="00440DC4">
        <w:rPr>
          <w:rFonts w:ascii="Times New Roman" w:hAnsi="Times New Roman" w:cs="Times New Roman"/>
        </w:rPr>
        <w:t xml:space="preserve">, </w:t>
      </w:r>
      <w:r w:rsidR="00BB1D50" w:rsidRPr="00440DC4">
        <w:rPr>
          <w:rFonts w:ascii="Times New Roman" w:hAnsi="Times New Roman" w:cs="Times New Roman"/>
        </w:rPr>
        <w:t xml:space="preserve">and </w:t>
      </w:r>
      <w:r w:rsidR="006E3FD7" w:rsidRPr="00440DC4">
        <w:rPr>
          <w:rFonts w:ascii="Times New Roman" w:hAnsi="Times New Roman" w:cs="Times New Roman"/>
        </w:rPr>
        <w:t xml:space="preserve">Weintraub </w:t>
      </w:r>
      <w:r w:rsidR="006E3FD7" w:rsidRPr="00440DC4">
        <w:rPr>
          <w:rFonts w:ascii="Times New Roman" w:hAnsi="Times New Roman" w:cs="Times New Roman"/>
        </w:rPr>
        <w:fldChar w:fldCharType="begin"/>
      </w:r>
      <w:r w:rsidR="006E3FD7" w:rsidRPr="00440DC4">
        <w:rPr>
          <w:rFonts w:ascii="Times New Roman" w:hAnsi="Times New Roman" w:cs="Times New Roman"/>
        </w:rPr>
        <w:instrText xml:space="preserve"> ADDIN ZOTERO_ITEM CSL_CITATION {"citationID":"iPTJhZ9f","properties":{"formattedCitation":"(Weintraub 2009)","plainCitation":"(Weintraub 2009)","noteIndex":0},"citationItems":[{"id":9145,"uris":["http://zotero.org/users/3736454/items/XCRATZ63"],"uri":["http://zotero.org/users/3736454/items/XCRATZ63"],"itemData":{"id":9145,"type":"article-journal","title":"The Doomsday Argument Revisited","source":"Google Scholar","author":[{"family":"Weintraub","given":"Ruth"}],"issued":{"date-parts":[["2009"]]}}}],"schema":"https://github.com/citation-style-language/schema/raw/master/csl-citation.json"} </w:instrText>
      </w:r>
      <w:r w:rsidR="006E3FD7" w:rsidRPr="00440DC4">
        <w:rPr>
          <w:rFonts w:ascii="Times New Roman" w:hAnsi="Times New Roman" w:cs="Times New Roman"/>
        </w:rPr>
        <w:fldChar w:fldCharType="separate"/>
      </w:r>
      <w:r w:rsidR="006E3FD7" w:rsidRPr="00440DC4">
        <w:rPr>
          <w:rFonts w:ascii="Times New Roman" w:hAnsi="Times New Roman" w:cs="Times New Roman"/>
          <w:noProof/>
        </w:rPr>
        <w:t>(Weintraub 2009)</w:t>
      </w:r>
      <w:r w:rsidR="006E3FD7" w:rsidRPr="00440DC4">
        <w:rPr>
          <w:rFonts w:ascii="Times New Roman" w:hAnsi="Times New Roman" w:cs="Times New Roman"/>
        </w:rPr>
        <w:fldChar w:fldCharType="end"/>
      </w:r>
      <w:r w:rsidR="006C16D0" w:rsidRPr="00440DC4">
        <w:rPr>
          <w:rFonts w:ascii="Times New Roman" w:hAnsi="Times New Roman" w:cs="Times New Roman"/>
        </w:rPr>
        <w:t>.</w:t>
      </w:r>
    </w:p>
    <w:p w14:paraId="2E6665DC" w14:textId="155219DB" w:rsidR="0061184D" w:rsidRPr="00440DC4" w:rsidRDefault="00781C96" w:rsidP="00525438">
      <w:pPr>
        <w:ind w:firstLine="720"/>
        <w:jc w:val="both"/>
        <w:rPr>
          <w:rFonts w:ascii="Times New Roman" w:hAnsi="Times New Roman" w:cs="Times New Roman"/>
        </w:rPr>
      </w:pPr>
      <w:r w:rsidRPr="00440DC4">
        <w:rPr>
          <w:rFonts w:ascii="Times New Roman" w:hAnsi="Times New Roman" w:cs="Times New Roman"/>
        </w:rPr>
        <w:t>This kind of informal poll is the first approximation of the prediction market, which was suggested as an instrument for calculating logical uncertainty</w:t>
      </w:r>
      <w:r w:rsidR="00062B92" w:rsidRPr="00440DC4">
        <w:rPr>
          <w:rFonts w:ascii="Times New Roman" w:hAnsi="Times New Roman" w:cs="Times New Roman"/>
        </w:rPr>
        <w:t>.</w:t>
      </w:r>
      <w:r w:rsidRPr="00440DC4">
        <w:rPr>
          <w:rFonts w:ascii="Times New Roman" w:hAnsi="Times New Roman" w:cs="Times New Roman"/>
        </w:rPr>
        <w:t xml:space="preserve"> </w:t>
      </w:r>
      <w:r w:rsidR="007F7FB9" w:rsidRPr="00440DC4">
        <w:rPr>
          <w:rFonts w:ascii="Times New Roman" w:hAnsi="Times New Roman" w:cs="Times New Roman"/>
        </w:rPr>
        <w:t>Both group</w:t>
      </w:r>
      <w:r w:rsidR="00BB1D50" w:rsidRPr="00440DC4">
        <w:rPr>
          <w:rFonts w:ascii="Times New Roman" w:hAnsi="Times New Roman" w:cs="Times New Roman"/>
        </w:rPr>
        <w:t>s</w:t>
      </w:r>
      <w:r w:rsidR="007F7FB9" w:rsidRPr="00440DC4">
        <w:rPr>
          <w:rFonts w:ascii="Times New Roman" w:hAnsi="Times New Roman" w:cs="Times New Roman"/>
        </w:rPr>
        <w:t xml:space="preserve"> of scientists </w:t>
      </w:r>
      <w:r w:rsidR="009C5855" w:rsidRPr="00440DC4">
        <w:rPr>
          <w:rFonts w:ascii="Times New Roman" w:hAnsi="Times New Roman" w:cs="Times New Roman"/>
        </w:rPr>
        <w:t xml:space="preserve">appear at </w:t>
      </w:r>
      <w:r w:rsidR="007F7FB9" w:rsidRPr="00440DC4">
        <w:rPr>
          <w:rFonts w:ascii="Times New Roman" w:hAnsi="Times New Roman" w:cs="Times New Roman"/>
        </w:rPr>
        <w:t xml:space="preserve">first glance </w:t>
      </w:r>
      <w:r w:rsidR="009C5855" w:rsidRPr="00440DC4">
        <w:rPr>
          <w:rFonts w:ascii="Times New Roman" w:hAnsi="Times New Roman" w:cs="Times New Roman"/>
        </w:rPr>
        <w:t xml:space="preserve">to be </w:t>
      </w:r>
      <w:r w:rsidR="007F7FB9" w:rsidRPr="00440DC4">
        <w:rPr>
          <w:rFonts w:ascii="Times New Roman" w:hAnsi="Times New Roman" w:cs="Times New Roman"/>
        </w:rPr>
        <w:t>approximately equally large</w:t>
      </w:r>
      <w:r w:rsidR="004171E6" w:rsidRPr="00440DC4">
        <w:rPr>
          <w:rFonts w:ascii="Times New Roman" w:hAnsi="Times New Roman" w:cs="Times New Roman"/>
        </w:rPr>
        <w:t>,</w:t>
      </w:r>
      <w:r w:rsidR="0061184D" w:rsidRPr="00440DC4">
        <w:rPr>
          <w:rFonts w:ascii="Times New Roman" w:hAnsi="Times New Roman" w:cs="Times New Roman"/>
        </w:rPr>
        <w:t xml:space="preserve"> but </w:t>
      </w:r>
      <w:r w:rsidR="00BB1D50" w:rsidRPr="00440DC4">
        <w:rPr>
          <w:rFonts w:ascii="Times New Roman" w:hAnsi="Times New Roman" w:cs="Times New Roman"/>
        </w:rPr>
        <w:t xml:space="preserve">the </w:t>
      </w:r>
      <w:r w:rsidR="0061184D" w:rsidRPr="00440DC4">
        <w:rPr>
          <w:rFonts w:ascii="Times New Roman" w:hAnsi="Times New Roman" w:cs="Times New Roman"/>
        </w:rPr>
        <w:t>exact number pr</w:t>
      </w:r>
      <w:r w:rsidR="00894B66" w:rsidRPr="00440DC4">
        <w:rPr>
          <w:rFonts w:ascii="Times New Roman" w:hAnsi="Times New Roman" w:cs="Times New Roman"/>
        </w:rPr>
        <w:t>esented here is 8 for DA, and 11</w:t>
      </w:r>
      <w:r w:rsidR="0061184D" w:rsidRPr="00440DC4">
        <w:rPr>
          <w:rFonts w:ascii="Times New Roman" w:hAnsi="Times New Roman" w:cs="Times New Roman"/>
        </w:rPr>
        <w:t xml:space="preserve"> against, which means that there are more scientists trying to disprove DA than t</w:t>
      </w:r>
      <w:r w:rsidR="00894B66" w:rsidRPr="00440DC4">
        <w:rPr>
          <w:rFonts w:ascii="Times New Roman" w:hAnsi="Times New Roman" w:cs="Times New Roman"/>
        </w:rPr>
        <w:t>o prove it. This implies 8</w:t>
      </w:r>
      <w:proofErr w:type="gramStart"/>
      <w:r w:rsidR="00894B66" w:rsidRPr="00440DC4">
        <w:rPr>
          <w:rFonts w:ascii="Times New Roman" w:hAnsi="Times New Roman" w:cs="Times New Roman"/>
        </w:rPr>
        <w:t>/(</w:t>
      </w:r>
      <w:proofErr w:type="gramEnd"/>
      <w:r w:rsidR="00894B66" w:rsidRPr="00440DC4">
        <w:rPr>
          <w:rFonts w:ascii="Times New Roman" w:hAnsi="Times New Roman" w:cs="Times New Roman"/>
        </w:rPr>
        <w:t>8+11</w:t>
      </w:r>
      <w:r w:rsidR="0061184D" w:rsidRPr="00440DC4">
        <w:rPr>
          <w:rFonts w:ascii="Times New Roman" w:hAnsi="Times New Roman" w:cs="Times New Roman"/>
        </w:rPr>
        <w:t xml:space="preserve">) = </w:t>
      </w:r>
      <w:r w:rsidR="00E83E83" w:rsidRPr="00440DC4">
        <w:rPr>
          <w:rFonts w:ascii="Times New Roman" w:hAnsi="Times New Roman" w:cs="Times New Roman"/>
        </w:rPr>
        <w:t>0.4</w:t>
      </w:r>
      <w:r w:rsidR="00656B21" w:rsidRPr="00440DC4">
        <w:rPr>
          <w:rFonts w:ascii="Times New Roman" w:hAnsi="Times New Roman" w:cs="Times New Roman"/>
        </w:rPr>
        <w:t>2</w:t>
      </w:r>
      <w:r w:rsidR="00E83E83" w:rsidRPr="00440DC4">
        <w:rPr>
          <w:rFonts w:ascii="Times New Roman" w:hAnsi="Times New Roman" w:cs="Times New Roman"/>
        </w:rPr>
        <w:t xml:space="preserve"> probability of DA being true.</w:t>
      </w:r>
      <w:r w:rsidR="00656B21" w:rsidRPr="00440DC4">
        <w:rPr>
          <w:rFonts w:ascii="Times New Roman" w:hAnsi="Times New Roman" w:cs="Times New Roman"/>
        </w:rPr>
        <w:t xml:space="preserve"> Given large uncertainty in adding scientists in the list, this could be approximated as around even credence in DA or against it. </w:t>
      </w:r>
    </w:p>
    <w:p w14:paraId="750FF06D" w14:textId="295E688A" w:rsidR="0061184D" w:rsidRPr="00440DC4" w:rsidRDefault="0061184D" w:rsidP="00525438">
      <w:pPr>
        <w:ind w:firstLine="720"/>
        <w:jc w:val="both"/>
        <w:rPr>
          <w:rFonts w:ascii="Times New Roman" w:hAnsi="Times New Roman" w:cs="Times New Roman"/>
        </w:rPr>
      </w:pPr>
      <w:r w:rsidRPr="00440DC4">
        <w:rPr>
          <w:rFonts w:ascii="Times New Roman" w:hAnsi="Times New Roman" w:cs="Times New Roman"/>
        </w:rPr>
        <w:t>However, there could be a selection bias, as a powerful statement made by prominent scientists may attract less known figures who may try to make their own carrier on disproving the statement, so we should also account for significance of the contributors.</w:t>
      </w:r>
    </w:p>
    <w:p w14:paraId="3A53CB73" w14:textId="6501DDE9" w:rsidR="004171E6" w:rsidRPr="00440DC4" w:rsidRDefault="004171E6" w:rsidP="00525438">
      <w:pPr>
        <w:ind w:firstLine="720"/>
        <w:jc w:val="both"/>
        <w:rPr>
          <w:rFonts w:ascii="Times New Roman" w:hAnsi="Times New Roman" w:cs="Times New Roman"/>
        </w:rPr>
      </w:pPr>
      <w:r w:rsidRPr="00440DC4">
        <w:rPr>
          <w:rFonts w:ascii="Times New Roman" w:hAnsi="Times New Roman" w:cs="Times New Roman"/>
        </w:rPr>
        <w:t xml:space="preserve"> </w:t>
      </w:r>
      <w:r w:rsidR="00E83E83" w:rsidRPr="00440DC4">
        <w:rPr>
          <w:rFonts w:ascii="Times New Roman" w:hAnsi="Times New Roman" w:cs="Times New Roman"/>
        </w:rPr>
        <w:t>This could be done</w:t>
      </w:r>
      <w:r w:rsidRPr="00440DC4">
        <w:rPr>
          <w:rFonts w:ascii="Times New Roman" w:hAnsi="Times New Roman" w:cs="Times New Roman"/>
        </w:rPr>
        <w:t xml:space="preserve"> by weighting </w:t>
      </w:r>
      <w:r w:rsidR="00476B4F" w:rsidRPr="00440DC4">
        <w:rPr>
          <w:rFonts w:ascii="Times New Roman" w:hAnsi="Times New Roman" w:cs="Times New Roman"/>
        </w:rPr>
        <w:t xml:space="preserve">using the </w:t>
      </w:r>
      <w:r w:rsidRPr="00440DC4">
        <w:rPr>
          <w:rFonts w:ascii="Times New Roman" w:hAnsi="Times New Roman" w:cs="Times New Roman"/>
        </w:rPr>
        <w:t>Hirsh index</w:t>
      </w:r>
      <w:r w:rsidR="0044083F" w:rsidRPr="00440DC4">
        <w:rPr>
          <w:rFonts w:ascii="Times New Roman" w:hAnsi="Times New Roman" w:cs="Times New Roman"/>
        </w:rPr>
        <w:t>,</w:t>
      </w:r>
      <w:r w:rsidR="009B65AB" w:rsidRPr="00440DC4">
        <w:rPr>
          <w:rFonts w:ascii="Times New Roman" w:hAnsi="Times New Roman" w:cs="Times New Roman"/>
        </w:rPr>
        <w:t xml:space="preserve"> </w:t>
      </w:r>
      <w:r w:rsidR="009B65AB" w:rsidRPr="00440DC4">
        <w:rPr>
          <w:rFonts w:ascii="Times New Roman" w:hAnsi="Times New Roman" w:cs="Times New Roman"/>
          <w:i/>
        </w:rPr>
        <w:t>I</w:t>
      </w:r>
      <w:r w:rsidR="009B65AB" w:rsidRPr="00440DC4">
        <w:rPr>
          <w:rFonts w:ascii="Times New Roman" w:hAnsi="Times New Roman" w:cs="Times New Roman"/>
          <w:i/>
          <w:vertAlign w:val="subscript"/>
        </w:rPr>
        <w:t>n</w:t>
      </w:r>
      <w:r w:rsidR="0044083F" w:rsidRPr="00440DC4">
        <w:rPr>
          <w:rFonts w:ascii="Times New Roman" w:hAnsi="Times New Roman" w:cs="Times New Roman"/>
        </w:rPr>
        <w:t>,</w:t>
      </w:r>
      <w:r w:rsidRPr="00440DC4">
        <w:rPr>
          <w:rFonts w:ascii="Times New Roman" w:hAnsi="Times New Roman" w:cs="Times New Roman"/>
        </w:rPr>
        <w:t xml:space="preserve"> of different scientists. </w:t>
      </w:r>
      <w:r w:rsidR="00850EFF" w:rsidRPr="00440DC4">
        <w:rPr>
          <w:rFonts w:ascii="Times New Roman" w:hAnsi="Times New Roman" w:cs="Times New Roman"/>
        </w:rPr>
        <w:t>We take median Hirs</w:t>
      </w:r>
      <w:r w:rsidR="00E83E83" w:rsidRPr="00440DC4">
        <w:rPr>
          <w:rFonts w:ascii="Times New Roman" w:hAnsi="Times New Roman" w:cs="Times New Roman"/>
        </w:rPr>
        <w:t xml:space="preserve">h indexes of all proponents and divide </w:t>
      </w:r>
      <w:r w:rsidR="00EC3C1C" w:rsidRPr="00440DC4">
        <w:rPr>
          <w:rFonts w:ascii="Times New Roman" w:hAnsi="Times New Roman" w:cs="Times New Roman"/>
        </w:rPr>
        <w:t>by</w:t>
      </w:r>
      <w:r w:rsidR="00E83E83" w:rsidRPr="00440DC4">
        <w:rPr>
          <w:rFonts w:ascii="Times New Roman" w:hAnsi="Times New Roman" w:cs="Times New Roman"/>
        </w:rPr>
        <w:t xml:space="preserve"> </w:t>
      </w:r>
      <w:r w:rsidR="00EC3C1C" w:rsidRPr="00440DC4">
        <w:rPr>
          <w:rFonts w:ascii="Times New Roman" w:hAnsi="Times New Roman" w:cs="Times New Roman"/>
        </w:rPr>
        <w:t xml:space="preserve">the </w:t>
      </w:r>
      <w:r w:rsidR="00E83E83" w:rsidRPr="00440DC4">
        <w:rPr>
          <w:rFonts w:ascii="Times New Roman" w:hAnsi="Times New Roman" w:cs="Times New Roman"/>
        </w:rPr>
        <w:t>total:</w:t>
      </w:r>
    </w:p>
    <w:p w14:paraId="0202987E" w14:textId="77777777" w:rsidR="00E83E83" w:rsidRPr="00440DC4" w:rsidRDefault="00E83E83" w:rsidP="00525438">
      <w:pPr>
        <w:ind w:firstLine="720"/>
        <w:jc w:val="both"/>
        <w:rPr>
          <w:rFonts w:ascii="Times New Roman" w:hAnsi="Times New Roman" w:cs="Times New Roman"/>
        </w:rPr>
      </w:pPr>
    </w:p>
    <w:p w14:paraId="257B1AAD" w14:textId="6ACAD2B7" w:rsidR="000B49EC" w:rsidRPr="00440DC4" w:rsidRDefault="000B49EC" w:rsidP="00E83E83">
      <w:pPr>
        <w:jc w:val="center"/>
        <w:rPr>
          <w:rFonts w:ascii="Times New Roman" w:hAnsi="Times New Roman" w:cs="Times New Roman"/>
        </w:rPr>
      </w:pPr>
      <m:oMath>
        <m:r>
          <w:rPr>
            <w:rFonts w:ascii="Cambria Math" w:hAnsi="Cambria Math" w:cs="Times New Roman"/>
          </w:rPr>
          <m:t>L=</m:t>
        </m:r>
        <m:f>
          <m:fPr>
            <m:ctrlPr>
              <w:rPr>
                <w:rFonts w:ascii="Cambria Math" w:hAnsi="Cambria Math" w:cs="Times New Roman"/>
                <w:i/>
              </w:rPr>
            </m:ctrlPr>
          </m:fPr>
          <m:num>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d</m:t>
                    </m:r>
                  </m:sub>
                </m:sSub>
              </m:den>
            </m:f>
            <m:nary>
              <m:naryPr>
                <m:chr m:val="∑"/>
                <m:limLoc m:val="undOvr"/>
                <m:ctrlPr>
                  <w:rPr>
                    <w:rFonts w:ascii="Cambria Math" w:hAnsi="Cambria Math" w:cs="Times New Roman"/>
                    <w:i/>
                  </w:rPr>
                </m:ctrlPr>
              </m:naryPr>
              <m:sub>
                <m:r>
                  <w:rPr>
                    <w:rFonts w:ascii="Cambria Math" w:hAnsi="Cambria Math" w:cs="Times New Roman"/>
                  </w:rPr>
                  <m:t>n=1</m:t>
                </m:r>
              </m:sub>
              <m:sup>
                <m:r>
                  <w:rPr>
                    <w:rFonts w:ascii="Cambria Math" w:hAnsi="Cambria Math" w:cs="Times New Roman"/>
                  </w:rPr>
                  <m:t>n=</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d</m:t>
                    </m:r>
                  </m:sub>
                </m:sSub>
              </m:sup>
              <m:e>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n</m:t>
                    </m:r>
                  </m:sub>
                </m:sSub>
              </m:e>
            </m:nary>
          </m:num>
          <m:den>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DA</m:t>
                    </m:r>
                  </m:sub>
                </m:sSub>
              </m:den>
            </m:f>
            <m:nary>
              <m:naryPr>
                <m:chr m:val="∑"/>
                <m:limLoc m:val="undOvr"/>
                <m:ctrlPr>
                  <w:rPr>
                    <w:rFonts w:ascii="Cambria Math" w:hAnsi="Cambria Math" w:cs="Times New Roman"/>
                    <w:i/>
                  </w:rPr>
                </m:ctrlPr>
              </m:naryPr>
              <m:sub>
                <m:r>
                  <w:rPr>
                    <w:rFonts w:ascii="Cambria Math" w:hAnsi="Cambria Math" w:cs="Times New Roman"/>
                  </w:rPr>
                  <m:t>n=1</m:t>
                </m:r>
              </m:sub>
              <m:sup>
                <m:r>
                  <w:rPr>
                    <w:rFonts w:ascii="Cambria Math" w:hAnsi="Cambria Math" w:cs="Times New Roman"/>
                  </w:rPr>
                  <m:t>n=</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DA</m:t>
                    </m:r>
                  </m:sub>
                </m:sSub>
              </m:sup>
              <m:e>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n</m:t>
                    </m:r>
                  </m:sub>
                </m:sSub>
              </m:e>
            </m:nary>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nonDA</m:t>
                    </m:r>
                  </m:sub>
                </m:sSub>
              </m:den>
            </m:f>
            <m:nary>
              <m:naryPr>
                <m:chr m:val="∑"/>
                <m:limLoc m:val="undOvr"/>
                <m:ctrlPr>
                  <w:rPr>
                    <w:rFonts w:ascii="Cambria Math" w:hAnsi="Cambria Math" w:cs="Times New Roman"/>
                    <w:i/>
                  </w:rPr>
                </m:ctrlPr>
              </m:naryPr>
              <m:sub>
                <m:r>
                  <w:rPr>
                    <w:rFonts w:ascii="Cambria Math" w:hAnsi="Cambria Math" w:cs="Times New Roman"/>
                  </w:rPr>
                  <m:t>n=1</m:t>
                </m:r>
              </m:sub>
              <m:sup>
                <m:r>
                  <w:rPr>
                    <w:rFonts w:ascii="Cambria Math" w:hAnsi="Cambria Math" w:cs="Times New Roman"/>
                  </w:rPr>
                  <m:t>n=</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nonDA</m:t>
                    </m:r>
                  </m:sub>
                </m:sSub>
              </m:sup>
              <m:e>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n</m:t>
                    </m:r>
                  </m:sub>
                </m:sSub>
              </m:e>
            </m:nary>
          </m:den>
        </m:f>
      </m:oMath>
      <w:r w:rsidR="00E83E83" w:rsidRPr="00440DC4">
        <w:rPr>
          <w:rFonts w:ascii="Times New Roman" w:eastAsiaTheme="minorEastAsia" w:hAnsi="Times New Roman" w:cs="Times New Roman"/>
        </w:rPr>
        <w:t xml:space="preserve">  (7)</w:t>
      </w:r>
    </w:p>
    <w:p w14:paraId="5AD8B409" w14:textId="77777777" w:rsidR="009A20FC" w:rsidRPr="00440DC4" w:rsidRDefault="009A20FC" w:rsidP="004121AF">
      <w:pPr>
        <w:ind w:firstLine="720"/>
        <w:jc w:val="both"/>
        <w:rPr>
          <w:rFonts w:ascii="Times New Roman" w:hAnsi="Times New Roman" w:cs="Times New Roman"/>
        </w:rPr>
      </w:pPr>
    </w:p>
    <w:p w14:paraId="6317D06F" w14:textId="75F0A805" w:rsidR="006C16D0" w:rsidRPr="00440DC4" w:rsidRDefault="006C16D0" w:rsidP="004121AF">
      <w:pPr>
        <w:ind w:firstLine="720"/>
        <w:jc w:val="both"/>
        <w:rPr>
          <w:rFonts w:ascii="Times New Roman" w:hAnsi="Times New Roman" w:cs="Times New Roman"/>
        </w:rPr>
      </w:pPr>
      <w:r w:rsidRPr="00440DC4">
        <w:rPr>
          <w:rFonts w:ascii="Times New Roman" w:hAnsi="Times New Roman" w:cs="Times New Roman"/>
        </w:rPr>
        <w:t>For the first approximation of the value we will take 20 listed above main scientists (the next step would be to go through all literature on DA in Google Scholar and calculate the value for it).</w:t>
      </w:r>
      <w:r w:rsidR="00E87538" w:rsidRPr="00440DC4">
        <w:rPr>
          <w:rFonts w:ascii="Times New Roman" w:hAnsi="Times New Roman" w:cs="Times New Roman"/>
        </w:rPr>
        <w:t xml:space="preserve"> </w:t>
      </w:r>
      <w:r w:rsidR="005676D7" w:rsidRPr="00440DC4">
        <w:rPr>
          <w:rFonts w:ascii="Times New Roman" w:hAnsi="Times New Roman" w:cs="Times New Roman"/>
        </w:rPr>
        <w:t xml:space="preserve">I used Scopus for h-index as it is accessible for all authors, but it typically provides smaller values for h-index than Google Scholar, as it </w:t>
      </w:r>
      <w:r w:rsidR="00627976" w:rsidRPr="00440DC4">
        <w:rPr>
          <w:rFonts w:ascii="Times New Roman" w:hAnsi="Times New Roman" w:cs="Times New Roman"/>
        </w:rPr>
        <w:t xml:space="preserve">uses different algorithm.  </w:t>
      </w:r>
    </w:p>
    <w:p w14:paraId="21FC963D" w14:textId="77777777" w:rsidR="00E87538" w:rsidRPr="00440DC4" w:rsidRDefault="00E87538" w:rsidP="004121AF">
      <w:pPr>
        <w:ind w:firstLine="720"/>
        <w:jc w:val="both"/>
        <w:rPr>
          <w:rFonts w:ascii="Times New Roman" w:hAnsi="Times New Roman" w:cs="Times New Roman"/>
        </w:rPr>
      </w:pPr>
    </w:p>
    <w:tbl>
      <w:tblPr>
        <w:tblStyle w:val="TableGrid"/>
        <w:tblW w:w="0" w:type="auto"/>
        <w:tblLook w:val="04A0" w:firstRow="1" w:lastRow="0" w:firstColumn="1" w:lastColumn="0" w:noHBand="0" w:noVBand="1"/>
      </w:tblPr>
      <w:tblGrid>
        <w:gridCol w:w="2334"/>
        <w:gridCol w:w="2335"/>
        <w:gridCol w:w="2335"/>
        <w:gridCol w:w="2335"/>
      </w:tblGrid>
      <w:tr w:rsidR="006C16D0" w:rsidRPr="00440DC4" w14:paraId="04B9BF1A" w14:textId="77777777" w:rsidTr="006C16D0">
        <w:trPr>
          <w:trHeight w:val="296"/>
        </w:trPr>
        <w:tc>
          <w:tcPr>
            <w:tcW w:w="2334" w:type="dxa"/>
          </w:tcPr>
          <w:p w14:paraId="3FE6CF49" w14:textId="13E0083E" w:rsidR="006C16D0" w:rsidRPr="00440DC4" w:rsidRDefault="006C16D0" w:rsidP="004121AF">
            <w:pPr>
              <w:jc w:val="both"/>
              <w:rPr>
                <w:rFonts w:ascii="Times New Roman" w:hAnsi="Times New Roman" w:cs="Times New Roman"/>
                <w:b/>
              </w:rPr>
            </w:pPr>
            <w:r w:rsidRPr="00440DC4">
              <w:rPr>
                <w:rFonts w:ascii="Times New Roman" w:hAnsi="Times New Roman" w:cs="Times New Roman"/>
                <w:b/>
              </w:rPr>
              <w:t>Proponent of DA</w:t>
            </w:r>
          </w:p>
        </w:tc>
        <w:tc>
          <w:tcPr>
            <w:tcW w:w="2335" w:type="dxa"/>
          </w:tcPr>
          <w:p w14:paraId="14AB0381" w14:textId="0C534819" w:rsidR="006C16D0" w:rsidRPr="00440DC4" w:rsidRDefault="006C16D0" w:rsidP="00E87538">
            <w:pPr>
              <w:jc w:val="both"/>
              <w:rPr>
                <w:rFonts w:ascii="Times New Roman" w:hAnsi="Times New Roman" w:cs="Times New Roman"/>
                <w:b/>
              </w:rPr>
            </w:pPr>
            <w:r w:rsidRPr="00440DC4">
              <w:rPr>
                <w:rFonts w:ascii="Times New Roman" w:hAnsi="Times New Roman" w:cs="Times New Roman"/>
                <w:b/>
              </w:rPr>
              <w:t>Hirsh index as of 2019</w:t>
            </w:r>
            <w:r w:rsidR="00687F87" w:rsidRPr="00440DC4">
              <w:rPr>
                <w:rFonts w:ascii="Times New Roman" w:hAnsi="Times New Roman" w:cs="Times New Roman"/>
                <w:b/>
              </w:rPr>
              <w:t xml:space="preserve">, by </w:t>
            </w:r>
            <w:r w:rsidR="00E87538" w:rsidRPr="00440DC4">
              <w:rPr>
                <w:rFonts w:ascii="Times New Roman" w:hAnsi="Times New Roman" w:cs="Times New Roman"/>
                <w:b/>
              </w:rPr>
              <w:t>Scopus</w:t>
            </w:r>
          </w:p>
        </w:tc>
        <w:tc>
          <w:tcPr>
            <w:tcW w:w="2335" w:type="dxa"/>
          </w:tcPr>
          <w:p w14:paraId="7FB2397C" w14:textId="14A8F31D" w:rsidR="006C16D0" w:rsidRPr="00440DC4" w:rsidRDefault="006C16D0" w:rsidP="004121AF">
            <w:pPr>
              <w:jc w:val="both"/>
              <w:rPr>
                <w:rFonts w:ascii="Times New Roman" w:hAnsi="Times New Roman" w:cs="Times New Roman"/>
                <w:b/>
              </w:rPr>
            </w:pPr>
            <w:r w:rsidRPr="00440DC4">
              <w:rPr>
                <w:rFonts w:ascii="Times New Roman" w:hAnsi="Times New Roman" w:cs="Times New Roman"/>
                <w:b/>
              </w:rPr>
              <w:t>Opponent of DA</w:t>
            </w:r>
          </w:p>
        </w:tc>
        <w:tc>
          <w:tcPr>
            <w:tcW w:w="2335" w:type="dxa"/>
          </w:tcPr>
          <w:p w14:paraId="73545124" w14:textId="3C6185BE" w:rsidR="006C16D0" w:rsidRPr="00440DC4" w:rsidRDefault="006C16D0" w:rsidP="004121AF">
            <w:pPr>
              <w:jc w:val="both"/>
              <w:rPr>
                <w:rFonts w:ascii="Times New Roman" w:hAnsi="Times New Roman" w:cs="Times New Roman"/>
                <w:b/>
              </w:rPr>
            </w:pPr>
            <w:r w:rsidRPr="00440DC4">
              <w:rPr>
                <w:rFonts w:ascii="Times New Roman" w:hAnsi="Times New Roman" w:cs="Times New Roman"/>
                <w:b/>
              </w:rPr>
              <w:t>Hirsh index as of 2019</w:t>
            </w:r>
          </w:p>
        </w:tc>
      </w:tr>
      <w:tr w:rsidR="006C16D0" w:rsidRPr="00440DC4" w14:paraId="091E70FC" w14:textId="77777777" w:rsidTr="00161B55">
        <w:trPr>
          <w:trHeight w:val="298"/>
        </w:trPr>
        <w:tc>
          <w:tcPr>
            <w:tcW w:w="2334" w:type="dxa"/>
          </w:tcPr>
          <w:p w14:paraId="64E50702" w14:textId="04548D17" w:rsidR="006C16D0" w:rsidRPr="00440DC4" w:rsidRDefault="006C16D0" w:rsidP="004121AF">
            <w:pPr>
              <w:jc w:val="both"/>
              <w:rPr>
                <w:rFonts w:ascii="Times New Roman" w:hAnsi="Times New Roman" w:cs="Times New Roman"/>
              </w:rPr>
            </w:pPr>
            <w:r w:rsidRPr="00440DC4">
              <w:rPr>
                <w:rFonts w:ascii="Times New Roman" w:hAnsi="Times New Roman" w:cs="Times New Roman"/>
              </w:rPr>
              <w:t>Leslie</w:t>
            </w:r>
          </w:p>
        </w:tc>
        <w:tc>
          <w:tcPr>
            <w:tcW w:w="2335" w:type="dxa"/>
          </w:tcPr>
          <w:p w14:paraId="414ACB44" w14:textId="6F949F28" w:rsidR="006C16D0" w:rsidRPr="00440DC4" w:rsidRDefault="00395196" w:rsidP="004121AF">
            <w:pPr>
              <w:jc w:val="both"/>
              <w:rPr>
                <w:rFonts w:ascii="Times New Roman" w:hAnsi="Times New Roman" w:cs="Times New Roman"/>
              </w:rPr>
            </w:pPr>
            <w:r w:rsidRPr="00440DC4">
              <w:rPr>
                <w:rFonts w:ascii="Times New Roman" w:hAnsi="Times New Roman" w:cs="Times New Roman"/>
              </w:rPr>
              <w:t xml:space="preserve">9, </w:t>
            </w:r>
            <w:hyperlink r:id="rId10" w:history="1">
              <w:r w:rsidRPr="00440DC4">
                <w:rPr>
                  <w:rStyle w:val="Hyperlink"/>
                  <w:rFonts w:ascii="Times New Roman" w:hAnsi="Times New Roman" w:cs="Times New Roman"/>
                </w:rPr>
                <w:t>link</w:t>
              </w:r>
            </w:hyperlink>
          </w:p>
        </w:tc>
        <w:tc>
          <w:tcPr>
            <w:tcW w:w="2335" w:type="dxa"/>
          </w:tcPr>
          <w:p w14:paraId="6D64CCFD" w14:textId="6DB32050" w:rsidR="006C16D0" w:rsidRPr="00440DC4" w:rsidRDefault="00894B66" w:rsidP="004121AF">
            <w:pPr>
              <w:jc w:val="both"/>
              <w:rPr>
                <w:rFonts w:ascii="Times New Roman" w:hAnsi="Times New Roman" w:cs="Times New Roman"/>
              </w:rPr>
            </w:pPr>
            <w:r w:rsidRPr="00440DC4">
              <w:rPr>
                <w:rFonts w:ascii="Times New Roman" w:hAnsi="Times New Roman" w:cs="Times New Roman"/>
              </w:rPr>
              <w:t>Caves</w:t>
            </w:r>
          </w:p>
        </w:tc>
        <w:tc>
          <w:tcPr>
            <w:tcW w:w="2335" w:type="dxa"/>
          </w:tcPr>
          <w:p w14:paraId="4F18E538" w14:textId="6C8AEA07" w:rsidR="006C16D0" w:rsidRPr="00440DC4" w:rsidRDefault="00190328" w:rsidP="004121AF">
            <w:pPr>
              <w:jc w:val="both"/>
              <w:rPr>
                <w:rFonts w:ascii="Times New Roman" w:hAnsi="Times New Roman" w:cs="Times New Roman"/>
              </w:rPr>
            </w:pPr>
            <w:r w:rsidRPr="00440DC4">
              <w:rPr>
                <w:rFonts w:ascii="Times New Roman" w:hAnsi="Times New Roman" w:cs="Times New Roman"/>
              </w:rPr>
              <w:t xml:space="preserve">50, </w:t>
            </w:r>
            <w:hyperlink r:id="rId11" w:history="1">
              <w:r w:rsidRPr="00440DC4">
                <w:rPr>
                  <w:rStyle w:val="Hyperlink"/>
                  <w:rFonts w:ascii="Times New Roman" w:hAnsi="Times New Roman" w:cs="Times New Roman"/>
                </w:rPr>
                <w:t>link</w:t>
              </w:r>
            </w:hyperlink>
          </w:p>
        </w:tc>
      </w:tr>
      <w:tr w:rsidR="006C16D0" w:rsidRPr="00440DC4" w14:paraId="60FE1729" w14:textId="77777777" w:rsidTr="006C16D0">
        <w:tc>
          <w:tcPr>
            <w:tcW w:w="2334" w:type="dxa"/>
          </w:tcPr>
          <w:p w14:paraId="6FE12CA4" w14:textId="3AB54E46" w:rsidR="006C16D0" w:rsidRPr="00440DC4" w:rsidRDefault="006C16D0" w:rsidP="004121AF">
            <w:pPr>
              <w:jc w:val="both"/>
              <w:rPr>
                <w:rFonts w:ascii="Times New Roman" w:hAnsi="Times New Roman" w:cs="Times New Roman"/>
              </w:rPr>
            </w:pPr>
            <w:r w:rsidRPr="00440DC4">
              <w:rPr>
                <w:rFonts w:ascii="Times New Roman" w:hAnsi="Times New Roman" w:cs="Times New Roman"/>
              </w:rPr>
              <w:t>Carter</w:t>
            </w:r>
          </w:p>
        </w:tc>
        <w:tc>
          <w:tcPr>
            <w:tcW w:w="2335" w:type="dxa"/>
          </w:tcPr>
          <w:p w14:paraId="2C7A7927" w14:textId="0FC88AC4" w:rsidR="006C16D0" w:rsidRPr="00440DC4" w:rsidRDefault="00E87538" w:rsidP="004121AF">
            <w:pPr>
              <w:jc w:val="both"/>
              <w:rPr>
                <w:rFonts w:ascii="Times New Roman" w:hAnsi="Times New Roman" w:cs="Times New Roman"/>
              </w:rPr>
            </w:pPr>
            <w:r w:rsidRPr="00440DC4">
              <w:rPr>
                <w:rFonts w:ascii="Times New Roman" w:hAnsi="Times New Roman" w:cs="Times New Roman"/>
              </w:rPr>
              <w:t xml:space="preserve">39, </w:t>
            </w:r>
            <w:hyperlink r:id="rId12" w:history="1">
              <w:r w:rsidRPr="00440DC4">
                <w:rPr>
                  <w:rStyle w:val="Hyperlink"/>
                  <w:rFonts w:ascii="Times New Roman" w:hAnsi="Times New Roman" w:cs="Times New Roman"/>
                </w:rPr>
                <w:t>link</w:t>
              </w:r>
            </w:hyperlink>
          </w:p>
        </w:tc>
        <w:tc>
          <w:tcPr>
            <w:tcW w:w="2335" w:type="dxa"/>
          </w:tcPr>
          <w:p w14:paraId="7186A475" w14:textId="0BEB969A" w:rsidR="006C16D0" w:rsidRPr="00440DC4" w:rsidRDefault="00894B66" w:rsidP="004121AF">
            <w:pPr>
              <w:jc w:val="both"/>
              <w:rPr>
                <w:rFonts w:ascii="Times New Roman" w:hAnsi="Times New Roman" w:cs="Times New Roman"/>
              </w:rPr>
            </w:pPr>
            <w:r w:rsidRPr="00440DC4">
              <w:rPr>
                <w:rFonts w:ascii="Times New Roman" w:hAnsi="Times New Roman" w:cs="Times New Roman"/>
              </w:rPr>
              <w:t>Olum</w:t>
            </w:r>
          </w:p>
        </w:tc>
        <w:tc>
          <w:tcPr>
            <w:tcW w:w="2335" w:type="dxa"/>
          </w:tcPr>
          <w:p w14:paraId="55600DCB" w14:textId="16BDCE70" w:rsidR="006C16D0" w:rsidRPr="00440DC4" w:rsidRDefault="002A2641" w:rsidP="004121AF">
            <w:pPr>
              <w:jc w:val="both"/>
              <w:rPr>
                <w:rFonts w:ascii="Times New Roman" w:hAnsi="Times New Roman" w:cs="Times New Roman"/>
              </w:rPr>
            </w:pPr>
            <w:r w:rsidRPr="00440DC4">
              <w:rPr>
                <w:rFonts w:ascii="Times New Roman" w:hAnsi="Times New Roman" w:cs="Times New Roman"/>
              </w:rPr>
              <w:t xml:space="preserve">20, </w:t>
            </w:r>
            <w:hyperlink r:id="rId13" w:history="1">
              <w:r w:rsidRPr="00440DC4">
                <w:rPr>
                  <w:rStyle w:val="Hyperlink"/>
                  <w:rFonts w:ascii="Times New Roman" w:hAnsi="Times New Roman" w:cs="Times New Roman"/>
                </w:rPr>
                <w:t>link</w:t>
              </w:r>
            </w:hyperlink>
          </w:p>
        </w:tc>
      </w:tr>
      <w:tr w:rsidR="006C16D0" w:rsidRPr="00440DC4" w14:paraId="12708730" w14:textId="77777777" w:rsidTr="006C16D0">
        <w:tc>
          <w:tcPr>
            <w:tcW w:w="2334" w:type="dxa"/>
          </w:tcPr>
          <w:p w14:paraId="0ECB67C0" w14:textId="5B653D32" w:rsidR="006C16D0" w:rsidRPr="00440DC4" w:rsidRDefault="00894B66" w:rsidP="004121AF">
            <w:pPr>
              <w:jc w:val="both"/>
              <w:rPr>
                <w:rFonts w:ascii="Times New Roman" w:hAnsi="Times New Roman" w:cs="Times New Roman"/>
              </w:rPr>
            </w:pPr>
            <w:r w:rsidRPr="00440DC4">
              <w:rPr>
                <w:rFonts w:ascii="Times New Roman" w:hAnsi="Times New Roman" w:cs="Times New Roman"/>
              </w:rPr>
              <w:lastRenderedPageBreak/>
              <w:t>Gott</w:t>
            </w:r>
          </w:p>
        </w:tc>
        <w:tc>
          <w:tcPr>
            <w:tcW w:w="2335" w:type="dxa"/>
          </w:tcPr>
          <w:p w14:paraId="2C57DAC9" w14:textId="1A96A528" w:rsidR="006C16D0" w:rsidRPr="00440DC4" w:rsidRDefault="0026160B" w:rsidP="004121AF">
            <w:pPr>
              <w:jc w:val="both"/>
              <w:rPr>
                <w:rFonts w:ascii="Times New Roman" w:hAnsi="Times New Roman" w:cs="Times New Roman"/>
              </w:rPr>
            </w:pPr>
            <w:r w:rsidRPr="00440DC4">
              <w:rPr>
                <w:rFonts w:ascii="Times New Roman" w:hAnsi="Times New Roman" w:cs="Times New Roman"/>
              </w:rPr>
              <w:t xml:space="preserve">38, </w:t>
            </w:r>
            <w:hyperlink r:id="rId14" w:history="1">
              <w:r w:rsidRPr="00440DC4">
                <w:rPr>
                  <w:rStyle w:val="Hyperlink"/>
                  <w:rFonts w:ascii="Times New Roman" w:hAnsi="Times New Roman" w:cs="Times New Roman"/>
                </w:rPr>
                <w:t>link</w:t>
              </w:r>
            </w:hyperlink>
          </w:p>
        </w:tc>
        <w:tc>
          <w:tcPr>
            <w:tcW w:w="2335" w:type="dxa"/>
          </w:tcPr>
          <w:p w14:paraId="4171270A" w14:textId="67FD3708" w:rsidR="006C16D0" w:rsidRPr="00440DC4" w:rsidRDefault="00894B66" w:rsidP="004121AF">
            <w:pPr>
              <w:jc w:val="both"/>
              <w:rPr>
                <w:rFonts w:ascii="Times New Roman" w:hAnsi="Times New Roman" w:cs="Times New Roman"/>
              </w:rPr>
            </w:pPr>
            <w:r w:rsidRPr="00440DC4">
              <w:rPr>
                <w:rFonts w:ascii="Times New Roman" w:hAnsi="Times New Roman" w:cs="Times New Roman"/>
              </w:rPr>
              <w:t>Korb</w:t>
            </w:r>
          </w:p>
        </w:tc>
        <w:tc>
          <w:tcPr>
            <w:tcW w:w="2335" w:type="dxa"/>
          </w:tcPr>
          <w:p w14:paraId="2CF37231" w14:textId="00A605F4" w:rsidR="006C16D0" w:rsidRPr="00440DC4" w:rsidRDefault="00DF44C7" w:rsidP="004121AF">
            <w:pPr>
              <w:jc w:val="both"/>
              <w:rPr>
                <w:rFonts w:ascii="Times New Roman" w:hAnsi="Times New Roman" w:cs="Times New Roman"/>
              </w:rPr>
            </w:pPr>
            <w:r w:rsidRPr="00440DC4">
              <w:rPr>
                <w:rFonts w:ascii="Times New Roman" w:hAnsi="Times New Roman" w:cs="Times New Roman"/>
              </w:rPr>
              <w:t xml:space="preserve">14, </w:t>
            </w:r>
            <w:hyperlink r:id="rId15" w:history="1">
              <w:r w:rsidRPr="00440DC4">
                <w:rPr>
                  <w:rStyle w:val="Hyperlink"/>
                  <w:rFonts w:ascii="Times New Roman" w:hAnsi="Times New Roman" w:cs="Times New Roman"/>
                </w:rPr>
                <w:t>link</w:t>
              </w:r>
            </w:hyperlink>
          </w:p>
        </w:tc>
      </w:tr>
      <w:tr w:rsidR="006C16D0" w:rsidRPr="00440DC4" w14:paraId="5DC59AAB" w14:textId="77777777" w:rsidTr="00894B66">
        <w:trPr>
          <w:trHeight w:val="310"/>
        </w:trPr>
        <w:tc>
          <w:tcPr>
            <w:tcW w:w="2334" w:type="dxa"/>
          </w:tcPr>
          <w:p w14:paraId="01FEF78F" w14:textId="55E97B9B" w:rsidR="006C16D0" w:rsidRPr="00440DC4" w:rsidRDefault="00894B66" w:rsidP="004121AF">
            <w:pPr>
              <w:jc w:val="both"/>
              <w:rPr>
                <w:rFonts w:ascii="Times New Roman" w:hAnsi="Times New Roman" w:cs="Times New Roman"/>
              </w:rPr>
            </w:pPr>
            <w:r w:rsidRPr="00440DC4">
              <w:rPr>
                <w:rFonts w:ascii="Times New Roman" w:hAnsi="Times New Roman" w:cs="Times New Roman"/>
              </w:rPr>
              <w:t>Wells</w:t>
            </w:r>
          </w:p>
        </w:tc>
        <w:tc>
          <w:tcPr>
            <w:tcW w:w="2335" w:type="dxa"/>
          </w:tcPr>
          <w:p w14:paraId="2D6BE87D" w14:textId="03E2B9F0" w:rsidR="006C16D0" w:rsidRPr="00440DC4" w:rsidRDefault="00C104A3" w:rsidP="004121AF">
            <w:pPr>
              <w:jc w:val="both"/>
              <w:rPr>
                <w:rFonts w:ascii="Times New Roman" w:hAnsi="Times New Roman" w:cs="Times New Roman"/>
              </w:rPr>
            </w:pPr>
            <w:r w:rsidRPr="00440DC4">
              <w:rPr>
                <w:rFonts w:ascii="Times New Roman" w:hAnsi="Times New Roman" w:cs="Times New Roman"/>
              </w:rPr>
              <w:t xml:space="preserve">3, </w:t>
            </w:r>
            <w:hyperlink r:id="rId16" w:history="1">
              <w:r w:rsidRPr="00440DC4">
                <w:rPr>
                  <w:rStyle w:val="Hyperlink"/>
                  <w:rFonts w:ascii="Times New Roman" w:hAnsi="Times New Roman" w:cs="Times New Roman"/>
                </w:rPr>
                <w:t>link</w:t>
              </w:r>
            </w:hyperlink>
          </w:p>
        </w:tc>
        <w:tc>
          <w:tcPr>
            <w:tcW w:w="2335" w:type="dxa"/>
          </w:tcPr>
          <w:p w14:paraId="1FC2DE74" w14:textId="78352ABC" w:rsidR="006C16D0" w:rsidRPr="00440DC4" w:rsidRDefault="00894B66" w:rsidP="004121AF">
            <w:pPr>
              <w:jc w:val="both"/>
              <w:rPr>
                <w:rFonts w:ascii="Times New Roman" w:hAnsi="Times New Roman" w:cs="Times New Roman"/>
              </w:rPr>
            </w:pPr>
            <w:r w:rsidRPr="00440DC4">
              <w:rPr>
                <w:rFonts w:ascii="Times New Roman" w:hAnsi="Times New Roman" w:cs="Times New Roman"/>
              </w:rPr>
              <w:t>Sowers</w:t>
            </w:r>
          </w:p>
        </w:tc>
        <w:tc>
          <w:tcPr>
            <w:tcW w:w="2335" w:type="dxa"/>
          </w:tcPr>
          <w:p w14:paraId="11DCC6DC" w14:textId="550CE93C" w:rsidR="006C16D0" w:rsidRPr="00440DC4" w:rsidRDefault="00BE7586" w:rsidP="004121AF">
            <w:pPr>
              <w:jc w:val="both"/>
              <w:rPr>
                <w:rFonts w:ascii="Times New Roman" w:hAnsi="Times New Roman" w:cs="Times New Roman"/>
              </w:rPr>
            </w:pPr>
            <w:r w:rsidRPr="00440DC4">
              <w:rPr>
                <w:rFonts w:ascii="Times New Roman" w:hAnsi="Times New Roman" w:cs="Times New Roman"/>
              </w:rPr>
              <w:t>No data: at least 1</w:t>
            </w:r>
          </w:p>
        </w:tc>
      </w:tr>
      <w:tr w:rsidR="006C16D0" w:rsidRPr="00440DC4" w14:paraId="43C98E08" w14:textId="77777777" w:rsidTr="002F42BF">
        <w:trPr>
          <w:trHeight w:val="310"/>
        </w:trPr>
        <w:tc>
          <w:tcPr>
            <w:tcW w:w="2334" w:type="dxa"/>
          </w:tcPr>
          <w:p w14:paraId="00CB8D88" w14:textId="7937DE58" w:rsidR="006C16D0" w:rsidRPr="00440DC4" w:rsidRDefault="00894B66" w:rsidP="004121AF">
            <w:pPr>
              <w:jc w:val="both"/>
              <w:rPr>
                <w:rFonts w:ascii="Times New Roman" w:hAnsi="Times New Roman" w:cs="Times New Roman"/>
              </w:rPr>
            </w:pPr>
            <w:r w:rsidRPr="00440DC4">
              <w:rPr>
                <w:rFonts w:ascii="Times New Roman" w:hAnsi="Times New Roman" w:cs="Times New Roman"/>
              </w:rPr>
              <w:t>Vilenkin</w:t>
            </w:r>
          </w:p>
        </w:tc>
        <w:tc>
          <w:tcPr>
            <w:tcW w:w="2335" w:type="dxa"/>
          </w:tcPr>
          <w:p w14:paraId="1C01541B" w14:textId="4482F14C" w:rsidR="006C16D0" w:rsidRPr="00440DC4" w:rsidRDefault="002F42BF" w:rsidP="004121AF">
            <w:pPr>
              <w:jc w:val="both"/>
              <w:rPr>
                <w:rFonts w:ascii="Times New Roman" w:hAnsi="Times New Roman" w:cs="Times New Roman"/>
              </w:rPr>
            </w:pPr>
            <w:r w:rsidRPr="00440DC4">
              <w:rPr>
                <w:rFonts w:ascii="Times New Roman" w:hAnsi="Times New Roman" w:cs="Times New Roman"/>
              </w:rPr>
              <w:t xml:space="preserve">66, </w:t>
            </w:r>
            <w:hyperlink r:id="rId17" w:history="1">
              <w:r w:rsidRPr="00440DC4">
                <w:rPr>
                  <w:rStyle w:val="Hyperlink"/>
                  <w:rFonts w:ascii="Times New Roman" w:hAnsi="Times New Roman" w:cs="Times New Roman"/>
                </w:rPr>
                <w:t>link</w:t>
              </w:r>
            </w:hyperlink>
          </w:p>
        </w:tc>
        <w:tc>
          <w:tcPr>
            <w:tcW w:w="2335" w:type="dxa"/>
          </w:tcPr>
          <w:p w14:paraId="7A043E0A" w14:textId="2AB55FAA" w:rsidR="006C16D0" w:rsidRPr="00440DC4" w:rsidRDefault="00894B66" w:rsidP="004121AF">
            <w:pPr>
              <w:jc w:val="both"/>
              <w:rPr>
                <w:rFonts w:ascii="Times New Roman" w:hAnsi="Times New Roman" w:cs="Times New Roman"/>
              </w:rPr>
            </w:pPr>
            <w:r w:rsidRPr="00440DC4">
              <w:rPr>
                <w:rFonts w:ascii="Times New Roman" w:hAnsi="Times New Roman" w:cs="Times New Roman"/>
              </w:rPr>
              <w:t>Sober</w:t>
            </w:r>
          </w:p>
        </w:tc>
        <w:tc>
          <w:tcPr>
            <w:tcW w:w="2335" w:type="dxa"/>
          </w:tcPr>
          <w:p w14:paraId="0FCCEDC0" w14:textId="3DCD76D0" w:rsidR="006C16D0" w:rsidRPr="00440DC4" w:rsidRDefault="000D5ABF" w:rsidP="004121AF">
            <w:pPr>
              <w:jc w:val="both"/>
              <w:rPr>
                <w:rFonts w:ascii="Times New Roman" w:hAnsi="Times New Roman" w:cs="Times New Roman"/>
              </w:rPr>
            </w:pPr>
            <w:r w:rsidRPr="00440DC4">
              <w:rPr>
                <w:rFonts w:ascii="Times New Roman" w:hAnsi="Times New Roman" w:cs="Times New Roman"/>
              </w:rPr>
              <w:t xml:space="preserve">28, </w:t>
            </w:r>
            <w:hyperlink r:id="rId18" w:history="1">
              <w:r w:rsidRPr="00440DC4">
                <w:rPr>
                  <w:rStyle w:val="Hyperlink"/>
                  <w:rFonts w:ascii="Times New Roman" w:hAnsi="Times New Roman" w:cs="Times New Roman"/>
                </w:rPr>
                <w:t>link</w:t>
              </w:r>
            </w:hyperlink>
          </w:p>
        </w:tc>
      </w:tr>
      <w:tr w:rsidR="006C16D0" w:rsidRPr="00440DC4" w14:paraId="6D6849F0" w14:textId="77777777" w:rsidTr="006C16D0">
        <w:tc>
          <w:tcPr>
            <w:tcW w:w="2334" w:type="dxa"/>
          </w:tcPr>
          <w:p w14:paraId="265A93FC" w14:textId="1EF59CD1" w:rsidR="006C16D0" w:rsidRPr="00440DC4" w:rsidRDefault="00894B66" w:rsidP="004121AF">
            <w:pPr>
              <w:jc w:val="both"/>
              <w:rPr>
                <w:rFonts w:ascii="Times New Roman" w:hAnsi="Times New Roman" w:cs="Times New Roman"/>
              </w:rPr>
            </w:pPr>
            <w:r w:rsidRPr="00440DC4">
              <w:rPr>
                <w:rFonts w:ascii="Times New Roman" w:hAnsi="Times New Roman" w:cs="Times New Roman"/>
              </w:rPr>
              <w:t>Grace</w:t>
            </w:r>
          </w:p>
        </w:tc>
        <w:tc>
          <w:tcPr>
            <w:tcW w:w="2335" w:type="dxa"/>
          </w:tcPr>
          <w:p w14:paraId="7BEC0488" w14:textId="36467F0F" w:rsidR="006C16D0" w:rsidRPr="00440DC4" w:rsidRDefault="008178BE" w:rsidP="004121AF">
            <w:pPr>
              <w:jc w:val="both"/>
              <w:rPr>
                <w:rFonts w:ascii="Times New Roman" w:hAnsi="Times New Roman" w:cs="Times New Roman"/>
              </w:rPr>
            </w:pPr>
            <w:r w:rsidRPr="00440DC4">
              <w:rPr>
                <w:rFonts w:ascii="Times New Roman" w:hAnsi="Times New Roman" w:cs="Times New Roman"/>
              </w:rPr>
              <w:t>No Scopus data: at least 3</w:t>
            </w:r>
            <w:r w:rsidR="00385CD9" w:rsidRPr="00440DC4">
              <w:rPr>
                <w:rFonts w:ascii="Times New Roman" w:hAnsi="Times New Roman" w:cs="Times New Roman"/>
              </w:rPr>
              <w:t xml:space="preserve"> in GS.</w:t>
            </w:r>
          </w:p>
        </w:tc>
        <w:tc>
          <w:tcPr>
            <w:tcW w:w="2335" w:type="dxa"/>
          </w:tcPr>
          <w:p w14:paraId="2876DB61" w14:textId="0B23CFDB" w:rsidR="006C16D0" w:rsidRPr="00440DC4" w:rsidRDefault="00894B66" w:rsidP="004121AF">
            <w:pPr>
              <w:jc w:val="both"/>
              <w:rPr>
                <w:rFonts w:ascii="Times New Roman" w:hAnsi="Times New Roman" w:cs="Times New Roman"/>
              </w:rPr>
            </w:pPr>
            <w:r w:rsidRPr="00440DC4">
              <w:rPr>
                <w:rFonts w:ascii="Times New Roman" w:hAnsi="Times New Roman" w:cs="Times New Roman"/>
              </w:rPr>
              <w:t>Dieks</w:t>
            </w:r>
          </w:p>
        </w:tc>
        <w:tc>
          <w:tcPr>
            <w:tcW w:w="2335" w:type="dxa"/>
          </w:tcPr>
          <w:p w14:paraId="72CAE962" w14:textId="076DD209" w:rsidR="006C16D0" w:rsidRPr="00440DC4" w:rsidRDefault="00AA7583" w:rsidP="004121AF">
            <w:pPr>
              <w:jc w:val="both"/>
              <w:rPr>
                <w:rFonts w:ascii="Times New Roman" w:hAnsi="Times New Roman" w:cs="Times New Roman"/>
              </w:rPr>
            </w:pPr>
            <w:r w:rsidRPr="00440DC4">
              <w:rPr>
                <w:rFonts w:ascii="Times New Roman" w:hAnsi="Times New Roman" w:cs="Times New Roman"/>
              </w:rPr>
              <w:t xml:space="preserve">16, </w:t>
            </w:r>
            <w:hyperlink r:id="rId19" w:history="1">
              <w:r w:rsidRPr="00440DC4">
                <w:rPr>
                  <w:rStyle w:val="Hyperlink"/>
                  <w:rFonts w:ascii="Times New Roman" w:hAnsi="Times New Roman" w:cs="Times New Roman"/>
                </w:rPr>
                <w:t>link</w:t>
              </w:r>
            </w:hyperlink>
          </w:p>
        </w:tc>
      </w:tr>
      <w:tr w:rsidR="006C16D0" w:rsidRPr="00440DC4" w14:paraId="45DFD939" w14:textId="77777777" w:rsidTr="00C72B48">
        <w:trPr>
          <w:trHeight w:val="309"/>
        </w:trPr>
        <w:tc>
          <w:tcPr>
            <w:tcW w:w="2334" w:type="dxa"/>
          </w:tcPr>
          <w:p w14:paraId="54E96769" w14:textId="4F8DB17A" w:rsidR="006C16D0" w:rsidRPr="00440DC4" w:rsidRDefault="00894B66" w:rsidP="004121AF">
            <w:pPr>
              <w:jc w:val="both"/>
              <w:rPr>
                <w:rFonts w:ascii="Times New Roman" w:hAnsi="Times New Roman" w:cs="Times New Roman"/>
              </w:rPr>
            </w:pPr>
            <w:r w:rsidRPr="00440DC4">
              <w:rPr>
                <w:rFonts w:ascii="Times New Roman" w:hAnsi="Times New Roman" w:cs="Times New Roman"/>
              </w:rPr>
              <w:t>Simpson</w:t>
            </w:r>
          </w:p>
        </w:tc>
        <w:tc>
          <w:tcPr>
            <w:tcW w:w="2335" w:type="dxa"/>
          </w:tcPr>
          <w:p w14:paraId="1930FE4A" w14:textId="6C93ECF3" w:rsidR="006C16D0" w:rsidRPr="00440DC4" w:rsidRDefault="00485D7E" w:rsidP="004121AF">
            <w:pPr>
              <w:jc w:val="both"/>
              <w:rPr>
                <w:rFonts w:ascii="Times New Roman" w:hAnsi="Times New Roman" w:cs="Times New Roman"/>
              </w:rPr>
            </w:pPr>
            <w:r w:rsidRPr="00440DC4">
              <w:rPr>
                <w:rFonts w:ascii="Times New Roman" w:hAnsi="Times New Roman" w:cs="Times New Roman"/>
              </w:rPr>
              <w:t xml:space="preserve">15, </w:t>
            </w:r>
            <w:hyperlink r:id="rId20" w:history="1">
              <w:r w:rsidRPr="00440DC4">
                <w:rPr>
                  <w:rStyle w:val="Hyperlink"/>
                  <w:rFonts w:ascii="Times New Roman" w:hAnsi="Times New Roman" w:cs="Times New Roman"/>
                </w:rPr>
                <w:t>link</w:t>
              </w:r>
            </w:hyperlink>
          </w:p>
        </w:tc>
        <w:tc>
          <w:tcPr>
            <w:tcW w:w="2335" w:type="dxa"/>
          </w:tcPr>
          <w:p w14:paraId="079819E1" w14:textId="77E9C8E4" w:rsidR="006C16D0" w:rsidRPr="00440DC4" w:rsidRDefault="00894B66" w:rsidP="004121AF">
            <w:pPr>
              <w:jc w:val="both"/>
              <w:rPr>
                <w:rFonts w:ascii="Times New Roman" w:hAnsi="Times New Roman" w:cs="Times New Roman"/>
              </w:rPr>
            </w:pPr>
            <w:r w:rsidRPr="00440DC4">
              <w:rPr>
                <w:rFonts w:ascii="Times New Roman" w:hAnsi="Times New Roman" w:cs="Times New Roman"/>
              </w:rPr>
              <w:t xml:space="preserve">Oliver </w:t>
            </w:r>
          </w:p>
        </w:tc>
        <w:tc>
          <w:tcPr>
            <w:tcW w:w="2335" w:type="dxa"/>
          </w:tcPr>
          <w:p w14:paraId="71257AAB" w14:textId="7820C668" w:rsidR="006C16D0" w:rsidRPr="00440DC4" w:rsidRDefault="00C72B48" w:rsidP="004121AF">
            <w:pPr>
              <w:jc w:val="both"/>
              <w:rPr>
                <w:rFonts w:ascii="Times New Roman" w:hAnsi="Times New Roman" w:cs="Times New Roman"/>
              </w:rPr>
            </w:pPr>
            <w:r w:rsidRPr="00440DC4">
              <w:rPr>
                <w:rFonts w:ascii="Times New Roman" w:hAnsi="Times New Roman" w:cs="Times New Roman"/>
              </w:rPr>
              <w:t xml:space="preserve">10, </w:t>
            </w:r>
            <w:hyperlink r:id="rId21" w:history="1">
              <w:r w:rsidRPr="00440DC4">
                <w:rPr>
                  <w:rStyle w:val="Hyperlink"/>
                  <w:rFonts w:ascii="Times New Roman" w:hAnsi="Times New Roman" w:cs="Times New Roman"/>
                </w:rPr>
                <w:t>link</w:t>
              </w:r>
            </w:hyperlink>
          </w:p>
        </w:tc>
      </w:tr>
      <w:tr w:rsidR="00894B66" w:rsidRPr="00440DC4" w14:paraId="7FF0BCD1" w14:textId="77777777" w:rsidTr="00D4297B">
        <w:tc>
          <w:tcPr>
            <w:tcW w:w="2334" w:type="dxa"/>
          </w:tcPr>
          <w:p w14:paraId="5C655752" w14:textId="15391845" w:rsidR="00894B66" w:rsidRPr="00440DC4" w:rsidRDefault="00894B66" w:rsidP="00D4297B">
            <w:pPr>
              <w:jc w:val="both"/>
              <w:rPr>
                <w:rFonts w:ascii="Times New Roman" w:hAnsi="Times New Roman" w:cs="Times New Roman"/>
              </w:rPr>
            </w:pPr>
            <w:r w:rsidRPr="00440DC4">
              <w:rPr>
                <w:rFonts w:ascii="Times New Roman" w:hAnsi="Times New Roman" w:cs="Times New Roman"/>
              </w:rPr>
              <w:t>Bostrom</w:t>
            </w:r>
          </w:p>
        </w:tc>
        <w:tc>
          <w:tcPr>
            <w:tcW w:w="2335" w:type="dxa"/>
          </w:tcPr>
          <w:p w14:paraId="36D3BEA1" w14:textId="2CF09430" w:rsidR="00894B66" w:rsidRPr="00440DC4" w:rsidRDefault="00C81CDB" w:rsidP="00D4297B">
            <w:pPr>
              <w:jc w:val="both"/>
              <w:rPr>
                <w:rFonts w:ascii="Times New Roman" w:hAnsi="Times New Roman" w:cs="Times New Roman"/>
              </w:rPr>
            </w:pPr>
            <w:r w:rsidRPr="00440DC4">
              <w:rPr>
                <w:rFonts w:ascii="Times New Roman" w:hAnsi="Times New Roman" w:cs="Times New Roman"/>
              </w:rPr>
              <w:t xml:space="preserve">15, </w:t>
            </w:r>
            <w:hyperlink r:id="rId22" w:history="1">
              <w:r w:rsidRPr="00440DC4">
                <w:rPr>
                  <w:rStyle w:val="Hyperlink"/>
                  <w:rFonts w:ascii="Times New Roman" w:hAnsi="Times New Roman" w:cs="Times New Roman"/>
                </w:rPr>
                <w:t>link</w:t>
              </w:r>
            </w:hyperlink>
          </w:p>
        </w:tc>
        <w:tc>
          <w:tcPr>
            <w:tcW w:w="2335" w:type="dxa"/>
          </w:tcPr>
          <w:p w14:paraId="7444F828" w14:textId="77777777" w:rsidR="00894B66" w:rsidRPr="00440DC4" w:rsidRDefault="00894B66" w:rsidP="00D4297B">
            <w:pPr>
              <w:jc w:val="both"/>
              <w:rPr>
                <w:rFonts w:ascii="Times New Roman" w:hAnsi="Times New Roman" w:cs="Times New Roman"/>
              </w:rPr>
            </w:pPr>
            <w:r w:rsidRPr="00440DC4">
              <w:rPr>
                <w:rFonts w:ascii="Times New Roman" w:hAnsi="Times New Roman" w:cs="Times New Roman"/>
              </w:rPr>
              <w:t>Monton</w:t>
            </w:r>
          </w:p>
        </w:tc>
        <w:tc>
          <w:tcPr>
            <w:tcW w:w="2335" w:type="dxa"/>
          </w:tcPr>
          <w:p w14:paraId="14F11649" w14:textId="5743FC08" w:rsidR="00894B66" w:rsidRPr="00440DC4" w:rsidRDefault="00BB6B39" w:rsidP="00D4297B">
            <w:pPr>
              <w:jc w:val="both"/>
              <w:rPr>
                <w:rFonts w:ascii="Times New Roman" w:hAnsi="Times New Roman" w:cs="Times New Roman"/>
              </w:rPr>
            </w:pPr>
            <w:r w:rsidRPr="00440DC4">
              <w:rPr>
                <w:rFonts w:ascii="Times New Roman" w:hAnsi="Times New Roman" w:cs="Times New Roman"/>
              </w:rPr>
              <w:t xml:space="preserve">9, </w:t>
            </w:r>
            <w:hyperlink r:id="rId23" w:history="1">
              <w:r w:rsidRPr="00440DC4">
                <w:rPr>
                  <w:rStyle w:val="Hyperlink"/>
                  <w:rFonts w:ascii="Times New Roman" w:hAnsi="Times New Roman" w:cs="Times New Roman"/>
                </w:rPr>
                <w:t>link</w:t>
              </w:r>
            </w:hyperlink>
          </w:p>
        </w:tc>
      </w:tr>
      <w:tr w:rsidR="00894B66" w:rsidRPr="00440DC4" w14:paraId="1F6CD039" w14:textId="77777777" w:rsidTr="00D4297B">
        <w:tc>
          <w:tcPr>
            <w:tcW w:w="2334" w:type="dxa"/>
          </w:tcPr>
          <w:p w14:paraId="51889702" w14:textId="77777777" w:rsidR="00894B66" w:rsidRPr="00440DC4" w:rsidRDefault="00894B66" w:rsidP="00D4297B">
            <w:pPr>
              <w:jc w:val="both"/>
              <w:rPr>
                <w:rFonts w:ascii="Times New Roman" w:hAnsi="Times New Roman" w:cs="Times New Roman"/>
              </w:rPr>
            </w:pPr>
          </w:p>
        </w:tc>
        <w:tc>
          <w:tcPr>
            <w:tcW w:w="2335" w:type="dxa"/>
          </w:tcPr>
          <w:p w14:paraId="001615F3" w14:textId="77777777" w:rsidR="00894B66" w:rsidRPr="00440DC4" w:rsidRDefault="00894B66" w:rsidP="00D4297B">
            <w:pPr>
              <w:jc w:val="both"/>
              <w:rPr>
                <w:rFonts w:ascii="Times New Roman" w:hAnsi="Times New Roman" w:cs="Times New Roman"/>
              </w:rPr>
            </w:pPr>
          </w:p>
        </w:tc>
        <w:tc>
          <w:tcPr>
            <w:tcW w:w="2335" w:type="dxa"/>
          </w:tcPr>
          <w:p w14:paraId="6A54C62B" w14:textId="77777777" w:rsidR="00894B66" w:rsidRPr="00440DC4" w:rsidRDefault="00894B66" w:rsidP="00D4297B">
            <w:pPr>
              <w:jc w:val="both"/>
              <w:rPr>
                <w:rFonts w:ascii="Times New Roman" w:hAnsi="Times New Roman" w:cs="Times New Roman"/>
              </w:rPr>
            </w:pPr>
            <w:r w:rsidRPr="00440DC4">
              <w:rPr>
                <w:rFonts w:ascii="Times New Roman" w:hAnsi="Times New Roman" w:cs="Times New Roman"/>
              </w:rPr>
              <w:t>Aranyosi</w:t>
            </w:r>
          </w:p>
        </w:tc>
        <w:tc>
          <w:tcPr>
            <w:tcW w:w="2335" w:type="dxa"/>
          </w:tcPr>
          <w:p w14:paraId="514356FC" w14:textId="22D85ED6" w:rsidR="00894B66" w:rsidRPr="00440DC4" w:rsidRDefault="006D6E1A" w:rsidP="00D4297B">
            <w:pPr>
              <w:jc w:val="both"/>
              <w:rPr>
                <w:rFonts w:ascii="Times New Roman" w:hAnsi="Times New Roman" w:cs="Times New Roman"/>
              </w:rPr>
            </w:pPr>
            <w:r w:rsidRPr="00440DC4">
              <w:rPr>
                <w:rFonts w:ascii="Times New Roman" w:hAnsi="Times New Roman" w:cs="Times New Roman"/>
              </w:rPr>
              <w:t xml:space="preserve">2, </w:t>
            </w:r>
            <w:hyperlink r:id="rId24" w:history="1">
              <w:r w:rsidRPr="00440DC4">
                <w:rPr>
                  <w:rStyle w:val="Hyperlink"/>
                  <w:rFonts w:ascii="Times New Roman" w:hAnsi="Times New Roman" w:cs="Times New Roman"/>
                </w:rPr>
                <w:t>link</w:t>
              </w:r>
            </w:hyperlink>
          </w:p>
        </w:tc>
      </w:tr>
      <w:tr w:rsidR="006C16D0" w:rsidRPr="00440DC4" w14:paraId="0D3CB231" w14:textId="77777777" w:rsidTr="006C16D0">
        <w:tc>
          <w:tcPr>
            <w:tcW w:w="2334" w:type="dxa"/>
          </w:tcPr>
          <w:p w14:paraId="379D3726" w14:textId="77777777" w:rsidR="006C16D0" w:rsidRPr="00440DC4" w:rsidRDefault="006C16D0" w:rsidP="004121AF">
            <w:pPr>
              <w:jc w:val="both"/>
              <w:rPr>
                <w:rFonts w:ascii="Times New Roman" w:hAnsi="Times New Roman" w:cs="Times New Roman"/>
              </w:rPr>
            </w:pPr>
          </w:p>
        </w:tc>
        <w:tc>
          <w:tcPr>
            <w:tcW w:w="2335" w:type="dxa"/>
          </w:tcPr>
          <w:p w14:paraId="255985AC" w14:textId="77777777" w:rsidR="006C16D0" w:rsidRPr="00440DC4" w:rsidRDefault="006C16D0" w:rsidP="004121AF">
            <w:pPr>
              <w:jc w:val="both"/>
              <w:rPr>
                <w:rFonts w:ascii="Times New Roman" w:hAnsi="Times New Roman" w:cs="Times New Roman"/>
              </w:rPr>
            </w:pPr>
          </w:p>
        </w:tc>
        <w:tc>
          <w:tcPr>
            <w:tcW w:w="2335" w:type="dxa"/>
          </w:tcPr>
          <w:p w14:paraId="7669DB4B" w14:textId="1EBAE58B" w:rsidR="006C16D0" w:rsidRPr="00440DC4" w:rsidRDefault="00894B66" w:rsidP="004121AF">
            <w:pPr>
              <w:jc w:val="both"/>
              <w:rPr>
                <w:rFonts w:ascii="Times New Roman" w:hAnsi="Times New Roman" w:cs="Times New Roman"/>
              </w:rPr>
            </w:pPr>
            <w:r w:rsidRPr="00440DC4">
              <w:rPr>
                <w:rFonts w:ascii="Times New Roman" w:hAnsi="Times New Roman" w:cs="Times New Roman"/>
              </w:rPr>
              <w:t>Alasdair</w:t>
            </w:r>
          </w:p>
        </w:tc>
        <w:tc>
          <w:tcPr>
            <w:tcW w:w="2335" w:type="dxa"/>
          </w:tcPr>
          <w:p w14:paraId="560EB4D8" w14:textId="5B10D396" w:rsidR="006C16D0" w:rsidRPr="00440DC4" w:rsidRDefault="001D3D35" w:rsidP="004121AF">
            <w:pPr>
              <w:jc w:val="both"/>
              <w:rPr>
                <w:rFonts w:ascii="Times New Roman" w:hAnsi="Times New Roman" w:cs="Times New Roman"/>
              </w:rPr>
            </w:pPr>
            <w:r w:rsidRPr="00440DC4">
              <w:rPr>
                <w:rFonts w:ascii="Times New Roman" w:hAnsi="Times New Roman" w:cs="Times New Roman"/>
              </w:rPr>
              <w:t xml:space="preserve">2, </w:t>
            </w:r>
            <w:hyperlink r:id="rId25" w:history="1">
              <w:r w:rsidRPr="00440DC4">
                <w:rPr>
                  <w:rStyle w:val="Hyperlink"/>
                  <w:rFonts w:ascii="Times New Roman" w:hAnsi="Times New Roman" w:cs="Times New Roman"/>
                </w:rPr>
                <w:t>link</w:t>
              </w:r>
            </w:hyperlink>
          </w:p>
        </w:tc>
      </w:tr>
      <w:tr w:rsidR="006C16D0" w:rsidRPr="00440DC4" w14:paraId="70E24895" w14:textId="77777777" w:rsidTr="00D654A6">
        <w:trPr>
          <w:trHeight w:val="253"/>
        </w:trPr>
        <w:tc>
          <w:tcPr>
            <w:tcW w:w="2334" w:type="dxa"/>
          </w:tcPr>
          <w:p w14:paraId="6C8CAE9B" w14:textId="77777777" w:rsidR="006C16D0" w:rsidRPr="00440DC4" w:rsidRDefault="006C16D0" w:rsidP="004121AF">
            <w:pPr>
              <w:jc w:val="both"/>
              <w:rPr>
                <w:rFonts w:ascii="Times New Roman" w:hAnsi="Times New Roman" w:cs="Times New Roman"/>
              </w:rPr>
            </w:pPr>
          </w:p>
        </w:tc>
        <w:tc>
          <w:tcPr>
            <w:tcW w:w="2335" w:type="dxa"/>
          </w:tcPr>
          <w:p w14:paraId="6C1361F9" w14:textId="77777777" w:rsidR="006C16D0" w:rsidRPr="00440DC4" w:rsidRDefault="006C16D0" w:rsidP="004121AF">
            <w:pPr>
              <w:jc w:val="both"/>
              <w:rPr>
                <w:rFonts w:ascii="Times New Roman" w:hAnsi="Times New Roman" w:cs="Times New Roman"/>
              </w:rPr>
            </w:pPr>
          </w:p>
        </w:tc>
        <w:tc>
          <w:tcPr>
            <w:tcW w:w="2335" w:type="dxa"/>
          </w:tcPr>
          <w:p w14:paraId="3EA27C6D" w14:textId="61F213FC" w:rsidR="006C16D0" w:rsidRPr="00440DC4" w:rsidRDefault="00894B66" w:rsidP="004121AF">
            <w:pPr>
              <w:jc w:val="both"/>
              <w:rPr>
                <w:rFonts w:ascii="Times New Roman" w:hAnsi="Times New Roman" w:cs="Times New Roman"/>
              </w:rPr>
            </w:pPr>
            <w:r w:rsidRPr="00440DC4">
              <w:rPr>
                <w:rFonts w:ascii="Times New Roman" w:hAnsi="Times New Roman" w:cs="Times New Roman"/>
              </w:rPr>
              <w:t>Weintraub</w:t>
            </w:r>
          </w:p>
        </w:tc>
        <w:tc>
          <w:tcPr>
            <w:tcW w:w="2335" w:type="dxa"/>
          </w:tcPr>
          <w:p w14:paraId="7A8C3BE2" w14:textId="214FD880" w:rsidR="006C16D0" w:rsidRPr="00440DC4" w:rsidRDefault="00D654A6" w:rsidP="004121AF">
            <w:pPr>
              <w:jc w:val="both"/>
              <w:rPr>
                <w:rFonts w:ascii="Times New Roman" w:hAnsi="Times New Roman" w:cs="Times New Roman"/>
              </w:rPr>
            </w:pPr>
            <w:r w:rsidRPr="00440DC4">
              <w:rPr>
                <w:rFonts w:ascii="Times New Roman" w:hAnsi="Times New Roman" w:cs="Times New Roman"/>
              </w:rPr>
              <w:t xml:space="preserve">6, </w:t>
            </w:r>
            <w:hyperlink r:id="rId26" w:history="1">
              <w:r w:rsidRPr="00440DC4">
                <w:rPr>
                  <w:rStyle w:val="Hyperlink"/>
                  <w:rFonts w:ascii="Times New Roman" w:hAnsi="Times New Roman" w:cs="Times New Roman"/>
                </w:rPr>
                <w:t>link</w:t>
              </w:r>
            </w:hyperlink>
          </w:p>
        </w:tc>
      </w:tr>
      <w:tr w:rsidR="00D654A6" w:rsidRPr="00440DC4" w14:paraId="32104495" w14:textId="77777777" w:rsidTr="00D654A6">
        <w:trPr>
          <w:trHeight w:val="253"/>
        </w:trPr>
        <w:tc>
          <w:tcPr>
            <w:tcW w:w="2334" w:type="dxa"/>
          </w:tcPr>
          <w:p w14:paraId="70D4E7EC" w14:textId="044F09D8" w:rsidR="00D654A6" w:rsidRPr="00440DC4" w:rsidRDefault="000108D8" w:rsidP="004121AF">
            <w:pPr>
              <w:jc w:val="both"/>
              <w:rPr>
                <w:rFonts w:ascii="Times New Roman" w:hAnsi="Times New Roman" w:cs="Times New Roman"/>
              </w:rPr>
            </w:pPr>
            <w:r w:rsidRPr="00440DC4">
              <w:rPr>
                <w:rFonts w:ascii="Times New Roman" w:hAnsi="Times New Roman" w:cs="Times New Roman"/>
              </w:rPr>
              <w:t xml:space="preserve">Total: </w:t>
            </w:r>
          </w:p>
        </w:tc>
        <w:tc>
          <w:tcPr>
            <w:tcW w:w="2335" w:type="dxa"/>
          </w:tcPr>
          <w:p w14:paraId="32D235D5" w14:textId="1DE0528E" w:rsidR="00D654A6" w:rsidRPr="00440DC4" w:rsidRDefault="000108D8" w:rsidP="004121AF">
            <w:pPr>
              <w:jc w:val="both"/>
              <w:rPr>
                <w:rFonts w:ascii="Times New Roman" w:hAnsi="Times New Roman" w:cs="Times New Roman"/>
              </w:rPr>
            </w:pPr>
            <w:r w:rsidRPr="00440DC4">
              <w:rPr>
                <w:rFonts w:ascii="Times New Roman" w:hAnsi="Times New Roman" w:cs="Times New Roman"/>
              </w:rPr>
              <w:t>188:8=23.5</w:t>
            </w:r>
          </w:p>
        </w:tc>
        <w:tc>
          <w:tcPr>
            <w:tcW w:w="2335" w:type="dxa"/>
          </w:tcPr>
          <w:p w14:paraId="4567F1D6" w14:textId="77777777" w:rsidR="00D654A6" w:rsidRPr="00440DC4" w:rsidRDefault="00D654A6" w:rsidP="004121AF">
            <w:pPr>
              <w:jc w:val="both"/>
              <w:rPr>
                <w:rFonts w:ascii="Times New Roman" w:hAnsi="Times New Roman" w:cs="Times New Roman"/>
              </w:rPr>
            </w:pPr>
          </w:p>
        </w:tc>
        <w:tc>
          <w:tcPr>
            <w:tcW w:w="2335" w:type="dxa"/>
          </w:tcPr>
          <w:p w14:paraId="3FB58731" w14:textId="51EB44C0" w:rsidR="00D654A6" w:rsidRPr="00440DC4" w:rsidRDefault="00C610E2" w:rsidP="004121AF">
            <w:pPr>
              <w:jc w:val="both"/>
              <w:rPr>
                <w:rFonts w:ascii="Times New Roman" w:hAnsi="Times New Roman" w:cs="Times New Roman"/>
              </w:rPr>
            </w:pPr>
            <w:r w:rsidRPr="00440DC4">
              <w:rPr>
                <w:rFonts w:ascii="Times New Roman" w:hAnsi="Times New Roman" w:cs="Times New Roman"/>
              </w:rPr>
              <w:t>158:20=7.9</w:t>
            </w:r>
          </w:p>
        </w:tc>
      </w:tr>
    </w:tbl>
    <w:p w14:paraId="362DE47C" w14:textId="77777777" w:rsidR="006C16D0" w:rsidRPr="00440DC4" w:rsidRDefault="006C16D0" w:rsidP="004121AF">
      <w:pPr>
        <w:ind w:firstLine="720"/>
        <w:jc w:val="both"/>
        <w:rPr>
          <w:rFonts w:ascii="Times New Roman" w:hAnsi="Times New Roman" w:cs="Times New Roman"/>
        </w:rPr>
      </w:pPr>
    </w:p>
    <w:p w14:paraId="2362FADA" w14:textId="77777777" w:rsidR="00E468C1" w:rsidRPr="00440DC4" w:rsidRDefault="00C610E2" w:rsidP="004121AF">
      <w:pPr>
        <w:ind w:firstLine="720"/>
        <w:jc w:val="both"/>
        <w:rPr>
          <w:rFonts w:ascii="Times New Roman" w:hAnsi="Times New Roman" w:cs="Times New Roman"/>
        </w:rPr>
      </w:pPr>
      <w:r w:rsidRPr="00440DC4">
        <w:rPr>
          <w:rFonts w:ascii="Times New Roman" w:hAnsi="Times New Roman" w:cs="Times New Roman"/>
        </w:rPr>
        <w:t>Applying equation (7) to the data from table, we get L = 23.5:31.4= 0.74.</w:t>
      </w:r>
      <w:r w:rsidR="00407DF2" w:rsidRPr="00440DC4">
        <w:rPr>
          <w:rFonts w:ascii="Times New Roman" w:hAnsi="Times New Roman" w:cs="Times New Roman"/>
        </w:rPr>
        <w:t xml:space="preserve"> </w:t>
      </w:r>
    </w:p>
    <w:p w14:paraId="0F315C01" w14:textId="273E34B8" w:rsidR="00D654A6" w:rsidRPr="00440DC4" w:rsidRDefault="00407DF2" w:rsidP="004121AF">
      <w:pPr>
        <w:ind w:firstLine="720"/>
        <w:jc w:val="both"/>
        <w:rPr>
          <w:rFonts w:ascii="Times New Roman" w:hAnsi="Times New Roman" w:cs="Times New Roman"/>
        </w:rPr>
      </w:pPr>
      <w:r w:rsidRPr="00440DC4">
        <w:rPr>
          <w:rFonts w:ascii="Times New Roman" w:hAnsi="Times New Roman" w:cs="Times New Roman"/>
        </w:rPr>
        <w:t>In other words, while there are less articles in support of DA, they are written by more prominent scientists</w:t>
      </w:r>
      <w:r w:rsidR="00305386" w:rsidRPr="00440DC4">
        <w:rPr>
          <w:rFonts w:ascii="Times New Roman" w:hAnsi="Times New Roman" w:cs="Times New Roman"/>
        </w:rPr>
        <w:t>, who has higher cumulative h-index, which result in significant shift in the credence in DA if favor to support it (especially given that most of opponents h-mass comes from Caves, whose interpretation of the Doomsday argument is obviously flawed, as we discussed above.)</w:t>
      </w:r>
    </w:p>
    <w:p w14:paraId="22D335B4" w14:textId="10C917F7" w:rsidR="009B65AB" w:rsidRPr="00440DC4" w:rsidRDefault="009B65AB" w:rsidP="004121AF">
      <w:pPr>
        <w:ind w:firstLine="720"/>
        <w:jc w:val="both"/>
        <w:rPr>
          <w:rFonts w:ascii="Times New Roman" w:hAnsi="Times New Roman" w:cs="Times New Roman"/>
        </w:rPr>
      </w:pPr>
      <w:r w:rsidRPr="00440DC4">
        <w:rPr>
          <w:rFonts w:ascii="Times New Roman" w:hAnsi="Times New Roman" w:cs="Times New Roman"/>
        </w:rPr>
        <w:t xml:space="preserve">In our case, most DA proponents and opponents are prominent scientists, so they have </w:t>
      </w:r>
      <w:r w:rsidR="009A20FC" w:rsidRPr="00440DC4">
        <w:rPr>
          <w:rFonts w:ascii="Times New Roman" w:hAnsi="Times New Roman" w:cs="Times New Roman"/>
        </w:rPr>
        <w:t xml:space="preserve">a </w:t>
      </w:r>
      <w:r w:rsidRPr="00440DC4">
        <w:rPr>
          <w:rFonts w:ascii="Times New Roman" w:hAnsi="Times New Roman" w:cs="Times New Roman"/>
        </w:rPr>
        <w:t>high Hirsh index, but in other cases</w:t>
      </w:r>
      <w:r w:rsidR="009A20FC" w:rsidRPr="00440DC4">
        <w:rPr>
          <w:rFonts w:ascii="Times New Roman" w:hAnsi="Times New Roman" w:cs="Times New Roman"/>
        </w:rPr>
        <w:t>,</w:t>
      </w:r>
      <w:r w:rsidRPr="00440DC4">
        <w:rPr>
          <w:rFonts w:ascii="Times New Roman" w:hAnsi="Times New Roman" w:cs="Times New Roman"/>
        </w:rPr>
        <w:t xml:space="preserve"> like denial</w:t>
      </w:r>
      <w:r w:rsidR="009A20FC" w:rsidRPr="00440DC4">
        <w:rPr>
          <w:rFonts w:ascii="Times New Roman" w:hAnsi="Times New Roman" w:cs="Times New Roman"/>
        </w:rPr>
        <w:t xml:space="preserve"> of global </w:t>
      </w:r>
      <w:r w:rsidR="00E83E83" w:rsidRPr="00440DC4">
        <w:rPr>
          <w:rFonts w:ascii="Times New Roman" w:hAnsi="Times New Roman" w:cs="Times New Roman"/>
        </w:rPr>
        <w:t>climate change</w:t>
      </w:r>
      <w:r w:rsidR="009A20FC" w:rsidRPr="00440DC4">
        <w:rPr>
          <w:rFonts w:ascii="Times New Roman" w:hAnsi="Times New Roman" w:cs="Times New Roman"/>
        </w:rPr>
        <w:t>,</w:t>
      </w:r>
      <w:r w:rsidRPr="00440DC4">
        <w:rPr>
          <w:rFonts w:ascii="Times New Roman" w:hAnsi="Times New Roman" w:cs="Times New Roman"/>
        </w:rPr>
        <w:t xml:space="preserve"> such </w:t>
      </w:r>
      <w:r w:rsidR="009A20FC" w:rsidRPr="00440DC4">
        <w:rPr>
          <w:rFonts w:ascii="Times New Roman" w:hAnsi="Times New Roman" w:cs="Times New Roman"/>
        </w:rPr>
        <w:t xml:space="preserve">a </w:t>
      </w:r>
      <w:r w:rsidRPr="00440DC4">
        <w:rPr>
          <w:rFonts w:ascii="Times New Roman" w:hAnsi="Times New Roman" w:cs="Times New Roman"/>
        </w:rPr>
        <w:t xml:space="preserve">metric would </w:t>
      </w:r>
      <w:r w:rsidR="009A20FC" w:rsidRPr="00440DC4">
        <w:rPr>
          <w:rFonts w:ascii="Times New Roman" w:hAnsi="Times New Roman" w:cs="Times New Roman"/>
        </w:rPr>
        <w:t xml:space="preserve">provide a </w:t>
      </w:r>
      <w:r w:rsidRPr="00440DC4">
        <w:rPr>
          <w:rFonts w:ascii="Times New Roman" w:hAnsi="Times New Roman" w:cs="Times New Roman"/>
        </w:rPr>
        <w:t>significant shift to</w:t>
      </w:r>
      <w:r w:rsidR="009A20FC" w:rsidRPr="00440DC4">
        <w:rPr>
          <w:rFonts w:ascii="Times New Roman" w:hAnsi="Times New Roman" w:cs="Times New Roman"/>
        </w:rPr>
        <w:t>ward</w:t>
      </w:r>
      <w:r w:rsidRPr="00440DC4">
        <w:rPr>
          <w:rFonts w:ascii="Times New Roman" w:hAnsi="Times New Roman" w:cs="Times New Roman"/>
        </w:rPr>
        <w:t xml:space="preserve"> more mainstream science. </w:t>
      </w:r>
      <w:r w:rsidR="00880191" w:rsidRPr="00440DC4">
        <w:rPr>
          <w:rFonts w:ascii="Times New Roman" w:hAnsi="Times New Roman" w:cs="Times New Roman"/>
        </w:rPr>
        <w:t>In any case</w:t>
      </w:r>
      <w:r w:rsidRPr="00440DC4">
        <w:rPr>
          <w:rFonts w:ascii="Times New Roman" w:hAnsi="Times New Roman" w:cs="Times New Roman"/>
        </w:rPr>
        <w:t xml:space="preserve">, the metric is not perfect, as </w:t>
      </w:r>
      <w:r w:rsidR="00E23D16" w:rsidRPr="00440DC4">
        <w:rPr>
          <w:rFonts w:ascii="Times New Roman" w:hAnsi="Times New Roman" w:cs="Times New Roman"/>
        </w:rPr>
        <w:t xml:space="preserve">it is subject </w:t>
      </w:r>
      <w:r w:rsidR="00880191" w:rsidRPr="00440DC4">
        <w:rPr>
          <w:rFonts w:ascii="Times New Roman" w:hAnsi="Times New Roman" w:cs="Times New Roman"/>
        </w:rPr>
        <w:t xml:space="preserve">to the </w:t>
      </w:r>
      <w:r w:rsidR="00E23D16" w:rsidRPr="00440DC4">
        <w:rPr>
          <w:rFonts w:ascii="Times New Roman" w:hAnsi="Times New Roman" w:cs="Times New Roman"/>
        </w:rPr>
        <w:t>Goodhart effect</w:t>
      </w:r>
      <w:r w:rsidR="00E83E83" w:rsidRPr="00440DC4">
        <w:rPr>
          <w:rFonts w:ascii="Times New Roman" w:hAnsi="Times New Roman" w:cs="Times New Roman"/>
        </w:rPr>
        <w:t xml:space="preserve"> </w:t>
      </w:r>
      <w:r w:rsidR="00E83E83" w:rsidRPr="00440DC4">
        <w:rPr>
          <w:rFonts w:ascii="Times New Roman" w:hAnsi="Times New Roman" w:cs="Times New Roman"/>
        </w:rPr>
        <w:fldChar w:fldCharType="begin"/>
      </w:r>
      <w:r w:rsidR="008A2414" w:rsidRPr="00440DC4">
        <w:rPr>
          <w:rFonts w:ascii="Times New Roman" w:hAnsi="Times New Roman" w:cs="Times New Roman"/>
        </w:rPr>
        <w:instrText xml:space="preserve"> ADDIN ZOTERO_ITEM CSL_CITATION {"citationID":"EUXfzUIb","properties":{"formattedCitation":"(Manheim and Garrabrant 2018)","plainCitation":"(Manheim and Garrabrant 2018)","noteIndex":0},"citationItems":[{"id":9148,"uris":["http://zotero.org/users/3736454/items/B2F96SPW"],"uri":["http://zotero.org/users/3736454/items/B2F96SPW"],"itemData":{"id":9148,"type":"article-journal","title":"Categorizing Variants of Goodhart's Law","container-title":"arXiv preprint arXiv:1803.04585","source":"Google Scholar","author":[{"family":"Manheim","given":"David"},{"family":"Garrabrant","given":"Scott"}],"issued":{"date-parts":[["2018"]]}}}],"schema":"https://github.com/citation-style-language/schema/raw/master/csl-citation.json"} </w:instrText>
      </w:r>
      <w:r w:rsidR="00E83E83" w:rsidRPr="00440DC4">
        <w:rPr>
          <w:rFonts w:ascii="Times New Roman" w:hAnsi="Times New Roman" w:cs="Times New Roman"/>
        </w:rPr>
        <w:fldChar w:fldCharType="separate"/>
      </w:r>
      <w:r w:rsidR="008A2414" w:rsidRPr="00440DC4">
        <w:rPr>
          <w:rFonts w:ascii="Times New Roman" w:hAnsi="Times New Roman" w:cs="Times New Roman"/>
          <w:noProof/>
        </w:rPr>
        <w:t>(Manheim and Garrabrant 2018)</w:t>
      </w:r>
      <w:r w:rsidR="00E83E83" w:rsidRPr="00440DC4">
        <w:rPr>
          <w:rFonts w:ascii="Times New Roman" w:hAnsi="Times New Roman" w:cs="Times New Roman"/>
        </w:rPr>
        <w:fldChar w:fldCharType="end"/>
      </w:r>
      <w:r w:rsidR="000C504C" w:rsidRPr="00440DC4">
        <w:rPr>
          <w:rFonts w:ascii="Times New Roman" w:hAnsi="Times New Roman" w:cs="Times New Roman"/>
        </w:rPr>
        <w:t xml:space="preserve"> and other biases</w:t>
      </w:r>
      <w:r w:rsidR="00FD5897" w:rsidRPr="00440DC4">
        <w:rPr>
          <w:rFonts w:ascii="Times New Roman" w:hAnsi="Times New Roman" w:cs="Times New Roman"/>
        </w:rPr>
        <w:t>.</w:t>
      </w:r>
      <w:r w:rsidR="000C504C" w:rsidRPr="00440DC4">
        <w:rPr>
          <w:rFonts w:ascii="Times New Roman" w:hAnsi="Times New Roman" w:cs="Times New Roman"/>
        </w:rPr>
        <w:t xml:space="preserve"> </w:t>
      </w:r>
      <w:r w:rsidRPr="00440DC4">
        <w:rPr>
          <w:rFonts w:ascii="Times New Roman" w:hAnsi="Times New Roman" w:cs="Times New Roman"/>
        </w:rPr>
        <w:t xml:space="preserve">Supporters of DA may also support </w:t>
      </w:r>
      <w:r w:rsidR="00EC3C1C" w:rsidRPr="00440DC4">
        <w:rPr>
          <w:rFonts w:ascii="Times New Roman" w:hAnsi="Times New Roman" w:cs="Times New Roman"/>
        </w:rPr>
        <w:t xml:space="preserve">a </w:t>
      </w:r>
      <w:r w:rsidRPr="00440DC4">
        <w:rPr>
          <w:rFonts w:ascii="Times New Roman" w:hAnsi="Times New Roman" w:cs="Times New Roman"/>
        </w:rPr>
        <w:t>different version of DA</w:t>
      </w:r>
      <w:r w:rsidR="00675D7F" w:rsidRPr="00440DC4">
        <w:rPr>
          <w:rFonts w:ascii="Times New Roman" w:hAnsi="Times New Roman" w:cs="Times New Roman"/>
        </w:rPr>
        <w:t>, a possibility not taken into consideration here</w:t>
      </w:r>
      <w:r w:rsidRPr="00440DC4">
        <w:rPr>
          <w:rFonts w:ascii="Times New Roman" w:hAnsi="Times New Roman" w:cs="Times New Roman"/>
        </w:rPr>
        <w:t xml:space="preserve">. </w:t>
      </w:r>
    </w:p>
    <w:p w14:paraId="563909E3" w14:textId="5F0C4E09" w:rsidR="007564A7" w:rsidRPr="00440DC4" w:rsidRDefault="004171E6" w:rsidP="004121AF">
      <w:pPr>
        <w:ind w:firstLine="720"/>
        <w:jc w:val="both"/>
        <w:rPr>
          <w:rFonts w:ascii="Times New Roman" w:hAnsi="Times New Roman" w:cs="Times New Roman"/>
        </w:rPr>
      </w:pPr>
      <w:r w:rsidRPr="00440DC4">
        <w:rPr>
          <w:rFonts w:ascii="Times New Roman" w:hAnsi="Times New Roman" w:cs="Times New Roman"/>
        </w:rPr>
        <w:t xml:space="preserve">However, </w:t>
      </w:r>
      <w:r w:rsidR="00675D7F" w:rsidRPr="00440DC4">
        <w:rPr>
          <w:rFonts w:ascii="Times New Roman" w:hAnsi="Times New Roman" w:cs="Times New Roman"/>
        </w:rPr>
        <w:t xml:space="preserve">the </w:t>
      </w:r>
      <w:r w:rsidRPr="00440DC4">
        <w:rPr>
          <w:rFonts w:ascii="Times New Roman" w:hAnsi="Times New Roman" w:cs="Times New Roman"/>
        </w:rPr>
        <w:t xml:space="preserve">predictions </w:t>
      </w:r>
      <w:r w:rsidR="00675D7F" w:rsidRPr="00440DC4">
        <w:rPr>
          <w:rFonts w:ascii="Times New Roman" w:hAnsi="Times New Roman" w:cs="Times New Roman"/>
        </w:rPr>
        <w:t xml:space="preserve">of the DA </w:t>
      </w:r>
      <w:r w:rsidRPr="00440DC4">
        <w:rPr>
          <w:rFonts w:ascii="Times New Roman" w:hAnsi="Times New Roman" w:cs="Times New Roman"/>
        </w:rPr>
        <w:t xml:space="preserve">themselves are very uncertain, and in most cases, have </w:t>
      </w:r>
      <w:r w:rsidR="00675D7F" w:rsidRPr="00440DC4">
        <w:rPr>
          <w:rFonts w:ascii="Times New Roman" w:hAnsi="Times New Roman" w:cs="Times New Roman"/>
        </w:rPr>
        <w:t xml:space="preserve">an uncertainty of </w:t>
      </w:r>
      <w:r w:rsidRPr="00440DC4">
        <w:rPr>
          <w:rFonts w:ascii="Times New Roman" w:hAnsi="Times New Roman" w:cs="Times New Roman"/>
        </w:rPr>
        <w:t xml:space="preserve">at least </w:t>
      </w:r>
      <w:r w:rsidR="00675D7F" w:rsidRPr="00440DC4">
        <w:rPr>
          <w:rFonts w:ascii="Times New Roman" w:hAnsi="Times New Roman" w:cs="Times New Roman"/>
        </w:rPr>
        <w:t xml:space="preserve">an </w:t>
      </w:r>
      <w:r w:rsidRPr="00440DC4">
        <w:rPr>
          <w:rFonts w:ascii="Times New Roman" w:hAnsi="Times New Roman" w:cs="Times New Roman"/>
        </w:rPr>
        <w:t xml:space="preserve">order of magnitude </w:t>
      </w:r>
      <w:r w:rsidR="004A535D" w:rsidRPr="00440DC4">
        <w:rPr>
          <w:rFonts w:ascii="Times New Roman" w:hAnsi="Times New Roman" w:cs="Times New Roman"/>
        </w:rPr>
        <w:t>in their prediction</w:t>
      </w:r>
      <w:r w:rsidR="006B6B32" w:rsidRPr="00440DC4">
        <w:rPr>
          <w:rFonts w:ascii="Times New Roman" w:hAnsi="Times New Roman" w:cs="Times New Roman"/>
        </w:rPr>
        <w:t>s (most of this uncertainty is based not on the unknown numbers, like my birth rank in humanity, but on question which number should we take and on the probabilistic nature of the DA prediction)</w:t>
      </w:r>
      <w:r w:rsidR="00EC3C1C" w:rsidRPr="00440DC4">
        <w:rPr>
          <w:rFonts w:ascii="Times New Roman" w:hAnsi="Times New Roman" w:cs="Times New Roman"/>
        </w:rPr>
        <w:t>.</w:t>
      </w:r>
      <w:r w:rsidR="004A535D" w:rsidRPr="00440DC4">
        <w:rPr>
          <w:rFonts w:ascii="Times New Roman" w:hAnsi="Times New Roman" w:cs="Times New Roman"/>
        </w:rPr>
        <w:t xml:space="preserve"> </w:t>
      </w:r>
    </w:p>
    <w:p w14:paraId="195AD023" w14:textId="77777777" w:rsidR="00F84EF0" w:rsidRPr="00440DC4" w:rsidRDefault="002C2F5F" w:rsidP="004121AF">
      <w:pPr>
        <w:ind w:firstLine="720"/>
        <w:jc w:val="both"/>
        <w:rPr>
          <w:rFonts w:ascii="Times New Roman" w:hAnsi="Times New Roman" w:cs="Times New Roman"/>
        </w:rPr>
      </w:pPr>
      <w:r w:rsidRPr="00440DC4">
        <w:rPr>
          <w:rFonts w:ascii="Times New Roman" w:hAnsi="Times New Roman" w:cs="Times New Roman"/>
        </w:rPr>
        <w:t xml:space="preserve">This means that despite all the work done by different scientists, </w:t>
      </w:r>
      <w:r w:rsidR="00B53278" w:rsidRPr="00440DC4">
        <w:rPr>
          <w:rFonts w:ascii="Times New Roman" w:hAnsi="Times New Roman" w:cs="Times New Roman"/>
        </w:rPr>
        <w:t xml:space="preserve">our </w:t>
      </w:r>
      <w:r w:rsidR="00EC3C1C" w:rsidRPr="00440DC4">
        <w:rPr>
          <w:rFonts w:ascii="Times New Roman" w:hAnsi="Times New Roman" w:cs="Times New Roman"/>
        </w:rPr>
        <w:t xml:space="preserve">outside view </w:t>
      </w:r>
      <w:r w:rsidR="00B53278" w:rsidRPr="00440DC4">
        <w:rPr>
          <w:rFonts w:ascii="Times New Roman" w:hAnsi="Times New Roman" w:cs="Times New Roman"/>
        </w:rPr>
        <w:t xml:space="preserve">understanding of the </w:t>
      </w:r>
      <w:r w:rsidRPr="00440DC4">
        <w:rPr>
          <w:rFonts w:ascii="Times New Roman" w:hAnsi="Times New Roman" w:cs="Times New Roman"/>
        </w:rPr>
        <w:t>DA</w:t>
      </w:r>
      <w:r w:rsidR="00B53278" w:rsidRPr="00440DC4">
        <w:rPr>
          <w:rFonts w:ascii="Times New Roman" w:hAnsi="Times New Roman" w:cs="Times New Roman"/>
        </w:rPr>
        <w:t>’s</w:t>
      </w:r>
      <w:r w:rsidRPr="00440DC4">
        <w:rPr>
          <w:rFonts w:ascii="Times New Roman" w:hAnsi="Times New Roman" w:cs="Times New Roman"/>
        </w:rPr>
        <w:t xml:space="preserve"> validity </w:t>
      </w:r>
      <w:r w:rsidR="00EC3C1C" w:rsidRPr="00440DC4">
        <w:rPr>
          <w:rFonts w:ascii="Times New Roman" w:hAnsi="Times New Roman" w:cs="Times New Roman"/>
        </w:rPr>
        <w:t xml:space="preserve">has </w:t>
      </w:r>
      <w:r w:rsidR="00B53278" w:rsidRPr="00440DC4">
        <w:rPr>
          <w:rFonts w:ascii="Times New Roman" w:hAnsi="Times New Roman" w:cs="Times New Roman"/>
        </w:rPr>
        <w:t xml:space="preserve">not </w:t>
      </w:r>
      <w:r w:rsidRPr="00440DC4">
        <w:rPr>
          <w:rFonts w:ascii="Times New Roman" w:hAnsi="Times New Roman" w:cs="Times New Roman"/>
        </w:rPr>
        <w:t>change</w:t>
      </w:r>
      <w:r w:rsidR="00EC3C1C" w:rsidRPr="00440DC4">
        <w:rPr>
          <w:rFonts w:ascii="Times New Roman" w:hAnsi="Times New Roman" w:cs="Times New Roman"/>
        </w:rPr>
        <w:t>d significantly. A</w:t>
      </w:r>
      <w:r w:rsidRPr="00440DC4">
        <w:rPr>
          <w:rFonts w:ascii="Times New Roman" w:hAnsi="Times New Roman" w:cs="Times New Roman"/>
        </w:rPr>
        <w:t xml:space="preserve">nd will not change </w:t>
      </w:r>
      <w:r w:rsidR="00EC3C1C" w:rsidRPr="00440DC4">
        <w:rPr>
          <w:rFonts w:ascii="Times New Roman" w:hAnsi="Times New Roman" w:cs="Times New Roman"/>
        </w:rPr>
        <w:t xml:space="preserve">significantly </w:t>
      </w:r>
      <w:r w:rsidRPr="00440DC4">
        <w:rPr>
          <w:rFonts w:ascii="Times New Roman" w:hAnsi="Times New Roman" w:cs="Times New Roman"/>
        </w:rPr>
        <w:t xml:space="preserve">if we publish one more article supporting or </w:t>
      </w:r>
      <w:r w:rsidR="00EC3C1C" w:rsidRPr="00440DC4">
        <w:rPr>
          <w:rFonts w:ascii="Times New Roman" w:hAnsi="Times New Roman" w:cs="Times New Roman"/>
        </w:rPr>
        <w:t>question</w:t>
      </w:r>
      <w:r w:rsidRPr="00440DC4">
        <w:rPr>
          <w:rFonts w:ascii="Times New Roman" w:hAnsi="Times New Roman" w:cs="Times New Roman"/>
        </w:rPr>
        <w:t>ing DA.</w:t>
      </w:r>
      <w:r w:rsidR="00FD2D52" w:rsidRPr="00440DC4">
        <w:rPr>
          <w:rFonts w:ascii="Times New Roman" w:hAnsi="Times New Roman" w:cs="Times New Roman"/>
        </w:rPr>
        <w:t xml:space="preserve"> </w:t>
      </w:r>
    </w:p>
    <w:p w14:paraId="0B72EE3B" w14:textId="4BEF8842" w:rsidR="00A23A0C" w:rsidRPr="00440DC4" w:rsidRDefault="00DA3950" w:rsidP="004121AF">
      <w:pPr>
        <w:ind w:firstLine="720"/>
        <w:jc w:val="both"/>
        <w:rPr>
          <w:rFonts w:ascii="Times New Roman" w:hAnsi="Times New Roman" w:cs="Times New Roman"/>
        </w:rPr>
      </w:pPr>
      <w:r w:rsidRPr="00440DC4">
        <w:rPr>
          <w:rFonts w:ascii="Times New Roman" w:hAnsi="Times New Roman" w:cs="Times New Roman"/>
        </w:rPr>
        <w:t>For practical reasons</w:t>
      </w:r>
      <w:r w:rsidR="00F84EF0" w:rsidRPr="00440DC4">
        <w:rPr>
          <w:rFonts w:ascii="Times New Roman" w:hAnsi="Times New Roman" w:cs="Times New Roman"/>
        </w:rPr>
        <w:t>,</w:t>
      </w:r>
      <w:r w:rsidRPr="00440DC4">
        <w:rPr>
          <w:rFonts w:ascii="Times New Roman" w:hAnsi="Times New Roman" w:cs="Times New Roman"/>
        </w:rPr>
        <w:t xml:space="preserve"> we may still think that odds in favor of DA or against it is around even.</w:t>
      </w:r>
    </w:p>
    <w:p w14:paraId="459C7E4A" w14:textId="77777777" w:rsidR="00E32F14" w:rsidRPr="00440DC4" w:rsidRDefault="00E32F14" w:rsidP="004121AF">
      <w:pPr>
        <w:ind w:firstLine="720"/>
        <w:jc w:val="both"/>
        <w:rPr>
          <w:rFonts w:ascii="Times New Roman" w:hAnsi="Times New Roman" w:cs="Times New Roman"/>
        </w:rPr>
      </w:pPr>
    </w:p>
    <w:p w14:paraId="5E91483C" w14:textId="24520E51" w:rsidR="00E32F14" w:rsidRPr="00440DC4" w:rsidRDefault="00E32F14" w:rsidP="00E32F14">
      <w:pPr>
        <w:pStyle w:val="Heading2"/>
        <w:rPr>
          <w:rFonts w:ascii="Times New Roman" w:hAnsi="Times New Roman" w:cs="Times New Roman"/>
        </w:rPr>
      </w:pPr>
      <w:bookmarkStart w:id="34" w:name="_Toc522462348"/>
      <w:bookmarkStart w:id="35" w:name="_Toc527405471"/>
      <w:r w:rsidRPr="00440DC4">
        <w:rPr>
          <w:rFonts w:ascii="Times New Roman" w:hAnsi="Times New Roman" w:cs="Times New Roman"/>
        </w:rPr>
        <w:t>4.3. Unknowability of</w:t>
      </w:r>
      <w:r w:rsidR="00B53278" w:rsidRPr="00440DC4">
        <w:rPr>
          <w:rFonts w:ascii="Times New Roman" w:hAnsi="Times New Roman" w:cs="Times New Roman"/>
        </w:rPr>
        <w:t xml:space="preserve"> </w:t>
      </w:r>
      <w:r w:rsidRPr="00440DC4">
        <w:rPr>
          <w:rFonts w:ascii="Times New Roman" w:hAnsi="Times New Roman" w:cs="Times New Roman"/>
        </w:rPr>
        <w:t>DA</w:t>
      </w:r>
      <w:bookmarkEnd w:id="34"/>
      <w:bookmarkEnd w:id="35"/>
    </w:p>
    <w:p w14:paraId="068D131F" w14:textId="2E07A30C" w:rsidR="00E32F14" w:rsidRPr="00440DC4" w:rsidRDefault="00E32F14" w:rsidP="00E32F14">
      <w:pPr>
        <w:ind w:firstLine="720"/>
        <w:jc w:val="both"/>
        <w:rPr>
          <w:rFonts w:ascii="Times New Roman" w:hAnsi="Times New Roman" w:cs="Times New Roman"/>
        </w:rPr>
      </w:pPr>
      <w:r w:rsidRPr="00440DC4">
        <w:rPr>
          <w:rFonts w:ascii="Times New Roman" w:hAnsi="Times New Roman" w:cs="Times New Roman"/>
        </w:rPr>
        <w:t xml:space="preserve">In many cases, </w:t>
      </w:r>
      <w:r w:rsidR="00EC3C1C" w:rsidRPr="00440DC4">
        <w:rPr>
          <w:rFonts w:ascii="Times New Roman" w:hAnsi="Times New Roman" w:cs="Times New Roman"/>
        </w:rPr>
        <w:t>one</w:t>
      </w:r>
      <w:r w:rsidRPr="00440DC4">
        <w:rPr>
          <w:rFonts w:ascii="Times New Roman" w:hAnsi="Times New Roman" w:cs="Times New Roman"/>
        </w:rPr>
        <w:t xml:space="preserve"> can</w:t>
      </w:r>
      <w:r w:rsidR="00EC3C1C" w:rsidRPr="00440DC4">
        <w:rPr>
          <w:rFonts w:ascii="Times New Roman" w:hAnsi="Times New Roman" w:cs="Times New Roman"/>
        </w:rPr>
        <w:t>no</w:t>
      </w:r>
      <w:r w:rsidRPr="00440DC4">
        <w:rPr>
          <w:rFonts w:ascii="Times New Roman" w:hAnsi="Times New Roman" w:cs="Times New Roman"/>
        </w:rPr>
        <w:t xml:space="preserve">t know if </w:t>
      </w:r>
      <w:r w:rsidR="00C550B1" w:rsidRPr="00440DC4">
        <w:rPr>
          <w:rFonts w:ascii="Times New Roman" w:hAnsi="Times New Roman" w:cs="Times New Roman"/>
        </w:rPr>
        <w:t xml:space="preserve">an </w:t>
      </w:r>
      <w:r w:rsidRPr="00440DC4">
        <w:rPr>
          <w:rFonts w:ascii="Times New Roman" w:hAnsi="Times New Roman" w:cs="Times New Roman"/>
        </w:rPr>
        <w:t xml:space="preserve">extinction catastrophe is happening </w:t>
      </w:r>
      <w:r w:rsidR="00C550B1" w:rsidRPr="00440DC4">
        <w:rPr>
          <w:rFonts w:ascii="Times New Roman" w:hAnsi="Times New Roman" w:cs="Times New Roman"/>
        </w:rPr>
        <w:t xml:space="preserve">or </w:t>
      </w:r>
      <w:r w:rsidRPr="00440DC4">
        <w:rPr>
          <w:rFonts w:ascii="Times New Roman" w:hAnsi="Times New Roman" w:cs="Times New Roman"/>
        </w:rPr>
        <w:t xml:space="preserve">not, as at the moment </w:t>
      </w:r>
      <w:r w:rsidR="00C550B1" w:rsidRPr="00440DC4">
        <w:rPr>
          <w:rFonts w:ascii="Times New Roman" w:hAnsi="Times New Roman" w:cs="Times New Roman"/>
        </w:rPr>
        <w:t xml:space="preserve">of </w:t>
      </w:r>
      <w:r w:rsidRPr="00440DC4">
        <w:rPr>
          <w:rFonts w:ascii="Times New Roman" w:hAnsi="Times New Roman" w:cs="Times New Roman"/>
        </w:rPr>
        <w:t xml:space="preserve">extinction, </w:t>
      </w:r>
      <w:r w:rsidR="00C550B1" w:rsidRPr="00440DC4">
        <w:rPr>
          <w:rFonts w:ascii="Times New Roman" w:hAnsi="Times New Roman" w:cs="Times New Roman"/>
        </w:rPr>
        <w:t xml:space="preserve">there will </w:t>
      </w:r>
      <w:r w:rsidRPr="00440DC4">
        <w:rPr>
          <w:rFonts w:ascii="Times New Roman" w:hAnsi="Times New Roman" w:cs="Times New Roman"/>
        </w:rPr>
        <w:t xml:space="preserve">be no </w:t>
      </w:r>
      <w:r w:rsidR="00EC3C1C" w:rsidRPr="00440DC4">
        <w:rPr>
          <w:rFonts w:ascii="Times New Roman" w:hAnsi="Times New Roman" w:cs="Times New Roman"/>
        </w:rPr>
        <w:t>observers</w:t>
      </w:r>
      <w:r w:rsidRPr="00440DC4">
        <w:rPr>
          <w:rFonts w:ascii="Times New Roman" w:hAnsi="Times New Roman" w:cs="Times New Roman"/>
        </w:rPr>
        <w:t>. Imagine that at the end of 21</w:t>
      </w:r>
      <w:r w:rsidR="00C550B1" w:rsidRPr="00440DC4">
        <w:rPr>
          <w:rFonts w:ascii="Times New Roman" w:hAnsi="Times New Roman" w:cs="Times New Roman"/>
        </w:rPr>
        <w:t>st</w:t>
      </w:r>
      <w:r w:rsidRPr="00440DC4">
        <w:rPr>
          <w:rFonts w:ascii="Times New Roman" w:hAnsi="Times New Roman" w:cs="Times New Roman"/>
        </w:rPr>
        <w:t xml:space="preserve"> century</w:t>
      </w:r>
      <w:r w:rsidR="00C550B1" w:rsidRPr="00440DC4">
        <w:rPr>
          <w:rFonts w:ascii="Times New Roman" w:hAnsi="Times New Roman" w:cs="Times New Roman"/>
        </w:rPr>
        <w:t>,</w:t>
      </w:r>
      <w:r w:rsidRPr="00440DC4">
        <w:rPr>
          <w:rFonts w:ascii="Times New Roman" w:hAnsi="Times New Roman" w:cs="Times New Roman"/>
        </w:rPr>
        <w:t xml:space="preserve"> a killer plague appear</w:t>
      </w:r>
      <w:r w:rsidR="00EC3C1C" w:rsidRPr="00440DC4">
        <w:rPr>
          <w:rFonts w:ascii="Times New Roman" w:hAnsi="Times New Roman" w:cs="Times New Roman"/>
        </w:rPr>
        <w:t>s</w:t>
      </w:r>
      <w:r w:rsidRPr="00440DC4">
        <w:rPr>
          <w:rFonts w:ascii="Times New Roman" w:hAnsi="Times New Roman" w:cs="Times New Roman"/>
        </w:rPr>
        <w:t>, and it will almost sure</w:t>
      </w:r>
      <w:r w:rsidR="00C550B1" w:rsidRPr="00440DC4">
        <w:rPr>
          <w:rFonts w:ascii="Times New Roman" w:hAnsi="Times New Roman" w:cs="Times New Roman"/>
        </w:rPr>
        <w:t>ly</w:t>
      </w:r>
      <w:r w:rsidRPr="00440DC4">
        <w:rPr>
          <w:rFonts w:ascii="Times New Roman" w:hAnsi="Times New Roman" w:cs="Times New Roman"/>
        </w:rPr>
        <w:t xml:space="preserve"> wipe out humanity</w:t>
      </w:r>
      <w:r w:rsidR="00C550B1" w:rsidRPr="00440DC4">
        <w:rPr>
          <w:rFonts w:ascii="Times New Roman" w:hAnsi="Times New Roman" w:cs="Times New Roman"/>
        </w:rPr>
        <w:t xml:space="preserve">; </w:t>
      </w:r>
      <w:r w:rsidR="005D115C" w:rsidRPr="00440DC4">
        <w:rPr>
          <w:rFonts w:ascii="Times New Roman" w:hAnsi="Times New Roman" w:cs="Times New Roman"/>
        </w:rPr>
        <w:t>but</w:t>
      </w:r>
      <w:r w:rsidR="00C550B1" w:rsidRPr="00440DC4">
        <w:rPr>
          <w:rFonts w:ascii="Times New Roman" w:hAnsi="Times New Roman" w:cs="Times New Roman"/>
        </w:rPr>
        <w:t xml:space="preserve"> a</w:t>
      </w:r>
      <w:r w:rsidRPr="00440DC4">
        <w:rPr>
          <w:rFonts w:ascii="Times New Roman" w:hAnsi="Times New Roman" w:cs="Times New Roman"/>
        </w:rPr>
        <w:t xml:space="preserve"> group of scientist survivors will know that the end</w:t>
      </w:r>
      <w:r w:rsidR="00C550B1" w:rsidRPr="00440DC4">
        <w:rPr>
          <w:rFonts w:ascii="Times New Roman" w:hAnsi="Times New Roman" w:cs="Times New Roman"/>
        </w:rPr>
        <w:t xml:space="preserve"> is near</w:t>
      </w:r>
      <w:r w:rsidRPr="00440DC4">
        <w:rPr>
          <w:rFonts w:ascii="Times New Roman" w:hAnsi="Times New Roman" w:cs="Times New Roman"/>
        </w:rPr>
        <w:t>. The question is, could this group use the plague as an evidence that DA was right?</w:t>
      </w:r>
    </w:p>
    <w:p w14:paraId="6D234042" w14:textId="5AF5C37A" w:rsidR="00E32F14" w:rsidRPr="00440DC4" w:rsidRDefault="00E32F14" w:rsidP="00E32F14">
      <w:pPr>
        <w:ind w:firstLine="720"/>
        <w:jc w:val="both"/>
        <w:rPr>
          <w:rFonts w:ascii="Times New Roman" w:hAnsi="Times New Roman" w:cs="Times New Roman"/>
        </w:rPr>
      </w:pPr>
      <w:r w:rsidRPr="00440DC4">
        <w:rPr>
          <w:rFonts w:ascii="Times New Roman" w:hAnsi="Times New Roman" w:cs="Times New Roman"/>
        </w:rPr>
        <w:t xml:space="preserve">The first scientist </w:t>
      </w:r>
      <w:r w:rsidR="00C550B1" w:rsidRPr="00440DC4">
        <w:rPr>
          <w:rFonts w:ascii="Times New Roman" w:hAnsi="Times New Roman" w:cs="Times New Roman"/>
        </w:rPr>
        <w:t xml:space="preserve">might </w:t>
      </w:r>
      <w:r w:rsidRPr="00440DC4">
        <w:rPr>
          <w:rFonts w:ascii="Times New Roman" w:hAnsi="Times New Roman" w:cs="Times New Roman"/>
        </w:rPr>
        <w:t xml:space="preserve">reason: DA predicted the end </w:t>
      </w:r>
      <w:r w:rsidR="00C550B1" w:rsidRPr="00440DC4">
        <w:rPr>
          <w:rFonts w:ascii="Times New Roman" w:hAnsi="Times New Roman" w:cs="Times New Roman"/>
        </w:rPr>
        <w:t xml:space="preserve">would be </w:t>
      </w:r>
      <w:r w:rsidRPr="00440DC4">
        <w:rPr>
          <w:rFonts w:ascii="Times New Roman" w:hAnsi="Times New Roman" w:cs="Times New Roman"/>
        </w:rPr>
        <w:t xml:space="preserve">soon, and the end has happened, so </w:t>
      </w:r>
      <w:r w:rsidR="00C550B1" w:rsidRPr="00440DC4">
        <w:rPr>
          <w:rFonts w:ascii="Times New Roman" w:hAnsi="Times New Roman" w:cs="Times New Roman"/>
        </w:rPr>
        <w:t xml:space="preserve">this </w:t>
      </w:r>
      <w:r w:rsidRPr="00440DC4">
        <w:rPr>
          <w:rFonts w:ascii="Times New Roman" w:hAnsi="Times New Roman" w:cs="Times New Roman"/>
        </w:rPr>
        <w:t xml:space="preserve">is evidence for DA. </w:t>
      </w:r>
    </w:p>
    <w:p w14:paraId="7C65266C" w14:textId="2158F963" w:rsidR="00E32F14" w:rsidRPr="00440DC4" w:rsidRDefault="00E32F14" w:rsidP="00E32F14">
      <w:pPr>
        <w:ind w:firstLine="720"/>
        <w:jc w:val="both"/>
        <w:rPr>
          <w:rFonts w:ascii="Times New Roman" w:hAnsi="Times New Roman" w:cs="Times New Roman"/>
        </w:rPr>
      </w:pPr>
      <w:r w:rsidRPr="00440DC4">
        <w:rPr>
          <w:rFonts w:ascii="Times New Roman" w:hAnsi="Times New Roman" w:cs="Times New Roman"/>
        </w:rPr>
        <w:t xml:space="preserve">However, the second scientist </w:t>
      </w:r>
      <w:r w:rsidR="00C550B1" w:rsidRPr="00440DC4">
        <w:rPr>
          <w:rFonts w:ascii="Times New Roman" w:hAnsi="Times New Roman" w:cs="Times New Roman"/>
        </w:rPr>
        <w:t>might say</w:t>
      </w:r>
      <w:r w:rsidRPr="00440DC4">
        <w:rPr>
          <w:rFonts w:ascii="Times New Roman" w:hAnsi="Times New Roman" w:cs="Times New Roman"/>
        </w:rPr>
        <w:t>: the plague is just a random event, which was not inevitable. Even if the plague ha</w:t>
      </w:r>
      <w:r w:rsidR="00C550B1" w:rsidRPr="00440DC4">
        <w:rPr>
          <w:rFonts w:ascii="Times New Roman" w:hAnsi="Times New Roman" w:cs="Times New Roman"/>
        </w:rPr>
        <w:t>d a</w:t>
      </w:r>
      <w:r w:rsidRPr="00440DC4">
        <w:rPr>
          <w:rFonts w:ascii="Times New Roman" w:hAnsi="Times New Roman" w:cs="Times New Roman"/>
        </w:rPr>
        <w:t xml:space="preserve"> 50 per cent probability to happen, another 50 per cent </w:t>
      </w:r>
      <w:r w:rsidR="00C550B1" w:rsidRPr="00440DC4">
        <w:rPr>
          <w:rFonts w:ascii="Times New Roman" w:hAnsi="Times New Roman" w:cs="Times New Roman"/>
        </w:rPr>
        <w:t xml:space="preserve">probability was </w:t>
      </w:r>
      <w:r w:rsidRPr="00440DC4">
        <w:rPr>
          <w:rFonts w:ascii="Times New Roman" w:hAnsi="Times New Roman" w:cs="Times New Roman"/>
        </w:rPr>
        <w:t xml:space="preserve">that humanity </w:t>
      </w:r>
      <w:r w:rsidR="00C550B1" w:rsidRPr="00440DC4">
        <w:rPr>
          <w:rFonts w:ascii="Times New Roman" w:hAnsi="Times New Roman" w:cs="Times New Roman"/>
        </w:rPr>
        <w:t xml:space="preserve">would </w:t>
      </w:r>
      <w:r w:rsidRPr="00440DC4">
        <w:rPr>
          <w:rFonts w:ascii="Times New Roman" w:hAnsi="Times New Roman" w:cs="Times New Roman"/>
        </w:rPr>
        <w:t xml:space="preserve">survive almost forever, so the plague </w:t>
      </w:r>
      <w:r w:rsidR="00C550B1" w:rsidRPr="00440DC4">
        <w:rPr>
          <w:rFonts w:ascii="Times New Roman" w:hAnsi="Times New Roman" w:cs="Times New Roman"/>
        </w:rPr>
        <w:t xml:space="preserve">does </w:t>
      </w:r>
      <w:r w:rsidRPr="00440DC4">
        <w:rPr>
          <w:rFonts w:ascii="Times New Roman" w:hAnsi="Times New Roman" w:cs="Times New Roman"/>
        </w:rPr>
        <w:t>not support DA.</w:t>
      </w:r>
    </w:p>
    <w:p w14:paraId="4F800694" w14:textId="07641E29" w:rsidR="00E32F14" w:rsidRPr="00440DC4" w:rsidRDefault="00E32F14" w:rsidP="00E32F14">
      <w:pPr>
        <w:ind w:firstLine="720"/>
        <w:jc w:val="both"/>
        <w:rPr>
          <w:rFonts w:ascii="Times New Roman" w:hAnsi="Times New Roman" w:cs="Times New Roman"/>
        </w:rPr>
      </w:pPr>
      <w:r w:rsidRPr="00440DC4">
        <w:rPr>
          <w:rFonts w:ascii="Times New Roman" w:hAnsi="Times New Roman" w:cs="Times New Roman"/>
        </w:rPr>
        <w:t xml:space="preserve">The third scientist </w:t>
      </w:r>
      <w:r w:rsidR="00C550B1" w:rsidRPr="00440DC4">
        <w:rPr>
          <w:rFonts w:ascii="Times New Roman" w:hAnsi="Times New Roman" w:cs="Times New Roman"/>
        </w:rPr>
        <w:t>might say</w:t>
      </w:r>
      <w:r w:rsidRPr="00440DC4">
        <w:rPr>
          <w:rFonts w:ascii="Times New Roman" w:hAnsi="Times New Roman" w:cs="Times New Roman"/>
        </w:rPr>
        <w:t>: given how many different dangerous tech</w:t>
      </w:r>
      <w:r w:rsidR="00C550B1" w:rsidRPr="00440DC4">
        <w:rPr>
          <w:rFonts w:ascii="Times New Roman" w:hAnsi="Times New Roman" w:cs="Times New Roman"/>
        </w:rPr>
        <w:t>nologies</w:t>
      </w:r>
      <w:r w:rsidRPr="00440DC4">
        <w:rPr>
          <w:rFonts w:ascii="Times New Roman" w:hAnsi="Times New Roman" w:cs="Times New Roman"/>
        </w:rPr>
        <w:t xml:space="preserve"> we created, some type of catastrophe was inevitable, and this is </w:t>
      </w:r>
      <w:r w:rsidR="00C550B1" w:rsidRPr="00440DC4">
        <w:rPr>
          <w:rFonts w:ascii="Times New Roman" w:hAnsi="Times New Roman" w:cs="Times New Roman"/>
        </w:rPr>
        <w:t xml:space="preserve">an </w:t>
      </w:r>
      <w:r w:rsidRPr="00440DC4">
        <w:rPr>
          <w:rFonts w:ascii="Times New Roman" w:hAnsi="Times New Roman" w:cs="Times New Roman"/>
        </w:rPr>
        <w:t xml:space="preserve">argument for </w:t>
      </w:r>
      <w:r w:rsidR="00C550B1" w:rsidRPr="00440DC4">
        <w:rPr>
          <w:rFonts w:ascii="Times New Roman" w:hAnsi="Times New Roman" w:cs="Times New Roman"/>
        </w:rPr>
        <w:t xml:space="preserve">the </w:t>
      </w:r>
      <w:r w:rsidRPr="00440DC4">
        <w:rPr>
          <w:rFonts w:ascii="Times New Roman" w:hAnsi="Times New Roman" w:cs="Times New Roman"/>
        </w:rPr>
        <w:t>DA, but not the plague itself</w:t>
      </w:r>
      <w:r w:rsidR="00C550B1" w:rsidRPr="00440DC4">
        <w:rPr>
          <w:rFonts w:ascii="Times New Roman" w:hAnsi="Times New Roman" w:cs="Times New Roman"/>
        </w:rPr>
        <w:t xml:space="preserve"> as the means of extinction</w:t>
      </w:r>
      <w:r w:rsidRPr="00440DC4">
        <w:rPr>
          <w:rFonts w:ascii="Times New Roman" w:hAnsi="Times New Roman" w:cs="Times New Roman"/>
        </w:rPr>
        <w:t>.</w:t>
      </w:r>
    </w:p>
    <w:p w14:paraId="66442020" w14:textId="77777777" w:rsidR="00E32F14" w:rsidRPr="00440DC4" w:rsidRDefault="00E32F14" w:rsidP="004121AF">
      <w:pPr>
        <w:ind w:firstLine="720"/>
        <w:jc w:val="both"/>
        <w:rPr>
          <w:rFonts w:ascii="Times New Roman" w:hAnsi="Times New Roman" w:cs="Times New Roman"/>
        </w:rPr>
      </w:pPr>
    </w:p>
    <w:p w14:paraId="1503EC2A" w14:textId="69D9DDF4" w:rsidR="00E32F14" w:rsidRPr="00440DC4" w:rsidRDefault="00E47896" w:rsidP="00E32F14">
      <w:pPr>
        <w:pStyle w:val="Heading2"/>
        <w:rPr>
          <w:rFonts w:ascii="Times New Roman" w:hAnsi="Times New Roman" w:cs="Times New Roman"/>
        </w:rPr>
      </w:pPr>
      <w:bookmarkStart w:id="36" w:name="_Toc522462349"/>
      <w:bookmarkStart w:id="37" w:name="_Toc527405472"/>
      <w:r w:rsidRPr="00440DC4">
        <w:rPr>
          <w:rFonts w:ascii="Times New Roman" w:hAnsi="Times New Roman" w:cs="Times New Roman"/>
        </w:rPr>
        <w:t>4.4.</w:t>
      </w:r>
      <w:r w:rsidR="00E32F14" w:rsidRPr="00440DC4">
        <w:rPr>
          <w:rFonts w:ascii="Times New Roman" w:hAnsi="Times New Roman" w:cs="Times New Roman"/>
        </w:rPr>
        <w:t xml:space="preserve"> Applying logical uncertainty to the DA</w:t>
      </w:r>
      <w:r w:rsidR="00780C04" w:rsidRPr="00440DC4">
        <w:rPr>
          <w:rFonts w:ascii="Times New Roman" w:hAnsi="Times New Roman" w:cs="Times New Roman"/>
        </w:rPr>
        <w:t>’s</w:t>
      </w:r>
      <w:r w:rsidR="00E32F14" w:rsidRPr="00440DC4">
        <w:rPr>
          <w:rFonts w:ascii="Times New Roman" w:hAnsi="Times New Roman" w:cs="Times New Roman"/>
        </w:rPr>
        <w:t xml:space="preserve"> prediction</w:t>
      </w:r>
      <w:bookmarkEnd w:id="36"/>
      <w:r w:rsidR="00780C04" w:rsidRPr="00440DC4">
        <w:rPr>
          <w:rFonts w:ascii="Times New Roman" w:hAnsi="Times New Roman" w:cs="Times New Roman"/>
        </w:rPr>
        <w:t>s</w:t>
      </w:r>
      <w:bookmarkEnd w:id="37"/>
    </w:p>
    <w:p w14:paraId="40A5BB49" w14:textId="36859FCB" w:rsidR="00C50FA8" w:rsidRPr="00440DC4" w:rsidRDefault="00C50FA8" w:rsidP="00CB6F5D">
      <w:pPr>
        <w:jc w:val="both"/>
        <w:rPr>
          <w:rFonts w:ascii="Times New Roman" w:hAnsi="Times New Roman" w:cs="Times New Roman"/>
        </w:rPr>
      </w:pPr>
      <w:r w:rsidRPr="00440DC4">
        <w:rPr>
          <w:rFonts w:ascii="Times New Roman" w:hAnsi="Times New Roman" w:cs="Times New Roman"/>
        </w:rPr>
        <w:t xml:space="preserve">The application of logical uncertainty to DA seems to be rather straightforward: we should multiply </w:t>
      </w:r>
      <w:r w:rsidR="00CB6F5D" w:rsidRPr="00440DC4">
        <w:rPr>
          <w:rFonts w:ascii="Times New Roman" w:hAnsi="Times New Roman" w:cs="Times New Roman"/>
        </w:rPr>
        <w:t>conf</w:t>
      </w:r>
      <w:r w:rsidR="00F84EF0" w:rsidRPr="00440DC4">
        <w:rPr>
          <w:rFonts w:ascii="Times New Roman" w:hAnsi="Times New Roman" w:cs="Times New Roman"/>
        </w:rPr>
        <w:t>idence</w:t>
      </w:r>
      <w:r w:rsidRPr="00440DC4">
        <w:rPr>
          <w:rFonts w:ascii="Times New Roman" w:hAnsi="Times New Roman" w:cs="Times New Roman"/>
        </w:rPr>
        <w:t xml:space="preserve"> </w:t>
      </w:r>
      <w:r w:rsidRPr="00440DC4">
        <w:rPr>
          <w:rFonts w:ascii="Times New Roman" w:hAnsi="Times New Roman" w:cs="Times New Roman"/>
          <w:i/>
        </w:rPr>
        <w:t>L</w:t>
      </w:r>
      <w:r w:rsidRPr="00440DC4">
        <w:rPr>
          <w:rFonts w:ascii="Times New Roman" w:hAnsi="Times New Roman" w:cs="Times New Roman"/>
        </w:rPr>
        <w:t xml:space="preserve"> </w:t>
      </w:r>
      <w:r w:rsidR="00780C04" w:rsidRPr="00440DC4">
        <w:rPr>
          <w:rFonts w:ascii="Times New Roman" w:hAnsi="Times New Roman" w:cs="Times New Roman"/>
        </w:rPr>
        <w:t xml:space="preserve">by </w:t>
      </w:r>
      <w:r w:rsidRPr="00440DC4">
        <w:rPr>
          <w:rFonts w:ascii="Times New Roman" w:hAnsi="Times New Roman" w:cs="Times New Roman"/>
        </w:rPr>
        <w:t xml:space="preserve">the DA prediction of the end </w:t>
      </w:r>
      <w:r w:rsidR="00780C04" w:rsidRPr="00440DC4">
        <w:rPr>
          <w:rFonts w:ascii="Times New Roman" w:hAnsi="Times New Roman" w:cs="Times New Roman"/>
        </w:rPr>
        <w:t xml:space="preserve">being </w:t>
      </w:r>
      <w:r w:rsidRPr="00440DC4">
        <w:rPr>
          <w:rFonts w:ascii="Times New Roman" w:hAnsi="Times New Roman" w:cs="Times New Roman"/>
        </w:rPr>
        <w:t>soon</w:t>
      </w:r>
      <w:r w:rsidR="00780C04" w:rsidRPr="00440DC4">
        <w:rPr>
          <w:rFonts w:ascii="Times New Roman" w:hAnsi="Times New Roman" w:cs="Times New Roman"/>
        </w:rPr>
        <w:t>,</w:t>
      </w:r>
      <w:r w:rsidRPr="00440DC4">
        <w:rPr>
          <w:rFonts w:ascii="Times New Roman" w:hAnsi="Times New Roman" w:cs="Times New Roman"/>
        </w:rPr>
        <w:t xml:space="preserve"> </w:t>
      </w:r>
      <w:r w:rsidRPr="00440DC4">
        <w:rPr>
          <w:rFonts w:ascii="Times New Roman" w:hAnsi="Times New Roman" w:cs="Times New Roman"/>
          <w:i/>
        </w:rPr>
        <w:t>P</w:t>
      </w:r>
      <w:r w:rsidR="00CB6F5D" w:rsidRPr="00440DC4">
        <w:rPr>
          <w:rFonts w:ascii="Times New Roman" w:hAnsi="Times New Roman" w:cs="Times New Roman"/>
        </w:rPr>
        <w:t xml:space="preserve"> (the alternative is</w:t>
      </w:r>
      <w:r w:rsidRPr="00440DC4">
        <w:rPr>
          <w:rFonts w:ascii="Times New Roman" w:hAnsi="Times New Roman" w:cs="Times New Roman"/>
        </w:rPr>
        <w:t xml:space="preserve"> </w:t>
      </w:r>
      <w:r w:rsidR="00CB6F5D" w:rsidRPr="00440DC4">
        <w:rPr>
          <w:rFonts w:ascii="Times New Roman" w:hAnsi="Times New Roman" w:cs="Times New Roman"/>
        </w:rPr>
        <w:t xml:space="preserve">that there </w:t>
      </w:r>
      <w:r w:rsidR="00CB6F5D" w:rsidRPr="00440DC4">
        <w:rPr>
          <w:rFonts w:ascii="Times New Roman" w:hAnsi="Times New Roman" w:cs="Times New Roman"/>
        </w:rPr>
        <w:lastRenderedPageBreak/>
        <w:t>will be no doom in billions of years from now, 1-P; however, different versions of DA predicts different versions of almost inevitable extinction, form decades to millions of years – and this difference will be for now ignored.)</w:t>
      </w:r>
    </w:p>
    <w:p w14:paraId="2C7A8919" w14:textId="77777777" w:rsidR="003E18FF" w:rsidRPr="00440DC4" w:rsidRDefault="003E18FF" w:rsidP="00C50FA8">
      <w:pPr>
        <w:ind w:firstLine="720"/>
        <w:rPr>
          <w:rFonts w:ascii="Times New Roman" w:hAnsi="Times New Roman" w:cs="Times New Roman"/>
        </w:rPr>
      </w:pPr>
    </w:p>
    <w:p w14:paraId="7C86F737" w14:textId="31588888" w:rsidR="00C50FA8" w:rsidRPr="00440DC4" w:rsidRDefault="00877243" w:rsidP="003E18FF">
      <w:pPr>
        <w:ind w:firstLine="720"/>
        <w:jc w:val="center"/>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updated</m:t>
            </m:r>
          </m:sub>
        </m:sSub>
        <m:r>
          <w:rPr>
            <w:rFonts w:ascii="Cambria Math" w:hAnsi="Cambria Math" w:cs="Times New Roman"/>
          </w:rPr>
          <m:t>=LP</m:t>
        </m:r>
      </m:oMath>
      <w:r w:rsidR="003E18FF" w:rsidRPr="00440DC4">
        <w:rPr>
          <w:rFonts w:ascii="Times New Roman" w:eastAsiaTheme="minorEastAsia" w:hAnsi="Times New Roman" w:cs="Times New Roman"/>
        </w:rPr>
        <w:t xml:space="preserve">     (8)</w:t>
      </w:r>
    </w:p>
    <w:p w14:paraId="41D5759F" w14:textId="77777777" w:rsidR="007F0977" w:rsidRPr="00440DC4" w:rsidRDefault="007F0977" w:rsidP="003E18FF">
      <w:pPr>
        <w:ind w:firstLine="720"/>
        <w:jc w:val="center"/>
        <w:rPr>
          <w:rFonts w:ascii="Times New Roman" w:eastAsiaTheme="minorEastAsia" w:hAnsi="Times New Roman" w:cs="Times New Roman"/>
        </w:rPr>
      </w:pPr>
    </w:p>
    <w:p w14:paraId="57369EF5" w14:textId="5891389F" w:rsidR="007B7A1B" w:rsidRPr="00440DC4" w:rsidRDefault="000F023B" w:rsidP="00C50FA8">
      <w:pPr>
        <w:ind w:firstLine="720"/>
        <w:rPr>
          <w:rFonts w:ascii="Times New Roman" w:eastAsiaTheme="minorEastAsia" w:hAnsi="Times New Roman" w:cs="Times New Roman"/>
        </w:rPr>
      </w:pPr>
      <w:r w:rsidRPr="00440DC4">
        <w:rPr>
          <w:rFonts w:ascii="Times New Roman" w:eastAsiaTheme="minorEastAsia" w:hAnsi="Times New Roman" w:cs="Times New Roman"/>
        </w:rPr>
        <w:t xml:space="preserve">But </w:t>
      </w:r>
      <w:r w:rsidR="00771F40" w:rsidRPr="00440DC4">
        <w:rPr>
          <w:rFonts w:ascii="Times New Roman" w:eastAsiaTheme="minorEastAsia" w:hAnsi="Times New Roman" w:cs="Times New Roman"/>
        </w:rPr>
        <w:t xml:space="preserve">it is </w:t>
      </w:r>
      <w:r w:rsidRPr="00440DC4">
        <w:rPr>
          <w:rFonts w:ascii="Times New Roman" w:eastAsiaTheme="minorEastAsia" w:hAnsi="Times New Roman" w:cs="Times New Roman"/>
        </w:rPr>
        <w:t>better to use the following prediction matrix:</w:t>
      </w:r>
    </w:p>
    <w:p w14:paraId="4E1E9EA9" w14:textId="4B76C2A6" w:rsidR="000F023B" w:rsidRPr="00440DC4" w:rsidRDefault="000F023B" w:rsidP="000F023B">
      <w:pPr>
        <w:pStyle w:val="ListParagraph"/>
        <w:numPr>
          <w:ilvl w:val="0"/>
          <w:numId w:val="10"/>
        </w:numPr>
        <w:rPr>
          <w:rFonts w:ascii="Times New Roman" w:eastAsiaTheme="minorEastAsia" w:hAnsi="Times New Roman" w:cs="Times New Roman"/>
        </w:rPr>
      </w:pPr>
      <w:r w:rsidRPr="00440DC4">
        <w:rPr>
          <w:rFonts w:ascii="Times New Roman" w:eastAsiaTheme="minorEastAsia" w:hAnsi="Times New Roman" w:cs="Times New Roman"/>
          <w:i/>
        </w:rPr>
        <w:t>L</w:t>
      </w:r>
      <w:r w:rsidRPr="00440DC4">
        <w:rPr>
          <w:rFonts w:ascii="Times New Roman" w:eastAsiaTheme="minorEastAsia" w:hAnsi="Times New Roman" w:cs="Times New Roman"/>
        </w:rPr>
        <w:t>: The end is soon</w:t>
      </w:r>
      <w:r w:rsidR="00914B48" w:rsidRPr="00440DC4">
        <w:rPr>
          <w:rFonts w:ascii="Times New Roman" w:eastAsiaTheme="minorEastAsia" w:hAnsi="Times New Roman" w:cs="Times New Roman"/>
        </w:rPr>
        <w:t>,</w:t>
      </w:r>
      <w:r w:rsidRPr="00440DC4">
        <w:rPr>
          <w:rFonts w:ascii="Times New Roman" w:eastAsiaTheme="minorEastAsia" w:hAnsi="Times New Roman" w:cs="Times New Roman"/>
        </w:rPr>
        <w:t xml:space="preserve"> with probability distribution </w:t>
      </w:r>
      <w:r w:rsidRPr="00440DC4">
        <w:rPr>
          <w:rFonts w:ascii="Times New Roman" w:eastAsiaTheme="minorEastAsia" w:hAnsi="Times New Roman" w:cs="Times New Roman"/>
          <w:i/>
        </w:rPr>
        <w:t>P</w:t>
      </w:r>
      <w:r w:rsidRPr="00440DC4">
        <w:rPr>
          <w:rFonts w:ascii="Times New Roman" w:eastAsiaTheme="minorEastAsia" w:hAnsi="Times New Roman" w:cs="Times New Roman"/>
        </w:rPr>
        <w:t>(</w:t>
      </w:r>
      <w:r w:rsidRPr="00440DC4">
        <w:rPr>
          <w:rFonts w:ascii="Times New Roman" w:eastAsiaTheme="minorEastAsia" w:hAnsi="Times New Roman" w:cs="Times New Roman"/>
          <w:i/>
        </w:rPr>
        <w:t>t</w:t>
      </w:r>
      <w:r w:rsidRPr="00440DC4">
        <w:rPr>
          <w:rFonts w:ascii="Times New Roman" w:eastAsiaTheme="minorEastAsia" w:hAnsi="Times New Roman" w:cs="Times New Roman"/>
        </w:rPr>
        <w:t>)</w:t>
      </w:r>
    </w:p>
    <w:p w14:paraId="4A4FFADF" w14:textId="79D111E8" w:rsidR="000F023B" w:rsidRPr="00440DC4" w:rsidRDefault="000F023B" w:rsidP="000F023B">
      <w:pPr>
        <w:pStyle w:val="ListParagraph"/>
        <w:numPr>
          <w:ilvl w:val="0"/>
          <w:numId w:val="10"/>
        </w:numPr>
        <w:rPr>
          <w:rFonts w:ascii="Times New Roman" w:hAnsi="Times New Roman" w:cs="Times New Roman"/>
        </w:rPr>
      </w:pPr>
      <w:r w:rsidRPr="00440DC4">
        <w:rPr>
          <w:rFonts w:ascii="Times New Roman" w:eastAsiaTheme="minorEastAsia" w:hAnsi="Times New Roman" w:cs="Times New Roman"/>
        </w:rPr>
        <w:t>1-</w:t>
      </w:r>
      <w:r w:rsidRPr="00440DC4">
        <w:rPr>
          <w:rFonts w:ascii="Times New Roman" w:eastAsiaTheme="minorEastAsia" w:hAnsi="Times New Roman" w:cs="Times New Roman"/>
          <w:i/>
        </w:rPr>
        <w:t>L</w:t>
      </w:r>
      <w:r w:rsidRPr="00440DC4">
        <w:rPr>
          <w:rFonts w:ascii="Times New Roman" w:eastAsiaTheme="minorEastAsia" w:hAnsi="Times New Roman" w:cs="Times New Roman"/>
        </w:rPr>
        <w:t xml:space="preserve">: There is no information </w:t>
      </w:r>
      <w:r w:rsidR="00914B48" w:rsidRPr="00440DC4">
        <w:rPr>
          <w:rFonts w:ascii="Times New Roman" w:eastAsiaTheme="minorEastAsia" w:hAnsi="Times New Roman" w:cs="Times New Roman"/>
        </w:rPr>
        <w:t xml:space="preserve">available </w:t>
      </w:r>
      <w:r w:rsidRPr="00440DC4">
        <w:rPr>
          <w:rFonts w:ascii="Times New Roman" w:eastAsiaTheme="minorEastAsia" w:hAnsi="Times New Roman" w:cs="Times New Roman"/>
        </w:rPr>
        <w:t>about the end (</w:t>
      </w:r>
      <w:r w:rsidR="00914B48" w:rsidRPr="00440DC4">
        <w:rPr>
          <w:rFonts w:ascii="Times New Roman" w:eastAsiaTheme="minorEastAsia" w:hAnsi="Times New Roman" w:cs="Times New Roman"/>
        </w:rPr>
        <w:t xml:space="preserve">though this fact </w:t>
      </w:r>
      <w:r w:rsidRPr="00440DC4">
        <w:rPr>
          <w:rFonts w:ascii="Times New Roman" w:eastAsiaTheme="minorEastAsia" w:hAnsi="Times New Roman" w:cs="Times New Roman"/>
        </w:rPr>
        <w:t>does</w:t>
      </w:r>
      <w:r w:rsidR="00DE1B43" w:rsidRPr="00440DC4">
        <w:rPr>
          <w:rFonts w:ascii="Times New Roman" w:eastAsiaTheme="minorEastAsia" w:hAnsi="Times New Roman" w:cs="Times New Roman"/>
        </w:rPr>
        <w:t xml:space="preserve"> </w:t>
      </w:r>
      <w:r w:rsidRPr="00440DC4">
        <w:rPr>
          <w:rFonts w:ascii="Times New Roman" w:eastAsiaTheme="minorEastAsia" w:hAnsi="Times New Roman" w:cs="Times New Roman"/>
        </w:rPr>
        <w:t>n</w:t>
      </w:r>
      <w:r w:rsidR="00DE1B43" w:rsidRPr="00440DC4">
        <w:rPr>
          <w:rFonts w:ascii="Times New Roman" w:eastAsiaTheme="minorEastAsia" w:hAnsi="Times New Roman" w:cs="Times New Roman"/>
        </w:rPr>
        <w:t>o</w:t>
      </w:r>
      <w:r w:rsidR="00CB6F5D" w:rsidRPr="00440DC4">
        <w:rPr>
          <w:rFonts w:ascii="Times New Roman" w:eastAsiaTheme="minorEastAsia" w:hAnsi="Times New Roman" w:cs="Times New Roman"/>
        </w:rPr>
        <w:t>t guarantee survival).</w:t>
      </w:r>
    </w:p>
    <w:p w14:paraId="0D42D11C" w14:textId="4F03C300" w:rsidR="00724281" w:rsidRPr="00440DC4" w:rsidRDefault="00724281" w:rsidP="00CB6F5D">
      <w:pPr>
        <w:ind w:firstLine="720"/>
        <w:jc w:val="both"/>
        <w:rPr>
          <w:rFonts w:ascii="Times New Roman" w:hAnsi="Times New Roman" w:cs="Times New Roman"/>
        </w:rPr>
      </w:pPr>
      <w:r w:rsidRPr="00440DC4">
        <w:rPr>
          <w:rFonts w:ascii="Times New Roman" w:hAnsi="Times New Roman" w:cs="Times New Roman"/>
        </w:rPr>
        <w:t xml:space="preserve">Such uncertainty leaves </w:t>
      </w:r>
      <w:r w:rsidR="00780C04" w:rsidRPr="00440DC4">
        <w:rPr>
          <w:rFonts w:ascii="Times New Roman" w:hAnsi="Times New Roman" w:cs="Times New Roman"/>
        </w:rPr>
        <w:t xml:space="preserve">room </w:t>
      </w:r>
      <w:r w:rsidRPr="00440DC4">
        <w:rPr>
          <w:rFonts w:ascii="Times New Roman" w:hAnsi="Times New Roman" w:cs="Times New Roman"/>
        </w:rPr>
        <w:t>for hope</w:t>
      </w:r>
      <w:r w:rsidR="00780C04" w:rsidRPr="00440DC4">
        <w:rPr>
          <w:rFonts w:ascii="Times New Roman" w:hAnsi="Times New Roman" w:cs="Times New Roman"/>
        </w:rPr>
        <w:t>,</w:t>
      </w:r>
      <w:r w:rsidRPr="00440DC4">
        <w:rPr>
          <w:rFonts w:ascii="Times New Roman" w:hAnsi="Times New Roman" w:cs="Times New Roman"/>
        </w:rPr>
        <w:t xml:space="preserve"> but also </w:t>
      </w:r>
      <w:r w:rsidR="00C825C6" w:rsidRPr="00440DC4">
        <w:rPr>
          <w:rFonts w:ascii="Times New Roman" w:hAnsi="Times New Roman" w:cs="Times New Roman"/>
        </w:rPr>
        <w:t xml:space="preserve">implies that </w:t>
      </w:r>
      <w:r w:rsidR="00DE1B43" w:rsidRPr="00440DC4">
        <w:rPr>
          <w:rFonts w:ascii="Times New Roman" w:hAnsi="Times New Roman" w:cs="Times New Roman"/>
        </w:rPr>
        <w:t xml:space="preserve">one </w:t>
      </w:r>
      <w:r w:rsidR="00C825C6" w:rsidRPr="00440DC4">
        <w:rPr>
          <w:rFonts w:ascii="Times New Roman" w:hAnsi="Times New Roman" w:cs="Times New Roman"/>
        </w:rPr>
        <w:t>should take DA</w:t>
      </w:r>
      <w:r w:rsidR="00780C04" w:rsidRPr="00440DC4">
        <w:rPr>
          <w:rFonts w:ascii="Times New Roman" w:hAnsi="Times New Roman" w:cs="Times New Roman"/>
        </w:rPr>
        <w:t>’s</w:t>
      </w:r>
      <w:r w:rsidR="00C825C6" w:rsidRPr="00440DC4">
        <w:rPr>
          <w:rFonts w:ascii="Times New Roman" w:hAnsi="Times New Roman" w:cs="Times New Roman"/>
        </w:rPr>
        <w:t xml:space="preserve"> predictions serious</w:t>
      </w:r>
      <w:r w:rsidR="00780C04" w:rsidRPr="00440DC4">
        <w:rPr>
          <w:rFonts w:ascii="Times New Roman" w:hAnsi="Times New Roman" w:cs="Times New Roman"/>
        </w:rPr>
        <w:t>ly</w:t>
      </w:r>
      <w:r w:rsidR="004004D4" w:rsidRPr="00440DC4">
        <w:rPr>
          <w:rFonts w:ascii="Times New Roman" w:hAnsi="Times New Roman" w:cs="Times New Roman"/>
        </w:rPr>
        <w:t xml:space="preserve"> and invest in </w:t>
      </w:r>
      <w:r w:rsidR="00780C04" w:rsidRPr="00440DC4">
        <w:rPr>
          <w:rFonts w:ascii="Times New Roman" w:hAnsi="Times New Roman" w:cs="Times New Roman"/>
        </w:rPr>
        <w:t xml:space="preserve">the </w:t>
      </w:r>
      <w:r w:rsidR="004004D4" w:rsidRPr="00440DC4">
        <w:rPr>
          <w:rFonts w:ascii="Times New Roman" w:hAnsi="Times New Roman" w:cs="Times New Roman"/>
        </w:rPr>
        <w:t xml:space="preserve">prevention </w:t>
      </w:r>
      <w:r w:rsidR="00DE1B43" w:rsidRPr="00440DC4">
        <w:rPr>
          <w:rFonts w:ascii="Times New Roman" w:hAnsi="Times New Roman" w:cs="Times New Roman"/>
        </w:rPr>
        <w:t xml:space="preserve">and mitigation </w:t>
      </w:r>
      <w:r w:rsidR="006B1CF2" w:rsidRPr="00440DC4">
        <w:rPr>
          <w:rFonts w:ascii="Times New Roman" w:hAnsi="Times New Roman" w:cs="Times New Roman"/>
        </w:rPr>
        <w:t xml:space="preserve">of </w:t>
      </w:r>
      <w:r w:rsidR="00DE1B43" w:rsidRPr="00440DC4">
        <w:rPr>
          <w:rFonts w:ascii="Times New Roman" w:hAnsi="Times New Roman" w:cs="Times New Roman"/>
        </w:rPr>
        <w:t>existential risks</w:t>
      </w:r>
      <w:r w:rsidR="00CB6F5D" w:rsidRPr="00440DC4">
        <w:rPr>
          <w:rFonts w:ascii="Times New Roman" w:hAnsi="Times New Roman" w:cs="Times New Roman"/>
        </w:rPr>
        <w:t xml:space="preserve"> </w:t>
      </w:r>
      <w:r w:rsidR="00CB6F5D" w:rsidRPr="00440DC4">
        <w:rPr>
          <w:rFonts w:ascii="Times New Roman" w:hAnsi="Times New Roman" w:cs="Times New Roman"/>
        </w:rPr>
        <w:fldChar w:fldCharType="begin"/>
      </w:r>
      <w:r w:rsidR="00E468C1" w:rsidRPr="00440DC4">
        <w:rPr>
          <w:rFonts w:ascii="Times New Roman" w:hAnsi="Times New Roman" w:cs="Times New Roman"/>
        </w:rPr>
        <w:instrText xml:space="preserve"> ADDIN ZOTERO_ITEM CSL_CITATION {"citationID":"tnDpKJ5k","properties":{"formattedCitation":"(Bostrom 2003; Bostrom 2013b; Torres 2016)","plainCitation":"(Bostrom 2003; Bostrom 2013b; Torres 2016)","noteIndex":0},"citationItems":[{"id":463,"uris":["http://zotero.org/users/3736454/items/ZRDAGDBA"],"uri":["http://zotero.org/users/3736454/items/ZRDAGDBA"],"itemData":{"id":463,"type":"article-journal","title":"Are You Living In a Computer Simulation?","container-title":"Published in Philosophical Quarterly (2003) Vol. 53, No. 211, pp. 243-255.","language":"en","author":[{"family":"Bostrom","given":"N."}],"issued":{"date-parts":[["2003"]]}}},{"id":10,"uris":["http://zotero.org/users/3736454/items/5IXW42KU"],"uri":["http://zotero.org/users/3736454/items/5IXW42KU"],"itemData":{"id":10,"type":"article-journal","title":"Existential risk prevention as global priority","container-title":"Global Policy","page":"15–31","volume":"4","language":"en","author":[{"family":"Bostrom","given":"N."}],"issued":{"date-parts":[["2013"]]}}},{"id":68,"uris":["http://zotero.org/users/3736454/items/3K4FXSFV"],"uri":["http://zotero.org/users/3736454/items/3K4FXSFV"],"itemData":{"id":68,"type":"article-journal","title":"Agential Risks: A Comprehensive Introduction. 2016","container-title":"Journal of Evolution and Technology -","page":"–","volume":"26","issue":"2","language":"en","author":[{"family":"Torres","given":"P."}],"issued":{"date-parts":[["2016",8]]}}}],"schema":"https://github.com/citation-style-language/schema/raw/master/csl-citation.json"} </w:instrText>
      </w:r>
      <w:r w:rsidR="00CB6F5D" w:rsidRPr="00440DC4">
        <w:rPr>
          <w:rFonts w:ascii="Times New Roman" w:hAnsi="Times New Roman" w:cs="Times New Roman"/>
        </w:rPr>
        <w:fldChar w:fldCharType="separate"/>
      </w:r>
      <w:r w:rsidR="00E468C1" w:rsidRPr="00440DC4">
        <w:rPr>
          <w:rFonts w:ascii="Times New Roman" w:hAnsi="Times New Roman" w:cs="Times New Roman"/>
          <w:noProof/>
        </w:rPr>
        <w:t>(Bostrom 2003; Bostrom 2013b; Torres 2016)</w:t>
      </w:r>
      <w:r w:rsidR="00CB6F5D" w:rsidRPr="00440DC4">
        <w:rPr>
          <w:rFonts w:ascii="Times New Roman" w:hAnsi="Times New Roman" w:cs="Times New Roman"/>
        </w:rPr>
        <w:fldChar w:fldCharType="end"/>
      </w:r>
    </w:p>
    <w:p w14:paraId="740E8CFC" w14:textId="211CAD33" w:rsidR="004004D4" w:rsidRPr="00440DC4" w:rsidRDefault="00E468C1" w:rsidP="00C825C6">
      <w:pPr>
        <w:ind w:firstLine="720"/>
        <w:rPr>
          <w:rFonts w:ascii="Times New Roman" w:hAnsi="Times New Roman" w:cs="Times New Roman"/>
        </w:rPr>
      </w:pPr>
      <w:r w:rsidRPr="00440DC4">
        <w:rPr>
          <w:rFonts w:ascii="Times New Roman" w:hAnsi="Times New Roman" w:cs="Times New Roman"/>
        </w:rPr>
        <w:t>In our case, if we take preliminary result from equation (7)</w:t>
      </w:r>
    </w:p>
    <w:p w14:paraId="51738D6B" w14:textId="34BAE52A" w:rsidR="004004D4" w:rsidRPr="00440DC4" w:rsidRDefault="007F0977" w:rsidP="004004D4">
      <w:pPr>
        <w:pStyle w:val="ListParagraph"/>
        <w:numPr>
          <w:ilvl w:val="0"/>
          <w:numId w:val="5"/>
        </w:numPr>
        <w:jc w:val="both"/>
        <w:rPr>
          <w:rFonts w:ascii="Times New Roman" w:hAnsi="Times New Roman" w:cs="Times New Roman"/>
        </w:rPr>
      </w:pPr>
      <w:r w:rsidRPr="00440DC4">
        <w:rPr>
          <w:rFonts w:ascii="Times New Roman" w:hAnsi="Times New Roman" w:cs="Times New Roman"/>
        </w:rPr>
        <w:t>DA is false = 0.</w:t>
      </w:r>
      <w:r w:rsidR="00E468C1" w:rsidRPr="00440DC4">
        <w:rPr>
          <w:rFonts w:ascii="Times New Roman" w:hAnsi="Times New Roman" w:cs="Times New Roman"/>
        </w:rPr>
        <w:t>26</w:t>
      </w:r>
      <w:r w:rsidR="004004D4" w:rsidRPr="00440DC4">
        <w:rPr>
          <w:rFonts w:ascii="Times New Roman" w:hAnsi="Times New Roman" w:cs="Times New Roman"/>
        </w:rPr>
        <w:t>.</w:t>
      </w:r>
    </w:p>
    <w:p w14:paraId="59053050" w14:textId="61558413" w:rsidR="004004D4" w:rsidRPr="00440DC4" w:rsidRDefault="007F0977" w:rsidP="004004D4">
      <w:pPr>
        <w:pStyle w:val="ListParagraph"/>
        <w:numPr>
          <w:ilvl w:val="0"/>
          <w:numId w:val="5"/>
        </w:numPr>
        <w:jc w:val="both"/>
        <w:rPr>
          <w:rFonts w:ascii="Times New Roman" w:hAnsi="Times New Roman" w:cs="Times New Roman"/>
        </w:rPr>
      </w:pPr>
      <w:r w:rsidRPr="00440DC4">
        <w:rPr>
          <w:rFonts w:ascii="Times New Roman" w:hAnsi="Times New Roman" w:cs="Times New Roman"/>
        </w:rPr>
        <w:t>DA is true = 0.</w:t>
      </w:r>
      <w:r w:rsidR="00E468C1" w:rsidRPr="00440DC4">
        <w:rPr>
          <w:rFonts w:ascii="Times New Roman" w:hAnsi="Times New Roman" w:cs="Times New Roman"/>
        </w:rPr>
        <w:t>7</w:t>
      </w:r>
      <w:r w:rsidRPr="00440DC4">
        <w:rPr>
          <w:rFonts w:ascii="Times New Roman" w:hAnsi="Times New Roman" w:cs="Times New Roman"/>
        </w:rPr>
        <w:t>4</w:t>
      </w:r>
      <w:r w:rsidR="004004D4" w:rsidRPr="00440DC4">
        <w:rPr>
          <w:rFonts w:ascii="Times New Roman" w:hAnsi="Times New Roman" w:cs="Times New Roman"/>
        </w:rPr>
        <w:t>.</w:t>
      </w:r>
      <w:r w:rsidR="00E468C1" w:rsidRPr="00440DC4">
        <w:rPr>
          <w:rFonts w:ascii="Times New Roman" w:hAnsi="Times New Roman" w:cs="Times New Roman"/>
        </w:rPr>
        <w:t xml:space="preserve"> This could be divided in two groups: (a) weak predictions: original prediction by Gott and rather mild result from Vilenkin’s recent article (b) strong prediction, which all versions of Carter’s argument as they update small known risks of expected catastrophe, but we independently known that such catastrophes are possible in the 21</w:t>
      </w:r>
      <w:r w:rsidR="004A055F" w:rsidRPr="00440DC4">
        <w:rPr>
          <w:rFonts w:ascii="Times New Roman" w:hAnsi="Times New Roman" w:cs="Times New Roman"/>
        </w:rPr>
        <w:t>th</w:t>
      </w:r>
      <w:r w:rsidR="00E468C1" w:rsidRPr="00440DC4">
        <w:rPr>
          <w:rFonts w:ascii="Times New Roman" w:hAnsi="Times New Roman" w:cs="Times New Roman"/>
        </w:rPr>
        <w:t xml:space="preserve"> century.</w:t>
      </w:r>
      <w:r w:rsidR="00F86F7D" w:rsidRPr="00440DC4">
        <w:rPr>
          <w:rFonts w:ascii="Times New Roman" w:hAnsi="Times New Roman" w:cs="Times New Roman"/>
        </w:rPr>
        <w:t xml:space="preserve"> Thus, 8 main authors divide in two groups of 2 and</w:t>
      </w:r>
      <w:r w:rsidR="004A055F" w:rsidRPr="00440DC4">
        <w:rPr>
          <w:rFonts w:ascii="Times New Roman" w:hAnsi="Times New Roman" w:cs="Times New Roman"/>
        </w:rPr>
        <w:t xml:space="preserve"> 6 authors, and if we use it as an evidence for the probability mass which should be assigned to weak and strong predictions, it will be:</w:t>
      </w:r>
    </w:p>
    <w:p w14:paraId="30BA6CB5" w14:textId="75948177" w:rsidR="004004D4" w:rsidRPr="00440DC4" w:rsidRDefault="004004D4" w:rsidP="004004D4">
      <w:pPr>
        <w:pStyle w:val="ListParagraph"/>
        <w:numPr>
          <w:ilvl w:val="0"/>
          <w:numId w:val="6"/>
        </w:numPr>
        <w:jc w:val="both"/>
        <w:rPr>
          <w:rFonts w:ascii="Times New Roman" w:hAnsi="Times New Roman" w:cs="Times New Roman"/>
        </w:rPr>
      </w:pPr>
      <w:r w:rsidRPr="00440DC4">
        <w:rPr>
          <w:rFonts w:ascii="Times New Roman" w:hAnsi="Times New Roman" w:cs="Times New Roman"/>
        </w:rPr>
        <w:t>m</w:t>
      </w:r>
      <w:r w:rsidR="004A055F" w:rsidRPr="00440DC4">
        <w:rPr>
          <w:rFonts w:ascii="Times New Roman" w:hAnsi="Times New Roman" w:cs="Times New Roman"/>
        </w:rPr>
        <w:t>ild version of DA is true = 0.74:3=0.246(6)</w:t>
      </w:r>
      <w:r w:rsidR="0010572D" w:rsidRPr="00440DC4">
        <w:rPr>
          <w:rFonts w:ascii="Times New Roman" w:hAnsi="Times New Roman" w:cs="Times New Roman"/>
        </w:rPr>
        <w:t xml:space="preserve">; </w:t>
      </w:r>
      <w:r w:rsidRPr="00440DC4">
        <w:rPr>
          <w:rFonts w:ascii="Times New Roman" w:hAnsi="Times New Roman" w:cs="Times New Roman"/>
        </w:rPr>
        <w:t xml:space="preserve">extinction </w:t>
      </w:r>
      <w:r w:rsidR="004A055F" w:rsidRPr="00440DC4">
        <w:rPr>
          <w:rFonts w:ascii="Times New Roman" w:hAnsi="Times New Roman" w:cs="Times New Roman"/>
        </w:rPr>
        <w:t>becomes</w:t>
      </w:r>
      <w:r w:rsidRPr="00440DC4">
        <w:rPr>
          <w:rFonts w:ascii="Times New Roman" w:hAnsi="Times New Roman" w:cs="Times New Roman"/>
        </w:rPr>
        <w:t xml:space="preserve"> inevitable after </w:t>
      </w:r>
      <w:r w:rsidR="004A055F" w:rsidRPr="00440DC4">
        <w:rPr>
          <w:rFonts w:ascii="Times New Roman" w:hAnsi="Times New Roman" w:cs="Times New Roman"/>
        </w:rPr>
        <w:t>thousands or maybe even</w:t>
      </w:r>
      <w:r w:rsidR="0010572D" w:rsidRPr="00440DC4">
        <w:rPr>
          <w:rFonts w:ascii="Times New Roman" w:hAnsi="Times New Roman" w:cs="Times New Roman"/>
        </w:rPr>
        <w:t xml:space="preserve"> </w:t>
      </w:r>
      <w:r w:rsidRPr="00440DC4">
        <w:rPr>
          <w:rFonts w:ascii="Times New Roman" w:hAnsi="Times New Roman" w:cs="Times New Roman"/>
        </w:rPr>
        <w:t>million</w:t>
      </w:r>
      <w:r w:rsidR="004A055F" w:rsidRPr="00440DC4">
        <w:rPr>
          <w:rFonts w:ascii="Times New Roman" w:hAnsi="Times New Roman" w:cs="Times New Roman"/>
        </w:rPr>
        <w:t>s of</w:t>
      </w:r>
      <w:r w:rsidRPr="00440DC4">
        <w:rPr>
          <w:rFonts w:ascii="Times New Roman" w:hAnsi="Times New Roman" w:cs="Times New Roman"/>
        </w:rPr>
        <w:t xml:space="preserve"> years from now.</w:t>
      </w:r>
    </w:p>
    <w:p w14:paraId="476608B1" w14:textId="32FD6FF8" w:rsidR="004A055F" w:rsidRPr="00440DC4" w:rsidRDefault="004A055F" w:rsidP="004A055F">
      <w:pPr>
        <w:pStyle w:val="ListParagraph"/>
        <w:numPr>
          <w:ilvl w:val="0"/>
          <w:numId w:val="6"/>
        </w:numPr>
        <w:jc w:val="both"/>
        <w:rPr>
          <w:rFonts w:ascii="Times New Roman" w:hAnsi="Times New Roman" w:cs="Times New Roman"/>
        </w:rPr>
      </w:pPr>
      <w:r w:rsidRPr="00440DC4">
        <w:rPr>
          <w:rFonts w:ascii="Times New Roman" w:hAnsi="Times New Roman" w:cs="Times New Roman"/>
        </w:rPr>
        <w:t>strong version of DA is true = 0.493(3); extinction is inevitable soon, in the next century or a few centuries.</w:t>
      </w:r>
    </w:p>
    <w:p w14:paraId="7485ADB6" w14:textId="77777777" w:rsidR="004A055F" w:rsidRPr="00440DC4" w:rsidRDefault="004A055F" w:rsidP="004A055F">
      <w:pPr>
        <w:pStyle w:val="ListParagraph"/>
        <w:ind w:left="1440"/>
        <w:jc w:val="both"/>
        <w:rPr>
          <w:rFonts w:ascii="Times New Roman" w:hAnsi="Times New Roman" w:cs="Times New Roman"/>
        </w:rPr>
      </w:pPr>
    </w:p>
    <w:p w14:paraId="7AE91DEA" w14:textId="11CF4B8B" w:rsidR="004004D4" w:rsidRPr="00440DC4" w:rsidRDefault="004004D4" w:rsidP="004004D4">
      <w:pPr>
        <w:pStyle w:val="ListParagraph"/>
        <w:ind w:left="0" w:firstLine="709"/>
        <w:jc w:val="both"/>
        <w:rPr>
          <w:rFonts w:ascii="Times New Roman" w:hAnsi="Times New Roman" w:cs="Times New Roman"/>
        </w:rPr>
      </w:pPr>
      <w:r w:rsidRPr="00440DC4">
        <w:rPr>
          <w:rFonts w:ascii="Times New Roman" w:hAnsi="Times New Roman" w:cs="Times New Roman"/>
        </w:rPr>
        <w:t>Here we apply logical uncertainty not only to DA itself</w:t>
      </w:r>
      <w:r w:rsidR="0010572D" w:rsidRPr="00440DC4">
        <w:rPr>
          <w:rFonts w:ascii="Times New Roman" w:hAnsi="Times New Roman" w:cs="Times New Roman"/>
        </w:rPr>
        <w:t>,</w:t>
      </w:r>
      <w:r w:rsidRPr="00440DC4">
        <w:rPr>
          <w:rFonts w:ascii="Times New Roman" w:hAnsi="Times New Roman" w:cs="Times New Roman"/>
        </w:rPr>
        <w:t xml:space="preserve"> but to its two main types</w:t>
      </w:r>
      <w:r w:rsidR="00D86DBB" w:rsidRPr="00440DC4">
        <w:rPr>
          <w:rFonts w:ascii="Times New Roman" w:hAnsi="Times New Roman" w:cs="Times New Roman"/>
        </w:rPr>
        <w:t>, discussed in the next section.</w:t>
      </w:r>
    </w:p>
    <w:p w14:paraId="14FD024D" w14:textId="1E64DE92" w:rsidR="004004D4" w:rsidRPr="00440DC4" w:rsidRDefault="004004D4" w:rsidP="00C95F54">
      <w:pPr>
        <w:pStyle w:val="ListParagraph"/>
        <w:ind w:left="0" w:firstLine="709"/>
        <w:jc w:val="both"/>
        <w:rPr>
          <w:rFonts w:ascii="Times New Roman" w:hAnsi="Times New Roman" w:cs="Times New Roman"/>
        </w:rPr>
      </w:pPr>
      <w:r w:rsidRPr="00440DC4">
        <w:rPr>
          <w:rFonts w:ascii="Times New Roman" w:hAnsi="Times New Roman" w:cs="Times New Roman"/>
        </w:rPr>
        <w:t>Thus,</w:t>
      </w:r>
      <w:r w:rsidR="00D86DBB" w:rsidRPr="00440DC4">
        <w:rPr>
          <w:rFonts w:ascii="Times New Roman" w:hAnsi="Times New Roman" w:cs="Times New Roman"/>
        </w:rPr>
        <w:t xml:space="preserve"> meta-</w:t>
      </w:r>
      <w:r w:rsidRPr="00440DC4">
        <w:rPr>
          <w:rFonts w:ascii="Times New Roman" w:hAnsi="Times New Roman" w:cs="Times New Roman"/>
        </w:rPr>
        <w:t xml:space="preserve">DA gives us </w:t>
      </w:r>
      <w:r w:rsidR="0010572D" w:rsidRPr="00440DC4">
        <w:rPr>
          <w:rFonts w:ascii="Times New Roman" w:hAnsi="Times New Roman" w:cs="Times New Roman"/>
        </w:rPr>
        <w:t xml:space="preserve">a </w:t>
      </w:r>
      <w:r w:rsidR="004A055F" w:rsidRPr="00440DC4">
        <w:rPr>
          <w:rFonts w:ascii="Times New Roman" w:hAnsi="Times New Roman" w:cs="Times New Roman"/>
        </w:rPr>
        <w:t>0.493</w:t>
      </w:r>
      <w:r w:rsidR="002A064F" w:rsidRPr="00440DC4">
        <w:rPr>
          <w:rFonts w:ascii="Times New Roman" w:hAnsi="Times New Roman" w:cs="Times New Roman"/>
        </w:rPr>
        <w:t>≈0.5</w:t>
      </w:r>
      <w:r w:rsidRPr="00440DC4">
        <w:rPr>
          <w:rFonts w:ascii="Times New Roman" w:hAnsi="Times New Roman" w:cs="Times New Roman"/>
        </w:rPr>
        <w:t xml:space="preserve"> probability of </w:t>
      </w:r>
      <w:r w:rsidR="0010572D" w:rsidRPr="00440DC4">
        <w:rPr>
          <w:rFonts w:ascii="Times New Roman" w:hAnsi="Times New Roman" w:cs="Times New Roman"/>
        </w:rPr>
        <w:t xml:space="preserve">human </w:t>
      </w:r>
      <w:r w:rsidRPr="00440DC4">
        <w:rPr>
          <w:rFonts w:ascii="Times New Roman" w:hAnsi="Times New Roman" w:cs="Times New Roman"/>
        </w:rPr>
        <w:t xml:space="preserve">extinction in next few centuries. This estimation </w:t>
      </w:r>
      <w:r w:rsidR="0010572D" w:rsidRPr="00440DC4">
        <w:rPr>
          <w:rFonts w:ascii="Times New Roman" w:hAnsi="Times New Roman" w:cs="Times New Roman"/>
        </w:rPr>
        <w:t>is</w:t>
      </w:r>
      <w:r w:rsidR="00AE44E3" w:rsidRPr="00440DC4">
        <w:rPr>
          <w:rFonts w:ascii="Times New Roman" w:hAnsi="Times New Roman" w:cs="Times New Roman"/>
        </w:rPr>
        <w:t xml:space="preserve"> </w:t>
      </w:r>
      <w:r w:rsidR="0010572D" w:rsidRPr="00440DC4">
        <w:rPr>
          <w:rFonts w:ascii="Times New Roman" w:hAnsi="Times New Roman" w:cs="Times New Roman"/>
        </w:rPr>
        <w:t>n</w:t>
      </w:r>
      <w:r w:rsidR="00AE44E3" w:rsidRPr="00440DC4">
        <w:rPr>
          <w:rFonts w:ascii="Times New Roman" w:hAnsi="Times New Roman" w:cs="Times New Roman"/>
        </w:rPr>
        <w:t>o</w:t>
      </w:r>
      <w:r w:rsidR="0010572D" w:rsidRPr="00440DC4">
        <w:rPr>
          <w:rFonts w:ascii="Times New Roman" w:hAnsi="Times New Roman" w:cs="Times New Roman"/>
        </w:rPr>
        <w:t xml:space="preserve">t </w:t>
      </w:r>
      <w:r w:rsidR="006B1CF2" w:rsidRPr="00440DC4">
        <w:rPr>
          <w:rFonts w:ascii="Times New Roman" w:hAnsi="Times New Roman" w:cs="Times New Roman"/>
        </w:rPr>
        <w:t>very surprising give</w:t>
      </w:r>
      <w:r w:rsidRPr="00440DC4">
        <w:rPr>
          <w:rFonts w:ascii="Times New Roman" w:hAnsi="Times New Roman" w:cs="Times New Roman"/>
        </w:rPr>
        <w:t>n all we k</w:t>
      </w:r>
      <w:r w:rsidR="00D86DBB" w:rsidRPr="00440DC4">
        <w:rPr>
          <w:rFonts w:ascii="Times New Roman" w:hAnsi="Times New Roman" w:cs="Times New Roman"/>
        </w:rPr>
        <w:t xml:space="preserve">now about possible global risks, and approximately </w:t>
      </w:r>
      <w:r w:rsidR="0010572D" w:rsidRPr="00440DC4">
        <w:rPr>
          <w:rFonts w:ascii="Times New Roman" w:hAnsi="Times New Roman" w:cs="Times New Roman"/>
        </w:rPr>
        <w:t xml:space="preserve">the </w:t>
      </w:r>
      <w:r w:rsidR="00D86DBB" w:rsidRPr="00440DC4">
        <w:rPr>
          <w:rFonts w:ascii="Times New Roman" w:hAnsi="Times New Roman" w:cs="Times New Roman"/>
        </w:rPr>
        <w:t>same estimat</w:t>
      </w:r>
      <w:r w:rsidR="0010572D" w:rsidRPr="00440DC4">
        <w:rPr>
          <w:rFonts w:ascii="Times New Roman" w:hAnsi="Times New Roman" w:cs="Times New Roman"/>
        </w:rPr>
        <w:t xml:space="preserve">e has been </w:t>
      </w:r>
      <w:r w:rsidR="00D86DBB" w:rsidRPr="00440DC4">
        <w:rPr>
          <w:rFonts w:ascii="Times New Roman" w:hAnsi="Times New Roman" w:cs="Times New Roman"/>
        </w:rPr>
        <w:t xml:space="preserve">presented by many scientists </w:t>
      </w:r>
      <w:r w:rsidR="0010572D" w:rsidRPr="00440DC4">
        <w:rPr>
          <w:rFonts w:ascii="Times New Roman" w:hAnsi="Times New Roman" w:cs="Times New Roman"/>
        </w:rPr>
        <w:t xml:space="preserve">based on their assessment of </w:t>
      </w:r>
      <w:r w:rsidR="00D86DBB" w:rsidRPr="00440DC4">
        <w:rPr>
          <w:rFonts w:ascii="Times New Roman" w:hAnsi="Times New Roman" w:cs="Times New Roman"/>
        </w:rPr>
        <w:t>global risks without account</w:t>
      </w:r>
      <w:r w:rsidR="0010572D" w:rsidRPr="00440DC4">
        <w:rPr>
          <w:rFonts w:ascii="Times New Roman" w:hAnsi="Times New Roman" w:cs="Times New Roman"/>
        </w:rPr>
        <w:t>ing</w:t>
      </w:r>
      <w:r w:rsidR="00D86DBB" w:rsidRPr="00440DC4">
        <w:rPr>
          <w:rFonts w:ascii="Times New Roman" w:hAnsi="Times New Roman" w:cs="Times New Roman"/>
        </w:rPr>
        <w:t xml:space="preserve"> for DA </w:t>
      </w:r>
      <w:r w:rsidR="00D86DBB" w:rsidRPr="00440DC4">
        <w:rPr>
          <w:rFonts w:ascii="Times New Roman" w:hAnsi="Times New Roman" w:cs="Times New Roman"/>
        </w:rPr>
        <w:fldChar w:fldCharType="begin"/>
      </w:r>
      <w:r w:rsidR="000E29C5" w:rsidRPr="00440DC4">
        <w:rPr>
          <w:rFonts w:ascii="Times New Roman" w:hAnsi="Times New Roman" w:cs="Times New Roman"/>
        </w:rPr>
        <w:instrText xml:space="preserve"> ADDIN ZOTERO_ITEM CSL_CITATION {"citationID":"3n85apUs","properties":{"formattedCitation":"(Rees 2003; N. Bostrom 2002)","plainCitation":"(Rees 2003; N. Bostrom 2002)","dontUpdate":true,"noteIndex":0},"citationItems":[{"id":59,"uris":["http://zotero.org/users/3736454/items/MBBAPBQF"],"uri":["http://zotero.org/users/3736454/items/MBBAPBQF"],"itemData":{"id":59,"type":"book","title":"Our Final Century","publisher":"Heinemann","language":"de","author":[{"family":"Rees","given":"M."}],"issued":{"date-parts":[["2003"]]}}},{"id":9,"uris":["http://zotero.org/users/3736454/items/BS9KS5VU"],"uri":["http://zotero.org/users/3736454/items/BS9KS5VU"],"itemData":{"id":9,"type":"article-journal","title":"Existential risks: Analyzing Human Extinction Scenarios and Related Hazards","container-title":"Journal of Evolution and Technology, Vol. 9, No. 1 (2002).","language":"en","author":[{"family":"Bostrom","given":"N."}],"issued":{"date-parts":[["2002"]]}}}],"schema":"https://github.com/citation-style-language/schema/raw/master/csl-citation.json"} </w:instrText>
      </w:r>
      <w:r w:rsidR="00D86DBB" w:rsidRPr="00440DC4">
        <w:rPr>
          <w:rFonts w:ascii="Times New Roman" w:hAnsi="Times New Roman" w:cs="Times New Roman"/>
        </w:rPr>
        <w:fldChar w:fldCharType="separate"/>
      </w:r>
      <w:r w:rsidR="004A055F" w:rsidRPr="00440DC4">
        <w:rPr>
          <w:rFonts w:ascii="Times New Roman" w:hAnsi="Times New Roman" w:cs="Times New Roman"/>
          <w:noProof/>
        </w:rPr>
        <w:t xml:space="preserve">(Rees 2003; </w:t>
      </w:r>
      <w:r w:rsidR="00C95F54" w:rsidRPr="00440DC4">
        <w:rPr>
          <w:rFonts w:ascii="Times New Roman" w:hAnsi="Times New Roman" w:cs="Times New Roman"/>
          <w:noProof/>
        </w:rPr>
        <w:t>Bostrom 2002)</w:t>
      </w:r>
      <w:r w:rsidR="00D86DBB" w:rsidRPr="00440DC4">
        <w:rPr>
          <w:rFonts w:ascii="Times New Roman" w:hAnsi="Times New Roman" w:cs="Times New Roman"/>
        </w:rPr>
        <w:fldChar w:fldCharType="end"/>
      </w:r>
      <w:r w:rsidR="00C95F54" w:rsidRPr="00440DC4">
        <w:rPr>
          <w:rFonts w:ascii="Times New Roman" w:hAnsi="Times New Roman" w:cs="Times New Roman"/>
        </w:rPr>
        <w:t>.</w:t>
      </w:r>
      <w:r w:rsidR="004A055F" w:rsidRPr="00440DC4">
        <w:rPr>
          <w:rFonts w:ascii="Times New Roman" w:hAnsi="Times New Roman" w:cs="Times New Roman"/>
        </w:rPr>
        <w:t xml:space="preserve"> (However, many of them they think if we make it through, the number of </w:t>
      </w:r>
      <w:r w:rsidR="002A064F" w:rsidRPr="00440DC4">
        <w:rPr>
          <w:rFonts w:ascii="Times New Roman" w:hAnsi="Times New Roman" w:cs="Times New Roman"/>
        </w:rPr>
        <w:t xml:space="preserve">future human </w:t>
      </w:r>
      <w:r w:rsidR="004A055F" w:rsidRPr="00440DC4">
        <w:rPr>
          <w:rFonts w:ascii="Times New Roman" w:hAnsi="Times New Roman" w:cs="Times New Roman"/>
        </w:rPr>
        <w:t>lives is enormous. So even with 1% chance of making it, the expected number of lives way high than DA predicts</w:t>
      </w:r>
      <w:r w:rsidR="002A064F" w:rsidRPr="00440DC4">
        <w:rPr>
          <w:rFonts w:ascii="Times New Roman" w:hAnsi="Times New Roman" w:cs="Times New Roman"/>
        </w:rPr>
        <w:t>.</w:t>
      </w:r>
      <w:r w:rsidR="004A055F" w:rsidRPr="00440DC4">
        <w:rPr>
          <w:rFonts w:ascii="Times New Roman" w:hAnsi="Times New Roman" w:cs="Times New Roman"/>
        </w:rPr>
        <w:t>)</w:t>
      </w:r>
    </w:p>
    <w:p w14:paraId="31C0D39C" w14:textId="77777777" w:rsidR="0006207F" w:rsidRPr="00440DC4" w:rsidRDefault="0006207F" w:rsidP="004121AF">
      <w:pPr>
        <w:ind w:firstLine="720"/>
        <w:jc w:val="both"/>
        <w:rPr>
          <w:rFonts w:ascii="Times New Roman" w:hAnsi="Times New Roman" w:cs="Times New Roman"/>
        </w:rPr>
      </w:pPr>
    </w:p>
    <w:p w14:paraId="245A33AB" w14:textId="7D81FF53" w:rsidR="00533C89" w:rsidRPr="00440DC4" w:rsidRDefault="00E47896" w:rsidP="00533C89">
      <w:pPr>
        <w:pStyle w:val="Heading2"/>
        <w:rPr>
          <w:rFonts w:ascii="Times New Roman" w:hAnsi="Times New Roman" w:cs="Times New Roman"/>
        </w:rPr>
      </w:pPr>
      <w:bookmarkStart w:id="38" w:name="_Toc522462350"/>
      <w:bookmarkStart w:id="39" w:name="_Toc527405473"/>
      <w:r w:rsidRPr="00440DC4">
        <w:rPr>
          <w:rFonts w:ascii="Times New Roman" w:hAnsi="Times New Roman" w:cs="Times New Roman"/>
        </w:rPr>
        <w:t>4.5</w:t>
      </w:r>
      <w:r w:rsidR="000C64C8" w:rsidRPr="00440DC4">
        <w:rPr>
          <w:rFonts w:ascii="Times New Roman" w:hAnsi="Times New Roman" w:cs="Times New Roman"/>
        </w:rPr>
        <w:t xml:space="preserve">. </w:t>
      </w:r>
      <w:bookmarkEnd w:id="38"/>
      <w:bookmarkEnd w:id="39"/>
      <w:r w:rsidR="007B3048" w:rsidRPr="00440DC4">
        <w:rPr>
          <w:rFonts w:ascii="Times New Roman" w:hAnsi="Times New Roman" w:cs="Times New Roman"/>
        </w:rPr>
        <w:t>Different predictions of different DA versions</w:t>
      </w:r>
    </w:p>
    <w:p w14:paraId="395907C1" w14:textId="77777777" w:rsidR="002A064F" w:rsidRPr="00440DC4" w:rsidRDefault="002A064F" w:rsidP="002A064F">
      <w:pPr>
        <w:jc w:val="both"/>
        <w:rPr>
          <w:rFonts w:ascii="Times New Roman" w:hAnsi="Times New Roman" w:cs="Times New Roman"/>
        </w:rPr>
      </w:pPr>
    </w:p>
    <w:p w14:paraId="6F920C08" w14:textId="77C9306F" w:rsidR="00350074" w:rsidRPr="00440DC4" w:rsidRDefault="00AB3604" w:rsidP="002A064F">
      <w:pPr>
        <w:jc w:val="both"/>
        <w:rPr>
          <w:rFonts w:ascii="Times New Roman" w:hAnsi="Times New Roman" w:cs="Times New Roman"/>
        </w:rPr>
      </w:pPr>
      <w:r w:rsidRPr="00440DC4">
        <w:rPr>
          <w:rFonts w:ascii="Times New Roman" w:hAnsi="Times New Roman" w:cs="Times New Roman"/>
        </w:rPr>
        <w:t>D</w:t>
      </w:r>
      <w:r w:rsidR="00C03C2C" w:rsidRPr="00440DC4">
        <w:rPr>
          <w:rFonts w:ascii="Times New Roman" w:hAnsi="Times New Roman" w:cs="Times New Roman"/>
        </w:rPr>
        <w:t>ifferent types of DA and their predictions</w:t>
      </w:r>
      <w:r w:rsidRPr="00440DC4">
        <w:rPr>
          <w:rFonts w:ascii="Times New Roman" w:hAnsi="Times New Roman" w:cs="Times New Roman"/>
        </w:rPr>
        <w:t xml:space="preserve"> are presented in Table 1</w:t>
      </w:r>
      <w:r w:rsidR="00C03C2C" w:rsidRPr="00440DC4">
        <w:rPr>
          <w:rFonts w:ascii="Times New Roman" w:hAnsi="Times New Roman" w:cs="Times New Roman"/>
        </w:rPr>
        <w:t>.</w:t>
      </w:r>
    </w:p>
    <w:p w14:paraId="553202B7" w14:textId="77777777" w:rsidR="00C95F54" w:rsidRPr="00440DC4" w:rsidRDefault="00C95F54" w:rsidP="00D82E30">
      <w:pPr>
        <w:ind w:firstLine="720"/>
        <w:jc w:val="both"/>
        <w:rPr>
          <w:rFonts w:ascii="Times New Roman" w:hAnsi="Times New Roman" w:cs="Times New Roman"/>
        </w:rPr>
      </w:pPr>
    </w:p>
    <w:p w14:paraId="4FDE1C35" w14:textId="106B1130" w:rsidR="00A93495" w:rsidRPr="00440DC4" w:rsidRDefault="001815C2" w:rsidP="00D82E30">
      <w:pPr>
        <w:ind w:firstLine="720"/>
        <w:jc w:val="both"/>
        <w:rPr>
          <w:rFonts w:ascii="Times New Roman" w:hAnsi="Times New Roman" w:cs="Times New Roman"/>
          <w:i/>
        </w:rPr>
      </w:pPr>
      <w:r w:rsidRPr="00440DC4">
        <w:rPr>
          <w:rFonts w:ascii="Times New Roman" w:hAnsi="Times New Roman" w:cs="Times New Roman"/>
          <w:i/>
        </w:rPr>
        <w:t>Table 1. Different versions of DA and their predictions.</w:t>
      </w:r>
    </w:p>
    <w:tbl>
      <w:tblPr>
        <w:tblStyle w:val="TableGrid"/>
        <w:tblW w:w="0" w:type="auto"/>
        <w:tblLook w:val="04A0" w:firstRow="1" w:lastRow="0" w:firstColumn="1" w:lastColumn="0" w:noHBand="0" w:noVBand="1"/>
      </w:tblPr>
      <w:tblGrid>
        <w:gridCol w:w="3113"/>
        <w:gridCol w:w="3113"/>
        <w:gridCol w:w="3113"/>
      </w:tblGrid>
      <w:tr w:rsidR="00AB24A7" w:rsidRPr="00440DC4" w14:paraId="223CA18B" w14:textId="77777777" w:rsidTr="00AB24A7">
        <w:tc>
          <w:tcPr>
            <w:tcW w:w="3113" w:type="dxa"/>
          </w:tcPr>
          <w:p w14:paraId="4CCA9F2A" w14:textId="60A4CD61" w:rsidR="00AB24A7" w:rsidRPr="00440DC4" w:rsidRDefault="00AB24A7" w:rsidP="00AB24A7">
            <w:pPr>
              <w:pStyle w:val="ListParagraph"/>
              <w:jc w:val="both"/>
              <w:rPr>
                <w:rFonts w:ascii="Times New Roman" w:hAnsi="Times New Roman" w:cs="Times New Roman"/>
                <w:b/>
              </w:rPr>
            </w:pPr>
            <w:r w:rsidRPr="00440DC4">
              <w:rPr>
                <w:rFonts w:ascii="Times New Roman" w:hAnsi="Times New Roman" w:cs="Times New Roman"/>
                <w:b/>
              </w:rPr>
              <w:t>DA type</w:t>
            </w:r>
          </w:p>
        </w:tc>
        <w:tc>
          <w:tcPr>
            <w:tcW w:w="3113" w:type="dxa"/>
          </w:tcPr>
          <w:p w14:paraId="1448F30A" w14:textId="2D67DB08" w:rsidR="00AB24A7" w:rsidRPr="00440DC4" w:rsidRDefault="00AB24A7" w:rsidP="00D82E30">
            <w:pPr>
              <w:jc w:val="both"/>
              <w:rPr>
                <w:rFonts w:ascii="Times New Roman" w:hAnsi="Times New Roman" w:cs="Times New Roman"/>
                <w:b/>
              </w:rPr>
            </w:pPr>
            <w:r w:rsidRPr="00440DC4">
              <w:rPr>
                <w:rFonts w:ascii="Times New Roman" w:hAnsi="Times New Roman" w:cs="Times New Roman"/>
                <w:b/>
              </w:rPr>
              <w:t>Reference class</w:t>
            </w:r>
          </w:p>
        </w:tc>
        <w:tc>
          <w:tcPr>
            <w:tcW w:w="3113" w:type="dxa"/>
          </w:tcPr>
          <w:p w14:paraId="4DA085DF" w14:textId="3E58BA7A" w:rsidR="00AB24A7" w:rsidRPr="00440DC4" w:rsidRDefault="00AB24A7" w:rsidP="00D82E30">
            <w:pPr>
              <w:jc w:val="both"/>
              <w:rPr>
                <w:rFonts w:ascii="Times New Roman" w:hAnsi="Times New Roman" w:cs="Times New Roman"/>
                <w:b/>
              </w:rPr>
            </w:pPr>
            <w:r w:rsidRPr="00440DC4">
              <w:rPr>
                <w:rFonts w:ascii="Times New Roman" w:hAnsi="Times New Roman" w:cs="Times New Roman"/>
                <w:b/>
              </w:rPr>
              <w:t>95 per</w:t>
            </w:r>
            <w:r w:rsidR="006E736C" w:rsidRPr="00440DC4">
              <w:rPr>
                <w:rFonts w:ascii="Times New Roman" w:hAnsi="Times New Roman" w:cs="Times New Roman"/>
                <w:b/>
              </w:rPr>
              <w:t xml:space="preserve"> </w:t>
            </w:r>
            <w:r w:rsidRPr="00440DC4">
              <w:rPr>
                <w:rFonts w:ascii="Times New Roman" w:hAnsi="Times New Roman" w:cs="Times New Roman"/>
                <w:b/>
              </w:rPr>
              <w:t xml:space="preserve">cent timing of </w:t>
            </w:r>
            <w:r w:rsidR="00CD7FCD" w:rsidRPr="00440DC4">
              <w:rPr>
                <w:rFonts w:ascii="Times New Roman" w:hAnsi="Times New Roman" w:cs="Times New Roman"/>
                <w:b/>
              </w:rPr>
              <w:t>“</w:t>
            </w:r>
            <w:r w:rsidRPr="00440DC4">
              <w:rPr>
                <w:rFonts w:ascii="Times New Roman" w:hAnsi="Times New Roman" w:cs="Times New Roman"/>
                <w:b/>
              </w:rPr>
              <w:t>human extinction</w:t>
            </w:r>
            <w:r w:rsidR="00CD7FCD" w:rsidRPr="00440DC4">
              <w:rPr>
                <w:rFonts w:ascii="Times New Roman" w:hAnsi="Times New Roman" w:cs="Times New Roman"/>
                <w:b/>
              </w:rPr>
              <w:t>”</w:t>
            </w:r>
          </w:p>
        </w:tc>
      </w:tr>
      <w:tr w:rsidR="00A710D4" w:rsidRPr="00440DC4" w14:paraId="3BAE2508" w14:textId="77777777" w:rsidTr="00AB24A7">
        <w:tc>
          <w:tcPr>
            <w:tcW w:w="3113" w:type="dxa"/>
          </w:tcPr>
          <w:p w14:paraId="251F0565" w14:textId="1E5B422F" w:rsidR="00A710D4" w:rsidRPr="00440DC4" w:rsidRDefault="00A93495" w:rsidP="00A93495">
            <w:pPr>
              <w:jc w:val="both"/>
              <w:rPr>
                <w:rFonts w:ascii="Times New Roman" w:hAnsi="Times New Roman" w:cs="Times New Roman"/>
              </w:rPr>
            </w:pPr>
            <w:r w:rsidRPr="00440DC4">
              <w:rPr>
                <w:rFonts w:ascii="Times New Roman" w:hAnsi="Times New Roman" w:cs="Times New Roman"/>
              </w:rPr>
              <w:t>1.1</w:t>
            </w:r>
            <w:r w:rsidR="00411C8C" w:rsidRPr="00440DC4">
              <w:rPr>
                <w:rFonts w:ascii="Times New Roman" w:hAnsi="Times New Roman" w:cs="Times New Roman"/>
              </w:rPr>
              <w:t>.</w:t>
            </w:r>
            <w:r w:rsidRPr="00440DC4">
              <w:rPr>
                <w:rFonts w:ascii="Times New Roman" w:hAnsi="Times New Roman" w:cs="Times New Roman"/>
              </w:rPr>
              <w:t xml:space="preserve"> </w:t>
            </w:r>
            <w:r w:rsidR="00A710D4" w:rsidRPr="00440DC4">
              <w:rPr>
                <w:rFonts w:ascii="Times New Roman" w:hAnsi="Times New Roman" w:cs="Times New Roman"/>
              </w:rPr>
              <w:t>Gott’s DA</w:t>
            </w:r>
            <w:r w:rsidR="001815C2" w:rsidRPr="00440DC4">
              <w:rPr>
                <w:rFonts w:ascii="Times New Roman" w:hAnsi="Times New Roman" w:cs="Times New Roman"/>
              </w:rPr>
              <w:t xml:space="preserve"> for humans</w:t>
            </w:r>
          </w:p>
        </w:tc>
        <w:tc>
          <w:tcPr>
            <w:tcW w:w="3113" w:type="dxa"/>
          </w:tcPr>
          <w:p w14:paraId="321EB33B" w14:textId="79871428" w:rsidR="00A710D4" w:rsidRPr="00440DC4" w:rsidRDefault="00A710D4" w:rsidP="00D82E30">
            <w:pPr>
              <w:jc w:val="both"/>
              <w:rPr>
                <w:rFonts w:ascii="Times New Roman" w:hAnsi="Times New Roman" w:cs="Times New Roman"/>
              </w:rPr>
            </w:pPr>
            <w:r w:rsidRPr="00440DC4">
              <w:rPr>
                <w:rFonts w:ascii="Times New Roman" w:hAnsi="Times New Roman" w:cs="Times New Roman"/>
                <w:i/>
              </w:rPr>
              <w:t xml:space="preserve">Homo </w:t>
            </w:r>
            <w:r w:rsidR="00C26287" w:rsidRPr="00440DC4">
              <w:rPr>
                <w:rFonts w:ascii="Times New Roman" w:hAnsi="Times New Roman" w:cs="Times New Roman"/>
                <w:i/>
              </w:rPr>
              <w:t>sapiens</w:t>
            </w:r>
            <w:r w:rsidRPr="00440DC4">
              <w:rPr>
                <w:rFonts w:ascii="Times New Roman" w:hAnsi="Times New Roman" w:cs="Times New Roman"/>
              </w:rPr>
              <w:t xml:space="preserve">, 200 000 </w:t>
            </w:r>
            <w:r w:rsidR="00C26287" w:rsidRPr="00440DC4">
              <w:rPr>
                <w:rFonts w:ascii="Times New Roman" w:hAnsi="Times New Roman" w:cs="Times New Roman"/>
              </w:rPr>
              <w:t>years old</w:t>
            </w:r>
          </w:p>
        </w:tc>
        <w:tc>
          <w:tcPr>
            <w:tcW w:w="3113" w:type="dxa"/>
          </w:tcPr>
          <w:p w14:paraId="5ECEB978" w14:textId="10CAC9D7" w:rsidR="00A710D4" w:rsidRPr="00440DC4" w:rsidRDefault="00A710D4" w:rsidP="00D82E30">
            <w:pPr>
              <w:jc w:val="both"/>
              <w:rPr>
                <w:rFonts w:ascii="Times New Roman" w:hAnsi="Times New Roman" w:cs="Times New Roman"/>
              </w:rPr>
            </w:pPr>
            <w:r w:rsidRPr="00440DC4">
              <w:rPr>
                <w:rFonts w:ascii="Times New Roman" w:hAnsi="Times New Roman" w:cs="Times New Roman"/>
              </w:rPr>
              <w:t>4 million years</w:t>
            </w:r>
            <w:r w:rsidR="005113C7" w:rsidRPr="00440DC4">
              <w:rPr>
                <w:rFonts w:ascii="Times New Roman" w:hAnsi="Times New Roman" w:cs="Times New Roman"/>
              </w:rPr>
              <w:t xml:space="preserve"> from now</w:t>
            </w:r>
          </w:p>
        </w:tc>
      </w:tr>
      <w:tr w:rsidR="00AB24A7" w:rsidRPr="00440DC4" w14:paraId="1658993E" w14:textId="77777777" w:rsidTr="00AB24A7">
        <w:tc>
          <w:tcPr>
            <w:tcW w:w="3113" w:type="dxa"/>
          </w:tcPr>
          <w:p w14:paraId="0B0E09B2" w14:textId="2E06C896" w:rsidR="00AB24A7" w:rsidRPr="00440DC4" w:rsidRDefault="00A93495" w:rsidP="00D82E30">
            <w:pPr>
              <w:jc w:val="both"/>
              <w:rPr>
                <w:rFonts w:ascii="Times New Roman" w:hAnsi="Times New Roman" w:cs="Times New Roman"/>
              </w:rPr>
            </w:pPr>
            <w:r w:rsidRPr="00440DC4">
              <w:rPr>
                <w:rFonts w:ascii="Times New Roman" w:hAnsi="Times New Roman" w:cs="Times New Roman"/>
              </w:rPr>
              <w:t>1.2</w:t>
            </w:r>
            <w:r w:rsidR="00411C8C" w:rsidRPr="00440DC4">
              <w:rPr>
                <w:rFonts w:ascii="Times New Roman" w:hAnsi="Times New Roman" w:cs="Times New Roman"/>
              </w:rPr>
              <w:t>.</w:t>
            </w:r>
            <w:r w:rsidRPr="00440DC4">
              <w:rPr>
                <w:rFonts w:ascii="Times New Roman" w:hAnsi="Times New Roman" w:cs="Times New Roman"/>
              </w:rPr>
              <w:t xml:space="preserve"> </w:t>
            </w:r>
            <w:r w:rsidR="00AB24A7" w:rsidRPr="00440DC4">
              <w:rPr>
                <w:rFonts w:ascii="Times New Roman" w:hAnsi="Times New Roman" w:cs="Times New Roman"/>
              </w:rPr>
              <w:t>Gott’s DA</w:t>
            </w:r>
            <w:r w:rsidR="001815C2" w:rsidRPr="00440DC4">
              <w:rPr>
                <w:rFonts w:ascii="Times New Roman" w:hAnsi="Times New Roman" w:cs="Times New Roman"/>
              </w:rPr>
              <w:t xml:space="preserve"> for civilization</w:t>
            </w:r>
          </w:p>
        </w:tc>
        <w:tc>
          <w:tcPr>
            <w:tcW w:w="3113" w:type="dxa"/>
          </w:tcPr>
          <w:p w14:paraId="6534ACF4" w14:textId="77777777" w:rsidR="00AB24A7" w:rsidRPr="00440DC4" w:rsidRDefault="00AB24A7" w:rsidP="00D82E30">
            <w:pPr>
              <w:jc w:val="both"/>
              <w:rPr>
                <w:rFonts w:ascii="Times New Roman" w:hAnsi="Times New Roman" w:cs="Times New Roman"/>
              </w:rPr>
            </w:pPr>
            <w:r w:rsidRPr="00440DC4">
              <w:rPr>
                <w:rFonts w:ascii="Times New Roman" w:hAnsi="Times New Roman" w:cs="Times New Roman"/>
              </w:rPr>
              <w:t xml:space="preserve">Human civilization, </w:t>
            </w:r>
          </w:p>
          <w:p w14:paraId="3496ADFB" w14:textId="0D2C171B" w:rsidR="00AB24A7" w:rsidRPr="00440DC4" w:rsidRDefault="00AB24A7" w:rsidP="00D82E30">
            <w:pPr>
              <w:jc w:val="both"/>
              <w:rPr>
                <w:rFonts w:ascii="Times New Roman" w:hAnsi="Times New Roman" w:cs="Times New Roman"/>
              </w:rPr>
            </w:pPr>
            <w:r w:rsidRPr="00440DC4">
              <w:rPr>
                <w:rFonts w:ascii="Times New Roman" w:hAnsi="Times New Roman" w:cs="Times New Roman"/>
              </w:rPr>
              <w:t>5000 years old</w:t>
            </w:r>
          </w:p>
        </w:tc>
        <w:tc>
          <w:tcPr>
            <w:tcW w:w="3113" w:type="dxa"/>
          </w:tcPr>
          <w:p w14:paraId="139D587E" w14:textId="4EAE08A2" w:rsidR="00AB24A7" w:rsidRPr="00440DC4" w:rsidRDefault="00AB24A7" w:rsidP="00D82E30">
            <w:pPr>
              <w:jc w:val="both"/>
              <w:rPr>
                <w:rFonts w:ascii="Times New Roman" w:hAnsi="Times New Roman" w:cs="Times New Roman"/>
              </w:rPr>
            </w:pPr>
            <w:r w:rsidRPr="00440DC4">
              <w:rPr>
                <w:rFonts w:ascii="Times New Roman" w:hAnsi="Times New Roman" w:cs="Times New Roman"/>
              </w:rPr>
              <w:t>100 000 years</w:t>
            </w:r>
            <w:r w:rsidR="005113C7" w:rsidRPr="00440DC4">
              <w:rPr>
                <w:rFonts w:ascii="Times New Roman" w:hAnsi="Times New Roman" w:cs="Times New Roman"/>
              </w:rPr>
              <w:t xml:space="preserve"> from now</w:t>
            </w:r>
          </w:p>
        </w:tc>
      </w:tr>
      <w:tr w:rsidR="00AB24A7" w:rsidRPr="00440DC4" w14:paraId="6BFAFAFC" w14:textId="77777777" w:rsidTr="00AB24A7">
        <w:tc>
          <w:tcPr>
            <w:tcW w:w="3113" w:type="dxa"/>
          </w:tcPr>
          <w:p w14:paraId="5FFB8D3A" w14:textId="6B18E4C8" w:rsidR="00AB24A7" w:rsidRPr="00440DC4" w:rsidRDefault="00A93495" w:rsidP="00D82E30">
            <w:pPr>
              <w:jc w:val="both"/>
              <w:rPr>
                <w:rFonts w:ascii="Times New Roman" w:hAnsi="Times New Roman" w:cs="Times New Roman"/>
              </w:rPr>
            </w:pPr>
            <w:r w:rsidRPr="00440DC4">
              <w:rPr>
                <w:rFonts w:ascii="Times New Roman" w:hAnsi="Times New Roman" w:cs="Times New Roman"/>
              </w:rPr>
              <w:t>1.3</w:t>
            </w:r>
            <w:r w:rsidR="00411C8C" w:rsidRPr="00440DC4">
              <w:rPr>
                <w:rFonts w:ascii="Times New Roman" w:hAnsi="Times New Roman" w:cs="Times New Roman"/>
              </w:rPr>
              <w:t>.</w:t>
            </w:r>
            <w:r w:rsidRPr="00440DC4">
              <w:rPr>
                <w:rFonts w:ascii="Times New Roman" w:hAnsi="Times New Roman" w:cs="Times New Roman"/>
              </w:rPr>
              <w:t xml:space="preserve"> Gott’s </w:t>
            </w:r>
            <w:r w:rsidR="00AB24A7" w:rsidRPr="00440DC4">
              <w:rPr>
                <w:rFonts w:ascii="Times New Roman" w:hAnsi="Times New Roman" w:cs="Times New Roman"/>
              </w:rPr>
              <w:t>DA for human rank</w:t>
            </w:r>
          </w:p>
        </w:tc>
        <w:tc>
          <w:tcPr>
            <w:tcW w:w="3113" w:type="dxa"/>
          </w:tcPr>
          <w:p w14:paraId="5065E2A1" w14:textId="1BEA79F4" w:rsidR="00AB24A7" w:rsidRPr="00440DC4" w:rsidRDefault="00A710D4" w:rsidP="00D82E30">
            <w:pPr>
              <w:jc w:val="both"/>
              <w:rPr>
                <w:rFonts w:ascii="Times New Roman" w:hAnsi="Times New Roman" w:cs="Times New Roman"/>
              </w:rPr>
            </w:pPr>
            <w:r w:rsidRPr="00440DC4">
              <w:rPr>
                <w:rFonts w:ascii="Times New Roman" w:hAnsi="Times New Roman" w:cs="Times New Roman"/>
              </w:rPr>
              <w:t>60</w:t>
            </w:r>
            <w:r w:rsidR="00AB24A7" w:rsidRPr="00440DC4">
              <w:rPr>
                <w:rFonts w:ascii="Times New Roman" w:hAnsi="Times New Roman" w:cs="Times New Roman"/>
              </w:rPr>
              <w:t xml:space="preserve"> billion humans were born</w:t>
            </w:r>
            <w:r w:rsidR="00A93495" w:rsidRPr="00440DC4">
              <w:rPr>
                <w:rFonts w:ascii="Times New Roman" w:hAnsi="Times New Roman" w:cs="Times New Roman"/>
              </w:rPr>
              <w:t xml:space="preserve"> (Leslie – according to Oliver and K</w:t>
            </w:r>
            <w:r w:rsidRPr="00440DC4">
              <w:rPr>
                <w:rFonts w:ascii="Times New Roman" w:hAnsi="Times New Roman" w:cs="Times New Roman"/>
              </w:rPr>
              <w:t>orb</w:t>
            </w:r>
            <w:r w:rsidR="007F0977" w:rsidRPr="00440DC4">
              <w:rPr>
                <w:rFonts w:ascii="Times New Roman" w:hAnsi="Times New Roman" w:cs="Times New Roman"/>
              </w:rPr>
              <w:t xml:space="preserve"> </w:t>
            </w:r>
            <w:r w:rsidR="007F0977" w:rsidRPr="00440DC4">
              <w:rPr>
                <w:rFonts w:ascii="Times New Roman" w:hAnsi="Times New Roman" w:cs="Times New Roman"/>
              </w:rPr>
              <w:fldChar w:fldCharType="begin"/>
            </w:r>
            <w:r w:rsidR="007F0977" w:rsidRPr="00440DC4">
              <w:rPr>
                <w:rFonts w:ascii="Times New Roman" w:hAnsi="Times New Roman" w:cs="Times New Roman"/>
              </w:rPr>
              <w:instrText xml:space="preserve"> ADDIN ZOTERO_ITEM CSL_CITATION {"citationID":"6vFJTtwy","properties":{"formattedCitation":"(Korb and Oliver 1998)","plainCitation":"(Korb and Oliver 1998)","noteIndex":0},"citationItems":[{"id":9128,"uris":["http://zotero.org/users/3736454/items/BSSYMRXG"],"uri":["http://zotero.org/users/3736454/items/BSSYMRXG"],"itemData":{"id":9128,"type":"article-journal","title":"A refutation of the doomsday argument","container-title":"Mind","page":"403–410","volume":"107","issue":"426","source":"Google Scholar","author":[{"family":"Korb","given":"Kevin B."},{"family":"Oliver","given":"Jonathan J."}],"issued":{"date-parts":[["1998"]]}}}],"schema":"https://github.com/citation-style-language/schema/raw/master/csl-citation.json"} </w:instrText>
            </w:r>
            <w:r w:rsidR="007F0977" w:rsidRPr="00440DC4">
              <w:rPr>
                <w:rFonts w:ascii="Times New Roman" w:hAnsi="Times New Roman" w:cs="Times New Roman"/>
              </w:rPr>
              <w:fldChar w:fldCharType="separate"/>
            </w:r>
            <w:r w:rsidR="007F0977" w:rsidRPr="00440DC4">
              <w:rPr>
                <w:rFonts w:ascii="Times New Roman" w:hAnsi="Times New Roman" w:cs="Times New Roman"/>
                <w:noProof/>
              </w:rPr>
              <w:t>(Korb and Oliver 1998)</w:t>
            </w:r>
            <w:r w:rsidR="007F0977" w:rsidRPr="00440DC4">
              <w:rPr>
                <w:rFonts w:ascii="Times New Roman" w:hAnsi="Times New Roman" w:cs="Times New Roman"/>
              </w:rPr>
              <w:fldChar w:fldCharType="end"/>
            </w:r>
            <w:r w:rsidRPr="00440DC4">
              <w:rPr>
                <w:rFonts w:ascii="Times New Roman" w:hAnsi="Times New Roman" w:cs="Times New Roman"/>
              </w:rPr>
              <w:t>)</w:t>
            </w:r>
          </w:p>
        </w:tc>
        <w:tc>
          <w:tcPr>
            <w:tcW w:w="3113" w:type="dxa"/>
          </w:tcPr>
          <w:p w14:paraId="058E0C4B" w14:textId="714DA212" w:rsidR="005113C7" w:rsidRPr="00440DC4" w:rsidRDefault="005113C7" w:rsidP="00D82E30">
            <w:pPr>
              <w:jc w:val="both"/>
              <w:rPr>
                <w:rFonts w:ascii="Times New Roman" w:hAnsi="Times New Roman" w:cs="Times New Roman"/>
              </w:rPr>
            </w:pPr>
            <w:r w:rsidRPr="00440DC4">
              <w:rPr>
                <w:rFonts w:ascii="Times New Roman" w:hAnsi="Times New Roman" w:cs="Times New Roman"/>
              </w:rPr>
              <w:t>12</w:t>
            </w:r>
            <w:r w:rsidR="00E547DF" w:rsidRPr="00440DC4">
              <w:rPr>
                <w:rFonts w:ascii="Times New Roman" w:hAnsi="Times New Roman" w:cs="Times New Roman"/>
              </w:rPr>
              <w:t xml:space="preserve"> </w:t>
            </w:r>
            <w:r w:rsidRPr="00440DC4">
              <w:rPr>
                <w:rFonts w:ascii="Times New Roman" w:hAnsi="Times New Roman" w:cs="Times New Roman"/>
              </w:rPr>
              <w:t xml:space="preserve">000 </w:t>
            </w:r>
            <w:proofErr w:type="gramStart"/>
            <w:r w:rsidRPr="00440DC4">
              <w:rPr>
                <w:rFonts w:ascii="Times New Roman" w:hAnsi="Times New Roman" w:cs="Times New Roman"/>
              </w:rPr>
              <w:t>AD</w:t>
            </w:r>
            <w:proofErr w:type="gramEnd"/>
          </w:p>
          <w:p w14:paraId="6FB41E4A" w14:textId="4E1D414F" w:rsidR="00AB24A7" w:rsidRPr="00440DC4" w:rsidRDefault="00A710D4" w:rsidP="00D82E30">
            <w:pPr>
              <w:jc w:val="both"/>
              <w:rPr>
                <w:rFonts w:ascii="Times New Roman" w:hAnsi="Times New Roman" w:cs="Times New Roman"/>
              </w:rPr>
            </w:pPr>
            <w:r w:rsidRPr="00440DC4">
              <w:rPr>
                <w:rFonts w:ascii="Times New Roman" w:hAnsi="Times New Roman" w:cs="Times New Roman"/>
              </w:rPr>
              <w:t>1.</w:t>
            </w:r>
            <w:r w:rsidR="00A93495" w:rsidRPr="00440DC4">
              <w:rPr>
                <w:rFonts w:ascii="Times New Roman" w:hAnsi="Times New Roman" w:cs="Times New Roman"/>
              </w:rPr>
              <w:t>140</w:t>
            </w:r>
            <w:r w:rsidR="00AB24A7" w:rsidRPr="00440DC4">
              <w:rPr>
                <w:rFonts w:ascii="Times New Roman" w:hAnsi="Times New Roman" w:cs="Times New Roman"/>
              </w:rPr>
              <w:t xml:space="preserve"> trillion humans, </w:t>
            </w:r>
            <w:r w:rsidR="00BF6802" w:rsidRPr="00440DC4">
              <w:rPr>
                <w:rFonts w:ascii="Times New Roman" w:hAnsi="Times New Roman" w:cs="Times New Roman"/>
              </w:rPr>
              <w:t xml:space="preserve">or </w:t>
            </w:r>
            <w:r w:rsidR="00A93495" w:rsidRPr="00440DC4">
              <w:rPr>
                <w:rFonts w:ascii="Times New Roman" w:hAnsi="Times New Roman" w:cs="Times New Roman"/>
              </w:rPr>
              <w:t>9120 years, assuming constant population and life expectanc</w:t>
            </w:r>
            <w:r w:rsidR="00E547DF" w:rsidRPr="00440DC4">
              <w:rPr>
                <w:rFonts w:ascii="Times New Roman" w:hAnsi="Times New Roman" w:cs="Times New Roman"/>
              </w:rPr>
              <w:t>y</w:t>
            </w:r>
          </w:p>
        </w:tc>
      </w:tr>
      <w:tr w:rsidR="00AB24A7" w:rsidRPr="00440DC4" w14:paraId="39CBF36C" w14:textId="77777777" w:rsidTr="00411C8C">
        <w:trPr>
          <w:trHeight w:val="1051"/>
        </w:trPr>
        <w:tc>
          <w:tcPr>
            <w:tcW w:w="3113" w:type="dxa"/>
          </w:tcPr>
          <w:p w14:paraId="167B8A5D" w14:textId="5BFF45CE" w:rsidR="00AB24A7" w:rsidRPr="00440DC4" w:rsidRDefault="00631E7B" w:rsidP="00631E7B">
            <w:pPr>
              <w:jc w:val="both"/>
              <w:rPr>
                <w:rFonts w:ascii="Times New Roman" w:hAnsi="Times New Roman" w:cs="Times New Roman"/>
              </w:rPr>
            </w:pPr>
            <w:r w:rsidRPr="00440DC4">
              <w:rPr>
                <w:rFonts w:ascii="Times New Roman" w:hAnsi="Times New Roman" w:cs="Times New Roman"/>
              </w:rPr>
              <w:lastRenderedPageBreak/>
              <w:t>1.4</w:t>
            </w:r>
            <w:r w:rsidR="00411C8C" w:rsidRPr="00440DC4">
              <w:rPr>
                <w:rFonts w:ascii="Times New Roman" w:hAnsi="Times New Roman" w:cs="Times New Roman"/>
              </w:rPr>
              <w:t>.</w:t>
            </w:r>
            <w:r w:rsidR="007E3AE0" w:rsidRPr="00440DC4">
              <w:rPr>
                <w:rFonts w:ascii="Times New Roman" w:hAnsi="Times New Roman" w:cs="Times New Roman"/>
              </w:rPr>
              <w:t>1.</w:t>
            </w:r>
            <w:r w:rsidRPr="00440DC4">
              <w:rPr>
                <w:rFonts w:ascii="Times New Roman" w:hAnsi="Times New Roman" w:cs="Times New Roman"/>
              </w:rPr>
              <w:t xml:space="preserve"> Gott’s</w:t>
            </w:r>
            <w:r w:rsidR="000D50B2" w:rsidRPr="00440DC4">
              <w:rPr>
                <w:rFonts w:ascii="Times New Roman" w:hAnsi="Times New Roman" w:cs="Times New Roman"/>
              </w:rPr>
              <w:t xml:space="preserve"> type of</w:t>
            </w:r>
            <w:r w:rsidRPr="00440DC4">
              <w:rPr>
                <w:rFonts w:ascii="Times New Roman" w:hAnsi="Times New Roman" w:cs="Times New Roman"/>
              </w:rPr>
              <w:t xml:space="preserve"> DA for those who </w:t>
            </w:r>
            <w:r w:rsidR="00DA7BBD" w:rsidRPr="00440DC4">
              <w:rPr>
                <w:rFonts w:ascii="Times New Roman" w:hAnsi="Times New Roman" w:cs="Times New Roman"/>
              </w:rPr>
              <w:t xml:space="preserve">are </w:t>
            </w:r>
            <w:r w:rsidRPr="00440DC4">
              <w:rPr>
                <w:rFonts w:ascii="Times New Roman" w:hAnsi="Times New Roman" w:cs="Times New Roman"/>
              </w:rPr>
              <w:t xml:space="preserve">able to understand DA, </w:t>
            </w:r>
            <w:r w:rsidR="001D4175" w:rsidRPr="00440DC4">
              <w:rPr>
                <w:rFonts w:ascii="Times New Roman" w:hAnsi="Times New Roman" w:cs="Times New Roman"/>
              </w:rPr>
              <w:t>e.</w:t>
            </w:r>
            <w:r w:rsidR="00DA7BBD" w:rsidRPr="00440DC4">
              <w:rPr>
                <w:rFonts w:ascii="Times New Roman" w:hAnsi="Times New Roman" w:cs="Times New Roman"/>
              </w:rPr>
              <w:t>g.</w:t>
            </w:r>
            <w:r w:rsidRPr="00440DC4">
              <w:rPr>
                <w:rFonts w:ascii="Times New Roman" w:hAnsi="Times New Roman" w:cs="Times New Roman"/>
              </w:rPr>
              <w:t xml:space="preserve"> mathematician</w:t>
            </w:r>
            <w:r w:rsidR="00171C0F" w:rsidRPr="00440DC4">
              <w:rPr>
                <w:rFonts w:ascii="Times New Roman" w:hAnsi="Times New Roman" w:cs="Times New Roman"/>
              </w:rPr>
              <w:t>s</w:t>
            </w:r>
            <w:r w:rsidR="007E3AE0" w:rsidRPr="00440DC4">
              <w:rPr>
                <w:rFonts w:ascii="Times New Roman" w:hAnsi="Times New Roman" w:cs="Times New Roman"/>
              </w:rPr>
              <w:t>, in years</w:t>
            </w:r>
            <w:r w:rsidR="000846EA" w:rsidRPr="00440DC4">
              <w:rPr>
                <w:rFonts w:ascii="Times New Roman" w:hAnsi="Times New Roman" w:cs="Times New Roman"/>
              </w:rPr>
              <w:t>.</w:t>
            </w:r>
          </w:p>
        </w:tc>
        <w:tc>
          <w:tcPr>
            <w:tcW w:w="3113" w:type="dxa"/>
          </w:tcPr>
          <w:p w14:paraId="1C77CC28" w14:textId="4B2C756B" w:rsidR="00AB24A7" w:rsidRPr="00440DC4" w:rsidRDefault="00171C0F" w:rsidP="00D82E30">
            <w:pPr>
              <w:jc w:val="both"/>
              <w:rPr>
                <w:rFonts w:ascii="Times New Roman" w:hAnsi="Times New Roman" w:cs="Times New Roman"/>
              </w:rPr>
            </w:pPr>
            <w:r w:rsidRPr="00440DC4">
              <w:rPr>
                <w:rFonts w:ascii="Times New Roman" w:hAnsi="Times New Roman" w:cs="Times New Roman"/>
              </w:rPr>
              <w:t>Starting fr</w:t>
            </w:r>
            <w:r w:rsidR="00E547DF" w:rsidRPr="00440DC4">
              <w:rPr>
                <w:rFonts w:ascii="Times New Roman" w:hAnsi="Times New Roman" w:cs="Times New Roman"/>
              </w:rPr>
              <w:t>o</w:t>
            </w:r>
            <w:r w:rsidRPr="00440DC4">
              <w:rPr>
                <w:rFonts w:ascii="Times New Roman" w:hAnsi="Times New Roman" w:cs="Times New Roman"/>
              </w:rPr>
              <w:t>m</w:t>
            </w:r>
            <w:r w:rsidR="00E547DF" w:rsidRPr="00440DC4">
              <w:rPr>
                <w:rFonts w:ascii="Times New Roman" w:hAnsi="Times New Roman" w:cs="Times New Roman"/>
              </w:rPr>
              <w:t xml:space="preserve"> the</w:t>
            </w:r>
            <w:r w:rsidRPr="00440DC4">
              <w:rPr>
                <w:rFonts w:ascii="Times New Roman" w:hAnsi="Times New Roman" w:cs="Times New Roman"/>
              </w:rPr>
              <w:t xml:space="preserve"> 18th century, as Bayes and Laplace lived at that time</w:t>
            </w:r>
            <w:r w:rsidR="00411C8C" w:rsidRPr="00440DC4">
              <w:rPr>
                <w:rFonts w:ascii="Times New Roman" w:hAnsi="Times New Roman" w:cs="Times New Roman"/>
              </w:rPr>
              <w:t>, 200 years</w:t>
            </w:r>
            <w:r w:rsidR="001B5908" w:rsidRPr="00440DC4">
              <w:rPr>
                <w:rFonts w:ascii="Times New Roman" w:hAnsi="Times New Roman" w:cs="Times New Roman"/>
              </w:rPr>
              <w:t xml:space="preserve"> ago</w:t>
            </w:r>
          </w:p>
        </w:tc>
        <w:tc>
          <w:tcPr>
            <w:tcW w:w="3113" w:type="dxa"/>
          </w:tcPr>
          <w:p w14:paraId="1390FFEB" w14:textId="03A1722D" w:rsidR="005113C7" w:rsidRPr="00440DC4" w:rsidRDefault="005113C7" w:rsidP="00D82E30">
            <w:pPr>
              <w:jc w:val="both"/>
              <w:rPr>
                <w:rFonts w:ascii="Times New Roman" w:hAnsi="Times New Roman" w:cs="Times New Roman"/>
              </w:rPr>
            </w:pPr>
            <w:r w:rsidRPr="00440DC4">
              <w:rPr>
                <w:rFonts w:ascii="Times New Roman" w:hAnsi="Times New Roman" w:cs="Times New Roman"/>
              </w:rPr>
              <w:t>6</w:t>
            </w:r>
            <w:r w:rsidR="00E547DF" w:rsidRPr="00440DC4">
              <w:rPr>
                <w:rFonts w:ascii="Times New Roman" w:hAnsi="Times New Roman" w:cs="Times New Roman"/>
              </w:rPr>
              <w:t xml:space="preserve"> </w:t>
            </w:r>
            <w:r w:rsidRPr="00440DC4">
              <w:rPr>
                <w:rFonts w:ascii="Times New Roman" w:hAnsi="Times New Roman" w:cs="Times New Roman"/>
              </w:rPr>
              <w:t xml:space="preserve">000 </w:t>
            </w:r>
            <w:proofErr w:type="gramStart"/>
            <w:r w:rsidRPr="00440DC4">
              <w:rPr>
                <w:rFonts w:ascii="Times New Roman" w:hAnsi="Times New Roman" w:cs="Times New Roman"/>
              </w:rPr>
              <w:t>AD</w:t>
            </w:r>
            <w:proofErr w:type="gramEnd"/>
          </w:p>
          <w:p w14:paraId="3ADFE11D" w14:textId="03B52854" w:rsidR="00AB24A7" w:rsidRPr="00440DC4" w:rsidRDefault="007E3AE0" w:rsidP="00D82E30">
            <w:pPr>
              <w:jc w:val="both"/>
              <w:rPr>
                <w:rFonts w:ascii="Times New Roman" w:hAnsi="Times New Roman" w:cs="Times New Roman"/>
              </w:rPr>
            </w:pPr>
            <w:r w:rsidRPr="00440DC4">
              <w:rPr>
                <w:rFonts w:ascii="Times New Roman" w:hAnsi="Times New Roman" w:cs="Times New Roman"/>
              </w:rPr>
              <w:t>4</w:t>
            </w:r>
            <w:r w:rsidR="00E547DF" w:rsidRPr="00440DC4">
              <w:rPr>
                <w:rFonts w:ascii="Times New Roman" w:hAnsi="Times New Roman" w:cs="Times New Roman"/>
              </w:rPr>
              <w:t xml:space="preserve"> </w:t>
            </w:r>
            <w:r w:rsidRPr="00440DC4">
              <w:rPr>
                <w:rFonts w:ascii="Times New Roman" w:hAnsi="Times New Roman" w:cs="Times New Roman"/>
              </w:rPr>
              <w:t>000 years</w:t>
            </w:r>
            <w:r w:rsidR="005113C7" w:rsidRPr="00440DC4">
              <w:rPr>
                <w:rFonts w:ascii="Times New Roman" w:hAnsi="Times New Roman" w:cs="Times New Roman"/>
              </w:rPr>
              <w:t xml:space="preserve"> from now</w:t>
            </w:r>
          </w:p>
        </w:tc>
      </w:tr>
      <w:tr w:rsidR="00AB24A7" w:rsidRPr="00440DC4" w14:paraId="5F0FCA00" w14:textId="77777777" w:rsidTr="00CD7FCD">
        <w:trPr>
          <w:trHeight w:val="2070"/>
        </w:trPr>
        <w:tc>
          <w:tcPr>
            <w:tcW w:w="3113" w:type="dxa"/>
          </w:tcPr>
          <w:p w14:paraId="60464090" w14:textId="5180FB0F" w:rsidR="00AB24A7" w:rsidRPr="00440DC4" w:rsidRDefault="007E3AE0" w:rsidP="00D82E30">
            <w:pPr>
              <w:jc w:val="both"/>
              <w:rPr>
                <w:rFonts w:ascii="Times New Roman" w:hAnsi="Times New Roman" w:cs="Times New Roman"/>
              </w:rPr>
            </w:pPr>
            <w:r w:rsidRPr="00440DC4">
              <w:rPr>
                <w:rFonts w:ascii="Times New Roman" w:hAnsi="Times New Roman" w:cs="Times New Roman"/>
              </w:rPr>
              <w:t xml:space="preserve">1.4.2. Gott’s DA for those who able to understand </w:t>
            </w:r>
            <w:r w:rsidR="00BF35B5" w:rsidRPr="00440DC4">
              <w:rPr>
                <w:rFonts w:ascii="Times New Roman" w:hAnsi="Times New Roman" w:cs="Times New Roman"/>
              </w:rPr>
              <w:t xml:space="preserve">the </w:t>
            </w:r>
            <w:r w:rsidRPr="00440DC4">
              <w:rPr>
                <w:rFonts w:ascii="Times New Roman" w:hAnsi="Times New Roman" w:cs="Times New Roman"/>
              </w:rPr>
              <w:t xml:space="preserve">DA, </w:t>
            </w:r>
            <w:r w:rsidR="00BF35B5" w:rsidRPr="00440DC4">
              <w:rPr>
                <w:rFonts w:ascii="Times New Roman" w:hAnsi="Times New Roman" w:cs="Times New Roman"/>
              </w:rPr>
              <w:t>e.</w:t>
            </w:r>
            <w:r w:rsidR="00DA7BBD" w:rsidRPr="00440DC4">
              <w:rPr>
                <w:rFonts w:ascii="Times New Roman" w:hAnsi="Times New Roman" w:cs="Times New Roman"/>
              </w:rPr>
              <w:t>g.</w:t>
            </w:r>
            <w:r w:rsidRPr="00440DC4">
              <w:rPr>
                <w:rFonts w:ascii="Times New Roman" w:hAnsi="Times New Roman" w:cs="Times New Roman"/>
              </w:rPr>
              <w:t xml:space="preserve"> mathematicians, in birth rank</w:t>
            </w:r>
            <w:r w:rsidR="002D174E" w:rsidRPr="00440DC4">
              <w:rPr>
                <w:rFonts w:ascii="Times New Roman" w:hAnsi="Times New Roman" w:cs="Times New Roman"/>
              </w:rPr>
              <w:t>.</w:t>
            </w:r>
          </w:p>
        </w:tc>
        <w:tc>
          <w:tcPr>
            <w:tcW w:w="3113" w:type="dxa"/>
          </w:tcPr>
          <w:p w14:paraId="0227B559" w14:textId="31C4D54A" w:rsidR="00AB24A7" w:rsidRPr="00440DC4" w:rsidRDefault="007E3AE0" w:rsidP="00D82E30">
            <w:pPr>
              <w:jc w:val="both"/>
              <w:rPr>
                <w:rFonts w:ascii="Times New Roman" w:hAnsi="Times New Roman" w:cs="Times New Roman"/>
              </w:rPr>
            </w:pPr>
            <w:r w:rsidRPr="00440DC4">
              <w:rPr>
                <w:rFonts w:ascii="Times New Roman" w:hAnsi="Times New Roman" w:cs="Times New Roman"/>
              </w:rPr>
              <w:t>Accounting for growth of the number of mathematicians</w:t>
            </w:r>
            <w:r w:rsidR="000846EA" w:rsidRPr="00440DC4">
              <w:rPr>
                <w:rFonts w:ascii="Times New Roman" w:hAnsi="Times New Roman" w:cs="Times New Roman"/>
              </w:rPr>
              <w:t xml:space="preserve">: probably a million people, mostly in the second half of </w:t>
            </w:r>
            <w:r w:rsidR="001B5908" w:rsidRPr="00440DC4">
              <w:rPr>
                <w:rFonts w:ascii="Times New Roman" w:hAnsi="Times New Roman" w:cs="Times New Roman"/>
              </w:rPr>
              <w:t xml:space="preserve">the 20th </w:t>
            </w:r>
            <w:r w:rsidR="000846EA" w:rsidRPr="00440DC4">
              <w:rPr>
                <w:rFonts w:ascii="Times New Roman" w:hAnsi="Times New Roman" w:cs="Times New Roman"/>
              </w:rPr>
              <w:t>century</w:t>
            </w:r>
          </w:p>
        </w:tc>
        <w:tc>
          <w:tcPr>
            <w:tcW w:w="3113" w:type="dxa"/>
          </w:tcPr>
          <w:p w14:paraId="419D98D1" w14:textId="5AC9C3B2" w:rsidR="005113C7" w:rsidRPr="00440DC4" w:rsidRDefault="005113C7" w:rsidP="00D82E30">
            <w:pPr>
              <w:jc w:val="both"/>
              <w:rPr>
                <w:rFonts w:ascii="Times New Roman" w:hAnsi="Times New Roman" w:cs="Times New Roman"/>
              </w:rPr>
            </w:pPr>
            <w:r w:rsidRPr="00440DC4">
              <w:rPr>
                <w:rFonts w:ascii="Times New Roman" w:hAnsi="Times New Roman" w:cs="Times New Roman"/>
              </w:rPr>
              <w:t>3</w:t>
            </w:r>
            <w:r w:rsidR="001B5908" w:rsidRPr="00440DC4">
              <w:rPr>
                <w:rFonts w:ascii="Times New Roman" w:hAnsi="Times New Roman" w:cs="Times New Roman"/>
              </w:rPr>
              <w:t xml:space="preserve"> </w:t>
            </w:r>
            <w:r w:rsidRPr="00440DC4">
              <w:rPr>
                <w:rFonts w:ascii="Times New Roman" w:hAnsi="Times New Roman" w:cs="Times New Roman"/>
              </w:rPr>
              <w:t xml:space="preserve">000 </w:t>
            </w:r>
            <w:proofErr w:type="gramStart"/>
            <w:r w:rsidRPr="00440DC4">
              <w:rPr>
                <w:rFonts w:ascii="Times New Roman" w:hAnsi="Times New Roman" w:cs="Times New Roman"/>
              </w:rPr>
              <w:t>AD</w:t>
            </w:r>
            <w:proofErr w:type="gramEnd"/>
          </w:p>
          <w:p w14:paraId="4864D36D" w14:textId="3612ECB9" w:rsidR="00AB24A7" w:rsidRPr="00440DC4" w:rsidRDefault="000846EA" w:rsidP="00D82E30">
            <w:pPr>
              <w:jc w:val="both"/>
              <w:rPr>
                <w:rFonts w:ascii="Times New Roman" w:hAnsi="Times New Roman" w:cs="Times New Roman"/>
              </w:rPr>
            </w:pPr>
            <w:r w:rsidRPr="00440DC4">
              <w:rPr>
                <w:rFonts w:ascii="Times New Roman" w:hAnsi="Times New Roman" w:cs="Times New Roman"/>
              </w:rPr>
              <w:t xml:space="preserve">20 million more mathematicians, or assuming the same density as the end of </w:t>
            </w:r>
            <w:r w:rsidR="001B5908" w:rsidRPr="00440DC4">
              <w:rPr>
                <w:rFonts w:ascii="Times New Roman" w:hAnsi="Times New Roman" w:cs="Times New Roman"/>
              </w:rPr>
              <w:t xml:space="preserve">20th </w:t>
            </w:r>
            <w:r w:rsidRPr="00440DC4">
              <w:rPr>
                <w:rFonts w:ascii="Times New Roman" w:hAnsi="Times New Roman" w:cs="Times New Roman"/>
              </w:rPr>
              <w:t xml:space="preserve">century, </w:t>
            </w:r>
            <w:r w:rsidR="00CD7FCD" w:rsidRPr="00440DC4">
              <w:rPr>
                <w:rFonts w:ascii="Times New Roman" w:hAnsi="Times New Roman" w:cs="Times New Roman"/>
              </w:rPr>
              <w:t>the number will be reached in 1</w:t>
            </w:r>
            <w:r w:rsidR="001B5908" w:rsidRPr="00440DC4">
              <w:rPr>
                <w:rFonts w:ascii="Times New Roman" w:hAnsi="Times New Roman" w:cs="Times New Roman"/>
              </w:rPr>
              <w:t xml:space="preserve"> </w:t>
            </w:r>
            <w:r w:rsidR="00CD7FCD" w:rsidRPr="00440DC4">
              <w:rPr>
                <w:rFonts w:ascii="Times New Roman" w:hAnsi="Times New Roman" w:cs="Times New Roman"/>
              </w:rPr>
              <w:t>000 years</w:t>
            </w:r>
          </w:p>
        </w:tc>
      </w:tr>
      <w:tr w:rsidR="00CD7FCD" w:rsidRPr="00440DC4" w14:paraId="355DE984" w14:textId="77777777" w:rsidTr="00CD7FCD">
        <w:tc>
          <w:tcPr>
            <w:tcW w:w="3113" w:type="dxa"/>
          </w:tcPr>
          <w:p w14:paraId="173CC1AF" w14:textId="0F1033B3" w:rsidR="00CD7FCD" w:rsidRPr="00440DC4" w:rsidRDefault="00CD7FCD" w:rsidP="00CD7FCD">
            <w:pPr>
              <w:jc w:val="both"/>
              <w:rPr>
                <w:rFonts w:ascii="Times New Roman" w:hAnsi="Times New Roman" w:cs="Times New Roman"/>
              </w:rPr>
            </w:pPr>
            <w:r w:rsidRPr="00440DC4">
              <w:rPr>
                <w:rFonts w:ascii="Times New Roman" w:hAnsi="Times New Roman" w:cs="Times New Roman"/>
              </w:rPr>
              <w:t xml:space="preserve">1.5. Gott’s DA for those who know </w:t>
            </w:r>
            <w:r w:rsidR="00BF35B5" w:rsidRPr="00440DC4">
              <w:rPr>
                <w:rFonts w:ascii="Times New Roman" w:hAnsi="Times New Roman" w:cs="Times New Roman"/>
              </w:rPr>
              <w:t xml:space="preserve">the </w:t>
            </w:r>
            <w:r w:rsidRPr="00440DC4">
              <w:rPr>
                <w:rFonts w:ascii="Times New Roman" w:hAnsi="Times New Roman" w:cs="Times New Roman"/>
              </w:rPr>
              <w:t>DA, in birth rank and date</w:t>
            </w:r>
          </w:p>
        </w:tc>
        <w:tc>
          <w:tcPr>
            <w:tcW w:w="3113" w:type="dxa"/>
          </w:tcPr>
          <w:p w14:paraId="10DF04F5" w14:textId="55DC8E43" w:rsidR="00CD7FCD" w:rsidRPr="00440DC4" w:rsidRDefault="00CD7FCD" w:rsidP="00CD7FCD">
            <w:pPr>
              <w:jc w:val="both"/>
              <w:rPr>
                <w:rFonts w:ascii="Times New Roman" w:hAnsi="Times New Roman" w:cs="Times New Roman"/>
              </w:rPr>
            </w:pPr>
            <w:r w:rsidRPr="00440DC4">
              <w:rPr>
                <w:rFonts w:ascii="Times New Roman" w:hAnsi="Times New Roman" w:cs="Times New Roman"/>
              </w:rPr>
              <w:t>First Laplace, then Carter and Gott</w:t>
            </w:r>
            <w:r w:rsidR="001D4175" w:rsidRPr="00440DC4">
              <w:rPr>
                <w:rFonts w:ascii="Times New Roman" w:hAnsi="Times New Roman" w:cs="Times New Roman"/>
              </w:rPr>
              <w:t xml:space="preserve">; </w:t>
            </w:r>
            <w:r w:rsidRPr="00440DC4">
              <w:rPr>
                <w:rFonts w:ascii="Times New Roman" w:hAnsi="Times New Roman" w:cs="Times New Roman"/>
              </w:rPr>
              <w:t xml:space="preserve">now at least 10 000 people know about </w:t>
            </w:r>
            <w:r w:rsidR="00BF35B5" w:rsidRPr="00440DC4">
              <w:rPr>
                <w:rFonts w:ascii="Times New Roman" w:hAnsi="Times New Roman" w:cs="Times New Roman"/>
              </w:rPr>
              <w:t xml:space="preserve">the </w:t>
            </w:r>
            <w:r w:rsidRPr="00440DC4">
              <w:rPr>
                <w:rFonts w:ascii="Times New Roman" w:hAnsi="Times New Roman" w:cs="Times New Roman"/>
              </w:rPr>
              <w:t xml:space="preserve">DA and think about it. </w:t>
            </w:r>
            <w:r w:rsidR="00BF35B5" w:rsidRPr="00440DC4">
              <w:rPr>
                <w:rFonts w:ascii="Times New Roman" w:hAnsi="Times New Roman" w:cs="Times New Roman"/>
              </w:rPr>
              <w:t xml:space="preserve">The idea of the </w:t>
            </w:r>
            <w:r w:rsidRPr="00440DC4">
              <w:rPr>
                <w:rFonts w:ascii="Times New Roman" w:hAnsi="Times New Roman" w:cs="Times New Roman"/>
              </w:rPr>
              <w:t>DA bec</w:t>
            </w:r>
            <w:r w:rsidR="00BF35B5" w:rsidRPr="00440DC4">
              <w:rPr>
                <w:rFonts w:ascii="Times New Roman" w:hAnsi="Times New Roman" w:cs="Times New Roman"/>
              </w:rPr>
              <w:t>a</w:t>
            </w:r>
            <w:r w:rsidRPr="00440DC4">
              <w:rPr>
                <w:rFonts w:ascii="Times New Roman" w:hAnsi="Times New Roman" w:cs="Times New Roman"/>
              </w:rPr>
              <w:t>me widely popular after 2000</w:t>
            </w:r>
          </w:p>
        </w:tc>
        <w:tc>
          <w:tcPr>
            <w:tcW w:w="3113" w:type="dxa"/>
          </w:tcPr>
          <w:p w14:paraId="1361126F" w14:textId="642FE339" w:rsidR="005113C7" w:rsidRPr="00440DC4" w:rsidRDefault="00DA7BBD" w:rsidP="00CD7FCD">
            <w:pPr>
              <w:jc w:val="both"/>
              <w:rPr>
                <w:rFonts w:ascii="Times New Roman" w:hAnsi="Times New Roman" w:cs="Times New Roman"/>
              </w:rPr>
            </w:pPr>
            <w:r w:rsidRPr="00440DC4">
              <w:rPr>
                <w:rFonts w:ascii="Times New Roman" w:hAnsi="Times New Roman" w:cs="Times New Roman"/>
              </w:rPr>
              <w:t xml:space="preserve">In the </w:t>
            </w:r>
            <w:r w:rsidR="005113C7" w:rsidRPr="00440DC4">
              <w:rPr>
                <w:rFonts w:ascii="Times New Roman" w:hAnsi="Times New Roman" w:cs="Times New Roman"/>
              </w:rPr>
              <w:t>24th century</w:t>
            </w:r>
            <w:r w:rsidRPr="00440DC4">
              <w:rPr>
                <w:rFonts w:ascii="Times New Roman" w:hAnsi="Times New Roman" w:cs="Times New Roman"/>
              </w:rPr>
              <w:t>,</w:t>
            </w:r>
            <w:r w:rsidR="005113C7" w:rsidRPr="00440DC4">
              <w:rPr>
                <w:rFonts w:ascii="Times New Roman" w:hAnsi="Times New Roman" w:cs="Times New Roman"/>
              </w:rPr>
              <w:t xml:space="preserve"> </w:t>
            </w:r>
          </w:p>
          <w:p w14:paraId="56CDEF30" w14:textId="24463385" w:rsidR="001815C2" w:rsidRPr="00440DC4" w:rsidRDefault="001815C2">
            <w:pPr>
              <w:jc w:val="both"/>
              <w:rPr>
                <w:rFonts w:ascii="Times New Roman" w:hAnsi="Times New Roman" w:cs="Times New Roman"/>
              </w:rPr>
            </w:pPr>
            <w:r w:rsidRPr="00440DC4">
              <w:rPr>
                <w:rFonts w:ascii="Times New Roman" w:hAnsi="Times New Roman" w:cs="Times New Roman"/>
              </w:rPr>
              <w:t xml:space="preserve">200 000 more people will think about </w:t>
            </w:r>
            <w:r w:rsidR="001B5908" w:rsidRPr="00440DC4">
              <w:rPr>
                <w:rFonts w:ascii="Times New Roman" w:hAnsi="Times New Roman" w:cs="Times New Roman"/>
              </w:rPr>
              <w:t xml:space="preserve">the </w:t>
            </w:r>
            <w:r w:rsidRPr="00440DC4">
              <w:rPr>
                <w:rFonts w:ascii="Times New Roman" w:hAnsi="Times New Roman" w:cs="Times New Roman"/>
              </w:rPr>
              <w:t xml:space="preserve">DA as </w:t>
            </w:r>
            <w:r w:rsidR="001B5908" w:rsidRPr="00440DC4">
              <w:rPr>
                <w:rFonts w:ascii="Times New Roman" w:hAnsi="Times New Roman" w:cs="Times New Roman"/>
              </w:rPr>
              <w:t xml:space="preserve">an </w:t>
            </w:r>
            <w:r w:rsidRPr="00440DC4">
              <w:rPr>
                <w:rFonts w:ascii="Times New Roman" w:hAnsi="Times New Roman" w:cs="Times New Roman"/>
              </w:rPr>
              <w:t>unsolved problem in</w:t>
            </w:r>
            <w:r w:rsidR="008A06C4" w:rsidRPr="00440DC4">
              <w:rPr>
                <w:rFonts w:ascii="Times New Roman" w:hAnsi="Times New Roman" w:cs="Times New Roman"/>
              </w:rPr>
              <w:t xml:space="preserve"> the</w:t>
            </w:r>
            <w:r w:rsidRPr="00440DC4">
              <w:rPr>
                <w:rFonts w:ascii="Times New Roman" w:hAnsi="Times New Roman" w:cs="Times New Roman"/>
              </w:rPr>
              <w:t xml:space="preserve"> ne</w:t>
            </w:r>
            <w:r w:rsidR="008A06C4" w:rsidRPr="00440DC4">
              <w:rPr>
                <w:rFonts w:ascii="Times New Roman" w:hAnsi="Times New Roman" w:cs="Times New Roman"/>
              </w:rPr>
              <w:t>x</w:t>
            </w:r>
            <w:r w:rsidRPr="00440DC4">
              <w:rPr>
                <w:rFonts w:ascii="Times New Roman" w:hAnsi="Times New Roman" w:cs="Times New Roman"/>
              </w:rPr>
              <w:t xml:space="preserve">t 360 years. </w:t>
            </w:r>
            <w:r w:rsidR="008A06C4" w:rsidRPr="00440DC4">
              <w:rPr>
                <w:rFonts w:ascii="Times New Roman" w:hAnsi="Times New Roman" w:cs="Times New Roman"/>
              </w:rPr>
              <w:t>(</w:t>
            </w:r>
            <w:r w:rsidR="001B5908" w:rsidRPr="00440DC4">
              <w:rPr>
                <w:rFonts w:ascii="Times New Roman" w:hAnsi="Times New Roman" w:cs="Times New Roman"/>
              </w:rPr>
              <w:t xml:space="preserve">but </w:t>
            </w:r>
            <w:r w:rsidRPr="00440DC4">
              <w:rPr>
                <w:rFonts w:ascii="Times New Roman" w:hAnsi="Times New Roman" w:cs="Times New Roman"/>
              </w:rPr>
              <w:t xml:space="preserve">50 per cent extinction </w:t>
            </w:r>
            <w:r w:rsidR="001B5908" w:rsidRPr="00440DC4">
              <w:rPr>
                <w:rFonts w:ascii="Times New Roman" w:hAnsi="Times New Roman" w:cs="Times New Roman"/>
              </w:rPr>
              <w:t xml:space="preserve">probability </w:t>
            </w:r>
            <w:r w:rsidRPr="00440DC4">
              <w:rPr>
                <w:rFonts w:ascii="Times New Roman" w:hAnsi="Times New Roman" w:cs="Times New Roman"/>
              </w:rPr>
              <w:t>is</w:t>
            </w:r>
            <w:r w:rsidR="001B5908" w:rsidRPr="00440DC4">
              <w:rPr>
                <w:rFonts w:ascii="Times New Roman" w:hAnsi="Times New Roman" w:cs="Times New Roman"/>
              </w:rPr>
              <w:t xml:space="preserve"> sooner,</w:t>
            </w:r>
            <w:r w:rsidRPr="00440DC4">
              <w:rPr>
                <w:rFonts w:ascii="Times New Roman" w:hAnsi="Times New Roman" w:cs="Times New Roman"/>
              </w:rPr>
              <w:t xml:space="preserve"> in 2036)</w:t>
            </w:r>
          </w:p>
        </w:tc>
      </w:tr>
      <w:tr w:rsidR="00CD7FCD" w:rsidRPr="00440DC4" w14:paraId="6D0668E1" w14:textId="77777777" w:rsidTr="00CD7FCD">
        <w:tc>
          <w:tcPr>
            <w:tcW w:w="3113" w:type="dxa"/>
          </w:tcPr>
          <w:p w14:paraId="6ED44810" w14:textId="3F3DAB76" w:rsidR="00CD7FCD" w:rsidRPr="00440DC4" w:rsidRDefault="00093C51" w:rsidP="00CD7FCD">
            <w:pPr>
              <w:jc w:val="both"/>
              <w:rPr>
                <w:rFonts w:ascii="Times New Roman" w:hAnsi="Times New Roman" w:cs="Times New Roman"/>
              </w:rPr>
            </w:pPr>
            <w:r w:rsidRPr="00440DC4">
              <w:rPr>
                <w:rFonts w:ascii="Times New Roman" w:hAnsi="Times New Roman" w:cs="Times New Roman"/>
              </w:rPr>
              <w:t>2.</w:t>
            </w:r>
            <w:r w:rsidR="00724FF3" w:rsidRPr="00440DC4">
              <w:rPr>
                <w:rFonts w:ascii="Times New Roman" w:hAnsi="Times New Roman" w:cs="Times New Roman"/>
              </w:rPr>
              <w:t>1.</w:t>
            </w:r>
            <w:r w:rsidRPr="00440DC4">
              <w:rPr>
                <w:rFonts w:ascii="Times New Roman" w:hAnsi="Times New Roman" w:cs="Times New Roman"/>
              </w:rPr>
              <w:t xml:space="preserve"> Carter’s DA</w:t>
            </w:r>
            <w:r w:rsidR="00BF35B5" w:rsidRPr="00440DC4">
              <w:rPr>
                <w:rFonts w:ascii="Times New Roman" w:hAnsi="Times New Roman" w:cs="Times New Roman"/>
              </w:rPr>
              <w:t>,</w:t>
            </w:r>
            <w:r w:rsidR="00724FF3" w:rsidRPr="00440DC4">
              <w:rPr>
                <w:rFonts w:ascii="Times New Roman" w:hAnsi="Times New Roman" w:cs="Times New Roman"/>
              </w:rPr>
              <w:t xml:space="preserve"> </w:t>
            </w:r>
            <w:r w:rsidR="00DA7BBD" w:rsidRPr="00440DC4">
              <w:rPr>
                <w:rFonts w:ascii="Times New Roman" w:hAnsi="Times New Roman" w:cs="Times New Roman"/>
              </w:rPr>
              <w:t>simple</w:t>
            </w:r>
            <w:r w:rsidR="00BF35B5" w:rsidRPr="00440DC4">
              <w:rPr>
                <w:rFonts w:ascii="Times New Roman" w:hAnsi="Times New Roman" w:cs="Times New Roman"/>
              </w:rPr>
              <w:t xml:space="preserve"> </w:t>
            </w:r>
            <w:r w:rsidR="00724FF3" w:rsidRPr="00440DC4">
              <w:rPr>
                <w:rFonts w:ascii="Times New Roman" w:hAnsi="Times New Roman" w:cs="Times New Roman"/>
              </w:rPr>
              <w:t>version</w:t>
            </w:r>
          </w:p>
        </w:tc>
        <w:tc>
          <w:tcPr>
            <w:tcW w:w="3113" w:type="dxa"/>
          </w:tcPr>
          <w:p w14:paraId="60DD8938" w14:textId="4D265F7E" w:rsidR="00CD7FCD" w:rsidRPr="00440DC4" w:rsidRDefault="00041D25" w:rsidP="007F0977">
            <w:pPr>
              <w:jc w:val="both"/>
              <w:rPr>
                <w:rFonts w:ascii="Times New Roman" w:hAnsi="Times New Roman" w:cs="Times New Roman"/>
              </w:rPr>
            </w:pPr>
            <w:r w:rsidRPr="00440DC4">
              <w:rPr>
                <w:rFonts w:ascii="Times New Roman" w:hAnsi="Times New Roman" w:cs="Times New Roman"/>
              </w:rPr>
              <w:t>If humanity has 1 per c</w:t>
            </w:r>
            <w:r w:rsidR="00215C8F" w:rsidRPr="00440DC4">
              <w:rPr>
                <w:rFonts w:ascii="Times New Roman" w:hAnsi="Times New Roman" w:cs="Times New Roman"/>
              </w:rPr>
              <w:t>ent probability of extinction before 2150</w:t>
            </w:r>
            <w:r w:rsidRPr="00440DC4">
              <w:rPr>
                <w:rFonts w:ascii="Times New Roman" w:hAnsi="Times New Roman" w:cs="Times New Roman"/>
              </w:rPr>
              <w:t xml:space="preserve"> cen</w:t>
            </w:r>
            <w:r w:rsidR="00215C8F" w:rsidRPr="00440DC4">
              <w:rPr>
                <w:rFonts w:ascii="Times New Roman" w:hAnsi="Times New Roman" w:cs="Times New Roman"/>
              </w:rPr>
              <w:t>tury and 50 bill</w:t>
            </w:r>
            <w:bookmarkStart w:id="40" w:name="_GoBack"/>
            <w:bookmarkEnd w:id="40"/>
            <w:r w:rsidR="00215C8F" w:rsidRPr="00440DC4">
              <w:rPr>
                <w:rFonts w:ascii="Times New Roman" w:hAnsi="Times New Roman" w:cs="Times New Roman"/>
              </w:rPr>
              <w:t>ion people before that moment, or 5 trillion people</w:t>
            </w:r>
            <w:r w:rsidR="00A846F8" w:rsidRPr="00440DC4">
              <w:rPr>
                <w:rFonts w:ascii="Times New Roman" w:hAnsi="Times New Roman" w:cs="Times New Roman"/>
              </w:rPr>
              <w:t xml:space="preserve"> (50 000 years)</w:t>
            </w:r>
            <w:r w:rsidR="00215C8F" w:rsidRPr="00440DC4">
              <w:rPr>
                <w:rFonts w:ascii="Times New Roman" w:hAnsi="Times New Roman" w:cs="Times New Roman"/>
              </w:rPr>
              <w:t xml:space="preserve">, </w:t>
            </w:r>
            <w:r w:rsidR="00EA6E54" w:rsidRPr="00440DC4">
              <w:rPr>
                <w:rFonts w:ascii="Times New Roman" w:hAnsi="Times New Roman" w:cs="Times New Roman"/>
              </w:rPr>
              <w:t xml:space="preserve">then </w:t>
            </w:r>
            <w:r w:rsidR="00215C8F" w:rsidRPr="00440DC4">
              <w:rPr>
                <w:rFonts w:ascii="Times New Roman" w:hAnsi="Times New Roman" w:cs="Times New Roman"/>
              </w:rPr>
              <w:t>applying Bayes</w:t>
            </w:r>
            <w:r w:rsidR="00DA055F" w:rsidRPr="00440DC4">
              <w:rPr>
                <w:rFonts w:ascii="Times New Roman" w:hAnsi="Times New Roman" w:cs="Times New Roman"/>
              </w:rPr>
              <w:t>’</w:t>
            </w:r>
            <w:r w:rsidR="00215C8F" w:rsidRPr="00440DC4">
              <w:rPr>
                <w:rFonts w:ascii="Times New Roman" w:hAnsi="Times New Roman" w:cs="Times New Roman"/>
              </w:rPr>
              <w:t xml:space="preserve"> theorem updates this extinction probability to 50 per cent</w:t>
            </w:r>
            <w:r w:rsidR="007F0977" w:rsidRPr="00440DC4">
              <w:rPr>
                <w:rStyle w:val="FootnoteReference"/>
              </w:rPr>
              <w:footnoteReference w:id="3"/>
            </w:r>
            <w:r w:rsidR="00215C8F" w:rsidRPr="00440DC4">
              <w:rPr>
                <w:rFonts w:ascii="Times New Roman" w:hAnsi="Times New Roman" w:cs="Times New Roman"/>
              </w:rPr>
              <w:t>.</w:t>
            </w:r>
            <w:r w:rsidR="007E5180" w:rsidRPr="00440DC4">
              <w:rPr>
                <w:rFonts w:ascii="Times New Roman" w:hAnsi="Times New Roman" w:cs="Times New Roman"/>
              </w:rPr>
              <w:t xml:space="preserve"> </w:t>
            </w:r>
            <w:r w:rsidR="00265E3C" w:rsidRPr="00440DC4">
              <w:rPr>
                <w:rFonts w:ascii="Times New Roman" w:hAnsi="Times New Roman" w:cs="Times New Roman"/>
              </w:rPr>
              <w:t>But it also postulate</w:t>
            </w:r>
            <w:r w:rsidR="008063BE" w:rsidRPr="00440DC4">
              <w:rPr>
                <w:rFonts w:ascii="Times New Roman" w:hAnsi="Times New Roman" w:cs="Times New Roman"/>
              </w:rPr>
              <w:t>s</w:t>
            </w:r>
            <w:r w:rsidR="00265E3C" w:rsidRPr="00440DC4">
              <w:rPr>
                <w:rFonts w:ascii="Times New Roman" w:hAnsi="Times New Roman" w:cs="Times New Roman"/>
              </w:rPr>
              <w:t xml:space="preserve"> extinction in 50k years.</w:t>
            </w:r>
          </w:p>
        </w:tc>
        <w:tc>
          <w:tcPr>
            <w:tcW w:w="3113" w:type="dxa"/>
          </w:tcPr>
          <w:p w14:paraId="77385C5C" w14:textId="531AB098" w:rsidR="005113C7" w:rsidRPr="00440DC4" w:rsidRDefault="005113C7" w:rsidP="00CD7FCD">
            <w:pPr>
              <w:jc w:val="both"/>
              <w:rPr>
                <w:rFonts w:ascii="Times New Roman" w:hAnsi="Times New Roman" w:cs="Times New Roman"/>
              </w:rPr>
            </w:pPr>
            <w:r w:rsidRPr="00440DC4">
              <w:rPr>
                <w:rFonts w:ascii="Times New Roman" w:hAnsi="Times New Roman" w:cs="Times New Roman"/>
              </w:rPr>
              <w:t>21</w:t>
            </w:r>
            <w:r w:rsidR="00EA6E54" w:rsidRPr="00440DC4">
              <w:rPr>
                <w:rFonts w:ascii="Times New Roman" w:hAnsi="Times New Roman" w:cs="Times New Roman"/>
              </w:rPr>
              <w:t>st</w:t>
            </w:r>
            <w:r w:rsidRPr="00440DC4">
              <w:rPr>
                <w:rFonts w:ascii="Times New Roman" w:hAnsi="Times New Roman" w:cs="Times New Roman"/>
              </w:rPr>
              <w:t xml:space="preserve"> century?</w:t>
            </w:r>
          </w:p>
          <w:p w14:paraId="2DE6097A" w14:textId="27FD77E8" w:rsidR="00CD7FCD" w:rsidRPr="00440DC4" w:rsidRDefault="0056794C" w:rsidP="00CD7FCD">
            <w:pPr>
              <w:jc w:val="both"/>
              <w:rPr>
                <w:rFonts w:ascii="Times New Roman" w:hAnsi="Times New Roman" w:cs="Times New Roman"/>
              </w:rPr>
            </w:pPr>
            <w:r w:rsidRPr="00440DC4">
              <w:rPr>
                <w:rFonts w:ascii="Times New Roman" w:hAnsi="Times New Roman" w:cs="Times New Roman"/>
              </w:rPr>
              <w:t>1 per cent</w:t>
            </w:r>
            <w:r w:rsidR="008063BE" w:rsidRPr="00440DC4">
              <w:rPr>
                <w:rFonts w:ascii="Times New Roman" w:hAnsi="Times New Roman" w:cs="Times New Roman"/>
              </w:rPr>
              <w:t xml:space="preserve"> risk of extinction in next 150 years</w:t>
            </w:r>
            <w:r w:rsidRPr="00440DC4">
              <w:rPr>
                <w:rFonts w:ascii="Times New Roman" w:hAnsi="Times New Roman" w:cs="Times New Roman"/>
              </w:rPr>
              <w:t xml:space="preserve"> updated to 50 per cent</w:t>
            </w:r>
            <w:r w:rsidR="008063BE" w:rsidRPr="00440DC4">
              <w:rPr>
                <w:rFonts w:ascii="Times New Roman" w:hAnsi="Times New Roman" w:cs="Times New Roman"/>
              </w:rPr>
              <w:t xml:space="preserve">, but extinction </w:t>
            </w:r>
            <w:r w:rsidR="00EA6E54" w:rsidRPr="00440DC4">
              <w:rPr>
                <w:rFonts w:ascii="Times New Roman" w:hAnsi="Times New Roman" w:cs="Times New Roman"/>
              </w:rPr>
              <w:t>with</w:t>
            </w:r>
            <w:r w:rsidRPr="00440DC4">
              <w:rPr>
                <w:rFonts w:ascii="Times New Roman" w:hAnsi="Times New Roman" w:cs="Times New Roman"/>
              </w:rPr>
              <w:t>in 50 000 years</w:t>
            </w:r>
            <w:r w:rsidR="00D85505" w:rsidRPr="00440DC4">
              <w:rPr>
                <w:rFonts w:ascii="Times New Roman" w:hAnsi="Times New Roman" w:cs="Times New Roman"/>
              </w:rPr>
              <w:t xml:space="preserve"> is postulated by the nature of comparative Carter’s DA</w:t>
            </w:r>
          </w:p>
        </w:tc>
      </w:tr>
      <w:tr w:rsidR="00CD7FCD" w:rsidRPr="00440DC4" w14:paraId="0E69C98D" w14:textId="77777777" w:rsidTr="00CD7FCD">
        <w:tc>
          <w:tcPr>
            <w:tcW w:w="3113" w:type="dxa"/>
          </w:tcPr>
          <w:p w14:paraId="29F27E98" w14:textId="3A173AC3" w:rsidR="00CD7FCD" w:rsidRPr="00440DC4" w:rsidRDefault="00724FF3" w:rsidP="00724FF3">
            <w:pPr>
              <w:jc w:val="both"/>
              <w:rPr>
                <w:rFonts w:ascii="Times New Roman" w:hAnsi="Times New Roman" w:cs="Times New Roman"/>
              </w:rPr>
            </w:pPr>
            <w:r w:rsidRPr="00440DC4">
              <w:rPr>
                <w:rFonts w:ascii="Times New Roman" w:hAnsi="Times New Roman" w:cs="Times New Roman"/>
              </w:rPr>
              <w:t>2.2. Carter’s DA</w:t>
            </w:r>
            <w:r w:rsidR="00EA6E54" w:rsidRPr="00440DC4">
              <w:rPr>
                <w:rFonts w:ascii="Times New Roman" w:hAnsi="Times New Roman" w:cs="Times New Roman"/>
              </w:rPr>
              <w:t>, r</w:t>
            </w:r>
            <w:r w:rsidRPr="00440DC4">
              <w:rPr>
                <w:rFonts w:ascii="Times New Roman" w:hAnsi="Times New Roman" w:cs="Times New Roman"/>
              </w:rPr>
              <w:t>ealistic version</w:t>
            </w:r>
          </w:p>
        </w:tc>
        <w:tc>
          <w:tcPr>
            <w:tcW w:w="3113" w:type="dxa"/>
          </w:tcPr>
          <w:p w14:paraId="56EF54A0" w14:textId="16D0F88C" w:rsidR="00CD7FCD" w:rsidRPr="00440DC4" w:rsidRDefault="00205CAE" w:rsidP="00CD7FCD">
            <w:pPr>
              <w:jc w:val="both"/>
              <w:rPr>
                <w:rFonts w:ascii="Times New Roman" w:hAnsi="Times New Roman" w:cs="Times New Roman"/>
              </w:rPr>
            </w:pPr>
            <w:r w:rsidRPr="00440DC4">
              <w:rPr>
                <w:rFonts w:ascii="Times New Roman" w:hAnsi="Times New Roman" w:cs="Times New Roman"/>
              </w:rPr>
              <w:t xml:space="preserve">10 per cent </w:t>
            </w:r>
            <w:r w:rsidRPr="00440DC4">
              <w:rPr>
                <w:rFonts w:ascii="Times New Roman" w:hAnsi="Times New Roman" w:cs="Times New Roman"/>
                <w:i/>
              </w:rPr>
              <w:t>a</w:t>
            </w:r>
            <w:r w:rsidR="00724FF3" w:rsidRPr="00440DC4">
              <w:rPr>
                <w:rFonts w:ascii="Times New Roman" w:hAnsi="Times New Roman" w:cs="Times New Roman"/>
                <w:i/>
              </w:rPr>
              <w:t xml:space="preserve"> </w:t>
            </w:r>
            <w:r w:rsidRPr="00440DC4">
              <w:rPr>
                <w:rFonts w:ascii="Times New Roman" w:hAnsi="Times New Roman" w:cs="Times New Roman"/>
                <w:i/>
              </w:rPr>
              <w:t>prior</w:t>
            </w:r>
            <w:r w:rsidR="00EA6E54" w:rsidRPr="00440DC4">
              <w:rPr>
                <w:rFonts w:ascii="Times New Roman" w:hAnsi="Times New Roman" w:cs="Times New Roman"/>
                <w:i/>
              </w:rPr>
              <w:t>i</w:t>
            </w:r>
            <w:r w:rsidRPr="00440DC4">
              <w:rPr>
                <w:rFonts w:ascii="Times New Roman" w:hAnsi="Times New Roman" w:cs="Times New Roman"/>
              </w:rPr>
              <w:t xml:space="preserve"> extinction risk, 500 trillion</w:t>
            </w:r>
            <w:r w:rsidR="00E21D01" w:rsidRPr="00440DC4">
              <w:rPr>
                <w:rFonts w:ascii="Times New Roman" w:hAnsi="Times New Roman" w:cs="Times New Roman"/>
              </w:rPr>
              <w:t xml:space="preserve"> humans</w:t>
            </w:r>
            <w:r w:rsidRPr="00440DC4">
              <w:rPr>
                <w:rFonts w:ascii="Times New Roman" w:hAnsi="Times New Roman" w:cs="Times New Roman"/>
              </w:rPr>
              <w:t xml:space="preserve"> after</w:t>
            </w:r>
            <w:r w:rsidR="00724FF3" w:rsidRPr="00440DC4">
              <w:rPr>
                <w:rFonts w:ascii="Times New Roman" w:hAnsi="Times New Roman" w:cs="Times New Roman"/>
              </w:rPr>
              <w:t xml:space="preserve"> 5 million years</w:t>
            </w:r>
          </w:p>
        </w:tc>
        <w:tc>
          <w:tcPr>
            <w:tcW w:w="3113" w:type="dxa"/>
          </w:tcPr>
          <w:p w14:paraId="5B8A85BC" w14:textId="0E213984" w:rsidR="005113C7" w:rsidRPr="00440DC4" w:rsidRDefault="005113C7" w:rsidP="00CD7FCD">
            <w:pPr>
              <w:jc w:val="both"/>
              <w:rPr>
                <w:rFonts w:ascii="Times New Roman" w:hAnsi="Times New Roman" w:cs="Times New Roman"/>
              </w:rPr>
            </w:pPr>
            <w:r w:rsidRPr="00440DC4">
              <w:rPr>
                <w:rFonts w:ascii="Times New Roman" w:hAnsi="Times New Roman" w:cs="Times New Roman"/>
              </w:rPr>
              <w:t>21</w:t>
            </w:r>
            <w:r w:rsidR="00EA6E54" w:rsidRPr="00440DC4">
              <w:rPr>
                <w:rFonts w:ascii="Times New Roman" w:hAnsi="Times New Roman" w:cs="Times New Roman"/>
              </w:rPr>
              <w:t>st</w:t>
            </w:r>
            <w:r w:rsidRPr="00440DC4">
              <w:rPr>
                <w:rFonts w:ascii="Times New Roman" w:hAnsi="Times New Roman" w:cs="Times New Roman"/>
              </w:rPr>
              <w:t xml:space="preserve"> century?</w:t>
            </w:r>
          </w:p>
          <w:p w14:paraId="368E5BF0" w14:textId="3200C423" w:rsidR="00CD7FCD" w:rsidRPr="00440DC4" w:rsidRDefault="0056794C" w:rsidP="00CD7FCD">
            <w:pPr>
              <w:jc w:val="both"/>
              <w:rPr>
                <w:rFonts w:ascii="Times New Roman" w:hAnsi="Times New Roman" w:cs="Times New Roman"/>
              </w:rPr>
            </w:pPr>
            <w:r w:rsidRPr="00440DC4">
              <w:rPr>
                <w:rFonts w:ascii="Times New Roman" w:hAnsi="Times New Roman" w:cs="Times New Roman"/>
              </w:rPr>
              <w:t xml:space="preserve">10 per cent </w:t>
            </w:r>
            <w:r w:rsidR="004004D4" w:rsidRPr="00440DC4">
              <w:rPr>
                <w:rFonts w:ascii="Times New Roman" w:hAnsi="Times New Roman" w:cs="Times New Roman"/>
              </w:rPr>
              <w:t xml:space="preserve">risk is </w:t>
            </w:r>
            <w:r w:rsidRPr="00440DC4">
              <w:rPr>
                <w:rFonts w:ascii="Times New Roman" w:hAnsi="Times New Roman" w:cs="Times New Roman"/>
              </w:rPr>
              <w:t>updated to 99.1 per cent</w:t>
            </w:r>
          </w:p>
        </w:tc>
      </w:tr>
      <w:tr w:rsidR="00CD7FCD" w:rsidRPr="00440DC4" w14:paraId="65CAA2B6" w14:textId="77777777" w:rsidTr="00CD7FCD">
        <w:tc>
          <w:tcPr>
            <w:tcW w:w="3113" w:type="dxa"/>
          </w:tcPr>
          <w:p w14:paraId="0B65E504" w14:textId="42756CC7" w:rsidR="00CD7FCD" w:rsidRPr="00440DC4" w:rsidRDefault="0056794C" w:rsidP="0056794C">
            <w:pPr>
              <w:jc w:val="both"/>
              <w:rPr>
                <w:rFonts w:ascii="Times New Roman" w:hAnsi="Times New Roman" w:cs="Times New Roman"/>
              </w:rPr>
            </w:pPr>
            <w:r w:rsidRPr="00440DC4">
              <w:rPr>
                <w:rFonts w:ascii="Times New Roman" w:hAnsi="Times New Roman" w:cs="Times New Roman"/>
              </w:rPr>
              <w:t>2.3. Carter’s DA</w:t>
            </w:r>
            <w:r w:rsidR="00EA6E54" w:rsidRPr="00440DC4">
              <w:rPr>
                <w:rFonts w:ascii="Times New Roman" w:hAnsi="Times New Roman" w:cs="Times New Roman"/>
              </w:rPr>
              <w:t xml:space="preserve">, </w:t>
            </w:r>
            <w:r w:rsidR="00DA7BBD" w:rsidRPr="00440DC4">
              <w:rPr>
                <w:rFonts w:ascii="Times New Roman" w:hAnsi="Times New Roman" w:cs="Times New Roman"/>
              </w:rPr>
              <w:t>most complicated</w:t>
            </w:r>
            <w:r w:rsidRPr="00440DC4">
              <w:rPr>
                <w:rFonts w:ascii="Times New Roman" w:hAnsi="Times New Roman" w:cs="Times New Roman"/>
              </w:rPr>
              <w:t xml:space="preserve"> case</w:t>
            </w:r>
          </w:p>
        </w:tc>
        <w:tc>
          <w:tcPr>
            <w:tcW w:w="3113" w:type="dxa"/>
          </w:tcPr>
          <w:p w14:paraId="5F0F862B" w14:textId="1EBB55D1" w:rsidR="00CD7FCD" w:rsidRPr="00440DC4" w:rsidRDefault="0056794C" w:rsidP="00CD7FCD">
            <w:pPr>
              <w:jc w:val="both"/>
              <w:rPr>
                <w:rFonts w:ascii="Times New Roman" w:hAnsi="Times New Roman" w:cs="Times New Roman"/>
              </w:rPr>
            </w:pPr>
            <w:r w:rsidRPr="00440DC4">
              <w:rPr>
                <w:rFonts w:ascii="Times New Roman" w:hAnsi="Times New Roman" w:cs="Times New Roman"/>
              </w:rPr>
              <w:t xml:space="preserve">1 per cent risk, 5 billion years </w:t>
            </w:r>
            <w:r w:rsidR="00EA6E54" w:rsidRPr="00440DC4">
              <w:rPr>
                <w:rFonts w:ascii="Times New Roman" w:hAnsi="Times New Roman" w:cs="Times New Roman"/>
              </w:rPr>
              <w:t>from now</w:t>
            </w:r>
          </w:p>
        </w:tc>
        <w:tc>
          <w:tcPr>
            <w:tcW w:w="3113" w:type="dxa"/>
          </w:tcPr>
          <w:p w14:paraId="0F5CD3DC" w14:textId="5E38FECF" w:rsidR="005113C7" w:rsidRPr="00440DC4" w:rsidRDefault="005113C7" w:rsidP="005113C7">
            <w:pPr>
              <w:jc w:val="both"/>
              <w:rPr>
                <w:rFonts w:ascii="Times New Roman" w:hAnsi="Times New Roman" w:cs="Times New Roman"/>
              </w:rPr>
            </w:pPr>
            <w:r w:rsidRPr="00440DC4">
              <w:rPr>
                <w:rFonts w:ascii="Times New Roman" w:hAnsi="Times New Roman" w:cs="Times New Roman"/>
              </w:rPr>
              <w:t>21</w:t>
            </w:r>
            <w:r w:rsidR="00EA6E54" w:rsidRPr="00440DC4">
              <w:rPr>
                <w:rFonts w:ascii="Times New Roman" w:hAnsi="Times New Roman" w:cs="Times New Roman"/>
              </w:rPr>
              <w:t>st</w:t>
            </w:r>
            <w:r w:rsidRPr="00440DC4">
              <w:rPr>
                <w:rFonts w:ascii="Times New Roman" w:hAnsi="Times New Roman" w:cs="Times New Roman"/>
              </w:rPr>
              <w:t xml:space="preserve"> century?</w:t>
            </w:r>
          </w:p>
          <w:p w14:paraId="719B16E7" w14:textId="74EDF20E" w:rsidR="00CD7FCD" w:rsidRPr="00440DC4" w:rsidRDefault="00F359B1" w:rsidP="00CD7FCD">
            <w:pPr>
              <w:jc w:val="both"/>
              <w:rPr>
                <w:rFonts w:ascii="Times New Roman" w:hAnsi="Times New Roman" w:cs="Times New Roman"/>
              </w:rPr>
            </w:pPr>
            <w:r w:rsidRPr="00440DC4">
              <w:rPr>
                <w:rFonts w:ascii="Times New Roman" w:hAnsi="Times New Roman" w:cs="Times New Roman"/>
              </w:rPr>
              <w:t>1 per cent updated to 99.9 per cent</w:t>
            </w:r>
          </w:p>
        </w:tc>
      </w:tr>
      <w:tr w:rsidR="00CD7FCD" w:rsidRPr="00440DC4" w14:paraId="058495AF" w14:textId="77777777" w:rsidTr="00CD7FCD">
        <w:tc>
          <w:tcPr>
            <w:tcW w:w="3113" w:type="dxa"/>
          </w:tcPr>
          <w:p w14:paraId="29D117A1" w14:textId="31E18209" w:rsidR="00CD7FCD" w:rsidRPr="00440DC4" w:rsidRDefault="00402917" w:rsidP="00CD7FCD">
            <w:pPr>
              <w:jc w:val="both"/>
              <w:rPr>
                <w:rFonts w:ascii="Times New Roman" w:hAnsi="Times New Roman" w:cs="Times New Roman"/>
              </w:rPr>
            </w:pPr>
            <w:r w:rsidRPr="00440DC4">
              <w:rPr>
                <w:rFonts w:ascii="Times New Roman" w:hAnsi="Times New Roman" w:cs="Times New Roman"/>
              </w:rPr>
              <w:t>3.</w:t>
            </w:r>
            <w:r w:rsidR="007F0977" w:rsidRPr="00440DC4">
              <w:rPr>
                <w:rFonts w:ascii="Times New Roman" w:hAnsi="Times New Roman" w:cs="Times New Roman"/>
              </w:rPr>
              <w:t>1</w:t>
            </w:r>
            <w:r w:rsidRPr="00440DC4">
              <w:rPr>
                <w:rFonts w:ascii="Times New Roman" w:hAnsi="Times New Roman" w:cs="Times New Roman"/>
              </w:rPr>
              <w:t xml:space="preserve"> Grace</w:t>
            </w:r>
            <w:r w:rsidR="00EA6E54" w:rsidRPr="00440DC4">
              <w:rPr>
                <w:rFonts w:ascii="Times New Roman" w:hAnsi="Times New Roman" w:cs="Times New Roman"/>
              </w:rPr>
              <w:t>’s</w:t>
            </w:r>
            <w:r w:rsidRPr="00440DC4">
              <w:rPr>
                <w:rFonts w:ascii="Times New Roman" w:hAnsi="Times New Roman" w:cs="Times New Roman"/>
              </w:rPr>
              <w:t xml:space="preserve"> DA</w:t>
            </w:r>
          </w:p>
        </w:tc>
        <w:tc>
          <w:tcPr>
            <w:tcW w:w="3113" w:type="dxa"/>
          </w:tcPr>
          <w:p w14:paraId="55844A76" w14:textId="41F9D2AC" w:rsidR="00CD7FCD" w:rsidRPr="00440DC4" w:rsidRDefault="00336425" w:rsidP="003A645B">
            <w:pPr>
              <w:jc w:val="both"/>
              <w:rPr>
                <w:rFonts w:ascii="Times New Roman" w:hAnsi="Times New Roman" w:cs="Times New Roman"/>
              </w:rPr>
            </w:pPr>
            <w:r w:rsidRPr="00440DC4">
              <w:rPr>
                <w:rFonts w:ascii="Times New Roman" w:hAnsi="Times New Roman" w:cs="Times New Roman"/>
              </w:rPr>
              <w:t xml:space="preserve">If </w:t>
            </w:r>
            <w:r w:rsidR="00DA055F" w:rsidRPr="00440DC4">
              <w:rPr>
                <w:rFonts w:ascii="Times New Roman" w:hAnsi="Times New Roman" w:cs="Times New Roman"/>
              </w:rPr>
              <w:t xml:space="preserve">the </w:t>
            </w:r>
            <w:r w:rsidRPr="00440DC4">
              <w:rPr>
                <w:rFonts w:ascii="Times New Roman" w:hAnsi="Times New Roman" w:cs="Times New Roman"/>
              </w:rPr>
              <w:t xml:space="preserve">initial probability of </w:t>
            </w:r>
            <w:r w:rsidR="006A6DB4" w:rsidRPr="00440DC4">
              <w:rPr>
                <w:rFonts w:ascii="Times New Roman" w:hAnsi="Times New Roman" w:cs="Times New Roman"/>
              </w:rPr>
              <w:t>GF</w:t>
            </w:r>
            <w:r w:rsidRPr="00440DC4">
              <w:rPr>
                <w:rFonts w:ascii="Times New Roman" w:hAnsi="Times New Roman" w:cs="Times New Roman"/>
              </w:rPr>
              <w:t xml:space="preserve"> ahead is 0.5 (logical uncertainty), </w:t>
            </w:r>
            <w:r w:rsidR="003A645B" w:rsidRPr="00440DC4">
              <w:rPr>
                <w:rFonts w:ascii="Times New Roman" w:hAnsi="Times New Roman" w:cs="Times New Roman"/>
              </w:rPr>
              <w:t>and GF power is 1 in 1</w:t>
            </w:r>
            <w:r w:rsidR="00EA6E54" w:rsidRPr="00440DC4">
              <w:rPr>
                <w:rFonts w:ascii="Times New Roman" w:hAnsi="Times New Roman" w:cs="Times New Roman"/>
              </w:rPr>
              <w:t xml:space="preserve"> </w:t>
            </w:r>
            <w:r w:rsidR="003A645B" w:rsidRPr="00440DC4">
              <w:rPr>
                <w:rFonts w:ascii="Times New Roman" w:hAnsi="Times New Roman" w:cs="Times New Roman"/>
              </w:rPr>
              <w:t>000, then</w:t>
            </w:r>
            <w:r w:rsidRPr="00440DC4">
              <w:rPr>
                <w:rFonts w:ascii="Times New Roman" w:hAnsi="Times New Roman" w:cs="Times New Roman"/>
              </w:rPr>
              <w:t xml:space="preserve"> Grace DA updates </w:t>
            </w:r>
            <w:r w:rsidR="003A645B" w:rsidRPr="00440DC4">
              <w:rPr>
                <w:rFonts w:ascii="Times New Roman" w:hAnsi="Times New Roman" w:cs="Times New Roman"/>
              </w:rPr>
              <w:t>“GF ahead” hypothesis probability to</w:t>
            </w:r>
            <w:r w:rsidRPr="00440DC4">
              <w:rPr>
                <w:rFonts w:ascii="Times New Roman" w:hAnsi="Times New Roman" w:cs="Times New Roman"/>
              </w:rPr>
              <w:t xml:space="preserve"> almost 99</w:t>
            </w:r>
            <w:r w:rsidR="00F3028A" w:rsidRPr="00440DC4">
              <w:rPr>
                <w:rFonts w:ascii="Times New Roman" w:hAnsi="Times New Roman" w:cs="Times New Roman"/>
              </w:rPr>
              <w:t>.9 per cent</w:t>
            </w:r>
          </w:p>
        </w:tc>
        <w:tc>
          <w:tcPr>
            <w:tcW w:w="3113" w:type="dxa"/>
          </w:tcPr>
          <w:p w14:paraId="4843D1A3" w14:textId="6C851295" w:rsidR="005113C7" w:rsidRPr="00440DC4" w:rsidRDefault="005113C7" w:rsidP="005113C7">
            <w:pPr>
              <w:jc w:val="both"/>
              <w:rPr>
                <w:rFonts w:ascii="Times New Roman" w:hAnsi="Times New Roman" w:cs="Times New Roman"/>
              </w:rPr>
            </w:pPr>
            <w:r w:rsidRPr="00440DC4">
              <w:rPr>
                <w:rFonts w:ascii="Times New Roman" w:hAnsi="Times New Roman" w:cs="Times New Roman"/>
              </w:rPr>
              <w:t>21</w:t>
            </w:r>
            <w:r w:rsidR="00EA6E54" w:rsidRPr="00440DC4">
              <w:rPr>
                <w:rFonts w:ascii="Times New Roman" w:hAnsi="Times New Roman" w:cs="Times New Roman"/>
              </w:rPr>
              <w:t>st</w:t>
            </w:r>
            <w:r w:rsidRPr="00440DC4">
              <w:rPr>
                <w:rFonts w:ascii="Times New Roman" w:hAnsi="Times New Roman" w:cs="Times New Roman"/>
              </w:rPr>
              <w:t xml:space="preserve"> century?</w:t>
            </w:r>
          </w:p>
          <w:p w14:paraId="4F297BF0" w14:textId="77777777" w:rsidR="00CD7FCD" w:rsidRPr="00440DC4" w:rsidRDefault="00CD7FCD" w:rsidP="00CD7FCD">
            <w:pPr>
              <w:jc w:val="both"/>
              <w:rPr>
                <w:rFonts w:ascii="Times New Roman" w:hAnsi="Times New Roman" w:cs="Times New Roman"/>
              </w:rPr>
            </w:pPr>
          </w:p>
        </w:tc>
      </w:tr>
      <w:tr w:rsidR="007F0977" w:rsidRPr="00440DC4" w14:paraId="3C480480" w14:textId="77777777" w:rsidTr="00CD7FCD">
        <w:tc>
          <w:tcPr>
            <w:tcW w:w="3113" w:type="dxa"/>
          </w:tcPr>
          <w:p w14:paraId="4D3AE1A7" w14:textId="2D7BD7E0" w:rsidR="007F0977" w:rsidRPr="00440DC4" w:rsidRDefault="007F0977" w:rsidP="00CD7FCD">
            <w:pPr>
              <w:jc w:val="both"/>
              <w:rPr>
                <w:rFonts w:ascii="Times New Roman" w:hAnsi="Times New Roman" w:cs="Times New Roman"/>
              </w:rPr>
            </w:pPr>
            <w:r w:rsidRPr="00440DC4">
              <w:rPr>
                <w:rFonts w:ascii="Times New Roman" w:hAnsi="Times New Roman" w:cs="Times New Roman"/>
              </w:rPr>
              <w:t>3.2. Universal DA by Vilenkin</w:t>
            </w:r>
          </w:p>
        </w:tc>
        <w:tc>
          <w:tcPr>
            <w:tcW w:w="3113" w:type="dxa"/>
          </w:tcPr>
          <w:p w14:paraId="66EFB050" w14:textId="7D774FE0" w:rsidR="007F0977" w:rsidRPr="00440DC4" w:rsidRDefault="007F0977" w:rsidP="003A645B">
            <w:pPr>
              <w:jc w:val="both"/>
              <w:rPr>
                <w:rFonts w:ascii="Times New Roman" w:hAnsi="Times New Roman" w:cs="Times New Roman"/>
              </w:rPr>
            </w:pPr>
            <w:r w:rsidRPr="00440DC4">
              <w:rPr>
                <w:rFonts w:ascii="Times New Roman" w:hAnsi="Times New Roman" w:cs="Times New Roman"/>
              </w:rPr>
              <w:t>Civilizations, not humans</w:t>
            </w:r>
          </w:p>
        </w:tc>
        <w:tc>
          <w:tcPr>
            <w:tcW w:w="3113" w:type="dxa"/>
          </w:tcPr>
          <w:p w14:paraId="144BD571" w14:textId="4A676465" w:rsidR="007F0977" w:rsidRPr="00440DC4" w:rsidRDefault="00E06C25" w:rsidP="005113C7">
            <w:pPr>
              <w:jc w:val="both"/>
              <w:rPr>
                <w:rFonts w:ascii="Times New Roman" w:hAnsi="Times New Roman" w:cs="Times New Roman"/>
              </w:rPr>
            </w:pPr>
            <w:r w:rsidRPr="00440DC4">
              <w:rPr>
                <w:rFonts w:ascii="Times New Roman" w:hAnsi="Times New Roman" w:cs="Times New Roman"/>
              </w:rPr>
              <w:t>Very remote, but depends on assumptions of civilization’s distribution</w:t>
            </w:r>
          </w:p>
        </w:tc>
      </w:tr>
    </w:tbl>
    <w:p w14:paraId="5D7DBB74" w14:textId="77777777" w:rsidR="00D82E30" w:rsidRPr="00440DC4" w:rsidRDefault="00D82E30" w:rsidP="00D82E30">
      <w:pPr>
        <w:ind w:firstLine="720"/>
        <w:jc w:val="both"/>
        <w:rPr>
          <w:rFonts w:ascii="Times New Roman" w:hAnsi="Times New Roman" w:cs="Times New Roman"/>
        </w:rPr>
      </w:pPr>
    </w:p>
    <w:p w14:paraId="6BE81965" w14:textId="13149366" w:rsidR="00B9763A" w:rsidRPr="00440DC4" w:rsidRDefault="005E29DF" w:rsidP="00D82E30">
      <w:pPr>
        <w:pStyle w:val="Heading1"/>
        <w:rPr>
          <w:rFonts w:ascii="Times New Roman" w:hAnsi="Times New Roman" w:cs="Times New Roman"/>
        </w:rPr>
      </w:pPr>
      <w:bookmarkStart w:id="41" w:name="_Toc522462351"/>
      <w:bookmarkStart w:id="42" w:name="_Toc527405474"/>
      <w:r w:rsidRPr="00440DC4">
        <w:rPr>
          <w:rFonts w:ascii="Times New Roman" w:hAnsi="Times New Roman" w:cs="Times New Roman"/>
        </w:rPr>
        <w:lastRenderedPageBreak/>
        <w:t>5</w:t>
      </w:r>
      <w:r w:rsidR="00BB4CC5" w:rsidRPr="00440DC4">
        <w:rPr>
          <w:rFonts w:ascii="Times New Roman" w:hAnsi="Times New Roman" w:cs="Times New Roman"/>
        </w:rPr>
        <w:t xml:space="preserve">. </w:t>
      </w:r>
      <w:r w:rsidR="00402B1F" w:rsidRPr="00440DC4">
        <w:rPr>
          <w:rFonts w:ascii="Times New Roman" w:hAnsi="Times New Roman" w:cs="Times New Roman"/>
        </w:rPr>
        <w:t>Self-Referenced DA as the strongest form of DA</w:t>
      </w:r>
      <w:bookmarkEnd w:id="41"/>
      <w:bookmarkEnd w:id="42"/>
    </w:p>
    <w:p w14:paraId="6AF7BB8E" w14:textId="478D4B9C" w:rsidR="00C03C2C" w:rsidRPr="00440DC4" w:rsidRDefault="00342BA6" w:rsidP="00C03C2C">
      <w:pPr>
        <w:ind w:firstLine="720"/>
        <w:jc w:val="both"/>
        <w:rPr>
          <w:rFonts w:ascii="Times New Roman" w:hAnsi="Times New Roman" w:cs="Times New Roman"/>
        </w:rPr>
      </w:pPr>
      <w:r w:rsidRPr="00440DC4">
        <w:rPr>
          <w:rFonts w:ascii="Times New Roman" w:hAnsi="Times New Roman" w:cs="Times New Roman"/>
        </w:rPr>
        <w:t xml:space="preserve">Following an </w:t>
      </w:r>
      <w:r w:rsidR="00C03C2C" w:rsidRPr="00440DC4">
        <w:rPr>
          <w:rFonts w:ascii="Times New Roman" w:hAnsi="Times New Roman" w:cs="Times New Roman"/>
        </w:rPr>
        <w:t xml:space="preserve">overview </w:t>
      </w:r>
      <w:r w:rsidRPr="00440DC4">
        <w:rPr>
          <w:rFonts w:ascii="Times New Roman" w:hAnsi="Times New Roman" w:cs="Times New Roman"/>
        </w:rPr>
        <w:t xml:space="preserve">of the </w:t>
      </w:r>
      <w:r w:rsidR="00C03C2C" w:rsidRPr="00440DC4">
        <w:rPr>
          <w:rFonts w:ascii="Times New Roman" w:hAnsi="Times New Roman" w:cs="Times New Roman"/>
        </w:rPr>
        <w:t>main types of DA and creat</w:t>
      </w:r>
      <w:r w:rsidRPr="00440DC4">
        <w:rPr>
          <w:rFonts w:ascii="Times New Roman" w:hAnsi="Times New Roman" w:cs="Times New Roman"/>
        </w:rPr>
        <w:t>ing</w:t>
      </w:r>
      <w:r w:rsidR="00C03C2C" w:rsidRPr="00440DC4">
        <w:rPr>
          <w:rFonts w:ascii="Times New Roman" w:hAnsi="Times New Roman" w:cs="Times New Roman"/>
        </w:rPr>
        <w:t xml:space="preserve"> </w:t>
      </w:r>
      <w:r w:rsidRPr="00440DC4">
        <w:rPr>
          <w:rFonts w:ascii="Times New Roman" w:hAnsi="Times New Roman" w:cs="Times New Roman"/>
        </w:rPr>
        <w:t xml:space="preserve">an estimate of </w:t>
      </w:r>
      <w:r w:rsidR="00C03C2C" w:rsidRPr="00440DC4">
        <w:rPr>
          <w:rFonts w:ascii="Times New Roman" w:hAnsi="Times New Roman" w:cs="Times New Roman"/>
        </w:rPr>
        <w:t xml:space="preserve">their validity based on the idea of logical uncertainty, here we will try to refine DA, first by strengthening </w:t>
      </w:r>
      <w:r w:rsidRPr="00440DC4">
        <w:rPr>
          <w:rFonts w:ascii="Times New Roman" w:hAnsi="Times New Roman" w:cs="Times New Roman"/>
        </w:rPr>
        <w:t xml:space="preserve">the </w:t>
      </w:r>
      <w:r w:rsidR="00C03C2C" w:rsidRPr="00440DC4">
        <w:rPr>
          <w:rFonts w:ascii="Times New Roman" w:hAnsi="Times New Roman" w:cs="Times New Roman"/>
        </w:rPr>
        <w:t>case for the strong DA over mild DA.</w:t>
      </w:r>
      <w:r w:rsidR="009C483F" w:rsidRPr="00440DC4">
        <w:rPr>
          <w:rFonts w:ascii="Times New Roman" w:hAnsi="Times New Roman" w:cs="Times New Roman"/>
        </w:rPr>
        <w:t xml:space="preserve"> Strong DA is </w:t>
      </w:r>
      <w:r w:rsidR="00883DC3" w:rsidRPr="00440DC4">
        <w:rPr>
          <w:rFonts w:ascii="Times New Roman" w:hAnsi="Times New Roman" w:cs="Times New Roman"/>
        </w:rPr>
        <w:t xml:space="preserve">a </w:t>
      </w:r>
      <w:r w:rsidR="009C483F" w:rsidRPr="00440DC4">
        <w:rPr>
          <w:rFonts w:ascii="Times New Roman" w:hAnsi="Times New Roman" w:cs="Times New Roman"/>
        </w:rPr>
        <w:t>much more serious warning, and in this section</w:t>
      </w:r>
      <w:r w:rsidR="00E06C25" w:rsidRPr="00440DC4">
        <w:rPr>
          <w:rFonts w:ascii="Times New Roman" w:hAnsi="Times New Roman" w:cs="Times New Roman"/>
        </w:rPr>
        <w:t>,</w:t>
      </w:r>
      <w:r w:rsidR="009C483F" w:rsidRPr="00440DC4">
        <w:rPr>
          <w:rFonts w:ascii="Times New Roman" w:hAnsi="Times New Roman" w:cs="Times New Roman"/>
        </w:rPr>
        <w:t xml:space="preserve"> we will show that </w:t>
      </w:r>
      <w:r w:rsidR="00883DC3" w:rsidRPr="00440DC4">
        <w:rPr>
          <w:rFonts w:ascii="Times New Roman" w:hAnsi="Times New Roman" w:cs="Times New Roman"/>
        </w:rPr>
        <w:t xml:space="preserve">the </w:t>
      </w:r>
      <w:r w:rsidR="00737424" w:rsidRPr="00440DC4">
        <w:rPr>
          <w:rFonts w:ascii="Times New Roman" w:hAnsi="Times New Roman" w:cs="Times New Roman"/>
        </w:rPr>
        <w:t>DA</w:t>
      </w:r>
      <w:r w:rsidR="00E42CA5" w:rsidRPr="00440DC4">
        <w:rPr>
          <w:rFonts w:ascii="Times New Roman" w:hAnsi="Times New Roman" w:cs="Times New Roman"/>
        </w:rPr>
        <w:t xml:space="preserve"> becomes </w:t>
      </w:r>
      <w:r w:rsidR="007A0C41" w:rsidRPr="00440DC4">
        <w:rPr>
          <w:rFonts w:ascii="Times New Roman" w:hAnsi="Times New Roman" w:cs="Times New Roman"/>
        </w:rPr>
        <w:t xml:space="preserve">very </w:t>
      </w:r>
      <w:r w:rsidR="00E42CA5" w:rsidRPr="00440DC4">
        <w:rPr>
          <w:rFonts w:ascii="Times New Roman" w:hAnsi="Times New Roman" w:cs="Times New Roman"/>
        </w:rPr>
        <w:t>strong if we take the correct referen</w:t>
      </w:r>
      <w:r w:rsidR="007A0C41" w:rsidRPr="00440DC4">
        <w:rPr>
          <w:rFonts w:ascii="Times New Roman" w:hAnsi="Times New Roman" w:cs="Times New Roman"/>
        </w:rPr>
        <w:t>ce</w:t>
      </w:r>
      <w:r w:rsidR="00E42CA5" w:rsidRPr="00440DC4">
        <w:rPr>
          <w:rFonts w:ascii="Times New Roman" w:hAnsi="Times New Roman" w:cs="Times New Roman"/>
        </w:rPr>
        <w:t xml:space="preserve"> class. </w:t>
      </w:r>
    </w:p>
    <w:p w14:paraId="2E9C2449" w14:textId="49E84ED5" w:rsidR="007615F5" w:rsidRPr="00440DC4" w:rsidRDefault="00402B1F" w:rsidP="00C03C2C">
      <w:pPr>
        <w:ind w:firstLine="720"/>
        <w:jc w:val="both"/>
        <w:rPr>
          <w:rFonts w:ascii="Times New Roman" w:hAnsi="Times New Roman" w:cs="Times New Roman"/>
        </w:rPr>
      </w:pPr>
      <w:r w:rsidRPr="00440DC4">
        <w:rPr>
          <w:rFonts w:ascii="Times New Roman" w:hAnsi="Times New Roman" w:cs="Times New Roman"/>
        </w:rPr>
        <w:t xml:space="preserve">The stronger the DA prediction, the bigger the difference of such predictions </w:t>
      </w:r>
      <w:r w:rsidR="00883DC3" w:rsidRPr="00440DC4">
        <w:rPr>
          <w:rFonts w:ascii="Times New Roman" w:hAnsi="Times New Roman" w:cs="Times New Roman"/>
        </w:rPr>
        <w:t xml:space="preserve">from </w:t>
      </w:r>
      <w:r w:rsidRPr="00440DC4">
        <w:rPr>
          <w:rFonts w:ascii="Times New Roman" w:hAnsi="Times New Roman" w:cs="Times New Roman"/>
        </w:rPr>
        <w:t>our normal expectations</w:t>
      </w:r>
      <w:r w:rsidR="007615F5" w:rsidRPr="00440DC4">
        <w:rPr>
          <w:rFonts w:ascii="Times New Roman" w:hAnsi="Times New Roman" w:cs="Times New Roman"/>
        </w:rPr>
        <w:t xml:space="preserve">, and more urgent </w:t>
      </w:r>
      <w:r w:rsidR="00883DC3" w:rsidRPr="00440DC4">
        <w:rPr>
          <w:rFonts w:ascii="Times New Roman" w:hAnsi="Times New Roman" w:cs="Times New Roman"/>
        </w:rPr>
        <w:t xml:space="preserve">the </w:t>
      </w:r>
      <w:r w:rsidR="007615F5" w:rsidRPr="00440DC4">
        <w:rPr>
          <w:rFonts w:ascii="Times New Roman" w:hAnsi="Times New Roman" w:cs="Times New Roman"/>
        </w:rPr>
        <w:t>nee</w:t>
      </w:r>
      <w:r w:rsidR="00883DC3" w:rsidRPr="00440DC4">
        <w:rPr>
          <w:rFonts w:ascii="Times New Roman" w:hAnsi="Times New Roman" w:cs="Times New Roman"/>
        </w:rPr>
        <w:t>d for preventative</w:t>
      </w:r>
      <w:r w:rsidR="007615F5" w:rsidRPr="00440DC4">
        <w:rPr>
          <w:rFonts w:ascii="Times New Roman" w:hAnsi="Times New Roman" w:cs="Times New Roman"/>
        </w:rPr>
        <w:t xml:space="preserve"> actions, which are </w:t>
      </w:r>
      <w:r w:rsidR="00883DC3" w:rsidRPr="00440DC4">
        <w:rPr>
          <w:rFonts w:ascii="Times New Roman" w:hAnsi="Times New Roman" w:cs="Times New Roman"/>
        </w:rPr>
        <w:t>not futile,</w:t>
      </w:r>
      <w:r w:rsidR="007615F5" w:rsidRPr="00440DC4">
        <w:rPr>
          <w:rFonts w:ascii="Times New Roman" w:hAnsi="Times New Roman" w:cs="Times New Roman"/>
        </w:rPr>
        <w:t xml:space="preserve"> as discussed in section 6.</w:t>
      </w:r>
      <w:r w:rsidR="00883DC3" w:rsidRPr="00440DC4">
        <w:rPr>
          <w:rFonts w:ascii="Times New Roman" w:hAnsi="Times New Roman" w:cs="Times New Roman"/>
        </w:rPr>
        <w:t xml:space="preserve"> </w:t>
      </w:r>
      <w:r w:rsidR="007615F5" w:rsidRPr="00440DC4">
        <w:rPr>
          <w:rFonts w:ascii="Times New Roman" w:hAnsi="Times New Roman" w:cs="Times New Roman"/>
        </w:rPr>
        <w:t xml:space="preserve">However, the logical uncertainty creates </w:t>
      </w:r>
      <w:r w:rsidR="006819FF" w:rsidRPr="00440DC4">
        <w:rPr>
          <w:rFonts w:ascii="Times New Roman" w:hAnsi="Times New Roman" w:cs="Times New Roman"/>
        </w:rPr>
        <w:t xml:space="preserve">a </w:t>
      </w:r>
      <w:r w:rsidR="007615F5" w:rsidRPr="00440DC4">
        <w:rPr>
          <w:rFonts w:ascii="Times New Roman" w:hAnsi="Times New Roman" w:cs="Times New Roman"/>
        </w:rPr>
        <w:t xml:space="preserve">larger discount for any </w:t>
      </w:r>
      <w:r w:rsidR="006B69B6" w:rsidRPr="00440DC4">
        <w:rPr>
          <w:rFonts w:ascii="Times New Roman" w:hAnsi="Times New Roman" w:cs="Times New Roman"/>
        </w:rPr>
        <w:t>exact</w:t>
      </w:r>
      <w:r w:rsidR="007615F5" w:rsidRPr="00440DC4">
        <w:rPr>
          <w:rFonts w:ascii="Times New Roman" w:hAnsi="Times New Roman" w:cs="Times New Roman"/>
        </w:rPr>
        <w:t xml:space="preserve"> form of DA</w:t>
      </w:r>
      <w:r w:rsidR="006B69B6" w:rsidRPr="00440DC4">
        <w:rPr>
          <w:rFonts w:ascii="Times New Roman" w:hAnsi="Times New Roman" w:cs="Times New Roman"/>
        </w:rPr>
        <w:t>: t</w:t>
      </w:r>
      <w:r w:rsidR="006819FF" w:rsidRPr="00440DC4">
        <w:rPr>
          <w:rFonts w:ascii="Times New Roman" w:hAnsi="Times New Roman" w:cs="Times New Roman"/>
        </w:rPr>
        <w:t>en</w:t>
      </w:r>
      <w:r w:rsidR="007615F5" w:rsidRPr="00440DC4">
        <w:rPr>
          <w:rFonts w:ascii="Times New Roman" w:hAnsi="Times New Roman" w:cs="Times New Roman"/>
        </w:rPr>
        <w:t xml:space="preserve"> different forms of DA are presented </w:t>
      </w:r>
      <w:r w:rsidR="006819FF" w:rsidRPr="00440DC4">
        <w:rPr>
          <w:rFonts w:ascii="Times New Roman" w:hAnsi="Times New Roman" w:cs="Times New Roman"/>
        </w:rPr>
        <w:t xml:space="preserve">in Table 1, </w:t>
      </w:r>
      <w:r w:rsidR="007615F5" w:rsidRPr="00440DC4">
        <w:rPr>
          <w:rFonts w:ascii="Times New Roman" w:hAnsi="Times New Roman" w:cs="Times New Roman"/>
        </w:rPr>
        <w:t xml:space="preserve">and </w:t>
      </w:r>
      <w:r w:rsidR="007615F5" w:rsidRPr="00440DC4">
        <w:rPr>
          <w:rFonts w:ascii="Times New Roman" w:hAnsi="Times New Roman" w:cs="Times New Roman"/>
          <w:i/>
        </w:rPr>
        <w:t>a prior</w:t>
      </w:r>
      <w:r w:rsidR="006819FF" w:rsidRPr="00440DC4">
        <w:rPr>
          <w:rFonts w:ascii="Times New Roman" w:hAnsi="Times New Roman" w:cs="Times New Roman"/>
          <w:i/>
        </w:rPr>
        <w:t>i</w:t>
      </w:r>
      <w:r w:rsidR="007615F5" w:rsidRPr="00440DC4">
        <w:rPr>
          <w:rFonts w:ascii="Times New Roman" w:hAnsi="Times New Roman" w:cs="Times New Roman"/>
        </w:rPr>
        <w:t xml:space="preserve"> they </w:t>
      </w:r>
      <w:r w:rsidR="006819FF" w:rsidRPr="00440DC4">
        <w:rPr>
          <w:rFonts w:ascii="Times New Roman" w:hAnsi="Times New Roman" w:cs="Times New Roman"/>
        </w:rPr>
        <w:t xml:space="preserve">all appear </w:t>
      </w:r>
      <w:r w:rsidR="007615F5" w:rsidRPr="00440DC4">
        <w:rPr>
          <w:rFonts w:ascii="Times New Roman" w:hAnsi="Times New Roman" w:cs="Times New Roman"/>
        </w:rPr>
        <w:t>equal</w:t>
      </w:r>
      <w:r w:rsidR="006819FF" w:rsidRPr="00440DC4">
        <w:rPr>
          <w:rFonts w:ascii="Times New Roman" w:hAnsi="Times New Roman" w:cs="Times New Roman"/>
        </w:rPr>
        <w:t>ly likely</w:t>
      </w:r>
      <w:r w:rsidR="007615F5" w:rsidRPr="00440DC4">
        <w:rPr>
          <w:rFonts w:ascii="Times New Roman" w:hAnsi="Times New Roman" w:cs="Times New Roman"/>
        </w:rPr>
        <w:t xml:space="preserve">, which means only </w:t>
      </w:r>
      <w:r w:rsidR="006819FF" w:rsidRPr="00440DC4">
        <w:rPr>
          <w:rFonts w:ascii="Times New Roman" w:hAnsi="Times New Roman" w:cs="Times New Roman"/>
        </w:rPr>
        <w:t xml:space="preserve">a </w:t>
      </w:r>
      <w:r w:rsidR="007615F5" w:rsidRPr="00440DC4">
        <w:rPr>
          <w:rFonts w:ascii="Times New Roman" w:hAnsi="Times New Roman" w:cs="Times New Roman"/>
        </w:rPr>
        <w:t xml:space="preserve">0.05 </w:t>
      </w:r>
      <w:r w:rsidR="004405B9" w:rsidRPr="00440DC4">
        <w:rPr>
          <w:rFonts w:ascii="Times New Roman" w:hAnsi="Times New Roman" w:cs="Times New Roman"/>
        </w:rPr>
        <w:t xml:space="preserve">estimation of </w:t>
      </w:r>
      <w:r w:rsidR="007615F5" w:rsidRPr="00440DC4">
        <w:rPr>
          <w:rFonts w:ascii="Times New Roman" w:hAnsi="Times New Roman" w:cs="Times New Roman"/>
        </w:rPr>
        <w:t xml:space="preserve">validity for any of </w:t>
      </w:r>
      <w:r w:rsidR="004405B9" w:rsidRPr="00440DC4">
        <w:rPr>
          <w:rFonts w:ascii="Times New Roman" w:hAnsi="Times New Roman" w:cs="Times New Roman"/>
        </w:rPr>
        <w:t xml:space="preserve">the </w:t>
      </w:r>
      <w:r w:rsidR="007615F5" w:rsidRPr="00440DC4">
        <w:rPr>
          <w:rFonts w:ascii="Times New Roman" w:hAnsi="Times New Roman" w:cs="Times New Roman"/>
        </w:rPr>
        <w:t>concrete form</w:t>
      </w:r>
      <w:r w:rsidR="004405B9" w:rsidRPr="00440DC4">
        <w:rPr>
          <w:rFonts w:ascii="Times New Roman" w:hAnsi="Times New Roman" w:cs="Times New Roman"/>
        </w:rPr>
        <w:t>s</w:t>
      </w:r>
      <w:r w:rsidR="006B69B6" w:rsidRPr="00440DC4">
        <w:rPr>
          <w:rFonts w:ascii="Times New Roman" w:hAnsi="Times New Roman" w:cs="Times New Roman"/>
        </w:rPr>
        <w:t xml:space="preserve"> (multiplied on general estimation of DA validity of 0.5.)</w:t>
      </w:r>
    </w:p>
    <w:p w14:paraId="12622C13" w14:textId="77777777" w:rsidR="008B4F21" w:rsidRPr="00440DC4" w:rsidRDefault="008B4F21" w:rsidP="00C03C2C">
      <w:pPr>
        <w:ind w:firstLine="720"/>
        <w:jc w:val="both"/>
        <w:rPr>
          <w:rFonts w:ascii="Times New Roman" w:hAnsi="Times New Roman" w:cs="Times New Roman"/>
        </w:rPr>
      </w:pPr>
    </w:p>
    <w:p w14:paraId="3682F357" w14:textId="423F7C82" w:rsidR="00C733D7" w:rsidRPr="00440DC4" w:rsidRDefault="00FC43EC" w:rsidP="00C733D7">
      <w:pPr>
        <w:pStyle w:val="Heading2"/>
        <w:rPr>
          <w:rFonts w:ascii="Times New Roman" w:hAnsi="Times New Roman" w:cs="Times New Roman"/>
        </w:rPr>
      </w:pPr>
      <w:bookmarkStart w:id="43" w:name="_Toc522462352"/>
      <w:bookmarkStart w:id="44" w:name="_Toc527405475"/>
      <w:r w:rsidRPr="00440DC4">
        <w:rPr>
          <w:rFonts w:ascii="Times New Roman" w:hAnsi="Times New Roman" w:cs="Times New Roman"/>
        </w:rPr>
        <w:t xml:space="preserve">5.1. </w:t>
      </w:r>
      <w:r w:rsidR="00AB15D8" w:rsidRPr="00440DC4">
        <w:rPr>
          <w:rFonts w:ascii="Times New Roman" w:hAnsi="Times New Roman" w:cs="Times New Roman"/>
        </w:rPr>
        <w:t>DA-D</w:t>
      </w:r>
      <w:r w:rsidR="00C733D7" w:rsidRPr="00440DC4">
        <w:rPr>
          <w:rFonts w:ascii="Times New Roman" w:hAnsi="Times New Roman" w:cs="Times New Roman"/>
        </w:rPr>
        <w:t xml:space="preserve">oomers as </w:t>
      </w:r>
      <w:r w:rsidR="00E47896" w:rsidRPr="00440DC4">
        <w:rPr>
          <w:rFonts w:ascii="Times New Roman" w:hAnsi="Times New Roman" w:cs="Times New Roman"/>
        </w:rPr>
        <w:t xml:space="preserve">a </w:t>
      </w:r>
      <w:r w:rsidR="00C733D7" w:rsidRPr="00440DC4">
        <w:rPr>
          <w:rFonts w:ascii="Times New Roman" w:hAnsi="Times New Roman" w:cs="Times New Roman"/>
        </w:rPr>
        <w:t>correct reference class</w:t>
      </w:r>
      <w:bookmarkEnd w:id="43"/>
      <w:bookmarkEnd w:id="44"/>
    </w:p>
    <w:p w14:paraId="1C8A01EA" w14:textId="04399524" w:rsidR="00F04485" w:rsidRPr="00440DC4" w:rsidRDefault="00595279" w:rsidP="003A645B">
      <w:pPr>
        <w:ind w:firstLine="720"/>
        <w:jc w:val="both"/>
        <w:rPr>
          <w:rFonts w:ascii="Times New Roman" w:hAnsi="Times New Roman" w:cs="Times New Roman"/>
        </w:rPr>
      </w:pPr>
      <w:r w:rsidRPr="00440DC4">
        <w:rPr>
          <w:rFonts w:ascii="Times New Roman" w:hAnsi="Times New Roman" w:cs="Times New Roman"/>
        </w:rPr>
        <w:t xml:space="preserve">The </w:t>
      </w:r>
      <w:r w:rsidR="00BC021E" w:rsidRPr="00440DC4">
        <w:rPr>
          <w:rFonts w:ascii="Times New Roman" w:hAnsi="Times New Roman" w:cs="Times New Roman"/>
        </w:rPr>
        <w:t>DA</w:t>
      </w:r>
      <w:r w:rsidRPr="00440DC4">
        <w:rPr>
          <w:rFonts w:ascii="Times New Roman" w:hAnsi="Times New Roman" w:cs="Times New Roman"/>
        </w:rPr>
        <w:t xml:space="preserve"> </w:t>
      </w:r>
      <w:r w:rsidR="00C3429D" w:rsidRPr="00440DC4">
        <w:rPr>
          <w:rFonts w:ascii="Times New Roman" w:hAnsi="Times New Roman" w:cs="Times New Roman"/>
        </w:rPr>
        <w:t>depends on the reference class</w:t>
      </w:r>
      <w:r w:rsidR="00F04485" w:rsidRPr="00440DC4">
        <w:rPr>
          <w:rFonts w:ascii="Times New Roman" w:hAnsi="Times New Roman" w:cs="Times New Roman"/>
        </w:rPr>
        <w:t xml:space="preserve"> of the observers from which </w:t>
      </w:r>
      <w:r w:rsidR="007A0C41" w:rsidRPr="00440DC4">
        <w:rPr>
          <w:rFonts w:ascii="Times New Roman" w:hAnsi="Times New Roman" w:cs="Times New Roman"/>
        </w:rPr>
        <w:t>one is</w:t>
      </w:r>
      <w:r w:rsidR="00F04485" w:rsidRPr="00440DC4">
        <w:rPr>
          <w:rFonts w:ascii="Times New Roman" w:hAnsi="Times New Roman" w:cs="Times New Roman"/>
        </w:rPr>
        <w:t xml:space="preserve"> randomly chosen</w:t>
      </w:r>
      <w:r w:rsidR="00C3429D" w:rsidRPr="00440DC4">
        <w:rPr>
          <w:rFonts w:ascii="Times New Roman" w:hAnsi="Times New Roman" w:cs="Times New Roman"/>
        </w:rPr>
        <w:t xml:space="preserve">. If </w:t>
      </w:r>
      <w:r w:rsidR="007A0C41" w:rsidRPr="00440DC4">
        <w:rPr>
          <w:rFonts w:ascii="Times New Roman" w:hAnsi="Times New Roman" w:cs="Times New Roman"/>
        </w:rPr>
        <w:t>one is</w:t>
      </w:r>
      <w:r w:rsidR="00C3429D" w:rsidRPr="00440DC4">
        <w:rPr>
          <w:rFonts w:ascii="Times New Roman" w:hAnsi="Times New Roman" w:cs="Times New Roman"/>
        </w:rPr>
        <w:t xml:space="preserve"> randomly chosen from </w:t>
      </w:r>
      <w:r w:rsidRPr="00440DC4">
        <w:rPr>
          <w:rFonts w:ascii="Times New Roman" w:hAnsi="Times New Roman" w:cs="Times New Roman"/>
        </w:rPr>
        <w:t xml:space="preserve">among </w:t>
      </w:r>
      <w:r w:rsidR="00C3429D" w:rsidRPr="00440DC4">
        <w:rPr>
          <w:rFonts w:ascii="Times New Roman" w:hAnsi="Times New Roman" w:cs="Times New Roman"/>
        </w:rPr>
        <w:t>all animals</w:t>
      </w:r>
      <w:r w:rsidR="008C36C9" w:rsidRPr="00440DC4">
        <w:rPr>
          <w:rFonts w:ascii="Times New Roman" w:hAnsi="Times New Roman" w:cs="Times New Roman"/>
        </w:rPr>
        <w:t xml:space="preserve"> </w:t>
      </w:r>
      <w:r w:rsidRPr="00440DC4">
        <w:rPr>
          <w:rFonts w:ascii="Times New Roman" w:hAnsi="Times New Roman" w:cs="Times New Roman"/>
        </w:rPr>
        <w:t xml:space="preserve">that </w:t>
      </w:r>
      <w:r w:rsidR="008C36C9" w:rsidRPr="00440DC4">
        <w:rPr>
          <w:rFonts w:ascii="Times New Roman" w:hAnsi="Times New Roman" w:cs="Times New Roman"/>
        </w:rPr>
        <w:t>existed</w:t>
      </w:r>
      <w:r w:rsidR="00C3429D" w:rsidRPr="00440DC4">
        <w:rPr>
          <w:rFonts w:ascii="Times New Roman" w:hAnsi="Times New Roman" w:cs="Times New Roman"/>
        </w:rPr>
        <w:t xml:space="preserve"> </w:t>
      </w:r>
      <w:r w:rsidRPr="00440DC4">
        <w:rPr>
          <w:rFonts w:ascii="Times New Roman" w:hAnsi="Times New Roman" w:cs="Times New Roman"/>
        </w:rPr>
        <w:t xml:space="preserve">in the </w:t>
      </w:r>
      <w:r w:rsidR="00C3429D" w:rsidRPr="00440DC4">
        <w:rPr>
          <w:rFonts w:ascii="Times New Roman" w:hAnsi="Times New Roman" w:cs="Times New Roman"/>
        </w:rPr>
        <w:t>hundred</w:t>
      </w:r>
      <w:r w:rsidR="007A0C41" w:rsidRPr="00440DC4">
        <w:rPr>
          <w:rFonts w:ascii="Times New Roman" w:hAnsi="Times New Roman" w:cs="Times New Roman"/>
        </w:rPr>
        <w:t>s of</w:t>
      </w:r>
      <w:r w:rsidR="00C3429D" w:rsidRPr="00440DC4">
        <w:rPr>
          <w:rFonts w:ascii="Times New Roman" w:hAnsi="Times New Roman" w:cs="Times New Roman"/>
        </w:rPr>
        <w:t xml:space="preserve"> </w:t>
      </w:r>
      <w:proofErr w:type="gramStart"/>
      <w:r w:rsidR="008C36C9" w:rsidRPr="00440DC4">
        <w:rPr>
          <w:rFonts w:ascii="Times New Roman" w:hAnsi="Times New Roman" w:cs="Times New Roman"/>
        </w:rPr>
        <w:t>millions</w:t>
      </w:r>
      <w:proofErr w:type="gramEnd"/>
      <w:r w:rsidR="008C36C9" w:rsidRPr="00440DC4">
        <w:rPr>
          <w:rFonts w:ascii="Times New Roman" w:hAnsi="Times New Roman" w:cs="Times New Roman"/>
        </w:rPr>
        <w:t xml:space="preserve"> years</w:t>
      </w:r>
      <w:r w:rsidR="00C3429D" w:rsidRPr="00440DC4">
        <w:rPr>
          <w:rFonts w:ascii="Times New Roman" w:hAnsi="Times New Roman" w:cs="Times New Roman"/>
        </w:rPr>
        <w:t xml:space="preserve"> before </w:t>
      </w:r>
      <w:r w:rsidR="007A0C41" w:rsidRPr="00440DC4">
        <w:rPr>
          <w:rFonts w:ascii="Times New Roman" w:hAnsi="Times New Roman" w:cs="Times New Roman"/>
        </w:rPr>
        <w:t>his/her</w:t>
      </w:r>
      <w:r w:rsidRPr="00440DC4">
        <w:rPr>
          <w:rFonts w:ascii="Times New Roman" w:hAnsi="Times New Roman" w:cs="Times New Roman"/>
        </w:rPr>
        <w:t xml:space="preserve"> birth</w:t>
      </w:r>
      <w:r w:rsidR="00C3429D" w:rsidRPr="00440DC4">
        <w:rPr>
          <w:rFonts w:ascii="Times New Roman" w:hAnsi="Times New Roman" w:cs="Times New Roman"/>
        </w:rPr>
        <w:t xml:space="preserve">, </w:t>
      </w:r>
      <w:r w:rsidRPr="00440DC4">
        <w:rPr>
          <w:rFonts w:ascii="Times New Roman" w:hAnsi="Times New Roman" w:cs="Times New Roman"/>
        </w:rPr>
        <w:t xml:space="preserve">the </w:t>
      </w:r>
      <w:r w:rsidR="00C3429D" w:rsidRPr="00440DC4">
        <w:rPr>
          <w:rFonts w:ascii="Times New Roman" w:hAnsi="Times New Roman" w:cs="Times New Roman"/>
        </w:rPr>
        <w:t xml:space="preserve">DA predicts that there will be </w:t>
      </w:r>
      <w:r w:rsidR="009244CB" w:rsidRPr="00440DC4">
        <w:rPr>
          <w:rFonts w:ascii="Times New Roman" w:hAnsi="Times New Roman" w:cs="Times New Roman"/>
        </w:rPr>
        <w:t xml:space="preserve">hundreds of </w:t>
      </w:r>
      <w:r w:rsidR="00C3429D" w:rsidRPr="00440DC4">
        <w:rPr>
          <w:rFonts w:ascii="Times New Roman" w:hAnsi="Times New Roman" w:cs="Times New Roman"/>
        </w:rPr>
        <w:t>million</w:t>
      </w:r>
      <w:r w:rsidR="009244CB" w:rsidRPr="00440DC4">
        <w:rPr>
          <w:rFonts w:ascii="Times New Roman" w:hAnsi="Times New Roman" w:cs="Times New Roman"/>
        </w:rPr>
        <w:t>s of</w:t>
      </w:r>
      <w:r w:rsidR="00C3429D" w:rsidRPr="00440DC4">
        <w:rPr>
          <w:rFonts w:ascii="Times New Roman" w:hAnsi="Times New Roman" w:cs="Times New Roman"/>
        </w:rPr>
        <w:t xml:space="preserve"> years </w:t>
      </w:r>
      <w:r w:rsidR="009244CB" w:rsidRPr="00440DC4">
        <w:rPr>
          <w:rFonts w:ascii="Times New Roman" w:hAnsi="Times New Roman" w:cs="Times New Roman"/>
        </w:rPr>
        <w:t xml:space="preserve">more </w:t>
      </w:r>
      <w:r w:rsidR="00C3429D" w:rsidRPr="00440DC4">
        <w:rPr>
          <w:rFonts w:ascii="Times New Roman" w:hAnsi="Times New Roman" w:cs="Times New Roman"/>
        </w:rPr>
        <w:t>before the end of the world</w:t>
      </w:r>
      <w:r w:rsidR="007A0C41" w:rsidRPr="00440DC4">
        <w:rPr>
          <w:rFonts w:ascii="Times New Roman" w:hAnsi="Times New Roman" w:cs="Times New Roman"/>
        </w:rPr>
        <w:t xml:space="preserve"> (animals)</w:t>
      </w:r>
      <w:r w:rsidR="00C3429D" w:rsidRPr="00440DC4">
        <w:rPr>
          <w:rFonts w:ascii="Times New Roman" w:hAnsi="Times New Roman" w:cs="Times New Roman"/>
        </w:rPr>
        <w:t xml:space="preserve">, and </w:t>
      </w:r>
      <w:r w:rsidR="009244CB" w:rsidRPr="00440DC4">
        <w:rPr>
          <w:rFonts w:ascii="Times New Roman" w:hAnsi="Times New Roman" w:cs="Times New Roman"/>
        </w:rPr>
        <w:t xml:space="preserve">there </w:t>
      </w:r>
      <w:r w:rsidR="00C3429D" w:rsidRPr="00440DC4">
        <w:rPr>
          <w:rFonts w:ascii="Times New Roman" w:hAnsi="Times New Roman" w:cs="Times New Roman"/>
        </w:rPr>
        <w:t xml:space="preserve">is nothing surprising about </w:t>
      </w:r>
      <w:r w:rsidR="009244CB" w:rsidRPr="00440DC4">
        <w:rPr>
          <w:rFonts w:ascii="Times New Roman" w:hAnsi="Times New Roman" w:cs="Times New Roman"/>
        </w:rPr>
        <w:t>that</w:t>
      </w:r>
      <w:r w:rsidR="00C3429D" w:rsidRPr="00440DC4">
        <w:rPr>
          <w:rFonts w:ascii="Times New Roman" w:hAnsi="Times New Roman" w:cs="Times New Roman"/>
        </w:rPr>
        <w:t xml:space="preserve">. However, it is obvious that </w:t>
      </w:r>
      <w:r w:rsidR="00827D8A" w:rsidRPr="00440DC4">
        <w:rPr>
          <w:rFonts w:ascii="Times New Roman" w:hAnsi="Times New Roman" w:cs="Times New Roman"/>
        </w:rPr>
        <w:t>I as an observer</w:t>
      </w:r>
      <w:r w:rsidR="00C3429D" w:rsidRPr="00440DC4">
        <w:rPr>
          <w:rFonts w:ascii="Times New Roman" w:hAnsi="Times New Roman" w:cs="Times New Roman"/>
        </w:rPr>
        <w:t xml:space="preserve"> can</w:t>
      </w:r>
      <w:r w:rsidR="007A0C41" w:rsidRPr="00440DC4">
        <w:rPr>
          <w:rFonts w:ascii="Times New Roman" w:hAnsi="Times New Roman" w:cs="Times New Roman"/>
        </w:rPr>
        <w:t>no</w:t>
      </w:r>
      <w:r w:rsidR="00C3429D" w:rsidRPr="00440DC4">
        <w:rPr>
          <w:rFonts w:ascii="Times New Roman" w:hAnsi="Times New Roman" w:cs="Times New Roman"/>
        </w:rPr>
        <w:t>t be chosen r</w:t>
      </w:r>
      <w:r w:rsidR="008C36C9" w:rsidRPr="00440DC4">
        <w:rPr>
          <w:rFonts w:ascii="Times New Roman" w:hAnsi="Times New Roman" w:cs="Times New Roman"/>
        </w:rPr>
        <w:t xml:space="preserve">andomly from </w:t>
      </w:r>
      <w:r w:rsidR="009244CB" w:rsidRPr="00440DC4">
        <w:rPr>
          <w:rFonts w:ascii="Times New Roman" w:hAnsi="Times New Roman" w:cs="Times New Roman"/>
        </w:rPr>
        <w:t xml:space="preserve">among </w:t>
      </w:r>
      <w:r w:rsidR="008C36C9" w:rsidRPr="00440DC4">
        <w:rPr>
          <w:rFonts w:ascii="Times New Roman" w:hAnsi="Times New Roman" w:cs="Times New Roman"/>
        </w:rPr>
        <w:t xml:space="preserve">all animals, as </w:t>
      </w:r>
      <w:r w:rsidR="007A0C41" w:rsidRPr="00440DC4">
        <w:rPr>
          <w:rFonts w:ascii="Times New Roman" w:hAnsi="Times New Roman" w:cs="Times New Roman"/>
        </w:rPr>
        <w:t xml:space="preserve">non-human </w:t>
      </w:r>
      <w:r w:rsidR="008C36C9" w:rsidRPr="00440DC4">
        <w:rPr>
          <w:rFonts w:ascii="Times New Roman" w:hAnsi="Times New Roman" w:cs="Times New Roman"/>
        </w:rPr>
        <w:t>ani</w:t>
      </w:r>
      <w:r w:rsidR="00C3429D" w:rsidRPr="00440DC4">
        <w:rPr>
          <w:rFonts w:ascii="Times New Roman" w:hAnsi="Times New Roman" w:cs="Times New Roman"/>
        </w:rPr>
        <w:t xml:space="preserve">mals are unable to think about DA, and the fact that </w:t>
      </w:r>
      <w:r w:rsidR="007A0C41" w:rsidRPr="00440DC4">
        <w:rPr>
          <w:rFonts w:ascii="Times New Roman" w:hAnsi="Times New Roman" w:cs="Times New Roman"/>
        </w:rPr>
        <w:t>one is</w:t>
      </w:r>
      <w:r w:rsidR="00C3429D" w:rsidRPr="00440DC4">
        <w:rPr>
          <w:rFonts w:ascii="Times New Roman" w:hAnsi="Times New Roman" w:cs="Times New Roman"/>
        </w:rPr>
        <w:t xml:space="preserve"> thinking about it strongly constrains the size of </w:t>
      </w:r>
      <w:r w:rsidR="008C36C9" w:rsidRPr="00440DC4">
        <w:rPr>
          <w:rFonts w:ascii="Times New Roman" w:hAnsi="Times New Roman" w:cs="Times New Roman"/>
        </w:rPr>
        <w:t xml:space="preserve">the </w:t>
      </w:r>
      <w:r w:rsidR="00C3429D" w:rsidRPr="00440DC4">
        <w:rPr>
          <w:rFonts w:ascii="Times New Roman" w:hAnsi="Times New Roman" w:cs="Times New Roman"/>
        </w:rPr>
        <w:t xml:space="preserve">class of observers from </w:t>
      </w:r>
      <w:r w:rsidR="009244CB" w:rsidRPr="00440DC4">
        <w:rPr>
          <w:rFonts w:ascii="Times New Roman" w:hAnsi="Times New Roman" w:cs="Times New Roman"/>
        </w:rPr>
        <w:t xml:space="preserve">among </w:t>
      </w:r>
      <w:r w:rsidR="00C3429D" w:rsidRPr="00440DC4">
        <w:rPr>
          <w:rFonts w:ascii="Times New Roman" w:hAnsi="Times New Roman" w:cs="Times New Roman"/>
        </w:rPr>
        <w:t xml:space="preserve">which </w:t>
      </w:r>
      <w:r w:rsidR="007A0C41" w:rsidRPr="00440DC4">
        <w:rPr>
          <w:rFonts w:ascii="Times New Roman" w:hAnsi="Times New Roman" w:cs="Times New Roman"/>
        </w:rPr>
        <w:t>one is</w:t>
      </w:r>
      <w:r w:rsidR="008C36C9" w:rsidRPr="00440DC4">
        <w:rPr>
          <w:rFonts w:ascii="Times New Roman" w:hAnsi="Times New Roman" w:cs="Times New Roman"/>
        </w:rPr>
        <w:t xml:space="preserve"> </w:t>
      </w:r>
      <w:r w:rsidR="00C3429D" w:rsidRPr="00440DC4">
        <w:rPr>
          <w:rFonts w:ascii="Times New Roman" w:hAnsi="Times New Roman" w:cs="Times New Roman"/>
        </w:rPr>
        <w:t xml:space="preserve">chosen. </w:t>
      </w:r>
      <w:r w:rsidR="005A7D20" w:rsidRPr="00440DC4">
        <w:rPr>
          <w:rFonts w:ascii="Times New Roman" w:hAnsi="Times New Roman" w:cs="Times New Roman"/>
        </w:rPr>
        <w:t>(We could still use DA on mammalian species id we think of such species as of an external object which is observed at the random moment of its existence, the same way as Gott observed the Berlin wall; however, as hum could cull all mammals during some existential catastrophe, it is not really a random moment.)</w:t>
      </w:r>
    </w:p>
    <w:p w14:paraId="4EB84B3A" w14:textId="55BB321B" w:rsidR="000F7C4F" w:rsidRPr="00440DC4" w:rsidRDefault="00F76F1E" w:rsidP="003A645B">
      <w:pPr>
        <w:ind w:firstLine="720"/>
        <w:jc w:val="both"/>
        <w:rPr>
          <w:rFonts w:ascii="Times New Roman" w:hAnsi="Times New Roman" w:cs="Times New Roman"/>
        </w:rPr>
      </w:pPr>
      <w:r w:rsidRPr="00440DC4">
        <w:rPr>
          <w:rFonts w:ascii="Times New Roman" w:hAnsi="Times New Roman" w:cs="Times New Roman"/>
        </w:rPr>
        <w:t xml:space="preserve">It may be </w:t>
      </w:r>
      <w:r w:rsidR="00F04485" w:rsidRPr="00440DC4">
        <w:rPr>
          <w:rFonts w:ascii="Times New Roman" w:hAnsi="Times New Roman" w:cs="Times New Roman"/>
        </w:rPr>
        <w:t>suggested that only humans are able to think</w:t>
      </w:r>
      <w:r w:rsidR="007A0C41" w:rsidRPr="00440DC4">
        <w:rPr>
          <w:rFonts w:ascii="Times New Roman" w:hAnsi="Times New Roman" w:cs="Times New Roman"/>
        </w:rPr>
        <w:t xml:space="preserve"> abstractly</w:t>
      </w:r>
      <w:r w:rsidR="00595279" w:rsidRPr="00440DC4">
        <w:rPr>
          <w:rFonts w:ascii="Times New Roman" w:hAnsi="Times New Roman" w:cs="Times New Roman"/>
        </w:rPr>
        <w:t>,</w:t>
      </w:r>
      <w:r w:rsidR="00F04485" w:rsidRPr="00440DC4">
        <w:rPr>
          <w:rFonts w:ascii="Times New Roman" w:hAnsi="Times New Roman" w:cs="Times New Roman"/>
        </w:rPr>
        <w:t xml:space="preserve"> and thus</w:t>
      </w:r>
      <w:r w:rsidR="00595279" w:rsidRPr="00440DC4">
        <w:rPr>
          <w:rFonts w:ascii="Times New Roman" w:hAnsi="Times New Roman" w:cs="Times New Roman"/>
        </w:rPr>
        <w:t>,</w:t>
      </w:r>
      <w:r w:rsidR="00542421" w:rsidRPr="00440DC4">
        <w:rPr>
          <w:rFonts w:ascii="Times New Roman" w:hAnsi="Times New Roman" w:cs="Times New Roman"/>
        </w:rPr>
        <w:t xml:space="preserve"> only humans are</w:t>
      </w:r>
      <w:r w:rsidR="00F04485" w:rsidRPr="00440DC4">
        <w:rPr>
          <w:rFonts w:ascii="Times New Roman" w:hAnsi="Times New Roman" w:cs="Times New Roman"/>
        </w:rPr>
        <w:t xml:space="preserve"> </w:t>
      </w:r>
      <w:r w:rsidR="00542421" w:rsidRPr="00440DC4">
        <w:rPr>
          <w:rFonts w:ascii="Times New Roman" w:hAnsi="Times New Roman" w:cs="Times New Roman"/>
        </w:rPr>
        <w:t>in the DA reference</w:t>
      </w:r>
      <w:r w:rsidR="00F04485" w:rsidRPr="00440DC4">
        <w:rPr>
          <w:rFonts w:ascii="Times New Roman" w:hAnsi="Times New Roman" w:cs="Times New Roman"/>
        </w:rPr>
        <w:t xml:space="preserve"> class</w:t>
      </w:r>
      <w:r w:rsidR="00595279" w:rsidRPr="00440DC4">
        <w:rPr>
          <w:rFonts w:ascii="Times New Roman" w:hAnsi="Times New Roman" w:cs="Times New Roman"/>
        </w:rPr>
        <w:t xml:space="preserve">; </w:t>
      </w:r>
      <w:r w:rsidR="00F04485" w:rsidRPr="00440DC4">
        <w:rPr>
          <w:rFonts w:ascii="Times New Roman" w:hAnsi="Times New Roman" w:cs="Times New Roman"/>
        </w:rPr>
        <w:t>but obviously</w:t>
      </w:r>
      <w:r w:rsidR="00595279" w:rsidRPr="00440DC4">
        <w:rPr>
          <w:rFonts w:ascii="Times New Roman" w:hAnsi="Times New Roman" w:cs="Times New Roman"/>
        </w:rPr>
        <w:t>,</w:t>
      </w:r>
      <w:r w:rsidR="00F04485" w:rsidRPr="00440DC4">
        <w:rPr>
          <w:rFonts w:ascii="Times New Roman" w:hAnsi="Times New Roman" w:cs="Times New Roman"/>
        </w:rPr>
        <w:t xml:space="preserve"> most humans</w:t>
      </w:r>
      <w:r w:rsidR="00BF741B" w:rsidRPr="00440DC4">
        <w:rPr>
          <w:rFonts w:ascii="Times New Roman" w:hAnsi="Times New Roman" w:cs="Times New Roman"/>
        </w:rPr>
        <w:t xml:space="preserve"> never thought about DA in mathematical terms</w:t>
      </w:r>
      <w:r w:rsidR="00F04485" w:rsidRPr="00440DC4">
        <w:rPr>
          <w:rFonts w:ascii="Times New Roman" w:hAnsi="Times New Roman" w:cs="Times New Roman"/>
        </w:rPr>
        <w:t xml:space="preserve"> </w:t>
      </w:r>
      <w:r w:rsidR="00595279" w:rsidRPr="00440DC4">
        <w:rPr>
          <w:rFonts w:ascii="Times New Roman" w:hAnsi="Times New Roman" w:cs="Times New Roman"/>
        </w:rPr>
        <w:t xml:space="preserve">to the </w:t>
      </w:r>
      <w:r w:rsidR="00F04485" w:rsidRPr="00440DC4">
        <w:rPr>
          <w:rFonts w:ascii="Times New Roman" w:hAnsi="Times New Roman" w:cs="Times New Roman"/>
        </w:rPr>
        <w:t>ne</w:t>
      </w:r>
      <w:r w:rsidR="00595279" w:rsidRPr="00440DC4">
        <w:rPr>
          <w:rFonts w:ascii="Times New Roman" w:hAnsi="Times New Roman" w:cs="Times New Roman"/>
        </w:rPr>
        <w:t xml:space="preserve">cessary </w:t>
      </w:r>
      <w:r w:rsidR="00F04485" w:rsidRPr="00440DC4">
        <w:rPr>
          <w:rFonts w:ascii="Times New Roman" w:hAnsi="Times New Roman" w:cs="Times New Roman"/>
        </w:rPr>
        <w:t>extent</w:t>
      </w:r>
      <w:r w:rsidR="00542421" w:rsidRPr="00440DC4">
        <w:rPr>
          <w:rFonts w:ascii="Times New Roman" w:hAnsi="Times New Roman" w:cs="Times New Roman"/>
        </w:rPr>
        <w:t xml:space="preserve"> or </w:t>
      </w:r>
      <w:r w:rsidR="00595279" w:rsidRPr="00440DC4">
        <w:rPr>
          <w:rFonts w:ascii="Times New Roman" w:hAnsi="Times New Roman" w:cs="Times New Roman"/>
        </w:rPr>
        <w:t xml:space="preserve">are </w:t>
      </w:r>
      <w:r w:rsidR="00542421" w:rsidRPr="00440DC4">
        <w:rPr>
          <w:rFonts w:ascii="Times New Roman" w:hAnsi="Times New Roman" w:cs="Times New Roman"/>
        </w:rPr>
        <w:t>not interested</w:t>
      </w:r>
      <w:r w:rsidR="00595279" w:rsidRPr="00440DC4">
        <w:rPr>
          <w:rFonts w:ascii="Times New Roman" w:hAnsi="Times New Roman" w:cs="Times New Roman"/>
        </w:rPr>
        <w:t xml:space="preserve"> in the problem</w:t>
      </w:r>
      <w:r w:rsidR="00BF741B" w:rsidRPr="00440DC4">
        <w:rPr>
          <w:rFonts w:ascii="Times New Roman" w:hAnsi="Times New Roman" w:cs="Times New Roman"/>
        </w:rPr>
        <w:t xml:space="preserve"> (but most humans could understand the logic that if something is lasted a long time, it is likely to last a long time more)</w:t>
      </w:r>
      <w:r w:rsidR="00F04485" w:rsidRPr="00440DC4">
        <w:rPr>
          <w:rFonts w:ascii="Times New Roman" w:hAnsi="Times New Roman" w:cs="Times New Roman"/>
        </w:rPr>
        <w:t>.</w:t>
      </w:r>
    </w:p>
    <w:p w14:paraId="7978535D" w14:textId="11A0C2D7" w:rsidR="00F04485" w:rsidRPr="00440DC4" w:rsidRDefault="00F04485" w:rsidP="003A645B">
      <w:pPr>
        <w:ind w:firstLine="720"/>
        <w:jc w:val="both"/>
        <w:rPr>
          <w:rFonts w:ascii="Times New Roman" w:hAnsi="Times New Roman" w:cs="Times New Roman"/>
        </w:rPr>
      </w:pPr>
      <w:r w:rsidRPr="00440DC4">
        <w:rPr>
          <w:rFonts w:ascii="Times New Roman" w:hAnsi="Times New Roman" w:cs="Times New Roman"/>
        </w:rPr>
        <w:t>There are two natural solutions to the DA reference class:</w:t>
      </w:r>
    </w:p>
    <w:p w14:paraId="1822FF17" w14:textId="360752CA" w:rsidR="00F04485" w:rsidRPr="00440DC4" w:rsidRDefault="00F04485" w:rsidP="00F04485">
      <w:pPr>
        <w:pStyle w:val="ListParagraph"/>
        <w:numPr>
          <w:ilvl w:val="0"/>
          <w:numId w:val="7"/>
        </w:numPr>
        <w:jc w:val="both"/>
        <w:rPr>
          <w:rFonts w:ascii="Times New Roman" w:hAnsi="Times New Roman" w:cs="Times New Roman"/>
          <w:i/>
        </w:rPr>
      </w:pPr>
      <w:r w:rsidRPr="00440DC4">
        <w:rPr>
          <w:rFonts w:ascii="Times New Roman" w:hAnsi="Times New Roman" w:cs="Times New Roman"/>
        </w:rPr>
        <w:t xml:space="preserve">I am randomly chosen from those who are </w:t>
      </w:r>
      <w:r w:rsidRPr="00440DC4">
        <w:rPr>
          <w:rFonts w:ascii="Times New Roman" w:hAnsi="Times New Roman" w:cs="Times New Roman"/>
          <w:i/>
        </w:rPr>
        <w:t>able to think about DA</w:t>
      </w:r>
      <w:r w:rsidR="00DC6B91" w:rsidRPr="00440DC4">
        <w:rPr>
          <w:rFonts w:ascii="Times New Roman" w:hAnsi="Times New Roman" w:cs="Times New Roman"/>
          <w:i/>
        </w:rPr>
        <w:t xml:space="preserve"> </w:t>
      </w:r>
      <w:r w:rsidR="00DC6B91" w:rsidRPr="00440DC4">
        <w:rPr>
          <w:rFonts w:ascii="Times New Roman" w:hAnsi="Times New Roman" w:cs="Times New Roman"/>
        </w:rPr>
        <w:t xml:space="preserve">(let’s call this </w:t>
      </w:r>
      <w:r w:rsidR="00C91767" w:rsidRPr="00440DC4">
        <w:rPr>
          <w:rFonts w:ascii="Times New Roman" w:hAnsi="Times New Roman" w:cs="Times New Roman"/>
        </w:rPr>
        <w:t xml:space="preserve">class </w:t>
      </w:r>
      <w:r w:rsidR="00DC6B91" w:rsidRPr="00440DC4">
        <w:rPr>
          <w:rFonts w:ascii="Times New Roman" w:hAnsi="Times New Roman" w:cs="Times New Roman"/>
        </w:rPr>
        <w:t>“</w:t>
      </w:r>
      <w:r w:rsidR="00542421" w:rsidRPr="00440DC4">
        <w:rPr>
          <w:rFonts w:ascii="Times New Roman" w:hAnsi="Times New Roman" w:cs="Times New Roman"/>
        </w:rPr>
        <w:t>mathematicians</w:t>
      </w:r>
      <w:r w:rsidR="00DC6B91" w:rsidRPr="00440DC4">
        <w:rPr>
          <w:rFonts w:ascii="Times New Roman" w:hAnsi="Times New Roman" w:cs="Times New Roman"/>
        </w:rPr>
        <w:t>”</w:t>
      </w:r>
      <w:r w:rsidR="00C91767" w:rsidRPr="00440DC4">
        <w:rPr>
          <w:rFonts w:ascii="Times New Roman" w:hAnsi="Times New Roman" w:cs="Times New Roman"/>
        </w:rPr>
        <w:t>)</w:t>
      </w:r>
      <w:r w:rsidRPr="00440DC4">
        <w:rPr>
          <w:rFonts w:ascii="Times New Roman" w:hAnsi="Times New Roman" w:cs="Times New Roman"/>
          <w:i/>
        </w:rPr>
        <w:t>.</w:t>
      </w:r>
    </w:p>
    <w:p w14:paraId="2DA1FA8E" w14:textId="570095F1" w:rsidR="00F04485" w:rsidRPr="00440DC4" w:rsidRDefault="00F04485" w:rsidP="00F04485">
      <w:pPr>
        <w:pStyle w:val="ListParagraph"/>
        <w:numPr>
          <w:ilvl w:val="0"/>
          <w:numId w:val="7"/>
        </w:numPr>
        <w:jc w:val="both"/>
        <w:rPr>
          <w:rFonts w:ascii="Times New Roman" w:hAnsi="Times New Roman" w:cs="Times New Roman"/>
        </w:rPr>
      </w:pPr>
      <w:r w:rsidRPr="00440DC4">
        <w:rPr>
          <w:rFonts w:ascii="Times New Roman" w:hAnsi="Times New Roman" w:cs="Times New Roman"/>
        </w:rPr>
        <w:t xml:space="preserve">I am randomly chosen from those who </w:t>
      </w:r>
      <w:r w:rsidRPr="00440DC4">
        <w:rPr>
          <w:rFonts w:ascii="Times New Roman" w:hAnsi="Times New Roman" w:cs="Times New Roman"/>
          <w:i/>
        </w:rPr>
        <w:t>already thinking about DA</w:t>
      </w:r>
      <w:r w:rsidR="00DC6B91" w:rsidRPr="00440DC4">
        <w:rPr>
          <w:rFonts w:ascii="Times New Roman" w:hAnsi="Times New Roman" w:cs="Times New Roman"/>
          <w:i/>
        </w:rPr>
        <w:t xml:space="preserve"> </w:t>
      </w:r>
      <w:r w:rsidR="00DC6B91" w:rsidRPr="00440DC4">
        <w:rPr>
          <w:rFonts w:ascii="Times New Roman" w:hAnsi="Times New Roman" w:cs="Times New Roman"/>
        </w:rPr>
        <w:t>(let’s call them DA-Doomers).</w:t>
      </w:r>
    </w:p>
    <w:p w14:paraId="144F18D9" w14:textId="1995B6FA" w:rsidR="00F04485" w:rsidRPr="00440DC4" w:rsidRDefault="00F04485" w:rsidP="00F04485">
      <w:pPr>
        <w:ind w:firstLine="720"/>
        <w:jc w:val="both"/>
        <w:rPr>
          <w:rFonts w:ascii="Times New Roman" w:hAnsi="Times New Roman" w:cs="Times New Roman"/>
        </w:rPr>
      </w:pPr>
      <w:r w:rsidRPr="00440DC4">
        <w:rPr>
          <w:rFonts w:ascii="Times New Roman" w:hAnsi="Times New Roman" w:cs="Times New Roman"/>
        </w:rPr>
        <w:t>The difference between two is rather symbolic, as those who able to think about DA in full extent will start to think about it</w:t>
      </w:r>
      <w:r w:rsidR="000214F6" w:rsidRPr="00440DC4">
        <w:rPr>
          <w:rFonts w:ascii="Times New Roman" w:hAnsi="Times New Roman" w:cs="Times New Roman"/>
        </w:rPr>
        <w:t>, as Kant wrote that the thing that is possible in full extent becomes actual</w:t>
      </w:r>
      <w:r w:rsidR="0089738E" w:rsidRPr="00440DC4">
        <w:rPr>
          <w:rFonts w:ascii="Times New Roman" w:hAnsi="Times New Roman" w:cs="Times New Roman"/>
        </w:rPr>
        <w:t xml:space="preserve"> </w:t>
      </w:r>
      <w:r w:rsidR="0089738E" w:rsidRPr="00440DC4">
        <w:rPr>
          <w:rFonts w:ascii="Times New Roman" w:hAnsi="Times New Roman" w:cs="Times New Roman"/>
        </w:rPr>
        <w:fldChar w:fldCharType="begin"/>
      </w:r>
      <w:r w:rsidR="0089738E" w:rsidRPr="00440DC4">
        <w:rPr>
          <w:rFonts w:ascii="Times New Roman" w:hAnsi="Times New Roman" w:cs="Times New Roman"/>
        </w:rPr>
        <w:instrText xml:space="preserve"> ADDIN ZOTERO_ITEM CSL_CITATION {"citationID":"Z1toOyx6","properties":{"formattedCitation":"(Kant 1781)","plainCitation":"(Kant 1781)","noteIndex":0},"citationItems":[{"id":9020,"uris":["http://zotero.org/users/3736454/items/9YY5TCB2"],"uri":["http://zotero.org/users/3736454/items/9YY5TCB2"],"itemData":{"id":9020,"type":"book","title":"Critique of pure reason","publisher":"Cambridge university press- 1999","source":"Google Scholar","author":[{"family":"Kant","given":"Immanuel"}],"issued":{"date-parts":[["1781"]]}}}],"schema":"https://github.com/citation-style-language/schema/raw/master/csl-citation.json"} </w:instrText>
      </w:r>
      <w:r w:rsidR="0089738E" w:rsidRPr="00440DC4">
        <w:rPr>
          <w:rFonts w:ascii="Times New Roman" w:hAnsi="Times New Roman" w:cs="Times New Roman"/>
        </w:rPr>
        <w:fldChar w:fldCharType="separate"/>
      </w:r>
      <w:r w:rsidR="0089738E" w:rsidRPr="00440DC4">
        <w:rPr>
          <w:rFonts w:ascii="Times New Roman" w:hAnsi="Times New Roman" w:cs="Times New Roman"/>
          <w:noProof/>
        </w:rPr>
        <w:t>(Kant 1781)</w:t>
      </w:r>
      <w:r w:rsidR="0089738E" w:rsidRPr="00440DC4">
        <w:rPr>
          <w:rFonts w:ascii="Times New Roman" w:hAnsi="Times New Roman" w:cs="Times New Roman"/>
        </w:rPr>
        <w:fldChar w:fldCharType="end"/>
      </w:r>
      <w:r w:rsidR="000214F6" w:rsidRPr="00440DC4">
        <w:rPr>
          <w:rFonts w:ascii="Times New Roman" w:hAnsi="Times New Roman" w:cs="Times New Roman"/>
        </w:rPr>
        <w:t>.</w:t>
      </w:r>
    </w:p>
    <w:p w14:paraId="7D976DAD" w14:textId="77777777" w:rsidR="000B3D3D" w:rsidRPr="00440DC4" w:rsidRDefault="00D21428" w:rsidP="00F04485">
      <w:pPr>
        <w:ind w:firstLine="720"/>
        <w:jc w:val="both"/>
        <w:rPr>
          <w:rFonts w:ascii="Times New Roman" w:hAnsi="Times New Roman" w:cs="Times New Roman"/>
        </w:rPr>
      </w:pPr>
      <w:r w:rsidRPr="00440DC4">
        <w:rPr>
          <w:rFonts w:ascii="Times New Roman" w:hAnsi="Times New Roman" w:cs="Times New Roman"/>
        </w:rPr>
        <w:t xml:space="preserve">The problem is that if I think that I am randomly chosen from all </w:t>
      </w:r>
      <w:r w:rsidR="00C733D7" w:rsidRPr="00440DC4">
        <w:rPr>
          <w:rFonts w:ascii="Times New Roman" w:hAnsi="Times New Roman" w:cs="Times New Roman"/>
        </w:rPr>
        <w:t>DA-Doomers, we get very strong version of DA, as DA</w:t>
      </w:r>
      <w:r w:rsidR="00B42458" w:rsidRPr="00440DC4">
        <w:rPr>
          <w:rFonts w:ascii="Times New Roman" w:hAnsi="Times New Roman" w:cs="Times New Roman"/>
        </w:rPr>
        <w:t>-Doomers appeared only recently and thus the end should be very soon, in just a few decades from now.</w:t>
      </w:r>
      <w:r w:rsidR="0089738E" w:rsidRPr="00440DC4">
        <w:rPr>
          <w:rFonts w:ascii="Times New Roman" w:hAnsi="Times New Roman" w:cs="Times New Roman"/>
        </w:rPr>
        <w:t xml:space="preserve"> The first </w:t>
      </w:r>
      <w:r w:rsidR="00B42458" w:rsidRPr="00440DC4">
        <w:rPr>
          <w:rFonts w:ascii="Times New Roman" w:hAnsi="Times New Roman" w:cs="Times New Roman"/>
        </w:rPr>
        <w:t>member of DA-Doomers reference class</w:t>
      </w:r>
      <w:r w:rsidR="0089738E" w:rsidRPr="00440DC4">
        <w:rPr>
          <w:rFonts w:ascii="Times New Roman" w:hAnsi="Times New Roman" w:cs="Times New Roman"/>
        </w:rPr>
        <w:t xml:space="preserve"> was Carter</w:t>
      </w:r>
      <w:r w:rsidR="00931156" w:rsidRPr="00440DC4">
        <w:rPr>
          <w:rFonts w:ascii="Times New Roman" w:hAnsi="Times New Roman" w:cs="Times New Roman"/>
        </w:rPr>
        <w:t>,</w:t>
      </w:r>
      <w:r w:rsidR="0089738E" w:rsidRPr="00440DC4">
        <w:rPr>
          <w:rFonts w:ascii="Times New Roman" w:hAnsi="Times New Roman" w:cs="Times New Roman"/>
        </w:rPr>
        <w:t xml:space="preserve"> in 1973, </w:t>
      </w:r>
      <w:r w:rsidR="00931156" w:rsidRPr="00440DC4">
        <w:rPr>
          <w:rFonts w:ascii="Times New Roman" w:hAnsi="Times New Roman" w:cs="Times New Roman"/>
        </w:rPr>
        <w:t xml:space="preserve">joined by </w:t>
      </w:r>
      <w:r w:rsidR="0089738E" w:rsidRPr="00440DC4">
        <w:rPr>
          <w:rFonts w:ascii="Times New Roman" w:hAnsi="Times New Roman" w:cs="Times New Roman"/>
        </w:rPr>
        <w:t>j</w:t>
      </w:r>
      <w:r w:rsidR="008B4F21" w:rsidRPr="00440DC4">
        <w:rPr>
          <w:rFonts w:ascii="Times New Roman" w:hAnsi="Times New Roman" w:cs="Times New Roman"/>
        </w:rPr>
        <w:t xml:space="preserve">ust a few his friends in </w:t>
      </w:r>
      <w:r w:rsidR="00931156" w:rsidRPr="00440DC4">
        <w:rPr>
          <w:rFonts w:ascii="Times New Roman" w:hAnsi="Times New Roman" w:cs="Times New Roman"/>
        </w:rPr>
        <w:t xml:space="preserve">the </w:t>
      </w:r>
      <w:r w:rsidR="008B4F21" w:rsidRPr="00440DC4">
        <w:rPr>
          <w:rFonts w:ascii="Times New Roman" w:hAnsi="Times New Roman" w:cs="Times New Roman"/>
        </w:rPr>
        <w:t>1980s</w:t>
      </w:r>
      <w:r w:rsidR="000B3D3D" w:rsidRPr="00440DC4">
        <w:rPr>
          <w:rFonts w:ascii="Times New Roman" w:hAnsi="Times New Roman" w:cs="Times New Roman"/>
        </w:rPr>
        <w:t>. (It was rumored that Carter recognized the importance of DA-doomers class and understood that he was first member of it – and thus felt that this “puts” world in danger, as if he s the first in the class, the class is likely to be very short. Anyway, his position was not actually random as he was the first discoverer of the DA)</w:t>
      </w:r>
      <w:r w:rsidR="008B4F21" w:rsidRPr="00440DC4">
        <w:rPr>
          <w:rFonts w:ascii="Times New Roman" w:hAnsi="Times New Roman" w:cs="Times New Roman"/>
        </w:rPr>
        <w:t xml:space="preserve">. </w:t>
      </w:r>
    </w:p>
    <w:p w14:paraId="4DFBE522" w14:textId="7BC0FB64" w:rsidR="000D372D" w:rsidRPr="00440DC4" w:rsidRDefault="008B4F21" w:rsidP="00F04485">
      <w:pPr>
        <w:ind w:firstLine="720"/>
        <w:jc w:val="both"/>
        <w:rPr>
          <w:rFonts w:ascii="Times New Roman" w:hAnsi="Times New Roman" w:cs="Times New Roman"/>
        </w:rPr>
      </w:pPr>
      <w:r w:rsidRPr="00440DC4">
        <w:rPr>
          <w:rFonts w:ascii="Times New Roman" w:hAnsi="Times New Roman" w:cs="Times New Roman"/>
        </w:rPr>
        <w:t xml:space="preserve">The real growth of the DA-Doomers started in </w:t>
      </w:r>
      <w:r w:rsidR="00931156" w:rsidRPr="00440DC4">
        <w:rPr>
          <w:rFonts w:ascii="Times New Roman" w:hAnsi="Times New Roman" w:cs="Times New Roman"/>
        </w:rPr>
        <w:t xml:space="preserve">the </w:t>
      </w:r>
      <w:r w:rsidRPr="00440DC4">
        <w:rPr>
          <w:rFonts w:ascii="Times New Roman" w:hAnsi="Times New Roman" w:cs="Times New Roman"/>
        </w:rPr>
        <w:t>1990s</w:t>
      </w:r>
      <w:r w:rsidR="00B83C87" w:rsidRPr="00440DC4">
        <w:rPr>
          <w:rFonts w:ascii="Times New Roman" w:hAnsi="Times New Roman" w:cs="Times New Roman"/>
        </w:rPr>
        <w:t xml:space="preserve"> after the idea was published by </w:t>
      </w:r>
      <w:r w:rsidR="00B42458" w:rsidRPr="00440DC4">
        <w:rPr>
          <w:rFonts w:ascii="Times New Roman" w:hAnsi="Times New Roman" w:cs="Times New Roman"/>
        </w:rPr>
        <w:t xml:space="preserve">Gott </w:t>
      </w:r>
      <w:r w:rsidR="00B42458" w:rsidRPr="00440DC4">
        <w:rPr>
          <w:rFonts w:ascii="Times New Roman" w:hAnsi="Times New Roman" w:cs="Times New Roman"/>
        </w:rPr>
        <w:fldChar w:fldCharType="begin"/>
      </w:r>
      <w:r w:rsidR="00B42458" w:rsidRPr="00440DC4">
        <w:rPr>
          <w:rFonts w:ascii="Times New Roman" w:hAnsi="Times New Roman" w:cs="Times New Roman"/>
        </w:rPr>
        <w:instrText xml:space="preserve"> ADDIN ZOTERO_ITEM CSL_CITATION {"citationID":"VHeKbNjI","properties":{"formattedCitation":"(Gott III 1993)","plainCitation":"(Gott III 1993)","noteIndex":0},"citationItems":[{"id":8439,"uris":["http://zotero.org/users/3736454/items/4E9ENN8B"],"uri":["http://zotero.org/users/3736454/items/4E9ENN8B"],"itemData":{"id":8439,"type":"article-journal","title":"Implications of the Copernican principle for our future prospects","container-title":"Nature","page":"315–319","volume":"363","source":"Google Scholar","author":[{"family":"Gott III","given":"J. Richard"}],"issued":{"date-parts":[["1993"]]}}}],"schema":"https://github.com/citation-style-language/schema/raw/master/csl-citation.json"} </w:instrText>
      </w:r>
      <w:r w:rsidR="00B42458" w:rsidRPr="00440DC4">
        <w:rPr>
          <w:rFonts w:ascii="Times New Roman" w:hAnsi="Times New Roman" w:cs="Times New Roman"/>
        </w:rPr>
        <w:fldChar w:fldCharType="separate"/>
      </w:r>
      <w:r w:rsidR="00B42458" w:rsidRPr="00440DC4">
        <w:rPr>
          <w:rFonts w:ascii="Times New Roman" w:hAnsi="Times New Roman" w:cs="Times New Roman"/>
          <w:noProof/>
        </w:rPr>
        <w:t>(Gott III 1993)</w:t>
      </w:r>
      <w:r w:rsidR="00B42458" w:rsidRPr="00440DC4">
        <w:rPr>
          <w:rFonts w:ascii="Times New Roman" w:hAnsi="Times New Roman" w:cs="Times New Roman"/>
        </w:rPr>
        <w:fldChar w:fldCharType="end"/>
      </w:r>
      <w:r w:rsidR="00B42458" w:rsidRPr="00440DC4">
        <w:rPr>
          <w:rFonts w:ascii="Times New Roman" w:hAnsi="Times New Roman" w:cs="Times New Roman"/>
        </w:rPr>
        <w:t xml:space="preserve"> and Leslie </w:t>
      </w:r>
      <w:r w:rsidR="00B42458" w:rsidRPr="00440DC4">
        <w:rPr>
          <w:rFonts w:ascii="Times New Roman" w:hAnsi="Times New Roman" w:cs="Times New Roman"/>
        </w:rPr>
        <w:fldChar w:fldCharType="begin"/>
      </w:r>
      <w:r w:rsidR="00B42458" w:rsidRPr="00440DC4">
        <w:rPr>
          <w:rFonts w:ascii="Times New Roman" w:hAnsi="Times New Roman" w:cs="Times New Roman"/>
        </w:rPr>
        <w:instrText xml:space="preserve"> ADDIN ZOTERO_ITEM CSL_CITATION {"citationID":"6kCRzw8P","properties":{"formattedCitation":"(Leslie 1996)","plainCitation":"(Leslie 1996)","noteIndex":0},"citationItems":[{"id":708,"uris":["http://zotero.org/users/3736454/items/T7WD9BSE"],"uri":["http://zotero.org/users/3736454/items/T7WD9BSE"],"itemData":{"id":708,"type":"book","title":"The End of the World: The Science and Ethics of Human Extinction","publisher":"Psychology Press","author":[{"family":"Leslie","given":"John"}],"issued":{"date-parts":[["1996"]]}}}],"schema":"https://github.com/citation-style-language/schema/raw/master/csl-citation.json"} </w:instrText>
      </w:r>
      <w:r w:rsidR="00B42458" w:rsidRPr="00440DC4">
        <w:rPr>
          <w:rFonts w:ascii="Times New Roman" w:hAnsi="Times New Roman" w:cs="Times New Roman"/>
        </w:rPr>
        <w:fldChar w:fldCharType="separate"/>
      </w:r>
      <w:r w:rsidR="00B42458" w:rsidRPr="00440DC4">
        <w:rPr>
          <w:rFonts w:ascii="Times New Roman" w:hAnsi="Times New Roman" w:cs="Times New Roman"/>
          <w:noProof/>
        </w:rPr>
        <w:t>(Leslie 1996)</w:t>
      </w:r>
      <w:r w:rsidR="00B42458" w:rsidRPr="00440DC4">
        <w:rPr>
          <w:rFonts w:ascii="Times New Roman" w:hAnsi="Times New Roman" w:cs="Times New Roman"/>
        </w:rPr>
        <w:fldChar w:fldCharType="end"/>
      </w:r>
      <w:r w:rsidR="00B42458" w:rsidRPr="00440DC4">
        <w:rPr>
          <w:rFonts w:ascii="Times New Roman" w:hAnsi="Times New Roman" w:cs="Times New Roman"/>
        </w:rPr>
        <w:t xml:space="preserve"> and was widely discussed in </w:t>
      </w:r>
      <w:r w:rsidR="00DE5C65" w:rsidRPr="00440DC4">
        <w:rPr>
          <w:rFonts w:ascii="Times New Roman" w:hAnsi="Times New Roman" w:cs="Times New Roman"/>
        </w:rPr>
        <w:t xml:space="preserve">the </w:t>
      </w:r>
      <w:r w:rsidR="00B42458" w:rsidRPr="00440DC4">
        <w:rPr>
          <w:rFonts w:ascii="Times New Roman" w:hAnsi="Times New Roman" w:cs="Times New Roman"/>
        </w:rPr>
        <w:t>press.</w:t>
      </w:r>
      <w:r w:rsidRPr="00440DC4">
        <w:rPr>
          <w:rFonts w:ascii="Times New Roman" w:hAnsi="Times New Roman" w:cs="Times New Roman"/>
        </w:rPr>
        <w:t xml:space="preserve"> </w:t>
      </w:r>
      <w:r w:rsidR="00B42458" w:rsidRPr="00440DC4">
        <w:rPr>
          <w:rFonts w:ascii="Times New Roman" w:hAnsi="Times New Roman" w:cs="Times New Roman"/>
        </w:rPr>
        <w:t>The growth</w:t>
      </w:r>
      <w:r w:rsidRPr="00440DC4">
        <w:rPr>
          <w:rFonts w:ascii="Times New Roman" w:hAnsi="Times New Roman" w:cs="Times New Roman"/>
        </w:rPr>
        <w:t xml:space="preserve"> continued </w:t>
      </w:r>
      <w:r w:rsidR="00931156" w:rsidRPr="00440DC4">
        <w:rPr>
          <w:rFonts w:ascii="Times New Roman" w:hAnsi="Times New Roman" w:cs="Times New Roman"/>
        </w:rPr>
        <w:t xml:space="preserve">in the </w:t>
      </w:r>
      <w:r w:rsidR="00C733D7" w:rsidRPr="00440DC4">
        <w:rPr>
          <w:rFonts w:ascii="Times New Roman" w:hAnsi="Times New Roman" w:cs="Times New Roman"/>
        </w:rPr>
        <w:t>2000</w:t>
      </w:r>
      <w:r w:rsidRPr="00440DC4">
        <w:rPr>
          <w:rFonts w:ascii="Times New Roman" w:hAnsi="Times New Roman" w:cs="Times New Roman"/>
        </w:rPr>
        <w:t>s</w:t>
      </w:r>
      <w:r w:rsidR="00C733D7" w:rsidRPr="00440DC4">
        <w:rPr>
          <w:rFonts w:ascii="Times New Roman" w:hAnsi="Times New Roman" w:cs="Times New Roman"/>
        </w:rPr>
        <w:t xml:space="preserve">, </w:t>
      </w:r>
      <w:r w:rsidR="00B42458" w:rsidRPr="00440DC4">
        <w:rPr>
          <w:rFonts w:ascii="Times New Roman" w:hAnsi="Times New Roman" w:cs="Times New Roman"/>
        </w:rPr>
        <w:t>because of the</w:t>
      </w:r>
      <w:r w:rsidR="00C733D7" w:rsidRPr="00440DC4">
        <w:rPr>
          <w:rFonts w:ascii="Times New Roman" w:hAnsi="Times New Roman" w:cs="Times New Roman"/>
        </w:rPr>
        <w:t xml:space="preserve"> appearance of the internet and many publications by Bostrom and others about </w:t>
      </w:r>
      <w:r w:rsidR="00931156" w:rsidRPr="00440DC4">
        <w:rPr>
          <w:rFonts w:ascii="Times New Roman" w:hAnsi="Times New Roman" w:cs="Times New Roman"/>
        </w:rPr>
        <w:t xml:space="preserve">the </w:t>
      </w:r>
      <w:r w:rsidR="00C733D7" w:rsidRPr="00440DC4">
        <w:rPr>
          <w:rFonts w:ascii="Times New Roman" w:hAnsi="Times New Roman" w:cs="Times New Roman"/>
        </w:rPr>
        <w:t xml:space="preserve">DA. </w:t>
      </w:r>
    </w:p>
    <w:p w14:paraId="0F352F41" w14:textId="46907D33" w:rsidR="00D53813" w:rsidRPr="00440DC4" w:rsidRDefault="008B4F21" w:rsidP="00D53813">
      <w:pPr>
        <w:ind w:firstLine="720"/>
        <w:jc w:val="both"/>
        <w:rPr>
          <w:rFonts w:ascii="Times New Roman" w:hAnsi="Times New Roman" w:cs="Times New Roman"/>
        </w:rPr>
      </w:pPr>
      <w:r w:rsidRPr="00440DC4">
        <w:rPr>
          <w:rFonts w:ascii="Times New Roman" w:hAnsi="Times New Roman" w:cs="Times New Roman"/>
        </w:rPr>
        <w:t>If we assume 1993 as the beginning</w:t>
      </w:r>
      <w:r w:rsidR="00E47896" w:rsidRPr="00440DC4">
        <w:rPr>
          <w:rFonts w:ascii="Times New Roman" w:hAnsi="Times New Roman" w:cs="Times New Roman"/>
        </w:rPr>
        <w:t xml:space="preserve"> of </w:t>
      </w:r>
      <w:r w:rsidR="00DC23A0" w:rsidRPr="00440DC4">
        <w:rPr>
          <w:rFonts w:ascii="Times New Roman" w:hAnsi="Times New Roman" w:cs="Times New Roman"/>
        </w:rPr>
        <w:t xml:space="preserve">a </w:t>
      </w:r>
      <w:r w:rsidR="00E47896" w:rsidRPr="00440DC4">
        <w:rPr>
          <w:rFonts w:ascii="Times New Roman" w:hAnsi="Times New Roman" w:cs="Times New Roman"/>
        </w:rPr>
        <w:t>large DA-Doomers reference</w:t>
      </w:r>
      <w:r w:rsidRPr="00440DC4">
        <w:rPr>
          <w:rFonts w:ascii="Times New Roman" w:hAnsi="Times New Roman" w:cs="Times New Roman"/>
        </w:rPr>
        <w:t xml:space="preserve"> class, </w:t>
      </w:r>
      <w:r w:rsidR="00C733D7" w:rsidRPr="00440DC4">
        <w:rPr>
          <w:rFonts w:ascii="Times New Roman" w:hAnsi="Times New Roman" w:cs="Times New Roman"/>
        </w:rPr>
        <w:t>and it is 2018 now</w:t>
      </w:r>
      <w:r w:rsidR="000B3D3D" w:rsidRPr="00440DC4">
        <w:rPr>
          <w:rFonts w:ascii="Times New Roman" w:hAnsi="Times New Roman" w:cs="Times New Roman"/>
        </w:rPr>
        <w:t xml:space="preserve"> (at the moment of writing this text)</w:t>
      </w:r>
      <w:r w:rsidR="00C733D7" w:rsidRPr="00440DC4">
        <w:rPr>
          <w:rFonts w:ascii="Times New Roman" w:hAnsi="Times New Roman" w:cs="Times New Roman"/>
        </w:rPr>
        <w:t xml:space="preserve">, </w:t>
      </w:r>
      <w:r w:rsidR="00E47896" w:rsidRPr="00440DC4">
        <w:rPr>
          <w:rFonts w:ascii="Times New Roman" w:hAnsi="Times New Roman" w:cs="Times New Roman"/>
        </w:rPr>
        <w:t xml:space="preserve">the age of </w:t>
      </w:r>
      <w:r w:rsidR="00DC23A0" w:rsidRPr="00440DC4">
        <w:rPr>
          <w:rFonts w:ascii="Times New Roman" w:hAnsi="Times New Roman" w:cs="Times New Roman"/>
        </w:rPr>
        <w:t xml:space="preserve">the </w:t>
      </w:r>
      <w:r w:rsidR="00E47896" w:rsidRPr="00440DC4">
        <w:rPr>
          <w:rFonts w:ascii="Times New Roman" w:hAnsi="Times New Roman" w:cs="Times New Roman"/>
        </w:rPr>
        <w:t xml:space="preserve">DA-Doomers class is 25 years. </w:t>
      </w:r>
      <w:r w:rsidR="000D372D" w:rsidRPr="00440DC4">
        <w:rPr>
          <w:rFonts w:ascii="Times New Roman" w:hAnsi="Times New Roman" w:cs="Times New Roman"/>
        </w:rPr>
        <w:t>T</w:t>
      </w:r>
      <w:r w:rsidR="00C733D7" w:rsidRPr="00440DC4">
        <w:rPr>
          <w:rFonts w:ascii="Times New Roman" w:hAnsi="Times New Roman" w:cs="Times New Roman"/>
        </w:rPr>
        <w:t>hen</w:t>
      </w:r>
      <w:r w:rsidR="00DC23A0" w:rsidRPr="00440DC4">
        <w:rPr>
          <w:rFonts w:ascii="Times New Roman" w:hAnsi="Times New Roman" w:cs="Times New Roman"/>
        </w:rPr>
        <w:t>,</w:t>
      </w:r>
      <w:r w:rsidR="00C733D7" w:rsidRPr="00440DC4">
        <w:rPr>
          <w:rFonts w:ascii="Times New Roman" w:hAnsi="Times New Roman" w:cs="Times New Roman"/>
        </w:rPr>
        <w:t xml:space="preserve"> with 50 per cent probability</w:t>
      </w:r>
      <w:r w:rsidR="00DC23A0" w:rsidRPr="00440DC4">
        <w:rPr>
          <w:rFonts w:ascii="Times New Roman" w:hAnsi="Times New Roman" w:cs="Times New Roman"/>
        </w:rPr>
        <w:t>,</w:t>
      </w:r>
      <w:r w:rsidR="00C733D7" w:rsidRPr="00440DC4">
        <w:rPr>
          <w:rFonts w:ascii="Times New Roman" w:hAnsi="Times New Roman" w:cs="Times New Roman"/>
        </w:rPr>
        <w:t xml:space="preserve"> the reference class of D</w:t>
      </w:r>
      <w:r w:rsidR="00AB15D8" w:rsidRPr="00440DC4">
        <w:rPr>
          <w:rFonts w:ascii="Times New Roman" w:hAnsi="Times New Roman" w:cs="Times New Roman"/>
        </w:rPr>
        <w:t>A-D</w:t>
      </w:r>
      <w:r w:rsidRPr="00440DC4">
        <w:rPr>
          <w:rFonts w:ascii="Times New Roman" w:hAnsi="Times New Roman" w:cs="Times New Roman"/>
        </w:rPr>
        <w:t xml:space="preserve">oomers will disappear in </w:t>
      </w:r>
      <w:r w:rsidR="000D372D" w:rsidRPr="00440DC4">
        <w:rPr>
          <w:rFonts w:ascii="Times New Roman" w:hAnsi="Times New Roman" w:cs="Times New Roman"/>
        </w:rPr>
        <w:t>2043, according to Gott’s equation</w:t>
      </w:r>
      <w:r w:rsidRPr="00440DC4">
        <w:rPr>
          <w:rFonts w:ascii="Times New Roman" w:hAnsi="Times New Roman" w:cs="Times New Roman"/>
        </w:rPr>
        <w:t xml:space="preserve">! </w:t>
      </w:r>
      <w:r w:rsidR="00F17E8A" w:rsidRPr="00440DC4">
        <w:rPr>
          <w:rFonts w:ascii="Times New Roman" w:hAnsi="Times New Roman" w:cs="Times New Roman"/>
        </w:rPr>
        <w:t>Interestingly, the date</w:t>
      </w:r>
      <w:r w:rsidR="00D53813" w:rsidRPr="00440DC4">
        <w:rPr>
          <w:rFonts w:ascii="Times New Roman" w:hAnsi="Times New Roman" w:cs="Times New Roman"/>
        </w:rPr>
        <w:t>s around</w:t>
      </w:r>
      <w:r w:rsidR="00F17E8A" w:rsidRPr="00440DC4">
        <w:rPr>
          <w:rFonts w:ascii="Times New Roman" w:hAnsi="Times New Roman" w:cs="Times New Roman"/>
        </w:rPr>
        <w:t xml:space="preserve"> </w:t>
      </w:r>
      <w:r w:rsidR="00DC23A0" w:rsidRPr="00440DC4">
        <w:rPr>
          <w:rFonts w:ascii="Times New Roman" w:hAnsi="Times New Roman" w:cs="Times New Roman"/>
        </w:rPr>
        <w:t>2030</w:t>
      </w:r>
      <w:r w:rsidR="00D53813" w:rsidRPr="00440DC4">
        <w:rPr>
          <w:rFonts w:ascii="Times New Roman" w:hAnsi="Times New Roman" w:cs="Times New Roman"/>
        </w:rPr>
        <w:t>-2050</w:t>
      </w:r>
      <w:r w:rsidR="00DC23A0" w:rsidRPr="00440DC4">
        <w:rPr>
          <w:rFonts w:ascii="Times New Roman" w:hAnsi="Times New Roman" w:cs="Times New Roman"/>
        </w:rPr>
        <w:t xml:space="preserve"> </w:t>
      </w:r>
      <w:r w:rsidR="00D53813" w:rsidRPr="00440DC4">
        <w:rPr>
          <w:rFonts w:ascii="Times New Roman" w:hAnsi="Times New Roman" w:cs="Times New Roman"/>
        </w:rPr>
        <w:t>appear</w:t>
      </w:r>
      <w:r w:rsidR="00F17E8A" w:rsidRPr="00440DC4">
        <w:rPr>
          <w:rFonts w:ascii="Times New Roman" w:hAnsi="Times New Roman" w:cs="Times New Roman"/>
        </w:rPr>
        <w:t xml:space="preserve"> in many different predictions </w:t>
      </w:r>
      <w:r w:rsidR="00F17E8A" w:rsidRPr="00440DC4">
        <w:rPr>
          <w:rFonts w:ascii="Times New Roman" w:hAnsi="Times New Roman" w:cs="Times New Roman"/>
        </w:rPr>
        <w:lastRenderedPageBreak/>
        <w:t xml:space="preserve">of </w:t>
      </w:r>
      <w:r w:rsidR="00DC23A0" w:rsidRPr="00440DC4">
        <w:rPr>
          <w:rFonts w:ascii="Times New Roman" w:hAnsi="Times New Roman" w:cs="Times New Roman"/>
        </w:rPr>
        <w:t xml:space="preserve">the </w:t>
      </w:r>
      <w:r w:rsidR="00F17E8A" w:rsidRPr="00440DC4">
        <w:rPr>
          <w:rFonts w:ascii="Times New Roman" w:hAnsi="Times New Roman" w:cs="Times New Roman"/>
        </w:rPr>
        <w:t xml:space="preserve">singularity or the end of the world </w:t>
      </w:r>
      <w:r w:rsidR="00F17E8A" w:rsidRPr="00440DC4">
        <w:rPr>
          <w:rFonts w:ascii="Times New Roman" w:hAnsi="Times New Roman" w:cs="Times New Roman"/>
        </w:rPr>
        <w:fldChar w:fldCharType="begin"/>
      </w:r>
      <w:r w:rsidR="00D53813" w:rsidRPr="00440DC4">
        <w:rPr>
          <w:rFonts w:ascii="Times New Roman" w:hAnsi="Times New Roman" w:cs="Times New Roman"/>
        </w:rPr>
        <w:instrText xml:space="preserve"> ADDIN ZOTERO_ITEM CSL_CITATION {"citationID":"JQeK3mm5","properties":{"formattedCitation":"(Korotayev 2018; Turchin and Denkenberger 2018b; Kurzweil 2006)","plainCitation":"(Korotayev 2018; Turchin and Denkenberger 2018b; Kurzweil 2006)","noteIndex":0},"citationItems":[{"id":"WtOLfq3v/wrkaNUjR","uris":["http://zotero.org/users/3736454/items/866GVYZD"],"uri":["http://zotero.org/users/3736454/items/866GVYZD"],"itemData":{"id":8984,"type":"article-journal","title":"The 21st Century Singularity and its Big History Implications: A re-analysis","container-title":"Journal of Big History","page":"73–119","volume":"2","issue":"3","source":"Google Scholar","shortTitle":"The 21st Century Singularity and its Big History Implications","author":[{"family":"Korotayev","given":"Andrey"}],"issued":{"date-parts":[["2018"]]}}},{"id":6834,"uris":["http://zotero.org/users/3736454/items/L2KRXKV4"],"uri":["http://zotero.org/users/3736454/items/L2KRXKV4"],"itemData":{"id":6834,"type":"article-journal","title":"Near-Term and Medium-Term Global Catastrophic Risks of the Artificial Intelligence","container-title":"Artificial Intelligence Safety And Security, (Roman Yampolskiy, ed.), CRC Press","author":[{"family":"Turchin","given":"A."},{"family":"Denkenberger","given":"D."}],"issued":{"date-parts":[["2018"]]}}},{"id":647,"uris":["http://zotero.org/users/3736454/items/33VVJPTT"],"uri":["http://zotero.org/users/3736454/items/33VVJPTT"],"itemData":{"id":647,"type":"book","title":"Singularity is Near","publisher":"Viking","author":[{"family":"Kurzweil","given":"Ray"}],"issued":{"date-parts":[["2006"]]}}}],"schema":"https://github.com/citation-style-language/schema/raw/master/csl-citation.json"} </w:instrText>
      </w:r>
      <w:r w:rsidR="00F17E8A" w:rsidRPr="00440DC4">
        <w:rPr>
          <w:rFonts w:ascii="Times New Roman" w:hAnsi="Times New Roman" w:cs="Times New Roman"/>
        </w:rPr>
        <w:fldChar w:fldCharType="separate"/>
      </w:r>
      <w:r w:rsidR="00D53813" w:rsidRPr="00440DC4">
        <w:rPr>
          <w:rFonts w:ascii="Times New Roman" w:hAnsi="Times New Roman" w:cs="Times New Roman"/>
          <w:noProof/>
        </w:rPr>
        <w:t>(Korotayev 2018; Turchin and Denkenberger 2018b; Kurzweil 2006)</w:t>
      </w:r>
      <w:r w:rsidR="00F17E8A" w:rsidRPr="00440DC4">
        <w:rPr>
          <w:rFonts w:ascii="Times New Roman" w:hAnsi="Times New Roman" w:cs="Times New Roman"/>
        </w:rPr>
        <w:fldChar w:fldCharType="end"/>
      </w:r>
      <w:r w:rsidR="00F17E8A" w:rsidRPr="00440DC4">
        <w:rPr>
          <w:rFonts w:ascii="Times New Roman" w:hAnsi="Times New Roman" w:cs="Times New Roman"/>
        </w:rPr>
        <w:t>.</w:t>
      </w:r>
      <w:r w:rsidR="00D53813" w:rsidRPr="00440DC4">
        <w:rPr>
          <w:rFonts w:ascii="Times New Roman" w:hAnsi="Times New Roman" w:cs="Times New Roman"/>
        </w:rPr>
        <w:t xml:space="preserve"> </w:t>
      </w:r>
    </w:p>
    <w:p w14:paraId="444F40EF" w14:textId="65FD9266" w:rsidR="00F17E8A" w:rsidRPr="00440DC4" w:rsidRDefault="00F17E8A" w:rsidP="00F04485">
      <w:pPr>
        <w:ind w:firstLine="720"/>
        <w:jc w:val="both"/>
        <w:rPr>
          <w:rFonts w:ascii="Times New Roman" w:hAnsi="Times New Roman" w:cs="Times New Roman"/>
        </w:rPr>
      </w:pPr>
      <w:r w:rsidRPr="00440DC4">
        <w:rPr>
          <w:rFonts w:ascii="Times New Roman" w:hAnsi="Times New Roman" w:cs="Times New Roman"/>
        </w:rPr>
        <w:t xml:space="preserve">So, </w:t>
      </w:r>
      <w:r w:rsidR="000C1CED" w:rsidRPr="00440DC4">
        <w:rPr>
          <w:rFonts w:ascii="Times New Roman" w:hAnsi="Times New Roman" w:cs="Times New Roman"/>
        </w:rPr>
        <w:t xml:space="preserve">the end of </w:t>
      </w:r>
      <w:r w:rsidR="00AB15D8" w:rsidRPr="00440DC4">
        <w:rPr>
          <w:rFonts w:ascii="Times New Roman" w:hAnsi="Times New Roman" w:cs="Times New Roman"/>
        </w:rPr>
        <w:t>DA-D</w:t>
      </w:r>
      <w:r w:rsidRPr="00440DC4">
        <w:rPr>
          <w:rFonts w:ascii="Times New Roman" w:hAnsi="Times New Roman" w:cs="Times New Roman"/>
        </w:rPr>
        <w:t xml:space="preserve">oomers may be not a global catastrophe but a complete loss of interest </w:t>
      </w:r>
      <w:r w:rsidR="00DD6527" w:rsidRPr="00440DC4">
        <w:rPr>
          <w:rFonts w:ascii="Times New Roman" w:hAnsi="Times New Roman" w:cs="Times New Roman"/>
        </w:rPr>
        <w:t xml:space="preserve">in </w:t>
      </w:r>
      <w:r w:rsidRPr="00440DC4">
        <w:rPr>
          <w:rFonts w:ascii="Times New Roman" w:hAnsi="Times New Roman" w:cs="Times New Roman"/>
        </w:rPr>
        <w:t xml:space="preserve">the problem. </w:t>
      </w:r>
      <w:r w:rsidR="008F5A24" w:rsidRPr="00440DC4">
        <w:rPr>
          <w:rFonts w:ascii="Times New Roman" w:hAnsi="Times New Roman" w:cs="Times New Roman"/>
        </w:rPr>
        <w:t xml:space="preserve"> In next section we will look at the publishing data to learn is the interest to DA is growing or declining.</w:t>
      </w:r>
    </w:p>
    <w:p w14:paraId="301FDB9B" w14:textId="77777777" w:rsidR="00D53813" w:rsidRPr="00440DC4" w:rsidRDefault="00D53813" w:rsidP="00F04485">
      <w:pPr>
        <w:ind w:firstLine="720"/>
        <w:jc w:val="both"/>
        <w:rPr>
          <w:rFonts w:ascii="Times New Roman" w:hAnsi="Times New Roman" w:cs="Times New Roman"/>
        </w:rPr>
      </w:pPr>
    </w:p>
    <w:p w14:paraId="00A4AAD9" w14:textId="69C893B8" w:rsidR="00D53813" w:rsidRPr="00440DC4" w:rsidRDefault="00D53813" w:rsidP="008F5A24">
      <w:pPr>
        <w:pStyle w:val="Heading3"/>
      </w:pPr>
      <w:r w:rsidRPr="00440DC4">
        <w:t>5.1.2. Could declining interest to DA explain the DA? Experimental data</w:t>
      </w:r>
    </w:p>
    <w:p w14:paraId="7CF06E63" w14:textId="77777777" w:rsidR="00D53813" w:rsidRPr="00440DC4" w:rsidRDefault="00D53813" w:rsidP="00D53813">
      <w:pPr>
        <w:jc w:val="both"/>
        <w:rPr>
          <w:i/>
        </w:rPr>
      </w:pPr>
    </w:p>
    <w:p w14:paraId="2EC7D143" w14:textId="77777777" w:rsidR="00D53813" w:rsidRPr="00440DC4" w:rsidRDefault="00D53813" w:rsidP="00D53813">
      <w:pPr>
        <w:jc w:val="both"/>
        <w:rPr>
          <w:i/>
        </w:rPr>
      </w:pPr>
      <w:r w:rsidRPr="00440DC4">
        <w:rPr>
          <w:i/>
        </w:rPr>
        <w:t>Hypothesis 1: “I am randomly selected from all people, who know about DA. The number of such people is growing exponentially, form 1980s until now and will continue to grow. Thus, I am currently located only a 1-2 doubling before the end of this class of people, and such “end” could be best explained by a global catastrophe.”</w:t>
      </w:r>
    </w:p>
    <w:p w14:paraId="584829D2" w14:textId="77777777" w:rsidR="00D53813" w:rsidRPr="00440DC4" w:rsidRDefault="00D53813" w:rsidP="00D53813">
      <w:pPr>
        <w:jc w:val="both"/>
      </w:pPr>
    </w:p>
    <w:p w14:paraId="3C13E0DC" w14:textId="720E237C" w:rsidR="00D53813" w:rsidRPr="00440DC4" w:rsidRDefault="00D53813" w:rsidP="00D53813">
      <w:pPr>
        <w:jc w:val="both"/>
      </w:pPr>
      <w:r w:rsidRPr="00440DC4">
        <w:t xml:space="preserve">To check the hypothesis, I went Google Trends to check the number of times the words “Doomsday argument” is searched. What I found surprised me: the number of searchers is actually </w:t>
      </w:r>
      <w:hyperlink r:id="rId27" w:history="1">
        <w:r w:rsidRPr="00440DC4">
          <w:rPr>
            <w:rStyle w:val="Hyperlink"/>
          </w:rPr>
          <w:t>declining</w:t>
        </w:r>
      </w:hyperlink>
      <w:r w:rsidR="008F5A24" w:rsidRPr="00440DC4">
        <w:t>.</w:t>
      </w:r>
      <w:r w:rsidRPr="00440DC4">
        <w:t xml:space="preserve"> The data is noisy, but it looks like the number of searchers declines from the average of 16 a month in 2008 to 7 in 2017. </w:t>
      </w:r>
    </w:p>
    <w:p w14:paraId="61A62AA4" w14:textId="77777777" w:rsidR="00D53813" w:rsidRPr="00440DC4" w:rsidRDefault="00D53813" w:rsidP="00D53813">
      <w:pPr>
        <w:jc w:val="both"/>
      </w:pPr>
    </w:p>
    <w:p w14:paraId="3EBEC3CC" w14:textId="77777777" w:rsidR="00D53813" w:rsidRPr="00440DC4" w:rsidRDefault="00D53813" w:rsidP="00D53813">
      <w:pPr>
        <w:jc w:val="both"/>
      </w:pPr>
      <w:r w:rsidRPr="00440DC4">
        <w:t xml:space="preserve">Wikipedia views </w:t>
      </w:r>
      <w:hyperlink r:id="rId28" w:history="1">
        <w:r w:rsidRPr="00440DC4">
          <w:rPr>
            <w:rStyle w:val="Hyperlink"/>
          </w:rPr>
          <w:t>data</w:t>
        </w:r>
      </w:hyperlink>
      <w:r w:rsidRPr="00440DC4">
        <w:t xml:space="preserve"> even from 2015 (no early data available) also shows decline around 2 times between 2015 and 2018. </w:t>
      </w:r>
    </w:p>
    <w:p w14:paraId="376A4A5E" w14:textId="77777777" w:rsidR="00D53813" w:rsidRPr="00440DC4" w:rsidRDefault="00D53813" w:rsidP="00D53813">
      <w:pPr>
        <w:jc w:val="both"/>
      </w:pPr>
    </w:p>
    <w:p w14:paraId="03B3C926" w14:textId="77777777" w:rsidR="00D53813" w:rsidRPr="00440DC4" w:rsidRDefault="00D53813" w:rsidP="00D53813">
      <w:pPr>
        <w:jc w:val="both"/>
      </w:pPr>
      <w:r w:rsidRPr="00440DC4">
        <w:t>Google scholar analysis is less clear (obviously not exponential growth of the number of articles, but steady growth of mentions which means more scholars know DA):</w:t>
      </w:r>
    </w:p>
    <w:p w14:paraId="233877D8" w14:textId="77777777" w:rsidR="00D53813" w:rsidRPr="00440DC4" w:rsidRDefault="00D53813" w:rsidP="00D53813">
      <w:pPr>
        <w:jc w:val="both"/>
      </w:pPr>
    </w:p>
    <w:p w14:paraId="485A666C" w14:textId="77777777" w:rsidR="00D53813" w:rsidRPr="00440DC4" w:rsidRDefault="00D53813" w:rsidP="00D53813">
      <w:pPr>
        <w:jc w:val="both"/>
      </w:pPr>
      <w:r w:rsidRPr="00440DC4">
        <w:t>Google Scholar articles about DA, 1989-1994, 14 articles (hand counted), 30 mentions of DA.</w:t>
      </w:r>
    </w:p>
    <w:p w14:paraId="4F18059D" w14:textId="77777777" w:rsidR="00D53813" w:rsidRPr="00440DC4" w:rsidRDefault="00D53813" w:rsidP="00D53813">
      <w:pPr>
        <w:jc w:val="both"/>
      </w:pPr>
    </w:p>
    <w:p w14:paraId="679C43B4" w14:textId="77777777" w:rsidR="00D53813" w:rsidRPr="00440DC4" w:rsidRDefault="00D53813" w:rsidP="00D53813">
      <w:pPr>
        <w:jc w:val="both"/>
      </w:pPr>
      <w:r w:rsidRPr="00440DC4">
        <w:t>1995-2000: 15 articles, 50 mentions</w:t>
      </w:r>
    </w:p>
    <w:p w14:paraId="70DE5144" w14:textId="77777777" w:rsidR="00D53813" w:rsidRPr="00440DC4" w:rsidRDefault="00D53813" w:rsidP="00D53813">
      <w:pPr>
        <w:jc w:val="both"/>
      </w:pPr>
    </w:p>
    <w:p w14:paraId="1BE087BB" w14:textId="77777777" w:rsidR="00D53813" w:rsidRPr="00440DC4" w:rsidRDefault="00D53813" w:rsidP="00D53813">
      <w:pPr>
        <w:jc w:val="both"/>
      </w:pPr>
      <w:r w:rsidRPr="00440DC4">
        <w:t>2001-2006: 24 articles, 100 mentions</w:t>
      </w:r>
    </w:p>
    <w:p w14:paraId="0FC3C550" w14:textId="77777777" w:rsidR="00D53813" w:rsidRPr="00440DC4" w:rsidRDefault="00D53813" w:rsidP="00D53813">
      <w:pPr>
        <w:jc w:val="both"/>
      </w:pPr>
    </w:p>
    <w:p w14:paraId="64754043" w14:textId="77777777" w:rsidR="00D53813" w:rsidRPr="00440DC4" w:rsidRDefault="00D53813" w:rsidP="00D53813">
      <w:pPr>
        <w:jc w:val="both"/>
      </w:pPr>
      <w:r w:rsidRPr="00440DC4">
        <w:t>2007-2012: 18 articles, 140 mentions</w:t>
      </w:r>
    </w:p>
    <w:p w14:paraId="012F3F02" w14:textId="77777777" w:rsidR="00D53813" w:rsidRPr="00440DC4" w:rsidRDefault="00D53813" w:rsidP="00D53813">
      <w:pPr>
        <w:jc w:val="both"/>
      </w:pPr>
    </w:p>
    <w:p w14:paraId="0C90DC16" w14:textId="77777777" w:rsidR="00D53813" w:rsidRPr="00440DC4" w:rsidRDefault="00D53813" w:rsidP="00D53813">
      <w:pPr>
        <w:jc w:val="both"/>
      </w:pPr>
      <w:r w:rsidRPr="00440DC4">
        <w:t>2013-2018: 20 articles, 160 mentions</w:t>
      </w:r>
    </w:p>
    <w:p w14:paraId="2C57FFDA" w14:textId="77777777" w:rsidR="00D53813" w:rsidRPr="00440DC4" w:rsidRDefault="00D53813" w:rsidP="00D53813">
      <w:pPr>
        <w:jc w:val="both"/>
      </w:pPr>
    </w:p>
    <w:p w14:paraId="46FF1497" w14:textId="77777777" w:rsidR="00D53813" w:rsidRPr="00440DC4" w:rsidRDefault="00D53813" w:rsidP="00D53813">
      <w:pPr>
        <w:jc w:val="both"/>
      </w:pPr>
      <w:r w:rsidRPr="00440DC4">
        <w:t>It shows that the peak of interest to DA by scholars was around 2000, which should not be surprising, as at the time the idea was relatively new. The growth of mentions could be explained by large “historical introductions” in other articles. However, the number of DA-related articles is now growing again.</w:t>
      </w:r>
    </w:p>
    <w:p w14:paraId="42C5C480" w14:textId="77777777" w:rsidR="00D53813" w:rsidRPr="00440DC4" w:rsidRDefault="00D53813" w:rsidP="00D53813">
      <w:pPr>
        <w:jc w:val="both"/>
      </w:pPr>
    </w:p>
    <w:p w14:paraId="64012F17" w14:textId="77777777" w:rsidR="00D53813" w:rsidRPr="00440DC4" w:rsidRDefault="00D53813" w:rsidP="00D53813">
      <w:pPr>
        <w:jc w:val="both"/>
      </w:pPr>
    </w:p>
    <w:p w14:paraId="1C7881BD" w14:textId="77777777" w:rsidR="00D53813" w:rsidRPr="00440DC4" w:rsidRDefault="00D53813" w:rsidP="00D53813">
      <w:pPr>
        <w:jc w:val="both"/>
      </w:pPr>
      <w:r w:rsidRPr="00440DC4">
        <w:t xml:space="preserve">When I first got the data of declining interest to DA, I suggest that this could explain the DA: </w:t>
      </w:r>
    </w:p>
    <w:p w14:paraId="5615F737" w14:textId="77777777" w:rsidR="00D53813" w:rsidRPr="00440DC4" w:rsidRDefault="00D53813" w:rsidP="00D53813">
      <w:pPr>
        <w:jc w:val="both"/>
      </w:pPr>
    </w:p>
    <w:p w14:paraId="23B9E4BB" w14:textId="77777777" w:rsidR="00D53813" w:rsidRPr="00440DC4" w:rsidRDefault="00D53813" w:rsidP="00D53813">
      <w:pPr>
        <w:jc w:val="both"/>
        <w:rPr>
          <w:i/>
        </w:rPr>
      </w:pPr>
      <w:r w:rsidRPr="00440DC4">
        <w:rPr>
          <w:i/>
        </w:rPr>
        <w:t>Hypothesis 2: If there will be no more scientists who are interested in DA, the reference class of those who know about DA will end without end of the world.</w:t>
      </w:r>
    </w:p>
    <w:p w14:paraId="2D88950E" w14:textId="77777777" w:rsidR="00D53813" w:rsidRPr="00440DC4" w:rsidRDefault="00D53813" w:rsidP="00D53813">
      <w:pPr>
        <w:jc w:val="both"/>
      </w:pPr>
    </w:p>
    <w:p w14:paraId="6BCAF99F" w14:textId="77777777" w:rsidR="00D53813" w:rsidRPr="00440DC4" w:rsidRDefault="00D53813" w:rsidP="00D53813">
      <w:pPr>
        <w:jc w:val="both"/>
      </w:pPr>
      <w:r w:rsidRPr="00440DC4">
        <w:t xml:space="preserve">However, closer examination of the Google Scholar data doesn’t support this second hypothesis either: there is a steady influx of new scientists who try to refute or reanalyze the DA. Moreover, the growth of “mentions” shows that the number of scientists who know about DA is growing, but it is growing not exponentially, but more like logarithmically. </w:t>
      </w:r>
    </w:p>
    <w:p w14:paraId="64D74A29" w14:textId="77777777" w:rsidR="00D53813" w:rsidRPr="00440DC4" w:rsidRDefault="00D53813" w:rsidP="00D53813">
      <w:pPr>
        <w:jc w:val="both"/>
      </w:pPr>
    </w:p>
    <w:p w14:paraId="3244FB69" w14:textId="77777777" w:rsidR="00D53813" w:rsidRPr="00440DC4" w:rsidRDefault="00D53813" w:rsidP="00D53813">
      <w:pPr>
        <w:jc w:val="both"/>
      </w:pPr>
      <w:r w:rsidRPr="00440DC4">
        <w:t>Internet access and general growth of population as well as public interest to science could fuel the growth of the number of those who know about DA. On the other hand, lower number of google searchers means that public interest to the topic has declined, may be as there are less mainstream media publications which could fuel such interest or doomsday media paranoia, like in 2012, which could easily be observed as a spike of searchers around 2012.</w:t>
      </w:r>
    </w:p>
    <w:p w14:paraId="1B6DAFEE" w14:textId="77777777" w:rsidR="00D53813" w:rsidRPr="00440DC4" w:rsidRDefault="00D53813" w:rsidP="00D53813">
      <w:pPr>
        <w:jc w:val="both"/>
      </w:pPr>
    </w:p>
    <w:p w14:paraId="5A030D8F" w14:textId="77777777" w:rsidR="00D53813" w:rsidRPr="00440DC4" w:rsidRDefault="00D53813" w:rsidP="00D53813">
      <w:pPr>
        <w:jc w:val="both"/>
      </w:pPr>
      <w:r w:rsidRPr="00440DC4">
        <w:t>The data could be explained if we suggest that less members of public but more scientists now know about DA – and the question is interesting not from sociological perspective, but in order to understand how the reference class of DA-aware observers is changing.</w:t>
      </w:r>
    </w:p>
    <w:p w14:paraId="422C0775" w14:textId="77777777" w:rsidR="00D53813" w:rsidRPr="00440DC4" w:rsidRDefault="00D53813" w:rsidP="00D53813">
      <w:pPr>
        <w:jc w:val="both"/>
      </w:pPr>
    </w:p>
    <w:p w14:paraId="2E26EB8C" w14:textId="77777777" w:rsidR="00D53813" w:rsidRPr="00440DC4" w:rsidRDefault="00D53813" w:rsidP="00D53813">
      <w:pPr>
        <w:jc w:val="both"/>
      </w:pPr>
      <w:r w:rsidRPr="00440DC4">
        <w:t xml:space="preserve">It seems that the correct reference class will be the scientists, not public, as the fact that I am writing this post (and had long detailed interest to DA before) makes me closer to the scientists’ reference class. </w:t>
      </w:r>
    </w:p>
    <w:p w14:paraId="26271DBF" w14:textId="77777777" w:rsidR="00D53813" w:rsidRPr="00440DC4" w:rsidRDefault="00D53813" w:rsidP="00D53813">
      <w:pPr>
        <w:jc w:val="both"/>
      </w:pPr>
    </w:p>
    <w:p w14:paraId="45ACF197" w14:textId="77777777" w:rsidR="00D53813" w:rsidRPr="00440DC4" w:rsidRDefault="00D53813" w:rsidP="00D53813">
      <w:pPr>
        <w:jc w:val="both"/>
      </w:pPr>
      <w:r w:rsidRPr="00440DC4">
        <w:t xml:space="preserve">For scientists, we have two sub-classes: those who know about DA, and those who try to make new contributions by writing articles. The difference is that one is growing and the other is not. </w:t>
      </w:r>
    </w:p>
    <w:p w14:paraId="0DEC09B9" w14:textId="77777777" w:rsidR="00D53813" w:rsidRPr="00440DC4" w:rsidRDefault="00D53813" w:rsidP="00D53813">
      <w:pPr>
        <w:jc w:val="both"/>
      </w:pPr>
    </w:p>
    <w:p w14:paraId="333DB249" w14:textId="77777777" w:rsidR="00D53813" w:rsidRPr="00440DC4" w:rsidRDefault="00D53813" w:rsidP="00D53813">
      <w:pPr>
        <w:jc w:val="both"/>
      </w:pPr>
      <w:r w:rsidRPr="00440DC4">
        <w:t xml:space="preserve">Both hypotheses are false: the hypothesis that the interest to DA is exponentially growing, and the one that the number of those who understand DA is exponentially declining: so, there is no end-very-soon, nor DA’s easy refutation. </w:t>
      </w:r>
    </w:p>
    <w:p w14:paraId="60ED5736" w14:textId="77777777" w:rsidR="00D53813" w:rsidRPr="00440DC4" w:rsidRDefault="00D53813" w:rsidP="00D53813">
      <w:pPr>
        <w:jc w:val="both"/>
      </w:pPr>
    </w:p>
    <w:p w14:paraId="51388720" w14:textId="23744821" w:rsidR="00D53813" w:rsidRPr="00440DC4" w:rsidRDefault="00D53813" w:rsidP="008F5A24">
      <w:pPr>
        <w:jc w:val="both"/>
      </w:pPr>
      <w:r w:rsidRPr="00440DC4">
        <w:t xml:space="preserve">However, using the reference class of those who know about DA still imply that the end is likely in 21 </w:t>
      </w:r>
      <w:proofErr w:type="gramStart"/>
      <w:r w:rsidRPr="00440DC4">
        <w:t>century</w:t>
      </w:r>
      <w:proofErr w:type="gramEnd"/>
      <w:r w:rsidRPr="00440DC4">
        <w:t>. There are currently around 100 scientific articles about DA, and with 50 per cent probability (according to the Gott’s version of DA) there will be no more than total of 200 (which at current speed will happen in around 30 years, or 2049) and with 95 per cent – no more than 1000 articles (which will happen at current speed of publishing at 270 years). But such end could mean not a global catastrophe but complete loss of interest in DA.</w:t>
      </w:r>
    </w:p>
    <w:p w14:paraId="37D2DD90" w14:textId="77777777" w:rsidR="00A01ADD" w:rsidRPr="00440DC4" w:rsidRDefault="00A01ADD" w:rsidP="00F04485">
      <w:pPr>
        <w:ind w:firstLine="720"/>
        <w:jc w:val="both"/>
        <w:rPr>
          <w:rFonts w:ascii="Times New Roman" w:hAnsi="Times New Roman" w:cs="Times New Roman"/>
        </w:rPr>
      </w:pPr>
    </w:p>
    <w:p w14:paraId="2F8AB68E" w14:textId="1F2C9760" w:rsidR="00A01ADD" w:rsidRPr="00440DC4" w:rsidRDefault="00FC43EC" w:rsidP="00A01ADD">
      <w:pPr>
        <w:pStyle w:val="Heading2"/>
        <w:rPr>
          <w:rFonts w:ascii="Times New Roman" w:hAnsi="Times New Roman" w:cs="Times New Roman"/>
        </w:rPr>
      </w:pPr>
      <w:bookmarkStart w:id="45" w:name="_Toc522462353"/>
      <w:bookmarkStart w:id="46" w:name="_Toc527405476"/>
      <w:r w:rsidRPr="00440DC4">
        <w:rPr>
          <w:rFonts w:ascii="Times New Roman" w:hAnsi="Times New Roman" w:cs="Times New Roman"/>
        </w:rPr>
        <w:t xml:space="preserve">5.2. </w:t>
      </w:r>
      <w:r w:rsidR="00AB15D8" w:rsidRPr="00440DC4">
        <w:rPr>
          <w:rFonts w:ascii="Times New Roman" w:hAnsi="Times New Roman" w:cs="Times New Roman"/>
        </w:rPr>
        <w:t>Meta-DA-D</w:t>
      </w:r>
      <w:r w:rsidR="00A01ADD" w:rsidRPr="00440DC4">
        <w:rPr>
          <w:rFonts w:ascii="Times New Roman" w:hAnsi="Times New Roman" w:cs="Times New Roman"/>
        </w:rPr>
        <w:t>oomers</w:t>
      </w:r>
      <w:bookmarkEnd w:id="45"/>
      <w:bookmarkEnd w:id="46"/>
    </w:p>
    <w:p w14:paraId="3EFFEC09" w14:textId="77777777" w:rsidR="008F5A24" w:rsidRPr="00440DC4" w:rsidRDefault="008F5A24" w:rsidP="008F5A24"/>
    <w:p w14:paraId="006988A5" w14:textId="6AF9839A" w:rsidR="004F5673" w:rsidRPr="00440DC4" w:rsidRDefault="004F5673" w:rsidP="00F04485">
      <w:pPr>
        <w:ind w:firstLine="720"/>
        <w:jc w:val="both"/>
        <w:rPr>
          <w:rFonts w:ascii="Times New Roman" w:hAnsi="Times New Roman" w:cs="Times New Roman"/>
        </w:rPr>
      </w:pPr>
      <w:r w:rsidRPr="00440DC4">
        <w:rPr>
          <w:rFonts w:ascii="Times New Roman" w:hAnsi="Times New Roman" w:cs="Times New Roman"/>
        </w:rPr>
        <w:t>Carter</w:t>
      </w:r>
      <w:r w:rsidR="00A01ADD" w:rsidRPr="00440DC4">
        <w:rPr>
          <w:rFonts w:ascii="Times New Roman" w:hAnsi="Times New Roman" w:cs="Times New Roman"/>
        </w:rPr>
        <w:t>,</w:t>
      </w:r>
      <w:r w:rsidR="0052355B" w:rsidRPr="00440DC4">
        <w:rPr>
          <w:rFonts w:ascii="Times New Roman" w:hAnsi="Times New Roman" w:cs="Times New Roman"/>
        </w:rPr>
        <w:t xml:space="preserve"> when he discovered </w:t>
      </w:r>
      <w:r w:rsidR="00DD6527" w:rsidRPr="00440DC4">
        <w:rPr>
          <w:rFonts w:ascii="Times New Roman" w:hAnsi="Times New Roman" w:cs="Times New Roman"/>
        </w:rPr>
        <w:t xml:space="preserve">the </w:t>
      </w:r>
      <w:r w:rsidR="0052355B" w:rsidRPr="00440DC4">
        <w:rPr>
          <w:rFonts w:ascii="Times New Roman" w:hAnsi="Times New Roman" w:cs="Times New Roman"/>
        </w:rPr>
        <w:t>DA in 197</w:t>
      </w:r>
      <w:r w:rsidRPr="00440DC4">
        <w:rPr>
          <w:rFonts w:ascii="Times New Roman" w:hAnsi="Times New Roman" w:cs="Times New Roman"/>
        </w:rPr>
        <w:t>3</w:t>
      </w:r>
      <w:r w:rsidR="00A01ADD" w:rsidRPr="00440DC4">
        <w:rPr>
          <w:rFonts w:ascii="Times New Roman" w:hAnsi="Times New Roman" w:cs="Times New Roman"/>
        </w:rPr>
        <w:t>,</w:t>
      </w:r>
      <w:r w:rsidRPr="00440DC4">
        <w:rPr>
          <w:rFonts w:ascii="Times New Roman" w:hAnsi="Times New Roman" w:cs="Times New Roman"/>
        </w:rPr>
        <w:t xml:space="preserve"> was worried that he </w:t>
      </w:r>
      <w:r w:rsidR="00DD6527" w:rsidRPr="00440DC4">
        <w:rPr>
          <w:rFonts w:ascii="Times New Roman" w:hAnsi="Times New Roman" w:cs="Times New Roman"/>
        </w:rPr>
        <w:t xml:space="preserve">was </w:t>
      </w:r>
      <w:r w:rsidRPr="00440DC4">
        <w:rPr>
          <w:rFonts w:ascii="Times New Roman" w:hAnsi="Times New Roman" w:cs="Times New Roman"/>
        </w:rPr>
        <w:t>the first and</w:t>
      </w:r>
      <w:r w:rsidR="00A01ADD" w:rsidRPr="00440DC4">
        <w:rPr>
          <w:rFonts w:ascii="Times New Roman" w:hAnsi="Times New Roman" w:cs="Times New Roman"/>
        </w:rPr>
        <w:t xml:space="preserve"> the</w:t>
      </w:r>
      <w:r w:rsidRPr="00440DC4">
        <w:rPr>
          <w:rFonts w:ascii="Times New Roman" w:hAnsi="Times New Roman" w:cs="Times New Roman"/>
        </w:rPr>
        <w:t xml:space="preserve"> only one who </w:t>
      </w:r>
      <w:r w:rsidR="00A01ADD" w:rsidRPr="00440DC4">
        <w:rPr>
          <w:rFonts w:ascii="Times New Roman" w:hAnsi="Times New Roman" w:cs="Times New Roman"/>
        </w:rPr>
        <w:t>knew</w:t>
      </w:r>
      <w:r w:rsidRPr="00440DC4">
        <w:rPr>
          <w:rFonts w:ascii="Times New Roman" w:hAnsi="Times New Roman" w:cs="Times New Roman"/>
        </w:rPr>
        <w:t xml:space="preserve"> </w:t>
      </w:r>
      <w:r w:rsidR="00DD6527" w:rsidRPr="00440DC4">
        <w:rPr>
          <w:rFonts w:ascii="Times New Roman" w:hAnsi="Times New Roman" w:cs="Times New Roman"/>
        </w:rPr>
        <w:t xml:space="preserve">about </w:t>
      </w:r>
      <w:r w:rsidRPr="00440DC4">
        <w:rPr>
          <w:rFonts w:ascii="Times New Roman" w:hAnsi="Times New Roman" w:cs="Times New Roman"/>
        </w:rPr>
        <w:t>the DA, and thus</w:t>
      </w:r>
      <w:r w:rsidR="00DD6527" w:rsidRPr="00440DC4">
        <w:rPr>
          <w:rFonts w:ascii="Times New Roman" w:hAnsi="Times New Roman" w:cs="Times New Roman"/>
        </w:rPr>
        <w:t>,</w:t>
      </w:r>
      <w:r w:rsidRPr="00440DC4">
        <w:rPr>
          <w:rFonts w:ascii="Times New Roman" w:hAnsi="Times New Roman" w:cs="Times New Roman"/>
        </w:rPr>
        <w:t xml:space="preserve"> his reference class was very </w:t>
      </w:r>
      <w:r w:rsidR="00DD6527" w:rsidRPr="00440DC4">
        <w:rPr>
          <w:rFonts w:ascii="Times New Roman" w:hAnsi="Times New Roman" w:cs="Times New Roman"/>
        </w:rPr>
        <w:t xml:space="preserve">small, </w:t>
      </w:r>
      <w:r w:rsidR="00A01ADD" w:rsidRPr="00440DC4">
        <w:rPr>
          <w:rFonts w:ascii="Times New Roman" w:hAnsi="Times New Roman" w:cs="Times New Roman"/>
        </w:rPr>
        <w:t>as it consist</w:t>
      </w:r>
      <w:r w:rsidR="0052355B" w:rsidRPr="00440DC4">
        <w:rPr>
          <w:rFonts w:ascii="Times New Roman" w:hAnsi="Times New Roman" w:cs="Times New Roman"/>
        </w:rPr>
        <w:t>ed</w:t>
      </w:r>
      <w:r w:rsidR="00A01ADD" w:rsidRPr="00440DC4">
        <w:rPr>
          <w:rFonts w:ascii="Times New Roman" w:hAnsi="Times New Roman" w:cs="Times New Roman"/>
        </w:rPr>
        <w:t xml:space="preserve"> </w:t>
      </w:r>
      <w:r w:rsidR="00DD6527" w:rsidRPr="00440DC4">
        <w:rPr>
          <w:rFonts w:ascii="Times New Roman" w:hAnsi="Times New Roman" w:cs="Times New Roman"/>
        </w:rPr>
        <w:t xml:space="preserve">of </w:t>
      </w:r>
      <w:r w:rsidR="00A8268E" w:rsidRPr="00440DC4">
        <w:rPr>
          <w:rFonts w:ascii="Times New Roman" w:hAnsi="Times New Roman" w:cs="Times New Roman"/>
        </w:rPr>
        <w:t xml:space="preserve">just </w:t>
      </w:r>
      <w:r w:rsidR="00A01ADD" w:rsidRPr="00440DC4">
        <w:rPr>
          <w:rFonts w:ascii="Times New Roman" w:hAnsi="Times New Roman" w:cs="Times New Roman"/>
        </w:rPr>
        <w:t>one person for a few days</w:t>
      </w:r>
      <w:r w:rsidRPr="00440DC4">
        <w:rPr>
          <w:rFonts w:ascii="Times New Roman" w:hAnsi="Times New Roman" w:cs="Times New Roman"/>
        </w:rPr>
        <w:t xml:space="preserve">, and </w:t>
      </w:r>
      <w:r w:rsidR="0052355B" w:rsidRPr="00440DC4">
        <w:rPr>
          <w:rFonts w:ascii="Times New Roman" w:hAnsi="Times New Roman" w:cs="Times New Roman"/>
        </w:rPr>
        <w:t>this</w:t>
      </w:r>
      <w:r w:rsidRPr="00440DC4">
        <w:rPr>
          <w:rFonts w:ascii="Times New Roman" w:hAnsi="Times New Roman" w:cs="Times New Roman"/>
        </w:rPr>
        <w:t xml:space="preserve"> could mean the end </w:t>
      </w:r>
      <w:r w:rsidR="00DD6527" w:rsidRPr="00440DC4">
        <w:rPr>
          <w:rFonts w:ascii="Times New Roman" w:hAnsi="Times New Roman" w:cs="Times New Roman"/>
        </w:rPr>
        <w:t xml:space="preserve">was </w:t>
      </w:r>
      <w:r w:rsidRPr="00440DC4">
        <w:rPr>
          <w:rFonts w:ascii="Times New Roman" w:hAnsi="Times New Roman" w:cs="Times New Roman"/>
        </w:rPr>
        <w:t xml:space="preserve">very soon. </w:t>
      </w:r>
      <w:r w:rsidR="0052355B" w:rsidRPr="00440DC4">
        <w:rPr>
          <w:rFonts w:ascii="Times New Roman" w:hAnsi="Times New Roman" w:cs="Times New Roman"/>
        </w:rPr>
        <w:t>One may think</w:t>
      </w:r>
      <w:r w:rsidRPr="00440DC4">
        <w:rPr>
          <w:rFonts w:ascii="Times New Roman" w:hAnsi="Times New Roman" w:cs="Times New Roman"/>
        </w:rPr>
        <w:t xml:space="preserve"> that his thought</w:t>
      </w:r>
      <w:r w:rsidR="0052355B" w:rsidRPr="00440DC4">
        <w:rPr>
          <w:rFonts w:ascii="Times New Roman" w:hAnsi="Times New Roman" w:cs="Times New Roman"/>
        </w:rPr>
        <w:t>s</w:t>
      </w:r>
      <w:r w:rsidRPr="00440DC4">
        <w:rPr>
          <w:rFonts w:ascii="Times New Roman" w:hAnsi="Times New Roman" w:cs="Times New Roman"/>
        </w:rPr>
        <w:t xml:space="preserve"> w</w:t>
      </w:r>
      <w:r w:rsidR="00DE5C65" w:rsidRPr="00440DC4">
        <w:rPr>
          <w:rFonts w:ascii="Times New Roman" w:hAnsi="Times New Roman" w:cs="Times New Roman"/>
        </w:rPr>
        <w:t>ere</w:t>
      </w:r>
      <w:r w:rsidRPr="00440DC4">
        <w:rPr>
          <w:rFonts w:ascii="Times New Roman" w:hAnsi="Times New Roman" w:cs="Times New Roman"/>
        </w:rPr>
        <w:t xml:space="preserve"> unjustified at the moment, but we </w:t>
      </w:r>
      <w:r w:rsidR="0052355B" w:rsidRPr="00440DC4">
        <w:rPr>
          <w:rFonts w:ascii="Times New Roman" w:hAnsi="Times New Roman" w:cs="Times New Roman"/>
        </w:rPr>
        <w:t xml:space="preserve">now </w:t>
      </w:r>
      <w:r w:rsidRPr="00440DC4">
        <w:rPr>
          <w:rFonts w:ascii="Times New Roman" w:hAnsi="Times New Roman" w:cs="Times New Roman"/>
        </w:rPr>
        <w:t>have additional knowledge: that the catastrophe didn’t happen.</w:t>
      </w:r>
    </w:p>
    <w:p w14:paraId="645857C2" w14:textId="7046652F" w:rsidR="00451687" w:rsidRPr="00440DC4" w:rsidRDefault="00451687" w:rsidP="00F04485">
      <w:pPr>
        <w:ind w:firstLine="720"/>
        <w:jc w:val="both"/>
        <w:rPr>
          <w:rFonts w:ascii="Times New Roman" w:hAnsi="Times New Roman" w:cs="Times New Roman"/>
        </w:rPr>
      </w:pPr>
      <w:r w:rsidRPr="00440DC4">
        <w:rPr>
          <w:rFonts w:ascii="Times New Roman" w:hAnsi="Times New Roman" w:cs="Times New Roman"/>
        </w:rPr>
        <w:t xml:space="preserve">However, </w:t>
      </w:r>
      <w:r w:rsidR="00DE5C65" w:rsidRPr="00440DC4">
        <w:rPr>
          <w:rFonts w:ascii="Times New Roman" w:hAnsi="Times New Roman" w:cs="Times New Roman"/>
        </w:rPr>
        <w:t>if one</w:t>
      </w:r>
      <w:r w:rsidRPr="00440DC4">
        <w:rPr>
          <w:rFonts w:ascii="Times New Roman" w:hAnsi="Times New Roman" w:cs="Times New Roman"/>
        </w:rPr>
        <w:t xml:space="preserve"> identifi</w:t>
      </w:r>
      <w:r w:rsidR="00DE5C65" w:rsidRPr="00440DC4">
        <w:rPr>
          <w:rFonts w:ascii="Times New Roman" w:hAnsi="Times New Roman" w:cs="Times New Roman"/>
        </w:rPr>
        <w:t>es</w:t>
      </w:r>
      <w:r w:rsidRPr="00440DC4">
        <w:rPr>
          <w:rFonts w:ascii="Times New Roman" w:hAnsi="Times New Roman" w:cs="Times New Roman"/>
        </w:rPr>
        <w:t xml:space="preserve"> the class of those who think about </w:t>
      </w:r>
      <w:r w:rsidR="00EC48B9" w:rsidRPr="00440DC4">
        <w:rPr>
          <w:rFonts w:ascii="Times New Roman" w:hAnsi="Times New Roman" w:cs="Times New Roman"/>
        </w:rPr>
        <w:t xml:space="preserve">the </w:t>
      </w:r>
      <w:r w:rsidRPr="00440DC4">
        <w:rPr>
          <w:rFonts w:ascii="Times New Roman" w:hAnsi="Times New Roman" w:cs="Times New Roman"/>
        </w:rPr>
        <w:t xml:space="preserve">DA as </w:t>
      </w:r>
      <w:r w:rsidR="00DE5C65" w:rsidRPr="00440DC4">
        <w:rPr>
          <w:rFonts w:ascii="Times New Roman" w:hAnsi="Times New Roman" w:cs="Times New Roman"/>
        </w:rPr>
        <w:t xml:space="preserve">the </w:t>
      </w:r>
      <w:r w:rsidRPr="00440DC4">
        <w:rPr>
          <w:rFonts w:ascii="Times New Roman" w:hAnsi="Times New Roman" w:cs="Times New Roman"/>
        </w:rPr>
        <w:t xml:space="preserve">correct reference class, we immediately create </w:t>
      </w:r>
      <w:r w:rsidR="00DD6527" w:rsidRPr="00440DC4">
        <w:rPr>
          <w:rFonts w:ascii="Times New Roman" w:hAnsi="Times New Roman" w:cs="Times New Roman"/>
        </w:rPr>
        <w:t xml:space="preserve">a </w:t>
      </w:r>
      <w:r w:rsidRPr="00440DC4">
        <w:rPr>
          <w:rFonts w:ascii="Times New Roman" w:hAnsi="Times New Roman" w:cs="Times New Roman"/>
        </w:rPr>
        <w:t xml:space="preserve">new reference class: those who know about </w:t>
      </w:r>
      <w:r w:rsidR="00DE5C65" w:rsidRPr="00440DC4">
        <w:rPr>
          <w:rFonts w:ascii="Times New Roman" w:hAnsi="Times New Roman" w:cs="Times New Roman"/>
        </w:rPr>
        <w:t xml:space="preserve">the </w:t>
      </w:r>
      <w:r w:rsidRPr="00440DC4">
        <w:rPr>
          <w:rFonts w:ascii="Times New Roman" w:hAnsi="Times New Roman" w:cs="Times New Roman"/>
        </w:rPr>
        <w:t>correct DA class</w:t>
      </w:r>
      <w:r w:rsidR="00DD6527" w:rsidRPr="00440DC4">
        <w:rPr>
          <w:rFonts w:ascii="Times New Roman" w:hAnsi="Times New Roman" w:cs="Times New Roman"/>
        </w:rPr>
        <w:t xml:space="preserve">—a class </w:t>
      </w:r>
      <w:r w:rsidRPr="00440DC4">
        <w:rPr>
          <w:rFonts w:ascii="Times New Roman" w:hAnsi="Times New Roman" w:cs="Times New Roman"/>
        </w:rPr>
        <w:t>from which I am randomly chosen. This class is even smaller, and probably include</w:t>
      </w:r>
      <w:r w:rsidR="00DD6527" w:rsidRPr="00440DC4">
        <w:rPr>
          <w:rFonts w:ascii="Times New Roman" w:hAnsi="Times New Roman" w:cs="Times New Roman"/>
        </w:rPr>
        <w:t>s</w:t>
      </w:r>
      <w:r w:rsidRPr="00440DC4">
        <w:rPr>
          <w:rFonts w:ascii="Times New Roman" w:hAnsi="Times New Roman" w:cs="Times New Roman"/>
        </w:rPr>
        <w:t xml:space="preserve"> only </w:t>
      </w:r>
      <w:r w:rsidR="00754F02" w:rsidRPr="00440DC4">
        <w:rPr>
          <w:rFonts w:ascii="Times New Roman" w:hAnsi="Times New Roman" w:cs="Times New Roman"/>
        </w:rPr>
        <w:t>a few people, including me</w:t>
      </w:r>
      <w:r w:rsidRPr="00440DC4">
        <w:rPr>
          <w:rFonts w:ascii="Times New Roman" w:hAnsi="Times New Roman" w:cs="Times New Roman"/>
        </w:rPr>
        <w:t xml:space="preserve"> (and </w:t>
      </w:r>
      <w:r w:rsidR="00EC48B9" w:rsidRPr="00440DC4">
        <w:rPr>
          <w:rFonts w:ascii="Times New Roman" w:hAnsi="Times New Roman" w:cs="Times New Roman"/>
        </w:rPr>
        <w:t xml:space="preserve">perhaps </w:t>
      </w:r>
      <w:r w:rsidRPr="00440DC4">
        <w:rPr>
          <w:rFonts w:ascii="Times New Roman" w:hAnsi="Times New Roman" w:cs="Times New Roman"/>
        </w:rPr>
        <w:t>several other people</w:t>
      </w:r>
      <w:r w:rsidR="0036670D" w:rsidRPr="00440DC4">
        <w:rPr>
          <w:rFonts w:ascii="Times New Roman" w:hAnsi="Times New Roman" w:cs="Times New Roman"/>
        </w:rPr>
        <w:t>, maybe, including Carter</w:t>
      </w:r>
      <w:r w:rsidRPr="00440DC4">
        <w:rPr>
          <w:rFonts w:ascii="Times New Roman" w:hAnsi="Times New Roman" w:cs="Times New Roman"/>
        </w:rPr>
        <w:t>).</w:t>
      </w:r>
    </w:p>
    <w:p w14:paraId="06555509" w14:textId="65CC5221" w:rsidR="00753BF2" w:rsidRPr="00440DC4" w:rsidRDefault="00753BF2" w:rsidP="00F04485">
      <w:pPr>
        <w:ind w:firstLine="720"/>
        <w:jc w:val="both"/>
        <w:rPr>
          <w:rFonts w:ascii="Times New Roman" w:hAnsi="Times New Roman" w:cs="Times New Roman"/>
        </w:rPr>
      </w:pPr>
      <w:r w:rsidRPr="00440DC4">
        <w:rPr>
          <w:rFonts w:ascii="Times New Roman" w:hAnsi="Times New Roman" w:cs="Times New Roman"/>
        </w:rPr>
        <w:t xml:space="preserve">We will call the class of observers, who a) knows about </w:t>
      </w:r>
      <w:r w:rsidR="00EC48B9" w:rsidRPr="00440DC4">
        <w:rPr>
          <w:rFonts w:ascii="Times New Roman" w:hAnsi="Times New Roman" w:cs="Times New Roman"/>
        </w:rPr>
        <w:t xml:space="preserve">the </w:t>
      </w:r>
      <w:r w:rsidRPr="00440DC4">
        <w:rPr>
          <w:rFonts w:ascii="Times New Roman" w:hAnsi="Times New Roman" w:cs="Times New Roman"/>
        </w:rPr>
        <w:t>DA</w:t>
      </w:r>
      <w:r w:rsidR="00EC48B9" w:rsidRPr="00440DC4">
        <w:rPr>
          <w:rFonts w:ascii="Times New Roman" w:hAnsi="Times New Roman" w:cs="Times New Roman"/>
        </w:rPr>
        <w:t>;</w:t>
      </w:r>
      <w:r w:rsidRPr="00440DC4">
        <w:rPr>
          <w:rFonts w:ascii="Times New Roman" w:hAnsi="Times New Roman" w:cs="Times New Roman"/>
        </w:rPr>
        <w:t xml:space="preserve"> b) think that </w:t>
      </w:r>
      <w:r w:rsidR="00EC48B9" w:rsidRPr="00440DC4">
        <w:rPr>
          <w:rFonts w:ascii="Times New Roman" w:hAnsi="Times New Roman" w:cs="Times New Roman"/>
        </w:rPr>
        <w:t xml:space="preserve">the </w:t>
      </w:r>
      <w:r w:rsidRPr="00440DC4">
        <w:rPr>
          <w:rFonts w:ascii="Times New Roman" w:hAnsi="Times New Roman" w:cs="Times New Roman"/>
        </w:rPr>
        <w:t xml:space="preserve">correct reference class </w:t>
      </w:r>
      <w:r w:rsidR="0036670D" w:rsidRPr="00440DC4">
        <w:rPr>
          <w:rFonts w:ascii="Times New Roman" w:hAnsi="Times New Roman" w:cs="Times New Roman"/>
        </w:rPr>
        <w:t>=</w:t>
      </w:r>
      <w:r w:rsidRPr="00440DC4">
        <w:rPr>
          <w:rFonts w:ascii="Times New Roman" w:hAnsi="Times New Roman" w:cs="Times New Roman"/>
        </w:rPr>
        <w:t xml:space="preserve"> </w:t>
      </w:r>
      <w:r w:rsidR="0036670D" w:rsidRPr="00440DC4">
        <w:rPr>
          <w:rFonts w:ascii="Times New Roman" w:hAnsi="Times New Roman" w:cs="Times New Roman"/>
        </w:rPr>
        <w:t>“</w:t>
      </w:r>
      <w:r w:rsidRPr="00440DC4">
        <w:rPr>
          <w:rFonts w:ascii="Times New Roman" w:hAnsi="Times New Roman" w:cs="Times New Roman"/>
        </w:rPr>
        <w:t xml:space="preserve">those who know about </w:t>
      </w:r>
      <w:r w:rsidR="00EC48B9" w:rsidRPr="00440DC4">
        <w:rPr>
          <w:rFonts w:ascii="Times New Roman" w:hAnsi="Times New Roman" w:cs="Times New Roman"/>
        </w:rPr>
        <w:t xml:space="preserve">the </w:t>
      </w:r>
      <w:r w:rsidRPr="00440DC4">
        <w:rPr>
          <w:rFonts w:ascii="Times New Roman" w:hAnsi="Times New Roman" w:cs="Times New Roman"/>
        </w:rPr>
        <w:t>DA</w:t>
      </w:r>
      <w:r w:rsidR="0036670D" w:rsidRPr="00440DC4">
        <w:rPr>
          <w:rFonts w:ascii="Times New Roman" w:hAnsi="Times New Roman" w:cs="Times New Roman"/>
        </w:rPr>
        <w:t>”</w:t>
      </w:r>
      <w:r w:rsidR="00BE5A81" w:rsidRPr="00440DC4">
        <w:rPr>
          <w:rFonts w:ascii="Times New Roman" w:hAnsi="Times New Roman" w:cs="Times New Roman"/>
        </w:rPr>
        <w:t xml:space="preserve">, </w:t>
      </w:r>
      <w:r w:rsidR="0036670D" w:rsidRPr="00440DC4">
        <w:rPr>
          <w:rFonts w:ascii="Times New Roman" w:hAnsi="Times New Roman" w:cs="Times New Roman"/>
        </w:rPr>
        <w:t xml:space="preserve">– as </w:t>
      </w:r>
      <w:r w:rsidRPr="00440DC4">
        <w:rPr>
          <w:rFonts w:ascii="Times New Roman" w:hAnsi="Times New Roman" w:cs="Times New Roman"/>
        </w:rPr>
        <w:t xml:space="preserve">a class of </w:t>
      </w:r>
      <w:r w:rsidR="00F4248C" w:rsidRPr="00440DC4">
        <w:rPr>
          <w:rFonts w:ascii="Times New Roman" w:hAnsi="Times New Roman" w:cs="Times New Roman"/>
        </w:rPr>
        <w:t>“</w:t>
      </w:r>
      <w:r w:rsidR="00AB15D8" w:rsidRPr="00440DC4">
        <w:rPr>
          <w:rFonts w:ascii="Times New Roman" w:hAnsi="Times New Roman" w:cs="Times New Roman"/>
        </w:rPr>
        <w:t>Meta-DA-D</w:t>
      </w:r>
      <w:r w:rsidRPr="00440DC4">
        <w:rPr>
          <w:rFonts w:ascii="Times New Roman" w:hAnsi="Times New Roman" w:cs="Times New Roman"/>
        </w:rPr>
        <w:t>oomers</w:t>
      </w:r>
      <w:r w:rsidR="00F4248C" w:rsidRPr="00440DC4">
        <w:rPr>
          <w:rFonts w:ascii="Times New Roman" w:hAnsi="Times New Roman" w:cs="Times New Roman"/>
        </w:rPr>
        <w:t>”. It may seem</w:t>
      </w:r>
      <w:r w:rsidRPr="00440DC4">
        <w:rPr>
          <w:rFonts w:ascii="Times New Roman" w:hAnsi="Times New Roman" w:cs="Times New Roman"/>
        </w:rPr>
        <w:t xml:space="preserve"> that </w:t>
      </w:r>
      <w:r w:rsidR="00DE5C65" w:rsidRPr="00440DC4">
        <w:rPr>
          <w:rFonts w:ascii="Times New Roman" w:hAnsi="Times New Roman" w:cs="Times New Roman"/>
        </w:rPr>
        <w:t>t</w:t>
      </w:r>
      <w:r w:rsidRPr="00440DC4">
        <w:rPr>
          <w:rFonts w:ascii="Times New Roman" w:hAnsi="Times New Roman" w:cs="Times New Roman"/>
        </w:rPr>
        <w:t xml:space="preserve">here could appear </w:t>
      </w:r>
      <w:r w:rsidR="00DE5C65" w:rsidRPr="00440DC4">
        <w:rPr>
          <w:rFonts w:ascii="Times New Roman" w:hAnsi="Times New Roman" w:cs="Times New Roman"/>
        </w:rPr>
        <w:t xml:space="preserve">an </w:t>
      </w:r>
      <w:r w:rsidRPr="00440DC4">
        <w:rPr>
          <w:rFonts w:ascii="Times New Roman" w:hAnsi="Times New Roman" w:cs="Times New Roman"/>
        </w:rPr>
        <w:t xml:space="preserve">infinite regression of meta-meta levels, but if anyone jumps </w:t>
      </w:r>
      <w:r w:rsidR="00C05991" w:rsidRPr="00440DC4">
        <w:rPr>
          <w:rFonts w:ascii="Times New Roman" w:hAnsi="Times New Roman" w:cs="Times New Roman"/>
        </w:rPr>
        <w:t xml:space="preserve">to the </w:t>
      </w:r>
      <w:r w:rsidRPr="00440DC4">
        <w:rPr>
          <w:rFonts w:ascii="Times New Roman" w:hAnsi="Times New Roman" w:cs="Times New Roman"/>
        </w:rPr>
        <w:t xml:space="preserve">meta level </w:t>
      </w:r>
      <w:r w:rsidR="00DE5C65" w:rsidRPr="00440DC4">
        <w:rPr>
          <w:rFonts w:ascii="Times New Roman" w:hAnsi="Times New Roman" w:cs="Times New Roman"/>
        </w:rPr>
        <w:t>s/</w:t>
      </w:r>
      <w:r w:rsidRPr="00440DC4">
        <w:rPr>
          <w:rFonts w:ascii="Times New Roman" w:hAnsi="Times New Roman" w:cs="Times New Roman"/>
        </w:rPr>
        <w:t>he also understands the possibility of additional “meta jumps”</w:t>
      </w:r>
      <w:r w:rsidR="00C05991" w:rsidRPr="00440DC4">
        <w:rPr>
          <w:rFonts w:ascii="Times New Roman" w:hAnsi="Times New Roman" w:cs="Times New Roman"/>
        </w:rPr>
        <w:t>,</w:t>
      </w:r>
      <w:r w:rsidRPr="00440DC4">
        <w:rPr>
          <w:rFonts w:ascii="Times New Roman" w:hAnsi="Times New Roman" w:cs="Times New Roman"/>
        </w:rPr>
        <w:t xml:space="preserve"> and thus there </w:t>
      </w:r>
      <w:r w:rsidR="00C05991" w:rsidRPr="00440DC4">
        <w:rPr>
          <w:rFonts w:ascii="Times New Roman" w:hAnsi="Times New Roman" w:cs="Times New Roman"/>
        </w:rPr>
        <w:t xml:space="preserve">are </w:t>
      </w:r>
      <w:r w:rsidRPr="00440DC4">
        <w:rPr>
          <w:rFonts w:ascii="Times New Roman" w:hAnsi="Times New Roman" w:cs="Times New Roman"/>
        </w:rPr>
        <w:t>no special meta-m</w:t>
      </w:r>
      <w:r w:rsidR="00F4248C" w:rsidRPr="00440DC4">
        <w:rPr>
          <w:rFonts w:ascii="Times New Roman" w:hAnsi="Times New Roman" w:cs="Times New Roman"/>
        </w:rPr>
        <w:t xml:space="preserve">eta level classes of observers. </w:t>
      </w:r>
    </w:p>
    <w:p w14:paraId="381E4F26" w14:textId="44A12FB9" w:rsidR="00451687" w:rsidRPr="00440DC4" w:rsidRDefault="00451687" w:rsidP="00F04485">
      <w:pPr>
        <w:ind w:firstLine="720"/>
        <w:jc w:val="both"/>
        <w:rPr>
          <w:rFonts w:ascii="Times New Roman" w:hAnsi="Times New Roman" w:cs="Times New Roman"/>
        </w:rPr>
      </w:pPr>
      <w:r w:rsidRPr="00440DC4">
        <w:rPr>
          <w:rFonts w:ascii="Times New Roman" w:hAnsi="Times New Roman" w:cs="Times New Roman"/>
        </w:rPr>
        <w:t>There should be noted that I discovered</w:t>
      </w:r>
      <w:r w:rsidR="00A8268E" w:rsidRPr="00440DC4">
        <w:rPr>
          <w:rFonts w:ascii="Times New Roman" w:hAnsi="Times New Roman" w:cs="Times New Roman"/>
        </w:rPr>
        <w:t xml:space="preserve"> the meta-DA idea as </w:t>
      </w:r>
      <w:r w:rsidR="00986DD9" w:rsidRPr="00440DC4">
        <w:rPr>
          <w:rFonts w:ascii="Times New Roman" w:hAnsi="Times New Roman" w:cs="Times New Roman"/>
        </w:rPr>
        <w:t xml:space="preserve">early </w:t>
      </w:r>
      <w:r w:rsidR="00A8268E" w:rsidRPr="00440DC4">
        <w:rPr>
          <w:rFonts w:ascii="Times New Roman" w:hAnsi="Times New Roman" w:cs="Times New Roman"/>
        </w:rPr>
        <w:t>as 2007</w:t>
      </w:r>
      <w:r w:rsidR="00986DD9" w:rsidRPr="00440DC4">
        <w:rPr>
          <w:rFonts w:ascii="Times New Roman" w:hAnsi="Times New Roman" w:cs="Times New Roman"/>
        </w:rPr>
        <w:t>—</w:t>
      </w:r>
      <w:r w:rsidR="00A8268E" w:rsidRPr="00440DC4">
        <w:rPr>
          <w:rFonts w:ascii="Times New Roman" w:hAnsi="Times New Roman" w:cs="Times New Roman"/>
        </w:rPr>
        <w:t xml:space="preserve">and </w:t>
      </w:r>
      <w:r w:rsidR="00986DD9" w:rsidRPr="00440DC4">
        <w:rPr>
          <w:rFonts w:ascii="Times New Roman" w:hAnsi="Times New Roman" w:cs="Times New Roman"/>
        </w:rPr>
        <w:t xml:space="preserve">the world has not yet ended, between </w:t>
      </w:r>
      <w:r w:rsidR="00A8268E" w:rsidRPr="00440DC4">
        <w:rPr>
          <w:rFonts w:ascii="Times New Roman" w:hAnsi="Times New Roman" w:cs="Times New Roman"/>
        </w:rPr>
        <w:t xml:space="preserve">that moment </w:t>
      </w:r>
      <w:r w:rsidR="00986DD9" w:rsidRPr="00440DC4">
        <w:rPr>
          <w:rFonts w:ascii="Times New Roman" w:hAnsi="Times New Roman" w:cs="Times New Roman"/>
        </w:rPr>
        <w:t xml:space="preserve">and the writing of this paper in </w:t>
      </w:r>
      <w:r w:rsidR="00A8268E" w:rsidRPr="00440DC4">
        <w:rPr>
          <w:rFonts w:ascii="Times New Roman" w:hAnsi="Times New Roman" w:cs="Times New Roman"/>
        </w:rPr>
        <w:t xml:space="preserve">2018. </w:t>
      </w:r>
      <w:r w:rsidR="00F4248C" w:rsidRPr="00440DC4">
        <w:rPr>
          <w:rFonts w:ascii="Times New Roman" w:hAnsi="Times New Roman" w:cs="Times New Roman"/>
        </w:rPr>
        <w:t>For the</w:t>
      </w:r>
      <w:r w:rsidR="00AB15D8" w:rsidRPr="00440DC4">
        <w:rPr>
          <w:rFonts w:ascii="Times New Roman" w:hAnsi="Times New Roman" w:cs="Times New Roman"/>
        </w:rPr>
        <w:t xml:space="preserve"> DA-D</w:t>
      </w:r>
      <w:r w:rsidR="00A8268E" w:rsidRPr="00440DC4">
        <w:rPr>
          <w:rFonts w:ascii="Times New Roman" w:hAnsi="Times New Roman" w:cs="Times New Roman"/>
        </w:rPr>
        <w:t>oomers</w:t>
      </w:r>
      <w:r w:rsidR="00986DD9" w:rsidRPr="00440DC4">
        <w:rPr>
          <w:rFonts w:ascii="Times New Roman" w:hAnsi="Times New Roman" w:cs="Times New Roman"/>
        </w:rPr>
        <w:t>,</w:t>
      </w:r>
      <w:r w:rsidR="00A8268E" w:rsidRPr="00440DC4">
        <w:rPr>
          <w:rFonts w:ascii="Times New Roman" w:hAnsi="Times New Roman" w:cs="Times New Roman"/>
        </w:rPr>
        <w:t xml:space="preserve"> only the moment of discovery</w:t>
      </w:r>
      <w:r w:rsidR="00F4248C" w:rsidRPr="00440DC4">
        <w:rPr>
          <w:rFonts w:ascii="Times New Roman" w:hAnsi="Times New Roman" w:cs="Times New Roman"/>
        </w:rPr>
        <w:t xml:space="preserve"> of the idea</w:t>
      </w:r>
      <w:r w:rsidR="00A8268E" w:rsidRPr="00440DC4">
        <w:rPr>
          <w:rFonts w:ascii="Times New Roman" w:hAnsi="Times New Roman" w:cs="Times New Roman"/>
        </w:rPr>
        <w:t xml:space="preserve"> should be counted as random, not the current moment, which is always later. </w:t>
      </w:r>
    </w:p>
    <w:p w14:paraId="61369974" w14:textId="77777777" w:rsidR="00C733D7" w:rsidRPr="00440DC4" w:rsidRDefault="00C733D7" w:rsidP="00F04485">
      <w:pPr>
        <w:ind w:firstLine="720"/>
        <w:jc w:val="both"/>
        <w:rPr>
          <w:rFonts w:ascii="Times New Roman" w:hAnsi="Times New Roman" w:cs="Times New Roman"/>
        </w:rPr>
      </w:pPr>
    </w:p>
    <w:p w14:paraId="06A9E211" w14:textId="70DF178A" w:rsidR="00C733D7" w:rsidRPr="00440DC4" w:rsidRDefault="00FC43EC" w:rsidP="00C733D7">
      <w:pPr>
        <w:pStyle w:val="Heading2"/>
        <w:rPr>
          <w:rFonts w:ascii="Times New Roman" w:hAnsi="Times New Roman" w:cs="Times New Roman"/>
        </w:rPr>
      </w:pPr>
      <w:bookmarkStart w:id="47" w:name="_Toc522462354"/>
      <w:bookmarkStart w:id="48" w:name="_Toc527405477"/>
      <w:r w:rsidRPr="00440DC4">
        <w:rPr>
          <w:rFonts w:ascii="Times New Roman" w:hAnsi="Times New Roman" w:cs="Times New Roman"/>
        </w:rPr>
        <w:t xml:space="preserve">5.3. </w:t>
      </w:r>
      <w:r w:rsidR="00AB15D8" w:rsidRPr="00440DC4">
        <w:rPr>
          <w:rFonts w:ascii="Times New Roman" w:hAnsi="Times New Roman" w:cs="Times New Roman"/>
        </w:rPr>
        <w:t>DA-D</w:t>
      </w:r>
      <w:r w:rsidR="00C733D7" w:rsidRPr="00440DC4">
        <w:rPr>
          <w:rFonts w:ascii="Times New Roman" w:hAnsi="Times New Roman" w:cs="Times New Roman"/>
        </w:rPr>
        <w:t>oomers self-refutation</w:t>
      </w:r>
      <w:bookmarkEnd w:id="47"/>
      <w:bookmarkEnd w:id="48"/>
    </w:p>
    <w:p w14:paraId="3E52615F" w14:textId="30D4B084" w:rsidR="00C733D7" w:rsidRPr="00440DC4" w:rsidRDefault="00AB15D8" w:rsidP="00F04485">
      <w:pPr>
        <w:ind w:firstLine="720"/>
        <w:jc w:val="both"/>
        <w:rPr>
          <w:rFonts w:ascii="Times New Roman" w:hAnsi="Times New Roman" w:cs="Times New Roman"/>
        </w:rPr>
      </w:pPr>
      <w:r w:rsidRPr="00440DC4">
        <w:rPr>
          <w:rFonts w:ascii="Times New Roman" w:hAnsi="Times New Roman" w:cs="Times New Roman"/>
        </w:rPr>
        <w:t>However, this DA-D</w:t>
      </w:r>
      <w:r w:rsidR="00C733D7" w:rsidRPr="00440DC4">
        <w:rPr>
          <w:rFonts w:ascii="Times New Roman" w:hAnsi="Times New Roman" w:cs="Times New Roman"/>
        </w:rPr>
        <w:t xml:space="preserve">oomers setup is self-rebutting, as </w:t>
      </w:r>
      <w:r w:rsidR="007F360B" w:rsidRPr="00440DC4">
        <w:rPr>
          <w:rFonts w:ascii="Times New Roman" w:hAnsi="Times New Roman" w:cs="Times New Roman"/>
        </w:rPr>
        <w:t>DA-doomer reference class</w:t>
      </w:r>
      <w:r w:rsidR="00C733D7" w:rsidRPr="00440DC4">
        <w:rPr>
          <w:rFonts w:ascii="Times New Roman" w:hAnsi="Times New Roman" w:cs="Times New Roman"/>
        </w:rPr>
        <w:t xml:space="preserve"> includes only those who </w:t>
      </w:r>
      <w:r w:rsidR="00F4248C" w:rsidRPr="00440DC4">
        <w:rPr>
          <w:rFonts w:ascii="Times New Roman" w:hAnsi="Times New Roman" w:cs="Times New Roman"/>
        </w:rPr>
        <w:t xml:space="preserve">are </w:t>
      </w:r>
      <w:r w:rsidR="00C733D7" w:rsidRPr="00440DC4">
        <w:rPr>
          <w:rFonts w:ascii="Times New Roman" w:hAnsi="Times New Roman" w:cs="Times New Roman"/>
          <w:i/>
        </w:rPr>
        <w:t>surprised</w:t>
      </w:r>
      <w:r w:rsidR="00C733D7" w:rsidRPr="00440DC4">
        <w:rPr>
          <w:rFonts w:ascii="Times New Roman" w:hAnsi="Times New Roman" w:cs="Times New Roman"/>
        </w:rPr>
        <w:t xml:space="preserve"> by their earlier position</w:t>
      </w:r>
      <w:r w:rsidR="004F5673" w:rsidRPr="00440DC4">
        <w:rPr>
          <w:rFonts w:ascii="Times New Roman" w:hAnsi="Times New Roman" w:cs="Times New Roman"/>
        </w:rPr>
        <w:t>, and those who will live later will not be surprised</w:t>
      </w:r>
      <w:r w:rsidR="00301ED3" w:rsidRPr="00440DC4">
        <w:rPr>
          <w:rFonts w:ascii="Times New Roman" w:hAnsi="Times New Roman" w:cs="Times New Roman"/>
        </w:rPr>
        <w:t xml:space="preserve"> (but may know about DA as a historical fact)</w:t>
      </w:r>
      <w:r w:rsidR="004F5673" w:rsidRPr="00440DC4">
        <w:rPr>
          <w:rFonts w:ascii="Times New Roman" w:hAnsi="Times New Roman" w:cs="Times New Roman"/>
        </w:rPr>
        <w:t xml:space="preserve">, so they will have </w:t>
      </w:r>
      <w:r w:rsidR="00986DD9" w:rsidRPr="00440DC4">
        <w:rPr>
          <w:rFonts w:ascii="Times New Roman" w:hAnsi="Times New Roman" w:cs="Times New Roman"/>
        </w:rPr>
        <w:t xml:space="preserve">a </w:t>
      </w:r>
      <w:r w:rsidR="004F5673" w:rsidRPr="00440DC4">
        <w:rPr>
          <w:rFonts w:ascii="Times New Roman" w:hAnsi="Times New Roman" w:cs="Times New Roman"/>
        </w:rPr>
        <w:t xml:space="preserve">different cognitive process about </w:t>
      </w:r>
      <w:r w:rsidR="00986DD9" w:rsidRPr="00440DC4">
        <w:rPr>
          <w:rFonts w:ascii="Times New Roman" w:hAnsi="Times New Roman" w:cs="Times New Roman"/>
        </w:rPr>
        <w:t xml:space="preserve">the </w:t>
      </w:r>
      <w:r w:rsidR="004F5673" w:rsidRPr="00440DC4">
        <w:rPr>
          <w:rFonts w:ascii="Times New Roman" w:hAnsi="Times New Roman" w:cs="Times New Roman"/>
        </w:rPr>
        <w:t>DA and will be not members of our reference class.</w:t>
      </w:r>
    </w:p>
    <w:p w14:paraId="6A8488CC" w14:textId="56249205" w:rsidR="00301ED3" w:rsidRPr="00440DC4" w:rsidRDefault="00301ED3" w:rsidP="00F04485">
      <w:pPr>
        <w:ind w:firstLine="720"/>
        <w:jc w:val="both"/>
        <w:rPr>
          <w:rFonts w:ascii="Times New Roman" w:hAnsi="Times New Roman" w:cs="Times New Roman"/>
        </w:rPr>
      </w:pPr>
      <w:r w:rsidRPr="00440DC4">
        <w:rPr>
          <w:rFonts w:ascii="Times New Roman" w:hAnsi="Times New Roman" w:cs="Times New Roman"/>
        </w:rPr>
        <w:t xml:space="preserve">But how long one should be surprised by his early position depends of the type of DA and expectations about humanity future. For example, if civilization is expected to exist for billions of years, the ones who lived in first </w:t>
      </w:r>
      <w:proofErr w:type="gramStart"/>
      <w:r w:rsidRPr="00440DC4">
        <w:rPr>
          <w:rFonts w:ascii="Times New Roman" w:hAnsi="Times New Roman" w:cs="Times New Roman"/>
        </w:rPr>
        <w:t>millions</w:t>
      </w:r>
      <w:proofErr w:type="gramEnd"/>
      <w:r w:rsidRPr="00440DC4">
        <w:rPr>
          <w:rFonts w:ascii="Times New Roman" w:hAnsi="Times New Roman" w:cs="Times New Roman"/>
        </w:rPr>
        <w:t xml:space="preserve"> of its existence may be still surprised. </w:t>
      </w:r>
    </w:p>
    <w:p w14:paraId="52F85D5E" w14:textId="77777777" w:rsidR="00245D58" w:rsidRPr="00440DC4" w:rsidRDefault="00245D58" w:rsidP="00F04485">
      <w:pPr>
        <w:ind w:firstLine="720"/>
        <w:jc w:val="both"/>
        <w:rPr>
          <w:rFonts w:ascii="Times New Roman" w:hAnsi="Times New Roman" w:cs="Times New Roman"/>
        </w:rPr>
      </w:pPr>
    </w:p>
    <w:p w14:paraId="1D22D1A4" w14:textId="26A6F267" w:rsidR="00245D58" w:rsidRPr="00440DC4" w:rsidRDefault="00FC43EC" w:rsidP="00245D58">
      <w:pPr>
        <w:pStyle w:val="Heading2"/>
        <w:rPr>
          <w:rFonts w:ascii="Times New Roman" w:hAnsi="Times New Roman" w:cs="Times New Roman"/>
        </w:rPr>
      </w:pPr>
      <w:bookmarkStart w:id="49" w:name="_Toc522462355"/>
      <w:bookmarkStart w:id="50" w:name="_Toc527405478"/>
      <w:r w:rsidRPr="00440DC4">
        <w:rPr>
          <w:rFonts w:ascii="Times New Roman" w:hAnsi="Times New Roman" w:cs="Times New Roman"/>
        </w:rPr>
        <w:t xml:space="preserve">5.4. </w:t>
      </w:r>
      <w:r w:rsidR="00245D58" w:rsidRPr="00440DC4">
        <w:rPr>
          <w:rFonts w:ascii="Times New Roman" w:hAnsi="Times New Roman" w:cs="Times New Roman"/>
        </w:rPr>
        <w:t>DA predicts the end of the reference class, not the end of the world</w:t>
      </w:r>
      <w:bookmarkEnd w:id="49"/>
      <w:bookmarkEnd w:id="50"/>
      <w:r w:rsidR="00245D58" w:rsidRPr="00440DC4">
        <w:rPr>
          <w:rFonts w:ascii="Times New Roman" w:hAnsi="Times New Roman" w:cs="Times New Roman"/>
        </w:rPr>
        <w:t xml:space="preserve"> </w:t>
      </w:r>
    </w:p>
    <w:p w14:paraId="2D3A4750" w14:textId="33F25D35" w:rsidR="00753901" w:rsidRPr="00440DC4" w:rsidRDefault="00F55C8F" w:rsidP="00753901">
      <w:pPr>
        <w:ind w:firstLine="720"/>
        <w:jc w:val="both"/>
        <w:rPr>
          <w:rFonts w:ascii="Times New Roman" w:hAnsi="Times New Roman" w:cs="Times New Roman"/>
        </w:rPr>
      </w:pPr>
      <w:r w:rsidRPr="00440DC4">
        <w:rPr>
          <w:rFonts w:ascii="Times New Roman" w:hAnsi="Times New Roman" w:cs="Times New Roman"/>
        </w:rPr>
        <w:t>DA doesn’t say anything specifically</w:t>
      </w:r>
      <w:r w:rsidR="008E330B" w:rsidRPr="00440DC4">
        <w:rPr>
          <w:rFonts w:ascii="Times New Roman" w:hAnsi="Times New Roman" w:cs="Times New Roman"/>
        </w:rPr>
        <w:t xml:space="preserve"> about</w:t>
      </w:r>
      <w:r w:rsidRPr="00440DC4">
        <w:rPr>
          <w:rFonts w:ascii="Times New Roman" w:hAnsi="Times New Roman" w:cs="Times New Roman"/>
        </w:rPr>
        <w:t xml:space="preserve"> </w:t>
      </w:r>
      <w:r w:rsidRPr="00440DC4">
        <w:rPr>
          <w:rFonts w:ascii="Times New Roman" w:hAnsi="Times New Roman" w:cs="Times New Roman"/>
          <w:i/>
        </w:rPr>
        <w:t>how</w:t>
      </w:r>
      <w:r w:rsidRPr="00440DC4">
        <w:rPr>
          <w:rFonts w:ascii="Times New Roman" w:hAnsi="Times New Roman" w:cs="Times New Roman"/>
        </w:rPr>
        <w:t xml:space="preserve"> t</w:t>
      </w:r>
      <w:r w:rsidR="00F4248C" w:rsidRPr="00440DC4">
        <w:rPr>
          <w:rFonts w:ascii="Times New Roman" w:hAnsi="Times New Roman" w:cs="Times New Roman"/>
        </w:rPr>
        <w:t>he reference</w:t>
      </w:r>
      <w:r w:rsidR="00CC2FC0" w:rsidRPr="00440DC4">
        <w:rPr>
          <w:rFonts w:ascii="Times New Roman" w:hAnsi="Times New Roman" w:cs="Times New Roman"/>
        </w:rPr>
        <w:t xml:space="preserve"> class will end</w:t>
      </w:r>
      <w:r w:rsidR="00753901" w:rsidRPr="00440DC4">
        <w:rPr>
          <w:rFonts w:ascii="Times New Roman" w:hAnsi="Times New Roman" w:cs="Times New Roman"/>
        </w:rPr>
        <w:t xml:space="preserve">, it just says that it </w:t>
      </w:r>
      <w:r w:rsidR="00753901" w:rsidRPr="00440DC4">
        <w:rPr>
          <w:rFonts w:ascii="Times New Roman" w:hAnsi="Times New Roman" w:cs="Times New Roman"/>
          <w:i/>
        </w:rPr>
        <w:t>will</w:t>
      </w:r>
      <w:r w:rsidR="00753901" w:rsidRPr="00440DC4">
        <w:rPr>
          <w:rFonts w:ascii="Times New Roman" w:hAnsi="Times New Roman" w:cs="Times New Roman"/>
        </w:rPr>
        <w:t xml:space="preserve"> end. We assume that if the class of humans </w:t>
      </w:r>
      <w:r w:rsidR="00F4248C" w:rsidRPr="00440DC4">
        <w:rPr>
          <w:rFonts w:ascii="Times New Roman" w:hAnsi="Times New Roman" w:cs="Times New Roman"/>
        </w:rPr>
        <w:t>end</w:t>
      </w:r>
      <w:r w:rsidR="008E330B" w:rsidRPr="00440DC4">
        <w:rPr>
          <w:rFonts w:ascii="Times New Roman" w:hAnsi="Times New Roman" w:cs="Times New Roman"/>
        </w:rPr>
        <w:t>s</w:t>
      </w:r>
      <w:r w:rsidR="00753901" w:rsidRPr="00440DC4">
        <w:rPr>
          <w:rFonts w:ascii="Times New Roman" w:hAnsi="Times New Roman" w:cs="Times New Roman"/>
        </w:rPr>
        <w:t xml:space="preserve"> </w:t>
      </w:r>
      <w:r w:rsidR="008E330B" w:rsidRPr="00440DC4">
        <w:rPr>
          <w:rFonts w:ascii="Times New Roman" w:hAnsi="Times New Roman" w:cs="Times New Roman"/>
        </w:rPr>
        <w:t xml:space="preserve">it will </w:t>
      </w:r>
      <w:r w:rsidR="00753901" w:rsidRPr="00440DC4">
        <w:rPr>
          <w:rFonts w:ascii="Times New Roman" w:hAnsi="Times New Roman" w:cs="Times New Roman"/>
        </w:rPr>
        <w:t>mean a global catastrophe. But the class of h</w:t>
      </w:r>
      <w:r w:rsidR="00F4248C" w:rsidRPr="00440DC4">
        <w:rPr>
          <w:rFonts w:ascii="Times New Roman" w:hAnsi="Times New Roman" w:cs="Times New Roman"/>
        </w:rPr>
        <w:t>umans may end in different ways</w:t>
      </w:r>
      <w:r w:rsidR="007D431D" w:rsidRPr="00440DC4">
        <w:rPr>
          <w:rFonts w:ascii="Times New Roman" w:hAnsi="Times New Roman" w:cs="Times New Roman"/>
        </w:rPr>
        <w:t>.</w:t>
      </w:r>
    </w:p>
    <w:p w14:paraId="212F3A3E" w14:textId="73EE93F1" w:rsidR="00753901" w:rsidRPr="00440DC4" w:rsidRDefault="00753901" w:rsidP="00086923">
      <w:pPr>
        <w:ind w:firstLine="720"/>
        <w:jc w:val="both"/>
        <w:rPr>
          <w:rFonts w:ascii="Times New Roman" w:hAnsi="Times New Roman" w:cs="Times New Roman"/>
        </w:rPr>
      </w:pPr>
      <w:r w:rsidRPr="00440DC4">
        <w:rPr>
          <w:rFonts w:ascii="Times New Roman" w:hAnsi="Times New Roman" w:cs="Times New Roman"/>
        </w:rPr>
        <w:t>Maybe humans will be replaced by other sentient beings, like cyborgs or our biological descendants.</w:t>
      </w:r>
      <w:r w:rsidR="00086923" w:rsidRPr="00440DC4">
        <w:rPr>
          <w:rFonts w:ascii="Times New Roman" w:hAnsi="Times New Roman" w:cs="Times New Roman"/>
        </w:rPr>
        <w:t xml:space="preserve"> </w:t>
      </w:r>
      <w:r w:rsidR="007D431D" w:rsidRPr="00440DC4">
        <w:rPr>
          <w:rFonts w:ascii="Times New Roman" w:hAnsi="Times New Roman" w:cs="Times New Roman"/>
        </w:rPr>
        <w:t>Perhaps</w:t>
      </w:r>
      <w:r w:rsidRPr="00440DC4">
        <w:rPr>
          <w:rFonts w:ascii="Times New Roman" w:hAnsi="Times New Roman" w:cs="Times New Roman"/>
        </w:rPr>
        <w:t xml:space="preserve"> they all will merge into one superintelligence mind.</w:t>
      </w:r>
      <w:r w:rsidR="008E330B" w:rsidRPr="00440DC4">
        <w:rPr>
          <w:rFonts w:ascii="Times New Roman" w:hAnsi="Times New Roman" w:cs="Times New Roman"/>
        </w:rPr>
        <w:t xml:space="preserve"> </w:t>
      </w:r>
    </w:p>
    <w:p w14:paraId="7B9D045C" w14:textId="64A97542" w:rsidR="00753901" w:rsidRPr="00440DC4" w:rsidRDefault="00753901" w:rsidP="00753901">
      <w:pPr>
        <w:ind w:firstLine="720"/>
        <w:jc w:val="both"/>
        <w:rPr>
          <w:rFonts w:ascii="Times New Roman" w:hAnsi="Times New Roman" w:cs="Times New Roman"/>
        </w:rPr>
      </w:pPr>
      <w:r w:rsidRPr="00440DC4">
        <w:rPr>
          <w:rFonts w:ascii="Times New Roman" w:hAnsi="Times New Roman" w:cs="Times New Roman"/>
        </w:rPr>
        <w:t xml:space="preserve">We could formulate the following principle: </w:t>
      </w:r>
      <w:r w:rsidRPr="00440DC4">
        <w:rPr>
          <w:rFonts w:ascii="Times New Roman" w:hAnsi="Times New Roman" w:cs="Times New Roman"/>
          <w:i/>
        </w:rPr>
        <w:t xml:space="preserve">For </w:t>
      </w:r>
      <w:r w:rsidR="00F37E1A" w:rsidRPr="00440DC4">
        <w:rPr>
          <w:rFonts w:ascii="Times New Roman" w:hAnsi="Times New Roman" w:cs="Times New Roman"/>
          <w:i/>
        </w:rPr>
        <w:t>each</w:t>
      </w:r>
      <w:r w:rsidRPr="00440DC4">
        <w:rPr>
          <w:rFonts w:ascii="Times New Roman" w:hAnsi="Times New Roman" w:cs="Times New Roman"/>
          <w:i/>
        </w:rPr>
        <w:t xml:space="preserve"> reference class, DA predicts </w:t>
      </w:r>
      <w:r w:rsidR="00F37E1A" w:rsidRPr="00440DC4">
        <w:rPr>
          <w:rFonts w:ascii="Times New Roman" w:hAnsi="Times New Roman" w:cs="Times New Roman"/>
          <w:i/>
        </w:rPr>
        <w:t>its own end</w:t>
      </w:r>
      <w:r w:rsidRPr="00440DC4">
        <w:rPr>
          <w:rFonts w:ascii="Times New Roman" w:hAnsi="Times New Roman" w:cs="Times New Roman"/>
        </w:rPr>
        <w:t>.</w:t>
      </w:r>
      <w:r w:rsidR="00F37E1A" w:rsidRPr="00440DC4">
        <w:rPr>
          <w:rFonts w:ascii="Times New Roman" w:hAnsi="Times New Roman" w:cs="Times New Roman"/>
        </w:rPr>
        <w:t xml:space="preserve"> For example, for “knowledge about </w:t>
      </w:r>
      <w:r w:rsidR="00CF4107" w:rsidRPr="00440DC4">
        <w:rPr>
          <w:rFonts w:ascii="Times New Roman" w:hAnsi="Times New Roman" w:cs="Times New Roman"/>
        </w:rPr>
        <w:t xml:space="preserve">the </w:t>
      </w:r>
      <w:r w:rsidR="00F37E1A" w:rsidRPr="00440DC4">
        <w:rPr>
          <w:rFonts w:ascii="Times New Roman" w:hAnsi="Times New Roman" w:cs="Times New Roman"/>
        </w:rPr>
        <w:t xml:space="preserve">DA”, </w:t>
      </w:r>
      <w:r w:rsidR="00CF4107" w:rsidRPr="00440DC4">
        <w:rPr>
          <w:rFonts w:ascii="Times New Roman" w:hAnsi="Times New Roman" w:cs="Times New Roman"/>
        </w:rPr>
        <w:t xml:space="preserve">the </w:t>
      </w:r>
      <w:r w:rsidR="00F37E1A" w:rsidRPr="00440DC4">
        <w:rPr>
          <w:rFonts w:ascii="Times New Roman" w:hAnsi="Times New Roman" w:cs="Times New Roman"/>
        </w:rPr>
        <w:t xml:space="preserve">DA predicts the end of the knowledge, and for human biological beings’ births, </w:t>
      </w:r>
      <w:r w:rsidR="00CF4107" w:rsidRPr="00440DC4">
        <w:rPr>
          <w:rFonts w:ascii="Times New Roman" w:hAnsi="Times New Roman" w:cs="Times New Roman"/>
        </w:rPr>
        <w:t xml:space="preserve">the </w:t>
      </w:r>
      <w:r w:rsidR="00F37E1A" w:rsidRPr="00440DC4">
        <w:rPr>
          <w:rFonts w:ascii="Times New Roman" w:hAnsi="Times New Roman" w:cs="Times New Roman"/>
        </w:rPr>
        <w:t xml:space="preserve">DA predicts the end of such births. The interpretation of such </w:t>
      </w:r>
      <w:r w:rsidR="00CF4107" w:rsidRPr="00440DC4">
        <w:rPr>
          <w:rFonts w:ascii="Times New Roman" w:hAnsi="Times New Roman" w:cs="Times New Roman"/>
        </w:rPr>
        <w:t xml:space="preserve">an </w:t>
      </w:r>
      <w:r w:rsidR="00F37E1A" w:rsidRPr="00440DC4">
        <w:rPr>
          <w:rFonts w:ascii="Times New Roman" w:hAnsi="Times New Roman" w:cs="Times New Roman"/>
        </w:rPr>
        <w:t>event as a global catastrophe is only an interpretation, which only in some cases seems probable.</w:t>
      </w:r>
    </w:p>
    <w:p w14:paraId="69F47F69" w14:textId="22AE6EA7" w:rsidR="00753901" w:rsidRPr="00440DC4" w:rsidRDefault="00FC43EC" w:rsidP="00B50282">
      <w:pPr>
        <w:ind w:firstLine="720"/>
        <w:jc w:val="both"/>
        <w:rPr>
          <w:rFonts w:ascii="Times New Roman" w:hAnsi="Times New Roman" w:cs="Times New Roman"/>
        </w:rPr>
      </w:pPr>
      <w:r w:rsidRPr="00440DC4">
        <w:rPr>
          <w:rFonts w:ascii="Times New Roman" w:hAnsi="Times New Roman" w:cs="Times New Roman"/>
        </w:rPr>
        <w:t>For example</w:t>
      </w:r>
      <w:r w:rsidR="00AB15D8" w:rsidRPr="00440DC4">
        <w:rPr>
          <w:rFonts w:ascii="Times New Roman" w:hAnsi="Times New Roman" w:cs="Times New Roman"/>
        </w:rPr>
        <w:t>, if we regard the class of DA-D</w:t>
      </w:r>
      <w:r w:rsidRPr="00440DC4">
        <w:rPr>
          <w:rFonts w:ascii="Times New Roman" w:hAnsi="Times New Roman" w:cs="Times New Roman"/>
        </w:rPr>
        <w:t xml:space="preserve">oomers, the end of this class may mean not the extinction of humanity, but </w:t>
      </w:r>
      <w:r w:rsidR="00F4248C" w:rsidRPr="00440DC4">
        <w:rPr>
          <w:rFonts w:ascii="Times New Roman" w:hAnsi="Times New Roman" w:cs="Times New Roman"/>
        </w:rPr>
        <w:t xml:space="preserve">just the fact that </w:t>
      </w:r>
      <w:r w:rsidR="00CF4107" w:rsidRPr="00440DC4">
        <w:rPr>
          <w:rFonts w:ascii="Times New Roman" w:hAnsi="Times New Roman" w:cs="Times New Roman"/>
        </w:rPr>
        <w:t xml:space="preserve">a </w:t>
      </w:r>
      <w:r w:rsidRPr="00440DC4">
        <w:rPr>
          <w:rFonts w:ascii="Times New Roman" w:hAnsi="Times New Roman" w:cs="Times New Roman"/>
        </w:rPr>
        <w:t xml:space="preserve">well-known and obvious </w:t>
      </w:r>
      <w:r w:rsidR="00CF4107" w:rsidRPr="00440DC4">
        <w:rPr>
          <w:rFonts w:ascii="Times New Roman" w:hAnsi="Times New Roman" w:cs="Times New Roman"/>
        </w:rPr>
        <w:t xml:space="preserve">refutation of the </w:t>
      </w:r>
      <w:r w:rsidRPr="00440DC4">
        <w:rPr>
          <w:rFonts w:ascii="Times New Roman" w:hAnsi="Times New Roman" w:cs="Times New Roman"/>
        </w:rPr>
        <w:t xml:space="preserve">DA </w:t>
      </w:r>
      <w:r w:rsidR="007D431D" w:rsidRPr="00440DC4">
        <w:rPr>
          <w:rFonts w:ascii="Times New Roman" w:hAnsi="Times New Roman" w:cs="Times New Roman"/>
        </w:rPr>
        <w:t>is</w:t>
      </w:r>
      <w:r w:rsidR="00F4248C" w:rsidRPr="00440DC4">
        <w:rPr>
          <w:rFonts w:ascii="Times New Roman" w:hAnsi="Times New Roman" w:cs="Times New Roman"/>
        </w:rPr>
        <w:t xml:space="preserve"> </w:t>
      </w:r>
      <w:r w:rsidRPr="00440DC4">
        <w:rPr>
          <w:rFonts w:ascii="Times New Roman" w:hAnsi="Times New Roman" w:cs="Times New Roman"/>
        </w:rPr>
        <w:t xml:space="preserve">included in its </w:t>
      </w:r>
      <w:r w:rsidR="00CF4107" w:rsidRPr="00440DC4">
        <w:rPr>
          <w:rFonts w:ascii="Times New Roman" w:hAnsi="Times New Roman" w:cs="Times New Roman"/>
        </w:rPr>
        <w:t xml:space="preserve">Wiki </w:t>
      </w:r>
      <w:r w:rsidRPr="00440DC4">
        <w:rPr>
          <w:rFonts w:ascii="Times New Roman" w:hAnsi="Times New Roman" w:cs="Times New Roman"/>
        </w:rPr>
        <w:t xml:space="preserve">article, so anyone who becomes interested in </w:t>
      </w:r>
      <w:r w:rsidR="00CF4107" w:rsidRPr="00440DC4">
        <w:rPr>
          <w:rFonts w:ascii="Times New Roman" w:hAnsi="Times New Roman" w:cs="Times New Roman"/>
        </w:rPr>
        <w:t xml:space="preserve">the </w:t>
      </w:r>
      <w:r w:rsidRPr="00440DC4">
        <w:rPr>
          <w:rFonts w:ascii="Times New Roman" w:hAnsi="Times New Roman" w:cs="Times New Roman"/>
        </w:rPr>
        <w:t>DA will immediately learn that it is false.</w:t>
      </w:r>
      <w:r w:rsidR="00B3737E" w:rsidRPr="00440DC4">
        <w:rPr>
          <w:rFonts w:ascii="Times New Roman" w:hAnsi="Times New Roman" w:cs="Times New Roman"/>
        </w:rPr>
        <w:t xml:space="preserve"> Or after some point in time</w:t>
      </w:r>
      <w:r w:rsidR="00F4248C" w:rsidRPr="00440DC4">
        <w:rPr>
          <w:rFonts w:ascii="Times New Roman" w:hAnsi="Times New Roman" w:cs="Times New Roman"/>
        </w:rPr>
        <w:t>,</w:t>
      </w:r>
      <w:r w:rsidR="00B3737E" w:rsidRPr="00440DC4">
        <w:rPr>
          <w:rFonts w:ascii="Times New Roman" w:hAnsi="Times New Roman" w:cs="Times New Roman"/>
        </w:rPr>
        <w:t xml:space="preserve"> observers </w:t>
      </w:r>
      <w:r w:rsidR="00CF4107" w:rsidRPr="00440DC4">
        <w:rPr>
          <w:rFonts w:ascii="Times New Roman" w:hAnsi="Times New Roman" w:cs="Times New Roman"/>
        </w:rPr>
        <w:t xml:space="preserve">will </w:t>
      </w:r>
      <w:r w:rsidR="00B3737E" w:rsidRPr="00440DC4">
        <w:rPr>
          <w:rFonts w:ascii="Times New Roman" w:hAnsi="Times New Roman" w:cs="Times New Roman"/>
        </w:rPr>
        <w:t>just stop be</w:t>
      </w:r>
      <w:r w:rsidR="00CF4107" w:rsidRPr="00440DC4">
        <w:rPr>
          <w:rFonts w:ascii="Times New Roman" w:hAnsi="Times New Roman" w:cs="Times New Roman"/>
        </w:rPr>
        <w:t>ing</w:t>
      </w:r>
      <w:r w:rsidR="00B3737E" w:rsidRPr="00440DC4">
        <w:rPr>
          <w:rFonts w:ascii="Times New Roman" w:hAnsi="Times New Roman" w:cs="Times New Roman"/>
        </w:rPr>
        <w:t xml:space="preserve"> surprised that t</w:t>
      </w:r>
      <w:r w:rsidR="00B50282" w:rsidRPr="00440DC4">
        <w:rPr>
          <w:rFonts w:ascii="Times New Roman" w:hAnsi="Times New Roman" w:cs="Times New Roman"/>
        </w:rPr>
        <w:t>hey are early in human history.</w:t>
      </w:r>
    </w:p>
    <w:p w14:paraId="5CE3EE1F" w14:textId="77777777" w:rsidR="00FE3FC1" w:rsidRPr="00440DC4" w:rsidRDefault="00FE3FC1" w:rsidP="00086923">
      <w:pPr>
        <w:rPr>
          <w:rFonts w:ascii="Times New Roman" w:hAnsi="Times New Roman" w:cs="Times New Roman"/>
        </w:rPr>
      </w:pPr>
    </w:p>
    <w:p w14:paraId="29416245" w14:textId="0606445B" w:rsidR="00854BE5" w:rsidRPr="00440DC4" w:rsidRDefault="007615F5" w:rsidP="00296998">
      <w:pPr>
        <w:pStyle w:val="Heading1"/>
        <w:rPr>
          <w:rFonts w:ascii="Times New Roman" w:hAnsi="Times New Roman" w:cs="Times New Roman"/>
        </w:rPr>
      </w:pPr>
      <w:bookmarkStart w:id="51" w:name="_Toc522462356"/>
      <w:bookmarkStart w:id="52" w:name="_Toc527405479"/>
      <w:r w:rsidRPr="00440DC4">
        <w:rPr>
          <w:rFonts w:ascii="Times New Roman" w:hAnsi="Times New Roman" w:cs="Times New Roman"/>
        </w:rPr>
        <w:t>6</w:t>
      </w:r>
      <w:r w:rsidR="00296998" w:rsidRPr="00440DC4">
        <w:rPr>
          <w:rFonts w:ascii="Times New Roman" w:hAnsi="Times New Roman" w:cs="Times New Roman"/>
        </w:rPr>
        <w:t xml:space="preserve">. </w:t>
      </w:r>
      <w:r w:rsidR="00854BE5" w:rsidRPr="00440DC4">
        <w:rPr>
          <w:rFonts w:ascii="Times New Roman" w:hAnsi="Times New Roman" w:cs="Times New Roman"/>
        </w:rPr>
        <w:t>Cheating</w:t>
      </w:r>
      <w:r w:rsidR="00361B0C" w:rsidRPr="00440DC4">
        <w:rPr>
          <w:rFonts w:ascii="Times New Roman" w:hAnsi="Times New Roman" w:cs="Times New Roman"/>
        </w:rPr>
        <w:t xml:space="preserve"> the</w:t>
      </w:r>
      <w:r w:rsidR="006E4C50" w:rsidRPr="00440DC4">
        <w:rPr>
          <w:rFonts w:ascii="Times New Roman" w:hAnsi="Times New Roman" w:cs="Times New Roman"/>
        </w:rPr>
        <w:t xml:space="preserve"> DA</w:t>
      </w:r>
      <w:r w:rsidR="00854BE5" w:rsidRPr="00440DC4">
        <w:rPr>
          <w:rFonts w:ascii="Times New Roman" w:hAnsi="Times New Roman" w:cs="Times New Roman"/>
        </w:rPr>
        <w:t xml:space="preserve"> </w:t>
      </w:r>
      <w:r w:rsidR="00296998" w:rsidRPr="00440DC4">
        <w:rPr>
          <w:rFonts w:ascii="Times New Roman" w:hAnsi="Times New Roman" w:cs="Times New Roman"/>
        </w:rPr>
        <w:t xml:space="preserve">and using </w:t>
      </w:r>
      <w:r w:rsidR="00361B0C" w:rsidRPr="00440DC4">
        <w:rPr>
          <w:rFonts w:ascii="Times New Roman" w:hAnsi="Times New Roman" w:cs="Times New Roman"/>
        </w:rPr>
        <w:t xml:space="preserve">the </w:t>
      </w:r>
      <w:r w:rsidR="00854BE5" w:rsidRPr="00440DC4">
        <w:rPr>
          <w:rFonts w:ascii="Times New Roman" w:hAnsi="Times New Roman" w:cs="Times New Roman"/>
        </w:rPr>
        <w:t>DA</w:t>
      </w:r>
      <w:bookmarkEnd w:id="51"/>
      <w:bookmarkEnd w:id="52"/>
    </w:p>
    <w:p w14:paraId="381FC0F4" w14:textId="1E207BA7" w:rsidR="00296998" w:rsidRPr="00440DC4" w:rsidRDefault="007615F5" w:rsidP="00296998">
      <w:pPr>
        <w:pStyle w:val="Heading2"/>
        <w:rPr>
          <w:rFonts w:ascii="Times New Roman" w:hAnsi="Times New Roman" w:cs="Times New Roman"/>
        </w:rPr>
      </w:pPr>
      <w:bookmarkStart w:id="53" w:name="_Toc522462357"/>
      <w:bookmarkStart w:id="54" w:name="_Toc527405480"/>
      <w:r w:rsidRPr="00440DC4">
        <w:rPr>
          <w:rFonts w:ascii="Times New Roman" w:hAnsi="Times New Roman" w:cs="Times New Roman"/>
        </w:rPr>
        <w:t>6</w:t>
      </w:r>
      <w:r w:rsidR="00687E04" w:rsidRPr="00440DC4">
        <w:rPr>
          <w:rFonts w:ascii="Times New Roman" w:hAnsi="Times New Roman" w:cs="Times New Roman"/>
        </w:rPr>
        <w:t xml:space="preserve">.1. </w:t>
      </w:r>
      <w:r w:rsidR="00296998" w:rsidRPr="00440DC4">
        <w:rPr>
          <w:rFonts w:ascii="Times New Roman" w:hAnsi="Times New Roman" w:cs="Times New Roman"/>
        </w:rPr>
        <w:t>Bostrom’s UN++ for escaping smaller catastrophes</w:t>
      </w:r>
      <w:bookmarkEnd w:id="53"/>
      <w:bookmarkEnd w:id="54"/>
    </w:p>
    <w:p w14:paraId="0A5904D6" w14:textId="056F2F8F" w:rsidR="00296998" w:rsidRPr="00440DC4" w:rsidRDefault="00361B0C" w:rsidP="007C4075">
      <w:pPr>
        <w:ind w:firstLine="720"/>
        <w:jc w:val="both"/>
        <w:rPr>
          <w:rFonts w:ascii="Times New Roman" w:hAnsi="Times New Roman" w:cs="Times New Roman"/>
        </w:rPr>
      </w:pPr>
      <w:r w:rsidRPr="00440DC4">
        <w:rPr>
          <w:rFonts w:ascii="Times New Roman" w:hAnsi="Times New Roman" w:cs="Times New Roman"/>
        </w:rPr>
        <w:t xml:space="preserve">The </w:t>
      </w:r>
      <w:r w:rsidR="00D9415C" w:rsidRPr="00440DC4">
        <w:rPr>
          <w:rFonts w:ascii="Times New Roman" w:hAnsi="Times New Roman" w:cs="Times New Roman"/>
        </w:rPr>
        <w:t xml:space="preserve">DA may be regarded as something like </w:t>
      </w:r>
      <w:r w:rsidRPr="00440DC4">
        <w:rPr>
          <w:rFonts w:ascii="Times New Roman" w:hAnsi="Times New Roman" w:cs="Times New Roman"/>
        </w:rPr>
        <w:t xml:space="preserve">an </w:t>
      </w:r>
      <w:r w:rsidR="00D9415C" w:rsidRPr="00440DC4">
        <w:rPr>
          <w:rFonts w:ascii="Times New Roman" w:hAnsi="Times New Roman" w:cs="Times New Roman"/>
        </w:rPr>
        <w:t>ominous witch</w:t>
      </w:r>
      <w:r w:rsidRPr="00440DC4">
        <w:rPr>
          <w:rFonts w:ascii="Times New Roman" w:hAnsi="Times New Roman" w:cs="Times New Roman"/>
        </w:rPr>
        <w:t>es’</w:t>
      </w:r>
      <w:r w:rsidR="00D9415C" w:rsidRPr="00440DC4">
        <w:rPr>
          <w:rFonts w:ascii="Times New Roman" w:hAnsi="Times New Roman" w:cs="Times New Roman"/>
        </w:rPr>
        <w:t xml:space="preserve"> spell, which </w:t>
      </w:r>
      <w:r w:rsidR="007D431D" w:rsidRPr="00440DC4">
        <w:rPr>
          <w:rFonts w:ascii="Times New Roman" w:hAnsi="Times New Roman" w:cs="Times New Roman"/>
        </w:rPr>
        <w:t>one</w:t>
      </w:r>
      <w:r w:rsidR="00D9415C" w:rsidRPr="00440DC4">
        <w:rPr>
          <w:rFonts w:ascii="Times New Roman" w:hAnsi="Times New Roman" w:cs="Times New Roman"/>
        </w:rPr>
        <w:t xml:space="preserve"> can</w:t>
      </w:r>
      <w:r w:rsidR="007D431D" w:rsidRPr="00440DC4">
        <w:rPr>
          <w:rFonts w:ascii="Times New Roman" w:hAnsi="Times New Roman" w:cs="Times New Roman"/>
        </w:rPr>
        <w:t>no</w:t>
      </w:r>
      <w:r w:rsidR="00D9415C" w:rsidRPr="00440DC4">
        <w:rPr>
          <w:rFonts w:ascii="Times New Roman" w:hAnsi="Times New Roman" w:cs="Times New Roman"/>
        </w:rPr>
        <w:t>t do anything</w:t>
      </w:r>
      <w:r w:rsidRPr="00440DC4">
        <w:rPr>
          <w:rFonts w:ascii="Times New Roman" w:hAnsi="Times New Roman" w:cs="Times New Roman"/>
        </w:rPr>
        <w:t xml:space="preserve"> with</w:t>
      </w:r>
      <w:r w:rsidR="00D9415C" w:rsidRPr="00440DC4">
        <w:rPr>
          <w:rFonts w:ascii="Times New Roman" w:hAnsi="Times New Roman" w:cs="Times New Roman"/>
        </w:rPr>
        <w:t>. But humans are able to find practical use</w:t>
      </w:r>
      <w:r w:rsidRPr="00440DC4">
        <w:rPr>
          <w:rFonts w:ascii="Times New Roman" w:hAnsi="Times New Roman" w:cs="Times New Roman"/>
        </w:rPr>
        <w:t>s</w:t>
      </w:r>
      <w:r w:rsidR="00D9415C" w:rsidRPr="00440DC4">
        <w:rPr>
          <w:rFonts w:ascii="Times New Roman" w:hAnsi="Times New Roman" w:cs="Times New Roman"/>
        </w:rPr>
        <w:t xml:space="preserve"> for </w:t>
      </w:r>
      <w:r w:rsidR="007C4075" w:rsidRPr="00440DC4">
        <w:rPr>
          <w:rFonts w:ascii="Times New Roman" w:hAnsi="Times New Roman" w:cs="Times New Roman"/>
        </w:rPr>
        <w:t>many potentially dangerous things</w:t>
      </w:r>
      <w:r w:rsidRPr="00440DC4">
        <w:rPr>
          <w:rFonts w:ascii="Times New Roman" w:hAnsi="Times New Roman" w:cs="Times New Roman"/>
        </w:rPr>
        <w:t>,</w:t>
      </w:r>
      <w:r w:rsidR="007C4075" w:rsidRPr="00440DC4">
        <w:rPr>
          <w:rFonts w:ascii="Times New Roman" w:hAnsi="Times New Roman" w:cs="Times New Roman"/>
        </w:rPr>
        <w:t xml:space="preserve"> like nuclear energy. Bostrom </w:t>
      </w:r>
      <w:r w:rsidRPr="00440DC4">
        <w:rPr>
          <w:rFonts w:ascii="Times New Roman" w:hAnsi="Times New Roman" w:cs="Times New Roman"/>
        </w:rPr>
        <w:t xml:space="preserve">has </w:t>
      </w:r>
      <w:r w:rsidR="007C4075" w:rsidRPr="00440DC4">
        <w:rPr>
          <w:rFonts w:ascii="Times New Roman" w:hAnsi="Times New Roman" w:cs="Times New Roman"/>
        </w:rPr>
        <w:t xml:space="preserve">suggested several thought experiments, demonstrating how </w:t>
      </w:r>
      <w:r w:rsidRPr="00440DC4">
        <w:rPr>
          <w:rFonts w:ascii="Times New Roman" w:hAnsi="Times New Roman" w:cs="Times New Roman"/>
        </w:rPr>
        <w:t xml:space="preserve">the </w:t>
      </w:r>
      <w:r w:rsidR="007C4075" w:rsidRPr="00440DC4">
        <w:rPr>
          <w:rFonts w:ascii="Times New Roman" w:hAnsi="Times New Roman" w:cs="Times New Roman"/>
        </w:rPr>
        <w:t>DA could be turn</w:t>
      </w:r>
      <w:r w:rsidRPr="00440DC4">
        <w:rPr>
          <w:rFonts w:ascii="Times New Roman" w:hAnsi="Times New Roman" w:cs="Times New Roman"/>
        </w:rPr>
        <w:t>ed</w:t>
      </w:r>
      <w:r w:rsidR="007C4075" w:rsidRPr="00440DC4">
        <w:rPr>
          <w:rFonts w:ascii="Times New Roman" w:hAnsi="Times New Roman" w:cs="Times New Roman"/>
        </w:rPr>
        <w:t xml:space="preserve"> in</w:t>
      </w:r>
      <w:r w:rsidRPr="00440DC4">
        <w:rPr>
          <w:rFonts w:ascii="Times New Roman" w:hAnsi="Times New Roman" w:cs="Times New Roman"/>
        </w:rPr>
        <w:t>to</w:t>
      </w:r>
      <w:r w:rsidR="007C4075" w:rsidRPr="00440DC4">
        <w:rPr>
          <w:rFonts w:ascii="Times New Roman" w:hAnsi="Times New Roman" w:cs="Times New Roman"/>
        </w:rPr>
        <w:t xml:space="preserve"> something </w:t>
      </w:r>
      <w:r w:rsidRPr="00440DC4">
        <w:rPr>
          <w:rFonts w:ascii="Times New Roman" w:hAnsi="Times New Roman" w:cs="Times New Roman"/>
        </w:rPr>
        <w:t xml:space="preserve">that </w:t>
      </w:r>
      <w:r w:rsidR="007C4075" w:rsidRPr="00440DC4">
        <w:rPr>
          <w:rFonts w:ascii="Times New Roman" w:hAnsi="Times New Roman" w:cs="Times New Roman"/>
        </w:rPr>
        <w:t xml:space="preserve">looks like magic. One </w:t>
      </w:r>
      <w:r w:rsidRPr="00440DC4">
        <w:rPr>
          <w:rFonts w:ascii="Times New Roman" w:hAnsi="Times New Roman" w:cs="Times New Roman"/>
        </w:rPr>
        <w:t xml:space="preserve">example </w:t>
      </w:r>
      <w:r w:rsidR="007C4075" w:rsidRPr="00440DC4">
        <w:rPr>
          <w:rFonts w:ascii="Times New Roman" w:hAnsi="Times New Roman" w:cs="Times New Roman"/>
        </w:rPr>
        <w:t xml:space="preserve">is </w:t>
      </w:r>
      <w:r w:rsidRPr="00440DC4">
        <w:rPr>
          <w:rFonts w:ascii="Times New Roman" w:hAnsi="Times New Roman" w:cs="Times New Roman"/>
        </w:rPr>
        <w:t xml:space="preserve">the </w:t>
      </w:r>
      <w:r w:rsidR="007C4075" w:rsidRPr="00440DC4">
        <w:rPr>
          <w:rFonts w:ascii="Times New Roman" w:hAnsi="Times New Roman" w:cs="Times New Roman"/>
        </w:rPr>
        <w:t>“Adam and Eve experiment”</w:t>
      </w:r>
      <w:r w:rsidR="005E2EBC" w:rsidRPr="00440DC4">
        <w:rPr>
          <w:rFonts w:ascii="Times New Roman" w:hAnsi="Times New Roman" w:cs="Times New Roman"/>
        </w:rPr>
        <w:t>, in which Adam uses DA-logic as a pro</w:t>
      </w:r>
      <w:r w:rsidR="007D431D" w:rsidRPr="00440DC4">
        <w:rPr>
          <w:rFonts w:ascii="Times New Roman" w:hAnsi="Times New Roman" w:cs="Times New Roman"/>
        </w:rPr>
        <w:t>of</w:t>
      </w:r>
      <w:r w:rsidR="005E2EBC" w:rsidRPr="00440DC4">
        <w:rPr>
          <w:rFonts w:ascii="Times New Roman" w:hAnsi="Times New Roman" w:cs="Times New Roman"/>
        </w:rPr>
        <w:t xml:space="preserve"> that contraception is not needed as large population is unlikely </w:t>
      </w:r>
      <w:r w:rsidR="005E2EBC" w:rsidRPr="00440DC4">
        <w:rPr>
          <w:rFonts w:ascii="Times New Roman" w:hAnsi="Times New Roman" w:cs="Times New Roman"/>
        </w:rPr>
        <w:fldChar w:fldCharType="begin"/>
      </w:r>
      <w:r w:rsidR="005E2EBC" w:rsidRPr="00440DC4">
        <w:rPr>
          <w:rFonts w:ascii="Times New Roman" w:hAnsi="Times New Roman" w:cs="Times New Roman"/>
        </w:rPr>
        <w:instrText xml:space="preserve"> ADDIN ZOTERO_ITEM CSL_CITATION {"citationID":"v3MC9hg0","properties":{"formattedCitation":"(Nick Bostrom 2001)","plainCitation":"(Nick Bostrom 2001)","noteIndex":0},"citationItems":[{"id":9038,"uris":["http://zotero.org/users/3736454/items/WIR228RF"],"uri":["http://zotero.org/users/3736454/items/WIR228RF"],"itemData":{"id":9038,"type":"article-journal","title":"The Doomsday Argument Adam &amp; Eve, UN++, and Quantum Joe","container-title":"Synthese","page":"359–387","volume":"127","issue":"3","source":"Google Scholar","author":[{"family":"Bostrom","given":"Nick"}],"issued":{"date-parts":[["2001"]]}}}],"schema":"https://github.com/citation-style-language/schema/raw/master/csl-citation.json"} </w:instrText>
      </w:r>
      <w:r w:rsidR="005E2EBC" w:rsidRPr="00440DC4">
        <w:rPr>
          <w:rFonts w:ascii="Times New Roman" w:hAnsi="Times New Roman" w:cs="Times New Roman"/>
        </w:rPr>
        <w:fldChar w:fldCharType="separate"/>
      </w:r>
      <w:r w:rsidR="005E2EBC" w:rsidRPr="00440DC4">
        <w:rPr>
          <w:rFonts w:ascii="Times New Roman" w:hAnsi="Times New Roman" w:cs="Times New Roman"/>
          <w:noProof/>
        </w:rPr>
        <w:t>(Nick Bostrom 2001)</w:t>
      </w:r>
      <w:r w:rsidR="005E2EBC" w:rsidRPr="00440DC4">
        <w:rPr>
          <w:rFonts w:ascii="Times New Roman" w:hAnsi="Times New Roman" w:cs="Times New Roman"/>
        </w:rPr>
        <w:fldChar w:fldCharType="end"/>
      </w:r>
      <w:r w:rsidR="005E2EBC" w:rsidRPr="00440DC4">
        <w:rPr>
          <w:rFonts w:ascii="Times New Roman" w:hAnsi="Times New Roman" w:cs="Times New Roman"/>
        </w:rPr>
        <w:t>.</w:t>
      </w:r>
    </w:p>
    <w:p w14:paraId="20076265" w14:textId="77777777" w:rsidR="001E0714" w:rsidRPr="00440DC4" w:rsidRDefault="00507A46">
      <w:pPr>
        <w:ind w:firstLine="720"/>
        <w:jc w:val="both"/>
        <w:rPr>
          <w:rFonts w:ascii="Times New Roman" w:hAnsi="Times New Roman" w:cs="Times New Roman"/>
        </w:rPr>
      </w:pPr>
      <w:r w:rsidRPr="00440DC4">
        <w:rPr>
          <w:rFonts w:ascii="Times New Roman" w:hAnsi="Times New Roman" w:cs="Times New Roman"/>
        </w:rPr>
        <w:t>Another idea is</w:t>
      </w:r>
      <w:r w:rsidR="00784CE1" w:rsidRPr="00440DC4">
        <w:rPr>
          <w:rFonts w:ascii="Times New Roman" w:hAnsi="Times New Roman" w:cs="Times New Roman"/>
        </w:rPr>
        <w:t xml:space="preserve"> his</w:t>
      </w:r>
      <w:r w:rsidRPr="00440DC4">
        <w:rPr>
          <w:rFonts w:ascii="Times New Roman" w:hAnsi="Times New Roman" w:cs="Times New Roman"/>
        </w:rPr>
        <w:t xml:space="preserve"> “UN++ thought experiment”</w:t>
      </w:r>
      <w:r w:rsidR="00086923" w:rsidRPr="00440DC4">
        <w:rPr>
          <w:rFonts w:ascii="Times New Roman" w:hAnsi="Times New Roman" w:cs="Times New Roman"/>
        </w:rPr>
        <w:t xml:space="preserve"> </w:t>
      </w:r>
      <w:r w:rsidR="00086923" w:rsidRPr="00440DC4">
        <w:rPr>
          <w:rFonts w:ascii="Times New Roman" w:hAnsi="Times New Roman" w:cs="Times New Roman"/>
        </w:rPr>
        <w:fldChar w:fldCharType="begin"/>
      </w:r>
      <w:r w:rsidR="00086923" w:rsidRPr="00440DC4">
        <w:rPr>
          <w:rFonts w:ascii="Times New Roman" w:hAnsi="Times New Roman" w:cs="Times New Roman"/>
        </w:rPr>
        <w:instrText xml:space="preserve"> ADDIN ZOTERO_ITEM CSL_CITATION {"citationID":"SODTZhMY","properties":{"formattedCitation":"(Nick Bostrom 2001)","plainCitation":"(Nick Bostrom 2001)","noteIndex":0},"citationItems":[{"id":9038,"uris":["http://zotero.org/users/3736454/items/WIR228RF"],"uri":["http://zotero.org/users/3736454/items/WIR228RF"],"itemData":{"id":9038,"type":"article-journal","title":"The Doomsday Argument Adam &amp; Eve, UN++, and Quantum Joe","container-title":"Synthese","page":"359–387","volume":"127","issue":"3","source":"Google Scholar","author":[{"family":"Bostrom","given":"Nick"}],"issued":{"date-parts":[["2001"]]}}}],"schema":"https://github.com/citation-style-language/schema/raw/master/csl-citation.json"} </w:instrText>
      </w:r>
      <w:r w:rsidR="00086923" w:rsidRPr="00440DC4">
        <w:rPr>
          <w:rFonts w:ascii="Times New Roman" w:hAnsi="Times New Roman" w:cs="Times New Roman"/>
        </w:rPr>
        <w:fldChar w:fldCharType="separate"/>
      </w:r>
      <w:r w:rsidR="00086923" w:rsidRPr="00440DC4">
        <w:rPr>
          <w:rFonts w:ascii="Times New Roman" w:hAnsi="Times New Roman" w:cs="Times New Roman"/>
          <w:noProof/>
        </w:rPr>
        <w:t>(Bostrom 2001)</w:t>
      </w:r>
      <w:r w:rsidR="00086923" w:rsidRPr="00440DC4">
        <w:rPr>
          <w:rFonts w:ascii="Times New Roman" w:hAnsi="Times New Roman" w:cs="Times New Roman"/>
        </w:rPr>
        <w:fldChar w:fldCharType="end"/>
      </w:r>
      <w:r w:rsidRPr="00440DC4">
        <w:rPr>
          <w:rFonts w:ascii="Times New Roman" w:hAnsi="Times New Roman" w:cs="Times New Roman"/>
        </w:rPr>
        <w:t>. In the future</w:t>
      </w:r>
      <w:r w:rsidR="00784CE1" w:rsidRPr="00440DC4">
        <w:rPr>
          <w:rFonts w:ascii="Times New Roman" w:hAnsi="Times New Roman" w:cs="Times New Roman"/>
        </w:rPr>
        <w:t>, a</w:t>
      </w:r>
      <w:r w:rsidRPr="00440DC4">
        <w:rPr>
          <w:rFonts w:ascii="Times New Roman" w:hAnsi="Times New Roman" w:cs="Times New Roman"/>
        </w:rPr>
        <w:t xml:space="preserve"> powerful UN appear</w:t>
      </w:r>
      <w:r w:rsidR="00784CE1" w:rsidRPr="00440DC4">
        <w:rPr>
          <w:rFonts w:ascii="Times New Roman" w:hAnsi="Times New Roman" w:cs="Times New Roman"/>
        </w:rPr>
        <w:t>s</w:t>
      </w:r>
      <w:r w:rsidRPr="00440DC4">
        <w:rPr>
          <w:rFonts w:ascii="Times New Roman" w:hAnsi="Times New Roman" w:cs="Times New Roman"/>
        </w:rPr>
        <w:t xml:space="preserve">. It learns that some bad thing (but not </w:t>
      </w:r>
      <w:r w:rsidR="00784CE1" w:rsidRPr="00440DC4">
        <w:rPr>
          <w:rFonts w:ascii="Times New Roman" w:hAnsi="Times New Roman" w:cs="Times New Roman"/>
        </w:rPr>
        <w:t xml:space="preserve">an </w:t>
      </w:r>
      <w:r w:rsidRPr="00440DC4">
        <w:rPr>
          <w:rFonts w:ascii="Times New Roman" w:hAnsi="Times New Roman" w:cs="Times New Roman"/>
        </w:rPr>
        <w:t>extinction</w:t>
      </w:r>
      <w:r w:rsidR="00784CE1" w:rsidRPr="00440DC4">
        <w:rPr>
          <w:rFonts w:ascii="Times New Roman" w:hAnsi="Times New Roman" w:cs="Times New Roman"/>
        </w:rPr>
        <w:t xml:space="preserve"> event</w:t>
      </w:r>
      <w:r w:rsidRPr="00440DC4">
        <w:rPr>
          <w:rFonts w:ascii="Times New Roman" w:hAnsi="Times New Roman" w:cs="Times New Roman"/>
        </w:rPr>
        <w:t xml:space="preserve">) could happen soon. </w:t>
      </w:r>
      <w:r w:rsidR="00784CE1" w:rsidRPr="00440DC4">
        <w:rPr>
          <w:rFonts w:ascii="Times New Roman" w:hAnsi="Times New Roman" w:cs="Times New Roman"/>
        </w:rPr>
        <w:t xml:space="preserve">Its members </w:t>
      </w:r>
      <w:r w:rsidRPr="00440DC4">
        <w:rPr>
          <w:rFonts w:ascii="Times New Roman" w:hAnsi="Times New Roman" w:cs="Times New Roman"/>
        </w:rPr>
        <w:t xml:space="preserve">decide that if such </w:t>
      </w:r>
      <w:r w:rsidR="00784CE1" w:rsidRPr="00440DC4">
        <w:rPr>
          <w:rFonts w:ascii="Times New Roman" w:hAnsi="Times New Roman" w:cs="Times New Roman"/>
        </w:rPr>
        <w:t xml:space="preserve">a </w:t>
      </w:r>
      <w:r w:rsidRPr="00440DC4">
        <w:rPr>
          <w:rFonts w:ascii="Times New Roman" w:hAnsi="Times New Roman" w:cs="Times New Roman"/>
        </w:rPr>
        <w:t>thing happen</w:t>
      </w:r>
      <w:r w:rsidR="007D431D" w:rsidRPr="00440DC4">
        <w:rPr>
          <w:rFonts w:ascii="Times New Roman" w:hAnsi="Times New Roman" w:cs="Times New Roman"/>
        </w:rPr>
        <w:t>s</w:t>
      </w:r>
      <w:r w:rsidRPr="00440DC4">
        <w:rPr>
          <w:rFonts w:ascii="Times New Roman" w:hAnsi="Times New Roman" w:cs="Times New Roman"/>
        </w:rPr>
        <w:t xml:space="preserve">, they will increase </w:t>
      </w:r>
      <w:r w:rsidR="00B341D2" w:rsidRPr="00440DC4">
        <w:rPr>
          <w:rFonts w:ascii="Times New Roman" w:hAnsi="Times New Roman" w:cs="Times New Roman"/>
        </w:rPr>
        <w:t xml:space="preserve">the </w:t>
      </w:r>
      <w:r w:rsidRPr="00440DC4">
        <w:rPr>
          <w:rFonts w:ascii="Times New Roman" w:hAnsi="Times New Roman" w:cs="Times New Roman"/>
        </w:rPr>
        <w:t>global population 10 times</w:t>
      </w:r>
      <w:r w:rsidR="00B341D2" w:rsidRPr="00440DC4">
        <w:rPr>
          <w:rFonts w:ascii="Times New Roman" w:hAnsi="Times New Roman" w:cs="Times New Roman"/>
        </w:rPr>
        <w:t xml:space="preserve">—since </w:t>
      </w:r>
      <w:r w:rsidRPr="00440DC4">
        <w:rPr>
          <w:rFonts w:ascii="Times New Roman" w:hAnsi="Times New Roman" w:cs="Times New Roman"/>
        </w:rPr>
        <w:t xml:space="preserve">such </w:t>
      </w:r>
      <w:r w:rsidR="00B341D2" w:rsidRPr="00440DC4">
        <w:rPr>
          <w:rFonts w:ascii="Times New Roman" w:hAnsi="Times New Roman" w:cs="Times New Roman"/>
        </w:rPr>
        <w:t xml:space="preserve">a population </w:t>
      </w:r>
      <w:r w:rsidRPr="00440DC4">
        <w:rPr>
          <w:rFonts w:ascii="Times New Roman" w:hAnsi="Times New Roman" w:cs="Times New Roman"/>
        </w:rPr>
        <w:t xml:space="preserve">increase will make the earlier timing </w:t>
      </w:r>
      <w:r w:rsidR="00B341D2" w:rsidRPr="00440DC4">
        <w:rPr>
          <w:rFonts w:ascii="Times New Roman" w:hAnsi="Times New Roman" w:cs="Times New Roman"/>
        </w:rPr>
        <w:t xml:space="preserve">of such an event </w:t>
      </w:r>
      <w:r w:rsidRPr="00440DC4">
        <w:rPr>
          <w:rFonts w:ascii="Times New Roman" w:hAnsi="Times New Roman" w:cs="Times New Roman"/>
        </w:rPr>
        <w:t xml:space="preserve">less likely, </w:t>
      </w:r>
      <w:r w:rsidR="00B341D2" w:rsidRPr="00440DC4">
        <w:rPr>
          <w:rFonts w:ascii="Times New Roman" w:hAnsi="Times New Roman" w:cs="Times New Roman"/>
        </w:rPr>
        <w:t xml:space="preserve">and </w:t>
      </w:r>
      <w:r w:rsidRPr="00440DC4">
        <w:rPr>
          <w:rFonts w:ascii="Times New Roman" w:hAnsi="Times New Roman" w:cs="Times New Roman"/>
        </w:rPr>
        <w:t>according to DA-logic, this translate</w:t>
      </w:r>
      <w:r w:rsidR="00B341D2" w:rsidRPr="00440DC4">
        <w:rPr>
          <w:rFonts w:ascii="Times New Roman" w:hAnsi="Times New Roman" w:cs="Times New Roman"/>
        </w:rPr>
        <w:t>s</w:t>
      </w:r>
      <w:r w:rsidRPr="00440DC4">
        <w:rPr>
          <w:rFonts w:ascii="Times New Roman" w:hAnsi="Times New Roman" w:cs="Times New Roman"/>
        </w:rPr>
        <w:t xml:space="preserve"> </w:t>
      </w:r>
      <w:r w:rsidR="00B341D2" w:rsidRPr="00440DC4">
        <w:rPr>
          <w:rFonts w:ascii="Times New Roman" w:hAnsi="Times New Roman" w:cs="Times New Roman"/>
        </w:rPr>
        <w:t xml:space="preserve">to </w:t>
      </w:r>
      <w:r w:rsidRPr="00440DC4">
        <w:rPr>
          <w:rFonts w:ascii="Times New Roman" w:hAnsi="Times New Roman" w:cs="Times New Roman"/>
        </w:rPr>
        <w:t xml:space="preserve">lowering </w:t>
      </w:r>
      <w:r w:rsidR="00B341D2" w:rsidRPr="00440DC4">
        <w:rPr>
          <w:rFonts w:ascii="Times New Roman" w:hAnsi="Times New Roman" w:cs="Times New Roman"/>
        </w:rPr>
        <w:t xml:space="preserve">the </w:t>
      </w:r>
      <w:r w:rsidRPr="00440DC4">
        <w:rPr>
          <w:rFonts w:ascii="Times New Roman" w:hAnsi="Times New Roman" w:cs="Times New Roman"/>
        </w:rPr>
        <w:t xml:space="preserve">probability of the bad event </w:t>
      </w:r>
      <w:r w:rsidR="00B341D2" w:rsidRPr="00440DC4">
        <w:rPr>
          <w:rFonts w:ascii="Times New Roman" w:hAnsi="Times New Roman" w:cs="Times New Roman"/>
        </w:rPr>
        <w:t xml:space="preserve">by </w:t>
      </w:r>
      <w:r w:rsidRPr="00440DC4">
        <w:rPr>
          <w:rFonts w:ascii="Times New Roman" w:hAnsi="Times New Roman" w:cs="Times New Roman"/>
        </w:rPr>
        <w:t xml:space="preserve">10 times. </w:t>
      </w:r>
    </w:p>
    <w:p w14:paraId="155D76DB" w14:textId="77777777" w:rsidR="000D5947" w:rsidRPr="00440DC4" w:rsidRDefault="001E0714">
      <w:pPr>
        <w:ind w:firstLine="720"/>
        <w:jc w:val="both"/>
      </w:pPr>
      <w:r w:rsidRPr="00440DC4">
        <w:t xml:space="preserve">In the setup of this experiment the commitment to increase the future population makes the current earlier position less likely, and thus makes precondition of the commitment also less likely – which counterfactually could be used to manipulate probability of this condition – or to disprove DA as absurd. </w:t>
      </w:r>
      <w:r w:rsidR="00F801CE" w:rsidRPr="00440DC4">
        <w:t>From causal decision theory</w:t>
      </w:r>
      <w:r w:rsidR="00B27B2A" w:rsidRPr="00440DC4">
        <w:t xml:space="preserve"> (CDT)</w:t>
      </w:r>
      <w:r w:rsidR="00F801CE" w:rsidRPr="00440DC4">
        <w:t xml:space="preserve"> perspective</w:t>
      </w:r>
      <w:r w:rsidR="00B27B2A" w:rsidRPr="00440DC4">
        <w:t>,</w:t>
      </w:r>
      <w:r w:rsidR="00F801CE" w:rsidRPr="00440DC4">
        <w:t xml:space="preserve"> it is absurd</w:t>
      </w:r>
      <w:r w:rsidR="00B27B2A" w:rsidRPr="00440DC4">
        <w:t>, but the same СDT</w:t>
      </w:r>
      <w:r w:rsidR="00F801CE" w:rsidRPr="00440DC4">
        <w:t xml:space="preserve"> recommend two</w:t>
      </w:r>
      <w:r w:rsidR="00B27B2A" w:rsidRPr="00440DC4">
        <w:t xml:space="preserve"> boxing in the Newcomb problem, which is a losing strategy. In some sense, DA is Omega from the Newcomb problem, which is able predict my future choices</w:t>
      </w:r>
      <w:r w:rsidR="003B5322" w:rsidRPr="00440DC4">
        <w:t xml:space="preserve">. </w:t>
      </w:r>
    </w:p>
    <w:p w14:paraId="06F2260D" w14:textId="0427D7C0" w:rsidR="00287523" w:rsidRPr="00440DC4" w:rsidRDefault="000D5947">
      <w:pPr>
        <w:ind w:firstLine="720"/>
        <w:jc w:val="both"/>
        <w:rPr>
          <w:rFonts w:ascii="Times New Roman" w:hAnsi="Times New Roman" w:cs="Times New Roman"/>
        </w:rPr>
      </w:pPr>
      <w:r w:rsidRPr="00440DC4">
        <w:t>If we use Updateless decision theory, we should make choices which makes most agents of our type win. This imply one-boxing in Newcomb problem. But such winning strategy can’t be proved causally (by opening the second box). The same way it is impossible to find any causal mechanism which will prove that UN++ experiment (or other DA-relate manipulations) will work.</w:t>
      </w:r>
    </w:p>
    <w:p w14:paraId="55F1FD20" w14:textId="12AA7999" w:rsidR="00394027" w:rsidRPr="00440DC4" w:rsidRDefault="008A3336">
      <w:pPr>
        <w:ind w:firstLine="720"/>
        <w:jc w:val="both"/>
        <w:rPr>
          <w:rFonts w:ascii="Times New Roman" w:hAnsi="Times New Roman" w:cs="Times New Roman"/>
        </w:rPr>
      </w:pPr>
      <w:r w:rsidRPr="00440DC4">
        <w:rPr>
          <w:rFonts w:ascii="Times New Roman" w:hAnsi="Times New Roman" w:cs="Times New Roman"/>
        </w:rPr>
        <w:lastRenderedPageBreak/>
        <w:t xml:space="preserve">Another type of manipulation </w:t>
      </w:r>
      <w:r w:rsidR="00DD20D1" w:rsidRPr="00440DC4">
        <w:rPr>
          <w:rFonts w:ascii="Times New Roman" w:hAnsi="Times New Roman" w:cs="Times New Roman"/>
        </w:rPr>
        <w:t xml:space="preserve">of </w:t>
      </w:r>
      <w:r w:rsidRPr="00440DC4">
        <w:rPr>
          <w:rFonts w:ascii="Times New Roman" w:hAnsi="Times New Roman" w:cs="Times New Roman"/>
        </w:rPr>
        <w:t>probabilities by changing the observer number</w:t>
      </w:r>
      <w:r w:rsidR="00B429EA" w:rsidRPr="00440DC4">
        <w:rPr>
          <w:rFonts w:ascii="Times New Roman" w:hAnsi="Times New Roman" w:cs="Times New Roman"/>
        </w:rPr>
        <w:t>s</w:t>
      </w:r>
      <w:r w:rsidRPr="00440DC4">
        <w:rPr>
          <w:rFonts w:ascii="Times New Roman" w:hAnsi="Times New Roman" w:cs="Times New Roman"/>
        </w:rPr>
        <w:t xml:space="preserve"> is described in Yudkowsky’s “Anthropic trilemma”</w:t>
      </w:r>
      <w:r w:rsidR="00086923" w:rsidRPr="00440DC4">
        <w:rPr>
          <w:rFonts w:ascii="Times New Roman" w:hAnsi="Times New Roman" w:cs="Times New Roman"/>
        </w:rPr>
        <w:t xml:space="preserve"> </w:t>
      </w:r>
      <w:r w:rsidR="00086923" w:rsidRPr="00440DC4">
        <w:rPr>
          <w:rFonts w:ascii="Times New Roman" w:hAnsi="Times New Roman" w:cs="Times New Roman"/>
        </w:rPr>
        <w:fldChar w:fldCharType="begin"/>
      </w:r>
      <w:r w:rsidR="000068C4" w:rsidRPr="00440DC4">
        <w:rPr>
          <w:rFonts w:ascii="Times New Roman" w:hAnsi="Times New Roman" w:cs="Times New Roman"/>
        </w:rPr>
        <w:instrText xml:space="preserve"> ADDIN ZOTERO_ITEM CSL_CITATION {"citationID":"Z4GQrkGF","properties":{"formattedCitation":"(E. Yudkowsky 2009)","plainCitation":"(E. Yudkowsky 2009)","dontUpdate":true,"noteIndex":0},"citationItems":[{"id":6323,"uris":["http://zotero.org/users/3736454/items/M54RZP8V"],"uri":["http://zotero.org/users/3736454/items/M54RZP8V"],"itemData":{"id":6323,"type":"post-weblog","title":"The anthropic trilemma","URL":"http://lesswrong.com/lw/19d/the_anthropic_trilemma/","author":[{"family":"Yudkowsky","given":"E."}],"issued":{"date-parts":[["2009"]]}}}],"schema":"https://github.com/citation-style-language/schema/raw/master/csl-citation.json"} </w:instrText>
      </w:r>
      <w:r w:rsidR="00086923" w:rsidRPr="00440DC4">
        <w:rPr>
          <w:rFonts w:ascii="Times New Roman" w:hAnsi="Times New Roman" w:cs="Times New Roman"/>
        </w:rPr>
        <w:fldChar w:fldCharType="separate"/>
      </w:r>
      <w:r w:rsidR="00086923" w:rsidRPr="00440DC4">
        <w:rPr>
          <w:rFonts w:ascii="Times New Roman" w:hAnsi="Times New Roman" w:cs="Times New Roman"/>
          <w:noProof/>
        </w:rPr>
        <w:t>(Yudkowsky 2009)</w:t>
      </w:r>
      <w:r w:rsidR="00086923" w:rsidRPr="00440DC4">
        <w:rPr>
          <w:rFonts w:ascii="Times New Roman" w:hAnsi="Times New Roman" w:cs="Times New Roman"/>
        </w:rPr>
        <w:fldChar w:fldCharType="end"/>
      </w:r>
      <w:r w:rsidRPr="00440DC4">
        <w:rPr>
          <w:rFonts w:ascii="Times New Roman" w:hAnsi="Times New Roman" w:cs="Times New Roman"/>
        </w:rPr>
        <w:t>.</w:t>
      </w:r>
      <w:r w:rsidR="00DD20D1" w:rsidRPr="00440DC4">
        <w:rPr>
          <w:rFonts w:ascii="Times New Roman" w:hAnsi="Times New Roman" w:cs="Times New Roman"/>
        </w:rPr>
        <w:t xml:space="preserve"> </w:t>
      </w:r>
      <w:r w:rsidR="00394027" w:rsidRPr="00440DC4">
        <w:rPr>
          <w:rFonts w:ascii="Times New Roman" w:hAnsi="Times New Roman" w:cs="Times New Roman"/>
        </w:rPr>
        <w:t xml:space="preserve">Given </w:t>
      </w:r>
      <w:r w:rsidR="00DD20D1" w:rsidRPr="00440DC4">
        <w:rPr>
          <w:rFonts w:ascii="Times New Roman" w:hAnsi="Times New Roman" w:cs="Times New Roman"/>
        </w:rPr>
        <w:t xml:space="preserve">the </w:t>
      </w:r>
      <w:r w:rsidR="00394027" w:rsidRPr="00440DC4">
        <w:rPr>
          <w:rFonts w:ascii="Times New Roman" w:hAnsi="Times New Roman" w:cs="Times New Roman"/>
        </w:rPr>
        <w:t xml:space="preserve">improbable setup and uncertainty that </w:t>
      </w:r>
      <w:r w:rsidR="00367569" w:rsidRPr="00440DC4">
        <w:rPr>
          <w:rFonts w:ascii="Times New Roman" w:hAnsi="Times New Roman" w:cs="Times New Roman"/>
        </w:rPr>
        <w:t xml:space="preserve">the </w:t>
      </w:r>
      <w:r w:rsidR="00394027" w:rsidRPr="00440DC4">
        <w:rPr>
          <w:rFonts w:ascii="Times New Roman" w:hAnsi="Times New Roman" w:cs="Times New Roman"/>
        </w:rPr>
        <w:t>DA will work at all</w:t>
      </w:r>
      <w:r w:rsidR="0008632D" w:rsidRPr="00440DC4">
        <w:rPr>
          <w:rFonts w:ascii="Times New Roman" w:hAnsi="Times New Roman" w:cs="Times New Roman"/>
        </w:rPr>
        <w:t xml:space="preserve">, </w:t>
      </w:r>
      <w:r w:rsidR="00367569" w:rsidRPr="00440DC4">
        <w:rPr>
          <w:rFonts w:ascii="Times New Roman" w:hAnsi="Times New Roman" w:cs="Times New Roman"/>
        </w:rPr>
        <w:t xml:space="preserve">attempts to manipulate probabilities, such as the </w:t>
      </w:r>
      <w:r w:rsidR="0008632D" w:rsidRPr="00440DC4">
        <w:rPr>
          <w:rFonts w:ascii="Times New Roman" w:hAnsi="Times New Roman" w:cs="Times New Roman"/>
        </w:rPr>
        <w:t>UN++ suggestion</w:t>
      </w:r>
      <w:r w:rsidR="00367569" w:rsidRPr="00440DC4">
        <w:rPr>
          <w:rFonts w:ascii="Times New Roman" w:hAnsi="Times New Roman" w:cs="Times New Roman"/>
        </w:rPr>
        <w:t>,</w:t>
      </w:r>
      <w:r w:rsidR="0008632D" w:rsidRPr="00440DC4">
        <w:rPr>
          <w:rFonts w:ascii="Times New Roman" w:hAnsi="Times New Roman" w:cs="Times New Roman"/>
        </w:rPr>
        <w:t xml:space="preserve"> do</w:t>
      </w:r>
      <w:r w:rsidR="00DF5F6B" w:rsidRPr="00440DC4">
        <w:rPr>
          <w:rFonts w:ascii="Times New Roman" w:hAnsi="Times New Roman" w:cs="Times New Roman"/>
        </w:rPr>
        <w:t xml:space="preserve"> </w:t>
      </w:r>
      <w:r w:rsidR="0008632D" w:rsidRPr="00440DC4">
        <w:rPr>
          <w:rFonts w:ascii="Times New Roman" w:hAnsi="Times New Roman" w:cs="Times New Roman"/>
        </w:rPr>
        <w:t>n</w:t>
      </w:r>
      <w:r w:rsidR="00DF5F6B" w:rsidRPr="00440DC4">
        <w:rPr>
          <w:rFonts w:ascii="Times New Roman" w:hAnsi="Times New Roman" w:cs="Times New Roman"/>
        </w:rPr>
        <w:t>o</w:t>
      </w:r>
      <w:r w:rsidR="0008632D" w:rsidRPr="00440DC4">
        <w:rPr>
          <w:rFonts w:ascii="Times New Roman" w:hAnsi="Times New Roman" w:cs="Times New Roman"/>
        </w:rPr>
        <w:t xml:space="preserve">t </w:t>
      </w:r>
      <w:r w:rsidR="00367569" w:rsidRPr="00440DC4">
        <w:rPr>
          <w:rFonts w:ascii="Times New Roman" w:hAnsi="Times New Roman" w:cs="Times New Roman"/>
        </w:rPr>
        <w:t xml:space="preserve">appear to have </w:t>
      </w:r>
      <w:r w:rsidR="0008632D" w:rsidRPr="00440DC4">
        <w:rPr>
          <w:rFonts w:ascii="Times New Roman" w:hAnsi="Times New Roman" w:cs="Times New Roman"/>
        </w:rPr>
        <w:t>practical applications.</w:t>
      </w:r>
    </w:p>
    <w:p w14:paraId="7107A120" w14:textId="77777777" w:rsidR="00D9415C" w:rsidRPr="00440DC4" w:rsidRDefault="00D9415C" w:rsidP="00D9415C">
      <w:pPr>
        <w:ind w:firstLine="720"/>
        <w:rPr>
          <w:rFonts w:ascii="Times New Roman" w:hAnsi="Times New Roman" w:cs="Times New Roman"/>
        </w:rPr>
      </w:pPr>
    </w:p>
    <w:p w14:paraId="4C63AE95" w14:textId="6181F50F" w:rsidR="00854BE5" w:rsidRPr="00440DC4" w:rsidRDefault="007615F5" w:rsidP="00687E04">
      <w:pPr>
        <w:pStyle w:val="Heading2"/>
        <w:rPr>
          <w:rFonts w:ascii="Times New Roman" w:hAnsi="Times New Roman" w:cs="Times New Roman"/>
        </w:rPr>
      </w:pPr>
      <w:bookmarkStart w:id="55" w:name="_Toc522462358"/>
      <w:bookmarkStart w:id="56" w:name="_Toc527405481"/>
      <w:r w:rsidRPr="00440DC4">
        <w:rPr>
          <w:rFonts w:ascii="Times New Roman" w:hAnsi="Times New Roman" w:cs="Times New Roman"/>
        </w:rPr>
        <w:t>6</w:t>
      </w:r>
      <w:r w:rsidR="00687E04" w:rsidRPr="00440DC4">
        <w:rPr>
          <w:rFonts w:ascii="Times New Roman" w:hAnsi="Times New Roman" w:cs="Times New Roman"/>
        </w:rPr>
        <w:t xml:space="preserve">.2. Escaping </w:t>
      </w:r>
      <w:r w:rsidR="00DD20D1" w:rsidRPr="00440DC4">
        <w:rPr>
          <w:rFonts w:ascii="Times New Roman" w:hAnsi="Times New Roman" w:cs="Times New Roman"/>
        </w:rPr>
        <w:t xml:space="preserve">the </w:t>
      </w:r>
      <w:r w:rsidR="00687E04" w:rsidRPr="00440DC4">
        <w:rPr>
          <w:rFonts w:ascii="Times New Roman" w:hAnsi="Times New Roman" w:cs="Times New Roman"/>
        </w:rPr>
        <w:t xml:space="preserve">DA: </w:t>
      </w:r>
      <w:r w:rsidR="00854BE5" w:rsidRPr="00440DC4">
        <w:rPr>
          <w:rFonts w:ascii="Times New Roman" w:hAnsi="Times New Roman" w:cs="Times New Roman"/>
        </w:rPr>
        <w:t>T</w:t>
      </w:r>
      <w:r w:rsidR="00DD20D1" w:rsidRPr="00440DC4">
        <w:rPr>
          <w:rFonts w:ascii="Times New Roman" w:hAnsi="Times New Roman" w:cs="Times New Roman"/>
        </w:rPr>
        <w:t>he t</w:t>
      </w:r>
      <w:r w:rsidR="00854BE5" w:rsidRPr="00440DC4">
        <w:rPr>
          <w:rFonts w:ascii="Times New Roman" w:hAnsi="Times New Roman" w:cs="Times New Roman"/>
        </w:rPr>
        <w:t>imer</w:t>
      </w:r>
      <w:r w:rsidR="00DD20D1" w:rsidRPr="00440DC4">
        <w:rPr>
          <w:rFonts w:ascii="Times New Roman" w:hAnsi="Times New Roman" w:cs="Times New Roman"/>
        </w:rPr>
        <w:t xml:space="preserve"> is</w:t>
      </w:r>
      <w:r w:rsidR="00854BE5" w:rsidRPr="00440DC4">
        <w:rPr>
          <w:rFonts w:ascii="Times New Roman" w:hAnsi="Times New Roman" w:cs="Times New Roman"/>
        </w:rPr>
        <w:t xml:space="preserve"> reset</w:t>
      </w:r>
      <w:r w:rsidR="00687E04" w:rsidRPr="00440DC4">
        <w:rPr>
          <w:rFonts w:ascii="Times New Roman" w:hAnsi="Times New Roman" w:cs="Times New Roman"/>
        </w:rPr>
        <w:t xml:space="preserve"> in simulations</w:t>
      </w:r>
      <w:bookmarkEnd w:id="55"/>
      <w:bookmarkEnd w:id="56"/>
    </w:p>
    <w:p w14:paraId="00328F60" w14:textId="39A1FFD9" w:rsidR="00687E04" w:rsidRPr="00440DC4" w:rsidRDefault="00687E04" w:rsidP="006478AB">
      <w:pPr>
        <w:ind w:firstLine="720"/>
        <w:jc w:val="both"/>
        <w:rPr>
          <w:rFonts w:ascii="Times New Roman" w:hAnsi="Times New Roman" w:cs="Times New Roman"/>
        </w:rPr>
      </w:pPr>
      <w:r w:rsidRPr="00440DC4">
        <w:rPr>
          <w:rFonts w:ascii="Times New Roman" w:hAnsi="Times New Roman" w:cs="Times New Roman"/>
        </w:rPr>
        <w:t xml:space="preserve">If some civilization takes </w:t>
      </w:r>
      <w:r w:rsidR="00195D46" w:rsidRPr="00440DC4">
        <w:rPr>
          <w:rFonts w:ascii="Times New Roman" w:hAnsi="Times New Roman" w:cs="Times New Roman"/>
        </w:rPr>
        <w:t xml:space="preserve">the </w:t>
      </w:r>
      <w:r w:rsidRPr="00440DC4">
        <w:rPr>
          <w:rFonts w:ascii="Times New Roman" w:hAnsi="Times New Roman" w:cs="Times New Roman"/>
        </w:rPr>
        <w:t xml:space="preserve">DA seriously, it may try to </w:t>
      </w:r>
      <w:r w:rsidR="00195D46" w:rsidRPr="00440DC4">
        <w:rPr>
          <w:rFonts w:ascii="Times New Roman" w:hAnsi="Times New Roman" w:cs="Times New Roman"/>
        </w:rPr>
        <w:t>e</w:t>
      </w:r>
      <w:r w:rsidRPr="00440DC4">
        <w:rPr>
          <w:rFonts w:ascii="Times New Roman" w:hAnsi="Times New Roman" w:cs="Times New Roman"/>
        </w:rPr>
        <w:t xml:space="preserve">scape </w:t>
      </w:r>
      <w:r w:rsidR="00195D46" w:rsidRPr="00440DC4">
        <w:rPr>
          <w:rFonts w:ascii="Times New Roman" w:hAnsi="Times New Roman" w:cs="Times New Roman"/>
        </w:rPr>
        <w:t>it</w:t>
      </w:r>
      <w:r w:rsidRPr="00440DC4">
        <w:rPr>
          <w:rFonts w:ascii="Times New Roman" w:hAnsi="Times New Roman" w:cs="Times New Roman"/>
        </w:rPr>
        <w:t xml:space="preserve">. One way to escape </w:t>
      </w:r>
      <w:r w:rsidR="00195D46" w:rsidRPr="00440DC4">
        <w:rPr>
          <w:rFonts w:ascii="Times New Roman" w:hAnsi="Times New Roman" w:cs="Times New Roman"/>
        </w:rPr>
        <w:t xml:space="preserve">the </w:t>
      </w:r>
      <w:r w:rsidRPr="00440DC4">
        <w:rPr>
          <w:rFonts w:ascii="Times New Roman" w:hAnsi="Times New Roman" w:cs="Times New Roman"/>
        </w:rPr>
        <w:t xml:space="preserve">DA is to “forget” </w:t>
      </w:r>
      <w:r w:rsidR="00195D46" w:rsidRPr="00440DC4">
        <w:rPr>
          <w:rFonts w:ascii="Times New Roman" w:hAnsi="Times New Roman" w:cs="Times New Roman"/>
        </w:rPr>
        <w:t xml:space="preserve">the </w:t>
      </w:r>
      <w:r w:rsidRPr="00440DC4">
        <w:rPr>
          <w:rFonts w:ascii="Times New Roman" w:hAnsi="Times New Roman" w:cs="Times New Roman"/>
        </w:rPr>
        <w:t>actual time position</w:t>
      </w:r>
      <w:r w:rsidR="006478AB" w:rsidRPr="00440DC4">
        <w:rPr>
          <w:rFonts w:ascii="Times New Roman" w:hAnsi="Times New Roman" w:cs="Times New Roman"/>
        </w:rPr>
        <w:t xml:space="preserve"> of the observer</w:t>
      </w:r>
      <w:r w:rsidRPr="00440DC4">
        <w:rPr>
          <w:rFonts w:ascii="Times New Roman" w:hAnsi="Times New Roman" w:cs="Times New Roman"/>
        </w:rPr>
        <w:t>.</w:t>
      </w:r>
      <w:r w:rsidR="006478AB" w:rsidRPr="00440DC4">
        <w:rPr>
          <w:rFonts w:ascii="Times New Roman" w:hAnsi="Times New Roman" w:cs="Times New Roman"/>
        </w:rPr>
        <w:t xml:space="preserve"> </w:t>
      </w:r>
      <w:r w:rsidR="00DF5F6B" w:rsidRPr="00440DC4">
        <w:rPr>
          <w:rFonts w:ascii="Times New Roman" w:hAnsi="Times New Roman" w:cs="Times New Roman"/>
        </w:rPr>
        <w:t>One</w:t>
      </w:r>
      <w:r w:rsidR="006478AB" w:rsidRPr="00440DC4">
        <w:rPr>
          <w:rFonts w:ascii="Times New Roman" w:hAnsi="Times New Roman" w:cs="Times New Roman"/>
        </w:rPr>
        <w:t xml:space="preserve"> way to forget is to create many simulations</w:t>
      </w:r>
      <w:r w:rsidR="00195D46" w:rsidRPr="00440DC4">
        <w:rPr>
          <w:rFonts w:ascii="Times New Roman" w:hAnsi="Times New Roman" w:cs="Times New Roman"/>
        </w:rPr>
        <w:t xml:space="preserve"> of the past</w:t>
      </w:r>
      <w:r w:rsidR="006478AB" w:rsidRPr="00440DC4">
        <w:rPr>
          <w:rFonts w:ascii="Times New Roman" w:hAnsi="Times New Roman" w:cs="Times New Roman"/>
        </w:rPr>
        <w:t>, in which the agent does</w:t>
      </w:r>
      <w:r w:rsidR="00DF5F6B" w:rsidRPr="00440DC4">
        <w:rPr>
          <w:rFonts w:ascii="Times New Roman" w:hAnsi="Times New Roman" w:cs="Times New Roman"/>
        </w:rPr>
        <w:t xml:space="preserve"> </w:t>
      </w:r>
      <w:r w:rsidR="006478AB" w:rsidRPr="00440DC4">
        <w:rPr>
          <w:rFonts w:ascii="Times New Roman" w:hAnsi="Times New Roman" w:cs="Times New Roman"/>
        </w:rPr>
        <w:t>n</w:t>
      </w:r>
      <w:r w:rsidR="00DF5F6B" w:rsidRPr="00440DC4">
        <w:rPr>
          <w:rFonts w:ascii="Times New Roman" w:hAnsi="Times New Roman" w:cs="Times New Roman"/>
        </w:rPr>
        <w:t>o</w:t>
      </w:r>
      <w:r w:rsidR="006478AB" w:rsidRPr="00440DC4">
        <w:rPr>
          <w:rFonts w:ascii="Times New Roman" w:hAnsi="Times New Roman" w:cs="Times New Roman"/>
        </w:rPr>
        <w:t xml:space="preserve">t know </w:t>
      </w:r>
      <w:r w:rsidR="00DF5F6B" w:rsidRPr="00440DC4">
        <w:rPr>
          <w:rFonts w:ascii="Times New Roman" w:hAnsi="Times New Roman" w:cs="Times New Roman"/>
        </w:rPr>
        <w:t>her/</w:t>
      </w:r>
      <w:r w:rsidR="006478AB" w:rsidRPr="00440DC4">
        <w:rPr>
          <w:rFonts w:ascii="Times New Roman" w:hAnsi="Times New Roman" w:cs="Times New Roman"/>
        </w:rPr>
        <w:t xml:space="preserve">his actual </w:t>
      </w:r>
      <w:r w:rsidR="00803D3F" w:rsidRPr="00440DC4">
        <w:rPr>
          <w:rFonts w:ascii="Times New Roman" w:hAnsi="Times New Roman" w:cs="Times New Roman"/>
        </w:rPr>
        <w:t>birth order as she-he does</w:t>
      </w:r>
      <w:r w:rsidR="00542AB9" w:rsidRPr="00440DC4">
        <w:rPr>
          <w:rFonts w:ascii="Times New Roman" w:hAnsi="Times New Roman" w:cs="Times New Roman"/>
        </w:rPr>
        <w:t>n</w:t>
      </w:r>
      <w:r w:rsidR="00803D3F" w:rsidRPr="00440DC4">
        <w:rPr>
          <w:rFonts w:ascii="Times New Roman" w:hAnsi="Times New Roman" w:cs="Times New Roman"/>
        </w:rPr>
        <w:t xml:space="preserve">’t know the number of simulations. </w:t>
      </w:r>
      <w:r w:rsidR="00BB6F09" w:rsidRPr="00440DC4">
        <w:rPr>
          <w:rFonts w:ascii="Times New Roman" w:hAnsi="Times New Roman" w:cs="Times New Roman"/>
        </w:rPr>
        <w:t xml:space="preserve">For example, if </w:t>
      </w:r>
      <w:r w:rsidR="00DF5F6B" w:rsidRPr="00440DC4">
        <w:rPr>
          <w:rFonts w:ascii="Times New Roman" w:hAnsi="Times New Roman" w:cs="Times New Roman"/>
        </w:rPr>
        <w:t>one</w:t>
      </w:r>
      <w:r w:rsidR="005E0DD6" w:rsidRPr="00440DC4">
        <w:rPr>
          <w:rFonts w:ascii="Times New Roman" w:hAnsi="Times New Roman" w:cs="Times New Roman"/>
        </w:rPr>
        <w:t xml:space="preserve"> watch</w:t>
      </w:r>
      <w:r w:rsidR="00DF5F6B" w:rsidRPr="00440DC4">
        <w:rPr>
          <w:rFonts w:ascii="Times New Roman" w:hAnsi="Times New Roman" w:cs="Times New Roman"/>
        </w:rPr>
        <w:t>es</w:t>
      </w:r>
      <w:r w:rsidR="005E0DD6" w:rsidRPr="00440DC4">
        <w:rPr>
          <w:rFonts w:ascii="Times New Roman" w:hAnsi="Times New Roman" w:cs="Times New Roman"/>
        </w:rPr>
        <w:t xml:space="preserve"> a movie about li</w:t>
      </w:r>
      <w:r w:rsidR="00DF5F6B" w:rsidRPr="00440DC4">
        <w:rPr>
          <w:rFonts w:ascii="Times New Roman" w:hAnsi="Times New Roman" w:cs="Times New Roman"/>
        </w:rPr>
        <w:t>f</w:t>
      </w:r>
      <w:r w:rsidR="005E0DD6" w:rsidRPr="00440DC4">
        <w:rPr>
          <w:rFonts w:ascii="Times New Roman" w:hAnsi="Times New Roman" w:cs="Times New Roman"/>
        </w:rPr>
        <w:t xml:space="preserve">e in Ancient Rome, </w:t>
      </w:r>
      <w:r w:rsidR="00DF5F6B" w:rsidRPr="00440DC4">
        <w:rPr>
          <w:rFonts w:ascii="Times New Roman" w:hAnsi="Times New Roman" w:cs="Times New Roman"/>
        </w:rPr>
        <w:t>one may</w:t>
      </w:r>
      <w:r w:rsidR="005E0DD6" w:rsidRPr="00440DC4">
        <w:rPr>
          <w:rFonts w:ascii="Times New Roman" w:hAnsi="Times New Roman" w:cs="Times New Roman"/>
        </w:rPr>
        <w:t xml:space="preserve"> temporar</w:t>
      </w:r>
      <w:r w:rsidR="00DF5F6B" w:rsidRPr="00440DC4">
        <w:rPr>
          <w:rFonts w:ascii="Times New Roman" w:hAnsi="Times New Roman" w:cs="Times New Roman"/>
        </w:rPr>
        <w:t>il</w:t>
      </w:r>
      <w:r w:rsidR="005E0DD6" w:rsidRPr="00440DC4">
        <w:rPr>
          <w:rFonts w:ascii="Times New Roman" w:hAnsi="Times New Roman" w:cs="Times New Roman"/>
        </w:rPr>
        <w:t xml:space="preserve">y forget </w:t>
      </w:r>
      <w:r w:rsidR="00DF5F6B" w:rsidRPr="00440DC4">
        <w:rPr>
          <w:rFonts w:ascii="Times New Roman" w:hAnsi="Times New Roman" w:cs="Times New Roman"/>
        </w:rPr>
        <w:t>one’s</w:t>
      </w:r>
      <w:r w:rsidR="005E0DD6" w:rsidRPr="00440DC4">
        <w:rPr>
          <w:rFonts w:ascii="Times New Roman" w:hAnsi="Times New Roman" w:cs="Times New Roman"/>
        </w:rPr>
        <w:t xml:space="preserve"> actual position in time in the 21</w:t>
      </w:r>
      <w:r w:rsidR="00DF5F6B" w:rsidRPr="00440DC4">
        <w:rPr>
          <w:rFonts w:ascii="Times New Roman" w:hAnsi="Times New Roman" w:cs="Times New Roman"/>
        </w:rPr>
        <w:t>s</w:t>
      </w:r>
      <w:r w:rsidR="005E0DD6" w:rsidRPr="00440DC4">
        <w:rPr>
          <w:rFonts w:ascii="Times New Roman" w:hAnsi="Times New Roman" w:cs="Times New Roman"/>
        </w:rPr>
        <w:t>t century.</w:t>
      </w:r>
    </w:p>
    <w:p w14:paraId="09E262D3" w14:textId="42C5F8F2" w:rsidR="006478AB" w:rsidRPr="00440DC4" w:rsidRDefault="006478AB" w:rsidP="006478AB">
      <w:pPr>
        <w:ind w:firstLine="720"/>
        <w:jc w:val="both"/>
        <w:rPr>
          <w:rFonts w:ascii="Times New Roman" w:hAnsi="Times New Roman" w:cs="Times New Roman"/>
        </w:rPr>
      </w:pPr>
      <w:r w:rsidRPr="00440DC4">
        <w:rPr>
          <w:rFonts w:ascii="Times New Roman" w:hAnsi="Times New Roman" w:cs="Times New Roman"/>
        </w:rPr>
        <w:t>While it is unlikely that creating many past simulation</w:t>
      </w:r>
      <w:r w:rsidR="005E20F1" w:rsidRPr="00440DC4">
        <w:rPr>
          <w:rFonts w:ascii="Times New Roman" w:hAnsi="Times New Roman" w:cs="Times New Roman"/>
        </w:rPr>
        <w:t>s</w:t>
      </w:r>
      <w:r w:rsidRPr="00440DC4">
        <w:rPr>
          <w:rFonts w:ascii="Times New Roman" w:hAnsi="Times New Roman" w:cs="Times New Roman"/>
        </w:rPr>
        <w:t xml:space="preserve"> could be motivated just by </w:t>
      </w:r>
      <w:r w:rsidR="003703B0" w:rsidRPr="00440DC4">
        <w:rPr>
          <w:rFonts w:ascii="Times New Roman" w:hAnsi="Times New Roman" w:cs="Times New Roman"/>
        </w:rPr>
        <w:t xml:space="preserve">a </w:t>
      </w:r>
      <w:r w:rsidRPr="00440DC4">
        <w:rPr>
          <w:rFonts w:ascii="Times New Roman" w:hAnsi="Times New Roman" w:cs="Times New Roman"/>
        </w:rPr>
        <w:t xml:space="preserve">desire to cheat </w:t>
      </w:r>
      <w:r w:rsidR="003703B0" w:rsidRPr="00440DC4">
        <w:rPr>
          <w:rFonts w:ascii="Times New Roman" w:hAnsi="Times New Roman" w:cs="Times New Roman"/>
        </w:rPr>
        <w:t xml:space="preserve">the </w:t>
      </w:r>
      <w:r w:rsidRPr="00440DC4">
        <w:rPr>
          <w:rFonts w:ascii="Times New Roman" w:hAnsi="Times New Roman" w:cs="Times New Roman"/>
        </w:rPr>
        <w:t xml:space="preserve">DA, as it assumes </w:t>
      </w:r>
      <w:r w:rsidR="003703B0" w:rsidRPr="00440DC4">
        <w:rPr>
          <w:rFonts w:ascii="Times New Roman" w:hAnsi="Times New Roman" w:cs="Times New Roman"/>
        </w:rPr>
        <w:t>too-</w:t>
      </w:r>
      <w:r w:rsidRPr="00440DC4">
        <w:rPr>
          <w:rFonts w:ascii="Times New Roman" w:hAnsi="Times New Roman" w:cs="Times New Roman"/>
        </w:rPr>
        <w:t>high credence in the DA</w:t>
      </w:r>
      <w:r w:rsidR="005E20F1" w:rsidRPr="00440DC4">
        <w:rPr>
          <w:rFonts w:ascii="Times New Roman" w:hAnsi="Times New Roman" w:cs="Times New Roman"/>
        </w:rPr>
        <w:t xml:space="preserve">, </w:t>
      </w:r>
      <w:r w:rsidR="00BE4FA6" w:rsidRPr="00440DC4">
        <w:rPr>
          <w:rFonts w:ascii="Times New Roman" w:hAnsi="Times New Roman" w:cs="Times New Roman"/>
        </w:rPr>
        <w:t xml:space="preserve">it could be </w:t>
      </w:r>
      <w:r w:rsidR="00DF5F6B" w:rsidRPr="00440DC4">
        <w:rPr>
          <w:rFonts w:ascii="Times New Roman" w:hAnsi="Times New Roman" w:cs="Times New Roman"/>
        </w:rPr>
        <w:t xml:space="preserve">an </w:t>
      </w:r>
      <w:r w:rsidR="00BE4FA6" w:rsidRPr="00440DC4">
        <w:rPr>
          <w:rFonts w:ascii="Times New Roman" w:hAnsi="Times New Roman" w:cs="Times New Roman"/>
        </w:rPr>
        <w:t xml:space="preserve">additional bonus for </w:t>
      </w:r>
      <w:r w:rsidR="003703B0" w:rsidRPr="00440DC4">
        <w:rPr>
          <w:rFonts w:ascii="Times New Roman" w:hAnsi="Times New Roman" w:cs="Times New Roman"/>
        </w:rPr>
        <w:t xml:space="preserve">a </w:t>
      </w:r>
      <w:r w:rsidR="00BE4FA6" w:rsidRPr="00440DC4">
        <w:rPr>
          <w:rFonts w:ascii="Times New Roman" w:hAnsi="Times New Roman" w:cs="Times New Roman"/>
        </w:rPr>
        <w:t xml:space="preserve">civilization which </w:t>
      </w:r>
      <w:r w:rsidR="003703B0" w:rsidRPr="00440DC4">
        <w:rPr>
          <w:rFonts w:ascii="Times New Roman" w:hAnsi="Times New Roman" w:cs="Times New Roman"/>
        </w:rPr>
        <w:t xml:space="preserve">has </w:t>
      </w:r>
      <w:r w:rsidR="00BE4FA6" w:rsidRPr="00440DC4">
        <w:rPr>
          <w:rFonts w:ascii="Times New Roman" w:hAnsi="Times New Roman" w:cs="Times New Roman"/>
        </w:rPr>
        <w:t>decided to create past simulations</w:t>
      </w:r>
      <w:r w:rsidR="003703B0" w:rsidRPr="00440DC4">
        <w:rPr>
          <w:rFonts w:ascii="Times New Roman" w:hAnsi="Times New Roman" w:cs="Times New Roman"/>
        </w:rPr>
        <w:t xml:space="preserve"> for other reasons</w:t>
      </w:r>
      <w:r w:rsidR="00BE4FA6" w:rsidRPr="00440DC4">
        <w:rPr>
          <w:rFonts w:ascii="Times New Roman" w:hAnsi="Times New Roman" w:cs="Times New Roman"/>
        </w:rPr>
        <w:t>.</w:t>
      </w:r>
      <w:r w:rsidR="00332E55" w:rsidRPr="00440DC4">
        <w:rPr>
          <w:rFonts w:ascii="Times New Roman" w:hAnsi="Times New Roman" w:cs="Times New Roman"/>
        </w:rPr>
        <w:t xml:space="preserve"> Again, it works only if we one-box in Newcomb-like problems.</w:t>
      </w:r>
    </w:p>
    <w:p w14:paraId="28157871" w14:textId="77777777" w:rsidR="00687E04" w:rsidRPr="00440DC4" w:rsidRDefault="00687E04" w:rsidP="00854BE5">
      <w:pPr>
        <w:rPr>
          <w:rFonts w:ascii="Times New Roman" w:hAnsi="Times New Roman" w:cs="Times New Roman"/>
        </w:rPr>
      </w:pPr>
    </w:p>
    <w:p w14:paraId="141BCA5D" w14:textId="505A3565" w:rsidR="00854BE5" w:rsidRPr="00440DC4" w:rsidRDefault="007615F5" w:rsidP="00BE4FA6">
      <w:pPr>
        <w:pStyle w:val="Heading2"/>
        <w:rPr>
          <w:rFonts w:ascii="Times New Roman" w:hAnsi="Times New Roman" w:cs="Times New Roman"/>
        </w:rPr>
      </w:pPr>
      <w:bookmarkStart w:id="57" w:name="_Toc522462359"/>
      <w:bookmarkStart w:id="58" w:name="_Toc527405482"/>
      <w:r w:rsidRPr="00440DC4">
        <w:rPr>
          <w:rFonts w:ascii="Times New Roman" w:hAnsi="Times New Roman" w:cs="Times New Roman"/>
        </w:rPr>
        <w:t>6</w:t>
      </w:r>
      <w:r w:rsidR="00BE4FA6" w:rsidRPr="00440DC4">
        <w:rPr>
          <w:rFonts w:ascii="Times New Roman" w:hAnsi="Times New Roman" w:cs="Times New Roman"/>
        </w:rPr>
        <w:t xml:space="preserve">.3. </w:t>
      </w:r>
      <w:r w:rsidR="00854BE5" w:rsidRPr="00440DC4">
        <w:rPr>
          <w:rFonts w:ascii="Times New Roman" w:hAnsi="Times New Roman" w:cs="Times New Roman"/>
        </w:rPr>
        <w:t>Smaller population</w:t>
      </w:r>
      <w:bookmarkEnd w:id="57"/>
      <w:bookmarkEnd w:id="58"/>
    </w:p>
    <w:p w14:paraId="325CFA6C" w14:textId="75E08070" w:rsidR="00296998" w:rsidRPr="00440DC4" w:rsidRDefault="00C4025D" w:rsidP="00112E94">
      <w:pPr>
        <w:ind w:firstLine="720"/>
        <w:jc w:val="both"/>
        <w:rPr>
          <w:rFonts w:ascii="Times New Roman" w:hAnsi="Times New Roman" w:cs="Times New Roman"/>
        </w:rPr>
      </w:pPr>
      <w:r w:rsidRPr="00440DC4">
        <w:rPr>
          <w:rFonts w:ascii="Times New Roman" w:hAnsi="Times New Roman" w:cs="Times New Roman"/>
        </w:rPr>
        <w:t xml:space="preserve">DA predicts the end of the world </w:t>
      </w:r>
      <w:r w:rsidR="00B2792B" w:rsidRPr="00440DC4">
        <w:rPr>
          <w:rFonts w:ascii="Times New Roman" w:hAnsi="Times New Roman" w:cs="Times New Roman"/>
        </w:rPr>
        <w:t xml:space="preserve">is </w:t>
      </w:r>
      <w:r w:rsidRPr="00440DC4">
        <w:rPr>
          <w:rFonts w:ascii="Times New Roman" w:hAnsi="Times New Roman" w:cs="Times New Roman"/>
        </w:rPr>
        <w:t xml:space="preserve">soon </w:t>
      </w:r>
      <w:r w:rsidR="00B2792B" w:rsidRPr="00440DC4">
        <w:rPr>
          <w:rFonts w:ascii="Times New Roman" w:hAnsi="Times New Roman" w:cs="Times New Roman"/>
        </w:rPr>
        <w:t xml:space="preserve">based on the assumption </w:t>
      </w:r>
      <w:r w:rsidR="00112E94" w:rsidRPr="00440DC4">
        <w:rPr>
          <w:rFonts w:ascii="Times New Roman" w:hAnsi="Times New Roman" w:cs="Times New Roman"/>
        </w:rPr>
        <w:t>that the human population will continue to be large. If the population become</w:t>
      </w:r>
      <w:r w:rsidR="00DF5F6B" w:rsidRPr="00440DC4">
        <w:rPr>
          <w:rFonts w:ascii="Times New Roman" w:hAnsi="Times New Roman" w:cs="Times New Roman"/>
        </w:rPr>
        <w:t>s</w:t>
      </w:r>
      <w:r w:rsidR="00112E94" w:rsidRPr="00440DC4">
        <w:rPr>
          <w:rFonts w:ascii="Times New Roman" w:hAnsi="Times New Roman" w:cs="Times New Roman"/>
        </w:rPr>
        <w:t xml:space="preserve"> small</w:t>
      </w:r>
      <w:r w:rsidR="00B2792B" w:rsidRPr="00440DC4">
        <w:rPr>
          <w:rFonts w:ascii="Times New Roman" w:hAnsi="Times New Roman" w:cs="Times New Roman"/>
        </w:rPr>
        <w:t xml:space="preserve"> again</w:t>
      </w:r>
      <w:r w:rsidR="00112E94" w:rsidRPr="00440DC4">
        <w:rPr>
          <w:rFonts w:ascii="Times New Roman" w:hAnsi="Times New Roman" w:cs="Times New Roman"/>
        </w:rPr>
        <w:t xml:space="preserve">, </w:t>
      </w:r>
      <w:r w:rsidR="00B2792B" w:rsidRPr="00440DC4">
        <w:rPr>
          <w:rFonts w:ascii="Times New Roman" w:hAnsi="Times New Roman" w:cs="Times New Roman"/>
        </w:rPr>
        <w:t xml:space="preserve">on the order of a </w:t>
      </w:r>
      <w:r w:rsidR="00112E94" w:rsidRPr="00440DC4">
        <w:rPr>
          <w:rFonts w:ascii="Times New Roman" w:hAnsi="Times New Roman" w:cs="Times New Roman"/>
        </w:rPr>
        <w:t xml:space="preserve">few million people, the </w:t>
      </w:r>
      <w:r w:rsidR="00B2792B" w:rsidRPr="00440DC4">
        <w:rPr>
          <w:rFonts w:ascii="Times New Roman" w:hAnsi="Times New Roman" w:cs="Times New Roman"/>
        </w:rPr>
        <w:t xml:space="preserve">probability is that the </w:t>
      </w:r>
      <w:r w:rsidR="00112E94" w:rsidRPr="00440DC4">
        <w:rPr>
          <w:rFonts w:ascii="Times New Roman" w:hAnsi="Times New Roman" w:cs="Times New Roman"/>
        </w:rPr>
        <w:t xml:space="preserve">predicted doomsday will be postponed, and will happen not in next thousand years, but in </w:t>
      </w:r>
      <w:r w:rsidR="00B2792B" w:rsidRPr="00440DC4">
        <w:rPr>
          <w:rFonts w:ascii="Times New Roman" w:hAnsi="Times New Roman" w:cs="Times New Roman"/>
        </w:rPr>
        <w:t xml:space="preserve">the </w:t>
      </w:r>
      <w:r w:rsidR="00112E94" w:rsidRPr="00440DC4">
        <w:rPr>
          <w:rFonts w:ascii="Times New Roman" w:hAnsi="Times New Roman" w:cs="Times New Roman"/>
        </w:rPr>
        <w:t xml:space="preserve">next million years, which is nothing surprising for </w:t>
      </w:r>
      <w:r w:rsidR="00B2792B" w:rsidRPr="00440DC4">
        <w:rPr>
          <w:rFonts w:ascii="Times New Roman" w:hAnsi="Times New Roman" w:cs="Times New Roman"/>
        </w:rPr>
        <w:t xml:space="preserve">an </w:t>
      </w:r>
      <w:r w:rsidR="00112E94" w:rsidRPr="00440DC4">
        <w:rPr>
          <w:rFonts w:ascii="Times New Roman" w:hAnsi="Times New Roman" w:cs="Times New Roman"/>
        </w:rPr>
        <w:t>ordinary specie</w:t>
      </w:r>
      <w:r w:rsidR="00DF5F6B" w:rsidRPr="00440DC4">
        <w:rPr>
          <w:rFonts w:ascii="Times New Roman" w:hAnsi="Times New Roman" w:cs="Times New Roman"/>
        </w:rPr>
        <w:t>s</w:t>
      </w:r>
      <w:r w:rsidR="00112E94" w:rsidRPr="00440DC4">
        <w:rPr>
          <w:rFonts w:ascii="Times New Roman" w:hAnsi="Times New Roman" w:cs="Times New Roman"/>
        </w:rPr>
        <w:t xml:space="preserve">, but surprising </w:t>
      </w:r>
      <w:r w:rsidR="00B2792B" w:rsidRPr="00440DC4">
        <w:rPr>
          <w:rFonts w:ascii="Times New Roman" w:hAnsi="Times New Roman" w:cs="Times New Roman"/>
        </w:rPr>
        <w:t xml:space="preserve">in light of the </w:t>
      </w:r>
      <w:r w:rsidR="00112E94" w:rsidRPr="00440DC4">
        <w:rPr>
          <w:rFonts w:ascii="Times New Roman" w:hAnsi="Times New Roman" w:cs="Times New Roman"/>
        </w:rPr>
        <w:t xml:space="preserve">prediction that humanity will be </w:t>
      </w:r>
      <w:r w:rsidR="00B2792B" w:rsidRPr="00440DC4">
        <w:rPr>
          <w:rFonts w:ascii="Times New Roman" w:hAnsi="Times New Roman" w:cs="Times New Roman"/>
        </w:rPr>
        <w:t xml:space="preserve">a </w:t>
      </w:r>
      <w:r w:rsidR="00112E94" w:rsidRPr="00440DC4">
        <w:rPr>
          <w:rFonts w:ascii="Times New Roman" w:hAnsi="Times New Roman" w:cs="Times New Roman"/>
        </w:rPr>
        <w:t>technological</w:t>
      </w:r>
      <w:r w:rsidR="00B2792B" w:rsidRPr="00440DC4">
        <w:rPr>
          <w:rFonts w:ascii="Times New Roman" w:hAnsi="Times New Roman" w:cs="Times New Roman"/>
        </w:rPr>
        <w:t>,</w:t>
      </w:r>
      <w:r w:rsidR="00112E94" w:rsidRPr="00440DC4">
        <w:rPr>
          <w:rFonts w:ascii="Times New Roman" w:hAnsi="Times New Roman" w:cs="Times New Roman"/>
        </w:rPr>
        <w:t xml:space="preserve"> </w:t>
      </w:r>
      <w:r w:rsidR="00B2792B" w:rsidRPr="00440DC4">
        <w:rPr>
          <w:rFonts w:ascii="Times New Roman" w:hAnsi="Times New Roman" w:cs="Times New Roman"/>
        </w:rPr>
        <w:t>space</w:t>
      </w:r>
      <w:r w:rsidR="00112E94" w:rsidRPr="00440DC4">
        <w:rPr>
          <w:rFonts w:ascii="Times New Roman" w:hAnsi="Times New Roman" w:cs="Times New Roman"/>
        </w:rPr>
        <w:t>faring civilization.</w:t>
      </w:r>
    </w:p>
    <w:p w14:paraId="716B26C3" w14:textId="60ED5C4A" w:rsidR="00D171F7" w:rsidRPr="00440DC4" w:rsidRDefault="00D171F7" w:rsidP="00112E94">
      <w:pPr>
        <w:ind w:firstLine="720"/>
        <w:jc w:val="both"/>
        <w:rPr>
          <w:rFonts w:ascii="Times New Roman" w:hAnsi="Times New Roman" w:cs="Times New Roman"/>
        </w:rPr>
      </w:pPr>
      <w:r w:rsidRPr="00440DC4">
        <w:rPr>
          <w:rFonts w:ascii="Times New Roman" w:hAnsi="Times New Roman" w:cs="Times New Roman"/>
        </w:rPr>
        <w:t xml:space="preserve">One way of lowering population </w:t>
      </w:r>
      <w:r w:rsidR="00B2792B" w:rsidRPr="00440DC4">
        <w:rPr>
          <w:rFonts w:ascii="Times New Roman" w:hAnsi="Times New Roman" w:cs="Times New Roman"/>
        </w:rPr>
        <w:t>is</w:t>
      </w:r>
      <w:r w:rsidRPr="00440DC4">
        <w:rPr>
          <w:rFonts w:ascii="Times New Roman" w:hAnsi="Times New Roman" w:cs="Times New Roman"/>
        </w:rPr>
        <w:t xml:space="preserve"> coalescence of </w:t>
      </w:r>
      <w:r w:rsidR="0050312E" w:rsidRPr="00440DC4">
        <w:rPr>
          <w:rFonts w:ascii="Times New Roman" w:hAnsi="Times New Roman" w:cs="Times New Roman"/>
        </w:rPr>
        <w:t>consciousnesses</w:t>
      </w:r>
      <w:r w:rsidRPr="00440DC4">
        <w:rPr>
          <w:rFonts w:ascii="Times New Roman" w:hAnsi="Times New Roman" w:cs="Times New Roman"/>
        </w:rPr>
        <w:t xml:space="preserve">, </w:t>
      </w:r>
      <w:r w:rsidR="00DF5F6B" w:rsidRPr="00440DC4">
        <w:rPr>
          <w:rFonts w:ascii="Times New Roman" w:hAnsi="Times New Roman" w:cs="Times New Roman"/>
        </w:rPr>
        <w:t xml:space="preserve">such as </w:t>
      </w:r>
      <w:r w:rsidR="00B2792B" w:rsidRPr="00440DC4">
        <w:rPr>
          <w:rFonts w:ascii="Times New Roman" w:hAnsi="Times New Roman" w:cs="Times New Roman"/>
        </w:rPr>
        <w:t xml:space="preserve">if consciousnesses are </w:t>
      </w:r>
      <w:r w:rsidRPr="00440DC4">
        <w:rPr>
          <w:rFonts w:ascii="Times New Roman" w:hAnsi="Times New Roman" w:cs="Times New Roman"/>
        </w:rPr>
        <w:t>merge</w:t>
      </w:r>
      <w:r w:rsidR="00B2792B" w:rsidRPr="00440DC4">
        <w:rPr>
          <w:rFonts w:ascii="Times New Roman" w:hAnsi="Times New Roman" w:cs="Times New Roman"/>
        </w:rPr>
        <w:t>d</w:t>
      </w:r>
      <w:r w:rsidRPr="00440DC4">
        <w:rPr>
          <w:rFonts w:ascii="Times New Roman" w:hAnsi="Times New Roman" w:cs="Times New Roman"/>
        </w:rPr>
        <w:t xml:space="preserve"> into one superintelligent AI, maybe via som</w:t>
      </w:r>
      <w:r w:rsidR="00B713D0" w:rsidRPr="00440DC4">
        <w:rPr>
          <w:rFonts w:ascii="Times New Roman" w:hAnsi="Times New Roman" w:cs="Times New Roman"/>
        </w:rPr>
        <w:t xml:space="preserve">e form of Neuralink </w:t>
      </w:r>
      <w:r w:rsidR="00DF5F6B" w:rsidRPr="00440DC4">
        <w:rPr>
          <w:rFonts w:ascii="Times New Roman" w:hAnsi="Times New Roman" w:cs="Times New Roman"/>
        </w:rPr>
        <w:t xml:space="preserve">[ref] </w:t>
      </w:r>
      <w:r w:rsidR="00B713D0" w:rsidRPr="00440DC4">
        <w:rPr>
          <w:rFonts w:ascii="Times New Roman" w:hAnsi="Times New Roman" w:cs="Times New Roman"/>
        </w:rPr>
        <w:t>or neuroweb</w:t>
      </w:r>
      <w:r w:rsidR="00DF5F6B" w:rsidRPr="00440DC4">
        <w:rPr>
          <w:rFonts w:ascii="Times New Roman" w:hAnsi="Times New Roman" w:cs="Times New Roman"/>
        </w:rPr>
        <w:t xml:space="preserve"> [ref]. O</w:t>
      </w:r>
      <w:r w:rsidR="00B713D0" w:rsidRPr="00440DC4">
        <w:rPr>
          <w:rFonts w:ascii="Times New Roman" w:hAnsi="Times New Roman" w:cs="Times New Roman"/>
        </w:rPr>
        <w:t xml:space="preserve">r if humans </w:t>
      </w:r>
      <w:r w:rsidR="00DF5F6B" w:rsidRPr="00440DC4">
        <w:rPr>
          <w:rFonts w:ascii="Times New Roman" w:hAnsi="Times New Roman" w:cs="Times New Roman"/>
        </w:rPr>
        <w:t>are</w:t>
      </w:r>
      <w:r w:rsidR="00B713D0" w:rsidRPr="00440DC4">
        <w:rPr>
          <w:rFonts w:ascii="Times New Roman" w:hAnsi="Times New Roman" w:cs="Times New Roman"/>
        </w:rPr>
        <w:t xml:space="preserve"> uploaded, </w:t>
      </w:r>
      <w:r w:rsidR="00DF5F6B" w:rsidRPr="00440DC4">
        <w:rPr>
          <w:rFonts w:ascii="Times New Roman" w:hAnsi="Times New Roman" w:cs="Times New Roman"/>
        </w:rPr>
        <w:t>they could</w:t>
      </w:r>
      <w:r w:rsidR="00B713D0" w:rsidRPr="00440DC4">
        <w:rPr>
          <w:rFonts w:ascii="Times New Roman" w:hAnsi="Times New Roman" w:cs="Times New Roman"/>
        </w:rPr>
        <w:t xml:space="preserve"> live in simulations with different clock stamp</w:t>
      </w:r>
      <w:r w:rsidR="00B2792B" w:rsidRPr="00440DC4">
        <w:rPr>
          <w:rFonts w:ascii="Times New Roman" w:hAnsi="Times New Roman" w:cs="Times New Roman"/>
        </w:rPr>
        <w:t>s</w:t>
      </w:r>
      <w:r w:rsidR="00DF5F6B" w:rsidRPr="00440DC4">
        <w:rPr>
          <w:rFonts w:ascii="Times New Roman" w:hAnsi="Times New Roman" w:cs="Times New Roman"/>
        </w:rPr>
        <w:t xml:space="preserve"> (“birth orders”)</w:t>
      </w:r>
      <w:r w:rsidR="00B713D0" w:rsidRPr="00440DC4">
        <w:rPr>
          <w:rFonts w:ascii="Times New Roman" w:hAnsi="Times New Roman" w:cs="Times New Roman"/>
        </w:rPr>
        <w:t xml:space="preserve">, as described in section </w:t>
      </w:r>
      <w:r w:rsidR="00057676" w:rsidRPr="00440DC4">
        <w:rPr>
          <w:rFonts w:ascii="Times New Roman" w:hAnsi="Times New Roman" w:cs="Times New Roman"/>
        </w:rPr>
        <w:t>6</w:t>
      </w:r>
      <w:r w:rsidR="00B713D0" w:rsidRPr="00440DC4">
        <w:rPr>
          <w:rFonts w:ascii="Times New Roman" w:hAnsi="Times New Roman" w:cs="Times New Roman"/>
        </w:rPr>
        <w:t>.2.</w:t>
      </w:r>
    </w:p>
    <w:p w14:paraId="77DBFF07" w14:textId="77777777" w:rsidR="0050312E" w:rsidRPr="00440DC4" w:rsidRDefault="0050312E" w:rsidP="00112E94">
      <w:pPr>
        <w:ind w:firstLine="720"/>
        <w:jc w:val="both"/>
        <w:rPr>
          <w:rFonts w:ascii="Times New Roman" w:hAnsi="Times New Roman" w:cs="Times New Roman"/>
        </w:rPr>
      </w:pPr>
    </w:p>
    <w:p w14:paraId="4DD3B690" w14:textId="49E5E12A" w:rsidR="0050312E" w:rsidRPr="00440DC4" w:rsidRDefault="007615F5" w:rsidP="0050312E">
      <w:pPr>
        <w:pStyle w:val="Heading2"/>
        <w:rPr>
          <w:rFonts w:ascii="Times New Roman" w:hAnsi="Times New Roman" w:cs="Times New Roman"/>
        </w:rPr>
      </w:pPr>
      <w:bookmarkStart w:id="59" w:name="_Toc522462360"/>
      <w:bookmarkStart w:id="60" w:name="_Toc527405483"/>
      <w:r w:rsidRPr="00440DC4">
        <w:rPr>
          <w:rFonts w:ascii="Times New Roman" w:hAnsi="Times New Roman" w:cs="Times New Roman"/>
        </w:rPr>
        <w:t>6</w:t>
      </w:r>
      <w:r w:rsidR="0050312E" w:rsidRPr="00440DC4">
        <w:rPr>
          <w:rFonts w:ascii="Times New Roman" w:hAnsi="Times New Roman" w:cs="Times New Roman"/>
        </w:rPr>
        <w:t xml:space="preserve">.4. </w:t>
      </w:r>
      <w:r w:rsidR="00057676" w:rsidRPr="00440DC4">
        <w:rPr>
          <w:rFonts w:ascii="Times New Roman" w:hAnsi="Times New Roman" w:cs="Times New Roman"/>
        </w:rPr>
        <w:t xml:space="preserve">The </w:t>
      </w:r>
      <w:r w:rsidR="0050312E" w:rsidRPr="00440DC4">
        <w:rPr>
          <w:rFonts w:ascii="Times New Roman" w:hAnsi="Times New Roman" w:cs="Times New Roman"/>
        </w:rPr>
        <w:t xml:space="preserve">“Cheating </w:t>
      </w:r>
      <w:r w:rsidR="00057676" w:rsidRPr="00440DC4">
        <w:rPr>
          <w:rFonts w:ascii="Times New Roman" w:hAnsi="Times New Roman" w:cs="Times New Roman"/>
        </w:rPr>
        <w:t xml:space="preserve">Death </w:t>
      </w:r>
      <w:r w:rsidR="0050312E" w:rsidRPr="00440DC4">
        <w:rPr>
          <w:rFonts w:ascii="Times New Roman" w:hAnsi="Times New Roman" w:cs="Times New Roman"/>
        </w:rPr>
        <w:t xml:space="preserve">in Damascus” solution to </w:t>
      </w:r>
      <w:r w:rsidR="00057676" w:rsidRPr="00440DC4">
        <w:rPr>
          <w:rFonts w:ascii="Times New Roman" w:hAnsi="Times New Roman" w:cs="Times New Roman"/>
        </w:rPr>
        <w:t xml:space="preserve">the </w:t>
      </w:r>
      <w:r w:rsidR="0050312E" w:rsidRPr="00440DC4">
        <w:rPr>
          <w:rFonts w:ascii="Times New Roman" w:hAnsi="Times New Roman" w:cs="Times New Roman"/>
        </w:rPr>
        <w:t>DA</w:t>
      </w:r>
      <w:bookmarkEnd w:id="59"/>
      <w:bookmarkEnd w:id="60"/>
    </w:p>
    <w:p w14:paraId="35715800" w14:textId="0CFA67F7" w:rsidR="0050312E" w:rsidRPr="00440DC4" w:rsidRDefault="0050312E" w:rsidP="0050312E">
      <w:pPr>
        <w:ind w:firstLine="720"/>
        <w:jc w:val="both"/>
        <w:rPr>
          <w:rFonts w:ascii="Times New Roman" w:hAnsi="Times New Roman" w:cs="Times New Roman"/>
        </w:rPr>
      </w:pPr>
      <w:r w:rsidRPr="00440DC4">
        <w:rPr>
          <w:rFonts w:ascii="Times New Roman" w:hAnsi="Times New Roman" w:cs="Times New Roman"/>
        </w:rPr>
        <w:t xml:space="preserve">Turchin </w:t>
      </w:r>
      <w:r w:rsidR="006140BD" w:rsidRPr="00440DC4">
        <w:rPr>
          <w:rFonts w:ascii="Times New Roman" w:hAnsi="Times New Roman" w:cs="Times New Roman"/>
        </w:rPr>
        <w:t xml:space="preserve">has </w:t>
      </w:r>
      <w:r w:rsidRPr="00440DC4">
        <w:rPr>
          <w:rFonts w:ascii="Times New Roman" w:hAnsi="Times New Roman" w:cs="Times New Roman"/>
        </w:rPr>
        <w:t xml:space="preserve">already discussed this idea as </w:t>
      </w:r>
      <w:r w:rsidR="006140BD" w:rsidRPr="00440DC4">
        <w:rPr>
          <w:rFonts w:ascii="Times New Roman" w:hAnsi="Times New Roman" w:cs="Times New Roman"/>
        </w:rPr>
        <w:t xml:space="preserve">an </w:t>
      </w:r>
      <w:r w:rsidRPr="00440DC4">
        <w:rPr>
          <w:rFonts w:ascii="Times New Roman" w:hAnsi="Times New Roman" w:cs="Times New Roman"/>
        </w:rPr>
        <w:t xml:space="preserve">instrument </w:t>
      </w:r>
      <w:r w:rsidR="00057676" w:rsidRPr="00440DC4">
        <w:rPr>
          <w:rFonts w:ascii="Times New Roman" w:hAnsi="Times New Roman" w:cs="Times New Roman"/>
        </w:rPr>
        <w:t xml:space="preserve">for </w:t>
      </w:r>
      <w:r w:rsidRPr="00440DC4">
        <w:rPr>
          <w:rFonts w:ascii="Times New Roman" w:hAnsi="Times New Roman" w:cs="Times New Roman"/>
        </w:rPr>
        <w:t xml:space="preserve">escaping </w:t>
      </w:r>
      <w:r w:rsidR="006140BD" w:rsidRPr="00440DC4">
        <w:rPr>
          <w:rFonts w:ascii="Times New Roman" w:hAnsi="Times New Roman" w:cs="Times New Roman"/>
        </w:rPr>
        <w:t xml:space="preserve">the </w:t>
      </w:r>
      <w:r w:rsidR="006A6DB4" w:rsidRPr="00440DC4">
        <w:rPr>
          <w:rFonts w:ascii="Times New Roman" w:hAnsi="Times New Roman" w:cs="Times New Roman"/>
        </w:rPr>
        <w:t>GF</w:t>
      </w:r>
      <w:r w:rsidRPr="00440DC4">
        <w:rPr>
          <w:rFonts w:ascii="Times New Roman" w:hAnsi="Times New Roman" w:cs="Times New Roman"/>
        </w:rPr>
        <w:t xml:space="preserve"> of </w:t>
      </w:r>
      <w:r w:rsidR="006140BD" w:rsidRPr="00440DC4">
        <w:rPr>
          <w:rFonts w:ascii="Times New Roman" w:hAnsi="Times New Roman" w:cs="Times New Roman"/>
        </w:rPr>
        <w:t xml:space="preserve">the </w:t>
      </w:r>
      <w:r w:rsidRPr="00440DC4">
        <w:rPr>
          <w:rFonts w:ascii="Times New Roman" w:hAnsi="Times New Roman" w:cs="Times New Roman"/>
        </w:rPr>
        <w:t>Fermi paradox</w:t>
      </w:r>
      <w:r w:rsidR="00086923" w:rsidRPr="00440DC4">
        <w:rPr>
          <w:rFonts w:ascii="Times New Roman" w:hAnsi="Times New Roman" w:cs="Times New Roman"/>
        </w:rPr>
        <w:t xml:space="preserve"> </w:t>
      </w:r>
      <w:r w:rsidR="00086923" w:rsidRPr="00440DC4">
        <w:rPr>
          <w:rFonts w:ascii="Times New Roman" w:hAnsi="Times New Roman" w:cs="Times New Roman"/>
        </w:rPr>
        <w:fldChar w:fldCharType="begin"/>
      </w:r>
      <w:r w:rsidR="00086923" w:rsidRPr="00440DC4">
        <w:rPr>
          <w:rFonts w:ascii="Times New Roman" w:hAnsi="Times New Roman" w:cs="Times New Roman"/>
        </w:rPr>
        <w:instrText xml:space="preserve"> ADDIN ZOTERO_ITEM CSL_CITATION {"citationID":"vQPyOV9E","properties":{"formattedCitation":"(Turchin 2018a; Soares and Levinstein 2017)","plainCitation":"(Turchin 2018a; Soares and Levinstein 2017)","noteIndex":0},"citationItems":[{"id":9052,"uris":["http://zotero.org/users/3736454/items/SATCA5AS"],"uri":["http://zotero.org/users/3736454/items/SATCA5AS"],"itemData":{"id":9052,"type":"post-weblog","title":"“Cheating Death in Damascus” Solution to the Fermi Paradox","container-title":"LessWrong","URL":"https://www.lesswrong.com/posts/R9javXN9BN5nXWHZx/cheating-death-in-damascus-solution-to-the-fermi-paradox","author":[{"family":"Turchin","given":"A."}],"issued":{"date-parts":[["2018"]]},"accessed":{"date-parts":[["2018",8,19]]}}},{"id":6690,"uris":["http://zotero.org/users/3736454/items/CCKF4CM9"],"uri":["http://zotero.org/users/3736454/items/CCKF4CM9"],"itemData":{"id":6690,"type":"report","title":"Cheating death in damascus","publisher":"Technical report, Machine Intelligence Research Institute, 2017. https://intelligence. org/files/DeathInDamascus. pdf","source":"Google Scholar","URL":"https://intelligence.org/files/DeathInDamascus.pdf","author":[{"family":"Soares","given":"Nate"},{"family":"Levinstein","given":"Benjamin A."}],"issued":{"date-parts":[["2017"]]}}}],"schema":"https://github.com/citation-style-language/schema/raw/master/csl-citation.json"} </w:instrText>
      </w:r>
      <w:r w:rsidR="00086923" w:rsidRPr="00440DC4">
        <w:rPr>
          <w:rFonts w:ascii="Times New Roman" w:hAnsi="Times New Roman" w:cs="Times New Roman"/>
        </w:rPr>
        <w:fldChar w:fldCharType="separate"/>
      </w:r>
      <w:r w:rsidR="00086923" w:rsidRPr="00440DC4">
        <w:rPr>
          <w:rFonts w:ascii="Times New Roman" w:hAnsi="Times New Roman" w:cs="Times New Roman"/>
          <w:noProof/>
        </w:rPr>
        <w:t>(Turchin 2018a; Soares and Levinstein 2017)</w:t>
      </w:r>
      <w:r w:rsidR="00086923" w:rsidRPr="00440DC4">
        <w:rPr>
          <w:rFonts w:ascii="Times New Roman" w:hAnsi="Times New Roman" w:cs="Times New Roman"/>
        </w:rPr>
        <w:fldChar w:fldCharType="end"/>
      </w:r>
      <w:r w:rsidRPr="00440DC4">
        <w:rPr>
          <w:rFonts w:ascii="Times New Roman" w:hAnsi="Times New Roman" w:cs="Times New Roman"/>
        </w:rPr>
        <w:t xml:space="preserve">. If there is something </w:t>
      </w:r>
      <w:r w:rsidR="006140BD" w:rsidRPr="00440DC4">
        <w:rPr>
          <w:rFonts w:ascii="Times New Roman" w:hAnsi="Times New Roman" w:cs="Times New Roman"/>
        </w:rPr>
        <w:t xml:space="preserve">that </w:t>
      </w:r>
      <w:r w:rsidRPr="00440DC4">
        <w:rPr>
          <w:rFonts w:ascii="Times New Roman" w:hAnsi="Times New Roman" w:cs="Times New Roman"/>
        </w:rPr>
        <w:t>is killing everybody, it seems rational to try random strateg</w:t>
      </w:r>
      <w:r w:rsidR="006140BD" w:rsidRPr="00440DC4">
        <w:rPr>
          <w:rFonts w:ascii="Times New Roman" w:hAnsi="Times New Roman" w:cs="Times New Roman"/>
        </w:rPr>
        <w:t>ies</w:t>
      </w:r>
      <w:r w:rsidRPr="00440DC4">
        <w:rPr>
          <w:rFonts w:ascii="Times New Roman" w:hAnsi="Times New Roman" w:cs="Times New Roman"/>
        </w:rPr>
        <w:t xml:space="preserve">, as all rational ways to escape </w:t>
      </w:r>
      <w:r w:rsidR="006140BD" w:rsidRPr="00440DC4">
        <w:rPr>
          <w:rFonts w:ascii="Times New Roman" w:hAnsi="Times New Roman" w:cs="Times New Roman"/>
        </w:rPr>
        <w:t xml:space="preserve">will </w:t>
      </w:r>
      <w:r w:rsidRPr="00440DC4">
        <w:rPr>
          <w:rFonts w:ascii="Times New Roman" w:hAnsi="Times New Roman" w:cs="Times New Roman"/>
        </w:rPr>
        <w:t xml:space="preserve">have killed previous contenders. But the idea of </w:t>
      </w:r>
      <w:r w:rsidR="006140BD" w:rsidRPr="00440DC4">
        <w:rPr>
          <w:rFonts w:ascii="Times New Roman" w:hAnsi="Times New Roman" w:cs="Times New Roman"/>
        </w:rPr>
        <w:t xml:space="preserve">attempting </w:t>
      </w:r>
      <w:r w:rsidRPr="00440DC4">
        <w:rPr>
          <w:rFonts w:ascii="Times New Roman" w:hAnsi="Times New Roman" w:cs="Times New Roman"/>
        </w:rPr>
        <w:t>random strateg</w:t>
      </w:r>
      <w:r w:rsidR="006140BD" w:rsidRPr="00440DC4">
        <w:rPr>
          <w:rFonts w:ascii="Times New Roman" w:hAnsi="Times New Roman" w:cs="Times New Roman"/>
        </w:rPr>
        <w:t>ies</w:t>
      </w:r>
      <w:r w:rsidRPr="00440DC4">
        <w:rPr>
          <w:rFonts w:ascii="Times New Roman" w:hAnsi="Times New Roman" w:cs="Times New Roman"/>
        </w:rPr>
        <w:t xml:space="preserve"> may be a killer </w:t>
      </w:r>
      <w:r w:rsidR="006140BD" w:rsidRPr="00440DC4">
        <w:rPr>
          <w:rFonts w:ascii="Times New Roman" w:hAnsi="Times New Roman" w:cs="Times New Roman"/>
        </w:rPr>
        <w:t xml:space="preserve">in </w:t>
      </w:r>
      <w:r w:rsidRPr="00440DC4">
        <w:rPr>
          <w:rFonts w:ascii="Times New Roman" w:hAnsi="Times New Roman" w:cs="Times New Roman"/>
        </w:rPr>
        <w:t>itself, so at first</w:t>
      </w:r>
      <w:r w:rsidR="006140BD" w:rsidRPr="00440DC4">
        <w:rPr>
          <w:rFonts w:ascii="Times New Roman" w:hAnsi="Times New Roman" w:cs="Times New Roman"/>
        </w:rPr>
        <w:t>,</w:t>
      </w:r>
      <w:r w:rsidRPr="00440DC4">
        <w:rPr>
          <w:rFonts w:ascii="Times New Roman" w:hAnsi="Times New Roman" w:cs="Times New Roman"/>
        </w:rPr>
        <w:t xml:space="preserve"> one should toss a coin and decide </w:t>
      </w:r>
      <w:r w:rsidR="006140BD" w:rsidRPr="00440DC4">
        <w:rPr>
          <w:rFonts w:ascii="Times New Roman" w:hAnsi="Times New Roman" w:cs="Times New Roman"/>
        </w:rPr>
        <w:t xml:space="preserve">whether to </w:t>
      </w:r>
      <w:r w:rsidRPr="00440DC4">
        <w:rPr>
          <w:rFonts w:ascii="Times New Roman" w:hAnsi="Times New Roman" w:cs="Times New Roman"/>
        </w:rPr>
        <w:t xml:space="preserve">try </w:t>
      </w:r>
      <w:r w:rsidR="006140BD" w:rsidRPr="00440DC4">
        <w:rPr>
          <w:rFonts w:ascii="Times New Roman" w:hAnsi="Times New Roman" w:cs="Times New Roman"/>
        </w:rPr>
        <w:t xml:space="preserve">a </w:t>
      </w:r>
      <w:r w:rsidRPr="00440DC4">
        <w:rPr>
          <w:rFonts w:ascii="Times New Roman" w:hAnsi="Times New Roman" w:cs="Times New Roman"/>
        </w:rPr>
        <w:t xml:space="preserve">random strategy or </w:t>
      </w:r>
      <w:r w:rsidR="006140BD" w:rsidRPr="00440DC4">
        <w:rPr>
          <w:rFonts w:ascii="Times New Roman" w:hAnsi="Times New Roman" w:cs="Times New Roman"/>
        </w:rPr>
        <w:t xml:space="preserve">the </w:t>
      </w:r>
      <w:r w:rsidRPr="00440DC4">
        <w:rPr>
          <w:rFonts w:ascii="Times New Roman" w:hAnsi="Times New Roman" w:cs="Times New Roman"/>
        </w:rPr>
        <w:t>pure</w:t>
      </w:r>
      <w:r w:rsidR="006140BD" w:rsidRPr="00440DC4">
        <w:rPr>
          <w:rFonts w:ascii="Times New Roman" w:hAnsi="Times New Roman" w:cs="Times New Roman"/>
        </w:rPr>
        <w:t>ly</w:t>
      </w:r>
      <w:r w:rsidRPr="00440DC4">
        <w:rPr>
          <w:rFonts w:ascii="Times New Roman" w:hAnsi="Times New Roman" w:cs="Times New Roman"/>
        </w:rPr>
        <w:t xml:space="preserve"> rational strategy with</w:t>
      </w:r>
      <w:r w:rsidR="006140BD" w:rsidRPr="00440DC4">
        <w:rPr>
          <w:rFonts w:ascii="Times New Roman" w:hAnsi="Times New Roman" w:cs="Times New Roman"/>
        </w:rPr>
        <w:t xml:space="preserve"> the high</w:t>
      </w:r>
      <w:r w:rsidRPr="00440DC4">
        <w:rPr>
          <w:rFonts w:ascii="Times New Roman" w:hAnsi="Times New Roman" w:cs="Times New Roman"/>
        </w:rPr>
        <w:t xml:space="preserve">est expected payoff. </w:t>
      </w:r>
    </w:p>
    <w:p w14:paraId="4DE7CE77" w14:textId="77777777" w:rsidR="00E47896" w:rsidRPr="00440DC4" w:rsidRDefault="00E47896" w:rsidP="0050312E">
      <w:pPr>
        <w:ind w:firstLine="720"/>
        <w:jc w:val="both"/>
        <w:rPr>
          <w:rFonts w:ascii="Times New Roman" w:hAnsi="Times New Roman" w:cs="Times New Roman"/>
        </w:rPr>
      </w:pPr>
    </w:p>
    <w:p w14:paraId="03BE8FC9" w14:textId="7B9A610F" w:rsidR="00E47896" w:rsidRPr="00440DC4" w:rsidRDefault="00E47896" w:rsidP="00E47896">
      <w:pPr>
        <w:pStyle w:val="Heading2"/>
        <w:rPr>
          <w:rFonts w:ascii="Times New Roman" w:hAnsi="Times New Roman" w:cs="Times New Roman"/>
        </w:rPr>
      </w:pPr>
      <w:bookmarkStart w:id="61" w:name="_Toc522462361"/>
      <w:bookmarkStart w:id="62" w:name="_Toc527405484"/>
      <w:r w:rsidRPr="00440DC4">
        <w:rPr>
          <w:rFonts w:ascii="Times New Roman" w:hAnsi="Times New Roman" w:cs="Times New Roman"/>
        </w:rPr>
        <w:t xml:space="preserve">6.5. </w:t>
      </w:r>
      <w:r w:rsidR="00306C4D" w:rsidRPr="00440DC4">
        <w:rPr>
          <w:rFonts w:ascii="Times New Roman" w:hAnsi="Times New Roman" w:cs="Times New Roman"/>
        </w:rPr>
        <w:t xml:space="preserve">Strategy for global </w:t>
      </w:r>
      <w:r w:rsidRPr="00440DC4">
        <w:rPr>
          <w:rFonts w:ascii="Times New Roman" w:hAnsi="Times New Roman" w:cs="Times New Roman"/>
        </w:rPr>
        <w:t>risk preventi</w:t>
      </w:r>
      <w:r w:rsidR="00306C4D" w:rsidRPr="00440DC4">
        <w:rPr>
          <w:rFonts w:ascii="Times New Roman" w:hAnsi="Times New Roman" w:cs="Times New Roman"/>
        </w:rPr>
        <w:t>on</w:t>
      </w:r>
      <w:r w:rsidRPr="00440DC4">
        <w:rPr>
          <w:rFonts w:ascii="Times New Roman" w:hAnsi="Times New Roman" w:cs="Times New Roman"/>
        </w:rPr>
        <w:t xml:space="preserve"> in light of DA</w:t>
      </w:r>
      <w:bookmarkEnd w:id="61"/>
      <w:bookmarkEnd w:id="62"/>
    </w:p>
    <w:p w14:paraId="409EB16A" w14:textId="7D73237A" w:rsidR="00E47896" w:rsidRPr="00440DC4" w:rsidRDefault="00E47896" w:rsidP="00E47896">
      <w:pPr>
        <w:ind w:firstLine="720"/>
        <w:jc w:val="both"/>
        <w:rPr>
          <w:rFonts w:ascii="Times New Roman" w:hAnsi="Times New Roman" w:cs="Times New Roman"/>
        </w:rPr>
      </w:pPr>
      <w:r w:rsidRPr="00440DC4">
        <w:rPr>
          <w:rFonts w:ascii="Times New Roman" w:hAnsi="Times New Roman" w:cs="Times New Roman"/>
        </w:rPr>
        <w:t>In one of the most elegant form</w:t>
      </w:r>
      <w:r w:rsidR="00DF5F6B" w:rsidRPr="00440DC4">
        <w:rPr>
          <w:rFonts w:ascii="Times New Roman" w:hAnsi="Times New Roman" w:cs="Times New Roman"/>
        </w:rPr>
        <w:t>s</w:t>
      </w:r>
      <w:r w:rsidRPr="00440DC4">
        <w:rPr>
          <w:rFonts w:ascii="Times New Roman" w:hAnsi="Times New Roman" w:cs="Times New Roman"/>
        </w:rPr>
        <w:t xml:space="preserve"> of DA, “universal DA” by Vilenkin et al</w:t>
      </w:r>
      <w:r w:rsidR="006A54F2" w:rsidRPr="00440DC4">
        <w:rPr>
          <w:rFonts w:ascii="Times New Roman" w:hAnsi="Times New Roman" w:cs="Times New Roman"/>
        </w:rPr>
        <w:t>.</w:t>
      </w:r>
      <w:r w:rsidRPr="00440DC4">
        <w:rPr>
          <w:rFonts w:ascii="Times New Roman" w:hAnsi="Times New Roman" w:cs="Times New Roman"/>
        </w:rPr>
        <w:t xml:space="preserve">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{"citationID":"mqaI9eWo","properties":{"formattedCitation":"(Knobe, Olum, and Vilenkin 2006)","plainCitation":"(Knobe, Olum, and Vilenkin 2006)","noteIndex":0},"citationItems":[{"id":8421,"uris":["http://zotero.org/users/3736454/items/KPLL5872"],"uri":["http://zotero.org/users/3736454/items/KPLL5872"],"itemData":{"id":8421,"type":"article-journal","title":"Philosophical implications of inflationary cosmology","container-title":"The British journal for the philosophy of science","page":"47–67","volume":"57","issue":"1","source":"Google Scholar","author":[{"family":"Knobe","given":"Joshua"},{"family":"Olum","given":"Ken D."},{"family":"Vilenkin","given":"Alexander"}],"issued":{"date-parts":[["2006"]]}}}],"schema":"https://github.com/citation-style-language/schema/raw/master/csl-citation.json"}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(Knobe, Olum, and Vilenkin 2006)</w:t>
      </w:r>
      <w:r w:rsidRPr="00440DC4">
        <w:rPr>
          <w:rFonts w:ascii="Times New Roman" w:hAnsi="Times New Roman" w:cs="Times New Roman"/>
        </w:rPr>
        <w:fldChar w:fldCharType="end"/>
      </w:r>
      <w:r w:rsidRPr="00440DC4">
        <w:rPr>
          <w:rFonts w:ascii="Times New Roman" w:hAnsi="Times New Roman" w:cs="Times New Roman"/>
        </w:rPr>
        <w:t xml:space="preserve">, it is underlined that if DA is true, </w:t>
      </w:r>
      <w:r w:rsidR="005C2A75" w:rsidRPr="00440DC4">
        <w:rPr>
          <w:rFonts w:ascii="Times New Roman" w:hAnsi="Times New Roman" w:cs="Times New Roman"/>
        </w:rPr>
        <w:t xml:space="preserve">this fact has </w:t>
      </w:r>
      <w:r w:rsidRPr="00440DC4">
        <w:rPr>
          <w:rFonts w:ascii="Times New Roman" w:hAnsi="Times New Roman" w:cs="Times New Roman"/>
        </w:rPr>
        <w:t>important practical consequences</w:t>
      </w:r>
      <w:r w:rsidR="00DF5F6B" w:rsidRPr="00440DC4">
        <w:rPr>
          <w:rFonts w:ascii="Times New Roman" w:hAnsi="Times New Roman" w:cs="Times New Roman"/>
        </w:rPr>
        <w:t>. That is,</w:t>
      </w:r>
      <w:r w:rsidR="005C2A75" w:rsidRPr="00440DC4">
        <w:rPr>
          <w:rFonts w:ascii="Times New Roman" w:hAnsi="Times New Roman" w:cs="Times New Roman"/>
        </w:rPr>
        <w:t xml:space="preserve"> that </w:t>
      </w:r>
      <w:r w:rsidRPr="00440DC4">
        <w:rPr>
          <w:rFonts w:ascii="Times New Roman" w:hAnsi="Times New Roman" w:cs="Times New Roman"/>
        </w:rPr>
        <w:t>we should search for universal ways how civilization</w:t>
      </w:r>
      <w:r w:rsidR="00DF5F6B" w:rsidRPr="00440DC4">
        <w:rPr>
          <w:rFonts w:ascii="Times New Roman" w:hAnsi="Times New Roman" w:cs="Times New Roman"/>
        </w:rPr>
        <w:t>s</w:t>
      </w:r>
      <w:r w:rsidRPr="00440DC4">
        <w:rPr>
          <w:rFonts w:ascii="Times New Roman" w:hAnsi="Times New Roman" w:cs="Times New Roman"/>
        </w:rPr>
        <w:t xml:space="preserve"> become extinct, not anything specific to Earth</w:t>
      </w:r>
      <w:r w:rsidR="005C2A75" w:rsidRPr="00440DC4">
        <w:rPr>
          <w:rFonts w:ascii="Times New Roman" w:hAnsi="Times New Roman" w:cs="Times New Roman"/>
        </w:rPr>
        <w:t>’s</w:t>
      </w:r>
      <w:r w:rsidRPr="00440DC4">
        <w:rPr>
          <w:rFonts w:ascii="Times New Roman" w:hAnsi="Times New Roman" w:cs="Times New Roman"/>
        </w:rPr>
        <w:t xml:space="preserve"> history. Such possible universal mechanisms include:</w:t>
      </w:r>
    </w:p>
    <w:p w14:paraId="23090D78" w14:textId="08EF42F5" w:rsidR="00E47896" w:rsidRPr="00440DC4" w:rsidRDefault="00E47896" w:rsidP="00E47896">
      <w:pPr>
        <w:ind w:firstLine="709"/>
        <w:rPr>
          <w:rFonts w:ascii="Times New Roman" w:hAnsi="Times New Roman" w:cs="Times New Roman"/>
        </w:rPr>
      </w:pPr>
      <w:r w:rsidRPr="00440DC4">
        <w:rPr>
          <w:rFonts w:ascii="Times New Roman" w:hAnsi="Times New Roman" w:cs="Times New Roman"/>
        </w:rPr>
        <w:t xml:space="preserve">1) Artificial intelligence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{"citationID":"0875NaMQ","properties":{"formattedCitation":"(N. Bostrom 2014)","plainCitation":"(N. Bostrom 2014)","noteIndex":0},"citationItems":[{"id":82,"uris":["http://zotero.org/users/3736454/items/IJ358BXG"],"uri":["http://zotero.org/users/3736454/items/IJ358BXG"],"itemData":{"id":82,"type":"book","title":"Superintelligence","publisher":"Oxford University Press","publisher-place":"Oxford","event-place":"Oxford","author":[{"family":"Bostrom","given":"N."}],"issued":{"date-parts":[["2014"]]}}}],"schema":"https://github.com/citation-style-language/schema/raw/master/csl-citation.json"} </w:instrText>
      </w:r>
      <w:r w:rsidRPr="00440DC4">
        <w:rPr>
          <w:rFonts w:ascii="Times New Roman" w:hAnsi="Times New Roman" w:cs="Times New Roman"/>
        </w:rPr>
        <w:fldChar w:fldCharType="separate"/>
      </w:r>
      <w:r w:rsidR="00F55381" w:rsidRPr="00440DC4">
        <w:rPr>
          <w:rFonts w:ascii="Times New Roman" w:hAnsi="Times New Roman" w:cs="Times New Roman"/>
          <w:noProof/>
        </w:rPr>
        <w:t>(</w:t>
      </w:r>
      <w:r w:rsidRPr="00440DC4">
        <w:rPr>
          <w:rFonts w:ascii="Times New Roman" w:hAnsi="Times New Roman" w:cs="Times New Roman"/>
          <w:noProof/>
        </w:rPr>
        <w:t>Bostrom 2014)</w:t>
      </w:r>
      <w:r w:rsidRPr="00440DC4">
        <w:rPr>
          <w:rFonts w:ascii="Times New Roman" w:hAnsi="Times New Roman" w:cs="Times New Roman"/>
        </w:rPr>
        <w:fldChar w:fldCharType="end"/>
      </w:r>
      <w:r w:rsidRPr="00440DC4">
        <w:rPr>
          <w:rFonts w:ascii="Times New Roman" w:hAnsi="Times New Roman" w:cs="Times New Roman"/>
        </w:rPr>
        <w:t>.</w:t>
      </w:r>
    </w:p>
    <w:p w14:paraId="2D5685E4" w14:textId="7DF6F1E8" w:rsidR="00E47896" w:rsidRPr="00440DC4" w:rsidRDefault="00E47896" w:rsidP="00E47896">
      <w:pPr>
        <w:ind w:firstLine="709"/>
        <w:rPr>
          <w:rFonts w:ascii="Times New Roman" w:hAnsi="Times New Roman" w:cs="Times New Roman"/>
        </w:rPr>
      </w:pPr>
      <w:r w:rsidRPr="00440DC4">
        <w:rPr>
          <w:rFonts w:ascii="Times New Roman" w:hAnsi="Times New Roman" w:cs="Times New Roman"/>
        </w:rPr>
        <w:t>2) Accelerated growth of technology and availability of dangerous technolog</w:t>
      </w:r>
      <w:r w:rsidR="005C2A75" w:rsidRPr="00440DC4">
        <w:rPr>
          <w:rFonts w:ascii="Times New Roman" w:hAnsi="Times New Roman" w:cs="Times New Roman"/>
        </w:rPr>
        <w:t>ies</w:t>
      </w:r>
      <w:r w:rsidRPr="00440DC4">
        <w:rPr>
          <w:rFonts w:ascii="Times New Roman" w:hAnsi="Times New Roman" w:cs="Times New Roman"/>
        </w:rPr>
        <w:t xml:space="preserve"> to smaller and smaller groups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{"citationID":"w7dMUzQN","properties":{"formattedCitation":"(Turchin, Green, and Denkenberger 2017)","plainCitation":"(Turchin, Green, and Denkenberger 2017)","noteIndex":0},"citationItems":[{"id":725,"uris":["http://zotero.org/users/3736454/items/CXEEI6FQ"],"uri":["http://zotero.org/users/3736454/items/CXEEI6FQ"],"itemData":{"id":725,"type":"article-journal","title":"Multiple Simultaneous Pandemics as Most Dangerous Global Catastrophic Risk Connected with Bioweapons and Synthetic Biology","container-title":"Under review in Health Security","author":[{"family":"Turchin","given":"A."},{"family":"Green","given":"B."},{"family":"Denkenberger","given":"D."}],"issued":{"date-parts":[["2017"]]}}}],"schema":"https://github.com/citation-style-language/schema/raw/master/csl-citation.json"}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(Turchin, Green, and Denkenberger 2017)</w:t>
      </w:r>
      <w:r w:rsidRPr="00440DC4">
        <w:rPr>
          <w:rFonts w:ascii="Times New Roman" w:hAnsi="Times New Roman" w:cs="Times New Roman"/>
        </w:rPr>
        <w:fldChar w:fldCharType="end"/>
      </w:r>
      <w:r w:rsidRPr="00440DC4">
        <w:rPr>
          <w:rFonts w:ascii="Times New Roman" w:hAnsi="Times New Roman" w:cs="Times New Roman"/>
        </w:rPr>
        <w:t>.</w:t>
      </w:r>
    </w:p>
    <w:p w14:paraId="6B5B58BD" w14:textId="77777777" w:rsidR="00E47896" w:rsidRPr="00440DC4" w:rsidRDefault="00E47896" w:rsidP="00E47896">
      <w:pPr>
        <w:ind w:firstLine="709"/>
        <w:rPr>
          <w:rFonts w:ascii="Times New Roman" w:hAnsi="Times New Roman" w:cs="Times New Roman"/>
        </w:rPr>
      </w:pPr>
      <w:r w:rsidRPr="00440DC4">
        <w:rPr>
          <w:rFonts w:ascii="Times New Roman" w:hAnsi="Times New Roman" w:cs="Times New Roman"/>
        </w:rPr>
        <w:t xml:space="preserve">3) Population increase and resource depletion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{"citationID":"0RjLd8ak","properties":{"formattedCitation":"(Meadows, Randers, and Meadows 2004)","plainCitation":"(Meadows, Randers, and Meadows 2004)","noteIndex":0},"citationItems":[{"id":687,"uris":["http://zotero.org/users/3736454/items/SIXXWN7X"],"uri":["http://zotero.org/users/3736454/items/SIXXWN7X"],"itemData":{"id":687,"type":"book","title":"Limits to growth: The 30-year update","publisher":"Chelsea Green Publishing","language":"en","author":[{"family":"Meadows","given":"Donella"},{"family":"Randers","given":"Jorgen"},{"family":"Meadows","given":"and Dennis"}],"issued":{"date-parts":[["2004"]]}}}],"schema":"https://github.com/citation-style-language/schema/raw/master/csl-citation.json"}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(Meadows, Randers, and Meadows 2004)</w:t>
      </w:r>
      <w:r w:rsidRPr="00440DC4">
        <w:rPr>
          <w:rFonts w:ascii="Times New Roman" w:hAnsi="Times New Roman" w:cs="Times New Roman"/>
        </w:rPr>
        <w:fldChar w:fldCharType="end"/>
      </w:r>
      <w:r w:rsidRPr="00440DC4">
        <w:rPr>
          <w:rFonts w:ascii="Times New Roman" w:hAnsi="Times New Roman" w:cs="Times New Roman"/>
        </w:rPr>
        <w:t>.</w:t>
      </w:r>
    </w:p>
    <w:p w14:paraId="2A682D7E" w14:textId="7B3B1F5A" w:rsidR="00E47896" w:rsidRPr="00440DC4" w:rsidRDefault="00E47896" w:rsidP="00E47896">
      <w:pPr>
        <w:ind w:firstLine="709"/>
        <w:rPr>
          <w:rFonts w:ascii="Times New Roman" w:hAnsi="Times New Roman" w:cs="Times New Roman"/>
        </w:rPr>
      </w:pPr>
      <w:r w:rsidRPr="00440DC4">
        <w:rPr>
          <w:rFonts w:ascii="Times New Roman" w:hAnsi="Times New Roman" w:cs="Times New Roman"/>
        </w:rPr>
        <w:t>4) Increase of chaos in more complex systems.</w:t>
      </w:r>
      <w:r w:rsidR="00F55381" w:rsidRPr="00440DC4">
        <w:rPr>
          <w:rFonts w:ascii="Times New Roman" w:hAnsi="Times New Roman" w:cs="Times New Roman"/>
        </w:rPr>
        <w:t xml:space="preserve"> Complex systems could become chaotic, that is, it is impossible to predict their future, and thus they could have sudden collapses. </w:t>
      </w:r>
      <w:r w:rsidR="006D50F5" w:rsidRPr="00440DC4">
        <w:rPr>
          <w:rFonts w:ascii="Times New Roman" w:hAnsi="Times New Roman" w:cs="Times New Roman"/>
        </w:rPr>
        <w:fldChar w:fldCharType="begin"/>
      </w:r>
      <w:r w:rsidR="007378BA" w:rsidRPr="00440DC4">
        <w:rPr>
          <w:rFonts w:ascii="Times New Roman" w:hAnsi="Times New Roman" w:cs="Times New Roman"/>
        </w:rPr>
        <w:instrText xml:space="preserve"> ADDIN ZOTERO_ITEM CSL_CITATION {"citationID":"aO0aRAI9","properties":{"formattedCitation":"(\\uc0\\u1050{}\\uc0\\u1091{}\\uc0\\u1088{}\\uc0\\u1082{}\\uc0\\u1080{}\\uc0\\u1085{}\\uc0\\u1072{} 2013; Tainter 1990)","plainCitation":"(</w:instrText>
      </w:r>
      <w:r w:rsidR="007378BA" w:rsidRPr="00440DC4">
        <w:rPr>
          <w:rFonts w:ascii="Times New Roman" w:eastAsia="Calibri" w:hAnsi="Times New Roman" w:cs="Times New Roman"/>
        </w:rPr>
        <w:instrText>Куркина</w:instrText>
      </w:r>
      <w:r w:rsidR="007378BA" w:rsidRPr="00440DC4">
        <w:rPr>
          <w:rFonts w:ascii="Times New Roman" w:hAnsi="Times New Roman" w:cs="Times New Roman"/>
        </w:rPr>
        <w:instrText xml:space="preserve"> 2013; Tainter 1990)","noteIndex":0},"citationItems":[{"id":9153,"uris":["http://zotero.org/users/3736454/items/HWCBTQYQ"],"uri":["http://zotero.org/users/3736454/items/HWCBTQYQ"],"itemData":{"id":9153,"type":"article-journal","title":"</w:instrText>
      </w:r>
      <w:r w:rsidR="007378BA" w:rsidRPr="00440DC4">
        <w:rPr>
          <w:rFonts w:ascii="Times New Roman" w:eastAsia="Calibri" w:hAnsi="Times New Roman" w:cs="Times New Roman"/>
        </w:rPr>
        <w:instrText>Конец</w:instrText>
      </w:r>
      <w:r w:rsidR="007378BA" w:rsidRPr="00440DC4">
        <w:rPr>
          <w:rFonts w:ascii="Times New Roman" w:hAnsi="Times New Roman" w:cs="Times New Roman"/>
        </w:rPr>
        <w:instrText xml:space="preserve"> </w:instrText>
      </w:r>
      <w:r w:rsidR="007378BA" w:rsidRPr="00440DC4">
        <w:rPr>
          <w:rFonts w:ascii="Times New Roman" w:eastAsia="Calibri" w:hAnsi="Times New Roman" w:cs="Times New Roman"/>
        </w:rPr>
        <w:instrText>режимов</w:instrText>
      </w:r>
      <w:r w:rsidR="007378BA" w:rsidRPr="00440DC4">
        <w:rPr>
          <w:rFonts w:ascii="Times New Roman" w:hAnsi="Times New Roman" w:cs="Times New Roman"/>
        </w:rPr>
        <w:instrText xml:space="preserve"> </w:instrText>
      </w:r>
      <w:r w:rsidR="007378BA" w:rsidRPr="00440DC4">
        <w:rPr>
          <w:rFonts w:ascii="Times New Roman" w:eastAsia="Calibri" w:hAnsi="Times New Roman" w:cs="Times New Roman"/>
        </w:rPr>
        <w:instrText>с</w:instrText>
      </w:r>
      <w:r w:rsidR="007378BA" w:rsidRPr="00440DC4">
        <w:rPr>
          <w:rFonts w:ascii="Times New Roman" w:hAnsi="Times New Roman" w:cs="Times New Roman"/>
        </w:rPr>
        <w:instrText xml:space="preserve"> </w:instrText>
      </w:r>
      <w:r w:rsidR="007378BA" w:rsidRPr="00440DC4">
        <w:rPr>
          <w:rFonts w:ascii="Times New Roman" w:eastAsia="Calibri" w:hAnsi="Times New Roman" w:cs="Times New Roman"/>
        </w:rPr>
        <w:instrText>обострением</w:instrText>
      </w:r>
      <w:r w:rsidR="007378BA" w:rsidRPr="00440DC4">
        <w:rPr>
          <w:rFonts w:ascii="Times New Roman" w:hAnsi="Times New Roman" w:cs="Times New Roman"/>
        </w:rPr>
        <w:instrText xml:space="preserve">. </w:instrText>
      </w:r>
      <w:r w:rsidR="007378BA" w:rsidRPr="00440DC4">
        <w:rPr>
          <w:rFonts w:ascii="Times New Roman" w:eastAsia="Calibri" w:hAnsi="Times New Roman" w:cs="Times New Roman"/>
        </w:rPr>
        <w:instrText>Коллапс</w:instrText>
      </w:r>
      <w:r w:rsidR="007378BA" w:rsidRPr="00440DC4">
        <w:rPr>
          <w:rFonts w:ascii="Times New Roman" w:hAnsi="Times New Roman" w:cs="Times New Roman"/>
        </w:rPr>
        <w:instrText xml:space="preserve"> </w:instrText>
      </w:r>
      <w:r w:rsidR="007378BA" w:rsidRPr="00440DC4">
        <w:rPr>
          <w:rFonts w:ascii="Times New Roman" w:eastAsia="Calibri" w:hAnsi="Times New Roman" w:cs="Times New Roman"/>
        </w:rPr>
        <w:instrText>цивилизации</w:instrText>
      </w:r>
      <w:r w:rsidR="007378BA" w:rsidRPr="00440DC4">
        <w:rPr>
          <w:rFonts w:ascii="Times New Roman" w:hAnsi="Times New Roman" w:cs="Times New Roman"/>
        </w:rPr>
        <w:instrText>","container-title":"</w:instrText>
      </w:r>
      <w:r w:rsidR="007378BA" w:rsidRPr="00440DC4">
        <w:rPr>
          <w:rFonts w:ascii="Times New Roman" w:eastAsia="Calibri" w:hAnsi="Times New Roman" w:cs="Times New Roman"/>
        </w:rPr>
        <w:instrText>Электронный</w:instrText>
      </w:r>
      <w:r w:rsidR="007378BA" w:rsidRPr="00440DC4">
        <w:rPr>
          <w:rFonts w:ascii="Times New Roman" w:hAnsi="Times New Roman" w:cs="Times New Roman"/>
        </w:rPr>
        <w:instrText xml:space="preserve"> </w:instrText>
      </w:r>
      <w:r w:rsidR="007378BA" w:rsidRPr="00440DC4">
        <w:rPr>
          <w:rFonts w:ascii="Times New Roman" w:eastAsia="Calibri" w:hAnsi="Times New Roman" w:cs="Times New Roman"/>
        </w:rPr>
        <w:instrText>ресурс</w:instrText>
      </w:r>
      <w:r w:rsidR="007378BA" w:rsidRPr="00440DC4">
        <w:rPr>
          <w:rFonts w:ascii="Times New Roman" w:hAnsi="Times New Roman" w:cs="Times New Roman"/>
        </w:rPr>
        <w:instrText>: http://spkurdyumov. narod. ru/kurkinaes. htm","source":"Google Scholar","author":[{"family":"</w:instrText>
      </w:r>
      <w:r w:rsidR="007378BA" w:rsidRPr="00440DC4">
        <w:rPr>
          <w:rFonts w:ascii="Times New Roman" w:eastAsia="Calibri" w:hAnsi="Times New Roman" w:cs="Times New Roman"/>
        </w:rPr>
        <w:instrText>Куркина</w:instrText>
      </w:r>
      <w:r w:rsidR="007378BA" w:rsidRPr="00440DC4">
        <w:rPr>
          <w:rFonts w:ascii="Times New Roman" w:hAnsi="Times New Roman" w:cs="Times New Roman"/>
        </w:rPr>
        <w:instrText>","given":"</w:instrText>
      </w:r>
      <w:r w:rsidR="007378BA" w:rsidRPr="00440DC4">
        <w:rPr>
          <w:rFonts w:ascii="Times New Roman" w:eastAsia="Calibri" w:hAnsi="Times New Roman" w:cs="Times New Roman"/>
        </w:rPr>
        <w:instrText>Е</w:instrText>
      </w:r>
      <w:r w:rsidR="007378BA" w:rsidRPr="00440DC4">
        <w:rPr>
          <w:rFonts w:ascii="Times New Roman" w:hAnsi="Times New Roman" w:cs="Times New Roman"/>
        </w:rPr>
        <w:instrText xml:space="preserve">. </w:instrText>
      </w:r>
      <w:r w:rsidR="007378BA" w:rsidRPr="00440DC4">
        <w:rPr>
          <w:rFonts w:ascii="Times New Roman" w:eastAsia="Calibri" w:hAnsi="Times New Roman" w:cs="Times New Roman"/>
        </w:rPr>
        <w:instrText>С</w:instrText>
      </w:r>
      <w:r w:rsidR="007378BA" w:rsidRPr="00440DC4">
        <w:rPr>
          <w:rFonts w:ascii="Times New Roman" w:hAnsi="Times New Roman" w:cs="Times New Roman"/>
        </w:rPr>
        <w:instrText xml:space="preserve">."}],"issued":{"date-parts":[["2013"]]}}},{"id":9151,"uris":["http://zotero.org/users/3736454/items/ZCZEQMY3"],"uri":["http://zotero.org/users/3736454/items/ZCZEQMY3"],"itemData":{"id":9151,"type":"book","title":"The collapse of complex societies","publisher":"Cambridge university press","source":"Google Scholar","author":[{"family":"Tainter","given":"Joseph"}],"issued":{"date-parts":[["1990"]]}}}],"schema":"https://github.com/citation-style-language/schema/raw/master/csl-citation.json"} </w:instrText>
      </w:r>
      <w:r w:rsidR="006D50F5" w:rsidRPr="00440DC4">
        <w:rPr>
          <w:rFonts w:ascii="Times New Roman" w:hAnsi="Times New Roman" w:cs="Times New Roman"/>
        </w:rPr>
        <w:fldChar w:fldCharType="separate"/>
      </w:r>
      <w:r w:rsidR="007378BA" w:rsidRPr="00440DC4">
        <w:rPr>
          <w:rFonts w:ascii="Times New Roman" w:eastAsia="Times New Roman" w:hAnsi="Times New Roman" w:cs="Times New Roman"/>
        </w:rPr>
        <w:t>(</w:t>
      </w:r>
      <w:r w:rsidR="007378BA" w:rsidRPr="00440DC4">
        <w:rPr>
          <w:rFonts w:ascii="Times New Roman" w:eastAsia="Calibri" w:hAnsi="Times New Roman" w:cs="Times New Roman"/>
        </w:rPr>
        <w:t>Куркина</w:t>
      </w:r>
      <w:r w:rsidR="007378BA" w:rsidRPr="00440DC4">
        <w:rPr>
          <w:rFonts w:ascii="Times New Roman" w:eastAsia="Times New Roman" w:hAnsi="Times New Roman" w:cs="Times New Roman"/>
        </w:rPr>
        <w:t xml:space="preserve"> 2013; Tainter 1990)</w:t>
      </w:r>
      <w:r w:rsidR="006D50F5" w:rsidRPr="00440DC4">
        <w:rPr>
          <w:rFonts w:ascii="Times New Roman" w:hAnsi="Times New Roman" w:cs="Times New Roman"/>
        </w:rPr>
        <w:fldChar w:fldCharType="end"/>
      </w:r>
      <w:r w:rsidR="007378BA" w:rsidRPr="00440DC4">
        <w:rPr>
          <w:rFonts w:ascii="Times New Roman" w:hAnsi="Times New Roman" w:cs="Times New Roman"/>
        </w:rPr>
        <w:t>.</w:t>
      </w:r>
      <w:r w:rsidRPr="00440DC4">
        <w:rPr>
          <w:rFonts w:ascii="Times New Roman" w:hAnsi="Times New Roman" w:cs="Times New Roman"/>
        </w:rPr>
        <w:t xml:space="preserve"> </w:t>
      </w:r>
    </w:p>
    <w:p w14:paraId="4E6FC700" w14:textId="77777777" w:rsidR="00D16754" w:rsidRPr="00440DC4" w:rsidRDefault="00D16754" w:rsidP="00E47896">
      <w:pPr>
        <w:ind w:firstLine="709"/>
        <w:rPr>
          <w:rFonts w:ascii="Times New Roman" w:hAnsi="Times New Roman" w:cs="Times New Roman"/>
        </w:rPr>
      </w:pPr>
    </w:p>
    <w:p w14:paraId="2C94BEE1" w14:textId="4524FABA" w:rsidR="00803369" w:rsidRPr="00440DC4" w:rsidRDefault="00803369" w:rsidP="00803369">
      <w:pPr>
        <w:pStyle w:val="Heading2"/>
        <w:rPr>
          <w:rFonts w:ascii="Times New Roman" w:hAnsi="Times New Roman" w:cs="Times New Roman"/>
        </w:rPr>
      </w:pPr>
      <w:bookmarkStart w:id="63" w:name="_Toc527405485"/>
      <w:r w:rsidRPr="00440DC4">
        <w:rPr>
          <w:rFonts w:ascii="Times New Roman" w:hAnsi="Times New Roman" w:cs="Times New Roman"/>
        </w:rPr>
        <w:lastRenderedPageBreak/>
        <w:t xml:space="preserve">6.6. Choosing the best strategy to escape DA’s </w:t>
      </w:r>
      <w:r w:rsidR="00554BAE" w:rsidRPr="00440DC4">
        <w:rPr>
          <w:rFonts w:ascii="Times New Roman" w:hAnsi="Times New Roman" w:cs="Times New Roman"/>
        </w:rPr>
        <w:t>power</w:t>
      </w:r>
      <w:bookmarkEnd w:id="63"/>
    </w:p>
    <w:p w14:paraId="5F686341" w14:textId="50E2DB6D" w:rsidR="00D16754" w:rsidRPr="00440DC4" w:rsidRDefault="00D16754" w:rsidP="00D16754">
      <w:pPr>
        <w:ind w:firstLine="720"/>
        <w:jc w:val="both"/>
        <w:rPr>
          <w:rFonts w:ascii="Times New Roman" w:hAnsi="Times New Roman" w:cs="Times New Roman"/>
        </w:rPr>
      </w:pPr>
      <w:r w:rsidRPr="00440DC4">
        <w:rPr>
          <w:rFonts w:ascii="Times New Roman" w:hAnsi="Times New Roman" w:cs="Times New Roman"/>
        </w:rPr>
        <w:t xml:space="preserve">Now we need to assess the best way to </w:t>
      </w:r>
      <w:r w:rsidR="00554BAE" w:rsidRPr="00440DC4">
        <w:rPr>
          <w:rFonts w:ascii="Times New Roman" w:hAnsi="Times New Roman" w:cs="Times New Roman"/>
        </w:rPr>
        <w:t>evade doomsday</w:t>
      </w:r>
      <w:r w:rsidRPr="00440DC4">
        <w:rPr>
          <w:rFonts w:ascii="Times New Roman" w:hAnsi="Times New Roman" w:cs="Times New Roman"/>
        </w:rPr>
        <w:t xml:space="preserve"> from </w:t>
      </w:r>
      <w:r w:rsidR="00554BAE" w:rsidRPr="00440DC4">
        <w:rPr>
          <w:rFonts w:ascii="Times New Roman" w:hAnsi="Times New Roman" w:cs="Times New Roman"/>
        </w:rPr>
        <w:t xml:space="preserve">those </w:t>
      </w:r>
      <w:r w:rsidRPr="00440DC4">
        <w:rPr>
          <w:rFonts w:ascii="Times New Roman" w:hAnsi="Times New Roman" w:cs="Times New Roman"/>
        </w:rPr>
        <w:t xml:space="preserve">listed above, which include </w:t>
      </w:r>
    </w:p>
    <w:p w14:paraId="24176653" w14:textId="514519AF" w:rsidR="00D16754" w:rsidRPr="00440DC4" w:rsidRDefault="00D16754" w:rsidP="00D16754">
      <w:pPr>
        <w:pStyle w:val="ListParagraph"/>
        <w:numPr>
          <w:ilvl w:val="0"/>
          <w:numId w:val="11"/>
        </w:numPr>
        <w:jc w:val="both"/>
        <w:rPr>
          <w:rFonts w:ascii="Times New Roman" w:hAnsi="Times New Roman" w:cs="Times New Roman"/>
        </w:rPr>
      </w:pPr>
      <w:r w:rsidRPr="00440DC4">
        <w:rPr>
          <w:rFonts w:ascii="Times New Roman" w:hAnsi="Times New Roman" w:cs="Times New Roman"/>
        </w:rPr>
        <w:t xml:space="preserve">the prevention of the universal global risks for all civilizations, </w:t>
      </w:r>
    </w:p>
    <w:p w14:paraId="5683FE5D" w14:textId="55A767BE" w:rsidR="00D16754" w:rsidRPr="00440DC4" w:rsidRDefault="00D16754" w:rsidP="00D16754">
      <w:pPr>
        <w:pStyle w:val="ListParagraph"/>
        <w:numPr>
          <w:ilvl w:val="0"/>
          <w:numId w:val="11"/>
        </w:numPr>
        <w:jc w:val="both"/>
        <w:rPr>
          <w:rFonts w:ascii="Times New Roman" w:hAnsi="Times New Roman" w:cs="Times New Roman"/>
        </w:rPr>
      </w:pPr>
      <w:r w:rsidRPr="00440DC4">
        <w:rPr>
          <w:rFonts w:ascii="Times New Roman" w:hAnsi="Times New Roman" w:cs="Times New Roman"/>
        </w:rPr>
        <w:t>using random strategies (which is the opposite strategy to preventing universal risks</w:t>
      </w:r>
      <w:r w:rsidR="00803369" w:rsidRPr="00440DC4">
        <w:rPr>
          <w:rFonts w:ascii="Times New Roman" w:hAnsi="Times New Roman" w:cs="Times New Roman"/>
        </w:rPr>
        <w:t>)</w:t>
      </w:r>
    </w:p>
    <w:p w14:paraId="50A775BE" w14:textId="4CA3D419" w:rsidR="00D16754" w:rsidRPr="00440DC4" w:rsidRDefault="00D16754" w:rsidP="00D16754">
      <w:pPr>
        <w:pStyle w:val="ListParagraph"/>
        <w:numPr>
          <w:ilvl w:val="0"/>
          <w:numId w:val="11"/>
        </w:numPr>
        <w:jc w:val="both"/>
        <w:rPr>
          <w:rFonts w:ascii="Times New Roman" w:hAnsi="Times New Roman" w:cs="Times New Roman"/>
        </w:rPr>
      </w:pPr>
      <w:r w:rsidRPr="00440DC4">
        <w:rPr>
          <w:rFonts w:ascii="Times New Roman" w:hAnsi="Times New Roman" w:cs="Times New Roman"/>
        </w:rPr>
        <w:t xml:space="preserve">changes in way we calculate our rank, including simulations or smaller population (which is </w:t>
      </w:r>
      <w:r w:rsidR="00554BAE" w:rsidRPr="00440DC4">
        <w:rPr>
          <w:rFonts w:ascii="Times New Roman" w:hAnsi="Times New Roman" w:cs="Times New Roman"/>
        </w:rPr>
        <w:t>somewhat</w:t>
      </w:r>
      <w:r w:rsidR="002B4BC3" w:rsidRPr="00440DC4">
        <w:rPr>
          <w:rFonts w:ascii="Times New Roman" w:hAnsi="Times New Roman" w:cs="Times New Roman"/>
        </w:rPr>
        <w:t xml:space="preserve"> like </w:t>
      </w:r>
      <w:hyperlink r:id="rId29" w:history="1">
        <w:r w:rsidR="00510468" w:rsidRPr="00440DC4">
          <w:rPr>
            <w:rStyle w:val="Hyperlink"/>
            <w:rFonts w:ascii="Times New Roman" w:hAnsi="Times New Roman" w:cs="Times New Roman"/>
          </w:rPr>
          <w:t>smoking</w:t>
        </w:r>
        <w:r w:rsidRPr="00440DC4">
          <w:rPr>
            <w:rStyle w:val="Hyperlink"/>
            <w:rFonts w:ascii="Times New Roman" w:hAnsi="Times New Roman" w:cs="Times New Roman"/>
          </w:rPr>
          <w:t xml:space="preserve"> lesion</w:t>
        </w:r>
      </w:hyperlink>
      <w:r w:rsidRPr="00440DC4">
        <w:rPr>
          <w:rFonts w:ascii="Times New Roman" w:hAnsi="Times New Roman" w:cs="Times New Roman"/>
        </w:rPr>
        <w:t xml:space="preserve"> decision theory problem</w:t>
      </w:r>
      <w:r w:rsidR="00BC6F2C" w:rsidRPr="00440DC4">
        <w:rPr>
          <w:rFonts w:ascii="Times New Roman" w:hAnsi="Times New Roman" w:cs="Times New Roman"/>
        </w:rPr>
        <w:t xml:space="preserve"> </w:t>
      </w:r>
      <w:r w:rsidR="00BC6F2C" w:rsidRPr="00440DC4">
        <w:rPr>
          <w:rFonts w:ascii="Times New Roman" w:hAnsi="Times New Roman" w:cs="Times New Roman"/>
        </w:rPr>
        <w:fldChar w:fldCharType="begin"/>
      </w:r>
      <w:r w:rsidR="00BC6F2C" w:rsidRPr="00440DC4">
        <w:rPr>
          <w:rFonts w:ascii="Times New Roman" w:hAnsi="Times New Roman" w:cs="Times New Roman"/>
        </w:rPr>
        <w:instrText xml:space="preserve"> ADDIN ZOTERO_ITEM CSL_CITATION {"citationID":"NMWIpyiT","properties":{"formattedCitation":"(Egan 2007)","plainCitation":"(Egan 2007)","noteIndex":0},"citationItems":[{"id":9398,"uris":["http://zotero.org/users/3736454/items/8MUYM83Y"],"uri":["http://zotero.org/users/3736454/items/8MUYM83Y"],"itemData":{"id":9398,"type":"article-journal","title":"Some counterexamples to causal decision theory","container-title":"The Philosophical Review","page":"93–114","volume":"116","issue":"1","source":"Google Scholar","author":[{"family":"Egan","given":"Andy"}],"issued":{"date-parts":[["2007"]]}}}],"schema":"https://github.com/citation-style-language/schema/raw/master/csl-citation.json"} </w:instrText>
      </w:r>
      <w:r w:rsidR="00BC6F2C" w:rsidRPr="00440DC4">
        <w:rPr>
          <w:rFonts w:ascii="Times New Roman" w:hAnsi="Times New Roman" w:cs="Times New Roman"/>
        </w:rPr>
        <w:fldChar w:fldCharType="separate"/>
      </w:r>
      <w:r w:rsidR="00BC6F2C" w:rsidRPr="00440DC4">
        <w:rPr>
          <w:rFonts w:ascii="Times New Roman" w:hAnsi="Times New Roman" w:cs="Times New Roman"/>
          <w:noProof/>
        </w:rPr>
        <w:t>(Egan 2007)</w:t>
      </w:r>
      <w:r w:rsidR="00BC6F2C" w:rsidRPr="00440DC4">
        <w:rPr>
          <w:rFonts w:ascii="Times New Roman" w:hAnsi="Times New Roman" w:cs="Times New Roman"/>
        </w:rPr>
        <w:fldChar w:fldCharType="end"/>
      </w:r>
      <w:r w:rsidRPr="00440DC4">
        <w:rPr>
          <w:rFonts w:ascii="Times New Roman" w:hAnsi="Times New Roman" w:cs="Times New Roman"/>
        </w:rPr>
        <w:t>).</w:t>
      </w:r>
    </w:p>
    <w:p w14:paraId="1243B4A6" w14:textId="280D83A2" w:rsidR="00803369" w:rsidRPr="00440DC4" w:rsidRDefault="00803369" w:rsidP="00D16754">
      <w:pPr>
        <w:pStyle w:val="ListParagraph"/>
        <w:numPr>
          <w:ilvl w:val="0"/>
          <w:numId w:val="11"/>
        </w:numPr>
        <w:jc w:val="both"/>
        <w:rPr>
          <w:rFonts w:ascii="Times New Roman" w:hAnsi="Times New Roman" w:cs="Times New Roman"/>
        </w:rPr>
      </w:pPr>
      <w:r w:rsidRPr="00440DC4">
        <w:rPr>
          <w:rFonts w:ascii="Times New Roman" w:hAnsi="Times New Roman" w:cs="Times New Roman"/>
        </w:rPr>
        <w:t>more research in DA (which may be not useful as it would only increase the number of DA-doomers, and thus cancels explanation of DA through the loss of interest to it)</w:t>
      </w:r>
      <w:r w:rsidR="00BC6F2C" w:rsidRPr="00440DC4">
        <w:rPr>
          <w:rFonts w:ascii="Times New Roman" w:hAnsi="Times New Roman" w:cs="Times New Roman"/>
        </w:rPr>
        <w:t>.</w:t>
      </w:r>
    </w:p>
    <w:p w14:paraId="3DBB1DB7" w14:textId="2BD507FE" w:rsidR="00D16754" w:rsidRPr="00440DC4" w:rsidRDefault="00D16754" w:rsidP="00D16754">
      <w:pPr>
        <w:ind w:firstLine="720"/>
        <w:jc w:val="both"/>
        <w:rPr>
          <w:rFonts w:ascii="Times New Roman" w:hAnsi="Times New Roman" w:cs="Times New Roman"/>
        </w:rPr>
      </w:pPr>
      <w:r w:rsidRPr="00440DC4">
        <w:rPr>
          <w:rFonts w:ascii="Times New Roman" w:hAnsi="Times New Roman" w:cs="Times New Roman"/>
        </w:rPr>
        <w:t xml:space="preserve"> From all these, prevention of universal sources of risks </w:t>
      </w:r>
      <w:r w:rsidR="00554BAE" w:rsidRPr="00440DC4">
        <w:rPr>
          <w:rFonts w:ascii="Times New Roman" w:hAnsi="Times New Roman" w:cs="Times New Roman"/>
        </w:rPr>
        <w:t>appears to</w:t>
      </w:r>
      <w:r w:rsidRPr="00440DC4">
        <w:rPr>
          <w:rFonts w:ascii="Times New Roman" w:hAnsi="Times New Roman" w:cs="Times New Roman"/>
        </w:rPr>
        <w:t xml:space="preserve"> be </w:t>
      </w:r>
      <w:r w:rsidR="00554BAE" w:rsidRPr="00440DC4">
        <w:rPr>
          <w:rFonts w:ascii="Times New Roman" w:hAnsi="Times New Roman" w:cs="Times New Roman"/>
        </w:rPr>
        <w:t xml:space="preserve">the </w:t>
      </w:r>
      <w:r w:rsidRPr="00440DC4">
        <w:rPr>
          <w:rFonts w:ascii="Times New Roman" w:hAnsi="Times New Roman" w:cs="Times New Roman"/>
        </w:rPr>
        <w:t>most reasonable approach, as it causally increases survivability even if DA is false.</w:t>
      </w:r>
      <w:r w:rsidR="00803369" w:rsidRPr="00440DC4">
        <w:rPr>
          <w:rFonts w:ascii="Times New Roman" w:hAnsi="Times New Roman" w:cs="Times New Roman"/>
        </w:rPr>
        <w:t xml:space="preserve"> Updateless decision theory would recommend us to do the same.</w:t>
      </w:r>
    </w:p>
    <w:p w14:paraId="634710C9" w14:textId="77777777" w:rsidR="00BC6F2C" w:rsidRPr="00440DC4" w:rsidRDefault="00BC6F2C" w:rsidP="00D16754">
      <w:pPr>
        <w:ind w:firstLine="720"/>
        <w:jc w:val="both"/>
        <w:rPr>
          <w:rFonts w:ascii="Times New Roman" w:hAnsi="Times New Roman" w:cs="Times New Roman"/>
        </w:rPr>
      </w:pPr>
    </w:p>
    <w:p w14:paraId="5D25D2BF" w14:textId="1AB35D4B" w:rsidR="00BC6F2C" w:rsidRPr="00440DC4" w:rsidRDefault="00BC6F2C" w:rsidP="00BC6F2C">
      <w:pPr>
        <w:pStyle w:val="Heading1"/>
      </w:pPr>
      <w:r w:rsidRPr="00440DC4">
        <w:t>7. Discussion</w:t>
      </w:r>
    </w:p>
    <w:p w14:paraId="5D372275" w14:textId="51DA199C" w:rsidR="00BC6F2C" w:rsidRPr="00440DC4" w:rsidRDefault="00BC6F2C" w:rsidP="00BC6F2C">
      <w:pPr>
        <w:widowControl w:val="0"/>
        <w:autoSpaceDE w:val="0"/>
        <w:autoSpaceDN w:val="0"/>
        <w:adjustRightInd w:val="0"/>
        <w:spacing w:line="280" w:lineRule="atLeast"/>
        <w:ind w:firstLine="720"/>
        <w:jc w:val="both"/>
        <w:rPr>
          <w:rFonts w:ascii="Times New Roman" w:hAnsi="Times New Roman" w:cs="Times New Roman"/>
        </w:rPr>
      </w:pPr>
      <w:r w:rsidRPr="00440DC4">
        <w:rPr>
          <w:rFonts w:ascii="Times New Roman" w:hAnsi="Times New Roman" w:cs="Times New Roman"/>
        </w:rPr>
        <w:t>My current opinion is that from all forms, Grace DA is strongest, as it is based on SIA, which is the only correct form of sampling in the multiverse (see Appendix 2) and also it takes evidence from the Fermi Paradox. Self-referential DA, described in section 5, is also likely to be true, and while it does not predict the global catastrophe per se, combined with Grace DA, it indicates that the catastrophic explanation is most likely.</w:t>
      </w:r>
      <w:r w:rsidRPr="00440DC4">
        <w:rPr>
          <w:rFonts w:ascii="Times New Roman" w:hAnsi="Times New Roman" w:cs="Times New Roman"/>
        </w:rPr>
        <w:fldChar w:fldCharType="begin"/>
      </w:r>
      <w:r w:rsidRPr="00440DC4">
        <w:rPr>
          <w:rFonts w:ascii="Times New Roman" w:hAnsi="Times New Roman" w:cs="Times New Roman"/>
        </w:rPr>
        <w:instrText xml:space="preserve"> ADDIN ZOTERO_TEMP </w:instrText>
      </w:r>
      <w:r w:rsidRPr="00440DC4">
        <w:rPr>
          <w:rFonts w:ascii="Times New Roman" w:hAnsi="Times New Roman" w:cs="Times New Roman"/>
        </w:rPr>
        <w:fldChar w:fldCharType="end"/>
      </w:r>
    </w:p>
    <w:p w14:paraId="765F5E7F" w14:textId="77777777" w:rsidR="00D16754" w:rsidRPr="00440DC4" w:rsidRDefault="00D16754" w:rsidP="00BC6F2C">
      <w:pPr>
        <w:rPr>
          <w:rFonts w:ascii="Times New Roman" w:hAnsi="Times New Roman" w:cs="Times New Roman"/>
        </w:rPr>
      </w:pPr>
    </w:p>
    <w:p w14:paraId="6E7BE557" w14:textId="480B87F4" w:rsidR="008F0220" w:rsidRPr="00440DC4" w:rsidRDefault="00BC6F2C" w:rsidP="008F0220">
      <w:pPr>
        <w:pStyle w:val="Heading1"/>
        <w:rPr>
          <w:rFonts w:ascii="Times New Roman" w:hAnsi="Times New Roman" w:cs="Times New Roman"/>
        </w:rPr>
      </w:pPr>
      <w:bookmarkStart w:id="64" w:name="_Toc522462362"/>
      <w:bookmarkStart w:id="65" w:name="_Toc527405486"/>
      <w:r w:rsidRPr="00440DC4">
        <w:rPr>
          <w:rFonts w:ascii="Times New Roman" w:hAnsi="Times New Roman" w:cs="Times New Roman"/>
        </w:rPr>
        <w:t>8</w:t>
      </w:r>
      <w:r w:rsidR="00F55381" w:rsidRPr="00440DC4">
        <w:rPr>
          <w:rFonts w:ascii="Times New Roman" w:hAnsi="Times New Roman" w:cs="Times New Roman"/>
        </w:rPr>
        <w:t xml:space="preserve">. </w:t>
      </w:r>
      <w:r w:rsidR="008F0220" w:rsidRPr="00440DC4">
        <w:rPr>
          <w:rFonts w:ascii="Times New Roman" w:hAnsi="Times New Roman" w:cs="Times New Roman"/>
        </w:rPr>
        <w:t>Conclusion. Living in the middle of the world</w:t>
      </w:r>
      <w:bookmarkEnd w:id="64"/>
      <w:bookmarkEnd w:id="65"/>
    </w:p>
    <w:p w14:paraId="4813BDFF" w14:textId="72EC034A" w:rsidR="00EF65FE" w:rsidRPr="00440DC4" w:rsidRDefault="00626A44" w:rsidP="001F1A1B">
      <w:pPr>
        <w:ind w:firstLine="720"/>
        <w:jc w:val="both"/>
        <w:rPr>
          <w:rFonts w:ascii="Times New Roman" w:hAnsi="Times New Roman" w:cs="Times New Roman"/>
        </w:rPr>
      </w:pPr>
      <w:r w:rsidRPr="00440DC4">
        <w:rPr>
          <w:rFonts w:ascii="Times New Roman" w:hAnsi="Times New Roman" w:cs="Times New Roman"/>
        </w:rPr>
        <w:t>In this article</w:t>
      </w:r>
      <w:r w:rsidR="00FF48D6" w:rsidRPr="00440DC4">
        <w:rPr>
          <w:rFonts w:ascii="Times New Roman" w:hAnsi="Times New Roman" w:cs="Times New Roman"/>
        </w:rPr>
        <w:t>,</w:t>
      </w:r>
      <w:r w:rsidRPr="00440DC4">
        <w:rPr>
          <w:rFonts w:ascii="Times New Roman" w:hAnsi="Times New Roman" w:cs="Times New Roman"/>
        </w:rPr>
        <w:t xml:space="preserve"> we explored</w:t>
      </w:r>
      <w:r w:rsidR="00A97FE1" w:rsidRPr="00440DC4">
        <w:rPr>
          <w:rFonts w:ascii="Times New Roman" w:hAnsi="Times New Roman" w:cs="Times New Roman"/>
        </w:rPr>
        <w:t xml:space="preserve"> the</w:t>
      </w:r>
      <w:r w:rsidRPr="00440DC4">
        <w:rPr>
          <w:rFonts w:ascii="Times New Roman" w:hAnsi="Times New Roman" w:cs="Times New Roman"/>
        </w:rPr>
        <w:t xml:space="preserve"> </w:t>
      </w:r>
      <w:r w:rsidR="00FF48D6" w:rsidRPr="00440DC4">
        <w:rPr>
          <w:rFonts w:ascii="Times New Roman" w:hAnsi="Times New Roman" w:cs="Times New Roman"/>
        </w:rPr>
        <w:t>controversial</w:t>
      </w:r>
      <w:r w:rsidRPr="00440DC4">
        <w:rPr>
          <w:rFonts w:ascii="Times New Roman" w:hAnsi="Times New Roman" w:cs="Times New Roman"/>
        </w:rPr>
        <w:t xml:space="preserve"> probabilistic </w:t>
      </w:r>
      <w:r w:rsidR="00FF48D6" w:rsidRPr="00440DC4">
        <w:rPr>
          <w:rFonts w:ascii="Times New Roman" w:hAnsi="Times New Roman" w:cs="Times New Roman"/>
        </w:rPr>
        <w:t xml:space="preserve">argument called </w:t>
      </w:r>
      <w:r w:rsidR="00BC6F2C" w:rsidRPr="00440DC4">
        <w:rPr>
          <w:rFonts w:ascii="Times New Roman" w:hAnsi="Times New Roman" w:cs="Times New Roman"/>
        </w:rPr>
        <w:t>“</w:t>
      </w:r>
      <w:r w:rsidR="00A97FE1" w:rsidRPr="00440DC4">
        <w:rPr>
          <w:rFonts w:ascii="Times New Roman" w:hAnsi="Times New Roman" w:cs="Times New Roman"/>
        </w:rPr>
        <w:t xml:space="preserve">The </w:t>
      </w:r>
      <w:r w:rsidR="00FF48D6" w:rsidRPr="00440DC4">
        <w:rPr>
          <w:rFonts w:ascii="Times New Roman" w:hAnsi="Times New Roman" w:cs="Times New Roman"/>
        </w:rPr>
        <w:t>Doomsday Argument</w:t>
      </w:r>
      <w:r w:rsidR="00BC6F2C" w:rsidRPr="00440DC4">
        <w:rPr>
          <w:rFonts w:ascii="Times New Roman" w:hAnsi="Times New Roman" w:cs="Times New Roman"/>
        </w:rPr>
        <w:t>”</w:t>
      </w:r>
      <w:r w:rsidR="00FF48D6" w:rsidRPr="00440DC4">
        <w:rPr>
          <w:rFonts w:ascii="Times New Roman" w:hAnsi="Times New Roman" w:cs="Times New Roman"/>
        </w:rPr>
        <w:t xml:space="preserve">. Based on </w:t>
      </w:r>
      <w:r w:rsidR="00A97FE1" w:rsidRPr="00440DC4">
        <w:rPr>
          <w:rFonts w:ascii="Times New Roman" w:hAnsi="Times New Roman" w:cs="Times New Roman"/>
        </w:rPr>
        <w:t>the</w:t>
      </w:r>
      <w:r w:rsidR="000B03AA" w:rsidRPr="00440DC4">
        <w:rPr>
          <w:rFonts w:ascii="Times New Roman" w:hAnsi="Times New Roman" w:cs="Times New Roman"/>
        </w:rPr>
        <w:t xml:space="preserve"> theoretical arguments and evidence from similar situation</w:t>
      </w:r>
      <w:r w:rsidR="00554BAE" w:rsidRPr="00440DC4">
        <w:rPr>
          <w:rFonts w:ascii="Times New Roman" w:hAnsi="Times New Roman" w:cs="Times New Roman"/>
        </w:rPr>
        <w:t>s</w:t>
      </w:r>
      <w:r w:rsidR="00A97FE1" w:rsidRPr="00440DC4">
        <w:rPr>
          <w:rFonts w:ascii="Times New Roman" w:hAnsi="Times New Roman" w:cs="Times New Roman"/>
        </w:rPr>
        <w:t xml:space="preserve"> discussed </w:t>
      </w:r>
      <w:r w:rsidR="000B03AA" w:rsidRPr="00440DC4">
        <w:rPr>
          <w:rFonts w:ascii="Times New Roman" w:hAnsi="Times New Roman" w:cs="Times New Roman"/>
        </w:rPr>
        <w:t>in the article</w:t>
      </w:r>
      <w:r w:rsidR="00FF48D6" w:rsidRPr="00440DC4">
        <w:rPr>
          <w:rFonts w:ascii="Times New Roman" w:hAnsi="Times New Roman" w:cs="Times New Roman"/>
        </w:rPr>
        <w:t xml:space="preserve">, </w:t>
      </w:r>
      <w:r w:rsidR="000B03AA" w:rsidRPr="00440DC4">
        <w:rPr>
          <w:rFonts w:ascii="Times New Roman" w:hAnsi="Times New Roman" w:cs="Times New Roman"/>
        </w:rPr>
        <w:t>some form of</w:t>
      </w:r>
      <w:r w:rsidR="00FF48D6" w:rsidRPr="00440DC4">
        <w:rPr>
          <w:rFonts w:ascii="Times New Roman" w:hAnsi="Times New Roman" w:cs="Times New Roman"/>
        </w:rPr>
        <w:t xml:space="preserve"> DA </w:t>
      </w:r>
      <w:r w:rsidR="000B03AA" w:rsidRPr="00440DC4">
        <w:rPr>
          <w:rFonts w:ascii="Times New Roman" w:hAnsi="Times New Roman" w:cs="Times New Roman"/>
        </w:rPr>
        <w:t>is likely</w:t>
      </w:r>
      <w:r w:rsidR="00FF48D6" w:rsidRPr="00440DC4">
        <w:rPr>
          <w:rFonts w:ascii="Times New Roman" w:hAnsi="Times New Roman" w:cs="Times New Roman"/>
        </w:rPr>
        <w:t xml:space="preserve"> to be true</w:t>
      </w:r>
      <w:r w:rsidR="000B03AA" w:rsidRPr="00440DC4">
        <w:rPr>
          <w:rFonts w:ascii="Times New Roman" w:hAnsi="Times New Roman" w:cs="Times New Roman"/>
        </w:rPr>
        <w:t xml:space="preserve"> (most likely, in the form of universal DA of Vilenkin et al</w:t>
      </w:r>
      <w:r w:rsidR="00BC6F2C" w:rsidRPr="00440DC4">
        <w:rPr>
          <w:rFonts w:ascii="Times New Roman" w:hAnsi="Times New Roman" w:cs="Times New Roman"/>
        </w:rPr>
        <w:t xml:space="preserve"> or Grace DA</w:t>
      </w:r>
      <w:r w:rsidR="000B03AA" w:rsidRPr="00440DC4">
        <w:rPr>
          <w:rFonts w:ascii="Times New Roman" w:hAnsi="Times New Roman" w:cs="Times New Roman"/>
        </w:rPr>
        <w:t>)</w:t>
      </w:r>
      <w:r w:rsidR="00554BAE" w:rsidRPr="00440DC4">
        <w:rPr>
          <w:rFonts w:ascii="Times New Roman" w:hAnsi="Times New Roman" w:cs="Times New Roman"/>
        </w:rPr>
        <w:t>.</w:t>
      </w:r>
      <w:r w:rsidR="00FF48D6" w:rsidRPr="00440DC4">
        <w:rPr>
          <w:rFonts w:ascii="Times New Roman" w:hAnsi="Times New Roman" w:cs="Times New Roman"/>
        </w:rPr>
        <w:t xml:space="preserve"> </w:t>
      </w:r>
    </w:p>
    <w:p w14:paraId="3289DB16" w14:textId="33D05825" w:rsidR="00C67F55" w:rsidRPr="00440DC4" w:rsidRDefault="00EF65FE" w:rsidP="001F1A1B">
      <w:pPr>
        <w:ind w:firstLine="720"/>
        <w:jc w:val="both"/>
        <w:rPr>
          <w:rFonts w:ascii="Times New Roman" w:hAnsi="Times New Roman" w:cs="Times New Roman"/>
        </w:rPr>
      </w:pPr>
      <w:r w:rsidRPr="00440DC4">
        <w:rPr>
          <w:rFonts w:ascii="Times New Roman" w:hAnsi="Times New Roman" w:cs="Times New Roman"/>
        </w:rPr>
        <w:t>However,</w:t>
      </w:r>
      <w:r w:rsidR="00FF48D6" w:rsidRPr="00440DC4">
        <w:rPr>
          <w:rFonts w:ascii="Times New Roman" w:hAnsi="Times New Roman" w:cs="Times New Roman"/>
        </w:rPr>
        <w:t xml:space="preserve"> some uncertainty remains. To account for this uncertainty, we created </w:t>
      </w:r>
      <w:r w:rsidR="00A97FE1" w:rsidRPr="00440DC4">
        <w:rPr>
          <w:rFonts w:ascii="Times New Roman" w:hAnsi="Times New Roman" w:cs="Times New Roman"/>
        </w:rPr>
        <w:t xml:space="preserve">the </w:t>
      </w:r>
      <w:r w:rsidR="00FF48D6" w:rsidRPr="00440DC4">
        <w:rPr>
          <w:rFonts w:ascii="Times New Roman" w:hAnsi="Times New Roman" w:cs="Times New Roman"/>
        </w:rPr>
        <w:t>meta-DA</w:t>
      </w:r>
      <w:r w:rsidR="000B03AA" w:rsidRPr="00440DC4">
        <w:rPr>
          <w:rFonts w:ascii="Times New Roman" w:hAnsi="Times New Roman" w:cs="Times New Roman"/>
        </w:rPr>
        <w:t>, that is, the probability estimation that some form of DA may be true</w:t>
      </w:r>
      <w:r w:rsidR="0042556A" w:rsidRPr="00440DC4">
        <w:rPr>
          <w:rFonts w:ascii="Times New Roman" w:hAnsi="Times New Roman" w:cs="Times New Roman"/>
        </w:rPr>
        <w:t xml:space="preserve">. </w:t>
      </w:r>
      <w:r w:rsidR="000B03AA" w:rsidRPr="00440DC4">
        <w:rPr>
          <w:rFonts w:ascii="Times New Roman" w:hAnsi="Times New Roman" w:cs="Times New Roman"/>
        </w:rPr>
        <w:t>Meta-DA</w:t>
      </w:r>
      <w:r w:rsidR="0042556A" w:rsidRPr="00440DC4">
        <w:rPr>
          <w:rFonts w:ascii="Times New Roman" w:hAnsi="Times New Roman" w:cs="Times New Roman"/>
        </w:rPr>
        <w:t xml:space="preserve"> predictions</w:t>
      </w:r>
      <w:r w:rsidR="00677E8D" w:rsidRPr="00440DC4">
        <w:rPr>
          <w:rFonts w:ascii="Times New Roman" w:hAnsi="Times New Roman" w:cs="Times New Roman"/>
        </w:rPr>
        <w:t xml:space="preserve"> do</w:t>
      </w:r>
      <w:r w:rsidR="00554BAE" w:rsidRPr="00440DC4">
        <w:rPr>
          <w:rFonts w:ascii="Times New Roman" w:hAnsi="Times New Roman" w:cs="Times New Roman"/>
        </w:rPr>
        <w:t xml:space="preserve"> </w:t>
      </w:r>
      <w:r w:rsidR="0042556A" w:rsidRPr="00440DC4">
        <w:rPr>
          <w:rFonts w:ascii="Times New Roman" w:hAnsi="Times New Roman" w:cs="Times New Roman"/>
        </w:rPr>
        <w:t>n</w:t>
      </w:r>
      <w:r w:rsidR="00554BAE" w:rsidRPr="00440DC4">
        <w:rPr>
          <w:rFonts w:ascii="Times New Roman" w:hAnsi="Times New Roman" w:cs="Times New Roman"/>
        </w:rPr>
        <w:t>o</w:t>
      </w:r>
      <w:r w:rsidR="0042556A" w:rsidRPr="00440DC4">
        <w:rPr>
          <w:rFonts w:ascii="Times New Roman" w:hAnsi="Times New Roman" w:cs="Times New Roman"/>
        </w:rPr>
        <w:t>t contradict what we already know about the future</w:t>
      </w:r>
      <w:r w:rsidR="00E00956" w:rsidRPr="00440DC4">
        <w:rPr>
          <w:rFonts w:ascii="Times New Roman" w:hAnsi="Times New Roman" w:cs="Times New Roman"/>
        </w:rPr>
        <w:t xml:space="preserve">: that there are high risks of human extinction but also there </w:t>
      </w:r>
      <w:r w:rsidR="00A97FE1" w:rsidRPr="00440DC4">
        <w:rPr>
          <w:rFonts w:ascii="Times New Roman" w:hAnsi="Times New Roman" w:cs="Times New Roman"/>
        </w:rPr>
        <w:t xml:space="preserve">is a </w:t>
      </w:r>
      <w:r w:rsidR="00E00956" w:rsidRPr="00440DC4">
        <w:rPr>
          <w:rFonts w:ascii="Times New Roman" w:hAnsi="Times New Roman" w:cs="Times New Roman"/>
        </w:rPr>
        <w:t xml:space="preserve">chance </w:t>
      </w:r>
      <w:r w:rsidR="00A97FE1" w:rsidRPr="00440DC4">
        <w:rPr>
          <w:rFonts w:ascii="Times New Roman" w:hAnsi="Times New Roman" w:cs="Times New Roman"/>
        </w:rPr>
        <w:t>for humanity</w:t>
      </w:r>
      <w:r w:rsidR="00363A85" w:rsidRPr="00440DC4">
        <w:rPr>
          <w:rFonts w:ascii="Times New Roman" w:hAnsi="Times New Roman" w:cs="Times New Roman"/>
        </w:rPr>
        <w:t xml:space="preserve"> to</w:t>
      </w:r>
      <w:r w:rsidR="00A97FE1" w:rsidRPr="00440DC4">
        <w:rPr>
          <w:rFonts w:ascii="Times New Roman" w:hAnsi="Times New Roman" w:cs="Times New Roman"/>
        </w:rPr>
        <w:t xml:space="preserve"> </w:t>
      </w:r>
      <w:r w:rsidR="00E00956" w:rsidRPr="00440DC4">
        <w:rPr>
          <w:rFonts w:ascii="Times New Roman" w:hAnsi="Times New Roman" w:cs="Times New Roman"/>
        </w:rPr>
        <w:t>surviv</w:t>
      </w:r>
      <w:r w:rsidR="00363A85" w:rsidRPr="00440DC4">
        <w:rPr>
          <w:rFonts w:ascii="Times New Roman" w:hAnsi="Times New Roman" w:cs="Times New Roman"/>
        </w:rPr>
        <w:t>e</w:t>
      </w:r>
      <w:r w:rsidR="00E00956" w:rsidRPr="00440DC4">
        <w:rPr>
          <w:rFonts w:ascii="Times New Roman" w:hAnsi="Times New Roman" w:cs="Times New Roman"/>
        </w:rPr>
        <w:t>.</w:t>
      </w:r>
    </w:p>
    <w:p w14:paraId="7363A5F7" w14:textId="5AD26200" w:rsidR="000B03AA" w:rsidRPr="00440DC4" w:rsidRDefault="000B03AA" w:rsidP="001F1A1B">
      <w:pPr>
        <w:ind w:firstLine="720"/>
        <w:jc w:val="both"/>
        <w:rPr>
          <w:rFonts w:ascii="Times New Roman" w:hAnsi="Times New Roman" w:cs="Times New Roman"/>
        </w:rPr>
      </w:pPr>
      <w:r w:rsidRPr="00440DC4">
        <w:rPr>
          <w:rFonts w:ascii="Times New Roman" w:hAnsi="Times New Roman" w:cs="Times New Roman"/>
        </w:rPr>
        <w:t xml:space="preserve">Meta-DA </w:t>
      </w:r>
      <w:r w:rsidR="00F36121" w:rsidRPr="00440DC4">
        <w:rPr>
          <w:rFonts w:ascii="Times New Roman" w:hAnsi="Times New Roman" w:cs="Times New Roman"/>
        </w:rPr>
        <w:t>prevent</w:t>
      </w:r>
      <w:r w:rsidR="00554BAE" w:rsidRPr="00440DC4">
        <w:rPr>
          <w:rFonts w:ascii="Times New Roman" w:hAnsi="Times New Roman" w:cs="Times New Roman"/>
        </w:rPr>
        <w:t>s</w:t>
      </w:r>
      <w:r w:rsidR="00F36121" w:rsidRPr="00440DC4">
        <w:rPr>
          <w:rFonts w:ascii="Times New Roman" w:hAnsi="Times New Roman" w:cs="Times New Roman"/>
        </w:rPr>
        <w:t xml:space="preserve"> DA from being</w:t>
      </w:r>
      <w:r w:rsidRPr="00440DC4">
        <w:rPr>
          <w:rFonts w:ascii="Times New Roman" w:hAnsi="Times New Roman" w:cs="Times New Roman"/>
        </w:rPr>
        <w:t xml:space="preserve"> universal unescapable killer: if there is a probability that DA is false</w:t>
      </w:r>
      <w:r w:rsidR="00F36121" w:rsidRPr="00440DC4">
        <w:rPr>
          <w:rFonts w:ascii="Times New Roman" w:hAnsi="Times New Roman" w:cs="Times New Roman"/>
        </w:rPr>
        <w:t>,</w:t>
      </w:r>
      <w:r w:rsidRPr="00440DC4">
        <w:rPr>
          <w:rFonts w:ascii="Times New Roman" w:hAnsi="Times New Roman" w:cs="Times New Roman"/>
        </w:rPr>
        <w:t xml:space="preserve"> </w:t>
      </w:r>
      <w:r w:rsidR="00554BAE" w:rsidRPr="00440DC4">
        <w:rPr>
          <w:rFonts w:ascii="Times New Roman" w:hAnsi="Times New Roman" w:cs="Times New Roman"/>
        </w:rPr>
        <w:t>t</w:t>
      </w:r>
      <w:r w:rsidRPr="00440DC4">
        <w:rPr>
          <w:rFonts w:ascii="Times New Roman" w:hAnsi="Times New Roman" w:cs="Times New Roman"/>
        </w:rPr>
        <w:t>hen attempts to survive it are not futile.</w:t>
      </w:r>
    </w:p>
    <w:p w14:paraId="4143CF96" w14:textId="4D75CB91" w:rsidR="000B03AA" w:rsidRPr="00440DC4" w:rsidRDefault="000B03AA" w:rsidP="001F1A1B">
      <w:pPr>
        <w:ind w:firstLine="720"/>
        <w:jc w:val="both"/>
        <w:rPr>
          <w:rFonts w:ascii="Times New Roman" w:hAnsi="Times New Roman" w:cs="Times New Roman"/>
        </w:rPr>
      </w:pPr>
      <w:r w:rsidRPr="00440DC4">
        <w:rPr>
          <w:rFonts w:ascii="Times New Roman" w:hAnsi="Times New Roman" w:cs="Times New Roman"/>
        </w:rPr>
        <w:t xml:space="preserve">These chances of survival could be increased if we use </w:t>
      </w:r>
      <w:r w:rsidR="00554BAE" w:rsidRPr="00440DC4">
        <w:rPr>
          <w:rFonts w:ascii="Times New Roman" w:hAnsi="Times New Roman" w:cs="Times New Roman"/>
        </w:rPr>
        <w:t xml:space="preserve">one or more of </w:t>
      </w:r>
      <w:r w:rsidR="00CD30F2" w:rsidRPr="00440DC4">
        <w:rPr>
          <w:rFonts w:ascii="Times New Roman" w:hAnsi="Times New Roman" w:cs="Times New Roman"/>
        </w:rPr>
        <w:t>several instruments: prevention of universal global risks for all civilizations, using random strategies (which is the opposite strategy to preventing universal risks</w:t>
      </w:r>
      <w:r w:rsidR="00554BAE" w:rsidRPr="00440DC4">
        <w:rPr>
          <w:rFonts w:ascii="Times New Roman" w:hAnsi="Times New Roman" w:cs="Times New Roman"/>
        </w:rPr>
        <w:t xml:space="preserve"> of highest expected value</w:t>
      </w:r>
      <w:r w:rsidR="00CD30F2" w:rsidRPr="00440DC4">
        <w:rPr>
          <w:rFonts w:ascii="Times New Roman" w:hAnsi="Times New Roman" w:cs="Times New Roman"/>
        </w:rPr>
        <w:t>)</w:t>
      </w:r>
      <w:r w:rsidR="002E21A5" w:rsidRPr="00440DC4">
        <w:rPr>
          <w:rFonts w:ascii="Times New Roman" w:hAnsi="Times New Roman" w:cs="Times New Roman"/>
        </w:rPr>
        <w:t>, or changes in way we calculate our rank</w:t>
      </w:r>
      <w:r w:rsidR="001D3363" w:rsidRPr="00440DC4">
        <w:rPr>
          <w:rFonts w:ascii="Times New Roman" w:hAnsi="Times New Roman" w:cs="Times New Roman"/>
        </w:rPr>
        <w:t xml:space="preserve">. From all these, prevention of universal sources of risks </w:t>
      </w:r>
      <w:r w:rsidR="00554BAE" w:rsidRPr="00440DC4">
        <w:rPr>
          <w:rFonts w:ascii="Times New Roman" w:hAnsi="Times New Roman" w:cs="Times New Roman"/>
        </w:rPr>
        <w:t>is likely the</w:t>
      </w:r>
      <w:r w:rsidR="001D3363" w:rsidRPr="00440DC4">
        <w:rPr>
          <w:rFonts w:ascii="Times New Roman" w:hAnsi="Times New Roman" w:cs="Times New Roman"/>
        </w:rPr>
        <w:t xml:space="preserve"> most </w:t>
      </w:r>
      <w:r w:rsidR="00554BAE" w:rsidRPr="00440DC4">
        <w:rPr>
          <w:rFonts w:ascii="Times New Roman" w:hAnsi="Times New Roman" w:cs="Times New Roman"/>
        </w:rPr>
        <w:t>promising</w:t>
      </w:r>
      <w:r w:rsidR="001D3363" w:rsidRPr="00440DC4">
        <w:rPr>
          <w:rFonts w:ascii="Times New Roman" w:hAnsi="Times New Roman" w:cs="Times New Roman"/>
        </w:rPr>
        <w:t xml:space="preserve"> approach, as it causally increases survivability even if DA is false.</w:t>
      </w:r>
    </w:p>
    <w:p w14:paraId="2F99E766" w14:textId="77777777" w:rsidR="004D1841" w:rsidRPr="00440DC4" w:rsidRDefault="004D1841" w:rsidP="004D1841">
      <w:pPr>
        <w:pStyle w:val="Heading1"/>
        <w:rPr>
          <w:rFonts w:ascii="Times New Roman" w:hAnsi="Times New Roman" w:cs="Times New Roman"/>
        </w:rPr>
      </w:pPr>
      <w:bookmarkStart w:id="66" w:name="_Toc522462363"/>
      <w:bookmarkStart w:id="67" w:name="_Toc527405487"/>
      <w:r w:rsidRPr="00440DC4">
        <w:rPr>
          <w:rFonts w:ascii="Times New Roman" w:hAnsi="Times New Roman" w:cs="Times New Roman"/>
        </w:rPr>
        <w:t>Appendix 1. Other interesting forms of DA</w:t>
      </w:r>
      <w:bookmarkEnd w:id="66"/>
      <w:bookmarkEnd w:id="67"/>
    </w:p>
    <w:p w14:paraId="3E4F00DB" w14:textId="5CD69A77" w:rsidR="004D1841" w:rsidRPr="00440DC4" w:rsidRDefault="004D1841" w:rsidP="004D1841">
      <w:pPr>
        <w:pStyle w:val="Heading2"/>
        <w:rPr>
          <w:rFonts w:ascii="Times New Roman" w:hAnsi="Times New Roman" w:cs="Times New Roman"/>
        </w:rPr>
      </w:pPr>
      <w:bookmarkStart w:id="68" w:name="_Toc522462364"/>
      <w:bookmarkStart w:id="69" w:name="_Toc527405488"/>
      <w:r w:rsidRPr="00440DC4">
        <w:rPr>
          <w:rFonts w:ascii="Times New Roman" w:hAnsi="Times New Roman" w:cs="Times New Roman"/>
        </w:rPr>
        <w:t xml:space="preserve">1. Reverse DA: </w:t>
      </w:r>
      <w:r w:rsidR="00BA4C97" w:rsidRPr="00440DC4">
        <w:rPr>
          <w:rFonts w:ascii="Times New Roman" w:hAnsi="Times New Roman" w:cs="Times New Roman"/>
        </w:rPr>
        <w:t xml:space="preserve">there </w:t>
      </w:r>
      <w:r w:rsidRPr="00440DC4">
        <w:rPr>
          <w:rFonts w:ascii="Times New Roman" w:hAnsi="Times New Roman" w:cs="Times New Roman"/>
        </w:rPr>
        <w:t>will be stab</w:t>
      </w:r>
      <w:r w:rsidR="00BA4C97" w:rsidRPr="00440DC4">
        <w:rPr>
          <w:rFonts w:ascii="Times New Roman" w:hAnsi="Times New Roman" w:cs="Times New Roman"/>
        </w:rPr>
        <w:t>i</w:t>
      </w:r>
      <w:r w:rsidRPr="00440DC4">
        <w:rPr>
          <w:rFonts w:ascii="Times New Roman" w:hAnsi="Times New Roman" w:cs="Times New Roman"/>
        </w:rPr>
        <w:t>l</w:t>
      </w:r>
      <w:r w:rsidR="00BA4C97" w:rsidRPr="00440DC4">
        <w:rPr>
          <w:rFonts w:ascii="Times New Roman" w:hAnsi="Times New Roman" w:cs="Times New Roman"/>
        </w:rPr>
        <w:t>ity in the</w:t>
      </w:r>
      <w:r w:rsidRPr="00440DC4">
        <w:rPr>
          <w:rFonts w:ascii="Times New Roman" w:hAnsi="Times New Roman" w:cs="Times New Roman"/>
        </w:rPr>
        <w:t xml:space="preserve"> short-term</w:t>
      </w:r>
      <w:bookmarkEnd w:id="68"/>
      <w:bookmarkEnd w:id="69"/>
    </w:p>
    <w:p w14:paraId="77E0B25D" w14:textId="22E345CD"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Imagine, that you are waiting </w:t>
      </w:r>
      <w:r w:rsidR="00BA4C97" w:rsidRPr="00440DC4">
        <w:rPr>
          <w:rFonts w:ascii="Times New Roman" w:hAnsi="Times New Roman" w:cs="Times New Roman"/>
        </w:rPr>
        <w:t xml:space="preserve">for </w:t>
      </w:r>
      <w:r w:rsidRPr="00440DC4">
        <w:rPr>
          <w:rFonts w:ascii="Times New Roman" w:hAnsi="Times New Roman" w:cs="Times New Roman"/>
        </w:rPr>
        <w:t xml:space="preserve">a bus, and you </w:t>
      </w:r>
      <w:r w:rsidR="00BA4C97" w:rsidRPr="00440DC4">
        <w:rPr>
          <w:rFonts w:ascii="Times New Roman" w:hAnsi="Times New Roman" w:cs="Times New Roman"/>
        </w:rPr>
        <w:t>k</w:t>
      </w:r>
      <w:r w:rsidRPr="00440DC4">
        <w:rPr>
          <w:rFonts w:ascii="Times New Roman" w:hAnsi="Times New Roman" w:cs="Times New Roman"/>
        </w:rPr>
        <w:t xml:space="preserve">now that the last one was 40 minutes ago. What is the probability that it will appear in the next 1 second? This problem is similar to the Laplace Sun Rise problem, and using his equation we could get that chances are below 1:2400. In general, this means, that if we observe some process in </w:t>
      </w:r>
      <w:r w:rsidR="00BA4C97" w:rsidRPr="00440DC4">
        <w:rPr>
          <w:rFonts w:ascii="Times New Roman" w:hAnsi="Times New Roman" w:cs="Times New Roman"/>
        </w:rPr>
        <w:t xml:space="preserve">a </w:t>
      </w:r>
      <w:r w:rsidRPr="00440DC4">
        <w:rPr>
          <w:rFonts w:ascii="Times New Roman" w:hAnsi="Times New Roman" w:cs="Times New Roman"/>
        </w:rPr>
        <w:t xml:space="preserve">random moment, the chances that it will continue for some time, smaller than the age of the process, are high. The longer is the process, the more probable is that it is stable and will continue even </w:t>
      </w:r>
      <w:r w:rsidR="00BA4C97" w:rsidRPr="00440DC4">
        <w:rPr>
          <w:rFonts w:ascii="Times New Roman" w:hAnsi="Times New Roman" w:cs="Times New Roman"/>
        </w:rPr>
        <w:t>longer</w:t>
      </w:r>
      <w:r w:rsidRPr="00440DC4">
        <w:rPr>
          <w:rFonts w:ascii="Times New Roman" w:hAnsi="Times New Roman" w:cs="Times New Roman"/>
        </w:rPr>
        <w:t xml:space="preserve">. </w:t>
      </w:r>
    </w:p>
    <w:p w14:paraId="02278DB4" w14:textId="15638624"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This could be used as </w:t>
      </w:r>
      <w:r w:rsidR="00BA4C97" w:rsidRPr="00440DC4">
        <w:rPr>
          <w:rFonts w:ascii="Times New Roman" w:hAnsi="Times New Roman" w:cs="Times New Roman"/>
        </w:rPr>
        <w:t xml:space="preserve">a </w:t>
      </w:r>
      <w:r w:rsidRPr="00440DC4">
        <w:rPr>
          <w:rFonts w:ascii="Times New Roman" w:hAnsi="Times New Roman" w:cs="Times New Roman"/>
        </w:rPr>
        <w:t xml:space="preserve">general counterargument about </w:t>
      </w:r>
      <w:r w:rsidR="00BA4C97" w:rsidRPr="00440DC4">
        <w:rPr>
          <w:rFonts w:ascii="Times New Roman" w:hAnsi="Times New Roman" w:cs="Times New Roman"/>
        </w:rPr>
        <w:t xml:space="preserve">a </w:t>
      </w:r>
      <w:r w:rsidRPr="00440DC4">
        <w:rPr>
          <w:rFonts w:ascii="Times New Roman" w:hAnsi="Times New Roman" w:cs="Times New Roman"/>
        </w:rPr>
        <w:t xml:space="preserve">prediction that something will end or happen soon. For example, Moore’s law is more than 50 years old, and thus it is unlikely that it will end in </w:t>
      </w:r>
      <w:r w:rsidR="00BA4C97" w:rsidRPr="00440DC4">
        <w:rPr>
          <w:rFonts w:ascii="Times New Roman" w:hAnsi="Times New Roman" w:cs="Times New Roman"/>
        </w:rPr>
        <w:t xml:space="preserve">the </w:t>
      </w:r>
      <w:r w:rsidRPr="00440DC4">
        <w:rPr>
          <w:rFonts w:ascii="Times New Roman" w:hAnsi="Times New Roman" w:cs="Times New Roman"/>
        </w:rPr>
        <w:t xml:space="preserve">next year, and there </w:t>
      </w:r>
      <w:r w:rsidR="00BA4C97" w:rsidRPr="00440DC4">
        <w:rPr>
          <w:rFonts w:ascii="Times New Roman" w:hAnsi="Times New Roman" w:cs="Times New Roman"/>
        </w:rPr>
        <w:t>is</w:t>
      </w:r>
      <w:r w:rsidRPr="00440DC4">
        <w:rPr>
          <w:rFonts w:ascii="Times New Roman" w:hAnsi="Times New Roman" w:cs="Times New Roman"/>
        </w:rPr>
        <w:t xml:space="preserve"> only 10 per cent </w:t>
      </w:r>
      <w:r w:rsidR="00BA4C97" w:rsidRPr="00440DC4">
        <w:rPr>
          <w:rFonts w:ascii="Times New Roman" w:hAnsi="Times New Roman" w:cs="Times New Roman"/>
        </w:rPr>
        <w:t xml:space="preserve">chance </w:t>
      </w:r>
      <w:r w:rsidRPr="00440DC4">
        <w:rPr>
          <w:rFonts w:ascii="Times New Roman" w:hAnsi="Times New Roman" w:cs="Times New Roman"/>
        </w:rPr>
        <w:t>that it will end in the next 5 years</w:t>
      </w:r>
      <w:r w:rsidR="00BA4C97" w:rsidRPr="00440DC4">
        <w:rPr>
          <w:rFonts w:ascii="Times New Roman" w:hAnsi="Times New Roman" w:cs="Times New Roman"/>
        </w:rPr>
        <w:t xml:space="preserve"> from the outside view</w:t>
      </w:r>
      <w:r w:rsidRPr="00440DC4">
        <w:rPr>
          <w:rFonts w:ascii="Times New Roman" w:hAnsi="Times New Roman" w:cs="Times New Roman"/>
        </w:rPr>
        <w:t>.</w:t>
      </w:r>
    </w:p>
    <w:p w14:paraId="4273E5DE" w14:textId="261DD923"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lastRenderedPageBreak/>
        <w:t xml:space="preserve">We could call this “reverse DA”: </w:t>
      </w:r>
      <w:r w:rsidR="00BA4C97" w:rsidRPr="00440DC4">
        <w:rPr>
          <w:rFonts w:ascii="Times New Roman" w:hAnsi="Times New Roman" w:cs="Times New Roman"/>
          <w:i/>
        </w:rPr>
        <w:t>it</w:t>
      </w:r>
      <w:r w:rsidRPr="00440DC4">
        <w:rPr>
          <w:rFonts w:ascii="Times New Roman" w:hAnsi="Times New Roman" w:cs="Times New Roman"/>
          <w:i/>
        </w:rPr>
        <w:t xml:space="preserve"> is very unlikely that the end is very soon</w:t>
      </w:r>
      <w:r w:rsidRPr="00440DC4">
        <w:rPr>
          <w:rFonts w:ascii="Times New Roman" w:hAnsi="Times New Roman" w:cs="Times New Roman"/>
        </w:rPr>
        <w:t xml:space="preserve">. It is in fact was described in the first Gott’s article as 1/39t after now when the catastrophe is unlikely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{"citationID":"sRiUSqPD","properties":{"formattedCitation":"(Gott III 1993)","plainCitation":"(Gott III 1993)","noteIndex":0},"citationItems":[{"id":8439,"uris":["http://zotero.org/users/3736454/items/4E9ENN8B"],"uri":["http://zotero.org/users/3736454/items/4E9ENN8B"],"itemData":{"id":8439,"type":"article-journal","title":"Implications of the Copernican principle for our future prospects","container-title":"Nature","page":"315–319","volume":"363","source":"Google Scholar","author":[{"family":"Gott III","given":"J. Richard"}],"issued":{"date-parts":[["1993"]]}}}],"schema":"https://github.com/citation-style-language/schema/raw/master/csl-citation.json"}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(Gott III 1993)</w:t>
      </w:r>
      <w:r w:rsidRPr="00440DC4">
        <w:rPr>
          <w:rFonts w:ascii="Times New Roman" w:hAnsi="Times New Roman" w:cs="Times New Roman"/>
        </w:rPr>
        <w:fldChar w:fldCharType="end"/>
      </w:r>
      <w:r w:rsidRPr="00440DC4">
        <w:rPr>
          <w:rFonts w:ascii="Times New Roman" w:hAnsi="Times New Roman" w:cs="Times New Roman"/>
        </w:rPr>
        <w:t>.</w:t>
      </w:r>
    </w:p>
    <w:p w14:paraId="73464752" w14:textId="77777777" w:rsidR="004D1841" w:rsidRPr="00440DC4" w:rsidRDefault="004D1841" w:rsidP="004D1841">
      <w:pPr>
        <w:rPr>
          <w:rFonts w:ascii="Times New Roman" w:hAnsi="Times New Roman" w:cs="Times New Roman"/>
        </w:rPr>
      </w:pPr>
    </w:p>
    <w:p w14:paraId="6A2B052E" w14:textId="621FE72F" w:rsidR="004D1841" w:rsidRPr="00440DC4" w:rsidRDefault="004D1841" w:rsidP="004D1841">
      <w:pPr>
        <w:pStyle w:val="Heading2"/>
        <w:rPr>
          <w:rFonts w:ascii="Times New Roman" w:hAnsi="Times New Roman" w:cs="Times New Roman"/>
        </w:rPr>
      </w:pPr>
      <w:bookmarkStart w:id="70" w:name="_Toc522462365"/>
      <w:bookmarkStart w:id="71" w:name="_Toc527405489"/>
      <w:r w:rsidRPr="00440DC4">
        <w:rPr>
          <w:rFonts w:ascii="Times New Roman" w:hAnsi="Times New Roman" w:cs="Times New Roman"/>
        </w:rPr>
        <w:t xml:space="preserve">2. DA and Simulation Argument: you are in </w:t>
      </w:r>
      <w:r w:rsidR="00BA4C97" w:rsidRPr="00440DC4">
        <w:rPr>
          <w:rFonts w:ascii="Times New Roman" w:hAnsi="Times New Roman" w:cs="Times New Roman"/>
        </w:rPr>
        <w:t>a</w:t>
      </w:r>
      <w:r w:rsidRPr="00440DC4">
        <w:rPr>
          <w:rFonts w:ascii="Times New Roman" w:hAnsi="Times New Roman" w:cs="Times New Roman"/>
        </w:rPr>
        <w:t xml:space="preserve"> simulation and it will be turned off soon</w:t>
      </w:r>
      <w:bookmarkEnd w:id="70"/>
      <w:bookmarkEnd w:id="71"/>
    </w:p>
    <w:p w14:paraId="0F72A13C" w14:textId="07E2956C" w:rsidR="004D1841" w:rsidRPr="00440DC4" w:rsidRDefault="00BA4C97" w:rsidP="004D1841">
      <w:pPr>
        <w:ind w:firstLine="720"/>
        <w:jc w:val="both"/>
        <w:rPr>
          <w:rFonts w:ascii="Times New Roman" w:hAnsi="Times New Roman" w:cs="Times New Roman"/>
        </w:rPr>
      </w:pPr>
      <w:r w:rsidRPr="00440DC4">
        <w:rPr>
          <w:rFonts w:ascii="Times New Roman" w:hAnsi="Times New Roman" w:cs="Times New Roman"/>
        </w:rPr>
        <w:t>The s</w:t>
      </w:r>
      <w:r w:rsidR="004D1841" w:rsidRPr="00440DC4">
        <w:rPr>
          <w:rFonts w:ascii="Times New Roman" w:hAnsi="Times New Roman" w:cs="Times New Roman"/>
        </w:rPr>
        <w:t xml:space="preserve">imulation argument (SA) claims that at least one of three alternatives is true: A) we live in the simulation B) future AI will not be interested in the creation of simulations </w:t>
      </w:r>
      <w:r w:rsidR="004D1841" w:rsidRPr="00440DC4">
        <w:rPr>
          <w:rFonts w:ascii="Times New Roman" w:eastAsia="Calibri" w:hAnsi="Times New Roman" w:cs="Times New Roman"/>
        </w:rPr>
        <w:t>C</w:t>
      </w:r>
      <w:r w:rsidR="004D1841" w:rsidRPr="00440DC4">
        <w:rPr>
          <w:rFonts w:ascii="Times New Roman" w:hAnsi="Times New Roman" w:cs="Times New Roman"/>
        </w:rPr>
        <w:t xml:space="preserve">) human extinction will happen before superintelligent AI creation </w:t>
      </w:r>
      <w:r w:rsidR="004D1841" w:rsidRPr="00440DC4">
        <w:rPr>
          <w:rFonts w:ascii="Times New Roman" w:hAnsi="Times New Roman" w:cs="Times New Roman"/>
        </w:rPr>
        <w:fldChar w:fldCharType="begin"/>
      </w:r>
      <w:r w:rsidR="004D1841" w:rsidRPr="00440DC4">
        <w:rPr>
          <w:rFonts w:ascii="Times New Roman" w:hAnsi="Times New Roman" w:cs="Times New Roman"/>
        </w:rPr>
        <w:instrText xml:space="preserve"> ADDIN ZOTERO_ITEM CSL_CITATION {"citationID":"VGT6VLmY","properties":{"formattedCitation":"(N. Bostrom 2003)","plainCitation":"(N. Bostrom 2003)","noteIndex":0},"citationItems":[{"id":463,"uris":["http://zotero.org/users/3736454/items/ZRDAGDBA"],"uri":["http://zotero.org/users/3736454/items/ZRDAGDBA"],"itemData":{"id":463,"type":"article-journal","title":"Are You Living In a Computer Simulation?","container-title":"Published in Philosophical Quarterly (2003) Vol. 53, No. 211, pp. 243-255.","language":"en","author":[{"family":"Bostrom","given":"N."}],"issued":{"date-parts":[["2003"]]}}}],"schema":"https://github.com/citation-style-language/schema/raw/master/csl-citation.json"} </w:instrText>
      </w:r>
      <w:r w:rsidR="004D1841" w:rsidRPr="00440DC4">
        <w:rPr>
          <w:rFonts w:ascii="Times New Roman" w:hAnsi="Times New Roman" w:cs="Times New Roman"/>
        </w:rPr>
        <w:fldChar w:fldCharType="separate"/>
      </w:r>
      <w:r w:rsidR="004D1841" w:rsidRPr="00440DC4">
        <w:rPr>
          <w:rFonts w:ascii="Times New Roman" w:hAnsi="Times New Roman" w:cs="Times New Roman"/>
          <w:noProof/>
        </w:rPr>
        <w:t>(N. Bostrom 2003)</w:t>
      </w:r>
      <w:r w:rsidR="004D1841" w:rsidRPr="00440DC4">
        <w:rPr>
          <w:rFonts w:ascii="Times New Roman" w:hAnsi="Times New Roman" w:cs="Times New Roman"/>
        </w:rPr>
        <w:fldChar w:fldCharType="end"/>
      </w:r>
      <w:r w:rsidR="004D1841" w:rsidRPr="00440DC4">
        <w:rPr>
          <w:rFonts w:ascii="Times New Roman" w:hAnsi="Times New Roman" w:cs="Times New Roman"/>
        </w:rPr>
        <w:t xml:space="preserve">. It was suggested that DA and SA cancels each other </w:t>
      </w:r>
      <w:r w:rsidR="004D1841" w:rsidRPr="00440DC4">
        <w:rPr>
          <w:rFonts w:ascii="Times New Roman" w:hAnsi="Times New Roman" w:cs="Times New Roman"/>
        </w:rPr>
        <w:fldChar w:fldCharType="begin"/>
      </w:r>
      <w:r w:rsidR="004D1841" w:rsidRPr="00440DC4">
        <w:rPr>
          <w:rFonts w:ascii="Times New Roman" w:hAnsi="Times New Roman" w:cs="Times New Roman"/>
        </w:rPr>
        <w:instrText xml:space="preserve"> ADDIN ZOTERO_ITEM CSL_CITATION {"citationID":"Jpwk8aCC","properties":{"formattedCitation":"(Aranyosi 2004)","plainCitation":"(Aranyosi 2004)","noteIndex":0},"citationItems":[{"id":9025,"uris":["http://zotero.org/users/3736454/items/GIACLPAH"],"uri":["http://zotero.org/users/3736454/items/GIACLPAH"],"itemData":{"id":9025,"type":"article-journal","title":"The Doomsday Simulation Argument. Or why isn't the end nigh and you're not living in a simulation.","source":"Google Scholar","author":[{"family":"Aranyosi","given":"István A."}],"issued":{"date-parts":[["2004"]]}}}],"schema":"https://github.com/citation-style-language/schema/raw/master/csl-citation.json"} </w:instrText>
      </w:r>
      <w:r w:rsidR="004D1841" w:rsidRPr="00440DC4">
        <w:rPr>
          <w:rFonts w:ascii="Times New Roman" w:hAnsi="Times New Roman" w:cs="Times New Roman"/>
        </w:rPr>
        <w:fldChar w:fldCharType="separate"/>
      </w:r>
      <w:r w:rsidR="004D1841" w:rsidRPr="00440DC4">
        <w:rPr>
          <w:rFonts w:ascii="Times New Roman" w:hAnsi="Times New Roman" w:cs="Times New Roman"/>
          <w:noProof/>
        </w:rPr>
        <w:t>(Aranyosi 2004)</w:t>
      </w:r>
      <w:r w:rsidR="004D1841" w:rsidRPr="00440DC4">
        <w:rPr>
          <w:rFonts w:ascii="Times New Roman" w:hAnsi="Times New Roman" w:cs="Times New Roman"/>
        </w:rPr>
        <w:fldChar w:fldCharType="end"/>
      </w:r>
      <w:r w:rsidR="004D1841" w:rsidRPr="00440DC4">
        <w:rPr>
          <w:rFonts w:ascii="Times New Roman" w:hAnsi="Times New Roman" w:cs="Times New Roman"/>
        </w:rPr>
        <w:t xml:space="preserve">, or that SA is right but DA is wrong </w:t>
      </w:r>
      <w:r w:rsidR="004D1841" w:rsidRPr="00440DC4">
        <w:rPr>
          <w:rFonts w:ascii="Times New Roman" w:hAnsi="Times New Roman" w:cs="Times New Roman"/>
        </w:rPr>
        <w:fldChar w:fldCharType="begin"/>
      </w:r>
      <w:r w:rsidR="004D1841" w:rsidRPr="00440DC4">
        <w:rPr>
          <w:rFonts w:ascii="Times New Roman" w:hAnsi="Times New Roman" w:cs="Times New Roman"/>
        </w:rPr>
        <w:instrText xml:space="preserve"> ADDIN ZOTERO_ITEM CSL_CITATION {"citationID":"6wpUS5jr","properties":{"formattedCitation":"(Lewis 2013)","plainCitation":"(Lewis 2013)","noteIndex":0},"citationItems":[{"id":9028,"uris":["http://zotero.org/users/3736454/items/ZSER2LXV"],"uri":["http://zotero.org/users/3736454/items/ZSER2LXV"],"itemData":{"id":9028,"type":"article-journal","title":"The doomsday argument and the simulation argument","container-title":"Synthese","page":"4009–4022","volume":"190","issue":"18","source":"Google Scholar","author":[{"family":"Lewis","given":"Peter J."}],"issued":{"date-parts":[["2013"]]}}}],"schema":"https://github.com/citation-style-language/schema/raw/master/csl-citation.json"} </w:instrText>
      </w:r>
      <w:r w:rsidR="004D1841" w:rsidRPr="00440DC4">
        <w:rPr>
          <w:rFonts w:ascii="Times New Roman" w:hAnsi="Times New Roman" w:cs="Times New Roman"/>
        </w:rPr>
        <w:fldChar w:fldCharType="separate"/>
      </w:r>
      <w:r w:rsidR="004D1841" w:rsidRPr="00440DC4">
        <w:rPr>
          <w:rFonts w:ascii="Times New Roman" w:hAnsi="Times New Roman" w:cs="Times New Roman"/>
          <w:noProof/>
        </w:rPr>
        <w:t>(Lewis 2013)</w:t>
      </w:r>
      <w:r w:rsidR="004D1841" w:rsidRPr="00440DC4">
        <w:rPr>
          <w:rFonts w:ascii="Times New Roman" w:hAnsi="Times New Roman" w:cs="Times New Roman"/>
        </w:rPr>
        <w:fldChar w:fldCharType="end"/>
      </w:r>
      <w:r w:rsidR="004D1841" w:rsidRPr="00440DC4">
        <w:rPr>
          <w:rFonts w:ascii="Times New Roman" w:hAnsi="Times New Roman" w:cs="Times New Roman"/>
        </w:rPr>
        <w:t>.</w:t>
      </w:r>
    </w:p>
    <w:p w14:paraId="3BA04760" w14:textId="77777777"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Firstly, we have to patch SA. SA should not be used to predict the future of only our civilization, as there is some form of circularity. It should be correctly applied to all possible civilizations, because even non-human alien civilizations could model human civilization just as an experiment, the same way as universal DA by Vilenkin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{"citationID":"MNyxSjmS","properties":{"formattedCitation":"(Knobe, Olum, and Vilenkin 2006)","plainCitation":"(Knobe, Olum, and Vilenkin 2006)","noteIndex":0},"citationItems":[{"id":8421,"uris":["http://zotero.org/users/3736454/items/KPLL5872"],"uri":["http://zotero.org/users/3736454/items/KPLL5872"],"itemData":{"id":8421,"type":"article-journal","title":"Philosophical implications of inflationary cosmology","container-title":"The British journal for the philosophy of science","page":"47–67","volume":"57","issue":"1","source":"Google Scholar","author":[{"family":"Knobe","given":"Joshua"},{"family":"Olum","given":"Ken D."},{"family":"Vilenkin","given":"Alexander"}],"issued":{"date-parts":[["2006"]]}}}],"schema":"https://github.com/citation-style-language/schema/raw/master/csl-citation.json"}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(Knobe, Olum, and Vilenkin 2006)</w:t>
      </w:r>
      <w:r w:rsidRPr="00440DC4">
        <w:rPr>
          <w:rFonts w:ascii="Times New Roman" w:hAnsi="Times New Roman" w:cs="Times New Roman"/>
        </w:rPr>
        <w:fldChar w:fldCharType="end"/>
      </w:r>
      <w:r w:rsidRPr="00440DC4">
        <w:rPr>
          <w:rFonts w:ascii="Times New Roman" w:hAnsi="Times New Roman" w:cs="Times New Roman"/>
        </w:rPr>
        <w:t>.</w:t>
      </w:r>
    </w:p>
    <w:p w14:paraId="0EDEF9C8" w14:textId="065F166B"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So, SA must be much stronger: At least one of three alternatives is true A) we live in the simulation B) </w:t>
      </w:r>
      <w:r w:rsidRPr="00440DC4">
        <w:rPr>
          <w:rFonts w:ascii="Times New Roman" w:hAnsi="Times New Roman" w:cs="Times New Roman"/>
          <w:i/>
        </w:rPr>
        <w:t>no alien superintelligence exist in multiverse which is interesting in creation of simulation of other planets</w:t>
      </w:r>
      <w:r w:rsidRPr="00440DC4">
        <w:rPr>
          <w:rFonts w:ascii="Times New Roman" w:hAnsi="Times New Roman" w:cs="Times New Roman"/>
        </w:rPr>
        <w:t xml:space="preserve">.  C) All civilization goes extinct on the early stage. (B) seems </w:t>
      </w:r>
      <w:r w:rsidRPr="00440DC4">
        <w:rPr>
          <w:rFonts w:ascii="Times New Roman" w:hAnsi="Times New Roman" w:cs="Times New Roman"/>
          <w:i/>
        </w:rPr>
        <w:t>a prior</w:t>
      </w:r>
      <w:r w:rsidR="00BA4C97" w:rsidRPr="00440DC4">
        <w:rPr>
          <w:rFonts w:ascii="Times New Roman" w:hAnsi="Times New Roman" w:cs="Times New Roman"/>
          <w:i/>
        </w:rPr>
        <w:t>i</w:t>
      </w:r>
      <w:r w:rsidRPr="00440DC4">
        <w:rPr>
          <w:rFonts w:ascii="Times New Roman" w:hAnsi="Times New Roman" w:cs="Times New Roman"/>
        </w:rPr>
        <w:t xml:space="preserve"> very unlikely as AIs in the universe will have convergent goal to create simulations of other planets as this will help the AI to numerically solve Fermi Paradox. It is unlikely that all of alien AIs will be so ethical that they decide not to model aliens</w:t>
      </w:r>
      <w:r w:rsidR="004E7DD0" w:rsidRPr="00440DC4">
        <w:rPr>
          <w:rFonts w:ascii="Times New Roman" w:hAnsi="Times New Roman" w:cs="Times New Roman"/>
        </w:rPr>
        <w:t xml:space="preserve"> to minimize suffering</w:t>
      </w:r>
      <w:r w:rsidRPr="00440DC4">
        <w:rPr>
          <w:rFonts w:ascii="Times New Roman" w:hAnsi="Times New Roman" w:cs="Times New Roman"/>
        </w:rPr>
        <w:t xml:space="preserve"> (and humans are aliens for them). This also makes variant C much stronger – “all possible civilizations go extinct before they reach ability to create simulations of other civilizations”. Both patched B and C are a priori much more unlikely than original claim, which makes variant A – we are in the simulation – even stronger; or we live in very pessimistic universe (and there are no other universes) where current human civilization is maximum possible level of the technological development. </w:t>
      </w:r>
    </w:p>
    <w:p w14:paraId="1B212136" w14:textId="313CA770"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DA could be applied inside a simulation only if we could measure some linear parameter of the duration of our existence. In </w:t>
      </w:r>
      <w:r w:rsidR="004E7DD0" w:rsidRPr="00440DC4">
        <w:rPr>
          <w:rFonts w:ascii="Times New Roman" w:hAnsi="Times New Roman" w:cs="Times New Roman"/>
        </w:rPr>
        <w:t xml:space="preserve">the </w:t>
      </w:r>
      <w:r w:rsidRPr="00440DC4">
        <w:rPr>
          <w:rFonts w:ascii="Times New Roman" w:hAnsi="Times New Roman" w:cs="Times New Roman"/>
        </w:rPr>
        <w:t xml:space="preserve">general case, </w:t>
      </w:r>
      <w:r w:rsidR="004E7DD0" w:rsidRPr="00440DC4">
        <w:rPr>
          <w:rFonts w:ascii="Times New Roman" w:hAnsi="Times New Roman" w:cs="Times New Roman"/>
        </w:rPr>
        <w:t>people in the simulation</w:t>
      </w:r>
      <w:r w:rsidRPr="00440DC4">
        <w:rPr>
          <w:rFonts w:ascii="Times New Roman" w:hAnsi="Times New Roman" w:cs="Times New Roman"/>
        </w:rPr>
        <w:t xml:space="preserve"> do</w:t>
      </w:r>
      <w:r w:rsidR="004E7DD0" w:rsidRPr="00440DC4">
        <w:rPr>
          <w:rFonts w:ascii="Times New Roman" w:hAnsi="Times New Roman" w:cs="Times New Roman"/>
        </w:rPr>
        <w:t xml:space="preserve"> </w:t>
      </w:r>
      <w:r w:rsidRPr="00440DC4">
        <w:rPr>
          <w:rFonts w:ascii="Times New Roman" w:hAnsi="Times New Roman" w:cs="Times New Roman"/>
        </w:rPr>
        <w:t>n</w:t>
      </w:r>
      <w:r w:rsidR="004E7DD0" w:rsidRPr="00440DC4">
        <w:rPr>
          <w:rFonts w:ascii="Times New Roman" w:hAnsi="Times New Roman" w:cs="Times New Roman"/>
        </w:rPr>
        <w:t>o</w:t>
      </w:r>
      <w:r w:rsidRPr="00440DC4">
        <w:rPr>
          <w:rFonts w:ascii="Times New Roman" w:hAnsi="Times New Roman" w:cs="Times New Roman"/>
        </w:rPr>
        <w:t xml:space="preserve">t know how long </w:t>
      </w:r>
      <w:r w:rsidR="004E7DD0" w:rsidRPr="00440DC4">
        <w:rPr>
          <w:rFonts w:ascii="Times New Roman" w:hAnsi="Times New Roman" w:cs="Times New Roman"/>
        </w:rPr>
        <w:t>thei</w:t>
      </w:r>
      <w:r w:rsidRPr="00440DC4">
        <w:rPr>
          <w:rFonts w:ascii="Times New Roman" w:hAnsi="Times New Roman" w:cs="Times New Roman"/>
        </w:rPr>
        <w:t xml:space="preserve">r simulation </w:t>
      </w:r>
      <w:r w:rsidR="004E7DD0" w:rsidRPr="00440DC4">
        <w:rPr>
          <w:rFonts w:ascii="Times New Roman" w:hAnsi="Times New Roman" w:cs="Times New Roman"/>
        </w:rPr>
        <w:t xml:space="preserve">has </w:t>
      </w:r>
      <w:r w:rsidRPr="00440DC4">
        <w:rPr>
          <w:rFonts w:ascii="Times New Roman" w:hAnsi="Times New Roman" w:cs="Times New Roman"/>
        </w:rPr>
        <w:t>exist</w:t>
      </w:r>
      <w:r w:rsidR="004E7DD0" w:rsidRPr="00440DC4">
        <w:rPr>
          <w:rFonts w:ascii="Times New Roman" w:hAnsi="Times New Roman" w:cs="Times New Roman"/>
        </w:rPr>
        <w:t>ed</w:t>
      </w:r>
      <w:r w:rsidRPr="00440DC4">
        <w:rPr>
          <w:rFonts w:ascii="Times New Roman" w:hAnsi="Times New Roman" w:cs="Times New Roman"/>
        </w:rPr>
        <w:t>: maybe it was created just yesterday with clocks saying that it is existed for 14 billion years. The main point of simulation is that does</w:t>
      </w:r>
      <w:r w:rsidR="004E7DD0" w:rsidRPr="00440DC4">
        <w:rPr>
          <w:rFonts w:ascii="Times New Roman" w:hAnsi="Times New Roman" w:cs="Times New Roman"/>
        </w:rPr>
        <w:t xml:space="preserve"> </w:t>
      </w:r>
      <w:r w:rsidRPr="00440DC4">
        <w:rPr>
          <w:rFonts w:ascii="Times New Roman" w:hAnsi="Times New Roman" w:cs="Times New Roman"/>
        </w:rPr>
        <w:t>n</w:t>
      </w:r>
      <w:r w:rsidR="004E7DD0" w:rsidRPr="00440DC4">
        <w:rPr>
          <w:rFonts w:ascii="Times New Roman" w:hAnsi="Times New Roman" w:cs="Times New Roman"/>
        </w:rPr>
        <w:t>o</w:t>
      </w:r>
      <w:r w:rsidRPr="00440DC4">
        <w:rPr>
          <w:rFonts w:ascii="Times New Roman" w:hAnsi="Times New Roman" w:cs="Times New Roman"/>
        </w:rPr>
        <w:t xml:space="preserve">t simulate all the past, but only a part of time. This means that </w:t>
      </w:r>
      <w:r w:rsidR="004E7DD0" w:rsidRPr="00440DC4">
        <w:rPr>
          <w:rFonts w:ascii="Times New Roman" w:hAnsi="Times New Roman" w:cs="Times New Roman"/>
        </w:rPr>
        <w:t xml:space="preserve">the </w:t>
      </w:r>
      <w:r w:rsidRPr="00440DC4">
        <w:rPr>
          <w:rFonts w:ascii="Times New Roman" w:hAnsi="Times New Roman" w:cs="Times New Roman"/>
        </w:rPr>
        <w:t>clock</w:t>
      </w:r>
      <w:r w:rsidR="004E7DD0" w:rsidRPr="00440DC4">
        <w:rPr>
          <w:rFonts w:ascii="Times New Roman" w:hAnsi="Times New Roman" w:cs="Times New Roman"/>
        </w:rPr>
        <w:t>s</w:t>
      </w:r>
      <w:r w:rsidRPr="00440DC4">
        <w:rPr>
          <w:rFonts w:ascii="Times New Roman" w:hAnsi="Times New Roman" w:cs="Times New Roman"/>
        </w:rPr>
        <w:t xml:space="preserve"> in simulation</w:t>
      </w:r>
      <w:r w:rsidR="004E7DD0" w:rsidRPr="00440DC4">
        <w:rPr>
          <w:rFonts w:ascii="Times New Roman" w:hAnsi="Times New Roman" w:cs="Times New Roman"/>
        </w:rPr>
        <w:t>s</w:t>
      </w:r>
      <w:r w:rsidRPr="00440DC4">
        <w:rPr>
          <w:rFonts w:ascii="Times New Roman" w:hAnsi="Times New Roman" w:cs="Times New Roman"/>
        </w:rPr>
        <w:t xml:space="preserve"> are </w:t>
      </w:r>
      <w:r w:rsidR="004E7DD0" w:rsidRPr="00440DC4">
        <w:rPr>
          <w:rFonts w:ascii="Times New Roman" w:hAnsi="Times New Roman" w:cs="Times New Roman"/>
        </w:rPr>
        <w:t>generally</w:t>
      </w:r>
      <w:r w:rsidRPr="00440DC4">
        <w:rPr>
          <w:rFonts w:ascii="Times New Roman" w:hAnsi="Times New Roman" w:cs="Times New Roman"/>
        </w:rPr>
        <w:t xml:space="preserve"> shifted to smaller past running time</w:t>
      </w:r>
      <w:r w:rsidR="004E7DD0" w:rsidRPr="00440DC4">
        <w:rPr>
          <w:rFonts w:ascii="Times New Roman" w:hAnsi="Times New Roman" w:cs="Times New Roman"/>
        </w:rPr>
        <w:t>s</w:t>
      </w:r>
      <w:r w:rsidRPr="00440DC4">
        <w:rPr>
          <w:rFonts w:ascii="Times New Roman" w:hAnsi="Times New Roman" w:cs="Times New Roman"/>
        </w:rPr>
        <w:t>, and any DA prediction based on the clock reading also should be shortened</w:t>
      </w:r>
      <w:r w:rsidR="004E7DD0" w:rsidRPr="00440DC4">
        <w:rPr>
          <w:rFonts w:ascii="Times New Roman" w:hAnsi="Times New Roman" w:cs="Times New Roman"/>
        </w:rPr>
        <w:t xml:space="preserve"> (</w:t>
      </w:r>
      <w:r w:rsidRPr="00440DC4">
        <w:rPr>
          <w:rFonts w:ascii="Times New Roman" w:hAnsi="Times New Roman" w:cs="Times New Roman"/>
        </w:rPr>
        <w:t>never extended</w:t>
      </w:r>
      <w:r w:rsidR="004E7DD0" w:rsidRPr="00440DC4">
        <w:rPr>
          <w:rFonts w:ascii="Times New Roman" w:hAnsi="Times New Roman" w:cs="Times New Roman"/>
        </w:rPr>
        <w:t>)</w:t>
      </w:r>
      <w:r w:rsidRPr="00440DC4">
        <w:rPr>
          <w:rFonts w:ascii="Times New Roman" w:hAnsi="Times New Roman" w:cs="Times New Roman"/>
        </w:rPr>
        <w:t xml:space="preserve">. </w:t>
      </w:r>
    </w:p>
    <w:p w14:paraId="6103C6E4" w14:textId="7DCBD62B"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Thus, being in simulation mak</w:t>
      </w:r>
      <w:r w:rsidR="004E7DD0" w:rsidRPr="00440DC4">
        <w:rPr>
          <w:rFonts w:ascii="Times New Roman" w:hAnsi="Times New Roman" w:cs="Times New Roman"/>
        </w:rPr>
        <w:t>es</w:t>
      </w:r>
      <w:r w:rsidRPr="00440DC4">
        <w:rPr>
          <w:rFonts w:ascii="Times New Roman" w:hAnsi="Times New Roman" w:cs="Times New Roman"/>
        </w:rPr>
        <w:t xml:space="preserve"> DA stronger, as simulations run shorter time. For example, if </w:t>
      </w:r>
      <w:r w:rsidR="004E7DD0" w:rsidRPr="00440DC4">
        <w:rPr>
          <w:rFonts w:ascii="Times New Roman" w:hAnsi="Times New Roman" w:cs="Times New Roman"/>
        </w:rPr>
        <w:t>one</w:t>
      </w:r>
      <w:r w:rsidRPr="00440DC4">
        <w:rPr>
          <w:rFonts w:ascii="Times New Roman" w:hAnsi="Times New Roman" w:cs="Times New Roman"/>
        </w:rPr>
        <w:t xml:space="preserve"> open</w:t>
      </w:r>
      <w:r w:rsidR="004E7DD0" w:rsidRPr="00440DC4">
        <w:rPr>
          <w:rFonts w:ascii="Times New Roman" w:hAnsi="Times New Roman" w:cs="Times New Roman"/>
        </w:rPr>
        <w:t>s</w:t>
      </w:r>
      <w:r w:rsidRPr="00440DC4">
        <w:rPr>
          <w:rFonts w:ascii="Times New Roman" w:hAnsi="Times New Roman" w:cs="Times New Roman"/>
        </w:rPr>
        <w:t xml:space="preserve"> a door in</w:t>
      </w:r>
      <w:r w:rsidR="004E7DD0" w:rsidRPr="00440DC4">
        <w:rPr>
          <w:rFonts w:ascii="Times New Roman" w:hAnsi="Times New Roman" w:cs="Times New Roman"/>
        </w:rPr>
        <w:t>to</w:t>
      </w:r>
      <w:r w:rsidRPr="00440DC4">
        <w:rPr>
          <w:rFonts w:ascii="Times New Roman" w:hAnsi="Times New Roman" w:cs="Times New Roman"/>
        </w:rPr>
        <w:t xml:space="preserve"> a cinema </w:t>
      </w:r>
      <w:r w:rsidR="004E7DD0" w:rsidRPr="00440DC4">
        <w:rPr>
          <w:rFonts w:ascii="Times New Roman" w:hAnsi="Times New Roman" w:cs="Times New Roman"/>
        </w:rPr>
        <w:t>at</w:t>
      </w:r>
      <w:r w:rsidRPr="00440DC4">
        <w:rPr>
          <w:rFonts w:ascii="Times New Roman" w:hAnsi="Times New Roman" w:cs="Times New Roman"/>
        </w:rPr>
        <w:t xml:space="preserve"> a random moment, </w:t>
      </w:r>
      <w:r w:rsidR="004E7DD0" w:rsidRPr="00440DC4">
        <w:rPr>
          <w:rFonts w:ascii="Times New Roman" w:hAnsi="Times New Roman" w:cs="Times New Roman"/>
        </w:rPr>
        <w:t>one</w:t>
      </w:r>
      <w:r w:rsidRPr="00440DC4">
        <w:rPr>
          <w:rFonts w:ascii="Times New Roman" w:hAnsi="Times New Roman" w:cs="Times New Roman"/>
        </w:rPr>
        <w:t xml:space="preserve"> will find </w:t>
      </w:r>
      <w:r w:rsidR="004E7DD0" w:rsidRPr="00440DC4">
        <w:rPr>
          <w:rFonts w:ascii="Times New Roman" w:hAnsi="Times New Roman" w:cs="Times New Roman"/>
        </w:rPr>
        <w:t>his/her</w:t>
      </w:r>
      <w:r w:rsidRPr="00440DC4">
        <w:rPr>
          <w:rFonts w:ascii="Times New Roman" w:hAnsi="Times New Roman" w:cs="Times New Roman"/>
        </w:rPr>
        <w:t xml:space="preserve">self in a random moment of </w:t>
      </w:r>
      <w:r w:rsidR="004E7DD0" w:rsidRPr="00440DC4">
        <w:rPr>
          <w:rFonts w:ascii="Times New Roman" w:hAnsi="Times New Roman" w:cs="Times New Roman"/>
        </w:rPr>
        <w:t>a ~</w:t>
      </w:r>
      <w:r w:rsidRPr="00440DC4">
        <w:rPr>
          <w:rFonts w:ascii="Times New Roman" w:hAnsi="Times New Roman" w:cs="Times New Roman"/>
        </w:rPr>
        <w:t>2 hour</w:t>
      </w:r>
      <w:r w:rsidR="00B5611B" w:rsidRPr="00440DC4">
        <w:rPr>
          <w:rFonts w:ascii="Times New Roman" w:hAnsi="Times New Roman" w:cs="Times New Roman"/>
        </w:rPr>
        <w:t>s</w:t>
      </w:r>
      <w:r w:rsidRPr="00440DC4">
        <w:rPr>
          <w:rFonts w:ascii="Times New Roman" w:hAnsi="Times New Roman" w:cs="Times New Roman"/>
        </w:rPr>
        <w:t xml:space="preserve"> movie, and may conclude that it will end in 1 hour, despite th</w:t>
      </w:r>
      <w:r w:rsidR="004E7DD0" w:rsidRPr="00440DC4">
        <w:rPr>
          <w:rFonts w:ascii="Times New Roman" w:hAnsi="Times New Roman" w:cs="Times New Roman"/>
        </w:rPr>
        <w:t>e</w:t>
      </w:r>
      <w:r w:rsidRPr="00440DC4">
        <w:rPr>
          <w:rFonts w:ascii="Times New Roman" w:hAnsi="Times New Roman" w:cs="Times New Roman"/>
        </w:rPr>
        <w:t xml:space="preserve"> internal clock of the movie show</w:t>
      </w:r>
      <w:r w:rsidR="004E7DD0" w:rsidRPr="00440DC4">
        <w:rPr>
          <w:rFonts w:ascii="Times New Roman" w:hAnsi="Times New Roman" w:cs="Times New Roman"/>
        </w:rPr>
        <w:t>ing</w:t>
      </w:r>
      <w:r w:rsidRPr="00440DC4">
        <w:rPr>
          <w:rFonts w:ascii="Times New Roman" w:hAnsi="Times New Roman" w:cs="Times New Roman"/>
        </w:rPr>
        <w:t xml:space="preserve"> years of </w:t>
      </w:r>
      <w:r w:rsidR="004E7DD0" w:rsidRPr="00440DC4">
        <w:rPr>
          <w:rFonts w:ascii="Times New Roman" w:hAnsi="Times New Roman" w:cs="Times New Roman"/>
        </w:rPr>
        <w:t xml:space="preserve">a </w:t>
      </w:r>
      <w:r w:rsidRPr="00440DC4">
        <w:rPr>
          <w:rFonts w:ascii="Times New Roman" w:hAnsi="Times New Roman" w:cs="Times New Roman"/>
        </w:rPr>
        <w:t>character’s childhood.</w:t>
      </w:r>
    </w:p>
    <w:p w14:paraId="68F21475" w14:textId="1B343AAA"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If </w:t>
      </w:r>
      <w:r w:rsidR="004E7DD0" w:rsidRPr="00440DC4">
        <w:rPr>
          <w:rFonts w:ascii="Times New Roman" w:hAnsi="Times New Roman" w:cs="Times New Roman"/>
        </w:rPr>
        <w:t>one</w:t>
      </w:r>
      <w:r w:rsidRPr="00440DC4">
        <w:rPr>
          <w:rFonts w:ascii="Times New Roman" w:hAnsi="Times New Roman" w:cs="Times New Roman"/>
        </w:rPr>
        <w:t xml:space="preserve"> ha</w:t>
      </w:r>
      <w:r w:rsidR="004E7DD0" w:rsidRPr="00440DC4">
        <w:rPr>
          <w:rFonts w:ascii="Times New Roman" w:hAnsi="Times New Roman" w:cs="Times New Roman"/>
        </w:rPr>
        <w:t>s</w:t>
      </w:r>
      <w:r w:rsidRPr="00440DC4">
        <w:rPr>
          <w:rFonts w:ascii="Times New Roman" w:hAnsi="Times New Roman" w:cs="Times New Roman"/>
        </w:rPr>
        <w:t xml:space="preserve"> access to the correct time of how long </w:t>
      </w:r>
      <w:r w:rsidR="004E7DD0" w:rsidRPr="00440DC4">
        <w:rPr>
          <w:rFonts w:ascii="Times New Roman" w:hAnsi="Times New Roman" w:cs="Times New Roman"/>
        </w:rPr>
        <w:t>the</w:t>
      </w:r>
      <w:r w:rsidRPr="00440DC4">
        <w:rPr>
          <w:rFonts w:ascii="Times New Roman" w:hAnsi="Times New Roman" w:cs="Times New Roman"/>
        </w:rPr>
        <w:t xml:space="preserve"> simulation has been running, </w:t>
      </w:r>
      <w:r w:rsidR="004E7DD0" w:rsidRPr="00440DC4">
        <w:rPr>
          <w:rFonts w:ascii="Times New Roman" w:hAnsi="Times New Roman" w:cs="Times New Roman"/>
        </w:rPr>
        <w:t>one</w:t>
      </w:r>
      <w:r w:rsidRPr="00440DC4">
        <w:rPr>
          <w:rFonts w:ascii="Times New Roman" w:hAnsi="Times New Roman" w:cs="Times New Roman"/>
        </w:rPr>
        <w:t xml:space="preserve"> will be able to apply DA to learn how long it will most likely run until its turnoff</w:t>
      </w:r>
      <w:r w:rsidR="00AA7FA5" w:rsidRPr="00440DC4">
        <w:rPr>
          <w:rFonts w:ascii="Times New Roman" w:hAnsi="Times New Roman" w:cs="Times New Roman"/>
        </w:rPr>
        <w:t>.</w:t>
      </w:r>
    </w:p>
    <w:p w14:paraId="2A07C178" w14:textId="22E4E79E"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S</w:t>
      </w:r>
      <w:r w:rsidR="0085315B" w:rsidRPr="00440DC4">
        <w:rPr>
          <w:rFonts w:ascii="Times New Roman" w:hAnsi="Times New Roman" w:cs="Times New Roman"/>
        </w:rPr>
        <w:t>A</w:t>
      </w:r>
      <w:r w:rsidRPr="00440DC4">
        <w:rPr>
          <w:rFonts w:ascii="Times New Roman" w:hAnsi="Times New Roman" w:cs="Times New Roman"/>
        </w:rPr>
        <w:t xml:space="preserve"> could be tested the same way as we tested DA above in the toy real life examples. For example, most time we see an expensive </w:t>
      </w:r>
      <w:r w:rsidR="0085315B" w:rsidRPr="00440DC4">
        <w:rPr>
          <w:rFonts w:ascii="Times New Roman" w:hAnsi="Times New Roman" w:cs="Times New Roman"/>
        </w:rPr>
        <w:t>object</w:t>
      </w:r>
      <w:r w:rsidRPr="00440DC4">
        <w:rPr>
          <w:rFonts w:ascii="Times New Roman" w:hAnsi="Times New Roman" w:cs="Times New Roman"/>
        </w:rPr>
        <w:t xml:space="preserve">, it is not </w:t>
      </w:r>
      <w:r w:rsidR="0085315B" w:rsidRPr="00440DC4">
        <w:rPr>
          <w:rFonts w:ascii="Times New Roman" w:hAnsi="Times New Roman" w:cs="Times New Roman"/>
        </w:rPr>
        <w:t>the</w:t>
      </w:r>
      <w:r w:rsidRPr="00440DC4">
        <w:rPr>
          <w:rFonts w:ascii="Times New Roman" w:hAnsi="Times New Roman" w:cs="Times New Roman"/>
        </w:rPr>
        <w:t xml:space="preserve"> real </w:t>
      </w:r>
      <w:r w:rsidR="0085315B" w:rsidRPr="00440DC4">
        <w:rPr>
          <w:rFonts w:ascii="Times New Roman" w:hAnsi="Times New Roman" w:cs="Times New Roman"/>
        </w:rPr>
        <w:t>object</w:t>
      </w:r>
      <w:r w:rsidRPr="00440DC4">
        <w:rPr>
          <w:rFonts w:ascii="Times New Roman" w:hAnsi="Times New Roman" w:cs="Times New Roman"/>
        </w:rPr>
        <w:t>, but either photo, video, movie, night dream, day dream, computer game</w:t>
      </w:r>
      <w:r w:rsidR="0085315B" w:rsidRPr="00440DC4">
        <w:rPr>
          <w:rFonts w:ascii="Times New Roman" w:hAnsi="Times New Roman" w:cs="Times New Roman"/>
        </w:rPr>
        <w:t>,</w:t>
      </w:r>
      <w:r w:rsidRPr="00440DC4">
        <w:rPr>
          <w:rFonts w:ascii="Times New Roman" w:hAnsi="Times New Roman" w:cs="Times New Roman"/>
        </w:rPr>
        <w:t xml:space="preserve"> etc. </w:t>
      </w:r>
      <w:r w:rsidR="0085315B" w:rsidRPr="00440DC4">
        <w:rPr>
          <w:rFonts w:ascii="Times New Roman" w:hAnsi="Times New Roman" w:cs="Times New Roman"/>
        </w:rPr>
        <w:t>Many people</w:t>
      </w:r>
      <w:r w:rsidRPr="00440DC4">
        <w:rPr>
          <w:rFonts w:ascii="Times New Roman" w:hAnsi="Times New Roman" w:cs="Times New Roman"/>
        </w:rPr>
        <w:t xml:space="preserve"> already spent m</w:t>
      </w:r>
      <w:r w:rsidR="0085315B" w:rsidRPr="00440DC4">
        <w:rPr>
          <w:rFonts w:ascii="Times New Roman" w:hAnsi="Times New Roman" w:cs="Times New Roman"/>
        </w:rPr>
        <w:t>uch</w:t>
      </w:r>
      <w:r w:rsidRPr="00440DC4">
        <w:rPr>
          <w:rFonts w:ascii="Times New Roman" w:hAnsi="Times New Roman" w:cs="Times New Roman"/>
        </w:rPr>
        <w:t xml:space="preserve"> time in some form of simulations, and their quality and relative duration is growing. </w:t>
      </w:r>
    </w:p>
    <w:p w14:paraId="0695E0D4" w14:textId="7C8C3DB4"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DA and SA combined predicts that most human observer-moments are in simulation</w:t>
      </w:r>
      <w:r w:rsidR="0085315B" w:rsidRPr="00440DC4">
        <w:rPr>
          <w:rFonts w:ascii="Times New Roman" w:hAnsi="Times New Roman" w:cs="Times New Roman"/>
        </w:rPr>
        <w:t>s</w:t>
      </w:r>
      <w:r w:rsidRPr="00440DC4">
        <w:rPr>
          <w:rFonts w:ascii="Times New Roman" w:hAnsi="Times New Roman" w:cs="Times New Roman"/>
        </w:rPr>
        <w:t>, which are just short running simulations of some civilization past. This will be exactly the case for alien AI simulating millions of possible civilizations in order to solve the Fermi paradox, as the AI will simulate only a short historic period, probably corresponding to our 20</w:t>
      </w:r>
      <w:r w:rsidR="0085315B" w:rsidRPr="00440DC4">
        <w:rPr>
          <w:rFonts w:ascii="Times New Roman" w:hAnsi="Times New Roman" w:cs="Times New Roman"/>
        </w:rPr>
        <w:t>th</w:t>
      </w:r>
      <w:r w:rsidRPr="00440DC4">
        <w:rPr>
          <w:rFonts w:ascii="Times New Roman" w:hAnsi="Times New Roman" w:cs="Times New Roman"/>
        </w:rPr>
        <w:t xml:space="preserve"> and 21</w:t>
      </w:r>
      <w:r w:rsidR="0085315B" w:rsidRPr="00440DC4">
        <w:rPr>
          <w:rFonts w:ascii="Times New Roman" w:hAnsi="Times New Roman" w:cs="Times New Roman"/>
        </w:rPr>
        <w:t>st</w:t>
      </w:r>
      <w:r w:rsidRPr="00440DC4">
        <w:rPr>
          <w:rFonts w:ascii="Times New Roman" w:hAnsi="Times New Roman" w:cs="Times New Roman"/>
        </w:rPr>
        <w:t xml:space="preserve"> centuries, when most decisions about global risks prevention will be made</w:t>
      </w:r>
      <w:r w:rsidR="00A26891" w:rsidRPr="00440DC4">
        <w:rPr>
          <w:rFonts w:ascii="Times New Roman" w:hAnsi="Times New Roman" w:cs="Times New Roman"/>
        </w:rPr>
        <w:t xml:space="preserve"> (</w:t>
      </w:r>
      <w:r w:rsidR="00A26891" w:rsidRPr="00440DC4">
        <w:t>They would also be simulating abiogenesis and multicellularity as important events, but there are no observers there, so it will not affect our estimations)</w:t>
      </w:r>
      <w:r w:rsidRPr="00440DC4">
        <w:rPr>
          <w:rFonts w:ascii="Times New Roman" w:hAnsi="Times New Roman" w:cs="Times New Roman"/>
        </w:rPr>
        <w:t xml:space="preserve">. If most simulations are just computer games for some advanced beings, they could be also rather short as the game will be concentrated only on most interesting historical moments. </w:t>
      </w:r>
    </w:p>
    <w:p w14:paraId="3EDEDC63" w14:textId="77777777" w:rsidR="004D1841" w:rsidRPr="00440DC4" w:rsidRDefault="004D1841" w:rsidP="004D1841">
      <w:pPr>
        <w:rPr>
          <w:rFonts w:ascii="Times New Roman" w:hAnsi="Times New Roman" w:cs="Times New Roman"/>
        </w:rPr>
      </w:pPr>
    </w:p>
    <w:p w14:paraId="06B9A4B9" w14:textId="77777777" w:rsidR="004D1841" w:rsidRPr="00440DC4" w:rsidRDefault="004D1841" w:rsidP="004D1841">
      <w:pPr>
        <w:pStyle w:val="Heading2"/>
        <w:rPr>
          <w:rFonts w:ascii="Times New Roman" w:hAnsi="Times New Roman" w:cs="Times New Roman"/>
        </w:rPr>
      </w:pPr>
      <w:bookmarkStart w:id="72" w:name="_Toc522462366"/>
      <w:bookmarkStart w:id="73" w:name="_Toc527405490"/>
      <w:r w:rsidRPr="00440DC4">
        <w:rPr>
          <w:rFonts w:ascii="Times New Roman" w:hAnsi="Times New Roman" w:cs="Times New Roman"/>
        </w:rPr>
        <w:lastRenderedPageBreak/>
        <w:t>3. DA implication for SETI: human civilization is typical</w:t>
      </w:r>
      <w:bookmarkEnd w:id="72"/>
      <w:bookmarkEnd w:id="73"/>
    </w:p>
    <w:p w14:paraId="1AF1101F" w14:textId="50FB26E8"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From </w:t>
      </w:r>
      <w:r w:rsidR="0085315B" w:rsidRPr="00440DC4">
        <w:rPr>
          <w:rFonts w:ascii="Times New Roman" w:hAnsi="Times New Roman" w:cs="Times New Roman"/>
        </w:rPr>
        <w:t xml:space="preserve">the </w:t>
      </w:r>
      <w:r w:rsidRPr="00440DC4">
        <w:rPr>
          <w:rFonts w:ascii="Times New Roman" w:hAnsi="Times New Roman" w:cs="Times New Roman"/>
        </w:rPr>
        <w:t>Copernican mediocrity principle</w:t>
      </w:r>
      <w:r w:rsidR="0085315B" w:rsidRPr="00440DC4">
        <w:rPr>
          <w:rFonts w:ascii="Times New Roman" w:hAnsi="Times New Roman" w:cs="Times New Roman"/>
        </w:rPr>
        <w:t>, it</w:t>
      </w:r>
      <w:r w:rsidRPr="00440DC4">
        <w:rPr>
          <w:rFonts w:ascii="Times New Roman" w:hAnsi="Times New Roman" w:cs="Times New Roman"/>
        </w:rPr>
        <w:t xml:space="preserve"> also follows that human civilization is typical, that is, it is the member of the one of the biggest classes of such civilizations. Surely, if some civilizations have very few specimens (like thinking ocean Solaris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{"citationID":"dzYfrrbk","properties":{"formattedCitation":"(Lem 1970)","plainCitation":"(Lem 1970)","noteIndex":0},"citationItems":[{"id":9031,"uris":["http://zotero.org/users/3736454/items/79QNB9AN"],"uri":["http://zotero.org/users/3736454/items/79QNB9AN"],"itemData":{"id":9031,"type":"article-journal","title":"Solaris. 1961","container-title":"Trans. Steve Cox and Joanna Kilmartin. New York: Hartcourt Brace","source":"Google Scholar","author":[{"family":"Lem","given":"Stanislaw"}],"issued":{"date-parts":[["1970"]]}}}],"schema":"https://github.com/citation-style-language/schema/raw/master/csl-citation.json"}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(Lem 1970)</w:t>
      </w:r>
      <w:r w:rsidRPr="00440DC4">
        <w:rPr>
          <w:rFonts w:ascii="Times New Roman" w:hAnsi="Times New Roman" w:cs="Times New Roman"/>
        </w:rPr>
        <w:fldChar w:fldCharType="end"/>
      </w:r>
      <w:r w:rsidRPr="00440DC4">
        <w:rPr>
          <w:rFonts w:ascii="Times New Roman" w:hAnsi="Times New Roman" w:cs="Times New Roman"/>
        </w:rPr>
        <w:t>), they still could dominate by number of civilizations, but not by the number of specimen.</w:t>
      </w:r>
    </w:p>
    <w:p w14:paraId="2D04309B" w14:textId="77777777"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This means that, most likely, other civilizations with which we could contact, are either the same type as ours, or consist of much smaller number of independent agents (which could be one superintelligent AI) – but civilizations consisting of trillions sentient beings are untypical and unlikely to be found.</w:t>
      </w:r>
    </w:p>
    <w:p w14:paraId="14C97EC1" w14:textId="10D2CEB6"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Typicality of the human civilization increase</w:t>
      </w:r>
      <w:r w:rsidR="0085315B" w:rsidRPr="00440DC4">
        <w:rPr>
          <w:rFonts w:ascii="Times New Roman" w:hAnsi="Times New Roman" w:cs="Times New Roman"/>
        </w:rPr>
        <w:t>s</w:t>
      </w:r>
      <w:r w:rsidRPr="00440DC4">
        <w:rPr>
          <w:rFonts w:ascii="Times New Roman" w:hAnsi="Times New Roman" w:cs="Times New Roman"/>
        </w:rPr>
        <w:t xml:space="preserve"> the chances of the mutual understanding with aliens, but also increases chances that humanity fall</w:t>
      </w:r>
      <w:r w:rsidR="0085315B" w:rsidRPr="00440DC4">
        <w:rPr>
          <w:rFonts w:ascii="Times New Roman" w:hAnsi="Times New Roman" w:cs="Times New Roman"/>
        </w:rPr>
        <w:t>s</w:t>
      </w:r>
      <w:r w:rsidRPr="00440DC4">
        <w:rPr>
          <w:rFonts w:ascii="Times New Roman" w:hAnsi="Times New Roman" w:cs="Times New Roman"/>
        </w:rPr>
        <w:t xml:space="preserve"> victim of the SETI-attack </w:t>
      </w:r>
      <w:r w:rsidRPr="00440DC4">
        <w:rPr>
          <w:rFonts w:ascii="Times New Roman" w:hAnsi="Times New Roman" w:cs="Times New Roman"/>
        </w:rPr>
        <w:fldChar w:fldCharType="begin"/>
      </w:r>
      <w:r w:rsidR="00E468C1" w:rsidRPr="00440DC4">
        <w:rPr>
          <w:rFonts w:ascii="Times New Roman" w:hAnsi="Times New Roman" w:cs="Times New Roman"/>
        </w:rPr>
        <w:instrText xml:space="preserve"> ADDIN ZOTERO_ITEM CSL_CITATION {"citationID":"QDCbNEyO","properties":{"formattedCitation":"(Turchin 2018b)","plainCitation":"(Turchin 2018b)","noteIndex":0},"citationItems":[{"id":2830,"uris":["http://zotero.org/users/3736454/items/Q4VW8STK"],"uri":["http://zotero.org/users/3736454/items/Q4VW8STK"],"itemData":{"id":2830,"type":"article-journal","title":"The Risks Connected with Possibility of Finding Alien AI Code During SETI","container-title":"Journal of  British Interplanetary Society","volume":"70","author":[{"family":"Turchin","given":"A."}],"issued":{"date-parts":[["2018"]]}}}],"schema":"https://github.com/citation-style-language/schema/raw/master/csl-citation.json"}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(Turchin 2018b)</w:t>
      </w:r>
      <w:r w:rsidRPr="00440DC4">
        <w:rPr>
          <w:rFonts w:ascii="Times New Roman" w:hAnsi="Times New Roman" w:cs="Times New Roman"/>
        </w:rPr>
        <w:fldChar w:fldCharType="end"/>
      </w:r>
      <w:r w:rsidRPr="00440DC4">
        <w:rPr>
          <w:rFonts w:ascii="Times New Roman" w:hAnsi="Times New Roman" w:cs="Times New Roman"/>
        </w:rPr>
        <w:t xml:space="preserve">, </w:t>
      </w:r>
      <w:r w:rsidR="0085315B" w:rsidRPr="00440DC4">
        <w:rPr>
          <w:rFonts w:ascii="Times New Roman" w:hAnsi="Times New Roman" w:cs="Times New Roman"/>
        </w:rPr>
        <w:t>a</w:t>
      </w:r>
      <w:r w:rsidRPr="00440DC4">
        <w:rPr>
          <w:rFonts w:ascii="Times New Roman" w:hAnsi="Times New Roman" w:cs="Times New Roman"/>
        </w:rPr>
        <w:t xml:space="preserve"> malicious SETI message aimed </w:t>
      </w:r>
      <w:r w:rsidR="0085315B" w:rsidRPr="00440DC4">
        <w:rPr>
          <w:rFonts w:ascii="Times New Roman" w:hAnsi="Times New Roman" w:cs="Times New Roman"/>
        </w:rPr>
        <w:t>at</w:t>
      </w:r>
      <w:r w:rsidRPr="00440DC4">
        <w:rPr>
          <w:rFonts w:ascii="Times New Roman" w:hAnsi="Times New Roman" w:cs="Times New Roman"/>
        </w:rPr>
        <w:t xml:space="preserve"> self-replication which include</w:t>
      </w:r>
      <w:r w:rsidR="0085315B" w:rsidRPr="00440DC4">
        <w:rPr>
          <w:rFonts w:ascii="Times New Roman" w:hAnsi="Times New Roman" w:cs="Times New Roman"/>
        </w:rPr>
        <w:t>s</w:t>
      </w:r>
      <w:r w:rsidRPr="00440DC4">
        <w:rPr>
          <w:rFonts w:ascii="Times New Roman" w:hAnsi="Times New Roman" w:cs="Times New Roman"/>
        </w:rPr>
        <w:t xml:space="preserve"> </w:t>
      </w:r>
      <w:r w:rsidR="0085315B" w:rsidRPr="00440DC4">
        <w:rPr>
          <w:rFonts w:ascii="Times New Roman" w:hAnsi="Times New Roman" w:cs="Times New Roman"/>
        </w:rPr>
        <w:t xml:space="preserve">a </w:t>
      </w:r>
      <w:r w:rsidRPr="00440DC4">
        <w:rPr>
          <w:rFonts w:ascii="Times New Roman" w:hAnsi="Times New Roman" w:cs="Times New Roman"/>
        </w:rPr>
        <w:t xml:space="preserve">description of </w:t>
      </w:r>
      <w:r w:rsidR="0085315B" w:rsidRPr="00440DC4">
        <w:rPr>
          <w:rFonts w:ascii="Times New Roman" w:hAnsi="Times New Roman" w:cs="Times New Roman"/>
        </w:rPr>
        <w:t xml:space="preserve">a </w:t>
      </w:r>
      <w:r w:rsidRPr="00440DC4">
        <w:rPr>
          <w:rFonts w:ascii="Times New Roman" w:hAnsi="Times New Roman" w:cs="Times New Roman"/>
        </w:rPr>
        <w:t>dangerous AI program.</w:t>
      </w:r>
    </w:p>
    <w:p w14:paraId="111080CB" w14:textId="77777777" w:rsidR="004D1841" w:rsidRPr="00440DC4" w:rsidRDefault="004D1841" w:rsidP="004D1841">
      <w:pPr>
        <w:rPr>
          <w:rFonts w:ascii="Times New Roman" w:hAnsi="Times New Roman" w:cs="Times New Roman"/>
        </w:rPr>
      </w:pPr>
    </w:p>
    <w:p w14:paraId="41299495" w14:textId="77777777" w:rsidR="004D1841" w:rsidRPr="00440DC4" w:rsidRDefault="004D1841" w:rsidP="004D1841">
      <w:pPr>
        <w:pStyle w:val="Heading2"/>
        <w:rPr>
          <w:rFonts w:ascii="Times New Roman" w:hAnsi="Times New Roman" w:cs="Times New Roman"/>
        </w:rPr>
      </w:pPr>
      <w:bookmarkStart w:id="74" w:name="_Toc522462367"/>
      <w:bookmarkStart w:id="75" w:name="_Toc527405491"/>
      <w:r w:rsidRPr="00440DC4">
        <w:rPr>
          <w:rFonts w:ascii="Times New Roman" w:hAnsi="Times New Roman" w:cs="Times New Roman"/>
        </w:rPr>
        <w:t>4. DA as argument against superintelligence: human mind is average</w:t>
      </w:r>
      <w:bookmarkEnd w:id="74"/>
      <w:bookmarkEnd w:id="75"/>
    </w:p>
    <w:p w14:paraId="7335F1BE" w14:textId="14CAC0BF"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In the article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{"citationID":"w1ZVYxuH","properties":{"formattedCitation":"(Pereira 2017)","plainCitation":"(Pereira 2017)","noteIndex":0},"citationItems":[{"id":6344,"uris":["http://zotero.org/users/3736454/items/HTGI2EGZ"],"uri":["http://zotero.org/users/3736454/items/HTGI2EGZ"],"itemData":{"id":6344,"type":"article-journal","title":"An Anthropic Argument against the Future Existence of Superintelligent Artificial Intelligence","container-title":"arXiv:1705.03078 [cs]","source":"arXiv.org","abstract":"This paper uses anthropic reasoning to argue for a reduced likelihood that superintelligent AI will come into existence in the future. To make this argument, a new principle is introduced: the Super-Strong Self-Sampling Assumption (SSSSA), building on the Self-Sampling Assumption (SSA) and the Strong Self-Sampling Assumption (SSSA). SSA uses as its sample the relevant observers, whereas SSSA goes further by using observer-moments. SSSSA goes further still and weights each sample proportionally, according to the size of a mind in cognitive terms. SSSSA is required for human observer-samples to be typical, given by how much non-human animals outnumber humans. Given SSSSA, the assumption that humans experience typical observer-samples relies on a future where superintelligent AI does not dominate, which in turn reduces the likelihood of it being created at all.","URL":"http://arxiv.org/abs/1705.03078","note":"arXiv: 1705.03078","author":[{"family":"Pereira","given":"Toby"}],"issued":{"date-parts":[["2017",5,8]]}}}],"schema":"https://github.com/citation-style-language/schema/raw/master/csl-citation.json"}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(Pereira 2017)</w:t>
      </w:r>
      <w:r w:rsidRPr="00440DC4">
        <w:rPr>
          <w:rFonts w:ascii="Times New Roman" w:hAnsi="Times New Roman" w:cs="Times New Roman"/>
        </w:rPr>
        <w:fldChar w:fldCharType="end"/>
      </w:r>
      <w:r w:rsidRPr="00440DC4">
        <w:rPr>
          <w:rFonts w:ascii="Times New Roman" w:hAnsi="Times New Roman" w:cs="Times New Roman"/>
        </w:rPr>
        <w:t xml:space="preserve"> suggested </w:t>
      </w:r>
      <w:r w:rsidR="0057396E" w:rsidRPr="00440DC4">
        <w:rPr>
          <w:rFonts w:ascii="Times New Roman" w:hAnsi="Times New Roman" w:cs="Times New Roman"/>
        </w:rPr>
        <w:t xml:space="preserve">the </w:t>
      </w:r>
      <w:r w:rsidRPr="00440DC4">
        <w:rPr>
          <w:rFonts w:ascii="Times New Roman" w:hAnsi="Times New Roman" w:cs="Times New Roman"/>
        </w:rPr>
        <w:t xml:space="preserve">Super Strong Self Sampling Assumption that </w:t>
      </w:r>
      <w:r w:rsidR="0057396E" w:rsidRPr="00440DC4">
        <w:rPr>
          <w:rFonts w:ascii="Times New Roman" w:hAnsi="Times New Roman" w:cs="Times New Roman"/>
        </w:rPr>
        <w:t xml:space="preserve">one </w:t>
      </w:r>
      <w:r w:rsidRPr="00440DC4">
        <w:rPr>
          <w:rFonts w:ascii="Times New Roman" w:hAnsi="Times New Roman" w:cs="Times New Roman"/>
        </w:rPr>
        <w:t xml:space="preserve">should find </w:t>
      </w:r>
      <w:r w:rsidR="00082DA6" w:rsidRPr="00440DC4">
        <w:rPr>
          <w:rFonts w:ascii="Times New Roman" w:hAnsi="Times New Roman" w:cs="Times New Roman"/>
        </w:rPr>
        <w:t>one</w:t>
      </w:r>
      <w:r w:rsidRPr="00440DC4">
        <w:rPr>
          <w:rFonts w:ascii="Times New Roman" w:hAnsi="Times New Roman" w:cs="Times New Roman"/>
        </w:rPr>
        <w:t xml:space="preserve">self not only randomly taken from all observer moments, but weighted according the “size” of consciousness. Pereira conclude that this explains why </w:t>
      </w:r>
      <w:r w:rsidR="00082DA6" w:rsidRPr="00440DC4">
        <w:rPr>
          <w:rFonts w:ascii="Times New Roman" w:hAnsi="Times New Roman" w:cs="Times New Roman"/>
        </w:rPr>
        <w:t>a person having these thoughts is</w:t>
      </w:r>
      <w:r w:rsidRPr="00440DC4">
        <w:rPr>
          <w:rFonts w:ascii="Times New Roman" w:hAnsi="Times New Roman" w:cs="Times New Roman"/>
        </w:rPr>
        <w:t xml:space="preserve"> not an animal, despite </w:t>
      </w:r>
      <w:r w:rsidR="00082DA6" w:rsidRPr="00440DC4">
        <w:rPr>
          <w:rFonts w:ascii="Times New Roman" w:hAnsi="Times New Roman" w:cs="Times New Roman"/>
        </w:rPr>
        <w:t xml:space="preserve">animals’ </w:t>
      </w:r>
      <w:r w:rsidRPr="00440DC4">
        <w:rPr>
          <w:rFonts w:ascii="Times New Roman" w:hAnsi="Times New Roman" w:cs="Times New Roman"/>
        </w:rPr>
        <w:t>their number</w:t>
      </w:r>
      <w:r w:rsidR="00082DA6" w:rsidRPr="00440DC4">
        <w:rPr>
          <w:rFonts w:ascii="Times New Roman" w:hAnsi="Times New Roman" w:cs="Times New Roman"/>
        </w:rPr>
        <w:t>s</w:t>
      </w:r>
      <w:r w:rsidRPr="00440DC4">
        <w:rPr>
          <w:rFonts w:ascii="Times New Roman" w:hAnsi="Times New Roman" w:cs="Times New Roman"/>
        </w:rPr>
        <w:t xml:space="preserve"> </w:t>
      </w:r>
      <w:r w:rsidR="00082DA6" w:rsidRPr="00440DC4">
        <w:rPr>
          <w:rFonts w:ascii="Times New Roman" w:hAnsi="Times New Roman" w:cs="Times New Roman"/>
        </w:rPr>
        <w:t>being</w:t>
      </w:r>
      <w:r w:rsidRPr="00440DC4">
        <w:rPr>
          <w:rFonts w:ascii="Times New Roman" w:hAnsi="Times New Roman" w:cs="Times New Roman"/>
        </w:rPr>
        <w:t xml:space="preserve"> overwhelmingly larger than human observers</w:t>
      </w:r>
      <w:r w:rsidR="00082DA6" w:rsidRPr="00440DC4">
        <w:rPr>
          <w:rFonts w:ascii="Times New Roman" w:hAnsi="Times New Roman" w:cs="Times New Roman"/>
        </w:rPr>
        <w:t>. He then</w:t>
      </w:r>
      <w:r w:rsidRPr="00440DC4">
        <w:rPr>
          <w:rFonts w:ascii="Times New Roman" w:hAnsi="Times New Roman" w:cs="Times New Roman"/>
        </w:rPr>
        <w:t xml:space="preserve"> conclude</w:t>
      </w:r>
      <w:r w:rsidR="00B01CAC" w:rsidRPr="00440DC4">
        <w:rPr>
          <w:rFonts w:ascii="Times New Roman" w:hAnsi="Times New Roman" w:cs="Times New Roman"/>
        </w:rPr>
        <w:t>s</w:t>
      </w:r>
      <w:r w:rsidRPr="00440DC4">
        <w:rPr>
          <w:rFonts w:ascii="Times New Roman" w:hAnsi="Times New Roman" w:cs="Times New Roman"/>
        </w:rPr>
        <w:t xml:space="preserve"> that “superconscious” AIs are very unlikely, so human consciousness size is typical. However, using DA-Doomers reference class gives </w:t>
      </w:r>
      <w:r w:rsidR="00082DA6" w:rsidRPr="00440DC4">
        <w:rPr>
          <w:rFonts w:ascii="Times New Roman" w:hAnsi="Times New Roman" w:cs="Times New Roman"/>
        </w:rPr>
        <w:t xml:space="preserve">a </w:t>
      </w:r>
      <w:r w:rsidRPr="00440DC4">
        <w:rPr>
          <w:rFonts w:ascii="Times New Roman" w:hAnsi="Times New Roman" w:cs="Times New Roman"/>
        </w:rPr>
        <w:t xml:space="preserve">different explanation to the question why </w:t>
      </w:r>
      <w:r w:rsidR="00082DA6" w:rsidRPr="00440DC4">
        <w:rPr>
          <w:rFonts w:ascii="Times New Roman" w:hAnsi="Times New Roman" w:cs="Times New Roman"/>
        </w:rPr>
        <w:t>one thinking about this is</w:t>
      </w:r>
      <w:r w:rsidRPr="00440DC4">
        <w:rPr>
          <w:rFonts w:ascii="Times New Roman" w:hAnsi="Times New Roman" w:cs="Times New Roman"/>
        </w:rPr>
        <w:t xml:space="preserve"> not an animal, as </w:t>
      </w:r>
      <w:r w:rsidR="00082DA6" w:rsidRPr="00440DC4">
        <w:rPr>
          <w:rFonts w:ascii="Times New Roman" w:hAnsi="Times New Roman" w:cs="Times New Roman"/>
        </w:rPr>
        <w:t>one</w:t>
      </w:r>
      <w:r w:rsidRPr="00440DC4">
        <w:rPr>
          <w:rFonts w:ascii="Times New Roman" w:hAnsi="Times New Roman" w:cs="Times New Roman"/>
        </w:rPr>
        <w:t xml:space="preserve"> should count only from all being</w:t>
      </w:r>
      <w:r w:rsidR="002E41FA" w:rsidRPr="00440DC4">
        <w:rPr>
          <w:rFonts w:ascii="Times New Roman" w:hAnsi="Times New Roman" w:cs="Times New Roman"/>
        </w:rPr>
        <w:t>s</w:t>
      </w:r>
      <w:r w:rsidRPr="00440DC4">
        <w:rPr>
          <w:rFonts w:ascii="Times New Roman" w:hAnsi="Times New Roman" w:cs="Times New Roman"/>
        </w:rPr>
        <w:t xml:space="preserve"> who are capable to think about anthropic</w:t>
      </w:r>
      <w:r w:rsidR="002E41FA" w:rsidRPr="00440DC4">
        <w:rPr>
          <w:rFonts w:ascii="Times New Roman" w:hAnsi="Times New Roman" w:cs="Times New Roman"/>
        </w:rPr>
        <w:t>s and DA</w:t>
      </w:r>
      <w:r w:rsidRPr="00440DC4">
        <w:rPr>
          <w:rFonts w:ascii="Times New Roman" w:hAnsi="Times New Roman" w:cs="Times New Roman"/>
        </w:rPr>
        <w:t xml:space="preserve">. But </w:t>
      </w:r>
      <w:r w:rsidR="00082DA6" w:rsidRPr="00440DC4">
        <w:rPr>
          <w:rFonts w:ascii="Times New Roman" w:hAnsi="Times New Roman" w:cs="Times New Roman"/>
        </w:rPr>
        <w:t xml:space="preserve">an </w:t>
      </w:r>
      <w:r w:rsidRPr="00440DC4">
        <w:rPr>
          <w:rFonts w:ascii="Times New Roman" w:hAnsi="Times New Roman" w:cs="Times New Roman"/>
        </w:rPr>
        <w:t xml:space="preserve">interesting point in the article is that </w:t>
      </w:r>
      <w:r w:rsidR="00082DA6" w:rsidRPr="00440DC4">
        <w:rPr>
          <w:rFonts w:ascii="Times New Roman" w:hAnsi="Times New Roman" w:cs="Times New Roman"/>
        </w:rPr>
        <w:t xml:space="preserve">the </w:t>
      </w:r>
      <w:r w:rsidRPr="00440DC4">
        <w:rPr>
          <w:rFonts w:ascii="Times New Roman" w:hAnsi="Times New Roman" w:cs="Times New Roman"/>
        </w:rPr>
        <w:t xml:space="preserve">smallest Boltzmann Brains </w:t>
      </w:r>
      <w:r w:rsidR="00082DA6" w:rsidRPr="00440DC4">
        <w:rPr>
          <w:rFonts w:ascii="Times New Roman" w:hAnsi="Times New Roman" w:cs="Times New Roman"/>
        </w:rPr>
        <w:t>(randomly occurring agglomerations of particles</w:t>
      </w:r>
      <w:r w:rsidR="002E41FA" w:rsidRPr="00440DC4">
        <w:rPr>
          <w:rFonts w:ascii="Times New Roman" w:hAnsi="Times New Roman" w:cs="Times New Roman"/>
        </w:rPr>
        <w:t xml:space="preserve"> </w:t>
      </w:r>
      <w:r w:rsidR="00082DA6" w:rsidRPr="00440DC4">
        <w:rPr>
          <w:rFonts w:ascii="Times New Roman" w:hAnsi="Times New Roman" w:cs="Times New Roman"/>
        </w:rPr>
        <w:t xml:space="preserve"> </w:t>
      </w:r>
      <w:r w:rsidR="005C20A4" w:rsidRPr="00440DC4">
        <w:rPr>
          <w:rFonts w:ascii="Times New Roman" w:hAnsi="Times New Roman" w:cs="Times New Roman"/>
        </w:rPr>
        <w:fldChar w:fldCharType="begin"/>
      </w:r>
      <w:r w:rsidR="005C20A4" w:rsidRPr="00440DC4">
        <w:rPr>
          <w:rFonts w:ascii="Times New Roman" w:hAnsi="Times New Roman" w:cs="Times New Roman"/>
        </w:rPr>
        <w:instrText xml:space="preserve"> ADDIN ZOTERO_ITEM CSL_CITATION {"citationID":"vT42DeJQ","properties":{"formattedCitation":"(Carroll 2017)","plainCitation":"(Carroll 2017)","noteIndex":0},"citationItems":[{"id":3384,"uris":["http://zotero.org/users/3736454/items/Q6VGU6D5"],"uri":["http://zotero.org/users/3736454/items/Q6VGU6D5"],"itemData":{"id":3384,"type":"article-journal","title":"Why Boltzmann Brains Are Bad","container-title":"arXiv:1702.00850 [astro-ph, physics:gr-qc, physics:hep-th, physics:physics]","source":"arXiv.org","abstract":"Some modern cosmological models predict the appearance of Boltzmann Brains: observers who randomly fluctuate out of a thermal bath rather than naturally evolving from a low-entropy Big Bang. A theory in which most observers are of the Boltzmann Brain type is generally thought to be unacceptable, although opinions differ. I argue that such theories are indeed unacceptable: the real problem is with fluctuations into observers who are locally identical to ordinary observers, and their existence cannot be swept under the rug by a choice of probability distributions over observers. The issue is not that the existence of such observers is ruled out by data, but that the theories that predict them are cognitively unstable: they cannot simultaneously be true and justifiably believed.","URL":"http://arxiv.org/abs/1702.00850","note":"arXiv: 1702.00850","author":[{"family":"Carroll","given":"Sean M."}],"issued":{"date-parts":[["2017",2,2]]}}}],"schema":"https://github.com/citation-style-language/schema/raw/master/csl-citation.json"} </w:instrText>
      </w:r>
      <w:r w:rsidR="005C20A4" w:rsidRPr="00440DC4">
        <w:rPr>
          <w:rFonts w:ascii="Times New Roman" w:hAnsi="Times New Roman" w:cs="Times New Roman"/>
        </w:rPr>
        <w:fldChar w:fldCharType="separate"/>
      </w:r>
      <w:r w:rsidR="005C20A4" w:rsidRPr="00440DC4">
        <w:rPr>
          <w:rFonts w:ascii="Times New Roman" w:hAnsi="Times New Roman" w:cs="Times New Roman"/>
          <w:noProof/>
        </w:rPr>
        <w:t>(Carroll 2017)</w:t>
      </w:r>
      <w:r w:rsidR="005C20A4" w:rsidRPr="00440DC4">
        <w:rPr>
          <w:rFonts w:ascii="Times New Roman" w:hAnsi="Times New Roman" w:cs="Times New Roman"/>
        </w:rPr>
        <w:fldChar w:fldCharType="end"/>
      </w:r>
      <w:r w:rsidR="005C20A4" w:rsidRPr="00440DC4">
        <w:rPr>
          <w:rFonts w:ascii="Times New Roman" w:hAnsi="Times New Roman" w:cs="Times New Roman"/>
        </w:rPr>
        <w:t xml:space="preserve">) </w:t>
      </w:r>
      <w:r w:rsidRPr="00440DC4">
        <w:rPr>
          <w:rFonts w:ascii="Times New Roman" w:hAnsi="Times New Roman" w:cs="Times New Roman"/>
        </w:rPr>
        <w:t>are much more probable than more complex</w:t>
      </w:r>
      <w:r w:rsidR="00082DA6" w:rsidRPr="00440DC4">
        <w:rPr>
          <w:rFonts w:ascii="Times New Roman" w:hAnsi="Times New Roman" w:cs="Times New Roman"/>
        </w:rPr>
        <w:t xml:space="preserve"> brains of this type</w:t>
      </w:r>
      <w:r w:rsidRPr="00440DC4">
        <w:rPr>
          <w:rFonts w:ascii="Times New Roman" w:hAnsi="Times New Roman" w:cs="Times New Roman"/>
        </w:rPr>
        <w:t xml:space="preserve">. </w:t>
      </w:r>
    </w:p>
    <w:p w14:paraId="7D4896D2" w14:textId="36A87BAA" w:rsidR="00482C5C"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This mediocrity logic may be applied not only to </w:t>
      </w:r>
      <w:r w:rsidR="00F40C7A" w:rsidRPr="00440DC4">
        <w:rPr>
          <w:rFonts w:ascii="Times New Roman" w:hAnsi="Times New Roman" w:cs="Times New Roman"/>
        </w:rPr>
        <w:t xml:space="preserve">the </w:t>
      </w:r>
      <w:r w:rsidRPr="00440DC4">
        <w:rPr>
          <w:rFonts w:ascii="Times New Roman" w:hAnsi="Times New Roman" w:cs="Times New Roman"/>
        </w:rPr>
        <w:t>“size of consciousness”</w:t>
      </w:r>
      <w:r w:rsidR="00F40C7A" w:rsidRPr="00440DC4">
        <w:rPr>
          <w:rFonts w:ascii="Times New Roman" w:hAnsi="Times New Roman" w:cs="Times New Roman"/>
        </w:rPr>
        <w:t>,</w:t>
      </w:r>
      <w:r w:rsidRPr="00440DC4">
        <w:rPr>
          <w:rFonts w:ascii="Times New Roman" w:hAnsi="Times New Roman" w:cs="Times New Roman"/>
        </w:rPr>
        <w:t xml:space="preserve"> but to the mind size. I am not surprised that my IQ is somewhere between lowest and highest of all humans. But if we extrapolate this logic, we would find that superintelligent minds are not dominating minds by the number of observer-moments in the multiverse. It basically means that superintelligent minds of human architecture are impossible</w:t>
      </w:r>
      <w:r w:rsidR="00482C5C" w:rsidRPr="00440DC4">
        <w:rPr>
          <w:rFonts w:ascii="Times New Roman" w:hAnsi="Times New Roman" w:cs="Times New Roman"/>
        </w:rPr>
        <w:t xml:space="preserve">, or at least very rare: there could be other superintelligent minds, which doesn’t have such internal structure as “observer-moments”, as they could use completely different optimization process as the main algorithm. </w:t>
      </w:r>
    </w:p>
    <w:p w14:paraId="7787E927" w14:textId="64CEF537"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Some forms of superintelligent minds could be possible if they don’t have observer-moments, for example, the process of natural evolution could be described as superintelligent optimization process, but surely it doesn’t have complex observer-moments or any other agential properties.</w:t>
      </w:r>
    </w:p>
    <w:p w14:paraId="340862FF" w14:textId="3E08BB17"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But if each superintelligent AI create</w:t>
      </w:r>
      <w:r w:rsidR="00F24928" w:rsidRPr="00440DC4">
        <w:rPr>
          <w:rFonts w:ascii="Times New Roman" w:hAnsi="Times New Roman" w:cs="Times New Roman"/>
        </w:rPr>
        <w:t>s</w:t>
      </w:r>
      <w:r w:rsidRPr="00440DC4">
        <w:rPr>
          <w:rFonts w:ascii="Times New Roman" w:hAnsi="Times New Roman" w:cs="Times New Roman"/>
        </w:rPr>
        <w:t xml:space="preserve"> numerous past simulations with trillions of human-like observers, then low-intelligence observers would dominate.</w:t>
      </w:r>
    </w:p>
    <w:p w14:paraId="40CAA4C8" w14:textId="77777777" w:rsidR="004D1841" w:rsidRPr="00440DC4" w:rsidRDefault="004D1841" w:rsidP="004D1841">
      <w:pPr>
        <w:rPr>
          <w:rFonts w:ascii="Times New Roman" w:hAnsi="Times New Roman" w:cs="Times New Roman"/>
        </w:rPr>
      </w:pPr>
    </w:p>
    <w:p w14:paraId="392065D2" w14:textId="77777777" w:rsidR="004D1841" w:rsidRPr="00440DC4" w:rsidRDefault="004D1841" w:rsidP="004D1841">
      <w:pPr>
        <w:pStyle w:val="Heading2"/>
        <w:rPr>
          <w:rFonts w:ascii="Times New Roman" w:hAnsi="Times New Roman" w:cs="Times New Roman"/>
        </w:rPr>
      </w:pPr>
      <w:bookmarkStart w:id="76" w:name="_Toc522462368"/>
      <w:bookmarkStart w:id="77" w:name="_Toc527405492"/>
      <w:r w:rsidRPr="00440DC4">
        <w:rPr>
          <w:rFonts w:ascii="Times New Roman" w:hAnsi="Times New Roman" w:cs="Times New Roman"/>
        </w:rPr>
        <w:t>5. Regression to the mean and the agents of entropy</w:t>
      </w:r>
      <w:bookmarkEnd w:id="76"/>
      <w:bookmarkEnd w:id="77"/>
    </w:p>
    <w:p w14:paraId="2AEF08F9" w14:textId="6FFE2CCE"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Strugatsky suggested in their novel “Billion years before the end of the world”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{"citationID":"e4mRPypx","properties":{"formattedCitation":"(Strugatsky and Boris 2014)","plainCitation":"(Strugatsky and Boris 2014)","noteIndex":0},"citationItems":[{"id":9036,"uris":["http://zotero.org/users/3736454/items/T2JS9K5F"],"uri":["http://zotero.org/users/3736454/items/T2JS9K5F"],"itemData":{"id":9036,"type":"book","title":"Definitely maybe","publisher":"Melville House","source":"Google Scholar","author":[{"family":"Strugatsky","given":"Arkady"},{"family":"Boris","given":"Strugatsky"}],"issued":{"date-parts":[["2014"]]}}}],"schema":"https://github.com/citation-style-language/schema/raw/master/csl-citation.json"}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(Strugatsky and Boris 2014)</w:t>
      </w:r>
      <w:r w:rsidRPr="00440DC4">
        <w:rPr>
          <w:rFonts w:ascii="Times New Roman" w:hAnsi="Times New Roman" w:cs="Times New Roman"/>
        </w:rPr>
        <w:fldChar w:fldCharType="end"/>
      </w:r>
      <w:r w:rsidRPr="00440DC4">
        <w:rPr>
          <w:rFonts w:ascii="Times New Roman" w:hAnsi="Times New Roman" w:cs="Times New Roman"/>
        </w:rPr>
        <w:t xml:space="preserve"> another form of DA: that as our low entropy region of the universe is a fluctuation, it is unlikely that such </w:t>
      </w:r>
      <w:r w:rsidR="00F24928" w:rsidRPr="00440DC4">
        <w:rPr>
          <w:rFonts w:ascii="Times New Roman" w:hAnsi="Times New Roman" w:cs="Times New Roman"/>
        </w:rPr>
        <w:t xml:space="preserve">a </w:t>
      </w:r>
      <w:r w:rsidRPr="00440DC4">
        <w:rPr>
          <w:rFonts w:ascii="Times New Roman" w:hAnsi="Times New Roman" w:cs="Times New Roman"/>
        </w:rPr>
        <w:t xml:space="preserve">low entropy region will continue to grow, and it has to return to the chaotic state. But, according to the plot, human science increases the neg-entropy, and thus there should be tendency in the world to counteract such growth of order. In the plot, agents of chaos try to stop </w:t>
      </w:r>
      <w:r w:rsidR="00F24928" w:rsidRPr="00440DC4">
        <w:rPr>
          <w:rFonts w:ascii="Times New Roman" w:hAnsi="Times New Roman" w:cs="Times New Roman"/>
        </w:rPr>
        <w:t>the</w:t>
      </w:r>
      <w:r w:rsidRPr="00440DC4">
        <w:rPr>
          <w:rFonts w:ascii="Times New Roman" w:hAnsi="Times New Roman" w:cs="Times New Roman"/>
        </w:rPr>
        <w:t xml:space="preserve"> work of several scientists. </w:t>
      </w:r>
    </w:p>
    <w:p w14:paraId="2F381093" w14:textId="145301AA"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The story should be viewed as example of “DA magic” similar to the “Adam and Eve” thought experiment by Bostrom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{"citationID":"xO8nmeDf","properties":{"formattedCitation":"(Nick Bostrom 2001)","plainCitation":"(Nick Bostrom 2001)","noteIndex":0},"citationItems":[{"id":9038,"uris":["http://zotero.org/users/3736454/items/WIR228RF"],"uri":["http://zotero.org/users/3736454/items/WIR228RF"],"itemData":{"id":9038,"type":"article-journal","title":"The Doomsday Argument Adam &amp; Eve, UN++, and Quantum Joe","container-title":"Synthese","page":"359–387","volume":"127","issue":"3","source":"Google Scholar","author":[{"family":"Bostrom","given":"Nick"}],"issued":{"date-parts":[["2001"]]}}}],"schema":"https://github.com/citation-style-language/schema/raw/master/csl-citation.json"}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(Bostrom 2001)</w:t>
      </w:r>
      <w:r w:rsidRPr="00440DC4">
        <w:rPr>
          <w:rFonts w:ascii="Times New Roman" w:hAnsi="Times New Roman" w:cs="Times New Roman"/>
        </w:rPr>
        <w:fldChar w:fldCharType="end"/>
      </w:r>
      <w:r w:rsidRPr="00440DC4">
        <w:rPr>
          <w:rFonts w:ascii="Times New Roman" w:hAnsi="Times New Roman" w:cs="Times New Roman"/>
        </w:rPr>
        <w:t>, where Eve can</w:t>
      </w:r>
      <w:r w:rsidR="00F24928" w:rsidRPr="00440DC4">
        <w:rPr>
          <w:rFonts w:ascii="Times New Roman" w:hAnsi="Times New Roman" w:cs="Times New Roman"/>
        </w:rPr>
        <w:t>no</w:t>
      </w:r>
      <w:r w:rsidRPr="00440DC4">
        <w:rPr>
          <w:rFonts w:ascii="Times New Roman" w:hAnsi="Times New Roman" w:cs="Times New Roman"/>
        </w:rPr>
        <w:t>t conceive a child as this will increase the future Earth population and will make Adam unlikely to be the first person. The story is designed to look absurd, but absurdity is already in its premise: a mythological story and rational knowledge are mixed in the way where they never can mix in reality. For example, if Adam w</w:t>
      </w:r>
      <w:r w:rsidR="00F24928" w:rsidRPr="00440DC4">
        <w:rPr>
          <w:rFonts w:ascii="Times New Roman" w:hAnsi="Times New Roman" w:cs="Times New Roman"/>
        </w:rPr>
        <w:t>ere to</w:t>
      </w:r>
      <w:r w:rsidRPr="00440DC4">
        <w:rPr>
          <w:rFonts w:ascii="Times New Roman" w:hAnsi="Times New Roman" w:cs="Times New Roman"/>
        </w:rPr>
        <w:t xml:space="preserve"> know about Fermi paradox’s </w:t>
      </w:r>
      <w:r w:rsidR="006A6DB4" w:rsidRPr="00440DC4">
        <w:rPr>
          <w:rFonts w:ascii="Times New Roman" w:hAnsi="Times New Roman" w:cs="Times New Roman"/>
        </w:rPr>
        <w:t>GF</w:t>
      </w:r>
      <w:r w:rsidRPr="00440DC4">
        <w:rPr>
          <w:rFonts w:ascii="Times New Roman" w:hAnsi="Times New Roman" w:cs="Times New Roman"/>
        </w:rPr>
        <w:t xml:space="preserve">, he may think that Eve’s inability to conceive is the </w:t>
      </w:r>
      <w:r w:rsidR="006A6DB4" w:rsidRPr="00440DC4">
        <w:rPr>
          <w:rFonts w:ascii="Times New Roman" w:hAnsi="Times New Roman" w:cs="Times New Roman"/>
        </w:rPr>
        <w:t>GF</w:t>
      </w:r>
      <w:r w:rsidRPr="00440DC4">
        <w:rPr>
          <w:rFonts w:ascii="Times New Roman" w:hAnsi="Times New Roman" w:cs="Times New Roman"/>
        </w:rPr>
        <w:t xml:space="preserve">, and it </w:t>
      </w:r>
      <w:r w:rsidRPr="00440DC4">
        <w:rPr>
          <w:rFonts w:ascii="Times New Roman" w:hAnsi="Times New Roman" w:cs="Times New Roman"/>
        </w:rPr>
        <w:lastRenderedPageBreak/>
        <w:t xml:space="preserve">could be true for many Adam’s in different worlds. We </w:t>
      </w:r>
      <w:proofErr w:type="gramStart"/>
      <w:r w:rsidRPr="00440DC4">
        <w:rPr>
          <w:rFonts w:ascii="Times New Roman" w:hAnsi="Times New Roman" w:cs="Times New Roman"/>
          <w:i/>
        </w:rPr>
        <w:t>a poste</w:t>
      </w:r>
      <w:r w:rsidR="00F24928" w:rsidRPr="00440DC4">
        <w:rPr>
          <w:rFonts w:ascii="Times New Roman" w:hAnsi="Times New Roman" w:cs="Times New Roman"/>
          <w:i/>
        </w:rPr>
        <w:t>ri</w:t>
      </w:r>
      <w:r w:rsidRPr="00440DC4">
        <w:rPr>
          <w:rFonts w:ascii="Times New Roman" w:hAnsi="Times New Roman" w:cs="Times New Roman"/>
          <w:i/>
        </w:rPr>
        <w:t>ori</w:t>
      </w:r>
      <w:proofErr w:type="gramEnd"/>
      <w:r w:rsidRPr="00440DC4">
        <w:rPr>
          <w:rFonts w:ascii="Times New Roman" w:hAnsi="Times New Roman" w:cs="Times New Roman"/>
        </w:rPr>
        <w:t xml:space="preserve"> know that Adam w</w:t>
      </w:r>
      <w:r w:rsidR="00F24928" w:rsidRPr="00440DC4">
        <w:rPr>
          <w:rFonts w:ascii="Times New Roman" w:hAnsi="Times New Roman" w:cs="Times New Roman"/>
        </w:rPr>
        <w:t>ould</w:t>
      </w:r>
      <w:r w:rsidRPr="00440DC4">
        <w:rPr>
          <w:rFonts w:ascii="Times New Roman" w:hAnsi="Times New Roman" w:cs="Times New Roman"/>
        </w:rPr>
        <w:t xml:space="preserve"> not </w:t>
      </w:r>
      <w:r w:rsidR="00F24928" w:rsidRPr="00440DC4">
        <w:rPr>
          <w:rFonts w:ascii="Times New Roman" w:hAnsi="Times New Roman" w:cs="Times New Roman"/>
        </w:rPr>
        <w:t xml:space="preserve">have been </w:t>
      </w:r>
      <w:r w:rsidRPr="00440DC4">
        <w:rPr>
          <w:rFonts w:ascii="Times New Roman" w:hAnsi="Times New Roman" w:cs="Times New Roman"/>
        </w:rPr>
        <w:t>right in our world, but we do</w:t>
      </w:r>
      <w:r w:rsidR="00F24928" w:rsidRPr="00440DC4">
        <w:rPr>
          <w:rFonts w:ascii="Times New Roman" w:hAnsi="Times New Roman" w:cs="Times New Roman"/>
        </w:rPr>
        <w:t xml:space="preserve"> </w:t>
      </w:r>
      <w:r w:rsidRPr="00440DC4">
        <w:rPr>
          <w:rFonts w:ascii="Times New Roman" w:hAnsi="Times New Roman" w:cs="Times New Roman"/>
        </w:rPr>
        <w:t>n</w:t>
      </w:r>
      <w:r w:rsidR="00F24928" w:rsidRPr="00440DC4">
        <w:rPr>
          <w:rFonts w:ascii="Times New Roman" w:hAnsi="Times New Roman" w:cs="Times New Roman"/>
        </w:rPr>
        <w:t>o</w:t>
      </w:r>
      <w:r w:rsidRPr="00440DC4">
        <w:rPr>
          <w:rFonts w:ascii="Times New Roman" w:hAnsi="Times New Roman" w:cs="Times New Roman"/>
        </w:rPr>
        <w:t>t know in how many worlds he w</w:t>
      </w:r>
      <w:r w:rsidR="00F24928" w:rsidRPr="00440DC4">
        <w:rPr>
          <w:rFonts w:ascii="Times New Roman" w:hAnsi="Times New Roman" w:cs="Times New Roman"/>
        </w:rPr>
        <w:t>ould have been</w:t>
      </w:r>
      <w:r w:rsidRPr="00440DC4">
        <w:rPr>
          <w:rFonts w:ascii="Times New Roman" w:hAnsi="Times New Roman" w:cs="Times New Roman"/>
        </w:rPr>
        <w:t xml:space="preserve"> right.</w:t>
      </w:r>
    </w:p>
    <w:p w14:paraId="14E0A242" w14:textId="1064EEC9"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If we remove </w:t>
      </w:r>
      <w:r w:rsidR="00F24928" w:rsidRPr="00440DC4">
        <w:rPr>
          <w:rFonts w:ascii="Times New Roman" w:hAnsi="Times New Roman" w:cs="Times New Roman"/>
        </w:rPr>
        <w:t xml:space="preserve">the </w:t>
      </w:r>
      <w:r w:rsidRPr="00440DC4">
        <w:rPr>
          <w:rFonts w:ascii="Times New Roman" w:hAnsi="Times New Roman" w:cs="Times New Roman"/>
        </w:rPr>
        <w:t xml:space="preserve">entertainment narrative from the Strugatsky novel plot, the main idea is akin to the one that was described in the previous section of the article. This idea is that very complex structures are unlikely in the Universe, and that is why we could observe forces which prevent such systems from appearing. For example, if I try to become richest person in the world, there will be many reasons which will prevent this </w:t>
      </w:r>
      <w:r w:rsidR="00F24928" w:rsidRPr="00440DC4">
        <w:rPr>
          <w:rFonts w:ascii="Times New Roman" w:hAnsi="Times New Roman" w:cs="Times New Roman"/>
        </w:rPr>
        <w:t>from</w:t>
      </w:r>
      <w:r w:rsidRPr="00440DC4">
        <w:rPr>
          <w:rFonts w:ascii="Times New Roman" w:hAnsi="Times New Roman" w:cs="Times New Roman"/>
        </w:rPr>
        <w:t xml:space="preserve"> happen</w:t>
      </w:r>
      <w:r w:rsidR="00F24928" w:rsidRPr="00440DC4">
        <w:rPr>
          <w:rFonts w:ascii="Times New Roman" w:hAnsi="Times New Roman" w:cs="Times New Roman"/>
        </w:rPr>
        <w:t>ing (scammers, law enforcement officers, etc)</w:t>
      </w:r>
      <w:r w:rsidRPr="00440DC4">
        <w:rPr>
          <w:rFonts w:ascii="Times New Roman" w:hAnsi="Times New Roman" w:cs="Times New Roman"/>
        </w:rPr>
        <w:t xml:space="preserve">, because to be the richest is </w:t>
      </w:r>
      <w:r w:rsidR="00F24928" w:rsidRPr="00440DC4">
        <w:rPr>
          <w:rFonts w:ascii="Times New Roman" w:hAnsi="Times New Roman" w:cs="Times New Roman"/>
        </w:rPr>
        <w:t xml:space="preserve">a </w:t>
      </w:r>
      <w:r w:rsidRPr="00440DC4">
        <w:rPr>
          <w:rFonts w:ascii="Times New Roman" w:hAnsi="Times New Roman" w:cs="Times New Roman"/>
        </w:rPr>
        <w:t xml:space="preserve">very unlikely event. </w:t>
      </w:r>
    </w:p>
    <w:p w14:paraId="08BD8310" w14:textId="77777777"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In other words, the unexpected difficulty of a task may be perceived as a force preventing it to be solved.</w:t>
      </w:r>
    </w:p>
    <w:p w14:paraId="6959C26B" w14:textId="77777777" w:rsidR="004D1841" w:rsidRPr="00440DC4" w:rsidRDefault="004D1841" w:rsidP="004D1841">
      <w:pPr>
        <w:rPr>
          <w:rFonts w:ascii="Times New Roman" w:hAnsi="Times New Roman" w:cs="Times New Roman"/>
        </w:rPr>
      </w:pPr>
    </w:p>
    <w:p w14:paraId="33847942" w14:textId="77777777" w:rsidR="004D1841" w:rsidRPr="00440DC4" w:rsidRDefault="004D1841" w:rsidP="004D1841">
      <w:pPr>
        <w:pStyle w:val="Heading2"/>
        <w:rPr>
          <w:rFonts w:ascii="Times New Roman" w:hAnsi="Times New Roman" w:cs="Times New Roman"/>
        </w:rPr>
      </w:pPr>
      <w:bookmarkStart w:id="78" w:name="_Toc522462369"/>
      <w:bookmarkStart w:id="79" w:name="_Toc527405493"/>
      <w:r w:rsidRPr="00440DC4">
        <w:rPr>
          <w:rFonts w:ascii="Times New Roman" w:hAnsi="Times New Roman" w:cs="Times New Roman"/>
        </w:rPr>
        <w:t>6. Our place in the universe and the Fermi paradox solution</w:t>
      </w:r>
      <w:bookmarkEnd w:id="78"/>
      <w:bookmarkEnd w:id="79"/>
    </w:p>
    <w:p w14:paraId="2F8FF171" w14:textId="77777777" w:rsidR="00482C5C"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There w</w:t>
      </w:r>
      <w:r w:rsidR="002B527C" w:rsidRPr="00440DC4">
        <w:rPr>
          <w:rFonts w:ascii="Times New Roman" w:hAnsi="Times New Roman" w:cs="Times New Roman"/>
        </w:rPr>
        <w:t>ere</w:t>
      </w:r>
      <w:r w:rsidRPr="00440DC4">
        <w:rPr>
          <w:rFonts w:ascii="Times New Roman" w:hAnsi="Times New Roman" w:cs="Times New Roman"/>
        </w:rPr>
        <w:t xml:space="preserve"> attempts to use our position in time in the history of the universe to get something meaningful about </w:t>
      </w:r>
      <w:r w:rsidR="002B527C" w:rsidRPr="00440DC4">
        <w:rPr>
          <w:rFonts w:ascii="Times New Roman" w:hAnsi="Times New Roman" w:cs="Times New Roman"/>
        </w:rPr>
        <w:t xml:space="preserve">the </w:t>
      </w:r>
      <w:r w:rsidRPr="00440DC4">
        <w:rPr>
          <w:rFonts w:ascii="Times New Roman" w:hAnsi="Times New Roman" w:cs="Times New Roman"/>
        </w:rPr>
        <w:t xml:space="preserve">Fermi Paradox. </w:t>
      </w:r>
      <w:r w:rsidR="002B527C" w:rsidRPr="00440DC4">
        <w:rPr>
          <w:rFonts w:ascii="Times New Roman" w:hAnsi="Times New Roman" w:cs="Times New Roman"/>
        </w:rPr>
        <w:t>It</w:t>
      </w:r>
      <w:r w:rsidRPr="00440DC4">
        <w:rPr>
          <w:rFonts w:ascii="Times New Roman" w:hAnsi="Times New Roman" w:cs="Times New Roman"/>
        </w:rPr>
        <w:t xml:space="preserve"> was found that there is nothing surprising in our position, if it is counted by the number of stars which </w:t>
      </w:r>
      <w:r w:rsidR="002B527C" w:rsidRPr="00440DC4">
        <w:rPr>
          <w:rFonts w:ascii="Times New Roman" w:hAnsi="Times New Roman" w:cs="Times New Roman"/>
        </w:rPr>
        <w:t>have been</w:t>
      </w:r>
      <w:r w:rsidRPr="00440DC4">
        <w:rPr>
          <w:rFonts w:ascii="Times New Roman" w:hAnsi="Times New Roman" w:cs="Times New Roman"/>
        </w:rPr>
        <w:t xml:space="preserve"> and will be ever born: we are in the middle</w:t>
      </w:r>
      <w:r w:rsidR="00482C5C" w:rsidRPr="00440DC4">
        <w:rPr>
          <w:rFonts w:ascii="Times New Roman" w:hAnsi="Times New Roman" w:cs="Times New Roman"/>
        </w:rPr>
        <w:t xml:space="preserve"> [ref]</w:t>
      </w:r>
      <w:r w:rsidRPr="00440DC4">
        <w:rPr>
          <w:rFonts w:ascii="Times New Roman" w:hAnsi="Times New Roman" w:cs="Times New Roman"/>
        </w:rPr>
        <w:t xml:space="preserve">. </w:t>
      </w:r>
    </w:p>
    <w:p w14:paraId="7C2CB283" w14:textId="41B9AA78"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This may be a counterargument to just one particular scenario: that many civilizations appear and quickly burn all available resources (including habitable planets)</w:t>
      </w:r>
      <w:r w:rsidR="00482C5C" w:rsidRPr="00440DC4">
        <w:rPr>
          <w:rFonts w:ascii="Times New Roman" w:hAnsi="Times New Roman" w:cs="Times New Roman"/>
        </w:rPr>
        <w:t xml:space="preserve"> </w:t>
      </w:r>
      <w:r w:rsidR="00482C5C" w:rsidRPr="00440DC4">
        <w:rPr>
          <w:rFonts w:ascii="Times New Roman" w:hAnsi="Times New Roman" w:cs="Times New Roman"/>
        </w:rPr>
        <w:fldChar w:fldCharType="begin"/>
      </w:r>
      <w:r w:rsidR="00482C5C" w:rsidRPr="00440DC4">
        <w:rPr>
          <w:rFonts w:ascii="Times New Roman" w:hAnsi="Times New Roman" w:cs="Times New Roman"/>
        </w:rPr>
        <w:instrText xml:space="preserve"> ADDIN ZOTERO_ITEM CSL_CITATION {"citationID":"fzux4ckR","properties":{"formattedCitation":"(Hanson 1998)","plainCitation":"(Hanson 1998)","noteIndex":0},"citationItems":[{"id":7251,"uris":["http://zotero.org/users/3736454/items/B6BIBVX9"],"uri":["http://zotero.org/users/3736454/items/B6BIBVX9"],"itemData":{"id":7251,"type":"article-journal","title":"Burning the cosmic commons: evolutionary strategies for interstellar colonization","source":"Google Scholar","URL":"https://philpapers.org/rec/HANBTC","shortTitle":"Burning the cosmic commons","author":[{"family":"Hanson","given":"Robin"}],"issued":{"date-parts":[["1998"]]},"accessed":{"date-parts":[["2018",12,28]]}}}],"schema":"https://github.com/citation-style-language/schema/raw/master/csl-citation.json"} </w:instrText>
      </w:r>
      <w:r w:rsidR="00482C5C" w:rsidRPr="00440DC4">
        <w:rPr>
          <w:rFonts w:ascii="Times New Roman" w:hAnsi="Times New Roman" w:cs="Times New Roman"/>
        </w:rPr>
        <w:fldChar w:fldCharType="separate"/>
      </w:r>
      <w:r w:rsidR="00482C5C" w:rsidRPr="00440DC4">
        <w:rPr>
          <w:rFonts w:ascii="Times New Roman" w:hAnsi="Times New Roman" w:cs="Times New Roman"/>
          <w:noProof/>
        </w:rPr>
        <w:t>(Hanson 1998)</w:t>
      </w:r>
      <w:r w:rsidR="00482C5C" w:rsidRPr="00440DC4">
        <w:rPr>
          <w:rFonts w:ascii="Times New Roman" w:hAnsi="Times New Roman" w:cs="Times New Roman"/>
        </w:rPr>
        <w:fldChar w:fldCharType="end"/>
      </w:r>
      <w:r w:rsidRPr="00440DC4">
        <w:rPr>
          <w:rFonts w:ascii="Times New Roman" w:hAnsi="Times New Roman" w:cs="Times New Roman"/>
        </w:rPr>
        <w:t>. In that case, we should find ourselves unexpectedly early</w:t>
      </w:r>
      <w:r w:rsidR="00482C5C" w:rsidRPr="00440DC4">
        <w:rPr>
          <w:rFonts w:ascii="Times New Roman" w:hAnsi="Times New Roman" w:cs="Times New Roman"/>
        </w:rPr>
        <w:t>, as resources needed for our appearance was not use by any other civilization</w:t>
      </w:r>
      <w:r w:rsidRPr="00440DC4">
        <w:rPr>
          <w:rFonts w:ascii="Times New Roman" w:hAnsi="Times New Roman" w:cs="Times New Roman"/>
        </w:rPr>
        <w:t xml:space="preserve">. If we are the only one civilization in the observable universe, </w:t>
      </w:r>
      <w:r w:rsidR="00482C5C" w:rsidRPr="00440DC4">
        <w:rPr>
          <w:rFonts w:ascii="Times New Roman" w:hAnsi="Times New Roman" w:cs="Times New Roman"/>
        </w:rPr>
        <w:t>as it is assumed by the</w:t>
      </w:r>
      <w:r w:rsidRPr="00440DC4">
        <w:rPr>
          <w:rFonts w:ascii="Times New Roman" w:hAnsi="Times New Roman" w:cs="Times New Roman"/>
        </w:rPr>
        <w:t xml:space="preserve"> Rare Earth theory</w:t>
      </w:r>
      <w:r w:rsidR="00482C5C" w:rsidRPr="00440DC4">
        <w:rPr>
          <w:rFonts w:ascii="Times New Roman" w:hAnsi="Times New Roman" w:cs="Times New Roman"/>
        </w:rPr>
        <w:t xml:space="preserve"> </w:t>
      </w:r>
      <w:r w:rsidR="00482C5C" w:rsidRPr="00440DC4">
        <w:rPr>
          <w:rFonts w:ascii="Times New Roman" w:hAnsi="Times New Roman" w:cs="Times New Roman"/>
        </w:rPr>
        <w:fldChar w:fldCharType="begin"/>
      </w:r>
      <w:r w:rsidR="00482C5C" w:rsidRPr="00440DC4">
        <w:rPr>
          <w:rFonts w:ascii="Times New Roman" w:hAnsi="Times New Roman" w:cs="Times New Roman"/>
        </w:rPr>
        <w:instrText xml:space="preserve"> ADDIN ZOTERO_ITEM CSL_CITATION {"citationID":"knxAkJEX","properties":{"formattedCitation":"(Ward and Brownlee 2003)","plainCitation":"(Ward and Brownlee 2003)","noteIndex":0},"citationItems":[{"id":7461,"uris":["http://zotero.org/users/3736454/items/EH8HX22G"],"uri":["http://zotero.org/users/3736454/items/EH8HX22G"],"itemData":{"id":7461,"type":"book","title":"Rare Earth: Why Complex Life is Uncommon in the Universe","publisher":"Copernicus","publisher-place":"New York","number-of-pages":"338","source":"Amazon","event-place":"New York","abstract":"What determines whether complex life will arise on a planet, or even any life at all? Questions such as these are investigated in this groundbreaking book. In doing so, the authors synthesize information from astronomy, biology, and paleontology, and apply it to what we know about the rise of life on Earth and to what could possibly happen elsewhere in the universe. Everyone who has been thrilled by the recent discoveries of extrasolar planets and the indications of life on Mars and the Jovian moon Europa will be fascinated by Rare Earth, and its implications for those who look to the heavens for companionship.","ISBN":"978-0-387-95289-5","shortTitle":"Rare Earth","language":"English","author":[{"family":"Ward","given":"Peter D."},{"family":"Brownlee","given":"Donald"}],"issued":{"date-parts":[["2003",12,10]]}}}],"schema":"https://github.com/citation-style-language/schema/raw/master/csl-citation.json"} </w:instrText>
      </w:r>
      <w:r w:rsidR="00482C5C" w:rsidRPr="00440DC4">
        <w:rPr>
          <w:rFonts w:ascii="Times New Roman" w:hAnsi="Times New Roman" w:cs="Times New Roman"/>
        </w:rPr>
        <w:fldChar w:fldCharType="separate"/>
      </w:r>
      <w:r w:rsidR="00482C5C" w:rsidRPr="00440DC4">
        <w:rPr>
          <w:rFonts w:ascii="Times New Roman" w:hAnsi="Times New Roman" w:cs="Times New Roman"/>
          <w:noProof/>
        </w:rPr>
        <w:t>(Ward and Brownlee 2003)</w:t>
      </w:r>
      <w:r w:rsidR="00482C5C" w:rsidRPr="00440DC4">
        <w:rPr>
          <w:rFonts w:ascii="Times New Roman" w:hAnsi="Times New Roman" w:cs="Times New Roman"/>
        </w:rPr>
        <w:fldChar w:fldCharType="end"/>
      </w:r>
      <w:r w:rsidRPr="00440DC4">
        <w:rPr>
          <w:rFonts w:ascii="Times New Roman" w:hAnsi="Times New Roman" w:cs="Times New Roman"/>
        </w:rPr>
        <w:t>, this is completely in line with the observation</w:t>
      </w:r>
      <w:r w:rsidR="00482C5C" w:rsidRPr="00440DC4">
        <w:rPr>
          <w:rFonts w:ascii="Times New Roman" w:hAnsi="Times New Roman" w:cs="Times New Roman"/>
        </w:rPr>
        <w:t xml:space="preserve"> (no ETI)</w:t>
      </w:r>
      <w:r w:rsidRPr="00440DC4">
        <w:rPr>
          <w:rFonts w:ascii="Times New Roman" w:hAnsi="Times New Roman" w:cs="Times New Roman"/>
        </w:rPr>
        <w:t>, and also if all civilizations kill themselves at technological stage.</w:t>
      </w:r>
    </w:p>
    <w:p w14:paraId="59C94E1D" w14:textId="77777777" w:rsidR="004D1841" w:rsidRPr="00440DC4" w:rsidRDefault="004D1841" w:rsidP="004D1841">
      <w:pPr>
        <w:rPr>
          <w:rFonts w:ascii="Times New Roman" w:hAnsi="Times New Roman" w:cs="Times New Roman"/>
        </w:rPr>
      </w:pPr>
    </w:p>
    <w:p w14:paraId="1AC69890" w14:textId="77777777" w:rsidR="004D1841" w:rsidRPr="00440DC4" w:rsidRDefault="004D1841" w:rsidP="004D1841">
      <w:pPr>
        <w:pStyle w:val="Heading2"/>
        <w:rPr>
          <w:rFonts w:ascii="Times New Roman" w:hAnsi="Times New Roman" w:cs="Times New Roman"/>
        </w:rPr>
      </w:pPr>
      <w:bookmarkStart w:id="80" w:name="_Toc522462370"/>
      <w:bookmarkStart w:id="81" w:name="_Toc527405494"/>
      <w:r w:rsidRPr="00440DC4">
        <w:rPr>
          <w:rFonts w:ascii="Times New Roman" w:hAnsi="Times New Roman" w:cs="Times New Roman"/>
        </w:rPr>
        <w:t>7. DA as an argument against immortality</w:t>
      </w:r>
      <w:bookmarkEnd w:id="80"/>
      <w:bookmarkEnd w:id="81"/>
    </w:p>
    <w:p w14:paraId="47D6C1CE" w14:textId="77777777" w:rsidR="00033DF0"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It was suggested that immortality is impossible, or I should find myself already having infinitely high age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{"citationID":"2kfENQAt","properties":{"formattedCitation":"(Leslie 2008)","plainCitation":"(Leslie 2008)","noteIndex":0},"citationItems":[{"id":8994,"uris":["http://zotero.org/users/3736454/items/RQCTRI3P"],"uri":["http://zotero.org/users/3736454/items/RQCTRI3P"],"itemData":{"id":8994,"type":"article-journal","title":"Infinitely Long Afterlives and the Doomsday Argument","container-title":"Philosophy","page":"519-524","volume":"83","issue":"4","source":"Cambridge Core","abstract":"A recent book of mine defends three distinct varieties of immortality. One of them is an infinitely lengthy afterlife; however, any hopes of it might seem destroyed by something like Brandon Carter's ‘doomsday argument’ against viewing ourselves as extremely early humans. The apparent difficulty might be overcome in two ways. First, if the world is non-deterministic then anything on the lines of the doomsday argument may prove unable to deliver a strongly pessimistic conclusion. Secondly, anything on those lines may break down when an infinite sequence of experiences is in question.","URL":"https://www.cambridge.org/core/journals/philosophy/article/infinitely-long-afterlives-and-the-doomsday-argument/0DB703F55D48613083904C69B2DAAF8E","DOI":"10.1017/S0031819108000867","ISSN":"1469-817X, 0031-8191","language":"en","author":[{"family":"Leslie","given":"John"}],"issued":{"date-parts":[["2008",10]]},"accessed":{"date-parts":[["2018",8,15]]}}}],"schema":"https://github.com/citation-style-language/schema/raw/master/csl-citation.json"}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(Leslie 2008)</w:t>
      </w:r>
      <w:r w:rsidRPr="00440DC4">
        <w:rPr>
          <w:rFonts w:ascii="Times New Roman" w:hAnsi="Times New Roman" w:cs="Times New Roman"/>
        </w:rPr>
        <w:fldChar w:fldCharType="end"/>
      </w:r>
      <w:r w:rsidRPr="00440DC4">
        <w:rPr>
          <w:rFonts w:ascii="Times New Roman" w:hAnsi="Times New Roman" w:cs="Times New Roman"/>
        </w:rPr>
        <w:t>. But DA does</w:t>
      </w:r>
      <w:r w:rsidR="002B527C" w:rsidRPr="00440DC4">
        <w:rPr>
          <w:rFonts w:ascii="Times New Roman" w:hAnsi="Times New Roman" w:cs="Times New Roman"/>
        </w:rPr>
        <w:t xml:space="preserve"> </w:t>
      </w:r>
      <w:r w:rsidRPr="00440DC4">
        <w:rPr>
          <w:rFonts w:ascii="Times New Roman" w:hAnsi="Times New Roman" w:cs="Times New Roman"/>
        </w:rPr>
        <w:t>n</w:t>
      </w:r>
      <w:r w:rsidR="002B527C" w:rsidRPr="00440DC4">
        <w:rPr>
          <w:rFonts w:ascii="Times New Roman" w:hAnsi="Times New Roman" w:cs="Times New Roman"/>
        </w:rPr>
        <w:t>o</w:t>
      </w:r>
      <w:r w:rsidRPr="00440DC4">
        <w:rPr>
          <w:rFonts w:ascii="Times New Roman" w:hAnsi="Times New Roman" w:cs="Times New Roman"/>
        </w:rPr>
        <w:t>t work this way. The moment when I observed something</w:t>
      </w:r>
      <w:r w:rsidR="002B527C" w:rsidRPr="00440DC4">
        <w:rPr>
          <w:rFonts w:ascii="Times New Roman" w:hAnsi="Times New Roman" w:cs="Times New Roman"/>
        </w:rPr>
        <w:t xml:space="preserve"> the</w:t>
      </w:r>
      <w:r w:rsidRPr="00440DC4">
        <w:rPr>
          <w:rFonts w:ascii="Times New Roman" w:hAnsi="Times New Roman" w:cs="Times New Roman"/>
        </w:rPr>
        <w:t xml:space="preserve"> </w:t>
      </w:r>
      <w:r w:rsidRPr="00440DC4">
        <w:rPr>
          <w:rFonts w:ascii="Times New Roman" w:hAnsi="Times New Roman" w:cs="Times New Roman"/>
          <w:i/>
        </w:rPr>
        <w:t>first time</w:t>
      </w:r>
      <w:r w:rsidRPr="00440DC4">
        <w:rPr>
          <w:rFonts w:ascii="Times New Roman" w:hAnsi="Times New Roman" w:cs="Times New Roman"/>
        </w:rPr>
        <w:t xml:space="preserve"> should be random.</w:t>
      </w:r>
    </w:p>
    <w:p w14:paraId="4FD7809D" w14:textId="6E9AB6FC" w:rsidR="004D1841" w:rsidRPr="00440DC4" w:rsidRDefault="00FF3A5A" w:rsidP="004D1841">
      <w:pPr>
        <w:ind w:firstLine="720"/>
        <w:jc w:val="both"/>
        <w:rPr>
          <w:rFonts w:ascii="Times New Roman" w:hAnsi="Times New Roman" w:cs="Times New Roman"/>
        </w:rPr>
      </w:pPr>
      <w:r w:rsidRPr="00440DC4">
        <w:rPr>
          <w:rFonts w:ascii="Times New Roman" w:hAnsi="Times New Roman" w:cs="Times New Roman"/>
        </w:rPr>
        <w:t>However, the same logic is applicable to calculating median human age: given my current age of 45 I can predict based on Gott’s equation, that median human life expectancy is like 90, which is very close to actual result</w:t>
      </w:r>
      <w:r w:rsidR="003C4A6D" w:rsidRPr="00440DC4">
        <w:rPr>
          <w:rFonts w:ascii="Times New Roman" w:hAnsi="Times New Roman" w:cs="Times New Roman"/>
        </w:rPr>
        <w:t xml:space="preserve"> – and contradicts expectation</w:t>
      </w:r>
      <w:r w:rsidR="00AF3C06" w:rsidRPr="00440DC4">
        <w:rPr>
          <w:rFonts w:ascii="Times New Roman" w:hAnsi="Times New Roman" w:cs="Times New Roman"/>
        </w:rPr>
        <w:t xml:space="preserve">s about immortality, so it is the same DA, but on personal level. </w:t>
      </w:r>
    </w:p>
    <w:p w14:paraId="406ADBC1" w14:textId="5484C320" w:rsidR="00AF3C06" w:rsidRPr="00440DC4" w:rsidRDefault="00AF3C06" w:rsidP="004D1841">
      <w:pPr>
        <w:ind w:firstLine="720"/>
        <w:jc w:val="both"/>
        <w:rPr>
          <w:rFonts w:ascii="Times New Roman" w:hAnsi="Times New Roman" w:cs="Times New Roman"/>
        </w:rPr>
      </w:pPr>
      <w:r w:rsidRPr="00440DC4">
        <w:rPr>
          <w:rFonts w:ascii="Times New Roman" w:hAnsi="Times New Roman" w:cs="Times New Roman"/>
        </w:rPr>
        <w:t>The main difference form DA is that in original DA the moment of birth is counted, which is fixed and completely independent of my mind process, and in here we count the moment of “now” distribution along the line of life. But not any “now” moment should be counted, but only those there I surprised about my early position, and thus the setup is very sensitive to my thought process, the same way as in described above meta-DA. This makes the argument weaker: maybe when I will be immortal, I will be less surprised about my position, so it will be just different group of observer-moments</w:t>
      </w:r>
      <w:r w:rsidR="00B6531E" w:rsidRPr="00440DC4">
        <w:rPr>
          <w:rFonts w:ascii="Times New Roman" w:hAnsi="Times New Roman" w:cs="Times New Roman"/>
        </w:rPr>
        <w:t xml:space="preserve"> </w:t>
      </w:r>
      <w:r w:rsidRPr="00440DC4">
        <w:rPr>
          <w:rFonts w:ascii="Times New Roman" w:hAnsi="Times New Roman" w:cs="Times New Roman"/>
        </w:rPr>
        <w:t xml:space="preserve">from which I am </w:t>
      </w:r>
      <w:r w:rsidR="00B6531E" w:rsidRPr="00440DC4">
        <w:rPr>
          <w:rFonts w:ascii="Times New Roman" w:hAnsi="Times New Roman" w:cs="Times New Roman"/>
        </w:rPr>
        <w:t>“</w:t>
      </w:r>
      <w:r w:rsidRPr="00440DC4">
        <w:rPr>
          <w:rFonts w:ascii="Times New Roman" w:hAnsi="Times New Roman" w:cs="Times New Roman"/>
        </w:rPr>
        <w:t>randomly</w:t>
      </w:r>
      <w:r w:rsidR="00B6531E" w:rsidRPr="00440DC4">
        <w:rPr>
          <w:rFonts w:ascii="Times New Roman" w:hAnsi="Times New Roman" w:cs="Times New Roman"/>
        </w:rPr>
        <w:t>”</w:t>
      </w:r>
      <w:r w:rsidRPr="00440DC4">
        <w:rPr>
          <w:rFonts w:ascii="Times New Roman" w:hAnsi="Times New Roman" w:cs="Times New Roman"/>
        </w:rPr>
        <w:t xml:space="preserve"> chosen.</w:t>
      </w:r>
    </w:p>
    <w:p w14:paraId="5EC79C42" w14:textId="77777777" w:rsidR="003C4A6D" w:rsidRPr="00440DC4" w:rsidRDefault="003C4A6D" w:rsidP="004D1841">
      <w:pPr>
        <w:ind w:firstLine="720"/>
        <w:jc w:val="both"/>
        <w:rPr>
          <w:rFonts w:ascii="Times New Roman" w:hAnsi="Times New Roman" w:cs="Times New Roman"/>
        </w:rPr>
      </w:pPr>
    </w:p>
    <w:p w14:paraId="196DD8A2" w14:textId="77777777" w:rsidR="004D1841" w:rsidRPr="00440DC4" w:rsidRDefault="004D1841" w:rsidP="004D1841">
      <w:pPr>
        <w:rPr>
          <w:rFonts w:ascii="Times New Roman" w:hAnsi="Times New Roman" w:cs="Times New Roman"/>
        </w:rPr>
      </w:pPr>
    </w:p>
    <w:p w14:paraId="261C9146" w14:textId="77777777" w:rsidR="004D1841" w:rsidRPr="00440DC4" w:rsidRDefault="004D1841" w:rsidP="004D1841">
      <w:pPr>
        <w:pStyle w:val="Heading2"/>
        <w:rPr>
          <w:rFonts w:ascii="Times New Roman" w:hAnsi="Times New Roman" w:cs="Times New Roman"/>
        </w:rPr>
      </w:pPr>
      <w:bookmarkStart w:id="82" w:name="_Toc522462371"/>
      <w:bookmarkStart w:id="83" w:name="_Toc527405495"/>
      <w:r w:rsidRPr="00440DC4">
        <w:rPr>
          <w:rFonts w:ascii="Times New Roman" w:hAnsi="Times New Roman" w:cs="Times New Roman"/>
        </w:rPr>
        <w:t>8. DA as instrument to predict AI timing</w:t>
      </w:r>
      <w:bookmarkEnd w:id="82"/>
      <w:bookmarkEnd w:id="83"/>
    </w:p>
    <w:p w14:paraId="30FDFCC7" w14:textId="6F07153D"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One of the most important problems of future prediction is prediction of “AI timing”, that is the time of creating </w:t>
      </w:r>
      <w:r w:rsidR="002B527C" w:rsidRPr="00440DC4">
        <w:rPr>
          <w:rFonts w:ascii="Times New Roman" w:hAnsi="Times New Roman" w:cs="Times New Roman"/>
        </w:rPr>
        <w:t>AGI</w:t>
      </w:r>
      <w:r w:rsidRPr="00440DC4">
        <w:rPr>
          <w:rFonts w:ascii="Times New Roman" w:hAnsi="Times New Roman" w:cs="Times New Roman"/>
        </w:rPr>
        <w:t xml:space="preserve">. </w:t>
      </w:r>
      <w:r w:rsidR="002B527C" w:rsidRPr="00440DC4">
        <w:rPr>
          <w:rFonts w:ascii="Times New Roman" w:hAnsi="Times New Roman" w:cs="Times New Roman"/>
        </w:rPr>
        <w:t>Humanity</w:t>
      </w:r>
      <w:r w:rsidRPr="00440DC4">
        <w:rPr>
          <w:rFonts w:ascii="Times New Roman" w:hAnsi="Times New Roman" w:cs="Times New Roman"/>
        </w:rPr>
        <w:t xml:space="preserve"> live</w:t>
      </w:r>
      <w:r w:rsidR="002B527C" w:rsidRPr="00440DC4">
        <w:rPr>
          <w:rFonts w:ascii="Times New Roman" w:hAnsi="Times New Roman" w:cs="Times New Roman"/>
        </w:rPr>
        <w:t>s</w:t>
      </w:r>
      <w:r w:rsidRPr="00440DC4">
        <w:rPr>
          <w:rFonts w:ascii="Times New Roman" w:hAnsi="Times New Roman" w:cs="Times New Roman"/>
        </w:rPr>
        <w:t xml:space="preserve"> in a period after such research has started but before it comes to fruition. </w:t>
      </w:r>
      <w:r w:rsidR="002B527C" w:rsidRPr="00440DC4">
        <w:rPr>
          <w:rFonts w:ascii="Times New Roman" w:hAnsi="Times New Roman" w:cs="Times New Roman"/>
        </w:rPr>
        <w:t>One could say that</w:t>
      </w:r>
      <w:r w:rsidRPr="00440DC4">
        <w:rPr>
          <w:rFonts w:ascii="Times New Roman" w:hAnsi="Times New Roman" w:cs="Times New Roman"/>
        </w:rPr>
        <w:t xml:space="preserve"> AI research started in 1956 at Dartmouth workshop</w:t>
      </w:r>
      <w:r w:rsidR="002B527C" w:rsidRPr="00440DC4">
        <w:rPr>
          <w:rFonts w:ascii="Times New Roman" w:hAnsi="Times New Roman" w:cs="Times New Roman"/>
        </w:rPr>
        <w:t xml:space="preserve"> [ref]</w:t>
      </w:r>
      <w:r w:rsidRPr="00440DC4">
        <w:rPr>
          <w:rFonts w:ascii="Times New Roman" w:hAnsi="Times New Roman" w:cs="Times New Roman"/>
        </w:rPr>
        <w:t>, and I wrote first time about using random observation data of AI at 2016, 60 years later</w:t>
      </w:r>
      <w:r w:rsidR="005D3A88" w:rsidRPr="00440DC4">
        <w:rPr>
          <w:rFonts w:ascii="Times New Roman" w:hAnsi="Times New Roman" w:cs="Times New Roman"/>
        </w:rPr>
        <w:t xml:space="preserve"> – I use my own data as </w:t>
      </w:r>
      <w:r w:rsidR="00471753" w:rsidRPr="00440DC4">
        <w:rPr>
          <w:rFonts w:ascii="Times New Roman" w:hAnsi="Times New Roman" w:cs="Times New Roman"/>
        </w:rPr>
        <w:t>it based on the logic of DA: we use our position as just one sample and assume that it is random.</w:t>
      </w:r>
      <w:r w:rsidRPr="00440DC4">
        <w:rPr>
          <w:rFonts w:ascii="Times New Roman" w:hAnsi="Times New Roman" w:cs="Times New Roman"/>
        </w:rPr>
        <w:t xml:space="preserve"> This predicts that AI will appear (or research end for other reasons) with 50 per cent probability in </w:t>
      </w:r>
      <w:r w:rsidR="002B527C" w:rsidRPr="00440DC4">
        <w:rPr>
          <w:rFonts w:ascii="Times New Roman" w:hAnsi="Times New Roman" w:cs="Times New Roman"/>
        </w:rPr>
        <w:t xml:space="preserve">the </w:t>
      </w:r>
      <w:r w:rsidRPr="00440DC4">
        <w:rPr>
          <w:rFonts w:ascii="Times New Roman" w:hAnsi="Times New Roman" w:cs="Times New Roman"/>
        </w:rPr>
        <w:t xml:space="preserve">next 60 years (2076). This prediction surprisingly not differs much from expert poll by Grace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{"citationID":"dGfRm0fB","properties":{"formattedCitation":"(Grace 2017)","plainCitation":"(Grace 2017)","noteIndex":0},"citationItems":[{"id":2712,"uris":["http://zotero.org/users/3736454/items/KWP3RRZ2"],"uri":["http://zotero.org/users/3736454/items/KWP3RRZ2"],"itemData":{"id":2712,"type":"article","title":"When Will AI Exceed Human Performance? Evidence from AI Experts","URL":"https://arxiv.org/pdf/1705.08807.pdf","author":[{"family":"Grace","given":"K."}],"issued":{"date-parts":[["2017"]]}}}],"schema":"https://github.com/citation-style-language/schema/raw/master/csl-citation.json"}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(Grace 2017)</w:t>
      </w:r>
      <w:r w:rsidRPr="00440DC4">
        <w:rPr>
          <w:rFonts w:ascii="Times New Roman" w:hAnsi="Times New Roman" w:cs="Times New Roman"/>
        </w:rPr>
        <w:fldChar w:fldCharType="end"/>
      </w:r>
      <w:r w:rsidRPr="00440DC4">
        <w:rPr>
          <w:rFonts w:ascii="Times New Roman" w:hAnsi="Times New Roman" w:cs="Times New Roman"/>
        </w:rPr>
        <w:t xml:space="preserve">, which gives 2062 median AI timing. </w:t>
      </w:r>
    </w:p>
    <w:p w14:paraId="1AD729AC" w14:textId="428A648D"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The same logic could be used for predicting nuclear war</w:t>
      </w:r>
      <w:r w:rsidR="00471753" w:rsidRPr="00440DC4">
        <w:rPr>
          <w:rFonts w:ascii="Times New Roman" w:hAnsi="Times New Roman" w:cs="Times New Roman"/>
        </w:rPr>
        <w:t xml:space="preserve"> (assuming that the moment of first writing of the text in 2018 – but not editing – is random moment relative to the observed process)</w:t>
      </w:r>
      <w:r w:rsidRPr="00440DC4">
        <w:rPr>
          <w:rFonts w:ascii="Times New Roman" w:hAnsi="Times New Roman" w:cs="Times New Roman"/>
        </w:rPr>
        <w:t xml:space="preserve">. But the difference is that nukes were actually used in combat in 1945. This means that the next </w:t>
      </w:r>
      <w:r w:rsidRPr="00440DC4">
        <w:rPr>
          <w:rFonts w:ascii="Times New Roman" w:hAnsi="Times New Roman" w:cs="Times New Roman"/>
        </w:rPr>
        <w:lastRenderedPageBreak/>
        <w:t xml:space="preserve">military use would be before 2091 with 50 per cent probability, or around 0.68 percent a year, which is close to estimations by Baum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{"citationID":"4lE2D2by","properties":{"formattedCitation":"(Barrett, Baum, and Hostetler 2013)","plainCitation":"(Barrett, Baum, and Hostetler 2013)","noteIndex":0},"citationItems":[{"id":561,"uris":["http://zotero.org/users/3736454/items/UP6CDVDB"],"uri":["http://zotero.org/users/3736454/items/UP6CDVDB"],"itemData":{"id":561,"type":"article-journal","title":"Analyzing and reducing the risks of inadvertent nuclear war between the United States and Russia","container-title":"Science &amp; Global Security","page":"106–133","volume":"21","language":"en","author":[{"family":"Barrett","given":"A.M."},{"family":"Baum","given":"S.D."},{"family":"Hostetler","given":"K"}],"issued":{"date-parts":[["2013"]]}}}],"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(Barrett, Baum, and Hostetler 2013)</w:t>
      </w:r>
      <w:r w:rsidRPr="00440DC4">
        <w:rPr>
          <w:rFonts w:ascii="Times New Roman" w:hAnsi="Times New Roman" w:cs="Times New Roman"/>
        </w:rPr>
        <w:fldChar w:fldCharType="end"/>
      </w:r>
      <w:r w:rsidRPr="00440DC4">
        <w:rPr>
          <w:rFonts w:ascii="Times New Roman" w:hAnsi="Times New Roman" w:cs="Times New Roman"/>
        </w:rPr>
        <w:t>.</w:t>
      </w:r>
    </w:p>
    <w:p w14:paraId="4B667AFC" w14:textId="77777777" w:rsidR="004D1841" w:rsidRPr="00440DC4" w:rsidRDefault="004D1841" w:rsidP="004D1841">
      <w:pPr>
        <w:rPr>
          <w:rFonts w:ascii="Times New Roman" w:hAnsi="Times New Roman" w:cs="Times New Roman"/>
        </w:rPr>
      </w:pPr>
    </w:p>
    <w:p w14:paraId="3588E4AC" w14:textId="77777777" w:rsidR="004D1841" w:rsidRPr="00440DC4" w:rsidRDefault="004D1841" w:rsidP="004D1841">
      <w:pPr>
        <w:pStyle w:val="Heading2"/>
        <w:rPr>
          <w:rFonts w:ascii="Times New Roman" w:hAnsi="Times New Roman" w:cs="Times New Roman"/>
        </w:rPr>
      </w:pPr>
      <w:bookmarkStart w:id="84" w:name="_Toc522462372"/>
      <w:bookmarkStart w:id="85" w:name="_Toc527405496"/>
      <w:r w:rsidRPr="00440DC4">
        <w:rPr>
          <w:rFonts w:ascii="Times New Roman" w:hAnsi="Times New Roman" w:cs="Times New Roman"/>
        </w:rPr>
        <w:t>9. DA in multiverse; DA and quantum immortality</w:t>
      </w:r>
      <w:bookmarkEnd w:id="84"/>
      <w:bookmarkEnd w:id="85"/>
    </w:p>
    <w:p w14:paraId="5FB96D21" w14:textId="01524AEC"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In the Everett interpretation of the </w:t>
      </w:r>
      <w:r w:rsidRPr="00440DC4">
        <w:rPr>
          <w:rFonts w:ascii="Times New Roman" w:eastAsia="Calibri" w:hAnsi="Times New Roman" w:cs="Times New Roman"/>
        </w:rPr>
        <w:t>quantum mechanics</w:t>
      </w:r>
      <w:r w:rsidRPr="00440DC4">
        <w:rPr>
          <w:rFonts w:ascii="Times New Roman" w:hAnsi="Times New Roman" w:cs="Times New Roman"/>
        </w:rPr>
        <w:t xml:space="preserve">, the world is constantly branching, and this could be interpreted as </w:t>
      </w:r>
      <w:r w:rsidR="001624D5" w:rsidRPr="00440DC4">
        <w:rPr>
          <w:rFonts w:ascii="Times New Roman" w:hAnsi="Times New Roman" w:cs="Times New Roman"/>
        </w:rPr>
        <w:t xml:space="preserve">the </w:t>
      </w:r>
      <w:r w:rsidRPr="00440DC4">
        <w:rPr>
          <w:rFonts w:ascii="Times New Roman" w:hAnsi="Times New Roman" w:cs="Times New Roman"/>
        </w:rPr>
        <w:t xml:space="preserve">growth of the number of the observers, which would grow every second </w:t>
      </w:r>
      <w:r w:rsidR="001624D5" w:rsidRPr="00440DC4">
        <w:rPr>
          <w:rFonts w:ascii="Times New Roman" w:hAnsi="Times New Roman" w:cs="Times New Roman"/>
        </w:rPr>
        <w:t>many</w:t>
      </w:r>
      <w:r w:rsidRPr="00440DC4">
        <w:rPr>
          <w:rFonts w:ascii="Times New Roman" w:hAnsi="Times New Roman" w:cs="Times New Roman"/>
        </w:rPr>
        <w:t xml:space="preserve"> orders of magnitude</w:t>
      </w:r>
      <w:r w:rsidR="001624D5" w:rsidRPr="00440DC4">
        <w:rPr>
          <w:rFonts w:ascii="Times New Roman" w:hAnsi="Times New Roman" w:cs="Times New Roman"/>
        </w:rPr>
        <w:t xml:space="preserve"> with each molecular collision</w:t>
      </w:r>
      <w:r w:rsidRPr="00440DC4">
        <w:rPr>
          <w:rFonts w:ascii="Times New Roman" w:hAnsi="Times New Roman" w:cs="Times New Roman"/>
        </w:rPr>
        <w:t xml:space="preserve">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{"citationID":"fJQ6EXYe","properties":{"formattedCitation":"(Wallace 2012)","plainCitation":"(Wallace 2012)","noteIndex":0},"citationItems":[{"id":9041,"uris":["http://zotero.org/users/3736454/items/8AA2W8ZV"],"uri":["http://zotero.org/users/3736454/items/8AA2W8ZV"],"itemData":{"id":9041,"type":"book","title":"The emergent multiverse: Quantum theory according to the Everett interpretation","publisher":"Oxford University Press","source":"Google Scholar","shortTitle":"The emergent multiverse","author":[{"family":"Wallace","given":"David"}],"issued":{"date-parts":[["2012"]]}}}],"schema":"https://github.com/citation-style-language/schema/raw/master/csl-citation.json"}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(Wallace 2012)</w:t>
      </w:r>
      <w:r w:rsidRPr="00440DC4">
        <w:rPr>
          <w:rFonts w:ascii="Times New Roman" w:hAnsi="Times New Roman" w:cs="Times New Roman"/>
        </w:rPr>
        <w:fldChar w:fldCharType="end"/>
      </w:r>
      <w:r w:rsidRPr="00440DC4">
        <w:rPr>
          <w:rFonts w:ascii="Times New Roman" w:hAnsi="Times New Roman" w:cs="Times New Roman"/>
        </w:rPr>
        <w:t xml:space="preserve">. If we think that each observer-moment is randomly selected from the all observer-moments (as was suggested by Bostrom’s principle of SSSA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{"citationID":"jmvlTNau","properties":{"formattedCitation":"(Nick Bostrom 2013)","plainCitation":"(Nick Bostrom 2013)","dontUpdate":true,"noteIndex":0},"citationItems":[{"id":6320,"uris":["http://zotero.org/users/3736454/items/CSEAHURD"],"uri":["http://zotero.org/users/3736454/items/CSEAHURD"],"itemData":{"id":6320,"type":"book","title":"Anthropic bias: Observation selection effects in science and philosophy","publisher":"Routledge","source":"Google Scholar","shortTitle":"Anthropic bias","author":[{"family":"Bostrom","given":"Nick"}],"issued":{"date-parts":[["2013"]]}}}],"schema":"https://github.com/citation-style-language/schema/raw/master/csl-citation.json"}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(Bostrom 2013)</w:t>
      </w:r>
      <w:r w:rsidRPr="00440DC4">
        <w:rPr>
          <w:rFonts w:ascii="Times New Roman" w:hAnsi="Times New Roman" w:cs="Times New Roman"/>
        </w:rPr>
        <w:fldChar w:fldCharType="end"/>
      </w:r>
      <w:r w:rsidR="0005492A" w:rsidRPr="00440DC4">
        <w:rPr>
          <w:rFonts w:ascii="Times New Roman" w:hAnsi="Times New Roman" w:cs="Times New Roman"/>
        </w:rPr>
        <w:t>), t</w:t>
      </w:r>
      <w:r w:rsidRPr="00440DC4">
        <w:rPr>
          <w:rFonts w:ascii="Times New Roman" w:hAnsi="Times New Roman" w:cs="Times New Roman"/>
        </w:rPr>
        <w:t xml:space="preserve">hen </w:t>
      </w:r>
      <w:r w:rsidR="003038D8" w:rsidRPr="00440DC4">
        <w:rPr>
          <w:rFonts w:ascii="Times New Roman" w:hAnsi="Times New Roman" w:cs="Times New Roman"/>
        </w:rPr>
        <w:t xml:space="preserve">the </w:t>
      </w:r>
      <w:r w:rsidRPr="00440DC4">
        <w:rPr>
          <w:rFonts w:ascii="Times New Roman" w:hAnsi="Times New Roman" w:cs="Times New Roman"/>
        </w:rPr>
        <w:t>biggest number of observer-moments will appear just before the end of world, which could be something like false vacuum decay which immediately kill</w:t>
      </w:r>
      <w:r w:rsidR="003038D8" w:rsidRPr="00440DC4">
        <w:rPr>
          <w:rFonts w:ascii="Times New Roman" w:hAnsi="Times New Roman" w:cs="Times New Roman"/>
        </w:rPr>
        <w:t>s</w:t>
      </w:r>
      <w:r w:rsidRPr="00440DC4">
        <w:rPr>
          <w:rFonts w:ascii="Times New Roman" w:hAnsi="Times New Roman" w:cs="Times New Roman"/>
        </w:rPr>
        <w:t xml:space="preserve"> all observers on Earth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{"citationID":"xC6Rp4pU","properties":{"formattedCitation":"(Wilson 2015)","plainCitation":"(Wilson 2015)","noteIndex":0},"citationItems":[{"id":9043,"uris":["http://zotero.org/users/3736454/items/C48ET8S3"],"uri":["http://zotero.org/users/3736454/items/C48ET8S3"],"itemData":{"id":9043,"type":"article-journal","title":"The quantum doomsday argument","container-title":"The British Journal for the Philosophy of Science","page":"597–615","volume":"68","issue":"2","source":"Google Scholar","author":[{"family":"Wilson","given":"Alastair"}],"issued":{"date-parts":[["2015"]]}}}],"schema":"https://github.com/citation-style-language/schema/raw/master/csl-citation.json"}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(Wilson 2015)</w:t>
      </w:r>
      <w:r w:rsidRPr="00440DC4">
        <w:rPr>
          <w:rFonts w:ascii="Times New Roman" w:hAnsi="Times New Roman" w:cs="Times New Roman"/>
        </w:rPr>
        <w:fldChar w:fldCharType="end"/>
      </w:r>
      <w:r w:rsidRPr="00440DC4">
        <w:rPr>
          <w:rFonts w:ascii="Times New Roman" w:hAnsi="Times New Roman" w:cs="Times New Roman"/>
        </w:rPr>
        <w:t>. If this is true, I should find myself in the last second of my life. This may</w:t>
      </w:r>
      <w:r w:rsidR="003038D8" w:rsidRPr="00440DC4">
        <w:rPr>
          <w:rFonts w:ascii="Times New Roman" w:hAnsi="Times New Roman" w:cs="Times New Roman"/>
        </w:rPr>
        <w:t xml:space="preserve"> </w:t>
      </w:r>
      <w:r w:rsidRPr="00440DC4">
        <w:rPr>
          <w:rFonts w:ascii="Times New Roman" w:hAnsi="Times New Roman" w:cs="Times New Roman"/>
        </w:rPr>
        <w:t>be emotionally disturbing but do</w:t>
      </w:r>
      <w:r w:rsidR="003038D8" w:rsidRPr="00440DC4">
        <w:rPr>
          <w:rFonts w:ascii="Times New Roman" w:hAnsi="Times New Roman" w:cs="Times New Roman"/>
        </w:rPr>
        <w:t>es</w:t>
      </w:r>
      <w:r w:rsidRPr="00440DC4">
        <w:rPr>
          <w:rFonts w:ascii="Times New Roman" w:hAnsi="Times New Roman" w:cs="Times New Roman"/>
        </w:rPr>
        <w:t xml:space="preserve"> not have any observable consequences and is completely compensated by </w:t>
      </w:r>
      <w:r w:rsidR="0005492A" w:rsidRPr="00440DC4">
        <w:rPr>
          <w:rFonts w:ascii="Times New Roman" w:hAnsi="Times New Roman" w:cs="Times New Roman"/>
        </w:rPr>
        <w:t>“</w:t>
      </w:r>
      <w:r w:rsidRPr="00440DC4">
        <w:rPr>
          <w:rFonts w:ascii="Times New Roman" w:hAnsi="Times New Roman" w:cs="Times New Roman"/>
        </w:rPr>
        <w:t>quantum immortality</w:t>
      </w:r>
      <w:r w:rsidR="0005492A" w:rsidRPr="00440DC4">
        <w:rPr>
          <w:rFonts w:ascii="Times New Roman" w:hAnsi="Times New Roman" w:cs="Times New Roman"/>
        </w:rPr>
        <w:t xml:space="preserve">”: the fact that because of quantum branching there will be always a timeline where the observer will survive </w:t>
      </w:r>
      <w:r w:rsidR="0005492A" w:rsidRPr="00440DC4">
        <w:rPr>
          <w:rFonts w:ascii="Times New Roman" w:hAnsi="Times New Roman" w:cs="Times New Roman"/>
        </w:rPr>
        <w:fldChar w:fldCharType="begin"/>
      </w:r>
      <w:r w:rsidR="0005492A" w:rsidRPr="00440DC4">
        <w:rPr>
          <w:rFonts w:ascii="Times New Roman" w:hAnsi="Times New Roman" w:cs="Times New Roman"/>
        </w:rPr>
        <w:instrText xml:space="preserve"> ADDIN ZOTERO_ITEM CSL_CITATION {"citationID":"dLVEV9bd","properties":{"formattedCitation":"(Turchin 2018c)","plainCitation":"(Turchin 2018c)","noteIndex":0},"citationItems":[{"id":6784,"uris":["http://zotero.org/users/3736454/items/JST2CW3X"],"uri":["http://zotero.org/users/3736454/items/JST2CW3X"],"itemData":{"id":6784,"type":"manuscript","title":"Forever and Again: Necessary Conditions for the “Quantum Immortality” and its Practical Implications","author":[{"family":"Turchin","given":"A."}],"issued":{"date-parts":[["2018"]]}}}],"schema":"https://github.com/citation-style-language/schema/raw/master/csl-citation.json"} </w:instrText>
      </w:r>
      <w:r w:rsidR="0005492A" w:rsidRPr="00440DC4">
        <w:rPr>
          <w:rFonts w:ascii="Times New Roman" w:hAnsi="Times New Roman" w:cs="Times New Roman"/>
        </w:rPr>
        <w:fldChar w:fldCharType="separate"/>
      </w:r>
      <w:r w:rsidR="0005492A" w:rsidRPr="00440DC4">
        <w:rPr>
          <w:rFonts w:ascii="Times New Roman" w:hAnsi="Times New Roman" w:cs="Times New Roman"/>
          <w:noProof/>
        </w:rPr>
        <w:t>(Turchin 2018c)</w:t>
      </w:r>
      <w:r w:rsidR="0005492A" w:rsidRPr="00440DC4">
        <w:rPr>
          <w:rFonts w:ascii="Times New Roman" w:hAnsi="Times New Roman" w:cs="Times New Roman"/>
        </w:rPr>
        <w:fldChar w:fldCharType="end"/>
      </w:r>
      <w:r w:rsidR="0005492A" w:rsidRPr="00440DC4">
        <w:rPr>
          <w:rFonts w:ascii="Times New Roman" w:hAnsi="Times New Roman" w:cs="Times New Roman"/>
        </w:rPr>
        <w:t>.</w:t>
      </w:r>
    </w:p>
    <w:p w14:paraId="679C723D" w14:textId="31FD7E0D"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To </w:t>
      </w:r>
      <w:r w:rsidR="003038D8" w:rsidRPr="00440DC4">
        <w:rPr>
          <w:rFonts w:ascii="Times New Roman" w:hAnsi="Times New Roman" w:cs="Times New Roman"/>
        </w:rPr>
        <w:t xml:space="preserve">invalidate </w:t>
      </w:r>
      <w:r w:rsidRPr="00440DC4">
        <w:rPr>
          <w:rFonts w:ascii="Times New Roman" w:hAnsi="Times New Roman" w:cs="Times New Roman"/>
        </w:rPr>
        <w:t xml:space="preserve">such </w:t>
      </w:r>
      <w:r w:rsidR="003038D8" w:rsidRPr="00440DC4">
        <w:rPr>
          <w:rFonts w:ascii="Times New Roman" w:hAnsi="Times New Roman" w:cs="Times New Roman"/>
        </w:rPr>
        <w:t xml:space="preserve">a </w:t>
      </w:r>
      <w:r w:rsidRPr="00440DC4">
        <w:rPr>
          <w:rFonts w:ascii="Times New Roman" w:hAnsi="Times New Roman" w:cs="Times New Roman"/>
        </w:rPr>
        <w:t xml:space="preserve">prediction, it was suggested to account for the “weight” of each observer, which also called “measure” (and from </w:t>
      </w:r>
      <w:r w:rsidR="003038D8" w:rsidRPr="00440DC4">
        <w:rPr>
          <w:rFonts w:ascii="Times New Roman" w:hAnsi="Times New Roman" w:cs="Times New Roman"/>
        </w:rPr>
        <w:t xml:space="preserve">the </w:t>
      </w:r>
      <w:r w:rsidRPr="00440DC4">
        <w:rPr>
          <w:rFonts w:ascii="Times New Roman" w:hAnsi="Times New Roman" w:cs="Times New Roman"/>
        </w:rPr>
        <w:t>math</w:t>
      </w:r>
      <w:r w:rsidR="003038D8" w:rsidRPr="00440DC4">
        <w:rPr>
          <w:rFonts w:ascii="Times New Roman" w:hAnsi="Times New Roman" w:cs="Times New Roman"/>
        </w:rPr>
        <w:t>ematics</w:t>
      </w:r>
      <w:r w:rsidRPr="00440DC4">
        <w:rPr>
          <w:rFonts w:ascii="Times New Roman" w:hAnsi="Times New Roman" w:cs="Times New Roman"/>
        </w:rPr>
        <w:t xml:space="preserve"> point of view</w:t>
      </w:r>
      <w:r w:rsidR="003038D8" w:rsidRPr="00440DC4">
        <w:rPr>
          <w:rFonts w:ascii="Times New Roman" w:hAnsi="Times New Roman" w:cs="Times New Roman"/>
        </w:rPr>
        <w:t>,</w:t>
      </w:r>
      <w:r w:rsidRPr="00440DC4">
        <w:rPr>
          <w:rFonts w:ascii="Times New Roman" w:hAnsi="Times New Roman" w:cs="Times New Roman"/>
        </w:rPr>
        <w:t xml:space="preserve"> quantum mechanics is the probability density of each branch). As </w:t>
      </w:r>
      <w:r w:rsidR="003038D8" w:rsidRPr="00440DC4">
        <w:rPr>
          <w:rFonts w:ascii="Times New Roman" w:hAnsi="Times New Roman" w:cs="Times New Roman"/>
        </w:rPr>
        <w:t xml:space="preserve">the </w:t>
      </w:r>
      <w:r w:rsidRPr="00440DC4">
        <w:rPr>
          <w:rFonts w:ascii="Times New Roman" w:hAnsi="Times New Roman" w:cs="Times New Roman"/>
        </w:rPr>
        <w:t xml:space="preserve">world is splitting, the measure is also splitting between new worlds, so the total measure of all branches is not changing, but the measure of each new branch is diminishing. In this case, DA will not move the </w:t>
      </w:r>
      <w:proofErr w:type="gramStart"/>
      <w:r w:rsidRPr="00440DC4">
        <w:rPr>
          <w:rFonts w:ascii="Times New Roman" w:hAnsi="Times New Roman" w:cs="Times New Roman"/>
        </w:rPr>
        <w:t>observers</w:t>
      </w:r>
      <w:proofErr w:type="gramEnd"/>
      <w:r w:rsidRPr="00440DC4">
        <w:rPr>
          <w:rFonts w:ascii="Times New Roman" w:hAnsi="Times New Roman" w:cs="Times New Roman"/>
        </w:rPr>
        <w:t xml:space="preserve"> closer to the end of the world in the quantum world.</w:t>
      </w:r>
    </w:p>
    <w:p w14:paraId="77D77389" w14:textId="721EE0EE"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The splitting world of quantum multiverse also creates </w:t>
      </w:r>
      <w:r w:rsidR="003038D8" w:rsidRPr="00440DC4">
        <w:rPr>
          <w:rFonts w:ascii="Times New Roman" w:hAnsi="Times New Roman" w:cs="Times New Roman"/>
        </w:rPr>
        <w:t xml:space="preserve">the </w:t>
      </w:r>
      <w:r w:rsidRPr="00440DC4">
        <w:rPr>
          <w:rFonts w:ascii="Times New Roman" w:hAnsi="Times New Roman" w:cs="Times New Roman"/>
        </w:rPr>
        <w:t>effect known as “quantum immortality”, where for any observer exist</w:t>
      </w:r>
      <w:r w:rsidR="003038D8" w:rsidRPr="00440DC4">
        <w:rPr>
          <w:rFonts w:ascii="Times New Roman" w:hAnsi="Times New Roman" w:cs="Times New Roman"/>
        </w:rPr>
        <w:t>s</w:t>
      </w:r>
      <w:r w:rsidRPr="00440DC4">
        <w:rPr>
          <w:rFonts w:ascii="Times New Roman" w:hAnsi="Times New Roman" w:cs="Times New Roman"/>
        </w:rPr>
        <w:t xml:space="preserve"> one timeline where </w:t>
      </w:r>
      <w:r w:rsidR="003038D8" w:rsidRPr="00440DC4">
        <w:rPr>
          <w:rFonts w:ascii="Times New Roman" w:hAnsi="Times New Roman" w:cs="Times New Roman"/>
        </w:rPr>
        <w:t>s/</w:t>
      </w:r>
      <w:r w:rsidRPr="00440DC4">
        <w:rPr>
          <w:rFonts w:ascii="Times New Roman" w:hAnsi="Times New Roman" w:cs="Times New Roman"/>
        </w:rPr>
        <w:t>he never dies. This could also compensate observable consequence of “next second false vacuum decay”, as some tiny fraction of observers will exist in the universe where the false vacuum decay has not happened.</w:t>
      </w:r>
    </w:p>
    <w:p w14:paraId="1F7845C2" w14:textId="222CF638"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However, the same logic is applicable even to the classical universe. Imagine that the number of observers in the universe is growing, as it is becoming more hospitable to </w:t>
      </w:r>
      <w:r w:rsidR="003038D8" w:rsidRPr="00440DC4">
        <w:rPr>
          <w:rFonts w:ascii="Times New Roman" w:hAnsi="Times New Roman" w:cs="Times New Roman"/>
        </w:rPr>
        <w:t xml:space="preserve">the </w:t>
      </w:r>
      <w:r w:rsidRPr="00440DC4">
        <w:rPr>
          <w:rFonts w:ascii="Times New Roman" w:hAnsi="Times New Roman" w:cs="Times New Roman"/>
        </w:rPr>
        <w:t>appear</w:t>
      </w:r>
      <w:r w:rsidR="003038D8" w:rsidRPr="00440DC4">
        <w:rPr>
          <w:rFonts w:ascii="Times New Roman" w:hAnsi="Times New Roman" w:cs="Times New Roman"/>
        </w:rPr>
        <w:t>ance</w:t>
      </w:r>
      <w:r w:rsidRPr="00440DC4">
        <w:rPr>
          <w:rFonts w:ascii="Times New Roman" w:hAnsi="Times New Roman" w:cs="Times New Roman"/>
        </w:rPr>
        <w:t xml:space="preserve"> of new civilizations or the</w:t>
      </w:r>
      <w:r w:rsidR="003038D8" w:rsidRPr="00440DC4">
        <w:rPr>
          <w:rFonts w:ascii="Times New Roman" w:hAnsi="Times New Roman" w:cs="Times New Roman"/>
        </w:rPr>
        <w:t xml:space="preserve"> existing civilizations</w:t>
      </w:r>
      <w:r w:rsidRPr="00440DC4">
        <w:rPr>
          <w:rFonts w:ascii="Times New Roman" w:hAnsi="Times New Roman" w:cs="Times New Roman"/>
        </w:rPr>
        <w:t xml:space="preserve"> proliferate through the universe. In that case, any observer is more likely to find </w:t>
      </w:r>
      <w:r w:rsidR="003038D8" w:rsidRPr="00440DC4">
        <w:rPr>
          <w:rFonts w:ascii="Times New Roman" w:hAnsi="Times New Roman" w:cs="Times New Roman"/>
        </w:rPr>
        <w:t>her/</w:t>
      </w:r>
      <w:r w:rsidRPr="00440DC4">
        <w:rPr>
          <w:rFonts w:ascii="Times New Roman" w:hAnsi="Times New Roman" w:cs="Times New Roman"/>
        </w:rPr>
        <w:t xml:space="preserve">himself closer to the end of universe, as it will be </w:t>
      </w:r>
      <w:r w:rsidR="003038D8" w:rsidRPr="00440DC4">
        <w:rPr>
          <w:rFonts w:ascii="Times New Roman" w:hAnsi="Times New Roman" w:cs="Times New Roman"/>
        </w:rPr>
        <w:t xml:space="preserve">the </w:t>
      </w:r>
      <w:r w:rsidRPr="00440DC4">
        <w:rPr>
          <w:rFonts w:ascii="Times New Roman" w:hAnsi="Times New Roman" w:cs="Times New Roman"/>
        </w:rPr>
        <w:t>period of maximum observers</w:t>
      </w:r>
      <w:r w:rsidR="003038D8" w:rsidRPr="00440DC4">
        <w:rPr>
          <w:rFonts w:ascii="Times New Roman" w:hAnsi="Times New Roman" w:cs="Times New Roman"/>
        </w:rPr>
        <w:t>’</w:t>
      </w:r>
      <w:r w:rsidRPr="00440DC4">
        <w:rPr>
          <w:rFonts w:ascii="Times New Roman" w:hAnsi="Times New Roman" w:cs="Times New Roman"/>
        </w:rPr>
        <w:t xml:space="preserve"> densit</w:t>
      </w:r>
      <w:r w:rsidR="003038D8" w:rsidRPr="00440DC4">
        <w:rPr>
          <w:rFonts w:ascii="Times New Roman" w:hAnsi="Times New Roman" w:cs="Times New Roman"/>
        </w:rPr>
        <w:t>ies</w:t>
      </w:r>
      <w:r w:rsidRPr="00440DC4">
        <w:rPr>
          <w:rFonts w:ascii="Times New Roman" w:hAnsi="Times New Roman" w:cs="Times New Roman"/>
        </w:rPr>
        <w:t>. But this conclusion depends on the actual distribution of minds in the universe, which may slowly decay in the heat death scenario.</w:t>
      </w:r>
    </w:p>
    <w:p w14:paraId="6418E809" w14:textId="7E0E3852"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Based on </w:t>
      </w:r>
      <w:r w:rsidR="007A0E7E" w:rsidRPr="00440DC4">
        <w:rPr>
          <w:rFonts w:ascii="Times New Roman" w:hAnsi="Times New Roman" w:cs="Times New Roman"/>
        </w:rPr>
        <w:t xml:space="preserve">the material </w:t>
      </w:r>
      <w:r w:rsidRPr="00440DC4">
        <w:rPr>
          <w:rFonts w:ascii="Times New Roman" w:hAnsi="Times New Roman" w:cs="Times New Roman"/>
        </w:rPr>
        <w:t>above</w:t>
      </w:r>
      <w:r w:rsidR="007A0E7E" w:rsidRPr="00440DC4">
        <w:rPr>
          <w:rFonts w:ascii="Times New Roman" w:hAnsi="Times New Roman" w:cs="Times New Roman"/>
        </w:rPr>
        <w:t>,</w:t>
      </w:r>
      <w:r w:rsidRPr="00440DC4">
        <w:rPr>
          <w:rFonts w:ascii="Times New Roman" w:hAnsi="Times New Roman" w:cs="Times New Roman"/>
        </w:rPr>
        <w:t xml:space="preserve"> we could distinguish weak DA: maybe we live near the end of the world – and Strong DA: intelligence appear</w:t>
      </w:r>
      <w:r w:rsidR="007A0E7E" w:rsidRPr="00440DC4">
        <w:rPr>
          <w:rFonts w:ascii="Times New Roman" w:hAnsi="Times New Roman" w:cs="Times New Roman"/>
        </w:rPr>
        <w:t>s</w:t>
      </w:r>
      <w:r w:rsidRPr="00440DC4">
        <w:rPr>
          <w:rFonts w:ascii="Times New Roman" w:hAnsi="Times New Roman" w:cs="Times New Roman"/>
        </w:rPr>
        <w:t xml:space="preserve"> only in the world which is near a final catastrophe.</w:t>
      </w:r>
    </w:p>
    <w:p w14:paraId="2A8A82D4" w14:textId="77777777" w:rsidR="004D1841" w:rsidRPr="00440DC4" w:rsidRDefault="004D1841" w:rsidP="004D1841">
      <w:pPr>
        <w:pStyle w:val="Heading2"/>
        <w:rPr>
          <w:rFonts w:ascii="Times New Roman" w:eastAsiaTheme="minorHAnsi" w:hAnsi="Times New Roman" w:cs="Times New Roman"/>
          <w:color w:val="auto"/>
          <w:sz w:val="24"/>
          <w:szCs w:val="24"/>
        </w:rPr>
      </w:pPr>
    </w:p>
    <w:p w14:paraId="2E70856A" w14:textId="77777777" w:rsidR="00600F90" w:rsidRPr="00440DC4" w:rsidRDefault="00600F90" w:rsidP="00600F90">
      <w:pPr>
        <w:rPr>
          <w:rFonts w:ascii="Times New Roman" w:hAnsi="Times New Roman" w:cs="Times New Roman"/>
        </w:rPr>
      </w:pPr>
      <w:r w:rsidRPr="00440DC4">
        <w:rPr>
          <w:rFonts w:ascii="Times New Roman" w:hAnsi="Times New Roman" w:cs="Times New Roman"/>
        </w:rPr>
        <w:t>Analogous to the anthropic principle, we could suggest weak and strong DA:</w:t>
      </w:r>
    </w:p>
    <w:p w14:paraId="2DBB0B7A" w14:textId="77777777" w:rsidR="00600F90" w:rsidRPr="00440DC4" w:rsidRDefault="00600F90" w:rsidP="00600F90">
      <w:pPr>
        <w:pStyle w:val="ListParagraph"/>
        <w:numPr>
          <w:ilvl w:val="0"/>
          <w:numId w:val="9"/>
        </w:numPr>
        <w:rPr>
          <w:rFonts w:ascii="Times New Roman" w:hAnsi="Times New Roman" w:cs="Times New Roman"/>
        </w:rPr>
      </w:pPr>
      <w:r w:rsidRPr="00440DC4">
        <w:rPr>
          <w:rFonts w:ascii="Times New Roman" w:hAnsi="Times New Roman" w:cs="Times New Roman"/>
        </w:rPr>
        <w:t xml:space="preserve">Weak DA: Humanity is likely to not exist as long as it may hope to. </w:t>
      </w:r>
    </w:p>
    <w:p w14:paraId="7BB4043C" w14:textId="77777777" w:rsidR="00600F90" w:rsidRPr="00440DC4" w:rsidRDefault="00600F90" w:rsidP="00600F90">
      <w:pPr>
        <w:pStyle w:val="ListParagraph"/>
        <w:numPr>
          <w:ilvl w:val="0"/>
          <w:numId w:val="9"/>
        </w:numPr>
        <w:jc w:val="both"/>
        <w:rPr>
          <w:rFonts w:ascii="Times New Roman" w:hAnsi="Times New Roman" w:cs="Times New Roman"/>
        </w:rPr>
      </w:pPr>
      <w:r w:rsidRPr="00440DC4">
        <w:rPr>
          <w:rFonts w:ascii="Times New Roman" w:hAnsi="Times New Roman" w:cs="Times New Roman"/>
        </w:rPr>
        <w:t>Strong DA. Intelligence appears only in the world at the verge of a global catastrophe. Strong DA may be the case in the world with powerful anthropic shadow, where the next catastrophe has started to happen, and its harbingers create environmental instability which require capability to quickly adapt the changing environment. For example, periodic ice ages created a constantly changing environment where universal intelligence was a better adaptation than any specialized drives or “feathers”. However, such ice ages themselves imply future climatic catastrophe (methane clathrate gun hypothesis [ref]).</w:t>
      </w:r>
    </w:p>
    <w:p w14:paraId="6E3F9655" w14:textId="77777777" w:rsidR="00600F90" w:rsidRPr="00440DC4" w:rsidRDefault="00600F90" w:rsidP="00600F90"/>
    <w:p w14:paraId="1EC9C587" w14:textId="77777777" w:rsidR="004D1841" w:rsidRPr="00440DC4" w:rsidRDefault="004D1841" w:rsidP="004D1841">
      <w:pPr>
        <w:pStyle w:val="Heading2"/>
        <w:rPr>
          <w:rFonts w:ascii="Times New Roman" w:hAnsi="Times New Roman" w:cs="Times New Roman"/>
        </w:rPr>
      </w:pPr>
      <w:bookmarkStart w:id="86" w:name="_Toc522462373"/>
      <w:bookmarkStart w:id="87" w:name="_Toc527405497"/>
      <w:r w:rsidRPr="00440DC4">
        <w:rPr>
          <w:rFonts w:ascii="Times New Roman" w:hAnsi="Times New Roman" w:cs="Times New Roman"/>
        </w:rPr>
        <w:t>10. Anthropic shadow and fragility of our environment</w:t>
      </w:r>
      <w:bookmarkEnd w:id="86"/>
      <w:bookmarkEnd w:id="87"/>
      <w:r w:rsidRPr="00440DC4">
        <w:rPr>
          <w:rFonts w:ascii="Times New Roman" w:hAnsi="Times New Roman" w:cs="Times New Roman"/>
        </w:rPr>
        <w:t xml:space="preserve"> </w:t>
      </w:r>
    </w:p>
    <w:p w14:paraId="3DAB7C99" w14:textId="0B8CC890"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Bostrom et al suggested the idea of </w:t>
      </w:r>
      <w:r w:rsidRPr="00440DC4">
        <w:rPr>
          <w:rFonts w:ascii="Times New Roman" w:hAnsi="Times New Roman" w:cs="Times New Roman"/>
          <w:i/>
        </w:rPr>
        <w:t xml:space="preserve">anthropic shadow </w:t>
      </w:r>
      <w:r w:rsidRPr="00440DC4">
        <w:rPr>
          <w:rFonts w:ascii="Times New Roman" w:hAnsi="Times New Roman" w:cs="Times New Roman"/>
          <w:i/>
        </w:rPr>
        <w:fldChar w:fldCharType="begin"/>
      </w:r>
      <w:r w:rsidRPr="00440DC4">
        <w:rPr>
          <w:rFonts w:ascii="Times New Roman" w:hAnsi="Times New Roman" w:cs="Times New Roman"/>
          <w:i/>
        </w:rPr>
        <w:instrText xml:space="preserve"> ADDIN ZOTERO_ITEM CSL_CITATION {"citationID":"K01Jg11s","properties":{"formattedCitation":"(\\uc0\\u262{}irkovi\\uc0\\u263{}, Sandberg, and Bostrom 2010)","plainCitation":"(Ćirković, Sandberg, and Bostrom 2010)","noteIndex":0},"citationItems":[{"id":732,"uris":["http://zotero.org/users/3736454/items/7B9CJ4RT"],"uri":["http://zotero.org/users/3736454/items/7B9CJ4RT"],"itemData":{"id":732,"type":"article-journal","title":"Anthropic shadow: observation selection effects and human extinction risks","container-title":"Risk Analysis, Vol. 30, No. 10, 2010","author":[{"family":"Ćirković","given":"Milan M."},{"family":"Sandberg","given":"A."},{"family":"Bostrom","given":"N."}],"issued":{"date-parts":[["2010"]]}}}],"schema":"https://github.com/citation-style-language/schema/raw/master/csl-citation.json"} </w:instrText>
      </w:r>
      <w:r w:rsidRPr="00440DC4">
        <w:rPr>
          <w:rFonts w:ascii="Times New Roman" w:hAnsi="Times New Roman" w:cs="Times New Roman"/>
          <w:i/>
        </w:rPr>
        <w:fldChar w:fldCharType="separate"/>
      </w:r>
      <w:r w:rsidRPr="00440DC4">
        <w:rPr>
          <w:rFonts w:ascii="Times New Roman" w:eastAsia="Times New Roman" w:hAnsi="Times New Roman" w:cs="Times New Roman"/>
        </w:rPr>
        <w:t>(Ćirković, Sandberg, and Bostrom 2010)</w:t>
      </w:r>
      <w:r w:rsidRPr="00440DC4">
        <w:rPr>
          <w:rFonts w:ascii="Times New Roman" w:hAnsi="Times New Roman" w:cs="Times New Roman"/>
          <w:i/>
        </w:rPr>
        <w:fldChar w:fldCharType="end"/>
      </w:r>
      <w:r w:rsidRPr="00440DC4">
        <w:rPr>
          <w:rFonts w:ascii="Times New Roman" w:hAnsi="Times New Roman" w:cs="Times New Roman"/>
        </w:rPr>
        <w:t xml:space="preserve">, that is something like survivorship bias in the estimation </w:t>
      </w:r>
      <w:r w:rsidR="007A0E7E" w:rsidRPr="00440DC4">
        <w:rPr>
          <w:rFonts w:ascii="Times New Roman" w:hAnsi="Times New Roman" w:cs="Times New Roman"/>
        </w:rPr>
        <w:t xml:space="preserve">of </w:t>
      </w:r>
      <w:r w:rsidRPr="00440DC4">
        <w:rPr>
          <w:rFonts w:ascii="Times New Roman" w:hAnsi="Times New Roman" w:cs="Times New Roman"/>
        </w:rPr>
        <w:t>frequency of natural catastrophe</w:t>
      </w:r>
      <w:r w:rsidR="007A0E7E" w:rsidRPr="00440DC4">
        <w:rPr>
          <w:rFonts w:ascii="Times New Roman" w:hAnsi="Times New Roman" w:cs="Times New Roman"/>
        </w:rPr>
        <w:t>s</w:t>
      </w:r>
      <w:r w:rsidRPr="00440DC4">
        <w:rPr>
          <w:rFonts w:ascii="Times New Roman" w:hAnsi="Times New Roman" w:cs="Times New Roman"/>
        </w:rPr>
        <w:t xml:space="preserve"> in the world. Metaphorically, we could say that anthropic principle defended us against any past catastrophes, like </w:t>
      </w:r>
      <w:r w:rsidR="007A0E7E" w:rsidRPr="00440DC4">
        <w:rPr>
          <w:rFonts w:ascii="Times New Roman" w:hAnsi="Times New Roman" w:cs="Times New Roman"/>
        </w:rPr>
        <w:t xml:space="preserve">extremely </w:t>
      </w:r>
      <w:r w:rsidRPr="00440DC4">
        <w:rPr>
          <w:rFonts w:ascii="Times New Roman" w:hAnsi="Times New Roman" w:cs="Times New Roman"/>
        </w:rPr>
        <w:t>large asteroid impacts</w:t>
      </w:r>
      <w:r w:rsidR="007A0E7E" w:rsidRPr="00440DC4">
        <w:rPr>
          <w:rFonts w:ascii="Times New Roman" w:hAnsi="Times New Roman" w:cs="Times New Roman"/>
        </w:rPr>
        <w:t xml:space="preserve"> and</w:t>
      </w:r>
      <w:r w:rsidRPr="00440DC4">
        <w:rPr>
          <w:rFonts w:ascii="Times New Roman" w:hAnsi="Times New Roman" w:cs="Times New Roman"/>
        </w:rPr>
        <w:t xml:space="preserve"> false vacuum decay. Bostrom showed that </w:t>
      </w:r>
      <w:r w:rsidR="007B514D" w:rsidRPr="00440DC4">
        <w:rPr>
          <w:rFonts w:ascii="Times New Roman" w:hAnsi="Times New Roman" w:cs="Times New Roman"/>
        </w:rPr>
        <w:t>universe</w:t>
      </w:r>
      <w:r w:rsidRPr="00440DC4">
        <w:rPr>
          <w:rFonts w:ascii="Times New Roman" w:hAnsi="Times New Roman" w:cs="Times New Roman"/>
        </w:rPr>
        <w:t xml:space="preserve"> scale catastrophes</w:t>
      </w:r>
      <w:r w:rsidR="007A0E7E" w:rsidRPr="00440DC4">
        <w:rPr>
          <w:rFonts w:ascii="Times New Roman" w:hAnsi="Times New Roman" w:cs="Times New Roman"/>
        </w:rPr>
        <w:t>, such as</w:t>
      </w:r>
      <w:r w:rsidR="007B514D" w:rsidRPr="00440DC4">
        <w:rPr>
          <w:rFonts w:ascii="Times New Roman" w:hAnsi="Times New Roman" w:cs="Times New Roman"/>
        </w:rPr>
        <w:t xml:space="preserve"> false vacuum decay</w:t>
      </w:r>
      <w:r w:rsidR="007A0E7E" w:rsidRPr="00440DC4">
        <w:rPr>
          <w:rFonts w:ascii="Times New Roman" w:hAnsi="Times New Roman" w:cs="Times New Roman"/>
        </w:rPr>
        <w:t>,</w:t>
      </w:r>
      <w:r w:rsidRPr="00440DC4">
        <w:rPr>
          <w:rFonts w:ascii="Times New Roman" w:hAnsi="Times New Roman" w:cs="Times New Roman"/>
        </w:rPr>
        <w:t xml:space="preserve"> are no more often than once in 1 billion years even if we account for possibility of anthropic shadow.</w:t>
      </w:r>
    </w:p>
    <w:p w14:paraId="76D7C807" w14:textId="38B627FC"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lastRenderedPageBreak/>
        <w:t xml:space="preserve">But in </w:t>
      </w:r>
      <w:r w:rsidR="007A0E7E" w:rsidRPr="00440DC4">
        <w:rPr>
          <w:rFonts w:ascii="Times New Roman" w:hAnsi="Times New Roman" w:cs="Times New Roman"/>
        </w:rPr>
        <w:t xml:space="preserve">the </w:t>
      </w:r>
      <w:r w:rsidRPr="00440DC4">
        <w:rPr>
          <w:rFonts w:ascii="Times New Roman" w:hAnsi="Times New Roman" w:cs="Times New Roman"/>
        </w:rPr>
        <w:t>case of smaller local catastrophes like asteroids, supervolcanos and superflares, the same limitations may be much shorter. Moreover, some of such catastrophes may be long overdue. There are two types of natural catastrophe: truly random (asteroids) and cyclic (</w:t>
      </w:r>
      <w:r w:rsidR="001006D1" w:rsidRPr="00440DC4">
        <w:rPr>
          <w:rFonts w:ascii="Times New Roman" w:hAnsi="Times New Roman" w:cs="Times New Roman"/>
        </w:rPr>
        <w:t>comets</w:t>
      </w:r>
      <w:r w:rsidR="002245D8" w:rsidRPr="00440DC4">
        <w:rPr>
          <w:rFonts w:ascii="Times New Roman" w:hAnsi="Times New Roman" w:cs="Times New Roman"/>
        </w:rPr>
        <w:t xml:space="preserve"> and may be some supervolcanos</w:t>
      </w:r>
      <w:r w:rsidRPr="00440DC4">
        <w:rPr>
          <w:rFonts w:ascii="Times New Roman" w:hAnsi="Times New Roman" w:cs="Times New Roman"/>
        </w:rPr>
        <w:t xml:space="preserve">). For cyclic catastrophes, their energy is accumulating before each of cataclysmic events. </w:t>
      </w:r>
    </w:p>
    <w:p w14:paraId="4F21BB90" w14:textId="55FD8E0D"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If we apply Bostrom’s estimation of survivorship bias to earth</w:t>
      </w:r>
      <w:r w:rsidR="007A0E7E" w:rsidRPr="00440DC4">
        <w:rPr>
          <w:rFonts w:ascii="Times New Roman" w:hAnsi="Times New Roman" w:cs="Times New Roman"/>
        </w:rPr>
        <w:t>ly</w:t>
      </w:r>
      <w:r w:rsidRPr="00440DC4">
        <w:rPr>
          <w:rFonts w:ascii="Times New Roman" w:hAnsi="Times New Roman" w:cs="Times New Roman"/>
        </w:rPr>
        <w:t xml:space="preserve"> natural catastrophes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{"citationID":"oR0KbbzA","properties":{"formattedCitation":"(Tegmark and Bostrom 2005)","plainCitation":"(Tegmark and Bostrom 2005)","noteIndex":0},"citationItems":[{"id":694,"uris":["http://zotero.org/users/3736454/items/PQB873ZI"],"uri":["http://zotero.org/users/3736454/items/PQB873ZI"],"itemData":{"id":694,"type":"book","title":"How unlikely is a doomsday catastrophe?","collection-number":"754","publisher":"Nature, 1: 438-754","volume":"438","URL":"https://arxiv.org/abs/astro-ph/0512204","language":"en","author":[{"family":"Tegmark","given":"Max"},{"family":"Bostrom","given":"N."}],"issued":{"date-parts":[["2005"]]}}}],"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(Tegmark and Bostrom 2005)</w:t>
      </w:r>
      <w:r w:rsidRPr="00440DC4">
        <w:rPr>
          <w:rFonts w:ascii="Times New Roman" w:hAnsi="Times New Roman" w:cs="Times New Roman"/>
        </w:rPr>
        <w:fldChar w:fldCharType="end"/>
      </w:r>
      <w:r w:rsidRPr="00440DC4">
        <w:rPr>
          <w:rFonts w:ascii="Times New Roman" w:hAnsi="Times New Roman" w:cs="Times New Roman"/>
        </w:rPr>
        <w:t xml:space="preserve">, they would increase their probability no more than around 10 times, which still seems </w:t>
      </w:r>
      <w:r w:rsidR="007A0E7E" w:rsidRPr="00440DC4">
        <w:rPr>
          <w:rFonts w:ascii="Times New Roman" w:hAnsi="Times New Roman" w:cs="Times New Roman"/>
        </w:rPr>
        <w:t xml:space="preserve">relatively </w:t>
      </w:r>
      <w:r w:rsidRPr="00440DC4">
        <w:rPr>
          <w:rFonts w:ascii="Times New Roman" w:hAnsi="Times New Roman" w:cs="Times New Roman"/>
        </w:rPr>
        <w:t xml:space="preserve">safe, as </w:t>
      </w:r>
      <w:r w:rsidR="007A0E7E" w:rsidRPr="00440DC4">
        <w:rPr>
          <w:rFonts w:ascii="Times New Roman" w:hAnsi="Times New Roman" w:cs="Times New Roman"/>
        </w:rPr>
        <w:t xml:space="preserve">the </w:t>
      </w:r>
      <w:r w:rsidRPr="00440DC4">
        <w:rPr>
          <w:rFonts w:ascii="Times New Roman" w:hAnsi="Times New Roman" w:cs="Times New Roman"/>
        </w:rPr>
        <w:t>largest global catastrophic volcanic eruption happened hundred</w:t>
      </w:r>
      <w:r w:rsidR="007A0E7E" w:rsidRPr="00440DC4">
        <w:rPr>
          <w:rFonts w:ascii="Times New Roman" w:hAnsi="Times New Roman" w:cs="Times New Roman"/>
        </w:rPr>
        <w:t>s</w:t>
      </w:r>
      <w:r w:rsidRPr="00440DC4">
        <w:rPr>
          <w:rFonts w:ascii="Times New Roman" w:hAnsi="Times New Roman" w:cs="Times New Roman"/>
        </w:rPr>
        <w:t xml:space="preserve"> millions years ago during </w:t>
      </w:r>
      <w:r w:rsidR="007A0E7E" w:rsidRPr="00440DC4">
        <w:rPr>
          <w:rFonts w:ascii="Times New Roman" w:hAnsi="Times New Roman" w:cs="Times New Roman"/>
        </w:rPr>
        <w:t xml:space="preserve">the </w:t>
      </w:r>
      <w:r w:rsidRPr="00440DC4">
        <w:rPr>
          <w:rFonts w:ascii="Times New Roman" w:hAnsi="Times New Roman" w:cs="Times New Roman"/>
        </w:rPr>
        <w:t>PT boundary.</w:t>
      </w:r>
    </w:p>
    <w:p w14:paraId="5C256970" w14:textId="36ABCF2E"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However, if we live in the period of unusually long pause between a cyclic natural catastrophe, this means increased fragility of our environment </w:t>
      </w:r>
      <w:r w:rsidR="00B264BF" w:rsidRPr="00440DC4">
        <w:rPr>
          <w:rFonts w:ascii="Times New Roman" w:hAnsi="Times New Roman" w:cs="Times New Roman"/>
        </w:rPr>
        <w:t>to small impac</w:t>
      </w:r>
      <w:r w:rsidR="008D5421" w:rsidRPr="00440DC4">
        <w:rPr>
          <w:rFonts w:ascii="Times New Roman" w:hAnsi="Times New Roman" w:cs="Times New Roman"/>
        </w:rPr>
        <w:t>ts, and “e</w:t>
      </w:r>
      <w:r w:rsidR="00B264BF" w:rsidRPr="00440DC4">
        <w:rPr>
          <w:rFonts w:ascii="Times New Roman" w:hAnsi="Times New Roman" w:cs="Times New Roman"/>
        </w:rPr>
        <w:t>nvironment</w:t>
      </w:r>
      <w:r w:rsidR="008D5421" w:rsidRPr="00440DC4">
        <w:rPr>
          <w:rFonts w:ascii="Times New Roman" w:hAnsi="Times New Roman" w:cs="Times New Roman"/>
        </w:rPr>
        <w:t>”</w:t>
      </w:r>
      <w:r w:rsidR="00B264BF" w:rsidRPr="00440DC4">
        <w:rPr>
          <w:rFonts w:ascii="Times New Roman" w:hAnsi="Times New Roman" w:cs="Times New Roman"/>
        </w:rPr>
        <w:t xml:space="preserve"> here means all needed conditions for our existence, starting form stability of vacuum and Sun, and up to atmosphere composition.</w:t>
      </w:r>
      <w:r w:rsidRPr="00440DC4">
        <w:rPr>
          <w:rFonts w:ascii="Times New Roman" w:hAnsi="Times New Roman" w:cs="Times New Roman"/>
        </w:rPr>
        <w:t xml:space="preserve"> </w:t>
      </w:r>
      <w:r w:rsidR="001D5610" w:rsidRPr="00440DC4">
        <w:rPr>
          <w:rFonts w:ascii="Times New Roman" w:hAnsi="Times New Roman" w:cs="Times New Roman"/>
        </w:rPr>
        <w:t>While actual volcanology is more complex, the simplified example of logic above would suggest that</w:t>
      </w:r>
      <w:r w:rsidRPr="00440DC4">
        <w:rPr>
          <w:rFonts w:ascii="Times New Roman" w:hAnsi="Times New Roman" w:cs="Times New Roman"/>
        </w:rPr>
        <w:t>, if the magmatic chamber of a supervolcano is already filled and under pressure, a small impact like geothermal drilling could provoke the eruption earlier</w:t>
      </w:r>
      <w:r w:rsidR="001D5610" w:rsidRPr="00440DC4">
        <w:rPr>
          <w:rFonts w:ascii="Times New Roman" w:hAnsi="Times New Roman" w:cs="Times New Roman"/>
        </w:rPr>
        <w:t>, and as a result large volcanic winter will end our civilization.</w:t>
      </w:r>
    </w:p>
    <w:p w14:paraId="224ADDA2" w14:textId="53B10470"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Also, </w:t>
      </w:r>
      <w:r w:rsidR="007A0E7E" w:rsidRPr="00440DC4">
        <w:rPr>
          <w:rFonts w:ascii="Times New Roman" w:hAnsi="Times New Roman" w:cs="Times New Roman"/>
        </w:rPr>
        <w:t xml:space="preserve">the </w:t>
      </w:r>
      <w:r w:rsidRPr="00440DC4">
        <w:rPr>
          <w:rFonts w:ascii="Times New Roman" w:hAnsi="Times New Roman" w:cs="Times New Roman"/>
        </w:rPr>
        <w:t>environment could become less stable before the catastrophe. This is especially true for climate, which could be long overdue to transition to another stable state (either snowball earth or runaway global warming). Instability of climate is already observed in the form of ice ages, which may be surprisingly helpful for human general intelligence evolution</w:t>
      </w:r>
      <w:r w:rsidR="00D833C1" w:rsidRPr="00440DC4">
        <w:rPr>
          <w:rFonts w:ascii="Times New Roman" w:hAnsi="Times New Roman" w:cs="Times New Roman"/>
        </w:rPr>
        <w:t xml:space="preserve"> [ref]</w:t>
      </w:r>
      <w:r w:rsidRPr="00440DC4">
        <w:rPr>
          <w:rFonts w:ascii="Times New Roman" w:hAnsi="Times New Roman" w:cs="Times New Roman"/>
        </w:rPr>
        <w:t xml:space="preserve">. Most animals live in the stable environments using hardwired behavior patterns. But humans have to constantly adapt to different environments and the ways of feeding (scavenging, hunting, agriculture), which required high ability to learn and helped to evolve “universal learner”. </w:t>
      </w:r>
    </w:p>
    <w:p w14:paraId="2D255191" w14:textId="2480D65E"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In other words, general intelligence is</w:t>
      </w:r>
      <w:r w:rsidR="00D833C1" w:rsidRPr="00440DC4">
        <w:rPr>
          <w:rFonts w:ascii="Times New Roman" w:hAnsi="Times New Roman" w:cs="Times New Roman"/>
        </w:rPr>
        <w:t xml:space="preserve"> the</w:t>
      </w:r>
      <w:r w:rsidRPr="00440DC4">
        <w:rPr>
          <w:rFonts w:ascii="Times New Roman" w:hAnsi="Times New Roman" w:cs="Times New Roman"/>
        </w:rPr>
        <w:t xml:space="preserve"> better adaptation during periods of changing environments, which are more probable closer to the global catastrophe. Thus, it is not surprising that we find ourselves closer to the end of the world.</w:t>
      </w:r>
    </w:p>
    <w:p w14:paraId="0BB6E69E" w14:textId="40206828"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In </w:t>
      </w:r>
      <w:r w:rsidR="00D833C1" w:rsidRPr="00440DC4">
        <w:rPr>
          <w:rFonts w:ascii="Times New Roman" w:hAnsi="Times New Roman" w:cs="Times New Roman"/>
        </w:rPr>
        <w:t xml:space="preserve">the case of </w:t>
      </w:r>
      <w:r w:rsidRPr="00440DC4">
        <w:rPr>
          <w:rFonts w:ascii="Times New Roman" w:hAnsi="Times New Roman" w:cs="Times New Roman"/>
        </w:rPr>
        <w:t>Earth, the biggest fragility is anthropogenic global warming, which potential we could underestimate as it is long overdue because of accumulation of methane hydrates in Arctic</w:t>
      </w:r>
      <w:r w:rsidR="00D833C1" w:rsidRPr="00440DC4">
        <w:rPr>
          <w:rFonts w:ascii="Times New Roman" w:hAnsi="Times New Roman" w:cs="Times New Roman"/>
        </w:rPr>
        <w:t>. These hydrates</w:t>
      </w:r>
      <w:r w:rsidRPr="00440DC4">
        <w:rPr>
          <w:rFonts w:ascii="Times New Roman" w:hAnsi="Times New Roman" w:cs="Times New Roman"/>
        </w:rPr>
        <w:t xml:space="preserve"> could create </w:t>
      </w:r>
      <w:r w:rsidR="00D833C1" w:rsidRPr="00440DC4">
        <w:rPr>
          <w:rFonts w:ascii="Times New Roman" w:hAnsi="Times New Roman" w:cs="Times New Roman"/>
        </w:rPr>
        <w:t xml:space="preserve">a </w:t>
      </w:r>
      <w:r w:rsidRPr="00440DC4">
        <w:rPr>
          <w:rFonts w:ascii="Times New Roman" w:hAnsi="Times New Roman" w:cs="Times New Roman"/>
        </w:rPr>
        <w:t xml:space="preserve">rapid global warming event through positive feedback loop, as methane is </w:t>
      </w:r>
      <w:r w:rsidR="00D833C1" w:rsidRPr="00440DC4">
        <w:rPr>
          <w:rFonts w:ascii="Times New Roman" w:hAnsi="Times New Roman" w:cs="Times New Roman"/>
        </w:rPr>
        <w:t xml:space="preserve">a </w:t>
      </w:r>
      <w:r w:rsidRPr="00440DC4">
        <w:rPr>
          <w:rFonts w:ascii="Times New Roman" w:hAnsi="Times New Roman" w:cs="Times New Roman"/>
        </w:rPr>
        <w:t xml:space="preserve">very powerful greenhouse gas and warming is </w:t>
      </w:r>
      <w:r w:rsidR="00D833C1" w:rsidRPr="00440DC4">
        <w:rPr>
          <w:rFonts w:ascii="Times New Roman" w:hAnsi="Times New Roman" w:cs="Times New Roman"/>
        </w:rPr>
        <w:t>occurring faster</w:t>
      </w:r>
      <w:r w:rsidRPr="00440DC4">
        <w:rPr>
          <w:rFonts w:ascii="Times New Roman" w:hAnsi="Times New Roman" w:cs="Times New Roman"/>
        </w:rPr>
        <w:t xml:space="preserve"> in </w:t>
      </w:r>
      <w:r w:rsidR="00D833C1" w:rsidRPr="00440DC4">
        <w:rPr>
          <w:rFonts w:ascii="Times New Roman" w:hAnsi="Times New Roman" w:cs="Times New Roman"/>
        </w:rPr>
        <w:t xml:space="preserve">the </w:t>
      </w:r>
      <w:r w:rsidRPr="00440DC4">
        <w:rPr>
          <w:rFonts w:ascii="Times New Roman" w:hAnsi="Times New Roman" w:cs="Times New Roman"/>
        </w:rPr>
        <w:t xml:space="preserve">Arctic.  </w:t>
      </w:r>
    </w:p>
    <w:p w14:paraId="02BA050F" w14:textId="77777777" w:rsidR="004D1841" w:rsidRPr="00440DC4" w:rsidRDefault="004D1841" w:rsidP="004D1841">
      <w:pPr>
        <w:ind w:firstLine="720"/>
        <w:jc w:val="both"/>
        <w:rPr>
          <w:rFonts w:ascii="Times New Roman" w:hAnsi="Times New Roman" w:cs="Times New Roman"/>
        </w:rPr>
      </w:pPr>
    </w:p>
    <w:p w14:paraId="3560B2C4" w14:textId="77777777" w:rsidR="004D1841" w:rsidRPr="00440DC4" w:rsidRDefault="004D1841" w:rsidP="004D1841">
      <w:pPr>
        <w:pStyle w:val="Heading2"/>
        <w:rPr>
          <w:rFonts w:ascii="Times New Roman" w:hAnsi="Times New Roman" w:cs="Times New Roman"/>
        </w:rPr>
      </w:pPr>
      <w:bookmarkStart w:id="88" w:name="_Toc522462374"/>
      <w:bookmarkStart w:id="89" w:name="_Toc527405498"/>
      <w:r w:rsidRPr="00440DC4">
        <w:rPr>
          <w:rFonts w:ascii="Times New Roman" w:hAnsi="Times New Roman" w:cs="Times New Roman"/>
        </w:rPr>
        <w:t>11. DA in cosmology</w:t>
      </w:r>
      <w:bookmarkEnd w:id="88"/>
      <w:bookmarkEnd w:id="89"/>
    </w:p>
    <w:p w14:paraId="59B6EA63" w14:textId="6E5A3907" w:rsidR="004D1841" w:rsidRPr="00440DC4" w:rsidRDefault="00D833C1" w:rsidP="004D1841">
      <w:pPr>
        <w:ind w:firstLine="720"/>
        <w:jc w:val="both"/>
        <w:rPr>
          <w:rFonts w:ascii="Times New Roman" w:hAnsi="Times New Roman" w:cs="Times New Roman"/>
        </w:rPr>
      </w:pPr>
      <w:r w:rsidRPr="00440DC4">
        <w:rPr>
          <w:rFonts w:ascii="Times New Roman" w:hAnsi="Times New Roman" w:cs="Times New Roman"/>
        </w:rPr>
        <w:t>One</w:t>
      </w:r>
      <w:r w:rsidR="004D1841" w:rsidRPr="00440DC4">
        <w:rPr>
          <w:rFonts w:ascii="Times New Roman" w:hAnsi="Times New Roman" w:cs="Times New Roman"/>
        </w:rPr>
        <w:t xml:space="preserve"> could assume that we live in </w:t>
      </w:r>
      <w:r w:rsidRPr="00440DC4">
        <w:rPr>
          <w:rFonts w:ascii="Times New Roman" w:hAnsi="Times New Roman" w:cs="Times New Roman"/>
        </w:rPr>
        <w:t xml:space="preserve">a </w:t>
      </w:r>
      <w:r w:rsidR="004D1841" w:rsidRPr="00440DC4">
        <w:rPr>
          <w:rFonts w:ascii="Times New Roman" w:hAnsi="Times New Roman" w:cs="Times New Roman"/>
        </w:rPr>
        <w:t xml:space="preserve">perfectly tuned universe optimized for maximum number of observers. However, most observers may live in not so perfectly fine-tuned universes, if the tuning is happening in multidimensional parametric space, because the volume of such space is growing as power of </w:t>
      </w:r>
      <w:r w:rsidR="004D1841" w:rsidRPr="00440DC4">
        <w:rPr>
          <w:rFonts w:ascii="Times New Roman" w:hAnsi="Times New Roman" w:cs="Times New Roman"/>
          <w:i/>
        </w:rPr>
        <w:t>n</w:t>
      </w:r>
      <w:r w:rsidR="004D1841" w:rsidRPr="00440DC4">
        <w:rPr>
          <w:rFonts w:ascii="Times New Roman" w:hAnsi="Times New Roman" w:cs="Times New Roman"/>
        </w:rPr>
        <w:t xml:space="preserve">, where </w:t>
      </w:r>
      <w:r w:rsidR="004D1841" w:rsidRPr="00440DC4">
        <w:rPr>
          <w:rFonts w:ascii="Times New Roman" w:hAnsi="Times New Roman" w:cs="Times New Roman"/>
          <w:i/>
        </w:rPr>
        <w:t>n</w:t>
      </w:r>
      <w:r w:rsidR="004D1841" w:rsidRPr="00440DC4">
        <w:rPr>
          <w:rFonts w:ascii="Times New Roman" w:hAnsi="Times New Roman" w:cs="Times New Roman"/>
        </w:rPr>
        <w:t xml:space="preserve"> is number of the parameters. Th</w:t>
      </w:r>
      <w:r w:rsidRPr="00440DC4">
        <w:rPr>
          <w:rFonts w:ascii="Times New Roman" w:hAnsi="Times New Roman" w:cs="Times New Roman"/>
        </w:rPr>
        <w:t>is is analogous to the fact that the</w:t>
      </w:r>
      <w:r w:rsidR="004D1841" w:rsidRPr="00440DC4">
        <w:rPr>
          <w:rFonts w:ascii="Times New Roman" w:hAnsi="Times New Roman" w:cs="Times New Roman"/>
        </w:rPr>
        <w:t xml:space="preserve"> </w:t>
      </w:r>
      <w:r w:rsidRPr="00440DC4">
        <w:rPr>
          <w:rFonts w:ascii="Times New Roman" w:hAnsi="Times New Roman" w:cs="Times New Roman"/>
        </w:rPr>
        <w:t>majority</w:t>
      </w:r>
      <w:r w:rsidR="004D1841" w:rsidRPr="00440DC4">
        <w:rPr>
          <w:rFonts w:ascii="Times New Roman" w:hAnsi="Times New Roman" w:cs="Times New Roman"/>
        </w:rPr>
        <w:t xml:space="preserve"> of the Sun’s mass is not in its core, despite the fact that the core has highest density.</w:t>
      </w:r>
    </w:p>
    <w:p w14:paraId="594AB8FF" w14:textId="164AC14C"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This </w:t>
      </w:r>
      <w:r w:rsidR="00D833C1" w:rsidRPr="00440DC4">
        <w:rPr>
          <w:rFonts w:ascii="Times New Roman" w:hAnsi="Times New Roman" w:cs="Times New Roman"/>
        </w:rPr>
        <w:t xml:space="preserve">might </w:t>
      </w:r>
      <w:r w:rsidRPr="00440DC4">
        <w:rPr>
          <w:rFonts w:ascii="Times New Roman" w:hAnsi="Times New Roman" w:cs="Times New Roman"/>
        </w:rPr>
        <w:t>mean that our universe is less fine-tuned than it could be, and this has two consequences:</w:t>
      </w:r>
    </w:p>
    <w:p w14:paraId="22A7F118" w14:textId="4CE64EE9" w:rsidR="004D1841" w:rsidRPr="00440DC4" w:rsidRDefault="00D833C1" w:rsidP="004D1841">
      <w:pPr>
        <w:pStyle w:val="ListParagraph"/>
        <w:numPr>
          <w:ilvl w:val="0"/>
          <w:numId w:val="8"/>
        </w:numPr>
        <w:jc w:val="both"/>
        <w:rPr>
          <w:rFonts w:ascii="Times New Roman" w:hAnsi="Times New Roman" w:cs="Times New Roman"/>
        </w:rPr>
      </w:pPr>
      <w:r w:rsidRPr="00440DC4">
        <w:rPr>
          <w:rFonts w:ascii="Times New Roman" w:hAnsi="Times New Roman" w:cs="Times New Roman"/>
        </w:rPr>
        <w:t>C</w:t>
      </w:r>
      <w:r w:rsidR="004D1841" w:rsidRPr="00440DC4">
        <w:rPr>
          <w:rFonts w:ascii="Times New Roman" w:hAnsi="Times New Roman" w:cs="Times New Roman"/>
        </w:rPr>
        <w:t>ivilizations are much rare</w:t>
      </w:r>
      <w:r w:rsidRPr="00440DC4">
        <w:rPr>
          <w:rFonts w:ascii="Times New Roman" w:hAnsi="Times New Roman" w:cs="Times New Roman"/>
        </w:rPr>
        <w:t>r</w:t>
      </w:r>
      <w:r w:rsidR="004D1841" w:rsidRPr="00440DC4">
        <w:rPr>
          <w:rFonts w:ascii="Times New Roman" w:hAnsi="Times New Roman" w:cs="Times New Roman"/>
        </w:rPr>
        <w:t xml:space="preserve"> in space than they could be, so we are more likely to be alone in the observable universe.</w:t>
      </w:r>
    </w:p>
    <w:p w14:paraId="1FD8F31F" w14:textId="3A6E135E" w:rsidR="004D1841" w:rsidRPr="00440DC4" w:rsidRDefault="004D1841" w:rsidP="004D1841">
      <w:pPr>
        <w:pStyle w:val="ListParagraph"/>
        <w:numPr>
          <w:ilvl w:val="0"/>
          <w:numId w:val="8"/>
        </w:numPr>
        <w:jc w:val="both"/>
        <w:rPr>
          <w:rFonts w:ascii="Times New Roman" w:hAnsi="Times New Roman" w:cs="Times New Roman"/>
        </w:rPr>
      </w:pPr>
      <w:r w:rsidRPr="00440DC4">
        <w:rPr>
          <w:rFonts w:ascii="Times New Roman" w:hAnsi="Times New Roman" w:cs="Times New Roman"/>
        </w:rPr>
        <w:t>The universe is less stable and life friendly</w:t>
      </w:r>
      <w:r w:rsidR="00D833C1" w:rsidRPr="00440DC4">
        <w:rPr>
          <w:rFonts w:ascii="Times New Roman" w:hAnsi="Times New Roman" w:cs="Times New Roman"/>
        </w:rPr>
        <w:t xml:space="preserve"> than</w:t>
      </w:r>
      <w:r w:rsidRPr="00440DC4">
        <w:rPr>
          <w:rFonts w:ascii="Times New Roman" w:hAnsi="Times New Roman" w:cs="Times New Roman"/>
        </w:rPr>
        <w:t xml:space="preserve"> it could be, and large catastrophic life-sterilization events, like gamma-ray bursts are more likely. </w:t>
      </w:r>
    </w:p>
    <w:p w14:paraId="60F3B816" w14:textId="77777777" w:rsidR="004D1841" w:rsidRPr="00440DC4" w:rsidRDefault="004D1841" w:rsidP="004D1841">
      <w:pPr>
        <w:pStyle w:val="ListParagraph"/>
        <w:ind w:left="1080"/>
        <w:jc w:val="both"/>
        <w:rPr>
          <w:rFonts w:ascii="Times New Roman" w:hAnsi="Times New Roman" w:cs="Times New Roman"/>
        </w:rPr>
      </w:pPr>
    </w:p>
    <w:p w14:paraId="00EA1D4E" w14:textId="77777777" w:rsidR="004D1841" w:rsidRPr="00440DC4" w:rsidRDefault="004D1841" w:rsidP="004D1841">
      <w:pPr>
        <w:pStyle w:val="Heading2"/>
        <w:rPr>
          <w:rFonts w:ascii="Times New Roman" w:hAnsi="Times New Roman" w:cs="Times New Roman"/>
        </w:rPr>
      </w:pPr>
      <w:bookmarkStart w:id="90" w:name="_Toc522462375"/>
      <w:bookmarkStart w:id="91" w:name="_Toc527405499"/>
      <w:r w:rsidRPr="00440DC4">
        <w:rPr>
          <w:rFonts w:ascii="Times New Roman" w:hAnsi="Times New Roman" w:cs="Times New Roman"/>
        </w:rPr>
        <w:t>12. DA and Fermi paradox</w:t>
      </w:r>
      <w:bookmarkEnd w:id="90"/>
      <w:bookmarkEnd w:id="91"/>
    </w:p>
    <w:p w14:paraId="3072EFBC" w14:textId="2BE9C502"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Aside from the conclusion that the </w:t>
      </w:r>
      <w:r w:rsidR="006A6DB4" w:rsidRPr="00440DC4">
        <w:rPr>
          <w:rFonts w:ascii="Times New Roman" w:hAnsi="Times New Roman" w:cs="Times New Roman"/>
        </w:rPr>
        <w:t>GF</w:t>
      </w:r>
      <w:r w:rsidRPr="00440DC4">
        <w:rPr>
          <w:rFonts w:ascii="Times New Roman" w:hAnsi="Times New Roman" w:cs="Times New Roman"/>
        </w:rPr>
        <w:t xml:space="preserve"> is ahead, there are several other Fermi related considerations.</w:t>
      </w:r>
    </w:p>
    <w:p w14:paraId="4463D431" w14:textId="3BD10FAF" w:rsidR="004D1841" w:rsidRPr="00440DC4" w:rsidRDefault="00D833C1" w:rsidP="004D1841">
      <w:pPr>
        <w:ind w:firstLine="720"/>
        <w:jc w:val="both"/>
        <w:rPr>
          <w:rFonts w:ascii="Times New Roman" w:hAnsi="Times New Roman" w:cs="Times New Roman"/>
        </w:rPr>
      </w:pPr>
      <w:r w:rsidRPr="00440DC4">
        <w:rPr>
          <w:rFonts w:ascii="Times New Roman" w:hAnsi="Times New Roman" w:cs="Times New Roman"/>
        </w:rPr>
        <w:t>A</w:t>
      </w:r>
      <w:r w:rsidR="004D1841" w:rsidRPr="00440DC4">
        <w:rPr>
          <w:rFonts w:ascii="Times New Roman" w:hAnsi="Times New Roman" w:cs="Times New Roman"/>
        </w:rPr>
        <w:t xml:space="preserve"> recent article suggested that the natural solution to the Fermi </w:t>
      </w:r>
      <w:r w:rsidRPr="00440DC4">
        <w:rPr>
          <w:rFonts w:ascii="Times New Roman" w:hAnsi="Times New Roman" w:cs="Times New Roman"/>
        </w:rPr>
        <w:t>P</w:t>
      </w:r>
      <w:r w:rsidR="004D1841" w:rsidRPr="00440DC4">
        <w:rPr>
          <w:rFonts w:ascii="Times New Roman" w:hAnsi="Times New Roman" w:cs="Times New Roman"/>
        </w:rPr>
        <w:t xml:space="preserve">aradox is that the first civilization is capable to prevent existence of any other new civilization, the same way as first life in Earth made impossible appearing of other types of life from primordial soup </w:t>
      </w:r>
      <w:r w:rsidR="004D1841" w:rsidRPr="00440DC4">
        <w:rPr>
          <w:rFonts w:ascii="Times New Roman" w:hAnsi="Times New Roman" w:cs="Times New Roman"/>
        </w:rPr>
        <w:fldChar w:fldCharType="begin"/>
      </w:r>
      <w:r w:rsidR="004D1841" w:rsidRPr="00440DC4">
        <w:rPr>
          <w:rFonts w:ascii="Times New Roman" w:hAnsi="Times New Roman" w:cs="Times New Roman"/>
        </w:rPr>
        <w:instrText xml:space="preserve"> ADDIN ZOTERO_ITEM CSL_CITATION {"citationID":"ketRQcgG","properties":{"formattedCitation":"(Berezin 2018)","plainCitation":"(Berezin 2018)","noteIndex":0},"citationItems":[{"id":8361,"uris":["http://zotero.org/users/3736454/items/ETU5MSF6"],"uri":["http://zotero.org/users/3736454/items/ETU5MSF6"],"itemData":{"id":8361,"type":"article-journal","title":"\"First in, last out\" solution to the Fermi Paradox","container-title":"arXiv:1803.08425 [physics]","source":"arXiv.org","abstract":"No present observations suggest a technologically advanced extraterrestrial intelligence (ETI) has spread through the galaxy. However, under commonplace assumptions about galactic civilization formation and expansion, this absence of observation is highly unlikely. This improbability constitutes the Fermi Paradox. In this paper, I argue that the Paradox has a trivial solution, requiring no controversial assumptions, which is rarely suggested or discussed. However, that solution would be hard to accept, as it predicts a future for our own civilization that is even worse than extinction.","URL":"http://arxiv.org/abs/1803.08425","note":"arXiv: 1803.08425","author":[{"family":"Berezin","given":"Alexander"}],"issued":{"date-parts":[["2018",3,20]]},"accessed":{"date-parts":[["2018",5,29]]}}}],"schema":"https://github.com/citation-style-language/schema/raw/master/csl-citation.json"} </w:instrText>
      </w:r>
      <w:r w:rsidR="004D1841" w:rsidRPr="00440DC4">
        <w:rPr>
          <w:rFonts w:ascii="Times New Roman" w:hAnsi="Times New Roman" w:cs="Times New Roman"/>
        </w:rPr>
        <w:fldChar w:fldCharType="separate"/>
      </w:r>
      <w:r w:rsidR="004D1841" w:rsidRPr="00440DC4">
        <w:rPr>
          <w:rFonts w:ascii="Times New Roman" w:hAnsi="Times New Roman" w:cs="Times New Roman"/>
          <w:noProof/>
        </w:rPr>
        <w:t>(Berezin 2018)</w:t>
      </w:r>
      <w:r w:rsidR="004D1841" w:rsidRPr="00440DC4">
        <w:rPr>
          <w:rFonts w:ascii="Times New Roman" w:hAnsi="Times New Roman" w:cs="Times New Roman"/>
        </w:rPr>
        <w:fldChar w:fldCharType="end"/>
      </w:r>
      <w:r w:rsidR="004D1841" w:rsidRPr="00440DC4">
        <w:rPr>
          <w:rFonts w:ascii="Times New Roman" w:hAnsi="Times New Roman" w:cs="Times New Roman"/>
        </w:rPr>
        <w:t xml:space="preserve">. There are different ways how such “prevention” may happen, including the start false vacuum </w:t>
      </w:r>
      <w:r w:rsidR="004D1841" w:rsidRPr="00440DC4">
        <w:rPr>
          <w:rFonts w:ascii="Times New Roman" w:hAnsi="Times New Roman" w:cs="Times New Roman"/>
        </w:rPr>
        <w:lastRenderedPageBreak/>
        <w:t xml:space="preserve">decay, wave of space colonizing </w:t>
      </w:r>
      <w:r w:rsidR="005C1897" w:rsidRPr="00440DC4">
        <w:rPr>
          <w:rFonts w:ascii="Times New Roman" w:hAnsi="Times New Roman" w:cs="Times New Roman"/>
        </w:rPr>
        <w:t>or</w:t>
      </w:r>
      <w:r w:rsidR="004D1841" w:rsidRPr="00440DC4">
        <w:rPr>
          <w:rFonts w:ascii="Times New Roman" w:hAnsi="Times New Roman" w:cs="Times New Roman"/>
        </w:rPr>
        <w:t xml:space="preserve"> Berse</w:t>
      </w:r>
      <w:r w:rsidRPr="00440DC4">
        <w:rPr>
          <w:rFonts w:ascii="Times New Roman" w:hAnsi="Times New Roman" w:cs="Times New Roman"/>
        </w:rPr>
        <w:t>r</w:t>
      </w:r>
      <w:r w:rsidR="004D1841" w:rsidRPr="00440DC4">
        <w:rPr>
          <w:rFonts w:ascii="Times New Roman" w:hAnsi="Times New Roman" w:cs="Times New Roman"/>
        </w:rPr>
        <w:t>ker probes</w:t>
      </w:r>
      <w:r w:rsidR="005C1897" w:rsidRPr="00440DC4">
        <w:rPr>
          <w:rFonts w:ascii="Times New Roman" w:hAnsi="Times New Roman" w:cs="Times New Roman"/>
        </w:rPr>
        <w:t xml:space="preserve"> (those they destroy other civilizations at a certain level of sophistication [ref])</w:t>
      </w:r>
      <w:r w:rsidR="004D1841" w:rsidRPr="00440DC4">
        <w:rPr>
          <w:rFonts w:ascii="Times New Roman" w:hAnsi="Times New Roman" w:cs="Times New Roman"/>
        </w:rPr>
        <w:t>, or launching effective SETI-attack.</w:t>
      </w:r>
    </w:p>
    <w:p w14:paraId="44D0396C" w14:textId="5E537208"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The reasoning </w:t>
      </w:r>
      <w:r w:rsidR="005C1897" w:rsidRPr="00440DC4">
        <w:rPr>
          <w:rFonts w:ascii="Times New Roman" w:hAnsi="Times New Roman" w:cs="Times New Roman"/>
        </w:rPr>
        <w:t>is similar to</w:t>
      </w:r>
      <w:r w:rsidRPr="00440DC4">
        <w:rPr>
          <w:rFonts w:ascii="Times New Roman" w:hAnsi="Times New Roman" w:cs="Times New Roman"/>
        </w:rPr>
        <w:t xml:space="preserve"> Bostrom’s thought experiment about Adam and Eve</w:t>
      </w:r>
      <w:r w:rsidR="005C1897" w:rsidRPr="00440DC4">
        <w:rPr>
          <w:rFonts w:ascii="Times New Roman" w:hAnsi="Times New Roman" w:cs="Times New Roman"/>
        </w:rPr>
        <w:t xml:space="preserve"> [ref]</w:t>
      </w:r>
      <w:r w:rsidRPr="00440DC4">
        <w:rPr>
          <w:rFonts w:ascii="Times New Roman" w:hAnsi="Times New Roman" w:cs="Times New Roman"/>
        </w:rPr>
        <w:t>, as being the first in any list implies that it is unlikely that there are many members in the list.</w:t>
      </w:r>
    </w:p>
    <w:p w14:paraId="0337CFB0" w14:textId="284928A3"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In other words, if we are </w:t>
      </w:r>
      <w:r w:rsidR="005C1897" w:rsidRPr="00440DC4">
        <w:rPr>
          <w:rFonts w:ascii="Times New Roman" w:hAnsi="Times New Roman" w:cs="Times New Roman"/>
        </w:rPr>
        <w:t xml:space="preserve">a </w:t>
      </w:r>
      <w:r w:rsidRPr="00440DC4">
        <w:rPr>
          <w:rFonts w:ascii="Times New Roman" w:hAnsi="Times New Roman" w:cs="Times New Roman"/>
        </w:rPr>
        <w:t xml:space="preserve">typical civilization, it is more typical for any civilization to find itself alone (at </w:t>
      </w:r>
      <w:r w:rsidR="005C1897" w:rsidRPr="00440DC4">
        <w:rPr>
          <w:rFonts w:ascii="Times New Roman" w:hAnsi="Times New Roman" w:cs="Times New Roman"/>
        </w:rPr>
        <w:t xml:space="preserve">an </w:t>
      </w:r>
      <w:r w:rsidRPr="00440DC4">
        <w:rPr>
          <w:rFonts w:ascii="Times New Roman" w:hAnsi="Times New Roman" w:cs="Times New Roman"/>
        </w:rPr>
        <w:t>early stage of development).</w:t>
      </w:r>
    </w:p>
    <w:p w14:paraId="0F273230" w14:textId="77777777" w:rsidR="004D1841" w:rsidRPr="00440DC4" w:rsidRDefault="004D1841" w:rsidP="004D1841">
      <w:pPr>
        <w:ind w:firstLine="720"/>
        <w:jc w:val="both"/>
        <w:rPr>
          <w:rFonts w:ascii="Times New Roman" w:hAnsi="Times New Roman" w:cs="Times New Roman"/>
        </w:rPr>
      </w:pPr>
    </w:p>
    <w:p w14:paraId="6DBD0519" w14:textId="424A855B" w:rsidR="004D1841" w:rsidRPr="00440DC4" w:rsidRDefault="004D1841" w:rsidP="004D1841">
      <w:pPr>
        <w:pStyle w:val="Heading2"/>
        <w:rPr>
          <w:rFonts w:ascii="Times New Roman" w:hAnsi="Times New Roman" w:cs="Times New Roman"/>
        </w:rPr>
      </w:pPr>
      <w:bookmarkStart w:id="92" w:name="_Toc522462376"/>
      <w:bookmarkStart w:id="93" w:name="_Toc527405500"/>
      <w:r w:rsidRPr="00440DC4">
        <w:rPr>
          <w:rFonts w:ascii="Times New Roman" w:hAnsi="Times New Roman" w:cs="Times New Roman"/>
        </w:rPr>
        <w:t>13. Catastrophe types predicted by DA</w:t>
      </w:r>
      <w:bookmarkEnd w:id="92"/>
      <w:bookmarkEnd w:id="93"/>
    </w:p>
    <w:p w14:paraId="7C027153" w14:textId="5655FD96" w:rsidR="007B4357"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Universal DA predicts that not only humanity will </w:t>
      </w:r>
      <w:r w:rsidR="005C1897" w:rsidRPr="00440DC4">
        <w:rPr>
          <w:rFonts w:ascii="Times New Roman" w:hAnsi="Times New Roman" w:cs="Times New Roman"/>
        </w:rPr>
        <w:t xml:space="preserve">become </w:t>
      </w:r>
      <w:r w:rsidRPr="00440DC4">
        <w:rPr>
          <w:rFonts w:ascii="Times New Roman" w:hAnsi="Times New Roman" w:cs="Times New Roman"/>
        </w:rPr>
        <w:t xml:space="preserve">extinct soon, but most other civilizations </w:t>
      </w:r>
      <w:r w:rsidR="005C1897" w:rsidRPr="00440DC4">
        <w:rPr>
          <w:rFonts w:ascii="Times New Roman" w:hAnsi="Times New Roman" w:cs="Times New Roman"/>
        </w:rPr>
        <w:t xml:space="preserve">will be </w:t>
      </w:r>
      <w:r w:rsidRPr="00440DC4">
        <w:rPr>
          <w:rFonts w:ascii="Times New Roman" w:hAnsi="Times New Roman" w:cs="Times New Roman"/>
        </w:rPr>
        <w:t>short liv</w:t>
      </w:r>
      <w:r w:rsidR="005C1897" w:rsidRPr="00440DC4">
        <w:rPr>
          <w:rFonts w:ascii="Times New Roman" w:hAnsi="Times New Roman" w:cs="Times New Roman"/>
        </w:rPr>
        <w:t>ed</w:t>
      </w:r>
      <w:r w:rsidRPr="00440DC4">
        <w:rPr>
          <w:rFonts w:ascii="Times New Roman" w:hAnsi="Times New Roman" w:cs="Times New Roman"/>
        </w:rPr>
        <w:t xml:space="preserve">, </w:t>
      </w:r>
      <w:r w:rsidR="007B4357" w:rsidRPr="00440DC4">
        <w:rPr>
          <w:rFonts w:ascii="Times New Roman" w:hAnsi="Times New Roman" w:cs="Times New Roman"/>
        </w:rPr>
        <w:t xml:space="preserve">maybe </w:t>
      </w:r>
      <w:r w:rsidRPr="00440DC4">
        <w:rPr>
          <w:rFonts w:ascii="Times New Roman" w:hAnsi="Times New Roman" w:cs="Times New Roman"/>
        </w:rPr>
        <w:t xml:space="preserve">even in universes </w:t>
      </w:r>
      <w:r w:rsidR="005C1897" w:rsidRPr="00440DC4">
        <w:rPr>
          <w:rFonts w:ascii="Times New Roman" w:hAnsi="Times New Roman" w:cs="Times New Roman"/>
        </w:rPr>
        <w:t xml:space="preserve">that have different </w:t>
      </w:r>
      <w:r w:rsidRPr="00440DC4">
        <w:rPr>
          <w:rFonts w:ascii="Times New Roman" w:hAnsi="Times New Roman" w:cs="Times New Roman"/>
        </w:rPr>
        <w:t>physical laws</w:t>
      </w:r>
      <w:r w:rsidR="003635ED" w:rsidRPr="00440DC4">
        <w:rPr>
          <w:rFonts w:ascii="Times New Roman" w:hAnsi="Times New Roman" w:cs="Times New Roman"/>
        </w:rPr>
        <w:t xml:space="preserve"> – because as we are typical, we live in the typical universe by the number of </w:t>
      </w:r>
      <w:r w:rsidR="007B4357" w:rsidRPr="00440DC4">
        <w:rPr>
          <w:rFonts w:ascii="Times New Roman" w:hAnsi="Times New Roman" w:cs="Times New Roman"/>
        </w:rPr>
        <w:t>observers. (But if there is another type of civilizations with only a few observers in any moment of their existence, they are not covered by this universal DA logic. However, in the sense of DA-Doomers referential class, our civilization is very small: only a few thousand people at every moment have understanding of DA. Completely non-human form of intelligence, like – fictional example – “thinking ocean” Solaris – are not included in this logic and could be abandoned in the universe: for example, biological evolution is powerful optimization process, but doesn’t have “observers”.)</w:t>
      </w:r>
    </w:p>
    <w:p w14:paraId="077980A1" w14:textId="214F95C3"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 </w:t>
      </w:r>
      <w:r w:rsidR="00AD1EB2" w:rsidRPr="00440DC4">
        <w:rPr>
          <w:rFonts w:ascii="Times New Roman" w:hAnsi="Times New Roman" w:cs="Times New Roman"/>
        </w:rPr>
        <w:t>If all civilization</w:t>
      </w:r>
      <w:r w:rsidR="00C97C95" w:rsidRPr="00440DC4">
        <w:rPr>
          <w:rFonts w:ascii="Times New Roman" w:hAnsi="Times New Roman" w:cs="Times New Roman"/>
        </w:rPr>
        <w:t>s</w:t>
      </w:r>
      <w:r w:rsidR="00AD1EB2" w:rsidRPr="00440DC4">
        <w:rPr>
          <w:rFonts w:ascii="Times New Roman" w:hAnsi="Times New Roman" w:cs="Times New Roman"/>
        </w:rPr>
        <w:t xml:space="preserve"> are going extinct, t</w:t>
      </w:r>
      <w:r w:rsidRPr="00440DC4">
        <w:rPr>
          <w:rFonts w:ascii="Times New Roman" w:hAnsi="Times New Roman" w:cs="Times New Roman"/>
        </w:rPr>
        <w:t>his means that there should be some universal cause of civilization</w:t>
      </w:r>
      <w:r w:rsidR="00AD1EB2" w:rsidRPr="00440DC4">
        <w:rPr>
          <w:rFonts w:ascii="Times New Roman" w:hAnsi="Times New Roman" w:cs="Times New Roman"/>
        </w:rPr>
        <w:t>’s</w:t>
      </w:r>
      <w:r w:rsidRPr="00440DC4">
        <w:rPr>
          <w:rFonts w:ascii="Times New Roman" w:hAnsi="Times New Roman" w:cs="Times New Roman"/>
        </w:rPr>
        <w:t xml:space="preserve"> extinction, which </w:t>
      </w:r>
      <w:r w:rsidR="005C1897" w:rsidRPr="00440DC4">
        <w:rPr>
          <w:rFonts w:ascii="Times New Roman" w:hAnsi="Times New Roman" w:cs="Times New Roman"/>
        </w:rPr>
        <w:t>cause</w:t>
      </w:r>
      <w:r w:rsidRPr="00440DC4">
        <w:rPr>
          <w:rFonts w:ascii="Times New Roman" w:hAnsi="Times New Roman" w:cs="Times New Roman"/>
        </w:rPr>
        <w:t xml:space="preserve"> civilizations </w:t>
      </w:r>
      <w:r w:rsidR="005C1897" w:rsidRPr="00440DC4">
        <w:rPr>
          <w:rFonts w:ascii="Times New Roman" w:hAnsi="Times New Roman" w:cs="Times New Roman"/>
        </w:rPr>
        <w:t xml:space="preserve">to go </w:t>
      </w:r>
      <w:r w:rsidRPr="00440DC4">
        <w:rPr>
          <w:rFonts w:ascii="Times New Roman" w:hAnsi="Times New Roman" w:cs="Times New Roman"/>
        </w:rPr>
        <w:t>extinct shortly after they discover DA, but it c</w:t>
      </w:r>
      <w:r w:rsidR="005C1897" w:rsidRPr="00440DC4">
        <w:rPr>
          <w:rFonts w:ascii="Times New Roman" w:hAnsi="Times New Roman" w:cs="Times New Roman"/>
        </w:rPr>
        <w:t>ould not</w:t>
      </w:r>
      <w:r w:rsidRPr="00440DC4">
        <w:rPr>
          <w:rFonts w:ascii="Times New Roman" w:hAnsi="Times New Roman" w:cs="Times New Roman"/>
        </w:rPr>
        <w:t xml:space="preserve"> be anything like nuclear war, as </w:t>
      </w:r>
      <w:r w:rsidR="005C1897" w:rsidRPr="00440DC4">
        <w:rPr>
          <w:rFonts w:ascii="Times New Roman" w:hAnsi="Times New Roman" w:cs="Times New Roman"/>
        </w:rPr>
        <w:t>this</w:t>
      </w:r>
      <w:r w:rsidRPr="00440DC4">
        <w:rPr>
          <w:rFonts w:ascii="Times New Roman" w:hAnsi="Times New Roman" w:cs="Times New Roman"/>
        </w:rPr>
        <w:t xml:space="preserve"> may depend on local availability of nuclear materials. </w:t>
      </w:r>
      <w:r w:rsidR="005C1897" w:rsidRPr="00440DC4">
        <w:rPr>
          <w:rFonts w:ascii="Times New Roman" w:hAnsi="Times New Roman" w:cs="Times New Roman"/>
        </w:rPr>
        <w:t>The universal cause is</w:t>
      </w:r>
      <w:r w:rsidRPr="00440DC4">
        <w:rPr>
          <w:rFonts w:ascii="Times New Roman" w:hAnsi="Times New Roman" w:cs="Times New Roman"/>
        </w:rPr>
        <w:t xml:space="preserve"> unlikely to be AI, as at least some civilizations may be able to successfully ban its creation. </w:t>
      </w:r>
      <w:r w:rsidR="005C1897" w:rsidRPr="00440DC4">
        <w:rPr>
          <w:rFonts w:ascii="Times New Roman" w:hAnsi="Times New Roman" w:cs="Times New Roman"/>
        </w:rPr>
        <w:t>One</w:t>
      </w:r>
      <w:r w:rsidRPr="00440DC4">
        <w:rPr>
          <w:rFonts w:ascii="Times New Roman" w:hAnsi="Times New Roman" w:cs="Times New Roman"/>
        </w:rPr>
        <w:t xml:space="preserve"> possible </w:t>
      </w:r>
      <w:r w:rsidR="003B1A4C" w:rsidRPr="00440DC4">
        <w:rPr>
          <w:rFonts w:ascii="Times New Roman" w:hAnsi="Times New Roman" w:cs="Times New Roman"/>
        </w:rPr>
        <w:t>universal way of extinction</w:t>
      </w:r>
      <w:r w:rsidR="005C1897" w:rsidRPr="00440DC4">
        <w:rPr>
          <w:rFonts w:ascii="Times New Roman" w:hAnsi="Times New Roman" w:cs="Times New Roman"/>
        </w:rPr>
        <w:t xml:space="preserve"> is</w:t>
      </w:r>
      <w:r w:rsidRPr="00440DC4">
        <w:rPr>
          <w:rFonts w:ascii="Times New Roman" w:hAnsi="Times New Roman" w:cs="Times New Roman"/>
        </w:rPr>
        <w:t xml:space="preserve"> </w:t>
      </w:r>
      <w:r w:rsidR="003B1A4C" w:rsidRPr="00440DC4">
        <w:rPr>
          <w:rFonts w:ascii="Times New Roman" w:hAnsi="Times New Roman" w:cs="Times New Roman"/>
        </w:rPr>
        <w:t>a</w:t>
      </w:r>
      <w:r w:rsidRPr="00440DC4">
        <w:rPr>
          <w:rFonts w:ascii="Times New Roman" w:hAnsi="Times New Roman" w:cs="Times New Roman"/>
        </w:rPr>
        <w:t xml:space="preserve"> complexity crisis, that is, the growth of complexity exponentially increase</w:t>
      </w:r>
      <w:r w:rsidR="003B1A4C" w:rsidRPr="00440DC4">
        <w:rPr>
          <w:rFonts w:ascii="Times New Roman" w:hAnsi="Times New Roman" w:cs="Times New Roman"/>
        </w:rPr>
        <w:t>s</w:t>
      </w:r>
      <w:r w:rsidRPr="00440DC4">
        <w:rPr>
          <w:rFonts w:ascii="Times New Roman" w:hAnsi="Times New Roman" w:cs="Times New Roman"/>
        </w:rPr>
        <w:t xml:space="preserve"> the number of possible global risks</w:t>
      </w:r>
      <w:r w:rsidR="005C1897" w:rsidRPr="00440DC4">
        <w:rPr>
          <w:rFonts w:ascii="Times New Roman" w:hAnsi="Times New Roman" w:cs="Times New Roman"/>
        </w:rPr>
        <w:t>. Another possibility is the</w:t>
      </w:r>
      <w:r w:rsidRPr="00440DC4">
        <w:rPr>
          <w:rFonts w:ascii="Times New Roman" w:hAnsi="Times New Roman" w:cs="Times New Roman"/>
        </w:rPr>
        <w:t xml:space="preserve"> increase</w:t>
      </w:r>
      <w:r w:rsidR="005C1897" w:rsidRPr="00440DC4">
        <w:rPr>
          <w:rFonts w:ascii="Times New Roman" w:hAnsi="Times New Roman" w:cs="Times New Roman"/>
        </w:rPr>
        <w:t xml:space="preserve"> of</w:t>
      </w:r>
      <w:r w:rsidRPr="00440DC4">
        <w:rPr>
          <w:rFonts w:ascii="Times New Roman" w:hAnsi="Times New Roman" w:cs="Times New Roman"/>
        </w:rPr>
        <w:t xml:space="preserve"> the number of possible bad agents and simultaneously limits ability to predict and manage the future.</w:t>
      </w:r>
      <w:r w:rsidR="003B1A4C" w:rsidRPr="00440DC4">
        <w:rPr>
          <w:rFonts w:ascii="Times New Roman" w:hAnsi="Times New Roman" w:cs="Times New Roman"/>
        </w:rPr>
        <w:t xml:space="preserve"> Vilenkin suggest that his universal DA means that we should pay more attention on the universal types of catastrophes, not Earth-specific, as we could underestimate them [ref].</w:t>
      </w:r>
    </w:p>
    <w:p w14:paraId="7FCD07C8" w14:textId="77777777" w:rsidR="004D1841" w:rsidRPr="00440DC4" w:rsidRDefault="004D1841" w:rsidP="004D1841">
      <w:pPr>
        <w:ind w:firstLine="720"/>
        <w:jc w:val="both"/>
        <w:rPr>
          <w:rFonts w:ascii="Times New Roman" w:hAnsi="Times New Roman" w:cs="Times New Roman"/>
        </w:rPr>
      </w:pPr>
    </w:p>
    <w:p w14:paraId="77B06E6D" w14:textId="77777777" w:rsidR="004D1841" w:rsidRPr="00440DC4" w:rsidRDefault="004D1841" w:rsidP="004D1841">
      <w:pPr>
        <w:pStyle w:val="Heading2"/>
        <w:jc w:val="both"/>
        <w:rPr>
          <w:rFonts w:ascii="Times New Roman" w:hAnsi="Times New Roman" w:cs="Times New Roman"/>
        </w:rPr>
      </w:pPr>
      <w:bookmarkStart w:id="94" w:name="_Toc522462377"/>
      <w:bookmarkStart w:id="95" w:name="_Toc527405501"/>
      <w:r w:rsidRPr="00440DC4">
        <w:rPr>
          <w:rFonts w:ascii="Times New Roman" w:hAnsi="Times New Roman" w:cs="Times New Roman"/>
        </w:rPr>
        <w:t>14. Different forms of DA may be used to predict different forms of the end for different reference classes</w:t>
      </w:r>
      <w:bookmarkEnd w:id="94"/>
      <w:bookmarkEnd w:id="95"/>
    </w:p>
    <w:p w14:paraId="468945A8" w14:textId="115505A9" w:rsidR="004D1841" w:rsidRPr="00440DC4" w:rsidRDefault="00DD79FD" w:rsidP="004D1841">
      <w:pPr>
        <w:ind w:firstLine="720"/>
        <w:jc w:val="both"/>
        <w:rPr>
          <w:rFonts w:ascii="Times New Roman" w:hAnsi="Times New Roman" w:cs="Times New Roman"/>
        </w:rPr>
      </w:pPr>
      <w:r w:rsidRPr="00440DC4">
        <w:rPr>
          <w:rFonts w:ascii="Times New Roman" w:hAnsi="Times New Roman" w:cs="Times New Roman"/>
        </w:rPr>
        <w:t xml:space="preserve">A </w:t>
      </w:r>
      <w:r w:rsidR="004D1841" w:rsidRPr="00440DC4">
        <w:rPr>
          <w:rFonts w:ascii="Times New Roman" w:hAnsi="Times New Roman" w:cs="Times New Roman"/>
        </w:rPr>
        <w:t>difficult question is: could different forms of DA be true simultaneously? It seems that</w:t>
      </w:r>
      <w:r w:rsidRPr="00440DC4">
        <w:rPr>
          <w:rFonts w:ascii="Times New Roman" w:hAnsi="Times New Roman" w:cs="Times New Roman"/>
        </w:rPr>
        <w:t xml:space="preserve"> one</w:t>
      </w:r>
      <w:r w:rsidR="004D1841" w:rsidRPr="00440DC4">
        <w:rPr>
          <w:rFonts w:ascii="Times New Roman" w:hAnsi="Times New Roman" w:cs="Times New Roman"/>
        </w:rPr>
        <w:t xml:space="preserve"> can</w:t>
      </w:r>
      <w:r w:rsidRPr="00440DC4">
        <w:rPr>
          <w:rFonts w:ascii="Times New Roman" w:hAnsi="Times New Roman" w:cs="Times New Roman"/>
        </w:rPr>
        <w:t>no</w:t>
      </w:r>
      <w:r w:rsidR="004D1841" w:rsidRPr="00440DC4">
        <w:rPr>
          <w:rFonts w:ascii="Times New Roman" w:hAnsi="Times New Roman" w:cs="Times New Roman"/>
        </w:rPr>
        <w:t>t use Gott’s DA result as prior probability in Carter’s DA, as it would mean double use of the same information.</w:t>
      </w:r>
    </w:p>
    <w:p w14:paraId="1B4213D4" w14:textId="6097F36B"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However, as </w:t>
      </w:r>
      <w:r w:rsidR="00DD79FD" w:rsidRPr="00440DC4">
        <w:rPr>
          <w:rFonts w:ascii="Times New Roman" w:hAnsi="Times New Roman" w:cs="Times New Roman"/>
        </w:rPr>
        <w:t>one is</w:t>
      </w:r>
      <w:r w:rsidRPr="00440DC4">
        <w:rPr>
          <w:rFonts w:ascii="Times New Roman" w:hAnsi="Times New Roman" w:cs="Times New Roman"/>
        </w:rPr>
        <w:t xml:space="preserve"> the member of the several reference classes, </w:t>
      </w:r>
      <w:r w:rsidR="00DD79FD" w:rsidRPr="00440DC4">
        <w:rPr>
          <w:rFonts w:ascii="Times New Roman" w:hAnsi="Times New Roman" w:cs="Times New Roman"/>
        </w:rPr>
        <w:t>one</w:t>
      </w:r>
      <w:r w:rsidRPr="00440DC4">
        <w:rPr>
          <w:rFonts w:ascii="Times New Roman" w:hAnsi="Times New Roman" w:cs="Times New Roman"/>
        </w:rPr>
        <w:t xml:space="preserve"> could estimate the end of each of them based on my position. For example, animals existed for around 400 </w:t>
      </w:r>
      <w:proofErr w:type="gramStart"/>
      <w:r w:rsidRPr="00440DC4">
        <w:rPr>
          <w:rFonts w:ascii="Times New Roman" w:hAnsi="Times New Roman" w:cs="Times New Roman"/>
        </w:rPr>
        <w:t>millions</w:t>
      </w:r>
      <w:proofErr w:type="gramEnd"/>
      <w:r w:rsidRPr="00440DC4">
        <w:rPr>
          <w:rFonts w:ascii="Times New Roman" w:hAnsi="Times New Roman" w:cs="Times New Roman"/>
        </w:rPr>
        <w:t xml:space="preserve"> years, and based on Gott’s DA</w:t>
      </w:r>
      <w:r w:rsidR="0009539A" w:rsidRPr="00440DC4">
        <w:rPr>
          <w:rFonts w:ascii="Times New Roman" w:hAnsi="Times New Roman" w:cs="Times New Roman"/>
        </w:rPr>
        <w:t>, applied to the class of animals,</w:t>
      </w:r>
      <w:r w:rsidRPr="00440DC4">
        <w:rPr>
          <w:rFonts w:ascii="Times New Roman" w:hAnsi="Times New Roman" w:cs="Times New Roman"/>
        </w:rPr>
        <w:t xml:space="preserve"> they could exist hundreds millions years more, which completely unsurprising based on the estimation of the future habitability of Earth which is estimated in 100-1000 millions years from now. Some members of the gen</w:t>
      </w:r>
      <w:r w:rsidR="00DD79FD" w:rsidRPr="00440DC4">
        <w:rPr>
          <w:rFonts w:ascii="Times New Roman" w:hAnsi="Times New Roman" w:cs="Times New Roman"/>
        </w:rPr>
        <w:t>us</w:t>
      </w:r>
      <w:r w:rsidRPr="00440DC4">
        <w:rPr>
          <w:rFonts w:ascii="Times New Roman" w:hAnsi="Times New Roman" w:cs="Times New Roman"/>
        </w:rPr>
        <w:t xml:space="preserve"> </w:t>
      </w:r>
      <w:r w:rsidRPr="00440DC4">
        <w:rPr>
          <w:rFonts w:ascii="Times New Roman" w:hAnsi="Times New Roman" w:cs="Times New Roman"/>
          <w:i/>
        </w:rPr>
        <w:t>Homo</w:t>
      </w:r>
      <w:r w:rsidRPr="00440DC4">
        <w:rPr>
          <w:rFonts w:ascii="Times New Roman" w:hAnsi="Times New Roman" w:cs="Times New Roman"/>
        </w:rPr>
        <w:t xml:space="preserve"> may exist for several million years based on the same logic. </w:t>
      </w:r>
    </w:p>
    <w:p w14:paraId="50FF5EAB" w14:textId="5047EAC6"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If </w:t>
      </w:r>
      <w:r w:rsidR="00DD79FD" w:rsidRPr="00440DC4">
        <w:rPr>
          <w:rFonts w:ascii="Times New Roman" w:hAnsi="Times New Roman" w:cs="Times New Roman"/>
        </w:rPr>
        <w:t>one</w:t>
      </w:r>
      <w:r w:rsidRPr="00440DC4">
        <w:rPr>
          <w:rFonts w:ascii="Times New Roman" w:hAnsi="Times New Roman" w:cs="Times New Roman"/>
        </w:rPr>
        <w:t xml:space="preserve"> accept</w:t>
      </w:r>
      <w:r w:rsidR="00DD79FD" w:rsidRPr="00440DC4">
        <w:rPr>
          <w:rFonts w:ascii="Times New Roman" w:hAnsi="Times New Roman" w:cs="Times New Roman"/>
        </w:rPr>
        <w:t>s</w:t>
      </w:r>
      <w:r w:rsidRPr="00440DC4">
        <w:rPr>
          <w:rFonts w:ascii="Times New Roman" w:hAnsi="Times New Roman" w:cs="Times New Roman"/>
        </w:rPr>
        <w:t xml:space="preserve"> such </w:t>
      </w:r>
      <w:r w:rsidR="00DD79FD" w:rsidRPr="00440DC4">
        <w:rPr>
          <w:rFonts w:ascii="Times New Roman" w:hAnsi="Times New Roman" w:cs="Times New Roman"/>
        </w:rPr>
        <w:t xml:space="preserve">a </w:t>
      </w:r>
      <w:r w:rsidRPr="00440DC4">
        <w:rPr>
          <w:rFonts w:ascii="Times New Roman" w:hAnsi="Times New Roman" w:cs="Times New Roman"/>
        </w:rPr>
        <w:t xml:space="preserve">form of multilevel prediction, then the DA predicts that future catastrophe will decimate a) large human population b) most bright minds capable to think about DA, but some humans and many animals may continue to exist. So, it is more like civilizational collapse than a catastrophe with a black hole eating the whole Earth. </w:t>
      </w:r>
    </w:p>
    <w:p w14:paraId="6FD20001" w14:textId="77777777" w:rsidR="004D1841" w:rsidRPr="00440DC4" w:rsidRDefault="004D1841" w:rsidP="004D1841">
      <w:pPr>
        <w:pStyle w:val="Heading2"/>
        <w:rPr>
          <w:rFonts w:ascii="Times New Roman" w:hAnsi="Times New Roman" w:cs="Times New Roman"/>
        </w:rPr>
      </w:pPr>
      <w:bookmarkStart w:id="96" w:name="_Toc521498824"/>
    </w:p>
    <w:p w14:paraId="36197553" w14:textId="72877BFC" w:rsidR="004D1841" w:rsidRPr="00440DC4" w:rsidRDefault="004D1841" w:rsidP="008E4DFC">
      <w:pPr>
        <w:pStyle w:val="Heading2"/>
        <w:rPr>
          <w:rFonts w:ascii="Times New Roman" w:hAnsi="Times New Roman" w:cs="Times New Roman"/>
        </w:rPr>
      </w:pPr>
      <w:bookmarkStart w:id="97" w:name="_Toc522462378"/>
      <w:bookmarkStart w:id="98" w:name="_Toc527405502"/>
      <w:r w:rsidRPr="00440DC4">
        <w:rPr>
          <w:rFonts w:ascii="Times New Roman" w:hAnsi="Times New Roman" w:cs="Times New Roman"/>
        </w:rPr>
        <w:t>15. The number of the past civilizations on Earth</w:t>
      </w:r>
      <w:bookmarkEnd w:id="96"/>
      <w:bookmarkEnd w:id="97"/>
      <w:bookmarkEnd w:id="98"/>
    </w:p>
    <w:p w14:paraId="09B6B856" w14:textId="036A7603" w:rsidR="004D1841" w:rsidRPr="00440DC4" w:rsidRDefault="004D1841" w:rsidP="008E4DFC">
      <w:pPr>
        <w:ind w:firstLine="720"/>
        <w:jc w:val="both"/>
        <w:rPr>
          <w:rFonts w:ascii="Times New Roman" w:hAnsi="Times New Roman" w:cs="Times New Roman"/>
        </w:rPr>
      </w:pPr>
      <w:r w:rsidRPr="00440DC4">
        <w:rPr>
          <w:rFonts w:ascii="Times New Roman" w:hAnsi="Times New Roman" w:cs="Times New Roman"/>
        </w:rPr>
        <w:t>Based on known archaeological data, we are the first technological and symbol-using civilization on Earth (but not the first tool-using species). </w:t>
      </w:r>
      <w:r w:rsidRPr="00440DC4">
        <w:rPr>
          <w:rFonts w:ascii="Times New Roman" w:hAnsi="Times New Roman" w:cs="Times New Roman"/>
        </w:rPr>
        <w:br/>
        <w:t xml:space="preserve">This leads to an analogy that fits </w:t>
      </w:r>
      <w:r w:rsidR="00DD79FD" w:rsidRPr="00440DC4">
        <w:rPr>
          <w:rFonts w:ascii="Times New Roman" w:hAnsi="Times New Roman" w:cs="Times New Roman"/>
        </w:rPr>
        <w:t xml:space="preserve">the </w:t>
      </w:r>
      <w:r w:rsidRPr="00440DC4">
        <w:rPr>
          <w:rFonts w:ascii="Times New Roman" w:hAnsi="Times New Roman" w:cs="Times New Roman"/>
        </w:rPr>
        <w:t xml:space="preserve">Fermi </w:t>
      </w:r>
      <w:r w:rsidR="00DD79FD" w:rsidRPr="00440DC4">
        <w:rPr>
          <w:rFonts w:ascii="Times New Roman" w:hAnsi="Times New Roman" w:cs="Times New Roman"/>
        </w:rPr>
        <w:t>P</w:t>
      </w:r>
      <w:r w:rsidRPr="00440DC4">
        <w:rPr>
          <w:rFonts w:ascii="Times New Roman" w:hAnsi="Times New Roman" w:cs="Times New Roman"/>
        </w:rPr>
        <w:t>aradox: Why are we the first civilisation on Earth? For example, flight was invented by evolution independently several times. </w:t>
      </w:r>
      <w:r w:rsidRPr="00440DC4">
        <w:rPr>
          <w:rFonts w:ascii="Times New Roman" w:hAnsi="Times New Roman" w:cs="Times New Roman"/>
        </w:rPr>
        <w:br/>
        <w:t xml:space="preserve">We could imagine that on our planet, many civilisations appeared and also became extinct, and </w:t>
      </w:r>
      <w:r w:rsidRPr="00440DC4">
        <w:rPr>
          <w:rFonts w:ascii="Times New Roman" w:hAnsi="Times New Roman" w:cs="Times New Roman"/>
        </w:rPr>
        <w:lastRenderedPageBreak/>
        <w:t>based on mediocre principles, we should be somewhere in the middle. For example, if 10 civilisations appeared, we have only a 10 per cent chance of being the first one.</w:t>
      </w:r>
    </w:p>
    <w:p w14:paraId="41CA8426" w14:textId="25E1A0A1" w:rsidR="004D1841" w:rsidRPr="00440DC4" w:rsidRDefault="004D1841" w:rsidP="008E4DFC">
      <w:pPr>
        <w:ind w:firstLine="720"/>
        <w:jc w:val="both"/>
        <w:rPr>
          <w:rFonts w:ascii="Times New Roman" w:hAnsi="Times New Roman" w:cs="Times New Roman"/>
        </w:rPr>
      </w:pPr>
      <w:r w:rsidRPr="00440DC4">
        <w:rPr>
          <w:rFonts w:ascii="Times New Roman" w:hAnsi="Times New Roman" w:cs="Times New Roman"/>
        </w:rPr>
        <w:t>The fact that we are the first such civilisation has strong predictive power about our expected future: it lowers the probability that there will be any other civilisations on Earth, including non-humans or even a restarting of human civilisation from scratch. It is because, if there will be many civi</w:t>
      </w:r>
      <w:r w:rsidR="00DD79FD" w:rsidRPr="00440DC4">
        <w:rPr>
          <w:rFonts w:ascii="Times New Roman" w:hAnsi="Times New Roman" w:cs="Times New Roman"/>
        </w:rPr>
        <w:t>l</w:t>
      </w:r>
      <w:r w:rsidRPr="00440DC4">
        <w:rPr>
          <w:rFonts w:ascii="Times New Roman" w:hAnsi="Times New Roman" w:cs="Times New Roman"/>
        </w:rPr>
        <w:t xml:space="preserve">izations, we should not find ourselves to be the first one (It is some form of </w:t>
      </w:r>
      <w:r w:rsidR="00BC021E" w:rsidRPr="00440DC4">
        <w:rPr>
          <w:rFonts w:ascii="Times New Roman" w:hAnsi="Times New Roman" w:cs="Times New Roman"/>
        </w:rPr>
        <w:t>DA</w:t>
      </w:r>
      <w:r w:rsidRPr="00440DC4">
        <w:rPr>
          <w:rFonts w:ascii="Times New Roman" w:hAnsi="Times New Roman" w:cs="Times New Roman"/>
        </w:rPr>
        <w:t>, the same logic is used in Bostrom's article “Adam and Eve”</w:t>
      </w:r>
      <w:r w:rsidR="009721A8" w:rsidRPr="00440DC4">
        <w:rPr>
          <w:rFonts w:ascii="Times New Roman" w:hAnsi="Times New Roman" w:cs="Times New Roman"/>
        </w:rPr>
        <w:t xml:space="preserve"> </w:t>
      </w:r>
      <w:r w:rsidR="009721A8" w:rsidRPr="00440DC4">
        <w:rPr>
          <w:rFonts w:ascii="Times New Roman" w:hAnsi="Times New Roman" w:cs="Times New Roman"/>
        </w:rPr>
        <w:fldChar w:fldCharType="begin"/>
      </w:r>
      <w:r w:rsidR="009721A8" w:rsidRPr="00440DC4">
        <w:rPr>
          <w:rFonts w:ascii="Times New Roman" w:hAnsi="Times New Roman" w:cs="Times New Roman"/>
        </w:rPr>
        <w:instrText xml:space="preserve"> ADDIN ZOTERO_ITEM CSL_CITATION {"citationID":"Pt8QVeNj","properties":{"formattedCitation":"(Bostrom 2001)","plainCitation":"(Bostrom 2001)","noteIndex":0},"citationItems":[{"id":9038,"uris":["http://zotero.org/users/3736454/items/WIR228RF"],"uri":["http://zotero.org/users/3736454/items/WIR228RF"],"itemData":{"id":9038,"type":"article-journal","title":"The Doomsday Argument Adam &amp; Eve, UN++, and Quantum Joe","container-title":"Synthese","page":"359–387","volume":"127","issue":"3","source":"Google Scholar","author":[{"family":"Bostrom","given":"N."}],"issued":{"date-parts":[["2001"]]}}}],"schema":"https://github.com/citation-style-language/schema/raw/master/csl-citation.json"} </w:instrText>
      </w:r>
      <w:r w:rsidR="009721A8" w:rsidRPr="00440DC4">
        <w:rPr>
          <w:rFonts w:ascii="Times New Roman" w:hAnsi="Times New Roman" w:cs="Times New Roman"/>
        </w:rPr>
        <w:fldChar w:fldCharType="separate"/>
      </w:r>
      <w:r w:rsidR="009721A8" w:rsidRPr="00440DC4">
        <w:rPr>
          <w:rFonts w:ascii="Times New Roman" w:hAnsi="Times New Roman" w:cs="Times New Roman"/>
          <w:noProof/>
        </w:rPr>
        <w:t>(Bostrom 2001)</w:t>
      </w:r>
      <w:r w:rsidR="009721A8" w:rsidRPr="00440DC4">
        <w:rPr>
          <w:rFonts w:ascii="Times New Roman" w:hAnsi="Times New Roman" w:cs="Times New Roman"/>
        </w:rPr>
        <w:fldChar w:fldCharType="end"/>
      </w:r>
      <w:r w:rsidRPr="00440DC4">
        <w:rPr>
          <w:rFonts w:ascii="Times New Roman" w:hAnsi="Times New Roman" w:cs="Times New Roman"/>
        </w:rPr>
        <w:t>).</w:t>
      </w:r>
    </w:p>
    <w:p w14:paraId="113C7588" w14:textId="3E9FB463" w:rsidR="004D1841" w:rsidRPr="00440DC4" w:rsidRDefault="004D1841" w:rsidP="008E4DFC">
      <w:pPr>
        <w:ind w:firstLine="720"/>
        <w:jc w:val="both"/>
        <w:rPr>
          <w:rFonts w:ascii="Times New Roman" w:hAnsi="Times New Roman" w:cs="Times New Roman"/>
        </w:rPr>
      </w:pPr>
      <w:r w:rsidRPr="00440DC4">
        <w:rPr>
          <w:rFonts w:ascii="Times New Roman" w:hAnsi="Times New Roman" w:cs="Times New Roman"/>
        </w:rPr>
        <w:t xml:space="preserve">If </w:t>
      </w:r>
      <w:r w:rsidR="00DD79FD" w:rsidRPr="00440DC4">
        <w:rPr>
          <w:rFonts w:ascii="Times New Roman" w:hAnsi="Times New Roman" w:cs="Times New Roman"/>
        </w:rPr>
        <w:t>humanity is</w:t>
      </w:r>
      <w:r w:rsidRPr="00440DC4">
        <w:rPr>
          <w:rFonts w:ascii="Times New Roman" w:hAnsi="Times New Roman" w:cs="Times New Roman"/>
        </w:rPr>
        <w:t xml:space="preserve"> the only civilisation to exist in the history of the Earth, then </w:t>
      </w:r>
      <w:r w:rsidR="00DD79FD" w:rsidRPr="00440DC4">
        <w:rPr>
          <w:rFonts w:ascii="Times New Roman" w:hAnsi="Times New Roman" w:cs="Times New Roman"/>
        </w:rPr>
        <w:t>it</w:t>
      </w:r>
      <w:r w:rsidRPr="00440DC4">
        <w:rPr>
          <w:rFonts w:ascii="Times New Roman" w:hAnsi="Times New Roman" w:cs="Times New Roman"/>
        </w:rPr>
        <w:t xml:space="preserve"> will probably become extinct (if </w:t>
      </w:r>
      <w:r w:rsidR="00DD79FD" w:rsidRPr="00440DC4">
        <w:rPr>
          <w:rFonts w:ascii="Times New Roman" w:hAnsi="Times New Roman" w:cs="Times New Roman"/>
        </w:rPr>
        <w:t>it</w:t>
      </w:r>
      <w:r w:rsidRPr="00440DC4">
        <w:rPr>
          <w:rFonts w:ascii="Times New Roman" w:hAnsi="Times New Roman" w:cs="Times New Roman"/>
        </w:rPr>
        <w:t xml:space="preserve"> </w:t>
      </w:r>
      <w:r w:rsidR="00DD79FD" w:rsidRPr="00440DC4">
        <w:rPr>
          <w:rFonts w:ascii="Times New Roman" w:hAnsi="Times New Roman" w:cs="Times New Roman"/>
        </w:rPr>
        <w:t xml:space="preserve">goes </w:t>
      </w:r>
      <w:r w:rsidRPr="00440DC4">
        <w:rPr>
          <w:rFonts w:ascii="Times New Roman" w:hAnsi="Times New Roman" w:cs="Times New Roman"/>
        </w:rPr>
        <w:t>extinct at all) not in a mild way, but rather in a way which will prevent any other civilisations from appearing. This means higher probability of future (man-made) catastrophes which will not only end the human civilization, but also prevent any existence of any other civilisations on Earth.</w:t>
      </w:r>
    </w:p>
    <w:p w14:paraId="5775A012" w14:textId="1F317BF0" w:rsidR="004D1841" w:rsidRPr="00440DC4" w:rsidRDefault="004D1841" w:rsidP="008E4DFC">
      <w:pPr>
        <w:ind w:firstLine="720"/>
        <w:jc w:val="both"/>
        <w:rPr>
          <w:rFonts w:ascii="Times New Roman" w:hAnsi="Times New Roman" w:cs="Times New Roman"/>
        </w:rPr>
      </w:pPr>
      <w:r w:rsidRPr="00440DC4">
        <w:rPr>
          <w:rFonts w:ascii="Times New Roman" w:hAnsi="Times New Roman" w:cs="Times New Roman"/>
        </w:rPr>
        <w:t>Such catastrophes would kill most multicellular life. Nuclear war or pandemic is not that type of a catastrophe. The catastrophe must be really huge: such as irreversible global warming</w:t>
      </w:r>
      <w:r w:rsidR="00DD79FD" w:rsidRPr="00440DC4">
        <w:rPr>
          <w:rFonts w:ascii="Times New Roman" w:hAnsi="Times New Roman" w:cs="Times New Roman"/>
        </w:rPr>
        <w:t xml:space="preserve"> [ref]</w:t>
      </w:r>
      <w:r w:rsidRPr="00440DC4">
        <w:rPr>
          <w:rFonts w:ascii="Times New Roman" w:hAnsi="Times New Roman" w:cs="Times New Roman"/>
        </w:rPr>
        <w:t xml:space="preserve">, grey goo </w:t>
      </w:r>
      <w:r w:rsidR="00DD79FD" w:rsidRPr="00440DC4">
        <w:rPr>
          <w:rFonts w:ascii="Times New Roman" w:hAnsi="Times New Roman" w:cs="Times New Roman"/>
        </w:rPr>
        <w:t xml:space="preserve">[ref] </w:t>
      </w:r>
      <w:r w:rsidRPr="00440DC4">
        <w:rPr>
          <w:rFonts w:ascii="Times New Roman" w:hAnsi="Times New Roman" w:cs="Times New Roman"/>
        </w:rPr>
        <w:t>or black hole in a collider</w:t>
      </w:r>
      <w:r w:rsidR="00DD79FD" w:rsidRPr="00440DC4">
        <w:rPr>
          <w:rFonts w:ascii="Times New Roman" w:hAnsi="Times New Roman" w:cs="Times New Roman"/>
        </w:rPr>
        <w:t xml:space="preserve"> [ref]</w:t>
      </w:r>
      <w:r w:rsidRPr="00440DC4">
        <w:rPr>
          <w:rFonts w:ascii="Times New Roman" w:hAnsi="Times New Roman" w:cs="Times New Roman"/>
        </w:rPr>
        <w:t>.</w:t>
      </w:r>
    </w:p>
    <w:p w14:paraId="19866053" w14:textId="77777777" w:rsidR="004D1841" w:rsidRPr="00440DC4" w:rsidRDefault="004D1841" w:rsidP="004D1841">
      <w:pPr>
        <w:rPr>
          <w:rFonts w:ascii="Times New Roman" w:hAnsi="Times New Roman" w:cs="Times New Roman"/>
        </w:rPr>
      </w:pPr>
    </w:p>
    <w:p w14:paraId="532A147C" w14:textId="66656DD2" w:rsidR="004D1841" w:rsidRPr="00440DC4" w:rsidRDefault="004D1841" w:rsidP="004D1841">
      <w:pPr>
        <w:pStyle w:val="Heading1"/>
        <w:rPr>
          <w:rFonts w:ascii="Times New Roman" w:hAnsi="Times New Roman" w:cs="Times New Roman"/>
        </w:rPr>
      </w:pPr>
      <w:bookmarkStart w:id="99" w:name="_Toc522462380"/>
      <w:bookmarkStart w:id="100" w:name="_Toc527405504"/>
      <w:r w:rsidRPr="00440DC4">
        <w:rPr>
          <w:rFonts w:ascii="Times New Roman" w:hAnsi="Times New Roman" w:cs="Times New Roman"/>
        </w:rPr>
        <w:t>Appendix 2: Solving SIA and SSA problem in the universe where all possible observers exist</w:t>
      </w:r>
      <w:bookmarkEnd w:id="99"/>
      <w:bookmarkEnd w:id="100"/>
    </w:p>
    <w:p w14:paraId="281663A5" w14:textId="77777777" w:rsidR="006D6591" w:rsidRPr="00440DC4" w:rsidRDefault="006D6591" w:rsidP="004D1841">
      <w:pPr>
        <w:ind w:firstLine="720"/>
        <w:jc w:val="both"/>
        <w:rPr>
          <w:rFonts w:ascii="Times New Roman" w:hAnsi="Times New Roman" w:cs="Times New Roman"/>
        </w:rPr>
      </w:pPr>
    </w:p>
    <w:p w14:paraId="7DF9775F" w14:textId="77777777" w:rsidR="006D6591" w:rsidRPr="00440DC4" w:rsidRDefault="006D6591" w:rsidP="004D1841">
      <w:pPr>
        <w:ind w:firstLine="720"/>
        <w:jc w:val="both"/>
        <w:rPr>
          <w:rFonts w:ascii="Times New Roman" w:hAnsi="Times New Roman" w:cs="Times New Roman"/>
        </w:rPr>
      </w:pPr>
    </w:p>
    <w:p w14:paraId="1060CC11" w14:textId="58965A4A"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Many thought experiments with observers are designed in the way as if there are no</w:t>
      </w:r>
      <w:r w:rsidR="00BB11E2" w:rsidRPr="00440DC4">
        <w:rPr>
          <w:rFonts w:ascii="Times New Roman" w:hAnsi="Times New Roman" w:cs="Times New Roman"/>
        </w:rPr>
        <w:t>t</w:t>
      </w:r>
      <w:r w:rsidRPr="00440DC4">
        <w:rPr>
          <w:rFonts w:ascii="Times New Roman" w:hAnsi="Times New Roman" w:cs="Times New Roman"/>
        </w:rPr>
        <w:t xml:space="preserve"> any other observers in the universe. For example, in </w:t>
      </w:r>
      <w:r w:rsidR="00BB11E2" w:rsidRPr="00440DC4">
        <w:rPr>
          <w:rFonts w:ascii="Times New Roman" w:hAnsi="Times New Roman" w:cs="Times New Roman"/>
        </w:rPr>
        <w:t xml:space="preserve">the </w:t>
      </w:r>
      <w:r w:rsidRPr="00440DC4">
        <w:rPr>
          <w:rFonts w:ascii="Times New Roman" w:hAnsi="Times New Roman" w:cs="Times New Roman"/>
        </w:rPr>
        <w:t>Presumptuous Philosopher thought experiment</w:t>
      </w:r>
      <w:r w:rsidR="00BB11E2" w:rsidRPr="00440DC4">
        <w:rPr>
          <w:rFonts w:ascii="Times New Roman" w:hAnsi="Times New Roman" w:cs="Times New Roman"/>
        </w:rPr>
        <w:t>, it</w:t>
      </w:r>
      <w:r w:rsidRPr="00440DC4">
        <w:rPr>
          <w:rFonts w:ascii="Times New Roman" w:hAnsi="Times New Roman" w:cs="Times New Roman"/>
        </w:rPr>
        <w:t xml:space="preserve"> is assumed that there </w:t>
      </w:r>
      <w:r w:rsidR="00BB11E2" w:rsidRPr="00440DC4">
        <w:rPr>
          <w:rFonts w:ascii="Times New Roman" w:hAnsi="Times New Roman" w:cs="Times New Roman"/>
        </w:rPr>
        <w:t>are</w:t>
      </w:r>
      <w:r w:rsidRPr="00440DC4">
        <w:rPr>
          <w:rFonts w:ascii="Times New Roman" w:hAnsi="Times New Roman" w:cs="Times New Roman"/>
        </w:rPr>
        <w:t xml:space="preserve"> either </w:t>
      </w:r>
      <w:r w:rsidR="00BB11E2" w:rsidRPr="00440DC4">
        <w:rPr>
          <w:rFonts w:ascii="Times New Roman" w:hAnsi="Times New Roman" w:cs="Times New Roman"/>
        </w:rPr>
        <w:t xml:space="preserve">a </w:t>
      </w:r>
      <w:r w:rsidRPr="00440DC4">
        <w:rPr>
          <w:rFonts w:ascii="Times New Roman" w:hAnsi="Times New Roman" w:cs="Times New Roman"/>
        </w:rPr>
        <w:t xml:space="preserve">trillion, or trillion-trillion observers in the universe, and no more. However, </w:t>
      </w:r>
      <w:r w:rsidR="00BB11E2" w:rsidRPr="00440DC4">
        <w:rPr>
          <w:rFonts w:ascii="Times New Roman" w:hAnsi="Times New Roman" w:cs="Times New Roman"/>
        </w:rPr>
        <w:t>the</w:t>
      </w:r>
      <w:r w:rsidRPr="00440DC4">
        <w:rPr>
          <w:rFonts w:ascii="Times New Roman" w:hAnsi="Times New Roman" w:cs="Times New Roman"/>
        </w:rPr>
        <w:t xml:space="preserve"> contradicts </w:t>
      </w:r>
      <w:r w:rsidR="00BB11E2" w:rsidRPr="00440DC4">
        <w:rPr>
          <w:rFonts w:ascii="Times New Roman" w:hAnsi="Times New Roman" w:cs="Times New Roman"/>
        </w:rPr>
        <w:t xml:space="preserve">the </w:t>
      </w:r>
      <w:r w:rsidRPr="00440DC4">
        <w:rPr>
          <w:rFonts w:ascii="Times New Roman" w:hAnsi="Times New Roman" w:cs="Times New Roman"/>
        </w:rPr>
        <w:t xml:space="preserve">popular idea of the </w:t>
      </w:r>
      <w:r w:rsidRPr="00440DC4">
        <w:rPr>
          <w:rFonts w:ascii="Times New Roman" w:hAnsi="Times New Roman" w:cs="Times New Roman"/>
          <w:i/>
        </w:rPr>
        <w:t>multiverse</w:t>
      </w:r>
      <w:r w:rsidRPr="00440DC4">
        <w:rPr>
          <w:rFonts w:ascii="Times New Roman" w:hAnsi="Times New Roman" w:cs="Times New Roman"/>
        </w:rPr>
        <w:t xml:space="preserve"> which implies existence of infinite number of observers, and in which all possible observers actually exist.</w:t>
      </w:r>
    </w:p>
    <w:p w14:paraId="6C8154AE" w14:textId="500F37FA"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In this </w:t>
      </w:r>
      <w:r w:rsidR="009F4C14" w:rsidRPr="00440DC4">
        <w:rPr>
          <w:rFonts w:ascii="Times New Roman" w:hAnsi="Times New Roman" w:cs="Times New Roman"/>
        </w:rPr>
        <w:t xml:space="preserve">multiverse </w:t>
      </w:r>
      <w:r w:rsidRPr="00440DC4">
        <w:rPr>
          <w:rFonts w:ascii="Times New Roman" w:hAnsi="Times New Roman" w:cs="Times New Roman"/>
        </w:rPr>
        <w:t>situation, an observer can</w:t>
      </w:r>
      <w:r w:rsidR="00BB11E2" w:rsidRPr="00440DC4">
        <w:rPr>
          <w:rFonts w:ascii="Times New Roman" w:hAnsi="Times New Roman" w:cs="Times New Roman"/>
        </w:rPr>
        <w:t>no</w:t>
      </w:r>
      <w:r w:rsidRPr="00440DC4">
        <w:rPr>
          <w:rFonts w:ascii="Times New Roman" w:hAnsi="Times New Roman" w:cs="Times New Roman"/>
        </w:rPr>
        <w:t xml:space="preserve">t use the fact that </w:t>
      </w:r>
      <w:r w:rsidR="00BB11E2" w:rsidRPr="00440DC4">
        <w:rPr>
          <w:rFonts w:ascii="Times New Roman" w:hAnsi="Times New Roman" w:cs="Times New Roman"/>
        </w:rPr>
        <w:t>s/</w:t>
      </w:r>
      <w:r w:rsidRPr="00440DC4">
        <w:rPr>
          <w:rFonts w:ascii="Times New Roman" w:hAnsi="Times New Roman" w:cs="Times New Roman"/>
        </w:rPr>
        <w:t>he exists as an argument for anything, but this does</w:t>
      </w:r>
      <w:r w:rsidR="00BB11E2" w:rsidRPr="00440DC4">
        <w:rPr>
          <w:rFonts w:ascii="Times New Roman" w:hAnsi="Times New Roman" w:cs="Times New Roman"/>
        </w:rPr>
        <w:t xml:space="preserve"> </w:t>
      </w:r>
      <w:r w:rsidRPr="00440DC4">
        <w:rPr>
          <w:rFonts w:ascii="Times New Roman" w:hAnsi="Times New Roman" w:cs="Times New Roman"/>
        </w:rPr>
        <w:t>n</w:t>
      </w:r>
      <w:r w:rsidR="00BB11E2" w:rsidRPr="00440DC4">
        <w:rPr>
          <w:rFonts w:ascii="Times New Roman" w:hAnsi="Times New Roman" w:cs="Times New Roman"/>
        </w:rPr>
        <w:t>o</w:t>
      </w:r>
      <w:r w:rsidRPr="00440DC4">
        <w:rPr>
          <w:rFonts w:ascii="Times New Roman" w:hAnsi="Times New Roman" w:cs="Times New Roman"/>
        </w:rPr>
        <w:t>t prevent him</w:t>
      </w:r>
      <w:r w:rsidR="00BB11E2" w:rsidRPr="00440DC4">
        <w:rPr>
          <w:rFonts w:ascii="Times New Roman" w:hAnsi="Times New Roman" w:cs="Times New Roman"/>
        </w:rPr>
        <w:t>/her</w:t>
      </w:r>
      <w:r w:rsidRPr="00440DC4">
        <w:rPr>
          <w:rFonts w:ascii="Times New Roman" w:hAnsi="Times New Roman" w:cs="Times New Roman"/>
        </w:rPr>
        <w:t xml:space="preserve"> from us</w:t>
      </w:r>
      <w:r w:rsidR="00BB11E2" w:rsidRPr="00440DC4">
        <w:rPr>
          <w:rFonts w:ascii="Times New Roman" w:hAnsi="Times New Roman" w:cs="Times New Roman"/>
        </w:rPr>
        <w:t>ing</w:t>
      </w:r>
      <w:r w:rsidRPr="00440DC4">
        <w:rPr>
          <w:rFonts w:ascii="Times New Roman" w:hAnsi="Times New Roman" w:cs="Times New Roman"/>
        </w:rPr>
        <w:t xml:space="preserve"> some form of DA. Because any random variable </w:t>
      </w:r>
      <w:r w:rsidR="00BB11E2" w:rsidRPr="00440DC4">
        <w:rPr>
          <w:rFonts w:ascii="Times New Roman" w:hAnsi="Times New Roman" w:cs="Times New Roman"/>
        </w:rPr>
        <w:t>s/</w:t>
      </w:r>
      <w:r w:rsidRPr="00440DC4">
        <w:rPr>
          <w:rFonts w:ascii="Times New Roman" w:hAnsi="Times New Roman" w:cs="Times New Roman"/>
        </w:rPr>
        <w:t>he observes is still random (like day of his</w:t>
      </w:r>
      <w:r w:rsidR="00BB11E2" w:rsidRPr="00440DC4">
        <w:rPr>
          <w:rFonts w:ascii="Times New Roman" w:hAnsi="Times New Roman" w:cs="Times New Roman"/>
        </w:rPr>
        <w:t>/her</w:t>
      </w:r>
      <w:r w:rsidRPr="00440DC4">
        <w:rPr>
          <w:rFonts w:ascii="Times New Roman" w:hAnsi="Times New Roman" w:cs="Times New Roman"/>
        </w:rPr>
        <w:t xml:space="preserve"> birthday), and thus </w:t>
      </w:r>
      <w:r w:rsidR="00BB11E2" w:rsidRPr="00440DC4">
        <w:rPr>
          <w:rFonts w:ascii="Times New Roman" w:hAnsi="Times New Roman" w:cs="Times New Roman"/>
        </w:rPr>
        <w:t>s/</w:t>
      </w:r>
      <w:r w:rsidRPr="00440DC4">
        <w:rPr>
          <w:rFonts w:ascii="Times New Roman" w:hAnsi="Times New Roman" w:cs="Times New Roman"/>
        </w:rPr>
        <w:t>he most likely observes it in the middle of the interval</w:t>
      </w:r>
      <w:r w:rsidR="006964E6" w:rsidRPr="00440DC4">
        <w:rPr>
          <w:rFonts w:ascii="Times New Roman" w:hAnsi="Times New Roman" w:cs="Times New Roman"/>
        </w:rPr>
        <w:t xml:space="preserve">. </w:t>
      </w:r>
      <w:r w:rsidR="00224B84" w:rsidRPr="00440DC4">
        <w:rPr>
          <w:rFonts w:ascii="Times New Roman" w:hAnsi="Times New Roman" w:cs="Times New Roman"/>
        </w:rPr>
        <w:t xml:space="preserve">Bostrom wrote about </w:t>
      </w:r>
      <w:r w:rsidR="00BB11E2" w:rsidRPr="00440DC4">
        <w:rPr>
          <w:rFonts w:ascii="Times New Roman" w:hAnsi="Times New Roman" w:cs="Times New Roman"/>
        </w:rPr>
        <w:t>the implications</w:t>
      </w:r>
      <w:r w:rsidR="006964E6" w:rsidRPr="00440DC4">
        <w:rPr>
          <w:rFonts w:ascii="Times New Roman" w:hAnsi="Times New Roman" w:cs="Times New Roman"/>
        </w:rPr>
        <w:t xml:space="preserve"> of existence of all possible observers to the possibility of science</w:t>
      </w:r>
      <w:r w:rsidR="000E29C5" w:rsidRPr="00440DC4">
        <w:rPr>
          <w:rFonts w:ascii="Times New Roman" w:hAnsi="Times New Roman" w:cs="Times New Roman"/>
        </w:rPr>
        <w:t xml:space="preserve">: some observers should be more probable than other (may be by having higher measure), or our observation will be as random as of Boltzmann brains </w:t>
      </w:r>
      <w:r w:rsidR="000E29C5" w:rsidRPr="00440DC4">
        <w:rPr>
          <w:rFonts w:ascii="Times New Roman" w:hAnsi="Times New Roman" w:cs="Times New Roman"/>
        </w:rPr>
        <w:fldChar w:fldCharType="begin"/>
      </w:r>
      <w:r w:rsidR="000E29C5" w:rsidRPr="00440DC4">
        <w:rPr>
          <w:rFonts w:ascii="Times New Roman" w:hAnsi="Times New Roman" w:cs="Times New Roman"/>
        </w:rPr>
        <w:instrText xml:space="preserve"> ADDIN ZOTERO_ITEM CSL_CITATION {"citationID":"tfuNW12O","properties":{"formattedCitation":"(Bostrom 2002b)","plainCitation":"(Bostrom 2002b)","noteIndex":0},"citationItems":[{"id":9154,"uris":["http://zotero.org/users/3736454/items/YGHHGLJ6"],"uri":["http://zotero.org/users/3736454/items/YGHHGLJ6"],"itemData":{"id":9154,"type":"article-journal","title":"Self-locating belief in big worlds: Cosmology's missing link to observation","container-title":"The Journal of philosophy","page":"607–623","volume":"99","issue":"12","source":"Google Scholar","shortTitle":"Self-locating belief in big worlds","author":[{"family":"Bostrom","given":"N."}],"issued":{"date-parts":[["2002"]]}}}],"schema":"https://github.com/citation-style-language/schema/raw/master/csl-citation.json"} </w:instrText>
      </w:r>
      <w:r w:rsidR="000E29C5" w:rsidRPr="00440DC4">
        <w:rPr>
          <w:rFonts w:ascii="Times New Roman" w:hAnsi="Times New Roman" w:cs="Times New Roman"/>
        </w:rPr>
        <w:fldChar w:fldCharType="separate"/>
      </w:r>
      <w:r w:rsidR="000E29C5" w:rsidRPr="00440DC4">
        <w:rPr>
          <w:rFonts w:ascii="Times New Roman" w:hAnsi="Times New Roman" w:cs="Times New Roman"/>
          <w:noProof/>
        </w:rPr>
        <w:t>(Bostrom 2002b)</w:t>
      </w:r>
      <w:r w:rsidR="000E29C5" w:rsidRPr="00440DC4">
        <w:rPr>
          <w:rFonts w:ascii="Times New Roman" w:hAnsi="Times New Roman" w:cs="Times New Roman"/>
        </w:rPr>
        <w:fldChar w:fldCharType="end"/>
      </w:r>
      <w:r w:rsidR="000E29C5" w:rsidRPr="00440DC4">
        <w:rPr>
          <w:rFonts w:ascii="Times New Roman" w:hAnsi="Times New Roman" w:cs="Times New Roman"/>
        </w:rPr>
        <w:t xml:space="preserve">. </w:t>
      </w:r>
    </w:p>
    <w:p w14:paraId="19F7D5EE" w14:textId="77777777" w:rsidR="000E29C5" w:rsidRPr="00440DC4" w:rsidRDefault="000E29C5" w:rsidP="004D1841">
      <w:pPr>
        <w:ind w:firstLine="720"/>
        <w:jc w:val="both"/>
        <w:rPr>
          <w:rFonts w:ascii="Times New Roman" w:hAnsi="Times New Roman" w:cs="Times New Roman"/>
        </w:rPr>
      </w:pPr>
    </w:p>
    <w:p w14:paraId="53D6C441" w14:textId="2FFE5E99" w:rsidR="000E29C5" w:rsidRPr="00440DC4" w:rsidRDefault="00145F7F" w:rsidP="004D1841">
      <w:pPr>
        <w:ind w:firstLine="720"/>
        <w:jc w:val="both"/>
        <w:rPr>
          <w:rFonts w:ascii="Times New Roman" w:hAnsi="Times New Roman" w:cs="Times New Roman"/>
        </w:rPr>
      </w:pPr>
      <w:r w:rsidRPr="00440DC4">
        <w:rPr>
          <w:rFonts w:ascii="Times New Roman" w:hAnsi="Times New Roman" w:cs="Times New Roman"/>
        </w:rPr>
        <w:t>Self-indication assumption</w:t>
      </w:r>
      <w:r w:rsidR="00BA5E13" w:rsidRPr="00440DC4">
        <w:rPr>
          <w:rFonts w:ascii="Times New Roman" w:hAnsi="Times New Roman" w:cs="Times New Roman"/>
        </w:rPr>
        <w:t xml:space="preserve"> (SSI)</w:t>
      </w:r>
      <w:r w:rsidRPr="00440DC4">
        <w:rPr>
          <w:rFonts w:ascii="Times New Roman" w:hAnsi="Times New Roman" w:cs="Times New Roman"/>
        </w:rPr>
        <w:t xml:space="preserve"> could be best explained as that I am randomly chosen from all instances </w:t>
      </w:r>
      <w:r w:rsidR="00BA5E13" w:rsidRPr="00440DC4">
        <w:rPr>
          <w:rFonts w:ascii="Times New Roman" w:hAnsi="Times New Roman" w:cs="Times New Roman"/>
        </w:rPr>
        <w:t xml:space="preserve">which could create my current experience. </w:t>
      </w:r>
    </w:p>
    <w:p w14:paraId="19474B4D" w14:textId="4C7FDD03" w:rsidR="00BA5E13" w:rsidRPr="00440DC4" w:rsidRDefault="00BA5E13" w:rsidP="004D1841">
      <w:pPr>
        <w:ind w:firstLine="720"/>
        <w:jc w:val="both"/>
        <w:rPr>
          <w:rFonts w:ascii="Times New Roman" w:hAnsi="Times New Roman" w:cs="Times New Roman"/>
        </w:rPr>
      </w:pPr>
      <w:r w:rsidRPr="00440DC4">
        <w:rPr>
          <w:rFonts w:ascii="Times New Roman" w:hAnsi="Times New Roman" w:cs="Times New Roman"/>
        </w:rPr>
        <w:t>Self-sampling assumptions (SSA) is that I am randomly taken from the members of my reference class.</w:t>
      </w:r>
    </w:p>
    <w:p w14:paraId="6904F8A3" w14:textId="1C808BD7" w:rsidR="006D6591" w:rsidRPr="00440DC4" w:rsidRDefault="00BA5E13" w:rsidP="006D6591">
      <w:pPr>
        <w:ind w:firstLine="720"/>
        <w:jc w:val="both"/>
        <w:rPr>
          <w:rFonts w:ascii="Times New Roman" w:hAnsi="Times New Roman" w:cs="Times New Roman"/>
        </w:rPr>
      </w:pPr>
      <w:r w:rsidRPr="00440DC4">
        <w:rPr>
          <w:rFonts w:ascii="Times New Roman" w:hAnsi="Times New Roman" w:cs="Times New Roman"/>
        </w:rPr>
        <w:t xml:space="preserve">SSI is equal to the </w:t>
      </w:r>
      <w:r w:rsidRPr="00440DC4">
        <w:rPr>
          <w:rFonts w:ascii="Times New Roman" w:hAnsi="Times New Roman" w:cs="Times New Roman"/>
          <w:i/>
        </w:rPr>
        <w:t>ultimate reference class</w:t>
      </w:r>
      <w:r w:rsidRPr="00440DC4">
        <w:rPr>
          <w:rFonts w:ascii="Times New Roman" w:hAnsi="Times New Roman" w:cs="Times New Roman"/>
        </w:rPr>
        <w:t xml:space="preserve"> by Almond. </w:t>
      </w:r>
    </w:p>
    <w:p w14:paraId="695D77A6" w14:textId="5DED42A9" w:rsidR="00D02799" w:rsidRPr="00440DC4" w:rsidRDefault="006D6591" w:rsidP="006D6591">
      <w:pPr>
        <w:ind w:firstLine="720"/>
        <w:jc w:val="both"/>
        <w:rPr>
          <w:rFonts w:ascii="Times New Roman" w:hAnsi="Times New Roman" w:cs="Times New Roman"/>
        </w:rPr>
      </w:pPr>
      <w:r w:rsidRPr="00440DC4">
        <w:rPr>
          <w:rFonts w:ascii="Times New Roman" w:hAnsi="Times New Roman" w:cs="Times New Roman"/>
        </w:rPr>
        <w:t xml:space="preserve">In </w:t>
      </w:r>
      <w:r w:rsidR="00D02799" w:rsidRPr="00440DC4">
        <w:rPr>
          <w:rFonts w:ascii="Times New Roman" w:hAnsi="Times New Roman" w:cs="Times New Roman"/>
        </w:rPr>
        <w:t>SIA</w:t>
      </w:r>
      <w:r w:rsidRPr="00440DC4">
        <w:rPr>
          <w:rFonts w:ascii="Times New Roman" w:hAnsi="Times New Roman" w:cs="Times New Roman"/>
        </w:rPr>
        <w:t>,</w:t>
      </w:r>
      <w:r w:rsidR="00D02799" w:rsidRPr="00440DC4">
        <w:rPr>
          <w:rFonts w:ascii="Times New Roman" w:hAnsi="Times New Roman" w:cs="Times New Roman"/>
        </w:rPr>
        <w:t xml:space="preserve"> </w:t>
      </w:r>
      <w:r w:rsidRPr="00440DC4">
        <w:rPr>
          <w:rFonts w:ascii="Times New Roman" w:hAnsi="Times New Roman" w:cs="Times New Roman"/>
        </w:rPr>
        <w:t xml:space="preserve">the </w:t>
      </w:r>
      <w:r w:rsidR="00D02799" w:rsidRPr="00440DC4">
        <w:rPr>
          <w:rFonts w:ascii="Times New Roman" w:hAnsi="Times New Roman" w:cs="Times New Roman"/>
        </w:rPr>
        <w:t>real reference class is "the class of observers who is subjectiv</w:t>
      </w:r>
      <w:r w:rsidRPr="00440DC4">
        <w:rPr>
          <w:rFonts w:ascii="Times New Roman" w:hAnsi="Times New Roman" w:cs="Times New Roman"/>
        </w:rPr>
        <w:t>ely indistinguishable from me" –</w:t>
      </w:r>
      <w:r w:rsidR="00D02799" w:rsidRPr="00440DC4">
        <w:rPr>
          <w:rFonts w:ascii="Times New Roman" w:hAnsi="Times New Roman" w:cs="Times New Roman"/>
        </w:rPr>
        <w:t xml:space="preserve"> and that is why SIA doesn't depend on any other reference classes which I could be a member. However, it doesn't exclude the use of SSA logic for SSA-related conclusions.</w:t>
      </w:r>
    </w:p>
    <w:p w14:paraId="41C415BD" w14:textId="77777777" w:rsidR="00D02799" w:rsidRPr="00440DC4" w:rsidRDefault="00D02799" w:rsidP="006D6591">
      <w:pPr>
        <w:ind w:firstLine="720"/>
        <w:jc w:val="both"/>
        <w:rPr>
          <w:rFonts w:ascii="Times New Roman" w:hAnsi="Times New Roman" w:cs="Times New Roman"/>
        </w:rPr>
      </w:pPr>
      <w:r w:rsidRPr="00440DC4">
        <w:rPr>
          <w:rFonts w:ascii="Times New Roman" w:hAnsi="Times New Roman" w:cs="Times New Roman"/>
        </w:rPr>
        <w:t xml:space="preserve">An example of SSA logic: I am a member of a class of people who was born between equator and a pole of Earth, and by the fact of my birth I was randomly selected from this class. Thus, the place of my birth should be rather randomly (but accounting for different population densities) selected between equator and pole, and unlikely to be exactly on the equator or on the pole. I was born at 55 </w:t>
      </w:r>
      <w:proofErr w:type="gramStart"/>
      <w:r w:rsidRPr="00440DC4">
        <w:rPr>
          <w:rFonts w:ascii="Times New Roman" w:hAnsi="Times New Roman" w:cs="Times New Roman"/>
        </w:rPr>
        <w:t>latitude</w:t>
      </w:r>
      <w:proofErr w:type="gramEnd"/>
      <w:r w:rsidRPr="00440DC4">
        <w:rPr>
          <w:rFonts w:ascii="Times New Roman" w:hAnsi="Times New Roman" w:cs="Times New Roman"/>
        </w:rPr>
        <w:t>, so SSA logic work in predicting my latitude of birth.</w:t>
      </w:r>
    </w:p>
    <w:p w14:paraId="1A82C5DC" w14:textId="77777777" w:rsidR="00D02799" w:rsidRPr="00440DC4" w:rsidRDefault="00D02799" w:rsidP="006D6591">
      <w:pPr>
        <w:ind w:firstLine="720"/>
        <w:jc w:val="both"/>
        <w:rPr>
          <w:rFonts w:ascii="Times New Roman" w:hAnsi="Times New Roman" w:cs="Times New Roman"/>
        </w:rPr>
      </w:pPr>
      <w:r w:rsidRPr="00440DC4">
        <w:rPr>
          <w:rFonts w:ascii="Times New Roman" w:hAnsi="Times New Roman" w:cs="Times New Roman"/>
        </w:rPr>
        <w:t>I could be a member of many different SSA-classes and for each of them make independent predictions about my position in them.</w:t>
      </w:r>
    </w:p>
    <w:p w14:paraId="25ED465D" w14:textId="4C1D5E04" w:rsidR="00D02799" w:rsidRPr="00440DC4" w:rsidRDefault="006D6591" w:rsidP="006D6591">
      <w:pPr>
        <w:ind w:firstLine="720"/>
        <w:jc w:val="both"/>
        <w:rPr>
          <w:rFonts w:ascii="Times New Roman" w:hAnsi="Times New Roman" w:cs="Times New Roman"/>
        </w:rPr>
      </w:pPr>
      <w:r w:rsidRPr="00440DC4">
        <w:rPr>
          <w:rFonts w:ascii="Times New Roman" w:hAnsi="Times New Roman" w:cs="Times New Roman"/>
        </w:rPr>
        <w:t>In</w:t>
      </w:r>
      <w:r w:rsidR="00D02799" w:rsidRPr="00440DC4">
        <w:rPr>
          <w:rFonts w:ascii="Times New Roman" w:hAnsi="Times New Roman" w:cs="Times New Roman"/>
        </w:rPr>
        <w:t xml:space="preserve"> </w:t>
      </w:r>
      <w:proofErr w:type="gramStart"/>
      <w:r w:rsidR="00D02799" w:rsidRPr="00440DC4">
        <w:rPr>
          <w:rFonts w:ascii="Times New Roman" w:hAnsi="Times New Roman" w:cs="Times New Roman"/>
        </w:rPr>
        <w:t>SIA</w:t>
      </w:r>
      <w:proofErr w:type="gramEnd"/>
      <w:r w:rsidR="00D02799" w:rsidRPr="00440DC4">
        <w:rPr>
          <w:rFonts w:ascii="Times New Roman" w:hAnsi="Times New Roman" w:cs="Times New Roman"/>
        </w:rPr>
        <w:t xml:space="preserve"> the class of "subjectively indistinguishable" my copies could be also not very exact. Different interpretation of such class is:</w:t>
      </w:r>
    </w:p>
    <w:p w14:paraId="1AB13587" w14:textId="1B0E1122" w:rsidR="00D02799" w:rsidRPr="00440DC4" w:rsidRDefault="006D6591" w:rsidP="00271D40">
      <w:pPr>
        <w:ind w:firstLine="720"/>
        <w:jc w:val="both"/>
        <w:rPr>
          <w:rFonts w:ascii="Times New Roman" w:hAnsi="Times New Roman" w:cs="Times New Roman"/>
        </w:rPr>
      </w:pPr>
      <w:r w:rsidRPr="00440DC4">
        <w:rPr>
          <w:rFonts w:ascii="Times New Roman" w:hAnsi="Times New Roman" w:cs="Times New Roman"/>
        </w:rPr>
        <w:lastRenderedPageBreak/>
        <w:t>1) E</w:t>
      </w:r>
      <w:r w:rsidR="00D02799" w:rsidRPr="00440DC4">
        <w:rPr>
          <w:rFonts w:ascii="Times New Roman" w:hAnsi="Times New Roman" w:cs="Times New Roman"/>
        </w:rPr>
        <w:t>verybody is me who have the same thought process as me now. There could be a lot of them, even on Earth.</w:t>
      </w:r>
      <w:r w:rsidRPr="00440DC4">
        <w:rPr>
          <w:rFonts w:ascii="Times New Roman" w:hAnsi="Times New Roman" w:cs="Times New Roman"/>
        </w:rPr>
        <w:t xml:space="preserve"> (And such class is used in timeless decision theory, there a thought process is counted independently of any other aspects of personality if such aspects do not affect the thought process). </w:t>
      </w:r>
      <w:r w:rsidR="00271D40" w:rsidRPr="00440DC4">
        <w:rPr>
          <w:rFonts w:ascii="Times New Roman" w:hAnsi="Times New Roman" w:cs="Times New Roman"/>
        </w:rPr>
        <w:t>For example, in DA-doomers class is such class.</w:t>
      </w:r>
    </w:p>
    <w:p w14:paraId="1B5F4A6C" w14:textId="29EE93F3" w:rsidR="00D02799" w:rsidRPr="00440DC4" w:rsidRDefault="006D6591" w:rsidP="006D6591">
      <w:pPr>
        <w:ind w:firstLine="720"/>
        <w:jc w:val="both"/>
        <w:rPr>
          <w:rFonts w:ascii="Times New Roman" w:hAnsi="Times New Roman" w:cs="Times New Roman"/>
        </w:rPr>
      </w:pPr>
      <w:r w:rsidRPr="00440DC4">
        <w:rPr>
          <w:rFonts w:ascii="Times New Roman" w:hAnsi="Times New Roman" w:cs="Times New Roman"/>
        </w:rPr>
        <w:t>2) E</w:t>
      </w:r>
      <w:r w:rsidR="00D02799" w:rsidRPr="00440DC4">
        <w:rPr>
          <w:rFonts w:ascii="Times New Roman" w:hAnsi="Times New Roman" w:cs="Times New Roman"/>
        </w:rPr>
        <w:t xml:space="preserve">verybody, who has the </w:t>
      </w:r>
      <w:r w:rsidRPr="00440DC4">
        <w:rPr>
          <w:rFonts w:ascii="Times New Roman" w:hAnsi="Times New Roman" w:cs="Times New Roman"/>
        </w:rPr>
        <w:t xml:space="preserve">same </w:t>
      </w:r>
      <w:r w:rsidR="00D02799" w:rsidRPr="00440DC4">
        <w:rPr>
          <w:rFonts w:ascii="Times New Roman" w:hAnsi="Times New Roman" w:cs="Times New Roman"/>
        </w:rPr>
        <w:t>total sum of all visual (and other) experiences as me, even despite the fact that I will not be able to account for all differences as they are too small to account.</w:t>
      </w:r>
    </w:p>
    <w:p w14:paraId="56367161" w14:textId="6931F12B" w:rsidR="001411E2" w:rsidRPr="00440DC4" w:rsidRDefault="001411E2" w:rsidP="006D6591">
      <w:pPr>
        <w:ind w:firstLine="720"/>
        <w:jc w:val="both"/>
        <w:rPr>
          <w:rFonts w:ascii="Times New Roman" w:hAnsi="Times New Roman" w:cs="Times New Roman"/>
        </w:rPr>
      </w:pPr>
      <w:r w:rsidRPr="00440DC4">
        <w:rPr>
          <w:rFonts w:ascii="Times New Roman" w:hAnsi="Times New Roman" w:cs="Times New Roman"/>
        </w:rPr>
        <w:t>2а) Everybody whose observations are indistinguishable from mine from inside, in other words, some pixels could be different but I am not mentioning the difference.</w:t>
      </w:r>
    </w:p>
    <w:p w14:paraId="31B6C490" w14:textId="28E4379E" w:rsidR="00D02799" w:rsidRPr="00440DC4" w:rsidRDefault="006D6591" w:rsidP="006D6591">
      <w:pPr>
        <w:ind w:firstLine="720"/>
        <w:jc w:val="both"/>
        <w:rPr>
          <w:rFonts w:ascii="Times New Roman" w:hAnsi="Times New Roman" w:cs="Times New Roman"/>
        </w:rPr>
      </w:pPr>
      <w:r w:rsidRPr="00440DC4">
        <w:rPr>
          <w:rFonts w:ascii="Times New Roman" w:hAnsi="Times New Roman" w:cs="Times New Roman"/>
        </w:rPr>
        <w:t>3) E</w:t>
      </w:r>
      <w:r w:rsidR="00D02799" w:rsidRPr="00440DC4">
        <w:rPr>
          <w:rFonts w:ascii="Times New Roman" w:hAnsi="Times New Roman" w:cs="Times New Roman"/>
        </w:rPr>
        <w:t xml:space="preserve">verybody who has exactly the same brain as me. This class </w:t>
      </w:r>
      <w:r w:rsidR="001411E2" w:rsidRPr="00440DC4">
        <w:rPr>
          <w:rFonts w:ascii="Times New Roman" w:hAnsi="Times New Roman" w:cs="Times New Roman"/>
        </w:rPr>
        <w:t>many</w:t>
      </w:r>
      <w:r w:rsidR="00D02799" w:rsidRPr="00440DC4">
        <w:rPr>
          <w:rFonts w:ascii="Times New Roman" w:hAnsi="Times New Roman" w:cs="Times New Roman"/>
        </w:rPr>
        <w:t xml:space="preserve"> orders of magnitude </w:t>
      </w:r>
      <w:proofErr w:type="gramStart"/>
      <w:r w:rsidR="00D02799" w:rsidRPr="00440DC4">
        <w:rPr>
          <w:rFonts w:ascii="Times New Roman" w:hAnsi="Times New Roman" w:cs="Times New Roman"/>
        </w:rPr>
        <w:t>more rare</w:t>
      </w:r>
      <w:proofErr w:type="gramEnd"/>
      <w:r w:rsidR="00D02799" w:rsidRPr="00440DC4">
        <w:rPr>
          <w:rFonts w:ascii="Times New Roman" w:hAnsi="Times New Roman" w:cs="Times New Roman"/>
        </w:rPr>
        <w:t xml:space="preserve"> than (2), as the same experience could be generated by different brains.</w:t>
      </w:r>
    </w:p>
    <w:p w14:paraId="4B9F8C0C" w14:textId="17C451BE" w:rsidR="00D02799" w:rsidRPr="00440DC4" w:rsidRDefault="00D02799" w:rsidP="006D6591">
      <w:pPr>
        <w:ind w:firstLine="720"/>
        <w:jc w:val="both"/>
        <w:rPr>
          <w:rFonts w:ascii="Times New Roman" w:hAnsi="Times New Roman" w:cs="Times New Roman"/>
        </w:rPr>
      </w:pPr>
      <w:r w:rsidRPr="00440DC4">
        <w:rPr>
          <w:rFonts w:ascii="Times New Roman" w:hAnsi="Times New Roman" w:cs="Times New Roman"/>
        </w:rPr>
        <w:t xml:space="preserve">I think that "true" SIA class is somewhere between (1) and (2) </w:t>
      </w:r>
      <w:r w:rsidR="001411E2" w:rsidRPr="00440DC4">
        <w:rPr>
          <w:rFonts w:ascii="Times New Roman" w:hAnsi="Times New Roman" w:cs="Times New Roman"/>
        </w:rPr>
        <w:t>–</w:t>
      </w:r>
      <w:r w:rsidRPr="00440DC4">
        <w:rPr>
          <w:rFonts w:ascii="Times New Roman" w:hAnsi="Times New Roman" w:cs="Times New Roman"/>
        </w:rPr>
        <w:t xml:space="preserve"> or more likely, there is no "true SIA class", the same way as there is no true SSA-class, and different types of SIA could be used to answer different questions.</w:t>
      </w:r>
    </w:p>
    <w:p w14:paraId="1FB29DB9" w14:textId="4B350807" w:rsidR="006B26AE" w:rsidRPr="00440DC4" w:rsidRDefault="00271D40" w:rsidP="004D1841">
      <w:pPr>
        <w:ind w:firstLine="720"/>
        <w:jc w:val="both"/>
        <w:rPr>
          <w:rFonts w:ascii="Times New Roman" w:hAnsi="Times New Roman" w:cs="Times New Roman"/>
        </w:rPr>
      </w:pPr>
      <w:r w:rsidRPr="00440DC4">
        <w:rPr>
          <w:rFonts w:ascii="Times New Roman" w:hAnsi="Times New Roman" w:cs="Times New Roman"/>
        </w:rPr>
        <w:t>SSA also</w:t>
      </w:r>
      <w:r w:rsidR="00627FF8" w:rsidRPr="00440DC4">
        <w:rPr>
          <w:rFonts w:ascii="Times New Roman" w:hAnsi="Times New Roman" w:cs="Times New Roman"/>
        </w:rPr>
        <w:t xml:space="preserve"> is</w:t>
      </w:r>
      <w:r w:rsidRPr="00440DC4">
        <w:rPr>
          <w:rFonts w:ascii="Times New Roman" w:hAnsi="Times New Roman" w:cs="Times New Roman"/>
        </w:rPr>
        <w:t xml:space="preserve"> defined as choosing from </w:t>
      </w:r>
      <w:r w:rsidRPr="00440DC4">
        <w:rPr>
          <w:rFonts w:ascii="Times New Roman" w:hAnsi="Times New Roman" w:cs="Times New Roman"/>
          <w:i/>
        </w:rPr>
        <w:t>actually existing</w:t>
      </w:r>
      <w:r w:rsidRPr="00440DC4">
        <w:rPr>
          <w:rFonts w:ascii="Times New Roman" w:hAnsi="Times New Roman" w:cs="Times New Roman"/>
        </w:rPr>
        <w:t xml:space="preserve"> observers, which become controversial, i</w:t>
      </w:r>
      <w:r w:rsidR="00152905" w:rsidRPr="00440DC4">
        <w:rPr>
          <w:rFonts w:ascii="Times New Roman" w:hAnsi="Times New Roman" w:cs="Times New Roman"/>
        </w:rPr>
        <w:t xml:space="preserve">f we speak about future events – that is why Leslie in his book </w:t>
      </w:r>
      <w:r w:rsidR="00152905" w:rsidRPr="00440DC4">
        <w:rPr>
          <w:rFonts w:ascii="Times New Roman" w:hAnsi="Times New Roman" w:cs="Times New Roman"/>
        </w:rPr>
        <w:fldChar w:fldCharType="begin"/>
      </w:r>
      <w:r w:rsidR="00152905" w:rsidRPr="00440DC4">
        <w:rPr>
          <w:rFonts w:ascii="Times New Roman" w:hAnsi="Times New Roman" w:cs="Times New Roman"/>
        </w:rPr>
        <w:instrText xml:space="preserve"> ADDIN ZOTERO_ITEM CSL_CITATION {"citationID":"gcDMiNTa","properties":{"formattedCitation":"(Leslie 1996)","plainCitation":"(Leslie 1996)","noteIndex":0},"citationItems":[{"id":708,"uris":["http://zotero.org/users/3736454/items/T7WD9BSE"],"uri":["http://zotero.org/users/3736454/items/T7WD9BSE"],"itemData":{"id":708,"type":"book","title":"The End of the World: The Science and Ethics of Human Extinction","publisher":"Psychology Press","author":[{"family":"Leslie","given":"John"}],"issued":{"date-parts":[["1996"]]}}}],"schema":"https://github.com/citation-style-language/schema/raw/master/csl-citation.json"} </w:instrText>
      </w:r>
      <w:r w:rsidR="00152905" w:rsidRPr="00440DC4">
        <w:rPr>
          <w:rFonts w:ascii="Times New Roman" w:hAnsi="Times New Roman" w:cs="Times New Roman"/>
        </w:rPr>
        <w:fldChar w:fldCharType="separate"/>
      </w:r>
      <w:r w:rsidR="00152905" w:rsidRPr="00440DC4">
        <w:rPr>
          <w:rFonts w:ascii="Times New Roman" w:hAnsi="Times New Roman" w:cs="Times New Roman"/>
          <w:noProof/>
        </w:rPr>
        <w:t>(Leslie 1996)</w:t>
      </w:r>
      <w:r w:rsidR="00152905" w:rsidRPr="00440DC4">
        <w:rPr>
          <w:rFonts w:ascii="Times New Roman" w:hAnsi="Times New Roman" w:cs="Times New Roman"/>
        </w:rPr>
        <w:fldChar w:fldCharType="end"/>
      </w:r>
      <w:r w:rsidR="00152905" w:rsidRPr="00440DC4">
        <w:rPr>
          <w:rFonts w:ascii="Times New Roman" w:hAnsi="Times New Roman" w:cs="Times New Roman"/>
        </w:rPr>
        <w:t xml:space="preserve"> had to spend a lot to prove that future events actually exist or at least strongly causally defined by current events, which seems in contradiction with quantum mechanics. </w:t>
      </w:r>
    </w:p>
    <w:p w14:paraId="05B3FD54" w14:textId="04B105AA" w:rsidR="00271D40" w:rsidRPr="00440DC4" w:rsidRDefault="00152905" w:rsidP="004D1841">
      <w:pPr>
        <w:ind w:firstLine="720"/>
        <w:jc w:val="both"/>
        <w:rPr>
          <w:rFonts w:ascii="Times New Roman" w:hAnsi="Times New Roman" w:cs="Times New Roman"/>
        </w:rPr>
      </w:pPr>
      <w:r w:rsidRPr="00440DC4">
        <w:rPr>
          <w:rFonts w:ascii="Times New Roman" w:hAnsi="Times New Roman" w:cs="Times New Roman"/>
        </w:rPr>
        <w:t xml:space="preserve">SIA is applied to all possible observers, and uses their probabilities as weights. </w:t>
      </w:r>
    </w:p>
    <w:p w14:paraId="3BA78CDA" w14:textId="38AF2041" w:rsidR="00514600" w:rsidRPr="00440DC4" w:rsidRDefault="00514600" w:rsidP="004D1841">
      <w:pPr>
        <w:ind w:firstLine="720"/>
        <w:jc w:val="both"/>
        <w:rPr>
          <w:rFonts w:ascii="Times New Roman" w:hAnsi="Times New Roman" w:cs="Times New Roman"/>
        </w:rPr>
      </w:pPr>
      <w:r w:rsidRPr="00440DC4">
        <w:rPr>
          <w:rFonts w:ascii="Times New Roman" w:hAnsi="Times New Roman" w:cs="Times New Roman"/>
        </w:rPr>
        <w:t>In the Everetian setup where all possible observers do actually exist, this difference is blurred</w:t>
      </w:r>
      <w:r w:rsidR="00F4046F" w:rsidRPr="00440DC4">
        <w:rPr>
          <w:rFonts w:ascii="Times New Roman" w:hAnsi="Times New Roman" w:cs="Times New Roman"/>
        </w:rPr>
        <w:t>.</w:t>
      </w:r>
      <w:r w:rsidR="00152394" w:rsidRPr="00440DC4">
        <w:rPr>
          <w:rFonts w:ascii="Times New Roman" w:hAnsi="Times New Roman" w:cs="Times New Roman"/>
        </w:rPr>
        <w:t xml:space="preserve"> If all possible observers do exist, the fact of my existence can’t be an evidence for the existence of a larger world.</w:t>
      </w:r>
    </w:p>
    <w:p w14:paraId="44CF69FE" w14:textId="49F66653" w:rsidR="00585B28" w:rsidRPr="00440DC4" w:rsidRDefault="00585B28" w:rsidP="004D1841">
      <w:pPr>
        <w:ind w:firstLine="720"/>
        <w:jc w:val="both"/>
        <w:rPr>
          <w:rFonts w:ascii="Times New Roman" w:hAnsi="Times New Roman" w:cs="Times New Roman"/>
        </w:rPr>
      </w:pPr>
      <w:r w:rsidRPr="00440DC4">
        <w:rPr>
          <w:rFonts w:ascii="Times New Roman" w:hAnsi="Times New Roman" w:cs="Times New Roman"/>
        </w:rPr>
        <w:t>Existence of all possible observers makes using of SSA more difficult, as I also have to account for my copies in the other worlds, which could also be the member of the reference class.</w:t>
      </w:r>
    </w:p>
    <w:p w14:paraId="0C8BA5D1" w14:textId="72E57841" w:rsidR="00581BF7" w:rsidRPr="00440DC4" w:rsidRDefault="00581BF7" w:rsidP="004D1841">
      <w:pPr>
        <w:ind w:firstLine="720"/>
        <w:jc w:val="both"/>
        <w:rPr>
          <w:rFonts w:ascii="Times New Roman" w:hAnsi="Times New Roman" w:cs="Times New Roman"/>
        </w:rPr>
      </w:pPr>
      <w:r w:rsidRPr="00440DC4">
        <w:rPr>
          <w:rFonts w:ascii="Times New Roman" w:hAnsi="Times New Roman" w:cs="Times New Roman"/>
        </w:rPr>
        <w:t>Combined, SSA and SIA in the multiverse tell us about the form of the distribution</w:t>
      </w:r>
      <w:r w:rsidR="00A82AEA" w:rsidRPr="00440DC4">
        <w:rPr>
          <w:rFonts w:ascii="Times New Roman" w:hAnsi="Times New Roman" w:cs="Times New Roman"/>
        </w:rPr>
        <w:t xml:space="preserve"> of the worlds: that it</w:t>
      </w:r>
      <w:r w:rsidR="00712C81" w:rsidRPr="00440DC4">
        <w:rPr>
          <w:rFonts w:ascii="Times New Roman" w:hAnsi="Times New Roman" w:cs="Times New Roman"/>
        </w:rPr>
        <w:t xml:space="preserve"> is quickly declining</w:t>
      </w:r>
      <w:r w:rsidR="00A82AEA" w:rsidRPr="00440DC4">
        <w:rPr>
          <w:rFonts w:ascii="Times New Roman" w:hAnsi="Times New Roman" w:cs="Times New Roman"/>
        </w:rPr>
        <w:t xml:space="preserve"> (that is Grace DA)</w:t>
      </w:r>
      <w:r w:rsidR="00712C81" w:rsidRPr="00440DC4">
        <w:rPr>
          <w:rFonts w:ascii="Times New Roman" w:hAnsi="Times New Roman" w:cs="Times New Roman"/>
        </w:rPr>
        <w:t>.</w:t>
      </w:r>
    </w:p>
    <w:p w14:paraId="650A26ED" w14:textId="4BF35DA2" w:rsidR="00271D40" w:rsidRPr="00440DC4" w:rsidRDefault="00F4046F" w:rsidP="004D1841">
      <w:pPr>
        <w:ind w:firstLine="720"/>
        <w:jc w:val="both"/>
        <w:rPr>
          <w:rFonts w:ascii="Times New Roman" w:hAnsi="Times New Roman" w:cs="Times New Roman"/>
        </w:rPr>
      </w:pPr>
      <w:r w:rsidRPr="00440DC4">
        <w:rPr>
          <w:rFonts w:ascii="Times New Roman" w:hAnsi="Times New Roman" w:cs="Times New Roman"/>
        </w:rPr>
        <w:t>Such self-location uncertainty was used by Carrol in attempt to solve Born rule origins:</w:t>
      </w:r>
    </w:p>
    <w:p w14:paraId="38087F9D" w14:textId="6F4DA0E0" w:rsidR="004D1841" w:rsidRPr="00440DC4" w:rsidRDefault="00F4046F" w:rsidP="00F4046F">
      <w:pPr>
        <w:jc w:val="both"/>
        <w:rPr>
          <w:rFonts w:ascii="Times New Roman" w:hAnsi="Times New Roman" w:cs="Times New Roman"/>
        </w:rPr>
      </w:pPr>
      <w:r w:rsidRPr="00440DC4">
        <w:rPr>
          <w:rFonts w:ascii="Times New Roman" w:hAnsi="Times New Roman" w:cs="Times New Roman"/>
        </w:rPr>
        <w:t>“</w:t>
      </w:r>
      <w:hyperlink r:id="rId30" w:history="1">
        <w:r w:rsidR="006B26AE" w:rsidRPr="00440DC4">
          <w:rPr>
            <w:rStyle w:val="Hyperlink"/>
            <w:rFonts w:ascii="Times New Roman" w:hAnsi="Times New Roman" w:cs="Times New Roman"/>
          </w:rPr>
          <w:t>Quantum sleeping beauty</w:t>
        </w:r>
      </w:hyperlink>
      <w:r w:rsidRPr="00440DC4">
        <w:rPr>
          <w:rFonts w:ascii="Times New Roman" w:hAnsi="Times New Roman" w:cs="Times New Roman"/>
        </w:rPr>
        <w:t>”</w:t>
      </w:r>
      <w:r w:rsidR="006B26AE" w:rsidRPr="00440DC4">
        <w:rPr>
          <w:rFonts w:ascii="Times New Roman" w:hAnsi="Times New Roman" w:cs="Times New Roman"/>
        </w:rPr>
        <w:t xml:space="preserve"> </w:t>
      </w:r>
      <w:r w:rsidRPr="00440DC4">
        <w:rPr>
          <w:rFonts w:ascii="Times New Roman" w:hAnsi="Times New Roman" w:cs="Times New Roman"/>
        </w:rPr>
        <w:t>and</w:t>
      </w:r>
      <w:r w:rsidR="00152394" w:rsidRPr="00440DC4">
        <w:rPr>
          <w:rFonts w:ascii="Times New Roman" w:hAnsi="Times New Roman" w:cs="Times New Roman"/>
        </w:rPr>
        <w:t xml:space="preserve"> “</w:t>
      </w:r>
      <w:hyperlink r:id="rId31" w:history="1">
        <w:r w:rsidR="00152394" w:rsidRPr="00440DC4">
          <w:rPr>
            <w:rStyle w:val="Hyperlink"/>
            <w:rFonts w:ascii="Times New Roman" w:hAnsi="Times New Roman" w:cs="Times New Roman"/>
          </w:rPr>
          <w:t>Self-Locating Uncertainty and the Origin of Probability in Everettian Quantum Mechanics</w:t>
        </w:r>
      </w:hyperlink>
      <w:r w:rsidR="00152394" w:rsidRPr="00440DC4">
        <w:rPr>
          <w:rFonts w:ascii="Times New Roman" w:hAnsi="Times New Roman" w:cs="Times New Roman"/>
        </w:rPr>
        <w:t>.”</w:t>
      </w:r>
      <w:r w:rsidRPr="00440DC4">
        <w:rPr>
          <w:rFonts w:ascii="Times New Roman" w:hAnsi="Times New Roman" w:cs="Times New Roman"/>
        </w:rPr>
        <w:t xml:space="preserve"> </w:t>
      </w:r>
    </w:p>
    <w:p w14:paraId="55B63892" w14:textId="77777777" w:rsidR="00AF0CAF" w:rsidRPr="00440DC4" w:rsidRDefault="00AF0CAF" w:rsidP="00F4046F">
      <w:pPr>
        <w:jc w:val="both"/>
        <w:rPr>
          <w:rFonts w:ascii="Times New Roman" w:hAnsi="Times New Roman" w:cs="Times New Roman"/>
        </w:rPr>
      </w:pPr>
    </w:p>
    <w:p w14:paraId="4AA521CA" w14:textId="0BD4ABB5" w:rsidR="00AF0CAF" w:rsidRPr="00440DC4" w:rsidRDefault="00AF0CAF" w:rsidP="00F937B5">
      <w:pPr>
        <w:pStyle w:val="Heading2"/>
      </w:pPr>
      <w:r w:rsidRPr="00440DC4">
        <w:t>Metadoomsday</w:t>
      </w:r>
      <w:r w:rsidR="00F937B5" w:rsidRPr="00440DC4">
        <w:t xml:space="preserve"> argument</w:t>
      </w:r>
      <w:r w:rsidRPr="00440DC4">
        <w:t xml:space="preserve"> for Sleeping Beauty</w:t>
      </w:r>
    </w:p>
    <w:p w14:paraId="3C0E19AD" w14:textId="77777777" w:rsidR="00AF0CAF" w:rsidRPr="00440DC4" w:rsidRDefault="00AF0CAF" w:rsidP="00F4046F">
      <w:pPr>
        <w:jc w:val="both"/>
        <w:rPr>
          <w:rFonts w:ascii="Times New Roman" w:hAnsi="Times New Roman" w:cs="Times New Roman"/>
        </w:rPr>
      </w:pPr>
    </w:p>
    <w:p w14:paraId="6DEBBA58" w14:textId="6BD92C9F" w:rsidR="00AF0CAF" w:rsidRPr="00440DC4" w:rsidRDefault="00F937B5" w:rsidP="00F4046F">
      <w:pPr>
        <w:jc w:val="both"/>
        <w:rPr>
          <w:rFonts w:ascii="Times New Roman" w:hAnsi="Times New Roman" w:cs="Times New Roman"/>
        </w:rPr>
      </w:pPr>
      <w:r w:rsidRPr="00440DC4">
        <w:rPr>
          <w:rFonts w:ascii="Times New Roman" w:hAnsi="Times New Roman" w:cs="Times New Roman"/>
        </w:rPr>
        <w:t xml:space="preserve">There several hundreds article about Sleeping Beauty problem – several times more than about DA. An agent with bounded rationality can’t expect that his own solution will outperform the solution given by most educated philosophers in our world. It is also obvious that collective human intelligence is not enough to solve the Sleeping Beauty problem in </w:t>
      </w:r>
      <w:r w:rsidR="009615C9" w:rsidRPr="00440DC4">
        <w:rPr>
          <w:rFonts w:ascii="Times New Roman" w:hAnsi="Times New Roman" w:cs="Times New Roman"/>
        </w:rPr>
        <w:t>no doubts way.</w:t>
      </w:r>
    </w:p>
    <w:p w14:paraId="6BF317A4" w14:textId="77777777" w:rsidR="00F937B5" w:rsidRPr="00440DC4" w:rsidRDefault="00F937B5" w:rsidP="00F4046F">
      <w:pPr>
        <w:jc w:val="both"/>
        <w:rPr>
          <w:rFonts w:ascii="Times New Roman" w:hAnsi="Times New Roman" w:cs="Times New Roman"/>
        </w:rPr>
      </w:pPr>
    </w:p>
    <w:p w14:paraId="13EF570A" w14:textId="77777777" w:rsidR="009615C9" w:rsidRPr="00440DC4" w:rsidRDefault="00F937B5" w:rsidP="00F4046F">
      <w:pPr>
        <w:jc w:val="both"/>
        <w:rPr>
          <w:rFonts w:ascii="Times" w:hAnsi="Times" w:cs="Times"/>
        </w:rPr>
      </w:pPr>
      <w:r w:rsidRPr="00440DC4">
        <w:rPr>
          <w:rFonts w:ascii="Times New Roman" w:hAnsi="Times New Roman" w:cs="Times New Roman"/>
        </w:rPr>
        <w:t>Thus, he should give equal credence to halfers and thirders view. The first who mentioned that – according to my bounded knowledge – was Nancy Lebowitz: “</w:t>
      </w:r>
      <w:r w:rsidRPr="00440DC4">
        <w:rPr>
          <w:rFonts w:ascii="Times" w:hAnsi="Times" w:cs="Times"/>
        </w:rPr>
        <w:t xml:space="preserve">I'm not sure whether this is legitimate or a joke, but if the question is unclear about whether 1/2 or 1/3 is better, maybe 5/12 is a good answer” in a comment to LessWrong </w:t>
      </w:r>
      <w:hyperlink r:id="rId32" w:history="1">
        <w:r w:rsidRPr="00440DC4">
          <w:rPr>
            <w:rStyle w:val="Hyperlink"/>
            <w:rFonts w:ascii="Times" w:hAnsi="Times" w:cs="Times"/>
          </w:rPr>
          <w:t>post</w:t>
        </w:r>
      </w:hyperlink>
      <w:r w:rsidRPr="00440DC4">
        <w:rPr>
          <w:rFonts w:ascii="Times" w:hAnsi="Times" w:cs="Times"/>
        </w:rPr>
        <w:t xml:space="preserve"> in 2009. </w:t>
      </w:r>
    </w:p>
    <w:p w14:paraId="4CDDE642" w14:textId="77777777" w:rsidR="009615C9" w:rsidRPr="00440DC4" w:rsidRDefault="009615C9" w:rsidP="00F4046F">
      <w:pPr>
        <w:jc w:val="both"/>
        <w:rPr>
          <w:rFonts w:ascii="Times" w:hAnsi="Times" w:cs="Times"/>
        </w:rPr>
      </w:pPr>
    </w:p>
    <w:p w14:paraId="67DEE078" w14:textId="59B01920" w:rsidR="00F937B5" w:rsidRPr="00440DC4" w:rsidRDefault="009615C9" w:rsidP="00F4046F">
      <w:pPr>
        <w:jc w:val="both"/>
        <w:rPr>
          <w:rFonts w:ascii="Times" w:hAnsi="Times" w:cs="Times"/>
        </w:rPr>
      </w:pPr>
      <w:r w:rsidRPr="00440DC4">
        <w:rPr>
          <w:rFonts w:ascii="Times" w:hAnsi="Times" w:cs="Times"/>
        </w:rPr>
        <w:t>I also think that 5/12 is correct credence in such uncertainty situation. When I explained the SB problem to my 12 years old son, he also concluded this solution – may be inclination to solve the SB this way is genetically predisposed? Or I framed the SB problem in the way that such solution seems obvious.</w:t>
      </w:r>
    </w:p>
    <w:p w14:paraId="5EA39CBC" w14:textId="77777777" w:rsidR="009615C9" w:rsidRPr="00440DC4" w:rsidRDefault="009615C9" w:rsidP="00F4046F">
      <w:pPr>
        <w:jc w:val="both"/>
        <w:rPr>
          <w:rFonts w:ascii="Times" w:hAnsi="Times" w:cs="Times"/>
        </w:rPr>
      </w:pPr>
    </w:p>
    <w:p w14:paraId="0E6A4446" w14:textId="53C0D3DD" w:rsidR="009615C9" w:rsidRPr="00440DC4" w:rsidRDefault="009615C9" w:rsidP="009615C9">
      <w:pPr>
        <w:pStyle w:val="Heading2"/>
      </w:pPr>
      <w:r w:rsidRPr="00440DC4">
        <w:t>Solving Sleeping Beauty problem anyway</w:t>
      </w:r>
    </w:p>
    <w:p w14:paraId="278CAD10" w14:textId="77777777" w:rsidR="009615C9" w:rsidRPr="00440DC4" w:rsidRDefault="009615C9" w:rsidP="009615C9"/>
    <w:p w14:paraId="5AD8083E" w14:textId="4DE38D70" w:rsidR="009615C9" w:rsidRPr="00440DC4" w:rsidRDefault="00E1779E" w:rsidP="009E4BF4">
      <w:pPr>
        <w:jc w:val="both"/>
      </w:pPr>
      <w:r w:rsidRPr="00440DC4">
        <w:t xml:space="preserve">First, we should mention that the world of SB is artificially constrained, for example, in the way that SB experiment can’t be repeat many times, and that there is no SB-copies in parallel world, </w:t>
      </w:r>
      <w:r w:rsidRPr="00440DC4">
        <w:lastRenderedPageBreak/>
        <w:t xml:space="preserve">but pure random coin anyway exists. It is not the way as our world is made, where there is a multiverse and quantum processes are the source of randomness. </w:t>
      </w:r>
    </w:p>
    <w:p w14:paraId="2DB5E498" w14:textId="77777777" w:rsidR="00E1779E" w:rsidRPr="00440DC4" w:rsidRDefault="00E1779E" w:rsidP="009615C9"/>
    <w:p w14:paraId="360F6C11" w14:textId="392D48FF" w:rsidR="00E1779E" w:rsidRPr="00440DC4" w:rsidRDefault="00E1779E" w:rsidP="009E4BF4">
      <w:pPr>
        <w:jc w:val="both"/>
      </w:pPr>
      <w:r w:rsidRPr="00440DC4">
        <w:t xml:space="preserve">In this world is postulated that SB could have credence in some events, but this credence is different from betting, as betting would make SB problem too simple. </w:t>
      </w:r>
      <w:r w:rsidR="00417C35" w:rsidRPr="00440DC4">
        <w:t xml:space="preserve">However, there is no practical difference in credence of </w:t>
      </w:r>
      <w:r w:rsidR="00417C35" w:rsidRPr="00440DC4">
        <w:rPr>
          <w:rFonts w:ascii="Times" w:hAnsi="Times" w:cs="Times"/>
        </w:rPr>
        <w:t xml:space="preserve">1/2 or 1/3 </w:t>
      </w:r>
      <w:r w:rsidR="00417C35" w:rsidRPr="00440DC4">
        <w:t>if betting can’t be repeated.</w:t>
      </w:r>
    </w:p>
    <w:p w14:paraId="195640B8" w14:textId="77777777" w:rsidR="00417C35" w:rsidRPr="00440DC4" w:rsidRDefault="00417C35" w:rsidP="009615C9"/>
    <w:p w14:paraId="1CFDA3C5" w14:textId="03CBF6A5" w:rsidR="00417C35" w:rsidRPr="00440DC4" w:rsidRDefault="00417C35" w:rsidP="009615C9">
      <w:r w:rsidRPr="00440DC4">
        <w:t>In other words, SB is oversimplified thought experiment</w:t>
      </w:r>
      <w:r w:rsidR="009E4BF4" w:rsidRPr="00440DC4">
        <w:t xml:space="preserve">, based on contradicting ontology and it should not be surprising that it is spawning paradoxes.  </w:t>
      </w:r>
    </w:p>
    <w:p w14:paraId="151D1181" w14:textId="77777777" w:rsidR="00017152" w:rsidRPr="00440DC4" w:rsidRDefault="00017152" w:rsidP="009615C9"/>
    <w:p w14:paraId="173541EE" w14:textId="7E7957E4" w:rsidR="00017152" w:rsidRPr="00440DC4" w:rsidRDefault="00017152" w:rsidP="009615C9">
      <w:r w:rsidRPr="00440DC4">
        <w:t xml:space="preserve">Also, SB assumes that the probability of coins head is already known = 0.5, and in this point, it is different from the DA, where p of extinction is </w:t>
      </w:r>
      <w:r w:rsidRPr="00440DC4">
        <w:rPr>
          <w:i/>
        </w:rPr>
        <w:t>a priori</w:t>
      </w:r>
      <w:r w:rsidRPr="00440DC4">
        <w:t xml:space="preserve"> unknown. </w:t>
      </w:r>
    </w:p>
    <w:p w14:paraId="5A3DE81B" w14:textId="77777777" w:rsidR="008D0C19" w:rsidRPr="00440DC4" w:rsidRDefault="008D0C19" w:rsidP="009615C9"/>
    <w:p w14:paraId="13FE2C60" w14:textId="02F0067D" w:rsidR="008D0C19" w:rsidRPr="00440DC4" w:rsidRDefault="008D0C19" w:rsidP="009615C9">
      <w:r w:rsidRPr="00440DC4">
        <w:t>The main difference between SB and DA, is that in SB we know all setup and probabilities,</w:t>
      </w:r>
      <w:r w:rsidR="00B96EE2" w:rsidRPr="00440DC4">
        <w:t xml:space="preserve"> but don’t know our location,</w:t>
      </w:r>
      <w:r w:rsidRPr="00440DC4">
        <w:t xml:space="preserve"> but in DA</w:t>
      </w:r>
      <w:r w:rsidR="00B96EE2" w:rsidRPr="00440DC4">
        <w:t xml:space="preserve"> we don’t know the setup, but know exactly our location and want to infer the setup from it.</w:t>
      </w:r>
    </w:p>
    <w:p w14:paraId="4BC83ED8" w14:textId="77777777" w:rsidR="00B633AE" w:rsidRPr="00440DC4" w:rsidRDefault="00B633AE" w:rsidP="009615C9"/>
    <w:p w14:paraId="59E36F79" w14:textId="77777777" w:rsidR="00B633AE" w:rsidRPr="00440DC4" w:rsidRDefault="00B633AE" w:rsidP="009615C9">
      <w:r w:rsidRPr="00440DC4">
        <w:t xml:space="preserve">To account for all this, we will modify the SB: </w:t>
      </w:r>
    </w:p>
    <w:p w14:paraId="083151B5" w14:textId="77777777" w:rsidR="00B25C4B" w:rsidRPr="00440DC4" w:rsidRDefault="00B633AE" w:rsidP="00B25C4B">
      <w:pPr>
        <w:pStyle w:val="ListParagraph"/>
        <w:numPr>
          <w:ilvl w:val="0"/>
          <w:numId w:val="12"/>
        </w:numPr>
      </w:pPr>
      <w:r w:rsidRPr="00440DC4">
        <w:t>There is random generator which output heads with unknown probability p, and tails with 1-p.</w:t>
      </w:r>
    </w:p>
    <w:p w14:paraId="42BBAB08" w14:textId="67183CDB" w:rsidR="00B633AE" w:rsidRPr="00440DC4" w:rsidRDefault="00B633AE" w:rsidP="00B25C4B">
      <w:pPr>
        <w:pStyle w:val="ListParagraph"/>
        <w:numPr>
          <w:ilvl w:val="0"/>
          <w:numId w:val="12"/>
        </w:numPr>
      </w:pPr>
      <w:r w:rsidRPr="00440DC4">
        <w:t xml:space="preserve"> If heads, 1000 copies of SB are created on Monday; </w:t>
      </w:r>
    </w:p>
    <w:p w14:paraId="5C1FB384" w14:textId="244EE4A2" w:rsidR="00B633AE" w:rsidRPr="00440DC4" w:rsidRDefault="00B633AE" w:rsidP="00B25C4B">
      <w:pPr>
        <w:pStyle w:val="ListParagraph"/>
        <w:numPr>
          <w:ilvl w:val="0"/>
          <w:numId w:val="12"/>
        </w:numPr>
      </w:pPr>
      <w:r w:rsidRPr="00440DC4">
        <w:t xml:space="preserve">if tails, 1 000 000 copies of SB </w:t>
      </w:r>
      <w:r w:rsidR="00180AF5" w:rsidRPr="00440DC4">
        <w:t>will</w:t>
      </w:r>
      <w:r w:rsidRPr="00440DC4">
        <w:t xml:space="preserve"> appear in each day after Monday.</w:t>
      </w:r>
    </w:p>
    <w:p w14:paraId="3A032382" w14:textId="060B157E" w:rsidR="00B633AE" w:rsidRPr="00440DC4" w:rsidRDefault="00B633AE" w:rsidP="00B25C4B">
      <w:pPr>
        <w:pStyle w:val="ListParagraph"/>
        <w:numPr>
          <w:ilvl w:val="0"/>
          <w:numId w:val="12"/>
        </w:numPr>
      </w:pPr>
      <w:r w:rsidRPr="00440DC4">
        <w:t xml:space="preserve">If SB is wrong about her location, she will be immediately punished by </w:t>
      </w:r>
      <w:r w:rsidR="00180AF5" w:rsidRPr="00440DC4">
        <w:t>small amount of pain</w:t>
      </w:r>
      <w:r w:rsidR="00B25C4B" w:rsidRPr="00440DC4">
        <w:t>, so she is very interested to guess correctly, but she will not remember the result of guess in the next day.</w:t>
      </w:r>
    </w:p>
    <w:p w14:paraId="5CECDD79" w14:textId="77777777" w:rsidR="00A94BB0" w:rsidRPr="00440DC4" w:rsidRDefault="00A94BB0" w:rsidP="009615C9"/>
    <w:p w14:paraId="05F94B2B" w14:textId="6B535490" w:rsidR="00A94BB0" w:rsidRPr="00440DC4" w:rsidRDefault="00A94BB0" w:rsidP="009615C9">
      <w:r w:rsidRPr="00440DC4">
        <w:t>In that setup, if SB don’t know the day, she could conclude that she is most likely in the heads, if p is less than 0.99.</w:t>
      </w:r>
    </w:p>
    <w:p w14:paraId="06C915BB" w14:textId="77777777" w:rsidR="00A94BB0" w:rsidRPr="00440DC4" w:rsidRDefault="00A94BB0" w:rsidP="009615C9"/>
    <w:p w14:paraId="76E009E7" w14:textId="5BA52C6E" w:rsidR="00A94BB0" w:rsidRPr="00440DC4" w:rsidRDefault="0050232B" w:rsidP="009615C9">
      <w:r w:rsidRPr="00440DC4">
        <w:t xml:space="preserve">However, if she learns that it is Monday, when she should update her estimation of p to the highest level. </w:t>
      </w:r>
    </w:p>
    <w:p w14:paraId="78CBFE5D" w14:textId="77777777" w:rsidR="00F937B5" w:rsidRPr="00440DC4" w:rsidRDefault="00F937B5" w:rsidP="00F4046F">
      <w:pPr>
        <w:jc w:val="both"/>
        <w:rPr>
          <w:rFonts w:ascii="Times New Roman" w:hAnsi="Times New Roman" w:cs="Times New Roman"/>
        </w:rPr>
      </w:pPr>
    </w:p>
    <w:p w14:paraId="44EA3E28" w14:textId="77777777" w:rsidR="00F937B5" w:rsidRPr="00440DC4" w:rsidRDefault="00F937B5" w:rsidP="00F4046F">
      <w:pPr>
        <w:jc w:val="both"/>
        <w:rPr>
          <w:rFonts w:ascii="Times New Roman" w:hAnsi="Times New Roman" w:cs="Times New Roman"/>
        </w:rPr>
      </w:pPr>
    </w:p>
    <w:p w14:paraId="39147484" w14:textId="77777777" w:rsidR="004D1841" w:rsidRPr="00440DC4" w:rsidRDefault="004D1841" w:rsidP="004D1841">
      <w:pPr>
        <w:pStyle w:val="Heading1"/>
        <w:rPr>
          <w:rFonts w:ascii="Times New Roman" w:hAnsi="Times New Roman" w:cs="Times New Roman"/>
        </w:rPr>
      </w:pPr>
      <w:bookmarkStart w:id="101" w:name="_Toc522462381"/>
      <w:bookmarkStart w:id="102" w:name="_Toc527405505"/>
      <w:r w:rsidRPr="00440DC4">
        <w:rPr>
          <w:rFonts w:ascii="Times New Roman" w:hAnsi="Times New Roman" w:cs="Times New Roman"/>
        </w:rPr>
        <w:t>Appendix 3. DA objections analysis</w:t>
      </w:r>
      <w:bookmarkEnd w:id="101"/>
      <w:bookmarkEnd w:id="102"/>
    </w:p>
    <w:p w14:paraId="60C6B48F" w14:textId="77777777" w:rsidR="004D1841" w:rsidRPr="00440DC4" w:rsidRDefault="004D1841" w:rsidP="004D1841">
      <w:pPr>
        <w:pStyle w:val="Heading2"/>
        <w:rPr>
          <w:rFonts w:ascii="Times New Roman" w:hAnsi="Times New Roman" w:cs="Times New Roman"/>
        </w:rPr>
      </w:pPr>
      <w:bookmarkStart w:id="103" w:name="_Toc522462382"/>
      <w:bookmarkStart w:id="104" w:name="_Toc527405506"/>
      <w:r w:rsidRPr="00440DC4">
        <w:rPr>
          <w:rFonts w:ascii="Times New Roman" w:hAnsi="Times New Roman" w:cs="Times New Roman"/>
        </w:rPr>
        <w:t>1. Very large error on boundary conditions</w:t>
      </w:r>
      <w:bookmarkEnd w:id="103"/>
      <w:bookmarkEnd w:id="104"/>
    </w:p>
    <w:p w14:paraId="4209AC2A" w14:textId="57F2BB22"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DA gives more or less correct predictions for most observers, who are in the middle of the referent class, but it gives </w:t>
      </w:r>
      <w:r w:rsidR="000B090E" w:rsidRPr="00440DC4">
        <w:rPr>
          <w:rFonts w:ascii="Times New Roman" w:hAnsi="Times New Roman" w:cs="Times New Roman"/>
        </w:rPr>
        <w:t>very</w:t>
      </w:r>
      <w:r w:rsidRPr="00440DC4">
        <w:rPr>
          <w:rFonts w:ascii="Times New Roman" w:hAnsi="Times New Roman" w:cs="Times New Roman"/>
        </w:rPr>
        <w:t xml:space="preserve"> large mistakes for those who </w:t>
      </w:r>
      <w:r w:rsidR="000B090E" w:rsidRPr="00440DC4">
        <w:rPr>
          <w:rFonts w:ascii="Times New Roman" w:hAnsi="Times New Roman" w:cs="Times New Roman"/>
        </w:rPr>
        <w:t xml:space="preserve">are </w:t>
      </w:r>
      <w:r w:rsidRPr="00440DC4">
        <w:rPr>
          <w:rFonts w:ascii="Times New Roman" w:hAnsi="Times New Roman" w:cs="Times New Roman"/>
        </w:rPr>
        <w:t>near the beginning, like those who w</w:t>
      </w:r>
      <w:r w:rsidR="000B090E" w:rsidRPr="00440DC4">
        <w:rPr>
          <w:rFonts w:ascii="Times New Roman" w:hAnsi="Times New Roman" w:cs="Times New Roman"/>
        </w:rPr>
        <w:t>ere</w:t>
      </w:r>
      <w:r w:rsidRPr="00440DC4">
        <w:rPr>
          <w:rFonts w:ascii="Times New Roman" w:hAnsi="Times New Roman" w:cs="Times New Roman"/>
        </w:rPr>
        <w:t xml:space="preserve"> born on the 1</w:t>
      </w:r>
      <w:r w:rsidR="000B090E" w:rsidRPr="00440DC4">
        <w:rPr>
          <w:rFonts w:ascii="Times New Roman" w:hAnsi="Times New Roman" w:cs="Times New Roman"/>
        </w:rPr>
        <w:t>st</w:t>
      </w:r>
      <w:r w:rsidRPr="00440DC4">
        <w:rPr>
          <w:rFonts w:ascii="Times New Roman" w:hAnsi="Times New Roman" w:cs="Times New Roman"/>
        </w:rPr>
        <w:t xml:space="preserve"> of January would expect that the year is only </w:t>
      </w:r>
      <w:r w:rsidR="000B090E" w:rsidRPr="00440DC4">
        <w:rPr>
          <w:rFonts w:ascii="Times New Roman" w:hAnsi="Times New Roman" w:cs="Times New Roman"/>
        </w:rPr>
        <w:t>2</w:t>
      </w:r>
      <w:r w:rsidRPr="00440DC4">
        <w:rPr>
          <w:rFonts w:ascii="Times New Roman" w:hAnsi="Times New Roman" w:cs="Times New Roman"/>
        </w:rPr>
        <w:t xml:space="preserve"> day</w:t>
      </w:r>
      <w:r w:rsidR="000B090E" w:rsidRPr="00440DC4">
        <w:rPr>
          <w:rFonts w:ascii="Times New Roman" w:hAnsi="Times New Roman" w:cs="Times New Roman"/>
        </w:rPr>
        <w:t>s</w:t>
      </w:r>
      <w:r w:rsidRPr="00440DC4">
        <w:rPr>
          <w:rFonts w:ascii="Times New Roman" w:hAnsi="Times New Roman" w:cs="Times New Roman"/>
        </w:rPr>
        <w:t xml:space="preserve"> long.</w:t>
      </w:r>
    </w:p>
    <w:p w14:paraId="081E9569" w14:textId="77777777" w:rsidR="004D1841" w:rsidRPr="00440DC4" w:rsidRDefault="004D1841" w:rsidP="004D1841">
      <w:pPr>
        <w:rPr>
          <w:rFonts w:ascii="Times New Roman" w:hAnsi="Times New Roman" w:cs="Times New Roman"/>
        </w:rPr>
      </w:pPr>
    </w:p>
    <w:p w14:paraId="1856A1EE" w14:textId="77777777" w:rsidR="004D1841" w:rsidRPr="00440DC4" w:rsidRDefault="004D1841" w:rsidP="004D1841">
      <w:pPr>
        <w:pStyle w:val="Heading2"/>
        <w:rPr>
          <w:rFonts w:ascii="Times New Roman" w:hAnsi="Times New Roman" w:cs="Times New Roman"/>
        </w:rPr>
      </w:pPr>
      <w:bookmarkStart w:id="105" w:name="_Toc522462383"/>
      <w:bookmarkStart w:id="106" w:name="_Toc527405507"/>
      <w:r w:rsidRPr="00440DC4">
        <w:rPr>
          <w:rFonts w:ascii="Times New Roman" w:hAnsi="Times New Roman" w:cs="Times New Roman"/>
        </w:rPr>
        <w:t>2. Abnormal expectations as default model</w:t>
      </w:r>
      <w:bookmarkEnd w:id="105"/>
      <w:bookmarkEnd w:id="106"/>
    </w:p>
    <w:p w14:paraId="4E8EF78F" w14:textId="69E62EAB"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If we take </w:t>
      </w:r>
      <w:r w:rsidR="000B090E" w:rsidRPr="00440DC4">
        <w:rPr>
          <w:rFonts w:ascii="Times New Roman" w:hAnsi="Times New Roman" w:cs="Times New Roman"/>
        </w:rPr>
        <w:t xml:space="preserve">the </w:t>
      </w:r>
      <w:r w:rsidRPr="00440DC4">
        <w:rPr>
          <w:rFonts w:ascii="Times New Roman" w:hAnsi="Times New Roman" w:cs="Times New Roman"/>
        </w:rPr>
        <w:t>Meadows model of the world</w:t>
      </w:r>
      <w:r w:rsidR="00A82AEA" w:rsidRPr="00440DC4">
        <w:rPr>
          <w:rFonts w:ascii="Times New Roman" w:hAnsi="Times New Roman" w:cs="Times New Roman"/>
        </w:rPr>
        <w:t xml:space="preserve"> </w:t>
      </w:r>
      <w:r w:rsidR="00A82AEA" w:rsidRPr="00440DC4">
        <w:rPr>
          <w:rFonts w:ascii="Times New Roman" w:hAnsi="Times New Roman" w:cs="Times New Roman"/>
        </w:rPr>
        <w:fldChar w:fldCharType="begin"/>
      </w:r>
      <w:r w:rsidR="00A82AEA" w:rsidRPr="00440DC4">
        <w:rPr>
          <w:rFonts w:ascii="Times New Roman" w:hAnsi="Times New Roman" w:cs="Times New Roman"/>
        </w:rPr>
        <w:instrText xml:space="preserve"> ADDIN ZOTERO_ITEM CSL_CITATION {"citationID":"m3fT9vuw","properties":{"formattedCitation":"(Meadows, Randers, and Meadows 2004)","plainCitation":"(Meadows, Randers, and Meadows 2004)","noteIndex":0},"citationItems":[{"id":687,"uris":["http://zotero.org/users/3736454/items/SIXXWN7X"],"uri":["http://zotero.org/users/3736454/items/SIXXWN7X"],"itemData":{"id":687,"type":"book","title":"Limits to growth: The 30-year update","publisher":"Chelsea Green Publishing","language":"en","author":[{"family":"Meadows","given":"Donella"},{"family":"Randers","given":"Jorgen"},{"family":"Meadows","given":"and Dennis"}],"issued":{"date-parts":[["2004"]]}}}],"schema":"https://github.com/citation-style-language/schema/raw/master/csl-citation.json"} </w:instrText>
      </w:r>
      <w:r w:rsidR="00A82AEA" w:rsidRPr="00440DC4">
        <w:rPr>
          <w:rFonts w:ascii="Times New Roman" w:hAnsi="Times New Roman" w:cs="Times New Roman"/>
        </w:rPr>
        <w:fldChar w:fldCharType="separate"/>
      </w:r>
      <w:r w:rsidR="00A82AEA" w:rsidRPr="00440DC4">
        <w:rPr>
          <w:rFonts w:ascii="Times New Roman" w:hAnsi="Times New Roman" w:cs="Times New Roman"/>
          <w:noProof/>
        </w:rPr>
        <w:t>(Meadows, Randers, and Meadows 2004)</w:t>
      </w:r>
      <w:r w:rsidR="00A82AEA" w:rsidRPr="00440DC4">
        <w:rPr>
          <w:rFonts w:ascii="Times New Roman" w:hAnsi="Times New Roman" w:cs="Times New Roman"/>
        </w:rPr>
        <w:fldChar w:fldCharType="end"/>
      </w:r>
      <w:r w:rsidRPr="00440DC4">
        <w:rPr>
          <w:rFonts w:ascii="Times New Roman" w:hAnsi="Times New Roman" w:cs="Times New Roman"/>
        </w:rPr>
        <w:t>– th</w:t>
      </w:r>
      <w:r w:rsidR="000B090E" w:rsidRPr="00440DC4">
        <w:rPr>
          <w:rFonts w:ascii="Times New Roman" w:hAnsi="Times New Roman" w:cs="Times New Roman"/>
        </w:rPr>
        <w:t>at</w:t>
      </w:r>
      <w:r w:rsidRPr="00440DC4">
        <w:rPr>
          <w:rFonts w:ascii="Times New Roman" w:hAnsi="Times New Roman" w:cs="Times New Roman"/>
        </w:rPr>
        <w:t xml:space="preserve"> in the 21</w:t>
      </w:r>
      <w:r w:rsidR="000B090E" w:rsidRPr="00440DC4">
        <w:rPr>
          <w:rFonts w:ascii="Times New Roman" w:hAnsi="Times New Roman" w:cs="Times New Roman"/>
        </w:rPr>
        <w:t>s</w:t>
      </w:r>
      <w:r w:rsidRPr="00440DC4">
        <w:rPr>
          <w:rFonts w:ascii="Times New Roman" w:hAnsi="Times New Roman" w:cs="Times New Roman"/>
        </w:rPr>
        <w:t>t century after exhaustion of natural resources</w:t>
      </w:r>
      <w:r w:rsidR="000B090E" w:rsidRPr="00440DC4">
        <w:rPr>
          <w:rFonts w:ascii="Times New Roman" w:hAnsi="Times New Roman" w:cs="Times New Roman"/>
        </w:rPr>
        <w:t>,</w:t>
      </w:r>
      <w:r w:rsidRPr="00440DC4">
        <w:rPr>
          <w:rFonts w:ascii="Times New Roman" w:hAnsi="Times New Roman" w:cs="Times New Roman"/>
        </w:rPr>
        <w:t xml:space="preserve"> civilization and population will decline – there is nothing surprising in the DA. It just </w:t>
      </w:r>
      <w:r w:rsidR="000B090E" w:rsidRPr="00440DC4">
        <w:rPr>
          <w:rFonts w:ascii="Times New Roman" w:hAnsi="Times New Roman" w:cs="Times New Roman"/>
        </w:rPr>
        <w:t>say</w:t>
      </w:r>
      <w:r w:rsidRPr="00440DC4">
        <w:rPr>
          <w:rFonts w:ascii="Times New Roman" w:hAnsi="Times New Roman" w:cs="Times New Roman"/>
        </w:rPr>
        <w:t>s that it is most probable to find oneself during the most populated period of the world history</w:t>
      </w:r>
      <w:r w:rsidR="000B090E" w:rsidRPr="00440DC4">
        <w:rPr>
          <w:rFonts w:ascii="Times New Roman" w:hAnsi="Times New Roman" w:cs="Times New Roman"/>
        </w:rPr>
        <w:t>. This is similar to that fact that</w:t>
      </w:r>
      <w:r w:rsidRPr="00440DC4">
        <w:rPr>
          <w:rFonts w:ascii="Times New Roman" w:hAnsi="Times New Roman" w:cs="Times New Roman"/>
        </w:rPr>
        <w:t xml:space="preserve"> it is unlikely to be born in Lichtenstein, as it is very small country, and </w:t>
      </w:r>
      <w:r w:rsidR="000B090E" w:rsidRPr="00440DC4">
        <w:rPr>
          <w:rFonts w:ascii="Times New Roman" w:hAnsi="Times New Roman" w:cs="Times New Roman"/>
        </w:rPr>
        <w:t>more likely</w:t>
      </w:r>
      <w:r w:rsidRPr="00440DC4">
        <w:rPr>
          <w:rFonts w:ascii="Times New Roman" w:hAnsi="Times New Roman" w:cs="Times New Roman"/>
        </w:rPr>
        <w:t xml:space="preserve"> the author was born in a large country.</w:t>
      </w:r>
    </w:p>
    <w:p w14:paraId="5DBC0975" w14:textId="62A8DD1D" w:rsidR="004D1841" w:rsidRPr="00440DC4" w:rsidRDefault="000B090E" w:rsidP="004D1841">
      <w:pPr>
        <w:ind w:firstLine="720"/>
        <w:jc w:val="both"/>
        <w:rPr>
          <w:rFonts w:ascii="Times New Roman" w:hAnsi="Times New Roman" w:cs="Times New Roman"/>
        </w:rPr>
      </w:pPr>
      <w:r w:rsidRPr="00440DC4">
        <w:rPr>
          <w:rFonts w:ascii="Times New Roman" w:hAnsi="Times New Roman" w:cs="Times New Roman"/>
        </w:rPr>
        <w:t>Similarly</w:t>
      </w:r>
      <w:r w:rsidR="004D1841" w:rsidRPr="00440DC4">
        <w:rPr>
          <w:rFonts w:ascii="Times New Roman" w:hAnsi="Times New Roman" w:cs="Times New Roman"/>
        </w:rPr>
        <w:t xml:space="preserve">, if we expect that one singleton AI will replace all humans during the Singularity – there is no problems with DA: it predicts exactly such </w:t>
      </w:r>
      <w:r w:rsidRPr="00440DC4">
        <w:rPr>
          <w:rFonts w:ascii="Times New Roman" w:hAnsi="Times New Roman" w:cs="Times New Roman"/>
        </w:rPr>
        <w:t xml:space="preserve">a </w:t>
      </w:r>
      <w:r w:rsidR="004D1841" w:rsidRPr="00440DC4">
        <w:rPr>
          <w:rFonts w:ascii="Times New Roman" w:hAnsi="Times New Roman" w:cs="Times New Roman"/>
        </w:rPr>
        <w:t>type of the end.</w:t>
      </w:r>
    </w:p>
    <w:p w14:paraId="11C3A58C" w14:textId="6D0A9A33"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lastRenderedPageBreak/>
        <w:t>The problems with DA appears only in world model, where the world will be populated by billions human beings (or other human-like agents, like cyborgs</w:t>
      </w:r>
      <w:r w:rsidR="00A82AEA" w:rsidRPr="00440DC4">
        <w:rPr>
          <w:rFonts w:ascii="Times New Roman" w:hAnsi="Times New Roman" w:cs="Times New Roman"/>
        </w:rPr>
        <w:t xml:space="preserve"> with artificial consciousness</w:t>
      </w:r>
      <w:r w:rsidRPr="00440DC4">
        <w:rPr>
          <w:rFonts w:ascii="Times New Roman" w:hAnsi="Times New Roman" w:cs="Times New Roman"/>
        </w:rPr>
        <w:t>) for millions of years, and will include also their space colonization. But this model is vanilla science fiction of the 20</w:t>
      </w:r>
      <w:r w:rsidRPr="00440DC4">
        <w:rPr>
          <w:rFonts w:ascii="Times New Roman" w:hAnsi="Times New Roman" w:cs="Times New Roman"/>
          <w:vertAlign w:val="superscript"/>
        </w:rPr>
        <w:t>th</w:t>
      </w:r>
      <w:r w:rsidRPr="00440DC4">
        <w:rPr>
          <w:rFonts w:ascii="Times New Roman" w:hAnsi="Times New Roman" w:cs="Times New Roman"/>
        </w:rPr>
        <w:t xml:space="preserve"> century. Basically, DA predicts either a global catastrophe or an ascending superhuman AI which will transform (or kill) biggest part of the human population.</w:t>
      </w:r>
    </w:p>
    <w:p w14:paraId="19B2AFBF" w14:textId="77777777" w:rsidR="004D1841" w:rsidRPr="00440DC4" w:rsidRDefault="004D1841" w:rsidP="004D1841">
      <w:pPr>
        <w:rPr>
          <w:rFonts w:ascii="Times New Roman" w:hAnsi="Times New Roman" w:cs="Times New Roman"/>
        </w:rPr>
      </w:pPr>
    </w:p>
    <w:p w14:paraId="770CFB97" w14:textId="77777777" w:rsidR="004D1841" w:rsidRPr="00440DC4" w:rsidRDefault="004D1841" w:rsidP="004D1841">
      <w:pPr>
        <w:pStyle w:val="Heading2"/>
        <w:rPr>
          <w:rFonts w:ascii="Times New Roman" w:hAnsi="Times New Roman" w:cs="Times New Roman"/>
        </w:rPr>
      </w:pPr>
      <w:bookmarkStart w:id="107" w:name="_Toc522462384"/>
      <w:bookmarkStart w:id="108" w:name="_Toc527405508"/>
      <w:r w:rsidRPr="00440DC4">
        <w:rPr>
          <w:rFonts w:ascii="Times New Roman" w:hAnsi="Times New Roman" w:cs="Times New Roman"/>
        </w:rPr>
        <w:t>3. No new information from meta-DA</w:t>
      </w:r>
      <w:bookmarkEnd w:id="107"/>
      <w:bookmarkEnd w:id="108"/>
    </w:p>
    <w:p w14:paraId="481CBB74" w14:textId="5961518A"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DA is </w:t>
      </w:r>
      <w:r w:rsidR="000B090E" w:rsidRPr="00440DC4">
        <w:rPr>
          <w:rFonts w:ascii="Times New Roman" w:hAnsi="Times New Roman" w:cs="Times New Roman"/>
        </w:rPr>
        <w:t>a</w:t>
      </w:r>
      <w:r w:rsidRPr="00440DC4">
        <w:rPr>
          <w:rFonts w:ascii="Times New Roman" w:hAnsi="Times New Roman" w:cs="Times New Roman"/>
        </w:rPr>
        <w:t xml:space="preserve"> vague instrument for future predictions, and any practical data beats it. Meta-DA, which suggested that extinction soon is something like</w:t>
      </w:r>
      <w:r w:rsidR="00A82AEA" w:rsidRPr="00440DC4">
        <w:rPr>
          <w:rFonts w:ascii="Times New Roman" w:hAnsi="Times New Roman" w:cs="Times New Roman"/>
        </w:rPr>
        <w:t xml:space="preserve"> 25 per cent, produces the same</w:t>
      </w:r>
      <w:r w:rsidRPr="00440DC4">
        <w:rPr>
          <w:rFonts w:ascii="Times New Roman" w:hAnsi="Times New Roman" w:cs="Times New Roman"/>
        </w:rPr>
        <w:t xml:space="preserve"> order of magnitude as predictions about existential risks from such researchers as Bostrom and Leslie, which </w:t>
      </w:r>
      <w:r w:rsidR="000B090E" w:rsidRPr="00440DC4">
        <w:rPr>
          <w:rFonts w:ascii="Times New Roman" w:hAnsi="Times New Roman" w:cs="Times New Roman"/>
        </w:rPr>
        <w:t xml:space="preserve">are </w:t>
      </w:r>
      <w:r w:rsidRPr="00440DC4">
        <w:rPr>
          <w:rFonts w:ascii="Times New Roman" w:hAnsi="Times New Roman" w:cs="Times New Roman"/>
        </w:rPr>
        <w:t>generally shared by other researchers in the field. This is not surprising: the more actual data we get, the more likely our predictions (in most cases) will be the same as predicted by DA.</w:t>
      </w:r>
    </w:p>
    <w:p w14:paraId="115024B0" w14:textId="77777777" w:rsidR="004D1841" w:rsidRPr="00440DC4" w:rsidRDefault="004D1841" w:rsidP="004D1841">
      <w:pPr>
        <w:ind w:firstLine="720"/>
        <w:jc w:val="both"/>
        <w:rPr>
          <w:rFonts w:ascii="Times New Roman" w:hAnsi="Times New Roman" w:cs="Times New Roman"/>
        </w:rPr>
      </w:pPr>
    </w:p>
    <w:p w14:paraId="4A9C3BB8" w14:textId="06F1240B" w:rsidR="004D1841" w:rsidRPr="00440DC4" w:rsidRDefault="004D1841" w:rsidP="004D1841">
      <w:pPr>
        <w:pStyle w:val="Heading2"/>
        <w:rPr>
          <w:rFonts w:ascii="Times New Roman" w:hAnsi="Times New Roman" w:cs="Times New Roman"/>
        </w:rPr>
      </w:pPr>
      <w:bookmarkStart w:id="109" w:name="_Toc522462385"/>
      <w:bookmarkStart w:id="110" w:name="_Toc527405509"/>
      <w:r w:rsidRPr="00440DC4">
        <w:rPr>
          <w:rFonts w:ascii="Times New Roman" w:hAnsi="Times New Roman" w:cs="Times New Roman"/>
        </w:rPr>
        <w:t>4. Order of the receiving of the information is important: it is surprising to f</w:t>
      </w:r>
      <w:r w:rsidR="000B090E" w:rsidRPr="00440DC4">
        <w:rPr>
          <w:rFonts w:ascii="Times New Roman" w:hAnsi="Times New Roman" w:cs="Times New Roman"/>
        </w:rPr>
        <w:t>i</w:t>
      </w:r>
      <w:r w:rsidRPr="00440DC4">
        <w:rPr>
          <w:rFonts w:ascii="Times New Roman" w:hAnsi="Times New Roman" w:cs="Times New Roman"/>
        </w:rPr>
        <w:t>nd oneself first, but first one should not be surprised</w:t>
      </w:r>
      <w:bookmarkEnd w:id="109"/>
      <w:bookmarkEnd w:id="110"/>
    </w:p>
    <w:p w14:paraId="05821113" w14:textId="23C97348" w:rsidR="00A82AEA" w:rsidRPr="00440DC4" w:rsidRDefault="00A82AEA" w:rsidP="00A82AEA">
      <w:pPr>
        <w:ind w:firstLine="720"/>
        <w:jc w:val="both"/>
        <w:rPr>
          <w:rFonts w:ascii="Times New Roman" w:hAnsi="Times New Roman" w:cs="Times New Roman"/>
        </w:rPr>
      </w:pPr>
      <w:r w:rsidRPr="00440DC4">
        <w:rPr>
          <w:rFonts w:ascii="Times New Roman" w:hAnsi="Times New Roman" w:cs="Times New Roman"/>
        </w:rPr>
        <w:t xml:space="preserve">Bostrom in his hybrid approach to the Sleeping Beauty problem demonstrated that the order of getting information is important for the probability estimates. </w:t>
      </w:r>
    </w:p>
    <w:p w14:paraId="66ABDC21" w14:textId="6C007C75"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If someone learns first about the mediocrity principle and later learns about </w:t>
      </w:r>
      <w:r w:rsidR="000B090E" w:rsidRPr="00440DC4">
        <w:rPr>
          <w:rFonts w:ascii="Times New Roman" w:hAnsi="Times New Roman" w:cs="Times New Roman"/>
        </w:rPr>
        <w:t>her/</w:t>
      </w:r>
      <w:r w:rsidRPr="00440DC4">
        <w:rPr>
          <w:rFonts w:ascii="Times New Roman" w:hAnsi="Times New Roman" w:cs="Times New Roman"/>
        </w:rPr>
        <w:t xml:space="preserve">his unusual position in the set, it should surprise him, as it may mean </w:t>
      </w:r>
      <w:r w:rsidR="000B090E" w:rsidRPr="00440DC4">
        <w:rPr>
          <w:rFonts w:ascii="Times New Roman" w:hAnsi="Times New Roman" w:cs="Times New Roman"/>
        </w:rPr>
        <w:t>a</w:t>
      </w:r>
      <w:r w:rsidRPr="00440DC4">
        <w:rPr>
          <w:rFonts w:ascii="Times New Roman" w:hAnsi="Times New Roman" w:cs="Times New Roman"/>
        </w:rPr>
        <w:t xml:space="preserve"> different size of the set. However, if someone learns first his unusual position, and later learns about mediocrity principle, </w:t>
      </w:r>
      <w:r w:rsidR="000B090E" w:rsidRPr="00440DC4">
        <w:rPr>
          <w:rFonts w:ascii="Times New Roman" w:hAnsi="Times New Roman" w:cs="Times New Roman"/>
        </w:rPr>
        <w:t>s/</w:t>
      </w:r>
      <w:r w:rsidRPr="00440DC4">
        <w:rPr>
          <w:rFonts w:ascii="Times New Roman" w:hAnsi="Times New Roman" w:cs="Times New Roman"/>
        </w:rPr>
        <w:t>he should not be surprised.</w:t>
      </w:r>
    </w:p>
    <w:p w14:paraId="6A28D978" w14:textId="69B372C3"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In our case, most people know from the childhood their date of birth and the fact that they are in the beginning of the possible human space history. Only after that some of them start to ask themselves, should they be surprised by this fact. And in that case, they should not. </w:t>
      </w:r>
    </w:p>
    <w:p w14:paraId="3C2BB79F" w14:textId="77777777"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 xml:space="preserve">However, this is not applicable to my position in the natural reference class, as I found this position only after I learned about DA. </w:t>
      </w:r>
    </w:p>
    <w:p w14:paraId="74301F3B" w14:textId="02A66E58" w:rsidR="004D1841" w:rsidRPr="00440DC4" w:rsidRDefault="004D1841" w:rsidP="004D1841">
      <w:pPr>
        <w:ind w:firstLine="720"/>
        <w:jc w:val="both"/>
        <w:rPr>
          <w:rFonts w:ascii="Times New Roman" w:hAnsi="Times New Roman" w:cs="Times New Roman"/>
        </w:rPr>
      </w:pPr>
      <w:r w:rsidRPr="00440DC4">
        <w:rPr>
          <w:rFonts w:ascii="Times New Roman" w:hAnsi="Times New Roman" w:cs="Times New Roman"/>
        </w:rPr>
        <w:t>Bostrom wrote about this problem of the order of getting information discussing the Sleeping Beauty problem</w:t>
      </w:r>
      <w:r w:rsidR="000068C4" w:rsidRPr="00440DC4">
        <w:rPr>
          <w:rFonts w:ascii="Times New Roman" w:hAnsi="Times New Roman" w:cs="Times New Roman"/>
        </w:rPr>
        <w:t xml:space="preserve"> </w:t>
      </w:r>
      <w:r w:rsidR="000068C4" w:rsidRPr="00440DC4">
        <w:rPr>
          <w:rFonts w:ascii="Times New Roman" w:hAnsi="Times New Roman" w:cs="Times New Roman"/>
        </w:rPr>
        <w:fldChar w:fldCharType="begin"/>
      </w:r>
      <w:r w:rsidR="000068C4" w:rsidRPr="00440DC4">
        <w:rPr>
          <w:rFonts w:ascii="Times New Roman" w:hAnsi="Times New Roman" w:cs="Times New Roman"/>
        </w:rPr>
        <w:instrText xml:space="preserve"> ADDIN ZOTERO_ITEM CSL_CITATION {"citationID":"iXfLVxdk","properties":{"formattedCitation":"(Nick Bostrom 2007)","plainCitation":"(Nick Bostrom 2007)","noteIndex":0},"citationItems":[{"id":9119,"uris":["http://zotero.org/users/3736454/items/K7MYTENW"],"uri":["http://zotero.org/users/3736454/items/K7MYTENW"],"itemData":{"id":9119,"type":"article-journal","title":"Sleeping Beauty and self-location: A hybrid model","container-title":"Synthese","page":"59–78","volume":"157","issue":"1","source":"Google Scholar","shortTitle":"Sleeping Beauty and self-location","author":[{"family":"Bostrom","given":"Nick"}],"issued":{"date-parts":[["2007"]]}}}],"schema":"https://github.com/citation-style-language/schema/raw/master/csl-citation.json"} </w:instrText>
      </w:r>
      <w:r w:rsidR="000068C4" w:rsidRPr="00440DC4">
        <w:rPr>
          <w:rFonts w:ascii="Times New Roman" w:hAnsi="Times New Roman" w:cs="Times New Roman"/>
        </w:rPr>
        <w:fldChar w:fldCharType="separate"/>
      </w:r>
      <w:r w:rsidR="000068C4" w:rsidRPr="00440DC4">
        <w:rPr>
          <w:rFonts w:ascii="Times New Roman" w:hAnsi="Times New Roman" w:cs="Times New Roman"/>
          <w:noProof/>
        </w:rPr>
        <w:t>(Nick Bostrom 2007)</w:t>
      </w:r>
      <w:r w:rsidR="000068C4" w:rsidRPr="00440DC4">
        <w:rPr>
          <w:rFonts w:ascii="Times New Roman" w:hAnsi="Times New Roman" w:cs="Times New Roman"/>
        </w:rPr>
        <w:fldChar w:fldCharType="end"/>
      </w:r>
      <w:r w:rsidRPr="00440DC4">
        <w:rPr>
          <w:rFonts w:ascii="Times New Roman" w:hAnsi="Times New Roman" w:cs="Times New Roman"/>
        </w:rPr>
        <w:t>.</w:t>
      </w:r>
    </w:p>
    <w:p w14:paraId="49BB402D" w14:textId="77777777" w:rsidR="004D1841" w:rsidRPr="00440DC4" w:rsidRDefault="004D1841" w:rsidP="001F1A1B">
      <w:pPr>
        <w:ind w:firstLine="720"/>
        <w:jc w:val="both"/>
        <w:rPr>
          <w:rFonts w:ascii="Times New Roman" w:hAnsi="Times New Roman" w:cs="Times New Roman"/>
        </w:rPr>
      </w:pPr>
    </w:p>
    <w:p w14:paraId="23CFBE56" w14:textId="389EDCAA" w:rsidR="00DD637B" w:rsidRPr="00440DC4" w:rsidRDefault="00DD637B" w:rsidP="008024F7">
      <w:pPr>
        <w:pStyle w:val="Heading1"/>
        <w:rPr>
          <w:rFonts w:ascii="Times New Roman" w:hAnsi="Times New Roman" w:cs="Times New Roman"/>
        </w:rPr>
      </w:pPr>
      <w:bookmarkStart w:id="111" w:name="_Toc527405510"/>
      <w:r w:rsidRPr="00440DC4">
        <w:rPr>
          <w:rFonts w:ascii="Times New Roman" w:hAnsi="Times New Roman" w:cs="Times New Roman"/>
        </w:rPr>
        <w:t>Appendix 4. DA as a decision theory problem</w:t>
      </w:r>
      <w:bookmarkEnd w:id="111"/>
    </w:p>
    <w:p w14:paraId="139E9308" w14:textId="77777777" w:rsidR="009002E6" w:rsidRPr="00440DC4" w:rsidRDefault="009002E6" w:rsidP="00322DBD">
      <w:pPr>
        <w:ind w:firstLine="720"/>
        <w:rPr>
          <w:rFonts w:ascii="Times New Roman" w:hAnsi="Times New Roman" w:cs="Times New Roman"/>
        </w:rPr>
      </w:pPr>
      <w:r w:rsidRPr="00440DC4">
        <w:rPr>
          <w:rFonts w:ascii="Times New Roman" w:hAnsi="Times New Roman" w:cs="Times New Roman"/>
        </w:rPr>
        <w:t>If DA is true, so what?</w:t>
      </w:r>
    </w:p>
    <w:p w14:paraId="0BBCC353" w14:textId="2446902A" w:rsidR="009343B0" w:rsidRPr="00440DC4" w:rsidRDefault="009002E6" w:rsidP="00322DBD">
      <w:pPr>
        <w:ind w:firstLine="720"/>
        <w:jc w:val="both"/>
        <w:rPr>
          <w:rFonts w:ascii="Times New Roman" w:hAnsi="Times New Roman" w:cs="Times New Roman"/>
        </w:rPr>
      </w:pPr>
      <w:r w:rsidRPr="00440DC4">
        <w:rPr>
          <w:rFonts w:ascii="Times New Roman" w:hAnsi="Times New Roman" w:cs="Times New Roman"/>
        </w:rPr>
        <w:t>In the group of theories called “Updateless decision theory”</w:t>
      </w:r>
      <w:r w:rsidR="00322DBD" w:rsidRPr="00440DC4">
        <w:rPr>
          <w:rFonts w:ascii="Times New Roman" w:hAnsi="Times New Roman" w:cs="Times New Roman"/>
        </w:rPr>
        <w:t xml:space="preserve"> (also Timeless DT, Functional DT and Anthropic DT) the line of reasoning should escape updating on information of the local position of an individual, so all agents with the same line of reasoning will come to the same conclusion. This ha</w:t>
      </w:r>
      <w:r w:rsidR="000B090E" w:rsidRPr="00440DC4">
        <w:rPr>
          <w:rFonts w:ascii="Times New Roman" w:hAnsi="Times New Roman" w:cs="Times New Roman"/>
        </w:rPr>
        <w:t>s</w:t>
      </w:r>
      <w:r w:rsidR="00322DBD" w:rsidRPr="00440DC4">
        <w:rPr>
          <w:rFonts w:ascii="Times New Roman" w:hAnsi="Times New Roman" w:cs="Times New Roman"/>
        </w:rPr>
        <w:t xml:space="preserve"> positive consequences, as it produces cooperation between the agents in many decision theoretical problems, like Prisoners Dilemma </w:t>
      </w:r>
      <w:r w:rsidR="000B090E" w:rsidRPr="00440DC4">
        <w:rPr>
          <w:rFonts w:ascii="Times New Roman" w:hAnsi="Times New Roman" w:cs="Times New Roman"/>
        </w:rPr>
        <w:t xml:space="preserve">[ref] </w:t>
      </w:r>
      <w:r w:rsidR="00322DBD" w:rsidRPr="00440DC4">
        <w:rPr>
          <w:rFonts w:ascii="Times New Roman" w:hAnsi="Times New Roman" w:cs="Times New Roman"/>
        </w:rPr>
        <w:t>and Newcomb problem</w:t>
      </w:r>
      <w:r w:rsidR="000B090E" w:rsidRPr="00440DC4">
        <w:rPr>
          <w:rFonts w:ascii="Times New Roman" w:hAnsi="Times New Roman" w:cs="Times New Roman"/>
        </w:rPr>
        <w:t xml:space="preserve"> [ref]</w:t>
      </w:r>
      <w:r w:rsidR="00322DBD" w:rsidRPr="00440DC4">
        <w:rPr>
          <w:rFonts w:ascii="Times New Roman" w:hAnsi="Times New Roman" w:cs="Times New Roman"/>
        </w:rPr>
        <w:t xml:space="preserve">. </w:t>
      </w:r>
    </w:p>
    <w:p w14:paraId="242995CA" w14:textId="561C6B5D" w:rsidR="009C79CA" w:rsidRPr="00440DC4" w:rsidRDefault="009C79CA" w:rsidP="000B090E">
      <w:pPr>
        <w:ind w:firstLine="720"/>
        <w:jc w:val="both"/>
        <w:rPr>
          <w:rFonts w:ascii="Times New Roman" w:hAnsi="Times New Roman" w:cs="Times New Roman"/>
        </w:rPr>
      </w:pPr>
      <w:r w:rsidRPr="00440DC4">
        <w:rPr>
          <w:rFonts w:ascii="Times New Roman" w:hAnsi="Times New Roman" w:cs="Times New Roman"/>
        </w:rPr>
        <w:t xml:space="preserve">Functional decision theory suggests that </w:t>
      </w:r>
      <w:r w:rsidR="000B090E" w:rsidRPr="00440DC4">
        <w:rPr>
          <w:rFonts w:ascii="Times New Roman" w:hAnsi="Times New Roman" w:cs="Times New Roman"/>
        </w:rPr>
        <w:t>one</w:t>
      </w:r>
      <w:r w:rsidRPr="00440DC4">
        <w:rPr>
          <w:rFonts w:ascii="Times New Roman" w:hAnsi="Times New Roman" w:cs="Times New Roman"/>
        </w:rPr>
        <w:t xml:space="preserve"> should treat </w:t>
      </w:r>
      <w:r w:rsidR="000B090E" w:rsidRPr="00440DC4">
        <w:rPr>
          <w:rFonts w:ascii="Times New Roman" w:hAnsi="Times New Roman" w:cs="Times New Roman"/>
        </w:rPr>
        <w:t>one</w:t>
      </w:r>
      <w:r w:rsidRPr="00440DC4">
        <w:rPr>
          <w:rFonts w:ascii="Times New Roman" w:hAnsi="Times New Roman" w:cs="Times New Roman"/>
        </w:rPr>
        <w:t xml:space="preserve">self as random example of all calculation processes with the same setup </w:t>
      </w:r>
      <w:r w:rsidRPr="00440DC4">
        <w:rPr>
          <w:rFonts w:ascii="Times New Roman" w:hAnsi="Times New Roman" w:cs="Times New Roman"/>
        </w:rPr>
        <w:fldChar w:fldCharType="begin"/>
      </w:r>
      <w:r w:rsidRPr="00440DC4">
        <w:rPr>
          <w:rFonts w:ascii="Times New Roman" w:hAnsi="Times New Roman" w:cs="Times New Roman"/>
        </w:rPr>
        <w:instrText xml:space="preserve"> ADDIN ZOTERO_ITEM CSL_CITATION {"citationID":"iMBknbdC","properties":{"formattedCitation":"(Eliezer Yudkowsky and Soares 2017)","plainCitation":"(Eliezer Yudkowsky and Soares 2017)","dontUpdate":true,"noteIndex":0},"citationItems":[{"id":9017,"uris":["http://zotero.org/users/3736454/items/Q2Y6UVVH"],"uri":["http://zotero.org/users/3736454/items/Q2Y6UVVH"],"itemData":{"id":9017,"type":"article-journal","title":"Functional Decision Theory: A New Theory of Instrumental Rationality","container-title":"arXiv:1710.05060 [cs]","source":"arXiv.org","abstract":"This paper describes and motivates a new decision theory known as functional decision theory (FDT), as distinct from causal decision theory and evidential decision theory. Functional decision theorists hold that the normative principle for action is to treat one's decision as the output of a fixed mathematical function that answers the question, \"Which output of this very function would yield the best outcome?\" Adhering to this principle delivers a number of benefits, including the ability to maximize wealth in an array of traditional decision-theoretic and game-theoretic problems where CDT and EDT perform poorly. Using one simple and coherent decision rule, functional decision theorists (for example) achieve more utility than CDT on Newcomb's problem, more utility than EDT on the smoking lesion problem, and more utility than both in Parfit's hitchhiker problem. In this paper, we define FDT, explore its prescriptions in a number of different decision problems, compare it to CDT and EDT, and give philosophical justifications for FDT as a normative theory of decision-making.","URL":"http://arxiv.org/abs/1710.05060","note":"arXiv: 1710.05060","shortTitle":"Functional Decision Theory","author":[{"family":"Yudkowsky","given":"Eliezer"},{"family":"Soares","given":"Nate"}],"issued":{"date-parts":[["2017",10,13]]},"accessed":{"date-parts":[["2018",8,18]]}}}],"schema":"https://github.com/citation-style-language/schema/raw/master/csl-citation.json"} </w:instrText>
      </w:r>
      <w:r w:rsidRPr="00440DC4">
        <w:rPr>
          <w:rFonts w:ascii="Times New Roman" w:hAnsi="Times New Roman" w:cs="Times New Roman"/>
        </w:rPr>
        <w:fldChar w:fldCharType="separate"/>
      </w:r>
      <w:r w:rsidRPr="00440DC4">
        <w:rPr>
          <w:rFonts w:ascii="Times New Roman" w:hAnsi="Times New Roman" w:cs="Times New Roman"/>
          <w:noProof/>
        </w:rPr>
        <w:t>(Yudkowsky and Soares 2017)</w:t>
      </w:r>
      <w:r w:rsidRPr="00440DC4">
        <w:rPr>
          <w:rFonts w:ascii="Times New Roman" w:hAnsi="Times New Roman" w:cs="Times New Roman"/>
        </w:rPr>
        <w:fldChar w:fldCharType="end"/>
      </w:r>
      <w:r w:rsidRPr="00440DC4">
        <w:rPr>
          <w:rFonts w:ascii="Times New Roman" w:hAnsi="Times New Roman" w:cs="Times New Roman"/>
        </w:rPr>
        <w:t xml:space="preserve">. </w:t>
      </w:r>
      <w:r w:rsidR="000B090E" w:rsidRPr="00440DC4">
        <w:rPr>
          <w:rFonts w:ascii="Times New Roman" w:hAnsi="Times New Roman" w:cs="Times New Roman"/>
        </w:rPr>
        <w:t>One’s</w:t>
      </w:r>
      <w:r w:rsidRPr="00440DC4">
        <w:rPr>
          <w:rFonts w:ascii="Times New Roman" w:hAnsi="Times New Roman" w:cs="Times New Roman"/>
        </w:rPr>
        <w:t xml:space="preserve"> name, sex, location</w:t>
      </w:r>
      <w:r w:rsidR="000B090E" w:rsidRPr="00440DC4">
        <w:rPr>
          <w:rFonts w:ascii="Times New Roman" w:hAnsi="Times New Roman" w:cs="Times New Roman"/>
        </w:rPr>
        <w:t>, etc</w:t>
      </w:r>
      <w:r w:rsidRPr="00440DC4">
        <w:rPr>
          <w:rFonts w:ascii="Times New Roman" w:hAnsi="Times New Roman" w:cs="Times New Roman"/>
        </w:rPr>
        <w:t xml:space="preserve"> </w:t>
      </w:r>
      <w:r w:rsidR="000B090E" w:rsidRPr="00440DC4">
        <w:rPr>
          <w:rFonts w:ascii="Times New Roman" w:hAnsi="Times New Roman" w:cs="Times New Roman"/>
        </w:rPr>
        <w:t xml:space="preserve">generally </w:t>
      </w:r>
      <w:r w:rsidRPr="00440DC4">
        <w:rPr>
          <w:rFonts w:ascii="Times New Roman" w:hAnsi="Times New Roman" w:cs="Times New Roman"/>
        </w:rPr>
        <w:t>do</w:t>
      </w:r>
      <w:r w:rsidR="000B090E" w:rsidRPr="00440DC4">
        <w:rPr>
          <w:rFonts w:ascii="Times New Roman" w:hAnsi="Times New Roman" w:cs="Times New Roman"/>
        </w:rPr>
        <w:t xml:space="preserve"> </w:t>
      </w:r>
      <w:r w:rsidRPr="00440DC4">
        <w:rPr>
          <w:rFonts w:ascii="Times New Roman" w:hAnsi="Times New Roman" w:cs="Times New Roman"/>
        </w:rPr>
        <w:t>n</w:t>
      </w:r>
      <w:r w:rsidR="000B090E" w:rsidRPr="00440DC4">
        <w:rPr>
          <w:rFonts w:ascii="Times New Roman" w:hAnsi="Times New Roman" w:cs="Times New Roman"/>
        </w:rPr>
        <w:t>o</w:t>
      </w:r>
      <w:r w:rsidRPr="00440DC4">
        <w:rPr>
          <w:rFonts w:ascii="Times New Roman" w:hAnsi="Times New Roman" w:cs="Times New Roman"/>
        </w:rPr>
        <w:t xml:space="preserve">t </w:t>
      </w:r>
      <w:r w:rsidR="00F42371" w:rsidRPr="00440DC4">
        <w:rPr>
          <w:rFonts w:ascii="Times New Roman" w:hAnsi="Times New Roman" w:cs="Times New Roman"/>
        </w:rPr>
        <w:t xml:space="preserve">typically </w:t>
      </w:r>
      <w:r w:rsidRPr="00440DC4">
        <w:rPr>
          <w:rFonts w:ascii="Times New Roman" w:hAnsi="Times New Roman" w:cs="Times New Roman"/>
        </w:rPr>
        <w:t xml:space="preserve">affect the way </w:t>
      </w:r>
      <w:r w:rsidR="000B090E" w:rsidRPr="00440DC4">
        <w:rPr>
          <w:rFonts w:ascii="Times New Roman" w:hAnsi="Times New Roman" w:cs="Times New Roman"/>
        </w:rPr>
        <w:t>one</w:t>
      </w:r>
      <w:r w:rsidRPr="00440DC4">
        <w:rPr>
          <w:rFonts w:ascii="Times New Roman" w:hAnsi="Times New Roman" w:cs="Times New Roman"/>
        </w:rPr>
        <w:t xml:space="preserve"> think</w:t>
      </w:r>
      <w:r w:rsidR="000B090E" w:rsidRPr="00440DC4">
        <w:rPr>
          <w:rFonts w:ascii="Times New Roman" w:hAnsi="Times New Roman" w:cs="Times New Roman"/>
        </w:rPr>
        <w:t>s</w:t>
      </w:r>
      <w:r w:rsidRPr="00440DC4">
        <w:rPr>
          <w:rFonts w:ascii="Times New Roman" w:hAnsi="Times New Roman" w:cs="Times New Roman"/>
        </w:rPr>
        <w:t xml:space="preserve"> about DA – they are random to the DA-style thinking. </w:t>
      </w:r>
    </w:p>
    <w:p w14:paraId="7B32173B" w14:textId="22EF8A34" w:rsidR="00B71B10" w:rsidRPr="00440DC4" w:rsidRDefault="00237D08" w:rsidP="00237D08">
      <w:pPr>
        <w:ind w:firstLine="720"/>
        <w:jc w:val="both"/>
        <w:rPr>
          <w:rFonts w:ascii="Times New Roman" w:hAnsi="Times New Roman" w:cs="Times New Roman"/>
        </w:rPr>
      </w:pPr>
      <w:proofErr w:type="gramStart"/>
      <w:r w:rsidRPr="00440DC4">
        <w:rPr>
          <w:rFonts w:ascii="Times New Roman" w:hAnsi="Times New Roman" w:cs="Times New Roman"/>
        </w:rPr>
        <w:t>So</w:t>
      </w:r>
      <w:proofErr w:type="gramEnd"/>
      <w:r w:rsidRPr="00440DC4">
        <w:rPr>
          <w:rFonts w:ascii="Times New Roman" w:hAnsi="Times New Roman" w:cs="Times New Roman"/>
        </w:rPr>
        <w:t xml:space="preserve"> we should take all such “thought processes” and find the strategy where most of them win, without updating on the information about local position. This </w:t>
      </w:r>
      <w:r w:rsidR="009C79CA" w:rsidRPr="00440DC4">
        <w:rPr>
          <w:rFonts w:ascii="Times New Roman" w:hAnsi="Times New Roman" w:cs="Times New Roman"/>
        </w:rPr>
        <w:t>could be explain</w:t>
      </w:r>
      <w:r w:rsidR="000B090E" w:rsidRPr="00440DC4">
        <w:rPr>
          <w:rFonts w:ascii="Times New Roman" w:hAnsi="Times New Roman" w:cs="Times New Roman"/>
        </w:rPr>
        <w:t>ed</w:t>
      </w:r>
      <w:r w:rsidR="009C79CA" w:rsidRPr="00440DC4">
        <w:rPr>
          <w:rFonts w:ascii="Times New Roman" w:hAnsi="Times New Roman" w:cs="Times New Roman"/>
        </w:rPr>
        <w:t xml:space="preserve"> as </w:t>
      </w:r>
      <w:r w:rsidR="000B090E" w:rsidRPr="00440DC4">
        <w:rPr>
          <w:rFonts w:ascii="Times New Roman" w:hAnsi="Times New Roman" w:cs="Times New Roman"/>
        </w:rPr>
        <w:t xml:space="preserve">the </w:t>
      </w:r>
      <w:r w:rsidR="009C79CA" w:rsidRPr="00440DC4">
        <w:rPr>
          <w:rFonts w:ascii="Times New Roman" w:hAnsi="Times New Roman" w:cs="Times New Roman"/>
        </w:rPr>
        <w:t xml:space="preserve">following: any observer who finds himself in the civilization, which is under global risk, should work on such risk prevention, and this will increase </w:t>
      </w:r>
      <w:r w:rsidRPr="00440DC4">
        <w:rPr>
          <w:rFonts w:ascii="Times New Roman" w:hAnsi="Times New Roman" w:cs="Times New Roman"/>
        </w:rPr>
        <w:t xml:space="preserve">the </w:t>
      </w:r>
      <w:r w:rsidR="009C79CA" w:rsidRPr="00440DC4">
        <w:rPr>
          <w:rFonts w:ascii="Times New Roman" w:hAnsi="Times New Roman" w:cs="Times New Roman"/>
        </w:rPr>
        <w:t xml:space="preserve">total share of all civilizations which survive such risks. </w:t>
      </w:r>
    </w:p>
    <w:p w14:paraId="6A6419C9" w14:textId="0FB448FF" w:rsidR="009C79CA" w:rsidRPr="00440DC4" w:rsidRDefault="009C79CA" w:rsidP="009C79CA">
      <w:pPr>
        <w:ind w:firstLine="720"/>
        <w:jc w:val="both"/>
        <w:rPr>
          <w:rFonts w:ascii="Times New Roman" w:hAnsi="Times New Roman" w:cs="Times New Roman"/>
        </w:rPr>
      </w:pPr>
      <w:r w:rsidRPr="00440DC4">
        <w:rPr>
          <w:rFonts w:ascii="Times New Roman" w:hAnsi="Times New Roman" w:cs="Times New Roman"/>
        </w:rPr>
        <w:t xml:space="preserve">Such observer thus should ignore </w:t>
      </w:r>
      <w:r w:rsidR="00B2451B" w:rsidRPr="00440DC4">
        <w:rPr>
          <w:rFonts w:ascii="Times New Roman" w:hAnsi="Times New Roman" w:cs="Times New Roman"/>
        </w:rPr>
        <w:t>her/</w:t>
      </w:r>
      <w:r w:rsidRPr="00440DC4">
        <w:rPr>
          <w:rFonts w:ascii="Times New Roman" w:hAnsi="Times New Roman" w:cs="Times New Roman"/>
        </w:rPr>
        <w:t xml:space="preserve">his doubts about effectiveness of </w:t>
      </w:r>
      <w:r w:rsidR="00B2451B" w:rsidRPr="00440DC4">
        <w:rPr>
          <w:rFonts w:ascii="Times New Roman" w:hAnsi="Times New Roman" w:cs="Times New Roman"/>
        </w:rPr>
        <w:t>her/</w:t>
      </w:r>
      <w:r w:rsidRPr="00440DC4">
        <w:rPr>
          <w:rFonts w:ascii="Times New Roman" w:hAnsi="Times New Roman" w:cs="Times New Roman"/>
        </w:rPr>
        <w:t xml:space="preserve">his own global risks prevention efforts, if such doubts arise from </w:t>
      </w:r>
      <w:r w:rsidR="00B2451B" w:rsidRPr="00440DC4">
        <w:rPr>
          <w:rFonts w:ascii="Times New Roman" w:hAnsi="Times New Roman" w:cs="Times New Roman"/>
        </w:rPr>
        <w:t>her/</w:t>
      </w:r>
      <w:r w:rsidRPr="00440DC4">
        <w:rPr>
          <w:rFonts w:ascii="Times New Roman" w:hAnsi="Times New Roman" w:cs="Times New Roman"/>
        </w:rPr>
        <w:t xml:space="preserve">his special position in time. </w:t>
      </w:r>
    </w:p>
    <w:p w14:paraId="302F0CD5" w14:textId="1767192C" w:rsidR="008831E5" w:rsidRPr="00440DC4" w:rsidRDefault="008831E5" w:rsidP="009C79CA">
      <w:pPr>
        <w:ind w:firstLine="720"/>
        <w:jc w:val="both"/>
        <w:rPr>
          <w:rFonts w:ascii="Times New Roman" w:hAnsi="Times New Roman" w:cs="Times New Roman"/>
        </w:rPr>
      </w:pPr>
      <w:r w:rsidRPr="00440DC4">
        <w:rPr>
          <w:rFonts w:ascii="Times New Roman" w:hAnsi="Times New Roman" w:cs="Times New Roman"/>
        </w:rPr>
        <w:t xml:space="preserve">However, updateless theories suffer from the problem of separation of </w:t>
      </w:r>
      <w:r w:rsidR="006A1F1B" w:rsidRPr="00440DC4">
        <w:rPr>
          <w:rFonts w:ascii="Times New Roman" w:hAnsi="Times New Roman" w:cs="Times New Roman"/>
        </w:rPr>
        <w:t xml:space="preserve">“calculation process with the same setup” and random information about local position which should be ignored. For example, if I know DA – is it </w:t>
      </w:r>
      <w:r w:rsidR="00B2451B" w:rsidRPr="00440DC4">
        <w:rPr>
          <w:rFonts w:ascii="Times New Roman" w:hAnsi="Times New Roman" w:cs="Times New Roman"/>
        </w:rPr>
        <w:t xml:space="preserve">a </w:t>
      </w:r>
      <w:r w:rsidR="006A1F1B" w:rsidRPr="00440DC4">
        <w:rPr>
          <w:rFonts w:ascii="Times New Roman" w:hAnsi="Times New Roman" w:cs="Times New Roman"/>
        </w:rPr>
        <w:t>random fact or part of the setup?</w:t>
      </w:r>
      <w:r w:rsidR="00237D08" w:rsidRPr="00440DC4">
        <w:rPr>
          <w:rFonts w:ascii="Times New Roman" w:hAnsi="Times New Roman" w:cs="Times New Roman"/>
        </w:rPr>
        <w:t xml:space="preserve"> The DA-aware reference class discussed above is a class specified around some knowledge about DA.</w:t>
      </w:r>
    </w:p>
    <w:p w14:paraId="1C484C0B" w14:textId="6069614A" w:rsidR="006A1F1B" w:rsidRPr="00440DC4" w:rsidRDefault="006A1F1B" w:rsidP="0068696F">
      <w:pPr>
        <w:ind w:firstLine="720"/>
        <w:jc w:val="both"/>
        <w:rPr>
          <w:rFonts w:ascii="Times New Roman" w:hAnsi="Times New Roman" w:cs="Times New Roman"/>
        </w:rPr>
      </w:pPr>
      <w:r w:rsidRPr="00440DC4">
        <w:rPr>
          <w:rFonts w:ascii="Times New Roman" w:hAnsi="Times New Roman" w:cs="Times New Roman"/>
        </w:rPr>
        <w:lastRenderedPageBreak/>
        <w:t xml:space="preserve">In </w:t>
      </w:r>
      <w:r w:rsidR="00B2451B" w:rsidRPr="00440DC4">
        <w:rPr>
          <w:rFonts w:ascii="Times New Roman" w:hAnsi="Times New Roman" w:cs="Times New Roman"/>
        </w:rPr>
        <w:t xml:space="preserve">the </w:t>
      </w:r>
      <w:r w:rsidRPr="00440DC4">
        <w:rPr>
          <w:rFonts w:ascii="Times New Roman" w:hAnsi="Times New Roman" w:cs="Times New Roman"/>
        </w:rPr>
        <w:t xml:space="preserve">practical case of DA, </w:t>
      </w:r>
      <w:r w:rsidR="00B2451B" w:rsidRPr="00440DC4">
        <w:rPr>
          <w:rFonts w:ascii="Times New Roman" w:hAnsi="Times New Roman" w:cs="Times New Roman"/>
        </w:rPr>
        <w:t>one</w:t>
      </w:r>
      <w:r w:rsidRPr="00440DC4">
        <w:rPr>
          <w:rFonts w:ascii="Times New Roman" w:hAnsi="Times New Roman" w:cs="Times New Roman"/>
        </w:rPr>
        <w:t xml:space="preserve"> could use information </w:t>
      </w:r>
      <w:r w:rsidR="0068696F" w:rsidRPr="00440DC4">
        <w:rPr>
          <w:rFonts w:ascii="Times New Roman" w:hAnsi="Times New Roman" w:cs="Times New Roman"/>
        </w:rPr>
        <w:t>implied by</w:t>
      </w:r>
      <w:r w:rsidRPr="00440DC4">
        <w:rPr>
          <w:rFonts w:ascii="Times New Roman" w:hAnsi="Times New Roman" w:cs="Times New Roman"/>
        </w:rPr>
        <w:t xml:space="preserve"> DA to update our behavior</w:t>
      </w:r>
      <w:r w:rsidR="009C7CF2" w:rsidRPr="00440DC4">
        <w:rPr>
          <w:rFonts w:ascii="Times New Roman" w:hAnsi="Times New Roman" w:cs="Times New Roman"/>
        </w:rPr>
        <w:t>,</w:t>
      </w:r>
      <w:r w:rsidRPr="00440DC4">
        <w:rPr>
          <w:rFonts w:ascii="Times New Roman" w:hAnsi="Times New Roman" w:cs="Times New Roman"/>
        </w:rPr>
        <w:t xml:space="preserve"> so it will p</w:t>
      </w:r>
      <w:r w:rsidR="0068696F" w:rsidRPr="00440DC4">
        <w:rPr>
          <w:rFonts w:ascii="Times New Roman" w:hAnsi="Times New Roman" w:cs="Times New Roman"/>
        </w:rPr>
        <w:t xml:space="preserve">rovide more effective survival: </w:t>
      </w:r>
      <w:r w:rsidR="001A3433" w:rsidRPr="00440DC4">
        <w:rPr>
          <w:rFonts w:ascii="Times New Roman" w:hAnsi="Times New Roman" w:cs="Times New Roman"/>
        </w:rPr>
        <w:t>DA provides us with the information about the</w:t>
      </w:r>
      <w:r w:rsidRPr="00440DC4">
        <w:rPr>
          <w:rFonts w:ascii="Times New Roman" w:hAnsi="Times New Roman" w:cs="Times New Roman"/>
        </w:rPr>
        <w:t xml:space="preserve"> </w:t>
      </w:r>
      <w:r w:rsidR="001A3433" w:rsidRPr="00440DC4">
        <w:rPr>
          <w:rFonts w:ascii="Times New Roman" w:hAnsi="Times New Roman" w:cs="Times New Roman"/>
        </w:rPr>
        <w:t xml:space="preserve">possible type and timing of a catastrophe. For example, universal DA tells us that universal catastrophic types should be taken seriously. Self-referenced DA implies timing of a catastrophe few decades from now. </w:t>
      </w:r>
    </w:p>
    <w:p w14:paraId="02236D6D" w14:textId="77777777" w:rsidR="009C79CA" w:rsidRPr="00440DC4" w:rsidRDefault="009C79CA" w:rsidP="00322DBD">
      <w:pPr>
        <w:ind w:firstLine="720"/>
        <w:jc w:val="both"/>
        <w:rPr>
          <w:rFonts w:ascii="Times New Roman" w:hAnsi="Times New Roman" w:cs="Times New Roman"/>
        </w:rPr>
      </w:pPr>
    </w:p>
    <w:p w14:paraId="639E0843" w14:textId="77777777" w:rsidR="009343B0" w:rsidRPr="00440DC4" w:rsidRDefault="009343B0" w:rsidP="004250E2">
      <w:pPr>
        <w:pStyle w:val="Heading1"/>
        <w:rPr>
          <w:rFonts w:ascii="Times New Roman" w:hAnsi="Times New Roman" w:cs="Times New Roman"/>
        </w:rPr>
      </w:pPr>
    </w:p>
    <w:p w14:paraId="642A8A1C" w14:textId="288CE503" w:rsidR="00A86A64" w:rsidRPr="00440DC4" w:rsidRDefault="00224B84" w:rsidP="004250E2">
      <w:pPr>
        <w:pStyle w:val="Heading1"/>
        <w:rPr>
          <w:rFonts w:ascii="Times New Roman" w:hAnsi="Times New Roman" w:cs="Times New Roman"/>
        </w:rPr>
      </w:pPr>
      <w:bookmarkStart w:id="112" w:name="_Toc527405511"/>
      <w:r w:rsidRPr="00440DC4">
        <w:rPr>
          <w:rFonts w:ascii="Times New Roman" w:hAnsi="Times New Roman" w:cs="Times New Roman"/>
        </w:rPr>
        <w:t>Literature</w:t>
      </w:r>
      <w:bookmarkEnd w:id="112"/>
    </w:p>
    <w:p w14:paraId="4A39DAD4" w14:textId="77777777" w:rsidR="00224B84" w:rsidRPr="00440DC4" w:rsidRDefault="00224B84" w:rsidP="001F1A1B">
      <w:pPr>
        <w:ind w:firstLine="720"/>
        <w:jc w:val="both"/>
        <w:rPr>
          <w:rFonts w:ascii="Times New Roman" w:hAnsi="Times New Roman" w:cs="Times New Roman"/>
        </w:rPr>
      </w:pPr>
    </w:p>
    <w:p w14:paraId="3779984B" w14:textId="77777777" w:rsidR="00A82AEA" w:rsidRPr="00440DC4" w:rsidRDefault="004250E2" w:rsidP="00A82AEA">
      <w:pPr>
        <w:pStyle w:val="Bibliography"/>
      </w:pPr>
      <w:r w:rsidRPr="00440DC4">
        <w:fldChar w:fldCharType="begin"/>
      </w:r>
      <w:r w:rsidRPr="00440DC4">
        <w:instrText xml:space="preserve"> ADDIN ZOTERO_BIBL {"uncited":[],"omitted":[],"custom":[]} CSL_BIBLIOGRAPHY </w:instrText>
      </w:r>
      <w:r w:rsidRPr="00440DC4">
        <w:fldChar w:fldCharType="separate"/>
      </w:r>
      <w:r w:rsidR="00A82AEA" w:rsidRPr="00440DC4">
        <w:t>Alasdair, M. Richmond. 2017. “Why Doomsday Arguments Are Better than Simulation Arguments.”</w:t>
      </w:r>
    </w:p>
    <w:p w14:paraId="4ED435C2" w14:textId="77777777" w:rsidR="00A82AEA" w:rsidRPr="00440DC4" w:rsidRDefault="00A82AEA" w:rsidP="00A82AEA">
      <w:pPr>
        <w:pStyle w:val="Bibliography"/>
      </w:pPr>
      <w:r w:rsidRPr="00440DC4">
        <w:t>Aranyosi, István A. 2004. “The Doomsday Simulation Argument. Or Why Isn’t the End Nigh and You’re Not Living in a Simulation.”</w:t>
      </w:r>
    </w:p>
    <w:p w14:paraId="3E1F3C60" w14:textId="77777777" w:rsidR="00A82AEA" w:rsidRPr="00440DC4" w:rsidRDefault="00A82AEA" w:rsidP="00A82AEA">
      <w:pPr>
        <w:pStyle w:val="Bibliography"/>
      </w:pPr>
      <w:r w:rsidRPr="00440DC4">
        <w:t xml:space="preserve">Barrett, A.M., S.D. Baum, and K Hostetler. 2013. “Analyzing and Reducing the Risks of Inadvertent Nuclear War between the United States and Russia.” </w:t>
      </w:r>
      <w:r w:rsidRPr="00440DC4">
        <w:rPr>
          <w:i/>
          <w:iCs/>
        </w:rPr>
        <w:t>Science &amp; Global Security</w:t>
      </w:r>
      <w:r w:rsidRPr="00440DC4">
        <w:t xml:space="preserve"> 21: 106–133.</w:t>
      </w:r>
    </w:p>
    <w:p w14:paraId="4F5C141A" w14:textId="77777777" w:rsidR="00A82AEA" w:rsidRPr="00440DC4" w:rsidRDefault="00A82AEA" w:rsidP="00A82AEA">
      <w:pPr>
        <w:pStyle w:val="Bibliography"/>
      </w:pPr>
      <w:r w:rsidRPr="00440DC4">
        <w:t xml:space="preserve">Berezin, Alexander. 2018. “‘First in, Last out’ Solution to the Fermi Paradox.” </w:t>
      </w:r>
      <w:r w:rsidRPr="00440DC4">
        <w:rPr>
          <w:i/>
          <w:iCs/>
        </w:rPr>
        <w:t>ArXiv:1803.08425 [Physics]</w:t>
      </w:r>
      <w:r w:rsidRPr="00440DC4">
        <w:t>, March. http://arxiv.org/abs/1803.08425.</w:t>
      </w:r>
    </w:p>
    <w:p w14:paraId="1A7C127F" w14:textId="77777777" w:rsidR="00A82AEA" w:rsidRPr="00440DC4" w:rsidRDefault="00A82AEA" w:rsidP="00A82AEA">
      <w:pPr>
        <w:pStyle w:val="Bibliography"/>
      </w:pPr>
      <w:r w:rsidRPr="00440DC4">
        <w:t xml:space="preserve">Bostrom, N. 1997. “Investigations into the Doomsday Argument.” </w:t>
      </w:r>
      <w:r w:rsidRPr="00440DC4">
        <w:rPr>
          <w:i/>
          <w:iCs/>
        </w:rPr>
        <w:t>Preprint</w:t>
      </w:r>
      <w:r w:rsidRPr="00440DC4">
        <w:t>, 359–387.</w:t>
      </w:r>
    </w:p>
    <w:p w14:paraId="24DE5EF1" w14:textId="77777777" w:rsidR="00A82AEA" w:rsidRPr="00440DC4" w:rsidRDefault="00A82AEA" w:rsidP="00A82AEA">
      <w:pPr>
        <w:pStyle w:val="Bibliography"/>
      </w:pPr>
      <w:r w:rsidRPr="00440DC4">
        <w:t xml:space="preserve">Bostrom, N. 2001. “The Doomsday Argument Adam &amp; Eve, UN++, and Quantum Joe.” </w:t>
      </w:r>
      <w:r w:rsidRPr="00440DC4">
        <w:rPr>
          <w:i/>
          <w:iCs/>
        </w:rPr>
        <w:t>Synthese</w:t>
      </w:r>
      <w:r w:rsidRPr="00440DC4">
        <w:t xml:space="preserve"> 127 (3): 359–387.</w:t>
      </w:r>
    </w:p>
    <w:p w14:paraId="01ECFE00" w14:textId="77777777" w:rsidR="00A82AEA" w:rsidRPr="00440DC4" w:rsidRDefault="00A82AEA" w:rsidP="00A82AEA">
      <w:pPr>
        <w:pStyle w:val="Bibliography"/>
      </w:pPr>
      <w:r w:rsidRPr="00440DC4">
        <w:t xml:space="preserve">Bostrom, N. 2002a. “Existential Risks: Analyzing Human Extinction Scenarios and Related Hazards.” </w:t>
      </w:r>
      <w:r w:rsidRPr="00440DC4">
        <w:rPr>
          <w:i/>
          <w:iCs/>
        </w:rPr>
        <w:t>Journal of Evolution and Technology, Vol. 9, No. 1 (2002).</w:t>
      </w:r>
    </w:p>
    <w:p w14:paraId="7BD8ED2F" w14:textId="77777777" w:rsidR="00A82AEA" w:rsidRPr="00440DC4" w:rsidRDefault="00A82AEA" w:rsidP="00A82AEA">
      <w:pPr>
        <w:pStyle w:val="Bibliography"/>
      </w:pPr>
      <w:r w:rsidRPr="00440DC4">
        <w:t xml:space="preserve">Bostrom, N. 2002b. “Self-Locating Belief in Big Worlds: Cosmology’s Missing Link to Observation.” </w:t>
      </w:r>
      <w:r w:rsidRPr="00440DC4">
        <w:rPr>
          <w:i/>
          <w:iCs/>
        </w:rPr>
        <w:t>The Journal of Philosophy</w:t>
      </w:r>
      <w:r w:rsidRPr="00440DC4">
        <w:t xml:space="preserve"> 99 (12): 607–623.</w:t>
      </w:r>
    </w:p>
    <w:p w14:paraId="4C102434" w14:textId="77777777" w:rsidR="00A82AEA" w:rsidRPr="00440DC4" w:rsidRDefault="00A82AEA" w:rsidP="00A82AEA">
      <w:pPr>
        <w:pStyle w:val="Bibliography"/>
      </w:pPr>
      <w:r w:rsidRPr="00440DC4">
        <w:t xml:space="preserve">Bostrom, N. 2003. “Are You Living In a Computer Simulation?” </w:t>
      </w:r>
      <w:r w:rsidRPr="00440DC4">
        <w:rPr>
          <w:i/>
          <w:iCs/>
        </w:rPr>
        <w:t>Published in Philosophical Quarterly (2003) Vol. 53, No. 211, Pp. 243-255.</w:t>
      </w:r>
    </w:p>
    <w:p w14:paraId="2249C0AD" w14:textId="77777777" w:rsidR="00A82AEA" w:rsidRPr="00440DC4" w:rsidRDefault="00A82AEA" w:rsidP="00A82AEA">
      <w:pPr>
        <w:pStyle w:val="Bibliography"/>
      </w:pPr>
      <w:r w:rsidRPr="00440DC4">
        <w:t xml:space="preserve">Bostrom, N. 2007. “Sleeping Beauty and Self-Location: A Hybrid Model.” </w:t>
      </w:r>
      <w:r w:rsidRPr="00440DC4">
        <w:rPr>
          <w:i/>
          <w:iCs/>
        </w:rPr>
        <w:t>Synthese</w:t>
      </w:r>
      <w:r w:rsidRPr="00440DC4">
        <w:t xml:space="preserve"> 157 (1): 59–78.</w:t>
      </w:r>
    </w:p>
    <w:p w14:paraId="027161E7" w14:textId="77777777" w:rsidR="00A82AEA" w:rsidRPr="00440DC4" w:rsidRDefault="00A82AEA" w:rsidP="00A82AEA">
      <w:pPr>
        <w:pStyle w:val="Bibliography"/>
      </w:pPr>
      <w:r w:rsidRPr="00440DC4">
        <w:t xml:space="preserve">Bostrom, N. 2013a. </w:t>
      </w:r>
      <w:r w:rsidRPr="00440DC4">
        <w:rPr>
          <w:i/>
          <w:iCs/>
        </w:rPr>
        <w:t>Anthropic Bias: Observation Selection Effects in Science and Philosophy</w:t>
      </w:r>
      <w:r w:rsidRPr="00440DC4">
        <w:t>. Routledge.</w:t>
      </w:r>
    </w:p>
    <w:p w14:paraId="52C57F1C" w14:textId="77777777" w:rsidR="00A82AEA" w:rsidRPr="00440DC4" w:rsidRDefault="00A82AEA" w:rsidP="00A82AEA">
      <w:pPr>
        <w:pStyle w:val="Bibliography"/>
      </w:pPr>
      <w:r w:rsidRPr="00440DC4">
        <w:t xml:space="preserve">Bostrom, N. 2013b. “Existential Risk Prevention as Global Priority.” </w:t>
      </w:r>
      <w:r w:rsidRPr="00440DC4">
        <w:rPr>
          <w:i/>
          <w:iCs/>
        </w:rPr>
        <w:t>Global Policy</w:t>
      </w:r>
      <w:r w:rsidRPr="00440DC4">
        <w:t xml:space="preserve"> 4: 15–31.</w:t>
      </w:r>
    </w:p>
    <w:p w14:paraId="7DAA24BF" w14:textId="77777777" w:rsidR="00A82AEA" w:rsidRPr="00440DC4" w:rsidRDefault="00A82AEA" w:rsidP="00A82AEA">
      <w:pPr>
        <w:pStyle w:val="Bibliography"/>
      </w:pPr>
      <w:r w:rsidRPr="00440DC4">
        <w:t xml:space="preserve">Bostrom, N. 2014. </w:t>
      </w:r>
      <w:r w:rsidRPr="00440DC4">
        <w:rPr>
          <w:i/>
          <w:iCs/>
        </w:rPr>
        <w:t>Superintelligence</w:t>
      </w:r>
      <w:r w:rsidRPr="00440DC4">
        <w:t>. Oxford: Oxford University Press.</w:t>
      </w:r>
    </w:p>
    <w:p w14:paraId="0350A07D" w14:textId="77777777" w:rsidR="00A82AEA" w:rsidRPr="00440DC4" w:rsidRDefault="00A82AEA" w:rsidP="00A82AEA">
      <w:pPr>
        <w:pStyle w:val="Bibliography"/>
      </w:pPr>
      <w:r w:rsidRPr="00440DC4">
        <w:t xml:space="preserve">Bostrom, N., and Milan M. Cirković. 2003. “The Doomsday Argument and the Self–Indication Assumption: Reply to Olum.” </w:t>
      </w:r>
      <w:r w:rsidRPr="00440DC4">
        <w:rPr>
          <w:i/>
          <w:iCs/>
        </w:rPr>
        <w:t>The Philosophical Quarterly</w:t>
      </w:r>
      <w:r w:rsidRPr="00440DC4">
        <w:t xml:space="preserve"> 53 (210): 83–91. doi:10.1111/1467-9213.00298.</w:t>
      </w:r>
    </w:p>
    <w:p w14:paraId="47297A81" w14:textId="77777777" w:rsidR="00A82AEA" w:rsidRPr="00440DC4" w:rsidRDefault="00A82AEA" w:rsidP="00A82AEA">
      <w:pPr>
        <w:pStyle w:val="Bibliography"/>
      </w:pPr>
      <w:r w:rsidRPr="00440DC4">
        <w:t xml:space="preserve">Carroll, Sean M. 2017. “Why Boltzmann Brains Are Bad.” </w:t>
      </w:r>
      <w:r w:rsidRPr="00440DC4">
        <w:rPr>
          <w:i/>
          <w:iCs/>
        </w:rPr>
        <w:t>ArXiv:1702.00850 [Astro-Ph, Physics:Gr-Qc, Physics:Hep-Th, Physics:Physics]</w:t>
      </w:r>
      <w:r w:rsidRPr="00440DC4">
        <w:t>, February. http://arxiv.org/abs/1702.00850.</w:t>
      </w:r>
    </w:p>
    <w:p w14:paraId="1D4D8F51" w14:textId="77777777" w:rsidR="00A82AEA" w:rsidRPr="00440DC4" w:rsidRDefault="00A82AEA" w:rsidP="00A82AEA">
      <w:pPr>
        <w:pStyle w:val="Bibliography"/>
      </w:pPr>
      <w:r w:rsidRPr="00440DC4">
        <w:t xml:space="preserve">Carter, Brandon. 1974. “Large Number Coincidences and the Anthropic Principle in Cosmology.” In </w:t>
      </w:r>
      <w:r w:rsidRPr="00440DC4">
        <w:rPr>
          <w:i/>
          <w:iCs/>
        </w:rPr>
        <w:t>Symposium-International Astronomical Union</w:t>
      </w:r>
      <w:r w:rsidRPr="00440DC4">
        <w:t>, 63:291–298. Cambridge University Press.</w:t>
      </w:r>
    </w:p>
    <w:p w14:paraId="437FE8D9" w14:textId="77777777" w:rsidR="00A82AEA" w:rsidRPr="00440DC4" w:rsidRDefault="00A82AEA" w:rsidP="00A82AEA">
      <w:pPr>
        <w:pStyle w:val="Bibliography"/>
      </w:pPr>
      <w:r w:rsidRPr="00440DC4">
        <w:t xml:space="preserve">Caves, Carlton M. 2000. “Predicting Future Duration from Present Age: A Critical Assessment.” </w:t>
      </w:r>
      <w:r w:rsidRPr="00440DC4">
        <w:rPr>
          <w:i/>
          <w:iCs/>
        </w:rPr>
        <w:t>Contemporary Physics</w:t>
      </w:r>
      <w:r w:rsidRPr="00440DC4">
        <w:t xml:space="preserve"> 41 (3): 143–153.</w:t>
      </w:r>
    </w:p>
    <w:p w14:paraId="1D149F2E" w14:textId="77777777" w:rsidR="00A82AEA" w:rsidRPr="00440DC4" w:rsidRDefault="00A82AEA" w:rsidP="00A82AEA">
      <w:pPr>
        <w:pStyle w:val="Bibliography"/>
      </w:pPr>
      <w:r w:rsidRPr="00440DC4">
        <w:t xml:space="preserve">Chalmers, D. 1996. </w:t>
      </w:r>
      <w:r w:rsidRPr="00440DC4">
        <w:rPr>
          <w:i/>
          <w:iCs/>
        </w:rPr>
        <w:t>The Conscious Mind</w:t>
      </w:r>
      <w:r w:rsidRPr="00440DC4">
        <w:t>. Oxford University Press, New York.</w:t>
      </w:r>
    </w:p>
    <w:p w14:paraId="3B2B7317" w14:textId="77777777" w:rsidR="00A82AEA" w:rsidRPr="00440DC4" w:rsidRDefault="00A82AEA" w:rsidP="00A82AEA">
      <w:pPr>
        <w:pStyle w:val="Bibliography"/>
      </w:pPr>
      <w:r w:rsidRPr="00440DC4">
        <w:lastRenderedPageBreak/>
        <w:t xml:space="preserve">Ćirković, Milan M., and V. Milošević-Zdjelar. 2003. “Extraterrestrial Intelligence and Doomsday: A Critical Assessment of the No-Outsider Requirement.” </w:t>
      </w:r>
      <w:r w:rsidRPr="00440DC4">
        <w:rPr>
          <w:i/>
          <w:iCs/>
        </w:rPr>
        <w:t>Serbian Astronomical Journal</w:t>
      </w:r>
      <w:r w:rsidRPr="00440DC4">
        <w:t>, no. 166: 1–11.</w:t>
      </w:r>
    </w:p>
    <w:p w14:paraId="0CEB08DC" w14:textId="77777777" w:rsidR="00A82AEA" w:rsidRPr="00440DC4" w:rsidRDefault="00A82AEA" w:rsidP="00A82AEA">
      <w:pPr>
        <w:pStyle w:val="Bibliography"/>
      </w:pPr>
      <w:r w:rsidRPr="00440DC4">
        <w:t xml:space="preserve">Ćirković, Milan M., A. Sandberg, and N. Bostrom. 2010. “Anthropic Shadow: Observation Selection Effects and Human Extinction Risks.” </w:t>
      </w:r>
      <w:r w:rsidRPr="00440DC4">
        <w:rPr>
          <w:i/>
          <w:iCs/>
        </w:rPr>
        <w:t>Risk Analysis, Vol. 30, No. 10, 2010</w:t>
      </w:r>
      <w:r w:rsidRPr="00440DC4">
        <w:t>.</w:t>
      </w:r>
    </w:p>
    <w:p w14:paraId="2FBF88AF" w14:textId="77777777" w:rsidR="00A82AEA" w:rsidRPr="00440DC4" w:rsidRDefault="00A82AEA" w:rsidP="00A82AEA">
      <w:pPr>
        <w:pStyle w:val="Bibliography"/>
      </w:pPr>
      <w:r w:rsidRPr="00440DC4">
        <w:t xml:space="preserve">Dieks, Dennis. 1992. “Doomsday–Or: The Dangers of Statistics.” </w:t>
      </w:r>
      <w:r w:rsidRPr="00440DC4">
        <w:rPr>
          <w:i/>
          <w:iCs/>
        </w:rPr>
        <w:t>The Philosophical Quarterly (1950-)</w:t>
      </w:r>
      <w:r w:rsidRPr="00440DC4">
        <w:t xml:space="preserve"> 42 (166): 78–84.</w:t>
      </w:r>
    </w:p>
    <w:p w14:paraId="61EB7438" w14:textId="77777777" w:rsidR="00A82AEA" w:rsidRPr="00440DC4" w:rsidRDefault="00A82AEA" w:rsidP="00A82AEA">
      <w:pPr>
        <w:pStyle w:val="Bibliography"/>
      </w:pPr>
      <w:r w:rsidRPr="00440DC4">
        <w:t xml:space="preserve">Egan, Andy. 2007. “Some Counterexamples to Causal Decision Theory.” </w:t>
      </w:r>
      <w:r w:rsidRPr="00440DC4">
        <w:rPr>
          <w:i/>
          <w:iCs/>
        </w:rPr>
        <w:t>The Philosophical Review</w:t>
      </w:r>
      <w:r w:rsidRPr="00440DC4">
        <w:t xml:space="preserve"> 116 (1): 93–114.</w:t>
      </w:r>
    </w:p>
    <w:p w14:paraId="20D66F99" w14:textId="77777777" w:rsidR="00A82AEA" w:rsidRPr="00440DC4" w:rsidRDefault="00A82AEA" w:rsidP="00A82AEA">
      <w:pPr>
        <w:pStyle w:val="Bibliography"/>
      </w:pPr>
      <w:r w:rsidRPr="00440DC4">
        <w:t xml:space="preserve">Garrabrant, Scott, Tsvi Benson-Tilsen, Andrew Critch, Nate Soares, and Jessica Taylor. 2016. “Logical Induction.” </w:t>
      </w:r>
      <w:r w:rsidRPr="00440DC4">
        <w:rPr>
          <w:i/>
          <w:iCs/>
        </w:rPr>
        <w:t>ArXiv Preprint ArXiv:1609.03543</w:t>
      </w:r>
      <w:r w:rsidRPr="00440DC4">
        <w:t>.</w:t>
      </w:r>
    </w:p>
    <w:p w14:paraId="5D83FF98" w14:textId="77777777" w:rsidR="00A82AEA" w:rsidRPr="00440DC4" w:rsidRDefault="00A82AEA" w:rsidP="00A82AEA">
      <w:pPr>
        <w:pStyle w:val="Bibliography"/>
      </w:pPr>
      <w:r w:rsidRPr="00440DC4">
        <w:t xml:space="preserve">Garrabrant, Scott, Tsvi Benson-Tilsen, Andrew Critch, Nate Soares, and Jessica Taylor. 2017. “A Formal Approach to the Problem of Logical Non-Omniscience.” </w:t>
      </w:r>
      <w:r w:rsidRPr="00440DC4">
        <w:rPr>
          <w:i/>
          <w:iCs/>
        </w:rPr>
        <w:t>ArXiv Preprint ArXiv:1707.08747</w:t>
      </w:r>
      <w:r w:rsidRPr="00440DC4">
        <w:t>.</w:t>
      </w:r>
    </w:p>
    <w:p w14:paraId="2BF16135" w14:textId="77777777" w:rsidR="00A82AEA" w:rsidRPr="00440DC4" w:rsidRDefault="00A82AEA" w:rsidP="00A82AEA">
      <w:pPr>
        <w:pStyle w:val="Bibliography"/>
      </w:pPr>
      <w:r w:rsidRPr="00440DC4">
        <w:t xml:space="preserve">Gerig, Austin, Ken D. Olum, and Alexander Vilenkin. 2013. “Universal Doomsday: Analyzing Our Prospects for Survival.” </w:t>
      </w:r>
      <w:r w:rsidRPr="00440DC4">
        <w:rPr>
          <w:i/>
          <w:iCs/>
        </w:rPr>
        <w:t>Journal of Cosmology and Astroparticle Physics</w:t>
      </w:r>
      <w:r w:rsidRPr="00440DC4">
        <w:t xml:space="preserve"> 2013 (05): 013.</w:t>
      </w:r>
    </w:p>
    <w:p w14:paraId="662AF2D0" w14:textId="77777777" w:rsidR="00A82AEA" w:rsidRPr="00440DC4" w:rsidRDefault="00A82AEA" w:rsidP="00A82AEA">
      <w:pPr>
        <w:pStyle w:val="Bibliography"/>
      </w:pPr>
      <w:r w:rsidRPr="00440DC4">
        <w:t>Google Scholar. 2018. “Google Scholar Data for Doomsday Argument.” https://scholar.google.ru/scholar?start=70&amp;hl=en&amp;as_sdt=2005&amp;sciodt=0,5&amp;cites=2661658602441132437&amp;scipsc=.</w:t>
      </w:r>
    </w:p>
    <w:p w14:paraId="18B1F71F" w14:textId="77777777" w:rsidR="00A82AEA" w:rsidRPr="00440DC4" w:rsidRDefault="00A82AEA" w:rsidP="00A82AEA">
      <w:pPr>
        <w:pStyle w:val="Bibliography"/>
      </w:pPr>
      <w:r w:rsidRPr="00440DC4">
        <w:t xml:space="preserve">Gott III, J. Richard. 1993. “Implications of the Copernican Principle for Our Future Prospects.” </w:t>
      </w:r>
      <w:r w:rsidRPr="00440DC4">
        <w:rPr>
          <w:i/>
          <w:iCs/>
        </w:rPr>
        <w:t>Nature</w:t>
      </w:r>
      <w:r w:rsidRPr="00440DC4">
        <w:t xml:space="preserve"> 363: 315–319.</w:t>
      </w:r>
    </w:p>
    <w:p w14:paraId="7E6226C4" w14:textId="77777777" w:rsidR="00A82AEA" w:rsidRPr="00440DC4" w:rsidRDefault="00A82AEA" w:rsidP="00A82AEA">
      <w:pPr>
        <w:pStyle w:val="Bibliography"/>
      </w:pPr>
      <w:r w:rsidRPr="00440DC4">
        <w:t xml:space="preserve">Gott, J. R. 1999. “The Copernican Principle and Human Survivability.” </w:t>
      </w:r>
      <w:r w:rsidRPr="00440DC4">
        <w:rPr>
          <w:i/>
          <w:iCs/>
        </w:rPr>
        <w:t>Human Survivability in the 21th Century. Transactions of the Royal Society of Canada, Series VI</w:t>
      </w:r>
      <w:r w:rsidRPr="00440DC4">
        <w:t xml:space="preserve"> 9: 131–147.</w:t>
      </w:r>
    </w:p>
    <w:p w14:paraId="16762A7C" w14:textId="77777777" w:rsidR="00A82AEA" w:rsidRPr="00440DC4" w:rsidRDefault="00A82AEA" w:rsidP="00A82AEA">
      <w:pPr>
        <w:pStyle w:val="Bibliography"/>
      </w:pPr>
      <w:r w:rsidRPr="00440DC4">
        <w:t xml:space="preserve">Grace, K. 2010. “SIA Doomsday: The Filter Is Ahead | Meteuphoric.” </w:t>
      </w:r>
      <w:r w:rsidRPr="00440DC4">
        <w:rPr>
          <w:i/>
          <w:iCs/>
        </w:rPr>
        <w:t>Meteuphoric</w:t>
      </w:r>
      <w:r w:rsidRPr="00440DC4">
        <w:t>. https://meteuphoric.com/2010/03/23/sia-doomsday-the-filter-is-ahead/.</w:t>
      </w:r>
    </w:p>
    <w:p w14:paraId="4E48A57F" w14:textId="77777777" w:rsidR="00A82AEA" w:rsidRPr="00440DC4" w:rsidRDefault="00A82AEA" w:rsidP="00A82AEA">
      <w:pPr>
        <w:pStyle w:val="Bibliography"/>
      </w:pPr>
      <w:r w:rsidRPr="00440DC4">
        <w:t>Grace, K. 2017. “When Will AI Exceed Human Performance? Evidence from AI Experts.” https://arxiv.org/pdf/1705.08807.pdf.</w:t>
      </w:r>
    </w:p>
    <w:p w14:paraId="5401D9CB" w14:textId="77777777" w:rsidR="00A82AEA" w:rsidRPr="00440DC4" w:rsidRDefault="00A82AEA" w:rsidP="00A82AEA">
      <w:pPr>
        <w:pStyle w:val="Bibliography"/>
      </w:pPr>
      <w:r w:rsidRPr="00440DC4">
        <w:t>Hanson, Robin. 1998. “Burning the Cosmic Commons: Evolutionary Strategies for Interstellar Colonization.” https://philpapers.org/rec/HANBTC.</w:t>
      </w:r>
    </w:p>
    <w:p w14:paraId="660D26B9" w14:textId="77777777" w:rsidR="00A82AEA" w:rsidRPr="00440DC4" w:rsidRDefault="00A82AEA" w:rsidP="00A82AEA">
      <w:pPr>
        <w:pStyle w:val="Bibliography"/>
      </w:pPr>
      <w:r w:rsidRPr="00440DC4">
        <w:t xml:space="preserve">Kant, Immanuel. 1781. </w:t>
      </w:r>
      <w:r w:rsidRPr="00440DC4">
        <w:rPr>
          <w:i/>
          <w:iCs/>
        </w:rPr>
        <w:t>Critique of Pure Reason</w:t>
      </w:r>
      <w:r w:rsidRPr="00440DC4">
        <w:t>. Cambridge university press- 1999.</w:t>
      </w:r>
    </w:p>
    <w:p w14:paraId="21936937" w14:textId="77777777" w:rsidR="00A82AEA" w:rsidRPr="00440DC4" w:rsidRDefault="00A82AEA" w:rsidP="00A82AEA">
      <w:pPr>
        <w:pStyle w:val="Bibliography"/>
      </w:pPr>
      <w:r w:rsidRPr="00440DC4">
        <w:t xml:space="preserve">Knobe, Joshua, Ken D. Olum, and Alexander Vilenkin. 2006. “Philosophical Implications of Inflationary Cosmology.” </w:t>
      </w:r>
      <w:r w:rsidRPr="00440DC4">
        <w:rPr>
          <w:i/>
          <w:iCs/>
        </w:rPr>
        <w:t>The British Journal for the Philosophy of Science</w:t>
      </w:r>
      <w:r w:rsidRPr="00440DC4">
        <w:t xml:space="preserve"> 57 (1): 47–67.</w:t>
      </w:r>
    </w:p>
    <w:p w14:paraId="2F382CF0" w14:textId="77777777" w:rsidR="00A82AEA" w:rsidRPr="00440DC4" w:rsidRDefault="00A82AEA" w:rsidP="00A82AEA">
      <w:pPr>
        <w:pStyle w:val="Bibliography"/>
      </w:pPr>
      <w:r w:rsidRPr="00440DC4">
        <w:t xml:space="preserve">Korb, Kevin B., and Jonathan J. Oliver. 1998. “A Refutation of the Doomsday Argument.” </w:t>
      </w:r>
      <w:r w:rsidRPr="00440DC4">
        <w:rPr>
          <w:i/>
          <w:iCs/>
        </w:rPr>
        <w:t>Mind</w:t>
      </w:r>
      <w:r w:rsidRPr="00440DC4">
        <w:t xml:space="preserve"> 107 (426): 403–410.</w:t>
      </w:r>
    </w:p>
    <w:p w14:paraId="1920B161" w14:textId="77777777" w:rsidR="00A82AEA" w:rsidRPr="00440DC4" w:rsidRDefault="00A82AEA" w:rsidP="00A82AEA">
      <w:pPr>
        <w:pStyle w:val="Bibliography"/>
      </w:pPr>
      <w:r w:rsidRPr="00440DC4">
        <w:t xml:space="preserve">Korotayev, Andrey. 2018. “The 21st Century Singularity and Its Big History Implications: A Re-Analysis.” </w:t>
      </w:r>
      <w:r w:rsidRPr="00440DC4">
        <w:rPr>
          <w:i/>
          <w:iCs/>
        </w:rPr>
        <w:t>Journal of Big History</w:t>
      </w:r>
      <w:r w:rsidRPr="00440DC4">
        <w:t xml:space="preserve"> 2 (3): 73–119.</w:t>
      </w:r>
    </w:p>
    <w:p w14:paraId="1641A6F0" w14:textId="77777777" w:rsidR="00A82AEA" w:rsidRPr="00440DC4" w:rsidRDefault="00A82AEA" w:rsidP="00A82AEA">
      <w:pPr>
        <w:pStyle w:val="Bibliography"/>
      </w:pPr>
      <w:r w:rsidRPr="00440DC4">
        <w:t xml:space="preserve">Kurzweil, Ray. 2006. </w:t>
      </w:r>
      <w:r w:rsidRPr="00440DC4">
        <w:rPr>
          <w:i/>
          <w:iCs/>
        </w:rPr>
        <w:t>Singularity Is Near</w:t>
      </w:r>
      <w:r w:rsidRPr="00440DC4">
        <w:t>. Viking.</w:t>
      </w:r>
    </w:p>
    <w:p w14:paraId="6FAE10B6" w14:textId="77777777" w:rsidR="00A82AEA" w:rsidRPr="00440DC4" w:rsidRDefault="00A82AEA" w:rsidP="00A82AEA">
      <w:pPr>
        <w:pStyle w:val="Bibliography"/>
      </w:pPr>
      <w:r w:rsidRPr="00440DC4">
        <w:t xml:space="preserve">Lem, Stanislaw. 1970. “Solaris. 1961.” </w:t>
      </w:r>
      <w:r w:rsidRPr="00440DC4">
        <w:rPr>
          <w:i/>
          <w:iCs/>
        </w:rPr>
        <w:t>Trans. Steve Cox and Joanna Kilmartin. New York: Hartcourt Brace</w:t>
      </w:r>
      <w:r w:rsidRPr="00440DC4">
        <w:t>.</w:t>
      </w:r>
    </w:p>
    <w:p w14:paraId="03C419EC" w14:textId="77777777" w:rsidR="00A82AEA" w:rsidRPr="00440DC4" w:rsidRDefault="00A82AEA" w:rsidP="00A82AEA">
      <w:pPr>
        <w:pStyle w:val="Bibliography"/>
      </w:pPr>
      <w:r w:rsidRPr="00440DC4">
        <w:t xml:space="preserve">Leslie, John. 1996. </w:t>
      </w:r>
      <w:r w:rsidRPr="00440DC4">
        <w:rPr>
          <w:i/>
          <w:iCs/>
        </w:rPr>
        <w:t>The End of the World: The Science and Ethics of Human Extinction</w:t>
      </w:r>
      <w:r w:rsidRPr="00440DC4">
        <w:t>. Psychology Press.</w:t>
      </w:r>
    </w:p>
    <w:p w14:paraId="15231355" w14:textId="77777777" w:rsidR="00A82AEA" w:rsidRPr="00440DC4" w:rsidRDefault="00A82AEA" w:rsidP="00A82AEA">
      <w:pPr>
        <w:pStyle w:val="Bibliography"/>
      </w:pPr>
      <w:r w:rsidRPr="00440DC4">
        <w:t xml:space="preserve">Leslie, John. 2008. “Infinitely Long Afterlives and the Doomsday Argument.” </w:t>
      </w:r>
      <w:r w:rsidRPr="00440DC4">
        <w:rPr>
          <w:i/>
          <w:iCs/>
        </w:rPr>
        <w:t>Philosophy</w:t>
      </w:r>
      <w:r w:rsidRPr="00440DC4">
        <w:t xml:space="preserve"> 83 (4): 519–524. doi:10.1017/S0031819108000867.</w:t>
      </w:r>
    </w:p>
    <w:p w14:paraId="7DA957E0" w14:textId="77777777" w:rsidR="00A82AEA" w:rsidRPr="00440DC4" w:rsidRDefault="00A82AEA" w:rsidP="00A82AEA">
      <w:pPr>
        <w:pStyle w:val="Bibliography"/>
      </w:pPr>
      <w:r w:rsidRPr="00440DC4">
        <w:t xml:space="preserve">Lewis, Peter J. 2013. “The Doomsday Argument and the Simulation Argument.” </w:t>
      </w:r>
      <w:r w:rsidRPr="00440DC4">
        <w:rPr>
          <w:i/>
          <w:iCs/>
        </w:rPr>
        <w:t>Synthese</w:t>
      </w:r>
      <w:r w:rsidRPr="00440DC4">
        <w:t xml:space="preserve"> 190 (18): 4009–4022.</w:t>
      </w:r>
    </w:p>
    <w:p w14:paraId="649D2ED3" w14:textId="77777777" w:rsidR="00A82AEA" w:rsidRPr="00440DC4" w:rsidRDefault="00A82AEA" w:rsidP="00A82AEA">
      <w:pPr>
        <w:pStyle w:val="Bibliography"/>
      </w:pPr>
      <w:r w:rsidRPr="00440DC4">
        <w:t xml:space="preserve">Manheim, David, and Scott Garrabrant. 2018. “Categorizing Variants of Goodhart’s Law.” </w:t>
      </w:r>
      <w:r w:rsidRPr="00440DC4">
        <w:rPr>
          <w:i/>
          <w:iCs/>
        </w:rPr>
        <w:t>ArXiv Preprint ArXiv:1803.04585</w:t>
      </w:r>
      <w:r w:rsidRPr="00440DC4">
        <w:t>.</w:t>
      </w:r>
    </w:p>
    <w:p w14:paraId="7D1A37A1" w14:textId="77777777" w:rsidR="00A82AEA" w:rsidRPr="00440DC4" w:rsidRDefault="00A82AEA" w:rsidP="00A82AEA">
      <w:pPr>
        <w:pStyle w:val="Bibliography"/>
      </w:pPr>
      <w:r w:rsidRPr="00440DC4">
        <w:t xml:space="preserve">Meadows, Donella, Jorgen Randers, and and Dennis Meadows. 2004. </w:t>
      </w:r>
      <w:r w:rsidRPr="00440DC4">
        <w:rPr>
          <w:i/>
          <w:iCs/>
        </w:rPr>
        <w:t>Limits to Growth: The 30-Year Update</w:t>
      </w:r>
      <w:r w:rsidRPr="00440DC4">
        <w:t>. Chelsea Green Publishing.</w:t>
      </w:r>
    </w:p>
    <w:p w14:paraId="71D519AA" w14:textId="77777777" w:rsidR="00A82AEA" w:rsidRPr="00440DC4" w:rsidRDefault="00A82AEA" w:rsidP="00A82AEA">
      <w:pPr>
        <w:pStyle w:val="Bibliography"/>
      </w:pPr>
      <w:r w:rsidRPr="00440DC4">
        <w:lastRenderedPageBreak/>
        <w:t xml:space="preserve">Monton, Bradley. 2003. “The Doomsday Argument without Knowledge of Birth Rank.” </w:t>
      </w:r>
      <w:r w:rsidRPr="00440DC4">
        <w:rPr>
          <w:i/>
          <w:iCs/>
        </w:rPr>
        <w:t>The Philosophical Quarterly</w:t>
      </w:r>
      <w:r w:rsidRPr="00440DC4">
        <w:t xml:space="preserve"> 53 (210): 79–82.</w:t>
      </w:r>
    </w:p>
    <w:p w14:paraId="17468A78" w14:textId="77777777" w:rsidR="00A82AEA" w:rsidRPr="00440DC4" w:rsidRDefault="00A82AEA" w:rsidP="00A82AEA">
      <w:pPr>
        <w:pStyle w:val="Bibliography"/>
      </w:pPr>
      <w:r w:rsidRPr="00440DC4">
        <w:t xml:space="preserve">Olum, K.D. 2002. “The Doomsday Argument and the Number of Possible Observers.” </w:t>
      </w:r>
      <w:r w:rsidRPr="00440DC4">
        <w:rPr>
          <w:i/>
          <w:iCs/>
        </w:rPr>
        <w:t>Philosophical Quarterly</w:t>
      </w:r>
      <w:r w:rsidRPr="00440DC4">
        <w:t xml:space="preserve"> 52 (207): 164–184.</w:t>
      </w:r>
    </w:p>
    <w:p w14:paraId="083ACCE1" w14:textId="77777777" w:rsidR="00A82AEA" w:rsidRPr="00440DC4" w:rsidRDefault="00A82AEA" w:rsidP="00A82AEA">
      <w:pPr>
        <w:pStyle w:val="Bibliography"/>
      </w:pPr>
      <w:r w:rsidRPr="00440DC4">
        <w:t xml:space="preserve">Pereira, Toby. 2017. “An Anthropic Argument against the Future Existence of Superintelligent Artificial Intelligence.” </w:t>
      </w:r>
      <w:r w:rsidRPr="00440DC4">
        <w:rPr>
          <w:i/>
          <w:iCs/>
        </w:rPr>
        <w:t>ArXiv:1705.03078 [Cs]</w:t>
      </w:r>
      <w:r w:rsidRPr="00440DC4">
        <w:t>, May. http://arxiv.org/abs/1705.03078.</w:t>
      </w:r>
    </w:p>
    <w:p w14:paraId="52D27874" w14:textId="77777777" w:rsidR="00A82AEA" w:rsidRPr="00440DC4" w:rsidRDefault="00A82AEA" w:rsidP="00A82AEA">
      <w:pPr>
        <w:pStyle w:val="Bibliography"/>
      </w:pPr>
      <w:r w:rsidRPr="00440DC4">
        <w:t xml:space="preserve">Rees, M. 2003. </w:t>
      </w:r>
      <w:r w:rsidRPr="00440DC4">
        <w:rPr>
          <w:i/>
          <w:iCs/>
        </w:rPr>
        <w:t>Our Final Century</w:t>
      </w:r>
      <w:r w:rsidRPr="00440DC4">
        <w:t>. Heinemann.</w:t>
      </w:r>
    </w:p>
    <w:p w14:paraId="6F63D420" w14:textId="77777777" w:rsidR="00A82AEA" w:rsidRPr="00440DC4" w:rsidRDefault="00A82AEA" w:rsidP="00A82AEA">
      <w:pPr>
        <w:pStyle w:val="Bibliography"/>
      </w:pPr>
      <w:r w:rsidRPr="00440DC4">
        <w:t>Sandberg, A., Eric Drexler, and Toby Ord. 2017. “Dissolving the Fermi Paradox.” Future of Humanity Institute. http://www.jodrellbank.manchester.ac.uk/media/eps/jodrell-bank-centre-for-astrophysics/news-and-events/2017/uksrn-slides/Anders-Sandberg---Dissolving-Fermi-Paradox-UKSRN.pdf.</w:t>
      </w:r>
    </w:p>
    <w:p w14:paraId="63CDD598" w14:textId="77777777" w:rsidR="00A82AEA" w:rsidRPr="00440DC4" w:rsidRDefault="00A82AEA" w:rsidP="00A82AEA">
      <w:pPr>
        <w:pStyle w:val="Bibliography"/>
      </w:pPr>
      <w:r w:rsidRPr="00440DC4">
        <w:t xml:space="preserve">Simpson, Fergus. 2016. “Apocalypse Now? Reviving the Doomsday Argument.” </w:t>
      </w:r>
      <w:r w:rsidRPr="00440DC4">
        <w:rPr>
          <w:i/>
          <w:iCs/>
        </w:rPr>
        <w:t>ArXiv Preprint ArXiv:1611.03072</w:t>
      </w:r>
      <w:r w:rsidRPr="00440DC4">
        <w:t>.</w:t>
      </w:r>
    </w:p>
    <w:p w14:paraId="6A881FBA" w14:textId="77777777" w:rsidR="00A82AEA" w:rsidRPr="00440DC4" w:rsidRDefault="00A82AEA" w:rsidP="00A82AEA">
      <w:pPr>
        <w:pStyle w:val="Bibliography"/>
      </w:pPr>
      <w:r w:rsidRPr="00440DC4">
        <w:t xml:space="preserve">Soares, Nate, and Benjamin A. Levinstein. 2017. </w:t>
      </w:r>
      <w:r w:rsidRPr="00440DC4">
        <w:rPr>
          <w:i/>
          <w:iCs/>
        </w:rPr>
        <w:t>Cheating Death in Damascus</w:t>
      </w:r>
      <w:r w:rsidRPr="00440DC4">
        <w:t>. Technical report, Machine Intelligence Research Institute, 2017. https://intelligence. org/files/DeathInDamascus. pdf. https://intelligence.org/files/DeathInDamascus.pdf.</w:t>
      </w:r>
    </w:p>
    <w:p w14:paraId="033617E9" w14:textId="77777777" w:rsidR="00A82AEA" w:rsidRPr="00440DC4" w:rsidRDefault="00A82AEA" w:rsidP="00A82AEA">
      <w:pPr>
        <w:pStyle w:val="Bibliography"/>
      </w:pPr>
      <w:r w:rsidRPr="00440DC4">
        <w:t xml:space="preserve">Sober, Elliott. 2003. “An Empirical Critique of Two Versions of the Doomsday Argument–Gott’s Line and Leslie’s Wedge.” </w:t>
      </w:r>
      <w:r w:rsidRPr="00440DC4">
        <w:rPr>
          <w:i/>
          <w:iCs/>
        </w:rPr>
        <w:t>Synthese</w:t>
      </w:r>
      <w:r w:rsidRPr="00440DC4">
        <w:t xml:space="preserve"> 135 (3): 415–430.</w:t>
      </w:r>
    </w:p>
    <w:p w14:paraId="4D400A5A" w14:textId="77777777" w:rsidR="00A82AEA" w:rsidRPr="00440DC4" w:rsidRDefault="00A82AEA" w:rsidP="00A82AEA">
      <w:pPr>
        <w:pStyle w:val="Bibliography"/>
      </w:pPr>
      <w:r w:rsidRPr="00440DC4">
        <w:t xml:space="preserve">Sowers Jr, George F. 2002. “The Demise of the Doomsday Argument.” </w:t>
      </w:r>
      <w:r w:rsidRPr="00440DC4">
        <w:rPr>
          <w:i/>
          <w:iCs/>
        </w:rPr>
        <w:t>Mind</w:t>
      </w:r>
      <w:r w:rsidRPr="00440DC4">
        <w:t xml:space="preserve"> 111 (441): 37–46.</w:t>
      </w:r>
    </w:p>
    <w:p w14:paraId="2CDA0E31" w14:textId="77777777" w:rsidR="00A82AEA" w:rsidRPr="00440DC4" w:rsidRDefault="00A82AEA" w:rsidP="00A82AEA">
      <w:pPr>
        <w:pStyle w:val="Bibliography"/>
      </w:pPr>
      <w:r w:rsidRPr="00440DC4">
        <w:t xml:space="preserve">Strugatsky, Arkady, and Boris Strugatsky. 1974. </w:t>
      </w:r>
      <w:r w:rsidRPr="00440DC4">
        <w:rPr>
          <w:i/>
          <w:iCs/>
        </w:rPr>
        <w:t>Definitely Maybe</w:t>
      </w:r>
      <w:r w:rsidRPr="00440DC4">
        <w:t>. Melville House, 2004.</w:t>
      </w:r>
    </w:p>
    <w:p w14:paraId="445F4312" w14:textId="77777777" w:rsidR="00A82AEA" w:rsidRPr="00440DC4" w:rsidRDefault="00A82AEA" w:rsidP="00A82AEA">
      <w:pPr>
        <w:pStyle w:val="Bibliography"/>
      </w:pPr>
      <w:r w:rsidRPr="00440DC4">
        <w:t xml:space="preserve">Tainter, Joseph. 1990. </w:t>
      </w:r>
      <w:r w:rsidRPr="00440DC4">
        <w:rPr>
          <w:i/>
          <w:iCs/>
        </w:rPr>
        <w:t>The Collapse of Complex Societies</w:t>
      </w:r>
      <w:r w:rsidRPr="00440DC4">
        <w:t>. Cambridge university press.</w:t>
      </w:r>
    </w:p>
    <w:p w14:paraId="159CD824" w14:textId="77777777" w:rsidR="00A82AEA" w:rsidRPr="00440DC4" w:rsidRDefault="00A82AEA" w:rsidP="00A82AEA">
      <w:pPr>
        <w:pStyle w:val="Bibliography"/>
      </w:pPr>
      <w:r w:rsidRPr="00440DC4">
        <w:t xml:space="preserve">Tegmark, Max, and N. Bostrom. 2005. </w:t>
      </w:r>
      <w:r w:rsidRPr="00440DC4">
        <w:rPr>
          <w:i/>
          <w:iCs/>
        </w:rPr>
        <w:t>How Unlikely Is a Doomsday Catastrophe?</w:t>
      </w:r>
      <w:r w:rsidRPr="00440DC4">
        <w:t xml:space="preserve"> Vol. 438. 754. Nature, 1: 438-754. https://arxiv.org/abs/astro-ph/0512204.</w:t>
      </w:r>
    </w:p>
    <w:p w14:paraId="3D1CA54F" w14:textId="77777777" w:rsidR="00A82AEA" w:rsidRPr="00440DC4" w:rsidRDefault="00A82AEA" w:rsidP="00A82AEA">
      <w:pPr>
        <w:pStyle w:val="Bibliography"/>
      </w:pPr>
      <w:r w:rsidRPr="00440DC4">
        <w:t xml:space="preserve">Torres, P. 2016. “Agential Risks: A Comprehensive Introduction. 2016.” </w:t>
      </w:r>
      <w:r w:rsidRPr="00440DC4">
        <w:rPr>
          <w:i/>
          <w:iCs/>
        </w:rPr>
        <w:t>Journal of Evolution and Technology -</w:t>
      </w:r>
      <w:r w:rsidRPr="00440DC4">
        <w:t xml:space="preserve"> 26 (2).</w:t>
      </w:r>
    </w:p>
    <w:p w14:paraId="0EFEA570" w14:textId="77777777" w:rsidR="00A82AEA" w:rsidRPr="00440DC4" w:rsidRDefault="00A82AEA" w:rsidP="00A82AEA">
      <w:pPr>
        <w:pStyle w:val="Bibliography"/>
      </w:pPr>
      <w:r w:rsidRPr="00440DC4">
        <w:t xml:space="preserve">Turchin, A. 2018a. “‘Cheating Death in Damascus’ Solution to the Fermi Paradox.” </w:t>
      </w:r>
      <w:r w:rsidRPr="00440DC4">
        <w:rPr>
          <w:i/>
          <w:iCs/>
        </w:rPr>
        <w:t>LessWrong</w:t>
      </w:r>
      <w:r w:rsidRPr="00440DC4">
        <w:t>. https://www.lesswrong.com/posts/R9javXN9BN5nXWHZx/cheating-death-in-damascus-solution-to-the-fermi-paradox.</w:t>
      </w:r>
    </w:p>
    <w:p w14:paraId="5A1D7614" w14:textId="77777777" w:rsidR="00A82AEA" w:rsidRPr="00440DC4" w:rsidRDefault="00A82AEA" w:rsidP="00A82AEA">
      <w:pPr>
        <w:pStyle w:val="Bibliography"/>
      </w:pPr>
      <w:r w:rsidRPr="00440DC4">
        <w:t xml:space="preserve">Turchin, A. 2018b. “The Risks Connected with Possibility of Finding Alien AI Code During SETI.” </w:t>
      </w:r>
      <w:r w:rsidRPr="00440DC4">
        <w:rPr>
          <w:i/>
          <w:iCs/>
        </w:rPr>
        <w:t>Journal of  British Interplanetary Society</w:t>
      </w:r>
      <w:r w:rsidRPr="00440DC4">
        <w:t xml:space="preserve"> 70.</w:t>
      </w:r>
    </w:p>
    <w:p w14:paraId="3747C68A" w14:textId="77777777" w:rsidR="00A82AEA" w:rsidRPr="00440DC4" w:rsidRDefault="00A82AEA" w:rsidP="00A82AEA">
      <w:pPr>
        <w:pStyle w:val="Bibliography"/>
      </w:pPr>
      <w:r w:rsidRPr="00440DC4">
        <w:t>Turchin, A. 2018c. “Forever and Again: Necessary Conditions for the ‘Quantum Immortality’ and Its Practical Implications.”</w:t>
      </w:r>
    </w:p>
    <w:p w14:paraId="57987DD7" w14:textId="77777777" w:rsidR="00A82AEA" w:rsidRPr="00440DC4" w:rsidRDefault="00A82AEA" w:rsidP="00A82AEA">
      <w:pPr>
        <w:pStyle w:val="Bibliography"/>
      </w:pPr>
      <w:r w:rsidRPr="00440DC4">
        <w:t xml:space="preserve">Turchin, A., and D. Denkenberger. 2018a. “Global Catastrophic and Existential Risks Scale.” </w:t>
      </w:r>
      <w:r w:rsidRPr="00440DC4">
        <w:rPr>
          <w:i/>
          <w:iCs/>
        </w:rPr>
        <w:t>Futures, in Press</w:t>
      </w:r>
      <w:r w:rsidRPr="00440DC4">
        <w:t>.</w:t>
      </w:r>
    </w:p>
    <w:p w14:paraId="1020758E" w14:textId="77777777" w:rsidR="00A82AEA" w:rsidRPr="00440DC4" w:rsidRDefault="00A82AEA" w:rsidP="00A82AEA">
      <w:pPr>
        <w:pStyle w:val="Bibliography"/>
      </w:pPr>
      <w:r w:rsidRPr="00440DC4">
        <w:t xml:space="preserve">Turchin, A., and D. Denkenberger. 2018b. “Near-Term and Medium-Term Global Catastrophic Risks of the Artificial Intelligence.” </w:t>
      </w:r>
      <w:r w:rsidRPr="00440DC4">
        <w:rPr>
          <w:i/>
          <w:iCs/>
        </w:rPr>
        <w:t>Artificial Intelligence Safety And Security, (Roman Yampolskiy, Ed.), CRC Press</w:t>
      </w:r>
      <w:r w:rsidRPr="00440DC4">
        <w:t>.</w:t>
      </w:r>
    </w:p>
    <w:p w14:paraId="484A70E6" w14:textId="77777777" w:rsidR="00A82AEA" w:rsidRPr="00440DC4" w:rsidRDefault="00A82AEA" w:rsidP="00A82AEA">
      <w:pPr>
        <w:pStyle w:val="Bibliography"/>
      </w:pPr>
      <w:r w:rsidRPr="00440DC4">
        <w:t xml:space="preserve">Turchin, A., B. Green, and D. Denkenberger. 2017. “Multiple Simultaneous Pandemics as Most Dangerous Global Catastrophic Risk Connected with Bioweapons and Synthetic Biology.” </w:t>
      </w:r>
      <w:r w:rsidRPr="00440DC4">
        <w:rPr>
          <w:i/>
          <w:iCs/>
        </w:rPr>
        <w:t>Under Review in Health Security</w:t>
      </w:r>
      <w:r w:rsidRPr="00440DC4">
        <w:t>.</w:t>
      </w:r>
    </w:p>
    <w:p w14:paraId="6AD9F6C0" w14:textId="77777777" w:rsidR="00A82AEA" w:rsidRPr="00440DC4" w:rsidRDefault="00A82AEA" w:rsidP="00A82AEA">
      <w:pPr>
        <w:pStyle w:val="Bibliography"/>
      </w:pPr>
      <w:r w:rsidRPr="00440DC4">
        <w:t xml:space="preserve">Wallace, David. 2012. </w:t>
      </w:r>
      <w:r w:rsidRPr="00440DC4">
        <w:rPr>
          <w:i/>
          <w:iCs/>
        </w:rPr>
        <w:t>The Emergent Multiverse: Quantum Theory According to the Everett Interpretation</w:t>
      </w:r>
      <w:r w:rsidRPr="00440DC4">
        <w:t>. Oxford University Press.</w:t>
      </w:r>
    </w:p>
    <w:p w14:paraId="46DC23BA" w14:textId="77777777" w:rsidR="00A82AEA" w:rsidRPr="00440DC4" w:rsidRDefault="00A82AEA" w:rsidP="00A82AEA">
      <w:pPr>
        <w:pStyle w:val="Bibliography"/>
      </w:pPr>
      <w:r w:rsidRPr="00440DC4">
        <w:t xml:space="preserve">Ward, Peter D., and Donald Brownlee. 2003. </w:t>
      </w:r>
      <w:r w:rsidRPr="00440DC4">
        <w:rPr>
          <w:i/>
          <w:iCs/>
        </w:rPr>
        <w:t>Rare Earth: Why Complex Life Is Uncommon in the Universe</w:t>
      </w:r>
      <w:r w:rsidRPr="00440DC4">
        <w:t>. New York: Copernicus.</w:t>
      </w:r>
    </w:p>
    <w:p w14:paraId="065379B4" w14:textId="77777777" w:rsidR="00A82AEA" w:rsidRPr="00440DC4" w:rsidRDefault="00A82AEA" w:rsidP="00A82AEA">
      <w:pPr>
        <w:pStyle w:val="Bibliography"/>
      </w:pPr>
      <w:r w:rsidRPr="00440DC4">
        <w:t>Weintraub, Ruth. 2009. “The Doomsday Argument Revisited.”</w:t>
      </w:r>
    </w:p>
    <w:p w14:paraId="4B70ADC8" w14:textId="77777777" w:rsidR="00A82AEA" w:rsidRPr="00440DC4" w:rsidRDefault="00A82AEA" w:rsidP="00A82AEA">
      <w:pPr>
        <w:pStyle w:val="Bibliography"/>
      </w:pPr>
      <w:r w:rsidRPr="00440DC4">
        <w:t xml:space="preserve">Wells, Willard. 2009. </w:t>
      </w:r>
      <w:r w:rsidRPr="00440DC4">
        <w:rPr>
          <w:i/>
          <w:iCs/>
        </w:rPr>
        <w:t>Apocalypse When?: Calculating How Long the Human Race Will Survive</w:t>
      </w:r>
      <w:r w:rsidRPr="00440DC4">
        <w:t>. Popular Science. Praxis. //www.springer.com/us/book/9780387098364.</w:t>
      </w:r>
    </w:p>
    <w:p w14:paraId="3CC79EC2" w14:textId="77777777" w:rsidR="00A82AEA" w:rsidRPr="00440DC4" w:rsidRDefault="00A82AEA" w:rsidP="00A82AEA">
      <w:pPr>
        <w:pStyle w:val="Bibliography"/>
      </w:pPr>
      <w:r w:rsidRPr="00440DC4">
        <w:t xml:space="preserve">Wilson, Alastair. 2015. “The Quantum Doomsday Argument.” </w:t>
      </w:r>
      <w:r w:rsidRPr="00440DC4">
        <w:rPr>
          <w:i/>
          <w:iCs/>
        </w:rPr>
        <w:t>The British Journal for the Philosophy of Science</w:t>
      </w:r>
      <w:r w:rsidRPr="00440DC4">
        <w:t xml:space="preserve"> 68 (2): 597–615.</w:t>
      </w:r>
    </w:p>
    <w:p w14:paraId="51224ECB" w14:textId="77777777" w:rsidR="00A82AEA" w:rsidRPr="00440DC4" w:rsidRDefault="00A82AEA" w:rsidP="00A82AEA">
      <w:pPr>
        <w:pStyle w:val="Bibliography"/>
      </w:pPr>
      <w:r w:rsidRPr="00440DC4">
        <w:lastRenderedPageBreak/>
        <w:t>Yudkowsky, E. 2009. “The Anthropic Trilemma.” http://lesswrong.com/lw/19d/the_anthropic_trilemma/.</w:t>
      </w:r>
    </w:p>
    <w:p w14:paraId="2C35A52D" w14:textId="77777777" w:rsidR="00A82AEA" w:rsidRPr="00440DC4" w:rsidRDefault="00A82AEA" w:rsidP="00A82AEA">
      <w:pPr>
        <w:pStyle w:val="Bibliography"/>
      </w:pPr>
      <w:r w:rsidRPr="00440DC4">
        <w:t>Yudkowsky, E. 2016. “Updateless Decision Theories.” Arbital. https://arbital.com/p/updateless_dt/.</w:t>
      </w:r>
    </w:p>
    <w:p w14:paraId="210E8A9D" w14:textId="77777777" w:rsidR="00A82AEA" w:rsidRPr="00440DC4" w:rsidRDefault="00A82AEA" w:rsidP="00A82AEA">
      <w:pPr>
        <w:pStyle w:val="Bibliography"/>
      </w:pPr>
      <w:r w:rsidRPr="00440DC4">
        <w:t xml:space="preserve">Yudkowsky, Eliezer, and Nate Soares. 2017. “Functional Decision Theory: A New Theory of Instrumental Rationality.” </w:t>
      </w:r>
      <w:r w:rsidRPr="00440DC4">
        <w:rPr>
          <w:i/>
          <w:iCs/>
        </w:rPr>
        <w:t>ArXiv:1710.05060 [Cs]</w:t>
      </w:r>
      <w:r w:rsidRPr="00440DC4">
        <w:t>, October. http://arxiv.org/abs/1710.05060.</w:t>
      </w:r>
    </w:p>
    <w:p w14:paraId="45E865A7" w14:textId="77777777" w:rsidR="00A82AEA" w:rsidRPr="00440DC4" w:rsidRDefault="00A82AEA" w:rsidP="00A82AEA">
      <w:pPr>
        <w:pStyle w:val="Bibliography"/>
      </w:pPr>
      <w:r w:rsidRPr="00440DC4">
        <w:t xml:space="preserve">Zabell, Sandy L. 1989. “The Rule of Succession.” </w:t>
      </w:r>
      <w:r w:rsidRPr="00440DC4">
        <w:rPr>
          <w:i/>
          <w:iCs/>
        </w:rPr>
        <w:t>Erkenntnis</w:t>
      </w:r>
      <w:r w:rsidRPr="00440DC4">
        <w:t xml:space="preserve"> 31 (2–3): 283–321.</w:t>
      </w:r>
    </w:p>
    <w:p w14:paraId="7F908F7B" w14:textId="77777777" w:rsidR="00A82AEA" w:rsidRPr="00440DC4" w:rsidRDefault="00A82AEA" w:rsidP="00A82AEA">
      <w:pPr>
        <w:pStyle w:val="Bibliography"/>
      </w:pPr>
      <w:r w:rsidRPr="00440DC4">
        <w:rPr>
          <w:lang w:val="ru-RU"/>
        </w:rPr>
        <w:t xml:space="preserve">Куркина, Е. С. 2013. “Конец Режимов с Обострением. Коллапс Цивилизации.” </w:t>
      </w:r>
      <w:r w:rsidRPr="00440DC4">
        <w:rPr>
          <w:i/>
          <w:iCs/>
          <w:lang w:val="ru-RU"/>
        </w:rPr>
        <w:t xml:space="preserve">Электронный Ресурс: </w:t>
      </w:r>
      <w:r w:rsidRPr="00440DC4">
        <w:rPr>
          <w:i/>
          <w:iCs/>
        </w:rPr>
        <w:t>Http</w:t>
      </w:r>
      <w:r w:rsidRPr="00440DC4">
        <w:rPr>
          <w:i/>
          <w:iCs/>
          <w:lang w:val="ru-RU"/>
        </w:rPr>
        <w:t>://</w:t>
      </w:r>
      <w:r w:rsidRPr="00440DC4">
        <w:rPr>
          <w:i/>
          <w:iCs/>
        </w:rPr>
        <w:t>Spkurdyumov</w:t>
      </w:r>
      <w:r w:rsidRPr="00440DC4">
        <w:rPr>
          <w:i/>
          <w:iCs/>
          <w:lang w:val="ru-RU"/>
        </w:rPr>
        <w:t xml:space="preserve">. </w:t>
      </w:r>
      <w:r w:rsidRPr="00440DC4">
        <w:rPr>
          <w:i/>
          <w:iCs/>
        </w:rPr>
        <w:t>Narod. Ru/Kurkinaes. Htm</w:t>
      </w:r>
      <w:r w:rsidRPr="00440DC4">
        <w:t>.</w:t>
      </w:r>
    </w:p>
    <w:p w14:paraId="403A7071" w14:textId="3E995832" w:rsidR="00224B84" w:rsidRPr="00B20C05" w:rsidRDefault="004250E2" w:rsidP="001F1A1B">
      <w:pPr>
        <w:ind w:firstLine="720"/>
        <w:jc w:val="both"/>
        <w:rPr>
          <w:rFonts w:ascii="Times New Roman" w:hAnsi="Times New Roman" w:cs="Times New Roman"/>
        </w:rPr>
      </w:pPr>
      <w:r w:rsidRPr="00440DC4">
        <w:rPr>
          <w:rFonts w:ascii="Times New Roman" w:hAnsi="Times New Roman" w:cs="Times New Roman"/>
        </w:rPr>
        <w:fldChar w:fldCharType="end"/>
      </w:r>
    </w:p>
    <w:sectPr w:rsidR="00224B84" w:rsidRPr="00B20C05" w:rsidSect="00715EAD">
      <w:pgSz w:w="11900" w:h="16840"/>
      <w:pgMar w:top="1134" w:right="850" w:bottom="1134"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6B457E" w16cid:durableId="1FC9DDFC"/>
  <w16cid:commentId w16cid:paraId="078E7CFF" w16cid:durableId="1FC9DE8B"/>
  <w16cid:commentId w16cid:paraId="7B4D8A61" w16cid:durableId="1FC9DF0A"/>
  <w16cid:commentId w16cid:paraId="550F6F8F" w16cid:durableId="1FC9E161"/>
  <w16cid:commentId w16cid:paraId="270272F8" w16cid:durableId="1FC9E25C"/>
  <w16cid:commentId w16cid:paraId="27C0C34D" w16cid:durableId="1FC9E49A"/>
  <w16cid:commentId w16cid:paraId="56F2CECD" w16cid:durableId="1FC9EABE"/>
  <w16cid:commentId w16cid:paraId="7924B9EF" w16cid:durableId="1FC9EB5B"/>
  <w16cid:commentId w16cid:paraId="71C506D9" w16cid:durableId="1FC9F262"/>
  <w16cid:commentId w16cid:paraId="47F7E300" w16cid:durableId="1FC9F347"/>
  <w16cid:commentId w16cid:paraId="11B7733F" w16cid:durableId="1FC9F307"/>
  <w16cid:commentId w16cid:paraId="19001680" w16cid:durableId="1FC9F5D0"/>
  <w16cid:commentId w16cid:paraId="47F1DD59" w16cid:durableId="1FC9F6DE"/>
  <w16cid:commentId w16cid:paraId="236FBD8A" w16cid:durableId="1FC9F720"/>
  <w16cid:commentId w16cid:paraId="0C8D7B54" w16cid:durableId="1FC9F7E2"/>
  <w16cid:commentId w16cid:paraId="391310F8" w16cid:durableId="1FC9F879"/>
  <w16cid:commentId w16cid:paraId="119FA34D" w16cid:durableId="1FC9F8F3"/>
  <w16cid:commentId w16cid:paraId="4903242E" w16cid:durableId="1FC9FA61"/>
  <w16cid:commentId w16cid:paraId="50A54B43" w16cid:durableId="1FC9FA7D"/>
  <w16cid:commentId w16cid:paraId="53DCC969" w16cid:durableId="1FC9FBCF"/>
  <w16cid:commentId w16cid:paraId="031520E2" w16cid:durableId="1FC9FC0D"/>
  <w16cid:commentId w16cid:paraId="4246721E" w16cid:durableId="1FCA0A33"/>
  <w16cid:commentId w16cid:paraId="2B9B3519" w16cid:durableId="1FC9FDA0"/>
  <w16cid:commentId w16cid:paraId="4815A5D8" w16cid:durableId="1FC9FE11"/>
  <w16cid:commentId w16cid:paraId="2B64F162" w16cid:durableId="1FC9FEA5"/>
  <w16cid:commentId w16cid:paraId="3738B7A6" w16cid:durableId="1FC9FE74"/>
  <w16cid:commentId w16cid:paraId="08DD9291" w16cid:durableId="1FCA0B0D"/>
  <w16cid:commentId w16cid:paraId="2B2C1A7B" w16cid:durableId="1FCA0B19"/>
  <w16cid:commentId w16cid:paraId="00AF4AB7" w16cid:durableId="1FCA0BC3"/>
  <w16cid:commentId w16cid:paraId="7C2BCABA" w16cid:durableId="1FCA0C24"/>
  <w16cid:commentId w16cid:paraId="6AE19720" w16cid:durableId="1FCA0C54"/>
  <w16cid:commentId w16cid:paraId="63B89AFA" w16cid:durableId="1FCA4295"/>
  <w16cid:commentId w16cid:paraId="5EBA7443" w16cid:durableId="1FCA43A5"/>
  <w16cid:commentId w16cid:paraId="58E2B0BA" w16cid:durableId="1FCA440C"/>
  <w16cid:commentId w16cid:paraId="2281A9FF" w16cid:durableId="1FCA4455"/>
  <w16cid:commentId w16cid:paraId="399B495A" w16cid:durableId="1FCA4748"/>
  <w16cid:commentId w16cid:paraId="33CB00A1" w16cid:durableId="1FCA483F"/>
  <w16cid:commentId w16cid:paraId="270A5FF4" w16cid:durableId="1FCA621A"/>
  <w16cid:commentId w16cid:paraId="12C7C674" w16cid:durableId="1FCA629B"/>
  <w16cid:commentId w16cid:paraId="17E92C8F" w16cid:durableId="1FCA6471"/>
  <w16cid:commentId w16cid:paraId="5D40F3EC" w16cid:durableId="1FCA64C3"/>
  <w16cid:commentId w16cid:paraId="082D0752" w16cid:durableId="1FCA6561"/>
  <w16cid:commentId w16cid:paraId="7F88CC97" w16cid:durableId="1FCA66EB"/>
  <w16cid:commentId w16cid:paraId="4716333F" w16cid:durableId="1FCA6AE4"/>
  <w16cid:commentId w16cid:paraId="29CA4557" w16cid:durableId="1FCA6B5F"/>
  <w16cid:commentId w16cid:paraId="61148D3C" w16cid:durableId="1FCA6C12"/>
  <w16cid:commentId w16cid:paraId="5AE00DD1" w16cid:durableId="1FCB33BA"/>
  <w16cid:commentId w16cid:paraId="2753C8D1" w16cid:durableId="1FCB33C4"/>
  <w16cid:commentId w16cid:paraId="43970014" w16cid:durableId="1FCB365B"/>
  <w16cid:commentId w16cid:paraId="286F0071" w16cid:durableId="1FCB386F"/>
  <w16cid:commentId w16cid:paraId="3EB99B6C" w16cid:durableId="1FCB3890"/>
  <w16cid:commentId w16cid:paraId="2CF4EE52" w16cid:durableId="1FCB38AB"/>
  <w16cid:commentId w16cid:paraId="2CFA8152" w16cid:durableId="1FCB38E4"/>
  <w16cid:commentId w16cid:paraId="757B2441" w16cid:durableId="1FCB3A55"/>
  <w16cid:commentId w16cid:paraId="029B0B7C" w16cid:durableId="1FCB3A77"/>
  <w16cid:commentId w16cid:paraId="3295F626" w16cid:durableId="1FCB3B95"/>
  <w16cid:commentId w16cid:paraId="69A5CD89" w16cid:durableId="1FCB3AC0"/>
  <w16cid:commentId w16cid:paraId="20B9F87E" w16cid:durableId="1FCB3AF1"/>
  <w16cid:commentId w16cid:paraId="5C2B1213" w16cid:durableId="1FCB3CA7"/>
  <w16cid:commentId w16cid:paraId="029395C8" w16cid:durableId="1FCB3D26"/>
  <w16cid:commentId w16cid:paraId="0F5E81BB" w16cid:durableId="1FCB3D9C"/>
  <w16cid:commentId w16cid:paraId="7EC73BB4" w16cid:durableId="1FCB3DD6"/>
  <w16cid:commentId w16cid:paraId="6FD2FB1F" w16cid:durableId="1FCB3E77"/>
  <w16cid:commentId w16cid:paraId="4F913C2E" w16cid:durableId="1FCB3F04"/>
  <w16cid:commentId w16cid:paraId="13AB36AC" w16cid:durableId="1FCB3EE5"/>
  <w16cid:commentId w16cid:paraId="5ACF030F" w16cid:durableId="1FCB3F80"/>
  <w16cid:commentId w16cid:paraId="689F266A" w16cid:durableId="1FCB428D"/>
  <w16cid:commentId w16cid:paraId="10D4CA81" w16cid:durableId="1FCB42D1"/>
  <w16cid:commentId w16cid:paraId="2510C0E8" w16cid:durableId="1FCB435C"/>
  <w16cid:commentId w16cid:paraId="240569B5" w16cid:durableId="1FCB43C6"/>
  <w16cid:commentId w16cid:paraId="1DB1ED31" w16cid:durableId="1FCB4440"/>
  <w16cid:commentId w16cid:paraId="305524BA" w16cid:durableId="1FCB447E"/>
  <w16cid:commentId w16cid:paraId="639B7025" w16cid:durableId="1FCB4635"/>
  <w16cid:commentId w16cid:paraId="4A7BB1C3" w16cid:durableId="1FCB477D"/>
  <w16cid:commentId w16cid:paraId="78FEDBE8" w16cid:durableId="1FCB479F"/>
  <w16cid:commentId w16cid:paraId="10F6F939" w16cid:durableId="1FCB4C12"/>
  <w16cid:commentId w16cid:paraId="28E76C13" w16cid:durableId="1FCB4977"/>
  <w16cid:commentId w16cid:paraId="7FD39580" w16cid:durableId="1FCB4A36"/>
  <w16cid:commentId w16cid:paraId="33FC6EFB" w16cid:durableId="1FCB4ABB"/>
  <w16cid:commentId w16cid:paraId="65AA9EC6" w16cid:durableId="1FCB4AE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EA732" w14:textId="77777777" w:rsidR="00877243" w:rsidRDefault="00877243" w:rsidP="00FF12D3">
      <w:r>
        <w:separator/>
      </w:r>
    </w:p>
  </w:endnote>
  <w:endnote w:type="continuationSeparator" w:id="0">
    <w:p w14:paraId="67F71DB5" w14:textId="77777777" w:rsidR="00877243" w:rsidRDefault="00877243" w:rsidP="00FF1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in Modern Roman 10">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74BB9" w14:textId="77777777" w:rsidR="00877243" w:rsidRDefault="00877243" w:rsidP="00FF12D3">
      <w:r>
        <w:separator/>
      </w:r>
    </w:p>
  </w:footnote>
  <w:footnote w:type="continuationSeparator" w:id="0">
    <w:p w14:paraId="5241C5C6" w14:textId="77777777" w:rsidR="00877243" w:rsidRDefault="00877243" w:rsidP="00FF12D3">
      <w:r>
        <w:continuationSeparator/>
      </w:r>
    </w:p>
  </w:footnote>
  <w:footnote w:id="1">
    <w:p w14:paraId="7E54CE0A" w14:textId="70D0C1D2" w:rsidR="00F937B5" w:rsidRDefault="00F937B5">
      <w:pPr>
        <w:pStyle w:val="FootnoteText"/>
      </w:pPr>
      <w:r w:rsidRPr="00D85505">
        <w:rPr>
          <w:rStyle w:val="FootnoteReference"/>
        </w:rPr>
        <w:footnoteRef/>
      </w:r>
      <w:r>
        <w:t xml:space="preserve"> </w:t>
      </w:r>
      <w:r w:rsidRPr="003A7AB7">
        <w:rPr>
          <w:rFonts w:ascii="Latin Modern Roman 10" w:hAnsi="Latin Modern Roman 10"/>
        </w:rPr>
        <w:t>see whole calculation in Wikipedia: https://en.wikipedia.org/wiki/Doomsday_argument#cite_note-15</w:t>
      </w:r>
    </w:p>
  </w:footnote>
  <w:footnote w:id="2">
    <w:p w14:paraId="0C9F8354" w14:textId="1D9CC44C" w:rsidR="00F937B5" w:rsidRDefault="00F937B5">
      <w:pPr>
        <w:pStyle w:val="FootnoteText"/>
      </w:pPr>
      <w:r w:rsidRPr="00D85505">
        <w:rPr>
          <w:rStyle w:val="FootnoteReference"/>
        </w:rPr>
        <w:footnoteRef/>
      </w:r>
      <w:r>
        <w:t xml:space="preserve"> </w:t>
      </w:r>
      <w:r w:rsidRPr="003A7AB7">
        <w:rPr>
          <w:rFonts w:ascii="Latin Modern Roman 10" w:hAnsi="Latin Modern Roman 10" w:cs="Calibri"/>
        </w:rPr>
        <w:t xml:space="preserve">though many authors claim that betting is the incorrect approach, as we must define “probability” before any decision theory, as discussed on LessWrong </w:t>
      </w:r>
      <w:hyperlink r:id="rId1" w:history="1">
        <w:r w:rsidRPr="003A7AB7">
          <w:rPr>
            <w:rStyle w:val="Hyperlink"/>
            <w:rFonts w:ascii="Latin Modern Roman 10" w:hAnsi="Latin Modern Roman 10" w:cs="Calibri"/>
          </w:rPr>
          <w:t>https://www.lesswrong.com/posts/aKcy8428zspgSKjYA/sleeping-beauty-resolved-pt-2-identity-and-betting</w:t>
        </w:r>
      </w:hyperlink>
    </w:p>
  </w:footnote>
  <w:footnote w:id="3">
    <w:p w14:paraId="542A3BB0" w14:textId="045A27D9" w:rsidR="00F937B5" w:rsidRDefault="00F937B5">
      <w:pPr>
        <w:pStyle w:val="FootnoteText"/>
      </w:pPr>
      <w:r w:rsidRPr="00D85505">
        <w:rPr>
          <w:rStyle w:val="FootnoteReference"/>
        </w:rPr>
        <w:footnoteRef/>
      </w:r>
      <w:r>
        <w:t xml:space="preserve"> </w:t>
      </w:r>
      <w:r w:rsidRPr="003A7AB7">
        <w:rPr>
          <w:rFonts w:ascii="Latin Modern Roman 10" w:hAnsi="Latin Modern Roman 10" w:cs="Calibri"/>
        </w:rPr>
        <w:t xml:space="preserve">this example is in </w:t>
      </w:r>
      <w:hyperlink r:id="rId2" w:anchor="The_Doomsday_Argument_as_a_tricky_problem" w:history="1">
        <w:r w:rsidRPr="003A7AB7">
          <w:rPr>
            <w:rStyle w:val="Hyperlink"/>
            <w:rFonts w:ascii="Latin Modern Roman 10" w:hAnsi="Latin Modern Roman 10" w:cs="Calibri"/>
          </w:rPr>
          <w:t>wiki</w:t>
        </w:r>
      </w:hyperlink>
      <w:r>
        <w:rPr>
          <w:rStyle w:val="Hyperlink"/>
          <w:rFonts w:ascii="Latin Modern Roman 10" w:hAnsi="Latin Modern Roman 10" w:cs="Calibri"/>
        </w:rPr>
        <w:t xml:space="preserve">: </w:t>
      </w:r>
      <w:r w:rsidRPr="007F0977">
        <w:rPr>
          <w:rStyle w:val="Hyperlink"/>
          <w:rFonts w:ascii="Latin Modern Roman 10" w:hAnsi="Latin Modern Roman 10" w:cs="Calibri"/>
        </w:rPr>
        <w:t>https://en.wikipedia.org/wiki/Doomsday_argument#The_Doomsday_Argument_as_a_tricky_problem</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16CF5"/>
    <w:multiLevelType w:val="hybridMultilevel"/>
    <w:tmpl w:val="67DCF9B0"/>
    <w:lvl w:ilvl="0" w:tplc="B6BA87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C62793A"/>
    <w:multiLevelType w:val="hybridMultilevel"/>
    <w:tmpl w:val="43986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E072ED"/>
    <w:multiLevelType w:val="hybridMultilevel"/>
    <w:tmpl w:val="C2AE419C"/>
    <w:lvl w:ilvl="0" w:tplc="0562D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C121E4"/>
    <w:multiLevelType w:val="hybridMultilevel"/>
    <w:tmpl w:val="032041BC"/>
    <w:lvl w:ilvl="0" w:tplc="49E2EA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C46312"/>
    <w:multiLevelType w:val="hybridMultilevel"/>
    <w:tmpl w:val="C796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64664C"/>
    <w:multiLevelType w:val="hybridMultilevel"/>
    <w:tmpl w:val="2BB418EC"/>
    <w:lvl w:ilvl="0" w:tplc="404C29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B32661B"/>
    <w:multiLevelType w:val="hybridMultilevel"/>
    <w:tmpl w:val="B5065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7926CB"/>
    <w:multiLevelType w:val="hybridMultilevel"/>
    <w:tmpl w:val="A2308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F63D4B"/>
    <w:multiLevelType w:val="hybridMultilevel"/>
    <w:tmpl w:val="7F848296"/>
    <w:lvl w:ilvl="0" w:tplc="07164258">
      <w:start w:val="4"/>
      <w:numFmt w:val="bullet"/>
      <w:lvlText w:val="-"/>
      <w:lvlJc w:val="left"/>
      <w:pPr>
        <w:ind w:left="1080" w:hanging="360"/>
      </w:pPr>
      <w:rPr>
        <w:rFonts w:ascii="Latin Modern Roman 10" w:eastAsiaTheme="minorHAnsi" w:hAnsi="Latin Modern Roman 10"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A55934"/>
    <w:multiLevelType w:val="hybridMultilevel"/>
    <w:tmpl w:val="F95A8EFE"/>
    <w:lvl w:ilvl="0" w:tplc="86C2587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8081573"/>
    <w:multiLevelType w:val="hybridMultilevel"/>
    <w:tmpl w:val="3920CE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94F2318"/>
    <w:multiLevelType w:val="hybridMultilevel"/>
    <w:tmpl w:val="FEFE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3"/>
  </w:num>
  <w:num w:numId="6">
    <w:abstractNumId w:val="0"/>
  </w:num>
  <w:num w:numId="7">
    <w:abstractNumId w:val="9"/>
  </w:num>
  <w:num w:numId="8">
    <w:abstractNumId w:val="2"/>
  </w:num>
  <w:num w:numId="9">
    <w:abstractNumId w:val="7"/>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grammar="clean"/>
  <w:revisionView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5AE893D-C9FF-4C46-8670-048C591F54CC}"/>
    <w:docVar w:name="dgnword-eventsink" w:val="748747704"/>
    <w:docVar w:name="dgnword-lastRevisionsView" w:val="0"/>
  </w:docVars>
  <w:rsids>
    <w:rsidRoot w:val="001678CA"/>
    <w:rsid w:val="000047FA"/>
    <w:rsid w:val="000068C4"/>
    <w:rsid w:val="00006F1B"/>
    <w:rsid w:val="000108D8"/>
    <w:rsid w:val="00010D06"/>
    <w:rsid w:val="000130F5"/>
    <w:rsid w:val="000152CB"/>
    <w:rsid w:val="00015917"/>
    <w:rsid w:val="00017152"/>
    <w:rsid w:val="00020ADE"/>
    <w:rsid w:val="000214F6"/>
    <w:rsid w:val="00023798"/>
    <w:rsid w:val="00024C6A"/>
    <w:rsid w:val="00024CED"/>
    <w:rsid w:val="00033DF0"/>
    <w:rsid w:val="00036BD7"/>
    <w:rsid w:val="00037DE4"/>
    <w:rsid w:val="00041D25"/>
    <w:rsid w:val="00044F29"/>
    <w:rsid w:val="00046840"/>
    <w:rsid w:val="00046AB2"/>
    <w:rsid w:val="000506B6"/>
    <w:rsid w:val="00051672"/>
    <w:rsid w:val="0005175B"/>
    <w:rsid w:val="00051D14"/>
    <w:rsid w:val="0005492A"/>
    <w:rsid w:val="00056392"/>
    <w:rsid w:val="00057676"/>
    <w:rsid w:val="00057AD5"/>
    <w:rsid w:val="00057ED4"/>
    <w:rsid w:val="0006207F"/>
    <w:rsid w:val="00062B92"/>
    <w:rsid w:val="000634D4"/>
    <w:rsid w:val="00063D17"/>
    <w:rsid w:val="000642A3"/>
    <w:rsid w:val="00070B78"/>
    <w:rsid w:val="00074A0F"/>
    <w:rsid w:val="00075868"/>
    <w:rsid w:val="00082DA6"/>
    <w:rsid w:val="00084186"/>
    <w:rsid w:val="000846EA"/>
    <w:rsid w:val="0008632D"/>
    <w:rsid w:val="00086923"/>
    <w:rsid w:val="000905CA"/>
    <w:rsid w:val="00091423"/>
    <w:rsid w:val="00091882"/>
    <w:rsid w:val="00093C51"/>
    <w:rsid w:val="0009539A"/>
    <w:rsid w:val="00095999"/>
    <w:rsid w:val="00096C0D"/>
    <w:rsid w:val="000A0A79"/>
    <w:rsid w:val="000A19DC"/>
    <w:rsid w:val="000A6AF2"/>
    <w:rsid w:val="000A787D"/>
    <w:rsid w:val="000B03AA"/>
    <w:rsid w:val="000B090E"/>
    <w:rsid w:val="000B115F"/>
    <w:rsid w:val="000B3D3D"/>
    <w:rsid w:val="000B49EC"/>
    <w:rsid w:val="000B58D7"/>
    <w:rsid w:val="000C1CED"/>
    <w:rsid w:val="000C504C"/>
    <w:rsid w:val="000C64C8"/>
    <w:rsid w:val="000D372D"/>
    <w:rsid w:val="000D50B2"/>
    <w:rsid w:val="000D5947"/>
    <w:rsid w:val="000D5ABF"/>
    <w:rsid w:val="000E0352"/>
    <w:rsid w:val="000E2767"/>
    <w:rsid w:val="000E29C5"/>
    <w:rsid w:val="000E3CD2"/>
    <w:rsid w:val="000E7B80"/>
    <w:rsid w:val="000F023B"/>
    <w:rsid w:val="000F18DF"/>
    <w:rsid w:val="000F1A1E"/>
    <w:rsid w:val="000F7C4F"/>
    <w:rsid w:val="001006D1"/>
    <w:rsid w:val="0010153A"/>
    <w:rsid w:val="0010572D"/>
    <w:rsid w:val="00106604"/>
    <w:rsid w:val="00112E94"/>
    <w:rsid w:val="001159D6"/>
    <w:rsid w:val="001169AA"/>
    <w:rsid w:val="00123ED8"/>
    <w:rsid w:val="0013262F"/>
    <w:rsid w:val="001332F7"/>
    <w:rsid w:val="00133A97"/>
    <w:rsid w:val="00133EDA"/>
    <w:rsid w:val="001411E2"/>
    <w:rsid w:val="00141C1B"/>
    <w:rsid w:val="001428E3"/>
    <w:rsid w:val="00145F7F"/>
    <w:rsid w:val="00147974"/>
    <w:rsid w:val="00151553"/>
    <w:rsid w:val="00152394"/>
    <w:rsid w:val="00152905"/>
    <w:rsid w:val="00152FB3"/>
    <w:rsid w:val="00155B80"/>
    <w:rsid w:val="00157896"/>
    <w:rsid w:val="00161B55"/>
    <w:rsid w:val="001624D5"/>
    <w:rsid w:val="001627EE"/>
    <w:rsid w:val="00162ADF"/>
    <w:rsid w:val="00163D46"/>
    <w:rsid w:val="00164680"/>
    <w:rsid w:val="0016540F"/>
    <w:rsid w:val="001678CA"/>
    <w:rsid w:val="00171069"/>
    <w:rsid w:val="00171C0F"/>
    <w:rsid w:val="00171EB7"/>
    <w:rsid w:val="00176522"/>
    <w:rsid w:val="00177B9D"/>
    <w:rsid w:val="00180AF5"/>
    <w:rsid w:val="001815C2"/>
    <w:rsid w:val="0018177F"/>
    <w:rsid w:val="00184115"/>
    <w:rsid w:val="001853A2"/>
    <w:rsid w:val="00190328"/>
    <w:rsid w:val="0019382C"/>
    <w:rsid w:val="00193862"/>
    <w:rsid w:val="00195D46"/>
    <w:rsid w:val="00196C4B"/>
    <w:rsid w:val="00196D07"/>
    <w:rsid w:val="001A11D4"/>
    <w:rsid w:val="001A3433"/>
    <w:rsid w:val="001A4F8C"/>
    <w:rsid w:val="001B0435"/>
    <w:rsid w:val="001B426F"/>
    <w:rsid w:val="001B5908"/>
    <w:rsid w:val="001B6005"/>
    <w:rsid w:val="001B7A37"/>
    <w:rsid w:val="001C5CE7"/>
    <w:rsid w:val="001C66BD"/>
    <w:rsid w:val="001D0668"/>
    <w:rsid w:val="001D3360"/>
    <w:rsid w:val="001D3363"/>
    <w:rsid w:val="001D3D35"/>
    <w:rsid w:val="001D4175"/>
    <w:rsid w:val="001D4B36"/>
    <w:rsid w:val="001D5610"/>
    <w:rsid w:val="001D7F4D"/>
    <w:rsid w:val="001E0714"/>
    <w:rsid w:val="001E086A"/>
    <w:rsid w:val="001E6F47"/>
    <w:rsid w:val="001F1A1B"/>
    <w:rsid w:val="001F5FBF"/>
    <w:rsid w:val="001F605B"/>
    <w:rsid w:val="00201118"/>
    <w:rsid w:val="00202B27"/>
    <w:rsid w:val="00205CAE"/>
    <w:rsid w:val="00207ACB"/>
    <w:rsid w:val="002132CC"/>
    <w:rsid w:val="00215C8F"/>
    <w:rsid w:val="002245D8"/>
    <w:rsid w:val="00224B84"/>
    <w:rsid w:val="002273A3"/>
    <w:rsid w:val="002306A7"/>
    <w:rsid w:val="002309E0"/>
    <w:rsid w:val="002330E3"/>
    <w:rsid w:val="00234C40"/>
    <w:rsid w:val="002370ED"/>
    <w:rsid w:val="00237D08"/>
    <w:rsid w:val="00243D8F"/>
    <w:rsid w:val="00245D58"/>
    <w:rsid w:val="0024787C"/>
    <w:rsid w:val="00252675"/>
    <w:rsid w:val="00252D37"/>
    <w:rsid w:val="00256EE0"/>
    <w:rsid w:val="00257519"/>
    <w:rsid w:val="0026160B"/>
    <w:rsid w:val="00262030"/>
    <w:rsid w:val="00265E3C"/>
    <w:rsid w:val="002672E7"/>
    <w:rsid w:val="00271A7B"/>
    <w:rsid w:val="00271D40"/>
    <w:rsid w:val="00275C0A"/>
    <w:rsid w:val="00281F65"/>
    <w:rsid w:val="00287523"/>
    <w:rsid w:val="00291707"/>
    <w:rsid w:val="00293CC8"/>
    <w:rsid w:val="00294150"/>
    <w:rsid w:val="00296998"/>
    <w:rsid w:val="00296E6F"/>
    <w:rsid w:val="002A064F"/>
    <w:rsid w:val="002A25CB"/>
    <w:rsid w:val="002A2641"/>
    <w:rsid w:val="002A2815"/>
    <w:rsid w:val="002B0499"/>
    <w:rsid w:val="002B1AFD"/>
    <w:rsid w:val="002B4BC3"/>
    <w:rsid w:val="002B527C"/>
    <w:rsid w:val="002B6065"/>
    <w:rsid w:val="002C2F5F"/>
    <w:rsid w:val="002D174E"/>
    <w:rsid w:val="002D3465"/>
    <w:rsid w:val="002D5FB1"/>
    <w:rsid w:val="002E0B22"/>
    <w:rsid w:val="002E1E27"/>
    <w:rsid w:val="002E21A5"/>
    <w:rsid w:val="002E301E"/>
    <w:rsid w:val="002E41FA"/>
    <w:rsid w:val="002E472B"/>
    <w:rsid w:val="002E679D"/>
    <w:rsid w:val="002F0F64"/>
    <w:rsid w:val="002F1094"/>
    <w:rsid w:val="002F42BF"/>
    <w:rsid w:val="00301ED3"/>
    <w:rsid w:val="003031DE"/>
    <w:rsid w:val="003038D8"/>
    <w:rsid w:val="00305386"/>
    <w:rsid w:val="00306C4D"/>
    <w:rsid w:val="0030730F"/>
    <w:rsid w:val="00313488"/>
    <w:rsid w:val="00314080"/>
    <w:rsid w:val="00316606"/>
    <w:rsid w:val="00316CF8"/>
    <w:rsid w:val="00322DBD"/>
    <w:rsid w:val="00323BC2"/>
    <w:rsid w:val="003268C9"/>
    <w:rsid w:val="00332996"/>
    <w:rsid w:val="00332E55"/>
    <w:rsid w:val="003343F7"/>
    <w:rsid w:val="003348E9"/>
    <w:rsid w:val="00336425"/>
    <w:rsid w:val="00341394"/>
    <w:rsid w:val="00341C24"/>
    <w:rsid w:val="00342BA6"/>
    <w:rsid w:val="0034756D"/>
    <w:rsid w:val="00350074"/>
    <w:rsid w:val="00350F64"/>
    <w:rsid w:val="003557A7"/>
    <w:rsid w:val="00355A06"/>
    <w:rsid w:val="00357DE6"/>
    <w:rsid w:val="0036190C"/>
    <w:rsid w:val="00361B0C"/>
    <w:rsid w:val="00362A3B"/>
    <w:rsid w:val="003635ED"/>
    <w:rsid w:val="00363A85"/>
    <w:rsid w:val="0036569F"/>
    <w:rsid w:val="0036670D"/>
    <w:rsid w:val="00366DE0"/>
    <w:rsid w:val="00367569"/>
    <w:rsid w:val="003703B0"/>
    <w:rsid w:val="00370B69"/>
    <w:rsid w:val="00371D83"/>
    <w:rsid w:val="00381EB7"/>
    <w:rsid w:val="00382CB6"/>
    <w:rsid w:val="00382E88"/>
    <w:rsid w:val="003830E9"/>
    <w:rsid w:val="00385859"/>
    <w:rsid w:val="00385CD9"/>
    <w:rsid w:val="003869D9"/>
    <w:rsid w:val="00391248"/>
    <w:rsid w:val="00394027"/>
    <w:rsid w:val="00394A81"/>
    <w:rsid w:val="00395196"/>
    <w:rsid w:val="00397283"/>
    <w:rsid w:val="003A12F3"/>
    <w:rsid w:val="003A645B"/>
    <w:rsid w:val="003A7AB7"/>
    <w:rsid w:val="003B1A4C"/>
    <w:rsid w:val="003B2B8A"/>
    <w:rsid w:val="003B5322"/>
    <w:rsid w:val="003B532B"/>
    <w:rsid w:val="003C0645"/>
    <w:rsid w:val="003C0AE9"/>
    <w:rsid w:val="003C4A6D"/>
    <w:rsid w:val="003C5881"/>
    <w:rsid w:val="003C5C85"/>
    <w:rsid w:val="003D164B"/>
    <w:rsid w:val="003D210D"/>
    <w:rsid w:val="003D42FD"/>
    <w:rsid w:val="003E14D2"/>
    <w:rsid w:val="003E18FF"/>
    <w:rsid w:val="003E7CBB"/>
    <w:rsid w:val="003F222F"/>
    <w:rsid w:val="003F24F3"/>
    <w:rsid w:val="003F2D8A"/>
    <w:rsid w:val="003F5013"/>
    <w:rsid w:val="003F6F41"/>
    <w:rsid w:val="004004D4"/>
    <w:rsid w:val="00400B2D"/>
    <w:rsid w:val="00400CD2"/>
    <w:rsid w:val="00400F60"/>
    <w:rsid w:val="00402213"/>
    <w:rsid w:val="00402917"/>
    <w:rsid w:val="00402B1F"/>
    <w:rsid w:val="0040490E"/>
    <w:rsid w:val="0040564D"/>
    <w:rsid w:val="0040620A"/>
    <w:rsid w:val="00407DF2"/>
    <w:rsid w:val="00411C8C"/>
    <w:rsid w:val="004121AF"/>
    <w:rsid w:val="004125C0"/>
    <w:rsid w:val="004171E6"/>
    <w:rsid w:val="00417C35"/>
    <w:rsid w:val="00423742"/>
    <w:rsid w:val="00423E5E"/>
    <w:rsid w:val="004250E2"/>
    <w:rsid w:val="0042556A"/>
    <w:rsid w:val="004266C0"/>
    <w:rsid w:val="00430AEF"/>
    <w:rsid w:val="00432BC7"/>
    <w:rsid w:val="00437950"/>
    <w:rsid w:val="004379E6"/>
    <w:rsid w:val="004405B9"/>
    <w:rsid w:val="0044083F"/>
    <w:rsid w:val="00440DC4"/>
    <w:rsid w:val="004424E2"/>
    <w:rsid w:val="0044701F"/>
    <w:rsid w:val="00447330"/>
    <w:rsid w:val="00451687"/>
    <w:rsid w:val="0045262D"/>
    <w:rsid w:val="00454985"/>
    <w:rsid w:val="00460955"/>
    <w:rsid w:val="00463F04"/>
    <w:rsid w:val="00471753"/>
    <w:rsid w:val="00476B4F"/>
    <w:rsid w:val="00476D12"/>
    <w:rsid w:val="00480FF1"/>
    <w:rsid w:val="00482C5C"/>
    <w:rsid w:val="00485D7E"/>
    <w:rsid w:val="0048762D"/>
    <w:rsid w:val="00490D4A"/>
    <w:rsid w:val="00493DC2"/>
    <w:rsid w:val="004952C3"/>
    <w:rsid w:val="00495446"/>
    <w:rsid w:val="004A055F"/>
    <w:rsid w:val="004A535D"/>
    <w:rsid w:val="004A58C9"/>
    <w:rsid w:val="004B0D88"/>
    <w:rsid w:val="004B1E86"/>
    <w:rsid w:val="004B2379"/>
    <w:rsid w:val="004B34A4"/>
    <w:rsid w:val="004C5378"/>
    <w:rsid w:val="004C6B79"/>
    <w:rsid w:val="004D1841"/>
    <w:rsid w:val="004D30DA"/>
    <w:rsid w:val="004D30F4"/>
    <w:rsid w:val="004D3316"/>
    <w:rsid w:val="004D49D2"/>
    <w:rsid w:val="004D64A1"/>
    <w:rsid w:val="004E1A56"/>
    <w:rsid w:val="004E332F"/>
    <w:rsid w:val="004E7C2F"/>
    <w:rsid w:val="004E7DD0"/>
    <w:rsid w:val="004F13B7"/>
    <w:rsid w:val="004F159B"/>
    <w:rsid w:val="004F4069"/>
    <w:rsid w:val="004F4105"/>
    <w:rsid w:val="004F5673"/>
    <w:rsid w:val="004F6783"/>
    <w:rsid w:val="0050232B"/>
    <w:rsid w:val="00502E54"/>
    <w:rsid w:val="00502F65"/>
    <w:rsid w:val="0050312E"/>
    <w:rsid w:val="00507A46"/>
    <w:rsid w:val="00510468"/>
    <w:rsid w:val="005113C7"/>
    <w:rsid w:val="0051282F"/>
    <w:rsid w:val="00513926"/>
    <w:rsid w:val="00514600"/>
    <w:rsid w:val="00517C63"/>
    <w:rsid w:val="00521FA5"/>
    <w:rsid w:val="0052355B"/>
    <w:rsid w:val="00525438"/>
    <w:rsid w:val="00530C2E"/>
    <w:rsid w:val="00531101"/>
    <w:rsid w:val="00533C89"/>
    <w:rsid w:val="005348E2"/>
    <w:rsid w:val="00542421"/>
    <w:rsid w:val="00542AB9"/>
    <w:rsid w:val="00543F45"/>
    <w:rsid w:val="00547200"/>
    <w:rsid w:val="005501B6"/>
    <w:rsid w:val="005530D0"/>
    <w:rsid w:val="00554BAE"/>
    <w:rsid w:val="00556B4E"/>
    <w:rsid w:val="00557B2F"/>
    <w:rsid w:val="00560DC4"/>
    <w:rsid w:val="00560E12"/>
    <w:rsid w:val="00564594"/>
    <w:rsid w:val="00565158"/>
    <w:rsid w:val="005676D7"/>
    <w:rsid w:val="0056794C"/>
    <w:rsid w:val="0057396E"/>
    <w:rsid w:val="00577AB7"/>
    <w:rsid w:val="00581BF7"/>
    <w:rsid w:val="00583D2A"/>
    <w:rsid w:val="00585B28"/>
    <w:rsid w:val="0059174C"/>
    <w:rsid w:val="00593564"/>
    <w:rsid w:val="00595279"/>
    <w:rsid w:val="00595EAA"/>
    <w:rsid w:val="00597627"/>
    <w:rsid w:val="005A0FEF"/>
    <w:rsid w:val="005A33C7"/>
    <w:rsid w:val="005A628F"/>
    <w:rsid w:val="005A7D20"/>
    <w:rsid w:val="005A7E38"/>
    <w:rsid w:val="005B19F3"/>
    <w:rsid w:val="005B222B"/>
    <w:rsid w:val="005C17B5"/>
    <w:rsid w:val="005C1897"/>
    <w:rsid w:val="005C20A4"/>
    <w:rsid w:val="005C2A75"/>
    <w:rsid w:val="005C3F2D"/>
    <w:rsid w:val="005C5CE4"/>
    <w:rsid w:val="005C62E4"/>
    <w:rsid w:val="005D115C"/>
    <w:rsid w:val="005D1263"/>
    <w:rsid w:val="005D2481"/>
    <w:rsid w:val="005D3A88"/>
    <w:rsid w:val="005E0DD6"/>
    <w:rsid w:val="005E20F1"/>
    <w:rsid w:val="005E29DF"/>
    <w:rsid w:val="005E2EBC"/>
    <w:rsid w:val="005E4657"/>
    <w:rsid w:val="005E5D8A"/>
    <w:rsid w:val="005E6229"/>
    <w:rsid w:val="005F25CA"/>
    <w:rsid w:val="005F63A3"/>
    <w:rsid w:val="005F725A"/>
    <w:rsid w:val="00600F90"/>
    <w:rsid w:val="00601FD8"/>
    <w:rsid w:val="00602A73"/>
    <w:rsid w:val="0060397F"/>
    <w:rsid w:val="00605C45"/>
    <w:rsid w:val="00606C27"/>
    <w:rsid w:val="00611650"/>
    <w:rsid w:val="0061184D"/>
    <w:rsid w:val="006118A7"/>
    <w:rsid w:val="006140BD"/>
    <w:rsid w:val="0062043E"/>
    <w:rsid w:val="00622BAD"/>
    <w:rsid w:val="00623E8A"/>
    <w:rsid w:val="00626A44"/>
    <w:rsid w:val="00627976"/>
    <w:rsid w:val="00627FF8"/>
    <w:rsid w:val="00631E7B"/>
    <w:rsid w:val="0063281A"/>
    <w:rsid w:val="00633E13"/>
    <w:rsid w:val="00635818"/>
    <w:rsid w:val="00636FC3"/>
    <w:rsid w:val="0064274B"/>
    <w:rsid w:val="006478AB"/>
    <w:rsid w:val="00647B88"/>
    <w:rsid w:val="006549C9"/>
    <w:rsid w:val="00656B21"/>
    <w:rsid w:val="00665BD0"/>
    <w:rsid w:val="00667BDF"/>
    <w:rsid w:val="00672BFA"/>
    <w:rsid w:val="0067350B"/>
    <w:rsid w:val="006743FE"/>
    <w:rsid w:val="00675D7F"/>
    <w:rsid w:val="00676275"/>
    <w:rsid w:val="00677E8D"/>
    <w:rsid w:val="006819FF"/>
    <w:rsid w:val="0068436F"/>
    <w:rsid w:val="00685EE1"/>
    <w:rsid w:val="00686284"/>
    <w:rsid w:val="0068696F"/>
    <w:rsid w:val="00687E04"/>
    <w:rsid w:val="00687F87"/>
    <w:rsid w:val="00692991"/>
    <w:rsid w:val="00693981"/>
    <w:rsid w:val="006964E6"/>
    <w:rsid w:val="006A1F1B"/>
    <w:rsid w:val="006A4DE7"/>
    <w:rsid w:val="006A54F2"/>
    <w:rsid w:val="006A6DB4"/>
    <w:rsid w:val="006B1CF2"/>
    <w:rsid w:val="006B26AE"/>
    <w:rsid w:val="006B3192"/>
    <w:rsid w:val="006B4820"/>
    <w:rsid w:val="006B67C5"/>
    <w:rsid w:val="006B69B6"/>
    <w:rsid w:val="006B6B32"/>
    <w:rsid w:val="006B745D"/>
    <w:rsid w:val="006C003E"/>
    <w:rsid w:val="006C0B0E"/>
    <w:rsid w:val="006C16D0"/>
    <w:rsid w:val="006D1F2F"/>
    <w:rsid w:val="006D2A99"/>
    <w:rsid w:val="006D50F5"/>
    <w:rsid w:val="006D5959"/>
    <w:rsid w:val="006D6591"/>
    <w:rsid w:val="006D6E1A"/>
    <w:rsid w:val="006E2907"/>
    <w:rsid w:val="006E3E86"/>
    <w:rsid w:val="006E3FD7"/>
    <w:rsid w:val="006E4C50"/>
    <w:rsid w:val="006E4F11"/>
    <w:rsid w:val="006E650A"/>
    <w:rsid w:val="006E736C"/>
    <w:rsid w:val="006E7710"/>
    <w:rsid w:val="006F1F71"/>
    <w:rsid w:val="006F7809"/>
    <w:rsid w:val="00702ED9"/>
    <w:rsid w:val="00703948"/>
    <w:rsid w:val="007039F7"/>
    <w:rsid w:val="00703E21"/>
    <w:rsid w:val="007051C1"/>
    <w:rsid w:val="00705775"/>
    <w:rsid w:val="00707A88"/>
    <w:rsid w:val="0071166B"/>
    <w:rsid w:val="00711AF2"/>
    <w:rsid w:val="00712C81"/>
    <w:rsid w:val="00715A85"/>
    <w:rsid w:val="00715EAD"/>
    <w:rsid w:val="00720356"/>
    <w:rsid w:val="00721039"/>
    <w:rsid w:val="00724281"/>
    <w:rsid w:val="00724C03"/>
    <w:rsid w:val="00724FF3"/>
    <w:rsid w:val="00725400"/>
    <w:rsid w:val="007259A6"/>
    <w:rsid w:val="0072717E"/>
    <w:rsid w:val="00735297"/>
    <w:rsid w:val="00737424"/>
    <w:rsid w:val="007378BA"/>
    <w:rsid w:val="00737D61"/>
    <w:rsid w:val="00741706"/>
    <w:rsid w:val="00745669"/>
    <w:rsid w:val="00746E95"/>
    <w:rsid w:val="00750DB5"/>
    <w:rsid w:val="00752075"/>
    <w:rsid w:val="00752D36"/>
    <w:rsid w:val="007532C4"/>
    <w:rsid w:val="00753901"/>
    <w:rsid w:val="00753BF2"/>
    <w:rsid w:val="00754F02"/>
    <w:rsid w:val="007564A7"/>
    <w:rsid w:val="007615F5"/>
    <w:rsid w:val="00762676"/>
    <w:rsid w:val="00771954"/>
    <w:rsid w:val="00771F40"/>
    <w:rsid w:val="007720AC"/>
    <w:rsid w:val="00773870"/>
    <w:rsid w:val="007763B4"/>
    <w:rsid w:val="0078007A"/>
    <w:rsid w:val="00780C04"/>
    <w:rsid w:val="00781B55"/>
    <w:rsid w:val="00781C96"/>
    <w:rsid w:val="00784CE1"/>
    <w:rsid w:val="00785992"/>
    <w:rsid w:val="00786705"/>
    <w:rsid w:val="00792519"/>
    <w:rsid w:val="007940B2"/>
    <w:rsid w:val="00796DF7"/>
    <w:rsid w:val="007A0C41"/>
    <w:rsid w:val="007A0E7E"/>
    <w:rsid w:val="007A15E8"/>
    <w:rsid w:val="007A20F7"/>
    <w:rsid w:val="007A4345"/>
    <w:rsid w:val="007A5753"/>
    <w:rsid w:val="007A7701"/>
    <w:rsid w:val="007B0ACA"/>
    <w:rsid w:val="007B3048"/>
    <w:rsid w:val="007B3D51"/>
    <w:rsid w:val="007B4357"/>
    <w:rsid w:val="007B44CC"/>
    <w:rsid w:val="007B4C92"/>
    <w:rsid w:val="007B514D"/>
    <w:rsid w:val="007B61CB"/>
    <w:rsid w:val="007B7A1B"/>
    <w:rsid w:val="007C2358"/>
    <w:rsid w:val="007C2728"/>
    <w:rsid w:val="007C29EC"/>
    <w:rsid w:val="007C3513"/>
    <w:rsid w:val="007C4075"/>
    <w:rsid w:val="007C64CC"/>
    <w:rsid w:val="007D431D"/>
    <w:rsid w:val="007D45EC"/>
    <w:rsid w:val="007D5038"/>
    <w:rsid w:val="007D5F9D"/>
    <w:rsid w:val="007D75FD"/>
    <w:rsid w:val="007E2668"/>
    <w:rsid w:val="007E3AE0"/>
    <w:rsid w:val="007E5180"/>
    <w:rsid w:val="007E74F6"/>
    <w:rsid w:val="007F0977"/>
    <w:rsid w:val="007F27E6"/>
    <w:rsid w:val="007F2BE6"/>
    <w:rsid w:val="007F360B"/>
    <w:rsid w:val="007F7FB9"/>
    <w:rsid w:val="00800E64"/>
    <w:rsid w:val="008024F7"/>
    <w:rsid w:val="00802A14"/>
    <w:rsid w:val="0080329F"/>
    <w:rsid w:val="00803369"/>
    <w:rsid w:val="00803D3F"/>
    <w:rsid w:val="00805F0E"/>
    <w:rsid w:val="008063BE"/>
    <w:rsid w:val="00806EDB"/>
    <w:rsid w:val="008178BE"/>
    <w:rsid w:val="00824AA1"/>
    <w:rsid w:val="00827D8A"/>
    <w:rsid w:val="00830E75"/>
    <w:rsid w:val="00831E52"/>
    <w:rsid w:val="00834FDC"/>
    <w:rsid w:val="008378FE"/>
    <w:rsid w:val="008400A6"/>
    <w:rsid w:val="0084027E"/>
    <w:rsid w:val="008407E9"/>
    <w:rsid w:val="00840E4F"/>
    <w:rsid w:val="00841B1C"/>
    <w:rsid w:val="00845540"/>
    <w:rsid w:val="00846D5A"/>
    <w:rsid w:val="00846EDB"/>
    <w:rsid w:val="00850EFF"/>
    <w:rsid w:val="0085315B"/>
    <w:rsid w:val="00854BE5"/>
    <w:rsid w:val="00862EA1"/>
    <w:rsid w:val="0086490B"/>
    <w:rsid w:val="00871029"/>
    <w:rsid w:val="008741EB"/>
    <w:rsid w:val="00875FB4"/>
    <w:rsid w:val="008762FD"/>
    <w:rsid w:val="00876DB0"/>
    <w:rsid w:val="0087718C"/>
    <w:rsid w:val="00877243"/>
    <w:rsid w:val="00880191"/>
    <w:rsid w:val="00880C91"/>
    <w:rsid w:val="008815C0"/>
    <w:rsid w:val="008831E5"/>
    <w:rsid w:val="00883DC3"/>
    <w:rsid w:val="00886413"/>
    <w:rsid w:val="00887078"/>
    <w:rsid w:val="00892632"/>
    <w:rsid w:val="00892A53"/>
    <w:rsid w:val="00894B66"/>
    <w:rsid w:val="0089617C"/>
    <w:rsid w:val="0089738E"/>
    <w:rsid w:val="008A008A"/>
    <w:rsid w:val="008A06C4"/>
    <w:rsid w:val="008A2414"/>
    <w:rsid w:val="008A3336"/>
    <w:rsid w:val="008A5FE6"/>
    <w:rsid w:val="008B0D6A"/>
    <w:rsid w:val="008B0E58"/>
    <w:rsid w:val="008B4F08"/>
    <w:rsid w:val="008B4F21"/>
    <w:rsid w:val="008B6AAA"/>
    <w:rsid w:val="008B6EF1"/>
    <w:rsid w:val="008B7815"/>
    <w:rsid w:val="008C111B"/>
    <w:rsid w:val="008C25F9"/>
    <w:rsid w:val="008C36C9"/>
    <w:rsid w:val="008C5F09"/>
    <w:rsid w:val="008D0C19"/>
    <w:rsid w:val="008D16D9"/>
    <w:rsid w:val="008D4EC1"/>
    <w:rsid w:val="008D5421"/>
    <w:rsid w:val="008E1FC0"/>
    <w:rsid w:val="008E330B"/>
    <w:rsid w:val="008E4DFC"/>
    <w:rsid w:val="008E67A8"/>
    <w:rsid w:val="008E70AD"/>
    <w:rsid w:val="008F0220"/>
    <w:rsid w:val="008F085F"/>
    <w:rsid w:val="008F0BA9"/>
    <w:rsid w:val="008F2529"/>
    <w:rsid w:val="008F5A24"/>
    <w:rsid w:val="008F74F3"/>
    <w:rsid w:val="009002E6"/>
    <w:rsid w:val="00901F94"/>
    <w:rsid w:val="00914B48"/>
    <w:rsid w:val="009244CB"/>
    <w:rsid w:val="00925395"/>
    <w:rsid w:val="00926C43"/>
    <w:rsid w:val="00926C5B"/>
    <w:rsid w:val="00927DB2"/>
    <w:rsid w:val="00931156"/>
    <w:rsid w:val="009314D5"/>
    <w:rsid w:val="009343B0"/>
    <w:rsid w:val="00934823"/>
    <w:rsid w:val="009357AA"/>
    <w:rsid w:val="00944B66"/>
    <w:rsid w:val="0094572B"/>
    <w:rsid w:val="00947192"/>
    <w:rsid w:val="0095770F"/>
    <w:rsid w:val="009615C9"/>
    <w:rsid w:val="0096360E"/>
    <w:rsid w:val="00963EB2"/>
    <w:rsid w:val="00970FD9"/>
    <w:rsid w:val="00971267"/>
    <w:rsid w:val="009721A8"/>
    <w:rsid w:val="00974A35"/>
    <w:rsid w:val="00981DF2"/>
    <w:rsid w:val="00983974"/>
    <w:rsid w:val="00986DD9"/>
    <w:rsid w:val="00990DCD"/>
    <w:rsid w:val="00991174"/>
    <w:rsid w:val="0099222D"/>
    <w:rsid w:val="0099729C"/>
    <w:rsid w:val="009A128A"/>
    <w:rsid w:val="009A1616"/>
    <w:rsid w:val="009A20FC"/>
    <w:rsid w:val="009A2C30"/>
    <w:rsid w:val="009A77AF"/>
    <w:rsid w:val="009B4D36"/>
    <w:rsid w:val="009B65AB"/>
    <w:rsid w:val="009B77BF"/>
    <w:rsid w:val="009C483F"/>
    <w:rsid w:val="009C5855"/>
    <w:rsid w:val="009C5B11"/>
    <w:rsid w:val="009C734B"/>
    <w:rsid w:val="009C76F9"/>
    <w:rsid w:val="009C79CA"/>
    <w:rsid w:val="009C7CF2"/>
    <w:rsid w:val="009D376D"/>
    <w:rsid w:val="009D4AA5"/>
    <w:rsid w:val="009D5512"/>
    <w:rsid w:val="009E1D9A"/>
    <w:rsid w:val="009E4BF4"/>
    <w:rsid w:val="009E6D4B"/>
    <w:rsid w:val="009E7C7F"/>
    <w:rsid w:val="009E7E27"/>
    <w:rsid w:val="009F2321"/>
    <w:rsid w:val="009F2F01"/>
    <w:rsid w:val="009F4C14"/>
    <w:rsid w:val="009F6F95"/>
    <w:rsid w:val="00A01ADD"/>
    <w:rsid w:val="00A021DB"/>
    <w:rsid w:val="00A05225"/>
    <w:rsid w:val="00A072DB"/>
    <w:rsid w:val="00A14D6B"/>
    <w:rsid w:val="00A177C1"/>
    <w:rsid w:val="00A212E4"/>
    <w:rsid w:val="00A23A0C"/>
    <w:rsid w:val="00A2423A"/>
    <w:rsid w:val="00A252B0"/>
    <w:rsid w:val="00A26891"/>
    <w:rsid w:val="00A35059"/>
    <w:rsid w:val="00A371F0"/>
    <w:rsid w:val="00A37DF9"/>
    <w:rsid w:val="00A410B4"/>
    <w:rsid w:val="00A4397A"/>
    <w:rsid w:val="00A5161B"/>
    <w:rsid w:val="00A55DDF"/>
    <w:rsid w:val="00A61D52"/>
    <w:rsid w:val="00A61FA6"/>
    <w:rsid w:val="00A66B99"/>
    <w:rsid w:val="00A70FAA"/>
    <w:rsid w:val="00A710D4"/>
    <w:rsid w:val="00A73293"/>
    <w:rsid w:val="00A73DCA"/>
    <w:rsid w:val="00A76FA8"/>
    <w:rsid w:val="00A81178"/>
    <w:rsid w:val="00A8268E"/>
    <w:rsid w:val="00A82AEA"/>
    <w:rsid w:val="00A842AF"/>
    <w:rsid w:val="00A846F8"/>
    <w:rsid w:val="00A847E8"/>
    <w:rsid w:val="00A86A64"/>
    <w:rsid w:val="00A86E2B"/>
    <w:rsid w:val="00A912EE"/>
    <w:rsid w:val="00A93495"/>
    <w:rsid w:val="00A94BB0"/>
    <w:rsid w:val="00A94E0E"/>
    <w:rsid w:val="00A97FE1"/>
    <w:rsid w:val="00AA24C4"/>
    <w:rsid w:val="00AA7583"/>
    <w:rsid w:val="00AA7D78"/>
    <w:rsid w:val="00AA7FA5"/>
    <w:rsid w:val="00AB065E"/>
    <w:rsid w:val="00AB15D8"/>
    <w:rsid w:val="00AB24A7"/>
    <w:rsid w:val="00AB3604"/>
    <w:rsid w:val="00AB452E"/>
    <w:rsid w:val="00AC0D0E"/>
    <w:rsid w:val="00AC42D4"/>
    <w:rsid w:val="00AC70BA"/>
    <w:rsid w:val="00AC784E"/>
    <w:rsid w:val="00AD0DC1"/>
    <w:rsid w:val="00AD1682"/>
    <w:rsid w:val="00AD1EB2"/>
    <w:rsid w:val="00AE2090"/>
    <w:rsid w:val="00AE30EE"/>
    <w:rsid w:val="00AE325B"/>
    <w:rsid w:val="00AE3FCE"/>
    <w:rsid w:val="00AE44E3"/>
    <w:rsid w:val="00AF0CAF"/>
    <w:rsid w:val="00AF3C06"/>
    <w:rsid w:val="00AF4768"/>
    <w:rsid w:val="00B010AF"/>
    <w:rsid w:val="00B010C8"/>
    <w:rsid w:val="00B01CAC"/>
    <w:rsid w:val="00B0388F"/>
    <w:rsid w:val="00B07AE7"/>
    <w:rsid w:val="00B10EFE"/>
    <w:rsid w:val="00B11688"/>
    <w:rsid w:val="00B11DB2"/>
    <w:rsid w:val="00B1550C"/>
    <w:rsid w:val="00B17708"/>
    <w:rsid w:val="00B2074B"/>
    <w:rsid w:val="00B20C05"/>
    <w:rsid w:val="00B20D1D"/>
    <w:rsid w:val="00B20FD0"/>
    <w:rsid w:val="00B2451B"/>
    <w:rsid w:val="00B25C4B"/>
    <w:rsid w:val="00B264BF"/>
    <w:rsid w:val="00B2792B"/>
    <w:rsid w:val="00B2797A"/>
    <w:rsid w:val="00B27B2A"/>
    <w:rsid w:val="00B3309D"/>
    <w:rsid w:val="00B341D2"/>
    <w:rsid w:val="00B3737E"/>
    <w:rsid w:val="00B379B2"/>
    <w:rsid w:val="00B37EBC"/>
    <w:rsid w:val="00B42458"/>
    <w:rsid w:val="00B429EA"/>
    <w:rsid w:val="00B443E3"/>
    <w:rsid w:val="00B50282"/>
    <w:rsid w:val="00B504D5"/>
    <w:rsid w:val="00B50E07"/>
    <w:rsid w:val="00B5106D"/>
    <w:rsid w:val="00B53278"/>
    <w:rsid w:val="00B55FC0"/>
    <w:rsid w:val="00B5611B"/>
    <w:rsid w:val="00B61DCB"/>
    <w:rsid w:val="00B62CE7"/>
    <w:rsid w:val="00B633AE"/>
    <w:rsid w:val="00B6531E"/>
    <w:rsid w:val="00B713D0"/>
    <w:rsid w:val="00B71B10"/>
    <w:rsid w:val="00B742B2"/>
    <w:rsid w:val="00B80E09"/>
    <w:rsid w:val="00B80E55"/>
    <w:rsid w:val="00B8142D"/>
    <w:rsid w:val="00B83C87"/>
    <w:rsid w:val="00B90722"/>
    <w:rsid w:val="00B90926"/>
    <w:rsid w:val="00B94A5D"/>
    <w:rsid w:val="00B95D2A"/>
    <w:rsid w:val="00B96EE2"/>
    <w:rsid w:val="00B9763A"/>
    <w:rsid w:val="00BA3BC0"/>
    <w:rsid w:val="00BA4C97"/>
    <w:rsid w:val="00BA5E13"/>
    <w:rsid w:val="00BB11E2"/>
    <w:rsid w:val="00BB1A63"/>
    <w:rsid w:val="00BB1D50"/>
    <w:rsid w:val="00BB3430"/>
    <w:rsid w:val="00BB45F3"/>
    <w:rsid w:val="00BB4CC5"/>
    <w:rsid w:val="00BB4EFE"/>
    <w:rsid w:val="00BB6B39"/>
    <w:rsid w:val="00BB6F09"/>
    <w:rsid w:val="00BB7932"/>
    <w:rsid w:val="00BC021E"/>
    <w:rsid w:val="00BC17FC"/>
    <w:rsid w:val="00BC1F7B"/>
    <w:rsid w:val="00BC2F59"/>
    <w:rsid w:val="00BC6F2C"/>
    <w:rsid w:val="00BC7741"/>
    <w:rsid w:val="00BD4A87"/>
    <w:rsid w:val="00BD5B19"/>
    <w:rsid w:val="00BD7732"/>
    <w:rsid w:val="00BD7B49"/>
    <w:rsid w:val="00BE0DED"/>
    <w:rsid w:val="00BE23DA"/>
    <w:rsid w:val="00BE3B56"/>
    <w:rsid w:val="00BE4FA6"/>
    <w:rsid w:val="00BE5A81"/>
    <w:rsid w:val="00BE7586"/>
    <w:rsid w:val="00BF0FFA"/>
    <w:rsid w:val="00BF1A71"/>
    <w:rsid w:val="00BF35B5"/>
    <w:rsid w:val="00BF3FB3"/>
    <w:rsid w:val="00BF6802"/>
    <w:rsid w:val="00BF741B"/>
    <w:rsid w:val="00C03C2C"/>
    <w:rsid w:val="00C04CEC"/>
    <w:rsid w:val="00C05991"/>
    <w:rsid w:val="00C05FF7"/>
    <w:rsid w:val="00C06279"/>
    <w:rsid w:val="00C104A3"/>
    <w:rsid w:val="00C104EA"/>
    <w:rsid w:val="00C210AC"/>
    <w:rsid w:val="00C24D1D"/>
    <w:rsid w:val="00C259E2"/>
    <w:rsid w:val="00C26287"/>
    <w:rsid w:val="00C30267"/>
    <w:rsid w:val="00C31B7B"/>
    <w:rsid w:val="00C32714"/>
    <w:rsid w:val="00C34026"/>
    <w:rsid w:val="00C3429D"/>
    <w:rsid w:val="00C4025D"/>
    <w:rsid w:val="00C4090B"/>
    <w:rsid w:val="00C42BFF"/>
    <w:rsid w:val="00C42E33"/>
    <w:rsid w:val="00C47C1C"/>
    <w:rsid w:val="00C50428"/>
    <w:rsid w:val="00C50FA8"/>
    <w:rsid w:val="00C51B6A"/>
    <w:rsid w:val="00C550B1"/>
    <w:rsid w:val="00C5553A"/>
    <w:rsid w:val="00C55F5B"/>
    <w:rsid w:val="00C609B9"/>
    <w:rsid w:val="00C610E2"/>
    <w:rsid w:val="00C61EF2"/>
    <w:rsid w:val="00C65A62"/>
    <w:rsid w:val="00C670E3"/>
    <w:rsid w:val="00C67165"/>
    <w:rsid w:val="00C67F55"/>
    <w:rsid w:val="00C72A0E"/>
    <w:rsid w:val="00C72B48"/>
    <w:rsid w:val="00C733D7"/>
    <w:rsid w:val="00C80A43"/>
    <w:rsid w:val="00C81861"/>
    <w:rsid w:val="00C81CDB"/>
    <w:rsid w:val="00C825C6"/>
    <w:rsid w:val="00C83B36"/>
    <w:rsid w:val="00C86A60"/>
    <w:rsid w:val="00C91767"/>
    <w:rsid w:val="00C94792"/>
    <w:rsid w:val="00C95F54"/>
    <w:rsid w:val="00C9798E"/>
    <w:rsid w:val="00C97C95"/>
    <w:rsid w:val="00CA0078"/>
    <w:rsid w:val="00CA1762"/>
    <w:rsid w:val="00CA4A12"/>
    <w:rsid w:val="00CA6889"/>
    <w:rsid w:val="00CB1E56"/>
    <w:rsid w:val="00CB6F5D"/>
    <w:rsid w:val="00CC0A0A"/>
    <w:rsid w:val="00CC216A"/>
    <w:rsid w:val="00CC2FC0"/>
    <w:rsid w:val="00CC34D2"/>
    <w:rsid w:val="00CD0BE7"/>
    <w:rsid w:val="00CD2EBF"/>
    <w:rsid w:val="00CD30F2"/>
    <w:rsid w:val="00CD3D56"/>
    <w:rsid w:val="00CD5BB5"/>
    <w:rsid w:val="00CD7B2C"/>
    <w:rsid w:val="00CD7FCD"/>
    <w:rsid w:val="00CF2610"/>
    <w:rsid w:val="00CF3D6C"/>
    <w:rsid w:val="00CF4107"/>
    <w:rsid w:val="00CF6433"/>
    <w:rsid w:val="00D01CD2"/>
    <w:rsid w:val="00D026C8"/>
    <w:rsid w:val="00D02799"/>
    <w:rsid w:val="00D04692"/>
    <w:rsid w:val="00D16754"/>
    <w:rsid w:val="00D171F7"/>
    <w:rsid w:val="00D172EC"/>
    <w:rsid w:val="00D20D03"/>
    <w:rsid w:val="00D21428"/>
    <w:rsid w:val="00D26AB9"/>
    <w:rsid w:val="00D36E89"/>
    <w:rsid w:val="00D40282"/>
    <w:rsid w:val="00D4111F"/>
    <w:rsid w:val="00D4297B"/>
    <w:rsid w:val="00D44194"/>
    <w:rsid w:val="00D50797"/>
    <w:rsid w:val="00D52FE6"/>
    <w:rsid w:val="00D53813"/>
    <w:rsid w:val="00D56141"/>
    <w:rsid w:val="00D56B1C"/>
    <w:rsid w:val="00D5704B"/>
    <w:rsid w:val="00D57AF6"/>
    <w:rsid w:val="00D629BE"/>
    <w:rsid w:val="00D654A6"/>
    <w:rsid w:val="00D6607F"/>
    <w:rsid w:val="00D72605"/>
    <w:rsid w:val="00D72722"/>
    <w:rsid w:val="00D73531"/>
    <w:rsid w:val="00D74836"/>
    <w:rsid w:val="00D81496"/>
    <w:rsid w:val="00D82E30"/>
    <w:rsid w:val="00D82F55"/>
    <w:rsid w:val="00D833C1"/>
    <w:rsid w:val="00D85505"/>
    <w:rsid w:val="00D86DBB"/>
    <w:rsid w:val="00D93CBE"/>
    <w:rsid w:val="00D93D74"/>
    <w:rsid w:val="00D9415C"/>
    <w:rsid w:val="00D974D4"/>
    <w:rsid w:val="00DA055F"/>
    <w:rsid w:val="00DA3950"/>
    <w:rsid w:val="00DA5AD5"/>
    <w:rsid w:val="00DA7857"/>
    <w:rsid w:val="00DA7BBD"/>
    <w:rsid w:val="00DB03A7"/>
    <w:rsid w:val="00DB3535"/>
    <w:rsid w:val="00DB3AE0"/>
    <w:rsid w:val="00DC23A0"/>
    <w:rsid w:val="00DC2879"/>
    <w:rsid w:val="00DC2F2E"/>
    <w:rsid w:val="00DC36CE"/>
    <w:rsid w:val="00DC3BD3"/>
    <w:rsid w:val="00DC43B8"/>
    <w:rsid w:val="00DC6B91"/>
    <w:rsid w:val="00DD20D1"/>
    <w:rsid w:val="00DD3271"/>
    <w:rsid w:val="00DD637B"/>
    <w:rsid w:val="00DD6527"/>
    <w:rsid w:val="00DD69BC"/>
    <w:rsid w:val="00DD79FD"/>
    <w:rsid w:val="00DE1B43"/>
    <w:rsid w:val="00DE2471"/>
    <w:rsid w:val="00DE42A7"/>
    <w:rsid w:val="00DE5C65"/>
    <w:rsid w:val="00DE64D5"/>
    <w:rsid w:val="00DE66E9"/>
    <w:rsid w:val="00DE7CA6"/>
    <w:rsid w:val="00DF232F"/>
    <w:rsid w:val="00DF3DC8"/>
    <w:rsid w:val="00DF44C7"/>
    <w:rsid w:val="00DF5131"/>
    <w:rsid w:val="00DF5F6B"/>
    <w:rsid w:val="00E00956"/>
    <w:rsid w:val="00E01797"/>
    <w:rsid w:val="00E032DA"/>
    <w:rsid w:val="00E04846"/>
    <w:rsid w:val="00E06C25"/>
    <w:rsid w:val="00E115F0"/>
    <w:rsid w:val="00E136CF"/>
    <w:rsid w:val="00E14F34"/>
    <w:rsid w:val="00E1779E"/>
    <w:rsid w:val="00E21683"/>
    <w:rsid w:val="00E21D01"/>
    <w:rsid w:val="00E23909"/>
    <w:rsid w:val="00E23D16"/>
    <w:rsid w:val="00E32F14"/>
    <w:rsid w:val="00E35766"/>
    <w:rsid w:val="00E42729"/>
    <w:rsid w:val="00E42CA5"/>
    <w:rsid w:val="00E42DAB"/>
    <w:rsid w:val="00E43970"/>
    <w:rsid w:val="00E45847"/>
    <w:rsid w:val="00E468C1"/>
    <w:rsid w:val="00E47896"/>
    <w:rsid w:val="00E47F22"/>
    <w:rsid w:val="00E5377D"/>
    <w:rsid w:val="00E547DF"/>
    <w:rsid w:val="00E549EC"/>
    <w:rsid w:val="00E61B6E"/>
    <w:rsid w:val="00E62A36"/>
    <w:rsid w:val="00E66D60"/>
    <w:rsid w:val="00E67EC2"/>
    <w:rsid w:val="00E700CC"/>
    <w:rsid w:val="00E7492A"/>
    <w:rsid w:val="00E750EF"/>
    <w:rsid w:val="00E83E83"/>
    <w:rsid w:val="00E843DC"/>
    <w:rsid w:val="00E87538"/>
    <w:rsid w:val="00E87E0D"/>
    <w:rsid w:val="00E90026"/>
    <w:rsid w:val="00E9094D"/>
    <w:rsid w:val="00E916B7"/>
    <w:rsid w:val="00E92313"/>
    <w:rsid w:val="00E926A4"/>
    <w:rsid w:val="00E93184"/>
    <w:rsid w:val="00E9422B"/>
    <w:rsid w:val="00EA22BD"/>
    <w:rsid w:val="00EA4478"/>
    <w:rsid w:val="00EA47BA"/>
    <w:rsid w:val="00EA6E54"/>
    <w:rsid w:val="00EA7094"/>
    <w:rsid w:val="00EB076C"/>
    <w:rsid w:val="00EB2B05"/>
    <w:rsid w:val="00EB3F1C"/>
    <w:rsid w:val="00EB7E94"/>
    <w:rsid w:val="00EC1884"/>
    <w:rsid w:val="00EC3263"/>
    <w:rsid w:val="00EC3A4A"/>
    <w:rsid w:val="00EC3C1C"/>
    <w:rsid w:val="00EC3E14"/>
    <w:rsid w:val="00EC48B9"/>
    <w:rsid w:val="00EC6125"/>
    <w:rsid w:val="00EC6271"/>
    <w:rsid w:val="00EC6D2B"/>
    <w:rsid w:val="00ED0FCF"/>
    <w:rsid w:val="00ED28A9"/>
    <w:rsid w:val="00ED2A83"/>
    <w:rsid w:val="00ED46BF"/>
    <w:rsid w:val="00ED590A"/>
    <w:rsid w:val="00ED59CD"/>
    <w:rsid w:val="00ED6066"/>
    <w:rsid w:val="00EE0636"/>
    <w:rsid w:val="00EE25BE"/>
    <w:rsid w:val="00EE6D16"/>
    <w:rsid w:val="00EE7478"/>
    <w:rsid w:val="00EE77BE"/>
    <w:rsid w:val="00EE7E29"/>
    <w:rsid w:val="00EF65FE"/>
    <w:rsid w:val="00F01860"/>
    <w:rsid w:val="00F02B2D"/>
    <w:rsid w:val="00F02BED"/>
    <w:rsid w:val="00F03829"/>
    <w:rsid w:val="00F04485"/>
    <w:rsid w:val="00F07FCC"/>
    <w:rsid w:val="00F119BF"/>
    <w:rsid w:val="00F13227"/>
    <w:rsid w:val="00F152EF"/>
    <w:rsid w:val="00F17E8A"/>
    <w:rsid w:val="00F2077E"/>
    <w:rsid w:val="00F21465"/>
    <w:rsid w:val="00F224E6"/>
    <w:rsid w:val="00F24928"/>
    <w:rsid w:val="00F26C9E"/>
    <w:rsid w:val="00F3028A"/>
    <w:rsid w:val="00F31FE4"/>
    <w:rsid w:val="00F3450F"/>
    <w:rsid w:val="00F359B1"/>
    <w:rsid w:val="00F36121"/>
    <w:rsid w:val="00F36560"/>
    <w:rsid w:val="00F37E1A"/>
    <w:rsid w:val="00F4046F"/>
    <w:rsid w:val="00F40480"/>
    <w:rsid w:val="00F40877"/>
    <w:rsid w:val="00F40C7A"/>
    <w:rsid w:val="00F42371"/>
    <w:rsid w:val="00F4248C"/>
    <w:rsid w:val="00F47DF9"/>
    <w:rsid w:val="00F5205C"/>
    <w:rsid w:val="00F52A2B"/>
    <w:rsid w:val="00F5478F"/>
    <w:rsid w:val="00F54D3E"/>
    <w:rsid w:val="00F55381"/>
    <w:rsid w:val="00F5573F"/>
    <w:rsid w:val="00F55C8F"/>
    <w:rsid w:val="00F62AD5"/>
    <w:rsid w:val="00F6395A"/>
    <w:rsid w:val="00F64389"/>
    <w:rsid w:val="00F65838"/>
    <w:rsid w:val="00F70A9E"/>
    <w:rsid w:val="00F74AB2"/>
    <w:rsid w:val="00F75EF8"/>
    <w:rsid w:val="00F76632"/>
    <w:rsid w:val="00F76E59"/>
    <w:rsid w:val="00F76F1E"/>
    <w:rsid w:val="00F801CE"/>
    <w:rsid w:val="00F803C5"/>
    <w:rsid w:val="00F810E1"/>
    <w:rsid w:val="00F812EC"/>
    <w:rsid w:val="00F81B7E"/>
    <w:rsid w:val="00F84EF0"/>
    <w:rsid w:val="00F853E6"/>
    <w:rsid w:val="00F86F7D"/>
    <w:rsid w:val="00F91F52"/>
    <w:rsid w:val="00F92A62"/>
    <w:rsid w:val="00F937B5"/>
    <w:rsid w:val="00F974C9"/>
    <w:rsid w:val="00FA2809"/>
    <w:rsid w:val="00FA6ACA"/>
    <w:rsid w:val="00FA7AC5"/>
    <w:rsid w:val="00FB15B1"/>
    <w:rsid w:val="00FB61DB"/>
    <w:rsid w:val="00FB7A8F"/>
    <w:rsid w:val="00FC251B"/>
    <w:rsid w:val="00FC43EC"/>
    <w:rsid w:val="00FC56F9"/>
    <w:rsid w:val="00FC7111"/>
    <w:rsid w:val="00FD19EA"/>
    <w:rsid w:val="00FD1C45"/>
    <w:rsid w:val="00FD28A2"/>
    <w:rsid w:val="00FD2D52"/>
    <w:rsid w:val="00FD2E1F"/>
    <w:rsid w:val="00FD3128"/>
    <w:rsid w:val="00FD3D79"/>
    <w:rsid w:val="00FD5172"/>
    <w:rsid w:val="00FD5897"/>
    <w:rsid w:val="00FD70A2"/>
    <w:rsid w:val="00FE1585"/>
    <w:rsid w:val="00FE298E"/>
    <w:rsid w:val="00FE3FC1"/>
    <w:rsid w:val="00FF1216"/>
    <w:rsid w:val="00FF12D3"/>
    <w:rsid w:val="00FF14B6"/>
    <w:rsid w:val="00FF1A2D"/>
    <w:rsid w:val="00FF3575"/>
    <w:rsid w:val="00FF3A5A"/>
    <w:rsid w:val="00FF4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B9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7F5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7F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641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0A6"/>
    <w:pPr>
      <w:ind w:left="720"/>
      <w:contextualSpacing/>
    </w:pPr>
  </w:style>
  <w:style w:type="character" w:customStyle="1" w:styleId="Heading1Char">
    <w:name w:val="Heading 1 Char"/>
    <w:basedOn w:val="DefaultParagraphFont"/>
    <w:link w:val="Heading1"/>
    <w:uiPriority w:val="9"/>
    <w:rsid w:val="00C67F5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67F55"/>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564594"/>
  </w:style>
  <w:style w:type="paragraph" w:styleId="TOC2">
    <w:name w:val="toc 2"/>
    <w:basedOn w:val="Normal"/>
    <w:next w:val="Normal"/>
    <w:autoRedefine/>
    <w:uiPriority w:val="39"/>
    <w:unhideWhenUsed/>
    <w:rsid w:val="00564594"/>
    <w:pPr>
      <w:ind w:left="240"/>
    </w:pPr>
  </w:style>
  <w:style w:type="paragraph" w:styleId="TOC3">
    <w:name w:val="toc 3"/>
    <w:basedOn w:val="Normal"/>
    <w:next w:val="Normal"/>
    <w:autoRedefine/>
    <w:uiPriority w:val="39"/>
    <w:unhideWhenUsed/>
    <w:rsid w:val="00564594"/>
    <w:pPr>
      <w:ind w:left="480"/>
    </w:pPr>
  </w:style>
  <w:style w:type="paragraph" w:styleId="TOC4">
    <w:name w:val="toc 4"/>
    <w:basedOn w:val="Normal"/>
    <w:next w:val="Normal"/>
    <w:autoRedefine/>
    <w:uiPriority w:val="39"/>
    <w:unhideWhenUsed/>
    <w:rsid w:val="00564594"/>
    <w:pPr>
      <w:ind w:left="720"/>
    </w:pPr>
  </w:style>
  <w:style w:type="paragraph" w:styleId="TOC5">
    <w:name w:val="toc 5"/>
    <w:basedOn w:val="Normal"/>
    <w:next w:val="Normal"/>
    <w:autoRedefine/>
    <w:uiPriority w:val="39"/>
    <w:unhideWhenUsed/>
    <w:rsid w:val="00564594"/>
    <w:pPr>
      <w:ind w:left="960"/>
    </w:pPr>
  </w:style>
  <w:style w:type="paragraph" w:styleId="TOC6">
    <w:name w:val="toc 6"/>
    <w:basedOn w:val="Normal"/>
    <w:next w:val="Normal"/>
    <w:autoRedefine/>
    <w:uiPriority w:val="39"/>
    <w:unhideWhenUsed/>
    <w:rsid w:val="00564594"/>
    <w:pPr>
      <w:ind w:left="1200"/>
    </w:pPr>
  </w:style>
  <w:style w:type="paragraph" w:styleId="TOC7">
    <w:name w:val="toc 7"/>
    <w:basedOn w:val="Normal"/>
    <w:next w:val="Normal"/>
    <w:autoRedefine/>
    <w:uiPriority w:val="39"/>
    <w:unhideWhenUsed/>
    <w:rsid w:val="00564594"/>
    <w:pPr>
      <w:ind w:left="1440"/>
    </w:pPr>
  </w:style>
  <w:style w:type="paragraph" w:styleId="TOC8">
    <w:name w:val="toc 8"/>
    <w:basedOn w:val="Normal"/>
    <w:next w:val="Normal"/>
    <w:autoRedefine/>
    <w:uiPriority w:val="39"/>
    <w:unhideWhenUsed/>
    <w:rsid w:val="00564594"/>
    <w:pPr>
      <w:ind w:left="1680"/>
    </w:pPr>
  </w:style>
  <w:style w:type="paragraph" w:styleId="TOC9">
    <w:name w:val="toc 9"/>
    <w:basedOn w:val="Normal"/>
    <w:next w:val="Normal"/>
    <w:autoRedefine/>
    <w:uiPriority w:val="39"/>
    <w:unhideWhenUsed/>
    <w:rsid w:val="00564594"/>
    <w:pPr>
      <w:ind w:left="1920"/>
    </w:pPr>
  </w:style>
  <w:style w:type="character" w:styleId="Hyperlink">
    <w:name w:val="Hyperlink"/>
    <w:basedOn w:val="DefaultParagraphFont"/>
    <w:uiPriority w:val="99"/>
    <w:unhideWhenUsed/>
    <w:rsid w:val="00564594"/>
    <w:rPr>
      <w:color w:val="0563C1" w:themeColor="hyperlink"/>
      <w:u w:val="single"/>
    </w:rPr>
  </w:style>
  <w:style w:type="table" w:styleId="TableGrid">
    <w:name w:val="Table Grid"/>
    <w:basedOn w:val="TableNormal"/>
    <w:uiPriority w:val="39"/>
    <w:rsid w:val="00AB24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2077E"/>
    <w:pPr>
      <w:spacing w:before="100" w:beforeAutospacing="1" w:after="100" w:afterAutospacing="1"/>
    </w:pPr>
    <w:rPr>
      <w:rFonts w:ascii="Times New Roman" w:hAnsi="Times New Roman" w:cs="Times New Roman"/>
    </w:rPr>
  </w:style>
  <w:style w:type="paragraph" w:styleId="Bibliography">
    <w:name w:val="Bibliography"/>
    <w:basedOn w:val="Normal"/>
    <w:next w:val="Normal"/>
    <w:uiPriority w:val="37"/>
    <w:unhideWhenUsed/>
    <w:rsid w:val="004379E6"/>
    <w:pPr>
      <w:ind w:left="720" w:hanging="720"/>
    </w:pPr>
  </w:style>
  <w:style w:type="character" w:styleId="PlaceholderText">
    <w:name w:val="Placeholder Text"/>
    <w:basedOn w:val="DefaultParagraphFont"/>
    <w:uiPriority w:val="99"/>
    <w:semiHidden/>
    <w:rsid w:val="00CB1E56"/>
    <w:rPr>
      <w:color w:val="808080"/>
    </w:rPr>
  </w:style>
  <w:style w:type="character" w:customStyle="1" w:styleId="Heading3Char">
    <w:name w:val="Heading 3 Char"/>
    <w:basedOn w:val="DefaultParagraphFont"/>
    <w:link w:val="Heading3"/>
    <w:uiPriority w:val="9"/>
    <w:rsid w:val="00886413"/>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846D5A"/>
    <w:rPr>
      <w:color w:val="954F72" w:themeColor="followedHyperlink"/>
      <w:u w:val="single"/>
    </w:rPr>
  </w:style>
  <w:style w:type="character" w:styleId="CommentReference">
    <w:name w:val="annotation reference"/>
    <w:basedOn w:val="DefaultParagraphFont"/>
    <w:uiPriority w:val="99"/>
    <w:semiHidden/>
    <w:unhideWhenUsed/>
    <w:rsid w:val="006A54F2"/>
    <w:rPr>
      <w:sz w:val="16"/>
      <w:szCs w:val="16"/>
    </w:rPr>
  </w:style>
  <w:style w:type="paragraph" w:styleId="CommentText">
    <w:name w:val="annotation text"/>
    <w:basedOn w:val="Normal"/>
    <w:link w:val="CommentTextChar"/>
    <w:uiPriority w:val="99"/>
    <w:semiHidden/>
    <w:unhideWhenUsed/>
    <w:rsid w:val="006A54F2"/>
    <w:rPr>
      <w:sz w:val="20"/>
      <w:szCs w:val="20"/>
    </w:rPr>
  </w:style>
  <w:style w:type="character" w:customStyle="1" w:styleId="CommentTextChar">
    <w:name w:val="Comment Text Char"/>
    <w:basedOn w:val="DefaultParagraphFont"/>
    <w:link w:val="CommentText"/>
    <w:uiPriority w:val="99"/>
    <w:semiHidden/>
    <w:rsid w:val="006A54F2"/>
    <w:rPr>
      <w:sz w:val="20"/>
      <w:szCs w:val="20"/>
    </w:rPr>
  </w:style>
  <w:style w:type="paragraph" w:styleId="CommentSubject">
    <w:name w:val="annotation subject"/>
    <w:basedOn w:val="CommentText"/>
    <w:next w:val="CommentText"/>
    <w:link w:val="CommentSubjectChar"/>
    <w:uiPriority w:val="99"/>
    <w:semiHidden/>
    <w:unhideWhenUsed/>
    <w:rsid w:val="006A54F2"/>
    <w:rPr>
      <w:b/>
      <w:bCs/>
    </w:rPr>
  </w:style>
  <w:style w:type="character" w:customStyle="1" w:styleId="CommentSubjectChar">
    <w:name w:val="Comment Subject Char"/>
    <w:basedOn w:val="CommentTextChar"/>
    <w:link w:val="CommentSubject"/>
    <w:uiPriority w:val="99"/>
    <w:semiHidden/>
    <w:rsid w:val="006A54F2"/>
    <w:rPr>
      <w:b/>
      <w:bCs/>
      <w:sz w:val="20"/>
      <w:szCs w:val="20"/>
    </w:rPr>
  </w:style>
  <w:style w:type="paragraph" w:styleId="BalloonText">
    <w:name w:val="Balloon Text"/>
    <w:basedOn w:val="Normal"/>
    <w:link w:val="BalloonTextChar"/>
    <w:uiPriority w:val="99"/>
    <w:semiHidden/>
    <w:unhideWhenUsed/>
    <w:rsid w:val="006A54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4F2"/>
    <w:rPr>
      <w:rFonts w:ascii="Segoe UI" w:hAnsi="Segoe UI" w:cs="Segoe UI"/>
      <w:sz w:val="18"/>
      <w:szCs w:val="18"/>
    </w:rPr>
  </w:style>
  <w:style w:type="character" w:customStyle="1" w:styleId="UnresolvedMention1">
    <w:name w:val="Unresolved Mention1"/>
    <w:basedOn w:val="DefaultParagraphFont"/>
    <w:uiPriority w:val="99"/>
    <w:rsid w:val="00A072DB"/>
    <w:rPr>
      <w:color w:val="605E5C"/>
      <w:shd w:val="clear" w:color="auto" w:fill="E1DFDD"/>
    </w:rPr>
  </w:style>
  <w:style w:type="paragraph" w:styleId="FootnoteText">
    <w:name w:val="footnote text"/>
    <w:basedOn w:val="Normal"/>
    <w:link w:val="FootnoteTextChar"/>
    <w:uiPriority w:val="99"/>
    <w:unhideWhenUsed/>
    <w:rsid w:val="00FF12D3"/>
  </w:style>
  <w:style w:type="character" w:customStyle="1" w:styleId="FootnoteTextChar">
    <w:name w:val="Footnote Text Char"/>
    <w:basedOn w:val="DefaultParagraphFont"/>
    <w:link w:val="FootnoteText"/>
    <w:uiPriority w:val="99"/>
    <w:rsid w:val="00FF12D3"/>
  </w:style>
  <w:style w:type="character" w:styleId="FootnoteReference">
    <w:name w:val="footnote reference"/>
    <w:basedOn w:val="DefaultParagraphFont"/>
    <w:uiPriority w:val="99"/>
    <w:unhideWhenUsed/>
    <w:rsid w:val="00FF12D3"/>
    <w:rPr>
      <w:vertAlign w:val="superscript"/>
    </w:rPr>
  </w:style>
  <w:style w:type="paragraph" w:styleId="Header">
    <w:name w:val="header"/>
    <w:basedOn w:val="Normal"/>
    <w:link w:val="HeaderChar"/>
    <w:uiPriority w:val="99"/>
    <w:unhideWhenUsed/>
    <w:rsid w:val="003A12F3"/>
    <w:pPr>
      <w:tabs>
        <w:tab w:val="center" w:pos="4677"/>
        <w:tab w:val="right" w:pos="9355"/>
      </w:tabs>
    </w:pPr>
  </w:style>
  <w:style w:type="character" w:customStyle="1" w:styleId="HeaderChar">
    <w:name w:val="Header Char"/>
    <w:basedOn w:val="DefaultParagraphFont"/>
    <w:link w:val="Header"/>
    <w:uiPriority w:val="99"/>
    <w:rsid w:val="003A12F3"/>
  </w:style>
  <w:style w:type="paragraph" w:styleId="Footer">
    <w:name w:val="footer"/>
    <w:basedOn w:val="Normal"/>
    <w:link w:val="FooterChar"/>
    <w:uiPriority w:val="99"/>
    <w:unhideWhenUsed/>
    <w:rsid w:val="003A12F3"/>
    <w:pPr>
      <w:tabs>
        <w:tab w:val="center" w:pos="4677"/>
        <w:tab w:val="right" w:pos="9355"/>
      </w:tabs>
    </w:pPr>
  </w:style>
  <w:style w:type="character" w:customStyle="1" w:styleId="FooterChar">
    <w:name w:val="Footer Char"/>
    <w:basedOn w:val="DefaultParagraphFont"/>
    <w:link w:val="Footer"/>
    <w:uiPriority w:val="99"/>
    <w:rsid w:val="003A12F3"/>
  </w:style>
  <w:style w:type="character" w:customStyle="1" w:styleId="UnresolvedMention">
    <w:name w:val="Unresolved Mention"/>
    <w:basedOn w:val="DefaultParagraphFont"/>
    <w:uiPriority w:val="99"/>
    <w:rsid w:val="00CC34D2"/>
    <w:rPr>
      <w:color w:val="605E5C"/>
      <w:shd w:val="clear" w:color="auto" w:fill="E1DFDD"/>
    </w:rPr>
  </w:style>
  <w:style w:type="character" w:styleId="EndnoteReference">
    <w:name w:val="endnote reference"/>
    <w:basedOn w:val="DefaultParagraphFont"/>
    <w:uiPriority w:val="99"/>
    <w:semiHidden/>
    <w:unhideWhenUsed/>
    <w:rsid w:val="00D855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81080">
      <w:bodyDiv w:val="1"/>
      <w:marLeft w:val="0"/>
      <w:marRight w:val="0"/>
      <w:marTop w:val="0"/>
      <w:marBottom w:val="0"/>
      <w:divBdr>
        <w:top w:val="none" w:sz="0" w:space="0" w:color="auto"/>
        <w:left w:val="none" w:sz="0" w:space="0" w:color="auto"/>
        <w:bottom w:val="none" w:sz="0" w:space="0" w:color="auto"/>
        <w:right w:val="none" w:sz="0" w:space="0" w:color="auto"/>
      </w:divBdr>
    </w:div>
    <w:div w:id="196162290">
      <w:bodyDiv w:val="1"/>
      <w:marLeft w:val="0"/>
      <w:marRight w:val="0"/>
      <w:marTop w:val="0"/>
      <w:marBottom w:val="0"/>
      <w:divBdr>
        <w:top w:val="none" w:sz="0" w:space="0" w:color="auto"/>
        <w:left w:val="none" w:sz="0" w:space="0" w:color="auto"/>
        <w:bottom w:val="none" w:sz="0" w:space="0" w:color="auto"/>
        <w:right w:val="none" w:sz="0" w:space="0" w:color="auto"/>
      </w:divBdr>
    </w:div>
    <w:div w:id="208733656">
      <w:bodyDiv w:val="1"/>
      <w:marLeft w:val="0"/>
      <w:marRight w:val="0"/>
      <w:marTop w:val="0"/>
      <w:marBottom w:val="0"/>
      <w:divBdr>
        <w:top w:val="none" w:sz="0" w:space="0" w:color="auto"/>
        <w:left w:val="none" w:sz="0" w:space="0" w:color="auto"/>
        <w:bottom w:val="none" w:sz="0" w:space="0" w:color="auto"/>
        <w:right w:val="none" w:sz="0" w:space="0" w:color="auto"/>
      </w:divBdr>
    </w:div>
    <w:div w:id="547572680">
      <w:bodyDiv w:val="1"/>
      <w:marLeft w:val="0"/>
      <w:marRight w:val="0"/>
      <w:marTop w:val="0"/>
      <w:marBottom w:val="0"/>
      <w:divBdr>
        <w:top w:val="none" w:sz="0" w:space="0" w:color="auto"/>
        <w:left w:val="none" w:sz="0" w:space="0" w:color="auto"/>
        <w:bottom w:val="none" w:sz="0" w:space="0" w:color="auto"/>
        <w:right w:val="none" w:sz="0" w:space="0" w:color="auto"/>
      </w:divBdr>
    </w:div>
    <w:div w:id="658457759">
      <w:bodyDiv w:val="1"/>
      <w:marLeft w:val="0"/>
      <w:marRight w:val="0"/>
      <w:marTop w:val="0"/>
      <w:marBottom w:val="0"/>
      <w:divBdr>
        <w:top w:val="none" w:sz="0" w:space="0" w:color="auto"/>
        <w:left w:val="none" w:sz="0" w:space="0" w:color="auto"/>
        <w:bottom w:val="none" w:sz="0" w:space="0" w:color="auto"/>
        <w:right w:val="none" w:sz="0" w:space="0" w:color="auto"/>
      </w:divBdr>
    </w:div>
    <w:div w:id="1118793097">
      <w:bodyDiv w:val="1"/>
      <w:marLeft w:val="0"/>
      <w:marRight w:val="0"/>
      <w:marTop w:val="0"/>
      <w:marBottom w:val="0"/>
      <w:divBdr>
        <w:top w:val="none" w:sz="0" w:space="0" w:color="auto"/>
        <w:left w:val="none" w:sz="0" w:space="0" w:color="auto"/>
        <w:bottom w:val="none" w:sz="0" w:space="0" w:color="auto"/>
        <w:right w:val="none" w:sz="0" w:space="0" w:color="auto"/>
      </w:divBdr>
    </w:div>
    <w:div w:id="1195119760">
      <w:bodyDiv w:val="1"/>
      <w:marLeft w:val="0"/>
      <w:marRight w:val="0"/>
      <w:marTop w:val="0"/>
      <w:marBottom w:val="0"/>
      <w:divBdr>
        <w:top w:val="none" w:sz="0" w:space="0" w:color="auto"/>
        <w:left w:val="none" w:sz="0" w:space="0" w:color="auto"/>
        <w:bottom w:val="none" w:sz="0" w:space="0" w:color="auto"/>
        <w:right w:val="none" w:sz="0" w:space="0" w:color="auto"/>
      </w:divBdr>
    </w:div>
    <w:div w:id="1275090732">
      <w:bodyDiv w:val="1"/>
      <w:marLeft w:val="0"/>
      <w:marRight w:val="0"/>
      <w:marTop w:val="0"/>
      <w:marBottom w:val="0"/>
      <w:divBdr>
        <w:top w:val="none" w:sz="0" w:space="0" w:color="auto"/>
        <w:left w:val="none" w:sz="0" w:space="0" w:color="auto"/>
        <w:bottom w:val="none" w:sz="0" w:space="0" w:color="auto"/>
        <w:right w:val="none" w:sz="0" w:space="0" w:color="auto"/>
      </w:divBdr>
    </w:div>
    <w:div w:id="1303778921">
      <w:bodyDiv w:val="1"/>
      <w:marLeft w:val="0"/>
      <w:marRight w:val="0"/>
      <w:marTop w:val="0"/>
      <w:marBottom w:val="0"/>
      <w:divBdr>
        <w:top w:val="none" w:sz="0" w:space="0" w:color="auto"/>
        <w:left w:val="none" w:sz="0" w:space="0" w:color="auto"/>
        <w:bottom w:val="none" w:sz="0" w:space="0" w:color="auto"/>
        <w:right w:val="none" w:sz="0" w:space="0" w:color="auto"/>
      </w:divBdr>
    </w:div>
    <w:div w:id="1616207861">
      <w:bodyDiv w:val="1"/>
      <w:marLeft w:val="0"/>
      <w:marRight w:val="0"/>
      <w:marTop w:val="0"/>
      <w:marBottom w:val="0"/>
      <w:divBdr>
        <w:top w:val="none" w:sz="0" w:space="0" w:color="auto"/>
        <w:left w:val="none" w:sz="0" w:space="0" w:color="auto"/>
        <w:bottom w:val="none" w:sz="0" w:space="0" w:color="auto"/>
        <w:right w:val="none" w:sz="0" w:space="0" w:color="auto"/>
      </w:divBdr>
    </w:div>
    <w:div w:id="1806509764">
      <w:bodyDiv w:val="1"/>
      <w:marLeft w:val="0"/>
      <w:marRight w:val="0"/>
      <w:marTop w:val="0"/>
      <w:marBottom w:val="0"/>
      <w:divBdr>
        <w:top w:val="none" w:sz="0" w:space="0" w:color="auto"/>
        <w:left w:val="none" w:sz="0" w:space="0" w:color="auto"/>
        <w:bottom w:val="none" w:sz="0" w:space="0" w:color="auto"/>
        <w:right w:val="none" w:sz="0" w:space="0" w:color="auto"/>
      </w:divBdr>
    </w:div>
    <w:div w:id="1930234054">
      <w:bodyDiv w:val="1"/>
      <w:marLeft w:val="0"/>
      <w:marRight w:val="0"/>
      <w:marTop w:val="0"/>
      <w:marBottom w:val="0"/>
      <w:divBdr>
        <w:top w:val="none" w:sz="0" w:space="0" w:color="auto"/>
        <w:left w:val="none" w:sz="0" w:space="0" w:color="auto"/>
        <w:bottom w:val="none" w:sz="0" w:space="0" w:color="auto"/>
        <w:right w:val="none" w:sz="0" w:space="0" w:color="auto"/>
      </w:divBdr>
    </w:div>
    <w:div w:id="1951476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scopus.com/authid/detail.uri?authorId=8348113500" TargetMode="External"/><Relationship Id="rId21" Type="http://schemas.openxmlformats.org/officeDocument/2006/relationships/hyperlink" Target="https://www.scopus.com/authid/detail.uri?authorId=7401628530" TargetMode="External"/><Relationship Id="rId22" Type="http://schemas.openxmlformats.org/officeDocument/2006/relationships/hyperlink" Target="https://www.scopus.com/authid/detail.uri?authorId=6508071947" TargetMode="External"/><Relationship Id="rId23" Type="http://schemas.openxmlformats.org/officeDocument/2006/relationships/hyperlink" Target="https://www.scopus.com/authid/detail.uri?authorId=6506359882" TargetMode="External"/><Relationship Id="rId24" Type="http://schemas.openxmlformats.org/officeDocument/2006/relationships/hyperlink" Target="https://www.scopus.com/authid/detail.uri?authorId=26034164900" TargetMode="External"/><Relationship Id="rId25" Type="http://schemas.openxmlformats.org/officeDocument/2006/relationships/hyperlink" Target="https://www.scopus.com/authid/detail.uri?authorId=26033612400" TargetMode="External"/><Relationship Id="rId26" Type="http://schemas.openxmlformats.org/officeDocument/2006/relationships/hyperlink" Target="https://www.scopus.com/authid/detail.uri?authorId=56188137400" TargetMode="External"/><Relationship Id="rId27" Type="http://schemas.openxmlformats.org/officeDocument/2006/relationships/hyperlink" Target="https://trends.google.com/trends/explore?date=all&amp;geo=US&amp;q=%2Fm%2F02rjzp" TargetMode="External"/><Relationship Id="rId28" Type="http://schemas.openxmlformats.org/officeDocument/2006/relationships/hyperlink" Target="https://tools.wmflabs.org/pageviews/?project=en.wikipedia.org&amp;platform=all-access&amp;agent=user&amp;start=2015-07&amp;end=2018-12&amp;pages=Doomsday_argument" TargetMode="External"/><Relationship Id="rId29" Type="http://schemas.openxmlformats.org/officeDocument/2006/relationships/hyperlink" Target="https://wiki.lesswrong.com/wiki/Smoking_lesion"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preposterousuniverse.com/blog/2014/07/28/quantum-sleeping-beauty-and-the-multiverse/" TargetMode="External"/><Relationship Id="rId31" Type="http://schemas.openxmlformats.org/officeDocument/2006/relationships/hyperlink" Target="https://arxiv.org/abs/1405.7577" TargetMode="External"/><Relationship Id="rId32" Type="http://schemas.openxmlformats.org/officeDocument/2006/relationships/hyperlink" Target="https://www.lesswrong.com/posts/aQRKfzYnt3bFGgPKd/beauty-quips-i-d-shut-up-and-multiply" TargetMode="External"/><Relationship Id="rId9" Type="http://schemas.openxmlformats.org/officeDocument/2006/relationships/image" Target="media/image1.jpeg"/><Relationship Id="rId6" Type="http://schemas.openxmlformats.org/officeDocument/2006/relationships/endnotes" Target="endnotes.xml"/><Relationship Id="rId7" Type="http://schemas.openxmlformats.org/officeDocument/2006/relationships/hyperlink" Target="mailto:alexeiturchin@gmail.com" TargetMode="External"/><Relationship Id="rId8" Type="http://schemas.openxmlformats.org/officeDocument/2006/relationships/hyperlink" Target="http://www.aleph.se/andart/archives/2010/03/the_sun_rises_more_surely_with_jeffreys_than_laplace.html" TargetMode="External"/><Relationship Id="rId33" Type="http://schemas.openxmlformats.org/officeDocument/2006/relationships/fontTable" Target="fontTable.xml"/><Relationship Id="rId34" Type="http://schemas.openxmlformats.org/officeDocument/2006/relationships/theme" Target="theme/theme1.xml"/><Relationship Id="rId38" Type="http://schemas.microsoft.com/office/2016/09/relationships/commentsIds" Target="commentsIds.xml"/><Relationship Id="rId10" Type="http://schemas.openxmlformats.org/officeDocument/2006/relationships/hyperlink" Target="https://www.scopus.com/authid/detail.uri?authorId=26541220000" TargetMode="External"/><Relationship Id="rId11" Type="http://schemas.openxmlformats.org/officeDocument/2006/relationships/hyperlink" Target="https://www.scopus.com/authid/detail.uri?authorId=7003348833" TargetMode="External"/><Relationship Id="rId12" Type="http://schemas.openxmlformats.org/officeDocument/2006/relationships/hyperlink" Target="https://www.scopus.com/authid/detail.uri?authorId=7203070743" TargetMode="External"/><Relationship Id="rId13" Type="http://schemas.openxmlformats.org/officeDocument/2006/relationships/hyperlink" Target="https://www.scopus.com/authid/detail.uri?authorId=6602090554" TargetMode="External"/><Relationship Id="rId14" Type="http://schemas.openxmlformats.org/officeDocument/2006/relationships/hyperlink" Target="https://www.scopus.com/authid/detail.uri?authorId=35392298700" TargetMode="External"/><Relationship Id="rId15" Type="http://schemas.openxmlformats.org/officeDocument/2006/relationships/hyperlink" Target="https://www.scopus.com/authid/detail.uri?authorId=6602875671" TargetMode="External"/><Relationship Id="rId16" Type="http://schemas.openxmlformats.org/officeDocument/2006/relationships/hyperlink" Target="https://www.scopus.com/authid/detail.uri?authorId=7201351485" TargetMode="External"/><Relationship Id="rId17" Type="http://schemas.openxmlformats.org/officeDocument/2006/relationships/hyperlink" Target="https://www.scopus.com/authid/detail.uri?authorId=7004282444" TargetMode="External"/><Relationship Id="rId18" Type="http://schemas.openxmlformats.org/officeDocument/2006/relationships/hyperlink" Target="https://www.scopus.com/authid/detail.uri?authorId=55903105700" TargetMode="External"/><Relationship Id="rId19" Type="http://schemas.openxmlformats.org/officeDocument/2006/relationships/hyperlink" Target="https://www.scopus.com/authid/detail.uri?authorId=660313806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sswrong.com/posts/aKcy8428zspgSKjYA/sleeping-beauty-resolved-pt-2-identity-and-betting" TargetMode="External"/><Relationship Id="rId2" Type="http://schemas.openxmlformats.org/officeDocument/2006/relationships/hyperlink" Target="https://en.wikipedia.org/wiki/Doomsday_arg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29658</Words>
  <Characters>174098</Characters>
  <Application>Microsoft Macintosh Word</Application>
  <DocSecurity>0</DocSecurity>
  <Lines>2384</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Turchin</dc:creator>
  <cp:keywords/>
  <dc:description/>
  <cp:lastModifiedBy>XX</cp:lastModifiedBy>
  <cp:revision>3</cp:revision>
  <dcterms:created xsi:type="dcterms:W3CDTF">2019-01-29T11:03:00Z</dcterms:created>
  <dcterms:modified xsi:type="dcterms:W3CDTF">2019-03-11T10:29:00Z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zotero-version="5.0.60"&gt;&lt;session id="WtOLfq3v"/&gt;&lt;style id="http://www.zotero.org/styles/taylor-and-francis-chicago-author-date" locale="en-US" hasBibliography="1" bibliographyStyleHasBeenSet="1"/&gt;&lt;prefs&gt;&lt;pref name="fieldType" value=</vt:lpwstr>
  </property>
  <property fmtid="{D5CDD505-2E9C-101B-9397-08002B2CF9AE}" pid="3" name="ZOTERO_PREF_2">
    <vt:lpwstr>"Field"/&gt;&lt;pref name="automaticJournalAbbreviations" value="true"/&gt;&lt;/prefs&gt;&lt;/data&gt;</vt:lpwstr>
  </property>
</Properties>
</file>