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2407F" w14:textId="77777777" w:rsidR="00ED0000" w:rsidRDefault="00ED0000" w:rsidP="00BD32DC">
      <w:pPr>
        <w:widowControl w:val="0"/>
        <w:autoSpaceDE w:val="0"/>
        <w:autoSpaceDN w:val="0"/>
        <w:adjustRightInd w:val="0"/>
        <w:spacing w:line="360" w:lineRule="auto"/>
        <w:jc w:val="center"/>
        <w:rPr>
          <w:rFonts w:eastAsiaTheme="minorHAnsi"/>
          <w:color w:val="auto"/>
          <w:sz w:val="28"/>
          <w:szCs w:val="28"/>
        </w:rPr>
      </w:pPr>
    </w:p>
    <w:p w14:paraId="591FC942" w14:textId="5424B176" w:rsidR="00A502BA" w:rsidRDefault="008A01F5" w:rsidP="00BD32DC">
      <w:pPr>
        <w:widowControl w:val="0"/>
        <w:autoSpaceDE w:val="0"/>
        <w:autoSpaceDN w:val="0"/>
        <w:adjustRightInd w:val="0"/>
        <w:spacing w:line="360" w:lineRule="auto"/>
        <w:jc w:val="center"/>
        <w:rPr>
          <w:rFonts w:eastAsiaTheme="minorHAnsi"/>
          <w:color w:val="auto"/>
          <w:sz w:val="28"/>
          <w:szCs w:val="28"/>
        </w:rPr>
      </w:pPr>
      <w:r w:rsidRPr="00BD32DC">
        <w:rPr>
          <w:rFonts w:eastAsiaTheme="minorHAnsi"/>
          <w:color w:val="auto"/>
          <w:sz w:val="28"/>
          <w:szCs w:val="28"/>
        </w:rPr>
        <w:t>“Cheating D</w:t>
      </w:r>
      <w:r w:rsidR="00A502BA" w:rsidRPr="00BD32DC">
        <w:rPr>
          <w:rFonts w:eastAsiaTheme="minorHAnsi"/>
          <w:color w:val="auto"/>
          <w:sz w:val="28"/>
          <w:szCs w:val="28"/>
        </w:rPr>
        <w:t>eath in Damascus”</w:t>
      </w:r>
      <w:r w:rsidR="00F71BDD">
        <w:rPr>
          <w:rFonts w:eastAsiaTheme="minorHAnsi"/>
          <w:color w:val="auto"/>
          <w:sz w:val="28"/>
          <w:szCs w:val="28"/>
        </w:rPr>
        <w:t xml:space="preserve"> </w:t>
      </w:r>
      <w:r w:rsidR="00CB0151" w:rsidRPr="00BD32DC">
        <w:rPr>
          <w:rFonts w:eastAsiaTheme="minorHAnsi"/>
          <w:color w:val="auto"/>
          <w:sz w:val="28"/>
          <w:szCs w:val="28"/>
        </w:rPr>
        <w:t>S</w:t>
      </w:r>
      <w:r w:rsidR="00A502BA" w:rsidRPr="00BD32DC">
        <w:rPr>
          <w:rFonts w:eastAsiaTheme="minorHAnsi"/>
          <w:color w:val="auto"/>
          <w:sz w:val="28"/>
          <w:szCs w:val="28"/>
        </w:rPr>
        <w:t xml:space="preserve">olution </w:t>
      </w:r>
      <w:r w:rsidR="00CB0151" w:rsidRPr="00BD32DC">
        <w:rPr>
          <w:rFonts w:eastAsiaTheme="minorHAnsi"/>
          <w:color w:val="auto"/>
          <w:sz w:val="28"/>
          <w:szCs w:val="28"/>
        </w:rPr>
        <w:t xml:space="preserve">to </w:t>
      </w:r>
      <w:r w:rsidR="00A502BA" w:rsidRPr="00BD32DC">
        <w:rPr>
          <w:rFonts w:eastAsiaTheme="minorHAnsi"/>
          <w:color w:val="auto"/>
          <w:sz w:val="28"/>
          <w:szCs w:val="28"/>
        </w:rPr>
        <w:t xml:space="preserve">the Fermi </w:t>
      </w:r>
      <w:r w:rsidR="00CB0151" w:rsidRPr="00BD32DC">
        <w:rPr>
          <w:rFonts w:eastAsiaTheme="minorHAnsi"/>
          <w:color w:val="auto"/>
          <w:sz w:val="28"/>
          <w:szCs w:val="28"/>
        </w:rPr>
        <w:t>P</w:t>
      </w:r>
      <w:r w:rsidR="00A502BA" w:rsidRPr="00BD32DC">
        <w:rPr>
          <w:rFonts w:eastAsiaTheme="minorHAnsi"/>
          <w:color w:val="auto"/>
          <w:sz w:val="28"/>
          <w:szCs w:val="28"/>
        </w:rPr>
        <w:t>aradox</w:t>
      </w:r>
    </w:p>
    <w:p w14:paraId="5E81B11C" w14:textId="77777777" w:rsidR="00F71BDD" w:rsidRPr="00BD32DC" w:rsidRDefault="00F71BDD" w:rsidP="00BD32DC">
      <w:pPr>
        <w:widowControl w:val="0"/>
        <w:autoSpaceDE w:val="0"/>
        <w:autoSpaceDN w:val="0"/>
        <w:adjustRightInd w:val="0"/>
        <w:spacing w:line="360" w:lineRule="auto"/>
        <w:jc w:val="center"/>
        <w:rPr>
          <w:rFonts w:eastAsiaTheme="minorHAnsi"/>
          <w:color w:val="auto"/>
          <w:sz w:val="28"/>
          <w:szCs w:val="28"/>
        </w:rPr>
      </w:pPr>
      <w:bookmarkStart w:id="0" w:name="_GoBack"/>
      <w:bookmarkEnd w:id="0"/>
    </w:p>
    <w:p w14:paraId="7D15B021" w14:textId="77777777" w:rsidR="00BD32DC" w:rsidRPr="00031844" w:rsidRDefault="00BD32DC" w:rsidP="00BD32DC">
      <w:pPr>
        <w:jc w:val="center"/>
        <w:rPr>
          <w:i/>
          <w:szCs w:val="20"/>
        </w:rPr>
      </w:pPr>
      <w:r w:rsidRPr="00031844">
        <w:rPr>
          <w:i/>
          <w:szCs w:val="20"/>
        </w:rPr>
        <w:t>Alexey Turchin</w:t>
      </w:r>
    </w:p>
    <w:p w14:paraId="4412CAD0" w14:textId="77777777" w:rsidR="00BD32DC" w:rsidRPr="00031844" w:rsidRDefault="00BD32DC" w:rsidP="00BD32DC">
      <w:pPr>
        <w:jc w:val="center"/>
        <w:rPr>
          <w:szCs w:val="20"/>
        </w:rPr>
      </w:pPr>
      <w:r w:rsidRPr="00031844">
        <w:rPr>
          <w:szCs w:val="20"/>
        </w:rPr>
        <w:t>Digital Immortality Now</w:t>
      </w:r>
    </w:p>
    <w:p w14:paraId="1FFB6BE6" w14:textId="77777777" w:rsidR="00BD32DC" w:rsidRPr="00031844" w:rsidRDefault="00BD32DC" w:rsidP="00BD32DC">
      <w:pPr>
        <w:jc w:val="center"/>
        <w:rPr>
          <w:szCs w:val="20"/>
        </w:rPr>
      </w:pPr>
      <w:r w:rsidRPr="00031844">
        <w:rPr>
          <w:szCs w:val="20"/>
        </w:rPr>
        <w:t>Foundation Science for Life Extension</w:t>
      </w:r>
    </w:p>
    <w:p w14:paraId="0B672455" w14:textId="7B41929A" w:rsidR="00BD32DC" w:rsidRDefault="0093595E" w:rsidP="00BD32DC">
      <w:pPr>
        <w:jc w:val="center"/>
        <w:rPr>
          <w:szCs w:val="20"/>
        </w:rPr>
      </w:pPr>
      <w:hyperlink r:id="rId5" w:history="1">
        <w:r w:rsidR="00F71BDD" w:rsidRPr="0065480E">
          <w:rPr>
            <w:rStyle w:val="Hyperlink"/>
            <w:szCs w:val="20"/>
          </w:rPr>
          <w:t>alexeiturchin@gmail.com</w:t>
        </w:r>
      </w:hyperlink>
    </w:p>
    <w:p w14:paraId="61E0664C" w14:textId="77777777" w:rsidR="00F71BDD" w:rsidRDefault="00F71BDD" w:rsidP="00BD32DC">
      <w:pPr>
        <w:jc w:val="center"/>
        <w:rPr>
          <w:szCs w:val="20"/>
        </w:rPr>
      </w:pPr>
    </w:p>
    <w:p w14:paraId="7048BF84" w14:textId="6F32163E" w:rsidR="00F71BDD" w:rsidRDefault="00F71BDD" w:rsidP="00F71BDD">
      <w:pPr>
        <w:jc w:val="center"/>
        <w:rPr>
          <w:i/>
        </w:rPr>
      </w:pPr>
      <w:r w:rsidRPr="00D03EB3">
        <w:rPr>
          <w:i/>
        </w:rPr>
        <w:t>Roman Yampolskiy</w:t>
      </w:r>
    </w:p>
    <w:p w14:paraId="732540DF" w14:textId="77777777" w:rsidR="00E76B73" w:rsidRPr="00F71BDD" w:rsidRDefault="00E76B73" w:rsidP="00E76B73">
      <w:pPr>
        <w:jc w:val="center"/>
      </w:pPr>
      <w:r w:rsidRPr="00D03EB3">
        <w:t>University of Louisville</w:t>
      </w:r>
    </w:p>
    <w:p w14:paraId="4AA9843A" w14:textId="052CFC37" w:rsidR="00E76B73" w:rsidRPr="00E76B73" w:rsidRDefault="0093595E" w:rsidP="00F71BDD">
      <w:pPr>
        <w:jc w:val="center"/>
      </w:pPr>
      <w:hyperlink r:id="rId6" w:history="1">
        <w:r w:rsidR="00E76B73" w:rsidRPr="00E76B73">
          <w:rPr>
            <w:rStyle w:val="Hyperlink"/>
          </w:rPr>
          <w:t>roman.yampolskiy@louisville.edu</w:t>
        </w:r>
      </w:hyperlink>
      <w:r w:rsidR="00E76B73" w:rsidRPr="00E76B73">
        <w:t xml:space="preserve"> </w:t>
      </w:r>
    </w:p>
    <w:p w14:paraId="02B3C5DB" w14:textId="77777777" w:rsidR="008867E2" w:rsidRPr="00585226" w:rsidRDefault="008867E2" w:rsidP="00D16D08">
      <w:pPr>
        <w:widowControl w:val="0"/>
        <w:autoSpaceDE w:val="0"/>
        <w:autoSpaceDN w:val="0"/>
        <w:adjustRightInd w:val="0"/>
        <w:spacing w:line="360" w:lineRule="auto"/>
        <w:jc w:val="both"/>
        <w:rPr>
          <w:rFonts w:eastAsiaTheme="minorHAnsi"/>
          <w:color w:val="auto"/>
          <w:szCs w:val="20"/>
        </w:rPr>
      </w:pPr>
    </w:p>
    <w:p w14:paraId="2288EFAA" w14:textId="3175F313" w:rsidR="00777D5A" w:rsidRDefault="00BD32DC" w:rsidP="00F71BDD">
      <w:pPr>
        <w:widowControl w:val="0"/>
        <w:autoSpaceDE w:val="0"/>
        <w:autoSpaceDN w:val="0"/>
        <w:adjustRightInd w:val="0"/>
        <w:spacing w:line="360" w:lineRule="auto"/>
        <w:ind w:left="284" w:right="333"/>
        <w:jc w:val="both"/>
        <w:rPr>
          <w:rFonts w:eastAsiaTheme="minorHAnsi"/>
          <w:color w:val="auto"/>
          <w:szCs w:val="20"/>
        </w:rPr>
      </w:pPr>
      <w:r w:rsidRPr="00BD32DC">
        <w:rPr>
          <w:rFonts w:eastAsiaTheme="minorHAnsi"/>
          <w:b/>
          <w:color w:val="auto"/>
          <w:szCs w:val="20"/>
        </w:rPr>
        <w:t>Abstract</w:t>
      </w:r>
      <w:r>
        <w:rPr>
          <w:rFonts w:eastAsiaTheme="minorHAnsi"/>
          <w:color w:val="auto"/>
          <w:szCs w:val="20"/>
        </w:rPr>
        <w:t xml:space="preserve">. One of the possible solutions of the Fermi </w:t>
      </w:r>
      <w:r w:rsidR="00D71EB0">
        <w:rPr>
          <w:rFonts w:eastAsiaTheme="minorHAnsi"/>
          <w:color w:val="auto"/>
          <w:szCs w:val="20"/>
        </w:rPr>
        <w:t xml:space="preserve">paradox </w:t>
      </w:r>
      <w:r>
        <w:rPr>
          <w:rFonts w:eastAsiaTheme="minorHAnsi"/>
          <w:color w:val="auto"/>
          <w:szCs w:val="20"/>
        </w:rPr>
        <w:t xml:space="preserve">is that </w:t>
      </w:r>
      <w:r w:rsidRPr="00BD32DC">
        <w:rPr>
          <w:rFonts w:eastAsiaTheme="minorHAnsi"/>
          <w:i/>
          <w:color w:val="auto"/>
          <w:szCs w:val="20"/>
        </w:rPr>
        <w:t>all</w:t>
      </w:r>
      <w:r>
        <w:rPr>
          <w:rFonts w:eastAsiaTheme="minorHAnsi"/>
          <w:color w:val="auto"/>
          <w:szCs w:val="20"/>
        </w:rPr>
        <w:t xml:space="preserve"> civilizations go extinct because they hit some </w:t>
      </w:r>
      <w:r w:rsidR="00DC0230">
        <w:rPr>
          <w:rFonts w:eastAsiaTheme="minorHAnsi"/>
          <w:color w:val="auto"/>
          <w:szCs w:val="20"/>
        </w:rPr>
        <w:t>L</w:t>
      </w:r>
      <w:r w:rsidR="004972FF">
        <w:rPr>
          <w:rFonts w:eastAsiaTheme="minorHAnsi"/>
          <w:color w:val="auto"/>
          <w:szCs w:val="20"/>
        </w:rPr>
        <w:t xml:space="preserve">ate </w:t>
      </w:r>
      <w:r>
        <w:rPr>
          <w:rFonts w:eastAsiaTheme="minorHAnsi"/>
          <w:color w:val="auto"/>
          <w:szCs w:val="20"/>
        </w:rPr>
        <w:t xml:space="preserve">Great Filter. Such </w:t>
      </w:r>
      <w:r w:rsidR="004972FF">
        <w:rPr>
          <w:rFonts w:eastAsiaTheme="minorHAnsi"/>
          <w:color w:val="auto"/>
          <w:szCs w:val="20"/>
        </w:rPr>
        <w:t xml:space="preserve">a </w:t>
      </w:r>
      <w:r>
        <w:rPr>
          <w:rFonts w:eastAsiaTheme="minorHAnsi"/>
          <w:color w:val="auto"/>
          <w:szCs w:val="20"/>
        </w:rPr>
        <w:t xml:space="preserve">universal </w:t>
      </w:r>
      <w:r w:rsidR="00A74C18">
        <w:rPr>
          <w:rFonts w:eastAsiaTheme="minorHAnsi"/>
          <w:color w:val="auto"/>
          <w:szCs w:val="20"/>
        </w:rPr>
        <w:t>Late Great</w:t>
      </w:r>
      <w:r>
        <w:rPr>
          <w:rFonts w:eastAsiaTheme="minorHAnsi"/>
          <w:color w:val="auto"/>
          <w:szCs w:val="20"/>
        </w:rPr>
        <w:t xml:space="preserve"> Filter must be</w:t>
      </w:r>
      <w:r w:rsidR="004972FF">
        <w:rPr>
          <w:rFonts w:eastAsiaTheme="minorHAnsi"/>
          <w:color w:val="auto"/>
          <w:szCs w:val="20"/>
        </w:rPr>
        <w:t xml:space="preserve"> an</w:t>
      </w:r>
      <w:r>
        <w:rPr>
          <w:rFonts w:eastAsiaTheme="minorHAnsi"/>
          <w:color w:val="auto"/>
          <w:szCs w:val="20"/>
        </w:rPr>
        <w:t xml:space="preserve"> unpredictable event </w:t>
      </w:r>
      <w:r w:rsidR="00DC0230">
        <w:rPr>
          <w:rFonts w:eastAsiaTheme="minorHAnsi"/>
          <w:color w:val="auto"/>
          <w:szCs w:val="20"/>
        </w:rPr>
        <w:t xml:space="preserve">that </w:t>
      </w:r>
      <w:r>
        <w:rPr>
          <w:rFonts w:eastAsiaTheme="minorHAnsi"/>
          <w:color w:val="auto"/>
          <w:szCs w:val="20"/>
        </w:rPr>
        <w:t xml:space="preserve">all civilizations unexpectedly encounter, even if they try to escape extinction. This is similar to the </w:t>
      </w:r>
      <w:r w:rsidR="00DC0230">
        <w:rPr>
          <w:rFonts w:eastAsiaTheme="minorHAnsi"/>
          <w:color w:val="auto"/>
          <w:szCs w:val="20"/>
        </w:rPr>
        <w:t xml:space="preserve">“Death in Damascus” </w:t>
      </w:r>
      <w:r>
        <w:rPr>
          <w:rFonts w:eastAsiaTheme="minorHAnsi"/>
          <w:color w:val="auto"/>
          <w:szCs w:val="20"/>
        </w:rPr>
        <w:t>paradox from decision theory. However, this unpredictable Late</w:t>
      </w:r>
      <w:r w:rsidR="003F76D4">
        <w:rPr>
          <w:rFonts w:eastAsiaTheme="minorHAnsi"/>
          <w:color w:val="auto"/>
          <w:szCs w:val="20"/>
        </w:rPr>
        <w:t xml:space="preserve"> </w:t>
      </w:r>
      <w:r w:rsidR="00777D5A">
        <w:rPr>
          <w:rFonts w:eastAsiaTheme="minorHAnsi"/>
          <w:color w:val="auto"/>
          <w:szCs w:val="20"/>
        </w:rPr>
        <w:t>Great Filter could be escaped by choosing</w:t>
      </w:r>
      <w:r w:rsidR="00CB0151">
        <w:rPr>
          <w:rFonts w:eastAsiaTheme="minorHAnsi"/>
          <w:color w:val="auto"/>
          <w:szCs w:val="20"/>
        </w:rPr>
        <w:t xml:space="preserve"> a</w:t>
      </w:r>
      <w:r w:rsidR="00777D5A">
        <w:rPr>
          <w:rFonts w:eastAsiaTheme="minorHAnsi"/>
          <w:color w:val="auto"/>
          <w:szCs w:val="20"/>
        </w:rPr>
        <w:t xml:space="preserve"> random strategy</w:t>
      </w:r>
      <w:r>
        <w:rPr>
          <w:rFonts w:eastAsiaTheme="minorHAnsi"/>
          <w:color w:val="auto"/>
          <w:szCs w:val="20"/>
        </w:rPr>
        <w:t xml:space="preserve"> </w:t>
      </w:r>
      <w:r w:rsidR="005749F5">
        <w:rPr>
          <w:rFonts w:eastAsiaTheme="minorHAnsi"/>
          <w:color w:val="auto"/>
          <w:szCs w:val="20"/>
        </w:rPr>
        <w:t xml:space="preserve">for </w:t>
      </w:r>
      <w:r>
        <w:rPr>
          <w:rFonts w:eastAsiaTheme="minorHAnsi"/>
          <w:color w:val="auto"/>
          <w:szCs w:val="20"/>
        </w:rPr>
        <w:t>humanity</w:t>
      </w:r>
      <w:r w:rsidR="005749F5">
        <w:rPr>
          <w:rFonts w:eastAsiaTheme="minorHAnsi"/>
          <w:color w:val="auto"/>
          <w:szCs w:val="20"/>
        </w:rPr>
        <w:t>’s</w:t>
      </w:r>
      <w:r>
        <w:rPr>
          <w:rFonts w:eastAsiaTheme="minorHAnsi"/>
          <w:color w:val="auto"/>
          <w:szCs w:val="20"/>
        </w:rPr>
        <w:t xml:space="preserve"> future development</w:t>
      </w:r>
      <w:r w:rsidR="00777D5A">
        <w:rPr>
          <w:rFonts w:eastAsiaTheme="minorHAnsi"/>
          <w:color w:val="auto"/>
          <w:szCs w:val="20"/>
        </w:rPr>
        <w:t xml:space="preserve">. However, if all civilizations act randomly, this </w:t>
      </w:r>
      <w:r w:rsidR="003F76D4">
        <w:rPr>
          <w:rFonts w:eastAsiaTheme="minorHAnsi"/>
          <w:color w:val="auto"/>
          <w:szCs w:val="20"/>
        </w:rPr>
        <w:t>could</w:t>
      </w:r>
      <w:r w:rsidR="00777D5A">
        <w:rPr>
          <w:rFonts w:eastAsiaTheme="minorHAnsi"/>
          <w:color w:val="auto"/>
          <w:szCs w:val="20"/>
        </w:rPr>
        <w:t xml:space="preserve"> be </w:t>
      </w:r>
      <w:r w:rsidR="003F76D4">
        <w:rPr>
          <w:rFonts w:eastAsiaTheme="minorHAnsi"/>
          <w:color w:val="auto"/>
          <w:szCs w:val="20"/>
        </w:rPr>
        <w:t xml:space="preserve">the </w:t>
      </w:r>
      <w:r w:rsidR="00777D5A">
        <w:rPr>
          <w:rFonts w:eastAsiaTheme="minorHAnsi"/>
          <w:color w:val="auto"/>
          <w:szCs w:val="20"/>
        </w:rPr>
        <w:t>actual cause</w:t>
      </w:r>
      <w:r w:rsidR="000F2C22">
        <w:rPr>
          <w:rFonts w:eastAsiaTheme="minorHAnsi"/>
          <w:color w:val="auto"/>
          <w:szCs w:val="20"/>
        </w:rPr>
        <w:t xml:space="preserve"> </w:t>
      </w:r>
      <w:r w:rsidR="005749F5">
        <w:rPr>
          <w:rFonts w:eastAsiaTheme="minorHAnsi"/>
          <w:color w:val="auto"/>
          <w:szCs w:val="20"/>
        </w:rPr>
        <w:t xml:space="preserve">of </w:t>
      </w:r>
      <w:r>
        <w:rPr>
          <w:rFonts w:eastAsiaTheme="minorHAnsi"/>
          <w:color w:val="auto"/>
          <w:szCs w:val="20"/>
        </w:rPr>
        <w:t xml:space="preserve">universal extinction, as no one </w:t>
      </w:r>
      <w:r w:rsidR="005749F5">
        <w:rPr>
          <w:rFonts w:eastAsiaTheme="minorHAnsi"/>
          <w:color w:val="auto"/>
          <w:szCs w:val="20"/>
        </w:rPr>
        <w:t xml:space="preserve">will choose </w:t>
      </w:r>
      <w:r>
        <w:rPr>
          <w:rFonts w:eastAsiaTheme="minorHAnsi"/>
          <w:color w:val="auto"/>
          <w:szCs w:val="20"/>
        </w:rPr>
        <w:t>the most optimal strategy.</w:t>
      </w:r>
      <w:r w:rsidR="00777D5A">
        <w:rPr>
          <w:rFonts w:eastAsiaTheme="minorHAnsi"/>
          <w:color w:val="auto"/>
          <w:szCs w:val="20"/>
        </w:rPr>
        <w:t xml:space="preserve"> Using </w:t>
      </w:r>
      <w:r w:rsidR="003F76D4">
        <w:rPr>
          <w:rFonts w:eastAsiaTheme="minorHAnsi"/>
          <w:color w:val="auto"/>
          <w:szCs w:val="20"/>
        </w:rPr>
        <w:t xml:space="preserve">a </w:t>
      </w:r>
      <w:r w:rsidR="00777D5A">
        <w:rPr>
          <w:rFonts w:eastAsiaTheme="minorHAnsi"/>
          <w:color w:val="auto"/>
          <w:szCs w:val="20"/>
        </w:rPr>
        <w:t>meta-random strategy</w:t>
      </w:r>
      <w:r>
        <w:rPr>
          <w:rFonts w:eastAsiaTheme="minorHAnsi"/>
          <w:color w:val="auto"/>
          <w:szCs w:val="20"/>
        </w:rPr>
        <w:t xml:space="preserve">, where the decision to start random actions is also </w:t>
      </w:r>
      <w:r w:rsidR="00A74C18">
        <w:rPr>
          <w:rFonts w:eastAsiaTheme="minorHAnsi"/>
          <w:color w:val="auto"/>
          <w:szCs w:val="20"/>
        </w:rPr>
        <w:t>made</w:t>
      </w:r>
      <w:r>
        <w:rPr>
          <w:rFonts w:eastAsiaTheme="minorHAnsi"/>
          <w:color w:val="auto"/>
          <w:szCs w:val="20"/>
        </w:rPr>
        <w:t xml:space="preserve"> randomly,</w:t>
      </w:r>
      <w:r w:rsidR="00777D5A">
        <w:rPr>
          <w:rFonts w:eastAsiaTheme="minorHAnsi"/>
          <w:color w:val="auto"/>
          <w:szCs w:val="20"/>
        </w:rPr>
        <w:t xml:space="preserve"> solves this. </w:t>
      </w:r>
    </w:p>
    <w:p w14:paraId="14FAEE5B" w14:textId="77777777" w:rsidR="00A74C18" w:rsidRDefault="00A74C18" w:rsidP="00D16D08">
      <w:pPr>
        <w:widowControl w:val="0"/>
        <w:autoSpaceDE w:val="0"/>
        <w:autoSpaceDN w:val="0"/>
        <w:adjustRightInd w:val="0"/>
        <w:spacing w:line="360" w:lineRule="auto"/>
        <w:jc w:val="both"/>
        <w:rPr>
          <w:rFonts w:eastAsiaTheme="minorHAnsi"/>
          <w:color w:val="auto"/>
          <w:szCs w:val="20"/>
        </w:rPr>
      </w:pPr>
    </w:p>
    <w:p w14:paraId="749F3BFF" w14:textId="5D96DE26" w:rsidR="00802ED9" w:rsidRDefault="009D0170">
      <w:pPr>
        <w:pStyle w:val="TOC1"/>
        <w:rPr>
          <w:rFonts w:asciiTheme="minorHAnsi" w:eastAsiaTheme="minorEastAsia" w:hAnsiTheme="minorHAnsi" w:cstheme="minorBidi"/>
          <w:noProof/>
          <w:color w:val="auto"/>
          <w:sz w:val="24"/>
        </w:rPr>
      </w:pPr>
      <w:r>
        <w:rPr>
          <w:rFonts w:eastAsiaTheme="minorHAnsi"/>
          <w:color w:val="auto"/>
          <w:szCs w:val="20"/>
        </w:rPr>
        <w:fldChar w:fldCharType="begin"/>
      </w:r>
      <w:r>
        <w:rPr>
          <w:rFonts w:eastAsiaTheme="minorHAnsi"/>
          <w:color w:val="auto"/>
          <w:szCs w:val="20"/>
        </w:rPr>
        <w:instrText xml:space="preserve"> TOC \o "1-3" \h \z </w:instrText>
      </w:r>
      <w:r>
        <w:rPr>
          <w:rFonts w:eastAsiaTheme="minorHAnsi"/>
          <w:color w:val="auto"/>
          <w:szCs w:val="20"/>
        </w:rPr>
        <w:fldChar w:fldCharType="separate"/>
      </w:r>
      <w:hyperlink w:anchor="_Toc11940714" w:history="1">
        <w:r w:rsidR="00802ED9" w:rsidRPr="005E3AE4">
          <w:rPr>
            <w:rStyle w:val="Hyperlink"/>
            <w:noProof/>
          </w:rPr>
          <w:t>1. Introduction</w:t>
        </w:r>
        <w:r w:rsidR="00802ED9">
          <w:rPr>
            <w:noProof/>
            <w:webHidden/>
          </w:rPr>
          <w:tab/>
        </w:r>
        <w:r w:rsidR="00802ED9">
          <w:rPr>
            <w:noProof/>
            <w:webHidden/>
          </w:rPr>
          <w:fldChar w:fldCharType="begin"/>
        </w:r>
        <w:r w:rsidR="00802ED9">
          <w:rPr>
            <w:noProof/>
            <w:webHidden/>
          </w:rPr>
          <w:instrText xml:space="preserve"> PAGEREF _Toc11940714 \h </w:instrText>
        </w:r>
        <w:r w:rsidR="00802ED9">
          <w:rPr>
            <w:noProof/>
            <w:webHidden/>
          </w:rPr>
        </w:r>
        <w:r w:rsidR="00802ED9">
          <w:rPr>
            <w:noProof/>
            <w:webHidden/>
          </w:rPr>
          <w:fldChar w:fldCharType="separate"/>
        </w:r>
        <w:r w:rsidR="00110C35">
          <w:rPr>
            <w:noProof/>
            <w:webHidden/>
          </w:rPr>
          <w:t>1</w:t>
        </w:r>
        <w:r w:rsidR="00802ED9">
          <w:rPr>
            <w:noProof/>
            <w:webHidden/>
          </w:rPr>
          <w:fldChar w:fldCharType="end"/>
        </w:r>
      </w:hyperlink>
    </w:p>
    <w:p w14:paraId="1BCD8BFE" w14:textId="6B7823DA" w:rsidR="00802ED9" w:rsidRDefault="0093595E">
      <w:pPr>
        <w:pStyle w:val="TOC1"/>
        <w:rPr>
          <w:rFonts w:asciiTheme="minorHAnsi" w:eastAsiaTheme="minorEastAsia" w:hAnsiTheme="minorHAnsi" w:cstheme="minorBidi"/>
          <w:noProof/>
          <w:color w:val="auto"/>
          <w:sz w:val="24"/>
        </w:rPr>
      </w:pPr>
      <w:hyperlink w:anchor="_Toc11940715" w:history="1">
        <w:r w:rsidR="00802ED9" w:rsidRPr="005E3AE4">
          <w:rPr>
            <w:rStyle w:val="Hyperlink"/>
            <w:noProof/>
          </w:rPr>
          <w:t>2. The universal Great Filter is ahead in a vulnerable world</w:t>
        </w:r>
        <w:r w:rsidR="00802ED9">
          <w:rPr>
            <w:noProof/>
            <w:webHidden/>
          </w:rPr>
          <w:tab/>
        </w:r>
        <w:r w:rsidR="00802ED9">
          <w:rPr>
            <w:noProof/>
            <w:webHidden/>
          </w:rPr>
          <w:fldChar w:fldCharType="begin"/>
        </w:r>
        <w:r w:rsidR="00802ED9">
          <w:rPr>
            <w:noProof/>
            <w:webHidden/>
          </w:rPr>
          <w:instrText xml:space="preserve"> PAGEREF _Toc11940715 \h </w:instrText>
        </w:r>
        <w:r w:rsidR="00802ED9">
          <w:rPr>
            <w:noProof/>
            <w:webHidden/>
          </w:rPr>
        </w:r>
        <w:r w:rsidR="00802ED9">
          <w:rPr>
            <w:noProof/>
            <w:webHidden/>
          </w:rPr>
          <w:fldChar w:fldCharType="separate"/>
        </w:r>
        <w:r w:rsidR="00110C35">
          <w:rPr>
            <w:noProof/>
            <w:webHidden/>
          </w:rPr>
          <w:t>2</w:t>
        </w:r>
        <w:r w:rsidR="00802ED9">
          <w:rPr>
            <w:noProof/>
            <w:webHidden/>
          </w:rPr>
          <w:fldChar w:fldCharType="end"/>
        </w:r>
      </w:hyperlink>
    </w:p>
    <w:p w14:paraId="3780478C" w14:textId="70D58518"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16" w:history="1">
        <w:r w:rsidR="00802ED9" w:rsidRPr="005E3AE4">
          <w:rPr>
            <w:rStyle w:val="Hyperlink"/>
            <w:noProof/>
          </w:rPr>
          <w:t>2.1. Fermi paradox solutions</w:t>
        </w:r>
        <w:r w:rsidR="00802ED9">
          <w:rPr>
            <w:noProof/>
            <w:webHidden/>
          </w:rPr>
          <w:tab/>
        </w:r>
        <w:r w:rsidR="00802ED9">
          <w:rPr>
            <w:noProof/>
            <w:webHidden/>
          </w:rPr>
          <w:fldChar w:fldCharType="begin"/>
        </w:r>
        <w:r w:rsidR="00802ED9">
          <w:rPr>
            <w:noProof/>
            <w:webHidden/>
          </w:rPr>
          <w:instrText xml:space="preserve"> PAGEREF _Toc11940716 \h </w:instrText>
        </w:r>
        <w:r w:rsidR="00802ED9">
          <w:rPr>
            <w:noProof/>
            <w:webHidden/>
          </w:rPr>
        </w:r>
        <w:r w:rsidR="00802ED9">
          <w:rPr>
            <w:noProof/>
            <w:webHidden/>
          </w:rPr>
          <w:fldChar w:fldCharType="separate"/>
        </w:r>
        <w:r w:rsidR="00110C35">
          <w:rPr>
            <w:noProof/>
            <w:webHidden/>
          </w:rPr>
          <w:t>2</w:t>
        </w:r>
        <w:r w:rsidR="00802ED9">
          <w:rPr>
            <w:noProof/>
            <w:webHidden/>
          </w:rPr>
          <w:fldChar w:fldCharType="end"/>
        </w:r>
      </w:hyperlink>
    </w:p>
    <w:p w14:paraId="4F458925" w14:textId="5AEEA7E1"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17" w:history="1">
        <w:r w:rsidR="00802ED9" w:rsidRPr="005E3AE4">
          <w:rPr>
            <w:rStyle w:val="Hyperlink"/>
            <w:noProof/>
          </w:rPr>
          <w:t>2.2. A Late Great Filter must be universal</w:t>
        </w:r>
        <w:r w:rsidR="00802ED9">
          <w:rPr>
            <w:noProof/>
            <w:webHidden/>
          </w:rPr>
          <w:tab/>
        </w:r>
        <w:r w:rsidR="00802ED9">
          <w:rPr>
            <w:noProof/>
            <w:webHidden/>
          </w:rPr>
          <w:fldChar w:fldCharType="begin"/>
        </w:r>
        <w:r w:rsidR="00802ED9">
          <w:rPr>
            <w:noProof/>
            <w:webHidden/>
          </w:rPr>
          <w:instrText xml:space="preserve"> PAGEREF _Toc11940717 \h </w:instrText>
        </w:r>
        <w:r w:rsidR="00802ED9">
          <w:rPr>
            <w:noProof/>
            <w:webHidden/>
          </w:rPr>
        </w:r>
        <w:r w:rsidR="00802ED9">
          <w:rPr>
            <w:noProof/>
            <w:webHidden/>
          </w:rPr>
          <w:fldChar w:fldCharType="separate"/>
        </w:r>
        <w:r w:rsidR="00110C35">
          <w:rPr>
            <w:noProof/>
            <w:webHidden/>
          </w:rPr>
          <w:t>3</w:t>
        </w:r>
        <w:r w:rsidR="00802ED9">
          <w:rPr>
            <w:noProof/>
            <w:webHidden/>
          </w:rPr>
          <w:fldChar w:fldCharType="end"/>
        </w:r>
      </w:hyperlink>
    </w:p>
    <w:p w14:paraId="39AB2EA1" w14:textId="15E098B0"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18" w:history="1">
        <w:r w:rsidR="00802ED9" w:rsidRPr="005E3AE4">
          <w:rPr>
            <w:rStyle w:val="Hyperlink"/>
            <w:noProof/>
          </w:rPr>
          <w:t>2.3. Multiverse Fermi paradox</w:t>
        </w:r>
        <w:r w:rsidR="00802ED9">
          <w:rPr>
            <w:noProof/>
            <w:webHidden/>
          </w:rPr>
          <w:tab/>
        </w:r>
        <w:r w:rsidR="00802ED9">
          <w:rPr>
            <w:noProof/>
            <w:webHidden/>
          </w:rPr>
          <w:fldChar w:fldCharType="begin"/>
        </w:r>
        <w:r w:rsidR="00802ED9">
          <w:rPr>
            <w:noProof/>
            <w:webHidden/>
          </w:rPr>
          <w:instrText xml:space="preserve"> PAGEREF _Toc11940718 \h </w:instrText>
        </w:r>
        <w:r w:rsidR="00802ED9">
          <w:rPr>
            <w:noProof/>
            <w:webHidden/>
          </w:rPr>
        </w:r>
        <w:r w:rsidR="00802ED9">
          <w:rPr>
            <w:noProof/>
            <w:webHidden/>
          </w:rPr>
          <w:fldChar w:fldCharType="separate"/>
        </w:r>
        <w:r w:rsidR="00110C35">
          <w:rPr>
            <w:noProof/>
            <w:webHidden/>
          </w:rPr>
          <w:t>4</w:t>
        </w:r>
        <w:r w:rsidR="00802ED9">
          <w:rPr>
            <w:noProof/>
            <w:webHidden/>
          </w:rPr>
          <w:fldChar w:fldCharType="end"/>
        </w:r>
      </w:hyperlink>
    </w:p>
    <w:p w14:paraId="77289653" w14:textId="2D0E77E5"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19" w:history="1">
        <w:r w:rsidR="00802ED9" w:rsidRPr="005E3AE4">
          <w:rPr>
            <w:rStyle w:val="Hyperlink"/>
            <w:noProof/>
          </w:rPr>
          <w:t>2.4. Vulnerable world and unknown unknowns</w:t>
        </w:r>
        <w:r w:rsidR="00802ED9">
          <w:rPr>
            <w:noProof/>
            <w:webHidden/>
          </w:rPr>
          <w:tab/>
        </w:r>
        <w:r w:rsidR="00802ED9">
          <w:rPr>
            <w:noProof/>
            <w:webHidden/>
          </w:rPr>
          <w:fldChar w:fldCharType="begin"/>
        </w:r>
        <w:r w:rsidR="00802ED9">
          <w:rPr>
            <w:noProof/>
            <w:webHidden/>
          </w:rPr>
          <w:instrText xml:space="preserve"> PAGEREF _Toc11940719 \h </w:instrText>
        </w:r>
        <w:r w:rsidR="00802ED9">
          <w:rPr>
            <w:noProof/>
            <w:webHidden/>
          </w:rPr>
        </w:r>
        <w:r w:rsidR="00802ED9">
          <w:rPr>
            <w:noProof/>
            <w:webHidden/>
          </w:rPr>
          <w:fldChar w:fldCharType="separate"/>
        </w:r>
        <w:r w:rsidR="00110C35">
          <w:rPr>
            <w:noProof/>
            <w:webHidden/>
          </w:rPr>
          <w:t>4</w:t>
        </w:r>
        <w:r w:rsidR="00802ED9">
          <w:rPr>
            <w:noProof/>
            <w:webHidden/>
          </w:rPr>
          <w:fldChar w:fldCharType="end"/>
        </w:r>
      </w:hyperlink>
    </w:p>
    <w:p w14:paraId="6B1BE510" w14:textId="4EE39F74" w:rsidR="00802ED9" w:rsidRDefault="0093595E">
      <w:pPr>
        <w:pStyle w:val="TOC1"/>
        <w:rPr>
          <w:rFonts w:asciiTheme="minorHAnsi" w:eastAsiaTheme="minorEastAsia" w:hAnsiTheme="minorHAnsi" w:cstheme="minorBidi"/>
          <w:noProof/>
          <w:color w:val="auto"/>
          <w:sz w:val="24"/>
        </w:rPr>
      </w:pPr>
      <w:hyperlink w:anchor="_Toc11940720" w:history="1">
        <w:r w:rsidR="00802ED9" w:rsidRPr="005E3AE4">
          <w:rPr>
            <w:rStyle w:val="Hyperlink"/>
            <w:noProof/>
          </w:rPr>
          <w:t xml:space="preserve">3. The “Death in Damascus” </w:t>
        </w:r>
        <w:r w:rsidR="00802ED9" w:rsidRPr="005E3AE4">
          <w:rPr>
            <w:rStyle w:val="Hyperlink"/>
            <w:rFonts w:eastAsiaTheme="minorHAnsi"/>
            <w:noProof/>
          </w:rPr>
          <w:t>problem and its application to the Fermi paradox</w:t>
        </w:r>
        <w:r w:rsidR="00802ED9">
          <w:rPr>
            <w:noProof/>
            <w:webHidden/>
          </w:rPr>
          <w:tab/>
        </w:r>
        <w:r w:rsidR="00802ED9">
          <w:rPr>
            <w:noProof/>
            <w:webHidden/>
          </w:rPr>
          <w:fldChar w:fldCharType="begin"/>
        </w:r>
        <w:r w:rsidR="00802ED9">
          <w:rPr>
            <w:noProof/>
            <w:webHidden/>
          </w:rPr>
          <w:instrText xml:space="preserve"> PAGEREF _Toc11940720 \h </w:instrText>
        </w:r>
        <w:r w:rsidR="00802ED9">
          <w:rPr>
            <w:noProof/>
            <w:webHidden/>
          </w:rPr>
        </w:r>
        <w:r w:rsidR="00802ED9">
          <w:rPr>
            <w:noProof/>
            <w:webHidden/>
          </w:rPr>
          <w:fldChar w:fldCharType="separate"/>
        </w:r>
        <w:r w:rsidR="00110C35">
          <w:rPr>
            <w:noProof/>
            <w:webHidden/>
          </w:rPr>
          <w:t>5</w:t>
        </w:r>
        <w:r w:rsidR="00802ED9">
          <w:rPr>
            <w:noProof/>
            <w:webHidden/>
          </w:rPr>
          <w:fldChar w:fldCharType="end"/>
        </w:r>
      </w:hyperlink>
    </w:p>
    <w:p w14:paraId="282F7AD8" w14:textId="118EC366"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21" w:history="1">
        <w:r w:rsidR="00802ED9" w:rsidRPr="005E3AE4">
          <w:rPr>
            <w:rStyle w:val="Hyperlink"/>
            <w:noProof/>
          </w:rPr>
          <w:t>3.1. Death in Damascus</w:t>
        </w:r>
        <w:r w:rsidR="00802ED9">
          <w:rPr>
            <w:noProof/>
            <w:webHidden/>
          </w:rPr>
          <w:tab/>
        </w:r>
        <w:r w:rsidR="00802ED9">
          <w:rPr>
            <w:noProof/>
            <w:webHidden/>
          </w:rPr>
          <w:fldChar w:fldCharType="begin"/>
        </w:r>
        <w:r w:rsidR="00802ED9">
          <w:rPr>
            <w:noProof/>
            <w:webHidden/>
          </w:rPr>
          <w:instrText xml:space="preserve"> PAGEREF _Toc11940721 \h </w:instrText>
        </w:r>
        <w:r w:rsidR="00802ED9">
          <w:rPr>
            <w:noProof/>
            <w:webHidden/>
          </w:rPr>
        </w:r>
        <w:r w:rsidR="00802ED9">
          <w:rPr>
            <w:noProof/>
            <w:webHidden/>
          </w:rPr>
          <w:fldChar w:fldCharType="separate"/>
        </w:r>
        <w:r w:rsidR="00110C35">
          <w:rPr>
            <w:noProof/>
            <w:webHidden/>
          </w:rPr>
          <w:t>5</w:t>
        </w:r>
        <w:r w:rsidR="00802ED9">
          <w:rPr>
            <w:noProof/>
            <w:webHidden/>
          </w:rPr>
          <w:fldChar w:fldCharType="end"/>
        </w:r>
      </w:hyperlink>
    </w:p>
    <w:p w14:paraId="408876D4" w14:textId="4A8D99E0"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22" w:history="1">
        <w:r w:rsidR="00802ED9" w:rsidRPr="005E3AE4">
          <w:rPr>
            <w:rStyle w:val="Hyperlink"/>
            <w:noProof/>
          </w:rPr>
          <w:t>3.2. Fermi paradox with late Great Filter as a special case of the “Death in Damascus” problem</w:t>
        </w:r>
        <w:r w:rsidR="00802ED9">
          <w:rPr>
            <w:noProof/>
            <w:webHidden/>
          </w:rPr>
          <w:tab/>
        </w:r>
        <w:r w:rsidR="00802ED9">
          <w:rPr>
            <w:noProof/>
            <w:webHidden/>
          </w:rPr>
          <w:fldChar w:fldCharType="begin"/>
        </w:r>
        <w:r w:rsidR="00802ED9">
          <w:rPr>
            <w:noProof/>
            <w:webHidden/>
          </w:rPr>
          <w:instrText xml:space="preserve"> PAGEREF _Toc11940722 \h </w:instrText>
        </w:r>
        <w:r w:rsidR="00802ED9">
          <w:rPr>
            <w:noProof/>
            <w:webHidden/>
          </w:rPr>
        </w:r>
        <w:r w:rsidR="00802ED9">
          <w:rPr>
            <w:noProof/>
            <w:webHidden/>
          </w:rPr>
          <w:fldChar w:fldCharType="separate"/>
        </w:r>
        <w:r w:rsidR="00110C35">
          <w:rPr>
            <w:noProof/>
            <w:webHidden/>
          </w:rPr>
          <w:t>5</w:t>
        </w:r>
        <w:r w:rsidR="00802ED9">
          <w:rPr>
            <w:noProof/>
            <w:webHidden/>
          </w:rPr>
          <w:fldChar w:fldCharType="end"/>
        </w:r>
      </w:hyperlink>
    </w:p>
    <w:p w14:paraId="4E436BFF" w14:textId="1A579FBF"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23" w:history="1">
        <w:r w:rsidR="00802ED9" w:rsidRPr="005E3AE4">
          <w:rPr>
            <w:rStyle w:val="Hyperlink"/>
            <w:noProof/>
          </w:rPr>
          <w:t>3.3. Use of randomness to cheat Death in Damascus</w:t>
        </w:r>
        <w:r w:rsidR="00802ED9">
          <w:rPr>
            <w:noProof/>
            <w:webHidden/>
          </w:rPr>
          <w:tab/>
        </w:r>
        <w:r w:rsidR="00802ED9">
          <w:rPr>
            <w:noProof/>
            <w:webHidden/>
          </w:rPr>
          <w:fldChar w:fldCharType="begin"/>
        </w:r>
        <w:r w:rsidR="00802ED9">
          <w:rPr>
            <w:noProof/>
            <w:webHidden/>
          </w:rPr>
          <w:instrText xml:space="preserve"> PAGEREF _Toc11940723 \h </w:instrText>
        </w:r>
        <w:r w:rsidR="00802ED9">
          <w:rPr>
            <w:noProof/>
            <w:webHidden/>
          </w:rPr>
        </w:r>
        <w:r w:rsidR="00802ED9">
          <w:rPr>
            <w:noProof/>
            <w:webHidden/>
          </w:rPr>
          <w:fldChar w:fldCharType="separate"/>
        </w:r>
        <w:r w:rsidR="00110C35">
          <w:rPr>
            <w:noProof/>
            <w:webHidden/>
          </w:rPr>
          <w:t>5</w:t>
        </w:r>
        <w:r w:rsidR="00802ED9">
          <w:rPr>
            <w:noProof/>
            <w:webHidden/>
          </w:rPr>
          <w:fldChar w:fldCharType="end"/>
        </w:r>
      </w:hyperlink>
    </w:p>
    <w:p w14:paraId="0B92EC55" w14:textId="2000BD9E"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24" w:history="1">
        <w:r w:rsidR="00802ED9" w:rsidRPr="005E3AE4">
          <w:rPr>
            <w:rStyle w:val="Hyperlink"/>
            <w:noProof/>
          </w:rPr>
          <w:t>3.4. Is “Escaping Death in Damascus” strategy an explanation to the Fermi paradox?</w:t>
        </w:r>
        <w:r w:rsidR="00802ED9">
          <w:rPr>
            <w:noProof/>
            <w:webHidden/>
          </w:rPr>
          <w:tab/>
        </w:r>
        <w:r w:rsidR="00802ED9">
          <w:rPr>
            <w:noProof/>
            <w:webHidden/>
          </w:rPr>
          <w:fldChar w:fldCharType="begin"/>
        </w:r>
        <w:r w:rsidR="00802ED9">
          <w:rPr>
            <w:noProof/>
            <w:webHidden/>
          </w:rPr>
          <w:instrText xml:space="preserve"> PAGEREF _Toc11940724 \h </w:instrText>
        </w:r>
        <w:r w:rsidR="00802ED9">
          <w:rPr>
            <w:noProof/>
            <w:webHidden/>
          </w:rPr>
        </w:r>
        <w:r w:rsidR="00802ED9">
          <w:rPr>
            <w:noProof/>
            <w:webHidden/>
          </w:rPr>
          <w:fldChar w:fldCharType="separate"/>
        </w:r>
        <w:r w:rsidR="00110C35">
          <w:rPr>
            <w:noProof/>
            <w:webHidden/>
          </w:rPr>
          <w:t>6</w:t>
        </w:r>
        <w:r w:rsidR="00802ED9">
          <w:rPr>
            <w:noProof/>
            <w:webHidden/>
          </w:rPr>
          <w:fldChar w:fldCharType="end"/>
        </w:r>
      </w:hyperlink>
    </w:p>
    <w:p w14:paraId="1E81326D" w14:textId="0EB9B16B"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25" w:history="1">
        <w:r w:rsidR="00802ED9" w:rsidRPr="005E3AE4">
          <w:rPr>
            <w:rStyle w:val="Hyperlink"/>
            <w:noProof/>
          </w:rPr>
          <w:t>3.5. Meta-random strategy</w:t>
        </w:r>
        <w:r w:rsidR="00802ED9">
          <w:rPr>
            <w:noProof/>
            <w:webHidden/>
          </w:rPr>
          <w:tab/>
        </w:r>
        <w:r w:rsidR="00802ED9">
          <w:rPr>
            <w:noProof/>
            <w:webHidden/>
          </w:rPr>
          <w:fldChar w:fldCharType="begin"/>
        </w:r>
        <w:r w:rsidR="00802ED9">
          <w:rPr>
            <w:noProof/>
            <w:webHidden/>
          </w:rPr>
          <w:instrText xml:space="preserve"> PAGEREF _Toc11940725 \h </w:instrText>
        </w:r>
        <w:r w:rsidR="00802ED9">
          <w:rPr>
            <w:noProof/>
            <w:webHidden/>
          </w:rPr>
        </w:r>
        <w:r w:rsidR="00802ED9">
          <w:rPr>
            <w:noProof/>
            <w:webHidden/>
          </w:rPr>
          <w:fldChar w:fldCharType="separate"/>
        </w:r>
        <w:r w:rsidR="00110C35">
          <w:rPr>
            <w:noProof/>
            <w:webHidden/>
          </w:rPr>
          <w:t>6</w:t>
        </w:r>
        <w:r w:rsidR="00802ED9">
          <w:rPr>
            <w:noProof/>
            <w:webHidden/>
          </w:rPr>
          <w:fldChar w:fldCharType="end"/>
        </w:r>
      </w:hyperlink>
    </w:p>
    <w:p w14:paraId="5D784641" w14:textId="70024075" w:rsidR="00802ED9" w:rsidRDefault="0093595E">
      <w:pPr>
        <w:pStyle w:val="TOC1"/>
        <w:rPr>
          <w:rFonts w:asciiTheme="minorHAnsi" w:eastAsiaTheme="minorEastAsia" w:hAnsiTheme="minorHAnsi" w:cstheme="minorBidi"/>
          <w:noProof/>
          <w:color w:val="auto"/>
          <w:sz w:val="24"/>
        </w:rPr>
      </w:pPr>
      <w:hyperlink w:anchor="_Toc11940726" w:history="1">
        <w:r w:rsidR="00802ED9" w:rsidRPr="005E3AE4">
          <w:rPr>
            <w:rStyle w:val="Hyperlink"/>
            <w:noProof/>
          </w:rPr>
          <w:t>4. Objections and variants</w:t>
        </w:r>
        <w:r w:rsidR="00802ED9">
          <w:rPr>
            <w:noProof/>
            <w:webHidden/>
          </w:rPr>
          <w:tab/>
        </w:r>
        <w:r w:rsidR="00802ED9">
          <w:rPr>
            <w:noProof/>
            <w:webHidden/>
          </w:rPr>
          <w:fldChar w:fldCharType="begin"/>
        </w:r>
        <w:r w:rsidR="00802ED9">
          <w:rPr>
            <w:noProof/>
            <w:webHidden/>
          </w:rPr>
          <w:instrText xml:space="preserve"> PAGEREF _Toc11940726 \h </w:instrText>
        </w:r>
        <w:r w:rsidR="00802ED9">
          <w:rPr>
            <w:noProof/>
            <w:webHidden/>
          </w:rPr>
        </w:r>
        <w:r w:rsidR="00802ED9">
          <w:rPr>
            <w:noProof/>
            <w:webHidden/>
          </w:rPr>
          <w:fldChar w:fldCharType="separate"/>
        </w:r>
        <w:r w:rsidR="00110C35">
          <w:rPr>
            <w:noProof/>
            <w:webHidden/>
          </w:rPr>
          <w:t>6</w:t>
        </w:r>
        <w:r w:rsidR="00802ED9">
          <w:rPr>
            <w:noProof/>
            <w:webHidden/>
          </w:rPr>
          <w:fldChar w:fldCharType="end"/>
        </w:r>
      </w:hyperlink>
    </w:p>
    <w:p w14:paraId="6A2C1077" w14:textId="55F85628"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27" w:history="1">
        <w:r w:rsidR="00802ED9" w:rsidRPr="005E3AE4">
          <w:rPr>
            <w:rStyle w:val="Hyperlink"/>
            <w:noProof/>
          </w:rPr>
          <w:t>4.1. Lower visibility</w:t>
        </w:r>
        <w:r w:rsidR="00802ED9">
          <w:rPr>
            <w:noProof/>
            <w:webHidden/>
          </w:rPr>
          <w:tab/>
        </w:r>
        <w:r w:rsidR="00802ED9">
          <w:rPr>
            <w:noProof/>
            <w:webHidden/>
          </w:rPr>
          <w:fldChar w:fldCharType="begin"/>
        </w:r>
        <w:r w:rsidR="00802ED9">
          <w:rPr>
            <w:noProof/>
            <w:webHidden/>
          </w:rPr>
          <w:instrText xml:space="preserve"> PAGEREF _Toc11940727 \h </w:instrText>
        </w:r>
        <w:r w:rsidR="00802ED9">
          <w:rPr>
            <w:noProof/>
            <w:webHidden/>
          </w:rPr>
        </w:r>
        <w:r w:rsidR="00802ED9">
          <w:rPr>
            <w:noProof/>
            <w:webHidden/>
          </w:rPr>
          <w:fldChar w:fldCharType="separate"/>
        </w:r>
        <w:r w:rsidR="00110C35">
          <w:rPr>
            <w:noProof/>
            <w:webHidden/>
          </w:rPr>
          <w:t>6</w:t>
        </w:r>
        <w:r w:rsidR="00802ED9">
          <w:rPr>
            <w:noProof/>
            <w:webHidden/>
          </w:rPr>
          <w:fldChar w:fldCharType="end"/>
        </w:r>
      </w:hyperlink>
    </w:p>
    <w:p w14:paraId="378091CD" w14:textId="3F04261B"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28" w:history="1">
        <w:r w:rsidR="00802ED9" w:rsidRPr="005E3AE4">
          <w:rPr>
            <w:rStyle w:val="Hyperlink"/>
            <w:rFonts w:ascii="inherit" w:hAnsi="inherit"/>
            <w:noProof/>
          </w:rPr>
          <w:t>4.2. Choosing a less effective alternative</w:t>
        </w:r>
        <w:r w:rsidR="00802ED9">
          <w:rPr>
            <w:noProof/>
            <w:webHidden/>
          </w:rPr>
          <w:tab/>
        </w:r>
        <w:r w:rsidR="00802ED9">
          <w:rPr>
            <w:noProof/>
            <w:webHidden/>
          </w:rPr>
          <w:fldChar w:fldCharType="begin"/>
        </w:r>
        <w:r w:rsidR="00802ED9">
          <w:rPr>
            <w:noProof/>
            <w:webHidden/>
          </w:rPr>
          <w:instrText xml:space="preserve"> PAGEREF _Toc11940728 \h </w:instrText>
        </w:r>
        <w:r w:rsidR="00802ED9">
          <w:rPr>
            <w:noProof/>
            <w:webHidden/>
          </w:rPr>
        </w:r>
        <w:r w:rsidR="00802ED9">
          <w:rPr>
            <w:noProof/>
            <w:webHidden/>
          </w:rPr>
          <w:fldChar w:fldCharType="separate"/>
        </w:r>
        <w:r w:rsidR="00110C35">
          <w:rPr>
            <w:noProof/>
            <w:webHidden/>
          </w:rPr>
          <w:t>7</w:t>
        </w:r>
        <w:r w:rsidR="00802ED9">
          <w:rPr>
            <w:noProof/>
            <w:webHidden/>
          </w:rPr>
          <w:fldChar w:fldCharType="end"/>
        </w:r>
      </w:hyperlink>
    </w:p>
    <w:p w14:paraId="5A6646E1" w14:textId="563D9CFC" w:rsidR="00802ED9" w:rsidRDefault="0093595E">
      <w:pPr>
        <w:pStyle w:val="TOC2"/>
        <w:tabs>
          <w:tab w:val="right" w:leader="dot" w:pos="9679"/>
        </w:tabs>
        <w:rPr>
          <w:rFonts w:asciiTheme="minorHAnsi" w:eastAsiaTheme="minorEastAsia" w:hAnsiTheme="minorHAnsi" w:cstheme="minorBidi"/>
          <w:noProof/>
          <w:color w:val="auto"/>
          <w:sz w:val="24"/>
        </w:rPr>
      </w:pPr>
      <w:hyperlink w:anchor="_Toc11940729" w:history="1">
        <w:r w:rsidR="00802ED9" w:rsidRPr="005E3AE4">
          <w:rPr>
            <w:rStyle w:val="Hyperlink"/>
            <w:noProof/>
          </w:rPr>
          <w:t>4.3. Randomization make sense only if we are sure that other solutions to the Fermi paradox are false</w:t>
        </w:r>
        <w:r w:rsidR="00802ED9">
          <w:rPr>
            <w:noProof/>
            <w:webHidden/>
          </w:rPr>
          <w:tab/>
        </w:r>
        <w:r w:rsidR="00802ED9">
          <w:rPr>
            <w:noProof/>
            <w:webHidden/>
          </w:rPr>
          <w:fldChar w:fldCharType="begin"/>
        </w:r>
        <w:r w:rsidR="00802ED9">
          <w:rPr>
            <w:noProof/>
            <w:webHidden/>
          </w:rPr>
          <w:instrText xml:space="preserve"> PAGEREF _Toc11940729 \h </w:instrText>
        </w:r>
        <w:r w:rsidR="00802ED9">
          <w:rPr>
            <w:noProof/>
            <w:webHidden/>
          </w:rPr>
        </w:r>
        <w:r w:rsidR="00802ED9">
          <w:rPr>
            <w:noProof/>
            <w:webHidden/>
          </w:rPr>
          <w:fldChar w:fldCharType="separate"/>
        </w:r>
        <w:r w:rsidR="00110C35">
          <w:rPr>
            <w:noProof/>
            <w:webHidden/>
          </w:rPr>
          <w:t>7</w:t>
        </w:r>
        <w:r w:rsidR="00802ED9">
          <w:rPr>
            <w:noProof/>
            <w:webHidden/>
          </w:rPr>
          <w:fldChar w:fldCharType="end"/>
        </w:r>
      </w:hyperlink>
    </w:p>
    <w:p w14:paraId="20BA04AD" w14:textId="182CB78F" w:rsidR="00802ED9" w:rsidRDefault="0093595E">
      <w:pPr>
        <w:pStyle w:val="TOC1"/>
        <w:rPr>
          <w:rFonts w:asciiTheme="minorHAnsi" w:eastAsiaTheme="minorEastAsia" w:hAnsiTheme="minorHAnsi" w:cstheme="minorBidi"/>
          <w:noProof/>
          <w:color w:val="auto"/>
          <w:sz w:val="24"/>
        </w:rPr>
      </w:pPr>
      <w:hyperlink w:anchor="_Toc11940730" w:history="1">
        <w:r w:rsidR="00802ED9" w:rsidRPr="005E3AE4">
          <w:rPr>
            <w:rStyle w:val="Hyperlink"/>
            <w:noProof/>
          </w:rPr>
          <w:t>5. Types of random strategies</w:t>
        </w:r>
        <w:r w:rsidR="00802ED9">
          <w:rPr>
            <w:noProof/>
            <w:webHidden/>
          </w:rPr>
          <w:tab/>
        </w:r>
        <w:r w:rsidR="00802ED9">
          <w:rPr>
            <w:noProof/>
            <w:webHidden/>
          </w:rPr>
          <w:fldChar w:fldCharType="begin"/>
        </w:r>
        <w:r w:rsidR="00802ED9">
          <w:rPr>
            <w:noProof/>
            <w:webHidden/>
          </w:rPr>
          <w:instrText xml:space="preserve"> PAGEREF _Toc11940730 \h </w:instrText>
        </w:r>
        <w:r w:rsidR="00802ED9">
          <w:rPr>
            <w:noProof/>
            <w:webHidden/>
          </w:rPr>
        </w:r>
        <w:r w:rsidR="00802ED9">
          <w:rPr>
            <w:noProof/>
            <w:webHidden/>
          </w:rPr>
          <w:fldChar w:fldCharType="separate"/>
        </w:r>
        <w:r w:rsidR="00110C35">
          <w:rPr>
            <w:noProof/>
            <w:webHidden/>
          </w:rPr>
          <w:t>8</w:t>
        </w:r>
        <w:r w:rsidR="00802ED9">
          <w:rPr>
            <w:noProof/>
            <w:webHidden/>
          </w:rPr>
          <w:fldChar w:fldCharType="end"/>
        </w:r>
      </w:hyperlink>
    </w:p>
    <w:p w14:paraId="1B5219A5" w14:textId="11601396" w:rsidR="00802ED9" w:rsidRDefault="0093595E">
      <w:pPr>
        <w:pStyle w:val="TOC1"/>
        <w:rPr>
          <w:rFonts w:asciiTheme="minorHAnsi" w:eastAsiaTheme="minorEastAsia" w:hAnsiTheme="minorHAnsi" w:cstheme="minorBidi"/>
          <w:noProof/>
          <w:color w:val="auto"/>
          <w:sz w:val="24"/>
        </w:rPr>
      </w:pPr>
      <w:hyperlink w:anchor="_Toc11940731" w:history="1">
        <w:r w:rsidR="00802ED9" w:rsidRPr="005E3AE4">
          <w:rPr>
            <w:rStyle w:val="Hyperlink"/>
            <w:noProof/>
          </w:rPr>
          <w:t>Conclusion</w:t>
        </w:r>
        <w:r w:rsidR="00802ED9">
          <w:rPr>
            <w:noProof/>
            <w:webHidden/>
          </w:rPr>
          <w:tab/>
        </w:r>
        <w:r w:rsidR="00802ED9">
          <w:rPr>
            <w:noProof/>
            <w:webHidden/>
          </w:rPr>
          <w:fldChar w:fldCharType="begin"/>
        </w:r>
        <w:r w:rsidR="00802ED9">
          <w:rPr>
            <w:noProof/>
            <w:webHidden/>
          </w:rPr>
          <w:instrText xml:space="preserve"> PAGEREF _Toc11940731 \h </w:instrText>
        </w:r>
        <w:r w:rsidR="00802ED9">
          <w:rPr>
            <w:noProof/>
            <w:webHidden/>
          </w:rPr>
        </w:r>
        <w:r w:rsidR="00802ED9">
          <w:rPr>
            <w:noProof/>
            <w:webHidden/>
          </w:rPr>
          <w:fldChar w:fldCharType="separate"/>
        </w:r>
        <w:r w:rsidR="00110C35">
          <w:rPr>
            <w:noProof/>
            <w:webHidden/>
          </w:rPr>
          <w:t>8</w:t>
        </w:r>
        <w:r w:rsidR="00802ED9">
          <w:rPr>
            <w:noProof/>
            <w:webHidden/>
          </w:rPr>
          <w:fldChar w:fldCharType="end"/>
        </w:r>
      </w:hyperlink>
    </w:p>
    <w:p w14:paraId="37AE9CA5" w14:textId="72F73367" w:rsidR="00802ED9" w:rsidRDefault="0093595E">
      <w:pPr>
        <w:pStyle w:val="TOC1"/>
        <w:rPr>
          <w:rFonts w:asciiTheme="minorHAnsi" w:eastAsiaTheme="minorEastAsia" w:hAnsiTheme="minorHAnsi" w:cstheme="minorBidi"/>
          <w:noProof/>
          <w:color w:val="auto"/>
          <w:sz w:val="24"/>
        </w:rPr>
      </w:pPr>
      <w:hyperlink w:anchor="_Toc11940732" w:history="1">
        <w:r w:rsidR="00802ED9" w:rsidRPr="005E3AE4">
          <w:rPr>
            <w:rStyle w:val="Hyperlink"/>
            <w:noProof/>
          </w:rPr>
          <w:t>Acknowledgements</w:t>
        </w:r>
        <w:r w:rsidR="00802ED9">
          <w:rPr>
            <w:noProof/>
            <w:webHidden/>
          </w:rPr>
          <w:tab/>
        </w:r>
        <w:r w:rsidR="00802ED9">
          <w:rPr>
            <w:noProof/>
            <w:webHidden/>
          </w:rPr>
          <w:fldChar w:fldCharType="begin"/>
        </w:r>
        <w:r w:rsidR="00802ED9">
          <w:rPr>
            <w:noProof/>
            <w:webHidden/>
          </w:rPr>
          <w:instrText xml:space="preserve"> PAGEREF _Toc11940732 \h </w:instrText>
        </w:r>
        <w:r w:rsidR="00802ED9">
          <w:rPr>
            <w:noProof/>
            <w:webHidden/>
          </w:rPr>
        </w:r>
        <w:r w:rsidR="00802ED9">
          <w:rPr>
            <w:noProof/>
            <w:webHidden/>
          </w:rPr>
          <w:fldChar w:fldCharType="separate"/>
        </w:r>
        <w:r w:rsidR="00110C35">
          <w:rPr>
            <w:noProof/>
            <w:webHidden/>
          </w:rPr>
          <w:t>8</w:t>
        </w:r>
        <w:r w:rsidR="00802ED9">
          <w:rPr>
            <w:noProof/>
            <w:webHidden/>
          </w:rPr>
          <w:fldChar w:fldCharType="end"/>
        </w:r>
      </w:hyperlink>
    </w:p>
    <w:p w14:paraId="40BC2747" w14:textId="7F82D9FD" w:rsidR="00802ED9" w:rsidRDefault="0093595E">
      <w:pPr>
        <w:pStyle w:val="TOC1"/>
        <w:rPr>
          <w:rFonts w:asciiTheme="minorHAnsi" w:eastAsiaTheme="minorEastAsia" w:hAnsiTheme="minorHAnsi" w:cstheme="minorBidi"/>
          <w:noProof/>
          <w:color w:val="auto"/>
          <w:sz w:val="24"/>
        </w:rPr>
      </w:pPr>
      <w:hyperlink w:anchor="_Toc11940733" w:history="1">
        <w:r w:rsidR="00802ED9" w:rsidRPr="005E3AE4">
          <w:rPr>
            <w:rStyle w:val="Hyperlink"/>
            <w:noProof/>
          </w:rPr>
          <w:t>Literature</w:t>
        </w:r>
        <w:r w:rsidR="00802ED9">
          <w:rPr>
            <w:noProof/>
            <w:webHidden/>
          </w:rPr>
          <w:tab/>
        </w:r>
        <w:r w:rsidR="00802ED9">
          <w:rPr>
            <w:noProof/>
            <w:webHidden/>
          </w:rPr>
          <w:fldChar w:fldCharType="begin"/>
        </w:r>
        <w:r w:rsidR="00802ED9">
          <w:rPr>
            <w:noProof/>
            <w:webHidden/>
          </w:rPr>
          <w:instrText xml:space="preserve"> PAGEREF _Toc11940733 \h </w:instrText>
        </w:r>
        <w:r w:rsidR="00802ED9">
          <w:rPr>
            <w:noProof/>
            <w:webHidden/>
          </w:rPr>
        </w:r>
        <w:r w:rsidR="00802ED9">
          <w:rPr>
            <w:noProof/>
            <w:webHidden/>
          </w:rPr>
          <w:fldChar w:fldCharType="separate"/>
        </w:r>
        <w:r w:rsidR="00110C35">
          <w:rPr>
            <w:noProof/>
            <w:webHidden/>
          </w:rPr>
          <w:t>8</w:t>
        </w:r>
        <w:r w:rsidR="00802ED9">
          <w:rPr>
            <w:noProof/>
            <w:webHidden/>
          </w:rPr>
          <w:fldChar w:fldCharType="end"/>
        </w:r>
      </w:hyperlink>
    </w:p>
    <w:p w14:paraId="32F8A499" w14:textId="77777777" w:rsidR="00A74C18" w:rsidRDefault="009D0170" w:rsidP="00D16D08">
      <w:pPr>
        <w:widowControl w:val="0"/>
        <w:autoSpaceDE w:val="0"/>
        <w:autoSpaceDN w:val="0"/>
        <w:adjustRightInd w:val="0"/>
        <w:spacing w:line="360" w:lineRule="auto"/>
        <w:jc w:val="both"/>
        <w:rPr>
          <w:rFonts w:eastAsiaTheme="minorHAnsi"/>
          <w:color w:val="auto"/>
          <w:szCs w:val="20"/>
        </w:rPr>
      </w:pPr>
      <w:r>
        <w:rPr>
          <w:rFonts w:eastAsiaTheme="minorHAnsi"/>
          <w:color w:val="auto"/>
          <w:szCs w:val="20"/>
        </w:rPr>
        <w:fldChar w:fldCharType="end"/>
      </w:r>
    </w:p>
    <w:p w14:paraId="0C06964C" w14:textId="4F815F1B" w:rsidR="00614FAE" w:rsidRDefault="003905B0" w:rsidP="003905B0">
      <w:pPr>
        <w:pStyle w:val="Heading1"/>
      </w:pPr>
      <w:bookmarkStart w:id="1" w:name="_Toc10031890"/>
      <w:bookmarkStart w:id="2" w:name="_Toc11940714"/>
      <w:r>
        <w:t xml:space="preserve">1. </w:t>
      </w:r>
      <w:r w:rsidR="00614FAE">
        <w:t>Introduction</w:t>
      </w:r>
      <w:bookmarkEnd w:id="1"/>
      <w:bookmarkEnd w:id="2"/>
    </w:p>
    <w:p w14:paraId="0A4029FC" w14:textId="20F12F2D" w:rsidR="003905B0" w:rsidRDefault="00394001">
      <w:pPr>
        <w:spacing w:line="360" w:lineRule="auto"/>
        <w:ind w:firstLine="720"/>
        <w:jc w:val="both"/>
      </w:pPr>
      <w:r>
        <w:t xml:space="preserve">There is ongoing interest </w:t>
      </w:r>
      <w:r w:rsidR="005749F5">
        <w:t xml:space="preserve">in </w:t>
      </w:r>
      <w:r>
        <w:t xml:space="preserve">the problem </w:t>
      </w:r>
      <w:r w:rsidR="005749F5">
        <w:t xml:space="preserve">of </w:t>
      </w:r>
      <w:r>
        <w:t>global risk prevention</w:t>
      </w:r>
      <w:r w:rsidR="002665A7">
        <w:t xml:space="preserve"> </w:t>
      </w:r>
      <w:r w:rsidR="002665A7">
        <w:fldChar w:fldCharType="begin"/>
      </w:r>
      <w:r w:rsidR="00A418B1">
        <w:instrText xml:space="preserve"> ADDIN ZOTERO_ITEM CSL_CITATION {"citationID":"FlEpPBTh","properties":{"formattedCitation":"(Baum, 2015; N. Bostrom, 2002, 2018; Torres, 2016)","plainCitation":"(Baum, 2015; N. Bostrom, 2002, 2018; Torres, 2016)","noteIndex":0},"citationItems":[{"id":3068,"uris":["http://zotero.org/users/3736454/items/67SSJIVP"],"uri":["http://zotero.org/users/3736454/items/67SSJIVP"],"itemData":{"id":3068,"type":"article-journal","title":"Risk and resilience for unknown, unquantifiable, systemic, and unlikely/catastrophic threats","container-title":"Environment Systems and Decisions","page":"229-236","volume":"35","issue":"2","ISSN":"2194-5403","journalAbbreviation":"Environment Systems and Decisions","author":[{"family":"Baum","given":"S.D."}],"issued":{"date-parts":[["2015"]]}}},{"id":9,"uris":["http://zotero.org/users/3736454/items/BS9KS5VU"],"uri":["http://zotero.org/users/3736454/items/BS9KS5VU"],"itemData":{"id":9,"type":"article-journal","title":"Existential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id":9311,"uris":["http://zotero.org/users/3736454/items/9WUQYW5F"],"uri":["http://zotero.org/users/3736454/items/9WUQYW5F"],"itemData":{"id":9311,"type":"article-journal","title":"The Vulnerable World Hypothesis","page":"38","source":"Zotero","abstract":"Scientific and technological progress might change people’s capabilities or incentives in ways that would destabilize civilization. For example, advances in DIY biohacking tools might make it easy for anybody with basic training in biology to kill millions; novel military technologies could trigger arms races in which whoever strikes first has a decisive advantage; or some economically advantageous process may be invented that produces disastrous negative global externalities that are hard to regulate. This paper introduces the concept of a v ulnerable world: roughly, one in which there is some level of technological development at which civilization almost certainly gets devastated by default, i.e. unless it has exited the “semi-anarchic default condition”. Several counterfactual historical and speculative future vulnerabilities are analyzed and arranged into a typology. A general ability to stabilize a vulnerable world would require greatly amplified capacities for preventive policing and global governance. The vulnerable world hypothesis thus offers a new perspective from which to evaluate the risk-benefit balance of developments towards ubiquitous surveillance or a unipolar world order.","language":"en","author":[{"family":"Bostrom","given":"N."}],"issued":{"date-parts":[["2018"]]}}},{"id":68,"uris":["http://zotero.org/users/3736454/items/3K4FXSFV"],"uri":["http://zotero.org/users/3736454/items/3K4FXSFV"],"itemData":{"id":68,"type":"article-journal","title":"Agential Risks: A Comprehensive Introduction. 2016","container-title":"Journal of Evolution and Technology -","page":"–","volume":"26","issue":"2","language":"en","author":[{"family":"Torres","given":"P."}],"issued":{"date-parts":[["2016",8]]}}}],"schema":"https://github.com/citation-style-language/schema/raw/master/csl-citation.json"} </w:instrText>
      </w:r>
      <w:r w:rsidR="002665A7">
        <w:fldChar w:fldCharType="separate"/>
      </w:r>
      <w:r w:rsidR="00A418B1">
        <w:rPr>
          <w:noProof/>
        </w:rPr>
        <w:t>(Baum, 2015; N. Bostrom, 2002, 2018; Torres, 2016)</w:t>
      </w:r>
      <w:r w:rsidR="002665A7">
        <w:fldChar w:fldCharType="end"/>
      </w:r>
      <w:r w:rsidR="005749F5">
        <w:t>.</w:t>
      </w:r>
      <w:r>
        <w:t xml:space="preserve"> </w:t>
      </w:r>
      <w:r w:rsidR="005749F5">
        <w:t>T</w:t>
      </w:r>
      <w:r>
        <w:t xml:space="preserve">he Fermi paradox plays </w:t>
      </w:r>
      <w:r w:rsidR="005749F5">
        <w:t xml:space="preserve">an </w:t>
      </w:r>
      <w:r>
        <w:t>important role</w:t>
      </w:r>
      <w:r w:rsidR="005749F5">
        <w:t xml:space="preserve"> in this area</w:t>
      </w:r>
      <w:r>
        <w:t xml:space="preserve"> </w:t>
      </w:r>
      <w:r w:rsidR="0062465E">
        <w:fldChar w:fldCharType="begin"/>
      </w:r>
      <w:r w:rsidR="00D26321">
        <w:instrText xml:space="preserve"> ADDIN ZOTERO_ITEM CSL_CITATION {"citationID":"Ztryd5Af","properties":{"formattedCitation":"(Armstrong &amp; Sandberg, 2013; Berezin, 2018; Cooper, 2013; James D Miller &amp; Felton, 2017)","plainCitation":"(Armstrong &amp; Sandberg, 2013; Berezin, 2018; Cooper, 2013; James D Miller &amp; Felton, 2017)","dontUpdate":true,"noteIndex":0},"citationItems":[{"id":6682,"uris":["http://zotero.org/users/3736454/items/BAL2X8LC"],"uri":["http://zotero.org/users/3736454/items/BAL2X8LC"],"itemData":{"id":6682,"type":"article-journal","title":"Eternity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Scholar","title-short":"Eternity in six hours","author":[{"family":"Armstrong","given":"Stuart"},{"family":"Sandberg","given":"Anders"}],"issued":{"date-parts":[["2013"]]}}},{"id":8361,"uris":["http://zotero.org/users/3736454/items/ETU5MSF6"],"uri":["http://zotero.org/users/3736454/items/ETU5MSF6"],"itemData":{"id":8361,"type":"article-journal","title":"\"First in, last out\" solution to the Fermi Paradox","container-title":"arXiv:1803.08425 [physics]","source":"arXiv.org","abstract":"No present observations suggest a technologically advanced extraterrestrial intelligence (ETI) has spread through the galaxy. However, under commonplace assumptions about galactic civilization formation and expansion, this absence of observation is highly unlikely. This improbability constitutes the Fermi Paradox. In this paper, I argue that the Paradox has a trivial solution, requiring no controversial assumptions, which is rarely suggested or discussed. However, that solution would be hard to accept, as it predicts a future for our own civilization that is even worse than extinction.","URL":"http://arxiv.org/abs/1803.08425","note":"arXiv: 1803.08425","author":[{"family":"Berezin","given":"Alexander"}],"issued":{"date-parts":[["2018",3,20]]},"accessed":{"date-parts":[["2018",5,29]]}}},{"id":3330,"uris":["http://zotero.org/users/3736454/items/67Q35QD9"],"uri":["http://zotero.org/users/3736454/items/67Q35QD9"],"itemData":{"id":3330,"type":"article-journal","title":"Bioterrorism and the Fermi Paradox","container-title":"International Journal of Astrobiology","page":"144-148","volume":"12","issue":"2","source":"Cambridge Core","abstract":"AbstractWe proffer a contemporary solution to the so-called Fermi Paradox, which is concerned with conflict between Copernicanism and the apparent paucity of evidence for intelligent alien civilizations. In particular, we argue that every community of organisms that reaches its space-faring age will (1) almost immediately use its rocket-building computers to reverse-engineer its genetic chemistry and (2) self-destruct when some individual uses said technology to design an omnicidal pathogen. We discuss some of the possible approaches to prevention with regard to Homo sapiens’ vulnerability to bioterrorism, particularly on a short-term basis.","URL":"https://www.cambridge.org/core/journals/international-journal-of-astrobiology/article/bioterrorism-and-the-fermi-paradox/9D51CA9D521246B1BAA648CFDCA603C9","DOI":"10.1017/S1473550412000511","ISSN":"1473-5504, 1475-3006","author":[{"family":"Cooper","given":"Joshua"}],"issued":{"date-parts":[["2013",4]]},"accessed":{"date-parts":[["2017",10,6]]}}},{"id":2857,"uris":["http://zotero.org/users/3736454/items/EQU2FRSE"],"uri":["http://zotero.org/users/3736454/items/EQU2FRSE"],"itemData":{"id":2857,"type":"article-journal","title":"The Fermi paradox, Bayes’ rule, and existential risk management","container-title":"Futures","page":"44-57","volume":"86","ISSN":"0016-3287","journalAbbreviation":"Futures","author":[{"family":"Miller","given":"James D"},{"family":"Felton","given":"D"}],"issued":{"date-parts":[["2017"]]}}}],"schema":"https://github.com/citation-style-language/schema/raw/master/csl-citation.json"} </w:instrText>
      </w:r>
      <w:r w:rsidR="0062465E">
        <w:fldChar w:fldCharType="separate"/>
      </w:r>
      <w:r w:rsidR="009F737F">
        <w:rPr>
          <w:noProof/>
        </w:rPr>
        <w:t>(Armstrong &amp; Sandberg, 2013; Berez</w:t>
      </w:r>
      <w:r w:rsidR="00425D35">
        <w:rPr>
          <w:noProof/>
        </w:rPr>
        <w:t xml:space="preserve">in, 2018; Cooper, 2013; </w:t>
      </w:r>
      <w:r w:rsidR="009F737F">
        <w:rPr>
          <w:noProof/>
        </w:rPr>
        <w:t>Miller &amp; Felton, 2017)</w:t>
      </w:r>
      <w:r w:rsidR="0062465E">
        <w:fldChar w:fldCharType="end"/>
      </w:r>
      <w:r>
        <w:t xml:space="preserve">, as the non-existence of observable </w:t>
      </w:r>
      <w:r w:rsidR="005749F5">
        <w:t>extraterrestrial intelligence (</w:t>
      </w:r>
      <w:r>
        <w:t>ETI</w:t>
      </w:r>
      <w:r w:rsidR="005749F5">
        <w:t>)</w:t>
      </w:r>
      <w:r>
        <w:t xml:space="preserve"> could </w:t>
      </w:r>
      <w:r w:rsidR="00520178">
        <w:t xml:space="preserve">itself </w:t>
      </w:r>
      <w:r>
        <w:t xml:space="preserve">be some form of evidence about </w:t>
      </w:r>
      <w:r w:rsidR="00520178">
        <w:t xml:space="preserve">the types of </w:t>
      </w:r>
      <w:r>
        <w:t>global catastrophes which killed alien civilizations.</w:t>
      </w:r>
      <w:r w:rsidR="00CE103B">
        <w:t xml:space="preserve"> If something actually killed them, </w:t>
      </w:r>
      <w:r w:rsidR="00CE103B">
        <w:lastRenderedPageBreak/>
        <w:t xml:space="preserve">we may try to escape this fate, but we can’t learn what </w:t>
      </w:r>
      <w:r w:rsidR="00520178">
        <w:t xml:space="preserve">the event </w:t>
      </w:r>
      <w:r w:rsidR="00CE103B">
        <w:t xml:space="preserve">was (at least until </w:t>
      </w:r>
      <w:r w:rsidR="0036764F">
        <w:t xml:space="preserve">we carry out </w:t>
      </w:r>
      <w:r w:rsidR="00CE103B">
        <w:t xml:space="preserve">extensive space exploration, which </w:t>
      </w:r>
      <w:r w:rsidR="0036764F">
        <w:t xml:space="preserve">will </w:t>
      </w:r>
      <w:r w:rsidR="00520178">
        <w:t xml:space="preserve">likely be possible only </w:t>
      </w:r>
      <w:r w:rsidR="00CE103B">
        <w:t xml:space="preserve">after the most vulnerable period for human civilization </w:t>
      </w:r>
      <w:r w:rsidR="00520178">
        <w:t>is already past</w:t>
      </w:r>
      <w:r w:rsidR="00CE103B">
        <w:t xml:space="preserve">). </w:t>
      </w:r>
    </w:p>
    <w:p w14:paraId="01B9D20F" w14:textId="1D38E0D1" w:rsidR="00F021D2" w:rsidRPr="00A309AF" w:rsidRDefault="00F021D2" w:rsidP="006A204D">
      <w:pPr>
        <w:pStyle w:val="NormalWeb"/>
        <w:shd w:val="clear" w:color="auto" w:fill="FFFFFF"/>
        <w:spacing w:before="0" w:beforeAutospacing="0" w:after="0" w:afterAutospacing="0" w:line="360" w:lineRule="auto"/>
        <w:ind w:firstLine="567"/>
        <w:contextualSpacing/>
        <w:jc w:val="both"/>
        <w:textAlignment w:val="baseline"/>
        <w:rPr>
          <w:sz w:val="20"/>
          <w:szCs w:val="20"/>
        </w:rPr>
      </w:pPr>
      <w:r>
        <w:rPr>
          <w:sz w:val="20"/>
          <w:szCs w:val="20"/>
        </w:rPr>
        <w:t xml:space="preserve">Miller and Felton </w:t>
      </w:r>
      <w:r w:rsidR="00EE1A0A">
        <w:rPr>
          <w:sz w:val="20"/>
          <w:szCs w:val="20"/>
        </w:rPr>
        <w:t>laid out the problem</w:t>
      </w:r>
      <w:r>
        <w:rPr>
          <w:sz w:val="20"/>
          <w:szCs w:val="20"/>
        </w:rPr>
        <w:t>: “</w:t>
      </w:r>
      <w:r w:rsidRPr="00F021D2">
        <w:rPr>
          <w:sz w:val="20"/>
          <w:szCs w:val="20"/>
        </w:rPr>
        <w:t>Consequently,</w:t>
      </w:r>
      <w:r>
        <w:rPr>
          <w:sz w:val="20"/>
          <w:szCs w:val="20"/>
        </w:rPr>
        <w:t xml:space="preserve"> </w:t>
      </w:r>
      <w:r w:rsidRPr="00F021D2">
        <w:rPr>
          <w:sz w:val="20"/>
          <w:szCs w:val="20"/>
        </w:rPr>
        <w:t>ceteris paribus, the more likely that an existential risk strategy has been unsuccessfully tried in the past by another civilization, the less likely it will work for us. The strategies with the lowest cost, fewest negative side effects, and highest chance of success are the ones most likely to have been tried. The Fermi paradox should therefore nudge us away from these “low hanging fruit” strategies.</w:t>
      </w:r>
      <w:r>
        <w:rPr>
          <w:sz w:val="20"/>
          <w:szCs w:val="20"/>
        </w:rPr>
        <w:t xml:space="preserve"> </w:t>
      </w:r>
      <w:r w:rsidRPr="00F021D2">
        <w:rPr>
          <w:sz w:val="20"/>
          <w:szCs w:val="20"/>
        </w:rPr>
        <w:t>For example, imagine that some existential risk strategy has a low cost and, absent considerations of the Fermi paradox, appears to have a high probability of success. Civilizations that arose much earlier in the universe would almost certainly have tried this strategy. We however, taking into account the Fermi paradox, should lower our estimate of the likelihood that such a strategy will work, because we should think it probable that other civilizations have tried it but still fa</w:t>
      </w:r>
      <w:r w:rsidR="00A309AF">
        <w:rPr>
          <w:sz w:val="20"/>
          <w:szCs w:val="20"/>
        </w:rPr>
        <w:t>iled to escape the Great Filter</w:t>
      </w:r>
      <w:r>
        <w:rPr>
          <w:sz w:val="20"/>
          <w:szCs w:val="20"/>
        </w:rPr>
        <w:t>”</w:t>
      </w:r>
      <w:r w:rsidR="00A309AF">
        <w:rPr>
          <w:sz w:val="20"/>
          <w:szCs w:val="20"/>
        </w:rPr>
        <w:t xml:space="preserve"> </w:t>
      </w:r>
      <w:r w:rsidR="00A309AF">
        <w:rPr>
          <w:sz w:val="20"/>
          <w:szCs w:val="20"/>
        </w:rPr>
        <w:fldChar w:fldCharType="begin"/>
      </w:r>
      <w:r w:rsidR="006A204D">
        <w:rPr>
          <w:sz w:val="20"/>
          <w:szCs w:val="20"/>
        </w:rPr>
        <w:instrText xml:space="preserve"> ADDIN ZOTERO_ITEM CSL_CITATION {"citationID":"zaqMzjFC","properties":{"formattedCitation":"(James D Miller &amp; Felton, 2017)","plainCitation":"(James D Miller &amp; Felton, 2017)","dontUpdate":true,"noteIndex":0},"citationItems":[{"id":2857,"uris":["http://zotero.org/users/3736454/items/EQU2FRSE"],"uri":["http://zotero.org/users/3736454/items/EQU2FRSE"],"itemData":{"id":2857,"type":"article-journal","title":"The Fermi paradox, Bayes’ rule, and existential risk management","container-title":"Futures","page":"44-57","volume":"86","ISSN":"0016-3287","journalAbbreviation":"Futures","author":[{"family":"Miller","given":"James D"},{"family":"Felton","given":"D"}],"issued":{"date-parts":[["2017"]]}}}],"schema":"https://github.com/citation-style-language/schema/raw/master/csl-citation.json"} </w:instrText>
      </w:r>
      <w:r w:rsidR="00A309AF">
        <w:rPr>
          <w:sz w:val="20"/>
          <w:szCs w:val="20"/>
        </w:rPr>
        <w:fldChar w:fldCharType="separate"/>
      </w:r>
      <w:r w:rsidR="006A204D">
        <w:rPr>
          <w:noProof/>
          <w:sz w:val="20"/>
          <w:szCs w:val="20"/>
        </w:rPr>
        <w:t>(</w:t>
      </w:r>
      <w:r w:rsidR="009F737F">
        <w:rPr>
          <w:noProof/>
          <w:sz w:val="20"/>
          <w:szCs w:val="20"/>
        </w:rPr>
        <w:t>Miller &amp; Felton, 2017)</w:t>
      </w:r>
      <w:r w:rsidR="00A309AF">
        <w:rPr>
          <w:sz w:val="20"/>
          <w:szCs w:val="20"/>
        </w:rPr>
        <w:fldChar w:fldCharType="end"/>
      </w:r>
      <w:r w:rsidR="00A309AF">
        <w:rPr>
          <w:sz w:val="20"/>
          <w:szCs w:val="20"/>
        </w:rPr>
        <w:t>.</w:t>
      </w:r>
      <w:r w:rsidR="00F13417">
        <w:rPr>
          <w:sz w:val="20"/>
          <w:szCs w:val="20"/>
        </w:rPr>
        <w:t xml:space="preserve"> Carl Shulman </w:t>
      </w:r>
      <w:hyperlink r:id="rId7" w:history="1">
        <w:r w:rsidR="00D36235" w:rsidRPr="00D36235">
          <w:rPr>
            <w:rStyle w:val="Hyperlink"/>
            <w:sz w:val="20"/>
            <w:szCs w:val="20"/>
          </w:rPr>
          <w:t>draws</w:t>
        </w:r>
      </w:hyperlink>
      <w:r w:rsidR="00D36235">
        <w:rPr>
          <w:sz w:val="20"/>
          <w:szCs w:val="20"/>
        </w:rPr>
        <w:t xml:space="preserve"> parallel between </w:t>
      </w:r>
      <w:r w:rsidR="00925925">
        <w:rPr>
          <w:sz w:val="20"/>
          <w:szCs w:val="20"/>
        </w:rPr>
        <w:t>“</w:t>
      </w:r>
      <w:r w:rsidR="00D36235">
        <w:rPr>
          <w:sz w:val="20"/>
          <w:szCs w:val="20"/>
        </w:rPr>
        <w:t>Death in Damascus</w:t>
      </w:r>
      <w:r w:rsidR="00925925">
        <w:rPr>
          <w:sz w:val="20"/>
          <w:szCs w:val="20"/>
        </w:rPr>
        <w:t>” problem</w:t>
      </w:r>
      <w:r w:rsidR="00D36235">
        <w:rPr>
          <w:sz w:val="20"/>
          <w:szCs w:val="20"/>
        </w:rPr>
        <w:t xml:space="preserve"> and Late Great Filter in his blog post</w:t>
      </w:r>
      <w:r w:rsidR="005B6C36">
        <w:rPr>
          <w:sz w:val="20"/>
          <w:szCs w:val="20"/>
        </w:rPr>
        <w:t xml:space="preserve"> </w:t>
      </w:r>
      <w:r w:rsidR="005B6C36">
        <w:rPr>
          <w:sz w:val="20"/>
          <w:szCs w:val="20"/>
        </w:rPr>
        <w:fldChar w:fldCharType="begin"/>
      </w:r>
      <w:r w:rsidR="00361A02">
        <w:rPr>
          <w:sz w:val="20"/>
          <w:szCs w:val="20"/>
        </w:rPr>
        <w:instrText xml:space="preserve"> ADDIN ZOTERO_ITEM CSL_CITATION {"citationID":"TSMTTaCQ","properties":{"formattedCitation":"(Shulman, 2012)","plainCitation":"(Shulman, 2012)","noteIndex":0},"citationItems":[{"id":9778,"uris":["http://zotero.org/users/3736454/items/AQRG7MFA"],"uri":["http://zotero.org/users/3736454/items/AQRG7MFA"],"itemData":{"id":9778,"type":"post-weblog","title":"Overcoming Bias : Future Filter Fatalism","URL":"http://www.overcomingbias.com/2012/12/future-filter-fatalism.html","author":[{"family":"Shulman","given":"C."}],"issued":{"date-parts":[["2012"]]},"accessed":{"date-parts":[["2019",6,13]]}}}],"schema":"https://github.com/citation-style-language/schema/raw/master/csl-citation.json"} </w:instrText>
      </w:r>
      <w:r w:rsidR="005B6C36">
        <w:rPr>
          <w:sz w:val="20"/>
          <w:szCs w:val="20"/>
        </w:rPr>
        <w:fldChar w:fldCharType="separate"/>
      </w:r>
      <w:r w:rsidR="00361A02">
        <w:rPr>
          <w:noProof/>
          <w:sz w:val="20"/>
          <w:szCs w:val="20"/>
        </w:rPr>
        <w:t>(Shulman, 2012)</w:t>
      </w:r>
      <w:r w:rsidR="005B6C36">
        <w:rPr>
          <w:sz w:val="20"/>
          <w:szCs w:val="20"/>
        </w:rPr>
        <w:fldChar w:fldCharType="end"/>
      </w:r>
      <w:r w:rsidR="00D36235">
        <w:rPr>
          <w:sz w:val="20"/>
          <w:szCs w:val="20"/>
        </w:rPr>
        <w:t>.</w:t>
      </w:r>
    </w:p>
    <w:p w14:paraId="26D4CF3A" w14:textId="02C8F6F0" w:rsidR="00ED0000" w:rsidRDefault="00A1478A" w:rsidP="006A204D">
      <w:pPr>
        <w:spacing w:line="360" w:lineRule="auto"/>
        <w:ind w:firstLine="567"/>
        <w:jc w:val="both"/>
      </w:pPr>
      <w:r>
        <w:t xml:space="preserve">This discuss of civilizations’ </w:t>
      </w:r>
      <w:r w:rsidR="00ED0000">
        <w:t>attempt</w:t>
      </w:r>
      <w:r>
        <w:t>s</w:t>
      </w:r>
      <w:r w:rsidR="00ED0000">
        <w:t xml:space="preserve"> to best guess what could kill them and how to escape this fate </w:t>
      </w:r>
      <w:r w:rsidR="00C61E1D">
        <w:t xml:space="preserve">brings to mind </w:t>
      </w:r>
      <w:r w:rsidR="00ED0000">
        <w:t xml:space="preserve">a problem from decision theory, called “Death in Damascus”. In this article </w:t>
      </w:r>
      <w:r w:rsidR="00922188">
        <w:t>we</w:t>
      </w:r>
      <w:r w:rsidR="00ED0000">
        <w:t xml:space="preserve"> will explore this relation</w:t>
      </w:r>
      <w:r>
        <w:t>ship</w:t>
      </w:r>
      <w:r w:rsidR="00ED0000">
        <w:t xml:space="preserve">. Section 2 will </w:t>
      </w:r>
      <w:r>
        <w:t xml:space="preserve">provide an </w:t>
      </w:r>
      <w:r w:rsidR="00ED0000">
        <w:t xml:space="preserve">overview </w:t>
      </w:r>
      <w:r>
        <w:t xml:space="preserve">of possible solutions to </w:t>
      </w:r>
      <w:r w:rsidR="00ED0000">
        <w:t xml:space="preserve">the Fermi paradox. Section 3 will present </w:t>
      </w:r>
      <w:r>
        <w:t xml:space="preserve">the </w:t>
      </w:r>
      <w:r w:rsidR="00ED0000">
        <w:t xml:space="preserve">decision theory problem </w:t>
      </w:r>
      <w:r>
        <w:t xml:space="preserve">known as Death in Damascus </w:t>
      </w:r>
      <w:r w:rsidR="00ED0000">
        <w:t xml:space="preserve">and discuss its application to the Fermi paradox. Different alternatives and objections will be reviewed in </w:t>
      </w:r>
      <w:r w:rsidR="00623FC9">
        <w:t xml:space="preserve">Section </w:t>
      </w:r>
      <w:r w:rsidR="00ED0000">
        <w:t>4</w:t>
      </w:r>
      <w:r w:rsidR="00623FC9">
        <w:t xml:space="preserve">, while </w:t>
      </w:r>
      <w:r w:rsidR="00ED0000">
        <w:t xml:space="preserve">different forms of practical realization </w:t>
      </w:r>
      <w:r w:rsidR="00623FC9">
        <w:t xml:space="preserve">of an </w:t>
      </w:r>
      <w:r w:rsidR="00ED0000">
        <w:t>escap</w:t>
      </w:r>
      <w:r w:rsidR="00623FC9">
        <w:t>e</w:t>
      </w:r>
      <w:r w:rsidR="00ED0000">
        <w:t xml:space="preserve"> strateg</w:t>
      </w:r>
      <w:r w:rsidR="00623FC9">
        <w:t>y</w:t>
      </w:r>
      <w:r w:rsidR="00ED0000">
        <w:t xml:space="preserve"> will be discussed</w:t>
      </w:r>
      <w:r w:rsidR="0036764F">
        <w:t xml:space="preserve"> in Section 5</w:t>
      </w:r>
      <w:r w:rsidR="00ED0000">
        <w:t xml:space="preserve">. </w:t>
      </w:r>
    </w:p>
    <w:p w14:paraId="57BD8E48" w14:textId="17D1536C" w:rsidR="003905B0" w:rsidRDefault="006A204D" w:rsidP="00614FAE">
      <w:pPr>
        <w:pStyle w:val="Heading1"/>
      </w:pPr>
      <w:bookmarkStart w:id="3" w:name="_Toc10031891"/>
      <w:bookmarkStart w:id="4" w:name="_Toc11940715"/>
      <w:r>
        <w:t>2. The universal G</w:t>
      </w:r>
      <w:r w:rsidR="003905B0">
        <w:t xml:space="preserve">reat Filter is ahead in </w:t>
      </w:r>
      <w:r w:rsidR="00623FC9">
        <w:t xml:space="preserve">a </w:t>
      </w:r>
      <w:r w:rsidR="003905B0">
        <w:t>vulnerable world</w:t>
      </w:r>
      <w:bookmarkEnd w:id="3"/>
      <w:bookmarkEnd w:id="4"/>
    </w:p>
    <w:p w14:paraId="3B7A0FD3" w14:textId="43FE8A7D" w:rsidR="003905B0" w:rsidRDefault="00C15C0A" w:rsidP="00565AE2">
      <w:pPr>
        <w:pStyle w:val="Heading2"/>
      </w:pPr>
      <w:bookmarkStart w:id="5" w:name="_Toc10031892"/>
      <w:bookmarkStart w:id="6" w:name="_Toc11940716"/>
      <w:r>
        <w:t xml:space="preserve">2.1. </w:t>
      </w:r>
      <w:r w:rsidR="003905B0">
        <w:t>Fermi paradox solutions</w:t>
      </w:r>
      <w:bookmarkEnd w:id="5"/>
      <w:bookmarkEnd w:id="6"/>
    </w:p>
    <w:p w14:paraId="54E492BC" w14:textId="1FEEF22A" w:rsidR="00093B7C" w:rsidRDefault="00093B7C" w:rsidP="00CC20E4">
      <w:pPr>
        <w:pStyle w:val="CommentText"/>
        <w:spacing w:line="360" w:lineRule="auto"/>
        <w:ind w:firstLine="720"/>
        <w:jc w:val="both"/>
      </w:pPr>
      <w:r w:rsidRPr="00CF5061">
        <w:rPr>
          <w:szCs w:val="24"/>
        </w:rPr>
        <w:t>There are three main answers to the Fermi paradox: Early Great Filter</w:t>
      </w:r>
      <w:r w:rsidR="00305CAB" w:rsidRPr="00CF5061">
        <w:rPr>
          <w:szCs w:val="24"/>
        </w:rPr>
        <w:t xml:space="preserve"> </w:t>
      </w:r>
      <w:r w:rsidRPr="00CF5061">
        <w:rPr>
          <w:szCs w:val="24"/>
        </w:rPr>
        <w:t>(that is, we are the only civilization</w:t>
      </w:r>
      <w:r w:rsidR="00623FC9" w:rsidRPr="00CF5061">
        <w:rPr>
          <w:szCs w:val="24"/>
        </w:rPr>
        <w:t xml:space="preserve"> to have</w:t>
      </w:r>
      <w:r w:rsidRPr="00CF5061">
        <w:rPr>
          <w:szCs w:val="24"/>
        </w:rPr>
        <w:t xml:space="preserve"> ever appeared in the observable universe)</w:t>
      </w:r>
      <w:r w:rsidR="00305CAB" w:rsidRPr="00CF5061">
        <w:rPr>
          <w:szCs w:val="24"/>
        </w:rPr>
        <w:t>, Late Great Filter (all civilization</w:t>
      </w:r>
      <w:r w:rsidR="00B96F29" w:rsidRPr="00CC20E4">
        <w:rPr>
          <w:szCs w:val="24"/>
        </w:rPr>
        <w:t>s</w:t>
      </w:r>
      <w:r w:rsidR="00305CAB" w:rsidRPr="00CC20E4">
        <w:rPr>
          <w:szCs w:val="24"/>
        </w:rPr>
        <w:t xml:space="preserve"> destroy themselves before starting space colonization) and “</w:t>
      </w:r>
      <w:r w:rsidR="00B96F29" w:rsidRPr="00CC20E4">
        <w:rPr>
          <w:szCs w:val="24"/>
        </w:rPr>
        <w:t xml:space="preserve">we </w:t>
      </w:r>
      <w:r w:rsidR="00305CAB" w:rsidRPr="00CC20E4">
        <w:rPr>
          <w:szCs w:val="24"/>
        </w:rPr>
        <w:t>don’t see them” (ETI are hiding or not sending signals).</w:t>
      </w:r>
      <w:r w:rsidR="00595210" w:rsidRPr="00CC20E4">
        <w:rPr>
          <w:szCs w:val="24"/>
        </w:rPr>
        <w:t xml:space="preserve"> </w:t>
      </w:r>
      <w:r w:rsidR="00595210" w:rsidRPr="00CF5061">
        <w:rPr>
          <w:szCs w:val="24"/>
        </w:rPr>
        <w:t xml:space="preserve">It could be that they are unrecognizable to us. For example, our modern communications are encrypted (looks random), can be </w:t>
      </w:r>
      <w:proofErr w:type="spellStart"/>
      <w:r w:rsidR="00595210" w:rsidRPr="00CF5061">
        <w:rPr>
          <w:szCs w:val="24"/>
        </w:rPr>
        <w:t>stegonogrpahicly</w:t>
      </w:r>
      <w:proofErr w:type="spellEnd"/>
      <w:r w:rsidR="00595210" w:rsidRPr="00CF5061">
        <w:rPr>
          <w:szCs w:val="24"/>
        </w:rPr>
        <w:t xml:space="preserve"> protected (hidden) and to save power can be based on silence communication</w:t>
      </w:r>
      <w:r w:rsidR="00F54327">
        <w:t xml:space="preserve"> </w:t>
      </w:r>
      <w:r w:rsidR="00F54327">
        <w:fldChar w:fldCharType="begin"/>
      </w:r>
      <w:r w:rsidR="00AC278D">
        <w:instrText xml:space="preserve"> ADDIN ZOTERO_ITEM CSL_CITATION {"citationID":"NO9uG3CB","properties":{"formattedCitation":"(Dhulipala, Fragouli, &amp; Orlitsky, 2010)","plainCitation":"(Dhulipala, Fragouli, &amp; Orlitsky, 2010)","noteIndex":0},"citationItems":[{"id":9785,"uris":["http://zotero.org/users/3736454/items/ZMVQWFXT"],"uri":["http://zotero.org/users/3736454/items/ZMVQWFXT"],"itemData":{"id":9785,"type":"article-journal","title":"Silence-Based Communication","container-title":"IEEE Transactions on Information Theory","page":"350-366","volume":"56","issue":"1","source":"IEEE Xplore","abstract":"Communication complexity - the minimum amount of communication required - for computing a function of data held by several parties is studied. A communication model where silence is used to convey information is introduced. For this model the worst case and average-case complexities of symmetric functions are studied. For binary-input functions the average- and worst case complexities are determined and the protocols achieving them are described. For functions of nonbinary inputs one-round communication, where each party is restricted to communicate in consecutive stages, is considered and the extra amount of communication required by one- over multiple-round communication is analyzed. For the special case of ternary-input functions close lower and upper bounds on the worst case one-round complexity are provided and protocols achieving them are described. Protocols achieving the average-case one-round complexity for ternary-input functions are also described. These protocols can be generalized to inputs of arbitrary size.","DOI":"10.1109/TIT.2009.2034813","ISSN":"0018-9448","author":[{"family":"Dhulipala","given":"A. K."},{"family":"Fragouli","given":"C."},{"family":"Orlitsky","given":"A."}],"issued":{"date-parts":[["2010",1]]}}}],"schema":"https://github.com/citation-style-language/schema/raw/master/csl-citation.json"} </w:instrText>
      </w:r>
      <w:r w:rsidR="00F54327">
        <w:fldChar w:fldCharType="separate"/>
      </w:r>
      <w:r w:rsidR="00AC278D">
        <w:rPr>
          <w:noProof/>
        </w:rPr>
        <w:t>(Dhulipala, Fragouli, &amp; Orlitsky, 2010)</w:t>
      </w:r>
      <w:r w:rsidR="00F54327">
        <w:fldChar w:fldCharType="end"/>
      </w:r>
      <w:r w:rsidR="00595210">
        <w:t xml:space="preserve">. </w:t>
      </w:r>
    </w:p>
    <w:p w14:paraId="587F10D1" w14:textId="3C482D3F" w:rsidR="003905B0" w:rsidRDefault="00305CAB" w:rsidP="00ED0000">
      <w:pPr>
        <w:spacing w:line="360" w:lineRule="auto"/>
        <w:ind w:firstLine="720"/>
        <w:jc w:val="both"/>
      </w:pPr>
      <w:r>
        <w:t>Recently</w:t>
      </w:r>
      <w:r w:rsidR="00B96F29">
        <w:t>,</w:t>
      </w:r>
      <w:r>
        <w:t xml:space="preserve"> more arguments </w:t>
      </w:r>
      <w:r w:rsidR="00B96F29">
        <w:t xml:space="preserve">have </w:t>
      </w:r>
      <w:r>
        <w:t xml:space="preserve">appeared in favor of the Early Great Filter. However, </w:t>
      </w:r>
      <w:r w:rsidR="00B96F29">
        <w:t xml:space="preserve">these </w:t>
      </w:r>
      <w:r>
        <w:t xml:space="preserve">could be counterweighted by anthropic considerations that we are more likely to appear in universes with </w:t>
      </w:r>
      <w:r w:rsidR="00B96F29">
        <w:t xml:space="preserve">a </w:t>
      </w:r>
      <w:r>
        <w:t xml:space="preserve">higher </w:t>
      </w:r>
      <w:r w:rsidR="002C7C5C">
        <w:t xml:space="preserve">concentration of </w:t>
      </w:r>
      <w:r>
        <w:t xml:space="preserve">Earth-like civilizations, which implies </w:t>
      </w:r>
      <w:r w:rsidR="002C7C5C">
        <w:t xml:space="preserve">a </w:t>
      </w:r>
      <w:r>
        <w:t>L</w:t>
      </w:r>
      <w:r w:rsidR="00476021">
        <w:t>ate</w:t>
      </w:r>
      <w:r w:rsidR="00894E17">
        <w:t xml:space="preserve"> Great </w:t>
      </w:r>
      <w:r w:rsidR="00476021">
        <w:t>F</w:t>
      </w:r>
      <w:r>
        <w:t xml:space="preserve">ilter. </w:t>
      </w:r>
    </w:p>
    <w:p w14:paraId="2BD6E41C" w14:textId="0EFB017E" w:rsidR="00873B89" w:rsidRDefault="00AF7B1B" w:rsidP="00873B89">
      <w:pPr>
        <w:spacing w:line="360" w:lineRule="auto"/>
        <w:ind w:firstLine="720"/>
        <w:jc w:val="both"/>
      </w:pPr>
      <w:r>
        <w:t xml:space="preserve">A great analysis of possible “traps” or forms of </w:t>
      </w:r>
      <w:r w:rsidR="00873B89">
        <w:t xml:space="preserve">a </w:t>
      </w:r>
      <w:r>
        <w:t xml:space="preserve">Late Great Filter </w:t>
      </w:r>
      <w:r w:rsidR="00873B89">
        <w:t xml:space="preserve">has been </w:t>
      </w:r>
      <w:r>
        <w:t xml:space="preserve">presented </w:t>
      </w:r>
      <w:r w:rsidR="00873B89">
        <w:t xml:space="preserve">by Miller and Felton </w:t>
      </w:r>
      <w:r>
        <w:fldChar w:fldCharType="begin"/>
      </w:r>
      <w:r w:rsidR="00894E17">
        <w:instrText xml:space="preserve"> ADDIN ZOTERO_ITEM CSL_CITATION {"citationID":"4dW8ZSKj","properties":{"formattedCitation":"(James D Miller &amp; Felton, 2017)","plainCitation":"(James D Miller &amp; Felton, 2017)","dontUpdate":true,"noteIndex":0},"citationItems":[{"id":2857,"uris":["http://zotero.org/users/3736454/items/EQU2FRSE"],"uri":["http://zotero.org/users/3736454/items/EQU2FRSE"],"itemData":{"id":2857,"type":"article-journal","title":"The Fermi paradox, Bayes’ rule, and existential risk management","container-title":"Futures","page":"44-57","volume":"86","ISSN":"0016-3287","journalAbbreviation":"Futures","author":[{"family":"Miller","given":"James D"},{"family":"Felton","given":"D"}],"issued":{"date-parts":[["2017"]]}}}],"schema":"https://github.com/citation-style-language/schema/raw/master/csl-citation.json"} </w:instrText>
      </w:r>
      <w:r>
        <w:fldChar w:fldCharType="separate"/>
      </w:r>
      <w:r w:rsidR="009F737F">
        <w:rPr>
          <w:noProof/>
        </w:rPr>
        <w:t>( Miller &amp; Felton, 2017)</w:t>
      </w:r>
      <w:r>
        <w:fldChar w:fldCharType="end"/>
      </w:r>
      <w:r>
        <w:t xml:space="preserve">. They suggested </w:t>
      </w:r>
      <w:r w:rsidR="00873B89">
        <w:t>a trap-</w:t>
      </w:r>
      <w:r>
        <w:t xml:space="preserve">escaping strategy based on gathering more data about the universe than it was available to previous, earlier civilizations. They also noted that the more fit </w:t>
      </w:r>
      <w:r w:rsidR="00873B89">
        <w:t xml:space="preserve">a </w:t>
      </w:r>
      <w:r>
        <w:t xml:space="preserve">civilization </w:t>
      </w:r>
      <w:r w:rsidR="00873B89">
        <w:t xml:space="preserve">is </w:t>
      </w:r>
      <w:r>
        <w:t>to start space colonization</w:t>
      </w:r>
      <w:r w:rsidR="00361AE3">
        <w:t>, the more likely it will fall in</w:t>
      </w:r>
      <w:r w:rsidR="00873B89">
        <w:t>to</w:t>
      </w:r>
      <w:r w:rsidR="00361AE3">
        <w:t xml:space="preserve"> the trap.</w:t>
      </w:r>
      <w:r w:rsidR="0034692F">
        <w:t xml:space="preserve"> They wrote: </w:t>
      </w:r>
    </w:p>
    <w:p w14:paraId="439D5D35" w14:textId="77777777" w:rsidR="003702E1" w:rsidRDefault="0034692F" w:rsidP="00873B89">
      <w:pPr>
        <w:spacing w:line="360" w:lineRule="auto"/>
        <w:ind w:firstLine="720"/>
        <w:jc w:val="both"/>
      </w:pPr>
      <w:r>
        <w:t>“</w:t>
      </w:r>
      <w:r w:rsidRPr="0034692F">
        <w:t xml:space="preserve">Moreover, as the universe ages, astronomers uncover new information that might provide clues to survival strategies unavailable to past civilizations. Consequently, the Fermi paradox should push astronomers to consider knowledge that would have been inaccessible to civilizations at our level of development elsewhere in the universe in past ages. For example, if detecting dark energy would have been impossible for a civilization like ours a billion years ago because the universe had not yet expanded enough to make such a discovery possible, then the Fermi paradox suggests </w:t>
      </w:r>
      <w:r w:rsidRPr="0034692F">
        <w:lastRenderedPageBreak/>
        <w:t>that we should devote extra resources to attempt to use our understanding of dark matter to escape the Great Filter</w:t>
      </w:r>
      <w:r>
        <w:t>” and “</w:t>
      </w:r>
      <w:r w:rsidRPr="0034692F">
        <w:t>Astronomers should also search for signs of planetary destruction caused by physics experiments gone horribly wrong</w:t>
      </w:r>
      <w:r>
        <w:t>”.</w:t>
      </w:r>
    </w:p>
    <w:p w14:paraId="6D663FB0" w14:textId="0A107196" w:rsidR="001B1F1B" w:rsidRDefault="00521985">
      <w:pPr>
        <w:spacing w:line="360" w:lineRule="auto"/>
        <w:ind w:firstLine="720"/>
        <w:jc w:val="both"/>
      </w:pPr>
      <w:r>
        <w:t xml:space="preserve">Another strategy </w:t>
      </w:r>
      <w:r w:rsidR="00E057B7">
        <w:t xml:space="preserve">to escape the trap </w:t>
      </w:r>
      <w:r>
        <w:t xml:space="preserve">Miller and Felton </w:t>
      </w:r>
      <w:r w:rsidR="00E057B7">
        <w:t xml:space="preserve">discuss </w:t>
      </w:r>
      <w:r>
        <w:t xml:space="preserve">is </w:t>
      </w:r>
      <w:r w:rsidR="00E057B7">
        <w:t xml:space="preserve">to </w:t>
      </w:r>
      <w:r>
        <w:t xml:space="preserve">pass through the Fermi paradox as quickly as possible. If we </w:t>
      </w:r>
      <w:r w:rsidR="008941DA">
        <w:t xml:space="preserve">were to </w:t>
      </w:r>
      <w:r>
        <w:t xml:space="preserve">start </w:t>
      </w:r>
      <w:r w:rsidR="00E057B7">
        <w:t xml:space="preserve">a </w:t>
      </w:r>
      <w:r>
        <w:t xml:space="preserve">wave of self-replicating von Neumann Probes, it would be counterfactual evidence that we are already at the level when Great Filter is behind us. Also, as Hanson suggested, we could flood the galaxy with </w:t>
      </w:r>
      <w:proofErr w:type="spellStart"/>
      <w:r>
        <w:t>radiosignals</w:t>
      </w:r>
      <w:proofErr w:type="spellEnd"/>
      <w:r>
        <w:t>, may be using automatic transmitters</w:t>
      </w:r>
      <w:r w:rsidR="00E057B7">
        <w:t xml:space="preserve"> </w:t>
      </w:r>
      <w:r w:rsidR="00E057B7">
        <w:fldChar w:fldCharType="begin"/>
      </w:r>
      <w:r w:rsidR="00E057B7">
        <w:instrText xml:space="preserve"> ADDIN ZOTERO_ITEM CSL_CITATION {"citationID":"bN8qkTyb","properties":{"formattedCitation":"(Hanson, 1998)","plainCitation":"(Hanson, 1998)","noteIndex":0},"citationItems":[{"id":9741,"uris":["http://zotero.org/users/3736454/items/P3GHSURL"],"uri":["http://zotero.org/users/3736454/items/P3GHSURL"],"itemData":{"id":9741,"type":"article-journal","title":"The great filter-are we almost past it?","source":"Google Scholar","author":[{"family":"Hanson","given":"Robin"}],"issued":{"date-parts":[["1998"]]}}}],"schema":"https://github.com/citation-style-language/schema/raw/master/csl-citation.json"} </w:instrText>
      </w:r>
      <w:r w:rsidR="00E057B7">
        <w:fldChar w:fldCharType="separate"/>
      </w:r>
      <w:r w:rsidR="00E057B7">
        <w:rPr>
          <w:noProof/>
        </w:rPr>
        <w:t>(Hanson, 1998)</w:t>
      </w:r>
      <w:r w:rsidR="00E057B7">
        <w:fldChar w:fldCharType="end"/>
      </w:r>
      <w:r w:rsidR="00E057B7">
        <w:t>,</w:t>
      </w:r>
      <w:r>
        <w:t xml:space="preserve"> which will start only after a global catastrophe</w:t>
      </w:r>
      <w:r w:rsidR="00E057B7">
        <w:t>,</w:t>
      </w:r>
      <w:r>
        <w:t xml:space="preserve"> thus helping other to escape it</w:t>
      </w:r>
      <w:r w:rsidR="0055079A">
        <w:t>—</w:t>
      </w:r>
      <w:r>
        <w:t>and attracting them to our remains</w:t>
      </w:r>
      <w:r w:rsidR="00E057B7">
        <w:t>,</w:t>
      </w:r>
      <w:r>
        <w:t xml:space="preserve"> so ETI could resurrect us</w:t>
      </w:r>
      <w:r w:rsidR="006A204D">
        <w:t xml:space="preserve"> </w:t>
      </w:r>
      <w:r w:rsidR="006A204D">
        <w:fldChar w:fldCharType="begin"/>
      </w:r>
      <w:r w:rsidR="006A204D">
        <w:instrText xml:space="preserve"> ADDIN ZOTERO_ITEM CSL_CITATION {"citationID":"VY5hE1bT","properties":{"formattedCitation":"(Turchin &amp; Denkenberger, 2018)","plainCitation":"(Turchin &amp; Denkenberger, 2018)","noteIndex":0},"citationItems":[{"id":3377,"uris":["http://zotero.org/users/3736454/items/N6VN3DW7"],"uri":["http://zotero.org/users/3736454/items/N6VN3DW7"],"itemData":{"id":3377,"type":"article-journal","title":"Surviving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6A204D">
        <w:fldChar w:fldCharType="separate"/>
      </w:r>
      <w:r w:rsidR="006A204D">
        <w:rPr>
          <w:noProof/>
        </w:rPr>
        <w:t>(Turchin &amp; Denkenberger, 2018)</w:t>
      </w:r>
      <w:r w:rsidR="006A204D">
        <w:fldChar w:fldCharType="end"/>
      </w:r>
      <w:r>
        <w:t xml:space="preserve">. </w:t>
      </w:r>
    </w:p>
    <w:p w14:paraId="4E40AA89" w14:textId="17CF7D6B" w:rsidR="00AF7B1B" w:rsidRDefault="0017334D" w:rsidP="00ED0000">
      <w:pPr>
        <w:spacing w:line="360" w:lineRule="auto"/>
        <w:ind w:firstLine="720"/>
        <w:jc w:val="both"/>
      </w:pPr>
      <w:r>
        <w:t>In another article</w:t>
      </w:r>
      <w:r w:rsidR="0055079A">
        <w:t>,</w:t>
      </w:r>
      <w:r>
        <w:t xml:space="preserve"> Miller shows that it may be better to have two existential risks</w:t>
      </w:r>
      <w:r w:rsidR="001245C7">
        <w:t xml:space="preserve"> (AI and non-AI Great Filter)</w:t>
      </w:r>
      <w:r>
        <w:t xml:space="preserve"> in the future than one</w:t>
      </w:r>
      <w:r w:rsidR="005263C7">
        <w:t xml:space="preserve">. In short, if </w:t>
      </w:r>
      <w:r w:rsidR="00894E17">
        <w:t>Unfriendly AI</w:t>
      </w:r>
      <w:r w:rsidR="00375D6E">
        <w:t xml:space="preserve"> (</w:t>
      </w:r>
      <w:r w:rsidR="005263C7">
        <w:t>UFAI</w:t>
      </w:r>
      <w:r w:rsidR="00375D6E">
        <w:t>)</w:t>
      </w:r>
      <w:r w:rsidR="005263C7">
        <w:t xml:space="preserve"> is </w:t>
      </w:r>
      <w:r w:rsidR="0055079A">
        <w:t xml:space="preserve">such a </w:t>
      </w:r>
      <w:r w:rsidR="005263C7">
        <w:t>serious risk, we should observe many UFAI-created colonization b</w:t>
      </w:r>
      <w:r w:rsidR="00894E17">
        <w:t>u</w:t>
      </w:r>
      <w:r w:rsidR="005263C7">
        <w:t xml:space="preserve">bbles (or we will not exist at all), but as we don’t observe them, it is </w:t>
      </w:r>
      <w:r w:rsidR="001B1F1B">
        <w:t xml:space="preserve">the </w:t>
      </w:r>
      <w:r w:rsidR="005263C7">
        <w:t xml:space="preserve">evidence that there is no ETI at all in the observable universe, and </w:t>
      </w:r>
      <w:r w:rsidR="001B1F1B">
        <w:t>thus Early</w:t>
      </w:r>
      <w:r w:rsidR="005263C7">
        <w:t xml:space="preserve"> Great Filter, </w:t>
      </w:r>
      <w:r w:rsidR="001B1F1B">
        <w:t>is more probable that L</w:t>
      </w:r>
      <w:r w:rsidR="005263C7">
        <w:t xml:space="preserve">ate </w:t>
      </w:r>
      <w:r w:rsidR="001B1F1B">
        <w:t xml:space="preserve">Great Filter </w:t>
      </w:r>
      <w:r w:rsidR="009F737F">
        <w:fldChar w:fldCharType="begin"/>
      </w:r>
      <w:r w:rsidR="006A204D">
        <w:instrText xml:space="preserve"> ADDIN ZOTERO_ITEM CSL_CITATION {"citationID":"CP2QqZvj","properties":{"formattedCitation":"(James Daniel Miller, 2019)","plainCitation":"(James Daniel Miller, 2019)","dontUpdate":true,"noteIndex":0},"citationItems":[{"id":9739,"uris":["http://zotero.org/users/3736454/items/FJ8VLKEB"],"uri":["http://zotero.org/users/3736454/items/FJ8VLKEB"],"itemData":{"id":9739,"type":"article-journal","title":"When two existential risks are better than one","container-title":"foresight","page":"130–137","volume":"21","issue":"1","source":"Google Scholar","author":[{"family":"Miller","given":"James Daniel"}],"issued":{"date-parts":[["2019"]]}}}],"schema":"https://github.com/citation-style-language/schema/raw/master/csl-citation.json"} </w:instrText>
      </w:r>
      <w:r w:rsidR="009F737F">
        <w:fldChar w:fldCharType="separate"/>
      </w:r>
      <w:r w:rsidR="009F737F">
        <w:rPr>
          <w:noProof/>
        </w:rPr>
        <w:t>(Miller, 2019)</w:t>
      </w:r>
      <w:r w:rsidR="009F737F">
        <w:fldChar w:fldCharType="end"/>
      </w:r>
      <w:r w:rsidR="005263C7">
        <w:t xml:space="preserve">. </w:t>
      </w:r>
    </w:p>
    <w:p w14:paraId="1DB50163" w14:textId="33C72BC1" w:rsidR="003905B0" w:rsidRDefault="00C15C0A" w:rsidP="003905B0">
      <w:pPr>
        <w:pStyle w:val="Heading2"/>
      </w:pPr>
      <w:bookmarkStart w:id="7" w:name="_Toc10031893"/>
      <w:bookmarkStart w:id="8" w:name="_Toc11940717"/>
      <w:r>
        <w:t xml:space="preserve">2.2. </w:t>
      </w:r>
      <w:r w:rsidR="00B66746">
        <w:t xml:space="preserve">A </w:t>
      </w:r>
      <w:r w:rsidR="003905B0">
        <w:t xml:space="preserve">Late Great Filter must be </w:t>
      </w:r>
      <w:bookmarkEnd w:id="7"/>
      <w:r w:rsidR="00263030">
        <w:t>universal</w:t>
      </w:r>
      <w:bookmarkEnd w:id="8"/>
    </w:p>
    <w:p w14:paraId="74D2377C" w14:textId="2CCD0A3A" w:rsidR="00425D35" w:rsidRDefault="00027BF1" w:rsidP="00A309AF">
      <w:pPr>
        <w:spacing w:line="360" w:lineRule="auto"/>
        <w:ind w:firstLine="720"/>
        <w:jc w:val="both"/>
      </w:pPr>
      <w:r>
        <w:t>M</w:t>
      </w:r>
      <w:r w:rsidR="003905B0">
        <w:t xml:space="preserve">any partial solutions to the </w:t>
      </w:r>
      <w:r w:rsidR="004770AB">
        <w:t xml:space="preserve">Fermi </w:t>
      </w:r>
      <w:r w:rsidR="00D71EB0">
        <w:t xml:space="preserve">paradox </w:t>
      </w:r>
      <w:r>
        <w:t>have been suggested</w:t>
      </w:r>
      <w:r w:rsidR="004770AB">
        <w:t xml:space="preserve">, </w:t>
      </w:r>
      <w:r>
        <w:t xml:space="preserve">including in </w:t>
      </w:r>
      <w:proofErr w:type="spellStart"/>
      <w:r w:rsidR="004770AB">
        <w:t>Circovic</w:t>
      </w:r>
      <w:r>
        <w:t>’s</w:t>
      </w:r>
      <w:proofErr w:type="spellEnd"/>
      <w:r w:rsidR="004770AB">
        <w:t xml:space="preserve"> “Geoengineering goes awry”</w:t>
      </w:r>
      <w:r w:rsidR="007B08A1">
        <w:t xml:space="preserve"> </w:t>
      </w:r>
      <w:r w:rsidR="007B08A1">
        <w:fldChar w:fldCharType="begin"/>
      </w:r>
      <w:r w:rsidR="007B08A1">
        <w:instrText xml:space="preserve"> ADDIN ZOTERO_ITEM CSL_CITATION {"citationID":"pOn9CNjl","properties":{"formattedCitation":"(Cirkovic &amp; Cathcart, 2003)","plainCitation":"(Cirkovic &amp; Cathcart, 2003)","noteIndex":0},"citationItems":[{"id":8205,"uris":["http://zotero.org/users/3736454/items/6RKREYRB"],"uri":["http://zotero.org/users/3736454/items/6RKREYRB"],"itemData":{"id":8205,"type":"article-journal","title":"Geo-engineering Gone Awry: A New Partial Solution of Fermi's Paradox","container-title":"arXiv preprint physics/0308058","journalAbbreviation":"arXiv preprint physics/0308058","author":[{"family":"Cirkovic","given":"Milan M"},{"family":"Cathcart","given":"Richard"}],"issued":{"date-parts":[["2003"]]}}}],"schema":"https://github.com/citation-style-language/schema/raw/master/csl-citation.json"} </w:instrText>
      </w:r>
      <w:r w:rsidR="007B08A1">
        <w:fldChar w:fldCharType="separate"/>
      </w:r>
      <w:r w:rsidR="007B08A1">
        <w:rPr>
          <w:noProof/>
        </w:rPr>
        <w:t>(Cirkovic &amp; Cathcart, 2003)</w:t>
      </w:r>
      <w:r w:rsidR="007B08A1">
        <w:fldChar w:fldCharType="end"/>
      </w:r>
      <w:r w:rsidR="004770AB">
        <w:t xml:space="preserve">, </w:t>
      </w:r>
      <w:r>
        <w:t xml:space="preserve">in which the authors </w:t>
      </w:r>
      <w:r w:rsidR="004770AB">
        <w:t xml:space="preserve">suggest that a probe to the Earth’s core could result in its cataclysmic </w:t>
      </w:r>
      <w:r w:rsidR="00894E17">
        <w:t>degassing</w:t>
      </w:r>
      <w:r w:rsidR="004770AB">
        <w:t xml:space="preserve">. However, if there were many civilizations before us, they all must be dead to explain </w:t>
      </w:r>
      <w:r w:rsidR="006F2157">
        <w:t xml:space="preserve">why </w:t>
      </w:r>
      <w:r w:rsidR="004770AB">
        <w:t>the</w:t>
      </w:r>
      <w:r w:rsidR="006F2157">
        <w:t>y</w:t>
      </w:r>
      <w:r w:rsidR="004770AB">
        <w:t xml:space="preserve"> </w:t>
      </w:r>
      <w:r w:rsidR="00460EB0">
        <w:t xml:space="preserve">have not </w:t>
      </w:r>
      <w:r w:rsidR="004770AB">
        <w:t>coloni</w:t>
      </w:r>
      <w:r w:rsidR="00460EB0">
        <w:t>zed space</w:t>
      </w:r>
      <w:r w:rsidR="004770AB">
        <w:t xml:space="preserve">, which could happen </w:t>
      </w:r>
      <w:r w:rsidR="00460EB0">
        <w:t xml:space="preserve">at near the </w:t>
      </w:r>
      <w:r w:rsidR="004770AB">
        <w:t>speed of light</w:t>
      </w:r>
      <w:r w:rsidR="00894E17">
        <w:t>, if nanotech based space travel will be implement</w:t>
      </w:r>
      <w:r w:rsidR="007F5A3A">
        <w:t>ed</w:t>
      </w:r>
      <w:r w:rsidR="00894E17">
        <w:t>, and it seems possible for advance</w:t>
      </w:r>
      <w:r w:rsidR="00595210">
        <w:t>d</w:t>
      </w:r>
      <w:r w:rsidR="00894E17">
        <w:t xml:space="preserve"> AIs </w:t>
      </w:r>
      <w:r w:rsidR="00894E17">
        <w:fldChar w:fldCharType="begin"/>
      </w:r>
      <w:r w:rsidR="00894E17">
        <w:instrText xml:space="preserve"> ADDIN ZOTERO_ITEM CSL_CITATION {"citationID":"0eDZjAM1","properties":{"formattedCitation":"(Armstrong &amp; Sandberg, 2013)","plainCitation":"(Armstrong &amp; Sandberg, 2013)","noteIndex":0},"citationItems":[{"id":6682,"uris":["http://zotero.org/users/3736454/items/BAL2X8LC"],"uri":["http://zotero.org/users/3736454/items/BAL2X8LC"],"itemData":{"id":6682,"type":"article-journal","title":"Eternity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Scholar","title-short":"Eternity in six hours","author":[{"family":"Armstrong","given":"Stuart"},{"family":"Sandberg","given":"Anders"}],"issued":{"date-parts":[["2013"]]}}}],"schema":"https://github.com/citation-style-language/schema/raw/master/csl-citation.json"} </w:instrText>
      </w:r>
      <w:r w:rsidR="00894E17">
        <w:fldChar w:fldCharType="separate"/>
      </w:r>
      <w:r w:rsidR="00894E17">
        <w:rPr>
          <w:noProof/>
        </w:rPr>
        <w:t>(Armstrong &amp; Sandberg, 2013)</w:t>
      </w:r>
      <w:r w:rsidR="00894E17">
        <w:fldChar w:fldCharType="end"/>
      </w:r>
      <w:r w:rsidR="00460EB0">
        <w:t xml:space="preserve">. </w:t>
      </w:r>
      <w:r w:rsidR="004C5A79">
        <w:t>S</w:t>
      </w:r>
      <w:r w:rsidR="004770AB">
        <w:t>uch space colonization would like</w:t>
      </w:r>
      <w:r w:rsidR="004C5A79">
        <w:t>ly</w:t>
      </w:r>
      <w:r w:rsidR="004770AB">
        <w:t xml:space="preserve"> make our existence impossible, as the Earth w</w:t>
      </w:r>
      <w:r w:rsidR="004C5A79">
        <w:t>ould</w:t>
      </w:r>
      <w:r w:rsidR="004770AB">
        <w:t xml:space="preserve"> be used for some other p</w:t>
      </w:r>
      <w:r w:rsidR="004C5A79">
        <w:t>ur</w:t>
      </w:r>
      <w:r w:rsidR="004770AB">
        <w:t>poses, like building Dyson spheres</w:t>
      </w:r>
      <w:r w:rsidR="00C22E52">
        <w:t xml:space="preserve">. The fact we are still exist and don’t see any signs of </w:t>
      </w:r>
      <w:proofErr w:type="spellStart"/>
      <w:r w:rsidR="00C22E52">
        <w:t>astroengine</w:t>
      </w:r>
      <w:r w:rsidR="00B66746">
        <w:t>e</w:t>
      </w:r>
      <w:r w:rsidR="00C22E52">
        <w:t>ring</w:t>
      </w:r>
      <w:proofErr w:type="spellEnd"/>
      <w:r w:rsidR="00C22E52">
        <w:t xml:space="preserve"> is evidence that ali</w:t>
      </w:r>
      <w:r w:rsidR="00425D35">
        <w:t xml:space="preserve">en colonization didn’t happen. </w:t>
      </w:r>
      <w:r w:rsidR="00CF5061">
        <w:t xml:space="preserve">If it is universal it implies that it may not be a particular technology. Maybe it is certain level of development, as in anyone with IQ of 1000 recognizes life is pointless and seizes to exist voluntarily, as was discussed in </w:t>
      </w:r>
      <w:r w:rsidR="00CF5061">
        <w:fldChar w:fldCharType="begin"/>
      </w:r>
      <w:r w:rsidR="00CF5061">
        <w:instrText xml:space="preserve"> ADDIN ZOTERO_ITEM CSL_CITATION {"citationID":"xsHeYFg1","properties":{"formattedCitation":"(hitthelimit, 2008)","plainCitation":"(hitthelimit, 2008)","noteIndex":0},"citationItems":[{"id":2875,"uris":["http://zotero.org/users/3736454/items/79CHTKJ4"],"uri":["http://zotero.org/users/3736454/items/79CHTKJ4"],"itemData":{"id":2875,"type":"article","title":"Psycigenic singularity","publisher":"LJ","URL":"http://hitthelimit.livejournal.com/642.html","author":[{"family":"hitthelimit","given":""}],"issued":{"date-parts":[["2008"]]}}}],"schema":"https://github.com/citation-style-language/schema/raw/master/csl-citation.json"} </w:instrText>
      </w:r>
      <w:r w:rsidR="00CF5061">
        <w:fldChar w:fldCharType="separate"/>
      </w:r>
      <w:r w:rsidR="00CF5061">
        <w:rPr>
          <w:noProof/>
        </w:rPr>
        <w:t>(hitthelimit, 2008)</w:t>
      </w:r>
      <w:r w:rsidR="00CF5061">
        <w:fldChar w:fldCharType="end"/>
      </w:r>
      <w:r w:rsidR="00CF5061">
        <w:t>; however, if such beings are capable to replicate, there will be ones which are capable to balance understanding of meaningless and joy of life</w:t>
      </w:r>
      <w:r w:rsidR="00F3689C">
        <w:t>, may be via consciously downgrading their IQ.</w:t>
      </w:r>
    </w:p>
    <w:p w14:paraId="40AAF391" w14:textId="510E2C29" w:rsidR="003905B0" w:rsidRDefault="00C22E52" w:rsidP="00A309AF">
      <w:pPr>
        <w:spacing w:line="360" w:lineRule="auto"/>
        <w:ind w:firstLine="720"/>
        <w:jc w:val="both"/>
      </w:pPr>
      <w:r>
        <w:t xml:space="preserve">Alternatively, </w:t>
      </w:r>
      <w:r w:rsidR="004770AB">
        <w:t xml:space="preserve">we </w:t>
      </w:r>
      <w:r w:rsidR="00425D35">
        <w:t>could be</w:t>
      </w:r>
      <w:r w:rsidR="004770AB">
        <w:t xml:space="preserve"> in </w:t>
      </w:r>
      <w:r w:rsidR="00425D35">
        <w:t>a</w:t>
      </w:r>
      <w:r w:rsidR="004770AB">
        <w:t xml:space="preserve"> “space zoo”: a refuge, where interaction</w:t>
      </w:r>
      <w:r w:rsidR="007E5A48">
        <w:t>s with inhabitants are limited by law, as in our natural refuges, where only a few tourists can interact with animals</w:t>
      </w:r>
      <w:r w:rsidR="000E4D2E">
        <w:t>.</w:t>
      </w:r>
      <w:r>
        <w:t xml:space="preserve"> This possibility will</w:t>
      </w:r>
      <w:r w:rsidR="007F5A3A">
        <w:t xml:space="preserve"> not</w:t>
      </w:r>
      <w:r>
        <w:t xml:space="preserve"> be analyzed in this paper.</w:t>
      </w:r>
      <w:r w:rsidR="00A309AF">
        <w:t xml:space="preserve"> But Miller argues against </w:t>
      </w:r>
      <w:r w:rsidR="00771043">
        <w:t>the space zoo hypothesis</w:t>
      </w:r>
      <w:r w:rsidR="00A309AF">
        <w:t xml:space="preserve">: “Keeping mankind in a “zoo” would be analogous to a doctor falsely telling a patient that the patient has a dangerous disease when the doctor knows that the patient might try high-risk treatments” </w:t>
      </w:r>
      <w:r w:rsidR="00A309AF">
        <w:fldChar w:fldCharType="begin"/>
      </w:r>
      <w:r w:rsidR="006A204D">
        <w:instrText xml:space="preserve"> ADDIN ZOTERO_ITEM CSL_CITATION {"citationID":"FaE4HQjV","properties":{"formattedCitation":"(James D Miller &amp; Felton, 2017)","plainCitation":"(James D Miller &amp; Felton, 2017)","dontUpdate":true,"noteIndex":0},"citationItems":[{"id":2857,"uris":["http://zotero.org/users/3736454/items/EQU2FRSE"],"uri":["http://zotero.org/users/3736454/items/EQU2FRSE"],"itemData":{"id":2857,"type":"article-journal","title":"The Fermi paradox, Bayes’ rule, and existential risk management","container-title":"Futures","page":"44-57","volume":"86","ISSN":"0016-3287","journalAbbreviation":"Futures","author":[{"family":"Miller","given":"James D"},{"family":"Felton","given":"D"}],"issued":{"date-parts":[["2017"]]}}}],"schema":"https://github.com/citation-style-language/schema/raw/master/csl-citation.json"} </w:instrText>
      </w:r>
      <w:r w:rsidR="00A309AF">
        <w:fldChar w:fldCharType="separate"/>
      </w:r>
      <w:r w:rsidR="007B08A1">
        <w:rPr>
          <w:noProof/>
        </w:rPr>
        <w:t>(</w:t>
      </w:r>
      <w:r w:rsidR="009F737F">
        <w:rPr>
          <w:noProof/>
        </w:rPr>
        <w:t>Miller &amp; Felton, 2017)</w:t>
      </w:r>
      <w:r w:rsidR="00A309AF">
        <w:fldChar w:fldCharType="end"/>
      </w:r>
      <w:r w:rsidR="0085364E">
        <w:t>.</w:t>
      </w:r>
    </w:p>
    <w:p w14:paraId="204E6319" w14:textId="1D0C5D37" w:rsidR="00C22E52" w:rsidRDefault="00C22E52" w:rsidP="007A5080">
      <w:pPr>
        <w:spacing w:line="360" w:lineRule="auto"/>
        <w:ind w:firstLine="720"/>
        <w:jc w:val="both"/>
      </w:pPr>
      <w:r>
        <w:t>Such non-</w:t>
      </w:r>
      <w:r w:rsidR="00771043">
        <w:t xml:space="preserve">colonization </w:t>
      </w:r>
      <w:r>
        <w:t xml:space="preserve">requires that </w:t>
      </w:r>
      <w:r w:rsidRPr="00894E17">
        <w:rPr>
          <w:i/>
        </w:rPr>
        <w:t>all</w:t>
      </w:r>
      <w:r>
        <w:t xml:space="preserve"> ETI civilizations did</w:t>
      </w:r>
      <w:r w:rsidR="00771043">
        <w:t xml:space="preserve"> not</w:t>
      </w:r>
      <w:r>
        <w:t xml:space="preserve"> start </w:t>
      </w:r>
      <w:r w:rsidR="00771043">
        <w:t>colonizing</w:t>
      </w:r>
      <w:r>
        <w:t xml:space="preserve">, as one </w:t>
      </w:r>
      <w:r w:rsidR="00771043">
        <w:t xml:space="preserve">would be </w:t>
      </w:r>
      <w:r>
        <w:t>enough</w:t>
      </w:r>
      <w:r w:rsidR="00894E17">
        <w:t xml:space="preserve"> to colonize all visible universe.</w:t>
      </w:r>
      <w:r>
        <w:t xml:space="preserve"> </w:t>
      </w:r>
      <w:r w:rsidR="00785E00">
        <w:t xml:space="preserve">Any partial solution can’t work as the Great Filter: </w:t>
      </w:r>
      <w:r w:rsidR="00B13D75">
        <w:t>a L</w:t>
      </w:r>
      <w:r w:rsidR="00785E00">
        <w:t>ate G</w:t>
      </w:r>
      <w:r w:rsidR="00B13D75">
        <w:t xml:space="preserve">reat </w:t>
      </w:r>
      <w:r w:rsidR="00785E00">
        <w:t>F</w:t>
      </w:r>
      <w:r w:rsidR="00B13D75">
        <w:t>ilter</w:t>
      </w:r>
      <w:r w:rsidR="00785E00">
        <w:t xml:space="preserve"> must affect each civilization no matter its initial conditions, type of biological life, </w:t>
      </w:r>
      <w:r w:rsidR="00B13D75">
        <w:t xml:space="preserve">or </w:t>
      </w:r>
      <w:r w:rsidR="00785E00">
        <w:t xml:space="preserve">level of political coordination. </w:t>
      </w:r>
      <w:r w:rsidR="006F1E4D">
        <w:t xml:space="preserve">Non-friendly AI also can’t be the great filter, as such AI could still start von Neumann probes. </w:t>
      </w:r>
      <w:r w:rsidR="007A5080">
        <w:t xml:space="preserve">However, Miller states that “The Fermi paradox should make us at least slightly more willing to attempt to build a self-improving </w:t>
      </w:r>
      <w:proofErr w:type="spellStart"/>
      <w:r w:rsidR="007A5080">
        <w:t>ultraintelligent</w:t>
      </w:r>
      <w:proofErr w:type="spellEnd"/>
      <w:r w:rsidR="007A5080">
        <w:t xml:space="preserve"> AI precisely because such an attempt might go horribly wrong and create a “paperclip maximizer” that expands into the universe, destroying everything in its path”</w:t>
      </w:r>
      <w:r w:rsidR="007B08A1">
        <w:t xml:space="preserve"> </w:t>
      </w:r>
      <w:r w:rsidR="007B08A1">
        <w:fldChar w:fldCharType="begin"/>
      </w:r>
      <w:r w:rsidR="006A204D">
        <w:instrText xml:space="preserve"> ADDIN ZOTERO_ITEM CSL_CITATION {"citationID":"dWrN1PVX","properties":{"formattedCitation":"(James D Miller &amp; Felton, 2017)","plainCitation":"(James D Miller &amp; Felton, 2017)","dontUpdate":true,"noteIndex":0},"citationItems":[{"id":2857,"uris":["http://zotero.org/users/3736454/items/EQU2FRSE"],"uri":["http://zotero.org/users/3736454/items/EQU2FRSE"],"itemData":{"id":2857,"type":"article-journal","title":"The Fermi paradox, Bayes’ rule, and existential risk management","container-title":"Futures","page":"44-57","volume":"86","ISSN":"0016-3287","journalAbbreviation":"Futures","author":[{"family":"Miller","given":"James D"},{"family":"Felton","given":"D"}],"issued":{"date-parts":[["2017"]]}}}],"schema":"https://github.com/citation-style-language/schema/raw/master/csl-citation.json"} </w:instrText>
      </w:r>
      <w:r w:rsidR="007B08A1">
        <w:fldChar w:fldCharType="separate"/>
      </w:r>
      <w:r w:rsidR="007B08A1">
        <w:rPr>
          <w:noProof/>
        </w:rPr>
        <w:t>(Miller &amp; Felton, 2017)</w:t>
      </w:r>
      <w:r w:rsidR="007B08A1">
        <w:fldChar w:fldCharType="end"/>
      </w:r>
      <w:r w:rsidR="001229CD">
        <w:t>.</w:t>
      </w:r>
      <w:r w:rsidR="007A5080">
        <w:t xml:space="preserve"> </w:t>
      </w:r>
      <w:r w:rsidR="001229CD">
        <w:t>W</w:t>
      </w:r>
      <w:r w:rsidR="007A5080">
        <w:t xml:space="preserve">e don’t observe such </w:t>
      </w:r>
      <w:r w:rsidR="001229CD">
        <w:t xml:space="preserve">a phenomenon </w:t>
      </w:r>
      <w:r w:rsidR="007A5080">
        <w:t xml:space="preserve">in the universe, </w:t>
      </w:r>
      <w:r w:rsidR="001229CD">
        <w:t xml:space="preserve">which </w:t>
      </w:r>
      <w:r w:rsidR="007A5080">
        <w:t xml:space="preserve">could mean that </w:t>
      </w:r>
      <w:r w:rsidR="007B08A1">
        <w:t>these</w:t>
      </w:r>
      <w:r w:rsidR="007A5080">
        <w:t xml:space="preserve"> </w:t>
      </w:r>
      <w:r w:rsidR="001229CD">
        <w:t xml:space="preserve">strategies for escaping </w:t>
      </w:r>
      <w:r w:rsidR="007A5080">
        <w:t xml:space="preserve">existential risks </w:t>
      </w:r>
      <w:r w:rsidR="001229CD">
        <w:t>are</w:t>
      </w:r>
      <w:r w:rsidR="007A5080">
        <w:t xml:space="preserve"> underexplored.</w:t>
      </w:r>
    </w:p>
    <w:p w14:paraId="094FA534" w14:textId="77777777" w:rsidR="003905B0" w:rsidRDefault="003905B0" w:rsidP="003905B0"/>
    <w:p w14:paraId="79539F23" w14:textId="7B0362A7" w:rsidR="003905B0" w:rsidRDefault="00C15C0A" w:rsidP="003905B0">
      <w:pPr>
        <w:pStyle w:val="Heading2"/>
      </w:pPr>
      <w:bookmarkStart w:id="9" w:name="_Toc10031894"/>
      <w:bookmarkStart w:id="10" w:name="_Toc11940718"/>
      <w:r>
        <w:lastRenderedPageBreak/>
        <w:t xml:space="preserve">2.3. </w:t>
      </w:r>
      <w:r w:rsidR="00844E24">
        <w:t>Multiverse</w:t>
      </w:r>
      <w:r w:rsidR="003905B0">
        <w:t xml:space="preserve"> Fermi paradox</w:t>
      </w:r>
      <w:bookmarkEnd w:id="9"/>
      <w:bookmarkEnd w:id="10"/>
      <w:r w:rsidR="003905B0">
        <w:t xml:space="preserve"> </w:t>
      </w:r>
    </w:p>
    <w:p w14:paraId="6D7EAFB8" w14:textId="42B2AAEF" w:rsidR="001A4C7F" w:rsidRDefault="00DD70E4" w:rsidP="00C15C0A">
      <w:pPr>
        <w:spacing w:line="360" w:lineRule="auto"/>
        <w:ind w:firstLine="720"/>
        <w:jc w:val="both"/>
      </w:pPr>
      <w:r>
        <w:t xml:space="preserve">The </w:t>
      </w:r>
      <w:r w:rsidR="00476021">
        <w:t xml:space="preserve">Fermi paradox </w:t>
      </w:r>
      <w:r>
        <w:t xml:space="preserve">can </w:t>
      </w:r>
      <w:r w:rsidR="00476021">
        <w:t>be also generalized to the quantum multiverse</w:t>
      </w:r>
      <w:r>
        <w:t>,</w:t>
      </w:r>
      <w:r w:rsidR="00305CAB">
        <w:t xml:space="preserve"> </w:t>
      </w:r>
      <w:r w:rsidR="00476021">
        <w:t>as well as string theory landscape and time</w:t>
      </w:r>
      <w:r>
        <w:t xml:space="preserve"> </w:t>
      </w:r>
      <w:r w:rsidR="00476021">
        <w:t xml:space="preserve">travel: there is no way to travel between different </w:t>
      </w:r>
      <w:proofErr w:type="spellStart"/>
      <w:r>
        <w:t>Everettian</w:t>
      </w:r>
      <w:proofErr w:type="spellEnd"/>
      <w:r>
        <w:t xml:space="preserve"> </w:t>
      </w:r>
      <w:r w:rsidR="00476021">
        <w:t>branches, different branes in superstring</w:t>
      </w:r>
      <w:r w:rsidR="007B08A1">
        <w:t>’s</w:t>
      </w:r>
      <w:r w:rsidR="00476021">
        <w:t xml:space="preserve"> 11-dimensional manifold</w:t>
      </w:r>
      <w:r>
        <w:t>,</w:t>
      </w:r>
      <w:r w:rsidR="00894E17">
        <w:t xml:space="preserve"> and in time, – or ETI from other parts of the multiverse should be already here.</w:t>
      </w:r>
      <w:r w:rsidR="00476021">
        <w:t xml:space="preserve"> </w:t>
      </w:r>
      <w:r w:rsidR="001A4C7F">
        <w:t>Kardashev recently spoke on Moscow SETI seminar</w:t>
      </w:r>
      <w:r w:rsidR="007F5A3A">
        <w:t xml:space="preserve"> and said</w:t>
      </w:r>
      <w:r w:rsidR="001A4C7F">
        <w:t xml:space="preserve"> that the possibility of the traversable wormholes sheds new light of the problem of SETI</w:t>
      </w:r>
      <w:r w:rsidR="00F3689C">
        <w:t xml:space="preserve"> </w:t>
      </w:r>
      <w:r w:rsidR="00B82AF7">
        <w:fldChar w:fldCharType="begin"/>
      </w:r>
      <w:r w:rsidR="00B82AF7">
        <w:instrText xml:space="preserve"> ADDIN ZOTERO_ITEM CSL_CITATION {"citationID":"w2onZwCH","properties":{"formattedCitation":"(Kardashev, 2019)","plainCitation":"(Kardashev, 2019)","noteIndex":0},"citationItems":[{"id":9788,"uris":["http://zotero.org/users/3736454/items/3NIV9MNA"],"uri":["http://zotero.org/users/3736454/items/3NIV9MNA"],"itemData":{"id":9788,"type":"motion_picture","title":"Kardashev, 88, about Fermi paradox in multiverse and wormholes - YouTube","URL":"https://www.youtube.com/watch?v=Fj0QLW026yA&amp;t=12s","author":[{"family":"Kardashev","given":"Nikolai"}],"issued":{"date-parts":[["2019"]]},"accessed":{"date-parts":[["2019",6,20]]}}}],"schema":"https://github.com/citation-style-language/schema/raw/master/csl-citation.json"} </w:instrText>
      </w:r>
      <w:r w:rsidR="00B82AF7">
        <w:fldChar w:fldCharType="separate"/>
      </w:r>
      <w:r w:rsidR="00B82AF7">
        <w:rPr>
          <w:noProof/>
        </w:rPr>
        <w:t>(Kardashev, 2019)</w:t>
      </w:r>
      <w:r w:rsidR="00B82AF7">
        <w:fldChar w:fldCharType="end"/>
      </w:r>
      <w:r w:rsidR="001A4C7F">
        <w:t xml:space="preserve">. </w:t>
      </w:r>
    </w:p>
    <w:p w14:paraId="549600FB" w14:textId="27C0F99D" w:rsidR="00A72587" w:rsidRDefault="00A72587" w:rsidP="00C15C0A">
      <w:pPr>
        <w:spacing w:line="360" w:lineRule="auto"/>
        <w:ind w:firstLine="720"/>
        <w:jc w:val="both"/>
      </w:pPr>
      <w:r w:rsidRPr="00A72587">
        <w:t>Scharf</w:t>
      </w:r>
      <w:r w:rsidR="00ED18B3">
        <w:t xml:space="preserve"> discussed Multiverse F</w:t>
      </w:r>
      <w:r>
        <w:t>ermi paradox in Scientific American</w:t>
      </w:r>
      <w:r w:rsidR="00244124">
        <w:t xml:space="preserve"> </w:t>
      </w:r>
      <w:r w:rsidR="00244124">
        <w:fldChar w:fldCharType="begin"/>
      </w:r>
      <w:r w:rsidR="00244124">
        <w:instrText xml:space="preserve"> ADDIN ZOTERO_ITEM CSL_CITATION {"citationID":"YyOZ8rZp","properties":{"formattedCitation":"(Scharf, 2015)","plainCitation":"(Scharf, 2015)","noteIndex":0},"citationItems":[{"id":9773,"uris":["http://zotero.org/users/3736454/items/HDMAUEID"],"uri":["http://zotero.org/users/3736454/items/HDMAUEID"],"itemData":{"id":9773,"type":"article-magazine","title":"Does a Multiverse Fermi Paradox Disprove the Multiverse?","container-title":"Scientific American Blog Network","abstract":"If we live in a multiverse, then Where Is Everybody Else?","URL":"https://blogs.scientificamerican.com/life-unbounded/does-a-multiverse-fermi-paradox-disprove-the-multiverse/","language":"en","author":[{"family":"Scharf","given":"Caleb A."}],"issued":{"date-parts":[["2015"]]},"accessed":{"date-parts":[["2019",6,13]]}}}],"schema":"https://github.com/citation-style-language/schema/raw/master/csl-citation.json"} </w:instrText>
      </w:r>
      <w:r w:rsidR="00244124">
        <w:fldChar w:fldCharType="separate"/>
      </w:r>
      <w:r w:rsidR="00244124">
        <w:rPr>
          <w:noProof/>
        </w:rPr>
        <w:t>(Scharf, 2015)</w:t>
      </w:r>
      <w:r w:rsidR="00244124">
        <w:fldChar w:fldCharType="end"/>
      </w:r>
      <w:r w:rsidR="00ED18B3">
        <w:t xml:space="preserve"> and concluded that most of the explanations which are suggested for the classical Fermi paradox don’</w:t>
      </w:r>
      <w:r w:rsidR="00244124">
        <w:t>t work here: almost by definition, there should be many alien civilizations in the multiverse, and at least some of them didn’t go extinct and chose to pursue interdimensional travel, if it is possible.</w:t>
      </w:r>
      <w:r w:rsidR="004234E5">
        <w:t xml:space="preserve"> So, it is either impossible or they should be here. However, if the colonization wave is “transformative”, e.g. the ETI coverts all matter in something like </w:t>
      </w:r>
      <w:proofErr w:type="spellStart"/>
      <w:r w:rsidR="004234E5">
        <w:t>computronium</w:t>
      </w:r>
      <w:proofErr w:type="spellEnd"/>
      <w:r w:rsidR="004234E5">
        <w:t xml:space="preserve">, then we can’t exist. Thus, we could continue to exist only in those pockets of the multiverse, where ETI chose not to change matter in something else. As there could be infinitely many other interdimensional ETI, the first ETI should somehow protect its possessions. </w:t>
      </w:r>
    </w:p>
    <w:p w14:paraId="338DF794" w14:textId="3D12A1F9" w:rsidR="004234E5" w:rsidRDefault="004234E5" w:rsidP="00C15C0A">
      <w:pPr>
        <w:spacing w:line="360" w:lineRule="auto"/>
        <w:ind w:firstLine="720"/>
        <w:jc w:val="both"/>
      </w:pPr>
      <w:r>
        <w:t>Thus, multiverse Fermi paradox allows only two alternatives:</w:t>
      </w:r>
    </w:p>
    <w:p w14:paraId="685FC4ED" w14:textId="3E99C3A3" w:rsidR="004234E5" w:rsidRDefault="004234E5" w:rsidP="004234E5">
      <w:pPr>
        <w:pStyle w:val="ListParagraph"/>
        <w:numPr>
          <w:ilvl w:val="0"/>
          <w:numId w:val="3"/>
        </w:numPr>
        <w:spacing w:line="360" w:lineRule="auto"/>
        <w:jc w:val="both"/>
      </w:pPr>
      <w:r>
        <w:t xml:space="preserve">No interdimensional, time or </w:t>
      </w:r>
      <w:proofErr w:type="spellStart"/>
      <w:r>
        <w:t>Everettian</w:t>
      </w:r>
      <w:proofErr w:type="spellEnd"/>
      <w:r>
        <w:t xml:space="preserve"> branches travel is possible.</w:t>
      </w:r>
    </w:p>
    <w:p w14:paraId="31553E2C" w14:textId="500532C8" w:rsidR="004234E5" w:rsidRDefault="004234E5" w:rsidP="004234E5">
      <w:pPr>
        <w:pStyle w:val="ListParagraph"/>
        <w:numPr>
          <w:ilvl w:val="0"/>
          <w:numId w:val="3"/>
        </w:numPr>
        <w:spacing w:line="360" w:lineRule="auto"/>
        <w:jc w:val="both"/>
      </w:pPr>
      <w:r>
        <w:t xml:space="preserve">Our observed </w:t>
      </w:r>
      <w:r w:rsidR="006F7652">
        <w:t>universe</w:t>
      </w:r>
      <w:r>
        <w:t xml:space="preserve"> is controlled by ETI </w:t>
      </w:r>
      <w:r w:rsidR="006F7652">
        <w:t>which</w:t>
      </w:r>
      <w:r>
        <w:t xml:space="preserve"> chose not to interfere</w:t>
      </w:r>
      <w:r w:rsidR="006F7652">
        <w:t xml:space="preserve"> (in significant ways) with our existence.</w:t>
      </w:r>
    </w:p>
    <w:p w14:paraId="727A04CF" w14:textId="4D9A021F" w:rsidR="006F7652" w:rsidRDefault="006F7652" w:rsidP="006F7652">
      <w:pPr>
        <w:spacing w:line="360" w:lineRule="auto"/>
        <w:ind w:firstLine="720"/>
        <w:jc w:val="both"/>
      </w:pPr>
      <w:r>
        <w:t xml:space="preserve">The second alternative means that some low-level activity could be observed, and such activity may look like illogical or random for us. Thus, random strategies to escape Fermi paradox are not applicable to multiverse Fermi paradox, but we more likely to observe ETI </w:t>
      </w:r>
      <w:r w:rsidR="00D92F45">
        <w:t xml:space="preserve">whose </w:t>
      </w:r>
      <w:r>
        <w:t xml:space="preserve">behavior could look random, as most logical for us would be </w:t>
      </w:r>
      <w:r w:rsidR="00D92F45">
        <w:t xml:space="preserve">a </w:t>
      </w:r>
      <w:r>
        <w:t>complete transformative colonization but it is unobservable. A possible example could be multidimensional von Neumann probes which run amok</w:t>
      </w:r>
      <w:r w:rsidR="00703B33">
        <w:t xml:space="preserve"> and locked in some absurd behavior, but still capable to replicate in multiverse. </w:t>
      </w:r>
      <w:r w:rsidR="00B82AF7">
        <w:t xml:space="preserve">Similarly, advanced AI controlling our environment could be completely unobservable. We have good statistical evidence for fine-tuning of the universe, yet science fails to recognize it. In the context of simulations it may not be recognizable at all </w:t>
      </w:r>
      <w:r w:rsidR="00B82AF7">
        <w:fldChar w:fldCharType="begin"/>
      </w:r>
      <w:r w:rsidR="00B82AF7">
        <w:instrText xml:space="preserve"> ADDIN ZOTERO_ITEM CSL_CITATION {"citationID":"mLyi88ld","properties":{"formattedCitation":"(Yampolskiy, 2016)","plainCitation":"(Yampolskiy, 2016)","noteIndex":0},"citationItems":[{"id":2677,"uris":["http://zotero.org/users/3736454/items/NHGDQGE8"],"uri":["http://zotero.org/users/3736454/items/NHGDQGE8"],"itemData":{"id":2677,"type":"article-journal","title":"On the Origin of Samples: Attribution of Output to a Particular Algorithm","container-title":"arXiv preprint arXiv:1608.06172","journalAbbreviation":"arXiv preprint arXiv:1608.06172","author":[{"family":"Yampolskiy","given":"R."}],"issued":{"date-parts":[["2016"]]}}}],"schema":"https://github.com/citation-style-language/schema/raw/master/csl-citation.json"} </w:instrText>
      </w:r>
      <w:r w:rsidR="00B82AF7">
        <w:fldChar w:fldCharType="separate"/>
      </w:r>
      <w:r w:rsidR="00B82AF7">
        <w:rPr>
          <w:noProof/>
        </w:rPr>
        <w:t>(Yampolskiy, 2016)</w:t>
      </w:r>
      <w:r w:rsidR="00B82AF7">
        <w:fldChar w:fldCharType="end"/>
      </w:r>
      <w:r w:rsidR="00B82AF7">
        <w:t xml:space="preserve">. </w:t>
      </w:r>
    </w:p>
    <w:p w14:paraId="3AC47676" w14:textId="3280222B" w:rsidR="003905B0" w:rsidRDefault="00C15C0A" w:rsidP="003905B0">
      <w:pPr>
        <w:pStyle w:val="Heading2"/>
      </w:pPr>
      <w:bookmarkStart w:id="11" w:name="_Toc10031895"/>
      <w:bookmarkStart w:id="12" w:name="_Toc11940719"/>
      <w:r>
        <w:t xml:space="preserve">2.4. </w:t>
      </w:r>
      <w:r w:rsidR="003905B0">
        <w:t>Vulnerable world</w:t>
      </w:r>
      <w:r w:rsidR="0081204F">
        <w:t xml:space="preserve"> and unknown unknowns</w:t>
      </w:r>
      <w:bookmarkEnd w:id="11"/>
      <w:bookmarkEnd w:id="12"/>
    </w:p>
    <w:p w14:paraId="2681DD32" w14:textId="50685EDA" w:rsidR="0081204F" w:rsidRDefault="00476021" w:rsidP="00E91EAF">
      <w:pPr>
        <w:spacing w:line="360" w:lineRule="auto"/>
        <w:ind w:firstLine="720"/>
        <w:jc w:val="both"/>
      </w:pPr>
      <w:r>
        <w:t xml:space="preserve">Bostrom recently suggested </w:t>
      </w:r>
      <w:r w:rsidR="008E2C74">
        <w:t xml:space="preserve">a </w:t>
      </w:r>
      <w:r>
        <w:t>“vulnerable world hypothesis</w:t>
      </w:r>
      <w:r w:rsidR="00DF4052">
        <w:t xml:space="preserve"> (VWH): i</w:t>
      </w:r>
      <w:r w:rsidR="0081204F">
        <w:t>f technological development continues then a set of capabilities will at some point be attained that make the devastation of civilization extremely likely, unless civilization sufficiently exits the semi-anarchic default condition”</w:t>
      </w:r>
      <w:r w:rsidR="00DF4052">
        <w:t xml:space="preserve"> </w:t>
      </w:r>
      <w:r w:rsidR="00DF4052">
        <w:fldChar w:fldCharType="begin"/>
      </w:r>
      <w:r w:rsidR="00AC278D">
        <w:instrText xml:space="preserve"> ADDIN ZOTERO_ITEM CSL_CITATION {"citationID":"4wYQurvm","properties":{"formattedCitation":"(N. Bostrom, 2018)","plainCitation":"(N. Bostrom, 2018)","dontUpdate":true,"noteIndex":0},"citationItems":[{"id":9311,"uris":["http://zotero.org/users/3736454/items/9WUQYW5F"],"uri":["http://zotero.org/users/3736454/items/9WUQYW5F"],"itemData":{"id":9311,"type":"article-journal","title":"The Vulnerable World Hypothesis","page":"38","source":"Zotero","abstract":"Scientific and technological progress might change people’s capabilities or incentives in ways that would destabilize civilization. For example, advances in DIY biohacking tools might make it easy for anybody with basic training in biology to kill millions; novel military technologies could trigger arms races in which whoever strikes first has a decisive advantage; or some economically advantageous process may be invented that produces disastrous negative global externalities that are hard to regulate. This paper introduces the concept of a v ulnerable world: roughly, one in which there is some level of technological development at which civilization almost certainly gets devastated by default, i.e. unless it has exited the “semi-anarchic default condition”. Several counterfactual historical and speculative future vulnerabilities are analyzed and arranged into a typology. A general ability to stabilize a vulnerable world would require greatly amplified capacities for preventive policing and global governance. The vulnerable world hypothesis thus offers a new perspective from which to evaluate the risk-benefit balance of developments towards ubiquitous surveillance or a unipolar world order.","language":"en","author":[{"family":"Bostrom","given":"N."}],"issued":{"date-parts":[["2018"]]}}}],"schema":"https://github.com/citation-style-language/schema/raw/master/csl-citation.json"} </w:instrText>
      </w:r>
      <w:r w:rsidR="00DF4052">
        <w:fldChar w:fldCharType="separate"/>
      </w:r>
      <w:r w:rsidR="006F7652">
        <w:rPr>
          <w:noProof/>
        </w:rPr>
        <w:t>(</w:t>
      </w:r>
      <w:r w:rsidR="00A418B1">
        <w:rPr>
          <w:noProof/>
        </w:rPr>
        <w:t>Bostrom, 2018)</w:t>
      </w:r>
      <w:r w:rsidR="00DF4052">
        <w:fldChar w:fldCharType="end"/>
      </w:r>
      <w:r w:rsidR="0081204F">
        <w:t xml:space="preserve">. </w:t>
      </w:r>
      <w:r w:rsidR="00E91EAF">
        <w:t>He identified several types of such vulnerabilities, of which Type-0 is relevant</w:t>
      </w:r>
      <w:r w:rsidR="006F7652">
        <w:t xml:space="preserve"> to this paper</w:t>
      </w:r>
      <w:r w:rsidR="00E91EAF">
        <w:t xml:space="preserve">: “There is some technology that carries a hidden risk such that the default outcome when it is discovered is inadvertent civilizational devastation”. One example he discusses is </w:t>
      </w:r>
      <w:r w:rsidR="0005123B">
        <w:t xml:space="preserve">the </w:t>
      </w:r>
      <w:r w:rsidR="00E91EAF">
        <w:t>creation of “</w:t>
      </w:r>
      <w:proofErr w:type="spellStart"/>
      <w:r w:rsidR="00E91EAF">
        <w:t>s</w:t>
      </w:r>
      <w:r w:rsidR="0072652A">
        <w:t>tranglet</w:t>
      </w:r>
      <w:r w:rsidR="00E91EAF">
        <w:t>s</w:t>
      </w:r>
      <w:proofErr w:type="spellEnd"/>
      <w:r w:rsidR="00E91EAF">
        <w:t xml:space="preserve"> drops” </w:t>
      </w:r>
      <w:r w:rsidR="00467483">
        <w:t xml:space="preserve">in </w:t>
      </w:r>
      <w:r w:rsidR="00E91EAF">
        <w:t>a</w:t>
      </w:r>
      <w:r w:rsidR="00467483">
        <w:t xml:space="preserve"> hadron collider</w:t>
      </w:r>
      <w:r w:rsidR="00E91EAF">
        <w:t>: a</w:t>
      </w:r>
      <w:r w:rsidR="00A0469F">
        <w:t xml:space="preserve"> </w:t>
      </w:r>
      <w:proofErr w:type="spellStart"/>
      <w:r w:rsidR="00A0469F">
        <w:t>strangelet</w:t>
      </w:r>
      <w:proofErr w:type="spellEnd"/>
      <w:r w:rsidR="00A0469F">
        <w:t xml:space="preserve"> is a type </w:t>
      </w:r>
      <w:r w:rsidR="00E91EAF">
        <w:t xml:space="preserve">of </w:t>
      </w:r>
      <w:r w:rsidR="00707018">
        <w:t xml:space="preserve">strange </w:t>
      </w:r>
      <w:r w:rsidR="00E91EAF">
        <w:t>matter</w:t>
      </w:r>
      <w:r w:rsidR="00A0469F">
        <w:t xml:space="preserve"> that </w:t>
      </w:r>
      <w:r w:rsidR="00E91EAF">
        <w:t>convert</w:t>
      </w:r>
      <w:r w:rsidR="00707018">
        <w:t>s</w:t>
      </w:r>
      <w:r w:rsidR="00E91EAF">
        <w:t xml:space="preserve"> all ordinary matter into it, thus quickly destroying Earth. </w:t>
      </w:r>
    </w:p>
    <w:p w14:paraId="57A76763" w14:textId="4E5E0C49" w:rsidR="0081204F" w:rsidRDefault="0081204F" w:rsidP="0081204F">
      <w:pPr>
        <w:spacing w:line="360" w:lineRule="auto"/>
        <w:ind w:firstLine="720"/>
        <w:jc w:val="both"/>
      </w:pPr>
      <w:r>
        <w:t>One way to interpret</w:t>
      </w:r>
      <w:r w:rsidR="00E07C00">
        <w:t xml:space="preserve"> the</w:t>
      </w:r>
      <w:r>
        <w:t xml:space="preserve"> VWH is that there are unknown possible failures modes which could result in human extinction</w:t>
      </w:r>
      <w:r w:rsidR="00E07C00">
        <w:t>,</w:t>
      </w:r>
      <w:r>
        <w:t xml:space="preserve"> and which we could encounter completely unexpectedly.</w:t>
      </w:r>
      <w:r w:rsidR="00476021">
        <w:t xml:space="preserve"> In other words, our survival capabilities are limited by our available knowledge about </w:t>
      </w:r>
      <w:r w:rsidR="006A3200">
        <w:t xml:space="preserve">possible future risks, and we don’t know where the trap is located. </w:t>
      </w:r>
    </w:p>
    <w:p w14:paraId="487A35AA" w14:textId="13C5B603" w:rsidR="00476021" w:rsidRPr="00445E01" w:rsidRDefault="006A3200" w:rsidP="0081204F">
      <w:pPr>
        <w:spacing w:line="360" w:lineRule="auto"/>
        <w:ind w:firstLine="720"/>
        <w:jc w:val="both"/>
      </w:pPr>
      <w:r>
        <w:t xml:space="preserve">Moreover, the size of “unknown unknowns” could be much larger than our model of risks. This </w:t>
      </w:r>
      <w:r w:rsidR="00E07C00">
        <w:t xml:space="preserve">can </w:t>
      </w:r>
      <w:r>
        <w:t>be demonstrated by the following thought experiment</w:t>
      </w:r>
      <w:r w:rsidR="00E07C00">
        <w:t>,</w:t>
      </w:r>
      <w:r>
        <w:t xml:space="preserve"> showing that not-</w:t>
      </w:r>
      <w:r w:rsidRPr="006A3200">
        <w:t>expected things are more likely than expected ones</w:t>
      </w:r>
      <w:r>
        <w:t xml:space="preserve">: </w:t>
      </w:r>
      <w:r w:rsidRPr="006A3200">
        <w:t xml:space="preserve">For example, there </w:t>
      </w:r>
      <w:r w:rsidR="00E07C00">
        <w:t xml:space="preserve">are </w:t>
      </w:r>
      <w:r w:rsidRPr="006A3200">
        <w:t>1000 equally possible events</w:t>
      </w:r>
      <w:r w:rsidR="00E07C00">
        <w:t>, each with the</w:t>
      </w:r>
      <w:r w:rsidRPr="006A3200">
        <w:t xml:space="preserve"> small probability </w:t>
      </w:r>
      <w:r w:rsidRPr="00A74C18">
        <w:rPr>
          <w:i/>
          <w:iCs/>
        </w:rPr>
        <w:t>p</w:t>
      </w:r>
      <w:r w:rsidRPr="006A3200">
        <w:t xml:space="preserve">. For one of them you </w:t>
      </w:r>
      <w:r w:rsidR="00E07C00">
        <w:t xml:space="preserve">receive </w:t>
      </w:r>
      <w:r w:rsidRPr="006A3200">
        <w:lastRenderedPageBreak/>
        <w:t xml:space="preserve">evidence that increase its initial probability estimation </w:t>
      </w:r>
      <w:r w:rsidR="00E07C00">
        <w:t xml:space="preserve">by </w:t>
      </w:r>
      <w:r w:rsidRPr="006A3200">
        <w:t xml:space="preserve">100 times. However, the total probability that any of </w:t>
      </w:r>
      <w:r w:rsidR="00E07C00">
        <w:t xml:space="preserve">the </w:t>
      </w:r>
      <w:r w:rsidRPr="006A3200">
        <w:t>remain</w:t>
      </w:r>
      <w:r w:rsidR="00E07C00">
        <w:t>ing</w:t>
      </w:r>
      <w:r w:rsidRPr="006A3200">
        <w:t xml:space="preserve"> 999 event</w:t>
      </w:r>
      <w:r>
        <w:t>s</w:t>
      </w:r>
      <w:r w:rsidR="008A103F">
        <w:t xml:space="preserve"> happens</w:t>
      </w:r>
      <w:r w:rsidR="00F021D2">
        <w:t xml:space="preserve"> is proportional to 999</w:t>
      </w:r>
      <w:r w:rsidR="00F021D2" w:rsidRPr="00A74C18">
        <w:rPr>
          <w:i/>
          <w:iCs/>
        </w:rPr>
        <w:t>p</w:t>
      </w:r>
      <w:r w:rsidR="00445E01">
        <w:t xml:space="preserve"> (</w:t>
      </w:r>
      <w:r w:rsidR="008A103F">
        <w:t xml:space="preserve">or, more exactly </w:t>
      </w:r>
      <w:r w:rsidR="00445E01">
        <w:t>1</w:t>
      </w:r>
      <w:r w:rsidR="00E07C00">
        <w:t>–</w:t>
      </w:r>
      <w:r w:rsidR="00445E01">
        <w:t>(1</w:t>
      </w:r>
      <w:r w:rsidR="00E07C00">
        <w:t>–</w:t>
      </w:r>
      <w:r w:rsidR="00445E01">
        <w:t>p)</w:t>
      </w:r>
      <w:r w:rsidR="00445E01">
        <w:rPr>
          <w:vertAlign w:val="superscript"/>
        </w:rPr>
        <w:t>999</w:t>
      </w:r>
      <w:r w:rsidR="00445E01">
        <w:t>)</w:t>
      </w:r>
      <w:r w:rsidR="003905B0">
        <w:t xml:space="preserve">. The more complex </w:t>
      </w:r>
      <w:r w:rsidR="00E07C00">
        <w:t xml:space="preserve">the </w:t>
      </w:r>
      <w:r w:rsidR="003905B0">
        <w:t>world we live</w:t>
      </w:r>
      <w:r w:rsidR="00E07C00">
        <w:t xml:space="preserve"> in</w:t>
      </w:r>
      <w:r w:rsidR="003905B0">
        <w:t xml:space="preserve">, the </w:t>
      </w:r>
      <w:r w:rsidR="00E07C00">
        <w:t xml:space="preserve">smaller </w:t>
      </w:r>
      <w:r w:rsidR="003905B0">
        <w:t xml:space="preserve">is our ability to predict consequences and possible traps (or even manage known traps). </w:t>
      </w:r>
    </w:p>
    <w:p w14:paraId="73C09EF9" w14:textId="0FF490B9" w:rsidR="00614FAE" w:rsidRPr="0081204F" w:rsidRDefault="009B269E" w:rsidP="0081204F">
      <w:pPr>
        <w:pStyle w:val="Heading1"/>
        <w:spacing w:line="360" w:lineRule="auto"/>
      </w:pPr>
      <w:bookmarkStart w:id="13" w:name="_Toc10031896"/>
      <w:bookmarkStart w:id="14" w:name="_Toc11940720"/>
      <w:r>
        <w:t xml:space="preserve">3. </w:t>
      </w:r>
      <w:r w:rsidR="005D6273">
        <w:t xml:space="preserve">The </w:t>
      </w:r>
      <w:r>
        <w:t xml:space="preserve">“Death in Damascus” </w:t>
      </w:r>
      <w:r w:rsidR="005D6273">
        <w:rPr>
          <w:rFonts w:eastAsiaTheme="minorHAnsi"/>
          <w:color w:val="auto"/>
          <w:szCs w:val="20"/>
        </w:rPr>
        <w:t xml:space="preserve">problem </w:t>
      </w:r>
      <w:r>
        <w:rPr>
          <w:rFonts w:eastAsiaTheme="minorHAnsi"/>
          <w:color w:val="auto"/>
          <w:szCs w:val="20"/>
        </w:rPr>
        <w:t xml:space="preserve">and its application </w:t>
      </w:r>
      <w:r w:rsidR="005D6273">
        <w:rPr>
          <w:rFonts w:eastAsiaTheme="minorHAnsi"/>
          <w:color w:val="auto"/>
          <w:szCs w:val="20"/>
        </w:rPr>
        <w:t xml:space="preserve">to </w:t>
      </w:r>
      <w:r>
        <w:rPr>
          <w:rFonts w:eastAsiaTheme="minorHAnsi"/>
          <w:color w:val="auto"/>
          <w:szCs w:val="20"/>
        </w:rPr>
        <w:t xml:space="preserve">the Fermi </w:t>
      </w:r>
      <w:bookmarkEnd w:id="13"/>
      <w:r w:rsidR="005D6273">
        <w:rPr>
          <w:rFonts w:eastAsiaTheme="minorHAnsi"/>
          <w:color w:val="auto"/>
          <w:szCs w:val="20"/>
        </w:rPr>
        <w:t>paradox</w:t>
      </w:r>
      <w:bookmarkEnd w:id="14"/>
    </w:p>
    <w:p w14:paraId="412714FF" w14:textId="754B5503" w:rsidR="009B269E" w:rsidRDefault="009B269E" w:rsidP="009B269E">
      <w:pPr>
        <w:pStyle w:val="Heading2"/>
      </w:pPr>
      <w:bookmarkStart w:id="15" w:name="_Toc10031897"/>
      <w:bookmarkStart w:id="16" w:name="_Toc11940721"/>
      <w:r>
        <w:t xml:space="preserve">3.1. Death in </w:t>
      </w:r>
      <w:r w:rsidRPr="00585226">
        <w:t>Damascus</w:t>
      </w:r>
      <w:bookmarkEnd w:id="15"/>
      <w:bookmarkEnd w:id="16"/>
    </w:p>
    <w:p w14:paraId="5F4FBE5F" w14:textId="69C96F9A" w:rsidR="00DF4052" w:rsidRDefault="00A502BA" w:rsidP="00DF4052">
      <w:pPr>
        <w:widowControl w:val="0"/>
        <w:autoSpaceDE w:val="0"/>
        <w:autoSpaceDN w:val="0"/>
        <w:adjustRightInd w:val="0"/>
        <w:spacing w:line="360" w:lineRule="auto"/>
        <w:ind w:firstLine="720"/>
        <w:jc w:val="both"/>
        <w:rPr>
          <w:rFonts w:eastAsiaTheme="minorHAnsi"/>
          <w:color w:val="auto"/>
          <w:szCs w:val="20"/>
        </w:rPr>
      </w:pPr>
      <w:r w:rsidRPr="00585226">
        <w:rPr>
          <w:rFonts w:eastAsiaTheme="minorHAnsi"/>
          <w:color w:val="auto"/>
          <w:szCs w:val="20"/>
        </w:rPr>
        <w:t xml:space="preserve">"Death in Damascus" is </w:t>
      </w:r>
      <w:r w:rsidR="00CB0151">
        <w:rPr>
          <w:rFonts w:eastAsiaTheme="minorHAnsi"/>
          <w:color w:val="auto"/>
          <w:szCs w:val="20"/>
        </w:rPr>
        <w:t>a</w:t>
      </w:r>
      <w:r w:rsidR="00CB0151" w:rsidRPr="00585226">
        <w:rPr>
          <w:rFonts w:eastAsiaTheme="minorHAnsi"/>
          <w:color w:val="auto"/>
          <w:szCs w:val="20"/>
        </w:rPr>
        <w:t xml:space="preserve"> </w:t>
      </w:r>
      <w:r w:rsidRPr="00585226">
        <w:rPr>
          <w:rFonts w:eastAsiaTheme="minorHAnsi"/>
          <w:color w:val="auto"/>
          <w:szCs w:val="20"/>
        </w:rPr>
        <w:t>decision theory problem</w:t>
      </w:r>
      <w:r w:rsidR="00DF4052">
        <w:rPr>
          <w:rFonts w:eastAsiaTheme="minorHAnsi"/>
          <w:color w:val="auto"/>
          <w:szCs w:val="20"/>
        </w:rPr>
        <w:t xml:space="preserve"> </w:t>
      </w:r>
      <w:r w:rsidRPr="00585226">
        <w:rPr>
          <w:rFonts w:eastAsiaTheme="minorHAnsi"/>
          <w:color w:val="auto"/>
          <w:szCs w:val="20"/>
        </w:rPr>
        <w:t>about</w:t>
      </w:r>
      <w:r w:rsidR="00FC06E1">
        <w:rPr>
          <w:rFonts w:eastAsiaTheme="minorHAnsi"/>
          <w:color w:val="auto"/>
          <w:szCs w:val="20"/>
        </w:rPr>
        <w:t xml:space="preserve"> </w:t>
      </w:r>
      <w:r w:rsidR="00CB0151">
        <w:rPr>
          <w:rFonts w:eastAsiaTheme="minorHAnsi"/>
          <w:color w:val="auto"/>
          <w:szCs w:val="20"/>
        </w:rPr>
        <w:t>attempting</w:t>
      </w:r>
      <w:r w:rsidRPr="00585226">
        <w:rPr>
          <w:rFonts w:eastAsiaTheme="minorHAnsi"/>
          <w:color w:val="auto"/>
          <w:szCs w:val="20"/>
        </w:rPr>
        <w:t xml:space="preserve"> to escape </w:t>
      </w:r>
      <w:r w:rsidR="00FC06E1">
        <w:rPr>
          <w:rFonts w:eastAsiaTheme="minorHAnsi"/>
          <w:color w:val="auto"/>
          <w:szCs w:val="20"/>
        </w:rPr>
        <w:t xml:space="preserve">an </w:t>
      </w:r>
      <w:r w:rsidRPr="00585226">
        <w:rPr>
          <w:rFonts w:eastAsiaTheme="minorHAnsi"/>
          <w:color w:val="auto"/>
          <w:szCs w:val="20"/>
        </w:rPr>
        <w:t xml:space="preserve">omniscient agent </w:t>
      </w:r>
      <w:r w:rsidR="00FC06E1">
        <w:rPr>
          <w:rFonts w:eastAsiaTheme="minorHAnsi"/>
          <w:color w:val="auto"/>
          <w:szCs w:val="20"/>
        </w:rPr>
        <w:t>who</w:t>
      </w:r>
      <w:r w:rsidRPr="00585226">
        <w:rPr>
          <w:rFonts w:eastAsiaTheme="minorHAnsi"/>
          <w:color w:val="auto"/>
          <w:szCs w:val="20"/>
        </w:rPr>
        <w:t xml:space="preserve"> is able </w:t>
      </w:r>
      <w:r w:rsidR="00CB0151">
        <w:rPr>
          <w:rFonts w:eastAsiaTheme="minorHAnsi"/>
          <w:color w:val="auto"/>
          <w:szCs w:val="20"/>
        </w:rPr>
        <w:t xml:space="preserve">to </w:t>
      </w:r>
      <w:r w:rsidR="00361A02">
        <w:rPr>
          <w:rFonts w:eastAsiaTheme="minorHAnsi"/>
          <w:color w:val="auto"/>
          <w:szCs w:val="20"/>
        </w:rPr>
        <w:t xml:space="preserve">predict your behavior, which was invented by </w:t>
      </w:r>
      <w:r w:rsidR="00361A02">
        <w:rPr>
          <w:rFonts w:eastAsiaTheme="minorHAnsi"/>
          <w:color w:val="auto"/>
          <w:szCs w:val="20"/>
        </w:rPr>
        <w:fldChar w:fldCharType="begin"/>
      </w:r>
      <w:r w:rsidR="00361A02">
        <w:rPr>
          <w:rFonts w:eastAsiaTheme="minorHAnsi"/>
          <w:color w:val="auto"/>
          <w:szCs w:val="20"/>
        </w:rPr>
        <w:instrText xml:space="preserve"> ADDIN ZOTERO_ITEM CSL_CITATION {"citationID":"U0OM6sDl","properties":{"formattedCitation":"(Gibbard &amp; Harper, 1978)","plainCitation":"(Gibbard &amp; Harper, 1978)","noteIndex":0},"citationItems":[{"id":9775,"uris":["http://zotero.org/users/3736454/items/JSXA7FRI"],"uri":["http://zotero.org/users/3736454/items/JSXA7FRI"],"itemData":{"id":9775,"type":"chapter","title":"Counterfactuals and two kinds of expected utility","container-title":"Ifs","publisher":"Springer","page":"153–190","source":"Google Scholar","author":[{"family":"Gibbard","given":"Allan"},{"family":"Harper","given":"William L."}],"issued":{"date-parts":[["1978"]]}}}],"schema":"https://github.com/citation-style-language/schema/raw/master/csl-citation.json"} </w:instrText>
      </w:r>
      <w:r w:rsidR="00361A02">
        <w:rPr>
          <w:rFonts w:eastAsiaTheme="minorHAnsi"/>
          <w:color w:val="auto"/>
          <w:szCs w:val="20"/>
        </w:rPr>
        <w:fldChar w:fldCharType="separate"/>
      </w:r>
      <w:r w:rsidR="00361A02">
        <w:rPr>
          <w:rFonts w:eastAsiaTheme="minorHAnsi"/>
          <w:noProof/>
          <w:color w:val="auto"/>
          <w:szCs w:val="20"/>
        </w:rPr>
        <w:t>(Gibbard &amp; Harper, 1978)</w:t>
      </w:r>
      <w:r w:rsidR="00361A02">
        <w:rPr>
          <w:rFonts w:eastAsiaTheme="minorHAnsi"/>
          <w:color w:val="auto"/>
          <w:szCs w:val="20"/>
        </w:rPr>
        <w:fldChar w:fldCharType="end"/>
      </w:r>
      <w:r w:rsidR="00361A02">
        <w:rPr>
          <w:rFonts w:eastAsiaTheme="minorHAnsi"/>
          <w:color w:val="auto"/>
          <w:szCs w:val="20"/>
        </w:rPr>
        <w:t>.</w:t>
      </w:r>
    </w:p>
    <w:p w14:paraId="7E03FCD7" w14:textId="0BA3B8FC" w:rsidR="00D05C45" w:rsidRDefault="00BD3C64" w:rsidP="00DF4052">
      <w:pPr>
        <w:widowControl w:val="0"/>
        <w:autoSpaceDE w:val="0"/>
        <w:autoSpaceDN w:val="0"/>
        <w:adjustRightInd w:val="0"/>
        <w:spacing w:line="360" w:lineRule="auto"/>
        <w:ind w:firstLine="720"/>
        <w:jc w:val="both"/>
        <w:rPr>
          <w:rFonts w:eastAsiaTheme="minorHAnsi"/>
          <w:color w:val="auto"/>
          <w:szCs w:val="20"/>
        </w:rPr>
      </w:pPr>
      <w:r>
        <w:rPr>
          <w:rFonts w:eastAsiaTheme="minorHAnsi"/>
          <w:color w:val="auto"/>
          <w:szCs w:val="20"/>
        </w:rPr>
        <w:t>It goes like thi</w:t>
      </w:r>
      <w:r w:rsidR="004D0E24">
        <w:rPr>
          <w:rFonts w:eastAsiaTheme="minorHAnsi"/>
          <w:color w:val="auto"/>
          <w:szCs w:val="20"/>
        </w:rPr>
        <w:t xml:space="preserve">s, according to </w:t>
      </w:r>
      <w:r w:rsidR="004D0E24" w:rsidRPr="00585226">
        <w:rPr>
          <w:rFonts w:eastAsiaTheme="minorHAnsi"/>
          <w:color w:val="auto"/>
          <w:szCs w:val="20"/>
        </w:rPr>
        <w:t>article</w:t>
      </w:r>
      <w:r w:rsidR="004D0E24">
        <w:rPr>
          <w:rFonts w:eastAsiaTheme="minorHAnsi"/>
          <w:color w:val="auto"/>
          <w:szCs w:val="20"/>
        </w:rPr>
        <w:t xml:space="preserve"> </w:t>
      </w:r>
      <w:r w:rsidR="004D0E24" w:rsidRPr="00585226">
        <w:rPr>
          <w:rFonts w:eastAsiaTheme="minorHAnsi"/>
          <w:color w:val="auto"/>
          <w:szCs w:val="20"/>
        </w:rPr>
        <w:t>“</w:t>
      </w:r>
      <w:hyperlink r:id="rId8" w:history="1">
        <w:r w:rsidR="004D0E24" w:rsidRPr="00CD3B73">
          <w:rPr>
            <w:rStyle w:val="Hyperlink"/>
            <w:rFonts w:eastAsiaTheme="minorHAnsi"/>
            <w:szCs w:val="20"/>
          </w:rPr>
          <w:t xml:space="preserve">Cheating </w:t>
        </w:r>
        <w:r w:rsidR="004D0E24">
          <w:rPr>
            <w:rStyle w:val="Hyperlink"/>
            <w:rFonts w:eastAsiaTheme="minorHAnsi"/>
            <w:szCs w:val="20"/>
          </w:rPr>
          <w:t>D</w:t>
        </w:r>
        <w:r w:rsidR="004D0E24" w:rsidRPr="00CD3B73">
          <w:rPr>
            <w:rStyle w:val="Hyperlink"/>
            <w:rFonts w:eastAsiaTheme="minorHAnsi"/>
            <w:szCs w:val="20"/>
          </w:rPr>
          <w:t>eath in Damascus</w:t>
        </w:r>
      </w:hyperlink>
      <w:r w:rsidR="004D0E24" w:rsidRPr="00A74C18">
        <w:rPr>
          <w:color w:val="auto"/>
        </w:rPr>
        <w:t xml:space="preserve">” </w:t>
      </w:r>
      <w:r w:rsidR="004D0E24">
        <w:rPr>
          <w:rFonts w:eastAsiaTheme="minorHAnsi"/>
          <w:color w:val="auto"/>
          <w:szCs w:val="20"/>
        </w:rPr>
        <w:fldChar w:fldCharType="begin"/>
      </w:r>
      <w:r w:rsidR="004D0E24">
        <w:rPr>
          <w:rFonts w:eastAsiaTheme="minorHAnsi"/>
          <w:color w:val="auto"/>
          <w:szCs w:val="20"/>
        </w:rPr>
        <w:instrText xml:space="preserve"> ADDIN ZOTERO_ITEM CSL_CITATION {"citationID":"pCGOxHs8","properties":{"formattedCitation":"(Soares &amp; Levinstein, 2017)","plainCitation":"(Soares &amp; Levinstein, 2017)","noteIndex":0},"citationItems":[{"id":6690,"uris":["http://zotero.org/users/3736454/items/CCKF4CM9"],"uri":["http://zotero.org/users/3736454/items/CCKF4CM9"],"itemData":{"id":6690,"type":"report","title":"Cheating death in damascus","publisher":"Technical report, Machine Intelligence Research Institute, 2017. https://intelligence. org/files/DeathInDamascus. pdf","source":"Google Scholar","URL":"https://intelligence.org/files/DeathInDamascus.pdf","author":[{"family":"Soares","given":"Nate"},{"family":"Levinstein","given":"Benjamin A."}],"issued":{"date-parts":[["2017"]]}}}],"schema":"https://github.com/citation-style-language/schema/raw/master/csl-citation.json"} </w:instrText>
      </w:r>
      <w:r w:rsidR="004D0E24">
        <w:rPr>
          <w:rFonts w:eastAsiaTheme="minorHAnsi"/>
          <w:color w:val="auto"/>
          <w:szCs w:val="20"/>
        </w:rPr>
        <w:fldChar w:fldCharType="separate"/>
      </w:r>
      <w:r w:rsidR="004D0E24">
        <w:rPr>
          <w:rFonts w:eastAsiaTheme="minorHAnsi"/>
          <w:noProof/>
          <w:color w:val="auto"/>
          <w:szCs w:val="20"/>
        </w:rPr>
        <w:t>(Soares &amp; Levinstein, 2017)</w:t>
      </w:r>
      <w:r w:rsidR="004D0E24">
        <w:rPr>
          <w:rFonts w:eastAsiaTheme="minorHAnsi"/>
          <w:color w:val="auto"/>
          <w:szCs w:val="20"/>
        </w:rPr>
        <w:fldChar w:fldCharType="end"/>
      </w:r>
      <w:r w:rsidR="004D0E24">
        <w:rPr>
          <w:rFonts w:eastAsiaTheme="minorHAnsi"/>
          <w:color w:val="auto"/>
          <w:szCs w:val="20"/>
        </w:rPr>
        <w:t>,</w:t>
      </w:r>
    </w:p>
    <w:p w14:paraId="2099F89B" w14:textId="6FCB4461" w:rsidR="009A7AB0" w:rsidRPr="00361A02" w:rsidRDefault="008E6F5B" w:rsidP="00A74C18">
      <w:pPr>
        <w:widowControl w:val="0"/>
        <w:autoSpaceDE w:val="0"/>
        <w:autoSpaceDN w:val="0"/>
        <w:adjustRightInd w:val="0"/>
        <w:spacing w:line="360" w:lineRule="auto"/>
        <w:ind w:left="720" w:firstLine="720"/>
        <w:jc w:val="both"/>
        <w:rPr>
          <w:rFonts w:eastAsiaTheme="minorHAnsi"/>
          <w:i/>
          <w:color w:val="auto"/>
          <w:szCs w:val="20"/>
        </w:rPr>
      </w:pPr>
      <w:r w:rsidRPr="00361A02">
        <w:rPr>
          <w:rFonts w:eastAsiaTheme="minorHAnsi"/>
          <w:i/>
          <w:color w:val="auto"/>
          <w:szCs w:val="20"/>
        </w:rPr>
        <w:t>You are currently in Damascus. D</w:t>
      </w:r>
      <w:r w:rsidR="0026177C" w:rsidRPr="00361A02">
        <w:rPr>
          <w:rFonts w:eastAsiaTheme="minorHAnsi"/>
          <w:i/>
          <w:color w:val="auto"/>
          <w:szCs w:val="20"/>
        </w:rPr>
        <w:t>eath knocks on your door</w:t>
      </w:r>
      <w:r w:rsidRPr="00361A02">
        <w:rPr>
          <w:rFonts w:eastAsiaTheme="minorHAnsi"/>
          <w:i/>
          <w:color w:val="auto"/>
          <w:szCs w:val="20"/>
        </w:rPr>
        <w:t xml:space="preserve"> </w:t>
      </w:r>
      <w:r w:rsidR="0026177C" w:rsidRPr="00361A02">
        <w:rPr>
          <w:rFonts w:eastAsiaTheme="minorHAnsi"/>
          <w:i/>
          <w:color w:val="auto"/>
          <w:szCs w:val="20"/>
        </w:rPr>
        <w:t>and tells you I am coming for you tomorrow. You value your life at</w:t>
      </w:r>
      <w:r w:rsidRPr="00361A02">
        <w:rPr>
          <w:rFonts w:eastAsiaTheme="minorHAnsi"/>
          <w:i/>
          <w:color w:val="auto"/>
          <w:szCs w:val="20"/>
        </w:rPr>
        <w:t xml:space="preserve"> </w:t>
      </w:r>
      <w:r w:rsidR="0026177C" w:rsidRPr="00361A02">
        <w:rPr>
          <w:rFonts w:eastAsiaTheme="minorHAnsi"/>
          <w:i/>
          <w:color w:val="auto"/>
          <w:szCs w:val="20"/>
        </w:rPr>
        <w:t>$1,000 and would like to escape death. You have the option of staying in</w:t>
      </w:r>
      <w:r w:rsidRPr="00361A02">
        <w:rPr>
          <w:rFonts w:eastAsiaTheme="minorHAnsi"/>
          <w:i/>
          <w:color w:val="auto"/>
          <w:szCs w:val="20"/>
        </w:rPr>
        <w:t xml:space="preserve"> </w:t>
      </w:r>
      <w:r w:rsidR="0026177C" w:rsidRPr="00361A02">
        <w:rPr>
          <w:rFonts w:eastAsiaTheme="minorHAnsi"/>
          <w:i/>
          <w:color w:val="auto"/>
          <w:szCs w:val="20"/>
        </w:rPr>
        <w:t xml:space="preserve">Damascus or paying $1 to flee to Aleppo. If you and </w:t>
      </w:r>
      <w:r w:rsidR="00805DF0" w:rsidRPr="00361A02">
        <w:rPr>
          <w:rFonts w:eastAsiaTheme="minorHAnsi"/>
          <w:i/>
          <w:color w:val="auto"/>
          <w:szCs w:val="20"/>
        </w:rPr>
        <w:t xml:space="preserve">Death </w:t>
      </w:r>
      <w:r w:rsidR="0026177C" w:rsidRPr="00361A02">
        <w:rPr>
          <w:rFonts w:eastAsiaTheme="minorHAnsi"/>
          <w:i/>
          <w:color w:val="auto"/>
          <w:szCs w:val="20"/>
        </w:rPr>
        <w:t>are in the same</w:t>
      </w:r>
      <w:r w:rsidRPr="00361A02">
        <w:rPr>
          <w:rFonts w:eastAsiaTheme="minorHAnsi"/>
          <w:i/>
          <w:color w:val="auto"/>
          <w:szCs w:val="20"/>
        </w:rPr>
        <w:t xml:space="preserve"> </w:t>
      </w:r>
      <w:r w:rsidR="0026177C" w:rsidRPr="00361A02">
        <w:rPr>
          <w:rFonts w:eastAsiaTheme="minorHAnsi"/>
          <w:i/>
          <w:color w:val="auto"/>
          <w:szCs w:val="20"/>
        </w:rPr>
        <w:t xml:space="preserve">city tomorrow, you die. Otherwise, you will survive. Although </w:t>
      </w:r>
      <w:r w:rsidR="00805DF0" w:rsidRPr="00361A02">
        <w:rPr>
          <w:rFonts w:eastAsiaTheme="minorHAnsi"/>
          <w:i/>
          <w:color w:val="auto"/>
          <w:szCs w:val="20"/>
        </w:rPr>
        <w:t xml:space="preserve">Death </w:t>
      </w:r>
      <w:r w:rsidR="0026177C" w:rsidRPr="00361A02">
        <w:rPr>
          <w:rFonts w:eastAsiaTheme="minorHAnsi"/>
          <w:i/>
          <w:color w:val="auto"/>
          <w:szCs w:val="20"/>
        </w:rPr>
        <w:t>tells</w:t>
      </w:r>
      <w:r w:rsidRPr="00361A02">
        <w:rPr>
          <w:rFonts w:eastAsiaTheme="minorHAnsi"/>
          <w:i/>
          <w:color w:val="auto"/>
          <w:szCs w:val="20"/>
        </w:rPr>
        <w:t xml:space="preserve"> </w:t>
      </w:r>
      <w:r w:rsidR="0026177C" w:rsidRPr="00361A02">
        <w:rPr>
          <w:rFonts w:eastAsiaTheme="minorHAnsi"/>
          <w:i/>
          <w:color w:val="auto"/>
          <w:szCs w:val="20"/>
        </w:rPr>
        <w:t>you today that you will meet tomorrow, he made his prediction of whether</w:t>
      </w:r>
      <w:r w:rsidRPr="00361A02">
        <w:rPr>
          <w:rFonts w:eastAsiaTheme="minorHAnsi"/>
          <w:i/>
          <w:color w:val="auto"/>
          <w:szCs w:val="20"/>
        </w:rPr>
        <w:t xml:space="preserve"> </w:t>
      </w:r>
      <w:r w:rsidR="0026177C" w:rsidRPr="00361A02">
        <w:rPr>
          <w:rFonts w:eastAsiaTheme="minorHAnsi"/>
          <w:i/>
          <w:color w:val="auto"/>
          <w:szCs w:val="20"/>
        </w:rPr>
        <w:t>you’ll stay or flee yesterday and must stick to his prediction no matter what.</w:t>
      </w:r>
      <w:r w:rsidRPr="00361A02">
        <w:rPr>
          <w:rFonts w:eastAsiaTheme="minorHAnsi"/>
          <w:i/>
          <w:color w:val="auto"/>
          <w:szCs w:val="20"/>
        </w:rPr>
        <w:t xml:space="preserve"> </w:t>
      </w:r>
      <w:r w:rsidR="0026177C" w:rsidRPr="00361A02">
        <w:rPr>
          <w:rFonts w:eastAsiaTheme="minorHAnsi"/>
          <w:i/>
          <w:color w:val="auto"/>
          <w:szCs w:val="20"/>
        </w:rPr>
        <w:t xml:space="preserve">Unfortunately for you, </w:t>
      </w:r>
      <w:r w:rsidR="00CB0151" w:rsidRPr="00361A02">
        <w:rPr>
          <w:rFonts w:eastAsiaTheme="minorHAnsi"/>
          <w:i/>
          <w:color w:val="auto"/>
          <w:szCs w:val="20"/>
        </w:rPr>
        <w:t>D</w:t>
      </w:r>
      <w:r w:rsidR="0026177C" w:rsidRPr="00361A02">
        <w:rPr>
          <w:rFonts w:eastAsiaTheme="minorHAnsi"/>
          <w:i/>
          <w:color w:val="auto"/>
          <w:szCs w:val="20"/>
        </w:rPr>
        <w:t>eath is a perfect predict</w:t>
      </w:r>
      <w:r w:rsidRPr="00361A02">
        <w:rPr>
          <w:rFonts w:eastAsiaTheme="minorHAnsi"/>
          <w:i/>
          <w:color w:val="auto"/>
          <w:szCs w:val="20"/>
        </w:rPr>
        <w:t xml:space="preserve">or of your actions. All of this </w:t>
      </w:r>
      <w:r w:rsidR="0026177C" w:rsidRPr="00361A02">
        <w:rPr>
          <w:rFonts w:eastAsiaTheme="minorHAnsi"/>
          <w:i/>
          <w:color w:val="auto"/>
          <w:szCs w:val="20"/>
        </w:rPr>
        <w:t>information is known to you.</w:t>
      </w:r>
    </w:p>
    <w:p w14:paraId="353E1B46" w14:textId="332470F1" w:rsidR="00D16D08" w:rsidRDefault="00567E5F" w:rsidP="006F1E4D">
      <w:pPr>
        <w:widowControl w:val="0"/>
        <w:autoSpaceDE w:val="0"/>
        <w:autoSpaceDN w:val="0"/>
        <w:adjustRightInd w:val="0"/>
        <w:spacing w:line="360" w:lineRule="auto"/>
        <w:ind w:firstLine="720"/>
        <w:jc w:val="both"/>
        <w:rPr>
          <w:rFonts w:eastAsiaTheme="minorHAnsi"/>
          <w:color w:val="auto"/>
          <w:szCs w:val="20"/>
        </w:rPr>
      </w:pPr>
      <w:r>
        <w:rPr>
          <w:rFonts w:eastAsiaTheme="minorHAnsi"/>
          <w:color w:val="auto"/>
          <w:szCs w:val="20"/>
        </w:rPr>
        <w:t xml:space="preserve">This problem </w:t>
      </w:r>
      <w:r w:rsidR="004F1A1C" w:rsidRPr="00585226">
        <w:rPr>
          <w:rFonts w:eastAsiaTheme="minorHAnsi"/>
          <w:color w:val="auto"/>
          <w:szCs w:val="20"/>
        </w:rPr>
        <w:t xml:space="preserve">was </w:t>
      </w:r>
      <w:r>
        <w:rPr>
          <w:rFonts w:eastAsiaTheme="minorHAnsi"/>
          <w:color w:val="auto"/>
          <w:szCs w:val="20"/>
        </w:rPr>
        <w:t xml:space="preserve">further </w:t>
      </w:r>
      <w:r w:rsidR="004F1A1C" w:rsidRPr="00585226">
        <w:rPr>
          <w:rFonts w:eastAsiaTheme="minorHAnsi"/>
          <w:color w:val="auto"/>
          <w:szCs w:val="20"/>
        </w:rPr>
        <w:t xml:space="preserve">explored in the </w:t>
      </w:r>
      <w:r w:rsidR="000020D6" w:rsidRPr="00585226">
        <w:rPr>
          <w:rFonts w:eastAsiaTheme="minorHAnsi"/>
          <w:color w:val="auto"/>
          <w:szCs w:val="20"/>
        </w:rPr>
        <w:t>article</w:t>
      </w:r>
      <w:r w:rsidR="000020D6">
        <w:rPr>
          <w:rFonts w:eastAsiaTheme="minorHAnsi"/>
          <w:color w:val="auto"/>
          <w:szCs w:val="20"/>
        </w:rPr>
        <w:t xml:space="preserve"> </w:t>
      </w:r>
      <w:r w:rsidR="004F1A1C" w:rsidRPr="00585226">
        <w:rPr>
          <w:rFonts w:eastAsiaTheme="minorHAnsi"/>
          <w:color w:val="auto"/>
          <w:szCs w:val="20"/>
        </w:rPr>
        <w:t>“</w:t>
      </w:r>
      <w:hyperlink r:id="rId9" w:history="1">
        <w:r w:rsidR="004F1A1C" w:rsidRPr="00CD3B73">
          <w:rPr>
            <w:rStyle w:val="Hyperlink"/>
            <w:rFonts w:eastAsiaTheme="minorHAnsi"/>
            <w:szCs w:val="20"/>
          </w:rPr>
          <w:t xml:space="preserve">Cheating </w:t>
        </w:r>
        <w:r w:rsidR="000020D6">
          <w:rPr>
            <w:rStyle w:val="Hyperlink"/>
            <w:rFonts w:eastAsiaTheme="minorHAnsi"/>
            <w:szCs w:val="20"/>
          </w:rPr>
          <w:t>D</w:t>
        </w:r>
        <w:r w:rsidR="000020D6" w:rsidRPr="00CD3B73">
          <w:rPr>
            <w:rStyle w:val="Hyperlink"/>
            <w:rFonts w:eastAsiaTheme="minorHAnsi"/>
            <w:szCs w:val="20"/>
          </w:rPr>
          <w:t xml:space="preserve">eath </w:t>
        </w:r>
        <w:r w:rsidR="004F1A1C" w:rsidRPr="00CD3B73">
          <w:rPr>
            <w:rStyle w:val="Hyperlink"/>
            <w:rFonts w:eastAsiaTheme="minorHAnsi"/>
            <w:szCs w:val="20"/>
          </w:rPr>
          <w:t>in Damascus</w:t>
        </w:r>
      </w:hyperlink>
      <w:r w:rsidR="00425D35" w:rsidRPr="00A74C18">
        <w:rPr>
          <w:color w:val="auto"/>
        </w:rPr>
        <w:t>”</w:t>
      </w:r>
      <w:r w:rsidR="00DF4052" w:rsidRPr="00A74C18">
        <w:rPr>
          <w:color w:val="auto"/>
        </w:rPr>
        <w:t xml:space="preserve"> </w:t>
      </w:r>
      <w:r w:rsidR="00DF4052">
        <w:rPr>
          <w:rFonts w:eastAsiaTheme="minorHAnsi"/>
          <w:color w:val="auto"/>
          <w:szCs w:val="20"/>
        </w:rPr>
        <w:fldChar w:fldCharType="begin"/>
      </w:r>
      <w:r w:rsidR="00361A02">
        <w:rPr>
          <w:rFonts w:eastAsiaTheme="minorHAnsi"/>
          <w:color w:val="auto"/>
          <w:szCs w:val="20"/>
        </w:rPr>
        <w:instrText xml:space="preserve"> ADDIN ZOTERO_ITEM CSL_CITATION {"citationID":"mMrxlbPs","properties":{"formattedCitation":"(Soares &amp; Levinstein, 2017)","plainCitation":"(Soares &amp; Levinstein, 2017)","noteIndex":0},"citationItems":[{"id":6690,"uris":["http://zotero.org/users/3736454/items/CCKF4CM9"],"uri":["http://zotero.org/users/3736454/items/CCKF4CM9"],"itemData":{"id":6690,"type":"report","title":"Cheating death in damascus","publisher":"Technical report, Machine Intelligence Research Institute, 2017. https://intelligence. org/files/DeathInDamascus. pdf","source":"Google Scholar","URL":"https://intelligence.org/files/DeathInDamascus.pdf","author":[{"family":"Soares","given":"Nate"},{"family":"Levinstein","given":"Benjamin A."}],"issued":{"date-parts":[["2017"]]}}}],"schema":"https://github.com/citation-style-language/schema/raw/master/csl-citation.json"} </w:instrText>
      </w:r>
      <w:r w:rsidR="00DF4052">
        <w:rPr>
          <w:rFonts w:eastAsiaTheme="minorHAnsi"/>
          <w:color w:val="auto"/>
          <w:szCs w:val="20"/>
        </w:rPr>
        <w:fldChar w:fldCharType="separate"/>
      </w:r>
      <w:r w:rsidR="00DF4052">
        <w:rPr>
          <w:rFonts w:eastAsiaTheme="minorHAnsi"/>
          <w:noProof/>
          <w:color w:val="auto"/>
          <w:szCs w:val="20"/>
        </w:rPr>
        <w:t>(Soares &amp; Levinstein, 2017)</w:t>
      </w:r>
      <w:r w:rsidR="00DF4052">
        <w:rPr>
          <w:rFonts w:eastAsiaTheme="minorHAnsi"/>
          <w:color w:val="auto"/>
          <w:szCs w:val="20"/>
        </w:rPr>
        <w:fldChar w:fldCharType="end"/>
      </w:r>
      <w:r w:rsidR="00677B36">
        <w:rPr>
          <w:rFonts w:eastAsiaTheme="minorHAnsi"/>
          <w:color w:val="auto"/>
          <w:szCs w:val="20"/>
        </w:rPr>
        <w:t xml:space="preserve">, which offered </w:t>
      </w:r>
      <w:r w:rsidR="004F1A1C">
        <w:rPr>
          <w:rFonts w:eastAsiaTheme="minorHAnsi"/>
          <w:color w:val="auto"/>
          <w:szCs w:val="20"/>
        </w:rPr>
        <w:t xml:space="preserve">a possible solution: </w:t>
      </w:r>
      <w:r>
        <w:rPr>
          <w:rFonts w:eastAsiaTheme="minorHAnsi"/>
          <w:color w:val="auto"/>
          <w:szCs w:val="20"/>
        </w:rPr>
        <w:t xml:space="preserve">using </w:t>
      </w:r>
      <w:r w:rsidR="004F1A1C">
        <w:rPr>
          <w:rFonts w:eastAsiaTheme="minorHAnsi"/>
          <w:color w:val="auto"/>
          <w:szCs w:val="20"/>
        </w:rPr>
        <w:t xml:space="preserve">a </w:t>
      </w:r>
      <w:r w:rsidR="004F1A1C" w:rsidRPr="00585226">
        <w:rPr>
          <w:rFonts w:eastAsiaTheme="minorHAnsi"/>
          <w:color w:val="auto"/>
          <w:szCs w:val="20"/>
        </w:rPr>
        <w:t xml:space="preserve">true random generator to choose between staying in Damascus and fleeing </w:t>
      </w:r>
      <w:r w:rsidR="004F1A1C">
        <w:rPr>
          <w:rFonts w:eastAsiaTheme="minorHAnsi"/>
          <w:color w:val="auto"/>
          <w:szCs w:val="20"/>
        </w:rPr>
        <w:t>to</w:t>
      </w:r>
      <w:r w:rsidR="004F1A1C" w:rsidRPr="00585226">
        <w:rPr>
          <w:rFonts w:eastAsiaTheme="minorHAnsi"/>
          <w:color w:val="auto"/>
          <w:szCs w:val="20"/>
        </w:rPr>
        <w:t xml:space="preserve"> Aleppo, </w:t>
      </w:r>
      <w:r>
        <w:rPr>
          <w:rFonts w:eastAsiaTheme="minorHAnsi"/>
          <w:color w:val="auto"/>
          <w:szCs w:val="20"/>
        </w:rPr>
        <w:t xml:space="preserve">allowing </w:t>
      </w:r>
      <w:r w:rsidR="004F1A1C" w:rsidRPr="00585226">
        <w:rPr>
          <w:rFonts w:eastAsiaTheme="minorHAnsi"/>
          <w:color w:val="auto"/>
          <w:szCs w:val="20"/>
        </w:rPr>
        <w:t xml:space="preserve">one </w:t>
      </w:r>
      <w:r>
        <w:rPr>
          <w:rFonts w:eastAsiaTheme="minorHAnsi"/>
          <w:color w:val="auto"/>
          <w:szCs w:val="20"/>
        </w:rPr>
        <w:t xml:space="preserve">to have a </w:t>
      </w:r>
      <w:r w:rsidR="004F1A1C" w:rsidRPr="00585226">
        <w:rPr>
          <w:rFonts w:eastAsiaTheme="minorHAnsi"/>
          <w:color w:val="auto"/>
          <w:szCs w:val="20"/>
        </w:rPr>
        <w:t>0.5 chance of survival.</w:t>
      </w:r>
    </w:p>
    <w:p w14:paraId="7E39C736" w14:textId="270BF2D5" w:rsidR="009B269E" w:rsidRPr="009B269E" w:rsidRDefault="009B269E" w:rsidP="009B269E">
      <w:pPr>
        <w:pStyle w:val="Heading2"/>
      </w:pPr>
      <w:bookmarkStart w:id="17" w:name="_Toc10031898"/>
      <w:bookmarkStart w:id="18" w:name="_Toc11940722"/>
      <w:r>
        <w:t xml:space="preserve">3.2. Fermi </w:t>
      </w:r>
      <w:r w:rsidR="00D71EB0">
        <w:t>p</w:t>
      </w:r>
      <w:r>
        <w:t>aradox with late Great Filter as a special case of</w:t>
      </w:r>
      <w:r w:rsidR="0053696F">
        <w:t xml:space="preserve"> the</w:t>
      </w:r>
      <w:r>
        <w:t xml:space="preserve"> </w:t>
      </w:r>
      <w:r w:rsidR="0053696F">
        <w:t>“</w:t>
      </w:r>
      <w:r w:rsidRPr="00585226">
        <w:t>Death in Damascus</w:t>
      </w:r>
      <w:r w:rsidR="0053696F">
        <w:t xml:space="preserve">” </w:t>
      </w:r>
      <w:r>
        <w:t>problem</w:t>
      </w:r>
      <w:bookmarkEnd w:id="17"/>
      <w:bookmarkEnd w:id="18"/>
    </w:p>
    <w:p w14:paraId="219CCC90" w14:textId="3FE28473" w:rsidR="00EE0550" w:rsidRDefault="00CB0151" w:rsidP="006F1E4D">
      <w:pPr>
        <w:widowControl w:val="0"/>
        <w:autoSpaceDE w:val="0"/>
        <w:autoSpaceDN w:val="0"/>
        <w:adjustRightInd w:val="0"/>
        <w:spacing w:line="360" w:lineRule="auto"/>
        <w:ind w:firstLine="720"/>
        <w:jc w:val="both"/>
        <w:rPr>
          <w:rFonts w:eastAsiaTheme="minorHAnsi"/>
          <w:color w:val="auto"/>
          <w:szCs w:val="20"/>
        </w:rPr>
      </w:pPr>
      <w:r>
        <w:rPr>
          <w:rFonts w:eastAsiaTheme="minorHAnsi"/>
          <w:color w:val="auto"/>
          <w:szCs w:val="20"/>
        </w:rPr>
        <w:t xml:space="preserve">The </w:t>
      </w:r>
      <w:r w:rsidR="00A502BA" w:rsidRPr="00585226">
        <w:rPr>
          <w:rFonts w:eastAsiaTheme="minorHAnsi"/>
          <w:color w:val="auto"/>
          <w:szCs w:val="20"/>
        </w:rPr>
        <w:t xml:space="preserve">Fermi paradox is </w:t>
      </w:r>
      <w:r>
        <w:rPr>
          <w:rFonts w:eastAsiaTheme="minorHAnsi"/>
          <w:color w:val="auto"/>
          <w:szCs w:val="20"/>
        </w:rPr>
        <w:t>a</w:t>
      </w:r>
      <w:r w:rsidRPr="00585226">
        <w:rPr>
          <w:rFonts w:eastAsiaTheme="minorHAnsi"/>
          <w:color w:val="auto"/>
          <w:szCs w:val="20"/>
        </w:rPr>
        <w:t xml:space="preserve"> </w:t>
      </w:r>
      <w:r w:rsidR="00A502BA" w:rsidRPr="00585226">
        <w:rPr>
          <w:rFonts w:eastAsiaTheme="minorHAnsi"/>
          <w:color w:val="auto"/>
          <w:szCs w:val="20"/>
        </w:rPr>
        <w:t>type of "Death in Damascus"</w:t>
      </w:r>
      <w:r w:rsidR="00CD3B73">
        <w:rPr>
          <w:rFonts w:eastAsiaTheme="minorHAnsi"/>
          <w:color w:val="auto"/>
          <w:szCs w:val="20"/>
        </w:rPr>
        <w:t xml:space="preserve"> problem</w:t>
      </w:r>
      <w:r w:rsidR="00A502BA" w:rsidRPr="00585226">
        <w:rPr>
          <w:rFonts w:eastAsiaTheme="minorHAnsi"/>
          <w:color w:val="auto"/>
          <w:szCs w:val="20"/>
        </w:rPr>
        <w:t xml:space="preserve">. </w:t>
      </w:r>
      <w:r>
        <w:rPr>
          <w:rFonts w:eastAsiaTheme="minorHAnsi"/>
          <w:color w:val="auto"/>
          <w:szCs w:val="20"/>
        </w:rPr>
        <w:t xml:space="preserve">The </w:t>
      </w:r>
      <w:r w:rsidR="00A502BA" w:rsidRPr="00585226">
        <w:rPr>
          <w:rFonts w:eastAsiaTheme="minorHAnsi"/>
          <w:color w:val="auto"/>
          <w:szCs w:val="20"/>
        </w:rPr>
        <w:t xml:space="preserve">Fermi paradox </w:t>
      </w:r>
      <w:r w:rsidR="004563A9">
        <w:rPr>
          <w:rFonts w:eastAsiaTheme="minorHAnsi"/>
          <w:color w:val="auto"/>
          <w:szCs w:val="20"/>
        </w:rPr>
        <w:t xml:space="preserve">holds </w:t>
      </w:r>
      <w:r w:rsidR="00A502BA" w:rsidRPr="00585226">
        <w:rPr>
          <w:rFonts w:eastAsiaTheme="minorHAnsi"/>
          <w:color w:val="auto"/>
          <w:szCs w:val="20"/>
        </w:rPr>
        <w:t>that other civilizations are not observable for unknown reason</w:t>
      </w:r>
      <w:r>
        <w:rPr>
          <w:rFonts w:eastAsiaTheme="minorHAnsi"/>
          <w:color w:val="auto"/>
          <w:szCs w:val="20"/>
        </w:rPr>
        <w:t>s</w:t>
      </w:r>
      <w:r w:rsidR="004563A9">
        <w:rPr>
          <w:rFonts w:eastAsiaTheme="minorHAnsi"/>
          <w:color w:val="auto"/>
          <w:szCs w:val="20"/>
        </w:rPr>
        <w:t>;</w:t>
      </w:r>
      <w:r w:rsidR="004563A9" w:rsidRPr="00585226">
        <w:rPr>
          <w:rFonts w:eastAsiaTheme="minorHAnsi"/>
          <w:color w:val="auto"/>
          <w:szCs w:val="20"/>
        </w:rPr>
        <w:t xml:space="preserve"> </w:t>
      </w:r>
      <w:r w:rsidR="00A502BA" w:rsidRPr="00585226">
        <w:rPr>
          <w:rFonts w:eastAsiaTheme="minorHAnsi"/>
          <w:color w:val="auto"/>
          <w:szCs w:val="20"/>
        </w:rPr>
        <w:t xml:space="preserve">one of the </w:t>
      </w:r>
      <w:r w:rsidR="004563A9">
        <w:rPr>
          <w:rFonts w:eastAsiaTheme="minorHAnsi"/>
          <w:color w:val="auto"/>
          <w:szCs w:val="20"/>
        </w:rPr>
        <w:t xml:space="preserve">possible reasons </w:t>
      </w:r>
      <w:r w:rsidR="00A502BA" w:rsidRPr="00585226">
        <w:rPr>
          <w:rFonts w:eastAsiaTheme="minorHAnsi"/>
          <w:color w:val="auto"/>
          <w:szCs w:val="20"/>
        </w:rPr>
        <w:t xml:space="preserve">is </w:t>
      </w:r>
      <w:r w:rsidR="004563A9">
        <w:rPr>
          <w:rFonts w:eastAsiaTheme="minorHAnsi"/>
          <w:color w:val="auto"/>
          <w:szCs w:val="20"/>
        </w:rPr>
        <w:t xml:space="preserve">a </w:t>
      </w:r>
      <w:r w:rsidR="003F76D4">
        <w:rPr>
          <w:rFonts w:eastAsiaTheme="minorHAnsi"/>
          <w:color w:val="auto"/>
          <w:szCs w:val="20"/>
        </w:rPr>
        <w:t>Great F</w:t>
      </w:r>
      <w:r w:rsidR="00A502BA" w:rsidRPr="00585226">
        <w:rPr>
          <w:rFonts w:eastAsiaTheme="minorHAnsi"/>
          <w:color w:val="auto"/>
          <w:szCs w:val="20"/>
        </w:rPr>
        <w:t xml:space="preserve">ilter </w:t>
      </w:r>
      <w:r w:rsidR="004563A9">
        <w:rPr>
          <w:rFonts w:eastAsiaTheme="minorHAnsi"/>
          <w:color w:val="auto"/>
          <w:szCs w:val="20"/>
        </w:rPr>
        <w:t xml:space="preserve">that </w:t>
      </w:r>
      <w:r w:rsidR="00A502BA" w:rsidRPr="00585226">
        <w:rPr>
          <w:rFonts w:eastAsiaTheme="minorHAnsi"/>
          <w:color w:val="auto"/>
          <w:szCs w:val="20"/>
        </w:rPr>
        <w:t>kills all young civilizations</w:t>
      </w:r>
      <w:r w:rsidR="004563A9">
        <w:rPr>
          <w:rFonts w:eastAsiaTheme="minorHAnsi"/>
          <w:color w:val="auto"/>
          <w:szCs w:val="20"/>
        </w:rPr>
        <w:t>.</w:t>
      </w:r>
      <w:r w:rsidR="004563A9" w:rsidRPr="00585226">
        <w:rPr>
          <w:rFonts w:eastAsiaTheme="minorHAnsi"/>
          <w:color w:val="auto"/>
          <w:szCs w:val="20"/>
        </w:rPr>
        <w:t xml:space="preserve"> </w:t>
      </w:r>
      <w:r w:rsidR="004563A9">
        <w:rPr>
          <w:rFonts w:eastAsiaTheme="minorHAnsi"/>
          <w:color w:val="auto"/>
          <w:szCs w:val="20"/>
        </w:rPr>
        <w:t xml:space="preserve">Then, </w:t>
      </w:r>
      <w:r w:rsidR="00A502BA" w:rsidRPr="00585226">
        <w:rPr>
          <w:rFonts w:eastAsiaTheme="minorHAnsi"/>
          <w:color w:val="auto"/>
          <w:szCs w:val="20"/>
        </w:rPr>
        <w:t>for us</w:t>
      </w:r>
      <w:r>
        <w:rPr>
          <w:rFonts w:eastAsiaTheme="minorHAnsi"/>
          <w:color w:val="auto"/>
          <w:szCs w:val="20"/>
        </w:rPr>
        <w:t>,</w:t>
      </w:r>
      <w:r w:rsidR="00A502BA" w:rsidRPr="00585226">
        <w:rPr>
          <w:rFonts w:eastAsiaTheme="minorHAnsi"/>
          <w:color w:val="auto"/>
          <w:szCs w:val="20"/>
        </w:rPr>
        <w:t xml:space="preserve"> such </w:t>
      </w:r>
      <w:r>
        <w:rPr>
          <w:rFonts w:eastAsiaTheme="minorHAnsi"/>
          <w:color w:val="auto"/>
          <w:szCs w:val="20"/>
        </w:rPr>
        <w:t xml:space="preserve">a </w:t>
      </w:r>
      <w:r w:rsidR="00A502BA" w:rsidRPr="00585226">
        <w:rPr>
          <w:rFonts w:eastAsiaTheme="minorHAnsi"/>
          <w:color w:val="auto"/>
          <w:szCs w:val="20"/>
        </w:rPr>
        <w:t xml:space="preserve">filter is ahead. This means that all </w:t>
      </w:r>
      <w:r w:rsidR="004563A9">
        <w:rPr>
          <w:rFonts w:eastAsiaTheme="minorHAnsi"/>
          <w:color w:val="auto"/>
          <w:szCs w:val="20"/>
        </w:rPr>
        <w:t xml:space="preserve">of </w:t>
      </w:r>
      <w:r w:rsidR="00A502BA" w:rsidRPr="00585226">
        <w:rPr>
          <w:rFonts w:eastAsiaTheme="minorHAnsi"/>
          <w:color w:val="auto"/>
          <w:szCs w:val="20"/>
        </w:rPr>
        <w:t xml:space="preserve">the civilizations before us </w:t>
      </w:r>
      <w:r>
        <w:rPr>
          <w:rFonts w:eastAsiaTheme="minorHAnsi"/>
          <w:color w:val="auto"/>
          <w:szCs w:val="20"/>
        </w:rPr>
        <w:t>made</w:t>
      </w:r>
      <w:r w:rsidRPr="00585226">
        <w:rPr>
          <w:rFonts w:eastAsiaTheme="minorHAnsi"/>
          <w:color w:val="auto"/>
          <w:szCs w:val="20"/>
        </w:rPr>
        <w:t xml:space="preserve"> </w:t>
      </w:r>
      <w:r w:rsidR="00A502BA" w:rsidRPr="00585226">
        <w:rPr>
          <w:rFonts w:eastAsiaTheme="minorHAnsi"/>
          <w:color w:val="auto"/>
          <w:szCs w:val="20"/>
        </w:rPr>
        <w:t>the same mistake</w:t>
      </w:r>
      <w:r w:rsidR="00CD3B73">
        <w:rPr>
          <w:rFonts w:eastAsiaTheme="minorHAnsi"/>
          <w:color w:val="auto"/>
          <w:szCs w:val="20"/>
        </w:rPr>
        <w:t xml:space="preserve"> which resulted in their demise</w:t>
      </w:r>
      <w:r w:rsidR="00A502BA" w:rsidRPr="00585226">
        <w:rPr>
          <w:rFonts w:eastAsiaTheme="minorHAnsi"/>
          <w:color w:val="auto"/>
          <w:szCs w:val="20"/>
        </w:rPr>
        <w:t xml:space="preserve">, and as we are </w:t>
      </w:r>
      <w:r w:rsidR="00CD3B73">
        <w:rPr>
          <w:rFonts w:eastAsiaTheme="minorHAnsi"/>
          <w:color w:val="auto"/>
          <w:szCs w:val="20"/>
        </w:rPr>
        <w:t xml:space="preserve">a </w:t>
      </w:r>
      <w:r w:rsidR="00A502BA" w:rsidRPr="00585226">
        <w:rPr>
          <w:rFonts w:eastAsiaTheme="minorHAnsi"/>
          <w:color w:val="auto"/>
          <w:szCs w:val="20"/>
        </w:rPr>
        <w:t xml:space="preserve">typical civilization, we will </w:t>
      </w:r>
      <w:r>
        <w:rPr>
          <w:rFonts w:eastAsiaTheme="minorHAnsi"/>
          <w:color w:val="auto"/>
          <w:szCs w:val="20"/>
        </w:rPr>
        <w:t>make</w:t>
      </w:r>
      <w:r w:rsidRPr="00585226">
        <w:rPr>
          <w:rFonts w:eastAsiaTheme="minorHAnsi"/>
          <w:color w:val="auto"/>
          <w:szCs w:val="20"/>
        </w:rPr>
        <w:t xml:space="preserve"> </w:t>
      </w:r>
      <w:r w:rsidR="00EE0550">
        <w:rPr>
          <w:rFonts w:eastAsiaTheme="minorHAnsi"/>
          <w:color w:val="auto"/>
          <w:szCs w:val="20"/>
        </w:rPr>
        <w:t xml:space="preserve">that </w:t>
      </w:r>
      <w:r w:rsidR="00A502BA" w:rsidRPr="00585226">
        <w:rPr>
          <w:rFonts w:eastAsiaTheme="minorHAnsi"/>
          <w:color w:val="auto"/>
          <w:szCs w:val="20"/>
        </w:rPr>
        <w:t>mistake</w:t>
      </w:r>
      <w:r w:rsidR="003F76D4">
        <w:rPr>
          <w:rFonts w:eastAsiaTheme="minorHAnsi"/>
          <w:color w:val="auto"/>
          <w:szCs w:val="20"/>
        </w:rPr>
        <w:t>,</w:t>
      </w:r>
      <w:r w:rsidR="00A502BA" w:rsidRPr="00585226">
        <w:rPr>
          <w:rFonts w:eastAsiaTheme="minorHAnsi"/>
          <w:color w:val="auto"/>
          <w:szCs w:val="20"/>
        </w:rPr>
        <w:t xml:space="preserve"> too. </w:t>
      </w:r>
    </w:p>
    <w:p w14:paraId="4B68D5B8" w14:textId="230E3E75" w:rsidR="00A502BA" w:rsidRDefault="00A502BA" w:rsidP="006F1E4D">
      <w:pPr>
        <w:widowControl w:val="0"/>
        <w:autoSpaceDE w:val="0"/>
        <w:autoSpaceDN w:val="0"/>
        <w:adjustRightInd w:val="0"/>
        <w:spacing w:line="360" w:lineRule="auto"/>
        <w:ind w:firstLine="720"/>
        <w:jc w:val="both"/>
        <w:rPr>
          <w:rFonts w:eastAsiaTheme="minorHAnsi"/>
          <w:color w:val="auto"/>
          <w:szCs w:val="20"/>
        </w:rPr>
      </w:pPr>
      <w:r w:rsidRPr="00585226">
        <w:rPr>
          <w:rFonts w:eastAsiaTheme="minorHAnsi"/>
          <w:color w:val="auto"/>
          <w:szCs w:val="20"/>
        </w:rPr>
        <w:t xml:space="preserve">However, we </w:t>
      </w:r>
      <w:r w:rsidR="00585226">
        <w:rPr>
          <w:rFonts w:eastAsiaTheme="minorHAnsi"/>
          <w:color w:val="auto"/>
          <w:szCs w:val="20"/>
        </w:rPr>
        <w:t xml:space="preserve">don’t know what </w:t>
      </w:r>
      <w:r w:rsidRPr="00585226">
        <w:rPr>
          <w:rFonts w:eastAsiaTheme="minorHAnsi"/>
          <w:color w:val="auto"/>
          <w:szCs w:val="20"/>
        </w:rPr>
        <w:t>this universal mistake</w:t>
      </w:r>
      <w:r w:rsidR="00CB0151">
        <w:rPr>
          <w:rFonts w:eastAsiaTheme="minorHAnsi"/>
          <w:color w:val="auto"/>
          <w:szCs w:val="20"/>
        </w:rPr>
        <w:t xml:space="preserve"> is</w:t>
      </w:r>
      <w:r w:rsidRPr="00585226">
        <w:rPr>
          <w:rFonts w:eastAsiaTheme="minorHAnsi"/>
          <w:color w:val="auto"/>
          <w:szCs w:val="20"/>
        </w:rPr>
        <w:t>. Maybe we should not experiment with hadron collider</w:t>
      </w:r>
      <w:r w:rsidR="0053696F">
        <w:rPr>
          <w:rFonts w:eastAsiaTheme="minorHAnsi"/>
          <w:color w:val="auto"/>
          <w:szCs w:val="20"/>
        </w:rPr>
        <w:t>s</w:t>
      </w:r>
      <w:r w:rsidRPr="00585226">
        <w:rPr>
          <w:rFonts w:eastAsiaTheme="minorHAnsi"/>
          <w:color w:val="auto"/>
          <w:szCs w:val="20"/>
        </w:rPr>
        <w:t xml:space="preserve">. Maybe AI always </w:t>
      </w:r>
      <w:r w:rsidR="00CB0151">
        <w:rPr>
          <w:rFonts w:eastAsiaTheme="minorHAnsi"/>
          <w:color w:val="auto"/>
          <w:szCs w:val="20"/>
        </w:rPr>
        <w:t>goes</w:t>
      </w:r>
      <w:r w:rsidR="00CB0151" w:rsidRPr="00585226">
        <w:rPr>
          <w:rFonts w:eastAsiaTheme="minorHAnsi"/>
          <w:color w:val="auto"/>
          <w:szCs w:val="20"/>
        </w:rPr>
        <w:t xml:space="preserve"> </w:t>
      </w:r>
      <w:r w:rsidRPr="00585226">
        <w:rPr>
          <w:rFonts w:eastAsiaTheme="minorHAnsi"/>
          <w:color w:val="auto"/>
          <w:szCs w:val="20"/>
        </w:rPr>
        <w:t>rogue, kills everybody</w:t>
      </w:r>
      <w:r w:rsidR="0053696F">
        <w:rPr>
          <w:rFonts w:eastAsiaTheme="minorHAnsi"/>
          <w:color w:val="auto"/>
          <w:szCs w:val="20"/>
        </w:rPr>
        <w:t>,</w:t>
      </w:r>
      <w:r w:rsidRPr="00585226">
        <w:rPr>
          <w:rFonts w:eastAsiaTheme="minorHAnsi"/>
          <w:color w:val="auto"/>
          <w:szCs w:val="20"/>
        </w:rPr>
        <w:t xml:space="preserve"> </w:t>
      </w:r>
      <w:r w:rsidRPr="00DF4052">
        <w:rPr>
          <w:rFonts w:eastAsiaTheme="minorHAnsi"/>
          <w:szCs w:val="20"/>
        </w:rPr>
        <w:t>and later self-terminates</w:t>
      </w:r>
      <w:r w:rsidR="00CD3B73">
        <w:rPr>
          <w:rFonts w:eastAsiaTheme="minorHAnsi"/>
          <w:color w:val="auto"/>
          <w:szCs w:val="20"/>
        </w:rPr>
        <w:t xml:space="preserve"> (</w:t>
      </w:r>
      <w:r w:rsidR="00CD3B73" w:rsidRPr="00DF4052">
        <w:rPr>
          <w:rFonts w:eastAsiaTheme="minorHAnsi"/>
          <w:szCs w:val="20"/>
        </w:rPr>
        <w:t xml:space="preserve">AI itself can’t explain </w:t>
      </w:r>
      <w:r w:rsidR="00CB0151" w:rsidRPr="00DF4052">
        <w:rPr>
          <w:rFonts w:eastAsiaTheme="minorHAnsi"/>
          <w:szCs w:val="20"/>
        </w:rPr>
        <w:t xml:space="preserve">the </w:t>
      </w:r>
      <w:r w:rsidR="00CD3B73" w:rsidRPr="00DF4052">
        <w:rPr>
          <w:rFonts w:eastAsiaTheme="minorHAnsi"/>
          <w:szCs w:val="20"/>
        </w:rPr>
        <w:t>Fermi paradox</w:t>
      </w:r>
      <w:r w:rsidR="00CD3B73">
        <w:rPr>
          <w:rFonts w:eastAsiaTheme="minorHAnsi"/>
          <w:color w:val="auto"/>
          <w:szCs w:val="20"/>
        </w:rPr>
        <w:t>, as it will spread through</w:t>
      </w:r>
      <w:r w:rsidR="00CB0151">
        <w:rPr>
          <w:rFonts w:eastAsiaTheme="minorHAnsi"/>
          <w:color w:val="auto"/>
          <w:szCs w:val="20"/>
        </w:rPr>
        <w:t xml:space="preserve"> the</w:t>
      </w:r>
      <w:r w:rsidR="00CD3B73">
        <w:rPr>
          <w:rFonts w:eastAsiaTheme="minorHAnsi"/>
          <w:color w:val="auto"/>
          <w:szCs w:val="20"/>
        </w:rPr>
        <w:t xml:space="preserve"> universe</w:t>
      </w:r>
      <w:r w:rsidR="00AA4B7D">
        <w:rPr>
          <w:rFonts w:eastAsiaTheme="minorHAnsi"/>
          <w:color w:val="auto"/>
          <w:szCs w:val="20"/>
        </w:rPr>
        <w:t xml:space="preserve"> </w:t>
      </w:r>
      <w:r w:rsidR="00AA4B7D">
        <w:rPr>
          <w:rFonts w:eastAsiaTheme="minorHAnsi"/>
          <w:color w:val="auto"/>
          <w:szCs w:val="20"/>
        </w:rPr>
        <w:fldChar w:fldCharType="begin"/>
      </w:r>
      <w:r w:rsidR="00EA38E2">
        <w:rPr>
          <w:rFonts w:eastAsiaTheme="minorHAnsi"/>
          <w:color w:val="auto"/>
          <w:szCs w:val="20"/>
        </w:rPr>
        <w:instrText xml:space="preserve"> ADDIN ZOTERO_ITEM CSL_CITATION {"citationID":"lN5wwTzp","properties":{"formattedCitation":"(Grace, 2010)","plainCitation":"(Grace, 2010)","noteIndex":0},"citationItems":[{"id":9782,"uris":["http://zotero.org/users/3736454/items/349TI9LQ"],"uri":["http://zotero.org/users/3736454/items/349TI9LQ"],"itemData":{"id":9782,"type":"post-weblog","title":"Light cone eating AI explosions are not filters","container-title":"Meteuphoric","abstract":"Some existential risks can’t account for any of the Great Filter. Here are two categories of existential risks that are not filters: Too big: any disaster that would destroy everyone in the o…","URL":"https://meteuphoric.com/2010/11/05/light-cone-eating-ai-explosions-are-not-filters/","language":"en","author":[{"family":"Grace","given":"Katja"}],"issued":{"date-parts":[["2010",11,4]]},"accessed":{"date-parts":[["2019",6,13]]}}}],"schema":"https://github.com/citation-style-language/schema/raw/master/csl-citation.json"} </w:instrText>
      </w:r>
      <w:r w:rsidR="00AA4B7D">
        <w:rPr>
          <w:rFonts w:eastAsiaTheme="minorHAnsi"/>
          <w:color w:val="auto"/>
          <w:szCs w:val="20"/>
        </w:rPr>
        <w:fldChar w:fldCharType="separate"/>
      </w:r>
      <w:r w:rsidR="00EA38E2">
        <w:rPr>
          <w:rFonts w:eastAsiaTheme="minorHAnsi"/>
          <w:noProof/>
          <w:color w:val="auto"/>
          <w:szCs w:val="20"/>
        </w:rPr>
        <w:t>(Grace, 2010)</w:t>
      </w:r>
      <w:r w:rsidR="00AA4B7D">
        <w:rPr>
          <w:rFonts w:eastAsiaTheme="minorHAnsi"/>
          <w:color w:val="auto"/>
          <w:szCs w:val="20"/>
        </w:rPr>
        <w:fldChar w:fldCharType="end"/>
      </w:r>
      <w:r w:rsidR="00CD3B73">
        <w:rPr>
          <w:rFonts w:eastAsiaTheme="minorHAnsi"/>
          <w:color w:val="auto"/>
          <w:szCs w:val="20"/>
        </w:rPr>
        <w:t>)</w:t>
      </w:r>
      <w:r w:rsidRPr="00585226">
        <w:rPr>
          <w:rFonts w:eastAsiaTheme="minorHAnsi"/>
          <w:color w:val="auto"/>
          <w:szCs w:val="20"/>
        </w:rPr>
        <w:t xml:space="preserve">. But </w:t>
      </w:r>
      <w:r w:rsidR="0053696F">
        <w:rPr>
          <w:rFonts w:eastAsiaTheme="minorHAnsi"/>
          <w:color w:val="auto"/>
          <w:szCs w:val="20"/>
        </w:rPr>
        <w:t xml:space="preserve">perhaps </w:t>
      </w:r>
      <w:r w:rsidRPr="00585226">
        <w:rPr>
          <w:rFonts w:eastAsiaTheme="minorHAnsi"/>
          <w:color w:val="auto"/>
          <w:szCs w:val="20"/>
        </w:rPr>
        <w:t xml:space="preserve">the decision not to create AI is </w:t>
      </w:r>
      <w:r w:rsidR="0053696F">
        <w:rPr>
          <w:rFonts w:eastAsiaTheme="minorHAnsi"/>
          <w:color w:val="auto"/>
          <w:szCs w:val="20"/>
        </w:rPr>
        <w:t xml:space="preserve">itself </w:t>
      </w:r>
      <w:r w:rsidRPr="00585226">
        <w:rPr>
          <w:rFonts w:eastAsiaTheme="minorHAnsi"/>
          <w:color w:val="auto"/>
          <w:szCs w:val="20"/>
        </w:rPr>
        <w:t>fatal, as</w:t>
      </w:r>
      <w:r w:rsidR="003F76D4">
        <w:rPr>
          <w:rFonts w:eastAsiaTheme="minorHAnsi"/>
          <w:color w:val="auto"/>
          <w:szCs w:val="20"/>
        </w:rPr>
        <w:t xml:space="preserve"> only AI can manage risks of</w:t>
      </w:r>
      <w:r w:rsidRPr="00585226">
        <w:rPr>
          <w:rFonts w:eastAsiaTheme="minorHAnsi"/>
          <w:color w:val="auto"/>
          <w:szCs w:val="20"/>
        </w:rPr>
        <w:t xml:space="preserve"> synthetic biology and other catastrophic risks. </w:t>
      </w:r>
    </w:p>
    <w:p w14:paraId="2406978C" w14:textId="747ED203" w:rsidR="00CD3B73" w:rsidRPr="00585226" w:rsidRDefault="00CD3B73" w:rsidP="006F1E4D">
      <w:pPr>
        <w:widowControl w:val="0"/>
        <w:autoSpaceDE w:val="0"/>
        <w:autoSpaceDN w:val="0"/>
        <w:adjustRightInd w:val="0"/>
        <w:spacing w:line="360" w:lineRule="auto"/>
        <w:ind w:firstLine="720"/>
        <w:jc w:val="both"/>
        <w:rPr>
          <w:rFonts w:eastAsiaTheme="minorHAnsi"/>
          <w:color w:val="auto"/>
          <w:szCs w:val="20"/>
        </w:rPr>
      </w:pPr>
      <w:r>
        <w:rPr>
          <w:rFonts w:eastAsiaTheme="minorHAnsi"/>
          <w:color w:val="auto"/>
          <w:szCs w:val="20"/>
        </w:rPr>
        <w:t xml:space="preserve">In other words, whatever rational strategy we take, this </w:t>
      </w:r>
      <w:r w:rsidR="0053696F">
        <w:rPr>
          <w:rFonts w:eastAsiaTheme="minorHAnsi"/>
          <w:color w:val="auto"/>
          <w:szCs w:val="20"/>
        </w:rPr>
        <w:t xml:space="preserve">strategy </w:t>
      </w:r>
      <w:r>
        <w:rPr>
          <w:rFonts w:eastAsiaTheme="minorHAnsi"/>
          <w:color w:val="auto"/>
          <w:szCs w:val="20"/>
        </w:rPr>
        <w:t>is exactly what has killed all previous civilizations</w:t>
      </w:r>
      <w:r w:rsidR="00CB0151">
        <w:rPr>
          <w:rFonts w:eastAsiaTheme="minorHAnsi"/>
          <w:color w:val="auto"/>
          <w:szCs w:val="20"/>
        </w:rPr>
        <w:t>;</w:t>
      </w:r>
      <w:r>
        <w:rPr>
          <w:rFonts w:eastAsiaTheme="minorHAnsi"/>
          <w:color w:val="auto"/>
          <w:szCs w:val="20"/>
        </w:rPr>
        <w:t xml:space="preserve"> if we escape to Aleppo, Death will </w:t>
      </w:r>
      <w:r w:rsidR="003F76D4">
        <w:rPr>
          <w:rFonts w:eastAsiaTheme="minorHAnsi"/>
          <w:color w:val="auto"/>
          <w:szCs w:val="20"/>
        </w:rPr>
        <w:t>meet u</w:t>
      </w:r>
      <w:r>
        <w:rPr>
          <w:rFonts w:eastAsiaTheme="minorHAnsi"/>
          <w:color w:val="auto"/>
          <w:szCs w:val="20"/>
        </w:rPr>
        <w:t>s there.</w:t>
      </w:r>
      <w:r w:rsidR="00777D5A">
        <w:rPr>
          <w:rFonts w:eastAsiaTheme="minorHAnsi"/>
          <w:color w:val="auto"/>
          <w:szCs w:val="20"/>
        </w:rPr>
        <w:t xml:space="preserve"> In </w:t>
      </w:r>
      <w:r w:rsidR="00CB0151">
        <w:rPr>
          <w:rFonts w:eastAsiaTheme="minorHAnsi"/>
          <w:color w:val="auto"/>
          <w:szCs w:val="20"/>
        </w:rPr>
        <w:t xml:space="preserve">the </w:t>
      </w:r>
      <w:r w:rsidR="00777D5A">
        <w:rPr>
          <w:rFonts w:eastAsiaTheme="minorHAnsi"/>
          <w:color w:val="auto"/>
          <w:szCs w:val="20"/>
        </w:rPr>
        <w:t>original problem</w:t>
      </w:r>
      <w:r w:rsidR="00FC7D35">
        <w:rPr>
          <w:rFonts w:eastAsiaTheme="minorHAnsi"/>
          <w:color w:val="auto"/>
          <w:szCs w:val="20"/>
        </w:rPr>
        <w:t>,</w:t>
      </w:r>
      <w:r w:rsidR="00777D5A">
        <w:rPr>
          <w:rFonts w:eastAsiaTheme="minorHAnsi"/>
          <w:color w:val="auto"/>
          <w:szCs w:val="20"/>
        </w:rPr>
        <w:t xml:space="preserve"> Death is omniscient; in </w:t>
      </w:r>
      <w:r w:rsidR="00CB0151">
        <w:rPr>
          <w:rFonts w:eastAsiaTheme="minorHAnsi"/>
          <w:color w:val="auto"/>
          <w:szCs w:val="20"/>
        </w:rPr>
        <w:t xml:space="preserve">the </w:t>
      </w:r>
      <w:r w:rsidR="00777D5A">
        <w:rPr>
          <w:rFonts w:eastAsiaTheme="minorHAnsi"/>
          <w:color w:val="auto"/>
          <w:szCs w:val="20"/>
        </w:rPr>
        <w:t>case of</w:t>
      </w:r>
      <w:r w:rsidR="00CB0151">
        <w:rPr>
          <w:rFonts w:eastAsiaTheme="minorHAnsi"/>
          <w:color w:val="auto"/>
          <w:szCs w:val="20"/>
        </w:rPr>
        <w:t xml:space="preserve"> the</w:t>
      </w:r>
      <w:r w:rsidR="00777D5A">
        <w:rPr>
          <w:rFonts w:eastAsiaTheme="minorHAnsi"/>
          <w:color w:val="auto"/>
          <w:szCs w:val="20"/>
        </w:rPr>
        <w:t xml:space="preserve"> Fermi paradox</w:t>
      </w:r>
      <w:r w:rsidR="00CB0151">
        <w:rPr>
          <w:rFonts w:eastAsiaTheme="minorHAnsi"/>
          <w:color w:val="auto"/>
          <w:szCs w:val="20"/>
        </w:rPr>
        <w:t>,</w:t>
      </w:r>
      <w:r w:rsidR="00777D5A">
        <w:rPr>
          <w:rFonts w:eastAsiaTheme="minorHAnsi"/>
          <w:color w:val="auto"/>
          <w:szCs w:val="20"/>
        </w:rPr>
        <w:t xml:space="preserve"> the omniscience is replaced by </w:t>
      </w:r>
      <w:r w:rsidR="00CB0151">
        <w:rPr>
          <w:rFonts w:eastAsiaTheme="minorHAnsi"/>
          <w:color w:val="auto"/>
          <w:szCs w:val="20"/>
        </w:rPr>
        <w:t xml:space="preserve">our </w:t>
      </w:r>
      <w:r w:rsidR="00777D5A">
        <w:rPr>
          <w:rFonts w:eastAsiaTheme="minorHAnsi"/>
          <w:color w:val="auto"/>
          <w:szCs w:val="20"/>
        </w:rPr>
        <w:t xml:space="preserve">typicality and mediocrity reasoning: </w:t>
      </w:r>
      <w:r w:rsidR="00AA7531">
        <w:rPr>
          <w:rFonts w:eastAsiaTheme="minorHAnsi"/>
          <w:color w:val="auto"/>
          <w:szCs w:val="20"/>
        </w:rPr>
        <w:t xml:space="preserve">if </w:t>
      </w:r>
      <w:r w:rsidR="00777D5A">
        <w:rPr>
          <w:rFonts w:eastAsiaTheme="minorHAnsi"/>
          <w:color w:val="auto"/>
          <w:szCs w:val="20"/>
        </w:rPr>
        <w:t>we are typical</w:t>
      </w:r>
      <w:r w:rsidR="00AA7531">
        <w:rPr>
          <w:rFonts w:eastAsiaTheme="minorHAnsi"/>
          <w:color w:val="auto"/>
          <w:szCs w:val="20"/>
        </w:rPr>
        <w:t xml:space="preserve"> (and Copernican principle implies that we are most likely are typical)</w:t>
      </w:r>
      <w:r w:rsidR="00CB0151">
        <w:rPr>
          <w:rFonts w:eastAsiaTheme="minorHAnsi"/>
          <w:color w:val="auto"/>
          <w:szCs w:val="20"/>
        </w:rPr>
        <w:t>,</w:t>
      </w:r>
      <w:r w:rsidR="00777D5A">
        <w:rPr>
          <w:rFonts w:eastAsiaTheme="minorHAnsi"/>
          <w:color w:val="auto"/>
          <w:szCs w:val="20"/>
        </w:rPr>
        <w:t xml:space="preserve"> we will </w:t>
      </w:r>
      <w:r w:rsidR="00CB0151">
        <w:rPr>
          <w:rFonts w:eastAsiaTheme="minorHAnsi"/>
          <w:color w:val="auto"/>
          <w:szCs w:val="20"/>
        </w:rPr>
        <w:t xml:space="preserve">make </w:t>
      </w:r>
      <w:r w:rsidR="00777D5A">
        <w:rPr>
          <w:rFonts w:eastAsiaTheme="minorHAnsi"/>
          <w:color w:val="auto"/>
          <w:szCs w:val="20"/>
        </w:rPr>
        <w:t>all the same mistakes.</w:t>
      </w:r>
    </w:p>
    <w:p w14:paraId="0FDBCFA2" w14:textId="77777777" w:rsidR="00A502BA" w:rsidRDefault="00A502BA" w:rsidP="00D16D08">
      <w:pPr>
        <w:widowControl w:val="0"/>
        <w:autoSpaceDE w:val="0"/>
        <w:autoSpaceDN w:val="0"/>
        <w:adjustRightInd w:val="0"/>
        <w:spacing w:line="360" w:lineRule="auto"/>
        <w:jc w:val="both"/>
        <w:rPr>
          <w:rFonts w:eastAsiaTheme="minorHAnsi"/>
          <w:color w:val="auto"/>
          <w:szCs w:val="20"/>
        </w:rPr>
      </w:pPr>
    </w:p>
    <w:p w14:paraId="3B7416FE" w14:textId="07CD0354" w:rsidR="009B269E" w:rsidRPr="00585226" w:rsidRDefault="009B269E" w:rsidP="009B269E">
      <w:pPr>
        <w:pStyle w:val="Heading2"/>
      </w:pPr>
      <w:bookmarkStart w:id="19" w:name="_Toc10031899"/>
      <w:bookmarkStart w:id="20" w:name="_Toc11940723"/>
      <w:r>
        <w:t>3.3. Use of randomness to cheat Death in Damascus</w:t>
      </w:r>
      <w:bookmarkEnd w:id="19"/>
      <w:bookmarkEnd w:id="20"/>
    </w:p>
    <w:p w14:paraId="1AF8BFF0" w14:textId="0BCAD81B" w:rsidR="00F87339" w:rsidRPr="006F1E4D" w:rsidRDefault="00EB0E75" w:rsidP="006F1E4D">
      <w:pPr>
        <w:widowControl w:val="0"/>
        <w:autoSpaceDE w:val="0"/>
        <w:autoSpaceDN w:val="0"/>
        <w:adjustRightInd w:val="0"/>
        <w:spacing w:line="360" w:lineRule="auto"/>
        <w:ind w:firstLine="720"/>
        <w:jc w:val="both"/>
        <w:rPr>
          <w:rFonts w:eastAsiaTheme="minorHAnsi"/>
          <w:color w:val="auto"/>
          <w:szCs w:val="20"/>
        </w:rPr>
      </w:pPr>
      <w:r>
        <w:rPr>
          <w:rFonts w:eastAsiaTheme="minorHAnsi"/>
          <w:color w:val="auto"/>
          <w:szCs w:val="20"/>
        </w:rPr>
        <w:t xml:space="preserve">In </w:t>
      </w:r>
      <w:r w:rsidR="00CB0151">
        <w:rPr>
          <w:rFonts w:eastAsiaTheme="minorHAnsi"/>
          <w:color w:val="auto"/>
          <w:szCs w:val="20"/>
        </w:rPr>
        <w:t xml:space="preserve">the </w:t>
      </w:r>
      <w:r>
        <w:rPr>
          <w:rFonts w:eastAsiaTheme="minorHAnsi"/>
          <w:color w:val="auto"/>
          <w:szCs w:val="20"/>
        </w:rPr>
        <w:t xml:space="preserve">attempt to cheat </w:t>
      </w:r>
      <w:r w:rsidR="006F7787">
        <w:rPr>
          <w:rFonts w:eastAsiaTheme="minorHAnsi"/>
          <w:color w:val="auto"/>
          <w:szCs w:val="20"/>
        </w:rPr>
        <w:t>death</w:t>
      </w:r>
      <w:r>
        <w:rPr>
          <w:rFonts w:eastAsiaTheme="minorHAnsi"/>
          <w:color w:val="auto"/>
          <w:szCs w:val="20"/>
        </w:rPr>
        <w:t xml:space="preserve">, </w:t>
      </w:r>
      <w:r w:rsidR="00C53A6E">
        <w:rPr>
          <w:rFonts w:eastAsiaTheme="minorHAnsi"/>
          <w:color w:val="auto"/>
          <w:szCs w:val="20"/>
        </w:rPr>
        <w:t xml:space="preserve">in order </w:t>
      </w:r>
      <w:r>
        <w:rPr>
          <w:rFonts w:eastAsiaTheme="minorHAnsi"/>
          <w:color w:val="auto"/>
          <w:szCs w:val="20"/>
        </w:rPr>
        <w:t>t</w:t>
      </w:r>
      <w:r w:rsidR="00D16D08">
        <w:rPr>
          <w:rFonts w:eastAsiaTheme="minorHAnsi"/>
          <w:color w:val="auto"/>
          <w:szCs w:val="20"/>
        </w:rPr>
        <w:t>o escape</w:t>
      </w:r>
      <w:r w:rsidR="00CB0151">
        <w:rPr>
          <w:rFonts w:eastAsiaTheme="minorHAnsi"/>
          <w:color w:val="auto"/>
          <w:szCs w:val="20"/>
        </w:rPr>
        <w:t xml:space="preserve"> the</w:t>
      </w:r>
      <w:r w:rsidR="00D16D08">
        <w:rPr>
          <w:rFonts w:eastAsiaTheme="minorHAnsi"/>
          <w:color w:val="auto"/>
          <w:szCs w:val="20"/>
        </w:rPr>
        <w:t xml:space="preserve"> typical Great F</w:t>
      </w:r>
      <w:r w:rsidR="00A502BA" w:rsidRPr="00585226">
        <w:rPr>
          <w:rFonts w:eastAsiaTheme="minorHAnsi"/>
          <w:color w:val="auto"/>
          <w:szCs w:val="20"/>
        </w:rPr>
        <w:t>ilter</w:t>
      </w:r>
      <w:r w:rsidR="00D16D08">
        <w:rPr>
          <w:rFonts w:eastAsiaTheme="minorHAnsi"/>
          <w:color w:val="auto"/>
          <w:szCs w:val="20"/>
        </w:rPr>
        <w:t>,</w:t>
      </w:r>
      <w:r w:rsidR="00A502BA" w:rsidRPr="00585226">
        <w:rPr>
          <w:rFonts w:eastAsiaTheme="minorHAnsi"/>
          <w:color w:val="auto"/>
          <w:szCs w:val="20"/>
        </w:rPr>
        <w:t xml:space="preserve"> we</w:t>
      </w:r>
      <w:r w:rsidR="006F7787">
        <w:rPr>
          <w:rFonts w:eastAsiaTheme="minorHAnsi"/>
          <w:color w:val="auto"/>
          <w:szCs w:val="20"/>
        </w:rPr>
        <w:t>—</w:t>
      </w:r>
      <w:r w:rsidR="00A502BA" w:rsidRPr="00585226">
        <w:rPr>
          <w:rFonts w:eastAsiaTheme="minorHAnsi"/>
          <w:color w:val="auto"/>
          <w:szCs w:val="20"/>
        </w:rPr>
        <w:t xml:space="preserve">assuming here </w:t>
      </w:r>
      <w:r w:rsidR="00607372">
        <w:rPr>
          <w:rFonts w:eastAsiaTheme="minorHAnsi"/>
          <w:color w:val="auto"/>
          <w:szCs w:val="20"/>
        </w:rPr>
        <w:t xml:space="preserve">that </w:t>
      </w:r>
      <w:r w:rsidR="00A502BA" w:rsidRPr="00585226">
        <w:rPr>
          <w:rFonts w:eastAsiaTheme="minorHAnsi"/>
          <w:color w:val="auto"/>
          <w:szCs w:val="20"/>
        </w:rPr>
        <w:t xml:space="preserve">some form of global policy coordination </w:t>
      </w:r>
      <w:r w:rsidR="00607372">
        <w:rPr>
          <w:rFonts w:eastAsiaTheme="minorHAnsi"/>
          <w:color w:val="auto"/>
          <w:szCs w:val="20"/>
        </w:rPr>
        <w:t>has been implemented</w:t>
      </w:r>
      <w:r w:rsidR="006F7787">
        <w:rPr>
          <w:rFonts w:eastAsiaTheme="minorHAnsi"/>
          <w:color w:val="auto"/>
          <w:szCs w:val="20"/>
        </w:rPr>
        <w:t>—</w:t>
      </w:r>
      <w:r w:rsidR="00A502BA" w:rsidRPr="00585226">
        <w:rPr>
          <w:rFonts w:eastAsiaTheme="minorHAnsi"/>
          <w:color w:val="auto"/>
          <w:szCs w:val="20"/>
        </w:rPr>
        <w:t xml:space="preserve">could take </w:t>
      </w:r>
      <w:r w:rsidR="000474BA">
        <w:rPr>
          <w:rFonts w:eastAsiaTheme="minorHAnsi"/>
          <w:color w:val="auto"/>
          <w:szCs w:val="20"/>
        </w:rPr>
        <w:t xml:space="preserve">a </w:t>
      </w:r>
      <w:r w:rsidR="00A502BA" w:rsidRPr="00C53A6E">
        <w:rPr>
          <w:rFonts w:eastAsiaTheme="minorHAnsi"/>
          <w:bCs/>
          <w:i/>
          <w:color w:val="auto"/>
          <w:szCs w:val="20"/>
        </w:rPr>
        <w:t>random</w:t>
      </w:r>
      <w:r w:rsidR="00A502BA" w:rsidRPr="00585226">
        <w:rPr>
          <w:rFonts w:eastAsiaTheme="minorHAnsi"/>
          <w:color w:val="auto"/>
          <w:szCs w:val="20"/>
        </w:rPr>
        <w:t xml:space="preserve"> strategy in the future. For example,</w:t>
      </w:r>
      <w:r>
        <w:rPr>
          <w:rFonts w:eastAsiaTheme="minorHAnsi"/>
          <w:color w:val="auto"/>
          <w:szCs w:val="20"/>
        </w:rPr>
        <w:t xml:space="preserve"> we could</w:t>
      </w:r>
      <w:r w:rsidR="00A502BA" w:rsidRPr="00585226">
        <w:rPr>
          <w:rFonts w:eastAsiaTheme="minorHAnsi"/>
          <w:color w:val="auto"/>
          <w:szCs w:val="20"/>
        </w:rPr>
        <w:t xml:space="preserve"> use</w:t>
      </w:r>
      <w:r>
        <w:rPr>
          <w:rFonts w:eastAsiaTheme="minorHAnsi"/>
          <w:color w:val="auto"/>
          <w:szCs w:val="20"/>
        </w:rPr>
        <w:t xml:space="preserve"> a</w:t>
      </w:r>
      <w:r w:rsidR="00A502BA" w:rsidRPr="00585226">
        <w:rPr>
          <w:rFonts w:eastAsiaTheme="minorHAnsi"/>
          <w:color w:val="auto"/>
          <w:szCs w:val="20"/>
        </w:rPr>
        <w:t xml:space="preserve"> random generator to choose which technologies </w:t>
      </w:r>
      <w:r>
        <w:rPr>
          <w:rFonts w:eastAsiaTheme="minorHAnsi"/>
          <w:color w:val="auto"/>
          <w:szCs w:val="20"/>
        </w:rPr>
        <w:t xml:space="preserve">to develop and which </w:t>
      </w:r>
      <w:r w:rsidR="00CB0151">
        <w:rPr>
          <w:rFonts w:eastAsiaTheme="minorHAnsi"/>
          <w:color w:val="auto"/>
          <w:szCs w:val="20"/>
        </w:rPr>
        <w:t xml:space="preserve">to </w:t>
      </w:r>
      <w:r>
        <w:rPr>
          <w:rFonts w:eastAsiaTheme="minorHAnsi"/>
          <w:color w:val="auto"/>
          <w:szCs w:val="20"/>
        </w:rPr>
        <w:t>abandon</w:t>
      </w:r>
      <w:r w:rsidR="000474BA">
        <w:rPr>
          <w:rFonts w:eastAsiaTheme="minorHAnsi"/>
          <w:color w:val="auto"/>
          <w:szCs w:val="20"/>
        </w:rPr>
        <w:t xml:space="preserve">. </w:t>
      </w:r>
      <w:r>
        <w:rPr>
          <w:rFonts w:eastAsiaTheme="minorHAnsi"/>
          <w:color w:val="auto"/>
          <w:szCs w:val="20"/>
        </w:rPr>
        <w:t>In that case</w:t>
      </w:r>
      <w:r w:rsidR="00CB0151">
        <w:rPr>
          <w:rFonts w:eastAsiaTheme="minorHAnsi"/>
          <w:color w:val="auto"/>
          <w:szCs w:val="20"/>
        </w:rPr>
        <w:t>,</w:t>
      </w:r>
      <w:r>
        <w:rPr>
          <w:rFonts w:eastAsiaTheme="minorHAnsi"/>
          <w:color w:val="auto"/>
          <w:szCs w:val="20"/>
        </w:rPr>
        <w:t xml:space="preserve"> we have</w:t>
      </w:r>
      <w:r w:rsidR="00CB0151">
        <w:rPr>
          <w:rFonts w:eastAsiaTheme="minorHAnsi"/>
          <w:color w:val="auto"/>
          <w:szCs w:val="20"/>
        </w:rPr>
        <w:t xml:space="preserve"> a</w:t>
      </w:r>
      <w:r>
        <w:rPr>
          <w:rFonts w:eastAsiaTheme="minorHAnsi"/>
          <w:color w:val="auto"/>
          <w:szCs w:val="20"/>
        </w:rPr>
        <w:t xml:space="preserve"> chance to </w:t>
      </w:r>
      <w:r w:rsidR="000474BA">
        <w:rPr>
          <w:rFonts w:eastAsiaTheme="minorHAnsi"/>
          <w:color w:val="auto"/>
          <w:szCs w:val="20"/>
        </w:rPr>
        <w:t xml:space="preserve">avoid </w:t>
      </w:r>
      <w:r>
        <w:rPr>
          <w:rFonts w:eastAsiaTheme="minorHAnsi"/>
          <w:color w:val="auto"/>
          <w:szCs w:val="20"/>
        </w:rPr>
        <w:t>develop</w:t>
      </w:r>
      <w:r w:rsidR="000474BA">
        <w:rPr>
          <w:rFonts w:eastAsiaTheme="minorHAnsi"/>
          <w:color w:val="auto"/>
          <w:szCs w:val="20"/>
        </w:rPr>
        <w:t>ing</w:t>
      </w:r>
      <w:r>
        <w:rPr>
          <w:rFonts w:eastAsiaTheme="minorHAnsi"/>
          <w:color w:val="auto"/>
          <w:szCs w:val="20"/>
        </w:rPr>
        <w:t xml:space="preserve"> </w:t>
      </w:r>
      <w:r w:rsidR="000474BA">
        <w:rPr>
          <w:rFonts w:eastAsiaTheme="minorHAnsi"/>
          <w:color w:val="auto"/>
          <w:szCs w:val="20"/>
        </w:rPr>
        <w:t xml:space="preserve">the </w:t>
      </w:r>
      <w:r>
        <w:rPr>
          <w:rFonts w:eastAsiaTheme="minorHAnsi"/>
          <w:color w:val="auto"/>
          <w:szCs w:val="20"/>
        </w:rPr>
        <w:t>one dangerous technology which is the universal killer.</w:t>
      </w:r>
    </w:p>
    <w:p w14:paraId="320386B8" w14:textId="471DB622" w:rsidR="00D16D08" w:rsidRDefault="00E45F49" w:rsidP="00ED0000">
      <w:pPr>
        <w:spacing w:line="360" w:lineRule="auto"/>
        <w:ind w:firstLine="720"/>
        <w:jc w:val="both"/>
        <w:rPr>
          <w:szCs w:val="20"/>
        </w:rPr>
      </w:pPr>
      <w:r>
        <w:rPr>
          <w:szCs w:val="20"/>
        </w:rPr>
        <w:lastRenderedPageBreak/>
        <w:t xml:space="preserve">Now let’s try to estimate the success probability of the random strategy. </w:t>
      </w:r>
      <w:r w:rsidR="00F87339" w:rsidRPr="00585226">
        <w:rPr>
          <w:szCs w:val="20"/>
        </w:rPr>
        <w:t>If this strategy w</w:t>
      </w:r>
      <w:r w:rsidR="003F76D4">
        <w:rPr>
          <w:szCs w:val="20"/>
        </w:rPr>
        <w:t>ere</w:t>
      </w:r>
      <w:r w:rsidR="00F87339" w:rsidRPr="00585226">
        <w:rPr>
          <w:szCs w:val="20"/>
        </w:rPr>
        <w:t xml:space="preserve"> very effective</w:t>
      </w:r>
      <w:r w:rsidR="004B289F">
        <w:rPr>
          <w:szCs w:val="20"/>
        </w:rPr>
        <w:t>—</w:t>
      </w:r>
      <w:r w:rsidR="00F87339" w:rsidRPr="00585226">
        <w:rPr>
          <w:szCs w:val="20"/>
        </w:rPr>
        <w:t>for example, if it would save 1 of 10 civilizations, while the total number of the civilization</w:t>
      </w:r>
      <w:r w:rsidR="00585226" w:rsidRPr="00585226">
        <w:rPr>
          <w:szCs w:val="20"/>
        </w:rPr>
        <w:t>s</w:t>
      </w:r>
      <w:r w:rsidR="003F76D4">
        <w:rPr>
          <w:szCs w:val="20"/>
        </w:rPr>
        <w:t xml:space="preserve"> who got to our level of sophistication</w:t>
      </w:r>
      <w:r w:rsidR="00F87339" w:rsidRPr="00585226">
        <w:rPr>
          <w:szCs w:val="20"/>
        </w:rPr>
        <w:t xml:space="preserve"> in the observable universe is 100</w:t>
      </w:r>
      <w:r w:rsidR="004B289F">
        <w:rPr>
          <w:szCs w:val="20"/>
        </w:rPr>
        <w:t>—</w:t>
      </w:r>
      <w:r w:rsidR="00585226" w:rsidRPr="00585226">
        <w:rPr>
          <w:szCs w:val="20"/>
        </w:rPr>
        <w:t>we would still expect to observe 10 civilizations (and as other civilizations will observe each other, they will not implement the strategy</w:t>
      </w:r>
      <w:r w:rsidR="0062671F">
        <w:rPr>
          <w:szCs w:val="20"/>
        </w:rPr>
        <w:t>, as there is no Fermi paradox for them</w:t>
      </w:r>
      <w:r w:rsidR="00585226" w:rsidRPr="00585226">
        <w:rPr>
          <w:szCs w:val="20"/>
        </w:rPr>
        <w:t>).</w:t>
      </w:r>
      <w:r w:rsidR="0062671F">
        <w:rPr>
          <w:szCs w:val="20"/>
        </w:rPr>
        <w:t xml:space="preserve"> So, if the strategy w</w:t>
      </w:r>
      <w:r w:rsidR="003F76D4">
        <w:rPr>
          <w:szCs w:val="20"/>
        </w:rPr>
        <w:t>ere</w:t>
      </w:r>
      <w:r w:rsidR="0062671F">
        <w:rPr>
          <w:szCs w:val="20"/>
        </w:rPr>
        <w:t xml:space="preserve"> very effective, there w</w:t>
      </w:r>
      <w:r w:rsidR="003F76D4">
        <w:rPr>
          <w:szCs w:val="20"/>
        </w:rPr>
        <w:t>ould</w:t>
      </w:r>
      <w:r w:rsidR="0062671F">
        <w:rPr>
          <w:szCs w:val="20"/>
        </w:rPr>
        <w:t xml:space="preserve"> be no Fermi paradox, and no need for such</w:t>
      </w:r>
      <w:r w:rsidR="004B289F">
        <w:rPr>
          <w:szCs w:val="20"/>
        </w:rPr>
        <w:t xml:space="preserve"> a</w:t>
      </w:r>
      <w:r w:rsidR="0062671F">
        <w:rPr>
          <w:szCs w:val="20"/>
        </w:rPr>
        <w:t xml:space="preserve"> strategy.</w:t>
      </w:r>
      <w:r w:rsidR="00585226" w:rsidRPr="00585226">
        <w:rPr>
          <w:szCs w:val="20"/>
        </w:rPr>
        <w:t xml:space="preserve"> </w:t>
      </w:r>
      <w:r w:rsidR="00585226">
        <w:rPr>
          <w:szCs w:val="20"/>
        </w:rPr>
        <w:t>Thus, the strategy make sense if it gives survival probability only 1/</w:t>
      </w:r>
      <w:r w:rsidR="00585226" w:rsidRPr="00A74C18">
        <w:rPr>
          <w:i/>
          <w:iCs/>
          <w:szCs w:val="20"/>
        </w:rPr>
        <w:t>N</w:t>
      </w:r>
      <w:r w:rsidR="00585226">
        <w:rPr>
          <w:szCs w:val="20"/>
        </w:rPr>
        <w:t xml:space="preserve">, where </w:t>
      </w:r>
      <w:r w:rsidR="00585226" w:rsidRPr="00A74C18">
        <w:rPr>
          <w:i/>
          <w:iCs/>
          <w:szCs w:val="20"/>
        </w:rPr>
        <w:t>N</w:t>
      </w:r>
      <w:r w:rsidR="00585226">
        <w:rPr>
          <w:szCs w:val="20"/>
        </w:rPr>
        <w:t xml:space="preserve"> is total number of civilization</w:t>
      </w:r>
      <w:r w:rsidR="004B289F">
        <w:rPr>
          <w:szCs w:val="20"/>
        </w:rPr>
        <w:t>s</w:t>
      </w:r>
      <w:r w:rsidR="00585226">
        <w:rPr>
          <w:szCs w:val="20"/>
        </w:rPr>
        <w:t xml:space="preserve"> in the past light cone which perished because of late Great </w:t>
      </w:r>
      <w:r w:rsidR="003F76D4">
        <w:rPr>
          <w:szCs w:val="20"/>
        </w:rPr>
        <w:t>F</w:t>
      </w:r>
      <w:r w:rsidR="00585226">
        <w:rPr>
          <w:szCs w:val="20"/>
        </w:rPr>
        <w:t xml:space="preserve">ilter. In other words, if we expect that </w:t>
      </w:r>
      <w:r w:rsidR="00DE36F6">
        <w:rPr>
          <w:szCs w:val="20"/>
        </w:rPr>
        <w:t xml:space="preserve">the </w:t>
      </w:r>
      <w:r w:rsidR="00585226">
        <w:rPr>
          <w:szCs w:val="20"/>
        </w:rPr>
        <w:t>pas</w:t>
      </w:r>
      <w:r w:rsidR="00DE36F6">
        <w:rPr>
          <w:szCs w:val="20"/>
        </w:rPr>
        <w:t>t ligh</w:t>
      </w:r>
      <w:r w:rsidR="00585226">
        <w:rPr>
          <w:szCs w:val="20"/>
        </w:rPr>
        <w:t>t cone had 100 civilizations</w:t>
      </w:r>
      <w:r w:rsidR="004B289F">
        <w:rPr>
          <w:szCs w:val="20"/>
        </w:rPr>
        <w:t>,</w:t>
      </w:r>
      <w:r w:rsidR="0062671F">
        <w:rPr>
          <w:szCs w:val="20"/>
        </w:rPr>
        <w:t xml:space="preserve"> all of which </w:t>
      </w:r>
      <w:r w:rsidR="004B289F">
        <w:rPr>
          <w:szCs w:val="20"/>
        </w:rPr>
        <w:t>met their demise</w:t>
      </w:r>
      <w:r w:rsidR="00585226">
        <w:rPr>
          <w:szCs w:val="20"/>
        </w:rPr>
        <w:t>, we should choose around 7 (as 2</w:t>
      </w:r>
      <w:r w:rsidR="00585226">
        <w:rPr>
          <w:szCs w:val="20"/>
          <w:vertAlign w:val="superscript"/>
        </w:rPr>
        <w:t>7</w:t>
      </w:r>
      <w:r w:rsidR="00555FA1" w:rsidRPr="00A74C18">
        <w:rPr>
          <w:szCs w:val="20"/>
        </w:rPr>
        <w:t> </w:t>
      </w:r>
      <w:r w:rsidR="00585226">
        <w:rPr>
          <w:szCs w:val="20"/>
        </w:rPr>
        <w:t>=</w:t>
      </w:r>
      <w:r w:rsidR="00555FA1">
        <w:rPr>
          <w:szCs w:val="20"/>
        </w:rPr>
        <w:t> </w:t>
      </w:r>
      <w:r w:rsidR="00585226">
        <w:rPr>
          <w:szCs w:val="20"/>
        </w:rPr>
        <w:t>128)</w:t>
      </w:r>
      <w:r w:rsidR="00D16D08">
        <w:rPr>
          <w:szCs w:val="20"/>
        </w:rPr>
        <w:t xml:space="preserve"> random binary choices in our strategy, and we will</w:t>
      </w:r>
      <w:r w:rsidR="0062671F">
        <w:rPr>
          <w:szCs w:val="20"/>
        </w:rPr>
        <w:t>,</w:t>
      </w:r>
      <w:r w:rsidR="00D16D08">
        <w:rPr>
          <w:szCs w:val="20"/>
        </w:rPr>
        <w:t xml:space="preserve"> at best</w:t>
      </w:r>
      <w:r w:rsidR="0062671F">
        <w:rPr>
          <w:szCs w:val="20"/>
        </w:rPr>
        <w:t>,</w:t>
      </w:r>
      <w:r w:rsidR="00D16D08">
        <w:rPr>
          <w:szCs w:val="20"/>
        </w:rPr>
        <w:t xml:space="preserve"> have</w:t>
      </w:r>
      <w:r w:rsidR="004414ED">
        <w:rPr>
          <w:szCs w:val="20"/>
        </w:rPr>
        <w:t xml:space="preserve"> a</w:t>
      </w:r>
      <w:r w:rsidR="00D16D08">
        <w:rPr>
          <w:szCs w:val="20"/>
        </w:rPr>
        <w:t xml:space="preserve"> 0.01 chance of survival</w:t>
      </w:r>
      <w:r w:rsidR="004414ED">
        <w:rPr>
          <w:szCs w:val="20"/>
        </w:rPr>
        <w:t xml:space="preserve"> (assuming that the wrong random choice will destroy us)</w:t>
      </w:r>
      <w:r w:rsidR="004B289F">
        <w:rPr>
          <w:szCs w:val="20"/>
        </w:rPr>
        <w:t>—</w:t>
      </w:r>
      <w:r w:rsidR="00D16D08">
        <w:rPr>
          <w:szCs w:val="20"/>
        </w:rPr>
        <w:t xml:space="preserve">which is better than 0, but still very small. </w:t>
      </w:r>
    </w:p>
    <w:p w14:paraId="19156DD4" w14:textId="44CB0BD5" w:rsidR="009B269E" w:rsidRDefault="009B269E" w:rsidP="009B269E">
      <w:pPr>
        <w:pStyle w:val="Heading2"/>
      </w:pPr>
      <w:bookmarkStart w:id="21" w:name="_Toc10031900"/>
      <w:bookmarkStart w:id="22" w:name="_Toc11940724"/>
      <w:r>
        <w:t xml:space="preserve">3.4. </w:t>
      </w:r>
      <w:r w:rsidR="000B5B8A">
        <w:t>Is “Escaping D</w:t>
      </w:r>
      <w:r w:rsidR="00565AE2">
        <w:t>eath in Damascus</w:t>
      </w:r>
      <w:r w:rsidR="000B5B8A">
        <w:t>” strategy</w:t>
      </w:r>
      <w:r w:rsidR="00565AE2">
        <w:t xml:space="preserve"> an</w:t>
      </w:r>
      <w:r>
        <w:t xml:space="preserve"> explanation to the Fermi paradox?</w:t>
      </w:r>
      <w:bookmarkEnd w:id="21"/>
      <w:bookmarkEnd w:id="22"/>
    </w:p>
    <w:p w14:paraId="0B810285" w14:textId="4416B16B" w:rsidR="00310A4D" w:rsidRDefault="00D16D08" w:rsidP="006F1E4D">
      <w:pPr>
        <w:spacing w:line="360" w:lineRule="auto"/>
        <w:ind w:firstLine="720"/>
        <w:jc w:val="both"/>
        <w:rPr>
          <w:szCs w:val="20"/>
        </w:rPr>
      </w:pPr>
      <w:r>
        <w:rPr>
          <w:szCs w:val="20"/>
        </w:rPr>
        <w:t>Now</w:t>
      </w:r>
      <w:r w:rsidR="004B289F">
        <w:rPr>
          <w:szCs w:val="20"/>
        </w:rPr>
        <w:t>,</w:t>
      </w:r>
      <w:r>
        <w:rPr>
          <w:szCs w:val="20"/>
        </w:rPr>
        <w:t xml:space="preserve"> we could use the same logic not for escaping the Great Filter, but for explaining the observable Fermi </w:t>
      </w:r>
      <w:r w:rsidR="00D71EB0">
        <w:rPr>
          <w:szCs w:val="20"/>
        </w:rPr>
        <w:t>paradox</w:t>
      </w:r>
      <w:r>
        <w:rPr>
          <w:szCs w:val="20"/>
        </w:rPr>
        <w:t>. If almost all civilizations try random strategies, most</w:t>
      </w:r>
      <w:r w:rsidR="00854630">
        <w:rPr>
          <w:szCs w:val="20"/>
        </w:rPr>
        <w:t xml:space="preserve"> will have</w:t>
      </w:r>
      <w:r>
        <w:rPr>
          <w:szCs w:val="20"/>
        </w:rPr>
        <w:t xml:space="preserve"> perished</w:t>
      </w:r>
      <w:r w:rsidR="005D1637">
        <w:rPr>
          <w:szCs w:val="20"/>
        </w:rPr>
        <w:t>, exactly because they tried non-optimal behavior</w:t>
      </w:r>
      <w:r>
        <w:rPr>
          <w:szCs w:val="20"/>
        </w:rPr>
        <w:t xml:space="preserve">. Thus, </w:t>
      </w:r>
      <w:r w:rsidR="004B289F">
        <w:rPr>
          <w:szCs w:val="20"/>
        </w:rPr>
        <w:t xml:space="preserve">the </w:t>
      </w:r>
      <w:r>
        <w:rPr>
          <w:szCs w:val="20"/>
        </w:rPr>
        <w:t xml:space="preserve">Fermi paradox becomes </w:t>
      </w:r>
      <w:r w:rsidR="003F76D4">
        <w:rPr>
          <w:szCs w:val="20"/>
        </w:rPr>
        <w:t xml:space="preserve">a </w:t>
      </w:r>
      <w:r>
        <w:rPr>
          <w:szCs w:val="20"/>
        </w:rPr>
        <w:t xml:space="preserve">self-fulfilling prophecy. Why </w:t>
      </w:r>
      <w:r w:rsidR="004B289F">
        <w:rPr>
          <w:szCs w:val="20"/>
        </w:rPr>
        <w:t xml:space="preserve">would </w:t>
      </w:r>
      <w:r>
        <w:rPr>
          <w:szCs w:val="20"/>
        </w:rPr>
        <w:t xml:space="preserve">civilization agree on such </w:t>
      </w:r>
      <w:r w:rsidR="004B289F">
        <w:rPr>
          <w:szCs w:val="20"/>
        </w:rPr>
        <w:t xml:space="preserve">a </w:t>
      </w:r>
      <w:r>
        <w:rPr>
          <w:szCs w:val="20"/>
        </w:rPr>
        <w:t>seemingly reckless gamble? Because this replace</w:t>
      </w:r>
      <w:r w:rsidR="005D1637">
        <w:rPr>
          <w:szCs w:val="20"/>
        </w:rPr>
        <w:t>s</w:t>
      </w:r>
      <w:r>
        <w:rPr>
          <w:szCs w:val="20"/>
        </w:rPr>
        <w:t xml:space="preserve"> </w:t>
      </w:r>
      <w:r w:rsidR="004B289F">
        <w:rPr>
          <w:szCs w:val="20"/>
        </w:rPr>
        <w:t xml:space="preserve">the </w:t>
      </w:r>
      <w:r>
        <w:rPr>
          <w:szCs w:val="20"/>
        </w:rPr>
        <w:t>unknowable probability of survival with</w:t>
      </w:r>
      <w:r w:rsidR="004B289F">
        <w:rPr>
          <w:szCs w:val="20"/>
        </w:rPr>
        <w:t xml:space="preserve"> a</w:t>
      </w:r>
      <w:r>
        <w:rPr>
          <w:szCs w:val="20"/>
        </w:rPr>
        <w:t xml:space="preserve"> small but fixed probability</w:t>
      </w:r>
      <w:r w:rsidR="00DE36F6">
        <w:rPr>
          <w:szCs w:val="20"/>
        </w:rPr>
        <w:t xml:space="preserve"> to survive</w:t>
      </w:r>
      <w:r>
        <w:rPr>
          <w:szCs w:val="20"/>
        </w:rPr>
        <w:t xml:space="preserve">. </w:t>
      </w:r>
    </w:p>
    <w:p w14:paraId="1E7B695A" w14:textId="3B23D382" w:rsidR="00310A4D" w:rsidRDefault="00310A4D" w:rsidP="00310A4D">
      <w:pPr>
        <w:pStyle w:val="Heading2"/>
      </w:pPr>
      <w:bookmarkStart w:id="23" w:name="_Toc10031901"/>
      <w:bookmarkStart w:id="24" w:name="_Toc11940725"/>
      <w:r>
        <w:t>3.5. Meta-random strategy</w:t>
      </w:r>
      <w:bookmarkEnd w:id="23"/>
      <w:bookmarkEnd w:id="24"/>
    </w:p>
    <w:p w14:paraId="5B0B4C8F" w14:textId="100B50CD" w:rsidR="00AF090D" w:rsidRDefault="00F40A7D" w:rsidP="006F1E4D">
      <w:pPr>
        <w:widowControl w:val="0"/>
        <w:autoSpaceDE w:val="0"/>
        <w:autoSpaceDN w:val="0"/>
        <w:adjustRightInd w:val="0"/>
        <w:spacing w:line="360" w:lineRule="auto"/>
        <w:ind w:firstLine="720"/>
        <w:jc w:val="both"/>
        <w:rPr>
          <w:rFonts w:eastAsiaTheme="minorHAnsi"/>
          <w:color w:val="auto"/>
          <w:szCs w:val="20"/>
        </w:rPr>
      </w:pPr>
      <w:r>
        <w:rPr>
          <w:rFonts w:eastAsiaTheme="minorHAnsi"/>
          <w:color w:val="auto"/>
          <w:szCs w:val="20"/>
        </w:rPr>
        <w:t xml:space="preserve">To escape </w:t>
      </w:r>
      <w:r w:rsidR="00423E70">
        <w:rPr>
          <w:rFonts w:eastAsiaTheme="minorHAnsi"/>
          <w:color w:val="auto"/>
          <w:szCs w:val="20"/>
        </w:rPr>
        <w:t>the</w:t>
      </w:r>
      <w:r>
        <w:rPr>
          <w:rFonts w:eastAsiaTheme="minorHAnsi"/>
          <w:color w:val="auto"/>
          <w:szCs w:val="20"/>
        </w:rPr>
        <w:t xml:space="preserve"> conundrum discussed above in section 3.4, – a situation when the use of the random strategy actually kills everybody – a meta-random strategy could be implemented.</w:t>
      </w:r>
      <w:r w:rsidR="00310A4D" w:rsidRPr="00585226">
        <w:rPr>
          <w:rFonts w:eastAsiaTheme="minorHAnsi"/>
          <w:color w:val="auto"/>
          <w:szCs w:val="20"/>
        </w:rPr>
        <w:t xml:space="preserve"> At first, we use </w:t>
      </w:r>
      <w:r w:rsidR="00310A4D">
        <w:rPr>
          <w:rFonts w:eastAsiaTheme="minorHAnsi"/>
          <w:color w:val="auto"/>
          <w:szCs w:val="20"/>
        </w:rPr>
        <w:t xml:space="preserve">a </w:t>
      </w:r>
      <w:r w:rsidR="00310A4D" w:rsidRPr="00585226">
        <w:rPr>
          <w:rFonts w:eastAsiaTheme="minorHAnsi"/>
          <w:color w:val="auto"/>
          <w:szCs w:val="20"/>
        </w:rPr>
        <w:t>random coin to choose</w:t>
      </w:r>
      <w:r w:rsidR="00310A4D">
        <w:rPr>
          <w:rFonts w:eastAsiaTheme="minorHAnsi"/>
          <w:color w:val="auto"/>
          <w:szCs w:val="20"/>
        </w:rPr>
        <w:t>:</w:t>
      </w:r>
      <w:r w:rsidR="00310A4D" w:rsidRPr="00585226">
        <w:rPr>
          <w:rFonts w:eastAsiaTheme="minorHAnsi"/>
          <w:color w:val="auto"/>
          <w:szCs w:val="20"/>
        </w:rPr>
        <w:t xml:space="preserve"> should we try the random strategy at all, or go ahead without any </w:t>
      </w:r>
      <w:r w:rsidR="00310A4D">
        <w:rPr>
          <w:rFonts w:eastAsiaTheme="minorHAnsi"/>
          <w:color w:val="auto"/>
          <w:szCs w:val="20"/>
        </w:rPr>
        <w:t xml:space="preserve">strategy </w:t>
      </w:r>
      <w:r w:rsidR="00310A4D" w:rsidRPr="00585226">
        <w:rPr>
          <w:rFonts w:eastAsiaTheme="minorHAnsi"/>
          <w:color w:val="auto"/>
          <w:szCs w:val="20"/>
        </w:rPr>
        <w:t>updates</w:t>
      </w:r>
      <w:r w:rsidR="00310A4D">
        <w:rPr>
          <w:rFonts w:eastAsiaTheme="minorHAnsi"/>
          <w:color w:val="auto"/>
          <w:szCs w:val="20"/>
        </w:rPr>
        <w:t>?</w:t>
      </w:r>
      <w:r>
        <w:rPr>
          <w:rFonts w:eastAsiaTheme="minorHAnsi"/>
          <w:color w:val="auto"/>
          <w:szCs w:val="20"/>
        </w:rPr>
        <w:t xml:space="preserve"> In other words, if coin fail heads, we use the coin several more times to choose a random strategy. If the coin lands tails, we just try the most optimal strategy. </w:t>
      </w:r>
    </w:p>
    <w:p w14:paraId="1F3C3DC8" w14:textId="56EE896E" w:rsidR="00DE36F6" w:rsidRDefault="00AF090D" w:rsidP="006F1E4D">
      <w:pPr>
        <w:pStyle w:val="Heading1"/>
      </w:pPr>
      <w:bookmarkStart w:id="25" w:name="_Toc10031902"/>
      <w:bookmarkStart w:id="26" w:name="_Toc11940726"/>
      <w:r>
        <w:t>4.</w:t>
      </w:r>
      <w:r w:rsidR="00565AE2">
        <w:t xml:space="preserve"> Obj</w:t>
      </w:r>
      <w:r>
        <w:t>ections and variants</w:t>
      </w:r>
      <w:bookmarkEnd w:id="25"/>
      <w:bookmarkEnd w:id="26"/>
    </w:p>
    <w:p w14:paraId="181B346E" w14:textId="40A1FA16" w:rsidR="006F1E4D" w:rsidRDefault="00D36733" w:rsidP="00985C80">
      <w:pPr>
        <w:pStyle w:val="Heading2"/>
      </w:pPr>
      <w:bookmarkStart w:id="27" w:name="_Toc10031903"/>
      <w:bookmarkStart w:id="28" w:name="_Toc11940727"/>
      <w:r>
        <w:t xml:space="preserve">4.1. </w:t>
      </w:r>
      <w:r w:rsidR="006F1E4D">
        <w:t>Lower visibility</w:t>
      </w:r>
      <w:bookmarkEnd w:id="27"/>
      <w:bookmarkEnd w:id="28"/>
    </w:p>
    <w:p w14:paraId="5AD6FBFF" w14:textId="1492410C" w:rsidR="006F1E4D" w:rsidRDefault="006F1E4D" w:rsidP="00DF4052">
      <w:pPr>
        <w:spacing w:line="360" w:lineRule="auto"/>
        <w:ind w:firstLine="720"/>
        <w:jc w:val="both"/>
        <w:rPr>
          <w:szCs w:val="20"/>
        </w:rPr>
      </w:pPr>
      <w:r>
        <w:rPr>
          <w:szCs w:val="20"/>
        </w:rPr>
        <w:t xml:space="preserve">Paul Almond suggested the following variant of cheating Space Death in Damascus in the comments to the </w:t>
      </w:r>
      <w:r w:rsidR="00D36733">
        <w:rPr>
          <w:szCs w:val="20"/>
        </w:rPr>
        <w:t>draft of th</w:t>
      </w:r>
      <w:r w:rsidR="009C539B">
        <w:rPr>
          <w:szCs w:val="20"/>
        </w:rPr>
        <w:t>is</w:t>
      </w:r>
      <w:r w:rsidR="00D36733">
        <w:rPr>
          <w:szCs w:val="20"/>
        </w:rPr>
        <w:t xml:space="preserve"> </w:t>
      </w:r>
      <w:r>
        <w:rPr>
          <w:szCs w:val="20"/>
        </w:rPr>
        <w:t xml:space="preserve">article </w:t>
      </w:r>
      <w:r w:rsidR="009C539B">
        <w:rPr>
          <w:szCs w:val="20"/>
        </w:rPr>
        <w:t xml:space="preserve">posted </w:t>
      </w:r>
      <w:r>
        <w:rPr>
          <w:szCs w:val="20"/>
        </w:rPr>
        <w:t xml:space="preserve">at </w:t>
      </w:r>
      <w:hyperlink r:id="rId10" w:history="1">
        <w:proofErr w:type="spellStart"/>
        <w:r w:rsidRPr="006A204D">
          <w:rPr>
            <w:rStyle w:val="Hyperlink"/>
            <w:szCs w:val="20"/>
          </w:rPr>
          <w:t>LessWrong</w:t>
        </w:r>
        <w:proofErr w:type="spellEnd"/>
      </w:hyperlink>
      <w:r>
        <w:rPr>
          <w:szCs w:val="20"/>
        </w:rPr>
        <w:t xml:space="preserve">: </w:t>
      </w:r>
    </w:p>
    <w:p w14:paraId="093D6343" w14:textId="517BF838" w:rsidR="006F1E4D" w:rsidRPr="00624E39" w:rsidRDefault="006F1E4D" w:rsidP="00D36733">
      <w:pPr>
        <w:spacing w:line="360" w:lineRule="auto"/>
        <w:ind w:left="567"/>
        <w:jc w:val="both"/>
        <w:rPr>
          <w:rStyle w:val="uficommentbody"/>
          <w:rFonts w:ascii="inherit" w:eastAsia=".SFNSText-Regular" w:hAnsi="inherit" w:hint="eastAsia"/>
          <w:i/>
          <w:color w:val="1D2129"/>
          <w:szCs w:val="20"/>
        </w:rPr>
      </w:pPr>
      <w:r w:rsidRPr="00624E39">
        <w:rPr>
          <w:rStyle w:val="uficommentbody"/>
          <w:rFonts w:ascii="inherit" w:eastAsia=".SFNSText-Regular" w:hAnsi="inherit"/>
          <w:i/>
          <w:color w:val="1D2129"/>
          <w:szCs w:val="20"/>
        </w:rPr>
        <w:t>What if we address the problem of a great filter in the future the following way?</w:t>
      </w:r>
      <w:r w:rsidRPr="00624E39">
        <w:rPr>
          <w:rFonts w:ascii="inherit" w:eastAsia=".SFNSText-Regular" w:hAnsi="inherit"/>
          <w:i/>
          <w:color w:val="1D2129"/>
          <w:szCs w:val="20"/>
        </w:rPr>
        <w:t xml:space="preserve"> </w:t>
      </w:r>
      <w:r w:rsidRPr="00624E39">
        <w:rPr>
          <w:rStyle w:val="uficommentbody"/>
          <w:rFonts w:ascii="inherit" w:eastAsia=".SFNSText-Regular" w:hAnsi="inherit"/>
          <w:i/>
          <w:color w:val="1D2129"/>
          <w:szCs w:val="20"/>
        </w:rPr>
        <w:t>We put in place a policy that will prevent our civilisation from ever becoming visible to any other civilisations that have put in place a similar policy. The policy does not allow us to go against it, except in the event that persuasive evidence emerges in the future that a great filter in the future is no longer an issue, and would not be an issue in the absence of such a policy.</w:t>
      </w:r>
      <w:r w:rsidRPr="00624E39">
        <w:rPr>
          <w:rFonts w:ascii="inherit" w:eastAsia=".SFNSText-Regular" w:hAnsi="inherit"/>
          <w:i/>
          <w:color w:val="1D2129"/>
          <w:szCs w:val="20"/>
        </w:rPr>
        <w:t xml:space="preserve"> </w:t>
      </w:r>
      <w:r w:rsidRPr="00624E39">
        <w:rPr>
          <w:rStyle w:val="uficommentbody"/>
          <w:rFonts w:ascii="inherit" w:eastAsia=".SFNSText-Regular" w:hAnsi="inherit"/>
          <w:i/>
          <w:color w:val="1D2129"/>
          <w:szCs w:val="20"/>
        </w:rPr>
        <w:t xml:space="preserve">Such a policy could limit development of technology, but it doesn’t have to work that way: it just needs to ensure that we don’t become visible. The policy may limit the development of some technologies, it may limit the use of others, and it may require some technologies to be accompanied by </w:t>
      </w:r>
      <w:r w:rsidR="009C539B" w:rsidRPr="00624E39">
        <w:rPr>
          <w:rStyle w:val="uficommentbody"/>
          <w:rFonts w:ascii="inherit" w:eastAsia=".SFNSText-Regular" w:hAnsi="inherit"/>
          <w:i/>
          <w:color w:val="1D2129"/>
          <w:szCs w:val="20"/>
        </w:rPr>
        <w:t>‘</w:t>
      </w:r>
      <w:r w:rsidRPr="00624E39">
        <w:rPr>
          <w:rStyle w:val="uficommentbody"/>
          <w:rFonts w:ascii="inherit" w:eastAsia=".SFNSText-Regular" w:hAnsi="inherit"/>
          <w:i/>
          <w:color w:val="1D2129"/>
          <w:szCs w:val="20"/>
        </w:rPr>
        <w:t>stealth</w:t>
      </w:r>
      <w:r w:rsidR="009C539B" w:rsidRPr="00624E39">
        <w:rPr>
          <w:rStyle w:val="uficommentbody"/>
          <w:rFonts w:ascii="inherit" w:eastAsia=".SFNSText-Regular" w:hAnsi="inherit"/>
          <w:i/>
          <w:color w:val="1D2129"/>
          <w:szCs w:val="20"/>
        </w:rPr>
        <w:t xml:space="preserve">’ </w:t>
      </w:r>
      <w:r w:rsidRPr="00624E39">
        <w:rPr>
          <w:rStyle w:val="uficommentbody"/>
          <w:rFonts w:ascii="inherit" w:eastAsia=".SFNSText-Regular" w:hAnsi="inherit"/>
          <w:i/>
          <w:color w:val="1D2129"/>
          <w:szCs w:val="20"/>
        </w:rPr>
        <w:t>mitigation measures. Practically, this may limit our expansion into the galaxy. We might use AIs to enforce such a policy, though that arguably has its own risks.</w:t>
      </w:r>
      <w:r w:rsidRPr="00624E39">
        <w:rPr>
          <w:rFonts w:ascii="inherit" w:eastAsia=".SFNSText-Regular" w:hAnsi="inherit"/>
          <w:i/>
          <w:color w:val="1D2129"/>
          <w:szCs w:val="20"/>
        </w:rPr>
        <w:t xml:space="preserve"> </w:t>
      </w:r>
      <w:r w:rsidRPr="00624E39">
        <w:rPr>
          <w:rStyle w:val="uficommentbody"/>
          <w:rFonts w:ascii="inherit" w:eastAsia=".SFNSText-Regular" w:hAnsi="inherit"/>
          <w:i/>
          <w:color w:val="1D2129"/>
          <w:szCs w:val="20"/>
        </w:rPr>
        <w:t xml:space="preserve">The idea behind this is based on evidential-decision-theory thinking. The aim of such a policy would be to </w:t>
      </w:r>
      <w:proofErr w:type="spellStart"/>
      <w:r w:rsidR="009C539B" w:rsidRPr="00624E39">
        <w:rPr>
          <w:rStyle w:val="uficommentbody"/>
          <w:rFonts w:ascii="inherit" w:eastAsia=".SFNSText-Regular" w:hAnsi="inherit"/>
          <w:i/>
          <w:color w:val="1D2129"/>
          <w:szCs w:val="20"/>
        </w:rPr>
        <w:t>‘</w:t>
      </w:r>
      <w:r w:rsidRPr="00624E39">
        <w:rPr>
          <w:rStyle w:val="uficommentbody"/>
          <w:rFonts w:ascii="inherit" w:eastAsia=".SFNSText-Regular" w:hAnsi="inherit"/>
          <w:i/>
          <w:color w:val="1D2129"/>
          <w:szCs w:val="20"/>
        </w:rPr>
        <w:t>cause</w:t>
      </w:r>
      <w:proofErr w:type="spellEnd"/>
      <w:r w:rsidR="009C539B" w:rsidRPr="00624E39">
        <w:rPr>
          <w:rStyle w:val="uficommentbody"/>
          <w:rFonts w:ascii="inherit" w:eastAsia=".SFNSText-Regular" w:hAnsi="inherit"/>
          <w:i/>
          <w:color w:val="1D2129"/>
          <w:szCs w:val="20"/>
        </w:rPr>
        <w:t xml:space="preserve">’ </w:t>
      </w:r>
      <w:r w:rsidRPr="00624E39">
        <w:rPr>
          <w:rStyle w:val="uficommentbody"/>
          <w:rFonts w:ascii="inherit" w:eastAsia=".SFNSText-Regular" w:hAnsi="inherit"/>
          <w:i/>
          <w:color w:val="1D2129"/>
          <w:szCs w:val="20"/>
        </w:rPr>
        <w:t>other civilisations in the past, present or future, at a similar stage in development, to behave/have behaved in a similar way, thereby providing an answer to the Fermi paradox that allows us to survive</w:t>
      </w:r>
      <w:r w:rsidR="009C539B" w:rsidRPr="00624E39">
        <w:rPr>
          <w:rStyle w:val="uficommentbody"/>
          <w:rFonts w:ascii="inherit" w:eastAsia=".SFNSText-Regular" w:hAnsi="inherit" w:hint="eastAsia"/>
          <w:i/>
          <w:color w:val="1D2129"/>
          <w:szCs w:val="20"/>
        </w:rPr>
        <w:t>.</w:t>
      </w:r>
    </w:p>
    <w:p w14:paraId="6C8C3E79" w14:textId="2119BE80" w:rsidR="00D36733" w:rsidRDefault="009C539B" w:rsidP="00624E39">
      <w:pPr>
        <w:spacing w:line="360" w:lineRule="auto"/>
        <w:ind w:firstLine="720"/>
        <w:jc w:val="both"/>
        <w:rPr>
          <w:rStyle w:val="uficommentbody"/>
          <w:rFonts w:ascii="inherit" w:hAnsi="inherit" w:hint="eastAsia"/>
        </w:rPr>
      </w:pPr>
      <w:r>
        <w:rPr>
          <w:rStyle w:val="uficommentbody"/>
          <w:rFonts w:ascii="inherit" w:hAnsi="inherit"/>
        </w:rPr>
        <w:lastRenderedPageBreak/>
        <w:t>His suggestion</w:t>
      </w:r>
      <w:r w:rsidRPr="00D36733">
        <w:rPr>
          <w:rStyle w:val="uficommentbody"/>
          <w:rFonts w:ascii="inherit" w:hAnsi="inherit" w:hint="eastAsia"/>
        </w:rPr>
        <w:t xml:space="preserve"> </w:t>
      </w:r>
      <w:r w:rsidR="00E534A0" w:rsidRPr="00D36733">
        <w:rPr>
          <w:rStyle w:val="uficommentbody"/>
          <w:rFonts w:ascii="inherit" w:hAnsi="inherit" w:hint="eastAsia"/>
        </w:rPr>
        <w:t xml:space="preserve">is a </w:t>
      </w:r>
      <w:r>
        <w:rPr>
          <w:rStyle w:val="uficommentbody"/>
          <w:rFonts w:ascii="inherit" w:hAnsi="inherit"/>
        </w:rPr>
        <w:t xml:space="preserve">correct </w:t>
      </w:r>
      <w:r w:rsidR="00E534A0" w:rsidRPr="00D36733">
        <w:rPr>
          <w:rStyle w:val="uficommentbody"/>
          <w:rFonts w:ascii="inherit" w:hAnsi="inherit" w:hint="eastAsia"/>
        </w:rPr>
        <w:t>application of decision theory to the Fermi paradox</w:t>
      </w:r>
      <w:r w:rsidR="00D36733" w:rsidRPr="00D36733">
        <w:rPr>
          <w:rStyle w:val="uficommentbody"/>
          <w:rFonts w:ascii="inherit" w:hAnsi="inherit"/>
        </w:rPr>
        <w:t xml:space="preserve"> using a variant of</w:t>
      </w:r>
      <w:r w:rsidR="00E534A0" w:rsidRPr="00D36733">
        <w:rPr>
          <w:rStyle w:val="uficommentbody"/>
          <w:rFonts w:ascii="inherit" w:hAnsi="inherit" w:hint="eastAsia"/>
        </w:rPr>
        <w:t xml:space="preserve"> </w:t>
      </w:r>
      <w:proofErr w:type="spellStart"/>
      <w:r w:rsidR="00E534A0" w:rsidRPr="00D36733">
        <w:rPr>
          <w:rStyle w:val="uficommentbody"/>
          <w:rFonts w:ascii="inherit" w:hAnsi="inherit" w:hint="eastAsia"/>
        </w:rPr>
        <w:t>Upd</w:t>
      </w:r>
      <w:r w:rsidR="00624E39">
        <w:rPr>
          <w:rStyle w:val="uficommentbody"/>
          <w:rFonts w:ascii="inherit" w:hAnsi="inherit" w:hint="eastAsia"/>
        </w:rPr>
        <w:t>atel</w:t>
      </w:r>
      <w:r w:rsidR="00D36733" w:rsidRPr="00D36733">
        <w:rPr>
          <w:rStyle w:val="uficommentbody"/>
          <w:rFonts w:ascii="inherit" w:hAnsi="inherit" w:hint="eastAsia"/>
        </w:rPr>
        <w:t>ess</w:t>
      </w:r>
      <w:proofErr w:type="spellEnd"/>
      <w:r w:rsidR="00D36733" w:rsidRPr="00D36733">
        <w:rPr>
          <w:rStyle w:val="uficommentbody"/>
          <w:rFonts w:ascii="inherit" w:hAnsi="inherit" w:hint="eastAsia"/>
        </w:rPr>
        <w:t xml:space="preserve"> decision theory</w:t>
      </w:r>
      <w:r w:rsidR="00DF4052">
        <w:rPr>
          <w:rStyle w:val="uficommentbody"/>
          <w:rFonts w:ascii="inherit" w:hAnsi="inherit"/>
        </w:rPr>
        <w:t xml:space="preserve"> </w:t>
      </w:r>
      <w:r w:rsidR="00DF4052">
        <w:rPr>
          <w:rStyle w:val="uficommentbody"/>
          <w:rFonts w:ascii="inherit" w:hAnsi="inherit" w:hint="eastAsia"/>
        </w:rPr>
        <w:fldChar w:fldCharType="begin"/>
      </w:r>
      <w:r w:rsidR="00D50A02">
        <w:rPr>
          <w:rStyle w:val="uficommentbody"/>
          <w:rFonts w:ascii="inherit" w:hAnsi="inherit" w:hint="eastAsia"/>
        </w:rPr>
        <w:instrText xml:space="preserve"> ADDIN ZOTERO_ITEM CSL_CITATION {"citationID":"7W7w7Gkh","properties":{"formattedCitation":"(Yudkowsky &amp; Soares, 2017)","plainCitation":"(Yudkowsky &amp; Soares, 2017)","noteIndex":0},"citationItems":[{"id":9017,"uris":["http://zotero.org/users/3736454/items/Q2Y6UVVH"],"uri":["http://zotero.org/users/3736454/items/Q2Y6UVVH"],"itemData":{"id":9017,"type":"article-journal","title":"Functional Decision Theory: A New Theory of Instrumental Rationality","container-title":"arXiv:1710.05060 [cs]","source":"arXiv.org","abstract":"This paper describes and motivates a new decision theory known as functional decision theory (FDT), as distinct from causal decision theory and evidential decision theory. Functional decision theorists hold that the normative principle for action is to treat one's decision as the output of a fixed mathematical function that answers the question, \"Which output of this very function would yield the best outcome?\" Adhering to this principle delivers a number of benefits, including the ability to maximize wealth in an array of traditional decision-theoretic and game-theoretic problems where CDT and EDT perform poorly. Using one simple and coherent decision rule, functional decision theorists (for example) achieve more utility than CDT on Newcomb's problem, more utility than EDT on the smoking lesion problem, and more utility than both in Parfit's hitchhiker problem. In this paper, we define FDT, explore its prescriptions in a number of different decision problems, compare it to CDT and EDT, and give philosophical justifications for FDT as a normative theory of decision-making.","URL":"http://arxiv.org/abs/1710.05060","note":"arXiv: 1710.05060","title-short":"Functional Decision Theory","author":[{"family":"Yudkowsky","given":"Eliezer"},{"family":"Soares","given":"Nate"}],"issued":{"date-parts":[["2017",10,13]]},"accessed":{"date-parts":[["2018",8,18]]}}}],"schema":"https://github.com/citation-style-language/schema/raw/master/csl-citation.json"} </w:instrText>
      </w:r>
      <w:r w:rsidR="00DF4052">
        <w:rPr>
          <w:rStyle w:val="uficommentbody"/>
          <w:rFonts w:ascii="inherit" w:hAnsi="inherit" w:hint="eastAsia"/>
        </w:rPr>
        <w:fldChar w:fldCharType="separate"/>
      </w:r>
      <w:r w:rsidR="00D50A02">
        <w:rPr>
          <w:rStyle w:val="uficommentbody"/>
          <w:rFonts w:ascii="inherit" w:hAnsi="inherit" w:hint="eastAsia"/>
          <w:noProof/>
        </w:rPr>
        <w:t>(Yudkowsky &amp; Soares, 2017)</w:t>
      </w:r>
      <w:r w:rsidR="00DF4052">
        <w:rPr>
          <w:rStyle w:val="uficommentbody"/>
          <w:rFonts w:ascii="inherit" w:hAnsi="inherit" w:hint="eastAsia"/>
        </w:rPr>
        <w:fldChar w:fldCharType="end"/>
      </w:r>
      <w:r w:rsidR="00D36733" w:rsidRPr="00D36733">
        <w:rPr>
          <w:rStyle w:val="uficommentbody"/>
          <w:rFonts w:ascii="inherit" w:hAnsi="inherit" w:hint="eastAsia"/>
        </w:rPr>
        <w:t xml:space="preserve">. </w:t>
      </w:r>
      <w:r w:rsidR="00E534A0" w:rsidRPr="00D36733">
        <w:rPr>
          <w:rStyle w:val="uficommentbody"/>
          <w:rFonts w:ascii="inherit" w:hAnsi="inherit" w:hint="eastAsia"/>
        </w:rPr>
        <w:t xml:space="preserve">However, it has a sinister turn, </w:t>
      </w:r>
      <w:r>
        <w:rPr>
          <w:rStyle w:val="uficommentbody"/>
          <w:rFonts w:ascii="inherit" w:hAnsi="inherit"/>
        </w:rPr>
        <w:t xml:space="preserve">as </w:t>
      </w:r>
      <w:r w:rsidR="00E534A0" w:rsidRPr="00D36733">
        <w:rPr>
          <w:rStyle w:val="uficommentbody"/>
          <w:rFonts w:ascii="inherit" w:hAnsi="inherit" w:hint="eastAsia"/>
        </w:rPr>
        <w:t>r</w:t>
      </w:r>
      <w:r w:rsidR="00D0323B">
        <w:rPr>
          <w:rStyle w:val="uficommentbody"/>
          <w:rFonts w:ascii="inherit" w:hAnsi="inherit" w:hint="eastAsia"/>
        </w:rPr>
        <w:t xml:space="preserve">ecently explored by </w:t>
      </w:r>
      <w:proofErr w:type="spellStart"/>
      <w:r w:rsidR="00D0323B">
        <w:rPr>
          <w:rStyle w:val="uficommentbody"/>
          <w:rFonts w:ascii="inherit" w:hAnsi="inherit" w:hint="eastAsia"/>
        </w:rPr>
        <w:t>Berezin</w:t>
      </w:r>
      <w:proofErr w:type="spellEnd"/>
      <w:r w:rsidR="00DF4052">
        <w:rPr>
          <w:rStyle w:val="uficommentbody"/>
          <w:rFonts w:ascii="inherit" w:hAnsi="inherit"/>
        </w:rPr>
        <w:t xml:space="preserve"> </w:t>
      </w:r>
      <w:r w:rsidR="00DF4052">
        <w:rPr>
          <w:rStyle w:val="uficommentbody"/>
          <w:rFonts w:ascii="inherit" w:hAnsi="inherit" w:hint="eastAsia"/>
        </w:rPr>
        <w:fldChar w:fldCharType="begin"/>
      </w:r>
      <w:r w:rsidR="00DF4052">
        <w:rPr>
          <w:rStyle w:val="uficommentbody"/>
          <w:rFonts w:ascii="inherit" w:hAnsi="inherit" w:hint="eastAsia"/>
        </w:rPr>
        <w:instrText xml:space="preserve"> ADDIN ZOTERO_ITEM CSL_CITATION {"citationID":"0IIO3d5g","properties":{"formattedCitation":"(Berezin, 2018)","plainCitation":"(Berezin, 2018)","noteIndex":0},"citationItems":[{"id":8361,"uris":["http://zotero.org/users/3736454/items/ETU5MSF6"],"uri":["http://zotero.org/users/3736454/items/ETU5MSF6"],"itemData":{"id":8361,"type":"article-journal","title":"\"First in, last out\" solution to the Fermi Paradox","container-title":"arXiv:1803.08425 [physics]","source":"arXiv.org","abstract":"No present observations suggest a technologically advanced extraterrestrial intelligence (ETI) has spread through the galaxy. However, under commonplace assumptions about galactic civilization formation and expansion, this absence of observation is highly unlikely. This improbability constitutes the Fermi Paradox. In this paper, I argue that the Paradox has a trivial solution, requiring no controversial assumptions, which is rarely suggested or discussed. However, that solution would be hard to accept, as it predicts a future for our own civilization that is even worse than extinction.","URL":"http://arxiv.org/abs/1803.08425","note":"arXiv: 1803.08425","author":[{"family":"Berezin","given":"Alexander"}],"issued":{"date-parts":[["2018",3,20]]},"accessed":{"date-parts":[["2018",5,29]]}}}],"schema":"https://github.com/citation-style-language/schema/raw/master/csl-citation.json"} </w:instrText>
      </w:r>
      <w:r w:rsidR="00DF4052">
        <w:rPr>
          <w:rStyle w:val="uficommentbody"/>
          <w:rFonts w:ascii="inherit" w:hAnsi="inherit" w:hint="eastAsia"/>
        </w:rPr>
        <w:fldChar w:fldCharType="separate"/>
      </w:r>
      <w:r w:rsidR="00DF4052">
        <w:rPr>
          <w:rStyle w:val="uficommentbody"/>
          <w:rFonts w:ascii="inherit" w:hAnsi="inherit" w:hint="eastAsia"/>
          <w:noProof/>
        </w:rPr>
        <w:t>(Berezin, 2018)</w:t>
      </w:r>
      <w:r w:rsidR="00DF4052">
        <w:rPr>
          <w:rStyle w:val="uficommentbody"/>
          <w:rFonts w:ascii="inherit" w:hAnsi="inherit" w:hint="eastAsia"/>
        </w:rPr>
        <w:fldChar w:fldCharType="end"/>
      </w:r>
      <w:r w:rsidR="00DF4052">
        <w:rPr>
          <w:rStyle w:val="uficommentbody"/>
          <w:rFonts w:ascii="inherit" w:hAnsi="inherit"/>
        </w:rPr>
        <w:t>.</w:t>
      </w:r>
      <w:r w:rsidR="00D0323B">
        <w:rPr>
          <w:rStyle w:val="uficommentbody"/>
          <w:rFonts w:ascii="inherit" w:hAnsi="inherit" w:hint="eastAsia"/>
        </w:rPr>
        <w:t xml:space="preserve"> </w:t>
      </w:r>
      <w:r w:rsidR="00E534A0" w:rsidRPr="00D36733">
        <w:rPr>
          <w:rStyle w:val="uficommentbody"/>
          <w:rFonts w:ascii="inherit" w:hAnsi="inherit" w:hint="eastAsia"/>
        </w:rPr>
        <w:t xml:space="preserve">That is, the first civilization makes a decision to silently destroy all other civilizations or potentially habitable planets, and assumes that all other civilizations do the same. In that case, it will be a first and last civilization (under several simplifying assumptions), because the fact that we appear means that </w:t>
      </w:r>
      <w:r>
        <w:rPr>
          <w:rStyle w:val="uficommentbody"/>
          <w:rFonts w:ascii="inherit" w:hAnsi="inherit"/>
        </w:rPr>
        <w:t xml:space="preserve">we are </w:t>
      </w:r>
      <w:r w:rsidR="00E534A0" w:rsidRPr="00D36733">
        <w:rPr>
          <w:rStyle w:val="uficommentbody"/>
          <w:rFonts w:ascii="inherit" w:hAnsi="inherit" w:hint="eastAsia"/>
        </w:rPr>
        <w:t>the first civiliz</w:t>
      </w:r>
      <w:r>
        <w:rPr>
          <w:rStyle w:val="uficommentbody"/>
          <w:rFonts w:ascii="inherit" w:hAnsi="inherit"/>
        </w:rPr>
        <w:t>a</w:t>
      </w:r>
      <w:r w:rsidR="00E534A0" w:rsidRPr="00D36733">
        <w:rPr>
          <w:rStyle w:val="uficommentbody"/>
          <w:rFonts w:ascii="inherit" w:hAnsi="inherit" w:hint="eastAsia"/>
        </w:rPr>
        <w:t>tion in the observable universe and no other will ever appear.</w:t>
      </w:r>
    </w:p>
    <w:p w14:paraId="5B4596A0" w14:textId="4675CBDC" w:rsidR="00D36733" w:rsidRPr="00D36733" w:rsidRDefault="00D36733" w:rsidP="00D36733">
      <w:pPr>
        <w:pStyle w:val="Heading2"/>
        <w:rPr>
          <w:rStyle w:val="uficommentbody"/>
          <w:rFonts w:ascii="inherit" w:eastAsia=".SFNSText-Regular" w:hAnsi="inherit" w:hint="eastAsia"/>
          <w:color w:val="1D2129"/>
          <w:szCs w:val="20"/>
        </w:rPr>
      </w:pPr>
      <w:bookmarkStart w:id="29" w:name="_Toc10031904"/>
      <w:bookmarkStart w:id="30" w:name="_Toc11940728"/>
      <w:r>
        <w:rPr>
          <w:rStyle w:val="uficommentbody"/>
          <w:rFonts w:ascii="inherit" w:hAnsi="inherit"/>
        </w:rPr>
        <w:t xml:space="preserve">4.2. Choosing </w:t>
      </w:r>
      <w:r w:rsidR="001F7D97">
        <w:rPr>
          <w:rStyle w:val="uficommentbody"/>
          <w:rFonts w:ascii="inherit" w:hAnsi="inherit"/>
        </w:rPr>
        <w:t xml:space="preserve">a </w:t>
      </w:r>
      <w:r>
        <w:rPr>
          <w:rStyle w:val="uficommentbody"/>
          <w:rFonts w:ascii="inherit" w:hAnsi="inherit"/>
        </w:rPr>
        <w:t>less effective alternative</w:t>
      </w:r>
      <w:bookmarkEnd w:id="29"/>
      <w:bookmarkEnd w:id="30"/>
      <w:r>
        <w:rPr>
          <w:rStyle w:val="uficommentbody"/>
          <w:rFonts w:ascii="inherit" w:hAnsi="inherit"/>
        </w:rPr>
        <w:t xml:space="preserve"> </w:t>
      </w:r>
    </w:p>
    <w:p w14:paraId="319CA985" w14:textId="7659A79B" w:rsidR="00607372" w:rsidRDefault="00CB1D4F" w:rsidP="000B5B8A">
      <w:pPr>
        <w:pStyle w:val="NormalWeb"/>
        <w:shd w:val="clear" w:color="auto" w:fill="FFFFFF"/>
        <w:spacing w:line="360" w:lineRule="auto"/>
        <w:ind w:firstLine="567"/>
        <w:contextualSpacing/>
        <w:jc w:val="both"/>
        <w:textAlignment w:val="baseline"/>
        <w:rPr>
          <w:sz w:val="20"/>
          <w:szCs w:val="20"/>
        </w:rPr>
      </w:pPr>
      <w:r w:rsidRPr="00CB1D4F">
        <w:rPr>
          <w:sz w:val="20"/>
          <w:szCs w:val="20"/>
        </w:rPr>
        <w:t xml:space="preserve">Vladimir </w:t>
      </w:r>
      <w:proofErr w:type="spellStart"/>
      <w:r w:rsidRPr="00CB1D4F">
        <w:rPr>
          <w:sz w:val="20"/>
          <w:szCs w:val="20"/>
        </w:rPr>
        <w:t>Slepnev</w:t>
      </w:r>
      <w:proofErr w:type="spellEnd"/>
      <w:r w:rsidRPr="00CB1D4F">
        <w:rPr>
          <w:sz w:val="20"/>
          <w:szCs w:val="20"/>
        </w:rPr>
        <w:t xml:space="preserve"> (aka </w:t>
      </w:r>
      <w:proofErr w:type="spellStart"/>
      <w:r w:rsidRPr="00CB1D4F">
        <w:rPr>
          <w:sz w:val="20"/>
          <w:szCs w:val="20"/>
        </w:rPr>
        <w:t>cousin_it</w:t>
      </w:r>
      <w:proofErr w:type="spellEnd"/>
      <w:r w:rsidRPr="00CB1D4F">
        <w:rPr>
          <w:sz w:val="20"/>
          <w:szCs w:val="20"/>
        </w:rPr>
        <w:t>)</w:t>
      </w:r>
      <w:r>
        <w:rPr>
          <w:sz w:val="20"/>
          <w:szCs w:val="20"/>
        </w:rPr>
        <w:t xml:space="preserve"> </w:t>
      </w:r>
      <w:r w:rsidR="00D36733" w:rsidRPr="000B5B8A">
        <w:rPr>
          <w:sz w:val="20"/>
          <w:szCs w:val="20"/>
        </w:rPr>
        <w:t>suggested the following variant</w:t>
      </w:r>
      <w:r w:rsidR="00C92EFB" w:rsidRPr="000B5B8A">
        <w:rPr>
          <w:sz w:val="20"/>
          <w:szCs w:val="20"/>
        </w:rPr>
        <w:t xml:space="preserve"> of </w:t>
      </w:r>
      <w:r>
        <w:rPr>
          <w:sz w:val="20"/>
          <w:szCs w:val="20"/>
        </w:rPr>
        <w:t>the C</w:t>
      </w:r>
      <w:r w:rsidR="00C92EFB" w:rsidRPr="000B5B8A">
        <w:rPr>
          <w:sz w:val="20"/>
          <w:szCs w:val="20"/>
        </w:rPr>
        <w:t>heating Death in Damascus</w:t>
      </w:r>
      <w:r w:rsidR="00DE641C" w:rsidRPr="00DE641C">
        <w:rPr>
          <w:sz w:val="20"/>
          <w:szCs w:val="20"/>
        </w:rPr>
        <w:t xml:space="preserve"> </w:t>
      </w:r>
      <w:r w:rsidR="00DE641C" w:rsidRPr="000B5B8A">
        <w:rPr>
          <w:sz w:val="20"/>
          <w:szCs w:val="20"/>
        </w:rPr>
        <w:t xml:space="preserve">in a </w:t>
      </w:r>
      <w:hyperlink r:id="rId11" w:history="1">
        <w:r w:rsidR="00DE641C" w:rsidRPr="006A204D">
          <w:rPr>
            <w:rStyle w:val="Hyperlink"/>
            <w:sz w:val="20"/>
            <w:szCs w:val="20"/>
          </w:rPr>
          <w:t>comment</w:t>
        </w:r>
      </w:hyperlink>
      <w:r w:rsidR="00DE641C" w:rsidRPr="000B5B8A">
        <w:rPr>
          <w:sz w:val="20"/>
          <w:szCs w:val="20"/>
        </w:rPr>
        <w:t xml:space="preserve"> </w:t>
      </w:r>
      <w:r w:rsidR="00DE641C">
        <w:rPr>
          <w:sz w:val="20"/>
          <w:szCs w:val="20"/>
        </w:rPr>
        <w:t>o</w:t>
      </w:r>
      <w:r w:rsidR="00DE641C" w:rsidRPr="000B5B8A">
        <w:rPr>
          <w:sz w:val="20"/>
          <w:szCs w:val="20"/>
        </w:rPr>
        <w:t xml:space="preserve">n </w:t>
      </w:r>
      <w:proofErr w:type="spellStart"/>
      <w:r w:rsidR="00DE641C" w:rsidRPr="000B5B8A">
        <w:rPr>
          <w:sz w:val="20"/>
          <w:szCs w:val="20"/>
        </w:rPr>
        <w:t>LessWrong</w:t>
      </w:r>
      <w:proofErr w:type="spellEnd"/>
      <w:r w:rsidR="00D36733" w:rsidRPr="000B5B8A">
        <w:rPr>
          <w:sz w:val="20"/>
          <w:szCs w:val="20"/>
        </w:rPr>
        <w:t xml:space="preserve">: </w:t>
      </w:r>
    </w:p>
    <w:p w14:paraId="0B86602F" w14:textId="73ADEBF2" w:rsidR="000B5B8A" w:rsidRPr="0064620F" w:rsidRDefault="009931D9" w:rsidP="00A74C18">
      <w:pPr>
        <w:pStyle w:val="NormalWeb"/>
        <w:shd w:val="clear" w:color="auto" w:fill="FFFFFF"/>
        <w:spacing w:line="360" w:lineRule="auto"/>
        <w:ind w:left="567" w:firstLine="567"/>
        <w:contextualSpacing/>
        <w:jc w:val="both"/>
        <w:textAlignment w:val="baseline"/>
        <w:rPr>
          <w:i/>
          <w:sz w:val="20"/>
          <w:szCs w:val="20"/>
        </w:rPr>
      </w:pPr>
      <w:r w:rsidRPr="0064620F">
        <w:rPr>
          <w:i/>
          <w:sz w:val="20"/>
          <w:szCs w:val="20"/>
        </w:rPr>
        <w:t xml:space="preserve">Imagine you're the second student taking an exam, and you know the first student was as smart as you and failed. The exam has one question: guess which fruit the examiner is thinking of. It seems likely that the first student said </w:t>
      </w:r>
      <w:r w:rsidR="001F7D97" w:rsidRPr="0064620F">
        <w:rPr>
          <w:i/>
          <w:sz w:val="20"/>
          <w:szCs w:val="20"/>
        </w:rPr>
        <w:t>‘</w:t>
      </w:r>
      <w:r w:rsidRPr="0064620F">
        <w:rPr>
          <w:i/>
          <w:sz w:val="20"/>
          <w:szCs w:val="20"/>
        </w:rPr>
        <w:t>apple</w:t>
      </w:r>
      <w:r w:rsidR="001F7D97" w:rsidRPr="0064620F">
        <w:rPr>
          <w:i/>
          <w:sz w:val="20"/>
          <w:szCs w:val="20"/>
        </w:rPr>
        <w:t xml:space="preserve">’, </w:t>
      </w:r>
      <w:r w:rsidRPr="0064620F">
        <w:rPr>
          <w:i/>
          <w:sz w:val="20"/>
          <w:szCs w:val="20"/>
        </w:rPr>
        <w:t>so you shouldn't just randomize</w:t>
      </w:r>
      <w:r w:rsidR="00607372" w:rsidRPr="0064620F">
        <w:rPr>
          <w:i/>
          <w:sz w:val="20"/>
          <w:szCs w:val="20"/>
        </w:rPr>
        <w:t>—</w:t>
      </w:r>
      <w:r w:rsidRPr="0064620F">
        <w:rPr>
          <w:i/>
          <w:sz w:val="20"/>
          <w:szCs w:val="20"/>
        </w:rPr>
        <w:t xml:space="preserve">you should shift away from </w:t>
      </w:r>
      <w:r w:rsidR="00245256" w:rsidRPr="0064620F">
        <w:rPr>
          <w:i/>
          <w:sz w:val="20"/>
          <w:szCs w:val="20"/>
        </w:rPr>
        <w:t>‘</w:t>
      </w:r>
      <w:r w:rsidRPr="0064620F">
        <w:rPr>
          <w:i/>
          <w:sz w:val="20"/>
          <w:szCs w:val="20"/>
        </w:rPr>
        <w:t>apple</w:t>
      </w:r>
      <w:r w:rsidR="00245256" w:rsidRPr="0064620F">
        <w:rPr>
          <w:i/>
          <w:sz w:val="20"/>
          <w:szCs w:val="20"/>
        </w:rPr>
        <w:t xml:space="preserve">’. </w:t>
      </w:r>
      <w:r w:rsidRPr="0064620F">
        <w:rPr>
          <w:i/>
          <w:sz w:val="20"/>
          <w:szCs w:val="20"/>
        </w:rPr>
        <w:t>Same if there were N students before you, you should shift away from the N most likely answers. Though if students are uncertain about how many students came before, that seems to make randomization more appealing. There's probably a nice formula but I'm too lazy to work it out.</w:t>
      </w:r>
    </w:p>
    <w:p w14:paraId="6B222B65" w14:textId="1D277CDA" w:rsidR="000B5B8A" w:rsidRDefault="007F344F" w:rsidP="0064620F">
      <w:pPr>
        <w:pStyle w:val="NormalWeb"/>
        <w:shd w:val="clear" w:color="auto" w:fill="FFFFFF"/>
        <w:spacing w:line="360" w:lineRule="auto"/>
        <w:ind w:firstLine="567"/>
        <w:contextualSpacing/>
        <w:jc w:val="both"/>
        <w:textAlignment w:val="baseline"/>
        <w:rPr>
          <w:sz w:val="20"/>
          <w:szCs w:val="20"/>
        </w:rPr>
      </w:pPr>
      <w:r w:rsidRPr="000B5B8A">
        <w:rPr>
          <w:sz w:val="20"/>
          <w:szCs w:val="20"/>
        </w:rPr>
        <w:t xml:space="preserve">In case of the Fermi paradox, we just don't know how many </w:t>
      </w:r>
      <w:r w:rsidR="00607372">
        <w:rPr>
          <w:sz w:val="20"/>
          <w:szCs w:val="20"/>
        </w:rPr>
        <w:t>‘</w:t>
      </w:r>
      <w:r w:rsidRPr="000B5B8A">
        <w:rPr>
          <w:sz w:val="20"/>
          <w:szCs w:val="20"/>
        </w:rPr>
        <w:t>students</w:t>
      </w:r>
      <w:r w:rsidR="00607372">
        <w:rPr>
          <w:sz w:val="20"/>
          <w:szCs w:val="20"/>
        </w:rPr>
        <w:t>’</w:t>
      </w:r>
      <w:r w:rsidR="009C539B" w:rsidRPr="000B5B8A">
        <w:rPr>
          <w:sz w:val="20"/>
          <w:szCs w:val="20"/>
        </w:rPr>
        <w:t xml:space="preserve"> </w:t>
      </w:r>
      <w:r w:rsidRPr="000B5B8A">
        <w:rPr>
          <w:sz w:val="20"/>
          <w:szCs w:val="20"/>
        </w:rPr>
        <w:t xml:space="preserve">were before us. If we have the best guess that there were N civilisations, we may try strategy with </w:t>
      </w:r>
      <w:r w:rsidR="00607372">
        <w:rPr>
          <w:sz w:val="20"/>
          <w:szCs w:val="20"/>
        </w:rPr>
        <w:t>‘</w:t>
      </w:r>
      <w:r w:rsidRPr="000B5B8A">
        <w:rPr>
          <w:sz w:val="20"/>
          <w:szCs w:val="20"/>
        </w:rPr>
        <w:t>strangeness</w:t>
      </w:r>
      <w:r w:rsidR="00607372">
        <w:rPr>
          <w:sz w:val="20"/>
          <w:szCs w:val="20"/>
        </w:rPr>
        <w:t>’</w:t>
      </w:r>
      <w:r w:rsidR="009C539B" w:rsidRPr="000B5B8A">
        <w:rPr>
          <w:sz w:val="20"/>
          <w:szCs w:val="20"/>
        </w:rPr>
        <w:t xml:space="preserve"> </w:t>
      </w:r>
      <w:proofErr w:type="gramStart"/>
      <w:r w:rsidRPr="000B5B8A">
        <w:rPr>
          <w:sz w:val="20"/>
          <w:szCs w:val="20"/>
        </w:rPr>
        <w:t>log(</w:t>
      </w:r>
      <w:proofErr w:type="gramEnd"/>
      <w:r w:rsidRPr="000B5B8A">
        <w:rPr>
          <w:sz w:val="20"/>
          <w:szCs w:val="20"/>
        </w:rPr>
        <w:t>2)N, where strangeness is the number of non-optimal binary choices.</w:t>
      </w:r>
      <w:r w:rsidR="000B5B8A" w:rsidRPr="000B5B8A">
        <w:rPr>
          <w:sz w:val="20"/>
          <w:szCs w:val="20"/>
        </w:rPr>
        <w:t xml:space="preserve"> </w:t>
      </w:r>
      <w:r w:rsidR="00C924F0" w:rsidRPr="000B5B8A">
        <w:rPr>
          <w:sz w:val="20"/>
          <w:szCs w:val="20"/>
        </w:rPr>
        <w:t>The difference of student's example and Fermi paradox example is that each student knows his number, but civilizations can't exchange information, so they don't know each other</w:t>
      </w:r>
      <w:r w:rsidR="00756991">
        <w:rPr>
          <w:sz w:val="20"/>
          <w:szCs w:val="20"/>
        </w:rPr>
        <w:t>’s</w:t>
      </w:r>
      <w:r w:rsidR="00C924F0" w:rsidRPr="000B5B8A">
        <w:rPr>
          <w:sz w:val="20"/>
          <w:szCs w:val="20"/>
        </w:rPr>
        <w:t xml:space="preserve"> </w:t>
      </w:r>
      <w:r w:rsidR="007808AD">
        <w:rPr>
          <w:sz w:val="20"/>
          <w:szCs w:val="20"/>
        </w:rPr>
        <w:t>order</w:t>
      </w:r>
      <w:r w:rsidR="007808AD" w:rsidRPr="000B5B8A">
        <w:rPr>
          <w:sz w:val="20"/>
          <w:szCs w:val="20"/>
        </w:rPr>
        <w:t xml:space="preserve"> </w:t>
      </w:r>
      <w:r w:rsidR="00C924F0" w:rsidRPr="000B5B8A">
        <w:rPr>
          <w:sz w:val="20"/>
          <w:szCs w:val="20"/>
        </w:rPr>
        <w:t>numbers in the game. If all civilizations would think that there were around 100 civilizations before them, they all will try the same strategy, and all will fail. That is why some randomization is needed in Fermi case</w:t>
      </w:r>
      <w:r w:rsidR="00607372">
        <w:rPr>
          <w:sz w:val="20"/>
          <w:szCs w:val="20"/>
        </w:rPr>
        <w:t>—</w:t>
      </w:r>
      <w:r w:rsidR="00C924F0" w:rsidRPr="000B5B8A">
        <w:rPr>
          <w:sz w:val="20"/>
          <w:szCs w:val="20"/>
        </w:rPr>
        <w:t xml:space="preserve">just to escape behavior paths of those civilizations, who had completely the same information as you. </w:t>
      </w:r>
    </w:p>
    <w:p w14:paraId="3D05D4C2" w14:textId="57BD2E71" w:rsidR="00C924F0" w:rsidRPr="000B5B8A" w:rsidRDefault="00C924F0" w:rsidP="0064620F">
      <w:pPr>
        <w:pStyle w:val="NormalWeb"/>
        <w:shd w:val="clear" w:color="auto" w:fill="FFFFFF"/>
        <w:spacing w:line="360" w:lineRule="auto"/>
        <w:ind w:firstLine="567"/>
        <w:contextualSpacing/>
        <w:jc w:val="both"/>
        <w:textAlignment w:val="baseline"/>
        <w:rPr>
          <w:sz w:val="20"/>
          <w:szCs w:val="20"/>
        </w:rPr>
      </w:pPr>
      <w:r w:rsidRPr="000B5B8A">
        <w:rPr>
          <w:sz w:val="20"/>
          <w:szCs w:val="20"/>
        </w:rPr>
        <w:t xml:space="preserve">But if we could use some external counter, like a time after the beginning of the universe, to choose between different strategies, this could help escape </w:t>
      </w:r>
      <w:proofErr w:type="spellStart"/>
      <w:r w:rsidRPr="000B5B8A">
        <w:rPr>
          <w:sz w:val="20"/>
          <w:szCs w:val="20"/>
        </w:rPr>
        <w:t>randomisation</w:t>
      </w:r>
      <w:proofErr w:type="spellEnd"/>
      <w:r w:rsidRPr="000B5B8A">
        <w:rPr>
          <w:sz w:val="20"/>
          <w:szCs w:val="20"/>
        </w:rPr>
        <w:t xml:space="preserve"> which is less optimal than the strategy of choosing best alternative after N.</w:t>
      </w:r>
      <w:r w:rsidR="00624E39" w:rsidRPr="000B5B8A">
        <w:rPr>
          <w:sz w:val="20"/>
          <w:szCs w:val="20"/>
        </w:rPr>
        <w:t xml:space="preserve"> </w:t>
      </w:r>
    </w:p>
    <w:p w14:paraId="107B6540" w14:textId="0AD38AB2" w:rsidR="009931D9" w:rsidRPr="0028177F" w:rsidRDefault="000B5B8A" w:rsidP="0028177F">
      <w:pPr>
        <w:pStyle w:val="Heading2"/>
      </w:pPr>
      <w:bookmarkStart w:id="31" w:name="_Toc10031905"/>
      <w:bookmarkStart w:id="32" w:name="_Toc11940729"/>
      <w:r>
        <w:t>4.3. Randomization make sense only if we are sure that other solution</w:t>
      </w:r>
      <w:r w:rsidR="00D71EB0">
        <w:t>s</w:t>
      </w:r>
      <w:r>
        <w:t xml:space="preserve"> to the Fermi paradox are false</w:t>
      </w:r>
      <w:bookmarkEnd w:id="31"/>
      <w:bookmarkEnd w:id="32"/>
    </w:p>
    <w:p w14:paraId="2B58A020" w14:textId="77777777" w:rsidR="00AB53AC" w:rsidRDefault="00AB53AC" w:rsidP="008B7258">
      <w:pPr>
        <w:rPr>
          <w:rFonts w:eastAsia="Times New Roman"/>
          <w:color w:val="auto"/>
        </w:rPr>
      </w:pPr>
    </w:p>
    <w:p w14:paraId="44C29B51" w14:textId="461A5059" w:rsidR="008B7258" w:rsidRDefault="000B5B8A">
      <w:pPr>
        <w:spacing w:line="360" w:lineRule="auto"/>
        <w:ind w:firstLine="720"/>
        <w:jc w:val="both"/>
        <w:rPr>
          <w:szCs w:val="20"/>
        </w:rPr>
      </w:pPr>
      <w:r>
        <w:rPr>
          <w:szCs w:val="20"/>
        </w:rPr>
        <w:t xml:space="preserve">If we think that there were </w:t>
      </w:r>
      <w:r w:rsidRPr="00A74C18">
        <w:rPr>
          <w:i/>
          <w:iCs/>
          <w:szCs w:val="20"/>
        </w:rPr>
        <w:t>N</w:t>
      </w:r>
      <w:r>
        <w:rPr>
          <w:szCs w:val="20"/>
        </w:rPr>
        <w:t xml:space="preserve"> civilization</w:t>
      </w:r>
      <w:r w:rsidR="00607372">
        <w:rPr>
          <w:szCs w:val="20"/>
        </w:rPr>
        <w:t>s</w:t>
      </w:r>
      <w:r>
        <w:rPr>
          <w:szCs w:val="20"/>
        </w:rPr>
        <w:t xml:space="preserve"> before us in the observable universe and all the</w:t>
      </w:r>
      <w:r w:rsidR="00D024F9">
        <w:rPr>
          <w:szCs w:val="20"/>
        </w:rPr>
        <w:t>m</w:t>
      </w:r>
      <w:r>
        <w:rPr>
          <w:szCs w:val="20"/>
        </w:rPr>
        <w:t xml:space="preserve"> went extinct, and we chose N</w:t>
      </w:r>
      <w:r w:rsidR="00464BB6">
        <w:rPr>
          <w:szCs w:val="20"/>
        </w:rPr>
        <w:t> </w:t>
      </w:r>
      <w:r>
        <w:rPr>
          <w:szCs w:val="20"/>
        </w:rPr>
        <w:t>+</w:t>
      </w:r>
      <w:r w:rsidR="00464BB6">
        <w:rPr>
          <w:szCs w:val="20"/>
        </w:rPr>
        <w:t> </w:t>
      </w:r>
      <w:r>
        <w:rPr>
          <w:szCs w:val="20"/>
        </w:rPr>
        <w:t>1</w:t>
      </w:r>
      <w:r w:rsidR="00911FAD">
        <w:rPr>
          <w:szCs w:val="20"/>
        </w:rPr>
        <w:t xml:space="preserve"> strategy from the list of all strategies ordered from more effective to less effective</w:t>
      </w:r>
      <w:r w:rsidR="00F47508">
        <w:rPr>
          <w:szCs w:val="20"/>
        </w:rPr>
        <w:t>, the</w:t>
      </w:r>
      <w:r>
        <w:rPr>
          <w:szCs w:val="20"/>
        </w:rPr>
        <w:t>n we should expect that its chan</w:t>
      </w:r>
      <w:r w:rsidR="0092572A">
        <w:rPr>
          <w:szCs w:val="20"/>
        </w:rPr>
        <w:t>c</w:t>
      </w:r>
      <w:r>
        <w:rPr>
          <w:szCs w:val="20"/>
        </w:rPr>
        <w:t>e of success is less than 1</w:t>
      </w:r>
      <w:proofErr w:type="gramStart"/>
      <w:r w:rsidR="00F47508" w:rsidRPr="00F47508">
        <w:rPr>
          <w:szCs w:val="20"/>
        </w:rPr>
        <w:t>/</w:t>
      </w:r>
      <w:r w:rsidR="00F47508">
        <w:rPr>
          <w:szCs w:val="20"/>
        </w:rPr>
        <w:t>(</w:t>
      </w:r>
      <w:proofErr w:type="gramEnd"/>
      <w:r w:rsidR="00F47508" w:rsidRPr="00A74C18">
        <w:rPr>
          <w:i/>
          <w:iCs/>
          <w:szCs w:val="20"/>
        </w:rPr>
        <w:t>N</w:t>
      </w:r>
      <w:r w:rsidR="00464BB6">
        <w:rPr>
          <w:i/>
          <w:iCs/>
          <w:szCs w:val="20"/>
        </w:rPr>
        <w:t> </w:t>
      </w:r>
      <w:r w:rsidR="00F47508">
        <w:rPr>
          <w:szCs w:val="20"/>
        </w:rPr>
        <w:t>+</w:t>
      </w:r>
      <w:r w:rsidR="00464BB6">
        <w:rPr>
          <w:szCs w:val="20"/>
        </w:rPr>
        <w:t> </w:t>
      </w:r>
      <w:r w:rsidR="00F47508">
        <w:rPr>
          <w:szCs w:val="20"/>
        </w:rPr>
        <w:t>1</w:t>
      </w:r>
      <w:r w:rsidR="0092572A">
        <w:rPr>
          <w:szCs w:val="20"/>
        </w:rPr>
        <w:t>)—</w:t>
      </w:r>
      <w:r w:rsidR="00F47508">
        <w:rPr>
          <w:szCs w:val="20"/>
        </w:rPr>
        <w:t>and probably significantly less</w:t>
      </w:r>
      <w:r w:rsidR="0092572A">
        <w:rPr>
          <w:szCs w:val="20"/>
        </w:rPr>
        <w:t>,</w:t>
      </w:r>
      <w:r w:rsidR="00F47508">
        <w:rPr>
          <w:szCs w:val="20"/>
        </w:rPr>
        <w:t xml:space="preserve"> as </w:t>
      </w:r>
      <w:r w:rsidR="0092572A">
        <w:rPr>
          <w:szCs w:val="20"/>
        </w:rPr>
        <w:t xml:space="preserve">the </w:t>
      </w:r>
      <w:r w:rsidR="00F47508">
        <w:rPr>
          <w:szCs w:val="20"/>
        </w:rPr>
        <w:t xml:space="preserve">effectiveness of strategies could decline exponentially with N. </w:t>
      </w:r>
    </w:p>
    <w:p w14:paraId="49FA6C01" w14:textId="37C9FC99" w:rsidR="00AA5759" w:rsidRDefault="00AA5759" w:rsidP="0028177F">
      <w:pPr>
        <w:spacing w:line="360" w:lineRule="auto"/>
        <w:ind w:firstLine="720"/>
        <w:jc w:val="both"/>
        <w:rPr>
          <w:szCs w:val="20"/>
        </w:rPr>
      </w:pPr>
      <w:r>
        <w:rPr>
          <w:szCs w:val="20"/>
        </w:rPr>
        <w:t>But this credence should include our credence in the Late Filter explanation of the Fermi paradox. To get it, we need some information about</w:t>
      </w:r>
      <w:r w:rsidR="00272062">
        <w:rPr>
          <w:szCs w:val="20"/>
        </w:rPr>
        <w:t xml:space="preserve"> the</w:t>
      </w:r>
      <w:r>
        <w:rPr>
          <w:szCs w:val="20"/>
        </w:rPr>
        <w:t xml:space="preserve"> prevalence </w:t>
      </w:r>
      <w:r w:rsidR="00272062">
        <w:rPr>
          <w:szCs w:val="20"/>
        </w:rPr>
        <w:t>of Earth-like planets and life in the Universe. Observation of the exoplanets and search</w:t>
      </w:r>
      <w:r w:rsidR="00E00E0D">
        <w:rPr>
          <w:szCs w:val="20"/>
        </w:rPr>
        <w:t>ing for</w:t>
      </w:r>
      <w:r w:rsidR="00272062">
        <w:rPr>
          <w:szCs w:val="20"/>
        </w:rPr>
        <w:t xml:space="preserve"> life on Mars could provide such evidence: if we find non-</w:t>
      </w:r>
      <w:r w:rsidR="00E00E0D">
        <w:rPr>
          <w:szCs w:val="20"/>
        </w:rPr>
        <w:t xml:space="preserve">Earth </w:t>
      </w:r>
      <w:r w:rsidR="00272062">
        <w:rPr>
          <w:szCs w:val="20"/>
        </w:rPr>
        <w:t xml:space="preserve">life on Mars, it would be evidence against </w:t>
      </w:r>
      <w:r w:rsidR="00E00E0D">
        <w:rPr>
          <w:szCs w:val="20"/>
        </w:rPr>
        <w:t>the “</w:t>
      </w:r>
      <w:r w:rsidR="00272062">
        <w:rPr>
          <w:szCs w:val="20"/>
        </w:rPr>
        <w:t xml:space="preserve">rare </w:t>
      </w:r>
      <w:r w:rsidR="00E00E0D">
        <w:rPr>
          <w:szCs w:val="20"/>
        </w:rPr>
        <w:t xml:space="preserve">Earth” hypothesis </w:t>
      </w:r>
      <w:r w:rsidR="00BC1AF2">
        <w:rPr>
          <w:szCs w:val="20"/>
        </w:rPr>
        <w:fldChar w:fldCharType="begin"/>
      </w:r>
      <w:r w:rsidR="00D26321">
        <w:rPr>
          <w:szCs w:val="20"/>
        </w:rPr>
        <w:instrText xml:space="preserve"> ADDIN ZOTERO_ITEM CSL_CITATION {"citationID":"MT97oh9t","properties":{"formattedCitation":"(Nick Bostrom &amp; WHERE, n.d.)","plainCitation":"(Nick Bostrom &amp; WHERE, n.d.)","dontUpdate":true,"noteIndex":0},"citationItems":[{"id":9743,"uris":["http://zotero.org/users/3736454/items/F2U6Y9SS"],"uri":["http://zotero.org/users/3736454/items/F2U6Y9SS"],"itemData":{"id":9743,"type":"post-weblog","title":"WHY I HOPE THE SEARCH FOR EXTRATERRESTRIAL LIFE FINDS NOTHING","container-title":"MIT Technology review","URL":"https://nickbostrom.com/extraterrestrial.pdf","author":[{"family":"Bostrom","given":"Nick"}],"issued":{"date-parts":[["2008"]]}}}],"schema":"https://github.com/citation-style-language/schema/raw/master/csl-citation.json"} </w:instrText>
      </w:r>
      <w:r w:rsidR="00BC1AF2">
        <w:rPr>
          <w:szCs w:val="20"/>
        </w:rPr>
        <w:fldChar w:fldCharType="separate"/>
      </w:r>
      <w:r w:rsidR="00A418B1">
        <w:rPr>
          <w:noProof/>
          <w:szCs w:val="20"/>
        </w:rPr>
        <w:t>(Bostrom</w:t>
      </w:r>
      <w:r w:rsidR="00F331FE">
        <w:rPr>
          <w:noProof/>
          <w:szCs w:val="20"/>
        </w:rPr>
        <w:t>, 2008</w:t>
      </w:r>
      <w:r w:rsidR="00A418B1">
        <w:rPr>
          <w:noProof/>
          <w:szCs w:val="20"/>
        </w:rPr>
        <w:t>)</w:t>
      </w:r>
      <w:r w:rsidR="00BC1AF2">
        <w:rPr>
          <w:szCs w:val="20"/>
        </w:rPr>
        <w:fldChar w:fldCharType="end"/>
      </w:r>
      <w:r w:rsidR="00272062">
        <w:rPr>
          <w:szCs w:val="20"/>
        </w:rPr>
        <w:t xml:space="preserve">. </w:t>
      </w:r>
      <w:r w:rsidR="00C741A3">
        <w:rPr>
          <w:szCs w:val="20"/>
        </w:rPr>
        <w:t>F</w:t>
      </w:r>
      <w:r w:rsidR="00272062">
        <w:rPr>
          <w:szCs w:val="20"/>
        </w:rPr>
        <w:t xml:space="preserve">inding Earth-like planets with oxygen-rich atmosphere could be also evidence of </w:t>
      </w:r>
      <w:r w:rsidR="00C741A3">
        <w:rPr>
          <w:szCs w:val="20"/>
        </w:rPr>
        <w:t xml:space="preserve">the </w:t>
      </w:r>
      <w:r w:rsidR="00272062">
        <w:rPr>
          <w:szCs w:val="20"/>
        </w:rPr>
        <w:t xml:space="preserve">typicality of life in the Universe. </w:t>
      </w:r>
    </w:p>
    <w:p w14:paraId="1A5BFF59" w14:textId="565FCBAD" w:rsidR="006A42DE" w:rsidRDefault="006A42DE" w:rsidP="006A42DE">
      <w:pPr>
        <w:pStyle w:val="Heading1"/>
      </w:pPr>
      <w:bookmarkStart w:id="33" w:name="_Toc10031906"/>
      <w:bookmarkStart w:id="34" w:name="_Toc11940730"/>
      <w:r>
        <w:lastRenderedPageBreak/>
        <w:t>5. Types of random strategies</w:t>
      </w:r>
      <w:bookmarkEnd w:id="33"/>
      <w:bookmarkEnd w:id="34"/>
    </w:p>
    <w:p w14:paraId="55AF0F60" w14:textId="5FD95D83" w:rsidR="00F47DBF" w:rsidRDefault="00F47DBF">
      <w:pPr>
        <w:spacing w:line="360" w:lineRule="auto"/>
        <w:ind w:firstLine="720"/>
        <w:jc w:val="both"/>
        <w:rPr>
          <w:szCs w:val="20"/>
        </w:rPr>
      </w:pPr>
      <w:r>
        <w:rPr>
          <w:szCs w:val="20"/>
        </w:rPr>
        <w:t xml:space="preserve">To pursue global random strategies, </w:t>
      </w:r>
      <w:r w:rsidR="0050734E">
        <w:rPr>
          <w:szCs w:val="20"/>
        </w:rPr>
        <w:t xml:space="preserve">the </w:t>
      </w:r>
      <w:r>
        <w:rPr>
          <w:szCs w:val="20"/>
        </w:rPr>
        <w:t xml:space="preserve">problem of global coordination </w:t>
      </w:r>
      <w:r w:rsidR="0050734E">
        <w:rPr>
          <w:szCs w:val="20"/>
        </w:rPr>
        <w:t xml:space="preserve">would have </w:t>
      </w:r>
      <w:r>
        <w:rPr>
          <w:szCs w:val="20"/>
        </w:rPr>
        <w:t xml:space="preserve">to be solved, and we are far from </w:t>
      </w:r>
      <w:r w:rsidR="0050734E">
        <w:rPr>
          <w:szCs w:val="20"/>
        </w:rPr>
        <w:t>that point</w:t>
      </w:r>
      <w:r w:rsidR="00911FAD">
        <w:rPr>
          <w:szCs w:val="20"/>
        </w:rPr>
        <w:t xml:space="preserve"> </w:t>
      </w:r>
      <w:r w:rsidR="00911FAD">
        <w:rPr>
          <w:szCs w:val="20"/>
        </w:rPr>
        <w:fldChar w:fldCharType="begin"/>
      </w:r>
      <w:r w:rsidR="00AC278D">
        <w:rPr>
          <w:szCs w:val="20"/>
        </w:rPr>
        <w:instrText xml:space="preserve"> ADDIN ZOTERO_ITEM CSL_CITATION {"citationID":"ttT4hR22","properties":{"formattedCitation":"(N. Bostrom, n.d.)","plainCitation":"(N. Bostrom, n.d.)","dontUpdate":true,"noteIndex":0},"citationItems":[{"id":329,"uris":["http://zotero.org/users/3736454/items/QIHTVBWP"],"uri":["http://zotero.org/users/3736454/items/QIHTVBWP"],"itemData":{"id":329,"type":"article-journal","title":"What is a Singleton?","container-title":"Linguistic and Philosophical Investigations","volume":"2006","issue":"5","language":"en","author":[{"family":"Bostrom","given":"N."}],"issued":{"date-parts":[["2006"]]}}}],"schema":"https://github.com/citation-style-language/schema/raw/master/csl-citation.json"} </w:instrText>
      </w:r>
      <w:r w:rsidR="00911FAD">
        <w:rPr>
          <w:szCs w:val="20"/>
        </w:rPr>
        <w:fldChar w:fldCharType="separate"/>
      </w:r>
      <w:r w:rsidR="007057D3">
        <w:rPr>
          <w:noProof/>
          <w:szCs w:val="20"/>
        </w:rPr>
        <w:t>(</w:t>
      </w:r>
      <w:r w:rsidR="00911FAD">
        <w:rPr>
          <w:noProof/>
          <w:szCs w:val="20"/>
        </w:rPr>
        <w:t>Bostrom, n.d.)</w:t>
      </w:r>
      <w:r w:rsidR="00911FAD">
        <w:rPr>
          <w:szCs w:val="20"/>
        </w:rPr>
        <w:fldChar w:fldCharType="end"/>
      </w:r>
      <w:r>
        <w:rPr>
          <w:szCs w:val="20"/>
        </w:rPr>
        <w:t xml:space="preserve">. Let’s assumed that </w:t>
      </w:r>
      <w:r w:rsidR="0050734E">
        <w:rPr>
          <w:szCs w:val="20"/>
        </w:rPr>
        <w:t xml:space="preserve">problem is </w:t>
      </w:r>
      <w:r>
        <w:rPr>
          <w:szCs w:val="20"/>
        </w:rPr>
        <w:t>solved</w:t>
      </w:r>
      <w:r w:rsidR="0050734E">
        <w:rPr>
          <w:szCs w:val="20"/>
        </w:rPr>
        <w:t>—</w:t>
      </w:r>
      <w:r>
        <w:rPr>
          <w:szCs w:val="20"/>
        </w:rPr>
        <w:t xml:space="preserve">otherwise different agents will do different things and all possible actions will be eventually </w:t>
      </w:r>
      <w:r w:rsidR="0023018B">
        <w:rPr>
          <w:szCs w:val="20"/>
        </w:rPr>
        <w:t>implemented. Then</w:t>
      </w:r>
      <w:r w:rsidR="0050734E">
        <w:rPr>
          <w:szCs w:val="20"/>
        </w:rPr>
        <w:t xml:space="preserve"> the </w:t>
      </w:r>
      <w:r w:rsidR="0023018B">
        <w:rPr>
          <w:szCs w:val="20"/>
        </w:rPr>
        <w:t>following ways o</w:t>
      </w:r>
      <w:r w:rsidR="0050734E">
        <w:rPr>
          <w:szCs w:val="20"/>
        </w:rPr>
        <w:t>f</w:t>
      </w:r>
      <w:r w:rsidR="0023018B">
        <w:rPr>
          <w:szCs w:val="20"/>
        </w:rPr>
        <w:t xml:space="preserve"> randomization are possible:</w:t>
      </w:r>
    </w:p>
    <w:p w14:paraId="7C410E89" w14:textId="3893397C" w:rsidR="006A42DE" w:rsidRPr="00CC20E4" w:rsidRDefault="00D618A2" w:rsidP="0023018B">
      <w:pPr>
        <w:pStyle w:val="ListParagraph"/>
        <w:numPr>
          <w:ilvl w:val="0"/>
          <w:numId w:val="2"/>
        </w:numPr>
        <w:spacing w:line="360" w:lineRule="auto"/>
        <w:jc w:val="both"/>
        <w:rPr>
          <w:szCs w:val="20"/>
        </w:rPr>
      </w:pPr>
      <w:r w:rsidRPr="0023018B">
        <w:rPr>
          <w:szCs w:val="20"/>
        </w:rPr>
        <w:t>Relinquish one of the</w:t>
      </w:r>
      <w:r w:rsidR="0050734E">
        <w:rPr>
          <w:szCs w:val="20"/>
        </w:rPr>
        <w:t xml:space="preserve"> following</w:t>
      </w:r>
      <w:r w:rsidRPr="0023018B">
        <w:rPr>
          <w:szCs w:val="20"/>
        </w:rPr>
        <w:t xml:space="preserve"> technologies</w:t>
      </w:r>
      <w:r w:rsidR="00F47DBF" w:rsidRPr="0023018B">
        <w:rPr>
          <w:szCs w:val="20"/>
        </w:rPr>
        <w:t xml:space="preserve">: </w:t>
      </w:r>
      <w:proofErr w:type="spellStart"/>
      <w:r w:rsidR="007808AD">
        <w:rPr>
          <w:szCs w:val="20"/>
        </w:rPr>
        <w:t>n</w:t>
      </w:r>
      <w:r w:rsidR="00F47DBF" w:rsidRPr="0023018B">
        <w:rPr>
          <w:szCs w:val="20"/>
        </w:rPr>
        <w:t>anotetch</w:t>
      </w:r>
      <w:proofErr w:type="spellEnd"/>
      <w:r w:rsidR="00F47DBF" w:rsidRPr="0023018B">
        <w:rPr>
          <w:szCs w:val="20"/>
        </w:rPr>
        <w:t>, high-energy physic</w:t>
      </w:r>
      <w:r w:rsidR="0050734E">
        <w:rPr>
          <w:szCs w:val="20"/>
        </w:rPr>
        <w:t>s</w:t>
      </w:r>
      <w:r w:rsidR="00F47DBF" w:rsidRPr="0023018B">
        <w:rPr>
          <w:szCs w:val="20"/>
        </w:rPr>
        <w:t xml:space="preserve"> experiments, synthetic biology</w:t>
      </w:r>
      <w:r w:rsidR="007057D3">
        <w:rPr>
          <w:szCs w:val="20"/>
        </w:rPr>
        <w:t>, as they are capable to pose existential threats.</w:t>
      </w:r>
      <w:r w:rsidR="007808AD">
        <w:rPr>
          <w:szCs w:val="20"/>
        </w:rPr>
        <w:t xml:space="preserve"> (</w:t>
      </w:r>
      <w:r w:rsidR="007808AD">
        <w:t xml:space="preserve">AI seems special, if done right it will solve other x-risks, so feels like it should not be treated as part of the same group; AI is also unlikely to be Great filter as it still could start space colonization </w:t>
      </w:r>
      <w:r w:rsidR="00EA38E2">
        <w:fldChar w:fldCharType="begin"/>
      </w:r>
      <w:r w:rsidR="00EA38E2">
        <w:instrText xml:space="preserve"> ADDIN ZOTERO_ITEM CSL_CITATION {"citationID":"O16Ubw3d","properties":{"formattedCitation":"(Grace, 2010)","plainCitation":"(Grace, 2010)","noteIndex":0},"citationItems":[{"id":9782,"uris":["http://zotero.org/users/3736454/items/349TI9LQ"],"uri":["http://zotero.org/users/3736454/items/349TI9LQ"],"itemData":{"id":9782,"type":"post-weblog","title":"Light cone eating AI explosions are not filters","container-title":"Meteuphoric","abstract":"Some existential risks can’t account for any of the Great Filter. Here are two categories of existential risks that are not filters: Too big: any disaster that would destroy everyone in the o…","URL":"https://meteuphoric.com/2010/11/05/light-cone-eating-ai-explosions-are-not-filters/","language":"en","author":[{"family":"Grace","given":"Katja"}],"issued":{"date-parts":[["2010",11,4]]},"accessed":{"date-parts":[["2019",6,13]]}}}],"schema":"https://github.com/citation-style-language/schema/raw/master/csl-citation.json"} </w:instrText>
      </w:r>
      <w:r w:rsidR="00EA38E2">
        <w:fldChar w:fldCharType="separate"/>
      </w:r>
      <w:r w:rsidR="00EA38E2">
        <w:rPr>
          <w:noProof/>
        </w:rPr>
        <w:t>(Grace, 2010)</w:t>
      </w:r>
      <w:r w:rsidR="00EA38E2">
        <w:fldChar w:fldCharType="end"/>
      </w:r>
      <w:r w:rsidR="00EA38E2">
        <w:t>).</w:t>
      </w:r>
    </w:p>
    <w:p w14:paraId="6178540B" w14:textId="23405BDC" w:rsidR="00CC20E4" w:rsidRPr="0023018B" w:rsidRDefault="00CC20E4" w:rsidP="0023018B">
      <w:pPr>
        <w:pStyle w:val="ListParagraph"/>
        <w:numPr>
          <w:ilvl w:val="0"/>
          <w:numId w:val="2"/>
        </w:numPr>
        <w:spacing w:line="360" w:lineRule="auto"/>
        <w:jc w:val="both"/>
        <w:rPr>
          <w:szCs w:val="20"/>
        </w:rPr>
      </w:pPr>
      <w:r>
        <w:t>Try some combination of relinquishments: it could be that all super technologies are fine individually, but only some combination of them is a problem.</w:t>
      </w:r>
    </w:p>
    <w:p w14:paraId="3E26A43E" w14:textId="58B2067E" w:rsidR="00F47DBF" w:rsidRPr="0023018B" w:rsidRDefault="00E1683A" w:rsidP="0023018B">
      <w:pPr>
        <w:pStyle w:val="ListParagraph"/>
        <w:numPr>
          <w:ilvl w:val="0"/>
          <w:numId w:val="2"/>
        </w:numPr>
        <w:spacing w:line="360" w:lineRule="auto"/>
        <w:jc w:val="both"/>
        <w:rPr>
          <w:szCs w:val="20"/>
        </w:rPr>
      </w:pPr>
      <w:r>
        <w:rPr>
          <w:szCs w:val="20"/>
        </w:rPr>
        <w:t xml:space="preserve">Dictate the </w:t>
      </w:r>
      <w:r w:rsidR="00CC20E4">
        <w:rPr>
          <w:szCs w:val="20"/>
        </w:rPr>
        <w:t xml:space="preserve">direction of the development: </w:t>
      </w:r>
      <w:r w:rsidR="00F47DBF" w:rsidRPr="0023018B">
        <w:rPr>
          <w:szCs w:val="20"/>
        </w:rPr>
        <w:t>space colonization, mind uploading, METI</w:t>
      </w:r>
      <w:r w:rsidR="007057D3">
        <w:rPr>
          <w:szCs w:val="20"/>
        </w:rPr>
        <w:t xml:space="preserve"> (messaging to ETI)</w:t>
      </w:r>
      <w:r w:rsidR="00F47DBF" w:rsidRPr="0023018B">
        <w:rPr>
          <w:szCs w:val="20"/>
        </w:rPr>
        <w:t xml:space="preserve"> or SETI</w:t>
      </w:r>
      <w:r w:rsidR="007057D3">
        <w:rPr>
          <w:szCs w:val="20"/>
        </w:rPr>
        <w:t xml:space="preserve"> (search for ETI)</w:t>
      </w:r>
      <w:r w:rsidR="006A204D">
        <w:rPr>
          <w:szCs w:val="20"/>
        </w:rPr>
        <w:t>.</w:t>
      </w:r>
    </w:p>
    <w:p w14:paraId="21B72540" w14:textId="0D03699F" w:rsidR="00F47DBF" w:rsidRPr="0023018B" w:rsidRDefault="007057D3" w:rsidP="0023018B">
      <w:pPr>
        <w:pStyle w:val="ListParagraph"/>
        <w:numPr>
          <w:ilvl w:val="0"/>
          <w:numId w:val="2"/>
        </w:numPr>
        <w:spacing w:line="360" w:lineRule="auto"/>
        <w:jc w:val="both"/>
        <w:rPr>
          <w:szCs w:val="20"/>
        </w:rPr>
      </w:pPr>
      <w:r>
        <w:rPr>
          <w:szCs w:val="20"/>
        </w:rPr>
        <w:t>Implement d</w:t>
      </w:r>
      <w:r w:rsidR="00F47DBF" w:rsidRPr="0023018B">
        <w:rPr>
          <w:szCs w:val="20"/>
        </w:rPr>
        <w:t xml:space="preserve">ifferent types of coordination: </w:t>
      </w:r>
      <w:r w:rsidR="0023018B" w:rsidRPr="0023018B">
        <w:rPr>
          <w:szCs w:val="20"/>
        </w:rPr>
        <w:t>democracy</w:t>
      </w:r>
      <w:r w:rsidR="00F47DBF" w:rsidRPr="0023018B">
        <w:rPr>
          <w:szCs w:val="20"/>
        </w:rPr>
        <w:t xml:space="preserve"> or totalitarianism, AI-singleton or </w:t>
      </w:r>
      <w:r w:rsidR="007633EE" w:rsidRPr="0023018B">
        <w:rPr>
          <w:szCs w:val="20"/>
        </w:rPr>
        <w:t>market-forc</w:t>
      </w:r>
      <w:r w:rsidR="00F47DBF" w:rsidRPr="0023018B">
        <w:rPr>
          <w:szCs w:val="20"/>
        </w:rPr>
        <w:t>e regulation</w:t>
      </w:r>
      <w:r w:rsidR="006A204D">
        <w:rPr>
          <w:szCs w:val="20"/>
        </w:rPr>
        <w:t>.</w:t>
      </w:r>
    </w:p>
    <w:p w14:paraId="7F1312F8" w14:textId="5D0766CB" w:rsidR="007633EE" w:rsidRPr="0023018B" w:rsidRDefault="00A67A76" w:rsidP="0023018B">
      <w:pPr>
        <w:pStyle w:val="ListParagraph"/>
        <w:numPr>
          <w:ilvl w:val="0"/>
          <w:numId w:val="2"/>
        </w:numPr>
        <w:spacing w:line="360" w:lineRule="auto"/>
        <w:jc w:val="both"/>
        <w:rPr>
          <w:szCs w:val="20"/>
        </w:rPr>
      </w:pPr>
      <w:r>
        <w:rPr>
          <w:szCs w:val="20"/>
        </w:rPr>
        <w:t>Alter the s</w:t>
      </w:r>
      <w:r w:rsidR="007633EE" w:rsidRPr="0023018B">
        <w:rPr>
          <w:szCs w:val="20"/>
        </w:rPr>
        <w:t>peed of the civilizational development: high speed “vertical” progress or</w:t>
      </w:r>
      <w:r w:rsidR="0023018B">
        <w:rPr>
          <w:szCs w:val="20"/>
        </w:rPr>
        <w:t xml:space="preserve"> slow development</w:t>
      </w:r>
      <w:r>
        <w:rPr>
          <w:szCs w:val="20"/>
        </w:rPr>
        <w:t>,</w:t>
      </w:r>
      <w:r w:rsidR="0023018B">
        <w:rPr>
          <w:szCs w:val="20"/>
        </w:rPr>
        <w:t xml:space="preserve"> whic</w:t>
      </w:r>
      <w:r w:rsidR="007633EE" w:rsidRPr="0023018B">
        <w:rPr>
          <w:szCs w:val="20"/>
        </w:rPr>
        <w:t>h ta</w:t>
      </w:r>
      <w:r w:rsidR="0023018B">
        <w:rPr>
          <w:szCs w:val="20"/>
        </w:rPr>
        <w:t>k</w:t>
      </w:r>
      <w:r w:rsidR="007633EE" w:rsidRPr="0023018B">
        <w:rPr>
          <w:szCs w:val="20"/>
        </w:rPr>
        <w:t>e</w:t>
      </w:r>
      <w:r w:rsidR="0023018B">
        <w:rPr>
          <w:szCs w:val="20"/>
        </w:rPr>
        <w:t>s</w:t>
      </w:r>
      <w:r w:rsidR="007633EE" w:rsidRPr="0023018B">
        <w:rPr>
          <w:szCs w:val="20"/>
        </w:rPr>
        <w:t xml:space="preserve"> into account all possible consequences. </w:t>
      </w:r>
    </w:p>
    <w:p w14:paraId="5E031B16" w14:textId="184B3EC3" w:rsidR="0023018B" w:rsidRDefault="0023018B" w:rsidP="0023018B">
      <w:pPr>
        <w:pStyle w:val="ListParagraph"/>
        <w:numPr>
          <w:ilvl w:val="0"/>
          <w:numId w:val="2"/>
        </w:numPr>
        <w:spacing w:line="360" w:lineRule="auto"/>
        <w:jc w:val="both"/>
        <w:rPr>
          <w:szCs w:val="20"/>
        </w:rPr>
      </w:pPr>
      <w:r w:rsidRPr="0023018B">
        <w:rPr>
          <w:szCs w:val="20"/>
        </w:rPr>
        <w:t>Change two things</w:t>
      </w:r>
      <w:r w:rsidR="007057D3">
        <w:rPr>
          <w:szCs w:val="20"/>
        </w:rPr>
        <w:t xml:space="preserve"> simultaneously</w:t>
      </w:r>
      <w:r w:rsidRPr="0023018B">
        <w:rPr>
          <w:szCs w:val="20"/>
        </w:rPr>
        <w:t xml:space="preserve"> from the list above</w:t>
      </w:r>
      <w:r>
        <w:rPr>
          <w:szCs w:val="20"/>
        </w:rPr>
        <w:t xml:space="preserve"> to increase </w:t>
      </w:r>
      <w:r w:rsidR="00F75AE6">
        <w:rPr>
          <w:szCs w:val="20"/>
        </w:rPr>
        <w:t xml:space="preserve">the </w:t>
      </w:r>
      <w:r w:rsidR="007057D3">
        <w:rPr>
          <w:szCs w:val="20"/>
        </w:rPr>
        <w:t>number of combinations, like take apparently less optimal technological path and less optimal way of coordination.</w:t>
      </w:r>
    </w:p>
    <w:p w14:paraId="2BBFC19C" w14:textId="45E4A23E" w:rsidR="007633EE" w:rsidRDefault="0023018B" w:rsidP="00800965">
      <w:pPr>
        <w:spacing w:line="360" w:lineRule="auto"/>
        <w:ind w:firstLine="720"/>
        <w:jc w:val="both"/>
        <w:rPr>
          <w:szCs w:val="20"/>
        </w:rPr>
      </w:pPr>
      <w:r>
        <w:rPr>
          <w:szCs w:val="20"/>
        </w:rPr>
        <w:t>The random choice should be made once via a quantum randomness generator</w:t>
      </w:r>
      <w:r w:rsidR="00135770">
        <w:rPr>
          <w:szCs w:val="20"/>
        </w:rPr>
        <w:t xml:space="preserve"> to escape inf</w:t>
      </w:r>
      <w:r w:rsidR="00800965">
        <w:rPr>
          <w:szCs w:val="20"/>
        </w:rPr>
        <w:t>luence of different interests.</w:t>
      </w:r>
    </w:p>
    <w:p w14:paraId="66D79C3F" w14:textId="08AB49C7" w:rsidR="006A42DE" w:rsidRDefault="006A42DE" w:rsidP="006A42DE">
      <w:pPr>
        <w:pStyle w:val="Heading1"/>
      </w:pPr>
      <w:bookmarkStart w:id="35" w:name="_Toc10031907"/>
      <w:bookmarkStart w:id="36" w:name="_Toc11940731"/>
      <w:r>
        <w:t>Conclusion</w:t>
      </w:r>
      <w:bookmarkEnd w:id="35"/>
      <w:bookmarkEnd w:id="36"/>
    </w:p>
    <w:p w14:paraId="63309D4B" w14:textId="35EAB34F" w:rsidR="00135770" w:rsidRDefault="00800965" w:rsidP="00800965">
      <w:pPr>
        <w:spacing w:line="360" w:lineRule="auto"/>
        <w:ind w:firstLine="720"/>
        <w:jc w:val="both"/>
      </w:pPr>
      <w:r>
        <w:t>I</w:t>
      </w:r>
      <w:r w:rsidR="00AF2972">
        <w:t xml:space="preserve">n this work, </w:t>
      </w:r>
      <w:r w:rsidR="00922188">
        <w:t>we</w:t>
      </w:r>
      <w:r w:rsidR="006A42DE">
        <w:t xml:space="preserve"> explored a hypothetical way to escape global catastrophic risks from unknown vulnerabilities based on choosing </w:t>
      </w:r>
      <w:r w:rsidR="001D7802">
        <w:t xml:space="preserve">a </w:t>
      </w:r>
      <w:r w:rsidR="006A42DE">
        <w:t xml:space="preserve">randomly less efficient strategy of global development </w:t>
      </w:r>
      <w:r w:rsidR="001D7802">
        <w:t xml:space="preserve">for </w:t>
      </w:r>
      <w:r w:rsidR="006A42DE">
        <w:t>human civilization.</w:t>
      </w:r>
      <w:r w:rsidR="00135770">
        <w:t xml:space="preserve"> This </w:t>
      </w:r>
      <w:r w:rsidR="00AF2972">
        <w:t xml:space="preserve">method </w:t>
      </w:r>
      <w:r w:rsidR="00135770">
        <w:t xml:space="preserve">of global risk prevention is our last resort, a plan D, which we may try to implement if all other plans either have failed or are </w:t>
      </w:r>
      <w:r w:rsidR="00385227">
        <w:t xml:space="preserve">already </w:t>
      </w:r>
      <w:r w:rsidR="00AF2972">
        <w:t xml:space="preserve">sufficiently </w:t>
      </w:r>
      <w:r w:rsidR="00135770">
        <w:t xml:space="preserve">implemented. </w:t>
      </w:r>
      <w:r w:rsidR="00922188">
        <w:t>We</w:t>
      </w:r>
      <w:r w:rsidR="00135770">
        <w:t xml:space="preserve"> </w:t>
      </w:r>
      <w:r w:rsidR="00AF2972">
        <w:t xml:space="preserve">have previously </w:t>
      </w:r>
      <w:r w:rsidR="00135770">
        <w:t xml:space="preserve">described </w:t>
      </w:r>
      <w:r w:rsidR="00AF2972">
        <w:t xml:space="preserve">such different plans </w:t>
      </w:r>
      <w:r w:rsidR="006A204D">
        <w:fldChar w:fldCharType="begin"/>
      </w:r>
      <w:r w:rsidR="006A204D">
        <w:instrText xml:space="preserve"> ADDIN ZOTERO_ITEM CSL_CITATION {"citationID":"jQ2KZYbU","properties":{"formattedCitation":"(Turchin, 2018)","plainCitation":"(Turchin, 2018)","noteIndex":0},"citationItems":[{"id":3419,"uris":["http://zotero.org/users/3736454/items/8BEW7FNJ"],"uri":["http://zotero.org/users/3736454/items/8BEW7FNJ"],"itemData":{"id":3419,"type":"article-journal","title":"Approaches to The Prevention of Global Catastrophic Risks","container-title":"The Human Prospect","issue":"Winter","author":[{"family":"Turchin","given":"A."}],"issued":{"date-parts":[["2018"]]}}}],"schema":"https://github.com/citation-style-language/schema/raw/master/csl-citation.json"} </w:instrText>
      </w:r>
      <w:r w:rsidR="006A204D">
        <w:fldChar w:fldCharType="separate"/>
      </w:r>
      <w:r w:rsidR="006A204D">
        <w:rPr>
          <w:noProof/>
        </w:rPr>
        <w:t>(Turchin, 2018)</w:t>
      </w:r>
      <w:r w:rsidR="006A204D">
        <w:fldChar w:fldCharType="end"/>
      </w:r>
      <w:r w:rsidR="00AF2972">
        <w:t>;</w:t>
      </w:r>
      <w:r w:rsidR="006A204D">
        <w:t xml:space="preserve"> </w:t>
      </w:r>
      <w:r w:rsidR="00135770">
        <w:t>they include global control system</w:t>
      </w:r>
      <w:r w:rsidR="00AF2972">
        <w:t>s</w:t>
      </w:r>
      <w:r w:rsidR="00135770">
        <w:t>, creation of Safe AI, creation of survival refuges</w:t>
      </w:r>
      <w:r w:rsidR="00AF2972">
        <w:t>,</w:t>
      </w:r>
      <w:r w:rsidR="00135770">
        <w:t xml:space="preserve"> and preserv</w:t>
      </w:r>
      <w:r w:rsidR="00AF2972">
        <w:t>ation</w:t>
      </w:r>
      <w:r w:rsidR="00135770">
        <w:t xml:space="preserve"> </w:t>
      </w:r>
      <w:r w:rsidR="00DE641C">
        <w:t>o</w:t>
      </w:r>
      <w:r w:rsidR="00AF2972">
        <w:t xml:space="preserve">f </w:t>
      </w:r>
      <w:r w:rsidR="00135770">
        <w:t>data about humanity on the Moon.</w:t>
      </w:r>
    </w:p>
    <w:p w14:paraId="676F3E26" w14:textId="1909E39F" w:rsidR="00346033" w:rsidRDefault="00135770" w:rsidP="00346033">
      <w:pPr>
        <w:pStyle w:val="Heading1"/>
      </w:pPr>
      <w:bookmarkStart w:id="37" w:name="_Toc10031908"/>
      <w:bookmarkStart w:id="38" w:name="_Toc11940732"/>
      <w:r>
        <w:t>Acknowledgements</w:t>
      </w:r>
      <w:bookmarkEnd w:id="37"/>
      <w:bookmarkEnd w:id="38"/>
    </w:p>
    <w:p w14:paraId="5B0F1FEF" w14:textId="3796E240" w:rsidR="00135770" w:rsidRDefault="00561986" w:rsidP="00800965">
      <w:pPr>
        <w:ind w:firstLine="720"/>
      </w:pPr>
      <w:r>
        <w:t xml:space="preserve">We </w:t>
      </w:r>
      <w:r w:rsidR="009F737F">
        <w:t>would like</w:t>
      </w:r>
      <w:r>
        <w:t xml:space="preserve"> to thank</w:t>
      </w:r>
      <w:r w:rsidR="009F737F">
        <w:t xml:space="preserve"> David Denkenberger,</w:t>
      </w:r>
      <w:r w:rsidR="0002799D">
        <w:t xml:space="preserve"> Paul Almond</w:t>
      </w:r>
      <w:r w:rsidR="009F737F">
        <w:t xml:space="preserve"> and Vladimir </w:t>
      </w:r>
      <w:proofErr w:type="spellStart"/>
      <w:r w:rsidR="009F737F">
        <w:t>Slepnev</w:t>
      </w:r>
      <w:proofErr w:type="spellEnd"/>
      <w:r w:rsidR="009F737F">
        <w:t xml:space="preserve"> for useful comments</w:t>
      </w:r>
      <w:r w:rsidR="00173A4E">
        <w:t>.</w:t>
      </w:r>
    </w:p>
    <w:p w14:paraId="1B03F23E" w14:textId="77777777" w:rsidR="00135770" w:rsidRDefault="00135770" w:rsidP="00135770">
      <w:pPr>
        <w:jc w:val="both"/>
      </w:pPr>
    </w:p>
    <w:p w14:paraId="602DA4F3" w14:textId="0170E5E8" w:rsidR="006A42DE" w:rsidRDefault="00135770" w:rsidP="00135770">
      <w:pPr>
        <w:pStyle w:val="Heading1"/>
      </w:pPr>
      <w:bookmarkStart w:id="39" w:name="_Toc10031909"/>
      <w:bookmarkStart w:id="40" w:name="_Toc11940733"/>
      <w:r>
        <w:t>Literature</w:t>
      </w:r>
      <w:bookmarkEnd w:id="39"/>
      <w:bookmarkEnd w:id="40"/>
      <w:r>
        <w:t xml:space="preserve">  </w:t>
      </w:r>
    </w:p>
    <w:p w14:paraId="33F67F0C" w14:textId="24BCC9EF" w:rsidR="00EA38E2" w:rsidRPr="00CC20E4" w:rsidRDefault="00925925" w:rsidP="00CC20E4">
      <w:pPr>
        <w:pStyle w:val="Bibliography"/>
        <w:rPr>
          <w:rFonts w:eastAsia="Times New Roman"/>
          <w:color w:val="000080"/>
        </w:rPr>
      </w:pPr>
      <w:r>
        <w:fldChar w:fldCharType="begin"/>
      </w:r>
      <w:r>
        <w:instrText xml:space="preserve"> ADDIN ZOTERO_BIBL {"uncited":[],"omitted":[],"custom":[]} CSL_BIBLIOGRAPHY </w:instrText>
      </w:r>
      <w:r>
        <w:fldChar w:fldCharType="separate"/>
      </w:r>
      <w:r w:rsidR="00EA38E2" w:rsidRPr="00CC20E4">
        <w:rPr>
          <w:rFonts w:eastAsia="Times New Roman"/>
          <w:color w:val="000080"/>
        </w:rPr>
        <w:t xml:space="preserve">Armstrong, S., &amp; Sandberg, A. (2013). Eternity in six hours: intergalactic spreading of intelligent life and sharpening the Fermi paradox. </w:t>
      </w:r>
      <w:r w:rsidR="00EA38E2" w:rsidRPr="00CC20E4">
        <w:rPr>
          <w:rFonts w:eastAsia="Times New Roman"/>
          <w:i/>
          <w:iCs/>
          <w:color w:val="000080"/>
        </w:rPr>
        <w:t>Acta Astronautica</w:t>
      </w:r>
      <w:r w:rsidR="00EA38E2" w:rsidRPr="00CC20E4">
        <w:rPr>
          <w:rFonts w:eastAsia="Times New Roman"/>
          <w:color w:val="000080"/>
        </w:rPr>
        <w:t xml:space="preserve">, </w:t>
      </w:r>
      <w:r w:rsidR="00EA38E2" w:rsidRPr="00CC20E4">
        <w:rPr>
          <w:rFonts w:eastAsia="Times New Roman"/>
          <w:i/>
          <w:iCs/>
          <w:color w:val="000080"/>
        </w:rPr>
        <w:t>89</w:t>
      </w:r>
      <w:r w:rsidR="00EA38E2" w:rsidRPr="00CC20E4">
        <w:rPr>
          <w:rFonts w:eastAsia="Times New Roman"/>
          <w:color w:val="000080"/>
        </w:rPr>
        <w:t>, 1–13.</w:t>
      </w:r>
    </w:p>
    <w:p w14:paraId="1274C934"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Baum, S. D. (2015). Risk and resilience for unknown, unquantifiable, systemic, and unlikely/catastrophic threats. </w:t>
      </w:r>
      <w:r w:rsidRPr="00CC20E4">
        <w:rPr>
          <w:rFonts w:eastAsia="Times New Roman"/>
          <w:i/>
          <w:iCs/>
          <w:color w:val="000080"/>
        </w:rPr>
        <w:t>Environment Systems and Decisions</w:t>
      </w:r>
      <w:r w:rsidRPr="00CC20E4">
        <w:rPr>
          <w:rFonts w:eastAsia="Times New Roman"/>
          <w:color w:val="000080"/>
        </w:rPr>
        <w:t xml:space="preserve">, </w:t>
      </w:r>
      <w:r w:rsidRPr="00CC20E4">
        <w:rPr>
          <w:rFonts w:eastAsia="Times New Roman"/>
          <w:i/>
          <w:iCs/>
          <w:color w:val="000080"/>
        </w:rPr>
        <w:t>35</w:t>
      </w:r>
      <w:r w:rsidRPr="00CC20E4">
        <w:rPr>
          <w:rFonts w:eastAsia="Times New Roman"/>
          <w:color w:val="000080"/>
        </w:rPr>
        <w:t>(2), 229–236.</w:t>
      </w:r>
    </w:p>
    <w:p w14:paraId="25577B33" w14:textId="77777777" w:rsidR="00EA38E2" w:rsidRPr="00CC20E4" w:rsidRDefault="00EA38E2" w:rsidP="00CC20E4">
      <w:pPr>
        <w:pStyle w:val="Bibliography"/>
        <w:rPr>
          <w:rFonts w:eastAsia="Times New Roman"/>
          <w:color w:val="000080"/>
        </w:rPr>
      </w:pPr>
      <w:r w:rsidRPr="00CC20E4">
        <w:rPr>
          <w:rFonts w:eastAsia="Times New Roman"/>
          <w:color w:val="000080"/>
        </w:rPr>
        <w:lastRenderedPageBreak/>
        <w:t xml:space="preserve">Berezin, A. (2018). “First in, last out” solution to the Fermi Paradox. </w:t>
      </w:r>
      <w:r w:rsidRPr="00CC20E4">
        <w:rPr>
          <w:rFonts w:eastAsia="Times New Roman"/>
          <w:i/>
          <w:iCs/>
          <w:color w:val="000080"/>
        </w:rPr>
        <w:t>ArXiv:1803.08425 [Physics]</w:t>
      </w:r>
      <w:r w:rsidRPr="00CC20E4">
        <w:rPr>
          <w:rFonts w:eastAsia="Times New Roman"/>
          <w:color w:val="000080"/>
        </w:rPr>
        <w:t>. Retrieved from http://arxiv.org/abs/1803.08425</w:t>
      </w:r>
    </w:p>
    <w:p w14:paraId="281E2CEB"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Bostrom, N. (2002). Existential risks: Analyzing Human Extinction Scenarios and Related Hazards. </w:t>
      </w:r>
      <w:r w:rsidRPr="00CC20E4">
        <w:rPr>
          <w:rFonts w:eastAsia="Times New Roman"/>
          <w:i/>
          <w:iCs/>
          <w:color w:val="000080"/>
        </w:rPr>
        <w:t>Journal of Evolution and Technology, Vol. 9, No. 1 (2002).</w:t>
      </w:r>
    </w:p>
    <w:p w14:paraId="28AE0199"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Bostrom, N. (2006). What is a Singleton? </w:t>
      </w:r>
      <w:r w:rsidRPr="00CC20E4">
        <w:rPr>
          <w:rFonts w:eastAsia="Times New Roman"/>
          <w:i/>
          <w:iCs/>
          <w:color w:val="000080"/>
        </w:rPr>
        <w:t>Linguistic and Philosophical Investigations</w:t>
      </w:r>
      <w:r w:rsidRPr="00CC20E4">
        <w:rPr>
          <w:rFonts w:eastAsia="Times New Roman"/>
          <w:color w:val="000080"/>
        </w:rPr>
        <w:t xml:space="preserve">, </w:t>
      </w:r>
      <w:r w:rsidRPr="00CC20E4">
        <w:rPr>
          <w:rFonts w:eastAsia="Times New Roman"/>
          <w:i/>
          <w:iCs/>
          <w:color w:val="000080"/>
        </w:rPr>
        <w:t>2006</w:t>
      </w:r>
      <w:r w:rsidRPr="00CC20E4">
        <w:rPr>
          <w:rFonts w:eastAsia="Times New Roman"/>
          <w:color w:val="000080"/>
        </w:rPr>
        <w:t>(5).</w:t>
      </w:r>
    </w:p>
    <w:p w14:paraId="36801656"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Bostrom, N. (2018). </w:t>
      </w:r>
      <w:r w:rsidRPr="00CC20E4">
        <w:rPr>
          <w:rFonts w:eastAsia="Times New Roman"/>
          <w:i/>
          <w:iCs/>
          <w:color w:val="000080"/>
        </w:rPr>
        <w:t>The Vulnerable World Hypothesis</w:t>
      </w:r>
      <w:r w:rsidRPr="00CC20E4">
        <w:rPr>
          <w:rFonts w:eastAsia="Times New Roman"/>
          <w:color w:val="000080"/>
        </w:rPr>
        <w:t>. 38.</w:t>
      </w:r>
    </w:p>
    <w:p w14:paraId="6AE5AD38" w14:textId="07EDB824" w:rsidR="00EA38E2" w:rsidRPr="00CC20E4" w:rsidRDefault="00EA38E2" w:rsidP="00CC20E4">
      <w:pPr>
        <w:pStyle w:val="Bibliography"/>
        <w:rPr>
          <w:rFonts w:eastAsia="Times New Roman"/>
          <w:color w:val="000080"/>
        </w:rPr>
      </w:pPr>
      <w:r w:rsidRPr="00CC20E4">
        <w:rPr>
          <w:rFonts w:eastAsia="Times New Roman"/>
          <w:color w:val="000080"/>
        </w:rPr>
        <w:t>Bostrom, Nick. (2008). WHY I HOPE THE SEARCH FOR EXTRATERRESTRIAL LIFE FINDS NOTHING. Retrieved from: https://nickbostrom.com/extraterrestrial.pdf</w:t>
      </w:r>
    </w:p>
    <w:p w14:paraId="08331E3B"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Cirkovic, M. M., &amp; Cathcart, R. (2003). Geo-engineering Gone Awry: A New Partial Solution of Fermi’s Paradox. </w:t>
      </w:r>
      <w:r w:rsidRPr="00CC20E4">
        <w:rPr>
          <w:rFonts w:eastAsia="Times New Roman"/>
          <w:i/>
          <w:iCs/>
          <w:color w:val="000080"/>
        </w:rPr>
        <w:t>ArXiv Preprint Physics/0308058</w:t>
      </w:r>
      <w:r w:rsidRPr="00CC20E4">
        <w:rPr>
          <w:rFonts w:eastAsia="Times New Roman"/>
          <w:color w:val="000080"/>
        </w:rPr>
        <w:t>.</w:t>
      </w:r>
    </w:p>
    <w:p w14:paraId="2C1B6BAA"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Cooper, J. (2013). Bioterrorism and the Fermi Paradox. </w:t>
      </w:r>
      <w:r w:rsidRPr="00CC20E4">
        <w:rPr>
          <w:rFonts w:eastAsia="Times New Roman"/>
          <w:i/>
          <w:iCs/>
          <w:color w:val="000080"/>
        </w:rPr>
        <w:t>International Journal of Astrobiology</w:t>
      </w:r>
      <w:r w:rsidRPr="00CC20E4">
        <w:rPr>
          <w:rFonts w:eastAsia="Times New Roman"/>
          <w:color w:val="000080"/>
        </w:rPr>
        <w:t xml:space="preserve">, </w:t>
      </w:r>
      <w:r w:rsidRPr="00CC20E4">
        <w:rPr>
          <w:rFonts w:eastAsia="Times New Roman"/>
          <w:i/>
          <w:iCs/>
          <w:color w:val="000080"/>
        </w:rPr>
        <w:t>12</w:t>
      </w:r>
      <w:r w:rsidRPr="00CC20E4">
        <w:rPr>
          <w:rFonts w:eastAsia="Times New Roman"/>
          <w:color w:val="000080"/>
        </w:rPr>
        <w:t>(2), 144–148. https://doi.org/10.1017/S1473550412000511</w:t>
      </w:r>
    </w:p>
    <w:p w14:paraId="32FE355F"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Dhulipala, A. K., Fragouli, C., &amp; Orlitsky, A. (2010). Silence-Based Communication. </w:t>
      </w:r>
      <w:r w:rsidRPr="00CC20E4">
        <w:rPr>
          <w:rFonts w:eastAsia="Times New Roman"/>
          <w:i/>
          <w:iCs/>
          <w:color w:val="000080"/>
        </w:rPr>
        <w:t>IEEE Transactions on Information Theory</w:t>
      </w:r>
      <w:r w:rsidRPr="00CC20E4">
        <w:rPr>
          <w:rFonts w:eastAsia="Times New Roman"/>
          <w:color w:val="000080"/>
        </w:rPr>
        <w:t xml:space="preserve">, </w:t>
      </w:r>
      <w:r w:rsidRPr="00CC20E4">
        <w:rPr>
          <w:rFonts w:eastAsia="Times New Roman"/>
          <w:i/>
          <w:iCs/>
          <w:color w:val="000080"/>
        </w:rPr>
        <w:t>56</w:t>
      </w:r>
      <w:r w:rsidRPr="00CC20E4">
        <w:rPr>
          <w:rFonts w:eastAsia="Times New Roman"/>
          <w:color w:val="000080"/>
        </w:rPr>
        <w:t>(1), 350–366. https://doi.org/10.1109/TIT.2009.2034813</w:t>
      </w:r>
    </w:p>
    <w:p w14:paraId="5D524478"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Gibbard, A., &amp; Harper, W. L. (1978). Counterfactuals and two kinds of expected utility. In </w:t>
      </w:r>
      <w:r w:rsidRPr="00CC20E4">
        <w:rPr>
          <w:rFonts w:eastAsia="Times New Roman"/>
          <w:i/>
          <w:iCs/>
          <w:color w:val="000080"/>
        </w:rPr>
        <w:t>Ifs</w:t>
      </w:r>
      <w:r w:rsidRPr="00CC20E4">
        <w:rPr>
          <w:rFonts w:eastAsia="Times New Roman"/>
          <w:color w:val="000080"/>
        </w:rPr>
        <w:t xml:space="preserve"> (pp. 153–190). Springer.</w:t>
      </w:r>
    </w:p>
    <w:p w14:paraId="381989F5" w14:textId="77777777" w:rsidR="00EA38E2" w:rsidRPr="00CC20E4" w:rsidRDefault="00EA38E2" w:rsidP="00CC20E4">
      <w:pPr>
        <w:pStyle w:val="Bibliography"/>
        <w:rPr>
          <w:rFonts w:eastAsia="Times New Roman"/>
          <w:color w:val="000080"/>
        </w:rPr>
      </w:pPr>
      <w:r w:rsidRPr="00CC20E4">
        <w:rPr>
          <w:rFonts w:eastAsia="Times New Roman"/>
          <w:color w:val="000080"/>
        </w:rPr>
        <w:t>Grace, K. (2010, November 4). Light cone eating AI explosions are not filters. Retrieved June 13, 2019, from Meteuphoric website: https://meteuphoric.com/2010/11/05/light-cone-eating-ai-explosions-are-not-filters/</w:t>
      </w:r>
    </w:p>
    <w:p w14:paraId="46CE5817"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Hanson, R. (1998). </w:t>
      </w:r>
      <w:r w:rsidRPr="00CC20E4">
        <w:rPr>
          <w:rFonts w:eastAsia="Times New Roman"/>
          <w:i/>
          <w:iCs/>
          <w:color w:val="000080"/>
        </w:rPr>
        <w:t>The great filter-are we almost past it?</w:t>
      </w:r>
    </w:p>
    <w:p w14:paraId="75164D42"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hitthelimit. (2008). </w:t>
      </w:r>
      <w:r w:rsidRPr="00CC20E4">
        <w:rPr>
          <w:rFonts w:eastAsia="Times New Roman"/>
          <w:i/>
          <w:iCs/>
          <w:color w:val="000080"/>
        </w:rPr>
        <w:t>Psycigenic singularity</w:t>
      </w:r>
      <w:r w:rsidRPr="00CC20E4">
        <w:rPr>
          <w:rFonts w:eastAsia="Times New Roman"/>
          <w:color w:val="000080"/>
        </w:rPr>
        <w:t>. Retrieved from http://hitthelimit.livejournal.com/642.html</w:t>
      </w:r>
    </w:p>
    <w:p w14:paraId="739ED42F"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Kardashev, N. (2019). </w:t>
      </w:r>
      <w:r w:rsidRPr="00CC20E4">
        <w:rPr>
          <w:rFonts w:eastAsia="Times New Roman"/>
          <w:i/>
          <w:iCs/>
          <w:color w:val="000080"/>
        </w:rPr>
        <w:t>Kardashev, 88, about Fermi paradox in multiverse and wormholes - YouTube</w:t>
      </w:r>
      <w:r w:rsidRPr="00CC20E4">
        <w:rPr>
          <w:rFonts w:eastAsia="Times New Roman"/>
          <w:color w:val="000080"/>
        </w:rPr>
        <w:t>. Retrieved from https://www.youtube.com/watch?v=Fj0QLW026yA&amp;t=12s</w:t>
      </w:r>
    </w:p>
    <w:p w14:paraId="2F3F0EFA"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Miller, James D, &amp; Felton, D. (2017). The Fermi paradox, Bayes’ rule, and existential risk management. </w:t>
      </w:r>
      <w:r w:rsidRPr="00CC20E4">
        <w:rPr>
          <w:rFonts w:eastAsia="Times New Roman"/>
          <w:i/>
          <w:iCs/>
          <w:color w:val="000080"/>
        </w:rPr>
        <w:t>Futures</w:t>
      </w:r>
      <w:r w:rsidRPr="00CC20E4">
        <w:rPr>
          <w:rFonts w:eastAsia="Times New Roman"/>
          <w:color w:val="000080"/>
        </w:rPr>
        <w:t xml:space="preserve">, </w:t>
      </w:r>
      <w:r w:rsidRPr="00CC20E4">
        <w:rPr>
          <w:rFonts w:eastAsia="Times New Roman"/>
          <w:i/>
          <w:iCs/>
          <w:color w:val="000080"/>
        </w:rPr>
        <w:t>86</w:t>
      </w:r>
      <w:r w:rsidRPr="00CC20E4">
        <w:rPr>
          <w:rFonts w:eastAsia="Times New Roman"/>
          <w:color w:val="000080"/>
        </w:rPr>
        <w:t>, 44–57.</w:t>
      </w:r>
    </w:p>
    <w:p w14:paraId="212E690F"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Miller, James Daniel. (2019). When two existential risks are better than one. </w:t>
      </w:r>
      <w:r w:rsidRPr="00CC20E4">
        <w:rPr>
          <w:rFonts w:eastAsia="Times New Roman"/>
          <w:i/>
          <w:iCs/>
          <w:color w:val="000080"/>
        </w:rPr>
        <w:t>Foresight</w:t>
      </w:r>
      <w:r w:rsidRPr="00CC20E4">
        <w:rPr>
          <w:rFonts w:eastAsia="Times New Roman"/>
          <w:color w:val="000080"/>
        </w:rPr>
        <w:t xml:space="preserve">, </w:t>
      </w:r>
      <w:r w:rsidRPr="00CC20E4">
        <w:rPr>
          <w:rFonts w:eastAsia="Times New Roman"/>
          <w:i/>
          <w:iCs/>
          <w:color w:val="000080"/>
        </w:rPr>
        <w:t>21</w:t>
      </w:r>
      <w:r w:rsidRPr="00CC20E4">
        <w:rPr>
          <w:rFonts w:eastAsia="Times New Roman"/>
          <w:color w:val="000080"/>
        </w:rPr>
        <w:t>(1), 130–137.</w:t>
      </w:r>
    </w:p>
    <w:p w14:paraId="0C812EEE"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Scharf, C. A. (2015). Does a Multiverse Fermi Paradox Disprove the Multiverse? </w:t>
      </w:r>
      <w:r w:rsidRPr="00CC20E4">
        <w:rPr>
          <w:rFonts w:eastAsia="Times New Roman"/>
          <w:i/>
          <w:iCs/>
          <w:color w:val="000080"/>
        </w:rPr>
        <w:t>Scientific American Blog Network</w:t>
      </w:r>
      <w:r w:rsidRPr="00CC20E4">
        <w:rPr>
          <w:rFonts w:eastAsia="Times New Roman"/>
          <w:color w:val="000080"/>
        </w:rPr>
        <w:t>. Retrieved from https://blogs.scientificamerican.com/life-unbounded/does-a-multiverse-fermi-paradox-disprove-the-multiverse/</w:t>
      </w:r>
    </w:p>
    <w:p w14:paraId="52F22911" w14:textId="77777777" w:rsidR="00EA38E2" w:rsidRPr="00CC20E4" w:rsidRDefault="00EA38E2" w:rsidP="00CC20E4">
      <w:pPr>
        <w:pStyle w:val="Bibliography"/>
        <w:rPr>
          <w:rFonts w:eastAsia="Times New Roman"/>
          <w:color w:val="000080"/>
        </w:rPr>
      </w:pPr>
      <w:r w:rsidRPr="00CC20E4">
        <w:rPr>
          <w:rFonts w:eastAsia="Times New Roman"/>
          <w:color w:val="000080"/>
        </w:rPr>
        <w:t>Shulman, C. (2012). Overcoming Bias : Future Filter Fatalism. Retrieved June 13, 2019, from http://www.overcomingbias.com/2012/12/future-filter-fatalism.html</w:t>
      </w:r>
    </w:p>
    <w:p w14:paraId="2F1E4B64" w14:textId="77777777" w:rsidR="00EA38E2" w:rsidRPr="00CC20E4" w:rsidRDefault="00EA38E2" w:rsidP="00CC20E4">
      <w:pPr>
        <w:pStyle w:val="Bibliography"/>
        <w:rPr>
          <w:rFonts w:eastAsia="Times New Roman"/>
          <w:color w:val="000080"/>
        </w:rPr>
      </w:pPr>
      <w:r w:rsidRPr="00CC20E4">
        <w:rPr>
          <w:rFonts w:eastAsia="Times New Roman"/>
          <w:color w:val="000080"/>
        </w:rPr>
        <w:lastRenderedPageBreak/>
        <w:t xml:space="preserve">Soares, N., &amp; Levinstein, B. A. (2017). </w:t>
      </w:r>
      <w:r w:rsidRPr="00CC20E4">
        <w:rPr>
          <w:rFonts w:eastAsia="Times New Roman"/>
          <w:i/>
          <w:iCs/>
          <w:color w:val="000080"/>
        </w:rPr>
        <w:t>Cheating death in damascus</w:t>
      </w:r>
      <w:r w:rsidRPr="00CC20E4">
        <w:rPr>
          <w:rFonts w:eastAsia="Times New Roman"/>
          <w:color w:val="000080"/>
        </w:rPr>
        <w:t>. Retrieved from Technical report, Machine Intelligence Research Institute, 2017. https://intelligence. org/files/DeathInDamascus. pdf website: https://intelligence.org/files/DeathInDamascus.pdf</w:t>
      </w:r>
    </w:p>
    <w:p w14:paraId="383F097B"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Torres, P. (2016). Agential Risks: A Comprehensive Introduction. 2016. </w:t>
      </w:r>
      <w:r w:rsidRPr="00CC20E4">
        <w:rPr>
          <w:rFonts w:eastAsia="Times New Roman"/>
          <w:i/>
          <w:iCs/>
          <w:color w:val="000080"/>
        </w:rPr>
        <w:t>Journal of Evolution and Technology -</w:t>
      </w:r>
      <w:r w:rsidRPr="00CC20E4">
        <w:rPr>
          <w:rFonts w:eastAsia="Times New Roman"/>
          <w:color w:val="000080"/>
        </w:rPr>
        <w:t xml:space="preserve">, </w:t>
      </w:r>
      <w:r w:rsidRPr="00CC20E4">
        <w:rPr>
          <w:rFonts w:eastAsia="Times New Roman"/>
          <w:i/>
          <w:iCs/>
          <w:color w:val="000080"/>
        </w:rPr>
        <w:t>26</w:t>
      </w:r>
      <w:r w:rsidRPr="00CC20E4">
        <w:rPr>
          <w:rFonts w:eastAsia="Times New Roman"/>
          <w:color w:val="000080"/>
        </w:rPr>
        <w:t>(2).</w:t>
      </w:r>
    </w:p>
    <w:p w14:paraId="655B7877"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Turchin, A. (2018). Approaches to The Prevention of Global Catastrophic Risks. </w:t>
      </w:r>
      <w:r w:rsidRPr="00CC20E4">
        <w:rPr>
          <w:rFonts w:eastAsia="Times New Roman"/>
          <w:i/>
          <w:iCs/>
          <w:color w:val="000080"/>
        </w:rPr>
        <w:t>The Human Prospect</w:t>
      </w:r>
      <w:r w:rsidRPr="00CC20E4">
        <w:rPr>
          <w:rFonts w:eastAsia="Times New Roman"/>
          <w:color w:val="000080"/>
        </w:rPr>
        <w:t>, (Winter).</w:t>
      </w:r>
    </w:p>
    <w:p w14:paraId="012963B2"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Turchin, A., &amp; Denkenberger, D. (2018). Surviving global risks through the preservation of humanity’s data on the Moon. </w:t>
      </w:r>
      <w:r w:rsidRPr="00CC20E4">
        <w:rPr>
          <w:rFonts w:eastAsia="Times New Roman"/>
          <w:i/>
          <w:iCs/>
          <w:color w:val="000080"/>
        </w:rPr>
        <w:t>Acta Astronautica</w:t>
      </w:r>
      <w:r w:rsidRPr="00CC20E4">
        <w:rPr>
          <w:rFonts w:eastAsia="Times New Roman"/>
          <w:color w:val="000080"/>
        </w:rPr>
        <w:t>, (Volume 146, May 2018,), Pages 161-170.</w:t>
      </w:r>
    </w:p>
    <w:p w14:paraId="2BE25DCF"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Yampolskiy, R. (2016). On the Origin of Samples: Attribution of Output to a Particular Algorithm. </w:t>
      </w:r>
      <w:r w:rsidRPr="00CC20E4">
        <w:rPr>
          <w:rFonts w:eastAsia="Times New Roman"/>
          <w:i/>
          <w:iCs/>
          <w:color w:val="000080"/>
        </w:rPr>
        <w:t>ArXiv Preprint ArXiv:1608.06172</w:t>
      </w:r>
      <w:r w:rsidRPr="00CC20E4">
        <w:rPr>
          <w:rFonts w:eastAsia="Times New Roman"/>
          <w:color w:val="000080"/>
        </w:rPr>
        <w:t>.</w:t>
      </w:r>
    </w:p>
    <w:p w14:paraId="2635A63E" w14:textId="77777777" w:rsidR="00EA38E2" w:rsidRPr="00CC20E4" w:rsidRDefault="00EA38E2" w:rsidP="00CC20E4">
      <w:pPr>
        <w:pStyle w:val="Bibliography"/>
        <w:rPr>
          <w:rFonts w:eastAsia="Times New Roman"/>
          <w:color w:val="000080"/>
        </w:rPr>
      </w:pPr>
      <w:r w:rsidRPr="00CC20E4">
        <w:rPr>
          <w:rFonts w:eastAsia="Times New Roman"/>
          <w:color w:val="000080"/>
        </w:rPr>
        <w:t xml:space="preserve">Yudkowsky, E., &amp; Soares, N. (2017). Functional Decision Theory: A New Theory of Instrumental Rationality. </w:t>
      </w:r>
      <w:r w:rsidRPr="00CC20E4">
        <w:rPr>
          <w:rFonts w:eastAsia="Times New Roman"/>
          <w:i/>
          <w:iCs/>
          <w:color w:val="000080"/>
        </w:rPr>
        <w:t>ArXiv:1710.05060 [Cs]</w:t>
      </w:r>
      <w:r w:rsidRPr="00CC20E4">
        <w:rPr>
          <w:rFonts w:eastAsia="Times New Roman"/>
          <w:color w:val="000080"/>
        </w:rPr>
        <w:t>. Retrieved from http://arxiv.org/abs/1710.05060</w:t>
      </w:r>
    </w:p>
    <w:p w14:paraId="2B6E0701" w14:textId="21E2C8D6" w:rsidR="009F737F" w:rsidRPr="00585226" w:rsidRDefault="00925925" w:rsidP="00135770">
      <w:pPr>
        <w:pStyle w:val="Heading1"/>
      </w:pPr>
      <w:r>
        <w:fldChar w:fldCharType="end"/>
      </w:r>
    </w:p>
    <w:sectPr w:rsidR="009F737F" w:rsidRPr="00585226" w:rsidSect="00135770">
      <w:pgSz w:w="12240" w:h="15840"/>
      <w:pgMar w:top="1134" w:right="850" w:bottom="1134" w:left="1701"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5BA159" w16cid:durableId="20A2CA7A"/>
  <w16cid:commentId w16cid:paraId="5D3C2131" w16cid:durableId="20A2CAE3"/>
  <w16cid:commentId w16cid:paraId="20600D51" w16cid:durableId="20A2CB11"/>
  <w16cid:commentId w16cid:paraId="15E785FC" w16cid:durableId="20A2CDE5"/>
  <w16cid:commentId w16cid:paraId="6E844D0C" w16cid:durableId="20A2CE51"/>
  <w16cid:commentId w16cid:paraId="3A060A96" w16cid:durableId="20A2CF99"/>
  <w16cid:commentId w16cid:paraId="1DBCE021" w16cid:durableId="20A2D07A"/>
  <w16cid:commentId w16cid:paraId="5144EF81" w16cid:durableId="20A2CFF4"/>
  <w16cid:commentId w16cid:paraId="2D2F9CAC" w16cid:durableId="20A2DFE7"/>
  <w16cid:commentId w16cid:paraId="0E9D3509" w16cid:durableId="20A2E032"/>
  <w16cid:commentId w16cid:paraId="7D955118" w16cid:durableId="20A2E083"/>
  <w16cid:commentId w16cid:paraId="628E2937" w16cid:durableId="20A2E1B7"/>
  <w16cid:commentId w16cid:paraId="18B6F0CC" w16cid:durableId="20A2E1E4"/>
  <w16cid:commentId w16cid:paraId="24E7DBD9" w16cid:durableId="20A2E1FD"/>
  <w16cid:commentId w16cid:paraId="59E6CFFF" w16cid:durableId="20A2E234"/>
  <w16cid:commentId w16cid:paraId="6265776F" w16cid:durableId="20A2D0B9"/>
  <w16cid:commentId w16cid:paraId="161212CD" w16cid:durableId="20A2D3AD"/>
  <w16cid:commentId w16cid:paraId="632CFD2C" w16cid:durableId="20A2CF47"/>
  <w16cid:commentId w16cid:paraId="2333CACD" w16cid:durableId="20A2E11A"/>
  <w16cid:commentId w16cid:paraId="0B62AB8F" w16cid:durableId="20A2D212"/>
  <w16cid:commentId w16cid:paraId="523E2AD6" w16cid:durableId="20A2E422"/>
  <w16cid:commentId w16cid:paraId="06365A84" w16cid:durableId="20A2E447"/>
  <w16cid:commentId w16cid:paraId="0E34FA9A" w16cid:durableId="20A2E460"/>
  <w16cid:commentId w16cid:paraId="62D5DDA3" w16cid:durableId="20A2E480"/>
  <w16cid:commentId w16cid:paraId="42917206" w16cid:durableId="20A2E4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FNSText-Regular">
    <w:charset w:val="88"/>
    <w:family w:val="swiss"/>
    <w:pitch w:val="variable"/>
    <w:sig w:usb0="2000028F" w:usb1="08080003" w:usb2="00000010" w:usb3="00000000" w:csb0="001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650F0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A26418"/>
    <w:multiLevelType w:val="hybridMultilevel"/>
    <w:tmpl w:val="62909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F229E2"/>
    <w:multiLevelType w:val="hybridMultilevel"/>
    <w:tmpl w:val="EBBE9FD0"/>
    <w:lvl w:ilvl="0" w:tplc="B56A5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FC4550B-AB57-4FAC-8C02-D110E66D5308}"/>
    <w:docVar w:name="dgnword-eventsink" w:val="282449632"/>
  </w:docVars>
  <w:rsids>
    <w:rsidRoot w:val="00A502BA"/>
    <w:rsid w:val="000004E5"/>
    <w:rsid w:val="000020D6"/>
    <w:rsid w:val="0002799D"/>
    <w:rsid w:val="00027BF1"/>
    <w:rsid w:val="000474BA"/>
    <w:rsid w:val="0005013A"/>
    <w:rsid w:val="0005123B"/>
    <w:rsid w:val="00093B7C"/>
    <w:rsid w:val="000B5B8A"/>
    <w:rsid w:val="000E4D2E"/>
    <w:rsid w:val="000F2C22"/>
    <w:rsid w:val="00110C35"/>
    <w:rsid w:val="001229CD"/>
    <w:rsid w:val="001245C7"/>
    <w:rsid w:val="001326AA"/>
    <w:rsid w:val="00135770"/>
    <w:rsid w:val="001405A8"/>
    <w:rsid w:val="00155647"/>
    <w:rsid w:val="00172E73"/>
    <w:rsid w:val="0017334D"/>
    <w:rsid w:val="00173A4E"/>
    <w:rsid w:val="001823F5"/>
    <w:rsid w:val="001858F5"/>
    <w:rsid w:val="001A4C7F"/>
    <w:rsid w:val="001B1F1B"/>
    <w:rsid w:val="001D7802"/>
    <w:rsid w:val="001F7D97"/>
    <w:rsid w:val="00226510"/>
    <w:rsid w:val="0023018B"/>
    <w:rsid w:val="002341BA"/>
    <w:rsid w:val="00244124"/>
    <w:rsid w:val="00245256"/>
    <w:rsid w:val="0026177C"/>
    <w:rsid w:val="00263030"/>
    <w:rsid w:val="002665A7"/>
    <w:rsid w:val="00272062"/>
    <w:rsid w:val="0028177F"/>
    <w:rsid w:val="002C7C5C"/>
    <w:rsid w:val="002D0034"/>
    <w:rsid w:val="002E31A5"/>
    <w:rsid w:val="00305CAB"/>
    <w:rsid w:val="00310A4D"/>
    <w:rsid w:val="00341DB3"/>
    <w:rsid w:val="00346033"/>
    <w:rsid w:val="0034692F"/>
    <w:rsid w:val="00360D35"/>
    <w:rsid w:val="00361A02"/>
    <w:rsid w:val="00361AE3"/>
    <w:rsid w:val="003626E5"/>
    <w:rsid w:val="0036764F"/>
    <w:rsid w:val="003702E1"/>
    <w:rsid w:val="00375D6E"/>
    <w:rsid w:val="00385227"/>
    <w:rsid w:val="003905B0"/>
    <w:rsid w:val="00394001"/>
    <w:rsid w:val="003F76D4"/>
    <w:rsid w:val="00401E25"/>
    <w:rsid w:val="004117B8"/>
    <w:rsid w:val="00423334"/>
    <w:rsid w:val="004234E5"/>
    <w:rsid w:val="00423E70"/>
    <w:rsid w:val="00425D35"/>
    <w:rsid w:val="004414ED"/>
    <w:rsid w:val="00441B99"/>
    <w:rsid w:val="00445E01"/>
    <w:rsid w:val="004563A9"/>
    <w:rsid w:val="00460EB0"/>
    <w:rsid w:val="004635D4"/>
    <w:rsid w:val="00464BB6"/>
    <w:rsid w:val="00467483"/>
    <w:rsid w:val="0046753E"/>
    <w:rsid w:val="00476021"/>
    <w:rsid w:val="004770AB"/>
    <w:rsid w:val="004972FF"/>
    <w:rsid w:val="004A32B6"/>
    <w:rsid w:val="004B289F"/>
    <w:rsid w:val="004C5A79"/>
    <w:rsid w:val="004D0E24"/>
    <w:rsid w:val="004F1A1C"/>
    <w:rsid w:val="004F3D87"/>
    <w:rsid w:val="005022AF"/>
    <w:rsid w:val="0050734E"/>
    <w:rsid w:val="00520178"/>
    <w:rsid w:val="00521985"/>
    <w:rsid w:val="005263C7"/>
    <w:rsid w:val="0053696F"/>
    <w:rsid w:val="00541A73"/>
    <w:rsid w:val="0055079A"/>
    <w:rsid w:val="00555FA1"/>
    <w:rsid w:val="00561986"/>
    <w:rsid w:val="00565AE2"/>
    <w:rsid w:val="00567E5F"/>
    <w:rsid w:val="005736C9"/>
    <w:rsid w:val="005749F5"/>
    <w:rsid w:val="00576494"/>
    <w:rsid w:val="00585043"/>
    <w:rsid w:val="00585226"/>
    <w:rsid w:val="00595210"/>
    <w:rsid w:val="005971CA"/>
    <w:rsid w:val="005A7464"/>
    <w:rsid w:val="005B6C36"/>
    <w:rsid w:val="005D1637"/>
    <w:rsid w:val="005D6273"/>
    <w:rsid w:val="005E6693"/>
    <w:rsid w:val="00607372"/>
    <w:rsid w:val="00614FAE"/>
    <w:rsid w:val="00623FC9"/>
    <w:rsid w:val="0062465E"/>
    <w:rsid w:val="00624E39"/>
    <w:rsid w:val="0062671F"/>
    <w:rsid w:val="0064620F"/>
    <w:rsid w:val="006746BC"/>
    <w:rsid w:val="00677B36"/>
    <w:rsid w:val="006A204D"/>
    <w:rsid w:val="006A3200"/>
    <w:rsid w:val="006A42DE"/>
    <w:rsid w:val="006F1E4D"/>
    <w:rsid w:val="006F2157"/>
    <w:rsid w:val="006F7652"/>
    <w:rsid w:val="006F7787"/>
    <w:rsid w:val="00703B33"/>
    <w:rsid w:val="007057D3"/>
    <w:rsid w:val="00707018"/>
    <w:rsid w:val="0072652A"/>
    <w:rsid w:val="0073693C"/>
    <w:rsid w:val="00756991"/>
    <w:rsid w:val="007633EE"/>
    <w:rsid w:val="00771043"/>
    <w:rsid w:val="0077241A"/>
    <w:rsid w:val="00777D5A"/>
    <w:rsid w:val="007808AD"/>
    <w:rsid w:val="00785E00"/>
    <w:rsid w:val="007A3731"/>
    <w:rsid w:val="007A5080"/>
    <w:rsid w:val="007B08A1"/>
    <w:rsid w:val="007E5A48"/>
    <w:rsid w:val="007F344F"/>
    <w:rsid w:val="007F5A3A"/>
    <w:rsid w:val="00800965"/>
    <w:rsid w:val="00802ED9"/>
    <w:rsid w:val="00805DF0"/>
    <w:rsid w:val="0081204F"/>
    <w:rsid w:val="00823D0A"/>
    <w:rsid w:val="00844E24"/>
    <w:rsid w:val="0085364E"/>
    <w:rsid w:val="00854630"/>
    <w:rsid w:val="00873B89"/>
    <w:rsid w:val="00875D98"/>
    <w:rsid w:val="008867E2"/>
    <w:rsid w:val="008941DA"/>
    <w:rsid w:val="00894E17"/>
    <w:rsid w:val="008A01F5"/>
    <w:rsid w:val="008A103F"/>
    <w:rsid w:val="008B7258"/>
    <w:rsid w:val="008D2EF6"/>
    <w:rsid w:val="008E2C74"/>
    <w:rsid w:val="008E6F5B"/>
    <w:rsid w:val="00911FAD"/>
    <w:rsid w:val="00913F82"/>
    <w:rsid w:val="00916033"/>
    <w:rsid w:val="00922188"/>
    <w:rsid w:val="0092572A"/>
    <w:rsid w:val="00925925"/>
    <w:rsid w:val="0093595E"/>
    <w:rsid w:val="009368A5"/>
    <w:rsid w:val="00955978"/>
    <w:rsid w:val="00985C80"/>
    <w:rsid w:val="00986930"/>
    <w:rsid w:val="009931D9"/>
    <w:rsid w:val="009A7AB0"/>
    <w:rsid w:val="009B269E"/>
    <w:rsid w:val="009C539B"/>
    <w:rsid w:val="009D0170"/>
    <w:rsid w:val="009E4A8A"/>
    <w:rsid w:val="009F737F"/>
    <w:rsid w:val="00A01D28"/>
    <w:rsid w:val="00A0469F"/>
    <w:rsid w:val="00A1478A"/>
    <w:rsid w:val="00A309AF"/>
    <w:rsid w:val="00A418B1"/>
    <w:rsid w:val="00A471E4"/>
    <w:rsid w:val="00A502BA"/>
    <w:rsid w:val="00A67A76"/>
    <w:rsid w:val="00A72587"/>
    <w:rsid w:val="00A74C18"/>
    <w:rsid w:val="00A87AD7"/>
    <w:rsid w:val="00AA4B7D"/>
    <w:rsid w:val="00AA5759"/>
    <w:rsid w:val="00AA7531"/>
    <w:rsid w:val="00AB0D29"/>
    <w:rsid w:val="00AB53AC"/>
    <w:rsid w:val="00AC278D"/>
    <w:rsid w:val="00AF090D"/>
    <w:rsid w:val="00AF2972"/>
    <w:rsid w:val="00AF7B1B"/>
    <w:rsid w:val="00B13D75"/>
    <w:rsid w:val="00B56624"/>
    <w:rsid w:val="00B66746"/>
    <w:rsid w:val="00B735DA"/>
    <w:rsid w:val="00B82AF7"/>
    <w:rsid w:val="00B96F29"/>
    <w:rsid w:val="00BC1AF2"/>
    <w:rsid w:val="00BC5EC1"/>
    <w:rsid w:val="00BD32DC"/>
    <w:rsid w:val="00BD3C64"/>
    <w:rsid w:val="00C03357"/>
    <w:rsid w:val="00C04408"/>
    <w:rsid w:val="00C15C0A"/>
    <w:rsid w:val="00C21B93"/>
    <w:rsid w:val="00C22E52"/>
    <w:rsid w:val="00C53A6E"/>
    <w:rsid w:val="00C61E1D"/>
    <w:rsid w:val="00C741A3"/>
    <w:rsid w:val="00C924F0"/>
    <w:rsid w:val="00C92EFB"/>
    <w:rsid w:val="00CB0151"/>
    <w:rsid w:val="00CB1D4F"/>
    <w:rsid w:val="00CC20E4"/>
    <w:rsid w:val="00CD3B73"/>
    <w:rsid w:val="00CE103B"/>
    <w:rsid w:val="00CF5061"/>
    <w:rsid w:val="00D024F9"/>
    <w:rsid w:val="00D0323B"/>
    <w:rsid w:val="00D049BE"/>
    <w:rsid w:val="00D05C45"/>
    <w:rsid w:val="00D16D08"/>
    <w:rsid w:val="00D26321"/>
    <w:rsid w:val="00D36235"/>
    <w:rsid w:val="00D36733"/>
    <w:rsid w:val="00D42C86"/>
    <w:rsid w:val="00D50A02"/>
    <w:rsid w:val="00D618A2"/>
    <w:rsid w:val="00D71EB0"/>
    <w:rsid w:val="00D82466"/>
    <w:rsid w:val="00D92F45"/>
    <w:rsid w:val="00DA61A1"/>
    <w:rsid w:val="00DC0230"/>
    <w:rsid w:val="00DD70E4"/>
    <w:rsid w:val="00DE36F6"/>
    <w:rsid w:val="00DE5D82"/>
    <w:rsid w:val="00DE641C"/>
    <w:rsid w:val="00DF3B21"/>
    <w:rsid w:val="00DF4052"/>
    <w:rsid w:val="00E00E0D"/>
    <w:rsid w:val="00E057B7"/>
    <w:rsid w:val="00E07C00"/>
    <w:rsid w:val="00E1683A"/>
    <w:rsid w:val="00E25BBC"/>
    <w:rsid w:val="00E45F49"/>
    <w:rsid w:val="00E53459"/>
    <w:rsid w:val="00E534A0"/>
    <w:rsid w:val="00E76B73"/>
    <w:rsid w:val="00E80F4E"/>
    <w:rsid w:val="00E91EAF"/>
    <w:rsid w:val="00EA38E2"/>
    <w:rsid w:val="00EB0E75"/>
    <w:rsid w:val="00ED0000"/>
    <w:rsid w:val="00ED18B3"/>
    <w:rsid w:val="00EE0550"/>
    <w:rsid w:val="00EE1A0A"/>
    <w:rsid w:val="00F021D2"/>
    <w:rsid w:val="00F13417"/>
    <w:rsid w:val="00F331FE"/>
    <w:rsid w:val="00F3689C"/>
    <w:rsid w:val="00F40A7D"/>
    <w:rsid w:val="00F47508"/>
    <w:rsid w:val="00F47DBF"/>
    <w:rsid w:val="00F54327"/>
    <w:rsid w:val="00F71BDD"/>
    <w:rsid w:val="00F75AE6"/>
    <w:rsid w:val="00F87339"/>
    <w:rsid w:val="00FC06E1"/>
    <w:rsid w:val="00FC7D35"/>
    <w:rsid w:val="00FC7EC5"/>
    <w:rsid w:val="00FD2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AA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36C9"/>
    <w:rPr>
      <w:rFonts w:ascii="Times New Roman" w:eastAsia="MS Mincho" w:hAnsi="Times New Roman" w:cs="Times New Roman"/>
      <w:color w:val="00000A"/>
      <w:sz w:val="20"/>
    </w:rPr>
  </w:style>
  <w:style w:type="paragraph" w:styleId="Heading1">
    <w:name w:val="heading 1"/>
    <w:basedOn w:val="Normal"/>
    <w:link w:val="Heading1Char"/>
    <w:autoRedefine/>
    <w:qFormat/>
    <w:rsid w:val="005736C9"/>
    <w:pPr>
      <w:keepNext/>
      <w:keepLines/>
      <w:spacing w:before="480"/>
      <w:outlineLvl w:val="0"/>
    </w:pPr>
    <w:rPr>
      <w:rFonts w:eastAsia="MS Gothic"/>
      <w:b/>
      <w:bCs/>
      <w:color w:val="000000" w:themeColor="text1"/>
      <w:szCs w:val="32"/>
    </w:rPr>
  </w:style>
  <w:style w:type="paragraph" w:styleId="Heading2">
    <w:name w:val="heading 2"/>
    <w:basedOn w:val="Normal"/>
    <w:link w:val="Heading2Char"/>
    <w:autoRedefine/>
    <w:qFormat/>
    <w:rsid w:val="005736C9"/>
    <w:pPr>
      <w:keepNext/>
      <w:keepLines/>
      <w:spacing w:before="200"/>
      <w:outlineLvl w:val="1"/>
    </w:pPr>
    <w:rPr>
      <w:rFonts w:eastAsia="MS Gothic"/>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6C9"/>
    <w:rPr>
      <w:rFonts w:ascii="Times New Roman" w:eastAsia="MS Gothic" w:hAnsi="Times New Roman" w:cs="Times New Roman"/>
      <w:b/>
      <w:bCs/>
      <w:color w:val="000000" w:themeColor="text1"/>
      <w:szCs w:val="32"/>
    </w:rPr>
  </w:style>
  <w:style w:type="character" w:customStyle="1" w:styleId="Heading2Char">
    <w:name w:val="Heading 2 Char"/>
    <w:basedOn w:val="DefaultParagraphFont"/>
    <w:link w:val="Heading2"/>
    <w:rsid w:val="005736C9"/>
    <w:rPr>
      <w:rFonts w:ascii="Times New Roman" w:eastAsia="MS Gothic" w:hAnsi="Times New Roman" w:cs="Times New Roman"/>
      <w:b/>
      <w:bCs/>
      <w:color w:val="000000" w:themeColor="text1"/>
      <w:sz w:val="20"/>
      <w:szCs w:val="26"/>
    </w:rPr>
  </w:style>
  <w:style w:type="character" w:styleId="Hyperlink">
    <w:name w:val="Hyperlink"/>
    <w:basedOn w:val="DefaultParagraphFont"/>
    <w:uiPriority w:val="99"/>
    <w:unhideWhenUsed/>
    <w:rsid w:val="00CD3B73"/>
    <w:rPr>
      <w:color w:val="0563C1" w:themeColor="hyperlink"/>
      <w:u w:val="single"/>
    </w:rPr>
  </w:style>
  <w:style w:type="paragraph" w:styleId="BalloonText">
    <w:name w:val="Balloon Text"/>
    <w:basedOn w:val="Normal"/>
    <w:link w:val="BalloonTextChar"/>
    <w:uiPriority w:val="99"/>
    <w:semiHidden/>
    <w:unhideWhenUsed/>
    <w:rsid w:val="00CB0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51"/>
    <w:rPr>
      <w:rFonts w:ascii="Segoe UI" w:eastAsia="MS Mincho" w:hAnsi="Segoe UI" w:cs="Segoe UI"/>
      <w:color w:val="00000A"/>
      <w:sz w:val="18"/>
      <w:szCs w:val="18"/>
    </w:rPr>
  </w:style>
  <w:style w:type="character" w:styleId="FollowedHyperlink">
    <w:name w:val="FollowedHyperlink"/>
    <w:basedOn w:val="DefaultParagraphFont"/>
    <w:uiPriority w:val="99"/>
    <w:semiHidden/>
    <w:unhideWhenUsed/>
    <w:rsid w:val="00360D35"/>
    <w:rPr>
      <w:color w:val="954F72" w:themeColor="followedHyperlink"/>
      <w:u w:val="single"/>
    </w:rPr>
  </w:style>
  <w:style w:type="character" w:styleId="CommentReference">
    <w:name w:val="annotation reference"/>
    <w:basedOn w:val="DefaultParagraphFont"/>
    <w:uiPriority w:val="99"/>
    <w:semiHidden/>
    <w:unhideWhenUsed/>
    <w:rsid w:val="003F76D4"/>
    <w:rPr>
      <w:sz w:val="16"/>
      <w:szCs w:val="16"/>
    </w:rPr>
  </w:style>
  <w:style w:type="paragraph" w:styleId="CommentText">
    <w:name w:val="annotation text"/>
    <w:basedOn w:val="Normal"/>
    <w:link w:val="CommentTextChar"/>
    <w:uiPriority w:val="99"/>
    <w:unhideWhenUsed/>
    <w:rsid w:val="003F76D4"/>
    <w:rPr>
      <w:szCs w:val="20"/>
    </w:rPr>
  </w:style>
  <w:style w:type="character" w:customStyle="1" w:styleId="CommentTextChar">
    <w:name w:val="Comment Text Char"/>
    <w:basedOn w:val="DefaultParagraphFont"/>
    <w:link w:val="CommentText"/>
    <w:uiPriority w:val="99"/>
    <w:rsid w:val="003F76D4"/>
    <w:rPr>
      <w:rFonts w:ascii="Times New Roman" w:eastAsia="MS Mincho" w:hAnsi="Times New Roman" w:cs="Times New Roman"/>
      <w:color w:val="00000A"/>
      <w:sz w:val="20"/>
      <w:szCs w:val="20"/>
    </w:rPr>
  </w:style>
  <w:style w:type="paragraph" w:styleId="CommentSubject">
    <w:name w:val="annotation subject"/>
    <w:basedOn w:val="CommentText"/>
    <w:next w:val="CommentText"/>
    <w:link w:val="CommentSubjectChar"/>
    <w:uiPriority w:val="99"/>
    <w:semiHidden/>
    <w:unhideWhenUsed/>
    <w:rsid w:val="003F76D4"/>
    <w:rPr>
      <w:b/>
      <w:bCs/>
    </w:rPr>
  </w:style>
  <w:style w:type="character" w:customStyle="1" w:styleId="CommentSubjectChar">
    <w:name w:val="Comment Subject Char"/>
    <w:basedOn w:val="CommentTextChar"/>
    <w:link w:val="CommentSubject"/>
    <w:uiPriority w:val="99"/>
    <w:semiHidden/>
    <w:rsid w:val="003F76D4"/>
    <w:rPr>
      <w:rFonts w:ascii="Times New Roman" w:eastAsia="MS Mincho" w:hAnsi="Times New Roman" w:cs="Times New Roman"/>
      <w:b/>
      <w:bCs/>
      <w:color w:val="00000A"/>
      <w:sz w:val="20"/>
      <w:szCs w:val="20"/>
    </w:rPr>
  </w:style>
  <w:style w:type="character" w:customStyle="1" w:styleId="uficommentbody">
    <w:name w:val="uficommentbody"/>
    <w:basedOn w:val="DefaultParagraphFont"/>
    <w:rsid w:val="008B7258"/>
  </w:style>
  <w:style w:type="paragraph" w:customStyle="1" w:styleId="tagline">
    <w:name w:val="tagline"/>
    <w:basedOn w:val="Normal"/>
    <w:rsid w:val="00AB53AC"/>
    <w:pPr>
      <w:spacing w:before="100" w:beforeAutospacing="1" w:after="100" w:afterAutospacing="1"/>
    </w:pPr>
    <w:rPr>
      <w:rFonts w:eastAsiaTheme="minorHAnsi"/>
      <w:color w:val="auto"/>
      <w:sz w:val="24"/>
    </w:rPr>
  </w:style>
  <w:style w:type="character" w:customStyle="1" w:styleId="score">
    <w:name w:val="score"/>
    <w:basedOn w:val="DefaultParagraphFont"/>
    <w:rsid w:val="00AB53AC"/>
  </w:style>
  <w:style w:type="paragraph" w:styleId="z-TopofForm">
    <w:name w:val="HTML Top of Form"/>
    <w:basedOn w:val="Normal"/>
    <w:next w:val="Normal"/>
    <w:link w:val="z-TopofFormChar"/>
    <w:hidden/>
    <w:uiPriority w:val="99"/>
    <w:semiHidden/>
    <w:unhideWhenUsed/>
    <w:rsid w:val="00AB53AC"/>
    <w:pPr>
      <w:pBdr>
        <w:bottom w:val="single" w:sz="6" w:space="1" w:color="auto"/>
      </w:pBdr>
      <w:jc w:val="center"/>
    </w:pPr>
    <w:rPr>
      <w:rFonts w:ascii="Arial" w:eastAsiaTheme="minorHAnsi" w:hAnsi="Arial" w:cs="Arial"/>
      <w:vanish/>
      <w:color w:val="auto"/>
      <w:sz w:val="16"/>
      <w:szCs w:val="16"/>
    </w:rPr>
  </w:style>
  <w:style w:type="character" w:customStyle="1" w:styleId="z-TopofFormChar">
    <w:name w:val="z-Top of Form Char"/>
    <w:basedOn w:val="DefaultParagraphFont"/>
    <w:link w:val="z-TopofForm"/>
    <w:uiPriority w:val="99"/>
    <w:semiHidden/>
    <w:rsid w:val="00AB53AC"/>
    <w:rPr>
      <w:rFonts w:ascii="Arial" w:hAnsi="Arial" w:cs="Arial"/>
      <w:vanish/>
      <w:sz w:val="16"/>
      <w:szCs w:val="16"/>
    </w:rPr>
  </w:style>
  <w:style w:type="paragraph" w:styleId="NormalWeb">
    <w:name w:val="Normal (Web)"/>
    <w:basedOn w:val="Normal"/>
    <w:uiPriority w:val="99"/>
    <w:unhideWhenUsed/>
    <w:rsid w:val="00AB53AC"/>
    <w:pPr>
      <w:spacing w:before="100" w:beforeAutospacing="1" w:after="100" w:afterAutospacing="1"/>
    </w:pPr>
    <w:rPr>
      <w:rFonts w:eastAsiaTheme="minorHAnsi"/>
      <w:color w:val="auto"/>
      <w:sz w:val="24"/>
    </w:rPr>
  </w:style>
  <w:style w:type="paragraph" w:styleId="z-BottomofForm">
    <w:name w:val="HTML Bottom of Form"/>
    <w:basedOn w:val="Normal"/>
    <w:next w:val="Normal"/>
    <w:link w:val="z-BottomofFormChar"/>
    <w:hidden/>
    <w:uiPriority w:val="99"/>
    <w:semiHidden/>
    <w:unhideWhenUsed/>
    <w:rsid w:val="00AB53AC"/>
    <w:pPr>
      <w:pBdr>
        <w:top w:val="single" w:sz="6" w:space="1" w:color="auto"/>
      </w:pBdr>
      <w:jc w:val="center"/>
    </w:pPr>
    <w:rPr>
      <w:rFonts w:ascii="Arial" w:eastAsiaTheme="minorHAnsi" w:hAnsi="Arial" w:cs="Arial"/>
      <w:vanish/>
      <w:color w:val="auto"/>
      <w:sz w:val="16"/>
      <w:szCs w:val="16"/>
    </w:rPr>
  </w:style>
  <w:style w:type="character" w:customStyle="1" w:styleId="z-BottomofFormChar">
    <w:name w:val="z-Bottom of Form Char"/>
    <w:basedOn w:val="DefaultParagraphFont"/>
    <w:link w:val="z-BottomofForm"/>
    <w:uiPriority w:val="99"/>
    <w:semiHidden/>
    <w:rsid w:val="00AB53AC"/>
    <w:rPr>
      <w:rFonts w:ascii="Arial" w:hAnsi="Arial" w:cs="Arial"/>
      <w:vanish/>
      <w:sz w:val="16"/>
      <w:szCs w:val="16"/>
    </w:rPr>
  </w:style>
  <w:style w:type="character" w:customStyle="1" w:styleId="userattrs">
    <w:name w:val="userattrs"/>
    <w:basedOn w:val="DefaultParagraphFont"/>
    <w:rsid w:val="00AB53AC"/>
  </w:style>
  <w:style w:type="character" w:customStyle="1" w:styleId="material-icons">
    <w:name w:val="material-icons"/>
    <w:basedOn w:val="DefaultParagraphFont"/>
    <w:rsid w:val="009931D9"/>
  </w:style>
  <w:style w:type="character" w:customStyle="1" w:styleId="vote-count-number">
    <w:name w:val="vote-count-number"/>
    <w:basedOn w:val="DefaultParagraphFont"/>
    <w:rsid w:val="009931D9"/>
  </w:style>
  <w:style w:type="paragraph" w:styleId="TOC1">
    <w:name w:val="toc 1"/>
    <w:basedOn w:val="Normal"/>
    <w:next w:val="Normal"/>
    <w:autoRedefine/>
    <w:uiPriority w:val="39"/>
    <w:unhideWhenUsed/>
    <w:rsid w:val="00D36733"/>
    <w:pPr>
      <w:tabs>
        <w:tab w:val="right" w:leader="dot" w:pos="9679"/>
      </w:tabs>
    </w:pPr>
  </w:style>
  <w:style w:type="paragraph" w:styleId="TOC2">
    <w:name w:val="toc 2"/>
    <w:basedOn w:val="Normal"/>
    <w:next w:val="Normal"/>
    <w:autoRedefine/>
    <w:uiPriority w:val="39"/>
    <w:unhideWhenUsed/>
    <w:rsid w:val="00565AE2"/>
    <w:pPr>
      <w:ind w:left="200"/>
    </w:pPr>
  </w:style>
  <w:style w:type="paragraph" w:styleId="TOC3">
    <w:name w:val="toc 3"/>
    <w:basedOn w:val="Normal"/>
    <w:next w:val="Normal"/>
    <w:autoRedefine/>
    <w:uiPriority w:val="39"/>
    <w:unhideWhenUsed/>
    <w:rsid w:val="00565AE2"/>
    <w:pPr>
      <w:ind w:left="400"/>
    </w:pPr>
  </w:style>
  <w:style w:type="paragraph" w:styleId="TOC4">
    <w:name w:val="toc 4"/>
    <w:basedOn w:val="Normal"/>
    <w:next w:val="Normal"/>
    <w:autoRedefine/>
    <w:uiPriority w:val="39"/>
    <w:unhideWhenUsed/>
    <w:rsid w:val="00565AE2"/>
    <w:pPr>
      <w:ind w:left="600"/>
    </w:pPr>
  </w:style>
  <w:style w:type="paragraph" w:styleId="TOC5">
    <w:name w:val="toc 5"/>
    <w:basedOn w:val="Normal"/>
    <w:next w:val="Normal"/>
    <w:autoRedefine/>
    <w:uiPriority w:val="39"/>
    <w:unhideWhenUsed/>
    <w:rsid w:val="00565AE2"/>
    <w:pPr>
      <w:ind w:left="800"/>
    </w:pPr>
  </w:style>
  <w:style w:type="paragraph" w:styleId="TOC6">
    <w:name w:val="toc 6"/>
    <w:basedOn w:val="Normal"/>
    <w:next w:val="Normal"/>
    <w:autoRedefine/>
    <w:uiPriority w:val="39"/>
    <w:unhideWhenUsed/>
    <w:rsid w:val="00565AE2"/>
    <w:pPr>
      <w:ind w:left="1000"/>
    </w:pPr>
  </w:style>
  <w:style w:type="paragraph" w:styleId="TOC7">
    <w:name w:val="toc 7"/>
    <w:basedOn w:val="Normal"/>
    <w:next w:val="Normal"/>
    <w:autoRedefine/>
    <w:uiPriority w:val="39"/>
    <w:unhideWhenUsed/>
    <w:rsid w:val="00565AE2"/>
    <w:pPr>
      <w:ind w:left="1200"/>
    </w:pPr>
  </w:style>
  <w:style w:type="paragraph" w:styleId="TOC8">
    <w:name w:val="toc 8"/>
    <w:basedOn w:val="Normal"/>
    <w:next w:val="Normal"/>
    <w:autoRedefine/>
    <w:uiPriority w:val="39"/>
    <w:unhideWhenUsed/>
    <w:rsid w:val="00565AE2"/>
    <w:pPr>
      <w:ind w:left="1400"/>
    </w:pPr>
  </w:style>
  <w:style w:type="paragraph" w:styleId="TOC9">
    <w:name w:val="toc 9"/>
    <w:basedOn w:val="Normal"/>
    <w:next w:val="Normal"/>
    <w:autoRedefine/>
    <w:uiPriority w:val="39"/>
    <w:unhideWhenUsed/>
    <w:rsid w:val="00565AE2"/>
    <w:pPr>
      <w:ind w:left="1600"/>
    </w:pPr>
  </w:style>
  <w:style w:type="paragraph" w:styleId="ListParagraph">
    <w:name w:val="List Paragraph"/>
    <w:basedOn w:val="Normal"/>
    <w:uiPriority w:val="34"/>
    <w:qFormat/>
    <w:rsid w:val="0023018B"/>
    <w:pPr>
      <w:ind w:left="720"/>
      <w:contextualSpacing/>
    </w:pPr>
  </w:style>
  <w:style w:type="paragraph" w:styleId="Bibliography">
    <w:name w:val="Bibliography"/>
    <w:basedOn w:val="Normal"/>
    <w:next w:val="Normal"/>
    <w:uiPriority w:val="37"/>
    <w:unhideWhenUsed/>
    <w:rsid w:val="00173A4E"/>
    <w:pPr>
      <w:spacing w:line="480" w:lineRule="auto"/>
      <w:ind w:left="720" w:hanging="720"/>
    </w:pPr>
  </w:style>
  <w:style w:type="character" w:styleId="Emphasis">
    <w:name w:val="Emphasis"/>
    <w:basedOn w:val="DefaultParagraphFont"/>
    <w:uiPriority w:val="20"/>
    <w:qFormat/>
    <w:rsid w:val="009559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6793">
      <w:bodyDiv w:val="1"/>
      <w:marLeft w:val="0"/>
      <w:marRight w:val="0"/>
      <w:marTop w:val="0"/>
      <w:marBottom w:val="0"/>
      <w:divBdr>
        <w:top w:val="none" w:sz="0" w:space="0" w:color="auto"/>
        <w:left w:val="none" w:sz="0" w:space="0" w:color="auto"/>
        <w:bottom w:val="none" w:sz="0" w:space="0" w:color="auto"/>
        <w:right w:val="none" w:sz="0" w:space="0" w:color="auto"/>
      </w:divBdr>
    </w:div>
    <w:div w:id="123471120">
      <w:bodyDiv w:val="1"/>
      <w:marLeft w:val="0"/>
      <w:marRight w:val="0"/>
      <w:marTop w:val="0"/>
      <w:marBottom w:val="0"/>
      <w:divBdr>
        <w:top w:val="none" w:sz="0" w:space="0" w:color="auto"/>
        <w:left w:val="none" w:sz="0" w:space="0" w:color="auto"/>
        <w:bottom w:val="none" w:sz="0" w:space="0" w:color="auto"/>
        <w:right w:val="none" w:sz="0" w:space="0" w:color="auto"/>
      </w:divBdr>
      <w:divsChild>
        <w:div w:id="871380018">
          <w:marLeft w:val="0"/>
          <w:marRight w:val="0"/>
          <w:marTop w:val="0"/>
          <w:marBottom w:val="0"/>
          <w:divBdr>
            <w:top w:val="none" w:sz="0" w:space="0" w:color="auto"/>
            <w:left w:val="none" w:sz="0" w:space="0" w:color="auto"/>
            <w:bottom w:val="none" w:sz="0" w:space="0" w:color="auto"/>
            <w:right w:val="none" w:sz="0" w:space="0" w:color="auto"/>
          </w:divBdr>
          <w:divsChild>
            <w:div w:id="1482488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6700579">
      <w:bodyDiv w:val="1"/>
      <w:marLeft w:val="0"/>
      <w:marRight w:val="0"/>
      <w:marTop w:val="0"/>
      <w:marBottom w:val="0"/>
      <w:divBdr>
        <w:top w:val="none" w:sz="0" w:space="0" w:color="auto"/>
        <w:left w:val="none" w:sz="0" w:space="0" w:color="auto"/>
        <w:bottom w:val="none" w:sz="0" w:space="0" w:color="auto"/>
        <w:right w:val="none" w:sz="0" w:space="0" w:color="auto"/>
      </w:divBdr>
    </w:div>
    <w:div w:id="170991656">
      <w:bodyDiv w:val="1"/>
      <w:marLeft w:val="0"/>
      <w:marRight w:val="0"/>
      <w:marTop w:val="0"/>
      <w:marBottom w:val="0"/>
      <w:divBdr>
        <w:top w:val="none" w:sz="0" w:space="0" w:color="auto"/>
        <w:left w:val="none" w:sz="0" w:space="0" w:color="auto"/>
        <w:bottom w:val="none" w:sz="0" w:space="0" w:color="auto"/>
        <w:right w:val="none" w:sz="0" w:space="0" w:color="auto"/>
      </w:divBdr>
      <w:divsChild>
        <w:div w:id="1847011378">
          <w:marLeft w:val="0"/>
          <w:marRight w:val="0"/>
          <w:marTop w:val="0"/>
          <w:marBottom w:val="0"/>
          <w:divBdr>
            <w:top w:val="none" w:sz="0" w:space="0" w:color="auto"/>
            <w:left w:val="none" w:sz="0" w:space="0" w:color="auto"/>
            <w:bottom w:val="none" w:sz="0" w:space="0" w:color="auto"/>
            <w:right w:val="none" w:sz="0" w:space="0" w:color="auto"/>
          </w:divBdr>
        </w:div>
        <w:div w:id="454517926">
          <w:marLeft w:val="0"/>
          <w:marRight w:val="0"/>
          <w:marTop w:val="0"/>
          <w:marBottom w:val="0"/>
          <w:divBdr>
            <w:top w:val="none" w:sz="0" w:space="0" w:color="auto"/>
            <w:left w:val="none" w:sz="0" w:space="0" w:color="auto"/>
            <w:bottom w:val="none" w:sz="0" w:space="0" w:color="auto"/>
            <w:right w:val="none" w:sz="0" w:space="0" w:color="auto"/>
          </w:divBdr>
        </w:div>
        <w:div w:id="1236548521">
          <w:marLeft w:val="0"/>
          <w:marRight w:val="0"/>
          <w:marTop w:val="0"/>
          <w:marBottom w:val="0"/>
          <w:divBdr>
            <w:top w:val="none" w:sz="0" w:space="0" w:color="auto"/>
            <w:left w:val="none" w:sz="0" w:space="0" w:color="auto"/>
            <w:bottom w:val="none" w:sz="0" w:space="0" w:color="auto"/>
            <w:right w:val="none" w:sz="0" w:space="0" w:color="auto"/>
          </w:divBdr>
        </w:div>
        <w:div w:id="1302926999">
          <w:marLeft w:val="0"/>
          <w:marRight w:val="0"/>
          <w:marTop w:val="0"/>
          <w:marBottom w:val="0"/>
          <w:divBdr>
            <w:top w:val="none" w:sz="0" w:space="0" w:color="auto"/>
            <w:left w:val="none" w:sz="0" w:space="0" w:color="auto"/>
            <w:bottom w:val="none" w:sz="0" w:space="0" w:color="auto"/>
            <w:right w:val="none" w:sz="0" w:space="0" w:color="auto"/>
          </w:divBdr>
        </w:div>
        <w:div w:id="964312465">
          <w:marLeft w:val="0"/>
          <w:marRight w:val="0"/>
          <w:marTop w:val="0"/>
          <w:marBottom w:val="0"/>
          <w:divBdr>
            <w:top w:val="none" w:sz="0" w:space="0" w:color="auto"/>
            <w:left w:val="none" w:sz="0" w:space="0" w:color="auto"/>
            <w:bottom w:val="none" w:sz="0" w:space="0" w:color="auto"/>
            <w:right w:val="none" w:sz="0" w:space="0" w:color="auto"/>
          </w:divBdr>
        </w:div>
      </w:divsChild>
    </w:div>
    <w:div w:id="650065905">
      <w:bodyDiv w:val="1"/>
      <w:marLeft w:val="0"/>
      <w:marRight w:val="0"/>
      <w:marTop w:val="0"/>
      <w:marBottom w:val="0"/>
      <w:divBdr>
        <w:top w:val="none" w:sz="0" w:space="0" w:color="auto"/>
        <w:left w:val="none" w:sz="0" w:space="0" w:color="auto"/>
        <w:bottom w:val="none" w:sz="0" w:space="0" w:color="auto"/>
        <w:right w:val="none" w:sz="0" w:space="0" w:color="auto"/>
      </w:divBdr>
      <w:divsChild>
        <w:div w:id="1422871797">
          <w:marLeft w:val="0"/>
          <w:marRight w:val="0"/>
          <w:marTop w:val="0"/>
          <w:marBottom w:val="120"/>
          <w:divBdr>
            <w:top w:val="none" w:sz="0" w:space="0" w:color="auto"/>
            <w:left w:val="none" w:sz="0" w:space="0" w:color="auto"/>
            <w:bottom w:val="none" w:sz="0" w:space="0" w:color="auto"/>
            <w:right w:val="none" w:sz="0" w:space="0" w:color="auto"/>
          </w:divBdr>
          <w:divsChild>
            <w:div w:id="635261663">
              <w:marLeft w:val="0"/>
              <w:marRight w:val="30"/>
              <w:marTop w:val="0"/>
              <w:marBottom w:val="0"/>
              <w:divBdr>
                <w:top w:val="none" w:sz="0" w:space="0" w:color="auto"/>
                <w:left w:val="none" w:sz="0" w:space="0" w:color="auto"/>
                <w:bottom w:val="none" w:sz="0" w:space="0" w:color="auto"/>
                <w:right w:val="none" w:sz="0" w:space="0" w:color="auto"/>
              </w:divBdr>
            </w:div>
            <w:div w:id="650451758">
              <w:marLeft w:val="0"/>
              <w:marRight w:val="75"/>
              <w:marTop w:val="0"/>
              <w:marBottom w:val="0"/>
              <w:divBdr>
                <w:top w:val="none" w:sz="0" w:space="0" w:color="auto"/>
                <w:left w:val="none" w:sz="0" w:space="0" w:color="auto"/>
                <w:bottom w:val="none" w:sz="0" w:space="0" w:color="auto"/>
                <w:right w:val="none" w:sz="0" w:space="0" w:color="auto"/>
              </w:divBdr>
              <w:divsChild>
                <w:div w:id="2133866204">
                  <w:marLeft w:val="0"/>
                  <w:marRight w:val="0"/>
                  <w:marTop w:val="0"/>
                  <w:marBottom w:val="0"/>
                  <w:divBdr>
                    <w:top w:val="none" w:sz="0" w:space="0" w:color="auto"/>
                    <w:left w:val="none" w:sz="0" w:space="0" w:color="auto"/>
                    <w:bottom w:val="none" w:sz="0" w:space="0" w:color="auto"/>
                    <w:right w:val="none" w:sz="0" w:space="0" w:color="auto"/>
                  </w:divBdr>
                  <w:divsChild>
                    <w:div w:id="580801038">
                      <w:marLeft w:val="0"/>
                      <w:marRight w:val="0"/>
                      <w:marTop w:val="0"/>
                      <w:marBottom w:val="0"/>
                      <w:divBdr>
                        <w:top w:val="none" w:sz="0" w:space="0" w:color="auto"/>
                        <w:left w:val="none" w:sz="0" w:space="0" w:color="auto"/>
                        <w:bottom w:val="none" w:sz="0" w:space="0" w:color="auto"/>
                        <w:right w:val="none" w:sz="0" w:space="0" w:color="auto"/>
                      </w:divBdr>
                      <w:divsChild>
                        <w:div w:id="1540583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09073">
          <w:marLeft w:val="0"/>
          <w:marRight w:val="0"/>
          <w:marTop w:val="0"/>
          <w:marBottom w:val="0"/>
          <w:divBdr>
            <w:top w:val="none" w:sz="0" w:space="0" w:color="auto"/>
            <w:left w:val="none" w:sz="0" w:space="0" w:color="auto"/>
            <w:bottom w:val="none" w:sz="0" w:space="0" w:color="auto"/>
            <w:right w:val="none" w:sz="0" w:space="0" w:color="auto"/>
          </w:divBdr>
          <w:divsChild>
            <w:div w:id="1958834434">
              <w:marLeft w:val="0"/>
              <w:marRight w:val="0"/>
              <w:marTop w:val="0"/>
              <w:marBottom w:val="0"/>
              <w:divBdr>
                <w:top w:val="none" w:sz="0" w:space="0" w:color="auto"/>
                <w:left w:val="none" w:sz="0" w:space="0" w:color="auto"/>
                <w:bottom w:val="none" w:sz="0" w:space="0" w:color="auto"/>
                <w:right w:val="none" w:sz="0" w:space="0" w:color="auto"/>
              </w:divBdr>
              <w:divsChild>
                <w:div w:id="18081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94710">
      <w:bodyDiv w:val="1"/>
      <w:marLeft w:val="0"/>
      <w:marRight w:val="0"/>
      <w:marTop w:val="0"/>
      <w:marBottom w:val="0"/>
      <w:divBdr>
        <w:top w:val="none" w:sz="0" w:space="0" w:color="auto"/>
        <w:left w:val="none" w:sz="0" w:space="0" w:color="auto"/>
        <w:bottom w:val="none" w:sz="0" w:space="0" w:color="auto"/>
        <w:right w:val="none" w:sz="0" w:space="0" w:color="auto"/>
      </w:divBdr>
      <w:divsChild>
        <w:div w:id="310716630">
          <w:marLeft w:val="0"/>
          <w:marRight w:val="0"/>
          <w:marTop w:val="0"/>
          <w:marBottom w:val="0"/>
          <w:divBdr>
            <w:top w:val="none" w:sz="0" w:space="0" w:color="auto"/>
            <w:left w:val="none" w:sz="0" w:space="0" w:color="auto"/>
            <w:bottom w:val="none" w:sz="0" w:space="0" w:color="auto"/>
            <w:right w:val="none" w:sz="0" w:space="0" w:color="auto"/>
          </w:divBdr>
          <w:divsChild>
            <w:div w:id="13193063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31020975">
      <w:bodyDiv w:val="1"/>
      <w:marLeft w:val="0"/>
      <w:marRight w:val="0"/>
      <w:marTop w:val="0"/>
      <w:marBottom w:val="0"/>
      <w:divBdr>
        <w:top w:val="none" w:sz="0" w:space="0" w:color="auto"/>
        <w:left w:val="none" w:sz="0" w:space="0" w:color="auto"/>
        <w:bottom w:val="none" w:sz="0" w:space="0" w:color="auto"/>
        <w:right w:val="none" w:sz="0" w:space="0" w:color="auto"/>
      </w:divBdr>
    </w:div>
    <w:div w:id="907149970">
      <w:bodyDiv w:val="1"/>
      <w:marLeft w:val="0"/>
      <w:marRight w:val="0"/>
      <w:marTop w:val="0"/>
      <w:marBottom w:val="0"/>
      <w:divBdr>
        <w:top w:val="none" w:sz="0" w:space="0" w:color="auto"/>
        <w:left w:val="none" w:sz="0" w:space="0" w:color="auto"/>
        <w:bottom w:val="none" w:sz="0" w:space="0" w:color="auto"/>
        <w:right w:val="none" w:sz="0" w:space="0" w:color="auto"/>
      </w:divBdr>
    </w:div>
    <w:div w:id="969868173">
      <w:bodyDiv w:val="1"/>
      <w:marLeft w:val="0"/>
      <w:marRight w:val="0"/>
      <w:marTop w:val="0"/>
      <w:marBottom w:val="0"/>
      <w:divBdr>
        <w:top w:val="none" w:sz="0" w:space="0" w:color="auto"/>
        <w:left w:val="none" w:sz="0" w:space="0" w:color="auto"/>
        <w:bottom w:val="none" w:sz="0" w:space="0" w:color="auto"/>
        <w:right w:val="none" w:sz="0" w:space="0" w:color="auto"/>
      </w:divBdr>
    </w:div>
    <w:div w:id="1147555809">
      <w:bodyDiv w:val="1"/>
      <w:marLeft w:val="0"/>
      <w:marRight w:val="0"/>
      <w:marTop w:val="0"/>
      <w:marBottom w:val="0"/>
      <w:divBdr>
        <w:top w:val="none" w:sz="0" w:space="0" w:color="auto"/>
        <w:left w:val="none" w:sz="0" w:space="0" w:color="auto"/>
        <w:bottom w:val="none" w:sz="0" w:space="0" w:color="auto"/>
        <w:right w:val="none" w:sz="0" w:space="0" w:color="auto"/>
      </w:divBdr>
      <w:divsChild>
        <w:div w:id="1225024389">
          <w:marLeft w:val="0"/>
          <w:marRight w:val="0"/>
          <w:marTop w:val="0"/>
          <w:marBottom w:val="0"/>
          <w:divBdr>
            <w:top w:val="none" w:sz="0" w:space="0" w:color="auto"/>
            <w:left w:val="none" w:sz="0" w:space="0" w:color="auto"/>
            <w:bottom w:val="none" w:sz="0" w:space="0" w:color="auto"/>
            <w:right w:val="none" w:sz="0" w:space="0" w:color="auto"/>
          </w:divBdr>
        </w:div>
        <w:div w:id="223955691">
          <w:marLeft w:val="0"/>
          <w:marRight w:val="0"/>
          <w:marTop w:val="0"/>
          <w:marBottom w:val="0"/>
          <w:divBdr>
            <w:top w:val="none" w:sz="0" w:space="0" w:color="auto"/>
            <w:left w:val="none" w:sz="0" w:space="0" w:color="auto"/>
            <w:bottom w:val="none" w:sz="0" w:space="0" w:color="auto"/>
            <w:right w:val="none" w:sz="0" w:space="0" w:color="auto"/>
          </w:divBdr>
        </w:div>
      </w:divsChild>
    </w:div>
    <w:div w:id="1219629868">
      <w:bodyDiv w:val="1"/>
      <w:marLeft w:val="0"/>
      <w:marRight w:val="0"/>
      <w:marTop w:val="0"/>
      <w:marBottom w:val="0"/>
      <w:divBdr>
        <w:top w:val="none" w:sz="0" w:space="0" w:color="auto"/>
        <w:left w:val="none" w:sz="0" w:space="0" w:color="auto"/>
        <w:bottom w:val="none" w:sz="0" w:space="0" w:color="auto"/>
        <w:right w:val="none" w:sz="0" w:space="0" w:color="auto"/>
      </w:divBdr>
    </w:div>
    <w:div w:id="1411467779">
      <w:bodyDiv w:val="1"/>
      <w:marLeft w:val="0"/>
      <w:marRight w:val="0"/>
      <w:marTop w:val="0"/>
      <w:marBottom w:val="0"/>
      <w:divBdr>
        <w:top w:val="none" w:sz="0" w:space="0" w:color="auto"/>
        <w:left w:val="none" w:sz="0" w:space="0" w:color="auto"/>
        <w:bottom w:val="none" w:sz="0" w:space="0" w:color="auto"/>
        <w:right w:val="none" w:sz="0" w:space="0" w:color="auto"/>
      </w:divBdr>
    </w:div>
    <w:div w:id="1507666858">
      <w:bodyDiv w:val="1"/>
      <w:marLeft w:val="0"/>
      <w:marRight w:val="0"/>
      <w:marTop w:val="0"/>
      <w:marBottom w:val="0"/>
      <w:divBdr>
        <w:top w:val="none" w:sz="0" w:space="0" w:color="auto"/>
        <w:left w:val="none" w:sz="0" w:space="0" w:color="auto"/>
        <w:bottom w:val="none" w:sz="0" w:space="0" w:color="auto"/>
        <w:right w:val="none" w:sz="0" w:space="0" w:color="auto"/>
      </w:divBdr>
    </w:div>
    <w:div w:id="1725131927">
      <w:bodyDiv w:val="1"/>
      <w:marLeft w:val="0"/>
      <w:marRight w:val="0"/>
      <w:marTop w:val="0"/>
      <w:marBottom w:val="0"/>
      <w:divBdr>
        <w:top w:val="none" w:sz="0" w:space="0" w:color="auto"/>
        <w:left w:val="none" w:sz="0" w:space="0" w:color="auto"/>
        <w:bottom w:val="none" w:sz="0" w:space="0" w:color="auto"/>
        <w:right w:val="none" w:sz="0" w:space="0" w:color="auto"/>
      </w:divBdr>
    </w:div>
    <w:div w:id="1783572669">
      <w:bodyDiv w:val="1"/>
      <w:marLeft w:val="0"/>
      <w:marRight w:val="0"/>
      <w:marTop w:val="0"/>
      <w:marBottom w:val="0"/>
      <w:divBdr>
        <w:top w:val="none" w:sz="0" w:space="0" w:color="auto"/>
        <w:left w:val="none" w:sz="0" w:space="0" w:color="auto"/>
        <w:bottom w:val="none" w:sz="0" w:space="0" w:color="auto"/>
        <w:right w:val="none" w:sz="0" w:space="0" w:color="auto"/>
      </w:divBdr>
    </w:div>
    <w:div w:id="1964144402">
      <w:bodyDiv w:val="1"/>
      <w:marLeft w:val="0"/>
      <w:marRight w:val="0"/>
      <w:marTop w:val="0"/>
      <w:marBottom w:val="0"/>
      <w:divBdr>
        <w:top w:val="none" w:sz="0" w:space="0" w:color="auto"/>
        <w:left w:val="none" w:sz="0" w:space="0" w:color="auto"/>
        <w:bottom w:val="none" w:sz="0" w:space="0" w:color="auto"/>
        <w:right w:val="none" w:sz="0" w:space="0" w:color="auto"/>
      </w:divBdr>
      <w:divsChild>
        <w:div w:id="715549381">
          <w:marLeft w:val="0"/>
          <w:marRight w:val="0"/>
          <w:marTop w:val="0"/>
          <w:marBottom w:val="120"/>
          <w:divBdr>
            <w:top w:val="none" w:sz="0" w:space="0" w:color="auto"/>
            <w:left w:val="none" w:sz="0" w:space="0" w:color="auto"/>
            <w:bottom w:val="none" w:sz="0" w:space="0" w:color="auto"/>
            <w:right w:val="none" w:sz="0" w:space="0" w:color="auto"/>
          </w:divBdr>
          <w:divsChild>
            <w:div w:id="1458986557">
              <w:marLeft w:val="0"/>
              <w:marRight w:val="30"/>
              <w:marTop w:val="0"/>
              <w:marBottom w:val="0"/>
              <w:divBdr>
                <w:top w:val="none" w:sz="0" w:space="0" w:color="auto"/>
                <w:left w:val="none" w:sz="0" w:space="0" w:color="auto"/>
                <w:bottom w:val="none" w:sz="0" w:space="0" w:color="auto"/>
                <w:right w:val="none" w:sz="0" w:space="0" w:color="auto"/>
              </w:divBdr>
            </w:div>
            <w:div w:id="784926892">
              <w:marLeft w:val="0"/>
              <w:marRight w:val="75"/>
              <w:marTop w:val="0"/>
              <w:marBottom w:val="0"/>
              <w:divBdr>
                <w:top w:val="none" w:sz="0" w:space="0" w:color="auto"/>
                <w:left w:val="none" w:sz="0" w:space="0" w:color="auto"/>
                <w:bottom w:val="none" w:sz="0" w:space="0" w:color="auto"/>
                <w:right w:val="none" w:sz="0" w:space="0" w:color="auto"/>
              </w:divBdr>
              <w:divsChild>
                <w:div w:id="1200703384">
                  <w:marLeft w:val="0"/>
                  <w:marRight w:val="0"/>
                  <w:marTop w:val="0"/>
                  <w:marBottom w:val="0"/>
                  <w:divBdr>
                    <w:top w:val="none" w:sz="0" w:space="0" w:color="auto"/>
                    <w:left w:val="none" w:sz="0" w:space="0" w:color="auto"/>
                    <w:bottom w:val="none" w:sz="0" w:space="0" w:color="auto"/>
                    <w:right w:val="none" w:sz="0" w:space="0" w:color="auto"/>
                  </w:divBdr>
                  <w:divsChild>
                    <w:div w:id="315453316">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11303">
          <w:marLeft w:val="0"/>
          <w:marRight w:val="0"/>
          <w:marTop w:val="0"/>
          <w:marBottom w:val="0"/>
          <w:divBdr>
            <w:top w:val="none" w:sz="0" w:space="0" w:color="auto"/>
            <w:left w:val="none" w:sz="0" w:space="0" w:color="auto"/>
            <w:bottom w:val="none" w:sz="0" w:space="0" w:color="auto"/>
            <w:right w:val="none" w:sz="0" w:space="0" w:color="auto"/>
          </w:divBdr>
          <w:divsChild>
            <w:div w:id="2007124671">
              <w:marLeft w:val="0"/>
              <w:marRight w:val="0"/>
              <w:marTop w:val="0"/>
              <w:marBottom w:val="0"/>
              <w:divBdr>
                <w:top w:val="none" w:sz="0" w:space="0" w:color="auto"/>
                <w:left w:val="none" w:sz="0" w:space="0" w:color="auto"/>
                <w:bottom w:val="none" w:sz="0" w:space="0" w:color="auto"/>
                <w:right w:val="none" w:sz="0" w:space="0" w:color="auto"/>
              </w:divBdr>
              <w:divsChild>
                <w:div w:id="6705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2539">
      <w:bodyDiv w:val="1"/>
      <w:marLeft w:val="0"/>
      <w:marRight w:val="0"/>
      <w:marTop w:val="0"/>
      <w:marBottom w:val="0"/>
      <w:divBdr>
        <w:top w:val="none" w:sz="0" w:space="0" w:color="auto"/>
        <w:left w:val="none" w:sz="0" w:space="0" w:color="auto"/>
        <w:bottom w:val="none" w:sz="0" w:space="0" w:color="auto"/>
        <w:right w:val="none" w:sz="0" w:space="0" w:color="auto"/>
      </w:divBdr>
    </w:div>
    <w:div w:id="2097162882">
      <w:bodyDiv w:val="1"/>
      <w:marLeft w:val="0"/>
      <w:marRight w:val="0"/>
      <w:marTop w:val="0"/>
      <w:marBottom w:val="0"/>
      <w:divBdr>
        <w:top w:val="none" w:sz="0" w:space="0" w:color="auto"/>
        <w:left w:val="none" w:sz="0" w:space="0" w:color="auto"/>
        <w:bottom w:val="none" w:sz="0" w:space="0" w:color="auto"/>
        <w:right w:val="none" w:sz="0" w:space="0" w:color="auto"/>
      </w:divBdr>
      <w:divsChild>
        <w:div w:id="1162891733">
          <w:marLeft w:val="0"/>
          <w:marRight w:val="0"/>
          <w:marTop w:val="0"/>
          <w:marBottom w:val="0"/>
          <w:divBdr>
            <w:top w:val="none" w:sz="0" w:space="0" w:color="auto"/>
            <w:left w:val="none" w:sz="0" w:space="0" w:color="auto"/>
            <w:bottom w:val="none" w:sz="0" w:space="0" w:color="auto"/>
            <w:right w:val="none" w:sz="0" w:space="0" w:color="auto"/>
          </w:divBdr>
        </w:div>
        <w:div w:id="1863516616">
          <w:marLeft w:val="0"/>
          <w:marRight w:val="0"/>
          <w:marTop w:val="0"/>
          <w:marBottom w:val="0"/>
          <w:divBdr>
            <w:top w:val="none" w:sz="0" w:space="0" w:color="auto"/>
            <w:left w:val="none" w:sz="0" w:space="0" w:color="auto"/>
            <w:bottom w:val="none" w:sz="0" w:space="0" w:color="auto"/>
            <w:right w:val="none" w:sz="0" w:space="0" w:color="auto"/>
          </w:divBdr>
        </w:div>
        <w:div w:id="1617980966">
          <w:marLeft w:val="0"/>
          <w:marRight w:val="0"/>
          <w:marTop w:val="0"/>
          <w:marBottom w:val="0"/>
          <w:divBdr>
            <w:top w:val="none" w:sz="0" w:space="0" w:color="auto"/>
            <w:left w:val="none" w:sz="0" w:space="0" w:color="auto"/>
            <w:bottom w:val="none" w:sz="0" w:space="0" w:color="auto"/>
            <w:right w:val="none" w:sz="0" w:space="0" w:color="auto"/>
          </w:divBdr>
        </w:div>
        <w:div w:id="1266579349">
          <w:marLeft w:val="0"/>
          <w:marRight w:val="0"/>
          <w:marTop w:val="0"/>
          <w:marBottom w:val="0"/>
          <w:divBdr>
            <w:top w:val="none" w:sz="0" w:space="0" w:color="auto"/>
            <w:left w:val="none" w:sz="0" w:space="0" w:color="auto"/>
            <w:bottom w:val="none" w:sz="0" w:space="0" w:color="auto"/>
            <w:right w:val="none" w:sz="0" w:space="0" w:color="auto"/>
          </w:divBdr>
        </w:div>
        <w:div w:id="1270235117">
          <w:marLeft w:val="0"/>
          <w:marRight w:val="0"/>
          <w:marTop w:val="0"/>
          <w:marBottom w:val="0"/>
          <w:divBdr>
            <w:top w:val="none" w:sz="0" w:space="0" w:color="auto"/>
            <w:left w:val="none" w:sz="0" w:space="0" w:color="auto"/>
            <w:bottom w:val="none" w:sz="0" w:space="0" w:color="auto"/>
            <w:right w:val="none" w:sz="0" w:space="0" w:color="auto"/>
          </w:divBdr>
        </w:div>
      </w:divsChild>
    </w:div>
    <w:div w:id="2110075193">
      <w:bodyDiv w:val="1"/>
      <w:marLeft w:val="0"/>
      <w:marRight w:val="0"/>
      <w:marTop w:val="0"/>
      <w:marBottom w:val="0"/>
      <w:divBdr>
        <w:top w:val="none" w:sz="0" w:space="0" w:color="auto"/>
        <w:left w:val="none" w:sz="0" w:space="0" w:color="auto"/>
        <w:bottom w:val="none" w:sz="0" w:space="0" w:color="auto"/>
        <w:right w:val="none" w:sz="0" w:space="0" w:color="auto"/>
      </w:divBdr>
      <w:divsChild>
        <w:div w:id="89862971">
          <w:marLeft w:val="0"/>
          <w:marRight w:val="0"/>
          <w:marTop w:val="0"/>
          <w:marBottom w:val="0"/>
          <w:divBdr>
            <w:top w:val="none" w:sz="0" w:space="0" w:color="auto"/>
            <w:left w:val="none" w:sz="0" w:space="0" w:color="auto"/>
            <w:bottom w:val="none" w:sz="0" w:space="0" w:color="auto"/>
            <w:right w:val="none" w:sz="0" w:space="0" w:color="auto"/>
          </w:divBdr>
        </w:div>
        <w:div w:id="386268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sswrong.com/posts/R9javXN9BN5nXWHZx/cheating-death-in-damascus-solution-to-the-fermi-paradox" TargetMode="Externa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xeiturchin@gmail.com" TargetMode="External"/><Relationship Id="rId6" Type="http://schemas.openxmlformats.org/officeDocument/2006/relationships/hyperlink" Target="mailto:roman.yampolskiy@louisville.edu" TargetMode="External"/><Relationship Id="rId7" Type="http://schemas.openxmlformats.org/officeDocument/2006/relationships/hyperlink" Target="http://www.overcomingbias.com/2012/12/future-filter-fatalism.html" TargetMode="External"/><Relationship Id="rId8" Type="http://schemas.openxmlformats.org/officeDocument/2006/relationships/hyperlink" Target="https://intelligence.org/files/DeathInDamascus.pdf" TargetMode="External"/><Relationship Id="rId9" Type="http://schemas.openxmlformats.org/officeDocument/2006/relationships/hyperlink" Target="https://intelligence.org/files/DeathInDamascus.pdf" TargetMode="External"/><Relationship Id="rId10" Type="http://schemas.openxmlformats.org/officeDocument/2006/relationships/hyperlink" Target="https://www.lesswrong.com/posts/R9javXN9BN5nXWHZx/cheating-death-in-damascus-solution-to-the-fermi-parad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9543</Words>
  <Characters>54397</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cp:lastPrinted>2019-07-24T13:53:00Z</cp:lastPrinted>
  <dcterms:created xsi:type="dcterms:W3CDTF">2019-07-25T09:58:00Z</dcterms:created>
  <dcterms:modified xsi:type="dcterms:W3CDTF">2019-07-25T09:58:00Z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zotero-version="5.0.67.3"&gt;&lt;session id="iwKKjuiZ"/&gt;&lt;style id="http://www.zotero.org/styles/futures" hasBibliography="1" bibliographyStyleHasBeenSet="1"/&gt;&lt;prefs&gt;&lt;pref name="fieldType" value="Field"/&gt;&lt;pref name="automaticJournalAbbrevi</vt:lpwstr>
  </property>
  <property fmtid="{D5CDD505-2E9C-101B-9397-08002B2CF9AE}" pid="3" name="ZOTERO_PREF_2">
    <vt:lpwstr>ations" value="true"/&gt;&lt;/prefs&gt;&lt;/data&gt;</vt:lpwstr>
  </property>
</Properties>
</file>