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6AC2" w14:textId="459B42BA" w:rsidR="0078767C" w:rsidRPr="00844E3D" w:rsidRDefault="00B770B0" w:rsidP="0017230E">
      <w:pPr>
        <w:pStyle w:val="Title"/>
        <w:ind w:firstLine="0"/>
        <w:rPr>
          <w:rFonts w:ascii="Times New Roman" w:hAnsi="Times New Roman"/>
          <w:lang/>
        </w:rPr>
      </w:pPr>
      <w:r w:rsidRPr="008D2AF5">
        <w:rPr>
          <w:rFonts w:ascii="Times New Roman" w:hAnsi="Times New Roman"/>
          <w:lang w:val="en-GB"/>
        </w:rPr>
        <w:t>Good</w:t>
      </w:r>
      <w:r w:rsidR="005C4866" w:rsidRPr="008D2AF5">
        <w:rPr>
          <w:rFonts w:ascii="Times New Roman" w:hAnsi="Times New Roman"/>
          <w:lang w:val="en-GB"/>
        </w:rPr>
        <w:t xml:space="preserve"> Work</w:t>
      </w:r>
      <w:r w:rsidR="00F66AB0" w:rsidRPr="008D2AF5">
        <w:rPr>
          <w:rFonts w:ascii="Times New Roman" w:hAnsi="Times New Roman"/>
          <w:lang w:val="en-GB"/>
        </w:rPr>
        <w:t xml:space="preserve">: The Importance of </w:t>
      </w:r>
      <w:r w:rsidR="00F36BC2">
        <w:rPr>
          <w:rFonts w:ascii="Times New Roman" w:hAnsi="Times New Roman"/>
        </w:rPr>
        <w:t xml:space="preserve">Caring About </w:t>
      </w:r>
      <w:r w:rsidR="00844E3D">
        <w:rPr>
          <w:rFonts w:ascii="Times New Roman" w:hAnsi="Times New Roman"/>
          <w:lang/>
        </w:rPr>
        <w:t>Making a Social Contribution</w:t>
      </w:r>
    </w:p>
    <w:p w14:paraId="301E78A8" w14:textId="073FE9C7" w:rsidR="00063CF1" w:rsidRPr="008D2AF5" w:rsidRDefault="00063CF1" w:rsidP="00F272B8">
      <w:pPr>
        <w:ind w:firstLine="0"/>
        <w:rPr>
          <w:lang w:val="en-GB"/>
        </w:rPr>
      </w:pPr>
    </w:p>
    <w:p w14:paraId="2348C540" w14:textId="77777777" w:rsidR="00423AD5" w:rsidRPr="008D2AF5" w:rsidRDefault="00423AD5" w:rsidP="00F272B8">
      <w:pPr>
        <w:ind w:firstLine="0"/>
        <w:rPr>
          <w:lang w:val="en-GB"/>
        </w:rPr>
      </w:pPr>
    </w:p>
    <w:p w14:paraId="791A839D" w14:textId="599B258F" w:rsidR="007D2222" w:rsidRPr="004C73AB" w:rsidRDefault="007D2222" w:rsidP="008B7E3F">
      <w:pPr>
        <w:ind w:firstLine="0"/>
        <w:rPr>
          <w:lang w:val="en-GB"/>
        </w:rPr>
      </w:pPr>
      <w:r w:rsidRPr="004C73AB">
        <w:rPr>
          <w:lang w:val="en-GB"/>
        </w:rPr>
        <w:t>ABSTRACT:</w:t>
      </w:r>
    </w:p>
    <w:p w14:paraId="2FFCB3FE" w14:textId="4D753685" w:rsidR="007D2222" w:rsidRPr="004C73AB" w:rsidRDefault="00BB103D" w:rsidP="007D2222">
      <w:pPr>
        <w:ind w:firstLine="0"/>
        <w:rPr>
          <w:rStyle w:val="EditsrrChar"/>
        </w:rPr>
      </w:pPr>
      <w:r w:rsidRPr="004C73AB">
        <w:rPr>
          <w:lang w:val="en-GB"/>
        </w:rPr>
        <w:t xml:space="preserve">How can work be a </w:t>
      </w:r>
      <w:r w:rsidRPr="004C73AB">
        <w:rPr>
          <w:rStyle w:val="EditsrrChar"/>
        </w:rPr>
        <w:t>genuine good in life?</w:t>
      </w:r>
      <w:r w:rsidRPr="004C73AB">
        <w:t xml:space="preserve"> </w:t>
      </w:r>
      <w:r w:rsidR="00E66C17" w:rsidRPr="004C73AB">
        <w:rPr>
          <w:lang w:val="en-GB"/>
        </w:rPr>
        <w:t xml:space="preserve">I argue that this requires overcoming </w:t>
      </w:r>
      <w:r w:rsidR="004865C7">
        <w:t xml:space="preserve">a problem akin to </w:t>
      </w:r>
      <w:proofErr w:type="spellStart"/>
      <w:r w:rsidR="004865C7">
        <w:t>th</w:t>
      </w:r>
      <w:proofErr w:type="spellEnd"/>
      <w:r w:rsidR="0097746F">
        <w:rPr>
          <w:lang w:val="en-GB"/>
        </w:rPr>
        <w:t>at</w:t>
      </w:r>
      <w:r w:rsidR="00E66C17" w:rsidRPr="004C73AB">
        <w:rPr>
          <w:lang w:val="en-GB"/>
        </w:rPr>
        <w:t xml:space="preserve"> studied by Marx</w:t>
      </w:r>
      <w:r w:rsidR="00893628">
        <w:t xml:space="preserve"> scholars</w:t>
      </w:r>
      <w:r w:rsidR="00E66C17" w:rsidRPr="004C73AB">
        <w:rPr>
          <w:lang w:val="en-GB"/>
        </w:rPr>
        <w:t xml:space="preserve"> as the problem of work, freedom and necessity: </w:t>
      </w:r>
      <w:r w:rsidR="00ED1E2B" w:rsidRPr="004C73AB">
        <w:rPr>
          <w:lang w:val="en-GB"/>
        </w:rPr>
        <w:t>h</w:t>
      </w:r>
      <w:r w:rsidR="00E66C17" w:rsidRPr="004C73AB">
        <w:rPr>
          <w:lang w:val="en-GB"/>
        </w:rPr>
        <w:t xml:space="preserve">ow can </w:t>
      </w:r>
      <w:r w:rsidR="00B91864" w:rsidRPr="004C73AB">
        <w:rPr>
          <w:lang w:val="en-GB"/>
        </w:rPr>
        <w:t xml:space="preserve">work be something we </w:t>
      </w:r>
      <w:r w:rsidR="001A43D8" w:rsidRPr="004C73AB">
        <w:t xml:space="preserve">genuinely </w:t>
      </w:r>
      <w:r w:rsidR="00B91864" w:rsidRPr="004C73AB">
        <w:rPr>
          <w:lang w:val="en-GB"/>
        </w:rPr>
        <w:t>want</w:t>
      </w:r>
      <w:r w:rsidR="006B25D4">
        <w:t xml:space="preserve"> to do</w:t>
      </w:r>
      <w:r w:rsidR="00B91864" w:rsidRPr="004C73AB">
        <w:rPr>
          <w:lang w:val="en-GB"/>
        </w:rPr>
        <w:t>,</w:t>
      </w:r>
      <w:r w:rsidR="00E66C17" w:rsidRPr="004C73AB">
        <w:rPr>
          <w:lang w:val="en-GB"/>
        </w:rPr>
        <w:t xml:space="preserve"> given that its content</w:t>
      </w:r>
      <w:r w:rsidR="00B91864" w:rsidRPr="004C73AB">
        <w:rPr>
          <w:lang w:val="en-GB"/>
        </w:rPr>
        <w:t xml:space="preserve"> is not </w:t>
      </w:r>
      <w:r w:rsidR="004865C7">
        <w:t>up to us</w:t>
      </w:r>
      <w:r w:rsidR="00B91864" w:rsidRPr="004C73AB">
        <w:rPr>
          <w:lang w:val="en-GB"/>
        </w:rPr>
        <w:t>, but</w:t>
      </w:r>
      <w:r w:rsidR="00E66C17" w:rsidRPr="004C73AB">
        <w:rPr>
          <w:lang w:val="en-GB"/>
        </w:rPr>
        <w:t xml:space="preserve"> is determined by </w:t>
      </w:r>
      <w:r w:rsidR="00412665">
        <w:t>ne</w:t>
      </w:r>
      <w:r w:rsidR="008E34D1">
        <w:t>cessity</w:t>
      </w:r>
      <w:r w:rsidR="00E66C17" w:rsidRPr="004C73AB">
        <w:rPr>
          <w:lang w:val="en-GB"/>
        </w:rPr>
        <w:t xml:space="preserve">? </w:t>
      </w:r>
      <w:r w:rsidR="00223F18" w:rsidRPr="004C73AB">
        <w:rPr>
          <w:lang w:val="en-GB"/>
        </w:rPr>
        <w:t xml:space="preserve">I argue that </w:t>
      </w:r>
      <w:r w:rsidRPr="004C73AB">
        <w:t xml:space="preserve">the answer </w:t>
      </w:r>
      <w:r w:rsidR="009969AB">
        <w:t>involves</w:t>
      </w:r>
      <w:r w:rsidRPr="004C73AB">
        <w:t xml:space="preserve"> </w:t>
      </w:r>
      <w:r w:rsidRPr="004C73AB">
        <w:rPr>
          <w:rStyle w:val="EditsrrChar"/>
        </w:rPr>
        <w:t>valuing</w:t>
      </w:r>
      <w:r w:rsidR="006136D7">
        <w:rPr>
          <w:rStyle w:val="EditsrrChar"/>
        </w:rPr>
        <w:t xml:space="preserve"> contributing to the good of others, </w:t>
      </w:r>
      <w:r w:rsidR="0094304A">
        <w:rPr>
          <w:rStyle w:val="EditsrrChar"/>
        </w:rPr>
        <w:t>typically as</w:t>
      </w:r>
      <w:r w:rsidR="006136D7">
        <w:rPr>
          <w:rStyle w:val="EditsrrChar"/>
        </w:rPr>
        <w:t xml:space="preserve"> valuing</w:t>
      </w:r>
      <w:r w:rsidRPr="004C73AB">
        <w:rPr>
          <w:rStyle w:val="EditsrrChar"/>
        </w:rPr>
        <w:t xml:space="preserve"> active pro-so</w:t>
      </w:r>
      <w:r w:rsidR="006B25D4">
        <w:rPr>
          <w:rStyle w:val="EditsrrChar"/>
        </w:rPr>
        <w:t>ciality</w:t>
      </w:r>
      <w:r w:rsidR="0097746F">
        <w:rPr>
          <w:rStyle w:val="EditsrrChar"/>
        </w:rPr>
        <w:t xml:space="preserve"> –</w:t>
      </w:r>
      <w:r w:rsidR="006B25D4">
        <w:rPr>
          <w:rStyle w:val="EditsrrChar"/>
        </w:rPr>
        <w:t xml:space="preserve"> that is</w:t>
      </w:r>
      <w:r w:rsidR="0097746F">
        <w:rPr>
          <w:rStyle w:val="EditsrrChar"/>
          <w:lang w:val="en-US"/>
        </w:rPr>
        <w:t>,</w:t>
      </w:r>
      <w:r w:rsidR="006B25D4">
        <w:rPr>
          <w:rStyle w:val="EditsrrChar"/>
        </w:rPr>
        <w:t xml:space="preserve"> valuing actively doing something good for others</w:t>
      </w:r>
      <w:r w:rsidR="00844E3D">
        <w:rPr>
          <w:rStyle w:val="EditsrrChar"/>
          <w:lang/>
        </w:rPr>
        <w:t>.</w:t>
      </w:r>
      <w:r w:rsidR="006136D7">
        <w:rPr>
          <w:rStyle w:val="EditsrrChar"/>
        </w:rPr>
        <w:t xml:space="preserve"> </w:t>
      </w:r>
      <w:r w:rsidRPr="004C73AB">
        <w:rPr>
          <w:rStyle w:val="EditsrrChar"/>
        </w:rPr>
        <w:t xml:space="preserve">This makes work better in one </w:t>
      </w:r>
      <w:proofErr w:type="gramStart"/>
      <w:r w:rsidRPr="004C73AB">
        <w:rPr>
          <w:rStyle w:val="EditsrrChar"/>
        </w:rPr>
        <w:t>way, and</w:t>
      </w:r>
      <w:proofErr w:type="gramEnd"/>
      <w:r w:rsidRPr="004C73AB">
        <w:rPr>
          <w:rStyle w:val="EditsrrChar"/>
        </w:rPr>
        <w:t xml:space="preserve"> may </w:t>
      </w:r>
      <w:r w:rsidR="006B25D4">
        <w:rPr>
          <w:rStyle w:val="EditsrrChar"/>
        </w:rPr>
        <w:t xml:space="preserve">even </w:t>
      </w:r>
      <w:r w:rsidRPr="004C73AB">
        <w:rPr>
          <w:rStyle w:val="EditsrrChar"/>
        </w:rPr>
        <w:t>make work something we are genuinely glad to have in our lives.</w:t>
      </w:r>
      <w:r w:rsidR="006B25D4">
        <w:rPr>
          <w:rStyle w:val="EditsrrChar"/>
        </w:rPr>
        <w:t xml:space="preserve"> </w:t>
      </w:r>
      <w:r w:rsidRPr="004C73AB">
        <w:rPr>
          <w:rStyle w:val="EditsrrChar"/>
        </w:rPr>
        <w:t>Contemporary philosophical thinking about good work</w:t>
      </w:r>
      <w:r w:rsidR="00893628">
        <w:rPr>
          <w:rStyle w:val="EditsrrChar"/>
        </w:rPr>
        <w:t xml:space="preserve"> </w:t>
      </w:r>
      <w:r w:rsidR="00223F18" w:rsidRPr="004C73AB">
        <w:rPr>
          <w:lang w:val="en-GB"/>
        </w:rPr>
        <w:t>tend</w:t>
      </w:r>
      <w:r w:rsidR="00F272B8">
        <w:rPr>
          <w:lang w:val="en-GB"/>
        </w:rPr>
        <w:t>s</w:t>
      </w:r>
      <w:r w:rsidR="007864C4" w:rsidRPr="004C73AB">
        <w:rPr>
          <w:lang w:val="en-GB"/>
        </w:rPr>
        <w:t xml:space="preserve"> to </w:t>
      </w:r>
      <w:r w:rsidR="00223F18" w:rsidRPr="004C73AB">
        <w:t>focus on how</w:t>
      </w:r>
      <w:r w:rsidR="007864C4" w:rsidRPr="004C73AB">
        <w:rPr>
          <w:lang w:val="en-GB"/>
        </w:rPr>
        <w:t xml:space="preserve"> work can be good for the person doing it</w:t>
      </w:r>
      <w:r w:rsidR="00AD3711" w:rsidRPr="004C73AB">
        <w:rPr>
          <w:lang w:val="en-GB"/>
        </w:rPr>
        <w:t xml:space="preserve">, </w:t>
      </w:r>
      <w:r w:rsidR="00223F18" w:rsidRPr="004C73AB">
        <w:t>by providing</w:t>
      </w:r>
      <w:r w:rsidR="00AD3711" w:rsidRPr="004C73AB">
        <w:rPr>
          <w:lang w:val="en-GB"/>
        </w:rPr>
        <w:t xml:space="preserve"> </w:t>
      </w:r>
      <w:r w:rsidR="00223F18" w:rsidRPr="004C73AB">
        <w:t xml:space="preserve">e.g. </w:t>
      </w:r>
      <w:r w:rsidR="00AD3711" w:rsidRPr="004C73AB">
        <w:rPr>
          <w:lang w:val="en-GB"/>
        </w:rPr>
        <w:t>self-realization or social relationships</w:t>
      </w:r>
      <w:r w:rsidR="00223F18" w:rsidRPr="004C73AB">
        <w:rPr>
          <w:lang w:val="en-GB"/>
        </w:rPr>
        <w:t>, while under</w:t>
      </w:r>
      <w:r w:rsidR="005D72CB" w:rsidRPr="005D72CB">
        <w:rPr>
          <w:rStyle w:val="EditsrrChar"/>
        </w:rPr>
        <w:t>appreciating</w:t>
      </w:r>
      <w:r w:rsidR="00223F18" w:rsidRPr="004C73AB">
        <w:rPr>
          <w:lang w:val="en-GB"/>
        </w:rPr>
        <w:t xml:space="preserve"> the special importance </w:t>
      </w:r>
      <w:r w:rsidR="00223F18" w:rsidRPr="004C73AB">
        <w:t xml:space="preserve">of </w:t>
      </w:r>
      <w:r w:rsidR="004C73AB" w:rsidRPr="006B25D4">
        <w:rPr>
          <w:rStyle w:val="EditsrrChar"/>
        </w:rPr>
        <w:t>val</w:t>
      </w:r>
      <w:r w:rsidR="00844E3D">
        <w:rPr>
          <w:rStyle w:val="EditsrrChar"/>
        </w:rPr>
        <w:t xml:space="preserve">uing </w:t>
      </w:r>
      <w:r w:rsidR="0094304A">
        <w:rPr>
          <w:rStyle w:val="EditsrrChar"/>
        </w:rPr>
        <w:t xml:space="preserve">social contribution. </w:t>
      </w:r>
      <w:r w:rsidR="0026078A">
        <w:t>P</w:t>
      </w:r>
      <w:r w:rsidR="00893628" w:rsidRPr="004C73AB">
        <w:t>eo</w:t>
      </w:r>
      <w:r w:rsidR="00FA5914">
        <w:t xml:space="preserve">ple will </w:t>
      </w:r>
      <w:r w:rsidR="0094304A">
        <w:t xml:space="preserve">typically </w:t>
      </w:r>
      <w:r w:rsidR="00FA5914">
        <w:t xml:space="preserve">only really want work </w:t>
      </w:r>
      <w:r w:rsidR="00893628" w:rsidRPr="004C73AB">
        <w:rPr>
          <w:lang w:val="en-GB"/>
        </w:rPr>
        <w:t>if they want a part of their li</w:t>
      </w:r>
      <w:r w:rsidR="00802E30">
        <w:rPr>
          <w:lang w:val="en-GB"/>
        </w:rPr>
        <w:t>ves</w:t>
      </w:r>
      <w:r w:rsidR="00893628" w:rsidRPr="004C73AB">
        <w:rPr>
          <w:lang w:val="en-GB"/>
        </w:rPr>
        <w:t xml:space="preserve"> to be about the good of others.</w:t>
      </w:r>
      <w:r w:rsidR="00223F18" w:rsidRPr="004C73AB">
        <w:t xml:space="preserve"> </w:t>
      </w:r>
      <w:r w:rsidR="0026078A">
        <w:t>T</w:t>
      </w:r>
      <w:r w:rsidR="004865C7">
        <w:rPr>
          <w:rStyle w:val="EditsrrChar"/>
        </w:rPr>
        <w:t>his also means</w:t>
      </w:r>
      <w:r w:rsidR="004C73AB" w:rsidRPr="004C73AB">
        <w:rPr>
          <w:rStyle w:val="EditsrrChar"/>
        </w:rPr>
        <w:t xml:space="preserve"> that work may be a part of the best life, something we should </w:t>
      </w:r>
      <w:proofErr w:type="gramStart"/>
      <w:r w:rsidR="004C73AB" w:rsidRPr="004C73AB">
        <w:rPr>
          <w:rStyle w:val="EditsrrChar"/>
        </w:rPr>
        <w:t>take into account</w:t>
      </w:r>
      <w:proofErr w:type="gramEnd"/>
      <w:r w:rsidR="004C73AB" w:rsidRPr="004C73AB">
        <w:rPr>
          <w:rStyle w:val="EditsrrChar"/>
        </w:rPr>
        <w:t xml:space="preserve"> when discussing work</w:t>
      </w:r>
      <w:r w:rsidR="00F272B8">
        <w:rPr>
          <w:rStyle w:val="EditsrrChar"/>
        </w:rPr>
        <w:t>-</w:t>
      </w:r>
      <w:r w:rsidR="004C73AB" w:rsidRPr="004C73AB">
        <w:rPr>
          <w:rStyle w:val="EditsrrChar"/>
        </w:rPr>
        <w:t>related policies and the desirability of a ‘post-work’ future.</w:t>
      </w:r>
    </w:p>
    <w:p w14:paraId="236F83FA" w14:textId="4CD91571" w:rsidR="00B64229" w:rsidRDefault="00B64229" w:rsidP="007D2222">
      <w:pPr>
        <w:ind w:firstLine="0"/>
        <w:rPr>
          <w:lang w:val="en-GB"/>
        </w:rPr>
      </w:pPr>
    </w:p>
    <w:p w14:paraId="7197BCCC" w14:textId="7A5E4A35" w:rsidR="007D2222" w:rsidRDefault="00AA1730" w:rsidP="00DA3E32">
      <w:pPr>
        <w:ind w:firstLine="0"/>
      </w:pPr>
      <w:r>
        <w:t>Keywords: W</w:t>
      </w:r>
      <w:r w:rsidR="00B64229">
        <w:t>ork; pro-sociality;</w:t>
      </w:r>
      <w:r w:rsidR="009C20B2">
        <w:t xml:space="preserve"> </w:t>
      </w:r>
      <w:r>
        <w:t xml:space="preserve">social </w:t>
      </w:r>
      <w:r w:rsidR="009C20B2">
        <w:t>co</w:t>
      </w:r>
      <w:r>
        <w:t>ntribution</w:t>
      </w:r>
      <w:r w:rsidR="009C20B2">
        <w:t>;</w:t>
      </w:r>
      <w:r w:rsidR="00FA5914">
        <w:t xml:space="preserve"> the good life;</w:t>
      </w:r>
      <w:r w:rsidR="00B64229">
        <w:t xml:space="preserve"> Marx; freedom; necessity</w:t>
      </w:r>
    </w:p>
    <w:p w14:paraId="47EF7CE8" w14:textId="77777777" w:rsidR="005B58DE" w:rsidRDefault="005B58DE" w:rsidP="00DA3E32">
      <w:pPr>
        <w:ind w:firstLine="0"/>
      </w:pPr>
    </w:p>
    <w:p w14:paraId="10C2D8F9" w14:textId="6AAB421E" w:rsidR="002C4F73" w:rsidRDefault="00DA3E32" w:rsidP="009659D2">
      <w:pPr>
        <w:spacing w:line="240" w:lineRule="auto"/>
        <w:ind w:firstLine="0"/>
        <w:rPr>
          <w:rFonts w:asciiTheme="minorHAnsi" w:hAnsiTheme="minorHAnsi" w:cstheme="minorHAnsi"/>
          <w:sz w:val="20"/>
          <w:szCs w:val="20"/>
          <w:lang w:val="en-GB"/>
        </w:rPr>
      </w:pPr>
      <w:r w:rsidRPr="001D4498">
        <w:rPr>
          <w:rFonts w:asciiTheme="minorHAnsi" w:hAnsiTheme="minorHAnsi" w:cstheme="minorHAnsi"/>
          <w:sz w:val="20"/>
          <w:szCs w:val="20"/>
          <w:lang/>
        </w:rPr>
        <w:t xml:space="preserve">This </w:t>
      </w:r>
      <w:r w:rsidR="001D4498" w:rsidRPr="001D4498">
        <w:rPr>
          <w:rFonts w:asciiTheme="minorHAnsi" w:hAnsiTheme="minorHAnsi" w:cstheme="minorHAnsi"/>
          <w:sz w:val="20"/>
          <w:szCs w:val="20"/>
          <w:lang/>
        </w:rPr>
        <w:t>is the version of the article</w:t>
      </w:r>
      <w:r w:rsidR="0007485E" w:rsidRPr="0007485E">
        <w:rPr>
          <w:rFonts w:asciiTheme="minorHAnsi" w:hAnsiTheme="minorHAnsi" w:cstheme="minorHAnsi"/>
          <w:sz w:val="20"/>
          <w:szCs w:val="20"/>
          <w:lang w:val="en-GB"/>
        </w:rPr>
        <w:t xml:space="preserve"> </w:t>
      </w:r>
      <w:r w:rsidR="0007485E">
        <w:rPr>
          <w:rFonts w:asciiTheme="minorHAnsi" w:hAnsiTheme="minorHAnsi" w:cstheme="minorHAnsi"/>
          <w:sz w:val="20"/>
          <w:szCs w:val="20"/>
          <w:lang w:val="en-GB"/>
        </w:rPr>
        <w:t xml:space="preserve">accepted for publication in </w:t>
      </w:r>
      <w:r w:rsidR="0007485E">
        <w:rPr>
          <w:rFonts w:asciiTheme="minorHAnsi" w:hAnsiTheme="minorHAnsi" w:cstheme="minorHAnsi"/>
          <w:i/>
          <w:iCs/>
          <w:sz w:val="20"/>
          <w:szCs w:val="20"/>
          <w:lang w:val="en-GB"/>
        </w:rPr>
        <w:t xml:space="preserve">Politics, Philosophy </w:t>
      </w:r>
      <w:r w:rsidR="005B58DE">
        <w:rPr>
          <w:rFonts w:asciiTheme="minorHAnsi" w:hAnsiTheme="minorHAnsi" w:cstheme="minorHAnsi"/>
          <w:i/>
          <w:iCs/>
          <w:sz w:val="20"/>
          <w:szCs w:val="20"/>
          <w:lang w:val="en-GB"/>
        </w:rPr>
        <w:t>&amp; Economics</w:t>
      </w:r>
      <w:r w:rsidR="001D4498" w:rsidRPr="001D4498">
        <w:rPr>
          <w:rFonts w:asciiTheme="minorHAnsi" w:hAnsiTheme="minorHAnsi" w:cstheme="minorHAnsi"/>
          <w:sz w:val="20"/>
          <w:szCs w:val="20"/>
          <w:lang/>
        </w:rPr>
        <w:t xml:space="preserve">, after peer review, but does not reflect edits and improvements made in the copy editing process. The </w:t>
      </w:r>
      <w:r w:rsidR="005B58DE" w:rsidRPr="005B58DE">
        <w:rPr>
          <w:rFonts w:asciiTheme="minorHAnsi" w:hAnsiTheme="minorHAnsi" w:cstheme="minorHAnsi"/>
          <w:sz w:val="20"/>
          <w:szCs w:val="20"/>
          <w:lang w:val="en-GB"/>
        </w:rPr>
        <w:t>pu</w:t>
      </w:r>
      <w:r w:rsidR="005B58DE">
        <w:rPr>
          <w:rFonts w:asciiTheme="minorHAnsi" w:hAnsiTheme="minorHAnsi" w:cstheme="minorHAnsi"/>
          <w:sz w:val="20"/>
          <w:szCs w:val="20"/>
          <w:lang w:val="en-GB"/>
        </w:rPr>
        <w:t>blished</w:t>
      </w:r>
      <w:r w:rsidR="001D4498" w:rsidRPr="001D4498">
        <w:rPr>
          <w:rFonts w:asciiTheme="minorHAnsi" w:hAnsiTheme="minorHAnsi" w:cstheme="minorHAnsi"/>
          <w:sz w:val="20"/>
          <w:szCs w:val="20"/>
          <w:lang/>
        </w:rPr>
        <w:t xml:space="preserve"> version</w:t>
      </w:r>
      <w:r w:rsidR="002C4F73" w:rsidRPr="002C4F73">
        <w:rPr>
          <w:rFonts w:asciiTheme="minorHAnsi" w:hAnsiTheme="minorHAnsi" w:cstheme="minorHAnsi"/>
          <w:sz w:val="20"/>
          <w:szCs w:val="20"/>
          <w:lang w:val="en-GB"/>
        </w:rPr>
        <w:t xml:space="preserve"> </w:t>
      </w:r>
      <w:r w:rsidR="002C4F73">
        <w:rPr>
          <w:rFonts w:asciiTheme="minorHAnsi" w:hAnsiTheme="minorHAnsi" w:cstheme="minorHAnsi"/>
          <w:sz w:val="20"/>
          <w:szCs w:val="20"/>
          <w:lang w:val="en-GB"/>
        </w:rPr>
        <w:t xml:space="preserve">is </w:t>
      </w:r>
      <w:r w:rsidR="005B58DE">
        <w:rPr>
          <w:rFonts w:asciiTheme="minorHAnsi" w:hAnsiTheme="minorHAnsi" w:cstheme="minorHAnsi"/>
          <w:sz w:val="20"/>
          <w:szCs w:val="20"/>
          <w:lang w:val="en-GB"/>
        </w:rPr>
        <w:t xml:space="preserve">available online at </w:t>
      </w:r>
      <w:hyperlink r:id="rId8" w:history="1">
        <w:r w:rsidR="005B58DE" w:rsidRPr="002C4F73">
          <w:rPr>
            <w:rStyle w:val="Hyperlink"/>
            <w:rFonts w:asciiTheme="minorHAnsi" w:hAnsiTheme="minorHAnsi" w:cstheme="minorHAnsi"/>
            <w:sz w:val="20"/>
            <w:szCs w:val="20"/>
          </w:rPr>
          <w:t>https://doi.org/10.1177/1470594X221148204</w:t>
        </w:r>
      </w:hyperlink>
      <w:r w:rsidR="005B58DE">
        <w:rPr>
          <w:rFonts w:asciiTheme="minorHAnsi" w:hAnsiTheme="minorHAnsi" w:cstheme="minorHAnsi"/>
          <w:sz w:val="20"/>
          <w:szCs w:val="20"/>
        </w:rPr>
        <w:t>.</w:t>
      </w:r>
    </w:p>
    <w:p w14:paraId="1571B13A" w14:textId="0D666951" w:rsidR="005B58DE" w:rsidRDefault="005B58DE" w:rsidP="009659D2">
      <w:pPr>
        <w:spacing w:line="240" w:lineRule="auto"/>
        <w:ind w:firstLine="0"/>
        <w:rPr>
          <w:rFonts w:asciiTheme="minorHAnsi" w:hAnsiTheme="minorHAnsi" w:cstheme="minorHAnsi"/>
          <w:sz w:val="20"/>
          <w:szCs w:val="20"/>
        </w:rPr>
      </w:pPr>
      <w:r>
        <w:rPr>
          <w:rFonts w:asciiTheme="minorHAnsi" w:hAnsiTheme="minorHAnsi" w:cstheme="minorHAnsi"/>
          <w:sz w:val="20"/>
          <w:szCs w:val="20"/>
        </w:rPr>
        <w:t>For citation purposes, please refer to the published version, which can be cited as:</w:t>
      </w:r>
    </w:p>
    <w:p w14:paraId="166BD5DD" w14:textId="5CB48C28" w:rsidR="00DA3E32" w:rsidRPr="001D4498" w:rsidRDefault="002C4F73" w:rsidP="009659D2">
      <w:pPr>
        <w:spacing w:line="240" w:lineRule="auto"/>
        <w:ind w:firstLine="0"/>
        <w:rPr>
          <w:rFonts w:cstheme="minorHAnsi"/>
          <w:sz w:val="20"/>
          <w:szCs w:val="20"/>
          <w:lang/>
        </w:rPr>
      </w:pPr>
      <w:r w:rsidRPr="002C4F73">
        <w:rPr>
          <w:rFonts w:asciiTheme="minorHAnsi" w:hAnsiTheme="minorHAnsi" w:cstheme="minorHAnsi"/>
          <w:sz w:val="20"/>
          <w:szCs w:val="20"/>
        </w:rPr>
        <w:t xml:space="preserve">Tyssedal, J. J. (2023). Good work: The importance of caring about making a social contribution. </w:t>
      </w:r>
      <w:r w:rsidRPr="002C4F73">
        <w:rPr>
          <w:rFonts w:asciiTheme="minorHAnsi" w:hAnsiTheme="minorHAnsi" w:cstheme="minorHAnsi"/>
          <w:i/>
          <w:iCs/>
          <w:sz w:val="20"/>
          <w:szCs w:val="20"/>
        </w:rPr>
        <w:t>Politics, Philosophy &amp; Economics</w:t>
      </w:r>
      <w:r w:rsidRPr="002C4F73">
        <w:rPr>
          <w:rFonts w:asciiTheme="minorHAnsi" w:hAnsiTheme="minorHAnsi" w:cstheme="minorHAnsi"/>
          <w:sz w:val="20"/>
          <w:szCs w:val="20"/>
        </w:rPr>
        <w:t xml:space="preserve">, </w:t>
      </w:r>
      <w:r w:rsidRPr="002C4F73">
        <w:rPr>
          <w:rFonts w:asciiTheme="minorHAnsi" w:hAnsiTheme="minorHAnsi" w:cstheme="minorHAnsi"/>
          <w:i/>
          <w:iCs/>
          <w:sz w:val="20"/>
          <w:szCs w:val="20"/>
        </w:rPr>
        <w:t>22</w:t>
      </w:r>
      <w:r w:rsidRPr="002C4F73">
        <w:rPr>
          <w:rFonts w:asciiTheme="minorHAnsi" w:hAnsiTheme="minorHAnsi" w:cstheme="minorHAnsi"/>
          <w:sz w:val="20"/>
          <w:szCs w:val="20"/>
        </w:rPr>
        <w:t xml:space="preserve">(2), 177-196. </w:t>
      </w:r>
      <w:hyperlink r:id="rId9" w:history="1">
        <w:r w:rsidRPr="002C4F73">
          <w:rPr>
            <w:rStyle w:val="Hyperlink"/>
            <w:rFonts w:asciiTheme="minorHAnsi" w:hAnsiTheme="minorHAnsi" w:cstheme="minorHAnsi"/>
            <w:sz w:val="20"/>
            <w:szCs w:val="20"/>
          </w:rPr>
          <w:t>https://doi.org/10.1177/1470594X221148204</w:t>
        </w:r>
      </w:hyperlink>
      <w:r w:rsidR="001D4498">
        <w:rPr>
          <w:rFonts w:asciiTheme="minorHAnsi" w:hAnsiTheme="minorHAnsi" w:cstheme="minorHAnsi"/>
          <w:sz w:val="20"/>
          <w:szCs w:val="20"/>
          <w:lang/>
        </w:rPr>
        <w:t xml:space="preserve"> </w:t>
      </w:r>
    </w:p>
    <w:p w14:paraId="1C079941" w14:textId="70B556DD" w:rsidR="00063CF1" w:rsidRPr="008D2AF5" w:rsidRDefault="00063CF1" w:rsidP="00093C66">
      <w:pPr>
        <w:pStyle w:val="Heading1"/>
        <w:ind w:firstLine="0"/>
        <w:rPr>
          <w:lang w:val="en-GB"/>
        </w:rPr>
      </w:pPr>
      <w:r w:rsidRPr="008D2AF5">
        <w:rPr>
          <w:lang w:val="en-GB"/>
        </w:rPr>
        <w:lastRenderedPageBreak/>
        <w:t>Introduction</w:t>
      </w:r>
    </w:p>
    <w:p w14:paraId="021A8F3E" w14:textId="1F6CE45C" w:rsidR="00E23145" w:rsidRPr="00144919" w:rsidRDefault="001D6AB8" w:rsidP="00FC737D">
      <w:pPr>
        <w:ind w:firstLine="0"/>
      </w:pPr>
      <w:r>
        <w:t>Work can be good (and bad)</w:t>
      </w:r>
      <w:r w:rsidR="00A81938">
        <w:t xml:space="preserve"> in numerous ways, but in this </w:t>
      </w:r>
      <w:proofErr w:type="gramStart"/>
      <w:r w:rsidR="00A81938">
        <w:t>paper</w:t>
      </w:r>
      <w:proofErr w:type="gramEnd"/>
      <w:r w:rsidR="00A81938">
        <w:t xml:space="preserve"> I argue that a specific value and corresponding </w:t>
      </w:r>
      <w:r w:rsidR="00575FA8">
        <w:t>volitional</w:t>
      </w:r>
      <w:r w:rsidR="00A81938">
        <w:t xml:space="preserve"> structure</w:t>
      </w:r>
      <w:r>
        <w:t xml:space="preserve"> is at the hea</w:t>
      </w:r>
      <w:r w:rsidR="00E35EF8">
        <w:t>rt of g</w:t>
      </w:r>
      <w:r w:rsidR="00270B37">
        <w:t>ood work</w:t>
      </w:r>
      <w:r w:rsidR="00802E30">
        <w:t>:</w:t>
      </w:r>
      <w:r w:rsidR="00270B37">
        <w:t xml:space="preserve"> namely</w:t>
      </w:r>
      <w:r w:rsidR="00802E30">
        <w:t>,</w:t>
      </w:r>
      <w:r w:rsidR="0094304A">
        <w:t xml:space="preserve"> valuing making a social cont</w:t>
      </w:r>
      <w:r w:rsidR="00AA1730">
        <w:t>ribution to the good of others</w:t>
      </w:r>
      <w:r w:rsidR="00802E30">
        <w:t>;</w:t>
      </w:r>
      <w:r w:rsidR="00AA1730">
        <w:t xml:space="preserve"> that is, </w:t>
      </w:r>
      <w:r w:rsidR="0094304A">
        <w:t xml:space="preserve">acting to promote the good of others, and valuing </w:t>
      </w:r>
      <w:r w:rsidR="00E215C3">
        <w:t xml:space="preserve">thus acting as a good thing in itself. </w:t>
      </w:r>
      <w:r w:rsidR="007D7CBA">
        <w:t>In slogan form, it is ‘caring about caring’.</w:t>
      </w:r>
      <w:r w:rsidR="00E35EF8">
        <w:t xml:space="preserve"> This is of special importance for the goodness of work, because </w:t>
      </w:r>
      <w:proofErr w:type="gramStart"/>
      <w:r w:rsidR="00E35EF8">
        <w:t>it is</w:t>
      </w:r>
      <w:proofErr w:type="gramEnd"/>
      <w:r w:rsidR="00E35EF8">
        <w:t xml:space="preserve"> </w:t>
      </w:r>
      <w:r w:rsidR="00A2636A">
        <w:t>makes it possible</w:t>
      </w:r>
      <w:r w:rsidR="00E35EF8">
        <w:t xml:space="preserve"> for work to be </w:t>
      </w:r>
      <w:r w:rsidR="00E35EF8" w:rsidRPr="007D7CBA">
        <w:rPr>
          <w:i/>
        </w:rPr>
        <w:t xml:space="preserve">a genuine good in </w:t>
      </w:r>
      <w:r w:rsidR="007D7CBA" w:rsidRPr="007D7CBA">
        <w:rPr>
          <w:i/>
        </w:rPr>
        <w:t>life</w:t>
      </w:r>
      <w:r w:rsidR="00E35EF8">
        <w:t xml:space="preserve">. </w:t>
      </w:r>
      <w:r w:rsidR="009F74AB">
        <w:t xml:space="preserve">That is, it </w:t>
      </w:r>
      <w:r w:rsidR="00A2636A">
        <w:t xml:space="preserve">may make </w:t>
      </w:r>
      <w:r w:rsidR="009F74AB">
        <w:t xml:space="preserve">work something we genuinely want in our lives, and not </w:t>
      </w:r>
      <w:r w:rsidR="00802E30">
        <w:t>simply</w:t>
      </w:r>
      <w:r w:rsidR="009F74AB">
        <w:t xml:space="preserve"> something we acce</w:t>
      </w:r>
      <w:r w:rsidR="00E35EF8">
        <w:t>pt as more or less good or bad.</w:t>
      </w:r>
      <w:r w:rsidR="00E23145">
        <w:t xml:space="preserve"> </w:t>
      </w:r>
      <w:r w:rsidR="00E35EF8">
        <w:t>This means that</w:t>
      </w:r>
      <w:r w:rsidR="00E43D63">
        <w:t xml:space="preserve"> work</w:t>
      </w:r>
      <w:r w:rsidR="00A2636A">
        <w:t xml:space="preserve"> may be a part of the best life</w:t>
      </w:r>
      <w:r w:rsidR="00E43D63">
        <w:t xml:space="preserve"> </w:t>
      </w:r>
      <w:r w:rsidR="007D7CBA">
        <w:t xml:space="preserve">for people who </w:t>
      </w:r>
      <w:r w:rsidR="00A2636A">
        <w:t>value</w:t>
      </w:r>
      <w:r w:rsidR="007D7CBA">
        <w:t xml:space="preserve"> </w:t>
      </w:r>
      <w:r w:rsidR="00E215C3">
        <w:t>making a social contribution</w:t>
      </w:r>
      <w:r w:rsidR="00E94BCA">
        <w:t>.</w:t>
      </w:r>
      <w:r w:rsidR="00A2636A">
        <w:t xml:space="preserve"> </w:t>
      </w:r>
      <w:r w:rsidR="00144919">
        <w:t xml:space="preserve">The argument draws on lessons from Marx scholarship on what has been studied as </w:t>
      </w:r>
      <w:r w:rsidR="004F2462">
        <w:t>the problem of work, freedom and necessity, which I will cal</w:t>
      </w:r>
      <w:r w:rsidR="00E23145">
        <w:t>l simply ‘the problem of work’:</w:t>
      </w:r>
      <w:r w:rsidR="004F2462">
        <w:t xml:space="preserve"> </w:t>
      </w:r>
      <w:r w:rsidR="004F2462" w:rsidRPr="004F2462">
        <w:t xml:space="preserve">the content of work is determined by needs and wants, and work therefore largely consists in activities we do not </w:t>
      </w:r>
      <w:r w:rsidR="007D7CBA" w:rsidRPr="00BE6D7B">
        <w:t>spontaneously want to engage in for their own sake.</w:t>
      </w:r>
    </w:p>
    <w:p w14:paraId="6469258E" w14:textId="1FBA02FD" w:rsidR="00F66AB0" w:rsidRPr="00E23145" w:rsidRDefault="004F2462" w:rsidP="00E23145">
      <w:pPr>
        <w:pStyle w:val="Editsrr"/>
      </w:pPr>
      <w:r w:rsidRPr="004F2462">
        <w:t xml:space="preserve">The </w:t>
      </w:r>
      <w:r>
        <w:t xml:space="preserve">argument leads to a critique of </w:t>
      </w:r>
      <w:r w:rsidR="0098468D" w:rsidRPr="00E94BCA">
        <w:t xml:space="preserve">contemporary </w:t>
      </w:r>
      <w:r w:rsidR="00245BDF" w:rsidRPr="00E94BCA">
        <w:t xml:space="preserve">accounts of good work, both liberal-egalitarian and Marxist, </w:t>
      </w:r>
      <w:r w:rsidR="00FB2E4D" w:rsidRPr="00E94BCA">
        <w:t>which</w:t>
      </w:r>
      <w:r w:rsidR="00245BDF" w:rsidRPr="00E94BCA">
        <w:t xml:space="preserve"> focus </w:t>
      </w:r>
      <w:r w:rsidR="0013689A">
        <w:t xml:space="preserve">too </w:t>
      </w:r>
      <w:r w:rsidR="00BC7F4B">
        <w:t>heavily</w:t>
      </w:r>
      <w:r w:rsidR="0013689A">
        <w:t xml:space="preserve"> </w:t>
      </w:r>
      <w:r w:rsidR="00245BDF" w:rsidRPr="00E94BCA">
        <w:t>on how work can be good for the person who does</w:t>
      </w:r>
      <w:r w:rsidR="000417C7" w:rsidRPr="00E94BCA">
        <w:t xml:space="preserve"> it</w:t>
      </w:r>
      <w:r w:rsidR="00245BDF" w:rsidRPr="00E94BCA">
        <w:t xml:space="preserve"> </w:t>
      </w:r>
      <w:r w:rsidR="0098468D" w:rsidRPr="00E94BCA">
        <w:t xml:space="preserve">but do not correctly </w:t>
      </w:r>
      <w:r w:rsidR="00144919">
        <w:t>appreciate</w:t>
      </w:r>
      <w:r w:rsidR="0098468D" w:rsidRPr="00E94BCA">
        <w:t xml:space="preserve"> the</w:t>
      </w:r>
      <w:r w:rsidR="00245BDF" w:rsidRPr="00E94BCA">
        <w:t xml:space="preserve"> special importance of </w:t>
      </w:r>
      <w:r w:rsidR="00144919">
        <w:t>valuing</w:t>
      </w:r>
      <w:r w:rsidR="00E23145">
        <w:t xml:space="preserve"> </w:t>
      </w:r>
      <w:r w:rsidR="0094304A">
        <w:t>making a social contribution</w:t>
      </w:r>
      <w:r w:rsidR="00245BDF" w:rsidRPr="00E94BCA">
        <w:t>.</w:t>
      </w:r>
      <w:r>
        <w:t xml:space="preserve"> </w:t>
      </w:r>
      <w:r w:rsidR="0094304A">
        <w:t>This</w:t>
      </w:r>
      <w:r w:rsidRPr="004F2462">
        <w:t xml:space="preserve"> is not just one good of </w:t>
      </w:r>
      <w:proofErr w:type="gramStart"/>
      <w:r w:rsidRPr="004F2462">
        <w:t>work</w:t>
      </w:r>
      <w:r w:rsidR="00BC7F4B">
        <w:t>,</w:t>
      </w:r>
      <w:r w:rsidRPr="004F2462">
        <w:t xml:space="preserve"> but</w:t>
      </w:r>
      <w:proofErr w:type="gramEnd"/>
      <w:r w:rsidRPr="004F2462">
        <w:t xml:space="preserve"> </w:t>
      </w:r>
      <w:r w:rsidR="00F272B8">
        <w:t xml:space="preserve">is </w:t>
      </w:r>
      <w:r w:rsidRPr="004F2462">
        <w:t xml:space="preserve">at the heart of </w:t>
      </w:r>
      <w:r w:rsidR="009B658F">
        <w:t xml:space="preserve">how work itself can be a genuine good in life, </w:t>
      </w:r>
      <w:r w:rsidRPr="004F2462">
        <w:t xml:space="preserve">and of </w:t>
      </w:r>
      <w:r w:rsidR="009B658F">
        <w:t xml:space="preserve">how other goods of work can </w:t>
      </w:r>
      <w:r w:rsidR="00BC7F4B">
        <w:rPr>
          <w:lang w:val="en-US"/>
        </w:rPr>
        <w:t xml:space="preserve">also </w:t>
      </w:r>
      <w:r w:rsidR="009B658F">
        <w:t xml:space="preserve">be genuine goods in life. </w:t>
      </w:r>
      <w:r w:rsidR="00E23145">
        <w:t>Moreover,</w:t>
      </w:r>
      <w:r w:rsidR="009B658F">
        <w:t xml:space="preserve"> the </w:t>
      </w:r>
      <w:proofErr w:type="spellStart"/>
      <w:r w:rsidR="009B658F">
        <w:t>obervations</w:t>
      </w:r>
      <w:proofErr w:type="spellEnd"/>
      <w:r w:rsidR="009B658F">
        <w:t xml:space="preserve"> made about how work can be a genuine good in life are</w:t>
      </w:r>
      <w:r w:rsidR="00E23145">
        <w:t xml:space="preserve"> of </w:t>
      </w:r>
      <w:r w:rsidR="004A2CF9">
        <w:t>considerable</w:t>
      </w:r>
      <w:r>
        <w:t xml:space="preserve"> </w:t>
      </w:r>
      <w:r w:rsidR="0013689A">
        <w:t>interest</w:t>
      </w:r>
      <w:r>
        <w:t xml:space="preserve"> for a wide range of </w:t>
      </w:r>
      <w:r w:rsidR="0013689A">
        <w:t>questions</w:t>
      </w:r>
      <w:r w:rsidR="004A2CF9">
        <w:t xml:space="preserve"> and policy</w:t>
      </w:r>
      <w:r w:rsidR="00F7728A">
        <w:t xml:space="preserve"> </w:t>
      </w:r>
      <w:r w:rsidR="004A2CF9">
        <w:t xml:space="preserve">issues related to work, such as </w:t>
      </w:r>
      <w:r w:rsidR="00F272B8">
        <w:t xml:space="preserve">the </w:t>
      </w:r>
      <w:r w:rsidR="004A2CF9">
        <w:t>role of work in a good life, the desirability of a ‘post-work’ economy, and the desirability of policies that help people exit work relative to policies that aim to improve the work people have access to.</w:t>
      </w:r>
    </w:p>
    <w:p w14:paraId="223A167A" w14:textId="41DA4315" w:rsidR="00C5601B" w:rsidRPr="00575FA8" w:rsidRDefault="00245BDF" w:rsidP="00F03ACE">
      <w:r w:rsidRPr="008D2AF5">
        <w:rPr>
          <w:lang w:val="en-GB"/>
        </w:rPr>
        <w:lastRenderedPageBreak/>
        <w:t>The argument will proceed as follows:</w:t>
      </w:r>
      <w:r w:rsidR="00C5601B" w:rsidRPr="008D2AF5">
        <w:rPr>
          <w:lang w:val="en-GB"/>
        </w:rPr>
        <w:t xml:space="preserve"> Section 1 introduces the problem of work,</w:t>
      </w:r>
      <w:r w:rsidR="00FE16CB" w:rsidRPr="008D2AF5">
        <w:rPr>
          <w:lang w:val="en-GB"/>
        </w:rPr>
        <w:t xml:space="preserve"> freedom and necessity</w:t>
      </w:r>
      <w:r w:rsidR="001D548B" w:rsidRPr="008D2AF5">
        <w:rPr>
          <w:lang w:val="en-GB"/>
        </w:rPr>
        <w:t xml:space="preserve"> </w:t>
      </w:r>
      <w:r w:rsidR="0013689A">
        <w:t xml:space="preserve">from Marx scholarship </w:t>
      </w:r>
      <w:r w:rsidR="00F03ACE" w:rsidRPr="008D2AF5">
        <w:rPr>
          <w:lang w:val="en-GB"/>
        </w:rPr>
        <w:t xml:space="preserve">and </w:t>
      </w:r>
      <w:r w:rsidR="009B658F">
        <w:t>argues</w:t>
      </w:r>
      <w:r w:rsidR="00F03ACE" w:rsidRPr="008D2AF5">
        <w:rPr>
          <w:lang w:val="en-GB"/>
        </w:rPr>
        <w:t xml:space="preserve"> that it describes</w:t>
      </w:r>
      <w:r w:rsidR="00C5601B" w:rsidRPr="008D2AF5">
        <w:rPr>
          <w:lang w:val="en-GB"/>
        </w:rPr>
        <w:t xml:space="preserve"> a problem of general </w:t>
      </w:r>
      <w:r w:rsidR="00AA1730">
        <w:t>interest</w:t>
      </w:r>
      <w:r w:rsidR="0013689A">
        <w:t xml:space="preserve">: </w:t>
      </w:r>
      <w:r w:rsidR="0013689A" w:rsidRPr="0013689A">
        <w:rPr>
          <w:rStyle w:val="EditsrrChar"/>
        </w:rPr>
        <w:t>how can work be a genuine good in life?</w:t>
      </w:r>
      <w:r w:rsidR="0013689A">
        <w:t xml:space="preserve"> </w:t>
      </w:r>
      <w:r w:rsidR="00F03ACE" w:rsidRPr="008D2AF5">
        <w:rPr>
          <w:lang w:val="en-GB"/>
        </w:rPr>
        <w:t>S</w:t>
      </w:r>
      <w:r w:rsidR="00C5601B" w:rsidRPr="008D2AF5">
        <w:rPr>
          <w:lang w:val="en-GB"/>
        </w:rPr>
        <w:t>ection</w:t>
      </w:r>
      <w:r w:rsidR="00FE16CB" w:rsidRPr="008D2AF5">
        <w:rPr>
          <w:lang w:val="en-GB"/>
        </w:rPr>
        <w:t xml:space="preserve"> 2</w:t>
      </w:r>
      <w:r w:rsidR="007F35D0" w:rsidRPr="008D2AF5">
        <w:rPr>
          <w:lang w:val="en-GB"/>
        </w:rPr>
        <w:t xml:space="preserve"> discuss</w:t>
      </w:r>
      <w:r w:rsidR="00FB2E4D">
        <w:t>es</w:t>
      </w:r>
      <w:r w:rsidR="00893706">
        <w:t xml:space="preserve"> and shows how </w:t>
      </w:r>
      <w:r w:rsidR="00781782">
        <w:rPr>
          <w:rStyle w:val="EditsrrChar"/>
        </w:rPr>
        <w:t>valuing</w:t>
      </w:r>
      <w:r w:rsidR="00893706" w:rsidRPr="00893706">
        <w:rPr>
          <w:rStyle w:val="EditsrrChar"/>
        </w:rPr>
        <w:t xml:space="preserve"> </w:t>
      </w:r>
      <w:r w:rsidR="005B5D87">
        <w:rPr>
          <w:rStyle w:val="EditsrrChar"/>
        </w:rPr>
        <w:t xml:space="preserve">making a social contribution, typically as </w:t>
      </w:r>
      <w:r w:rsidR="00893706" w:rsidRPr="00893706">
        <w:rPr>
          <w:rStyle w:val="EditsrrChar"/>
        </w:rPr>
        <w:t xml:space="preserve">active pro-sociality, </w:t>
      </w:r>
      <w:r w:rsidR="00893706">
        <w:t xml:space="preserve">provides an </w:t>
      </w:r>
      <w:r w:rsidR="007F35D0" w:rsidRPr="008D2AF5">
        <w:rPr>
          <w:lang w:val="en-GB"/>
        </w:rPr>
        <w:t>answer to this problem.</w:t>
      </w:r>
      <w:r w:rsidR="00FE16CB" w:rsidRPr="008D2AF5">
        <w:rPr>
          <w:lang w:val="en-GB"/>
        </w:rPr>
        <w:t xml:space="preserve"> </w:t>
      </w:r>
      <w:r w:rsidR="00893706">
        <w:t>Many people</w:t>
      </w:r>
      <w:r w:rsidR="00FE16CB" w:rsidRPr="008D2AF5">
        <w:rPr>
          <w:lang w:val="en-GB"/>
        </w:rPr>
        <w:t xml:space="preserve"> </w:t>
      </w:r>
      <w:r w:rsidR="009B658F">
        <w:t>want to spend</w:t>
      </w:r>
      <w:r w:rsidR="00FE16CB" w:rsidRPr="008D2AF5">
        <w:rPr>
          <w:lang w:val="en-GB"/>
        </w:rPr>
        <w:t xml:space="preserve"> at least some of their </w:t>
      </w:r>
      <w:r w:rsidR="00893706">
        <w:rPr>
          <w:lang w:val="en-GB"/>
        </w:rPr>
        <w:t xml:space="preserve">time </w:t>
      </w:r>
      <w:r w:rsidR="009B658F">
        <w:t xml:space="preserve">actively </w:t>
      </w:r>
      <w:r w:rsidR="00893706">
        <w:rPr>
          <w:lang w:val="en-GB"/>
        </w:rPr>
        <w:t xml:space="preserve">doing something </w:t>
      </w:r>
      <w:r w:rsidR="00893706">
        <w:t xml:space="preserve">good </w:t>
      </w:r>
      <w:r w:rsidR="00893706">
        <w:rPr>
          <w:lang w:val="en-GB"/>
        </w:rPr>
        <w:t>for others.</w:t>
      </w:r>
      <w:r w:rsidR="00FE16CB" w:rsidRPr="008D2AF5">
        <w:rPr>
          <w:lang w:val="en-GB"/>
        </w:rPr>
        <w:t xml:space="preserve"> </w:t>
      </w:r>
      <w:r w:rsidR="00C5601B" w:rsidRPr="008D2AF5">
        <w:rPr>
          <w:lang w:val="en-GB"/>
        </w:rPr>
        <w:t xml:space="preserve">If work is otherwise not bad, I suggest this may be enough to make work </w:t>
      </w:r>
      <w:r w:rsidR="00FB2E4D">
        <w:t xml:space="preserve">a </w:t>
      </w:r>
      <w:r w:rsidR="00893706" w:rsidRPr="00893706">
        <w:rPr>
          <w:rStyle w:val="EditsrrChar"/>
        </w:rPr>
        <w:t>genuine good in life</w:t>
      </w:r>
      <w:r w:rsidR="00FB2E4D">
        <w:t xml:space="preserve"> (2.1)</w:t>
      </w:r>
      <w:r w:rsidR="00C5601B" w:rsidRPr="008D2AF5">
        <w:rPr>
          <w:lang w:val="en-GB"/>
        </w:rPr>
        <w:t>.</w:t>
      </w:r>
      <w:r w:rsidR="00FE16CB" w:rsidRPr="008D2AF5">
        <w:rPr>
          <w:lang w:val="en-GB"/>
        </w:rPr>
        <w:t xml:space="preserve"> </w:t>
      </w:r>
      <w:r w:rsidR="00893706" w:rsidRPr="00893706">
        <w:rPr>
          <w:rStyle w:val="EditsrrChar"/>
        </w:rPr>
        <w:t xml:space="preserve">Moreover, </w:t>
      </w:r>
      <w:r w:rsidR="00781782">
        <w:rPr>
          <w:rStyle w:val="EditsrrChar"/>
        </w:rPr>
        <w:t>valuing</w:t>
      </w:r>
      <w:r w:rsidR="00893706" w:rsidRPr="00893706">
        <w:rPr>
          <w:rStyle w:val="EditsrrChar"/>
        </w:rPr>
        <w:t xml:space="preserve"> </w:t>
      </w:r>
      <w:r w:rsidR="005B5D87">
        <w:rPr>
          <w:rStyle w:val="EditsrrChar"/>
        </w:rPr>
        <w:t>making a social contribution</w:t>
      </w:r>
      <w:r w:rsidR="00893706" w:rsidRPr="00893706">
        <w:rPr>
          <w:rStyle w:val="EditsrrChar"/>
        </w:rPr>
        <w:t xml:space="preserve"> is also necessary for this to be possible</w:t>
      </w:r>
      <w:r w:rsidR="00893706">
        <w:t xml:space="preserve"> </w:t>
      </w:r>
      <w:r w:rsidR="00FB2E4D">
        <w:t>(2.2)</w:t>
      </w:r>
      <w:r w:rsidR="00C5601B" w:rsidRPr="008D2AF5">
        <w:rPr>
          <w:lang w:val="en-GB"/>
        </w:rPr>
        <w:t>. Section 3</w:t>
      </w:r>
      <w:r w:rsidR="000417C7" w:rsidRPr="008D2AF5">
        <w:rPr>
          <w:lang w:val="en-GB"/>
        </w:rPr>
        <w:t xml:space="preserve"> </w:t>
      </w:r>
      <w:r w:rsidR="009047AE">
        <w:t xml:space="preserve">discusses </w:t>
      </w:r>
      <w:r w:rsidR="000417C7" w:rsidRPr="008D2AF5">
        <w:rPr>
          <w:lang w:val="en-GB"/>
        </w:rPr>
        <w:t>some existing accounts of good work</w:t>
      </w:r>
      <w:r w:rsidR="009047AE">
        <w:t xml:space="preserve"> </w:t>
      </w:r>
      <w:proofErr w:type="gramStart"/>
      <w:r w:rsidR="009047AE">
        <w:t xml:space="preserve">in </w:t>
      </w:r>
      <w:r w:rsidR="009047AE" w:rsidRPr="009047AE">
        <w:rPr>
          <w:rStyle w:val="EditsrrChar"/>
        </w:rPr>
        <w:t>light of</w:t>
      </w:r>
      <w:proofErr w:type="gramEnd"/>
      <w:r w:rsidR="009047AE" w:rsidRPr="009047AE">
        <w:rPr>
          <w:rStyle w:val="EditsrrChar"/>
        </w:rPr>
        <w:t xml:space="preserve"> these findings</w:t>
      </w:r>
      <w:r w:rsidR="000417C7" w:rsidRPr="008D2AF5">
        <w:rPr>
          <w:lang w:val="en-GB"/>
        </w:rPr>
        <w:t xml:space="preserve">, focussing on </w:t>
      </w:r>
      <w:proofErr w:type="spellStart"/>
      <w:r w:rsidR="000417C7" w:rsidRPr="008D2AF5">
        <w:rPr>
          <w:lang w:val="en-GB"/>
        </w:rPr>
        <w:t>Gheaus</w:t>
      </w:r>
      <w:proofErr w:type="spellEnd"/>
      <w:r w:rsidR="000417C7" w:rsidRPr="008D2AF5">
        <w:rPr>
          <w:lang w:val="en-GB"/>
        </w:rPr>
        <w:t xml:space="preserve"> and Herzog’s </w:t>
      </w:r>
      <w:r w:rsidR="000417C7" w:rsidRPr="008D2AF5">
        <w:rPr>
          <w:rFonts w:cs="Times New Roman"/>
          <w:lang w:val="en-GB"/>
        </w:rPr>
        <w:t>(2016)</w:t>
      </w:r>
      <w:r w:rsidR="000417C7" w:rsidRPr="008D2AF5">
        <w:rPr>
          <w:lang w:val="en-GB"/>
        </w:rPr>
        <w:t xml:space="preserve"> </w:t>
      </w:r>
      <w:r w:rsidR="009047AE">
        <w:t xml:space="preserve">broadly </w:t>
      </w:r>
      <w:r w:rsidR="000417C7" w:rsidRPr="008D2AF5">
        <w:rPr>
          <w:lang w:val="en-GB"/>
        </w:rPr>
        <w:t>liberal-egalitarian approach as well as some Marxist approaches,</w:t>
      </w:r>
      <w:r w:rsidR="00FB2E4D">
        <w:t xml:space="preserve"> in particular that of </w:t>
      </w:r>
      <w:proofErr w:type="spellStart"/>
      <w:r w:rsidR="00FB2E4D">
        <w:t>Kandiyali</w:t>
      </w:r>
      <w:proofErr w:type="spellEnd"/>
      <w:r w:rsidR="00FB2E4D">
        <w:t xml:space="preserve"> </w:t>
      </w:r>
      <w:r w:rsidR="00FB2E4D" w:rsidRPr="00FB2E4D">
        <w:rPr>
          <w:rFonts w:cs="Times New Roman"/>
        </w:rPr>
        <w:t>(2020)</w:t>
      </w:r>
      <w:r w:rsidR="00FB2E4D">
        <w:t>,</w:t>
      </w:r>
      <w:r w:rsidR="000417C7" w:rsidRPr="008D2AF5">
        <w:rPr>
          <w:lang w:val="en-GB"/>
        </w:rPr>
        <w:t xml:space="preserve"> and criticizes these for </w:t>
      </w:r>
      <w:r w:rsidR="007F10F3">
        <w:t>not fully realizing</w:t>
      </w:r>
      <w:r w:rsidR="000417C7" w:rsidRPr="008D2AF5">
        <w:rPr>
          <w:lang w:val="en-GB"/>
        </w:rPr>
        <w:t xml:space="preserve"> the special importance of pro-sociality.</w:t>
      </w:r>
      <w:r w:rsidR="0098468D">
        <w:t xml:space="preserve"> In most cases, people will only want work, and goods such as self-realization as this is realized at work, if they want a part of their lives to be about the good of others.</w:t>
      </w:r>
      <w:r w:rsidR="009047AE">
        <w:t xml:space="preserve"> </w:t>
      </w:r>
      <w:r w:rsidR="009047AE" w:rsidRPr="009047AE">
        <w:rPr>
          <w:rStyle w:val="EditsrrChar"/>
        </w:rPr>
        <w:t xml:space="preserve">The </w:t>
      </w:r>
      <w:r w:rsidR="00F272B8">
        <w:rPr>
          <w:rStyle w:val="EditsrrChar"/>
        </w:rPr>
        <w:t>c</w:t>
      </w:r>
      <w:r w:rsidR="009047AE" w:rsidRPr="009047AE">
        <w:rPr>
          <w:rStyle w:val="EditsrrChar"/>
        </w:rPr>
        <w:t>onclusion briefly reflects on the</w:t>
      </w:r>
      <w:r w:rsidR="00575FA8">
        <w:rPr>
          <w:rStyle w:val="EditsrrChar"/>
        </w:rPr>
        <w:t xml:space="preserve"> further practical</w:t>
      </w:r>
      <w:r w:rsidR="009047AE" w:rsidRPr="009047AE">
        <w:rPr>
          <w:rStyle w:val="EditsrrChar"/>
        </w:rPr>
        <w:t xml:space="preserve"> significance of these findings</w:t>
      </w:r>
      <w:r w:rsidR="00575FA8">
        <w:rPr>
          <w:rStyle w:val="EditsrrChar"/>
        </w:rPr>
        <w:t>.</w:t>
      </w:r>
    </w:p>
    <w:p w14:paraId="2EFD5622" w14:textId="26A01254" w:rsidR="00D85598" w:rsidRPr="008D2AF5" w:rsidRDefault="009054F6" w:rsidP="00C5601B">
      <w:pPr>
        <w:pStyle w:val="Heading1"/>
        <w:ind w:firstLine="0"/>
        <w:rPr>
          <w:lang w:val="en-GB"/>
        </w:rPr>
      </w:pPr>
      <w:r w:rsidRPr="008D2AF5">
        <w:rPr>
          <w:lang w:val="en-GB"/>
        </w:rPr>
        <w:t xml:space="preserve">1 </w:t>
      </w:r>
      <w:r w:rsidR="00C5601B" w:rsidRPr="008D2AF5">
        <w:rPr>
          <w:lang w:val="en-GB"/>
        </w:rPr>
        <w:t>The Problem of Work</w:t>
      </w:r>
    </w:p>
    <w:p w14:paraId="0CC5EC5F" w14:textId="12873D94" w:rsidR="00A52D23" w:rsidRDefault="00E40EE9" w:rsidP="00E40EE9">
      <w:pPr>
        <w:ind w:firstLine="0"/>
      </w:pPr>
      <w:r>
        <w:t xml:space="preserve">Marx scholars have identified </w:t>
      </w:r>
      <w:r w:rsidRPr="00E40EE9">
        <w:rPr>
          <w:rStyle w:val="EditsrrChar"/>
        </w:rPr>
        <w:t>what they understand as</w:t>
      </w:r>
      <w:r>
        <w:t xml:space="preserve"> a problem of work, freedom and necessity in the following </w:t>
      </w:r>
      <w:r w:rsidR="00A52D23">
        <w:t>well-know</w:t>
      </w:r>
      <w:r w:rsidR="009B658F">
        <w:t>n</w:t>
      </w:r>
      <w:r w:rsidR="00A52D23">
        <w:t xml:space="preserve"> passage in </w:t>
      </w:r>
      <w:r w:rsidR="00A52D23">
        <w:rPr>
          <w:i/>
        </w:rPr>
        <w:t>Capital,</w:t>
      </w:r>
      <w:r w:rsidR="00A52D23">
        <w:t xml:space="preserve"> Volume III</w:t>
      </w:r>
      <w:r>
        <w:t>:</w:t>
      </w:r>
      <w:r w:rsidR="00883A05">
        <w:t xml:space="preserve"> </w:t>
      </w:r>
    </w:p>
    <w:p w14:paraId="2935C764" w14:textId="38F50631" w:rsidR="00883A05" w:rsidRPr="008D2AF5" w:rsidRDefault="00883A05" w:rsidP="00883A05">
      <w:pPr>
        <w:pStyle w:val="Quote"/>
        <w:rPr>
          <w:lang w:val="en-GB"/>
        </w:rPr>
      </w:pPr>
      <w:r w:rsidRPr="008D2AF5">
        <w:rPr>
          <w:lang w:val="en-GB"/>
        </w:rPr>
        <w:t xml:space="preserve">[T]he realm of freedom actually begins only where labour which is determined by necessity and mundane considerations ceases; </w:t>
      </w:r>
      <w:proofErr w:type="gramStart"/>
      <w:r w:rsidRPr="008D2AF5">
        <w:rPr>
          <w:lang w:val="en-GB"/>
        </w:rPr>
        <w:t>thus</w:t>
      </w:r>
      <w:proofErr w:type="gramEnd"/>
      <w:r w:rsidRPr="008D2AF5">
        <w:rPr>
          <w:lang w:val="en-GB"/>
        </w:rPr>
        <w:t xml:space="preserve"> in the very nature of things it lies beyond the sphere of actual material production. Just as the savage must wrestle with Nature to satisfy his wants, to maintain and reproduce life, so must civilised man, and he must do so in all social formations and under all possible modes of production. With his development this realm of physical necessity expands as a result of his wants; but, at the same time, the forces of production which </w:t>
      </w:r>
      <w:r w:rsidRPr="008D2AF5">
        <w:rPr>
          <w:lang w:val="en-GB"/>
        </w:rPr>
        <w:lastRenderedPageBreak/>
        <w:t xml:space="preserve">satisfy these wants also </w:t>
      </w:r>
      <w:proofErr w:type="gramStart"/>
      <w:r w:rsidRPr="008D2AF5">
        <w:rPr>
          <w:lang w:val="en-GB"/>
        </w:rPr>
        <w:t>increase</w:t>
      </w:r>
      <w:proofErr w:type="gramEnd"/>
      <w:r w:rsidRPr="008D2AF5">
        <w:rPr>
          <w:lang w:val="en-GB"/>
        </w:rPr>
        <w:t xml:space="preserve">. Freedom in this field can only consist in socialised man, the associated producers, rationally regulating their interchange with Nature, bringing it under their common control, instead of being ruled by it as by the blind forces of Nature; and achieving this with the least expenditure of energy and under conditions most favourable to, and worthy of, their human nature. But it nonetheless </w:t>
      </w:r>
      <w:proofErr w:type="gramStart"/>
      <w:r w:rsidRPr="008D2AF5">
        <w:rPr>
          <w:lang w:val="en-GB"/>
        </w:rPr>
        <w:t>still remains</w:t>
      </w:r>
      <w:proofErr w:type="gramEnd"/>
      <w:r w:rsidRPr="008D2AF5">
        <w:rPr>
          <w:lang w:val="en-GB"/>
        </w:rPr>
        <w:t xml:space="preserve"> a realm of necessity. Beyond it begins that development of human </w:t>
      </w:r>
      <w:proofErr w:type="gramStart"/>
      <w:r w:rsidRPr="008D2AF5">
        <w:rPr>
          <w:lang w:val="en-GB"/>
        </w:rPr>
        <w:t>energy</w:t>
      </w:r>
      <w:proofErr w:type="gramEnd"/>
      <w:r w:rsidRPr="008D2AF5">
        <w:rPr>
          <w:lang w:val="en-GB"/>
        </w:rPr>
        <w:t xml:space="preserve"> which is an end in itself, the true realm of freedom, which, however, can blossom forth only with this realm of necessity as its basis. The shortening of the working-day is its basic prerequisite </w:t>
      </w:r>
      <w:r w:rsidRPr="008D2AF5">
        <w:rPr>
          <w:rFonts w:ascii="Calibri" w:hAnsi="Calibri" w:cs="Calibri"/>
          <w:lang w:val="en-GB"/>
        </w:rPr>
        <w:t>(Marx</w:t>
      </w:r>
      <w:r w:rsidR="003A75F8">
        <w:rPr>
          <w:rFonts w:ascii="Calibri" w:hAnsi="Calibri" w:cs="Calibri"/>
          <w:lang w:val="en-GB"/>
        </w:rPr>
        <w:t>,</w:t>
      </w:r>
      <w:r w:rsidRPr="008D2AF5">
        <w:rPr>
          <w:rFonts w:ascii="Calibri" w:hAnsi="Calibri" w:cs="Calibri"/>
          <w:lang w:val="en-GB"/>
        </w:rPr>
        <w:t xml:space="preserve"> </w:t>
      </w:r>
      <w:r w:rsidR="00887EE9">
        <w:rPr>
          <w:rFonts w:ascii="Calibri" w:hAnsi="Calibri" w:cs="Calibri"/>
          <w:lang w:val="en-GB"/>
        </w:rPr>
        <w:t>1867/</w:t>
      </w:r>
      <w:r w:rsidR="0095179F">
        <w:rPr>
          <w:rFonts w:ascii="Calibri" w:hAnsi="Calibri" w:cs="Calibri"/>
          <w:lang w:val="en-GB"/>
        </w:rPr>
        <w:t>1998</w:t>
      </w:r>
      <w:r w:rsidR="0095179F">
        <w:rPr>
          <w:rFonts w:ascii="Times New Roman" w:hAnsi="Times New Roman" w:cs="Calibri"/>
        </w:rPr>
        <w:t>:</w:t>
      </w:r>
      <w:r w:rsidRPr="008D2AF5">
        <w:rPr>
          <w:rFonts w:ascii="Calibri" w:hAnsi="Calibri" w:cs="Calibri"/>
          <w:lang w:val="en-GB"/>
        </w:rPr>
        <w:t xml:space="preserve"> 807)</w:t>
      </w:r>
      <w:r w:rsidRPr="008D2AF5">
        <w:rPr>
          <w:lang w:val="en-GB"/>
        </w:rPr>
        <w:t>.</w:t>
      </w:r>
    </w:p>
    <w:p w14:paraId="7B1BCEAA" w14:textId="62ADF395" w:rsidR="00C57A04" w:rsidRPr="00624474" w:rsidRDefault="00585AFA" w:rsidP="00E40EE9">
      <w:pPr>
        <w:pStyle w:val="Editsrr"/>
        <w:ind w:firstLine="0"/>
      </w:pPr>
      <w:r>
        <w:t>On this picture, work or labour</w:t>
      </w:r>
      <w:r w:rsidR="008558EC">
        <w:t xml:space="preserve"> consists in</w:t>
      </w:r>
      <w:r w:rsidR="0057171F">
        <w:t xml:space="preserve"> the</w:t>
      </w:r>
      <w:r w:rsidR="008558EC">
        <w:t xml:space="preserve"> </w:t>
      </w:r>
      <w:r>
        <w:t xml:space="preserve">activities that </w:t>
      </w:r>
      <w:proofErr w:type="gramStart"/>
      <w:r>
        <w:t>have to</w:t>
      </w:r>
      <w:proofErr w:type="gramEnd"/>
      <w:r>
        <w:t xml:space="preserve"> be done</w:t>
      </w:r>
      <w:r w:rsidR="008558EC">
        <w:t xml:space="preserve"> to maintain and reproduce life, i.e</w:t>
      </w:r>
      <w:r w:rsidR="00822B79">
        <w:t>.</w:t>
      </w:r>
      <w:r w:rsidR="008558EC">
        <w:t xml:space="preserve"> to satisfy needs, or </w:t>
      </w:r>
      <w:r>
        <w:t>that are instrumental to</w:t>
      </w:r>
      <w:r w:rsidR="00AF4E48">
        <w:t xml:space="preserve"> satisfy wants beyond what is strictly necessary</w:t>
      </w:r>
      <w:r w:rsidR="008558EC">
        <w:t>.</w:t>
      </w:r>
      <w:r w:rsidR="00241DC0">
        <w:t xml:space="preserve"> For simplicity,</w:t>
      </w:r>
      <w:r w:rsidR="00BB277D">
        <w:t xml:space="preserve"> I will follow Marx in speaking of work as ‘necessary’ in </w:t>
      </w:r>
      <w:r w:rsidR="0057171F">
        <w:t>this broad sense, which covers what is</w:t>
      </w:r>
      <w:r w:rsidR="00BB277D">
        <w:t xml:space="preserve"> necessary to satisfy either needs or wants.</w:t>
      </w:r>
      <w:r w:rsidR="00C57A04">
        <w:rPr>
          <w:rStyle w:val="EndnoteReference"/>
        </w:rPr>
        <w:endnoteReference w:id="1"/>
      </w:r>
      <w:r w:rsidR="00C57A04">
        <w:t xml:space="preserve"> This identification of work with necessary or instrumental activity</w:t>
      </w:r>
      <w:r w:rsidR="00C57A04" w:rsidRPr="008D2AF5">
        <w:t xml:space="preserve"> does not </w:t>
      </w:r>
      <w:r w:rsidR="00C57A04">
        <w:t>pre</w:t>
      </w:r>
      <w:r w:rsidR="00C57A04" w:rsidRPr="008D2AF5">
        <w:t xml:space="preserve">clude that people also have needs and wants that are satisfied </w:t>
      </w:r>
      <w:r w:rsidR="00C57A04">
        <w:t>in work itself, such as desires for self-realization, recognition, or caring for others.</w:t>
      </w:r>
      <w:r w:rsidR="00C57A04">
        <w:rPr>
          <w:rStyle w:val="EndnoteReference"/>
        </w:rPr>
        <w:endnoteReference w:id="2"/>
      </w:r>
      <w:r w:rsidR="00C57A04" w:rsidRPr="008D2AF5">
        <w:t xml:space="preserve"> </w:t>
      </w:r>
      <w:r w:rsidR="00C57A04">
        <w:t>T</w:t>
      </w:r>
      <w:r w:rsidR="00C57A04" w:rsidRPr="008D2AF5">
        <w:t xml:space="preserve">he point is that work </w:t>
      </w:r>
      <w:r w:rsidR="00C57A04">
        <w:t>seems to exist in the first place because there are needs and wants that do not satisfy themselves, and work is necessary for the satisfaction of these. The character and content of work as an activity is thus in part determined by the nature of the need or want which gives rise to the work in the first place.</w:t>
      </w:r>
    </w:p>
    <w:p w14:paraId="5FADCF61" w14:textId="4AE3D7EF" w:rsidR="00C57A04" w:rsidRDefault="00C57A04" w:rsidP="006E6DE4">
      <w:pPr>
        <w:pStyle w:val="Editsrr"/>
      </w:pPr>
      <w:r>
        <w:t>In the quoted passage, Marx contrasts work as</w:t>
      </w:r>
      <w:r w:rsidRPr="006F3986">
        <w:rPr>
          <w:lang w:val="en-US"/>
        </w:rPr>
        <w:t xml:space="preserve"> </w:t>
      </w:r>
      <w:r w:rsidR="00A27914">
        <w:rPr>
          <w:lang w:val="en-US"/>
        </w:rPr>
        <w:t xml:space="preserve">a </w:t>
      </w:r>
      <w:r>
        <w:t xml:space="preserve">necessary activity with the ‘realm of freedom’, where we find those activities that are ends in themselves. </w:t>
      </w:r>
      <w:r w:rsidR="00A27914">
        <w:t>T</w:t>
      </w:r>
      <w:r>
        <w:t xml:space="preserve">his contrast leads </w:t>
      </w:r>
      <w:r w:rsidRPr="00816E34">
        <w:t>to the problem Marxists have identified as the problem of work, freedom and necessity:</w:t>
      </w:r>
      <w:r w:rsidRPr="00EC79D5">
        <w:t xml:space="preserve"> how can we be free when work, a considerable part of our lives, </w:t>
      </w:r>
      <w:r w:rsidRPr="00A60694">
        <w:t xml:space="preserve">is </w:t>
      </w:r>
      <w:r w:rsidRPr="00EC79D5">
        <w:t xml:space="preserve">determined </w:t>
      </w:r>
      <w:r w:rsidRPr="00241DC0">
        <w:t>by necessity</w:t>
      </w:r>
      <w:r w:rsidRPr="00EC79D5">
        <w:t xml:space="preserve">? </w:t>
      </w:r>
    </w:p>
    <w:p w14:paraId="01A2521C" w14:textId="6BC36361" w:rsidR="00C57A04" w:rsidRDefault="00C57A04" w:rsidP="006E6DE4">
      <w:pPr>
        <w:pStyle w:val="Editsrr"/>
      </w:pPr>
      <w:r w:rsidRPr="008D2AF5">
        <w:t>David James proposes a reconciliation of freedom and necess</w:t>
      </w:r>
      <w:r>
        <w:t>i</w:t>
      </w:r>
      <w:r w:rsidRPr="008D2AF5">
        <w:t xml:space="preserve">ty that makes use of Rousseau’s claim that ‘obedience to the law one has prescribed to oneself is freedom’ </w:t>
      </w:r>
      <w:r w:rsidRPr="008D2AF5">
        <w:rPr>
          <w:rFonts w:cs="Times New Roman"/>
        </w:rPr>
        <w:t>(James</w:t>
      </w:r>
      <w:r w:rsidR="003A75F8">
        <w:rPr>
          <w:rFonts w:cs="Times New Roman"/>
        </w:rPr>
        <w:t>,</w:t>
      </w:r>
      <w:r w:rsidRPr="008D2AF5">
        <w:rPr>
          <w:rFonts w:cs="Times New Roman"/>
        </w:rPr>
        <w:t xml:space="preserve"> </w:t>
      </w:r>
      <w:r w:rsidRPr="008D2AF5">
        <w:rPr>
          <w:rFonts w:cs="Times New Roman"/>
        </w:rPr>
        <w:lastRenderedPageBreak/>
        <w:t>2017</w:t>
      </w:r>
      <w:r>
        <w:rPr>
          <w:rFonts w:cs="Times New Roman"/>
        </w:rPr>
        <w:t>:</w:t>
      </w:r>
      <w:r w:rsidRPr="008D2AF5">
        <w:rPr>
          <w:rFonts w:cs="Times New Roman"/>
        </w:rPr>
        <w:t xml:space="preserve"> 281)</w:t>
      </w:r>
      <w:r w:rsidRPr="008D2AF5">
        <w:t>. That is, freedom and necessity are compatible, and the problem of work, freedom and necessity is overcome, if the constraints on human activ</w:t>
      </w:r>
      <w:r>
        <w:t>i</w:t>
      </w:r>
      <w:r w:rsidRPr="008D2AF5">
        <w:t>ty given by necessity are (also) imposed by the will.</w:t>
      </w:r>
      <w:r w:rsidRPr="008D2AF5">
        <w:rPr>
          <w:rStyle w:val="EndnoteReference"/>
        </w:rPr>
        <w:endnoteReference w:id="3"/>
      </w:r>
      <w:r w:rsidRPr="008D2AF5">
        <w:t xml:space="preserve"> As James recognizes, however</w:t>
      </w:r>
      <w:r>
        <w:t xml:space="preserve">, this </w:t>
      </w:r>
      <w:r w:rsidRPr="00BB277D">
        <w:rPr>
          <w:rStyle w:val="EditsrrChar"/>
        </w:rPr>
        <w:t>is not yet a full answer to the problem</w:t>
      </w:r>
      <w:r>
        <w:t>. W</w:t>
      </w:r>
      <w:r w:rsidRPr="008D2AF5">
        <w:t xml:space="preserve">e also have </w:t>
      </w:r>
      <w:r>
        <w:t xml:space="preserve">to </w:t>
      </w:r>
      <w:r w:rsidRPr="008D2AF5">
        <w:t xml:space="preserve">say how people may come to genuinely will </w:t>
      </w:r>
      <w:r>
        <w:t xml:space="preserve">work itself, </w:t>
      </w:r>
      <w:r w:rsidRPr="008D2AF5">
        <w:t>independently of its being necessary</w:t>
      </w:r>
      <w:r>
        <w:t xml:space="preserve">, i.e. apart from the fact that it satisfies needs and wants. For if we will work only instrumentally to satisfy needs and wants, then it is only the satisfaction of these needs and wants that are really willed as genuine goods. Work is willed, or accepted, </w:t>
      </w:r>
      <w:proofErr w:type="spellStart"/>
      <w:r>
        <w:t>ony</w:t>
      </w:r>
      <w:proofErr w:type="spellEnd"/>
      <w:r>
        <w:t xml:space="preserve"> </w:t>
      </w:r>
      <w:proofErr w:type="gramStart"/>
      <w:r>
        <w:t>as a means to</w:t>
      </w:r>
      <w:proofErr w:type="gramEnd"/>
      <w:r>
        <w:t xml:space="preserve"> the latter, but not willed as a genuine good in itself.  In other words,</w:t>
      </w:r>
      <w:r w:rsidRPr="00221C76">
        <w:t xml:space="preserve"> work only escapes the realm of necessity </w:t>
      </w:r>
      <w:r>
        <w:t xml:space="preserve">if it can be willed for its own goodness. </w:t>
      </w:r>
      <w:r w:rsidRPr="008D2AF5">
        <w:t>The real challenge is to giv</w:t>
      </w:r>
      <w:r>
        <w:t xml:space="preserve">e a satisfactory explanation of how this may be possible, and this is the topic of Section 2, </w:t>
      </w:r>
      <w:r w:rsidRPr="008D2AF5">
        <w:t>where I also d</w:t>
      </w:r>
      <w:r>
        <w:t>iscuss James’ particular answer</w:t>
      </w:r>
      <w:r w:rsidRPr="008D2AF5">
        <w:t xml:space="preserve">. </w:t>
      </w:r>
    </w:p>
    <w:p w14:paraId="7DC01F61" w14:textId="3F4EE47F" w:rsidR="00C57A04" w:rsidRPr="00A62EDE" w:rsidRDefault="00C57A04" w:rsidP="005B4915">
      <w:pPr>
        <w:pStyle w:val="Editsrr"/>
      </w:pPr>
      <w:r>
        <w:t>With help from James</w:t>
      </w:r>
      <w:r w:rsidR="0055153D">
        <w:rPr>
          <w:lang w:val="en-US"/>
        </w:rPr>
        <w:t>,</w:t>
      </w:r>
      <w:r>
        <w:t xml:space="preserve"> we have now redescribed the problem of work, freedom and necessity as follows: </w:t>
      </w:r>
      <w:r w:rsidRPr="00003DA6">
        <w:t>how can we come to will the activity of work</w:t>
      </w:r>
      <w:r>
        <w:t>? If we treat the good as a matter of what we will, based on our own conceptions of the good, this amounts to the question of how work can be a genuine good in life</w:t>
      </w:r>
      <w:r w:rsidR="0055153D">
        <w:rPr>
          <w:lang w:val="en-US"/>
        </w:rPr>
        <w:t>;</w:t>
      </w:r>
      <w:r>
        <w:t xml:space="preserve"> that is, something which is not only good in some way or to some degree, but which is so good that people themselves genuinely will for it to be a part of their lives. Or in other words, it is the question of</w:t>
      </w:r>
      <w:r w:rsidR="00060D75">
        <w:t xml:space="preserve"> how work can be a part of the</w:t>
      </w:r>
      <w:r>
        <w:t xml:space="preserve"> best li</w:t>
      </w:r>
      <w:proofErr w:type="spellStart"/>
      <w:r w:rsidR="00060D75">
        <w:rPr>
          <w:lang w:val="en-US"/>
        </w:rPr>
        <w:t>fe</w:t>
      </w:r>
      <w:proofErr w:type="spellEnd"/>
      <w:r>
        <w:t>, according to their own conceptions of the good. Arguably, this ‘constructivist’ way of thinking of the good as a matter of what people themselves will is a suitable way to think about the good in liberal political theory, as it treats the good as a matter of what people themselves care about</w:t>
      </w:r>
      <w:r w:rsidR="0055153D">
        <w:rPr>
          <w:lang w:val="en-US"/>
        </w:rPr>
        <w:t>;</w:t>
      </w:r>
      <w:r>
        <w:t xml:space="preserve"> that is, as up to each person’s own conception of the good, rather than as given by one determinate conception of the good.</w:t>
      </w:r>
      <w:r>
        <w:rPr>
          <w:rStyle w:val="EndnoteReference"/>
        </w:rPr>
        <w:endnoteReference w:id="4"/>
      </w:r>
      <w:r>
        <w:t xml:space="preserve"> This also means that although the problem of work was </w:t>
      </w:r>
      <w:r>
        <w:lastRenderedPageBreak/>
        <w:t>first identified by Marx scholars, it is really a problem of general interest for living a good life with work. In the next section, I develop a solution.</w:t>
      </w:r>
    </w:p>
    <w:p w14:paraId="699A085D" w14:textId="3F54BB3D" w:rsidR="00C57A04" w:rsidRPr="001A784B" w:rsidRDefault="00C57A04" w:rsidP="009249A4">
      <w:pPr>
        <w:pStyle w:val="Heading1"/>
        <w:ind w:firstLine="0"/>
      </w:pPr>
      <w:r>
        <w:rPr>
          <w:lang w:val="en-GB"/>
        </w:rPr>
        <w:t xml:space="preserve">2 </w:t>
      </w:r>
      <w:r>
        <w:t>How Can Work be a Genuine Good in Life? By Valui</w:t>
      </w:r>
      <w:r w:rsidR="00D81BC9">
        <w:t>ng Making a Social Contribution</w:t>
      </w:r>
    </w:p>
    <w:p w14:paraId="71CB7FFF" w14:textId="6BF27809" w:rsidR="00C57A04" w:rsidRPr="00A62EDE" w:rsidRDefault="00C57A04" w:rsidP="00D8226F">
      <w:pPr>
        <w:pStyle w:val="Editsrr"/>
        <w:ind w:firstLine="0"/>
      </w:pPr>
      <w:r>
        <w:t xml:space="preserve">In the previous section, we saw that we can describe the problem of work, or the problem of how work can be a genuine good in life, as the problem of how we can come to will work, </w:t>
      </w:r>
      <w:proofErr w:type="gramStart"/>
      <w:r>
        <w:t>despite the fact that</w:t>
      </w:r>
      <w:proofErr w:type="gramEnd"/>
      <w:r>
        <w:t xml:space="preserve"> the content of work is not given by the will in the first place, but by necessity. </w:t>
      </w:r>
      <w:r w:rsidRPr="008D2AF5">
        <w:t>In this section,</w:t>
      </w:r>
      <w:r>
        <w:t xml:space="preserve"> I develop an answer to the problem of work</w:t>
      </w:r>
      <w:r w:rsidR="00B273F4">
        <w:t>;</w:t>
      </w:r>
      <w:r>
        <w:t xml:space="preserve"> that is, an explanation of what must be the case for people to genuinely will work. I do this by drawing on a suggestion familiar </w:t>
      </w:r>
      <w:proofErr w:type="gramStart"/>
      <w:r>
        <w:t>in particular from</w:t>
      </w:r>
      <w:proofErr w:type="gramEnd"/>
      <w:r>
        <w:t xml:space="preserve"> different strands of socialist literature, namely that acting on a pro-social attitude of caring for others makes work good. I will refer to this idea as ‘the </w:t>
      </w:r>
      <w:r w:rsidR="003A75F8">
        <w:rPr>
          <w:lang w:val="en-US"/>
        </w:rPr>
        <w:t>p</w:t>
      </w:r>
      <w:proofErr w:type="spellStart"/>
      <w:r>
        <w:t>ro</w:t>
      </w:r>
      <w:proofErr w:type="spellEnd"/>
      <w:r>
        <w:t xml:space="preserve">-sociality </w:t>
      </w:r>
      <w:proofErr w:type="gramStart"/>
      <w:r>
        <w:t>thesis’</w:t>
      </w:r>
      <w:proofErr w:type="gramEnd"/>
      <w:r>
        <w:t xml:space="preserve">. Different </w:t>
      </w:r>
      <w:r w:rsidRPr="002A2231">
        <w:rPr>
          <w:color w:val="000000" w:themeColor="text1"/>
        </w:rPr>
        <w:t>versions</w:t>
      </w:r>
      <w:r>
        <w:rPr>
          <w:color w:val="000000" w:themeColor="text1"/>
        </w:rPr>
        <w:t xml:space="preserve"> of this idea</w:t>
      </w:r>
      <w:r w:rsidRPr="002A2231">
        <w:rPr>
          <w:color w:val="000000" w:themeColor="text1"/>
        </w:rPr>
        <w:t xml:space="preserve"> can be found in different writers. </w:t>
      </w:r>
      <w:r>
        <w:rPr>
          <w:color w:val="000000" w:themeColor="text1"/>
        </w:rPr>
        <w:t>For example, u</w:t>
      </w:r>
      <w:r w:rsidRPr="002A2231">
        <w:rPr>
          <w:color w:val="000000" w:themeColor="text1"/>
        </w:rPr>
        <w:t>topian socialist Charles Fourier describes a scheme to make service work pleasant by organizing it such that each person is (almost) always helping someone they know and like, or are romantically attracted to (Fourier</w:t>
      </w:r>
      <w:r w:rsidR="003A75F8">
        <w:rPr>
          <w:color w:val="000000" w:themeColor="text1"/>
        </w:rPr>
        <w:t>,</w:t>
      </w:r>
      <w:r w:rsidRPr="002A2231">
        <w:rPr>
          <w:color w:val="000000" w:themeColor="text1"/>
        </w:rPr>
        <w:t xml:space="preserve"> 1966</w:t>
      </w:r>
      <w:r>
        <w:rPr>
          <w:color w:val="000000" w:themeColor="text1"/>
        </w:rPr>
        <w:t>:</w:t>
      </w:r>
      <w:r w:rsidRPr="002A2231">
        <w:rPr>
          <w:color w:val="000000" w:themeColor="text1"/>
        </w:rPr>
        <w:t xml:space="preserve"> 526–30).</w:t>
      </w:r>
      <w:r w:rsidRPr="002A2231">
        <w:rPr>
          <w:color w:val="000000" w:themeColor="text1"/>
          <w:vertAlign w:val="superscript"/>
        </w:rPr>
        <w:endnoteReference w:id="5"/>
      </w:r>
      <w:r w:rsidRPr="002A2231">
        <w:rPr>
          <w:color w:val="000000" w:themeColor="text1"/>
        </w:rPr>
        <w:t xml:space="preserve"> The idea is also associated with Marx, and Jan </w:t>
      </w:r>
      <w:proofErr w:type="spellStart"/>
      <w:r w:rsidRPr="002A2231">
        <w:rPr>
          <w:color w:val="000000" w:themeColor="text1"/>
        </w:rPr>
        <w:t>Kandiyali</w:t>
      </w:r>
      <w:proofErr w:type="spellEnd"/>
      <w:r w:rsidRPr="002A2231">
        <w:rPr>
          <w:color w:val="000000" w:themeColor="text1"/>
        </w:rPr>
        <w:t xml:space="preserve"> has recently argued that the good of satisfying the needs of others is an essential part of Marx’s account of what makes work free and unalienated (</w:t>
      </w:r>
      <w:proofErr w:type="spellStart"/>
      <w:r w:rsidRPr="002A2231">
        <w:rPr>
          <w:color w:val="000000" w:themeColor="text1"/>
        </w:rPr>
        <w:t>Kandiyali</w:t>
      </w:r>
      <w:proofErr w:type="spellEnd"/>
      <w:r w:rsidR="000B4F6D">
        <w:rPr>
          <w:color w:val="000000" w:themeColor="text1"/>
        </w:rPr>
        <w:t>,</w:t>
      </w:r>
      <w:r w:rsidRPr="002A2231">
        <w:rPr>
          <w:color w:val="000000" w:themeColor="text1"/>
        </w:rPr>
        <w:t xml:space="preserve"> 2017</w:t>
      </w:r>
      <w:r>
        <w:rPr>
          <w:color w:val="000000" w:themeColor="text1"/>
        </w:rPr>
        <w:t>:</w:t>
      </w:r>
      <w:r w:rsidRPr="002A2231">
        <w:rPr>
          <w:color w:val="000000" w:themeColor="text1"/>
        </w:rPr>
        <w:t xml:space="preserve"> 836–38; 2020</w:t>
      </w:r>
      <w:r>
        <w:rPr>
          <w:color w:val="000000" w:themeColor="text1"/>
        </w:rPr>
        <w:t>:</w:t>
      </w:r>
      <w:r w:rsidRPr="002A2231">
        <w:rPr>
          <w:color w:val="000000" w:themeColor="text1"/>
        </w:rPr>
        <w:t xml:space="preserve"> 563–71; Marx</w:t>
      </w:r>
      <w:r w:rsidR="000B4F6D">
        <w:rPr>
          <w:color w:val="000000" w:themeColor="text1"/>
        </w:rPr>
        <w:t>,</w:t>
      </w:r>
      <w:r w:rsidRPr="002A2231">
        <w:rPr>
          <w:color w:val="000000" w:themeColor="text1"/>
        </w:rPr>
        <w:t xml:space="preserve"> </w:t>
      </w:r>
      <w:r w:rsidR="000B4F6D">
        <w:rPr>
          <w:color w:val="000000" w:themeColor="text1"/>
        </w:rPr>
        <w:t>1844/</w:t>
      </w:r>
      <w:r w:rsidRPr="002A2231">
        <w:rPr>
          <w:color w:val="000000" w:themeColor="text1"/>
        </w:rPr>
        <w:t>1975</w:t>
      </w:r>
      <w:r>
        <w:rPr>
          <w:color w:val="000000" w:themeColor="text1"/>
        </w:rPr>
        <w:t>:</w:t>
      </w:r>
      <w:r w:rsidRPr="002A2231">
        <w:rPr>
          <w:color w:val="000000" w:themeColor="text1"/>
        </w:rPr>
        <w:t xml:space="preserve"> 227–28). </w:t>
      </w:r>
    </w:p>
    <w:p w14:paraId="0B458426" w14:textId="0AA2E2CD" w:rsidR="00C57A04" w:rsidRDefault="00C57A04" w:rsidP="00D36A87">
      <w:pPr>
        <w:pStyle w:val="Editsrr"/>
      </w:pPr>
      <w:r>
        <w:t xml:space="preserve">Below, I will develop what I think is the most plausible form of this suggestion, which consists in the following three </w:t>
      </w:r>
      <w:r w:rsidR="000B4F6D">
        <w:rPr>
          <w:lang w:val="en-US"/>
        </w:rPr>
        <w:t>p</w:t>
      </w:r>
      <w:proofErr w:type="spellStart"/>
      <w:r>
        <w:t>ro</w:t>
      </w:r>
      <w:proofErr w:type="spellEnd"/>
      <w:r>
        <w:t>-</w:t>
      </w:r>
      <w:r w:rsidR="000B4F6D">
        <w:rPr>
          <w:lang w:val="en-US"/>
        </w:rPr>
        <w:t>s</w:t>
      </w:r>
      <w:proofErr w:type="spellStart"/>
      <w:r>
        <w:t>ociality</w:t>
      </w:r>
      <w:proofErr w:type="spellEnd"/>
      <w:r>
        <w:t xml:space="preserve"> </w:t>
      </w:r>
      <w:r w:rsidR="000B4F6D">
        <w:rPr>
          <w:lang w:val="en-US"/>
        </w:rPr>
        <w:t>t</w:t>
      </w:r>
      <w:proofErr w:type="spellStart"/>
      <w:r>
        <w:t>heses</w:t>
      </w:r>
      <w:proofErr w:type="spellEnd"/>
      <w:r>
        <w:t>:</w:t>
      </w:r>
    </w:p>
    <w:p w14:paraId="19C94B8A" w14:textId="77777777" w:rsidR="00C57A04" w:rsidRPr="0056675D" w:rsidRDefault="00C57A04" w:rsidP="00D36A87">
      <w:pPr>
        <w:pStyle w:val="Editsrr"/>
      </w:pPr>
    </w:p>
    <w:p w14:paraId="58690584" w14:textId="2CAE1D6A" w:rsidR="00C57A04" w:rsidRPr="008D2AF5" w:rsidRDefault="00C57A04" w:rsidP="00FD0410">
      <w:pPr>
        <w:rPr>
          <w:lang w:val="en-GB"/>
        </w:rPr>
      </w:pPr>
      <w:r w:rsidRPr="008D2AF5">
        <w:rPr>
          <w:lang w:val="en-GB"/>
        </w:rPr>
        <w:t xml:space="preserve">1. </w:t>
      </w:r>
      <w:r>
        <w:rPr>
          <w:rStyle w:val="EditsrrChar"/>
        </w:rPr>
        <w:t>Valuing making a social contribution</w:t>
      </w:r>
      <w:r w:rsidRPr="008D2AF5">
        <w:rPr>
          <w:lang w:val="en-GB"/>
        </w:rPr>
        <w:t xml:space="preserve"> makes work itself good (in one way).</w:t>
      </w:r>
    </w:p>
    <w:p w14:paraId="50059077" w14:textId="302329CC" w:rsidR="00C57A04" w:rsidRPr="00CF53AF" w:rsidRDefault="00C57A04" w:rsidP="00FD0410">
      <w:r w:rsidRPr="008D2AF5">
        <w:rPr>
          <w:lang w:val="en-GB"/>
        </w:rPr>
        <w:lastRenderedPageBreak/>
        <w:t xml:space="preserve">2. </w:t>
      </w:r>
      <w:r>
        <w:rPr>
          <w:rStyle w:val="EditsrrChar"/>
        </w:rPr>
        <w:t>Valuing making a social contribution</w:t>
      </w:r>
      <w:r w:rsidRPr="008D2AF5">
        <w:rPr>
          <w:lang w:val="en-GB"/>
        </w:rPr>
        <w:t xml:space="preserve"> may make work </w:t>
      </w:r>
      <w:r w:rsidRPr="00CF53AF">
        <w:rPr>
          <w:rStyle w:val="EditsrrChar"/>
        </w:rPr>
        <w:t>a genuine good in life.</w:t>
      </w:r>
    </w:p>
    <w:p w14:paraId="0083F436" w14:textId="4DFB64B8" w:rsidR="00C57A04" w:rsidRPr="008D2AF5" w:rsidRDefault="00C57A04" w:rsidP="00A62EDE">
      <w:pPr>
        <w:ind w:left="720" w:firstLine="0"/>
        <w:rPr>
          <w:lang w:val="en-GB"/>
        </w:rPr>
      </w:pPr>
      <w:r w:rsidRPr="008D2AF5">
        <w:rPr>
          <w:lang w:val="en-GB"/>
        </w:rPr>
        <w:t xml:space="preserve">3. </w:t>
      </w:r>
      <w:r>
        <w:rPr>
          <w:rStyle w:val="EditsrrChar"/>
        </w:rPr>
        <w:t>Valuing making a social contribution</w:t>
      </w:r>
      <w:r w:rsidRPr="008D2AF5">
        <w:rPr>
          <w:lang w:val="en-GB"/>
        </w:rPr>
        <w:t xml:space="preserve"> is necessary to make work </w:t>
      </w:r>
      <w:r w:rsidRPr="00CF53AF">
        <w:rPr>
          <w:rStyle w:val="EditsrrChar"/>
        </w:rPr>
        <w:t>a genuine good in life</w:t>
      </w:r>
      <w:r>
        <w:rPr>
          <w:rStyle w:val="EditsrrChar"/>
        </w:rPr>
        <w:t xml:space="preserve"> </w:t>
      </w:r>
      <w:r w:rsidRPr="008D2AF5">
        <w:rPr>
          <w:lang w:val="en-GB"/>
        </w:rPr>
        <w:t>(in most cases).</w:t>
      </w:r>
    </w:p>
    <w:p w14:paraId="3CD37D4E" w14:textId="77777777" w:rsidR="00C57A04" w:rsidRDefault="00C57A04" w:rsidP="00FD0410">
      <w:pPr>
        <w:ind w:firstLine="0"/>
        <w:rPr>
          <w:lang w:val="en-GB"/>
        </w:rPr>
      </w:pPr>
    </w:p>
    <w:p w14:paraId="6886EFCA" w14:textId="6B425523" w:rsidR="00C57A04" w:rsidRPr="0056675D" w:rsidRDefault="00C57A04" w:rsidP="00055FCF">
      <w:pPr>
        <w:ind w:firstLine="0"/>
        <w:rPr>
          <w:lang w:val="en-GB"/>
        </w:rPr>
      </w:pPr>
      <w:r w:rsidRPr="008D2AF5">
        <w:rPr>
          <w:lang w:val="en-GB"/>
        </w:rPr>
        <w:t xml:space="preserve">The first two are argued for in Section 2.1, the </w:t>
      </w:r>
      <w:r>
        <w:t>third</w:t>
      </w:r>
      <w:r w:rsidRPr="008D2AF5">
        <w:rPr>
          <w:lang w:val="en-GB"/>
        </w:rPr>
        <w:t xml:space="preserve"> in Section 2.2. </w:t>
      </w:r>
    </w:p>
    <w:p w14:paraId="4ACBE761" w14:textId="0D9D1709" w:rsidR="00C57A04" w:rsidRPr="004E7A35" w:rsidRDefault="00C57A04" w:rsidP="00E005AD">
      <w:pPr>
        <w:pStyle w:val="Heading2"/>
        <w:ind w:firstLine="0"/>
      </w:pPr>
      <w:r w:rsidRPr="008D2AF5">
        <w:rPr>
          <w:lang w:val="en-GB"/>
        </w:rPr>
        <w:t xml:space="preserve">2.1 </w:t>
      </w:r>
      <w:r>
        <w:t>Valuing Making a Social Contribution</w:t>
      </w:r>
      <w:r w:rsidRPr="008D2AF5">
        <w:rPr>
          <w:lang w:val="en-GB"/>
        </w:rPr>
        <w:t xml:space="preserve"> Makes Work Good, </w:t>
      </w:r>
      <w:r>
        <w:t>and May Make it</w:t>
      </w:r>
      <w:r w:rsidRPr="008D2AF5">
        <w:rPr>
          <w:lang w:val="en-GB"/>
        </w:rPr>
        <w:t xml:space="preserve"> </w:t>
      </w:r>
      <w:r>
        <w:t>a Genuine Good in Life</w:t>
      </w:r>
    </w:p>
    <w:p w14:paraId="106721CD" w14:textId="3B6977C0" w:rsidR="00C57A04" w:rsidRDefault="00C57A04" w:rsidP="00315AF5">
      <w:pPr>
        <w:pStyle w:val="Editsrr"/>
        <w:ind w:firstLine="0"/>
      </w:pPr>
      <w:r>
        <w:t xml:space="preserve">I will start with the </w:t>
      </w:r>
      <w:r w:rsidR="007B2898">
        <w:rPr>
          <w:lang w:val="en-US"/>
        </w:rPr>
        <w:t>p</w:t>
      </w:r>
      <w:proofErr w:type="spellStart"/>
      <w:r>
        <w:t>ro</w:t>
      </w:r>
      <w:proofErr w:type="spellEnd"/>
      <w:r>
        <w:t>-sociality thesis in what I take to be its classical form</w:t>
      </w:r>
      <w:r w:rsidR="00232795">
        <w:t>;</w:t>
      </w:r>
      <w:r>
        <w:t xml:space="preserve"> that is, the idea that having a pro-social attitude of caring for others makes work good. By pro-sociality, or caring about others, I understand valuing the good of other people as a </w:t>
      </w:r>
      <w:proofErr w:type="gramStart"/>
      <w:r>
        <w:t>good in itself</w:t>
      </w:r>
      <w:proofErr w:type="gramEnd"/>
      <w:r>
        <w:t xml:space="preserve">. This implies </w:t>
      </w:r>
      <w:r w:rsidRPr="006427BA">
        <w:t xml:space="preserve">taking the needs and wants of others as reasons to act, just as one’s own needs and wants also </w:t>
      </w:r>
      <w:proofErr w:type="gramStart"/>
      <w:r w:rsidRPr="006427BA">
        <w:t>provide</w:t>
      </w:r>
      <w:proofErr w:type="gramEnd"/>
      <w:r w:rsidRPr="006427BA">
        <w:t xml:space="preserve"> such reasons.</w:t>
      </w:r>
      <w:r>
        <w:t xml:space="preserve"> If one is pro-social, one will therefore come to will working for the good of others, just as one wills working for one’s own good. </w:t>
      </w:r>
      <w:r w:rsidRPr="006427BA">
        <w:t xml:space="preserve">However, </w:t>
      </w:r>
      <w:r>
        <w:t>the</w:t>
      </w:r>
      <w:r w:rsidRPr="006427BA">
        <w:t xml:space="preserve"> needs and wants</w:t>
      </w:r>
      <w:r>
        <w:t xml:space="preserve"> of others</w:t>
      </w:r>
      <w:r w:rsidRPr="006427BA">
        <w:t xml:space="preserve"> belong just as much to the realm of necessity as our own.</w:t>
      </w:r>
      <w:r>
        <w:t xml:space="preserve"> Therefore, pro-sociality only gives us an explanation of how we may come to will work for the good of others instrumentally, just as we work for our own good out of necessity. What is valued and wanted here is the good of others</w:t>
      </w:r>
      <w:r w:rsidR="007B2898">
        <w:t xml:space="preserve"> –</w:t>
      </w:r>
      <w:r>
        <w:t xml:space="preserve"> the result of the work</w:t>
      </w:r>
      <w:r w:rsidR="007B2898">
        <w:rPr>
          <w:lang w:val="en-US"/>
        </w:rPr>
        <w:t xml:space="preserve"> –</w:t>
      </w:r>
      <w:r>
        <w:t xml:space="preserve"> and not the work itself. Hence, without further refinement, the </w:t>
      </w:r>
      <w:r w:rsidR="00B40247">
        <w:rPr>
          <w:lang w:val="en-US"/>
        </w:rPr>
        <w:t>p</w:t>
      </w:r>
      <w:proofErr w:type="spellStart"/>
      <w:r>
        <w:t>ro</w:t>
      </w:r>
      <w:proofErr w:type="spellEnd"/>
      <w:r>
        <w:t>-sociality thesis does not explain how work itself can be good. However, as I will show, it is on the right track.</w:t>
      </w:r>
    </w:p>
    <w:p w14:paraId="4DCFF6D7" w14:textId="063E4EF6" w:rsidR="00C57A04" w:rsidRDefault="00C57A04" w:rsidP="003A1BDA">
      <w:pPr>
        <w:pStyle w:val="Editsrr"/>
      </w:pPr>
      <w:r>
        <w:t xml:space="preserve">We have just seen that we are looking for an explanation of how the activity of working, and not just its result, can be something valued and wanted. When doing socially useful work, one makes a causal contribution to the good of others. And if one is pro-social, and values the good of others, perhaps it is natural also to value one’s own causal role in bringing about that </w:t>
      </w:r>
      <w:r>
        <w:lastRenderedPageBreak/>
        <w:t xml:space="preserve">good as a good </w:t>
      </w:r>
      <w:proofErr w:type="gramStart"/>
      <w:r>
        <w:t>thing in itself</w:t>
      </w:r>
      <w:proofErr w:type="gramEnd"/>
      <w:r>
        <w:t xml:space="preserve">. </w:t>
      </w:r>
      <w:r w:rsidR="00A21800">
        <w:rPr>
          <w:lang w:val="en-US"/>
        </w:rPr>
        <w:t>Indeed, it</w:t>
      </w:r>
      <w:r>
        <w:t xml:space="preserve"> does </w:t>
      </w:r>
      <w:r w:rsidR="00A21800">
        <w:rPr>
          <w:lang w:val="en-US"/>
        </w:rPr>
        <w:t xml:space="preserve">at least </w:t>
      </w:r>
      <w:r>
        <w:t>seem that contributing to the good of others is something many people do value for its own sake, and that they would consider their lives poorer if thus contributing w</w:t>
      </w:r>
      <w:r w:rsidR="00B40247">
        <w:rPr>
          <w:lang w:val="en-US"/>
        </w:rPr>
        <w:t>ere</w:t>
      </w:r>
      <w:r>
        <w:t xml:space="preserve"> not a part of their lives. On the other hand, I think valuing contributing without being pro-social is contribution-fetishism – this is why pro-sociality, caring about others, is also needed. The point is that if one not only cares about others, but also cares about contributing to their good, one can value work as an activity in which one does this.</w:t>
      </w:r>
    </w:p>
    <w:p w14:paraId="1BA0F0E6" w14:textId="7CA3F7C1" w:rsidR="00C57A04" w:rsidRDefault="00C57A04" w:rsidP="00CF3588">
      <w:pPr>
        <w:pStyle w:val="Editsrr"/>
      </w:pPr>
      <w:r>
        <w:t>I will provide some more backing for this idea. Contributing to the good of others in the general sense of making a causal contribution to their good can take several forms. One is contributing money</w:t>
      </w:r>
      <w:r w:rsidR="00A21800">
        <w:rPr>
          <w:lang w:val="en-US"/>
        </w:rPr>
        <w:t>;</w:t>
      </w:r>
      <w:r>
        <w:t xml:space="preserve"> another is working, the way that interests me here. As a form of contributing, working stands out by </w:t>
      </w:r>
      <w:r w:rsidR="00B40247">
        <w:rPr>
          <w:lang w:val="en-US"/>
        </w:rPr>
        <w:t>entailing</w:t>
      </w:r>
      <w:r w:rsidR="00B40247">
        <w:t xml:space="preserve"> </w:t>
      </w:r>
      <w:r>
        <w:t>a thicker form of involvement, because it is contributing by engaging in an activity that extends in time, and thus takes up a part of one’s day, one’s life, and which typically also involves some effort. I will now argue that it seems that people are particularly inclined to value this active and involved form of contributing to the good of others.</w:t>
      </w:r>
    </w:p>
    <w:p w14:paraId="76FF8607" w14:textId="06E53440" w:rsidR="00C57A04" w:rsidRDefault="00C57A04" w:rsidP="00D10C94">
      <w:pPr>
        <w:pStyle w:val="Editsrr"/>
      </w:pPr>
      <w:r>
        <w:t xml:space="preserve">In English, the word ‘caring’ is used both for the pro-social attitude of being non-indifferent to and wanting the good of others, and for acting on that attitude. We can describe the second of those senses as ‘active pro-sociality’, to describe the notion of activity motivated by one’s pro-social attitude. Arguably, many people do value active pro-sociality, and even seem more inclined to value this thicker form of active caring for others than they are to value contributing </w:t>
      </w:r>
      <w:proofErr w:type="gramStart"/>
      <w:r>
        <w:t>in</w:t>
      </w:r>
      <w:proofErr w:type="gramEnd"/>
      <w:r>
        <w:t xml:space="preserve"> the general sense. Some evidence of this is that parents who care (in the first sense) about their children are typically not indifferent to how they contribute to their children’s good, and want not only to contribute to this good, as one can do e.g. with money, but also to care for them in the second sense, i.e. engage in active pro-sociality.</w:t>
      </w:r>
      <w:r>
        <w:rPr>
          <w:rStyle w:val="EndnoteReference"/>
        </w:rPr>
        <w:endnoteReference w:id="6"/>
      </w:r>
      <w:r>
        <w:t xml:space="preserve"> The importance of caring </w:t>
      </w:r>
      <w:r>
        <w:lastRenderedPageBreak/>
        <w:t xml:space="preserve">in the second sense is also seen in other personal relationships and interactions. Another piece of evidence that points in the same direction is that people often want to </w:t>
      </w:r>
      <w:r w:rsidRPr="0079175C">
        <w:rPr>
          <w:i/>
        </w:rPr>
        <w:t xml:space="preserve">do </w:t>
      </w:r>
      <w:r w:rsidRPr="0079175C">
        <w:t>something</w:t>
      </w:r>
      <w:r>
        <w:t xml:space="preserve"> – not only </w:t>
      </w:r>
      <w:r w:rsidRPr="0079175C">
        <w:rPr>
          <w:i/>
        </w:rPr>
        <w:t>cause</w:t>
      </w:r>
      <w:r>
        <w:t xml:space="preserve"> something – for others. Observations of this kind support that caring as active pro-sociality is a form of contributing that people are particularly inclined to value </w:t>
      </w:r>
      <w:r w:rsidR="00307033">
        <w:rPr>
          <w:lang w:val="en-US"/>
        </w:rPr>
        <w:t>for</w:t>
      </w:r>
      <w:r>
        <w:t xml:space="preserve"> its own sake.</w:t>
      </w:r>
      <w:r>
        <w:rPr>
          <w:rStyle w:val="EndnoteReference"/>
        </w:rPr>
        <w:endnoteReference w:id="7"/>
      </w:r>
      <w:r>
        <w:t xml:space="preserve"> </w:t>
      </w:r>
    </w:p>
    <w:p w14:paraId="73B1FE39" w14:textId="2F76AF30" w:rsidR="00C57A04" w:rsidRPr="00F62E3A" w:rsidRDefault="00C57A04" w:rsidP="00F62E3A">
      <w:pPr>
        <w:pStyle w:val="Editsrr"/>
      </w:pPr>
      <w:r>
        <w:t>Work, as activity that satisfies the needs and wants of others, can amount to active pro-sociality, or caring in the second, active sense. And this again means that if one’s set of values is such that one values active pro-sociality, or caring, in the active sense, one can value work itself as an instantiation of active pro-sociality, or caring, and not only instrumentally for the good of others that is thereby brought about.</w:t>
      </w:r>
    </w:p>
    <w:p w14:paraId="3BCFFFAB" w14:textId="0997A396" w:rsidR="00C57A04" w:rsidRPr="0060556A" w:rsidRDefault="00C57A04" w:rsidP="003A1BDA">
      <w:pPr>
        <w:pStyle w:val="Editsrr"/>
      </w:pPr>
      <w:r>
        <w:t xml:space="preserve">Thus, while pro-sociality, valuing the good of others, is not sufficient to make the activity of work itself good, valuing active pro-sociality, or just valuing contributing more generally, is sufficient to do so. I have emphasized the former, as I suspect it is the more common form </w:t>
      </w:r>
      <w:r w:rsidR="001D78F7">
        <w:rPr>
          <w:lang w:val="en-US"/>
        </w:rPr>
        <w:t>of</w:t>
      </w:r>
      <w:r w:rsidR="001D78F7">
        <w:t xml:space="preserve"> </w:t>
      </w:r>
      <w:r>
        <w:t>valuing making a social contribution. Moreover, valuing active</w:t>
      </w:r>
      <w:r w:rsidR="00674825">
        <w:rPr>
          <w:lang w:val="en-US"/>
        </w:rPr>
        <w:t xml:space="preserve"> </w:t>
      </w:r>
      <w:r>
        <w:t xml:space="preserve">pro-sociality is a way in which work specifically, as contributing </w:t>
      </w:r>
      <w:r w:rsidRPr="00F62E3A">
        <w:rPr>
          <w:i/>
        </w:rPr>
        <w:t>activity</w:t>
      </w:r>
      <w:r>
        <w:t xml:space="preserve">, can be valuable. Valuing making a social contribution can make any form of contribution valuable, of which work is just one type, albeit arguably a particularly important one. In the following, I will formulate the </w:t>
      </w:r>
      <w:r w:rsidR="000B4F6D">
        <w:rPr>
          <w:lang w:val="en-US"/>
        </w:rPr>
        <w:t>p</w:t>
      </w:r>
      <w:proofErr w:type="spellStart"/>
      <w:r>
        <w:t>ro</w:t>
      </w:r>
      <w:proofErr w:type="spellEnd"/>
      <w:r>
        <w:t>-sociality theses as being about ‘valuing making a social contribution’</w:t>
      </w:r>
      <w:r w:rsidR="00653B88">
        <w:rPr>
          <w:lang w:val="en-US"/>
        </w:rPr>
        <w:t xml:space="preserve"> –</w:t>
      </w:r>
      <w:r>
        <w:t xml:space="preserve"> the more general notion</w:t>
      </w:r>
      <w:r w:rsidR="00653B88">
        <w:rPr>
          <w:lang w:val="en-US"/>
        </w:rPr>
        <w:t xml:space="preserve"> –</w:t>
      </w:r>
      <w:r>
        <w:t xml:space="preserve"> noting however that I, for the reasons given above, think that valuing active pro-sociality is the most common form this takes.</w:t>
      </w:r>
    </w:p>
    <w:p w14:paraId="601487E6" w14:textId="37D53440" w:rsidR="00C57A04" w:rsidRDefault="00C57A04" w:rsidP="0060556A">
      <w:pPr>
        <w:pStyle w:val="Editsrr"/>
      </w:pPr>
      <w:r>
        <w:t xml:space="preserve">We can now formulate a first </w:t>
      </w:r>
      <w:r w:rsidR="000B4F6D">
        <w:rPr>
          <w:lang w:val="en-US"/>
        </w:rPr>
        <w:t>p</w:t>
      </w:r>
      <w:proofErr w:type="spellStart"/>
      <w:r>
        <w:t>ro</w:t>
      </w:r>
      <w:proofErr w:type="spellEnd"/>
      <w:r>
        <w:t xml:space="preserve">-sociality </w:t>
      </w:r>
      <w:r w:rsidR="000B4F6D">
        <w:rPr>
          <w:lang w:val="en-US"/>
        </w:rPr>
        <w:t>t</w:t>
      </w:r>
      <w:proofErr w:type="spellStart"/>
      <w:r>
        <w:t>hesis</w:t>
      </w:r>
      <w:proofErr w:type="spellEnd"/>
      <w:r>
        <w:t xml:space="preserve"> as follows:</w:t>
      </w:r>
    </w:p>
    <w:p w14:paraId="303B9E28" w14:textId="77777777" w:rsidR="00C57A04" w:rsidRPr="00040EB1" w:rsidRDefault="00C57A04" w:rsidP="00EF64E8">
      <w:pPr>
        <w:pStyle w:val="Editsrr"/>
      </w:pPr>
    </w:p>
    <w:p w14:paraId="711B09A0" w14:textId="0E0269A1" w:rsidR="00C57A04" w:rsidRDefault="00C57A04" w:rsidP="00040EB1">
      <w:pPr>
        <w:pStyle w:val="Editsrr"/>
        <w:numPr>
          <w:ilvl w:val="0"/>
          <w:numId w:val="18"/>
        </w:numPr>
      </w:pPr>
      <w:r>
        <w:t>Valuing making a social contribution makes work good (in one way).</w:t>
      </w:r>
    </w:p>
    <w:p w14:paraId="79FA0A0B" w14:textId="77777777" w:rsidR="00C57A04" w:rsidRPr="00040EB1" w:rsidRDefault="00C57A04" w:rsidP="00040EB1">
      <w:pPr>
        <w:pStyle w:val="Editsrr"/>
        <w:ind w:left="1080" w:firstLine="0"/>
      </w:pPr>
    </w:p>
    <w:p w14:paraId="067E9A6B" w14:textId="6C126573" w:rsidR="00C57A04" w:rsidRDefault="00C57A04" w:rsidP="00040EB1">
      <w:pPr>
        <w:pStyle w:val="Editsrr"/>
        <w:ind w:firstLine="0"/>
      </w:pPr>
      <w:r>
        <w:lastRenderedPageBreak/>
        <w:t>In other words, for people who have a conception of the good on which making a social contribution, e.g. as active pro-sociality, is considered valuable, and who have a corresponding volitional structure</w:t>
      </w:r>
      <w:r w:rsidR="007B030A">
        <w:rPr>
          <w:lang/>
        </w:rPr>
        <w:t>,</w:t>
      </w:r>
      <w:r>
        <w:t xml:space="preserve"> work will be valuable or good by being an activity which makes a social contribution, or in which one is actively pro-social. The thesis is qualified by ‘(in one way)’ because work will of course also be good and bad in other ways. And Thesis 1 is quite weak: i</w:t>
      </w:r>
      <w:r w:rsidRPr="008D2AF5">
        <w:t xml:space="preserve">t says nothing about how much better work becomes </w:t>
      </w:r>
      <w:r>
        <w:t>when people value</w:t>
      </w:r>
      <w:r w:rsidRPr="008D2AF5">
        <w:t xml:space="preserve"> it as an act of caring</w:t>
      </w:r>
      <w:r>
        <w:t>, only that this makes it valuable in one more way than it otherwise would be</w:t>
      </w:r>
      <w:r w:rsidRPr="008D2AF5">
        <w:t>.</w:t>
      </w:r>
      <w:r>
        <w:t xml:space="preserve"> It is therefore perfectly possible to value the fact that one’s work does something good for </w:t>
      </w:r>
      <w:proofErr w:type="gramStart"/>
      <w:r>
        <w:t>others, and</w:t>
      </w:r>
      <w:proofErr w:type="gramEnd"/>
      <w:r>
        <w:t xml:space="preserve"> find that this is just one partly redeeming aspect of work that is quite bad overall. Nevertheless, valuing making a social contribution always makes work better in one way, regardless of how good or bad the work is in other respects, or overall.</w:t>
      </w:r>
    </w:p>
    <w:p w14:paraId="343E8B98" w14:textId="2FFA4D25" w:rsidR="00C57A04" w:rsidRPr="008D2AF5" w:rsidRDefault="00C57A04" w:rsidP="0003681F">
      <w:pPr>
        <w:rPr>
          <w:lang w:val="en-GB"/>
        </w:rPr>
      </w:pPr>
      <w:r w:rsidRPr="0003681F">
        <w:rPr>
          <w:rStyle w:val="EditsrrChar"/>
        </w:rPr>
        <w:t>It is also worth noting the close affinity between valuing active pro-sociality, as</w:t>
      </w:r>
      <w:r>
        <w:rPr>
          <w:rStyle w:val="EditsrrChar"/>
        </w:rPr>
        <w:t xml:space="preserve"> this was</w:t>
      </w:r>
      <w:r w:rsidRPr="0003681F">
        <w:rPr>
          <w:rStyle w:val="EditsrrChar"/>
        </w:rPr>
        <w:t xml:space="preserve"> described </w:t>
      </w:r>
      <w:r>
        <w:rPr>
          <w:rStyle w:val="EditsrrChar"/>
        </w:rPr>
        <w:t>above</w:t>
      </w:r>
      <w:r w:rsidRPr="0003681F">
        <w:rPr>
          <w:rStyle w:val="EditsrrChar"/>
        </w:rPr>
        <w:t xml:space="preserve">, and </w:t>
      </w:r>
      <w:r>
        <w:rPr>
          <w:rStyle w:val="EditsrrChar"/>
        </w:rPr>
        <w:t>another value, namely</w:t>
      </w:r>
      <w:r w:rsidRPr="0003681F">
        <w:rPr>
          <w:rStyle w:val="EditsrrChar"/>
        </w:rPr>
        <w:t xml:space="preserve"> community.</w:t>
      </w:r>
      <w:r>
        <w:t xml:space="preserve"> </w:t>
      </w:r>
      <w:r w:rsidRPr="008D2AF5">
        <w:rPr>
          <w:lang w:val="en-GB"/>
        </w:rPr>
        <w:t xml:space="preserve">G.A. Cohen </w:t>
      </w:r>
      <w:r w:rsidRPr="008D2AF5">
        <w:rPr>
          <w:rFonts w:cs="Times New Roman"/>
          <w:lang w:val="en-GB"/>
        </w:rPr>
        <w:t>(2009)</w:t>
      </w:r>
      <w:r w:rsidRPr="008D2AF5">
        <w:rPr>
          <w:lang w:val="en-GB"/>
        </w:rPr>
        <w:t xml:space="preserve"> defines community as follows:</w:t>
      </w:r>
    </w:p>
    <w:p w14:paraId="5E7E19EA" w14:textId="34F2E1DE" w:rsidR="00C57A04" w:rsidRDefault="00C57A04" w:rsidP="0003681F">
      <w:pPr>
        <w:pStyle w:val="Quote"/>
        <w:ind w:left="1080"/>
        <w:rPr>
          <w:lang w:val="en-GB"/>
        </w:rPr>
      </w:pPr>
      <w:r w:rsidRPr="008D2AF5">
        <w:rPr>
          <w:lang w:val="en-GB"/>
        </w:rPr>
        <w:t xml:space="preserve"> [T]hat people care about, and, where necessary and possible, care for, one another, and, too, care that they care about one another (Cohen</w:t>
      </w:r>
      <w:r w:rsidR="00674825">
        <w:rPr>
          <w:lang w:val="en-GB"/>
        </w:rPr>
        <w:t>,</w:t>
      </w:r>
      <w:r w:rsidRPr="008D2AF5">
        <w:rPr>
          <w:lang w:val="en-GB"/>
        </w:rPr>
        <w:t xml:space="preserve"> 2009</w:t>
      </w:r>
      <w:r>
        <w:rPr>
          <w:rFonts w:ascii="Times New Roman" w:hAnsi="Times New Roman"/>
        </w:rPr>
        <w:t>:</w:t>
      </w:r>
      <w:r w:rsidRPr="008D2AF5">
        <w:rPr>
          <w:lang w:val="en-GB"/>
        </w:rPr>
        <w:t xml:space="preserve"> 34–35). </w:t>
      </w:r>
    </w:p>
    <w:p w14:paraId="26B4FBBA" w14:textId="77777777" w:rsidR="00C57A04" w:rsidRPr="008D2AF5" w:rsidRDefault="00C57A04" w:rsidP="0003681F">
      <w:pPr>
        <w:ind w:firstLine="0"/>
        <w:rPr>
          <w:lang w:val="en-GB"/>
        </w:rPr>
      </w:pPr>
      <w:r w:rsidRPr="008D2AF5">
        <w:rPr>
          <w:lang w:val="en-GB"/>
        </w:rPr>
        <w:t xml:space="preserve">He specifies that one form (or </w:t>
      </w:r>
      <w:r>
        <w:rPr>
          <w:lang w:val="en-GB"/>
        </w:rPr>
        <w:t>‘</w:t>
      </w:r>
      <w:r w:rsidRPr="008D2AF5">
        <w:rPr>
          <w:lang w:val="en-GB"/>
        </w:rPr>
        <w:t>mode</w:t>
      </w:r>
      <w:r>
        <w:rPr>
          <w:lang w:val="en-GB"/>
        </w:rPr>
        <w:t>’</w:t>
      </w:r>
      <w:r w:rsidRPr="008D2AF5">
        <w:rPr>
          <w:lang w:val="en-GB"/>
        </w:rPr>
        <w:t xml:space="preserve">) of community is what he calls </w:t>
      </w:r>
      <w:r>
        <w:rPr>
          <w:lang w:val="en-GB"/>
        </w:rPr>
        <w:t>‘</w:t>
      </w:r>
      <w:r w:rsidRPr="008D2AF5">
        <w:rPr>
          <w:lang w:val="en-GB"/>
        </w:rPr>
        <w:t>communal reciprocity</w:t>
      </w:r>
      <w:r>
        <w:rPr>
          <w:lang w:val="en-GB"/>
        </w:rPr>
        <w:t>’</w:t>
      </w:r>
      <w:r w:rsidRPr="008D2AF5">
        <w:rPr>
          <w:lang w:val="en-GB"/>
        </w:rPr>
        <w:t xml:space="preserve">, which is characterized by the following attitude: </w:t>
      </w:r>
    </w:p>
    <w:p w14:paraId="0829E09F" w14:textId="6BEAE43C" w:rsidR="00C57A04" w:rsidRPr="0088626D" w:rsidRDefault="00C57A04" w:rsidP="0003681F">
      <w:pPr>
        <w:pStyle w:val="Quote"/>
        <w:rPr>
          <w:lang w:val="en-GB"/>
        </w:rPr>
      </w:pPr>
      <w:r w:rsidRPr="008D2AF5">
        <w:rPr>
          <w:lang w:val="en-GB"/>
        </w:rPr>
        <w:t>I (...) find value in both parts of the conjunction – I serve you and you serve me – and in that conjunction itself (Cohen</w:t>
      </w:r>
      <w:r w:rsidR="00674825">
        <w:rPr>
          <w:lang w:val="en-GB"/>
        </w:rPr>
        <w:t>,</w:t>
      </w:r>
      <w:r w:rsidRPr="008D2AF5">
        <w:rPr>
          <w:lang w:val="en-GB"/>
        </w:rPr>
        <w:t xml:space="preserve"> 2009</w:t>
      </w:r>
      <w:r>
        <w:rPr>
          <w:rFonts w:ascii="Times New Roman" w:hAnsi="Times New Roman"/>
        </w:rPr>
        <w:t>:</w:t>
      </w:r>
      <w:r w:rsidRPr="008D2AF5">
        <w:rPr>
          <w:lang w:val="en-GB"/>
        </w:rPr>
        <w:t xml:space="preserve"> 43)</w:t>
      </w:r>
      <w:r>
        <w:rPr>
          <w:lang w:val="en-GB"/>
        </w:rPr>
        <w:t>.</w:t>
      </w:r>
    </w:p>
    <w:p w14:paraId="03DF3B57" w14:textId="7479792F" w:rsidR="00C57A04" w:rsidRPr="00C33FD5" w:rsidRDefault="00C57A04" w:rsidP="00040EB1">
      <w:pPr>
        <w:pStyle w:val="Editsrr"/>
        <w:ind w:firstLine="0"/>
      </w:pPr>
      <w:r>
        <w:t xml:space="preserve">Community on Cohen’s understanding thus has </w:t>
      </w:r>
      <w:proofErr w:type="gramStart"/>
      <w:r>
        <w:t>exactly the same</w:t>
      </w:r>
      <w:proofErr w:type="gramEnd"/>
      <w:r>
        <w:t xml:space="preserve"> structure as I describe above: it is ‘caring about caring’</w:t>
      </w:r>
      <w:r w:rsidR="00674825">
        <w:t>;</w:t>
      </w:r>
      <w:r>
        <w:t xml:space="preserve"> that is, to ‘find value in’ the fact that one does something good for others who are doing the same. Active pro-sociality and community are not the same thing, </w:t>
      </w:r>
      <w:r>
        <w:lastRenderedPageBreak/>
        <w:t>because active pro-sociality, and contributing more generally, can take other forms, such as altruism, whereas community as described here, unlike altruism, has a reciprocity</w:t>
      </w:r>
      <w:r w:rsidR="006856F4">
        <w:rPr>
          <w:lang w:val="en-US"/>
        </w:rPr>
        <w:t xml:space="preserve"> </w:t>
      </w:r>
      <w:r>
        <w:t>element. Rather</w:t>
      </w:r>
      <w:r w:rsidRPr="006F3986">
        <w:rPr>
          <w:lang w:val="en-US"/>
        </w:rPr>
        <w:t>,</w:t>
      </w:r>
      <w:r>
        <w:t xml:space="preserve"> community is one ‘thicker’ form active pro-sociality can take, and moreover, it is one which many value. Below, I will continue to limit my discussion to valuing making a social contribution in the general sense, rather than specific forms it may take. But it is worth noting that in cases where making a social contribution is also a constituent of a thicker value such as community, we can amend Thesis 1 to say that valuing making a social contribution makes work good in more than one way, or in a thicker way, as it also realizes the value of community.  </w:t>
      </w:r>
    </w:p>
    <w:p w14:paraId="0FCC521D" w14:textId="6ABA1040" w:rsidR="00C57A04" w:rsidRDefault="00C57A04" w:rsidP="00490A7D">
      <w:pPr>
        <w:pStyle w:val="Editsrr"/>
      </w:pPr>
      <w:r>
        <w:t>While this means that valuing making a social contribution does make work good in (at least) one way, it also means that this is not necessarily sufficient to make work a genuine good in life and overcome the problem of work. But I will now show how Thesis 1 provides the basis for</w:t>
      </w:r>
      <w:r w:rsidRPr="006F3986">
        <w:rPr>
          <w:lang w:val="en-US"/>
        </w:rPr>
        <w:t xml:space="preserve"> </w:t>
      </w:r>
      <w:r>
        <w:t>doing so, at least when circumstances are favourable.</w:t>
      </w:r>
    </w:p>
    <w:p w14:paraId="45442844" w14:textId="645BF572" w:rsidR="00C57A04" w:rsidRDefault="00C57A04" w:rsidP="00925F3D">
      <w:pPr>
        <w:pStyle w:val="Editsrr"/>
      </w:pPr>
      <w:r w:rsidRPr="00925F3D">
        <w:t>To see this, think of work that is quite good, but not good enough that one would</w:t>
      </w:r>
      <w:r>
        <w:t xml:space="preserve"> </w:t>
      </w:r>
      <w:r w:rsidRPr="00706E79">
        <w:t>choose to</w:t>
      </w:r>
      <w:r w:rsidRPr="00925F3D">
        <w:t xml:space="preserve"> do it for its own sake. It may be somewhat inherently interesting, or somewhat self-realizing, but not as interesting or self-realizing as what one could do otherwise. Or there may just not be very much of this work that has to be done, so that it does not take much time away from what one would rather do. </w:t>
      </w:r>
      <w:r>
        <w:t xml:space="preserve">Recall that valuing making a social contribution will make this work good in one more way, and thus better than it would be to do it otherwise. </w:t>
      </w:r>
      <w:r w:rsidRPr="00925F3D">
        <w:t xml:space="preserve">The idea is that </w:t>
      </w:r>
      <w:r>
        <w:t>this may in some cases</w:t>
      </w:r>
      <w:r w:rsidRPr="00925F3D">
        <w:t xml:space="preserve"> be enough to ‘tip the balance of reasons’ in favour of doing the work, when one considers not just how good the work is for one’s personal interests, but also thinks of it as good in virtue of being an act of caring</w:t>
      </w:r>
      <w:r>
        <w:t xml:space="preserve"> for others</w:t>
      </w:r>
      <w:r w:rsidRPr="00925F3D">
        <w:t>.</w:t>
      </w:r>
      <w:r>
        <w:t xml:space="preserve"> </w:t>
      </w:r>
    </w:p>
    <w:p w14:paraId="5D1306C7" w14:textId="1F57BB1A" w:rsidR="00C57A04" w:rsidRDefault="00C57A04" w:rsidP="0000091B">
      <w:pPr>
        <w:pStyle w:val="Editsrr"/>
      </w:pPr>
      <w:r w:rsidRPr="00925F3D">
        <w:t xml:space="preserve">In that case, work, which may first seem a (moderate) burden, would turn out to be a blessing in disguise. </w:t>
      </w:r>
      <w:r w:rsidR="007E77C9">
        <w:t>T</w:t>
      </w:r>
      <w:r w:rsidRPr="00925F3D">
        <w:t xml:space="preserve">he possibility of caring and doing something for others (and </w:t>
      </w:r>
      <w:r>
        <w:t>valuing</w:t>
      </w:r>
      <w:r w:rsidRPr="00925F3D">
        <w:t xml:space="preserve"> this) </w:t>
      </w:r>
      <w:r w:rsidRPr="00925F3D">
        <w:lastRenderedPageBreak/>
        <w:t xml:space="preserve">is after all dependent on there being something others genuinely benefit from, something they need or want. The more manna there is, the </w:t>
      </w:r>
      <w:r w:rsidR="007E77C9">
        <w:t>fewer</w:t>
      </w:r>
      <w:r w:rsidRPr="00925F3D">
        <w:t xml:space="preserve"> such opportunities there would be, and if people were entirely self-sufficient, there may be none. Life would be richer in private pleasures, but perhaps poorer in value nevertheless.</w:t>
      </w:r>
      <w:r w:rsidRPr="00925F3D">
        <w:rPr>
          <w:rStyle w:val="EndnoteReference"/>
        </w:rPr>
        <w:endnoteReference w:id="8"/>
      </w:r>
      <w:r>
        <w:t xml:space="preserve"> </w:t>
      </w:r>
      <w:r w:rsidRPr="0000091B">
        <w:t>Thus, at least under favourable conditions where work is not too burdensome, people who</w:t>
      </w:r>
      <w:r>
        <w:t xml:space="preserve"> value making a social contribution may</w:t>
      </w:r>
      <w:r w:rsidRPr="0000091B">
        <w:t xml:space="preserve"> genuinely want to do the work that needs to be </w:t>
      </w:r>
      <w:proofErr w:type="gramStart"/>
      <w:r w:rsidRPr="0000091B">
        <w:t>done, and</w:t>
      </w:r>
      <w:proofErr w:type="gramEnd"/>
      <w:r w:rsidRPr="0000091B">
        <w:t xml:space="preserve"> be glad that</w:t>
      </w:r>
      <w:r>
        <w:t xml:space="preserve"> they have this opportunity </w:t>
      </w:r>
      <w:r w:rsidRPr="006F3986">
        <w:rPr>
          <w:lang w:val="en-US"/>
        </w:rPr>
        <w:t>to realize</w:t>
      </w:r>
      <w:r>
        <w:t xml:space="preserve"> the value of making a social contribution (or active pro-sociality) in their lives. </w:t>
      </w:r>
      <w:r w:rsidRPr="0000091B">
        <w:t>In this case, work is not just something to be accepted, which may be better or worse, but a genuine good in life</w:t>
      </w:r>
      <w:r>
        <w:t xml:space="preserve"> – and there is no problem of work.</w:t>
      </w:r>
      <w:r w:rsidRPr="0000091B">
        <w:t xml:space="preserve"> This gives us the second pro-sociality thesis:</w:t>
      </w:r>
    </w:p>
    <w:p w14:paraId="68BA8EE1" w14:textId="77777777" w:rsidR="00C57A04" w:rsidRPr="0000091B" w:rsidRDefault="00C57A04" w:rsidP="0000091B">
      <w:pPr>
        <w:pStyle w:val="Editsrr"/>
      </w:pPr>
    </w:p>
    <w:p w14:paraId="095796ED" w14:textId="1C1AA145" w:rsidR="00C57A04" w:rsidRPr="007C2AF6" w:rsidRDefault="00C57A04" w:rsidP="0000091B">
      <w:pPr>
        <w:pStyle w:val="Editsrr"/>
        <w:numPr>
          <w:ilvl w:val="0"/>
          <w:numId w:val="18"/>
        </w:numPr>
      </w:pPr>
      <w:r>
        <w:t>Valuing making a social contribution may make work a genuine good in life.</w:t>
      </w:r>
    </w:p>
    <w:p w14:paraId="2490C8FF" w14:textId="77777777" w:rsidR="00C57A04" w:rsidRPr="007C2AF6" w:rsidRDefault="00C57A04" w:rsidP="007C2AF6">
      <w:pPr>
        <w:pStyle w:val="Editsrr"/>
        <w:ind w:left="1080" w:firstLine="0"/>
      </w:pPr>
    </w:p>
    <w:p w14:paraId="33425187" w14:textId="57FB4805" w:rsidR="00C57A04" w:rsidRPr="007C2AF6" w:rsidRDefault="00DA6D78" w:rsidP="007C2AF6">
      <w:pPr>
        <w:pStyle w:val="Editsrr"/>
      </w:pPr>
      <w:r>
        <w:rPr>
          <w:lang/>
        </w:rPr>
        <w:t>A</w:t>
      </w:r>
      <w:r w:rsidR="00C57A04">
        <w:t xml:space="preserve">s Thesis 1 does not say anything about how much better valuing making a social contribution makes work, Thesis 2 does not say anything about how favourable conditions must be for work to be a genuine good in life, only that this is possible. Presumably, how favourable conditions </w:t>
      </w:r>
      <w:r w:rsidR="00D50856">
        <w:t>must be</w:t>
      </w:r>
      <w:r w:rsidR="00C57A04">
        <w:t xml:space="preserve"> will depend on how strongly one values making a social </w:t>
      </w:r>
      <w:proofErr w:type="gramStart"/>
      <w:r w:rsidR="00C57A04">
        <w:t>contribution, and</w:t>
      </w:r>
      <w:proofErr w:type="gramEnd"/>
      <w:r w:rsidR="00C57A04">
        <w:t xml:space="preserve"> using a part of one’s life to realize this value. </w:t>
      </w:r>
    </w:p>
    <w:p w14:paraId="639A82D9" w14:textId="16324C05" w:rsidR="00C57A04" w:rsidRPr="008D2AF5" w:rsidRDefault="00C57A04" w:rsidP="007C2AF6">
      <w:pPr>
        <w:rPr>
          <w:lang w:val="en-GB"/>
        </w:rPr>
      </w:pPr>
      <w:r w:rsidRPr="008D2AF5">
        <w:rPr>
          <w:lang w:val="en-GB"/>
        </w:rPr>
        <w:t>Despite this vagueness, I think Thesis 2 is both a radical thesis and potentially very good news. It is good news because I think it unrealistic that automation can ever do away with all (unpleasant) work, and</w:t>
      </w:r>
      <w:r w:rsidR="00D50856">
        <w:rPr>
          <w:lang w:val="en-GB"/>
        </w:rPr>
        <w:t>,</w:t>
      </w:r>
      <w:r w:rsidRPr="008D2AF5">
        <w:rPr>
          <w:lang w:val="en-GB"/>
        </w:rPr>
        <w:t xml:space="preserve"> moreover, that at least some care work probably should be done by humans anyway. Thus, even if I do not know </w:t>
      </w:r>
      <w:r>
        <w:rPr>
          <w:lang w:val="en-GB"/>
        </w:rPr>
        <w:t>whether</w:t>
      </w:r>
      <w:r w:rsidRPr="008D2AF5">
        <w:rPr>
          <w:lang w:val="en-GB"/>
        </w:rPr>
        <w:t xml:space="preserve"> conditions will e</w:t>
      </w:r>
      <w:r>
        <w:rPr>
          <w:lang w:val="en-GB"/>
        </w:rPr>
        <w:t xml:space="preserve">ver be favourable enough to make all work that has to be done </w:t>
      </w:r>
      <w:r w:rsidRPr="007375B7">
        <w:rPr>
          <w:rStyle w:val="EditsrrChar"/>
        </w:rPr>
        <w:t>a genuine good in life</w:t>
      </w:r>
      <w:r w:rsidRPr="008D2AF5">
        <w:rPr>
          <w:lang w:val="en-GB"/>
        </w:rPr>
        <w:t>, given that work will always be with us, just the possibility that work can make our lives go better is good news.</w:t>
      </w:r>
    </w:p>
    <w:p w14:paraId="77CBB9D1" w14:textId="78D44163" w:rsidR="00C57A04" w:rsidRPr="00C33FD5" w:rsidRDefault="00C57A04" w:rsidP="00C33FD5">
      <w:pPr>
        <w:rPr>
          <w:color w:val="385623" w:themeColor="accent6" w:themeShade="80"/>
          <w:u w:val="single"/>
          <w:lang w:val="en-GB"/>
        </w:rPr>
      </w:pPr>
      <w:r w:rsidRPr="008D2AF5">
        <w:rPr>
          <w:lang w:val="en-GB"/>
        </w:rPr>
        <w:lastRenderedPageBreak/>
        <w:t>The thesis is radical because</w:t>
      </w:r>
      <w:r w:rsidR="00552222">
        <w:rPr>
          <w:lang w:val="en-GB"/>
        </w:rPr>
        <w:t>,</w:t>
      </w:r>
      <w:r w:rsidRPr="008D2AF5">
        <w:rPr>
          <w:lang w:val="en-GB"/>
        </w:rPr>
        <w:t xml:space="preserve"> arguably, the general position on work in the history of philosophy has been negative </w:t>
      </w:r>
      <w:r w:rsidRPr="008D2AF5">
        <w:rPr>
          <w:rFonts w:cs="Times New Roman"/>
          <w:lang w:val="en-GB"/>
        </w:rPr>
        <w:t>(e.g. Aristotle</w:t>
      </w:r>
      <w:r w:rsidR="000B4F6D">
        <w:rPr>
          <w:rFonts w:cs="Times New Roman"/>
          <w:lang w:val="en-GB"/>
        </w:rPr>
        <w:t>,</w:t>
      </w:r>
      <w:r w:rsidRPr="008D2AF5">
        <w:rPr>
          <w:rFonts w:cs="Times New Roman"/>
          <w:lang w:val="en-GB"/>
        </w:rPr>
        <w:t xml:space="preserve"> 2002</w:t>
      </w:r>
      <w:r>
        <w:rPr>
          <w:rFonts w:cs="Times New Roman"/>
        </w:rPr>
        <w:t>:</w:t>
      </w:r>
      <w:r w:rsidRPr="008D2AF5">
        <w:rPr>
          <w:rFonts w:cs="Times New Roman"/>
          <w:lang w:val="en-GB"/>
        </w:rPr>
        <w:t xml:space="preserve"> X.8-9; </w:t>
      </w:r>
      <w:proofErr w:type="spellStart"/>
      <w:r w:rsidRPr="008D2AF5">
        <w:rPr>
          <w:rFonts w:cs="Times New Roman"/>
          <w:lang w:val="en-GB"/>
        </w:rPr>
        <w:t>Kandiyali</w:t>
      </w:r>
      <w:proofErr w:type="spellEnd"/>
      <w:r w:rsidR="000B4F6D">
        <w:rPr>
          <w:rFonts w:cs="Times New Roman"/>
          <w:lang w:val="en-GB"/>
        </w:rPr>
        <w:t>,</w:t>
      </w:r>
      <w:r w:rsidRPr="008D2AF5">
        <w:rPr>
          <w:rFonts w:cs="Times New Roman"/>
          <w:lang w:val="en-GB"/>
        </w:rPr>
        <w:t xml:space="preserve"> 2014</w:t>
      </w:r>
      <w:r>
        <w:rPr>
          <w:rFonts w:cs="Times New Roman"/>
        </w:rPr>
        <w:t>:</w:t>
      </w:r>
      <w:r w:rsidRPr="008D2AF5">
        <w:rPr>
          <w:rFonts w:cs="Times New Roman"/>
          <w:lang w:val="en-GB"/>
        </w:rPr>
        <w:t xml:space="preserve"> 118)</w:t>
      </w:r>
      <w:r w:rsidRPr="008D2AF5">
        <w:rPr>
          <w:lang w:val="en-GB"/>
        </w:rPr>
        <w:t xml:space="preserve">. Moreover, well-known myths tell of work </w:t>
      </w:r>
      <w:r>
        <w:rPr>
          <w:lang w:val="en-GB"/>
        </w:rPr>
        <w:t xml:space="preserve">as </w:t>
      </w:r>
      <w:r w:rsidRPr="008D2AF5">
        <w:rPr>
          <w:lang w:val="en-GB"/>
        </w:rPr>
        <w:t xml:space="preserve">a punishment from </w:t>
      </w:r>
      <w:proofErr w:type="gramStart"/>
      <w:r w:rsidRPr="008D2AF5">
        <w:rPr>
          <w:lang w:val="en-GB"/>
        </w:rPr>
        <w:t>God, and</w:t>
      </w:r>
      <w:proofErr w:type="gramEnd"/>
      <w:r w:rsidRPr="008D2AF5">
        <w:rPr>
          <w:lang w:val="en-GB"/>
        </w:rPr>
        <w:t xml:space="preserve"> contrast the working condition with a previous paradise without work.</w:t>
      </w:r>
      <w:r w:rsidRPr="008D2AF5">
        <w:rPr>
          <w:rStyle w:val="EndnoteReference"/>
          <w:lang w:val="en-GB"/>
        </w:rPr>
        <w:endnoteReference w:id="9"/>
      </w:r>
      <w:r w:rsidRPr="008D2AF5">
        <w:rPr>
          <w:lang w:val="en-GB"/>
        </w:rPr>
        <w:t xml:space="preserve"> Finally, the passage from Marx in Section 1 ends on a negative note: </w:t>
      </w:r>
      <w:r>
        <w:rPr>
          <w:lang w:val="en-GB"/>
        </w:rPr>
        <w:t>w</w:t>
      </w:r>
      <w:r w:rsidRPr="008D2AF5">
        <w:rPr>
          <w:lang w:val="en-GB"/>
        </w:rPr>
        <w:t xml:space="preserve">hile some freedom is possible in the realm of necessity, ‘it none the less remains a realm of necessity’, and the best we can do is to shorten the working day. Thesis 2 claims, radically optimistically, that at least under favourable conditions, work may be a genuinely </w:t>
      </w:r>
      <w:r>
        <w:t>valued</w:t>
      </w:r>
      <w:r w:rsidRPr="008D2AF5">
        <w:rPr>
          <w:lang w:val="en-GB"/>
        </w:rPr>
        <w:t xml:space="preserve"> part of the best life.</w:t>
      </w:r>
      <w:r>
        <w:t xml:space="preserve"> </w:t>
      </w:r>
      <w:r w:rsidRPr="0003681F">
        <w:rPr>
          <w:rStyle w:val="EditsrrChar"/>
        </w:rPr>
        <w:t>I will brief</w:t>
      </w:r>
      <w:r>
        <w:rPr>
          <w:rStyle w:val="EditsrrChar"/>
        </w:rPr>
        <w:t>ly</w:t>
      </w:r>
      <w:r w:rsidRPr="0003681F">
        <w:rPr>
          <w:rStyle w:val="EditsrrChar"/>
        </w:rPr>
        <w:t xml:space="preserve"> discuss the implications of this in the </w:t>
      </w:r>
      <w:r>
        <w:rPr>
          <w:rStyle w:val="EditsrrChar"/>
        </w:rPr>
        <w:t>c</w:t>
      </w:r>
      <w:r w:rsidRPr="0003681F">
        <w:rPr>
          <w:rStyle w:val="EditsrrChar"/>
        </w:rPr>
        <w:t>onclusion.</w:t>
      </w:r>
    </w:p>
    <w:p w14:paraId="35081DB7" w14:textId="6200A8EC" w:rsidR="00C57A04" w:rsidRPr="00F17452" w:rsidRDefault="00C57A04" w:rsidP="0088626D">
      <w:pPr>
        <w:pStyle w:val="Editsrr"/>
      </w:pPr>
      <w:r>
        <w:t xml:space="preserve">I have thus shown how valuing making a social contribution makes work </w:t>
      </w:r>
      <w:proofErr w:type="gramStart"/>
      <w:r>
        <w:t>good, and</w:t>
      </w:r>
      <w:proofErr w:type="gramEnd"/>
      <w:r>
        <w:t xml:space="preserve"> may even make it possible for work to be a genuine good in life. I will now go one step further and argue that valuing making a social contribution is in most cases also necessary if work is to be a genuine good in life. </w:t>
      </w:r>
    </w:p>
    <w:p w14:paraId="19A132F2" w14:textId="546584BA" w:rsidR="00C57A04" w:rsidRPr="006C04E7" w:rsidRDefault="00C57A04" w:rsidP="00AD7A19">
      <w:pPr>
        <w:pStyle w:val="Heading2"/>
        <w:ind w:firstLine="0"/>
      </w:pPr>
      <w:r w:rsidRPr="008D2AF5">
        <w:rPr>
          <w:lang w:val="en-GB"/>
        </w:rPr>
        <w:t xml:space="preserve">2.2 </w:t>
      </w:r>
      <w:r>
        <w:t>Valuing Making a Social Contribution</w:t>
      </w:r>
      <w:r w:rsidRPr="008D2AF5">
        <w:rPr>
          <w:lang w:val="en-GB"/>
        </w:rPr>
        <w:t xml:space="preserve"> is Necessary for Work to be </w:t>
      </w:r>
      <w:r>
        <w:t>a Genuine Good in Life</w:t>
      </w:r>
    </w:p>
    <w:p w14:paraId="2C851BB2" w14:textId="3BE414F7" w:rsidR="00C57A04" w:rsidRPr="00463489" w:rsidRDefault="00C57A04" w:rsidP="00090689">
      <w:pPr>
        <w:pStyle w:val="Editsrr"/>
        <w:ind w:firstLine="0"/>
      </w:pPr>
      <w:r>
        <w:t xml:space="preserve">Work can be good and bad in numerous ways, but in this section, I argue that the other ways in which work can be good are typically not sufficient for work to become a genuine good in life. For this, valuing making a social contribution is therefore necessary. </w:t>
      </w:r>
    </w:p>
    <w:p w14:paraId="1BE48514" w14:textId="5ADC3497" w:rsidR="00C57A04" w:rsidRPr="00C478D0" w:rsidRDefault="00C57A04" w:rsidP="0044761A">
      <w:pPr>
        <w:pStyle w:val="Editsrr"/>
      </w:pPr>
      <w:r>
        <w:t>The point of departure of this argument is the premise of the problem of work: work gets its content from needs and wants, and the work that needs to be done therefore largely differs from the activities we spontaneously want to do for their own sake. This does not mean that work is all bad</w:t>
      </w:r>
      <w:r w:rsidR="002A4507">
        <w:t xml:space="preserve"> –</w:t>
      </w:r>
      <w:r>
        <w:t xml:space="preserve"> far from it. </w:t>
      </w:r>
      <w:r w:rsidR="002A4507">
        <w:t>It simply means</w:t>
      </w:r>
      <w:r>
        <w:t xml:space="preserve"> that the ways in which it is good typically do not make it good enough that we would spontaneously want to do all our work if we did have a free choice. </w:t>
      </w:r>
      <w:r>
        <w:lastRenderedPageBreak/>
        <w:t xml:space="preserve">This is the case both at the level of all work for </w:t>
      </w:r>
      <w:proofErr w:type="spellStart"/>
      <w:proofErr w:type="gramStart"/>
      <w:r>
        <w:t>sociey</w:t>
      </w:r>
      <w:proofErr w:type="spellEnd"/>
      <w:r>
        <w:t xml:space="preserve"> as a whole, but</w:t>
      </w:r>
      <w:proofErr w:type="gramEnd"/>
      <w:r>
        <w:t xml:space="preserve"> also at the level of the work of each individual, for the following two general reasons:</w:t>
      </w:r>
    </w:p>
    <w:p w14:paraId="74BE5D37" w14:textId="76C728AE" w:rsidR="00C57A04" w:rsidRDefault="00C57A04" w:rsidP="008041E9">
      <w:pPr>
        <w:pStyle w:val="Editsrr"/>
        <w:numPr>
          <w:ilvl w:val="0"/>
          <w:numId w:val="23"/>
        </w:numPr>
      </w:pPr>
      <w:r>
        <w:t xml:space="preserve">When the work society needs done is divided into jobs for specific individuals, it is highly unlikely that all the work society needs a specific individual to do will correspond to activities she spontaneously wants to </w:t>
      </w:r>
      <w:proofErr w:type="spellStart"/>
      <w:r>
        <w:t>engange</w:t>
      </w:r>
      <w:proofErr w:type="spellEnd"/>
      <w:r>
        <w:t xml:space="preserve"> in. This dividing into jobs will presumably be constrained by concerns such as efficiency and perhaps also justice in the distribution of labour burdens, and it seems very unlikely that any resulting job would consist only in activities that are so good that someone would spontaneously want to engage in them. </w:t>
      </w:r>
    </w:p>
    <w:p w14:paraId="4BF8F563" w14:textId="618D2511" w:rsidR="00C57A04" w:rsidRDefault="00C57A04" w:rsidP="00F3525B">
      <w:pPr>
        <w:pStyle w:val="Editsrr"/>
        <w:numPr>
          <w:ilvl w:val="0"/>
          <w:numId w:val="23"/>
        </w:numPr>
      </w:pPr>
      <w:r>
        <w:t>Many forms of goodness that are possible at work are also possible outside of work, and typically, they are easier to realize outside of work.</w:t>
      </w:r>
      <w:r>
        <w:rPr>
          <w:rStyle w:val="EndnoteReference"/>
        </w:rPr>
        <w:endnoteReference w:id="10"/>
      </w:r>
      <w:r>
        <w:t xml:space="preserve"> For unlike work, activities outside work can have their content given by how to best realize other goods, whereas the content of work is given by necessity.</w:t>
      </w:r>
      <w:r>
        <w:rPr>
          <w:rStyle w:val="EndnoteReference"/>
        </w:rPr>
        <w:endnoteReference w:id="11"/>
      </w:r>
      <w:r>
        <w:t xml:space="preserve"> </w:t>
      </w:r>
    </w:p>
    <w:p w14:paraId="3752C138" w14:textId="77777777" w:rsidR="00C57A04" w:rsidRDefault="00C57A04" w:rsidP="00F3525B">
      <w:pPr>
        <w:pStyle w:val="Editsrr"/>
        <w:ind w:firstLine="0"/>
      </w:pPr>
    </w:p>
    <w:p w14:paraId="0C10B20B" w14:textId="3DBA68E1" w:rsidR="00C57A04" w:rsidRPr="00F3525B" w:rsidRDefault="00C57A04" w:rsidP="00F3525B">
      <w:pPr>
        <w:pStyle w:val="Editsrr"/>
        <w:ind w:firstLine="0"/>
      </w:pPr>
      <w:r>
        <w:t xml:space="preserve">For these two reasons, </w:t>
      </w:r>
      <w:r w:rsidRPr="00F3525B">
        <w:t>w</w:t>
      </w:r>
      <w:r>
        <w:t>ork,</w:t>
      </w:r>
      <w:r w:rsidRPr="00F3525B">
        <w:t xml:space="preserve"> at least some of </w:t>
      </w:r>
      <w:r>
        <w:t xml:space="preserve">the work any one person </w:t>
      </w:r>
      <w:proofErr w:type="gramStart"/>
      <w:r>
        <w:t>has to</w:t>
      </w:r>
      <w:proofErr w:type="gramEnd"/>
      <w:r>
        <w:t xml:space="preserve"> do</w:t>
      </w:r>
      <w:r w:rsidRPr="00F3525B">
        <w:t xml:space="preserve">, will typically not be good enough to be something </w:t>
      </w:r>
      <w:r>
        <w:t>they</w:t>
      </w:r>
      <w:r w:rsidRPr="00F3525B">
        <w:t xml:space="preserve"> ge</w:t>
      </w:r>
      <w:r>
        <w:t>nuinely want, at least unless they</w:t>
      </w:r>
      <w:r w:rsidRPr="00F3525B">
        <w:t xml:space="preserve"> </w:t>
      </w:r>
      <w:r>
        <w:t>value making a social contribution</w:t>
      </w:r>
      <w:r w:rsidRPr="00F3525B">
        <w:t xml:space="preserve">. This is the general argument for the third pro-sociality thesis: </w:t>
      </w:r>
    </w:p>
    <w:p w14:paraId="5ECEB233" w14:textId="02036E9D" w:rsidR="00C57A04" w:rsidRDefault="00C57A04" w:rsidP="00930DBF">
      <w:pPr>
        <w:pStyle w:val="Editsrr"/>
        <w:ind w:firstLine="0"/>
      </w:pPr>
    </w:p>
    <w:p w14:paraId="0427E5A1" w14:textId="36B5A388" w:rsidR="00C57A04" w:rsidRPr="00930DBF" w:rsidRDefault="00C57A04" w:rsidP="00930DBF">
      <w:pPr>
        <w:pStyle w:val="Editsrr"/>
        <w:numPr>
          <w:ilvl w:val="0"/>
          <w:numId w:val="18"/>
        </w:numPr>
      </w:pPr>
      <w:r>
        <w:t>Valuing making a social contribution</w:t>
      </w:r>
      <w:r w:rsidRPr="008D2AF5">
        <w:t xml:space="preserve"> is necessary to make work a </w:t>
      </w:r>
      <w:r>
        <w:t>genuine good in life</w:t>
      </w:r>
      <w:r w:rsidRPr="008D2AF5">
        <w:t xml:space="preserve"> (in most cases).</w:t>
      </w:r>
    </w:p>
    <w:p w14:paraId="557EE65A" w14:textId="77777777" w:rsidR="00C57A04" w:rsidRDefault="00C57A04" w:rsidP="00930DBF">
      <w:pPr>
        <w:pStyle w:val="Editsrr"/>
        <w:ind w:firstLine="0"/>
      </w:pPr>
    </w:p>
    <w:p w14:paraId="31F1902C" w14:textId="7D654941" w:rsidR="00C57A04" w:rsidRDefault="00C57A04" w:rsidP="00930DBF">
      <w:pPr>
        <w:pStyle w:val="Editsrr"/>
        <w:ind w:firstLine="0"/>
      </w:pPr>
      <w:r>
        <w:t xml:space="preserve">Below, I will examine specific ways in which work can be good, to show that the general argument holds for these specific ways of being good. Note that the third thesis does allow </w:t>
      </w:r>
      <w:r>
        <w:lastRenderedPageBreak/>
        <w:t>exceptions but claims that these will be few. This should also be supported by the argument that follows.</w:t>
      </w:r>
      <w:r>
        <w:rPr>
          <w:rStyle w:val="EndnoteReference"/>
        </w:rPr>
        <w:endnoteReference w:id="12"/>
      </w:r>
    </w:p>
    <w:p w14:paraId="7038B8DA" w14:textId="352E5BA1" w:rsidR="00C57A04" w:rsidRDefault="00C57A04" w:rsidP="00930DBF">
      <w:pPr>
        <w:pStyle w:val="Editsrr"/>
        <w:ind w:firstLine="0"/>
      </w:pPr>
    </w:p>
    <w:p w14:paraId="4E7E123E" w14:textId="66CC18DB" w:rsidR="00C57A04" w:rsidRPr="00930DBF" w:rsidRDefault="00C57A04" w:rsidP="000E2FA8">
      <w:pPr>
        <w:pStyle w:val="Editsrr"/>
        <w:ind w:firstLine="0"/>
      </w:pPr>
      <w:r>
        <w:t>We can divide other ways in which work can be good into forms of goodness that are intrinsic or extrinsic to the work activity itself.</w:t>
      </w:r>
    </w:p>
    <w:p w14:paraId="2FB1E921" w14:textId="4C55BC4D" w:rsidR="00C57A04" w:rsidRPr="00930DBF" w:rsidRDefault="00C57A04" w:rsidP="00930DBF">
      <w:pPr>
        <w:ind w:firstLine="0"/>
        <w:rPr>
          <w:lang w:val="en-GB"/>
        </w:rPr>
      </w:pPr>
    </w:p>
    <w:p w14:paraId="0B4733D9" w14:textId="173B5CAE" w:rsidR="00C57A04" w:rsidRPr="0033777E" w:rsidRDefault="00C57A04" w:rsidP="0033777E">
      <w:pPr>
        <w:pStyle w:val="ListParagraph"/>
        <w:numPr>
          <w:ilvl w:val="0"/>
          <w:numId w:val="21"/>
        </w:numPr>
        <w:rPr>
          <w:lang w:val="en-GB"/>
        </w:rPr>
      </w:pPr>
      <w:r w:rsidRPr="0033777E">
        <w:rPr>
          <w:lang w:val="en-GB"/>
        </w:rPr>
        <w:t xml:space="preserve">Intrinsically good work </w:t>
      </w:r>
    </w:p>
    <w:p w14:paraId="4E33E0F4" w14:textId="77777777" w:rsidR="00C57A04" w:rsidRPr="008D2AF5" w:rsidRDefault="00C57A04" w:rsidP="004B5E41">
      <w:pPr>
        <w:pStyle w:val="ListParagraph"/>
        <w:ind w:left="1080" w:firstLine="0"/>
        <w:rPr>
          <w:lang w:val="en-GB"/>
        </w:rPr>
      </w:pPr>
    </w:p>
    <w:p w14:paraId="60F26F9E" w14:textId="071F4CD1" w:rsidR="00C57A04" w:rsidRPr="00135760" w:rsidRDefault="00C57A04" w:rsidP="00135760">
      <w:pPr>
        <w:ind w:firstLine="0"/>
      </w:pPr>
      <w:r>
        <w:t>The</w:t>
      </w:r>
      <w:r w:rsidRPr="008D2AF5">
        <w:rPr>
          <w:lang w:val="en-GB"/>
        </w:rPr>
        <w:t xml:space="preserve"> first and perhaps most obvious exception to the claim that </w:t>
      </w:r>
      <w:r>
        <w:t xml:space="preserve">valuing making a social contribution </w:t>
      </w:r>
      <w:r w:rsidRPr="008D2AF5">
        <w:rPr>
          <w:lang w:val="en-GB"/>
        </w:rPr>
        <w:t>is necessary</w:t>
      </w:r>
      <w:r>
        <w:t xml:space="preserve"> </w:t>
      </w:r>
      <w:r w:rsidRPr="00814B98">
        <w:rPr>
          <w:rStyle w:val="EditsrrChar"/>
        </w:rPr>
        <w:t>for work to be a genuine good in life</w:t>
      </w:r>
      <w:r>
        <w:t xml:space="preserve"> is that some work</w:t>
      </w:r>
      <w:r w:rsidRPr="008D2AF5">
        <w:rPr>
          <w:lang w:val="en-GB"/>
        </w:rPr>
        <w:t xml:space="preserve"> </w:t>
      </w:r>
      <w:r w:rsidRPr="00814B98">
        <w:rPr>
          <w:rStyle w:val="EditsrrChar"/>
        </w:rPr>
        <w:t>does consist</w:t>
      </w:r>
      <w:r w:rsidRPr="008D2AF5">
        <w:rPr>
          <w:lang w:val="en-GB"/>
        </w:rPr>
        <w:t xml:space="preserve"> in activities that are so inherently interesting or enjoyable that some people </w:t>
      </w:r>
      <w:r w:rsidRPr="00A5591D">
        <w:rPr>
          <w:rStyle w:val="EditsrrChar"/>
        </w:rPr>
        <w:t xml:space="preserve">genuinely </w:t>
      </w:r>
      <w:r>
        <w:rPr>
          <w:rStyle w:val="EditsrrChar"/>
        </w:rPr>
        <w:t>want to</w:t>
      </w:r>
      <w:r w:rsidRPr="00A5591D">
        <w:rPr>
          <w:rStyle w:val="EditsrrChar"/>
        </w:rPr>
        <w:t xml:space="preserve"> do them, even if no one had to.</w:t>
      </w:r>
      <w:r>
        <w:t xml:space="preserve"> </w:t>
      </w:r>
      <w:r w:rsidRPr="00472BE5">
        <w:rPr>
          <w:rStyle w:val="EditsrrChar"/>
        </w:rPr>
        <w:t>However,</w:t>
      </w:r>
      <w:r>
        <w:rPr>
          <w:rStyle w:val="EditsrrChar"/>
        </w:rPr>
        <w:t xml:space="preserve"> it seems plausible that jobs in which </w:t>
      </w:r>
      <w:proofErr w:type="gramStart"/>
      <w:r>
        <w:rPr>
          <w:rStyle w:val="EditsrrChar"/>
        </w:rPr>
        <w:t>all of</w:t>
      </w:r>
      <w:proofErr w:type="gramEnd"/>
      <w:r>
        <w:rPr>
          <w:rStyle w:val="EditsrrChar"/>
        </w:rPr>
        <w:t xml:space="preserve"> the tasks are of this kind are likely to be very rare, for </w:t>
      </w:r>
      <w:r w:rsidR="00A04F6A">
        <w:rPr>
          <w:rStyle w:val="EditsrrChar"/>
        </w:rPr>
        <w:t>R</w:t>
      </w:r>
      <w:r>
        <w:rPr>
          <w:rStyle w:val="EditsrrChar"/>
        </w:rPr>
        <w:t>eason (</w:t>
      </w:r>
      <w:proofErr w:type="spellStart"/>
      <w:r>
        <w:rPr>
          <w:rStyle w:val="EditsrrChar"/>
        </w:rPr>
        <w:t>i</w:t>
      </w:r>
      <w:proofErr w:type="spellEnd"/>
      <w:r>
        <w:rPr>
          <w:rStyle w:val="EditsrrChar"/>
        </w:rPr>
        <w:t>) in the general argument</w:t>
      </w:r>
      <w:r w:rsidRPr="00472BE5">
        <w:rPr>
          <w:rStyle w:val="EditsrrChar"/>
        </w:rPr>
        <w:t>.</w:t>
      </w:r>
      <w:r>
        <w:t xml:space="preserve"> It would seem </w:t>
      </w:r>
      <w:r w:rsidRPr="008D2AF5">
        <w:rPr>
          <w:lang w:val="en-GB"/>
        </w:rPr>
        <w:t xml:space="preserve">to take an enormous fluke for a </w:t>
      </w:r>
      <w:r>
        <w:t>job</w:t>
      </w:r>
      <w:r w:rsidRPr="008D2AF5">
        <w:rPr>
          <w:lang w:val="en-GB"/>
        </w:rPr>
        <w:t xml:space="preserve"> that a society needs done to consist only in tasks that someone wants to do for their i</w:t>
      </w:r>
      <w:r>
        <w:rPr>
          <w:lang w:val="en-GB"/>
        </w:rPr>
        <w:t>nherent interest,</w:t>
      </w:r>
      <w:r>
        <w:t xml:space="preserve"> </w:t>
      </w:r>
      <w:r w:rsidRPr="00C7115A">
        <w:rPr>
          <w:rStyle w:val="EditsrrChar"/>
        </w:rPr>
        <w:t xml:space="preserve">given that the pool of work to be divided up contains a large </w:t>
      </w:r>
      <w:r w:rsidR="00A04F6A">
        <w:rPr>
          <w:rStyle w:val="EditsrrChar"/>
        </w:rPr>
        <w:t>number</w:t>
      </w:r>
      <w:r w:rsidR="00A04F6A" w:rsidRPr="00C7115A">
        <w:rPr>
          <w:rStyle w:val="EditsrrChar"/>
        </w:rPr>
        <w:t xml:space="preserve"> </w:t>
      </w:r>
      <w:r w:rsidRPr="00C7115A">
        <w:rPr>
          <w:rStyle w:val="EditsrrChar"/>
        </w:rPr>
        <w:t xml:space="preserve">of activities that are not </w:t>
      </w:r>
      <w:r>
        <w:rPr>
          <w:rStyle w:val="EditsrrChar"/>
        </w:rPr>
        <w:t>very intrinsically interesting,</w:t>
      </w:r>
      <w:r>
        <w:rPr>
          <w:lang w:val="en-GB"/>
        </w:rPr>
        <w:t xml:space="preserve"> </w:t>
      </w:r>
      <w:r w:rsidRPr="00873A05">
        <w:rPr>
          <w:rStyle w:val="EditsrrChar"/>
        </w:rPr>
        <w:t xml:space="preserve">and </w:t>
      </w:r>
      <w:r w:rsidRPr="00E3711E">
        <w:rPr>
          <w:rStyle w:val="EditsrrChar"/>
        </w:rPr>
        <w:t>especially</w:t>
      </w:r>
      <w:r>
        <w:t xml:space="preserve"> if we think that the work society needs done is divided into jobs respecting concerns of efficiency, justice, and so on. </w:t>
      </w:r>
      <w:r w:rsidRPr="008D2AF5">
        <w:rPr>
          <w:lang w:val="en-GB"/>
        </w:rPr>
        <w:t xml:space="preserve">What </w:t>
      </w:r>
      <w:r>
        <w:t>is plausibly more</w:t>
      </w:r>
      <w:r w:rsidRPr="008D2AF5">
        <w:rPr>
          <w:lang w:val="en-GB"/>
        </w:rPr>
        <w:t xml:space="preserve"> </w:t>
      </w:r>
      <w:r>
        <w:rPr>
          <w:lang w:val="en-GB"/>
        </w:rPr>
        <w:t>common is</w:t>
      </w:r>
      <w:r w:rsidRPr="008D2AF5">
        <w:rPr>
          <w:lang w:val="en-GB"/>
        </w:rPr>
        <w:t xml:space="preserve"> </w:t>
      </w:r>
      <w:r>
        <w:t xml:space="preserve">socially useful </w:t>
      </w:r>
      <w:r w:rsidRPr="008D2AF5">
        <w:rPr>
          <w:lang w:val="en-GB"/>
        </w:rPr>
        <w:t>job</w:t>
      </w:r>
      <w:r>
        <w:t>s</w:t>
      </w:r>
      <w:r w:rsidRPr="008D2AF5">
        <w:rPr>
          <w:lang w:val="en-GB"/>
        </w:rPr>
        <w:t xml:space="preserve"> that consist mostly</w:t>
      </w:r>
      <w:r>
        <w:t>, but not entirely</w:t>
      </w:r>
      <w:r w:rsidR="00A04F6A">
        <w:t>,</w:t>
      </w:r>
      <w:r w:rsidRPr="008D2AF5">
        <w:rPr>
          <w:lang w:val="en-GB"/>
        </w:rPr>
        <w:t xml:space="preserve"> </w:t>
      </w:r>
      <w:r>
        <w:rPr>
          <w:lang w:val="en-GB"/>
        </w:rPr>
        <w:t>of</w:t>
      </w:r>
      <w:r w:rsidRPr="008D2AF5">
        <w:rPr>
          <w:lang w:val="en-GB"/>
        </w:rPr>
        <w:t xml:space="preserve"> </w:t>
      </w:r>
      <w:r>
        <w:t>activities enjoyed</w:t>
      </w:r>
      <w:r w:rsidRPr="008D2AF5">
        <w:rPr>
          <w:lang w:val="en-GB"/>
        </w:rPr>
        <w:t xml:space="preserve"> for their </w:t>
      </w:r>
      <w:r>
        <w:t xml:space="preserve">inherent goodness. </w:t>
      </w:r>
      <w:r w:rsidRPr="008D2AF5">
        <w:rPr>
          <w:lang w:val="en-GB"/>
        </w:rPr>
        <w:t xml:space="preserve">But then at least a part of one’s work is not </w:t>
      </w:r>
      <w:r>
        <w:t>wanted as a genuine good in life.</w:t>
      </w:r>
      <w:r w:rsidRPr="008D2AF5">
        <w:rPr>
          <w:lang w:val="en-GB"/>
        </w:rPr>
        <w:t xml:space="preserve"> </w:t>
      </w:r>
      <w:r>
        <w:t xml:space="preserve">Perhaps we can also find some jobs in our society that consist only in inherently enjoyable activities and that create some benefits to others, but it is very unlikely that this job </w:t>
      </w:r>
      <w:proofErr w:type="gramStart"/>
      <w:r>
        <w:t>actually corresponds</w:t>
      </w:r>
      <w:proofErr w:type="gramEnd"/>
      <w:r>
        <w:t xml:space="preserve"> to a job that would result from a good division of </w:t>
      </w:r>
      <w:proofErr w:type="spellStart"/>
      <w:r>
        <w:t>labour</w:t>
      </w:r>
      <w:proofErr w:type="spellEnd"/>
      <w:r>
        <w:t xml:space="preserve"> which takes both concerns for efficiency and justice into account. Most of the jobs a society really </w:t>
      </w:r>
      <w:r>
        <w:lastRenderedPageBreak/>
        <w:t xml:space="preserve">needs done would not be like that – and jobs of this kind typically do not really correspond to the </w:t>
      </w:r>
      <w:proofErr w:type="gramStart"/>
      <w:r>
        <w:t>jobs</w:t>
      </w:r>
      <w:proofErr w:type="gramEnd"/>
      <w:r>
        <w:t xml:space="preserve"> society needs done.</w:t>
      </w:r>
    </w:p>
    <w:p w14:paraId="1D887739" w14:textId="2BEE2D01" w:rsidR="00C57A04" w:rsidRPr="008D2AF5" w:rsidRDefault="00C57A04" w:rsidP="00BB0570">
      <w:pPr>
        <w:rPr>
          <w:lang w:val="en-GB"/>
        </w:rPr>
      </w:pPr>
    </w:p>
    <w:p w14:paraId="6B41589A" w14:textId="06A196A5" w:rsidR="00C57A04" w:rsidRPr="0033777E" w:rsidRDefault="00C57A04" w:rsidP="0033777E">
      <w:pPr>
        <w:pStyle w:val="ListParagraph"/>
        <w:numPr>
          <w:ilvl w:val="0"/>
          <w:numId w:val="21"/>
        </w:numPr>
        <w:rPr>
          <w:lang w:val="en-GB"/>
        </w:rPr>
      </w:pPr>
      <w:r w:rsidRPr="0033777E">
        <w:rPr>
          <w:lang w:val="en-GB"/>
        </w:rPr>
        <w:t>Extrinsically good work</w:t>
      </w:r>
    </w:p>
    <w:p w14:paraId="2CE615A4" w14:textId="77777777" w:rsidR="00C57A04" w:rsidRPr="008D2AF5" w:rsidRDefault="00C57A04" w:rsidP="00CA581A">
      <w:pPr>
        <w:pStyle w:val="NoSpacing"/>
        <w:rPr>
          <w:lang w:val="en-GB"/>
        </w:rPr>
      </w:pPr>
    </w:p>
    <w:p w14:paraId="4D12B334" w14:textId="4E6757BE" w:rsidR="00C57A04" w:rsidRPr="00E3711E" w:rsidRDefault="00C57A04" w:rsidP="00E3711E">
      <w:pPr>
        <w:pStyle w:val="Editsrr"/>
        <w:ind w:firstLine="0"/>
      </w:pPr>
      <w:r>
        <w:t>Second, working often comes with or realizes goods that are extrinsic to the work activity itself, such as self-realization, a side</w:t>
      </w:r>
      <w:r w:rsidR="00A04F6A">
        <w:t xml:space="preserve"> </w:t>
      </w:r>
      <w:r>
        <w:t xml:space="preserve">effect of using one’s skills at the right level of challenge </w:t>
      </w:r>
      <w:r w:rsidRPr="008D2AF5">
        <w:rPr>
          <w:rFonts w:cs="Times New Roman"/>
        </w:rPr>
        <w:t>(Elster</w:t>
      </w:r>
      <w:r w:rsidR="000B4F6D">
        <w:rPr>
          <w:rFonts w:cs="Times New Roman"/>
        </w:rPr>
        <w:t>,</w:t>
      </w:r>
      <w:r w:rsidRPr="008D2AF5">
        <w:rPr>
          <w:rFonts w:cs="Times New Roman"/>
        </w:rPr>
        <w:t xml:space="preserve"> 1986</w:t>
      </w:r>
      <w:r>
        <w:rPr>
          <w:rFonts w:cs="Times New Roman"/>
        </w:rPr>
        <w:t>:</w:t>
      </w:r>
      <w:r w:rsidRPr="008D2AF5">
        <w:rPr>
          <w:rFonts w:cs="Times New Roman"/>
        </w:rPr>
        <w:t xml:space="preserve"> 100)</w:t>
      </w:r>
      <w:r>
        <w:t xml:space="preserve">, or social relationships that arise from working together. This gives rise to the second exception to the third </w:t>
      </w:r>
      <w:r w:rsidR="00A04F6A">
        <w:rPr>
          <w:lang w:val="en-US"/>
        </w:rPr>
        <w:t>p</w:t>
      </w:r>
      <w:proofErr w:type="spellStart"/>
      <w:r>
        <w:t>ro</w:t>
      </w:r>
      <w:proofErr w:type="spellEnd"/>
      <w:r>
        <w:t xml:space="preserve">-sociality </w:t>
      </w:r>
      <w:r w:rsidR="00D17FBF">
        <w:rPr>
          <w:lang w:val="en-US"/>
        </w:rPr>
        <w:t>t</w:t>
      </w:r>
      <w:proofErr w:type="spellStart"/>
      <w:r>
        <w:t>hesis</w:t>
      </w:r>
      <w:proofErr w:type="spellEnd"/>
      <w:r>
        <w:t xml:space="preserve">: people may genuinely want to do some work because they thereby realize extrinsic goods that are achieved by working. Extrinsic goods of work tend to be central to accounts of how work can be good, including Marxist responses to the problem of work. James’ </w:t>
      </w:r>
      <w:r w:rsidRPr="00613196">
        <w:rPr>
          <w:rFonts w:cs="Times New Roman"/>
        </w:rPr>
        <w:t>(2017)</w:t>
      </w:r>
      <w:r>
        <w:t xml:space="preserve"> response, which I drew on above, is an example of this. He </w:t>
      </w:r>
      <w:r w:rsidRPr="00613196">
        <w:t xml:space="preserve">suggests that when workers </w:t>
      </w:r>
      <w:proofErr w:type="gramStart"/>
      <w:r w:rsidRPr="00613196">
        <w:t>are in charge of</w:t>
      </w:r>
      <w:proofErr w:type="gramEnd"/>
      <w:r w:rsidRPr="00613196">
        <w:t xml:space="preserve"> organizing work, it will become an arena for developing and exercising distinctively human capacities, and thus for self-realization. Work will then realize human goods such as ‘to deliberate and to engage in acts of self-direction’, satisfy a ‘need to associate with others’, and allow people to ‘engage in a common project’ </w:t>
      </w:r>
      <w:r w:rsidRPr="00613196">
        <w:rPr>
          <w:rFonts w:cs="Times New Roman"/>
          <w:szCs w:val="24"/>
        </w:rPr>
        <w:t>(James</w:t>
      </w:r>
      <w:r w:rsidR="000B4F6D">
        <w:rPr>
          <w:rFonts w:cs="Times New Roman"/>
          <w:szCs w:val="24"/>
        </w:rPr>
        <w:t>,</w:t>
      </w:r>
      <w:r w:rsidRPr="00613196">
        <w:rPr>
          <w:rFonts w:cs="Times New Roman"/>
          <w:szCs w:val="24"/>
        </w:rPr>
        <w:t xml:space="preserve"> 2017</w:t>
      </w:r>
      <w:r>
        <w:rPr>
          <w:rFonts w:cs="Times New Roman"/>
          <w:szCs w:val="24"/>
        </w:rPr>
        <w:t>:</w:t>
      </w:r>
      <w:r w:rsidRPr="00613196">
        <w:rPr>
          <w:rFonts w:cs="Times New Roman"/>
          <w:szCs w:val="24"/>
        </w:rPr>
        <w:t xml:space="preserve"> 284–86)</w:t>
      </w:r>
      <w:r w:rsidRPr="00613196">
        <w:t xml:space="preserve">. For James, </w:t>
      </w:r>
      <w:r>
        <w:t>these goods are what will make work genuinely wanted</w:t>
      </w:r>
      <w:r w:rsidRPr="00613196">
        <w:t xml:space="preserve">, independently of its instrumental value </w:t>
      </w:r>
      <w:r w:rsidRPr="00613196">
        <w:rPr>
          <w:rFonts w:cs="Times New Roman"/>
        </w:rPr>
        <w:t>(James</w:t>
      </w:r>
      <w:r w:rsidR="000B4F6D">
        <w:rPr>
          <w:rFonts w:cs="Times New Roman"/>
        </w:rPr>
        <w:t>,</w:t>
      </w:r>
      <w:r w:rsidRPr="00613196">
        <w:rPr>
          <w:rFonts w:cs="Times New Roman"/>
        </w:rPr>
        <w:t xml:space="preserve"> 2017</w:t>
      </w:r>
      <w:r>
        <w:rPr>
          <w:rFonts w:cs="Times New Roman"/>
        </w:rPr>
        <w:t>:</w:t>
      </w:r>
      <w:r w:rsidRPr="00613196">
        <w:rPr>
          <w:rFonts w:cs="Times New Roman"/>
        </w:rPr>
        <w:t xml:space="preserve"> 284)</w:t>
      </w:r>
      <w:r w:rsidRPr="00613196">
        <w:t>.</w:t>
      </w:r>
    </w:p>
    <w:p w14:paraId="58F17452" w14:textId="178E85FE" w:rsidR="00C57A04" w:rsidRDefault="00C57A04" w:rsidP="00E90E6C">
      <w:pPr>
        <w:rPr>
          <w:lang w:val="en-GB"/>
        </w:rPr>
      </w:pPr>
      <w:r w:rsidRPr="00177534">
        <w:rPr>
          <w:rStyle w:val="EditsrrChar"/>
        </w:rPr>
        <w:t xml:space="preserve">Extrinsic goods may appear to make work instrumentally good, unlike the forms of intrinsic goodness discussed above, and thus not really to give reasons to </w:t>
      </w:r>
      <w:r>
        <w:rPr>
          <w:rStyle w:val="EditsrrChar"/>
        </w:rPr>
        <w:t xml:space="preserve">want work itself. However, </w:t>
      </w:r>
      <w:r w:rsidRPr="00177534">
        <w:rPr>
          <w:rStyle w:val="EditsrrChar"/>
        </w:rPr>
        <w:t>at least for some extrinsic goods, things are more complex.</w:t>
      </w:r>
      <w:r>
        <w:t xml:space="preserve"> </w:t>
      </w:r>
      <w:r w:rsidRPr="008D2AF5">
        <w:rPr>
          <w:lang w:val="en-GB"/>
        </w:rPr>
        <w:t xml:space="preserve">For at least some extrinsic goods of work are such that they cannot be </w:t>
      </w:r>
      <w:r>
        <w:t>conceived of</w:t>
      </w:r>
      <w:r w:rsidRPr="008D2AF5">
        <w:rPr>
          <w:lang w:val="en-GB"/>
        </w:rPr>
        <w:t xml:space="preserve"> without a process wherein they are realized. For example, valuable social relationships typically require some common history. Willing self-realization implies willing a process of activities wherein self-realization takes </w:t>
      </w:r>
      <w:r w:rsidRPr="008D2AF5">
        <w:rPr>
          <w:lang w:val="en-GB"/>
        </w:rPr>
        <w:lastRenderedPageBreak/>
        <w:t xml:space="preserve">place, and some of the pleasure of self-realization is in the unfolding of this process. The goods of partaking in deliberation, association and a common project </w:t>
      </w:r>
      <w:r>
        <w:t xml:space="preserve">require </w:t>
      </w:r>
      <w:r w:rsidRPr="008D2AF5">
        <w:rPr>
          <w:lang w:val="en-GB"/>
        </w:rPr>
        <w:t xml:space="preserve">something to deliberate and associate about. Things </w:t>
      </w:r>
      <w:r>
        <w:t xml:space="preserve">and products </w:t>
      </w:r>
      <w:r w:rsidRPr="008D2AF5">
        <w:rPr>
          <w:lang w:val="en-GB"/>
        </w:rPr>
        <w:t xml:space="preserve">can be </w:t>
      </w:r>
      <w:r>
        <w:rPr>
          <w:lang w:val="en-GB"/>
        </w:rPr>
        <w:t>conceived of</w:t>
      </w:r>
      <w:r w:rsidRPr="008D2AF5">
        <w:rPr>
          <w:lang w:val="en-GB"/>
        </w:rPr>
        <w:t xml:space="preserve"> independently of the process of producing them, as we do when we think of manna. But many human go</w:t>
      </w:r>
      <w:r>
        <w:rPr>
          <w:lang w:val="en-GB"/>
        </w:rPr>
        <w:t>ods are not like that, and they</w:t>
      </w:r>
      <w:r w:rsidRPr="008D2AF5">
        <w:rPr>
          <w:lang w:val="en-GB"/>
        </w:rPr>
        <w:t xml:space="preserve"> therefore </w:t>
      </w:r>
      <w:r>
        <w:t xml:space="preserve">cannot be treated as a good distinct from the </w:t>
      </w:r>
      <w:r w:rsidRPr="008D2AF5">
        <w:rPr>
          <w:lang w:val="en-GB"/>
        </w:rPr>
        <w:t>activity in or through which they are realized.</w:t>
      </w:r>
      <w:r w:rsidRPr="008D2AF5">
        <w:rPr>
          <w:rStyle w:val="EndnoteReference"/>
          <w:lang w:val="en-GB"/>
        </w:rPr>
        <w:endnoteReference w:id="13"/>
      </w:r>
    </w:p>
    <w:p w14:paraId="690D7714" w14:textId="7286D67A" w:rsidR="00C57A04" w:rsidRDefault="00C57A04" w:rsidP="006B7F9A">
      <w:pPr>
        <w:pStyle w:val="Editsrr"/>
      </w:pPr>
      <w:r>
        <w:t xml:space="preserve">However, as I will now show, both </w:t>
      </w:r>
      <w:r w:rsidR="00D64A75">
        <w:t>R</w:t>
      </w:r>
      <w:r>
        <w:t>easons (</w:t>
      </w:r>
      <w:proofErr w:type="spellStart"/>
      <w:r>
        <w:t>i</w:t>
      </w:r>
      <w:proofErr w:type="spellEnd"/>
      <w:r>
        <w:t xml:space="preserve">) and (ii) support that it is likely to be very rare that extrinsic goods make someone’s work so good that they genuinely want to do it. Let us first see why </w:t>
      </w:r>
      <w:r w:rsidR="00DF11FE">
        <w:t>R</w:t>
      </w:r>
      <w:r>
        <w:t xml:space="preserve">eason (ii) holds. Even if one wants an extrinsic good that may be had through work, such as self-realization or social relationships, it is likely that there will be other ways to realize this good outside of work, and that these ways will be better. After all, the content of work is given by needs and wants, and this is likely to constrain how self-realizing or social it can be. While many people have valuable relationships with co-workers, at work one is also stuck with certain colleagues and certain tasks, and it is plausible that there are better ways to bring together people who enjoy each other’s company and foster relationships than working. </w:t>
      </w:r>
    </w:p>
    <w:p w14:paraId="1FAB2E97" w14:textId="212B5911" w:rsidR="00C57A04" w:rsidRPr="006B7F9A" w:rsidRDefault="00C57A04" w:rsidP="006B7F9A">
      <w:pPr>
        <w:pStyle w:val="Editsrr"/>
      </w:pPr>
      <w:r>
        <w:t xml:space="preserve">An interesting corollary of this is that at least for some extrinsic goods of work, Pro-sociality Thesis 3 seems to extend from work itself to the specific goods of work. That is, valuing making a social contribution is necessary for the extrinsic good of work to be a genuine good in life. The reason is that it is only if one values making a social contribution that one will prefer to </w:t>
      </w:r>
      <w:r w:rsidR="00D832C9">
        <w:t>secure</w:t>
      </w:r>
      <w:r>
        <w:t xml:space="preserve"> at least certain extrinsic goods from work, such as self-realization at work and social relations from work, rather than to </w:t>
      </w:r>
      <w:r w:rsidR="00D832C9">
        <w:t>secure</w:t>
      </w:r>
      <w:r>
        <w:t xml:space="preserve"> self-realization and social relationships outside of work. If someone </w:t>
      </w:r>
      <w:r w:rsidR="00D832C9">
        <w:t>simply</w:t>
      </w:r>
      <w:r>
        <w:t xml:space="preserve"> wants self-realization or social relationships, there is most likely a non-work way to achieve this goal that would </w:t>
      </w:r>
      <w:r w:rsidR="00D832C9">
        <w:t xml:space="preserve">better </w:t>
      </w:r>
      <w:r>
        <w:t xml:space="preserve">suit them. But if someone values making a </w:t>
      </w:r>
      <w:r>
        <w:lastRenderedPageBreak/>
        <w:t xml:space="preserve">social contribution, then </w:t>
      </w:r>
      <w:r w:rsidR="00D832C9">
        <w:t>securing</w:t>
      </w:r>
      <w:r>
        <w:t xml:space="preserve"> self-realization and social relationships through working may be the best thing for them, according to their conception of the good. </w:t>
      </w:r>
    </w:p>
    <w:p w14:paraId="431E20AB" w14:textId="2470F31E" w:rsidR="00B63BD6" w:rsidRDefault="00C57A04" w:rsidP="00B63BD6">
      <w:pPr>
        <w:pStyle w:val="Editsrr"/>
      </w:pPr>
      <w:r>
        <w:t xml:space="preserve">There are admittedly some extrinsic goods of work for which it is less clear that </w:t>
      </w:r>
      <w:r w:rsidR="00F078B3">
        <w:t>R</w:t>
      </w:r>
      <w:r>
        <w:t xml:space="preserve">eason (ii) holds. Goods such as ‘deliberation’ and ‘engaging in a common project’ require something that is serious enough to merit deliberation and common engagement, and arguably, work, along with politics, may be most suited in that role. This is not a trivial exception, but it is still the case that </w:t>
      </w:r>
      <w:r w:rsidR="00F078B3">
        <w:t>R</w:t>
      </w:r>
      <w:r>
        <w:t>eason (</w:t>
      </w:r>
      <w:proofErr w:type="spellStart"/>
      <w:r>
        <w:t>i</w:t>
      </w:r>
      <w:proofErr w:type="spellEnd"/>
      <w:r>
        <w:t xml:space="preserve">) holds for extrinsic goods of work just as it does for intrinsic goodness. </w:t>
      </w:r>
      <w:r w:rsidRPr="009024CE">
        <w:t>For again, it would arguably take an enormous fluke for a specific job that society genuinely needs done to consist only in activities that realize extrinsic goods. There may be jobs where many tasks realize extrinsic goods well. T</w:t>
      </w:r>
      <w:r>
        <w:t xml:space="preserve">hese </w:t>
      </w:r>
      <w:r w:rsidRPr="009024CE">
        <w:t>parts of the job may be genuinely wanted, but a</w:t>
      </w:r>
      <w:r>
        <w:t>nother</w:t>
      </w:r>
      <w:r w:rsidRPr="009024CE">
        <w:t xml:space="preserve"> part still </w:t>
      </w:r>
      <w:r w:rsidR="00F078B3">
        <w:t>may</w:t>
      </w:r>
      <w:r w:rsidRPr="009024CE">
        <w:t xml:space="preserve"> not</w:t>
      </w:r>
      <w:r w:rsidR="00F078B3">
        <w:t xml:space="preserve"> be</w:t>
      </w:r>
      <w:r w:rsidRPr="009024CE">
        <w:t>. Moreover, we may find jobs in which all parts realize e</w:t>
      </w:r>
      <w:r>
        <w:t xml:space="preserve">xtrinsic goods, but again, I expect that very few of the jobs a society really needs done are really of this kind. </w:t>
      </w:r>
      <w:r w:rsidRPr="009024CE">
        <w:t xml:space="preserve">For example, take a person who wants self-realization by developing her talent for abstract thinking. Working as a professor of mathematics at a university may be a good way to do </w:t>
      </w:r>
      <w:proofErr w:type="gramStart"/>
      <w:r w:rsidRPr="009024CE">
        <w:t>this, but</w:t>
      </w:r>
      <w:proofErr w:type="gramEnd"/>
      <w:r w:rsidRPr="009024CE">
        <w:t xml:space="preserve"> devoting more time to mathematics without the constraints of teaching, correcting assignments, </w:t>
      </w:r>
      <w:r w:rsidR="00F078B3">
        <w:t xml:space="preserve">fulfilling </w:t>
      </w:r>
      <w:r w:rsidRPr="009024CE">
        <w:t xml:space="preserve">administrative tasks and so on that come with this job would be better. </w:t>
      </w:r>
      <w:r w:rsidR="00F078B3">
        <w:t>Yet</w:t>
      </w:r>
      <w:r w:rsidRPr="009024CE">
        <w:t xml:space="preserve"> quite probably, there would be no (or very few) real jobs</w:t>
      </w:r>
      <w:r>
        <w:t xml:space="preserve"> of the latter</w:t>
      </w:r>
      <w:r w:rsidRPr="009024CE">
        <w:t xml:space="preserve"> kind in a well-ordered society.</w:t>
      </w:r>
    </w:p>
    <w:p w14:paraId="6105E1DD" w14:textId="1A4E2640" w:rsidR="00C57A04" w:rsidRDefault="00C57A04" w:rsidP="00B63BD6">
      <w:pPr>
        <w:pStyle w:val="Editsrr"/>
      </w:pPr>
      <w:r>
        <w:t xml:space="preserve">This does not rule out exceptional cases of jobs a society needs done where all the work is either intrinsically or extrinsically so good that it is what a person genuinely wants to do (hybrid cases where parts of a job are intrinsically good, and other parts extrinsically good, or both, are of course also possible). But it should show that it is likely to be rare that someone can have an entire job of this kind. In most cases, what needs to be done will at least in part come apart from the activities people spontaneously find most intrinsically good or that best realize the </w:t>
      </w:r>
      <w:r>
        <w:lastRenderedPageBreak/>
        <w:t xml:space="preserve">extrinsic goods people want. Therefore, in most cases, valuing making a social contribution is a precondition for genuinely wanting one’s work, and thus to overcome the problem of work, as Pro-sociality Thesis 3 states. </w:t>
      </w:r>
    </w:p>
    <w:p w14:paraId="1E1E2EFD" w14:textId="77777777" w:rsidR="00B63BD6" w:rsidRDefault="00B63BD6" w:rsidP="00B63BD6">
      <w:pPr>
        <w:pStyle w:val="Editsrr"/>
        <w:ind w:firstLine="0"/>
      </w:pPr>
    </w:p>
    <w:p w14:paraId="10C60E0B" w14:textId="74D5A672" w:rsidR="00C57A04" w:rsidRPr="00603496" w:rsidRDefault="00C57A04" w:rsidP="00B63BD6">
      <w:pPr>
        <w:pStyle w:val="Editsrr"/>
        <w:ind w:firstLine="0"/>
      </w:pPr>
      <w:r>
        <w:t>To give this argument further support, I will now examine some other motivations to work that readily come to mind but that cannot overcome the problem of work or give rise to e</w:t>
      </w:r>
      <w:r w:rsidR="005937D2">
        <w:t>xceptions to Thesis 3, unlike (</w:t>
      </w:r>
      <w:r w:rsidR="005937D2">
        <w:rPr>
          <w:lang/>
        </w:rPr>
        <w:t>I</w:t>
      </w:r>
      <w:r>
        <w:t xml:space="preserve">) and </w:t>
      </w:r>
      <w:r w:rsidR="005937D2">
        <w:t>(</w:t>
      </w:r>
      <w:r w:rsidR="005937D2">
        <w:rPr>
          <w:lang/>
        </w:rPr>
        <w:t>II</w:t>
      </w:r>
      <w:r>
        <w:t>) above.</w:t>
      </w:r>
    </w:p>
    <w:p w14:paraId="601102D5" w14:textId="378F2571" w:rsidR="00C57A04" w:rsidRPr="008D2AF5" w:rsidRDefault="00C57A04" w:rsidP="004D4C78">
      <w:pPr>
        <w:rPr>
          <w:lang w:val="en-GB"/>
        </w:rPr>
      </w:pPr>
    </w:p>
    <w:p w14:paraId="264E8F75" w14:textId="7232E25B" w:rsidR="00C57A04" w:rsidRDefault="00C57A04" w:rsidP="0033777E">
      <w:pPr>
        <w:pStyle w:val="ListParagraph"/>
        <w:numPr>
          <w:ilvl w:val="0"/>
          <w:numId w:val="21"/>
        </w:numPr>
      </w:pPr>
      <w:r>
        <w:t>Money</w:t>
      </w:r>
    </w:p>
    <w:p w14:paraId="2522ACC7" w14:textId="77777777" w:rsidR="00C57A04" w:rsidRPr="006A34F6" w:rsidRDefault="00C57A04" w:rsidP="00F11E8F">
      <w:pPr>
        <w:pStyle w:val="ListParagraph"/>
        <w:ind w:left="1440" w:firstLine="0"/>
      </w:pPr>
    </w:p>
    <w:p w14:paraId="178F7164" w14:textId="1DA44B67" w:rsidR="00C57A04" w:rsidRPr="008D2AF5" w:rsidRDefault="00C57A04" w:rsidP="00A11117">
      <w:pPr>
        <w:ind w:firstLine="0"/>
        <w:rPr>
          <w:lang w:val="en-GB"/>
        </w:rPr>
      </w:pPr>
      <w:r w:rsidRPr="006A34F6">
        <w:rPr>
          <w:rStyle w:val="EditsrrChar"/>
        </w:rPr>
        <w:t xml:space="preserve">Work in the labour market as we know it is rewarded with </w:t>
      </w:r>
      <w:proofErr w:type="gramStart"/>
      <w:r w:rsidRPr="006A34F6">
        <w:rPr>
          <w:rStyle w:val="EditsrrChar"/>
        </w:rPr>
        <w:t>money, and</w:t>
      </w:r>
      <w:proofErr w:type="gramEnd"/>
      <w:r w:rsidRPr="006A34F6">
        <w:rPr>
          <w:rStyle w:val="EditsrrChar"/>
        </w:rPr>
        <w:t xml:space="preserve"> given the importance of this institution in current society, it is worth seeing why money cannot solve the problem of work.</w:t>
      </w:r>
      <w:r>
        <w:t xml:space="preserve"> </w:t>
      </w:r>
      <w:r>
        <w:rPr>
          <w:lang w:val="en-GB"/>
        </w:rPr>
        <w:t xml:space="preserve">Monetary reward makes socially useful work </w:t>
      </w:r>
      <w:r w:rsidR="000670F8">
        <w:t>into</w:t>
      </w:r>
      <w:r w:rsidRPr="008D2AF5">
        <w:rPr>
          <w:lang w:val="en-GB"/>
        </w:rPr>
        <w:t xml:space="preserve"> work </w:t>
      </w:r>
      <w:r w:rsidR="000670F8">
        <w:rPr>
          <w:lang w:val="en-GB"/>
        </w:rPr>
        <w:t xml:space="preserve">also </w:t>
      </w:r>
      <w:r w:rsidRPr="008D2AF5">
        <w:rPr>
          <w:lang w:val="en-GB"/>
        </w:rPr>
        <w:t>for own benefit, as money is a multi-purpose means that can be used for own ends.</w:t>
      </w:r>
      <w:r>
        <w:t xml:space="preserve"> </w:t>
      </w:r>
      <w:r w:rsidRPr="00A7709B">
        <w:rPr>
          <w:rStyle w:val="EditsrrChar"/>
        </w:rPr>
        <w:t>However, if one wants monetary reward, or the goods it can buy, this does not make work itself good, as it is here clearly money or other distinct benefits, and not the acti</w:t>
      </w:r>
      <w:r>
        <w:rPr>
          <w:rStyle w:val="EditsrrChar"/>
        </w:rPr>
        <w:t>vity of working</w:t>
      </w:r>
      <w:r w:rsidR="000670F8">
        <w:rPr>
          <w:rStyle w:val="EditsrrChar"/>
        </w:rPr>
        <w:t>,</w:t>
      </w:r>
      <w:r w:rsidRPr="00A7709B">
        <w:rPr>
          <w:rStyle w:val="EditsrrChar"/>
        </w:rPr>
        <w:t xml:space="preserve"> that is wanted.</w:t>
      </w:r>
      <w:r w:rsidRPr="008D2AF5">
        <w:rPr>
          <w:rStyle w:val="EndnoteReference"/>
          <w:lang w:val="en-GB"/>
        </w:rPr>
        <w:endnoteReference w:id="14"/>
      </w:r>
    </w:p>
    <w:p w14:paraId="77B3FEED" w14:textId="5204F2A7" w:rsidR="00C57A04" w:rsidRPr="008D2AF5" w:rsidRDefault="00C57A04" w:rsidP="00A11117">
      <w:pPr>
        <w:ind w:firstLine="0"/>
        <w:rPr>
          <w:lang w:val="en-GB"/>
        </w:rPr>
      </w:pPr>
    </w:p>
    <w:p w14:paraId="35E7D606" w14:textId="106EE169" w:rsidR="00C57A04" w:rsidRPr="008D2AF5" w:rsidRDefault="00C57A04" w:rsidP="0033777E">
      <w:pPr>
        <w:pStyle w:val="ListParagraph"/>
        <w:numPr>
          <w:ilvl w:val="0"/>
          <w:numId w:val="21"/>
        </w:numPr>
        <w:rPr>
          <w:lang w:val="en-GB"/>
        </w:rPr>
      </w:pPr>
      <w:r>
        <w:rPr>
          <w:lang w:val="en-GB"/>
        </w:rPr>
        <w:t>Recognition for</w:t>
      </w:r>
      <w:r w:rsidRPr="008D2AF5">
        <w:rPr>
          <w:lang w:val="en-GB"/>
        </w:rPr>
        <w:t xml:space="preserve"> work</w:t>
      </w:r>
    </w:p>
    <w:p w14:paraId="71A3C77C" w14:textId="77777777" w:rsidR="00C57A04" w:rsidRPr="008D2AF5" w:rsidRDefault="00C57A04" w:rsidP="00734FFE">
      <w:pPr>
        <w:pStyle w:val="ListParagraph"/>
        <w:ind w:left="1080" w:firstLine="0"/>
        <w:rPr>
          <w:lang w:val="en-GB"/>
        </w:rPr>
      </w:pPr>
    </w:p>
    <w:p w14:paraId="02E1EA9C" w14:textId="4E9FAFED" w:rsidR="00C57A04" w:rsidRPr="00F31658" w:rsidRDefault="00C57A04" w:rsidP="00786407">
      <w:pPr>
        <w:ind w:firstLine="0"/>
      </w:pPr>
      <w:r w:rsidRPr="008D2AF5">
        <w:rPr>
          <w:lang w:val="en-GB"/>
        </w:rPr>
        <w:t xml:space="preserve">Recognition plays an important role in some accounts of what makes work good </w:t>
      </w:r>
      <w:r w:rsidRPr="008D2AF5">
        <w:rPr>
          <w:rFonts w:cs="Times New Roman"/>
          <w:lang w:val="en-GB"/>
        </w:rPr>
        <w:t>(</w:t>
      </w:r>
      <w:proofErr w:type="spellStart"/>
      <w:r w:rsidRPr="008D2AF5">
        <w:rPr>
          <w:rFonts w:cs="Times New Roman"/>
          <w:lang w:val="en-GB"/>
        </w:rPr>
        <w:t>Gheaus</w:t>
      </w:r>
      <w:proofErr w:type="spellEnd"/>
      <w:r w:rsidRPr="008D2AF5">
        <w:rPr>
          <w:rFonts w:cs="Times New Roman"/>
          <w:lang w:val="en-GB"/>
        </w:rPr>
        <w:t xml:space="preserve"> and Herzog</w:t>
      </w:r>
      <w:r w:rsidR="000B4F6D">
        <w:rPr>
          <w:rFonts w:cs="Times New Roman"/>
          <w:lang w:val="en-GB"/>
        </w:rPr>
        <w:t>,</w:t>
      </w:r>
      <w:r w:rsidRPr="008D2AF5">
        <w:rPr>
          <w:rFonts w:cs="Times New Roman"/>
          <w:lang w:val="en-GB"/>
        </w:rPr>
        <w:t xml:space="preserve"> 2016; Gomberg</w:t>
      </w:r>
      <w:r w:rsidR="000B4F6D">
        <w:rPr>
          <w:rFonts w:cs="Times New Roman"/>
          <w:lang w:val="en-GB"/>
        </w:rPr>
        <w:t>,</w:t>
      </w:r>
      <w:r w:rsidRPr="008D2AF5">
        <w:rPr>
          <w:rFonts w:cs="Times New Roman"/>
          <w:lang w:val="en-GB"/>
        </w:rPr>
        <w:t xml:space="preserve"> 2007)</w:t>
      </w:r>
      <w:r w:rsidRPr="008D2AF5">
        <w:rPr>
          <w:lang w:val="en-GB"/>
        </w:rPr>
        <w:t xml:space="preserve">. </w:t>
      </w:r>
      <w:r>
        <w:t xml:space="preserve">Recognition is typically recognition for something, and </w:t>
      </w:r>
      <w:proofErr w:type="gramStart"/>
      <w:r>
        <w:t>on</w:t>
      </w:r>
      <w:proofErr w:type="gramEnd"/>
      <w:r>
        <w:t xml:space="preserve"> Gomberg’s view, work is associated with two bases of recognition. The first is performing complex work tasks, </w:t>
      </w:r>
      <w:r w:rsidRPr="008D2AF5">
        <w:rPr>
          <w:lang w:val="en-GB"/>
        </w:rPr>
        <w:t xml:space="preserve">through which one earns recognition and esteem </w:t>
      </w:r>
      <w:r w:rsidRPr="008D2AF5">
        <w:rPr>
          <w:rFonts w:cs="Times New Roman"/>
          <w:szCs w:val="24"/>
          <w:lang w:val="en-GB"/>
        </w:rPr>
        <w:t>(Gomberg</w:t>
      </w:r>
      <w:r w:rsidR="000B4F6D">
        <w:rPr>
          <w:rFonts w:cs="Times New Roman"/>
          <w:szCs w:val="24"/>
          <w:lang w:val="en-GB"/>
        </w:rPr>
        <w:t>,</w:t>
      </w:r>
      <w:r w:rsidRPr="008D2AF5">
        <w:rPr>
          <w:rFonts w:cs="Times New Roman"/>
          <w:szCs w:val="24"/>
          <w:lang w:val="en-GB"/>
        </w:rPr>
        <w:t xml:space="preserve"> 2007</w:t>
      </w:r>
      <w:r>
        <w:rPr>
          <w:rFonts w:cs="Times New Roman"/>
          <w:szCs w:val="24"/>
        </w:rPr>
        <w:t>:</w:t>
      </w:r>
      <w:r w:rsidRPr="008D2AF5">
        <w:rPr>
          <w:rFonts w:cs="Times New Roman"/>
          <w:szCs w:val="24"/>
          <w:lang w:val="en-GB"/>
        </w:rPr>
        <w:t xml:space="preserve"> 70–73)</w:t>
      </w:r>
      <w:r w:rsidRPr="008D2AF5">
        <w:rPr>
          <w:lang w:val="en-GB"/>
        </w:rPr>
        <w:t xml:space="preserve">. </w:t>
      </w:r>
      <w:r>
        <w:lastRenderedPageBreak/>
        <w:t>This is far</w:t>
      </w:r>
      <w:r w:rsidRPr="008D2AF5">
        <w:rPr>
          <w:lang w:val="en-GB"/>
        </w:rPr>
        <w:t xml:space="preserve"> </w:t>
      </w:r>
      <w:r>
        <w:t xml:space="preserve">from </w:t>
      </w:r>
      <w:r w:rsidRPr="008D2AF5">
        <w:rPr>
          <w:lang w:val="en-GB"/>
        </w:rPr>
        <w:t xml:space="preserve">sufficient to make work in general good, as Gomberg </w:t>
      </w:r>
      <w:r w:rsidRPr="008D2AF5">
        <w:rPr>
          <w:rFonts w:cs="Times New Roman"/>
          <w:lang w:val="en-GB"/>
        </w:rPr>
        <w:t>(2007</w:t>
      </w:r>
      <w:r>
        <w:rPr>
          <w:rFonts w:cs="Times New Roman"/>
        </w:rPr>
        <w:t>:</w:t>
      </w:r>
      <w:r w:rsidRPr="008D2AF5">
        <w:rPr>
          <w:rFonts w:cs="Times New Roman"/>
          <w:lang w:val="en-GB"/>
        </w:rPr>
        <w:t xml:space="preserve"> 51)</w:t>
      </w:r>
      <w:r w:rsidRPr="008D2AF5">
        <w:rPr>
          <w:lang w:val="en-GB"/>
        </w:rPr>
        <w:t xml:space="preserve"> also recognizes, because it is plausible that there will alwa</w:t>
      </w:r>
      <w:r>
        <w:rPr>
          <w:lang w:val="en-GB"/>
        </w:rPr>
        <w:t>y</w:t>
      </w:r>
      <w:r w:rsidRPr="008D2AF5">
        <w:rPr>
          <w:lang w:val="en-GB"/>
        </w:rPr>
        <w:t>s also be non-complex work that has to be done. However, unlike recognition for complex work, recognition for social contribution may be possible for all work in a well-ordered society</w:t>
      </w:r>
      <w:r>
        <w:t xml:space="preserve">. Moreover, </w:t>
      </w:r>
      <w:r>
        <w:rPr>
          <w:rStyle w:val="EditsrrChar"/>
        </w:rPr>
        <w:t>recognition may seem</w:t>
      </w:r>
      <w:r w:rsidRPr="00E0373F">
        <w:rPr>
          <w:rStyle w:val="EditsrrChar"/>
        </w:rPr>
        <w:t xml:space="preserve"> to</w:t>
      </w:r>
      <w:r>
        <w:rPr>
          <w:rStyle w:val="EditsrrChar"/>
        </w:rPr>
        <w:t xml:space="preserve"> make</w:t>
      </w:r>
      <w:r>
        <w:t xml:space="preserve"> </w:t>
      </w:r>
      <w:r w:rsidRPr="008D2AF5">
        <w:rPr>
          <w:lang w:val="en-GB"/>
        </w:rPr>
        <w:t xml:space="preserve">work itself good in a way </w:t>
      </w:r>
      <w:proofErr w:type="gramStart"/>
      <w:r w:rsidRPr="008D2AF5">
        <w:rPr>
          <w:lang w:val="en-GB"/>
        </w:rPr>
        <w:t>similar to</w:t>
      </w:r>
      <w:proofErr w:type="gramEnd"/>
      <w:r w:rsidRPr="008D2AF5">
        <w:rPr>
          <w:lang w:val="en-GB"/>
        </w:rPr>
        <w:t xml:space="preserve"> </w:t>
      </w:r>
      <w:r>
        <w:t xml:space="preserve">how </w:t>
      </w:r>
      <w:r w:rsidRPr="002826E3">
        <w:rPr>
          <w:rStyle w:val="EditsrrChar"/>
        </w:rPr>
        <w:t xml:space="preserve">valuing </w:t>
      </w:r>
      <w:r>
        <w:rPr>
          <w:rStyle w:val="EditsrrChar"/>
        </w:rPr>
        <w:t>making a social contribution</w:t>
      </w:r>
      <w:r>
        <w:t xml:space="preserve"> does so</w:t>
      </w:r>
      <w:r w:rsidRPr="008D2AF5">
        <w:rPr>
          <w:lang w:val="en-GB"/>
        </w:rPr>
        <w:t>:</w:t>
      </w:r>
      <w:r>
        <w:t xml:space="preserve"> </w:t>
      </w:r>
      <w:r w:rsidRPr="00F31658">
        <w:rPr>
          <w:rStyle w:val="EditsrrChar"/>
        </w:rPr>
        <w:t>recogni</w:t>
      </w:r>
      <w:r>
        <w:rPr>
          <w:rStyle w:val="EditsrrChar"/>
        </w:rPr>
        <w:t>tion for</w:t>
      </w:r>
      <w:r w:rsidRPr="00F31658">
        <w:rPr>
          <w:rStyle w:val="EditsrrChar"/>
        </w:rPr>
        <w:t xml:space="preserve"> </w:t>
      </w:r>
      <w:r>
        <w:rPr>
          <w:rStyle w:val="EditsrrChar"/>
        </w:rPr>
        <w:t xml:space="preserve">work </w:t>
      </w:r>
      <w:r w:rsidRPr="00F31658">
        <w:rPr>
          <w:rStyle w:val="EditsrrChar"/>
        </w:rPr>
        <w:t>as an act</w:t>
      </w:r>
      <w:r>
        <w:rPr>
          <w:rStyle w:val="EditsrrChar"/>
        </w:rPr>
        <w:t>ivity</w:t>
      </w:r>
      <w:r w:rsidRPr="00F31658">
        <w:rPr>
          <w:rStyle w:val="EditsrrChar"/>
        </w:rPr>
        <w:t xml:space="preserve"> </w:t>
      </w:r>
      <w:r>
        <w:rPr>
          <w:rStyle w:val="EditsrrChar"/>
        </w:rPr>
        <w:t>that contributes, or an act of</w:t>
      </w:r>
      <w:r w:rsidRPr="00F31658">
        <w:rPr>
          <w:rStyle w:val="EditsrrChar"/>
        </w:rPr>
        <w:t xml:space="preserve"> caring</w:t>
      </w:r>
      <w:r>
        <w:rPr>
          <w:rStyle w:val="EditsrrChar"/>
        </w:rPr>
        <w:t>,</w:t>
      </w:r>
      <w:r w:rsidRPr="00F31658">
        <w:rPr>
          <w:rStyle w:val="EditsrrChar"/>
        </w:rPr>
        <w:t xml:space="preserve"> </w:t>
      </w:r>
      <w:r>
        <w:rPr>
          <w:rStyle w:val="EditsrrChar"/>
        </w:rPr>
        <w:t xml:space="preserve">seems to </w:t>
      </w:r>
      <w:r w:rsidRPr="00F31658">
        <w:rPr>
          <w:rStyle w:val="EditsrrChar"/>
        </w:rPr>
        <w:t>confer value on this activity itself and not only the result it produces.</w:t>
      </w:r>
    </w:p>
    <w:p w14:paraId="5CE8DD0F" w14:textId="6263974D" w:rsidR="00C57A04" w:rsidRPr="00E0373F" w:rsidRDefault="00C57A04" w:rsidP="00240797">
      <w:pPr>
        <w:rPr>
          <w:rStyle w:val="EditsrrChar"/>
        </w:rPr>
      </w:pPr>
      <w:r w:rsidRPr="008D2AF5">
        <w:rPr>
          <w:lang w:val="en-GB"/>
        </w:rPr>
        <w:t xml:space="preserve">However, despite the fundamental fact that people are motivated by </w:t>
      </w:r>
      <w:proofErr w:type="gramStart"/>
      <w:r w:rsidRPr="008D2AF5">
        <w:rPr>
          <w:lang w:val="en-GB"/>
        </w:rPr>
        <w:t>and also</w:t>
      </w:r>
      <w:proofErr w:type="gramEnd"/>
      <w:r w:rsidRPr="008D2AF5">
        <w:rPr>
          <w:lang w:val="en-GB"/>
        </w:rPr>
        <w:t xml:space="preserve"> need recognition, I will argue that recognition </w:t>
      </w:r>
      <w:r>
        <w:t>can</w:t>
      </w:r>
      <w:r w:rsidRPr="008D2AF5">
        <w:rPr>
          <w:lang w:val="en-GB"/>
        </w:rPr>
        <w:t xml:space="preserve">not really </w:t>
      </w:r>
      <w:r w:rsidRPr="00E0373F">
        <w:rPr>
          <w:rStyle w:val="EditsrrChar"/>
        </w:rPr>
        <w:t>make work a genuine good in life</w:t>
      </w:r>
      <w:r>
        <w:rPr>
          <w:lang w:val="en-GB"/>
        </w:rPr>
        <w:t>.</w:t>
      </w:r>
      <w:r>
        <w:t xml:space="preserve"> First, </w:t>
      </w:r>
      <w:r w:rsidR="00A23882">
        <w:rPr>
          <w:rStyle w:val="EditsrrChar"/>
        </w:rPr>
        <w:t>R</w:t>
      </w:r>
      <w:r w:rsidRPr="00E0373F">
        <w:rPr>
          <w:rStyle w:val="EditsrrChar"/>
        </w:rPr>
        <w:t xml:space="preserve">eason (ii) </w:t>
      </w:r>
      <w:r>
        <w:rPr>
          <w:rStyle w:val="EditsrrChar"/>
        </w:rPr>
        <w:t xml:space="preserve">has at least some force also for </w:t>
      </w:r>
      <w:r w:rsidRPr="00E0373F">
        <w:rPr>
          <w:rStyle w:val="EditsrrChar"/>
        </w:rPr>
        <w:t>recognition</w:t>
      </w:r>
      <w:r>
        <w:t xml:space="preserve">. </w:t>
      </w:r>
      <w:r w:rsidRPr="00E0373F">
        <w:rPr>
          <w:rStyle w:val="EditsrrChar"/>
        </w:rPr>
        <w:t>This is the case because</w:t>
      </w:r>
      <w:r w:rsidRPr="008D2AF5">
        <w:rPr>
          <w:lang w:val="en-GB"/>
        </w:rPr>
        <w:t xml:space="preserve"> many bases of recognition are possible.</w:t>
      </w:r>
      <w:r>
        <w:t xml:space="preserve"> Many people will have access to other bases of recognition, such as complex and interesting leisure, and for these people, wanting recognition may therefore rather be a reason to want more time away from work. </w:t>
      </w:r>
      <w:r w:rsidRPr="00F31658">
        <w:rPr>
          <w:rStyle w:val="EditsrrChar"/>
        </w:rPr>
        <w:t>Admittedly, there may be others for whom making a social contribution may be their best avenue to recognition. But at the v</w:t>
      </w:r>
      <w:r>
        <w:rPr>
          <w:rStyle w:val="EditsrrChar"/>
        </w:rPr>
        <w:t>ery least, this shows that reco</w:t>
      </w:r>
      <w:r w:rsidRPr="00F31658">
        <w:rPr>
          <w:rStyle w:val="EditsrrChar"/>
        </w:rPr>
        <w:t xml:space="preserve">gnition does not provide a general </w:t>
      </w:r>
      <w:r>
        <w:rPr>
          <w:rStyle w:val="EditsrrChar"/>
        </w:rPr>
        <w:t>way to make work a genuine good in life, because while it may be a reason to value work for some, it will be a reason not to want to work for others.</w:t>
      </w:r>
    </w:p>
    <w:p w14:paraId="5AD10556" w14:textId="61E53BAC" w:rsidR="00C57A04" w:rsidRPr="008D2AF5" w:rsidRDefault="00C57A04" w:rsidP="001F63CF">
      <w:pPr>
        <w:rPr>
          <w:lang w:val="en-GB"/>
        </w:rPr>
      </w:pPr>
      <w:r>
        <w:rPr>
          <w:rStyle w:val="EditsrrChar"/>
        </w:rPr>
        <w:t xml:space="preserve">Second, while social contribution and some extrinsic goods of work are realized by working, we can question whether the relationship between recognition and its base, work that makes a social contribution, really is close enough that valuing the former implies also valuing the latter. A reason to doubt this is that, as noted above, many sources of recognition are possible. Hence, the good of recognition is arguably not intrinsically connected to any of them. </w:t>
      </w:r>
      <w:r w:rsidRPr="008D2AF5">
        <w:rPr>
          <w:lang w:val="en-GB"/>
        </w:rPr>
        <w:t xml:space="preserve">Moreover, </w:t>
      </w:r>
      <w:r w:rsidRPr="00AE06C6">
        <w:t>it sometimes</w:t>
      </w:r>
      <w:r>
        <w:t xml:space="preserve"> seems to</w:t>
      </w:r>
      <w:r>
        <w:rPr>
          <w:lang w:val="en-GB"/>
        </w:rPr>
        <w:t xml:space="preserve"> happen</w:t>
      </w:r>
      <w:r w:rsidRPr="008D2AF5">
        <w:rPr>
          <w:lang w:val="en-GB"/>
        </w:rPr>
        <w:t xml:space="preserve"> that someone is esteemed without anyone having a </w:t>
      </w:r>
      <w:r w:rsidRPr="008D2AF5">
        <w:rPr>
          <w:lang w:val="en-GB"/>
        </w:rPr>
        <w:lastRenderedPageBreak/>
        <w:t xml:space="preserve">clear idea of why. </w:t>
      </w:r>
      <w:r w:rsidRPr="003C63EA">
        <w:rPr>
          <w:rStyle w:val="EditsrrChar"/>
        </w:rPr>
        <w:t xml:space="preserve">Therefore, </w:t>
      </w:r>
      <w:r>
        <w:rPr>
          <w:rStyle w:val="EditsrrChar"/>
        </w:rPr>
        <w:t xml:space="preserve">I </w:t>
      </w:r>
      <w:r w:rsidRPr="003C63EA">
        <w:rPr>
          <w:rStyle w:val="EditsrrChar"/>
        </w:rPr>
        <w:t>think recognition is not closely enough</w:t>
      </w:r>
      <w:r>
        <w:rPr>
          <w:rStyle w:val="EditsrrChar"/>
        </w:rPr>
        <w:t xml:space="preserve"> tied</w:t>
      </w:r>
      <w:r w:rsidRPr="003C63EA">
        <w:rPr>
          <w:rStyle w:val="EditsrrChar"/>
        </w:rPr>
        <w:t xml:space="preserve"> to a</w:t>
      </w:r>
      <w:r>
        <w:rPr>
          <w:rStyle w:val="EditsrrChar"/>
        </w:rPr>
        <w:t xml:space="preserve"> specific</w:t>
      </w:r>
      <w:r w:rsidRPr="003C63EA">
        <w:rPr>
          <w:rStyle w:val="EditsrrChar"/>
        </w:rPr>
        <w:t xml:space="preserve"> base such as </w:t>
      </w:r>
      <w:r>
        <w:rPr>
          <w:rStyle w:val="EditsrrChar"/>
        </w:rPr>
        <w:t>socially useful work activity</w:t>
      </w:r>
      <w:r w:rsidRPr="003C63EA">
        <w:rPr>
          <w:rStyle w:val="EditsrrChar"/>
        </w:rPr>
        <w:t xml:space="preserve"> to confer value on the base. This means</w:t>
      </w:r>
      <w:r>
        <w:t xml:space="preserve"> that </w:t>
      </w:r>
      <w:r w:rsidRPr="008D2AF5">
        <w:rPr>
          <w:lang w:val="en-GB"/>
        </w:rPr>
        <w:t>working for recognition is ultimately more like working for money: it is the recognition, not the work</w:t>
      </w:r>
      <w:r>
        <w:t xml:space="preserve"> itself</w:t>
      </w:r>
      <w:r w:rsidRPr="008D2AF5">
        <w:rPr>
          <w:lang w:val="en-GB"/>
        </w:rPr>
        <w:t>, one wants, and the work is then only instrumentally good.</w:t>
      </w:r>
    </w:p>
    <w:p w14:paraId="5A83692B" w14:textId="2C5FF471" w:rsidR="00C57A04" w:rsidRPr="008D2AF5" w:rsidRDefault="00C57A04" w:rsidP="00A11117">
      <w:pPr>
        <w:ind w:firstLine="0"/>
        <w:rPr>
          <w:lang w:val="en-GB"/>
        </w:rPr>
      </w:pPr>
    </w:p>
    <w:p w14:paraId="0B9EC50A" w14:textId="46B46BDB" w:rsidR="00C57A04" w:rsidRPr="008D2AF5" w:rsidRDefault="00C57A04" w:rsidP="0033777E">
      <w:pPr>
        <w:pStyle w:val="ListParagraph"/>
        <w:numPr>
          <w:ilvl w:val="0"/>
          <w:numId w:val="21"/>
        </w:numPr>
        <w:rPr>
          <w:lang w:val="en-GB"/>
        </w:rPr>
      </w:pPr>
      <w:r w:rsidRPr="008D2AF5">
        <w:rPr>
          <w:lang w:val="en-GB"/>
        </w:rPr>
        <w:t>Manipulation of preferences</w:t>
      </w:r>
    </w:p>
    <w:p w14:paraId="129A88AD" w14:textId="77777777" w:rsidR="00C57A04" w:rsidRPr="008D2AF5" w:rsidRDefault="00C57A04" w:rsidP="00734FFE">
      <w:pPr>
        <w:pStyle w:val="ListParagraph"/>
        <w:ind w:left="1080" w:firstLine="0"/>
        <w:rPr>
          <w:lang w:val="en-GB"/>
        </w:rPr>
      </w:pPr>
    </w:p>
    <w:p w14:paraId="058FDA32" w14:textId="26F6B54A" w:rsidR="00C57A04" w:rsidRPr="008D2AF5" w:rsidRDefault="00C57A04" w:rsidP="00055384">
      <w:pPr>
        <w:ind w:firstLine="0"/>
        <w:rPr>
          <w:lang w:val="en-GB"/>
        </w:rPr>
      </w:pPr>
      <w:r w:rsidRPr="008D2AF5">
        <w:rPr>
          <w:lang w:val="en-GB"/>
        </w:rPr>
        <w:t xml:space="preserve">Finally, I will discuss the possibility of manipulating our preferences (or those of others) to the effect that what we (they) end up willing is exactly that work which </w:t>
      </w:r>
      <w:proofErr w:type="gramStart"/>
      <w:r w:rsidRPr="008D2AF5">
        <w:rPr>
          <w:lang w:val="en-GB"/>
        </w:rPr>
        <w:t>has to</w:t>
      </w:r>
      <w:proofErr w:type="gramEnd"/>
      <w:r w:rsidRPr="008D2AF5">
        <w:rPr>
          <w:lang w:val="en-GB"/>
        </w:rPr>
        <w:t xml:space="preserve"> be done, whether this manipulation is done by heavy socialization, or, say, by taking a pill. The result in one way </w:t>
      </w:r>
      <w:r>
        <w:rPr>
          <w:lang w:val="en-GB"/>
        </w:rPr>
        <w:t>resembles (</w:t>
      </w:r>
      <w:r>
        <w:t>I</w:t>
      </w:r>
      <w:r w:rsidRPr="008D2AF5">
        <w:rPr>
          <w:lang w:val="en-GB"/>
        </w:rPr>
        <w:t xml:space="preserve">), namely work that is willed for its intrinsic goodness, for we would have become, or have made ourselves into, the kind of creatures whose preferences and desires now align exactly with those activities that </w:t>
      </w:r>
      <w:proofErr w:type="gramStart"/>
      <w:r w:rsidRPr="008D2AF5">
        <w:rPr>
          <w:lang w:val="en-GB"/>
        </w:rPr>
        <w:t>have to</w:t>
      </w:r>
      <w:proofErr w:type="gramEnd"/>
      <w:r w:rsidRPr="008D2AF5">
        <w:rPr>
          <w:lang w:val="en-GB"/>
        </w:rPr>
        <w:t xml:space="preserve"> be done.</w:t>
      </w:r>
    </w:p>
    <w:p w14:paraId="25F0FF7A" w14:textId="1774654E" w:rsidR="00C57A04" w:rsidRPr="008D2AF5" w:rsidRDefault="00C57A04" w:rsidP="00354B64">
      <w:pPr>
        <w:rPr>
          <w:lang w:val="en-GB"/>
        </w:rPr>
      </w:pPr>
      <w:r w:rsidRPr="008D2AF5">
        <w:rPr>
          <w:lang w:val="en-GB"/>
        </w:rPr>
        <w:t xml:space="preserve">However, this does not really overcome the problem of work, but rather, submits to the problem by adjusting human psychology to fit the demands of necessity. Moreover, even if one is inclined to say that this is one way to make </w:t>
      </w:r>
      <w:r w:rsidRPr="007418F4">
        <w:rPr>
          <w:rStyle w:val="EditsrrChar"/>
        </w:rPr>
        <w:t>work a genuine good in life</w:t>
      </w:r>
      <w:r w:rsidRPr="008D2AF5">
        <w:rPr>
          <w:lang w:val="en-GB"/>
        </w:rPr>
        <w:t>, I think it seems too sinister to be a good way to do so.</w:t>
      </w:r>
      <w:r w:rsidRPr="008D2AF5">
        <w:rPr>
          <w:rStyle w:val="EndnoteReference"/>
          <w:lang w:val="en-GB"/>
        </w:rPr>
        <w:endnoteReference w:id="15"/>
      </w:r>
    </w:p>
    <w:p w14:paraId="0722E053" w14:textId="2E4A5733" w:rsidR="00C57A04" w:rsidRPr="008D2AF5" w:rsidRDefault="00C57A04" w:rsidP="00354B64">
      <w:pPr>
        <w:rPr>
          <w:lang w:val="en-GB"/>
        </w:rPr>
      </w:pPr>
      <w:r w:rsidRPr="008D2AF5">
        <w:rPr>
          <w:lang w:val="en-GB"/>
        </w:rPr>
        <w:t xml:space="preserve">It is nevertheless worth clarifying how manipulating preferences differs from the </w:t>
      </w:r>
      <w:r w:rsidR="00331427">
        <w:t>p</w:t>
      </w:r>
      <w:proofErr w:type="spellStart"/>
      <w:r>
        <w:rPr>
          <w:lang w:val="en-GB"/>
        </w:rPr>
        <w:t>ro</w:t>
      </w:r>
      <w:proofErr w:type="spellEnd"/>
      <w:r>
        <w:rPr>
          <w:lang w:val="en-GB"/>
        </w:rPr>
        <w:t xml:space="preserve">-sociality </w:t>
      </w:r>
      <w:r w:rsidR="00331427">
        <w:t>t</w:t>
      </w:r>
      <w:proofErr w:type="spellStart"/>
      <w:r>
        <w:rPr>
          <w:lang w:val="en-GB"/>
        </w:rPr>
        <w:t>heses</w:t>
      </w:r>
      <w:proofErr w:type="spellEnd"/>
      <w:r>
        <w:rPr>
          <w:lang w:val="en-GB"/>
        </w:rPr>
        <w:t>.</w:t>
      </w:r>
      <w:r>
        <w:t xml:space="preserve"> These can</w:t>
      </w:r>
      <w:r w:rsidR="00562733">
        <w:t>,</w:t>
      </w:r>
      <w:r>
        <w:t xml:space="preserve"> after all</w:t>
      </w:r>
      <w:r w:rsidR="00562733">
        <w:t>,</w:t>
      </w:r>
      <w:r>
        <w:t xml:space="preserve"> be read as recommending that one adopts a certain value and attitude, because this will make the working part </w:t>
      </w:r>
      <w:r w:rsidRPr="008D2AF5">
        <w:rPr>
          <w:lang w:val="en-GB"/>
        </w:rPr>
        <w:t xml:space="preserve">of one’s life better. </w:t>
      </w:r>
      <w:r>
        <w:t xml:space="preserve">A first difference is that this would be a much smaller change, the adoption of just one new value, rather than a </w:t>
      </w:r>
      <w:r w:rsidRPr="008D2AF5">
        <w:rPr>
          <w:lang w:val="en-GB"/>
        </w:rPr>
        <w:t xml:space="preserve">general psychological overhaul. Second, many will find it a desirable rather than a repulsive change, as </w:t>
      </w:r>
      <w:r>
        <w:t xml:space="preserve">I have suggested that caring, and making a social contribution more generally, are often </w:t>
      </w:r>
      <w:r>
        <w:lastRenderedPageBreak/>
        <w:t xml:space="preserve">considered valuable. Unlike manipulating preferences, then, the </w:t>
      </w:r>
      <w:r w:rsidR="00C53ACC">
        <w:t xml:space="preserve">pro-sociality theses </w:t>
      </w:r>
      <w:r>
        <w:t xml:space="preserve">point towards a way to overcome the problem of work, rather than </w:t>
      </w:r>
      <w:r w:rsidRPr="008D2AF5">
        <w:rPr>
          <w:lang w:val="en-GB"/>
        </w:rPr>
        <w:t>a way to submit to necessity.</w:t>
      </w:r>
    </w:p>
    <w:p w14:paraId="0DE287E9" w14:textId="21809AF4" w:rsidR="00C57A04" w:rsidRPr="008D2AF5" w:rsidRDefault="00C57A04" w:rsidP="00267D9E">
      <w:pPr>
        <w:ind w:firstLine="0"/>
        <w:rPr>
          <w:lang w:val="en-GB"/>
        </w:rPr>
      </w:pPr>
    </w:p>
    <w:p w14:paraId="2CAA6D7A" w14:textId="7CCC15A9" w:rsidR="00C57A04" w:rsidRDefault="00C57A04" w:rsidP="00AD0DD9">
      <w:pPr>
        <w:pStyle w:val="Editsrr"/>
        <w:ind w:firstLine="0"/>
      </w:pPr>
      <w:r>
        <w:t xml:space="preserve">I will end the argument with a note on how the </w:t>
      </w:r>
      <w:r w:rsidR="00C53ACC">
        <w:t xml:space="preserve">pro-sociality theses </w:t>
      </w:r>
      <w:r>
        <w:t xml:space="preserve">should be understood. As noted in Section 1, I treat the question of whether work can be a genuine good in life as a matter of whether work can be genuinely willed, and thus as something which is ultimately up to each person’s own conception of the good. The argument for the three </w:t>
      </w:r>
      <w:r w:rsidR="00C53ACC">
        <w:t xml:space="preserve">pro-sociality theses </w:t>
      </w:r>
      <w:r>
        <w:t xml:space="preserve">shows that work will be </w:t>
      </w:r>
      <w:proofErr w:type="gramStart"/>
      <w:r>
        <w:t>better, and</w:t>
      </w:r>
      <w:proofErr w:type="gramEnd"/>
      <w:r>
        <w:t xml:space="preserve"> may even be willed as a genuine good in life, for a person whose conception of the good is such that it endorses making a social contribution as valuable, i.e. a person who values making a social contribution. </w:t>
      </w:r>
    </w:p>
    <w:p w14:paraId="2012E3A9" w14:textId="2E944F09" w:rsidR="00C57A04" w:rsidRPr="001A072D" w:rsidRDefault="00C57A04" w:rsidP="00D41043">
      <w:pPr>
        <w:pStyle w:val="Editsrr"/>
      </w:pPr>
      <w:r>
        <w:t xml:space="preserve">As the argument is entirely theoretical, the three </w:t>
      </w:r>
      <w:r w:rsidR="00C53ACC">
        <w:t xml:space="preserve">pro-sociality theses </w:t>
      </w:r>
      <w:r>
        <w:t xml:space="preserve">should be understood as providing a theoretical, philosophical solution to the problem of work. Theoretical arguments about the good of this kind are perhaps of most obvious interest when one treats the good as a matter of what a person </w:t>
      </w:r>
      <w:proofErr w:type="gramStart"/>
      <w:r>
        <w:t>can rationally will</w:t>
      </w:r>
      <w:proofErr w:type="gramEnd"/>
      <w:r>
        <w:t>, as I do here. However, I will now argue that the argument above is also of interest on other common views of the good.</w:t>
      </w:r>
    </w:p>
    <w:p w14:paraId="6ED73CC3" w14:textId="05B95C92" w:rsidR="00C57A04" w:rsidRPr="009131F2" w:rsidRDefault="00C57A04" w:rsidP="00001FDD">
      <w:pPr>
        <w:pStyle w:val="Editsrr"/>
      </w:pPr>
      <w:r>
        <w:t xml:space="preserve">First, another common way of thinking about the good is as given by an objective list. On a view of this kind, the crucial question is not what each person </w:t>
      </w:r>
      <w:proofErr w:type="gramStart"/>
      <w:r>
        <w:t>can will</w:t>
      </w:r>
      <w:proofErr w:type="gramEnd"/>
      <w:r>
        <w:t xml:space="preserve"> based on their conception of the good, but what is found on the objective list. Theoretical deliberation about the good can shed light on the content of the </w:t>
      </w:r>
      <w:proofErr w:type="gramStart"/>
      <w:r>
        <w:t>list, and</w:t>
      </w:r>
      <w:proofErr w:type="gramEnd"/>
      <w:r>
        <w:t xml:space="preserve"> will therefore also be of interest on views of this kind. For the argument above, if one takes an objective list view, the three </w:t>
      </w:r>
      <w:r w:rsidR="00C53ACC">
        <w:rPr>
          <w:lang w:val="en-US"/>
        </w:rPr>
        <w:t>p</w:t>
      </w:r>
      <w:proofErr w:type="spellStart"/>
      <w:r>
        <w:t>ro</w:t>
      </w:r>
      <w:proofErr w:type="spellEnd"/>
      <w:r>
        <w:t xml:space="preserve">-sociality </w:t>
      </w:r>
      <w:r w:rsidR="00C53ACC">
        <w:rPr>
          <w:lang w:val="en-US"/>
        </w:rPr>
        <w:t>t</w:t>
      </w:r>
      <w:proofErr w:type="spellStart"/>
      <w:r>
        <w:t>heses</w:t>
      </w:r>
      <w:proofErr w:type="spellEnd"/>
      <w:r>
        <w:t xml:space="preserve"> can be reformulated as saying that work is better in one </w:t>
      </w:r>
      <w:proofErr w:type="gramStart"/>
      <w:r>
        <w:t>way, and</w:t>
      </w:r>
      <w:proofErr w:type="gramEnd"/>
      <w:r>
        <w:t xml:space="preserve"> may even be a genuine good in life (typically only) if making a social contribution (or active pro-sociality) is on the objective list.</w:t>
      </w:r>
    </w:p>
    <w:p w14:paraId="331D2585" w14:textId="5B43AB82" w:rsidR="00C57A04" w:rsidRPr="00A4728D" w:rsidRDefault="00C57A04" w:rsidP="00A4728D">
      <w:pPr>
        <w:pStyle w:val="Editsrr"/>
      </w:pPr>
      <w:r>
        <w:lastRenderedPageBreak/>
        <w:t xml:space="preserve">Second, a further common view is that what is good, hereunder the goodness of work, is a matter of people’s subjective experience, and thus whether people experience work as something they want (independently of whether it is something that it is rational for them to want, on their own conception of the good, or according to an objective list). On this view, the content of the good cannot be discovered by theoretical argument. However, a theoretical argument can still shed light on the good, and the argument for the </w:t>
      </w:r>
      <w:r w:rsidR="00C22129">
        <w:t xml:space="preserve">pro-sociality theses </w:t>
      </w:r>
      <w:r>
        <w:t>does this by showing that work is likely to be enjoyed more, or even to be what people most want for a part of their lives</w:t>
      </w:r>
      <w:r w:rsidR="00C763BB">
        <w:rPr>
          <w:lang w:val="en-US"/>
        </w:rPr>
        <w:t>,</w:t>
      </w:r>
      <w:r>
        <w:t xml:space="preserve"> (</w:t>
      </w:r>
      <w:r w:rsidR="004F4B09">
        <w:rPr>
          <w:lang/>
        </w:rPr>
        <w:t xml:space="preserve">typically </w:t>
      </w:r>
      <w:r>
        <w:t xml:space="preserve">only) if they experience making a social contribution as something they enjoy. </w:t>
      </w:r>
    </w:p>
    <w:p w14:paraId="0C9A52C5" w14:textId="6BA7C976" w:rsidR="00C57A04" w:rsidRPr="00823117" w:rsidRDefault="00C57A04" w:rsidP="00823117">
      <w:pPr>
        <w:pStyle w:val="Editsrr"/>
      </w:pPr>
      <w:r>
        <w:t xml:space="preserve">This concludes my argument for the three </w:t>
      </w:r>
      <w:r w:rsidR="00C22129">
        <w:t>pro-sociality theses</w:t>
      </w:r>
      <w:r>
        <w:t>. I will now use the lessons from the above argument to expose a common shortcoming in contemporary philosophical thinking about good work.</w:t>
      </w:r>
    </w:p>
    <w:p w14:paraId="491907A4" w14:textId="589C2F55" w:rsidR="00C57A04" w:rsidRPr="008D2AF5" w:rsidRDefault="00C57A04" w:rsidP="00BF7ABC">
      <w:pPr>
        <w:pStyle w:val="Heading1"/>
        <w:ind w:firstLine="0"/>
        <w:rPr>
          <w:lang w:val="en-GB"/>
        </w:rPr>
      </w:pPr>
      <w:r w:rsidRPr="008D2AF5">
        <w:rPr>
          <w:lang w:val="en-GB"/>
        </w:rPr>
        <w:t xml:space="preserve">3 </w:t>
      </w:r>
      <w:r>
        <w:rPr>
          <w:lang w:val="en-GB"/>
        </w:rPr>
        <w:t>‘</w:t>
      </w:r>
      <w:r w:rsidRPr="008D2AF5">
        <w:rPr>
          <w:lang w:val="en-GB"/>
        </w:rPr>
        <w:t xml:space="preserve">How is it </w:t>
      </w:r>
      <w:r>
        <w:rPr>
          <w:lang w:val="en-GB"/>
        </w:rPr>
        <w:t>G</w:t>
      </w:r>
      <w:r w:rsidRPr="008D2AF5">
        <w:rPr>
          <w:lang w:val="en-GB"/>
        </w:rPr>
        <w:t xml:space="preserve">ood for </w:t>
      </w:r>
      <w:r>
        <w:rPr>
          <w:lang w:val="en-GB"/>
        </w:rPr>
        <w:t>M</w:t>
      </w:r>
      <w:r w:rsidRPr="008D2AF5">
        <w:rPr>
          <w:lang w:val="en-GB"/>
        </w:rPr>
        <w:t>e?</w:t>
      </w:r>
      <w:r>
        <w:rPr>
          <w:lang w:val="en-GB"/>
        </w:rPr>
        <w:t>’</w:t>
      </w:r>
      <w:r w:rsidRPr="008D2AF5">
        <w:rPr>
          <w:lang w:val="en-GB"/>
        </w:rPr>
        <w:t xml:space="preserve"> Misunderstanding Good Work</w:t>
      </w:r>
    </w:p>
    <w:p w14:paraId="4C9A0FE1" w14:textId="084CFB02" w:rsidR="00C57A04" w:rsidRPr="008D2AF5" w:rsidRDefault="00C57A04" w:rsidP="008B53D9">
      <w:pPr>
        <w:pStyle w:val="Editsrr"/>
        <w:ind w:firstLine="0"/>
      </w:pPr>
      <w:r w:rsidRPr="008D2AF5">
        <w:t>In this section, I</w:t>
      </w:r>
      <w:r>
        <w:t xml:space="preserve"> argue that contemporary philosophical thinking about how work can be good makes the mistake of focussing too much on how work can be good for the person who does it while not appreciating the full importance of valuing the good </w:t>
      </w:r>
      <w:r w:rsidR="00C22129">
        <w:t xml:space="preserve">that </w:t>
      </w:r>
      <w:r>
        <w:t xml:space="preserve">work does for others. </w:t>
      </w:r>
      <w:r w:rsidRPr="008B53D9">
        <w:t>I</w:t>
      </w:r>
      <w:r>
        <w:t xml:space="preserve"> first</w:t>
      </w:r>
      <w:r w:rsidRPr="008B53D9">
        <w:t xml:space="preserve"> show that this holds for a recent</w:t>
      </w:r>
      <w:r>
        <w:t xml:space="preserve"> broadly</w:t>
      </w:r>
      <w:r w:rsidRPr="008B53D9">
        <w:t xml:space="preserve"> liberal-egalitarian discussion of the ‘goods of work’ (</w:t>
      </w:r>
      <w:proofErr w:type="spellStart"/>
      <w:r w:rsidRPr="008B53D9">
        <w:t>Gheaus</w:t>
      </w:r>
      <w:proofErr w:type="spellEnd"/>
      <w:r w:rsidRPr="008B53D9">
        <w:t xml:space="preserve"> and Herzog</w:t>
      </w:r>
      <w:r w:rsidR="000B4F6D">
        <w:t>,</w:t>
      </w:r>
      <w:r w:rsidRPr="008B53D9">
        <w:t xml:space="preserve"> 2016), </w:t>
      </w:r>
      <w:r>
        <w:t xml:space="preserve">and then that </w:t>
      </w:r>
      <w:r w:rsidRPr="008B53D9">
        <w:t>Marxists have been making their own versions of this mistake.</w:t>
      </w:r>
    </w:p>
    <w:p w14:paraId="6D2B1486" w14:textId="1FDB07DE" w:rsidR="00C57A04" w:rsidRDefault="00C57A04" w:rsidP="00A1525D">
      <w:pPr>
        <w:rPr>
          <w:lang w:val="en-GB"/>
        </w:rPr>
      </w:pPr>
      <w:proofErr w:type="spellStart"/>
      <w:r w:rsidRPr="008D2AF5">
        <w:rPr>
          <w:lang w:val="en-GB"/>
        </w:rPr>
        <w:t>Gheaus</w:t>
      </w:r>
      <w:proofErr w:type="spellEnd"/>
      <w:r w:rsidRPr="008D2AF5">
        <w:rPr>
          <w:lang w:val="en-GB"/>
        </w:rPr>
        <w:t xml:space="preserve"> and Herzog </w:t>
      </w:r>
      <w:r w:rsidRPr="008D2AF5">
        <w:rPr>
          <w:rFonts w:cs="Times New Roman"/>
          <w:lang w:val="en-GB"/>
        </w:rPr>
        <w:t>(2016)</w:t>
      </w:r>
      <w:r w:rsidRPr="008D2AF5">
        <w:rPr>
          <w:lang w:val="en-GB"/>
        </w:rPr>
        <w:t xml:space="preserve"> have recently developed an interesting, broadly liberal-egalitarian approach to labour justice. Their suggestion is that we can approach labour justice as concerning several ‘goods of work’, which are goods people tend to care about, which are hard to realize outside of work in modern societies and which are suitable objects of distributive </w:t>
      </w:r>
      <w:r w:rsidRPr="008D2AF5">
        <w:rPr>
          <w:lang w:val="en-GB"/>
        </w:rPr>
        <w:lastRenderedPageBreak/>
        <w:t xml:space="preserve">justice, because access to them is regulated by public institutions </w:t>
      </w:r>
      <w:r w:rsidRPr="008D2AF5">
        <w:rPr>
          <w:rFonts w:cs="Times New Roman"/>
          <w:lang w:val="en-GB"/>
        </w:rPr>
        <w:t>(</w:t>
      </w:r>
      <w:proofErr w:type="spellStart"/>
      <w:r w:rsidRPr="008D2AF5">
        <w:rPr>
          <w:rFonts w:cs="Times New Roman"/>
          <w:lang w:val="en-GB"/>
        </w:rPr>
        <w:t>Gheaus</w:t>
      </w:r>
      <w:proofErr w:type="spellEnd"/>
      <w:r w:rsidRPr="008D2AF5">
        <w:rPr>
          <w:rFonts w:cs="Times New Roman"/>
          <w:lang w:val="en-GB"/>
        </w:rPr>
        <w:t xml:space="preserve"> and Herzog</w:t>
      </w:r>
      <w:r w:rsidR="000B4F6D">
        <w:rPr>
          <w:rFonts w:cs="Times New Roman"/>
          <w:lang w:val="en-GB"/>
        </w:rPr>
        <w:t>,</w:t>
      </w:r>
      <w:r w:rsidRPr="008D2AF5">
        <w:rPr>
          <w:rFonts w:cs="Times New Roman"/>
          <w:lang w:val="en-GB"/>
        </w:rPr>
        <w:t xml:space="preserve"> 2016</w:t>
      </w:r>
      <w:r w:rsidR="000B4F6D">
        <w:rPr>
          <w:rFonts w:cs="Times New Roman"/>
          <w:lang w:val="en-GB"/>
        </w:rPr>
        <w:t>:</w:t>
      </w:r>
      <w:r w:rsidRPr="008D2AF5">
        <w:rPr>
          <w:rFonts w:cs="Times New Roman"/>
          <w:lang w:val="en-GB"/>
        </w:rPr>
        <w:t xml:space="preserve"> 70)</w:t>
      </w:r>
      <w:r w:rsidRPr="008D2AF5">
        <w:rPr>
          <w:lang w:val="en-GB"/>
        </w:rPr>
        <w:t xml:space="preserve">. They identify four such goods: </w:t>
      </w:r>
    </w:p>
    <w:p w14:paraId="1F0BFE8F" w14:textId="77777777" w:rsidR="00C57A04" w:rsidRDefault="00C57A04" w:rsidP="00A1525D">
      <w:pPr>
        <w:rPr>
          <w:lang w:val="en-GB"/>
        </w:rPr>
      </w:pPr>
    </w:p>
    <w:p w14:paraId="47D0D00C" w14:textId="78E7FAE9" w:rsidR="00C57A04" w:rsidRDefault="00C57A04" w:rsidP="0033777E">
      <w:pPr>
        <w:pStyle w:val="ListParagraph"/>
        <w:numPr>
          <w:ilvl w:val="0"/>
          <w:numId w:val="20"/>
        </w:numPr>
        <w:rPr>
          <w:lang w:val="en-GB"/>
        </w:rPr>
      </w:pPr>
      <w:r w:rsidRPr="0033777E">
        <w:rPr>
          <w:lang w:val="en-GB"/>
        </w:rPr>
        <w:t>excellence (in accomplishments or developing one’s skills)</w:t>
      </w:r>
      <w:r>
        <w:t>,</w:t>
      </w:r>
    </w:p>
    <w:p w14:paraId="12B78536" w14:textId="77777777" w:rsidR="00C57A04" w:rsidRDefault="00C57A04" w:rsidP="0033777E">
      <w:pPr>
        <w:pStyle w:val="ListParagraph"/>
        <w:numPr>
          <w:ilvl w:val="0"/>
          <w:numId w:val="20"/>
        </w:numPr>
        <w:rPr>
          <w:lang w:val="en-GB"/>
        </w:rPr>
      </w:pPr>
      <w:r w:rsidRPr="0033777E">
        <w:rPr>
          <w:lang w:val="en-GB"/>
        </w:rPr>
        <w:t xml:space="preserve">making a social contribution, </w:t>
      </w:r>
    </w:p>
    <w:p w14:paraId="4C21D68D" w14:textId="40CCF1CF" w:rsidR="00C57A04" w:rsidRDefault="00C57A04" w:rsidP="0033777E">
      <w:pPr>
        <w:pStyle w:val="ListParagraph"/>
        <w:numPr>
          <w:ilvl w:val="0"/>
          <w:numId w:val="20"/>
        </w:numPr>
        <w:rPr>
          <w:lang w:val="en-GB"/>
        </w:rPr>
      </w:pPr>
      <w:r w:rsidRPr="0033777E">
        <w:rPr>
          <w:lang w:val="en-GB"/>
        </w:rPr>
        <w:t>community (understood as the experience of working together and being a ‘part of a project of collective agency’</w:t>
      </w:r>
      <w:r>
        <w:rPr>
          <w:lang w:val="en-GB"/>
        </w:rPr>
        <w:t>)</w:t>
      </w:r>
      <w:r w:rsidRPr="0033777E">
        <w:rPr>
          <w:lang w:val="en-GB"/>
        </w:rPr>
        <w:t xml:space="preserve"> and </w:t>
      </w:r>
    </w:p>
    <w:p w14:paraId="510B9DFD" w14:textId="6A37E080" w:rsidR="00C57A04" w:rsidRDefault="00C57A04" w:rsidP="0033777E">
      <w:pPr>
        <w:pStyle w:val="ListParagraph"/>
        <w:numPr>
          <w:ilvl w:val="0"/>
          <w:numId w:val="20"/>
        </w:numPr>
        <w:rPr>
          <w:lang w:val="en-GB"/>
        </w:rPr>
      </w:pPr>
      <w:r w:rsidRPr="0033777E">
        <w:rPr>
          <w:lang w:val="en-GB"/>
        </w:rPr>
        <w:t xml:space="preserve">recognition </w:t>
      </w:r>
      <w:r w:rsidRPr="0033777E">
        <w:rPr>
          <w:rFonts w:cs="Times New Roman"/>
          <w:szCs w:val="24"/>
          <w:lang w:val="en-GB"/>
        </w:rPr>
        <w:t>(</w:t>
      </w:r>
      <w:proofErr w:type="spellStart"/>
      <w:r w:rsidRPr="0033777E">
        <w:rPr>
          <w:rFonts w:cs="Times New Roman"/>
          <w:szCs w:val="24"/>
          <w:lang w:val="en-GB"/>
        </w:rPr>
        <w:t>Gheaus</w:t>
      </w:r>
      <w:proofErr w:type="spellEnd"/>
      <w:r w:rsidRPr="0033777E">
        <w:rPr>
          <w:rFonts w:cs="Times New Roman"/>
          <w:szCs w:val="24"/>
          <w:lang w:val="en-GB"/>
        </w:rPr>
        <w:t xml:space="preserve"> and Herzog</w:t>
      </w:r>
      <w:r w:rsidR="000F126F">
        <w:rPr>
          <w:rFonts w:cs="Times New Roman"/>
          <w:szCs w:val="24"/>
          <w:lang w:val="en-GB"/>
        </w:rPr>
        <w:t>,</w:t>
      </w:r>
      <w:r w:rsidRPr="0033777E">
        <w:rPr>
          <w:rFonts w:cs="Times New Roman"/>
          <w:szCs w:val="24"/>
          <w:lang w:val="en-GB"/>
        </w:rPr>
        <w:t xml:space="preserve"> 2016</w:t>
      </w:r>
      <w:r>
        <w:rPr>
          <w:rFonts w:cs="Times New Roman"/>
          <w:szCs w:val="24"/>
        </w:rPr>
        <w:t>:</w:t>
      </w:r>
      <w:r w:rsidRPr="0033777E">
        <w:rPr>
          <w:rFonts w:cs="Times New Roman"/>
          <w:szCs w:val="24"/>
          <w:lang w:val="en-GB"/>
        </w:rPr>
        <w:t xml:space="preserve"> 74–79)</w:t>
      </w:r>
      <w:r w:rsidRPr="0033777E">
        <w:rPr>
          <w:lang w:val="en-GB"/>
        </w:rPr>
        <w:t xml:space="preserve">. </w:t>
      </w:r>
    </w:p>
    <w:p w14:paraId="37E991BC" w14:textId="77777777" w:rsidR="00C57A04" w:rsidRDefault="00C57A04" w:rsidP="006C0DA2">
      <w:pPr>
        <w:pStyle w:val="ListParagraph"/>
        <w:ind w:left="1080" w:firstLine="0"/>
        <w:rPr>
          <w:lang w:val="en-GB"/>
        </w:rPr>
      </w:pPr>
    </w:p>
    <w:p w14:paraId="2655D47A" w14:textId="50FC20E1" w:rsidR="00C57A04" w:rsidRDefault="00C57A04" w:rsidP="006D7A1F">
      <w:pPr>
        <w:pStyle w:val="Editsrr"/>
        <w:ind w:firstLine="0"/>
      </w:pPr>
      <w:r>
        <w:rPr>
          <w:rStyle w:val="EditsrrChar"/>
        </w:rPr>
        <w:t>The second of these four goods is precisely the good of</w:t>
      </w:r>
      <w:r w:rsidRPr="0033777E">
        <w:rPr>
          <w:rStyle w:val="EditsrrChar"/>
        </w:rPr>
        <w:t xml:space="preserve"> making a social contribution</w:t>
      </w:r>
      <w:r>
        <w:rPr>
          <w:rStyle w:val="EditsrrChar"/>
        </w:rPr>
        <w:t>.</w:t>
      </w:r>
      <w:r w:rsidRPr="0033777E">
        <w:rPr>
          <w:rStyle w:val="EditsrrChar"/>
        </w:rPr>
        <w:t xml:space="preserve"> The other three goods </w:t>
      </w:r>
      <w:r w:rsidR="00C22129">
        <w:rPr>
          <w:rStyle w:val="EditsrrChar"/>
        </w:rPr>
        <w:t>were</w:t>
      </w:r>
      <w:r w:rsidRPr="0033777E">
        <w:rPr>
          <w:rStyle w:val="EditsrrChar"/>
        </w:rPr>
        <w:t xml:space="preserve"> discussed</w:t>
      </w:r>
      <w:r>
        <w:t xml:space="preserve"> </w:t>
      </w:r>
      <w:r>
        <w:rPr>
          <w:rStyle w:val="EditsrrChar"/>
        </w:rPr>
        <w:t>in Section 2.2</w:t>
      </w:r>
      <w:r w:rsidR="00C22129">
        <w:rPr>
          <w:rStyle w:val="EditsrrChar"/>
        </w:rPr>
        <w:t>:</w:t>
      </w:r>
      <w:r>
        <w:rPr>
          <w:rStyle w:val="EditsrrChar"/>
        </w:rPr>
        <w:t xml:space="preserve"> (1) and (3) as</w:t>
      </w:r>
      <w:r w:rsidRPr="006D7A1F">
        <w:rPr>
          <w:rStyle w:val="EditsrrChar"/>
        </w:rPr>
        <w:t xml:space="preserve"> extrinsic goods that fall under (II), and recognition separate</w:t>
      </w:r>
      <w:r>
        <w:rPr>
          <w:rStyle w:val="EditsrrChar"/>
        </w:rPr>
        <w:t>ly</w:t>
      </w:r>
      <w:r w:rsidRPr="006D7A1F">
        <w:rPr>
          <w:rStyle w:val="EditsrrChar"/>
        </w:rPr>
        <w:t xml:space="preserve"> in (IV).</w:t>
      </w:r>
      <w:r>
        <w:t xml:space="preserve"> </w:t>
      </w:r>
      <w:proofErr w:type="spellStart"/>
      <w:r>
        <w:t>Gheaus</w:t>
      </w:r>
      <w:proofErr w:type="spellEnd"/>
      <w:r>
        <w:t xml:space="preserve"> and Herzog themselves say that their account ‘assumes a mild version of perfectionism’ </w:t>
      </w:r>
      <w:r w:rsidRPr="006D7A1F">
        <w:rPr>
          <w:rFonts w:cs="Times New Roman"/>
        </w:rPr>
        <w:t>(</w:t>
      </w:r>
      <w:proofErr w:type="spellStart"/>
      <w:r w:rsidRPr="006D7A1F">
        <w:rPr>
          <w:rFonts w:cs="Times New Roman"/>
        </w:rPr>
        <w:t>Gheaus</w:t>
      </w:r>
      <w:proofErr w:type="spellEnd"/>
      <w:r w:rsidRPr="006D7A1F">
        <w:rPr>
          <w:rFonts w:cs="Times New Roman"/>
        </w:rPr>
        <w:t xml:space="preserve"> and Herzog</w:t>
      </w:r>
      <w:r w:rsidR="000F126F">
        <w:rPr>
          <w:rFonts w:cs="Times New Roman"/>
        </w:rPr>
        <w:t>,</w:t>
      </w:r>
      <w:r w:rsidRPr="006D7A1F">
        <w:rPr>
          <w:rFonts w:cs="Times New Roman"/>
        </w:rPr>
        <w:t xml:space="preserve"> 2016</w:t>
      </w:r>
      <w:r>
        <w:rPr>
          <w:rFonts w:cs="Times New Roman"/>
        </w:rPr>
        <w:t>:</w:t>
      </w:r>
      <w:r w:rsidRPr="006D7A1F">
        <w:rPr>
          <w:rFonts w:cs="Times New Roman"/>
        </w:rPr>
        <w:t xml:space="preserve"> 82)</w:t>
      </w:r>
      <w:r>
        <w:t xml:space="preserve">, but I have nevertheless characterized it as ‘broadly </w:t>
      </w:r>
      <w:proofErr w:type="gramStart"/>
      <w:r>
        <w:t>liberal</w:t>
      </w:r>
      <w:r w:rsidR="00C22129">
        <w:t>-</w:t>
      </w:r>
      <w:r>
        <w:t>egalitarian</w:t>
      </w:r>
      <w:proofErr w:type="gramEnd"/>
      <w:r>
        <w:t xml:space="preserve">’, because their notion of a ‘good of work’ is explicitly meant to identify goods that people themselves find ‘particularly valuable’ </w:t>
      </w:r>
      <w:r w:rsidRPr="00C63750">
        <w:rPr>
          <w:rFonts w:cs="Times New Roman"/>
        </w:rPr>
        <w:t>(</w:t>
      </w:r>
      <w:proofErr w:type="spellStart"/>
      <w:r w:rsidRPr="00C63750">
        <w:rPr>
          <w:rFonts w:cs="Times New Roman"/>
        </w:rPr>
        <w:t>Gheaus</w:t>
      </w:r>
      <w:proofErr w:type="spellEnd"/>
      <w:r w:rsidRPr="00C63750">
        <w:rPr>
          <w:rFonts w:cs="Times New Roman"/>
        </w:rPr>
        <w:t xml:space="preserve"> and Herzog</w:t>
      </w:r>
      <w:r w:rsidR="000F126F">
        <w:rPr>
          <w:rFonts w:cs="Times New Roman"/>
        </w:rPr>
        <w:t>,</w:t>
      </w:r>
      <w:r w:rsidRPr="00C63750">
        <w:rPr>
          <w:rFonts w:cs="Times New Roman"/>
        </w:rPr>
        <w:t xml:space="preserve"> 2016</w:t>
      </w:r>
      <w:r>
        <w:rPr>
          <w:rFonts w:cs="Times New Roman"/>
        </w:rPr>
        <w:t>:</w:t>
      </w:r>
      <w:r w:rsidRPr="00C63750">
        <w:rPr>
          <w:rFonts w:cs="Times New Roman"/>
        </w:rPr>
        <w:t xml:space="preserve"> 70)</w:t>
      </w:r>
      <w:r>
        <w:t>. The goods of work thus seem to be given by people’s own conceptions of the good life rather than a particular view of this.</w:t>
      </w:r>
    </w:p>
    <w:p w14:paraId="1EE3BEBE" w14:textId="30FC7D9F" w:rsidR="00C57A04" w:rsidRPr="00B7239D" w:rsidRDefault="00C57A04" w:rsidP="002811D7">
      <w:pPr>
        <w:pStyle w:val="Editsrr"/>
      </w:pPr>
      <w:proofErr w:type="spellStart"/>
      <w:r>
        <w:t>Gheaus</w:t>
      </w:r>
      <w:proofErr w:type="spellEnd"/>
      <w:r>
        <w:t xml:space="preserve"> and Herzog are right that work can be good (and bad) in several ways, but the argument for the three </w:t>
      </w:r>
      <w:r w:rsidR="00201CCD">
        <w:t xml:space="preserve">pro-sociality theses </w:t>
      </w:r>
      <w:r>
        <w:t xml:space="preserve">suggests that the goods of work approach nevertheless </w:t>
      </w:r>
      <w:proofErr w:type="gramStart"/>
      <w:r>
        <w:t>has</w:t>
      </w:r>
      <w:proofErr w:type="gramEnd"/>
      <w:r>
        <w:t xml:space="preserve"> two shortcomings. The first is that it treats making a social contribution as just one among several goods of work, without appreciating its special importance, both for the possibility of work itself becoming a genuine good in life, and for the goodness of other extrinsic goods of work. I deliberately call this a ‘shortcoming’, for I do not think what </w:t>
      </w:r>
      <w:proofErr w:type="spellStart"/>
      <w:r>
        <w:t>Gheaus</w:t>
      </w:r>
      <w:proofErr w:type="spellEnd"/>
      <w:r>
        <w:t xml:space="preserve"> and Herzog say is </w:t>
      </w:r>
      <w:r>
        <w:lastRenderedPageBreak/>
        <w:t>directly wrong, but rather that a complete understanding of what it means for work to be good requires recognizing the special importance of valuing making a social contribution. Second, and closely connected, this gives the account the wrong perspective on what it means for work to be good. The goods of work</w:t>
      </w:r>
      <w:r w:rsidR="002C43BB">
        <w:rPr>
          <w:lang w:val="en-US"/>
        </w:rPr>
        <w:t xml:space="preserve"> </w:t>
      </w:r>
      <w:r>
        <w:t xml:space="preserve">approach </w:t>
      </w:r>
      <w:proofErr w:type="gramStart"/>
      <w:r>
        <w:t>seems</w:t>
      </w:r>
      <w:proofErr w:type="gramEnd"/>
      <w:r>
        <w:t xml:space="preserve"> to suggest that this has to do with whether the worker </w:t>
      </w:r>
      <w:r w:rsidR="002C43BB">
        <w:rPr>
          <w:lang w:val="en-US"/>
        </w:rPr>
        <w:t>secures</w:t>
      </w:r>
      <w:r w:rsidR="002C43BB">
        <w:t xml:space="preserve"> </w:t>
      </w:r>
      <w:r>
        <w:t xml:space="preserve">certain goods through the work. But as the argument above shows, this is only a part of what it means for work to be </w:t>
      </w:r>
      <w:proofErr w:type="gramStart"/>
      <w:r>
        <w:t>good, and</w:t>
      </w:r>
      <w:proofErr w:type="gramEnd"/>
      <w:r>
        <w:t xml:space="preserve"> is typically not sufficient for work to be a genuine good in life. Instead, what makes work a genuine good in life is very crucially also about not caring too much about the fact that work does not realize as much of the goods of work as other activities could, and instead valuing what it does for others, and valuing that one is doing this good for others. Finally, let me note that these theoretical shortcomings have at least potential practical significance. The argument above suggests that if one wants to make work better, at least if one is so ambitious that one wants to overcome the problem of work, this is not </w:t>
      </w:r>
      <w:r w:rsidR="003F44F3">
        <w:rPr>
          <w:lang w:val="en-US"/>
        </w:rPr>
        <w:t>simply</w:t>
      </w:r>
      <w:r>
        <w:t xml:space="preserve"> a matter of giving people more of just any good of work: valuing making a social contribution has special significance.</w:t>
      </w:r>
    </w:p>
    <w:p w14:paraId="77B70CB3" w14:textId="61670642" w:rsidR="00C57A04" w:rsidRPr="008D2AF5" w:rsidRDefault="00C57A04" w:rsidP="00DC4AAE">
      <w:pPr>
        <w:rPr>
          <w:lang w:val="en-GB"/>
        </w:rPr>
      </w:pPr>
      <w:r>
        <w:t xml:space="preserve">I will now move on to Marxist scholarship on good work. </w:t>
      </w:r>
      <w:r w:rsidR="003F44F3">
        <w:rPr>
          <w:lang w:val="en-GB"/>
        </w:rPr>
        <w:t>I</w:t>
      </w:r>
      <w:r w:rsidRPr="008D2AF5">
        <w:rPr>
          <w:lang w:val="en-GB"/>
        </w:rPr>
        <w:t>nterestingly, although Mar</w:t>
      </w:r>
      <w:r>
        <w:rPr>
          <w:lang w:val="en-GB"/>
        </w:rPr>
        <w:t>x scholars</w:t>
      </w:r>
      <w:r w:rsidRPr="008D2AF5">
        <w:rPr>
          <w:lang w:val="en-GB"/>
        </w:rPr>
        <w:t xml:space="preserve"> </w:t>
      </w:r>
      <w:r>
        <w:t xml:space="preserve">are the ones who </w:t>
      </w:r>
      <w:r w:rsidRPr="008D2AF5">
        <w:rPr>
          <w:lang w:val="en-GB"/>
        </w:rPr>
        <w:t xml:space="preserve">have studied the problem of work, freedom and necessity more carefully, their accounts of good work tend </w:t>
      </w:r>
      <w:r w:rsidR="003F44F3">
        <w:rPr>
          <w:lang w:val="en-GB"/>
        </w:rPr>
        <w:t xml:space="preserve">to </w:t>
      </w:r>
      <w:r>
        <w:t>make their own version of the same mistake</w:t>
      </w:r>
      <w:r w:rsidR="00BA18AC">
        <w:t xml:space="preserve"> –</w:t>
      </w:r>
      <w:r>
        <w:t xml:space="preserve"> that is, </w:t>
      </w:r>
      <w:r w:rsidRPr="008D2AF5">
        <w:rPr>
          <w:lang w:val="en-GB"/>
        </w:rPr>
        <w:t xml:space="preserve">to focus too strongly on how work may be good for the worker who does it. The main difference is that Marxist accounts </w:t>
      </w:r>
      <w:r>
        <w:t>do not attempt to be</w:t>
      </w:r>
      <w:r w:rsidRPr="008D2AF5">
        <w:rPr>
          <w:lang w:val="en-GB"/>
        </w:rPr>
        <w:t xml:space="preserve"> neutral on what this good consists in, but instead </w:t>
      </w:r>
      <w:r>
        <w:t xml:space="preserve">typically </w:t>
      </w:r>
      <w:r w:rsidRPr="008D2AF5">
        <w:rPr>
          <w:lang w:val="en-GB"/>
        </w:rPr>
        <w:t xml:space="preserve">emphasize goods like self-realization and opportunities to realize ‘distinctively human capacities’ </w:t>
      </w:r>
      <w:r w:rsidRPr="008D2AF5">
        <w:rPr>
          <w:rFonts w:cs="Times New Roman"/>
          <w:lang w:val="en-GB"/>
        </w:rPr>
        <w:t>(James</w:t>
      </w:r>
      <w:r w:rsidR="000F126F">
        <w:rPr>
          <w:rFonts w:cs="Times New Roman"/>
          <w:lang w:val="en-GB"/>
        </w:rPr>
        <w:t>,</w:t>
      </w:r>
      <w:r w:rsidRPr="008D2AF5">
        <w:rPr>
          <w:rFonts w:cs="Times New Roman"/>
          <w:lang w:val="en-GB"/>
        </w:rPr>
        <w:t xml:space="preserve"> 2017</w:t>
      </w:r>
      <w:r>
        <w:rPr>
          <w:rFonts w:cs="Times New Roman"/>
        </w:rPr>
        <w:t>:</w:t>
      </w:r>
      <w:r w:rsidRPr="008D2AF5">
        <w:rPr>
          <w:rFonts w:cs="Times New Roman"/>
          <w:lang w:val="en-GB"/>
        </w:rPr>
        <w:t xml:space="preserve"> 286; see also Elster</w:t>
      </w:r>
      <w:r w:rsidR="000F126F">
        <w:rPr>
          <w:rFonts w:cs="Times New Roman"/>
          <w:lang w:val="en-GB"/>
        </w:rPr>
        <w:t>,</w:t>
      </w:r>
      <w:r w:rsidRPr="008D2AF5">
        <w:rPr>
          <w:rFonts w:cs="Times New Roman"/>
          <w:lang w:val="en-GB"/>
        </w:rPr>
        <w:t xml:space="preserve"> 1985</w:t>
      </w:r>
      <w:r>
        <w:rPr>
          <w:rFonts w:cs="Times New Roman"/>
        </w:rPr>
        <w:t>:</w:t>
      </w:r>
      <w:r w:rsidRPr="008D2AF5">
        <w:rPr>
          <w:rFonts w:cs="Times New Roman"/>
          <w:lang w:val="en-GB"/>
        </w:rPr>
        <w:t xml:space="preserve"> 521)</w:t>
      </w:r>
      <w:r w:rsidRPr="008D2AF5">
        <w:rPr>
          <w:lang w:val="en-GB"/>
        </w:rPr>
        <w:t xml:space="preserve">. </w:t>
      </w:r>
    </w:p>
    <w:p w14:paraId="58728290" w14:textId="223306FC" w:rsidR="00C57A04" w:rsidRPr="00054595" w:rsidRDefault="00C57A04" w:rsidP="00DC4AAE">
      <w:r w:rsidRPr="008D2AF5">
        <w:rPr>
          <w:lang w:val="en-GB"/>
        </w:rPr>
        <w:t xml:space="preserve">Indeed, I think even the Marxist view that goes the furthest in recognizing the importance of doing something good for others, and thus the view most </w:t>
      </w:r>
      <w:proofErr w:type="gramStart"/>
      <w:r w:rsidRPr="008D2AF5">
        <w:rPr>
          <w:lang w:val="en-GB"/>
        </w:rPr>
        <w:t>similar to</w:t>
      </w:r>
      <w:proofErr w:type="gramEnd"/>
      <w:r w:rsidRPr="008D2AF5">
        <w:rPr>
          <w:lang w:val="en-GB"/>
        </w:rPr>
        <w:t xml:space="preserve"> my own, namely that of </w:t>
      </w:r>
      <w:proofErr w:type="spellStart"/>
      <w:r w:rsidRPr="008D2AF5">
        <w:rPr>
          <w:lang w:val="en-GB"/>
        </w:rPr>
        <w:lastRenderedPageBreak/>
        <w:t>Kandiyali</w:t>
      </w:r>
      <w:proofErr w:type="spellEnd"/>
      <w:r w:rsidRPr="008D2AF5">
        <w:rPr>
          <w:lang w:val="en-GB"/>
        </w:rPr>
        <w:t xml:space="preserve"> </w:t>
      </w:r>
      <w:r w:rsidRPr="008D2AF5">
        <w:rPr>
          <w:rFonts w:cs="Times New Roman"/>
          <w:lang w:val="en-GB"/>
        </w:rPr>
        <w:t>(2017; 2020)</w:t>
      </w:r>
      <w:r w:rsidRPr="008D2AF5">
        <w:rPr>
          <w:lang w:val="en-GB"/>
        </w:rPr>
        <w:t>, ultimately makes the same mistake.</w:t>
      </w:r>
      <w:r>
        <w:t xml:space="preserve"> According to </w:t>
      </w:r>
      <w:proofErr w:type="spellStart"/>
      <w:r>
        <w:t>Kandiyali</w:t>
      </w:r>
      <w:proofErr w:type="spellEnd"/>
      <w:r>
        <w:t xml:space="preserve"> </w:t>
      </w:r>
      <w:r w:rsidRPr="00054595">
        <w:rPr>
          <w:rFonts w:cs="Times New Roman"/>
        </w:rPr>
        <w:t>(2020</w:t>
      </w:r>
      <w:r>
        <w:rPr>
          <w:rFonts w:cs="Times New Roman"/>
        </w:rPr>
        <w:t>:</w:t>
      </w:r>
      <w:r w:rsidRPr="00054595">
        <w:rPr>
          <w:rFonts w:cs="Times New Roman"/>
        </w:rPr>
        <w:t xml:space="preserve"> 571)</w:t>
      </w:r>
      <w:r>
        <w:t>, unalienated work according to Marx is characterized by the following:</w:t>
      </w:r>
    </w:p>
    <w:p w14:paraId="351F121E" w14:textId="77777777" w:rsidR="00C57A04" w:rsidRPr="008D2AF5" w:rsidRDefault="00C57A04" w:rsidP="00DC4AAE">
      <w:pPr>
        <w:rPr>
          <w:lang w:val="en-GB"/>
        </w:rPr>
      </w:pPr>
    </w:p>
    <w:p w14:paraId="18F2535C" w14:textId="1D16B94F" w:rsidR="00C57A04" w:rsidRPr="008D2AF5" w:rsidRDefault="00C57A04" w:rsidP="002038AA">
      <w:pPr>
        <w:pStyle w:val="ListParagraph"/>
        <w:numPr>
          <w:ilvl w:val="0"/>
          <w:numId w:val="17"/>
        </w:numPr>
        <w:rPr>
          <w:lang w:val="en-GB"/>
        </w:rPr>
      </w:pPr>
      <w:r w:rsidRPr="008D2AF5">
        <w:rPr>
          <w:lang w:val="en-GB"/>
        </w:rPr>
        <w:t>Self-realization</w:t>
      </w:r>
    </w:p>
    <w:p w14:paraId="0BCFBE94" w14:textId="7E50E84F" w:rsidR="00C57A04" w:rsidRPr="008D2AF5" w:rsidRDefault="00C57A04" w:rsidP="002038AA">
      <w:pPr>
        <w:pStyle w:val="ListParagraph"/>
        <w:numPr>
          <w:ilvl w:val="0"/>
          <w:numId w:val="17"/>
        </w:numPr>
        <w:rPr>
          <w:lang w:val="en-GB"/>
        </w:rPr>
      </w:pPr>
      <w:r w:rsidRPr="008D2AF5">
        <w:rPr>
          <w:lang w:val="en-GB"/>
        </w:rPr>
        <w:t xml:space="preserve">Satisfying another’s </w:t>
      </w:r>
      <w:proofErr w:type="gramStart"/>
      <w:r w:rsidRPr="008D2AF5">
        <w:rPr>
          <w:lang w:val="en-GB"/>
        </w:rPr>
        <w:t>need</w:t>
      </w:r>
      <w:proofErr w:type="gramEnd"/>
    </w:p>
    <w:p w14:paraId="00ED1E15" w14:textId="3F0F979B" w:rsidR="00C57A04" w:rsidRPr="008D2AF5" w:rsidRDefault="00C57A04" w:rsidP="002038AA">
      <w:pPr>
        <w:pStyle w:val="ListParagraph"/>
        <w:numPr>
          <w:ilvl w:val="0"/>
          <w:numId w:val="17"/>
        </w:numPr>
        <w:rPr>
          <w:lang w:val="en-GB"/>
        </w:rPr>
      </w:pPr>
      <w:r w:rsidRPr="008D2AF5">
        <w:rPr>
          <w:lang w:val="en-GB"/>
        </w:rPr>
        <w:t>Intention of (2)</w:t>
      </w:r>
    </w:p>
    <w:p w14:paraId="5437EE3F" w14:textId="1FF8BE4F" w:rsidR="00C57A04" w:rsidRPr="008D2AF5" w:rsidRDefault="00C57A04" w:rsidP="002038AA">
      <w:pPr>
        <w:pStyle w:val="ListParagraph"/>
        <w:numPr>
          <w:ilvl w:val="0"/>
          <w:numId w:val="17"/>
        </w:numPr>
        <w:rPr>
          <w:lang w:val="en-GB"/>
        </w:rPr>
      </w:pPr>
      <w:r w:rsidRPr="008D2AF5">
        <w:rPr>
          <w:lang w:val="en-GB"/>
        </w:rPr>
        <w:t xml:space="preserve">Appreciation of </w:t>
      </w:r>
      <w:r>
        <w:t>the work by the beneficiary of (2)</w:t>
      </w:r>
    </w:p>
    <w:p w14:paraId="6A3C4133" w14:textId="3FA0A6F9" w:rsidR="00C57A04" w:rsidRPr="008D2AF5" w:rsidRDefault="00C57A04" w:rsidP="002038AA">
      <w:pPr>
        <w:pStyle w:val="ListParagraph"/>
        <w:numPr>
          <w:ilvl w:val="0"/>
          <w:numId w:val="17"/>
        </w:numPr>
        <w:rPr>
          <w:lang w:val="en-GB"/>
        </w:rPr>
      </w:pPr>
      <w:r>
        <w:rPr>
          <w:lang w:val="en-GB"/>
        </w:rPr>
        <w:t>Performed freely</w:t>
      </w:r>
      <w:r w:rsidR="00B63BD6">
        <w:t>.</w:t>
      </w:r>
    </w:p>
    <w:p w14:paraId="378A5F61" w14:textId="0DD08DC1" w:rsidR="00C57A04" w:rsidRPr="008D2AF5" w:rsidRDefault="00C57A04" w:rsidP="00A8077D">
      <w:pPr>
        <w:ind w:firstLine="0"/>
        <w:rPr>
          <w:lang w:val="en-GB"/>
        </w:rPr>
      </w:pPr>
    </w:p>
    <w:p w14:paraId="36A34CF0" w14:textId="1A71A37D" w:rsidR="00C57A04" w:rsidRPr="008D2AF5" w:rsidRDefault="00C57A04" w:rsidP="000F6BFD">
      <w:pPr>
        <w:ind w:firstLine="0"/>
        <w:rPr>
          <w:lang w:val="en-GB"/>
        </w:rPr>
      </w:pPr>
      <w:r w:rsidRPr="008D2AF5">
        <w:rPr>
          <w:lang w:val="en-GB"/>
        </w:rPr>
        <w:t xml:space="preserve">A minor revision </w:t>
      </w:r>
      <w:proofErr w:type="gramStart"/>
      <w:r w:rsidRPr="008D2AF5">
        <w:rPr>
          <w:lang w:val="en-GB"/>
        </w:rPr>
        <w:t>in light of</w:t>
      </w:r>
      <w:proofErr w:type="gramEnd"/>
      <w:r w:rsidRPr="008D2AF5">
        <w:rPr>
          <w:lang w:val="en-GB"/>
        </w:rPr>
        <w:t xml:space="preserve"> the argument in Section 2 above is that</w:t>
      </w:r>
      <w:r>
        <w:t xml:space="preserve"> one should add</w:t>
      </w:r>
      <w:r w:rsidRPr="008D2AF5">
        <w:rPr>
          <w:lang w:val="en-GB"/>
        </w:rPr>
        <w:t xml:space="preserve"> a clause </w:t>
      </w:r>
      <w:r>
        <w:t xml:space="preserve">about </w:t>
      </w:r>
      <w:r>
        <w:rPr>
          <w:lang w:val="en-GB"/>
        </w:rPr>
        <w:t>‘</w:t>
      </w:r>
      <w:r w:rsidRPr="002D7960">
        <w:rPr>
          <w:rStyle w:val="EditsrrChar"/>
        </w:rPr>
        <w:t xml:space="preserve">valuing </w:t>
      </w:r>
      <w:r>
        <w:t>acting to achieve</w:t>
      </w:r>
      <w:r w:rsidRPr="008D2AF5">
        <w:rPr>
          <w:lang w:val="en-GB"/>
        </w:rPr>
        <w:t xml:space="preserve"> (2) by the worker</w:t>
      </w:r>
      <w:r>
        <w:rPr>
          <w:lang w:val="en-GB"/>
        </w:rPr>
        <w:t>’</w:t>
      </w:r>
      <w:r>
        <w:t xml:space="preserve"> (or perhaps modify (3) accordingly). After all, making a social contribution, i.e. (2), is not enough</w:t>
      </w:r>
      <w:r w:rsidR="00AC7530">
        <w:t xml:space="preserve"> –</w:t>
      </w:r>
      <w:r>
        <w:t xml:space="preserve"> we need </w:t>
      </w:r>
      <w:r w:rsidRPr="002D7960">
        <w:rPr>
          <w:rStyle w:val="EditsrrChar"/>
        </w:rPr>
        <w:t xml:space="preserve">valuing </w:t>
      </w:r>
      <w:r>
        <w:t>making a social contribution as well</w:t>
      </w:r>
      <w:r w:rsidRPr="008D2AF5">
        <w:rPr>
          <w:lang w:val="en-GB"/>
        </w:rPr>
        <w:t>.</w:t>
      </w:r>
      <w:r>
        <w:rPr>
          <w:rStyle w:val="EndnoteReference"/>
          <w:lang w:val="en-GB"/>
        </w:rPr>
        <w:endnoteReference w:id="16"/>
      </w:r>
      <w:r w:rsidRPr="008D2AF5">
        <w:rPr>
          <w:lang w:val="en-GB"/>
        </w:rPr>
        <w:t xml:space="preserve"> The main problem with </w:t>
      </w:r>
      <w:proofErr w:type="spellStart"/>
      <w:r w:rsidRPr="008D2AF5">
        <w:rPr>
          <w:lang w:val="en-GB"/>
        </w:rPr>
        <w:t>Kandiyali’s</w:t>
      </w:r>
      <w:proofErr w:type="spellEnd"/>
      <w:r w:rsidRPr="008D2AF5">
        <w:rPr>
          <w:lang w:val="en-GB"/>
        </w:rPr>
        <w:t xml:space="preserve"> account, I think, </w:t>
      </w:r>
      <w:r>
        <w:t>however,</w:t>
      </w:r>
      <w:r w:rsidRPr="008D2AF5">
        <w:rPr>
          <w:lang w:val="en-GB"/>
        </w:rPr>
        <w:t xml:space="preserve"> </w:t>
      </w:r>
      <w:r w:rsidR="00D21820">
        <w:rPr>
          <w:lang w:val="en-GB"/>
        </w:rPr>
        <w:t xml:space="preserve">is </w:t>
      </w:r>
      <w:r w:rsidRPr="008D2AF5">
        <w:rPr>
          <w:lang w:val="en-GB"/>
        </w:rPr>
        <w:t xml:space="preserve">that it insists too strongly on the importance of self-realization. When he summarizes his view, he does so as </w:t>
      </w:r>
      <w:proofErr w:type="gramStart"/>
      <w:r w:rsidRPr="008D2AF5">
        <w:rPr>
          <w:lang w:val="en-GB"/>
        </w:rPr>
        <w:t>follows</w:t>
      </w:r>
      <w:proofErr w:type="gramEnd"/>
      <w:r w:rsidRPr="008D2AF5">
        <w:rPr>
          <w:lang w:val="en-GB"/>
        </w:rPr>
        <w:t xml:space="preserve">: </w:t>
      </w:r>
      <w:r>
        <w:rPr>
          <w:lang w:val="en-GB"/>
        </w:rPr>
        <w:t>‘u</w:t>
      </w:r>
      <w:r w:rsidRPr="008D2AF5">
        <w:rPr>
          <w:lang w:val="en-GB"/>
        </w:rPr>
        <w:t>nalienated production consists in realizing oneself through providing others with the goods and services they need for their self-realization</w:t>
      </w:r>
      <w:r>
        <w:rPr>
          <w:lang w:val="en-GB"/>
        </w:rPr>
        <w:t>’</w:t>
      </w:r>
      <w:r w:rsidRPr="008D2AF5">
        <w:rPr>
          <w:lang w:val="en-GB"/>
        </w:rPr>
        <w:t xml:space="preserve"> </w:t>
      </w:r>
      <w:r w:rsidRPr="008D2AF5">
        <w:rPr>
          <w:rFonts w:cs="Times New Roman"/>
          <w:lang w:val="en-GB"/>
        </w:rPr>
        <w:t>(</w:t>
      </w:r>
      <w:proofErr w:type="spellStart"/>
      <w:r w:rsidRPr="008D2AF5">
        <w:rPr>
          <w:rFonts w:cs="Times New Roman"/>
          <w:lang w:val="en-GB"/>
        </w:rPr>
        <w:t>Kandiyali</w:t>
      </w:r>
      <w:proofErr w:type="spellEnd"/>
      <w:r w:rsidR="000F126F">
        <w:rPr>
          <w:rFonts w:cs="Times New Roman"/>
          <w:lang w:val="en-GB"/>
        </w:rPr>
        <w:t>,</w:t>
      </w:r>
      <w:r w:rsidRPr="008D2AF5">
        <w:rPr>
          <w:rFonts w:cs="Times New Roman"/>
          <w:lang w:val="en-GB"/>
        </w:rPr>
        <w:t xml:space="preserve"> 2020</w:t>
      </w:r>
      <w:r>
        <w:rPr>
          <w:rFonts w:cs="Times New Roman"/>
        </w:rPr>
        <w:t>:</w:t>
      </w:r>
      <w:r w:rsidRPr="008D2AF5">
        <w:rPr>
          <w:rFonts w:cs="Times New Roman"/>
          <w:lang w:val="en-GB"/>
        </w:rPr>
        <w:t xml:space="preserve"> 587, see also 555, 557)</w:t>
      </w:r>
      <w:r w:rsidRPr="008D2AF5">
        <w:rPr>
          <w:lang w:val="en-GB"/>
        </w:rPr>
        <w:t xml:space="preserve">. However, I have argued that </w:t>
      </w:r>
      <w:r>
        <w:rPr>
          <w:rStyle w:val="EditsrrChar"/>
        </w:rPr>
        <w:t>valuing</w:t>
      </w:r>
      <w:r w:rsidRPr="008C3A2D">
        <w:rPr>
          <w:rStyle w:val="EditsrrChar"/>
        </w:rPr>
        <w:t xml:space="preserve"> </w:t>
      </w:r>
      <w:r>
        <w:rPr>
          <w:rStyle w:val="EditsrrChar"/>
        </w:rPr>
        <w:t>making a social contribution</w:t>
      </w:r>
      <w:r w:rsidRPr="008D2AF5">
        <w:rPr>
          <w:lang w:val="en-GB"/>
        </w:rPr>
        <w:t xml:space="preserve"> may be sufficient to make work a good in itself, at least under favourable conditions. With my terminology, we agree that</w:t>
      </w:r>
      <w:r>
        <w:t xml:space="preserve"> </w:t>
      </w:r>
      <w:r w:rsidRPr="008C3A2D">
        <w:rPr>
          <w:rStyle w:val="EditsrrChar"/>
        </w:rPr>
        <w:t>(</w:t>
      </w:r>
      <w:r>
        <w:rPr>
          <w:rStyle w:val="EditsrrChar"/>
        </w:rPr>
        <w:t>valuing</w:t>
      </w:r>
      <w:r w:rsidRPr="008C3A2D">
        <w:rPr>
          <w:rStyle w:val="EditsrrChar"/>
        </w:rPr>
        <w:t xml:space="preserve">) </w:t>
      </w:r>
      <w:r>
        <w:rPr>
          <w:rStyle w:val="EditsrrChar"/>
        </w:rPr>
        <w:t>making a social contribution</w:t>
      </w:r>
      <w:r w:rsidRPr="008D2AF5">
        <w:rPr>
          <w:lang w:val="en-GB"/>
        </w:rPr>
        <w:t xml:space="preserve"> is necessary for work to be good/unalienated, but </w:t>
      </w:r>
      <w:proofErr w:type="spellStart"/>
      <w:r w:rsidRPr="008D2AF5">
        <w:rPr>
          <w:lang w:val="en-GB"/>
        </w:rPr>
        <w:t>Kandiyali’s</w:t>
      </w:r>
      <w:proofErr w:type="spellEnd"/>
      <w:r w:rsidRPr="008D2AF5">
        <w:rPr>
          <w:lang w:val="en-GB"/>
        </w:rPr>
        <w:t xml:space="preserve"> account suggests this happens via self-realization,</w:t>
      </w:r>
      <w:r>
        <w:rPr>
          <w:lang w:val="en-GB"/>
        </w:rPr>
        <w:t xml:space="preserve"> an extrinsic good for the worker,</w:t>
      </w:r>
      <w:r w:rsidRPr="008D2AF5">
        <w:rPr>
          <w:lang w:val="en-GB"/>
        </w:rPr>
        <w:t xml:space="preserve"> whereas I disagree; no detour via self-realization is needed.</w:t>
      </w:r>
    </w:p>
    <w:p w14:paraId="59668E3C" w14:textId="374A15AB" w:rsidR="00C57A04" w:rsidRPr="008D2AF5" w:rsidRDefault="00C57A04" w:rsidP="00B30FC0">
      <w:pPr>
        <w:rPr>
          <w:lang w:val="en-GB"/>
        </w:rPr>
      </w:pPr>
      <w:proofErr w:type="spellStart"/>
      <w:r w:rsidRPr="008D2AF5">
        <w:rPr>
          <w:lang w:val="en-GB"/>
        </w:rPr>
        <w:t>Kandiyali</w:t>
      </w:r>
      <w:proofErr w:type="spellEnd"/>
      <w:r w:rsidRPr="008D2AF5">
        <w:rPr>
          <w:lang w:val="en-GB"/>
        </w:rPr>
        <w:t xml:space="preserve"> returns to the point that self-realization is necessary, and </w:t>
      </w:r>
      <w:r>
        <w:rPr>
          <w:rStyle w:val="EditsrrChar"/>
        </w:rPr>
        <w:t>valuing</w:t>
      </w:r>
      <w:r w:rsidRPr="008C3A2D">
        <w:rPr>
          <w:rStyle w:val="EditsrrChar"/>
        </w:rPr>
        <w:t xml:space="preserve"> </w:t>
      </w:r>
      <w:r>
        <w:rPr>
          <w:rStyle w:val="EditsrrChar"/>
        </w:rPr>
        <w:t xml:space="preserve">making social contribution </w:t>
      </w:r>
      <w:r w:rsidRPr="008D2AF5">
        <w:rPr>
          <w:lang w:val="en-GB"/>
        </w:rPr>
        <w:t>not sufficient, elsewhere in his argument</w:t>
      </w:r>
      <w:r>
        <w:rPr>
          <w:lang w:val="en-GB"/>
        </w:rPr>
        <w:t xml:space="preserve"> as well</w:t>
      </w:r>
      <w:r w:rsidRPr="008D2AF5">
        <w:rPr>
          <w:lang w:val="en-GB"/>
        </w:rPr>
        <w:t xml:space="preserve">. Specifically, he says that a change </w:t>
      </w:r>
      <w:r w:rsidRPr="008D2AF5">
        <w:rPr>
          <w:lang w:val="en-GB"/>
        </w:rPr>
        <w:lastRenderedPageBreak/>
        <w:t xml:space="preserve">in motivation will not be sufficient to make factory work lacking in self-realization unalienated </w:t>
      </w:r>
      <w:r w:rsidRPr="008D2AF5">
        <w:rPr>
          <w:rFonts w:cs="Times New Roman"/>
          <w:lang w:val="en-GB"/>
        </w:rPr>
        <w:t>(</w:t>
      </w:r>
      <w:proofErr w:type="spellStart"/>
      <w:r w:rsidRPr="008D2AF5">
        <w:rPr>
          <w:rFonts w:cs="Times New Roman"/>
          <w:lang w:val="en-GB"/>
        </w:rPr>
        <w:t>Kandiyali</w:t>
      </w:r>
      <w:proofErr w:type="spellEnd"/>
      <w:r w:rsidR="000F126F">
        <w:rPr>
          <w:rFonts w:cs="Times New Roman"/>
          <w:lang w:val="en-GB"/>
        </w:rPr>
        <w:t>,</w:t>
      </w:r>
      <w:r w:rsidRPr="008D2AF5">
        <w:rPr>
          <w:rFonts w:cs="Times New Roman"/>
          <w:lang w:val="en-GB"/>
        </w:rPr>
        <w:t xml:space="preserve"> 2020</w:t>
      </w:r>
      <w:r>
        <w:rPr>
          <w:rFonts w:cs="Times New Roman"/>
        </w:rPr>
        <w:t>:</w:t>
      </w:r>
      <w:r w:rsidRPr="008D2AF5">
        <w:rPr>
          <w:rFonts w:cs="Times New Roman"/>
          <w:lang w:val="en-GB"/>
        </w:rPr>
        <w:t xml:space="preserve"> 566)</w:t>
      </w:r>
      <w:r w:rsidRPr="008D2AF5">
        <w:rPr>
          <w:lang w:val="en-GB"/>
        </w:rPr>
        <w:t xml:space="preserve">. This may provide a nice test case to adjudicate between our accounts of what it takes for work to be </w:t>
      </w:r>
      <w:r w:rsidRPr="003F0602">
        <w:rPr>
          <w:rStyle w:val="EditsrrChar"/>
        </w:rPr>
        <w:t xml:space="preserve">a genuine </w:t>
      </w:r>
      <w:r w:rsidRPr="008D2AF5">
        <w:rPr>
          <w:lang w:val="en-GB"/>
        </w:rPr>
        <w:t>good. Assume favourable technological conditions in which there is some, but not much</w:t>
      </w:r>
      <w:r w:rsidR="00D21820">
        <w:rPr>
          <w:lang w:val="en-GB"/>
        </w:rPr>
        <w:t>,</w:t>
      </w:r>
      <w:r w:rsidRPr="008D2AF5">
        <w:rPr>
          <w:lang w:val="en-GB"/>
        </w:rPr>
        <w:t xml:space="preserve"> drudgery that just </w:t>
      </w:r>
      <w:proofErr w:type="gramStart"/>
      <w:r w:rsidRPr="008D2AF5">
        <w:rPr>
          <w:lang w:val="en-GB"/>
        </w:rPr>
        <w:t>has to</w:t>
      </w:r>
      <w:proofErr w:type="gramEnd"/>
      <w:r w:rsidRPr="008D2AF5">
        <w:rPr>
          <w:lang w:val="en-GB"/>
        </w:rPr>
        <w:t xml:space="preserve"> be done; let’s say this keeps people busy with dull factory work about two hours per day. While someone who </w:t>
      </w:r>
      <w:r>
        <w:rPr>
          <w:lang w:val="en-GB"/>
        </w:rPr>
        <w:t>passes</w:t>
      </w:r>
      <w:r w:rsidRPr="008D2AF5">
        <w:rPr>
          <w:lang w:val="en-GB"/>
        </w:rPr>
        <w:t xml:space="preserve"> their whole day </w:t>
      </w:r>
      <w:r>
        <w:rPr>
          <w:lang w:val="en-GB"/>
        </w:rPr>
        <w:t>by</w:t>
      </w:r>
      <w:r w:rsidRPr="008D2AF5">
        <w:rPr>
          <w:lang w:val="en-GB"/>
        </w:rPr>
        <w:t xml:space="preserve"> the sweat of their brow reasonably longs for the Garden, I think it plausible that people in this society </w:t>
      </w:r>
      <w:r>
        <w:t xml:space="preserve">may </w:t>
      </w:r>
      <w:r w:rsidRPr="008D2AF5">
        <w:rPr>
          <w:lang w:val="en-GB"/>
        </w:rPr>
        <w:t xml:space="preserve">appreciate </w:t>
      </w:r>
      <w:r>
        <w:t xml:space="preserve">this work as a chance </w:t>
      </w:r>
      <w:r w:rsidRPr="008D2AF5">
        <w:rPr>
          <w:lang w:val="en-GB"/>
        </w:rPr>
        <w:t xml:space="preserve">to do something </w:t>
      </w:r>
      <w:r>
        <w:t>good</w:t>
      </w:r>
      <w:r w:rsidRPr="008D2AF5">
        <w:rPr>
          <w:lang w:val="en-GB"/>
        </w:rPr>
        <w:t xml:space="preserve"> for each other, even if this work itself is not enjoyable: </w:t>
      </w:r>
      <w:r>
        <w:rPr>
          <w:lang w:val="en-GB"/>
        </w:rPr>
        <w:t>t</w:t>
      </w:r>
      <w:r w:rsidRPr="008D2AF5">
        <w:rPr>
          <w:lang w:val="en-GB"/>
        </w:rPr>
        <w:t>hey</w:t>
      </w:r>
      <w:r>
        <w:t xml:space="preserve"> may</w:t>
      </w:r>
      <w:r w:rsidRPr="008D2AF5">
        <w:rPr>
          <w:lang w:val="en-GB"/>
        </w:rPr>
        <w:t xml:space="preserve"> prefer some</w:t>
      </w:r>
      <w:r>
        <w:rPr>
          <w:lang w:val="en-GB"/>
        </w:rPr>
        <w:t xml:space="preserve"> small amount of </w:t>
      </w:r>
      <w:r w:rsidRPr="008D2AF5">
        <w:rPr>
          <w:lang w:val="en-GB"/>
        </w:rPr>
        <w:t>drudgery to the Garden</w:t>
      </w:r>
      <w:r>
        <w:t xml:space="preserve">, </w:t>
      </w:r>
      <w:r w:rsidRPr="00EF5121">
        <w:rPr>
          <w:rStyle w:val="EditsrrChar"/>
        </w:rPr>
        <w:t xml:space="preserve">because this is the way they have to </w:t>
      </w:r>
      <w:r>
        <w:rPr>
          <w:rStyle w:val="EditsrrChar"/>
        </w:rPr>
        <w:t xml:space="preserve">make a social contribution, </w:t>
      </w:r>
      <w:r w:rsidR="00D21820">
        <w:rPr>
          <w:rStyle w:val="EditsrrChar"/>
          <w:lang w:val="en-US"/>
        </w:rPr>
        <w:t xml:space="preserve">to </w:t>
      </w:r>
      <w:r w:rsidRPr="00EF5121">
        <w:rPr>
          <w:rStyle w:val="EditsrrChar"/>
        </w:rPr>
        <w:t xml:space="preserve">realize active pro-sociality and </w:t>
      </w:r>
      <w:r>
        <w:rPr>
          <w:rStyle w:val="EditsrrChar"/>
        </w:rPr>
        <w:t>perhaps</w:t>
      </w:r>
      <w:r w:rsidRPr="00EF5121">
        <w:rPr>
          <w:rStyle w:val="EditsrrChar"/>
        </w:rPr>
        <w:t xml:space="preserve"> also community as communal reciprocity with one another, which they value.</w:t>
      </w:r>
      <w:r w:rsidRPr="008D2AF5">
        <w:rPr>
          <w:lang w:val="en-GB"/>
        </w:rPr>
        <w:t xml:space="preserve"> And this suggests that even drudgery, at least</w:t>
      </w:r>
      <w:r>
        <w:t xml:space="preserve"> if it comes</w:t>
      </w:r>
      <w:r w:rsidRPr="008D2AF5">
        <w:rPr>
          <w:lang w:val="en-GB"/>
        </w:rPr>
        <w:t xml:space="preserve"> in</w:t>
      </w:r>
      <w:r>
        <w:t xml:space="preserve"> sufficiently</w:t>
      </w:r>
      <w:r w:rsidRPr="008D2AF5">
        <w:rPr>
          <w:lang w:val="en-GB"/>
        </w:rPr>
        <w:t xml:space="preserve"> small amounts, may </w:t>
      </w:r>
      <w:r>
        <w:rPr>
          <w:rStyle w:val="EditsrrChar"/>
        </w:rPr>
        <w:t>be</w:t>
      </w:r>
      <w:r w:rsidRPr="003F0602">
        <w:rPr>
          <w:rStyle w:val="EditsrrChar"/>
        </w:rPr>
        <w:t xml:space="preserve"> a genuine good in life</w:t>
      </w:r>
      <w:r w:rsidRPr="008D2AF5">
        <w:rPr>
          <w:lang w:val="en-GB"/>
        </w:rPr>
        <w:t>.</w:t>
      </w:r>
      <w:r w:rsidRPr="008D2AF5">
        <w:rPr>
          <w:rStyle w:val="EndnoteReference"/>
          <w:lang w:val="en-GB"/>
        </w:rPr>
        <w:endnoteReference w:id="17"/>
      </w:r>
    </w:p>
    <w:p w14:paraId="44B6EF3B" w14:textId="21405ED8" w:rsidR="00663E2A" w:rsidRPr="008D2AF5" w:rsidRDefault="00C57A04" w:rsidP="00237D3B">
      <w:pPr>
        <w:rPr>
          <w:lang w:val="en-GB"/>
        </w:rPr>
      </w:pPr>
      <w:r w:rsidRPr="008D2AF5">
        <w:rPr>
          <w:lang w:val="en-GB"/>
        </w:rPr>
        <w:t xml:space="preserve">Finally, </w:t>
      </w:r>
      <w:proofErr w:type="spellStart"/>
      <w:r w:rsidRPr="008D2AF5">
        <w:rPr>
          <w:lang w:val="en-GB"/>
        </w:rPr>
        <w:t>Kandiyali’s</w:t>
      </w:r>
      <w:proofErr w:type="spellEnd"/>
      <w:r w:rsidRPr="008D2AF5">
        <w:rPr>
          <w:lang w:val="en-GB"/>
        </w:rPr>
        <w:t xml:space="preserve"> emphasis on self-realization </w:t>
      </w:r>
      <w:r>
        <w:rPr>
          <w:lang w:val="en-GB"/>
        </w:rPr>
        <w:t>leaves</w:t>
      </w:r>
      <w:r w:rsidRPr="008D2AF5">
        <w:rPr>
          <w:lang w:val="en-GB"/>
        </w:rPr>
        <w:t xml:space="preserve"> him with the problem identified in the discussion of extrinsic goods in Section 2.2</w:t>
      </w:r>
      <w:r>
        <w:t xml:space="preserve"> (II)</w:t>
      </w:r>
      <w:r w:rsidRPr="008D2AF5">
        <w:rPr>
          <w:lang w:val="en-GB"/>
        </w:rPr>
        <w:t xml:space="preserve">: </w:t>
      </w:r>
      <w:r>
        <w:rPr>
          <w:lang w:val="en-GB"/>
        </w:rPr>
        <w:t>i</w:t>
      </w:r>
      <w:r w:rsidRPr="008D2AF5">
        <w:rPr>
          <w:lang w:val="en-GB"/>
        </w:rPr>
        <w:t xml:space="preserve">f one desires self-realization, there will typically be some other activity more conducive to this goal than </w:t>
      </w:r>
      <w:r w:rsidR="00BA18AC">
        <w:rPr>
          <w:lang w:val="en-GB"/>
        </w:rPr>
        <w:t xml:space="preserve">is </w:t>
      </w:r>
      <w:r w:rsidRPr="008D2AF5">
        <w:rPr>
          <w:lang w:val="en-GB"/>
        </w:rPr>
        <w:t xml:space="preserve">any available job. Typically, therefore, it is only if one also </w:t>
      </w:r>
      <w:proofErr w:type="gramStart"/>
      <w:r>
        <w:t>values</w:t>
      </w:r>
      <w:proofErr w:type="gramEnd"/>
      <w:r>
        <w:t xml:space="preserve"> making a social contribution </w:t>
      </w:r>
      <w:r w:rsidRPr="008D2AF5">
        <w:rPr>
          <w:lang w:val="en-GB"/>
        </w:rPr>
        <w:t xml:space="preserve">that </w:t>
      </w:r>
      <w:r>
        <w:t>work</w:t>
      </w:r>
      <w:r w:rsidRPr="008D2AF5">
        <w:rPr>
          <w:lang w:val="en-GB"/>
        </w:rPr>
        <w:t xml:space="preserve"> will be what one really wants. Therefore, I think </w:t>
      </w:r>
      <w:proofErr w:type="spellStart"/>
      <w:r w:rsidRPr="008D2AF5">
        <w:rPr>
          <w:lang w:val="en-GB"/>
        </w:rPr>
        <w:t>Kandiyali</w:t>
      </w:r>
      <w:proofErr w:type="spellEnd"/>
      <w:r w:rsidRPr="008D2AF5">
        <w:rPr>
          <w:lang w:val="en-GB"/>
        </w:rPr>
        <w:t>, too, overemphasizes self-realization</w:t>
      </w:r>
      <w:r>
        <w:rPr>
          <w:lang w:val="en-GB"/>
        </w:rPr>
        <w:t>.</w:t>
      </w:r>
      <w:r w:rsidRPr="008D2AF5">
        <w:rPr>
          <w:lang w:val="en-GB"/>
        </w:rPr>
        <w:t xml:space="preserve"> </w:t>
      </w:r>
      <w:r>
        <w:rPr>
          <w:lang w:val="en-GB"/>
        </w:rPr>
        <w:t>This</w:t>
      </w:r>
      <w:r w:rsidRPr="008D2AF5">
        <w:rPr>
          <w:lang w:val="en-GB"/>
        </w:rPr>
        <w:t xml:space="preserve"> might be orthodox</w:t>
      </w:r>
      <w:r>
        <w:t xml:space="preserve"> from a Marxist point of view</w:t>
      </w:r>
      <w:r w:rsidRPr="008D2AF5">
        <w:rPr>
          <w:lang w:val="en-GB"/>
        </w:rPr>
        <w:t>, but I believe</w:t>
      </w:r>
      <w:r>
        <w:rPr>
          <w:lang w:val="en-GB"/>
        </w:rPr>
        <w:t xml:space="preserve"> it</w:t>
      </w:r>
      <w:r w:rsidRPr="008D2AF5">
        <w:rPr>
          <w:lang w:val="en-GB"/>
        </w:rPr>
        <w:t xml:space="preserve"> is ultimately mistaken, at least if the ideal is that work be </w:t>
      </w:r>
      <w:r>
        <w:t xml:space="preserve">a </w:t>
      </w:r>
      <w:r w:rsidRPr="003F0602">
        <w:rPr>
          <w:rStyle w:val="EditsrrChar"/>
        </w:rPr>
        <w:t>genuine good in life</w:t>
      </w:r>
      <w:r w:rsidRPr="008D2AF5">
        <w:rPr>
          <w:lang w:val="en-GB"/>
        </w:rPr>
        <w:t>.</w:t>
      </w:r>
      <w:r w:rsidRPr="008D2AF5">
        <w:rPr>
          <w:rStyle w:val="EndnoteReference"/>
          <w:lang w:val="en-GB"/>
        </w:rPr>
        <w:endnoteReference w:id="18"/>
      </w:r>
      <w:r w:rsidRPr="008D2AF5">
        <w:rPr>
          <w:lang w:val="en-GB"/>
        </w:rPr>
        <w:t xml:space="preserve"> </w:t>
      </w:r>
    </w:p>
    <w:p w14:paraId="4A319E0F" w14:textId="405B1C77" w:rsidR="00DF206E" w:rsidRPr="008D2AF5" w:rsidRDefault="00DF206E" w:rsidP="00DF206E">
      <w:pPr>
        <w:pStyle w:val="Heading1"/>
        <w:ind w:firstLine="0"/>
        <w:rPr>
          <w:lang w:val="en-GB"/>
        </w:rPr>
      </w:pPr>
      <w:r w:rsidRPr="008D2AF5">
        <w:rPr>
          <w:lang w:val="en-GB"/>
        </w:rPr>
        <w:t>Conclusion</w:t>
      </w:r>
    </w:p>
    <w:p w14:paraId="5C1869D9" w14:textId="10D26D36" w:rsidR="00423AD5" w:rsidRDefault="00AA137E" w:rsidP="0067723F">
      <w:pPr>
        <w:ind w:firstLine="0"/>
        <w:rPr>
          <w:lang w:val="en-GB"/>
        </w:rPr>
      </w:pPr>
      <w:r w:rsidRPr="008D2AF5">
        <w:rPr>
          <w:lang w:val="en-GB"/>
        </w:rPr>
        <w:t xml:space="preserve">I have argued that Marxists have identified a problem of work of general relevance to living a good life: </w:t>
      </w:r>
      <w:r w:rsidR="00E85056">
        <w:rPr>
          <w:lang w:val="en-GB"/>
        </w:rPr>
        <w:t>h</w:t>
      </w:r>
      <w:r w:rsidRPr="008D2AF5">
        <w:rPr>
          <w:lang w:val="en-GB"/>
        </w:rPr>
        <w:t xml:space="preserve">ow can </w:t>
      </w:r>
      <w:r w:rsidR="00D2587D" w:rsidRPr="008D2AF5">
        <w:rPr>
          <w:lang w:val="en-GB"/>
        </w:rPr>
        <w:t xml:space="preserve">work be a </w:t>
      </w:r>
      <w:r w:rsidR="00CD3938" w:rsidRPr="00CD3938">
        <w:rPr>
          <w:rStyle w:val="EditsrrChar"/>
        </w:rPr>
        <w:t>genuine good in life</w:t>
      </w:r>
      <w:r w:rsidR="00CD3938">
        <w:t>,</w:t>
      </w:r>
      <w:r w:rsidR="00D2587D" w:rsidRPr="008D2AF5">
        <w:rPr>
          <w:lang w:val="en-GB"/>
        </w:rPr>
        <w:t xml:space="preserve"> given</w:t>
      </w:r>
      <w:r w:rsidRPr="008D2AF5">
        <w:rPr>
          <w:lang w:val="en-GB"/>
        </w:rPr>
        <w:t xml:space="preserve"> that its content is </w:t>
      </w:r>
      <w:r w:rsidR="00CD3938">
        <w:t xml:space="preserve">given by necessity, and </w:t>
      </w:r>
      <w:r w:rsidR="00416956">
        <w:rPr>
          <w:rStyle w:val="EditsrrChar"/>
        </w:rPr>
        <w:t>therefore typically differ</w:t>
      </w:r>
      <w:r w:rsidR="0044159D">
        <w:rPr>
          <w:rStyle w:val="EditsrrChar"/>
        </w:rPr>
        <w:t>s</w:t>
      </w:r>
      <w:r w:rsidR="00416956">
        <w:rPr>
          <w:rStyle w:val="EditsrrChar"/>
        </w:rPr>
        <w:t xml:space="preserve"> </w:t>
      </w:r>
      <w:r w:rsidR="00CD3938" w:rsidRPr="00CD3938">
        <w:rPr>
          <w:rStyle w:val="EditsrrChar"/>
        </w:rPr>
        <w:t>from the kind of activitie</w:t>
      </w:r>
      <w:r w:rsidR="00781782">
        <w:rPr>
          <w:rStyle w:val="EditsrrChar"/>
        </w:rPr>
        <w:t>s we spontaneously want to enga</w:t>
      </w:r>
      <w:r w:rsidR="00CD3938" w:rsidRPr="00CD3938">
        <w:rPr>
          <w:rStyle w:val="EditsrrChar"/>
        </w:rPr>
        <w:t>ge in</w:t>
      </w:r>
      <w:r w:rsidR="00D2587D" w:rsidRPr="008D2AF5">
        <w:rPr>
          <w:lang w:val="en-GB"/>
        </w:rPr>
        <w:t>?</w:t>
      </w:r>
      <w:r w:rsidRPr="008D2AF5">
        <w:rPr>
          <w:lang w:val="en-GB"/>
        </w:rPr>
        <w:t xml:space="preserve"> </w:t>
      </w:r>
      <w:r w:rsidRPr="008D2AF5">
        <w:rPr>
          <w:lang w:val="en-GB"/>
        </w:rPr>
        <w:lastRenderedPageBreak/>
        <w:t xml:space="preserve">The answer, I argue, </w:t>
      </w:r>
      <w:r w:rsidR="00FA2FA3">
        <w:t>is</w:t>
      </w:r>
      <w:r w:rsidR="00CF72FC">
        <w:t xml:space="preserve"> through</w:t>
      </w:r>
      <w:r w:rsidR="006C470A">
        <w:t xml:space="preserve"> valuing making a social contribution, typically as valuing active pro-sociality, or</w:t>
      </w:r>
      <w:r w:rsidR="00CD3938">
        <w:t xml:space="preserve"> </w:t>
      </w:r>
      <w:r w:rsidR="00CD3938" w:rsidRPr="00CD3938">
        <w:rPr>
          <w:rStyle w:val="EditsrrChar"/>
        </w:rPr>
        <w:t>caring about caring</w:t>
      </w:r>
      <w:r w:rsidR="00470180">
        <w:rPr>
          <w:rStyle w:val="EditsrrChar"/>
        </w:rPr>
        <w:t>;</w:t>
      </w:r>
      <w:r w:rsidR="00CD3938" w:rsidRPr="00CD3938">
        <w:rPr>
          <w:rStyle w:val="EditsrrChar"/>
        </w:rPr>
        <w:t xml:space="preserve"> that is, valuing work activity as an activity wherein one does something good for others</w:t>
      </w:r>
      <w:r w:rsidR="00CD3938">
        <w:t xml:space="preserve">. The three </w:t>
      </w:r>
      <w:r w:rsidR="00470180">
        <w:t>p</w:t>
      </w:r>
      <w:proofErr w:type="spellStart"/>
      <w:r w:rsidR="00470180" w:rsidRPr="008D2AF5">
        <w:rPr>
          <w:lang w:val="en-GB"/>
        </w:rPr>
        <w:t>ro</w:t>
      </w:r>
      <w:proofErr w:type="spellEnd"/>
      <w:r w:rsidR="00470180" w:rsidRPr="008D2AF5">
        <w:rPr>
          <w:lang w:val="en-GB"/>
        </w:rPr>
        <w:t>-sociality</w:t>
      </w:r>
      <w:r w:rsidR="00470180">
        <w:t xml:space="preserve"> theses </w:t>
      </w:r>
      <w:r w:rsidR="00CD3938">
        <w:t>together</w:t>
      </w:r>
      <w:r w:rsidRPr="008D2AF5">
        <w:rPr>
          <w:lang w:val="en-GB"/>
        </w:rPr>
        <w:t xml:space="preserve"> state</w:t>
      </w:r>
      <w:r w:rsidR="00CD3938">
        <w:t xml:space="preserve"> that this makes work itself good</w:t>
      </w:r>
      <w:r w:rsidR="00E55C6F">
        <w:t xml:space="preserve"> in one way</w:t>
      </w:r>
      <w:r w:rsidR="00CD3938">
        <w:t>, and</w:t>
      </w:r>
      <w:r w:rsidR="00F05871">
        <w:t xml:space="preserve"> that</w:t>
      </w:r>
      <w:r w:rsidR="00CD3938">
        <w:t xml:space="preserve"> it is </w:t>
      </w:r>
      <w:r w:rsidR="00320D86">
        <w:t xml:space="preserve">typically </w:t>
      </w:r>
      <w:r w:rsidR="00CD3938">
        <w:t xml:space="preserve">necessary and potentially also sufficient to make </w:t>
      </w:r>
      <w:r w:rsidR="00CD3938" w:rsidRPr="00CD3938">
        <w:rPr>
          <w:rStyle w:val="EditsrrChar"/>
        </w:rPr>
        <w:t>work a genuine good in life.</w:t>
      </w:r>
      <w:r w:rsidR="00CD3938">
        <w:t xml:space="preserve"> </w:t>
      </w:r>
      <w:r w:rsidRPr="008D2AF5">
        <w:rPr>
          <w:lang w:val="en-GB"/>
        </w:rPr>
        <w:t xml:space="preserve">Finally, I argued that while existing accounts of good work, both liberal-egalitarian and Marxist, recognize the </w:t>
      </w:r>
      <w:r w:rsidR="001F51D7" w:rsidRPr="008D2AF5">
        <w:rPr>
          <w:lang w:val="en-GB"/>
        </w:rPr>
        <w:t>good of making a social contribution, they fail to recognize its special importance. Work can be good in several ways</w:t>
      </w:r>
      <w:r w:rsidR="00E06575">
        <w:rPr>
          <w:lang w:val="en-GB"/>
        </w:rPr>
        <w:t>;</w:t>
      </w:r>
      <w:r w:rsidR="001F51D7" w:rsidRPr="008D2AF5">
        <w:rPr>
          <w:lang w:val="en-GB"/>
        </w:rPr>
        <w:t xml:space="preserve"> </w:t>
      </w:r>
      <w:r w:rsidR="0044583B" w:rsidRPr="008D2AF5">
        <w:rPr>
          <w:lang w:val="en-GB"/>
        </w:rPr>
        <w:t>but only if we care not ju</w:t>
      </w:r>
      <w:r w:rsidR="00E06575">
        <w:rPr>
          <w:lang w:val="en-GB"/>
        </w:rPr>
        <w:t>s</w:t>
      </w:r>
      <w:r w:rsidR="0044159D">
        <w:rPr>
          <w:lang w:val="en-GB"/>
        </w:rPr>
        <w:t>t about what work</w:t>
      </w:r>
      <w:r w:rsidR="0044583B" w:rsidRPr="008D2AF5">
        <w:rPr>
          <w:lang w:val="en-GB"/>
        </w:rPr>
        <w:t xml:space="preserve"> does for </w:t>
      </w:r>
      <w:r w:rsidR="00320274">
        <w:rPr>
          <w:lang w:val="en-GB"/>
        </w:rPr>
        <w:t>us personally</w:t>
      </w:r>
      <w:r w:rsidR="0044583B" w:rsidRPr="008D2AF5">
        <w:rPr>
          <w:lang w:val="en-GB"/>
        </w:rPr>
        <w:t xml:space="preserve"> but also</w:t>
      </w:r>
      <w:r w:rsidR="00CF72FC">
        <w:t xml:space="preserve"> care about work </w:t>
      </w:r>
      <w:proofErr w:type="gramStart"/>
      <w:r w:rsidR="00CF72FC">
        <w:t>as a way to</w:t>
      </w:r>
      <w:proofErr w:type="gramEnd"/>
      <w:r w:rsidR="00CF72FC">
        <w:t xml:space="preserve"> do something for others</w:t>
      </w:r>
      <w:r w:rsidR="0044583B" w:rsidRPr="008D2AF5">
        <w:rPr>
          <w:lang w:val="en-GB"/>
        </w:rPr>
        <w:t xml:space="preserve"> will we have a reason to </w:t>
      </w:r>
      <w:r w:rsidR="00F05871" w:rsidRPr="00F05871">
        <w:rPr>
          <w:rStyle w:val="EditsrrChar"/>
        </w:rPr>
        <w:t>value</w:t>
      </w:r>
      <w:r w:rsidR="0044583B" w:rsidRPr="008D2AF5">
        <w:rPr>
          <w:lang w:val="en-GB"/>
        </w:rPr>
        <w:t xml:space="preserve"> </w:t>
      </w:r>
      <w:r w:rsidR="000F6BFD">
        <w:t>having</w:t>
      </w:r>
      <w:r w:rsidR="0044583B" w:rsidRPr="008D2AF5">
        <w:rPr>
          <w:lang w:val="en-GB"/>
        </w:rPr>
        <w:t xml:space="preserve"> work, rather than just any potentially self-realizing, or social, or interesting activity in our lives.</w:t>
      </w:r>
    </w:p>
    <w:p w14:paraId="6C1BEE42" w14:textId="47CCB4AD" w:rsidR="0065462D" w:rsidRPr="00EB38B8" w:rsidRDefault="0044159D" w:rsidP="0065462D">
      <w:pPr>
        <w:pStyle w:val="Editsrr"/>
      </w:pPr>
      <w:r>
        <w:t>I will end with a brief</w:t>
      </w:r>
      <w:r w:rsidR="00CD3938">
        <w:t xml:space="preserve"> reflection on </w:t>
      </w:r>
      <w:r w:rsidR="00F05871">
        <w:t xml:space="preserve">the practical significance </w:t>
      </w:r>
      <w:r w:rsidR="00CD3938">
        <w:t xml:space="preserve">of this finding. As I suggested in the introduction, the problem of work is of significance for the question of </w:t>
      </w:r>
      <w:r w:rsidR="00AA4797">
        <w:t>the role of work in a good life, the desirability of a post-work economy, and re</w:t>
      </w:r>
      <w:r w:rsidR="00E55C6F">
        <w:t>lated policy</w:t>
      </w:r>
      <w:r w:rsidR="00320274">
        <w:t xml:space="preserve"> </w:t>
      </w:r>
      <w:r w:rsidR="00E55C6F">
        <w:t xml:space="preserve">issues. The first </w:t>
      </w:r>
      <w:r w:rsidR="00320274">
        <w:t xml:space="preserve">pro-sociality thesis </w:t>
      </w:r>
      <w:r w:rsidR="00AA4797">
        <w:t xml:space="preserve">shows </w:t>
      </w:r>
      <w:r>
        <w:t xml:space="preserve">that </w:t>
      </w:r>
      <w:proofErr w:type="gramStart"/>
      <w:r w:rsidR="00AA4797">
        <w:t>as long as</w:t>
      </w:r>
      <w:proofErr w:type="gramEnd"/>
      <w:r w:rsidR="00AA4797">
        <w:t xml:space="preserve"> people have to work, </w:t>
      </w:r>
      <w:r w:rsidR="00781782">
        <w:t>valuing</w:t>
      </w:r>
      <w:r>
        <w:t xml:space="preserve"> </w:t>
      </w:r>
      <w:r w:rsidR="006C470A">
        <w:t xml:space="preserve">making a social contribution </w:t>
      </w:r>
      <w:r w:rsidR="00AA4797">
        <w:t xml:space="preserve">makes their lives better. </w:t>
      </w:r>
      <w:r>
        <w:t>T</w:t>
      </w:r>
      <w:r w:rsidR="00E55C6F">
        <w:t xml:space="preserve">he second </w:t>
      </w:r>
      <w:r w:rsidR="00320274">
        <w:t xml:space="preserve">pro-sociality thesis </w:t>
      </w:r>
      <w:r w:rsidR="00AA4797">
        <w:t>has the most radical implications: it shows that work need not stand in the way of the best life and may even make life richer</w:t>
      </w:r>
      <w:r w:rsidR="00BB6490">
        <w:t xml:space="preserve">, as it provides an opportunity </w:t>
      </w:r>
      <w:r w:rsidR="009D11EA">
        <w:t>to</w:t>
      </w:r>
      <w:r w:rsidR="00BB6490">
        <w:t xml:space="preserve"> enrich one’s life </w:t>
      </w:r>
      <w:r>
        <w:t>by living</w:t>
      </w:r>
      <w:r w:rsidR="00BB6490">
        <w:t xml:space="preserve"> out the values of</w:t>
      </w:r>
      <w:r w:rsidR="006C470A">
        <w:t xml:space="preserve"> social contribution,</w:t>
      </w:r>
      <w:r w:rsidR="00BB6490">
        <w:t xml:space="preserve"> active pro-sociality and community. </w:t>
      </w:r>
      <w:r w:rsidR="0065462D">
        <w:t>Apart from politics, it is hard to see what else</w:t>
      </w:r>
      <w:r w:rsidR="00982C2B">
        <w:t xml:space="preserve"> </w:t>
      </w:r>
      <w:r w:rsidR="00320274">
        <w:rPr>
          <w:lang w:val="en-US"/>
        </w:rPr>
        <w:t xml:space="preserve">other </w:t>
      </w:r>
      <w:r w:rsidR="00982C2B">
        <w:t xml:space="preserve">than work (understood broadly) </w:t>
      </w:r>
      <w:r w:rsidR="0065462D">
        <w:t>could provide this arena. I also suggest</w:t>
      </w:r>
      <w:r w:rsidR="00EB38B8">
        <w:t>ed that it may require quite favourable conditions for work to be a genuine good in life:</w:t>
      </w:r>
      <w:r w:rsidR="0065462D">
        <w:t xml:space="preserve"> </w:t>
      </w:r>
      <w:r w:rsidR="006C470A">
        <w:t xml:space="preserve">making a social contribution </w:t>
      </w:r>
      <w:r w:rsidR="0065462D">
        <w:t xml:space="preserve">is usually only one of the things people want from life, and the best life is one in which there is time and opportunity </w:t>
      </w:r>
      <w:r w:rsidR="0050005C">
        <w:t>to realize</w:t>
      </w:r>
      <w:r w:rsidR="0065462D">
        <w:t xml:space="preserve"> both this and other values and the right balance between them. As things are today, I think </w:t>
      </w:r>
      <w:r w:rsidR="00A9093B">
        <w:t xml:space="preserve">many people </w:t>
      </w:r>
      <w:proofErr w:type="gramStart"/>
      <w:r w:rsidR="00A9093B">
        <w:t>have to</w:t>
      </w:r>
      <w:proofErr w:type="gramEnd"/>
      <w:r w:rsidR="00A9093B">
        <w:t xml:space="preserve"> spend too much time </w:t>
      </w:r>
      <w:r w:rsidR="0050005C">
        <w:t>at</w:t>
      </w:r>
      <w:r w:rsidR="00A9093B">
        <w:t xml:space="preserve"> work </w:t>
      </w:r>
      <w:r w:rsidR="00A9093B">
        <w:lastRenderedPageBreak/>
        <w:t>relative</w:t>
      </w:r>
      <w:r w:rsidR="00EB38B8">
        <w:t xml:space="preserve"> to</w:t>
      </w:r>
      <w:r w:rsidR="000C7342">
        <w:t xml:space="preserve"> how much</w:t>
      </w:r>
      <w:r w:rsidR="00EB38B8">
        <w:t xml:space="preserve"> time they want </w:t>
      </w:r>
      <w:r w:rsidR="000C7342">
        <w:t>for realizing</w:t>
      </w:r>
      <w:r w:rsidR="00EB38B8">
        <w:t xml:space="preserve"> values that are best pursued outside it</w:t>
      </w:r>
      <w:r w:rsidR="00D7743C">
        <w:t>;</w:t>
      </w:r>
      <w:r w:rsidR="00A9093B">
        <w:t xml:space="preserve"> and moreover, the general unequal and unjust sharing of burdens in the labour market undermine</w:t>
      </w:r>
      <w:r w:rsidR="0050005C">
        <w:t>s</w:t>
      </w:r>
      <w:r w:rsidR="00A9093B">
        <w:t xml:space="preserve"> appreciation of goods like active pro-sociality and community that </w:t>
      </w:r>
      <w:r w:rsidR="00C07624">
        <w:t>could be realized through work</w:t>
      </w:r>
      <w:r w:rsidR="00A9093B">
        <w:t xml:space="preserve">. But this also suggests that we should think twice before we decide that it is the Garden that we are really longing for and </w:t>
      </w:r>
      <w:r w:rsidR="00D7743C">
        <w:t xml:space="preserve">for which </w:t>
      </w:r>
      <w:r w:rsidR="00A9093B">
        <w:t>we should aim with our policy choices. Perhaps a society with fairer and smaller shares of less burdensome work may be better – and given how many things</w:t>
      </w:r>
      <w:r w:rsidR="00EB38B8">
        <w:t xml:space="preserve"> there are</w:t>
      </w:r>
      <w:r w:rsidR="00A9093B">
        <w:t xml:space="preserve"> tha</w:t>
      </w:r>
      <w:r w:rsidR="00EB38B8">
        <w:t xml:space="preserve">t </w:t>
      </w:r>
      <w:r w:rsidR="00D7743C">
        <w:t>simply</w:t>
      </w:r>
      <w:r w:rsidR="00EB38B8">
        <w:t xml:space="preserve"> </w:t>
      </w:r>
      <w:proofErr w:type="gramStart"/>
      <w:r w:rsidR="00EB38B8">
        <w:t>have to</w:t>
      </w:r>
      <w:proofErr w:type="gramEnd"/>
      <w:r w:rsidR="00EB38B8">
        <w:t xml:space="preserve"> be done, perhaps this is good news.</w:t>
      </w:r>
    </w:p>
    <w:p w14:paraId="24AAB541" w14:textId="77777777" w:rsidR="006E6DE4" w:rsidRDefault="006E6DE4">
      <w:pPr>
        <w:spacing w:after="160" w:line="259" w:lineRule="auto"/>
        <w:ind w:firstLine="0"/>
        <w:rPr>
          <w:rFonts w:eastAsiaTheme="majorEastAsia" w:cstheme="majorBidi"/>
          <w:sz w:val="32"/>
          <w:szCs w:val="32"/>
          <w:lang w:val="en-GB"/>
        </w:rPr>
      </w:pPr>
      <w:r>
        <w:rPr>
          <w:lang w:val="en-GB"/>
        </w:rPr>
        <w:br w:type="page"/>
      </w:r>
    </w:p>
    <w:p w14:paraId="2A5609D1" w14:textId="77777777" w:rsidR="003E217E" w:rsidRDefault="003E217E" w:rsidP="003E217E">
      <w:pPr>
        <w:ind w:firstLine="0"/>
        <w:rPr>
          <w:b/>
        </w:rPr>
      </w:pPr>
      <w:r>
        <w:rPr>
          <w:b/>
        </w:rPr>
        <w:lastRenderedPageBreak/>
        <w:t xml:space="preserve">Acknowledgements: </w:t>
      </w:r>
    </w:p>
    <w:p w14:paraId="2175A593" w14:textId="267BF10B" w:rsidR="003E217E" w:rsidRPr="003E217E" w:rsidRDefault="003E217E" w:rsidP="003E217E">
      <w:pPr>
        <w:ind w:firstLine="0"/>
        <w:rPr>
          <w:rFonts w:cs="Times New Roman"/>
          <w:szCs w:val="24"/>
        </w:rPr>
      </w:pPr>
      <w:r w:rsidRPr="00117050">
        <w:rPr>
          <w:rFonts w:cs="Times New Roman"/>
          <w:szCs w:val="24"/>
        </w:rPr>
        <w:t>I am grateful to Kasper Lippert-Rasmussen, Göran Duus-</w:t>
      </w:r>
      <w:proofErr w:type="spellStart"/>
      <w:r w:rsidRPr="00117050">
        <w:rPr>
          <w:rFonts w:cs="Times New Roman"/>
          <w:szCs w:val="24"/>
        </w:rPr>
        <w:t>Otterström</w:t>
      </w:r>
      <w:proofErr w:type="spellEnd"/>
      <w:r>
        <w:rPr>
          <w:rFonts w:cs="Times New Roman"/>
          <w:szCs w:val="24"/>
        </w:rPr>
        <w:t>, Tom Parr, Paula Casal and</w:t>
      </w:r>
      <w:r w:rsidRPr="00117050">
        <w:rPr>
          <w:rFonts w:cs="Times New Roman"/>
          <w:szCs w:val="24"/>
        </w:rPr>
        <w:t xml:space="preserve"> Søren Flinch Mid</w:t>
      </w:r>
      <w:r>
        <w:rPr>
          <w:rFonts w:cs="Times New Roman"/>
          <w:szCs w:val="24"/>
        </w:rPr>
        <w:t>t</w:t>
      </w:r>
      <w:r w:rsidRPr="00117050">
        <w:rPr>
          <w:rFonts w:cs="Times New Roman"/>
          <w:szCs w:val="24"/>
        </w:rPr>
        <w:t xml:space="preserve">gaard for helpful written </w:t>
      </w:r>
      <w:r>
        <w:rPr>
          <w:rFonts w:cs="Times New Roman"/>
          <w:szCs w:val="24"/>
        </w:rPr>
        <w:t>feedback</w:t>
      </w:r>
      <w:r w:rsidRPr="00117050">
        <w:rPr>
          <w:rFonts w:cs="Times New Roman"/>
          <w:szCs w:val="24"/>
        </w:rPr>
        <w:t xml:space="preserve">. </w:t>
      </w:r>
      <w:r>
        <w:rPr>
          <w:rFonts w:cs="Times New Roman"/>
          <w:szCs w:val="24"/>
        </w:rPr>
        <w:t>Moreover, th</w:t>
      </w:r>
      <w:r w:rsidR="004C316C">
        <w:rPr>
          <w:rFonts w:cs="Times New Roman"/>
          <w:szCs w:val="24"/>
        </w:rPr>
        <w:t>is</w:t>
      </w:r>
      <w:r w:rsidRPr="00117050">
        <w:rPr>
          <w:rFonts w:cs="Times New Roman"/>
          <w:szCs w:val="24"/>
        </w:rPr>
        <w:t xml:space="preserve"> paper was presented at the Nordic Ne</w:t>
      </w:r>
      <w:r>
        <w:rPr>
          <w:rFonts w:cs="Times New Roman"/>
          <w:szCs w:val="24"/>
        </w:rPr>
        <w:t xml:space="preserve">twork for Political Theory 2021, </w:t>
      </w:r>
      <w:r w:rsidRPr="00117050">
        <w:rPr>
          <w:rFonts w:cs="Times New Roman"/>
          <w:szCs w:val="24"/>
        </w:rPr>
        <w:t>the Oslo Annual Practical Philosophy Workshop 2021 and</w:t>
      </w:r>
      <w:r>
        <w:rPr>
          <w:rFonts w:cs="Times New Roman"/>
          <w:szCs w:val="24"/>
        </w:rPr>
        <w:t xml:space="preserve"> the Political </w:t>
      </w:r>
      <w:r w:rsidR="00344B6F">
        <w:rPr>
          <w:rFonts w:cs="Times New Roman"/>
          <w:szCs w:val="24"/>
        </w:rPr>
        <w:t>Theory</w:t>
      </w:r>
      <w:r>
        <w:rPr>
          <w:rFonts w:cs="Times New Roman"/>
          <w:szCs w:val="24"/>
        </w:rPr>
        <w:t xml:space="preserve"> Section at the Department of </w:t>
      </w:r>
      <w:proofErr w:type="spellStart"/>
      <w:r>
        <w:rPr>
          <w:rFonts w:cs="Times New Roman"/>
          <w:szCs w:val="24"/>
        </w:rPr>
        <w:t>Politial</w:t>
      </w:r>
      <w:proofErr w:type="spellEnd"/>
      <w:r>
        <w:rPr>
          <w:rFonts w:cs="Times New Roman"/>
          <w:szCs w:val="24"/>
        </w:rPr>
        <w:t xml:space="preserve"> Science at Aarhus University, and</w:t>
      </w:r>
      <w:r w:rsidRPr="00117050">
        <w:rPr>
          <w:rFonts w:cs="Times New Roman"/>
          <w:szCs w:val="24"/>
        </w:rPr>
        <w:t xml:space="preserve"> I am</w:t>
      </w:r>
      <w:r>
        <w:rPr>
          <w:rFonts w:cs="Times New Roman"/>
          <w:szCs w:val="24"/>
        </w:rPr>
        <w:t xml:space="preserve"> </w:t>
      </w:r>
      <w:r w:rsidRPr="00117050">
        <w:rPr>
          <w:rFonts w:cs="Times New Roman"/>
          <w:szCs w:val="24"/>
        </w:rPr>
        <w:t xml:space="preserve">grateful to Kim Angell, Andreas Bengtson, Lauritz Munch, Fredrik D. </w:t>
      </w:r>
      <w:proofErr w:type="spellStart"/>
      <w:r w:rsidRPr="00117050">
        <w:rPr>
          <w:rFonts w:cs="Times New Roman"/>
          <w:szCs w:val="24"/>
        </w:rPr>
        <w:t>Hjorten</w:t>
      </w:r>
      <w:proofErr w:type="spellEnd"/>
      <w:r w:rsidRPr="00117050">
        <w:rPr>
          <w:rFonts w:cs="Times New Roman"/>
          <w:szCs w:val="24"/>
        </w:rPr>
        <w:t xml:space="preserve">, Axel </w:t>
      </w:r>
      <w:proofErr w:type="spellStart"/>
      <w:r w:rsidRPr="00117050">
        <w:rPr>
          <w:rFonts w:cs="Times New Roman"/>
          <w:szCs w:val="24"/>
        </w:rPr>
        <w:t>Braanen</w:t>
      </w:r>
      <w:proofErr w:type="spellEnd"/>
      <w:r w:rsidRPr="00117050">
        <w:rPr>
          <w:rFonts w:cs="Times New Roman"/>
          <w:szCs w:val="24"/>
        </w:rPr>
        <w:t xml:space="preserve"> </w:t>
      </w:r>
      <w:proofErr w:type="spellStart"/>
      <w:r w:rsidRPr="00117050">
        <w:rPr>
          <w:rFonts w:cs="Times New Roman"/>
          <w:szCs w:val="24"/>
        </w:rPr>
        <w:t>Sterri</w:t>
      </w:r>
      <w:proofErr w:type="spellEnd"/>
      <w:r w:rsidRPr="00117050">
        <w:rPr>
          <w:rFonts w:cs="Times New Roman"/>
          <w:szCs w:val="24"/>
        </w:rPr>
        <w:t xml:space="preserve">, Peter </w:t>
      </w:r>
      <w:proofErr w:type="spellStart"/>
      <w:r w:rsidRPr="00117050">
        <w:rPr>
          <w:rFonts w:cs="Times New Roman"/>
          <w:szCs w:val="24"/>
        </w:rPr>
        <w:t>Strandbrink</w:t>
      </w:r>
      <w:proofErr w:type="spellEnd"/>
      <w:r w:rsidRPr="00117050">
        <w:rPr>
          <w:rFonts w:cs="Times New Roman"/>
          <w:szCs w:val="24"/>
        </w:rPr>
        <w:t>, David Vogt, Rober Huseby, Dav</w:t>
      </w:r>
      <w:r>
        <w:rPr>
          <w:rFonts w:cs="Times New Roman"/>
          <w:szCs w:val="24"/>
        </w:rPr>
        <w:t>id Axelsen, Alejandra Mancilla,</w:t>
      </w:r>
      <w:r w:rsidRPr="00117050">
        <w:rPr>
          <w:rFonts w:cs="Times New Roman"/>
          <w:szCs w:val="24"/>
        </w:rPr>
        <w:t xml:space="preserve"> Anne-Sofie Greisen Højlund</w:t>
      </w:r>
      <w:r>
        <w:rPr>
          <w:rFonts w:cs="Times New Roman"/>
          <w:szCs w:val="24"/>
        </w:rPr>
        <w:t>, Simone Sommer Degn, Astrid Fly Oredsson, Andreas Brøgger Albertsen, Marion Kathe Godman and Tore Vincent Olsen</w:t>
      </w:r>
      <w:r w:rsidRPr="00117050">
        <w:rPr>
          <w:rFonts w:cs="Times New Roman"/>
          <w:szCs w:val="24"/>
        </w:rPr>
        <w:t xml:space="preserve"> for feedback and </w:t>
      </w:r>
      <w:r>
        <w:rPr>
          <w:rFonts w:cs="Times New Roman"/>
          <w:szCs w:val="24"/>
        </w:rPr>
        <w:t xml:space="preserve">good </w:t>
      </w:r>
      <w:proofErr w:type="spellStart"/>
      <w:r w:rsidRPr="00117050">
        <w:rPr>
          <w:rFonts w:cs="Times New Roman"/>
          <w:szCs w:val="24"/>
        </w:rPr>
        <w:t>disccusions</w:t>
      </w:r>
      <w:proofErr w:type="spellEnd"/>
      <w:r>
        <w:rPr>
          <w:rFonts w:cs="Times New Roman"/>
          <w:szCs w:val="24"/>
        </w:rPr>
        <w:t xml:space="preserve"> on these occasions</w:t>
      </w:r>
      <w:r w:rsidR="00570F7D">
        <w:rPr>
          <w:rFonts w:cs="Times New Roman"/>
          <w:szCs w:val="24"/>
        </w:rPr>
        <w:t>,</w:t>
      </w:r>
      <w:r w:rsidRPr="00117050">
        <w:rPr>
          <w:rFonts w:cs="Times New Roman"/>
          <w:szCs w:val="24"/>
        </w:rPr>
        <w:t xml:space="preserve"> from which the paper greatly benefitted.</w:t>
      </w:r>
      <w:r>
        <w:rPr>
          <w:rFonts w:cs="Times New Roman"/>
          <w:szCs w:val="24"/>
        </w:rPr>
        <w:t xml:space="preserve"> Finally, I want to thank two anonymous reviewers for this journal for perceptive and helpful comments that greatly improved the paper.</w:t>
      </w:r>
    </w:p>
    <w:p w14:paraId="69921451" w14:textId="77777777" w:rsidR="003E217E" w:rsidRDefault="003E217E" w:rsidP="003E217E">
      <w:pPr>
        <w:ind w:firstLine="0"/>
        <w:rPr>
          <w:b/>
        </w:rPr>
      </w:pPr>
    </w:p>
    <w:p w14:paraId="395DACA1" w14:textId="7CBFEA72" w:rsidR="003E217E" w:rsidRPr="00972DF7" w:rsidRDefault="003E217E" w:rsidP="003E217E">
      <w:pPr>
        <w:ind w:firstLine="0"/>
        <w:rPr>
          <w:b/>
          <w:sz w:val="36"/>
        </w:rPr>
      </w:pPr>
      <w:r w:rsidRPr="00972DF7">
        <w:rPr>
          <w:b/>
        </w:rPr>
        <w:t>Declaration of conflicting interests</w:t>
      </w:r>
      <w:r>
        <w:rPr>
          <w:b/>
        </w:rPr>
        <w:t>:</w:t>
      </w:r>
    </w:p>
    <w:p w14:paraId="78E4C070" w14:textId="6A48C9E5" w:rsidR="003E217E" w:rsidRDefault="003E217E" w:rsidP="003E217E">
      <w:pPr>
        <w:ind w:firstLine="0"/>
      </w:pPr>
      <w:r>
        <w:t>The author declared no potential conflicts of interest with respect to the research, authorship, and/or publication of this article.</w:t>
      </w:r>
    </w:p>
    <w:p w14:paraId="404E307F" w14:textId="77777777" w:rsidR="003E217E" w:rsidRDefault="003E217E" w:rsidP="003E217E">
      <w:pPr>
        <w:ind w:firstLine="0"/>
        <w:rPr>
          <w:b/>
        </w:rPr>
      </w:pPr>
    </w:p>
    <w:p w14:paraId="7AB78105" w14:textId="625A6128" w:rsidR="003E217E" w:rsidRPr="00972DF7" w:rsidRDefault="003E217E" w:rsidP="003E217E">
      <w:pPr>
        <w:ind w:firstLine="0"/>
        <w:rPr>
          <w:b/>
        </w:rPr>
      </w:pPr>
      <w:r w:rsidRPr="00972DF7">
        <w:rPr>
          <w:b/>
        </w:rPr>
        <w:t>Funding</w:t>
      </w:r>
      <w:r>
        <w:rPr>
          <w:b/>
        </w:rPr>
        <w:t>:</w:t>
      </w:r>
    </w:p>
    <w:p w14:paraId="6CDD923A" w14:textId="3E8C0884" w:rsidR="003E217E" w:rsidRDefault="003E217E" w:rsidP="003E217E">
      <w:pPr>
        <w:ind w:firstLine="0"/>
      </w:pPr>
      <w:r>
        <w:t>The author received no financial support for the research, authorship, and/or publication of this article.</w:t>
      </w:r>
    </w:p>
    <w:p w14:paraId="1D2F806E" w14:textId="78137803" w:rsidR="003E217E" w:rsidRDefault="003E217E" w:rsidP="003E217E">
      <w:pPr>
        <w:ind w:firstLine="0"/>
      </w:pPr>
    </w:p>
    <w:p w14:paraId="1DEFFA49" w14:textId="57268ACC" w:rsidR="00B63BD6" w:rsidRDefault="00B63BD6" w:rsidP="003E217E">
      <w:pPr>
        <w:ind w:firstLine="0"/>
      </w:pPr>
    </w:p>
    <w:p w14:paraId="7CA78900" w14:textId="0239B338" w:rsidR="00B63BD6" w:rsidRDefault="00B63BD6" w:rsidP="003E217E">
      <w:pPr>
        <w:ind w:firstLine="0"/>
      </w:pPr>
    </w:p>
    <w:p w14:paraId="7A9D25B6" w14:textId="7D4C2433" w:rsidR="00B63BD6" w:rsidRPr="00B63BD6" w:rsidRDefault="00B63BD6" w:rsidP="003E217E">
      <w:pPr>
        <w:ind w:firstLine="0"/>
        <w:rPr>
          <w:b/>
        </w:rPr>
      </w:pPr>
      <w:r>
        <w:rPr>
          <w:b/>
        </w:rPr>
        <w:lastRenderedPageBreak/>
        <w:t>Notes:</w:t>
      </w:r>
    </w:p>
    <w:sectPr w:rsidR="00B63BD6" w:rsidRPr="00B63BD6">
      <w:footerReference w:type="default" r:id="rId10"/>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BD2C" w14:textId="77777777" w:rsidR="006F2E56" w:rsidRDefault="006F2E56" w:rsidP="003F5CA8">
      <w:pPr>
        <w:spacing w:line="240" w:lineRule="auto"/>
      </w:pPr>
      <w:r>
        <w:separator/>
      </w:r>
    </w:p>
  </w:endnote>
  <w:endnote w:type="continuationSeparator" w:id="0">
    <w:p w14:paraId="44602DF7" w14:textId="77777777" w:rsidR="006F2E56" w:rsidRDefault="006F2E56" w:rsidP="003F5CA8">
      <w:pPr>
        <w:spacing w:line="240" w:lineRule="auto"/>
      </w:pPr>
      <w:r>
        <w:continuationSeparator/>
      </w:r>
    </w:p>
  </w:endnote>
  <w:endnote w:id="1">
    <w:p w14:paraId="4843FD70" w14:textId="165EF3EB" w:rsidR="00C57A04" w:rsidRPr="009E7C32" w:rsidRDefault="00C57A04" w:rsidP="001C4CFA">
      <w:pPr>
        <w:pStyle w:val="EndnoteText"/>
        <w:rPr>
          <w:lang w:val="en-GB"/>
        </w:rPr>
      </w:pPr>
      <w:r w:rsidRPr="009E7C32">
        <w:rPr>
          <w:rStyle w:val="EndnoteReference"/>
          <w:lang w:val="en-GB"/>
        </w:rPr>
        <w:endnoteRef/>
      </w:r>
      <w:r w:rsidRPr="009E7C32">
        <w:rPr>
          <w:lang w:val="en-GB"/>
        </w:rPr>
        <w:t xml:space="preserve"> </w:t>
      </w:r>
      <w:r w:rsidRPr="009E7C32">
        <w:rPr>
          <w:rStyle w:val="EditsrrChar"/>
          <w:sz w:val="20"/>
        </w:rPr>
        <w:t>The passage also seems to equate work and production, but the necessary or instrumental character of work is just as much a feature of e.g. care work, which is of course just as necessary to ‘maintain and reproduce life’. This picture of work also clearly extends beyond work done for pay in the organized labour market, as house work, volunteer work, community service and so on are all instrumental or necessary to satisfy the needs and wants in a society. Note that the emphasis on work as necessary or instrumental activity is common in definitions and broader characterizations of work</w:t>
      </w:r>
      <w:r w:rsidRPr="009E7C32">
        <w:rPr>
          <w:lang w:val="en-GB"/>
        </w:rPr>
        <w:t xml:space="preserve"> </w:t>
      </w:r>
      <w:r w:rsidRPr="009E7C32">
        <w:rPr>
          <w:rFonts w:cs="Times New Roman"/>
          <w:szCs w:val="24"/>
          <w:lang w:val="en-GB"/>
        </w:rPr>
        <w:t>(Geuss</w:t>
      </w:r>
      <w:r w:rsidR="000F126F" w:rsidRPr="009E7C32">
        <w:rPr>
          <w:rFonts w:cs="Times New Roman"/>
          <w:szCs w:val="24"/>
          <w:lang w:val="en-GB"/>
        </w:rPr>
        <w:t>,</w:t>
      </w:r>
      <w:r w:rsidRPr="009E7C32">
        <w:rPr>
          <w:rFonts w:cs="Times New Roman"/>
          <w:szCs w:val="24"/>
          <w:lang w:val="en-GB"/>
        </w:rPr>
        <w:t xml:space="preserve"> 2021: 5, 15–21; Marshall</w:t>
      </w:r>
      <w:r w:rsidR="000F126F" w:rsidRPr="009E7C32">
        <w:rPr>
          <w:rFonts w:cs="Times New Roman"/>
          <w:szCs w:val="24"/>
          <w:lang w:val="en-GB"/>
        </w:rPr>
        <w:t>,</w:t>
      </w:r>
      <w:r w:rsidRPr="009E7C32">
        <w:rPr>
          <w:rFonts w:cs="Times New Roman"/>
          <w:szCs w:val="24"/>
          <w:lang w:val="en-GB"/>
        </w:rPr>
        <w:t xml:space="preserve"> 2013: 54; Muirhead</w:t>
      </w:r>
      <w:r w:rsidR="000F126F" w:rsidRPr="009E7C32">
        <w:rPr>
          <w:rFonts w:cs="Times New Roman"/>
          <w:szCs w:val="24"/>
          <w:lang w:val="en-GB"/>
        </w:rPr>
        <w:t>,</w:t>
      </w:r>
      <w:r w:rsidRPr="009E7C32">
        <w:rPr>
          <w:rFonts w:cs="Times New Roman"/>
          <w:szCs w:val="24"/>
          <w:lang w:val="en-GB"/>
        </w:rPr>
        <w:t xml:space="preserve"> 2004: 4–6).</w:t>
      </w:r>
    </w:p>
  </w:endnote>
  <w:endnote w:id="2">
    <w:p w14:paraId="5477343D" w14:textId="14F7BB9E" w:rsidR="00C57A04" w:rsidRPr="009E7C32" w:rsidRDefault="00C57A04" w:rsidP="00C24A6D">
      <w:pPr>
        <w:pStyle w:val="Editsrr"/>
        <w:spacing w:line="240" w:lineRule="auto"/>
        <w:rPr>
          <w:sz w:val="20"/>
          <w:szCs w:val="20"/>
        </w:rPr>
      </w:pPr>
      <w:r w:rsidRPr="009E7C32">
        <w:rPr>
          <w:rStyle w:val="EndnoteReference"/>
        </w:rPr>
        <w:endnoteRef/>
      </w:r>
      <w:r w:rsidRPr="009E7C32">
        <w:t xml:space="preserve"> </w:t>
      </w:r>
      <w:r w:rsidRPr="009E7C32">
        <w:rPr>
          <w:rStyle w:val="EditsrrChar"/>
          <w:sz w:val="20"/>
          <w:szCs w:val="20"/>
        </w:rPr>
        <w:t>Note also that not all necessary or instrumental activities are work. For example, eating and sleeping are necessary but are not work</w:t>
      </w:r>
      <w:r w:rsidRPr="009E7C32">
        <w:t xml:space="preserve">. </w:t>
      </w:r>
      <w:r w:rsidRPr="009E7C32">
        <w:rPr>
          <w:sz w:val="20"/>
          <w:szCs w:val="20"/>
        </w:rPr>
        <w:t xml:space="preserve">Cp. how Goodin et al. </w:t>
      </w:r>
      <w:r w:rsidRPr="009E7C32">
        <w:rPr>
          <w:rFonts w:cs="Times New Roman"/>
          <w:sz w:val="20"/>
          <w:szCs w:val="20"/>
        </w:rPr>
        <w:t>(2008: 34–36, 40–51)</w:t>
      </w:r>
      <w:r w:rsidRPr="009E7C32">
        <w:rPr>
          <w:sz w:val="20"/>
          <w:szCs w:val="20"/>
        </w:rPr>
        <w:t xml:space="preserve"> distinguish between three ‘realms of necessity’: the economic (earning an income), the social (household labour) and the biological (bodily needs). Moreover, Graeber </w:t>
      </w:r>
      <w:r w:rsidRPr="009E7C32">
        <w:rPr>
          <w:rFonts w:cs="Times New Roman"/>
          <w:sz w:val="20"/>
        </w:rPr>
        <w:t>(2018)</w:t>
      </w:r>
      <w:r w:rsidRPr="009E7C32">
        <w:rPr>
          <w:sz w:val="20"/>
          <w:szCs w:val="20"/>
        </w:rPr>
        <w:t xml:space="preserve"> has identified a category of jobs that often serve no need or want, which he refers to as ‘bullshit jobs’. These are a part of the institution of work in our society but may fall outside work understood as necessary activity. The problem of work which I am interested in here, and which Marxists have discussed, pertains to work as (broadly) necessary activity, which presumably still encompasses much of the work in modern societies and includes production, care work, house work, volunteer work, etc.</w:t>
      </w:r>
    </w:p>
  </w:endnote>
  <w:endnote w:id="3">
    <w:p w14:paraId="08AF58E1" w14:textId="29C3FDDC" w:rsidR="00C57A04" w:rsidRPr="009E7C32" w:rsidRDefault="00C57A04">
      <w:pPr>
        <w:pStyle w:val="EndnoteText"/>
        <w:rPr>
          <w:lang w:val="en-GB"/>
        </w:rPr>
      </w:pPr>
      <w:r w:rsidRPr="009E7C32">
        <w:rPr>
          <w:rStyle w:val="EndnoteReference"/>
          <w:lang w:val="en-GB"/>
        </w:rPr>
        <w:endnoteRef/>
      </w:r>
      <w:r w:rsidRPr="009E7C32">
        <w:rPr>
          <w:lang w:val="en-GB"/>
        </w:rPr>
        <w:t xml:space="preserve"> This is similar to Cohen’s </w:t>
      </w:r>
      <w:r w:rsidRPr="009E7C32">
        <w:rPr>
          <w:rFonts w:cs="Times New Roman"/>
          <w:lang w:val="en-GB"/>
        </w:rPr>
        <w:t>(2008: chap. 5; 2000)</w:t>
      </w:r>
      <w:r w:rsidRPr="009E7C32">
        <w:rPr>
          <w:lang w:val="en-GB"/>
        </w:rPr>
        <w:t xml:space="preserve"> ethical solution to the problem of achieving equality at a high standard of living without violating freedom: this is possible if people choose to work so as to realize equality at a high level of welfare.</w:t>
      </w:r>
    </w:p>
  </w:endnote>
  <w:endnote w:id="4">
    <w:p w14:paraId="11B3699B" w14:textId="76A23A8F" w:rsidR="00C57A04" w:rsidRPr="009E7C32" w:rsidRDefault="00C57A04" w:rsidP="00747E7B">
      <w:pPr>
        <w:pStyle w:val="EndnoteText"/>
        <w:rPr>
          <w:lang w:val="en-GB"/>
        </w:rPr>
      </w:pPr>
      <w:r w:rsidRPr="009E7C32">
        <w:rPr>
          <w:rStyle w:val="EndnoteReference"/>
          <w:lang w:val="en-GB"/>
        </w:rPr>
        <w:endnoteRef/>
      </w:r>
      <w:r w:rsidRPr="009E7C32">
        <w:rPr>
          <w:lang w:val="en-GB"/>
        </w:rPr>
        <w:t xml:space="preserve"> On constructivism as a normative theory, see e.g. Street </w:t>
      </w:r>
      <w:r w:rsidRPr="009E7C32">
        <w:rPr>
          <w:rFonts w:cs="Times New Roman"/>
          <w:lang w:val="en-GB"/>
        </w:rPr>
        <w:t>(2010)</w:t>
      </w:r>
      <w:r w:rsidRPr="009E7C32">
        <w:rPr>
          <w:lang w:val="en-GB"/>
        </w:rPr>
        <w:t>.</w:t>
      </w:r>
    </w:p>
  </w:endnote>
  <w:endnote w:id="5">
    <w:p w14:paraId="33D99819" w14:textId="1B3A1C51" w:rsidR="00C57A04" w:rsidRPr="009E7C32" w:rsidRDefault="00C57A04">
      <w:pPr>
        <w:pStyle w:val="EndnoteText"/>
        <w:rPr>
          <w:lang w:val="en-GB"/>
        </w:rPr>
      </w:pPr>
      <w:r w:rsidRPr="009E7C32">
        <w:rPr>
          <w:rStyle w:val="EndnoteReference"/>
          <w:lang w:val="en-GB"/>
        </w:rPr>
        <w:endnoteRef/>
      </w:r>
      <w:r w:rsidRPr="009E7C32">
        <w:rPr>
          <w:lang w:val="en-GB"/>
        </w:rPr>
        <w:t xml:space="preserve"> Fourier thought this would improve service work in several ways, including the quality of the service offered, and most importantly, that it would remove the element of servility that often goes with service work; but from his description of the scheme, it is also clear that he thinks it would make service work attractive to perform.</w:t>
      </w:r>
    </w:p>
  </w:endnote>
  <w:endnote w:id="6">
    <w:p w14:paraId="7A5D0B70" w14:textId="77777777" w:rsidR="00C57A04" w:rsidRPr="009E7C32" w:rsidRDefault="00C57A04" w:rsidP="003F29A2">
      <w:pPr>
        <w:pStyle w:val="EndnoteText"/>
        <w:rPr>
          <w:lang w:val="en-GB"/>
        </w:rPr>
      </w:pPr>
      <w:r w:rsidRPr="009E7C32">
        <w:rPr>
          <w:rStyle w:val="EndnoteReference"/>
          <w:lang w:val="en-GB"/>
        </w:rPr>
        <w:endnoteRef/>
      </w:r>
      <w:r w:rsidRPr="009E7C32">
        <w:rPr>
          <w:lang w:val="en-GB"/>
        </w:rPr>
        <w:t xml:space="preserve"> </w:t>
      </w:r>
      <w:r w:rsidRPr="009E7C32">
        <w:rPr>
          <w:rStyle w:val="EditsrrChar"/>
          <w:sz w:val="20"/>
        </w:rPr>
        <w:t>A part of this may be that parents are often best situated to do good for their children, but I think people often attach more importance to caring (in the second sense) for their children than this instrumental reason would support.</w:t>
      </w:r>
    </w:p>
  </w:endnote>
  <w:endnote w:id="7">
    <w:p w14:paraId="53F7DEA3" w14:textId="5DE73B08" w:rsidR="00C57A04" w:rsidRPr="009E7C32" w:rsidRDefault="00C57A04">
      <w:pPr>
        <w:pStyle w:val="EndnoteText"/>
        <w:rPr>
          <w:lang w:val="en-GB"/>
        </w:rPr>
      </w:pPr>
      <w:r w:rsidRPr="009E7C32">
        <w:rPr>
          <w:rStyle w:val="EndnoteReference"/>
          <w:lang w:val="en-GB"/>
        </w:rPr>
        <w:endnoteRef/>
      </w:r>
      <w:r w:rsidRPr="009E7C32">
        <w:rPr>
          <w:lang w:val="en-GB"/>
        </w:rPr>
        <w:t xml:space="preserve"> Perhaps one is still worried that the active contributing, unlike the good for others that results, is still a somewhat strange thing to value, and that there may still be some kind of contribution-fetishism going on. However, I think we should rather think of the fact that people are inclined to value doing good for others as a fortunate side of our nature.</w:t>
      </w:r>
    </w:p>
  </w:endnote>
  <w:endnote w:id="8">
    <w:p w14:paraId="0B2F9250" w14:textId="79FB6D6C" w:rsidR="00C57A04" w:rsidRPr="009E7C32" w:rsidRDefault="00C57A04" w:rsidP="00925F3D">
      <w:pPr>
        <w:pStyle w:val="EndnoteText"/>
        <w:rPr>
          <w:lang w:val="en-GB"/>
        </w:rPr>
      </w:pPr>
      <w:r w:rsidRPr="009E7C32">
        <w:rPr>
          <w:rStyle w:val="EndnoteReference"/>
          <w:lang w:val="en-GB"/>
        </w:rPr>
        <w:endnoteRef/>
      </w:r>
      <w:r w:rsidRPr="009E7C32">
        <w:rPr>
          <w:lang w:val="en-GB"/>
        </w:rPr>
        <w:t xml:space="preserve"> See also the interesting discussion in Kandiyali </w:t>
      </w:r>
      <w:r w:rsidRPr="009E7C32">
        <w:rPr>
          <w:rFonts w:cs="Times New Roman"/>
          <w:szCs w:val="24"/>
          <w:lang w:val="en-GB"/>
        </w:rPr>
        <w:t>(2014: 120–21)</w:t>
      </w:r>
      <w:r w:rsidRPr="009E7C32">
        <w:rPr>
          <w:lang w:val="en-GB"/>
        </w:rPr>
        <w:t>.</w:t>
      </w:r>
    </w:p>
  </w:endnote>
  <w:endnote w:id="9">
    <w:p w14:paraId="7093D2DF" w14:textId="2CFB9644" w:rsidR="00C57A04" w:rsidRPr="009E7C32" w:rsidRDefault="00C57A04" w:rsidP="001854F6">
      <w:pPr>
        <w:pStyle w:val="EndnoteText"/>
        <w:rPr>
          <w:lang w:val="en-GB"/>
        </w:rPr>
      </w:pPr>
      <w:r w:rsidRPr="009E7C32">
        <w:rPr>
          <w:rStyle w:val="EndnoteReference"/>
          <w:lang w:val="en-GB"/>
        </w:rPr>
        <w:endnoteRef/>
      </w:r>
      <w:r w:rsidRPr="009E7C32">
        <w:rPr>
          <w:lang w:val="en-GB"/>
        </w:rPr>
        <w:t xml:space="preserve"> The Expulsion from the Garden is one such story, and in a similar fashion, Hesiod’s </w:t>
      </w:r>
      <w:r w:rsidRPr="009E7C32">
        <w:rPr>
          <w:i/>
          <w:lang w:val="en-GB"/>
        </w:rPr>
        <w:t>Works and Days</w:t>
      </w:r>
      <w:r w:rsidRPr="009E7C32">
        <w:rPr>
          <w:lang w:val="en-GB"/>
        </w:rPr>
        <w:t xml:space="preserve"> </w:t>
      </w:r>
      <w:r w:rsidRPr="009E7C32">
        <w:rPr>
          <w:rFonts w:cs="Times New Roman"/>
          <w:lang w:val="en-GB"/>
        </w:rPr>
        <w:t>(2006: l. 90ff.)</w:t>
      </w:r>
      <w:r w:rsidRPr="009E7C32">
        <w:rPr>
          <w:lang w:val="en-GB"/>
        </w:rPr>
        <w:t xml:space="preserve"> tells of how life was without toil (or disease) before Pandora opened the jar from which evils were released into the world.</w:t>
      </w:r>
    </w:p>
  </w:endnote>
  <w:endnote w:id="10">
    <w:p w14:paraId="5BC79773" w14:textId="22930057" w:rsidR="00C57A04" w:rsidRPr="009E7C32" w:rsidRDefault="00C57A04" w:rsidP="00322211">
      <w:pPr>
        <w:pStyle w:val="EndnoteText"/>
        <w:rPr>
          <w:lang w:val="en-GB"/>
        </w:rPr>
      </w:pPr>
      <w:r w:rsidRPr="009E7C32">
        <w:rPr>
          <w:rStyle w:val="EndnoteReference"/>
          <w:lang w:val="en-GB"/>
        </w:rPr>
        <w:endnoteRef/>
      </w:r>
      <w:r w:rsidRPr="009E7C32">
        <w:rPr>
          <w:lang w:val="en-GB"/>
        </w:rPr>
        <w:t xml:space="preserve"> As noted in Section 2.1, work is just one form of contribution, and other forms are possible as well. Hence, valuing making a social contribution may be a reason to pursue a way of contributing </w:t>
      </w:r>
      <w:r w:rsidR="00F21269" w:rsidRPr="009E7C32">
        <w:rPr>
          <w:lang w:val="en-GB"/>
        </w:rPr>
        <w:t>different from</w:t>
      </w:r>
      <w:r w:rsidRPr="009E7C32">
        <w:rPr>
          <w:lang w:val="en-GB"/>
        </w:rPr>
        <w:t xml:space="preserve"> work, if one can </w:t>
      </w:r>
      <w:r w:rsidR="00F21269" w:rsidRPr="009E7C32">
        <w:rPr>
          <w:lang w:val="en-GB"/>
        </w:rPr>
        <w:t xml:space="preserve">better </w:t>
      </w:r>
      <w:r w:rsidRPr="009E7C32">
        <w:rPr>
          <w:lang w:val="en-GB"/>
        </w:rPr>
        <w:t>contribute in another way (unlike valuing active pro-sociality, which is realized in work activity, but not in contribution without activity of some substance). However, as non-work forms of contributing typically do not take much time and effort, it will arguably typically only mean that a person who values making a social contribution and can do so in other ways has a reason to value these in addition to work. Moreover, I suspect that most contributing to the good of others involves at least some substantial activity (earning money to donate, making an effort to donate to the best ca</w:t>
      </w:r>
      <w:r w:rsidR="00561311" w:rsidRPr="009E7C32">
        <w:rPr>
          <w:lang w:val="en-GB"/>
        </w:rPr>
        <w:t>u</w:t>
      </w:r>
      <w:r w:rsidRPr="009E7C32">
        <w:rPr>
          <w:lang w:val="en-GB"/>
        </w:rPr>
        <w:t>se), which makes it (similar to) forms of work, on the broad understanding that underlies the problem of work (Section 1). For example, politics, an alternative arena for pro-sociality, could be seen as work on this broad understanding.</w:t>
      </w:r>
    </w:p>
  </w:endnote>
  <w:endnote w:id="11">
    <w:p w14:paraId="27BDCB3A" w14:textId="2E0C2D19" w:rsidR="00C57A04" w:rsidRPr="009E7C32" w:rsidRDefault="00C57A04" w:rsidP="00F67DC8">
      <w:pPr>
        <w:pStyle w:val="Editsrr"/>
        <w:spacing w:line="240" w:lineRule="auto"/>
      </w:pPr>
      <w:r w:rsidRPr="009E7C32">
        <w:rPr>
          <w:rStyle w:val="EndnoteReference"/>
          <w:sz w:val="20"/>
          <w:szCs w:val="20"/>
        </w:rPr>
        <w:endnoteRef/>
      </w:r>
      <w:r w:rsidRPr="009E7C32">
        <w:rPr>
          <w:sz w:val="20"/>
          <w:szCs w:val="20"/>
        </w:rPr>
        <w:t xml:space="preserve"> It is of course typically possible to realize the same needs and wants in different ways, some of which are better for the worker</w:t>
      </w:r>
      <w:r w:rsidR="00561311" w:rsidRPr="009E7C32">
        <w:rPr>
          <w:sz w:val="20"/>
          <w:szCs w:val="20"/>
        </w:rPr>
        <w:t>;</w:t>
      </w:r>
      <w:r w:rsidRPr="009E7C32">
        <w:rPr>
          <w:sz w:val="20"/>
          <w:szCs w:val="20"/>
        </w:rPr>
        <w:t xml:space="preserve"> the point is that the fact that the activity has to realize needs and wants does constrain the forms it can take.</w:t>
      </w:r>
    </w:p>
  </w:endnote>
  <w:endnote w:id="12">
    <w:p w14:paraId="3C459B30" w14:textId="1695DFC3" w:rsidR="00C57A04" w:rsidRPr="009E7C32" w:rsidRDefault="00C57A04">
      <w:pPr>
        <w:pStyle w:val="EndnoteText"/>
        <w:rPr>
          <w:lang w:val="en-GB"/>
        </w:rPr>
      </w:pPr>
      <w:r w:rsidRPr="009E7C32">
        <w:rPr>
          <w:rStyle w:val="EndnoteReference"/>
          <w:lang w:val="en-GB"/>
        </w:rPr>
        <w:endnoteRef/>
      </w:r>
      <w:r w:rsidRPr="009E7C32">
        <w:rPr>
          <w:lang w:val="en-GB"/>
        </w:rPr>
        <w:t xml:space="preserve"> Recall also that Pro-sociality Thesis 1 implies that even work which is a genuine good in life for other reasons will be better in one way for people who value making a social contribution.</w:t>
      </w:r>
    </w:p>
  </w:endnote>
  <w:endnote w:id="13">
    <w:p w14:paraId="39EA88BE" w14:textId="7B5F94C2" w:rsidR="00C57A04" w:rsidRPr="009E7C32" w:rsidRDefault="00C57A04" w:rsidP="006236C4">
      <w:pPr>
        <w:pStyle w:val="EndnoteText"/>
        <w:rPr>
          <w:lang w:val="en-GB"/>
        </w:rPr>
      </w:pPr>
      <w:r w:rsidRPr="009E7C32">
        <w:rPr>
          <w:rStyle w:val="EndnoteReference"/>
          <w:lang w:val="en-GB"/>
        </w:rPr>
        <w:endnoteRef/>
      </w:r>
      <w:r w:rsidRPr="009E7C32">
        <w:rPr>
          <w:lang w:val="en-GB"/>
        </w:rPr>
        <w:t xml:space="preserve"> Simply being talented can be conceived of coherently without the process of acquiring talents, but arguably, self-realization is a good distinct from the desirable end state.</w:t>
      </w:r>
    </w:p>
  </w:endnote>
  <w:endnote w:id="14">
    <w:p w14:paraId="006E367E" w14:textId="1D59E58E" w:rsidR="00C57A04" w:rsidRPr="009E7C32" w:rsidRDefault="00C57A04">
      <w:pPr>
        <w:pStyle w:val="EndnoteText"/>
        <w:rPr>
          <w:lang w:val="en-GB"/>
        </w:rPr>
      </w:pPr>
      <w:r w:rsidRPr="009E7C32">
        <w:rPr>
          <w:rStyle w:val="EndnoteReference"/>
          <w:lang w:val="en-GB"/>
        </w:rPr>
        <w:endnoteRef/>
      </w:r>
      <w:r w:rsidRPr="009E7C32">
        <w:rPr>
          <w:lang w:val="en-GB"/>
        </w:rPr>
        <w:t xml:space="preserve"> A perhaps ethically very different but structurally similar possibility is that one may will work out of a sense of justice, which tells one to do one’s fair share of work. Again, this gets the work done, but does not overcome the problem of work: here one wills justice, and work is again willed instrumentally under conditions which are such that burdens have to be shared.</w:t>
      </w:r>
    </w:p>
  </w:endnote>
  <w:endnote w:id="15">
    <w:p w14:paraId="3ED01B0A" w14:textId="2122541F" w:rsidR="00C57A04" w:rsidRPr="009E7C32" w:rsidRDefault="00C57A04" w:rsidP="0073337A">
      <w:pPr>
        <w:pStyle w:val="EndnoteText"/>
        <w:rPr>
          <w:lang w:val="en-GB"/>
        </w:rPr>
      </w:pPr>
      <w:r w:rsidRPr="009E7C32">
        <w:rPr>
          <w:rStyle w:val="EndnoteReference"/>
          <w:lang w:val="en-GB"/>
        </w:rPr>
        <w:endnoteRef/>
      </w:r>
      <w:r w:rsidRPr="009E7C32">
        <w:rPr>
          <w:lang w:val="en-GB"/>
        </w:rPr>
        <w:t xml:space="preserve"> Indeed, this possibility is explored in Huxley’s </w:t>
      </w:r>
      <w:r w:rsidRPr="009E7C32">
        <w:rPr>
          <w:i/>
          <w:iCs/>
          <w:lang w:val="en-GB"/>
        </w:rPr>
        <w:t>Brave New World</w:t>
      </w:r>
      <w:r w:rsidRPr="009E7C32">
        <w:rPr>
          <w:lang w:val="en-GB"/>
        </w:rPr>
        <w:t>, where the lower</w:t>
      </w:r>
      <w:r w:rsidR="00561311" w:rsidRPr="009E7C32">
        <w:rPr>
          <w:lang w:val="en-GB"/>
        </w:rPr>
        <w:t>-</w:t>
      </w:r>
      <w:r w:rsidRPr="009E7C32">
        <w:rPr>
          <w:lang w:val="en-GB"/>
        </w:rPr>
        <w:t xml:space="preserve">caste menial workers have their development manipulated from the pre-natal stage to become simple creatures who have no other will than to do the simple work they are assigned </w:t>
      </w:r>
      <w:r w:rsidRPr="009E7C32">
        <w:rPr>
          <w:rFonts w:cs="Times New Roman"/>
          <w:lang w:val="en-GB"/>
        </w:rPr>
        <w:t>(Huxley</w:t>
      </w:r>
      <w:r w:rsidR="000F126F" w:rsidRPr="009E7C32">
        <w:rPr>
          <w:rFonts w:cs="Times New Roman"/>
          <w:lang w:val="en-GB"/>
        </w:rPr>
        <w:t>,</w:t>
      </w:r>
      <w:r w:rsidRPr="009E7C32">
        <w:rPr>
          <w:rFonts w:cs="Times New Roman"/>
          <w:lang w:val="en-GB"/>
        </w:rPr>
        <w:t xml:space="preserve"> </w:t>
      </w:r>
      <w:r w:rsidR="000F126F" w:rsidRPr="009E7C32">
        <w:rPr>
          <w:rFonts w:cs="Times New Roman"/>
          <w:lang w:val="en-GB"/>
        </w:rPr>
        <w:t>1932/</w:t>
      </w:r>
      <w:r w:rsidRPr="009E7C32">
        <w:rPr>
          <w:rFonts w:cs="Times New Roman"/>
          <w:lang w:val="en-GB"/>
        </w:rPr>
        <w:t>2016)</w:t>
      </w:r>
      <w:r w:rsidRPr="009E7C32">
        <w:rPr>
          <w:lang w:val="en-GB"/>
        </w:rPr>
        <w:t>. I think heavy socialization for the same purpose after birth is only somewhat less sinister.</w:t>
      </w:r>
    </w:p>
  </w:endnote>
  <w:endnote w:id="16">
    <w:p w14:paraId="2AEA9BCC" w14:textId="21430A16" w:rsidR="00C57A04" w:rsidRPr="009E7C32" w:rsidRDefault="00C57A04">
      <w:pPr>
        <w:pStyle w:val="EndnoteText"/>
        <w:rPr>
          <w:lang w:val="en-GB"/>
        </w:rPr>
      </w:pPr>
      <w:r w:rsidRPr="009E7C32">
        <w:rPr>
          <w:rStyle w:val="EndnoteReference"/>
          <w:lang w:val="en-GB"/>
        </w:rPr>
        <w:endnoteRef/>
      </w:r>
      <w:r w:rsidRPr="009E7C32">
        <w:rPr>
          <w:lang w:val="en-GB"/>
        </w:rPr>
        <w:t xml:space="preserve"> This does not make it explicitly into Kandiyali’s definition of unalienated labour on p. 571, but it is close to (3), and moreover, I think Kandiyali basically affirms it elsewhere when he discusses how the enjoyment of doing something for others is good in itself </w:t>
      </w:r>
      <w:r w:rsidRPr="009E7C32">
        <w:rPr>
          <w:rFonts w:cs="Times New Roman"/>
          <w:lang w:val="en-GB"/>
        </w:rPr>
        <w:t>(Kandiyali</w:t>
      </w:r>
      <w:r w:rsidR="000F126F" w:rsidRPr="009E7C32">
        <w:rPr>
          <w:rFonts w:cs="Times New Roman"/>
          <w:lang w:val="en-GB"/>
        </w:rPr>
        <w:t>,</w:t>
      </w:r>
      <w:r w:rsidRPr="009E7C32">
        <w:rPr>
          <w:rFonts w:cs="Times New Roman"/>
          <w:lang w:val="en-GB"/>
        </w:rPr>
        <w:t xml:space="preserve"> 2020: 564)</w:t>
      </w:r>
      <w:r w:rsidRPr="009E7C32">
        <w:rPr>
          <w:lang w:val="en-GB"/>
        </w:rPr>
        <w:t xml:space="preserve"> and a part of what makes work free </w:t>
      </w:r>
      <w:r w:rsidRPr="009E7C32">
        <w:rPr>
          <w:rFonts w:cs="Times New Roman"/>
          <w:szCs w:val="24"/>
          <w:lang w:val="en-GB"/>
        </w:rPr>
        <w:t>(Kandiyali</w:t>
      </w:r>
      <w:r w:rsidR="000F126F" w:rsidRPr="009E7C32">
        <w:rPr>
          <w:rFonts w:cs="Times New Roman"/>
          <w:szCs w:val="24"/>
          <w:lang w:val="en-GB"/>
        </w:rPr>
        <w:t>,</w:t>
      </w:r>
      <w:r w:rsidRPr="009E7C32">
        <w:rPr>
          <w:rFonts w:cs="Times New Roman"/>
          <w:szCs w:val="24"/>
          <w:lang w:val="en-GB"/>
        </w:rPr>
        <w:t xml:space="preserve"> 2020: 568–69, 580).</w:t>
      </w:r>
    </w:p>
  </w:endnote>
  <w:endnote w:id="17">
    <w:p w14:paraId="79CB718C" w14:textId="26624AA9" w:rsidR="00C57A04" w:rsidRPr="009E7C32" w:rsidRDefault="00C57A04">
      <w:pPr>
        <w:pStyle w:val="EndnoteText"/>
        <w:rPr>
          <w:lang w:val="en-GB"/>
        </w:rPr>
      </w:pPr>
      <w:r w:rsidRPr="009E7C32">
        <w:rPr>
          <w:rStyle w:val="EndnoteReference"/>
          <w:lang w:val="en-GB"/>
        </w:rPr>
        <w:endnoteRef/>
      </w:r>
      <w:r w:rsidRPr="009E7C32">
        <w:rPr>
          <w:lang w:val="en-GB"/>
        </w:rPr>
        <w:t xml:space="preserve"> It is worth noting that Kandiyali also agrees that drudgery can be good in one way, for the fulfilment of satisfying the needs of others </w:t>
      </w:r>
      <w:r w:rsidRPr="009E7C32">
        <w:rPr>
          <w:rFonts w:cs="Times New Roman"/>
          <w:lang w:val="en-GB"/>
        </w:rPr>
        <w:t>(Kandiyali</w:t>
      </w:r>
      <w:r w:rsidR="000F126F" w:rsidRPr="009E7C32">
        <w:rPr>
          <w:rFonts w:cs="Times New Roman"/>
          <w:lang w:val="en-GB"/>
        </w:rPr>
        <w:t>,</w:t>
      </w:r>
      <w:r w:rsidRPr="009E7C32">
        <w:rPr>
          <w:rFonts w:cs="Times New Roman"/>
          <w:lang w:val="en-GB"/>
        </w:rPr>
        <w:t xml:space="preserve"> 2020: 582)</w:t>
      </w:r>
      <w:r w:rsidRPr="009E7C32">
        <w:rPr>
          <w:lang w:val="en-GB"/>
        </w:rPr>
        <w:t>. And I agree that work that is both self-realizing and fulfilling is better than work which only lives up to the latter standard.</w:t>
      </w:r>
    </w:p>
  </w:endnote>
  <w:endnote w:id="18">
    <w:p w14:paraId="24DCECAD" w14:textId="78245215" w:rsidR="00B63BD6" w:rsidRPr="009E7C32" w:rsidRDefault="00C57A04" w:rsidP="00B63BD6">
      <w:pPr>
        <w:pStyle w:val="EndnoteText"/>
        <w:rPr>
          <w:lang w:val="en-GB"/>
        </w:rPr>
      </w:pPr>
      <w:r w:rsidRPr="009E7C32">
        <w:rPr>
          <w:rStyle w:val="EndnoteReference"/>
          <w:lang w:val="en-GB"/>
        </w:rPr>
        <w:endnoteRef/>
      </w:r>
      <w:r w:rsidRPr="009E7C32">
        <w:rPr>
          <w:lang w:val="en-GB"/>
        </w:rPr>
        <w:t xml:space="preserve"> Kandiyali’s explicit aim, however, is to provide a new interpretation of Marx’s account of unalienated production, and I think he is right that self-realization belongs in such an account, as he suggests. </w:t>
      </w:r>
    </w:p>
    <w:p w14:paraId="5F229FE0" w14:textId="35FDCA47" w:rsidR="00B63BD6" w:rsidRPr="009E7C32" w:rsidRDefault="00B63BD6" w:rsidP="00B63BD6">
      <w:pPr>
        <w:pStyle w:val="EndnoteText"/>
        <w:rPr>
          <w:lang w:val="en-GB"/>
        </w:rPr>
      </w:pPr>
    </w:p>
    <w:p w14:paraId="49BFFF88" w14:textId="3CFC3F15" w:rsidR="00B63BD6" w:rsidRPr="009E7C32" w:rsidRDefault="00B63BD6" w:rsidP="00B63BD6">
      <w:pPr>
        <w:pStyle w:val="Heading1"/>
        <w:ind w:firstLine="0"/>
        <w:rPr>
          <w:lang w:val="en-GB"/>
        </w:rPr>
      </w:pPr>
      <w:r w:rsidRPr="009E7C32">
        <w:rPr>
          <w:lang w:val="en-GB"/>
        </w:rPr>
        <w:t>References</w:t>
      </w:r>
    </w:p>
    <w:p w14:paraId="65BACF1C" w14:textId="77777777" w:rsidR="00B63BD6" w:rsidRPr="009E7C32" w:rsidRDefault="00B63BD6" w:rsidP="00B63BD6">
      <w:pPr>
        <w:pStyle w:val="Bibliography"/>
        <w:rPr>
          <w:rFonts w:cs="Times New Roman"/>
          <w:lang w:val="en-GB"/>
        </w:rPr>
      </w:pPr>
      <w:r w:rsidRPr="009E7C32">
        <w:rPr>
          <w:rFonts w:cs="Times New Roman"/>
          <w:lang w:val="en-GB"/>
        </w:rPr>
        <w:t xml:space="preserve">Aristotle (2002) </w:t>
      </w:r>
      <w:r w:rsidRPr="009E7C32">
        <w:rPr>
          <w:rFonts w:cs="Times New Roman"/>
          <w:i/>
          <w:iCs/>
          <w:lang w:val="en-GB"/>
        </w:rPr>
        <w:t>Nichomachean Ethics</w:t>
      </w:r>
      <w:r w:rsidRPr="009E7C32">
        <w:rPr>
          <w:rFonts w:cs="Times New Roman"/>
          <w:lang w:val="en-GB"/>
        </w:rPr>
        <w:t>. Translated by Christopher Rowe. Oxford: Oxford University Press.</w:t>
      </w:r>
    </w:p>
    <w:p w14:paraId="4AA842AF" w14:textId="7E4173D3" w:rsidR="00B63BD6" w:rsidRPr="009E7C32" w:rsidRDefault="00B63BD6" w:rsidP="00B63BD6">
      <w:pPr>
        <w:pStyle w:val="Bibliography"/>
        <w:rPr>
          <w:rFonts w:cs="Times New Roman"/>
          <w:lang w:val="en-GB"/>
        </w:rPr>
      </w:pPr>
      <w:r w:rsidRPr="009E7C32">
        <w:rPr>
          <w:rFonts w:cs="Times New Roman"/>
          <w:lang w:val="en-GB"/>
        </w:rPr>
        <w:t xml:space="preserve">Cohen GA (2000) </w:t>
      </w:r>
      <w:r w:rsidRPr="009E7C32">
        <w:rPr>
          <w:rFonts w:cs="Times New Roman"/>
          <w:i/>
          <w:iCs/>
          <w:lang w:val="en-GB"/>
        </w:rPr>
        <w:t>If You’re an Egalitarian, How Come You’re So Rich?</w:t>
      </w:r>
      <w:r w:rsidRPr="009E7C32">
        <w:rPr>
          <w:rFonts w:cs="Times New Roman"/>
          <w:lang w:val="en-GB"/>
        </w:rPr>
        <w:t xml:space="preserve"> Cambridge, MA: Harvard University Press.</w:t>
      </w:r>
    </w:p>
    <w:p w14:paraId="3413016D" w14:textId="77777777" w:rsidR="00B63BD6" w:rsidRPr="009E7C32" w:rsidRDefault="00B63BD6" w:rsidP="00B63BD6">
      <w:pPr>
        <w:pStyle w:val="Bibliography"/>
        <w:rPr>
          <w:rFonts w:cs="Times New Roman"/>
          <w:lang w:val="en-GB"/>
        </w:rPr>
      </w:pPr>
      <w:r w:rsidRPr="009E7C32">
        <w:rPr>
          <w:rFonts w:cs="Times New Roman"/>
          <w:lang w:val="en-GB"/>
        </w:rPr>
        <w:t xml:space="preserve">Cohen GA (2008) </w:t>
      </w:r>
      <w:r w:rsidRPr="009E7C32">
        <w:rPr>
          <w:rFonts w:cs="Times New Roman"/>
          <w:i/>
          <w:iCs/>
          <w:lang w:val="en-GB"/>
        </w:rPr>
        <w:t>Rescuing Justice and Equality</w:t>
      </w:r>
      <w:r w:rsidRPr="009E7C32">
        <w:rPr>
          <w:rFonts w:cs="Times New Roman"/>
          <w:lang w:val="en-GB"/>
        </w:rPr>
        <w:t>. Cambridge, MA: Harvard University Press.</w:t>
      </w:r>
    </w:p>
    <w:p w14:paraId="582A81DF" w14:textId="77777777" w:rsidR="00B63BD6" w:rsidRPr="009E7C32" w:rsidRDefault="00B63BD6" w:rsidP="00B63BD6">
      <w:pPr>
        <w:pStyle w:val="Bibliography"/>
        <w:rPr>
          <w:rFonts w:cs="Times New Roman"/>
          <w:lang w:val="en-GB"/>
        </w:rPr>
      </w:pPr>
      <w:r w:rsidRPr="009E7C32">
        <w:rPr>
          <w:rFonts w:cs="Times New Roman"/>
          <w:lang w:val="en-GB"/>
        </w:rPr>
        <w:t xml:space="preserve">Cohen GA (2009) </w:t>
      </w:r>
      <w:r w:rsidRPr="009E7C32">
        <w:rPr>
          <w:rFonts w:cs="Times New Roman"/>
          <w:i/>
          <w:iCs/>
          <w:lang w:val="en-GB"/>
        </w:rPr>
        <w:t>Why Not Socialism</w:t>
      </w:r>
      <w:r w:rsidRPr="009E7C32">
        <w:rPr>
          <w:rFonts w:cs="Times New Roman"/>
          <w:lang w:val="en-GB"/>
        </w:rPr>
        <w:t>. Princeton, NJ: Princeton University Press.</w:t>
      </w:r>
    </w:p>
    <w:p w14:paraId="71C52897" w14:textId="77777777" w:rsidR="00B63BD6" w:rsidRPr="009E7C32" w:rsidRDefault="00B63BD6" w:rsidP="00B63BD6">
      <w:pPr>
        <w:pStyle w:val="Bibliography"/>
        <w:rPr>
          <w:rFonts w:cs="Times New Roman"/>
          <w:lang w:val="en-GB"/>
        </w:rPr>
      </w:pPr>
      <w:r w:rsidRPr="009E7C32">
        <w:rPr>
          <w:rFonts w:cs="Times New Roman"/>
          <w:lang w:val="en-GB"/>
        </w:rPr>
        <w:t xml:space="preserve">Elster J (1985) </w:t>
      </w:r>
      <w:r w:rsidRPr="009E7C32">
        <w:rPr>
          <w:rFonts w:cs="Times New Roman"/>
          <w:i/>
          <w:iCs/>
          <w:lang w:val="en-GB"/>
        </w:rPr>
        <w:t>Making Sense of Marx</w:t>
      </w:r>
      <w:r w:rsidRPr="009E7C32">
        <w:rPr>
          <w:rFonts w:cs="Times New Roman"/>
          <w:lang w:val="en-GB"/>
        </w:rPr>
        <w:t>. Cambridge: Cambridge University Press.</w:t>
      </w:r>
    </w:p>
    <w:p w14:paraId="33B32E3B" w14:textId="241E1C4F" w:rsidR="00B63BD6" w:rsidRPr="00060D75" w:rsidRDefault="00B63BD6" w:rsidP="00B63BD6">
      <w:pPr>
        <w:pStyle w:val="Bibliography"/>
        <w:rPr>
          <w:rFonts w:cs="Times New Roman"/>
          <w:lang w:val="fr-FR"/>
        </w:rPr>
      </w:pPr>
      <w:r w:rsidRPr="009E7C32">
        <w:rPr>
          <w:rFonts w:cs="Times New Roman"/>
          <w:lang w:val="en-GB"/>
        </w:rPr>
        <w:t>Elster J (1986) Self-</w:t>
      </w:r>
      <w:r w:rsidR="00730914" w:rsidRPr="009E7C32">
        <w:rPr>
          <w:rFonts w:cs="Times New Roman"/>
          <w:lang w:val="en-GB"/>
        </w:rPr>
        <w:t>realization in work and politics</w:t>
      </w:r>
      <w:r w:rsidRPr="009E7C32">
        <w:rPr>
          <w:rFonts w:cs="Times New Roman"/>
          <w:lang w:val="en-GB"/>
        </w:rPr>
        <w:t xml:space="preserve">: The Marxist </w:t>
      </w:r>
      <w:r w:rsidR="00730914" w:rsidRPr="009E7C32">
        <w:rPr>
          <w:rFonts w:cs="Times New Roman"/>
          <w:lang w:val="en-GB"/>
        </w:rPr>
        <w:t>conception of the good life</w:t>
      </w:r>
      <w:r w:rsidRPr="009E7C32">
        <w:rPr>
          <w:rFonts w:cs="Times New Roman"/>
          <w:lang w:val="en-GB"/>
        </w:rPr>
        <w:t xml:space="preserve">. </w:t>
      </w:r>
      <w:r w:rsidRPr="00060D75">
        <w:rPr>
          <w:rFonts w:cs="Times New Roman"/>
          <w:i/>
          <w:iCs/>
          <w:lang w:val="fr-FR"/>
        </w:rPr>
        <w:t>Social Philosophy and Policy</w:t>
      </w:r>
      <w:r w:rsidRPr="00060D75">
        <w:rPr>
          <w:rFonts w:cs="Times New Roman"/>
          <w:lang w:val="fr-FR"/>
        </w:rPr>
        <w:t xml:space="preserve"> 3(02): 97–126. https://doi.org/10.1017/S0265052500000327.</w:t>
      </w:r>
    </w:p>
    <w:p w14:paraId="7C014D32" w14:textId="77777777" w:rsidR="00B63BD6" w:rsidRPr="009E7C32" w:rsidRDefault="00B63BD6" w:rsidP="00B63BD6">
      <w:pPr>
        <w:pStyle w:val="Bibliography"/>
        <w:rPr>
          <w:rFonts w:cs="Times New Roman"/>
          <w:lang w:val="en-GB"/>
        </w:rPr>
      </w:pPr>
      <w:r w:rsidRPr="00060D75">
        <w:rPr>
          <w:rFonts w:cs="Times New Roman"/>
          <w:lang w:val="fr-FR"/>
        </w:rPr>
        <w:t xml:space="preserve">Fourier C (1966) Théorie de l’Unité Universelle: Troisième Volume. </w:t>
      </w:r>
      <w:r w:rsidRPr="009E7C32">
        <w:rPr>
          <w:rFonts w:cs="Times New Roman"/>
          <w:lang w:val="en-GB"/>
        </w:rPr>
        <w:t xml:space="preserve">In: Debout-Oleszkiewicz S (ed.) </w:t>
      </w:r>
      <w:r w:rsidRPr="009E7C32">
        <w:rPr>
          <w:rFonts w:cs="Times New Roman"/>
          <w:i/>
          <w:iCs/>
          <w:lang w:val="en-GB"/>
        </w:rPr>
        <w:t>Œuvres Complètes</w:t>
      </w:r>
      <w:r w:rsidRPr="009E7C32">
        <w:rPr>
          <w:rFonts w:cs="Times New Roman"/>
          <w:lang w:val="en-GB"/>
        </w:rPr>
        <w:t>, Vol. 4. Paris: Editions Anthropos.</w:t>
      </w:r>
    </w:p>
    <w:p w14:paraId="58FB671B" w14:textId="77777777" w:rsidR="00B63BD6" w:rsidRPr="009E7C32" w:rsidRDefault="00B63BD6" w:rsidP="00B63BD6">
      <w:pPr>
        <w:pStyle w:val="Bibliography"/>
        <w:rPr>
          <w:rFonts w:cs="Times New Roman"/>
          <w:lang w:val="en-GB"/>
        </w:rPr>
      </w:pPr>
      <w:r w:rsidRPr="009E7C32">
        <w:rPr>
          <w:rFonts w:cs="Times New Roman"/>
          <w:lang w:val="en-GB"/>
        </w:rPr>
        <w:t xml:space="preserve">Geuss R (2021) </w:t>
      </w:r>
      <w:r w:rsidRPr="009E7C32">
        <w:rPr>
          <w:rFonts w:cs="Times New Roman"/>
          <w:i/>
          <w:iCs/>
          <w:lang w:val="en-GB"/>
        </w:rPr>
        <w:t>A Philosopher Looks at Work</w:t>
      </w:r>
      <w:r w:rsidRPr="009E7C32">
        <w:rPr>
          <w:rFonts w:cs="Times New Roman"/>
          <w:lang w:val="en-GB"/>
        </w:rPr>
        <w:t>. Cambridge: Cambridge University Press. https://doi.org/10.1017/9781108946216.</w:t>
      </w:r>
    </w:p>
    <w:p w14:paraId="3FAF5F09" w14:textId="02CBFEBD" w:rsidR="00B63BD6" w:rsidRPr="009E7C32" w:rsidRDefault="00B63BD6" w:rsidP="00B63BD6">
      <w:pPr>
        <w:pStyle w:val="Bibliography"/>
        <w:rPr>
          <w:rFonts w:cs="Times New Roman"/>
          <w:lang w:val="en-GB"/>
        </w:rPr>
      </w:pPr>
      <w:r w:rsidRPr="009E7C32">
        <w:rPr>
          <w:rFonts w:cs="Times New Roman"/>
          <w:lang w:val="en-GB"/>
        </w:rPr>
        <w:t xml:space="preserve">Gheaus A and Herzog L (2016) The </w:t>
      </w:r>
      <w:r w:rsidR="00730914" w:rsidRPr="009E7C32">
        <w:rPr>
          <w:rFonts w:cs="Times New Roman"/>
          <w:lang w:val="en-GB"/>
        </w:rPr>
        <w:t xml:space="preserve">goods of work </w:t>
      </w:r>
      <w:r w:rsidRPr="009E7C32">
        <w:rPr>
          <w:rFonts w:cs="Times New Roman"/>
          <w:lang w:val="en-GB"/>
        </w:rPr>
        <w:t>(</w:t>
      </w:r>
      <w:r w:rsidR="00730914" w:rsidRPr="009E7C32">
        <w:rPr>
          <w:rFonts w:cs="Times New Roman"/>
          <w:lang w:val="en-GB"/>
        </w:rPr>
        <w:t>other than money</w:t>
      </w:r>
      <w:r w:rsidRPr="009E7C32">
        <w:rPr>
          <w:rFonts w:cs="Times New Roman"/>
          <w:lang w:val="en-GB"/>
        </w:rPr>
        <w:t xml:space="preserve">!) </w:t>
      </w:r>
      <w:r w:rsidRPr="009E7C32">
        <w:rPr>
          <w:rFonts w:cs="Times New Roman"/>
          <w:i/>
          <w:iCs/>
          <w:lang w:val="en-GB"/>
        </w:rPr>
        <w:t>Journal of Social Philosophy</w:t>
      </w:r>
      <w:r w:rsidRPr="009E7C32">
        <w:rPr>
          <w:rFonts w:cs="Times New Roman"/>
          <w:lang w:val="en-GB"/>
        </w:rPr>
        <w:t xml:space="preserve"> 47(1): 70–89. https://doi.org/10.1111/josp.12140.</w:t>
      </w:r>
    </w:p>
    <w:p w14:paraId="45DDA925" w14:textId="77777777" w:rsidR="00B63BD6" w:rsidRPr="009E7C32" w:rsidRDefault="00B63BD6" w:rsidP="00B63BD6">
      <w:pPr>
        <w:pStyle w:val="Bibliography"/>
        <w:rPr>
          <w:rFonts w:cs="Times New Roman"/>
          <w:lang w:val="en-GB"/>
        </w:rPr>
      </w:pPr>
      <w:r w:rsidRPr="009E7C32">
        <w:rPr>
          <w:rFonts w:cs="Times New Roman"/>
          <w:lang w:val="en-GB"/>
        </w:rPr>
        <w:t xml:space="preserve">Gomberg P (2007) </w:t>
      </w:r>
      <w:r w:rsidRPr="009E7C32">
        <w:rPr>
          <w:rFonts w:cs="Times New Roman"/>
          <w:i/>
          <w:iCs/>
          <w:lang w:val="en-GB"/>
        </w:rPr>
        <w:t>How to Make Opportunity Equal: Race and Contributive Justice</w:t>
      </w:r>
      <w:r w:rsidRPr="009E7C32">
        <w:rPr>
          <w:rFonts w:cs="Times New Roman"/>
          <w:lang w:val="en-GB"/>
        </w:rPr>
        <w:t>. 1st ed. Malden, MA: Blackwell. https://doi.org/10.1002/9780470692431.</w:t>
      </w:r>
    </w:p>
    <w:p w14:paraId="63AED837" w14:textId="77777777" w:rsidR="00B63BD6" w:rsidRPr="009E7C32" w:rsidRDefault="00B63BD6" w:rsidP="00B63BD6">
      <w:pPr>
        <w:pStyle w:val="Bibliography"/>
        <w:rPr>
          <w:rFonts w:cs="Times New Roman"/>
          <w:lang w:val="en-GB"/>
        </w:rPr>
      </w:pPr>
      <w:r w:rsidRPr="009E7C32">
        <w:rPr>
          <w:rFonts w:cs="Times New Roman"/>
          <w:lang w:val="en-GB"/>
        </w:rPr>
        <w:t xml:space="preserve">Goodin RE, Rice JM, Parpo A and Eriksson L (2008) </w:t>
      </w:r>
      <w:r w:rsidRPr="009E7C32">
        <w:rPr>
          <w:rFonts w:cs="Times New Roman"/>
          <w:i/>
          <w:iCs/>
          <w:lang w:val="en-GB"/>
        </w:rPr>
        <w:t>Discretionary Time: A New Measure of Freedom</w:t>
      </w:r>
      <w:r w:rsidRPr="009E7C32">
        <w:rPr>
          <w:rFonts w:cs="Times New Roman"/>
          <w:lang w:val="en-GB"/>
        </w:rPr>
        <w:t>. Cambridge: Cambridge University Press.</w:t>
      </w:r>
    </w:p>
    <w:p w14:paraId="45A9A5C6" w14:textId="77777777" w:rsidR="00B63BD6" w:rsidRPr="009E7C32" w:rsidRDefault="00B63BD6" w:rsidP="00B63BD6">
      <w:pPr>
        <w:pStyle w:val="Bibliography"/>
        <w:rPr>
          <w:rFonts w:cs="Times New Roman"/>
          <w:lang w:val="en-GB"/>
        </w:rPr>
      </w:pPr>
      <w:r w:rsidRPr="009E7C32">
        <w:rPr>
          <w:rFonts w:cs="Times New Roman"/>
          <w:lang w:val="en-GB"/>
        </w:rPr>
        <w:t xml:space="preserve">Graeber D (2018) </w:t>
      </w:r>
      <w:r w:rsidRPr="009E7C32">
        <w:rPr>
          <w:rFonts w:cs="Times New Roman"/>
          <w:i/>
          <w:iCs/>
          <w:lang w:val="en-GB"/>
        </w:rPr>
        <w:t>Bullshit Jobs: A Theory</w:t>
      </w:r>
      <w:r w:rsidRPr="009E7C32">
        <w:rPr>
          <w:rFonts w:cs="Times New Roman"/>
          <w:lang w:val="en-GB"/>
        </w:rPr>
        <w:t>. London: Allen Lane.</w:t>
      </w:r>
    </w:p>
    <w:p w14:paraId="18497712" w14:textId="23245BE7" w:rsidR="00B63BD6" w:rsidRPr="009E7C32" w:rsidRDefault="00B63BD6" w:rsidP="00B63BD6">
      <w:pPr>
        <w:pStyle w:val="Bibliography"/>
        <w:rPr>
          <w:rFonts w:cs="Times New Roman"/>
          <w:lang w:val="en-GB"/>
        </w:rPr>
      </w:pPr>
      <w:r w:rsidRPr="009E7C32">
        <w:rPr>
          <w:rFonts w:cs="Times New Roman"/>
          <w:lang w:val="en-GB"/>
        </w:rPr>
        <w:t xml:space="preserve">Hesiod (2006) Works and </w:t>
      </w:r>
      <w:r w:rsidR="00730914" w:rsidRPr="009E7C32">
        <w:rPr>
          <w:rFonts w:cs="Times New Roman"/>
          <w:lang w:val="en-GB"/>
        </w:rPr>
        <w:t>d</w:t>
      </w:r>
      <w:r w:rsidRPr="009E7C32">
        <w:rPr>
          <w:rFonts w:cs="Times New Roman"/>
          <w:lang w:val="en-GB"/>
        </w:rPr>
        <w:t xml:space="preserve">ays. In: Most GW (ed. and transl.)  </w:t>
      </w:r>
      <w:r w:rsidRPr="009E7C32">
        <w:rPr>
          <w:rFonts w:cs="Times New Roman"/>
          <w:i/>
          <w:iCs/>
          <w:lang w:val="en-GB"/>
        </w:rPr>
        <w:t>Hesiod, Vol. I: Theogony Works and Days Testimonia</w:t>
      </w:r>
      <w:r w:rsidRPr="009E7C32">
        <w:rPr>
          <w:rFonts w:cs="Times New Roman"/>
          <w:lang w:val="en-GB"/>
        </w:rPr>
        <w:t>, pp. 86–153. Loeb Classical Library 57. Cambridge, MA: Harvard University Press.</w:t>
      </w:r>
    </w:p>
    <w:p w14:paraId="5569B4B8" w14:textId="0808E14E" w:rsidR="00B63BD6" w:rsidRPr="009E7C32" w:rsidRDefault="00B63BD6" w:rsidP="00B63BD6">
      <w:pPr>
        <w:pStyle w:val="Bibliography"/>
        <w:rPr>
          <w:rFonts w:cs="Times New Roman"/>
          <w:lang w:val="en-GB"/>
        </w:rPr>
      </w:pPr>
      <w:r w:rsidRPr="009E7C32">
        <w:rPr>
          <w:rFonts w:cs="Times New Roman"/>
          <w:lang w:val="en-GB"/>
        </w:rPr>
        <w:t>Huxley A (</w:t>
      </w:r>
      <w:r w:rsidR="00EE4083" w:rsidRPr="009E7C32">
        <w:rPr>
          <w:rFonts w:cs="Times New Roman"/>
          <w:lang w:val="en-GB"/>
        </w:rPr>
        <w:t>1932/</w:t>
      </w:r>
      <w:r w:rsidRPr="009E7C32">
        <w:rPr>
          <w:rFonts w:cs="Times New Roman"/>
          <w:lang w:val="en-GB"/>
        </w:rPr>
        <w:t xml:space="preserve">2016) </w:t>
      </w:r>
      <w:r w:rsidRPr="009E7C32">
        <w:rPr>
          <w:rFonts w:cs="Times New Roman"/>
          <w:i/>
          <w:iCs/>
          <w:lang w:val="en-GB"/>
        </w:rPr>
        <w:t>Brave New World.</w:t>
      </w:r>
      <w:r w:rsidRPr="009E7C32">
        <w:rPr>
          <w:rFonts w:cs="Times New Roman"/>
          <w:lang w:val="en-GB"/>
        </w:rPr>
        <w:t xml:space="preserve"> Project Gutenberg Canada. https://gutenberg.ca/ebooks/huxleya-bravenewworld/huxleya-bravenewworld-00-h.html.</w:t>
      </w:r>
    </w:p>
    <w:p w14:paraId="5346E61D" w14:textId="70111A2E" w:rsidR="00B63BD6" w:rsidRPr="009E7C32" w:rsidRDefault="00B63BD6" w:rsidP="00B63BD6">
      <w:pPr>
        <w:pStyle w:val="Bibliography"/>
        <w:rPr>
          <w:rFonts w:cs="Times New Roman"/>
          <w:lang w:val="en-GB"/>
        </w:rPr>
      </w:pPr>
      <w:r w:rsidRPr="009E7C32">
        <w:rPr>
          <w:rFonts w:cs="Times New Roman"/>
          <w:lang w:val="en-GB"/>
        </w:rPr>
        <w:t xml:space="preserve">James D (2017) The </w:t>
      </w:r>
      <w:r w:rsidR="00EE4083" w:rsidRPr="009E7C32">
        <w:rPr>
          <w:rFonts w:cs="Times New Roman"/>
          <w:lang w:val="en-GB"/>
        </w:rPr>
        <w:t xml:space="preserve">compatibility of freedom and necessity </w:t>
      </w:r>
      <w:r w:rsidRPr="009E7C32">
        <w:rPr>
          <w:rFonts w:cs="Times New Roman"/>
          <w:lang w:val="en-GB"/>
        </w:rPr>
        <w:t>in Marx’s</w:t>
      </w:r>
      <w:r w:rsidR="00EE4083" w:rsidRPr="009E7C32">
        <w:rPr>
          <w:rFonts w:cs="Times New Roman"/>
          <w:lang w:val="en-GB"/>
        </w:rPr>
        <w:t xml:space="preserve"> idea of communist society</w:t>
      </w:r>
      <w:r w:rsidRPr="009E7C32">
        <w:rPr>
          <w:rFonts w:cs="Times New Roman"/>
          <w:lang w:val="en-GB"/>
        </w:rPr>
        <w:t xml:space="preserve">. </w:t>
      </w:r>
      <w:r w:rsidRPr="009E7C32">
        <w:rPr>
          <w:rFonts w:cs="Times New Roman"/>
          <w:i/>
          <w:iCs/>
          <w:lang w:val="en-GB"/>
        </w:rPr>
        <w:t>European Journal of Philosophy</w:t>
      </w:r>
      <w:r w:rsidRPr="009E7C32">
        <w:rPr>
          <w:rFonts w:cs="Times New Roman"/>
          <w:lang w:val="en-GB"/>
        </w:rPr>
        <w:t xml:space="preserve"> 25(2): 270–93. https://doi.org/10.1111/ejop.12209.</w:t>
      </w:r>
    </w:p>
    <w:p w14:paraId="61F6B642" w14:textId="6CF071E2" w:rsidR="00B63BD6" w:rsidRPr="009E7C32" w:rsidRDefault="00B63BD6" w:rsidP="00B63BD6">
      <w:pPr>
        <w:pStyle w:val="Bibliography"/>
        <w:rPr>
          <w:rFonts w:cs="Times New Roman"/>
          <w:lang w:val="en-GB"/>
        </w:rPr>
      </w:pPr>
      <w:r w:rsidRPr="009E7C32">
        <w:rPr>
          <w:rFonts w:cs="Times New Roman"/>
          <w:lang w:val="en-GB"/>
        </w:rPr>
        <w:t xml:space="preserve">Kandiyali J (2014) Freedom and </w:t>
      </w:r>
      <w:r w:rsidR="00EE4083" w:rsidRPr="009E7C32">
        <w:rPr>
          <w:rFonts w:cs="Times New Roman"/>
          <w:lang w:val="en-GB"/>
        </w:rPr>
        <w:t>n</w:t>
      </w:r>
      <w:r w:rsidRPr="009E7C32">
        <w:rPr>
          <w:rFonts w:cs="Times New Roman"/>
          <w:lang w:val="en-GB"/>
        </w:rPr>
        <w:t xml:space="preserve">ecessity in Marx’s </w:t>
      </w:r>
      <w:r w:rsidR="00EE4083" w:rsidRPr="009E7C32">
        <w:rPr>
          <w:rFonts w:cs="Times New Roman"/>
          <w:lang w:val="en-GB"/>
        </w:rPr>
        <w:t>account of communism</w:t>
      </w:r>
      <w:r w:rsidRPr="009E7C32">
        <w:rPr>
          <w:rFonts w:cs="Times New Roman"/>
          <w:lang w:val="en-GB"/>
        </w:rPr>
        <w:t xml:space="preserve">. </w:t>
      </w:r>
      <w:r w:rsidRPr="009E7C32">
        <w:rPr>
          <w:rFonts w:cs="Times New Roman"/>
          <w:i/>
          <w:iCs/>
          <w:lang w:val="en-GB"/>
        </w:rPr>
        <w:t>British Journal for the History of Philosophy</w:t>
      </w:r>
      <w:r w:rsidRPr="009E7C32">
        <w:rPr>
          <w:rFonts w:cs="Times New Roman"/>
          <w:lang w:val="en-GB"/>
        </w:rPr>
        <w:t xml:space="preserve"> 22(1): 104–23. https://doi.org/10.1080/09608788.2013.863753.</w:t>
      </w:r>
    </w:p>
    <w:p w14:paraId="50BAE601" w14:textId="11B53507" w:rsidR="00B63BD6" w:rsidRPr="009E7C32" w:rsidRDefault="00B63BD6" w:rsidP="00B63BD6">
      <w:pPr>
        <w:pStyle w:val="Bibliography"/>
        <w:rPr>
          <w:rFonts w:cs="Times New Roman"/>
          <w:lang w:val="en-GB"/>
        </w:rPr>
      </w:pPr>
      <w:r w:rsidRPr="009E7C32">
        <w:rPr>
          <w:rFonts w:cs="Times New Roman"/>
          <w:lang w:val="en-GB"/>
        </w:rPr>
        <w:t xml:space="preserve">Kandiyali J (2017) Marx on the </w:t>
      </w:r>
      <w:r w:rsidR="00EE4083" w:rsidRPr="009E7C32">
        <w:rPr>
          <w:rFonts w:cs="Times New Roman"/>
          <w:lang w:val="en-GB"/>
        </w:rPr>
        <w:t>compatibility of freedom and necessity</w:t>
      </w:r>
      <w:r w:rsidRPr="009E7C32">
        <w:rPr>
          <w:rFonts w:cs="Times New Roman"/>
          <w:lang w:val="en-GB"/>
        </w:rPr>
        <w:t xml:space="preserve">: A </w:t>
      </w:r>
      <w:r w:rsidR="00EE4083" w:rsidRPr="009E7C32">
        <w:rPr>
          <w:rFonts w:cs="Times New Roman"/>
          <w:lang w:val="en-GB"/>
        </w:rPr>
        <w:t>r</w:t>
      </w:r>
      <w:r w:rsidRPr="009E7C32">
        <w:rPr>
          <w:rFonts w:cs="Times New Roman"/>
          <w:lang w:val="en-GB"/>
        </w:rPr>
        <w:t xml:space="preserve">eply to David James. </w:t>
      </w:r>
      <w:r w:rsidRPr="009E7C32">
        <w:rPr>
          <w:rFonts w:cs="Times New Roman"/>
          <w:i/>
          <w:iCs/>
          <w:lang w:val="en-GB"/>
        </w:rPr>
        <w:t>European Journal of Philosophy</w:t>
      </w:r>
      <w:r w:rsidRPr="009E7C32">
        <w:rPr>
          <w:rFonts w:cs="Times New Roman"/>
          <w:lang w:val="en-GB"/>
        </w:rPr>
        <w:t xml:space="preserve"> 25(3): 833–39. https://doi.org/10.1111/ejop.12289.</w:t>
      </w:r>
    </w:p>
    <w:p w14:paraId="2D16A103" w14:textId="33A1A0AB" w:rsidR="00B63BD6" w:rsidRPr="009E7C32" w:rsidRDefault="00B63BD6" w:rsidP="00B63BD6">
      <w:pPr>
        <w:pStyle w:val="Bibliography"/>
        <w:rPr>
          <w:rFonts w:cs="Times New Roman"/>
          <w:lang w:val="en-GB"/>
        </w:rPr>
      </w:pPr>
      <w:r w:rsidRPr="009E7C32">
        <w:rPr>
          <w:rFonts w:cs="Times New Roman"/>
          <w:lang w:val="en-GB"/>
        </w:rPr>
        <w:t xml:space="preserve">Kandiyali J (2020) The </w:t>
      </w:r>
      <w:r w:rsidR="00EE4083" w:rsidRPr="009E7C32">
        <w:rPr>
          <w:rFonts w:cs="Times New Roman"/>
          <w:lang w:val="en-GB"/>
        </w:rPr>
        <w:t>importance of others</w:t>
      </w:r>
      <w:r w:rsidRPr="009E7C32">
        <w:rPr>
          <w:rFonts w:cs="Times New Roman"/>
          <w:lang w:val="en-GB"/>
        </w:rPr>
        <w:t xml:space="preserve">: Marx on </w:t>
      </w:r>
      <w:r w:rsidR="00EE4083" w:rsidRPr="009E7C32">
        <w:rPr>
          <w:rFonts w:cs="Times New Roman"/>
          <w:lang w:val="en-GB"/>
        </w:rPr>
        <w:t>unalienated production</w:t>
      </w:r>
      <w:r w:rsidRPr="009E7C32">
        <w:rPr>
          <w:rFonts w:cs="Times New Roman"/>
          <w:lang w:val="en-GB"/>
        </w:rPr>
        <w:t xml:space="preserve">. </w:t>
      </w:r>
      <w:r w:rsidRPr="009E7C32">
        <w:rPr>
          <w:rFonts w:cs="Times New Roman"/>
          <w:i/>
          <w:iCs/>
          <w:lang w:val="en-GB"/>
        </w:rPr>
        <w:t>Ethics</w:t>
      </w:r>
      <w:r w:rsidRPr="009E7C32">
        <w:rPr>
          <w:rFonts w:cs="Times New Roman"/>
          <w:lang w:val="en-GB"/>
        </w:rPr>
        <w:t xml:space="preserve"> 130(4): 555–87. https://doi.org/10.1086/708536.</w:t>
      </w:r>
    </w:p>
    <w:p w14:paraId="582BB21A" w14:textId="77777777" w:rsidR="00B63BD6" w:rsidRPr="009E7C32" w:rsidRDefault="00B63BD6" w:rsidP="00B63BD6">
      <w:pPr>
        <w:pStyle w:val="Bibliography"/>
        <w:rPr>
          <w:rFonts w:cs="Times New Roman"/>
          <w:lang w:val="en-GB"/>
        </w:rPr>
      </w:pPr>
      <w:r w:rsidRPr="009E7C32">
        <w:rPr>
          <w:rFonts w:cs="Times New Roman"/>
          <w:lang w:val="en-GB"/>
        </w:rPr>
        <w:t xml:space="preserve">Marshall A (2013) </w:t>
      </w:r>
      <w:r w:rsidRPr="009E7C32">
        <w:rPr>
          <w:rFonts w:cs="Times New Roman"/>
          <w:i/>
          <w:iCs/>
          <w:lang w:val="en-GB"/>
        </w:rPr>
        <w:t>Principles of Economics</w:t>
      </w:r>
      <w:r w:rsidRPr="009E7C32">
        <w:rPr>
          <w:rFonts w:cs="Times New Roman"/>
          <w:lang w:val="en-GB"/>
        </w:rPr>
        <w:t>. 8th ed. Palgrave Classics in Economics. London: Palgrave Macmillan UK. https://doi.org/10.1057/9781137375261.</w:t>
      </w:r>
    </w:p>
    <w:p w14:paraId="1F5C6A43" w14:textId="703BB450" w:rsidR="00B63BD6" w:rsidRPr="009E7C32" w:rsidRDefault="00B63BD6" w:rsidP="00B63BD6">
      <w:pPr>
        <w:pStyle w:val="Bibliography"/>
        <w:rPr>
          <w:rFonts w:cs="Times New Roman"/>
          <w:lang w:val="en-GB"/>
        </w:rPr>
      </w:pPr>
      <w:r w:rsidRPr="00060D75">
        <w:rPr>
          <w:rFonts w:cs="Times New Roman"/>
          <w:lang w:val="fr-FR"/>
        </w:rPr>
        <w:t>Marx K (</w:t>
      </w:r>
      <w:r w:rsidR="00EE4083" w:rsidRPr="00060D75">
        <w:rPr>
          <w:rFonts w:cs="Times New Roman"/>
          <w:lang w:val="fr-FR"/>
        </w:rPr>
        <w:t>1844/</w:t>
      </w:r>
      <w:r w:rsidRPr="00060D75">
        <w:rPr>
          <w:rFonts w:cs="Times New Roman"/>
          <w:lang w:val="fr-FR"/>
        </w:rPr>
        <w:t xml:space="preserve">1975) Comments on James Mill, ‘Élémens d’économie Politique.’ </w:t>
      </w:r>
      <w:r w:rsidRPr="009E7C32">
        <w:rPr>
          <w:rFonts w:cs="Times New Roman"/>
          <w:lang w:val="en-GB"/>
        </w:rPr>
        <w:t xml:space="preserve">In: </w:t>
      </w:r>
      <w:r w:rsidRPr="009E7C32">
        <w:rPr>
          <w:rFonts w:cs="Times New Roman"/>
          <w:i/>
          <w:iCs/>
          <w:lang w:val="en-GB"/>
        </w:rPr>
        <w:t>Marx Engels Collected Works</w:t>
      </w:r>
      <w:r w:rsidRPr="009E7C32">
        <w:rPr>
          <w:rFonts w:cs="Times New Roman"/>
          <w:lang w:val="en-GB"/>
        </w:rPr>
        <w:t>, Vol. 3, pp. 211–28. London: Lawrence &amp; Wishart.</w:t>
      </w:r>
    </w:p>
    <w:p w14:paraId="37654583" w14:textId="2756DCC0" w:rsidR="00B63BD6" w:rsidRPr="009E7C32" w:rsidRDefault="00B63BD6" w:rsidP="00B63BD6">
      <w:pPr>
        <w:pStyle w:val="Bibliography"/>
        <w:rPr>
          <w:rFonts w:cs="Times New Roman"/>
          <w:lang w:val="en-GB"/>
        </w:rPr>
      </w:pPr>
      <w:r w:rsidRPr="009E7C32">
        <w:rPr>
          <w:rFonts w:cs="Times New Roman"/>
          <w:lang w:val="en-GB"/>
        </w:rPr>
        <w:t>Marx K (</w:t>
      </w:r>
      <w:r w:rsidR="00EE4083" w:rsidRPr="009E7C32">
        <w:rPr>
          <w:rFonts w:cs="Times New Roman"/>
          <w:lang w:val="en-GB"/>
        </w:rPr>
        <w:t>1867/</w:t>
      </w:r>
      <w:r w:rsidRPr="009E7C32">
        <w:rPr>
          <w:rFonts w:cs="Times New Roman"/>
          <w:lang w:val="en-GB"/>
        </w:rPr>
        <w:t xml:space="preserve">1998) Capital, Vol. III. In: </w:t>
      </w:r>
      <w:r w:rsidRPr="009E7C32">
        <w:rPr>
          <w:rFonts w:cs="Times New Roman"/>
          <w:i/>
          <w:iCs/>
          <w:lang w:val="en-GB"/>
        </w:rPr>
        <w:t>Marx Engels Collected Works</w:t>
      </w:r>
      <w:r w:rsidRPr="009E7C32">
        <w:rPr>
          <w:rFonts w:cs="Times New Roman"/>
          <w:lang w:val="en-GB"/>
        </w:rPr>
        <w:t>, Vol. 37, pp. 25–871. London: Lawrence &amp; Wishart.</w:t>
      </w:r>
    </w:p>
    <w:p w14:paraId="43287CC5" w14:textId="77777777" w:rsidR="00B63BD6" w:rsidRPr="009E7C32" w:rsidRDefault="00B63BD6" w:rsidP="00B63BD6">
      <w:pPr>
        <w:pStyle w:val="Bibliography"/>
        <w:rPr>
          <w:rFonts w:cs="Times New Roman"/>
          <w:lang w:val="en-GB"/>
        </w:rPr>
      </w:pPr>
      <w:r w:rsidRPr="009E7C32">
        <w:rPr>
          <w:rFonts w:cs="Times New Roman"/>
          <w:lang w:val="en-GB"/>
        </w:rPr>
        <w:t xml:space="preserve">Muirhead, R (2004) </w:t>
      </w:r>
      <w:r w:rsidRPr="009E7C32">
        <w:rPr>
          <w:rFonts w:cs="Times New Roman"/>
          <w:i/>
          <w:iCs/>
          <w:lang w:val="en-GB"/>
        </w:rPr>
        <w:t>Just Work</w:t>
      </w:r>
      <w:r w:rsidRPr="009E7C32">
        <w:rPr>
          <w:rFonts w:cs="Times New Roman"/>
          <w:lang w:val="en-GB"/>
        </w:rPr>
        <w:t>. Cambridge, MA: Harvard University Press.</w:t>
      </w:r>
    </w:p>
    <w:p w14:paraId="034764AA" w14:textId="1B9F7DE9" w:rsidR="00B63BD6" w:rsidRPr="009E7C32" w:rsidRDefault="00B63BD6" w:rsidP="00B63BD6">
      <w:pPr>
        <w:pStyle w:val="Bibliography"/>
        <w:rPr>
          <w:rFonts w:cs="Times New Roman"/>
          <w:lang w:val="en-GB"/>
        </w:rPr>
      </w:pPr>
      <w:r w:rsidRPr="009E7C32">
        <w:rPr>
          <w:rFonts w:cs="Times New Roman"/>
          <w:lang w:val="en-GB"/>
        </w:rPr>
        <w:t xml:space="preserve">Street S (2010) What </w:t>
      </w:r>
      <w:r w:rsidR="00EE4083" w:rsidRPr="009E7C32">
        <w:rPr>
          <w:rFonts w:cs="Times New Roman"/>
          <w:lang w:val="en-GB"/>
        </w:rPr>
        <w:t>is constructivism in ethics and metaethics</w:t>
      </w:r>
      <w:r w:rsidRPr="009E7C32">
        <w:rPr>
          <w:rFonts w:cs="Times New Roman"/>
          <w:lang w:val="en-GB"/>
        </w:rPr>
        <w:t xml:space="preserve">? </w:t>
      </w:r>
      <w:r w:rsidRPr="009E7C32">
        <w:rPr>
          <w:rFonts w:cs="Times New Roman"/>
          <w:i/>
          <w:iCs/>
          <w:lang w:val="en-GB"/>
        </w:rPr>
        <w:t>Philosophy Compass</w:t>
      </w:r>
      <w:r w:rsidRPr="009E7C32">
        <w:rPr>
          <w:rFonts w:cs="Times New Roman"/>
          <w:lang w:val="en-GB"/>
        </w:rPr>
        <w:t xml:space="preserve"> 5(5): 363–84. https://doi.org/10.1111/j.1747-9991.2009.00280.x.</w:t>
      </w:r>
    </w:p>
    <w:p w14:paraId="64ED9217" w14:textId="77777777" w:rsidR="00B63BD6" w:rsidRPr="009E7C32" w:rsidRDefault="00B63BD6" w:rsidP="00B63BD6">
      <w:pPr>
        <w:ind w:firstLine="0"/>
        <w:rPr>
          <w:lang w:val="en-GB"/>
        </w:rPr>
      </w:pPr>
    </w:p>
    <w:p w14:paraId="090A6F60" w14:textId="77777777" w:rsidR="00B63BD6" w:rsidRPr="009E7C32" w:rsidRDefault="00B63BD6" w:rsidP="00B63BD6">
      <w:pPr>
        <w:ind w:firstLine="0"/>
        <w:rPr>
          <w:b/>
          <w:lang w:val="en-GB"/>
        </w:rPr>
      </w:pPr>
    </w:p>
    <w:p w14:paraId="2303C7BB" w14:textId="77777777" w:rsidR="00B63BD6" w:rsidRPr="009E7C32" w:rsidRDefault="00B63BD6" w:rsidP="00B63BD6">
      <w:pPr>
        <w:ind w:firstLine="0"/>
        <w:rPr>
          <w:b/>
          <w:lang w:val="en-GB"/>
        </w:rPr>
      </w:pPr>
    </w:p>
    <w:p w14:paraId="705F7962" w14:textId="492EC9E2" w:rsidR="00B63BD6" w:rsidRPr="009E7C32" w:rsidRDefault="00B63BD6" w:rsidP="00B63BD6">
      <w:pPr>
        <w:ind w:firstLine="0"/>
        <w:rPr>
          <w:b/>
          <w:lang w:val="en-GB"/>
        </w:rPr>
      </w:pPr>
      <w:r w:rsidRPr="009E7C32">
        <w:rPr>
          <w:b/>
          <w:lang w:val="en-GB"/>
        </w:rPr>
        <w:t>Author biography:</w:t>
      </w:r>
    </w:p>
    <w:p w14:paraId="19C097B2" w14:textId="77777777" w:rsidR="00B63BD6" w:rsidRPr="009E7C32" w:rsidRDefault="00B63BD6" w:rsidP="00B63BD6">
      <w:pPr>
        <w:ind w:firstLine="0"/>
        <w:rPr>
          <w:lang w:val="en-GB"/>
        </w:rPr>
      </w:pPr>
      <w:r w:rsidRPr="009E7C32">
        <w:rPr>
          <w:lang w:val="en-GB"/>
        </w:rPr>
        <w:t>Jens Jørund Tyssedal is a post-doctoral researcher in political theory at the Department of Political Science, Aarhus University, from which he received his PhD. His main research interests are in the philosophy of work, labour justice, and distributive justice more generally.</w:t>
      </w:r>
    </w:p>
    <w:p w14:paraId="6648B994" w14:textId="77777777" w:rsidR="00B63BD6" w:rsidRPr="009E7C32" w:rsidRDefault="00B63BD6" w:rsidP="00B63BD6">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028879"/>
      <w:docPartObj>
        <w:docPartGallery w:val="Page Numbers (Bottom of Page)"/>
        <w:docPartUnique/>
      </w:docPartObj>
    </w:sdtPr>
    <w:sdtEndPr/>
    <w:sdtContent>
      <w:p w14:paraId="5FBBAED5" w14:textId="75A9FDD2" w:rsidR="00FC333F" w:rsidRDefault="00FC333F">
        <w:pPr>
          <w:pStyle w:val="Footer"/>
          <w:jc w:val="right"/>
        </w:pPr>
        <w:r>
          <w:fldChar w:fldCharType="begin"/>
        </w:r>
        <w:r>
          <w:instrText>PAGE   \* MERGEFORMAT</w:instrText>
        </w:r>
        <w:r>
          <w:fldChar w:fldCharType="separate"/>
        </w:r>
        <w:r w:rsidR="001D4498" w:rsidRPr="001D4498">
          <w:rPr>
            <w:noProof/>
            <w:lang w:val="da-DK"/>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8BB9" w14:textId="77777777" w:rsidR="006F2E56" w:rsidRDefault="006F2E56" w:rsidP="003F5CA8">
      <w:pPr>
        <w:spacing w:line="240" w:lineRule="auto"/>
      </w:pPr>
      <w:r>
        <w:separator/>
      </w:r>
    </w:p>
  </w:footnote>
  <w:footnote w:type="continuationSeparator" w:id="0">
    <w:p w14:paraId="5A3ACEF1" w14:textId="77777777" w:rsidR="006F2E56" w:rsidRDefault="006F2E56" w:rsidP="003F5C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AF9"/>
    <w:multiLevelType w:val="hybridMultilevel"/>
    <w:tmpl w:val="EF38D190"/>
    <w:lvl w:ilvl="0" w:tplc="4B6E12F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4B54D93"/>
    <w:multiLevelType w:val="hybridMultilevel"/>
    <w:tmpl w:val="E8BAE212"/>
    <w:lvl w:ilvl="0" w:tplc="0FEC50D8">
      <w:start w:val="1"/>
      <w:numFmt w:val="low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7D17C12"/>
    <w:multiLevelType w:val="hybridMultilevel"/>
    <w:tmpl w:val="F3382E08"/>
    <w:lvl w:ilvl="0" w:tplc="097C27DE">
      <w:start w:val="2"/>
      <w:numFmt w:val="decimal"/>
      <w:lvlText w:val="%1"/>
      <w:lvlJc w:val="left"/>
      <w:pPr>
        <w:ind w:left="750" w:hanging="360"/>
      </w:pPr>
      <w:rPr>
        <w:rFonts w:hint="default"/>
      </w:rPr>
    </w:lvl>
    <w:lvl w:ilvl="1" w:tplc="04060019" w:tentative="1">
      <w:start w:val="1"/>
      <w:numFmt w:val="lowerLetter"/>
      <w:lvlText w:val="%2."/>
      <w:lvlJc w:val="left"/>
      <w:pPr>
        <w:ind w:left="1470" w:hanging="360"/>
      </w:pPr>
    </w:lvl>
    <w:lvl w:ilvl="2" w:tplc="0406001B" w:tentative="1">
      <w:start w:val="1"/>
      <w:numFmt w:val="lowerRoman"/>
      <w:lvlText w:val="%3."/>
      <w:lvlJc w:val="right"/>
      <w:pPr>
        <w:ind w:left="2190" w:hanging="180"/>
      </w:pPr>
    </w:lvl>
    <w:lvl w:ilvl="3" w:tplc="0406000F" w:tentative="1">
      <w:start w:val="1"/>
      <w:numFmt w:val="decimal"/>
      <w:lvlText w:val="%4."/>
      <w:lvlJc w:val="left"/>
      <w:pPr>
        <w:ind w:left="2910" w:hanging="360"/>
      </w:pPr>
    </w:lvl>
    <w:lvl w:ilvl="4" w:tplc="04060019" w:tentative="1">
      <w:start w:val="1"/>
      <w:numFmt w:val="lowerLetter"/>
      <w:lvlText w:val="%5."/>
      <w:lvlJc w:val="left"/>
      <w:pPr>
        <w:ind w:left="3630" w:hanging="360"/>
      </w:pPr>
    </w:lvl>
    <w:lvl w:ilvl="5" w:tplc="0406001B" w:tentative="1">
      <w:start w:val="1"/>
      <w:numFmt w:val="lowerRoman"/>
      <w:lvlText w:val="%6."/>
      <w:lvlJc w:val="right"/>
      <w:pPr>
        <w:ind w:left="4350" w:hanging="180"/>
      </w:pPr>
    </w:lvl>
    <w:lvl w:ilvl="6" w:tplc="0406000F" w:tentative="1">
      <w:start w:val="1"/>
      <w:numFmt w:val="decimal"/>
      <w:lvlText w:val="%7."/>
      <w:lvlJc w:val="left"/>
      <w:pPr>
        <w:ind w:left="5070" w:hanging="360"/>
      </w:pPr>
    </w:lvl>
    <w:lvl w:ilvl="7" w:tplc="04060019" w:tentative="1">
      <w:start w:val="1"/>
      <w:numFmt w:val="lowerLetter"/>
      <w:lvlText w:val="%8."/>
      <w:lvlJc w:val="left"/>
      <w:pPr>
        <w:ind w:left="5790" w:hanging="360"/>
      </w:pPr>
    </w:lvl>
    <w:lvl w:ilvl="8" w:tplc="0406001B" w:tentative="1">
      <w:start w:val="1"/>
      <w:numFmt w:val="lowerRoman"/>
      <w:lvlText w:val="%9."/>
      <w:lvlJc w:val="right"/>
      <w:pPr>
        <w:ind w:left="6510" w:hanging="180"/>
      </w:pPr>
    </w:lvl>
  </w:abstractNum>
  <w:abstractNum w:abstractNumId="3" w15:restartNumberingAfterBreak="0">
    <w:nsid w:val="1C4F45ED"/>
    <w:multiLevelType w:val="hybridMultilevel"/>
    <w:tmpl w:val="FF66AE40"/>
    <w:lvl w:ilvl="0" w:tplc="93A2534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5A276B6"/>
    <w:multiLevelType w:val="hybridMultilevel"/>
    <w:tmpl w:val="45BA6050"/>
    <w:lvl w:ilvl="0" w:tplc="2214AE46">
      <w:start w:val="1"/>
      <w:numFmt w:val="lowerRoman"/>
      <w:lvlText w:val="%1."/>
      <w:lvlJc w:val="left"/>
      <w:pPr>
        <w:ind w:left="1582" w:hanging="720"/>
      </w:pPr>
      <w:rPr>
        <w:rFonts w:ascii="Times New Roman" w:hAnsi="Times New Roman" w:hint="default"/>
      </w:rPr>
    </w:lvl>
    <w:lvl w:ilvl="1" w:tplc="04060019" w:tentative="1">
      <w:start w:val="1"/>
      <w:numFmt w:val="lowerLetter"/>
      <w:lvlText w:val="%2."/>
      <w:lvlJc w:val="left"/>
      <w:pPr>
        <w:ind w:left="1942" w:hanging="360"/>
      </w:pPr>
    </w:lvl>
    <w:lvl w:ilvl="2" w:tplc="0406001B" w:tentative="1">
      <w:start w:val="1"/>
      <w:numFmt w:val="lowerRoman"/>
      <w:lvlText w:val="%3."/>
      <w:lvlJc w:val="right"/>
      <w:pPr>
        <w:ind w:left="2662" w:hanging="180"/>
      </w:pPr>
    </w:lvl>
    <w:lvl w:ilvl="3" w:tplc="0406000F" w:tentative="1">
      <w:start w:val="1"/>
      <w:numFmt w:val="decimal"/>
      <w:lvlText w:val="%4."/>
      <w:lvlJc w:val="left"/>
      <w:pPr>
        <w:ind w:left="3382" w:hanging="360"/>
      </w:pPr>
    </w:lvl>
    <w:lvl w:ilvl="4" w:tplc="04060019" w:tentative="1">
      <w:start w:val="1"/>
      <w:numFmt w:val="lowerLetter"/>
      <w:lvlText w:val="%5."/>
      <w:lvlJc w:val="left"/>
      <w:pPr>
        <w:ind w:left="4102" w:hanging="360"/>
      </w:pPr>
    </w:lvl>
    <w:lvl w:ilvl="5" w:tplc="0406001B" w:tentative="1">
      <w:start w:val="1"/>
      <w:numFmt w:val="lowerRoman"/>
      <w:lvlText w:val="%6."/>
      <w:lvlJc w:val="right"/>
      <w:pPr>
        <w:ind w:left="4822" w:hanging="180"/>
      </w:pPr>
    </w:lvl>
    <w:lvl w:ilvl="6" w:tplc="0406000F" w:tentative="1">
      <w:start w:val="1"/>
      <w:numFmt w:val="decimal"/>
      <w:lvlText w:val="%7."/>
      <w:lvlJc w:val="left"/>
      <w:pPr>
        <w:ind w:left="5542" w:hanging="360"/>
      </w:pPr>
    </w:lvl>
    <w:lvl w:ilvl="7" w:tplc="04060019" w:tentative="1">
      <w:start w:val="1"/>
      <w:numFmt w:val="lowerLetter"/>
      <w:lvlText w:val="%8."/>
      <w:lvlJc w:val="left"/>
      <w:pPr>
        <w:ind w:left="6262" w:hanging="360"/>
      </w:pPr>
    </w:lvl>
    <w:lvl w:ilvl="8" w:tplc="0406001B" w:tentative="1">
      <w:start w:val="1"/>
      <w:numFmt w:val="lowerRoman"/>
      <w:lvlText w:val="%9."/>
      <w:lvlJc w:val="right"/>
      <w:pPr>
        <w:ind w:left="6982" w:hanging="180"/>
      </w:pPr>
    </w:lvl>
  </w:abstractNum>
  <w:abstractNum w:abstractNumId="5" w15:restartNumberingAfterBreak="0">
    <w:nsid w:val="2F5B7B64"/>
    <w:multiLevelType w:val="hybridMultilevel"/>
    <w:tmpl w:val="DDB62930"/>
    <w:lvl w:ilvl="0" w:tplc="D6842286">
      <w:start w:val="1"/>
      <w:numFmt w:val="low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31AF48BF"/>
    <w:multiLevelType w:val="hybridMultilevel"/>
    <w:tmpl w:val="6F2C717E"/>
    <w:lvl w:ilvl="0" w:tplc="58261B02">
      <w:start w:val="1"/>
      <w:numFmt w:val="lowerRoman"/>
      <w:lvlText w:val="%1."/>
      <w:lvlJc w:val="left"/>
      <w:pPr>
        <w:ind w:left="1582" w:hanging="720"/>
      </w:pPr>
      <w:rPr>
        <w:rFonts w:hint="default"/>
      </w:rPr>
    </w:lvl>
    <w:lvl w:ilvl="1" w:tplc="04060019" w:tentative="1">
      <w:start w:val="1"/>
      <w:numFmt w:val="lowerLetter"/>
      <w:lvlText w:val="%2."/>
      <w:lvlJc w:val="left"/>
      <w:pPr>
        <w:ind w:left="1942" w:hanging="360"/>
      </w:pPr>
    </w:lvl>
    <w:lvl w:ilvl="2" w:tplc="0406001B" w:tentative="1">
      <w:start w:val="1"/>
      <w:numFmt w:val="lowerRoman"/>
      <w:lvlText w:val="%3."/>
      <w:lvlJc w:val="right"/>
      <w:pPr>
        <w:ind w:left="2662" w:hanging="180"/>
      </w:pPr>
    </w:lvl>
    <w:lvl w:ilvl="3" w:tplc="0406000F" w:tentative="1">
      <w:start w:val="1"/>
      <w:numFmt w:val="decimal"/>
      <w:lvlText w:val="%4."/>
      <w:lvlJc w:val="left"/>
      <w:pPr>
        <w:ind w:left="3382" w:hanging="360"/>
      </w:pPr>
    </w:lvl>
    <w:lvl w:ilvl="4" w:tplc="04060019" w:tentative="1">
      <w:start w:val="1"/>
      <w:numFmt w:val="lowerLetter"/>
      <w:lvlText w:val="%5."/>
      <w:lvlJc w:val="left"/>
      <w:pPr>
        <w:ind w:left="4102" w:hanging="360"/>
      </w:pPr>
    </w:lvl>
    <w:lvl w:ilvl="5" w:tplc="0406001B" w:tentative="1">
      <w:start w:val="1"/>
      <w:numFmt w:val="lowerRoman"/>
      <w:lvlText w:val="%6."/>
      <w:lvlJc w:val="right"/>
      <w:pPr>
        <w:ind w:left="4822" w:hanging="180"/>
      </w:pPr>
    </w:lvl>
    <w:lvl w:ilvl="6" w:tplc="0406000F" w:tentative="1">
      <w:start w:val="1"/>
      <w:numFmt w:val="decimal"/>
      <w:lvlText w:val="%7."/>
      <w:lvlJc w:val="left"/>
      <w:pPr>
        <w:ind w:left="5542" w:hanging="360"/>
      </w:pPr>
    </w:lvl>
    <w:lvl w:ilvl="7" w:tplc="04060019" w:tentative="1">
      <w:start w:val="1"/>
      <w:numFmt w:val="lowerLetter"/>
      <w:lvlText w:val="%8."/>
      <w:lvlJc w:val="left"/>
      <w:pPr>
        <w:ind w:left="6262" w:hanging="360"/>
      </w:pPr>
    </w:lvl>
    <w:lvl w:ilvl="8" w:tplc="0406001B" w:tentative="1">
      <w:start w:val="1"/>
      <w:numFmt w:val="lowerRoman"/>
      <w:lvlText w:val="%9."/>
      <w:lvlJc w:val="right"/>
      <w:pPr>
        <w:ind w:left="6982" w:hanging="180"/>
      </w:pPr>
    </w:lvl>
  </w:abstractNum>
  <w:abstractNum w:abstractNumId="7" w15:restartNumberingAfterBreak="0">
    <w:nsid w:val="3AC95FC5"/>
    <w:multiLevelType w:val="hybridMultilevel"/>
    <w:tmpl w:val="963ACB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BA73877"/>
    <w:multiLevelType w:val="hybridMultilevel"/>
    <w:tmpl w:val="9E280C9C"/>
    <w:lvl w:ilvl="0" w:tplc="8CEA8F5E">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3153B46"/>
    <w:multiLevelType w:val="hybridMultilevel"/>
    <w:tmpl w:val="5E2AEA60"/>
    <w:lvl w:ilvl="0" w:tplc="2874567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52AA0EBA"/>
    <w:multiLevelType w:val="hybridMultilevel"/>
    <w:tmpl w:val="FF66AE40"/>
    <w:lvl w:ilvl="0" w:tplc="93A2534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5B5E6DDF"/>
    <w:multiLevelType w:val="hybridMultilevel"/>
    <w:tmpl w:val="036ED9B4"/>
    <w:lvl w:ilvl="0" w:tplc="1D78DEB2">
      <w:start w:val="1"/>
      <w:numFmt w:val="upp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5F3C5A61"/>
    <w:multiLevelType w:val="hybridMultilevel"/>
    <w:tmpl w:val="08064E66"/>
    <w:lvl w:ilvl="0" w:tplc="AD18E32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628137C1"/>
    <w:multiLevelType w:val="hybridMultilevel"/>
    <w:tmpl w:val="3C421766"/>
    <w:lvl w:ilvl="0" w:tplc="FE8E175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62977EF0"/>
    <w:multiLevelType w:val="multilevel"/>
    <w:tmpl w:val="1F288C36"/>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2EB1100"/>
    <w:multiLevelType w:val="hybridMultilevel"/>
    <w:tmpl w:val="BDB414C8"/>
    <w:lvl w:ilvl="0" w:tplc="A6AC9B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3A3238E"/>
    <w:multiLevelType w:val="hybridMultilevel"/>
    <w:tmpl w:val="68DE71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68219F"/>
    <w:multiLevelType w:val="hybridMultilevel"/>
    <w:tmpl w:val="8ED2B452"/>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D052C2C"/>
    <w:multiLevelType w:val="hybridMultilevel"/>
    <w:tmpl w:val="3BF20336"/>
    <w:lvl w:ilvl="0" w:tplc="7070F09C">
      <w:start w:val="1"/>
      <w:numFmt w:val="low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70EB3E31"/>
    <w:multiLevelType w:val="hybridMultilevel"/>
    <w:tmpl w:val="963ACB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18956BA"/>
    <w:multiLevelType w:val="hybridMultilevel"/>
    <w:tmpl w:val="963ACB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2E174F7"/>
    <w:multiLevelType w:val="hybridMultilevel"/>
    <w:tmpl w:val="2A36C990"/>
    <w:lvl w:ilvl="0" w:tplc="F45E44BA">
      <w:start w:val="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731E252D"/>
    <w:multiLevelType w:val="hybridMultilevel"/>
    <w:tmpl w:val="8ED2B452"/>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59A5F82"/>
    <w:multiLevelType w:val="hybridMultilevel"/>
    <w:tmpl w:val="B19E6E62"/>
    <w:lvl w:ilvl="0" w:tplc="37FC0E8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71049772">
    <w:abstractNumId w:val="14"/>
  </w:num>
  <w:num w:numId="2" w16cid:durableId="1984384099">
    <w:abstractNumId w:val="2"/>
  </w:num>
  <w:num w:numId="3" w16cid:durableId="891119200">
    <w:abstractNumId w:val="16"/>
  </w:num>
  <w:num w:numId="4" w16cid:durableId="1869099041">
    <w:abstractNumId w:val="20"/>
  </w:num>
  <w:num w:numId="5" w16cid:durableId="1303543147">
    <w:abstractNumId w:val="8"/>
  </w:num>
  <w:num w:numId="6" w16cid:durableId="13264559">
    <w:abstractNumId w:val="4"/>
  </w:num>
  <w:num w:numId="7" w16cid:durableId="1871380908">
    <w:abstractNumId w:val="6"/>
  </w:num>
  <w:num w:numId="8" w16cid:durableId="300429137">
    <w:abstractNumId w:val="18"/>
  </w:num>
  <w:num w:numId="9" w16cid:durableId="385835465">
    <w:abstractNumId w:val="7"/>
  </w:num>
  <w:num w:numId="10" w16cid:durableId="1712487668">
    <w:abstractNumId w:val="19"/>
  </w:num>
  <w:num w:numId="11" w16cid:durableId="81799449">
    <w:abstractNumId w:val="21"/>
  </w:num>
  <w:num w:numId="12" w16cid:durableId="364403809">
    <w:abstractNumId w:val="22"/>
  </w:num>
  <w:num w:numId="13" w16cid:durableId="883902993">
    <w:abstractNumId w:val="17"/>
  </w:num>
  <w:num w:numId="14" w16cid:durableId="1972207497">
    <w:abstractNumId w:val="12"/>
  </w:num>
  <w:num w:numId="15" w16cid:durableId="1438481875">
    <w:abstractNumId w:val="0"/>
  </w:num>
  <w:num w:numId="16" w16cid:durableId="2100641613">
    <w:abstractNumId w:val="15"/>
  </w:num>
  <w:num w:numId="17" w16cid:durableId="537474404">
    <w:abstractNumId w:val="23"/>
  </w:num>
  <w:num w:numId="18" w16cid:durableId="2011250467">
    <w:abstractNumId w:val="3"/>
  </w:num>
  <w:num w:numId="19" w16cid:durableId="425662645">
    <w:abstractNumId w:val="9"/>
  </w:num>
  <w:num w:numId="20" w16cid:durableId="530537156">
    <w:abstractNumId w:val="13"/>
  </w:num>
  <w:num w:numId="21" w16cid:durableId="681784763">
    <w:abstractNumId w:val="11"/>
  </w:num>
  <w:num w:numId="22" w16cid:durableId="1974559995">
    <w:abstractNumId w:val="1"/>
  </w:num>
  <w:num w:numId="23" w16cid:durableId="744106173">
    <w:abstractNumId w:val="5"/>
  </w:num>
  <w:num w:numId="24" w16cid:durableId="2020889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a-DK"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oNotTrackFormatting/>
  <w:defaultTabStop w:val="72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F1"/>
    <w:rsid w:val="0000091B"/>
    <w:rsid w:val="00001FDD"/>
    <w:rsid w:val="00003DA6"/>
    <w:rsid w:val="00003FD6"/>
    <w:rsid w:val="0000548E"/>
    <w:rsid w:val="000057CB"/>
    <w:rsid w:val="000076B2"/>
    <w:rsid w:val="000079A8"/>
    <w:rsid w:val="00007D8D"/>
    <w:rsid w:val="00007DDD"/>
    <w:rsid w:val="00010251"/>
    <w:rsid w:val="0001158B"/>
    <w:rsid w:val="00011D57"/>
    <w:rsid w:val="00012C00"/>
    <w:rsid w:val="00014ADD"/>
    <w:rsid w:val="000161CD"/>
    <w:rsid w:val="00016ED8"/>
    <w:rsid w:val="00017B68"/>
    <w:rsid w:val="00020148"/>
    <w:rsid w:val="00020F32"/>
    <w:rsid w:val="0002350D"/>
    <w:rsid w:val="00023A32"/>
    <w:rsid w:val="0002408B"/>
    <w:rsid w:val="00024C77"/>
    <w:rsid w:val="00025617"/>
    <w:rsid w:val="00025F72"/>
    <w:rsid w:val="0002686E"/>
    <w:rsid w:val="0003010C"/>
    <w:rsid w:val="000316FA"/>
    <w:rsid w:val="00031A58"/>
    <w:rsid w:val="00032AD8"/>
    <w:rsid w:val="00033A9D"/>
    <w:rsid w:val="00034774"/>
    <w:rsid w:val="00034E81"/>
    <w:rsid w:val="00035E20"/>
    <w:rsid w:val="0003681F"/>
    <w:rsid w:val="00037075"/>
    <w:rsid w:val="000378D4"/>
    <w:rsid w:val="0004041B"/>
    <w:rsid w:val="000407EC"/>
    <w:rsid w:val="00040BB4"/>
    <w:rsid w:val="00040E99"/>
    <w:rsid w:val="00040EB1"/>
    <w:rsid w:val="00041185"/>
    <w:rsid w:val="000413BF"/>
    <w:rsid w:val="000417C7"/>
    <w:rsid w:val="0004198D"/>
    <w:rsid w:val="00041E5A"/>
    <w:rsid w:val="000441DD"/>
    <w:rsid w:val="000459F8"/>
    <w:rsid w:val="000463B9"/>
    <w:rsid w:val="00046963"/>
    <w:rsid w:val="00050E24"/>
    <w:rsid w:val="00052667"/>
    <w:rsid w:val="000527B0"/>
    <w:rsid w:val="00052D4E"/>
    <w:rsid w:val="000534BD"/>
    <w:rsid w:val="0005418E"/>
    <w:rsid w:val="000543EF"/>
    <w:rsid w:val="00054595"/>
    <w:rsid w:val="00055221"/>
    <w:rsid w:val="00055384"/>
    <w:rsid w:val="00055719"/>
    <w:rsid w:val="00055FCF"/>
    <w:rsid w:val="0005633D"/>
    <w:rsid w:val="0005713A"/>
    <w:rsid w:val="00057167"/>
    <w:rsid w:val="0005779B"/>
    <w:rsid w:val="00057E11"/>
    <w:rsid w:val="00060D75"/>
    <w:rsid w:val="00060F82"/>
    <w:rsid w:val="00060FBE"/>
    <w:rsid w:val="00061F3D"/>
    <w:rsid w:val="000633A1"/>
    <w:rsid w:val="00063CF1"/>
    <w:rsid w:val="00063DB8"/>
    <w:rsid w:val="000647ED"/>
    <w:rsid w:val="0006703F"/>
    <w:rsid w:val="000670F8"/>
    <w:rsid w:val="00067138"/>
    <w:rsid w:val="00067EA8"/>
    <w:rsid w:val="00070D8A"/>
    <w:rsid w:val="0007148A"/>
    <w:rsid w:val="000719D4"/>
    <w:rsid w:val="00072098"/>
    <w:rsid w:val="0007266E"/>
    <w:rsid w:val="0007485E"/>
    <w:rsid w:val="00074ADA"/>
    <w:rsid w:val="00076C96"/>
    <w:rsid w:val="00077B7B"/>
    <w:rsid w:val="00077E9A"/>
    <w:rsid w:val="00080860"/>
    <w:rsid w:val="00080C11"/>
    <w:rsid w:val="000815E4"/>
    <w:rsid w:val="00082358"/>
    <w:rsid w:val="00082370"/>
    <w:rsid w:val="000824B4"/>
    <w:rsid w:val="00082F40"/>
    <w:rsid w:val="00082FBD"/>
    <w:rsid w:val="000853E7"/>
    <w:rsid w:val="000854C2"/>
    <w:rsid w:val="0008675B"/>
    <w:rsid w:val="0008754B"/>
    <w:rsid w:val="000876A1"/>
    <w:rsid w:val="00090689"/>
    <w:rsid w:val="000911BF"/>
    <w:rsid w:val="00092A36"/>
    <w:rsid w:val="00092D17"/>
    <w:rsid w:val="000935C7"/>
    <w:rsid w:val="00093C66"/>
    <w:rsid w:val="00094855"/>
    <w:rsid w:val="00095A61"/>
    <w:rsid w:val="00096DAB"/>
    <w:rsid w:val="000A4F15"/>
    <w:rsid w:val="000A6B5D"/>
    <w:rsid w:val="000A7D1B"/>
    <w:rsid w:val="000B08FE"/>
    <w:rsid w:val="000B19A9"/>
    <w:rsid w:val="000B2364"/>
    <w:rsid w:val="000B33EF"/>
    <w:rsid w:val="000B3406"/>
    <w:rsid w:val="000B432E"/>
    <w:rsid w:val="000B4F6D"/>
    <w:rsid w:val="000B5DBB"/>
    <w:rsid w:val="000B63E8"/>
    <w:rsid w:val="000B6562"/>
    <w:rsid w:val="000B7F09"/>
    <w:rsid w:val="000C08C6"/>
    <w:rsid w:val="000C4A1D"/>
    <w:rsid w:val="000C4EE9"/>
    <w:rsid w:val="000C5454"/>
    <w:rsid w:val="000C71C9"/>
    <w:rsid w:val="000C7342"/>
    <w:rsid w:val="000D00B5"/>
    <w:rsid w:val="000D0527"/>
    <w:rsid w:val="000D1BE9"/>
    <w:rsid w:val="000D1C42"/>
    <w:rsid w:val="000D2757"/>
    <w:rsid w:val="000D275B"/>
    <w:rsid w:val="000D5CF4"/>
    <w:rsid w:val="000D639C"/>
    <w:rsid w:val="000D63AA"/>
    <w:rsid w:val="000D74A7"/>
    <w:rsid w:val="000D7528"/>
    <w:rsid w:val="000E084E"/>
    <w:rsid w:val="000E23CF"/>
    <w:rsid w:val="000E27A8"/>
    <w:rsid w:val="000E2FA8"/>
    <w:rsid w:val="000E3ACB"/>
    <w:rsid w:val="000E4200"/>
    <w:rsid w:val="000E4483"/>
    <w:rsid w:val="000E4BA2"/>
    <w:rsid w:val="000E54CD"/>
    <w:rsid w:val="000E7284"/>
    <w:rsid w:val="000F0C4F"/>
    <w:rsid w:val="000F0E88"/>
    <w:rsid w:val="000F126F"/>
    <w:rsid w:val="000F1C1B"/>
    <w:rsid w:val="000F1E83"/>
    <w:rsid w:val="000F4035"/>
    <w:rsid w:val="000F4735"/>
    <w:rsid w:val="000F52AA"/>
    <w:rsid w:val="000F58F1"/>
    <w:rsid w:val="000F6BFD"/>
    <w:rsid w:val="00100DC0"/>
    <w:rsid w:val="00100E90"/>
    <w:rsid w:val="0010171C"/>
    <w:rsid w:val="00103325"/>
    <w:rsid w:val="00103469"/>
    <w:rsid w:val="001037C6"/>
    <w:rsid w:val="00105F53"/>
    <w:rsid w:val="00106230"/>
    <w:rsid w:val="00106557"/>
    <w:rsid w:val="00106D0E"/>
    <w:rsid w:val="00106DE0"/>
    <w:rsid w:val="00107778"/>
    <w:rsid w:val="00110703"/>
    <w:rsid w:val="0011116D"/>
    <w:rsid w:val="001125A3"/>
    <w:rsid w:val="00112C2C"/>
    <w:rsid w:val="0011363B"/>
    <w:rsid w:val="001141D9"/>
    <w:rsid w:val="001145FE"/>
    <w:rsid w:val="00115411"/>
    <w:rsid w:val="00115506"/>
    <w:rsid w:val="00116EFC"/>
    <w:rsid w:val="001170C3"/>
    <w:rsid w:val="0011753C"/>
    <w:rsid w:val="001214A7"/>
    <w:rsid w:val="001219B5"/>
    <w:rsid w:val="001224EB"/>
    <w:rsid w:val="001243BC"/>
    <w:rsid w:val="001246BD"/>
    <w:rsid w:val="00126660"/>
    <w:rsid w:val="00127CD7"/>
    <w:rsid w:val="0013065A"/>
    <w:rsid w:val="001323BE"/>
    <w:rsid w:val="001325C9"/>
    <w:rsid w:val="00132A8B"/>
    <w:rsid w:val="00135760"/>
    <w:rsid w:val="0013589F"/>
    <w:rsid w:val="00135D76"/>
    <w:rsid w:val="001360D6"/>
    <w:rsid w:val="0013689A"/>
    <w:rsid w:val="0013737C"/>
    <w:rsid w:val="00137BE7"/>
    <w:rsid w:val="00141251"/>
    <w:rsid w:val="001421CF"/>
    <w:rsid w:val="00144919"/>
    <w:rsid w:val="00144B02"/>
    <w:rsid w:val="00146085"/>
    <w:rsid w:val="00147812"/>
    <w:rsid w:val="00147AD1"/>
    <w:rsid w:val="00147C60"/>
    <w:rsid w:val="00150039"/>
    <w:rsid w:val="00150E05"/>
    <w:rsid w:val="00150E27"/>
    <w:rsid w:val="00151219"/>
    <w:rsid w:val="00152169"/>
    <w:rsid w:val="0015248E"/>
    <w:rsid w:val="0015303D"/>
    <w:rsid w:val="001530CB"/>
    <w:rsid w:val="0015393E"/>
    <w:rsid w:val="0015445F"/>
    <w:rsid w:val="001549D8"/>
    <w:rsid w:val="00155D1A"/>
    <w:rsid w:val="00155DE6"/>
    <w:rsid w:val="0015646A"/>
    <w:rsid w:val="00157B84"/>
    <w:rsid w:val="00160FBB"/>
    <w:rsid w:val="00161683"/>
    <w:rsid w:val="00162EB4"/>
    <w:rsid w:val="00163AF1"/>
    <w:rsid w:val="00163B33"/>
    <w:rsid w:val="00163E38"/>
    <w:rsid w:val="001640C3"/>
    <w:rsid w:val="001666E0"/>
    <w:rsid w:val="001709E1"/>
    <w:rsid w:val="00170BAE"/>
    <w:rsid w:val="001710D8"/>
    <w:rsid w:val="00171130"/>
    <w:rsid w:val="00171644"/>
    <w:rsid w:val="00171899"/>
    <w:rsid w:val="00171B86"/>
    <w:rsid w:val="00171E8F"/>
    <w:rsid w:val="0017230E"/>
    <w:rsid w:val="00173F3B"/>
    <w:rsid w:val="00174747"/>
    <w:rsid w:val="00174A31"/>
    <w:rsid w:val="00174E10"/>
    <w:rsid w:val="00175A4E"/>
    <w:rsid w:val="001764E0"/>
    <w:rsid w:val="00177534"/>
    <w:rsid w:val="00177B6B"/>
    <w:rsid w:val="00177D3C"/>
    <w:rsid w:val="001802C2"/>
    <w:rsid w:val="00180349"/>
    <w:rsid w:val="00181459"/>
    <w:rsid w:val="0018216E"/>
    <w:rsid w:val="00182BDE"/>
    <w:rsid w:val="00183EE4"/>
    <w:rsid w:val="00185431"/>
    <w:rsid w:val="001854F6"/>
    <w:rsid w:val="00186CAB"/>
    <w:rsid w:val="001877EA"/>
    <w:rsid w:val="00187EEB"/>
    <w:rsid w:val="00190251"/>
    <w:rsid w:val="0019049B"/>
    <w:rsid w:val="00190C53"/>
    <w:rsid w:val="00191AD7"/>
    <w:rsid w:val="00192368"/>
    <w:rsid w:val="00193E53"/>
    <w:rsid w:val="00194D88"/>
    <w:rsid w:val="001A072D"/>
    <w:rsid w:val="001A143B"/>
    <w:rsid w:val="001A1691"/>
    <w:rsid w:val="001A283E"/>
    <w:rsid w:val="001A2A69"/>
    <w:rsid w:val="001A3AD9"/>
    <w:rsid w:val="001A43D8"/>
    <w:rsid w:val="001A5D3B"/>
    <w:rsid w:val="001A784B"/>
    <w:rsid w:val="001B42D5"/>
    <w:rsid w:val="001B4A8B"/>
    <w:rsid w:val="001B645C"/>
    <w:rsid w:val="001B691E"/>
    <w:rsid w:val="001B6F68"/>
    <w:rsid w:val="001B7C3F"/>
    <w:rsid w:val="001C1FF9"/>
    <w:rsid w:val="001C2340"/>
    <w:rsid w:val="001C430C"/>
    <w:rsid w:val="001C48D0"/>
    <w:rsid w:val="001C4CFA"/>
    <w:rsid w:val="001C4F50"/>
    <w:rsid w:val="001C52F3"/>
    <w:rsid w:val="001C57BA"/>
    <w:rsid w:val="001C6F08"/>
    <w:rsid w:val="001D240A"/>
    <w:rsid w:val="001D4498"/>
    <w:rsid w:val="001D548B"/>
    <w:rsid w:val="001D6AB8"/>
    <w:rsid w:val="001D6E08"/>
    <w:rsid w:val="001D78F7"/>
    <w:rsid w:val="001D7B2A"/>
    <w:rsid w:val="001E0643"/>
    <w:rsid w:val="001E19DA"/>
    <w:rsid w:val="001E4021"/>
    <w:rsid w:val="001E425E"/>
    <w:rsid w:val="001E467C"/>
    <w:rsid w:val="001E4FA5"/>
    <w:rsid w:val="001E5464"/>
    <w:rsid w:val="001E5A9D"/>
    <w:rsid w:val="001E619C"/>
    <w:rsid w:val="001E7F46"/>
    <w:rsid w:val="001F0BBD"/>
    <w:rsid w:val="001F1AA7"/>
    <w:rsid w:val="001F2DF3"/>
    <w:rsid w:val="001F3923"/>
    <w:rsid w:val="001F3A44"/>
    <w:rsid w:val="001F51D7"/>
    <w:rsid w:val="001F63CF"/>
    <w:rsid w:val="001F64C9"/>
    <w:rsid w:val="001F7D67"/>
    <w:rsid w:val="00200486"/>
    <w:rsid w:val="00201BBA"/>
    <w:rsid w:val="00201BE0"/>
    <w:rsid w:val="00201CCD"/>
    <w:rsid w:val="002022A3"/>
    <w:rsid w:val="00202629"/>
    <w:rsid w:val="002026B2"/>
    <w:rsid w:val="002038AA"/>
    <w:rsid w:val="0020519B"/>
    <w:rsid w:val="0020725B"/>
    <w:rsid w:val="002074E4"/>
    <w:rsid w:val="002129F1"/>
    <w:rsid w:val="00212B34"/>
    <w:rsid w:val="00213627"/>
    <w:rsid w:val="00213D9A"/>
    <w:rsid w:val="002159F4"/>
    <w:rsid w:val="002163F1"/>
    <w:rsid w:val="00216937"/>
    <w:rsid w:val="00216C65"/>
    <w:rsid w:val="0021750C"/>
    <w:rsid w:val="00220050"/>
    <w:rsid w:val="002202CE"/>
    <w:rsid w:val="0022031E"/>
    <w:rsid w:val="00220581"/>
    <w:rsid w:val="00220A8C"/>
    <w:rsid w:val="00220B35"/>
    <w:rsid w:val="0022109F"/>
    <w:rsid w:val="002212BE"/>
    <w:rsid w:val="00221C76"/>
    <w:rsid w:val="002222C8"/>
    <w:rsid w:val="002231AC"/>
    <w:rsid w:val="00223F18"/>
    <w:rsid w:val="002240A6"/>
    <w:rsid w:val="00224128"/>
    <w:rsid w:val="00224420"/>
    <w:rsid w:val="002258CF"/>
    <w:rsid w:val="0022652A"/>
    <w:rsid w:val="00230288"/>
    <w:rsid w:val="00230518"/>
    <w:rsid w:val="002311D4"/>
    <w:rsid w:val="002323DE"/>
    <w:rsid w:val="00232795"/>
    <w:rsid w:val="00233C4B"/>
    <w:rsid w:val="00233C98"/>
    <w:rsid w:val="00234007"/>
    <w:rsid w:val="00234E4F"/>
    <w:rsid w:val="0023694A"/>
    <w:rsid w:val="00236FA8"/>
    <w:rsid w:val="00237713"/>
    <w:rsid w:val="00237D3B"/>
    <w:rsid w:val="00240461"/>
    <w:rsid w:val="0024059F"/>
    <w:rsid w:val="00240797"/>
    <w:rsid w:val="00241DC0"/>
    <w:rsid w:val="00242491"/>
    <w:rsid w:val="002445D7"/>
    <w:rsid w:val="00244840"/>
    <w:rsid w:val="00245229"/>
    <w:rsid w:val="0024530E"/>
    <w:rsid w:val="00245966"/>
    <w:rsid w:val="00245BDF"/>
    <w:rsid w:val="002469B0"/>
    <w:rsid w:val="00246B23"/>
    <w:rsid w:val="002500D3"/>
    <w:rsid w:val="00250CFF"/>
    <w:rsid w:val="0025118C"/>
    <w:rsid w:val="0025126E"/>
    <w:rsid w:val="002513D4"/>
    <w:rsid w:val="002515BA"/>
    <w:rsid w:val="002543E2"/>
    <w:rsid w:val="002552E1"/>
    <w:rsid w:val="0025556F"/>
    <w:rsid w:val="00256156"/>
    <w:rsid w:val="00256A57"/>
    <w:rsid w:val="00257382"/>
    <w:rsid w:val="00257D7B"/>
    <w:rsid w:val="002604CA"/>
    <w:rsid w:val="0026078A"/>
    <w:rsid w:val="00262A9D"/>
    <w:rsid w:val="00264113"/>
    <w:rsid w:val="00265209"/>
    <w:rsid w:val="00265322"/>
    <w:rsid w:val="002657FE"/>
    <w:rsid w:val="002669CF"/>
    <w:rsid w:val="00267D9E"/>
    <w:rsid w:val="00270B37"/>
    <w:rsid w:val="00271418"/>
    <w:rsid w:val="00271ECB"/>
    <w:rsid w:val="00273471"/>
    <w:rsid w:val="00274511"/>
    <w:rsid w:val="0027665D"/>
    <w:rsid w:val="00277011"/>
    <w:rsid w:val="002811D7"/>
    <w:rsid w:val="00281E31"/>
    <w:rsid w:val="0028211D"/>
    <w:rsid w:val="0028265C"/>
    <w:rsid w:val="002826E3"/>
    <w:rsid w:val="00282ED0"/>
    <w:rsid w:val="002876C8"/>
    <w:rsid w:val="00287F83"/>
    <w:rsid w:val="0029038D"/>
    <w:rsid w:val="00290531"/>
    <w:rsid w:val="00291260"/>
    <w:rsid w:val="00292113"/>
    <w:rsid w:val="0029328D"/>
    <w:rsid w:val="00294294"/>
    <w:rsid w:val="00295DD8"/>
    <w:rsid w:val="0029600B"/>
    <w:rsid w:val="00296359"/>
    <w:rsid w:val="00296BB1"/>
    <w:rsid w:val="002A091B"/>
    <w:rsid w:val="002A17E1"/>
    <w:rsid w:val="002A21D1"/>
    <w:rsid w:val="002A2231"/>
    <w:rsid w:val="002A2464"/>
    <w:rsid w:val="002A2A6B"/>
    <w:rsid w:val="002A34C6"/>
    <w:rsid w:val="002A3B16"/>
    <w:rsid w:val="002A40B6"/>
    <w:rsid w:val="002A42EA"/>
    <w:rsid w:val="002A4507"/>
    <w:rsid w:val="002A45DD"/>
    <w:rsid w:val="002A47E7"/>
    <w:rsid w:val="002A6F22"/>
    <w:rsid w:val="002A7523"/>
    <w:rsid w:val="002A7AC1"/>
    <w:rsid w:val="002A7B98"/>
    <w:rsid w:val="002B03A3"/>
    <w:rsid w:val="002B0D9D"/>
    <w:rsid w:val="002B182A"/>
    <w:rsid w:val="002B1EB6"/>
    <w:rsid w:val="002B2B09"/>
    <w:rsid w:val="002B38CD"/>
    <w:rsid w:val="002B3B2E"/>
    <w:rsid w:val="002B43DF"/>
    <w:rsid w:val="002B488F"/>
    <w:rsid w:val="002B4DAF"/>
    <w:rsid w:val="002B52C4"/>
    <w:rsid w:val="002B5336"/>
    <w:rsid w:val="002B54E6"/>
    <w:rsid w:val="002B7ADE"/>
    <w:rsid w:val="002B7B62"/>
    <w:rsid w:val="002B7CBF"/>
    <w:rsid w:val="002C07FB"/>
    <w:rsid w:val="002C1508"/>
    <w:rsid w:val="002C1B63"/>
    <w:rsid w:val="002C28D1"/>
    <w:rsid w:val="002C3398"/>
    <w:rsid w:val="002C34D8"/>
    <w:rsid w:val="002C43BB"/>
    <w:rsid w:val="002C4F73"/>
    <w:rsid w:val="002C68B8"/>
    <w:rsid w:val="002C6961"/>
    <w:rsid w:val="002D1583"/>
    <w:rsid w:val="002D3093"/>
    <w:rsid w:val="002D37B2"/>
    <w:rsid w:val="002D40F0"/>
    <w:rsid w:val="002D49EE"/>
    <w:rsid w:val="002D4F45"/>
    <w:rsid w:val="002D5509"/>
    <w:rsid w:val="002D591A"/>
    <w:rsid w:val="002D6091"/>
    <w:rsid w:val="002D716F"/>
    <w:rsid w:val="002D7455"/>
    <w:rsid w:val="002D7960"/>
    <w:rsid w:val="002D7B15"/>
    <w:rsid w:val="002D7E08"/>
    <w:rsid w:val="002E027E"/>
    <w:rsid w:val="002E37F9"/>
    <w:rsid w:val="002E4682"/>
    <w:rsid w:val="002E539C"/>
    <w:rsid w:val="002E56D7"/>
    <w:rsid w:val="002E7EE4"/>
    <w:rsid w:val="002F1937"/>
    <w:rsid w:val="002F1C09"/>
    <w:rsid w:val="002F298C"/>
    <w:rsid w:val="002F2E37"/>
    <w:rsid w:val="002F382B"/>
    <w:rsid w:val="002F572A"/>
    <w:rsid w:val="002F5776"/>
    <w:rsid w:val="002F696A"/>
    <w:rsid w:val="002F7C33"/>
    <w:rsid w:val="002F7E09"/>
    <w:rsid w:val="00300043"/>
    <w:rsid w:val="00300595"/>
    <w:rsid w:val="00301070"/>
    <w:rsid w:val="0030268F"/>
    <w:rsid w:val="00303E54"/>
    <w:rsid w:val="0030562D"/>
    <w:rsid w:val="00306830"/>
    <w:rsid w:val="00307033"/>
    <w:rsid w:val="0031098D"/>
    <w:rsid w:val="00310D6E"/>
    <w:rsid w:val="00311D54"/>
    <w:rsid w:val="003120EF"/>
    <w:rsid w:val="003126AD"/>
    <w:rsid w:val="00312BC3"/>
    <w:rsid w:val="003144BF"/>
    <w:rsid w:val="00314EAD"/>
    <w:rsid w:val="00315522"/>
    <w:rsid w:val="00315AF5"/>
    <w:rsid w:val="00316D51"/>
    <w:rsid w:val="00317C22"/>
    <w:rsid w:val="00320274"/>
    <w:rsid w:val="00320D86"/>
    <w:rsid w:val="003219D5"/>
    <w:rsid w:val="00321EAB"/>
    <w:rsid w:val="00322211"/>
    <w:rsid w:val="00322A10"/>
    <w:rsid w:val="00323C0E"/>
    <w:rsid w:val="0032419D"/>
    <w:rsid w:val="00325295"/>
    <w:rsid w:val="003265D7"/>
    <w:rsid w:val="0032681D"/>
    <w:rsid w:val="0032747B"/>
    <w:rsid w:val="00331427"/>
    <w:rsid w:val="00331A00"/>
    <w:rsid w:val="00332B59"/>
    <w:rsid w:val="003348AE"/>
    <w:rsid w:val="003349C6"/>
    <w:rsid w:val="00334B81"/>
    <w:rsid w:val="003350E8"/>
    <w:rsid w:val="00335756"/>
    <w:rsid w:val="00335D76"/>
    <w:rsid w:val="00336A88"/>
    <w:rsid w:val="0033777E"/>
    <w:rsid w:val="00340C48"/>
    <w:rsid w:val="00342695"/>
    <w:rsid w:val="00344967"/>
    <w:rsid w:val="00344B6F"/>
    <w:rsid w:val="00345256"/>
    <w:rsid w:val="003453D9"/>
    <w:rsid w:val="00346252"/>
    <w:rsid w:val="00350032"/>
    <w:rsid w:val="003502EC"/>
    <w:rsid w:val="0035077D"/>
    <w:rsid w:val="00351BB8"/>
    <w:rsid w:val="0035304B"/>
    <w:rsid w:val="00353715"/>
    <w:rsid w:val="00354B64"/>
    <w:rsid w:val="00355EB1"/>
    <w:rsid w:val="00356C61"/>
    <w:rsid w:val="003570CB"/>
    <w:rsid w:val="00357104"/>
    <w:rsid w:val="0036182A"/>
    <w:rsid w:val="00361C2F"/>
    <w:rsid w:val="00363B36"/>
    <w:rsid w:val="00363EE4"/>
    <w:rsid w:val="0036572D"/>
    <w:rsid w:val="00365835"/>
    <w:rsid w:val="003659A1"/>
    <w:rsid w:val="00367868"/>
    <w:rsid w:val="00367A02"/>
    <w:rsid w:val="00367A4A"/>
    <w:rsid w:val="00367E30"/>
    <w:rsid w:val="00372009"/>
    <w:rsid w:val="00372FCA"/>
    <w:rsid w:val="00373CD1"/>
    <w:rsid w:val="00373E49"/>
    <w:rsid w:val="00374094"/>
    <w:rsid w:val="00374B23"/>
    <w:rsid w:val="00374BB0"/>
    <w:rsid w:val="00375381"/>
    <w:rsid w:val="00375F9E"/>
    <w:rsid w:val="00376E89"/>
    <w:rsid w:val="003803C7"/>
    <w:rsid w:val="00380A02"/>
    <w:rsid w:val="0038168E"/>
    <w:rsid w:val="00381876"/>
    <w:rsid w:val="00381BC6"/>
    <w:rsid w:val="0038485D"/>
    <w:rsid w:val="00385CA5"/>
    <w:rsid w:val="003861BD"/>
    <w:rsid w:val="00386B8E"/>
    <w:rsid w:val="003871B3"/>
    <w:rsid w:val="00387314"/>
    <w:rsid w:val="003901FF"/>
    <w:rsid w:val="00390835"/>
    <w:rsid w:val="00391744"/>
    <w:rsid w:val="00393515"/>
    <w:rsid w:val="00395415"/>
    <w:rsid w:val="00395C47"/>
    <w:rsid w:val="00396195"/>
    <w:rsid w:val="00397DC0"/>
    <w:rsid w:val="00397F18"/>
    <w:rsid w:val="003A0364"/>
    <w:rsid w:val="003A1BDA"/>
    <w:rsid w:val="003A1ED7"/>
    <w:rsid w:val="003A2E55"/>
    <w:rsid w:val="003A30DA"/>
    <w:rsid w:val="003A45B8"/>
    <w:rsid w:val="003A5BA9"/>
    <w:rsid w:val="003A75F8"/>
    <w:rsid w:val="003A76D0"/>
    <w:rsid w:val="003B0176"/>
    <w:rsid w:val="003B03A0"/>
    <w:rsid w:val="003B0966"/>
    <w:rsid w:val="003B1D8C"/>
    <w:rsid w:val="003B369A"/>
    <w:rsid w:val="003B3DF5"/>
    <w:rsid w:val="003B5B21"/>
    <w:rsid w:val="003B6012"/>
    <w:rsid w:val="003B649C"/>
    <w:rsid w:val="003B743A"/>
    <w:rsid w:val="003B7590"/>
    <w:rsid w:val="003B7614"/>
    <w:rsid w:val="003C0514"/>
    <w:rsid w:val="003C2E76"/>
    <w:rsid w:val="003C4030"/>
    <w:rsid w:val="003C433E"/>
    <w:rsid w:val="003C44CE"/>
    <w:rsid w:val="003C511C"/>
    <w:rsid w:val="003C5B50"/>
    <w:rsid w:val="003C63EA"/>
    <w:rsid w:val="003C7772"/>
    <w:rsid w:val="003C7C28"/>
    <w:rsid w:val="003D1120"/>
    <w:rsid w:val="003D15E5"/>
    <w:rsid w:val="003D1935"/>
    <w:rsid w:val="003D1E4A"/>
    <w:rsid w:val="003D2E36"/>
    <w:rsid w:val="003D4657"/>
    <w:rsid w:val="003D46A8"/>
    <w:rsid w:val="003D4B0A"/>
    <w:rsid w:val="003D4FD8"/>
    <w:rsid w:val="003D5668"/>
    <w:rsid w:val="003D5D17"/>
    <w:rsid w:val="003D63DF"/>
    <w:rsid w:val="003D67A9"/>
    <w:rsid w:val="003D7662"/>
    <w:rsid w:val="003D78B8"/>
    <w:rsid w:val="003D7C2D"/>
    <w:rsid w:val="003E0496"/>
    <w:rsid w:val="003E1377"/>
    <w:rsid w:val="003E1A86"/>
    <w:rsid w:val="003E217E"/>
    <w:rsid w:val="003E279E"/>
    <w:rsid w:val="003E32A1"/>
    <w:rsid w:val="003E513B"/>
    <w:rsid w:val="003E5F05"/>
    <w:rsid w:val="003E686C"/>
    <w:rsid w:val="003E6BA2"/>
    <w:rsid w:val="003E6D9C"/>
    <w:rsid w:val="003E7D2E"/>
    <w:rsid w:val="003E7DDE"/>
    <w:rsid w:val="003F0400"/>
    <w:rsid w:val="003F0602"/>
    <w:rsid w:val="003F0AB8"/>
    <w:rsid w:val="003F135E"/>
    <w:rsid w:val="003F29A2"/>
    <w:rsid w:val="003F3222"/>
    <w:rsid w:val="003F3542"/>
    <w:rsid w:val="003F44F3"/>
    <w:rsid w:val="003F4724"/>
    <w:rsid w:val="003F4A0A"/>
    <w:rsid w:val="003F5CA8"/>
    <w:rsid w:val="003F6259"/>
    <w:rsid w:val="003F7829"/>
    <w:rsid w:val="00402DE9"/>
    <w:rsid w:val="00403CDF"/>
    <w:rsid w:val="00404D6A"/>
    <w:rsid w:val="00405AD3"/>
    <w:rsid w:val="00405B86"/>
    <w:rsid w:val="00406112"/>
    <w:rsid w:val="0040717E"/>
    <w:rsid w:val="004105EC"/>
    <w:rsid w:val="00411CF1"/>
    <w:rsid w:val="00412665"/>
    <w:rsid w:val="00413E81"/>
    <w:rsid w:val="0041407E"/>
    <w:rsid w:val="00414B4D"/>
    <w:rsid w:val="00416956"/>
    <w:rsid w:val="00416C8A"/>
    <w:rsid w:val="00416CA1"/>
    <w:rsid w:val="00416FC3"/>
    <w:rsid w:val="004201B2"/>
    <w:rsid w:val="00421E15"/>
    <w:rsid w:val="004223FF"/>
    <w:rsid w:val="0042323E"/>
    <w:rsid w:val="00423AD5"/>
    <w:rsid w:val="004240A9"/>
    <w:rsid w:val="00426DE1"/>
    <w:rsid w:val="00430A07"/>
    <w:rsid w:val="00431729"/>
    <w:rsid w:val="00431F75"/>
    <w:rsid w:val="004320C1"/>
    <w:rsid w:val="00433948"/>
    <w:rsid w:val="00433E7E"/>
    <w:rsid w:val="00434B17"/>
    <w:rsid w:val="00434D67"/>
    <w:rsid w:val="00435779"/>
    <w:rsid w:val="00435935"/>
    <w:rsid w:val="00440D73"/>
    <w:rsid w:val="0044159D"/>
    <w:rsid w:val="00443B63"/>
    <w:rsid w:val="00443E27"/>
    <w:rsid w:val="004446F0"/>
    <w:rsid w:val="00444764"/>
    <w:rsid w:val="004456B5"/>
    <w:rsid w:val="0044583B"/>
    <w:rsid w:val="00446677"/>
    <w:rsid w:val="0044761A"/>
    <w:rsid w:val="004503B3"/>
    <w:rsid w:val="0045047E"/>
    <w:rsid w:val="00450673"/>
    <w:rsid w:val="004513BA"/>
    <w:rsid w:val="004539AD"/>
    <w:rsid w:val="00454E88"/>
    <w:rsid w:val="004551D0"/>
    <w:rsid w:val="00455808"/>
    <w:rsid w:val="00461B1B"/>
    <w:rsid w:val="00462052"/>
    <w:rsid w:val="004633D9"/>
    <w:rsid w:val="00463489"/>
    <w:rsid w:val="0046363F"/>
    <w:rsid w:val="00463E51"/>
    <w:rsid w:val="00464F78"/>
    <w:rsid w:val="00465364"/>
    <w:rsid w:val="0046536B"/>
    <w:rsid w:val="0046563F"/>
    <w:rsid w:val="00470180"/>
    <w:rsid w:val="00471021"/>
    <w:rsid w:val="004719DD"/>
    <w:rsid w:val="00472BE5"/>
    <w:rsid w:val="004741E3"/>
    <w:rsid w:val="00474610"/>
    <w:rsid w:val="00474A62"/>
    <w:rsid w:val="00474F16"/>
    <w:rsid w:val="00475AF4"/>
    <w:rsid w:val="00476188"/>
    <w:rsid w:val="00476B63"/>
    <w:rsid w:val="004774C6"/>
    <w:rsid w:val="00477789"/>
    <w:rsid w:val="0047792F"/>
    <w:rsid w:val="00477A34"/>
    <w:rsid w:val="00477AA2"/>
    <w:rsid w:val="00480008"/>
    <w:rsid w:val="0048037D"/>
    <w:rsid w:val="00482FC5"/>
    <w:rsid w:val="0048334F"/>
    <w:rsid w:val="004839FF"/>
    <w:rsid w:val="004844BD"/>
    <w:rsid w:val="00484A81"/>
    <w:rsid w:val="004851DA"/>
    <w:rsid w:val="004865C7"/>
    <w:rsid w:val="00486DCA"/>
    <w:rsid w:val="0048723F"/>
    <w:rsid w:val="004901AE"/>
    <w:rsid w:val="00490A7D"/>
    <w:rsid w:val="00490FD0"/>
    <w:rsid w:val="004910BB"/>
    <w:rsid w:val="004916C2"/>
    <w:rsid w:val="00491874"/>
    <w:rsid w:val="00492AD3"/>
    <w:rsid w:val="00493A74"/>
    <w:rsid w:val="0049487A"/>
    <w:rsid w:val="00494C08"/>
    <w:rsid w:val="0049518D"/>
    <w:rsid w:val="00495A1A"/>
    <w:rsid w:val="00495FF8"/>
    <w:rsid w:val="00496277"/>
    <w:rsid w:val="00496671"/>
    <w:rsid w:val="00496BDD"/>
    <w:rsid w:val="00496E7B"/>
    <w:rsid w:val="004A00D1"/>
    <w:rsid w:val="004A113D"/>
    <w:rsid w:val="004A1280"/>
    <w:rsid w:val="004A14F5"/>
    <w:rsid w:val="004A1B43"/>
    <w:rsid w:val="004A21B3"/>
    <w:rsid w:val="004A2CF9"/>
    <w:rsid w:val="004A3F49"/>
    <w:rsid w:val="004A4B55"/>
    <w:rsid w:val="004A529E"/>
    <w:rsid w:val="004B07D7"/>
    <w:rsid w:val="004B13F7"/>
    <w:rsid w:val="004B29BF"/>
    <w:rsid w:val="004B3BB0"/>
    <w:rsid w:val="004B5185"/>
    <w:rsid w:val="004B599A"/>
    <w:rsid w:val="004B5E41"/>
    <w:rsid w:val="004B7298"/>
    <w:rsid w:val="004B7321"/>
    <w:rsid w:val="004C150A"/>
    <w:rsid w:val="004C1F0A"/>
    <w:rsid w:val="004C2AE2"/>
    <w:rsid w:val="004C2BB8"/>
    <w:rsid w:val="004C316C"/>
    <w:rsid w:val="004C4415"/>
    <w:rsid w:val="004C5B87"/>
    <w:rsid w:val="004C62FE"/>
    <w:rsid w:val="004C73AB"/>
    <w:rsid w:val="004C7669"/>
    <w:rsid w:val="004C7785"/>
    <w:rsid w:val="004D036D"/>
    <w:rsid w:val="004D101C"/>
    <w:rsid w:val="004D1D7C"/>
    <w:rsid w:val="004D2008"/>
    <w:rsid w:val="004D2BA5"/>
    <w:rsid w:val="004D33B0"/>
    <w:rsid w:val="004D4C78"/>
    <w:rsid w:val="004D4D66"/>
    <w:rsid w:val="004D5377"/>
    <w:rsid w:val="004D57ED"/>
    <w:rsid w:val="004D67CC"/>
    <w:rsid w:val="004D6FDC"/>
    <w:rsid w:val="004E1286"/>
    <w:rsid w:val="004E3993"/>
    <w:rsid w:val="004E4CC3"/>
    <w:rsid w:val="004E5403"/>
    <w:rsid w:val="004E596C"/>
    <w:rsid w:val="004E5C33"/>
    <w:rsid w:val="004E651D"/>
    <w:rsid w:val="004E7582"/>
    <w:rsid w:val="004E7A35"/>
    <w:rsid w:val="004E7C71"/>
    <w:rsid w:val="004F0375"/>
    <w:rsid w:val="004F1492"/>
    <w:rsid w:val="004F2255"/>
    <w:rsid w:val="004F2462"/>
    <w:rsid w:val="004F3219"/>
    <w:rsid w:val="004F3879"/>
    <w:rsid w:val="004F4083"/>
    <w:rsid w:val="004F4666"/>
    <w:rsid w:val="004F4B09"/>
    <w:rsid w:val="004F4E9C"/>
    <w:rsid w:val="004F5B45"/>
    <w:rsid w:val="0050005C"/>
    <w:rsid w:val="00500464"/>
    <w:rsid w:val="005029C6"/>
    <w:rsid w:val="00502BF9"/>
    <w:rsid w:val="005034B6"/>
    <w:rsid w:val="005035C0"/>
    <w:rsid w:val="005039CB"/>
    <w:rsid w:val="0050458D"/>
    <w:rsid w:val="00505BAD"/>
    <w:rsid w:val="00505E17"/>
    <w:rsid w:val="005061BB"/>
    <w:rsid w:val="005106EA"/>
    <w:rsid w:val="0051143C"/>
    <w:rsid w:val="005141AA"/>
    <w:rsid w:val="005157F9"/>
    <w:rsid w:val="005158AD"/>
    <w:rsid w:val="00515AFB"/>
    <w:rsid w:val="005161E7"/>
    <w:rsid w:val="00520ED3"/>
    <w:rsid w:val="005218EF"/>
    <w:rsid w:val="00521CED"/>
    <w:rsid w:val="00521E35"/>
    <w:rsid w:val="00523CB7"/>
    <w:rsid w:val="00525581"/>
    <w:rsid w:val="005257ED"/>
    <w:rsid w:val="00526C7D"/>
    <w:rsid w:val="005277BC"/>
    <w:rsid w:val="00527DD3"/>
    <w:rsid w:val="00527DF9"/>
    <w:rsid w:val="00530690"/>
    <w:rsid w:val="00530BC5"/>
    <w:rsid w:val="00530BE3"/>
    <w:rsid w:val="005318EF"/>
    <w:rsid w:val="0053279C"/>
    <w:rsid w:val="00533C22"/>
    <w:rsid w:val="00533E51"/>
    <w:rsid w:val="005351BF"/>
    <w:rsid w:val="00536125"/>
    <w:rsid w:val="00536720"/>
    <w:rsid w:val="00536CBF"/>
    <w:rsid w:val="0054006F"/>
    <w:rsid w:val="0054096E"/>
    <w:rsid w:val="00541A12"/>
    <w:rsid w:val="00541A84"/>
    <w:rsid w:val="00541DC6"/>
    <w:rsid w:val="00542268"/>
    <w:rsid w:val="00542DC3"/>
    <w:rsid w:val="005431B4"/>
    <w:rsid w:val="0054331C"/>
    <w:rsid w:val="00543658"/>
    <w:rsid w:val="00544036"/>
    <w:rsid w:val="00544B30"/>
    <w:rsid w:val="00545FB9"/>
    <w:rsid w:val="00546DF1"/>
    <w:rsid w:val="0055151E"/>
    <w:rsid w:val="0055153D"/>
    <w:rsid w:val="00551E0F"/>
    <w:rsid w:val="00552222"/>
    <w:rsid w:val="005527C0"/>
    <w:rsid w:val="00552D51"/>
    <w:rsid w:val="00553AC3"/>
    <w:rsid w:val="00553CD9"/>
    <w:rsid w:val="00554CDF"/>
    <w:rsid w:val="0055619B"/>
    <w:rsid w:val="00556C4D"/>
    <w:rsid w:val="00560CCE"/>
    <w:rsid w:val="00561164"/>
    <w:rsid w:val="00561311"/>
    <w:rsid w:val="005616CD"/>
    <w:rsid w:val="0056184C"/>
    <w:rsid w:val="005619AF"/>
    <w:rsid w:val="00562733"/>
    <w:rsid w:val="00562EB2"/>
    <w:rsid w:val="00564CCF"/>
    <w:rsid w:val="0056675D"/>
    <w:rsid w:val="00566FEC"/>
    <w:rsid w:val="00570F7D"/>
    <w:rsid w:val="0057171F"/>
    <w:rsid w:val="00572F68"/>
    <w:rsid w:val="00572FA2"/>
    <w:rsid w:val="00575FA8"/>
    <w:rsid w:val="00580629"/>
    <w:rsid w:val="00580C57"/>
    <w:rsid w:val="00581C30"/>
    <w:rsid w:val="00581F01"/>
    <w:rsid w:val="0058332F"/>
    <w:rsid w:val="00584C73"/>
    <w:rsid w:val="00585142"/>
    <w:rsid w:val="00585AFA"/>
    <w:rsid w:val="005868CA"/>
    <w:rsid w:val="0058742A"/>
    <w:rsid w:val="005874F9"/>
    <w:rsid w:val="0058776F"/>
    <w:rsid w:val="00590938"/>
    <w:rsid w:val="0059146C"/>
    <w:rsid w:val="00592263"/>
    <w:rsid w:val="00592351"/>
    <w:rsid w:val="00592AC0"/>
    <w:rsid w:val="005937D2"/>
    <w:rsid w:val="005938BB"/>
    <w:rsid w:val="0059431E"/>
    <w:rsid w:val="00595F20"/>
    <w:rsid w:val="00596A45"/>
    <w:rsid w:val="0059760C"/>
    <w:rsid w:val="00597DB7"/>
    <w:rsid w:val="00597DBA"/>
    <w:rsid w:val="00597ED1"/>
    <w:rsid w:val="005A0338"/>
    <w:rsid w:val="005A1588"/>
    <w:rsid w:val="005A1D22"/>
    <w:rsid w:val="005A25C2"/>
    <w:rsid w:val="005A3AC3"/>
    <w:rsid w:val="005A41D2"/>
    <w:rsid w:val="005A4807"/>
    <w:rsid w:val="005B0827"/>
    <w:rsid w:val="005B143D"/>
    <w:rsid w:val="005B1466"/>
    <w:rsid w:val="005B18C5"/>
    <w:rsid w:val="005B1FF0"/>
    <w:rsid w:val="005B256C"/>
    <w:rsid w:val="005B4915"/>
    <w:rsid w:val="005B50F8"/>
    <w:rsid w:val="005B58DE"/>
    <w:rsid w:val="005B5D87"/>
    <w:rsid w:val="005C0A25"/>
    <w:rsid w:val="005C44DF"/>
    <w:rsid w:val="005C4866"/>
    <w:rsid w:val="005C497C"/>
    <w:rsid w:val="005C5DD9"/>
    <w:rsid w:val="005C6DC0"/>
    <w:rsid w:val="005C7D11"/>
    <w:rsid w:val="005D0301"/>
    <w:rsid w:val="005D05E4"/>
    <w:rsid w:val="005D0CBA"/>
    <w:rsid w:val="005D17DE"/>
    <w:rsid w:val="005D1B95"/>
    <w:rsid w:val="005D1DFD"/>
    <w:rsid w:val="005D237F"/>
    <w:rsid w:val="005D2A1E"/>
    <w:rsid w:val="005D32DC"/>
    <w:rsid w:val="005D3FDB"/>
    <w:rsid w:val="005D40D8"/>
    <w:rsid w:val="005D4B91"/>
    <w:rsid w:val="005D6575"/>
    <w:rsid w:val="005D72CB"/>
    <w:rsid w:val="005D735C"/>
    <w:rsid w:val="005D7762"/>
    <w:rsid w:val="005D7FBE"/>
    <w:rsid w:val="005E0A02"/>
    <w:rsid w:val="005E281C"/>
    <w:rsid w:val="005E2CE9"/>
    <w:rsid w:val="005E3CE1"/>
    <w:rsid w:val="005E56E8"/>
    <w:rsid w:val="005E6168"/>
    <w:rsid w:val="005E68F8"/>
    <w:rsid w:val="005E7663"/>
    <w:rsid w:val="005E783A"/>
    <w:rsid w:val="005F0BA3"/>
    <w:rsid w:val="005F34B5"/>
    <w:rsid w:val="005F3715"/>
    <w:rsid w:val="005F517E"/>
    <w:rsid w:val="005F613A"/>
    <w:rsid w:val="00600DF4"/>
    <w:rsid w:val="00601056"/>
    <w:rsid w:val="0060151A"/>
    <w:rsid w:val="00601A1A"/>
    <w:rsid w:val="00602724"/>
    <w:rsid w:val="00603496"/>
    <w:rsid w:val="0060349A"/>
    <w:rsid w:val="00605488"/>
    <w:rsid w:val="0060556A"/>
    <w:rsid w:val="00606294"/>
    <w:rsid w:val="0060707D"/>
    <w:rsid w:val="006076B7"/>
    <w:rsid w:val="006077DB"/>
    <w:rsid w:val="0061165C"/>
    <w:rsid w:val="00613196"/>
    <w:rsid w:val="006132AA"/>
    <w:rsid w:val="006135C4"/>
    <w:rsid w:val="006136D7"/>
    <w:rsid w:val="00614617"/>
    <w:rsid w:val="006148DE"/>
    <w:rsid w:val="006156A4"/>
    <w:rsid w:val="006161D8"/>
    <w:rsid w:val="00617151"/>
    <w:rsid w:val="006208EB"/>
    <w:rsid w:val="00621D8A"/>
    <w:rsid w:val="006220C0"/>
    <w:rsid w:val="0062314B"/>
    <w:rsid w:val="006236C4"/>
    <w:rsid w:val="00623824"/>
    <w:rsid w:val="00624474"/>
    <w:rsid w:val="0062473B"/>
    <w:rsid w:val="00625E43"/>
    <w:rsid w:val="0062621C"/>
    <w:rsid w:val="0062735B"/>
    <w:rsid w:val="00627858"/>
    <w:rsid w:val="0063056C"/>
    <w:rsid w:val="00630A2B"/>
    <w:rsid w:val="00631891"/>
    <w:rsid w:val="00634A3E"/>
    <w:rsid w:val="00634B62"/>
    <w:rsid w:val="00635983"/>
    <w:rsid w:val="006375EE"/>
    <w:rsid w:val="00637CC3"/>
    <w:rsid w:val="00641053"/>
    <w:rsid w:val="00641E32"/>
    <w:rsid w:val="006424CF"/>
    <w:rsid w:val="006427BA"/>
    <w:rsid w:val="00642E34"/>
    <w:rsid w:val="0064347D"/>
    <w:rsid w:val="00643B90"/>
    <w:rsid w:val="00643CB9"/>
    <w:rsid w:val="00644674"/>
    <w:rsid w:val="00644FB7"/>
    <w:rsid w:val="00645B57"/>
    <w:rsid w:val="0064642E"/>
    <w:rsid w:val="006504E9"/>
    <w:rsid w:val="006510C5"/>
    <w:rsid w:val="006510CB"/>
    <w:rsid w:val="00652785"/>
    <w:rsid w:val="00652866"/>
    <w:rsid w:val="00653585"/>
    <w:rsid w:val="00653B88"/>
    <w:rsid w:val="0065462D"/>
    <w:rsid w:val="00654A0A"/>
    <w:rsid w:val="006554AA"/>
    <w:rsid w:val="006560AA"/>
    <w:rsid w:val="0065752D"/>
    <w:rsid w:val="0066081E"/>
    <w:rsid w:val="006608FB"/>
    <w:rsid w:val="0066203C"/>
    <w:rsid w:val="00663057"/>
    <w:rsid w:val="00663E0A"/>
    <w:rsid w:val="00663E2A"/>
    <w:rsid w:val="00665D5D"/>
    <w:rsid w:val="00666A2F"/>
    <w:rsid w:val="006673C3"/>
    <w:rsid w:val="00670BFE"/>
    <w:rsid w:val="00672760"/>
    <w:rsid w:val="00673071"/>
    <w:rsid w:val="00673269"/>
    <w:rsid w:val="0067448B"/>
    <w:rsid w:val="006746D4"/>
    <w:rsid w:val="00674825"/>
    <w:rsid w:val="00674B4D"/>
    <w:rsid w:val="0067513E"/>
    <w:rsid w:val="00675B70"/>
    <w:rsid w:val="00675D8B"/>
    <w:rsid w:val="00676445"/>
    <w:rsid w:val="0067723F"/>
    <w:rsid w:val="00677F48"/>
    <w:rsid w:val="00680964"/>
    <w:rsid w:val="0068120D"/>
    <w:rsid w:val="00681864"/>
    <w:rsid w:val="00681E77"/>
    <w:rsid w:val="00681EF7"/>
    <w:rsid w:val="00683B6D"/>
    <w:rsid w:val="00684BFA"/>
    <w:rsid w:val="006856F4"/>
    <w:rsid w:val="00686432"/>
    <w:rsid w:val="006904E6"/>
    <w:rsid w:val="006905B4"/>
    <w:rsid w:val="00690900"/>
    <w:rsid w:val="0069195C"/>
    <w:rsid w:val="00692E6E"/>
    <w:rsid w:val="006930FC"/>
    <w:rsid w:val="00694997"/>
    <w:rsid w:val="00694DA3"/>
    <w:rsid w:val="00695B1E"/>
    <w:rsid w:val="00695CFD"/>
    <w:rsid w:val="006A09BB"/>
    <w:rsid w:val="006A1C83"/>
    <w:rsid w:val="006A2EFD"/>
    <w:rsid w:val="006A3025"/>
    <w:rsid w:val="006A30F9"/>
    <w:rsid w:val="006A34F6"/>
    <w:rsid w:val="006A3921"/>
    <w:rsid w:val="006A4022"/>
    <w:rsid w:val="006A6036"/>
    <w:rsid w:val="006B25D4"/>
    <w:rsid w:val="006B2C59"/>
    <w:rsid w:val="006B456F"/>
    <w:rsid w:val="006B476A"/>
    <w:rsid w:val="006B4C95"/>
    <w:rsid w:val="006B6624"/>
    <w:rsid w:val="006B6C24"/>
    <w:rsid w:val="006B7285"/>
    <w:rsid w:val="006B751B"/>
    <w:rsid w:val="006B7F9A"/>
    <w:rsid w:val="006C02B7"/>
    <w:rsid w:val="006C04E7"/>
    <w:rsid w:val="006C09AC"/>
    <w:rsid w:val="006C0CD2"/>
    <w:rsid w:val="006C0D02"/>
    <w:rsid w:val="006C0DA2"/>
    <w:rsid w:val="006C2100"/>
    <w:rsid w:val="006C2662"/>
    <w:rsid w:val="006C2A47"/>
    <w:rsid w:val="006C320C"/>
    <w:rsid w:val="006C3363"/>
    <w:rsid w:val="006C470A"/>
    <w:rsid w:val="006C48C0"/>
    <w:rsid w:val="006C5200"/>
    <w:rsid w:val="006C5577"/>
    <w:rsid w:val="006C58F1"/>
    <w:rsid w:val="006D074D"/>
    <w:rsid w:val="006D16DA"/>
    <w:rsid w:val="006D28CE"/>
    <w:rsid w:val="006D29DB"/>
    <w:rsid w:val="006D3494"/>
    <w:rsid w:val="006D3AEF"/>
    <w:rsid w:val="006D3AFA"/>
    <w:rsid w:val="006D4041"/>
    <w:rsid w:val="006D4523"/>
    <w:rsid w:val="006D5D14"/>
    <w:rsid w:val="006D60C3"/>
    <w:rsid w:val="006D6193"/>
    <w:rsid w:val="006D7012"/>
    <w:rsid w:val="006D723F"/>
    <w:rsid w:val="006D7A1F"/>
    <w:rsid w:val="006E042E"/>
    <w:rsid w:val="006E07E3"/>
    <w:rsid w:val="006E08AC"/>
    <w:rsid w:val="006E1DD2"/>
    <w:rsid w:val="006E21D5"/>
    <w:rsid w:val="006E2C84"/>
    <w:rsid w:val="006E3000"/>
    <w:rsid w:val="006E3527"/>
    <w:rsid w:val="006E3BCC"/>
    <w:rsid w:val="006E4FA9"/>
    <w:rsid w:val="006E657F"/>
    <w:rsid w:val="006E6909"/>
    <w:rsid w:val="006E6D8A"/>
    <w:rsid w:val="006E6DE4"/>
    <w:rsid w:val="006E7CA9"/>
    <w:rsid w:val="006E7EE0"/>
    <w:rsid w:val="006F01E6"/>
    <w:rsid w:val="006F1682"/>
    <w:rsid w:val="006F2E56"/>
    <w:rsid w:val="006F3986"/>
    <w:rsid w:val="006F4C65"/>
    <w:rsid w:val="006F4DE1"/>
    <w:rsid w:val="006F54DC"/>
    <w:rsid w:val="006F5A38"/>
    <w:rsid w:val="006F5FB1"/>
    <w:rsid w:val="006F6893"/>
    <w:rsid w:val="006F73DD"/>
    <w:rsid w:val="006F7DDA"/>
    <w:rsid w:val="0070010C"/>
    <w:rsid w:val="00700453"/>
    <w:rsid w:val="007015A8"/>
    <w:rsid w:val="00701744"/>
    <w:rsid w:val="007021CC"/>
    <w:rsid w:val="0070239C"/>
    <w:rsid w:val="00702B98"/>
    <w:rsid w:val="007036A5"/>
    <w:rsid w:val="007043FA"/>
    <w:rsid w:val="00704727"/>
    <w:rsid w:val="007051EE"/>
    <w:rsid w:val="00706E79"/>
    <w:rsid w:val="00707F1C"/>
    <w:rsid w:val="007105CB"/>
    <w:rsid w:val="00711819"/>
    <w:rsid w:val="007120ED"/>
    <w:rsid w:val="00712628"/>
    <w:rsid w:val="0071323F"/>
    <w:rsid w:val="00713484"/>
    <w:rsid w:val="00713D6E"/>
    <w:rsid w:val="007151A2"/>
    <w:rsid w:val="0071656D"/>
    <w:rsid w:val="00716E3B"/>
    <w:rsid w:val="00717009"/>
    <w:rsid w:val="0071765C"/>
    <w:rsid w:val="00717D69"/>
    <w:rsid w:val="0072126E"/>
    <w:rsid w:val="00726753"/>
    <w:rsid w:val="00730914"/>
    <w:rsid w:val="00730DD5"/>
    <w:rsid w:val="007317E4"/>
    <w:rsid w:val="00731A62"/>
    <w:rsid w:val="0073206B"/>
    <w:rsid w:val="0073243E"/>
    <w:rsid w:val="007326A6"/>
    <w:rsid w:val="0073337A"/>
    <w:rsid w:val="007339ED"/>
    <w:rsid w:val="00733E27"/>
    <w:rsid w:val="00734FFE"/>
    <w:rsid w:val="007357A7"/>
    <w:rsid w:val="007368A7"/>
    <w:rsid w:val="007373D5"/>
    <w:rsid w:val="0073752F"/>
    <w:rsid w:val="007375B7"/>
    <w:rsid w:val="00737822"/>
    <w:rsid w:val="00737B11"/>
    <w:rsid w:val="00737C53"/>
    <w:rsid w:val="00737F94"/>
    <w:rsid w:val="00740BA4"/>
    <w:rsid w:val="007418F4"/>
    <w:rsid w:val="00741A56"/>
    <w:rsid w:val="007427B7"/>
    <w:rsid w:val="0074291E"/>
    <w:rsid w:val="00743646"/>
    <w:rsid w:val="00744522"/>
    <w:rsid w:val="00744C93"/>
    <w:rsid w:val="007454D3"/>
    <w:rsid w:val="007454FD"/>
    <w:rsid w:val="00745510"/>
    <w:rsid w:val="00747E7B"/>
    <w:rsid w:val="00753738"/>
    <w:rsid w:val="00755732"/>
    <w:rsid w:val="00755E25"/>
    <w:rsid w:val="00760619"/>
    <w:rsid w:val="0076095A"/>
    <w:rsid w:val="00760FBB"/>
    <w:rsid w:val="0076131E"/>
    <w:rsid w:val="007624F9"/>
    <w:rsid w:val="00762C89"/>
    <w:rsid w:val="00762F03"/>
    <w:rsid w:val="00763A30"/>
    <w:rsid w:val="00764A96"/>
    <w:rsid w:val="007654C8"/>
    <w:rsid w:val="0076568E"/>
    <w:rsid w:val="007672A0"/>
    <w:rsid w:val="0077039E"/>
    <w:rsid w:val="00770BED"/>
    <w:rsid w:val="00773654"/>
    <w:rsid w:val="00773912"/>
    <w:rsid w:val="00773990"/>
    <w:rsid w:val="00773BB4"/>
    <w:rsid w:val="00773E92"/>
    <w:rsid w:val="00774693"/>
    <w:rsid w:val="007746F1"/>
    <w:rsid w:val="00774CB7"/>
    <w:rsid w:val="007757F4"/>
    <w:rsid w:val="007807F6"/>
    <w:rsid w:val="00780D9A"/>
    <w:rsid w:val="00781782"/>
    <w:rsid w:val="0078386F"/>
    <w:rsid w:val="00785592"/>
    <w:rsid w:val="00785BEF"/>
    <w:rsid w:val="00786407"/>
    <w:rsid w:val="007864C4"/>
    <w:rsid w:val="00786CBA"/>
    <w:rsid w:val="0078767C"/>
    <w:rsid w:val="00787E8E"/>
    <w:rsid w:val="007901AE"/>
    <w:rsid w:val="0079043D"/>
    <w:rsid w:val="00790783"/>
    <w:rsid w:val="00790C64"/>
    <w:rsid w:val="0079143C"/>
    <w:rsid w:val="0079175C"/>
    <w:rsid w:val="00791C48"/>
    <w:rsid w:val="00791DC0"/>
    <w:rsid w:val="00791F77"/>
    <w:rsid w:val="00794795"/>
    <w:rsid w:val="00794BBC"/>
    <w:rsid w:val="00794EE0"/>
    <w:rsid w:val="00794FA8"/>
    <w:rsid w:val="00794FAD"/>
    <w:rsid w:val="00796667"/>
    <w:rsid w:val="0079688A"/>
    <w:rsid w:val="00797F69"/>
    <w:rsid w:val="007A1C11"/>
    <w:rsid w:val="007A22B1"/>
    <w:rsid w:val="007A36CA"/>
    <w:rsid w:val="007A3723"/>
    <w:rsid w:val="007A3A51"/>
    <w:rsid w:val="007A3ED1"/>
    <w:rsid w:val="007A3FCA"/>
    <w:rsid w:val="007A47BC"/>
    <w:rsid w:val="007A4B6D"/>
    <w:rsid w:val="007A5EBF"/>
    <w:rsid w:val="007A6F38"/>
    <w:rsid w:val="007A6FB6"/>
    <w:rsid w:val="007A7722"/>
    <w:rsid w:val="007A7F63"/>
    <w:rsid w:val="007B030A"/>
    <w:rsid w:val="007B06CC"/>
    <w:rsid w:val="007B0D47"/>
    <w:rsid w:val="007B11EB"/>
    <w:rsid w:val="007B1C77"/>
    <w:rsid w:val="007B2898"/>
    <w:rsid w:val="007B2BF9"/>
    <w:rsid w:val="007B3170"/>
    <w:rsid w:val="007B32C8"/>
    <w:rsid w:val="007B3F0F"/>
    <w:rsid w:val="007B471C"/>
    <w:rsid w:val="007B5746"/>
    <w:rsid w:val="007B6A70"/>
    <w:rsid w:val="007B6DA1"/>
    <w:rsid w:val="007B741A"/>
    <w:rsid w:val="007C1DAF"/>
    <w:rsid w:val="007C1F79"/>
    <w:rsid w:val="007C24D1"/>
    <w:rsid w:val="007C25EA"/>
    <w:rsid w:val="007C2AF6"/>
    <w:rsid w:val="007C2D60"/>
    <w:rsid w:val="007C309A"/>
    <w:rsid w:val="007C327F"/>
    <w:rsid w:val="007C34BA"/>
    <w:rsid w:val="007C3F52"/>
    <w:rsid w:val="007C3F63"/>
    <w:rsid w:val="007C4AE5"/>
    <w:rsid w:val="007C5DEC"/>
    <w:rsid w:val="007C705F"/>
    <w:rsid w:val="007D1461"/>
    <w:rsid w:val="007D2222"/>
    <w:rsid w:val="007D27F2"/>
    <w:rsid w:val="007D32E1"/>
    <w:rsid w:val="007D3678"/>
    <w:rsid w:val="007D419E"/>
    <w:rsid w:val="007D484D"/>
    <w:rsid w:val="007D5411"/>
    <w:rsid w:val="007D5FF7"/>
    <w:rsid w:val="007D72B5"/>
    <w:rsid w:val="007D795B"/>
    <w:rsid w:val="007D7CBA"/>
    <w:rsid w:val="007E16DB"/>
    <w:rsid w:val="007E4732"/>
    <w:rsid w:val="007E54D8"/>
    <w:rsid w:val="007E76AF"/>
    <w:rsid w:val="007E77C9"/>
    <w:rsid w:val="007E7AEC"/>
    <w:rsid w:val="007E7D5A"/>
    <w:rsid w:val="007F0ED6"/>
    <w:rsid w:val="007F10F3"/>
    <w:rsid w:val="007F35D0"/>
    <w:rsid w:val="007F480E"/>
    <w:rsid w:val="007F4F67"/>
    <w:rsid w:val="007F59F8"/>
    <w:rsid w:val="007F6308"/>
    <w:rsid w:val="007F75C3"/>
    <w:rsid w:val="008018FC"/>
    <w:rsid w:val="00801D21"/>
    <w:rsid w:val="00802AB2"/>
    <w:rsid w:val="00802E30"/>
    <w:rsid w:val="00803A48"/>
    <w:rsid w:val="008041E9"/>
    <w:rsid w:val="00804CD7"/>
    <w:rsid w:val="00805048"/>
    <w:rsid w:val="00805718"/>
    <w:rsid w:val="0080576C"/>
    <w:rsid w:val="0080680C"/>
    <w:rsid w:val="0080710A"/>
    <w:rsid w:val="008078D5"/>
    <w:rsid w:val="008101DE"/>
    <w:rsid w:val="00810603"/>
    <w:rsid w:val="0081199B"/>
    <w:rsid w:val="008137A6"/>
    <w:rsid w:val="00814A4F"/>
    <w:rsid w:val="00814B98"/>
    <w:rsid w:val="008151A7"/>
    <w:rsid w:val="008152F6"/>
    <w:rsid w:val="00815A99"/>
    <w:rsid w:val="00815AE9"/>
    <w:rsid w:val="00816E34"/>
    <w:rsid w:val="00820613"/>
    <w:rsid w:val="008206C2"/>
    <w:rsid w:val="00821A2C"/>
    <w:rsid w:val="00822521"/>
    <w:rsid w:val="00822A35"/>
    <w:rsid w:val="00822B79"/>
    <w:rsid w:val="00822C84"/>
    <w:rsid w:val="00823117"/>
    <w:rsid w:val="00823566"/>
    <w:rsid w:val="00824154"/>
    <w:rsid w:val="008256F1"/>
    <w:rsid w:val="00825ACC"/>
    <w:rsid w:val="008267C6"/>
    <w:rsid w:val="0082699E"/>
    <w:rsid w:val="00826FFC"/>
    <w:rsid w:val="00834C0D"/>
    <w:rsid w:val="00835AEF"/>
    <w:rsid w:val="00841F47"/>
    <w:rsid w:val="00842A71"/>
    <w:rsid w:val="00842F09"/>
    <w:rsid w:val="008444E6"/>
    <w:rsid w:val="00844E3D"/>
    <w:rsid w:val="008465ED"/>
    <w:rsid w:val="00846E3A"/>
    <w:rsid w:val="00847B5A"/>
    <w:rsid w:val="0085054B"/>
    <w:rsid w:val="008506E4"/>
    <w:rsid w:val="008506EA"/>
    <w:rsid w:val="00852BF8"/>
    <w:rsid w:val="00852CB3"/>
    <w:rsid w:val="00853139"/>
    <w:rsid w:val="008534CE"/>
    <w:rsid w:val="0085422B"/>
    <w:rsid w:val="00854EC4"/>
    <w:rsid w:val="00855378"/>
    <w:rsid w:val="008555C9"/>
    <w:rsid w:val="0085564F"/>
    <w:rsid w:val="00855668"/>
    <w:rsid w:val="008558EC"/>
    <w:rsid w:val="00855D70"/>
    <w:rsid w:val="00861CF0"/>
    <w:rsid w:val="008620EF"/>
    <w:rsid w:val="00863EC4"/>
    <w:rsid w:val="00865443"/>
    <w:rsid w:val="0086582C"/>
    <w:rsid w:val="00866371"/>
    <w:rsid w:val="008667F2"/>
    <w:rsid w:val="0086707F"/>
    <w:rsid w:val="008678BA"/>
    <w:rsid w:val="00867F43"/>
    <w:rsid w:val="00871B2C"/>
    <w:rsid w:val="00872793"/>
    <w:rsid w:val="00872B0D"/>
    <w:rsid w:val="00872E13"/>
    <w:rsid w:val="00873752"/>
    <w:rsid w:val="00873A05"/>
    <w:rsid w:val="0087624B"/>
    <w:rsid w:val="00880968"/>
    <w:rsid w:val="0088346D"/>
    <w:rsid w:val="00883A05"/>
    <w:rsid w:val="008842DF"/>
    <w:rsid w:val="00884393"/>
    <w:rsid w:val="008844EC"/>
    <w:rsid w:val="00884AEC"/>
    <w:rsid w:val="00884F62"/>
    <w:rsid w:val="00885157"/>
    <w:rsid w:val="00885735"/>
    <w:rsid w:val="0088626D"/>
    <w:rsid w:val="00886743"/>
    <w:rsid w:val="008873C0"/>
    <w:rsid w:val="00887EE9"/>
    <w:rsid w:val="00890093"/>
    <w:rsid w:val="00892C73"/>
    <w:rsid w:val="00893112"/>
    <w:rsid w:val="008932B7"/>
    <w:rsid w:val="00893454"/>
    <w:rsid w:val="00893628"/>
    <w:rsid w:val="00893706"/>
    <w:rsid w:val="0089509D"/>
    <w:rsid w:val="0089573C"/>
    <w:rsid w:val="008968F9"/>
    <w:rsid w:val="008979DB"/>
    <w:rsid w:val="00897DC5"/>
    <w:rsid w:val="008A0636"/>
    <w:rsid w:val="008A2080"/>
    <w:rsid w:val="008A2311"/>
    <w:rsid w:val="008A2B6F"/>
    <w:rsid w:val="008A32B6"/>
    <w:rsid w:val="008A51BB"/>
    <w:rsid w:val="008A5322"/>
    <w:rsid w:val="008A7684"/>
    <w:rsid w:val="008B0404"/>
    <w:rsid w:val="008B0B42"/>
    <w:rsid w:val="008B1951"/>
    <w:rsid w:val="008B1A41"/>
    <w:rsid w:val="008B1B1C"/>
    <w:rsid w:val="008B200C"/>
    <w:rsid w:val="008B2575"/>
    <w:rsid w:val="008B2E60"/>
    <w:rsid w:val="008B33BD"/>
    <w:rsid w:val="008B4AA8"/>
    <w:rsid w:val="008B53D9"/>
    <w:rsid w:val="008B619B"/>
    <w:rsid w:val="008B6A4A"/>
    <w:rsid w:val="008B7E3F"/>
    <w:rsid w:val="008C0698"/>
    <w:rsid w:val="008C083B"/>
    <w:rsid w:val="008C114F"/>
    <w:rsid w:val="008C2A29"/>
    <w:rsid w:val="008C39CB"/>
    <w:rsid w:val="008C3A2D"/>
    <w:rsid w:val="008C4B36"/>
    <w:rsid w:val="008C518E"/>
    <w:rsid w:val="008C5BBA"/>
    <w:rsid w:val="008C767D"/>
    <w:rsid w:val="008C7E2F"/>
    <w:rsid w:val="008D2168"/>
    <w:rsid w:val="008D24B3"/>
    <w:rsid w:val="008D2AF5"/>
    <w:rsid w:val="008D3254"/>
    <w:rsid w:val="008D34C3"/>
    <w:rsid w:val="008D423B"/>
    <w:rsid w:val="008D54F0"/>
    <w:rsid w:val="008D564A"/>
    <w:rsid w:val="008D680E"/>
    <w:rsid w:val="008E08BB"/>
    <w:rsid w:val="008E13F7"/>
    <w:rsid w:val="008E1B7C"/>
    <w:rsid w:val="008E1D02"/>
    <w:rsid w:val="008E34D1"/>
    <w:rsid w:val="008E436B"/>
    <w:rsid w:val="008E563A"/>
    <w:rsid w:val="008E58A6"/>
    <w:rsid w:val="008E7D18"/>
    <w:rsid w:val="008F0603"/>
    <w:rsid w:val="008F0C46"/>
    <w:rsid w:val="008F0F36"/>
    <w:rsid w:val="008F2303"/>
    <w:rsid w:val="008F29FF"/>
    <w:rsid w:val="008F30FA"/>
    <w:rsid w:val="008F44DD"/>
    <w:rsid w:val="008F49AA"/>
    <w:rsid w:val="008F5B07"/>
    <w:rsid w:val="008F5CF6"/>
    <w:rsid w:val="008F699B"/>
    <w:rsid w:val="008F7E25"/>
    <w:rsid w:val="008F7E77"/>
    <w:rsid w:val="00900598"/>
    <w:rsid w:val="009024CE"/>
    <w:rsid w:val="00903EF7"/>
    <w:rsid w:val="009042B0"/>
    <w:rsid w:val="009047AE"/>
    <w:rsid w:val="009054F6"/>
    <w:rsid w:val="00906DA4"/>
    <w:rsid w:val="00907276"/>
    <w:rsid w:val="00907BB7"/>
    <w:rsid w:val="00911974"/>
    <w:rsid w:val="00912469"/>
    <w:rsid w:val="009131F2"/>
    <w:rsid w:val="00914A26"/>
    <w:rsid w:val="00914BA5"/>
    <w:rsid w:val="00915132"/>
    <w:rsid w:val="00916577"/>
    <w:rsid w:val="00916899"/>
    <w:rsid w:val="009232B5"/>
    <w:rsid w:val="0092393A"/>
    <w:rsid w:val="0092431B"/>
    <w:rsid w:val="009249A4"/>
    <w:rsid w:val="00925D99"/>
    <w:rsid w:val="00925F3D"/>
    <w:rsid w:val="0092638B"/>
    <w:rsid w:val="00926AF2"/>
    <w:rsid w:val="0092751B"/>
    <w:rsid w:val="00930618"/>
    <w:rsid w:val="00930DBF"/>
    <w:rsid w:val="00930E74"/>
    <w:rsid w:val="00931303"/>
    <w:rsid w:val="0093164F"/>
    <w:rsid w:val="00932115"/>
    <w:rsid w:val="009325DB"/>
    <w:rsid w:val="009329B5"/>
    <w:rsid w:val="00932FD1"/>
    <w:rsid w:val="00933849"/>
    <w:rsid w:val="0093466C"/>
    <w:rsid w:val="00934878"/>
    <w:rsid w:val="009349E5"/>
    <w:rsid w:val="00937A7D"/>
    <w:rsid w:val="00937C6E"/>
    <w:rsid w:val="00940553"/>
    <w:rsid w:val="00940AA0"/>
    <w:rsid w:val="00940AFB"/>
    <w:rsid w:val="00940B9D"/>
    <w:rsid w:val="00942886"/>
    <w:rsid w:val="00942A16"/>
    <w:rsid w:val="0094304A"/>
    <w:rsid w:val="0094376B"/>
    <w:rsid w:val="00943CC8"/>
    <w:rsid w:val="009448E1"/>
    <w:rsid w:val="00945237"/>
    <w:rsid w:val="00945D73"/>
    <w:rsid w:val="009479C6"/>
    <w:rsid w:val="0095179F"/>
    <w:rsid w:val="00951A85"/>
    <w:rsid w:val="009524FC"/>
    <w:rsid w:val="009543F2"/>
    <w:rsid w:val="009546B3"/>
    <w:rsid w:val="009551AD"/>
    <w:rsid w:val="009561B0"/>
    <w:rsid w:val="00956E13"/>
    <w:rsid w:val="00957663"/>
    <w:rsid w:val="00960261"/>
    <w:rsid w:val="00960565"/>
    <w:rsid w:val="009614D0"/>
    <w:rsid w:val="009620B1"/>
    <w:rsid w:val="00962C97"/>
    <w:rsid w:val="00962DD4"/>
    <w:rsid w:val="009631E6"/>
    <w:rsid w:val="009656C2"/>
    <w:rsid w:val="009659D2"/>
    <w:rsid w:val="00965BB8"/>
    <w:rsid w:val="00966AE2"/>
    <w:rsid w:val="00966BA8"/>
    <w:rsid w:val="009673F5"/>
    <w:rsid w:val="00967AFB"/>
    <w:rsid w:val="00967FE4"/>
    <w:rsid w:val="009702EC"/>
    <w:rsid w:val="00970C40"/>
    <w:rsid w:val="00971410"/>
    <w:rsid w:val="00971D89"/>
    <w:rsid w:val="009722D2"/>
    <w:rsid w:val="00972DF7"/>
    <w:rsid w:val="00974A31"/>
    <w:rsid w:val="00974FA8"/>
    <w:rsid w:val="00975876"/>
    <w:rsid w:val="009766AD"/>
    <w:rsid w:val="0097746F"/>
    <w:rsid w:val="00977B54"/>
    <w:rsid w:val="00982A6E"/>
    <w:rsid w:val="00982C2B"/>
    <w:rsid w:val="009837DC"/>
    <w:rsid w:val="0098419D"/>
    <w:rsid w:val="0098468D"/>
    <w:rsid w:val="00984C7C"/>
    <w:rsid w:val="0098577D"/>
    <w:rsid w:val="009879D5"/>
    <w:rsid w:val="009910F5"/>
    <w:rsid w:val="009932D9"/>
    <w:rsid w:val="00994025"/>
    <w:rsid w:val="00994A06"/>
    <w:rsid w:val="00995603"/>
    <w:rsid w:val="009959A7"/>
    <w:rsid w:val="009969AB"/>
    <w:rsid w:val="00996EF4"/>
    <w:rsid w:val="00996F51"/>
    <w:rsid w:val="009A309E"/>
    <w:rsid w:val="009A389F"/>
    <w:rsid w:val="009A5049"/>
    <w:rsid w:val="009A5E86"/>
    <w:rsid w:val="009A6314"/>
    <w:rsid w:val="009A6DBA"/>
    <w:rsid w:val="009B1059"/>
    <w:rsid w:val="009B437C"/>
    <w:rsid w:val="009B5960"/>
    <w:rsid w:val="009B658F"/>
    <w:rsid w:val="009B6957"/>
    <w:rsid w:val="009C0682"/>
    <w:rsid w:val="009C0FEE"/>
    <w:rsid w:val="009C20B2"/>
    <w:rsid w:val="009C247E"/>
    <w:rsid w:val="009C2D27"/>
    <w:rsid w:val="009C384A"/>
    <w:rsid w:val="009C4D00"/>
    <w:rsid w:val="009C4EDC"/>
    <w:rsid w:val="009C7176"/>
    <w:rsid w:val="009C7350"/>
    <w:rsid w:val="009C751F"/>
    <w:rsid w:val="009D05CB"/>
    <w:rsid w:val="009D08EB"/>
    <w:rsid w:val="009D097C"/>
    <w:rsid w:val="009D11EA"/>
    <w:rsid w:val="009D1357"/>
    <w:rsid w:val="009D1FD1"/>
    <w:rsid w:val="009D2A60"/>
    <w:rsid w:val="009D6D7C"/>
    <w:rsid w:val="009D6E92"/>
    <w:rsid w:val="009D7312"/>
    <w:rsid w:val="009D7C44"/>
    <w:rsid w:val="009E056B"/>
    <w:rsid w:val="009E1A5D"/>
    <w:rsid w:val="009E1B69"/>
    <w:rsid w:val="009E28C2"/>
    <w:rsid w:val="009E3DD3"/>
    <w:rsid w:val="009E43E7"/>
    <w:rsid w:val="009E5898"/>
    <w:rsid w:val="009E67E2"/>
    <w:rsid w:val="009E6A6F"/>
    <w:rsid w:val="009E6B23"/>
    <w:rsid w:val="009E6B44"/>
    <w:rsid w:val="009E7C32"/>
    <w:rsid w:val="009F0278"/>
    <w:rsid w:val="009F045C"/>
    <w:rsid w:val="009F04D2"/>
    <w:rsid w:val="009F2391"/>
    <w:rsid w:val="009F4355"/>
    <w:rsid w:val="009F4EB8"/>
    <w:rsid w:val="009F56B2"/>
    <w:rsid w:val="009F56F8"/>
    <w:rsid w:val="009F5CD8"/>
    <w:rsid w:val="009F6B7F"/>
    <w:rsid w:val="009F6FBD"/>
    <w:rsid w:val="009F7076"/>
    <w:rsid w:val="009F74AB"/>
    <w:rsid w:val="009F7776"/>
    <w:rsid w:val="00A00FE4"/>
    <w:rsid w:val="00A011FE"/>
    <w:rsid w:val="00A014C5"/>
    <w:rsid w:val="00A01744"/>
    <w:rsid w:val="00A01DE7"/>
    <w:rsid w:val="00A01FD9"/>
    <w:rsid w:val="00A02818"/>
    <w:rsid w:val="00A03215"/>
    <w:rsid w:val="00A04F6A"/>
    <w:rsid w:val="00A07FE7"/>
    <w:rsid w:val="00A1098A"/>
    <w:rsid w:val="00A11117"/>
    <w:rsid w:val="00A11629"/>
    <w:rsid w:val="00A119AD"/>
    <w:rsid w:val="00A130FB"/>
    <w:rsid w:val="00A1525D"/>
    <w:rsid w:val="00A1584C"/>
    <w:rsid w:val="00A15E43"/>
    <w:rsid w:val="00A16CD5"/>
    <w:rsid w:val="00A201E1"/>
    <w:rsid w:val="00A20EDF"/>
    <w:rsid w:val="00A21800"/>
    <w:rsid w:val="00A23812"/>
    <w:rsid w:val="00A23882"/>
    <w:rsid w:val="00A23D27"/>
    <w:rsid w:val="00A23EFF"/>
    <w:rsid w:val="00A2458B"/>
    <w:rsid w:val="00A24E9A"/>
    <w:rsid w:val="00A256F1"/>
    <w:rsid w:val="00A25B07"/>
    <w:rsid w:val="00A2636A"/>
    <w:rsid w:val="00A26643"/>
    <w:rsid w:val="00A268AC"/>
    <w:rsid w:val="00A26AD1"/>
    <w:rsid w:val="00A2713C"/>
    <w:rsid w:val="00A27914"/>
    <w:rsid w:val="00A3061C"/>
    <w:rsid w:val="00A30CF9"/>
    <w:rsid w:val="00A31DA3"/>
    <w:rsid w:val="00A3209B"/>
    <w:rsid w:val="00A322A4"/>
    <w:rsid w:val="00A328ED"/>
    <w:rsid w:val="00A32B69"/>
    <w:rsid w:val="00A32D41"/>
    <w:rsid w:val="00A33166"/>
    <w:rsid w:val="00A33396"/>
    <w:rsid w:val="00A35412"/>
    <w:rsid w:val="00A364F3"/>
    <w:rsid w:val="00A36BC4"/>
    <w:rsid w:val="00A37B55"/>
    <w:rsid w:val="00A40B6F"/>
    <w:rsid w:val="00A43085"/>
    <w:rsid w:val="00A4585C"/>
    <w:rsid w:val="00A46556"/>
    <w:rsid w:val="00A46C49"/>
    <w:rsid w:val="00A4728D"/>
    <w:rsid w:val="00A47AA4"/>
    <w:rsid w:val="00A51DA4"/>
    <w:rsid w:val="00A51FED"/>
    <w:rsid w:val="00A52744"/>
    <w:rsid w:val="00A52D23"/>
    <w:rsid w:val="00A53AA6"/>
    <w:rsid w:val="00A5424B"/>
    <w:rsid w:val="00A54423"/>
    <w:rsid w:val="00A553A8"/>
    <w:rsid w:val="00A5591D"/>
    <w:rsid w:val="00A55C5A"/>
    <w:rsid w:val="00A56D09"/>
    <w:rsid w:val="00A5779B"/>
    <w:rsid w:val="00A6011E"/>
    <w:rsid w:val="00A60694"/>
    <w:rsid w:val="00A60904"/>
    <w:rsid w:val="00A60C23"/>
    <w:rsid w:val="00A6189E"/>
    <w:rsid w:val="00A61BE8"/>
    <w:rsid w:val="00A61F29"/>
    <w:rsid w:val="00A62067"/>
    <w:rsid w:val="00A62321"/>
    <w:rsid w:val="00A62904"/>
    <w:rsid w:val="00A62EDE"/>
    <w:rsid w:val="00A64031"/>
    <w:rsid w:val="00A64260"/>
    <w:rsid w:val="00A64E76"/>
    <w:rsid w:val="00A66C56"/>
    <w:rsid w:val="00A66F1F"/>
    <w:rsid w:val="00A67B21"/>
    <w:rsid w:val="00A7099A"/>
    <w:rsid w:val="00A7176A"/>
    <w:rsid w:val="00A72415"/>
    <w:rsid w:val="00A73D8D"/>
    <w:rsid w:val="00A73FC7"/>
    <w:rsid w:val="00A742E6"/>
    <w:rsid w:val="00A754BD"/>
    <w:rsid w:val="00A75BE9"/>
    <w:rsid w:val="00A75F53"/>
    <w:rsid w:val="00A76A7A"/>
    <w:rsid w:val="00A7709B"/>
    <w:rsid w:val="00A80150"/>
    <w:rsid w:val="00A806DB"/>
    <w:rsid w:val="00A8077D"/>
    <w:rsid w:val="00A8134C"/>
    <w:rsid w:val="00A81938"/>
    <w:rsid w:val="00A826CB"/>
    <w:rsid w:val="00A83810"/>
    <w:rsid w:val="00A85A96"/>
    <w:rsid w:val="00A85C0B"/>
    <w:rsid w:val="00A86B82"/>
    <w:rsid w:val="00A873AF"/>
    <w:rsid w:val="00A8747D"/>
    <w:rsid w:val="00A9082F"/>
    <w:rsid w:val="00A9093B"/>
    <w:rsid w:val="00A9339E"/>
    <w:rsid w:val="00A94055"/>
    <w:rsid w:val="00A94647"/>
    <w:rsid w:val="00A9466C"/>
    <w:rsid w:val="00A94F0E"/>
    <w:rsid w:val="00A95293"/>
    <w:rsid w:val="00A95AE6"/>
    <w:rsid w:val="00A95C51"/>
    <w:rsid w:val="00A960A7"/>
    <w:rsid w:val="00A9737B"/>
    <w:rsid w:val="00A97A59"/>
    <w:rsid w:val="00AA0C84"/>
    <w:rsid w:val="00AA137E"/>
    <w:rsid w:val="00AA1730"/>
    <w:rsid w:val="00AA1933"/>
    <w:rsid w:val="00AA2200"/>
    <w:rsid w:val="00AA387D"/>
    <w:rsid w:val="00AA3AB8"/>
    <w:rsid w:val="00AA3E7F"/>
    <w:rsid w:val="00AA3E9F"/>
    <w:rsid w:val="00AA411F"/>
    <w:rsid w:val="00AA4797"/>
    <w:rsid w:val="00AA4B3A"/>
    <w:rsid w:val="00AA596A"/>
    <w:rsid w:val="00AA5DCE"/>
    <w:rsid w:val="00AA6C60"/>
    <w:rsid w:val="00AA7141"/>
    <w:rsid w:val="00AA7A4C"/>
    <w:rsid w:val="00AB0046"/>
    <w:rsid w:val="00AB1AA0"/>
    <w:rsid w:val="00AB213E"/>
    <w:rsid w:val="00AB4081"/>
    <w:rsid w:val="00AB4842"/>
    <w:rsid w:val="00AB57F4"/>
    <w:rsid w:val="00AB698A"/>
    <w:rsid w:val="00AB7045"/>
    <w:rsid w:val="00AB75FF"/>
    <w:rsid w:val="00AC1DD6"/>
    <w:rsid w:val="00AC2C24"/>
    <w:rsid w:val="00AC2D0D"/>
    <w:rsid w:val="00AC367D"/>
    <w:rsid w:val="00AC5C75"/>
    <w:rsid w:val="00AC5F6C"/>
    <w:rsid w:val="00AC6805"/>
    <w:rsid w:val="00AC7530"/>
    <w:rsid w:val="00AC771A"/>
    <w:rsid w:val="00AC7971"/>
    <w:rsid w:val="00AD053D"/>
    <w:rsid w:val="00AD0DD9"/>
    <w:rsid w:val="00AD1A1A"/>
    <w:rsid w:val="00AD1E65"/>
    <w:rsid w:val="00AD30E2"/>
    <w:rsid w:val="00AD3711"/>
    <w:rsid w:val="00AD4D28"/>
    <w:rsid w:val="00AD4F4D"/>
    <w:rsid w:val="00AD4FB4"/>
    <w:rsid w:val="00AD505E"/>
    <w:rsid w:val="00AD68D4"/>
    <w:rsid w:val="00AD7A19"/>
    <w:rsid w:val="00AE06C6"/>
    <w:rsid w:val="00AE0AD7"/>
    <w:rsid w:val="00AE1CA7"/>
    <w:rsid w:val="00AE42F1"/>
    <w:rsid w:val="00AE4429"/>
    <w:rsid w:val="00AE4838"/>
    <w:rsid w:val="00AE54DF"/>
    <w:rsid w:val="00AE5AC6"/>
    <w:rsid w:val="00AE74AD"/>
    <w:rsid w:val="00AE765C"/>
    <w:rsid w:val="00AE79BB"/>
    <w:rsid w:val="00AF087D"/>
    <w:rsid w:val="00AF0DDD"/>
    <w:rsid w:val="00AF15FA"/>
    <w:rsid w:val="00AF2D03"/>
    <w:rsid w:val="00AF2DF1"/>
    <w:rsid w:val="00AF2F54"/>
    <w:rsid w:val="00AF2F60"/>
    <w:rsid w:val="00AF36DA"/>
    <w:rsid w:val="00AF3ABB"/>
    <w:rsid w:val="00AF3F68"/>
    <w:rsid w:val="00AF4E48"/>
    <w:rsid w:val="00AF553B"/>
    <w:rsid w:val="00AF5CF1"/>
    <w:rsid w:val="00AF5DC9"/>
    <w:rsid w:val="00AF5FB5"/>
    <w:rsid w:val="00AF615A"/>
    <w:rsid w:val="00AF6E78"/>
    <w:rsid w:val="00AF6F8F"/>
    <w:rsid w:val="00AF7532"/>
    <w:rsid w:val="00B00CDC"/>
    <w:rsid w:val="00B00E71"/>
    <w:rsid w:val="00B0240A"/>
    <w:rsid w:val="00B03447"/>
    <w:rsid w:val="00B040E4"/>
    <w:rsid w:val="00B04CE2"/>
    <w:rsid w:val="00B0550C"/>
    <w:rsid w:val="00B065E7"/>
    <w:rsid w:val="00B06ECA"/>
    <w:rsid w:val="00B11D94"/>
    <w:rsid w:val="00B12467"/>
    <w:rsid w:val="00B135FA"/>
    <w:rsid w:val="00B148EE"/>
    <w:rsid w:val="00B15AAB"/>
    <w:rsid w:val="00B15F1E"/>
    <w:rsid w:val="00B161D6"/>
    <w:rsid w:val="00B17A77"/>
    <w:rsid w:val="00B17A84"/>
    <w:rsid w:val="00B22BBC"/>
    <w:rsid w:val="00B23011"/>
    <w:rsid w:val="00B24E0E"/>
    <w:rsid w:val="00B25D08"/>
    <w:rsid w:val="00B26A52"/>
    <w:rsid w:val="00B26D50"/>
    <w:rsid w:val="00B273F4"/>
    <w:rsid w:val="00B27D01"/>
    <w:rsid w:val="00B30561"/>
    <w:rsid w:val="00B30FC0"/>
    <w:rsid w:val="00B3239C"/>
    <w:rsid w:val="00B33567"/>
    <w:rsid w:val="00B336E0"/>
    <w:rsid w:val="00B3396E"/>
    <w:rsid w:val="00B34A61"/>
    <w:rsid w:val="00B3548D"/>
    <w:rsid w:val="00B37256"/>
    <w:rsid w:val="00B37A0E"/>
    <w:rsid w:val="00B40247"/>
    <w:rsid w:val="00B4085C"/>
    <w:rsid w:val="00B423C1"/>
    <w:rsid w:val="00B42C63"/>
    <w:rsid w:val="00B43B99"/>
    <w:rsid w:val="00B451E2"/>
    <w:rsid w:val="00B457A0"/>
    <w:rsid w:val="00B46C8F"/>
    <w:rsid w:val="00B4745F"/>
    <w:rsid w:val="00B47B72"/>
    <w:rsid w:val="00B5001C"/>
    <w:rsid w:val="00B50310"/>
    <w:rsid w:val="00B51677"/>
    <w:rsid w:val="00B51CDC"/>
    <w:rsid w:val="00B5273F"/>
    <w:rsid w:val="00B530BF"/>
    <w:rsid w:val="00B53149"/>
    <w:rsid w:val="00B53972"/>
    <w:rsid w:val="00B54BC9"/>
    <w:rsid w:val="00B55C91"/>
    <w:rsid w:val="00B55CB5"/>
    <w:rsid w:val="00B55DE9"/>
    <w:rsid w:val="00B5699D"/>
    <w:rsid w:val="00B56A73"/>
    <w:rsid w:val="00B56AB0"/>
    <w:rsid w:val="00B6009B"/>
    <w:rsid w:val="00B63BD6"/>
    <w:rsid w:val="00B64229"/>
    <w:rsid w:val="00B64276"/>
    <w:rsid w:val="00B64CED"/>
    <w:rsid w:val="00B661A1"/>
    <w:rsid w:val="00B66A4E"/>
    <w:rsid w:val="00B66E0D"/>
    <w:rsid w:val="00B67A97"/>
    <w:rsid w:val="00B67C92"/>
    <w:rsid w:val="00B67F42"/>
    <w:rsid w:val="00B70A23"/>
    <w:rsid w:val="00B716D0"/>
    <w:rsid w:val="00B718AD"/>
    <w:rsid w:val="00B7239D"/>
    <w:rsid w:val="00B72A6B"/>
    <w:rsid w:val="00B74EDB"/>
    <w:rsid w:val="00B752DE"/>
    <w:rsid w:val="00B770B0"/>
    <w:rsid w:val="00B772D9"/>
    <w:rsid w:val="00B773E0"/>
    <w:rsid w:val="00B776B0"/>
    <w:rsid w:val="00B77775"/>
    <w:rsid w:val="00B812A9"/>
    <w:rsid w:val="00B81819"/>
    <w:rsid w:val="00B8399E"/>
    <w:rsid w:val="00B86AAA"/>
    <w:rsid w:val="00B9019B"/>
    <w:rsid w:val="00B90477"/>
    <w:rsid w:val="00B91864"/>
    <w:rsid w:val="00B92174"/>
    <w:rsid w:val="00B9224A"/>
    <w:rsid w:val="00B938A7"/>
    <w:rsid w:val="00B943B5"/>
    <w:rsid w:val="00B94BA7"/>
    <w:rsid w:val="00B9763A"/>
    <w:rsid w:val="00B97B33"/>
    <w:rsid w:val="00BA0EDC"/>
    <w:rsid w:val="00BA18AC"/>
    <w:rsid w:val="00BA21FD"/>
    <w:rsid w:val="00BA2A84"/>
    <w:rsid w:val="00BA3502"/>
    <w:rsid w:val="00BA4E99"/>
    <w:rsid w:val="00BA58F2"/>
    <w:rsid w:val="00BA6916"/>
    <w:rsid w:val="00BA693F"/>
    <w:rsid w:val="00BA74D5"/>
    <w:rsid w:val="00BB0570"/>
    <w:rsid w:val="00BB103D"/>
    <w:rsid w:val="00BB1CEC"/>
    <w:rsid w:val="00BB2545"/>
    <w:rsid w:val="00BB277D"/>
    <w:rsid w:val="00BB2AA6"/>
    <w:rsid w:val="00BB3BA4"/>
    <w:rsid w:val="00BB42CE"/>
    <w:rsid w:val="00BB49A1"/>
    <w:rsid w:val="00BB5056"/>
    <w:rsid w:val="00BB6490"/>
    <w:rsid w:val="00BB7503"/>
    <w:rsid w:val="00BB7878"/>
    <w:rsid w:val="00BB7D3F"/>
    <w:rsid w:val="00BC159C"/>
    <w:rsid w:val="00BC2AA6"/>
    <w:rsid w:val="00BC42EC"/>
    <w:rsid w:val="00BC4545"/>
    <w:rsid w:val="00BC58B0"/>
    <w:rsid w:val="00BC632D"/>
    <w:rsid w:val="00BC656C"/>
    <w:rsid w:val="00BC7F4B"/>
    <w:rsid w:val="00BD0D72"/>
    <w:rsid w:val="00BD1214"/>
    <w:rsid w:val="00BD16A5"/>
    <w:rsid w:val="00BD3907"/>
    <w:rsid w:val="00BD5641"/>
    <w:rsid w:val="00BD6422"/>
    <w:rsid w:val="00BD6ADA"/>
    <w:rsid w:val="00BE2166"/>
    <w:rsid w:val="00BE228E"/>
    <w:rsid w:val="00BE289B"/>
    <w:rsid w:val="00BE2E2F"/>
    <w:rsid w:val="00BE3D24"/>
    <w:rsid w:val="00BE59D9"/>
    <w:rsid w:val="00BE6D7B"/>
    <w:rsid w:val="00BE7455"/>
    <w:rsid w:val="00BE76CC"/>
    <w:rsid w:val="00BE7D45"/>
    <w:rsid w:val="00BF1262"/>
    <w:rsid w:val="00BF324D"/>
    <w:rsid w:val="00BF395F"/>
    <w:rsid w:val="00BF3FA5"/>
    <w:rsid w:val="00BF5332"/>
    <w:rsid w:val="00BF6196"/>
    <w:rsid w:val="00BF6EC9"/>
    <w:rsid w:val="00BF7874"/>
    <w:rsid w:val="00BF7ABC"/>
    <w:rsid w:val="00BF7AD7"/>
    <w:rsid w:val="00BF7E89"/>
    <w:rsid w:val="00C00279"/>
    <w:rsid w:val="00C002F2"/>
    <w:rsid w:val="00C0359D"/>
    <w:rsid w:val="00C03E22"/>
    <w:rsid w:val="00C044B1"/>
    <w:rsid w:val="00C04832"/>
    <w:rsid w:val="00C04A87"/>
    <w:rsid w:val="00C0757F"/>
    <w:rsid w:val="00C07624"/>
    <w:rsid w:val="00C100E2"/>
    <w:rsid w:val="00C10438"/>
    <w:rsid w:val="00C10D4C"/>
    <w:rsid w:val="00C10DC2"/>
    <w:rsid w:val="00C116FD"/>
    <w:rsid w:val="00C11C32"/>
    <w:rsid w:val="00C13C40"/>
    <w:rsid w:val="00C144C9"/>
    <w:rsid w:val="00C1485F"/>
    <w:rsid w:val="00C14D6B"/>
    <w:rsid w:val="00C1549F"/>
    <w:rsid w:val="00C15F3F"/>
    <w:rsid w:val="00C17977"/>
    <w:rsid w:val="00C20037"/>
    <w:rsid w:val="00C220FD"/>
    <w:rsid w:val="00C22129"/>
    <w:rsid w:val="00C222C6"/>
    <w:rsid w:val="00C227A6"/>
    <w:rsid w:val="00C22D4A"/>
    <w:rsid w:val="00C23255"/>
    <w:rsid w:val="00C2379B"/>
    <w:rsid w:val="00C23957"/>
    <w:rsid w:val="00C24A6D"/>
    <w:rsid w:val="00C259BC"/>
    <w:rsid w:val="00C25A04"/>
    <w:rsid w:val="00C26928"/>
    <w:rsid w:val="00C27B14"/>
    <w:rsid w:val="00C27CF3"/>
    <w:rsid w:val="00C30A84"/>
    <w:rsid w:val="00C31294"/>
    <w:rsid w:val="00C32767"/>
    <w:rsid w:val="00C33F2A"/>
    <w:rsid w:val="00C33FD5"/>
    <w:rsid w:val="00C35277"/>
    <w:rsid w:val="00C36223"/>
    <w:rsid w:val="00C37166"/>
    <w:rsid w:val="00C3751D"/>
    <w:rsid w:val="00C375B2"/>
    <w:rsid w:val="00C4107B"/>
    <w:rsid w:val="00C41DBA"/>
    <w:rsid w:val="00C420B3"/>
    <w:rsid w:val="00C42E47"/>
    <w:rsid w:val="00C4302B"/>
    <w:rsid w:val="00C45191"/>
    <w:rsid w:val="00C456C6"/>
    <w:rsid w:val="00C456E8"/>
    <w:rsid w:val="00C45CE4"/>
    <w:rsid w:val="00C45E2D"/>
    <w:rsid w:val="00C478D0"/>
    <w:rsid w:val="00C505EA"/>
    <w:rsid w:val="00C52846"/>
    <w:rsid w:val="00C52D87"/>
    <w:rsid w:val="00C53ACC"/>
    <w:rsid w:val="00C53CF4"/>
    <w:rsid w:val="00C5417B"/>
    <w:rsid w:val="00C54896"/>
    <w:rsid w:val="00C5601B"/>
    <w:rsid w:val="00C56DD7"/>
    <w:rsid w:val="00C57A04"/>
    <w:rsid w:val="00C602E4"/>
    <w:rsid w:val="00C606ED"/>
    <w:rsid w:val="00C61568"/>
    <w:rsid w:val="00C6266D"/>
    <w:rsid w:val="00C627AF"/>
    <w:rsid w:val="00C628A8"/>
    <w:rsid w:val="00C62F93"/>
    <w:rsid w:val="00C6320D"/>
    <w:rsid w:val="00C63750"/>
    <w:rsid w:val="00C6655C"/>
    <w:rsid w:val="00C66B63"/>
    <w:rsid w:val="00C707E1"/>
    <w:rsid w:val="00C70D87"/>
    <w:rsid w:val="00C7115A"/>
    <w:rsid w:val="00C72A80"/>
    <w:rsid w:val="00C72BD8"/>
    <w:rsid w:val="00C74686"/>
    <w:rsid w:val="00C746A8"/>
    <w:rsid w:val="00C757E0"/>
    <w:rsid w:val="00C7633A"/>
    <w:rsid w:val="00C763BB"/>
    <w:rsid w:val="00C76C2B"/>
    <w:rsid w:val="00C77DC8"/>
    <w:rsid w:val="00C80766"/>
    <w:rsid w:val="00C82E58"/>
    <w:rsid w:val="00C84104"/>
    <w:rsid w:val="00C85848"/>
    <w:rsid w:val="00C85B55"/>
    <w:rsid w:val="00C863C2"/>
    <w:rsid w:val="00C86BBA"/>
    <w:rsid w:val="00C8761F"/>
    <w:rsid w:val="00C87D13"/>
    <w:rsid w:val="00C87F72"/>
    <w:rsid w:val="00C90BE5"/>
    <w:rsid w:val="00C90E25"/>
    <w:rsid w:val="00C90F32"/>
    <w:rsid w:val="00C91B87"/>
    <w:rsid w:val="00C91F0C"/>
    <w:rsid w:val="00C929F7"/>
    <w:rsid w:val="00C92CBF"/>
    <w:rsid w:val="00C93570"/>
    <w:rsid w:val="00C93671"/>
    <w:rsid w:val="00C94110"/>
    <w:rsid w:val="00C95FDD"/>
    <w:rsid w:val="00C96A78"/>
    <w:rsid w:val="00C96B2B"/>
    <w:rsid w:val="00C9761F"/>
    <w:rsid w:val="00C978CE"/>
    <w:rsid w:val="00C97D53"/>
    <w:rsid w:val="00CA0EE8"/>
    <w:rsid w:val="00CA106A"/>
    <w:rsid w:val="00CA1FC9"/>
    <w:rsid w:val="00CA28CB"/>
    <w:rsid w:val="00CA380F"/>
    <w:rsid w:val="00CA49C9"/>
    <w:rsid w:val="00CA581A"/>
    <w:rsid w:val="00CA6A12"/>
    <w:rsid w:val="00CA6C4A"/>
    <w:rsid w:val="00CA6F60"/>
    <w:rsid w:val="00CA7775"/>
    <w:rsid w:val="00CB0CC3"/>
    <w:rsid w:val="00CB1379"/>
    <w:rsid w:val="00CB14AE"/>
    <w:rsid w:val="00CB1B7B"/>
    <w:rsid w:val="00CB1E4F"/>
    <w:rsid w:val="00CB2196"/>
    <w:rsid w:val="00CB2391"/>
    <w:rsid w:val="00CB2B79"/>
    <w:rsid w:val="00CB2DC2"/>
    <w:rsid w:val="00CB2F17"/>
    <w:rsid w:val="00CB3389"/>
    <w:rsid w:val="00CB4073"/>
    <w:rsid w:val="00CB4B7C"/>
    <w:rsid w:val="00CB5322"/>
    <w:rsid w:val="00CB6332"/>
    <w:rsid w:val="00CB6A12"/>
    <w:rsid w:val="00CB6B2B"/>
    <w:rsid w:val="00CB72D5"/>
    <w:rsid w:val="00CB7CF0"/>
    <w:rsid w:val="00CC1ADD"/>
    <w:rsid w:val="00CC373A"/>
    <w:rsid w:val="00CC3A8A"/>
    <w:rsid w:val="00CC4556"/>
    <w:rsid w:val="00CC47BB"/>
    <w:rsid w:val="00CC4C0B"/>
    <w:rsid w:val="00CC5447"/>
    <w:rsid w:val="00CC54CB"/>
    <w:rsid w:val="00CC6372"/>
    <w:rsid w:val="00CC6A73"/>
    <w:rsid w:val="00CC7868"/>
    <w:rsid w:val="00CC7947"/>
    <w:rsid w:val="00CD1C86"/>
    <w:rsid w:val="00CD2228"/>
    <w:rsid w:val="00CD2A15"/>
    <w:rsid w:val="00CD37BF"/>
    <w:rsid w:val="00CD3938"/>
    <w:rsid w:val="00CD6B5C"/>
    <w:rsid w:val="00CE22D7"/>
    <w:rsid w:val="00CE284C"/>
    <w:rsid w:val="00CE288E"/>
    <w:rsid w:val="00CE2D82"/>
    <w:rsid w:val="00CE3A98"/>
    <w:rsid w:val="00CE3B71"/>
    <w:rsid w:val="00CE4521"/>
    <w:rsid w:val="00CE5EAB"/>
    <w:rsid w:val="00CE6191"/>
    <w:rsid w:val="00CE7E29"/>
    <w:rsid w:val="00CF0789"/>
    <w:rsid w:val="00CF15AA"/>
    <w:rsid w:val="00CF32E3"/>
    <w:rsid w:val="00CF3588"/>
    <w:rsid w:val="00CF4167"/>
    <w:rsid w:val="00CF53AF"/>
    <w:rsid w:val="00CF6A08"/>
    <w:rsid w:val="00CF72FC"/>
    <w:rsid w:val="00CF755B"/>
    <w:rsid w:val="00CF793B"/>
    <w:rsid w:val="00CF7C2C"/>
    <w:rsid w:val="00D0088C"/>
    <w:rsid w:val="00D01D8C"/>
    <w:rsid w:val="00D01F27"/>
    <w:rsid w:val="00D03C70"/>
    <w:rsid w:val="00D03F5C"/>
    <w:rsid w:val="00D043B8"/>
    <w:rsid w:val="00D06905"/>
    <w:rsid w:val="00D072D3"/>
    <w:rsid w:val="00D10710"/>
    <w:rsid w:val="00D10ABF"/>
    <w:rsid w:val="00D10C79"/>
    <w:rsid w:val="00D10C89"/>
    <w:rsid w:val="00D10C94"/>
    <w:rsid w:val="00D119A9"/>
    <w:rsid w:val="00D1351B"/>
    <w:rsid w:val="00D147C2"/>
    <w:rsid w:val="00D15B32"/>
    <w:rsid w:val="00D16579"/>
    <w:rsid w:val="00D17FBF"/>
    <w:rsid w:val="00D2035C"/>
    <w:rsid w:val="00D20EA5"/>
    <w:rsid w:val="00D21820"/>
    <w:rsid w:val="00D222E0"/>
    <w:rsid w:val="00D23602"/>
    <w:rsid w:val="00D2395D"/>
    <w:rsid w:val="00D24A96"/>
    <w:rsid w:val="00D2587D"/>
    <w:rsid w:val="00D2598B"/>
    <w:rsid w:val="00D2603A"/>
    <w:rsid w:val="00D2619A"/>
    <w:rsid w:val="00D27987"/>
    <w:rsid w:val="00D30599"/>
    <w:rsid w:val="00D31375"/>
    <w:rsid w:val="00D313FB"/>
    <w:rsid w:val="00D31D66"/>
    <w:rsid w:val="00D32B98"/>
    <w:rsid w:val="00D33127"/>
    <w:rsid w:val="00D3373D"/>
    <w:rsid w:val="00D34C75"/>
    <w:rsid w:val="00D36A87"/>
    <w:rsid w:val="00D3764B"/>
    <w:rsid w:val="00D40004"/>
    <w:rsid w:val="00D404B8"/>
    <w:rsid w:val="00D4061D"/>
    <w:rsid w:val="00D41043"/>
    <w:rsid w:val="00D42A55"/>
    <w:rsid w:val="00D43765"/>
    <w:rsid w:val="00D4382F"/>
    <w:rsid w:val="00D439B3"/>
    <w:rsid w:val="00D44595"/>
    <w:rsid w:val="00D4507C"/>
    <w:rsid w:val="00D46252"/>
    <w:rsid w:val="00D4629F"/>
    <w:rsid w:val="00D47442"/>
    <w:rsid w:val="00D5044F"/>
    <w:rsid w:val="00D50856"/>
    <w:rsid w:val="00D51ACD"/>
    <w:rsid w:val="00D523E4"/>
    <w:rsid w:val="00D525EF"/>
    <w:rsid w:val="00D53045"/>
    <w:rsid w:val="00D555FB"/>
    <w:rsid w:val="00D562D8"/>
    <w:rsid w:val="00D566C1"/>
    <w:rsid w:val="00D57E32"/>
    <w:rsid w:val="00D60ACA"/>
    <w:rsid w:val="00D60B7E"/>
    <w:rsid w:val="00D60C57"/>
    <w:rsid w:val="00D6259C"/>
    <w:rsid w:val="00D6276A"/>
    <w:rsid w:val="00D631F5"/>
    <w:rsid w:val="00D638ED"/>
    <w:rsid w:val="00D644AC"/>
    <w:rsid w:val="00D64A75"/>
    <w:rsid w:val="00D64B64"/>
    <w:rsid w:val="00D6578E"/>
    <w:rsid w:val="00D65F14"/>
    <w:rsid w:val="00D664A5"/>
    <w:rsid w:val="00D66A66"/>
    <w:rsid w:val="00D67AD6"/>
    <w:rsid w:val="00D71BD5"/>
    <w:rsid w:val="00D71CF9"/>
    <w:rsid w:val="00D74074"/>
    <w:rsid w:val="00D753B0"/>
    <w:rsid w:val="00D773A3"/>
    <w:rsid w:val="00D7743C"/>
    <w:rsid w:val="00D777BD"/>
    <w:rsid w:val="00D7785C"/>
    <w:rsid w:val="00D77AA4"/>
    <w:rsid w:val="00D77ADC"/>
    <w:rsid w:val="00D81BC9"/>
    <w:rsid w:val="00D8226F"/>
    <w:rsid w:val="00D832C9"/>
    <w:rsid w:val="00D83EF3"/>
    <w:rsid w:val="00D840C2"/>
    <w:rsid w:val="00D844B8"/>
    <w:rsid w:val="00D84CDB"/>
    <w:rsid w:val="00D85598"/>
    <w:rsid w:val="00D86B7B"/>
    <w:rsid w:val="00D9104B"/>
    <w:rsid w:val="00D91219"/>
    <w:rsid w:val="00D934D4"/>
    <w:rsid w:val="00D9441A"/>
    <w:rsid w:val="00D94AD3"/>
    <w:rsid w:val="00D94DD1"/>
    <w:rsid w:val="00D956C2"/>
    <w:rsid w:val="00D96864"/>
    <w:rsid w:val="00D97071"/>
    <w:rsid w:val="00D9776D"/>
    <w:rsid w:val="00DA0637"/>
    <w:rsid w:val="00DA11C3"/>
    <w:rsid w:val="00DA3E32"/>
    <w:rsid w:val="00DA50CB"/>
    <w:rsid w:val="00DA5383"/>
    <w:rsid w:val="00DA5859"/>
    <w:rsid w:val="00DA6D78"/>
    <w:rsid w:val="00DA7998"/>
    <w:rsid w:val="00DB08FB"/>
    <w:rsid w:val="00DB0CDF"/>
    <w:rsid w:val="00DB0D47"/>
    <w:rsid w:val="00DB17AF"/>
    <w:rsid w:val="00DB17FD"/>
    <w:rsid w:val="00DB1BF4"/>
    <w:rsid w:val="00DB269D"/>
    <w:rsid w:val="00DB48E4"/>
    <w:rsid w:val="00DB4E37"/>
    <w:rsid w:val="00DB54D0"/>
    <w:rsid w:val="00DB5E26"/>
    <w:rsid w:val="00DB7468"/>
    <w:rsid w:val="00DB785C"/>
    <w:rsid w:val="00DC043B"/>
    <w:rsid w:val="00DC06B0"/>
    <w:rsid w:val="00DC0C60"/>
    <w:rsid w:val="00DC1CFB"/>
    <w:rsid w:val="00DC215B"/>
    <w:rsid w:val="00DC3E7A"/>
    <w:rsid w:val="00DC4773"/>
    <w:rsid w:val="00DC487C"/>
    <w:rsid w:val="00DC4AAE"/>
    <w:rsid w:val="00DC6854"/>
    <w:rsid w:val="00DC6C04"/>
    <w:rsid w:val="00DC6DA6"/>
    <w:rsid w:val="00DC76FD"/>
    <w:rsid w:val="00DD008A"/>
    <w:rsid w:val="00DD0F46"/>
    <w:rsid w:val="00DD2589"/>
    <w:rsid w:val="00DD30BA"/>
    <w:rsid w:val="00DD5677"/>
    <w:rsid w:val="00DD5E0C"/>
    <w:rsid w:val="00DD5E93"/>
    <w:rsid w:val="00DD7653"/>
    <w:rsid w:val="00DE066A"/>
    <w:rsid w:val="00DE0670"/>
    <w:rsid w:val="00DE0D28"/>
    <w:rsid w:val="00DE14B3"/>
    <w:rsid w:val="00DE1FBE"/>
    <w:rsid w:val="00DE26C9"/>
    <w:rsid w:val="00DE2F73"/>
    <w:rsid w:val="00DE3087"/>
    <w:rsid w:val="00DE3418"/>
    <w:rsid w:val="00DE472D"/>
    <w:rsid w:val="00DE49EC"/>
    <w:rsid w:val="00DE5A00"/>
    <w:rsid w:val="00DE5B53"/>
    <w:rsid w:val="00DE74CB"/>
    <w:rsid w:val="00DF0A9F"/>
    <w:rsid w:val="00DF11FE"/>
    <w:rsid w:val="00DF1CD6"/>
    <w:rsid w:val="00DF206E"/>
    <w:rsid w:val="00DF3152"/>
    <w:rsid w:val="00DF36FA"/>
    <w:rsid w:val="00DF38D6"/>
    <w:rsid w:val="00DF3F13"/>
    <w:rsid w:val="00DF5BAA"/>
    <w:rsid w:val="00DF6465"/>
    <w:rsid w:val="00DF66D2"/>
    <w:rsid w:val="00DF6B2E"/>
    <w:rsid w:val="00E005AD"/>
    <w:rsid w:val="00E01A97"/>
    <w:rsid w:val="00E027DC"/>
    <w:rsid w:val="00E02925"/>
    <w:rsid w:val="00E03322"/>
    <w:rsid w:val="00E0373F"/>
    <w:rsid w:val="00E038DB"/>
    <w:rsid w:val="00E0515D"/>
    <w:rsid w:val="00E06575"/>
    <w:rsid w:val="00E06BD0"/>
    <w:rsid w:val="00E0716C"/>
    <w:rsid w:val="00E11AB7"/>
    <w:rsid w:val="00E120B4"/>
    <w:rsid w:val="00E1252F"/>
    <w:rsid w:val="00E1293F"/>
    <w:rsid w:val="00E12984"/>
    <w:rsid w:val="00E1312A"/>
    <w:rsid w:val="00E160C7"/>
    <w:rsid w:val="00E161BA"/>
    <w:rsid w:val="00E162E3"/>
    <w:rsid w:val="00E17158"/>
    <w:rsid w:val="00E17ACE"/>
    <w:rsid w:val="00E2010B"/>
    <w:rsid w:val="00E20684"/>
    <w:rsid w:val="00E215C3"/>
    <w:rsid w:val="00E22ADF"/>
    <w:rsid w:val="00E23120"/>
    <w:rsid w:val="00E23145"/>
    <w:rsid w:val="00E2339B"/>
    <w:rsid w:val="00E23C0C"/>
    <w:rsid w:val="00E23EA4"/>
    <w:rsid w:val="00E2528A"/>
    <w:rsid w:val="00E25B95"/>
    <w:rsid w:val="00E265FD"/>
    <w:rsid w:val="00E26F8F"/>
    <w:rsid w:val="00E31605"/>
    <w:rsid w:val="00E31624"/>
    <w:rsid w:val="00E31A7A"/>
    <w:rsid w:val="00E336F5"/>
    <w:rsid w:val="00E3509C"/>
    <w:rsid w:val="00E353D8"/>
    <w:rsid w:val="00E35427"/>
    <w:rsid w:val="00E35AEC"/>
    <w:rsid w:val="00E35BFD"/>
    <w:rsid w:val="00E35D38"/>
    <w:rsid w:val="00E35EF8"/>
    <w:rsid w:val="00E3711E"/>
    <w:rsid w:val="00E401CA"/>
    <w:rsid w:val="00E40EE9"/>
    <w:rsid w:val="00E416FE"/>
    <w:rsid w:val="00E424C7"/>
    <w:rsid w:val="00E42674"/>
    <w:rsid w:val="00E4274C"/>
    <w:rsid w:val="00E4347B"/>
    <w:rsid w:val="00E437BA"/>
    <w:rsid w:val="00E4397C"/>
    <w:rsid w:val="00E43D63"/>
    <w:rsid w:val="00E44AB5"/>
    <w:rsid w:val="00E45FDB"/>
    <w:rsid w:val="00E47C96"/>
    <w:rsid w:val="00E50927"/>
    <w:rsid w:val="00E50B9E"/>
    <w:rsid w:val="00E519A3"/>
    <w:rsid w:val="00E55C6F"/>
    <w:rsid w:val="00E56766"/>
    <w:rsid w:val="00E60A38"/>
    <w:rsid w:val="00E61F22"/>
    <w:rsid w:val="00E627E4"/>
    <w:rsid w:val="00E62C8F"/>
    <w:rsid w:val="00E62D01"/>
    <w:rsid w:val="00E6333A"/>
    <w:rsid w:val="00E635BB"/>
    <w:rsid w:val="00E636F0"/>
    <w:rsid w:val="00E63BBA"/>
    <w:rsid w:val="00E64802"/>
    <w:rsid w:val="00E66C17"/>
    <w:rsid w:val="00E6757A"/>
    <w:rsid w:val="00E70064"/>
    <w:rsid w:val="00E7113F"/>
    <w:rsid w:val="00E712A7"/>
    <w:rsid w:val="00E7236E"/>
    <w:rsid w:val="00E72851"/>
    <w:rsid w:val="00E728E3"/>
    <w:rsid w:val="00E7383C"/>
    <w:rsid w:val="00E73D03"/>
    <w:rsid w:val="00E749F6"/>
    <w:rsid w:val="00E75AD4"/>
    <w:rsid w:val="00E75B25"/>
    <w:rsid w:val="00E75C77"/>
    <w:rsid w:val="00E77AB3"/>
    <w:rsid w:val="00E8096C"/>
    <w:rsid w:val="00E82C44"/>
    <w:rsid w:val="00E82E3C"/>
    <w:rsid w:val="00E85056"/>
    <w:rsid w:val="00E8543E"/>
    <w:rsid w:val="00E85D2D"/>
    <w:rsid w:val="00E90804"/>
    <w:rsid w:val="00E90E6C"/>
    <w:rsid w:val="00E91569"/>
    <w:rsid w:val="00E91708"/>
    <w:rsid w:val="00E92071"/>
    <w:rsid w:val="00E929E2"/>
    <w:rsid w:val="00E94916"/>
    <w:rsid w:val="00E94BCA"/>
    <w:rsid w:val="00E9568D"/>
    <w:rsid w:val="00E95F9A"/>
    <w:rsid w:val="00E97315"/>
    <w:rsid w:val="00E97412"/>
    <w:rsid w:val="00E97F1C"/>
    <w:rsid w:val="00EA0EFA"/>
    <w:rsid w:val="00EA28B7"/>
    <w:rsid w:val="00EA46F1"/>
    <w:rsid w:val="00EA600B"/>
    <w:rsid w:val="00EA61B0"/>
    <w:rsid w:val="00EA6C0F"/>
    <w:rsid w:val="00EA759E"/>
    <w:rsid w:val="00EB25C0"/>
    <w:rsid w:val="00EB32D8"/>
    <w:rsid w:val="00EB3319"/>
    <w:rsid w:val="00EB38B8"/>
    <w:rsid w:val="00EB4285"/>
    <w:rsid w:val="00EB4998"/>
    <w:rsid w:val="00EB5AE5"/>
    <w:rsid w:val="00EB616E"/>
    <w:rsid w:val="00EB66F0"/>
    <w:rsid w:val="00EB6C2B"/>
    <w:rsid w:val="00EB7494"/>
    <w:rsid w:val="00EB7F27"/>
    <w:rsid w:val="00EC177A"/>
    <w:rsid w:val="00EC20DC"/>
    <w:rsid w:val="00EC3079"/>
    <w:rsid w:val="00EC57D1"/>
    <w:rsid w:val="00EC5978"/>
    <w:rsid w:val="00EC79D5"/>
    <w:rsid w:val="00ED0435"/>
    <w:rsid w:val="00ED1E2B"/>
    <w:rsid w:val="00ED2BAA"/>
    <w:rsid w:val="00ED3020"/>
    <w:rsid w:val="00ED4611"/>
    <w:rsid w:val="00ED7F6F"/>
    <w:rsid w:val="00EE10BE"/>
    <w:rsid w:val="00EE1C79"/>
    <w:rsid w:val="00EE1CC7"/>
    <w:rsid w:val="00EE1F79"/>
    <w:rsid w:val="00EE4083"/>
    <w:rsid w:val="00EE43AA"/>
    <w:rsid w:val="00EE4BFB"/>
    <w:rsid w:val="00EE5CB2"/>
    <w:rsid w:val="00EE6D47"/>
    <w:rsid w:val="00EE7750"/>
    <w:rsid w:val="00EF18D4"/>
    <w:rsid w:val="00EF1C26"/>
    <w:rsid w:val="00EF2C54"/>
    <w:rsid w:val="00EF3254"/>
    <w:rsid w:val="00EF5121"/>
    <w:rsid w:val="00EF522B"/>
    <w:rsid w:val="00EF64E8"/>
    <w:rsid w:val="00F01498"/>
    <w:rsid w:val="00F01EC8"/>
    <w:rsid w:val="00F0344E"/>
    <w:rsid w:val="00F03ACE"/>
    <w:rsid w:val="00F04AEC"/>
    <w:rsid w:val="00F05871"/>
    <w:rsid w:val="00F05A5A"/>
    <w:rsid w:val="00F05F8D"/>
    <w:rsid w:val="00F064EC"/>
    <w:rsid w:val="00F07138"/>
    <w:rsid w:val="00F074B4"/>
    <w:rsid w:val="00F077DC"/>
    <w:rsid w:val="00F078B3"/>
    <w:rsid w:val="00F07FCC"/>
    <w:rsid w:val="00F10A83"/>
    <w:rsid w:val="00F1117C"/>
    <w:rsid w:val="00F119A9"/>
    <w:rsid w:val="00F11E8F"/>
    <w:rsid w:val="00F12495"/>
    <w:rsid w:val="00F12634"/>
    <w:rsid w:val="00F12F91"/>
    <w:rsid w:val="00F131F6"/>
    <w:rsid w:val="00F14C37"/>
    <w:rsid w:val="00F14D7E"/>
    <w:rsid w:val="00F1576C"/>
    <w:rsid w:val="00F17452"/>
    <w:rsid w:val="00F17E5E"/>
    <w:rsid w:val="00F2051A"/>
    <w:rsid w:val="00F20C15"/>
    <w:rsid w:val="00F21269"/>
    <w:rsid w:val="00F212A9"/>
    <w:rsid w:val="00F21A86"/>
    <w:rsid w:val="00F21E98"/>
    <w:rsid w:val="00F222D9"/>
    <w:rsid w:val="00F22C33"/>
    <w:rsid w:val="00F22D89"/>
    <w:rsid w:val="00F23BA0"/>
    <w:rsid w:val="00F24D17"/>
    <w:rsid w:val="00F255B7"/>
    <w:rsid w:val="00F2587A"/>
    <w:rsid w:val="00F26FBE"/>
    <w:rsid w:val="00F272B8"/>
    <w:rsid w:val="00F27E65"/>
    <w:rsid w:val="00F27F1B"/>
    <w:rsid w:val="00F27FE9"/>
    <w:rsid w:val="00F30F80"/>
    <w:rsid w:val="00F31658"/>
    <w:rsid w:val="00F31CD6"/>
    <w:rsid w:val="00F3249B"/>
    <w:rsid w:val="00F3263E"/>
    <w:rsid w:val="00F32847"/>
    <w:rsid w:val="00F33C7B"/>
    <w:rsid w:val="00F33DB6"/>
    <w:rsid w:val="00F3457C"/>
    <w:rsid w:val="00F348C8"/>
    <w:rsid w:val="00F3525B"/>
    <w:rsid w:val="00F35A11"/>
    <w:rsid w:val="00F35E93"/>
    <w:rsid w:val="00F36BC2"/>
    <w:rsid w:val="00F4094E"/>
    <w:rsid w:val="00F40A59"/>
    <w:rsid w:val="00F421BE"/>
    <w:rsid w:val="00F4392C"/>
    <w:rsid w:val="00F43F3E"/>
    <w:rsid w:val="00F44453"/>
    <w:rsid w:val="00F44BD9"/>
    <w:rsid w:val="00F4583A"/>
    <w:rsid w:val="00F4595A"/>
    <w:rsid w:val="00F459B9"/>
    <w:rsid w:val="00F46325"/>
    <w:rsid w:val="00F47647"/>
    <w:rsid w:val="00F4783B"/>
    <w:rsid w:val="00F47D15"/>
    <w:rsid w:val="00F47E11"/>
    <w:rsid w:val="00F501B3"/>
    <w:rsid w:val="00F50D4E"/>
    <w:rsid w:val="00F5268D"/>
    <w:rsid w:val="00F526E3"/>
    <w:rsid w:val="00F5551B"/>
    <w:rsid w:val="00F56ABB"/>
    <w:rsid w:val="00F56DDE"/>
    <w:rsid w:val="00F56F2E"/>
    <w:rsid w:val="00F5722E"/>
    <w:rsid w:val="00F6034A"/>
    <w:rsid w:val="00F61147"/>
    <w:rsid w:val="00F61669"/>
    <w:rsid w:val="00F61EAB"/>
    <w:rsid w:val="00F62E3A"/>
    <w:rsid w:val="00F63392"/>
    <w:rsid w:val="00F66324"/>
    <w:rsid w:val="00F66696"/>
    <w:rsid w:val="00F66AB0"/>
    <w:rsid w:val="00F677D6"/>
    <w:rsid w:val="00F67930"/>
    <w:rsid w:val="00F67DC8"/>
    <w:rsid w:val="00F67E1C"/>
    <w:rsid w:val="00F70C9A"/>
    <w:rsid w:val="00F71A6A"/>
    <w:rsid w:val="00F71B0F"/>
    <w:rsid w:val="00F71C17"/>
    <w:rsid w:val="00F740E0"/>
    <w:rsid w:val="00F75A68"/>
    <w:rsid w:val="00F7728A"/>
    <w:rsid w:val="00F80F82"/>
    <w:rsid w:val="00F816D2"/>
    <w:rsid w:val="00F83E7D"/>
    <w:rsid w:val="00F84D86"/>
    <w:rsid w:val="00F85E65"/>
    <w:rsid w:val="00F8663E"/>
    <w:rsid w:val="00F8749A"/>
    <w:rsid w:val="00F90853"/>
    <w:rsid w:val="00F91E4D"/>
    <w:rsid w:val="00F9348C"/>
    <w:rsid w:val="00F963EB"/>
    <w:rsid w:val="00F965DC"/>
    <w:rsid w:val="00F96FFD"/>
    <w:rsid w:val="00F977AA"/>
    <w:rsid w:val="00FA0741"/>
    <w:rsid w:val="00FA0B41"/>
    <w:rsid w:val="00FA1A73"/>
    <w:rsid w:val="00FA1F61"/>
    <w:rsid w:val="00FA2463"/>
    <w:rsid w:val="00FA2FA3"/>
    <w:rsid w:val="00FA4020"/>
    <w:rsid w:val="00FA45B3"/>
    <w:rsid w:val="00FA4D42"/>
    <w:rsid w:val="00FA4D47"/>
    <w:rsid w:val="00FA4F0D"/>
    <w:rsid w:val="00FA5914"/>
    <w:rsid w:val="00FA79E5"/>
    <w:rsid w:val="00FB022A"/>
    <w:rsid w:val="00FB1B8C"/>
    <w:rsid w:val="00FB2E4D"/>
    <w:rsid w:val="00FB2EC0"/>
    <w:rsid w:val="00FB2FB3"/>
    <w:rsid w:val="00FB31CF"/>
    <w:rsid w:val="00FB4099"/>
    <w:rsid w:val="00FB6BED"/>
    <w:rsid w:val="00FB7B71"/>
    <w:rsid w:val="00FB7C4F"/>
    <w:rsid w:val="00FB7FE3"/>
    <w:rsid w:val="00FC0A2E"/>
    <w:rsid w:val="00FC0E89"/>
    <w:rsid w:val="00FC3263"/>
    <w:rsid w:val="00FC333F"/>
    <w:rsid w:val="00FC5837"/>
    <w:rsid w:val="00FC737D"/>
    <w:rsid w:val="00FC769D"/>
    <w:rsid w:val="00FC78C1"/>
    <w:rsid w:val="00FC7F1D"/>
    <w:rsid w:val="00FD0410"/>
    <w:rsid w:val="00FD1A69"/>
    <w:rsid w:val="00FD2944"/>
    <w:rsid w:val="00FD43F3"/>
    <w:rsid w:val="00FD4B69"/>
    <w:rsid w:val="00FD58C2"/>
    <w:rsid w:val="00FD672A"/>
    <w:rsid w:val="00FD6B8B"/>
    <w:rsid w:val="00FD75EF"/>
    <w:rsid w:val="00FD7711"/>
    <w:rsid w:val="00FE02EB"/>
    <w:rsid w:val="00FE0BCF"/>
    <w:rsid w:val="00FE1093"/>
    <w:rsid w:val="00FE16CB"/>
    <w:rsid w:val="00FE22A4"/>
    <w:rsid w:val="00FE2914"/>
    <w:rsid w:val="00FE3024"/>
    <w:rsid w:val="00FE5CF2"/>
    <w:rsid w:val="00FE5E29"/>
    <w:rsid w:val="00FF08ED"/>
    <w:rsid w:val="00FF1E2C"/>
    <w:rsid w:val="00FF1F3F"/>
    <w:rsid w:val="00FF1F47"/>
    <w:rsid w:val="00FF2052"/>
    <w:rsid w:val="00FF3380"/>
    <w:rsid w:val="00FF3CF8"/>
    <w:rsid w:val="00FF3D4B"/>
    <w:rsid w:val="00FF45FB"/>
    <w:rsid w:val="00FF476C"/>
    <w:rsid w:val="00FF4B71"/>
    <w:rsid w:val="00FF5332"/>
    <w:rsid w:val="00FF6002"/>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97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8CE"/>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063CF1"/>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F077DC"/>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3CF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C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63CF1"/>
    <w:rPr>
      <w:rFonts w:ascii="Times New Roman" w:eastAsiaTheme="majorEastAsia" w:hAnsi="Times New Roman" w:cstheme="majorBidi"/>
      <w:sz w:val="32"/>
      <w:szCs w:val="32"/>
    </w:rPr>
  </w:style>
  <w:style w:type="paragraph" w:styleId="Header">
    <w:name w:val="header"/>
    <w:basedOn w:val="Normal"/>
    <w:link w:val="HeaderChar"/>
    <w:uiPriority w:val="99"/>
    <w:unhideWhenUsed/>
    <w:rsid w:val="003F5CA8"/>
    <w:pPr>
      <w:tabs>
        <w:tab w:val="center" w:pos="4513"/>
        <w:tab w:val="right" w:pos="9026"/>
      </w:tabs>
      <w:spacing w:line="240" w:lineRule="auto"/>
    </w:pPr>
  </w:style>
  <w:style w:type="character" w:customStyle="1" w:styleId="HeaderChar">
    <w:name w:val="Header Char"/>
    <w:basedOn w:val="DefaultParagraphFont"/>
    <w:link w:val="Header"/>
    <w:uiPriority w:val="99"/>
    <w:rsid w:val="003F5CA8"/>
    <w:rPr>
      <w:rFonts w:ascii="Times New Roman" w:hAnsi="Times New Roman"/>
      <w:sz w:val="24"/>
    </w:rPr>
  </w:style>
  <w:style w:type="paragraph" w:styleId="Footer">
    <w:name w:val="footer"/>
    <w:basedOn w:val="Normal"/>
    <w:link w:val="FooterChar"/>
    <w:uiPriority w:val="99"/>
    <w:unhideWhenUsed/>
    <w:rsid w:val="003F5CA8"/>
    <w:pPr>
      <w:tabs>
        <w:tab w:val="center" w:pos="4513"/>
        <w:tab w:val="right" w:pos="9026"/>
      </w:tabs>
      <w:spacing w:line="240" w:lineRule="auto"/>
    </w:pPr>
  </w:style>
  <w:style w:type="character" w:customStyle="1" w:styleId="FooterChar">
    <w:name w:val="Footer Char"/>
    <w:basedOn w:val="DefaultParagraphFont"/>
    <w:link w:val="Footer"/>
    <w:uiPriority w:val="99"/>
    <w:rsid w:val="003F5CA8"/>
    <w:rPr>
      <w:rFonts w:ascii="Times New Roman" w:hAnsi="Times New Roman"/>
      <w:sz w:val="24"/>
    </w:rPr>
  </w:style>
  <w:style w:type="character" w:customStyle="1" w:styleId="Heading2Char">
    <w:name w:val="Heading 2 Char"/>
    <w:basedOn w:val="DefaultParagraphFont"/>
    <w:link w:val="Heading2"/>
    <w:uiPriority w:val="9"/>
    <w:rsid w:val="00F077DC"/>
    <w:rPr>
      <w:rFonts w:ascii="Times New Roman" w:eastAsiaTheme="majorEastAsia" w:hAnsi="Times New Roman" w:cstheme="majorBidi"/>
      <w:sz w:val="26"/>
      <w:szCs w:val="26"/>
    </w:rPr>
  </w:style>
  <w:style w:type="character" w:styleId="CommentReference">
    <w:name w:val="annotation reference"/>
    <w:basedOn w:val="DefaultParagraphFont"/>
    <w:uiPriority w:val="99"/>
    <w:semiHidden/>
    <w:unhideWhenUsed/>
    <w:rsid w:val="005B1466"/>
    <w:rPr>
      <w:sz w:val="16"/>
      <w:szCs w:val="16"/>
    </w:rPr>
  </w:style>
  <w:style w:type="paragraph" w:styleId="CommentText">
    <w:name w:val="annotation text"/>
    <w:basedOn w:val="Normal"/>
    <w:link w:val="CommentTextChar"/>
    <w:uiPriority w:val="99"/>
    <w:semiHidden/>
    <w:unhideWhenUsed/>
    <w:rsid w:val="005B1466"/>
    <w:pPr>
      <w:spacing w:line="240" w:lineRule="auto"/>
    </w:pPr>
    <w:rPr>
      <w:sz w:val="20"/>
      <w:szCs w:val="20"/>
    </w:rPr>
  </w:style>
  <w:style w:type="character" w:customStyle="1" w:styleId="CommentTextChar">
    <w:name w:val="Comment Text Char"/>
    <w:basedOn w:val="DefaultParagraphFont"/>
    <w:link w:val="CommentText"/>
    <w:uiPriority w:val="99"/>
    <w:semiHidden/>
    <w:rsid w:val="005B14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1466"/>
    <w:rPr>
      <w:b/>
      <w:bCs/>
    </w:rPr>
  </w:style>
  <w:style w:type="character" w:customStyle="1" w:styleId="CommentSubjectChar">
    <w:name w:val="Comment Subject Char"/>
    <w:basedOn w:val="CommentTextChar"/>
    <w:link w:val="CommentSubject"/>
    <w:uiPriority w:val="99"/>
    <w:semiHidden/>
    <w:rsid w:val="005B1466"/>
    <w:rPr>
      <w:rFonts w:ascii="Times New Roman" w:hAnsi="Times New Roman"/>
      <w:b/>
      <w:bCs/>
      <w:sz w:val="20"/>
      <w:szCs w:val="20"/>
    </w:rPr>
  </w:style>
  <w:style w:type="paragraph" w:styleId="BalloonText">
    <w:name w:val="Balloon Text"/>
    <w:basedOn w:val="Normal"/>
    <w:link w:val="BalloonTextChar"/>
    <w:uiPriority w:val="99"/>
    <w:semiHidden/>
    <w:unhideWhenUsed/>
    <w:rsid w:val="005B1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466"/>
    <w:rPr>
      <w:rFonts w:ascii="Segoe UI" w:hAnsi="Segoe UI" w:cs="Segoe UI"/>
      <w:sz w:val="18"/>
      <w:szCs w:val="18"/>
    </w:rPr>
  </w:style>
  <w:style w:type="paragraph" w:styleId="ListParagraph">
    <w:name w:val="List Paragraph"/>
    <w:basedOn w:val="Normal"/>
    <w:uiPriority w:val="34"/>
    <w:qFormat/>
    <w:rsid w:val="006D3AEF"/>
    <w:pPr>
      <w:ind w:left="720"/>
      <w:contextualSpacing/>
    </w:pPr>
  </w:style>
  <w:style w:type="paragraph" w:styleId="Quote">
    <w:name w:val="Quote"/>
    <w:basedOn w:val="Normal"/>
    <w:next w:val="Normal"/>
    <w:link w:val="QuoteChar"/>
    <w:uiPriority w:val="29"/>
    <w:qFormat/>
    <w:rsid w:val="00DF6465"/>
    <w:pPr>
      <w:spacing w:before="200" w:after="160"/>
      <w:ind w:left="862" w:right="862" w:firstLine="0"/>
      <w:jc w:val="both"/>
    </w:pPr>
    <w:rPr>
      <w:rFonts w:asciiTheme="minorHAnsi" w:hAnsiTheme="minorHAnsi"/>
      <w:iCs/>
      <w:sz w:val="20"/>
    </w:rPr>
  </w:style>
  <w:style w:type="character" w:customStyle="1" w:styleId="QuoteChar">
    <w:name w:val="Quote Char"/>
    <w:basedOn w:val="DefaultParagraphFont"/>
    <w:link w:val="Quote"/>
    <w:uiPriority w:val="29"/>
    <w:rsid w:val="00DF6465"/>
    <w:rPr>
      <w:iCs/>
      <w:sz w:val="20"/>
    </w:rPr>
  </w:style>
  <w:style w:type="paragraph" w:styleId="FootnoteText">
    <w:name w:val="footnote text"/>
    <w:basedOn w:val="Normal"/>
    <w:link w:val="FootnoteTextChar"/>
    <w:uiPriority w:val="99"/>
    <w:unhideWhenUsed/>
    <w:rsid w:val="00034E81"/>
    <w:pPr>
      <w:spacing w:line="240" w:lineRule="auto"/>
    </w:pPr>
    <w:rPr>
      <w:sz w:val="20"/>
      <w:szCs w:val="20"/>
    </w:rPr>
  </w:style>
  <w:style w:type="character" w:customStyle="1" w:styleId="FootnoteTextChar">
    <w:name w:val="Footnote Text Char"/>
    <w:basedOn w:val="DefaultParagraphFont"/>
    <w:link w:val="FootnoteText"/>
    <w:uiPriority w:val="99"/>
    <w:rsid w:val="00034E81"/>
    <w:rPr>
      <w:rFonts w:ascii="Times New Roman" w:hAnsi="Times New Roman"/>
      <w:sz w:val="20"/>
      <w:szCs w:val="20"/>
    </w:rPr>
  </w:style>
  <w:style w:type="character" w:styleId="FootnoteReference">
    <w:name w:val="footnote reference"/>
    <w:basedOn w:val="DefaultParagraphFont"/>
    <w:uiPriority w:val="99"/>
    <w:semiHidden/>
    <w:unhideWhenUsed/>
    <w:rsid w:val="00034E81"/>
    <w:rPr>
      <w:vertAlign w:val="superscript"/>
    </w:rPr>
  </w:style>
  <w:style w:type="paragraph" w:styleId="NoSpacing">
    <w:name w:val="No Spacing"/>
    <w:uiPriority w:val="1"/>
    <w:qFormat/>
    <w:rsid w:val="0013065A"/>
    <w:pPr>
      <w:spacing w:after="0" w:line="240" w:lineRule="auto"/>
      <w:ind w:firstLine="720"/>
    </w:pPr>
    <w:rPr>
      <w:rFonts w:ascii="Times New Roman" w:hAnsi="Times New Roman"/>
      <w:sz w:val="24"/>
    </w:rPr>
  </w:style>
  <w:style w:type="paragraph" w:styleId="Bibliography">
    <w:name w:val="Bibliography"/>
    <w:basedOn w:val="Normal"/>
    <w:next w:val="Normal"/>
    <w:uiPriority w:val="37"/>
    <w:unhideWhenUsed/>
    <w:rsid w:val="00641E32"/>
    <w:pPr>
      <w:spacing w:line="240" w:lineRule="auto"/>
      <w:ind w:left="720" w:hanging="720"/>
    </w:pPr>
  </w:style>
  <w:style w:type="character" w:styleId="Strong">
    <w:name w:val="Strong"/>
    <w:basedOn w:val="DefaultParagraphFont"/>
    <w:uiPriority w:val="22"/>
    <w:qFormat/>
    <w:rsid w:val="003659A1"/>
    <w:rPr>
      <w:b/>
      <w:bCs/>
    </w:rPr>
  </w:style>
  <w:style w:type="character" w:styleId="Emphasis">
    <w:name w:val="Emphasis"/>
    <w:basedOn w:val="DefaultParagraphFont"/>
    <w:uiPriority w:val="20"/>
    <w:qFormat/>
    <w:rsid w:val="004C150A"/>
    <w:rPr>
      <w:i/>
      <w:iCs/>
    </w:rPr>
  </w:style>
  <w:style w:type="paragraph" w:customStyle="1" w:styleId="q1">
    <w:name w:val="q1"/>
    <w:basedOn w:val="Normal"/>
    <w:rsid w:val="00FD1A69"/>
    <w:pPr>
      <w:spacing w:before="100" w:beforeAutospacing="1" w:after="100" w:afterAutospacing="1" w:line="240" w:lineRule="auto"/>
      <w:ind w:firstLine="0"/>
    </w:pPr>
    <w:rPr>
      <w:rFonts w:eastAsia="Times New Roman" w:cs="Times New Roman"/>
      <w:szCs w:val="24"/>
      <w:lang w:val="da-DK" w:eastAsia="da-DK"/>
    </w:rPr>
  </w:style>
  <w:style w:type="character" w:customStyle="1" w:styleId="verse-span">
    <w:name w:val="verse-span"/>
    <w:basedOn w:val="DefaultParagraphFont"/>
    <w:rsid w:val="00FD1A69"/>
  </w:style>
  <w:style w:type="paragraph" w:customStyle="1" w:styleId="q2">
    <w:name w:val="q2"/>
    <w:basedOn w:val="Normal"/>
    <w:rsid w:val="00FD1A69"/>
    <w:pPr>
      <w:spacing w:before="100" w:beforeAutospacing="1" w:after="100" w:afterAutospacing="1" w:line="240" w:lineRule="auto"/>
      <w:ind w:firstLine="0"/>
    </w:pPr>
    <w:rPr>
      <w:rFonts w:eastAsia="Times New Roman" w:cs="Times New Roman"/>
      <w:szCs w:val="24"/>
      <w:lang w:val="da-DK" w:eastAsia="da-DK"/>
    </w:rPr>
  </w:style>
  <w:style w:type="character" w:customStyle="1" w:styleId="v">
    <w:name w:val="v"/>
    <w:basedOn w:val="DefaultParagraphFont"/>
    <w:rsid w:val="00FD1A69"/>
  </w:style>
  <w:style w:type="paragraph" w:styleId="Revision">
    <w:name w:val="Revision"/>
    <w:hidden/>
    <w:uiPriority w:val="99"/>
    <w:semiHidden/>
    <w:rsid w:val="002A42EA"/>
    <w:pPr>
      <w:spacing w:after="0" w:line="240" w:lineRule="auto"/>
    </w:pPr>
    <w:rPr>
      <w:rFonts w:ascii="Times New Roman" w:hAnsi="Times New Roman"/>
      <w:sz w:val="24"/>
    </w:rPr>
  </w:style>
  <w:style w:type="paragraph" w:customStyle="1" w:styleId="Editsrr">
    <w:name w:val="Edits.rr"/>
    <w:basedOn w:val="Normal"/>
    <w:link w:val="EditsrrChar"/>
    <w:qFormat/>
    <w:rsid w:val="00A4728D"/>
    <w:rPr>
      <w:lang w:val="en-GB"/>
    </w:rPr>
  </w:style>
  <w:style w:type="character" w:customStyle="1" w:styleId="EditsrrChar">
    <w:name w:val="Edits.rr Char"/>
    <w:basedOn w:val="DefaultParagraphFont"/>
    <w:link w:val="Editsrr"/>
    <w:rsid w:val="00A4728D"/>
    <w:rPr>
      <w:rFonts w:ascii="Times New Roman" w:hAnsi="Times New Roman"/>
      <w:sz w:val="24"/>
      <w:lang w:val="en-GB"/>
    </w:rPr>
  </w:style>
  <w:style w:type="paragraph" w:styleId="EndnoteText">
    <w:name w:val="endnote text"/>
    <w:basedOn w:val="Normal"/>
    <w:link w:val="EndnoteTextChar"/>
    <w:uiPriority w:val="99"/>
    <w:unhideWhenUsed/>
    <w:rsid w:val="00C57A04"/>
    <w:pPr>
      <w:spacing w:line="240" w:lineRule="auto"/>
    </w:pPr>
    <w:rPr>
      <w:sz w:val="20"/>
      <w:szCs w:val="20"/>
    </w:rPr>
  </w:style>
  <w:style w:type="character" w:customStyle="1" w:styleId="EndnoteTextChar">
    <w:name w:val="Endnote Text Char"/>
    <w:basedOn w:val="DefaultParagraphFont"/>
    <w:link w:val="EndnoteText"/>
    <w:uiPriority w:val="99"/>
    <w:rsid w:val="00C57A04"/>
    <w:rPr>
      <w:rFonts w:ascii="Times New Roman" w:hAnsi="Times New Roman"/>
      <w:sz w:val="20"/>
      <w:szCs w:val="20"/>
    </w:rPr>
  </w:style>
  <w:style w:type="character" w:styleId="EndnoteReference">
    <w:name w:val="endnote reference"/>
    <w:basedOn w:val="DefaultParagraphFont"/>
    <w:uiPriority w:val="99"/>
    <w:semiHidden/>
    <w:unhideWhenUsed/>
    <w:rsid w:val="00C57A04"/>
    <w:rPr>
      <w:vertAlign w:val="superscript"/>
    </w:rPr>
  </w:style>
  <w:style w:type="character" w:styleId="Hyperlink">
    <w:name w:val="Hyperlink"/>
    <w:basedOn w:val="DefaultParagraphFont"/>
    <w:uiPriority w:val="99"/>
    <w:semiHidden/>
    <w:unhideWhenUsed/>
    <w:rsid w:val="001D44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9857">
      <w:bodyDiv w:val="1"/>
      <w:marLeft w:val="0"/>
      <w:marRight w:val="0"/>
      <w:marTop w:val="0"/>
      <w:marBottom w:val="0"/>
      <w:divBdr>
        <w:top w:val="none" w:sz="0" w:space="0" w:color="auto"/>
        <w:left w:val="none" w:sz="0" w:space="0" w:color="auto"/>
        <w:bottom w:val="none" w:sz="0" w:space="0" w:color="auto"/>
        <w:right w:val="none" w:sz="0" w:space="0" w:color="auto"/>
      </w:divBdr>
    </w:div>
    <w:div w:id="615910003">
      <w:bodyDiv w:val="1"/>
      <w:marLeft w:val="0"/>
      <w:marRight w:val="0"/>
      <w:marTop w:val="0"/>
      <w:marBottom w:val="0"/>
      <w:divBdr>
        <w:top w:val="none" w:sz="0" w:space="0" w:color="auto"/>
        <w:left w:val="none" w:sz="0" w:space="0" w:color="auto"/>
        <w:bottom w:val="none" w:sz="0" w:space="0" w:color="auto"/>
        <w:right w:val="none" w:sz="0" w:space="0" w:color="auto"/>
      </w:divBdr>
    </w:div>
    <w:div w:id="717708525">
      <w:bodyDiv w:val="1"/>
      <w:marLeft w:val="0"/>
      <w:marRight w:val="0"/>
      <w:marTop w:val="0"/>
      <w:marBottom w:val="0"/>
      <w:divBdr>
        <w:top w:val="none" w:sz="0" w:space="0" w:color="auto"/>
        <w:left w:val="none" w:sz="0" w:space="0" w:color="auto"/>
        <w:bottom w:val="none" w:sz="0" w:space="0" w:color="auto"/>
        <w:right w:val="none" w:sz="0" w:space="0" w:color="auto"/>
      </w:divBdr>
    </w:div>
    <w:div w:id="1575625675">
      <w:bodyDiv w:val="1"/>
      <w:marLeft w:val="0"/>
      <w:marRight w:val="0"/>
      <w:marTop w:val="0"/>
      <w:marBottom w:val="0"/>
      <w:divBdr>
        <w:top w:val="none" w:sz="0" w:space="0" w:color="auto"/>
        <w:left w:val="none" w:sz="0" w:space="0" w:color="auto"/>
        <w:bottom w:val="none" w:sz="0" w:space="0" w:color="auto"/>
        <w:right w:val="none" w:sz="0" w:space="0" w:color="auto"/>
      </w:divBdr>
      <w:divsChild>
        <w:div w:id="483349947">
          <w:marLeft w:val="0"/>
          <w:marRight w:val="0"/>
          <w:marTop w:val="0"/>
          <w:marBottom w:val="0"/>
          <w:divBdr>
            <w:top w:val="none" w:sz="0" w:space="0" w:color="auto"/>
            <w:left w:val="none" w:sz="0" w:space="0" w:color="auto"/>
            <w:bottom w:val="none" w:sz="0" w:space="0" w:color="auto"/>
            <w:right w:val="none" w:sz="0" w:space="0" w:color="auto"/>
          </w:divBdr>
        </w:div>
        <w:div w:id="418478291">
          <w:marLeft w:val="0"/>
          <w:marRight w:val="0"/>
          <w:marTop w:val="0"/>
          <w:marBottom w:val="0"/>
          <w:divBdr>
            <w:top w:val="none" w:sz="0" w:space="0" w:color="auto"/>
            <w:left w:val="none" w:sz="0" w:space="0" w:color="auto"/>
            <w:bottom w:val="none" w:sz="0" w:space="0" w:color="auto"/>
            <w:right w:val="none" w:sz="0" w:space="0" w:color="auto"/>
          </w:divBdr>
        </w:div>
      </w:divsChild>
    </w:div>
    <w:div w:id="1693338849">
      <w:bodyDiv w:val="1"/>
      <w:marLeft w:val="0"/>
      <w:marRight w:val="0"/>
      <w:marTop w:val="0"/>
      <w:marBottom w:val="0"/>
      <w:divBdr>
        <w:top w:val="none" w:sz="0" w:space="0" w:color="auto"/>
        <w:left w:val="none" w:sz="0" w:space="0" w:color="auto"/>
        <w:bottom w:val="none" w:sz="0" w:space="0" w:color="auto"/>
        <w:right w:val="none" w:sz="0" w:space="0" w:color="auto"/>
      </w:divBdr>
    </w:div>
    <w:div w:id="1715229447">
      <w:bodyDiv w:val="1"/>
      <w:marLeft w:val="0"/>
      <w:marRight w:val="0"/>
      <w:marTop w:val="0"/>
      <w:marBottom w:val="0"/>
      <w:divBdr>
        <w:top w:val="none" w:sz="0" w:space="0" w:color="auto"/>
        <w:left w:val="none" w:sz="0" w:space="0" w:color="auto"/>
        <w:bottom w:val="none" w:sz="0" w:space="0" w:color="auto"/>
        <w:right w:val="none" w:sz="0" w:space="0" w:color="auto"/>
      </w:divBdr>
    </w:div>
    <w:div w:id="1730303173">
      <w:bodyDiv w:val="1"/>
      <w:marLeft w:val="0"/>
      <w:marRight w:val="0"/>
      <w:marTop w:val="0"/>
      <w:marBottom w:val="0"/>
      <w:divBdr>
        <w:top w:val="none" w:sz="0" w:space="0" w:color="auto"/>
        <w:left w:val="none" w:sz="0" w:space="0" w:color="auto"/>
        <w:bottom w:val="none" w:sz="0" w:space="0" w:color="auto"/>
        <w:right w:val="none" w:sz="0" w:space="0" w:color="auto"/>
      </w:divBdr>
      <w:divsChild>
        <w:div w:id="403375042">
          <w:marLeft w:val="0"/>
          <w:marRight w:val="0"/>
          <w:marTop w:val="0"/>
          <w:marBottom w:val="0"/>
          <w:divBdr>
            <w:top w:val="none" w:sz="0" w:space="0" w:color="auto"/>
            <w:left w:val="none" w:sz="0" w:space="0" w:color="auto"/>
            <w:bottom w:val="none" w:sz="0" w:space="0" w:color="auto"/>
            <w:right w:val="none" w:sz="0" w:space="0" w:color="auto"/>
          </w:divBdr>
        </w:div>
        <w:div w:id="884297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470594X221148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77/1470594X221148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99FA969-AB7D-45E5-A6E3-1EE2CBB3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8757</Words>
  <Characters>46415</Characters>
  <Application>Microsoft Office Word</Application>
  <DocSecurity>0</DocSecurity>
  <Lines>386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2022-12-02T12:04:00Z</dcterms:created>
  <dcterms:modified xsi:type="dcterms:W3CDTF">2024-01-02T08:18:00Z</dcterms:modified>
</cp:coreProperties>
</file>