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F843" w14:textId="7FE52AC6" w:rsidR="00431BDC" w:rsidRPr="00802551" w:rsidRDefault="00431BDC" w:rsidP="00431BDC">
      <w:pPr>
        <w:pStyle w:val="NormalWeb"/>
        <w:spacing w:before="0" w:beforeAutospacing="0" w:after="0" w:afterAutospacing="0"/>
        <w:rPr>
          <w:rFonts w:ascii="Courier New" w:hAnsi="Courier New" w:cs="Courier New"/>
          <w:b/>
          <w:bCs/>
          <w:sz w:val="32"/>
          <w:szCs w:val="32"/>
          <w:lang w:val="en-US"/>
        </w:rPr>
      </w:pPr>
      <w:r w:rsidRPr="001934EA">
        <w:rPr>
          <w:rFonts w:ascii="Courier New" w:hAnsi="Courier New" w:cs="Courier New"/>
          <w:b/>
          <w:bCs/>
          <w:sz w:val="40"/>
          <w:szCs w:val="40"/>
          <w:lang w:val="en-US"/>
        </w:rPr>
        <w:t>T</w:t>
      </w:r>
      <w:r w:rsidR="001934EA" w:rsidRPr="001934EA">
        <w:rPr>
          <w:rFonts w:ascii="Courier New" w:hAnsi="Courier New" w:cs="Courier New"/>
          <w:b/>
          <w:bCs/>
          <w:sz w:val="40"/>
          <w:szCs w:val="40"/>
          <w:lang w:val="en-US"/>
        </w:rPr>
        <w:t>ime as an illusion inherent to all narrative</w:t>
      </w:r>
      <w:r w:rsidR="001934EA">
        <w:rPr>
          <w:rFonts w:ascii="Courier New" w:hAnsi="Courier New" w:cs="Courier New"/>
          <w:b/>
          <w:bCs/>
          <w:sz w:val="40"/>
          <w:szCs w:val="40"/>
          <w:lang w:val="en-US"/>
        </w:rPr>
        <w:t>s. A</w:t>
      </w:r>
      <w:r w:rsidR="002456C2">
        <w:rPr>
          <w:rFonts w:ascii="Courier New" w:hAnsi="Courier New" w:cs="Courier New"/>
          <w:b/>
          <w:bCs/>
          <w:sz w:val="40"/>
          <w:szCs w:val="40"/>
          <w:lang w:val="en-US"/>
        </w:rPr>
        <w:t>n allegorical</w:t>
      </w:r>
      <w:bookmarkStart w:id="0" w:name="_GoBack"/>
      <w:bookmarkEnd w:id="0"/>
      <w:r w:rsidR="003B458E" w:rsidRPr="001934EA">
        <w:rPr>
          <w:rFonts w:ascii="Courier New" w:hAnsi="Courier New" w:cs="Courier New"/>
          <w:b/>
          <w:bCs/>
          <w:sz w:val="40"/>
          <w:szCs w:val="40"/>
          <w:lang w:val="en-US"/>
        </w:rPr>
        <w:t xml:space="preserve"> </w:t>
      </w:r>
      <w:r w:rsidR="001934EA" w:rsidRPr="001934EA">
        <w:rPr>
          <w:rFonts w:ascii="Courier New" w:hAnsi="Courier New" w:cs="Courier New"/>
          <w:b/>
          <w:bCs/>
          <w:sz w:val="40"/>
          <w:szCs w:val="40"/>
          <w:lang w:val="en-US"/>
        </w:rPr>
        <w:t>thought experiment</w:t>
      </w:r>
      <w:r w:rsidR="003B458E">
        <w:rPr>
          <w:rFonts w:ascii="Courier New" w:hAnsi="Courier New" w:cs="Courier New"/>
          <w:b/>
          <w:bCs/>
          <w:sz w:val="32"/>
          <w:szCs w:val="32"/>
          <w:lang w:val="en-US"/>
        </w:rPr>
        <w:t>.</w:t>
      </w:r>
    </w:p>
    <w:p w14:paraId="41175713" w14:textId="77777777" w:rsidR="00431BDC" w:rsidRDefault="00431BDC" w:rsidP="00431BDC">
      <w:pPr>
        <w:pStyle w:val="NormalWeb"/>
        <w:spacing w:before="0" w:beforeAutospacing="0" w:after="0" w:afterAutospacing="0"/>
        <w:rPr>
          <w:rFonts w:ascii="Courier New" w:hAnsi="Courier New" w:cs="Courier New"/>
          <w:b/>
          <w:bCs/>
          <w:lang w:val="en-US"/>
        </w:rPr>
      </w:pPr>
    </w:p>
    <w:p w14:paraId="6A9FE768" w14:textId="6526401F" w:rsidR="00431BDC" w:rsidRPr="00431BDC" w:rsidRDefault="00431BDC" w:rsidP="00431BDC">
      <w:pPr>
        <w:pStyle w:val="NormalWeb"/>
        <w:spacing w:before="0" w:beforeAutospacing="0" w:after="0" w:afterAutospacing="0"/>
        <w:rPr>
          <w:lang w:val="en-US"/>
        </w:rPr>
      </w:pPr>
      <w:r w:rsidRPr="00431BDC">
        <w:rPr>
          <w:rFonts w:ascii="Courier New" w:hAnsi="Courier New" w:cs="Courier New"/>
          <w:b/>
          <w:bCs/>
          <w:lang w:val="en-US"/>
        </w:rPr>
        <w:t>There is a lot to be read on Physics and Philosophy books, but also on religious ones about the essence of TIME, or at least about our trials to grasp it. By the way, is anybody allowed to state that time has indeed an essence? Would Wittgenstein say such a statement is no more than wordy nonsense?</w:t>
      </w:r>
    </w:p>
    <w:p w14:paraId="137D757C" w14:textId="414955E4"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A powerful reasoning about Time's nature may be found in </w:t>
      </w:r>
      <w:r w:rsidRPr="00C44981">
        <w:rPr>
          <w:rFonts w:ascii="Courier New" w:hAnsi="Courier New" w:cs="Courier New"/>
          <w:b/>
          <w:bCs/>
          <w:i/>
          <w:color w:val="000000"/>
          <w:sz w:val="27"/>
          <w:szCs w:val="27"/>
          <w:lang w:val="en-US"/>
        </w:rPr>
        <w:t>Immanuel Kant's 'Transcendental Aesthetics'</w:t>
      </w:r>
      <w:r w:rsidRPr="00431BDC">
        <w:rPr>
          <w:rFonts w:ascii="Courier New" w:hAnsi="Courier New" w:cs="Courier New"/>
          <w:b/>
          <w:bCs/>
          <w:color w:val="000000"/>
          <w:sz w:val="27"/>
          <w:szCs w:val="27"/>
          <w:lang w:val="en-US"/>
        </w:rPr>
        <w:t xml:space="preserve">, the first part of his </w:t>
      </w:r>
      <w:r w:rsidRPr="00C44981">
        <w:rPr>
          <w:rFonts w:ascii="Courier New" w:hAnsi="Courier New" w:cs="Courier New"/>
          <w:b/>
          <w:bCs/>
          <w:i/>
          <w:color w:val="000000"/>
          <w:sz w:val="27"/>
          <w:szCs w:val="27"/>
          <w:lang w:val="en-US"/>
        </w:rPr>
        <w:t>'Critique of Pure Reason',</w:t>
      </w:r>
      <w:r w:rsidRPr="00431BDC">
        <w:rPr>
          <w:rFonts w:ascii="Courier New" w:hAnsi="Courier New" w:cs="Courier New"/>
          <w:b/>
          <w:bCs/>
          <w:color w:val="000000"/>
          <w:sz w:val="27"/>
          <w:szCs w:val="27"/>
          <w:lang w:val="en-US"/>
        </w:rPr>
        <w:t xml:space="preserve"> a text which exhales apodictic strength. In our opinion, the </w:t>
      </w:r>
      <w:r w:rsidR="00FC1C66">
        <w:rPr>
          <w:rFonts w:ascii="Courier New" w:hAnsi="Courier New" w:cs="Courier New"/>
          <w:b/>
          <w:bCs/>
          <w:color w:val="000000"/>
          <w:sz w:val="27"/>
          <w:szCs w:val="27"/>
          <w:lang w:val="en-US"/>
        </w:rPr>
        <w:t>‘</w:t>
      </w:r>
      <w:r w:rsidRPr="00431BDC">
        <w:rPr>
          <w:rFonts w:ascii="Courier New" w:hAnsi="Courier New" w:cs="Courier New"/>
          <w:b/>
          <w:bCs/>
          <w:color w:val="000000"/>
          <w:sz w:val="27"/>
          <w:szCs w:val="27"/>
          <w:lang w:val="en-US"/>
        </w:rPr>
        <w:t>Theory of Special Relativity</w:t>
      </w:r>
      <w:r w:rsidR="00FC1C66">
        <w:rPr>
          <w:rFonts w:ascii="Courier New" w:hAnsi="Courier New" w:cs="Courier New"/>
          <w:b/>
          <w:bCs/>
          <w:color w:val="000000"/>
          <w:sz w:val="27"/>
          <w:szCs w:val="27"/>
          <w:lang w:val="en-US"/>
        </w:rPr>
        <w:t>’</w:t>
      </w:r>
      <w:r w:rsidRPr="00431BDC">
        <w:rPr>
          <w:rFonts w:ascii="Courier New" w:hAnsi="Courier New" w:cs="Courier New"/>
          <w:b/>
          <w:bCs/>
          <w:color w:val="000000"/>
          <w:sz w:val="27"/>
          <w:szCs w:val="27"/>
          <w:lang w:val="en-US"/>
        </w:rPr>
        <w:t xml:space="preserve">, so much as the </w:t>
      </w:r>
      <w:r w:rsidR="00FC1C66">
        <w:rPr>
          <w:rFonts w:ascii="Courier New" w:hAnsi="Courier New" w:cs="Courier New"/>
          <w:b/>
          <w:bCs/>
          <w:color w:val="000000"/>
          <w:sz w:val="27"/>
          <w:szCs w:val="27"/>
          <w:lang w:val="en-US"/>
        </w:rPr>
        <w:t>‘</w:t>
      </w:r>
      <w:r w:rsidRPr="00431BDC">
        <w:rPr>
          <w:rFonts w:ascii="Courier New" w:hAnsi="Courier New" w:cs="Courier New"/>
          <w:b/>
          <w:bCs/>
          <w:color w:val="000000"/>
          <w:sz w:val="27"/>
          <w:szCs w:val="27"/>
          <w:lang w:val="en-US"/>
        </w:rPr>
        <w:t>Quantum Mechanics</w:t>
      </w:r>
      <w:r w:rsidR="00FC1C66">
        <w:rPr>
          <w:rFonts w:ascii="Courier New" w:hAnsi="Courier New" w:cs="Courier New"/>
          <w:b/>
          <w:bCs/>
          <w:color w:val="000000"/>
          <w:sz w:val="27"/>
          <w:szCs w:val="27"/>
          <w:lang w:val="en-US"/>
        </w:rPr>
        <w:t>’</w:t>
      </w:r>
      <w:r w:rsidRPr="00431BDC">
        <w:rPr>
          <w:rFonts w:ascii="Courier New" w:hAnsi="Courier New" w:cs="Courier New"/>
          <w:b/>
          <w:bCs/>
          <w:color w:val="000000"/>
          <w:sz w:val="27"/>
          <w:szCs w:val="27"/>
          <w:lang w:val="en-US"/>
        </w:rPr>
        <w:t>, give unequivocal support to insights the great Königsberg Philosopher had rationally derived only from his analysis</w:t>
      </w:r>
      <w:r>
        <w:rPr>
          <w:rFonts w:ascii="Courier New" w:hAnsi="Courier New" w:cs="Courier New"/>
          <w:b/>
          <w:bCs/>
          <w:color w:val="000000"/>
          <w:sz w:val="27"/>
          <w:szCs w:val="27"/>
          <w:lang w:val="en-US"/>
        </w:rPr>
        <w:t xml:space="preserve"> of</w:t>
      </w:r>
      <w:r w:rsidRPr="00431BDC">
        <w:rPr>
          <w:rFonts w:ascii="Courier New" w:hAnsi="Courier New" w:cs="Courier New"/>
          <w:b/>
          <w:bCs/>
          <w:color w:val="000000"/>
          <w:sz w:val="27"/>
          <w:szCs w:val="27"/>
          <w:lang w:val="en-US"/>
        </w:rPr>
        <w:t xml:space="preserve"> human faculties, some 120 years before.</w:t>
      </w:r>
    </w:p>
    <w:p w14:paraId="4F10D908" w14:textId="6D921D30"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Time and Space, despite so clearly experienced as external, are given to our consciousness before any perceived data, that is, both are a priori conditions which our intuition imposes to any stimuli which may reach our minds. </w:t>
      </w:r>
      <w:r w:rsidR="00802551" w:rsidRPr="00431BDC">
        <w:rPr>
          <w:rFonts w:ascii="Courier New" w:hAnsi="Courier New" w:cs="Courier New"/>
          <w:b/>
          <w:bCs/>
          <w:color w:val="000000"/>
          <w:sz w:val="27"/>
          <w:szCs w:val="27"/>
          <w:lang w:val="en-US"/>
        </w:rPr>
        <w:t>Consequently</w:t>
      </w:r>
      <w:r w:rsidRPr="00431BDC">
        <w:rPr>
          <w:rFonts w:ascii="Courier New" w:hAnsi="Courier New" w:cs="Courier New"/>
          <w:b/>
          <w:bCs/>
          <w:color w:val="000000"/>
          <w:sz w:val="27"/>
          <w:szCs w:val="27"/>
          <w:lang w:val="en-US"/>
        </w:rPr>
        <w:t>, it is quite impossible for a human being to know what any</w:t>
      </w:r>
      <w:r>
        <w:rPr>
          <w:rFonts w:ascii="Courier New" w:hAnsi="Courier New" w:cs="Courier New"/>
          <w:b/>
          <w:bCs/>
          <w:color w:val="000000"/>
          <w:sz w:val="27"/>
          <w:szCs w:val="27"/>
          <w:lang w:val="en-US"/>
        </w:rPr>
        <w:t xml:space="preserve"> </w:t>
      </w:r>
      <w:r w:rsidRPr="00C44981">
        <w:rPr>
          <w:rFonts w:ascii="Courier New" w:hAnsi="Courier New" w:cs="Courier New"/>
          <w:b/>
          <w:bCs/>
          <w:i/>
          <w:color w:val="000000"/>
          <w:sz w:val="27"/>
          <w:szCs w:val="27"/>
          <w:lang w:val="en-US"/>
        </w:rPr>
        <w:t>a thing could be in itself</w:t>
      </w:r>
      <w:r w:rsidRPr="00431BDC">
        <w:rPr>
          <w:rFonts w:ascii="Courier New" w:hAnsi="Courier New" w:cs="Courier New"/>
          <w:b/>
          <w:bCs/>
          <w:color w:val="000000"/>
          <w:sz w:val="27"/>
          <w:szCs w:val="27"/>
          <w:lang w:val="en-US"/>
        </w:rPr>
        <w:t xml:space="preserve">, that is, deprived of </w:t>
      </w:r>
      <w:r>
        <w:rPr>
          <w:rFonts w:ascii="Courier New" w:hAnsi="Courier New" w:cs="Courier New"/>
          <w:b/>
          <w:bCs/>
          <w:color w:val="000000"/>
          <w:sz w:val="27"/>
          <w:szCs w:val="27"/>
          <w:lang w:val="en-US"/>
        </w:rPr>
        <w:t xml:space="preserve">these </w:t>
      </w:r>
      <w:r w:rsidRPr="00431BDC">
        <w:rPr>
          <w:rFonts w:ascii="Courier New" w:hAnsi="Courier New" w:cs="Courier New"/>
          <w:b/>
          <w:bCs/>
          <w:color w:val="000000"/>
          <w:sz w:val="27"/>
          <w:szCs w:val="27"/>
          <w:lang w:val="en-US"/>
        </w:rPr>
        <w:t xml:space="preserve">two "stamps": </w:t>
      </w:r>
      <w:r w:rsidRPr="00C44981">
        <w:rPr>
          <w:rFonts w:ascii="Courier New" w:hAnsi="Courier New" w:cs="Courier New"/>
          <w:b/>
          <w:bCs/>
          <w:i/>
          <w:color w:val="000000"/>
          <w:sz w:val="27"/>
          <w:szCs w:val="27"/>
          <w:lang w:val="en-US"/>
        </w:rPr>
        <w:t>time and space</w:t>
      </w:r>
      <w:r w:rsidRPr="00431BDC">
        <w:rPr>
          <w:rFonts w:ascii="Courier New" w:hAnsi="Courier New" w:cs="Courier New"/>
          <w:b/>
          <w:bCs/>
          <w:color w:val="000000"/>
          <w:sz w:val="27"/>
          <w:szCs w:val="27"/>
          <w:lang w:val="en-US"/>
        </w:rPr>
        <w:t>.</w:t>
      </w:r>
    </w:p>
    <w:p w14:paraId="72B45473" w14:textId="237EC29E"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The Universe, or even </w:t>
      </w:r>
      <w:r>
        <w:rPr>
          <w:rFonts w:ascii="Courier New" w:hAnsi="Courier New" w:cs="Courier New"/>
          <w:b/>
          <w:bCs/>
          <w:color w:val="000000"/>
          <w:sz w:val="27"/>
          <w:szCs w:val="27"/>
          <w:lang w:val="en-US"/>
        </w:rPr>
        <w:t xml:space="preserve">a </w:t>
      </w:r>
      <w:r w:rsidRPr="00431BDC">
        <w:rPr>
          <w:rFonts w:ascii="Courier New" w:hAnsi="Courier New" w:cs="Courier New"/>
          <w:b/>
          <w:bCs/>
          <w:color w:val="000000"/>
          <w:sz w:val="27"/>
          <w:szCs w:val="27"/>
          <w:lang w:val="en-US"/>
        </w:rPr>
        <w:t>Multiverse, inasmuch they are human conceptions, must be regarded as phenomena, as all possible kinds of empirical knowledge.</w:t>
      </w:r>
      <w:r w:rsidRPr="00431BDC">
        <w:rPr>
          <w:rFonts w:ascii="Courier New" w:hAnsi="Courier New" w:cs="Courier New"/>
          <w:b/>
          <w:bCs/>
          <w:color w:val="000000"/>
          <w:sz w:val="27"/>
          <w:szCs w:val="27"/>
          <w:lang w:val="en-US"/>
        </w:rPr>
        <w:br/>
        <w:t>"</w:t>
      </w:r>
      <w:proofErr w:type="spellStart"/>
      <w:r w:rsidRPr="00431BDC">
        <w:rPr>
          <w:rFonts w:ascii="Courier New" w:hAnsi="Courier New" w:cs="Courier New"/>
          <w:b/>
          <w:bCs/>
          <w:color w:val="000000"/>
          <w:sz w:val="27"/>
          <w:szCs w:val="27"/>
          <w:lang w:val="en-US"/>
        </w:rPr>
        <w:t>Eppur</w:t>
      </w:r>
      <w:proofErr w:type="spellEnd"/>
      <w:r w:rsidRPr="00431BDC">
        <w:rPr>
          <w:rFonts w:ascii="Courier New" w:hAnsi="Courier New" w:cs="Courier New"/>
          <w:b/>
          <w:bCs/>
          <w:color w:val="000000"/>
          <w:sz w:val="27"/>
          <w:szCs w:val="27"/>
          <w:lang w:val="en-US"/>
        </w:rPr>
        <w:t xml:space="preserve"> </w:t>
      </w:r>
      <w:proofErr w:type="spellStart"/>
      <w:r w:rsidRPr="00431BDC">
        <w:rPr>
          <w:rFonts w:ascii="Courier New" w:hAnsi="Courier New" w:cs="Courier New"/>
          <w:b/>
          <w:bCs/>
          <w:color w:val="000000"/>
          <w:sz w:val="27"/>
          <w:szCs w:val="27"/>
          <w:lang w:val="en-US"/>
        </w:rPr>
        <w:t>si</w:t>
      </w:r>
      <w:proofErr w:type="spellEnd"/>
      <w:r w:rsidRPr="00431BDC">
        <w:rPr>
          <w:rFonts w:ascii="Courier New" w:hAnsi="Courier New" w:cs="Courier New"/>
          <w:b/>
          <w:bCs/>
          <w:color w:val="000000"/>
          <w:sz w:val="27"/>
          <w:szCs w:val="27"/>
          <w:lang w:val="en-US"/>
        </w:rPr>
        <w:t xml:space="preserve"> </w:t>
      </w:r>
      <w:proofErr w:type="spellStart"/>
      <w:r w:rsidRPr="00431BDC">
        <w:rPr>
          <w:rFonts w:ascii="Courier New" w:hAnsi="Courier New" w:cs="Courier New"/>
          <w:b/>
          <w:bCs/>
          <w:color w:val="000000"/>
          <w:sz w:val="27"/>
          <w:szCs w:val="27"/>
          <w:lang w:val="en-US"/>
        </w:rPr>
        <w:t>muove</w:t>
      </w:r>
      <w:proofErr w:type="spellEnd"/>
      <w:r w:rsidRPr="00431BDC">
        <w:rPr>
          <w:rFonts w:ascii="Courier New" w:hAnsi="Courier New" w:cs="Courier New"/>
          <w:b/>
          <w:bCs/>
          <w:color w:val="000000"/>
          <w:sz w:val="27"/>
          <w:szCs w:val="27"/>
          <w:lang w:val="en-US"/>
        </w:rPr>
        <w:t>," Galileo Galilei whispered to the inquisitors who forced him to shut up when he dared to prove the Sun, Moon, and other stars does not revolve around the Earth, as stated by 'sacred truths' for so many centuries.</w:t>
      </w:r>
    </w:p>
    <w:p w14:paraId="0B18B532"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However, even when our reason takes as true all the complex, and for non-experts even incomprehensible, arguments proving Time and Space as being indelible previous marks imposed by our sense perception to everything that comes from the outside, it remains some deep instance of ourselves reacting, resisting and maintaining in us the thought: "'</w:t>
      </w:r>
      <w:proofErr w:type="spellStart"/>
      <w:r w:rsidRPr="00431BDC">
        <w:rPr>
          <w:rFonts w:ascii="Courier New" w:hAnsi="Courier New" w:cs="Courier New"/>
          <w:b/>
          <w:bCs/>
          <w:color w:val="000000"/>
          <w:sz w:val="27"/>
          <w:szCs w:val="27"/>
          <w:lang w:val="en-US"/>
        </w:rPr>
        <w:t>Eppur</w:t>
      </w:r>
      <w:proofErr w:type="spellEnd"/>
      <w:r w:rsidRPr="00431BDC">
        <w:rPr>
          <w:rFonts w:ascii="Courier New" w:hAnsi="Courier New" w:cs="Courier New"/>
          <w:b/>
          <w:bCs/>
          <w:color w:val="000000"/>
          <w:sz w:val="27"/>
          <w:szCs w:val="27"/>
          <w:lang w:val="en-US"/>
        </w:rPr>
        <w:t xml:space="preserve"> </w:t>
      </w:r>
      <w:proofErr w:type="spellStart"/>
      <w:r w:rsidRPr="00431BDC">
        <w:rPr>
          <w:rFonts w:ascii="Courier New" w:hAnsi="Courier New" w:cs="Courier New"/>
          <w:b/>
          <w:bCs/>
          <w:color w:val="000000"/>
          <w:sz w:val="27"/>
          <w:szCs w:val="27"/>
          <w:lang w:val="en-US"/>
        </w:rPr>
        <w:t>si</w:t>
      </w:r>
      <w:proofErr w:type="spellEnd"/>
      <w:r w:rsidRPr="00431BDC">
        <w:rPr>
          <w:rFonts w:ascii="Courier New" w:hAnsi="Courier New" w:cs="Courier New"/>
          <w:b/>
          <w:bCs/>
          <w:color w:val="000000"/>
          <w:sz w:val="27"/>
          <w:szCs w:val="27"/>
          <w:lang w:val="en-US"/>
        </w:rPr>
        <w:t xml:space="preserve"> </w:t>
      </w:r>
      <w:proofErr w:type="spellStart"/>
      <w:r w:rsidRPr="00431BDC">
        <w:rPr>
          <w:rFonts w:ascii="Courier New" w:hAnsi="Courier New" w:cs="Courier New"/>
          <w:b/>
          <w:bCs/>
          <w:color w:val="000000"/>
          <w:sz w:val="27"/>
          <w:szCs w:val="27"/>
          <w:lang w:val="en-US"/>
        </w:rPr>
        <w:t>muove</w:t>
      </w:r>
      <w:proofErr w:type="spellEnd"/>
      <w:r w:rsidRPr="00431BDC">
        <w:rPr>
          <w:rFonts w:ascii="Courier New" w:hAnsi="Courier New" w:cs="Courier New"/>
          <w:b/>
          <w:bCs/>
          <w:color w:val="000000"/>
          <w:sz w:val="27"/>
          <w:szCs w:val="27"/>
          <w:lang w:val="en-US"/>
        </w:rPr>
        <w:t>, yet time moves everything;  what a great nonsense to say otherwise!"</w:t>
      </w:r>
    </w:p>
    <w:p w14:paraId="4DEBE48E" w14:textId="7E7321A3"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lastRenderedPageBreak/>
        <w:t>With extreme daring, we are now invoking Galileo's phrase in a situation quite opposite to that in which he used it, for his was a reaction to the imposition of an irrational attachment to a common-sense, millenarian intuition. In his phrase, reason was responding against the threat of irrational obscurantism which obliged him to remain silent.</w:t>
      </w:r>
    </w:p>
    <w:p w14:paraId="6DABE790" w14:textId="1AE80049"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OMG, we have reversed Galileo's phrase intended meaning! His same words have been used to cast a doubt over a rational finding, which is being corroborated with strength and elegance by empirical sciences. Which conditions have put at stake our incredulity to such an extreme?</w:t>
      </w:r>
    </w:p>
    <w:p w14:paraId="76DF6031" w14:textId="5E5111BA"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Notwithstanding all scientific and metaphysical theories, when opening our eyes everything around us exist in time, we are totally dependent on it, we emerge in it, and in it we wait for the most undesired event of life, namely, our death to come on some unknown day. Understandably, as human beings we are very prone to think there is something external, however very mysterious, called TIME, which completely permeates our Universe."</w:t>
      </w:r>
    </w:p>
    <w:p w14:paraId="727A32C1"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How to face such a paradox? Would we have to resort to the celebrated phrase of Gilles Deleuze, the French Philosopher, who claims that only by accepting paradoxes, without trying to solve them, can the world and of life be caught by our minds?</w:t>
      </w:r>
    </w:p>
    <w:p w14:paraId="54FA1929"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Is the 'reality' of time merely an imposition inherent in the human condition, dictated biologically by our sense-perception? Whether this seems nonsense to us, would it be true that only the refusal of reason or some of its conclusions could come to the aid of our intuitive evidences? Would it be necessary here to redefine the concepts of 'illusion' and / or 'truth'?</w:t>
      </w:r>
    </w:p>
    <w:p w14:paraId="19A42E43"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br/>
      </w:r>
      <w:r w:rsidRPr="00431BDC">
        <w:rPr>
          <w:rFonts w:ascii="Courier New" w:hAnsi="Courier New" w:cs="Courier New"/>
          <w:b/>
          <w:bCs/>
          <w:color w:val="0000FF"/>
          <w:sz w:val="27"/>
          <w:szCs w:val="27"/>
          <w:lang w:val="en-US"/>
        </w:rPr>
        <w:t>GIVING FREE WINGS TO IMAGINATION</w:t>
      </w:r>
    </w:p>
    <w:p w14:paraId="4A8F7730"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Giving loose wings to my imagination, it occurred to me an analogy as a thought exercise, which seems a way of getting around our huge difficulty in accepting the idea that TIME might be only a fictitious imposition from the senses to our consciousness and not an existing physical, independent trait of the Universe.</w:t>
      </w:r>
    </w:p>
    <w:p w14:paraId="4708D452" w14:textId="46FB4E9F" w:rsidR="00802551" w:rsidRDefault="00431BDC" w:rsidP="00431BDC">
      <w:pPr>
        <w:pStyle w:val="NormalWeb"/>
        <w:spacing w:before="0" w:beforeAutospacing="0" w:after="0" w:afterAutospacing="0"/>
        <w:rPr>
          <w:rFonts w:ascii="Courier New" w:hAnsi="Courier New" w:cs="Courier New"/>
          <w:b/>
          <w:bCs/>
          <w:color w:val="000000"/>
          <w:sz w:val="27"/>
          <w:szCs w:val="27"/>
          <w:lang w:val="en-US"/>
        </w:rPr>
      </w:pPr>
      <w:r w:rsidRPr="00431BDC">
        <w:rPr>
          <w:rFonts w:ascii="Courier New" w:hAnsi="Courier New" w:cs="Courier New"/>
          <w:b/>
          <w:bCs/>
          <w:color w:val="000000"/>
          <w:sz w:val="27"/>
          <w:szCs w:val="27"/>
          <w:lang w:val="en-US"/>
        </w:rPr>
        <w:t>In my reverie, the Universe / Multiverse has appeared as a wonderful novel imprinted on a huge book.</w:t>
      </w:r>
    </w:p>
    <w:p w14:paraId="2947660E" w14:textId="23A58613"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For every one of us, to live would be something like reading </w:t>
      </w:r>
      <w:r w:rsidR="00802551">
        <w:rPr>
          <w:rFonts w:ascii="Courier New" w:hAnsi="Courier New" w:cs="Courier New"/>
          <w:b/>
          <w:bCs/>
          <w:color w:val="000000"/>
          <w:sz w:val="27"/>
          <w:szCs w:val="27"/>
          <w:lang w:val="en-US"/>
        </w:rPr>
        <w:t xml:space="preserve">our own </w:t>
      </w:r>
      <w:r w:rsidRPr="00431BDC">
        <w:rPr>
          <w:rFonts w:ascii="Courier New" w:hAnsi="Courier New" w:cs="Courier New"/>
          <w:b/>
          <w:bCs/>
          <w:color w:val="000000"/>
          <w:sz w:val="27"/>
          <w:szCs w:val="27"/>
          <w:lang w:val="en-US"/>
        </w:rPr>
        <w:t>chapter of this Universe-book, something experienced with our eyes fully absorbed in its pages, from birth to death.</w:t>
      </w:r>
    </w:p>
    <w:p w14:paraId="3322DFF5" w14:textId="77777777"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As a matter of fact, every novel must be read in one only sequence, that is, from beginning to end. Otherwise, it is impossible to understand its contents. </w:t>
      </w:r>
    </w:p>
    <w:p w14:paraId="5BF68EAC" w14:textId="36670C5E" w:rsidR="00431BDC" w:rsidRPr="00431BDC"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Surely this characteristic point out to an analogy with the unidirectional arrow of time, impossible for our minds even to dream of reversing its course (going from the future to the past).</w:t>
      </w:r>
    </w:p>
    <w:p w14:paraId="697EBC95" w14:textId="50FCE716" w:rsidR="00802551"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Nothing changes within any a novel, when being read by </w:t>
      </w:r>
      <w:r>
        <w:rPr>
          <w:rFonts w:ascii="Courier New" w:hAnsi="Courier New" w:cs="Courier New"/>
          <w:b/>
          <w:bCs/>
          <w:color w:val="000000"/>
          <w:sz w:val="27"/>
          <w:szCs w:val="27"/>
          <w:lang w:val="en-US"/>
        </w:rPr>
        <w:t>us</w:t>
      </w:r>
      <w:r w:rsidRPr="00431BDC">
        <w:rPr>
          <w:rFonts w:ascii="Courier New" w:hAnsi="Courier New" w:cs="Courier New"/>
          <w:b/>
          <w:bCs/>
          <w:color w:val="000000"/>
          <w:sz w:val="27"/>
          <w:szCs w:val="27"/>
          <w:lang w:val="en-US"/>
        </w:rPr>
        <w:t xml:space="preserve">, even though </w:t>
      </w:r>
      <w:r>
        <w:rPr>
          <w:rFonts w:ascii="Courier New" w:hAnsi="Courier New" w:cs="Courier New"/>
          <w:b/>
          <w:bCs/>
          <w:color w:val="000000"/>
          <w:sz w:val="27"/>
          <w:szCs w:val="27"/>
          <w:lang w:val="en-US"/>
        </w:rPr>
        <w:t>we</w:t>
      </w:r>
      <w:r w:rsidRPr="00431BDC">
        <w:rPr>
          <w:rFonts w:ascii="Courier New" w:hAnsi="Courier New" w:cs="Courier New"/>
          <w:b/>
          <w:bCs/>
          <w:color w:val="000000"/>
          <w:sz w:val="27"/>
          <w:szCs w:val="27"/>
          <w:lang w:val="en-US"/>
        </w:rPr>
        <w:t xml:space="preserve"> experience its contents as flowing ceaselessly.</w:t>
      </w:r>
    </w:p>
    <w:p w14:paraId="004C1CB6" w14:textId="113A1FF8" w:rsidR="00802551" w:rsidRPr="00802551" w:rsidRDefault="00802551" w:rsidP="00431BDC">
      <w:pPr>
        <w:pStyle w:val="NormalWeb"/>
        <w:spacing w:before="0" w:beforeAutospacing="0" w:after="0" w:afterAutospacing="0"/>
        <w:rPr>
          <w:rFonts w:ascii="Courier New" w:hAnsi="Courier New" w:cs="Courier New"/>
          <w:color w:val="000000"/>
          <w:sz w:val="27"/>
          <w:szCs w:val="27"/>
          <w:lang w:val="en-US"/>
        </w:rPr>
      </w:pPr>
      <w:r w:rsidRPr="00802551">
        <w:rPr>
          <w:rFonts w:ascii="Courier New" w:hAnsi="Courier New" w:cs="Courier New"/>
          <w:b/>
          <w:color w:val="000000"/>
          <w:sz w:val="28"/>
          <w:szCs w:val="28"/>
          <w:lang w:val="en-US"/>
        </w:rPr>
        <w:t xml:space="preserve">Analogously, in </w:t>
      </w:r>
      <w:r>
        <w:rPr>
          <w:rFonts w:ascii="Courier New" w:hAnsi="Courier New" w:cs="Courier New"/>
          <w:b/>
          <w:color w:val="000000"/>
          <w:sz w:val="28"/>
          <w:szCs w:val="28"/>
          <w:lang w:val="en-US"/>
        </w:rPr>
        <w:t xml:space="preserve">this </w:t>
      </w:r>
      <w:r w:rsidRPr="00802551">
        <w:rPr>
          <w:rFonts w:ascii="Courier New" w:hAnsi="Courier New" w:cs="Courier New"/>
          <w:b/>
          <w:color w:val="000000"/>
          <w:sz w:val="28"/>
          <w:szCs w:val="28"/>
          <w:lang w:val="en-US"/>
        </w:rPr>
        <w:t>thought exercise, every human consciousness would consist in a singular, exclusive reading of a piece of the Universe-Novel, which from our birth till our death belongs exclusively to each one of us.</w:t>
      </w:r>
    </w:p>
    <w:p w14:paraId="5CF540D4" w14:textId="54259AE7" w:rsidR="00431BDC" w:rsidRPr="00802551" w:rsidRDefault="00431BDC" w:rsidP="00431BDC">
      <w:pPr>
        <w:pStyle w:val="NormalWeb"/>
        <w:spacing w:before="0" w:beforeAutospacing="0" w:after="0" w:afterAutospacing="0"/>
        <w:rPr>
          <w:rFonts w:ascii="Berlin Sans FB Demi" w:hAnsi="Berlin Sans FB Demi"/>
          <w:color w:val="000000"/>
          <w:sz w:val="27"/>
          <w:szCs w:val="27"/>
          <w:lang w:val="en-US"/>
        </w:rPr>
      </w:pPr>
      <w:r w:rsidRPr="00431BDC">
        <w:rPr>
          <w:rFonts w:ascii="Courier New" w:hAnsi="Courier New" w:cs="Courier New"/>
          <w:b/>
          <w:bCs/>
          <w:color w:val="000000"/>
          <w:sz w:val="27"/>
          <w:szCs w:val="27"/>
          <w:lang w:val="en-US"/>
        </w:rPr>
        <w:t xml:space="preserve">Despite our temporal sensory perceptions, and </w:t>
      </w:r>
      <w:r w:rsidR="00802551">
        <w:rPr>
          <w:rFonts w:ascii="Courier New" w:hAnsi="Courier New" w:cs="Courier New"/>
          <w:b/>
          <w:bCs/>
          <w:color w:val="000000"/>
          <w:sz w:val="27"/>
          <w:szCs w:val="27"/>
          <w:lang w:val="en-US"/>
        </w:rPr>
        <w:t>any</w:t>
      </w:r>
      <w:r w:rsidRPr="00431BDC">
        <w:rPr>
          <w:rFonts w:ascii="Courier New" w:hAnsi="Courier New" w:cs="Courier New"/>
          <w:b/>
          <w:bCs/>
          <w:color w:val="000000"/>
          <w:sz w:val="27"/>
          <w:szCs w:val="27"/>
          <w:lang w:val="en-US"/>
        </w:rPr>
        <w:t xml:space="preserve"> from them derived illusions, </w:t>
      </w:r>
      <w:r w:rsidR="00802551">
        <w:rPr>
          <w:rFonts w:ascii="Courier New" w:hAnsi="Courier New" w:cs="Courier New"/>
          <w:b/>
          <w:bCs/>
          <w:color w:val="000000"/>
          <w:sz w:val="27"/>
          <w:szCs w:val="27"/>
          <w:lang w:val="en-US"/>
        </w:rPr>
        <w:t>such a</w:t>
      </w:r>
      <w:r w:rsidRPr="00431BDC">
        <w:rPr>
          <w:rFonts w:ascii="Courier New" w:hAnsi="Courier New" w:cs="Courier New"/>
          <w:b/>
          <w:bCs/>
          <w:color w:val="000000"/>
          <w:sz w:val="27"/>
          <w:szCs w:val="27"/>
          <w:lang w:val="en-US"/>
        </w:rPr>
        <w:t xml:space="preserve"> printed book bound by God is always there, with all its pieces and chapters, unchanging, impassive, immobile. </w:t>
      </w:r>
      <w:r w:rsidRPr="00802551">
        <w:rPr>
          <w:rFonts w:ascii="Courier New" w:hAnsi="Courier New" w:cs="Courier New"/>
          <w:b/>
          <w:bCs/>
          <w:color w:val="000000"/>
          <w:sz w:val="27"/>
          <w:szCs w:val="27"/>
          <w:lang w:val="en-US"/>
        </w:rPr>
        <w:t>Eternal</w:t>
      </w:r>
      <w:r w:rsidRPr="00802551">
        <w:rPr>
          <w:rFonts w:ascii="Berlin Sans FB Demi" w:hAnsi="Berlin Sans FB Demi"/>
          <w:color w:val="000000"/>
          <w:sz w:val="27"/>
          <w:szCs w:val="27"/>
          <w:lang w:val="en-US"/>
        </w:rPr>
        <w:t>.</w:t>
      </w:r>
    </w:p>
    <w:p w14:paraId="47C4DD95" w14:textId="77777777" w:rsidR="00431BDC" w:rsidRPr="00802551" w:rsidRDefault="00431BDC">
      <w:pPr>
        <w:rPr>
          <w:lang w:val="en-US"/>
        </w:rPr>
      </w:pPr>
    </w:p>
    <w:sectPr w:rsidR="00431BDC" w:rsidRPr="008025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DC"/>
    <w:rsid w:val="001934EA"/>
    <w:rsid w:val="001E68DC"/>
    <w:rsid w:val="002456C2"/>
    <w:rsid w:val="003B458E"/>
    <w:rsid w:val="00431BDC"/>
    <w:rsid w:val="00802551"/>
    <w:rsid w:val="00C44981"/>
    <w:rsid w:val="00D30272"/>
    <w:rsid w:val="00D34D46"/>
    <w:rsid w:val="00FC1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B505"/>
  <w15:chartTrackingRefBased/>
  <w15:docId w15:val="{70FEBCAA-7E7C-4CA6-A8CC-9C2705AA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B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20159">
      <w:bodyDiv w:val="1"/>
      <w:marLeft w:val="0"/>
      <w:marRight w:val="0"/>
      <w:marTop w:val="0"/>
      <w:marBottom w:val="0"/>
      <w:divBdr>
        <w:top w:val="none" w:sz="0" w:space="0" w:color="auto"/>
        <w:left w:val="none" w:sz="0" w:space="0" w:color="auto"/>
        <w:bottom w:val="none" w:sz="0" w:space="0" w:color="auto"/>
        <w:right w:val="none" w:sz="0" w:space="0" w:color="auto"/>
      </w:divBdr>
      <w:divsChild>
        <w:div w:id="5362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816</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Wagner da Cunha</dc:creator>
  <cp:keywords/>
  <dc:description/>
  <cp:lastModifiedBy>Marcos Wagner da Cunha</cp:lastModifiedBy>
  <cp:revision>5</cp:revision>
  <dcterms:created xsi:type="dcterms:W3CDTF">2019-05-12T22:11:00Z</dcterms:created>
  <dcterms:modified xsi:type="dcterms:W3CDTF">2019-05-12T22:28:00Z</dcterms:modified>
</cp:coreProperties>
</file>