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FBFB" w14:textId="34DB571F" w:rsidR="0092352F" w:rsidRDefault="00514292" w:rsidP="0092352F">
      <w:pPr>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449EF8E7" w14:textId="77777777" w:rsidR="00514292" w:rsidRPr="00C02789" w:rsidRDefault="00514292" w:rsidP="0092352F">
      <w:pPr>
        <w:jc w:val="center"/>
        <w:rPr>
          <w:rFonts w:ascii="Times New Roman" w:hAnsi="Times New Roman" w:cs="Times New Roman"/>
          <w:sz w:val="20"/>
          <w:szCs w:val="20"/>
        </w:rPr>
      </w:pPr>
    </w:p>
    <w:p w14:paraId="0DC271C1" w14:textId="7A6EE1D3" w:rsidR="00F33405" w:rsidRPr="00C02789" w:rsidRDefault="00F33405" w:rsidP="00F33405">
      <w:pPr>
        <w:spacing w:line="480" w:lineRule="auto"/>
        <w:rPr>
          <w:rFonts w:ascii="Times New Roman" w:hAnsi="Times New Roman" w:cs="Times New Roman"/>
          <w:sz w:val="20"/>
          <w:szCs w:val="20"/>
        </w:rPr>
      </w:pPr>
      <w:proofErr w:type="spellStart"/>
      <w:r w:rsidRPr="00C02789">
        <w:rPr>
          <w:rFonts w:ascii="Times New Roman" w:hAnsi="Times New Roman" w:cs="Times New Roman"/>
          <w:sz w:val="20"/>
          <w:szCs w:val="20"/>
        </w:rPr>
        <w:t>Shaili</w:t>
      </w:r>
      <w:proofErr w:type="spellEnd"/>
      <w:r w:rsidRPr="00C02789">
        <w:rPr>
          <w:rFonts w:ascii="Times New Roman" w:hAnsi="Times New Roman" w:cs="Times New Roman"/>
          <w:sz w:val="20"/>
          <w:szCs w:val="20"/>
        </w:rPr>
        <w:t xml:space="preserve"> Jain's </w:t>
      </w:r>
      <w:r w:rsidRPr="00C02789">
        <w:rPr>
          <w:rFonts w:ascii="Times New Roman" w:hAnsi="Times New Roman" w:cs="Times New Roman"/>
          <w:i/>
          <w:iCs/>
          <w:sz w:val="20"/>
          <w:szCs w:val="20"/>
        </w:rPr>
        <w:t>The Unspeakable Mind</w:t>
      </w:r>
      <w:r w:rsidRPr="00C02789">
        <w:rPr>
          <w:rFonts w:ascii="Times New Roman" w:hAnsi="Times New Roman" w:cs="Times New Roman"/>
          <w:sz w:val="20"/>
          <w:szCs w:val="20"/>
        </w:rPr>
        <w:t xml:space="preserve"> </w:t>
      </w:r>
      <w:r w:rsidR="00987BAB" w:rsidRPr="00C02789">
        <w:rPr>
          <w:rFonts w:ascii="Times New Roman" w:hAnsi="Times New Roman" w:cs="Times New Roman"/>
          <w:sz w:val="20"/>
          <w:szCs w:val="20"/>
        </w:rPr>
        <w:t xml:space="preserve">(2019) </w:t>
      </w:r>
      <w:r w:rsidRPr="00C02789">
        <w:rPr>
          <w:rFonts w:ascii="Times New Roman" w:hAnsi="Times New Roman" w:cs="Times New Roman"/>
          <w:sz w:val="20"/>
          <w:szCs w:val="20"/>
        </w:rPr>
        <w:t xml:space="preserve">is an impressive examination of the stress experienced by a veteran community that too often is handled with a sense of clinical sterility that borders on inhumanity, or a that of pandering condescension. However, what is striking about Jain's text is the lack of analysis of how trauma manifests in what Heidegger would refer to as </w:t>
      </w:r>
      <w:r w:rsidRPr="00C02789">
        <w:rPr>
          <w:rFonts w:ascii="Times New Roman" w:hAnsi="Times New Roman" w:cs="Times New Roman"/>
          <w:i/>
          <w:iCs/>
          <w:sz w:val="20"/>
          <w:szCs w:val="20"/>
        </w:rPr>
        <w:t>average everydayness</w:t>
      </w:r>
      <w:r w:rsidRPr="00C02789">
        <w:rPr>
          <w:rFonts w:ascii="Times New Roman" w:hAnsi="Times New Roman" w:cs="Times New Roman"/>
          <w:sz w:val="20"/>
          <w:szCs w:val="20"/>
        </w:rPr>
        <w:t xml:space="preserve">. </w:t>
      </w:r>
      <w:r w:rsidR="005B0127">
        <w:rPr>
          <w:rFonts w:ascii="Times New Roman" w:hAnsi="Times New Roman" w:cs="Times New Roman"/>
          <w:sz w:val="20"/>
          <w:szCs w:val="20"/>
        </w:rPr>
        <w:t xml:space="preserve">This, to me, seems like a missed opportunity, especially as it pertains to trauma-based ethics since all too frequently manifestations of trauma do not occur as they are portrayed to in popular culture, but in the day-to-day and moment-to-moment living of those who deal with trauma. </w:t>
      </w:r>
      <w:r w:rsidR="0057041B" w:rsidRPr="00C02789">
        <w:rPr>
          <w:rFonts w:ascii="Times New Roman" w:hAnsi="Times New Roman" w:cs="Times New Roman"/>
          <w:sz w:val="20"/>
          <w:szCs w:val="20"/>
        </w:rPr>
        <w:t xml:space="preserve">In this </w:t>
      </w:r>
      <w:r w:rsidR="0057041B">
        <w:rPr>
          <w:rFonts w:ascii="Times New Roman" w:hAnsi="Times New Roman" w:cs="Times New Roman"/>
          <w:sz w:val="20"/>
          <w:szCs w:val="20"/>
        </w:rPr>
        <w:t>article</w:t>
      </w:r>
      <w:r w:rsidR="0057041B" w:rsidRPr="00C02789">
        <w:rPr>
          <w:rFonts w:ascii="Times New Roman" w:hAnsi="Times New Roman" w:cs="Times New Roman"/>
          <w:sz w:val="20"/>
          <w:szCs w:val="20"/>
        </w:rPr>
        <w:t xml:space="preserve"> I interrogate average everyday manifestations and ideal manifestations of trauma using a comparative lens</w:t>
      </w:r>
      <w:r w:rsidR="0057041B">
        <w:rPr>
          <w:rFonts w:ascii="Times New Roman" w:hAnsi="Times New Roman" w:cs="Times New Roman"/>
          <w:sz w:val="20"/>
          <w:szCs w:val="20"/>
        </w:rPr>
        <w:t xml:space="preserve">. My hope is that by focusing my analysis on my process of engagement with traumatic experiences I can help develop new </w:t>
      </w:r>
      <w:r w:rsidR="0057041B" w:rsidRPr="00C02789">
        <w:rPr>
          <w:rFonts w:ascii="Times New Roman" w:hAnsi="Times New Roman" w:cs="Times New Roman"/>
          <w:sz w:val="20"/>
          <w:szCs w:val="20"/>
        </w:rPr>
        <w:t>discussion</w:t>
      </w:r>
      <w:r w:rsidR="0057041B">
        <w:rPr>
          <w:rFonts w:ascii="Times New Roman" w:hAnsi="Times New Roman" w:cs="Times New Roman"/>
          <w:sz w:val="20"/>
          <w:szCs w:val="20"/>
        </w:rPr>
        <w:t>s about trauma</w:t>
      </w:r>
      <w:r w:rsidR="0057041B" w:rsidRPr="00C02789">
        <w:rPr>
          <w:rFonts w:ascii="Times New Roman" w:hAnsi="Times New Roman" w:cs="Times New Roman"/>
          <w:sz w:val="20"/>
          <w:szCs w:val="20"/>
        </w:rPr>
        <w:t xml:space="preserve"> </w:t>
      </w:r>
      <w:r w:rsidR="0057041B">
        <w:rPr>
          <w:rFonts w:ascii="Times New Roman" w:hAnsi="Times New Roman" w:cs="Times New Roman"/>
          <w:sz w:val="20"/>
          <w:szCs w:val="20"/>
        </w:rPr>
        <w:t xml:space="preserve">that will illuminate </w:t>
      </w:r>
      <w:r w:rsidR="0057041B" w:rsidRPr="00C02789">
        <w:rPr>
          <w:rFonts w:ascii="Times New Roman" w:hAnsi="Times New Roman" w:cs="Times New Roman"/>
          <w:sz w:val="20"/>
          <w:szCs w:val="20"/>
        </w:rPr>
        <w:t>more nuanced methodologies of healin</w:t>
      </w:r>
      <w:r w:rsidR="0057041B">
        <w:rPr>
          <w:rFonts w:ascii="Times New Roman" w:hAnsi="Times New Roman" w:cs="Times New Roman"/>
          <w:sz w:val="20"/>
          <w:szCs w:val="20"/>
        </w:rPr>
        <w:t>g for others effected</w:t>
      </w:r>
      <w:r w:rsidR="0057041B" w:rsidRPr="00C84405">
        <w:rPr>
          <w:rFonts w:ascii="Times New Roman" w:hAnsi="Times New Roman" w:cs="Times New Roman"/>
          <w:sz w:val="20"/>
          <w:szCs w:val="20"/>
        </w:rPr>
        <w:t xml:space="preserve"> </w:t>
      </w:r>
      <w:r w:rsidR="0057041B">
        <w:rPr>
          <w:rFonts w:ascii="Times New Roman" w:hAnsi="Times New Roman" w:cs="Times New Roman"/>
          <w:sz w:val="20"/>
          <w:szCs w:val="20"/>
        </w:rPr>
        <w:t xml:space="preserve">by </w:t>
      </w:r>
      <w:r w:rsidR="0057041B" w:rsidRPr="00C02789">
        <w:rPr>
          <w:rFonts w:ascii="Times New Roman" w:hAnsi="Times New Roman" w:cs="Times New Roman"/>
          <w:sz w:val="20"/>
          <w:szCs w:val="20"/>
        </w:rPr>
        <w:t xml:space="preserve">post-traumatic stress.  </w:t>
      </w:r>
    </w:p>
    <w:p w14:paraId="60537EC7" w14:textId="31D57E29" w:rsidR="00F33405" w:rsidRDefault="00F33405" w:rsidP="00F33405">
      <w:pPr>
        <w:spacing w:line="480" w:lineRule="auto"/>
        <w:rPr>
          <w:rFonts w:ascii="Times New Roman" w:hAnsi="Times New Roman" w:cs="Times New Roman"/>
          <w:sz w:val="20"/>
          <w:szCs w:val="20"/>
        </w:rPr>
      </w:pPr>
      <w:r w:rsidRPr="00C02789">
        <w:rPr>
          <w:rFonts w:ascii="Times New Roman" w:hAnsi="Times New Roman" w:cs="Times New Roman"/>
          <w:sz w:val="20"/>
          <w:szCs w:val="20"/>
        </w:rPr>
        <w:tab/>
      </w:r>
      <w:r w:rsidRPr="00C02789">
        <w:rPr>
          <w:rFonts w:ascii="Times New Roman" w:hAnsi="Times New Roman" w:cs="Times New Roman"/>
          <w:i/>
          <w:iCs/>
          <w:sz w:val="20"/>
          <w:szCs w:val="20"/>
        </w:rPr>
        <w:t>Keywords</w:t>
      </w:r>
      <w:r w:rsidRPr="00C02789">
        <w:rPr>
          <w:rFonts w:ascii="Times New Roman" w:hAnsi="Times New Roman" w:cs="Times New Roman"/>
          <w:sz w:val="20"/>
          <w:szCs w:val="20"/>
        </w:rPr>
        <w:t>: trauma-based ethics, everydayness, personal development, Self</w:t>
      </w:r>
    </w:p>
    <w:p w14:paraId="6655B0E0" w14:textId="006F743F" w:rsidR="00621C5F" w:rsidRDefault="00621C5F" w:rsidP="00F33405">
      <w:pPr>
        <w:spacing w:line="480" w:lineRule="auto"/>
        <w:rPr>
          <w:rFonts w:ascii="Times New Roman" w:hAnsi="Times New Roman" w:cs="Times New Roman"/>
          <w:sz w:val="20"/>
          <w:szCs w:val="20"/>
        </w:rPr>
      </w:pPr>
    </w:p>
    <w:p w14:paraId="6481ED8A" w14:textId="2CFC01A9" w:rsidR="00621C5F" w:rsidRDefault="00621C5F" w:rsidP="00621C5F">
      <w:pPr>
        <w:jc w:val="center"/>
        <w:rPr>
          <w:rFonts w:ascii="Times New Roman" w:hAnsi="Times New Roman" w:cs="Times New Roman"/>
          <w:b/>
          <w:bCs/>
          <w:sz w:val="20"/>
          <w:szCs w:val="20"/>
        </w:rPr>
      </w:pPr>
      <w:r>
        <w:rPr>
          <w:rFonts w:ascii="Times New Roman" w:hAnsi="Times New Roman" w:cs="Times New Roman"/>
          <w:b/>
          <w:bCs/>
          <w:sz w:val="20"/>
          <w:szCs w:val="20"/>
        </w:rPr>
        <w:t>Declarations</w:t>
      </w:r>
    </w:p>
    <w:p w14:paraId="5AD88028" w14:textId="3EB952DD" w:rsidR="00621C5F" w:rsidRDefault="00621C5F" w:rsidP="00621C5F">
      <w:pPr>
        <w:jc w:val="center"/>
        <w:rPr>
          <w:rFonts w:ascii="Times New Roman" w:hAnsi="Times New Roman" w:cs="Times New Roman"/>
          <w:b/>
          <w:bCs/>
          <w:sz w:val="20"/>
          <w:szCs w:val="20"/>
        </w:rPr>
      </w:pPr>
    </w:p>
    <w:p w14:paraId="200DEC96" w14:textId="46F439AA" w:rsidR="00621C5F" w:rsidRPr="00621C5F" w:rsidRDefault="00621C5F" w:rsidP="00621C5F">
      <w:pPr>
        <w:rPr>
          <w:rFonts w:ascii="Times New Roman" w:hAnsi="Times New Roman" w:cs="Times New Roman"/>
          <w:b/>
          <w:bCs/>
          <w:sz w:val="20"/>
          <w:szCs w:val="20"/>
        </w:rPr>
      </w:pPr>
      <w:r w:rsidRPr="00621C5F">
        <w:rPr>
          <w:rFonts w:ascii="Times New Roman" w:hAnsi="Times New Roman" w:cs="Times New Roman"/>
          <w:b/>
          <w:bCs/>
          <w:sz w:val="20"/>
          <w:szCs w:val="20"/>
        </w:rPr>
        <w:t>Funding</w:t>
      </w:r>
      <w:r>
        <w:rPr>
          <w:rFonts w:ascii="Times New Roman" w:hAnsi="Times New Roman" w:cs="Times New Roman"/>
          <w:b/>
          <w:bCs/>
          <w:sz w:val="20"/>
          <w:szCs w:val="20"/>
        </w:rPr>
        <w:t xml:space="preserve">: </w:t>
      </w:r>
      <w:r w:rsidRPr="00621C5F">
        <w:rPr>
          <w:rFonts w:ascii="Times New Roman" w:hAnsi="Times New Roman" w:cs="Times New Roman"/>
          <w:sz w:val="20"/>
          <w:szCs w:val="20"/>
        </w:rPr>
        <w:t>Not applicable</w:t>
      </w:r>
      <w:r>
        <w:rPr>
          <w:rFonts w:ascii="Times New Roman" w:hAnsi="Times New Roman" w:cs="Times New Roman"/>
          <w:b/>
          <w:bCs/>
          <w:sz w:val="20"/>
          <w:szCs w:val="20"/>
        </w:rPr>
        <w:t xml:space="preserve"> </w:t>
      </w:r>
    </w:p>
    <w:p w14:paraId="513A0AB6" w14:textId="77777777" w:rsidR="00621C5F" w:rsidRPr="00621C5F" w:rsidRDefault="00621C5F" w:rsidP="00621C5F">
      <w:pPr>
        <w:rPr>
          <w:rFonts w:ascii="Times New Roman" w:hAnsi="Times New Roman" w:cs="Times New Roman"/>
          <w:b/>
          <w:bCs/>
          <w:sz w:val="20"/>
          <w:szCs w:val="20"/>
        </w:rPr>
      </w:pPr>
    </w:p>
    <w:p w14:paraId="3AB9C840" w14:textId="5341BD4B" w:rsidR="00621C5F" w:rsidRPr="00621C5F" w:rsidRDefault="00621C5F" w:rsidP="00621C5F">
      <w:pPr>
        <w:rPr>
          <w:rFonts w:ascii="Times New Roman" w:hAnsi="Times New Roman" w:cs="Times New Roman"/>
          <w:b/>
          <w:bCs/>
          <w:sz w:val="20"/>
          <w:szCs w:val="20"/>
        </w:rPr>
      </w:pPr>
      <w:r w:rsidRPr="00621C5F">
        <w:rPr>
          <w:rFonts w:ascii="Times New Roman" w:hAnsi="Times New Roman" w:cs="Times New Roman"/>
          <w:b/>
          <w:bCs/>
          <w:sz w:val="20"/>
          <w:szCs w:val="20"/>
        </w:rPr>
        <w:t>Conflicts of interest/Competing interests</w:t>
      </w:r>
      <w:r>
        <w:rPr>
          <w:rFonts w:ascii="Times New Roman" w:hAnsi="Times New Roman" w:cs="Times New Roman"/>
          <w:b/>
          <w:bCs/>
          <w:sz w:val="20"/>
          <w:szCs w:val="20"/>
        </w:rPr>
        <w:t>:</w:t>
      </w:r>
      <w:r w:rsidRPr="00621C5F">
        <w:rPr>
          <w:rFonts w:ascii="Times New Roman" w:hAnsi="Times New Roman" w:cs="Times New Roman"/>
          <w:sz w:val="20"/>
          <w:szCs w:val="20"/>
        </w:rPr>
        <w:t xml:space="preserve"> Not applicable</w:t>
      </w:r>
    </w:p>
    <w:p w14:paraId="04441AD1" w14:textId="77777777" w:rsidR="00621C5F" w:rsidRPr="00621C5F" w:rsidRDefault="00621C5F" w:rsidP="00621C5F">
      <w:pPr>
        <w:rPr>
          <w:rFonts w:ascii="Times New Roman" w:hAnsi="Times New Roman" w:cs="Times New Roman"/>
          <w:b/>
          <w:bCs/>
          <w:sz w:val="20"/>
          <w:szCs w:val="20"/>
        </w:rPr>
      </w:pPr>
    </w:p>
    <w:p w14:paraId="43C5760E" w14:textId="6FD40400" w:rsidR="00621C5F" w:rsidRPr="00621C5F" w:rsidRDefault="00621C5F" w:rsidP="00621C5F">
      <w:pPr>
        <w:rPr>
          <w:rFonts w:ascii="Times New Roman" w:hAnsi="Times New Roman" w:cs="Times New Roman"/>
          <w:b/>
          <w:bCs/>
          <w:sz w:val="20"/>
          <w:szCs w:val="20"/>
        </w:rPr>
      </w:pPr>
      <w:r w:rsidRPr="00621C5F">
        <w:rPr>
          <w:rFonts w:ascii="Times New Roman" w:hAnsi="Times New Roman" w:cs="Times New Roman"/>
          <w:b/>
          <w:bCs/>
          <w:sz w:val="20"/>
          <w:szCs w:val="20"/>
        </w:rPr>
        <w:t>Availability of data and material</w:t>
      </w:r>
      <w:r>
        <w:rPr>
          <w:rFonts w:ascii="Times New Roman" w:hAnsi="Times New Roman" w:cs="Times New Roman"/>
          <w:b/>
          <w:bCs/>
          <w:sz w:val="20"/>
          <w:szCs w:val="20"/>
        </w:rPr>
        <w:t>:</w:t>
      </w:r>
      <w:r w:rsidRPr="00621C5F">
        <w:rPr>
          <w:rFonts w:ascii="Times New Roman" w:hAnsi="Times New Roman" w:cs="Times New Roman"/>
          <w:sz w:val="20"/>
          <w:szCs w:val="20"/>
        </w:rPr>
        <w:t xml:space="preserve"> Not applicable</w:t>
      </w:r>
    </w:p>
    <w:p w14:paraId="094EBE6C" w14:textId="77777777" w:rsidR="00621C5F" w:rsidRPr="00621C5F" w:rsidRDefault="00621C5F" w:rsidP="00621C5F">
      <w:pPr>
        <w:rPr>
          <w:rFonts w:ascii="Times New Roman" w:hAnsi="Times New Roman" w:cs="Times New Roman"/>
          <w:b/>
          <w:bCs/>
          <w:sz w:val="20"/>
          <w:szCs w:val="20"/>
        </w:rPr>
      </w:pPr>
    </w:p>
    <w:p w14:paraId="2CEBE5B7" w14:textId="28EBD219" w:rsidR="00621C5F" w:rsidRPr="00621C5F" w:rsidRDefault="00621C5F" w:rsidP="00621C5F">
      <w:pPr>
        <w:rPr>
          <w:rFonts w:ascii="Times New Roman" w:hAnsi="Times New Roman" w:cs="Times New Roman"/>
          <w:b/>
          <w:bCs/>
          <w:sz w:val="20"/>
          <w:szCs w:val="20"/>
        </w:rPr>
      </w:pPr>
      <w:r w:rsidRPr="00621C5F">
        <w:rPr>
          <w:rFonts w:ascii="Times New Roman" w:hAnsi="Times New Roman" w:cs="Times New Roman"/>
          <w:b/>
          <w:bCs/>
          <w:sz w:val="20"/>
          <w:szCs w:val="20"/>
        </w:rPr>
        <w:t>Code availabilit</w:t>
      </w:r>
      <w:r>
        <w:rPr>
          <w:rFonts w:ascii="Times New Roman" w:hAnsi="Times New Roman" w:cs="Times New Roman"/>
          <w:b/>
          <w:bCs/>
          <w:sz w:val="20"/>
          <w:szCs w:val="20"/>
        </w:rPr>
        <w:t>y:</w:t>
      </w:r>
      <w:r w:rsidRPr="00621C5F">
        <w:rPr>
          <w:rFonts w:ascii="Times New Roman" w:hAnsi="Times New Roman" w:cs="Times New Roman"/>
          <w:sz w:val="20"/>
          <w:szCs w:val="20"/>
        </w:rPr>
        <w:t xml:space="preserve"> Not applicable</w:t>
      </w:r>
    </w:p>
    <w:p w14:paraId="70D864F6" w14:textId="77777777" w:rsidR="00621C5F" w:rsidRPr="00621C5F" w:rsidRDefault="00621C5F" w:rsidP="00621C5F">
      <w:pPr>
        <w:rPr>
          <w:rFonts w:ascii="Times New Roman" w:hAnsi="Times New Roman" w:cs="Times New Roman"/>
          <w:b/>
          <w:bCs/>
          <w:sz w:val="20"/>
          <w:szCs w:val="20"/>
        </w:rPr>
      </w:pPr>
    </w:p>
    <w:p w14:paraId="66ACBFA6" w14:textId="4AFA22F5" w:rsidR="00621C5F" w:rsidRDefault="00621C5F" w:rsidP="00621C5F">
      <w:pPr>
        <w:rPr>
          <w:rFonts w:ascii="Times New Roman" w:hAnsi="Times New Roman" w:cs="Times New Roman"/>
          <w:b/>
          <w:bCs/>
          <w:sz w:val="20"/>
          <w:szCs w:val="20"/>
        </w:rPr>
      </w:pPr>
      <w:r w:rsidRPr="00621C5F">
        <w:rPr>
          <w:rFonts w:ascii="Times New Roman" w:hAnsi="Times New Roman" w:cs="Times New Roman"/>
          <w:b/>
          <w:bCs/>
          <w:sz w:val="20"/>
          <w:szCs w:val="20"/>
        </w:rPr>
        <w:t>Authors' contributions</w:t>
      </w:r>
      <w:r>
        <w:rPr>
          <w:rFonts w:ascii="Times New Roman" w:hAnsi="Times New Roman" w:cs="Times New Roman"/>
          <w:b/>
          <w:bCs/>
          <w:sz w:val="20"/>
          <w:szCs w:val="20"/>
        </w:rPr>
        <w:t>:</w:t>
      </w:r>
      <w:r w:rsidRPr="00621C5F">
        <w:rPr>
          <w:rFonts w:ascii="Times New Roman" w:hAnsi="Times New Roman" w:cs="Times New Roman"/>
          <w:sz w:val="20"/>
          <w:szCs w:val="20"/>
        </w:rPr>
        <w:t xml:space="preserve"> Not applicable</w:t>
      </w:r>
    </w:p>
    <w:p w14:paraId="4ECB3375" w14:textId="77777777" w:rsidR="00621C5F" w:rsidRPr="00C02789" w:rsidRDefault="00621C5F" w:rsidP="00F33405">
      <w:pPr>
        <w:spacing w:line="480" w:lineRule="auto"/>
        <w:rPr>
          <w:rFonts w:ascii="Times New Roman" w:hAnsi="Times New Roman" w:cs="Times New Roman"/>
          <w:sz w:val="20"/>
          <w:szCs w:val="20"/>
        </w:rPr>
      </w:pPr>
    </w:p>
    <w:p w14:paraId="072FFE71" w14:textId="368EDE0F" w:rsidR="00F33405" w:rsidRPr="00C02789" w:rsidRDefault="00F33405" w:rsidP="00EE608D">
      <w:pPr>
        <w:spacing w:line="480" w:lineRule="auto"/>
        <w:jc w:val="center"/>
        <w:rPr>
          <w:rFonts w:ascii="Times New Roman" w:hAnsi="Times New Roman" w:cs="Times New Roman"/>
          <w:b/>
          <w:bCs/>
          <w:sz w:val="20"/>
          <w:szCs w:val="20"/>
        </w:rPr>
      </w:pPr>
      <w:r w:rsidRPr="00C02789">
        <w:rPr>
          <w:rFonts w:ascii="Times New Roman" w:hAnsi="Times New Roman" w:cs="Times New Roman"/>
          <w:sz w:val="20"/>
          <w:szCs w:val="20"/>
        </w:rPr>
        <w:br w:type="page"/>
      </w:r>
      <w:r w:rsidRPr="00C02789">
        <w:rPr>
          <w:rFonts w:ascii="Times New Roman" w:hAnsi="Times New Roman" w:cs="Times New Roman"/>
          <w:b/>
          <w:bCs/>
          <w:sz w:val="20"/>
          <w:szCs w:val="20"/>
        </w:rPr>
        <w:lastRenderedPageBreak/>
        <w:t>O</w:t>
      </w:r>
      <w:r w:rsidR="00EE608D" w:rsidRPr="00C02789">
        <w:rPr>
          <w:rFonts w:ascii="Times New Roman" w:hAnsi="Times New Roman" w:cs="Times New Roman"/>
          <w:b/>
          <w:bCs/>
          <w:sz w:val="20"/>
          <w:szCs w:val="20"/>
        </w:rPr>
        <w:t xml:space="preserve">n the </w:t>
      </w:r>
      <w:r w:rsidR="00905661" w:rsidRPr="00C02789">
        <w:rPr>
          <w:rFonts w:ascii="Times New Roman" w:hAnsi="Times New Roman" w:cs="Times New Roman"/>
          <w:b/>
          <w:bCs/>
          <w:sz w:val="20"/>
          <w:szCs w:val="20"/>
        </w:rPr>
        <w:t>E</w:t>
      </w:r>
      <w:r w:rsidR="00EE608D" w:rsidRPr="00C02789">
        <w:rPr>
          <w:rFonts w:ascii="Times New Roman" w:hAnsi="Times New Roman" w:cs="Times New Roman"/>
          <w:b/>
          <w:bCs/>
          <w:sz w:val="20"/>
          <w:szCs w:val="20"/>
        </w:rPr>
        <w:t xml:space="preserve">verydayness of </w:t>
      </w:r>
      <w:r w:rsidR="00905661" w:rsidRPr="00C02789">
        <w:rPr>
          <w:rFonts w:ascii="Times New Roman" w:hAnsi="Times New Roman" w:cs="Times New Roman"/>
          <w:b/>
          <w:bCs/>
          <w:sz w:val="20"/>
          <w:szCs w:val="20"/>
        </w:rPr>
        <w:t>T</w:t>
      </w:r>
      <w:r w:rsidR="00EE608D" w:rsidRPr="00C02789">
        <w:rPr>
          <w:rFonts w:ascii="Times New Roman" w:hAnsi="Times New Roman" w:cs="Times New Roman"/>
          <w:b/>
          <w:bCs/>
          <w:sz w:val="20"/>
          <w:szCs w:val="20"/>
        </w:rPr>
        <w:t>rauma</w:t>
      </w:r>
    </w:p>
    <w:p w14:paraId="108D59C4" w14:textId="5B9A6780" w:rsidR="005B0429" w:rsidRPr="00C02789" w:rsidRDefault="0092352F"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r>
      <w:r w:rsidR="00AE6491" w:rsidRPr="00C02789">
        <w:rPr>
          <w:rFonts w:ascii="Times New Roman" w:hAnsi="Times New Roman" w:cs="Times New Roman"/>
          <w:sz w:val="20"/>
          <w:szCs w:val="20"/>
        </w:rPr>
        <w:t xml:space="preserve">When I was a young man, still filled with youthful indignation and unflappable bravado, I crossed an ocean to a land far away where I took up arms on behalf of my countrymen, and helped fight a seemingly never-ending war. This introduction is not the story of that war, but an acknowledgement of failure, of trauma, and the effects each of those phenomena can have on the psyche of a young man. You see, I was a forward observer: I </w:t>
      </w:r>
      <w:r w:rsidR="00987BAB" w:rsidRPr="00C02789">
        <w:rPr>
          <w:rFonts w:ascii="Times New Roman" w:hAnsi="Times New Roman" w:cs="Times New Roman"/>
          <w:sz w:val="20"/>
          <w:szCs w:val="20"/>
        </w:rPr>
        <w:t>am</w:t>
      </w:r>
      <w:r w:rsidR="00AE6491" w:rsidRPr="00C02789">
        <w:rPr>
          <w:rFonts w:ascii="Times New Roman" w:hAnsi="Times New Roman" w:cs="Times New Roman"/>
          <w:sz w:val="20"/>
          <w:szCs w:val="20"/>
        </w:rPr>
        <w:t xml:space="preserve"> trained in the art of battlefield destruction; I had, at my beck and call, the most prolific assortment of firepower known to man, and I was happy to use those weapons when and if the situation demanded it. Death and destruction . . . it's funny how quickly we become comfortable with such realities. And for two deployments, those realities are what I specialized in. I </w:t>
      </w:r>
      <w:r w:rsidR="00AE6491" w:rsidRPr="00C02789">
        <w:rPr>
          <w:rFonts w:ascii="Times New Roman" w:hAnsi="Times New Roman" w:cs="Times New Roman"/>
          <w:i/>
          <w:iCs/>
          <w:sz w:val="20"/>
          <w:szCs w:val="20"/>
        </w:rPr>
        <w:t>was</w:t>
      </w:r>
      <w:r w:rsidR="00AE6491" w:rsidRPr="00C02789">
        <w:rPr>
          <w:rFonts w:ascii="Times New Roman" w:hAnsi="Times New Roman" w:cs="Times New Roman"/>
          <w:sz w:val="20"/>
          <w:szCs w:val="20"/>
        </w:rPr>
        <w:t xml:space="preserve"> a "King of Battle."</w:t>
      </w:r>
      <w:r w:rsidR="005B0429" w:rsidRPr="00C02789">
        <w:rPr>
          <w:rStyle w:val="FootnoteReference"/>
          <w:rFonts w:ascii="Times New Roman" w:hAnsi="Times New Roman" w:cs="Times New Roman"/>
          <w:sz w:val="20"/>
          <w:szCs w:val="20"/>
        </w:rPr>
        <w:footnoteReference w:id="1"/>
      </w:r>
      <w:r w:rsidR="005B0429" w:rsidRPr="00C02789">
        <w:rPr>
          <w:rFonts w:ascii="Times New Roman" w:hAnsi="Times New Roman" w:cs="Times New Roman"/>
          <w:sz w:val="20"/>
          <w:szCs w:val="20"/>
        </w:rPr>
        <w:t xml:space="preserve"> But then, about three quarters of the way through my final deployment</w:t>
      </w:r>
      <w:r w:rsidR="00987BAB" w:rsidRPr="00C02789">
        <w:rPr>
          <w:rFonts w:ascii="Times New Roman" w:hAnsi="Times New Roman" w:cs="Times New Roman"/>
          <w:sz w:val="20"/>
          <w:szCs w:val="20"/>
        </w:rPr>
        <w:t>,</w:t>
      </w:r>
      <w:r w:rsidR="005B0429" w:rsidRPr="00C02789">
        <w:rPr>
          <w:rFonts w:ascii="Times New Roman" w:hAnsi="Times New Roman" w:cs="Times New Roman"/>
          <w:sz w:val="20"/>
          <w:szCs w:val="20"/>
        </w:rPr>
        <w:t xml:space="preserve"> something happened. A close friend—let's call him "C"—overdosed on heroin while sleeping in his rack on our forward operating base in between missions, where no real danger loomed besides the now apparent </w:t>
      </w:r>
      <w:proofErr w:type="gramStart"/>
      <w:r w:rsidR="005B0429" w:rsidRPr="00C02789">
        <w:rPr>
          <w:rFonts w:ascii="Times New Roman" w:hAnsi="Times New Roman" w:cs="Times New Roman"/>
          <w:sz w:val="20"/>
          <w:szCs w:val="20"/>
        </w:rPr>
        <w:t>danger</w:t>
      </w:r>
      <w:proofErr w:type="gramEnd"/>
      <w:r w:rsidR="005B0429" w:rsidRPr="00C02789">
        <w:rPr>
          <w:rFonts w:ascii="Times New Roman" w:hAnsi="Times New Roman" w:cs="Times New Roman"/>
          <w:sz w:val="20"/>
          <w:szCs w:val="20"/>
        </w:rPr>
        <w:t xml:space="preserve"> we posed to ourselves. The problem was, I </w:t>
      </w:r>
      <w:r w:rsidR="005B0429" w:rsidRPr="00C02789">
        <w:rPr>
          <w:rFonts w:ascii="Times New Roman" w:hAnsi="Times New Roman" w:cs="Times New Roman"/>
          <w:i/>
          <w:iCs/>
          <w:sz w:val="20"/>
          <w:szCs w:val="20"/>
        </w:rPr>
        <w:t xml:space="preserve">knew </w:t>
      </w:r>
      <w:r w:rsidR="005B0429" w:rsidRPr="00C02789">
        <w:rPr>
          <w:rFonts w:ascii="Times New Roman" w:hAnsi="Times New Roman" w:cs="Times New Roman"/>
          <w:sz w:val="20"/>
          <w:szCs w:val="20"/>
        </w:rPr>
        <w:t xml:space="preserve">C had a history of drug use, and what's worse I </w:t>
      </w:r>
      <w:r w:rsidR="005B0429" w:rsidRPr="00C02789">
        <w:rPr>
          <w:rFonts w:ascii="Times New Roman" w:hAnsi="Times New Roman" w:cs="Times New Roman"/>
          <w:i/>
          <w:iCs/>
          <w:sz w:val="20"/>
          <w:szCs w:val="20"/>
        </w:rPr>
        <w:t>knew</w:t>
      </w:r>
      <w:r w:rsidR="005B0429" w:rsidRPr="00C02789">
        <w:rPr>
          <w:rFonts w:ascii="Times New Roman" w:hAnsi="Times New Roman" w:cs="Times New Roman"/>
          <w:sz w:val="20"/>
          <w:szCs w:val="20"/>
        </w:rPr>
        <w:t xml:space="preserve"> he was using to a greater or lesser extent, and I did nothing to prevent it. "C" died on the 24th of that September, and two weeks later he was buried. I felt like I was buried right along with him, and maybe I should have been. Maybe I still should be for </w:t>
      </w:r>
      <w:r w:rsidR="00987BAB" w:rsidRPr="00C02789">
        <w:rPr>
          <w:rFonts w:ascii="Times New Roman" w:hAnsi="Times New Roman" w:cs="Times New Roman"/>
          <w:sz w:val="20"/>
          <w:szCs w:val="20"/>
        </w:rPr>
        <w:t xml:space="preserve">attempting to </w:t>
      </w:r>
      <w:r w:rsidR="005B0429" w:rsidRPr="00C02789">
        <w:rPr>
          <w:rFonts w:ascii="Times New Roman" w:hAnsi="Times New Roman" w:cs="Times New Roman"/>
          <w:sz w:val="20"/>
          <w:szCs w:val="20"/>
        </w:rPr>
        <w:t>writ</w:t>
      </w:r>
      <w:r w:rsidR="00987BAB" w:rsidRPr="00C02789">
        <w:rPr>
          <w:rFonts w:ascii="Times New Roman" w:hAnsi="Times New Roman" w:cs="Times New Roman"/>
          <w:sz w:val="20"/>
          <w:szCs w:val="20"/>
        </w:rPr>
        <w:t>e</w:t>
      </w:r>
      <w:r w:rsidR="005B0429" w:rsidRPr="00C02789">
        <w:rPr>
          <w:rFonts w:ascii="Times New Roman" w:hAnsi="Times New Roman" w:cs="Times New Roman"/>
          <w:sz w:val="20"/>
          <w:szCs w:val="20"/>
        </w:rPr>
        <w:t xml:space="preserve"> this text. After all, by articulating the situation textually, there stands the risk of devaluing the matter at hand. This concern is only compounded by the fact that I'm not confident in my </w:t>
      </w:r>
      <w:r w:rsidR="005B0429" w:rsidRPr="00C02789">
        <w:rPr>
          <w:rFonts w:ascii="Times New Roman" w:hAnsi="Times New Roman" w:cs="Times New Roman"/>
          <w:i/>
          <w:iCs/>
          <w:sz w:val="20"/>
          <w:szCs w:val="20"/>
        </w:rPr>
        <w:t>right</w:t>
      </w:r>
      <w:r w:rsidR="005B0429" w:rsidRPr="00C02789">
        <w:rPr>
          <w:rFonts w:ascii="Times New Roman" w:hAnsi="Times New Roman" w:cs="Times New Roman"/>
          <w:sz w:val="20"/>
          <w:szCs w:val="20"/>
        </w:rPr>
        <w:t xml:space="preserve"> to invoke such an occurrence when the effects of my failures and losses pale in comparison to the loss experienced by his family. Still, I must press on.</w:t>
      </w:r>
    </w:p>
    <w:p w14:paraId="19B96416" w14:textId="5F7FC311" w:rsidR="005B0429" w:rsidRPr="00C02789" w:rsidRDefault="005B0429"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 The next five years were nightmarish for me. In retrospect, I did what any "self-respecting" idiot would do, namely, I punished myself and everyone around me, not only by detaching myself from my family and loved ones, but also through a variety of debaucherous acts, most prolifically a period of intense drug use. Situations such as these are not uncommon; similar observations are made by </w:t>
      </w:r>
      <w:proofErr w:type="spellStart"/>
      <w:r w:rsidRPr="00C02789">
        <w:rPr>
          <w:rFonts w:ascii="Times New Roman" w:hAnsi="Times New Roman" w:cs="Times New Roman"/>
          <w:sz w:val="20"/>
          <w:szCs w:val="20"/>
        </w:rPr>
        <w:t>Shaili</w:t>
      </w:r>
      <w:proofErr w:type="spellEnd"/>
      <w:r w:rsidRPr="00C02789">
        <w:rPr>
          <w:rFonts w:ascii="Times New Roman" w:hAnsi="Times New Roman" w:cs="Times New Roman"/>
          <w:sz w:val="20"/>
          <w:szCs w:val="20"/>
        </w:rPr>
        <w:t xml:space="preserve"> Jain (2019) in her manifold description of patient "Josh" in the prologue of </w:t>
      </w:r>
      <w:r w:rsidRPr="00C02789">
        <w:rPr>
          <w:rFonts w:ascii="Times New Roman" w:hAnsi="Times New Roman" w:cs="Times New Roman"/>
          <w:i/>
          <w:iCs/>
          <w:sz w:val="20"/>
          <w:szCs w:val="20"/>
        </w:rPr>
        <w:t>The Unspeakable Mind</w:t>
      </w:r>
      <w:r w:rsidRPr="00C02789">
        <w:rPr>
          <w:rFonts w:ascii="Times New Roman" w:hAnsi="Times New Roman" w:cs="Times New Roman"/>
          <w:sz w:val="20"/>
          <w:szCs w:val="20"/>
        </w:rPr>
        <w:t xml:space="preserve">. At this point it bears stating that I am deeply appreciative of Jain's investigation into post-traumatic stress, particularly her treatment of a veteran community that all too often is either handled with a sense of clinical sterility that borders on inhumanity, or that of pandering condescension, which, as anybody who knows a veteran will attest to, is not taken kindly to by those who have served. However, what strikes </w:t>
      </w:r>
      <w:r w:rsidRPr="00C02789">
        <w:rPr>
          <w:rFonts w:ascii="Times New Roman" w:hAnsi="Times New Roman" w:cs="Times New Roman"/>
          <w:sz w:val="20"/>
          <w:szCs w:val="20"/>
        </w:rPr>
        <w:lastRenderedPageBreak/>
        <w:t xml:space="preserve">me most about Jain's text, and what typically strikes me about any text that looks at particular phenomena, is the lack of analysis of how </w:t>
      </w:r>
      <w:r w:rsidR="00987BAB" w:rsidRPr="00C02789">
        <w:rPr>
          <w:rFonts w:ascii="Times New Roman" w:hAnsi="Times New Roman" w:cs="Times New Roman"/>
          <w:sz w:val="20"/>
          <w:szCs w:val="20"/>
        </w:rPr>
        <w:t xml:space="preserve">such phenomena—in this instance </w:t>
      </w:r>
      <w:r w:rsidRPr="00C02789">
        <w:rPr>
          <w:rFonts w:ascii="Times New Roman" w:hAnsi="Times New Roman" w:cs="Times New Roman"/>
          <w:sz w:val="20"/>
          <w:szCs w:val="20"/>
        </w:rPr>
        <w:t>trauma</w:t>
      </w:r>
      <w:r w:rsidR="00987BAB" w:rsidRPr="00C02789">
        <w:rPr>
          <w:rFonts w:ascii="Times New Roman" w:hAnsi="Times New Roman" w:cs="Times New Roman"/>
          <w:sz w:val="20"/>
          <w:szCs w:val="20"/>
        </w:rPr>
        <w:t>—</w:t>
      </w:r>
      <w:r w:rsidRPr="00C02789">
        <w:rPr>
          <w:rFonts w:ascii="Times New Roman" w:hAnsi="Times New Roman" w:cs="Times New Roman"/>
          <w:sz w:val="20"/>
          <w:szCs w:val="20"/>
        </w:rPr>
        <w:t xml:space="preserve">manifest in what Heidegger would refer to as </w:t>
      </w:r>
      <w:r w:rsidRPr="00C02789">
        <w:rPr>
          <w:rFonts w:ascii="Times New Roman" w:hAnsi="Times New Roman" w:cs="Times New Roman"/>
          <w:i/>
          <w:iCs/>
          <w:sz w:val="20"/>
          <w:szCs w:val="20"/>
        </w:rPr>
        <w:t>average everydayness</w:t>
      </w:r>
      <w:r w:rsidRPr="00C02789">
        <w:rPr>
          <w:rFonts w:ascii="Times New Roman" w:hAnsi="Times New Roman" w:cs="Times New Roman"/>
          <w:sz w:val="20"/>
          <w:szCs w:val="20"/>
        </w:rPr>
        <w:t xml:space="preserve">. For me, the everyday experience of my self-imposed trauma is not found in instances where I hold my breath driving through underpasses for fear of being Molotov cocktailed, although situations like those did, and continue to occur from time to time. Events such as those are what I refer to as </w:t>
      </w:r>
      <w:r w:rsidRPr="00C02789">
        <w:rPr>
          <w:rFonts w:ascii="Times New Roman" w:hAnsi="Times New Roman" w:cs="Times New Roman"/>
          <w:i/>
          <w:iCs/>
          <w:sz w:val="20"/>
          <w:szCs w:val="20"/>
        </w:rPr>
        <w:t>ideal manifestations of trauma</w:t>
      </w:r>
      <w:r w:rsidRPr="00C02789">
        <w:rPr>
          <w:rFonts w:ascii="Times New Roman" w:hAnsi="Times New Roman" w:cs="Times New Roman"/>
          <w:sz w:val="20"/>
          <w:szCs w:val="20"/>
        </w:rPr>
        <w:t xml:space="preserve">.  Instead—for me—the everydayness of my trauma manifests in the literal inability to recognize myself in the mirror for years after C's death. In this </w:t>
      </w:r>
      <w:r w:rsidR="008357B1">
        <w:rPr>
          <w:rFonts w:ascii="Times New Roman" w:hAnsi="Times New Roman" w:cs="Times New Roman"/>
          <w:sz w:val="20"/>
          <w:szCs w:val="20"/>
        </w:rPr>
        <w:t>article</w:t>
      </w:r>
      <w:r w:rsidRPr="00C02789">
        <w:rPr>
          <w:rFonts w:ascii="Times New Roman" w:hAnsi="Times New Roman" w:cs="Times New Roman"/>
          <w:sz w:val="20"/>
          <w:szCs w:val="20"/>
        </w:rPr>
        <w:t xml:space="preserve"> I interrogate average everyday manifestations and ideal manifestations of trauma using a comparative lens</w:t>
      </w:r>
      <w:r w:rsidR="0057041B">
        <w:rPr>
          <w:rFonts w:ascii="Times New Roman" w:hAnsi="Times New Roman" w:cs="Times New Roman"/>
          <w:sz w:val="20"/>
          <w:szCs w:val="20"/>
        </w:rPr>
        <w:t>, however, I do so in a way that eschews established research about the phenomenology of trauma. Though counterintuitive, the reason</w:t>
      </w:r>
      <w:r w:rsidR="0040240F">
        <w:rPr>
          <w:rFonts w:ascii="Times New Roman" w:hAnsi="Times New Roman" w:cs="Times New Roman"/>
          <w:sz w:val="20"/>
          <w:szCs w:val="20"/>
        </w:rPr>
        <w:t>ing</w:t>
      </w:r>
      <w:r w:rsidR="0057041B">
        <w:rPr>
          <w:rFonts w:ascii="Times New Roman" w:hAnsi="Times New Roman" w:cs="Times New Roman"/>
          <w:sz w:val="20"/>
          <w:szCs w:val="20"/>
        </w:rPr>
        <w:t xml:space="preserve"> </w:t>
      </w:r>
      <w:r w:rsidR="0040240F">
        <w:rPr>
          <w:rFonts w:ascii="Times New Roman" w:hAnsi="Times New Roman" w:cs="Times New Roman"/>
          <w:sz w:val="20"/>
          <w:szCs w:val="20"/>
        </w:rPr>
        <w:t>behind</w:t>
      </w:r>
      <w:r w:rsidR="0057041B">
        <w:rPr>
          <w:rFonts w:ascii="Times New Roman" w:hAnsi="Times New Roman" w:cs="Times New Roman"/>
          <w:sz w:val="20"/>
          <w:szCs w:val="20"/>
        </w:rPr>
        <w:t xml:space="preserve"> this decision is grounded in the fact that the experiences that form the crux of my discussion are of a highly sensitive and highly personal nature. As such, any attempt </w:t>
      </w:r>
      <w:r w:rsidR="0040240F">
        <w:rPr>
          <w:rFonts w:ascii="Times New Roman" w:hAnsi="Times New Roman" w:cs="Times New Roman"/>
          <w:sz w:val="20"/>
          <w:szCs w:val="20"/>
        </w:rPr>
        <w:t>at</w:t>
      </w:r>
      <w:r w:rsidR="0057041B">
        <w:rPr>
          <w:rFonts w:ascii="Times New Roman" w:hAnsi="Times New Roman" w:cs="Times New Roman"/>
          <w:sz w:val="20"/>
          <w:szCs w:val="20"/>
        </w:rPr>
        <w:t xml:space="preserve"> graft</w:t>
      </w:r>
      <w:r w:rsidR="0040240F">
        <w:rPr>
          <w:rFonts w:ascii="Times New Roman" w:hAnsi="Times New Roman" w:cs="Times New Roman"/>
          <w:sz w:val="20"/>
          <w:szCs w:val="20"/>
        </w:rPr>
        <w:t>ing</w:t>
      </w:r>
      <w:r w:rsidR="0057041B">
        <w:rPr>
          <w:rFonts w:ascii="Times New Roman" w:hAnsi="Times New Roman" w:cs="Times New Roman"/>
          <w:sz w:val="20"/>
          <w:szCs w:val="20"/>
        </w:rPr>
        <w:t xml:space="preserve"> preexisting theories of trauma onto the idiosyncrasies of my situation would seem to be not only disingenuous, but inconsequential as well. </w:t>
      </w:r>
      <w:r w:rsidRPr="00C02789">
        <w:rPr>
          <w:rFonts w:ascii="Times New Roman" w:hAnsi="Times New Roman" w:cs="Times New Roman"/>
          <w:sz w:val="20"/>
          <w:szCs w:val="20"/>
        </w:rPr>
        <w:t xml:space="preserve"> </w:t>
      </w:r>
      <w:r w:rsidR="0057041B">
        <w:rPr>
          <w:rFonts w:ascii="Times New Roman" w:hAnsi="Times New Roman" w:cs="Times New Roman"/>
          <w:sz w:val="20"/>
          <w:szCs w:val="20"/>
        </w:rPr>
        <w:t xml:space="preserve">My hope is that by focusing my analysis on my process of engagement with traumatic experiences I can help develop new </w:t>
      </w:r>
      <w:r w:rsidRPr="00C02789">
        <w:rPr>
          <w:rFonts w:ascii="Times New Roman" w:hAnsi="Times New Roman" w:cs="Times New Roman"/>
          <w:sz w:val="20"/>
          <w:szCs w:val="20"/>
        </w:rPr>
        <w:t>discussion</w:t>
      </w:r>
      <w:r w:rsidR="0057041B">
        <w:rPr>
          <w:rFonts w:ascii="Times New Roman" w:hAnsi="Times New Roman" w:cs="Times New Roman"/>
          <w:sz w:val="20"/>
          <w:szCs w:val="20"/>
        </w:rPr>
        <w:t>s about trauma</w:t>
      </w:r>
      <w:r w:rsidRPr="00C02789">
        <w:rPr>
          <w:rFonts w:ascii="Times New Roman" w:hAnsi="Times New Roman" w:cs="Times New Roman"/>
          <w:sz w:val="20"/>
          <w:szCs w:val="20"/>
        </w:rPr>
        <w:t xml:space="preserve"> </w:t>
      </w:r>
      <w:r w:rsidR="00002915">
        <w:rPr>
          <w:rFonts w:ascii="Times New Roman" w:hAnsi="Times New Roman" w:cs="Times New Roman"/>
          <w:sz w:val="20"/>
          <w:szCs w:val="20"/>
        </w:rPr>
        <w:t>that</w:t>
      </w:r>
      <w:r w:rsidR="0057041B">
        <w:rPr>
          <w:rFonts w:ascii="Times New Roman" w:hAnsi="Times New Roman" w:cs="Times New Roman"/>
          <w:sz w:val="20"/>
          <w:szCs w:val="20"/>
        </w:rPr>
        <w:t xml:space="preserve"> will</w:t>
      </w:r>
      <w:r w:rsidR="00002915">
        <w:rPr>
          <w:rFonts w:ascii="Times New Roman" w:hAnsi="Times New Roman" w:cs="Times New Roman"/>
          <w:sz w:val="20"/>
          <w:szCs w:val="20"/>
        </w:rPr>
        <w:t xml:space="preserve"> illuminate </w:t>
      </w:r>
      <w:r w:rsidRPr="00C02789">
        <w:rPr>
          <w:rFonts w:ascii="Times New Roman" w:hAnsi="Times New Roman" w:cs="Times New Roman"/>
          <w:sz w:val="20"/>
          <w:szCs w:val="20"/>
        </w:rPr>
        <w:t>more nuanced methodologies of healin</w:t>
      </w:r>
      <w:r w:rsidR="00C84405">
        <w:rPr>
          <w:rFonts w:ascii="Times New Roman" w:hAnsi="Times New Roman" w:cs="Times New Roman"/>
          <w:sz w:val="20"/>
          <w:szCs w:val="20"/>
        </w:rPr>
        <w:t>g for others effected</w:t>
      </w:r>
      <w:r w:rsidR="00C84405" w:rsidRPr="00C84405">
        <w:rPr>
          <w:rFonts w:ascii="Times New Roman" w:hAnsi="Times New Roman" w:cs="Times New Roman"/>
          <w:sz w:val="20"/>
          <w:szCs w:val="20"/>
        </w:rPr>
        <w:t xml:space="preserve"> </w:t>
      </w:r>
      <w:r w:rsidR="0057041B">
        <w:rPr>
          <w:rFonts w:ascii="Times New Roman" w:hAnsi="Times New Roman" w:cs="Times New Roman"/>
          <w:sz w:val="20"/>
          <w:szCs w:val="20"/>
        </w:rPr>
        <w:t xml:space="preserve">by </w:t>
      </w:r>
      <w:r w:rsidR="00C84405" w:rsidRPr="00C02789">
        <w:rPr>
          <w:rFonts w:ascii="Times New Roman" w:hAnsi="Times New Roman" w:cs="Times New Roman"/>
          <w:sz w:val="20"/>
          <w:szCs w:val="20"/>
        </w:rPr>
        <w:t>post-traumatic stress</w:t>
      </w:r>
      <w:r w:rsidRPr="00C02789">
        <w:rPr>
          <w:rFonts w:ascii="Times New Roman" w:hAnsi="Times New Roman" w:cs="Times New Roman"/>
          <w:sz w:val="20"/>
          <w:szCs w:val="20"/>
        </w:rPr>
        <w:t xml:space="preserve">.  </w:t>
      </w:r>
    </w:p>
    <w:p w14:paraId="78415616" w14:textId="56553D1B" w:rsidR="005B0429" w:rsidRPr="00C02789" w:rsidRDefault="005B0429"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So, what precisely does it mean when one refers to average everydayness? The term seems so self-evident, one might be inclined to argue, that it hardly warrants a discussion at all, but it is precisely that self-evidence that calls for a</w:t>
      </w:r>
      <w:r w:rsidR="00987BAB" w:rsidRPr="00C02789">
        <w:rPr>
          <w:rFonts w:ascii="Times New Roman" w:hAnsi="Times New Roman" w:cs="Times New Roman"/>
          <w:sz w:val="20"/>
          <w:szCs w:val="20"/>
        </w:rPr>
        <w:t xml:space="preserve"> pursuit of </w:t>
      </w:r>
      <w:r w:rsidRPr="00C02789">
        <w:rPr>
          <w:rFonts w:ascii="Times New Roman" w:hAnsi="Times New Roman" w:cs="Times New Roman"/>
          <w:sz w:val="20"/>
          <w:szCs w:val="20"/>
        </w:rPr>
        <w:t xml:space="preserve">deeper understanding. If we do not understand why a given phenomenon </w:t>
      </w:r>
      <w:r w:rsidRPr="00C02789">
        <w:rPr>
          <w:rFonts w:ascii="Times New Roman" w:hAnsi="Times New Roman" w:cs="Times New Roman"/>
          <w:i/>
          <w:iCs/>
          <w:sz w:val="20"/>
          <w:szCs w:val="20"/>
        </w:rPr>
        <w:t>is</w:t>
      </w:r>
      <w:r w:rsidRPr="00C02789">
        <w:rPr>
          <w:rFonts w:ascii="Times New Roman" w:hAnsi="Times New Roman" w:cs="Times New Roman"/>
          <w:sz w:val="20"/>
          <w:szCs w:val="20"/>
        </w:rPr>
        <w:t xml:space="preserve"> as it obviously </w:t>
      </w:r>
      <w:r w:rsidRPr="00C02789">
        <w:rPr>
          <w:rFonts w:ascii="Times New Roman" w:hAnsi="Times New Roman" w:cs="Times New Roman"/>
          <w:i/>
          <w:iCs/>
          <w:sz w:val="20"/>
          <w:szCs w:val="20"/>
        </w:rPr>
        <w:t>is</w:t>
      </w:r>
      <w:r w:rsidRPr="00C02789">
        <w:rPr>
          <w:rFonts w:ascii="Times New Roman" w:hAnsi="Times New Roman" w:cs="Times New Roman"/>
          <w:sz w:val="20"/>
          <w:szCs w:val="20"/>
        </w:rPr>
        <w:t xml:space="preserve">, or to speak more precisely what </w:t>
      </w:r>
      <w:r w:rsidRPr="00C02789">
        <w:rPr>
          <w:rFonts w:ascii="Times New Roman" w:hAnsi="Times New Roman" w:cs="Times New Roman"/>
          <w:i/>
          <w:iCs/>
          <w:sz w:val="20"/>
          <w:szCs w:val="20"/>
        </w:rPr>
        <w:t xml:space="preserve">ground </w:t>
      </w:r>
      <w:r w:rsidRPr="00C02789">
        <w:rPr>
          <w:rFonts w:ascii="Times New Roman" w:hAnsi="Times New Roman" w:cs="Times New Roman"/>
          <w:sz w:val="20"/>
          <w:szCs w:val="20"/>
        </w:rPr>
        <w:t>the phenomenon rests upon, then any further investigation into the matter will be little more than speculation, and in matter</w:t>
      </w:r>
      <w:r w:rsidR="00987BAB" w:rsidRPr="00C02789">
        <w:rPr>
          <w:rFonts w:ascii="Times New Roman" w:hAnsi="Times New Roman" w:cs="Times New Roman"/>
          <w:sz w:val="20"/>
          <w:szCs w:val="20"/>
        </w:rPr>
        <w:t>s</w:t>
      </w:r>
      <w:r w:rsidRPr="00C02789">
        <w:rPr>
          <w:rFonts w:ascii="Times New Roman" w:hAnsi="Times New Roman" w:cs="Times New Roman"/>
          <w:sz w:val="20"/>
          <w:szCs w:val="20"/>
        </w:rPr>
        <w:t xml:space="preserve"> as important as </w:t>
      </w:r>
      <w:r w:rsidRPr="00C02789">
        <w:rPr>
          <w:rFonts w:ascii="Times New Roman" w:hAnsi="Times New Roman" w:cs="Times New Roman"/>
          <w:i/>
          <w:iCs/>
          <w:sz w:val="20"/>
          <w:szCs w:val="20"/>
        </w:rPr>
        <w:t>everyday trauma</w:t>
      </w:r>
      <w:r w:rsidRPr="00C02789">
        <w:rPr>
          <w:rFonts w:ascii="Times New Roman" w:hAnsi="Times New Roman" w:cs="Times New Roman"/>
          <w:sz w:val="20"/>
          <w:szCs w:val="20"/>
        </w:rPr>
        <w:t xml:space="preserve"> such speculation </w:t>
      </w:r>
      <w:r w:rsidR="00987BAB" w:rsidRPr="00C02789">
        <w:rPr>
          <w:rFonts w:ascii="Times New Roman" w:hAnsi="Times New Roman" w:cs="Times New Roman"/>
          <w:sz w:val="20"/>
          <w:szCs w:val="20"/>
        </w:rPr>
        <w:t>is</w:t>
      </w:r>
      <w:r w:rsidRPr="00C02789">
        <w:rPr>
          <w:rFonts w:ascii="Times New Roman" w:hAnsi="Times New Roman" w:cs="Times New Roman"/>
          <w:sz w:val="20"/>
          <w:szCs w:val="20"/>
        </w:rPr>
        <w:t xml:space="preserve"> simply unacceptable. That said, the definition proffered by Heidegger </w:t>
      </w:r>
      <w:r w:rsidR="00C9204A">
        <w:rPr>
          <w:rFonts w:ascii="Times New Roman" w:hAnsi="Times New Roman" w:cs="Times New Roman"/>
          <w:sz w:val="20"/>
          <w:szCs w:val="20"/>
        </w:rPr>
        <w:t>(2008b</w:t>
      </w:r>
      <w:r w:rsidR="00244E60">
        <w:rPr>
          <w:rFonts w:ascii="Times New Roman" w:hAnsi="Times New Roman" w:cs="Times New Roman"/>
          <w:sz w:val="20"/>
          <w:szCs w:val="20"/>
        </w:rPr>
        <w:t xml:space="preserve">: </w:t>
      </w:r>
      <w:r w:rsidR="00244E60" w:rsidRPr="00C02789">
        <w:rPr>
          <w:rFonts w:ascii="Times New Roman" w:hAnsi="Times New Roman" w:cs="Times New Roman"/>
          <w:sz w:val="20"/>
          <w:szCs w:val="20"/>
        </w:rPr>
        <w:t>226/H.181</w:t>
      </w:r>
      <w:r w:rsidR="00C9204A">
        <w:rPr>
          <w:rFonts w:ascii="Times New Roman" w:hAnsi="Times New Roman" w:cs="Times New Roman"/>
          <w:sz w:val="20"/>
          <w:szCs w:val="20"/>
        </w:rPr>
        <w:t xml:space="preserve">) </w:t>
      </w:r>
      <w:r w:rsidRPr="00C02789">
        <w:rPr>
          <w:rFonts w:ascii="Times New Roman" w:hAnsi="Times New Roman" w:cs="Times New Roman"/>
          <w:sz w:val="20"/>
          <w:szCs w:val="20"/>
        </w:rPr>
        <w:t>for average everydayness</w:t>
      </w:r>
      <w:r w:rsidRPr="00C02789">
        <w:rPr>
          <w:rStyle w:val="FootnoteReference"/>
          <w:rFonts w:ascii="Times New Roman" w:hAnsi="Times New Roman" w:cs="Times New Roman"/>
          <w:sz w:val="20"/>
          <w:szCs w:val="20"/>
        </w:rPr>
        <w:footnoteReference w:id="2"/>
      </w:r>
      <w:r w:rsidRPr="00C02789">
        <w:rPr>
          <w:rFonts w:ascii="Times New Roman" w:hAnsi="Times New Roman" w:cs="Times New Roman"/>
          <w:sz w:val="20"/>
          <w:szCs w:val="20"/>
        </w:rPr>
        <w:t xml:space="preserve"> is the Dasein's "Being-in-the world which is falling and disclosed, thrown and projecting, and for which its ownmost potentiality-for-Being is an issue, both in its Being alongside the 'world' and in its Being-with-Others</w:t>
      </w:r>
      <w:r w:rsidR="00244E60">
        <w:rPr>
          <w:rFonts w:ascii="Times New Roman" w:hAnsi="Times New Roman" w:cs="Times New Roman"/>
          <w:sz w:val="20"/>
          <w:szCs w:val="20"/>
        </w:rPr>
        <w:t>.</w:t>
      </w:r>
      <w:r w:rsidRPr="00C02789">
        <w:rPr>
          <w:rFonts w:ascii="Times New Roman" w:hAnsi="Times New Roman" w:cs="Times New Roman"/>
          <w:sz w:val="20"/>
          <w:szCs w:val="20"/>
        </w:rPr>
        <w:t>"</w:t>
      </w:r>
      <w:r w:rsidRPr="00C02789">
        <w:rPr>
          <w:rStyle w:val="FootnoteReference"/>
          <w:rFonts w:ascii="Times New Roman" w:hAnsi="Times New Roman" w:cs="Times New Roman"/>
          <w:sz w:val="20"/>
          <w:szCs w:val="20"/>
        </w:rPr>
        <w:footnoteReference w:id="3"/>
      </w:r>
      <w:r w:rsidRPr="00C02789">
        <w:rPr>
          <w:rFonts w:ascii="Times New Roman" w:hAnsi="Times New Roman" w:cs="Times New Roman"/>
          <w:sz w:val="20"/>
          <w:szCs w:val="20"/>
        </w:rPr>
        <w:t xml:space="preserve"> In fallenness </w:t>
      </w:r>
      <w:r w:rsidRPr="00C02789">
        <w:rPr>
          <w:rFonts w:ascii="Times New Roman" w:hAnsi="Times New Roman" w:cs="Times New Roman"/>
          <w:sz w:val="20"/>
          <w:szCs w:val="20"/>
        </w:rPr>
        <w:lastRenderedPageBreak/>
        <w:t xml:space="preserve">Dasein "covers over" or conceals world understanding, whereas in disclosedness Dasein unconceals such understanding, and each modality always implies the other. So, where a particular matter is unconcealed, there is also always concealment, and vice versa. Similarly, to be thrown is to be made subject to the factical conditions of one's situatedness, whereas Dasein's projection is the relation of its self toward a given phenomenon as it pertains to Dasein's possibilities. Dasein is always thrown and projected simultaneously. The issue of Dasein's ownmost potentiality-for-Being is a description of an individual's latent understanding of their specific, impending death, which will be discussed later. Lastly, the concepts of Being alongside the "world," and Being-with-others </w:t>
      </w:r>
      <w:r w:rsidR="000D6E8F" w:rsidRPr="00C02789">
        <w:rPr>
          <w:rFonts w:ascii="Times New Roman" w:hAnsi="Times New Roman" w:cs="Times New Roman"/>
          <w:sz w:val="20"/>
          <w:szCs w:val="20"/>
        </w:rPr>
        <w:t>(</w:t>
      </w:r>
      <w:r w:rsidRPr="00C02789">
        <w:rPr>
          <w:rFonts w:ascii="Times New Roman" w:hAnsi="Times New Roman" w:cs="Times New Roman"/>
          <w:i/>
          <w:iCs/>
          <w:sz w:val="20"/>
          <w:szCs w:val="20"/>
        </w:rPr>
        <w:t>mitdasein</w:t>
      </w:r>
      <w:r w:rsidR="000D6E8F" w:rsidRPr="00C02789">
        <w:rPr>
          <w:rFonts w:ascii="Times New Roman" w:hAnsi="Times New Roman" w:cs="Times New Roman"/>
          <w:sz w:val="20"/>
          <w:szCs w:val="20"/>
        </w:rPr>
        <w:t xml:space="preserve">) </w:t>
      </w:r>
      <w:r w:rsidRPr="00C02789">
        <w:rPr>
          <w:rFonts w:ascii="Times New Roman" w:hAnsi="Times New Roman" w:cs="Times New Roman"/>
          <w:sz w:val="20"/>
          <w:szCs w:val="20"/>
        </w:rPr>
        <w:t xml:space="preserve">describe the understanding that the Dasein is never in a position where it is not enmeshed in a world of relationships, whether those relationships be other people, or experiential things. While loosely describing these terms is important from a conceptual standpoint, what should be considered crucial in this instance is that each notion occurs simultaneously amongst the others in most instances. In short, these concomitant "states" describe the quintessential way Dasein </w:t>
      </w:r>
      <w:r w:rsidRPr="00C02789">
        <w:rPr>
          <w:rFonts w:ascii="Times New Roman" w:hAnsi="Times New Roman" w:cs="Times New Roman"/>
          <w:i/>
          <w:iCs/>
          <w:sz w:val="20"/>
          <w:szCs w:val="20"/>
        </w:rPr>
        <w:t xml:space="preserve">is </w:t>
      </w:r>
      <w:r w:rsidRPr="00C02789">
        <w:rPr>
          <w:rFonts w:ascii="Times New Roman" w:hAnsi="Times New Roman" w:cs="Times New Roman"/>
          <w:sz w:val="20"/>
          <w:szCs w:val="20"/>
        </w:rPr>
        <w:t>in its day-to-day eksistence, and it is precisely this quintessentiality that differentiates matters of everydayness—in this particular instance, trauma—from matters of ideality.</w:t>
      </w:r>
    </w:p>
    <w:p w14:paraId="7D908FBC" w14:textId="3683B766" w:rsidR="005B0429" w:rsidRPr="00C02789" w:rsidRDefault="005B0429"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What, then, do I mean by </w:t>
      </w:r>
      <w:r w:rsidRPr="00C02789">
        <w:rPr>
          <w:rFonts w:ascii="Times New Roman" w:hAnsi="Times New Roman" w:cs="Times New Roman"/>
          <w:i/>
          <w:iCs/>
          <w:sz w:val="20"/>
          <w:szCs w:val="20"/>
        </w:rPr>
        <w:t xml:space="preserve">ideal </w:t>
      </w:r>
      <w:r w:rsidRPr="00C02789">
        <w:rPr>
          <w:rFonts w:ascii="Times New Roman" w:hAnsi="Times New Roman" w:cs="Times New Roman"/>
          <w:sz w:val="20"/>
          <w:szCs w:val="20"/>
        </w:rPr>
        <w:t>when referring to ideal manifestations of trauma? Most contemporary definitions of the word indicate that such a matter would be the most "perfect, or . . . best possible" version of a particular thing or phenomenon (</w:t>
      </w:r>
      <w:proofErr w:type="spellStart"/>
      <w:r w:rsidRPr="00C02789">
        <w:rPr>
          <w:rFonts w:ascii="Times New Roman" w:hAnsi="Times New Roman" w:cs="Times New Roman"/>
          <w:sz w:val="20"/>
          <w:szCs w:val="20"/>
        </w:rPr>
        <w:t>n.d.</w:t>
      </w:r>
      <w:r w:rsidR="0092352F" w:rsidRPr="00C02789">
        <w:rPr>
          <w:rFonts w:ascii="Times New Roman" w:hAnsi="Times New Roman" w:cs="Times New Roman"/>
          <w:sz w:val="20"/>
          <w:szCs w:val="20"/>
        </w:rPr>
        <w:t>a</w:t>
      </w:r>
      <w:proofErr w:type="spellEnd"/>
      <w:r w:rsidRPr="00C02789">
        <w:rPr>
          <w:rFonts w:ascii="Times New Roman" w:hAnsi="Times New Roman" w:cs="Times New Roman"/>
          <w:sz w:val="20"/>
          <w:szCs w:val="20"/>
        </w:rPr>
        <w:t xml:space="preserve">), and while such </w:t>
      </w:r>
      <w:r w:rsidR="00987BAB" w:rsidRPr="00C02789">
        <w:rPr>
          <w:rFonts w:ascii="Times New Roman" w:hAnsi="Times New Roman" w:cs="Times New Roman"/>
          <w:sz w:val="20"/>
          <w:szCs w:val="20"/>
        </w:rPr>
        <w:t xml:space="preserve">a </w:t>
      </w:r>
      <w:r w:rsidRPr="00C02789">
        <w:rPr>
          <w:rFonts w:ascii="Times New Roman" w:hAnsi="Times New Roman" w:cs="Times New Roman"/>
          <w:sz w:val="20"/>
          <w:szCs w:val="20"/>
        </w:rPr>
        <w:t>definition ha</w:t>
      </w:r>
      <w:r w:rsidR="00987BAB" w:rsidRPr="00C02789">
        <w:rPr>
          <w:rFonts w:ascii="Times New Roman" w:hAnsi="Times New Roman" w:cs="Times New Roman"/>
          <w:sz w:val="20"/>
          <w:szCs w:val="20"/>
        </w:rPr>
        <w:t xml:space="preserve">s </w:t>
      </w:r>
      <w:r w:rsidRPr="00C02789">
        <w:rPr>
          <w:rFonts w:ascii="Times New Roman" w:hAnsi="Times New Roman" w:cs="Times New Roman"/>
          <w:sz w:val="20"/>
          <w:szCs w:val="20"/>
        </w:rPr>
        <w:t xml:space="preserve">certain utility regarding the matter at hand, </w:t>
      </w:r>
      <w:r w:rsidR="00987BAB" w:rsidRPr="00C02789">
        <w:rPr>
          <w:rFonts w:ascii="Times New Roman" w:hAnsi="Times New Roman" w:cs="Times New Roman"/>
          <w:sz w:val="20"/>
          <w:szCs w:val="20"/>
        </w:rPr>
        <w:t>it is</w:t>
      </w:r>
      <w:r w:rsidRPr="00C02789">
        <w:rPr>
          <w:rFonts w:ascii="Times New Roman" w:hAnsi="Times New Roman" w:cs="Times New Roman"/>
          <w:sz w:val="20"/>
          <w:szCs w:val="20"/>
        </w:rPr>
        <w:t xml:space="preserve"> wholly underwhelming in comparison to the word's etymological root,  that being that which "[pertains] to an archetype or model" (</w:t>
      </w:r>
      <w:proofErr w:type="spellStart"/>
      <w:r w:rsidRPr="00C02789">
        <w:rPr>
          <w:rFonts w:ascii="Times New Roman" w:hAnsi="Times New Roman" w:cs="Times New Roman"/>
          <w:sz w:val="20"/>
          <w:szCs w:val="20"/>
        </w:rPr>
        <w:t>n.d.</w:t>
      </w:r>
      <w:r w:rsidR="0092352F" w:rsidRPr="00C02789">
        <w:rPr>
          <w:rFonts w:ascii="Times New Roman" w:hAnsi="Times New Roman" w:cs="Times New Roman"/>
          <w:sz w:val="20"/>
          <w:szCs w:val="20"/>
        </w:rPr>
        <w:t>b</w:t>
      </w:r>
      <w:proofErr w:type="spellEnd"/>
      <w:r w:rsidRPr="00C02789">
        <w:rPr>
          <w:rFonts w:ascii="Times New Roman" w:hAnsi="Times New Roman" w:cs="Times New Roman"/>
          <w:sz w:val="20"/>
          <w:szCs w:val="20"/>
        </w:rPr>
        <w:t xml:space="preserve">). Here it would be unsatisfactory to understand </w:t>
      </w:r>
      <w:r w:rsidR="00987BAB" w:rsidRPr="00C02789">
        <w:rPr>
          <w:rFonts w:ascii="Times New Roman" w:hAnsi="Times New Roman" w:cs="Times New Roman"/>
          <w:sz w:val="20"/>
          <w:szCs w:val="20"/>
        </w:rPr>
        <w:t>an</w:t>
      </w:r>
      <w:r w:rsidRPr="00C02789">
        <w:rPr>
          <w:rFonts w:ascii="Times New Roman" w:hAnsi="Times New Roman" w:cs="Times New Roman"/>
          <w:sz w:val="20"/>
          <w:szCs w:val="20"/>
        </w:rPr>
        <w:t xml:space="preserve"> archetype as a mere pattern from whence other phenomenal manifestations occur, although that certainly does occur. Instead</w:t>
      </w:r>
      <w:r w:rsidR="00987BAB" w:rsidRPr="00C02789">
        <w:rPr>
          <w:rFonts w:ascii="Times New Roman" w:hAnsi="Times New Roman" w:cs="Times New Roman"/>
          <w:sz w:val="20"/>
          <w:szCs w:val="20"/>
        </w:rPr>
        <w:t>,</w:t>
      </w:r>
      <w:r w:rsidRPr="00C02789">
        <w:rPr>
          <w:rFonts w:ascii="Times New Roman" w:hAnsi="Times New Roman" w:cs="Times New Roman"/>
          <w:sz w:val="20"/>
          <w:szCs w:val="20"/>
        </w:rPr>
        <w:t xml:space="preserve"> the most proper positive understanding of what an archetype is, or more importantly </w:t>
      </w:r>
      <w:r w:rsidRPr="00C02789">
        <w:rPr>
          <w:rFonts w:ascii="Times New Roman" w:hAnsi="Times New Roman" w:cs="Times New Roman"/>
          <w:i/>
          <w:iCs/>
          <w:sz w:val="20"/>
          <w:szCs w:val="20"/>
        </w:rPr>
        <w:t>does</w:t>
      </w:r>
      <w:r w:rsidRPr="00C02789">
        <w:rPr>
          <w:rFonts w:ascii="Times New Roman" w:hAnsi="Times New Roman" w:cs="Times New Roman"/>
          <w:sz w:val="20"/>
          <w:szCs w:val="20"/>
        </w:rPr>
        <w:t xml:space="preserve">, says Jung (1960), is act as a focal point around which psychological </w:t>
      </w:r>
      <w:r w:rsidRPr="00C02789">
        <w:rPr>
          <w:rFonts w:ascii="Times New Roman" w:hAnsi="Times New Roman" w:cs="Times New Roman"/>
          <w:i/>
          <w:iCs/>
          <w:sz w:val="20"/>
          <w:szCs w:val="20"/>
        </w:rPr>
        <w:t xml:space="preserve">complexes </w:t>
      </w:r>
      <w:r w:rsidRPr="00C02789">
        <w:rPr>
          <w:rFonts w:ascii="Times New Roman" w:hAnsi="Times New Roman" w:cs="Times New Roman"/>
          <w:sz w:val="20"/>
          <w:szCs w:val="20"/>
        </w:rPr>
        <w:t xml:space="preserve">form. Jung </w:t>
      </w:r>
      <w:r w:rsidR="00C9204A">
        <w:rPr>
          <w:rFonts w:ascii="Times New Roman" w:hAnsi="Times New Roman" w:cs="Times New Roman"/>
          <w:sz w:val="20"/>
          <w:szCs w:val="20"/>
        </w:rPr>
        <w:t>(1970</w:t>
      </w:r>
      <w:r w:rsidR="00244E60">
        <w:rPr>
          <w:rFonts w:ascii="Times New Roman" w:hAnsi="Times New Roman" w:cs="Times New Roman"/>
          <w:sz w:val="20"/>
          <w:szCs w:val="20"/>
        </w:rPr>
        <w:t>: 96</w:t>
      </w:r>
      <w:r w:rsidR="00C9204A">
        <w:rPr>
          <w:rFonts w:ascii="Times New Roman" w:hAnsi="Times New Roman" w:cs="Times New Roman"/>
          <w:sz w:val="20"/>
          <w:szCs w:val="20"/>
        </w:rPr>
        <w:t xml:space="preserve">) </w:t>
      </w:r>
      <w:r w:rsidRPr="00C02789">
        <w:rPr>
          <w:rFonts w:ascii="Times New Roman" w:hAnsi="Times New Roman" w:cs="Times New Roman"/>
          <w:sz w:val="20"/>
          <w:szCs w:val="20"/>
        </w:rPr>
        <w:t>further notes that "active complexes put us momentarily under a state of duress, or compulsive thinking and acting for which under certain conditions the only appropriate term would be the judicial concept of diminished responsibility,"</w:t>
      </w:r>
      <w:r w:rsidR="007F0F67">
        <w:rPr>
          <w:rFonts w:ascii="Times New Roman" w:hAnsi="Times New Roman" w:cs="Times New Roman"/>
          <w:sz w:val="20"/>
          <w:szCs w:val="20"/>
        </w:rPr>
        <w:t xml:space="preserve"> </w:t>
      </w:r>
      <w:r w:rsidRPr="00C02789">
        <w:rPr>
          <w:rFonts w:ascii="Times New Roman" w:hAnsi="Times New Roman" w:cs="Times New Roman"/>
          <w:sz w:val="20"/>
          <w:szCs w:val="20"/>
        </w:rPr>
        <w:t>and, "depending on its energy charge . . . may appear either as a mere disturbance of conscious activities or as a superordinate authority which can harness the ego to its purpose" (</w:t>
      </w:r>
      <w:r w:rsidR="00C9204A">
        <w:rPr>
          <w:rFonts w:ascii="Times New Roman" w:hAnsi="Times New Roman" w:cs="Times New Roman"/>
          <w:sz w:val="20"/>
          <w:szCs w:val="20"/>
        </w:rPr>
        <w:t xml:space="preserve">Jung </w:t>
      </w:r>
      <w:r w:rsidRPr="00C02789">
        <w:rPr>
          <w:rFonts w:ascii="Times New Roman" w:hAnsi="Times New Roman" w:cs="Times New Roman"/>
          <w:sz w:val="20"/>
          <w:szCs w:val="20"/>
        </w:rPr>
        <w:t>1978</w:t>
      </w:r>
      <w:r w:rsidR="00244E60">
        <w:rPr>
          <w:rFonts w:ascii="Times New Roman" w:hAnsi="Times New Roman" w:cs="Times New Roman"/>
          <w:sz w:val="20"/>
          <w:szCs w:val="20"/>
        </w:rPr>
        <w:t xml:space="preserve">: </w:t>
      </w:r>
      <w:r w:rsidRPr="00C02789">
        <w:rPr>
          <w:rFonts w:ascii="Times New Roman" w:hAnsi="Times New Roman" w:cs="Times New Roman"/>
          <w:sz w:val="20"/>
          <w:szCs w:val="20"/>
        </w:rPr>
        <w:t>75)</w:t>
      </w:r>
      <w:r w:rsidR="0092352F" w:rsidRPr="00C02789">
        <w:rPr>
          <w:rFonts w:ascii="Times New Roman" w:hAnsi="Times New Roman" w:cs="Times New Roman"/>
          <w:sz w:val="20"/>
          <w:szCs w:val="20"/>
        </w:rPr>
        <w:t>.</w:t>
      </w:r>
      <w:r w:rsidRPr="00C02789">
        <w:rPr>
          <w:rFonts w:ascii="Times New Roman" w:hAnsi="Times New Roman" w:cs="Times New Roman"/>
          <w:sz w:val="20"/>
          <w:szCs w:val="20"/>
        </w:rPr>
        <w:t xml:space="preserve"> </w:t>
      </w:r>
      <w:r w:rsidR="0094464D">
        <w:rPr>
          <w:rFonts w:ascii="Times New Roman" w:hAnsi="Times New Roman" w:cs="Times New Roman"/>
          <w:sz w:val="20"/>
          <w:szCs w:val="20"/>
        </w:rPr>
        <w:t xml:space="preserve">In short, it is the archetypal quality that makes particular instances of traumatic response ideal, archetypal both in terms of </w:t>
      </w:r>
      <w:r w:rsidR="00FB2D0A">
        <w:rPr>
          <w:rFonts w:ascii="Times New Roman" w:hAnsi="Times New Roman" w:cs="Times New Roman"/>
          <w:sz w:val="20"/>
          <w:szCs w:val="20"/>
        </w:rPr>
        <w:t>their</w:t>
      </w:r>
      <w:r w:rsidR="0094464D">
        <w:rPr>
          <w:rFonts w:ascii="Times New Roman" w:hAnsi="Times New Roman" w:cs="Times New Roman"/>
          <w:sz w:val="20"/>
          <w:szCs w:val="20"/>
        </w:rPr>
        <w:t xml:space="preserve"> affective nature as well as in the way </w:t>
      </w:r>
      <w:r w:rsidR="00A04A46">
        <w:rPr>
          <w:rFonts w:ascii="Times New Roman" w:hAnsi="Times New Roman" w:cs="Times New Roman"/>
          <w:sz w:val="20"/>
          <w:szCs w:val="20"/>
        </w:rPr>
        <w:t xml:space="preserve">that </w:t>
      </w:r>
      <w:r w:rsidR="0094464D">
        <w:rPr>
          <w:rFonts w:ascii="Times New Roman" w:hAnsi="Times New Roman" w:cs="Times New Roman"/>
          <w:sz w:val="20"/>
          <w:szCs w:val="20"/>
        </w:rPr>
        <w:t>the occurrence</w:t>
      </w:r>
      <w:r w:rsidR="00FB2D0A">
        <w:rPr>
          <w:rFonts w:ascii="Times New Roman" w:hAnsi="Times New Roman" w:cs="Times New Roman"/>
          <w:sz w:val="20"/>
          <w:szCs w:val="20"/>
        </w:rPr>
        <w:t>s are</w:t>
      </w:r>
      <w:r w:rsidR="0094464D">
        <w:rPr>
          <w:rFonts w:ascii="Times New Roman" w:hAnsi="Times New Roman" w:cs="Times New Roman"/>
          <w:sz w:val="20"/>
          <w:szCs w:val="20"/>
        </w:rPr>
        <w:t xml:space="preserve"> perceived and understood by the traumatized individual and others. Everyday manifestations of trauma, on the other hand, are different in that they are punctuated by a certain degree of indifference on both counts; they are, </w:t>
      </w:r>
      <w:r w:rsidR="0094464D">
        <w:rPr>
          <w:rFonts w:ascii="Times New Roman" w:hAnsi="Times New Roman" w:cs="Times New Roman"/>
          <w:sz w:val="20"/>
          <w:szCs w:val="20"/>
        </w:rPr>
        <w:lastRenderedPageBreak/>
        <w:t xml:space="preserve">proximally and for the most part, not the kind of occurrence that comes to mind when one thinks about PTSD or trauma as a generality nor </w:t>
      </w:r>
      <w:proofErr w:type="gramStart"/>
      <w:r w:rsidR="0094464D">
        <w:rPr>
          <w:rFonts w:ascii="Times New Roman" w:hAnsi="Times New Roman" w:cs="Times New Roman"/>
          <w:sz w:val="20"/>
          <w:szCs w:val="20"/>
        </w:rPr>
        <w:t>are</w:t>
      </w:r>
      <w:proofErr w:type="gramEnd"/>
      <w:r w:rsidR="0094464D">
        <w:rPr>
          <w:rFonts w:ascii="Times New Roman" w:hAnsi="Times New Roman" w:cs="Times New Roman"/>
          <w:sz w:val="20"/>
          <w:szCs w:val="20"/>
        </w:rPr>
        <w:t xml:space="preserve"> they the kind of event that make themselves memorable within the context of a traumatic experience</w:t>
      </w:r>
      <w:r w:rsidR="00875521">
        <w:rPr>
          <w:rFonts w:ascii="Times New Roman" w:hAnsi="Times New Roman" w:cs="Times New Roman"/>
          <w:sz w:val="20"/>
          <w:szCs w:val="20"/>
        </w:rPr>
        <w:t>, at least not</w:t>
      </w:r>
      <w:r w:rsidR="0094464D">
        <w:rPr>
          <w:rFonts w:ascii="Times New Roman" w:hAnsi="Times New Roman" w:cs="Times New Roman"/>
          <w:sz w:val="20"/>
          <w:szCs w:val="20"/>
        </w:rPr>
        <w:t xml:space="preserve"> without considerable rumination.</w:t>
      </w:r>
      <w:r w:rsidR="0094464D">
        <w:rPr>
          <w:rStyle w:val="FootnoteReference"/>
          <w:rFonts w:ascii="Times New Roman" w:hAnsi="Times New Roman" w:cs="Times New Roman"/>
          <w:sz w:val="20"/>
          <w:szCs w:val="20"/>
        </w:rPr>
        <w:footnoteReference w:id="4"/>
      </w:r>
      <w:r w:rsidR="0094464D">
        <w:rPr>
          <w:rFonts w:ascii="Times New Roman" w:hAnsi="Times New Roman" w:cs="Times New Roman"/>
          <w:sz w:val="20"/>
          <w:szCs w:val="20"/>
        </w:rPr>
        <w:t xml:space="preserve"> </w:t>
      </w:r>
    </w:p>
    <w:p w14:paraId="2DE72858" w14:textId="7B486974" w:rsidR="005B0429" w:rsidRPr="00C02789" w:rsidRDefault="005B0429" w:rsidP="00F33405">
      <w:pPr>
        <w:spacing w:line="480" w:lineRule="auto"/>
        <w:rPr>
          <w:rFonts w:ascii="Times New Roman" w:hAnsi="Times New Roman" w:cs="Times New Roman"/>
          <w:sz w:val="20"/>
          <w:szCs w:val="20"/>
        </w:rPr>
      </w:pPr>
      <w:r w:rsidRPr="00C02789">
        <w:rPr>
          <w:rFonts w:ascii="Times New Roman" w:hAnsi="Times New Roman" w:cs="Times New Roman"/>
          <w:sz w:val="20"/>
          <w:szCs w:val="20"/>
        </w:rPr>
        <w:tab/>
      </w:r>
      <w:r w:rsidR="0040240F">
        <w:rPr>
          <w:rFonts w:ascii="Times New Roman" w:hAnsi="Times New Roman" w:cs="Times New Roman"/>
          <w:sz w:val="20"/>
          <w:szCs w:val="20"/>
        </w:rPr>
        <w:t>With all that in mind</w:t>
      </w:r>
      <w:r w:rsidRPr="00C02789">
        <w:rPr>
          <w:rFonts w:ascii="Times New Roman" w:hAnsi="Times New Roman" w:cs="Times New Roman"/>
          <w:sz w:val="20"/>
          <w:szCs w:val="20"/>
        </w:rPr>
        <w:t xml:space="preserve">, </w:t>
      </w:r>
      <w:r w:rsidR="0040240F">
        <w:rPr>
          <w:rFonts w:ascii="Times New Roman" w:hAnsi="Times New Roman" w:cs="Times New Roman"/>
          <w:sz w:val="20"/>
          <w:szCs w:val="20"/>
        </w:rPr>
        <w:t xml:space="preserve">we can begin to discuss </w:t>
      </w:r>
      <w:r w:rsidRPr="00C02789">
        <w:rPr>
          <w:rFonts w:ascii="Times New Roman" w:hAnsi="Times New Roman" w:cs="Times New Roman"/>
          <w:sz w:val="20"/>
          <w:szCs w:val="20"/>
        </w:rPr>
        <w:t>examples of ideal and everyday manifestations of trauma</w:t>
      </w:r>
      <w:r w:rsidR="0040240F">
        <w:rPr>
          <w:rFonts w:ascii="Times New Roman" w:hAnsi="Times New Roman" w:cs="Times New Roman"/>
          <w:sz w:val="20"/>
          <w:szCs w:val="20"/>
        </w:rPr>
        <w:t>.</w:t>
      </w:r>
      <w:r w:rsidR="00A97B7D">
        <w:rPr>
          <w:rStyle w:val="FootnoteReference"/>
          <w:rFonts w:ascii="Times New Roman" w:hAnsi="Times New Roman" w:cs="Times New Roman"/>
          <w:sz w:val="20"/>
          <w:szCs w:val="20"/>
        </w:rPr>
        <w:footnoteReference w:id="5"/>
      </w:r>
      <w:r w:rsidRPr="00C02789">
        <w:rPr>
          <w:rFonts w:ascii="Times New Roman" w:hAnsi="Times New Roman" w:cs="Times New Roman"/>
          <w:sz w:val="20"/>
          <w:szCs w:val="20"/>
        </w:rPr>
        <w:t xml:space="preserve"> Imagine, if you will, driving down a street you've driven down countless times before. It's a cool spring morning, and the sun shines intermittently through the billowy clouds. Monster Magnet's "Mindless Ones" is playing on the car stereo. You </w:t>
      </w:r>
      <w:r w:rsidRPr="00C02789">
        <w:rPr>
          <w:rFonts w:ascii="Times New Roman" w:hAnsi="Times New Roman" w:cs="Times New Roman"/>
          <w:i/>
          <w:iCs/>
          <w:sz w:val="20"/>
          <w:szCs w:val="20"/>
        </w:rPr>
        <w:t xml:space="preserve">love </w:t>
      </w:r>
      <w:r w:rsidRPr="00C02789">
        <w:rPr>
          <w:rFonts w:ascii="Times New Roman" w:hAnsi="Times New Roman" w:cs="Times New Roman"/>
          <w:sz w:val="20"/>
          <w:szCs w:val="20"/>
        </w:rPr>
        <w:t xml:space="preserve">this song.  Too few rock-and-roll bands have the nerve to be so unrepentantly nerdy that they'd mention </w:t>
      </w:r>
      <w:r w:rsidRPr="007F0F67">
        <w:rPr>
          <w:rFonts w:ascii="Times New Roman" w:hAnsi="Times New Roman" w:cs="Times New Roman"/>
          <w:i/>
          <w:iCs/>
          <w:sz w:val="20"/>
          <w:szCs w:val="20"/>
        </w:rPr>
        <w:t xml:space="preserve">Dr. </w:t>
      </w:r>
      <w:proofErr w:type="spellStart"/>
      <w:r w:rsidRPr="007F0F67">
        <w:rPr>
          <w:rFonts w:ascii="Times New Roman" w:hAnsi="Times New Roman" w:cs="Times New Roman"/>
          <w:i/>
          <w:iCs/>
          <w:sz w:val="20"/>
          <w:szCs w:val="20"/>
        </w:rPr>
        <w:t>Strange</w:t>
      </w:r>
      <w:r w:rsidRPr="007F0F67">
        <w:rPr>
          <w:rFonts w:ascii="Times New Roman" w:hAnsi="Times New Roman" w:cs="Times New Roman"/>
          <w:sz w:val="20"/>
          <w:szCs w:val="20"/>
        </w:rPr>
        <w:t>'s</w:t>
      </w:r>
      <w:proofErr w:type="spellEnd"/>
      <w:r w:rsidRPr="007F0F67">
        <w:rPr>
          <w:rFonts w:ascii="Times New Roman" w:hAnsi="Times New Roman" w:cs="Times New Roman"/>
          <w:i/>
          <w:iCs/>
          <w:sz w:val="20"/>
          <w:szCs w:val="20"/>
        </w:rPr>
        <w:t xml:space="preserve"> </w:t>
      </w:r>
      <w:r w:rsidRPr="00C02789">
        <w:rPr>
          <w:rFonts w:ascii="Times New Roman" w:hAnsi="Times New Roman" w:cs="Times New Roman"/>
          <w:sz w:val="20"/>
          <w:szCs w:val="20"/>
        </w:rPr>
        <w:t xml:space="preserve">Dormammu in their lyrics.  As you crest the ridge of the hill by the conservatory in the town you've lived in for the past twenty years, the shadow of the old train trestle appears in the valley below. An unexpected wave of terror washes over you. The music fades into oblivion, and you recognize the faint smell of biodiesel. All you can see is the trestle; all you can feel is the urge to reach behind you to locate your teammate's carbine. It's standard operating procedure for "gunners" to keep an M4 with them at all times so they can clear an impending obstacle before the convoy can continue.  Regardless of the fact that there have been relatively few such attacks during the war on terrorism—if any at all—being molotoved is a popular concern among those who spend their days (and nights) sitting in the cupula.  Not being able to feel the buttstock of the rifle sends a shiver down your spine. By the time you </w:t>
      </w:r>
      <w:r w:rsidR="00987BAB" w:rsidRPr="00C02789">
        <w:rPr>
          <w:rFonts w:ascii="Times New Roman" w:hAnsi="Times New Roman" w:cs="Times New Roman"/>
          <w:sz w:val="20"/>
          <w:szCs w:val="20"/>
        </w:rPr>
        <w:t>twist</w:t>
      </w:r>
      <w:r w:rsidRPr="00C02789">
        <w:rPr>
          <w:rFonts w:ascii="Times New Roman" w:hAnsi="Times New Roman" w:cs="Times New Roman"/>
          <w:sz w:val="20"/>
          <w:szCs w:val="20"/>
        </w:rPr>
        <w:t xml:space="preserve"> around completely to check to see where it had fallen too, the horn from a car behind you startles you back into reality.  You've stopped in the middle of the road. Embarrassed, you speed off in your beat-up, old mustang . . . but you still hold your breath as you drive beneath the overpass</w:t>
      </w:r>
      <w:r w:rsidR="00E13DD3">
        <w:rPr>
          <w:rFonts w:ascii="Times New Roman" w:hAnsi="Times New Roman" w:cs="Times New Roman"/>
          <w:sz w:val="20"/>
          <w:szCs w:val="20"/>
        </w:rPr>
        <w:t xml:space="preserve"> and continue to do so for years to come</w:t>
      </w:r>
      <w:r w:rsidRPr="00C02789">
        <w:rPr>
          <w:rFonts w:ascii="Times New Roman" w:hAnsi="Times New Roman" w:cs="Times New Roman"/>
          <w:sz w:val="20"/>
          <w:szCs w:val="20"/>
        </w:rPr>
        <w:t xml:space="preserve">. </w:t>
      </w:r>
    </w:p>
    <w:p w14:paraId="180373FD" w14:textId="5987AFF4" w:rsidR="005B0429" w:rsidRPr="00C02789" w:rsidRDefault="005B0429" w:rsidP="00F33405">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Fast forward a few weeks: it's now early summer, and the window of your sparsely furnished apartment on the south side of town is open, allowing a sickly, pre-storm wind to waft in through the wire mesh. It'</w:t>
      </w:r>
      <w:r w:rsidR="00987BAB" w:rsidRPr="00C02789">
        <w:rPr>
          <w:rFonts w:ascii="Times New Roman" w:hAnsi="Times New Roman" w:cs="Times New Roman"/>
          <w:sz w:val="20"/>
          <w:szCs w:val="20"/>
        </w:rPr>
        <w:t>s</w:t>
      </w:r>
      <w:r w:rsidRPr="00C02789">
        <w:rPr>
          <w:rFonts w:ascii="Times New Roman" w:hAnsi="Times New Roman" w:cs="Times New Roman"/>
          <w:sz w:val="20"/>
          <w:szCs w:val="20"/>
        </w:rPr>
        <w:t xml:space="preserve"> just </w:t>
      </w:r>
      <w:proofErr w:type="gramStart"/>
      <w:r w:rsidRPr="00C02789">
        <w:rPr>
          <w:rFonts w:ascii="Times New Roman" w:hAnsi="Times New Roman" w:cs="Times New Roman"/>
          <w:sz w:val="20"/>
          <w:szCs w:val="20"/>
        </w:rPr>
        <w:t>cool</w:t>
      </w:r>
      <w:proofErr w:type="gramEnd"/>
      <w:r w:rsidRPr="00C02789">
        <w:rPr>
          <w:rFonts w:ascii="Times New Roman" w:hAnsi="Times New Roman" w:cs="Times New Roman"/>
          <w:sz w:val="20"/>
          <w:szCs w:val="20"/>
        </w:rPr>
        <w:t xml:space="preserve"> </w:t>
      </w:r>
      <w:r w:rsidRPr="00C02789">
        <w:rPr>
          <w:rFonts w:ascii="Times New Roman" w:hAnsi="Times New Roman" w:cs="Times New Roman"/>
          <w:sz w:val="20"/>
          <w:szCs w:val="20"/>
        </w:rPr>
        <w:lastRenderedPageBreak/>
        <w:t>enough to make it so you don't decide against getting up, and installing the brand-new Frigidaire air conditioner you'd purchased days earlier.  As per your norm, you fall asleep clutching the raggedy pillow you've had for the last gods-know-how-</w:t>
      </w:r>
      <w:r w:rsidR="00987BAB" w:rsidRPr="00C02789">
        <w:rPr>
          <w:rFonts w:ascii="Times New Roman" w:hAnsi="Times New Roman" w:cs="Times New Roman"/>
          <w:sz w:val="20"/>
          <w:szCs w:val="20"/>
        </w:rPr>
        <w:t>many-years</w:t>
      </w:r>
      <w:r w:rsidRPr="00C02789">
        <w:rPr>
          <w:rFonts w:ascii="Times New Roman" w:hAnsi="Times New Roman" w:cs="Times New Roman"/>
          <w:sz w:val="20"/>
          <w:szCs w:val="20"/>
        </w:rPr>
        <w:t xml:space="preserve"> in a way that resembles a full-nelson headlock.  Anything newer; anything softer would be entirely too much for you to be comfortable.</w:t>
      </w:r>
      <w:r w:rsidRPr="00C02789">
        <w:rPr>
          <w:rStyle w:val="FootnoteReference"/>
          <w:rFonts w:ascii="Times New Roman" w:hAnsi="Times New Roman" w:cs="Times New Roman"/>
          <w:sz w:val="20"/>
          <w:szCs w:val="20"/>
        </w:rPr>
        <w:footnoteReference w:id="6"/>
      </w:r>
      <w:r w:rsidRPr="00C02789">
        <w:rPr>
          <w:rFonts w:ascii="Times New Roman" w:hAnsi="Times New Roman" w:cs="Times New Roman"/>
          <w:sz w:val="20"/>
          <w:szCs w:val="20"/>
        </w:rPr>
        <w:t xml:space="preserve"> You fall asleep with ease, though the peace is short-lived. You don't remember the dream that jolts you back into consciousness, but it does just that</w:t>
      </w:r>
      <w:r w:rsidR="00987BAB" w:rsidRPr="00C02789">
        <w:rPr>
          <w:rFonts w:ascii="Times New Roman" w:hAnsi="Times New Roman" w:cs="Times New Roman"/>
          <w:sz w:val="20"/>
          <w:szCs w:val="20"/>
        </w:rPr>
        <w:t>.</w:t>
      </w:r>
      <w:r w:rsidRPr="00C02789">
        <w:rPr>
          <w:rFonts w:ascii="Times New Roman" w:hAnsi="Times New Roman" w:cs="Times New Roman"/>
          <w:sz w:val="20"/>
          <w:szCs w:val="20"/>
        </w:rPr>
        <w:t xml:space="preserve"> </w:t>
      </w:r>
      <w:r w:rsidR="00987BAB" w:rsidRPr="00C02789">
        <w:rPr>
          <w:rFonts w:ascii="Times New Roman" w:hAnsi="Times New Roman" w:cs="Times New Roman"/>
          <w:sz w:val="20"/>
          <w:szCs w:val="20"/>
        </w:rPr>
        <w:t>Y</w:t>
      </w:r>
      <w:r w:rsidRPr="00C02789">
        <w:rPr>
          <w:rFonts w:ascii="Times New Roman" w:hAnsi="Times New Roman" w:cs="Times New Roman"/>
          <w:sz w:val="20"/>
          <w:szCs w:val="20"/>
        </w:rPr>
        <w:t>ou wake up as if somebody put hot coals down your shirt</w:t>
      </w:r>
      <w:r w:rsidR="00987BAB" w:rsidRPr="00C02789">
        <w:rPr>
          <w:rFonts w:ascii="Times New Roman" w:hAnsi="Times New Roman" w:cs="Times New Roman"/>
          <w:sz w:val="20"/>
          <w:szCs w:val="20"/>
        </w:rPr>
        <w:t xml:space="preserve">: </w:t>
      </w:r>
      <w:r w:rsidRPr="00C02789">
        <w:rPr>
          <w:rFonts w:ascii="Times New Roman" w:hAnsi="Times New Roman" w:cs="Times New Roman"/>
          <w:sz w:val="20"/>
          <w:szCs w:val="20"/>
        </w:rPr>
        <w:t xml:space="preserve">with a gasp. A few meager drops of sweat roll down your brow, and you become keenly aware of the increased moisture surrounding your body. But it's nothing like the movies. You're not </w:t>
      </w:r>
      <w:r w:rsidRPr="00C02789">
        <w:rPr>
          <w:rFonts w:ascii="Times New Roman" w:hAnsi="Times New Roman" w:cs="Times New Roman"/>
          <w:i/>
          <w:iCs/>
          <w:sz w:val="20"/>
          <w:szCs w:val="20"/>
        </w:rPr>
        <w:t xml:space="preserve">sopping </w:t>
      </w:r>
      <w:r w:rsidRPr="00C02789">
        <w:rPr>
          <w:rFonts w:ascii="Times New Roman" w:hAnsi="Times New Roman" w:cs="Times New Roman"/>
          <w:sz w:val="20"/>
          <w:szCs w:val="20"/>
        </w:rPr>
        <w:t xml:space="preserve">wet, nor are you pouting uncontrollably. You simply know that </w:t>
      </w:r>
      <w:r w:rsidRPr="00C02789">
        <w:rPr>
          <w:rFonts w:ascii="Times New Roman" w:hAnsi="Times New Roman" w:cs="Times New Roman"/>
          <w:i/>
          <w:iCs/>
          <w:sz w:val="20"/>
          <w:szCs w:val="20"/>
        </w:rPr>
        <w:t xml:space="preserve">something </w:t>
      </w:r>
      <w:r w:rsidRPr="00C02789">
        <w:rPr>
          <w:rFonts w:ascii="Times New Roman" w:hAnsi="Times New Roman" w:cs="Times New Roman"/>
          <w:sz w:val="20"/>
          <w:szCs w:val="20"/>
        </w:rPr>
        <w:t xml:space="preserve">was wrong . . . no something </w:t>
      </w:r>
      <w:r w:rsidRPr="00C02789">
        <w:rPr>
          <w:rFonts w:ascii="Times New Roman" w:hAnsi="Times New Roman" w:cs="Times New Roman"/>
          <w:i/>
          <w:iCs/>
          <w:sz w:val="20"/>
          <w:szCs w:val="20"/>
        </w:rPr>
        <w:t xml:space="preserve">is </w:t>
      </w:r>
      <w:r w:rsidRPr="00C02789">
        <w:rPr>
          <w:rFonts w:ascii="Times New Roman" w:hAnsi="Times New Roman" w:cs="Times New Roman"/>
          <w:sz w:val="20"/>
          <w:szCs w:val="20"/>
        </w:rPr>
        <w:t xml:space="preserve">wrong in that other world you go to when you fall into sleep, and it feels like it's </w:t>
      </w:r>
      <w:r w:rsidR="00987BAB" w:rsidRPr="00C02789">
        <w:rPr>
          <w:rFonts w:ascii="Times New Roman" w:hAnsi="Times New Roman" w:cs="Times New Roman"/>
          <w:sz w:val="20"/>
          <w:szCs w:val="20"/>
        </w:rPr>
        <w:t>bleeding</w:t>
      </w:r>
      <w:r w:rsidRPr="00C02789">
        <w:rPr>
          <w:rFonts w:ascii="Times New Roman" w:hAnsi="Times New Roman" w:cs="Times New Roman"/>
          <w:sz w:val="20"/>
          <w:szCs w:val="20"/>
        </w:rPr>
        <w:t xml:space="preserve"> into this world, the one you supposedly now safely inhabit. After throwing your legs over the side of the bed, you shamble across the room, down the hall, and into the bathroom to take a drink of water, and splash your face. You do so uneventfully. However, upon looking up at the mirror, a strange, and horrifying thing occurs. You </w:t>
      </w:r>
      <w:r w:rsidRPr="00C02789">
        <w:rPr>
          <w:rFonts w:ascii="Times New Roman" w:hAnsi="Times New Roman" w:cs="Times New Roman"/>
          <w:i/>
          <w:iCs/>
          <w:sz w:val="20"/>
          <w:szCs w:val="20"/>
        </w:rPr>
        <w:t xml:space="preserve">see </w:t>
      </w:r>
      <w:r w:rsidRPr="00C02789">
        <w:rPr>
          <w:rFonts w:ascii="Times New Roman" w:hAnsi="Times New Roman" w:cs="Times New Roman"/>
          <w:sz w:val="20"/>
          <w:szCs w:val="20"/>
        </w:rPr>
        <w:t xml:space="preserve">the person in the mirror; you </w:t>
      </w:r>
      <w:r w:rsidRPr="00C02789">
        <w:rPr>
          <w:rFonts w:ascii="Times New Roman" w:hAnsi="Times New Roman" w:cs="Times New Roman"/>
          <w:i/>
          <w:iCs/>
          <w:sz w:val="20"/>
          <w:szCs w:val="20"/>
        </w:rPr>
        <w:t xml:space="preserve">see </w:t>
      </w:r>
      <w:r w:rsidRPr="00C02789">
        <w:rPr>
          <w:rFonts w:ascii="Times New Roman" w:hAnsi="Times New Roman" w:cs="Times New Roman"/>
          <w:sz w:val="20"/>
          <w:szCs w:val="20"/>
        </w:rPr>
        <w:t>the water running down his face. It makes the person staring back at you look like a splashed watercolor painting, the streaks of water distorting his angled cheekbones ever so slightly. Beyond that there's absolutely nothing about the person you are looking at that you can recognize; no distinguishing characteristic that helps you to recall any memory, any history of who he is, and how he relates to you. It's as if you've never seen this person before in your life. All you can do, after staring in disbelief for what seems like an eternity, is assure yourself that you are in fact alone in your apartment, after which you glance back at the mirror one more time, turn off the light, and return to bed</w:t>
      </w:r>
      <w:r w:rsidR="00A04A46">
        <w:rPr>
          <w:rFonts w:ascii="Times New Roman" w:hAnsi="Times New Roman" w:cs="Times New Roman"/>
          <w:sz w:val="20"/>
          <w:szCs w:val="20"/>
        </w:rPr>
        <w:t xml:space="preserve"> giving the strange occurrence </w:t>
      </w:r>
      <w:r w:rsidR="00E13DD3">
        <w:rPr>
          <w:rFonts w:ascii="Times New Roman" w:hAnsi="Times New Roman" w:cs="Times New Roman"/>
          <w:sz w:val="20"/>
          <w:szCs w:val="20"/>
        </w:rPr>
        <w:t>little</w:t>
      </w:r>
      <w:r w:rsidR="00A04A46">
        <w:rPr>
          <w:rFonts w:ascii="Times New Roman" w:hAnsi="Times New Roman" w:cs="Times New Roman"/>
          <w:sz w:val="20"/>
          <w:szCs w:val="20"/>
        </w:rPr>
        <w:t xml:space="preserve"> more thought</w:t>
      </w:r>
      <w:r w:rsidRPr="00C02789">
        <w:rPr>
          <w:rFonts w:ascii="Times New Roman" w:hAnsi="Times New Roman" w:cs="Times New Roman"/>
          <w:sz w:val="20"/>
          <w:szCs w:val="20"/>
        </w:rPr>
        <w:t>. This phenomenon continues to occur, although in decreasing interval</w:t>
      </w:r>
      <w:r w:rsidR="00987BAB" w:rsidRPr="00C02789">
        <w:rPr>
          <w:rFonts w:ascii="Times New Roman" w:hAnsi="Times New Roman" w:cs="Times New Roman"/>
          <w:sz w:val="20"/>
          <w:szCs w:val="20"/>
        </w:rPr>
        <w:t>,</w:t>
      </w:r>
      <w:r w:rsidRPr="00C02789">
        <w:rPr>
          <w:rFonts w:ascii="Times New Roman" w:hAnsi="Times New Roman" w:cs="Times New Roman"/>
          <w:sz w:val="20"/>
          <w:szCs w:val="20"/>
        </w:rPr>
        <w:t xml:space="preserve"> over the years up to and through the present with little explanation as to why (see Mayer </w:t>
      </w:r>
      <w:r w:rsidR="00033B78">
        <w:rPr>
          <w:rFonts w:ascii="Times New Roman" w:hAnsi="Times New Roman" w:cs="Times New Roman"/>
          <w:sz w:val="20"/>
          <w:szCs w:val="20"/>
        </w:rPr>
        <w:t>and</w:t>
      </w:r>
      <w:r w:rsidRPr="00C02789">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Rossion</w:t>
      </w:r>
      <w:proofErr w:type="spellEnd"/>
      <w:r w:rsidRPr="00C02789">
        <w:rPr>
          <w:rFonts w:ascii="Times New Roman" w:hAnsi="Times New Roman" w:cs="Times New Roman"/>
          <w:sz w:val="20"/>
          <w:szCs w:val="20"/>
        </w:rPr>
        <w:t xml:space="preserve"> 2007; </w:t>
      </w:r>
      <w:proofErr w:type="spellStart"/>
      <w:r w:rsidRPr="00C02789">
        <w:rPr>
          <w:rFonts w:ascii="Times New Roman" w:hAnsi="Times New Roman" w:cs="Times New Roman"/>
          <w:sz w:val="20"/>
          <w:szCs w:val="20"/>
        </w:rPr>
        <w:t>Patchitt</w:t>
      </w:r>
      <w:proofErr w:type="spellEnd"/>
      <w:r w:rsidRPr="00C02789">
        <w:rPr>
          <w:rFonts w:ascii="Times New Roman" w:hAnsi="Times New Roman" w:cs="Times New Roman"/>
          <w:sz w:val="20"/>
          <w:szCs w:val="20"/>
        </w:rPr>
        <w:t xml:space="preserve"> </w:t>
      </w:r>
      <w:r w:rsidR="00033B78">
        <w:rPr>
          <w:rFonts w:ascii="Times New Roman" w:hAnsi="Times New Roman" w:cs="Times New Roman"/>
          <w:sz w:val="20"/>
          <w:szCs w:val="20"/>
        </w:rPr>
        <w:t>and</w:t>
      </w:r>
      <w:r w:rsidRPr="00C02789">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Shergill</w:t>
      </w:r>
      <w:proofErr w:type="spellEnd"/>
      <w:r w:rsidRPr="00C02789">
        <w:rPr>
          <w:rFonts w:ascii="Times New Roman" w:hAnsi="Times New Roman" w:cs="Times New Roman"/>
          <w:sz w:val="20"/>
          <w:szCs w:val="20"/>
        </w:rPr>
        <w:t xml:space="preserve"> 2019; </w:t>
      </w:r>
      <w:r w:rsidR="00A7485B" w:rsidRPr="00C02789">
        <w:rPr>
          <w:rFonts w:ascii="Times New Roman" w:hAnsi="Times New Roman" w:cs="Times New Roman"/>
          <w:sz w:val="20"/>
          <w:szCs w:val="20"/>
        </w:rPr>
        <w:t xml:space="preserve">National Alliance on Mental Illness </w:t>
      </w:r>
      <w:r w:rsidRPr="00C02789">
        <w:rPr>
          <w:rFonts w:ascii="Times New Roman" w:hAnsi="Times New Roman" w:cs="Times New Roman"/>
          <w:sz w:val="20"/>
          <w:szCs w:val="20"/>
        </w:rPr>
        <w:t>2020).</w:t>
      </w:r>
      <w:r w:rsidRPr="00C02789">
        <w:rPr>
          <w:rStyle w:val="FootnoteReference"/>
          <w:rFonts w:ascii="Times New Roman" w:hAnsi="Times New Roman" w:cs="Times New Roman"/>
          <w:sz w:val="20"/>
          <w:szCs w:val="20"/>
        </w:rPr>
        <w:footnoteReference w:id="7"/>
      </w:r>
      <w:r w:rsidRPr="00C02789">
        <w:rPr>
          <w:rFonts w:ascii="Times New Roman" w:hAnsi="Times New Roman" w:cs="Times New Roman"/>
          <w:sz w:val="20"/>
          <w:szCs w:val="20"/>
        </w:rPr>
        <w:t xml:space="preserve"> </w:t>
      </w:r>
    </w:p>
    <w:p w14:paraId="57857757" w14:textId="0F03F654" w:rsidR="005B0429" w:rsidRPr="00C02789" w:rsidRDefault="005B0429" w:rsidP="00F33405">
      <w:pPr>
        <w:spacing w:line="480" w:lineRule="auto"/>
        <w:rPr>
          <w:rFonts w:ascii="Times New Roman" w:hAnsi="Times New Roman" w:cs="Times New Roman"/>
          <w:sz w:val="20"/>
          <w:szCs w:val="20"/>
        </w:rPr>
      </w:pPr>
      <w:r w:rsidRPr="00C02789">
        <w:rPr>
          <w:rFonts w:ascii="Times New Roman" w:hAnsi="Times New Roman" w:cs="Times New Roman"/>
          <w:sz w:val="20"/>
          <w:szCs w:val="20"/>
        </w:rPr>
        <w:lastRenderedPageBreak/>
        <w:tab/>
        <w:t>These examples constitute a particular manifestation of trauma, the former being an ideal manifestation whereas the latter is an everyday manifestation</w:t>
      </w:r>
      <w:r w:rsidRPr="00C02789">
        <w:rPr>
          <w:rFonts w:ascii="Times New Roman" w:hAnsi="Times New Roman" w:cs="Times New Roman"/>
          <w:i/>
          <w:iCs/>
          <w:sz w:val="20"/>
          <w:szCs w:val="20"/>
        </w:rPr>
        <w:t>.</w:t>
      </w:r>
      <w:r w:rsidRPr="00C02789">
        <w:rPr>
          <w:rFonts w:ascii="Times New Roman" w:hAnsi="Times New Roman" w:cs="Times New Roman"/>
          <w:sz w:val="20"/>
          <w:szCs w:val="20"/>
        </w:rPr>
        <w:t xml:space="preserve"> Admittedly, there are reasonable arguments to be made that what I perceive to be an everyday manifestation of trauma might have nothing to do with my overseas experiences at all . . . and there is merit to that line of thinking, especially when one considers alternative explanations for the phenomenon such as physiological damage to the brain, or schizophrenia, which does, in fact, occur in my family (see Footnote </w:t>
      </w:r>
      <w:r w:rsidR="00987BAB" w:rsidRPr="00C02789">
        <w:rPr>
          <w:rFonts w:ascii="Times New Roman" w:hAnsi="Times New Roman" w:cs="Times New Roman"/>
          <w:sz w:val="20"/>
          <w:szCs w:val="20"/>
        </w:rPr>
        <w:t>5</w:t>
      </w:r>
      <w:r w:rsidRPr="00C02789">
        <w:rPr>
          <w:rFonts w:ascii="Times New Roman" w:hAnsi="Times New Roman" w:cs="Times New Roman"/>
          <w:sz w:val="20"/>
          <w:szCs w:val="20"/>
        </w:rPr>
        <w:t xml:space="preserve">).  However, given that neither phenomenon occurred prior to the death of C, and that both types of event typically occur within a reasonable timeframe of one another (although the latter occurs much more frequently than the former), I feel I have sufficient reason to believe that the two issues are entangled. That I have progressed in my own mental stability over the course of the last eight years, and that the rate of incidence of both forms of traumatic recollection have </w:t>
      </w:r>
      <w:r w:rsidR="00987BAB" w:rsidRPr="00C02789">
        <w:rPr>
          <w:rFonts w:ascii="Times New Roman" w:hAnsi="Times New Roman" w:cs="Times New Roman"/>
          <w:sz w:val="20"/>
          <w:szCs w:val="20"/>
        </w:rPr>
        <w:t>fallen</w:t>
      </w:r>
      <w:r w:rsidRPr="00C02789">
        <w:rPr>
          <w:rFonts w:ascii="Times New Roman" w:hAnsi="Times New Roman" w:cs="Times New Roman"/>
          <w:sz w:val="20"/>
          <w:szCs w:val="20"/>
        </w:rPr>
        <w:t xml:space="preserve"> precipitously since dealing with them as </w:t>
      </w:r>
      <w:r w:rsidR="0040240F">
        <w:rPr>
          <w:rFonts w:ascii="Times New Roman" w:hAnsi="Times New Roman" w:cs="Times New Roman"/>
          <w:sz w:val="20"/>
          <w:szCs w:val="20"/>
        </w:rPr>
        <w:t>I will describe</w:t>
      </w:r>
      <w:r w:rsidRPr="00C02789">
        <w:rPr>
          <w:rFonts w:ascii="Times New Roman" w:hAnsi="Times New Roman" w:cs="Times New Roman"/>
          <w:sz w:val="20"/>
          <w:szCs w:val="20"/>
        </w:rPr>
        <w:t xml:space="preserve"> only serves to strengthen this </w:t>
      </w:r>
      <w:r w:rsidR="0040240F">
        <w:rPr>
          <w:rFonts w:ascii="Times New Roman" w:hAnsi="Times New Roman" w:cs="Times New Roman"/>
          <w:sz w:val="20"/>
          <w:szCs w:val="20"/>
        </w:rPr>
        <w:t>conviction</w:t>
      </w:r>
      <w:r w:rsidRPr="00C02789">
        <w:rPr>
          <w:rFonts w:ascii="Times New Roman" w:hAnsi="Times New Roman" w:cs="Times New Roman"/>
          <w:sz w:val="20"/>
          <w:szCs w:val="20"/>
        </w:rPr>
        <w:t xml:space="preserve">. Having said that, we </w:t>
      </w:r>
      <w:r w:rsidR="0040240F">
        <w:rPr>
          <w:rFonts w:ascii="Times New Roman" w:hAnsi="Times New Roman" w:cs="Times New Roman"/>
          <w:sz w:val="20"/>
          <w:szCs w:val="20"/>
        </w:rPr>
        <w:t>might then</w:t>
      </w:r>
      <w:r w:rsidRPr="00C02789">
        <w:rPr>
          <w:rFonts w:ascii="Times New Roman" w:hAnsi="Times New Roman" w:cs="Times New Roman"/>
          <w:sz w:val="20"/>
          <w:szCs w:val="20"/>
        </w:rPr>
        <w:t xml:space="preserve"> ask how these two manifest forms of trauma differ from one another? In order to answer this </w:t>
      </w:r>
      <w:proofErr w:type="gramStart"/>
      <w:r w:rsidRPr="00C02789">
        <w:rPr>
          <w:rFonts w:ascii="Times New Roman" w:hAnsi="Times New Roman" w:cs="Times New Roman"/>
          <w:sz w:val="20"/>
          <w:szCs w:val="20"/>
        </w:rPr>
        <w:t>question</w:t>
      </w:r>
      <w:proofErr w:type="gramEnd"/>
      <w:r w:rsidRPr="00C02789">
        <w:rPr>
          <w:rFonts w:ascii="Times New Roman" w:hAnsi="Times New Roman" w:cs="Times New Roman"/>
          <w:sz w:val="20"/>
          <w:szCs w:val="20"/>
        </w:rPr>
        <w:t xml:space="preserve"> </w:t>
      </w:r>
      <w:r w:rsidR="00987BAB" w:rsidRPr="00C02789">
        <w:rPr>
          <w:rFonts w:ascii="Times New Roman" w:hAnsi="Times New Roman" w:cs="Times New Roman"/>
          <w:sz w:val="20"/>
          <w:szCs w:val="20"/>
        </w:rPr>
        <w:t>it first becomes necessary</w:t>
      </w:r>
      <w:r w:rsidRPr="00C02789">
        <w:rPr>
          <w:rFonts w:ascii="Times New Roman" w:hAnsi="Times New Roman" w:cs="Times New Roman"/>
          <w:sz w:val="20"/>
          <w:szCs w:val="20"/>
        </w:rPr>
        <w:t xml:space="preserve"> </w:t>
      </w:r>
      <w:r w:rsidR="0040240F">
        <w:rPr>
          <w:rFonts w:ascii="Times New Roman" w:hAnsi="Times New Roman" w:cs="Times New Roman"/>
          <w:sz w:val="20"/>
          <w:szCs w:val="20"/>
        </w:rPr>
        <w:t xml:space="preserve">to </w:t>
      </w:r>
      <w:r w:rsidRPr="00C02789">
        <w:rPr>
          <w:rFonts w:ascii="Times New Roman" w:hAnsi="Times New Roman" w:cs="Times New Roman"/>
          <w:sz w:val="20"/>
          <w:szCs w:val="20"/>
        </w:rPr>
        <w:t>examine how they are the same.</w:t>
      </w:r>
    </w:p>
    <w:p w14:paraId="36403AEB" w14:textId="7B5B683E" w:rsidR="005B0429" w:rsidRPr="00C02789" w:rsidRDefault="005B0429"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The first thing that announces itself is that observation that in both instances I was engaging in a generally mundane activity</w:t>
      </w:r>
      <w:r w:rsidR="00216BE9">
        <w:rPr>
          <w:rFonts w:ascii="Times New Roman" w:hAnsi="Times New Roman" w:cs="Times New Roman"/>
          <w:sz w:val="20"/>
          <w:szCs w:val="20"/>
        </w:rPr>
        <w:t>:</w:t>
      </w:r>
      <w:r w:rsidRPr="00C02789">
        <w:rPr>
          <w:rFonts w:ascii="Times New Roman" w:hAnsi="Times New Roman" w:cs="Times New Roman"/>
          <w:sz w:val="20"/>
          <w:szCs w:val="20"/>
        </w:rPr>
        <w:t xml:space="preserve"> in the first </w:t>
      </w:r>
      <w:r w:rsidR="0040240F">
        <w:rPr>
          <w:rFonts w:ascii="Times New Roman" w:hAnsi="Times New Roman" w:cs="Times New Roman"/>
          <w:sz w:val="20"/>
          <w:szCs w:val="20"/>
        </w:rPr>
        <w:t>case</w:t>
      </w:r>
      <w:r w:rsidRPr="00C02789">
        <w:rPr>
          <w:rFonts w:ascii="Times New Roman" w:hAnsi="Times New Roman" w:cs="Times New Roman"/>
          <w:sz w:val="20"/>
          <w:szCs w:val="20"/>
        </w:rPr>
        <w:t xml:space="preserve">, driving over a hill toward a train trestle that I have driven past and still drive past on nearly a daily basis; in the second </w:t>
      </w:r>
      <w:r w:rsidR="0040240F">
        <w:rPr>
          <w:rFonts w:ascii="Times New Roman" w:hAnsi="Times New Roman" w:cs="Times New Roman"/>
          <w:sz w:val="20"/>
          <w:szCs w:val="20"/>
        </w:rPr>
        <w:t>case</w:t>
      </w:r>
      <w:r w:rsidRPr="00C02789">
        <w:rPr>
          <w:rFonts w:ascii="Times New Roman" w:hAnsi="Times New Roman" w:cs="Times New Roman"/>
          <w:sz w:val="20"/>
          <w:szCs w:val="20"/>
        </w:rPr>
        <w:t xml:space="preserve"> I was simply attempting to go to sleep. This observation itself is not nearly as important as the more subtle issue that in both instances I was in a relatively ambivalent mood, or as Heidegger might describe it, my </w:t>
      </w:r>
      <w:r w:rsidRPr="00C02789">
        <w:rPr>
          <w:rFonts w:ascii="Times New Roman" w:hAnsi="Times New Roman" w:cs="Times New Roman"/>
          <w:i/>
          <w:iCs/>
          <w:sz w:val="20"/>
          <w:szCs w:val="20"/>
        </w:rPr>
        <w:t>attunement</w:t>
      </w:r>
      <w:r w:rsidRPr="00C02789">
        <w:rPr>
          <w:rFonts w:ascii="Times New Roman" w:hAnsi="Times New Roman" w:cs="Times New Roman"/>
          <w:sz w:val="20"/>
          <w:szCs w:val="20"/>
        </w:rPr>
        <w:t xml:space="preserve"> was one of ambivalence. What does this mean, to be attuned? For Heidegger </w:t>
      </w:r>
      <w:r w:rsidR="00C9204A">
        <w:rPr>
          <w:rFonts w:ascii="Times New Roman" w:hAnsi="Times New Roman" w:cs="Times New Roman"/>
          <w:sz w:val="20"/>
          <w:szCs w:val="20"/>
        </w:rPr>
        <w:t>(2008b</w:t>
      </w:r>
      <w:r w:rsidR="004153EC">
        <w:rPr>
          <w:rFonts w:ascii="Times New Roman" w:hAnsi="Times New Roman" w:cs="Times New Roman"/>
          <w:sz w:val="20"/>
          <w:szCs w:val="20"/>
        </w:rPr>
        <w:t>:</w:t>
      </w:r>
      <w:r w:rsidR="004153EC" w:rsidRPr="004153EC">
        <w:rPr>
          <w:rFonts w:ascii="Times New Roman" w:hAnsi="Times New Roman" w:cs="Times New Roman"/>
          <w:sz w:val="20"/>
          <w:szCs w:val="20"/>
        </w:rPr>
        <w:t xml:space="preserve"> </w:t>
      </w:r>
      <w:r w:rsidR="004153EC" w:rsidRPr="00C02789">
        <w:rPr>
          <w:rFonts w:ascii="Times New Roman" w:hAnsi="Times New Roman" w:cs="Times New Roman"/>
          <w:sz w:val="20"/>
          <w:szCs w:val="20"/>
        </w:rPr>
        <w:t>176/H. 137</w:t>
      </w:r>
      <w:r w:rsidR="00C9204A">
        <w:rPr>
          <w:rFonts w:ascii="Times New Roman" w:hAnsi="Times New Roman" w:cs="Times New Roman"/>
          <w:sz w:val="20"/>
          <w:szCs w:val="20"/>
        </w:rPr>
        <w:t xml:space="preserve">) </w:t>
      </w:r>
      <w:r w:rsidRPr="00C02789">
        <w:rPr>
          <w:rFonts w:ascii="Times New Roman" w:hAnsi="Times New Roman" w:cs="Times New Roman"/>
          <w:sz w:val="20"/>
          <w:szCs w:val="20"/>
        </w:rPr>
        <w:t>attunement refers to a state-of-mind, that aspect of a thrown being's openness to the world that allows things to manifest or be encountered "in-the-world." By being attuned in such a way, things relative to that attunement make themselves known or are brought forth toward our Dasein</w:t>
      </w:r>
      <w:r w:rsidR="0041682B" w:rsidRPr="00C02789">
        <w:rPr>
          <w:rFonts w:ascii="Times New Roman" w:hAnsi="Times New Roman" w:cs="Times New Roman"/>
          <w:sz w:val="20"/>
          <w:szCs w:val="20"/>
        </w:rPr>
        <w:t>.</w:t>
      </w:r>
      <w:r w:rsidRPr="00C02789">
        <w:rPr>
          <w:rFonts w:ascii="Times New Roman" w:hAnsi="Times New Roman" w:cs="Times New Roman"/>
          <w:sz w:val="20"/>
          <w:szCs w:val="20"/>
        </w:rPr>
        <w:t xml:space="preserve"> A simplistic understanding of this would be to consider the slightly exaggerated case of being-hungry. When </w:t>
      </w:r>
      <w:r w:rsidR="0041682B" w:rsidRPr="00C02789">
        <w:rPr>
          <w:rFonts w:ascii="Times New Roman" w:hAnsi="Times New Roman" w:cs="Times New Roman"/>
          <w:sz w:val="20"/>
          <w:szCs w:val="20"/>
        </w:rPr>
        <w:t xml:space="preserve">you are </w:t>
      </w:r>
      <w:r w:rsidRPr="00C02789">
        <w:rPr>
          <w:rFonts w:ascii="Times New Roman" w:hAnsi="Times New Roman" w:cs="Times New Roman"/>
          <w:sz w:val="20"/>
          <w:szCs w:val="20"/>
        </w:rPr>
        <w:t xml:space="preserve">hungry the world around you arrays itself so that those things relevant to your hunger manifest more </w:t>
      </w:r>
      <w:r w:rsidR="0041682B" w:rsidRPr="00C02789">
        <w:rPr>
          <w:rFonts w:ascii="Times New Roman" w:hAnsi="Times New Roman" w:cs="Times New Roman"/>
          <w:sz w:val="20"/>
          <w:szCs w:val="20"/>
        </w:rPr>
        <w:t>profoundly</w:t>
      </w:r>
      <w:r w:rsidRPr="00C02789">
        <w:rPr>
          <w:rFonts w:ascii="Times New Roman" w:hAnsi="Times New Roman" w:cs="Times New Roman"/>
          <w:sz w:val="20"/>
          <w:szCs w:val="20"/>
        </w:rPr>
        <w:t xml:space="preserve"> than other things; that cold pizza in the fridge calls to you, and in it this way it is distantially "nearer" to you than other things in the room, for instance, </w:t>
      </w:r>
      <w:r w:rsidR="0041682B" w:rsidRPr="00C02789">
        <w:rPr>
          <w:rFonts w:ascii="Times New Roman" w:hAnsi="Times New Roman" w:cs="Times New Roman"/>
          <w:sz w:val="20"/>
          <w:szCs w:val="20"/>
        </w:rPr>
        <w:t>that cursed</w:t>
      </w:r>
      <w:r w:rsidRPr="00C02789">
        <w:rPr>
          <w:rFonts w:ascii="Times New Roman" w:hAnsi="Times New Roman" w:cs="Times New Roman"/>
          <w:sz w:val="20"/>
          <w:szCs w:val="20"/>
        </w:rPr>
        <w:t xml:space="preserve"> fly that has been annoying you all afternoon. It is not that you are ignoring the fly; to the contrary, by being-hungry the fly ceases to </w:t>
      </w:r>
      <w:r w:rsidR="0040240F">
        <w:rPr>
          <w:rFonts w:ascii="Times New Roman" w:hAnsi="Times New Roman" w:cs="Times New Roman"/>
          <w:sz w:val="20"/>
          <w:szCs w:val="20"/>
        </w:rPr>
        <w:t>"</w:t>
      </w:r>
      <w:r w:rsidRPr="00C02789">
        <w:rPr>
          <w:rFonts w:ascii="Times New Roman" w:hAnsi="Times New Roman" w:cs="Times New Roman"/>
          <w:sz w:val="20"/>
          <w:szCs w:val="20"/>
        </w:rPr>
        <w:t>be,</w:t>
      </w:r>
      <w:r w:rsidR="0040240F">
        <w:rPr>
          <w:rFonts w:ascii="Times New Roman" w:hAnsi="Times New Roman" w:cs="Times New Roman"/>
          <w:sz w:val="20"/>
          <w:szCs w:val="20"/>
        </w:rPr>
        <w:t>"</w:t>
      </w:r>
      <w:r w:rsidRPr="00C02789">
        <w:rPr>
          <w:rFonts w:ascii="Times New Roman" w:hAnsi="Times New Roman" w:cs="Times New Roman"/>
          <w:sz w:val="20"/>
          <w:szCs w:val="20"/>
        </w:rPr>
        <w:t xml:space="preserve"> however momentarily. In the </w:t>
      </w:r>
      <w:r w:rsidR="0041682B" w:rsidRPr="00C02789">
        <w:rPr>
          <w:rFonts w:ascii="Times New Roman" w:hAnsi="Times New Roman" w:cs="Times New Roman"/>
          <w:sz w:val="20"/>
          <w:szCs w:val="20"/>
        </w:rPr>
        <w:t xml:space="preserve">personal </w:t>
      </w:r>
      <w:r w:rsidRPr="00C02789">
        <w:rPr>
          <w:rFonts w:ascii="Times New Roman" w:hAnsi="Times New Roman" w:cs="Times New Roman"/>
          <w:sz w:val="20"/>
          <w:szCs w:val="20"/>
        </w:rPr>
        <w:t xml:space="preserve">cases </w:t>
      </w:r>
      <w:r w:rsidR="0041682B" w:rsidRPr="00C02789">
        <w:rPr>
          <w:rFonts w:ascii="Times New Roman" w:hAnsi="Times New Roman" w:cs="Times New Roman"/>
          <w:sz w:val="20"/>
          <w:szCs w:val="20"/>
        </w:rPr>
        <w:t>I have shared</w:t>
      </w:r>
      <w:r w:rsidRPr="00C02789">
        <w:rPr>
          <w:rFonts w:ascii="Times New Roman" w:hAnsi="Times New Roman" w:cs="Times New Roman"/>
          <w:sz w:val="20"/>
          <w:szCs w:val="20"/>
        </w:rPr>
        <w:t xml:space="preserve">, the relatively ambivalent attunement described means that I was simply attempting to exist within the mood of that given moment, be it enjoyment of the music while not crashing the car (a distinct difference from actively </w:t>
      </w:r>
      <w:r w:rsidRPr="00C02789">
        <w:rPr>
          <w:rFonts w:ascii="Times New Roman" w:hAnsi="Times New Roman" w:cs="Times New Roman"/>
          <w:sz w:val="20"/>
          <w:szCs w:val="20"/>
        </w:rPr>
        <w:lastRenderedPageBreak/>
        <w:t>driving), or physically orienting myself so that I could fall asleep.</w:t>
      </w:r>
      <w:r w:rsidR="0040240F">
        <w:rPr>
          <w:rFonts w:ascii="Times New Roman" w:hAnsi="Times New Roman" w:cs="Times New Roman"/>
          <w:sz w:val="20"/>
          <w:szCs w:val="20"/>
        </w:rPr>
        <w:t xml:space="preserve"> My state-of-mind was not focused in any particular way.</w:t>
      </w:r>
    </w:p>
    <w:p w14:paraId="2DEDF9FC" w14:textId="2E18458E" w:rsidR="00830994" w:rsidRDefault="005B0429"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The only other substantiative similarity is that both situations (in fact all "situations") are hallmarked by a cathecting event. In the case of the springtime drive it is the sight of the trestle after cresting the hill, and in the case of the summertime night it is reasonable to suspect it was the dream that startled me back into consciousness. Interestingly, the Event </w:t>
      </w:r>
      <w:r w:rsidR="000D6E8F" w:rsidRPr="00C02789">
        <w:rPr>
          <w:rFonts w:ascii="Times New Roman" w:hAnsi="Times New Roman" w:cs="Times New Roman"/>
          <w:sz w:val="20"/>
          <w:szCs w:val="20"/>
        </w:rPr>
        <w:t>(</w:t>
      </w:r>
      <w:proofErr w:type="spellStart"/>
      <w:r w:rsidRPr="00C02789">
        <w:rPr>
          <w:rFonts w:ascii="Times New Roman" w:hAnsi="Times New Roman" w:cs="Times New Roman"/>
          <w:i/>
          <w:iCs/>
          <w:sz w:val="20"/>
          <w:szCs w:val="20"/>
        </w:rPr>
        <w:t>Ereignis</w:t>
      </w:r>
      <w:proofErr w:type="spellEnd"/>
      <w:r w:rsidR="000D6E8F" w:rsidRPr="00C02789">
        <w:rPr>
          <w:rFonts w:ascii="Times New Roman" w:hAnsi="Times New Roman" w:cs="Times New Roman"/>
          <w:sz w:val="20"/>
          <w:szCs w:val="20"/>
        </w:rPr>
        <w:t>)</w:t>
      </w:r>
      <w:r w:rsidRPr="00C02789">
        <w:rPr>
          <w:rFonts w:ascii="Times New Roman" w:hAnsi="Times New Roman" w:cs="Times New Roman"/>
          <w:sz w:val="20"/>
          <w:szCs w:val="20"/>
        </w:rPr>
        <w:t xml:space="preserve"> is a particular point of concern for Heidegger</w:t>
      </w:r>
      <w:r w:rsidR="00C9204A">
        <w:rPr>
          <w:rFonts w:ascii="Times New Roman" w:hAnsi="Times New Roman" w:cs="Times New Roman"/>
          <w:sz w:val="20"/>
          <w:szCs w:val="20"/>
        </w:rPr>
        <w:t xml:space="preserve"> (2012</w:t>
      </w:r>
      <w:r w:rsidR="00244E60">
        <w:rPr>
          <w:rFonts w:ascii="Times New Roman" w:hAnsi="Times New Roman" w:cs="Times New Roman"/>
          <w:sz w:val="20"/>
          <w:szCs w:val="20"/>
        </w:rPr>
        <w:t>: H. 13</w:t>
      </w:r>
      <w:r w:rsidR="00C9204A">
        <w:rPr>
          <w:rFonts w:ascii="Times New Roman" w:hAnsi="Times New Roman" w:cs="Times New Roman"/>
          <w:sz w:val="20"/>
          <w:szCs w:val="20"/>
        </w:rPr>
        <w:t>)</w:t>
      </w:r>
      <w:r w:rsidRPr="00C02789">
        <w:rPr>
          <w:rFonts w:ascii="Times New Roman" w:hAnsi="Times New Roman" w:cs="Times New Roman"/>
          <w:sz w:val="20"/>
          <w:szCs w:val="20"/>
        </w:rPr>
        <w:t>: for him it is not a simple matter of occurrence but "the temporal-spatial simultaneity for [Being] and beings</w:t>
      </w:r>
      <w:r w:rsidR="00244E60">
        <w:rPr>
          <w:rFonts w:ascii="Times New Roman" w:hAnsi="Times New Roman" w:cs="Times New Roman"/>
          <w:sz w:val="20"/>
          <w:szCs w:val="20"/>
        </w:rPr>
        <w:t>.</w:t>
      </w:r>
      <w:r w:rsidRPr="00C02789">
        <w:rPr>
          <w:rFonts w:ascii="Times New Roman" w:hAnsi="Times New Roman" w:cs="Times New Roman"/>
          <w:sz w:val="20"/>
          <w:szCs w:val="20"/>
        </w:rPr>
        <w:t xml:space="preserve">" </w:t>
      </w:r>
      <w:r w:rsidR="0040240F">
        <w:rPr>
          <w:rFonts w:ascii="Times New Roman" w:hAnsi="Times New Roman" w:cs="Times New Roman"/>
          <w:sz w:val="20"/>
          <w:szCs w:val="20"/>
        </w:rPr>
        <w:t>Furthermore</w:t>
      </w:r>
      <w:r w:rsidRPr="00C02789">
        <w:rPr>
          <w:rFonts w:ascii="Times New Roman" w:hAnsi="Times New Roman" w:cs="Times New Roman"/>
          <w:sz w:val="20"/>
          <w:szCs w:val="20"/>
        </w:rPr>
        <w:t>, when Heidegger discusses the Event, he describ</w:t>
      </w:r>
      <w:r w:rsidR="0040240F">
        <w:rPr>
          <w:rFonts w:ascii="Times New Roman" w:hAnsi="Times New Roman" w:cs="Times New Roman"/>
          <w:sz w:val="20"/>
          <w:szCs w:val="20"/>
        </w:rPr>
        <w:t>es</w:t>
      </w:r>
      <w:r w:rsidRPr="00C02789">
        <w:rPr>
          <w:rFonts w:ascii="Times New Roman" w:hAnsi="Times New Roman" w:cs="Times New Roman"/>
          <w:sz w:val="20"/>
          <w:szCs w:val="20"/>
        </w:rPr>
        <w:t xml:space="preserve"> the disclosure of an instance of meaningful appropriation. In effect, the Dasein becomes bound up or grounded in the Event, and it is the grounding of Dasein by Being in Being that is needed in order for Being, and the essential occurrence of the Truth to unfold. A simpler description of the unfolding of Truth is given to us by Michael Wheeler (2011), who characterizes it as "the normal sense-making that follows a paradigm-shift</w:t>
      </w:r>
      <w:r w:rsidR="00830994">
        <w:rPr>
          <w:rFonts w:ascii="Times New Roman" w:hAnsi="Times New Roman" w:cs="Times New Roman"/>
          <w:sz w:val="20"/>
          <w:szCs w:val="20"/>
        </w:rPr>
        <w:t>,</w:t>
      </w:r>
      <w:r w:rsidRPr="00C02789">
        <w:rPr>
          <w:rFonts w:ascii="Times New Roman" w:hAnsi="Times New Roman" w:cs="Times New Roman"/>
          <w:sz w:val="20"/>
          <w:szCs w:val="20"/>
        </w:rPr>
        <w:t xml:space="preserve">" </w:t>
      </w:r>
      <w:r w:rsidR="00830994">
        <w:rPr>
          <w:rFonts w:ascii="Times New Roman" w:hAnsi="Times New Roman" w:cs="Times New Roman"/>
          <w:sz w:val="20"/>
          <w:szCs w:val="20"/>
        </w:rPr>
        <w:t>a powerful</w:t>
      </w:r>
      <w:r w:rsidR="00CD5446">
        <w:rPr>
          <w:rFonts w:ascii="Times New Roman" w:hAnsi="Times New Roman" w:cs="Times New Roman"/>
          <w:sz w:val="20"/>
          <w:szCs w:val="20"/>
        </w:rPr>
        <w:t xml:space="preserve"> interpretation that, despite its simplicity, fully encapsulates the </w:t>
      </w:r>
      <w:r w:rsidR="00216BE9">
        <w:rPr>
          <w:rFonts w:ascii="Times New Roman" w:hAnsi="Times New Roman" w:cs="Times New Roman"/>
          <w:sz w:val="20"/>
          <w:szCs w:val="20"/>
        </w:rPr>
        <w:t xml:space="preserve">essential function of Heidegger's </w:t>
      </w:r>
      <w:r w:rsidR="00830994">
        <w:rPr>
          <w:rFonts w:ascii="Times New Roman" w:hAnsi="Times New Roman" w:cs="Times New Roman"/>
          <w:sz w:val="20"/>
          <w:szCs w:val="20"/>
        </w:rPr>
        <w:t>original thought</w:t>
      </w:r>
      <w:r w:rsidR="00CD5446">
        <w:rPr>
          <w:rFonts w:ascii="Times New Roman" w:hAnsi="Times New Roman" w:cs="Times New Roman"/>
          <w:sz w:val="20"/>
          <w:szCs w:val="20"/>
        </w:rPr>
        <w:t xml:space="preserve"> </w:t>
      </w:r>
      <w:r w:rsidR="001F52AD">
        <w:rPr>
          <w:rFonts w:ascii="Times New Roman" w:hAnsi="Times New Roman" w:cs="Times New Roman"/>
          <w:sz w:val="20"/>
          <w:szCs w:val="20"/>
        </w:rPr>
        <w:t xml:space="preserve">albeit </w:t>
      </w:r>
      <w:r w:rsidR="00CD5446">
        <w:rPr>
          <w:rFonts w:ascii="Times New Roman" w:hAnsi="Times New Roman" w:cs="Times New Roman"/>
          <w:sz w:val="20"/>
          <w:szCs w:val="20"/>
        </w:rPr>
        <w:t>in less obscure terms</w:t>
      </w:r>
      <w:r w:rsidR="00CC0065">
        <w:rPr>
          <w:rFonts w:ascii="Times New Roman" w:hAnsi="Times New Roman" w:cs="Times New Roman"/>
          <w:sz w:val="20"/>
          <w:szCs w:val="20"/>
        </w:rPr>
        <w:t>:</w:t>
      </w:r>
      <w:r w:rsidR="00CD5446">
        <w:rPr>
          <w:rFonts w:ascii="Times New Roman" w:hAnsi="Times New Roman" w:cs="Times New Roman"/>
          <w:sz w:val="20"/>
          <w:szCs w:val="20"/>
        </w:rPr>
        <w:t xml:space="preserve"> </w:t>
      </w:r>
      <w:r w:rsidR="00830994">
        <w:rPr>
          <w:rFonts w:ascii="Times New Roman" w:hAnsi="Times New Roman" w:cs="Times New Roman"/>
          <w:sz w:val="20"/>
          <w:szCs w:val="20"/>
        </w:rPr>
        <w:t>the Event</w:t>
      </w:r>
      <w:r w:rsidR="00216BE9">
        <w:rPr>
          <w:rFonts w:ascii="Times New Roman" w:hAnsi="Times New Roman" w:cs="Times New Roman"/>
          <w:sz w:val="20"/>
          <w:szCs w:val="20"/>
        </w:rPr>
        <w:t xml:space="preserve"> reveals</w:t>
      </w:r>
      <w:r w:rsidR="00CD5446">
        <w:rPr>
          <w:rFonts w:ascii="Times New Roman" w:hAnsi="Times New Roman" w:cs="Times New Roman"/>
          <w:sz w:val="20"/>
          <w:szCs w:val="20"/>
        </w:rPr>
        <w:t xml:space="preserve"> to the individual</w:t>
      </w:r>
      <w:r w:rsidR="00216BE9">
        <w:rPr>
          <w:rFonts w:ascii="Times New Roman" w:hAnsi="Times New Roman" w:cs="Times New Roman"/>
          <w:sz w:val="20"/>
          <w:szCs w:val="20"/>
        </w:rPr>
        <w:t xml:space="preserve"> the </w:t>
      </w:r>
      <w:r w:rsidR="001F52AD">
        <w:rPr>
          <w:rFonts w:ascii="Times New Roman" w:hAnsi="Times New Roman" w:cs="Times New Roman"/>
          <w:sz w:val="20"/>
          <w:szCs w:val="20"/>
        </w:rPr>
        <w:t>opportunity</w:t>
      </w:r>
      <w:r w:rsidR="00216BE9">
        <w:rPr>
          <w:rFonts w:ascii="Times New Roman" w:hAnsi="Times New Roman" w:cs="Times New Roman"/>
          <w:sz w:val="20"/>
          <w:szCs w:val="20"/>
        </w:rPr>
        <w:t xml:space="preserve"> </w:t>
      </w:r>
      <w:r w:rsidR="001F52AD">
        <w:rPr>
          <w:rFonts w:ascii="Times New Roman" w:hAnsi="Times New Roman" w:cs="Times New Roman"/>
          <w:sz w:val="20"/>
          <w:szCs w:val="20"/>
        </w:rPr>
        <w:t xml:space="preserve">to come to grips with the Self in addition </w:t>
      </w:r>
      <w:r w:rsidR="00B853F5">
        <w:rPr>
          <w:rFonts w:ascii="Times New Roman" w:hAnsi="Times New Roman" w:cs="Times New Roman"/>
          <w:sz w:val="20"/>
          <w:szCs w:val="20"/>
        </w:rPr>
        <w:t xml:space="preserve">to the </w:t>
      </w:r>
      <w:r w:rsidR="00830994">
        <w:rPr>
          <w:rFonts w:ascii="Times New Roman" w:hAnsi="Times New Roman" w:cs="Times New Roman"/>
          <w:sz w:val="20"/>
          <w:szCs w:val="20"/>
        </w:rPr>
        <w:t>moment in question</w:t>
      </w:r>
      <w:r w:rsidR="00CC0065">
        <w:rPr>
          <w:rFonts w:ascii="Times New Roman" w:hAnsi="Times New Roman" w:cs="Times New Roman"/>
          <w:sz w:val="20"/>
          <w:szCs w:val="20"/>
        </w:rPr>
        <w:t>, although such understanding is predicated on the idea that the individual is trying to understand their experiences in the first place.</w:t>
      </w:r>
    </w:p>
    <w:p w14:paraId="6639CCD5" w14:textId="7474224E" w:rsidR="00AE6491" w:rsidRPr="00C02789" w:rsidRDefault="005B0429"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r>
      <w:r w:rsidR="00216BE9">
        <w:rPr>
          <w:rFonts w:ascii="Times New Roman" w:hAnsi="Times New Roman" w:cs="Times New Roman"/>
          <w:sz w:val="20"/>
          <w:szCs w:val="20"/>
        </w:rPr>
        <w:t xml:space="preserve">On the </w:t>
      </w:r>
      <w:r w:rsidR="00CC0065">
        <w:rPr>
          <w:rFonts w:ascii="Times New Roman" w:hAnsi="Times New Roman" w:cs="Times New Roman"/>
          <w:sz w:val="20"/>
          <w:szCs w:val="20"/>
        </w:rPr>
        <w:t>matter</w:t>
      </w:r>
      <w:r w:rsidR="00216BE9">
        <w:rPr>
          <w:rFonts w:ascii="Times New Roman" w:hAnsi="Times New Roman" w:cs="Times New Roman"/>
          <w:sz w:val="20"/>
          <w:szCs w:val="20"/>
        </w:rPr>
        <w:t xml:space="preserve"> of difference</w:t>
      </w:r>
      <w:r w:rsidR="00CC0065">
        <w:rPr>
          <w:rFonts w:ascii="Times New Roman" w:hAnsi="Times New Roman" w:cs="Times New Roman"/>
          <w:sz w:val="20"/>
          <w:szCs w:val="20"/>
        </w:rPr>
        <w:t>s</w:t>
      </w:r>
      <w:r w:rsidR="00216BE9">
        <w:rPr>
          <w:rFonts w:ascii="Times New Roman" w:hAnsi="Times New Roman" w:cs="Times New Roman"/>
          <w:sz w:val="20"/>
          <w:szCs w:val="20"/>
        </w:rPr>
        <w:t xml:space="preserve">, </w:t>
      </w:r>
      <w:r w:rsidR="00CC0065">
        <w:rPr>
          <w:rFonts w:ascii="Times New Roman" w:hAnsi="Times New Roman" w:cs="Times New Roman"/>
          <w:sz w:val="20"/>
          <w:szCs w:val="20"/>
        </w:rPr>
        <w:t>beyond</w:t>
      </w:r>
      <w:r w:rsidR="0069145C">
        <w:rPr>
          <w:rFonts w:ascii="Times New Roman" w:hAnsi="Times New Roman" w:cs="Times New Roman"/>
          <w:sz w:val="20"/>
          <w:szCs w:val="20"/>
        </w:rPr>
        <w:t xml:space="preserve"> the </w:t>
      </w:r>
      <w:r w:rsidR="00CC0065">
        <w:rPr>
          <w:rFonts w:ascii="Times New Roman" w:hAnsi="Times New Roman" w:cs="Times New Roman"/>
          <w:sz w:val="20"/>
          <w:szCs w:val="20"/>
        </w:rPr>
        <w:t xml:space="preserve">notable </w:t>
      </w:r>
      <w:r w:rsidR="00216BE9">
        <w:rPr>
          <w:rFonts w:ascii="Times New Roman" w:hAnsi="Times New Roman" w:cs="Times New Roman"/>
          <w:sz w:val="20"/>
          <w:szCs w:val="20"/>
        </w:rPr>
        <w:t>divergence</w:t>
      </w:r>
      <w:r w:rsidR="00E13DD3">
        <w:rPr>
          <w:rFonts w:ascii="Times New Roman" w:hAnsi="Times New Roman" w:cs="Times New Roman"/>
          <w:sz w:val="20"/>
          <w:szCs w:val="20"/>
        </w:rPr>
        <w:t xml:space="preserve"> in attitude toward </w:t>
      </w:r>
      <w:r w:rsidR="008902BA">
        <w:rPr>
          <w:rFonts w:ascii="Times New Roman" w:hAnsi="Times New Roman" w:cs="Times New Roman"/>
          <w:sz w:val="20"/>
          <w:szCs w:val="20"/>
        </w:rPr>
        <w:t>the two</w:t>
      </w:r>
      <w:r w:rsidR="00E13DD3">
        <w:rPr>
          <w:rFonts w:ascii="Times New Roman" w:hAnsi="Times New Roman" w:cs="Times New Roman"/>
          <w:sz w:val="20"/>
          <w:szCs w:val="20"/>
        </w:rPr>
        <w:t xml:space="preserve"> </w:t>
      </w:r>
      <w:r w:rsidR="00E13DD3" w:rsidRPr="00C02789">
        <w:rPr>
          <w:rFonts w:ascii="Times New Roman" w:hAnsi="Times New Roman" w:cs="Times New Roman"/>
          <w:sz w:val="20"/>
          <w:szCs w:val="20"/>
        </w:rPr>
        <w:t>instance</w:t>
      </w:r>
      <w:r w:rsidR="008902BA">
        <w:rPr>
          <w:rFonts w:ascii="Times New Roman" w:hAnsi="Times New Roman" w:cs="Times New Roman"/>
          <w:sz w:val="20"/>
          <w:szCs w:val="20"/>
        </w:rPr>
        <w:t>s</w:t>
      </w:r>
      <w:r w:rsidR="00E13DD3" w:rsidRPr="00C02789">
        <w:rPr>
          <w:rFonts w:ascii="Times New Roman" w:hAnsi="Times New Roman" w:cs="Times New Roman"/>
          <w:sz w:val="20"/>
          <w:szCs w:val="20"/>
        </w:rPr>
        <w:t xml:space="preserve"> of trauma</w:t>
      </w:r>
      <w:r w:rsidR="0069145C">
        <w:rPr>
          <w:rFonts w:ascii="Times New Roman" w:hAnsi="Times New Roman" w:cs="Times New Roman"/>
          <w:sz w:val="20"/>
          <w:szCs w:val="20"/>
        </w:rPr>
        <w:t xml:space="preserve">, </w:t>
      </w:r>
      <w:r w:rsidR="00CC0065">
        <w:rPr>
          <w:rFonts w:ascii="Times New Roman" w:hAnsi="Times New Roman" w:cs="Times New Roman"/>
          <w:sz w:val="20"/>
          <w:szCs w:val="20"/>
        </w:rPr>
        <w:t xml:space="preserve">specifically </w:t>
      </w:r>
      <w:r w:rsidR="001F52AD">
        <w:rPr>
          <w:rFonts w:ascii="Times New Roman" w:hAnsi="Times New Roman" w:cs="Times New Roman"/>
          <w:sz w:val="20"/>
          <w:szCs w:val="20"/>
        </w:rPr>
        <w:t xml:space="preserve">the indifference paid to </w:t>
      </w:r>
      <w:r w:rsidR="00830994">
        <w:rPr>
          <w:rFonts w:ascii="Times New Roman" w:hAnsi="Times New Roman" w:cs="Times New Roman"/>
          <w:sz w:val="20"/>
          <w:szCs w:val="20"/>
        </w:rPr>
        <w:t xml:space="preserve">the </w:t>
      </w:r>
      <w:r w:rsidR="001F52AD">
        <w:rPr>
          <w:rFonts w:ascii="Times New Roman" w:hAnsi="Times New Roman" w:cs="Times New Roman"/>
          <w:sz w:val="20"/>
          <w:szCs w:val="20"/>
        </w:rPr>
        <w:t>everyday manifestation,</w:t>
      </w:r>
      <w:r w:rsidR="00CC0065">
        <w:rPr>
          <w:rFonts w:ascii="Times New Roman" w:hAnsi="Times New Roman" w:cs="Times New Roman"/>
          <w:sz w:val="20"/>
          <w:szCs w:val="20"/>
        </w:rPr>
        <w:t xml:space="preserve"> </w:t>
      </w:r>
      <w:r w:rsidR="00216BE9">
        <w:rPr>
          <w:rFonts w:ascii="Times New Roman" w:hAnsi="Times New Roman" w:cs="Times New Roman"/>
          <w:sz w:val="20"/>
          <w:szCs w:val="20"/>
        </w:rPr>
        <w:t xml:space="preserve">it would seem as though </w:t>
      </w:r>
      <w:r w:rsidRPr="00C02789">
        <w:rPr>
          <w:rFonts w:ascii="Times New Roman" w:hAnsi="Times New Roman" w:cs="Times New Roman"/>
          <w:sz w:val="20"/>
          <w:szCs w:val="20"/>
        </w:rPr>
        <w:t xml:space="preserve">the </w:t>
      </w:r>
      <w:r w:rsidR="00CC0065">
        <w:rPr>
          <w:rFonts w:ascii="Times New Roman" w:hAnsi="Times New Roman" w:cs="Times New Roman"/>
          <w:sz w:val="20"/>
          <w:szCs w:val="20"/>
        </w:rPr>
        <w:t xml:space="preserve">relatively </w:t>
      </w:r>
      <w:r w:rsidRPr="00C02789">
        <w:rPr>
          <w:rFonts w:ascii="Times New Roman" w:hAnsi="Times New Roman" w:cs="Times New Roman"/>
          <w:sz w:val="20"/>
          <w:szCs w:val="20"/>
        </w:rPr>
        <w:t xml:space="preserve">"minor" </w:t>
      </w:r>
      <w:r w:rsidR="00E13DD3">
        <w:rPr>
          <w:rFonts w:ascii="Times New Roman" w:hAnsi="Times New Roman" w:cs="Times New Roman"/>
          <w:sz w:val="20"/>
          <w:szCs w:val="20"/>
        </w:rPr>
        <w:t xml:space="preserve">narrative </w:t>
      </w:r>
      <w:r w:rsidR="008902BA">
        <w:rPr>
          <w:rFonts w:ascii="Times New Roman" w:hAnsi="Times New Roman" w:cs="Times New Roman"/>
          <w:sz w:val="20"/>
          <w:szCs w:val="20"/>
        </w:rPr>
        <w:t>dissimilarities</w:t>
      </w:r>
      <w:r w:rsidRPr="00C02789">
        <w:rPr>
          <w:rFonts w:ascii="Times New Roman" w:hAnsi="Times New Roman" w:cs="Times New Roman"/>
          <w:sz w:val="20"/>
          <w:szCs w:val="20"/>
        </w:rPr>
        <w:t xml:space="preserve"> separating the </w:t>
      </w:r>
      <w:r w:rsidR="008902BA">
        <w:rPr>
          <w:rFonts w:ascii="Times New Roman" w:hAnsi="Times New Roman" w:cs="Times New Roman"/>
          <w:sz w:val="20"/>
          <w:szCs w:val="20"/>
        </w:rPr>
        <w:t xml:space="preserve">memories </w:t>
      </w:r>
      <w:r w:rsidRPr="00C02789">
        <w:rPr>
          <w:rFonts w:ascii="Times New Roman" w:hAnsi="Times New Roman" w:cs="Times New Roman"/>
          <w:sz w:val="20"/>
          <w:szCs w:val="20"/>
        </w:rPr>
        <w:t xml:space="preserve">can be reduced to one significant </w:t>
      </w:r>
      <w:r w:rsidR="008902BA">
        <w:rPr>
          <w:rFonts w:ascii="Times New Roman" w:hAnsi="Times New Roman" w:cs="Times New Roman"/>
          <w:sz w:val="20"/>
          <w:szCs w:val="20"/>
        </w:rPr>
        <w:t>observation</w:t>
      </w:r>
      <w:r w:rsidRPr="00C02789">
        <w:rPr>
          <w:rFonts w:ascii="Times New Roman" w:hAnsi="Times New Roman" w:cs="Times New Roman"/>
          <w:sz w:val="20"/>
          <w:szCs w:val="20"/>
        </w:rPr>
        <w:t xml:space="preserve">—the potentiality for the radical alterity of "world"—that affects the individual (namely, me) differently </w:t>
      </w:r>
      <w:r w:rsidRPr="00C02789">
        <w:rPr>
          <w:rFonts w:ascii="Times New Roman" w:hAnsi="Times New Roman" w:cs="Times New Roman"/>
          <w:i/>
          <w:iCs/>
          <w:sz w:val="20"/>
          <w:szCs w:val="20"/>
        </w:rPr>
        <w:t xml:space="preserve">during </w:t>
      </w:r>
      <w:r w:rsidRPr="00C02789">
        <w:rPr>
          <w:rFonts w:ascii="Times New Roman" w:hAnsi="Times New Roman" w:cs="Times New Roman"/>
          <w:sz w:val="20"/>
          <w:szCs w:val="20"/>
        </w:rPr>
        <w:t xml:space="preserve">the event itself. Here I understand the world as "the </w:t>
      </w:r>
      <w:r w:rsidRPr="00C02789">
        <w:rPr>
          <w:rFonts w:ascii="Times New Roman" w:hAnsi="Times New Roman" w:cs="Times New Roman"/>
          <w:i/>
          <w:iCs/>
          <w:sz w:val="20"/>
          <w:szCs w:val="20"/>
        </w:rPr>
        <w:t>manifestness of beings as such as a whole</w:t>
      </w:r>
      <w:r w:rsidRPr="00C02789">
        <w:rPr>
          <w:rFonts w:ascii="Times New Roman" w:hAnsi="Times New Roman" w:cs="Times New Roman"/>
          <w:sz w:val="20"/>
          <w:szCs w:val="20"/>
        </w:rPr>
        <w:t xml:space="preserve">," the "place" of the Dasein's relational possibilities; where attunements, the factical conditions of human existence, the human Dasein's temporal nature, and most prolifically the disclosing power of language and discourse </w:t>
      </w:r>
      <w:r w:rsidR="000D6E8F" w:rsidRPr="00C02789">
        <w:rPr>
          <w:rFonts w:ascii="Times New Roman" w:hAnsi="Times New Roman" w:cs="Times New Roman"/>
          <w:sz w:val="20"/>
          <w:szCs w:val="20"/>
        </w:rPr>
        <w:t>(</w:t>
      </w:r>
      <w:proofErr w:type="spellStart"/>
      <w:r w:rsidRPr="00C02789">
        <w:rPr>
          <w:rFonts w:ascii="Times New Roman" w:hAnsi="Times New Roman" w:cs="Times New Roman"/>
          <w:i/>
          <w:iCs/>
          <w:sz w:val="20"/>
          <w:szCs w:val="20"/>
        </w:rPr>
        <w:t>λόγος</w:t>
      </w:r>
      <w:proofErr w:type="spellEnd"/>
      <w:r w:rsidR="000D6E8F" w:rsidRPr="00C02789">
        <w:rPr>
          <w:rFonts w:ascii="Times New Roman" w:hAnsi="Times New Roman" w:cs="Times New Roman"/>
          <w:sz w:val="20"/>
          <w:szCs w:val="20"/>
        </w:rPr>
        <w:t>)</w:t>
      </w:r>
      <w:r w:rsidRPr="00C02789">
        <w:rPr>
          <w:rFonts w:ascii="Times New Roman" w:hAnsi="Times New Roman" w:cs="Times New Roman"/>
          <w:i/>
          <w:iCs/>
          <w:sz w:val="20"/>
          <w:szCs w:val="20"/>
        </w:rPr>
        <w:t xml:space="preserve"> </w:t>
      </w:r>
      <w:r w:rsidRPr="00C02789">
        <w:rPr>
          <w:rFonts w:ascii="Times New Roman" w:hAnsi="Times New Roman" w:cs="Times New Roman"/>
          <w:sz w:val="20"/>
          <w:szCs w:val="20"/>
        </w:rPr>
        <w:t>all factor into the unconcealing and concealing of meaning in respect to the essence of beings (Heidegger</w:t>
      </w:r>
      <w:r w:rsidR="0092352F" w:rsidRPr="00C02789">
        <w:rPr>
          <w:rFonts w:ascii="Times New Roman" w:hAnsi="Times New Roman" w:cs="Times New Roman"/>
          <w:sz w:val="20"/>
          <w:szCs w:val="20"/>
        </w:rPr>
        <w:t xml:space="preserve"> </w:t>
      </w:r>
      <w:r w:rsidRPr="00C02789">
        <w:rPr>
          <w:rFonts w:ascii="Times New Roman" w:hAnsi="Times New Roman" w:cs="Times New Roman"/>
          <w:sz w:val="20"/>
          <w:szCs w:val="20"/>
        </w:rPr>
        <w:t>1995</w:t>
      </w:r>
      <w:r w:rsidR="00244E60">
        <w:rPr>
          <w:rFonts w:ascii="Times New Roman" w:hAnsi="Times New Roman" w:cs="Times New Roman"/>
          <w:sz w:val="20"/>
          <w:szCs w:val="20"/>
        </w:rPr>
        <w:t xml:space="preserve">: </w:t>
      </w:r>
      <w:r w:rsidRPr="00C02789">
        <w:rPr>
          <w:rFonts w:ascii="Times New Roman" w:hAnsi="Times New Roman" w:cs="Times New Roman"/>
          <w:sz w:val="20"/>
          <w:szCs w:val="20"/>
        </w:rPr>
        <w:t xml:space="preserve">284/§68). If we assume the Oxford definition of </w:t>
      </w:r>
      <w:r w:rsidRPr="00C02789">
        <w:rPr>
          <w:rFonts w:ascii="Times New Roman" w:hAnsi="Times New Roman" w:cs="Times New Roman"/>
          <w:i/>
          <w:iCs/>
          <w:sz w:val="20"/>
          <w:szCs w:val="20"/>
        </w:rPr>
        <w:t xml:space="preserve">alterity </w:t>
      </w:r>
      <w:r w:rsidRPr="00C02789">
        <w:rPr>
          <w:rFonts w:ascii="Times New Roman" w:hAnsi="Times New Roman" w:cs="Times New Roman"/>
          <w:sz w:val="20"/>
          <w:szCs w:val="20"/>
        </w:rPr>
        <w:t>(n.d.)</w:t>
      </w:r>
      <w:r w:rsidRPr="00C02789">
        <w:rPr>
          <w:rFonts w:ascii="Times New Roman" w:hAnsi="Times New Roman" w:cs="Times New Roman"/>
          <w:i/>
          <w:iCs/>
          <w:sz w:val="20"/>
          <w:szCs w:val="20"/>
        </w:rPr>
        <w:t xml:space="preserve"> </w:t>
      </w:r>
      <w:r w:rsidRPr="00C02789">
        <w:rPr>
          <w:rFonts w:ascii="Times New Roman" w:hAnsi="Times New Roman" w:cs="Times New Roman"/>
          <w:sz w:val="20"/>
          <w:szCs w:val="20"/>
        </w:rPr>
        <w:t>as</w:t>
      </w:r>
      <w:r w:rsidRPr="00C02789">
        <w:rPr>
          <w:rFonts w:ascii="Times New Roman" w:hAnsi="Times New Roman" w:cs="Times New Roman"/>
          <w:i/>
          <w:iCs/>
          <w:sz w:val="20"/>
          <w:szCs w:val="20"/>
        </w:rPr>
        <w:t xml:space="preserve"> </w:t>
      </w:r>
      <w:r w:rsidRPr="00C02789">
        <w:rPr>
          <w:rFonts w:ascii="Times New Roman" w:hAnsi="Times New Roman" w:cs="Times New Roman"/>
          <w:sz w:val="20"/>
          <w:szCs w:val="20"/>
        </w:rPr>
        <w:t xml:space="preserve">"the state of being other or different" to be </w:t>
      </w:r>
      <w:r w:rsidR="00CD5446">
        <w:rPr>
          <w:rFonts w:ascii="Times New Roman" w:hAnsi="Times New Roman" w:cs="Times New Roman"/>
          <w:sz w:val="20"/>
          <w:szCs w:val="20"/>
        </w:rPr>
        <w:t xml:space="preserve">sufficiently </w:t>
      </w:r>
      <w:r w:rsidRPr="00C02789">
        <w:rPr>
          <w:rFonts w:ascii="Times New Roman" w:hAnsi="Times New Roman" w:cs="Times New Roman"/>
          <w:sz w:val="20"/>
          <w:szCs w:val="20"/>
        </w:rPr>
        <w:t xml:space="preserve">accurate, then the radical or complete alterity of one's world would be tantamount to the dissolution of reality </w:t>
      </w:r>
      <w:r w:rsidRPr="00C02789">
        <w:rPr>
          <w:rFonts w:ascii="Times New Roman" w:hAnsi="Times New Roman" w:cs="Times New Roman"/>
          <w:i/>
          <w:iCs/>
          <w:sz w:val="20"/>
          <w:szCs w:val="20"/>
        </w:rPr>
        <w:t>as such</w:t>
      </w:r>
      <w:r w:rsidRPr="00C02789">
        <w:rPr>
          <w:rFonts w:ascii="Times New Roman" w:hAnsi="Times New Roman" w:cs="Times New Roman"/>
          <w:sz w:val="20"/>
          <w:szCs w:val="20"/>
        </w:rPr>
        <w:t xml:space="preserve"> within the temporality of the moment, although this should not be understood as saying the world itself would be rendered </w:t>
      </w:r>
      <w:r w:rsidRPr="00C02789">
        <w:rPr>
          <w:rFonts w:ascii="Times New Roman" w:hAnsi="Times New Roman" w:cs="Times New Roman"/>
          <w:i/>
          <w:iCs/>
          <w:sz w:val="20"/>
          <w:szCs w:val="20"/>
        </w:rPr>
        <w:t>indeterminate</w:t>
      </w:r>
      <w:r w:rsidRPr="00C02789">
        <w:rPr>
          <w:rFonts w:ascii="Times New Roman" w:hAnsi="Times New Roman" w:cs="Times New Roman"/>
          <w:sz w:val="20"/>
          <w:szCs w:val="20"/>
        </w:rPr>
        <w:t xml:space="preserve">. Such </w:t>
      </w:r>
      <w:r w:rsidR="0040240F">
        <w:rPr>
          <w:rFonts w:ascii="Times New Roman" w:hAnsi="Times New Roman" w:cs="Times New Roman"/>
          <w:sz w:val="20"/>
          <w:szCs w:val="20"/>
        </w:rPr>
        <w:t xml:space="preserve">world </w:t>
      </w:r>
      <w:r w:rsidRPr="00C02789">
        <w:rPr>
          <w:rFonts w:ascii="Times New Roman" w:hAnsi="Times New Roman" w:cs="Times New Roman"/>
          <w:sz w:val="20"/>
          <w:szCs w:val="20"/>
        </w:rPr>
        <w:t>dissolution is only present in the case of the ideal</w:t>
      </w:r>
      <w:r w:rsidR="0040240F">
        <w:rPr>
          <w:rFonts w:ascii="Times New Roman" w:hAnsi="Times New Roman" w:cs="Times New Roman"/>
          <w:sz w:val="20"/>
          <w:szCs w:val="20"/>
        </w:rPr>
        <w:t>—"the way in which the [world] presents [itself]," to borrow from Levinas (1969: 50), "[exceeds] the idea of the [world] in me</w:t>
      </w:r>
      <w:r w:rsidRPr="00C02789">
        <w:rPr>
          <w:rFonts w:ascii="Times New Roman" w:hAnsi="Times New Roman" w:cs="Times New Roman"/>
          <w:sz w:val="20"/>
          <w:szCs w:val="20"/>
        </w:rPr>
        <w:t>.</w:t>
      </w:r>
      <w:r w:rsidR="0040240F">
        <w:rPr>
          <w:rFonts w:ascii="Times New Roman" w:hAnsi="Times New Roman" w:cs="Times New Roman"/>
          <w:sz w:val="20"/>
          <w:szCs w:val="20"/>
        </w:rPr>
        <w:t>"</w:t>
      </w:r>
      <w:r w:rsidRPr="00C02789">
        <w:rPr>
          <w:rFonts w:ascii="Times New Roman" w:hAnsi="Times New Roman" w:cs="Times New Roman"/>
          <w:sz w:val="20"/>
          <w:szCs w:val="20"/>
        </w:rPr>
        <w:t xml:space="preserve"> I am, for lack of better words, "far away" </w:t>
      </w:r>
      <w:r w:rsidRPr="00C02789">
        <w:rPr>
          <w:rFonts w:ascii="Times New Roman" w:hAnsi="Times New Roman" w:cs="Times New Roman"/>
          <w:sz w:val="20"/>
          <w:szCs w:val="20"/>
        </w:rPr>
        <w:lastRenderedPageBreak/>
        <w:t xml:space="preserve">from the present moment; my "there-being" </w:t>
      </w:r>
      <w:r w:rsidR="000D6E8F" w:rsidRPr="00C02789">
        <w:rPr>
          <w:rFonts w:ascii="Times New Roman" w:hAnsi="Times New Roman" w:cs="Times New Roman"/>
          <w:sz w:val="20"/>
          <w:szCs w:val="20"/>
        </w:rPr>
        <w:t>(</w:t>
      </w:r>
      <w:r w:rsidRPr="00C02789">
        <w:rPr>
          <w:rFonts w:ascii="Times New Roman" w:hAnsi="Times New Roman" w:cs="Times New Roman"/>
          <w:i/>
          <w:iCs/>
          <w:sz w:val="20"/>
          <w:szCs w:val="20"/>
        </w:rPr>
        <w:t>da-sein</w:t>
      </w:r>
      <w:r w:rsidR="000D6E8F" w:rsidRPr="00C02789">
        <w:rPr>
          <w:rFonts w:ascii="Times New Roman" w:hAnsi="Times New Roman" w:cs="Times New Roman"/>
          <w:sz w:val="20"/>
          <w:szCs w:val="20"/>
        </w:rPr>
        <w:t xml:space="preserve">) </w:t>
      </w:r>
      <w:r w:rsidRPr="00C02789">
        <w:rPr>
          <w:rFonts w:ascii="Times New Roman" w:hAnsi="Times New Roman" w:cs="Times New Roman"/>
          <w:sz w:val="20"/>
          <w:szCs w:val="20"/>
        </w:rPr>
        <w:t>is no longer on the hill of my Pennsylvania hometown—either perceivably or temporally—but somewhere outside of Kabul's Jalalabad Road in Afghanistan. I do not hear Monster Magnet on my radio, but the sound (and smell) of traffic as we return to our forward operating base from having depot</w:t>
      </w:r>
      <w:r w:rsidR="0041682B" w:rsidRPr="00C02789">
        <w:rPr>
          <w:rFonts w:ascii="Times New Roman" w:hAnsi="Times New Roman" w:cs="Times New Roman"/>
          <w:sz w:val="20"/>
          <w:szCs w:val="20"/>
        </w:rPr>
        <w:t>-</w:t>
      </w:r>
      <w:r w:rsidRPr="00C02789">
        <w:rPr>
          <w:rFonts w:ascii="Times New Roman" w:hAnsi="Times New Roman" w:cs="Times New Roman"/>
          <w:sz w:val="20"/>
          <w:szCs w:val="20"/>
        </w:rPr>
        <w:t>level maintenance performed on our vehicles. I no longer drive my mustang, but search frantically for a rifle so that I can clear the approaching overpass.</w:t>
      </w:r>
      <w:r w:rsidRPr="00C02789">
        <w:rPr>
          <w:rStyle w:val="FootnoteReference"/>
          <w:rFonts w:ascii="Times New Roman" w:hAnsi="Times New Roman" w:cs="Times New Roman"/>
          <w:sz w:val="20"/>
          <w:szCs w:val="20"/>
        </w:rPr>
        <w:footnoteReference w:id="8"/>
      </w:r>
      <w:r w:rsidRPr="00C02789">
        <w:rPr>
          <w:rFonts w:ascii="Times New Roman" w:hAnsi="Times New Roman" w:cs="Times New Roman"/>
          <w:sz w:val="20"/>
          <w:szCs w:val="20"/>
        </w:rPr>
        <w:t xml:space="preserve"> </w:t>
      </w:r>
      <w:r w:rsidR="00AE6491" w:rsidRPr="00C02789">
        <w:rPr>
          <w:rFonts w:ascii="Times New Roman" w:hAnsi="Times New Roman" w:cs="Times New Roman"/>
          <w:sz w:val="20"/>
          <w:szCs w:val="20"/>
        </w:rPr>
        <w:t>I am attuned in such a way that these things are revealed to me. In juxtaposition, no such</w:t>
      </w:r>
      <w:r w:rsidR="0040240F">
        <w:rPr>
          <w:rFonts w:ascii="Times New Roman" w:hAnsi="Times New Roman" w:cs="Times New Roman"/>
          <w:sz w:val="20"/>
          <w:szCs w:val="20"/>
        </w:rPr>
        <w:t xml:space="preserve"> world</w:t>
      </w:r>
      <w:r w:rsidR="00AE6491" w:rsidRPr="00C02789">
        <w:rPr>
          <w:rFonts w:ascii="Times New Roman" w:hAnsi="Times New Roman" w:cs="Times New Roman"/>
          <w:sz w:val="20"/>
          <w:szCs w:val="20"/>
        </w:rPr>
        <w:t xml:space="preserve"> alterity occurs during the everyday manifestation of trauma. I </w:t>
      </w:r>
      <w:r w:rsidR="00AE6491" w:rsidRPr="00C02789">
        <w:rPr>
          <w:rFonts w:ascii="Times New Roman" w:hAnsi="Times New Roman" w:cs="Times New Roman"/>
          <w:i/>
          <w:iCs/>
          <w:sz w:val="20"/>
          <w:szCs w:val="20"/>
        </w:rPr>
        <w:t>am</w:t>
      </w:r>
      <w:r w:rsidR="00AE6491" w:rsidRPr="00C02789">
        <w:rPr>
          <w:rFonts w:ascii="Times New Roman" w:hAnsi="Times New Roman" w:cs="Times New Roman"/>
          <w:sz w:val="20"/>
          <w:szCs w:val="20"/>
        </w:rPr>
        <w:t xml:space="preserve">, for all intents and purposes, precisely in the place I was prior to falling asleep, albeit mildly unsettled and noticeably sodden in a comparative sense. In fact, the only thing that is "othered" in the more mundane experience is the "I." "I" </w:t>
      </w:r>
      <w:r w:rsidR="00AE6491" w:rsidRPr="00C02789">
        <w:rPr>
          <w:rFonts w:ascii="Times New Roman" w:hAnsi="Times New Roman" w:cs="Times New Roman"/>
          <w:i/>
          <w:iCs/>
          <w:sz w:val="20"/>
          <w:szCs w:val="20"/>
        </w:rPr>
        <w:t xml:space="preserve">am </w:t>
      </w:r>
      <w:r w:rsidR="00AE6491" w:rsidRPr="00C02789">
        <w:rPr>
          <w:rFonts w:ascii="Times New Roman" w:hAnsi="Times New Roman" w:cs="Times New Roman"/>
          <w:sz w:val="20"/>
          <w:szCs w:val="20"/>
        </w:rPr>
        <w:t>seemingly no longer present in the world as it stands.</w:t>
      </w:r>
    </w:p>
    <w:p w14:paraId="5273F0E1" w14:textId="6A353829" w:rsidR="00AE6491" w:rsidRPr="00C02789" w:rsidRDefault="00AE6491"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Understanding this experiential difference, not just in terms of severity but as a root to the fundamental essence of my psychopathological state, was and continues to be an integral step in my personal movement toward recovery. But such an awareness did not simply appear overnight, nor did the mode of thinking that gave way to it. Here I am tempted to invoke Heidegger's </w:t>
      </w:r>
      <w:r w:rsidR="00C9204A">
        <w:rPr>
          <w:rFonts w:ascii="Times New Roman" w:hAnsi="Times New Roman" w:cs="Times New Roman"/>
          <w:sz w:val="20"/>
          <w:szCs w:val="20"/>
        </w:rPr>
        <w:t>(2001</w:t>
      </w:r>
      <w:r w:rsidR="00244E60">
        <w:rPr>
          <w:rFonts w:ascii="Times New Roman" w:hAnsi="Times New Roman" w:cs="Times New Roman"/>
          <w:sz w:val="20"/>
          <w:szCs w:val="20"/>
        </w:rPr>
        <w:t xml:space="preserve">: </w:t>
      </w:r>
      <w:r w:rsidR="00244E60" w:rsidRPr="00C02789">
        <w:rPr>
          <w:rFonts w:ascii="Times New Roman" w:hAnsi="Times New Roman" w:cs="Times New Roman"/>
          <w:sz w:val="20"/>
          <w:szCs w:val="20"/>
        </w:rPr>
        <w:t>25 footnote †</w:t>
      </w:r>
      <w:r w:rsidR="00C9204A">
        <w:rPr>
          <w:rFonts w:ascii="Times New Roman" w:hAnsi="Times New Roman" w:cs="Times New Roman"/>
          <w:sz w:val="20"/>
          <w:szCs w:val="20"/>
        </w:rPr>
        <w:t xml:space="preserve">) </w:t>
      </w:r>
      <w:r w:rsidRPr="00C02789">
        <w:rPr>
          <w:rFonts w:ascii="Times New Roman" w:hAnsi="Times New Roman" w:cs="Times New Roman"/>
          <w:sz w:val="20"/>
          <w:szCs w:val="20"/>
        </w:rPr>
        <w:t xml:space="preserve">notion of </w:t>
      </w:r>
      <w:r w:rsidRPr="00C02789">
        <w:rPr>
          <w:rFonts w:ascii="Times New Roman" w:hAnsi="Times New Roman" w:cs="Times New Roman"/>
          <w:i/>
          <w:iCs/>
          <w:sz w:val="20"/>
          <w:szCs w:val="20"/>
        </w:rPr>
        <w:t>tautological thinkin</w:t>
      </w:r>
      <w:r w:rsidR="00F33405" w:rsidRPr="00C02789">
        <w:rPr>
          <w:rFonts w:ascii="Times New Roman" w:hAnsi="Times New Roman" w:cs="Times New Roman"/>
          <w:i/>
          <w:iCs/>
          <w:sz w:val="20"/>
          <w:szCs w:val="20"/>
        </w:rPr>
        <w:t>g</w:t>
      </w:r>
      <w:r w:rsidRPr="00C02789">
        <w:rPr>
          <w:rFonts w:ascii="Times New Roman" w:hAnsi="Times New Roman" w:cs="Times New Roman"/>
          <w:i/>
          <w:iCs/>
          <w:sz w:val="20"/>
          <w:szCs w:val="20"/>
        </w:rPr>
        <w:t xml:space="preserve"> </w:t>
      </w:r>
      <w:r w:rsidRPr="00C02789">
        <w:rPr>
          <w:rFonts w:ascii="Times New Roman" w:hAnsi="Times New Roman" w:cs="Times New Roman"/>
          <w:sz w:val="20"/>
          <w:szCs w:val="20"/>
        </w:rPr>
        <w:t>to describe my coping methodology, but the problem with that is that at that particular moment in time, when both instances of traumatic recollection were occurring most frequently, I was totally unaware of Heidegger's philosophy</w:t>
      </w:r>
      <w:r w:rsidR="00244E60">
        <w:rPr>
          <w:rFonts w:ascii="Times New Roman" w:hAnsi="Times New Roman" w:cs="Times New Roman"/>
          <w:sz w:val="20"/>
          <w:szCs w:val="20"/>
        </w:rPr>
        <w:t xml:space="preserve">. </w:t>
      </w:r>
      <w:r w:rsidRPr="00C02789">
        <w:rPr>
          <w:rFonts w:ascii="Times New Roman" w:hAnsi="Times New Roman" w:cs="Times New Roman"/>
          <w:sz w:val="20"/>
          <w:szCs w:val="20"/>
        </w:rPr>
        <w:t xml:space="preserve">In fact, by that point I had temporarily left school, and was actively in the depths of a heavy drug binge, the likes of which I will not describe any further in this </w:t>
      </w:r>
      <w:r w:rsidR="008357B1">
        <w:rPr>
          <w:rFonts w:ascii="Times New Roman" w:hAnsi="Times New Roman" w:cs="Times New Roman"/>
          <w:sz w:val="20"/>
          <w:szCs w:val="20"/>
        </w:rPr>
        <w:t>article</w:t>
      </w:r>
      <w:r w:rsidRPr="00C02789">
        <w:rPr>
          <w:rFonts w:ascii="Times New Roman" w:hAnsi="Times New Roman" w:cs="Times New Roman"/>
          <w:sz w:val="20"/>
          <w:szCs w:val="20"/>
        </w:rPr>
        <w:t xml:space="preserve">.  Direction in regard to this issue would not occur until roughly two years later, after I had met my now wife, and returned to West Chester University. By that point I was a year "clean," and as anybody who has ever come off of drugs can attest to, I began to put on weight. Instead of allowing the issue to </w:t>
      </w:r>
      <w:r w:rsidR="0041682B" w:rsidRPr="00C02789">
        <w:rPr>
          <w:rFonts w:ascii="Times New Roman" w:hAnsi="Times New Roman" w:cs="Times New Roman"/>
          <w:sz w:val="20"/>
          <w:szCs w:val="20"/>
        </w:rPr>
        <w:t xml:space="preserve">depress me any </w:t>
      </w:r>
      <w:r w:rsidRPr="00C02789">
        <w:rPr>
          <w:rFonts w:ascii="Times New Roman" w:hAnsi="Times New Roman" w:cs="Times New Roman"/>
          <w:sz w:val="20"/>
          <w:szCs w:val="20"/>
        </w:rPr>
        <w:t xml:space="preserve">further—because one is always depressed to a degree in such circumstances—I decided to get back into shape, and thus began going to the gym.  Inspiration, </w:t>
      </w:r>
      <w:r w:rsidR="0041682B" w:rsidRPr="00C02789">
        <w:rPr>
          <w:rFonts w:ascii="Times New Roman" w:hAnsi="Times New Roman" w:cs="Times New Roman"/>
          <w:sz w:val="20"/>
          <w:szCs w:val="20"/>
        </w:rPr>
        <w:t>I have found</w:t>
      </w:r>
      <w:r w:rsidRPr="00C02789">
        <w:rPr>
          <w:rFonts w:ascii="Times New Roman" w:hAnsi="Times New Roman" w:cs="Times New Roman"/>
          <w:sz w:val="20"/>
          <w:szCs w:val="20"/>
        </w:rPr>
        <w:t xml:space="preserve">, comes from the most unlikely of sources. </w:t>
      </w:r>
      <w:r w:rsidR="0040240F">
        <w:rPr>
          <w:rFonts w:ascii="Times New Roman" w:hAnsi="Times New Roman" w:cs="Times New Roman"/>
          <w:sz w:val="20"/>
          <w:szCs w:val="20"/>
        </w:rPr>
        <w:t>W</w:t>
      </w:r>
      <w:r w:rsidRPr="00C02789">
        <w:rPr>
          <w:rFonts w:ascii="Times New Roman" w:hAnsi="Times New Roman" w:cs="Times New Roman"/>
          <w:sz w:val="20"/>
          <w:szCs w:val="20"/>
        </w:rPr>
        <w:t>hile running one day a strange an</w:t>
      </w:r>
      <w:r w:rsidR="0040240F">
        <w:rPr>
          <w:rFonts w:ascii="Times New Roman" w:hAnsi="Times New Roman" w:cs="Times New Roman"/>
          <w:sz w:val="20"/>
          <w:szCs w:val="20"/>
        </w:rPr>
        <w:t>d</w:t>
      </w:r>
      <w:r w:rsidRPr="00C02789">
        <w:rPr>
          <w:rFonts w:ascii="Times New Roman" w:hAnsi="Times New Roman" w:cs="Times New Roman"/>
          <w:sz w:val="20"/>
          <w:szCs w:val="20"/>
        </w:rPr>
        <w:t xml:space="preserve"> intense video was randomly selected by </w:t>
      </w:r>
      <w:r w:rsidRPr="00C02789">
        <w:rPr>
          <w:rFonts w:ascii="Times New Roman" w:hAnsi="Times New Roman" w:cs="Times New Roman"/>
          <w:i/>
          <w:iCs/>
          <w:sz w:val="20"/>
          <w:szCs w:val="20"/>
        </w:rPr>
        <w:t>YouTube</w:t>
      </w:r>
      <w:r w:rsidRPr="00C02789">
        <w:rPr>
          <w:rFonts w:ascii="Times New Roman" w:hAnsi="Times New Roman" w:cs="Times New Roman"/>
          <w:sz w:val="20"/>
          <w:szCs w:val="20"/>
        </w:rPr>
        <w:t xml:space="preserve"> for me as I coughed and wheezed my way around the indoor track at our gym. It was—oddly enough—the Ultimate Warrior reciting the entire first chapter of </w:t>
      </w:r>
      <w:proofErr w:type="spellStart"/>
      <w:r w:rsidRPr="00C02789">
        <w:rPr>
          <w:rFonts w:ascii="Times New Roman" w:hAnsi="Times New Roman" w:cs="Times New Roman"/>
          <w:sz w:val="20"/>
          <w:szCs w:val="20"/>
        </w:rPr>
        <w:t>Mardon's</w:t>
      </w:r>
      <w:proofErr w:type="spellEnd"/>
      <w:r w:rsidR="00F33405" w:rsidRPr="00C02789">
        <w:rPr>
          <w:rFonts w:ascii="Times New Roman" w:hAnsi="Times New Roman" w:cs="Times New Roman"/>
          <w:sz w:val="20"/>
          <w:szCs w:val="20"/>
        </w:rPr>
        <w:t xml:space="preserve"> </w:t>
      </w:r>
      <w:r w:rsidR="00C9204A">
        <w:rPr>
          <w:rFonts w:ascii="Times New Roman" w:hAnsi="Times New Roman" w:cs="Times New Roman"/>
          <w:sz w:val="20"/>
          <w:szCs w:val="20"/>
        </w:rPr>
        <w:t>(n.d.</w:t>
      </w:r>
      <w:r w:rsidR="00244E60">
        <w:rPr>
          <w:rFonts w:ascii="Times New Roman" w:hAnsi="Times New Roman" w:cs="Times New Roman"/>
          <w:sz w:val="20"/>
          <w:szCs w:val="20"/>
        </w:rPr>
        <w:t>: 2</w:t>
      </w:r>
      <w:r w:rsidR="00C9204A">
        <w:rPr>
          <w:rFonts w:ascii="Times New Roman" w:hAnsi="Times New Roman" w:cs="Times New Roman"/>
          <w:sz w:val="20"/>
          <w:szCs w:val="20"/>
        </w:rPr>
        <w:t xml:space="preserve">) </w:t>
      </w:r>
      <w:r w:rsidRPr="00C02789">
        <w:rPr>
          <w:rFonts w:ascii="Times New Roman" w:hAnsi="Times New Roman" w:cs="Times New Roman"/>
          <w:sz w:val="20"/>
          <w:szCs w:val="20"/>
        </w:rPr>
        <w:t xml:space="preserve">seminal work, </w:t>
      </w:r>
      <w:r w:rsidRPr="00C02789">
        <w:rPr>
          <w:rFonts w:ascii="Times New Roman" w:hAnsi="Times New Roman" w:cs="Times New Roman"/>
          <w:i/>
          <w:iCs/>
          <w:sz w:val="20"/>
          <w:szCs w:val="20"/>
        </w:rPr>
        <w:t>An Iron Will</w:t>
      </w:r>
      <w:r w:rsidRPr="00C02789">
        <w:rPr>
          <w:rFonts w:ascii="Times New Roman" w:hAnsi="Times New Roman" w:cs="Times New Roman"/>
          <w:sz w:val="20"/>
          <w:szCs w:val="20"/>
        </w:rPr>
        <w:t xml:space="preserve">. Despite the profundity of the entire text, one comment made in reference to a quote from Henry Ward Beecher impressed itself upon me in a way that few others </w:t>
      </w:r>
      <w:r w:rsidRPr="00C02789">
        <w:rPr>
          <w:rFonts w:ascii="Times New Roman" w:hAnsi="Times New Roman" w:cs="Times New Roman"/>
          <w:sz w:val="20"/>
          <w:szCs w:val="20"/>
        </w:rPr>
        <w:lastRenderedPageBreak/>
        <w:t>to this date have: "One of the secrets to a successful life is to be able to hold all of our energies upon one point, to focus all of the scattered rays of the mind upon one place or thing</w:t>
      </w:r>
      <w:r w:rsidR="00244E60">
        <w:rPr>
          <w:rFonts w:ascii="Times New Roman" w:hAnsi="Times New Roman" w:cs="Times New Roman"/>
          <w:sz w:val="20"/>
          <w:szCs w:val="20"/>
        </w:rPr>
        <w:t>.</w:t>
      </w:r>
      <w:r w:rsidRPr="00C02789">
        <w:rPr>
          <w:rFonts w:ascii="Times New Roman" w:hAnsi="Times New Roman" w:cs="Times New Roman"/>
          <w:sz w:val="20"/>
          <w:szCs w:val="20"/>
        </w:rPr>
        <w:t>"</w:t>
      </w:r>
    </w:p>
    <w:p w14:paraId="44ECB7FD" w14:textId="2E5DFD25" w:rsidR="00AE6491" w:rsidRPr="00C02789" w:rsidRDefault="00AE6491"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What does it mean to "focus . . . the scattered rays of the mind upon one . . . thing?" It occurred to me that I had never really considered the matter of thinking about any particular thing in such a consequential way. Thinking was just something I </w:t>
      </w:r>
      <w:r w:rsidRPr="00C02789">
        <w:rPr>
          <w:rFonts w:ascii="Times New Roman" w:hAnsi="Times New Roman" w:cs="Times New Roman"/>
          <w:i/>
          <w:iCs/>
          <w:sz w:val="20"/>
          <w:szCs w:val="20"/>
        </w:rPr>
        <w:t>did</w:t>
      </w:r>
      <w:r w:rsidRPr="00C02789">
        <w:rPr>
          <w:rFonts w:ascii="Times New Roman" w:hAnsi="Times New Roman" w:cs="Times New Roman"/>
          <w:sz w:val="20"/>
          <w:szCs w:val="20"/>
        </w:rPr>
        <w:t>; something I took for granted. In the same way, I assumed "my condition" was just the way things were, and that that was the end of the story. However, Marden's quote gave me pause for concern over such apathy</w:t>
      </w:r>
      <w:r w:rsidR="0040240F">
        <w:rPr>
          <w:rFonts w:ascii="Times New Roman" w:hAnsi="Times New Roman" w:cs="Times New Roman"/>
          <w:sz w:val="20"/>
          <w:szCs w:val="20"/>
        </w:rPr>
        <w:t>, and I was compelled to mull over the intricacies of its meaning.</w:t>
      </w:r>
      <w:r w:rsidRPr="00C02789">
        <w:rPr>
          <w:rFonts w:ascii="Times New Roman" w:hAnsi="Times New Roman" w:cs="Times New Roman"/>
          <w:sz w:val="20"/>
          <w:szCs w:val="20"/>
        </w:rPr>
        <w:t xml:space="preserve"> To </w:t>
      </w:r>
      <w:r w:rsidRPr="00C02789">
        <w:rPr>
          <w:rFonts w:ascii="Times New Roman" w:hAnsi="Times New Roman" w:cs="Times New Roman"/>
          <w:i/>
          <w:iCs/>
          <w:sz w:val="20"/>
          <w:szCs w:val="20"/>
        </w:rPr>
        <w:t>scatter</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 xml:space="preserve">(n.d.) </w:t>
      </w:r>
      <w:r w:rsidRPr="00C02789">
        <w:rPr>
          <w:rFonts w:ascii="Times New Roman" w:hAnsi="Times New Roman" w:cs="Times New Roman"/>
          <w:sz w:val="20"/>
          <w:szCs w:val="20"/>
        </w:rPr>
        <w:t xml:space="preserve">can be taken as moving something far apart in many directions, or "to cover a surface with things that are . . . in no particular arrangement." Therefore, it is reasonable to suggest that being-scattered is to be disorganized, disoriented, or, to speak colloquially, to "be messed up," a good assessment of my psychological state at the time. To </w:t>
      </w:r>
      <w:r w:rsidRPr="00C02789">
        <w:rPr>
          <w:rFonts w:ascii="Times New Roman" w:hAnsi="Times New Roman" w:cs="Times New Roman"/>
          <w:i/>
          <w:iCs/>
          <w:sz w:val="20"/>
          <w:szCs w:val="20"/>
        </w:rPr>
        <w:t>focus</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 xml:space="preserve">(n.d.) </w:t>
      </w:r>
      <w:r w:rsidRPr="00C02789">
        <w:rPr>
          <w:rFonts w:ascii="Times New Roman" w:hAnsi="Times New Roman" w:cs="Times New Roman"/>
          <w:sz w:val="20"/>
          <w:szCs w:val="20"/>
        </w:rPr>
        <w:t>is to direct or give one's attention to a thing; to make clear</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 xml:space="preserve"> or more prolifically, bring into clearness.  Here it is important to consider that such thinking, while useful to a degree, might not be nearly as important for understanding instances </w:t>
      </w:r>
      <w:r w:rsidR="0041682B" w:rsidRPr="00C02789">
        <w:rPr>
          <w:rFonts w:ascii="Times New Roman" w:hAnsi="Times New Roman" w:cs="Times New Roman"/>
          <w:sz w:val="20"/>
          <w:szCs w:val="20"/>
        </w:rPr>
        <w:t xml:space="preserve">of </w:t>
      </w:r>
      <w:r w:rsidRPr="00C02789">
        <w:rPr>
          <w:rFonts w:ascii="Times New Roman" w:hAnsi="Times New Roman" w:cs="Times New Roman"/>
          <w:sz w:val="20"/>
          <w:szCs w:val="20"/>
        </w:rPr>
        <w:t>ideal manifestations of trauma</w:t>
      </w:r>
      <w:r w:rsidR="0040240F">
        <w:rPr>
          <w:rFonts w:ascii="Times New Roman" w:hAnsi="Times New Roman" w:cs="Times New Roman"/>
          <w:sz w:val="20"/>
          <w:szCs w:val="20"/>
        </w:rPr>
        <w:t xml:space="preserve"> as one might hope</w:t>
      </w:r>
      <w:r w:rsidRPr="00C02789">
        <w:rPr>
          <w:rFonts w:ascii="Times New Roman" w:hAnsi="Times New Roman" w:cs="Times New Roman"/>
          <w:sz w:val="20"/>
          <w:szCs w:val="20"/>
        </w:rPr>
        <w:t xml:space="preserve">. Even in my uneducated state it seemed obvious to me that such </w:t>
      </w:r>
      <w:r w:rsidR="0041682B" w:rsidRPr="00C02789">
        <w:rPr>
          <w:rFonts w:ascii="Times New Roman" w:hAnsi="Times New Roman" w:cs="Times New Roman"/>
          <w:sz w:val="20"/>
          <w:szCs w:val="20"/>
        </w:rPr>
        <w:t>occasions</w:t>
      </w:r>
      <w:r w:rsidRPr="00C02789">
        <w:rPr>
          <w:rFonts w:ascii="Times New Roman" w:hAnsi="Times New Roman" w:cs="Times New Roman"/>
          <w:sz w:val="20"/>
          <w:szCs w:val="20"/>
        </w:rPr>
        <w:t xml:space="preserve"> were prompted by the revival of lived experiences, a line of thought that accords with the results of studies conducted by theorists like Levine</w:t>
      </w:r>
      <w:r w:rsidR="00F33405" w:rsidRPr="00C02789">
        <w:rPr>
          <w:rFonts w:ascii="Times New Roman" w:hAnsi="Times New Roman" w:cs="Times New Roman"/>
          <w:sz w:val="20"/>
          <w:szCs w:val="20"/>
        </w:rPr>
        <w:t xml:space="preserve"> (1997)</w:t>
      </w:r>
      <w:r w:rsidRPr="00C02789">
        <w:rPr>
          <w:rFonts w:ascii="Times New Roman" w:hAnsi="Times New Roman" w:cs="Times New Roman"/>
          <w:sz w:val="20"/>
          <w:szCs w:val="20"/>
        </w:rPr>
        <w:t>, Laney</w:t>
      </w:r>
      <w:r w:rsidR="00953A8E">
        <w:rPr>
          <w:rFonts w:ascii="Times New Roman" w:hAnsi="Times New Roman" w:cs="Times New Roman"/>
          <w:sz w:val="20"/>
          <w:szCs w:val="20"/>
        </w:rPr>
        <w:t xml:space="preserve">, Campbell, Heuer, and </w:t>
      </w:r>
      <w:proofErr w:type="spellStart"/>
      <w:r w:rsidR="00953A8E">
        <w:rPr>
          <w:rFonts w:ascii="Times New Roman" w:hAnsi="Times New Roman" w:cs="Times New Roman"/>
          <w:sz w:val="20"/>
          <w:szCs w:val="20"/>
        </w:rPr>
        <w:t>Reisburg</w:t>
      </w:r>
      <w:proofErr w:type="spellEnd"/>
      <w:r w:rsidR="00F33405" w:rsidRPr="00C02789">
        <w:rPr>
          <w:rFonts w:ascii="Times New Roman" w:hAnsi="Times New Roman" w:cs="Times New Roman"/>
          <w:sz w:val="20"/>
          <w:szCs w:val="20"/>
        </w:rPr>
        <w:t xml:space="preserve"> (2004),</w:t>
      </w:r>
      <w:r w:rsidRPr="00C02789">
        <w:rPr>
          <w:rFonts w:ascii="Times New Roman" w:hAnsi="Times New Roman" w:cs="Times New Roman"/>
          <w:sz w:val="20"/>
          <w:szCs w:val="20"/>
        </w:rPr>
        <w:t xml:space="preserve"> and </w:t>
      </w:r>
      <w:proofErr w:type="spellStart"/>
      <w:r w:rsidRPr="00C02789">
        <w:rPr>
          <w:rFonts w:ascii="Times New Roman" w:hAnsi="Times New Roman" w:cs="Times New Roman"/>
          <w:sz w:val="20"/>
          <w:szCs w:val="20"/>
        </w:rPr>
        <w:t>Pezdek</w:t>
      </w:r>
      <w:proofErr w:type="spellEnd"/>
      <w:r w:rsidR="00F33405" w:rsidRPr="00C02789">
        <w:rPr>
          <w:rFonts w:ascii="Times New Roman" w:hAnsi="Times New Roman" w:cs="Times New Roman"/>
          <w:sz w:val="20"/>
          <w:szCs w:val="20"/>
        </w:rPr>
        <w:t xml:space="preserve"> (2003)</w:t>
      </w:r>
      <w:r w:rsidRPr="00C02789">
        <w:rPr>
          <w:rFonts w:ascii="Times New Roman" w:hAnsi="Times New Roman" w:cs="Times New Roman"/>
          <w:sz w:val="20"/>
          <w:szCs w:val="20"/>
        </w:rPr>
        <w:t xml:space="preserve">. However, as it pertains to everyday manifestations of trauma, the idea of focusing one's mental energy on the phenomenon in question; to not accept </w:t>
      </w:r>
      <w:r w:rsidR="00E13DD3">
        <w:rPr>
          <w:rFonts w:ascii="Times New Roman" w:hAnsi="Times New Roman" w:cs="Times New Roman"/>
          <w:sz w:val="20"/>
          <w:szCs w:val="20"/>
        </w:rPr>
        <w:t xml:space="preserve">my response to it </w:t>
      </w:r>
      <w:r w:rsidRPr="00C02789">
        <w:rPr>
          <w:rFonts w:ascii="Times New Roman" w:hAnsi="Times New Roman" w:cs="Times New Roman"/>
          <w:sz w:val="20"/>
          <w:szCs w:val="20"/>
        </w:rPr>
        <w:t xml:space="preserve">as simply given </w:t>
      </w:r>
      <w:r w:rsidR="00E13DD3">
        <w:rPr>
          <w:rFonts w:ascii="Times New Roman" w:hAnsi="Times New Roman" w:cs="Times New Roman"/>
          <w:sz w:val="20"/>
          <w:szCs w:val="20"/>
        </w:rPr>
        <w:t xml:space="preserve">or be indifferent to it </w:t>
      </w:r>
      <w:r w:rsidRPr="00C02789">
        <w:rPr>
          <w:rFonts w:ascii="Times New Roman" w:hAnsi="Times New Roman" w:cs="Times New Roman"/>
          <w:sz w:val="20"/>
          <w:szCs w:val="20"/>
        </w:rPr>
        <w:t>but to</w:t>
      </w:r>
      <w:r w:rsidR="00E13DD3">
        <w:rPr>
          <w:rFonts w:ascii="Times New Roman" w:hAnsi="Times New Roman" w:cs="Times New Roman"/>
          <w:sz w:val="20"/>
          <w:szCs w:val="20"/>
        </w:rPr>
        <w:t xml:space="preserve"> consciously</w:t>
      </w:r>
      <w:r w:rsidRPr="00C02789">
        <w:rPr>
          <w:rFonts w:ascii="Times New Roman" w:hAnsi="Times New Roman" w:cs="Times New Roman"/>
          <w:sz w:val="20"/>
          <w:szCs w:val="20"/>
        </w:rPr>
        <w:t xml:space="preserve"> interrogate </w:t>
      </w:r>
      <w:r w:rsidR="00E13DD3">
        <w:rPr>
          <w:rFonts w:ascii="Times New Roman" w:hAnsi="Times New Roman" w:cs="Times New Roman"/>
          <w:sz w:val="20"/>
          <w:szCs w:val="20"/>
        </w:rPr>
        <w:t>its</w:t>
      </w:r>
      <w:r w:rsidRPr="00C02789">
        <w:rPr>
          <w:rFonts w:ascii="Times New Roman" w:hAnsi="Times New Roman" w:cs="Times New Roman"/>
          <w:sz w:val="20"/>
          <w:szCs w:val="20"/>
        </w:rPr>
        <w:t xml:space="preserve"> meaning became the </w:t>
      </w:r>
      <w:r w:rsidR="0040240F">
        <w:rPr>
          <w:rFonts w:ascii="Times New Roman" w:hAnsi="Times New Roman" w:cs="Times New Roman"/>
          <w:sz w:val="20"/>
          <w:szCs w:val="20"/>
        </w:rPr>
        <w:t xml:space="preserve">unlikely </w:t>
      </w:r>
      <w:proofErr w:type="gramStart"/>
      <w:r w:rsidRPr="00C02789">
        <w:rPr>
          <w:rFonts w:ascii="Times New Roman" w:hAnsi="Times New Roman" w:cs="Times New Roman"/>
          <w:sz w:val="20"/>
          <w:szCs w:val="20"/>
        </w:rPr>
        <w:t>weapon</w:t>
      </w:r>
      <w:proofErr w:type="gramEnd"/>
      <w:r w:rsidRPr="00C02789">
        <w:rPr>
          <w:rFonts w:ascii="Times New Roman" w:hAnsi="Times New Roman" w:cs="Times New Roman"/>
          <w:sz w:val="20"/>
          <w:szCs w:val="20"/>
        </w:rPr>
        <w:t xml:space="preserve"> I would use to fight the battle with my mind.</w:t>
      </w:r>
      <w:r w:rsidR="00A04A46">
        <w:rPr>
          <w:rFonts w:ascii="Times New Roman" w:hAnsi="Times New Roman" w:cs="Times New Roman"/>
          <w:sz w:val="20"/>
          <w:szCs w:val="20"/>
        </w:rPr>
        <w:t xml:space="preserve"> </w:t>
      </w:r>
    </w:p>
    <w:p w14:paraId="4F986D7E" w14:textId="2D970619" w:rsidR="00860FDC" w:rsidRDefault="00AE6491"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So, what does such focused thinking look like?  How does it occur? The most typical response to that question, and the form of healing I have encountered most frequently during my many hours of therapy (both voluntary, and involuntary) accords with Jain's </w:t>
      </w:r>
      <w:r w:rsidR="00C9204A">
        <w:rPr>
          <w:rFonts w:ascii="Times New Roman" w:hAnsi="Times New Roman" w:cs="Times New Roman"/>
          <w:sz w:val="20"/>
          <w:szCs w:val="20"/>
        </w:rPr>
        <w:t>(2019</w:t>
      </w:r>
      <w:r w:rsidR="00244E60">
        <w:rPr>
          <w:rFonts w:ascii="Times New Roman" w:hAnsi="Times New Roman" w:cs="Times New Roman"/>
          <w:sz w:val="20"/>
          <w:szCs w:val="20"/>
        </w:rPr>
        <w:t>: 245</w:t>
      </w:r>
      <w:r w:rsidR="00C9204A">
        <w:rPr>
          <w:rFonts w:ascii="Times New Roman" w:hAnsi="Times New Roman" w:cs="Times New Roman"/>
          <w:sz w:val="20"/>
          <w:szCs w:val="20"/>
        </w:rPr>
        <w:t xml:space="preserve">) </w:t>
      </w:r>
      <w:r w:rsidRPr="00C02789">
        <w:rPr>
          <w:rFonts w:ascii="Times New Roman" w:hAnsi="Times New Roman" w:cs="Times New Roman"/>
          <w:sz w:val="20"/>
          <w:szCs w:val="20"/>
        </w:rPr>
        <w:t xml:space="preserve">description of </w:t>
      </w:r>
      <w:r w:rsidRPr="00C02789">
        <w:rPr>
          <w:rFonts w:ascii="Times New Roman" w:hAnsi="Times New Roman" w:cs="Times New Roman"/>
          <w:i/>
          <w:iCs/>
          <w:sz w:val="20"/>
          <w:szCs w:val="20"/>
        </w:rPr>
        <w:t>Psychological First Aid</w:t>
      </w:r>
      <w:r w:rsidRPr="00C02789">
        <w:rPr>
          <w:rFonts w:ascii="Times New Roman" w:hAnsi="Times New Roman" w:cs="Times New Roman"/>
          <w:sz w:val="20"/>
          <w:szCs w:val="20"/>
        </w:rPr>
        <w:t>, namely that those seeking to aid the psychologically traumatized ought to [protect] survivors from further harm; [reassure] them that the trauma is over; connect them with family and friends, and other essential resources; and [give] them the opportunity to talk to a compassionate listener who is trained to respect their dignity, culture, and capacity</w:t>
      </w:r>
      <w:r w:rsidR="00244E60">
        <w:rPr>
          <w:rFonts w:ascii="Times New Roman" w:hAnsi="Times New Roman" w:cs="Times New Roman"/>
          <w:sz w:val="20"/>
          <w:szCs w:val="20"/>
        </w:rPr>
        <w:t>.</w:t>
      </w:r>
      <w:r w:rsidRPr="00C02789">
        <w:rPr>
          <w:rFonts w:ascii="Times New Roman" w:hAnsi="Times New Roman" w:cs="Times New Roman"/>
          <w:sz w:val="20"/>
          <w:szCs w:val="20"/>
        </w:rPr>
        <w:t>"</w:t>
      </w:r>
      <w:r w:rsidR="00244E60">
        <w:rPr>
          <w:rFonts w:ascii="Times New Roman" w:hAnsi="Times New Roman" w:cs="Times New Roman"/>
          <w:sz w:val="20"/>
          <w:szCs w:val="20"/>
        </w:rPr>
        <w:t xml:space="preserve"> </w:t>
      </w:r>
      <w:r w:rsidRPr="00C02789">
        <w:rPr>
          <w:rFonts w:ascii="Times New Roman" w:hAnsi="Times New Roman" w:cs="Times New Roman"/>
          <w:sz w:val="20"/>
          <w:szCs w:val="20"/>
        </w:rPr>
        <w:t xml:space="preserve">On the surface this approach seems perfectly reasonable, and shares similar concerns with more commonly </w:t>
      </w:r>
      <w:r w:rsidR="0041682B" w:rsidRPr="00C02789">
        <w:rPr>
          <w:rFonts w:ascii="Times New Roman" w:hAnsi="Times New Roman" w:cs="Times New Roman"/>
          <w:sz w:val="20"/>
          <w:szCs w:val="20"/>
        </w:rPr>
        <w:t>accepted</w:t>
      </w:r>
      <w:r w:rsidRPr="00C02789">
        <w:rPr>
          <w:rFonts w:ascii="Times New Roman" w:hAnsi="Times New Roman" w:cs="Times New Roman"/>
          <w:sz w:val="20"/>
          <w:szCs w:val="20"/>
        </w:rPr>
        <w:t xml:space="preserve"> psychotherapeutic methodologies such as Viktor Frankl's </w:t>
      </w:r>
      <w:r w:rsidRPr="00C02789">
        <w:rPr>
          <w:rFonts w:ascii="Times New Roman" w:hAnsi="Times New Roman" w:cs="Times New Roman"/>
          <w:i/>
          <w:iCs/>
          <w:sz w:val="20"/>
          <w:szCs w:val="20"/>
        </w:rPr>
        <w:t>logotherapy</w:t>
      </w:r>
      <w:r w:rsidRPr="00C02789">
        <w:rPr>
          <w:rFonts w:ascii="Times New Roman" w:hAnsi="Times New Roman" w:cs="Times New Roman"/>
          <w:sz w:val="20"/>
          <w:szCs w:val="20"/>
        </w:rPr>
        <w:t xml:space="preserve">, and Carl Rogers </w:t>
      </w:r>
      <w:r w:rsidRPr="00C02789">
        <w:rPr>
          <w:rFonts w:ascii="Times New Roman" w:hAnsi="Times New Roman" w:cs="Times New Roman"/>
          <w:i/>
          <w:iCs/>
          <w:sz w:val="20"/>
          <w:szCs w:val="20"/>
        </w:rPr>
        <w:t xml:space="preserve">humanistic </w:t>
      </w:r>
      <w:r w:rsidRPr="00C02789">
        <w:rPr>
          <w:rFonts w:ascii="Times New Roman" w:hAnsi="Times New Roman" w:cs="Times New Roman"/>
          <w:sz w:val="20"/>
          <w:szCs w:val="20"/>
        </w:rPr>
        <w:t>model. However, the realization that I came to—the understanding so many of my brothers have come to—is that the most proper way to deal with trauma is not to push through it as if one were on a straight line, but</w:t>
      </w:r>
      <w:r w:rsidR="0040240F">
        <w:rPr>
          <w:rFonts w:ascii="Times New Roman" w:hAnsi="Times New Roman" w:cs="Times New Roman"/>
          <w:sz w:val="20"/>
          <w:szCs w:val="20"/>
        </w:rPr>
        <w:t xml:space="preserve"> to</w:t>
      </w:r>
      <w:r w:rsidRPr="00C02789">
        <w:rPr>
          <w:rFonts w:ascii="Times New Roman" w:hAnsi="Times New Roman" w:cs="Times New Roman"/>
          <w:sz w:val="20"/>
          <w:szCs w:val="20"/>
        </w:rPr>
        <w:t xml:space="preserve"> "turn into" the trauma, </w:t>
      </w:r>
      <w:r w:rsidR="0040240F">
        <w:rPr>
          <w:rFonts w:ascii="Times New Roman" w:hAnsi="Times New Roman" w:cs="Times New Roman"/>
          <w:sz w:val="20"/>
          <w:szCs w:val="20"/>
        </w:rPr>
        <w:t xml:space="preserve">to </w:t>
      </w:r>
      <w:r w:rsidRPr="00C02789">
        <w:rPr>
          <w:rFonts w:ascii="Times New Roman" w:hAnsi="Times New Roman" w:cs="Times New Roman"/>
          <w:sz w:val="20"/>
          <w:szCs w:val="20"/>
        </w:rPr>
        <w:t>skirt</w:t>
      </w:r>
      <w:r w:rsidR="0040240F">
        <w:rPr>
          <w:rFonts w:ascii="Times New Roman" w:hAnsi="Times New Roman" w:cs="Times New Roman"/>
          <w:sz w:val="20"/>
          <w:szCs w:val="20"/>
        </w:rPr>
        <w:t xml:space="preserve"> </w:t>
      </w:r>
      <w:r w:rsidR="0040240F">
        <w:rPr>
          <w:rFonts w:ascii="Times New Roman" w:hAnsi="Times New Roman" w:cs="Times New Roman"/>
          <w:sz w:val="20"/>
          <w:szCs w:val="20"/>
        </w:rPr>
        <w:lastRenderedPageBreak/>
        <w:t>around</w:t>
      </w:r>
      <w:r w:rsidRPr="00C02789">
        <w:rPr>
          <w:rFonts w:ascii="Times New Roman" w:hAnsi="Times New Roman" w:cs="Times New Roman"/>
          <w:sz w:val="20"/>
          <w:szCs w:val="20"/>
        </w:rPr>
        <w:t xml:space="preserve"> it if you will, and always keep it in sight.  </w:t>
      </w:r>
      <w:r w:rsidR="0040240F">
        <w:rPr>
          <w:rFonts w:ascii="Times New Roman" w:hAnsi="Times New Roman" w:cs="Times New Roman"/>
          <w:sz w:val="20"/>
          <w:szCs w:val="20"/>
        </w:rPr>
        <w:t>But w</w:t>
      </w:r>
      <w:r w:rsidRPr="00C02789">
        <w:rPr>
          <w:rFonts w:ascii="Times New Roman" w:hAnsi="Times New Roman" w:cs="Times New Roman"/>
          <w:sz w:val="20"/>
          <w:szCs w:val="20"/>
        </w:rPr>
        <w:t xml:space="preserve">hy would anybody </w:t>
      </w:r>
      <w:r w:rsidRPr="00C02789">
        <w:rPr>
          <w:rFonts w:ascii="Times New Roman" w:hAnsi="Times New Roman" w:cs="Times New Roman"/>
          <w:i/>
          <w:iCs/>
          <w:sz w:val="20"/>
          <w:szCs w:val="20"/>
        </w:rPr>
        <w:t>want</w:t>
      </w:r>
      <w:r w:rsidRPr="00C02789">
        <w:rPr>
          <w:rFonts w:ascii="Times New Roman" w:hAnsi="Times New Roman" w:cs="Times New Roman"/>
          <w:sz w:val="20"/>
          <w:szCs w:val="20"/>
        </w:rPr>
        <w:t xml:space="preserve"> to do such a thing? Jung</w:t>
      </w:r>
      <w:r w:rsidR="00F33405" w:rsidRPr="00C02789">
        <w:rPr>
          <w:rFonts w:ascii="Times New Roman" w:hAnsi="Times New Roman" w:cs="Times New Roman"/>
          <w:sz w:val="20"/>
          <w:szCs w:val="20"/>
        </w:rPr>
        <w:t xml:space="preserve"> (1989</w:t>
      </w:r>
      <w:r w:rsidR="00244E60">
        <w:rPr>
          <w:rFonts w:ascii="Times New Roman" w:hAnsi="Times New Roman" w:cs="Times New Roman"/>
          <w:sz w:val="20"/>
          <w:szCs w:val="20"/>
        </w:rPr>
        <w:t>: 197</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 xml:space="preserve"> had this notion about the </w:t>
      </w:r>
      <w:r w:rsidRPr="00C02789">
        <w:rPr>
          <w:rFonts w:ascii="Times New Roman" w:hAnsi="Times New Roman" w:cs="Times New Roman"/>
          <w:i/>
          <w:iCs/>
          <w:sz w:val="20"/>
          <w:szCs w:val="20"/>
        </w:rPr>
        <w:t>circumambulation</w:t>
      </w:r>
      <w:r w:rsidR="00F33405" w:rsidRPr="00C02789">
        <w:rPr>
          <w:rFonts w:ascii="Times New Roman" w:hAnsi="Times New Roman" w:cs="Times New Roman"/>
          <w:i/>
          <w:iCs/>
          <w:sz w:val="20"/>
          <w:szCs w:val="20"/>
        </w:rPr>
        <w:t xml:space="preserve"> of Self</w:t>
      </w:r>
      <w:r w:rsidRPr="00C02789">
        <w:rPr>
          <w:rFonts w:ascii="Times New Roman" w:hAnsi="Times New Roman" w:cs="Times New Roman"/>
          <w:sz w:val="20"/>
          <w:szCs w:val="20"/>
        </w:rPr>
        <w:t>: "There is no linear evolution," he stated. "Uniform development exists, at most, only at the beginning; later everything points toward the cente</w:t>
      </w:r>
      <w:r w:rsidR="00F33405" w:rsidRPr="00C02789">
        <w:rPr>
          <w:rFonts w:ascii="Times New Roman" w:hAnsi="Times New Roman" w:cs="Times New Roman"/>
          <w:sz w:val="20"/>
          <w:szCs w:val="20"/>
        </w:rPr>
        <w:t>r</w:t>
      </w:r>
      <w:r w:rsidR="00244E60">
        <w:rPr>
          <w:rFonts w:ascii="Times New Roman" w:hAnsi="Times New Roman" w:cs="Times New Roman"/>
          <w:sz w:val="20"/>
          <w:szCs w:val="20"/>
        </w:rPr>
        <w:t>.</w:t>
      </w:r>
      <w:r w:rsidRPr="00C02789">
        <w:rPr>
          <w:rFonts w:ascii="Times New Roman" w:hAnsi="Times New Roman" w:cs="Times New Roman"/>
          <w:sz w:val="20"/>
          <w:szCs w:val="20"/>
        </w:rPr>
        <w:t>" Heidegger</w:t>
      </w:r>
      <w:r w:rsidR="00C9204A">
        <w:rPr>
          <w:rFonts w:ascii="Times New Roman" w:hAnsi="Times New Roman" w:cs="Times New Roman"/>
          <w:sz w:val="20"/>
          <w:szCs w:val="20"/>
        </w:rPr>
        <w:t xml:space="preserve"> (2008b</w:t>
      </w:r>
      <w:r w:rsidR="00244E60">
        <w:rPr>
          <w:rFonts w:ascii="Times New Roman" w:hAnsi="Times New Roman" w:cs="Times New Roman"/>
          <w:sz w:val="20"/>
          <w:szCs w:val="20"/>
        </w:rPr>
        <w:t xml:space="preserve">: </w:t>
      </w:r>
      <w:r w:rsidR="00244E60" w:rsidRPr="00C02789">
        <w:rPr>
          <w:rFonts w:ascii="Times New Roman" w:hAnsi="Times New Roman" w:cs="Times New Roman"/>
          <w:sz w:val="20"/>
          <w:szCs w:val="20"/>
        </w:rPr>
        <w:t>294/¶ 250</w:t>
      </w:r>
      <w:r w:rsidR="00C9204A">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2789">
        <w:rPr>
          <w:rFonts w:ascii="Times New Roman" w:hAnsi="Times New Roman" w:cs="Times New Roman"/>
          <w:sz w:val="20"/>
          <w:szCs w:val="20"/>
        </w:rPr>
        <w:t>expressed a similar idea in his description of the necessity of resoluteness (</w:t>
      </w:r>
      <w:proofErr w:type="gramStart"/>
      <w:r w:rsidRPr="00C02789">
        <w:rPr>
          <w:rFonts w:ascii="Times New Roman" w:hAnsi="Times New Roman" w:cs="Times New Roman"/>
          <w:sz w:val="20"/>
          <w:szCs w:val="20"/>
        </w:rPr>
        <w:t>i.e.</w:t>
      </w:r>
      <w:proofErr w:type="gramEnd"/>
      <w:r w:rsidRPr="00C02789">
        <w:rPr>
          <w:rFonts w:ascii="Times New Roman" w:hAnsi="Times New Roman" w:cs="Times New Roman"/>
          <w:sz w:val="20"/>
          <w:szCs w:val="20"/>
        </w:rPr>
        <w:t xml:space="preserve"> being-authentic) when engaging with "the possibility of the absolute impossibility of [Being] i.e. death</w:t>
      </w:r>
      <w:r w:rsidR="00F33405" w:rsidRPr="00C02789">
        <w:rPr>
          <w:rFonts w:ascii="Times New Roman" w:hAnsi="Times New Roman" w:cs="Times New Roman"/>
          <w:sz w:val="20"/>
          <w:szCs w:val="20"/>
        </w:rPr>
        <w:t>.</w:t>
      </w:r>
      <w:r w:rsidR="00244E60">
        <w:rPr>
          <w:rFonts w:ascii="Times New Roman" w:hAnsi="Times New Roman" w:cs="Times New Roman"/>
          <w:sz w:val="20"/>
          <w:szCs w:val="20"/>
        </w:rPr>
        <w:t>"</w:t>
      </w:r>
      <w:r w:rsidRPr="00C02789">
        <w:rPr>
          <w:rFonts w:ascii="Times New Roman" w:hAnsi="Times New Roman" w:cs="Times New Roman"/>
          <w:sz w:val="20"/>
          <w:szCs w:val="20"/>
        </w:rPr>
        <w:t xml:space="preserve"> The importance of this circumambulatory movement "around" the trauma is essentially hermeneutic: each moment spent observing the phenomenon in question is another opportunity to interpret the phenomenon, and each new interpretation brings about new opportunities to interpret and </w:t>
      </w:r>
      <w:r w:rsidR="0041682B" w:rsidRPr="00C02789">
        <w:rPr>
          <w:rFonts w:ascii="Times New Roman" w:hAnsi="Times New Roman" w:cs="Times New Roman"/>
          <w:sz w:val="20"/>
          <w:szCs w:val="20"/>
        </w:rPr>
        <w:t>possible</w:t>
      </w:r>
      <w:r w:rsidRPr="00C02789">
        <w:rPr>
          <w:rFonts w:ascii="Times New Roman" w:hAnsi="Times New Roman" w:cs="Times New Roman"/>
          <w:sz w:val="20"/>
          <w:szCs w:val="20"/>
        </w:rPr>
        <w:t xml:space="preserve"> understand</w:t>
      </w:r>
      <w:r w:rsidR="0041682B" w:rsidRPr="00C02789">
        <w:rPr>
          <w:rFonts w:ascii="Times New Roman" w:hAnsi="Times New Roman" w:cs="Times New Roman"/>
          <w:sz w:val="20"/>
          <w:szCs w:val="20"/>
        </w:rPr>
        <w:t>ings</w:t>
      </w:r>
      <w:r w:rsidRPr="00C02789">
        <w:rPr>
          <w:rFonts w:ascii="Times New Roman" w:hAnsi="Times New Roman" w:cs="Times New Roman"/>
          <w:sz w:val="20"/>
          <w:szCs w:val="20"/>
        </w:rPr>
        <w:t xml:space="preserve"> </w:t>
      </w:r>
      <w:r w:rsidRPr="00C02789">
        <w:rPr>
          <w:rFonts w:ascii="Times New Roman" w:hAnsi="Times New Roman" w:cs="Times New Roman"/>
          <w:i/>
          <w:iCs/>
          <w:sz w:val="20"/>
          <w:szCs w:val="20"/>
        </w:rPr>
        <w:t>ad infinitum</w:t>
      </w:r>
      <w:r w:rsidRPr="00C02789">
        <w:rPr>
          <w:rFonts w:ascii="Times New Roman" w:hAnsi="Times New Roman" w:cs="Times New Roman"/>
          <w:sz w:val="20"/>
          <w:szCs w:val="20"/>
        </w:rPr>
        <w:t xml:space="preserve">. </w:t>
      </w:r>
      <w:proofErr w:type="gramStart"/>
      <w:r w:rsidR="00860FDC">
        <w:rPr>
          <w:rFonts w:ascii="Times New Roman" w:hAnsi="Times New Roman" w:cs="Times New Roman"/>
          <w:sz w:val="20"/>
          <w:szCs w:val="20"/>
        </w:rPr>
        <w:t>Of course</w:t>
      </w:r>
      <w:proofErr w:type="gramEnd"/>
      <w:r w:rsidR="00860FDC">
        <w:rPr>
          <w:rFonts w:ascii="Times New Roman" w:hAnsi="Times New Roman" w:cs="Times New Roman"/>
          <w:sz w:val="20"/>
          <w:szCs w:val="20"/>
        </w:rPr>
        <w:t xml:space="preserve"> there may be objections to </w:t>
      </w:r>
      <w:r w:rsidR="003A7430">
        <w:rPr>
          <w:rFonts w:ascii="Times New Roman" w:hAnsi="Times New Roman" w:cs="Times New Roman"/>
          <w:sz w:val="20"/>
          <w:szCs w:val="20"/>
        </w:rPr>
        <w:t>this</w:t>
      </w:r>
      <w:r w:rsidR="00860FDC">
        <w:rPr>
          <w:rFonts w:ascii="Times New Roman" w:hAnsi="Times New Roman" w:cs="Times New Roman"/>
          <w:sz w:val="20"/>
          <w:szCs w:val="20"/>
        </w:rPr>
        <w:t xml:space="preserve"> claim to hermeneutics, and understandably so as one might argue that there is a vast difference between attempt</w:t>
      </w:r>
      <w:r w:rsidR="003A7430">
        <w:rPr>
          <w:rFonts w:ascii="Times New Roman" w:hAnsi="Times New Roman" w:cs="Times New Roman"/>
          <w:sz w:val="20"/>
          <w:szCs w:val="20"/>
        </w:rPr>
        <w:t>s</w:t>
      </w:r>
      <w:r w:rsidR="00860FDC">
        <w:rPr>
          <w:rFonts w:ascii="Times New Roman" w:hAnsi="Times New Roman" w:cs="Times New Roman"/>
          <w:sz w:val="20"/>
          <w:szCs w:val="20"/>
        </w:rPr>
        <w:t xml:space="preserve"> at understanding "mere" textual artifacts and attempting to understand seemingly more enigmatic phenomena such as trauma. While reasonable at a glance, this position </w:t>
      </w:r>
      <w:r w:rsidR="003A7430">
        <w:rPr>
          <w:rFonts w:ascii="Times New Roman" w:hAnsi="Times New Roman" w:cs="Times New Roman"/>
          <w:sz w:val="20"/>
          <w:szCs w:val="20"/>
        </w:rPr>
        <w:t>seems to be</w:t>
      </w:r>
      <w:r w:rsidR="00860FDC">
        <w:rPr>
          <w:rFonts w:ascii="Times New Roman" w:hAnsi="Times New Roman" w:cs="Times New Roman"/>
          <w:sz w:val="20"/>
          <w:szCs w:val="20"/>
        </w:rPr>
        <w:t xml:space="preserve"> mistaken, not just in its misestimation of the complexity of "texts" but in its failure to recognize the intractable </w:t>
      </w:r>
      <w:r w:rsidR="003A7430">
        <w:rPr>
          <w:rFonts w:ascii="Times New Roman" w:hAnsi="Times New Roman" w:cs="Times New Roman"/>
          <w:sz w:val="20"/>
          <w:szCs w:val="20"/>
        </w:rPr>
        <w:t>connective tissue</w:t>
      </w:r>
      <w:r w:rsidR="00860FDC">
        <w:rPr>
          <w:rFonts w:ascii="Times New Roman" w:hAnsi="Times New Roman" w:cs="Times New Roman"/>
          <w:sz w:val="20"/>
          <w:szCs w:val="20"/>
        </w:rPr>
        <w:t xml:space="preserve"> that binds </w:t>
      </w:r>
      <w:r w:rsidR="003A7430">
        <w:rPr>
          <w:rFonts w:ascii="Times New Roman" w:hAnsi="Times New Roman" w:cs="Times New Roman"/>
          <w:sz w:val="20"/>
          <w:szCs w:val="20"/>
        </w:rPr>
        <w:t>both "text" and "trauma</w:t>
      </w:r>
      <w:r w:rsidR="00860FDC">
        <w:rPr>
          <w:rFonts w:ascii="Times New Roman" w:hAnsi="Times New Roman" w:cs="Times New Roman"/>
          <w:sz w:val="20"/>
          <w:szCs w:val="20"/>
        </w:rPr>
        <w:t>,</w:t>
      </w:r>
      <w:r w:rsidR="003A7430">
        <w:rPr>
          <w:rFonts w:ascii="Times New Roman" w:hAnsi="Times New Roman" w:cs="Times New Roman"/>
          <w:sz w:val="20"/>
          <w:szCs w:val="20"/>
        </w:rPr>
        <w:t>"</w:t>
      </w:r>
      <w:r w:rsidR="00860FDC">
        <w:rPr>
          <w:rFonts w:ascii="Times New Roman" w:hAnsi="Times New Roman" w:cs="Times New Roman"/>
          <w:sz w:val="20"/>
          <w:szCs w:val="20"/>
        </w:rPr>
        <w:t xml:space="preserve"> namely that </w:t>
      </w:r>
      <w:r w:rsidR="003A7430">
        <w:rPr>
          <w:rFonts w:ascii="Times New Roman" w:hAnsi="Times New Roman" w:cs="Times New Roman"/>
          <w:sz w:val="20"/>
          <w:szCs w:val="20"/>
        </w:rPr>
        <w:t>each</w:t>
      </w:r>
      <w:r w:rsidR="00860FDC">
        <w:rPr>
          <w:rFonts w:ascii="Times New Roman" w:hAnsi="Times New Roman" w:cs="Times New Roman"/>
          <w:sz w:val="20"/>
          <w:szCs w:val="20"/>
        </w:rPr>
        <w:t xml:space="preserve"> occur</w:t>
      </w:r>
      <w:r w:rsidR="003A7430">
        <w:rPr>
          <w:rFonts w:ascii="Times New Roman" w:hAnsi="Times New Roman" w:cs="Times New Roman"/>
          <w:sz w:val="20"/>
          <w:szCs w:val="20"/>
        </w:rPr>
        <w:t>s</w:t>
      </w:r>
      <w:r w:rsidR="00860FDC">
        <w:rPr>
          <w:rFonts w:ascii="Times New Roman" w:hAnsi="Times New Roman" w:cs="Times New Roman"/>
          <w:sz w:val="20"/>
          <w:szCs w:val="20"/>
        </w:rPr>
        <w:t xml:space="preserve"> in relation to the historically effected consciousness of the individual in question. This is what</w:t>
      </w:r>
      <w:r w:rsidR="00860FDC" w:rsidRPr="00C02789">
        <w:rPr>
          <w:rFonts w:ascii="Times New Roman" w:hAnsi="Times New Roman" w:cs="Times New Roman"/>
          <w:sz w:val="20"/>
          <w:szCs w:val="20"/>
        </w:rPr>
        <w:t xml:space="preserve"> Gadamer</w:t>
      </w:r>
      <w:r w:rsidR="00860FDC">
        <w:rPr>
          <w:rFonts w:ascii="Times New Roman" w:hAnsi="Times New Roman" w:cs="Times New Roman"/>
          <w:sz w:val="20"/>
          <w:szCs w:val="20"/>
        </w:rPr>
        <w:t xml:space="preserve"> (2013: 87)</w:t>
      </w:r>
      <w:r w:rsidR="00860FDC" w:rsidRPr="00C02789">
        <w:rPr>
          <w:rFonts w:ascii="Times New Roman" w:hAnsi="Times New Roman" w:cs="Times New Roman"/>
          <w:sz w:val="20"/>
          <w:szCs w:val="20"/>
        </w:rPr>
        <w:t xml:space="preserve"> </w:t>
      </w:r>
      <w:r w:rsidR="00860FDC">
        <w:rPr>
          <w:rFonts w:ascii="Times New Roman" w:hAnsi="Times New Roman" w:cs="Times New Roman"/>
          <w:sz w:val="20"/>
          <w:szCs w:val="20"/>
        </w:rPr>
        <w:t>means when he says that</w:t>
      </w:r>
      <w:r w:rsidR="00860FDC" w:rsidRPr="00C02789">
        <w:rPr>
          <w:rFonts w:ascii="Times New Roman" w:hAnsi="Times New Roman" w:cs="Times New Roman"/>
          <w:sz w:val="20"/>
          <w:szCs w:val="20"/>
        </w:rPr>
        <w:t xml:space="preserve"> "Self-understanding always occurs through understanding something other than the [S]elf</w:t>
      </w:r>
      <w:r w:rsidR="00860FDC">
        <w:rPr>
          <w:rFonts w:ascii="Times New Roman" w:hAnsi="Times New Roman" w:cs="Times New Roman"/>
          <w:sz w:val="20"/>
          <w:szCs w:val="20"/>
        </w:rPr>
        <w:t>"</w:t>
      </w:r>
      <w:r w:rsidR="008357B1">
        <w:rPr>
          <w:rFonts w:ascii="Times New Roman" w:hAnsi="Times New Roman" w:cs="Times New Roman"/>
          <w:sz w:val="20"/>
          <w:szCs w:val="20"/>
        </w:rPr>
        <w:t>: t</w:t>
      </w:r>
      <w:r w:rsidR="00860FDC">
        <w:rPr>
          <w:rFonts w:ascii="Times New Roman" w:hAnsi="Times New Roman" w:cs="Times New Roman"/>
          <w:sz w:val="20"/>
          <w:szCs w:val="20"/>
        </w:rPr>
        <w:t>he task of all hermeneutics, textual or otherwise, is the thoughtful consideration of this tension, "the tension between the identity of the common object and the changing situation in which it must be understood</w:t>
      </w:r>
      <w:r w:rsidR="008357B1">
        <w:rPr>
          <w:rFonts w:ascii="Times New Roman" w:hAnsi="Times New Roman" w:cs="Times New Roman"/>
          <w:sz w:val="20"/>
          <w:szCs w:val="20"/>
        </w:rPr>
        <w:t>,</w:t>
      </w:r>
      <w:r w:rsidR="00860FDC">
        <w:rPr>
          <w:rFonts w:ascii="Times New Roman" w:hAnsi="Times New Roman" w:cs="Times New Roman"/>
          <w:sz w:val="20"/>
          <w:szCs w:val="20"/>
        </w:rPr>
        <w:t>"</w:t>
      </w:r>
      <w:r w:rsidR="008357B1">
        <w:rPr>
          <w:rFonts w:ascii="Times New Roman" w:hAnsi="Times New Roman" w:cs="Times New Roman"/>
          <w:sz w:val="20"/>
          <w:szCs w:val="20"/>
        </w:rPr>
        <w:t xml:space="preserve"> in this instance the tension caused by the intentional </w:t>
      </w:r>
      <w:r w:rsidR="003A7430">
        <w:rPr>
          <w:rFonts w:ascii="Times New Roman" w:hAnsi="Times New Roman" w:cs="Times New Roman"/>
          <w:sz w:val="20"/>
          <w:szCs w:val="20"/>
        </w:rPr>
        <w:t>engagement</w:t>
      </w:r>
      <w:r w:rsidR="008357B1">
        <w:rPr>
          <w:rFonts w:ascii="Times New Roman" w:hAnsi="Times New Roman" w:cs="Times New Roman"/>
          <w:sz w:val="20"/>
          <w:szCs w:val="20"/>
        </w:rPr>
        <w:t xml:space="preserve"> with my trauma</w:t>
      </w:r>
      <w:r w:rsidR="00860FDC">
        <w:rPr>
          <w:rFonts w:ascii="Times New Roman" w:hAnsi="Times New Roman" w:cs="Times New Roman"/>
          <w:sz w:val="20"/>
          <w:szCs w:val="20"/>
        </w:rPr>
        <w:t xml:space="preserve"> (Gadamer 2013: 320). </w:t>
      </w:r>
      <w:r w:rsidR="008357B1">
        <w:rPr>
          <w:rFonts w:ascii="Times New Roman" w:hAnsi="Times New Roman" w:cs="Times New Roman"/>
          <w:sz w:val="20"/>
          <w:szCs w:val="20"/>
        </w:rPr>
        <w:t>Therefore</w:t>
      </w:r>
      <w:r w:rsidR="00DC1BDD">
        <w:rPr>
          <w:rFonts w:ascii="Times New Roman" w:hAnsi="Times New Roman" w:cs="Times New Roman"/>
          <w:sz w:val="20"/>
          <w:szCs w:val="20"/>
        </w:rPr>
        <w:t>,</w:t>
      </w:r>
      <w:r w:rsidR="008357B1">
        <w:rPr>
          <w:rFonts w:ascii="Times New Roman" w:hAnsi="Times New Roman" w:cs="Times New Roman"/>
          <w:sz w:val="20"/>
          <w:szCs w:val="20"/>
        </w:rPr>
        <w:t xml:space="preserve"> by continually making an effort to understand my experiences; by attempting to navigate the in-between space </w:t>
      </w:r>
      <w:r w:rsidR="003A7430">
        <w:rPr>
          <w:rFonts w:ascii="Times New Roman" w:hAnsi="Times New Roman" w:cs="Times New Roman"/>
          <w:sz w:val="20"/>
          <w:szCs w:val="20"/>
        </w:rPr>
        <w:t>connecting</w:t>
      </w:r>
      <w:r w:rsidR="008357B1">
        <w:rPr>
          <w:rFonts w:ascii="Times New Roman" w:hAnsi="Times New Roman" w:cs="Times New Roman"/>
          <w:sz w:val="20"/>
          <w:szCs w:val="20"/>
        </w:rPr>
        <w:t xml:space="preserve"> my trauma and my Self, I not only develop a better understanding of the trauma but I come to a better understanding of my Self </w:t>
      </w:r>
      <w:r w:rsidR="003A7430">
        <w:rPr>
          <w:rFonts w:ascii="Times New Roman" w:hAnsi="Times New Roman" w:cs="Times New Roman"/>
          <w:sz w:val="20"/>
          <w:szCs w:val="20"/>
        </w:rPr>
        <w:t>in the process</w:t>
      </w:r>
      <w:r w:rsidR="008357B1">
        <w:rPr>
          <w:rFonts w:ascii="Times New Roman" w:hAnsi="Times New Roman" w:cs="Times New Roman"/>
          <w:sz w:val="20"/>
          <w:szCs w:val="20"/>
        </w:rPr>
        <w:t>.</w:t>
      </w:r>
    </w:p>
    <w:p w14:paraId="7CDC8989" w14:textId="10C87756" w:rsidR="00AE6491" w:rsidRPr="00C02789" w:rsidRDefault="00AE6491"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We are now ready to return to the original </w:t>
      </w:r>
      <w:r w:rsidR="003A7430">
        <w:rPr>
          <w:rFonts w:ascii="Times New Roman" w:hAnsi="Times New Roman" w:cs="Times New Roman"/>
          <w:sz w:val="20"/>
          <w:szCs w:val="20"/>
        </w:rPr>
        <w:t>concern</w:t>
      </w:r>
      <w:r w:rsidRPr="00C02789">
        <w:rPr>
          <w:rFonts w:ascii="Times New Roman" w:hAnsi="Times New Roman" w:cs="Times New Roman"/>
          <w:sz w:val="20"/>
          <w:szCs w:val="20"/>
        </w:rPr>
        <w:t xml:space="preserve"> of this investigation: how should we understand the essence of everyday manifestations of trauma, in this instance, the derealization of my Self in the mirror of my apartment bathroom after an undefined nightmare? </w:t>
      </w:r>
      <w:r w:rsidR="003A7430">
        <w:rPr>
          <w:rFonts w:ascii="Times New Roman" w:hAnsi="Times New Roman" w:cs="Times New Roman"/>
          <w:sz w:val="20"/>
          <w:szCs w:val="20"/>
        </w:rPr>
        <w:t>This begs the question, w</w:t>
      </w:r>
      <w:r w:rsidRPr="00C02789">
        <w:rPr>
          <w:rFonts w:ascii="Times New Roman" w:hAnsi="Times New Roman" w:cs="Times New Roman"/>
          <w:sz w:val="20"/>
          <w:szCs w:val="20"/>
        </w:rPr>
        <w:t xml:space="preserve">hat precisely is it to </w:t>
      </w:r>
      <w:r w:rsidRPr="00C02789">
        <w:rPr>
          <w:rFonts w:ascii="Times New Roman" w:hAnsi="Times New Roman" w:cs="Times New Roman"/>
          <w:i/>
          <w:iCs/>
          <w:sz w:val="20"/>
          <w:szCs w:val="20"/>
        </w:rPr>
        <w:t xml:space="preserve">see </w:t>
      </w:r>
      <w:r w:rsidRPr="00C02789">
        <w:rPr>
          <w:rFonts w:ascii="Times New Roman" w:hAnsi="Times New Roman" w:cs="Times New Roman"/>
          <w:sz w:val="20"/>
          <w:szCs w:val="20"/>
        </w:rPr>
        <w:t xml:space="preserve">one's Self—or anybody for that matter—in the first place? It is not self-evident, when I say I see my wife, that I am simply referencing another carbon-based lifeform of the same variety as me who I am legally obliged to "be with" that happens to reside in the same living-structure. That would amount to little more than the capacity for vision. But if we grasp "to see" at its roots—to </w:t>
      </w:r>
      <w:r w:rsidRPr="00C02789">
        <w:rPr>
          <w:rFonts w:ascii="Times New Roman" w:hAnsi="Times New Roman" w:cs="Times New Roman"/>
          <w:i/>
          <w:iCs/>
          <w:sz w:val="20"/>
          <w:szCs w:val="20"/>
        </w:rPr>
        <w:t>see</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 xml:space="preserve">(n.d.) </w:t>
      </w:r>
      <w:r w:rsidRPr="00C02789">
        <w:rPr>
          <w:rFonts w:ascii="Times New Roman" w:hAnsi="Times New Roman" w:cs="Times New Roman"/>
          <w:sz w:val="20"/>
          <w:szCs w:val="20"/>
        </w:rPr>
        <w:t xml:space="preserve">meaning to behold or experience—then a better picture of what it is "to see" comes into focus: by seeing a given thing we hold it in a certain regard; we consider it in a particular way. </w:t>
      </w:r>
      <w:r w:rsidRPr="00C02789">
        <w:rPr>
          <w:rFonts w:ascii="Times New Roman" w:hAnsi="Times New Roman" w:cs="Times New Roman"/>
          <w:sz w:val="20"/>
          <w:szCs w:val="20"/>
        </w:rPr>
        <w:lastRenderedPageBreak/>
        <w:t xml:space="preserve">When I see my wife, not only do I perceive her physically, I recognize what she means to me, both as an individual and in the context of my world; not just in the immediate sense, but simultaneously in the totality of her historical and potential being as she "manifests." That is why, when you are sufficiently invested in a relationship with a significant other, and realize that that person has been unfaithful for years, your ontological structure crumbles. The determinate nature of your world; your "knowledge" of the relationship as it occurred in the past and its possibilities for the future as well as any relationship connected to it falls apart like so many </w:t>
      </w:r>
      <w:r w:rsidRPr="00C02789">
        <w:rPr>
          <w:rFonts w:ascii="Times New Roman" w:hAnsi="Times New Roman" w:cs="Times New Roman"/>
          <w:i/>
          <w:iCs/>
          <w:sz w:val="20"/>
          <w:szCs w:val="20"/>
        </w:rPr>
        <w:t>Jenga</w:t>
      </w:r>
      <w:r w:rsidRPr="00C02789">
        <w:rPr>
          <w:rFonts w:ascii="Times New Roman" w:hAnsi="Times New Roman" w:cs="Times New Roman"/>
          <w:sz w:val="20"/>
          <w:szCs w:val="20"/>
        </w:rPr>
        <w:t xml:space="preserve"> pieces. It is not simply that there is one facet of your significant other that you understood in an insufficient manner—the whole of their being as it pertains to you is thrown into question.</w:t>
      </w:r>
      <w:r w:rsidRPr="00C02789">
        <w:rPr>
          <w:rFonts w:ascii="Times New Roman" w:hAnsi="Times New Roman" w:cs="Times New Roman"/>
          <w:sz w:val="20"/>
          <w:szCs w:val="20"/>
        </w:rPr>
        <w:br/>
        <w:t xml:space="preserve"> </w:t>
      </w:r>
      <w:r w:rsidRPr="00C02789">
        <w:rPr>
          <w:rFonts w:ascii="Times New Roman" w:hAnsi="Times New Roman" w:cs="Times New Roman"/>
          <w:sz w:val="20"/>
          <w:szCs w:val="20"/>
        </w:rPr>
        <w:tab/>
        <w:t>With that in mind, the question about whether one can ever really know one's Self is a</w:t>
      </w:r>
      <w:r w:rsidR="0041682B" w:rsidRPr="00C02789">
        <w:rPr>
          <w:rFonts w:ascii="Times New Roman" w:hAnsi="Times New Roman" w:cs="Times New Roman"/>
          <w:sz w:val="20"/>
          <w:szCs w:val="20"/>
        </w:rPr>
        <w:t>n</w:t>
      </w:r>
      <w:r w:rsidRPr="00C02789">
        <w:rPr>
          <w:rFonts w:ascii="Times New Roman" w:hAnsi="Times New Roman" w:cs="Times New Roman"/>
          <w:sz w:val="20"/>
          <w:szCs w:val="20"/>
        </w:rPr>
        <w:t xml:space="preserve"> </w:t>
      </w:r>
      <w:r w:rsidR="0041682B" w:rsidRPr="00C02789">
        <w:rPr>
          <w:rFonts w:ascii="Times New Roman" w:hAnsi="Times New Roman" w:cs="Times New Roman"/>
          <w:sz w:val="20"/>
          <w:szCs w:val="20"/>
        </w:rPr>
        <w:t>issue</w:t>
      </w:r>
      <w:r w:rsidRPr="00C02789">
        <w:rPr>
          <w:rFonts w:ascii="Times New Roman" w:hAnsi="Times New Roman" w:cs="Times New Roman"/>
          <w:sz w:val="20"/>
          <w:szCs w:val="20"/>
        </w:rPr>
        <w:t xml:space="preserve"> that has been a topic of discussion for some time now: Freud</w:t>
      </w:r>
      <w:r w:rsidR="00F33405" w:rsidRPr="00C02789">
        <w:rPr>
          <w:rFonts w:ascii="Times New Roman" w:hAnsi="Times New Roman" w:cs="Times New Roman"/>
          <w:sz w:val="20"/>
          <w:szCs w:val="20"/>
        </w:rPr>
        <w:t xml:space="preserve"> (1926</w:t>
      </w:r>
      <w:r w:rsidR="00244E60">
        <w:rPr>
          <w:rFonts w:ascii="Times New Roman" w:hAnsi="Times New Roman" w:cs="Times New Roman"/>
          <w:sz w:val="20"/>
          <w:szCs w:val="20"/>
        </w:rPr>
        <w:t>: 30</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 xml:space="preserve"> made the issue popular in his description of the ego and the id as being "like a man on horseback who has to hold in check the superior strength of the horse</w:t>
      </w:r>
      <w:r w:rsidR="00244E60">
        <w:rPr>
          <w:rFonts w:ascii="Times New Roman" w:hAnsi="Times New Roman" w:cs="Times New Roman"/>
          <w:sz w:val="20"/>
          <w:szCs w:val="20"/>
        </w:rPr>
        <w:t>.</w:t>
      </w:r>
      <w:r w:rsidRPr="00C02789">
        <w:rPr>
          <w:rFonts w:ascii="Times New Roman" w:hAnsi="Times New Roman" w:cs="Times New Roman"/>
          <w:sz w:val="20"/>
          <w:szCs w:val="20"/>
        </w:rPr>
        <w:t>"</w:t>
      </w:r>
      <w:r w:rsidR="00244E60">
        <w:rPr>
          <w:rFonts w:ascii="Times New Roman" w:hAnsi="Times New Roman" w:cs="Times New Roman"/>
          <w:sz w:val="20"/>
          <w:szCs w:val="20"/>
        </w:rPr>
        <w:t xml:space="preserve"> </w:t>
      </w:r>
      <w:r w:rsidRPr="00C02789">
        <w:rPr>
          <w:rFonts w:ascii="Times New Roman" w:hAnsi="Times New Roman" w:cs="Times New Roman"/>
          <w:sz w:val="20"/>
          <w:szCs w:val="20"/>
        </w:rPr>
        <w:t xml:space="preserve">Jung </w:t>
      </w:r>
      <w:r w:rsidR="00F33405" w:rsidRPr="00C02789">
        <w:rPr>
          <w:rFonts w:ascii="Times New Roman" w:hAnsi="Times New Roman" w:cs="Times New Roman"/>
          <w:sz w:val="20"/>
          <w:szCs w:val="20"/>
        </w:rPr>
        <w:t xml:space="preserve">(1968) </w:t>
      </w:r>
      <w:r w:rsidRPr="00C02789">
        <w:rPr>
          <w:rFonts w:ascii="Times New Roman" w:hAnsi="Times New Roman" w:cs="Times New Roman"/>
          <w:sz w:val="20"/>
          <w:szCs w:val="20"/>
        </w:rPr>
        <w:t xml:space="preserve">makes similar, albeit more nuanced observations about unconscious structures in </w:t>
      </w:r>
      <w:r w:rsidRPr="00C02789">
        <w:rPr>
          <w:rFonts w:ascii="Times New Roman" w:hAnsi="Times New Roman" w:cs="Times New Roman"/>
          <w:i/>
          <w:iCs/>
          <w:sz w:val="20"/>
          <w:szCs w:val="20"/>
        </w:rPr>
        <w:t>The Archetypes of the Collective Unconscious</w:t>
      </w:r>
      <w:r w:rsidRPr="00C02789">
        <w:rPr>
          <w:rFonts w:ascii="Times New Roman" w:hAnsi="Times New Roman" w:cs="Times New Roman"/>
          <w:sz w:val="20"/>
          <w:szCs w:val="20"/>
        </w:rPr>
        <w:t>, and as recently as 2013 theorists such as Jonathan Haidt have alluded to the fundamental unknowability of the Self as it resides within a political framework. The point is that we never really know our Self as much as we would like to think we do, and it is precisely that "like we think we do" that gets us into trouble. In the previous example of the unfaithful spouse, it never occurs to the individual in question that that person they have built their life with could possibly comport themself in such a way, that they were capable of such deception. It is important here to recognize the profundity of a statement made by Aleksandr Solzhenitsyn</w:t>
      </w:r>
      <w:r w:rsidR="00C9204A">
        <w:rPr>
          <w:rFonts w:ascii="Times New Roman" w:hAnsi="Times New Roman" w:cs="Times New Roman"/>
          <w:sz w:val="20"/>
          <w:szCs w:val="20"/>
        </w:rPr>
        <w:t xml:space="preserve"> (2017</w:t>
      </w:r>
      <w:r w:rsidR="00244E60">
        <w:rPr>
          <w:rFonts w:ascii="Times New Roman" w:hAnsi="Times New Roman" w:cs="Times New Roman"/>
          <w:sz w:val="20"/>
          <w:szCs w:val="20"/>
        </w:rPr>
        <w:t>: 312</w:t>
      </w:r>
      <w:r w:rsidR="00C9204A">
        <w:rPr>
          <w:rFonts w:ascii="Times New Roman" w:hAnsi="Times New Roman" w:cs="Times New Roman"/>
          <w:sz w:val="20"/>
          <w:szCs w:val="20"/>
        </w:rPr>
        <w:t>)</w:t>
      </w:r>
      <w:r w:rsidRPr="00C02789">
        <w:rPr>
          <w:rFonts w:ascii="Times New Roman" w:hAnsi="Times New Roman" w:cs="Times New Roman"/>
          <w:sz w:val="20"/>
          <w:szCs w:val="20"/>
        </w:rPr>
        <w:t>, "that the line separating good and evil passes not through states, nor between classes . . .  but right through every human being—and through all human hearts</w:t>
      </w:r>
      <w:r w:rsidR="00244E60">
        <w:rPr>
          <w:rFonts w:ascii="Times New Roman" w:hAnsi="Times New Roman" w:cs="Times New Roman"/>
          <w:sz w:val="20"/>
          <w:szCs w:val="20"/>
        </w:rPr>
        <w:t>.</w:t>
      </w:r>
      <w:r w:rsidRPr="00C02789">
        <w:rPr>
          <w:rFonts w:ascii="Times New Roman" w:hAnsi="Times New Roman" w:cs="Times New Roman"/>
          <w:sz w:val="20"/>
          <w:szCs w:val="20"/>
        </w:rPr>
        <w:t xml:space="preserve">" What makes this declaration so </w:t>
      </w:r>
      <w:r w:rsidR="003A7430">
        <w:rPr>
          <w:rFonts w:ascii="Times New Roman" w:hAnsi="Times New Roman" w:cs="Times New Roman"/>
          <w:sz w:val="20"/>
          <w:szCs w:val="20"/>
        </w:rPr>
        <w:t>crucial</w:t>
      </w:r>
      <w:r w:rsidRPr="00C02789">
        <w:rPr>
          <w:rFonts w:ascii="Times New Roman" w:hAnsi="Times New Roman" w:cs="Times New Roman"/>
          <w:sz w:val="20"/>
          <w:szCs w:val="20"/>
        </w:rPr>
        <w:t xml:space="preserve"> is the way it takes the onus of unethicality, and places it squarely of the shoulders of each individual: if my wife is capable of doing such things, then so am I. Unfortunately, too few people consider this possibility, instead preferring </w:t>
      </w:r>
      <w:r w:rsidR="003A7430">
        <w:rPr>
          <w:rFonts w:ascii="Times New Roman" w:hAnsi="Times New Roman" w:cs="Times New Roman"/>
          <w:sz w:val="20"/>
          <w:szCs w:val="20"/>
        </w:rPr>
        <w:t>to</w:t>
      </w:r>
      <w:r w:rsidRPr="00C02789">
        <w:rPr>
          <w:rFonts w:ascii="Times New Roman" w:hAnsi="Times New Roman" w:cs="Times New Roman"/>
          <w:sz w:val="20"/>
          <w:szCs w:val="20"/>
        </w:rPr>
        <w:t xml:space="preserve"> moral</w:t>
      </w:r>
      <w:r w:rsidR="003A7430">
        <w:rPr>
          <w:rFonts w:ascii="Times New Roman" w:hAnsi="Times New Roman" w:cs="Times New Roman"/>
          <w:sz w:val="20"/>
          <w:szCs w:val="20"/>
        </w:rPr>
        <w:t>ly</w:t>
      </w:r>
      <w:r w:rsidRPr="00C02789">
        <w:rPr>
          <w:rFonts w:ascii="Times New Roman" w:hAnsi="Times New Roman" w:cs="Times New Roman"/>
          <w:sz w:val="20"/>
          <w:szCs w:val="20"/>
        </w:rPr>
        <w:t xml:space="preserve"> grandstand out of righteous indignation.</w:t>
      </w:r>
    </w:p>
    <w:p w14:paraId="3395354C" w14:textId="71498E65" w:rsidR="00AE6491" w:rsidRPr="00C02789" w:rsidRDefault="00AE6491"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The fact of the matter is that I failed to understand that truism just as much as anybody, especially in my younger years. I enlisted in the military, and deployed to the Middle East with a certain set of preconceptions about my Self, </w:t>
      </w:r>
      <w:r w:rsidR="003A7430">
        <w:rPr>
          <w:rFonts w:ascii="Times New Roman" w:hAnsi="Times New Roman" w:cs="Times New Roman"/>
          <w:sz w:val="20"/>
          <w:szCs w:val="20"/>
        </w:rPr>
        <w:t>namely</w:t>
      </w:r>
      <w:r w:rsidRPr="00C02789">
        <w:rPr>
          <w:rFonts w:ascii="Times New Roman" w:hAnsi="Times New Roman" w:cs="Times New Roman"/>
          <w:sz w:val="20"/>
          <w:szCs w:val="20"/>
        </w:rPr>
        <w:t xml:space="preserve"> where I came from, about who I was at that time, and, to borrow the Gadamerian phrase, an inadequate understanding of the tradition from whence I came. After all, one is </w:t>
      </w:r>
      <w:r w:rsidRPr="00C02789">
        <w:rPr>
          <w:rFonts w:ascii="Times New Roman" w:hAnsi="Times New Roman" w:cs="Times New Roman"/>
          <w:i/>
          <w:iCs/>
          <w:sz w:val="20"/>
          <w:szCs w:val="20"/>
        </w:rPr>
        <w:t>never</w:t>
      </w:r>
      <w:r w:rsidRPr="00C02789">
        <w:rPr>
          <w:rFonts w:ascii="Times New Roman" w:hAnsi="Times New Roman" w:cs="Times New Roman"/>
          <w:sz w:val="20"/>
          <w:szCs w:val="20"/>
        </w:rPr>
        <w:t xml:space="preserve"> the villain in their story; one always leaves home the </w:t>
      </w:r>
      <w:r w:rsidRPr="00C02789">
        <w:rPr>
          <w:rFonts w:ascii="Times New Roman" w:hAnsi="Times New Roman" w:cs="Times New Roman"/>
          <w:i/>
          <w:iCs/>
          <w:sz w:val="20"/>
          <w:szCs w:val="20"/>
        </w:rPr>
        <w:t>hero</w:t>
      </w:r>
      <w:r w:rsidRPr="00C02789">
        <w:rPr>
          <w:rFonts w:ascii="Times New Roman" w:hAnsi="Times New Roman" w:cs="Times New Roman"/>
          <w:sz w:val="20"/>
          <w:szCs w:val="20"/>
        </w:rPr>
        <w:t xml:space="preserve">. In my specific case, I prided myself on unyielding honesty, and on love and loyalty to </w:t>
      </w:r>
      <w:r w:rsidRPr="00C02789">
        <w:rPr>
          <w:rFonts w:ascii="Times New Roman" w:hAnsi="Times New Roman" w:cs="Times New Roman"/>
          <w:sz w:val="20"/>
          <w:szCs w:val="20"/>
        </w:rPr>
        <w:lastRenderedPageBreak/>
        <w:t xml:space="preserve">my brothers. I thought I </w:t>
      </w:r>
      <w:r w:rsidRPr="00C02789">
        <w:rPr>
          <w:rFonts w:ascii="Times New Roman" w:hAnsi="Times New Roman" w:cs="Times New Roman"/>
          <w:i/>
          <w:iCs/>
          <w:sz w:val="20"/>
          <w:szCs w:val="20"/>
        </w:rPr>
        <w:t xml:space="preserve">embodied </w:t>
      </w:r>
      <w:r w:rsidRPr="00C02789">
        <w:rPr>
          <w:rFonts w:ascii="Times New Roman" w:hAnsi="Times New Roman" w:cs="Times New Roman"/>
          <w:sz w:val="20"/>
          <w:szCs w:val="20"/>
        </w:rPr>
        <w:t xml:space="preserve">the </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Army Core Values,</w:t>
      </w:r>
      <w:r w:rsidR="00F33405" w:rsidRPr="00C02789">
        <w:rPr>
          <w:rFonts w:ascii="Times New Roman" w:hAnsi="Times New Roman" w:cs="Times New Roman"/>
          <w:sz w:val="20"/>
          <w:szCs w:val="20"/>
        </w:rPr>
        <w:t>" (</w:t>
      </w:r>
      <w:r w:rsidR="008E4392">
        <w:rPr>
          <w:rFonts w:ascii="Times New Roman" w:hAnsi="Times New Roman" w:cs="Times New Roman"/>
          <w:sz w:val="20"/>
          <w:szCs w:val="20"/>
        </w:rPr>
        <w:t xml:space="preserve">US Army </w:t>
      </w:r>
      <w:r w:rsidR="00F33405" w:rsidRPr="00C02789">
        <w:rPr>
          <w:rFonts w:ascii="Times New Roman" w:hAnsi="Times New Roman" w:cs="Times New Roman"/>
          <w:sz w:val="20"/>
          <w:szCs w:val="20"/>
        </w:rPr>
        <w:t>n.d.)</w:t>
      </w:r>
      <w:r w:rsidRPr="00C02789">
        <w:rPr>
          <w:rFonts w:ascii="Times New Roman" w:hAnsi="Times New Roman" w:cs="Times New Roman"/>
          <w:sz w:val="20"/>
          <w:szCs w:val="20"/>
        </w:rPr>
        <w:t xml:space="preserve"> most prolifically "personal courage."  Had I only lived up to that mythologized version of my Self, perhaps C would still be alive today. It is my honest belief—and the only evidence I have to support this claim is my improved mental state—that </w:t>
      </w:r>
      <w:r w:rsidR="00D37C45">
        <w:rPr>
          <w:rFonts w:ascii="Times New Roman" w:hAnsi="Times New Roman" w:cs="Times New Roman"/>
          <w:sz w:val="20"/>
          <w:szCs w:val="20"/>
        </w:rPr>
        <w:t>th</w:t>
      </w:r>
      <w:r w:rsidR="003A7430">
        <w:rPr>
          <w:rFonts w:ascii="Times New Roman" w:hAnsi="Times New Roman" w:cs="Times New Roman"/>
          <w:sz w:val="20"/>
          <w:szCs w:val="20"/>
        </w:rPr>
        <w:t>is</w:t>
      </w:r>
      <w:r w:rsidR="00D37C45">
        <w:rPr>
          <w:rFonts w:ascii="Times New Roman" w:hAnsi="Times New Roman" w:cs="Times New Roman"/>
          <w:sz w:val="20"/>
          <w:szCs w:val="20"/>
        </w:rPr>
        <w:t xml:space="preserve"> unaddressed </w:t>
      </w:r>
      <w:r w:rsidR="003C1F3B">
        <w:rPr>
          <w:rFonts w:ascii="Times New Roman" w:hAnsi="Times New Roman" w:cs="Times New Roman"/>
          <w:sz w:val="20"/>
          <w:szCs w:val="20"/>
        </w:rPr>
        <w:t>deficienc</w:t>
      </w:r>
      <w:r w:rsidR="003A7430">
        <w:rPr>
          <w:rFonts w:ascii="Times New Roman" w:hAnsi="Times New Roman" w:cs="Times New Roman"/>
          <w:sz w:val="20"/>
          <w:szCs w:val="20"/>
        </w:rPr>
        <w:t>y</w:t>
      </w:r>
      <w:r w:rsidR="00D37C45" w:rsidRPr="00C02789">
        <w:rPr>
          <w:rFonts w:ascii="Times New Roman" w:hAnsi="Times New Roman" w:cs="Times New Roman"/>
          <w:sz w:val="20"/>
          <w:szCs w:val="20"/>
        </w:rPr>
        <w:t xml:space="preserve"> </w:t>
      </w:r>
      <w:r w:rsidR="00D37C45">
        <w:rPr>
          <w:rFonts w:ascii="Times New Roman" w:hAnsi="Times New Roman" w:cs="Times New Roman"/>
          <w:sz w:val="20"/>
          <w:szCs w:val="20"/>
        </w:rPr>
        <w:t xml:space="preserve">of character; </w:t>
      </w:r>
      <w:r w:rsidRPr="00C02789">
        <w:rPr>
          <w:rFonts w:ascii="Times New Roman" w:hAnsi="Times New Roman" w:cs="Times New Roman"/>
          <w:sz w:val="20"/>
          <w:szCs w:val="20"/>
        </w:rPr>
        <w:t xml:space="preserve">the </w:t>
      </w:r>
      <w:r w:rsidR="003C1F3B">
        <w:rPr>
          <w:rFonts w:ascii="Times New Roman" w:hAnsi="Times New Roman" w:cs="Times New Roman"/>
          <w:sz w:val="20"/>
          <w:szCs w:val="20"/>
        </w:rPr>
        <w:t>incongruency</w:t>
      </w:r>
      <w:r w:rsidR="00D37C45">
        <w:rPr>
          <w:rFonts w:ascii="Times New Roman" w:hAnsi="Times New Roman" w:cs="Times New Roman"/>
          <w:sz w:val="20"/>
          <w:szCs w:val="20"/>
        </w:rPr>
        <w:t xml:space="preserve"> </w:t>
      </w:r>
      <w:r w:rsidRPr="00C02789">
        <w:rPr>
          <w:rFonts w:ascii="Times New Roman" w:hAnsi="Times New Roman" w:cs="Times New Roman"/>
          <w:sz w:val="20"/>
          <w:szCs w:val="20"/>
        </w:rPr>
        <w:t xml:space="preserve">between how I perceived my Self to be, and how "I" really was, how I suppose I really am to certain degree, is </w:t>
      </w:r>
      <w:r w:rsidR="00D37C45">
        <w:rPr>
          <w:rFonts w:ascii="Times New Roman" w:hAnsi="Times New Roman" w:cs="Times New Roman"/>
          <w:sz w:val="20"/>
          <w:szCs w:val="20"/>
        </w:rPr>
        <w:t xml:space="preserve">a decisive </w:t>
      </w:r>
      <w:r w:rsidRPr="00C02789">
        <w:rPr>
          <w:rFonts w:ascii="Times New Roman" w:hAnsi="Times New Roman" w:cs="Times New Roman"/>
          <w:sz w:val="20"/>
          <w:szCs w:val="20"/>
        </w:rPr>
        <w:t>link between my failures as a soldier and friend, and my continuing, albeit significantly less frequent experiences of trauma-induced derealization.</w:t>
      </w:r>
    </w:p>
    <w:p w14:paraId="3BC0FBCD" w14:textId="7CD4FFDF" w:rsidR="00AE6491" w:rsidRPr="00C02789" w:rsidRDefault="00AE6491" w:rsidP="00AE6491">
      <w:pPr>
        <w:spacing w:line="480" w:lineRule="auto"/>
        <w:rPr>
          <w:rFonts w:ascii="Times New Roman" w:hAnsi="Times New Roman" w:cs="Times New Roman"/>
          <w:sz w:val="20"/>
          <w:szCs w:val="20"/>
        </w:rPr>
      </w:pPr>
      <w:r w:rsidRPr="00C02789">
        <w:rPr>
          <w:rFonts w:ascii="Times New Roman" w:hAnsi="Times New Roman" w:cs="Times New Roman"/>
          <w:sz w:val="20"/>
          <w:szCs w:val="20"/>
        </w:rPr>
        <w:tab/>
        <w:t xml:space="preserve">This interrogation—if one can even call it that—will undoubtedly receive criticism from a variety of directions, most worrisomely those </w:t>
      </w:r>
      <w:r w:rsidR="0041682B" w:rsidRPr="00C02789">
        <w:rPr>
          <w:rFonts w:ascii="Times New Roman" w:hAnsi="Times New Roman" w:cs="Times New Roman"/>
          <w:sz w:val="20"/>
          <w:szCs w:val="20"/>
        </w:rPr>
        <w:t>concerned with matters of</w:t>
      </w:r>
      <w:r w:rsidRPr="00C02789">
        <w:rPr>
          <w:rFonts w:ascii="Times New Roman" w:hAnsi="Times New Roman" w:cs="Times New Roman"/>
          <w:sz w:val="20"/>
          <w:szCs w:val="20"/>
        </w:rPr>
        <w:t xml:space="preserve"> methodology. Admittedly, I have relied heavily on personal matters, and anecdotal claims to substantiate my thinking; a major academic faux pas</w:t>
      </w:r>
      <w:r w:rsidR="00556DD7">
        <w:rPr>
          <w:rFonts w:ascii="Times New Roman" w:hAnsi="Times New Roman" w:cs="Times New Roman"/>
          <w:sz w:val="20"/>
          <w:szCs w:val="20"/>
        </w:rPr>
        <w:t xml:space="preserve"> especially given the entrenchment of post-Cartesian </w:t>
      </w:r>
      <w:r w:rsidR="003A7430">
        <w:rPr>
          <w:rFonts w:ascii="Times New Roman" w:hAnsi="Times New Roman" w:cs="Times New Roman"/>
          <w:sz w:val="20"/>
          <w:szCs w:val="20"/>
        </w:rPr>
        <w:t xml:space="preserve">model </w:t>
      </w:r>
      <w:r w:rsidR="00556DD7">
        <w:rPr>
          <w:rFonts w:ascii="Times New Roman" w:hAnsi="Times New Roman" w:cs="Times New Roman"/>
          <w:sz w:val="20"/>
          <w:szCs w:val="20"/>
        </w:rPr>
        <w:t xml:space="preserve">calculative thinking </w:t>
      </w:r>
      <w:r w:rsidR="003A7430">
        <w:rPr>
          <w:rFonts w:ascii="Times New Roman" w:hAnsi="Times New Roman" w:cs="Times New Roman"/>
          <w:sz w:val="20"/>
          <w:szCs w:val="20"/>
        </w:rPr>
        <w:t xml:space="preserve">that is so prominent </w:t>
      </w:r>
      <w:r w:rsidR="00556DD7">
        <w:rPr>
          <w:rFonts w:ascii="Times New Roman" w:hAnsi="Times New Roman" w:cs="Times New Roman"/>
          <w:sz w:val="20"/>
          <w:szCs w:val="20"/>
        </w:rPr>
        <w:t>in the sciences. That said, the truth disclosed by strict scientific inquiry</w:t>
      </w:r>
      <w:r w:rsidR="0039598E">
        <w:rPr>
          <w:rFonts w:ascii="Times New Roman" w:hAnsi="Times New Roman" w:cs="Times New Roman"/>
          <w:sz w:val="20"/>
          <w:szCs w:val="20"/>
        </w:rPr>
        <w:t>—ontical truth—</w:t>
      </w:r>
      <w:r w:rsidR="00556DD7">
        <w:rPr>
          <w:rFonts w:ascii="Times New Roman" w:hAnsi="Times New Roman" w:cs="Times New Roman"/>
          <w:sz w:val="20"/>
          <w:szCs w:val="20"/>
        </w:rPr>
        <w:t>is inherently different than the truth disclosed by the exposition of personal experience—the truth of the Self</w:t>
      </w:r>
      <w:r w:rsidR="0039598E">
        <w:rPr>
          <w:rFonts w:ascii="Times New Roman" w:hAnsi="Times New Roman" w:cs="Times New Roman"/>
          <w:sz w:val="20"/>
          <w:szCs w:val="20"/>
        </w:rPr>
        <w:t xml:space="preserve"> or ontological truth—</w:t>
      </w:r>
      <w:r w:rsidR="00556DD7">
        <w:rPr>
          <w:rFonts w:ascii="Times New Roman" w:hAnsi="Times New Roman" w:cs="Times New Roman"/>
          <w:sz w:val="20"/>
          <w:szCs w:val="20"/>
        </w:rPr>
        <w:t>which can only be determined after many long night</w:t>
      </w:r>
      <w:r w:rsidR="00EE08BB">
        <w:rPr>
          <w:rFonts w:ascii="Times New Roman" w:hAnsi="Times New Roman" w:cs="Times New Roman"/>
          <w:sz w:val="20"/>
          <w:szCs w:val="20"/>
        </w:rPr>
        <w:t>s</w:t>
      </w:r>
      <w:r w:rsidR="00556DD7">
        <w:rPr>
          <w:rFonts w:ascii="Times New Roman" w:hAnsi="Times New Roman" w:cs="Times New Roman"/>
          <w:sz w:val="20"/>
          <w:szCs w:val="20"/>
        </w:rPr>
        <w:t xml:space="preserve"> thinking-about such matters. That said, such rumination and the results it carries should not be understood as an attempt at establishing a categorical claim to knowledge about trauma </w:t>
      </w:r>
      <w:r w:rsidR="00556DD7">
        <w:rPr>
          <w:rFonts w:ascii="Times New Roman" w:hAnsi="Times New Roman" w:cs="Times New Roman"/>
          <w:i/>
          <w:iCs/>
          <w:sz w:val="20"/>
          <w:szCs w:val="20"/>
        </w:rPr>
        <w:t>in toto</w:t>
      </w:r>
      <w:r w:rsidR="00556DD7">
        <w:rPr>
          <w:rFonts w:ascii="Times New Roman" w:hAnsi="Times New Roman" w:cs="Times New Roman"/>
          <w:sz w:val="20"/>
          <w:szCs w:val="20"/>
        </w:rPr>
        <w:t xml:space="preserve"> </w:t>
      </w:r>
      <w:r w:rsidR="00EE08BB">
        <w:rPr>
          <w:rFonts w:ascii="Times New Roman" w:hAnsi="Times New Roman" w:cs="Times New Roman"/>
          <w:sz w:val="20"/>
          <w:szCs w:val="20"/>
        </w:rPr>
        <w:t>n</w:t>
      </w:r>
      <w:r w:rsidR="00556DD7">
        <w:rPr>
          <w:rFonts w:ascii="Times New Roman" w:hAnsi="Times New Roman" w:cs="Times New Roman"/>
          <w:sz w:val="20"/>
          <w:szCs w:val="20"/>
        </w:rPr>
        <w:t>or some exact practice that would ameliorate all forms of trauma across the board. Instead, my hope is that by examining my own failures as an individual and the effects those failures have had on my existential condition, new pathways forward</w:t>
      </w:r>
      <w:r w:rsidR="0039598E">
        <w:rPr>
          <w:rFonts w:ascii="Times New Roman" w:hAnsi="Times New Roman" w:cs="Times New Roman"/>
          <w:sz w:val="20"/>
          <w:szCs w:val="20"/>
        </w:rPr>
        <w:t xml:space="preserve"> (</w:t>
      </w:r>
      <w:r w:rsidR="00556DD7" w:rsidRPr="00C02789">
        <w:rPr>
          <w:rFonts w:ascii="Times New Roman" w:hAnsi="Times New Roman" w:cs="Times New Roman"/>
          <w:sz w:val="20"/>
          <w:szCs w:val="20"/>
        </w:rPr>
        <w:t>or possibly old passages that had simply been "covered-over"</w:t>
      </w:r>
      <w:r w:rsidR="0039598E">
        <w:rPr>
          <w:rFonts w:ascii="Times New Roman" w:hAnsi="Times New Roman" w:cs="Times New Roman"/>
          <w:sz w:val="20"/>
          <w:szCs w:val="20"/>
        </w:rPr>
        <w:t xml:space="preserve">) </w:t>
      </w:r>
      <w:r w:rsidR="00556DD7">
        <w:rPr>
          <w:rFonts w:ascii="Times New Roman" w:hAnsi="Times New Roman" w:cs="Times New Roman"/>
          <w:sz w:val="20"/>
          <w:szCs w:val="20"/>
        </w:rPr>
        <w:t>can be hewn down for both intrapersonal and scientific studies of trauma alike.</w:t>
      </w:r>
    </w:p>
    <w:p w14:paraId="7588AE6D" w14:textId="77777777" w:rsidR="00AE6491" w:rsidRPr="00C02789" w:rsidRDefault="00AE6491" w:rsidP="00AE6491">
      <w:pPr>
        <w:rPr>
          <w:rFonts w:ascii="Times New Roman" w:hAnsi="Times New Roman" w:cs="Times New Roman"/>
          <w:sz w:val="20"/>
          <w:szCs w:val="20"/>
        </w:rPr>
      </w:pPr>
      <w:r w:rsidRPr="00C02789">
        <w:rPr>
          <w:rFonts w:ascii="Times New Roman" w:hAnsi="Times New Roman" w:cs="Times New Roman"/>
          <w:sz w:val="20"/>
          <w:szCs w:val="20"/>
        </w:rPr>
        <w:br w:type="page"/>
      </w:r>
    </w:p>
    <w:p w14:paraId="17988C54" w14:textId="517AD3BB" w:rsidR="00AE6491" w:rsidRPr="00C02789" w:rsidRDefault="00F33405" w:rsidP="00AE6491">
      <w:pPr>
        <w:ind w:left="720" w:hanging="720"/>
        <w:jc w:val="center"/>
        <w:rPr>
          <w:rFonts w:ascii="Times New Roman" w:hAnsi="Times New Roman" w:cs="Times New Roman"/>
          <w:b/>
          <w:bCs/>
          <w:sz w:val="20"/>
          <w:szCs w:val="20"/>
        </w:rPr>
      </w:pPr>
      <w:r w:rsidRPr="00C02789">
        <w:rPr>
          <w:rFonts w:ascii="Times New Roman" w:hAnsi="Times New Roman" w:cs="Times New Roman"/>
          <w:b/>
          <w:bCs/>
          <w:sz w:val="20"/>
          <w:szCs w:val="20"/>
        </w:rPr>
        <w:lastRenderedPageBreak/>
        <w:t>References</w:t>
      </w:r>
    </w:p>
    <w:p w14:paraId="4EB64ECE" w14:textId="77777777" w:rsidR="00AE6491" w:rsidRPr="00C02789" w:rsidRDefault="00AE6491" w:rsidP="00AE6491">
      <w:pPr>
        <w:ind w:left="720" w:hanging="720"/>
        <w:jc w:val="center"/>
        <w:rPr>
          <w:rFonts w:ascii="Times New Roman" w:hAnsi="Times New Roman" w:cs="Times New Roman"/>
          <w:sz w:val="20"/>
          <w:szCs w:val="20"/>
        </w:rPr>
      </w:pPr>
    </w:p>
    <w:p w14:paraId="42FA23CE" w14:textId="004A2D8A" w:rsidR="00AE6491" w:rsidRPr="00C02789" w:rsidRDefault="00AE6491" w:rsidP="00AE6491">
      <w:pPr>
        <w:ind w:left="720" w:hanging="720"/>
        <w:rPr>
          <w:rFonts w:ascii="Times New Roman" w:hAnsi="Times New Roman" w:cs="Times New Roman"/>
          <w:sz w:val="20"/>
          <w:szCs w:val="20"/>
        </w:rPr>
      </w:pPr>
      <w:r w:rsidRPr="00783642">
        <w:rPr>
          <w:rFonts w:ascii="Times New Roman" w:hAnsi="Times New Roman" w:cs="Times New Roman"/>
          <w:sz w:val="20"/>
          <w:szCs w:val="20"/>
        </w:rPr>
        <w:t>Alterity</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(n.d.)</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A8372F">
        <w:rPr>
          <w:rFonts w:ascii="Times New Roman" w:hAnsi="Times New Roman" w:cs="Times New Roman"/>
          <w:i/>
          <w:iCs/>
          <w:sz w:val="20"/>
          <w:szCs w:val="20"/>
        </w:rPr>
        <w:t>Oxford English Dictionary</w:t>
      </w:r>
      <w:r w:rsidRPr="00C02789">
        <w:rPr>
          <w:rFonts w:ascii="Times New Roman" w:hAnsi="Times New Roman" w:cs="Times New Roman"/>
          <w:sz w:val="20"/>
          <w:szCs w:val="20"/>
        </w:rPr>
        <w:t>.</w:t>
      </w:r>
      <w:r w:rsidR="000450AC">
        <w:rPr>
          <w:rFonts w:ascii="Times New Roman" w:hAnsi="Times New Roman" w:cs="Times New Roman"/>
          <w:sz w:val="20"/>
          <w:szCs w:val="20"/>
        </w:rPr>
        <w:t xml:space="preserve"> </w:t>
      </w:r>
      <w:r w:rsidRPr="00C02789">
        <w:rPr>
          <w:rFonts w:ascii="Times New Roman" w:hAnsi="Times New Roman" w:cs="Times New Roman"/>
          <w:sz w:val="20"/>
          <w:szCs w:val="20"/>
        </w:rPr>
        <w:t>https://www.oed.com/oed2/00006546;jsessionid=8F255831E</w:t>
      </w:r>
      <w:r w:rsidR="000450AC">
        <w:rPr>
          <w:rFonts w:ascii="Times New Roman" w:hAnsi="Times New Roman" w:cs="Times New Roman"/>
          <w:sz w:val="20"/>
          <w:szCs w:val="20"/>
        </w:rPr>
        <w:t xml:space="preserve"> </w:t>
      </w:r>
      <w:r w:rsidRPr="00C02789">
        <w:rPr>
          <w:rFonts w:ascii="Times New Roman" w:hAnsi="Times New Roman" w:cs="Times New Roman"/>
          <w:sz w:val="20"/>
          <w:szCs w:val="20"/>
        </w:rPr>
        <w:t>7A9978C468BC11B338F90A1</w:t>
      </w:r>
      <w:r w:rsidR="000450AC">
        <w:rPr>
          <w:rFonts w:ascii="Times New Roman" w:hAnsi="Times New Roman" w:cs="Times New Roman"/>
          <w:sz w:val="20"/>
          <w:szCs w:val="20"/>
        </w:rPr>
        <w:t>. Accessed 14 Sept</w:t>
      </w:r>
      <w:r w:rsidR="00A8372F">
        <w:rPr>
          <w:rFonts w:ascii="Times New Roman" w:hAnsi="Times New Roman" w:cs="Times New Roman"/>
          <w:sz w:val="20"/>
          <w:szCs w:val="20"/>
        </w:rPr>
        <w:t>ember</w:t>
      </w:r>
      <w:r w:rsidR="000450AC">
        <w:rPr>
          <w:rFonts w:ascii="Times New Roman" w:hAnsi="Times New Roman" w:cs="Times New Roman"/>
          <w:sz w:val="20"/>
          <w:szCs w:val="20"/>
        </w:rPr>
        <w:t xml:space="preserve"> 2020</w:t>
      </w:r>
      <w:r w:rsidR="00A8372F">
        <w:rPr>
          <w:rFonts w:ascii="Times New Roman" w:hAnsi="Times New Roman" w:cs="Times New Roman"/>
          <w:sz w:val="20"/>
          <w:szCs w:val="20"/>
        </w:rPr>
        <w:t>.</w:t>
      </w:r>
    </w:p>
    <w:p w14:paraId="572E0628" w14:textId="77777777" w:rsidR="00AE6491" w:rsidRPr="00C02789" w:rsidRDefault="00AE6491" w:rsidP="00AE6491">
      <w:pPr>
        <w:ind w:left="720" w:hanging="720"/>
        <w:rPr>
          <w:rFonts w:ascii="Times New Roman" w:hAnsi="Times New Roman" w:cs="Times New Roman"/>
          <w:sz w:val="20"/>
          <w:szCs w:val="20"/>
        </w:rPr>
      </w:pPr>
    </w:p>
    <w:p w14:paraId="1BAF22FF" w14:textId="0849D1FF" w:rsidR="00AE6491" w:rsidRPr="00C02789" w:rsidRDefault="00AE6491" w:rsidP="00AE6491">
      <w:pPr>
        <w:ind w:left="720" w:hanging="720"/>
        <w:rPr>
          <w:rFonts w:ascii="Times New Roman" w:hAnsi="Times New Roman" w:cs="Times New Roman"/>
          <w:sz w:val="20"/>
          <w:szCs w:val="20"/>
        </w:rPr>
      </w:pPr>
      <w:r w:rsidRPr="008F52E8">
        <w:rPr>
          <w:rFonts w:ascii="Times New Roman" w:hAnsi="Times New Roman" w:cs="Times New Roman"/>
          <w:sz w:val="20"/>
          <w:szCs w:val="20"/>
        </w:rPr>
        <w:t>Focus</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(n.d.)</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Cambridge Dictionary</w:t>
      </w:r>
      <w:r w:rsidRPr="00C02789">
        <w:rPr>
          <w:rFonts w:ascii="Times New Roman" w:hAnsi="Times New Roman" w:cs="Times New Roman"/>
          <w:i/>
          <w:iCs/>
          <w:sz w:val="20"/>
          <w:szCs w:val="20"/>
        </w:rPr>
        <w:t>.</w:t>
      </w:r>
      <w:r w:rsidRPr="00C02789">
        <w:rPr>
          <w:rFonts w:ascii="Times New Roman" w:hAnsi="Times New Roman" w:cs="Times New Roman"/>
          <w:sz w:val="20"/>
          <w:szCs w:val="20"/>
        </w:rPr>
        <w:t xml:space="preserve"> https://dictionary.cambridge.org/us/dictionary/english/focus</w:t>
      </w:r>
      <w:r w:rsidR="000450AC">
        <w:rPr>
          <w:rFonts w:ascii="Times New Roman" w:hAnsi="Times New Roman" w:cs="Times New Roman"/>
          <w:sz w:val="20"/>
          <w:szCs w:val="20"/>
        </w:rPr>
        <w:t xml:space="preserve">. Accessed 16 </w:t>
      </w:r>
      <w:r w:rsidR="00A8372F">
        <w:rPr>
          <w:rFonts w:ascii="Times New Roman" w:hAnsi="Times New Roman" w:cs="Times New Roman"/>
          <w:sz w:val="20"/>
          <w:szCs w:val="20"/>
        </w:rPr>
        <w:t xml:space="preserve">September </w:t>
      </w:r>
      <w:r w:rsidR="000450AC">
        <w:rPr>
          <w:rFonts w:ascii="Times New Roman" w:hAnsi="Times New Roman" w:cs="Times New Roman"/>
          <w:sz w:val="20"/>
          <w:szCs w:val="20"/>
        </w:rPr>
        <w:t>2020</w:t>
      </w:r>
      <w:r w:rsidR="00A8372F">
        <w:rPr>
          <w:rFonts w:ascii="Times New Roman" w:hAnsi="Times New Roman" w:cs="Times New Roman"/>
          <w:sz w:val="20"/>
          <w:szCs w:val="20"/>
        </w:rPr>
        <w:t>.</w:t>
      </w:r>
    </w:p>
    <w:p w14:paraId="28DE4AC8" w14:textId="77777777" w:rsidR="00AE6491" w:rsidRPr="00C02789" w:rsidRDefault="00AE6491" w:rsidP="00AE6491">
      <w:pPr>
        <w:ind w:left="720" w:hanging="720"/>
        <w:rPr>
          <w:rFonts w:ascii="Times New Roman" w:hAnsi="Times New Roman" w:cs="Times New Roman"/>
          <w:sz w:val="20"/>
          <w:szCs w:val="20"/>
        </w:rPr>
      </w:pPr>
    </w:p>
    <w:p w14:paraId="01752D39" w14:textId="20FD1E67" w:rsidR="00F33405"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Freud</w:t>
      </w:r>
      <w:r w:rsidR="00AD6BF4">
        <w:rPr>
          <w:rFonts w:ascii="Times New Roman" w:hAnsi="Times New Roman" w:cs="Times New Roman"/>
          <w:sz w:val="20"/>
          <w:szCs w:val="20"/>
        </w:rPr>
        <w:t>,</w:t>
      </w:r>
      <w:r w:rsidR="008F52E8">
        <w:rPr>
          <w:rFonts w:ascii="Times New Roman" w:hAnsi="Times New Roman" w:cs="Times New Roman"/>
          <w:sz w:val="20"/>
          <w:szCs w:val="20"/>
        </w:rPr>
        <w:t xml:space="preserve"> </w:t>
      </w:r>
      <w:r w:rsidRPr="00C02789">
        <w:rPr>
          <w:rFonts w:ascii="Times New Roman" w:hAnsi="Times New Roman" w:cs="Times New Roman"/>
          <w:sz w:val="20"/>
          <w:szCs w:val="20"/>
        </w:rPr>
        <w:t>S</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(1926)</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The Ego and the Id</w:t>
      </w:r>
      <w:r w:rsidR="00F33405" w:rsidRPr="00C02789">
        <w:rPr>
          <w:rFonts w:ascii="Times New Roman" w:hAnsi="Times New Roman" w:cs="Times New Roman"/>
          <w:sz w:val="20"/>
          <w:szCs w:val="20"/>
        </w:rPr>
        <w:t xml:space="preserve"> [eBook edition]</w:t>
      </w:r>
      <w:r w:rsidR="00C04681">
        <w:rPr>
          <w:rFonts w:ascii="Times New Roman" w:hAnsi="Times New Roman" w:cs="Times New Roman"/>
          <w:sz w:val="20"/>
          <w:szCs w:val="20"/>
        </w:rPr>
        <w:t>. E.</w:t>
      </w:r>
      <w:r w:rsidR="008F52E8">
        <w:rPr>
          <w:rFonts w:ascii="Times New Roman" w:hAnsi="Times New Roman" w:cs="Times New Roman"/>
          <w:sz w:val="20"/>
          <w:szCs w:val="20"/>
        </w:rPr>
        <w:t xml:space="preserve"> </w:t>
      </w:r>
      <w:r w:rsidRPr="00C02789">
        <w:rPr>
          <w:rFonts w:ascii="Times New Roman" w:hAnsi="Times New Roman" w:cs="Times New Roman"/>
          <w:sz w:val="20"/>
          <w:szCs w:val="20"/>
        </w:rPr>
        <w:t>Jones</w:t>
      </w:r>
      <w:r w:rsidR="00C04681">
        <w:rPr>
          <w:rFonts w:ascii="Times New Roman" w:hAnsi="Times New Roman" w:cs="Times New Roman"/>
          <w:sz w:val="20"/>
          <w:szCs w:val="20"/>
        </w:rPr>
        <w:t xml:space="preserve"> </w:t>
      </w:r>
      <w:r w:rsidR="008F52E8">
        <w:rPr>
          <w:rFonts w:ascii="Times New Roman" w:hAnsi="Times New Roman" w:cs="Times New Roman"/>
          <w:sz w:val="20"/>
          <w:szCs w:val="20"/>
        </w:rPr>
        <w:t>(</w:t>
      </w:r>
      <w:r w:rsidR="00C04681">
        <w:rPr>
          <w:rFonts w:ascii="Times New Roman" w:hAnsi="Times New Roman" w:cs="Times New Roman"/>
          <w:sz w:val="20"/>
          <w:szCs w:val="20"/>
        </w:rPr>
        <w:t>E</w:t>
      </w:r>
      <w:r w:rsidR="00F33405" w:rsidRPr="00C02789">
        <w:rPr>
          <w:rFonts w:ascii="Times New Roman" w:hAnsi="Times New Roman" w:cs="Times New Roman"/>
          <w:sz w:val="20"/>
          <w:szCs w:val="20"/>
        </w:rPr>
        <w:t>d</w:t>
      </w:r>
      <w:r w:rsidR="00C04681">
        <w:rPr>
          <w:rFonts w:ascii="Times New Roman" w:hAnsi="Times New Roman" w:cs="Times New Roman"/>
          <w:sz w:val="20"/>
          <w:szCs w:val="20"/>
        </w:rPr>
        <w:t>.</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 xml:space="preserve">J. </w:t>
      </w:r>
      <w:r w:rsidRPr="00C02789">
        <w:rPr>
          <w:rFonts w:ascii="Times New Roman" w:hAnsi="Times New Roman" w:cs="Times New Roman"/>
          <w:sz w:val="20"/>
          <w:szCs w:val="20"/>
        </w:rPr>
        <w:t>Riviere</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(trans.)</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London: </w:t>
      </w:r>
      <w:r w:rsidRPr="00C02789">
        <w:rPr>
          <w:rFonts w:ascii="Times New Roman" w:hAnsi="Times New Roman" w:cs="Times New Roman"/>
          <w:sz w:val="20"/>
          <w:szCs w:val="20"/>
        </w:rPr>
        <w:t>Hogarth Press</w:t>
      </w:r>
      <w:r w:rsidR="00F22385">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https://archive.org/details/in.ernet.dli.2015.218607/ page/n31/mode/2up</w:t>
      </w:r>
      <w:r w:rsidR="000450AC">
        <w:rPr>
          <w:rFonts w:ascii="Times New Roman" w:hAnsi="Times New Roman" w:cs="Times New Roman"/>
          <w:sz w:val="20"/>
          <w:szCs w:val="20"/>
        </w:rPr>
        <w:t>. Accessed 14 Sept 2020</w:t>
      </w:r>
      <w:r w:rsidR="00A8372F">
        <w:rPr>
          <w:rFonts w:ascii="Times New Roman" w:hAnsi="Times New Roman" w:cs="Times New Roman"/>
          <w:sz w:val="20"/>
          <w:szCs w:val="20"/>
        </w:rPr>
        <w:t>.</w:t>
      </w:r>
    </w:p>
    <w:p w14:paraId="3DBF40EA" w14:textId="77777777" w:rsidR="00AE6491" w:rsidRPr="00C02789" w:rsidRDefault="00AE6491" w:rsidP="00AE6491">
      <w:pPr>
        <w:ind w:left="720" w:hanging="720"/>
        <w:rPr>
          <w:rFonts w:ascii="Times New Roman" w:hAnsi="Times New Roman" w:cs="Times New Roman"/>
          <w:sz w:val="20"/>
          <w:szCs w:val="20"/>
        </w:rPr>
      </w:pPr>
    </w:p>
    <w:p w14:paraId="6D2A1A5C" w14:textId="0AA72429" w:rsidR="00AE6491" w:rsidRPr="00C02789" w:rsidRDefault="00AE6491" w:rsidP="00AE6491">
      <w:pPr>
        <w:ind w:left="720" w:hanging="720"/>
        <w:rPr>
          <w:rFonts w:ascii="Times New Roman" w:hAnsi="Times New Roman" w:cs="Times New Roman"/>
          <w:sz w:val="20"/>
          <w:szCs w:val="20"/>
        </w:rPr>
      </w:pPr>
      <w:r w:rsidRPr="002114F9">
        <w:rPr>
          <w:rFonts w:ascii="Times New Roman" w:hAnsi="Times New Roman" w:cs="Times New Roman"/>
          <w:sz w:val="20"/>
          <w:szCs w:val="20"/>
        </w:rPr>
        <w:t>Gadamer</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H</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(2013)</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Truth and Method</w:t>
      </w:r>
      <w:r w:rsidR="00C04681">
        <w:rPr>
          <w:rFonts w:ascii="Times New Roman" w:hAnsi="Times New Roman" w:cs="Times New Roman"/>
          <w:sz w:val="20"/>
          <w:szCs w:val="20"/>
        </w:rPr>
        <w:t>.</w:t>
      </w:r>
      <w:r w:rsidR="008F52E8">
        <w:rPr>
          <w:rFonts w:ascii="Times New Roman" w:hAnsi="Times New Roman" w:cs="Times New Roman"/>
          <w:sz w:val="20"/>
          <w:szCs w:val="20"/>
        </w:rPr>
        <w:t xml:space="preserve"> </w:t>
      </w:r>
      <w:r w:rsidR="002114F9">
        <w:rPr>
          <w:rFonts w:ascii="Times New Roman" w:hAnsi="Times New Roman" w:cs="Times New Roman"/>
          <w:sz w:val="20"/>
          <w:szCs w:val="20"/>
        </w:rPr>
        <w:t xml:space="preserve">2nd rev </w:t>
      </w:r>
      <w:proofErr w:type="spellStart"/>
      <w:r w:rsidR="002114F9">
        <w:rPr>
          <w:rFonts w:ascii="Times New Roman" w:hAnsi="Times New Roman" w:cs="Times New Roman"/>
          <w:sz w:val="20"/>
          <w:szCs w:val="20"/>
        </w:rPr>
        <w:t>edn</w:t>
      </w:r>
      <w:proofErr w:type="spellEnd"/>
      <w:r w:rsidR="002114F9">
        <w:rPr>
          <w:rFonts w:ascii="Times New Roman" w:hAnsi="Times New Roman" w:cs="Times New Roman"/>
          <w:sz w:val="20"/>
          <w:szCs w:val="20"/>
        </w:rPr>
        <w:t xml:space="preserve">, </w:t>
      </w:r>
      <w:r w:rsidR="00C04681">
        <w:rPr>
          <w:rFonts w:ascii="Times New Roman" w:hAnsi="Times New Roman" w:cs="Times New Roman"/>
          <w:sz w:val="20"/>
          <w:szCs w:val="20"/>
        </w:rPr>
        <w:t xml:space="preserve">J. </w:t>
      </w:r>
      <w:proofErr w:type="spellStart"/>
      <w:r w:rsidRPr="00C02789">
        <w:rPr>
          <w:rFonts w:ascii="Times New Roman" w:hAnsi="Times New Roman" w:cs="Times New Roman"/>
          <w:sz w:val="20"/>
          <w:szCs w:val="20"/>
        </w:rPr>
        <w:t>Weinsheimer</w:t>
      </w:r>
      <w:proofErr w:type="spellEnd"/>
      <w:r w:rsidR="00C04681">
        <w:rPr>
          <w:rFonts w:ascii="Times New Roman" w:hAnsi="Times New Roman" w:cs="Times New Roman"/>
          <w:sz w:val="20"/>
          <w:szCs w:val="20"/>
        </w:rPr>
        <w:t xml:space="preserve"> &amp; D. </w:t>
      </w:r>
      <w:r w:rsidRPr="00C02789">
        <w:rPr>
          <w:rFonts w:ascii="Times New Roman" w:hAnsi="Times New Roman" w:cs="Times New Roman"/>
          <w:sz w:val="20"/>
          <w:szCs w:val="20"/>
        </w:rPr>
        <w:t>Marshall</w:t>
      </w:r>
      <w:r w:rsidR="00C04681">
        <w:rPr>
          <w:rFonts w:ascii="Times New Roman" w:hAnsi="Times New Roman" w:cs="Times New Roman"/>
          <w:sz w:val="20"/>
          <w:szCs w:val="20"/>
        </w:rPr>
        <w:t xml:space="preserve"> (trans.).</w:t>
      </w:r>
      <w:r w:rsidR="00F33405"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London: </w:t>
      </w:r>
      <w:r w:rsidRPr="00C02789">
        <w:rPr>
          <w:rFonts w:ascii="Times New Roman" w:hAnsi="Times New Roman" w:cs="Times New Roman"/>
          <w:sz w:val="20"/>
          <w:szCs w:val="20"/>
        </w:rPr>
        <w:t>Bloomsbury</w:t>
      </w:r>
      <w:r w:rsidR="00F22385">
        <w:rPr>
          <w:rFonts w:ascii="Times New Roman" w:hAnsi="Times New Roman" w:cs="Times New Roman"/>
          <w:sz w:val="20"/>
          <w:szCs w:val="20"/>
        </w:rPr>
        <w:t>.</w:t>
      </w:r>
    </w:p>
    <w:p w14:paraId="034234F6" w14:textId="77777777" w:rsidR="00AE6491" w:rsidRPr="00C02789" w:rsidRDefault="00AE6491" w:rsidP="00AE6491">
      <w:pPr>
        <w:ind w:left="720" w:hanging="720"/>
        <w:rPr>
          <w:rFonts w:ascii="Times New Roman" w:hAnsi="Times New Roman" w:cs="Times New Roman"/>
          <w:sz w:val="20"/>
          <w:szCs w:val="20"/>
        </w:rPr>
      </w:pPr>
    </w:p>
    <w:p w14:paraId="1DF66676" w14:textId="477BE8A9"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Haidt</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J</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(2013)</w:t>
      </w:r>
      <w:r w:rsidR="00AD6BF4">
        <w:rPr>
          <w:rFonts w:ascii="Times New Roman" w:hAnsi="Times New Roman" w:cs="Times New Roman"/>
          <w:sz w:val="20"/>
          <w:szCs w:val="20"/>
        </w:rPr>
        <w:t>.</w:t>
      </w:r>
      <w:r w:rsidR="000450AC">
        <w:rPr>
          <w:rFonts w:ascii="Times New Roman" w:hAnsi="Times New Roman" w:cs="Times New Roman"/>
          <w:sz w:val="20"/>
          <w:szCs w:val="20"/>
        </w:rPr>
        <w:t xml:space="preserve"> </w:t>
      </w:r>
      <w:r w:rsidRPr="00C04681">
        <w:rPr>
          <w:rFonts w:ascii="Times New Roman" w:hAnsi="Times New Roman" w:cs="Times New Roman"/>
          <w:i/>
          <w:iCs/>
          <w:sz w:val="20"/>
          <w:szCs w:val="20"/>
        </w:rPr>
        <w:t>The Righteous Mind</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New York: </w:t>
      </w:r>
      <w:r w:rsidRPr="00C02789">
        <w:rPr>
          <w:rFonts w:ascii="Times New Roman" w:hAnsi="Times New Roman" w:cs="Times New Roman"/>
          <w:sz w:val="20"/>
          <w:szCs w:val="20"/>
        </w:rPr>
        <w:t>Vintage Books</w:t>
      </w:r>
      <w:r w:rsidR="00F22385">
        <w:rPr>
          <w:rFonts w:ascii="Times New Roman" w:hAnsi="Times New Roman" w:cs="Times New Roman"/>
          <w:sz w:val="20"/>
          <w:szCs w:val="20"/>
        </w:rPr>
        <w:t>.</w:t>
      </w:r>
    </w:p>
    <w:p w14:paraId="7A539D40" w14:textId="5AB92334" w:rsidR="00F33405" w:rsidRPr="00C02789" w:rsidRDefault="00F33405" w:rsidP="00AE6491">
      <w:pPr>
        <w:ind w:left="720" w:hanging="720"/>
        <w:rPr>
          <w:rFonts w:ascii="Times New Roman" w:hAnsi="Times New Roman" w:cs="Times New Roman"/>
          <w:sz w:val="20"/>
          <w:szCs w:val="20"/>
        </w:rPr>
      </w:pPr>
    </w:p>
    <w:p w14:paraId="0B886B3E" w14:textId="0B74A987" w:rsidR="00F33405" w:rsidRPr="00C02789" w:rsidRDefault="00F33405"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Heidegger</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M</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(2008a)</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Basic Writings</w:t>
      </w:r>
      <w:r w:rsidR="00C04681">
        <w:rPr>
          <w:rFonts w:ascii="Times New Roman" w:hAnsi="Times New Roman" w:cs="Times New Roman"/>
          <w:sz w:val="20"/>
          <w:szCs w:val="20"/>
        </w:rPr>
        <w:t>.</w:t>
      </w:r>
      <w:r w:rsidRPr="00C02789">
        <w:rPr>
          <w:rFonts w:ascii="Times New Roman" w:hAnsi="Times New Roman" w:cs="Times New Roman"/>
          <w:sz w:val="20"/>
          <w:szCs w:val="20"/>
        </w:rPr>
        <w:t xml:space="preserve"> </w:t>
      </w:r>
      <w:r w:rsidR="00C04681">
        <w:rPr>
          <w:rFonts w:ascii="Times New Roman" w:hAnsi="Times New Roman" w:cs="Times New Roman"/>
          <w:sz w:val="20"/>
          <w:szCs w:val="20"/>
        </w:rPr>
        <w:t xml:space="preserve">D. </w:t>
      </w:r>
      <w:r w:rsidRPr="00C02789">
        <w:rPr>
          <w:rFonts w:ascii="Times New Roman" w:hAnsi="Times New Roman" w:cs="Times New Roman"/>
          <w:sz w:val="20"/>
          <w:szCs w:val="20"/>
        </w:rPr>
        <w:t xml:space="preserve">Krell </w:t>
      </w:r>
      <w:r w:rsidR="000450AC">
        <w:rPr>
          <w:rFonts w:ascii="Times New Roman" w:hAnsi="Times New Roman" w:cs="Times New Roman"/>
          <w:sz w:val="20"/>
          <w:szCs w:val="20"/>
        </w:rPr>
        <w:t>D (</w:t>
      </w:r>
      <w:r w:rsidR="00C04681">
        <w:rPr>
          <w:rFonts w:ascii="Times New Roman" w:hAnsi="Times New Roman" w:cs="Times New Roman"/>
          <w:sz w:val="20"/>
          <w:szCs w:val="20"/>
        </w:rPr>
        <w:t>Ed.</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New York: </w:t>
      </w:r>
      <w:r w:rsidRPr="00C02789">
        <w:rPr>
          <w:rFonts w:ascii="Times New Roman" w:hAnsi="Times New Roman" w:cs="Times New Roman"/>
          <w:sz w:val="20"/>
          <w:szCs w:val="20"/>
        </w:rPr>
        <w:t>Harper Perennial</w:t>
      </w:r>
      <w:r w:rsidR="00F22385">
        <w:rPr>
          <w:rFonts w:ascii="Times New Roman" w:hAnsi="Times New Roman" w:cs="Times New Roman"/>
          <w:sz w:val="20"/>
          <w:szCs w:val="20"/>
        </w:rPr>
        <w:t>.</w:t>
      </w:r>
    </w:p>
    <w:p w14:paraId="34B9E5FE" w14:textId="77777777" w:rsidR="00F33405" w:rsidRPr="00C02789" w:rsidRDefault="00F33405" w:rsidP="00AE6491">
      <w:pPr>
        <w:ind w:left="720" w:hanging="720"/>
        <w:rPr>
          <w:rFonts w:ascii="Times New Roman" w:hAnsi="Times New Roman" w:cs="Times New Roman"/>
          <w:sz w:val="20"/>
          <w:szCs w:val="20"/>
        </w:rPr>
      </w:pPr>
    </w:p>
    <w:p w14:paraId="00F26E78" w14:textId="1022F909" w:rsidR="00AE6491" w:rsidRPr="00C02789" w:rsidRDefault="00AE6491" w:rsidP="00AE6491">
      <w:pPr>
        <w:ind w:left="720" w:hanging="720"/>
        <w:rPr>
          <w:rFonts w:ascii="Times New Roman" w:hAnsi="Times New Roman" w:cs="Times New Roman"/>
          <w:sz w:val="20"/>
          <w:szCs w:val="20"/>
        </w:rPr>
      </w:pPr>
      <w:r w:rsidRPr="00D660E8">
        <w:rPr>
          <w:rFonts w:ascii="Times New Roman" w:hAnsi="Times New Roman" w:cs="Times New Roman"/>
          <w:sz w:val="20"/>
          <w:szCs w:val="20"/>
        </w:rPr>
        <w:t>Heidegger</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M</w:t>
      </w:r>
      <w:r w:rsidR="00AD6BF4">
        <w:rPr>
          <w:rFonts w:ascii="Times New Roman" w:hAnsi="Times New Roman" w:cs="Times New Roman"/>
          <w:sz w:val="20"/>
          <w:szCs w:val="20"/>
        </w:rPr>
        <w:t>.</w:t>
      </w:r>
      <w:r w:rsidR="008F52E8">
        <w:rPr>
          <w:rFonts w:ascii="Times New Roman" w:hAnsi="Times New Roman" w:cs="Times New Roman"/>
          <w:sz w:val="20"/>
          <w:szCs w:val="20"/>
        </w:rPr>
        <w:t xml:space="preserve"> </w:t>
      </w:r>
      <w:r w:rsidR="00F33405" w:rsidRPr="00C02789">
        <w:rPr>
          <w:rFonts w:ascii="Times New Roman" w:hAnsi="Times New Roman" w:cs="Times New Roman"/>
          <w:sz w:val="20"/>
          <w:szCs w:val="20"/>
        </w:rPr>
        <w:t>(2008b)</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Being and Time</w:t>
      </w:r>
      <w:r w:rsidR="00C04681">
        <w:rPr>
          <w:rFonts w:ascii="Times New Roman" w:hAnsi="Times New Roman" w:cs="Times New Roman"/>
          <w:sz w:val="20"/>
          <w:szCs w:val="20"/>
        </w:rPr>
        <w:t>.</w:t>
      </w:r>
      <w:r w:rsidR="000450AC">
        <w:rPr>
          <w:rFonts w:ascii="Times New Roman" w:hAnsi="Times New Roman" w:cs="Times New Roman"/>
          <w:sz w:val="20"/>
          <w:szCs w:val="20"/>
        </w:rPr>
        <w:t xml:space="preserve"> </w:t>
      </w:r>
      <w:r w:rsidR="00C04681">
        <w:rPr>
          <w:rFonts w:ascii="Times New Roman" w:hAnsi="Times New Roman" w:cs="Times New Roman"/>
          <w:sz w:val="20"/>
          <w:szCs w:val="20"/>
        </w:rPr>
        <w:t xml:space="preserve">J. </w:t>
      </w:r>
      <w:r w:rsidR="000450AC">
        <w:rPr>
          <w:rFonts w:ascii="Times New Roman" w:hAnsi="Times New Roman" w:cs="Times New Roman"/>
          <w:sz w:val="20"/>
          <w:szCs w:val="20"/>
        </w:rPr>
        <w:t>MacQuarrie</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 xml:space="preserve">&amp; E. </w:t>
      </w:r>
      <w:r w:rsidR="000450AC">
        <w:rPr>
          <w:rFonts w:ascii="Times New Roman" w:hAnsi="Times New Roman" w:cs="Times New Roman"/>
          <w:sz w:val="20"/>
          <w:szCs w:val="20"/>
        </w:rPr>
        <w:t>Robinson</w:t>
      </w:r>
      <w:r w:rsidR="00C04681">
        <w:rPr>
          <w:rFonts w:ascii="Times New Roman" w:hAnsi="Times New Roman" w:cs="Times New Roman"/>
          <w:sz w:val="20"/>
          <w:szCs w:val="20"/>
        </w:rPr>
        <w:t xml:space="preserve"> (Eds.)</w:t>
      </w:r>
      <w:r w:rsidR="008F52E8">
        <w:rPr>
          <w:rFonts w:ascii="Times New Roman" w:hAnsi="Times New Roman" w:cs="Times New Roman"/>
          <w:sz w:val="20"/>
          <w:szCs w:val="20"/>
        </w:rPr>
        <w:t xml:space="preserve">. </w:t>
      </w:r>
      <w:r w:rsidR="00F22385">
        <w:rPr>
          <w:rFonts w:ascii="Times New Roman" w:hAnsi="Times New Roman" w:cs="Times New Roman"/>
          <w:sz w:val="20"/>
          <w:szCs w:val="20"/>
        </w:rPr>
        <w:t xml:space="preserve">New York: </w:t>
      </w:r>
      <w:r w:rsidRPr="00C02789">
        <w:rPr>
          <w:rFonts w:ascii="Times New Roman" w:hAnsi="Times New Roman" w:cs="Times New Roman"/>
          <w:sz w:val="20"/>
          <w:szCs w:val="20"/>
        </w:rPr>
        <w:t>Harper Perennial</w:t>
      </w:r>
      <w:r w:rsidR="00F22385">
        <w:rPr>
          <w:rFonts w:ascii="Times New Roman" w:hAnsi="Times New Roman" w:cs="Times New Roman"/>
          <w:sz w:val="20"/>
          <w:szCs w:val="20"/>
        </w:rPr>
        <w:t>.</w:t>
      </w:r>
    </w:p>
    <w:p w14:paraId="6F84952F" w14:textId="77777777" w:rsidR="00AE6491" w:rsidRPr="00C02789" w:rsidRDefault="00AE6491" w:rsidP="00AE6491">
      <w:pPr>
        <w:ind w:left="720" w:hanging="720"/>
        <w:rPr>
          <w:rFonts w:ascii="Times New Roman" w:hAnsi="Times New Roman" w:cs="Times New Roman"/>
          <w:sz w:val="20"/>
          <w:szCs w:val="20"/>
        </w:rPr>
      </w:pPr>
    </w:p>
    <w:p w14:paraId="4C5C10A1" w14:textId="14C82C3E"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Heidegger</w:t>
      </w:r>
      <w:r w:rsidR="00AD6BF4">
        <w:rPr>
          <w:rFonts w:ascii="Times New Roman" w:hAnsi="Times New Roman" w:cs="Times New Roman"/>
          <w:sz w:val="20"/>
          <w:szCs w:val="20"/>
        </w:rPr>
        <w:t>,</w:t>
      </w:r>
      <w:r w:rsidR="008F52E8">
        <w:rPr>
          <w:rFonts w:ascii="Times New Roman" w:hAnsi="Times New Roman" w:cs="Times New Roman"/>
          <w:sz w:val="20"/>
          <w:szCs w:val="20"/>
        </w:rPr>
        <w:t xml:space="preserve"> </w:t>
      </w:r>
      <w:r w:rsidR="00F33405" w:rsidRPr="00C02789">
        <w:rPr>
          <w:rFonts w:ascii="Times New Roman" w:hAnsi="Times New Roman" w:cs="Times New Roman"/>
          <w:sz w:val="20"/>
          <w:szCs w:val="20"/>
        </w:rPr>
        <w:t>M</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(2012)</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Contributions to Philosophy (Of the Event)</w:t>
      </w:r>
      <w:r w:rsidR="00F33405" w:rsidRPr="00C02789">
        <w:rPr>
          <w:rFonts w:ascii="Times New Roman" w:hAnsi="Times New Roman" w:cs="Times New Roman"/>
          <w:i/>
          <w:iCs/>
          <w:sz w:val="20"/>
          <w:szCs w:val="20"/>
        </w:rPr>
        <w:t xml:space="preserve"> </w:t>
      </w:r>
      <w:r w:rsidR="00F33405" w:rsidRPr="00C02789">
        <w:rPr>
          <w:rFonts w:ascii="Times New Roman" w:hAnsi="Times New Roman" w:cs="Times New Roman"/>
          <w:sz w:val="20"/>
          <w:szCs w:val="20"/>
        </w:rPr>
        <w:t>[eBook]</w:t>
      </w:r>
      <w:r w:rsidR="00C04681">
        <w:rPr>
          <w:rFonts w:ascii="Times New Roman" w:hAnsi="Times New Roman" w:cs="Times New Roman"/>
          <w:sz w:val="20"/>
          <w:szCs w:val="20"/>
        </w:rPr>
        <w:t xml:space="preserve">. R. </w:t>
      </w:r>
      <w:proofErr w:type="spellStart"/>
      <w:r w:rsidRPr="00C02789">
        <w:rPr>
          <w:rFonts w:ascii="Times New Roman" w:hAnsi="Times New Roman" w:cs="Times New Roman"/>
          <w:sz w:val="20"/>
          <w:szCs w:val="20"/>
        </w:rPr>
        <w:t>Rojcewicz</w:t>
      </w:r>
      <w:proofErr w:type="spellEnd"/>
      <w:r w:rsidR="00C04681">
        <w:rPr>
          <w:rFonts w:ascii="Times New Roman" w:hAnsi="Times New Roman" w:cs="Times New Roman"/>
          <w:sz w:val="20"/>
          <w:szCs w:val="20"/>
        </w:rPr>
        <w:t xml:space="preserve"> &amp; D.</w:t>
      </w:r>
      <w:r w:rsidR="008F52E8">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Vallega</w:t>
      </w:r>
      <w:proofErr w:type="spellEnd"/>
      <w:r w:rsidRPr="00C02789">
        <w:rPr>
          <w:rFonts w:ascii="Times New Roman" w:hAnsi="Times New Roman" w:cs="Times New Roman"/>
          <w:sz w:val="20"/>
          <w:szCs w:val="20"/>
        </w:rPr>
        <w:t>-Neu</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(trans.)</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Indianapolis: </w:t>
      </w:r>
      <w:r w:rsidRPr="00C02789">
        <w:rPr>
          <w:rFonts w:ascii="Times New Roman" w:hAnsi="Times New Roman" w:cs="Times New Roman"/>
          <w:sz w:val="20"/>
          <w:szCs w:val="20"/>
        </w:rPr>
        <w:t>Indiana University Press</w:t>
      </w:r>
      <w:r w:rsidR="00F22385">
        <w:rPr>
          <w:rFonts w:ascii="Times New Roman" w:hAnsi="Times New Roman" w:cs="Times New Roman"/>
          <w:sz w:val="20"/>
          <w:szCs w:val="20"/>
        </w:rPr>
        <w:t>.</w:t>
      </w:r>
      <w:r w:rsidRPr="00C02789">
        <w:rPr>
          <w:rFonts w:ascii="Times New Roman" w:hAnsi="Times New Roman" w:cs="Times New Roman"/>
          <w:sz w:val="20"/>
          <w:szCs w:val="20"/>
        </w:rPr>
        <w:t xml:space="preserve"> https://search.ebscohost.com/login.aspx?direct=true&amp;Auth</w:t>
      </w:r>
      <w:r w:rsidR="008E4392">
        <w:rPr>
          <w:rFonts w:ascii="Times New Roman" w:hAnsi="Times New Roman" w:cs="Times New Roman"/>
          <w:sz w:val="20"/>
          <w:szCs w:val="20"/>
        </w:rPr>
        <w:t xml:space="preserve"> </w:t>
      </w:r>
      <w:r w:rsidRPr="00C02789">
        <w:rPr>
          <w:rFonts w:ascii="Times New Roman" w:hAnsi="Times New Roman" w:cs="Times New Roman"/>
          <w:sz w:val="20"/>
          <w:szCs w:val="20"/>
        </w:rPr>
        <w:t>Type=</w:t>
      </w:r>
      <w:proofErr w:type="spellStart"/>
      <w:r w:rsidRPr="00C02789">
        <w:rPr>
          <w:rFonts w:ascii="Times New Roman" w:hAnsi="Times New Roman" w:cs="Times New Roman"/>
          <w:sz w:val="20"/>
          <w:szCs w:val="20"/>
        </w:rPr>
        <w:t>sso</w:t>
      </w:r>
      <w:proofErr w:type="spellEnd"/>
      <w:r w:rsidRPr="00C02789">
        <w:rPr>
          <w:rFonts w:ascii="Times New Roman" w:hAnsi="Times New Roman" w:cs="Times New Roman"/>
          <w:sz w:val="20"/>
          <w:szCs w:val="20"/>
        </w:rPr>
        <w:t>&amp;</w:t>
      </w:r>
      <w:r w:rsidR="008F52E8">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db</w:t>
      </w:r>
      <w:proofErr w:type="spellEnd"/>
      <w:r w:rsidRPr="00C02789">
        <w:rPr>
          <w:rFonts w:ascii="Times New Roman" w:hAnsi="Times New Roman" w:cs="Times New Roman"/>
          <w:sz w:val="20"/>
          <w:szCs w:val="20"/>
        </w:rPr>
        <w:t>=e089mna &amp;AN=462798&amp;site=</w:t>
      </w:r>
      <w:proofErr w:type="spellStart"/>
      <w:r w:rsidRPr="00C02789">
        <w:rPr>
          <w:rFonts w:ascii="Times New Roman" w:hAnsi="Times New Roman" w:cs="Times New Roman"/>
          <w:sz w:val="20"/>
          <w:szCs w:val="20"/>
        </w:rPr>
        <w:t>eds-live&amp;scope</w:t>
      </w:r>
      <w:proofErr w:type="spellEnd"/>
      <w:r w:rsidRPr="00C02789">
        <w:rPr>
          <w:rFonts w:ascii="Times New Roman" w:hAnsi="Times New Roman" w:cs="Times New Roman"/>
          <w:sz w:val="20"/>
          <w:szCs w:val="20"/>
        </w:rPr>
        <w:t>=site</w:t>
      </w:r>
      <w:r w:rsidR="008F52E8">
        <w:rPr>
          <w:rFonts w:ascii="Times New Roman" w:hAnsi="Times New Roman" w:cs="Times New Roman"/>
          <w:sz w:val="20"/>
          <w:szCs w:val="20"/>
        </w:rPr>
        <w:t>. Accessed 14 Sept 2020.</w:t>
      </w:r>
    </w:p>
    <w:p w14:paraId="02F6CCBB" w14:textId="77777777" w:rsidR="00AE6491" w:rsidRPr="00C02789" w:rsidRDefault="00AE6491" w:rsidP="00AE6491">
      <w:pPr>
        <w:ind w:left="720" w:hanging="720"/>
        <w:rPr>
          <w:rFonts w:ascii="Times New Roman" w:hAnsi="Times New Roman" w:cs="Times New Roman"/>
          <w:sz w:val="20"/>
          <w:szCs w:val="20"/>
        </w:rPr>
      </w:pPr>
    </w:p>
    <w:p w14:paraId="5118C60C" w14:textId="3C26FCF1" w:rsidR="00AE6491" w:rsidRPr="00C02789" w:rsidRDefault="00AE6491" w:rsidP="00AE6491">
      <w:pPr>
        <w:ind w:left="720" w:hanging="720"/>
        <w:rPr>
          <w:rFonts w:ascii="Times New Roman" w:hAnsi="Times New Roman" w:cs="Times New Roman"/>
          <w:sz w:val="20"/>
          <w:szCs w:val="20"/>
        </w:rPr>
      </w:pPr>
      <w:r w:rsidRPr="002114F9">
        <w:rPr>
          <w:rFonts w:ascii="Times New Roman" w:hAnsi="Times New Roman" w:cs="Times New Roman"/>
          <w:sz w:val="20"/>
          <w:szCs w:val="20"/>
        </w:rPr>
        <w:t>Heidegger</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M</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(1995)</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The Fundamental Concepts of Metaphysics</w:t>
      </w:r>
      <w:r w:rsidRPr="008F52E8">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00C04681">
        <w:rPr>
          <w:rFonts w:ascii="Times New Roman" w:hAnsi="Times New Roman" w:cs="Times New Roman"/>
          <w:sz w:val="20"/>
          <w:szCs w:val="20"/>
        </w:rPr>
        <w:t xml:space="preserve">W. </w:t>
      </w:r>
      <w:r w:rsidRPr="00C02789">
        <w:rPr>
          <w:rFonts w:ascii="Times New Roman" w:hAnsi="Times New Roman" w:cs="Times New Roman"/>
          <w:sz w:val="20"/>
          <w:szCs w:val="20"/>
        </w:rPr>
        <w:t>McNeil</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&amp;</w:t>
      </w:r>
      <w:r w:rsidR="00634AE1" w:rsidRPr="00C02789">
        <w:rPr>
          <w:rFonts w:ascii="Times New Roman" w:hAnsi="Times New Roman" w:cs="Times New Roman"/>
          <w:sz w:val="20"/>
          <w:szCs w:val="20"/>
        </w:rPr>
        <w:t xml:space="preserve"> </w:t>
      </w:r>
      <w:r w:rsidR="00C04681">
        <w:rPr>
          <w:rFonts w:ascii="Times New Roman" w:hAnsi="Times New Roman" w:cs="Times New Roman"/>
          <w:sz w:val="20"/>
          <w:szCs w:val="20"/>
        </w:rPr>
        <w:t xml:space="preserve">N. </w:t>
      </w:r>
      <w:r w:rsidRPr="00C02789">
        <w:rPr>
          <w:rFonts w:ascii="Times New Roman" w:hAnsi="Times New Roman" w:cs="Times New Roman"/>
          <w:sz w:val="20"/>
          <w:szCs w:val="20"/>
        </w:rPr>
        <w:t>Walker</w:t>
      </w:r>
      <w:r w:rsidR="00C04681">
        <w:rPr>
          <w:rFonts w:ascii="Times New Roman" w:hAnsi="Times New Roman" w:cs="Times New Roman"/>
          <w:sz w:val="20"/>
          <w:szCs w:val="20"/>
        </w:rPr>
        <w:t xml:space="preserve"> (trans.)</w:t>
      </w:r>
      <w:r w:rsidR="008F52E8">
        <w:rPr>
          <w:rFonts w:ascii="Times New Roman" w:hAnsi="Times New Roman" w:cs="Times New Roman"/>
          <w:sz w:val="20"/>
          <w:szCs w:val="20"/>
        </w:rPr>
        <w:t>.</w:t>
      </w:r>
      <w:r w:rsidR="00F22385">
        <w:rPr>
          <w:rFonts w:ascii="Times New Roman" w:hAnsi="Times New Roman" w:cs="Times New Roman"/>
          <w:sz w:val="20"/>
          <w:szCs w:val="20"/>
        </w:rPr>
        <w:t xml:space="preserve"> Indianapolis: </w:t>
      </w:r>
      <w:r w:rsidRPr="00C02789">
        <w:rPr>
          <w:rFonts w:ascii="Times New Roman" w:hAnsi="Times New Roman" w:cs="Times New Roman"/>
          <w:sz w:val="20"/>
          <w:szCs w:val="20"/>
        </w:rPr>
        <w:t>Indiana University Press</w:t>
      </w:r>
      <w:r w:rsidR="00F22385">
        <w:rPr>
          <w:rFonts w:ascii="Times New Roman" w:hAnsi="Times New Roman" w:cs="Times New Roman"/>
          <w:sz w:val="20"/>
          <w:szCs w:val="20"/>
        </w:rPr>
        <w:t>.</w:t>
      </w:r>
    </w:p>
    <w:p w14:paraId="3E72A955" w14:textId="77777777" w:rsidR="00AE6491" w:rsidRPr="00C02789" w:rsidRDefault="00AE6491" w:rsidP="00AE6491">
      <w:pPr>
        <w:ind w:left="720" w:hanging="720"/>
        <w:rPr>
          <w:rFonts w:ascii="Times New Roman" w:hAnsi="Times New Roman" w:cs="Times New Roman"/>
          <w:sz w:val="20"/>
          <w:szCs w:val="20"/>
        </w:rPr>
      </w:pPr>
    </w:p>
    <w:p w14:paraId="4FD6ECBB" w14:textId="12D66B15"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Heidegger</w:t>
      </w:r>
      <w:r w:rsidR="00AD6BF4">
        <w:rPr>
          <w:rFonts w:ascii="Times New Roman" w:hAnsi="Times New Roman" w:cs="Times New Roman"/>
          <w:sz w:val="20"/>
          <w:szCs w:val="20"/>
        </w:rPr>
        <w:t>,</w:t>
      </w:r>
      <w:r w:rsidR="008F52E8">
        <w:rPr>
          <w:rFonts w:ascii="Times New Roman" w:hAnsi="Times New Roman" w:cs="Times New Roman"/>
          <w:sz w:val="20"/>
          <w:szCs w:val="20"/>
        </w:rPr>
        <w:t xml:space="preserve"> </w:t>
      </w:r>
      <w:r w:rsidRPr="00C02789">
        <w:rPr>
          <w:rFonts w:ascii="Times New Roman" w:hAnsi="Times New Roman" w:cs="Times New Roman"/>
          <w:sz w:val="20"/>
          <w:szCs w:val="20"/>
        </w:rPr>
        <w:t>M</w:t>
      </w:r>
      <w:r w:rsidR="00AD6BF4">
        <w:rPr>
          <w:rFonts w:ascii="Times New Roman" w:hAnsi="Times New Roman" w:cs="Times New Roman"/>
          <w:sz w:val="20"/>
          <w:szCs w:val="20"/>
        </w:rPr>
        <w:t>.</w:t>
      </w:r>
      <w:r w:rsidR="008F52E8">
        <w:rPr>
          <w:rFonts w:ascii="Times New Roman" w:hAnsi="Times New Roman" w:cs="Times New Roman"/>
          <w:sz w:val="20"/>
          <w:szCs w:val="20"/>
        </w:rPr>
        <w:t xml:space="preserve"> </w:t>
      </w:r>
      <w:r w:rsidR="00F33405" w:rsidRPr="00C02789">
        <w:rPr>
          <w:rFonts w:ascii="Times New Roman" w:hAnsi="Times New Roman" w:cs="Times New Roman"/>
          <w:sz w:val="20"/>
          <w:szCs w:val="20"/>
        </w:rPr>
        <w:t>(2001)</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Zollikon Seminars: Protocols—Conversations—Letters</w:t>
      </w:r>
      <w:r w:rsidR="00C04681">
        <w:rPr>
          <w:rFonts w:ascii="Times New Roman" w:hAnsi="Times New Roman" w:cs="Times New Roman"/>
          <w:sz w:val="20"/>
          <w:szCs w:val="20"/>
        </w:rPr>
        <w:t>. M.</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Boss</w:t>
      </w:r>
      <w:r w:rsidR="00C04681">
        <w:rPr>
          <w:rFonts w:ascii="Times New Roman" w:hAnsi="Times New Roman" w:cs="Times New Roman"/>
          <w:sz w:val="20"/>
          <w:szCs w:val="20"/>
        </w:rPr>
        <w:t xml:space="preserve"> </w:t>
      </w:r>
      <w:r w:rsidR="008F52E8">
        <w:rPr>
          <w:rFonts w:ascii="Times New Roman" w:hAnsi="Times New Roman" w:cs="Times New Roman"/>
          <w:sz w:val="20"/>
          <w:szCs w:val="20"/>
        </w:rPr>
        <w:t>(</w:t>
      </w:r>
      <w:r w:rsidR="00C04681">
        <w:rPr>
          <w:rFonts w:ascii="Times New Roman" w:hAnsi="Times New Roman" w:cs="Times New Roman"/>
          <w:sz w:val="20"/>
          <w:szCs w:val="20"/>
        </w:rPr>
        <w:t>Ed.</w:t>
      </w:r>
      <w:r w:rsidR="008F52E8">
        <w:rPr>
          <w:rFonts w:ascii="Times New Roman" w:hAnsi="Times New Roman" w:cs="Times New Roman"/>
          <w:sz w:val="20"/>
          <w:szCs w:val="20"/>
        </w:rPr>
        <w:t>)</w:t>
      </w:r>
      <w:r w:rsidR="00C04681">
        <w:rPr>
          <w:rFonts w:ascii="Times New Roman" w:hAnsi="Times New Roman" w:cs="Times New Roman"/>
          <w:sz w:val="20"/>
          <w:szCs w:val="20"/>
        </w:rPr>
        <w:t xml:space="preserve">, F. </w:t>
      </w:r>
      <w:r w:rsidR="008F52E8" w:rsidRPr="00C02789">
        <w:rPr>
          <w:rFonts w:ascii="Times New Roman" w:hAnsi="Times New Roman" w:cs="Times New Roman"/>
          <w:sz w:val="20"/>
          <w:szCs w:val="20"/>
        </w:rPr>
        <w:t>Mayr</w:t>
      </w:r>
      <w:r w:rsidR="00C04681">
        <w:rPr>
          <w:rFonts w:ascii="Times New Roman" w:hAnsi="Times New Roman" w:cs="Times New Roman"/>
          <w:sz w:val="20"/>
          <w:szCs w:val="20"/>
        </w:rPr>
        <w:t xml:space="preserve"> &amp;</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 xml:space="preserve">R. </w:t>
      </w:r>
      <w:proofErr w:type="spellStart"/>
      <w:r w:rsidRPr="00C02789">
        <w:rPr>
          <w:rFonts w:ascii="Times New Roman" w:hAnsi="Times New Roman" w:cs="Times New Roman"/>
          <w:sz w:val="20"/>
          <w:szCs w:val="20"/>
        </w:rPr>
        <w:t>Askay</w:t>
      </w:r>
      <w:proofErr w:type="spellEnd"/>
      <w:r w:rsidR="008F52E8">
        <w:rPr>
          <w:rFonts w:ascii="Times New Roman" w:hAnsi="Times New Roman" w:cs="Times New Roman"/>
          <w:sz w:val="20"/>
          <w:szCs w:val="20"/>
        </w:rPr>
        <w:t xml:space="preserve"> </w:t>
      </w:r>
      <w:r w:rsidR="00C04681">
        <w:rPr>
          <w:rFonts w:ascii="Times New Roman" w:hAnsi="Times New Roman" w:cs="Times New Roman"/>
          <w:sz w:val="20"/>
          <w:szCs w:val="20"/>
        </w:rPr>
        <w:t>(trans.)</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Illinois: </w:t>
      </w:r>
      <w:r w:rsidRPr="00C02789">
        <w:rPr>
          <w:rFonts w:ascii="Times New Roman" w:hAnsi="Times New Roman" w:cs="Times New Roman"/>
          <w:sz w:val="20"/>
          <w:szCs w:val="20"/>
        </w:rPr>
        <w:t>Northwestern University Press</w:t>
      </w:r>
      <w:r w:rsidR="00F22385">
        <w:rPr>
          <w:rFonts w:ascii="Times New Roman" w:hAnsi="Times New Roman" w:cs="Times New Roman"/>
          <w:sz w:val="20"/>
          <w:szCs w:val="20"/>
        </w:rPr>
        <w:t>.</w:t>
      </w:r>
    </w:p>
    <w:p w14:paraId="0344AD63" w14:textId="77777777" w:rsidR="00AE6491" w:rsidRPr="00C02789" w:rsidRDefault="00AE6491" w:rsidP="00AE6491">
      <w:pPr>
        <w:ind w:left="720" w:hanging="720"/>
        <w:rPr>
          <w:rFonts w:ascii="Times New Roman" w:hAnsi="Times New Roman" w:cs="Times New Roman"/>
          <w:sz w:val="20"/>
          <w:szCs w:val="20"/>
        </w:rPr>
      </w:pPr>
    </w:p>
    <w:p w14:paraId="7CBC4E35" w14:textId="25EA940F"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Ideal</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w:t>
      </w:r>
      <w:proofErr w:type="spellStart"/>
      <w:r w:rsidR="00F33405" w:rsidRPr="00C02789">
        <w:rPr>
          <w:rFonts w:ascii="Times New Roman" w:hAnsi="Times New Roman" w:cs="Times New Roman"/>
          <w:sz w:val="20"/>
          <w:szCs w:val="20"/>
        </w:rPr>
        <w:t>n.d.</w:t>
      </w:r>
      <w:r w:rsidR="0092352F" w:rsidRPr="00C02789">
        <w:rPr>
          <w:rFonts w:ascii="Times New Roman" w:hAnsi="Times New Roman" w:cs="Times New Roman"/>
          <w:sz w:val="20"/>
          <w:szCs w:val="20"/>
        </w:rPr>
        <w:t>a</w:t>
      </w:r>
      <w:proofErr w:type="spellEnd"/>
      <w:r w:rsidR="008F52E8">
        <w:rPr>
          <w:rFonts w:ascii="Times New Roman" w:hAnsi="Times New Roman" w:cs="Times New Roman"/>
          <w:sz w:val="20"/>
          <w:szCs w:val="20"/>
        </w:rPr>
        <w:t>)</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Cambridge Dictionary</w:t>
      </w:r>
      <w:r w:rsidRPr="00C02789">
        <w:rPr>
          <w:rFonts w:ascii="Times New Roman" w:hAnsi="Times New Roman" w:cs="Times New Roman"/>
          <w:i/>
          <w:iCs/>
          <w:sz w:val="20"/>
          <w:szCs w:val="20"/>
        </w:rPr>
        <w:t>.</w:t>
      </w:r>
      <w:r w:rsidRPr="00C02789">
        <w:rPr>
          <w:rFonts w:ascii="Times New Roman" w:hAnsi="Times New Roman" w:cs="Times New Roman"/>
          <w:sz w:val="20"/>
          <w:szCs w:val="20"/>
        </w:rPr>
        <w:t xml:space="preserve"> https://dictionary.cambridge.org/us/dictionary/english/ideal</w:t>
      </w:r>
      <w:r w:rsidR="008F52E8">
        <w:rPr>
          <w:rFonts w:ascii="Times New Roman" w:hAnsi="Times New Roman" w:cs="Times New Roman"/>
          <w:sz w:val="20"/>
          <w:szCs w:val="20"/>
        </w:rPr>
        <w:t>.</w:t>
      </w:r>
      <w:r w:rsidR="008F52E8" w:rsidRPr="008F52E8">
        <w:rPr>
          <w:rFonts w:ascii="Times New Roman" w:hAnsi="Times New Roman" w:cs="Times New Roman"/>
          <w:sz w:val="20"/>
          <w:szCs w:val="20"/>
        </w:rPr>
        <w:t xml:space="preserve"> </w:t>
      </w:r>
      <w:r w:rsidR="008F52E8">
        <w:rPr>
          <w:rFonts w:ascii="Times New Roman" w:hAnsi="Times New Roman" w:cs="Times New Roman"/>
          <w:sz w:val="20"/>
          <w:szCs w:val="20"/>
        </w:rPr>
        <w:t xml:space="preserve">Accessed 12 </w:t>
      </w:r>
      <w:r w:rsidR="00A8372F">
        <w:rPr>
          <w:rFonts w:ascii="Times New Roman" w:hAnsi="Times New Roman" w:cs="Times New Roman"/>
          <w:sz w:val="20"/>
          <w:szCs w:val="20"/>
        </w:rPr>
        <w:t xml:space="preserve">September </w:t>
      </w:r>
      <w:r w:rsidR="008F52E8">
        <w:rPr>
          <w:rFonts w:ascii="Times New Roman" w:hAnsi="Times New Roman" w:cs="Times New Roman"/>
          <w:sz w:val="20"/>
          <w:szCs w:val="20"/>
        </w:rPr>
        <w:t>2020</w:t>
      </w:r>
      <w:r w:rsidR="00A8372F">
        <w:rPr>
          <w:rFonts w:ascii="Times New Roman" w:hAnsi="Times New Roman" w:cs="Times New Roman"/>
          <w:sz w:val="20"/>
          <w:szCs w:val="20"/>
        </w:rPr>
        <w:t>.</w:t>
      </w:r>
    </w:p>
    <w:p w14:paraId="5F113DA4" w14:textId="77777777" w:rsidR="00AE6491" w:rsidRPr="00C02789" w:rsidRDefault="00AE6491" w:rsidP="00AE6491">
      <w:pPr>
        <w:ind w:left="720" w:hanging="720"/>
        <w:rPr>
          <w:rFonts w:ascii="Times New Roman" w:hAnsi="Times New Roman" w:cs="Times New Roman"/>
          <w:sz w:val="20"/>
          <w:szCs w:val="20"/>
        </w:rPr>
      </w:pPr>
    </w:p>
    <w:p w14:paraId="3376AD32" w14:textId="473B084D"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Ideal</w:t>
      </w:r>
      <w:r w:rsidR="00AD6BF4">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w:t>
      </w:r>
      <w:proofErr w:type="spellStart"/>
      <w:r w:rsidR="00F33405" w:rsidRPr="00C02789">
        <w:rPr>
          <w:rFonts w:ascii="Times New Roman" w:hAnsi="Times New Roman" w:cs="Times New Roman"/>
          <w:sz w:val="20"/>
          <w:szCs w:val="20"/>
        </w:rPr>
        <w:t>n.d.</w:t>
      </w:r>
      <w:r w:rsidR="0092352F" w:rsidRPr="00C02789">
        <w:rPr>
          <w:rFonts w:ascii="Times New Roman" w:hAnsi="Times New Roman" w:cs="Times New Roman"/>
          <w:sz w:val="20"/>
          <w:szCs w:val="20"/>
        </w:rPr>
        <w:t>b</w:t>
      </w:r>
      <w:proofErr w:type="spellEnd"/>
      <w:r w:rsidR="00F33405" w:rsidRPr="00C02789">
        <w:rPr>
          <w:rFonts w:ascii="Times New Roman" w:hAnsi="Times New Roman" w:cs="Times New Roman"/>
          <w:sz w:val="20"/>
          <w:szCs w:val="20"/>
        </w:rPr>
        <w:t>)</w:t>
      </w:r>
      <w:r w:rsidR="00AD6BF4">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Online Etymology Dictionary</w:t>
      </w:r>
      <w:r w:rsidRPr="00C02789">
        <w:rPr>
          <w:rFonts w:ascii="Times New Roman" w:hAnsi="Times New Roman" w:cs="Times New Roman"/>
          <w:sz w:val="20"/>
          <w:szCs w:val="20"/>
        </w:rPr>
        <w:t>.</w:t>
      </w:r>
      <w:r w:rsidR="008F52E8">
        <w:rPr>
          <w:rFonts w:ascii="Times New Roman" w:hAnsi="Times New Roman" w:cs="Times New Roman"/>
          <w:sz w:val="20"/>
          <w:szCs w:val="20"/>
        </w:rPr>
        <w:t xml:space="preserve"> </w:t>
      </w:r>
      <w:r w:rsidR="00A8372F" w:rsidRPr="00A8372F">
        <w:rPr>
          <w:rFonts w:ascii="Times New Roman" w:hAnsi="Times New Roman" w:cs="Times New Roman"/>
          <w:sz w:val="20"/>
          <w:szCs w:val="20"/>
        </w:rPr>
        <w:t>https://www.etymonline.com/word/ideal#etymonline_v_1481</w:t>
      </w:r>
      <w:r w:rsidR="008F52E8">
        <w:rPr>
          <w:rFonts w:ascii="Times New Roman" w:hAnsi="Times New Roman" w:cs="Times New Roman"/>
          <w:sz w:val="20"/>
          <w:szCs w:val="20"/>
        </w:rPr>
        <w:t xml:space="preserve">. Accessed </w:t>
      </w:r>
      <w:r w:rsidR="00A8372F">
        <w:rPr>
          <w:rFonts w:ascii="Times New Roman" w:hAnsi="Times New Roman" w:cs="Times New Roman"/>
          <w:sz w:val="20"/>
          <w:szCs w:val="20"/>
        </w:rPr>
        <w:t>28</w:t>
      </w:r>
      <w:r w:rsidR="008F52E8">
        <w:rPr>
          <w:rFonts w:ascii="Times New Roman" w:hAnsi="Times New Roman" w:cs="Times New Roman"/>
          <w:sz w:val="20"/>
          <w:szCs w:val="20"/>
        </w:rPr>
        <w:t xml:space="preserve"> </w:t>
      </w:r>
      <w:r w:rsidR="00A8372F">
        <w:rPr>
          <w:rFonts w:ascii="Times New Roman" w:hAnsi="Times New Roman" w:cs="Times New Roman"/>
          <w:sz w:val="20"/>
          <w:szCs w:val="20"/>
        </w:rPr>
        <w:t>October</w:t>
      </w:r>
      <w:r w:rsidR="008F52E8">
        <w:rPr>
          <w:rFonts w:ascii="Times New Roman" w:hAnsi="Times New Roman" w:cs="Times New Roman"/>
          <w:sz w:val="20"/>
          <w:szCs w:val="20"/>
        </w:rPr>
        <w:t xml:space="preserve"> 2020</w:t>
      </w:r>
      <w:r w:rsidR="00A8372F">
        <w:rPr>
          <w:rFonts w:ascii="Times New Roman" w:hAnsi="Times New Roman" w:cs="Times New Roman"/>
          <w:sz w:val="20"/>
          <w:szCs w:val="20"/>
        </w:rPr>
        <w:t>.</w:t>
      </w:r>
    </w:p>
    <w:p w14:paraId="6ADF313A" w14:textId="77777777" w:rsidR="00AE6491" w:rsidRPr="00C02789" w:rsidRDefault="00AE6491" w:rsidP="00AE6491">
      <w:pPr>
        <w:ind w:left="720" w:hanging="720"/>
        <w:rPr>
          <w:rFonts w:ascii="Times New Roman" w:hAnsi="Times New Roman" w:cs="Times New Roman"/>
          <w:sz w:val="20"/>
          <w:szCs w:val="20"/>
        </w:rPr>
      </w:pPr>
    </w:p>
    <w:p w14:paraId="0F7064A7" w14:textId="6F359F2E" w:rsidR="00AE6491" w:rsidRPr="00C02789" w:rsidRDefault="00AE6491" w:rsidP="00AE6491">
      <w:pPr>
        <w:pStyle w:val="FootnoteText"/>
        <w:ind w:left="720" w:hanging="720"/>
        <w:rPr>
          <w:rFonts w:ascii="Times New Roman" w:hAnsi="Times New Roman" w:cs="Times New Roman"/>
        </w:rPr>
      </w:pPr>
      <w:r w:rsidRPr="00C02789">
        <w:rPr>
          <w:rFonts w:ascii="Times New Roman" w:hAnsi="Times New Roman" w:cs="Times New Roman"/>
        </w:rPr>
        <w:t>Jain</w:t>
      </w:r>
      <w:r w:rsidR="00AD6BF4">
        <w:rPr>
          <w:rFonts w:ascii="Times New Roman" w:hAnsi="Times New Roman" w:cs="Times New Roman"/>
        </w:rPr>
        <w:t>,</w:t>
      </w:r>
      <w:r w:rsidRPr="00C02789">
        <w:rPr>
          <w:rFonts w:ascii="Times New Roman" w:hAnsi="Times New Roman" w:cs="Times New Roman"/>
        </w:rPr>
        <w:t xml:space="preserve"> S</w:t>
      </w:r>
      <w:r w:rsidR="00AD6BF4">
        <w:rPr>
          <w:rFonts w:ascii="Times New Roman" w:hAnsi="Times New Roman" w:cs="Times New Roman"/>
        </w:rPr>
        <w:t>.</w:t>
      </w:r>
      <w:r w:rsidR="00F33405" w:rsidRPr="00C02789">
        <w:rPr>
          <w:rFonts w:ascii="Times New Roman" w:hAnsi="Times New Roman" w:cs="Times New Roman"/>
        </w:rPr>
        <w:t xml:space="preserve"> (2019)</w:t>
      </w:r>
      <w:r w:rsidR="00AD6BF4">
        <w:rPr>
          <w:rFonts w:ascii="Times New Roman" w:hAnsi="Times New Roman" w:cs="Times New Roman"/>
        </w:rPr>
        <w:t>.</w:t>
      </w:r>
      <w:r w:rsidRPr="00C02789">
        <w:rPr>
          <w:rFonts w:ascii="Times New Roman" w:hAnsi="Times New Roman" w:cs="Times New Roman"/>
        </w:rPr>
        <w:t xml:space="preserve"> </w:t>
      </w:r>
      <w:r w:rsidRPr="00C04681">
        <w:rPr>
          <w:rFonts w:ascii="Times New Roman" w:hAnsi="Times New Roman" w:cs="Times New Roman"/>
          <w:i/>
          <w:iCs/>
        </w:rPr>
        <w:t>The Unspeakable Mind: Stories of Trauma and Healing from the Front Lines of PTSD Science</w:t>
      </w:r>
      <w:r w:rsidRPr="008F52E8">
        <w:rPr>
          <w:rFonts w:ascii="Times New Roman" w:hAnsi="Times New Roman" w:cs="Times New Roman"/>
        </w:rPr>
        <w:t>.</w:t>
      </w:r>
      <w:r w:rsidRPr="00C02789">
        <w:rPr>
          <w:rFonts w:ascii="Times New Roman" w:hAnsi="Times New Roman" w:cs="Times New Roman"/>
        </w:rPr>
        <w:t xml:space="preserve"> </w:t>
      </w:r>
      <w:r w:rsidR="00F22385">
        <w:rPr>
          <w:rFonts w:ascii="Times New Roman" w:hAnsi="Times New Roman" w:cs="Times New Roman"/>
        </w:rPr>
        <w:t xml:space="preserve">New York: </w:t>
      </w:r>
      <w:r w:rsidRPr="00C02789">
        <w:rPr>
          <w:rFonts w:ascii="Times New Roman" w:hAnsi="Times New Roman" w:cs="Times New Roman"/>
        </w:rPr>
        <w:t>Harper Collins</w:t>
      </w:r>
      <w:r w:rsidR="00F22385">
        <w:rPr>
          <w:rFonts w:ascii="Times New Roman" w:hAnsi="Times New Roman" w:cs="Times New Roman"/>
        </w:rPr>
        <w:t>.</w:t>
      </w:r>
    </w:p>
    <w:p w14:paraId="65D20167" w14:textId="77777777" w:rsidR="00AE6491" w:rsidRPr="00C02789" w:rsidRDefault="00AE6491" w:rsidP="00AE6491">
      <w:pPr>
        <w:pStyle w:val="FootnoteText"/>
        <w:ind w:left="720" w:hanging="720"/>
        <w:rPr>
          <w:rFonts w:ascii="Times New Roman" w:hAnsi="Times New Roman" w:cs="Times New Roman"/>
        </w:rPr>
      </w:pPr>
    </w:p>
    <w:p w14:paraId="448CC919" w14:textId="728FFC6B" w:rsidR="00AE6491" w:rsidRPr="00C02789" w:rsidRDefault="00AE6491" w:rsidP="00AE6491">
      <w:pPr>
        <w:pStyle w:val="FootnoteText"/>
        <w:ind w:left="720" w:hanging="720"/>
        <w:rPr>
          <w:rFonts w:ascii="Times New Roman" w:hAnsi="Times New Roman" w:cs="Times New Roman"/>
        </w:rPr>
      </w:pPr>
      <w:r w:rsidRPr="00D660E8">
        <w:rPr>
          <w:rFonts w:ascii="Times New Roman" w:hAnsi="Times New Roman" w:cs="Times New Roman"/>
        </w:rPr>
        <w:t>Jung</w:t>
      </w:r>
      <w:r w:rsidR="00AD6BF4">
        <w:rPr>
          <w:rFonts w:ascii="Times New Roman" w:hAnsi="Times New Roman" w:cs="Times New Roman"/>
        </w:rPr>
        <w:t>,</w:t>
      </w:r>
      <w:r w:rsidRPr="00C02789">
        <w:rPr>
          <w:rFonts w:ascii="Times New Roman" w:hAnsi="Times New Roman" w:cs="Times New Roman"/>
        </w:rPr>
        <w:t xml:space="preserve"> </w:t>
      </w:r>
      <w:r w:rsidR="005B0429" w:rsidRPr="00C02789">
        <w:rPr>
          <w:rFonts w:ascii="Times New Roman" w:hAnsi="Times New Roman" w:cs="Times New Roman"/>
        </w:rPr>
        <w:t>C</w:t>
      </w:r>
      <w:r w:rsidR="00AD6BF4">
        <w:rPr>
          <w:rFonts w:ascii="Times New Roman" w:hAnsi="Times New Roman" w:cs="Times New Roman"/>
        </w:rPr>
        <w:t>.</w:t>
      </w:r>
      <w:r w:rsidR="00F33405" w:rsidRPr="00C02789">
        <w:rPr>
          <w:rFonts w:ascii="Times New Roman" w:hAnsi="Times New Roman" w:cs="Times New Roman"/>
        </w:rPr>
        <w:t xml:space="preserve"> (1968)</w:t>
      </w:r>
      <w:r w:rsidR="00AD6BF4">
        <w:rPr>
          <w:rFonts w:ascii="Times New Roman" w:hAnsi="Times New Roman" w:cs="Times New Roman"/>
        </w:rPr>
        <w:t>.</w:t>
      </w:r>
      <w:r w:rsidRPr="00C02789">
        <w:rPr>
          <w:rFonts w:ascii="Times New Roman" w:hAnsi="Times New Roman" w:cs="Times New Roman"/>
        </w:rPr>
        <w:t xml:space="preserve"> </w:t>
      </w:r>
      <w:r w:rsidRPr="00C04681">
        <w:rPr>
          <w:rFonts w:ascii="Times New Roman" w:hAnsi="Times New Roman" w:cs="Times New Roman"/>
          <w:i/>
          <w:iCs/>
        </w:rPr>
        <w:t>The Archetypes of the Collective Unconscious</w:t>
      </w:r>
      <w:r w:rsidR="00C04681">
        <w:rPr>
          <w:rFonts w:ascii="Times New Roman" w:hAnsi="Times New Roman" w:cs="Times New Roman"/>
        </w:rPr>
        <w:t>.</w:t>
      </w:r>
      <w:r w:rsidR="008F52E8">
        <w:rPr>
          <w:rFonts w:ascii="Times New Roman" w:hAnsi="Times New Roman" w:cs="Times New Roman"/>
        </w:rPr>
        <w:t xml:space="preserve"> </w:t>
      </w:r>
      <w:r w:rsidR="00F33405" w:rsidRPr="00C02789">
        <w:rPr>
          <w:rFonts w:ascii="Times New Roman" w:hAnsi="Times New Roman" w:cs="Times New Roman"/>
        </w:rPr>
        <w:t xml:space="preserve">2nd </w:t>
      </w:r>
      <w:proofErr w:type="spellStart"/>
      <w:r w:rsidR="00F33405" w:rsidRPr="00C02789">
        <w:rPr>
          <w:rFonts w:ascii="Times New Roman" w:hAnsi="Times New Roman" w:cs="Times New Roman"/>
        </w:rPr>
        <w:t>ed</w:t>
      </w:r>
      <w:r w:rsidR="002114F9">
        <w:rPr>
          <w:rFonts w:ascii="Times New Roman" w:hAnsi="Times New Roman" w:cs="Times New Roman"/>
        </w:rPr>
        <w:t>n</w:t>
      </w:r>
      <w:proofErr w:type="spellEnd"/>
      <w:r w:rsidR="00C04681">
        <w:rPr>
          <w:rFonts w:ascii="Times New Roman" w:hAnsi="Times New Roman" w:cs="Times New Roman"/>
        </w:rPr>
        <w:t>.</w:t>
      </w:r>
      <w:r w:rsidR="008F52E8">
        <w:rPr>
          <w:rFonts w:ascii="Times New Roman" w:hAnsi="Times New Roman" w:cs="Times New Roman"/>
        </w:rPr>
        <w:t xml:space="preserve">, </w:t>
      </w:r>
      <w:r w:rsidR="00C04681">
        <w:rPr>
          <w:rFonts w:ascii="Times New Roman" w:hAnsi="Times New Roman" w:cs="Times New Roman"/>
        </w:rPr>
        <w:t xml:space="preserve">R. </w:t>
      </w:r>
      <w:r w:rsidRPr="00C02789">
        <w:rPr>
          <w:rFonts w:ascii="Times New Roman" w:hAnsi="Times New Roman" w:cs="Times New Roman"/>
        </w:rPr>
        <w:t>Hull</w:t>
      </w:r>
      <w:r w:rsidR="008F52E8">
        <w:rPr>
          <w:rFonts w:ascii="Times New Roman" w:hAnsi="Times New Roman" w:cs="Times New Roman"/>
        </w:rPr>
        <w:t xml:space="preserve"> </w:t>
      </w:r>
      <w:r w:rsidR="00C04681">
        <w:rPr>
          <w:rFonts w:ascii="Times New Roman" w:hAnsi="Times New Roman" w:cs="Times New Roman"/>
        </w:rPr>
        <w:t>(trans.)</w:t>
      </w:r>
      <w:r w:rsidRPr="00C02789">
        <w:rPr>
          <w:rFonts w:ascii="Times New Roman" w:hAnsi="Times New Roman" w:cs="Times New Roman"/>
        </w:rPr>
        <w:t xml:space="preserve">. </w:t>
      </w:r>
      <w:r w:rsidR="00F22385">
        <w:rPr>
          <w:rFonts w:ascii="Times New Roman" w:hAnsi="Times New Roman" w:cs="Times New Roman"/>
        </w:rPr>
        <w:t xml:space="preserve">New Jersey: </w:t>
      </w:r>
      <w:r w:rsidRPr="00C02789">
        <w:rPr>
          <w:rFonts w:ascii="Times New Roman" w:hAnsi="Times New Roman" w:cs="Times New Roman"/>
        </w:rPr>
        <w:t>Princeton University Press</w:t>
      </w:r>
      <w:r w:rsidR="00F22385">
        <w:rPr>
          <w:rFonts w:ascii="Times New Roman" w:hAnsi="Times New Roman" w:cs="Times New Roman"/>
        </w:rPr>
        <w:t>.</w:t>
      </w:r>
      <w:r w:rsidR="00F33405" w:rsidRPr="00C02789">
        <w:rPr>
          <w:rFonts w:ascii="Times New Roman" w:hAnsi="Times New Roman" w:cs="Times New Roman"/>
        </w:rPr>
        <w:t xml:space="preserve"> </w:t>
      </w:r>
    </w:p>
    <w:p w14:paraId="680BA782" w14:textId="77777777" w:rsidR="00AE6491" w:rsidRPr="00C02789" w:rsidRDefault="00AE6491" w:rsidP="00AE6491">
      <w:pPr>
        <w:pStyle w:val="FootnoteText"/>
        <w:ind w:left="720" w:hanging="720"/>
        <w:rPr>
          <w:rFonts w:ascii="Times New Roman" w:hAnsi="Times New Roman" w:cs="Times New Roman"/>
        </w:rPr>
      </w:pPr>
    </w:p>
    <w:p w14:paraId="222627DB" w14:textId="7471070F" w:rsidR="00AE6491" w:rsidRPr="00C02789" w:rsidRDefault="00AE6491" w:rsidP="00AE6491">
      <w:pPr>
        <w:pStyle w:val="FootnoteText"/>
        <w:ind w:left="720" w:hanging="720"/>
        <w:rPr>
          <w:rFonts w:ascii="Times New Roman" w:hAnsi="Times New Roman" w:cs="Times New Roman"/>
        </w:rPr>
      </w:pPr>
      <w:r w:rsidRPr="008E4392">
        <w:rPr>
          <w:rFonts w:ascii="Times New Roman" w:hAnsi="Times New Roman" w:cs="Times New Roman"/>
        </w:rPr>
        <w:t>Jung</w:t>
      </w:r>
      <w:r w:rsidR="00AD6BF4">
        <w:rPr>
          <w:rFonts w:ascii="Times New Roman" w:hAnsi="Times New Roman" w:cs="Times New Roman"/>
        </w:rPr>
        <w:t>,</w:t>
      </w:r>
      <w:r w:rsidR="008F52E8">
        <w:rPr>
          <w:rFonts w:ascii="Times New Roman" w:hAnsi="Times New Roman" w:cs="Times New Roman"/>
        </w:rPr>
        <w:t xml:space="preserve"> </w:t>
      </w:r>
      <w:r w:rsidRPr="00C02789">
        <w:rPr>
          <w:rFonts w:ascii="Times New Roman" w:hAnsi="Times New Roman" w:cs="Times New Roman"/>
        </w:rPr>
        <w:t>C</w:t>
      </w:r>
      <w:r w:rsidR="00AD6BF4">
        <w:rPr>
          <w:rFonts w:ascii="Times New Roman" w:hAnsi="Times New Roman" w:cs="Times New Roman"/>
        </w:rPr>
        <w:t>.</w:t>
      </w:r>
      <w:r w:rsidR="008F52E8">
        <w:rPr>
          <w:rFonts w:ascii="Times New Roman" w:hAnsi="Times New Roman" w:cs="Times New Roman"/>
        </w:rPr>
        <w:t xml:space="preserve"> </w:t>
      </w:r>
      <w:r w:rsidR="00F33405" w:rsidRPr="00C02789">
        <w:rPr>
          <w:rFonts w:ascii="Times New Roman" w:hAnsi="Times New Roman" w:cs="Times New Roman"/>
        </w:rPr>
        <w:t>(1989)</w:t>
      </w:r>
      <w:r w:rsidR="00AD6BF4">
        <w:rPr>
          <w:rFonts w:ascii="Times New Roman" w:hAnsi="Times New Roman" w:cs="Times New Roman"/>
        </w:rPr>
        <w:t>.</w:t>
      </w:r>
      <w:r w:rsidRPr="00C02789">
        <w:rPr>
          <w:rFonts w:ascii="Times New Roman" w:hAnsi="Times New Roman" w:cs="Times New Roman"/>
        </w:rPr>
        <w:t xml:space="preserve"> </w:t>
      </w:r>
      <w:r w:rsidRPr="00C04681">
        <w:rPr>
          <w:rFonts w:ascii="Times New Roman" w:hAnsi="Times New Roman" w:cs="Times New Roman"/>
          <w:i/>
          <w:iCs/>
        </w:rPr>
        <w:t>Memories, Dreams, Reflections</w:t>
      </w:r>
      <w:r w:rsidR="00C04681">
        <w:rPr>
          <w:rFonts w:ascii="Times New Roman" w:hAnsi="Times New Roman" w:cs="Times New Roman"/>
        </w:rPr>
        <w:t>.</w:t>
      </w:r>
      <w:r w:rsidR="008E4392">
        <w:rPr>
          <w:rFonts w:ascii="Times New Roman" w:hAnsi="Times New Roman" w:cs="Times New Roman"/>
        </w:rPr>
        <w:t xml:space="preserve"> </w:t>
      </w:r>
      <w:r w:rsidR="00285577">
        <w:rPr>
          <w:rFonts w:ascii="Times New Roman" w:hAnsi="Times New Roman" w:cs="Times New Roman"/>
        </w:rPr>
        <w:t>rev</w:t>
      </w:r>
      <w:r w:rsidR="00C04681">
        <w:rPr>
          <w:rFonts w:ascii="Times New Roman" w:hAnsi="Times New Roman" w:cs="Times New Roman"/>
        </w:rPr>
        <w:t>.</w:t>
      </w:r>
      <w:r w:rsidR="00285577">
        <w:rPr>
          <w:rFonts w:ascii="Times New Roman" w:hAnsi="Times New Roman" w:cs="Times New Roman"/>
        </w:rPr>
        <w:t xml:space="preserve"> </w:t>
      </w:r>
      <w:proofErr w:type="spellStart"/>
      <w:r w:rsidR="00285577">
        <w:rPr>
          <w:rFonts w:ascii="Times New Roman" w:hAnsi="Times New Roman" w:cs="Times New Roman"/>
        </w:rPr>
        <w:t>edn</w:t>
      </w:r>
      <w:proofErr w:type="spellEnd"/>
      <w:r w:rsidR="00C04681">
        <w:rPr>
          <w:rFonts w:ascii="Times New Roman" w:hAnsi="Times New Roman" w:cs="Times New Roman"/>
        </w:rPr>
        <w:t>.</w:t>
      </w:r>
      <w:r w:rsidR="00285577">
        <w:rPr>
          <w:rFonts w:ascii="Times New Roman" w:hAnsi="Times New Roman" w:cs="Times New Roman"/>
        </w:rPr>
        <w:t xml:space="preserve">, </w:t>
      </w:r>
      <w:r w:rsidR="00C04681">
        <w:rPr>
          <w:rFonts w:ascii="Times New Roman" w:hAnsi="Times New Roman" w:cs="Times New Roman"/>
        </w:rPr>
        <w:t xml:space="preserve">A. </w:t>
      </w:r>
      <w:proofErr w:type="spellStart"/>
      <w:r w:rsidRPr="00C02789">
        <w:rPr>
          <w:rFonts w:ascii="Times New Roman" w:hAnsi="Times New Roman" w:cs="Times New Roman"/>
        </w:rPr>
        <w:t>Jaffé</w:t>
      </w:r>
      <w:proofErr w:type="spellEnd"/>
      <w:r w:rsidR="00F33405" w:rsidRPr="00C02789">
        <w:rPr>
          <w:rFonts w:ascii="Times New Roman" w:hAnsi="Times New Roman" w:cs="Times New Roman"/>
        </w:rPr>
        <w:t xml:space="preserve"> </w:t>
      </w:r>
      <w:r w:rsidR="008F52E8">
        <w:rPr>
          <w:rFonts w:ascii="Times New Roman" w:hAnsi="Times New Roman" w:cs="Times New Roman"/>
        </w:rPr>
        <w:t>(</w:t>
      </w:r>
      <w:r w:rsidR="00C04681">
        <w:rPr>
          <w:rFonts w:ascii="Times New Roman" w:hAnsi="Times New Roman" w:cs="Times New Roman"/>
        </w:rPr>
        <w:t>E</w:t>
      </w:r>
      <w:r w:rsidR="008F52E8">
        <w:rPr>
          <w:rFonts w:ascii="Times New Roman" w:hAnsi="Times New Roman" w:cs="Times New Roman"/>
        </w:rPr>
        <w:t>d</w:t>
      </w:r>
      <w:r w:rsidR="00C04681">
        <w:rPr>
          <w:rFonts w:ascii="Times New Roman" w:hAnsi="Times New Roman" w:cs="Times New Roman"/>
        </w:rPr>
        <w:t>.</w:t>
      </w:r>
      <w:r w:rsidR="008F52E8">
        <w:rPr>
          <w:rFonts w:ascii="Times New Roman" w:hAnsi="Times New Roman" w:cs="Times New Roman"/>
        </w:rPr>
        <w:t xml:space="preserve">), </w:t>
      </w:r>
      <w:r w:rsidR="00C04681">
        <w:rPr>
          <w:rFonts w:ascii="Times New Roman" w:hAnsi="Times New Roman" w:cs="Times New Roman"/>
        </w:rPr>
        <w:t xml:space="preserve">R. </w:t>
      </w:r>
      <w:r w:rsidR="008F52E8">
        <w:rPr>
          <w:rFonts w:ascii="Times New Roman" w:hAnsi="Times New Roman" w:cs="Times New Roman"/>
        </w:rPr>
        <w:t xml:space="preserve">Winston </w:t>
      </w:r>
      <w:r w:rsidR="00C04681">
        <w:rPr>
          <w:rFonts w:ascii="Times New Roman" w:hAnsi="Times New Roman" w:cs="Times New Roman"/>
        </w:rPr>
        <w:t xml:space="preserve">&amp; C. </w:t>
      </w:r>
      <w:r w:rsidRPr="00C02789">
        <w:rPr>
          <w:rFonts w:ascii="Times New Roman" w:hAnsi="Times New Roman" w:cs="Times New Roman"/>
        </w:rPr>
        <w:t>Winston</w:t>
      </w:r>
      <w:r w:rsidR="00C04681">
        <w:rPr>
          <w:rFonts w:ascii="Times New Roman" w:hAnsi="Times New Roman" w:cs="Times New Roman"/>
        </w:rPr>
        <w:t xml:space="preserve"> (trans.)</w:t>
      </w:r>
      <w:r w:rsidRPr="00C02789">
        <w:rPr>
          <w:rFonts w:ascii="Times New Roman" w:hAnsi="Times New Roman" w:cs="Times New Roman"/>
        </w:rPr>
        <w:t>.</w:t>
      </w:r>
      <w:r w:rsidR="00F33405" w:rsidRPr="00C02789">
        <w:rPr>
          <w:rFonts w:ascii="Times New Roman" w:hAnsi="Times New Roman" w:cs="Times New Roman"/>
        </w:rPr>
        <w:t xml:space="preserve"> </w:t>
      </w:r>
      <w:r w:rsidR="00F22385">
        <w:rPr>
          <w:rFonts w:ascii="Times New Roman" w:hAnsi="Times New Roman" w:cs="Times New Roman"/>
        </w:rPr>
        <w:t xml:space="preserve">New York: </w:t>
      </w:r>
      <w:r w:rsidRPr="00C02789">
        <w:rPr>
          <w:rFonts w:ascii="Times New Roman" w:hAnsi="Times New Roman" w:cs="Times New Roman"/>
        </w:rPr>
        <w:t>Vintage</w:t>
      </w:r>
      <w:r w:rsidR="008E4392">
        <w:rPr>
          <w:rFonts w:ascii="Times New Roman" w:hAnsi="Times New Roman" w:cs="Times New Roman"/>
        </w:rPr>
        <w:t xml:space="preserve"> Book</w:t>
      </w:r>
      <w:r w:rsidR="00F22385">
        <w:rPr>
          <w:rFonts w:ascii="Times New Roman" w:hAnsi="Times New Roman" w:cs="Times New Roman"/>
        </w:rPr>
        <w:t>s.</w:t>
      </w:r>
    </w:p>
    <w:p w14:paraId="2CD3B92D" w14:textId="77777777" w:rsidR="00AE6491" w:rsidRPr="00C02789" w:rsidRDefault="00AE6491" w:rsidP="00AE6491">
      <w:pPr>
        <w:pStyle w:val="FootnoteText"/>
        <w:ind w:left="720" w:hanging="720"/>
        <w:rPr>
          <w:rFonts w:ascii="Times New Roman" w:hAnsi="Times New Roman" w:cs="Times New Roman"/>
        </w:rPr>
      </w:pPr>
    </w:p>
    <w:p w14:paraId="5173CB2A" w14:textId="2A5BEEC0" w:rsidR="00AE6491" w:rsidRPr="00C02789" w:rsidRDefault="00AE6491" w:rsidP="00AE6491">
      <w:pPr>
        <w:ind w:left="720" w:hanging="720"/>
        <w:rPr>
          <w:rFonts w:ascii="Times New Roman" w:hAnsi="Times New Roman" w:cs="Times New Roman"/>
          <w:sz w:val="20"/>
          <w:szCs w:val="20"/>
        </w:rPr>
      </w:pPr>
      <w:r w:rsidRPr="008F52E8">
        <w:rPr>
          <w:rFonts w:ascii="Times New Roman" w:hAnsi="Times New Roman" w:cs="Times New Roman"/>
          <w:sz w:val="20"/>
          <w:szCs w:val="20"/>
        </w:rPr>
        <w:t>Jung</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C</w:t>
      </w:r>
      <w:r w:rsidR="006F5859">
        <w:rPr>
          <w:rFonts w:ascii="Times New Roman" w:hAnsi="Times New Roman" w:cs="Times New Roman"/>
          <w:sz w:val="20"/>
          <w:szCs w:val="20"/>
        </w:rPr>
        <w:t>.</w:t>
      </w:r>
      <w:r w:rsidR="008F52E8">
        <w:rPr>
          <w:rFonts w:ascii="Times New Roman" w:hAnsi="Times New Roman" w:cs="Times New Roman"/>
          <w:sz w:val="20"/>
          <w:szCs w:val="20"/>
        </w:rPr>
        <w:t xml:space="preserve"> </w:t>
      </w:r>
      <w:r w:rsidR="00F33405" w:rsidRPr="00C02789">
        <w:rPr>
          <w:rFonts w:ascii="Times New Roman" w:hAnsi="Times New Roman" w:cs="Times New Roman"/>
          <w:sz w:val="20"/>
          <w:szCs w:val="20"/>
        </w:rPr>
        <w:t>(1960)</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Psychogenesis of Mental Disease</w:t>
      </w:r>
      <w:r w:rsidR="00C04681">
        <w:rPr>
          <w:rFonts w:ascii="Times New Roman" w:hAnsi="Times New Roman" w:cs="Times New Roman"/>
          <w:sz w:val="20"/>
          <w:szCs w:val="20"/>
        </w:rPr>
        <w:t xml:space="preserve">. G. </w:t>
      </w:r>
      <w:r w:rsidRPr="00C02789">
        <w:rPr>
          <w:rFonts w:ascii="Times New Roman" w:hAnsi="Times New Roman" w:cs="Times New Roman"/>
          <w:sz w:val="20"/>
          <w:szCs w:val="20"/>
        </w:rPr>
        <w:t>Adler</w:t>
      </w:r>
      <w:r w:rsidR="002114F9">
        <w:rPr>
          <w:rFonts w:ascii="Times New Roman" w:hAnsi="Times New Roman" w:cs="Times New Roman"/>
          <w:sz w:val="20"/>
          <w:szCs w:val="20"/>
        </w:rPr>
        <w:t xml:space="preserve"> </w:t>
      </w:r>
      <w:r w:rsidR="00C04681">
        <w:rPr>
          <w:rFonts w:ascii="Times New Roman" w:hAnsi="Times New Roman" w:cs="Times New Roman"/>
          <w:sz w:val="20"/>
          <w:szCs w:val="20"/>
        </w:rPr>
        <w:t xml:space="preserve">&amp; R. </w:t>
      </w:r>
      <w:r w:rsidRPr="00C02789">
        <w:rPr>
          <w:rFonts w:ascii="Times New Roman" w:hAnsi="Times New Roman" w:cs="Times New Roman"/>
          <w:sz w:val="20"/>
          <w:szCs w:val="20"/>
        </w:rPr>
        <w:t>Hull</w:t>
      </w:r>
      <w:r w:rsidR="002114F9">
        <w:rPr>
          <w:rFonts w:ascii="Times New Roman" w:hAnsi="Times New Roman" w:cs="Times New Roman"/>
          <w:sz w:val="20"/>
          <w:szCs w:val="20"/>
        </w:rPr>
        <w:t xml:space="preserve"> </w:t>
      </w:r>
      <w:r w:rsidR="00C04681">
        <w:rPr>
          <w:rFonts w:ascii="Times New Roman" w:hAnsi="Times New Roman" w:cs="Times New Roman"/>
          <w:sz w:val="20"/>
          <w:szCs w:val="20"/>
        </w:rPr>
        <w:t>(trans.)</w:t>
      </w:r>
      <w:r w:rsidR="008F52E8">
        <w:rPr>
          <w:rFonts w:ascii="Times New Roman" w:hAnsi="Times New Roman" w:cs="Times New Roman"/>
          <w:sz w:val="20"/>
          <w:szCs w:val="20"/>
        </w:rPr>
        <w:t>.</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New Jersey: </w:t>
      </w:r>
      <w:r w:rsidRPr="00C02789">
        <w:rPr>
          <w:rFonts w:ascii="Times New Roman" w:hAnsi="Times New Roman" w:cs="Times New Roman"/>
          <w:sz w:val="20"/>
          <w:szCs w:val="20"/>
        </w:rPr>
        <w:t>Princeton University Press</w:t>
      </w:r>
      <w:r w:rsidR="00F22385">
        <w:rPr>
          <w:rFonts w:ascii="Times New Roman" w:hAnsi="Times New Roman" w:cs="Times New Roman"/>
          <w:sz w:val="20"/>
          <w:szCs w:val="20"/>
        </w:rPr>
        <w:t xml:space="preserve">. </w:t>
      </w:r>
      <w:r w:rsidRPr="00C02789">
        <w:rPr>
          <w:rFonts w:ascii="Times New Roman" w:hAnsi="Times New Roman" w:cs="Times New Roman"/>
          <w:sz w:val="20"/>
          <w:szCs w:val="20"/>
        </w:rPr>
        <w:t>https://www.jstor.org/stable/j.ctt5hhrvg.12</w:t>
      </w:r>
      <w:r w:rsidR="008F52E8">
        <w:rPr>
          <w:rFonts w:ascii="Times New Roman" w:hAnsi="Times New Roman" w:cs="Times New Roman"/>
          <w:sz w:val="20"/>
          <w:szCs w:val="20"/>
        </w:rPr>
        <w:t xml:space="preserve">. Accessed 14 </w:t>
      </w:r>
      <w:r w:rsidR="00A8372F">
        <w:rPr>
          <w:rFonts w:ascii="Times New Roman" w:hAnsi="Times New Roman" w:cs="Times New Roman"/>
          <w:sz w:val="20"/>
          <w:szCs w:val="20"/>
        </w:rPr>
        <w:t xml:space="preserve">September </w:t>
      </w:r>
      <w:r w:rsidR="008F52E8">
        <w:rPr>
          <w:rFonts w:ascii="Times New Roman" w:hAnsi="Times New Roman" w:cs="Times New Roman"/>
          <w:sz w:val="20"/>
          <w:szCs w:val="20"/>
        </w:rPr>
        <w:t>2020</w:t>
      </w:r>
      <w:r w:rsidR="00A8372F">
        <w:rPr>
          <w:rFonts w:ascii="Times New Roman" w:hAnsi="Times New Roman" w:cs="Times New Roman"/>
          <w:sz w:val="20"/>
          <w:szCs w:val="20"/>
        </w:rPr>
        <w:t>.</w:t>
      </w:r>
    </w:p>
    <w:p w14:paraId="6245DF99" w14:textId="77777777" w:rsidR="00AE6491" w:rsidRPr="00C02789" w:rsidRDefault="00AE6491" w:rsidP="00AE6491">
      <w:pPr>
        <w:ind w:left="720" w:hanging="720"/>
        <w:rPr>
          <w:rFonts w:ascii="Times New Roman" w:hAnsi="Times New Roman" w:cs="Times New Roman"/>
          <w:sz w:val="20"/>
          <w:szCs w:val="20"/>
        </w:rPr>
      </w:pPr>
    </w:p>
    <w:p w14:paraId="2D9FEC84" w14:textId="4B63F46E" w:rsidR="00AE6491" w:rsidRPr="00C02789" w:rsidRDefault="00AE6491" w:rsidP="00AE6491">
      <w:pPr>
        <w:ind w:left="720" w:hanging="720"/>
        <w:rPr>
          <w:rFonts w:ascii="Times New Roman" w:hAnsi="Times New Roman" w:cs="Times New Roman"/>
          <w:sz w:val="20"/>
          <w:szCs w:val="20"/>
        </w:rPr>
      </w:pPr>
      <w:r w:rsidRPr="008E4392">
        <w:rPr>
          <w:rFonts w:ascii="Times New Roman" w:hAnsi="Times New Roman" w:cs="Times New Roman"/>
          <w:sz w:val="20"/>
          <w:szCs w:val="20"/>
        </w:rPr>
        <w:t>Jung</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C</w:t>
      </w:r>
      <w:r w:rsidR="006F5859">
        <w:rPr>
          <w:rFonts w:ascii="Times New Roman" w:hAnsi="Times New Roman" w:cs="Times New Roman"/>
          <w:sz w:val="20"/>
          <w:szCs w:val="20"/>
        </w:rPr>
        <w:t>.</w:t>
      </w:r>
      <w:r w:rsidR="002114F9">
        <w:rPr>
          <w:rFonts w:ascii="Times New Roman" w:hAnsi="Times New Roman" w:cs="Times New Roman"/>
          <w:sz w:val="20"/>
          <w:szCs w:val="20"/>
        </w:rPr>
        <w:t xml:space="preserve"> </w:t>
      </w:r>
      <w:r w:rsidR="00F33405" w:rsidRPr="00C02789">
        <w:rPr>
          <w:rFonts w:ascii="Times New Roman" w:hAnsi="Times New Roman" w:cs="Times New Roman"/>
          <w:sz w:val="20"/>
          <w:szCs w:val="20"/>
        </w:rPr>
        <w:t>(1970</w:t>
      </w:r>
      <w:r w:rsidR="008E4392" w:rsidRPr="00C02789">
        <w:rPr>
          <w:rFonts w:ascii="Times New Roman" w:hAnsi="Times New Roman" w:cs="Times New Roman"/>
          <w:sz w:val="20"/>
          <w:szCs w:val="20"/>
        </w:rPr>
        <w:t>)</w:t>
      </w:r>
      <w:r w:rsidR="006F5859">
        <w:rPr>
          <w:rFonts w:ascii="Times New Roman" w:hAnsi="Times New Roman" w:cs="Times New Roman"/>
          <w:sz w:val="20"/>
          <w:szCs w:val="20"/>
        </w:rPr>
        <w:t>.</w:t>
      </w:r>
      <w:r w:rsidR="008E4392" w:rsidRPr="00C02789">
        <w:rPr>
          <w:rFonts w:ascii="Times New Roman" w:hAnsi="Times New Roman" w:cs="Times New Roman"/>
          <w:sz w:val="20"/>
          <w:szCs w:val="20"/>
        </w:rPr>
        <w:t xml:space="preserve"> </w:t>
      </w:r>
      <w:r w:rsidR="008E4392" w:rsidRPr="00C04681">
        <w:rPr>
          <w:rFonts w:ascii="Times New Roman" w:hAnsi="Times New Roman" w:cs="Times New Roman"/>
          <w:i/>
          <w:iCs/>
          <w:sz w:val="20"/>
          <w:szCs w:val="20"/>
        </w:rPr>
        <w:t>Structure</w:t>
      </w:r>
      <w:r w:rsidR="00033B78" w:rsidRPr="00C04681">
        <w:rPr>
          <w:rFonts w:ascii="Times New Roman" w:hAnsi="Times New Roman" w:cs="Times New Roman"/>
          <w:i/>
          <w:iCs/>
          <w:sz w:val="20"/>
          <w:szCs w:val="20"/>
        </w:rPr>
        <w:t xml:space="preserve"> </w:t>
      </w:r>
      <w:r w:rsidRPr="00C04681">
        <w:rPr>
          <w:rFonts w:ascii="Times New Roman" w:hAnsi="Times New Roman" w:cs="Times New Roman"/>
          <w:i/>
          <w:iCs/>
          <w:sz w:val="20"/>
          <w:szCs w:val="20"/>
        </w:rPr>
        <w:t>&amp; Dynamics of the Psyche</w:t>
      </w:r>
      <w:r w:rsidR="00C04681">
        <w:rPr>
          <w:rFonts w:ascii="Times New Roman" w:hAnsi="Times New Roman" w:cs="Times New Roman"/>
          <w:sz w:val="20"/>
          <w:szCs w:val="20"/>
        </w:rPr>
        <w:t>.</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 xml:space="preserve">G. </w:t>
      </w:r>
      <w:r w:rsidRPr="00C02789">
        <w:rPr>
          <w:rFonts w:ascii="Times New Roman" w:hAnsi="Times New Roman" w:cs="Times New Roman"/>
          <w:sz w:val="20"/>
          <w:szCs w:val="20"/>
        </w:rPr>
        <w:t>Adler</w:t>
      </w:r>
      <w:r w:rsidR="002114F9">
        <w:rPr>
          <w:rFonts w:ascii="Times New Roman" w:hAnsi="Times New Roman" w:cs="Times New Roman"/>
          <w:sz w:val="20"/>
          <w:szCs w:val="20"/>
        </w:rPr>
        <w:t xml:space="preserve"> </w:t>
      </w:r>
      <w:r w:rsidR="00C04681">
        <w:rPr>
          <w:rFonts w:ascii="Times New Roman" w:hAnsi="Times New Roman" w:cs="Times New Roman"/>
          <w:sz w:val="20"/>
          <w:szCs w:val="20"/>
        </w:rPr>
        <w:t xml:space="preserve">&amp; R. </w:t>
      </w:r>
      <w:r w:rsidRPr="00C02789">
        <w:rPr>
          <w:rFonts w:ascii="Times New Roman" w:hAnsi="Times New Roman" w:cs="Times New Roman"/>
          <w:sz w:val="20"/>
          <w:szCs w:val="20"/>
        </w:rPr>
        <w:t>Hull</w:t>
      </w:r>
      <w:r w:rsidR="002114F9">
        <w:rPr>
          <w:rFonts w:ascii="Times New Roman" w:hAnsi="Times New Roman" w:cs="Times New Roman"/>
          <w:sz w:val="20"/>
          <w:szCs w:val="20"/>
        </w:rPr>
        <w:t xml:space="preserve"> </w:t>
      </w:r>
      <w:r w:rsidR="00C04681">
        <w:rPr>
          <w:rFonts w:ascii="Times New Roman" w:hAnsi="Times New Roman" w:cs="Times New Roman"/>
          <w:sz w:val="20"/>
          <w:szCs w:val="20"/>
        </w:rPr>
        <w:t>(trans.)</w:t>
      </w:r>
      <w:r w:rsidR="008F52E8">
        <w:rPr>
          <w:rFonts w:ascii="Times New Roman" w:hAnsi="Times New Roman" w:cs="Times New Roman"/>
          <w:sz w:val="20"/>
          <w:szCs w:val="20"/>
        </w:rPr>
        <w:t>.</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New Jersey: </w:t>
      </w:r>
      <w:r w:rsidRPr="00C02789">
        <w:rPr>
          <w:rFonts w:ascii="Times New Roman" w:hAnsi="Times New Roman" w:cs="Times New Roman"/>
          <w:sz w:val="20"/>
          <w:szCs w:val="20"/>
        </w:rPr>
        <w:t>Princeton University Press</w:t>
      </w:r>
      <w:r w:rsidR="00F22385">
        <w:rPr>
          <w:rFonts w:ascii="Times New Roman" w:hAnsi="Times New Roman" w:cs="Times New Roman"/>
          <w:sz w:val="20"/>
          <w:szCs w:val="20"/>
        </w:rPr>
        <w:t>.</w:t>
      </w:r>
    </w:p>
    <w:p w14:paraId="6B414810" w14:textId="77777777" w:rsidR="00AE6491" w:rsidRPr="00C02789" w:rsidRDefault="00AE6491" w:rsidP="00AE6491">
      <w:pPr>
        <w:ind w:left="720" w:hanging="720"/>
        <w:rPr>
          <w:rFonts w:ascii="Times New Roman" w:hAnsi="Times New Roman" w:cs="Times New Roman"/>
          <w:sz w:val="20"/>
          <w:szCs w:val="20"/>
        </w:rPr>
      </w:pPr>
    </w:p>
    <w:p w14:paraId="42766BEC" w14:textId="1B93A407" w:rsidR="00AE6491" w:rsidRPr="00C02789" w:rsidRDefault="00AE6491" w:rsidP="00AE6491">
      <w:pPr>
        <w:ind w:left="720" w:hanging="720"/>
        <w:rPr>
          <w:rFonts w:ascii="Times New Roman" w:hAnsi="Times New Roman" w:cs="Times New Roman"/>
          <w:sz w:val="20"/>
          <w:szCs w:val="20"/>
        </w:rPr>
      </w:pPr>
      <w:r w:rsidRPr="008E4392">
        <w:rPr>
          <w:rFonts w:ascii="Times New Roman" w:hAnsi="Times New Roman" w:cs="Times New Roman"/>
          <w:sz w:val="20"/>
          <w:szCs w:val="20"/>
        </w:rPr>
        <w:t>Jung</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C</w:t>
      </w:r>
      <w:r w:rsidR="006F5859">
        <w:rPr>
          <w:rFonts w:ascii="Times New Roman" w:hAnsi="Times New Roman" w:cs="Times New Roman"/>
          <w:sz w:val="20"/>
          <w:szCs w:val="20"/>
        </w:rPr>
        <w:t>.</w:t>
      </w:r>
      <w:r w:rsidR="002114F9">
        <w:rPr>
          <w:rFonts w:ascii="Times New Roman" w:hAnsi="Times New Roman" w:cs="Times New Roman"/>
          <w:sz w:val="20"/>
          <w:szCs w:val="20"/>
        </w:rPr>
        <w:t xml:space="preserve"> </w:t>
      </w:r>
      <w:r w:rsidR="00F33405" w:rsidRPr="00C02789">
        <w:rPr>
          <w:rFonts w:ascii="Times New Roman" w:hAnsi="Times New Roman" w:cs="Times New Roman"/>
          <w:sz w:val="20"/>
          <w:szCs w:val="20"/>
        </w:rPr>
        <w:t>(1978)</w:t>
      </w:r>
      <w:r w:rsidR="006F5859">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4681">
        <w:rPr>
          <w:rFonts w:ascii="Times New Roman" w:hAnsi="Times New Roman" w:cs="Times New Roman"/>
          <w:i/>
          <w:iCs/>
          <w:sz w:val="20"/>
          <w:szCs w:val="20"/>
        </w:rPr>
        <w:t>The Spirit in Man, Art, and Literature</w:t>
      </w:r>
      <w:r w:rsidR="00C04681">
        <w:rPr>
          <w:rFonts w:ascii="Times New Roman" w:hAnsi="Times New Roman" w:cs="Times New Roman"/>
          <w:sz w:val="20"/>
          <w:szCs w:val="20"/>
        </w:rPr>
        <w:t>.</w:t>
      </w:r>
      <w:r w:rsidR="008F52E8">
        <w:rPr>
          <w:rFonts w:ascii="Times New Roman" w:hAnsi="Times New Roman" w:cs="Times New Roman"/>
          <w:sz w:val="20"/>
          <w:szCs w:val="20"/>
        </w:rPr>
        <w:t xml:space="preserve"> </w:t>
      </w:r>
      <w:r w:rsidR="00C04681">
        <w:rPr>
          <w:rFonts w:ascii="Times New Roman" w:hAnsi="Times New Roman" w:cs="Times New Roman"/>
          <w:sz w:val="20"/>
          <w:szCs w:val="20"/>
        </w:rPr>
        <w:t xml:space="preserve">R. </w:t>
      </w:r>
      <w:r w:rsidRPr="00C02789">
        <w:rPr>
          <w:rFonts w:ascii="Times New Roman" w:hAnsi="Times New Roman" w:cs="Times New Roman"/>
          <w:sz w:val="20"/>
          <w:szCs w:val="20"/>
        </w:rPr>
        <w:t>Hull</w:t>
      </w:r>
      <w:r w:rsidR="002114F9">
        <w:rPr>
          <w:rFonts w:ascii="Times New Roman" w:hAnsi="Times New Roman" w:cs="Times New Roman"/>
          <w:sz w:val="20"/>
          <w:szCs w:val="20"/>
        </w:rPr>
        <w:t xml:space="preserve"> </w:t>
      </w:r>
      <w:r w:rsidR="00C04681">
        <w:rPr>
          <w:rFonts w:ascii="Times New Roman" w:hAnsi="Times New Roman" w:cs="Times New Roman"/>
          <w:sz w:val="20"/>
          <w:szCs w:val="20"/>
        </w:rPr>
        <w:t>(trans.)</w:t>
      </w:r>
      <w:r w:rsidR="008F52E8">
        <w:rPr>
          <w:rFonts w:ascii="Times New Roman" w:hAnsi="Times New Roman" w:cs="Times New Roman"/>
          <w:sz w:val="20"/>
          <w:szCs w:val="20"/>
        </w:rPr>
        <w:t>.</w:t>
      </w:r>
      <w:r w:rsidRPr="00C02789">
        <w:rPr>
          <w:rFonts w:ascii="Times New Roman" w:hAnsi="Times New Roman" w:cs="Times New Roman"/>
          <w:sz w:val="20"/>
          <w:szCs w:val="20"/>
        </w:rPr>
        <w:t xml:space="preserve"> </w:t>
      </w:r>
      <w:r w:rsidR="00F22385">
        <w:rPr>
          <w:rFonts w:ascii="Times New Roman" w:hAnsi="Times New Roman" w:cs="Times New Roman"/>
          <w:sz w:val="20"/>
          <w:szCs w:val="20"/>
        </w:rPr>
        <w:t xml:space="preserve">New Jersey: </w:t>
      </w:r>
      <w:r w:rsidRPr="00C02789">
        <w:rPr>
          <w:rFonts w:ascii="Times New Roman" w:hAnsi="Times New Roman" w:cs="Times New Roman"/>
          <w:sz w:val="20"/>
          <w:szCs w:val="20"/>
        </w:rPr>
        <w:t>Princeton University Press</w:t>
      </w:r>
      <w:r w:rsidR="00F22385">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p>
    <w:p w14:paraId="54171BF8" w14:textId="77777777" w:rsidR="00AE6491" w:rsidRPr="00C02789" w:rsidRDefault="00AE6491" w:rsidP="00AE6491">
      <w:pPr>
        <w:ind w:left="720" w:hanging="720"/>
        <w:rPr>
          <w:rFonts w:ascii="Times New Roman" w:hAnsi="Times New Roman" w:cs="Times New Roman"/>
          <w:sz w:val="20"/>
          <w:szCs w:val="20"/>
        </w:rPr>
      </w:pPr>
    </w:p>
    <w:p w14:paraId="1598CDC4" w14:textId="23E2F48C"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Laney</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C</w:t>
      </w:r>
      <w:r w:rsidR="006F5859">
        <w:rPr>
          <w:rFonts w:ascii="Times New Roman" w:hAnsi="Times New Roman" w:cs="Times New Roman"/>
          <w:sz w:val="20"/>
          <w:szCs w:val="20"/>
        </w:rPr>
        <w:t>.</w:t>
      </w:r>
      <w:r w:rsidRPr="00C02789">
        <w:rPr>
          <w:rFonts w:ascii="Times New Roman" w:hAnsi="Times New Roman" w:cs="Times New Roman"/>
          <w:sz w:val="20"/>
          <w:szCs w:val="20"/>
        </w:rPr>
        <w:t>, Campbell</w:t>
      </w:r>
      <w:r w:rsidR="006F5859">
        <w:rPr>
          <w:rFonts w:ascii="Times New Roman" w:hAnsi="Times New Roman" w:cs="Times New Roman"/>
          <w:sz w:val="20"/>
          <w:szCs w:val="20"/>
        </w:rPr>
        <w:t>,</w:t>
      </w:r>
      <w:r w:rsidR="002114F9">
        <w:rPr>
          <w:rFonts w:ascii="Times New Roman" w:hAnsi="Times New Roman" w:cs="Times New Roman"/>
          <w:sz w:val="20"/>
          <w:szCs w:val="20"/>
        </w:rPr>
        <w:t xml:space="preserve"> </w:t>
      </w:r>
      <w:r w:rsidR="008B2618">
        <w:rPr>
          <w:rFonts w:ascii="Times New Roman" w:hAnsi="Times New Roman" w:cs="Times New Roman"/>
          <w:sz w:val="20"/>
          <w:szCs w:val="20"/>
        </w:rPr>
        <w:t>H</w:t>
      </w:r>
      <w:r w:rsidR="006F5859">
        <w:rPr>
          <w:rFonts w:ascii="Times New Roman" w:hAnsi="Times New Roman" w:cs="Times New Roman"/>
          <w:sz w:val="20"/>
          <w:szCs w:val="20"/>
        </w:rPr>
        <w:t>.</w:t>
      </w:r>
      <w:r w:rsidR="008B2618">
        <w:rPr>
          <w:rFonts w:ascii="Times New Roman" w:hAnsi="Times New Roman" w:cs="Times New Roman"/>
          <w:sz w:val="20"/>
          <w:szCs w:val="20"/>
        </w:rPr>
        <w:t>,</w:t>
      </w:r>
      <w:r w:rsidRPr="00C02789">
        <w:rPr>
          <w:rFonts w:ascii="Times New Roman" w:hAnsi="Times New Roman" w:cs="Times New Roman"/>
          <w:sz w:val="20"/>
          <w:szCs w:val="20"/>
        </w:rPr>
        <w:t xml:space="preserve"> Heuer</w:t>
      </w:r>
      <w:r w:rsidR="006F5859">
        <w:rPr>
          <w:rFonts w:ascii="Times New Roman" w:hAnsi="Times New Roman" w:cs="Times New Roman"/>
          <w:sz w:val="20"/>
          <w:szCs w:val="20"/>
        </w:rPr>
        <w:t>,</w:t>
      </w:r>
      <w:r w:rsidR="008B2618">
        <w:rPr>
          <w:rFonts w:ascii="Times New Roman" w:hAnsi="Times New Roman" w:cs="Times New Roman"/>
          <w:sz w:val="20"/>
          <w:szCs w:val="20"/>
        </w:rPr>
        <w:t xml:space="preserve"> F</w:t>
      </w:r>
      <w:r w:rsidR="006F5859">
        <w:rPr>
          <w:rFonts w:ascii="Times New Roman" w:hAnsi="Times New Roman" w:cs="Times New Roman"/>
          <w:sz w:val="20"/>
          <w:szCs w:val="20"/>
        </w:rPr>
        <w:t>.</w:t>
      </w:r>
      <w:r w:rsidR="004153EC">
        <w:rPr>
          <w:rFonts w:ascii="Times New Roman" w:hAnsi="Times New Roman" w:cs="Times New Roman"/>
          <w:sz w:val="20"/>
          <w:szCs w:val="20"/>
        </w:rPr>
        <w:t xml:space="preserve">, </w:t>
      </w:r>
      <w:r w:rsidR="006F5859">
        <w:rPr>
          <w:rFonts w:ascii="Times New Roman" w:hAnsi="Times New Roman" w:cs="Times New Roman"/>
          <w:sz w:val="20"/>
          <w:szCs w:val="20"/>
        </w:rPr>
        <w:t>&amp;</w:t>
      </w:r>
      <w:r w:rsidR="005B0429" w:rsidRPr="00C02789">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Reisburg</w:t>
      </w:r>
      <w:proofErr w:type="spellEnd"/>
      <w:r w:rsidR="006F5859">
        <w:rPr>
          <w:rFonts w:ascii="Times New Roman" w:hAnsi="Times New Roman" w:cs="Times New Roman"/>
          <w:sz w:val="20"/>
          <w:szCs w:val="20"/>
        </w:rPr>
        <w:t>,</w:t>
      </w:r>
      <w:r w:rsidR="008B2618">
        <w:rPr>
          <w:rFonts w:ascii="Times New Roman" w:hAnsi="Times New Roman" w:cs="Times New Roman"/>
          <w:sz w:val="20"/>
          <w:szCs w:val="20"/>
        </w:rPr>
        <w:t xml:space="preserve"> D</w:t>
      </w:r>
      <w:r w:rsidR="006F5859">
        <w:rPr>
          <w:rFonts w:ascii="Times New Roman" w:hAnsi="Times New Roman" w:cs="Times New Roman"/>
          <w:sz w:val="20"/>
          <w:szCs w:val="20"/>
        </w:rPr>
        <w:t>.</w:t>
      </w:r>
      <w:r w:rsidR="00F33405" w:rsidRPr="00C02789">
        <w:rPr>
          <w:rFonts w:ascii="Times New Roman" w:hAnsi="Times New Roman" w:cs="Times New Roman"/>
          <w:sz w:val="20"/>
          <w:szCs w:val="20"/>
        </w:rPr>
        <w:t xml:space="preserve"> (2004)</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Pr="006A3C10">
        <w:rPr>
          <w:rFonts w:ascii="Times New Roman" w:hAnsi="Times New Roman" w:cs="Times New Roman"/>
          <w:i/>
          <w:iCs/>
          <w:sz w:val="20"/>
          <w:szCs w:val="20"/>
        </w:rPr>
        <w:t xml:space="preserve">Memory for </w:t>
      </w:r>
      <w:r w:rsidR="008B2618" w:rsidRPr="006A3C10">
        <w:rPr>
          <w:rFonts w:ascii="Times New Roman" w:hAnsi="Times New Roman" w:cs="Times New Roman"/>
          <w:i/>
          <w:iCs/>
          <w:sz w:val="20"/>
          <w:szCs w:val="20"/>
        </w:rPr>
        <w:t>t</w:t>
      </w:r>
      <w:r w:rsidRPr="006A3C10">
        <w:rPr>
          <w:rFonts w:ascii="Times New Roman" w:hAnsi="Times New Roman" w:cs="Times New Roman"/>
          <w:i/>
          <w:iCs/>
          <w:sz w:val="20"/>
          <w:szCs w:val="20"/>
        </w:rPr>
        <w:t xml:space="preserve">hematically </w:t>
      </w:r>
      <w:r w:rsidR="008B2618" w:rsidRPr="006A3C10">
        <w:rPr>
          <w:rFonts w:ascii="Times New Roman" w:hAnsi="Times New Roman" w:cs="Times New Roman"/>
          <w:i/>
          <w:iCs/>
          <w:sz w:val="20"/>
          <w:szCs w:val="20"/>
        </w:rPr>
        <w:t>a</w:t>
      </w:r>
      <w:r w:rsidRPr="006A3C10">
        <w:rPr>
          <w:rFonts w:ascii="Times New Roman" w:hAnsi="Times New Roman" w:cs="Times New Roman"/>
          <w:i/>
          <w:iCs/>
          <w:sz w:val="20"/>
          <w:szCs w:val="20"/>
        </w:rPr>
        <w:t>rousing Events.</w:t>
      </w:r>
      <w:r w:rsidR="008B2618" w:rsidRPr="006A3C10">
        <w:rPr>
          <w:rFonts w:ascii="Times New Roman" w:hAnsi="Times New Roman" w:cs="Times New Roman"/>
          <w:i/>
          <w:iCs/>
          <w:sz w:val="20"/>
          <w:szCs w:val="20"/>
        </w:rPr>
        <w:t xml:space="preserve"> M</w:t>
      </w:r>
      <w:r w:rsidRPr="006A3C10">
        <w:rPr>
          <w:rFonts w:ascii="Times New Roman" w:hAnsi="Times New Roman" w:cs="Times New Roman"/>
          <w:i/>
          <w:iCs/>
          <w:sz w:val="20"/>
          <w:szCs w:val="20"/>
        </w:rPr>
        <w:t>emory &amp; Cognition</w:t>
      </w:r>
      <w:r w:rsidR="006A3C10">
        <w:rPr>
          <w:rFonts w:ascii="Times New Roman" w:hAnsi="Times New Roman" w:cs="Times New Roman"/>
          <w:sz w:val="20"/>
          <w:szCs w:val="20"/>
        </w:rPr>
        <w:t>,</w:t>
      </w:r>
      <w:r w:rsidR="008B2618">
        <w:rPr>
          <w:rFonts w:ascii="Times New Roman" w:hAnsi="Times New Roman" w:cs="Times New Roman"/>
          <w:sz w:val="20"/>
          <w:szCs w:val="20"/>
        </w:rPr>
        <w:t xml:space="preserve"> </w:t>
      </w:r>
      <w:r w:rsidRPr="006A3C10">
        <w:rPr>
          <w:rFonts w:ascii="Times New Roman" w:hAnsi="Times New Roman" w:cs="Times New Roman"/>
          <w:i/>
          <w:iCs/>
          <w:sz w:val="20"/>
          <w:szCs w:val="20"/>
        </w:rPr>
        <w:t>32</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7</w:t>
      </w:r>
      <w:r w:rsidR="00F33405" w:rsidRPr="00C02789">
        <w:rPr>
          <w:rFonts w:ascii="Times New Roman" w:hAnsi="Times New Roman" w:cs="Times New Roman"/>
          <w:sz w:val="20"/>
          <w:szCs w:val="20"/>
        </w:rPr>
        <w:t>)</w:t>
      </w:r>
      <w:r w:rsidR="006A3C10">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2789">
        <w:rPr>
          <w:rFonts w:ascii="Times New Roman" w:hAnsi="Times New Roman" w:cs="Times New Roman"/>
          <w:sz w:val="20"/>
          <w:szCs w:val="20"/>
        </w:rPr>
        <w:t>1149-1159. https://doi.org/10.3758/BF03196888</w:t>
      </w:r>
      <w:r w:rsidR="00A8372F">
        <w:rPr>
          <w:rFonts w:ascii="Times New Roman" w:hAnsi="Times New Roman" w:cs="Times New Roman"/>
          <w:sz w:val="20"/>
          <w:szCs w:val="20"/>
        </w:rPr>
        <w:t>.</w:t>
      </w:r>
    </w:p>
    <w:p w14:paraId="221A956C" w14:textId="77777777" w:rsidR="00AE6491" w:rsidRPr="00C02789" w:rsidRDefault="00AE6491" w:rsidP="00AE6491">
      <w:pPr>
        <w:ind w:left="720" w:hanging="720"/>
        <w:rPr>
          <w:rFonts w:ascii="Times New Roman" w:hAnsi="Times New Roman" w:cs="Times New Roman"/>
          <w:sz w:val="20"/>
          <w:szCs w:val="20"/>
        </w:rPr>
      </w:pPr>
    </w:p>
    <w:p w14:paraId="0CFDECCC" w14:textId="77777777" w:rsidR="0040240F" w:rsidRDefault="0040240F" w:rsidP="00AE6491">
      <w:pPr>
        <w:ind w:left="720" w:hanging="720"/>
        <w:rPr>
          <w:rFonts w:ascii="Times New Roman" w:hAnsi="Times New Roman" w:cs="Times New Roman"/>
          <w:sz w:val="20"/>
          <w:szCs w:val="20"/>
        </w:rPr>
      </w:pPr>
    </w:p>
    <w:p w14:paraId="24494DF3" w14:textId="22A7B9F7" w:rsidR="0040240F" w:rsidRPr="0040240F" w:rsidRDefault="0040240F" w:rsidP="00AE6491">
      <w:pPr>
        <w:ind w:left="720" w:hanging="720"/>
        <w:rPr>
          <w:rFonts w:ascii="Times New Roman" w:hAnsi="Times New Roman" w:cs="Times New Roman"/>
          <w:sz w:val="20"/>
          <w:szCs w:val="20"/>
        </w:rPr>
      </w:pPr>
      <w:r>
        <w:rPr>
          <w:rFonts w:ascii="Times New Roman" w:hAnsi="Times New Roman" w:cs="Times New Roman"/>
          <w:sz w:val="20"/>
          <w:szCs w:val="20"/>
        </w:rPr>
        <w:lastRenderedPageBreak/>
        <w:t xml:space="preserve">Levinas, E. (1969). </w:t>
      </w:r>
      <w:r>
        <w:rPr>
          <w:rFonts w:ascii="Times New Roman" w:hAnsi="Times New Roman" w:cs="Times New Roman"/>
          <w:i/>
          <w:iCs/>
          <w:sz w:val="20"/>
          <w:szCs w:val="20"/>
        </w:rPr>
        <w:t>Totality and Infinity: An Essay on Exteriority</w:t>
      </w:r>
      <w:r>
        <w:rPr>
          <w:rFonts w:ascii="Times New Roman" w:hAnsi="Times New Roman" w:cs="Times New Roman"/>
          <w:sz w:val="20"/>
          <w:szCs w:val="20"/>
        </w:rPr>
        <w:t xml:space="preserve">. A. </w:t>
      </w:r>
      <w:proofErr w:type="spellStart"/>
      <w:r>
        <w:rPr>
          <w:rFonts w:ascii="Times New Roman" w:hAnsi="Times New Roman" w:cs="Times New Roman"/>
          <w:sz w:val="20"/>
          <w:szCs w:val="20"/>
        </w:rPr>
        <w:t>Lingis</w:t>
      </w:r>
      <w:proofErr w:type="spellEnd"/>
      <w:r>
        <w:rPr>
          <w:rFonts w:ascii="Times New Roman" w:hAnsi="Times New Roman" w:cs="Times New Roman"/>
          <w:sz w:val="20"/>
          <w:szCs w:val="20"/>
        </w:rPr>
        <w:t xml:space="preserve"> (trans.). Pittsburgh: Duquesne University Press.</w:t>
      </w:r>
    </w:p>
    <w:p w14:paraId="5A3EDC07" w14:textId="77777777" w:rsidR="0040240F" w:rsidRDefault="0040240F" w:rsidP="00AE6491">
      <w:pPr>
        <w:ind w:left="720" w:hanging="720"/>
        <w:rPr>
          <w:rFonts w:ascii="Times New Roman" w:hAnsi="Times New Roman" w:cs="Times New Roman"/>
          <w:sz w:val="20"/>
          <w:szCs w:val="20"/>
        </w:rPr>
      </w:pPr>
    </w:p>
    <w:p w14:paraId="70E31311" w14:textId="0471FED1"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Levine</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L</w:t>
      </w:r>
      <w:r w:rsidR="006F5859">
        <w:rPr>
          <w:rFonts w:ascii="Times New Roman" w:hAnsi="Times New Roman" w:cs="Times New Roman"/>
          <w:sz w:val="20"/>
          <w:szCs w:val="20"/>
        </w:rPr>
        <w:t>.</w:t>
      </w:r>
      <w:r w:rsidR="002114F9">
        <w:rPr>
          <w:rFonts w:ascii="Times New Roman" w:hAnsi="Times New Roman" w:cs="Times New Roman"/>
          <w:sz w:val="20"/>
          <w:szCs w:val="20"/>
        </w:rPr>
        <w:t xml:space="preserve"> </w:t>
      </w:r>
      <w:r w:rsidR="00F33405" w:rsidRPr="00C02789">
        <w:rPr>
          <w:rFonts w:ascii="Times New Roman" w:hAnsi="Times New Roman" w:cs="Times New Roman"/>
          <w:sz w:val="20"/>
          <w:szCs w:val="20"/>
        </w:rPr>
        <w:t>(1997</w:t>
      </w:r>
      <w:r w:rsidR="005B0429" w:rsidRPr="00C02789">
        <w:rPr>
          <w:rFonts w:ascii="Times New Roman" w:hAnsi="Times New Roman" w:cs="Times New Roman"/>
          <w:sz w:val="20"/>
          <w:szCs w:val="20"/>
        </w:rPr>
        <w:t>)</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Pr="006A3C10">
        <w:rPr>
          <w:rFonts w:ascii="Times New Roman" w:hAnsi="Times New Roman" w:cs="Times New Roman"/>
          <w:i/>
          <w:iCs/>
          <w:sz w:val="20"/>
          <w:szCs w:val="20"/>
        </w:rPr>
        <w:t>Reconstructing Memory from Emotions. Journal of Experimental Psychology: General</w:t>
      </w:r>
      <w:r w:rsidR="006A3C10">
        <w:rPr>
          <w:rFonts w:ascii="Times New Roman" w:hAnsi="Times New Roman" w:cs="Times New Roman"/>
          <w:sz w:val="20"/>
          <w:szCs w:val="20"/>
        </w:rPr>
        <w:t>,</w:t>
      </w:r>
      <w:r w:rsidRPr="008B2618">
        <w:rPr>
          <w:rFonts w:ascii="Times New Roman" w:hAnsi="Times New Roman" w:cs="Times New Roman"/>
          <w:sz w:val="20"/>
          <w:szCs w:val="20"/>
        </w:rPr>
        <w:t xml:space="preserve"> </w:t>
      </w:r>
      <w:r w:rsidRPr="006A3C10">
        <w:rPr>
          <w:rFonts w:ascii="Times New Roman" w:hAnsi="Times New Roman" w:cs="Times New Roman"/>
          <w:i/>
          <w:iCs/>
          <w:sz w:val="20"/>
          <w:szCs w:val="20"/>
        </w:rPr>
        <w:t>126</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2</w:t>
      </w:r>
      <w:r w:rsidR="00F33405" w:rsidRPr="00C02789">
        <w:rPr>
          <w:rFonts w:ascii="Times New Roman" w:hAnsi="Times New Roman" w:cs="Times New Roman"/>
          <w:sz w:val="20"/>
          <w:szCs w:val="20"/>
        </w:rPr>
        <w:t>)</w:t>
      </w:r>
      <w:r w:rsidR="006A3C10">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C02789">
        <w:rPr>
          <w:rFonts w:ascii="Times New Roman" w:hAnsi="Times New Roman" w:cs="Times New Roman"/>
          <w:sz w:val="20"/>
          <w:szCs w:val="20"/>
        </w:rPr>
        <w:t>165-177. https://doi.org/10.1037/0096-3445.126.2.165</w:t>
      </w:r>
      <w:r w:rsidR="00A8372F">
        <w:rPr>
          <w:rFonts w:ascii="Times New Roman" w:hAnsi="Times New Roman" w:cs="Times New Roman"/>
          <w:sz w:val="20"/>
          <w:szCs w:val="20"/>
        </w:rPr>
        <w:t>.</w:t>
      </w:r>
      <w:r w:rsidRPr="00C02789">
        <w:rPr>
          <w:rFonts w:ascii="Times New Roman" w:hAnsi="Times New Roman" w:cs="Times New Roman"/>
          <w:sz w:val="20"/>
          <w:szCs w:val="20"/>
        </w:rPr>
        <w:t xml:space="preserve"> </w:t>
      </w:r>
    </w:p>
    <w:p w14:paraId="525F7447" w14:textId="77777777" w:rsidR="00AE6491" w:rsidRPr="00C02789" w:rsidRDefault="00AE6491" w:rsidP="00AE6491">
      <w:pPr>
        <w:ind w:left="720" w:hanging="720"/>
        <w:rPr>
          <w:rFonts w:ascii="Times New Roman" w:hAnsi="Times New Roman" w:cs="Times New Roman"/>
          <w:sz w:val="20"/>
          <w:szCs w:val="20"/>
        </w:rPr>
      </w:pPr>
    </w:p>
    <w:p w14:paraId="32FCA06F" w14:textId="05B5AE41"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Marden</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O</w:t>
      </w:r>
      <w:r w:rsidR="00F33405" w:rsidRPr="00C02789">
        <w:rPr>
          <w:rFonts w:ascii="Times New Roman" w:hAnsi="Times New Roman" w:cs="Times New Roman"/>
          <w:sz w:val="20"/>
          <w:szCs w:val="20"/>
        </w:rPr>
        <w:t xml:space="preserve"> (n.d.)</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Pr="006A3C10">
        <w:rPr>
          <w:rFonts w:ascii="Times New Roman" w:hAnsi="Times New Roman" w:cs="Times New Roman"/>
          <w:i/>
          <w:iCs/>
          <w:sz w:val="20"/>
          <w:szCs w:val="20"/>
        </w:rPr>
        <w:t xml:space="preserve">An </w:t>
      </w:r>
      <w:r w:rsidR="008B2618" w:rsidRPr="006A3C10">
        <w:rPr>
          <w:rFonts w:ascii="Times New Roman" w:hAnsi="Times New Roman" w:cs="Times New Roman"/>
          <w:i/>
          <w:iCs/>
          <w:sz w:val="20"/>
          <w:szCs w:val="20"/>
        </w:rPr>
        <w:t>i</w:t>
      </w:r>
      <w:r w:rsidRPr="006A3C10">
        <w:rPr>
          <w:rFonts w:ascii="Times New Roman" w:hAnsi="Times New Roman" w:cs="Times New Roman"/>
          <w:i/>
          <w:iCs/>
          <w:sz w:val="20"/>
          <w:szCs w:val="20"/>
        </w:rPr>
        <w:t xml:space="preserve">ron </w:t>
      </w:r>
      <w:r w:rsidR="008B2618" w:rsidRPr="006A3C10">
        <w:rPr>
          <w:rFonts w:ascii="Times New Roman" w:hAnsi="Times New Roman" w:cs="Times New Roman"/>
          <w:i/>
          <w:iCs/>
          <w:sz w:val="20"/>
          <w:szCs w:val="20"/>
        </w:rPr>
        <w:t>w</w:t>
      </w:r>
      <w:r w:rsidRPr="006A3C10">
        <w:rPr>
          <w:rFonts w:ascii="Times New Roman" w:hAnsi="Times New Roman" w:cs="Times New Roman"/>
          <w:i/>
          <w:iCs/>
          <w:sz w:val="20"/>
          <w:szCs w:val="20"/>
        </w:rPr>
        <w:t>ill</w:t>
      </w:r>
      <w:r w:rsidR="00F33405" w:rsidRPr="008B2618">
        <w:rPr>
          <w:rFonts w:ascii="Times New Roman" w:hAnsi="Times New Roman" w:cs="Times New Roman"/>
          <w:sz w:val="20"/>
          <w:szCs w:val="20"/>
        </w:rPr>
        <w:t>.</w:t>
      </w:r>
      <w:r w:rsidR="00F33405" w:rsidRPr="00C02789">
        <w:rPr>
          <w:rFonts w:ascii="Times New Roman" w:hAnsi="Times New Roman" w:cs="Times New Roman"/>
          <w:sz w:val="20"/>
          <w:szCs w:val="20"/>
        </w:rPr>
        <w:t xml:space="preserve"> Retrieved from</w:t>
      </w:r>
      <w:r w:rsidR="008F52E8">
        <w:rPr>
          <w:rFonts w:ascii="Times New Roman" w:hAnsi="Times New Roman" w:cs="Times New Roman"/>
          <w:sz w:val="20"/>
          <w:szCs w:val="20"/>
        </w:rPr>
        <w:t xml:space="preserve"> </w:t>
      </w:r>
      <w:r w:rsidRPr="00C02789">
        <w:rPr>
          <w:rFonts w:ascii="Times New Roman" w:hAnsi="Times New Roman" w:cs="Times New Roman"/>
          <w:sz w:val="20"/>
          <w:szCs w:val="20"/>
        </w:rPr>
        <w:t>http://www.brainybetty.com/2007Motivation/Orison%20Swett</w:t>
      </w:r>
      <w:r w:rsidR="008F52E8">
        <w:rPr>
          <w:rFonts w:ascii="Times New Roman" w:hAnsi="Times New Roman" w:cs="Times New Roman"/>
          <w:sz w:val="20"/>
          <w:szCs w:val="20"/>
        </w:rPr>
        <w:t xml:space="preserve"> </w:t>
      </w:r>
      <w:r w:rsidRPr="00C02789">
        <w:rPr>
          <w:rFonts w:ascii="Times New Roman" w:hAnsi="Times New Roman" w:cs="Times New Roman"/>
          <w:sz w:val="20"/>
          <w:szCs w:val="20"/>
        </w:rPr>
        <w:t>%20Marden%20</w:t>
      </w:r>
      <w:r w:rsidR="008F52E8">
        <w:rPr>
          <w:rFonts w:ascii="Times New Roman" w:hAnsi="Times New Roman" w:cs="Times New Roman"/>
          <w:sz w:val="20"/>
          <w:szCs w:val="20"/>
        </w:rPr>
        <w:t>-</w:t>
      </w:r>
      <w:r w:rsidRPr="00C02789">
        <w:rPr>
          <w:rFonts w:ascii="Times New Roman" w:hAnsi="Times New Roman" w:cs="Times New Roman"/>
          <w:sz w:val="20"/>
          <w:szCs w:val="20"/>
        </w:rPr>
        <w:t>%20An%20Iron%20Will.pdf</w:t>
      </w:r>
      <w:r w:rsidR="008F52E8">
        <w:rPr>
          <w:rFonts w:ascii="Times New Roman" w:hAnsi="Times New Roman" w:cs="Times New Roman"/>
          <w:sz w:val="20"/>
          <w:szCs w:val="20"/>
        </w:rPr>
        <w:t xml:space="preserve">. Accessed 14 </w:t>
      </w:r>
      <w:r w:rsidR="00A8372F">
        <w:rPr>
          <w:rFonts w:ascii="Times New Roman" w:hAnsi="Times New Roman" w:cs="Times New Roman"/>
          <w:sz w:val="20"/>
          <w:szCs w:val="20"/>
        </w:rPr>
        <w:t xml:space="preserve">September </w:t>
      </w:r>
      <w:r w:rsidR="008F52E8">
        <w:rPr>
          <w:rFonts w:ascii="Times New Roman" w:hAnsi="Times New Roman" w:cs="Times New Roman"/>
          <w:sz w:val="20"/>
          <w:szCs w:val="20"/>
        </w:rPr>
        <w:t>2020</w:t>
      </w:r>
      <w:r w:rsidR="00A8372F">
        <w:rPr>
          <w:rFonts w:ascii="Times New Roman" w:hAnsi="Times New Roman" w:cs="Times New Roman"/>
          <w:sz w:val="20"/>
          <w:szCs w:val="20"/>
        </w:rPr>
        <w:t>.</w:t>
      </w:r>
    </w:p>
    <w:p w14:paraId="20A39798" w14:textId="77777777" w:rsidR="00AE6491" w:rsidRPr="00C02789" w:rsidRDefault="00AE6491" w:rsidP="00AE6491">
      <w:pPr>
        <w:ind w:left="720" w:hanging="720"/>
        <w:rPr>
          <w:rFonts w:ascii="Times New Roman" w:hAnsi="Times New Roman" w:cs="Times New Roman"/>
          <w:sz w:val="20"/>
          <w:szCs w:val="20"/>
        </w:rPr>
      </w:pPr>
    </w:p>
    <w:p w14:paraId="3EFB70D2" w14:textId="0BDF4223"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Mayer</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E</w:t>
      </w:r>
      <w:r w:rsidR="006F5859">
        <w:rPr>
          <w:rFonts w:ascii="Times New Roman" w:hAnsi="Times New Roman" w:cs="Times New Roman"/>
          <w:sz w:val="20"/>
          <w:szCs w:val="20"/>
        </w:rPr>
        <w:t>.</w:t>
      </w:r>
      <w:r w:rsidR="008F52E8">
        <w:rPr>
          <w:rFonts w:ascii="Times New Roman" w:hAnsi="Times New Roman" w:cs="Times New Roman"/>
          <w:sz w:val="20"/>
          <w:szCs w:val="20"/>
        </w:rPr>
        <w:t>,</w:t>
      </w:r>
      <w:r w:rsidR="006F5859">
        <w:rPr>
          <w:rFonts w:ascii="Times New Roman" w:hAnsi="Times New Roman" w:cs="Times New Roman"/>
          <w:sz w:val="20"/>
          <w:szCs w:val="20"/>
        </w:rPr>
        <w:t xml:space="preserve"> &amp;</w:t>
      </w:r>
      <w:r w:rsidR="005B0429" w:rsidRPr="00C02789">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Rossion</w:t>
      </w:r>
      <w:proofErr w:type="spellEnd"/>
      <w:r w:rsidR="006F5859">
        <w:rPr>
          <w:rFonts w:ascii="Times New Roman" w:hAnsi="Times New Roman" w:cs="Times New Roman"/>
          <w:sz w:val="20"/>
          <w:szCs w:val="20"/>
        </w:rPr>
        <w:t>,</w:t>
      </w:r>
      <w:r w:rsidR="008B2618">
        <w:rPr>
          <w:rFonts w:ascii="Times New Roman" w:hAnsi="Times New Roman" w:cs="Times New Roman"/>
          <w:sz w:val="20"/>
          <w:szCs w:val="20"/>
        </w:rPr>
        <w:t xml:space="preserve"> B</w:t>
      </w:r>
      <w:r w:rsidRPr="00C02789">
        <w:rPr>
          <w:rFonts w:ascii="Times New Roman" w:hAnsi="Times New Roman" w:cs="Times New Roman"/>
          <w:sz w:val="20"/>
          <w:szCs w:val="20"/>
        </w:rPr>
        <w:t>.</w:t>
      </w:r>
      <w:r w:rsidR="00F33405" w:rsidRPr="00C02789">
        <w:rPr>
          <w:rFonts w:ascii="Times New Roman" w:hAnsi="Times New Roman" w:cs="Times New Roman"/>
          <w:sz w:val="20"/>
          <w:szCs w:val="20"/>
        </w:rPr>
        <w:t xml:space="preserve"> (2007)</w:t>
      </w:r>
      <w:r w:rsidR="006F5859">
        <w:rPr>
          <w:rFonts w:ascii="Times New Roman" w:hAnsi="Times New Roman" w:cs="Times New Roman"/>
          <w:sz w:val="20"/>
          <w:szCs w:val="20"/>
        </w:rPr>
        <w:t>.</w:t>
      </w:r>
      <w:r w:rsidR="002114F9">
        <w:rPr>
          <w:rFonts w:ascii="Times New Roman" w:hAnsi="Times New Roman" w:cs="Times New Roman"/>
          <w:sz w:val="20"/>
          <w:szCs w:val="20"/>
        </w:rPr>
        <w:t xml:space="preserve"> </w:t>
      </w:r>
      <w:r w:rsidRPr="00C02789">
        <w:rPr>
          <w:rFonts w:ascii="Times New Roman" w:hAnsi="Times New Roman" w:cs="Times New Roman"/>
          <w:sz w:val="20"/>
          <w:szCs w:val="20"/>
        </w:rPr>
        <w:t xml:space="preserve">Prosopagnosia. In </w:t>
      </w:r>
      <w:r w:rsidR="006A3C10">
        <w:rPr>
          <w:rFonts w:ascii="Times New Roman" w:hAnsi="Times New Roman" w:cs="Times New Roman"/>
          <w:sz w:val="20"/>
          <w:szCs w:val="20"/>
        </w:rPr>
        <w:t xml:space="preserve">O. </w:t>
      </w:r>
      <w:proofErr w:type="spellStart"/>
      <w:r w:rsidR="00F33405" w:rsidRPr="00C02789">
        <w:rPr>
          <w:rFonts w:ascii="Times New Roman" w:hAnsi="Times New Roman" w:cs="Times New Roman"/>
          <w:sz w:val="20"/>
          <w:szCs w:val="20"/>
        </w:rPr>
        <w:t>Godefroy</w:t>
      </w:r>
      <w:proofErr w:type="spellEnd"/>
      <w:r w:rsidR="008F52E8">
        <w:rPr>
          <w:rFonts w:ascii="Times New Roman" w:hAnsi="Times New Roman" w:cs="Times New Roman"/>
          <w:sz w:val="20"/>
          <w:szCs w:val="20"/>
        </w:rPr>
        <w:t xml:space="preserve"> </w:t>
      </w:r>
      <w:r w:rsidR="006A3C10">
        <w:rPr>
          <w:rFonts w:ascii="Times New Roman" w:hAnsi="Times New Roman" w:cs="Times New Roman"/>
          <w:sz w:val="20"/>
          <w:szCs w:val="20"/>
        </w:rPr>
        <w:t xml:space="preserve">&amp; J. </w:t>
      </w:r>
      <w:proofErr w:type="spellStart"/>
      <w:r w:rsidR="00F33405" w:rsidRPr="00C02789">
        <w:rPr>
          <w:rFonts w:ascii="Times New Roman" w:hAnsi="Times New Roman" w:cs="Times New Roman"/>
          <w:sz w:val="20"/>
          <w:szCs w:val="20"/>
        </w:rPr>
        <w:t>Bogousslavsky</w:t>
      </w:r>
      <w:proofErr w:type="spellEnd"/>
      <w:r w:rsidR="008F52E8">
        <w:rPr>
          <w:rFonts w:ascii="Times New Roman" w:hAnsi="Times New Roman" w:cs="Times New Roman"/>
          <w:sz w:val="20"/>
          <w:szCs w:val="20"/>
        </w:rPr>
        <w:t xml:space="preserve"> </w:t>
      </w:r>
      <w:r w:rsidR="00F33405" w:rsidRPr="00C02789">
        <w:rPr>
          <w:rFonts w:ascii="Times New Roman" w:hAnsi="Times New Roman" w:cs="Times New Roman"/>
          <w:sz w:val="20"/>
          <w:szCs w:val="20"/>
        </w:rPr>
        <w:t>(</w:t>
      </w:r>
      <w:r w:rsidR="006A3C10">
        <w:rPr>
          <w:rFonts w:ascii="Times New Roman" w:hAnsi="Times New Roman" w:cs="Times New Roman"/>
          <w:sz w:val="20"/>
          <w:szCs w:val="20"/>
        </w:rPr>
        <w:t>E</w:t>
      </w:r>
      <w:r w:rsidR="00F33405" w:rsidRPr="00C02789">
        <w:rPr>
          <w:rFonts w:ascii="Times New Roman" w:hAnsi="Times New Roman" w:cs="Times New Roman"/>
          <w:sz w:val="20"/>
          <w:szCs w:val="20"/>
        </w:rPr>
        <w:t>ds)</w:t>
      </w:r>
      <w:r w:rsidR="006A3C10">
        <w:rPr>
          <w:rFonts w:ascii="Times New Roman" w:hAnsi="Times New Roman" w:cs="Times New Roman"/>
          <w:sz w:val="20"/>
          <w:szCs w:val="20"/>
        </w:rPr>
        <w:t>,</w:t>
      </w:r>
      <w:r w:rsidR="00F33405" w:rsidRPr="00C02789">
        <w:rPr>
          <w:rFonts w:ascii="Times New Roman" w:hAnsi="Times New Roman" w:cs="Times New Roman"/>
          <w:i/>
          <w:iCs/>
          <w:sz w:val="20"/>
          <w:szCs w:val="20"/>
        </w:rPr>
        <w:t xml:space="preserve"> </w:t>
      </w:r>
      <w:r w:rsidRPr="006A3C10">
        <w:rPr>
          <w:rFonts w:ascii="Times New Roman" w:hAnsi="Times New Roman" w:cs="Times New Roman"/>
          <w:i/>
          <w:iCs/>
          <w:sz w:val="20"/>
          <w:szCs w:val="20"/>
        </w:rPr>
        <w:t>The Behavior and Cognitive Neurology of Stroke</w:t>
      </w:r>
      <w:r w:rsidR="006A3C10">
        <w:rPr>
          <w:rFonts w:ascii="Times New Roman" w:hAnsi="Times New Roman" w:cs="Times New Roman"/>
          <w:i/>
          <w:iCs/>
          <w:sz w:val="20"/>
          <w:szCs w:val="20"/>
        </w:rPr>
        <w:t xml:space="preserve"> </w:t>
      </w:r>
      <w:r w:rsidR="006A3C10">
        <w:rPr>
          <w:rFonts w:ascii="Times New Roman" w:hAnsi="Times New Roman" w:cs="Times New Roman"/>
          <w:sz w:val="20"/>
          <w:szCs w:val="20"/>
        </w:rPr>
        <w:t xml:space="preserve">(pp. </w:t>
      </w:r>
      <w:r w:rsidR="006A3C10" w:rsidRPr="00C02789">
        <w:rPr>
          <w:rFonts w:ascii="Times New Roman" w:hAnsi="Times New Roman" w:cs="Times New Roman"/>
          <w:sz w:val="20"/>
          <w:szCs w:val="20"/>
        </w:rPr>
        <w:t>315-334</w:t>
      </w:r>
      <w:r w:rsidR="006A3C10">
        <w:rPr>
          <w:rFonts w:ascii="Times New Roman" w:hAnsi="Times New Roman" w:cs="Times New Roman"/>
          <w:sz w:val="20"/>
          <w:szCs w:val="20"/>
        </w:rPr>
        <w:t>)</w:t>
      </w:r>
      <w:r w:rsidR="002114F9">
        <w:rPr>
          <w:rFonts w:ascii="Times New Roman" w:hAnsi="Times New Roman" w:cs="Times New Roman"/>
          <w:sz w:val="20"/>
          <w:szCs w:val="20"/>
        </w:rPr>
        <w:t xml:space="preserve">. </w:t>
      </w:r>
      <w:r w:rsidR="00F22385">
        <w:rPr>
          <w:rFonts w:ascii="Times New Roman" w:hAnsi="Times New Roman" w:cs="Times New Roman"/>
          <w:sz w:val="20"/>
          <w:szCs w:val="20"/>
        </w:rPr>
        <w:t xml:space="preserve">Cambridge: </w:t>
      </w:r>
      <w:r w:rsidRPr="00C02789">
        <w:rPr>
          <w:rFonts w:ascii="Times New Roman" w:hAnsi="Times New Roman" w:cs="Times New Roman"/>
          <w:sz w:val="20"/>
          <w:szCs w:val="20"/>
        </w:rPr>
        <w:t>Cambridge University Press</w:t>
      </w:r>
      <w:r w:rsidR="00F22385">
        <w:rPr>
          <w:rFonts w:ascii="Times New Roman" w:hAnsi="Times New Roman" w:cs="Times New Roman"/>
          <w:sz w:val="20"/>
          <w:szCs w:val="20"/>
        </w:rPr>
        <w:t xml:space="preserve">. </w:t>
      </w:r>
      <w:r w:rsidRPr="00C02789">
        <w:rPr>
          <w:rFonts w:ascii="Times New Roman" w:hAnsi="Times New Roman" w:cs="Times New Roman"/>
          <w:sz w:val="20"/>
          <w:szCs w:val="20"/>
        </w:rPr>
        <w:t>doi:10.1017/CBO9780511544880.017</w:t>
      </w:r>
      <w:r w:rsidR="00A8372F">
        <w:rPr>
          <w:rFonts w:ascii="Times New Roman" w:hAnsi="Times New Roman" w:cs="Times New Roman"/>
          <w:sz w:val="20"/>
          <w:szCs w:val="20"/>
        </w:rPr>
        <w:t>.</w:t>
      </w:r>
    </w:p>
    <w:p w14:paraId="4F23F085" w14:textId="0A0B6DC5" w:rsidR="00AE6491" w:rsidRPr="00C02789" w:rsidRDefault="00AE6491" w:rsidP="00AE6491">
      <w:pPr>
        <w:ind w:left="720" w:hanging="720"/>
        <w:rPr>
          <w:rFonts w:ascii="Times New Roman" w:hAnsi="Times New Roman" w:cs="Times New Roman"/>
          <w:sz w:val="20"/>
          <w:szCs w:val="20"/>
        </w:rPr>
      </w:pPr>
    </w:p>
    <w:p w14:paraId="737EE0F3" w14:textId="6C89E38B" w:rsidR="000D4DE3" w:rsidRPr="00C02789" w:rsidRDefault="000D4DE3"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National Alliance on Mental Illness. (2020)</w:t>
      </w:r>
      <w:r w:rsidR="006F5859">
        <w:rPr>
          <w:rFonts w:ascii="Times New Roman" w:hAnsi="Times New Roman" w:cs="Times New Roman"/>
          <w:sz w:val="20"/>
          <w:szCs w:val="20"/>
        </w:rPr>
        <w:t>.</w:t>
      </w:r>
      <w:r w:rsidRPr="00C02789">
        <w:rPr>
          <w:rFonts w:ascii="Times New Roman" w:hAnsi="Times New Roman" w:cs="Times New Roman"/>
          <w:i/>
          <w:iCs/>
          <w:sz w:val="20"/>
          <w:szCs w:val="20"/>
        </w:rPr>
        <w:t xml:space="preserve"> </w:t>
      </w:r>
      <w:r w:rsidRPr="00783642">
        <w:rPr>
          <w:rFonts w:ascii="Times New Roman" w:hAnsi="Times New Roman" w:cs="Times New Roman"/>
          <w:i/>
          <w:iCs/>
          <w:sz w:val="20"/>
          <w:szCs w:val="20"/>
        </w:rPr>
        <w:t>Dissociative Disorders</w:t>
      </w:r>
      <w:r w:rsidRPr="00C02789">
        <w:rPr>
          <w:rFonts w:ascii="Times New Roman" w:hAnsi="Times New Roman" w:cs="Times New Roman"/>
          <w:sz w:val="20"/>
          <w:szCs w:val="20"/>
        </w:rPr>
        <w:t>. https://www.nami.org/About-Mental-Illness/Mental-Health-Conditions/ Dissociative-Disorders</w:t>
      </w:r>
      <w:r w:rsidR="002114F9">
        <w:rPr>
          <w:rFonts w:ascii="Times New Roman" w:hAnsi="Times New Roman" w:cs="Times New Roman"/>
          <w:sz w:val="20"/>
          <w:szCs w:val="20"/>
        </w:rPr>
        <w:t xml:space="preserve">. Accessed 13 </w:t>
      </w:r>
      <w:r w:rsidR="00A8372F">
        <w:rPr>
          <w:rFonts w:ascii="Times New Roman" w:hAnsi="Times New Roman" w:cs="Times New Roman"/>
          <w:sz w:val="20"/>
          <w:szCs w:val="20"/>
        </w:rPr>
        <w:t xml:space="preserve">September </w:t>
      </w:r>
      <w:r w:rsidR="002114F9">
        <w:rPr>
          <w:rFonts w:ascii="Times New Roman" w:hAnsi="Times New Roman" w:cs="Times New Roman"/>
          <w:sz w:val="20"/>
          <w:szCs w:val="20"/>
        </w:rPr>
        <w:t>2020</w:t>
      </w:r>
      <w:r w:rsidR="00A8372F">
        <w:rPr>
          <w:rFonts w:ascii="Times New Roman" w:hAnsi="Times New Roman" w:cs="Times New Roman"/>
          <w:sz w:val="20"/>
          <w:szCs w:val="20"/>
        </w:rPr>
        <w:t>.</w:t>
      </w:r>
    </w:p>
    <w:p w14:paraId="281A0A57" w14:textId="77777777" w:rsidR="000D4DE3" w:rsidRPr="00C02789" w:rsidRDefault="000D4DE3" w:rsidP="00AE6491">
      <w:pPr>
        <w:ind w:left="720" w:hanging="720"/>
        <w:rPr>
          <w:rFonts w:ascii="Times New Roman" w:hAnsi="Times New Roman" w:cs="Times New Roman"/>
          <w:sz w:val="20"/>
          <w:szCs w:val="20"/>
        </w:rPr>
      </w:pPr>
    </w:p>
    <w:p w14:paraId="30CEFC0E" w14:textId="5D792723"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J</w:t>
      </w:r>
      <w:r w:rsidR="005B0429" w:rsidRPr="00C02789">
        <w:rPr>
          <w:rFonts w:ascii="Times New Roman" w:hAnsi="Times New Roman" w:cs="Times New Roman"/>
          <w:sz w:val="20"/>
          <w:szCs w:val="20"/>
        </w:rPr>
        <w:t>oel</w:t>
      </w:r>
      <w:r w:rsidR="006F5859">
        <w:rPr>
          <w:rFonts w:ascii="Times New Roman" w:hAnsi="Times New Roman" w:cs="Times New Roman"/>
          <w:sz w:val="20"/>
          <w:szCs w:val="20"/>
        </w:rPr>
        <w:t>,</w:t>
      </w:r>
      <w:r w:rsidR="008B2618">
        <w:rPr>
          <w:rFonts w:ascii="Times New Roman" w:hAnsi="Times New Roman" w:cs="Times New Roman"/>
          <w:sz w:val="20"/>
          <w:szCs w:val="20"/>
        </w:rPr>
        <w:t xml:space="preserve"> P</w:t>
      </w:r>
      <w:r w:rsidR="006F5859">
        <w:rPr>
          <w:rFonts w:ascii="Times New Roman" w:hAnsi="Times New Roman" w:cs="Times New Roman"/>
          <w:sz w:val="20"/>
          <w:szCs w:val="20"/>
        </w:rPr>
        <w:t>.</w:t>
      </w:r>
      <w:r w:rsidR="008B2618">
        <w:rPr>
          <w:rFonts w:ascii="Times New Roman" w:hAnsi="Times New Roman" w:cs="Times New Roman"/>
          <w:sz w:val="20"/>
          <w:szCs w:val="20"/>
        </w:rPr>
        <w:t>,</w:t>
      </w:r>
      <w:r w:rsidR="006F5859">
        <w:rPr>
          <w:rFonts w:ascii="Times New Roman" w:hAnsi="Times New Roman" w:cs="Times New Roman"/>
          <w:sz w:val="20"/>
          <w:szCs w:val="20"/>
        </w:rPr>
        <w:t xml:space="preserve"> &amp;</w:t>
      </w:r>
      <w:r w:rsidR="005B0429" w:rsidRPr="00C02789">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Shergill</w:t>
      </w:r>
      <w:proofErr w:type="spellEnd"/>
      <w:r w:rsidR="006F5859">
        <w:rPr>
          <w:rFonts w:ascii="Times New Roman" w:hAnsi="Times New Roman" w:cs="Times New Roman"/>
          <w:sz w:val="20"/>
          <w:szCs w:val="20"/>
        </w:rPr>
        <w:t>,</w:t>
      </w:r>
      <w:r w:rsidR="008B2618">
        <w:rPr>
          <w:rFonts w:ascii="Times New Roman" w:hAnsi="Times New Roman" w:cs="Times New Roman"/>
          <w:sz w:val="20"/>
          <w:szCs w:val="20"/>
        </w:rPr>
        <w:t xml:space="preserve"> S</w:t>
      </w:r>
      <w:r w:rsidR="006F5859">
        <w:rPr>
          <w:rFonts w:ascii="Times New Roman" w:hAnsi="Times New Roman" w:cs="Times New Roman"/>
          <w:sz w:val="20"/>
          <w:szCs w:val="20"/>
        </w:rPr>
        <w:t>.</w:t>
      </w:r>
      <w:r w:rsidRPr="00C02789">
        <w:rPr>
          <w:rFonts w:ascii="Times New Roman" w:hAnsi="Times New Roman" w:cs="Times New Roman"/>
          <w:sz w:val="20"/>
          <w:szCs w:val="20"/>
        </w:rPr>
        <w:t xml:space="preserve"> </w:t>
      </w:r>
      <w:r w:rsidR="002114F9">
        <w:rPr>
          <w:rFonts w:ascii="Times New Roman" w:hAnsi="Times New Roman" w:cs="Times New Roman"/>
          <w:sz w:val="20"/>
          <w:szCs w:val="20"/>
        </w:rPr>
        <w:t>(2020)</w:t>
      </w:r>
      <w:r w:rsidR="006F5859">
        <w:rPr>
          <w:rFonts w:ascii="Times New Roman" w:hAnsi="Times New Roman" w:cs="Times New Roman"/>
          <w:sz w:val="20"/>
          <w:szCs w:val="20"/>
        </w:rPr>
        <w:t>.</w:t>
      </w:r>
      <w:r w:rsidR="002114F9">
        <w:rPr>
          <w:rFonts w:ascii="Times New Roman" w:hAnsi="Times New Roman" w:cs="Times New Roman"/>
          <w:sz w:val="20"/>
          <w:szCs w:val="20"/>
        </w:rPr>
        <w:t xml:space="preserve"> </w:t>
      </w:r>
      <w:r w:rsidRPr="006A3C10">
        <w:rPr>
          <w:rFonts w:ascii="Times New Roman" w:hAnsi="Times New Roman" w:cs="Times New Roman"/>
          <w:i/>
          <w:iCs/>
          <w:sz w:val="20"/>
          <w:szCs w:val="20"/>
        </w:rPr>
        <w:t>Understanding Misidentification Syndromes Using the Integrative Memory Model. Behavioral and Brain Sciences</w:t>
      </w:r>
      <w:r w:rsidR="006A3C10">
        <w:rPr>
          <w:rFonts w:ascii="Times New Roman" w:hAnsi="Times New Roman" w:cs="Times New Roman"/>
          <w:sz w:val="20"/>
          <w:szCs w:val="20"/>
        </w:rPr>
        <w:t xml:space="preserve">, </w:t>
      </w:r>
      <w:r w:rsidRPr="006A3C10">
        <w:rPr>
          <w:rFonts w:ascii="Times New Roman" w:hAnsi="Times New Roman" w:cs="Times New Roman"/>
          <w:i/>
          <w:iCs/>
          <w:sz w:val="20"/>
          <w:szCs w:val="20"/>
        </w:rPr>
        <w:t>42</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29</w:t>
      </w:r>
      <w:r w:rsidR="00F33405" w:rsidRPr="00C02789">
        <w:rPr>
          <w:rFonts w:ascii="Times New Roman" w:hAnsi="Times New Roman" w:cs="Times New Roman"/>
          <w:sz w:val="20"/>
          <w:szCs w:val="20"/>
        </w:rPr>
        <w:t>5)</w:t>
      </w:r>
      <w:r w:rsidRPr="00C02789">
        <w:rPr>
          <w:rFonts w:ascii="Times New Roman" w:hAnsi="Times New Roman" w:cs="Times New Roman"/>
          <w:sz w:val="20"/>
          <w:szCs w:val="20"/>
        </w:rPr>
        <w:t>. doi:10.1017/S0140525X19001961</w:t>
      </w:r>
      <w:r w:rsidR="00A8372F">
        <w:rPr>
          <w:rFonts w:ascii="Times New Roman" w:hAnsi="Times New Roman" w:cs="Times New Roman"/>
          <w:sz w:val="20"/>
          <w:szCs w:val="20"/>
        </w:rPr>
        <w:t>.</w:t>
      </w:r>
    </w:p>
    <w:p w14:paraId="0FA8617B" w14:textId="77777777" w:rsidR="00AE6491" w:rsidRPr="00C02789" w:rsidRDefault="00AE6491" w:rsidP="00AE6491">
      <w:pPr>
        <w:ind w:left="720" w:hanging="720"/>
        <w:rPr>
          <w:rFonts w:ascii="Times New Roman" w:hAnsi="Times New Roman" w:cs="Times New Roman"/>
          <w:sz w:val="20"/>
          <w:szCs w:val="20"/>
        </w:rPr>
      </w:pPr>
    </w:p>
    <w:p w14:paraId="49B06E98" w14:textId="00EB49C1" w:rsidR="00AE6491" w:rsidRPr="00C02789" w:rsidRDefault="00AE6491" w:rsidP="00AE6491">
      <w:pPr>
        <w:ind w:left="720" w:hanging="720"/>
        <w:rPr>
          <w:rFonts w:ascii="Times New Roman" w:hAnsi="Times New Roman" w:cs="Times New Roman"/>
          <w:sz w:val="20"/>
          <w:szCs w:val="20"/>
        </w:rPr>
      </w:pPr>
      <w:proofErr w:type="spellStart"/>
      <w:r w:rsidRPr="00C02789">
        <w:rPr>
          <w:rFonts w:ascii="Times New Roman" w:hAnsi="Times New Roman" w:cs="Times New Roman"/>
          <w:sz w:val="20"/>
          <w:szCs w:val="20"/>
        </w:rPr>
        <w:t>Pezdek</w:t>
      </w:r>
      <w:proofErr w:type="spellEnd"/>
      <w:r w:rsidR="00AA065F">
        <w:rPr>
          <w:rFonts w:ascii="Times New Roman" w:hAnsi="Times New Roman" w:cs="Times New Roman"/>
          <w:sz w:val="20"/>
          <w:szCs w:val="20"/>
        </w:rPr>
        <w:t>,</w:t>
      </w:r>
      <w:r w:rsidR="002114F9">
        <w:rPr>
          <w:rFonts w:ascii="Times New Roman" w:hAnsi="Times New Roman" w:cs="Times New Roman"/>
          <w:sz w:val="20"/>
          <w:szCs w:val="20"/>
        </w:rPr>
        <w:t xml:space="preserve"> K</w:t>
      </w:r>
      <w:r w:rsidR="00AA065F">
        <w:rPr>
          <w:rFonts w:ascii="Times New Roman" w:hAnsi="Times New Roman" w:cs="Times New Roman"/>
          <w:sz w:val="20"/>
          <w:szCs w:val="20"/>
        </w:rPr>
        <w:t>.</w:t>
      </w:r>
      <w:r w:rsidR="00F33405" w:rsidRPr="00C02789">
        <w:rPr>
          <w:rFonts w:ascii="Times New Roman" w:hAnsi="Times New Roman" w:cs="Times New Roman"/>
          <w:sz w:val="20"/>
          <w:szCs w:val="20"/>
        </w:rPr>
        <w:t xml:space="preserve"> (2003)</w:t>
      </w:r>
      <w:r w:rsidR="00AA065F">
        <w:rPr>
          <w:rFonts w:ascii="Times New Roman" w:hAnsi="Times New Roman" w:cs="Times New Roman"/>
          <w:sz w:val="20"/>
          <w:szCs w:val="20"/>
        </w:rPr>
        <w:t>.</w:t>
      </w:r>
      <w:r w:rsidRPr="00C02789">
        <w:rPr>
          <w:rFonts w:ascii="Times New Roman" w:hAnsi="Times New Roman" w:cs="Times New Roman"/>
          <w:sz w:val="20"/>
          <w:szCs w:val="20"/>
        </w:rPr>
        <w:t xml:space="preserve"> </w:t>
      </w:r>
      <w:r w:rsidRPr="006A3C10">
        <w:rPr>
          <w:rFonts w:ascii="Times New Roman" w:hAnsi="Times New Roman" w:cs="Times New Roman"/>
          <w:i/>
          <w:iCs/>
          <w:sz w:val="20"/>
          <w:szCs w:val="20"/>
        </w:rPr>
        <w:t>Event Memory and Autobiographical Memory for the Events of September 11, 2001. Applied Cognitive Psychology</w:t>
      </w:r>
      <w:r w:rsidR="006A3C10">
        <w:rPr>
          <w:rFonts w:ascii="Times New Roman" w:hAnsi="Times New Roman" w:cs="Times New Roman"/>
          <w:sz w:val="20"/>
          <w:szCs w:val="20"/>
        </w:rPr>
        <w:t>,</w:t>
      </w:r>
      <w:r w:rsidRPr="00C02789">
        <w:rPr>
          <w:rFonts w:ascii="Times New Roman" w:hAnsi="Times New Roman" w:cs="Times New Roman"/>
          <w:sz w:val="20"/>
          <w:szCs w:val="20"/>
        </w:rPr>
        <w:t xml:space="preserve"> </w:t>
      </w:r>
      <w:r w:rsidRPr="006A3C10">
        <w:rPr>
          <w:rFonts w:ascii="Times New Roman" w:hAnsi="Times New Roman" w:cs="Times New Roman"/>
          <w:i/>
          <w:iCs/>
          <w:sz w:val="20"/>
          <w:szCs w:val="20"/>
        </w:rPr>
        <w:t>17</w:t>
      </w:r>
      <w:r w:rsidR="006A3C10">
        <w:rPr>
          <w:rFonts w:ascii="Times New Roman" w:hAnsi="Times New Roman" w:cs="Times New Roman"/>
          <w:sz w:val="20"/>
          <w:szCs w:val="20"/>
        </w:rPr>
        <w:t xml:space="preserve">, </w:t>
      </w:r>
      <w:r w:rsidRPr="00C02789">
        <w:rPr>
          <w:rFonts w:ascii="Times New Roman" w:hAnsi="Times New Roman" w:cs="Times New Roman"/>
          <w:sz w:val="20"/>
          <w:szCs w:val="20"/>
        </w:rPr>
        <w:t>1033-1045. doi:10.1002/acp.984</w:t>
      </w:r>
      <w:r w:rsidR="00A8372F">
        <w:rPr>
          <w:rFonts w:ascii="Times New Roman" w:hAnsi="Times New Roman" w:cs="Times New Roman"/>
          <w:sz w:val="20"/>
          <w:szCs w:val="20"/>
        </w:rPr>
        <w:t>.</w:t>
      </w:r>
    </w:p>
    <w:p w14:paraId="108F9EEE" w14:textId="77777777" w:rsidR="00AE6491" w:rsidRPr="00C02789" w:rsidRDefault="00AE6491" w:rsidP="00AE6491">
      <w:pPr>
        <w:ind w:left="720" w:hanging="720"/>
        <w:rPr>
          <w:rFonts w:ascii="Times New Roman" w:hAnsi="Times New Roman" w:cs="Times New Roman"/>
          <w:sz w:val="20"/>
          <w:szCs w:val="20"/>
        </w:rPr>
      </w:pPr>
    </w:p>
    <w:p w14:paraId="70D0BE8A" w14:textId="0EF8DE2F" w:rsidR="00AE6491" w:rsidRPr="00C02789" w:rsidRDefault="00AE6491"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Reisman</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M</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w:t>
      </w:r>
      <w:r w:rsidR="00F33405" w:rsidRPr="00C02789">
        <w:rPr>
          <w:rFonts w:ascii="Times New Roman" w:hAnsi="Times New Roman" w:cs="Times New Roman"/>
          <w:sz w:val="20"/>
          <w:szCs w:val="20"/>
        </w:rPr>
        <w:t>(2016)</w:t>
      </w:r>
      <w:r w:rsidR="00AA065F">
        <w:rPr>
          <w:rFonts w:ascii="Times New Roman" w:hAnsi="Times New Roman" w:cs="Times New Roman"/>
          <w:sz w:val="20"/>
          <w:szCs w:val="20"/>
        </w:rPr>
        <w:t>.</w:t>
      </w:r>
      <w:r w:rsidRPr="00C02789">
        <w:rPr>
          <w:rFonts w:ascii="Times New Roman" w:hAnsi="Times New Roman" w:cs="Times New Roman"/>
          <w:sz w:val="20"/>
          <w:szCs w:val="20"/>
        </w:rPr>
        <w:t xml:space="preserve"> PTSD Treatment for Veterans: What's Working, What's New, What's Next. </w:t>
      </w:r>
      <w:r w:rsidRPr="006A3C10">
        <w:rPr>
          <w:rFonts w:ascii="Times New Roman" w:hAnsi="Times New Roman" w:cs="Times New Roman"/>
          <w:i/>
          <w:iCs/>
          <w:sz w:val="20"/>
          <w:szCs w:val="20"/>
        </w:rPr>
        <w:t>PT</w:t>
      </w:r>
      <w:r w:rsidR="006A3C10">
        <w:rPr>
          <w:rFonts w:ascii="Times New Roman" w:hAnsi="Times New Roman" w:cs="Times New Roman"/>
          <w:sz w:val="20"/>
          <w:szCs w:val="20"/>
        </w:rPr>
        <w:t xml:space="preserve">, </w:t>
      </w:r>
      <w:r w:rsidRPr="006A3C10">
        <w:rPr>
          <w:rFonts w:ascii="Times New Roman" w:hAnsi="Times New Roman" w:cs="Times New Roman"/>
          <w:i/>
          <w:iCs/>
          <w:sz w:val="20"/>
          <w:szCs w:val="20"/>
        </w:rPr>
        <w:t>41</w:t>
      </w:r>
      <w:r w:rsidR="00F33405" w:rsidRPr="00C02789">
        <w:rPr>
          <w:rFonts w:ascii="Times New Roman" w:hAnsi="Times New Roman" w:cs="Times New Roman"/>
          <w:sz w:val="20"/>
          <w:szCs w:val="20"/>
        </w:rPr>
        <w:t>(</w:t>
      </w:r>
      <w:r w:rsidRPr="00C02789">
        <w:rPr>
          <w:rFonts w:ascii="Times New Roman" w:hAnsi="Times New Roman" w:cs="Times New Roman"/>
          <w:sz w:val="20"/>
          <w:szCs w:val="20"/>
        </w:rPr>
        <w:t>10</w:t>
      </w:r>
      <w:r w:rsidR="00F33405" w:rsidRPr="00C02789">
        <w:rPr>
          <w:rFonts w:ascii="Times New Roman" w:hAnsi="Times New Roman" w:cs="Times New Roman"/>
          <w:sz w:val="20"/>
          <w:szCs w:val="20"/>
        </w:rPr>
        <w:t>)</w:t>
      </w:r>
      <w:r w:rsidR="006A3C10">
        <w:rPr>
          <w:rFonts w:ascii="Times New Roman" w:hAnsi="Times New Roman" w:cs="Times New Roman"/>
          <w:sz w:val="20"/>
          <w:szCs w:val="20"/>
        </w:rPr>
        <w:t xml:space="preserve">, </w:t>
      </w:r>
      <w:r w:rsidRPr="00C02789">
        <w:rPr>
          <w:rFonts w:ascii="Times New Roman" w:hAnsi="Times New Roman" w:cs="Times New Roman"/>
          <w:sz w:val="20"/>
          <w:szCs w:val="20"/>
        </w:rPr>
        <w:t>623-627. PMCID: PMC5047000</w:t>
      </w:r>
      <w:r w:rsidR="00A8372F">
        <w:rPr>
          <w:rFonts w:ascii="Times New Roman" w:hAnsi="Times New Roman" w:cs="Times New Roman"/>
          <w:sz w:val="20"/>
          <w:szCs w:val="20"/>
        </w:rPr>
        <w:t>.</w:t>
      </w:r>
    </w:p>
    <w:p w14:paraId="132AA92D" w14:textId="77777777" w:rsidR="00AE6491" w:rsidRPr="00C02789" w:rsidRDefault="00AE6491" w:rsidP="00AE6491">
      <w:pPr>
        <w:ind w:left="720" w:hanging="720"/>
        <w:rPr>
          <w:rFonts w:ascii="Times New Roman" w:hAnsi="Times New Roman" w:cs="Times New Roman"/>
          <w:sz w:val="20"/>
          <w:szCs w:val="20"/>
        </w:rPr>
      </w:pPr>
    </w:p>
    <w:p w14:paraId="66A8CC55" w14:textId="01ADA457" w:rsidR="00AE6491" w:rsidRPr="00C02789" w:rsidRDefault="00AE6491" w:rsidP="00AE6491">
      <w:pPr>
        <w:ind w:left="720" w:hanging="720"/>
        <w:rPr>
          <w:rFonts w:ascii="Times New Roman" w:hAnsi="Times New Roman" w:cs="Times New Roman"/>
          <w:sz w:val="20"/>
          <w:szCs w:val="20"/>
        </w:rPr>
      </w:pPr>
      <w:r w:rsidRPr="002114F9">
        <w:rPr>
          <w:rFonts w:ascii="Times New Roman" w:hAnsi="Times New Roman" w:cs="Times New Roman"/>
          <w:sz w:val="20"/>
          <w:szCs w:val="20"/>
        </w:rPr>
        <w:t>Scatter</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w:t>
      </w:r>
      <w:r w:rsidR="00F33405" w:rsidRPr="00C02789">
        <w:rPr>
          <w:rFonts w:ascii="Times New Roman" w:hAnsi="Times New Roman" w:cs="Times New Roman"/>
          <w:sz w:val="20"/>
          <w:szCs w:val="20"/>
        </w:rPr>
        <w:t>(n.d.)</w:t>
      </w:r>
      <w:r w:rsidR="00AA065F">
        <w:rPr>
          <w:rFonts w:ascii="Times New Roman" w:hAnsi="Times New Roman" w:cs="Times New Roman"/>
          <w:sz w:val="20"/>
          <w:szCs w:val="20"/>
        </w:rPr>
        <w:t>.</w:t>
      </w:r>
      <w:r w:rsidR="00F33405" w:rsidRPr="00C02789">
        <w:rPr>
          <w:rFonts w:ascii="Times New Roman" w:hAnsi="Times New Roman" w:cs="Times New Roman"/>
          <w:sz w:val="20"/>
          <w:szCs w:val="20"/>
        </w:rPr>
        <w:t xml:space="preserve"> </w:t>
      </w:r>
      <w:r w:rsidRPr="006A3C10">
        <w:rPr>
          <w:rFonts w:ascii="Times New Roman" w:hAnsi="Times New Roman" w:cs="Times New Roman"/>
          <w:i/>
          <w:iCs/>
          <w:sz w:val="20"/>
          <w:szCs w:val="20"/>
        </w:rPr>
        <w:t>Cambridge Dictionary</w:t>
      </w:r>
      <w:r w:rsidRPr="008B2618">
        <w:rPr>
          <w:rFonts w:ascii="Times New Roman" w:hAnsi="Times New Roman" w:cs="Times New Roman"/>
          <w:sz w:val="20"/>
          <w:szCs w:val="20"/>
        </w:rPr>
        <w:t>.</w:t>
      </w:r>
      <w:r w:rsidRPr="00C02789">
        <w:rPr>
          <w:rFonts w:ascii="Times New Roman" w:hAnsi="Times New Roman" w:cs="Times New Roman"/>
          <w:sz w:val="20"/>
          <w:szCs w:val="20"/>
        </w:rPr>
        <w:t xml:space="preserve"> https://dictionary.cambridge.org/dictionary/english/scatter</w:t>
      </w:r>
      <w:r w:rsidR="002114F9">
        <w:rPr>
          <w:rFonts w:ascii="Times New Roman" w:hAnsi="Times New Roman" w:cs="Times New Roman"/>
          <w:sz w:val="20"/>
          <w:szCs w:val="20"/>
        </w:rPr>
        <w:t xml:space="preserve">. Accessed 16 </w:t>
      </w:r>
      <w:r w:rsidR="00A8372F">
        <w:rPr>
          <w:rFonts w:ascii="Times New Roman" w:hAnsi="Times New Roman" w:cs="Times New Roman"/>
          <w:sz w:val="20"/>
          <w:szCs w:val="20"/>
        </w:rPr>
        <w:t xml:space="preserve">September </w:t>
      </w:r>
      <w:r w:rsidR="002114F9">
        <w:rPr>
          <w:rFonts w:ascii="Times New Roman" w:hAnsi="Times New Roman" w:cs="Times New Roman"/>
          <w:sz w:val="20"/>
          <w:szCs w:val="20"/>
        </w:rPr>
        <w:t>2020.</w:t>
      </w:r>
    </w:p>
    <w:p w14:paraId="74B3C06D" w14:textId="77777777" w:rsidR="00AE6491" w:rsidRPr="00C02789" w:rsidRDefault="00AE6491" w:rsidP="00AE6491">
      <w:pPr>
        <w:ind w:left="720" w:hanging="720"/>
        <w:rPr>
          <w:rFonts w:ascii="Times New Roman" w:hAnsi="Times New Roman" w:cs="Times New Roman"/>
          <w:sz w:val="20"/>
          <w:szCs w:val="20"/>
        </w:rPr>
      </w:pPr>
    </w:p>
    <w:p w14:paraId="2EEA16DA" w14:textId="7B6D6E83" w:rsidR="00AE6491" w:rsidRPr="00C02789" w:rsidRDefault="00AE6491" w:rsidP="00AE6491">
      <w:pPr>
        <w:ind w:left="720" w:hanging="720"/>
        <w:rPr>
          <w:rFonts w:ascii="Times New Roman" w:hAnsi="Times New Roman" w:cs="Times New Roman"/>
          <w:sz w:val="20"/>
          <w:szCs w:val="20"/>
        </w:rPr>
      </w:pPr>
      <w:r w:rsidRPr="002114F9">
        <w:rPr>
          <w:rFonts w:ascii="Times New Roman" w:hAnsi="Times New Roman" w:cs="Times New Roman"/>
          <w:sz w:val="20"/>
          <w:szCs w:val="20"/>
        </w:rPr>
        <w:t>See</w:t>
      </w:r>
      <w:r w:rsidR="00AA065F">
        <w:rPr>
          <w:rFonts w:ascii="Times New Roman" w:hAnsi="Times New Roman" w:cs="Times New Roman"/>
          <w:sz w:val="20"/>
          <w:szCs w:val="20"/>
        </w:rPr>
        <w:t>.</w:t>
      </w:r>
      <w:r w:rsidRPr="00C02789">
        <w:rPr>
          <w:rFonts w:ascii="Times New Roman" w:hAnsi="Times New Roman" w:cs="Times New Roman"/>
          <w:sz w:val="20"/>
          <w:szCs w:val="20"/>
        </w:rPr>
        <w:t xml:space="preserve"> </w:t>
      </w:r>
      <w:r w:rsidR="00F33405" w:rsidRPr="00C02789">
        <w:rPr>
          <w:rFonts w:ascii="Times New Roman" w:hAnsi="Times New Roman" w:cs="Times New Roman"/>
          <w:sz w:val="20"/>
          <w:szCs w:val="20"/>
        </w:rPr>
        <w:t>(n.d.)</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w:t>
      </w:r>
      <w:r w:rsidRPr="006A3C10">
        <w:rPr>
          <w:rFonts w:ascii="Times New Roman" w:hAnsi="Times New Roman" w:cs="Times New Roman"/>
          <w:i/>
          <w:iCs/>
          <w:sz w:val="20"/>
          <w:szCs w:val="20"/>
        </w:rPr>
        <w:t>Online Etymology Dictionary</w:t>
      </w:r>
      <w:r w:rsidRPr="00C02789">
        <w:rPr>
          <w:rFonts w:ascii="Times New Roman" w:hAnsi="Times New Roman" w:cs="Times New Roman"/>
          <w:sz w:val="20"/>
          <w:szCs w:val="20"/>
        </w:rPr>
        <w:t xml:space="preserve">. </w:t>
      </w:r>
      <w:r w:rsidRPr="008B2618">
        <w:rPr>
          <w:rFonts w:ascii="Times New Roman" w:hAnsi="Times New Roman" w:cs="Times New Roman"/>
          <w:sz w:val="20"/>
          <w:szCs w:val="20"/>
        </w:rPr>
        <w:t>https://www.etymonline.com/word/see#etymonline_v_23104</w:t>
      </w:r>
      <w:r w:rsidR="002114F9">
        <w:rPr>
          <w:rFonts w:ascii="Times New Roman" w:hAnsi="Times New Roman" w:cs="Times New Roman"/>
          <w:sz w:val="20"/>
          <w:szCs w:val="20"/>
        </w:rPr>
        <w:t xml:space="preserve">. Accessed 16 </w:t>
      </w:r>
      <w:r w:rsidR="00A8372F">
        <w:rPr>
          <w:rFonts w:ascii="Times New Roman" w:hAnsi="Times New Roman" w:cs="Times New Roman"/>
          <w:sz w:val="20"/>
          <w:szCs w:val="20"/>
        </w:rPr>
        <w:t xml:space="preserve">September </w:t>
      </w:r>
      <w:r w:rsidR="002114F9">
        <w:rPr>
          <w:rFonts w:ascii="Times New Roman" w:hAnsi="Times New Roman" w:cs="Times New Roman"/>
          <w:sz w:val="20"/>
          <w:szCs w:val="20"/>
        </w:rPr>
        <w:t>2020</w:t>
      </w:r>
      <w:r w:rsidR="00A8372F">
        <w:rPr>
          <w:rFonts w:ascii="Times New Roman" w:hAnsi="Times New Roman" w:cs="Times New Roman"/>
          <w:sz w:val="20"/>
          <w:szCs w:val="20"/>
        </w:rPr>
        <w:t>.</w:t>
      </w:r>
    </w:p>
    <w:p w14:paraId="657B6968" w14:textId="77777777" w:rsidR="00AE6491" w:rsidRPr="00C02789" w:rsidRDefault="00AE6491" w:rsidP="00AE6491">
      <w:pPr>
        <w:ind w:left="720" w:hanging="720"/>
        <w:rPr>
          <w:rFonts w:ascii="Times New Roman" w:hAnsi="Times New Roman" w:cs="Times New Roman"/>
          <w:sz w:val="20"/>
          <w:szCs w:val="20"/>
        </w:rPr>
      </w:pPr>
    </w:p>
    <w:p w14:paraId="4A87AE2C" w14:textId="377E081A" w:rsidR="00AE6491" w:rsidRPr="00C02789" w:rsidRDefault="00F33405" w:rsidP="00AE6491">
      <w:pPr>
        <w:ind w:left="720" w:hanging="720"/>
        <w:rPr>
          <w:rFonts w:ascii="Times New Roman" w:hAnsi="Times New Roman" w:cs="Times New Roman"/>
          <w:sz w:val="20"/>
          <w:szCs w:val="20"/>
        </w:rPr>
      </w:pPr>
      <w:r w:rsidRPr="00C02789">
        <w:rPr>
          <w:rFonts w:ascii="Times New Roman" w:hAnsi="Times New Roman" w:cs="Times New Roman"/>
          <w:sz w:val="20"/>
          <w:szCs w:val="20"/>
        </w:rPr>
        <w:t>US Army</w:t>
      </w:r>
      <w:r w:rsidR="00AA065F">
        <w:rPr>
          <w:rFonts w:ascii="Times New Roman" w:hAnsi="Times New Roman" w:cs="Times New Roman"/>
          <w:sz w:val="20"/>
          <w:szCs w:val="20"/>
        </w:rPr>
        <w:t>.</w:t>
      </w:r>
      <w:r w:rsidRPr="00C02789">
        <w:rPr>
          <w:rFonts w:ascii="Times New Roman" w:hAnsi="Times New Roman" w:cs="Times New Roman"/>
          <w:sz w:val="20"/>
          <w:szCs w:val="20"/>
        </w:rPr>
        <w:t xml:space="preserve"> </w:t>
      </w:r>
      <w:r w:rsidR="002114F9">
        <w:rPr>
          <w:rFonts w:ascii="Times New Roman" w:hAnsi="Times New Roman" w:cs="Times New Roman"/>
          <w:sz w:val="20"/>
          <w:szCs w:val="20"/>
        </w:rPr>
        <w:t>(n.d.)</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w:t>
      </w:r>
      <w:r w:rsidR="00AE6491" w:rsidRPr="00783642">
        <w:rPr>
          <w:rFonts w:ascii="Times New Roman" w:hAnsi="Times New Roman" w:cs="Times New Roman"/>
          <w:i/>
          <w:iCs/>
          <w:sz w:val="20"/>
          <w:szCs w:val="20"/>
        </w:rPr>
        <w:t>The Army Values</w:t>
      </w:r>
      <w:r w:rsidR="00AE6491" w:rsidRPr="008B2618">
        <w:rPr>
          <w:rFonts w:ascii="Times New Roman" w:hAnsi="Times New Roman" w:cs="Times New Roman"/>
          <w:sz w:val="20"/>
          <w:szCs w:val="20"/>
        </w:rPr>
        <w:t>.</w:t>
      </w:r>
      <w:r w:rsidRPr="00C02789">
        <w:rPr>
          <w:rFonts w:ascii="Times New Roman" w:hAnsi="Times New Roman" w:cs="Times New Roman"/>
          <w:sz w:val="20"/>
          <w:szCs w:val="20"/>
        </w:rPr>
        <w:t xml:space="preserve"> </w:t>
      </w:r>
      <w:r w:rsidR="00AE6491" w:rsidRPr="00C02789">
        <w:rPr>
          <w:rFonts w:ascii="Times New Roman" w:hAnsi="Times New Roman" w:cs="Times New Roman"/>
          <w:sz w:val="20"/>
          <w:szCs w:val="20"/>
        </w:rPr>
        <w:t>https://www.army.mil/values/index.html</w:t>
      </w:r>
      <w:r w:rsidR="002114F9">
        <w:rPr>
          <w:rFonts w:ascii="Times New Roman" w:hAnsi="Times New Roman" w:cs="Times New Roman"/>
          <w:sz w:val="20"/>
          <w:szCs w:val="20"/>
        </w:rPr>
        <w:t xml:space="preserve">. Accessed 17 </w:t>
      </w:r>
      <w:r w:rsidR="00A8372F">
        <w:rPr>
          <w:rFonts w:ascii="Times New Roman" w:hAnsi="Times New Roman" w:cs="Times New Roman"/>
          <w:sz w:val="20"/>
          <w:szCs w:val="20"/>
        </w:rPr>
        <w:t xml:space="preserve">September </w:t>
      </w:r>
      <w:r w:rsidR="002114F9">
        <w:rPr>
          <w:rFonts w:ascii="Times New Roman" w:hAnsi="Times New Roman" w:cs="Times New Roman"/>
          <w:sz w:val="20"/>
          <w:szCs w:val="20"/>
        </w:rPr>
        <w:t>2020</w:t>
      </w:r>
      <w:r w:rsidR="00A8372F">
        <w:rPr>
          <w:rFonts w:ascii="Times New Roman" w:hAnsi="Times New Roman" w:cs="Times New Roman"/>
          <w:sz w:val="20"/>
          <w:szCs w:val="20"/>
        </w:rPr>
        <w:t>.</w:t>
      </w:r>
    </w:p>
    <w:p w14:paraId="7BC55E76" w14:textId="77777777" w:rsidR="000D4DE3" w:rsidRPr="00C02789" w:rsidRDefault="000D4DE3" w:rsidP="00AE6491">
      <w:pPr>
        <w:ind w:left="720" w:hanging="720"/>
        <w:rPr>
          <w:rFonts w:ascii="Times New Roman" w:hAnsi="Times New Roman" w:cs="Times New Roman"/>
          <w:sz w:val="20"/>
          <w:szCs w:val="20"/>
        </w:rPr>
      </w:pPr>
    </w:p>
    <w:p w14:paraId="3350B703" w14:textId="2DD14B04" w:rsidR="000D4DE3" w:rsidRPr="00C02789" w:rsidRDefault="000D4DE3" w:rsidP="000D4DE3">
      <w:pPr>
        <w:ind w:left="720" w:hanging="720"/>
        <w:rPr>
          <w:rFonts w:ascii="Times New Roman" w:eastAsia="Times New Roman" w:hAnsi="Times New Roman" w:cs="Times New Roman"/>
          <w:color w:val="000000" w:themeColor="text1"/>
          <w:sz w:val="20"/>
          <w:szCs w:val="20"/>
        </w:rPr>
      </w:pPr>
      <w:r w:rsidRPr="00C02789">
        <w:rPr>
          <w:rFonts w:ascii="Times New Roman" w:eastAsia="Times New Roman" w:hAnsi="Times New Roman" w:cs="Times New Roman"/>
          <w:color w:val="000000"/>
          <w:sz w:val="20"/>
          <w:szCs w:val="20"/>
          <w:shd w:val="clear" w:color="auto" w:fill="FFFFFF"/>
        </w:rPr>
        <w:t>Walford</w:t>
      </w:r>
      <w:r w:rsidR="00AA065F">
        <w:rPr>
          <w:rFonts w:ascii="Times New Roman" w:eastAsia="Times New Roman" w:hAnsi="Times New Roman" w:cs="Times New Roman"/>
          <w:color w:val="000000"/>
          <w:sz w:val="20"/>
          <w:szCs w:val="20"/>
          <w:shd w:val="clear" w:color="auto" w:fill="FFFFFF"/>
        </w:rPr>
        <w:t>,</w:t>
      </w:r>
      <w:r w:rsidRPr="00C02789">
        <w:rPr>
          <w:rFonts w:ascii="Times New Roman" w:eastAsia="Times New Roman" w:hAnsi="Times New Roman" w:cs="Times New Roman"/>
          <w:color w:val="000000"/>
          <w:sz w:val="20"/>
          <w:szCs w:val="20"/>
          <w:shd w:val="clear" w:color="auto" w:fill="FFFFFF"/>
        </w:rPr>
        <w:t xml:space="preserve"> G</w:t>
      </w:r>
      <w:r w:rsidR="00AA065F">
        <w:rPr>
          <w:rFonts w:ascii="Times New Roman" w:eastAsia="Times New Roman" w:hAnsi="Times New Roman" w:cs="Times New Roman"/>
          <w:color w:val="000000"/>
          <w:sz w:val="20"/>
          <w:szCs w:val="20"/>
          <w:shd w:val="clear" w:color="auto" w:fill="FFFFFF"/>
        </w:rPr>
        <w:t>.</w:t>
      </w:r>
      <w:r w:rsidRPr="00C02789">
        <w:rPr>
          <w:rFonts w:ascii="Times New Roman" w:eastAsia="Times New Roman" w:hAnsi="Times New Roman" w:cs="Times New Roman"/>
          <w:color w:val="000000"/>
          <w:sz w:val="20"/>
          <w:szCs w:val="20"/>
          <w:shd w:val="clear" w:color="auto" w:fill="FFFFFF"/>
        </w:rPr>
        <w:t xml:space="preserve"> (2004)</w:t>
      </w:r>
      <w:r w:rsidR="00AA065F">
        <w:rPr>
          <w:rFonts w:ascii="Times New Roman" w:eastAsia="Times New Roman" w:hAnsi="Times New Roman" w:cs="Times New Roman"/>
          <w:color w:val="000000"/>
          <w:sz w:val="20"/>
          <w:szCs w:val="20"/>
          <w:shd w:val="clear" w:color="auto" w:fill="FFFFFF"/>
        </w:rPr>
        <w:t>.</w:t>
      </w:r>
      <w:r w:rsidRPr="00C02789">
        <w:rPr>
          <w:rFonts w:ascii="Times New Roman" w:eastAsia="Times New Roman" w:hAnsi="Times New Roman" w:cs="Times New Roman"/>
          <w:color w:val="000000"/>
          <w:sz w:val="20"/>
          <w:szCs w:val="20"/>
          <w:shd w:val="clear" w:color="auto" w:fill="FFFFFF"/>
        </w:rPr>
        <w:t xml:space="preserve"> Finding the limits: Autoethnography and being an Oxford University Proctor.</w:t>
      </w:r>
      <w:r w:rsidRPr="00C02789">
        <w:rPr>
          <w:rFonts w:ascii="Times New Roman" w:eastAsia="Times New Roman" w:hAnsi="Times New Roman" w:cs="Times New Roman"/>
          <w:i/>
          <w:iCs/>
          <w:color w:val="000000"/>
          <w:sz w:val="20"/>
          <w:szCs w:val="20"/>
        </w:rPr>
        <w:t> </w:t>
      </w:r>
      <w:r w:rsidRPr="006A3C10">
        <w:rPr>
          <w:rFonts w:ascii="Times New Roman" w:eastAsia="Times New Roman" w:hAnsi="Times New Roman" w:cs="Times New Roman"/>
          <w:i/>
          <w:iCs/>
          <w:color w:val="000000"/>
          <w:sz w:val="20"/>
          <w:szCs w:val="20"/>
        </w:rPr>
        <w:t>Qualitative Research</w:t>
      </w:r>
      <w:r w:rsidRPr="002114F9">
        <w:rPr>
          <w:rFonts w:ascii="Times New Roman" w:eastAsia="Times New Roman" w:hAnsi="Times New Roman" w:cs="Times New Roman"/>
          <w:color w:val="000000"/>
          <w:sz w:val="20"/>
          <w:szCs w:val="20"/>
        </w:rPr>
        <w:t xml:space="preserve">, </w:t>
      </w:r>
      <w:r w:rsidRPr="006A3C10">
        <w:rPr>
          <w:rFonts w:ascii="Times New Roman" w:eastAsia="Times New Roman" w:hAnsi="Times New Roman" w:cs="Times New Roman"/>
          <w:i/>
          <w:iCs/>
          <w:color w:val="000000"/>
          <w:sz w:val="20"/>
          <w:szCs w:val="20"/>
        </w:rPr>
        <w:t>4</w:t>
      </w:r>
      <w:r w:rsidR="00634AE1" w:rsidRPr="00C02789">
        <w:rPr>
          <w:rFonts w:ascii="Times New Roman" w:eastAsia="Times New Roman" w:hAnsi="Times New Roman" w:cs="Times New Roman"/>
          <w:color w:val="000000"/>
          <w:sz w:val="20"/>
          <w:szCs w:val="20"/>
        </w:rPr>
        <w:t>(3)</w:t>
      </w:r>
      <w:r w:rsidR="006A3C10">
        <w:rPr>
          <w:rFonts w:ascii="Times New Roman" w:eastAsia="Times New Roman" w:hAnsi="Times New Roman" w:cs="Times New Roman"/>
          <w:color w:val="000000"/>
          <w:sz w:val="20"/>
          <w:szCs w:val="20"/>
        </w:rPr>
        <w:t>,</w:t>
      </w:r>
      <w:r w:rsidRPr="00C02789">
        <w:rPr>
          <w:rFonts w:ascii="Times New Roman" w:eastAsia="Times New Roman" w:hAnsi="Times New Roman" w:cs="Times New Roman"/>
          <w:i/>
          <w:iCs/>
          <w:color w:val="000000"/>
          <w:sz w:val="20"/>
          <w:szCs w:val="20"/>
        </w:rPr>
        <w:t> </w:t>
      </w:r>
      <w:r w:rsidRPr="00C02789">
        <w:rPr>
          <w:rFonts w:ascii="Times New Roman" w:eastAsia="Times New Roman" w:hAnsi="Times New Roman" w:cs="Times New Roman"/>
          <w:color w:val="000000"/>
          <w:sz w:val="20"/>
          <w:szCs w:val="20"/>
          <w:shd w:val="clear" w:color="auto" w:fill="FFFFFF"/>
        </w:rPr>
        <w:t>403-417</w:t>
      </w:r>
      <w:r w:rsidR="002114F9">
        <w:rPr>
          <w:rFonts w:ascii="Times New Roman" w:eastAsia="Times New Roman" w:hAnsi="Times New Roman" w:cs="Times New Roman"/>
          <w:color w:val="000000"/>
          <w:sz w:val="20"/>
          <w:szCs w:val="20"/>
          <w:shd w:val="clear" w:color="auto" w:fill="FFFFFF"/>
        </w:rPr>
        <w:t xml:space="preserve">. </w:t>
      </w:r>
      <w:r w:rsidRPr="00C02789">
        <w:rPr>
          <w:rFonts w:ascii="Times New Roman" w:eastAsia="Times New Roman" w:hAnsi="Times New Roman" w:cs="Times New Roman"/>
          <w:color w:val="000000" w:themeColor="text1"/>
          <w:sz w:val="20"/>
          <w:szCs w:val="20"/>
          <w:shd w:val="clear" w:color="auto" w:fill="FFFFFF"/>
        </w:rPr>
        <w:t>doi.org/10.1177/1468794104047238</w:t>
      </w:r>
      <w:r w:rsidR="00A8372F">
        <w:rPr>
          <w:rFonts w:ascii="Times New Roman" w:eastAsia="Times New Roman" w:hAnsi="Times New Roman" w:cs="Times New Roman"/>
          <w:color w:val="000000" w:themeColor="text1"/>
          <w:sz w:val="20"/>
          <w:szCs w:val="20"/>
          <w:shd w:val="clear" w:color="auto" w:fill="FFFFFF"/>
        </w:rPr>
        <w:t>.</w:t>
      </w:r>
    </w:p>
    <w:p w14:paraId="5393DDF3" w14:textId="77777777" w:rsidR="000D4DE3" w:rsidRPr="00C02789" w:rsidRDefault="000D4DE3" w:rsidP="00AE6491">
      <w:pPr>
        <w:ind w:left="720" w:hanging="720"/>
        <w:rPr>
          <w:rFonts w:ascii="Times New Roman" w:hAnsi="Times New Roman" w:cs="Times New Roman"/>
          <w:sz w:val="20"/>
          <w:szCs w:val="20"/>
        </w:rPr>
      </w:pPr>
    </w:p>
    <w:p w14:paraId="10649CAF" w14:textId="00DCB325" w:rsidR="00A3528C" w:rsidRPr="00C02789" w:rsidRDefault="00AE6491" w:rsidP="005B0429">
      <w:pPr>
        <w:ind w:left="720" w:hanging="720"/>
        <w:rPr>
          <w:rFonts w:ascii="Times New Roman" w:hAnsi="Times New Roman" w:cs="Times New Roman"/>
          <w:sz w:val="20"/>
          <w:szCs w:val="20"/>
        </w:rPr>
      </w:pPr>
      <w:r w:rsidRPr="00C02789">
        <w:rPr>
          <w:rFonts w:ascii="Times New Roman" w:hAnsi="Times New Roman" w:cs="Times New Roman"/>
          <w:sz w:val="20"/>
          <w:szCs w:val="20"/>
        </w:rPr>
        <w:t>Wheeler</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M</w:t>
      </w:r>
      <w:r w:rsidR="00AA065F">
        <w:rPr>
          <w:rFonts w:ascii="Times New Roman" w:hAnsi="Times New Roman" w:cs="Times New Roman"/>
          <w:sz w:val="20"/>
          <w:szCs w:val="20"/>
        </w:rPr>
        <w:t>.</w:t>
      </w:r>
      <w:r w:rsidR="002114F9">
        <w:rPr>
          <w:rFonts w:ascii="Times New Roman" w:hAnsi="Times New Roman" w:cs="Times New Roman"/>
          <w:sz w:val="20"/>
          <w:szCs w:val="20"/>
        </w:rPr>
        <w:t xml:space="preserve"> </w:t>
      </w:r>
      <w:r w:rsidR="00F33405" w:rsidRPr="00C02789">
        <w:rPr>
          <w:rFonts w:ascii="Times New Roman" w:hAnsi="Times New Roman" w:cs="Times New Roman"/>
          <w:sz w:val="20"/>
          <w:szCs w:val="20"/>
        </w:rPr>
        <w:t>(2011)</w:t>
      </w:r>
      <w:r w:rsidR="00F22385">
        <w:rPr>
          <w:rFonts w:ascii="Times New Roman" w:hAnsi="Times New Roman" w:cs="Times New Roman"/>
          <w:sz w:val="20"/>
          <w:szCs w:val="20"/>
        </w:rPr>
        <w:t>.</w:t>
      </w:r>
      <w:r w:rsidRPr="00C02789">
        <w:rPr>
          <w:rFonts w:ascii="Times New Roman" w:hAnsi="Times New Roman" w:cs="Times New Roman"/>
          <w:sz w:val="20"/>
          <w:szCs w:val="20"/>
        </w:rPr>
        <w:t xml:space="preserve"> Martin Heidegger. </w:t>
      </w:r>
      <w:r w:rsidRPr="006A3C10">
        <w:rPr>
          <w:rFonts w:ascii="Times New Roman" w:hAnsi="Times New Roman" w:cs="Times New Roman"/>
          <w:i/>
          <w:iCs/>
          <w:sz w:val="20"/>
          <w:szCs w:val="20"/>
        </w:rPr>
        <w:t>Stanford Encyclopedia of Philosophy</w:t>
      </w:r>
      <w:r w:rsidRPr="002114F9">
        <w:rPr>
          <w:rFonts w:ascii="Times New Roman" w:hAnsi="Times New Roman" w:cs="Times New Roman"/>
          <w:sz w:val="20"/>
          <w:szCs w:val="20"/>
        </w:rPr>
        <w:t>.</w:t>
      </w:r>
      <w:r w:rsidRPr="00C02789">
        <w:rPr>
          <w:rFonts w:ascii="Times New Roman" w:hAnsi="Times New Roman" w:cs="Times New Roman"/>
          <w:sz w:val="20"/>
          <w:szCs w:val="20"/>
        </w:rPr>
        <w:t xml:space="preserve"> https://plato.stanford.edu/entries/</w:t>
      </w:r>
      <w:r w:rsidR="002114F9">
        <w:rPr>
          <w:rFonts w:ascii="Times New Roman" w:hAnsi="Times New Roman" w:cs="Times New Roman"/>
          <w:sz w:val="20"/>
          <w:szCs w:val="20"/>
        </w:rPr>
        <w:t xml:space="preserve"> </w:t>
      </w:r>
      <w:proofErr w:type="spellStart"/>
      <w:r w:rsidRPr="00C02789">
        <w:rPr>
          <w:rFonts w:ascii="Times New Roman" w:hAnsi="Times New Roman" w:cs="Times New Roman"/>
          <w:sz w:val="20"/>
          <w:szCs w:val="20"/>
        </w:rPr>
        <w:t>heidegger</w:t>
      </w:r>
      <w:proofErr w:type="spellEnd"/>
      <w:r w:rsidRPr="00C02789">
        <w:rPr>
          <w:rFonts w:ascii="Times New Roman" w:hAnsi="Times New Roman" w:cs="Times New Roman"/>
          <w:sz w:val="20"/>
          <w:szCs w:val="20"/>
        </w:rPr>
        <w:t>/</w:t>
      </w:r>
      <w:r w:rsidR="002114F9">
        <w:rPr>
          <w:rFonts w:ascii="Times New Roman" w:hAnsi="Times New Roman" w:cs="Times New Roman"/>
          <w:sz w:val="20"/>
          <w:szCs w:val="20"/>
        </w:rPr>
        <w:t xml:space="preserve">. Accessed 14 </w:t>
      </w:r>
      <w:r w:rsidR="00A8372F">
        <w:rPr>
          <w:rFonts w:ascii="Times New Roman" w:hAnsi="Times New Roman" w:cs="Times New Roman"/>
          <w:sz w:val="20"/>
          <w:szCs w:val="20"/>
        </w:rPr>
        <w:t xml:space="preserve">September </w:t>
      </w:r>
      <w:r w:rsidR="002114F9">
        <w:rPr>
          <w:rFonts w:ascii="Times New Roman" w:hAnsi="Times New Roman" w:cs="Times New Roman"/>
          <w:sz w:val="20"/>
          <w:szCs w:val="20"/>
        </w:rPr>
        <w:t>2020</w:t>
      </w:r>
      <w:r w:rsidR="00A8372F">
        <w:rPr>
          <w:rFonts w:ascii="Times New Roman" w:hAnsi="Times New Roman" w:cs="Times New Roman"/>
          <w:sz w:val="20"/>
          <w:szCs w:val="20"/>
        </w:rPr>
        <w:t>.</w:t>
      </w:r>
      <w:r w:rsidR="002114F9">
        <w:rPr>
          <w:rFonts w:ascii="Times New Roman" w:hAnsi="Times New Roman" w:cs="Times New Roman"/>
          <w:sz w:val="20"/>
          <w:szCs w:val="20"/>
        </w:rPr>
        <w:t xml:space="preserve"> </w:t>
      </w:r>
    </w:p>
    <w:sectPr w:rsidR="00A3528C" w:rsidRPr="00C02789" w:rsidSect="00514292">
      <w:headerReference w:type="default" r:id="rId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F2F7A" w14:textId="77777777" w:rsidR="00932DFD" w:rsidRDefault="00932DFD" w:rsidP="00AE6491">
      <w:r>
        <w:separator/>
      </w:r>
    </w:p>
  </w:endnote>
  <w:endnote w:type="continuationSeparator" w:id="0">
    <w:p w14:paraId="591C04A5" w14:textId="77777777" w:rsidR="00932DFD" w:rsidRDefault="00932DFD" w:rsidP="00AE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C618" w14:textId="77777777" w:rsidR="00932DFD" w:rsidRDefault="00932DFD" w:rsidP="00AE6491">
      <w:r>
        <w:separator/>
      </w:r>
    </w:p>
  </w:footnote>
  <w:footnote w:type="continuationSeparator" w:id="0">
    <w:p w14:paraId="7E1E94A4" w14:textId="77777777" w:rsidR="00932DFD" w:rsidRDefault="00932DFD" w:rsidP="00AE6491">
      <w:r>
        <w:continuationSeparator/>
      </w:r>
    </w:p>
  </w:footnote>
  <w:footnote w:id="1">
    <w:p w14:paraId="12BA7D8F" w14:textId="4217E3DA" w:rsidR="005B0429" w:rsidRPr="00C02789" w:rsidRDefault="00905661" w:rsidP="00AE6491">
      <w:pPr>
        <w:pStyle w:val="FootnoteText"/>
        <w:rPr>
          <w:rFonts w:ascii="Times New Roman" w:hAnsi="Times New Roman" w:cs="Times New Roman"/>
        </w:rPr>
      </w:pPr>
      <w:r w:rsidRPr="00C02789">
        <w:rPr>
          <w:rFonts w:ascii="Times New Roman" w:hAnsi="Times New Roman" w:cs="Times New Roman"/>
        </w:rPr>
        <w:tab/>
      </w:r>
      <w:r w:rsidR="005B0429" w:rsidRPr="00C02789">
        <w:rPr>
          <w:rStyle w:val="FootnoteReference"/>
          <w:rFonts w:ascii="Times New Roman" w:hAnsi="Times New Roman" w:cs="Times New Roman"/>
        </w:rPr>
        <w:footnoteRef/>
      </w:r>
      <w:r w:rsidR="005B0429" w:rsidRPr="00C02789">
        <w:rPr>
          <w:rFonts w:ascii="Times New Roman" w:hAnsi="Times New Roman" w:cs="Times New Roman"/>
        </w:rPr>
        <w:t xml:space="preserve"> For those unaware, "King of Battle" is a nickname for field artillery (13-series) soldiers in the Army, referencing the game of chess to describe its importance on the battlefield. Consequently, the infantry (11-series) is referred to as the "Queen of Battle" for its power and mobility.</w:t>
      </w:r>
    </w:p>
  </w:footnote>
  <w:footnote w:id="2">
    <w:p w14:paraId="75CAECCC" w14:textId="6F780990" w:rsidR="005B0429" w:rsidRPr="00C02789" w:rsidRDefault="005B0429" w:rsidP="00AE6491">
      <w:pPr>
        <w:pStyle w:val="FootnoteText"/>
        <w:rPr>
          <w:rFonts w:ascii="Times New Roman" w:hAnsi="Times New Roman" w:cs="Times New Roman"/>
        </w:rPr>
      </w:pPr>
      <w:r w:rsidRPr="00C02789">
        <w:rPr>
          <w:rFonts w:ascii="Times New Roman" w:hAnsi="Times New Roman" w:cs="Times New Roman"/>
        </w:rPr>
        <w:tab/>
      </w:r>
      <w:r w:rsidRPr="00C02789">
        <w:rPr>
          <w:rStyle w:val="FootnoteReference"/>
          <w:rFonts w:ascii="Times New Roman" w:hAnsi="Times New Roman" w:cs="Times New Roman"/>
        </w:rPr>
        <w:footnoteRef/>
      </w:r>
      <w:r w:rsidRPr="00C02789">
        <w:rPr>
          <w:rFonts w:ascii="Times New Roman" w:hAnsi="Times New Roman" w:cs="Times New Roman"/>
        </w:rPr>
        <w:t xml:space="preserve"> Dasein literally translates to “there-being," and for Heidegger indicates the existential condition </w:t>
      </w:r>
      <w:r w:rsidR="000D6E8F" w:rsidRPr="00C02789">
        <w:rPr>
          <w:rFonts w:ascii="Times New Roman" w:hAnsi="Times New Roman" w:cs="Times New Roman"/>
        </w:rPr>
        <w:t>(</w:t>
      </w:r>
      <w:r w:rsidRPr="00C02789">
        <w:rPr>
          <w:rFonts w:ascii="Times New Roman" w:hAnsi="Times New Roman" w:cs="Times New Roman"/>
          <w:i/>
          <w:iCs/>
        </w:rPr>
        <w:t>eksistenz</w:t>
      </w:r>
      <w:r w:rsidRPr="00C02789">
        <w:rPr>
          <w:rFonts w:ascii="Times New Roman" w:hAnsi="Times New Roman" w:cs="Times New Roman"/>
        </w:rPr>
        <w:t xml:space="preserve"> or </w:t>
      </w:r>
      <w:r w:rsidRPr="00C02789">
        <w:rPr>
          <w:rFonts w:ascii="Times New Roman" w:hAnsi="Times New Roman" w:cs="Times New Roman"/>
          <w:i/>
          <w:iCs/>
        </w:rPr>
        <w:t>eksistence</w:t>
      </w:r>
      <w:r w:rsidRPr="00C02789">
        <w:rPr>
          <w:rFonts w:ascii="Times New Roman" w:hAnsi="Times New Roman" w:cs="Times New Roman"/>
        </w:rPr>
        <w:t xml:space="preserve"> depending on the text</w:t>
      </w:r>
      <w:r w:rsidR="000D6E8F" w:rsidRPr="00C02789">
        <w:rPr>
          <w:rFonts w:ascii="Times New Roman" w:hAnsi="Times New Roman" w:cs="Times New Roman"/>
        </w:rPr>
        <w:t>)</w:t>
      </w:r>
      <w:r w:rsidRPr="00C02789">
        <w:rPr>
          <w:rFonts w:ascii="Times New Roman" w:hAnsi="Times New Roman" w:cs="Times New Roman"/>
        </w:rPr>
        <w:t xml:space="preserve"> of a being for whom Being is a concern i.e. human Being. While there is hardly time to fully expound upon the intricacies of this term at this time, for this particular article it should be understood that when Dasein is referred to it is to be taken as a qualitative descriptor for a human being. For future reference regarding the contents of this </w:t>
      </w:r>
      <w:r w:rsidR="008357B1">
        <w:rPr>
          <w:rFonts w:ascii="Times New Roman" w:hAnsi="Times New Roman" w:cs="Times New Roman"/>
        </w:rPr>
        <w:t>article</w:t>
      </w:r>
      <w:r w:rsidRPr="00C02789">
        <w:rPr>
          <w:rFonts w:ascii="Times New Roman" w:hAnsi="Times New Roman" w:cs="Times New Roman"/>
        </w:rPr>
        <w:t xml:space="preserve">, Heidegger </w:t>
      </w:r>
      <w:r w:rsidR="00033B78">
        <w:rPr>
          <w:rFonts w:ascii="Times New Roman" w:hAnsi="Times New Roman" w:cs="Times New Roman"/>
        </w:rPr>
        <w:t>(2008a</w:t>
      </w:r>
      <w:r w:rsidR="00244E60">
        <w:rPr>
          <w:rFonts w:ascii="Times New Roman" w:hAnsi="Times New Roman" w:cs="Times New Roman"/>
        </w:rPr>
        <w:t>: 247</w:t>
      </w:r>
      <w:r w:rsidR="00033B78">
        <w:rPr>
          <w:rFonts w:ascii="Times New Roman" w:hAnsi="Times New Roman" w:cs="Times New Roman"/>
        </w:rPr>
        <w:t xml:space="preserve">) </w:t>
      </w:r>
      <w:r w:rsidRPr="00C02789">
        <w:rPr>
          <w:rFonts w:ascii="Times New Roman" w:hAnsi="Times New Roman" w:cs="Times New Roman"/>
        </w:rPr>
        <w:t>specifically refers to eksistenz as the "standing in the clearing of Being" that allows the manifest world to occur as such to an individual human in the first place.</w:t>
      </w:r>
      <w:r w:rsidR="00905661" w:rsidRPr="00C02789">
        <w:rPr>
          <w:rFonts w:ascii="Times New Roman" w:hAnsi="Times New Roman" w:cs="Times New Roman"/>
        </w:rPr>
        <w:br/>
      </w:r>
    </w:p>
  </w:footnote>
  <w:footnote w:id="3">
    <w:p w14:paraId="4E59B093" w14:textId="56BC3494" w:rsidR="005B0429" w:rsidRPr="00EE608D" w:rsidRDefault="005B0429" w:rsidP="00AE6491">
      <w:pPr>
        <w:pStyle w:val="FootnoteText"/>
        <w:rPr>
          <w:rFonts w:ascii="Arial" w:hAnsi="Arial" w:cs="Arial"/>
          <w:sz w:val="22"/>
          <w:szCs w:val="22"/>
        </w:rPr>
      </w:pPr>
      <w:r w:rsidRPr="00C02789">
        <w:rPr>
          <w:rFonts w:ascii="Times New Roman" w:hAnsi="Times New Roman" w:cs="Times New Roman"/>
        </w:rPr>
        <w:tab/>
      </w:r>
      <w:r w:rsidRPr="00C02789">
        <w:rPr>
          <w:rStyle w:val="FootnoteReference"/>
          <w:rFonts w:ascii="Times New Roman" w:hAnsi="Times New Roman" w:cs="Times New Roman"/>
        </w:rPr>
        <w:footnoteRef/>
      </w:r>
      <w:r w:rsidRPr="00C02789">
        <w:rPr>
          <w:rFonts w:ascii="Times New Roman" w:hAnsi="Times New Roman" w:cs="Times New Roman"/>
        </w:rPr>
        <w:t xml:space="preserve"> It should be noted that in order to proceed in some reasonable fashion it was necessary for me to summarize Heidegger's much longer, and disparate discussions about matters of everydayness. For a more complete exploration of the matter it would do one well to peruse Part One of </w:t>
      </w:r>
      <w:r w:rsidRPr="00C02789">
        <w:rPr>
          <w:rFonts w:ascii="Times New Roman" w:hAnsi="Times New Roman" w:cs="Times New Roman"/>
          <w:i/>
          <w:iCs/>
        </w:rPr>
        <w:t xml:space="preserve">Being and Time </w:t>
      </w:r>
      <w:r w:rsidRPr="00C02789">
        <w:rPr>
          <w:rFonts w:ascii="Times New Roman" w:hAnsi="Times New Roman" w:cs="Times New Roman"/>
        </w:rPr>
        <w:t>(2008b).</w:t>
      </w:r>
    </w:p>
  </w:footnote>
  <w:footnote w:id="4">
    <w:p w14:paraId="6FE7FC6C" w14:textId="40491444" w:rsidR="0094464D" w:rsidRPr="0094464D" w:rsidRDefault="0094464D">
      <w:pPr>
        <w:pStyle w:val="FootnoteText"/>
        <w:rPr>
          <w:rFonts w:ascii="Times New Roman" w:hAnsi="Times New Roman" w:cs="Times New Roman"/>
        </w:rPr>
      </w:pPr>
      <w:r>
        <w:rPr>
          <w:rFonts w:ascii="Times New Roman" w:hAnsi="Times New Roman" w:cs="Times New Roman"/>
        </w:rPr>
        <w:tab/>
      </w:r>
      <w:r w:rsidRPr="0094464D">
        <w:rPr>
          <w:rStyle w:val="FootnoteReference"/>
          <w:rFonts w:ascii="Times New Roman" w:hAnsi="Times New Roman" w:cs="Times New Roman"/>
        </w:rPr>
        <w:footnoteRef/>
      </w:r>
      <w:r w:rsidRPr="0094464D">
        <w:rPr>
          <w:rFonts w:ascii="Times New Roman" w:hAnsi="Times New Roman" w:cs="Times New Roman"/>
        </w:rPr>
        <w:t xml:space="preserve"> </w:t>
      </w:r>
      <w:r>
        <w:rPr>
          <w:rFonts w:ascii="Times New Roman" w:hAnsi="Times New Roman" w:cs="Times New Roman"/>
        </w:rPr>
        <w:t>Here it would be useful to acknowledge the imperfect nature of this mode of thought, imperfect in the sense that while the everydayness of Dasein is described by Heidegger as an essentially indifferent mode of being, the everydayness of everyday manifestations of trauma is the indifferent comportment and attitude taken toward the traumatic response both by the individual experiencing the event and others (if any) who are made privy to it.</w:t>
      </w:r>
      <w:r>
        <w:rPr>
          <w:rFonts w:ascii="Times New Roman" w:hAnsi="Times New Roman" w:cs="Times New Roman"/>
        </w:rPr>
        <w:br/>
      </w:r>
    </w:p>
  </w:footnote>
  <w:footnote w:id="5">
    <w:p w14:paraId="17D69C5D" w14:textId="7929452B" w:rsidR="00A97B7D" w:rsidRPr="00A97B7D" w:rsidRDefault="0094464D">
      <w:pPr>
        <w:pStyle w:val="FootnoteText"/>
        <w:rPr>
          <w:rFonts w:ascii="Times New Roman" w:hAnsi="Times New Roman" w:cs="Times New Roman"/>
        </w:rPr>
      </w:pPr>
      <w:r>
        <w:rPr>
          <w:rFonts w:ascii="Times New Roman" w:hAnsi="Times New Roman" w:cs="Times New Roman"/>
        </w:rPr>
        <w:tab/>
      </w:r>
      <w:r w:rsidR="00A97B7D" w:rsidRPr="00A97B7D">
        <w:rPr>
          <w:rStyle w:val="FootnoteReference"/>
          <w:rFonts w:ascii="Times New Roman" w:hAnsi="Times New Roman" w:cs="Times New Roman"/>
        </w:rPr>
        <w:footnoteRef/>
      </w:r>
      <w:r w:rsidR="00A97B7D" w:rsidRPr="00A97B7D">
        <w:rPr>
          <w:rFonts w:ascii="Times New Roman" w:hAnsi="Times New Roman" w:cs="Times New Roman"/>
        </w:rPr>
        <w:t xml:space="preserve"> </w:t>
      </w:r>
      <w:r w:rsidR="00A97B7D">
        <w:rPr>
          <w:rFonts w:ascii="Times New Roman" w:hAnsi="Times New Roman" w:cs="Times New Roman"/>
        </w:rPr>
        <w:t>While there are arguments to be made that trauma is, to a</w:t>
      </w:r>
      <w:r w:rsidR="00893660">
        <w:rPr>
          <w:rFonts w:ascii="Times New Roman" w:hAnsi="Times New Roman" w:cs="Times New Roman"/>
        </w:rPr>
        <w:t xml:space="preserve"> certain</w:t>
      </w:r>
      <w:r w:rsidR="00A97B7D">
        <w:rPr>
          <w:rFonts w:ascii="Times New Roman" w:hAnsi="Times New Roman" w:cs="Times New Roman"/>
        </w:rPr>
        <w:t xml:space="preserve"> extent, a universal human experience</w:t>
      </w:r>
      <w:r w:rsidR="00893660">
        <w:rPr>
          <w:rFonts w:ascii="Times New Roman" w:hAnsi="Times New Roman" w:cs="Times New Roman"/>
        </w:rPr>
        <w:t xml:space="preserve"> (</w:t>
      </w:r>
      <w:proofErr w:type="gramStart"/>
      <w:r w:rsidR="00893660">
        <w:rPr>
          <w:rFonts w:ascii="Times New Roman" w:hAnsi="Times New Roman" w:cs="Times New Roman"/>
        </w:rPr>
        <w:t>e.g.</w:t>
      </w:r>
      <w:proofErr w:type="gramEnd"/>
      <w:r w:rsidR="00893660">
        <w:rPr>
          <w:rFonts w:ascii="Times New Roman" w:hAnsi="Times New Roman" w:cs="Times New Roman"/>
        </w:rPr>
        <w:t xml:space="preserve"> the trauma caused by the knowledge of one's finitude)</w:t>
      </w:r>
      <w:r w:rsidR="00A97B7D">
        <w:rPr>
          <w:rFonts w:ascii="Times New Roman" w:hAnsi="Times New Roman" w:cs="Times New Roman"/>
        </w:rPr>
        <w:t>, it would not be unreasonable to suggest that particular instances of trauma are as unique as the individuals they pertain to</w:t>
      </w:r>
      <w:r w:rsidR="00893660">
        <w:rPr>
          <w:rFonts w:ascii="Times New Roman" w:hAnsi="Times New Roman" w:cs="Times New Roman"/>
        </w:rPr>
        <w:t>—they are part of the "mineness" [</w:t>
      </w:r>
      <w:r w:rsidR="00893660" w:rsidRPr="00A46D1F">
        <w:rPr>
          <w:rFonts w:ascii="Times New Roman" w:hAnsi="Times New Roman" w:cs="Times New Roman"/>
          <w:i/>
          <w:iCs/>
        </w:rPr>
        <w:t>jemeinigkeit</w:t>
      </w:r>
      <w:r w:rsidR="00893660">
        <w:rPr>
          <w:rFonts w:ascii="Times New Roman" w:hAnsi="Times New Roman" w:cs="Times New Roman"/>
        </w:rPr>
        <w:t xml:space="preserve">] of an individual's existence </w:t>
      </w:r>
      <w:r w:rsidR="00B27FE1">
        <w:rPr>
          <w:rFonts w:ascii="Times New Roman" w:hAnsi="Times New Roman" w:cs="Times New Roman"/>
        </w:rPr>
        <w:t xml:space="preserve">and therefore require special attention in order to be made salient to external observers </w:t>
      </w:r>
      <w:r w:rsidR="00893660">
        <w:rPr>
          <w:rFonts w:ascii="Times New Roman" w:hAnsi="Times New Roman" w:cs="Times New Roman"/>
        </w:rPr>
        <w:t>(Heidegger 2008: 68/ H. 42).</w:t>
      </w:r>
      <w:r w:rsidR="00A97B7D">
        <w:rPr>
          <w:rFonts w:ascii="Times New Roman" w:hAnsi="Times New Roman" w:cs="Times New Roman"/>
        </w:rPr>
        <w:t xml:space="preserve"> As such, the us</w:t>
      </w:r>
      <w:r w:rsidR="00893660">
        <w:rPr>
          <w:rFonts w:ascii="Times New Roman" w:hAnsi="Times New Roman" w:cs="Times New Roman"/>
        </w:rPr>
        <w:t>e</w:t>
      </w:r>
      <w:r w:rsidR="00A97B7D">
        <w:rPr>
          <w:rFonts w:ascii="Times New Roman" w:hAnsi="Times New Roman" w:cs="Times New Roman"/>
        </w:rPr>
        <w:t xml:space="preserve"> of the second</w:t>
      </w:r>
      <w:r w:rsidR="00893660">
        <w:rPr>
          <w:rFonts w:ascii="Times New Roman" w:hAnsi="Times New Roman" w:cs="Times New Roman"/>
        </w:rPr>
        <w:t>-</w:t>
      </w:r>
      <w:r w:rsidR="00A97B7D">
        <w:rPr>
          <w:rFonts w:ascii="Times New Roman" w:hAnsi="Times New Roman" w:cs="Times New Roman"/>
        </w:rPr>
        <w:t xml:space="preserve">person </w:t>
      </w:r>
      <w:r w:rsidR="00893660">
        <w:rPr>
          <w:rFonts w:ascii="Times New Roman" w:hAnsi="Times New Roman" w:cs="Times New Roman"/>
        </w:rPr>
        <w:t>narrative</w:t>
      </w:r>
      <w:r w:rsidR="00A97B7D">
        <w:rPr>
          <w:rFonts w:ascii="Times New Roman" w:hAnsi="Times New Roman" w:cs="Times New Roman"/>
        </w:rPr>
        <w:t xml:space="preserve"> in th</w:t>
      </w:r>
      <w:r w:rsidR="00893660">
        <w:rPr>
          <w:rFonts w:ascii="Times New Roman" w:hAnsi="Times New Roman" w:cs="Times New Roman"/>
        </w:rPr>
        <w:t>is</w:t>
      </w:r>
      <w:r w:rsidR="00A97B7D">
        <w:rPr>
          <w:rFonts w:ascii="Times New Roman" w:hAnsi="Times New Roman" w:cs="Times New Roman"/>
        </w:rPr>
        <w:t xml:space="preserve"> article was a deliberate action meant to situate readers in my </w:t>
      </w:r>
      <w:r w:rsidR="00893660">
        <w:rPr>
          <w:rFonts w:ascii="Times New Roman" w:hAnsi="Times New Roman" w:cs="Times New Roman"/>
        </w:rPr>
        <w:t xml:space="preserve">lived </w:t>
      </w:r>
      <w:r w:rsidR="00A97B7D">
        <w:rPr>
          <w:rFonts w:ascii="Times New Roman" w:hAnsi="Times New Roman" w:cs="Times New Roman"/>
        </w:rPr>
        <w:t>experiences</w:t>
      </w:r>
      <w:r w:rsidR="00893660">
        <w:rPr>
          <w:rFonts w:ascii="Times New Roman" w:hAnsi="Times New Roman" w:cs="Times New Roman"/>
        </w:rPr>
        <w:t xml:space="preserve"> as completely as possible with the hopes that they might be able to make themselves "present" in those moments to a greater or lesser extent.</w:t>
      </w:r>
    </w:p>
  </w:footnote>
  <w:footnote w:id="6">
    <w:p w14:paraId="084D5329" w14:textId="4E9B57FC" w:rsidR="005B0429" w:rsidRPr="00C02789" w:rsidRDefault="005B0429" w:rsidP="00AE6491">
      <w:pPr>
        <w:pStyle w:val="FootnoteText"/>
        <w:rPr>
          <w:rFonts w:ascii="Times New Roman" w:hAnsi="Times New Roman" w:cs="Times New Roman"/>
        </w:rPr>
      </w:pPr>
      <w:r w:rsidRPr="00C02789">
        <w:rPr>
          <w:rFonts w:ascii="Times New Roman" w:hAnsi="Times New Roman" w:cs="Times New Roman"/>
        </w:rPr>
        <w:tab/>
      </w:r>
      <w:r w:rsidRPr="00C02789">
        <w:rPr>
          <w:rStyle w:val="FootnoteReference"/>
          <w:rFonts w:ascii="Times New Roman" w:hAnsi="Times New Roman" w:cs="Times New Roman"/>
        </w:rPr>
        <w:footnoteRef/>
      </w:r>
      <w:r w:rsidRPr="00C02789">
        <w:rPr>
          <w:rFonts w:ascii="Times New Roman" w:hAnsi="Times New Roman" w:cs="Times New Roman"/>
        </w:rPr>
        <w:t xml:space="preserve"> Anybody who has spent any amount of time in a combat unit will understand this sentiment.</w:t>
      </w:r>
      <w:r w:rsidR="0094464D">
        <w:rPr>
          <w:rFonts w:ascii="Times New Roman" w:hAnsi="Times New Roman" w:cs="Times New Roman"/>
        </w:rPr>
        <w:br/>
      </w:r>
    </w:p>
  </w:footnote>
  <w:footnote w:id="7">
    <w:p w14:paraId="310EF84D" w14:textId="6CBD127C" w:rsidR="005B0429" w:rsidRPr="00C02789" w:rsidRDefault="005B0429" w:rsidP="00F33405">
      <w:pPr>
        <w:rPr>
          <w:rFonts w:ascii="Arial" w:hAnsi="Arial" w:cs="Arial"/>
          <w:sz w:val="20"/>
          <w:szCs w:val="20"/>
        </w:rPr>
      </w:pPr>
      <w:r w:rsidRPr="00C02789">
        <w:rPr>
          <w:rFonts w:ascii="Arial" w:hAnsi="Arial" w:cs="Arial"/>
          <w:sz w:val="20"/>
          <w:szCs w:val="20"/>
        </w:rPr>
        <w:tab/>
      </w:r>
      <w:r w:rsidRPr="00C02789">
        <w:rPr>
          <w:rStyle w:val="FootnoteReference"/>
          <w:rFonts w:ascii="Times New Roman" w:hAnsi="Times New Roman" w:cs="Times New Roman"/>
          <w:sz w:val="20"/>
          <w:szCs w:val="20"/>
        </w:rPr>
        <w:footnoteRef/>
      </w:r>
      <w:r w:rsidRPr="00C02789">
        <w:rPr>
          <w:rFonts w:ascii="Times New Roman" w:hAnsi="Times New Roman" w:cs="Times New Roman"/>
          <w:sz w:val="20"/>
          <w:szCs w:val="20"/>
        </w:rPr>
        <w:t xml:space="preserve"> This story is in no way hyperbolic. Unfortunately, I cannot think of a better way to describe the circumstance than as I have done here, although it is my intent to continue revisiting this issue throughout the length of my career. That said, the first time this kind of situation presented itself to me, I panicked, as one might expect, and began researching the phenomenon. As best as I can tell there are three psychocognitive possibilities as to why this would occur: the first is prosopagnosia, otherwise known as "face blindness," although this seems unlikely since it is commonly linked with physiological damage of the brain (Mayer </w:t>
      </w:r>
      <w:r w:rsidR="00033B78">
        <w:rPr>
          <w:rFonts w:ascii="Times New Roman" w:hAnsi="Times New Roman" w:cs="Times New Roman"/>
          <w:sz w:val="20"/>
          <w:szCs w:val="20"/>
        </w:rPr>
        <w:t>and</w:t>
      </w:r>
      <w:r w:rsidRPr="00C02789">
        <w:rPr>
          <w:rFonts w:ascii="Times New Roman" w:hAnsi="Times New Roman" w:cs="Times New Roman"/>
          <w:sz w:val="20"/>
          <w:szCs w:val="20"/>
        </w:rPr>
        <w:t xml:space="preserve"> Rossion 2007). The second, and a more plausible explanation would be a misidentification disorder such as Capgras Syndrome, although that typically manifests in schizophrenics (Patchitt </w:t>
      </w:r>
      <w:r w:rsidR="00033B78">
        <w:rPr>
          <w:rFonts w:ascii="Times New Roman" w:hAnsi="Times New Roman" w:cs="Times New Roman"/>
          <w:sz w:val="20"/>
          <w:szCs w:val="20"/>
        </w:rPr>
        <w:t>and</w:t>
      </w:r>
      <w:r w:rsidRPr="00C02789">
        <w:rPr>
          <w:rFonts w:ascii="Times New Roman" w:hAnsi="Times New Roman" w:cs="Times New Roman"/>
          <w:sz w:val="20"/>
          <w:szCs w:val="20"/>
        </w:rPr>
        <w:t xml:space="preserve"> Shergill 2019). The last, and most likely cause, as best as I can tell, would be a dissociative disorder such as "derealization" as described by the National Alliance on Mental Illness, which typically occur in relation to a traumatic event such as those experienced during military service (National Alliance on Mental Illness 2020).</w:t>
      </w:r>
    </w:p>
  </w:footnote>
  <w:footnote w:id="8">
    <w:p w14:paraId="0B22E549" w14:textId="77777777" w:rsidR="005B0429" w:rsidRPr="00C02789" w:rsidRDefault="005B0429" w:rsidP="00AE6491">
      <w:pPr>
        <w:pStyle w:val="FootnoteText"/>
        <w:rPr>
          <w:rFonts w:ascii="Times New Roman" w:hAnsi="Times New Roman" w:cs="Times New Roman"/>
        </w:rPr>
      </w:pPr>
      <w:r w:rsidRPr="00C02789">
        <w:rPr>
          <w:rFonts w:ascii="Times New Roman" w:hAnsi="Times New Roman" w:cs="Times New Roman"/>
        </w:rPr>
        <w:tab/>
      </w:r>
      <w:r w:rsidRPr="00C02789">
        <w:rPr>
          <w:rStyle w:val="FootnoteReference"/>
          <w:rFonts w:ascii="Times New Roman" w:hAnsi="Times New Roman" w:cs="Times New Roman"/>
        </w:rPr>
        <w:footnoteRef/>
      </w:r>
      <w:r w:rsidRPr="00C02789">
        <w:rPr>
          <w:rFonts w:ascii="Times New Roman" w:hAnsi="Times New Roman" w:cs="Times New Roman"/>
        </w:rPr>
        <w:t xml:space="preserve"> This might seem highly specific for what is basically a vivid recollection of a memory. With that in mind, it should be noted that these occurrences happened most frequently moving away from civic centers such as Kabul because places such as those are where such overpasses tended to 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89888686"/>
      <w:docPartObj>
        <w:docPartGallery w:val="Page Numbers (Top of Page)"/>
        <w:docPartUnique/>
      </w:docPartObj>
    </w:sdtPr>
    <w:sdtEndPr>
      <w:rPr>
        <w:rStyle w:val="PageNumber"/>
      </w:rPr>
    </w:sdtEndPr>
    <w:sdtContent>
      <w:p w14:paraId="09198DF1" w14:textId="77777777" w:rsidR="00905661" w:rsidRPr="00905661" w:rsidRDefault="00905661" w:rsidP="00046637">
        <w:pPr>
          <w:pStyle w:val="Header"/>
          <w:framePr w:wrap="none" w:vAnchor="text" w:hAnchor="margin" w:xAlign="right" w:y="1"/>
          <w:rPr>
            <w:rStyle w:val="PageNumber"/>
            <w:rFonts w:ascii="Times New Roman" w:hAnsi="Times New Roman" w:cs="Times New Roman"/>
          </w:rPr>
        </w:pPr>
        <w:r w:rsidRPr="00C02789">
          <w:rPr>
            <w:rStyle w:val="PageNumber"/>
            <w:rFonts w:ascii="Times New Roman" w:hAnsi="Times New Roman" w:cs="Times New Roman"/>
            <w:sz w:val="20"/>
            <w:szCs w:val="20"/>
          </w:rPr>
          <w:fldChar w:fldCharType="begin"/>
        </w:r>
        <w:r w:rsidRPr="00C02789">
          <w:rPr>
            <w:rStyle w:val="PageNumber"/>
            <w:rFonts w:ascii="Times New Roman" w:hAnsi="Times New Roman" w:cs="Times New Roman"/>
            <w:sz w:val="20"/>
            <w:szCs w:val="20"/>
          </w:rPr>
          <w:instrText xml:space="preserve"> PAGE </w:instrText>
        </w:r>
        <w:r w:rsidRPr="00C02789">
          <w:rPr>
            <w:rStyle w:val="PageNumber"/>
            <w:rFonts w:ascii="Times New Roman" w:hAnsi="Times New Roman" w:cs="Times New Roman"/>
            <w:sz w:val="20"/>
            <w:szCs w:val="20"/>
          </w:rPr>
          <w:fldChar w:fldCharType="separate"/>
        </w:r>
        <w:r w:rsidRPr="00C02789">
          <w:rPr>
            <w:rStyle w:val="PageNumber"/>
            <w:rFonts w:ascii="Times New Roman" w:hAnsi="Times New Roman" w:cs="Times New Roman"/>
            <w:noProof/>
            <w:sz w:val="20"/>
            <w:szCs w:val="20"/>
          </w:rPr>
          <w:t>1</w:t>
        </w:r>
        <w:r w:rsidRPr="00C02789">
          <w:rPr>
            <w:rStyle w:val="PageNumber"/>
            <w:rFonts w:ascii="Times New Roman" w:hAnsi="Times New Roman" w:cs="Times New Roman"/>
            <w:sz w:val="20"/>
            <w:szCs w:val="20"/>
          </w:rPr>
          <w:fldChar w:fldCharType="end"/>
        </w:r>
      </w:p>
    </w:sdtContent>
  </w:sdt>
  <w:p w14:paraId="34671A70" w14:textId="726E03E4" w:rsidR="00905661" w:rsidRPr="00C02789" w:rsidRDefault="00905661" w:rsidP="00735969">
    <w:pPr>
      <w:pStyle w:val="Header"/>
      <w:ind w:right="360"/>
      <w:rPr>
        <w:rFonts w:ascii="Times New Roman" w:hAnsi="Times New Roman" w:cs="Times New Roman"/>
        <w:sz w:val="20"/>
        <w:szCs w:val="20"/>
      </w:rPr>
    </w:pPr>
    <w:r w:rsidRPr="00C02789">
      <w:rPr>
        <w:rFonts w:ascii="Times New Roman" w:hAnsi="Times New Roman" w:cs="Times New Roman"/>
        <w:sz w:val="20"/>
        <w:szCs w:val="20"/>
      </w:rPr>
      <w:t>ON THE EVERYDAYNESS OF TRAUMA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4B"/>
    <w:rsid w:val="00002915"/>
    <w:rsid w:val="00033B78"/>
    <w:rsid w:val="000420BB"/>
    <w:rsid w:val="000450AC"/>
    <w:rsid w:val="000C27B3"/>
    <w:rsid w:val="000D4DE3"/>
    <w:rsid w:val="000D6E8F"/>
    <w:rsid w:val="000E31DE"/>
    <w:rsid w:val="001344A9"/>
    <w:rsid w:val="00145A96"/>
    <w:rsid w:val="001B082F"/>
    <w:rsid w:val="001F321F"/>
    <w:rsid w:val="001F52AD"/>
    <w:rsid w:val="00201548"/>
    <w:rsid w:val="002114F9"/>
    <w:rsid w:val="00216BE9"/>
    <w:rsid w:val="00222973"/>
    <w:rsid w:val="00244E60"/>
    <w:rsid w:val="00285577"/>
    <w:rsid w:val="002A3ECA"/>
    <w:rsid w:val="002F7ECB"/>
    <w:rsid w:val="0039598E"/>
    <w:rsid w:val="003A7430"/>
    <w:rsid w:val="003C1F3B"/>
    <w:rsid w:val="0040240F"/>
    <w:rsid w:val="004153EC"/>
    <w:rsid w:val="0041682B"/>
    <w:rsid w:val="004438EC"/>
    <w:rsid w:val="004D3E92"/>
    <w:rsid w:val="004E00BD"/>
    <w:rsid w:val="00514292"/>
    <w:rsid w:val="00556DD7"/>
    <w:rsid w:val="0057041B"/>
    <w:rsid w:val="005B0127"/>
    <w:rsid w:val="005B0429"/>
    <w:rsid w:val="00621C5F"/>
    <w:rsid w:val="00634AE1"/>
    <w:rsid w:val="006677D8"/>
    <w:rsid w:val="0069145C"/>
    <w:rsid w:val="006979F9"/>
    <w:rsid w:val="006A3C10"/>
    <w:rsid w:val="006F5859"/>
    <w:rsid w:val="0078168E"/>
    <w:rsid w:val="00783642"/>
    <w:rsid w:val="007F0F67"/>
    <w:rsid w:val="00815806"/>
    <w:rsid w:val="00820448"/>
    <w:rsid w:val="00830994"/>
    <w:rsid w:val="008357B1"/>
    <w:rsid w:val="00860FDC"/>
    <w:rsid w:val="00875521"/>
    <w:rsid w:val="008902BA"/>
    <w:rsid w:val="00893660"/>
    <w:rsid w:val="008B2618"/>
    <w:rsid w:val="008E4392"/>
    <w:rsid w:val="008F52E8"/>
    <w:rsid w:val="008F6857"/>
    <w:rsid w:val="009032C7"/>
    <w:rsid w:val="00905661"/>
    <w:rsid w:val="0092352F"/>
    <w:rsid w:val="00932DFD"/>
    <w:rsid w:val="00942DCC"/>
    <w:rsid w:val="0094464D"/>
    <w:rsid w:val="00953A8E"/>
    <w:rsid w:val="00987BAB"/>
    <w:rsid w:val="009C3E48"/>
    <w:rsid w:val="009D3868"/>
    <w:rsid w:val="009D63A2"/>
    <w:rsid w:val="009D6A6A"/>
    <w:rsid w:val="009D6DFC"/>
    <w:rsid w:val="00A04A46"/>
    <w:rsid w:val="00A11936"/>
    <w:rsid w:val="00A23053"/>
    <w:rsid w:val="00A46D1F"/>
    <w:rsid w:val="00A7485B"/>
    <w:rsid w:val="00A8372F"/>
    <w:rsid w:val="00A97B7D"/>
    <w:rsid w:val="00AA065F"/>
    <w:rsid w:val="00AD6BF4"/>
    <w:rsid w:val="00AE14A2"/>
    <w:rsid w:val="00AE6491"/>
    <w:rsid w:val="00B27FE1"/>
    <w:rsid w:val="00B37997"/>
    <w:rsid w:val="00B853F5"/>
    <w:rsid w:val="00BA31C2"/>
    <w:rsid w:val="00BA7CFB"/>
    <w:rsid w:val="00C02789"/>
    <w:rsid w:val="00C04681"/>
    <w:rsid w:val="00C04B5E"/>
    <w:rsid w:val="00C6786E"/>
    <w:rsid w:val="00C84405"/>
    <w:rsid w:val="00C9204A"/>
    <w:rsid w:val="00CC0065"/>
    <w:rsid w:val="00CD5446"/>
    <w:rsid w:val="00D24FDF"/>
    <w:rsid w:val="00D37C45"/>
    <w:rsid w:val="00D660E8"/>
    <w:rsid w:val="00D72F4C"/>
    <w:rsid w:val="00DC1BDD"/>
    <w:rsid w:val="00E123B2"/>
    <w:rsid w:val="00E13DD3"/>
    <w:rsid w:val="00E25F58"/>
    <w:rsid w:val="00E268AE"/>
    <w:rsid w:val="00E33800"/>
    <w:rsid w:val="00E52A13"/>
    <w:rsid w:val="00EA5B4B"/>
    <w:rsid w:val="00EE08BB"/>
    <w:rsid w:val="00EE608D"/>
    <w:rsid w:val="00F17628"/>
    <w:rsid w:val="00F22385"/>
    <w:rsid w:val="00F33405"/>
    <w:rsid w:val="00F76808"/>
    <w:rsid w:val="00FB2D0A"/>
    <w:rsid w:val="00FB3DFA"/>
    <w:rsid w:val="00FC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57EB2"/>
  <w15:chartTrackingRefBased/>
  <w15:docId w15:val="{A8DDD308-FA54-9545-AA96-1C740071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491"/>
    <w:pPr>
      <w:tabs>
        <w:tab w:val="center" w:pos="4680"/>
        <w:tab w:val="right" w:pos="9360"/>
      </w:tabs>
    </w:pPr>
  </w:style>
  <w:style w:type="character" w:customStyle="1" w:styleId="HeaderChar">
    <w:name w:val="Header Char"/>
    <w:basedOn w:val="DefaultParagraphFont"/>
    <w:link w:val="Header"/>
    <w:uiPriority w:val="99"/>
    <w:rsid w:val="00AE6491"/>
  </w:style>
  <w:style w:type="character" w:styleId="PageNumber">
    <w:name w:val="page number"/>
    <w:basedOn w:val="DefaultParagraphFont"/>
    <w:uiPriority w:val="99"/>
    <w:semiHidden/>
    <w:unhideWhenUsed/>
    <w:rsid w:val="00AE6491"/>
  </w:style>
  <w:style w:type="paragraph" w:styleId="FootnoteText">
    <w:name w:val="footnote text"/>
    <w:basedOn w:val="Normal"/>
    <w:link w:val="FootnoteTextChar"/>
    <w:uiPriority w:val="99"/>
    <w:unhideWhenUsed/>
    <w:rsid w:val="00AE6491"/>
    <w:rPr>
      <w:sz w:val="20"/>
      <w:szCs w:val="20"/>
    </w:rPr>
  </w:style>
  <w:style w:type="character" w:customStyle="1" w:styleId="FootnoteTextChar">
    <w:name w:val="Footnote Text Char"/>
    <w:basedOn w:val="DefaultParagraphFont"/>
    <w:link w:val="FootnoteText"/>
    <w:uiPriority w:val="99"/>
    <w:rsid w:val="00AE6491"/>
    <w:rPr>
      <w:sz w:val="20"/>
      <w:szCs w:val="20"/>
    </w:rPr>
  </w:style>
  <w:style w:type="character" w:styleId="FootnoteReference">
    <w:name w:val="footnote reference"/>
    <w:basedOn w:val="DefaultParagraphFont"/>
    <w:uiPriority w:val="99"/>
    <w:semiHidden/>
    <w:unhideWhenUsed/>
    <w:rsid w:val="00AE6491"/>
    <w:rPr>
      <w:vertAlign w:val="superscript"/>
    </w:rPr>
  </w:style>
  <w:style w:type="paragraph" w:styleId="EndnoteText">
    <w:name w:val="endnote text"/>
    <w:basedOn w:val="Normal"/>
    <w:link w:val="EndnoteTextChar"/>
    <w:uiPriority w:val="99"/>
    <w:semiHidden/>
    <w:unhideWhenUsed/>
    <w:rsid w:val="00F33405"/>
    <w:rPr>
      <w:sz w:val="20"/>
      <w:szCs w:val="20"/>
    </w:rPr>
  </w:style>
  <w:style w:type="character" w:customStyle="1" w:styleId="EndnoteTextChar">
    <w:name w:val="Endnote Text Char"/>
    <w:basedOn w:val="DefaultParagraphFont"/>
    <w:link w:val="EndnoteText"/>
    <w:uiPriority w:val="99"/>
    <w:semiHidden/>
    <w:rsid w:val="00F33405"/>
    <w:rPr>
      <w:sz w:val="20"/>
      <w:szCs w:val="20"/>
    </w:rPr>
  </w:style>
  <w:style w:type="character" w:styleId="EndnoteReference">
    <w:name w:val="endnote reference"/>
    <w:basedOn w:val="DefaultParagraphFont"/>
    <w:uiPriority w:val="99"/>
    <w:semiHidden/>
    <w:unhideWhenUsed/>
    <w:rsid w:val="00F33405"/>
    <w:rPr>
      <w:vertAlign w:val="superscript"/>
    </w:rPr>
  </w:style>
  <w:style w:type="paragraph" w:styleId="Footer">
    <w:name w:val="footer"/>
    <w:basedOn w:val="Normal"/>
    <w:link w:val="FooterChar"/>
    <w:uiPriority w:val="99"/>
    <w:unhideWhenUsed/>
    <w:rsid w:val="00EE608D"/>
    <w:pPr>
      <w:tabs>
        <w:tab w:val="center" w:pos="4680"/>
        <w:tab w:val="right" w:pos="9360"/>
      </w:tabs>
    </w:pPr>
  </w:style>
  <w:style w:type="character" w:customStyle="1" w:styleId="FooterChar">
    <w:name w:val="Footer Char"/>
    <w:basedOn w:val="DefaultParagraphFont"/>
    <w:link w:val="Footer"/>
    <w:uiPriority w:val="99"/>
    <w:rsid w:val="00EE608D"/>
  </w:style>
  <w:style w:type="paragraph" w:styleId="BalloonText">
    <w:name w:val="Balloon Text"/>
    <w:basedOn w:val="Normal"/>
    <w:link w:val="BalloonTextChar"/>
    <w:uiPriority w:val="99"/>
    <w:semiHidden/>
    <w:unhideWhenUsed/>
    <w:rsid w:val="004D3E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3E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15</Pages>
  <Words>5867</Words>
  <Characters>33442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Wasser</dc:creator>
  <cp:keywords/>
  <dc:description/>
  <cp:lastModifiedBy>Ryan Wasser</cp:lastModifiedBy>
  <cp:revision>30</cp:revision>
  <cp:lastPrinted>2020-10-01T23:15:00Z</cp:lastPrinted>
  <dcterms:created xsi:type="dcterms:W3CDTF">2020-10-29T14:04:00Z</dcterms:created>
  <dcterms:modified xsi:type="dcterms:W3CDTF">2021-02-01T17:05:00Z</dcterms:modified>
</cp:coreProperties>
</file>