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E230C" w14:textId="55267C8E" w:rsidR="00D754C5" w:rsidRDefault="00D754C5" w:rsidP="00C22496">
      <w:pPr>
        <w:rPr>
          <w:rFonts w:ascii="Times New Roman" w:hAnsi="Times New Roman" w:cs="Times New Roman"/>
          <w:b/>
          <w:i/>
          <w:lang w:val="en-US"/>
        </w:rPr>
      </w:pPr>
      <w:r w:rsidRPr="00375FD1">
        <w:rPr>
          <w:rFonts w:ascii="Times New Roman" w:hAnsi="Times New Roman" w:cs="Times New Roman"/>
          <w:b/>
          <w:lang w:val="en-US"/>
        </w:rPr>
        <w:t xml:space="preserve">When is mindreading accurate? A commentary on Shannon Spaulding’s </w:t>
      </w:r>
      <w:r w:rsidRPr="00375FD1">
        <w:rPr>
          <w:rFonts w:ascii="Times New Roman" w:hAnsi="Times New Roman" w:cs="Times New Roman"/>
          <w:b/>
          <w:i/>
          <w:lang w:val="en-US"/>
        </w:rPr>
        <w:t xml:space="preserve">How We Understand Others: Philosophy and Social Cognition </w:t>
      </w:r>
    </w:p>
    <w:p w14:paraId="40852E53" w14:textId="504EFEB8" w:rsidR="004A0884" w:rsidRDefault="004A0884" w:rsidP="00C22496">
      <w:pPr>
        <w:rPr>
          <w:rFonts w:ascii="Times New Roman" w:hAnsi="Times New Roman" w:cs="Times New Roman"/>
          <w:b/>
          <w:i/>
          <w:lang w:val="en-US"/>
        </w:rPr>
      </w:pPr>
    </w:p>
    <w:p w14:paraId="018EA726" w14:textId="6A0ED5F4" w:rsidR="004A0884" w:rsidRPr="004A0884" w:rsidRDefault="004A0884" w:rsidP="00C22496">
      <w:pPr>
        <w:rPr>
          <w:rFonts w:ascii="Times New Roman" w:hAnsi="Times New Roman" w:cs="Times New Roman"/>
          <w:iCs/>
          <w:lang w:val="en-US"/>
        </w:rPr>
      </w:pPr>
      <w:r w:rsidRPr="00375FD1">
        <w:rPr>
          <w:rFonts w:ascii="Times New Roman" w:hAnsi="Times New Roman" w:cs="Times New Roman"/>
          <w:b/>
          <w:bCs/>
          <w:iCs/>
          <w:lang w:val="en-US"/>
        </w:rPr>
        <w:t>Abstract:</w:t>
      </w:r>
      <w:r w:rsidRPr="00375FD1">
        <w:rPr>
          <w:rFonts w:ascii="Times New Roman" w:hAnsi="Times New Roman" w:cs="Times New Roman"/>
          <w:iCs/>
          <w:lang w:val="en-US"/>
        </w:rPr>
        <w:t xml:space="preserve"> In </w:t>
      </w:r>
      <w:r w:rsidRPr="00375FD1">
        <w:rPr>
          <w:rFonts w:ascii="Times New Roman" w:hAnsi="Times New Roman" w:cs="Times New Roman"/>
          <w:i/>
          <w:lang w:val="en-US"/>
        </w:rPr>
        <w:t>How We Understand Others: Philosophy and Social Cognition</w:t>
      </w:r>
      <w:r w:rsidRPr="00375FD1">
        <w:rPr>
          <w:rFonts w:ascii="Times New Roman" w:hAnsi="Times New Roman" w:cs="Times New Roman"/>
          <w:iCs/>
          <w:lang w:val="en-US"/>
        </w:rPr>
        <w:t>, Shannon Spaulding develops a novel account of mindreading with pessimistic implications for mindreading accuracy: according to Spaulding, mistakes in mentalizing are much more common than traditional theories of mindreading</w:t>
      </w:r>
      <w:r>
        <w:rPr>
          <w:rFonts w:ascii="Times New Roman" w:hAnsi="Times New Roman" w:cs="Times New Roman"/>
          <w:iCs/>
          <w:lang w:val="en-US"/>
        </w:rPr>
        <w:t xml:space="preserve"> commonly</w:t>
      </w:r>
      <w:r w:rsidRPr="00375FD1">
        <w:rPr>
          <w:rFonts w:ascii="Times New Roman" w:hAnsi="Times New Roman" w:cs="Times New Roman"/>
          <w:iCs/>
          <w:lang w:val="en-US"/>
        </w:rPr>
        <w:t xml:space="preserve"> assume. In this commentary, I push against Spaulding’s pessimism from two directions. First, I argue that a number of the heuristic mindreading strategies that Spaulding views as especially error prone might be quite reliable in practice. Second, I argue that current methods for measuring mindreading performance are not well-suited for the task of determining whether our mental-state attributions are generally accurate. I conclude that any claims about the accuracy or inaccuracy of mindreading are currently unjustified.</w:t>
      </w:r>
    </w:p>
    <w:p w14:paraId="007359E8" w14:textId="77777777" w:rsidR="003962A4" w:rsidRPr="00375FD1" w:rsidRDefault="003962A4" w:rsidP="00C22496">
      <w:pPr>
        <w:rPr>
          <w:rFonts w:ascii="Times New Roman" w:hAnsi="Times New Roman" w:cs="Times New Roman"/>
          <w:b/>
          <w:lang w:val="en-US"/>
        </w:rPr>
      </w:pPr>
    </w:p>
    <w:p w14:paraId="7EC84713" w14:textId="77777777" w:rsidR="003A4F38" w:rsidRPr="00375FD1" w:rsidRDefault="003A4F38" w:rsidP="00C22496">
      <w:pPr>
        <w:rPr>
          <w:rFonts w:ascii="Times New Roman" w:hAnsi="Times New Roman" w:cs="Times New Roman"/>
          <w:i/>
          <w:lang w:val="en-US"/>
        </w:rPr>
      </w:pPr>
    </w:p>
    <w:p w14:paraId="671C6AB4" w14:textId="4ECA6D57" w:rsidR="00C661EE" w:rsidRPr="00375FD1" w:rsidRDefault="00C661EE" w:rsidP="00375FD1">
      <w:pPr>
        <w:spacing w:after="120" w:line="480" w:lineRule="auto"/>
        <w:rPr>
          <w:rFonts w:ascii="Times New Roman" w:hAnsi="Times New Roman" w:cs="Times New Roman"/>
          <w:b/>
          <w:lang w:val="en-US"/>
        </w:rPr>
      </w:pPr>
      <w:r w:rsidRPr="00375FD1">
        <w:rPr>
          <w:rFonts w:ascii="Times New Roman" w:hAnsi="Times New Roman" w:cs="Times New Roman"/>
          <w:b/>
          <w:lang w:val="en-US"/>
        </w:rPr>
        <w:t>Introduction</w:t>
      </w:r>
    </w:p>
    <w:p w14:paraId="41A0E458" w14:textId="48EB7B0B" w:rsidR="00A23526" w:rsidRPr="00375FD1" w:rsidRDefault="00C22496"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i/>
          <w:lang w:val="en-US"/>
        </w:rPr>
        <w:t xml:space="preserve">Mindreading </w:t>
      </w:r>
      <w:r w:rsidRPr="00375FD1">
        <w:rPr>
          <w:rFonts w:ascii="Times New Roman" w:hAnsi="Times New Roman" w:cs="Times New Roman"/>
          <w:lang w:val="en-US"/>
        </w:rPr>
        <w:t xml:space="preserve">or </w:t>
      </w:r>
      <w:r w:rsidRPr="00375FD1">
        <w:rPr>
          <w:rFonts w:ascii="Times New Roman" w:hAnsi="Times New Roman" w:cs="Times New Roman"/>
          <w:i/>
          <w:lang w:val="en-US"/>
        </w:rPr>
        <w:t xml:space="preserve">theory of mind </w:t>
      </w:r>
      <w:r w:rsidRPr="00375FD1">
        <w:rPr>
          <w:rFonts w:ascii="Times New Roman" w:hAnsi="Times New Roman" w:cs="Times New Roman"/>
          <w:lang w:val="en-US"/>
        </w:rPr>
        <w:t>is the ability to predict and explain the behavior of other agents in terms of their mental states</w:t>
      </w:r>
      <w:r w:rsidR="007331F3" w:rsidRPr="00375FD1">
        <w:rPr>
          <w:rFonts w:ascii="Times New Roman" w:hAnsi="Times New Roman" w:cs="Times New Roman"/>
          <w:lang w:val="en-US"/>
        </w:rPr>
        <w:t>. A very common view among</w:t>
      </w:r>
      <w:r w:rsidRPr="00375FD1">
        <w:rPr>
          <w:rFonts w:ascii="Times New Roman" w:hAnsi="Times New Roman" w:cs="Times New Roman"/>
          <w:lang w:val="en-US"/>
        </w:rPr>
        <w:t xml:space="preserve"> philosophers and cognitive scientists that mindreading is an essential part of o</w:t>
      </w:r>
      <w:r w:rsidR="007331F3" w:rsidRPr="00375FD1">
        <w:rPr>
          <w:rFonts w:ascii="Times New Roman" w:hAnsi="Times New Roman" w:cs="Times New Roman"/>
          <w:lang w:val="en-US"/>
        </w:rPr>
        <w:t xml:space="preserve">rdinary human social cognition. According to this </w:t>
      </w:r>
      <w:r w:rsidR="00B00872">
        <w:rPr>
          <w:rFonts w:ascii="Times New Roman" w:hAnsi="Times New Roman" w:cs="Times New Roman"/>
          <w:lang w:val="en-US"/>
        </w:rPr>
        <w:t>idea</w:t>
      </w:r>
      <w:r w:rsidR="007331F3" w:rsidRPr="00375FD1">
        <w:rPr>
          <w:rFonts w:ascii="Times New Roman" w:hAnsi="Times New Roman" w:cs="Times New Roman"/>
          <w:lang w:val="en-US"/>
        </w:rPr>
        <w:t xml:space="preserve">, our basic ability to understand why other people act as they do, to predict what they will do next, and to plan our social interactions, all centrally involve reasoning about people’s beliefs, desires, intentions, and other mental states. </w:t>
      </w:r>
      <w:r w:rsidR="003E7436" w:rsidRPr="00375FD1">
        <w:rPr>
          <w:rFonts w:ascii="Times New Roman" w:hAnsi="Times New Roman" w:cs="Times New Roman"/>
          <w:lang w:val="en-US"/>
        </w:rPr>
        <w:t>Without this ability, the behaviors of others would appear to us as bizarre and unpredictable, and even basic forms of social coordination that we take for granted would become very difficult for us. Indeed, our advanced mindreading capacities are thought to be a key part of the explanation for why human beings have greatly surpassed our great ape cousins in the domains of culture, language, and large-scale cooperation</w:t>
      </w:r>
      <w:r w:rsidR="00626540" w:rsidRPr="00375FD1">
        <w:rPr>
          <w:rFonts w:ascii="Times New Roman" w:hAnsi="Times New Roman" w:cs="Times New Roman"/>
          <w:lang w:val="en-US"/>
        </w:rPr>
        <w:t xml:space="preserve"> </w:t>
      </w:r>
      <w:r w:rsidR="00170E9B" w:rsidRPr="00375FD1">
        <w:rPr>
          <w:rFonts w:ascii="Times New Roman" w:hAnsi="Times New Roman" w:cs="Times New Roman"/>
          <w:lang w:val="en-US"/>
        </w:rPr>
        <w:fldChar w:fldCharType="begin" w:fldLock="1"/>
      </w:r>
      <w:r w:rsidR="00170E9B" w:rsidRPr="00375FD1">
        <w:rPr>
          <w:rFonts w:ascii="Times New Roman" w:hAnsi="Times New Roman" w:cs="Times New Roman"/>
          <w:lang w:val="en-US"/>
        </w:rPr>
        <w:instrText>ADDIN CSL_CITATION {"citationItems":[{"id":"ITEM-1","itemData":{"ISBN":"0674726367","abstract":"Tool-making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cognition.","author":[{"dropping-particle":"","family":"Tomasello","given":"Michael","non-dropping-particle":"","parse-names":false,"suffix":""}],"id":"ITEM-1","issued":{"date-parts":[["2014"]]},"number-of-pages":"193","publisher":"Harvard University Press","title":"A Natural History of Human Thinking","type":"book"},"uris":["http://www.mendeley.com/documents/?uuid=589f69b6-e96b-439b-bc5c-824aec069726"]},{"id":"ITEM-2","itemData":{"ISBN":"1137312734","abstract":"Language is an essential part of what makes us human. Where did it come from? How did it develop into the complex system we know today? And what can an evolutionary perspective tell us about the nature of language and communication?Drawing on a range of disciplines including cognitive science, linguistics, anthropology and evolutionary biology, Speaking Our Minds explains how language evolved and why we are the only species to communicate in this way. Written by a rising star in the field, this groundbreaking book is required reading for anyone interested in understanding the origins and evolution of human communication and language.","author":[{"dropping-particle":"","family":"Scott-Phillips","given":"Thom","non-dropping-particle":"","parse-names":false,"suffix":""}],"id":"ITEM-2","issued":{"date-parts":[["2014"]]},"number-of-pages":"212","publisher":"Palgrave Macmillan","title":"Speaking Our Minds: Why Human Communication is Different, and how Language Evolved to Make it Special","type":"book","volume":"3"},"uris":["http://www.mendeley.com/documents/?uuid=47e80c19-a605-4bba-a5c5-39f23b509283"]},{"id":"ITEM-3","itemData":{"ISBN":"026252225X","abstract":"In Mindblindness, Simon Baron-Cohen presents a model of the evolution and development of \"mindreading.\" He argues that we mindread all the time, effortlessly, automatically, and mostly unconsciously. It is the natural way in which we interpret, predict, and participate in social behavior and communication. We ascribe mental states to people: states such as thoughts, desires, knowledge, and intentions.Building on many years of research, Baron-Cohen concludes that children with autism, suffer from \"mindblindness\" as a result of a selective impairment in mindreading. For these children, the world is essentially devoid of mental things.Baron-Cohen develops a theory that draws on data from comparative psychology, from developmental, and from neuropsychology. He argues that specific neurocognitive mechanisms have evolved that allow us to mindread, to make sense of actions, to interpret gazes as meaningful, and to decode \"the language of the eyes.\" A Bradford Book. Learning, Development, and Conceptual Change series","author":[{"dropping-particle":"","family":"Baron-Cohen","given":"Simon","non-dropping-particle":"","parse-names":false,"suffix":""}],"id":"ITEM-3","issued":{"date-parts":[["1997"]]},"number-of-pages":"171","publisher":"MIT Press","title":"Mindblindness: An Essay on Autism and Theory of Mind","type":"book"},"uris":["http://www.mendeley.com/documents/?uuid=d3492d25-f83c-44d4-85bd-74830b2344d6"]}],"mendeley":{"formattedCitation":"(Baron-Cohen, 1997; Scott-Phillips, 2014; Tomasello, 2014)","plainTextFormattedCitation":"(Baron-Cohen, 1997; Scott-Phillips, 2014; Tomasello, 2014)","previouslyFormattedCitation":"(Baron-Cohen, 1997; Scott-Phillips, 2014; Tomasello, 2014)"},"properties":{"noteIndex":0},"schema":"https://github.com/citation-style-language/schema/raw/master/csl-citation.json"}</w:instrText>
      </w:r>
      <w:r w:rsidR="00170E9B" w:rsidRPr="00375FD1">
        <w:rPr>
          <w:rFonts w:ascii="Times New Roman" w:hAnsi="Times New Roman" w:cs="Times New Roman"/>
          <w:lang w:val="en-US"/>
        </w:rPr>
        <w:fldChar w:fldCharType="separate"/>
      </w:r>
      <w:r w:rsidR="00170E9B" w:rsidRPr="00375FD1">
        <w:rPr>
          <w:rFonts w:ascii="Times New Roman" w:hAnsi="Times New Roman" w:cs="Times New Roman"/>
          <w:noProof/>
          <w:lang w:val="en-US"/>
        </w:rPr>
        <w:t>(Baron-Cohen, 1997; Scott-Phillips, 2014; Tomasello, 2014)</w:t>
      </w:r>
      <w:r w:rsidR="00170E9B" w:rsidRPr="00375FD1">
        <w:rPr>
          <w:rFonts w:ascii="Times New Roman" w:hAnsi="Times New Roman" w:cs="Times New Roman"/>
          <w:lang w:val="en-US"/>
        </w:rPr>
        <w:fldChar w:fldCharType="end"/>
      </w:r>
      <w:r w:rsidR="003E7436" w:rsidRPr="00375FD1">
        <w:rPr>
          <w:rFonts w:ascii="Times New Roman" w:hAnsi="Times New Roman" w:cs="Times New Roman"/>
          <w:lang w:val="en-US"/>
        </w:rPr>
        <w:t xml:space="preserve">. Mindreading, in other words, is our primary means for gaining the knowledge we need to succeed in the social world. </w:t>
      </w:r>
    </w:p>
    <w:p w14:paraId="3CBDBE73" w14:textId="5F66E7F5" w:rsidR="009B4348" w:rsidRPr="00375FD1" w:rsidRDefault="00A23526"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 xml:space="preserve">In </w:t>
      </w:r>
      <w:r w:rsidRPr="00375FD1">
        <w:rPr>
          <w:rFonts w:ascii="Times New Roman" w:hAnsi="Times New Roman" w:cs="Times New Roman"/>
          <w:i/>
          <w:lang w:val="en-US"/>
        </w:rPr>
        <w:t>How</w:t>
      </w:r>
      <w:r w:rsidR="003E7436" w:rsidRPr="00375FD1">
        <w:rPr>
          <w:rFonts w:ascii="Times New Roman" w:hAnsi="Times New Roman" w:cs="Times New Roman"/>
          <w:i/>
          <w:lang w:val="en-US"/>
        </w:rPr>
        <w:t xml:space="preserve"> We Understand Others: Philosophy and Social Cognition</w:t>
      </w:r>
      <w:r w:rsidR="003E7436" w:rsidRPr="00375FD1">
        <w:rPr>
          <w:rFonts w:ascii="Times New Roman" w:hAnsi="Times New Roman" w:cs="Times New Roman"/>
          <w:lang w:val="en-US"/>
        </w:rPr>
        <w:t>, Shannon Spaulding is ambivalent about this view of mindreading</w:t>
      </w:r>
      <w:r w:rsidR="00CD1509" w:rsidRPr="00375FD1">
        <w:rPr>
          <w:rFonts w:ascii="Times New Roman" w:hAnsi="Times New Roman" w:cs="Times New Roman"/>
          <w:lang w:val="en-US"/>
        </w:rPr>
        <w:t xml:space="preserve"> </w:t>
      </w:r>
      <w:r w:rsidR="00CD1509" w:rsidRPr="00375FD1">
        <w:rPr>
          <w:rFonts w:ascii="Times New Roman" w:hAnsi="Times New Roman" w:cs="Times New Roman"/>
          <w:lang w:val="en-US"/>
        </w:rPr>
        <w:fldChar w:fldCharType="begin" w:fldLock="1"/>
      </w:r>
      <w:r w:rsidR="009F427F">
        <w:rPr>
          <w:rFonts w:ascii="Times New Roman" w:hAnsi="Times New Roman" w:cs="Times New Roman"/>
          <w:lang w:val="en-US"/>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Cognition","type":"book"},"uris":["http://www.mendeley.com/documents/?uuid=cb51cbbd-96bc-3274-ab87-3dea76d8caf5"]}],"mendeley":{"formattedCitation":"(Spaulding, 2018)","plainTextFormattedCitation":"(Spaulding, 2018)","previouslyFormattedCitation":"(Spaulding, 2018)"},"properties":{"noteIndex":0},"schema":"https://github.com/citation-style-language/schema/raw/master/csl-citation.json"}</w:instrText>
      </w:r>
      <w:r w:rsidR="00CD1509" w:rsidRPr="00375FD1">
        <w:rPr>
          <w:rFonts w:ascii="Times New Roman" w:hAnsi="Times New Roman" w:cs="Times New Roman"/>
          <w:lang w:val="en-US"/>
        </w:rPr>
        <w:fldChar w:fldCharType="separate"/>
      </w:r>
      <w:r w:rsidR="00CD1509" w:rsidRPr="00375FD1">
        <w:rPr>
          <w:rFonts w:ascii="Times New Roman" w:hAnsi="Times New Roman" w:cs="Times New Roman"/>
          <w:noProof/>
          <w:lang w:val="en-US"/>
        </w:rPr>
        <w:t>(Spaulding, 2018)</w:t>
      </w:r>
      <w:r w:rsidR="00CD1509" w:rsidRPr="00375FD1">
        <w:rPr>
          <w:rFonts w:ascii="Times New Roman" w:hAnsi="Times New Roman" w:cs="Times New Roman"/>
          <w:lang w:val="en-US"/>
        </w:rPr>
        <w:fldChar w:fldCharType="end"/>
      </w:r>
      <w:r w:rsidR="003E7436" w:rsidRPr="00375FD1">
        <w:rPr>
          <w:rFonts w:ascii="Times New Roman" w:hAnsi="Times New Roman" w:cs="Times New Roman"/>
          <w:lang w:val="en-US"/>
        </w:rPr>
        <w:t>. On the one hand, she endorses the idea that mindreading is a pervasive and important feature of social cognition – what she dubs the “broad scope of mindreading claim”</w:t>
      </w:r>
      <w:r w:rsidR="00B00872">
        <w:rPr>
          <w:rFonts w:ascii="Times New Roman" w:hAnsi="Times New Roman" w:cs="Times New Roman"/>
          <w:lang w:val="en-US"/>
        </w:rPr>
        <w:t xml:space="preserve"> </w:t>
      </w:r>
      <w:r w:rsidR="00B00872">
        <w:rPr>
          <w:rFonts w:ascii="Times New Roman" w:hAnsi="Times New Roman" w:cs="Times New Roman"/>
          <w:lang w:val="en-US"/>
        </w:rPr>
        <w:fldChar w:fldCharType="begin" w:fldLock="1"/>
      </w:r>
      <w:r w:rsidR="009F427F">
        <w:rPr>
          <w:rFonts w:ascii="Times New Roman" w:hAnsi="Times New Roman" w:cs="Times New Roman"/>
          <w:lang w:val="en-US"/>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Cognition","type":"book"},"locator":"9","uris":["http://www.mendeley.com/documents/?uuid=cb51cbbd-96bc-3274-ab87-3dea76d8caf5"]}],"mendeley":{"formattedCitation":"(Spaulding, 2018, p. 9)","plainTextFormattedCitation":"(Spaulding, 2018, p. 9)","previouslyFormattedCitation":"(Spaulding, 2018, p. 9)"},"properties":{"noteIndex":0},"schema":"https://github.com/citation-style-language/schema/raw/master/csl-citation.json"}</w:instrText>
      </w:r>
      <w:r w:rsidR="00B00872">
        <w:rPr>
          <w:rFonts w:ascii="Times New Roman" w:hAnsi="Times New Roman" w:cs="Times New Roman"/>
          <w:lang w:val="en-US"/>
        </w:rPr>
        <w:fldChar w:fldCharType="separate"/>
      </w:r>
      <w:r w:rsidR="00B00872" w:rsidRPr="00B00872">
        <w:rPr>
          <w:rFonts w:ascii="Times New Roman" w:hAnsi="Times New Roman" w:cs="Times New Roman"/>
          <w:noProof/>
          <w:lang w:val="en-US"/>
        </w:rPr>
        <w:t>(Spaulding, 2018, p. 9)</w:t>
      </w:r>
      <w:r w:rsidR="00B00872">
        <w:rPr>
          <w:rFonts w:ascii="Times New Roman" w:hAnsi="Times New Roman" w:cs="Times New Roman"/>
          <w:lang w:val="en-US"/>
        </w:rPr>
        <w:fldChar w:fldCharType="end"/>
      </w:r>
      <w:r w:rsidR="00DF1860" w:rsidRPr="00375FD1">
        <w:rPr>
          <w:rFonts w:ascii="Times New Roman" w:hAnsi="Times New Roman" w:cs="Times New Roman"/>
          <w:lang w:val="en-US"/>
        </w:rPr>
        <w:t xml:space="preserve"> – </w:t>
      </w:r>
      <w:r w:rsidR="003E7436" w:rsidRPr="00375FD1">
        <w:rPr>
          <w:rFonts w:ascii="Times New Roman" w:hAnsi="Times New Roman" w:cs="Times New Roman"/>
          <w:lang w:val="en-US"/>
        </w:rPr>
        <w:t xml:space="preserve">and forcefully rejects </w:t>
      </w:r>
      <w:r w:rsidR="00DF1860" w:rsidRPr="00375FD1">
        <w:rPr>
          <w:rFonts w:ascii="Times New Roman" w:hAnsi="Times New Roman" w:cs="Times New Roman"/>
          <w:lang w:val="en-US"/>
        </w:rPr>
        <w:t xml:space="preserve">attempts by other philosophers to </w:t>
      </w:r>
      <w:r w:rsidR="00D754C5" w:rsidRPr="00375FD1">
        <w:rPr>
          <w:rFonts w:ascii="Times New Roman" w:hAnsi="Times New Roman" w:cs="Times New Roman"/>
          <w:lang w:val="en-US"/>
        </w:rPr>
        <w:t>undermine</w:t>
      </w:r>
      <w:r w:rsidR="00DF1860" w:rsidRPr="00375FD1">
        <w:rPr>
          <w:rFonts w:ascii="Times New Roman" w:hAnsi="Times New Roman" w:cs="Times New Roman"/>
          <w:lang w:val="en-US"/>
        </w:rPr>
        <w:t xml:space="preserve"> it.</w:t>
      </w:r>
      <w:r w:rsidR="00D754C5" w:rsidRPr="00375FD1">
        <w:rPr>
          <w:rFonts w:ascii="Times New Roman" w:hAnsi="Times New Roman" w:cs="Times New Roman"/>
          <w:lang w:val="en-US"/>
        </w:rPr>
        <w:t xml:space="preserve"> In this sense, her book can be read as consistent with the mainstream</w:t>
      </w:r>
      <w:r w:rsidR="00626540" w:rsidRPr="00375FD1">
        <w:rPr>
          <w:rFonts w:ascii="Times New Roman" w:hAnsi="Times New Roman" w:cs="Times New Roman"/>
          <w:lang w:val="en-US"/>
        </w:rPr>
        <w:t xml:space="preserve"> view</w:t>
      </w:r>
      <w:r w:rsidR="00D754C5" w:rsidRPr="00375FD1">
        <w:rPr>
          <w:rFonts w:ascii="Times New Roman" w:hAnsi="Times New Roman" w:cs="Times New Roman"/>
          <w:lang w:val="en-US"/>
        </w:rPr>
        <w:t xml:space="preserve"> in the mindreading literature.</w:t>
      </w:r>
      <w:r w:rsidR="00DF1860" w:rsidRPr="00375FD1">
        <w:rPr>
          <w:rFonts w:ascii="Times New Roman" w:hAnsi="Times New Roman" w:cs="Times New Roman"/>
          <w:lang w:val="en-US"/>
        </w:rPr>
        <w:t xml:space="preserve"> But on the other hand, she argues that </w:t>
      </w:r>
      <w:r w:rsidR="00D754C5" w:rsidRPr="00375FD1">
        <w:rPr>
          <w:rFonts w:ascii="Times New Roman" w:hAnsi="Times New Roman" w:cs="Times New Roman"/>
          <w:lang w:val="en-US"/>
        </w:rPr>
        <w:t>her fellow mainstream</w:t>
      </w:r>
      <w:r w:rsidR="00DF1860" w:rsidRPr="00375FD1">
        <w:rPr>
          <w:rFonts w:ascii="Times New Roman" w:hAnsi="Times New Roman" w:cs="Times New Roman"/>
          <w:lang w:val="en-US"/>
        </w:rPr>
        <w:t xml:space="preserve"> mindreading theorists have </w:t>
      </w:r>
      <w:r w:rsidR="00416B5B" w:rsidRPr="00375FD1">
        <w:rPr>
          <w:rFonts w:ascii="Times New Roman" w:hAnsi="Times New Roman" w:cs="Times New Roman"/>
          <w:lang w:val="en-US"/>
        </w:rPr>
        <w:t>too often</w:t>
      </w:r>
      <w:r w:rsidR="001B0067" w:rsidRPr="00375FD1">
        <w:rPr>
          <w:rFonts w:ascii="Times New Roman" w:hAnsi="Times New Roman" w:cs="Times New Roman"/>
          <w:lang w:val="en-US"/>
        </w:rPr>
        <w:t xml:space="preserve"> taken it for granted that </w:t>
      </w:r>
      <w:r w:rsidR="00CB3CF0">
        <w:rPr>
          <w:rFonts w:ascii="Times New Roman" w:hAnsi="Times New Roman" w:cs="Times New Roman"/>
          <w:lang w:val="en-US"/>
        </w:rPr>
        <w:t>mental-state attribution</w:t>
      </w:r>
      <w:r w:rsidR="001B0067" w:rsidRPr="00375FD1">
        <w:rPr>
          <w:rFonts w:ascii="Times New Roman" w:hAnsi="Times New Roman" w:cs="Times New Roman"/>
          <w:lang w:val="en-US"/>
        </w:rPr>
        <w:t xml:space="preserve"> is </w:t>
      </w:r>
      <w:r w:rsidR="005565CF" w:rsidRPr="00375FD1">
        <w:rPr>
          <w:rFonts w:ascii="Times New Roman" w:hAnsi="Times New Roman" w:cs="Times New Roman"/>
          <w:lang w:val="en-US"/>
        </w:rPr>
        <w:t xml:space="preserve">generally accurate </w:t>
      </w:r>
      <w:r w:rsidR="000716BB" w:rsidRPr="00375FD1">
        <w:rPr>
          <w:rFonts w:ascii="Times New Roman" w:hAnsi="Times New Roman" w:cs="Times New Roman"/>
          <w:lang w:val="en-US"/>
        </w:rPr>
        <w:t xml:space="preserve">– a habit that she attributes to excessive emphasis on measures like the false-belief task, and the tacit assumption that accurate belief-attribution ought to be the primary </w:t>
      </w:r>
      <w:proofErr w:type="spellStart"/>
      <w:r w:rsidR="000716BB" w:rsidRPr="00375FD1">
        <w:rPr>
          <w:rFonts w:ascii="Times New Roman" w:hAnsi="Times New Roman" w:cs="Times New Roman"/>
          <w:i/>
          <w:lang w:val="en-US"/>
        </w:rPr>
        <w:t>explanadum</w:t>
      </w:r>
      <w:proofErr w:type="spellEnd"/>
      <w:r w:rsidR="000716BB" w:rsidRPr="00375FD1">
        <w:rPr>
          <w:rFonts w:ascii="Times New Roman" w:hAnsi="Times New Roman" w:cs="Times New Roman"/>
          <w:lang w:val="en-US"/>
        </w:rPr>
        <w:t xml:space="preserve"> of mindreading theories</w:t>
      </w:r>
      <w:r w:rsidR="00EC7CA8">
        <w:rPr>
          <w:rFonts w:ascii="Times New Roman" w:hAnsi="Times New Roman" w:cs="Times New Roman"/>
          <w:lang w:val="en-US"/>
        </w:rPr>
        <w:t xml:space="preserve"> </w:t>
      </w:r>
      <w:r w:rsidR="00EC7CA8">
        <w:rPr>
          <w:rFonts w:ascii="Times New Roman" w:hAnsi="Times New Roman" w:cs="Times New Roman"/>
          <w:lang w:val="en-US"/>
        </w:rPr>
        <w:fldChar w:fldCharType="begin" w:fldLock="1"/>
      </w:r>
      <w:r w:rsidR="009F427F">
        <w:rPr>
          <w:rFonts w:ascii="Times New Roman" w:hAnsi="Times New Roman" w:cs="Times New Roman"/>
          <w:lang w:val="en-US"/>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Cognition","type":"book"},"locator":"43","uris":["http://www.mendeley.com/documents/?uuid=cb51cbbd-96bc-3274-ab87-3dea76d8caf5"]}],"mendeley":{"formattedCitation":"(Spaulding, 2018, p. 43)","plainTextFormattedCitation":"(Spaulding, 2018, p. 43)","previouslyFormattedCitation":"(Spaulding, 2018, p. 43)"},"properties":{"noteIndex":0},"schema":"https://github.com/citation-style-language/schema/raw/master/csl-citation.json"}</w:instrText>
      </w:r>
      <w:r w:rsidR="00EC7CA8">
        <w:rPr>
          <w:rFonts w:ascii="Times New Roman" w:hAnsi="Times New Roman" w:cs="Times New Roman"/>
          <w:lang w:val="en-US"/>
        </w:rPr>
        <w:fldChar w:fldCharType="separate"/>
      </w:r>
      <w:r w:rsidR="00EC7CA8" w:rsidRPr="00EC7CA8">
        <w:rPr>
          <w:rFonts w:ascii="Times New Roman" w:hAnsi="Times New Roman" w:cs="Times New Roman"/>
          <w:noProof/>
          <w:lang w:val="en-US"/>
        </w:rPr>
        <w:t>(Spaulding, 2018, p. 43)</w:t>
      </w:r>
      <w:r w:rsidR="00EC7CA8">
        <w:rPr>
          <w:rFonts w:ascii="Times New Roman" w:hAnsi="Times New Roman" w:cs="Times New Roman"/>
          <w:lang w:val="en-US"/>
        </w:rPr>
        <w:fldChar w:fldCharType="end"/>
      </w:r>
      <w:r w:rsidR="000716BB" w:rsidRPr="00375FD1">
        <w:rPr>
          <w:rFonts w:ascii="Times New Roman" w:hAnsi="Times New Roman" w:cs="Times New Roman"/>
          <w:lang w:val="en-US"/>
        </w:rPr>
        <w:t xml:space="preserve">. </w:t>
      </w:r>
      <w:r w:rsidR="00F4334C" w:rsidRPr="00375FD1">
        <w:rPr>
          <w:rFonts w:ascii="Times New Roman" w:hAnsi="Times New Roman" w:cs="Times New Roman"/>
          <w:lang w:val="en-US"/>
        </w:rPr>
        <w:t>In contrast</w:t>
      </w:r>
      <w:r w:rsidR="00695048" w:rsidRPr="00375FD1">
        <w:rPr>
          <w:rFonts w:ascii="Times New Roman" w:hAnsi="Times New Roman" w:cs="Times New Roman"/>
          <w:lang w:val="en-US"/>
        </w:rPr>
        <w:t>,</w:t>
      </w:r>
      <w:r w:rsidR="00DF1860" w:rsidRPr="00375FD1">
        <w:rPr>
          <w:rFonts w:ascii="Times New Roman" w:hAnsi="Times New Roman" w:cs="Times New Roman"/>
          <w:lang w:val="en-US"/>
        </w:rPr>
        <w:t xml:space="preserve"> Spaulding maintains, our </w:t>
      </w:r>
      <w:r w:rsidR="005565CF" w:rsidRPr="00375FD1">
        <w:rPr>
          <w:rFonts w:ascii="Times New Roman" w:hAnsi="Times New Roman" w:cs="Times New Roman"/>
          <w:lang w:val="en-US"/>
        </w:rPr>
        <w:t>mental-state attributions regularly misrepresent</w:t>
      </w:r>
      <w:r w:rsidR="00DF1860" w:rsidRPr="00375FD1">
        <w:rPr>
          <w:rFonts w:ascii="Times New Roman" w:hAnsi="Times New Roman" w:cs="Times New Roman"/>
          <w:lang w:val="en-US"/>
        </w:rPr>
        <w:t xml:space="preserve"> the real mental states of others; indeed, </w:t>
      </w:r>
      <w:r w:rsidR="00695048" w:rsidRPr="00375FD1">
        <w:rPr>
          <w:rFonts w:ascii="Times New Roman" w:hAnsi="Times New Roman" w:cs="Times New Roman"/>
          <w:lang w:val="en-US"/>
        </w:rPr>
        <w:t xml:space="preserve">Spaulding thinks that </w:t>
      </w:r>
      <w:r w:rsidR="00DF1860" w:rsidRPr="00375FD1">
        <w:rPr>
          <w:rFonts w:ascii="Times New Roman" w:hAnsi="Times New Roman" w:cs="Times New Roman"/>
          <w:lang w:val="en-US"/>
        </w:rPr>
        <w:t>accuracy is often not</w:t>
      </w:r>
      <w:r w:rsidR="00695048" w:rsidRPr="00375FD1">
        <w:rPr>
          <w:rFonts w:ascii="Times New Roman" w:hAnsi="Times New Roman" w:cs="Times New Roman"/>
          <w:lang w:val="en-US"/>
        </w:rPr>
        <w:t xml:space="preserve"> even</w:t>
      </w:r>
      <w:r w:rsidR="00DF1860" w:rsidRPr="00375FD1">
        <w:rPr>
          <w:rFonts w:ascii="Times New Roman" w:hAnsi="Times New Roman" w:cs="Times New Roman"/>
          <w:lang w:val="en-US"/>
        </w:rPr>
        <w:t xml:space="preserve"> our primary goal when we </w:t>
      </w:r>
      <w:r w:rsidR="00695048" w:rsidRPr="00375FD1">
        <w:rPr>
          <w:rFonts w:ascii="Times New Roman" w:hAnsi="Times New Roman" w:cs="Times New Roman"/>
          <w:lang w:val="en-US"/>
        </w:rPr>
        <w:t>reason</w:t>
      </w:r>
      <w:r w:rsidR="00DF1860" w:rsidRPr="00375FD1">
        <w:rPr>
          <w:rFonts w:ascii="Times New Roman" w:hAnsi="Times New Roman" w:cs="Times New Roman"/>
          <w:lang w:val="en-US"/>
        </w:rPr>
        <w:t xml:space="preserve"> about the minds o</w:t>
      </w:r>
      <w:r w:rsidR="00695048" w:rsidRPr="00375FD1">
        <w:rPr>
          <w:rFonts w:ascii="Times New Roman" w:hAnsi="Times New Roman" w:cs="Times New Roman"/>
          <w:lang w:val="en-US"/>
        </w:rPr>
        <w:t>f others</w:t>
      </w:r>
      <w:r w:rsidR="00DF1860" w:rsidRPr="00375FD1">
        <w:rPr>
          <w:rFonts w:ascii="Times New Roman" w:hAnsi="Times New Roman" w:cs="Times New Roman"/>
          <w:lang w:val="en-US"/>
        </w:rPr>
        <w:t>.</w:t>
      </w:r>
      <w:r w:rsidR="00416B5B" w:rsidRPr="00375FD1">
        <w:rPr>
          <w:rFonts w:ascii="Times New Roman" w:hAnsi="Times New Roman" w:cs="Times New Roman"/>
          <w:lang w:val="en-US"/>
        </w:rPr>
        <w:t xml:space="preserve"> This pessimism about the accuracy of mindreading is a dominant theme throughout the book</w:t>
      </w:r>
      <w:r w:rsidR="00CE54C7" w:rsidRPr="00375FD1">
        <w:rPr>
          <w:rFonts w:ascii="Times New Roman" w:hAnsi="Times New Roman" w:cs="Times New Roman"/>
          <w:lang w:val="en-US"/>
        </w:rPr>
        <w:t>,</w:t>
      </w:r>
      <w:r w:rsidR="00170E9B" w:rsidRPr="00375FD1">
        <w:rPr>
          <w:rFonts w:ascii="Times New Roman" w:hAnsi="Times New Roman" w:cs="Times New Roman"/>
          <w:lang w:val="en-US"/>
        </w:rPr>
        <w:t xml:space="preserve"> as well as in Spaulding’s earlier work </w:t>
      </w:r>
      <w:r w:rsidR="00170E9B" w:rsidRPr="00375FD1">
        <w:rPr>
          <w:rFonts w:ascii="Times New Roman" w:hAnsi="Times New Roman" w:cs="Times New Roman"/>
          <w:lang w:val="en-US"/>
        </w:rPr>
        <w:fldChar w:fldCharType="begin" w:fldLock="1"/>
      </w:r>
      <w:r w:rsidR="00A37582" w:rsidRPr="00375FD1">
        <w:rPr>
          <w:rFonts w:ascii="Times New Roman" w:hAnsi="Times New Roman" w:cs="Times New Roman"/>
          <w:lang w:val="en-US"/>
        </w:rPr>
        <w:instrText>ADDIN CSL_CITATION {"citationItems":[{"id":"ITEM-1","itemData":{"author":[{"dropping-particle":"","family":"Spaulding","given":"Shannon","non-dropping-particle":"","parse-names":false,"suffix":""}],"container-title":"Philosophical Issues","id":"ITEM-1","issued":{"date-parts":[["2016"]]},"title":"Mind Misreading","type":"article-journal","volume":"26"},"uris":["http://www.mendeley.com/documents/?uuid=09268dec-88fe-442a-94ea-a6450f95ff92"]},{"id":"ITEM-2","itemData":{"DOI":"10.1007/s11229-017-1404-1","ISSN":"0039-7857","author":[{"dropping-particle":"","family":"Spaulding","given":"Shannon","non-dropping-particle":"","parse-names":false,"suffix":""}],"container-title":"Synthese","id":"ITEM-2","issued":{"date-parts":[["2017","4","17"]]},"page":"1-22","publisher":"Springer Netherlands","title":"Do you see what I see? How social differences influence mindreading","type":"article-journal"},"uris":["http://www.mendeley.com/documents/?uuid=9fbd8af8-e48e-3805-85bb-2302a4d42246"]}],"mendeley":{"formattedCitation":"(Spaulding, 2016, 2017)","plainTextFormattedCitation":"(Spaulding, 2016, 2017)","previouslyFormattedCitation":"(Spaulding, 2016, 2017)"},"properties":{"noteIndex":0},"schema":"https://github.com/citation-style-language/schema/raw/master/csl-citation.json"}</w:instrText>
      </w:r>
      <w:r w:rsidR="00170E9B" w:rsidRPr="00375FD1">
        <w:rPr>
          <w:rFonts w:ascii="Times New Roman" w:hAnsi="Times New Roman" w:cs="Times New Roman"/>
          <w:lang w:val="en-US"/>
        </w:rPr>
        <w:fldChar w:fldCharType="separate"/>
      </w:r>
      <w:r w:rsidR="00170E9B" w:rsidRPr="00375FD1">
        <w:rPr>
          <w:rFonts w:ascii="Times New Roman" w:hAnsi="Times New Roman" w:cs="Times New Roman"/>
          <w:noProof/>
          <w:lang w:val="en-US"/>
        </w:rPr>
        <w:t>(Spaulding, 2016, 2017)</w:t>
      </w:r>
      <w:r w:rsidR="00170E9B" w:rsidRPr="00375FD1">
        <w:rPr>
          <w:rFonts w:ascii="Times New Roman" w:hAnsi="Times New Roman" w:cs="Times New Roman"/>
          <w:lang w:val="en-US"/>
        </w:rPr>
        <w:fldChar w:fldCharType="end"/>
      </w:r>
      <w:r w:rsidR="00416B5B" w:rsidRPr="00375FD1">
        <w:rPr>
          <w:rFonts w:ascii="Times New Roman" w:hAnsi="Times New Roman" w:cs="Times New Roman"/>
          <w:lang w:val="en-US"/>
        </w:rPr>
        <w:t>.</w:t>
      </w:r>
      <w:r w:rsidR="00DF1860" w:rsidRPr="00375FD1">
        <w:rPr>
          <w:rFonts w:ascii="Times New Roman" w:hAnsi="Times New Roman" w:cs="Times New Roman"/>
          <w:lang w:val="en-US"/>
        </w:rPr>
        <w:t xml:space="preserve"> Drawing on a wide range of empirical findings from social psychology (which have received surprisingly little attention from mindreading theorists until now), Spaulding paints a picture of mindreading as a complex, messy process </w:t>
      </w:r>
      <w:r w:rsidR="009B4348" w:rsidRPr="00375FD1">
        <w:rPr>
          <w:rFonts w:ascii="Times New Roman" w:hAnsi="Times New Roman" w:cs="Times New Roman"/>
          <w:lang w:val="en-US"/>
        </w:rPr>
        <w:t>that takes on different forms in different social contexts and is regularly distorted by a variety of</w:t>
      </w:r>
      <w:r w:rsidR="005565CF" w:rsidRPr="00375FD1">
        <w:rPr>
          <w:rFonts w:ascii="Times New Roman" w:hAnsi="Times New Roman" w:cs="Times New Roman"/>
          <w:lang w:val="en-US"/>
        </w:rPr>
        <w:t xml:space="preserve"> unreliable heuristics and</w:t>
      </w:r>
      <w:r w:rsidR="009B4348" w:rsidRPr="00375FD1">
        <w:rPr>
          <w:rFonts w:ascii="Times New Roman" w:hAnsi="Times New Roman" w:cs="Times New Roman"/>
          <w:lang w:val="en-US"/>
        </w:rPr>
        <w:t xml:space="preserve"> bi</w:t>
      </w:r>
      <w:r w:rsidR="00626540" w:rsidRPr="00375FD1">
        <w:rPr>
          <w:rFonts w:ascii="Times New Roman" w:hAnsi="Times New Roman" w:cs="Times New Roman"/>
          <w:lang w:val="en-US"/>
        </w:rPr>
        <w:t>ases. This culminates in an argument for</w:t>
      </w:r>
      <w:r w:rsidR="00170E9B" w:rsidRPr="00375FD1">
        <w:rPr>
          <w:rFonts w:ascii="Times New Roman" w:hAnsi="Times New Roman" w:cs="Times New Roman"/>
          <w:lang w:val="en-US"/>
        </w:rPr>
        <w:t xml:space="preserve"> a version of</w:t>
      </w:r>
      <w:r w:rsidR="00626540" w:rsidRPr="00375FD1">
        <w:rPr>
          <w:rFonts w:ascii="Times New Roman" w:hAnsi="Times New Roman" w:cs="Times New Roman"/>
          <w:lang w:val="en-US"/>
        </w:rPr>
        <w:t xml:space="preserve"> the Model Theory of mindreading </w:t>
      </w:r>
      <w:r w:rsidR="00626540" w:rsidRPr="00375FD1">
        <w:rPr>
          <w:rFonts w:ascii="Times New Roman" w:hAnsi="Times New Roman" w:cs="Times New Roman"/>
          <w:lang w:val="en-US"/>
        </w:rPr>
        <w:fldChar w:fldCharType="begin" w:fldLock="1"/>
      </w:r>
      <w:r w:rsidR="003209F8" w:rsidRPr="00375FD1">
        <w:rPr>
          <w:rFonts w:ascii="Times New Roman" w:hAnsi="Times New Roman" w:cs="Times New Roman"/>
          <w:lang w:val="en-US"/>
        </w:rPr>
        <w:instrText>ADDIN CSL_CITATION {"citationItems":[{"id":"ITEM-1","itemData":{"DOI":"10.1111/1468-0017.00229","ISBN":"1468-0017","ISSN":"0268-1064","abstract":"Among theory theorists, it is commonly thought that folk psychological theory is tacitly known. However, folk psychological knowledge has none of the central features of tacit knowledge. But if it is ordinary knowledge, why is it that we have difficulties expressing anything but a handful of folk psychological generalisations? The reason is that our knowledge is of theoretical models and hypotheses, not of universal generalisations. Adopting this alternative view of (scientific) theories, we come to see that, given time and reflection, we can say what we know.","author":[{"dropping-particle":"","family":"Maibom","given":"Heidi","non-dropping-particle":"","parse-names":false,"suffix":""}],"container-title":"Mind &amp; language","id":"ITEM-1","issue":"3","issued":{"date-parts":[["2003"]]},"page":"296-315","title":"The Mindreader and the Scientist","type":"article-journal","volume":"18"},"uris":["http://www.mendeley.com/documents/?uuid=f1b42c78-ce34-44fe-824c-76ef5d1666f7"]},{"id":"ITEM-2","itemData":{"DOI":"10.3366/jqs.2011.0012","ISSN":"1465-3591","author":[{"dropping-particle":"","family":"Godfrey-Smith","given":"Peter","non-dropping-particle":"","parse-names":false,"suffix":""}],"container-title":"Philosophers' Imprint","id":"ITEM-2","issue":"6","issued":{"date-parts":[["2005"]]},"page":"1-16","title":"Folk Psychology as a Model","type":"article-journal","volume":"5"},"uris":["http://www.mendeley.com/documents/?uuid=67eab3e8-56a6-4a30-a361-5c13624c1b4e"]}],"mendeley":{"formattedCitation":"(Godfrey-Smith, 2005; Maibom, 2003)","plainTextFormattedCitation":"(Godfrey-Smith, 2005; Maibom, 2003)","previouslyFormattedCitation":"(Godfrey-Smith, 2005; Maibom, 2003)"},"properties":{"noteIndex":0},"schema":"https://github.com/citation-style-language/schema/raw/master/csl-citation.json"}</w:instrText>
      </w:r>
      <w:r w:rsidR="00626540" w:rsidRPr="00375FD1">
        <w:rPr>
          <w:rFonts w:ascii="Times New Roman" w:hAnsi="Times New Roman" w:cs="Times New Roman"/>
          <w:lang w:val="en-US"/>
        </w:rPr>
        <w:fldChar w:fldCharType="separate"/>
      </w:r>
      <w:r w:rsidR="00626540" w:rsidRPr="00375FD1">
        <w:rPr>
          <w:rFonts w:ascii="Times New Roman" w:hAnsi="Times New Roman" w:cs="Times New Roman"/>
          <w:noProof/>
          <w:lang w:val="en-US"/>
        </w:rPr>
        <w:t>(Godfrey-Smith, 2005; Maibom, 2003)</w:t>
      </w:r>
      <w:r w:rsidR="00626540" w:rsidRPr="00375FD1">
        <w:rPr>
          <w:rFonts w:ascii="Times New Roman" w:hAnsi="Times New Roman" w:cs="Times New Roman"/>
          <w:lang w:val="en-US"/>
        </w:rPr>
        <w:fldChar w:fldCharType="end"/>
      </w:r>
      <w:r w:rsidR="00626540" w:rsidRPr="00375FD1">
        <w:rPr>
          <w:rFonts w:ascii="Times New Roman" w:hAnsi="Times New Roman" w:cs="Times New Roman"/>
          <w:lang w:val="en-US"/>
        </w:rPr>
        <w:t>, which takes the heterogeneity and context-sensitivity of mindreading as its primary explanandum, rather than its putative accuracy.</w:t>
      </w:r>
      <w:r w:rsidR="00A14D64" w:rsidRPr="00375FD1">
        <w:rPr>
          <w:rFonts w:ascii="Times New Roman" w:hAnsi="Times New Roman" w:cs="Times New Roman"/>
          <w:lang w:val="en-US"/>
        </w:rPr>
        <w:t xml:space="preserve"> </w:t>
      </w:r>
      <w:r w:rsidR="005565CF" w:rsidRPr="00375FD1">
        <w:rPr>
          <w:rFonts w:ascii="Times New Roman" w:hAnsi="Times New Roman" w:cs="Times New Roman"/>
          <w:lang w:val="en-US"/>
        </w:rPr>
        <w:t xml:space="preserve">Thus, while Spaulding agrees with </w:t>
      </w:r>
      <w:r w:rsidR="00D11114" w:rsidRPr="00375FD1">
        <w:rPr>
          <w:rFonts w:ascii="Times New Roman" w:hAnsi="Times New Roman" w:cs="Times New Roman"/>
          <w:lang w:val="en-US"/>
        </w:rPr>
        <w:t>the received view</w:t>
      </w:r>
      <w:r w:rsidR="005565CF" w:rsidRPr="00375FD1">
        <w:rPr>
          <w:rFonts w:ascii="Times New Roman" w:hAnsi="Times New Roman" w:cs="Times New Roman"/>
          <w:lang w:val="en-US"/>
        </w:rPr>
        <w:t xml:space="preserve"> that mental-state attribution is a central and pervasive part of everyday social cognition, she pushes back against the idea that mindreading is a reliable source of social knowledge.</w:t>
      </w:r>
    </w:p>
    <w:p w14:paraId="7353BADF" w14:textId="38F78422" w:rsidR="003962A4" w:rsidRPr="00375FD1" w:rsidRDefault="0040709C"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 xml:space="preserve">Spaulding also argues that this pessimism about </w:t>
      </w:r>
      <w:r w:rsidR="00CB3CF0">
        <w:rPr>
          <w:rFonts w:ascii="Times New Roman" w:hAnsi="Times New Roman" w:cs="Times New Roman"/>
          <w:lang w:val="en-US"/>
        </w:rPr>
        <w:t>theory of mind</w:t>
      </w:r>
      <w:r w:rsidRPr="00375FD1">
        <w:rPr>
          <w:rFonts w:ascii="Times New Roman" w:hAnsi="Times New Roman" w:cs="Times New Roman"/>
          <w:lang w:val="en-US"/>
        </w:rPr>
        <w:t xml:space="preserve"> has </w:t>
      </w:r>
      <w:r w:rsidR="003962A4" w:rsidRPr="00375FD1">
        <w:rPr>
          <w:rFonts w:ascii="Times New Roman" w:hAnsi="Times New Roman" w:cs="Times New Roman"/>
          <w:lang w:val="en-US"/>
        </w:rPr>
        <w:t xml:space="preserve">consequences for </w:t>
      </w:r>
      <w:r w:rsidR="007B59E2" w:rsidRPr="00375FD1">
        <w:rPr>
          <w:rFonts w:ascii="Times New Roman" w:hAnsi="Times New Roman" w:cs="Times New Roman"/>
          <w:lang w:val="en-US"/>
        </w:rPr>
        <w:t>debates in mainstream philosophy</w:t>
      </w:r>
      <w:r w:rsidRPr="00375FD1">
        <w:rPr>
          <w:rFonts w:ascii="Times New Roman" w:hAnsi="Times New Roman" w:cs="Times New Roman"/>
          <w:lang w:val="en-US"/>
        </w:rPr>
        <w:t xml:space="preserve">. </w:t>
      </w:r>
      <w:r w:rsidR="005565CF" w:rsidRPr="00375FD1">
        <w:rPr>
          <w:rFonts w:ascii="Times New Roman" w:hAnsi="Times New Roman" w:cs="Times New Roman"/>
          <w:lang w:val="en-US"/>
        </w:rPr>
        <w:t>For example</w:t>
      </w:r>
      <w:r w:rsidRPr="00375FD1">
        <w:rPr>
          <w:rFonts w:ascii="Times New Roman" w:hAnsi="Times New Roman" w:cs="Times New Roman"/>
          <w:lang w:val="en-US"/>
        </w:rPr>
        <w:t>, she argues that our unreliable mindreading abilities</w:t>
      </w:r>
      <w:r w:rsidR="00705560" w:rsidRPr="00375FD1">
        <w:rPr>
          <w:rFonts w:ascii="Times New Roman" w:hAnsi="Times New Roman" w:cs="Times New Roman"/>
          <w:lang w:val="en-US"/>
        </w:rPr>
        <w:t xml:space="preserve"> should affect how we deliberate in contexts of apparent peer disagreement</w:t>
      </w:r>
      <w:r w:rsidRPr="00375FD1">
        <w:rPr>
          <w:rFonts w:ascii="Times New Roman" w:hAnsi="Times New Roman" w:cs="Times New Roman"/>
          <w:lang w:val="en-US"/>
        </w:rPr>
        <w:t>.</w:t>
      </w:r>
      <w:r w:rsidR="00705560" w:rsidRPr="00375FD1">
        <w:rPr>
          <w:rFonts w:ascii="Times New Roman" w:hAnsi="Times New Roman" w:cs="Times New Roman"/>
          <w:lang w:val="en-US"/>
        </w:rPr>
        <w:t xml:space="preserve"> </w:t>
      </w:r>
      <w:r w:rsidR="005565CF" w:rsidRPr="00375FD1">
        <w:rPr>
          <w:rFonts w:ascii="Times New Roman" w:hAnsi="Times New Roman" w:cs="Times New Roman"/>
          <w:lang w:val="en-US"/>
        </w:rPr>
        <w:t>The</w:t>
      </w:r>
      <w:r w:rsidR="00705560" w:rsidRPr="00375FD1">
        <w:rPr>
          <w:rFonts w:ascii="Times New Roman" w:hAnsi="Times New Roman" w:cs="Times New Roman"/>
          <w:lang w:val="en-US"/>
        </w:rPr>
        <w:t xml:space="preserve"> problem of peer disagreement refers to contexts in which two agents who are epistemic peers find themselves in possession of the same evidence and yet nevertheless come to different conclusions regarding a particular question</w:t>
      </w:r>
      <w:r w:rsidR="00744D75" w:rsidRPr="00375FD1">
        <w:rPr>
          <w:rFonts w:ascii="Times New Roman" w:hAnsi="Times New Roman" w:cs="Times New Roman"/>
          <w:lang w:val="en-US"/>
        </w:rPr>
        <w:t>; each agent is then faced with the question of whether she should remain steadfast in her position</w:t>
      </w:r>
      <w:r w:rsidR="003209F8" w:rsidRPr="00375FD1">
        <w:rPr>
          <w:rFonts w:ascii="Times New Roman" w:hAnsi="Times New Roman" w:cs="Times New Roman"/>
          <w:lang w:val="en-US"/>
        </w:rPr>
        <w:t xml:space="preserve"> </w:t>
      </w:r>
      <w:r w:rsidR="003209F8" w:rsidRPr="00375FD1">
        <w:rPr>
          <w:rFonts w:ascii="Times New Roman" w:hAnsi="Times New Roman" w:cs="Times New Roman"/>
          <w:lang w:val="en-US"/>
        </w:rPr>
        <w:fldChar w:fldCharType="begin" w:fldLock="1"/>
      </w:r>
      <w:r w:rsidR="003209F8" w:rsidRPr="00375FD1">
        <w:rPr>
          <w:rFonts w:ascii="Times New Roman" w:hAnsi="Times New Roman" w:cs="Times New Roman"/>
          <w:lang w:val="en-US"/>
        </w:rPr>
        <w:instrText>ADDIN CSL_CITATION {"citationItems":[{"id":"ITEM-1","itemData":{"author":[{"dropping-particle":"","family":"Kelly","given":"Thomas","non-dropping-particle":"","parse-names":false,"suffix":""}],"container-title":"Social Epistemology: Essential Readings","editor":[{"dropping-particle":"","family":"Goldman","given":"Alvin I.","non-dropping-particle":"","parse-names":false,"suffix":""},{"dropping-particle":"","family":"Whitcomb","given":"Dennis","non-dropping-particle":"","parse-names":false,"suffix":""}],"id":"ITEM-1","issued":{"date-parts":[["2011"]]},"page":"183-217","publisher":"Oxford University Press","publisher-place":"Oxford","title":"Peer disagreement and higher-order evidence","type":"chapter"},"uris":["http://www.mendeley.com/documents/?uuid=6180169d-5891-418b-8f85-a35eaf943ac5"]}],"mendeley":{"formattedCitation":"(Kelly, 2011)","plainTextFormattedCitation":"(Kelly, 2011)","previouslyFormattedCitation":"(Kelly, 2011)"},"properties":{"noteIndex":0},"schema":"https://github.com/citation-style-language/schema/raw/master/csl-citation.json"}</w:instrText>
      </w:r>
      <w:r w:rsidR="003209F8" w:rsidRPr="00375FD1">
        <w:rPr>
          <w:rFonts w:ascii="Times New Roman" w:hAnsi="Times New Roman" w:cs="Times New Roman"/>
          <w:lang w:val="en-US"/>
        </w:rPr>
        <w:fldChar w:fldCharType="separate"/>
      </w:r>
      <w:r w:rsidR="003209F8" w:rsidRPr="00375FD1">
        <w:rPr>
          <w:rFonts w:ascii="Times New Roman" w:hAnsi="Times New Roman" w:cs="Times New Roman"/>
          <w:noProof/>
          <w:lang w:val="en-US"/>
        </w:rPr>
        <w:t>(Kelly, 2011)</w:t>
      </w:r>
      <w:r w:rsidR="003209F8" w:rsidRPr="00375FD1">
        <w:rPr>
          <w:rFonts w:ascii="Times New Roman" w:hAnsi="Times New Roman" w:cs="Times New Roman"/>
          <w:lang w:val="en-US"/>
        </w:rPr>
        <w:fldChar w:fldCharType="end"/>
      </w:r>
      <w:r w:rsidR="00744D75" w:rsidRPr="00375FD1">
        <w:rPr>
          <w:rFonts w:ascii="Times New Roman" w:hAnsi="Times New Roman" w:cs="Times New Roman"/>
          <w:lang w:val="en-US"/>
        </w:rPr>
        <w:t xml:space="preserve">, or if she should treat her epistemic peer’s position as evidence that she should </w:t>
      </w:r>
      <w:r w:rsidR="005565CF" w:rsidRPr="00375FD1">
        <w:rPr>
          <w:rFonts w:ascii="Times New Roman" w:hAnsi="Times New Roman" w:cs="Times New Roman"/>
          <w:lang w:val="en-US"/>
        </w:rPr>
        <w:t>conciliate and decrease confidence in her own position</w:t>
      </w:r>
      <w:r w:rsidR="003209F8" w:rsidRPr="00375FD1">
        <w:rPr>
          <w:rFonts w:ascii="Times New Roman" w:hAnsi="Times New Roman" w:cs="Times New Roman"/>
          <w:lang w:val="en-US"/>
        </w:rPr>
        <w:t xml:space="preserve"> </w:t>
      </w:r>
      <w:r w:rsidR="003209F8" w:rsidRPr="00375FD1">
        <w:rPr>
          <w:rFonts w:ascii="Times New Roman" w:hAnsi="Times New Roman" w:cs="Times New Roman"/>
          <w:lang w:val="en-US"/>
        </w:rPr>
        <w:fldChar w:fldCharType="begin" w:fldLock="1"/>
      </w:r>
      <w:r w:rsidR="00D808C1" w:rsidRPr="00375FD1">
        <w:rPr>
          <w:rFonts w:ascii="Times New Roman" w:hAnsi="Times New Roman" w:cs="Times New Roman"/>
          <w:lang w:val="en-US"/>
        </w:rPr>
        <w:instrText>ADDIN CSL_CITATION {"citationItems":[{"id":"ITEM-1","itemData":{"DOI":"10.1215/00318108-2006-035","ISSN":"0031-8108","abstract":"1 This paper was read in the Fall 2004 at Princeton University, and I'd like to thank the audience at that talk for stimulating discussion. I'd also like to thank the following people for helpful discussions of this material or comments on earlier drafts: David Barnett, Sin yee Chan, Adam Elga, ...","author":[{"dropping-particle":"","family":"Christensen","given":"David","non-dropping-particle":"","parse-names":false,"suffix":""}],"container-title":"Philosophical Review","id":"ITEM-1","issue":"2","issued":{"date-parts":[["2007"]]},"page":"187-217","publisher":"Duke University PressPhilosophical Review","title":"Epistemology of Disagreement: The Good News","type":"article-journal","volume":"116"},"uris":["http://www.mendeley.com/documents/?uuid=2f6ccd98-8c6b-3110-b47f-0f40ce2a5510"]}],"mendeley":{"formattedCitation":"(Christensen, 2007)","plainTextFormattedCitation":"(Christensen, 2007)","previouslyFormattedCitation":"(Christensen, 2007)"},"properties":{"noteIndex":0},"schema":"https://github.com/citation-style-language/schema/raw/master/csl-citation.json"}</w:instrText>
      </w:r>
      <w:r w:rsidR="003209F8" w:rsidRPr="00375FD1">
        <w:rPr>
          <w:rFonts w:ascii="Times New Roman" w:hAnsi="Times New Roman" w:cs="Times New Roman"/>
          <w:lang w:val="en-US"/>
        </w:rPr>
        <w:fldChar w:fldCharType="separate"/>
      </w:r>
      <w:r w:rsidR="003209F8" w:rsidRPr="00375FD1">
        <w:rPr>
          <w:rFonts w:ascii="Times New Roman" w:hAnsi="Times New Roman" w:cs="Times New Roman"/>
          <w:noProof/>
          <w:lang w:val="en-US"/>
        </w:rPr>
        <w:t>(Christensen, 2007)</w:t>
      </w:r>
      <w:r w:rsidR="003209F8" w:rsidRPr="00375FD1">
        <w:rPr>
          <w:rFonts w:ascii="Times New Roman" w:hAnsi="Times New Roman" w:cs="Times New Roman"/>
          <w:lang w:val="en-US"/>
        </w:rPr>
        <w:fldChar w:fldCharType="end"/>
      </w:r>
      <w:r w:rsidR="005565CF" w:rsidRPr="00375FD1">
        <w:rPr>
          <w:rFonts w:ascii="Times New Roman" w:hAnsi="Times New Roman" w:cs="Times New Roman"/>
          <w:lang w:val="en-US"/>
        </w:rPr>
        <w:t xml:space="preserve">. </w:t>
      </w:r>
      <w:r w:rsidR="000648C3" w:rsidRPr="00375FD1">
        <w:rPr>
          <w:rFonts w:ascii="Times New Roman" w:hAnsi="Times New Roman" w:cs="Times New Roman"/>
          <w:lang w:val="en-US"/>
        </w:rPr>
        <w:t>To the extent that</w:t>
      </w:r>
      <w:r w:rsidR="005565CF" w:rsidRPr="00375FD1">
        <w:rPr>
          <w:rFonts w:ascii="Times New Roman" w:hAnsi="Times New Roman" w:cs="Times New Roman"/>
          <w:lang w:val="en-US"/>
        </w:rPr>
        <w:t xml:space="preserve"> </w:t>
      </w:r>
      <w:r w:rsidR="000648C3" w:rsidRPr="00375FD1">
        <w:rPr>
          <w:rFonts w:ascii="Times New Roman" w:hAnsi="Times New Roman" w:cs="Times New Roman"/>
          <w:lang w:val="en-US"/>
        </w:rPr>
        <w:t>the problem of</w:t>
      </w:r>
      <w:r w:rsidR="005565CF" w:rsidRPr="00375FD1">
        <w:rPr>
          <w:rFonts w:ascii="Times New Roman" w:hAnsi="Times New Roman" w:cs="Times New Roman"/>
          <w:lang w:val="en-US"/>
        </w:rPr>
        <w:t xml:space="preserve"> peer disagreement </w:t>
      </w:r>
      <w:r w:rsidR="000648C3" w:rsidRPr="00375FD1">
        <w:rPr>
          <w:rFonts w:ascii="Times New Roman" w:hAnsi="Times New Roman" w:cs="Times New Roman"/>
          <w:lang w:val="en-US"/>
        </w:rPr>
        <w:t xml:space="preserve">has any bearing upon how we should deliberate in </w:t>
      </w:r>
      <w:r w:rsidR="004803BE" w:rsidRPr="00375FD1">
        <w:rPr>
          <w:rFonts w:ascii="Times New Roman" w:hAnsi="Times New Roman" w:cs="Times New Roman"/>
          <w:lang w:val="en-US"/>
        </w:rPr>
        <w:t>real-world scenarios</w:t>
      </w:r>
      <w:r w:rsidR="007B59E2" w:rsidRPr="00375FD1">
        <w:rPr>
          <w:rFonts w:ascii="Times New Roman" w:hAnsi="Times New Roman" w:cs="Times New Roman"/>
          <w:lang w:val="en-US"/>
        </w:rPr>
        <w:t xml:space="preserve"> (and is not a mere idealization)</w:t>
      </w:r>
      <w:r w:rsidR="004803BE" w:rsidRPr="00375FD1">
        <w:rPr>
          <w:rFonts w:ascii="Times New Roman" w:hAnsi="Times New Roman" w:cs="Times New Roman"/>
          <w:lang w:val="en-US"/>
        </w:rPr>
        <w:t xml:space="preserve">, it presupposes that we </w:t>
      </w:r>
      <w:r w:rsidR="007B59E2" w:rsidRPr="00375FD1">
        <w:rPr>
          <w:rFonts w:ascii="Times New Roman" w:hAnsi="Times New Roman" w:cs="Times New Roman"/>
          <w:lang w:val="en-US"/>
        </w:rPr>
        <w:t>are usually able to recognize</w:t>
      </w:r>
      <w:r w:rsidR="004803BE" w:rsidRPr="00375FD1">
        <w:rPr>
          <w:rFonts w:ascii="Times New Roman" w:hAnsi="Times New Roman" w:cs="Times New Roman"/>
          <w:lang w:val="en-US"/>
        </w:rPr>
        <w:t xml:space="preserve"> </w:t>
      </w:r>
      <w:r w:rsidR="007B59E2" w:rsidRPr="00375FD1">
        <w:rPr>
          <w:rFonts w:ascii="Times New Roman" w:hAnsi="Times New Roman" w:cs="Times New Roman"/>
          <w:lang w:val="en-US"/>
        </w:rPr>
        <w:t>when we are in the company of an</w:t>
      </w:r>
      <w:r w:rsidR="004803BE" w:rsidRPr="00375FD1">
        <w:rPr>
          <w:rFonts w:ascii="Times New Roman" w:hAnsi="Times New Roman" w:cs="Times New Roman"/>
          <w:lang w:val="en-US"/>
        </w:rPr>
        <w:t xml:space="preserve"> epistemic peer. But Spaulding suggests that this assumption is </w:t>
      </w:r>
      <w:r w:rsidR="00A87680" w:rsidRPr="00375FD1">
        <w:rPr>
          <w:rFonts w:ascii="Times New Roman" w:hAnsi="Times New Roman" w:cs="Times New Roman"/>
          <w:lang w:val="en-US"/>
        </w:rPr>
        <w:t xml:space="preserve">not </w:t>
      </w:r>
      <w:r w:rsidR="004803BE" w:rsidRPr="00375FD1">
        <w:rPr>
          <w:rFonts w:ascii="Times New Roman" w:hAnsi="Times New Roman" w:cs="Times New Roman"/>
          <w:lang w:val="en-US"/>
        </w:rPr>
        <w:t xml:space="preserve">tenable in light of her arguments about the unreliability of mindreading: not only </w:t>
      </w:r>
      <w:r w:rsidR="00CB3CF0">
        <w:rPr>
          <w:rFonts w:ascii="Times New Roman" w:hAnsi="Times New Roman" w:cs="Times New Roman"/>
          <w:lang w:val="en-US"/>
        </w:rPr>
        <w:t>d</w:t>
      </w:r>
      <w:r w:rsidR="004803BE" w:rsidRPr="00375FD1">
        <w:rPr>
          <w:rFonts w:ascii="Times New Roman" w:hAnsi="Times New Roman" w:cs="Times New Roman"/>
          <w:lang w:val="en-US"/>
        </w:rPr>
        <w:t xml:space="preserve">o we regularly overestimate our own epistemic </w:t>
      </w:r>
      <w:proofErr w:type="gramStart"/>
      <w:r w:rsidR="004803BE" w:rsidRPr="00375FD1">
        <w:rPr>
          <w:rFonts w:ascii="Times New Roman" w:hAnsi="Times New Roman" w:cs="Times New Roman"/>
          <w:lang w:val="en-US"/>
        </w:rPr>
        <w:t>status,</w:t>
      </w:r>
      <w:proofErr w:type="gramEnd"/>
      <w:r w:rsidR="004803BE" w:rsidRPr="00375FD1">
        <w:rPr>
          <w:rFonts w:ascii="Times New Roman" w:hAnsi="Times New Roman" w:cs="Times New Roman"/>
          <w:lang w:val="en-US"/>
        </w:rPr>
        <w:t xml:space="preserve"> we also display a wide range of biases when it comes to judging the knowledge and competence of others. If this is right, then</w:t>
      </w:r>
      <w:r w:rsidR="002434C1" w:rsidRPr="00375FD1">
        <w:rPr>
          <w:rFonts w:ascii="Times New Roman" w:hAnsi="Times New Roman" w:cs="Times New Roman"/>
          <w:lang w:val="en-US"/>
        </w:rPr>
        <w:t xml:space="preserve"> most</w:t>
      </w:r>
      <w:r w:rsidR="004803BE" w:rsidRPr="00375FD1">
        <w:rPr>
          <w:rFonts w:ascii="Times New Roman" w:hAnsi="Times New Roman" w:cs="Times New Roman"/>
          <w:lang w:val="en-US"/>
        </w:rPr>
        <w:t xml:space="preserve"> perceived cases of peer disagreement </w:t>
      </w:r>
      <w:r w:rsidR="002434C1" w:rsidRPr="00375FD1">
        <w:rPr>
          <w:rFonts w:ascii="Times New Roman" w:hAnsi="Times New Roman" w:cs="Times New Roman"/>
          <w:lang w:val="en-US"/>
        </w:rPr>
        <w:t>are probably no such thing</w:t>
      </w:r>
      <w:r w:rsidR="007023B5">
        <w:rPr>
          <w:rFonts w:ascii="Times New Roman" w:hAnsi="Times New Roman" w:cs="Times New Roman"/>
          <w:lang w:val="en-US"/>
        </w:rPr>
        <w:t>, because</w:t>
      </w:r>
      <w:r w:rsidR="003962A4" w:rsidRPr="00375FD1">
        <w:rPr>
          <w:rFonts w:ascii="Times New Roman" w:hAnsi="Times New Roman" w:cs="Times New Roman"/>
          <w:lang w:val="en-US"/>
        </w:rPr>
        <w:t xml:space="preserve"> we are not normally able to recognize whether another person is an epistemic peer. Because most of the biases relevant to evaluations of potential epistemic peers tend to inflate how we view our own knowledge and competence relative to others, Spaulding thinks that our default policy in contexts of apparent peer disagreement should be to decrease our confidence in our own judgments</w:t>
      </w:r>
      <w:r w:rsidR="00EC7CA8">
        <w:rPr>
          <w:rFonts w:ascii="Times New Roman" w:hAnsi="Times New Roman" w:cs="Times New Roman"/>
          <w:lang w:val="en-US"/>
        </w:rPr>
        <w:t xml:space="preserve"> </w:t>
      </w:r>
      <w:r w:rsidR="00EC7CA8">
        <w:rPr>
          <w:rFonts w:ascii="Times New Roman" w:hAnsi="Times New Roman" w:cs="Times New Roman"/>
          <w:lang w:val="en-US"/>
        </w:rPr>
        <w:fldChar w:fldCharType="begin" w:fldLock="1"/>
      </w:r>
      <w:r w:rsidR="009F427F">
        <w:rPr>
          <w:rFonts w:ascii="Times New Roman" w:hAnsi="Times New Roman" w:cs="Times New Roman"/>
          <w:lang w:val="en-US"/>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Cognition","type":"book"},"locator":"81-88","uris":["http://www.mendeley.com/documents/?uuid=cb51cbbd-96bc-3274-ab87-3dea76d8caf5"]}],"mendeley":{"formattedCitation":"(Spaulding, 2018, pp. 81–88)","plainTextFormattedCitation":"(Spaulding, 2018, pp. 81–88)","previouslyFormattedCitation":"(Spaulding, 2018, pp. 81–88)"},"properties":{"noteIndex":0},"schema":"https://github.com/citation-style-language/schema/raw/master/csl-citation.json"}</w:instrText>
      </w:r>
      <w:r w:rsidR="00EC7CA8">
        <w:rPr>
          <w:rFonts w:ascii="Times New Roman" w:hAnsi="Times New Roman" w:cs="Times New Roman"/>
          <w:lang w:val="en-US"/>
        </w:rPr>
        <w:fldChar w:fldCharType="separate"/>
      </w:r>
      <w:r w:rsidR="00EC7CA8" w:rsidRPr="00EC7CA8">
        <w:rPr>
          <w:rFonts w:ascii="Times New Roman" w:hAnsi="Times New Roman" w:cs="Times New Roman"/>
          <w:noProof/>
          <w:lang w:val="en-US"/>
        </w:rPr>
        <w:t>(Spaulding, 2018, pp. 81–88)</w:t>
      </w:r>
      <w:r w:rsidR="00EC7CA8">
        <w:rPr>
          <w:rFonts w:ascii="Times New Roman" w:hAnsi="Times New Roman" w:cs="Times New Roman"/>
          <w:lang w:val="en-US"/>
        </w:rPr>
        <w:fldChar w:fldCharType="end"/>
      </w:r>
      <w:r w:rsidR="003962A4" w:rsidRPr="00375FD1">
        <w:rPr>
          <w:rFonts w:ascii="Times New Roman" w:hAnsi="Times New Roman" w:cs="Times New Roman"/>
          <w:lang w:val="en-US"/>
        </w:rPr>
        <w:t xml:space="preserve">. </w:t>
      </w:r>
    </w:p>
    <w:p w14:paraId="7FB831C2" w14:textId="74BD590C" w:rsidR="004D47A8" w:rsidRPr="00375FD1" w:rsidRDefault="00D808C1"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Like Spaulding</w:t>
      </w:r>
      <w:r w:rsidR="000A7031" w:rsidRPr="00375FD1">
        <w:rPr>
          <w:rFonts w:ascii="Times New Roman" w:hAnsi="Times New Roman" w:cs="Times New Roman"/>
          <w:lang w:val="en-US"/>
        </w:rPr>
        <w:t xml:space="preserve">, I think that the </w:t>
      </w:r>
      <w:r w:rsidR="00740B49" w:rsidRPr="00375FD1">
        <w:rPr>
          <w:rFonts w:ascii="Times New Roman" w:hAnsi="Times New Roman" w:cs="Times New Roman"/>
          <w:lang w:val="en-US"/>
        </w:rPr>
        <w:t>question of accuracy</w:t>
      </w:r>
      <w:r w:rsidR="000A7031" w:rsidRPr="00375FD1">
        <w:rPr>
          <w:rFonts w:ascii="Times New Roman" w:hAnsi="Times New Roman" w:cs="Times New Roman"/>
          <w:lang w:val="en-US"/>
        </w:rPr>
        <w:t xml:space="preserve"> has largely been taken for granted in the mindreading literature</w:t>
      </w:r>
      <w:r w:rsidR="00740B49" w:rsidRPr="00375FD1">
        <w:rPr>
          <w:rFonts w:ascii="Times New Roman" w:hAnsi="Times New Roman" w:cs="Times New Roman"/>
          <w:lang w:val="en-US"/>
        </w:rPr>
        <w:t xml:space="preserve">, and I </w:t>
      </w:r>
      <w:r w:rsidR="00170E9B" w:rsidRPr="00375FD1">
        <w:rPr>
          <w:rFonts w:ascii="Times New Roman" w:hAnsi="Times New Roman" w:cs="Times New Roman"/>
          <w:lang w:val="en-US"/>
        </w:rPr>
        <w:t>agree</w:t>
      </w:r>
      <w:r w:rsidR="00740B49" w:rsidRPr="00375FD1">
        <w:rPr>
          <w:rFonts w:ascii="Times New Roman" w:hAnsi="Times New Roman" w:cs="Times New Roman"/>
          <w:lang w:val="en-US"/>
        </w:rPr>
        <w:t xml:space="preserve"> that she has identified an extremely important issue in the study of theory of mind.</w:t>
      </w:r>
      <w:r w:rsidR="000A7031" w:rsidRPr="00375FD1">
        <w:rPr>
          <w:rFonts w:ascii="Times New Roman" w:hAnsi="Times New Roman" w:cs="Times New Roman"/>
          <w:lang w:val="en-US"/>
        </w:rPr>
        <w:t xml:space="preserve"> However, I am not convinced that the empirical considerations she raises support pessimistic conclusions about overall reliability of mindreading. </w:t>
      </w:r>
      <w:r w:rsidR="003370A6" w:rsidRPr="00375FD1">
        <w:rPr>
          <w:rFonts w:ascii="Times New Roman" w:hAnsi="Times New Roman" w:cs="Times New Roman"/>
          <w:lang w:val="en-US"/>
        </w:rPr>
        <w:t>In the first part of this commentary, I will argue that</w:t>
      </w:r>
      <w:r w:rsidR="00170E9B" w:rsidRPr="00375FD1">
        <w:rPr>
          <w:rFonts w:ascii="Times New Roman" w:hAnsi="Times New Roman" w:cs="Times New Roman"/>
          <w:lang w:val="en-US"/>
        </w:rPr>
        <w:t xml:space="preserve"> </w:t>
      </w:r>
      <w:r w:rsidR="000A7031" w:rsidRPr="00375FD1">
        <w:rPr>
          <w:rFonts w:ascii="Times New Roman" w:hAnsi="Times New Roman" w:cs="Times New Roman"/>
          <w:lang w:val="en-US"/>
        </w:rPr>
        <w:t>several of the</w:t>
      </w:r>
      <w:r w:rsidR="003370A6" w:rsidRPr="00375FD1">
        <w:rPr>
          <w:rFonts w:ascii="Times New Roman" w:hAnsi="Times New Roman" w:cs="Times New Roman"/>
          <w:lang w:val="en-US"/>
        </w:rPr>
        <w:t xml:space="preserve"> efficient, heuristic</w:t>
      </w:r>
      <w:r w:rsidR="000A7031" w:rsidRPr="00375FD1">
        <w:rPr>
          <w:rFonts w:ascii="Times New Roman" w:hAnsi="Times New Roman" w:cs="Times New Roman"/>
          <w:lang w:val="en-US"/>
        </w:rPr>
        <w:t xml:space="preserve"> mental-state attribution strategies that Spaulding views as unreliabl</w:t>
      </w:r>
      <w:r w:rsidR="00170E9B" w:rsidRPr="00375FD1">
        <w:rPr>
          <w:rFonts w:ascii="Times New Roman" w:hAnsi="Times New Roman" w:cs="Times New Roman"/>
          <w:lang w:val="en-US"/>
        </w:rPr>
        <w:t>e</w:t>
      </w:r>
      <w:r w:rsidR="000A7031" w:rsidRPr="00375FD1">
        <w:rPr>
          <w:rFonts w:ascii="Times New Roman" w:hAnsi="Times New Roman" w:cs="Times New Roman"/>
          <w:lang w:val="en-US"/>
        </w:rPr>
        <w:t xml:space="preserve"> might actually produce fairly accurate mental-state attributions</w:t>
      </w:r>
      <w:r w:rsidR="00170E9B" w:rsidRPr="00375FD1">
        <w:rPr>
          <w:rFonts w:ascii="Times New Roman" w:hAnsi="Times New Roman" w:cs="Times New Roman"/>
          <w:lang w:val="en-US"/>
        </w:rPr>
        <w:t xml:space="preserve"> most of the time</w:t>
      </w:r>
      <w:r w:rsidR="004D47A8" w:rsidRPr="00375FD1">
        <w:rPr>
          <w:rFonts w:ascii="Times New Roman" w:hAnsi="Times New Roman" w:cs="Times New Roman"/>
          <w:lang w:val="en-US"/>
        </w:rPr>
        <w:t>. I</w:t>
      </w:r>
      <w:r w:rsidR="00CE54C7" w:rsidRPr="00375FD1">
        <w:rPr>
          <w:rFonts w:ascii="Times New Roman" w:hAnsi="Times New Roman" w:cs="Times New Roman"/>
          <w:lang w:val="en-US"/>
        </w:rPr>
        <w:t xml:space="preserve"> wi</w:t>
      </w:r>
      <w:r w:rsidR="004D47A8" w:rsidRPr="00375FD1">
        <w:rPr>
          <w:rFonts w:ascii="Times New Roman" w:hAnsi="Times New Roman" w:cs="Times New Roman"/>
          <w:lang w:val="en-US"/>
        </w:rPr>
        <w:t xml:space="preserve">ll go on to suggest </w:t>
      </w:r>
      <w:r w:rsidR="003370A6" w:rsidRPr="00375FD1">
        <w:rPr>
          <w:rFonts w:ascii="Times New Roman" w:hAnsi="Times New Roman" w:cs="Times New Roman"/>
          <w:lang w:val="en-US"/>
        </w:rPr>
        <w:t xml:space="preserve">that a better way to describe the trade-off that we make when we alternate between deliberate and efficient modes of mindreading is in terms of </w:t>
      </w:r>
      <w:r w:rsidR="003370A6" w:rsidRPr="00375FD1">
        <w:rPr>
          <w:rFonts w:ascii="Times New Roman" w:hAnsi="Times New Roman" w:cs="Times New Roman"/>
          <w:i/>
          <w:iCs/>
          <w:lang w:val="en-US"/>
        </w:rPr>
        <w:t>precision</w:t>
      </w:r>
      <w:r w:rsidR="003370A6" w:rsidRPr="00375FD1">
        <w:rPr>
          <w:rFonts w:ascii="Times New Roman" w:hAnsi="Times New Roman" w:cs="Times New Roman"/>
          <w:lang w:val="en-US"/>
        </w:rPr>
        <w:t xml:space="preserve"> rather than accuracy</w:t>
      </w:r>
      <w:r w:rsidR="004D47A8" w:rsidRPr="00375FD1">
        <w:rPr>
          <w:rFonts w:ascii="Times New Roman" w:hAnsi="Times New Roman" w:cs="Times New Roman"/>
          <w:lang w:val="en-US"/>
        </w:rPr>
        <w:t>.</w:t>
      </w:r>
      <w:r w:rsidR="003370A6" w:rsidRPr="00375FD1">
        <w:rPr>
          <w:rFonts w:ascii="Times New Roman" w:hAnsi="Times New Roman" w:cs="Times New Roman"/>
          <w:lang w:val="en-US"/>
        </w:rPr>
        <w:t xml:space="preserve"> In the second half of the paper,</w:t>
      </w:r>
      <w:r w:rsidR="004D47A8" w:rsidRPr="00375FD1">
        <w:rPr>
          <w:rFonts w:ascii="Times New Roman" w:hAnsi="Times New Roman" w:cs="Times New Roman"/>
          <w:lang w:val="en-US"/>
        </w:rPr>
        <w:t xml:space="preserve"> I will turn to</w:t>
      </w:r>
      <w:r w:rsidR="003370A6" w:rsidRPr="00375FD1">
        <w:rPr>
          <w:rFonts w:ascii="Times New Roman" w:hAnsi="Times New Roman" w:cs="Times New Roman"/>
          <w:lang w:val="en-US"/>
        </w:rPr>
        <w:t xml:space="preserve"> a question that arises from these debates about the reliability of mindreading</w:t>
      </w:r>
      <w:r w:rsidR="004D47A8" w:rsidRPr="00375FD1">
        <w:rPr>
          <w:rFonts w:ascii="Times New Roman" w:hAnsi="Times New Roman" w:cs="Times New Roman"/>
          <w:lang w:val="en-US"/>
        </w:rPr>
        <w:t xml:space="preserve">: how exactly could we </w:t>
      </w:r>
      <w:r w:rsidR="004D47A8" w:rsidRPr="00375FD1">
        <w:rPr>
          <w:rFonts w:ascii="Times New Roman" w:hAnsi="Times New Roman" w:cs="Times New Roman"/>
          <w:i/>
          <w:iCs/>
          <w:lang w:val="en-US"/>
        </w:rPr>
        <w:t>measure</w:t>
      </w:r>
      <w:r w:rsidR="004D47A8" w:rsidRPr="00375FD1">
        <w:rPr>
          <w:rFonts w:ascii="Times New Roman" w:hAnsi="Times New Roman" w:cs="Times New Roman"/>
          <w:lang w:val="en-US"/>
        </w:rPr>
        <w:t xml:space="preserve"> the accuracy of mental-state attribution anyway? After surveying a several different methodologies, I conclude that</w:t>
      </w:r>
      <w:r w:rsidR="003370A6" w:rsidRPr="00375FD1">
        <w:rPr>
          <w:rFonts w:ascii="Times New Roman" w:hAnsi="Times New Roman" w:cs="Times New Roman"/>
          <w:lang w:val="en-US"/>
        </w:rPr>
        <w:t xml:space="preserve"> we don’t currently possess </w:t>
      </w:r>
      <w:r w:rsidR="003370A6" w:rsidRPr="00375FD1">
        <w:rPr>
          <w:rFonts w:ascii="Times New Roman" w:hAnsi="Times New Roman" w:cs="Times New Roman"/>
          <w:i/>
          <w:iCs/>
          <w:lang w:val="en-US"/>
        </w:rPr>
        <w:t>any</w:t>
      </w:r>
      <w:r w:rsidR="003370A6" w:rsidRPr="00375FD1">
        <w:rPr>
          <w:rFonts w:ascii="Times New Roman" w:hAnsi="Times New Roman" w:cs="Times New Roman"/>
          <w:lang w:val="en-US"/>
        </w:rPr>
        <w:t xml:space="preserve"> reliable means for determining whether a particular act of mental-state attribution is accurate</w:t>
      </w:r>
      <w:r w:rsidR="00304C78" w:rsidRPr="00375FD1">
        <w:rPr>
          <w:rFonts w:ascii="Times New Roman" w:hAnsi="Times New Roman" w:cs="Times New Roman"/>
          <w:lang w:val="en-US"/>
        </w:rPr>
        <w:t>. A consequence of this conclusion is that</w:t>
      </w:r>
      <w:r w:rsidR="004D47A8" w:rsidRPr="00375FD1">
        <w:rPr>
          <w:rFonts w:ascii="Times New Roman" w:hAnsi="Times New Roman" w:cs="Times New Roman"/>
          <w:lang w:val="en-US"/>
        </w:rPr>
        <w:t xml:space="preserve"> any</w:t>
      </w:r>
      <w:r w:rsidR="00304C78" w:rsidRPr="00375FD1">
        <w:rPr>
          <w:rFonts w:ascii="Times New Roman" w:hAnsi="Times New Roman" w:cs="Times New Roman"/>
          <w:lang w:val="en-US"/>
        </w:rPr>
        <w:t xml:space="preserve"> empirical</w:t>
      </w:r>
      <w:r w:rsidR="004D47A8" w:rsidRPr="00375FD1">
        <w:rPr>
          <w:rFonts w:ascii="Times New Roman" w:hAnsi="Times New Roman" w:cs="Times New Roman"/>
          <w:lang w:val="en-US"/>
        </w:rPr>
        <w:t xml:space="preserve"> </w:t>
      </w:r>
      <w:r w:rsidR="00304C78" w:rsidRPr="00375FD1">
        <w:rPr>
          <w:rFonts w:ascii="Times New Roman" w:hAnsi="Times New Roman" w:cs="Times New Roman"/>
          <w:lang w:val="en-US"/>
        </w:rPr>
        <w:t xml:space="preserve">claim about the accuracy of mindreading is probably unjustified. This creates problems for Spaulding’s pessimistic take on mindreading, but also for the optimists about mindreading </w:t>
      </w:r>
      <w:r w:rsidR="00EC7CA8">
        <w:rPr>
          <w:rFonts w:ascii="Times New Roman" w:hAnsi="Times New Roman" w:cs="Times New Roman"/>
          <w:lang w:val="en-US"/>
        </w:rPr>
        <w:t>whom</w:t>
      </w:r>
      <w:r w:rsidR="00304C78" w:rsidRPr="00375FD1">
        <w:rPr>
          <w:rFonts w:ascii="Times New Roman" w:hAnsi="Times New Roman" w:cs="Times New Roman"/>
          <w:lang w:val="en-US"/>
        </w:rPr>
        <w:t xml:space="preserve"> she criticizes. </w:t>
      </w:r>
    </w:p>
    <w:p w14:paraId="0B656245" w14:textId="7B985924" w:rsidR="000A1A9A" w:rsidRPr="00375FD1" w:rsidRDefault="000A1A9A" w:rsidP="00375FD1">
      <w:pPr>
        <w:spacing w:after="120" w:line="480" w:lineRule="auto"/>
        <w:ind w:firstLine="720"/>
        <w:rPr>
          <w:rFonts w:ascii="Times New Roman" w:hAnsi="Times New Roman" w:cs="Times New Roman"/>
          <w:b/>
          <w:lang w:val="en-US"/>
        </w:rPr>
      </w:pPr>
      <w:r w:rsidRPr="00375FD1">
        <w:rPr>
          <w:rFonts w:ascii="Times New Roman" w:hAnsi="Times New Roman" w:cs="Times New Roman"/>
          <w:b/>
          <w:lang w:val="en-US"/>
        </w:rPr>
        <w:t xml:space="preserve">Mindreading </w:t>
      </w:r>
      <w:r w:rsidR="004F4774" w:rsidRPr="00375FD1">
        <w:rPr>
          <w:rFonts w:ascii="Times New Roman" w:hAnsi="Times New Roman" w:cs="Times New Roman"/>
          <w:b/>
          <w:lang w:val="en-US"/>
        </w:rPr>
        <w:t>for accuracy versus mindreading for efficiency</w:t>
      </w:r>
    </w:p>
    <w:p w14:paraId="4A7CBCD0" w14:textId="071863C7" w:rsidR="00942B58" w:rsidRPr="00375FD1" w:rsidRDefault="000A1A9A"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A central part of Spaulding’s critique of traditional theories of mindreading</w:t>
      </w:r>
      <w:r w:rsidR="002305D7" w:rsidRPr="00375FD1">
        <w:rPr>
          <w:rFonts w:ascii="Times New Roman" w:hAnsi="Times New Roman" w:cs="Times New Roman"/>
          <w:lang w:val="en-US"/>
        </w:rPr>
        <w:t xml:space="preserve"> like the theory</w:t>
      </w:r>
      <w:r w:rsidR="00EC7CA8">
        <w:rPr>
          <w:rFonts w:ascii="Times New Roman" w:hAnsi="Times New Roman" w:cs="Times New Roman"/>
          <w:lang w:val="en-US"/>
        </w:rPr>
        <w:t>-</w:t>
      </w:r>
      <w:r w:rsidR="00C26A09" w:rsidRPr="00375FD1">
        <w:rPr>
          <w:rFonts w:ascii="Times New Roman" w:hAnsi="Times New Roman" w:cs="Times New Roman"/>
          <w:lang w:val="en-US"/>
        </w:rPr>
        <w:t>t</w:t>
      </w:r>
      <w:r w:rsidR="002305D7" w:rsidRPr="00375FD1">
        <w:rPr>
          <w:rFonts w:ascii="Times New Roman" w:hAnsi="Times New Roman" w:cs="Times New Roman"/>
          <w:lang w:val="en-US"/>
        </w:rPr>
        <w:t xml:space="preserve">heory and the simulation theory is that they all tacitly assume that the process of mental-state attribution is uniform and consistent across </w:t>
      </w:r>
      <w:proofErr w:type="spellStart"/>
      <w:r w:rsidR="002305D7" w:rsidRPr="00375FD1">
        <w:rPr>
          <w:rFonts w:ascii="Times New Roman" w:hAnsi="Times New Roman" w:cs="Times New Roman"/>
          <w:lang w:val="en-US"/>
        </w:rPr>
        <w:t>mindreaders</w:t>
      </w:r>
      <w:proofErr w:type="spellEnd"/>
      <w:r w:rsidR="002305D7" w:rsidRPr="00375FD1">
        <w:rPr>
          <w:rFonts w:ascii="Times New Roman" w:hAnsi="Times New Roman" w:cs="Times New Roman"/>
          <w:lang w:val="en-US"/>
        </w:rPr>
        <w:t>, targets, and social contexts.</w:t>
      </w:r>
      <w:r w:rsidR="00CB5088" w:rsidRPr="00375FD1">
        <w:rPr>
          <w:rFonts w:ascii="Times New Roman" w:hAnsi="Times New Roman" w:cs="Times New Roman"/>
          <w:lang w:val="en-US"/>
        </w:rPr>
        <w:t xml:space="preserve"> When explaining how mindreading works in the controlled experimental conditions of the false belief task (for example), this is excusable. But in real-world </w:t>
      </w:r>
      <w:r w:rsidR="00C26A09" w:rsidRPr="00375FD1">
        <w:rPr>
          <w:rFonts w:ascii="Times New Roman" w:hAnsi="Times New Roman" w:cs="Times New Roman"/>
          <w:lang w:val="en-US"/>
        </w:rPr>
        <w:t>scenarios</w:t>
      </w:r>
      <w:r w:rsidR="00CB5088" w:rsidRPr="00375FD1">
        <w:rPr>
          <w:rFonts w:ascii="Times New Roman" w:hAnsi="Times New Roman" w:cs="Times New Roman"/>
          <w:lang w:val="en-US"/>
        </w:rPr>
        <w:t xml:space="preserve">, Spaulding argues, </w:t>
      </w:r>
      <w:r w:rsidR="00714AC8" w:rsidRPr="00375FD1">
        <w:rPr>
          <w:rFonts w:ascii="Times New Roman" w:hAnsi="Times New Roman" w:cs="Times New Roman"/>
          <w:lang w:val="en-US"/>
        </w:rPr>
        <w:t xml:space="preserve">the </w:t>
      </w:r>
      <w:r w:rsidR="00CB5088" w:rsidRPr="00375FD1">
        <w:rPr>
          <w:rFonts w:ascii="Times New Roman" w:hAnsi="Times New Roman" w:cs="Times New Roman"/>
          <w:lang w:val="en-US"/>
        </w:rPr>
        <w:t>mindreading</w:t>
      </w:r>
      <w:r w:rsidR="00714AC8" w:rsidRPr="00375FD1">
        <w:rPr>
          <w:rFonts w:ascii="Times New Roman" w:hAnsi="Times New Roman" w:cs="Times New Roman"/>
          <w:lang w:val="en-US"/>
        </w:rPr>
        <w:t xml:space="preserve"> process</w:t>
      </w:r>
      <w:r w:rsidR="00CB5088" w:rsidRPr="00375FD1">
        <w:rPr>
          <w:rFonts w:ascii="Times New Roman" w:hAnsi="Times New Roman" w:cs="Times New Roman"/>
          <w:lang w:val="en-US"/>
        </w:rPr>
        <w:t xml:space="preserve"> is influenced by a myriad of factors that </w:t>
      </w:r>
      <w:r w:rsidR="00C26A09" w:rsidRPr="00375FD1">
        <w:rPr>
          <w:rFonts w:ascii="Times New Roman" w:hAnsi="Times New Roman" w:cs="Times New Roman"/>
          <w:lang w:val="en-US"/>
        </w:rPr>
        <w:t>affect</w:t>
      </w:r>
      <w:r w:rsidR="00CB5088" w:rsidRPr="00375FD1">
        <w:rPr>
          <w:rFonts w:ascii="Times New Roman" w:hAnsi="Times New Roman" w:cs="Times New Roman"/>
          <w:lang w:val="en-US"/>
        </w:rPr>
        <w:t xml:space="preserve"> </w:t>
      </w:r>
      <w:r w:rsidR="00714AC8" w:rsidRPr="00375FD1">
        <w:rPr>
          <w:rFonts w:ascii="Times New Roman" w:hAnsi="Times New Roman" w:cs="Times New Roman"/>
          <w:lang w:val="en-US"/>
        </w:rPr>
        <w:t>what information it takes in</w:t>
      </w:r>
      <w:r w:rsidR="00C97C94" w:rsidRPr="00375FD1">
        <w:rPr>
          <w:rFonts w:ascii="Times New Roman" w:hAnsi="Times New Roman" w:cs="Times New Roman"/>
          <w:lang w:val="en-US"/>
        </w:rPr>
        <w:t xml:space="preserve"> and how that</w:t>
      </w:r>
      <w:r w:rsidR="002036A2" w:rsidRPr="00375FD1">
        <w:rPr>
          <w:rFonts w:ascii="Times New Roman" w:hAnsi="Times New Roman" w:cs="Times New Roman"/>
          <w:lang w:val="en-US"/>
        </w:rPr>
        <w:t xml:space="preserve"> information is processed.</w:t>
      </w:r>
      <w:r w:rsidR="00C26A09" w:rsidRPr="00375FD1">
        <w:rPr>
          <w:rFonts w:ascii="Times New Roman" w:hAnsi="Times New Roman" w:cs="Times New Roman"/>
          <w:lang w:val="en-US"/>
        </w:rPr>
        <w:t xml:space="preserve"> As a result, mental-state attribution can end up functioning very differently in different kinds of social contexts</w:t>
      </w:r>
      <w:r w:rsidR="00942B58" w:rsidRPr="00375FD1">
        <w:rPr>
          <w:rFonts w:ascii="Times New Roman" w:hAnsi="Times New Roman" w:cs="Times New Roman"/>
          <w:lang w:val="en-US"/>
        </w:rPr>
        <w:t>, and different individuals in the same context may well arrive at divergent mental-state attributions. This variability is a key component of Spaulding’s case for pessimism about the accuracy of mindreading</w:t>
      </w:r>
      <w:r w:rsidR="00A87680" w:rsidRPr="00375FD1">
        <w:rPr>
          <w:rFonts w:ascii="Times New Roman" w:hAnsi="Times New Roman" w:cs="Times New Roman"/>
          <w:lang w:val="en-US"/>
        </w:rPr>
        <w:t>: different people in the same situations with the same evidence can nevertheless arrive at vastly divergent psychological interpretations of a particular individual’s actions</w:t>
      </w:r>
      <w:r w:rsidR="00EC7CA8">
        <w:rPr>
          <w:rFonts w:ascii="Times New Roman" w:hAnsi="Times New Roman" w:cs="Times New Roman"/>
          <w:lang w:val="en-US"/>
        </w:rPr>
        <w:t xml:space="preserve"> </w:t>
      </w:r>
      <w:r w:rsidR="00EC7CA8">
        <w:rPr>
          <w:rFonts w:ascii="Times New Roman" w:hAnsi="Times New Roman" w:cs="Times New Roman"/>
          <w:lang w:val="en-US"/>
        </w:rPr>
        <w:fldChar w:fldCharType="begin" w:fldLock="1"/>
      </w:r>
      <w:r w:rsidR="009F427F">
        <w:rPr>
          <w:rFonts w:ascii="Times New Roman" w:hAnsi="Times New Roman" w:cs="Times New Roman"/>
          <w:lang w:val="en-US"/>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locator":"36","uris":["http://www.mendeley.com/documents/?uuid=cb51cbbd-96bc-3274-ab87-3dea76d8caf5"]},{"id":"ITEM-2","itemData":{"DOI":"10.1007/s11229-017-1404-1","ISSN":"0039-7857","author":[{"dropping-particle":"","family":"Spaulding","given":"Shannon","non-dropping-particle":"","parse-names":false,"suffix":""}],"container-title":"Synthese","id":"ITEM-2","issued":{"date-parts":[["2017","4","17"]]},"page":"1-22","publisher":"Springer Netherlands","title":"Do you see what I see? How social differences influence mindreading","type":"article-journal"},"uris":["http://www.mendeley.com/documents/?uuid=9fbd8af8-e48e-3805-85bb-2302a4d42246"]}],"mendeley":{"formattedCitation":"(Spaulding, 2017, 2018, p. 36)","plainTextFormattedCitation":"(Spaulding, 2017, 2018, p. 36)","previouslyFormattedCitation":"(Spaulding, 2017, 2018, p. 36)"},"properties":{"noteIndex":0},"schema":"https://github.com/citation-style-language/schema/raw/master/csl-citation.json"}</w:instrText>
      </w:r>
      <w:r w:rsidR="00EC7CA8">
        <w:rPr>
          <w:rFonts w:ascii="Times New Roman" w:hAnsi="Times New Roman" w:cs="Times New Roman"/>
          <w:lang w:val="en-US"/>
        </w:rPr>
        <w:fldChar w:fldCharType="separate"/>
      </w:r>
      <w:r w:rsidR="00EC7CA8" w:rsidRPr="00EC7CA8">
        <w:rPr>
          <w:rFonts w:ascii="Times New Roman" w:hAnsi="Times New Roman" w:cs="Times New Roman"/>
          <w:noProof/>
          <w:lang w:val="en-US"/>
        </w:rPr>
        <w:t>(Spaulding, 2017, 2018, p. 36)</w:t>
      </w:r>
      <w:r w:rsidR="00EC7CA8">
        <w:rPr>
          <w:rFonts w:ascii="Times New Roman" w:hAnsi="Times New Roman" w:cs="Times New Roman"/>
          <w:lang w:val="en-US"/>
        </w:rPr>
        <w:fldChar w:fldCharType="end"/>
      </w:r>
      <w:r w:rsidR="00A87680" w:rsidRPr="00375FD1">
        <w:rPr>
          <w:rFonts w:ascii="Times New Roman" w:hAnsi="Times New Roman" w:cs="Times New Roman"/>
          <w:lang w:val="en-US"/>
        </w:rPr>
        <w:t xml:space="preserve">. </w:t>
      </w:r>
    </w:p>
    <w:p w14:paraId="1FB489F1" w14:textId="7CA02A77" w:rsidR="0088690E" w:rsidRPr="00375FD1" w:rsidRDefault="00D808C1"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 xml:space="preserve">One kind of factor that </w:t>
      </w:r>
      <w:r w:rsidR="00D11114" w:rsidRPr="00375FD1">
        <w:rPr>
          <w:rFonts w:ascii="Times New Roman" w:hAnsi="Times New Roman" w:cs="Times New Roman"/>
          <w:lang w:val="en-US"/>
        </w:rPr>
        <w:t>can influence</w:t>
      </w:r>
      <w:r w:rsidR="005C4A1A" w:rsidRPr="00375FD1">
        <w:rPr>
          <w:rFonts w:ascii="Times New Roman" w:hAnsi="Times New Roman" w:cs="Times New Roman"/>
          <w:lang w:val="en-US"/>
        </w:rPr>
        <w:t xml:space="preserve"> the </w:t>
      </w:r>
      <w:r w:rsidR="00ED34B4" w:rsidRPr="00375FD1">
        <w:rPr>
          <w:rFonts w:ascii="Times New Roman" w:hAnsi="Times New Roman" w:cs="Times New Roman"/>
          <w:lang w:val="en-US"/>
        </w:rPr>
        <w:t xml:space="preserve">cognitive </w:t>
      </w:r>
      <w:r w:rsidR="0088690E" w:rsidRPr="00375FD1">
        <w:rPr>
          <w:rFonts w:ascii="Times New Roman" w:hAnsi="Times New Roman" w:cs="Times New Roman"/>
          <w:lang w:val="en-US"/>
        </w:rPr>
        <w:t>strategies and resources</w:t>
      </w:r>
      <w:r w:rsidR="00ED34B4" w:rsidRPr="00375FD1">
        <w:rPr>
          <w:rFonts w:ascii="Times New Roman" w:hAnsi="Times New Roman" w:cs="Times New Roman"/>
          <w:lang w:val="en-US"/>
        </w:rPr>
        <w:t xml:space="preserve"> that </w:t>
      </w:r>
      <w:r w:rsidR="00A87680" w:rsidRPr="00375FD1">
        <w:rPr>
          <w:rFonts w:ascii="Times New Roman" w:hAnsi="Times New Roman" w:cs="Times New Roman"/>
          <w:lang w:val="en-US"/>
        </w:rPr>
        <w:t xml:space="preserve">we </w:t>
      </w:r>
      <w:r w:rsidR="00ED34B4" w:rsidRPr="00375FD1">
        <w:rPr>
          <w:rFonts w:ascii="Times New Roman" w:hAnsi="Times New Roman" w:cs="Times New Roman"/>
          <w:lang w:val="en-US"/>
        </w:rPr>
        <w:t>employ</w:t>
      </w:r>
      <w:r w:rsidR="00D11114" w:rsidRPr="00375FD1">
        <w:rPr>
          <w:rFonts w:ascii="Times New Roman" w:hAnsi="Times New Roman" w:cs="Times New Roman"/>
          <w:lang w:val="en-US"/>
        </w:rPr>
        <w:t xml:space="preserve"> </w:t>
      </w:r>
      <w:r w:rsidR="007023B5">
        <w:rPr>
          <w:rFonts w:ascii="Times New Roman" w:hAnsi="Times New Roman" w:cs="Times New Roman"/>
          <w:lang w:val="en-US"/>
        </w:rPr>
        <w:t>while mindreading</w:t>
      </w:r>
      <w:r w:rsidRPr="00375FD1">
        <w:rPr>
          <w:rFonts w:ascii="Times New Roman" w:hAnsi="Times New Roman" w:cs="Times New Roman"/>
          <w:lang w:val="en-US"/>
        </w:rPr>
        <w:t xml:space="preserve"> is </w:t>
      </w:r>
      <w:r w:rsidR="00A87680" w:rsidRPr="00375FD1">
        <w:rPr>
          <w:rFonts w:ascii="Times New Roman" w:hAnsi="Times New Roman" w:cs="Times New Roman"/>
          <w:lang w:val="en-US"/>
        </w:rPr>
        <w:t>our</w:t>
      </w:r>
      <w:r w:rsidRPr="00375FD1">
        <w:rPr>
          <w:rFonts w:ascii="Times New Roman" w:hAnsi="Times New Roman" w:cs="Times New Roman"/>
          <w:lang w:val="en-US"/>
        </w:rPr>
        <w:t xml:space="preserve"> social goals</w:t>
      </w:r>
      <w:r w:rsidR="00D11114" w:rsidRPr="00375FD1">
        <w:rPr>
          <w:rFonts w:ascii="Times New Roman" w:hAnsi="Times New Roman" w:cs="Times New Roman"/>
          <w:lang w:val="en-US"/>
        </w:rPr>
        <w:t xml:space="preserve">. </w:t>
      </w:r>
      <w:r w:rsidR="00F25405" w:rsidRPr="00375FD1">
        <w:rPr>
          <w:rFonts w:ascii="Times New Roman" w:hAnsi="Times New Roman" w:cs="Times New Roman"/>
          <w:lang w:val="en-US"/>
        </w:rPr>
        <w:t>S</w:t>
      </w:r>
      <w:r w:rsidR="00213E4B" w:rsidRPr="00375FD1">
        <w:rPr>
          <w:rFonts w:ascii="Times New Roman" w:hAnsi="Times New Roman" w:cs="Times New Roman"/>
          <w:lang w:val="en-US"/>
        </w:rPr>
        <w:t>ometimes</w:t>
      </w:r>
      <w:r w:rsidR="00F25405" w:rsidRPr="00375FD1">
        <w:rPr>
          <w:rFonts w:ascii="Times New Roman" w:hAnsi="Times New Roman" w:cs="Times New Roman"/>
          <w:lang w:val="en-US"/>
        </w:rPr>
        <w:t>, we are</w:t>
      </w:r>
      <w:r w:rsidR="00213E4B" w:rsidRPr="00375FD1">
        <w:rPr>
          <w:rFonts w:ascii="Times New Roman" w:hAnsi="Times New Roman" w:cs="Times New Roman"/>
          <w:lang w:val="en-US"/>
        </w:rPr>
        <w:t xml:space="preserve"> very motivated to make </w:t>
      </w:r>
      <w:r w:rsidR="00F25405" w:rsidRPr="00375FD1">
        <w:rPr>
          <w:rFonts w:ascii="Times New Roman" w:hAnsi="Times New Roman" w:cs="Times New Roman"/>
          <w:lang w:val="en-US"/>
        </w:rPr>
        <w:t>correct</w:t>
      </w:r>
      <w:r w:rsidR="00213E4B" w:rsidRPr="00375FD1">
        <w:rPr>
          <w:rFonts w:ascii="Times New Roman" w:hAnsi="Times New Roman" w:cs="Times New Roman"/>
          <w:lang w:val="en-US"/>
        </w:rPr>
        <w:t xml:space="preserve"> mental</w:t>
      </w:r>
      <w:r w:rsidR="00F25405" w:rsidRPr="00375FD1">
        <w:rPr>
          <w:rFonts w:ascii="Times New Roman" w:hAnsi="Times New Roman" w:cs="Times New Roman"/>
          <w:lang w:val="en-US"/>
        </w:rPr>
        <w:t>-</w:t>
      </w:r>
      <w:r w:rsidR="00213E4B" w:rsidRPr="00375FD1">
        <w:rPr>
          <w:rFonts w:ascii="Times New Roman" w:hAnsi="Times New Roman" w:cs="Times New Roman"/>
          <w:lang w:val="en-US"/>
        </w:rPr>
        <w:t>state attributions and behavioral predictions about others (say, when interviewing a potential nanny for one’s child)</w:t>
      </w:r>
      <w:r w:rsidR="00F25405" w:rsidRPr="00375FD1">
        <w:rPr>
          <w:rFonts w:ascii="Times New Roman" w:hAnsi="Times New Roman" w:cs="Times New Roman"/>
          <w:lang w:val="en-US"/>
        </w:rPr>
        <w:t>. In these cases where mindreading “aims at accuracy,” Spaulding suggests that we tend to engage in conscious, deliberative forms of reasoning</w:t>
      </w:r>
      <w:r w:rsidR="00213E4B" w:rsidRPr="00375FD1">
        <w:rPr>
          <w:rFonts w:ascii="Times New Roman" w:hAnsi="Times New Roman" w:cs="Times New Roman"/>
          <w:lang w:val="en-US"/>
        </w:rPr>
        <w:t xml:space="preserve"> </w:t>
      </w:r>
      <w:r w:rsidR="008953A0" w:rsidRPr="00375FD1">
        <w:rPr>
          <w:rFonts w:ascii="Times New Roman" w:hAnsi="Times New Roman" w:cs="Times New Roman"/>
          <w:lang w:val="en-US"/>
        </w:rPr>
        <w:t xml:space="preserve">that are cognitively taxing and </w:t>
      </w:r>
      <w:r w:rsidR="007B59E2" w:rsidRPr="00375FD1">
        <w:rPr>
          <w:rFonts w:ascii="Times New Roman" w:hAnsi="Times New Roman" w:cs="Times New Roman"/>
          <w:lang w:val="en-US"/>
        </w:rPr>
        <w:t>liable</w:t>
      </w:r>
      <w:r w:rsidR="008953A0" w:rsidRPr="00375FD1">
        <w:rPr>
          <w:rFonts w:ascii="Times New Roman" w:hAnsi="Times New Roman" w:cs="Times New Roman"/>
          <w:lang w:val="en-US"/>
        </w:rPr>
        <w:t xml:space="preserve"> to break down under cognitive load</w:t>
      </w:r>
      <w:r w:rsidR="00EC7CA8">
        <w:rPr>
          <w:rFonts w:ascii="Times New Roman" w:hAnsi="Times New Roman" w:cs="Times New Roman"/>
          <w:lang w:val="en-US"/>
        </w:rPr>
        <w:t xml:space="preserve"> </w:t>
      </w:r>
      <w:r w:rsidR="00EC7CA8">
        <w:rPr>
          <w:rFonts w:ascii="Times New Roman" w:hAnsi="Times New Roman" w:cs="Times New Roman"/>
          <w:lang w:val="en-US"/>
        </w:rPr>
        <w:fldChar w:fldCharType="begin" w:fldLock="1"/>
      </w:r>
      <w:r w:rsidR="009F427F">
        <w:rPr>
          <w:rFonts w:ascii="Times New Roman" w:hAnsi="Times New Roman" w:cs="Times New Roman"/>
          <w:lang w:val="en-US"/>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Cognition","type":"book"},"locator":"45","uris":["http://www.mendeley.com/documents/?uuid=cb51cbbd-96bc-3274-ab87-3dea76d8caf5"]}],"mendeley":{"formattedCitation":"(Spaulding, 2018, p. 45)","plainTextFormattedCitation":"(Spaulding, 2018, p. 45)","previouslyFormattedCitation":"(Spaulding, 2018, p. 45)"},"properties":{"noteIndex":0},"schema":"https://github.com/citation-style-language/schema/raw/master/csl-citation.json"}</w:instrText>
      </w:r>
      <w:r w:rsidR="00EC7CA8">
        <w:rPr>
          <w:rFonts w:ascii="Times New Roman" w:hAnsi="Times New Roman" w:cs="Times New Roman"/>
          <w:lang w:val="en-US"/>
        </w:rPr>
        <w:fldChar w:fldCharType="separate"/>
      </w:r>
      <w:r w:rsidR="00EC7CA8" w:rsidRPr="00EC7CA8">
        <w:rPr>
          <w:rFonts w:ascii="Times New Roman" w:hAnsi="Times New Roman" w:cs="Times New Roman"/>
          <w:noProof/>
          <w:lang w:val="en-US"/>
        </w:rPr>
        <w:t>(Spaulding, 2018, p. 45)</w:t>
      </w:r>
      <w:r w:rsidR="00EC7CA8">
        <w:rPr>
          <w:rFonts w:ascii="Times New Roman" w:hAnsi="Times New Roman" w:cs="Times New Roman"/>
          <w:lang w:val="en-US"/>
        </w:rPr>
        <w:fldChar w:fldCharType="end"/>
      </w:r>
      <w:r w:rsidR="008953A0" w:rsidRPr="00375FD1">
        <w:rPr>
          <w:rFonts w:ascii="Times New Roman" w:hAnsi="Times New Roman" w:cs="Times New Roman"/>
          <w:lang w:val="en-US"/>
        </w:rPr>
        <w:t>. At</w:t>
      </w:r>
      <w:r w:rsidR="00213E4B" w:rsidRPr="00375FD1">
        <w:rPr>
          <w:rFonts w:ascii="Times New Roman" w:hAnsi="Times New Roman" w:cs="Times New Roman"/>
          <w:lang w:val="en-US"/>
        </w:rPr>
        <w:t xml:space="preserve"> other times, a person’s actual mental states are not particularly relevant to our plans (e.g. we do not need to know what a cashier at a grocery store is </w:t>
      </w:r>
      <w:r w:rsidR="00213E4B" w:rsidRPr="00375FD1">
        <w:rPr>
          <w:rFonts w:ascii="Times New Roman" w:hAnsi="Times New Roman" w:cs="Times New Roman"/>
          <w:i/>
          <w:lang w:val="en-US"/>
        </w:rPr>
        <w:t xml:space="preserve">really </w:t>
      </w:r>
      <w:r w:rsidR="00213E4B" w:rsidRPr="00375FD1">
        <w:rPr>
          <w:rFonts w:ascii="Times New Roman" w:hAnsi="Times New Roman" w:cs="Times New Roman"/>
          <w:lang w:val="en-US"/>
        </w:rPr>
        <w:t>thinking in order to buy eggs and milk).</w:t>
      </w:r>
      <w:r w:rsidR="00F25405" w:rsidRPr="00375FD1">
        <w:rPr>
          <w:rFonts w:ascii="Times New Roman" w:hAnsi="Times New Roman" w:cs="Times New Roman"/>
          <w:lang w:val="en-US"/>
        </w:rPr>
        <w:t xml:space="preserve"> </w:t>
      </w:r>
      <w:r w:rsidR="008953A0" w:rsidRPr="00375FD1">
        <w:rPr>
          <w:rFonts w:ascii="Times New Roman" w:hAnsi="Times New Roman" w:cs="Times New Roman"/>
          <w:lang w:val="en-US"/>
        </w:rPr>
        <w:t>In these cases</w:t>
      </w:r>
      <w:r w:rsidR="002C5877" w:rsidRPr="00375FD1">
        <w:rPr>
          <w:rFonts w:ascii="Times New Roman" w:hAnsi="Times New Roman" w:cs="Times New Roman"/>
          <w:lang w:val="en-US"/>
        </w:rPr>
        <w:t xml:space="preserve">, we do not engage in effortful forms of reasoning about mental states. Instead, we employ fast and efficient mindreading strategies that require less cognitive effort but are more prone to error. </w:t>
      </w:r>
      <w:r w:rsidR="0088690E" w:rsidRPr="00375FD1">
        <w:rPr>
          <w:rFonts w:ascii="Times New Roman" w:hAnsi="Times New Roman" w:cs="Times New Roman"/>
          <w:lang w:val="en-US"/>
        </w:rPr>
        <w:t xml:space="preserve">Thus, whether or not we care about getting our mental-state attributions right can dramatically </w:t>
      </w:r>
      <w:r w:rsidR="000B359F" w:rsidRPr="00375FD1">
        <w:rPr>
          <w:rFonts w:ascii="Times New Roman" w:hAnsi="Times New Roman" w:cs="Times New Roman"/>
          <w:lang w:val="en-US"/>
        </w:rPr>
        <w:t>a</w:t>
      </w:r>
      <w:r w:rsidR="0088690E" w:rsidRPr="00375FD1">
        <w:rPr>
          <w:rFonts w:ascii="Times New Roman" w:hAnsi="Times New Roman" w:cs="Times New Roman"/>
          <w:lang w:val="en-US"/>
        </w:rPr>
        <w:t>ffect how mindreading functions in a given situation.</w:t>
      </w:r>
    </w:p>
    <w:p w14:paraId="23D06CE2" w14:textId="6A59449E" w:rsidR="009175B6" w:rsidRPr="00375FD1" w:rsidRDefault="000B359F"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The particular</w:t>
      </w:r>
      <w:r w:rsidR="0088690E" w:rsidRPr="00375FD1">
        <w:rPr>
          <w:rFonts w:ascii="Times New Roman" w:hAnsi="Times New Roman" w:cs="Times New Roman"/>
          <w:lang w:val="en-US"/>
        </w:rPr>
        <w:t xml:space="preserve"> type of mindreading strategy we employ when </w:t>
      </w:r>
      <w:r w:rsidRPr="00375FD1">
        <w:rPr>
          <w:rFonts w:ascii="Times New Roman" w:hAnsi="Times New Roman" w:cs="Times New Roman"/>
          <w:lang w:val="en-US"/>
        </w:rPr>
        <w:t>we are motivated by efficiency may depend upon how we have socially categorized the mindreading target</w:t>
      </w:r>
      <w:r w:rsidR="00DF03B1">
        <w:rPr>
          <w:rFonts w:ascii="Times New Roman" w:hAnsi="Times New Roman" w:cs="Times New Roman"/>
          <w:lang w:val="en-US"/>
        </w:rPr>
        <w:t xml:space="preserve"> </w:t>
      </w:r>
      <w:r w:rsidR="00DF03B1">
        <w:rPr>
          <w:rFonts w:ascii="Times New Roman" w:hAnsi="Times New Roman" w:cs="Times New Roman"/>
          <w:lang w:val="en-US"/>
        </w:rPr>
        <w:fldChar w:fldCharType="begin" w:fldLock="1"/>
      </w:r>
      <w:r w:rsidR="009F427F">
        <w:rPr>
          <w:rFonts w:ascii="Times New Roman" w:hAnsi="Times New Roman" w:cs="Times New Roman"/>
          <w:lang w:val="en-US"/>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Cognition","type":"book"},"locator":"45-46","uris":["http://www.mendeley.com/documents/?uuid=cb51cbbd-96bc-3274-ab87-3dea76d8caf5"]}],"mendeley":{"formattedCitation":"(Spaulding, 2018, pp. 45–46)","plainTextFormattedCitation":"(Spaulding, 2018, pp. 45–46)","previouslyFormattedCitation":"(Spaulding, 2018, pp. 45–46)"},"properties":{"noteIndex":0},"schema":"https://github.com/citation-style-language/schema/raw/master/csl-citation.json"}</w:instrText>
      </w:r>
      <w:r w:rsidR="00DF03B1">
        <w:rPr>
          <w:rFonts w:ascii="Times New Roman" w:hAnsi="Times New Roman" w:cs="Times New Roman"/>
          <w:lang w:val="en-US"/>
        </w:rPr>
        <w:fldChar w:fldCharType="separate"/>
      </w:r>
      <w:r w:rsidR="00DF03B1" w:rsidRPr="00DF03B1">
        <w:rPr>
          <w:rFonts w:ascii="Times New Roman" w:hAnsi="Times New Roman" w:cs="Times New Roman"/>
          <w:noProof/>
          <w:lang w:val="en-US"/>
        </w:rPr>
        <w:t>(Spaulding, 2018, pp. 45–46)</w:t>
      </w:r>
      <w:r w:rsidR="00DF03B1">
        <w:rPr>
          <w:rFonts w:ascii="Times New Roman" w:hAnsi="Times New Roman" w:cs="Times New Roman"/>
          <w:lang w:val="en-US"/>
        </w:rPr>
        <w:fldChar w:fldCharType="end"/>
      </w:r>
      <w:r w:rsidRPr="00375FD1">
        <w:rPr>
          <w:rFonts w:ascii="Times New Roman" w:hAnsi="Times New Roman" w:cs="Times New Roman"/>
          <w:lang w:val="en-US"/>
        </w:rPr>
        <w:t>.</w:t>
      </w:r>
      <w:r w:rsidR="00FB7B2B" w:rsidRPr="00375FD1">
        <w:rPr>
          <w:rFonts w:ascii="Times New Roman" w:hAnsi="Times New Roman" w:cs="Times New Roman"/>
          <w:lang w:val="en-US"/>
        </w:rPr>
        <w:t xml:space="preserve"> If </w:t>
      </w:r>
      <w:r w:rsidR="00F30404" w:rsidRPr="00375FD1">
        <w:rPr>
          <w:rFonts w:ascii="Times New Roman" w:hAnsi="Times New Roman" w:cs="Times New Roman"/>
          <w:lang w:val="en-US"/>
        </w:rPr>
        <w:t>we see the target as similar to us in some respect (e.g. as part of our in-group), we are more likely to employ a mental-state attribution heuristic called</w:t>
      </w:r>
      <w:r w:rsidR="008E2E53" w:rsidRPr="00375FD1">
        <w:rPr>
          <w:rFonts w:ascii="Times New Roman" w:hAnsi="Times New Roman" w:cs="Times New Roman"/>
          <w:lang w:val="en-US"/>
        </w:rPr>
        <w:t xml:space="preserve"> </w:t>
      </w:r>
      <w:r w:rsidR="008E2E53" w:rsidRPr="00375FD1">
        <w:rPr>
          <w:rFonts w:ascii="Times New Roman" w:hAnsi="Times New Roman" w:cs="Times New Roman"/>
          <w:i/>
          <w:iCs/>
          <w:lang w:val="en-US"/>
        </w:rPr>
        <w:t>egocentric projection</w:t>
      </w:r>
      <w:r w:rsidR="008E2E53" w:rsidRPr="00375FD1">
        <w:rPr>
          <w:rFonts w:ascii="Times New Roman" w:hAnsi="Times New Roman" w:cs="Times New Roman"/>
          <w:lang w:val="en-US"/>
        </w:rPr>
        <w:t xml:space="preserve">. Egocentric projection occurs when a </w:t>
      </w:r>
      <w:proofErr w:type="spellStart"/>
      <w:r w:rsidR="008E2E53" w:rsidRPr="00375FD1">
        <w:rPr>
          <w:rFonts w:ascii="Times New Roman" w:hAnsi="Times New Roman" w:cs="Times New Roman"/>
          <w:lang w:val="en-US"/>
        </w:rPr>
        <w:t>mindreader</w:t>
      </w:r>
      <w:proofErr w:type="spellEnd"/>
      <w:r w:rsidR="008E2E53" w:rsidRPr="00375FD1">
        <w:rPr>
          <w:rFonts w:ascii="Times New Roman" w:hAnsi="Times New Roman" w:cs="Times New Roman"/>
          <w:lang w:val="en-US"/>
        </w:rPr>
        <w:t xml:space="preserve"> assumes that her target shares her mental states, or otherwise uses her own mental states as an </w:t>
      </w:r>
      <w:r w:rsidR="009175B6" w:rsidRPr="00375FD1">
        <w:rPr>
          <w:rFonts w:ascii="Times New Roman" w:hAnsi="Times New Roman" w:cs="Times New Roman"/>
          <w:lang w:val="en-US"/>
        </w:rPr>
        <w:t>initial</w:t>
      </w:r>
      <w:r w:rsidR="008E2E53" w:rsidRPr="00375FD1">
        <w:rPr>
          <w:rFonts w:ascii="Times New Roman" w:hAnsi="Times New Roman" w:cs="Times New Roman"/>
          <w:lang w:val="en-US"/>
        </w:rPr>
        <w:t xml:space="preserve"> anchor </w:t>
      </w:r>
      <w:r w:rsidR="009175B6" w:rsidRPr="00375FD1">
        <w:rPr>
          <w:rFonts w:ascii="Times New Roman" w:hAnsi="Times New Roman" w:cs="Times New Roman"/>
          <w:lang w:val="en-US"/>
        </w:rPr>
        <w:t>from which she can subsequently adjust</w:t>
      </w:r>
      <w:r w:rsidR="008E2E53" w:rsidRPr="00375FD1">
        <w:rPr>
          <w:rFonts w:ascii="Times New Roman" w:hAnsi="Times New Roman" w:cs="Times New Roman"/>
          <w:lang w:val="en-US"/>
        </w:rPr>
        <w:t xml:space="preserve"> </w:t>
      </w:r>
      <w:r w:rsidR="008E2E53" w:rsidRPr="00375FD1">
        <w:rPr>
          <w:rFonts w:ascii="Times New Roman" w:hAnsi="Times New Roman" w:cs="Times New Roman"/>
          <w:lang w:val="en-US"/>
        </w:rPr>
        <w:fldChar w:fldCharType="begin" w:fldLock="1"/>
      </w:r>
      <w:r w:rsidR="00E74A5F" w:rsidRPr="00375FD1">
        <w:rPr>
          <w:rFonts w:ascii="Times New Roman" w:hAnsi="Times New Roman" w:cs="Times New Roman"/>
          <w:lang w:val="en-US"/>
        </w:rPr>
        <w:instrText>ADDIN CSL_CITATION {"citationItems":[{"id":"ITEM-1","itemData":{"DOI":"10.1037/0022-3514.87.3.340","ISBN":"0022-3514\\r1939-1315","ISSN":"0022-3514","PMID":"15382984","abstract":"Mental state inferences--judgments about what others think, want, and feel--are central to social life. Models of \"mind reading\" have considered main effects, including social projection and stereotyping, but have not specified the conditions that govern when these tools will be used. This article develops such a model, claiming that when perceivers assume an initial general sense of similarity to a target, they engage in greater projection and less stereotyping. Three studies featuring manipulations of similarity support this claim. Moreover, reaction time results shed light on the mechanisms underlying these effects. The proposed model gives a new view of the mind reader's tool kit and, more generally, raises questions about moderators of stereotyping and projection in social judgment.","author":[{"dropping-particle":"","family":"Ames","given":"Daniel R","non-dropping-particle":"","parse-names":false,"suffix":""}],"container-title":"Journal of personality and social psychology","id":"ITEM-1","issue":"3","issued":{"date-parts":[["2004"]]},"page":"340-53","title":"Inside the mind reader's tool kit: projection and stereotyping in mental state inference.","type":"article-journal","volume":"87"},"uris":["http://www.mendeley.com/documents/?uuid=3bdc5d96-e8e9-4c44-9332-a13ddb5ddd94"]},{"id":"ITEM-2","itemData":{"ISSN":"1939-1315","author":[{"dropping-particle":"","family":"Epley","given":"Nicholas","non-dropping-particle":"","parse-names":false,"suffix":""},{"dropping-particle":"","family":"Keysar","given":"Boaz","non-dropping-particle":"","parse-names":false,"suffix":""},{"dropping-particle":"","family":"Boven","given":"Leaf","non-dropping-particle":"Van","parse-names":false,"suffix":""},{"dropping-particle":"","family":"Gilovich","given":"Thomas","non-dropping-particle":"","parse-names":false,"suffix":""}],"container-title":"Journal of personality and social psychology","id":"ITEM-2","issue":"3","issued":{"date-parts":[["2004"]]},"page":"327","publisher":"American Psychological Association","title":"Perspective taking as egocentric anchoring and adjustment.","type":"article-journal","volume":"87"},"uris":["http://www.mendeley.com/documents/?uuid=a691789d-b140-49b8-9e7e-fade274e77b4","http://www.mendeley.com/documents/?uuid=3c9850f1-ca6a-44a7-b94e-5c404535043b"]}],"mendeley":{"formattedCitation":"(Ames, 2004a; Epley, Keysar, Van Boven, &amp; Gilovich, 2004)","plainTextFormattedCitation":"(Ames, 2004a; Epley, Keysar, Van Boven, &amp; Gilovich, 2004)","previouslyFormattedCitation":"(Ames, 2004a; Epley, Keysar, Van Boven, &amp; Gilovich, 2004)"},"properties":{"noteIndex":0},"schema":"https://github.com/citation-style-language/schema/raw/master/csl-citation.json"}</w:instrText>
      </w:r>
      <w:r w:rsidR="008E2E53" w:rsidRPr="00375FD1">
        <w:rPr>
          <w:rFonts w:ascii="Times New Roman" w:hAnsi="Times New Roman" w:cs="Times New Roman"/>
          <w:lang w:val="en-US"/>
        </w:rPr>
        <w:fldChar w:fldCharType="separate"/>
      </w:r>
      <w:r w:rsidR="00D808C1" w:rsidRPr="00375FD1">
        <w:rPr>
          <w:rFonts w:ascii="Times New Roman" w:hAnsi="Times New Roman" w:cs="Times New Roman"/>
          <w:noProof/>
          <w:lang w:val="en-US"/>
        </w:rPr>
        <w:t>(Ames, 2004a; Epley, Keysar, Van Boven, &amp; Gilovich, 2004)</w:t>
      </w:r>
      <w:r w:rsidR="008E2E53" w:rsidRPr="00375FD1">
        <w:rPr>
          <w:rFonts w:ascii="Times New Roman" w:hAnsi="Times New Roman" w:cs="Times New Roman"/>
          <w:lang w:val="en-US"/>
        </w:rPr>
        <w:fldChar w:fldCharType="end"/>
      </w:r>
      <w:r w:rsidR="00BC7EE5" w:rsidRPr="00375FD1">
        <w:rPr>
          <w:rFonts w:ascii="Times New Roman" w:hAnsi="Times New Roman" w:cs="Times New Roman"/>
          <w:lang w:val="en-US"/>
        </w:rPr>
        <w:t xml:space="preserve">. The downsides of this heuristic are revealed whenever the target is not actually all that similar to the </w:t>
      </w:r>
      <w:proofErr w:type="spellStart"/>
      <w:r w:rsidR="00BC7EE5" w:rsidRPr="00375FD1">
        <w:rPr>
          <w:rFonts w:ascii="Times New Roman" w:hAnsi="Times New Roman" w:cs="Times New Roman"/>
          <w:lang w:val="en-US"/>
        </w:rPr>
        <w:t>mindreader</w:t>
      </w:r>
      <w:proofErr w:type="spellEnd"/>
      <w:r w:rsidR="00BC7EE5" w:rsidRPr="00375FD1">
        <w:rPr>
          <w:rFonts w:ascii="Times New Roman" w:hAnsi="Times New Roman" w:cs="Times New Roman"/>
          <w:lang w:val="en-US"/>
        </w:rPr>
        <w:t xml:space="preserve">. In these cases, the </w:t>
      </w:r>
      <w:proofErr w:type="spellStart"/>
      <w:r w:rsidR="00BC7EE5" w:rsidRPr="00375FD1">
        <w:rPr>
          <w:rFonts w:ascii="Times New Roman" w:hAnsi="Times New Roman" w:cs="Times New Roman"/>
          <w:lang w:val="en-US"/>
        </w:rPr>
        <w:t>mindreader</w:t>
      </w:r>
      <w:proofErr w:type="spellEnd"/>
      <w:r w:rsidR="00BC7EE5" w:rsidRPr="00375FD1">
        <w:rPr>
          <w:rFonts w:ascii="Times New Roman" w:hAnsi="Times New Roman" w:cs="Times New Roman"/>
          <w:lang w:val="en-US"/>
        </w:rPr>
        <w:t xml:space="preserve"> may infer that certain propositions are common knowledge when they are not, or mistakenly come to believe that certain goals</w:t>
      </w:r>
      <w:r w:rsidR="009175B6" w:rsidRPr="00375FD1">
        <w:rPr>
          <w:rFonts w:ascii="Times New Roman" w:hAnsi="Times New Roman" w:cs="Times New Roman"/>
          <w:lang w:val="en-US"/>
        </w:rPr>
        <w:t xml:space="preserve"> are shared. Even when a </w:t>
      </w:r>
      <w:proofErr w:type="spellStart"/>
      <w:r w:rsidR="009175B6" w:rsidRPr="00375FD1">
        <w:rPr>
          <w:rFonts w:ascii="Times New Roman" w:hAnsi="Times New Roman" w:cs="Times New Roman"/>
          <w:lang w:val="en-US"/>
        </w:rPr>
        <w:t>mindreader</w:t>
      </w:r>
      <w:proofErr w:type="spellEnd"/>
      <w:r w:rsidR="009175B6" w:rsidRPr="00375FD1">
        <w:rPr>
          <w:rFonts w:ascii="Times New Roman" w:hAnsi="Times New Roman" w:cs="Times New Roman"/>
          <w:lang w:val="en-US"/>
        </w:rPr>
        <w:t xml:space="preserve"> does recognize that a target is not entirely similar to her, using her own mental states as an anchor may nevertheless lead her to underestimate the gap between her target’s beliefs and her own. </w:t>
      </w:r>
    </w:p>
    <w:p w14:paraId="251B8F0D" w14:textId="1BC4C56B" w:rsidR="00533B9A" w:rsidRPr="00375FD1" w:rsidRDefault="009175B6"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 xml:space="preserve">On the other hand, if a </w:t>
      </w:r>
      <w:proofErr w:type="spellStart"/>
      <w:r w:rsidRPr="00375FD1">
        <w:rPr>
          <w:rFonts w:ascii="Times New Roman" w:hAnsi="Times New Roman" w:cs="Times New Roman"/>
          <w:lang w:val="en-US"/>
        </w:rPr>
        <w:t>mindreader</w:t>
      </w:r>
      <w:proofErr w:type="spellEnd"/>
      <w:r w:rsidRPr="00375FD1">
        <w:rPr>
          <w:rFonts w:ascii="Times New Roman" w:hAnsi="Times New Roman" w:cs="Times New Roman"/>
          <w:lang w:val="en-US"/>
        </w:rPr>
        <w:t xml:space="preserve"> sees her target as different from herself, </w:t>
      </w:r>
      <w:r w:rsidR="00817A32" w:rsidRPr="00375FD1">
        <w:rPr>
          <w:rFonts w:ascii="Times New Roman" w:hAnsi="Times New Roman" w:cs="Times New Roman"/>
          <w:lang w:val="en-US"/>
        </w:rPr>
        <w:t>she</w:t>
      </w:r>
      <w:r w:rsidRPr="00375FD1">
        <w:rPr>
          <w:rFonts w:ascii="Times New Roman" w:hAnsi="Times New Roman" w:cs="Times New Roman"/>
          <w:lang w:val="en-US"/>
        </w:rPr>
        <w:t xml:space="preserve"> may </w:t>
      </w:r>
      <w:r w:rsidR="004F45C0" w:rsidRPr="00375FD1">
        <w:rPr>
          <w:rFonts w:ascii="Times New Roman" w:hAnsi="Times New Roman" w:cs="Times New Roman"/>
          <w:lang w:val="en-US"/>
        </w:rPr>
        <w:t>instead draw on stereotypes</w:t>
      </w:r>
      <w:r w:rsidR="00817A32" w:rsidRPr="00375FD1">
        <w:rPr>
          <w:rFonts w:ascii="Times New Roman" w:hAnsi="Times New Roman" w:cs="Times New Roman"/>
          <w:lang w:val="en-US"/>
        </w:rPr>
        <w:t xml:space="preserve"> about the target’s perceived social category</w:t>
      </w:r>
      <w:r w:rsidR="00D808C1" w:rsidRPr="00375FD1">
        <w:rPr>
          <w:rFonts w:ascii="Times New Roman" w:hAnsi="Times New Roman" w:cs="Times New Roman"/>
          <w:lang w:val="en-US"/>
        </w:rPr>
        <w:t xml:space="preserve"> </w:t>
      </w:r>
      <w:r w:rsidR="00D808C1" w:rsidRPr="00375FD1">
        <w:rPr>
          <w:rFonts w:ascii="Times New Roman" w:hAnsi="Times New Roman" w:cs="Times New Roman"/>
          <w:lang w:val="en-US"/>
        </w:rPr>
        <w:fldChar w:fldCharType="begin" w:fldLock="1"/>
      </w:r>
      <w:r w:rsidR="00E74A5F" w:rsidRPr="00375FD1">
        <w:rPr>
          <w:rFonts w:ascii="Times New Roman" w:hAnsi="Times New Roman" w:cs="Times New Roman"/>
          <w:lang w:val="en-US"/>
        </w:rPr>
        <w:instrText>ADDIN CSL_CITATION {"citationItems":[{"id":"ITEM-1","itemData":{"DOI":"10.1037/0022-3514.87.5.573","ISBN":"0022-3514 (Print)\\r0022-3514","ISSN":"0022-3514","PMID":"15535772","abstract":"Most models of how perceivers infer the widespread attitudes and qualities of social groups revolve around either the self (social projection, false consensus) or stereotypes (stereotyping). The author suggests people rely on both of these inferential strategies, with perceived general similarity moderating their use, leading to increased levels of projection and decreased levels of stereotyping. Three studies featuring existing individual differences in perceived similarity as well as manipulated perceptions supported the predictions, with similarity yielding increased projection to, and decreased stereotyping of, various in-groups and out-groups. Evidence that projection and stereotyping may serve as inferential alternatives also emerged. The model and accompanying results have implications for research on social comparison and projection, stereotyping and prejudice, and social inference.","author":[{"dropping-particle":"","family":"Ames","given":"Daniel R","non-dropping-particle":"","parse-names":false,"suffix":""}],"container-title":"Journal of personality and social psychology","id":"ITEM-1","issue":"5","issued":{"date-parts":[["2004"]]},"page":"573-85","title":"Strategies for social inference: a similarity contingency model of projection and stereotyping in attribute prevalence estimates.","type":"article-journal","volume":"87"},"uris":["http://www.mendeley.com/documents/?uuid=0c1c86ea-b2f1-40de-8553-92b9436dd1ed"]}],"mendeley":{"formattedCitation":"(Ames, 2004b)","plainTextFormattedCitation":"(Ames, 2004b)","previouslyFormattedCitation":"(Ames, 2004b)"},"properties":{"noteIndex":0},"schema":"https://github.com/citation-style-language/schema/raw/master/csl-citation.json"}</w:instrText>
      </w:r>
      <w:r w:rsidR="00D808C1" w:rsidRPr="00375FD1">
        <w:rPr>
          <w:rFonts w:ascii="Times New Roman" w:hAnsi="Times New Roman" w:cs="Times New Roman"/>
          <w:lang w:val="en-US"/>
        </w:rPr>
        <w:fldChar w:fldCharType="separate"/>
      </w:r>
      <w:r w:rsidR="00D808C1" w:rsidRPr="00375FD1">
        <w:rPr>
          <w:rFonts w:ascii="Times New Roman" w:hAnsi="Times New Roman" w:cs="Times New Roman"/>
          <w:noProof/>
          <w:lang w:val="en-US"/>
        </w:rPr>
        <w:t>(Ames, 2004b)</w:t>
      </w:r>
      <w:r w:rsidR="00D808C1" w:rsidRPr="00375FD1">
        <w:rPr>
          <w:rFonts w:ascii="Times New Roman" w:hAnsi="Times New Roman" w:cs="Times New Roman"/>
          <w:lang w:val="en-US"/>
        </w:rPr>
        <w:fldChar w:fldCharType="end"/>
      </w:r>
      <w:r w:rsidR="00817A32" w:rsidRPr="00375FD1">
        <w:rPr>
          <w:rFonts w:ascii="Times New Roman" w:hAnsi="Times New Roman" w:cs="Times New Roman"/>
          <w:lang w:val="en-US"/>
        </w:rPr>
        <w:t>. As Spaulding notes, we tend to automatically categorize people upon first encountering them</w:t>
      </w:r>
      <w:r w:rsidR="00A53961" w:rsidRPr="00375FD1">
        <w:rPr>
          <w:rFonts w:ascii="Times New Roman" w:hAnsi="Times New Roman" w:cs="Times New Roman"/>
          <w:lang w:val="en-US"/>
        </w:rPr>
        <w:t>. These categorizations activate stereotypes associated with a particular group, which often include beliefs about mental states and traits that members of that group are likely to share. For example, categorizing a person as a “mother” might lead to the expectation that she cares more about family than work, while categorizing a someone as a</w:t>
      </w:r>
      <w:r w:rsidR="00D11114" w:rsidRPr="00375FD1">
        <w:rPr>
          <w:rFonts w:ascii="Times New Roman" w:hAnsi="Times New Roman" w:cs="Times New Roman"/>
          <w:lang w:val="en-US"/>
        </w:rPr>
        <w:t xml:space="preserve"> “millennial” might lead to the expectation that she is entitled</w:t>
      </w:r>
      <w:r w:rsidR="00A87680" w:rsidRPr="00375FD1">
        <w:rPr>
          <w:rFonts w:ascii="Times New Roman" w:hAnsi="Times New Roman" w:cs="Times New Roman"/>
          <w:lang w:val="en-US"/>
        </w:rPr>
        <w:t xml:space="preserve">, </w:t>
      </w:r>
      <w:r w:rsidR="00D11114" w:rsidRPr="00375FD1">
        <w:rPr>
          <w:rFonts w:ascii="Times New Roman" w:hAnsi="Times New Roman" w:cs="Times New Roman"/>
          <w:lang w:val="en-US"/>
        </w:rPr>
        <w:t>self-absorbed</w:t>
      </w:r>
      <w:r w:rsidR="00A87680" w:rsidRPr="00375FD1">
        <w:rPr>
          <w:rFonts w:ascii="Times New Roman" w:hAnsi="Times New Roman" w:cs="Times New Roman"/>
          <w:lang w:val="en-US"/>
        </w:rPr>
        <w:t>, and overly fond of avocado toast</w:t>
      </w:r>
      <w:r w:rsidR="00D11114" w:rsidRPr="00375FD1">
        <w:rPr>
          <w:rFonts w:ascii="Times New Roman" w:hAnsi="Times New Roman" w:cs="Times New Roman"/>
          <w:lang w:val="en-US"/>
        </w:rPr>
        <w:t xml:space="preserve">. </w:t>
      </w:r>
      <w:r w:rsidR="00A53961" w:rsidRPr="00375FD1">
        <w:rPr>
          <w:rFonts w:ascii="Times New Roman" w:hAnsi="Times New Roman" w:cs="Times New Roman"/>
          <w:lang w:val="en-US"/>
        </w:rPr>
        <w:t xml:space="preserve"> Because these</w:t>
      </w:r>
      <w:r w:rsidR="00D11114" w:rsidRPr="00375FD1">
        <w:rPr>
          <w:rFonts w:ascii="Times New Roman" w:hAnsi="Times New Roman" w:cs="Times New Roman"/>
          <w:lang w:val="en-US"/>
        </w:rPr>
        <w:t xml:space="preserve"> stereotypical</w:t>
      </w:r>
      <w:r w:rsidR="00A53961" w:rsidRPr="00375FD1">
        <w:rPr>
          <w:rFonts w:ascii="Times New Roman" w:hAnsi="Times New Roman" w:cs="Times New Roman"/>
          <w:lang w:val="en-US"/>
        </w:rPr>
        <w:t xml:space="preserve"> beliefs are stored in</w:t>
      </w:r>
      <w:r w:rsidR="00A37582" w:rsidRPr="00375FD1">
        <w:rPr>
          <w:rFonts w:ascii="Times New Roman" w:hAnsi="Times New Roman" w:cs="Times New Roman"/>
          <w:lang w:val="en-US"/>
        </w:rPr>
        <w:t xml:space="preserve"> an</w:t>
      </w:r>
      <w:r w:rsidR="00A53961" w:rsidRPr="00375FD1">
        <w:rPr>
          <w:rFonts w:ascii="Times New Roman" w:hAnsi="Times New Roman" w:cs="Times New Roman"/>
          <w:lang w:val="en-US"/>
        </w:rPr>
        <w:t xml:space="preserve"> efficient format, they become readily accessible whenever we are faced with the task of predicting and interpreting a target’s behavi</w:t>
      </w:r>
      <w:r w:rsidR="00533B9A" w:rsidRPr="00375FD1">
        <w:rPr>
          <w:rFonts w:ascii="Times New Roman" w:hAnsi="Times New Roman" w:cs="Times New Roman"/>
          <w:lang w:val="en-US"/>
        </w:rPr>
        <w:t xml:space="preserve">or. This can lead to biased interpretations and predictions of a target’s actions, such that the same behavior might be interpreted one way when coming from a mother, another way when coming from a millennial, and so on. </w:t>
      </w:r>
    </w:p>
    <w:p w14:paraId="49CAF9BB" w14:textId="66D647F3" w:rsidR="00EC0A26" w:rsidRPr="00375FD1" w:rsidRDefault="00533B9A" w:rsidP="00375FD1">
      <w:pPr>
        <w:spacing w:after="120" w:line="480" w:lineRule="auto"/>
        <w:ind w:firstLine="720"/>
        <w:rPr>
          <w:rFonts w:ascii="Times New Roman" w:hAnsi="Times New Roman" w:cs="Times New Roman"/>
        </w:rPr>
      </w:pPr>
      <w:r w:rsidRPr="00375FD1">
        <w:rPr>
          <w:rFonts w:ascii="Times New Roman" w:hAnsi="Times New Roman" w:cs="Times New Roman"/>
          <w:lang w:val="en-US"/>
        </w:rPr>
        <w:t xml:space="preserve">Spaulding’s insight that a </w:t>
      </w:r>
      <w:proofErr w:type="spellStart"/>
      <w:r w:rsidRPr="00375FD1">
        <w:rPr>
          <w:rFonts w:ascii="Times New Roman" w:hAnsi="Times New Roman" w:cs="Times New Roman"/>
          <w:lang w:val="en-US"/>
        </w:rPr>
        <w:t>mindreader’s</w:t>
      </w:r>
      <w:proofErr w:type="spellEnd"/>
      <w:r w:rsidRPr="00375FD1">
        <w:rPr>
          <w:rFonts w:ascii="Times New Roman" w:hAnsi="Times New Roman" w:cs="Times New Roman"/>
          <w:lang w:val="en-US"/>
        </w:rPr>
        <w:t xml:space="preserve"> goals and social categorizations can affect how mentalizing functions is a good one. It is not clear, however, that </w:t>
      </w:r>
      <w:r w:rsidR="00106C43" w:rsidRPr="00375FD1">
        <w:rPr>
          <w:rFonts w:ascii="Times New Roman" w:hAnsi="Times New Roman" w:cs="Times New Roman"/>
          <w:lang w:val="en-US"/>
        </w:rPr>
        <w:t>the modes of mindreading that</w:t>
      </w:r>
      <w:r w:rsidR="00DF03B1">
        <w:rPr>
          <w:rFonts w:ascii="Times New Roman" w:hAnsi="Times New Roman" w:cs="Times New Roman"/>
          <w:lang w:val="en-US"/>
        </w:rPr>
        <w:t xml:space="preserve"> </w:t>
      </w:r>
      <w:r w:rsidR="00106C43" w:rsidRPr="00375FD1">
        <w:rPr>
          <w:rFonts w:ascii="Times New Roman" w:hAnsi="Times New Roman" w:cs="Times New Roman"/>
          <w:lang w:val="en-US"/>
        </w:rPr>
        <w:t xml:space="preserve">aim for efficiency rather than accuracy are in fact unreliable. Consider first egocentric projection: as noted, </w:t>
      </w:r>
      <w:r w:rsidR="00106C43" w:rsidRPr="00375FD1">
        <w:rPr>
          <w:rFonts w:ascii="Times New Roman" w:hAnsi="Times New Roman" w:cs="Times New Roman"/>
        </w:rPr>
        <w:t>this strategy will fail when it turns out that we have overestimated the similarity between ourselves and our target. However, w</w:t>
      </w:r>
      <w:r w:rsidR="00D808C1" w:rsidRPr="00375FD1">
        <w:rPr>
          <w:rFonts w:ascii="Times New Roman" w:hAnsi="Times New Roman" w:cs="Times New Roman"/>
        </w:rPr>
        <w:t>hen it comes</w:t>
      </w:r>
      <w:r w:rsidR="00106C43" w:rsidRPr="00375FD1">
        <w:rPr>
          <w:rFonts w:ascii="Times New Roman" w:hAnsi="Times New Roman" w:cs="Times New Roman"/>
        </w:rPr>
        <w:t xml:space="preserve"> to the vast majority of our everyday beliefs, we </w:t>
      </w:r>
      <w:r w:rsidR="00106C43" w:rsidRPr="00375FD1">
        <w:rPr>
          <w:rFonts w:ascii="Times New Roman" w:hAnsi="Times New Roman" w:cs="Times New Roman"/>
          <w:i/>
        </w:rPr>
        <w:t>are</w:t>
      </w:r>
      <w:r w:rsidR="00D808C1" w:rsidRPr="00375FD1">
        <w:rPr>
          <w:rFonts w:ascii="Times New Roman" w:hAnsi="Times New Roman" w:cs="Times New Roman"/>
          <w:i/>
        </w:rPr>
        <w:t xml:space="preserve"> </w:t>
      </w:r>
      <w:r w:rsidR="00D808C1" w:rsidRPr="00375FD1">
        <w:rPr>
          <w:rFonts w:ascii="Times New Roman" w:hAnsi="Times New Roman" w:cs="Times New Roman"/>
        </w:rPr>
        <w:t>often</w:t>
      </w:r>
      <w:r w:rsidR="00106C43" w:rsidRPr="00375FD1">
        <w:rPr>
          <w:rFonts w:ascii="Times New Roman" w:hAnsi="Times New Roman" w:cs="Times New Roman"/>
          <w:i/>
        </w:rPr>
        <w:t xml:space="preserve"> </w:t>
      </w:r>
      <w:r w:rsidR="00106C43" w:rsidRPr="00375FD1">
        <w:rPr>
          <w:rFonts w:ascii="Times New Roman" w:hAnsi="Times New Roman" w:cs="Times New Roman"/>
        </w:rPr>
        <w:t>quite similar to the people around us</w:t>
      </w:r>
      <w:r w:rsidR="00CE54C7" w:rsidRPr="00375FD1">
        <w:rPr>
          <w:rFonts w:ascii="Times New Roman" w:hAnsi="Times New Roman" w:cs="Times New Roman"/>
        </w:rPr>
        <w:t xml:space="preserve"> </w:t>
      </w:r>
      <w:r w:rsidR="00CE54C7" w:rsidRPr="00375FD1">
        <w:rPr>
          <w:rFonts w:ascii="Times New Roman" w:hAnsi="Times New Roman" w:cs="Times New Roman"/>
        </w:rPr>
        <w:fldChar w:fldCharType="begin" w:fldLock="1"/>
      </w:r>
      <w:r w:rsidR="001F3C56">
        <w:rPr>
          <w:rFonts w:ascii="Times New Roman" w:hAnsi="Times New Roman" w:cs="Times New Roman"/>
        </w:rPr>
        <w:instrText>ADDIN CSL_CITATION {"citationItems":[{"id":"ITEM-1","itemData":{"author":[{"dropping-particle":"","family":"Heal","given":"Jane","non-dropping-particle":"","parse-names":false,"suffix":""}],"container-title":"Theories of Theories of Mind","editor":[{"dropping-particle":"","family":"Carruthers","given":"Peter","non-dropping-particle":"","parse-names":false,"suffix":""},{"dropping-particle":"","family":"Smith","given":"Peter K","non-dropping-particle":"","parse-names":false,"suffix":""}],"id":"ITEM-1","issued":{"date-parts":[["1996"]]},"page":"75--89","publisher":"Cambridge University Press","publisher-place":"Cambridge, UK","title":"Simulation, theory, and content","type":"chapter"},"uris":["http://www.mendeley.com/documents/?uuid=3b9cad04-7584-4e0c-aad9-7a7cd625284c"]}],"mendeley":{"formattedCitation":"(Heal, 1996)","plainTextFormattedCitation":"(Heal, 1996)","previouslyFormattedCitation":"(Heal, 1996)"},"properties":{"noteIndex":0},"schema":"https://github.com/citation-style-language/schema/raw/master/csl-citation.json"}</w:instrText>
      </w:r>
      <w:r w:rsidR="00CE54C7" w:rsidRPr="00375FD1">
        <w:rPr>
          <w:rFonts w:ascii="Times New Roman" w:hAnsi="Times New Roman" w:cs="Times New Roman"/>
        </w:rPr>
        <w:fldChar w:fldCharType="separate"/>
      </w:r>
      <w:r w:rsidR="00CE54C7" w:rsidRPr="00375FD1">
        <w:rPr>
          <w:rFonts w:ascii="Times New Roman" w:hAnsi="Times New Roman" w:cs="Times New Roman"/>
          <w:noProof/>
        </w:rPr>
        <w:t>(Heal, 1996)</w:t>
      </w:r>
      <w:r w:rsidR="00CE54C7" w:rsidRPr="00375FD1">
        <w:rPr>
          <w:rFonts w:ascii="Times New Roman" w:hAnsi="Times New Roman" w:cs="Times New Roman"/>
        </w:rPr>
        <w:fldChar w:fldCharType="end"/>
      </w:r>
      <w:r w:rsidR="00106C43" w:rsidRPr="00375FD1">
        <w:rPr>
          <w:rFonts w:ascii="Times New Roman" w:hAnsi="Times New Roman" w:cs="Times New Roman"/>
        </w:rPr>
        <w:t xml:space="preserve">. Consider, for instance, </w:t>
      </w:r>
      <w:r w:rsidR="00A43213" w:rsidRPr="00375FD1">
        <w:rPr>
          <w:rFonts w:ascii="Times New Roman" w:hAnsi="Times New Roman" w:cs="Times New Roman"/>
        </w:rPr>
        <w:t xml:space="preserve">the belief </w:t>
      </w:r>
      <w:r w:rsidR="00106C43" w:rsidRPr="00375FD1">
        <w:rPr>
          <w:rFonts w:ascii="Times New Roman" w:hAnsi="Times New Roman" w:cs="Times New Roman"/>
        </w:rPr>
        <w:t>that the Allies won the second World War</w:t>
      </w:r>
      <w:r w:rsidR="00A43213" w:rsidRPr="00375FD1">
        <w:rPr>
          <w:rFonts w:ascii="Times New Roman" w:hAnsi="Times New Roman" w:cs="Times New Roman"/>
        </w:rPr>
        <w:t>, the belief that dark clouds mean rain, or the belief that today is Tuesday</w:t>
      </w:r>
      <w:r w:rsidR="00106C43" w:rsidRPr="00375FD1">
        <w:rPr>
          <w:rFonts w:ascii="Times New Roman" w:hAnsi="Times New Roman" w:cs="Times New Roman"/>
        </w:rPr>
        <w:t xml:space="preserve">. </w:t>
      </w:r>
      <w:r w:rsidR="00A43213" w:rsidRPr="00375FD1">
        <w:rPr>
          <w:rFonts w:ascii="Times New Roman" w:hAnsi="Times New Roman" w:cs="Times New Roman"/>
        </w:rPr>
        <w:t xml:space="preserve">Because these beliefs are so mundane, I do not need to engage in deliberative reasoning in order to attribute them to the people around me, nor do I need any </w:t>
      </w:r>
      <w:proofErr w:type="gramStart"/>
      <w:r w:rsidR="00A43213" w:rsidRPr="00375FD1">
        <w:rPr>
          <w:rFonts w:ascii="Times New Roman" w:hAnsi="Times New Roman" w:cs="Times New Roman"/>
        </w:rPr>
        <w:t xml:space="preserve">particular </w:t>
      </w:r>
      <w:r w:rsidR="00D808C1" w:rsidRPr="00375FD1">
        <w:rPr>
          <w:rFonts w:ascii="Times New Roman" w:hAnsi="Times New Roman" w:cs="Times New Roman"/>
        </w:rPr>
        <w:t>reason</w:t>
      </w:r>
      <w:r w:rsidR="007023B5">
        <w:rPr>
          <w:rFonts w:ascii="Times New Roman" w:hAnsi="Times New Roman" w:cs="Times New Roman"/>
        </w:rPr>
        <w:t>s</w:t>
      </w:r>
      <w:proofErr w:type="gramEnd"/>
      <w:r w:rsidR="00A43213" w:rsidRPr="00375FD1">
        <w:rPr>
          <w:rFonts w:ascii="Times New Roman" w:hAnsi="Times New Roman" w:cs="Times New Roman"/>
        </w:rPr>
        <w:t xml:space="preserve"> for this attribution beyond my evidence for</w:t>
      </w:r>
      <w:r w:rsidR="006B31BE" w:rsidRPr="00375FD1">
        <w:rPr>
          <w:rFonts w:ascii="Times New Roman" w:hAnsi="Times New Roman" w:cs="Times New Roman"/>
        </w:rPr>
        <w:t xml:space="preserve"> holding those beliefs in the first place</w:t>
      </w:r>
      <w:r w:rsidR="00A43213" w:rsidRPr="00375FD1">
        <w:rPr>
          <w:rFonts w:ascii="Times New Roman" w:hAnsi="Times New Roman" w:cs="Times New Roman"/>
        </w:rPr>
        <w:t>. In projecting these beliefs of mine onto others, there is vanishingly little chance of error.</w:t>
      </w:r>
      <w:r w:rsidR="00EC0A26" w:rsidRPr="00375FD1">
        <w:rPr>
          <w:rFonts w:ascii="Times New Roman" w:hAnsi="Times New Roman" w:cs="Times New Roman"/>
        </w:rPr>
        <w:t xml:space="preserve"> The chance of error further decreases when one </w:t>
      </w:r>
      <w:proofErr w:type="gramStart"/>
      <w:r w:rsidR="00EC0A26" w:rsidRPr="00375FD1">
        <w:rPr>
          <w:rFonts w:ascii="Times New Roman" w:hAnsi="Times New Roman" w:cs="Times New Roman"/>
        </w:rPr>
        <w:t>takes into account</w:t>
      </w:r>
      <w:proofErr w:type="gramEnd"/>
      <w:r w:rsidR="00EC0A26" w:rsidRPr="00375FD1">
        <w:rPr>
          <w:rFonts w:ascii="Times New Roman" w:hAnsi="Times New Roman" w:cs="Times New Roman"/>
        </w:rPr>
        <w:t xml:space="preserve"> the fact that people naturally sort themselves into groups of like-minded individuals, like when we go to philosophy conferences, spend time with our friends,</w:t>
      </w:r>
      <w:r w:rsidR="00A37582" w:rsidRPr="00375FD1">
        <w:rPr>
          <w:rFonts w:ascii="Times New Roman" w:hAnsi="Times New Roman" w:cs="Times New Roman"/>
        </w:rPr>
        <w:t xml:space="preserve"> or</w:t>
      </w:r>
      <w:r w:rsidR="00EC0A26" w:rsidRPr="00375FD1">
        <w:rPr>
          <w:rFonts w:ascii="Times New Roman" w:hAnsi="Times New Roman" w:cs="Times New Roman"/>
        </w:rPr>
        <w:t xml:space="preserve"> cluster together</w:t>
      </w:r>
      <w:r w:rsidR="00A37582" w:rsidRPr="00375FD1">
        <w:rPr>
          <w:rFonts w:ascii="Times New Roman" w:hAnsi="Times New Roman" w:cs="Times New Roman"/>
        </w:rPr>
        <w:t xml:space="preserve"> online</w:t>
      </w:r>
      <w:r w:rsidR="00EC0A26" w:rsidRPr="00375FD1">
        <w:rPr>
          <w:rFonts w:ascii="Times New Roman" w:hAnsi="Times New Roman" w:cs="Times New Roman"/>
        </w:rPr>
        <w:t xml:space="preserve"> in political echo chambers.</w:t>
      </w:r>
      <w:r w:rsidR="006B31BE" w:rsidRPr="00375FD1">
        <w:rPr>
          <w:rFonts w:ascii="Times New Roman" w:hAnsi="Times New Roman" w:cs="Times New Roman"/>
        </w:rPr>
        <w:t xml:space="preserve"> In these familiar social contexts, we can reliably expect a wide range of facts to be common knowledge, and tailor our mental-state inferences accordingly.</w:t>
      </w:r>
      <w:r w:rsidR="00A43213" w:rsidRPr="00375FD1">
        <w:rPr>
          <w:rFonts w:ascii="Times New Roman" w:hAnsi="Times New Roman" w:cs="Times New Roman"/>
        </w:rPr>
        <w:t xml:space="preserve"> </w:t>
      </w:r>
      <w:r w:rsidR="00EC0A26" w:rsidRPr="00375FD1">
        <w:rPr>
          <w:rFonts w:ascii="Times New Roman" w:hAnsi="Times New Roman" w:cs="Times New Roman"/>
        </w:rPr>
        <w:t>For t</w:t>
      </w:r>
      <w:r w:rsidR="00A81413" w:rsidRPr="00375FD1">
        <w:rPr>
          <w:rFonts w:ascii="Times New Roman" w:hAnsi="Times New Roman" w:cs="Times New Roman"/>
        </w:rPr>
        <w:t>he</w:t>
      </w:r>
      <w:r w:rsidR="00EC0A26" w:rsidRPr="00375FD1">
        <w:rPr>
          <w:rFonts w:ascii="Times New Roman" w:hAnsi="Times New Roman" w:cs="Times New Roman"/>
        </w:rPr>
        <w:t>s</w:t>
      </w:r>
      <w:r w:rsidR="00A81413" w:rsidRPr="00375FD1">
        <w:rPr>
          <w:rFonts w:ascii="Times New Roman" w:hAnsi="Times New Roman" w:cs="Times New Roman"/>
        </w:rPr>
        <w:t>e</w:t>
      </w:r>
      <w:r w:rsidR="00EC0A26" w:rsidRPr="00375FD1">
        <w:rPr>
          <w:rFonts w:ascii="Times New Roman" w:hAnsi="Times New Roman" w:cs="Times New Roman"/>
        </w:rPr>
        <w:t xml:space="preserve"> reason</w:t>
      </w:r>
      <w:r w:rsidR="00A81413" w:rsidRPr="00375FD1">
        <w:rPr>
          <w:rFonts w:ascii="Times New Roman" w:hAnsi="Times New Roman" w:cs="Times New Roman"/>
        </w:rPr>
        <w:t>s</w:t>
      </w:r>
      <w:r w:rsidR="00EC0A26" w:rsidRPr="00375FD1">
        <w:rPr>
          <w:rFonts w:ascii="Times New Roman" w:hAnsi="Times New Roman" w:cs="Times New Roman"/>
        </w:rPr>
        <w:t>, the default assumption that our beliefs tend to be shared</w:t>
      </w:r>
      <w:r w:rsidR="00AB6A70" w:rsidRPr="00375FD1">
        <w:rPr>
          <w:rFonts w:ascii="Times New Roman" w:hAnsi="Times New Roman" w:cs="Times New Roman"/>
        </w:rPr>
        <w:t xml:space="preserve"> (effectively, a true-belief default)</w:t>
      </w:r>
      <w:r w:rsidR="00EC0A26" w:rsidRPr="00375FD1">
        <w:rPr>
          <w:rFonts w:ascii="Times New Roman" w:hAnsi="Times New Roman" w:cs="Times New Roman"/>
        </w:rPr>
        <w:t xml:space="preserve"> is built into a variety of different accounts of mindreading</w:t>
      </w:r>
      <w:r w:rsidR="006B31BE" w:rsidRPr="00375FD1">
        <w:rPr>
          <w:rFonts w:ascii="Times New Roman" w:hAnsi="Times New Roman" w:cs="Times New Roman"/>
        </w:rPr>
        <w:t xml:space="preserve"> not as a bug, but as a feature</w:t>
      </w:r>
      <w:r w:rsidR="00EC0A26" w:rsidRPr="00375FD1">
        <w:rPr>
          <w:rFonts w:ascii="Times New Roman" w:hAnsi="Times New Roman" w:cs="Times New Roman"/>
        </w:rPr>
        <w:t xml:space="preserve"> </w:t>
      </w:r>
      <w:r w:rsidR="00EC0A26" w:rsidRPr="00375FD1">
        <w:rPr>
          <w:rFonts w:ascii="Times New Roman" w:hAnsi="Times New Roman" w:cs="Times New Roman"/>
        </w:rPr>
        <w:fldChar w:fldCharType="begin" w:fldLock="1"/>
      </w:r>
      <w:r w:rsidR="00197E33" w:rsidRPr="00375FD1">
        <w:rPr>
          <w:rFonts w:ascii="Times New Roman" w:hAnsi="Times New Roman" w:cs="Times New Roman"/>
        </w:rPr>
        <w:instrText>ADDIN CSL_CITATION {"citationItems":[{"id":"ITEM-1","itemData":{"DOI":"10.1016/j.tics.2004.10.001","ISSN":"1364-6613","PMID":"15556021","abstract":"Our ability to understand the thoughts and feelings of other people does not initially develop as a theory but as a mechanism. The \"theory of mind\" mechanism (ToMM) is part of the core architecture of the human brain, and is specialized for learning about mental states. Impaired development of this mechanism can have drastic effects on social learning, seen most strikingly in the autistic spectrum disorders. ToMM kick-starts belief-desire attribution but effective reasoning about belief contents depends on a process of selection by inhibition. This selection process (SP) develops slowly through the preschool period and well beyond. By modeling the ToMM-SP as mechanisms of selective attention, we have uncovered new empirical phenomena. We propose that early \"theory of mind\" is a modular-heuristic process of domain-specific learning.","author":[{"dropping-particle":"","family":"Leslie","given":"Alan M","non-dropping-particle":"","parse-names":false,"suffix":""},{"dropping-particle":"","family":"Friedman","given":"Ori","non-dropping-particle":"","parse-names":false,"suffix":""},{"dropping-particle":"","family":"German","given":"Tim P","non-dropping-particle":"","parse-names":false,"suffix":""}],"container-title":"Trends in cognitive sciences","id":"ITEM-1","issue":"12","issued":{"date-parts":[["2004","12"]]},"page":"528-33","title":"Core mechanisms in \"theory of mind\".","type":"article-journal","volume":"8"},"uris":["http://www.mendeley.com/documents/?uuid=7be12bb9-507c-4146-a4de-788b0b4b6d77"]},{"id":"ITEM-2","itemData":{"author":[{"dropping-particle":"","family":"Heal","given":"Jane","non-dropping-particle":"","parse-names":false,"suffix":""}],"container-title":"Theories of Theories of Mind","editor":[{"dropping-particle":"","family":"Carruthers","given":"Peter","non-dropping-particle":"","parse-names":false,"suffix":""},{"dropping-particle":"","family":"Smith","given":"Peter K","non-dropping-particle":"","parse-names":false,"suffix":""}],"id":"ITEM-2","issued":{"date-parts":[["1996"]]},"page":"75--89","publisher":"Cambridge University Press","publisher-place":"Cambridge, UK","title":"Simulation, theory, and content","type":"chapter"},"uris":["http://www.mendeley.com/documents/?uuid=3b9cad04-7584-4e0c-aad9-7a7cd625284c"]}],"mendeley":{"formattedCitation":"(Heal, 1996; A. M. Leslie, Friedman, &amp; German, 2004)","plainTextFormattedCitation":"(Heal, 1996; A. M. Leslie, Friedman, &amp; German, 2004)","previouslyFormattedCitation":"(Heal, 1996; A. M. Leslie, Friedman, &amp; German, 2004)"},"properties":{"noteIndex":0},"schema":"https://github.com/citation-style-language/schema/raw/master/csl-citation.json"}</w:instrText>
      </w:r>
      <w:r w:rsidR="00EC0A26" w:rsidRPr="00375FD1">
        <w:rPr>
          <w:rFonts w:ascii="Times New Roman" w:hAnsi="Times New Roman" w:cs="Times New Roman"/>
        </w:rPr>
        <w:fldChar w:fldCharType="separate"/>
      </w:r>
      <w:r w:rsidR="00AB51FA" w:rsidRPr="00375FD1">
        <w:rPr>
          <w:rFonts w:ascii="Times New Roman" w:hAnsi="Times New Roman" w:cs="Times New Roman"/>
          <w:noProof/>
        </w:rPr>
        <w:t>(Heal, 1996; A. M. Leslie, Friedman, &amp; German, 2004)</w:t>
      </w:r>
      <w:r w:rsidR="00EC0A26" w:rsidRPr="00375FD1">
        <w:rPr>
          <w:rFonts w:ascii="Times New Roman" w:hAnsi="Times New Roman" w:cs="Times New Roman"/>
        </w:rPr>
        <w:fldChar w:fldCharType="end"/>
      </w:r>
      <w:r w:rsidR="00EC0A26" w:rsidRPr="00375FD1">
        <w:rPr>
          <w:rFonts w:ascii="Times New Roman" w:hAnsi="Times New Roman" w:cs="Times New Roman"/>
        </w:rPr>
        <w:t xml:space="preserve">. </w:t>
      </w:r>
      <w:r w:rsidR="006B31BE" w:rsidRPr="00375FD1">
        <w:rPr>
          <w:rFonts w:ascii="Times New Roman" w:hAnsi="Times New Roman" w:cs="Times New Roman"/>
        </w:rPr>
        <w:t xml:space="preserve">Thus, while egocentric projection may occasionally lead to striking errors </w:t>
      </w:r>
      <w:r w:rsidR="006B31BE" w:rsidRPr="00375FD1">
        <w:rPr>
          <w:rFonts w:ascii="Times New Roman" w:hAnsi="Times New Roman" w:cs="Times New Roman"/>
        </w:rPr>
        <w:fldChar w:fldCharType="begin" w:fldLock="1"/>
      </w:r>
      <w:r w:rsidR="006B31BE" w:rsidRPr="00375FD1">
        <w:rPr>
          <w:rFonts w:ascii="Times New Roman" w:hAnsi="Times New Roman" w:cs="Times New Roman"/>
        </w:rPr>
        <w:instrText>ADDIN CSL_CITATION {"citationItems":[{"id":"ITEM-1","itemData":{"ISSN":"1939-1315","author":[{"dropping-particle":"","family":"Epley","given":"Nicholas","non-dropping-particle":"","parse-names":false,"suffix":""},{"dropping-particle":"","family":"Keysar","given":"Boaz","non-dropping-particle":"","parse-names":false,"suffix":""},{"dropping-particle":"","family":"Boven","given":"Leaf","non-dropping-particle":"Van","parse-names":false,"suffix":""},{"dropping-particle":"","family":"Gilovich","given":"Thomas","non-dropping-particle":"","parse-names":false,"suffix":""}],"container-title":"Journal of personality and social psychology","id":"ITEM-1","issue":"3","issued":{"date-parts":[["2004"]]},"page":"327","publisher":"American Psychological Association","title":"Perspective taking as egocentric anchoring and adjustment.","type":"article-journal","volume":"87"},"uris":["http://www.mendeley.com/documents/?uuid=3c9850f1-ca6a-44a7-b94e-5c404535043b"]}],"mendeley":{"formattedCitation":"(Epley et al., 2004)","plainTextFormattedCitation":"(Epley et al., 2004)","previouslyFormattedCitation":"(Epley et al., 2004)"},"properties":{"noteIndex":0},"schema":"https://github.com/citation-style-language/schema/raw/master/csl-citation.json"}</w:instrText>
      </w:r>
      <w:r w:rsidR="006B31BE" w:rsidRPr="00375FD1">
        <w:rPr>
          <w:rFonts w:ascii="Times New Roman" w:hAnsi="Times New Roman" w:cs="Times New Roman"/>
        </w:rPr>
        <w:fldChar w:fldCharType="separate"/>
      </w:r>
      <w:r w:rsidR="006B31BE" w:rsidRPr="00375FD1">
        <w:rPr>
          <w:rFonts w:ascii="Times New Roman" w:hAnsi="Times New Roman" w:cs="Times New Roman"/>
          <w:noProof/>
        </w:rPr>
        <w:t>(Epley et al., 2004)</w:t>
      </w:r>
      <w:r w:rsidR="006B31BE" w:rsidRPr="00375FD1">
        <w:rPr>
          <w:rFonts w:ascii="Times New Roman" w:hAnsi="Times New Roman" w:cs="Times New Roman"/>
        </w:rPr>
        <w:fldChar w:fldCharType="end"/>
      </w:r>
      <w:r w:rsidR="00A81413" w:rsidRPr="00375FD1">
        <w:rPr>
          <w:rFonts w:ascii="Times New Roman" w:hAnsi="Times New Roman" w:cs="Times New Roman"/>
        </w:rPr>
        <w:t xml:space="preserve">, </w:t>
      </w:r>
      <w:r w:rsidR="00197E33" w:rsidRPr="00375FD1">
        <w:rPr>
          <w:rFonts w:ascii="Times New Roman" w:hAnsi="Times New Roman" w:cs="Times New Roman"/>
        </w:rPr>
        <w:t xml:space="preserve">there is good reason to think </w:t>
      </w:r>
      <w:r w:rsidR="006B31BE" w:rsidRPr="00375FD1">
        <w:rPr>
          <w:rFonts w:ascii="Times New Roman" w:hAnsi="Times New Roman" w:cs="Times New Roman"/>
        </w:rPr>
        <w:t xml:space="preserve">of it as an </w:t>
      </w:r>
      <w:r w:rsidR="00197E33" w:rsidRPr="00375FD1">
        <w:rPr>
          <w:rFonts w:ascii="Times New Roman" w:hAnsi="Times New Roman" w:cs="Times New Roman"/>
        </w:rPr>
        <w:t>ecologically rational heuristic rather than a</w:t>
      </w:r>
      <w:r w:rsidR="00A37582" w:rsidRPr="00375FD1">
        <w:rPr>
          <w:rFonts w:ascii="Times New Roman" w:hAnsi="Times New Roman" w:cs="Times New Roman"/>
        </w:rPr>
        <w:t>s a</w:t>
      </w:r>
      <w:r w:rsidR="00197E33" w:rsidRPr="00375FD1">
        <w:rPr>
          <w:rFonts w:ascii="Times New Roman" w:hAnsi="Times New Roman" w:cs="Times New Roman"/>
        </w:rPr>
        <w:t xml:space="preserve"> bias </w:t>
      </w:r>
      <w:r w:rsidR="00197E33" w:rsidRPr="00375FD1">
        <w:rPr>
          <w:rFonts w:ascii="Times New Roman" w:hAnsi="Times New Roman" w:cs="Times New Roman"/>
        </w:rPr>
        <w:fldChar w:fldCharType="begin" w:fldLock="1"/>
      </w:r>
      <w:r w:rsidR="0088425B">
        <w:rPr>
          <w:rFonts w:ascii="Times New Roman" w:hAnsi="Times New Roman" w:cs="Times New Roman"/>
        </w:rPr>
        <w:instrText>ADDIN CSL_CITATION {"citationItems":[{"id":"ITEM-1","itemData":{"DOI":"10.1037/0033-295x.109.1.75","ISSN":"0033-295X","abstract":"One view of heuristics is that they are imperfect versions of optimal statistical procedures considered too complicated for ordinary minds to carry out. In contrast, the authors consider heuristics to be adaptive strategies that evolved in tandem with fundamental psychological mechanisms. The recognition heuristic, arguably the most frugal of all heuristics, makes inferences from patterns of missing knowledge. This heuristic exploits a fundamental adaptation of many organisms: the vast, sensitive, and reliable capacity for recognition. The authors specify the conditions under which the recognition heuristic is successful and when it leads to the counterintuitive less-is-more effect in which less knowledge is better than more for making accurate inferences.","author":[{"dropping-particle":"","family":"Goldstein","given":"Daniel G.","non-dropping-particle":"","parse-names":false,"suffix":""},{"dropping-particle":"","family":"Gigerenzer","given":"Gerd","non-dropping-particle":"","parse-names":false,"suffix":""}],"container-title":"Psychological Review","id":"ITEM-1","issue":"1","issued":{"date-parts":[["2005"]]},"page":"75-90","title":"Models of ecological rationality: The recognition heuristic.","type":"article-journal","volume":"109"},"uris":["http://www.mendeley.com/documents/?uuid=e9028d96-33dc-3faa-a552-56cadbaf07a6"]}],"mendeley":{"formattedCitation":"(Goldstein &amp; Gigerenzer, 2005)","manualFormatting":"(c.f. Goldstein &amp; Gigerenzer, 2002)","plainTextFormattedCitation":"(Goldstein &amp; Gigerenzer, 2005)","previouslyFormattedCitation":"(Goldstein &amp; Gigerenzer, 2005)"},"properties":{"noteIndex":0},"schema":"https://github.com/citation-style-language/schema/raw/master/csl-citation.json"}</w:instrText>
      </w:r>
      <w:r w:rsidR="00197E33" w:rsidRPr="00375FD1">
        <w:rPr>
          <w:rFonts w:ascii="Times New Roman" w:hAnsi="Times New Roman" w:cs="Times New Roman"/>
        </w:rPr>
        <w:fldChar w:fldCharType="separate"/>
      </w:r>
      <w:r w:rsidR="00DF03B1" w:rsidRPr="00DF03B1">
        <w:rPr>
          <w:rFonts w:ascii="Times New Roman" w:hAnsi="Times New Roman" w:cs="Times New Roman"/>
          <w:noProof/>
        </w:rPr>
        <w:t>(</w:t>
      </w:r>
      <w:r w:rsidR="00DF03B1">
        <w:rPr>
          <w:rFonts w:ascii="Times New Roman" w:hAnsi="Times New Roman" w:cs="Times New Roman"/>
          <w:noProof/>
        </w:rPr>
        <w:t xml:space="preserve">c.f. </w:t>
      </w:r>
      <w:r w:rsidR="00DF03B1" w:rsidRPr="00DF03B1">
        <w:rPr>
          <w:rFonts w:ascii="Times New Roman" w:hAnsi="Times New Roman" w:cs="Times New Roman"/>
          <w:noProof/>
        </w:rPr>
        <w:t>Goldstein &amp; Gigerenzer, 2002)</w:t>
      </w:r>
      <w:r w:rsidR="00197E33" w:rsidRPr="00375FD1">
        <w:rPr>
          <w:rFonts w:ascii="Times New Roman" w:hAnsi="Times New Roman" w:cs="Times New Roman"/>
        </w:rPr>
        <w:fldChar w:fldCharType="end"/>
      </w:r>
      <w:r w:rsidR="00D808C1" w:rsidRPr="00375FD1">
        <w:rPr>
          <w:rFonts w:ascii="Times New Roman" w:hAnsi="Times New Roman" w:cs="Times New Roman"/>
        </w:rPr>
        <w:t>.</w:t>
      </w:r>
      <w:r w:rsidR="00197E33" w:rsidRPr="00375FD1">
        <w:rPr>
          <w:rFonts w:ascii="Times New Roman" w:hAnsi="Times New Roman" w:cs="Times New Roman"/>
        </w:rPr>
        <w:t xml:space="preserve"> </w:t>
      </w:r>
    </w:p>
    <w:p w14:paraId="71251C9E" w14:textId="3A12FB67" w:rsidR="000E536F" w:rsidRPr="00375FD1" w:rsidRDefault="00A81413"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 xml:space="preserve">It is also not obvious that stereotype-based mindreading </w:t>
      </w:r>
      <w:r w:rsidR="00A37582" w:rsidRPr="00375FD1">
        <w:rPr>
          <w:rFonts w:ascii="Times New Roman" w:hAnsi="Times New Roman" w:cs="Times New Roman"/>
          <w:lang w:val="en-US"/>
        </w:rPr>
        <w:t>is</w:t>
      </w:r>
      <w:r w:rsidRPr="00375FD1">
        <w:rPr>
          <w:rFonts w:ascii="Times New Roman" w:hAnsi="Times New Roman" w:cs="Times New Roman"/>
          <w:lang w:val="en-US"/>
        </w:rPr>
        <w:t xml:space="preserve"> particularly unreliable. Certainly</w:t>
      </w:r>
      <w:r w:rsidR="00221BD3" w:rsidRPr="00375FD1">
        <w:rPr>
          <w:rFonts w:ascii="Times New Roman" w:hAnsi="Times New Roman" w:cs="Times New Roman"/>
          <w:lang w:val="en-US"/>
        </w:rPr>
        <w:t xml:space="preserve">, </w:t>
      </w:r>
      <w:r w:rsidRPr="00375FD1">
        <w:rPr>
          <w:rFonts w:ascii="Times New Roman" w:hAnsi="Times New Roman" w:cs="Times New Roman"/>
          <w:lang w:val="en-US"/>
        </w:rPr>
        <w:t>one can find many examples of</w:t>
      </w:r>
      <w:r w:rsidR="00E371D4" w:rsidRPr="00375FD1">
        <w:rPr>
          <w:rFonts w:ascii="Times New Roman" w:hAnsi="Times New Roman" w:cs="Times New Roman"/>
          <w:lang w:val="en-US"/>
        </w:rPr>
        <w:t xml:space="preserve"> inaccurate stereotypes that lead t</w:t>
      </w:r>
      <w:r w:rsidR="00E74A5F" w:rsidRPr="00375FD1">
        <w:rPr>
          <w:rFonts w:ascii="Times New Roman" w:hAnsi="Times New Roman" w:cs="Times New Roman"/>
          <w:lang w:val="en-US"/>
        </w:rPr>
        <w:t>o</w:t>
      </w:r>
      <w:r w:rsidR="00E11F7C" w:rsidRPr="00375FD1">
        <w:rPr>
          <w:rFonts w:ascii="Times New Roman" w:hAnsi="Times New Roman" w:cs="Times New Roman"/>
          <w:lang w:val="en-US"/>
        </w:rPr>
        <w:t xml:space="preserve"> mindreading</w:t>
      </w:r>
      <w:r w:rsidR="00E74A5F" w:rsidRPr="00375FD1">
        <w:rPr>
          <w:rFonts w:ascii="Times New Roman" w:hAnsi="Times New Roman" w:cs="Times New Roman"/>
          <w:lang w:val="en-US"/>
        </w:rPr>
        <w:t xml:space="preserve"> error</w:t>
      </w:r>
      <w:r w:rsidR="00E11F7C" w:rsidRPr="00375FD1">
        <w:rPr>
          <w:rFonts w:ascii="Times New Roman" w:hAnsi="Times New Roman" w:cs="Times New Roman"/>
          <w:lang w:val="en-US"/>
        </w:rPr>
        <w:t>s</w:t>
      </w:r>
      <w:r w:rsidR="00E74A5F" w:rsidRPr="00375FD1">
        <w:rPr>
          <w:rFonts w:ascii="Times New Roman" w:hAnsi="Times New Roman" w:cs="Times New Roman"/>
          <w:lang w:val="en-US"/>
        </w:rPr>
        <w:t xml:space="preserve"> </w:t>
      </w:r>
      <w:r w:rsidR="00E11F7C" w:rsidRPr="00375FD1">
        <w:rPr>
          <w:rFonts w:ascii="Times New Roman" w:hAnsi="Times New Roman" w:cs="Times New Roman"/>
          <w:lang w:val="en-US"/>
        </w:rPr>
        <w:t>and</w:t>
      </w:r>
      <w:r w:rsidR="00E74A5F" w:rsidRPr="00375FD1">
        <w:rPr>
          <w:rFonts w:ascii="Times New Roman" w:hAnsi="Times New Roman" w:cs="Times New Roman"/>
          <w:lang w:val="en-US"/>
        </w:rPr>
        <w:t xml:space="preserve"> perpetuate harmful social inequalities and structural injustices</w:t>
      </w:r>
      <w:r w:rsidR="00E371D4" w:rsidRPr="00375FD1">
        <w:rPr>
          <w:rFonts w:ascii="Times New Roman" w:hAnsi="Times New Roman" w:cs="Times New Roman"/>
          <w:lang w:val="en-US"/>
        </w:rPr>
        <w:t>.</w:t>
      </w:r>
      <w:r w:rsidR="00CA028D" w:rsidRPr="00375FD1">
        <w:rPr>
          <w:rFonts w:ascii="Times New Roman" w:hAnsi="Times New Roman" w:cs="Times New Roman"/>
          <w:lang w:val="en-US"/>
        </w:rPr>
        <w:t xml:space="preserve"> </w:t>
      </w:r>
      <w:r w:rsidR="006B31BE" w:rsidRPr="00375FD1">
        <w:rPr>
          <w:rFonts w:ascii="Times New Roman" w:hAnsi="Times New Roman" w:cs="Times New Roman"/>
          <w:lang w:val="en-US"/>
        </w:rPr>
        <w:t>To cite just one example that Spaulding provides</w:t>
      </w:r>
      <w:r w:rsidR="00CA028D" w:rsidRPr="00375FD1">
        <w:rPr>
          <w:rFonts w:ascii="Times New Roman" w:hAnsi="Times New Roman" w:cs="Times New Roman"/>
          <w:lang w:val="en-US"/>
        </w:rPr>
        <w:t xml:space="preserve">, </w:t>
      </w:r>
      <w:r w:rsidR="00E11F7C" w:rsidRPr="00375FD1">
        <w:rPr>
          <w:rFonts w:ascii="Times New Roman" w:hAnsi="Times New Roman" w:cs="Times New Roman"/>
          <w:lang w:val="en-US"/>
        </w:rPr>
        <w:t xml:space="preserve">many falsely believe that people with disabilities tend to have a lower than average quality of life, which could in turn lead to a number of misleading mental-state inferences </w:t>
      </w:r>
      <w:r w:rsidR="00E11F7C" w:rsidRPr="00375FD1">
        <w:rPr>
          <w:rFonts w:ascii="Times New Roman" w:hAnsi="Times New Roman" w:cs="Times New Roman"/>
          <w:lang w:val="en-US"/>
        </w:rPr>
        <w:fldChar w:fldCharType="begin" w:fldLock="1"/>
      </w:r>
      <w:r w:rsidR="009F427F">
        <w:rPr>
          <w:rFonts w:ascii="Times New Roman" w:hAnsi="Times New Roman" w:cs="Times New Roman"/>
          <w:lang w:val="en-US"/>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Cognition","type":"book"},"locator":"47","uris":["http://www.mendeley.com/documents/?uuid=cb51cbbd-96bc-3274-ab87-3dea76d8caf5"]}],"mendeley":{"formattedCitation":"(Spaulding, 2018, p. 47)","plainTextFormattedCitation":"(Spaulding, 2018, p. 47)","previouslyFormattedCitation":"(Spaulding, 2018, p. 47)"},"properties":{"noteIndex":0},"schema":"https://github.com/citation-style-language/schema/raw/master/csl-citation.json"}</w:instrText>
      </w:r>
      <w:r w:rsidR="00E11F7C" w:rsidRPr="00375FD1">
        <w:rPr>
          <w:rFonts w:ascii="Times New Roman" w:hAnsi="Times New Roman" w:cs="Times New Roman"/>
          <w:lang w:val="en-US"/>
        </w:rPr>
        <w:fldChar w:fldCharType="separate"/>
      </w:r>
      <w:r w:rsidR="00E11F7C" w:rsidRPr="00375FD1">
        <w:rPr>
          <w:rFonts w:ascii="Times New Roman" w:hAnsi="Times New Roman" w:cs="Times New Roman"/>
          <w:noProof/>
          <w:lang w:val="en-US"/>
        </w:rPr>
        <w:t>(Spaulding, 2018, p. 47)</w:t>
      </w:r>
      <w:r w:rsidR="00E11F7C" w:rsidRPr="00375FD1">
        <w:rPr>
          <w:rFonts w:ascii="Times New Roman" w:hAnsi="Times New Roman" w:cs="Times New Roman"/>
          <w:lang w:val="en-US"/>
        </w:rPr>
        <w:fldChar w:fldCharType="end"/>
      </w:r>
      <w:r w:rsidR="00E11F7C" w:rsidRPr="00375FD1">
        <w:rPr>
          <w:rFonts w:ascii="Times New Roman" w:hAnsi="Times New Roman" w:cs="Times New Roman"/>
          <w:lang w:val="en-US"/>
        </w:rPr>
        <w:t xml:space="preserve">. </w:t>
      </w:r>
      <w:r w:rsidR="00206DDA" w:rsidRPr="00375FD1">
        <w:rPr>
          <w:rFonts w:ascii="Times New Roman" w:hAnsi="Times New Roman" w:cs="Times New Roman"/>
          <w:lang w:val="en-US"/>
        </w:rPr>
        <w:t>However</w:t>
      </w:r>
      <w:r w:rsidR="00221BD3" w:rsidRPr="00375FD1">
        <w:rPr>
          <w:rFonts w:ascii="Times New Roman" w:hAnsi="Times New Roman" w:cs="Times New Roman"/>
          <w:lang w:val="en-US"/>
        </w:rPr>
        <w:t xml:space="preserve">, stereotypes are not false </w:t>
      </w:r>
      <w:r w:rsidR="00206DDA" w:rsidRPr="00375FD1">
        <w:rPr>
          <w:rFonts w:ascii="Times New Roman" w:hAnsi="Times New Roman" w:cs="Times New Roman"/>
          <w:lang w:val="en-US"/>
        </w:rPr>
        <w:t>by</w:t>
      </w:r>
      <w:r w:rsidR="00221BD3" w:rsidRPr="00375FD1">
        <w:rPr>
          <w:rFonts w:ascii="Times New Roman" w:hAnsi="Times New Roman" w:cs="Times New Roman"/>
          <w:lang w:val="en-US"/>
        </w:rPr>
        <w:t xml:space="preserve"> definition</w:t>
      </w:r>
      <w:r w:rsidR="00CE76D9" w:rsidRPr="00375FD1">
        <w:rPr>
          <w:rFonts w:ascii="Times New Roman" w:hAnsi="Times New Roman" w:cs="Times New Roman"/>
          <w:lang w:val="en-US"/>
        </w:rPr>
        <w:t>. As a cognitive structure, stereotypes are just an efficient way of storing</w:t>
      </w:r>
      <w:r w:rsidR="00E74A5F" w:rsidRPr="00375FD1">
        <w:rPr>
          <w:rFonts w:ascii="Times New Roman" w:hAnsi="Times New Roman" w:cs="Times New Roman"/>
          <w:lang w:val="en-US"/>
        </w:rPr>
        <w:t xml:space="preserve"> and retrieving </w:t>
      </w:r>
      <w:r w:rsidR="00CE76D9" w:rsidRPr="00375FD1">
        <w:rPr>
          <w:rFonts w:ascii="Times New Roman" w:hAnsi="Times New Roman" w:cs="Times New Roman"/>
          <w:lang w:val="en-US"/>
        </w:rPr>
        <w:t xml:space="preserve">semantic information </w:t>
      </w:r>
      <w:r w:rsidR="00E74A5F" w:rsidRPr="00375FD1">
        <w:rPr>
          <w:rFonts w:ascii="Times New Roman" w:hAnsi="Times New Roman" w:cs="Times New Roman"/>
          <w:lang w:val="en-US"/>
        </w:rPr>
        <w:t>associated with</w:t>
      </w:r>
      <w:r w:rsidR="00CE76D9" w:rsidRPr="00375FD1">
        <w:rPr>
          <w:rFonts w:ascii="Times New Roman" w:hAnsi="Times New Roman" w:cs="Times New Roman"/>
          <w:lang w:val="en-US"/>
        </w:rPr>
        <w:t xml:space="preserve"> different social categories</w:t>
      </w:r>
      <w:r w:rsidR="006B31BE" w:rsidRPr="00375FD1">
        <w:rPr>
          <w:rFonts w:ascii="Times New Roman" w:hAnsi="Times New Roman" w:cs="Times New Roman"/>
          <w:lang w:val="en-US"/>
        </w:rPr>
        <w:t xml:space="preserve"> </w:t>
      </w:r>
      <w:r w:rsidR="006B31BE" w:rsidRPr="00375FD1">
        <w:rPr>
          <w:rFonts w:ascii="Times New Roman" w:hAnsi="Times New Roman" w:cs="Times New Roman"/>
          <w:lang w:val="en-US"/>
        </w:rPr>
        <w:fldChar w:fldCharType="begin" w:fldLock="1"/>
      </w:r>
      <w:r w:rsidR="00442A95" w:rsidRPr="00375FD1">
        <w:rPr>
          <w:rFonts w:ascii="Times New Roman" w:hAnsi="Times New Roman" w:cs="Times New Roman"/>
          <w:lang w:val="en-US"/>
        </w:rPr>
        <w:instrText>ADDIN CSL_CITATION {"citationItems":[{"id":"ITEM-1","itemData":{"DOI":"10.1038/nrn3800","ISSN":"1471-003X","author":[{"dropping-particle":"","family":"Amodio","given":"David M","non-dropping-particle":"","parse-names":false,"suffix":""}],"container-title":"Nature Reviews: Neuroscience","id":"ITEM-1","issue":"10","issued":{"date-parts":[["2014"]]},"page":"670-682","publisher":"Nature Publishing Group","title":"The neuroscience of prejudice and stereotyping","type":"article-journal","volume":"15"},"uris":["http://www.mendeley.com/documents/?uuid=99a66af1-433c-4011-bdd9-d70cc4f3c03d"]}],"mendeley":{"formattedCitation":"(Amodio, 2014)","plainTextFormattedCitation":"(Amodio, 2014)","previouslyFormattedCitation":"(Amodio, 2014)"},"properties":{"noteIndex":0},"schema":"https://github.com/citation-style-language/schema/raw/master/csl-citation.json"}</w:instrText>
      </w:r>
      <w:r w:rsidR="006B31BE" w:rsidRPr="00375FD1">
        <w:rPr>
          <w:rFonts w:ascii="Times New Roman" w:hAnsi="Times New Roman" w:cs="Times New Roman"/>
          <w:lang w:val="en-US"/>
        </w:rPr>
        <w:fldChar w:fldCharType="separate"/>
      </w:r>
      <w:r w:rsidR="006B31BE" w:rsidRPr="00375FD1">
        <w:rPr>
          <w:rFonts w:ascii="Times New Roman" w:hAnsi="Times New Roman" w:cs="Times New Roman"/>
          <w:noProof/>
          <w:lang w:val="en-US"/>
        </w:rPr>
        <w:t>(Amodio, 2014)</w:t>
      </w:r>
      <w:r w:rsidR="006B31BE" w:rsidRPr="00375FD1">
        <w:rPr>
          <w:rFonts w:ascii="Times New Roman" w:hAnsi="Times New Roman" w:cs="Times New Roman"/>
          <w:lang w:val="en-US"/>
        </w:rPr>
        <w:fldChar w:fldCharType="end"/>
      </w:r>
      <w:r w:rsidR="00CE76D9" w:rsidRPr="00375FD1">
        <w:rPr>
          <w:rFonts w:ascii="Times New Roman" w:hAnsi="Times New Roman" w:cs="Times New Roman"/>
          <w:lang w:val="en-US"/>
        </w:rPr>
        <w:t>. The truth or falsity of a given stereotype thus depends upon the content that it encode</w:t>
      </w:r>
      <w:r w:rsidR="00206DDA" w:rsidRPr="00375FD1">
        <w:rPr>
          <w:rFonts w:ascii="Times New Roman" w:hAnsi="Times New Roman" w:cs="Times New Roman"/>
          <w:lang w:val="en-US"/>
        </w:rPr>
        <w:t>s</w:t>
      </w:r>
      <w:r w:rsidR="00860E64" w:rsidRPr="00375FD1">
        <w:rPr>
          <w:rFonts w:ascii="Times New Roman" w:hAnsi="Times New Roman" w:cs="Times New Roman"/>
          <w:lang w:val="en-US"/>
        </w:rPr>
        <w:t xml:space="preserve">, not on the </w:t>
      </w:r>
      <w:r w:rsidR="00E74A5F" w:rsidRPr="00375FD1">
        <w:rPr>
          <w:rFonts w:ascii="Times New Roman" w:hAnsi="Times New Roman" w:cs="Times New Roman"/>
          <w:lang w:val="en-US"/>
        </w:rPr>
        <w:t>mere</w:t>
      </w:r>
      <w:r w:rsidR="00860E64" w:rsidRPr="00375FD1">
        <w:rPr>
          <w:rFonts w:ascii="Times New Roman" w:hAnsi="Times New Roman" w:cs="Times New Roman"/>
          <w:lang w:val="en-US"/>
        </w:rPr>
        <w:t xml:space="preserve"> fact that it is a stereotype.</w:t>
      </w:r>
      <w:r w:rsidR="00CE27CD" w:rsidRPr="00375FD1">
        <w:rPr>
          <w:rStyle w:val="EndnoteReference"/>
          <w:rFonts w:ascii="Times New Roman" w:hAnsi="Times New Roman" w:cs="Times New Roman"/>
          <w:lang w:val="en-US"/>
        </w:rPr>
        <w:endnoteReference w:id="1"/>
      </w:r>
    </w:p>
    <w:p w14:paraId="642CC812" w14:textId="0A5376F0" w:rsidR="00FC0897" w:rsidRPr="00375FD1" w:rsidRDefault="009248D6"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For</w:t>
      </w:r>
      <w:r w:rsidR="00CA028D" w:rsidRPr="00375FD1">
        <w:rPr>
          <w:rFonts w:ascii="Times New Roman" w:hAnsi="Times New Roman" w:cs="Times New Roman"/>
          <w:lang w:val="en-US"/>
        </w:rPr>
        <w:t xml:space="preserve"> example, consider the stereotype </w:t>
      </w:r>
      <w:r w:rsidR="00BE6670" w:rsidRPr="00375FD1">
        <w:rPr>
          <w:rFonts w:ascii="Times New Roman" w:hAnsi="Times New Roman" w:cs="Times New Roman"/>
          <w:lang w:val="en-US"/>
        </w:rPr>
        <w:t>that most</w:t>
      </w:r>
      <w:r w:rsidR="00505F1A" w:rsidRPr="00375FD1">
        <w:rPr>
          <w:rFonts w:ascii="Times New Roman" w:hAnsi="Times New Roman" w:cs="Times New Roman"/>
          <w:lang w:val="en-US"/>
        </w:rPr>
        <w:t xml:space="preserve"> </w:t>
      </w:r>
      <w:r w:rsidR="00CE54C7" w:rsidRPr="00375FD1">
        <w:rPr>
          <w:rFonts w:ascii="Times New Roman" w:hAnsi="Times New Roman" w:cs="Times New Roman"/>
          <w:lang w:val="en-US"/>
        </w:rPr>
        <w:t>American academics</w:t>
      </w:r>
      <w:r w:rsidR="00505F1A" w:rsidRPr="00375FD1">
        <w:rPr>
          <w:rFonts w:ascii="Times New Roman" w:hAnsi="Times New Roman" w:cs="Times New Roman"/>
          <w:lang w:val="en-US"/>
        </w:rPr>
        <w:t xml:space="preserve"> </w:t>
      </w:r>
      <w:r w:rsidR="00BE6670" w:rsidRPr="00375FD1">
        <w:rPr>
          <w:rFonts w:ascii="Times New Roman" w:hAnsi="Times New Roman" w:cs="Times New Roman"/>
          <w:lang w:val="en-US"/>
        </w:rPr>
        <w:t>are politically liberal</w:t>
      </w:r>
      <w:r w:rsidR="00CA028D" w:rsidRPr="00375FD1">
        <w:rPr>
          <w:rFonts w:ascii="Times New Roman" w:hAnsi="Times New Roman" w:cs="Times New Roman"/>
          <w:lang w:val="en-US"/>
        </w:rPr>
        <w:t>, which happens to be true</w:t>
      </w:r>
      <w:r w:rsidR="00BE6670" w:rsidRPr="00375FD1">
        <w:rPr>
          <w:rFonts w:ascii="Times New Roman" w:hAnsi="Times New Roman" w:cs="Times New Roman"/>
          <w:lang w:val="en-US"/>
        </w:rPr>
        <w:t xml:space="preserve"> </w:t>
      </w:r>
      <w:r w:rsidR="00505F1A" w:rsidRPr="00375FD1">
        <w:rPr>
          <w:rFonts w:ascii="Times New Roman" w:hAnsi="Times New Roman" w:cs="Times New Roman"/>
          <w:lang w:val="en-US"/>
        </w:rPr>
        <w:fldChar w:fldCharType="begin" w:fldLock="1"/>
      </w:r>
      <w:r w:rsidR="008A7E61" w:rsidRPr="00375FD1">
        <w:rPr>
          <w:rFonts w:ascii="Times New Roman" w:hAnsi="Times New Roman" w:cs="Times New Roman"/>
          <w:lang w:val="en-US"/>
        </w:rPr>
        <w:instrText>ADDIN CSL_CITATION {"citationItems":[{"id":"ITEM-1","itemData":{"DOI":"10.1017/S0140525X14000430","ISSN":"0140-525X","abstract":"&lt;div class=\"abstract\" data-abstract-type=\"normal\"&gt;\n                \n                &lt;p&gt;Psychologists have demonstrated the value of diversity – particularly diversity of viewpoints – for enhancing creativity, discovery, and problem solving. But one key type of viewpoint diversity is lacking in academic psychology in general and social psychology in particular: political diversity. This article reviews the available evidence and finds support for four claims: (1) Academic psychology once had considerable political diversity, but has lost nearly all of it in the last 50 years. (2) This lack of political diversity can undermine the validity of social psychological science via mechanisms such as the embedding of liberal values into research questions and methods, steering researchers away from important but politically unpalatable research topics, and producing conclusions that mischaracterize liberals and conservatives alike. (3) Increased political diversity would improve social psychological science by reducing the impact of bias mechanisms such as confirmation bias, and by empowering dissenting minorities to improve the quality of the majority's thinking. (4) The underrepresentation of non-liberals in social psychology is most likely due to a combination of self-selection, hostile climate, and discrimination. We close with recommendations for increasing political diversity in social psychology.&lt;/p&gt;\n             &lt;/div&gt;","author":[{"dropping-particle":"","family":"Duarte","given":"José L.","non-dropping-particle":"","parse-names":false,"suffix":""},{"dropping-particle":"","family":"Crawford","given":"Jarret T.","non-dropping-particle":"","parse-names":false,"suffix":""},{"dropping-particle":"","family":"Stern","given":"Charlotta","non-dropping-particle":"","parse-names":false,"suffix":""},{"dropping-particle":"","family":"Haidt","given":"Jonathan","non-dropping-particle":"","parse-names":false,"suffix":""},{"dropping-particle":"","family":"Jussim","given":"Lee","non-dropping-particle":"","parse-names":false,"suffix":""},{"dropping-particle":"","family":"Tetlock","given":"Philip E.","non-dropping-particle":"","parse-names":false,"suffix":""}],"container-title":"Behavioral and Brain Sciences","id":"ITEM-1","issued":{"date-parts":[["2014","7","18"]]},"page":"1-54","publisher":"Cambridge University Press","title":"Political Diversity Will Improve Social Psychological Science","type":"article-journal","volume":"38"},"uris":["http://www.mendeley.com/documents/?uuid=11149c91-eb44-31e1-a970-972ca31ad8dc"]}],"mendeley":{"formattedCitation":"(Duarte et al., 2014)","plainTextFormattedCitation":"(Duarte et al., 2014)","previouslyFormattedCitation":"(Duarte et al., 2014)"},"properties":{"noteIndex":0},"schema":"https://github.com/citation-style-language/schema/raw/master/csl-citation.json"}</w:instrText>
      </w:r>
      <w:r w:rsidR="00505F1A" w:rsidRPr="00375FD1">
        <w:rPr>
          <w:rFonts w:ascii="Times New Roman" w:hAnsi="Times New Roman" w:cs="Times New Roman"/>
          <w:lang w:val="en-US"/>
        </w:rPr>
        <w:fldChar w:fldCharType="separate"/>
      </w:r>
      <w:r w:rsidR="00505F1A" w:rsidRPr="00375FD1">
        <w:rPr>
          <w:rFonts w:ascii="Times New Roman" w:hAnsi="Times New Roman" w:cs="Times New Roman"/>
          <w:noProof/>
          <w:lang w:val="en-US"/>
        </w:rPr>
        <w:t>(Duarte et al., 2014)</w:t>
      </w:r>
      <w:r w:rsidR="00505F1A" w:rsidRPr="00375FD1">
        <w:rPr>
          <w:rFonts w:ascii="Times New Roman" w:hAnsi="Times New Roman" w:cs="Times New Roman"/>
          <w:lang w:val="en-US"/>
        </w:rPr>
        <w:fldChar w:fldCharType="end"/>
      </w:r>
      <w:r w:rsidR="00CA028D" w:rsidRPr="00375FD1">
        <w:rPr>
          <w:rFonts w:ascii="Times New Roman" w:hAnsi="Times New Roman" w:cs="Times New Roman"/>
          <w:lang w:val="en-US"/>
        </w:rPr>
        <w:t>.</w:t>
      </w:r>
      <w:r w:rsidR="00505F1A" w:rsidRPr="00375FD1">
        <w:rPr>
          <w:rFonts w:ascii="Times New Roman" w:hAnsi="Times New Roman" w:cs="Times New Roman"/>
          <w:lang w:val="en-US"/>
        </w:rPr>
        <w:t xml:space="preserve"> </w:t>
      </w:r>
      <w:r w:rsidR="00CA028D" w:rsidRPr="00375FD1">
        <w:rPr>
          <w:rFonts w:ascii="Times New Roman" w:hAnsi="Times New Roman" w:cs="Times New Roman"/>
          <w:lang w:val="en-US"/>
        </w:rPr>
        <w:t>I</w:t>
      </w:r>
      <w:r w:rsidR="00505F1A" w:rsidRPr="00375FD1">
        <w:rPr>
          <w:rFonts w:ascii="Times New Roman" w:hAnsi="Times New Roman" w:cs="Times New Roman"/>
          <w:lang w:val="en-US"/>
        </w:rPr>
        <w:t xml:space="preserve">f one were to rely upon this stereotype when </w:t>
      </w:r>
      <w:r w:rsidR="00CA028D" w:rsidRPr="00375FD1">
        <w:rPr>
          <w:rFonts w:ascii="Times New Roman" w:hAnsi="Times New Roman" w:cs="Times New Roman"/>
          <w:lang w:val="en-US"/>
        </w:rPr>
        <w:t>anticipating</w:t>
      </w:r>
      <w:r w:rsidR="006B31BE" w:rsidRPr="00375FD1">
        <w:rPr>
          <w:rFonts w:ascii="Times New Roman" w:hAnsi="Times New Roman" w:cs="Times New Roman"/>
          <w:lang w:val="en-US"/>
        </w:rPr>
        <w:t xml:space="preserve"> </w:t>
      </w:r>
      <w:r w:rsidR="00CA028D" w:rsidRPr="00375FD1">
        <w:rPr>
          <w:rFonts w:ascii="Times New Roman" w:hAnsi="Times New Roman" w:cs="Times New Roman"/>
          <w:lang w:val="en-US"/>
        </w:rPr>
        <w:t>such a</w:t>
      </w:r>
      <w:r w:rsidR="007C382E">
        <w:rPr>
          <w:rFonts w:ascii="Times New Roman" w:hAnsi="Times New Roman" w:cs="Times New Roman"/>
          <w:lang w:val="en-US"/>
        </w:rPr>
        <w:t xml:space="preserve"> U.S. academic’s</w:t>
      </w:r>
      <w:r w:rsidR="00CA028D" w:rsidRPr="00375FD1">
        <w:rPr>
          <w:rFonts w:ascii="Times New Roman" w:hAnsi="Times New Roman" w:cs="Times New Roman"/>
          <w:lang w:val="en-US"/>
        </w:rPr>
        <w:t xml:space="preserve"> beliefs</w:t>
      </w:r>
      <w:r w:rsidR="00505F1A" w:rsidRPr="00375FD1">
        <w:rPr>
          <w:rFonts w:ascii="Times New Roman" w:hAnsi="Times New Roman" w:cs="Times New Roman"/>
          <w:lang w:val="en-US"/>
        </w:rPr>
        <w:t xml:space="preserve"> about a </w:t>
      </w:r>
      <w:r w:rsidR="008A7E61" w:rsidRPr="00375FD1">
        <w:rPr>
          <w:rFonts w:ascii="Times New Roman" w:hAnsi="Times New Roman" w:cs="Times New Roman"/>
          <w:lang w:val="en-US"/>
        </w:rPr>
        <w:t>divisive</w:t>
      </w:r>
      <w:r w:rsidR="00505F1A" w:rsidRPr="00375FD1">
        <w:rPr>
          <w:rFonts w:ascii="Times New Roman" w:hAnsi="Times New Roman" w:cs="Times New Roman"/>
          <w:lang w:val="en-US"/>
        </w:rPr>
        <w:t xml:space="preserve"> political issue </w:t>
      </w:r>
      <w:r w:rsidR="00CA028D" w:rsidRPr="00375FD1">
        <w:rPr>
          <w:rFonts w:ascii="Times New Roman" w:hAnsi="Times New Roman" w:cs="Times New Roman"/>
          <w:lang w:val="en-US"/>
        </w:rPr>
        <w:t>such as</w:t>
      </w:r>
      <w:r w:rsidR="00505F1A" w:rsidRPr="00375FD1">
        <w:rPr>
          <w:rFonts w:ascii="Times New Roman" w:hAnsi="Times New Roman" w:cs="Times New Roman"/>
          <w:lang w:val="en-US"/>
        </w:rPr>
        <w:t xml:space="preserve"> gun control or abortion, one would probably </w:t>
      </w:r>
      <w:r w:rsidR="008A7E61" w:rsidRPr="00375FD1">
        <w:rPr>
          <w:rFonts w:ascii="Times New Roman" w:hAnsi="Times New Roman" w:cs="Times New Roman"/>
          <w:lang w:val="en-US"/>
        </w:rPr>
        <w:t xml:space="preserve">arrive at the correct answer most of the time. </w:t>
      </w:r>
      <w:r w:rsidRPr="00375FD1">
        <w:rPr>
          <w:rFonts w:ascii="Times New Roman" w:hAnsi="Times New Roman" w:cs="Times New Roman"/>
          <w:lang w:val="en-US"/>
        </w:rPr>
        <w:t xml:space="preserve">Nor is this </w:t>
      </w:r>
      <w:r w:rsidR="00FC0897" w:rsidRPr="00375FD1">
        <w:rPr>
          <w:rFonts w:ascii="Times New Roman" w:hAnsi="Times New Roman" w:cs="Times New Roman"/>
          <w:lang w:val="en-US"/>
        </w:rPr>
        <w:t>example</w:t>
      </w:r>
      <w:r w:rsidRPr="00375FD1">
        <w:rPr>
          <w:rFonts w:ascii="Times New Roman" w:hAnsi="Times New Roman" w:cs="Times New Roman"/>
          <w:lang w:val="en-US"/>
        </w:rPr>
        <w:t xml:space="preserve"> unique: there is a large</w:t>
      </w:r>
      <w:r w:rsidR="00CE54C7" w:rsidRPr="00375FD1">
        <w:rPr>
          <w:rFonts w:ascii="Times New Roman" w:hAnsi="Times New Roman" w:cs="Times New Roman"/>
          <w:lang w:val="en-US"/>
        </w:rPr>
        <w:t xml:space="preserve"> (though controv</w:t>
      </w:r>
      <w:r w:rsidR="0088425B">
        <w:rPr>
          <w:rFonts w:ascii="Times New Roman" w:hAnsi="Times New Roman" w:cs="Times New Roman"/>
          <w:lang w:val="en-US"/>
        </w:rPr>
        <w:t>ersial</w:t>
      </w:r>
      <w:r w:rsidR="007C382E">
        <w:rPr>
          <w:rFonts w:ascii="Times New Roman" w:hAnsi="Times New Roman" w:cs="Times New Roman"/>
          <w:lang w:val="en-US"/>
        </w:rPr>
        <w:t xml:space="preserve"> – see for example</w:t>
      </w:r>
      <w:r w:rsidR="0088425B">
        <w:rPr>
          <w:rFonts w:ascii="Times New Roman" w:hAnsi="Times New Roman" w:cs="Times New Roman"/>
          <w:lang w:val="en-US"/>
        </w:rPr>
        <w:t xml:space="preserve"> </w:t>
      </w:r>
      <w:r w:rsidR="0088425B">
        <w:rPr>
          <w:rFonts w:ascii="Times New Roman" w:hAnsi="Times New Roman" w:cs="Times New Roman"/>
          <w:lang w:val="en-US"/>
        </w:rPr>
        <w:fldChar w:fldCharType="begin" w:fldLock="1"/>
      </w:r>
      <w:r w:rsidR="007C382E">
        <w:rPr>
          <w:rFonts w:ascii="Times New Roman" w:hAnsi="Times New Roman" w:cs="Times New Roman"/>
          <w:lang w:val="en-US"/>
        </w:rPr>
        <w:instrText>ADDIN CSL_CITATION {"citationItems":[{"id":"ITEM-1","itemData":{"DOI":"10.1017/s0140525x15002307","ISSN":"0140-525X","abstract":"In his 2012 book, Jussim suggests that people's beliefs about various groups (i.e., their stereotypes) are largely accurate. We unpack this claim using the distinction between generic and statistical beliefs – a distinction supported by extensive evidence in cognitive psychology, linguistics, and philosophy. Regardless of whether one understands stereotypes as generic or statistical beliefs about groups, skepticism remains about the rationality of social judgments.","author":[{"dropping-particle":"","family":"Bian","given":"Lin","non-dropping-particle":"","parse-names":false,"suffix":""},{"dropping-particle":"","family":"Cimpian","given":"Andrei","non-dropping-particle":"","parse-names":false,"suffix":""}],"container-title":"Behavioral and Brain Sciences","id":"ITEM-1","issued":{"date-parts":[["2017","3","22"]]},"page":"e3","publisher":"Cambridge University Press","title":"Are stereotypes accurate? A perspective from the cognitive science of concepts","type":"article-journal","volume":"40"},"uris":["http://www.mendeley.com/documents/?uuid=77a0a587-089d-3d75-8314-76a74397f11c"]}],"mendeley":{"formattedCitation":"(Bian &amp; Cimpian, 2017)","manualFormatting":"Bian &amp; Cimpian, 2017)","plainTextFormattedCitation":"(Bian &amp; Cimpian, 2017)","previouslyFormattedCitation":"(Bian &amp; Cimpian, 2017)"},"properties":{"noteIndex":0},"schema":"https://github.com/citation-style-language/schema/raw/master/csl-citation.json"}</w:instrText>
      </w:r>
      <w:r w:rsidR="0088425B">
        <w:rPr>
          <w:rFonts w:ascii="Times New Roman" w:hAnsi="Times New Roman" w:cs="Times New Roman"/>
          <w:lang w:val="en-US"/>
        </w:rPr>
        <w:fldChar w:fldCharType="separate"/>
      </w:r>
      <w:r w:rsidR="0088425B" w:rsidRPr="0088425B">
        <w:rPr>
          <w:rFonts w:ascii="Times New Roman" w:hAnsi="Times New Roman" w:cs="Times New Roman"/>
          <w:noProof/>
          <w:lang w:val="en-US"/>
        </w:rPr>
        <w:t>Bian &amp; Cimpian, 2017)</w:t>
      </w:r>
      <w:r w:rsidR="0088425B">
        <w:rPr>
          <w:rFonts w:ascii="Times New Roman" w:hAnsi="Times New Roman" w:cs="Times New Roman"/>
          <w:lang w:val="en-US"/>
        </w:rPr>
        <w:fldChar w:fldCharType="end"/>
      </w:r>
      <w:r w:rsidRPr="00375FD1">
        <w:rPr>
          <w:rFonts w:ascii="Times New Roman" w:hAnsi="Times New Roman" w:cs="Times New Roman"/>
          <w:lang w:val="en-US"/>
        </w:rPr>
        <w:t xml:space="preserve"> empirical literature showing that many </w:t>
      </w:r>
      <w:r w:rsidR="000E536F" w:rsidRPr="00375FD1">
        <w:rPr>
          <w:rFonts w:ascii="Times New Roman" w:hAnsi="Times New Roman" w:cs="Times New Roman"/>
          <w:lang w:val="en-US"/>
        </w:rPr>
        <w:t xml:space="preserve">of our demographic stereotypes are surprisingly accurate when compared to real-world statistics </w:t>
      </w:r>
      <w:r w:rsidR="000E536F" w:rsidRPr="00375FD1">
        <w:rPr>
          <w:rFonts w:ascii="Times New Roman" w:hAnsi="Times New Roman" w:cs="Times New Roman"/>
          <w:lang w:val="en-US"/>
        </w:rPr>
        <w:fldChar w:fldCharType="begin" w:fldLock="1"/>
      </w:r>
      <w:r w:rsidR="000E536F" w:rsidRPr="00375FD1">
        <w:rPr>
          <w:rFonts w:ascii="Times New Roman" w:hAnsi="Times New Roman" w:cs="Times New Roman"/>
          <w:lang w:val="en-US"/>
        </w:rPr>
        <w:instrText>ADDIN CSL_CITATION {"citationItems":[{"id":"ITEM-1","itemData":{"DOI":"10.1177/0963721415605257","ISBN":"0963-7214","ISSN":"14678721","abstract":"Studies that examine how helping behavior varies among individuals shed light on both the extent and the variation of human cooperative tendencies and the potential fragility of genealogical kinship in structuring prosociality. Here we explore the importance of both reciprocal altruism and kin selection in structuring cooperation in a contem- porary African village context (Mpimbwe, Tanzania), where ethnographic observations suggest that traditional pat- terns of cooperation are becoming deeply eroded. Our analysis of the various ways in which people assist each other reveals that levels of helping are low. Reciprocal altruism is the principal explanation for helping, and genealogical kinship is important with respect to directing unilateral aid to needy individuals. However, more nuanced analyses, in conjunction with ethnographic evidence of threats of supernatural sanctions on uncooperative kin, expose the fragility of biological kinship in structuring cooperation in Mpimbwe and a further preference for affinal relatives. Furthermore, the finding that wealthier individuals are less engaged in reciprocal dyads than are poorer individuals suggests that in developing rural communities cooperative networks weaken most readily among the wealthy. More generally, we demonstrate how entry into a market economy and increasing wealth inequalities have the potential both to change the way individuals manage risk and to alter their relationships with kin. Introduction","author":[{"dropping-particle":"","family":"Jussim","given":"Lee","non-dropping-particle":"","parse-names":false,"suffix":""},{"dropping-particle":"","family":"Crawford","given":"Jarret T.","non-dropping-particle":"","parse-names":false,"suffix":""},{"dropping-particle":"","family":"Rubinstein","given":"Rachel S.","non-dropping-particle":"","parse-names":false,"suffix":""}],"container-title":"Current Directions in Psychological Science","id":"ITEM-1","issue":"6","issued":{"date-parts":[["2015"]]},"page":"490-497","title":"Stereotype (In)Accuracy in Perceptions of Groups and Individuals","type":"article-journal","volume":"24"},"uris":["http://www.mendeley.com/documents/?uuid=2a221f01-fece-4fab-9d61-a975fb0f9c41"]},{"id":"ITEM-2","itemData":{"DOI":"10.1093/acprof:oso/9780195366600.001.0001","ISBN":"9780199933044","ISSN":"14691825","PMID":"26079679","abstract":"&lt;p&gt; &lt;italic&gt;Social Perception and Social Reality&lt;/italic&gt; (Jussim 2012) reviews the evidence in social psychology and related fields and reaches three conclusions: (1) Although errors, biases, and self-fulfilling prophecies in person perception are real, reliable, and occasionally quite powerful, on average, they tend to be weak, fragile, and fleeting. (2) Perceptions of individuals and groups tend to be at least moderately, and often highly accurate. (3) Conclusions based on the research on error, bias, and self-fulfilling prophecies routinely greatly overstate their power and pervasiveness, and consistently ignore evidence of accuracy, agreement, and rationality in social perception. The weight of the evidence – including some of the most classic research widely interpreted as testifying to the power of biased and self-fulfilling processes – is that interpersonal expectations relate to social reality primarily because they reflect rather than cause social reality. This is the case not only for teacher expectations, but also for social stereotypes, both as perceptions of groups, and as the bases of expectations regarding individuals. The time is long overdue to replace cherry-picked and unjustified stories emphasizing error, bias, the power of self-fulfilling prophecies, and the inaccuracy of stereotypes, with conclusions that more closely correspond to the full range of empirical findings, which includes multiple failed replications of classic expectancy studies, meta-analyses consistently demonstrating small or at best moderate expectancy effects, and high accuracy in social perception. &lt;/p&gt;","author":[{"dropping-particle":"","family":"Jussim","given":"Lee","non-dropping-particle":"","parse-names":false,"suffix":""}],"container-title":"Social Perception and Social Reality: Why Accuracy Dominates Bias and Self-Fulfilling Prophecy","id":"ITEM-2","issued":{"date-parts":[["2012"]]},"page":"1-486","title":"Social Perception and Social Reality: Why Accuracy Dominates Bias and Self-Fulfilling Prophecy","type":"article-journal"},"uris":["http://www.mendeley.com/documents/?uuid=cb242d62-244a-4ae6-ba53-7849f542ebff"]}],"mendeley":{"formattedCitation":"(Jussim, 2012; Jussim, Crawford, &amp; Rubinstein, 2015)","plainTextFormattedCitation":"(Jussim, 2012; Jussim, Crawford, &amp; Rubinstein, 2015)","previouslyFormattedCitation":"(Jussim, 2012; Jussim, Crawford, &amp; Rubinstein, 2015)"},"properties":{"noteIndex":0},"schema":"https://github.com/citation-style-language/schema/raw/master/csl-citation.json"}</w:instrText>
      </w:r>
      <w:r w:rsidR="000E536F" w:rsidRPr="00375FD1">
        <w:rPr>
          <w:rFonts w:ascii="Times New Roman" w:hAnsi="Times New Roman" w:cs="Times New Roman"/>
          <w:lang w:val="en-US"/>
        </w:rPr>
        <w:fldChar w:fldCharType="separate"/>
      </w:r>
      <w:r w:rsidR="000E536F" w:rsidRPr="00375FD1">
        <w:rPr>
          <w:rFonts w:ascii="Times New Roman" w:hAnsi="Times New Roman" w:cs="Times New Roman"/>
          <w:noProof/>
          <w:lang w:val="en-US"/>
        </w:rPr>
        <w:t>(Jussim, 2012; Jussim, Crawford, &amp; Rubinstein, 2015)</w:t>
      </w:r>
      <w:r w:rsidR="000E536F" w:rsidRPr="00375FD1">
        <w:rPr>
          <w:rFonts w:ascii="Times New Roman" w:hAnsi="Times New Roman" w:cs="Times New Roman"/>
          <w:lang w:val="en-US"/>
        </w:rPr>
        <w:fldChar w:fldCharType="end"/>
      </w:r>
      <w:r w:rsidR="000E536F" w:rsidRPr="00375FD1">
        <w:rPr>
          <w:rFonts w:ascii="Times New Roman" w:hAnsi="Times New Roman" w:cs="Times New Roman"/>
          <w:lang w:val="en-US"/>
        </w:rPr>
        <w:t>.</w:t>
      </w:r>
      <w:r w:rsidR="00FC0897" w:rsidRPr="00375FD1">
        <w:rPr>
          <w:rFonts w:ascii="Times New Roman" w:hAnsi="Times New Roman" w:cs="Times New Roman"/>
          <w:lang w:val="en-US"/>
        </w:rPr>
        <w:t xml:space="preserve"> </w:t>
      </w:r>
      <w:r w:rsidR="000E536F" w:rsidRPr="00375FD1">
        <w:rPr>
          <w:rFonts w:ascii="Times New Roman" w:hAnsi="Times New Roman" w:cs="Times New Roman"/>
          <w:lang w:val="en-US"/>
        </w:rPr>
        <w:t>Relying upon any of these stereotypes during mental-state attribution would therefore seem like a fairly safe bet</w:t>
      </w:r>
      <w:r w:rsidR="00FC0897" w:rsidRPr="00375FD1">
        <w:rPr>
          <w:rFonts w:ascii="Times New Roman" w:hAnsi="Times New Roman" w:cs="Times New Roman"/>
          <w:lang w:val="en-US"/>
        </w:rPr>
        <w:t>, provided one</w:t>
      </w:r>
      <w:r w:rsidR="006B31BE" w:rsidRPr="00375FD1">
        <w:rPr>
          <w:rFonts w:ascii="Times New Roman" w:hAnsi="Times New Roman" w:cs="Times New Roman"/>
          <w:lang w:val="en-US"/>
        </w:rPr>
        <w:t xml:space="preserve"> </w:t>
      </w:r>
      <w:r w:rsidR="00FC0897" w:rsidRPr="00375FD1">
        <w:rPr>
          <w:rFonts w:ascii="Times New Roman" w:hAnsi="Times New Roman" w:cs="Times New Roman"/>
          <w:lang w:val="en-US"/>
        </w:rPr>
        <w:t>does not have any</w:t>
      </w:r>
      <w:r w:rsidR="000E536F" w:rsidRPr="00375FD1">
        <w:rPr>
          <w:rFonts w:ascii="Times New Roman" w:hAnsi="Times New Roman" w:cs="Times New Roman"/>
          <w:lang w:val="en-US"/>
        </w:rPr>
        <w:t xml:space="preserve"> additional individuating information</w:t>
      </w:r>
      <w:r w:rsidR="00FC0897" w:rsidRPr="00375FD1">
        <w:rPr>
          <w:rFonts w:ascii="Times New Roman" w:hAnsi="Times New Roman" w:cs="Times New Roman"/>
          <w:lang w:val="en-US"/>
        </w:rPr>
        <w:t xml:space="preserve"> about the mindreading target</w:t>
      </w:r>
      <w:r w:rsidR="000E536F" w:rsidRPr="00375FD1">
        <w:rPr>
          <w:rFonts w:ascii="Times New Roman" w:hAnsi="Times New Roman" w:cs="Times New Roman"/>
          <w:lang w:val="en-US"/>
        </w:rPr>
        <w:t xml:space="preserve"> </w:t>
      </w:r>
      <w:r w:rsidR="000E536F" w:rsidRPr="00375FD1">
        <w:rPr>
          <w:rFonts w:ascii="Times New Roman" w:hAnsi="Times New Roman" w:cs="Times New Roman"/>
          <w:lang w:val="en-US"/>
        </w:rPr>
        <w:fldChar w:fldCharType="begin" w:fldLock="1"/>
      </w:r>
      <w:r w:rsidR="00CF5D26" w:rsidRPr="00375FD1">
        <w:rPr>
          <w:rFonts w:ascii="Times New Roman" w:hAnsi="Times New Roman" w:cs="Times New Roman"/>
          <w:lang w:val="en-US"/>
        </w:rPr>
        <w:instrText>ADDIN CSL_CITATION {"citationItems":[{"id":"ITEM-1","itemData":{"DOI":"10.1177/0146167211399473","ISBN":"0146167211399","ISSN":"01461672","PMID":"21343439","abstract":"This article introduces the political person perception model, which identifies conditions under which perceivers rely on stereotypes (party membership), individuating information (issue position), or both in political person perception. Three studies supported the model's predictions. Study 1 showed that perceivers gave primacy to target information that was narrowly relevant to a judgment, whether that information was stereotypic or individuating. Study 2 found that perceivers relied exclusively on individuating information when it was narrowly relevant to the judgment and relied on both stereotype and individuating information when individuating information was not narrowly relevant to the judgment but did imply a political ideology. Study 3 replicated these findings in a more ecologically valid context and showed that people relied on party information in the absence of narrowly relevant policy positions and when individuating information did not imply a political ideology. Implications for political person perception and theories of stereotyping are discussed.","author":[{"dropping-particle":"","family":"Crawford","given":"Jarret T.","non-dropping-particle":"","parse-names":false,"suffix":""},{"dropping-particle":"","family":"Jussim","given":"Lee","non-dropping-particle":"","parse-names":false,"suffix":""},{"dropping-particle":"","family":"Madon","given":"Stephanie","non-dropping-particle":"","parse-names":false,"suffix":""},{"dropping-particle":"","family":"Cain","given":"Thomas R.","non-dropping-particle":"","parse-names":false,"suffix":""},{"dropping-particle":"","family":"Stevens","given":"Sean T.","non-dropping-particle":"","parse-names":false,"suffix":""}],"container-title":"Personality and Social Psychology Bulletin","id":"ITEM-1","issue":"4","issued":{"date-parts":[["2011"]]},"page":"529-542","title":"The use of stereotypes and individuating information in political person perception","type":"article-journal","volume":"37"},"uris":["http://www.mendeley.com/documents/?uuid=0c06264f-d253-43a0-bcea-850ebce006c1"]}],"mendeley":{"formattedCitation":"(Crawford, Jussim, Madon, Cain, &amp; Stevens, 2011)","plainTextFormattedCitation":"(Crawford, Jussim, Madon, Cain, &amp; Stevens, 2011)","previouslyFormattedCitation":"(Crawford, Jussim, Madon, Cain, &amp; Stevens, 2011)"},"properties":{"noteIndex":0},"schema":"https://github.com/citation-style-language/schema/raw/master/csl-citation.json"}</w:instrText>
      </w:r>
      <w:r w:rsidR="000E536F" w:rsidRPr="00375FD1">
        <w:rPr>
          <w:rFonts w:ascii="Times New Roman" w:hAnsi="Times New Roman" w:cs="Times New Roman"/>
          <w:lang w:val="en-US"/>
        </w:rPr>
        <w:fldChar w:fldCharType="separate"/>
      </w:r>
      <w:r w:rsidR="000E536F" w:rsidRPr="00375FD1">
        <w:rPr>
          <w:rFonts w:ascii="Times New Roman" w:hAnsi="Times New Roman" w:cs="Times New Roman"/>
          <w:noProof/>
          <w:lang w:val="en-US"/>
        </w:rPr>
        <w:t>(Crawford, Jussim, Madon, Cain, &amp; Stevens, 2011)</w:t>
      </w:r>
      <w:r w:rsidR="000E536F" w:rsidRPr="00375FD1">
        <w:rPr>
          <w:rFonts w:ascii="Times New Roman" w:hAnsi="Times New Roman" w:cs="Times New Roman"/>
          <w:lang w:val="en-US"/>
        </w:rPr>
        <w:fldChar w:fldCharType="end"/>
      </w:r>
      <w:r w:rsidR="000E536F" w:rsidRPr="00375FD1">
        <w:rPr>
          <w:rFonts w:ascii="Times New Roman" w:hAnsi="Times New Roman" w:cs="Times New Roman"/>
          <w:lang w:val="en-US"/>
        </w:rPr>
        <w:t>.</w:t>
      </w:r>
      <w:r w:rsidR="006B31BE" w:rsidRPr="00375FD1">
        <w:rPr>
          <w:rFonts w:ascii="Times New Roman" w:hAnsi="Times New Roman" w:cs="Times New Roman"/>
          <w:lang w:val="en-US"/>
        </w:rPr>
        <w:t xml:space="preserve"> </w:t>
      </w:r>
    </w:p>
    <w:p w14:paraId="543A29DB" w14:textId="4A5114E2" w:rsidR="00DB27CE" w:rsidRPr="00375FD1" w:rsidRDefault="006B31BE" w:rsidP="00375FD1">
      <w:pPr>
        <w:spacing w:after="120" w:line="480" w:lineRule="auto"/>
        <w:ind w:firstLine="720"/>
        <w:rPr>
          <w:rFonts w:ascii="Times New Roman" w:hAnsi="Times New Roman" w:cs="Times New Roman"/>
          <w:lang w:val="en-US"/>
        </w:rPr>
      </w:pPr>
      <w:r w:rsidRPr="00375FD1">
        <w:rPr>
          <w:rFonts w:ascii="Times New Roman" w:hAnsi="Times New Roman" w:cs="Times New Roman"/>
          <w:lang w:val="en-US"/>
        </w:rPr>
        <w:t>Th</w:t>
      </w:r>
      <w:r w:rsidR="00FC0897" w:rsidRPr="00375FD1">
        <w:rPr>
          <w:rFonts w:ascii="Times New Roman" w:hAnsi="Times New Roman" w:cs="Times New Roman"/>
          <w:lang w:val="en-US"/>
        </w:rPr>
        <w:t>is is not to deny that the stereotype-based errors that Spaulding cites occur, or that they are not morally worrisome: they are certainly both</w:t>
      </w:r>
      <w:r w:rsidR="00963EFD">
        <w:rPr>
          <w:rFonts w:ascii="Times New Roman" w:hAnsi="Times New Roman" w:cs="Times New Roman"/>
          <w:lang w:val="en-US"/>
        </w:rPr>
        <w:t xml:space="preserve">. And even when true, relying upon stereotypes can be morally problematic, both because doing so perpetuates the underlying social injustices that make them true, and because treating a person as a mere instance of a kind </w:t>
      </w:r>
      <w:r w:rsidR="009F427F">
        <w:rPr>
          <w:rFonts w:ascii="Times New Roman" w:hAnsi="Times New Roman" w:cs="Times New Roman"/>
          <w:lang w:val="en-US"/>
        </w:rPr>
        <w:t>seems to reflect</w:t>
      </w:r>
      <w:r w:rsidR="00963EFD">
        <w:rPr>
          <w:rFonts w:ascii="Times New Roman" w:hAnsi="Times New Roman" w:cs="Times New Roman"/>
          <w:lang w:val="en-US"/>
        </w:rPr>
        <w:t xml:space="preserve"> a failure to respect </w:t>
      </w:r>
      <w:r w:rsidR="009F427F">
        <w:rPr>
          <w:rFonts w:ascii="Times New Roman" w:hAnsi="Times New Roman" w:cs="Times New Roman"/>
          <w:lang w:val="en-US"/>
        </w:rPr>
        <w:t>that person</w:t>
      </w:r>
      <w:r w:rsidR="00963EFD">
        <w:rPr>
          <w:rFonts w:ascii="Times New Roman" w:hAnsi="Times New Roman" w:cs="Times New Roman"/>
          <w:lang w:val="en-US"/>
        </w:rPr>
        <w:t xml:space="preserve"> as a</w:t>
      </w:r>
      <w:r w:rsidR="009F427F">
        <w:rPr>
          <w:rFonts w:ascii="Times New Roman" w:hAnsi="Times New Roman" w:cs="Times New Roman"/>
          <w:lang w:val="en-US"/>
        </w:rPr>
        <w:t xml:space="preserve"> unique</w:t>
      </w:r>
      <w:r w:rsidR="00963EFD">
        <w:rPr>
          <w:rFonts w:ascii="Times New Roman" w:hAnsi="Times New Roman" w:cs="Times New Roman"/>
          <w:lang w:val="en-US"/>
        </w:rPr>
        <w:t xml:space="preserve"> individual</w:t>
      </w:r>
      <w:r w:rsidR="009F427F">
        <w:rPr>
          <w:rFonts w:ascii="Times New Roman" w:hAnsi="Times New Roman" w:cs="Times New Roman"/>
          <w:lang w:val="en-US"/>
        </w:rPr>
        <w:t>.</w:t>
      </w:r>
      <w:r w:rsidR="00963EFD">
        <w:rPr>
          <w:rFonts w:ascii="Times New Roman" w:hAnsi="Times New Roman" w:cs="Times New Roman"/>
          <w:lang w:val="en-US"/>
        </w:rPr>
        <w:t xml:space="preserve"> </w:t>
      </w:r>
      <w:r w:rsidR="00FC0897" w:rsidRPr="00375FD1">
        <w:rPr>
          <w:rFonts w:ascii="Times New Roman" w:hAnsi="Times New Roman" w:cs="Times New Roman"/>
          <w:lang w:val="en-US"/>
        </w:rPr>
        <w:t>But when we are trying to understand the relationship between stereotyping and mindreading, and the role of stereotypes in social cognition more generally, we should</w:t>
      </w:r>
      <w:r w:rsidR="00AD6BB1">
        <w:rPr>
          <w:rFonts w:ascii="Times New Roman" w:hAnsi="Times New Roman" w:cs="Times New Roman"/>
          <w:lang w:val="en-US"/>
        </w:rPr>
        <w:t xml:space="preserve"> nevertheless</w:t>
      </w:r>
      <w:r w:rsidR="00FC0897" w:rsidRPr="00375FD1">
        <w:rPr>
          <w:rFonts w:ascii="Times New Roman" w:hAnsi="Times New Roman" w:cs="Times New Roman"/>
          <w:lang w:val="en-US"/>
        </w:rPr>
        <w:t xml:space="preserve"> be careful not to treat cases of error as </w:t>
      </w:r>
      <w:r w:rsidR="00835979" w:rsidRPr="00375FD1">
        <w:rPr>
          <w:rFonts w:ascii="Times New Roman" w:hAnsi="Times New Roman" w:cs="Times New Roman"/>
          <w:lang w:val="en-US"/>
        </w:rPr>
        <w:t>representative.</w:t>
      </w:r>
      <w:r w:rsidRPr="00375FD1">
        <w:rPr>
          <w:rFonts w:ascii="Times New Roman" w:hAnsi="Times New Roman" w:cs="Times New Roman"/>
          <w:lang w:val="en-US"/>
        </w:rPr>
        <w:t xml:space="preserve"> </w:t>
      </w:r>
      <w:r w:rsidR="00835979" w:rsidRPr="00375FD1">
        <w:rPr>
          <w:rFonts w:ascii="Times New Roman" w:hAnsi="Times New Roman" w:cs="Times New Roman"/>
          <w:lang w:val="en-US"/>
        </w:rPr>
        <w:t xml:space="preserve">The ubiquity of stereotyping in social cognition does not imply the ubiquity of erroneous stereotyping. Focusing on these cases </w:t>
      </w:r>
      <w:r w:rsidRPr="00375FD1">
        <w:rPr>
          <w:rFonts w:ascii="Times New Roman" w:hAnsi="Times New Roman" w:cs="Times New Roman"/>
          <w:lang w:val="en-US"/>
        </w:rPr>
        <w:t>obscure</w:t>
      </w:r>
      <w:r w:rsidR="00835979" w:rsidRPr="00375FD1">
        <w:rPr>
          <w:rFonts w:ascii="Times New Roman" w:hAnsi="Times New Roman" w:cs="Times New Roman"/>
          <w:lang w:val="en-US"/>
        </w:rPr>
        <w:t>s</w:t>
      </w:r>
      <w:r w:rsidRPr="00375FD1">
        <w:rPr>
          <w:rFonts w:ascii="Times New Roman" w:hAnsi="Times New Roman" w:cs="Times New Roman"/>
          <w:lang w:val="en-US"/>
        </w:rPr>
        <w:t xml:space="preserve"> the fact that stereotype-based mindreading often works quite well.</w:t>
      </w:r>
    </w:p>
    <w:p w14:paraId="5511C058" w14:textId="77777777" w:rsidR="00C17FFD" w:rsidRPr="00375FD1" w:rsidRDefault="00DB27CE" w:rsidP="00375FD1">
      <w:pPr>
        <w:spacing w:after="120" w:line="480" w:lineRule="auto"/>
        <w:ind w:firstLine="360"/>
        <w:rPr>
          <w:rFonts w:ascii="Times New Roman" w:hAnsi="Times New Roman" w:cs="Times New Roman"/>
        </w:rPr>
      </w:pPr>
      <w:r w:rsidRPr="00375FD1">
        <w:rPr>
          <w:rFonts w:ascii="Times New Roman" w:hAnsi="Times New Roman" w:cs="Times New Roman"/>
          <w:lang w:val="en-US"/>
        </w:rPr>
        <w:t xml:space="preserve">The fact that mindreading processes that “aim for efficiency” may actually be quite reliable problematizes Spaulding’s analysis of modes of mindreading that “aim for accuracy.” </w:t>
      </w:r>
      <w:proofErr w:type="gramStart"/>
      <w:r w:rsidRPr="00375FD1">
        <w:rPr>
          <w:rFonts w:ascii="Times New Roman" w:hAnsi="Times New Roman" w:cs="Times New Roman"/>
        </w:rPr>
        <w:t>Certainly</w:t>
      </w:r>
      <w:proofErr w:type="gramEnd"/>
      <w:r w:rsidRPr="00375FD1">
        <w:rPr>
          <w:rFonts w:ascii="Times New Roman" w:hAnsi="Times New Roman" w:cs="Times New Roman"/>
        </w:rPr>
        <w:t xml:space="preserve"> it is true that</w:t>
      </w:r>
      <w:r w:rsidR="005B2839" w:rsidRPr="00375FD1">
        <w:rPr>
          <w:rFonts w:ascii="Times New Roman" w:hAnsi="Times New Roman" w:cs="Times New Roman"/>
        </w:rPr>
        <w:t xml:space="preserve"> sometimes we are motivated to engage in</w:t>
      </w:r>
      <w:r w:rsidRPr="00375FD1">
        <w:rPr>
          <w:rFonts w:ascii="Times New Roman" w:hAnsi="Times New Roman" w:cs="Times New Roman"/>
        </w:rPr>
        <w:t xml:space="preserve"> conscious, deliberative forms of mindreading </w:t>
      </w:r>
      <w:r w:rsidR="005B2839" w:rsidRPr="00375FD1">
        <w:rPr>
          <w:rFonts w:ascii="Times New Roman" w:hAnsi="Times New Roman" w:cs="Times New Roman"/>
        </w:rPr>
        <w:t xml:space="preserve">that </w:t>
      </w:r>
      <w:r w:rsidRPr="00375FD1">
        <w:rPr>
          <w:rFonts w:ascii="Times New Roman" w:hAnsi="Times New Roman" w:cs="Times New Roman"/>
        </w:rPr>
        <w:t xml:space="preserve">are more </w:t>
      </w:r>
      <w:r w:rsidRPr="00375FD1">
        <w:rPr>
          <w:rFonts w:ascii="Times New Roman" w:hAnsi="Times New Roman" w:cs="Times New Roman"/>
          <w:i/>
        </w:rPr>
        <w:t>effortful</w:t>
      </w:r>
      <w:r w:rsidRPr="00375FD1">
        <w:rPr>
          <w:rFonts w:ascii="Times New Roman" w:hAnsi="Times New Roman" w:cs="Times New Roman"/>
        </w:rPr>
        <w:t xml:space="preserve"> than stereotyping and projection, but it is not </w:t>
      </w:r>
      <w:r w:rsidR="005B2839" w:rsidRPr="00375FD1">
        <w:rPr>
          <w:rFonts w:ascii="Times New Roman" w:hAnsi="Times New Roman" w:cs="Times New Roman"/>
        </w:rPr>
        <w:t>clear</w:t>
      </w:r>
      <w:r w:rsidRPr="00375FD1">
        <w:rPr>
          <w:rFonts w:ascii="Times New Roman" w:hAnsi="Times New Roman" w:cs="Times New Roman"/>
        </w:rPr>
        <w:t xml:space="preserve"> that what this </w:t>
      </w:r>
      <w:r w:rsidR="005B2839" w:rsidRPr="00375FD1">
        <w:rPr>
          <w:rFonts w:ascii="Times New Roman" w:hAnsi="Times New Roman" w:cs="Times New Roman"/>
        </w:rPr>
        <w:t xml:space="preserve">effort </w:t>
      </w:r>
      <w:r w:rsidRPr="00375FD1">
        <w:rPr>
          <w:rFonts w:ascii="Times New Roman" w:hAnsi="Times New Roman" w:cs="Times New Roman"/>
        </w:rPr>
        <w:t>buys is increased accurac</w:t>
      </w:r>
      <w:r w:rsidR="005B2839" w:rsidRPr="00375FD1">
        <w:rPr>
          <w:rFonts w:ascii="Times New Roman" w:hAnsi="Times New Roman" w:cs="Times New Roman"/>
        </w:rPr>
        <w:t xml:space="preserve">y. To better characterize the function of this mode of mindreading, we must distinguish between accuracy and </w:t>
      </w:r>
      <w:r w:rsidR="005B2839" w:rsidRPr="00375FD1">
        <w:rPr>
          <w:rFonts w:ascii="Times New Roman" w:hAnsi="Times New Roman" w:cs="Times New Roman"/>
          <w:i/>
        </w:rPr>
        <w:t>precision</w:t>
      </w:r>
      <w:r w:rsidR="005B2839" w:rsidRPr="00375FD1">
        <w:rPr>
          <w:rFonts w:ascii="Times New Roman" w:hAnsi="Times New Roman" w:cs="Times New Roman"/>
        </w:rPr>
        <w:t>.</w:t>
      </w:r>
      <w:r w:rsidRPr="00375FD1">
        <w:rPr>
          <w:rFonts w:ascii="Times New Roman" w:hAnsi="Times New Roman" w:cs="Times New Roman"/>
        </w:rPr>
        <w:t xml:space="preserve"> </w:t>
      </w:r>
      <w:r w:rsidR="00C17FFD" w:rsidRPr="00375FD1">
        <w:rPr>
          <w:rFonts w:ascii="Times New Roman" w:hAnsi="Times New Roman" w:cs="Times New Roman"/>
        </w:rPr>
        <w:t xml:space="preserve">To illustrate, consider the contrast between the following two predictions: </w:t>
      </w:r>
    </w:p>
    <w:p w14:paraId="250CCE4E" w14:textId="77777777" w:rsidR="00C17FFD" w:rsidRPr="00375FD1" w:rsidRDefault="00C17FFD" w:rsidP="00375FD1">
      <w:pPr>
        <w:pStyle w:val="ListParagraph"/>
        <w:numPr>
          <w:ilvl w:val="0"/>
          <w:numId w:val="2"/>
        </w:numPr>
        <w:spacing w:after="120" w:line="480" w:lineRule="auto"/>
        <w:rPr>
          <w:rFonts w:ascii="Times New Roman" w:hAnsi="Times New Roman" w:cs="Times New Roman"/>
        </w:rPr>
      </w:pPr>
      <w:r w:rsidRPr="00375FD1">
        <w:rPr>
          <w:rFonts w:ascii="Times New Roman" w:hAnsi="Times New Roman" w:cs="Times New Roman"/>
        </w:rPr>
        <w:t>It will rain in July.</w:t>
      </w:r>
    </w:p>
    <w:p w14:paraId="7753541C" w14:textId="77777777" w:rsidR="00C17FFD" w:rsidRPr="00375FD1" w:rsidRDefault="00C17FFD" w:rsidP="00375FD1">
      <w:pPr>
        <w:pStyle w:val="ListParagraph"/>
        <w:numPr>
          <w:ilvl w:val="0"/>
          <w:numId w:val="2"/>
        </w:numPr>
        <w:spacing w:after="120" w:line="480" w:lineRule="auto"/>
        <w:rPr>
          <w:rFonts w:ascii="Times New Roman" w:hAnsi="Times New Roman" w:cs="Times New Roman"/>
        </w:rPr>
      </w:pPr>
      <w:r w:rsidRPr="00375FD1">
        <w:rPr>
          <w:rFonts w:ascii="Times New Roman" w:hAnsi="Times New Roman" w:cs="Times New Roman"/>
        </w:rPr>
        <w:t>It will rain on the morning on July 3.</w:t>
      </w:r>
    </w:p>
    <w:p w14:paraId="6A9E676A" w14:textId="79E0B381" w:rsidR="00F41025" w:rsidRPr="00375FD1" w:rsidRDefault="00C17FFD" w:rsidP="00375FD1">
      <w:pPr>
        <w:spacing w:after="120" w:line="480" w:lineRule="auto"/>
        <w:rPr>
          <w:rFonts w:ascii="Times New Roman" w:hAnsi="Times New Roman" w:cs="Times New Roman"/>
        </w:rPr>
      </w:pPr>
      <w:r w:rsidRPr="00375FD1">
        <w:rPr>
          <w:rFonts w:ascii="Times New Roman" w:hAnsi="Times New Roman" w:cs="Times New Roman"/>
        </w:rPr>
        <w:t xml:space="preserve">If it rains on the morning of July 3, then it will be the case that both predictions were accurate. </w:t>
      </w:r>
      <w:r w:rsidR="00F379D5" w:rsidRPr="00375FD1">
        <w:rPr>
          <w:rFonts w:ascii="Times New Roman" w:hAnsi="Times New Roman" w:cs="Times New Roman"/>
        </w:rPr>
        <w:t>However, the two predictions nevertheless differ in terms of their precision. The first prediction is relatively</w:t>
      </w:r>
      <w:r w:rsidR="009F23A2" w:rsidRPr="00375FD1">
        <w:rPr>
          <w:rFonts w:ascii="Times New Roman" w:hAnsi="Times New Roman" w:cs="Times New Roman"/>
        </w:rPr>
        <w:t xml:space="preserve"> easy to make, but also quite</w:t>
      </w:r>
      <w:r w:rsidR="00F379D5" w:rsidRPr="00375FD1">
        <w:rPr>
          <w:rFonts w:ascii="Times New Roman" w:hAnsi="Times New Roman" w:cs="Times New Roman"/>
        </w:rPr>
        <w:t xml:space="preserve"> imprecise: it doesn’t tell us when in July it will rain. This places limits on its utility, because it does not help us if we are trying to make specific plans (e.g. if we are trying to decide which </w:t>
      </w:r>
      <w:proofErr w:type="gramStart"/>
      <w:r w:rsidR="00F379D5" w:rsidRPr="00375FD1">
        <w:rPr>
          <w:rFonts w:ascii="Times New Roman" w:hAnsi="Times New Roman" w:cs="Times New Roman"/>
        </w:rPr>
        <w:t>day</w:t>
      </w:r>
      <w:proofErr w:type="gramEnd"/>
      <w:r w:rsidR="00F379D5" w:rsidRPr="00375FD1">
        <w:rPr>
          <w:rFonts w:ascii="Times New Roman" w:hAnsi="Times New Roman" w:cs="Times New Roman"/>
        </w:rPr>
        <w:t xml:space="preserve"> we should have a barbecue, or an outdoor wedding).</w:t>
      </w:r>
      <w:r w:rsidR="009F23A2" w:rsidRPr="00375FD1">
        <w:rPr>
          <w:rFonts w:ascii="Times New Roman" w:hAnsi="Times New Roman" w:cs="Times New Roman"/>
        </w:rPr>
        <w:t xml:space="preserve"> In contrast, the second prediction is very precise and would support</w:t>
      </w:r>
      <w:r w:rsidR="00835979" w:rsidRPr="00375FD1">
        <w:rPr>
          <w:rFonts w:ascii="Times New Roman" w:hAnsi="Times New Roman" w:cs="Times New Roman"/>
        </w:rPr>
        <w:t xml:space="preserve"> highly</w:t>
      </w:r>
      <w:r w:rsidR="009F23A2" w:rsidRPr="00375FD1">
        <w:rPr>
          <w:rFonts w:ascii="Times New Roman" w:hAnsi="Times New Roman" w:cs="Times New Roman"/>
        </w:rPr>
        <w:t xml:space="preserve"> specific plans. But making it with any confidence would also require more </w:t>
      </w:r>
      <w:r w:rsidR="001A18B1" w:rsidRPr="00375FD1">
        <w:rPr>
          <w:rFonts w:ascii="Times New Roman" w:hAnsi="Times New Roman" w:cs="Times New Roman"/>
        </w:rPr>
        <w:t>cognitive effort</w:t>
      </w:r>
      <w:r w:rsidR="009F23A2" w:rsidRPr="00375FD1">
        <w:rPr>
          <w:rFonts w:ascii="Times New Roman" w:hAnsi="Times New Roman" w:cs="Times New Roman"/>
        </w:rPr>
        <w:t xml:space="preserve">, and it has a higher chance of being wrong. </w:t>
      </w:r>
    </w:p>
    <w:p w14:paraId="52CEA4D7" w14:textId="7B3CFC5D" w:rsidR="00C17FFD" w:rsidRPr="00375FD1" w:rsidRDefault="009F23A2" w:rsidP="00375FD1">
      <w:pPr>
        <w:spacing w:after="120" w:line="480" w:lineRule="auto"/>
        <w:ind w:firstLine="720"/>
        <w:rPr>
          <w:rFonts w:ascii="Times New Roman" w:hAnsi="Times New Roman" w:cs="Times New Roman"/>
        </w:rPr>
      </w:pPr>
      <w:r w:rsidRPr="00375FD1">
        <w:rPr>
          <w:rFonts w:ascii="Times New Roman" w:hAnsi="Times New Roman" w:cs="Times New Roman"/>
        </w:rPr>
        <w:t xml:space="preserve">I suspect that the </w:t>
      </w:r>
      <w:r w:rsidR="007C382E">
        <w:rPr>
          <w:rFonts w:ascii="Times New Roman" w:hAnsi="Times New Roman" w:cs="Times New Roman"/>
        </w:rPr>
        <w:t>difference</w:t>
      </w:r>
      <w:r w:rsidRPr="00375FD1">
        <w:rPr>
          <w:rFonts w:ascii="Times New Roman" w:hAnsi="Times New Roman" w:cs="Times New Roman"/>
        </w:rPr>
        <w:t xml:space="preserve"> between effici</w:t>
      </w:r>
      <w:r w:rsidR="001A18B1" w:rsidRPr="00375FD1">
        <w:rPr>
          <w:rFonts w:ascii="Times New Roman" w:hAnsi="Times New Roman" w:cs="Times New Roman"/>
        </w:rPr>
        <w:t xml:space="preserve">ent and deliberative forms of mindreading involves a similar trade-off between cognitive effort and precision. </w:t>
      </w:r>
      <w:r w:rsidR="00BB62D8" w:rsidRPr="00375FD1">
        <w:rPr>
          <w:rFonts w:ascii="Times New Roman" w:hAnsi="Times New Roman" w:cs="Times New Roman"/>
        </w:rPr>
        <w:t xml:space="preserve">While heuristics like egocentric projection and stereotyping may lead to reliably accurate mental-state attributions, they are also </w:t>
      </w:r>
      <w:r w:rsidR="00835979" w:rsidRPr="00375FD1">
        <w:rPr>
          <w:rFonts w:ascii="Times New Roman" w:hAnsi="Times New Roman" w:cs="Times New Roman"/>
        </w:rPr>
        <w:t>relatively</w:t>
      </w:r>
      <w:r w:rsidR="00BB62D8" w:rsidRPr="00375FD1">
        <w:rPr>
          <w:rFonts w:ascii="Times New Roman" w:hAnsi="Times New Roman" w:cs="Times New Roman"/>
        </w:rPr>
        <w:t xml:space="preserve"> imprecise. This might be fine </w:t>
      </w:r>
      <w:proofErr w:type="gramStart"/>
      <w:r w:rsidR="00BB62D8" w:rsidRPr="00375FD1">
        <w:rPr>
          <w:rFonts w:ascii="Times New Roman" w:hAnsi="Times New Roman" w:cs="Times New Roman"/>
        </w:rPr>
        <w:t>as long as</w:t>
      </w:r>
      <w:proofErr w:type="gramEnd"/>
      <w:r w:rsidR="00BB62D8" w:rsidRPr="00375FD1">
        <w:rPr>
          <w:rFonts w:ascii="Times New Roman" w:hAnsi="Times New Roman" w:cs="Times New Roman"/>
        </w:rPr>
        <w:t xml:space="preserve"> our plans do not depend upon having a very precise representation of a person’s mental states – for instance, when we are interacting with a cashier at the checkout counter or chit-chatting with a stranger while waiting for a bus.</w:t>
      </w:r>
      <w:r w:rsidR="00835979" w:rsidRPr="00375FD1">
        <w:rPr>
          <w:rFonts w:ascii="Times New Roman" w:hAnsi="Times New Roman" w:cs="Times New Roman"/>
        </w:rPr>
        <w:t xml:space="preserve"> Relying upon egocentric projection or stereotyping in these contexts may lead us to construct informationally sparse models of other agents that fail to capture many details about their actual attitudes.</w:t>
      </w:r>
      <w:r w:rsidR="00BB62D8" w:rsidRPr="00375FD1">
        <w:rPr>
          <w:rFonts w:ascii="Times New Roman" w:hAnsi="Times New Roman" w:cs="Times New Roman"/>
        </w:rPr>
        <w:t xml:space="preserve"> But in many cases, a person’s specific mental states do matter to us, and it is worth it for us to engage in explicit perspective taking to understand that they are thinking – say, during a serious conversation with a romantic partner, or when a therapist attempts to understand her patient’s suffering. By consciously reasoning about a person’s mental states and imagining what the</w:t>
      </w:r>
      <w:r w:rsidR="00A37582" w:rsidRPr="00375FD1">
        <w:rPr>
          <w:rFonts w:ascii="Times New Roman" w:hAnsi="Times New Roman" w:cs="Times New Roman"/>
        </w:rPr>
        <w:t>ir</w:t>
      </w:r>
      <w:r w:rsidR="00BB62D8" w:rsidRPr="00375FD1">
        <w:rPr>
          <w:rFonts w:ascii="Times New Roman" w:hAnsi="Times New Roman" w:cs="Times New Roman"/>
        </w:rPr>
        <w:t xml:space="preserve"> experiences are like, we buy ourselves an added degree of precision that can be crucial when negotiating significant interpersonal relationships</w:t>
      </w:r>
      <w:r w:rsidR="004C6F44" w:rsidRPr="00375FD1">
        <w:rPr>
          <w:rFonts w:ascii="Times New Roman" w:hAnsi="Times New Roman" w:cs="Times New Roman"/>
        </w:rPr>
        <w:t xml:space="preserve"> or coordinating on complex plans</w:t>
      </w:r>
      <w:r w:rsidR="00A37582" w:rsidRPr="00375FD1">
        <w:rPr>
          <w:rFonts w:ascii="Times New Roman" w:hAnsi="Times New Roman" w:cs="Times New Roman"/>
        </w:rPr>
        <w:t xml:space="preserve"> </w:t>
      </w:r>
      <w:r w:rsidR="00A37582" w:rsidRPr="00375FD1">
        <w:rPr>
          <w:rFonts w:ascii="Times New Roman" w:hAnsi="Times New Roman" w:cs="Times New Roman"/>
        </w:rPr>
        <w:fldChar w:fldCharType="begin" w:fldLock="1"/>
      </w:r>
      <w:r w:rsidR="009F427F">
        <w:rPr>
          <w:rFonts w:ascii="Times New Roman" w:hAnsi="Times New Roman" w:cs="Times New Roman"/>
        </w:rPr>
        <w:instrText>ADDIN CSL_CITATION {"citationItems":[{"id":"ITEM-1","itemData":{"DOI":"10.1007/s11098-017-0908-3","ISSN":"0031-8116","author":[{"dropping-particle":"","family":"Westra","given":"Evan","non-dropping-particle":"","parse-names":false,"suffix":""}],"container-title":"Philosophical Studies","id":"ITEM-1","issue":"5","issued":{"date-parts":[["2018","5","18"]]},"page":"1217-1241","publisher":"Springer Netherlands","title":"Character and theory of mind: an integrative approach","type":"article-journal","volume":"175"},"uris":["http://www.mendeley.com/documents/?uuid=678f8a42-d22b-3764-9fe8-6f15c4a7f64e"]},{"id":"ITEM-2","itemData":{"DOI":"10.1007/s11229-017-1575-9","ISBN":"1122901715759","ISSN":"15730964","abstract":"Both mindreading and stereotyping are forms of social cognition that play a pervasive role in our everyday lives, yet too little attention has been paid to the question of how these two processes are related. This paper offers a theory of the influence of stereotyping on mental-state attribution that draws on hierarchical predictive coding accounts of action prediction. It is argued that the key to understanding the relation between stereotyping and mindreading lies in the fact that stereotypes centrally involve character-trait attributions, which play a systematic role in the action–prediction hier-archy. On this view, when we apply a stereotype to an individual, we rapidly attribute to her a cluster of generic character traits on the basis of her perceived social group membership. These traits are then used to make inferences about that individual's likely beliefs and desires, which in turn inform inferences about her behavior.","author":[{"dropping-particle":"","family":"Westra","given":"Evan","non-dropping-particle":"","parse-names":false,"suffix":""}],"container-title":"Synthese","id":"ITEM-2","issue":"7","issued":{"date-parts":[["2019"]]},"page":"1-26","publisher":"Springer Netherlands","title":"Stereotypes, theory of mind, and the action–prediction hierarchy","type":"article-journal","volume":"196"},"uris":["http://www.mendeley.com/documents/?uuid=d32576b1-b4ee-4d61-88ad-d2304f5493be"]}],"mendeley":{"formattedCitation":"(Westra, 2018, 2019b)","plainTextFormattedCitation":"(Westra, 2018, 2019b)","previouslyFormattedCitation":"(Westra, 2017, 2018)"},"properties":{"noteIndex":0},"schema":"https://github.com/citation-style-language/schema/raw/master/csl-citation.json"}</w:instrText>
      </w:r>
      <w:r w:rsidR="00A37582" w:rsidRPr="00375FD1">
        <w:rPr>
          <w:rFonts w:ascii="Times New Roman" w:hAnsi="Times New Roman" w:cs="Times New Roman"/>
        </w:rPr>
        <w:fldChar w:fldCharType="separate"/>
      </w:r>
      <w:r w:rsidR="009F427F" w:rsidRPr="009F427F">
        <w:rPr>
          <w:rFonts w:ascii="Times New Roman" w:hAnsi="Times New Roman" w:cs="Times New Roman"/>
          <w:noProof/>
        </w:rPr>
        <w:t>(Westra, 2018, 2019b)</w:t>
      </w:r>
      <w:r w:rsidR="00A37582" w:rsidRPr="00375FD1">
        <w:rPr>
          <w:rFonts w:ascii="Times New Roman" w:hAnsi="Times New Roman" w:cs="Times New Roman"/>
        </w:rPr>
        <w:fldChar w:fldCharType="end"/>
      </w:r>
      <w:r w:rsidR="004C6F44" w:rsidRPr="00375FD1">
        <w:rPr>
          <w:rFonts w:ascii="Times New Roman" w:hAnsi="Times New Roman" w:cs="Times New Roman"/>
        </w:rPr>
        <w:t>.</w:t>
      </w:r>
    </w:p>
    <w:p w14:paraId="4656AD6F" w14:textId="3394B360" w:rsidR="004F4774" w:rsidRPr="00375FD1" w:rsidRDefault="004C6F44" w:rsidP="00375FD1">
      <w:pPr>
        <w:spacing w:after="120" w:line="480" w:lineRule="auto"/>
        <w:ind w:firstLine="720"/>
        <w:rPr>
          <w:rFonts w:ascii="Times New Roman" w:hAnsi="Times New Roman" w:cs="Times New Roman"/>
        </w:rPr>
      </w:pPr>
      <w:r w:rsidRPr="00375FD1">
        <w:rPr>
          <w:rFonts w:ascii="Times New Roman" w:hAnsi="Times New Roman" w:cs="Times New Roman"/>
        </w:rPr>
        <w:t xml:space="preserve">In short, </w:t>
      </w:r>
      <w:r w:rsidR="004F4774" w:rsidRPr="00375FD1">
        <w:rPr>
          <w:rFonts w:ascii="Times New Roman" w:hAnsi="Times New Roman" w:cs="Times New Roman"/>
        </w:rPr>
        <w:t>while</w:t>
      </w:r>
      <w:r w:rsidRPr="00375FD1">
        <w:rPr>
          <w:rFonts w:ascii="Times New Roman" w:hAnsi="Times New Roman" w:cs="Times New Roman"/>
        </w:rPr>
        <w:t xml:space="preserve"> our goals and social categorizations might influence the kind of mindreading strategy we adopt, </w:t>
      </w:r>
      <w:r w:rsidR="00501ED0" w:rsidRPr="00375FD1">
        <w:rPr>
          <w:rFonts w:ascii="Times New Roman" w:hAnsi="Times New Roman" w:cs="Times New Roman"/>
        </w:rPr>
        <w:t xml:space="preserve">this does not give us </w:t>
      </w:r>
      <w:r w:rsidRPr="00375FD1">
        <w:rPr>
          <w:rFonts w:ascii="Times New Roman" w:hAnsi="Times New Roman" w:cs="Times New Roman"/>
        </w:rPr>
        <w:t xml:space="preserve">reason to be worried about the </w:t>
      </w:r>
      <w:r w:rsidR="00501ED0" w:rsidRPr="00375FD1">
        <w:rPr>
          <w:rFonts w:ascii="Times New Roman" w:hAnsi="Times New Roman" w:cs="Times New Roman"/>
        </w:rPr>
        <w:t xml:space="preserve">overall </w:t>
      </w:r>
      <w:r w:rsidRPr="00375FD1">
        <w:rPr>
          <w:rFonts w:ascii="Times New Roman" w:hAnsi="Times New Roman" w:cs="Times New Roman"/>
        </w:rPr>
        <w:t>accuracy of mindreading. Efficient mindreading strategies</w:t>
      </w:r>
      <w:r w:rsidR="004F4774" w:rsidRPr="00375FD1">
        <w:rPr>
          <w:rFonts w:ascii="Times New Roman" w:hAnsi="Times New Roman" w:cs="Times New Roman"/>
        </w:rPr>
        <w:t xml:space="preserve"> may trade off on precision, but they</w:t>
      </w:r>
      <w:r w:rsidRPr="00375FD1">
        <w:rPr>
          <w:rFonts w:ascii="Times New Roman" w:hAnsi="Times New Roman" w:cs="Times New Roman"/>
        </w:rPr>
        <w:t xml:space="preserve"> </w:t>
      </w:r>
      <w:r w:rsidR="00C661EE" w:rsidRPr="00375FD1">
        <w:rPr>
          <w:rFonts w:ascii="Times New Roman" w:hAnsi="Times New Roman" w:cs="Times New Roman"/>
        </w:rPr>
        <w:t>can</w:t>
      </w:r>
      <w:r w:rsidR="004F4774" w:rsidRPr="00375FD1">
        <w:rPr>
          <w:rFonts w:ascii="Times New Roman" w:hAnsi="Times New Roman" w:cs="Times New Roman"/>
        </w:rPr>
        <w:t xml:space="preserve"> nevertheless</w:t>
      </w:r>
      <w:r w:rsidR="00C661EE" w:rsidRPr="00375FD1">
        <w:rPr>
          <w:rFonts w:ascii="Times New Roman" w:hAnsi="Times New Roman" w:cs="Times New Roman"/>
        </w:rPr>
        <w:t xml:space="preserve"> </w:t>
      </w:r>
      <w:r w:rsidR="004F4774" w:rsidRPr="00375FD1">
        <w:rPr>
          <w:rFonts w:ascii="Times New Roman" w:hAnsi="Times New Roman" w:cs="Times New Roman"/>
        </w:rPr>
        <w:t>function</w:t>
      </w:r>
      <w:r w:rsidR="00C661EE" w:rsidRPr="00375FD1">
        <w:rPr>
          <w:rFonts w:ascii="Times New Roman" w:hAnsi="Times New Roman" w:cs="Times New Roman"/>
        </w:rPr>
        <w:t xml:space="preserve"> as ecologically rational and reliable </w:t>
      </w:r>
      <w:proofErr w:type="gramStart"/>
      <w:r w:rsidR="00C661EE" w:rsidRPr="00375FD1">
        <w:rPr>
          <w:rFonts w:ascii="Times New Roman" w:hAnsi="Times New Roman" w:cs="Times New Roman"/>
        </w:rPr>
        <w:t>heuristics, and</w:t>
      </w:r>
      <w:proofErr w:type="gramEnd"/>
      <w:r w:rsidR="00C661EE" w:rsidRPr="00375FD1">
        <w:rPr>
          <w:rFonts w:ascii="Times New Roman" w:hAnsi="Times New Roman" w:cs="Times New Roman"/>
        </w:rPr>
        <w:t xml:space="preserve"> need not be viewed as “biases” in an epistemically pejorative sense</w:t>
      </w:r>
      <w:r w:rsidR="00501ED0" w:rsidRPr="00375FD1">
        <w:rPr>
          <w:rFonts w:ascii="Times New Roman" w:hAnsi="Times New Roman" w:cs="Times New Roman"/>
        </w:rPr>
        <w:t xml:space="preserve"> (though they </w:t>
      </w:r>
      <w:r w:rsidR="00D3727C" w:rsidRPr="00375FD1">
        <w:rPr>
          <w:rFonts w:ascii="Times New Roman" w:hAnsi="Times New Roman" w:cs="Times New Roman"/>
        </w:rPr>
        <w:t>do</w:t>
      </w:r>
      <w:r w:rsidR="00501ED0" w:rsidRPr="00375FD1">
        <w:rPr>
          <w:rFonts w:ascii="Times New Roman" w:hAnsi="Times New Roman" w:cs="Times New Roman"/>
        </w:rPr>
        <w:t xml:space="preserve"> result in </w:t>
      </w:r>
      <w:r w:rsidR="00CE54C7" w:rsidRPr="00375FD1">
        <w:rPr>
          <w:rFonts w:ascii="Times New Roman" w:hAnsi="Times New Roman" w:cs="Times New Roman"/>
        </w:rPr>
        <w:t>morally</w:t>
      </w:r>
      <w:r w:rsidR="00501ED0" w:rsidRPr="00375FD1">
        <w:rPr>
          <w:rFonts w:ascii="Times New Roman" w:hAnsi="Times New Roman" w:cs="Times New Roman"/>
        </w:rPr>
        <w:t xml:space="preserve"> problematic judgments</w:t>
      </w:r>
      <w:r w:rsidR="00D3727C" w:rsidRPr="00375FD1">
        <w:rPr>
          <w:rFonts w:ascii="Times New Roman" w:hAnsi="Times New Roman" w:cs="Times New Roman"/>
        </w:rPr>
        <w:t xml:space="preserve"> some of the time).</w:t>
      </w:r>
      <w:r w:rsidR="00C661EE" w:rsidRPr="00375FD1">
        <w:rPr>
          <w:rFonts w:ascii="Times New Roman" w:hAnsi="Times New Roman" w:cs="Times New Roman"/>
        </w:rPr>
        <w:t xml:space="preserve"> </w:t>
      </w:r>
    </w:p>
    <w:p w14:paraId="5700B5B4" w14:textId="58070485" w:rsidR="0045670A" w:rsidRPr="00375FD1" w:rsidRDefault="0045670A" w:rsidP="00375FD1">
      <w:pPr>
        <w:spacing w:after="120" w:line="480" w:lineRule="auto"/>
        <w:ind w:firstLine="720"/>
        <w:rPr>
          <w:rFonts w:ascii="Times New Roman" w:hAnsi="Times New Roman" w:cs="Times New Roman"/>
          <w:b/>
          <w:bCs/>
        </w:rPr>
      </w:pPr>
      <w:r w:rsidRPr="00375FD1">
        <w:rPr>
          <w:rFonts w:ascii="Times New Roman" w:hAnsi="Times New Roman" w:cs="Times New Roman"/>
          <w:b/>
          <w:bCs/>
        </w:rPr>
        <w:t>How do we measure accurate mental-state attribution?</w:t>
      </w:r>
    </w:p>
    <w:p w14:paraId="02ED926D" w14:textId="557B0A69" w:rsidR="005F481D" w:rsidRPr="00375FD1" w:rsidRDefault="0045670A" w:rsidP="00375FD1">
      <w:pPr>
        <w:spacing w:after="120" w:line="480" w:lineRule="auto"/>
        <w:ind w:firstLine="720"/>
        <w:rPr>
          <w:rFonts w:ascii="Times New Roman" w:hAnsi="Times New Roman" w:cs="Times New Roman"/>
        </w:rPr>
      </w:pPr>
      <w:r w:rsidRPr="00375FD1">
        <w:rPr>
          <w:rFonts w:ascii="Times New Roman" w:hAnsi="Times New Roman" w:cs="Times New Roman"/>
          <w:lang w:val="en-US"/>
        </w:rPr>
        <w:t>Spaulding’s</w:t>
      </w:r>
      <w:r w:rsidR="005F481D" w:rsidRPr="00375FD1">
        <w:rPr>
          <w:rFonts w:ascii="Times New Roman" w:hAnsi="Times New Roman" w:cs="Times New Roman"/>
          <w:lang w:val="en-US"/>
        </w:rPr>
        <w:t xml:space="preserve"> </w:t>
      </w:r>
      <w:r w:rsidR="00ED5AB7" w:rsidRPr="00375FD1">
        <w:rPr>
          <w:rFonts w:ascii="Times New Roman" w:hAnsi="Times New Roman" w:cs="Times New Roman"/>
          <w:lang w:val="en-US"/>
        </w:rPr>
        <w:t>case for ina</w:t>
      </w:r>
      <w:r w:rsidR="005F481D" w:rsidRPr="00375FD1">
        <w:rPr>
          <w:rFonts w:ascii="Times New Roman" w:hAnsi="Times New Roman" w:cs="Times New Roman"/>
          <w:lang w:val="en-US"/>
        </w:rPr>
        <w:t>ccuracy in mindreading is not limited to stereotyping and egocentric projection</w:t>
      </w:r>
      <w:r w:rsidR="00D3727C" w:rsidRPr="00375FD1">
        <w:rPr>
          <w:rFonts w:ascii="Times New Roman" w:hAnsi="Times New Roman" w:cs="Times New Roman"/>
          <w:lang w:val="en-US"/>
        </w:rPr>
        <w:t>, however</w:t>
      </w:r>
      <w:r w:rsidR="005F481D" w:rsidRPr="00375FD1">
        <w:rPr>
          <w:rFonts w:ascii="Times New Roman" w:hAnsi="Times New Roman" w:cs="Times New Roman"/>
          <w:lang w:val="en-US"/>
        </w:rPr>
        <w:t xml:space="preserve">. </w:t>
      </w:r>
      <w:r w:rsidR="00ED5AB7" w:rsidRPr="00375FD1">
        <w:rPr>
          <w:rFonts w:ascii="Times New Roman" w:hAnsi="Times New Roman" w:cs="Times New Roman"/>
          <w:lang w:val="en-US"/>
        </w:rPr>
        <w:t>In her book, she cites</w:t>
      </w:r>
      <w:r w:rsidR="005F481D" w:rsidRPr="00375FD1">
        <w:rPr>
          <w:rFonts w:ascii="Times New Roman" w:hAnsi="Times New Roman" w:cs="Times New Roman"/>
          <w:lang w:val="en-US"/>
        </w:rPr>
        <w:t xml:space="preserve"> a long list of</w:t>
      </w:r>
      <w:r w:rsidR="00D3727C" w:rsidRPr="00375FD1">
        <w:rPr>
          <w:rFonts w:ascii="Times New Roman" w:hAnsi="Times New Roman" w:cs="Times New Roman"/>
          <w:lang w:val="en-US"/>
        </w:rPr>
        <w:t xml:space="preserve"> domain-general</w:t>
      </w:r>
      <w:r w:rsidR="005F481D" w:rsidRPr="00375FD1">
        <w:rPr>
          <w:rFonts w:ascii="Times New Roman" w:hAnsi="Times New Roman" w:cs="Times New Roman"/>
          <w:lang w:val="en-US"/>
        </w:rPr>
        <w:t xml:space="preserve"> biases</w:t>
      </w:r>
      <w:r w:rsidR="00ED5AB7" w:rsidRPr="00375FD1">
        <w:rPr>
          <w:rFonts w:ascii="Times New Roman" w:hAnsi="Times New Roman" w:cs="Times New Roman"/>
          <w:lang w:val="en-US"/>
        </w:rPr>
        <w:t xml:space="preserve"> discovered by social psychologists</w:t>
      </w:r>
      <w:r w:rsidR="005F481D" w:rsidRPr="00375FD1">
        <w:rPr>
          <w:rFonts w:ascii="Times New Roman" w:hAnsi="Times New Roman" w:cs="Times New Roman"/>
          <w:lang w:val="en-US"/>
        </w:rPr>
        <w:t xml:space="preserve"> such as </w:t>
      </w:r>
      <w:r w:rsidR="005F481D" w:rsidRPr="00375FD1">
        <w:rPr>
          <w:rFonts w:ascii="Times New Roman" w:hAnsi="Times New Roman" w:cs="Times New Roman"/>
        </w:rPr>
        <w:t>naïve realism</w:t>
      </w:r>
      <w:r w:rsidR="00442A95" w:rsidRPr="00375FD1">
        <w:rPr>
          <w:rFonts w:ascii="Times New Roman" w:hAnsi="Times New Roman" w:cs="Times New Roman"/>
        </w:rPr>
        <w:t xml:space="preserve"> </w:t>
      </w:r>
      <w:r w:rsidR="00442A95" w:rsidRPr="00375FD1">
        <w:rPr>
          <w:rFonts w:ascii="Times New Roman" w:hAnsi="Times New Roman" w:cs="Times New Roman"/>
        </w:rPr>
        <w:fldChar w:fldCharType="begin" w:fldLock="1"/>
      </w:r>
      <w:r w:rsidR="00442A95" w:rsidRPr="00375FD1">
        <w:rPr>
          <w:rFonts w:ascii="Times New Roman" w:hAnsi="Times New Roman" w:cs="Times New Roman"/>
        </w:rPr>
        <w:instrText>ADDIN CSL_CITATION {"citationItems":[{"id":"ITEM-1","itemData":{"ISSN":"0146-1672","author":[{"dropping-particle":"","family":"Pronin","given":"Emily","non-dropping-particle":"","parse-names":false,"suffix":""},{"dropping-particle":"","family":"Lin","given":"Daniel Y","non-dropping-particle":"","parse-names":false,"suffix":""},{"dropping-particle":"","family":"Ross","given":"Lee","non-dropping-particle":"","parse-names":false,"suffix":""}],"container-title":"Personality and Social Psychology Bulletin","id":"ITEM-1","issue":"3","issued":{"date-parts":[["2002"]]},"page":"369-381","publisher":"Sage Publications Sage CA: Thousand Oaks, CA","title":"The bias blind spot: Perceptions of bias in self versus others","type":"article-journal","volume":"28"},"uris":["http://www.mendeley.com/documents/?uuid=622644e0-922b-4807-818f-048d7698bee5"]}],"mendeley":{"formattedCitation":"(Pronin, Lin, &amp; Ross, 2002)","plainTextFormattedCitation":"(Pronin, Lin, &amp; Ross, 2002)","previouslyFormattedCitation":"(Pronin, Lin, &amp; Ross, 2002)"},"properties":{"noteIndex":0},"schema":"https://github.com/citation-style-language/schema/raw/master/csl-citation.json"}</w:instrText>
      </w:r>
      <w:r w:rsidR="00442A95" w:rsidRPr="00375FD1">
        <w:rPr>
          <w:rFonts w:ascii="Times New Roman" w:hAnsi="Times New Roman" w:cs="Times New Roman"/>
        </w:rPr>
        <w:fldChar w:fldCharType="separate"/>
      </w:r>
      <w:r w:rsidR="00442A95" w:rsidRPr="00375FD1">
        <w:rPr>
          <w:rFonts w:ascii="Times New Roman" w:hAnsi="Times New Roman" w:cs="Times New Roman"/>
          <w:noProof/>
        </w:rPr>
        <w:t>(Pronin, Lin, &amp; Ross, 2002)</w:t>
      </w:r>
      <w:r w:rsidR="00442A95" w:rsidRPr="00375FD1">
        <w:rPr>
          <w:rFonts w:ascii="Times New Roman" w:hAnsi="Times New Roman" w:cs="Times New Roman"/>
        </w:rPr>
        <w:fldChar w:fldCharType="end"/>
      </w:r>
      <w:r w:rsidR="005F481D" w:rsidRPr="00375FD1">
        <w:rPr>
          <w:rFonts w:ascii="Times New Roman" w:hAnsi="Times New Roman" w:cs="Times New Roman"/>
        </w:rPr>
        <w:t>, self-serving and group serving attribution bias</w:t>
      </w:r>
      <w:r w:rsidR="0088425B">
        <w:rPr>
          <w:rFonts w:ascii="Times New Roman" w:hAnsi="Times New Roman" w:cs="Times New Roman"/>
        </w:rPr>
        <w:t>es</w:t>
      </w:r>
      <w:r w:rsidR="00442A95" w:rsidRPr="00375FD1">
        <w:rPr>
          <w:rFonts w:ascii="Times New Roman" w:hAnsi="Times New Roman" w:cs="Times New Roman"/>
        </w:rPr>
        <w:t xml:space="preserve"> </w:t>
      </w:r>
      <w:r w:rsidR="00442A95" w:rsidRPr="00375FD1">
        <w:rPr>
          <w:rFonts w:ascii="Times New Roman" w:hAnsi="Times New Roman" w:cs="Times New Roman"/>
        </w:rPr>
        <w:fldChar w:fldCharType="begin" w:fldLock="1"/>
      </w:r>
      <w:r w:rsidR="00442A95" w:rsidRPr="00375FD1">
        <w:rPr>
          <w:rFonts w:ascii="Times New Roman" w:hAnsi="Times New Roman" w:cs="Times New Roman"/>
        </w:rPr>
        <w:instrText>ADDIN CSL_CITATION {"citationItems":[{"id":"ITEM-1","itemData":{"ISSN":"1939-1455","author":[{"dropping-particle":"","family":"Miller","given":"Dale T","non-dropping-particle":"","parse-names":false,"suffix":""},{"dropping-particle":"","family":"Ross","given":"Michael","non-dropping-particle":"","parse-names":false,"suffix":""}],"container-title":"Psychological bulletin","id":"ITEM-1","issue":"2","issued":{"date-parts":[["1975"]]},"page":"213","publisher":"American Psychological Association","title":"Self-serving biases in the attribution of causality: Fact or fiction?","type":"article-journal","volume":"82"},"uris":["http://www.mendeley.com/documents/?uuid=6f882a32-fe40-4f58-a846-e5677d5fbdf0"]},{"id":"ITEM-2","itemData":{"ISSN":"0146-1672","author":[{"dropping-particle":"","family":"Pettigrew","given":"Thomas F","non-dropping-particle":"","parse-names":false,"suffix":""}],"container-title":"Personality and social psychology bulletin","id":"ITEM-2","issue":"4","issued":{"date-parts":[["1979"]]},"page":"461-476","publisher":"Sage Publications Sage CA: Thousand Oaks, CA","title":"The ultimate attribution error: Extending Allport's cognitive analysis of prejudice","type":"article-journal","volume":"5"},"uris":["http://www.mendeley.com/documents/?uuid=cf6f781d-e6c4-4f6c-8504-2b8bfa81108c"]}],"mendeley":{"formattedCitation":"(Miller &amp; Ross, 1975; Pettigrew, 1979)","plainTextFormattedCitation":"(Miller &amp; Ross, 1975; Pettigrew, 1979)","previouslyFormattedCitation":"(Miller &amp; Ross, 1975; Pettigrew, 1979)"},"properties":{"noteIndex":0},"schema":"https://github.com/citation-style-language/schema/raw/master/csl-citation.json"}</w:instrText>
      </w:r>
      <w:r w:rsidR="00442A95" w:rsidRPr="00375FD1">
        <w:rPr>
          <w:rFonts w:ascii="Times New Roman" w:hAnsi="Times New Roman" w:cs="Times New Roman"/>
        </w:rPr>
        <w:fldChar w:fldCharType="separate"/>
      </w:r>
      <w:r w:rsidR="00442A95" w:rsidRPr="00375FD1">
        <w:rPr>
          <w:rFonts w:ascii="Times New Roman" w:hAnsi="Times New Roman" w:cs="Times New Roman"/>
          <w:noProof/>
        </w:rPr>
        <w:t>(Miller &amp; Ross, 1975; Pettigrew, 1979)</w:t>
      </w:r>
      <w:r w:rsidR="00442A95" w:rsidRPr="00375FD1">
        <w:rPr>
          <w:rFonts w:ascii="Times New Roman" w:hAnsi="Times New Roman" w:cs="Times New Roman"/>
        </w:rPr>
        <w:fldChar w:fldCharType="end"/>
      </w:r>
      <w:r w:rsidR="005F481D" w:rsidRPr="00375FD1">
        <w:rPr>
          <w:rFonts w:ascii="Times New Roman" w:hAnsi="Times New Roman" w:cs="Times New Roman"/>
        </w:rPr>
        <w:t>, and the Dunning-Krueger effect</w:t>
      </w:r>
      <w:r w:rsidR="00442A95" w:rsidRPr="00375FD1">
        <w:rPr>
          <w:rFonts w:ascii="Times New Roman" w:hAnsi="Times New Roman" w:cs="Times New Roman"/>
        </w:rPr>
        <w:t xml:space="preserve"> </w:t>
      </w:r>
      <w:r w:rsidR="00442A95" w:rsidRPr="00375FD1">
        <w:rPr>
          <w:rFonts w:ascii="Times New Roman" w:hAnsi="Times New Roman" w:cs="Times New Roman"/>
        </w:rPr>
        <w:fldChar w:fldCharType="begin" w:fldLock="1"/>
      </w:r>
      <w:r w:rsidR="00560074" w:rsidRPr="00375FD1">
        <w:rPr>
          <w:rFonts w:ascii="Times New Roman" w:hAnsi="Times New Roman" w:cs="Times New Roman"/>
        </w:rPr>
        <w:instrText>ADDIN CSL_CITATION {"citationItems":[{"id":"ITEM-1","itemData":{"ISSN":"1939-1315","author":[{"dropping-particle":"","family":"Kruger","given":"Justin","non-dropping-particle":"","parse-names":false,"suffix":""},{"dropping-particle":"","family":"Dunning","given":"David","non-dropping-particle":"","parse-names":false,"suffix":""}],"container-title":"Journal of personality and social psychology","id":"ITEM-1","issue":"6","issued":{"date-parts":[["1999"]]},"page":"1121","publisher":"American Psychological Association","title":"Unskilled and unaware of it: how difficulties in recognizing one's own incompetence lead to inflated self-assessments.","type":"article-journal","volume":"77"},"uris":["http://www.mendeley.com/documents/?uuid=80a34dd7-68b9-4e4c-b351-66d46fc881e3"]}],"mendeley":{"formattedCitation":"(Kruger &amp; Dunning, 1999)","plainTextFormattedCitation":"(Kruger &amp; Dunning, 1999)","previouslyFormattedCitation":"(Kruger &amp; Dunning, 1999)"},"properties":{"noteIndex":0},"schema":"https://github.com/citation-style-language/schema/raw/master/csl-citation.json"}</w:instrText>
      </w:r>
      <w:r w:rsidR="00442A95" w:rsidRPr="00375FD1">
        <w:rPr>
          <w:rFonts w:ascii="Times New Roman" w:hAnsi="Times New Roman" w:cs="Times New Roman"/>
        </w:rPr>
        <w:fldChar w:fldCharType="separate"/>
      </w:r>
      <w:r w:rsidR="00442A95" w:rsidRPr="00375FD1">
        <w:rPr>
          <w:rFonts w:ascii="Times New Roman" w:hAnsi="Times New Roman" w:cs="Times New Roman"/>
          <w:noProof/>
        </w:rPr>
        <w:t>(Kruger &amp; Dunning, 1999)</w:t>
      </w:r>
      <w:r w:rsidR="00442A95" w:rsidRPr="00375FD1">
        <w:rPr>
          <w:rFonts w:ascii="Times New Roman" w:hAnsi="Times New Roman" w:cs="Times New Roman"/>
        </w:rPr>
        <w:fldChar w:fldCharType="end"/>
      </w:r>
      <w:r w:rsidR="005F481D" w:rsidRPr="00375FD1">
        <w:rPr>
          <w:rFonts w:ascii="Times New Roman" w:hAnsi="Times New Roman" w:cs="Times New Roman"/>
        </w:rPr>
        <w:t>, and describes how these might</w:t>
      </w:r>
      <w:r w:rsidR="00FE3F65" w:rsidRPr="00375FD1">
        <w:rPr>
          <w:rFonts w:ascii="Times New Roman" w:hAnsi="Times New Roman" w:cs="Times New Roman"/>
        </w:rPr>
        <w:t xml:space="preserve"> negatively</w:t>
      </w:r>
      <w:r w:rsidR="005F481D" w:rsidRPr="00375FD1">
        <w:rPr>
          <w:rFonts w:ascii="Times New Roman" w:hAnsi="Times New Roman" w:cs="Times New Roman"/>
        </w:rPr>
        <w:t xml:space="preserve"> impact</w:t>
      </w:r>
      <w:r w:rsidR="00FE3F65" w:rsidRPr="00375FD1">
        <w:rPr>
          <w:rFonts w:ascii="Times New Roman" w:hAnsi="Times New Roman" w:cs="Times New Roman"/>
        </w:rPr>
        <w:t xml:space="preserve"> the accuracy of</w:t>
      </w:r>
      <w:r w:rsidR="005F481D" w:rsidRPr="00375FD1">
        <w:rPr>
          <w:rFonts w:ascii="Times New Roman" w:hAnsi="Times New Roman" w:cs="Times New Roman"/>
        </w:rPr>
        <w:t xml:space="preserve"> mental-state attribution</w:t>
      </w:r>
      <w:r w:rsidR="0088425B">
        <w:rPr>
          <w:rFonts w:ascii="Times New Roman" w:hAnsi="Times New Roman" w:cs="Times New Roman"/>
        </w:rPr>
        <w:t xml:space="preserve"> – for example, by distorting our appraisals of others’ knowledge and competence relative to our own </w:t>
      </w:r>
      <w:r w:rsidR="0088425B">
        <w:rPr>
          <w:rFonts w:ascii="Times New Roman" w:hAnsi="Times New Roman" w:cs="Times New Roman"/>
        </w:rPr>
        <w:fldChar w:fldCharType="begin" w:fldLock="1"/>
      </w:r>
      <w:r w:rsidR="009F427F">
        <w:rPr>
          <w:rFonts w:ascii="Times New Roman" w:hAnsi="Times New Roman" w:cs="Times New Roman"/>
        </w:rPr>
        <w:instrText>ADDIN CSL_CITATION {"citationItems":[{"id":"ITEM-1","itemData":{"DOI":"10.4324/9781315396064","ISBN":"9781315396064","author":[{"dropping-particle":"","family":"Spaulding","given":"Shannon","non-dropping-particle":"","parse-names":false,"suffix":""}],"id":"ITEM-1","issued":{"date-parts":[["2018","5","15"]]},"publisher":"Routledge","publisher-place":"London","title":"How We Understand Others: Philosophy and Social Cognition","type":"book"},"locator":"81-85","uris":["http://www.mendeley.com/documents/?uuid=cb51cbbd-96bc-3274-ab87-3dea76d8caf5"]}],"mendeley":{"formattedCitation":"(Spaulding, 2018, pp. 81–85)","plainTextFormattedCitation":"(Spaulding, 2018, pp. 81–85)","previouslyFormattedCitation":"(Spaulding, 2018, pp. 81–85)"},"properties":{"noteIndex":0},"schema":"https://github.com/citation-style-language/schema/raw/master/csl-citation.json"}</w:instrText>
      </w:r>
      <w:r w:rsidR="0088425B">
        <w:rPr>
          <w:rFonts w:ascii="Times New Roman" w:hAnsi="Times New Roman" w:cs="Times New Roman"/>
        </w:rPr>
        <w:fldChar w:fldCharType="separate"/>
      </w:r>
      <w:r w:rsidR="0088425B" w:rsidRPr="0088425B">
        <w:rPr>
          <w:rFonts w:ascii="Times New Roman" w:hAnsi="Times New Roman" w:cs="Times New Roman"/>
          <w:noProof/>
        </w:rPr>
        <w:t>(Spaulding, 2018, pp. 81–85)</w:t>
      </w:r>
      <w:r w:rsidR="0088425B">
        <w:rPr>
          <w:rFonts w:ascii="Times New Roman" w:hAnsi="Times New Roman" w:cs="Times New Roman"/>
        </w:rPr>
        <w:fldChar w:fldCharType="end"/>
      </w:r>
      <w:r w:rsidR="005F481D" w:rsidRPr="00375FD1">
        <w:rPr>
          <w:rFonts w:ascii="Times New Roman" w:hAnsi="Times New Roman" w:cs="Times New Roman"/>
        </w:rPr>
        <w:t>. These</w:t>
      </w:r>
      <w:r w:rsidR="001D75A8" w:rsidRPr="00375FD1">
        <w:rPr>
          <w:rFonts w:ascii="Times New Roman" w:hAnsi="Times New Roman" w:cs="Times New Roman"/>
        </w:rPr>
        <w:t>, she might argue, are genuine</w:t>
      </w:r>
      <w:r w:rsidR="005F481D" w:rsidRPr="00375FD1">
        <w:rPr>
          <w:rFonts w:ascii="Times New Roman" w:hAnsi="Times New Roman" w:cs="Times New Roman"/>
        </w:rPr>
        <w:t xml:space="preserve"> biases</w:t>
      </w:r>
      <w:r w:rsidR="001D75A8" w:rsidRPr="00375FD1">
        <w:rPr>
          <w:rFonts w:ascii="Times New Roman" w:hAnsi="Times New Roman" w:cs="Times New Roman"/>
        </w:rPr>
        <w:t>, and</w:t>
      </w:r>
      <w:r w:rsidR="005F481D" w:rsidRPr="00375FD1">
        <w:rPr>
          <w:rFonts w:ascii="Times New Roman" w:hAnsi="Times New Roman" w:cs="Times New Roman"/>
        </w:rPr>
        <w:t xml:space="preserve"> seem much less amenable to an explanation in terms of ecological rationality. </w:t>
      </w:r>
      <w:r w:rsidR="00375FD1" w:rsidRPr="00375FD1">
        <w:rPr>
          <w:rFonts w:ascii="Times New Roman" w:hAnsi="Times New Roman" w:cs="Times New Roman"/>
        </w:rPr>
        <w:t>Should not</w:t>
      </w:r>
      <w:r w:rsidR="005F481D" w:rsidRPr="00375FD1">
        <w:rPr>
          <w:rFonts w:ascii="Times New Roman" w:hAnsi="Times New Roman" w:cs="Times New Roman"/>
        </w:rPr>
        <w:t xml:space="preserve"> the existence of such a wide range of biases should cause us to be pessimistic about the accuracy of mindreading and other social judgments?</w:t>
      </w:r>
      <w:r w:rsidR="001F3C56">
        <w:rPr>
          <w:rStyle w:val="EndnoteReference"/>
          <w:rFonts w:ascii="Times New Roman" w:hAnsi="Times New Roman" w:cs="Times New Roman"/>
        </w:rPr>
        <w:endnoteReference w:id="2"/>
      </w:r>
      <w:r w:rsidR="005F481D" w:rsidRPr="00375FD1">
        <w:rPr>
          <w:rFonts w:ascii="Times New Roman" w:hAnsi="Times New Roman" w:cs="Times New Roman"/>
        </w:rPr>
        <w:t xml:space="preserve"> </w:t>
      </w:r>
    </w:p>
    <w:p w14:paraId="3EC5FB73" w14:textId="1FA55E6B" w:rsidR="00BC6EA9" w:rsidRPr="00375FD1" w:rsidRDefault="005F481D" w:rsidP="00375FD1">
      <w:pPr>
        <w:spacing w:after="120" w:line="480" w:lineRule="auto"/>
        <w:ind w:firstLine="720"/>
        <w:rPr>
          <w:rFonts w:ascii="Times New Roman" w:hAnsi="Times New Roman" w:cs="Times New Roman"/>
        </w:rPr>
      </w:pPr>
      <w:r w:rsidRPr="00375FD1">
        <w:rPr>
          <w:rFonts w:ascii="Times New Roman" w:hAnsi="Times New Roman" w:cs="Times New Roman"/>
        </w:rPr>
        <w:t>Perha</w:t>
      </w:r>
      <w:r w:rsidR="001D75A8" w:rsidRPr="00375FD1">
        <w:rPr>
          <w:rFonts w:ascii="Times New Roman" w:hAnsi="Times New Roman" w:cs="Times New Roman"/>
        </w:rPr>
        <w:t>ps</w:t>
      </w:r>
      <w:r w:rsidRPr="00375FD1">
        <w:rPr>
          <w:rFonts w:ascii="Times New Roman" w:hAnsi="Times New Roman" w:cs="Times New Roman"/>
        </w:rPr>
        <w:t xml:space="preserve">. But the mere fact that these biases are likely to lead to mindreading errors does not tell us much about the overall frequency of those errors relative to accurate mental-state attributions. Even the fact that </w:t>
      </w:r>
      <w:proofErr w:type="gramStart"/>
      <w:r w:rsidR="00375FD1" w:rsidRPr="00375FD1">
        <w:rPr>
          <w:rFonts w:ascii="Times New Roman" w:hAnsi="Times New Roman" w:cs="Times New Roman"/>
        </w:rPr>
        <w:t>a</w:t>
      </w:r>
      <w:r w:rsidRPr="00375FD1">
        <w:rPr>
          <w:rFonts w:ascii="Times New Roman" w:hAnsi="Times New Roman" w:cs="Times New Roman"/>
        </w:rPr>
        <w:t xml:space="preserve"> large number of</w:t>
      </w:r>
      <w:proofErr w:type="gramEnd"/>
      <w:r w:rsidRPr="00375FD1">
        <w:rPr>
          <w:rFonts w:ascii="Times New Roman" w:hAnsi="Times New Roman" w:cs="Times New Roman"/>
        </w:rPr>
        <w:t xml:space="preserve"> these biases</w:t>
      </w:r>
      <w:r w:rsidR="00375FD1" w:rsidRPr="00375FD1">
        <w:rPr>
          <w:rFonts w:ascii="Times New Roman" w:hAnsi="Times New Roman" w:cs="Times New Roman"/>
        </w:rPr>
        <w:t xml:space="preserve"> exist</w:t>
      </w:r>
      <w:r w:rsidRPr="00375FD1">
        <w:rPr>
          <w:rFonts w:ascii="Times New Roman" w:hAnsi="Times New Roman" w:cs="Times New Roman"/>
        </w:rPr>
        <w:t xml:space="preserve"> </w:t>
      </w:r>
      <w:r w:rsidR="00375FD1" w:rsidRPr="00375FD1">
        <w:rPr>
          <w:rFonts w:ascii="Times New Roman" w:hAnsi="Times New Roman" w:cs="Times New Roman"/>
        </w:rPr>
        <w:t>does not</w:t>
      </w:r>
      <w:r w:rsidRPr="00375FD1">
        <w:rPr>
          <w:rFonts w:ascii="Times New Roman" w:hAnsi="Times New Roman" w:cs="Times New Roman"/>
        </w:rPr>
        <w:t xml:space="preserve"> tell us about their overall effects on mindreading. Consider an analogous argument where I try to convince you that human vision is unreliable by listing off </w:t>
      </w:r>
      <w:r w:rsidR="0088425B">
        <w:rPr>
          <w:rFonts w:ascii="Times New Roman" w:hAnsi="Times New Roman" w:cs="Times New Roman"/>
        </w:rPr>
        <w:t xml:space="preserve">the </w:t>
      </w:r>
      <w:r w:rsidRPr="00375FD1">
        <w:rPr>
          <w:rFonts w:ascii="Times New Roman" w:hAnsi="Times New Roman" w:cs="Times New Roman"/>
        </w:rPr>
        <w:t xml:space="preserve">dozens of optical illusions to which we are prone. This kind of argument would be unconvincing, because we know that these kinds of illusions comprise only a minority of our perceptual experiences, and that </w:t>
      </w:r>
      <w:r w:rsidR="0088425B">
        <w:rPr>
          <w:rFonts w:ascii="Times New Roman" w:hAnsi="Times New Roman" w:cs="Times New Roman"/>
        </w:rPr>
        <w:t xml:space="preserve">our visual capacities are generally reliable despite them. </w:t>
      </w:r>
      <w:r w:rsidRPr="00375FD1">
        <w:rPr>
          <w:rFonts w:ascii="Times New Roman" w:hAnsi="Times New Roman" w:cs="Times New Roman"/>
        </w:rPr>
        <w:t>Likewise, the fact that we</w:t>
      </w:r>
      <w:r w:rsidR="0088425B">
        <w:rPr>
          <w:rFonts w:ascii="Times New Roman" w:hAnsi="Times New Roman" w:cs="Times New Roman"/>
        </w:rPr>
        <w:t xml:space="preserve"> a</w:t>
      </w:r>
      <w:r w:rsidRPr="00375FD1">
        <w:rPr>
          <w:rFonts w:ascii="Times New Roman" w:hAnsi="Times New Roman" w:cs="Times New Roman"/>
        </w:rPr>
        <w:t>re prone to systematic patterns of error in certain contexts is consistent with the claim that mindreading is overall reliable and trustworthy</w:t>
      </w:r>
      <w:r w:rsidR="00FE3F65" w:rsidRPr="00375FD1">
        <w:rPr>
          <w:rFonts w:ascii="Times New Roman" w:hAnsi="Times New Roman" w:cs="Times New Roman"/>
        </w:rPr>
        <w:t xml:space="preserve"> </w:t>
      </w:r>
      <w:r w:rsidR="00FE3F65" w:rsidRPr="00375FD1">
        <w:rPr>
          <w:rFonts w:ascii="Times New Roman" w:hAnsi="Times New Roman" w:cs="Times New Roman"/>
        </w:rPr>
        <w:fldChar w:fldCharType="begin" w:fldLock="1"/>
      </w:r>
      <w:r w:rsidR="009F427F">
        <w:rPr>
          <w:rFonts w:ascii="Times New Roman" w:hAnsi="Times New Roman" w:cs="Times New Roman"/>
        </w:rPr>
        <w:instrText>ADDIN CSL_CITATION {"citationItems":[{"id":"ITEM-1","itemData":{"author":[{"dropping-particle":"","family":"Westra","given":"Evan","non-dropping-particle":"","parse-names":false,"suffix":""}],"container-title":"Mind &amp; Language","id":"ITEM-1","issued":{"date-parts":[["2019"]]},"title":"Getting to know you: accuracy and error in judgments of character","type":"article-journal"},"uris":["http://www.mendeley.com/documents/?uuid=f491cc1b-1ee9-411c-9c59-7295587252eb"]}],"mendeley":{"formattedCitation":"(Westra, 2019a)","plainTextFormattedCitation":"(Westra, 2019a)","previouslyFormattedCitation":"(Westra, 2019)"},"properties":{"noteIndex":0},"schema":"https://github.com/citation-style-language/schema/raw/master/csl-citation.json"}</w:instrText>
      </w:r>
      <w:r w:rsidR="00FE3F65" w:rsidRPr="00375FD1">
        <w:rPr>
          <w:rFonts w:ascii="Times New Roman" w:hAnsi="Times New Roman" w:cs="Times New Roman"/>
        </w:rPr>
        <w:fldChar w:fldCharType="separate"/>
      </w:r>
      <w:r w:rsidR="009F427F" w:rsidRPr="009F427F">
        <w:rPr>
          <w:rFonts w:ascii="Times New Roman" w:hAnsi="Times New Roman" w:cs="Times New Roman"/>
          <w:noProof/>
        </w:rPr>
        <w:t>(Westra, 2019a)</w:t>
      </w:r>
      <w:r w:rsidR="00FE3F65" w:rsidRPr="00375FD1">
        <w:rPr>
          <w:rFonts w:ascii="Times New Roman" w:hAnsi="Times New Roman" w:cs="Times New Roman"/>
        </w:rPr>
        <w:fldChar w:fldCharType="end"/>
      </w:r>
      <w:r w:rsidRPr="00375FD1">
        <w:rPr>
          <w:rFonts w:ascii="Times New Roman" w:hAnsi="Times New Roman" w:cs="Times New Roman"/>
        </w:rPr>
        <w:t xml:space="preserve">. Thus, in order to make a claim about the overall accuracy of mindreading, it is not </w:t>
      </w:r>
      <w:proofErr w:type="gramStart"/>
      <w:r w:rsidRPr="00375FD1">
        <w:rPr>
          <w:rFonts w:ascii="Times New Roman" w:hAnsi="Times New Roman" w:cs="Times New Roman"/>
        </w:rPr>
        <w:t>sufficient</w:t>
      </w:r>
      <w:proofErr w:type="gramEnd"/>
      <w:r w:rsidRPr="00375FD1">
        <w:rPr>
          <w:rFonts w:ascii="Times New Roman" w:hAnsi="Times New Roman" w:cs="Times New Roman"/>
        </w:rPr>
        <w:t xml:space="preserve"> to provide a list of all the biases that might cause mindreading errors. What </w:t>
      </w:r>
      <w:r w:rsidR="001D75A8" w:rsidRPr="00375FD1">
        <w:rPr>
          <w:rFonts w:ascii="Times New Roman" w:hAnsi="Times New Roman" w:cs="Times New Roman"/>
        </w:rPr>
        <w:t>is</w:t>
      </w:r>
      <w:r w:rsidRPr="00375FD1">
        <w:rPr>
          <w:rFonts w:ascii="Times New Roman" w:hAnsi="Times New Roman" w:cs="Times New Roman"/>
        </w:rPr>
        <w:t xml:space="preserve"> really need</w:t>
      </w:r>
      <w:r w:rsidR="001D75A8" w:rsidRPr="00375FD1">
        <w:rPr>
          <w:rFonts w:ascii="Times New Roman" w:hAnsi="Times New Roman" w:cs="Times New Roman"/>
        </w:rPr>
        <w:t>ed</w:t>
      </w:r>
      <w:r w:rsidRPr="00375FD1">
        <w:rPr>
          <w:rFonts w:ascii="Times New Roman" w:hAnsi="Times New Roman" w:cs="Times New Roman"/>
        </w:rPr>
        <w:t xml:space="preserve"> is a way of measuring </w:t>
      </w:r>
      <w:r w:rsidR="001D75A8" w:rsidRPr="00375FD1">
        <w:rPr>
          <w:rFonts w:ascii="Times New Roman" w:hAnsi="Times New Roman" w:cs="Times New Roman"/>
        </w:rPr>
        <w:t xml:space="preserve">the accuracy of mental-state </w:t>
      </w:r>
      <w:proofErr w:type="gramStart"/>
      <w:r w:rsidR="001D75A8" w:rsidRPr="00375FD1">
        <w:rPr>
          <w:rFonts w:ascii="Times New Roman" w:hAnsi="Times New Roman" w:cs="Times New Roman"/>
        </w:rPr>
        <w:t>attribution in its own right</w:t>
      </w:r>
      <w:proofErr w:type="gramEnd"/>
      <w:r w:rsidRPr="00375FD1">
        <w:rPr>
          <w:rFonts w:ascii="Times New Roman" w:hAnsi="Times New Roman" w:cs="Times New Roman"/>
        </w:rPr>
        <w:t xml:space="preserve">. </w:t>
      </w:r>
    </w:p>
    <w:p w14:paraId="001CC1C3" w14:textId="3FFB79BB" w:rsidR="00920789" w:rsidRPr="00375FD1" w:rsidRDefault="00D3727C" w:rsidP="00375FD1">
      <w:pPr>
        <w:spacing w:after="120" w:line="480" w:lineRule="auto"/>
        <w:ind w:firstLine="720"/>
        <w:rPr>
          <w:rFonts w:ascii="Times New Roman" w:hAnsi="Times New Roman" w:cs="Times New Roman"/>
        </w:rPr>
      </w:pPr>
      <w:r w:rsidRPr="00375FD1">
        <w:rPr>
          <w:rFonts w:ascii="Times New Roman" w:hAnsi="Times New Roman" w:cs="Times New Roman"/>
        </w:rPr>
        <w:t>Problematically</w:t>
      </w:r>
      <w:r w:rsidR="000D4026" w:rsidRPr="00375FD1">
        <w:rPr>
          <w:rFonts w:ascii="Times New Roman" w:hAnsi="Times New Roman" w:cs="Times New Roman"/>
        </w:rPr>
        <w:t>, many of the most commonly used</w:t>
      </w:r>
      <w:r w:rsidR="00097864" w:rsidRPr="00375FD1">
        <w:rPr>
          <w:rFonts w:ascii="Times New Roman" w:hAnsi="Times New Roman" w:cs="Times New Roman"/>
        </w:rPr>
        <w:t xml:space="preserve"> mindreading</w:t>
      </w:r>
      <w:r w:rsidR="000D4026" w:rsidRPr="00375FD1">
        <w:rPr>
          <w:rFonts w:ascii="Times New Roman" w:hAnsi="Times New Roman" w:cs="Times New Roman"/>
        </w:rPr>
        <w:t xml:space="preserve"> paradigms</w:t>
      </w:r>
      <w:r w:rsidR="00097864" w:rsidRPr="00375FD1">
        <w:rPr>
          <w:rFonts w:ascii="Times New Roman" w:hAnsi="Times New Roman" w:cs="Times New Roman"/>
        </w:rPr>
        <w:t xml:space="preserve"> are not </w:t>
      </w:r>
      <w:r w:rsidR="000D4026" w:rsidRPr="00375FD1">
        <w:rPr>
          <w:rFonts w:ascii="Times New Roman" w:hAnsi="Times New Roman" w:cs="Times New Roman"/>
        </w:rPr>
        <w:t xml:space="preserve">actually </w:t>
      </w:r>
      <w:r w:rsidR="00097864" w:rsidRPr="00375FD1">
        <w:rPr>
          <w:rFonts w:ascii="Times New Roman" w:hAnsi="Times New Roman" w:cs="Times New Roman"/>
        </w:rPr>
        <w:t xml:space="preserve">concerned with </w:t>
      </w:r>
      <w:r w:rsidR="000D4026" w:rsidRPr="00375FD1">
        <w:rPr>
          <w:rFonts w:ascii="Times New Roman" w:hAnsi="Times New Roman" w:cs="Times New Roman"/>
        </w:rPr>
        <w:t>measuring accuracy</w:t>
      </w:r>
      <w:r w:rsidR="0088425B">
        <w:rPr>
          <w:rFonts w:ascii="Times New Roman" w:hAnsi="Times New Roman" w:cs="Times New Roman"/>
        </w:rPr>
        <w:t xml:space="preserve"> at all</w:t>
      </w:r>
      <w:r w:rsidR="00097864" w:rsidRPr="00375FD1">
        <w:rPr>
          <w:rFonts w:ascii="Times New Roman" w:hAnsi="Times New Roman" w:cs="Times New Roman"/>
        </w:rPr>
        <w:t xml:space="preserve">. </w:t>
      </w:r>
      <w:r w:rsidR="00CB2ABD" w:rsidRPr="00375FD1">
        <w:rPr>
          <w:rFonts w:ascii="Times New Roman" w:hAnsi="Times New Roman" w:cs="Times New Roman"/>
        </w:rPr>
        <w:t>For example, developmental theory</w:t>
      </w:r>
      <w:r w:rsidR="00097864" w:rsidRPr="00375FD1">
        <w:rPr>
          <w:rFonts w:ascii="Times New Roman" w:hAnsi="Times New Roman" w:cs="Times New Roman"/>
        </w:rPr>
        <w:t>-</w:t>
      </w:r>
      <w:r w:rsidR="00CB2ABD" w:rsidRPr="00375FD1">
        <w:rPr>
          <w:rFonts w:ascii="Times New Roman" w:hAnsi="Times New Roman" w:cs="Times New Roman"/>
        </w:rPr>
        <w:t>of</w:t>
      </w:r>
      <w:r w:rsidR="00097864" w:rsidRPr="00375FD1">
        <w:rPr>
          <w:rFonts w:ascii="Times New Roman" w:hAnsi="Times New Roman" w:cs="Times New Roman"/>
        </w:rPr>
        <w:t>-</w:t>
      </w:r>
      <w:r w:rsidR="00CB2ABD" w:rsidRPr="00375FD1">
        <w:rPr>
          <w:rFonts w:ascii="Times New Roman" w:hAnsi="Times New Roman" w:cs="Times New Roman"/>
        </w:rPr>
        <w:t>mind paradigms</w:t>
      </w:r>
      <w:r w:rsidR="00CF5D26" w:rsidRPr="00375FD1">
        <w:rPr>
          <w:rFonts w:ascii="Times New Roman" w:hAnsi="Times New Roman" w:cs="Times New Roman"/>
        </w:rPr>
        <w:t xml:space="preserve"> such as</w:t>
      </w:r>
      <w:r w:rsidR="005F481D" w:rsidRPr="00375FD1">
        <w:rPr>
          <w:rFonts w:ascii="Times New Roman" w:hAnsi="Times New Roman" w:cs="Times New Roman"/>
        </w:rPr>
        <w:t xml:space="preserve"> the </w:t>
      </w:r>
      <w:r w:rsidR="00CF5D26" w:rsidRPr="00375FD1">
        <w:rPr>
          <w:rFonts w:ascii="Times New Roman" w:hAnsi="Times New Roman" w:cs="Times New Roman"/>
        </w:rPr>
        <w:t xml:space="preserve">false-belief </w:t>
      </w:r>
      <w:r w:rsidR="005F481D" w:rsidRPr="00375FD1">
        <w:rPr>
          <w:rFonts w:ascii="Times New Roman" w:hAnsi="Times New Roman" w:cs="Times New Roman"/>
        </w:rPr>
        <w:t>task</w:t>
      </w:r>
      <w:r w:rsidR="00CF5D26" w:rsidRPr="00375FD1">
        <w:rPr>
          <w:rFonts w:ascii="Times New Roman" w:hAnsi="Times New Roman" w:cs="Times New Roman"/>
        </w:rPr>
        <w:t xml:space="preserve"> </w:t>
      </w:r>
      <w:r w:rsidR="00CF5D26" w:rsidRPr="00375FD1">
        <w:rPr>
          <w:rFonts w:ascii="Times New Roman" w:hAnsi="Times New Roman" w:cs="Times New Roman"/>
        </w:rPr>
        <w:fldChar w:fldCharType="begin" w:fldLock="1"/>
      </w:r>
      <w:r w:rsidR="00CF5D26" w:rsidRPr="00375FD1">
        <w:rPr>
          <w:rFonts w:ascii="Times New Roman" w:hAnsi="Times New Roman" w:cs="Times New Roman"/>
        </w:rPr>
        <w:instrText>ADDIN CSL_CITATION {"citationItems":[{"id":"ITEM-1","itemData":{"DOI":"10.1016/0010-0277(83)90004-5","ISSN":"00100277","abstract":"Understanding of another person's wrong belief requires explicit representation of the wrongness of this person's belief in relation to one's own knowledge. Three to nine year old children's understanding of two sketches was tested. In each sketch subjects observed how a protagonist put an object into a location x and then witnessed that in the absence of the protagonist the object was transferred from x to location y. Since this transfer came as a surprise they had to assume that the protagonist still believed that the object was in x. Subjects had to indicate where the protagonist will look for the object at his return. None of the 3–4-year old, 57% of 4–6-year old, and 86% of 6–9-year old children pointed correctly to location x in both sketches. Of the many cases where 4–6-year olds made an error they failed in only about 20% to remember the initial location correctly. As a test of the stability of children's representation of the protagonist's wrong belief the sketches continued with a statement about the protagonist's intention to either deceive an antagonist or truthfully inform a friend about the object's location. Independent of age, of those children who correctly thought that the protagonist would search in x, 85% of the time they also correctly thought that he would direct his antagonist to location y and his friend to location x. This shows that once children can represent a person's beliefs they can constrain their interpretation of this person's stated intentions to the person's beliefs. In a more story-like situation another group of children had to infer a deceptive plan from the depiction of a goal conflict between two story characters and one character's expedient utterance. At the age of 4–5 years children correctly judged this utterance as a lie only 28% of the time while 5–6-year olds did so 94% of the time. These results suggest that around the ages of 4 to 6 years the ability to represent the relationship between two or more person's epistemic states emerges and becomes firmly established. Comprendre que ce que croit un tiers est erroné requiert une représentation explicitée de cette fausse croyance en relation avec son savoir propre. On a testé la compréhension de deux sketches par des enfants de 3 à 9 ans. Dans chacun des sketches les sujets observent un protagoniste placer un objet dans un lieu ‘x’, puis sont témoins du transfert de cet objet de ‘x’ en ‘y’ en l'absence du protagoniste. Ce transfert doit causer une surprise che…","author":[{"dropping-particle":"","family":"Wimmer","given":"H","non-dropping-particle":"","parse-names":false,"suffix":""},{"dropping-particle":"","family":"Perner","given":"Josef","non-dropping-particle":"","parse-names":false,"suffix":""}],"container-title":"Cognition","id":"ITEM-1","issue":"1","issued":{"date-parts":[["1983","1"]]},"page":"103-128","title":"Beliefs about beliefs: Representation and constraining function of wrong beliefs in young children's understanding of deception","type":"article-journal","volume":"13"},"uris":["http://www.mendeley.com/documents/?uuid=2509edd9-fa8d-437e-ba14-1357cb425aa8"]}],"mendeley":{"formattedCitation":"(Wimmer &amp; Perner, 1983)","plainTextFormattedCitation":"(Wimmer &amp; Perner, 1983)","previouslyFormattedCitation":"(Wimmer &amp; Perner, 1983)"},"properties":{"noteIndex":0},"schema":"https://github.com/citation-style-language/schema/raw/master/csl-citation.json"}</w:instrText>
      </w:r>
      <w:r w:rsidR="00CF5D26" w:rsidRPr="00375FD1">
        <w:rPr>
          <w:rFonts w:ascii="Times New Roman" w:hAnsi="Times New Roman" w:cs="Times New Roman"/>
        </w:rPr>
        <w:fldChar w:fldCharType="separate"/>
      </w:r>
      <w:r w:rsidR="00CF5D26" w:rsidRPr="00375FD1">
        <w:rPr>
          <w:rFonts w:ascii="Times New Roman" w:hAnsi="Times New Roman" w:cs="Times New Roman"/>
          <w:noProof/>
        </w:rPr>
        <w:t>(Wimmer &amp; Perner, 1983)</w:t>
      </w:r>
      <w:r w:rsidR="00CF5D26" w:rsidRPr="00375FD1">
        <w:rPr>
          <w:rFonts w:ascii="Times New Roman" w:hAnsi="Times New Roman" w:cs="Times New Roman"/>
        </w:rPr>
        <w:fldChar w:fldCharType="end"/>
      </w:r>
      <w:r w:rsidR="00CB2ABD" w:rsidRPr="00375FD1">
        <w:rPr>
          <w:rFonts w:ascii="Times New Roman" w:hAnsi="Times New Roman" w:cs="Times New Roman"/>
        </w:rPr>
        <w:t xml:space="preserve"> and</w:t>
      </w:r>
      <w:r w:rsidR="00560074" w:rsidRPr="00375FD1">
        <w:rPr>
          <w:rFonts w:ascii="Times New Roman" w:hAnsi="Times New Roman" w:cs="Times New Roman"/>
        </w:rPr>
        <w:t xml:space="preserve"> </w:t>
      </w:r>
      <w:r w:rsidR="005F481D" w:rsidRPr="00375FD1">
        <w:rPr>
          <w:rFonts w:ascii="Times New Roman" w:hAnsi="Times New Roman" w:cs="Times New Roman"/>
        </w:rPr>
        <w:t>the theory</w:t>
      </w:r>
      <w:r w:rsidR="00037C18" w:rsidRPr="00375FD1">
        <w:rPr>
          <w:rFonts w:ascii="Times New Roman" w:hAnsi="Times New Roman" w:cs="Times New Roman"/>
        </w:rPr>
        <w:t>-</w:t>
      </w:r>
      <w:r w:rsidR="005F481D" w:rsidRPr="00375FD1">
        <w:rPr>
          <w:rFonts w:ascii="Times New Roman" w:hAnsi="Times New Roman" w:cs="Times New Roman"/>
        </w:rPr>
        <w:t>of</w:t>
      </w:r>
      <w:r w:rsidR="00037C18" w:rsidRPr="00375FD1">
        <w:rPr>
          <w:rFonts w:ascii="Times New Roman" w:hAnsi="Times New Roman" w:cs="Times New Roman"/>
        </w:rPr>
        <w:t>-</w:t>
      </w:r>
      <w:r w:rsidR="005F481D" w:rsidRPr="00375FD1">
        <w:rPr>
          <w:rFonts w:ascii="Times New Roman" w:hAnsi="Times New Roman" w:cs="Times New Roman"/>
        </w:rPr>
        <w:t>mind scale</w:t>
      </w:r>
      <w:r w:rsidR="00CF5D26" w:rsidRPr="00375FD1">
        <w:rPr>
          <w:rFonts w:ascii="Times New Roman" w:hAnsi="Times New Roman" w:cs="Times New Roman"/>
        </w:rPr>
        <w:t xml:space="preserve"> </w:t>
      </w:r>
      <w:r w:rsidR="00CF5D26" w:rsidRPr="00375FD1">
        <w:rPr>
          <w:rFonts w:ascii="Times New Roman" w:hAnsi="Times New Roman" w:cs="Times New Roman"/>
        </w:rPr>
        <w:fldChar w:fldCharType="begin" w:fldLock="1"/>
      </w:r>
      <w:r w:rsidR="008611C4" w:rsidRPr="00375FD1">
        <w:rPr>
          <w:rFonts w:ascii="Times New Roman" w:hAnsi="Times New Roman" w:cs="Times New Roman"/>
        </w:rPr>
        <w:instrText>ADDIN CSL_CITATION {"citationItems":[{"id":"ITEM-1","itemData":{"DOI":"10.1111/j.1467-8624.2004.00691.x","ISBN":"1467-8624","ISSN":"0009-3920","PMID":"15056204","abstract":"Two studies address the sequence of understandings evident in preschoolers' developing theory of mind. The first, preliminary study provides a meta-analysis of research comparing different types of mental state understandings (e.g., desires vs. beliefs, ignorance vs. false belief). The second, primary study tests a theory-of-mind scale for preschoolers. In this study 75 children (aged 2 years, 11 months to 6 years, 6 months) were tested on 7 tasks tapping different aspects of understanding persons' mental states. Responses formed a consistent developmental progression, where for most children if they passed a later item they passed all earlier items as well, as confirmed by Guttman and Rasch measurement model analyses.","author":[{"dropping-particle":"","family":"Wellman","given":"Henry M","non-dropping-particle":"","parse-names":false,"suffix":""},{"dropping-particle":"","family":"Liu","given":"David","non-dropping-particle":"","parse-names":false,"suffix":""}],"container-title":"Child Development","id":"ITEM-1","issue":"2","issued":{"date-parts":[["2004"]]},"page":"523–541","title":"Scaling of theory-of-mind tasks","type":"article-journal","volume":"75"},"uris":["http://www.mendeley.com/documents/?uuid=6607e4fe-0c67-4928-80c1-50336545a522"]}],"mendeley":{"formattedCitation":"(Wellman &amp; Liu, 2004)","plainTextFormattedCitation":"(Wellman &amp; Liu, 2004)","previouslyFormattedCitation":"(Wellman &amp; Liu, 2004)"},"properties":{"noteIndex":0},"schema":"https://github.com/citation-style-language/schema/raw/master/csl-citation.json"}</w:instrText>
      </w:r>
      <w:r w:rsidR="00CF5D26" w:rsidRPr="00375FD1">
        <w:rPr>
          <w:rFonts w:ascii="Times New Roman" w:hAnsi="Times New Roman" w:cs="Times New Roman"/>
        </w:rPr>
        <w:fldChar w:fldCharType="separate"/>
      </w:r>
      <w:r w:rsidR="00CF5D26" w:rsidRPr="00375FD1">
        <w:rPr>
          <w:rFonts w:ascii="Times New Roman" w:hAnsi="Times New Roman" w:cs="Times New Roman"/>
          <w:noProof/>
        </w:rPr>
        <w:t>(Wellman &amp; Liu, 2004)</w:t>
      </w:r>
      <w:r w:rsidR="00CF5D26" w:rsidRPr="00375FD1">
        <w:rPr>
          <w:rFonts w:ascii="Times New Roman" w:hAnsi="Times New Roman" w:cs="Times New Roman"/>
        </w:rPr>
        <w:fldChar w:fldCharType="end"/>
      </w:r>
      <w:r w:rsidR="00CF5D26" w:rsidRPr="00375FD1">
        <w:rPr>
          <w:rFonts w:ascii="Times New Roman" w:hAnsi="Times New Roman" w:cs="Times New Roman"/>
        </w:rPr>
        <w:t xml:space="preserve"> only </w:t>
      </w:r>
      <w:r w:rsidR="005F481D" w:rsidRPr="00375FD1">
        <w:rPr>
          <w:rFonts w:ascii="Times New Roman" w:hAnsi="Times New Roman" w:cs="Times New Roman"/>
        </w:rPr>
        <w:t xml:space="preserve">purport to measure are </w:t>
      </w:r>
      <w:r w:rsidR="004F7F8C" w:rsidRPr="00375FD1">
        <w:rPr>
          <w:rFonts w:ascii="Times New Roman" w:hAnsi="Times New Roman" w:cs="Times New Roman"/>
        </w:rPr>
        <w:t>whether a participant possesses certain mental-state concepts</w:t>
      </w:r>
      <w:r w:rsidR="00920789" w:rsidRPr="00375FD1">
        <w:rPr>
          <w:rFonts w:ascii="Times New Roman" w:hAnsi="Times New Roman" w:cs="Times New Roman"/>
        </w:rPr>
        <w:t>.</w:t>
      </w:r>
      <w:r w:rsidR="00ED263D" w:rsidRPr="00375FD1">
        <w:rPr>
          <w:rFonts w:ascii="Times New Roman" w:hAnsi="Times New Roman" w:cs="Times New Roman"/>
        </w:rPr>
        <w:t xml:space="preserve"> </w:t>
      </w:r>
      <w:r w:rsidR="00AD6BB1">
        <w:rPr>
          <w:rFonts w:ascii="Times New Roman" w:hAnsi="Times New Roman" w:cs="Times New Roman"/>
        </w:rPr>
        <w:t xml:space="preserve">In tasks like these, young children are asked to make basic action predictions based on what fictional characters want, think, or know in a particular scenario; succeeding in these tasks requires </w:t>
      </w:r>
      <w:r w:rsidR="00757700">
        <w:rPr>
          <w:rFonts w:ascii="Times New Roman" w:hAnsi="Times New Roman" w:cs="Times New Roman"/>
        </w:rPr>
        <w:t xml:space="preserve">children </w:t>
      </w:r>
      <w:r w:rsidR="00AD6BB1">
        <w:rPr>
          <w:rFonts w:ascii="Times New Roman" w:hAnsi="Times New Roman" w:cs="Times New Roman"/>
        </w:rPr>
        <w:t xml:space="preserve">to understand that </w:t>
      </w:r>
      <w:r w:rsidR="00757700">
        <w:rPr>
          <w:rFonts w:ascii="Times New Roman" w:hAnsi="Times New Roman" w:cs="Times New Roman"/>
        </w:rPr>
        <w:t>other agents can have mental states that differ from their own (e.g. that a character with a false belief might search for an object in a location the child knows to be incorrect)</w:t>
      </w:r>
      <w:r w:rsidR="00AD6BB1">
        <w:rPr>
          <w:rFonts w:ascii="Times New Roman" w:hAnsi="Times New Roman" w:cs="Times New Roman"/>
        </w:rPr>
        <w:t xml:space="preserve">. </w:t>
      </w:r>
      <w:r w:rsidR="00ED263D" w:rsidRPr="00375FD1">
        <w:rPr>
          <w:rFonts w:ascii="Times New Roman" w:hAnsi="Times New Roman" w:cs="Times New Roman"/>
        </w:rPr>
        <w:t>In order to isolate conceptual competence from extraneous performance factors, these paradigms are intentionally designed to be as simple as possible, and hardly reflect the complexities of real-world social interactions</w:t>
      </w:r>
      <w:r w:rsidR="00920789" w:rsidRPr="00375FD1">
        <w:rPr>
          <w:rFonts w:ascii="Times New Roman" w:hAnsi="Times New Roman" w:cs="Times New Roman"/>
        </w:rPr>
        <w:t>.</w:t>
      </w:r>
      <w:r w:rsidR="00920789" w:rsidRPr="00375FD1">
        <w:rPr>
          <w:rStyle w:val="EndnoteReference"/>
          <w:rFonts w:ascii="Times New Roman" w:hAnsi="Times New Roman" w:cs="Times New Roman"/>
        </w:rPr>
        <w:endnoteReference w:id="3"/>
      </w:r>
      <w:r w:rsidR="00920789" w:rsidRPr="00375FD1">
        <w:rPr>
          <w:rFonts w:ascii="Times New Roman" w:hAnsi="Times New Roman" w:cs="Times New Roman"/>
        </w:rPr>
        <w:t xml:space="preserve"> Of course, possessing mental-state concepts is a necessary condition for accurate mental-state attribution: you can’t correctly attribute beliefs unless you know what beliefs </w:t>
      </w:r>
      <w:r w:rsidR="00920789" w:rsidRPr="00375FD1">
        <w:rPr>
          <w:rFonts w:ascii="Times New Roman" w:hAnsi="Times New Roman" w:cs="Times New Roman"/>
          <w:i/>
          <w:iCs/>
        </w:rPr>
        <w:t>are</w:t>
      </w:r>
      <w:r w:rsidR="00920789" w:rsidRPr="00375FD1">
        <w:rPr>
          <w:rFonts w:ascii="Times New Roman" w:hAnsi="Times New Roman" w:cs="Times New Roman"/>
        </w:rPr>
        <w:t>. But</w:t>
      </w:r>
      <w:r w:rsidR="00ED263D" w:rsidRPr="00375FD1">
        <w:rPr>
          <w:rFonts w:ascii="Times New Roman" w:hAnsi="Times New Roman" w:cs="Times New Roman"/>
        </w:rPr>
        <w:t xml:space="preserve"> beyond establishing a basic prerequisite for accuracy, these tasks are silent on the matter.</w:t>
      </w:r>
    </w:p>
    <w:p w14:paraId="27DFE7A4" w14:textId="053FA4CC" w:rsidR="00A44D6F" w:rsidRDefault="00ED263D" w:rsidP="00375FD1">
      <w:pPr>
        <w:spacing w:after="120" w:line="480" w:lineRule="auto"/>
        <w:ind w:firstLine="720"/>
        <w:rPr>
          <w:rFonts w:ascii="Times New Roman" w:hAnsi="Times New Roman" w:cs="Times New Roman"/>
        </w:rPr>
      </w:pPr>
      <w:r w:rsidRPr="00375FD1">
        <w:rPr>
          <w:rFonts w:ascii="Times New Roman" w:hAnsi="Times New Roman" w:cs="Times New Roman"/>
        </w:rPr>
        <w:t>Tasks that are used to measure more advanced mindreading abilities in adults are likewise unsuited for measuring accuracy.</w:t>
      </w:r>
      <w:r w:rsidR="00CB2ABD" w:rsidRPr="00375FD1">
        <w:rPr>
          <w:rFonts w:ascii="Times New Roman" w:hAnsi="Times New Roman" w:cs="Times New Roman"/>
        </w:rPr>
        <w:t xml:space="preserve"> </w:t>
      </w:r>
      <w:r w:rsidR="009F294A" w:rsidRPr="00375FD1">
        <w:rPr>
          <w:rFonts w:ascii="Times New Roman" w:hAnsi="Times New Roman" w:cs="Times New Roman"/>
        </w:rPr>
        <w:t>The</w:t>
      </w:r>
      <w:r w:rsidR="00CB2ABD" w:rsidRPr="00375FD1">
        <w:rPr>
          <w:rFonts w:ascii="Times New Roman" w:hAnsi="Times New Roman" w:cs="Times New Roman"/>
        </w:rPr>
        <w:t xml:space="preserve"> Reading</w:t>
      </w:r>
      <w:r w:rsidR="00097864" w:rsidRPr="00375FD1">
        <w:rPr>
          <w:rFonts w:ascii="Times New Roman" w:hAnsi="Times New Roman" w:cs="Times New Roman"/>
        </w:rPr>
        <w:t>-</w:t>
      </w:r>
      <w:r w:rsidR="00CB2ABD" w:rsidRPr="00375FD1">
        <w:rPr>
          <w:rFonts w:ascii="Times New Roman" w:hAnsi="Times New Roman" w:cs="Times New Roman"/>
        </w:rPr>
        <w:t>the</w:t>
      </w:r>
      <w:r w:rsidR="00097864" w:rsidRPr="00375FD1">
        <w:rPr>
          <w:rFonts w:ascii="Times New Roman" w:hAnsi="Times New Roman" w:cs="Times New Roman"/>
        </w:rPr>
        <w:t>-</w:t>
      </w:r>
      <w:r w:rsidR="00CB2ABD" w:rsidRPr="00375FD1">
        <w:rPr>
          <w:rFonts w:ascii="Times New Roman" w:hAnsi="Times New Roman" w:cs="Times New Roman"/>
        </w:rPr>
        <w:t>Mind</w:t>
      </w:r>
      <w:r w:rsidR="00097864" w:rsidRPr="00375FD1">
        <w:rPr>
          <w:rFonts w:ascii="Times New Roman" w:hAnsi="Times New Roman" w:cs="Times New Roman"/>
        </w:rPr>
        <w:t>-</w:t>
      </w:r>
      <w:r w:rsidR="00CB2ABD" w:rsidRPr="00375FD1">
        <w:rPr>
          <w:rFonts w:ascii="Times New Roman" w:hAnsi="Times New Roman" w:cs="Times New Roman"/>
        </w:rPr>
        <w:t>in</w:t>
      </w:r>
      <w:r w:rsidR="00097864" w:rsidRPr="00375FD1">
        <w:rPr>
          <w:rFonts w:ascii="Times New Roman" w:hAnsi="Times New Roman" w:cs="Times New Roman"/>
        </w:rPr>
        <w:t>-</w:t>
      </w:r>
      <w:r w:rsidR="00CB2ABD" w:rsidRPr="00375FD1">
        <w:rPr>
          <w:rFonts w:ascii="Times New Roman" w:hAnsi="Times New Roman" w:cs="Times New Roman"/>
        </w:rPr>
        <w:t>the</w:t>
      </w:r>
      <w:r w:rsidR="00097864" w:rsidRPr="00375FD1">
        <w:rPr>
          <w:rFonts w:ascii="Times New Roman" w:hAnsi="Times New Roman" w:cs="Times New Roman"/>
        </w:rPr>
        <w:t>-</w:t>
      </w:r>
      <w:r w:rsidR="00CB2ABD" w:rsidRPr="00375FD1">
        <w:rPr>
          <w:rFonts w:ascii="Times New Roman" w:hAnsi="Times New Roman" w:cs="Times New Roman"/>
        </w:rPr>
        <w:t xml:space="preserve">Eyes </w:t>
      </w:r>
      <w:r w:rsidR="007C382E">
        <w:rPr>
          <w:rFonts w:ascii="Times New Roman" w:hAnsi="Times New Roman" w:cs="Times New Roman"/>
        </w:rPr>
        <w:t>T</w:t>
      </w:r>
      <w:r w:rsidR="009F294A" w:rsidRPr="00375FD1">
        <w:rPr>
          <w:rFonts w:ascii="Times New Roman" w:hAnsi="Times New Roman" w:cs="Times New Roman"/>
        </w:rPr>
        <w:t>est</w:t>
      </w:r>
      <w:r w:rsidR="00A44D6F">
        <w:rPr>
          <w:rFonts w:ascii="Times New Roman" w:hAnsi="Times New Roman" w:cs="Times New Roman"/>
        </w:rPr>
        <w:t xml:space="preserve"> (RMET)</w:t>
      </w:r>
      <w:r w:rsidR="00CB2ABD" w:rsidRPr="00375FD1">
        <w:rPr>
          <w:rFonts w:ascii="Times New Roman" w:hAnsi="Times New Roman" w:cs="Times New Roman"/>
        </w:rPr>
        <w:t xml:space="preserve"> </w:t>
      </w:r>
      <w:r w:rsidR="00CB2ABD" w:rsidRPr="00375FD1">
        <w:rPr>
          <w:rFonts w:ascii="Times New Roman" w:hAnsi="Times New Roman" w:cs="Times New Roman"/>
        </w:rPr>
        <w:fldChar w:fldCharType="begin" w:fldLock="1"/>
      </w:r>
      <w:r w:rsidR="005735B7" w:rsidRPr="00375FD1">
        <w:rPr>
          <w:rFonts w:ascii="Times New Roman" w:hAnsi="Times New Roman" w:cs="Times New Roman"/>
        </w:rPr>
        <w:instrText>ADDIN CSL_CITATION {"citationItems":[{"id":"ITEM-1","itemData":{"author":[{"dropping-particle":"","family":"Baron-Cohen","given":"Simon","non-dropping-particle":"","parse-names":false,"suffix":""},{"dropping-particle":"","family":"Wheelwright","given":"Sally","non-dropping-particle":"","parse-names":false,"suffix":""},{"dropping-particle":"","family":"Hill","given":"Jacqueline","non-dropping-particle":"","parse-names":false,"suffix":""},{"dropping-particle":"","family":"Raste","given":"Yogini","non-dropping-particle":"","parse-names":false,"suffix":""},{"dropping-particle":"","family":"Plumb","given":"Ian","non-dropping-particle":"","parse-names":false,"suffix":""}],"container-title":"Journal of child psychology and psychiatry","id":"ITEM-1","issue":"2","issued":{"date-parts":[["2001"]]},"page":"241-251","title":"The '' Reading the Mind in the Eyes '' Test Revised Version : A Study with Normal Adults, and Adults with Asperger Syndrome or High-functioning Autism","type":"article-journal","volume":"42"},"uris":["http://www.mendeley.com/documents/?uuid=5c3888a1-c998-334b-bd24-e1ceef45fa60"]}],"mendeley":{"formattedCitation":"(Baron-Cohen, Wheelwright, Hill, Raste, &amp; Plumb, 2001)","plainTextFormattedCitation":"(Baron-Cohen, Wheelwright, Hill, Raste, &amp; Plumb, 2001)","previouslyFormattedCitation":"(Baron-Cohen, Wheelwright, Hill, Raste, &amp; Plumb, 2001)"},"properties":{"noteIndex":0},"schema":"https://github.com/citation-style-language/schema/raw/master/csl-citation.json"}</w:instrText>
      </w:r>
      <w:r w:rsidR="00CB2ABD" w:rsidRPr="00375FD1">
        <w:rPr>
          <w:rFonts w:ascii="Times New Roman" w:hAnsi="Times New Roman" w:cs="Times New Roman"/>
        </w:rPr>
        <w:fldChar w:fldCharType="separate"/>
      </w:r>
      <w:r w:rsidR="00CB2ABD" w:rsidRPr="00375FD1">
        <w:rPr>
          <w:rFonts w:ascii="Times New Roman" w:hAnsi="Times New Roman" w:cs="Times New Roman"/>
          <w:noProof/>
        </w:rPr>
        <w:t>(Baron-Cohen, Wheelwright, Hill, Raste, &amp; Plumb, 2001)</w:t>
      </w:r>
      <w:r w:rsidR="00CB2ABD" w:rsidRPr="00375FD1">
        <w:rPr>
          <w:rFonts w:ascii="Times New Roman" w:hAnsi="Times New Roman" w:cs="Times New Roman"/>
        </w:rPr>
        <w:fldChar w:fldCharType="end"/>
      </w:r>
      <w:r w:rsidR="009F294A" w:rsidRPr="00375FD1">
        <w:rPr>
          <w:rFonts w:ascii="Times New Roman" w:hAnsi="Times New Roman" w:cs="Times New Roman"/>
        </w:rPr>
        <w:t>, for example, measures how well people are able to apply</w:t>
      </w:r>
      <w:r w:rsidR="00C60442" w:rsidRPr="00375FD1">
        <w:rPr>
          <w:rFonts w:ascii="Times New Roman" w:hAnsi="Times New Roman" w:cs="Times New Roman"/>
        </w:rPr>
        <w:t xml:space="preserve"> various</w:t>
      </w:r>
      <w:r w:rsidR="009F294A" w:rsidRPr="00375FD1">
        <w:rPr>
          <w:rFonts w:ascii="Times New Roman" w:hAnsi="Times New Roman" w:cs="Times New Roman"/>
        </w:rPr>
        <w:t xml:space="preserve"> emotion words to specific facial expressions.</w:t>
      </w:r>
      <w:r w:rsidR="00C60442" w:rsidRPr="00375FD1">
        <w:rPr>
          <w:rFonts w:ascii="Times New Roman" w:hAnsi="Times New Roman" w:cs="Times New Roman"/>
        </w:rPr>
        <w:t xml:space="preserve"> </w:t>
      </w:r>
      <w:r w:rsidR="00757700">
        <w:rPr>
          <w:rFonts w:ascii="Times New Roman" w:hAnsi="Times New Roman" w:cs="Times New Roman"/>
        </w:rPr>
        <w:t xml:space="preserve">Participants in this task view a series of images depicting the eyes and part of the face of a </w:t>
      </w:r>
      <w:proofErr w:type="gramStart"/>
      <w:r w:rsidR="00757700">
        <w:rPr>
          <w:rFonts w:ascii="Times New Roman" w:hAnsi="Times New Roman" w:cs="Times New Roman"/>
        </w:rPr>
        <w:t>model, and</w:t>
      </w:r>
      <w:proofErr w:type="gramEnd"/>
      <w:r w:rsidR="00757700">
        <w:rPr>
          <w:rFonts w:ascii="Times New Roman" w:hAnsi="Times New Roman" w:cs="Times New Roman"/>
        </w:rPr>
        <w:t xml:space="preserve"> must choose which among four</w:t>
      </w:r>
      <w:r w:rsidR="00A7686A">
        <w:rPr>
          <w:rFonts w:ascii="Times New Roman" w:hAnsi="Times New Roman" w:cs="Times New Roman"/>
        </w:rPr>
        <w:t xml:space="preserve"> possible</w:t>
      </w:r>
      <w:r w:rsidR="00757700">
        <w:rPr>
          <w:rFonts w:ascii="Times New Roman" w:hAnsi="Times New Roman" w:cs="Times New Roman"/>
        </w:rPr>
        <w:t xml:space="preserve"> emotion words best describe the model’s current </w:t>
      </w:r>
      <w:r w:rsidR="00A7686A">
        <w:rPr>
          <w:rFonts w:ascii="Times New Roman" w:hAnsi="Times New Roman" w:cs="Times New Roman"/>
        </w:rPr>
        <w:t xml:space="preserve">psychological </w:t>
      </w:r>
      <w:r w:rsidR="00757700">
        <w:rPr>
          <w:rFonts w:ascii="Times New Roman" w:hAnsi="Times New Roman" w:cs="Times New Roman"/>
        </w:rPr>
        <w:t xml:space="preserve">state. To succeed in the task, they must be able to make fine-grained discriminations between different facial expressions, </w:t>
      </w:r>
      <w:proofErr w:type="gramStart"/>
      <w:r w:rsidR="00757700">
        <w:rPr>
          <w:rFonts w:ascii="Times New Roman" w:hAnsi="Times New Roman" w:cs="Times New Roman"/>
        </w:rPr>
        <w:t>and also</w:t>
      </w:r>
      <w:proofErr w:type="gramEnd"/>
      <w:r w:rsidR="00757700">
        <w:rPr>
          <w:rFonts w:ascii="Times New Roman" w:hAnsi="Times New Roman" w:cs="Times New Roman"/>
        </w:rPr>
        <w:t xml:space="preserve"> express those discriminations </w:t>
      </w:r>
      <w:r w:rsidR="00A44D6F">
        <w:rPr>
          <w:rFonts w:ascii="Times New Roman" w:hAnsi="Times New Roman" w:cs="Times New Roman"/>
        </w:rPr>
        <w:t>using sophisticated psychological vocabulary.</w:t>
      </w:r>
      <w:r w:rsidR="00BC6EA9" w:rsidRPr="00375FD1">
        <w:rPr>
          <w:rStyle w:val="EndnoteReference"/>
          <w:rFonts w:ascii="Times New Roman" w:hAnsi="Times New Roman" w:cs="Times New Roman"/>
        </w:rPr>
        <w:endnoteReference w:id="4"/>
      </w:r>
      <w:r w:rsidR="00771364" w:rsidRPr="00375FD1">
        <w:rPr>
          <w:rFonts w:ascii="Times New Roman" w:hAnsi="Times New Roman" w:cs="Times New Roman"/>
        </w:rPr>
        <w:t xml:space="preserve"> </w:t>
      </w:r>
      <w:r w:rsidR="00572537" w:rsidRPr="00375FD1">
        <w:rPr>
          <w:rFonts w:ascii="Times New Roman" w:hAnsi="Times New Roman" w:cs="Times New Roman"/>
        </w:rPr>
        <w:t xml:space="preserve">Again, this ability </w:t>
      </w:r>
      <w:r w:rsidR="00A7686A">
        <w:rPr>
          <w:rFonts w:ascii="Times New Roman" w:hAnsi="Times New Roman" w:cs="Times New Roman"/>
        </w:rPr>
        <w:t>might be</w:t>
      </w:r>
      <w:r w:rsidR="00572537" w:rsidRPr="00375FD1">
        <w:rPr>
          <w:rFonts w:ascii="Times New Roman" w:hAnsi="Times New Roman" w:cs="Times New Roman"/>
        </w:rPr>
        <w:t xml:space="preserve"> relevant to the accuracy of mindreading, since it taps into participants’ ability to individuate different types of psychological states according to their observable correlates. However, </w:t>
      </w:r>
      <w:r w:rsidR="00D4533D">
        <w:rPr>
          <w:rFonts w:ascii="Times New Roman" w:hAnsi="Times New Roman" w:cs="Times New Roman"/>
        </w:rPr>
        <w:t xml:space="preserve">the being able to classify a face according to the </w:t>
      </w:r>
      <w:r w:rsidR="00D4533D" w:rsidRPr="00D4533D">
        <w:rPr>
          <w:rFonts w:ascii="Times New Roman" w:hAnsi="Times New Roman" w:cs="Times New Roman"/>
          <w:i/>
          <w:iCs/>
        </w:rPr>
        <w:t>type</w:t>
      </w:r>
      <w:r w:rsidR="00D4533D">
        <w:rPr>
          <w:rFonts w:ascii="Times New Roman" w:hAnsi="Times New Roman" w:cs="Times New Roman"/>
        </w:rPr>
        <w:t xml:space="preserve"> of emotion it is displaying sets the bar for accuracy fairly low: </w:t>
      </w:r>
      <w:r w:rsidR="00572537">
        <w:rPr>
          <w:rFonts w:ascii="Times New Roman" w:hAnsi="Times New Roman" w:cs="Times New Roman"/>
        </w:rPr>
        <w:t xml:space="preserve">recognizing that a person appears to be </w:t>
      </w:r>
      <w:r w:rsidR="00572537">
        <w:rPr>
          <w:rFonts w:ascii="Times New Roman" w:hAnsi="Times New Roman" w:cs="Times New Roman"/>
          <w:i/>
          <w:iCs/>
        </w:rPr>
        <w:t xml:space="preserve">pensive </w:t>
      </w:r>
      <w:r w:rsidR="00572537">
        <w:rPr>
          <w:rFonts w:ascii="Times New Roman" w:hAnsi="Times New Roman" w:cs="Times New Roman"/>
        </w:rPr>
        <w:t xml:space="preserve">is not </w:t>
      </w:r>
      <w:r w:rsidR="00D4533D">
        <w:rPr>
          <w:rFonts w:ascii="Times New Roman" w:hAnsi="Times New Roman" w:cs="Times New Roman"/>
        </w:rPr>
        <w:t xml:space="preserve">nearly as hard as </w:t>
      </w:r>
      <w:r w:rsidR="00572537">
        <w:rPr>
          <w:rFonts w:ascii="Times New Roman" w:hAnsi="Times New Roman" w:cs="Times New Roman"/>
        </w:rPr>
        <w:t xml:space="preserve">judging what they are being pensive </w:t>
      </w:r>
      <w:r w:rsidR="00572537">
        <w:rPr>
          <w:rFonts w:ascii="Times New Roman" w:hAnsi="Times New Roman" w:cs="Times New Roman"/>
          <w:i/>
          <w:iCs/>
        </w:rPr>
        <w:t>about</w:t>
      </w:r>
      <w:r w:rsidR="009F427F">
        <w:rPr>
          <w:rFonts w:ascii="Times New Roman" w:hAnsi="Times New Roman" w:cs="Times New Roman"/>
        </w:rPr>
        <w:t xml:space="preserve"> – that is, </w:t>
      </w:r>
      <w:r w:rsidR="00D13758">
        <w:rPr>
          <w:rFonts w:ascii="Times New Roman" w:hAnsi="Times New Roman" w:cs="Times New Roman"/>
        </w:rPr>
        <w:t>the</w:t>
      </w:r>
      <w:r w:rsidR="009F427F">
        <w:rPr>
          <w:rFonts w:ascii="Times New Roman" w:hAnsi="Times New Roman" w:cs="Times New Roman"/>
        </w:rPr>
        <w:t xml:space="preserve"> particular </w:t>
      </w:r>
      <w:r w:rsidR="009F427F" w:rsidRPr="009F427F">
        <w:rPr>
          <w:rFonts w:ascii="Times New Roman" w:hAnsi="Times New Roman" w:cs="Times New Roman"/>
          <w:i/>
          <w:iCs/>
        </w:rPr>
        <w:t>content</w:t>
      </w:r>
      <w:r w:rsidR="00D13758">
        <w:rPr>
          <w:rFonts w:ascii="Times New Roman" w:hAnsi="Times New Roman" w:cs="Times New Roman"/>
          <w:i/>
          <w:iCs/>
        </w:rPr>
        <w:t xml:space="preserve"> </w:t>
      </w:r>
      <w:r w:rsidR="00D13758">
        <w:rPr>
          <w:rFonts w:ascii="Times New Roman" w:hAnsi="Times New Roman" w:cs="Times New Roman"/>
        </w:rPr>
        <w:t>of the emotional state in question</w:t>
      </w:r>
      <w:r w:rsidR="00572537" w:rsidRPr="00375FD1">
        <w:rPr>
          <w:rFonts w:ascii="Times New Roman" w:hAnsi="Times New Roman" w:cs="Times New Roman"/>
        </w:rPr>
        <w:t>.</w:t>
      </w:r>
      <w:r w:rsidR="00572537">
        <w:rPr>
          <w:rFonts w:ascii="Times New Roman" w:hAnsi="Times New Roman" w:cs="Times New Roman"/>
        </w:rPr>
        <w:t xml:space="preserve"> </w:t>
      </w:r>
      <w:r w:rsidR="00D4533D">
        <w:rPr>
          <w:rFonts w:ascii="Times New Roman" w:hAnsi="Times New Roman" w:cs="Times New Roman"/>
        </w:rPr>
        <w:t>And even in terms of emotional categorization, the decontextualized nature of the RMET leaves much to be desired</w:t>
      </w:r>
      <w:r w:rsidR="009F427F">
        <w:rPr>
          <w:rFonts w:ascii="Times New Roman" w:hAnsi="Times New Roman" w:cs="Times New Roman"/>
        </w:rPr>
        <w:t>, since</w:t>
      </w:r>
      <w:r w:rsidR="00D4533D">
        <w:rPr>
          <w:rFonts w:ascii="Times New Roman" w:hAnsi="Times New Roman" w:cs="Times New Roman"/>
        </w:rPr>
        <w:t xml:space="preserve"> facts about the context in which a face occurs (e.g. body posture) can radically change whether we interpret</w:t>
      </w:r>
      <w:r w:rsidR="009F427F">
        <w:rPr>
          <w:rFonts w:ascii="Times New Roman" w:hAnsi="Times New Roman" w:cs="Times New Roman"/>
        </w:rPr>
        <w:t xml:space="preserve"> it</w:t>
      </w:r>
      <w:r w:rsidR="00D4533D">
        <w:rPr>
          <w:rFonts w:ascii="Times New Roman" w:hAnsi="Times New Roman" w:cs="Times New Roman"/>
        </w:rPr>
        <w:t xml:space="preserve"> as expressing positive or negative emotions </w:t>
      </w:r>
      <w:r w:rsidR="009F427F">
        <w:rPr>
          <w:rFonts w:ascii="Times New Roman" w:hAnsi="Times New Roman" w:cs="Times New Roman"/>
        </w:rPr>
        <w:fldChar w:fldCharType="begin" w:fldLock="1"/>
      </w:r>
      <w:r w:rsidR="009F427F">
        <w:rPr>
          <w:rFonts w:ascii="Times New Roman" w:hAnsi="Times New Roman" w:cs="Times New Roman"/>
        </w:rPr>
        <w:instrText>ADDIN CSL_CITATION {"citationItems":[{"id":"ITEM-1","itemData":{"ISSN":"0036-8075","author":[{"dropping-particle":"","family":"Aviezer","given":"Hillel","non-dropping-particle":"","parse-names":false,"suffix":""},{"dropping-particle":"","family":"Trope","given":"Yaacov","non-dropping-particle":"","parse-names":false,"suffix":""},{"dropping-particle":"","family":"Todorov","given":"Alexander","non-dropping-particle":"","parse-names":false,"suffix":""}],"container-title":"Science","id":"ITEM-1","issue":"6111","issued":{"date-parts":[["2012"]]},"page":"1225-1229","publisher":"American Association for the Advancement of Science","title":"Body cues, not facial expressions, discriminate between intense positive and negative emotions","type":"article-journal","volume":"338"},"uris":["http://www.mendeley.com/documents/?uuid=f737a9f3-fab6-498d-9563-330e2af3f6f0"]},{"id":"ITEM-2","itemData":{"DOI":"10.1016/j.copsyc.2017.06.006","ISSN":"2352250X","abstract":"According to mainstream views of emotion perception, facial expressions are powerful signals conveying specific emotional states. This approach, which endorsed the use of stereotypical-posed faces as stimuli, has typically ignored the role of context in emotion perception. We argue that this methodological tradition is flawed. Real-life facial expressions are often highly ambiguous, heavily relying on contextual information. We review recent work suggesting that context is an inherent part of real-life emotion perception, often leading to radical categorical changes. Contextual effects are not an obscurity at the fringe of facial emotion perception, rather, they are part of emotion perception itself.","author":[{"dropping-particle":"","family":"Aviezer","given":"Hillel","non-dropping-particle":"","parse-names":false,"suffix":""},{"dropping-particle":"","family":"Ensenberg","given":"Noga","non-dropping-particle":"","parse-names":false,"suffix":""},{"dropping-particle":"","family":"Hassin","given":"Ran R","non-dropping-particle":"","parse-names":false,"suffix":""}],"container-title":"Current Opinion in Psychology","id":"ITEM-2","issued":{"date-parts":[["2017"]]},"page":"47-54","title":"The inherently contextualized nature of facial emotion perception","type":"article","volume":"17"},"uris":["http://www.mendeley.com/documents/?uuid=d07f19aa-000c-3c3f-aa5d-d2f75f4b785e"]}],"mendeley":{"formattedCitation":"(Aviezer, Ensenberg, &amp; Hassin, 2017; Aviezer, Trope, &amp; Todorov, 2012)","plainTextFormattedCitation":"(Aviezer, Ensenberg, &amp; Hassin, 2017; Aviezer, Trope, &amp; Todorov, 2012)"},"properties":{"noteIndex":0},"schema":"https://github.com/citation-style-language/schema/raw/master/csl-citation.json"}</w:instrText>
      </w:r>
      <w:r w:rsidR="009F427F">
        <w:rPr>
          <w:rFonts w:ascii="Times New Roman" w:hAnsi="Times New Roman" w:cs="Times New Roman"/>
        </w:rPr>
        <w:fldChar w:fldCharType="separate"/>
      </w:r>
      <w:r w:rsidR="009F427F" w:rsidRPr="009F427F">
        <w:rPr>
          <w:rFonts w:ascii="Times New Roman" w:hAnsi="Times New Roman" w:cs="Times New Roman"/>
          <w:noProof/>
        </w:rPr>
        <w:t>(Aviezer, Ensenberg, &amp; Hassin, 2017; Aviezer, Trope, &amp; Todorov, 2012)</w:t>
      </w:r>
      <w:r w:rsidR="009F427F">
        <w:rPr>
          <w:rFonts w:ascii="Times New Roman" w:hAnsi="Times New Roman" w:cs="Times New Roman"/>
        </w:rPr>
        <w:fldChar w:fldCharType="end"/>
      </w:r>
      <w:r w:rsidR="009F427F">
        <w:rPr>
          <w:rFonts w:ascii="Times New Roman" w:hAnsi="Times New Roman" w:cs="Times New Roman"/>
        </w:rPr>
        <w:t>. It is thus not clear that performance on the RMET says much at all about the accuracy of mental-state attribution.</w:t>
      </w:r>
    </w:p>
    <w:p w14:paraId="289AB1B1" w14:textId="7983DABE" w:rsidR="00CD4871" w:rsidRDefault="00097864" w:rsidP="00375FD1">
      <w:pPr>
        <w:spacing w:after="120" w:line="480" w:lineRule="auto"/>
        <w:ind w:firstLine="720"/>
        <w:rPr>
          <w:rFonts w:ascii="Times New Roman" w:hAnsi="Times New Roman" w:cs="Times New Roman"/>
        </w:rPr>
      </w:pPr>
      <w:r w:rsidRPr="00375FD1">
        <w:rPr>
          <w:rFonts w:ascii="Times New Roman" w:hAnsi="Times New Roman" w:cs="Times New Roman"/>
        </w:rPr>
        <w:t xml:space="preserve">In contrast, recursive mindreading tasks </w:t>
      </w:r>
      <w:r w:rsidRPr="00375FD1">
        <w:rPr>
          <w:rFonts w:ascii="Times New Roman" w:hAnsi="Times New Roman" w:cs="Times New Roman"/>
        </w:rPr>
        <w:fldChar w:fldCharType="begin" w:fldLock="1"/>
      </w:r>
      <w:r w:rsidR="00C406DD" w:rsidRPr="00375FD1">
        <w:rPr>
          <w:rFonts w:ascii="Times New Roman" w:hAnsi="Times New Roman" w:cs="Times New Roman"/>
        </w:rPr>
        <w:instrText>ADDIN CSL_CITATION {"citationItems":[{"id":"ITEM-1","itemData":{"DOI":"10.1016/j.socnet.2006.04.001","ISBN":"0378-8733","ISSN":"03788733","abstract":"Human social networks typically consist of a hierarchically organized series of grouping levels. There is, however, considerable variation between individuals in the sizes of any given network layer. We test between two possible factors (memory capacity and theory of mind) that might limit the size of two different levels within human social networks (support cliques and sympathy groups). We show that the size of an individual's support clique (the number of individual's in the innermost circle of friends) is better explained by individual differences in social cognition (mentalising skills). However, the size of the sympathy group (the most frequent social partners) is better explained by individual's performance on memory tasks. © 2006 Elsevier B.V. All rights reserved.","author":[{"dropping-particle":"","family":"Stiller","given":"James","non-dropping-particle":"","parse-names":false,"suffix":""},{"dropping-particle":"","family":"Dunbar","given":"Robin I.M.","non-dropping-particle":"","parse-names":false,"suffix":""}],"container-title":"Social Networks","id":"ITEM-1","issue":"1","issued":{"date-parts":[["2007"]]},"page":"93-104","title":"Perspective-taking and memory capacity predict social network size","type":"article-journal","volume":"29"},"uris":["http://www.mendeley.com/documents/?uuid=468dfd2c-f927-4663-8c8f-112b9a68b8f5"]}],"mendeley":{"formattedCitation":"(Stiller &amp; Dunbar, 2007)","manualFormatting":"(e.g. Stiller &amp; Dunbar, 2007)","plainTextFormattedCitation":"(Stiller &amp; Dunbar, 2007)","previouslyFormattedCitation":"(Stiller &amp; Dunbar, 2007)"},"properties":{"noteIndex":0},"schema":"https://github.com/citation-style-language/schema/raw/master/csl-citation.json"}</w:instrText>
      </w:r>
      <w:r w:rsidRPr="00375FD1">
        <w:rPr>
          <w:rFonts w:ascii="Times New Roman" w:hAnsi="Times New Roman" w:cs="Times New Roman"/>
        </w:rPr>
        <w:fldChar w:fldCharType="separate"/>
      </w:r>
      <w:r w:rsidRPr="00375FD1">
        <w:rPr>
          <w:rFonts w:ascii="Times New Roman" w:hAnsi="Times New Roman" w:cs="Times New Roman"/>
          <w:noProof/>
        </w:rPr>
        <w:t>(e.g. Stiller &amp; Dunbar, 2007)</w:t>
      </w:r>
      <w:r w:rsidRPr="00375FD1">
        <w:rPr>
          <w:rFonts w:ascii="Times New Roman" w:hAnsi="Times New Roman" w:cs="Times New Roman"/>
        </w:rPr>
        <w:fldChar w:fldCharType="end"/>
      </w:r>
      <w:r w:rsidRPr="00375FD1">
        <w:rPr>
          <w:rFonts w:ascii="Times New Roman" w:hAnsi="Times New Roman" w:cs="Times New Roman"/>
        </w:rPr>
        <w:t xml:space="preserve"> do involve the attributions of particular contents</w:t>
      </w:r>
      <w:r w:rsidR="00941E0C" w:rsidRPr="00375FD1">
        <w:rPr>
          <w:rFonts w:ascii="Times New Roman" w:hAnsi="Times New Roman" w:cs="Times New Roman"/>
        </w:rPr>
        <w:t xml:space="preserve">, but not as the result of any sort of inference. Rather, </w:t>
      </w:r>
      <w:r w:rsidR="007C382E">
        <w:rPr>
          <w:rFonts w:ascii="Times New Roman" w:hAnsi="Times New Roman" w:cs="Times New Roman"/>
        </w:rPr>
        <w:t>these tasks</w:t>
      </w:r>
      <w:r w:rsidR="00941E0C" w:rsidRPr="00375FD1">
        <w:rPr>
          <w:rFonts w:ascii="Times New Roman" w:hAnsi="Times New Roman" w:cs="Times New Roman"/>
        </w:rPr>
        <w:t xml:space="preserve"> test participants</w:t>
      </w:r>
      <w:r w:rsidR="00FE3F65" w:rsidRPr="00375FD1">
        <w:rPr>
          <w:rFonts w:ascii="Times New Roman" w:hAnsi="Times New Roman" w:cs="Times New Roman"/>
        </w:rPr>
        <w:t>’</w:t>
      </w:r>
      <w:r w:rsidR="00941E0C" w:rsidRPr="00375FD1">
        <w:rPr>
          <w:rFonts w:ascii="Times New Roman" w:hAnsi="Times New Roman" w:cs="Times New Roman"/>
        </w:rPr>
        <w:t xml:space="preserve"> ability to </w:t>
      </w:r>
      <w:r w:rsidR="009533B5">
        <w:rPr>
          <w:rFonts w:ascii="Times New Roman" w:hAnsi="Times New Roman" w:cs="Times New Roman"/>
        </w:rPr>
        <w:t>keep track of the mental states of characters from a story when this information is presented in a complex, multiply embedded format</w:t>
      </w:r>
      <w:r w:rsidR="00572537">
        <w:rPr>
          <w:rFonts w:ascii="Times New Roman" w:hAnsi="Times New Roman" w:cs="Times New Roman"/>
        </w:rPr>
        <w:t xml:space="preserve"> (</w:t>
      </w:r>
      <w:r w:rsidR="009533B5">
        <w:rPr>
          <w:rFonts w:ascii="Times New Roman" w:hAnsi="Times New Roman" w:cs="Times New Roman"/>
        </w:rPr>
        <w:t xml:space="preserve">e.g. </w:t>
      </w:r>
      <w:r w:rsidR="00572537">
        <w:rPr>
          <w:rFonts w:ascii="Times New Roman" w:hAnsi="Times New Roman" w:cs="Times New Roman"/>
        </w:rPr>
        <w:t xml:space="preserve">“Bill knows that John thinks that Sally doesn’t know that Jenny thinks she’s nice”). </w:t>
      </w:r>
      <w:r w:rsidR="00CD4871">
        <w:rPr>
          <w:rFonts w:ascii="Times New Roman" w:hAnsi="Times New Roman" w:cs="Times New Roman"/>
        </w:rPr>
        <w:t xml:space="preserve">Here, the correct mental-state information is simply </w:t>
      </w:r>
      <w:r w:rsidR="00CD4871" w:rsidRPr="00CD4871">
        <w:rPr>
          <w:rFonts w:ascii="Times New Roman" w:hAnsi="Times New Roman" w:cs="Times New Roman"/>
          <w:i/>
          <w:iCs/>
        </w:rPr>
        <w:t>given</w:t>
      </w:r>
      <w:r w:rsidR="00CD4871">
        <w:rPr>
          <w:rFonts w:ascii="Times New Roman" w:hAnsi="Times New Roman" w:cs="Times New Roman"/>
        </w:rPr>
        <w:t xml:space="preserve"> to the participants in a narrative format; the only way to be inaccurate in this task is to </w:t>
      </w:r>
      <w:r w:rsidR="00CD4871" w:rsidRPr="00CD4871">
        <w:rPr>
          <w:rFonts w:ascii="Times New Roman" w:hAnsi="Times New Roman" w:cs="Times New Roman"/>
          <w:i/>
          <w:iCs/>
        </w:rPr>
        <w:t>forget</w:t>
      </w:r>
      <w:r w:rsidR="00CD4871">
        <w:rPr>
          <w:rFonts w:ascii="Times New Roman" w:hAnsi="Times New Roman" w:cs="Times New Roman"/>
        </w:rPr>
        <w:t xml:space="preserve"> the correct answer </w:t>
      </w:r>
      <w:r w:rsidR="00CD4871">
        <w:rPr>
          <w:rFonts w:ascii="Times New Roman" w:hAnsi="Times New Roman" w:cs="Times New Roman"/>
        </w:rPr>
        <w:t>(hence why Stiller and Dunbar (2007)</w:t>
      </w:r>
      <w:r w:rsidR="00CD4871">
        <w:rPr>
          <w:rFonts w:ascii="Times New Roman" w:hAnsi="Times New Roman" w:cs="Times New Roman"/>
        </w:rPr>
        <w:t xml:space="preserve"> also</w:t>
      </w:r>
      <w:r w:rsidR="00CD4871">
        <w:rPr>
          <w:rFonts w:ascii="Times New Roman" w:hAnsi="Times New Roman" w:cs="Times New Roman"/>
        </w:rPr>
        <w:t xml:space="preserve"> found a significant correlation between recursive mentalizing and short-term memory)</w:t>
      </w:r>
      <w:r w:rsidR="00941E0C" w:rsidRPr="00375FD1">
        <w:rPr>
          <w:rFonts w:ascii="Times New Roman" w:hAnsi="Times New Roman" w:cs="Times New Roman"/>
        </w:rPr>
        <w:t>.</w:t>
      </w:r>
      <w:r w:rsidR="00CD4871">
        <w:rPr>
          <w:rFonts w:ascii="Times New Roman" w:hAnsi="Times New Roman" w:cs="Times New Roman"/>
        </w:rPr>
        <w:t xml:space="preserve"> </w:t>
      </w:r>
      <w:r w:rsidR="00A7686A">
        <w:rPr>
          <w:rFonts w:ascii="Times New Roman" w:hAnsi="Times New Roman" w:cs="Times New Roman"/>
        </w:rPr>
        <w:t>Of course, maintaining relevant information in memory is sure to be relevant to any kind of complex problem-solving, includ</w:t>
      </w:r>
      <w:bookmarkStart w:id="0" w:name="_GoBack"/>
      <w:bookmarkEnd w:id="0"/>
      <w:r w:rsidR="00A7686A">
        <w:rPr>
          <w:rFonts w:ascii="Times New Roman" w:hAnsi="Times New Roman" w:cs="Times New Roman"/>
        </w:rPr>
        <w:t>ing problems that involve mentalizing. Thus, this task also taps into something that is relevant to accurate mindreading. But it is certainly not a test of mindreading accuracy as such.</w:t>
      </w:r>
    </w:p>
    <w:p w14:paraId="4C21CCCC" w14:textId="07340CFF" w:rsidR="005F481D" w:rsidRPr="00375FD1" w:rsidRDefault="005F481D" w:rsidP="00375FD1">
      <w:pPr>
        <w:spacing w:after="120" w:line="480" w:lineRule="auto"/>
        <w:ind w:firstLine="720"/>
        <w:rPr>
          <w:rFonts w:ascii="Times New Roman" w:hAnsi="Times New Roman" w:cs="Times New Roman"/>
        </w:rPr>
      </w:pPr>
      <w:r w:rsidRPr="00375FD1">
        <w:rPr>
          <w:rFonts w:ascii="Times New Roman" w:hAnsi="Times New Roman" w:cs="Times New Roman"/>
        </w:rPr>
        <w:t xml:space="preserve">The closest </w:t>
      </w:r>
      <w:r w:rsidR="00B5686E" w:rsidRPr="00375FD1">
        <w:rPr>
          <w:rFonts w:ascii="Times New Roman" w:hAnsi="Times New Roman" w:cs="Times New Roman"/>
        </w:rPr>
        <w:t>the we get to a way of measuring the accuracy of</w:t>
      </w:r>
      <w:r w:rsidR="00BC6EA9" w:rsidRPr="00375FD1">
        <w:rPr>
          <w:rFonts w:ascii="Times New Roman" w:hAnsi="Times New Roman" w:cs="Times New Roman"/>
        </w:rPr>
        <w:t xml:space="preserve"> mental-state attribution</w:t>
      </w:r>
      <w:r w:rsidRPr="00375FD1">
        <w:rPr>
          <w:rFonts w:ascii="Times New Roman" w:hAnsi="Times New Roman" w:cs="Times New Roman"/>
        </w:rPr>
        <w:t xml:space="preserve"> </w:t>
      </w:r>
      <w:r w:rsidR="00BC6EA9" w:rsidRPr="00375FD1">
        <w:rPr>
          <w:rFonts w:ascii="Times New Roman" w:hAnsi="Times New Roman" w:cs="Times New Roman"/>
        </w:rPr>
        <w:t>comes from the</w:t>
      </w:r>
      <w:r w:rsidRPr="00375FD1">
        <w:rPr>
          <w:rFonts w:ascii="Times New Roman" w:hAnsi="Times New Roman" w:cs="Times New Roman"/>
        </w:rPr>
        <w:t xml:space="preserve"> literature on ‘empathic accuracy’ </w:t>
      </w:r>
      <w:r w:rsidR="00BC6EA9" w:rsidRPr="00375FD1">
        <w:rPr>
          <w:rFonts w:ascii="Times New Roman" w:hAnsi="Times New Roman" w:cs="Times New Roman"/>
        </w:rPr>
        <w:fldChar w:fldCharType="begin" w:fldLock="1"/>
      </w:r>
      <w:r w:rsidR="001C50BB" w:rsidRPr="00375FD1">
        <w:rPr>
          <w:rFonts w:ascii="Times New Roman" w:hAnsi="Times New Roman" w:cs="Times New Roman"/>
        </w:rPr>
        <w:instrText>ADDIN CSL_CITATION {"citationItems":[{"id":"ITEM-1","itemData":{"DOI":"10.1037/14344-012","abstract":"In the first section of this chapter, we set the stage by defining key concepts and consider the fundamental components that contribute to humans’ ability to be empathically accurate. In the next section, we consider three sources of variance in empathic accuracy performance. First, we consider characteristics of perceivers that predict empathic accuracy, along with other characteristics that would theoretically seem related but have struck out empirically as predictors. Second, we consider factors that contribute to the “readability” of the target whose thoughts are to be read. Third, we nest these two sources of variance in an interaction context, considering how motives within a particular interaction affect how accurately thoughts are inferred. In the final section of the chapter, we explain where we think empathic accuracy research should go next, raising questions about whether empathic accuracy is critical for successful social outcomes, what additional target variables should be studied, and how the relation between target and perceiver influences empathic accuracy. (PsycINFO Database Record (c) 2014 APA, all rights reserved)","author":[{"dropping-particle":"","family":"Hodges","given":"Sara D.","non-dropping-particle":"","parse-names":false,"suffix":""},{"dropping-particle":"","family":"Lewis","given":"Karyn L.","non-dropping-particle":"","parse-names":false,"suffix":""},{"dropping-particle":"","family":"Ickes","given":"William","non-dropping-particle":"","parse-names":false,"suffix":""}],"container-title":"APA handbook of personality and social psychology, Volume 3: Interpersonal relations.","id":"ITEM-1","issued":{"date-parts":[["2014"]]},"page":"319-348","title":"The matter of other minds: Empathic accuracy and the factors that influence it.","type":"article-journal","volume":"3"},"uris":["http://www.mendeley.com/documents/?uuid=7bd00dea-3727-4a94-b1e2-f016b0ed5403"]},{"id":"ITEM-2","itemData":{"abstract":"The research paradigm that Ickes and his colleagues developed for the study of naturalistic social cognition was used to explore the phenomenon of empathic accuracy in the initial, unstructured interactions of 38 mixed-sex (male-female) dyads. The results indicated that an important aspect of empathic accuracy-content accuracy-could be measured reliably (a = .94) with the procedure used. The results further indicated that content accuracy was, to a large extent, an emergent product of social interaction processes occurring at the level of the dyad. Although many of the findings could be explained in informational terms, some significant motivational influences were observed as well. For example, content accuracy was influenced by the partner's physical attractiveness and, more generally, by the perceiver's apparent interest in the partner (as indexed by various thought/feeling measures). The individual difference variables of grade point average and self-monitoring also predicted the subjects' levels of content accuracy; however, gender and self-report measures of empathic skills and empathic accuracy did not.","author":[{"dropping-particle":"","family":"Ickes","given":"William","non-dropping-particle":"","parse-names":false,"suffix":""},{"dropping-particle":"","family":"Stinson","given":"Linda","non-dropping-particle":"","parse-names":false,"suffix":""},{"dropping-particle":"","family":"Bissonnette","given":"Victor","non-dropping-particle":"","parse-names":false,"suffix":""},{"dropping-particle":"","family":"Garcia","given":"Stella","non-dropping-particle":"","parse-names":false,"suffix":""}],"container-title":"Journal of Personality and Social Psychology","id":"ITEM-2","issue":"4","issued":{"date-parts":[["1990"]]},"number-of-pages":"730-742","title":"Naturalistic Social Cognition: Empathic Accuracy in Mixed-Sex Dyads","type":"report","volume":"59"},"uris":["http://www.mendeley.com/documents/?uuid=dd888514-4da5-3ae8-ad52-6775fa7b3848"]}],"mendeley":{"formattedCitation":"(Hodges, Lewis, &amp; Ickes, 2014; Ickes, Stinson, Bissonnette, &amp; Garcia, 1990)","plainTextFormattedCitation":"(Hodges, Lewis, &amp; Ickes, 2014; Ickes, Stinson, Bissonnette, &amp; Garcia, 1990)","previouslyFormattedCitation":"(Hodges, Lewis, &amp; Ickes, 2014; Ickes, Stinson, Bissonnette, &amp; Garcia, 1990)"},"properties":{"noteIndex":0},"schema":"https://github.com/citation-style-language/schema/raw/master/csl-citation.json"}</w:instrText>
      </w:r>
      <w:r w:rsidR="00BC6EA9" w:rsidRPr="00375FD1">
        <w:rPr>
          <w:rFonts w:ascii="Times New Roman" w:hAnsi="Times New Roman" w:cs="Times New Roman"/>
        </w:rPr>
        <w:fldChar w:fldCharType="separate"/>
      </w:r>
      <w:r w:rsidR="00312B2F" w:rsidRPr="00375FD1">
        <w:rPr>
          <w:rFonts w:ascii="Times New Roman" w:hAnsi="Times New Roman" w:cs="Times New Roman"/>
          <w:noProof/>
        </w:rPr>
        <w:t>(Hodges, Lewis, &amp; Ickes, 2014; Ickes, Stinson, Bissonnette, &amp; Garcia, 1990)</w:t>
      </w:r>
      <w:r w:rsidR="00BC6EA9" w:rsidRPr="00375FD1">
        <w:rPr>
          <w:rFonts w:ascii="Times New Roman" w:hAnsi="Times New Roman" w:cs="Times New Roman"/>
        </w:rPr>
        <w:fldChar w:fldCharType="end"/>
      </w:r>
      <w:r w:rsidRPr="00375FD1">
        <w:rPr>
          <w:rFonts w:ascii="Times New Roman" w:hAnsi="Times New Roman" w:cs="Times New Roman"/>
        </w:rPr>
        <w:t xml:space="preserve">. </w:t>
      </w:r>
      <w:r w:rsidR="00C530D8" w:rsidRPr="00375FD1">
        <w:rPr>
          <w:rFonts w:ascii="Times New Roman" w:hAnsi="Times New Roman" w:cs="Times New Roman"/>
        </w:rPr>
        <w:t>In these studies,</w:t>
      </w:r>
      <w:r w:rsidRPr="00375FD1">
        <w:rPr>
          <w:rFonts w:ascii="Times New Roman" w:hAnsi="Times New Roman" w:cs="Times New Roman"/>
        </w:rPr>
        <w:t xml:space="preserve"> </w:t>
      </w:r>
      <w:r w:rsidR="00C530D8" w:rsidRPr="00375FD1">
        <w:rPr>
          <w:rFonts w:ascii="Times New Roman" w:hAnsi="Times New Roman" w:cs="Times New Roman"/>
        </w:rPr>
        <w:t>experimenters</w:t>
      </w:r>
      <w:r w:rsidRPr="00375FD1">
        <w:rPr>
          <w:rFonts w:ascii="Times New Roman" w:hAnsi="Times New Roman" w:cs="Times New Roman"/>
        </w:rPr>
        <w:t xml:space="preserve"> videotape a </w:t>
      </w:r>
      <w:r w:rsidR="00413519" w:rsidRPr="00375FD1">
        <w:rPr>
          <w:rFonts w:ascii="Times New Roman" w:hAnsi="Times New Roman" w:cs="Times New Roman"/>
        </w:rPr>
        <w:t>target individual</w:t>
      </w:r>
      <w:r w:rsidR="00C530D8" w:rsidRPr="00375FD1">
        <w:rPr>
          <w:rFonts w:ascii="Times New Roman" w:hAnsi="Times New Roman" w:cs="Times New Roman"/>
        </w:rPr>
        <w:t xml:space="preserve"> as she is</w:t>
      </w:r>
      <w:r w:rsidRPr="00375FD1">
        <w:rPr>
          <w:rFonts w:ascii="Times New Roman" w:hAnsi="Times New Roman" w:cs="Times New Roman"/>
        </w:rPr>
        <w:t xml:space="preserve"> being interviewed or </w:t>
      </w:r>
      <w:r w:rsidR="00312B2F" w:rsidRPr="00375FD1">
        <w:rPr>
          <w:rFonts w:ascii="Times New Roman" w:hAnsi="Times New Roman" w:cs="Times New Roman"/>
        </w:rPr>
        <w:t>during</w:t>
      </w:r>
      <w:r w:rsidRPr="00375FD1">
        <w:rPr>
          <w:rFonts w:ascii="Times New Roman" w:hAnsi="Times New Roman" w:cs="Times New Roman"/>
        </w:rPr>
        <w:t xml:space="preserve"> a conversation. Afterwards, </w:t>
      </w:r>
      <w:r w:rsidR="00C530D8" w:rsidRPr="00375FD1">
        <w:rPr>
          <w:rFonts w:ascii="Times New Roman" w:hAnsi="Times New Roman" w:cs="Times New Roman"/>
        </w:rPr>
        <w:t>they</w:t>
      </w:r>
      <w:r w:rsidRPr="00375FD1">
        <w:rPr>
          <w:rFonts w:ascii="Times New Roman" w:hAnsi="Times New Roman" w:cs="Times New Roman"/>
        </w:rPr>
        <w:t xml:space="preserve"> </w:t>
      </w:r>
      <w:r w:rsidR="00C530D8" w:rsidRPr="00375FD1">
        <w:rPr>
          <w:rFonts w:ascii="Times New Roman" w:hAnsi="Times New Roman" w:cs="Times New Roman"/>
        </w:rPr>
        <w:t>show</w:t>
      </w:r>
      <w:r w:rsidRPr="00375FD1">
        <w:rPr>
          <w:rFonts w:ascii="Times New Roman" w:hAnsi="Times New Roman" w:cs="Times New Roman"/>
        </w:rPr>
        <w:t xml:space="preserve"> the tape with </w:t>
      </w:r>
      <w:r w:rsidR="00C530D8" w:rsidRPr="00375FD1">
        <w:rPr>
          <w:rFonts w:ascii="Times New Roman" w:hAnsi="Times New Roman" w:cs="Times New Roman"/>
        </w:rPr>
        <w:t xml:space="preserve">to the </w:t>
      </w:r>
      <w:r w:rsidR="00413519" w:rsidRPr="00375FD1">
        <w:rPr>
          <w:rFonts w:ascii="Times New Roman" w:hAnsi="Times New Roman" w:cs="Times New Roman"/>
        </w:rPr>
        <w:t>target</w:t>
      </w:r>
      <w:r w:rsidRPr="00375FD1">
        <w:rPr>
          <w:rFonts w:ascii="Times New Roman" w:hAnsi="Times New Roman" w:cs="Times New Roman"/>
        </w:rPr>
        <w:t xml:space="preserve"> and ask </w:t>
      </w:r>
      <w:r w:rsidR="00413519" w:rsidRPr="00375FD1">
        <w:rPr>
          <w:rFonts w:ascii="Times New Roman" w:hAnsi="Times New Roman" w:cs="Times New Roman"/>
        </w:rPr>
        <w:t>her</w:t>
      </w:r>
      <w:r w:rsidR="00C530D8" w:rsidRPr="00375FD1">
        <w:rPr>
          <w:rFonts w:ascii="Times New Roman" w:hAnsi="Times New Roman" w:cs="Times New Roman"/>
        </w:rPr>
        <w:t xml:space="preserve"> to indicate what </w:t>
      </w:r>
      <w:r w:rsidR="00413519" w:rsidRPr="00375FD1">
        <w:rPr>
          <w:rFonts w:ascii="Times New Roman" w:hAnsi="Times New Roman" w:cs="Times New Roman"/>
        </w:rPr>
        <w:t>she</w:t>
      </w:r>
      <w:r w:rsidR="00C530D8" w:rsidRPr="00375FD1">
        <w:rPr>
          <w:rFonts w:ascii="Times New Roman" w:hAnsi="Times New Roman" w:cs="Times New Roman"/>
        </w:rPr>
        <w:t xml:space="preserve"> </w:t>
      </w:r>
      <w:r w:rsidR="00413519" w:rsidRPr="00375FD1">
        <w:rPr>
          <w:rFonts w:ascii="Times New Roman" w:hAnsi="Times New Roman" w:cs="Times New Roman"/>
        </w:rPr>
        <w:t>was</w:t>
      </w:r>
      <w:r w:rsidR="00C530D8" w:rsidRPr="00375FD1">
        <w:rPr>
          <w:rFonts w:ascii="Times New Roman" w:hAnsi="Times New Roman" w:cs="Times New Roman"/>
        </w:rPr>
        <w:t xml:space="preserve"> thinking at different time points</w:t>
      </w:r>
      <w:r w:rsidRPr="00375FD1">
        <w:rPr>
          <w:rFonts w:ascii="Times New Roman" w:hAnsi="Times New Roman" w:cs="Times New Roman"/>
        </w:rPr>
        <w:t>. The</w:t>
      </w:r>
      <w:r w:rsidR="00413519" w:rsidRPr="00375FD1">
        <w:rPr>
          <w:rFonts w:ascii="Times New Roman" w:hAnsi="Times New Roman" w:cs="Times New Roman"/>
        </w:rPr>
        <w:t xml:space="preserve"> </w:t>
      </w:r>
      <w:r w:rsidRPr="00375FD1">
        <w:rPr>
          <w:rFonts w:ascii="Times New Roman" w:hAnsi="Times New Roman" w:cs="Times New Roman"/>
        </w:rPr>
        <w:t>same video</w:t>
      </w:r>
      <w:r w:rsidR="00413519" w:rsidRPr="00375FD1">
        <w:rPr>
          <w:rFonts w:ascii="Times New Roman" w:hAnsi="Times New Roman" w:cs="Times New Roman"/>
        </w:rPr>
        <w:t xml:space="preserve"> is then</w:t>
      </w:r>
      <w:r w:rsidR="0088425B">
        <w:rPr>
          <w:rFonts w:ascii="Times New Roman" w:hAnsi="Times New Roman" w:cs="Times New Roman"/>
        </w:rPr>
        <w:t xml:space="preserve"> shown</w:t>
      </w:r>
      <w:r w:rsidRPr="00375FD1">
        <w:rPr>
          <w:rFonts w:ascii="Times New Roman" w:hAnsi="Times New Roman" w:cs="Times New Roman"/>
        </w:rPr>
        <w:t xml:space="preserve"> to another participant. At </w:t>
      </w:r>
      <w:r w:rsidR="00413519" w:rsidRPr="00375FD1">
        <w:rPr>
          <w:rFonts w:ascii="Times New Roman" w:hAnsi="Times New Roman" w:cs="Times New Roman"/>
        </w:rPr>
        <w:t>different points during the video</w:t>
      </w:r>
      <w:r w:rsidRPr="00375FD1">
        <w:rPr>
          <w:rFonts w:ascii="Times New Roman" w:hAnsi="Times New Roman" w:cs="Times New Roman"/>
        </w:rPr>
        <w:t xml:space="preserve">, </w:t>
      </w:r>
      <w:r w:rsidR="00413519" w:rsidRPr="00375FD1">
        <w:rPr>
          <w:rFonts w:ascii="Times New Roman" w:hAnsi="Times New Roman" w:cs="Times New Roman"/>
        </w:rPr>
        <w:t>this</w:t>
      </w:r>
      <w:r w:rsidRPr="00375FD1">
        <w:rPr>
          <w:rFonts w:ascii="Times New Roman" w:hAnsi="Times New Roman" w:cs="Times New Roman"/>
        </w:rPr>
        <w:t xml:space="preserve"> participant </w:t>
      </w:r>
      <w:r w:rsidR="00413519" w:rsidRPr="00375FD1">
        <w:rPr>
          <w:rFonts w:ascii="Times New Roman" w:hAnsi="Times New Roman" w:cs="Times New Roman"/>
        </w:rPr>
        <w:t xml:space="preserve">is asked </w:t>
      </w:r>
      <w:r w:rsidRPr="00375FD1">
        <w:rPr>
          <w:rFonts w:ascii="Times New Roman" w:hAnsi="Times New Roman" w:cs="Times New Roman"/>
        </w:rPr>
        <w:t xml:space="preserve">to guess what the target is thinking. </w:t>
      </w:r>
      <w:r w:rsidR="00413519" w:rsidRPr="00375FD1">
        <w:rPr>
          <w:rFonts w:ascii="Times New Roman" w:hAnsi="Times New Roman" w:cs="Times New Roman"/>
        </w:rPr>
        <w:t>Afterwards,</w:t>
      </w:r>
      <w:r w:rsidRPr="00375FD1">
        <w:rPr>
          <w:rFonts w:ascii="Times New Roman" w:hAnsi="Times New Roman" w:cs="Times New Roman"/>
        </w:rPr>
        <w:t xml:space="preserve"> independent coders rate how similar the judge’s guesses are to the target’s self-reports.</w:t>
      </w:r>
      <w:r w:rsidR="002226E7" w:rsidRPr="00375FD1">
        <w:rPr>
          <w:rStyle w:val="EndnoteReference"/>
          <w:rFonts w:ascii="Times New Roman" w:hAnsi="Times New Roman" w:cs="Times New Roman"/>
        </w:rPr>
        <w:endnoteReference w:id="5"/>
      </w:r>
    </w:p>
    <w:p w14:paraId="47BA93C9" w14:textId="72E336E6" w:rsidR="005F481D" w:rsidRPr="00375FD1" w:rsidRDefault="00312B2F" w:rsidP="00375FD1">
      <w:pPr>
        <w:spacing w:after="120" w:line="480" w:lineRule="auto"/>
        <w:ind w:firstLine="720"/>
        <w:rPr>
          <w:rFonts w:ascii="Times New Roman" w:hAnsi="Times New Roman" w:cs="Times New Roman"/>
        </w:rPr>
      </w:pPr>
      <w:r w:rsidRPr="00375FD1">
        <w:rPr>
          <w:rFonts w:ascii="Times New Roman" w:hAnsi="Times New Roman" w:cs="Times New Roman"/>
        </w:rPr>
        <w:t>This</w:t>
      </w:r>
      <w:r w:rsidR="00D6699B" w:rsidRPr="00375FD1">
        <w:rPr>
          <w:rFonts w:ascii="Times New Roman" w:hAnsi="Times New Roman" w:cs="Times New Roman"/>
        </w:rPr>
        <w:t xml:space="preserve"> use of self-reported mental states as an accuracy criterion is problematic</w:t>
      </w:r>
      <w:r w:rsidR="00607226" w:rsidRPr="00375FD1">
        <w:rPr>
          <w:rFonts w:ascii="Times New Roman" w:hAnsi="Times New Roman" w:cs="Times New Roman"/>
        </w:rPr>
        <w:t xml:space="preserve"> for several reasons. First, it assumes that we have reliable introspective access to our own thoughts. The problem with this is that there is a large body of evidence from both neurotypical and clinical cases showing that we are prone to confabulate about both our prior decision-making and our occurrent conscious experiences</w:t>
      </w:r>
      <w:r w:rsidR="001C50BB" w:rsidRPr="00375FD1">
        <w:rPr>
          <w:rFonts w:ascii="Times New Roman" w:hAnsi="Times New Roman" w:cs="Times New Roman"/>
        </w:rPr>
        <w:t xml:space="preserve"> </w:t>
      </w:r>
      <w:r w:rsidR="001C50BB" w:rsidRPr="00375FD1">
        <w:rPr>
          <w:rFonts w:ascii="Times New Roman" w:hAnsi="Times New Roman" w:cs="Times New Roman"/>
        </w:rPr>
        <w:fldChar w:fldCharType="begin" w:fldLock="1"/>
      </w:r>
      <w:r w:rsidR="001C50BB" w:rsidRPr="00375FD1">
        <w:rPr>
          <w:rFonts w:ascii="Times New Roman" w:hAnsi="Times New Roman" w:cs="Times New Roman"/>
        </w:rPr>
        <w:instrText>ADDIN CSL_CITATION {"citationItems":[{"id":"ITEM-1","itemData":{"DOI":"10.1126/science.1111709","ISSN":"00368075","abstract":"A fundamental assumption of theories of decision-making is that we detect mismatches between intention and outcome, adjust our behavior in the face of error, and adapt to changing circumstances. Is this always the case? We investigated the relation between intention, choice, and introspection. Participants made choices between presented face pairs on the basis of attractiveness, while we covertly manipulated the relationship between choice and outcome that they experienced. Participants failed to notice conspicuous mismatches between their intended choice and the outcome they were presented with, while nevertheless offering introspectively derived reasons for why they chose the way they did. We call this effect choice blindness.","author":[{"dropping-particle":"","family":"Johansson","given":"Petter","non-dropping-particle":"","parse-names":false,"suffix":""},{"dropping-particle":"","family":"Hall","given":"Lars","non-dropping-particle":"","parse-names":false,"suffix":""},{"dropping-particle":"","family":"Sikström","given":"Sverker","non-dropping-particle":"","parse-names":false,"suffix":""},{"dropping-particle":"","family":"Olsson","given":"Andreas","non-dropping-particle":"","parse-names":false,"suffix":""}],"container-title":"Science","id":"ITEM-1","issue":"5745","issued":{"date-parts":[["2005"]]},"page":"116-119","title":"Failure to detect mismatches between intention and outcome in a simple decision task","type":"article-journal","volume":"310"},"uris":["http://www.mendeley.com/documents/?uuid=4cf5266d-f7a1-42b2-b0d3-844b09e4b431"]},{"id":"ITEM-2","itemData":{"DOI":"10.1037/0033-295X.84.3.231","ISSN":"0033295X","abstract":"Evidence is reviewed which suggests that there may be little or no direct intro- spective access to higher order cognitive processes. Subjects are sometimes (a) unaware of the existence of a stimulus that importantly influenced a response, (b) unaware of the existence of the response, and (c) unaware that the stimulus has affected the response. It is proposed that when people attempt to report on their cognitive processes, that is, on the processes mediating the effects of a stimulus on a response, they do not do so on the basis of any true introspection. Instead, their reports are based on a priori, implicit causal theories, or judg- ments about the extent to which a particular stimulus is a plausible cause of a given response. This suggests that though people may not be able to observe directly their cognitive processes, they will sometimes be able to report accu- rately about them. Accurate reports will occur when influential stimuli are salient and are plausible causes of the responses they produce, and will not occur when stimuli are not salient or are not plausible causes.","author":[{"dropping-particle":"","family":"Nisbett","given":"Richard E.","non-dropping-particle":"","parse-names":false,"suffix":""},{"dropping-particle":"","family":"Wilson","given":"Timothy D.","non-dropping-particle":"","parse-names":false,"suffix":""}],"container-title":"Psychological Review","id":"ITEM-2","issue":"3","issued":{"date-parts":[["1977"]]},"page":"231-259","title":"Telling more than we can know: Verbal reports on mental processes","type":"article-journal","volume":"84"},"uris":["http://www.mendeley.com/documents/?uuid=ab7aa8eb-ce0a-4a6e-8b91-3b268546b75f"]},{"id":"ITEM-3","itemData":{"abstract":"Philosophers tend to assume that we have excellent knowledge of our own current conscious experience or 'phenomenology'. I argue that our knowledge of one aspect of our experience, the experience of visual imagery, is actually rather poor. Precedent for this position is found among the introspective psychologists of the late nineteenth and early twentieth centuries. Two main arguments are advanced toward the conclusion that our knowledge of our own imagery is poor. First, the reader is asked to form a visual image, and it is expected that answering questions about certain basic features of that experience will be difficult. If so, it seems reasonable to suppose that people could be mistaken about those basic features of their own imagery. Second, it is observed that although people give widely variable reports about their own experiences of visual imagery, differences in report do not systematically correlate with differences on tests of skills that psychologists have often supposed to require visual imagery, such as mental rotation, visual creativity, and visual memory.","author":[{"dropping-particle":"","family":"Schwitzgebel","given":"Eric","non-dropping-particle":"","parse-names":false,"suffix":""}],"container-title":"Journal of Consciousness Studies","id":"ITEM-3","issue":"5-6","issued":{"date-parts":[["2002"]]},"page":"35-53","title":"How well do we know our own conscious experience? The case of visual imagery","type":"article-journal","volume":"9"},"uris":["http://www.mendeley.com/documents/?uuid=faa678d8-68eb-3739-9d6c-e463767ea51d"]},{"id":"ITEM-4","itemData":{"DOI":"10.1111/j.0963-7214.2004.00274.x","ISSN":"09637214","abstract":"The involvement of specific brain areas in carrying out specific tasks has been increasingly well documented over the past decade. Many of these processes are highly automatic and take place outside of conscious awareness. Conscious experience, however, seems unitary and must involve integration between distributed processes. This article presents the argument that this integration occurs in a constructive and interpretive manner and that increasingly complex representations emerge from the integration of modular processes. At the highest levels of consciousness, a personal narrative is constructed. This narrative makes sense of the brain's own behavior and may underlie the sense of a unitary self. The challenge for the future is to identify the relationships between patterns of brain activity and conscious awareness and to delineate the neural mechanisms whereby the underlying distributed processes interact.","author":[{"dropping-particle":"","family":"Roser","given":"Matthew","non-dropping-particle":"","parse-names":false,"suffix":""},{"dropping-particle":"","family":"Gazzaniga","given":"Michael S.","non-dropping-particle":"","parse-names":false,"suffix":""}],"container-title":"Current Directions in Psychological Science","id":"ITEM-4","issue":"2","issued":{"date-parts":[["2004"]]},"page":"56-59","title":"Automatic Brains, Interpretive Minds","type":"article-journal","volume":"13"},"uris":["http://www.mendeley.com/documents/?uuid=d58a2451-0629-49eb-9ce1-e35975b4b555"]}],"mendeley":{"formattedCitation":"(Johansson, Hall, Sikström, &amp; Olsson, 2005; Nisbett &amp; Wilson, 1977; Roser &amp; Gazzaniga, 2004; Schwitzgebel, 2002)","plainTextFormattedCitation":"(Johansson, Hall, Sikström, &amp; Olsson, 2005; Nisbett &amp; Wilson, 1977; Roser &amp; Gazzaniga, 2004; Schwitzgebel, 2002)","previouslyFormattedCitation":"(Johansson, Hall, Sikström, &amp; Olsson, 2005; Nisbett &amp; Wilson, 1977; Roser &amp; Gazzaniga, 2004; Schwitzgebel, 2002)"},"properties":{"noteIndex":0},"schema":"https://github.com/citation-style-language/schema/raw/master/csl-citation.json"}</w:instrText>
      </w:r>
      <w:r w:rsidR="001C50BB" w:rsidRPr="00375FD1">
        <w:rPr>
          <w:rFonts w:ascii="Times New Roman" w:hAnsi="Times New Roman" w:cs="Times New Roman"/>
        </w:rPr>
        <w:fldChar w:fldCharType="separate"/>
      </w:r>
      <w:r w:rsidR="001C50BB" w:rsidRPr="00375FD1">
        <w:rPr>
          <w:rFonts w:ascii="Times New Roman" w:hAnsi="Times New Roman" w:cs="Times New Roman"/>
          <w:noProof/>
        </w:rPr>
        <w:t>(Johansson, Hall, Sikström, &amp; Olsson, 2005; Nisbett &amp; Wilson, 1977; Roser &amp; Gazzaniga, 2004; Schwitzgebel, 2002)</w:t>
      </w:r>
      <w:r w:rsidR="001C50BB" w:rsidRPr="00375FD1">
        <w:rPr>
          <w:rFonts w:ascii="Times New Roman" w:hAnsi="Times New Roman" w:cs="Times New Roman"/>
        </w:rPr>
        <w:fldChar w:fldCharType="end"/>
      </w:r>
      <w:r w:rsidR="001C50BB" w:rsidRPr="00375FD1">
        <w:rPr>
          <w:rFonts w:ascii="Times New Roman" w:hAnsi="Times New Roman" w:cs="Times New Roman"/>
        </w:rPr>
        <w:t>.</w:t>
      </w:r>
      <w:r w:rsidR="00607226" w:rsidRPr="00375FD1">
        <w:rPr>
          <w:rFonts w:ascii="Times New Roman" w:hAnsi="Times New Roman" w:cs="Times New Roman"/>
        </w:rPr>
        <w:t xml:space="preserve"> </w:t>
      </w:r>
      <w:r w:rsidR="001C50BB" w:rsidRPr="00375FD1">
        <w:rPr>
          <w:rFonts w:ascii="Times New Roman" w:hAnsi="Times New Roman" w:cs="Times New Roman"/>
        </w:rPr>
        <w:t xml:space="preserve">This research suggests that when targets review their recorded interviews and indicate what they were thinking at the time, they may simply be generating plausible mental-state attributions about themselves after the fact. This ties in a further problem: according to theories of introspection like Peter Carruthers’ Interpretive-Sensory Access account, introspection just is a form of mindreading directed at the self </w:t>
      </w:r>
      <w:r w:rsidR="001C50BB" w:rsidRPr="00375FD1">
        <w:rPr>
          <w:rFonts w:ascii="Times New Roman" w:hAnsi="Times New Roman" w:cs="Times New Roman"/>
        </w:rPr>
        <w:fldChar w:fldCharType="begin" w:fldLock="1"/>
      </w:r>
      <w:r w:rsidR="00815805" w:rsidRPr="00375FD1">
        <w:rPr>
          <w:rFonts w:ascii="Times New Roman" w:hAnsi="Times New Roman" w:cs="Times New Roman"/>
        </w:rPr>
        <w:instrText>ADDIN CSL_CITATION {"citationItems":[{"id":"ITEM-1","itemData":{"author":[{"dropping-particle":"","family":"Carruthers","given":"Peter","non-dropping-particle":"","parse-names":false,"suffix":""}],"container-title":"Behavioral and brain sciences","id":"ITEM-1","issue":"02","issued":{"date-parts":[["2009"]]},"page":"121-138","publisher":"Cambridge Univ Press","title":"How we know our own minds: The relationship between mindreading and metacognition","type":"article-journal","volume":"32"},"uris":["http://www.mendeley.com/documents/?uuid=46f510a7-8575-4835-8921-97603a0bbff0"]},{"id":"ITEM-2","itemData":{"ISBN":"0191618888","author":[{"dropping-particle":"","family":"Carruthers","given":"Peter","non-dropping-particle":"","parse-names":false,"suffix":""}],"id":"ITEM-2","issued":{"date-parts":[["2011"]]},"publisher":"Oxford University Press","title":"The opacity of mind: an integrative theory of self-knowledge","type":"book"},"uris":["http://www.mendeley.com/documents/?uuid=9fd43f8a-c481-43ad-9d31-106c4a6a3ff7"]}],"mendeley":{"formattedCitation":"(Carruthers, 2009, 2011)","plainTextFormattedCitation":"(Carruthers, 2009, 2011)","previouslyFormattedCitation":"(Carruthers, 2009, 2011)"},"properties":{"noteIndex":0},"schema":"https://github.com/citation-style-language/schema/raw/master/csl-citation.json"}</w:instrText>
      </w:r>
      <w:r w:rsidR="001C50BB" w:rsidRPr="00375FD1">
        <w:rPr>
          <w:rFonts w:ascii="Times New Roman" w:hAnsi="Times New Roman" w:cs="Times New Roman"/>
        </w:rPr>
        <w:fldChar w:fldCharType="separate"/>
      </w:r>
      <w:r w:rsidR="001C50BB" w:rsidRPr="00375FD1">
        <w:rPr>
          <w:rFonts w:ascii="Times New Roman" w:hAnsi="Times New Roman" w:cs="Times New Roman"/>
          <w:noProof/>
        </w:rPr>
        <w:t>(Carruthers, 2009, 2011)</w:t>
      </w:r>
      <w:r w:rsidR="001C50BB" w:rsidRPr="00375FD1">
        <w:rPr>
          <w:rFonts w:ascii="Times New Roman" w:hAnsi="Times New Roman" w:cs="Times New Roman"/>
        </w:rPr>
        <w:fldChar w:fldCharType="end"/>
      </w:r>
      <w:r w:rsidR="001C50BB" w:rsidRPr="00375FD1">
        <w:rPr>
          <w:rFonts w:ascii="Times New Roman" w:hAnsi="Times New Roman" w:cs="Times New Roman"/>
        </w:rPr>
        <w:t>. If something like this theory is correct, then empathic accuracy researchers’</w:t>
      </w:r>
      <w:r w:rsidR="009E0174" w:rsidRPr="00375FD1">
        <w:rPr>
          <w:rFonts w:ascii="Times New Roman" w:hAnsi="Times New Roman" w:cs="Times New Roman"/>
        </w:rPr>
        <w:t xml:space="preserve"> criterion for accurate third-party mindreading </w:t>
      </w:r>
      <w:r w:rsidR="009E0174" w:rsidRPr="0088425B">
        <w:rPr>
          <w:rFonts w:ascii="Times New Roman" w:hAnsi="Times New Roman" w:cs="Times New Roman"/>
          <w:i/>
          <w:iCs/>
        </w:rPr>
        <w:t>presupposes</w:t>
      </w:r>
      <w:r w:rsidR="009E0174" w:rsidRPr="00375FD1">
        <w:rPr>
          <w:rFonts w:ascii="Times New Roman" w:hAnsi="Times New Roman" w:cs="Times New Roman"/>
        </w:rPr>
        <w:t xml:space="preserve"> the accuracy of a different kind of mindreading.</w:t>
      </w:r>
      <w:r w:rsidR="005F481D" w:rsidRPr="00375FD1">
        <w:rPr>
          <w:rFonts w:ascii="Times New Roman" w:hAnsi="Times New Roman" w:cs="Times New Roman"/>
        </w:rPr>
        <w:t xml:space="preserve"> </w:t>
      </w:r>
      <w:r w:rsidR="009E0174" w:rsidRPr="00375FD1">
        <w:rPr>
          <w:rFonts w:ascii="Times New Roman" w:hAnsi="Times New Roman" w:cs="Times New Roman"/>
        </w:rPr>
        <w:t>And finally, the mental-state attributions that these studies evaluate are explicit, verbal, and conscious. Yet most mindreading theories hold that this kind of reasoning about other minds constitutes just a small part of our overall theory of mind, and that most mentalizing is implicit, unconscious, and non-verbal. If this is right, then it may be that we make many accurate mental-state attributions that we are unable to put into words.</w:t>
      </w:r>
    </w:p>
    <w:p w14:paraId="18C90A17" w14:textId="63316042" w:rsidR="002226E7" w:rsidRPr="00375FD1" w:rsidRDefault="00CE27CD" w:rsidP="00375FD1">
      <w:pPr>
        <w:spacing w:after="120" w:line="480" w:lineRule="auto"/>
        <w:ind w:firstLine="720"/>
        <w:rPr>
          <w:rStyle w:val="EndnoteReference"/>
          <w:rFonts w:ascii="Times New Roman" w:hAnsi="Times New Roman" w:cs="Times New Roman"/>
        </w:rPr>
      </w:pPr>
      <w:r w:rsidRPr="00375FD1">
        <w:rPr>
          <w:rFonts w:ascii="Times New Roman" w:hAnsi="Times New Roman" w:cs="Times New Roman"/>
        </w:rPr>
        <w:t xml:space="preserve">Despite these objections to the empathic accuracy approach, </w:t>
      </w:r>
      <w:r w:rsidR="005F481D" w:rsidRPr="00375FD1">
        <w:rPr>
          <w:rFonts w:ascii="Times New Roman" w:hAnsi="Times New Roman" w:cs="Times New Roman"/>
        </w:rPr>
        <w:t>it</w:t>
      </w:r>
      <w:r w:rsidRPr="00375FD1">
        <w:rPr>
          <w:rFonts w:ascii="Times New Roman" w:hAnsi="Times New Roman" w:cs="Times New Roman"/>
        </w:rPr>
        <w:t xml:space="preserve"> i</w:t>
      </w:r>
      <w:r w:rsidR="005F481D" w:rsidRPr="00375FD1">
        <w:rPr>
          <w:rFonts w:ascii="Times New Roman" w:hAnsi="Times New Roman" w:cs="Times New Roman"/>
        </w:rPr>
        <w:t>s</w:t>
      </w:r>
      <w:r w:rsidRPr="00375FD1">
        <w:rPr>
          <w:rFonts w:ascii="Times New Roman" w:hAnsi="Times New Roman" w:cs="Times New Roman"/>
        </w:rPr>
        <w:t xml:space="preserve"> admittedly difficult to</w:t>
      </w:r>
      <w:r w:rsidR="005F481D" w:rsidRPr="00375FD1">
        <w:rPr>
          <w:rFonts w:ascii="Times New Roman" w:hAnsi="Times New Roman" w:cs="Times New Roman"/>
        </w:rPr>
        <w:t xml:space="preserve"> come up with a criterion for accurate mental-state attribution that </w:t>
      </w:r>
      <w:r w:rsidRPr="00375FD1">
        <w:rPr>
          <w:rFonts w:ascii="Times New Roman" w:hAnsi="Times New Roman" w:cs="Times New Roman"/>
        </w:rPr>
        <w:t>does not</w:t>
      </w:r>
      <w:r w:rsidR="005F481D" w:rsidRPr="00375FD1">
        <w:rPr>
          <w:rFonts w:ascii="Times New Roman" w:hAnsi="Times New Roman" w:cs="Times New Roman"/>
        </w:rPr>
        <w:t xml:space="preserve"> rely upon introspection</w:t>
      </w:r>
      <w:r w:rsidR="00B5686E" w:rsidRPr="00375FD1">
        <w:rPr>
          <w:rFonts w:ascii="Times New Roman" w:hAnsi="Times New Roman" w:cs="Times New Roman"/>
        </w:rPr>
        <w:t>.</w:t>
      </w:r>
      <w:r w:rsidR="003370A6" w:rsidRPr="00375FD1">
        <w:rPr>
          <w:rFonts w:ascii="Times New Roman" w:hAnsi="Times New Roman" w:cs="Times New Roman"/>
        </w:rPr>
        <w:t xml:space="preserve"> One possibility might be to employ advanced neuroimaging methods such as multivariate pattern analysis to decode the content of a person’s occurrent mental states, and then use this as an accuracy criterion for third-party mental-state attribution</w:t>
      </w:r>
      <w:r w:rsidR="00B3200C">
        <w:rPr>
          <w:rFonts w:ascii="Times New Roman" w:hAnsi="Times New Roman" w:cs="Times New Roman"/>
        </w:rPr>
        <w:t xml:space="preserve"> </w:t>
      </w:r>
      <w:r w:rsidR="00B3200C">
        <w:rPr>
          <w:rFonts w:ascii="Times New Roman" w:hAnsi="Times New Roman" w:cs="Times New Roman"/>
        </w:rPr>
        <w:fldChar w:fldCharType="begin" w:fldLock="1"/>
      </w:r>
      <w:r w:rsidR="009F427F">
        <w:rPr>
          <w:rFonts w:ascii="Times New Roman" w:hAnsi="Times New Roman" w:cs="Times New Roman"/>
        </w:rPr>
        <w:instrText>ADDIN CSL_CITATION {"citationItems":[{"id":"ITEM-1","itemData":{"DOI":"10.1093/bjps/axx023","ISBN":"0937-4477","ISSN":"0007-0882","PMID":"1837940151153654882","abstract":"Since its introduction, multivariate pattern analysis (MVPA), or \" neural decoding \" , has transformed the field of cognitive neuroscience. Underlying its influence is a crucial inference, which we call the Decoder's Dictum: if information can be decoded from patterns of neural activity, then this provides strong evidence about what information those patterns represent. Although the Dictum is a widely held and well-motivated principle in decoding research, it has received scant philosophical attention. We critically evaluate the Dictum, arguing that it is false: decodability is a poor guide for revealing the content of neural representations. However, we also suggest how the Dictum can be improved on, in order to better justify inferences about neural representation using MVPA.","author":[{"dropping-particle":"","family":"Ritchie","given":"J. Brendan","non-dropping-particle":"","parse-names":false,"suffix":""},{"dropping-particle":"","family":"Kaplan","given":"David Michael","non-dropping-particle":"","parse-names":false,"suffix":""},{"dropping-particle":"","family":"Klein","given":"Colin","non-dropping-particle":"","parse-names":false,"suffix":""}],"container-title":"The British Journal for the Philosophy of Science","id":"ITEM-1","issued":{"date-parts":[["2017"]]},"page":"1-27","title":"Decoding the Brain: Neural Representation and the Limits of Multivariate Pattern Analysis in Cognitive Neuroscience","type":"article-journal","volume":"00"},"uris":["http://www.mendeley.com/documents/?uuid=48c8f218-e289-4181-9f38-1ec943dec1a5"]}],"mendeley":{"formattedCitation":"(Ritchie, Kaplan, &amp; Klein, 2017)","manualFormatting":"(but see Ritchie, Kaplan, &amp; Klein (2017) for some of the limitations of this technique)","plainTextFormattedCitation":"(Ritchie, Kaplan, &amp; Klein, 2017)","previouslyFormattedCitation":"(Ritchie, Kaplan, &amp; Klein, 2017)"},"properties":{"noteIndex":0},"schema":"https://github.com/citation-style-language/schema/raw/master/csl-citation.json"}</w:instrText>
      </w:r>
      <w:r w:rsidR="00B3200C">
        <w:rPr>
          <w:rFonts w:ascii="Times New Roman" w:hAnsi="Times New Roman" w:cs="Times New Roman"/>
        </w:rPr>
        <w:fldChar w:fldCharType="separate"/>
      </w:r>
      <w:r w:rsidR="00B3200C" w:rsidRPr="00B3200C">
        <w:rPr>
          <w:rFonts w:ascii="Times New Roman" w:hAnsi="Times New Roman" w:cs="Times New Roman"/>
          <w:noProof/>
        </w:rPr>
        <w:t>(</w:t>
      </w:r>
      <w:r w:rsidR="00B3200C">
        <w:rPr>
          <w:rFonts w:ascii="Times New Roman" w:hAnsi="Times New Roman" w:cs="Times New Roman"/>
          <w:noProof/>
        </w:rPr>
        <w:t xml:space="preserve">but see </w:t>
      </w:r>
      <w:r w:rsidR="00B3200C" w:rsidRPr="00B3200C">
        <w:rPr>
          <w:rFonts w:ascii="Times New Roman" w:hAnsi="Times New Roman" w:cs="Times New Roman"/>
          <w:noProof/>
        </w:rPr>
        <w:t xml:space="preserve">Ritchie, Kaplan, &amp; Klein </w:t>
      </w:r>
      <w:r w:rsidR="00B3200C">
        <w:rPr>
          <w:rFonts w:ascii="Times New Roman" w:hAnsi="Times New Roman" w:cs="Times New Roman"/>
          <w:noProof/>
        </w:rPr>
        <w:t>(</w:t>
      </w:r>
      <w:r w:rsidR="00B3200C" w:rsidRPr="00B3200C">
        <w:rPr>
          <w:rFonts w:ascii="Times New Roman" w:hAnsi="Times New Roman" w:cs="Times New Roman"/>
          <w:noProof/>
        </w:rPr>
        <w:t>2017</w:t>
      </w:r>
      <w:r w:rsidR="00B3200C">
        <w:rPr>
          <w:rFonts w:ascii="Times New Roman" w:hAnsi="Times New Roman" w:cs="Times New Roman"/>
          <w:noProof/>
        </w:rPr>
        <w:t xml:space="preserve">) for some of the limitations of </w:t>
      </w:r>
      <w:r w:rsidR="003A37A9">
        <w:rPr>
          <w:rFonts w:ascii="Times New Roman" w:hAnsi="Times New Roman" w:cs="Times New Roman"/>
          <w:noProof/>
        </w:rPr>
        <w:t xml:space="preserve">this </w:t>
      </w:r>
      <w:r w:rsidR="00B3200C">
        <w:rPr>
          <w:rFonts w:ascii="Times New Roman" w:hAnsi="Times New Roman" w:cs="Times New Roman"/>
          <w:noProof/>
        </w:rPr>
        <w:t>technique</w:t>
      </w:r>
      <w:r w:rsidR="00B3200C" w:rsidRPr="00B3200C">
        <w:rPr>
          <w:rFonts w:ascii="Times New Roman" w:hAnsi="Times New Roman" w:cs="Times New Roman"/>
          <w:noProof/>
        </w:rPr>
        <w:t>)</w:t>
      </w:r>
      <w:r w:rsidR="00B3200C">
        <w:rPr>
          <w:rFonts w:ascii="Times New Roman" w:hAnsi="Times New Roman" w:cs="Times New Roman"/>
        </w:rPr>
        <w:fldChar w:fldCharType="end"/>
      </w:r>
      <w:r w:rsidR="003370A6" w:rsidRPr="00375FD1">
        <w:rPr>
          <w:rFonts w:ascii="Times New Roman" w:hAnsi="Times New Roman" w:cs="Times New Roman"/>
        </w:rPr>
        <w:t>. But barring the significant technological and methodological advances that this would require, introspective accuracy criteria are probably the best that we can expect to achieve.</w:t>
      </w:r>
      <w:r w:rsidR="00815805" w:rsidRPr="00375FD1">
        <w:rPr>
          <w:rFonts w:ascii="Times New Roman" w:hAnsi="Times New Roman" w:cs="Times New Roman"/>
        </w:rPr>
        <w:t xml:space="preserve"> If the above-mentioned concerns about introspection are warranted, then this bodes ill for the measurement of accuracy in mindreading.</w:t>
      </w:r>
    </w:p>
    <w:p w14:paraId="716A3B61" w14:textId="687E8AAD" w:rsidR="005F481D" w:rsidRPr="00375FD1" w:rsidRDefault="005F481D" w:rsidP="00375FD1">
      <w:pPr>
        <w:spacing w:after="120" w:line="480" w:lineRule="auto"/>
        <w:ind w:firstLine="720"/>
        <w:rPr>
          <w:rFonts w:ascii="Times New Roman" w:hAnsi="Times New Roman" w:cs="Times New Roman"/>
        </w:rPr>
      </w:pPr>
      <w:r w:rsidRPr="00375FD1">
        <w:rPr>
          <w:rFonts w:ascii="Times New Roman" w:hAnsi="Times New Roman" w:cs="Times New Roman"/>
        </w:rPr>
        <w:t xml:space="preserve">This is shocking, considering how often </w:t>
      </w:r>
      <w:r w:rsidR="00BD0C19" w:rsidRPr="00375FD1">
        <w:rPr>
          <w:rFonts w:ascii="Times New Roman" w:hAnsi="Times New Roman" w:cs="Times New Roman"/>
        </w:rPr>
        <w:t>mindreading theorists</w:t>
      </w:r>
      <w:r w:rsidRPr="00375FD1">
        <w:rPr>
          <w:rFonts w:ascii="Times New Roman" w:hAnsi="Times New Roman" w:cs="Times New Roman"/>
        </w:rPr>
        <w:t xml:space="preserve"> appeal to the adaptive significance of mindreadin</w:t>
      </w:r>
      <w:r w:rsidR="00BD0C19" w:rsidRPr="00375FD1">
        <w:rPr>
          <w:rFonts w:ascii="Times New Roman" w:hAnsi="Times New Roman" w:cs="Times New Roman"/>
        </w:rPr>
        <w:t>g</w:t>
      </w:r>
      <w:r w:rsidRPr="00375FD1">
        <w:rPr>
          <w:rFonts w:ascii="Times New Roman" w:hAnsi="Times New Roman" w:cs="Times New Roman"/>
        </w:rPr>
        <w:t xml:space="preserve"> and its importance in social learning. </w:t>
      </w:r>
      <w:r w:rsidR="00A40867" w:rsidRPr="00375FD1">
        <w:rPr>
          <w:rFonts w:ascii="Times New Roman" w:hAnsi="Times New Roman" w:cs="Times New Roman"/>
        </w:rPr>
        <w:t xml:space="preserve">But contrary to Spaulding’s </w:t>
      </w:r>
      <w:r w:rsidR="00B3200C">
        <w:rPr>
          <w:rFonts w:ascii="Times New Roman" w:hAnsi="Times New Roman" w:cs="Times New Roman"/>
        </w:rPr>
        <w:t>pessimistic view</w:t>
      </w:r>
      <w:r w:rsidR="00A40867" w:rsidRPr="00375FD1">
        <w:rPr>
          <w:rFonts w:ascii="Times New Roman" w:hAnsi="Times New Roman" w:cs="Times New Roman"/>
        </w:rPr>
        <w:t xml:space="preserve">, the problem with this assumption is not that we are </w:t>
      </w:r>
      <w:r w:rsidR="00A40867" w:rsidRPr="00375FD1">
        <w:rPr>
          <w:rFonts w:ascii="Times New Roman" w:hAnsi="Times New Roman" w:cs="Times New Roman"/>
          <w:i/>
          <w:iCs/>
        </w:rPr>
        <w:t>less</w:t>
      </w:r>
      <w:r w:rsidR="00A40867" w:rsidRPr="00375FD1">
        <w:rPr>
          <w:rFonts w:ascii="Times New Roman" w:hAnsi="Times New Roman" w:cs="Times New Roman"/>
        </w:rPr>
        <w:t xml:space="preserve"> accurate than these theorists would have us believe. It is rather that we are not in an epistemic position to know whether mindreading is accurate </w:t>
      </w:r>
      <w:r w:rsidR="00A40867" w:rsidRPr="00375FD1">
        <w:rPr>
          <w:rFonts w:ascii="Times New Roman" w:hAnsi="Times New Roman" w:cs="Times New Roman"/>
          <w:i/>
          <w:iCs/>
        </w:rPr>
        <w:t>one way or the other</w:t>
      </w:r>
      <w:r w:rsidR="00A40867" w:rsidRPr="00375FD1">
        <w:rPr>
          <w:rFonts w:ascii="Times New Roman" w:hAnsi="Times New Roman" w:cs="Times New Roman"/>
        </w:rPr>
        <w:t xml:space="preserve">. In other words, </w:t>
      </w:r>
      <w:r w:rsidR="000D4026" w:rsidRPr="00375FD1">
        <w:rPr>
          <w:rFonts w:ascii="Times New Roman" w:hAnsi="Times New Roman" w:cs="Times New Roman"/>
        </w:rPr>
        <w:t xml:space="preserve">claims about the accuracy and inaccuracy of mindreading are both equally unjustified. </w:t>
      </w:r>
      <w:r w:rsidRPr="00375FD1">
        <w:rPr>
          <w:rFonts w:ascii="Times New Roman" w:hAnsi="Times New Roman" w:cs="Times New Roman"/>
        </w:rPr>
        <w:t xml:space="preserve">If </w:t>
      </w:r>
      <w:r w:rsidR="000D4026" w:rsidRPr="00375FD1">
        <w:rPr>
          <w:rFonts w:ascii="Times New Roman" w:hAnsi="Times New Roman" w:cs="Times New Roman"/>
        </w:rPr>
        <w:t>this is right</w:t>
      </w:r>
      <w:r w:rsidRPr="00375FD1">
        <w:rPr>
          <w:rFonts w:ascii="Times New Roman" w:hAnsi="Times New Roman" w:cs="Times New Roman"/>
        </w:rPr>
        <w:t xml:space="preserve">, then mindreading theorists </w:t>
      </w:r>
      <w:r w:rsidR="003A37A9">
        <w:rPr>
          <w:rFonts w:ascii="Times New Roman" w:hAnsi="Times New Roman" w:cs="Times New Roman"/>
        </w:rPr>
        <w:t>cannot claim</w:t>
      </w:r>
      <w:r w:rsidR="000D4026" w:rsidRPr="00375FD1">
        <w:rPr>
          <w:rFonts w:ascii="Times New Roman" w:hAnsi="Times New Roman" w:cs="Times New Roman"/>
        </w:rPr>
        <w:t xml:space="preserve"> to</w:t>
      </w:r>
      <w:r w:rsidRPr="00375FD1">
        <w:rPr>
          <w:rFonts w:ascii="Times New Roman" w:hAnsi="Times New Roman" w:cs="Times New Roman"/>
        </w:rPr>
        <w:t xml:space="preserve"> offer advice to philosophers worried about peer disagreement</w:t>
      </w:r>
      <w:r w:rsidR="007418C1" w:rsidRPr="00375FD1">
        <w:rPr>
          <w:rFonts w:ascii="Times New Roman" w:hAnsi="Times New Roman" w:cs="Times New Roman"/>
        </w:rPr>
        <w:t xml:space="preserve">, or </w:t>
      </w:r>
      <w:r w:rsidR="003A37A9">
        <w:rPr>
          <w:rFonts w:ascii="Times New Roman" w:hAnsi="Times New Roman" w:cs="Times New Roman"/>
        </w:rPr>
        <w:t xml:space="preserve">about </w:t>
      </w:r>
      <w:r w:rsidR="007418C1" w:rsidRPr="00375FD1">
        <w:rPr>
          <w:rFonts w:ascii="Times New Roman" w:hAnsi="Times New Roman" w:cs="Times New Roman"/>
        </w:rPr>
        <w:t>any other philosophical issue that presupposes the accuracy of our mental-state attributions</w:t>
      </w:r>
      <w:r w:rsidRPr="00375FD1">
        <w:rPr>
          <w:rFonts w:ascii="Times New Roman" w:hAnsi="Times New Roman" w:cs="Times New Roman"/>
        </w:rPr>
        <w:t>.</w:t>
      </w:r>
      <w:r w:rsidR="000D4026" w:rsidRPr="00375FD1">
        <w:rPr>
          <w:rFonts w:ascii="Times New Roman" w:hAnsi="Times New Roman" w:cs="Times New Roman"/>
        </w:rPr>
        <w:t xml:space="preserve"> It could be that Spaulding is in fact correct that our judgments about who are our epistemic peers are not to be trusted. Alternatively, it could be that strategies like egocentric projection and stereotyping </w:t>
      </w:r>
      <w:proofErr w:type="gramStart"/>
      <w:r w:rsidR="000D4026" w:rsidRPr="00375FD1">
        <w:rPr>
          <w:rFonts w:ascii="Times New Roman" w:hAnsi="Times New Roman" w:cs="Times New Roman"/>
        </w:rPr>
        <w:t>actually make</w:t>
      </w:r>
      <w:proofErr w:type="gramEnd"/>
      <w:r w:rsidR="000D4026" w:rsidRPr="00375FD1">
        <w:rPr>
          <w:rFonts w:ascii="Times New Roman" w:hAnsi="Times New Roman" w:cs="Times New Roman"/>
        </w:rPr>
        <w:t xml:space="preserve"> mindreading more reliable, as I </w:t>
      </w:r>
      <w:r w:rsidR="007418C1" w:rsidRPr="00375FD1">
        <w:rPr>
          <w:rFonts w:ascii="Times New Roman" w:hAnsi="Times New Roman" w:cs="Times New Roman"/>
        </w:rPr>
        <w:t>argued above.</w:t>
      </w:r>
      <w:r w:rsidRPr="00375FD1">
        <w:rPr>
          <w:rFonts w:ascii="Times New Roman" w:hAnsi="Times New Roman" w:cs="Times New Roman"/>
        </w:rPr>
        <w:t xml:space="preserve"> </w:t>
      </w:r>
      <w:r w:rsidR="007418C1" w:rsidRPr="00375FD1">
        <w:rPr>
          <w:rFonts w:ascii="Times New Roman" w:hAnsi="Times New Roman" w:cs="Times New Roman"/>
        </w:rPr>
        <w:t>But without any way to empirically test such claims, neither position enjoys any direct evidential support.</w:t>
      </w:r>
    </w:p>
    <w:p w14:paraId="5E2F1674" w14:textId="31368EF9" w:rsidR="00F41025" w:rsidRPr="00375FD1" w:rsidRDefault="007A2B09" w:rsidP="00375FD1">
      <w:pPr>
        <w:spacing w:line="480" w:lineRule="auto"/>
        <w:rPr>
          <w:rFonts w:ascii="Times New Roman" w:hAnsi="Times New Roman" w:cs="Times New Roman"/>
          <w:b/>
          <w:bCs/>
        </w:rPr>
      </w:pPr>
      <w:r w:rsidRPr="00375FD1">
        <w:rPr>
          <w:rFonts w:ascii="Times New Roman" w:hAnsi="Times New Roman" w:cs="Times New Roman"/>
          <w:b/>
          <w:bCs/>
        </w:rPr>
        <w:t>Conclusion:</w:t>
      </w:r>
    </w:p>
    <w:p w14:paraId="1517A553" w14:textId="4861A698" w:rsidR="007A2B09" w:rsidRPr="00375FD1" w:rsidRDefault="007A2B09" w:rsidP="00A7686A">
      <w:pPr>
        <w:spacing w:line="480" w:lineRule="auto"/>
        <w:ind w:firstLine="720"/>
        <w:rPr>
          <w:rFonts w:ascii="Times New Roman" w:hAnsi="Times New Roman" w:cs="Times New Roman"/>
        </w:rPr>
      </w:pPr>
      <w:r w:rsidRPr="00375FD1">
        <w:rPr>
          <w:rFonts w:ascii="Times New Roman" w:hAnsi="Times New Roman" w:cs="Times New Roman"/>
        </w:rPr>
        <w:t xml:space="preserve">In this commentary, I have focused on one theme that emerges in Spaulding (2018): the accuracy of mindreading. I have offered some pushback against Spaulding’s arguments about the inaccuracy of mindreading, and then stepped back to point to what I think is a bigger problem about accuracy than the one that Spaulding has focused on. </w:t>
      </w:r>
      <w:proofErr w:type="gramStart"/>
      <w:r w:rsidRPr="00375FD1">
        <w:rPr>
          <w:rFonts w:ascii="Times New Roman" w:hAnsi="Times New Roman" w:cs="Times New Roman"/>
        </w:rPr>
        <w:t>In spite of</w:t>
      </w:r>
      <w:proofErr w:type="gramEnd"/>
      <w:r w:rsidRPr="00375FD1">
        <w:rPr>
          <w:rFonts w:ascii="Times New Roman" w:hAnsi="Times New Roman" w:cs="Times New Roman"/>
        </w:rPr>
        <w:t xml:space="preserve"> these points of disagreement, I am largely sympathetic to Spaulding’s overall project. Theories of mindreading ought to </w:t>
      </w:r>
      <w:proofErr w:type="gramStart"/>
      <w:r w:rsidRPr="00375FD1">
        <w:rPr>
          <w:rFonts w:ascii="Times New Roman" w:hAnsi="Times New Roman" w:cs="Times New Roman"/>
        </w:rPr>
        <w:t>take into account</w:t>
      </w:r>
      <w:proofErr w:type="gramEnd"/>
      <w:r w:rsidRPr="00375FD1">
        <w:rPr>
          <w:rFonts w:ascii="Times New Roman" w:hAnsi="Times New Roman" w:cs="Times New Roman"/>
        </w:rPr>
        <w:t xml:space="preserve"> the role that different motivational and social factors have on the way that mindreading functions; Spaulding’s Model Theory provides a promising framework for talking about these effects</w:t>
      </w:r>
      <w:r w:rsidR="006074E1" w:rsidRPr="00375FD1">
        <w:rPr>
          <w:rFonts w:ascii="Times New Roman" w:hAnsi="Times New Roman" w:cs="Times New Roman"/>
        </w:rPr>
        <w:t xml:space="preserve">. Moreover, by taking up the issue of accuracy, Spaulding has advanced the conversation around mindreading beyond questions about its internal and conceptual underpinnings to questions about how our mental-state attributions </w:t>
      </w:r>
      <w:proofErr w:type="gramStart"/>
      <w:r w:rsidR="006074E1" w:rsidRPr="00375FD1">
        <w:rPr>
          <w:rFonts w:ascii="Times New Roman" w:hAnsi="Times New Roman" w:cs="Times New Roman"/>
        </w:rPr>
        <w:t>actually reflect</w:t>
      </w:r>
      <w:proofErr w:type="gramEnd"/>
      <w:r w:rsidR="006074E1" w:rsidRPr="00375FD1">
        <w:rPr>
          <w:rFonts w:ascii="Times New Roman" w:hAnsi="Times New Roman" w:cs="Times New Roman"/>
        </w:rPr>
        <w:t xml:space="preserve"> the way </w:t>
      </w:r>
      <w:r w:rsidR="00375FD1">
        <w:rPr>
          <w:rFonts w:ascii="Times New Roman" w:hAnsi="Times New Roman" w:cs="Times New Roman"/>
        </w:rPr>
        <w:t xml:space="preserve">the </w:t>
      </w:r>
      <w:r w:rsidR="006074E1" w:rsidRPr="00375FD1">
        <w:rPr>
          <w:rFonts w:ascii="Times New Roman" w:hAnsi="Times New Roman" w:cs="Times New Roman"/>
        </w:rPr>
        <w:t>world</w:t>
      </w:r>
      <w:r w:rsidR="00375FD1">
        <w:rPr>
          <w:rFonts w:ascii="Times New Roman" w:hAnsi="Times New Roman" w:cs="Times New Roman"/>
        </w:rPr>
        <w:t xml:space="preserve"> is</w:t>
      </w:r>
      <w:r w:rsidR="006074E1" w:rsidRPr="00375FD1">
        <w:rPr>
          <w:rFonts w:ascii="Times New Roman" w:hAnsi="Times New Roman" w:cs="Times New Roman"/>
        </w:rPr>
        <w:t xml:space="preserve">. With this commentary, I hope to have built upon Spaulding’s advances by </w:t>
      </w:r>
      <w:r w:rsidR="00375FD1">
        <w:rPr>
          <w:rFonts w:ascii="Times New Roman" w:hAnsi="Times New Roman" w:cs="Times New Roman"/>
        </w:rPr>
        <w:t xml:space="preserve">highlighting the complexity of this </w:t>
      </w:r>
      <w:proofErr w:type="gramStart"/>
      <w:r w:rsidR="00375FD1">
        <w:rPr>
          <w:rFonts w:ascii="Times New Roman" w:hAnsi="Times New Roman" w:cs="Times New Roman"/>
        </w:rPr>
        <w:t xml:space="preserve">issue, </w:t>
      </w:r>
      <w:r w:rsidR="006074E1" w:rsidRPr="00375FD1">
        <w:rPr>
          <w:rFonts w:ascii="Times New Roman" w:hAnsi="Times New Roman" w:cs="Times New Roman"/>
        </w:rPr>
        <w:t>and</w:t>
      </w:r>
      <w:proofErr w:type="gramEnd"/>
      <w:r w:rsidR="006074E1" w:rsidRPr="00375FD1">
        <w:rPr>
          <w:rFonts w:ascii="Times New Roman" w:hAnsi="Times New Roman" w:cs="Times New Roman"/>
        </w:rPr>
        <w:t xml:space="preserve"> </w:t>
      </w:r>
      <w:r w:rsidR="00375FD1">
        <w:rPr>
          <w:rFonts w:ascii="Times New Roman" w:hAnsi="Times New Roman" w:cs="Times New Roman"/>
        </w:rPr>
        <w:t xml:space="preserve">shown </w:t>
      </w:r>
      <w:r w:rsidR="006074E1" w:rsidRPr="00375FD1">
        <w:rPr>
          <w:rFonts w:ascii="Times New Roman" w:hAnsi="Times New Roman" w:cs="Times New Roman"/>
        </w:rPr>
        <w:t xml:space="preserve">that it is worthy of further </w:t>
      </w:r>
      <w:r w:rsidR="00FE289A">
        <w:rPr>
          <w:rFonts w:ascii="Times New Roman" w:hAnsi="Times New Roman" w:cs="Times New Roman"/>
        </w:rPr>
        <w:t>philosophical</w:t>
      </w:r>
      <w:r w:rsidR="006074E1" w:rsidRPr="00375FD1">
        <w:rPr>
          <w:rFonts w:ascii="Times New Roman" w:hAnsi="Times New Roman" w:cs="Times New Roman"/>
        </w:rPr>
        <w:t xml:space="preserve"> attention.</w:t>
      </w:r>
    </w:p>
    <w:p w14:paraId="1B28FCA3" w14:textId="77777777" w:rsidR="006074E1" w:rsidRPr="00375FD1" w:rsidRDefault="006074E1" w:rsidP="005F481D">
      <w:pPr>
        <w:spacing w:line="360" w:lineRule="auto"/>
        <w:rPr>
          <w:rFonts w:ascii="Times New Roman" w:hAnsi="Times New Roman" w:cs="Times New Roman"/>
        </w:rPr>
      </w:pPr>
    </w:p>
    <w:p w14:paraId="1C233496" w14:textId="77777777" w:rsidR="006074E1" w:rsidRPr="00375FD1" w:rsidRDefault="006074E1">
      <w:pPr>
        <w:rPr>
          <w:rFonts w:ascii="Times New Roman" w:hAnsi="Times New Roman" w:cs="Times New Roman"/>
        </w:rPr>
      </w:pPr>
      <w:r w:rsidRPr="00375FD1">
        <w:rPr>
          <w:rFonts w:ascii="Times New Roman" w:hAnsi="Times New Roman" w:cs="Times New Roman"/>
        </w:rPr>
        <w:br w:type="page"/>
      </w:r>
    </w:p>
    <w:p w14:paraId="760B793A" w14:textId="5A377227" w:rsidR="007A2B09" w:rsidRPr="00375FD1" w:rsidRDefault="006074E1" w:rsidP="005F481D">
      <w:pPr>
        <w:spacing w:line="360" w:lineRule="auto"/>
        <w:rPr>
          <w:rFonts w:ascii="Times New Roman" w:hAnsi="Times New Roman" w:cs="Times New Roman"/>
          <w:b/>
          <w:bCs/>
        </w:rPr>
      </w:pPr>
      <w:r w:rsidRPr="00375FD1">
        <w:rPr>
          <w:rFonts w:ascii="Times New Roman" w:hAnsi="Times New Roman" w:cs="Times New Roman"/>
          <w:b/>
          <w:bCs/>
        </w:rPr>
        <w:t>References</w:t>
      </w:r>
    </w:p>
    <w:p w14:paraId="1B776650" w14:textId="0FCBA6ED" w:rsidR="009F427F" w:rsidRPr="009F427F" w:rsidRDefault="008611C4" w:rsidP="009F427F">
      <w:pPr>
        <w:widowControl w:val="0"/>
        <w:autoSpaceDE w:val="0"/>
        <w:autoSpaceDN w:val="0"/>
        <w:adjustRightInd w:val="0"/>
        <w:ind w:left="480" w:hanging="480"/>
        <w:rPr>
          <w:rFonts w:ascii="Times New Roman" w:hAnsi="Times New Roman" w:cs="Times New Roman"/>
          <w:noProof/>
        </w:rPr>
      </w:pPr>
      <w:r w:rsidRPr="00375FD1">
        <w:rPr>
          <w:rFonts w:ascii="Times New Roman" w:hAnsi="Times New Roman" w:cs="Times New Roman"/>
          <w:lang w:val="en-US"/>
        </w:rPr>
        <w:fldChar w:fldCharType="begin" w:fldLock="1"/>
      </w:r>
      <w:r w:rsidRPr="00375FD1">
        <w:rPr>
          <w:rFonts w:ascii="Times New Roman" w:hAnsi="Times New Roman" w:cs="Times New Roman"/>
          <w:lang w:val="en-US"/>
        </w:rPr>
        <w:instrText xml:space="preserve">ADDIN Mendeley Bibliography CSL_BIBLIOGRAPHY </w:instrText>
      </w:r>
      <w:r w:rsidRPr="00375FD1">
        <w:rPr>
          <w:rFonts w:ascii="Times New Roman" w:hAnsi="Times New Roman" w:cs="Times New Roman"/>
          <w:lang w:val="en-US"/>
        </w:rPr>
        <w:fldChar w:fldCharType="separate"/>
      </w:r>
      <w:r w:rsidR="009F427F" w:rsidRPr="009F427F">
        <w:rPr>
          <w:rFonts w:ascii="Times New Roman" w:hAnsi="Times New Roman" w:cs="Times New Roman"/>
          <w:noProof/>
        </w:rPr>
        <w:t xml:space="preserve">Ames, D. R. (2004a). Inside the mind reader’s tool kit: projection and stereotyping in mental state inference. </w:t>
      </w:r>
      <w:r w:rsidR="009F427F" w:rsidRPr="009F427F">
        <w:rPr>
          <w:rFonts w:ascii="Times New Roman" w:hAnsi="Times New Roman" w:cs="Times New Roman"/>
          <w:i/>
          <w:iCs/>
          <w:noProof/>
        </w:rPr>
        <w:t>Journal of Personality and Social Psychology</w:t>
      </w:r>
      <w:r w:rsidR="009F427F" w:rsidRPr="009F427F">
        <w:rPr>
          <w:rFonts w:ascii="Times New Roman" w:hAnsi="Times New Roman" w:cs="Times New Roman"/>
          <w:noProof/>
        </w:rPr>
        <w:t xml:space="preserve">, </w:t>
      </w:r>
      <w:r w:rsidR="009F427F" w:rsidRPr="009F427F">
        <w:rPr>
          <w:rFonts w:ascii="Times New Roman" w:hAnsi="Times New Roman" w:cs="Times New Roman"/>
          <w:i/>
          <w:iCs/>
          <w:noProof/>
        </w:rPr>
        <w:t>87</w:t>
      </w:r>
      <w:r w:rsidR="009F427F" w:rsidRPr="009F427F">
        <w:rPr>
          <w:rFonts w:ascii="Times New Roman" w:hAnsi="Times New Roman" w:cs="Times New Roman"/>
          <w:noProof/>
        </w:rPr>
        <w:t>(3), 340–353. https://doi.org/10.1037/0022-3514.87.3.340</w:t>
      </w:r>
    </w:p>
    <w:p w14:paraId="4E9CBB77"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Ames, D. R. (2004b). Strategies for social inference: a similarity contingency model of projection and stereotyping in attribute prevalence estimates. </w:t>
      </w:r>
      <w:r w:rsidRPr="009F427F">
        <w:rPr>
          <w:rFonts w:ascii="Times New Roman" w:hAnsi="Times New Roman" w:cs="Times New Roman"/>
          <w:i/>
          <w:iCs/>
          <w:noProof/>
        </w:rPr>
        <w:t>Journal of Personality and Social Psychology</w:t>
      </w:r>
      <w:r w:rsidRPr="009F427F">
        <w:rPr>
          <w:rFonts w:ascii="Times New Roman" w:hAnsi="Times New Roman" w:cs="Times New Roman"/>
          <w:noProof/>
        </w:rPr>
        <w:t xml:space="preserve">, </w:t>
      </w:r>
      <w:r w:rsidRPr="009F427F">
        <w:rPr>
          <w:rFonts w:ascii="Times New Roman" w:hAnsi="Times New Roman" w:cs="Times New Roman"/>
          <w:i/>
          <w:iCs/>
          <w:noProof/>
        </w:rPr>
        <w:t>87</w:t>
      </w:r>
      <w:r w:rsidRPr="009F427F">
        <w:rPr>
          <w:rFonts w:ascii="Times New Roman" w:hAnsi="Times New Roman" w:cs="Times New Roman"/>
          <w:noProof/>
        </w:rPr>
        <w:t>(5), 573–585. https://doi.org/10.1037/0022-3514.87.5.573</w:t>
      </w:r>
    </w:p>
    <w:p w14:paraId="6DD0AB1B"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Amodio, D. M. (2014). The neuroscience of prejudice and stereotyping. </w:t>
      </w:r>
      <w:r w:rsidRPr="009F427F">
        <w:rPr>
          <w:rFonts w:ascii="Times New Roman" w:hAnsi="Times New Roman" w:cs="Times New Roman"/>
          <w:i/>
          <w:iCs/>
          <w:noProof/>
        </w:rPr>
        <w:t>Nature Reviews: Neuroscience</w:t>
      </w:r>
      <w:r w:rsidRPr="009F427F">
        <w:rPr>
          <w:rFonts w:ascii="Times New Roman" w:hAnsi="Times New Roman" w:cs="Times New Roman"/>
          <w:noProof/>
        </w:rPr>
        <w:t xml:space="preserve">, </w:t>
      </w:r>
      <w:r w:rsidRPr="009F427F">
        <w:rPr>
          <w:rFonts w:ascii="Times New Roman" w:hAnsi="Times New Roman" w:cs="Times New Roman"/>
          <w:i/>
          <w:iCs/>
          <w:noProof/>
        </w:rPr>
        <w:t>15</w:t>
      </w:r>
      <w:r w:rsidRPr="009F427F">
        <w:rPr>
          <w:rFonts w:ascii="Times New Roman" w:hAnsi="Times New Roman" w:cs="Times New Roman"/>
          <w:noProof/>
        </w:rPr>
        <w:t>(10), 670–682. https://doi.org/10.1038/nrn3800</w:t>
      </w:r>
    </w:p>
    <w:p w14:paraId="794113B4"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Aviezer, H., Ensenberg, N., &amp; Hassin, R. R. (2017). The inherently contextualized nature of facial emotion perception. </w:t>
      </w:r>
      <w:r w:rsidRPr="009F427F">
        <w:rPr>
          <w:rFonts w:ascii="Times New Roman" w:hAnsi="Times New Roman" w:cs="Times New Roman"/>
          <w:i/>
          <w:iCs/>
          <w:noProof/>
        </w:rPr>
        <w:t>Current Opinion in Psychology</w:t>
      </w:r>
      <w:r w:rsidRPr="009F427F">
        <w:rPr>
          <w:rFonts w:ascii="Times New Roman" w:hAnsi="Times New Roman" w:cs="Times New Roman"/>
          <w:noProof/>
        </w:rPr>
        <w:t>. https://doi.org/10.1016/j.copsyc.2017.06.006</w:t>
      </w:r>
    </w:p>
    <w:p w14:paraId="509DEBFB"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Aviezer, H., Trope, Y., &amp; Todorov, A. (2012). Body cues, not facial expressions, discriminate between intense positive and negative emotions. </w:t>
      </w:r>
      <w:r w:rsidRPr="009F427F">
        <w:rPr>
          <w:rFonts w:ascii="Times New Roman" w:hAnsi="Times New Roman" w:cs="Times New Roman"/>
          <w:i/>
          <w:iCs/>
          <w:noProof/>
        </w:rPr>
        <w:t>Science</w:t>
      </w:r>
      <w:r w:rsidRPr="009F427F">
        <w:rPr>
          <w:rFonts w:ascii="Times New Roman" w:hAnsi="Times New Roman" w:cs="Times New Roman"/>
          <w:noProof/>
        </w:rPr>
        <w:t xml:space="preserve">, </w:t>
      </w:r>
      <w:r w:rsidRPr="009F427F">
        <w:rPr>
          <w:rFonts w:ascii="Times New Roman" w:hAnsi="Times New Roman" w:cs="Times New Roman"/>
          <w:i/>
          <w:iCs/>
          <w:noProof/>
        </w:rPr>
        <w:t>338</w:t>
      </w:r>
      <w:r w:rsidRPr="009F427F">
        <w:rPr>
          <w:rFonts w:ascii="Times New Roman" w:hAnsi="Times New Roman" w:cs="Times New Roman"/>
          <w:noProof/>
        </w:rPr>
        <w:t>(6111), 1225–1229.</w:t>
      </w:r>
    </w:p>
    <w:p w14:paraId="5572E54F"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Baron-Cohen, S. (1997). </w:t>
      </w:r>
      <w:r w:rsidRPr="009F427F">
        <w:rPr>
          <w:rFonts w:ascii="Times New Roman" w:hAnsi="Times New Roman" w:cs="Times New Roman"/>
          <w:i/>
          <w:iCs/>
          <w:noProof/>
        </w:rPr>
        <w:t>Mindblindness: An Essay on Autism and Theory of Mind</w:t>
      </w:r>
      <w:r w:rsidRPr="009F427F">
        <w:rPr>
          <w:rFonts w:ascii="Times New Roman" w:hAnsi="Times New Roman" w:cs="Times New Roman"/>
          <w:noProof/>
        </w:rPr>
        <w:t>. MIT Press. Retrieved from https://books.google.com/books?hl=en&amp;lr=&amp;id=MDbcNu9zYZAC&amp;pgis=1</w:t>
      </w:r>
    </w:p>
    <w:p w14:paraId="33D3DB78"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Baron-Cohen, S., Wheelwright, S., Hill, J., Raste, Y., &amp; Plumb, I. (2001). The ’ ’ Reading the Mind in the Eyes ’ ’ Test Revised Version : A Study with Normal Adults, and Adults with Asperger Syndrome or High-functioning Autism. </w:t>
      </w:r>
      <w:r w:rsidRPr="009F427F">
        <w:rPr>
          <w:rFonts w:ascii="Times New Roman" w:hAnsi="Times New Roman" w:cs="Times New Roman"/>
          <w:i/>
          <w:iCs/>
          <w:noProof/>
        </w:rPr>
        <w:t>Journal of Child Psychology and Psychiatry</w:t>
      </w:r>
      <w:r w:rsidRPr="009F427F">
        <w:rPr>
          <w:rFonts w:ascii="Times New Roman" w:hAnsi="Times New Roman" w:cs="Times New Roman"/>
          <w:noProof/>
        </w:rPr>
        <w:t xml:space="preserve">, </w:t>
      </w:r>
      <w:r w:rsidRPr="009F427F">
        <w:rPr>
          <w:rFonts w:ascii="Times New Roman" w:hAnsi="Times New Roman" w:cs="Times New Roman"/>
          <w:i/>
          <w:iCs/>
          <w:noProof/>
        </w:rPr>
        <w:t>42</w:t>
      </w:r>
      <w:r w:rsidRPr="009F427F">
        <w:rPr>
          <w:rFonts w:ascii="Times New Roman" w:hAnsi="Times New Roman" w:cs="Times New Roman"/>
          <w:noProof/>
        </w:rPr>
        <w:t>(2), 241–251. Retrieved from https://docs.autismresearchcentre.com/papers/2001_BCetal_adulteyes.pdf</w:t>
      </w:r>
    </w:p>
    <w:p w14:paraId="61976747"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Bian, L., &amp; Cimpian, A. (2017). Are stereotypes accurate? A perspective from the cognitive science of concepts. </w:t>
      </w:r>
      <w:r w:rsidRPr="009F427F">
        <w:rPr>
          <w:rFonts w:ascii="Times New Roman" w:hAnsi="Times New Roman" w:cs="Times New Roman"/>
          <w:i/>
          <w:iCs/>
          <w:noProof/>
        </w:rPr>
        <w:t>Behavioral and Brain Sciences</w:t>
      </w:r>
      <w:r w:rsidRPr="009F427F">
        <w:rPr>
          <w:rFonts w:ascii="Times New Roman" w:hAnsi="Times New Roman" w:cs="Times New Roman"/>
          <w:noProof/>
        </w:rPr>
        <w:t xml:space="preserve">, </w:t>
      </w:r>
      <w:r w:rsidRPr="009F427F">
        <w:rPr>
          <w:rFonts w:ascii="Times New Roman" w:hAnsi="Times New Roman" w:cs="Times New Roman"/>
          <w:i/>
          <w:iCs/>
          <w:noProof/>
        </w:rPr>
        <w:t>40</w:t>
      </w:r>
      <w:r w:rsidRPr="009F427F">
        <w:rPr>
          <w:rFonts w:ascii="Times New Roman" w:hAnsi="Times New Roman" w:cs="Times New Roman"/>
          <w:noProof/>
        </w:rPr>
        <w:t>, e3. https://doi.org/10.1017/s0140525x15002307</w:t>
      </w:r>
    </w:p>
    <w:p w14:paraId="08620316"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Carruthers, P. (2009). How we know our own minds: The relationship between mindreading and metacognition. </w:t>
      </w:r>
      <w:r w:rsidRPr="009F427F">
        <w:rPr>
          <w:rFonts w:ascii="Times New Roman" w:hAnsi="Times New Roman" w:cs="Times New Roman"/>
          <w:i/>
          <w:iCs/>
          <w:noProof/>
        </w:rPr>
        <w:t>Behavioral and Brain Sciences</w:t>
      </w:r>
      <w:r w:rsidRPr="009F427F">
        <w:rPr>
          <w:rFonts w:ascii="Times New Roman" w:hAnsi="Times New Roman" w:cs="Times New Roman"/>
          <w:noProof/>
        </w:rPr>
        <w:t xml:space="preserve">, </w:t>
      </w:r>
      <w:r w:rsidRPr="009F427F">
        <w:rPr>
          <w:rFonts w:ascii="Times New Roman" w:hAnsi="Times New Roman" w:cs="Times New Roman"/>
          <w:i/>
          <w:iCs/>
          <w:noProof/>
        </w:rPr>
        <w:t>32</w:t>
      </w:r>
      <w:r w:rsidRPr="009F427F">
        <w:rPr>
          <w:rFonts w:ascii="Times New Roman" w:hAnsi="Times New Roman" w:cs="Times New Roman"/>
          <w:noProof/>
        </w:rPr>
        <w:t>(02), 121–138.</w:t>
      </w:r>
    </w:p>
    <w:p w14:paraId="331D12DF"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Carruthers, P. (2011). </w:t>
      </w:r>
      <w:r w:rsidRPr="009F427F">
        <w:rPr>
          <w:rFonts w:ascii="Times New Roman" w:hAnsi="Times New Roman" w:cs="Times New Roman"/>
          <w:i/>
          <w:iCs/>
          <w:noProof/>
        </w:rPr>
        <w:t>The opacity of mind: an integrative theory of self-knowledge</w:t>
      </w:r>
      <w:r w:rsidRPr="009F427F">
        <w:rPr>
          <w:rFonts w:ascii="Times New Roman" w:hAnsi="Times New Roman" w:cs="Times New Roman"/>
          <w:noProof/>
        </w:rPr>
        <w:t>. Oxford University Press.</w:t>
      </w:r>
    </w:p>
    <w:p w14:paraId="7D69D178"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Christensen, D. (2007). Epistemology of Disagreement: The Good News. </w:t>
      </w:r>
      <w:r w:rsidRPr="009F427F">
        <w:rPr>
          <w:rFonts w:ascii="Times New Roman" w:hAnsi="Times New Roman" w:cs="Times New Roman"/>
          <w:i/>
          <w:iCs/>
          <w:noProof/>
        </w:rPr>
        <w:t>Philosophical Review</w:t>
      </w:r>
      <w:r w:rsidRPr="009F427F">
        <w:rPr>
          <w:rFonts w:ascii="Times New Roman" w:hAnsi="Times New Roman" w:cs="Times New Roman"/>
          <w:noProof/>
        </w:rPr>
        <w:t xml:space="preserve">, </w:t>
      </w:r>
      <w:r w:rsidRPr="009F427F">
        <w:rPr>
          <w:rFonts w:ascii="Times New Roman" w:hAnsi="Times New Roman" w:cs="Times New Roman"/>
          <w:i/>
          <w:iCs/>
          <w:noProof/>
        </w:rPr>
        <w:t>116</w:t>
      </w:r>
      <w:r w:rsidRPr="009F427F">
        <w:rPr>
          <w:rFonts w:ascii="Times New Roman" w:hAnsi="Times New Roman" w:cs="Times New Roman"/>
          <w:noProof/>
        </w:rPr>
        <w:t>(2), 187–217. https://doi.org/10.1215/00318108-2006-035</w:t>
      </w:r>
    </w:p>
    <w:p w14:paraId="5F95EE57"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Crawford, J. T., Jussim, L., Madon, S., Cain, T. R., &amp; Stevens, S. T. (2011). The use of stereotypes and individuating information in political person perception. </w:t>
      </w:r>
      <w:r w:rsidRPr="009F427F">
        <w:rPr>
          <w:rFonts w:ascii="Times New Roman" w:hAnsi="Times New Roman" w:cs="Times New Roman"/>
          <w:i/>
          <w:iCs/>
          <w:noProof/>
        </w:rPr>
        <w:t>Personality and Social Psychology Bulletin</w:t>
      </w:r>
      <w:r w:rsidRPr="009F427F">
        <w:rPr>
          <w:rFonts w:ascii="Times New Roman" w:hAnsi="Times New Roman" w:cs="Times New Roman"/>
          <w:noProof/>
        </w:rPr>
        <w:t xml:space="preserve">, </w:t>
      </w:r>
      <w:r w:rsidRPr="009F427F">
        <w:rPr>
          <w:rFonts w:ascii="Times New Roman" w:hAnsi="Times New Roman" w:cs="Times New Roman"/>
          <w:i/>
          <w:iCs/>
          <w:noProof/>
        </w:rPr>
        <w:t>37</w:t>
      </w:r>
      <w:r w:rsidRPr="009F427F">
        <w:rPr>
          <w:rFonts w:ascii="Times New Roman" w:hAnsi="Times New Roman" w:cs="Times New Roman"/>
          <w:noProof/>
        </w:rPr>
        <w:t>(4), 529–542. https://doi.org/10.1177/0146167211399473</w:t>
      </w:r>
    </w:p>
    <w:p w14:paraId="15E5624A"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Dodell-Feder, D., Ressler, K. J., &amp; Germine, L. T. (2018). Social cognition or social class and culture? on the interpretation of differences in social cognitive performance. </w:t>
      </w:r>
      <w:r w:rsidRPr="009F427F">
        <w:rPr>
          <w:rFonts w:ascii="Times New Roman" w:hAnsi="Times New Roman" w:cs="Times New Roman"/>
          <w:i/>
          <w:iCs/>
          <w:noProof/>
        </w:rPr>
        <w:t>Psychological Medicine</w:t>
      </w:r>
      <w:r w:rsidRPr="009F427F">
        <w:rPr>
          <w:rFonts w:ascii="Times New Roman" w:hAnsi="Times New Roman" w:cs="Times New Roman"/>
          <w:noProof/>
        </w:rPr>
        <w:t>. https://doi.org/10.1017/S003329171800404X</w:t>
      </w:r>
    </w:p>
    <w:p w14:paraId="1BF86CD4"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Duarte, J. L., Crawford, J. T., Stern, C., Haidt, J., Jussim, L., &amp; Tetlock, P. E. (2014). Political Diversity Will Improve Social Psychological Science. </w:t>
      </w:r>
      <w:r w:rsidRPr="009F427F">
        <w:rPr>
          <w:rFonts w:ascii="Times New Roman" w:hAnsi="Times New Roman" w:cs="Times New Roman"/>
          <w:i/>
          <w:iCs/>
          <w:noProof/>
        </w:rPr>
        <w:t>Behavioral and Brain Sciences</w:t>
      </w:r>
      <w:r w:rsidRPr="009F427F">
        <w:rPr>
          <w:rFonts w:ascii="Times New Roman" w:hAnsi="Times New Roman" w:cs="Times New Roman"/>
          <w:noProof/>
        </w:rPr>
        <w:t xml:space="preserve">, </w:t>
      </w:r>
      <w:r w:rsidRPr="009F427F">
        <w:rPr>
          <w:rFonts w:ascii="Times New Roman" w:hAnsi="Times New Roman" w:cs="Times New Roman"/>
          <w:i/>
          <w:iCs/>
          <w:noProof/>
        </w:rPr>
        <w:t>38</w:t>
      </w:r>
      <w:r w:rsidRPr="009F427F">
        <w:rPr>
          <w:rFonts w:ascii="Times New Roman" w:hAnsi="Times New Roman" w:cs="Times New Roman"/>
          <w:noProof/>
        </w:rPr>
        <w:t>, 1–54. https://doi.org/10.1017/S0140525X14000430</w:t>
      </w:r>
    </w:p>
    <w:p w14:paraId="2473C07B"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Epley, N., Keysar, B., Van Boven, L., &amp; Gilovich, T. (2004). Perspective taking as egocentric anchoring and adjustment. </w:t>
      </w:r>
      <w:r w:rsidRPr="009F427F">
        <w:rPr>
          <w:rFonts w:ascii="Times New Roman" w:hAnsi="Times New Roman" w:cs="Times New Roman"/>
          <w:i/>
          <w:iCs/>
          <w:noProof/>
        </w:rPr>
        <w:t>Journal of Personality and Social Psychology</w:t>
      </w:r>
      <w:r w:rsidRPr="009F427F">
        <w:rPr>
          <w:rFonts w:ascii="Times New Roman" w:hAnsi="Times New Roman" w:cs="Times New Roman"/>
          <w:noProof/>
        </w:rPr>
        <w:t xml:space="preserve">, </w:t>
      </w:r>
      <w:r w:rsidRPr="009F427F">
        <w:rPr>
          <w:rFonts w:ascii="Times New Roman" w:hAnsi="Times New Roman" w:cs="Times New Roman"/>
          <w:i/>
          <w:iCs/>
          <w:noProof/>
        </w:rPr>
        <w:t>87</w:t>
      </w:r>
      <w:r w:rsidRPr="009F427F">
        <w:rPr>
          <w:rFonts w:ascii="Times New Roman" w:hAnsi="Times New Roman" w:cs="Times New Roman"/>
          <w:noProof/>
        </w:rPr>
        <w:t>(3), 327.</w:t>
      </w:r>
    </w:p>
    <w:p w14:paraId="07AC02C2"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Godfrey-Smith, P. (2005). Folk Psychology as a Model. </w:t>
      </w:r>
      <w:r w:rsidRPr="009F427F">
        <w:rPr>
          <w:rFonts w:ascii="Times New Roman" w:hAnsi="Times New Roman" w:cs="Times New Roman"/>
          <w:i/>
          <w:iCs/>
          <w:noProof/>
        </w:rPr>
        <w:t>Philosophers’ Imprint</w:t>
      </w:r>
      <w:r w:rsidRPr="009F427F">
        <w:rPr>
          <w:rFonts w:ascii="Times New Roman" w:hAnsi="Times New Roman" w:cs="Times New Roman"/>
          <w:noProof/>
        </w:rPr>
        <w:t xml:space="preserve">, </w:t>
      </w:r>
      <w:r w:rsidRPr="009F427F">
        <w:rPr>
          <w:rFonts w:ascii="Times New Roman" w:hAnsi="Times New Roman" w:cs="Times New Roman"/>
          <w:i/>
          <w:iCs/>
          <w:noProof/>
        </w:rPr>
        <w:t>5</w:t>
      </w:r>
      <w:r w:rsidRPr="009F427F">
        <w:rPr>
          <w:rFonts w:ascii="Times New Roman" w:hAnsi="Times New Roman" w:cs="Times New Roman"/>
          <w:noProof/>
        </w:rPr>
        <w:t>(6), 1–16. https://doi.org/10.3366/jqs.2011.0012</w:t>
      </w:r>
    </w:p>
    <w:p w14:paraId="6CF2784F"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Goldstein, D. G., &amp; Gigerenzer, G. (2005). Models of ecological rationality: The recognition heuristic. </w:t>
      </w:r>
      <w:r w:rsidRPr="009F427F">
        <w:rPr>
          <w:rFonts w:ascii="Times New Roman" w:hAnsi="Times New Roman" w:cs="Times New Roman"/>
          <w:i/>
          <w:iCs/>
          <w:noProof/>
        </w:rPr>
        <w:t>Psychological Review</w:t>
      </w:r>
      <w:r w:rsidRPr="009F427F">
        <w:rPr>
          <w:rFonts w:ascii="Times New Roman" w:hAnsi="Times New Roman" w:cs="Times New Roman"/>
          <w:noProof/>
        </w:rPr>
        <w:t xml:space="preserve">, </w:t>
      </w:r>
      <w:r w:rsidRPr="009F427F">
        <w:rPr>
          <w:rFonts w:ascii="Times New Roman" w:hAnsi="Times New Roman" w:cs="Times New Roman"/>
          <w:i/>
          <w:iCs/>
          <w:noProof/>
        </w:rPr>
        <w:t>109</w:t>
      </w:r>
      <w:r w:rsidRPr="009F427F">
        <w:rPr>
          <w:rFonts w:ascii="Times New Roman" w:hAnsi="Times New Roman" w:cs="Times New Roman"/>
          <w:noProof/>
        </w:rPr>
        <w:t>(1), 75–90. https://doi.org/10.1037/0033-295x.109.1.75</w:t>
      </w:r>
    </w:p>
    <w:p w14:paraId="2CFE5281"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Heal, J. (1996). Simulation, theory, and content. In P. Carruthers &amp; P. K. Smith (Eds.), </w:t>
      </w:r>
      <w:r w:rsidRPr="009F427F">
        <w:rPr>
          <w:rFonts w:ascii="Times New Roman" w:hAnsi="Times New Roman" w:cs="Times New Roman"/>
          <w:i/>
          <w:iCs/>
          <w:noProof/>
        </w:rPr>
        <w:t>Theories of Theories of Mind</w:t>
      </w:r>
      <w:r w:rsidRPr="009F427F">
        <w:rPr>
          <w:rFonts w:ascii="Times New Roman" w:hAnsi="Times New Roman" w:cs="Times New Roman"/>
          <w:noProof/>
        </w:rPr>
        <w:t xml:space="preserve"> (pp. 75--89). Cambridge, UK: Cambridge University Press.</w:t>
      </w:r>
    </w:p>
    <w:p w14:paraId="33AFF69B"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Helming, K. A., Strickland, B., &amp; Jacob, P. (2016). Solving the Puzzle about Early Belief-Ascription. </w:t>
      </w:r>
      <w:r w:rsidRPr="009F427F">
        <w:rPr>
          <w:rFonts w:ascii="Times New Roman" w:hAnsi="Times New Roman" w:cs="Times New Roman"/>
          <w:i/>
          <w:iCs/>
          <w:noProof/>
        </w:rPr>
        <w:t>Mind &amp; Language</w:t>
      </w:r>
      <w:r w:rsidRPr="009F427F">
        <w:rPr>
          <w:rFonts w:ascii="Times New Roman" w:hAnsi="Times New Roman" w:cs="Times New Roman"/>
          <w:noProof/>
        </w:rPr>
        <w:t xml:space="preserve">, </w:t>
      </w:r>
      <w:r w:rsidRPr="009F427F">
        <w:rPr>
          <w:rFonts w:ascii="Times New Roman" w:hAnsi="Times New Roman" w:cs="Times New Roman"/>
          <w:i/>
          <w:iCs/>
          <w:noProof/>
        </w:rPr>
        <w:t>31</w:t>
      </w:r>
      <w:r w:rsidRPr="009F427F">
        <w:rPr>
          <w:rFonts w:ascii="Times New Roman" w:hAnsi="Times New Roman" w:cs="Times New Roman"/>
          <w:noProof/>
        </w:rPr>
        <w:t>(4), 438–469. https://doi.org/10.1111/mila.12114</w:t>
      </w:r>
    </w:p>
    <w:p w14:paraId="009466B0"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Hodges, S. D., Lewis, K. L., &amp; Ickes, W. (2014). The matter of other minds: Empathic accuracy and the factors that influence it. </w:t>
      </w:r>
      <w:r w:rsidRPr="009F427F">
        <w:rPr>
          <w:rFonts w:ascii="Times New Roman" w:hAnsi="Times New Roman" w:cs="Times New Roman"/>
          <w:i/>
          <w:iCs/>
          <w:noProof/>
        </w:rPr>
        <w:t>APA Handbook of Personality and Social Psychology, Volume 3: Interpersonal Relations.</w:t>
      </w:r>
      <w:r w:rsidRPr="009F427F">
        <w:rPr>
          <w:rFonts w:ascii="Times New Roman" w:hAnsi="Times New Roman" w:cs="Times New Roman"/>
          <w:noProof/>
        </w:rPr>
        <w:t xml:space="preserve">, </w:t>
      </w:r>
      <w:r w:rsidRPr="009F427F">
        <w:rPr>
          <w:rFonts w:ascii="Times New Roman" w:hAnsi="Times New Roman" w:cs="Times New Roman"/>
          <w:i/>
          <w:iCs/>
          <w:noProof/>
        </w:rPr>
        <w:t>3</w:t>
      </w:r>
      <w:r w:rsidRPr="009F427F">
        <w:rPr>
          <w:rFonts w:ascii="Times New Roman" w:hAnsi="Times New Roman" w:cs="Times New Roman"/>
          <w:noProof/>
        </w:rPr>
        <w:t>, 319–348. https://doi.org/10.1037/14344-012</w:t>
      </w:r>
    </w:p>
    <w:p w14:paraId="58342143"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Ickes, W., Stinson, L., Bissonnette, V., &amp; Garcia, S. (1990). </w:t>
      </w:r>
      <w:r w:rsidRPr="009F427F">
        <w:rPr>
          <w:rFonts w:ascii="Times New Roman" w:hAnsi="Times New Roman" w:cs="Times New Roman"/>
          <w:i/>
          <w:iCs/>
          <w:noProof/>
        </w:rPr>
        <w:t>Naturalistic Social Cognition: Empathic Accuracy in Mixed-Sex Dyads</w:t>
      </w:r>
      <w:r w:rsidRPr="009F427F">
        <w:rPr>
          <w:rFonts w:ascii="Times New Roman" w:hAnsi="Times New Roman" w:cs="Times New Roman"/>
          <w:noProof/>
        </w:rPr>
        <w:t xml:space="preserve">. </w:t>
      </w:r>
      <w:r w:rsidRPr="009F427F">
        <w:rPr>
          <w:rFonts w:ascii="Times New Roman" w:hAnsi="Times New Roman" w:cs="Times New Roman"/>
          <w:i/>
          <w:iCs/>
          <w:noProof/>
        </w:rPr>
        <w:t>Journal of Personality and Social Psychology</w:t>
      </w:r>
      <w:r w:rsidRPr="009F427F">
        <w:rPr>
          <w:rFonts w:ascii="Times New Roman" w:hAnsi="Times New Roman" w:cs="Times New Roman"/>
          <w:noProof/>
        </w:rPr>
        <w:t xml:space="preserve"> (Vol. 59). Retrieved from https://pdfs.semanticscholar.org/fd94/e2ae60224abe60759a790083a922fc58b442.pdf</w:t>
      </w:r>
    </w:p>
    <w:p w14:paraId="62ECF170"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Johansson, P., Hall, L., Sikström, S., &amp; Olsson, A. (2005). Failure to detect mismatches between intention and outcome in a simple decision task. </w:t>
      </w:r>
      <w:r w:rsidRPr="009F427F">
        <w:rPr>
          <w:rFonts w:ascii="Times New Roman" w:hAnsi="Times New Roman" w:cs="Times New Roman"/>
          <w:i/>
          <w:iCs/>
          <w:noProof/>
        </w:rPr>
        <w:t>Science</w:t>
      </w:r>
      <w:r w:rsidRPr="009F427F">
        <w:rPr>
          <w:rFonts w:ascii="Times New Roman" w:hAnsi="Times New Roman" w:cs="Times New Roman"/>
          <w:noProof/>
        </w:rPr>
        <w:t xml:space="preserve">, </w:t>
      </w:r>
      <w:r w:rsidRPr="009F427F">
        <w:rPr>
          <w:rFonts w:ascii="Times New Roman" w:hAnsi="Times New Roman" w:cs="Times New Roman"/>
          <w:i/>
          <w:iCs/>
          <w:noProof/>
        </w:rPr>
        <w:t>310</w:t>
      </w:r>
      <w:r w:rsidRPr="009F427F">
        <w:rPr>
          <w:rFonts w:ascii="Times New Roman" w:hAnsi="Times New Roman" w:cs="Times New Roman"/>
          <w:noProof/>
        </w:rPr>
        <w:t>(5745), 116–119. https://doi.org/10.1126/science.1111709</w:t>
      </w:r>
    </w:p>
    <w:p w14:paraId="36F742C9"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Jussim, L. (2012). Social Perception and Social Reality: Why Accuracy Dominates Bias and Self-Fulfilling Prophecy. </w:t>
      </w:r>
      <w:r w:rsidRPr="009F427F">
        <w:rPr>
          <w:rFonts w:ascii="Times New Roman" w:hAnsi="Times New Roman" w:cs="Times New Roman"/>
          <w:i/>
          <w:iCs/>
          <w:noProof/>
        </w:rPr>
        <w:t>Social Perception and Social Reality: Why Accuracy Dominates Bias and Self-Fulfilling Prophecy</w:t>
      </w:r>
      <w:r w:rsidRPr="009F427F">
        <w:rPr>
          <w:rFonts w:ascii="Times New Roman" w:hAnsi="Times New Roman" w:cs="Times New Roman"/>
          <w:noProof/>
        </w:rPr>
        <w:t>, 1–486. https://doi.org/10.1093/acprof:oso/9780195366600.001.0001</w:t>
      </w:r>
    </w:p>
    <w:p w14:paraId="46C9DE7A"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Jussim, L., Crawford, J. T., &amp; Rubinstein, R. S. (2015). Stereotype (In)Accuracy in Perceptions of Groups and Individuals. </w:t>
      </w:r>
      <w:r w:rsidRPr="009F427F">
        <w:rPr>
          <w:rFonts w:ascii="Times New Roman" w:hAnsi="Times New Roman" w:cs="Times New Roman"/>
          <w:i/>
          <w:iCs/>
          <w:noProof/>
        </w:rPr>
        <w:t>Current Directions in Psychological Science</w:t>
      </w:r>
      <w:r w:rsidRPr="009F427F">
        <w:rPr>
          <w:rFonts w:ascii="Times New Roman" w:hAnsi="Times New Roman" w:cs="Times New Roman"/>
          <w:noProof/>
        </w:rPr>
        <w:t xml:space="preserve">, </w:t>
      </w:r>
      <w:r w:rsidRPr="009F427F">
        <w:rPr>
          <w:rFonts w:ascii="Times New Roman" w:hAnsi="Times New Roman" w:cs="Times New Roman"/>
          <w:i/>
          <w:iCs/>
          <w:noProof/>
        </w:rPr>
        <w:t>24</w:t>
      </w:r>
      <w:r w:rsidRPr="009F427F">
        <w:rPr>
          <w:rFonts w:ascii="Times New Roman" w:hAnsi="Times New Roman" w:cs="Times New Roman"/>
          <w:noProof/>
        </w:rPr>
        <w:t>(6), 490–497. https://doi.org/10.1177/0963721415605257</w:t>
      </w:r>
    </w:p>
    <w:p w14:paraId="4968D6C5"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Kelly, T. (2011). Peer disagreement and higher-order evidence. In A. I. Goldman &amp; D. Whitcomb (Eds.), </w:t>
      </w:r>
      <w:r w:rsidRPr="009F427F">
        <w:rPr>
          <w:rFonts w:ascii="Times New Roman" w:hAnsi="Times New Roman" w:cs="Times New Roman"/>
          <w:i/>
          <w:iCs/>
          <w:noProof/>
        </w:rPr>
        <w:t>Social Epistemology: Essential Readings</w:t>
      </w:r>
      <w:r w:rsidRPr="009F427F">
        <w:rPr>
          <w:rFonts w:ascii="Times New Roman" w:hAnsi="Times New Roman" w:cs="Times New Roman"/>
          <w:noProof/>
        </w:rPr>
        <w:t xml:space="preserve"> (pp. 183–217). Oxford: Oxford University Press.</w:t>
      </w:r>
    </w:p>
    <w:p w14:paraId="56042559"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Kruger, J., &amp; Dunning, D. (1999). Unskilled and unaware of it: how difficulties in recognizing one’s own incompetence lead to inflated self-assessments. </w:t>
      </w:r>
      <w:r w:rsidRPr="009F427F">
        <w:rPr>
          <w:rFonts w:ascii="Times New Roman" w:hAnsi="Times New Roman" w:cs="Times New Roman"/>
          <w:i/>
          <w:iCs/>
          <w:noProof/>
        </w:rPr>
        <w:t>Journal of Personality and Social Psychology</w:t>
      </w:r>
      <w:r w:rsidRPr="009F427F">
        <w:rPr>
          <w:rFonts w:ascii="Times New Roman" w:hAnsi="Times New Roman" w:cs="Times New Roman"/>
          <w:noProof/>
        </w:rPr>
        <w:t xml:space="preserve">, </w:t>
      </w:r>
      <w:r w:rsidRPr="009F427F">
        <w:rPr>
          <w:rFonts w:ascii="Times New Roman" w:hAnsi="Times New Roman" w:cs="Times New Roman"/>
          <w:i/>
          <w:iCs/>
          <w:noProof/>
        </w:rPr>
        <w:t>77</w:t>
      </w:r>
      <w:r w:rsidRPr="009F427F">
        <w:rPr>
          <w:rFonts w:ascii="Times New Roman" w:hAnsi="Times New Roman" w:cs="Times New Roman"/>
          <w:noProof/>
        </w:rPr>
        <w:t>(6), 1121.</w:t>
      </w:r>
    </w:p>
    <w:p w14:paraId="7819A2BE"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Leslie, A. M., Friedman, O., &amp; German, T. P. (2004). Core mechanisms in “theory of mind”. </w:t>
      </w:r>
      <w:r w:rsidRPr="009F427F">
        <w:rPr>
          <w:rFonts w:ascii="Times New Roman" w:hAnsi="Times New Roman" w:cs="Times New Roman"/>
          <w:i/>
          <w:iCs/>
          <w:noProof/>
        </w:rPr>
        <w:t>Trends in Cognitive Sciences</w:t>
      </w:r>
      <w:r w:rsidRPr="009F427F">
        <w:rPr>
          <w:rFonts w:ascii="Times New Roman" w:hAnsi="Times New Roman" w:cs="Times New Roman"/>
          <w:noProof/>
        </w:rPr>
        <w:t xml:space="preserve">, </w:t>
      </w:r>
      <w:r w:rsidRPr="009F427F">
        <w:rPr>
          <w:rFonts w:ascii="Times New Roman" w:hAnsi="Times New Roman" w:cs="Times New Roman"/>
          <w:i/>
          <w:iCs/>
          <w:noProof/>
        </w:rPr>
        <w:t>8</w:t>
      </w:r>
      <w:r w:rsidRPr="009F427F">
        <w:rPr>
          <w:rFonts w:ascii="Times New Roman" w:hAnsi="Times New Roman" w:cs="Times New Roman"/>
          <w:noProof/>
        </w:rPr>
        <w:t>(12), 528–533. https://doi.org/10.1016/j.tics.2004.10.001</w:t>
      </w:r>
    </w:p>
    <w:p w14:paraId="0A8543F2"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Leslie, A. M., German, T. P., &amp; Polizzi, P. (2005). Belief-desire reasoning as a process of selection. </w:t>
      </w:r>
      <w:r w:rsidRPr="009F427F">
        <w:rPr>
          <w:rFonts w:ascii="Times New Roman" w:hAnsi="Times New Roman" w:cs="Times New Roman"/>
          <w:i/>
          <w:iCs/>
          <w:noProof/>
        </w:rPr>
        <w:t>Cognitive Psychology</w:t>
      </w:r>
      <w:r w:rsidRPr="009F427F">
        <w:rPr>
          <w:rFonts w:ascii="Times New Roman" w:hAnsi="Times New Roman" w:cs="Times New Roman"/>
          <w:noProof/>
        </w:rPr>
        <w:t xml:space="preserve">, </w:t>
      </w:r>
      <w:r w:rsidRPr="009F427F">
        <w:rPr>
          <w:rFonts w:ascii="Times New Roman" w:hAnsi="Times New Roman" w:cs="Times New Roman"/>
          <w:i/>
          <w:iCs/>
          <w:noProof/>
        </w:rPr>
        <w:t>50</w:t>
      </w:r>
      <w:r w:rsidRPr="009F427F">
        <w:rPr>
          <w:rFonts w:ascii="Times New Roman" w:hAnsi="Times New Roman" w:cs="Times New Roman"/>
          <w:noProof/>
        </w:rPr>
        <w:t>(1), 45–85. https://doi.org/10.1016/j.cogpsych.2004.06.002</w:t>
      </w:r>
    </w:p>
    <w:p w14:paraId="358C4433"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Leslie, S.-J. (2014). Carving up the Social World with Generics. In J. Knobe, T. Lombrozo, &amp; S. Nichols (Eds.), </w:t>
      </w:r>
      <w:r w:rsidRPr="009F427F">
        <w:rPr>
          <w:rFonts w:ascii="Times New Roman" w:hAnsi="Times New Roman" w:cs="Times New Roman"/>
          <w:i/>
          <w:iCs/>
          <w:noProof/>
        </w:rPr>
        <w:t>Oxford Studies in Experimental Philosophy: Volume One</w:t>
      </w:r>
      <w:r w:rsidRPr="009F427F">
        <w:rPr>
          <w:rFonts w:ascii="Times New Roman" w:hAnsi="Times New Roman" w:cs="Times New Roman"/>
          <w:noProof/>
        </w:rPr>
        <w:t xml:space="preserve"> (pp. 208–232). Oxford: Oxford University Press.</w:t>
      </w:r>
    </w:p>
    <w:p w14:paraId="61213596"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Lewis, K. L., Hodges, S. D., Laurent, S. M., Srivastava, S., &amp; Biancarosa, G. (2012). Reading between the minds: the use of stereotypes in empathic accuracy. </w:t>
      </w:r>
      <w:r w:rsidRPr="009F427F">
        <w:rPr>
          <w:rFonts w:ascii="Times New Roman" w:hAnsi="Times New Roman" w:cs="Times New Roman"/>
          <w:i/>
          <w:iCs/>
          <w:noProof/>
        </w:rPr>
        <w:t>Psychological Science</w:t>
      </w:r>
      <w:r w:rsidRPr="009F427F">
        <w:rPr>
          <w:rFonts w:ascii="Times New Roman" w:hAnsi="Times New Roman" w:cs="Times New Roman"/>
          <w:noProof/>
        </w:rPr>
        <w:t xml:space="preserve">, </w:t>
      </w:r>
      <w:r w:rsidRPr="009F427F">
        <w:rPr>
          <w:rFonts w:ascii="Times New Roman" w:hAnsi="Times New Roman" w:cs="Times New Roman"/>
          <w:i/>
          <w:iCs/>
          <w:noProof/>
        </w:rPr>
        <w:t>23</w:t>
      </w:r>
      <w:r w:rsidRPr="009F427F">
        <w:rPr>
          <w:rFonts w:ascii="Times New Roman" w:hAnsi="Times New Roman" w:cs="Times New Roman"/>
          <w:noProof/>
        </w:rPr>
        <w:t>(9), 1040–1046. https://doi.org/10.1177/0956797612439719</w:t>
      </w:r>
    </w:p>
    <w:p w14:paraId="5211AC42"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Maibom, H. (2003). The Mindreader and the Scientist. </w:t>
      </w:r>
      <w:r w:rsidRPr="009F427F">
        <w:rPr>
          <w:rFonts w:ascii="Times New Roman" w:hAnsi="Times New Roman" w:cs="Times New Roman"/>
          <w:i/>
          <w:iCs/>
          <w:noProof/>
        </w:rPr>
        <w:t>Mind &amp; Language</w:t>
      </w:r>
      <w:r w:rsidRPr="009F427F">
        <w:rPr>
          <w:rFonts w:ascii="Times New Roman" w:hAnsi="Times New Roman" w:cs="Times New Roman"/>
          <w:noProof/>
        </w:rPr>
        <w:t xml:space="preserve">, </w:t>
      </w:r>
      <w:r w:rsidRPr="009F427F">
        <w:rPr>
          <w:rFonts w:ascii="Times New Roman" w:hAnsi="Times New Roman" w:cs="Times New Roman"/>
          <w:i/>
          <w:iCs/>
          <w:noProof/>
        </w:rPr>
        <w:t>18</w:t>
      </w:r>
      <w:r w:rsidRPr="009F427F">
        <w:rPr>
          <w:rFonts w:ascii="Times New Roman" w:hAnsi="Times New Roman" w:cs="Times New Roman"/>
          <w:noProof/>
        </w:rPr>
        <w:t>(3), 296–315. https://doi.org/10.1111/1468-0017.00229</w:t>
      </w:r>
    </w:p>
    <w:p w14:paraId="0B0A47FB"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McGeer, V. (2007). The regulative dimension of folk psychology. In D. D. Hutto &amp; M. Ratcliffe (Eds.), </w:t>
      </w:r>
      <w:r w:rsidRPr="009F427F">
        <w:rPr>
          <w:rFonts w:ascii="Times New Roman" w:hAnsi="Times New Roman" w:cs="Times New Roman"/>
          <w:i/>
          <w:iCs/>
          <w:noProof/>
        </w:rPr>
        <w:t>Folk psychology re-assessed</w:t>
      </w:r>
      <w:r w:rsidRPr="009F427F">
        <w:rPr>
          <w:rFonts w:ascii="Times New Roman" w:hAnsi="Times New Roman" w:cs="Times New Roman"/>
          <w:noProof/>
        </w:rPr>
        <w:t xml:space="preserve"> (pp. 137–156). Springer.</w:t>
      </w:r>
    </w:p>
    <w:p w14:paraId="24782028"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Miller, D. T., &amp; Ross, M. (1975). Self-serving biases in the attribution of causality: Fact or fiction? </w:t>
      </w:r>
      <w:r w:rsidRPr="009F427F">
        <w:rPr>
          <w:rFonts w:ascii="Times New Roman" w:hAnsi="Times New Roman" w:cs="Times New Roman"/>
          <w:i/>
          <w:iCs/>
          <w:noProof/>
        </w:rPr>
        <w:t>Psychological Bulletin</w:t>
      </w:r>
      <w:r w:rsidRPr="009F427F">
        <w:rPr>
          <w:rFonts w:ascii="Times New Roman" w:hAnsi="Times New Roman" w:cs="Times New Roman"/>
          <w:noProof/>
        </w:rPr>
        <w:t xml:space="preserve">, </w:t>
      </w:r>
      <w:r w:rsidRPr="009F427F">
        <w:rPr>
          <w:rFonts w:ascii="Times New Roman" w:hAnsi="Times New Roman" w:cs="Times New Roman"/>
          <w:i/>
          <w:iCs/>
          <w:noProof/>
        </w:rPr>
        <w:t>82</w:t>
      </w:r>
      <w:r w:rsidRPr="009F427F">
        <w:rPr>
          <w:rFonts w:ascii="Times New Roman" w:hAnsi="Times New Roman" w:cs="Times New Roman"/>
          <w:noProof/>
        </w:rPr>
        <w:t>(2), 213.</w:t>
      </w:r>
    </w:p>
    <w:p w14:paraId="2F766C4F"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Nisbett, R. E., &amp; Wilson, T. D. (1977). Telling more than we can know: Verbal reports on mental processes. </w:t>
      </w:r>
      <w:r w:rsidRPr="009F427F">
        <w:rPr>
          <w:rFonts w:ascii="Times New Roman" w:hAnsi="Times New Roman" w:cs="Times New Roman"/>
          <w:i/>
          <w:iCs/>
          <w:noProof/>
        </w:rPr>
        <w:t>Psychological Review</w:t>
      </w:r>
      <w:r w:rsidRPr="009F427F">
        <w:rPr>
          <w:rFonts w:ascii="Times New Roman" w:hAnsi="Times New Roman" w:cs="Times New Roman"/>
          <w:noProof/>
        </w:rPr>
        <w:t xml:space="preserve">, </w:t>
      </w:r>
      <w:r w:rsidRPr="009F427F">
        <w:rPr>
          <w:rFonts w:ascii="Times New Roman" w:hAnsi="Times New Roman" w:cs="Times New Roman"/>
          <w:i/>
          <w:iCs/>
          <w:noProof/>
        </w:rPr>
        <w:t>84</w:t>
      </w:r>
      <w:r w:rsidRPr="009F427F">
        <w:rPr>
          <w:rFonts w:ascii="Times New Roman" w:hAnsi="Times New Roman" w:cs="Times New Roman"/>
          <w:noProof/>
        </w:rPr>
        <w:t>(3), 231–259. https://doi.org/10.1037/0033-295X.84.3.231</w:t>
      </w:r>
    </w:p>
    <w:p w14:paraId="6D25DB01"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Pettigrew, T. F. (1979). The ultimate attribution error: Extending Allport’s cognitive analysis of prejudice. </w:t>
      </w:r>
      <w:r w:rsidRPr="009F427F">
        <w:rPr>
          <w:rFonts w:ascii="Times New Roman" w:hAnsi="Times New Roman" w:cs="Times New Roman"/>
          <w:i/>
          <w:iCs/>
          <w:noProof/>
        </w:rPr>
        <w:t>Personality and Social Psychology Bulletin</w:t>
      </w:r>
      <w:r w:rsidRPr="009F427F">
        <w:rPr>
          <w:rFonts w:ascii="Times New Roman" w:hAnsi="Times New Roman" w:cs="Times New Roman"/>
          <w:noProof/>
        </w:rPr>
        <w:t xml:space="preserve">, </w:t>
      </w:r>
      <w:r w:rsidRPr="009F427F">
        <w:rPr>
          <w:rFonts w:ascii="Times New Roman" w:hAnsi="Times New Roman" w:cs="Times New Roman"/>
          <w:i/>
          <w:iCs/>
          <w:noProof/>
        </w:rPr>
        <w:t>5</w:t>
      </w:r>
      <w:r w:rsidRPr="009F427F">
        <w:rPr>
          <w:rFonts w:ascii="Times New Roman" w:hAnsi="Times New Roman" w:cs="Times New Roman"/>
          <w:noProof/>
        </w:rPr>
        <w:t>(4), 461–476.</w:t>
      </w:r>
    </w:p>
    <w:p w14:paraId="604F9A11"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Pronin, E., Lin, D. Y., &amp; Ross, L. (2002). The bias blind spot: Perceptions of bias in self versus others. </w:t>
      </w:r>
      <w:r w:rsidRPr="009F427F">
        <w:rPr>
          <w:rFonts w:ascii="Times New Roman" w:hAnsi="Times New Roman" w:cs="Times New Roman"/>
          <w:i/>
          <w:iCs/>
          <w:noProof/>
        </w:rPr>
        <w:t>Personality and Social Psychology Bulletin</w:t>
      </w:r>
      <w:r w:rsidRPr="009F427F">
        <w:rPr>
          <w:rFonts w:ascii="Times New Roman" w:hAnsi="Times New Roman" w:cs="Times New Roman"/>
          <w:noProof/>
        </w:rPr>
        <w:t xml:space="preserve">, </w:t>
      </w:r>
      <w:r w:rsidRPr="009F427F">
        <w:rPr>
          <w:rFonts w:ascii="Times New Roman" w:hAnsi="Times New Roman" w:cs="Times New Roman"/>
          <w:i/>
          <w:iCs/>
          <w:noProof/>
        </w:rPr>
        <w:t>28</w:t>
      </w:r>
      <w:r w:rsidRPr="009F427F">
        <w:rPr>
          <w:rFonts w:ascii="Times New Roman" w:hAnsi="Times New Roman" w:cs="Times New Roman"/>
          <w:noProof/>
        </w:rPr>
        <w:t>(3), 369–381.</w:t>
      </w:r>
    </w:p>
    <w:p w14:paraId="68D65CCF"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Ritchie, J. B., Kaplan, D. M., &amp; Klein, C. (2017). Decoding the Brain: Neural Representation and the Limits of Multivariate Pattern Analysis in Cognitive Neuroscience. </w:t>
      </w:r>
      <w:r w:rsidRPr="009F427F">
        <w:rPr>
          <w:rFonts w:ascii="Times New Roman" w:hAnsi="Times New Roman" w:cs="Times New Roman"/>
          <w:i/>
          <w:iCs/>
          <w:noProof/>
        </w:rPr>
        <w:t>The British Journal for the Philosophy of Science</w:t>
      </w:r>
      <w:r w:rsidRPr="009F427F">
        <w:rPr>
          <w:rFonts w:ascii="Times New Roman" w:hAnsi="Times New Roman" w:cs="Times New Roman"/>
          <w:noProof/>
        </w:rPr>
        <w:t xml:space="preserve">, </w:t>
      </w:r>
      <w:r w:rsidRPr="009F427F">
        <w:rPr>
          <w:rFonts w:ascii="Times New Roman" w:hAnsi="Times New Roman" w:cs="Times New Roman"/>
          <w:i/>
          <w:iCs/>
          <w:noProof/>
        </w:rPr>
        <w:t>00</w:t>
      </w:r>
      <w:r w:rsidRPr="009F427F">
        <w:rPr>
          <w:rFonts w:ascii="Times New Roman" w:hAnsi="Times New Roman" w:cs="Times New Roman"/>
          <w:noProof/>
        </w:rPr>
        <w:t>, 1–27. https://doi.org/10.1093/bjps/axx023</w:t>
      </w:r>
    </w:p>
    <w:p w14:paraId="02B35ADA"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Roser, M., &amp; Gazzaniga, M. S. (2004). Automatic Brains, Interpretive Minds. </w:t>
      </w:r>
      <w:r w:rsidRPr="009F427F">
        <w:rPr>
          <w:rFonts w:ascii="Times New Roman" w:hAnsi="Times New Roman" w:cs="Times New Roman"/>
          <w:i/>
          <w:iCs/>
          <w:noProof/>
        </w:rPr>
        <w:t>Current Directions in Psychological Science</w:t>
      </w:r>
      <w:r w:rsidRPr="009F427F">
        <w:rPr>
          <w:rFonts w:ascii="Times New Roman" w:hAnsi="Times New Roman" w:cs="Times New Roman"/>
          <w:noProof/>
        </w:rPr>
        <w:t xml:space="preserve">, </w:t>
      </w:r>
      <w:r w:rsidRPr="009F427F">
        <w:rPr>
          <w:rFonts w:ascii="Times New Roman" w:hAnsi="Times New Roman" w:cs="Times New Roman"/>
          <w:i/>
          <w:iCs/>
          <w:noProof/>
        </w:rPr>
        <w:t>13</w:t>
      </w:r>
      <w:r w:rsidRPr="009F427F">
        <w:rPr>
          <w:rFonts w:ascii="Times New Roman" w:hAnsi="Times New Roman" w:cs="Times New Roman"/>
          <w:noProof/>
        </w:rPr>
        <w:t>(2), 56–59. https://doi.org/10.1111/j.0963-7214.2004.00274.x</w:t>
      </w:r>
    </w:p>
    <w:p w14:paraId="35B11505"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Schwitzgebel, E. (2002). How well do we know our own conscious experience? The case of visual imagery. </w:t>
      </w:r>
      <w:r w:rsidRPr="009F427F">
        <w:rPr>
          <w:rFonts w:ascii="Times New Roman" w:hAnsi="Times New Roman" w:cs="Times New Roman"/>
          <w:i/>
          <w:iCs/>
          <w:noProof/>
        </w:rPr>
        <w:t>Journal of Consciousness Studies</w:t>
      </w:r>
      <w:r w:rsidRPr="009F427F">
        <w:rPr>
          <w:rFonts w:ascii="Times New Roman" w:hAnsi="Times New Roman" w:cs="Times New Roman"/>
          <w:noProof/>
        </w:rPr>
        <w:t xml:space="preserve">, </w:t>
      </w:r>
      <w:r w:rsidRPr="009F427F">
        <w:rPr>
          <w:rFonts w:ascii="Times New Roman" w:hAnsi="Times New Roman" w:cs="Times New Roman"/>
          <w:i/>
          <w:iCs/>
          <w:noProof/>
        </w:rPr>
        <w:t>9</w:t>
      </w:r>
      <w:r w:rsidRPr="009F427F">
        <w:rPr>
          <w:rFonts w:ascii="Times New Roman" w:hAnsi="Times New Roman" w:cs="Times New Roman"/>
          <w:noProof/>
        </w:rPr>
        <w:t>(5–6), 35–53. Retrieved from http://faculty.ucr.edu/~eschwitz.</w:t>
      </w:r>
    </w:p>
    <w:p w14:paraId="658020A8"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Scott-Phillips, T. (2014). </w:t>
      </w:r>
      <w:r w:rsidRPr="009F427F">
        <w:rPr>
          <w:rFonts w:ascii="Times New Roman" w:hAnsi="Times New Roman" w:cs="Times New Roman"/>
          <w:i/>
          <w:iCs/>
          <w:noProof/>
        </w:rPr>
        <w:t>Speaking Our Minds: Why Human Communication is Different, and how Language Evolved to Make it Special</w:t>
      </w:r>
      <w:r w:rsidRPr="009F427F">
        <w:rPr>
          <w:rFonts w:ascii="Times New Roman" w:hAnsi="Times New Roman" w:cs="Times New Roman"/>
          <w:noProof/>
        </w:rPr>
        <w:t xml:space="preserve"> (Vol. 3). Palgrave Macmillan. Retrieved from https://books.google.com/books?hl=en&amp;lr=&amp;id=B0yjBQAAQBAJ&amp;pgis=1</w:t>
      </w:r>
    </w:p>
    <w:p w14:paraId="7F71B494"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Spaulding, S. (2016). Mind Misreading. </w:t>
      </w:r>
      <w:r w:rsidRPr="009F427F">
        <w:rPr>
          <w:rFonts w:ascii="Times New Roman" w:hAnsi="Times New Roman" w:cs="Times New Roman"/>
          <w:i/>
          <w:iCs/>
          <w:noProof/>
        </w:rPr>
        <w:t>Philosophical Issues</w:t>
      </w:r>
      <w:r w:rsidRPr="009F427F">
        <w:rPr>
          <w:rFonts w:ascii="Times New Roman" w:hAnsi="Times New Roman" w:cs="Times New Roman"/>
          <w:noProof/>
        </w:rPr>
        <w:t xml:space="preserve">, </w:t>
      </w:r>
      <w:r w:rsidRPr="009F427F">
        <w:rPr>
          <w:rFonts w:ascii="Times New Roman" w:hAnsi="Times New Roman" w:cs="Times New Roman"/>
          <w:i/>
          <w:iCs/>
          <w:noProof/>
        </w:rPr>
        <w:t>26</w:t>
      </w:r>
      <w:r w:rsidRPr="009F427F">
        <w:rPr>
          <w:rFonts w:ascii="Times New Roman" w:hAnsi="Times New Roman" w:cs="Times New Roman"/>
          <w:noProof/>
        </w:rPr>
        <w:t>.</w:t>
      </w:r>
    </w:p>
    <w:p w14:paraId="48299304"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Spaulding, S. (2017). Do you see what I see? How social differences influence mindreading. </w:t>
      </w:r>
      <w:r w:rsidRPr="009F427F">
        <w:rPr>
          <w:rFonts w:ascii="Times New Roman" w:hAnsi="Times New Roman" w:cs="Times New Roman"/>
          <w:i/>
          <w:iCs/>
          <w:noProof/>
        </w:rPr>
        <w:t>Synthese</w:t>
      </w:r>
      <w:r w:rsidRPr="009F427F">
        <w:rPr>
          <w:rFonts w:ascii="Times New Roman" w:hAnsi="Times New Roman" w:cs="Times New Roman"/>
          <w:noProof/>
        </w:rPr>
        <w:t>, 1–22. https://doi.org/10.1007/s11229-017-1404-1</w:t>
      </w:r>
    </w:p>
    <w:p w14:paraId="7DF9E707"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Spaulding, S. (2018). </w:t>
      </w:r>
      <w:r w:rsidRPr="009F427F">
        <w:rPr>
          <w:rFonts w:ascii="Times New Roman" w:hAnsi="Times New Roman" w:cs="Times New Roman"/>
          <w:i/>
          <w:iCs/>
          <w:noProof/>
        </w:rPr>
        <w:t>How We Understand Others: Philosophy and Social Cognition</w:t>
      </w:r>
      <w:r w:rsidRPr="009F427F">
        <w:rPr>
          <w:rFonts w:ascii="Times New Roman" w:hAnsi="Times New Roman" w:cs="Times New Roman"/>
          <w:noProof/>
        </w:rPr>
        <w:t>. London: Routledge. https://doi.org/10.4324/9781315396064</w:t>
      </w:r>
    </w:p>
    <w:p w14:paraId="7720EAEE"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Stiller, J., &amp; Dunbar, R. I. M. (2007). Perspective-taking and memory capacity predict social network size. </w:t>
      </w:r>
      <w:r w:rsidRPr="009F427F">
        <w:rPr>
          <w:rFonts w:ascii="Times New Roman" w:hAnsi="Times New Roman" w:cs="Times New Roman"/>
          <w:i/>
          <w:iCs/>
          <w:noProof/>
        </w:rPr>
        <w:t>Social Networks</w:t>
      </w:r>
      <w:r w:rsidRPr="009F427F">
        <w:rPr>
          <w:rFonts w:ascii="Times New Roman" w:hAnsi="Times New Roman" w:cs="Times New Roman"/>
          <w:noProof/>
        </w:rPr>
        <w:t xml:space="preserve">, </w:t>
      </w:r>
      <w:r w:rsidRPr="009F427F">
        <w:rPr>
          <w:rFonts w:ascii="Times New Roman" w:hAnsi="Times New Roman" w:cs="Times New Roman"/>
          <w:i/>
          <w:iCs/>
          <w:noProof/>
        </w:rPr>
        <w:t>29</w:t>
      </w:r>
      <w:r w:rsidRPr="009F427F">
        <w:rPr>
          <w:rFonts w:ascii="Times New Roman" w:hAnsi="Times New Roman" w:cs="Times New Roman"/>
          <w:noProof/>
        </w:rPr>
        <w:t>(1), 93–104. https://doi.org/10.1016/j.socnet.2006.04.001</w:t>
      </w:r>
    </w:p>
    <w:p w14:paraId="44E1A22C"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Tomasello, M. (2014). </w:t>
      </w:r>
      <w:r w:rsidRPr="009F427F">
        <w:rPr>
          <w:rFonts w:ascii="Times New Roman" w:hAnsi="Times New Roman" w:cs="Times New Roman"/>
          <w:i/>
          <w:iCs/>
          <w:noProof/>
        </w:rPr>
        <w:t>A Natural History of Human Thinking</w:t>
      </w:r>
      <w:r w:rsidRPr="009F427F">
        <w:rPr>
          <w:rFonts w:ascii="Times New Roman" w:hAnsi="Times New Roman" w:cs="Times New Roman"/>
          <w:noProof/>
        </w:rPr>
        <w:t>. Harvard University Press. Retrieved from https://books.google.com/books?hl=en&amp;lr=&amp;id=ksYXAgAAQBAJ&amp;pgis=1</w:t>
      </w:r>
    </w:p>
    <w:p w14:paraId="1F17599D"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Wellman, H. M., &amp; Liu, D. (2004). Scaling of theory-of-mind tasks. </w:t>
      </w:r>
      <w:r w:rsidRPr="009F427F">
        <w:rPr>
          <w:rFonts w:ascii="Times New Roman" w:hAnsi="Times New Roman" w:cs="Times New Roman"/>
          <w:i/>
          <w:iCs/>
          <w:noProof/>
        </w:rPr>
        <w:t>Child Development</w:t>
      </w:r>
      <w:r w:rsidRPr="009F427F">
        <w:rPr>
          <w:rFonts w:ascii="Times New Roman" w:hAnsi="Times New Roman" w:cs="Times New Roman"/>
          <w:noProof/>
        </w:rPr>
        <w:t xml:space="preserve">, </w:t>
      </w:r>
      <w:r w:rsidRPr="009F427F">
        <w:rPr>
          <w:rFonts w:ascii="Times New Roman" w:hAnsi="Times New Roman" w:cs="Times New Roman"/>
          <w:i/>
          <w:iCs/>
          <w:noProof/>
        </w:rPr>
        <w:t>75</w:t>
      </w:r>
      <w:r w:rsidRPr="009F427F">
        <w:rPr>
          <w:rFonts w:ascii="Times New Roman" w:hAnsi="Times New Roman" w:cs="Times New Roman"/>
          <w:noProof/>
        </w:rPr>
        <w:t>(2), 523–541. https://doi.org/10.1111/j.1467-8624.2004.00691.x</w:t>
      </w:r>
    </w:p>
    <w:p w14:paraId="5DD59787"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Westra, E. (2018). Character and theory of mind: an integrative approach. </w:t>
      </w:r>
      <w:r w:rsidRPr="009F427F">
        <w:rPr>
          <w:rFonts w:ascii="Times New Roman" w:hAnsi="Times New Roman" w:cs="Times New Roman"/>
          <w:i/>
          <w:iCs/>
          <w:noProof/>
        </w:rPr>
        <w:t>Philosophical Studies</w:t>
      </w:r>
      <w:r w:rsidRPr="009F427F">
        <w:rPr>
          <w:rFonts w:ascii="Times New Roman" w:hAnsi="Times New Roman" w:cs="Times New Roman"/>
          <w:noProof/>
        </w:rPr>
        <w:t xml:space="preserve">, </w:t>
      </w:r>
      <w:r w:rsidRPr="009F427F">
        <w:rPr>
          <w:rFonts w:ascii="Times New Roman" w:hAnsi="Times New Roman" w:cs="Times New Roman"/>
          <w:i/>
          <w:iCs/>
          <w:noProof/>
        </w:rPr>
        <w:t>175</w:t>
      </w:r>
      <w:r w:rsidRPr="009F427F">
        <w:rPr>
          <w:rFonts w:ascii="Times New Roman" w:hAnsi="Times New Roman" w:cs="Times New Roman"/>
          <w:noProof/>
        </w:rPr>
        <w:t>(5), 1217–1241. https://doi.org/10.1007/s11098-017-0908-3</w:t>
      </w:r>
    </w:p>
    <w:p w14:paraId="6622F86C"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Westra, E. (2019a). Getting to know you: accuracy and error in judgments of character. </w:t>
      </w:r>
      <w:r w:rsidRPr="009F427F">
        <w:rPr>
          <w:rFonts w:ascii="Times New Roman" w:hAnsi="Times New Roman" w:cs="Times New Roman"/>
          <w:i/>
          <w:iCs/>
          <w:noProof/>
        </w:rPr>
        <w:t>Mind &amp; Language</w:t>
      </w:r>
      <w:r w:rsidRPr="009F427F">
        <w:rPr>
          <w:rFonts w:ascii="Times New Roman" w:hAnsi="Times New Roman" w:cs="Times New Roman"/>
          <w:noProof/>
        </w:rPr>
        <w:t>.</w:t>
      </w:r>
    </w:p>
    <w:p w14:paraId="66A13407"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Westra, E. (2019b). Stereotypes, theory of mind, and the action–prediction hierarchy. </w:t>
      </w:r>
      <w:r w:rsidRPr="009F427F">
        <w:rPr>
          <w:rFonts w:ascii="Times New Roman" w:hAnsi="Times New Roman" w:cs="Times New Roman"/>
          <w:i/>
          <w:iCs/>
          <w:noProof/>
        </w:rPr>
        <w:t>Synthese</w:t>
      </w:r>
      <w:r w:rsidRPr="009F427F">
        <w:rPr>
          <w:rFonts w:ascii="Times New Roman" w:hAnsi="Times New Roman" w:cs="Times New Roman"/>
          <w:noProof/>
        </w:rPr>
        <w:t xml:space="preserve">, </w:t>
      </w:r>
      <w:r w:rsidRPr="009F427F">
        <w:rPr>
          <w:rFonts w:ascii="Times New Roman" w:hAnsi="Times New Roman" w:cs="Times New Roman"/>
          <w:i/>
          <w:iCs/>
          <w:noProof/>
        </w:rPr>
        <w:t>196</w:t>
      </w:r>
      <w:r w:rsidRPr="009F427F">
        <w:rPr>
          <w:rFonts w:ascii="Times New Roman" w:hAnsi="Times New Roman" w:cs="Times New Roman"/>
          <w:noProof/>
        </w:rPr>
        <w:t>(7), 1–26. https://doi.org/10.1007/s11229-017-1575-9</w:t>
      </w:r>
    </w:p>
    <w:p w14:paraId="5155E6DB"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Westra, E., &amp; Carruthers, P. (2017). Pragmatic development explains the Theory-of-Mind Scale. </w:t>
      </w:r>
      <w:r w:rsidRPr="009F427F">
        <w:rPr>
          <w:rFonts w:ascii="Times New Roman" w:hAnsi="Times New Roman" w:cs="Times New Roman"/>
          <w:i/>
          <w:iCs/>
          <w:noProof/>
        </w:rPr>
        <w:t>Cognition</w:t>
      </w:r>
      <w:r w:rsidRPr="009F427F">
        <w:rPr>
          <w:rFonts w:ascii="Times New Roman" w:hAnsi="Times New Roman" w:cs="Times New Roman"/>
          <w:noProof/>
        </w:rPr>
        <w:t xml:space="preserve">, </w:t>
      </w:r>
      <w:r w:rsidRPr="009F427F">
        <w:rPr>
          <w:rFonts w:ascii="Times New Roman" w:hAnsi="Times New Roman" w:cs="Times New Roman"/>
          <w:i/>
          <w:iCs/>
          <w:noProof/>
        </w:rPr>
        <w:t>158</w:t>
      </w:r>
      <w:r w:rsidRPr="009F427F">
        <w:rPr>
          <w:rFonts w:ascii="Times New Roman" w:hAnsi="Times New Roman" w:cs="Times New Roman"/>
          <w:noProof/>
        </w:rPr>
        <w:t>, 165–176. https://doi.org/10.1016/j.cognition.2016.10.021</w:t>
      </w:r>
    </w:p>
    <w:p w14:paraId="67863221"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Wimmer, H., &amp; Perner, J. (1983). Beliefs about beliefs: Representation and constraining function of wrong beliefs in young children’s understanding of deception. </w:t>
      </w:r>
      <w:r w:rsidRPr="009F427F">
        <w:rPr>
          <w:rFonts w:ascii="Times New Roman" w:hAnsi="Times New Roman" w:cs="Times New Roman"/>
          <w:i/>
          <w:iCs/>
          <w:noProof/>
        </w:rPr>
        <w:t>Cognition</w:t>
      </w:r>
      <w:r w:rsidRPr="009F427F">
        <w:rPr>
          <w:rFonts w:ascii="Times New Roman" w:hAnsi="Times New Roman" w:cs="Times New Roman"/>
          <w:noProof/>
        </w:rPr>
        <w:t xml:space="preserve">, </w:t>
      </w:r>
      <w:r w:rsidRPr="009F427F">
        <w:rPr>
          <w:rFonts w:ascii="Times New Roman" w:hAnsi="Times New Roman" w:cs="Times New Roman"/>
          <w:i/>
          <w:iCs/>
          <w:noProof/>
        </w:rPr>
        <w:t>13</w:t>
      </w:r>
      <w:r w:rsidRPr="009F427F">
        <w:rPr>
          <w:rFonts w:ascii="Times New Roman" w:hAnsi="Times New Roman" w:cs="Times New Roman"/>
          <w:noProof/>
        </w:rPr>
        <w:t>(1), 103–128. https://doi.org/10.1016/0010-0277(83)90004-5</w:t>
      </w:r>
    </w:p>
    <w:p w14:paraId="223DFC46" w14:textId="77777777" w:rsidR="009F427F" w:rsidRPr="009F427F" w:rsidRDefault="009F427F" w:rsidP="009F427F">
      <w:pPr>
        <w:widowControl w:val="0"/>
        <w:autoSpaceDE w:val="0"/>
        <w:autoSpaceDN w:val="0"/>
        <w:adjustRightInd w:val="0"/>
        <w:ind w:left="480" w:hanging="480"/>
        <w:rPr>
          <w:rFonts w:ascii="Times New Roman" w:hAnsi="Times New Roman" w:cs="Times New Roman"/>
          <w:noProof/>
        </w:rPr>
      </w:pPr>
      <w:r w:rsidRPr="009F427F">
        <w:rPr>
          <w:rFonts w:ascii="Times New Roman" w:hAnsi="Times New Roman" w:cs="Times New Roman"/>
          <w:noProof/>
        </w:rPr>
        <w:t xml:space="preserve">Zawidzki, T. W. (2013). </w:t>
      </w:r>
      <w:r w:rsidRPr="009F427F">
        <w:rPr>
          <w:rFonts w:ascii="Times New Roman" w:hAnsi="Times New Roman" w:cs="Times New Roman"/>
          <w:i/>
          <w:iCs/>
          <w:noProof/>
        </w:rPr>
        <w:t>Mindshaping: A New Framework for Understanding Human Social Cognition</w:t>
      </w:r>
      <w:r w:rsidRPr="009F427F">
        <w:rPr>
          <w:rFonts w:ascii="Times New Roman" w:hAnsi="Times New Roman" w:cs="Times New Roman"/>
          <w:noProof/>
        </w:rPr>
        <w:t>. Cambridge, MA: MIT Press.</w:t>
      </w:r>
    </w:p>
    <w:p w14:paraId="4D31DC8A" w14:textId="6540EEE8" w:rsidR="00501ED0" w:rsidRDefault="008611C4" w:rsidP="005F481D">
      <w:pPr>
        <w:rPr>
          <w:lang w:val="en-US"/>
        </w:rPr>
      </w:pPr>
      <w:r w:rsidRPr="00375FD1">
        <w:rPr>
          <w:rFonts w:ascii="Times New Roman" w:hAnsi="Times New Roman" w:cs="Times New Roman"/>
          <w:lang w:val="en-US"/>
        </w:rPr>
        <w:fldChar w:fldCharType="end"/>
      </w:r>
    </w:p>
    <w:p w14:paraId="7F25F8E6" w14:textId="4A9068D5" w:rsidR="00501ED0" w:rsidRPr="00094BC4" w:rsidRDefault="00094BC4" w:rsidP="005F481D">
      <w:pPr>
        <w:rPr>
          <w:rFonts w:ascii="Times New Roman" w:hAnsi="Times New Roman" w:cs="Times New Roman"/>
          <w:b/>
          <w:bCs/>
          <w:lang w:val="en-US"/>
        </w:rPr>
      </w:pPr>
      <w:r w:rsidRPr="00094BC4">
        <w:rPr>
          <w:rFonts w:ascii="Times New Roman" w:hAnsi="Times New Roman" w:cs="Times New Roman"/>
          <w:b/>
          <w:bCs/>
          <w:lang w:val="en-US"/>
        </w:rPr>
        <w:t>Notes:</w:t>
      </w:r>
    </w:p>
    <w:sectPr w:rsidR="00501ED0" w:rsidRPr="00094BC4" w:rsidSect="00B207D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7E704" w14:textId="77777777" w:rsidR="00C50193" w:rsidRDefault="00C50193" w:rsidP="008953A0">
      <w:r>
        <w:separator/>
      </w:r>
    </w:p>
  </w:endnote>
  <w:endnote w:type="continuationSeparator" w:id="0">
    <w:p w14:paraId="46794CBB" w14:textId="77777777" w:rsidR="00C50193" w:rsidRDefault="00C50193" w:rsidP="008953A0">
      <w:r>
        <w:continuationSeparator/>
      </w:r>
    </w:p>
  </w:endnote>
  <w:endnote w:id="1">
    <w:p w14:paraId="0957CB71" w14:textId="3639B4D2" w:rsidR="00CE27CD" w:rsidRPr="00375FD1" w:rsidRDefault="00CE27CD">
      <w:pPr>
        <w:pStyle w:val="EndnoteText"/>
        <w:rPr>
          <w:rFonts w:ascii="Times New Roman" w:hAnsi="Times New Roman" w:cs="Times New Roman"/>
          <w:lang w:val="en-US"/>
        </w:rPr>
      </w:pPr>
      <w:r w:rsidRPr="00375FD1">
        <w:rPr>
          <w:rStyle w:val="EndnoteReference"/>
          <w:rFonts w:ascii="Times New Roman" w:hAnsi="Times New Roman" w:cs="Times New Roman"/>
        </w:rPr>
        <w:endnoteRef/>
      </w:r>
      <w:r w:rsidRPr="00375FD1">
        <w:rPr>
          <w:rFonts w:ascii="Times New Roman" w:hAnsi="Times New Roman" w:cs="Times New Roman"/>
        </w:rPr>
        <w:t xml:space="preserve"> </w:t>
      </w:r>
      <w:r w:rsidRPr="00375FD1">
        <w:rPr>
          <w:rFonts w:ascii="Times New Roman" w:hAnsi="Times New Roman" w:cs="Times New Roman"/>
          <w:lang w:val="en-US"/>
        </w:rPr>
        <w:t xml:space="preserve">Spaulding is sensitive to this point. In particular, she is careful to distinguish between stereotypes that encode </w:t>
      </w:r>
      <w:r w:rsidR="0088425B">
        <w:rPr>
          <w:rFonts w:ascii="Times New Roman" w:hAnsi="Times New Roman" w:cs="Times New Roman"/>
          <w:lang w:val="en-US"/>
        </w:rPr>
        <w:t xml:space="preserve">false </w:t>
      </w:r>
      <w:r w:rsidRPr="00375FD1">
        <w:rPr>
          <w:rFonts w:ascii="Times New Roman" w:hAnsi="Times New Roman" w:cs="Times New Roman"/>
          <w:lang w:val="en-US"/>
        </w:rPr>
        <w:t xml:space="preserve">statistical generalizations and stereotypes that encode </w:t>
      </w:r>
      <w:r w:rsidRPr="00375FD1">
        <w:rPr>
          <w:rFonts w:ascii="Times New Roman" w:hAnsi="Times New Roman" w:cs="Times New Roman"/>
          <w:i/>
          <w:lang w:val="en-US"/>
        </w:rPr>
        <w:t>generics</w:t>
      </w:r>
      <w:r w:rsidRPr="00375FD1">
        <w:rPr>
          <w:rFonts w:ascii="Times New Roman" w:hAnsi="Times New Roman" w:cs="Times New Roman"/>
          <w:lang w:val="en-US"/>
        </w:rPr>
        <w:t xml:space="preserve"> </w:t>
      </w:r>
      <w:r w:rsidRPr="00375FD1">
        <w:rPr>
          <w:rFonts w:ascii="Times New Roman" w:hAnsi="Times New Roman" w:cs="Times New Roman"/>
          <w:lang w:val="en-US"/>
        </w:rPr>
        <w:fldChar w:fldCharType="begin" w:fldLock="1"/>
      </w:r>
      <w:r w:rsidRPr="00375FD1">
        <w:rPr>
          <w:rFonts w:ascii="Times New Roman" w:hAnsi="Times New Roman" w:cs="Times New Roman"/>
          <w:lang w:val="en-US"/>
        </w:rPr>
        <w:instrText>ADDIN CSL_CITATION {"citationItems":[{"id":"ITEM-1","itemData":{"author":[{"dropping-particle":"","family":"Leslie","given":"Sarah-Jane","non-dropping-particle":"","parse-names":false,"suffix":""}],"container-title":"Oxford Studies in Experimental Philosophy: Volume One","editor":[{"dropping-particle":"","family":"Knobe","given":"Joshua","non-dropping-particle":"","parse-names":false,"suffix":""},{"dropping-particle":"","family":"Lombrozo","given":"Tania","non-dropping-particle":"","parse-names":false,"suffix":""},{"dropping-particle":"","family":"Nichols","given":"Shaun","non-dropping-particle":"","parse-names":false,"suffix":""}],"id":"ITEM-1","issued":{"date-parts":[["2014"]]},"page":"208-232","publisher":"Oxford University Press","publisher-place":"Oxford","title":"Carving up the Social World with Generics","type":"chapter"},"uris":["http://www.mendeley.com/documents/?uuid=d5506559-f989-4a8b-b2cb-b37c3919dd37"]}],"mendeley":{"formattedCitation":"(S.-J. Leslie, 2014)","plainTextFormattedCitation":"(S.-J. Leslie, 2014)","previouslyFormattedCitation":"(S.-J. Leslie, 2014)"},"properties":{"noteIndex":0},"schema":"https://github.com/citation-style-language/schema/raw/master/csl-citation.json"}</w:instrText>
      </w:r>
      <w:r w:rsidRPr="00375FD1">
        <w:rPr>
          <w:rFonts w:ascii="Times New Roman" w:hAnsi="Times New Roman" w:cs="Times New Roman"/>
          <w:lang w:val="en-US"/>
        </w:rPr>
        <w:fldChar w:fldCharType="separate"/>
      </w:r>
      <w:r w:rsidRPr="00375FD1">
        <w:rPr>
          <w:rFonts w:ascii="Times New Roman" w:hAnsi="Times New Roman" w:cs="Times New Roman"/>
          <w:noProof/>
          <w:lang w:val="en-US"/>
        </w:rPr>
        <w:t>(S.-J. Leslie, 2014)</w:t>
      </w:r>
      <w:r w:rsidRPr="00375FD1">
        <w:rPr>
          <w:rFonts w:ascii="Times New Roman" w:hAnsi="Times New Roman" w:cs="Times New Roman"/>
          <w:lang w:val="en-US"/>
        </w:rPr>
        <w:fldChar w:fldCharType="end"/>
      </w:r>
      <w:r w:rsidRPr="00375FD1">
        <w:rPr>
          <w:rFonts w:ascii="Times New Roman" w:hAnsi="Times New Roman" w:cs="Times New Roman"/>
          <w:lang w:val="en-US"/>
        </w:rPr>
        <w:t>. For example, “most mosquitos carry West Nile” expresses a false statistical generalization, but the generic “mosquitos carry West Nile” expresses a true proposition. Spaulding allows that the stereotypes that influence mindreading may be either statistical or generic in their form, and that generic stereotypes sometimes encode true propositions.</w:t>
      </w:r>
      <w:r w:rsidR="0088425B">
        <w:rPr>
          <w:rFonts w:ascii="Times New Roman" w:hAnsi="Times New Roman" w:cs="Times New Roman"/>
          <w:lang w:val="en-US"/>
        </w:rPr>
        <w:t xml:space="preserve"> </w:t>
      </w:r>
    </w:p>
  </w:endnote>
  <w:endnote w:id="2">
    <w:p w14:paraId="3B76E469" w14:textId="583A7074" w:rsidR="001F3C56" w:rsidRPr="00094BC4" w:rsidRDefault="001F3C56">
      <w:pPr>
        <w:pStyle w:val="EndnoteText"/>
        <w:rPr>
          <w:rFonts w:ascii="Times New Roman" w:hAnsi="Times New Roman" w:cs="Times New Roman"/>
          <w:lang w:val="en-US"/>
        </w:rPr>
      </w:pPr>
      <w:r w:rsidRPr="00094BC4">
        <w:rPr>
          <w:rStyle w:val="EndnoteReference"/>
          <w:rFonts w:ascii="Times New Roman" w:hAnsi="Times New Roman" w:cs="Times New Roman"/>
        </w:rPr>
        <w:endnoteRef/>
      </w:r>
      <w:r w:rsidRPr="00094BC4">
        <w:rPr>
          <w:rFonts w:ascii="Times New Roman" w:hAnsi="Times New Roman" w:cs="Times New Roman"/>
        </w:rPr>
        <w:t xml:space="preserve"> </w:t>
      </w:r>
      <w:r w:rsidRPr="00094BC4">
        <w:rPr>
          <w:rFonts w:ascii="Times New Roman" w:hAnsi="Times New Roman" w:cs="Times New Roman"/>
          <w:lang w:val="en-US"/>
        </w:rPr>
        <w:t>Spaulding</w:t>
      </w:r>
      <w:r w:rsidR="00925BB9">
        <w:rPr>
          <w:rFonts w:ascii="Times New Roman" w:hAnsi="Times New Roman" w:cs="Times New Roman"/>
          <w:lang w:val="en-US"/>
        </w:rPr>
        <w:t xml:space="preserve"> (2018)</w:t>
      </w:r>
      <w:r w:rsidRPr="00094BC4">
        <w:rPr>
          <w:rFonts w:ascii="Times New Roman" w:hAnsi="Times New Roman" w:cs="Times New Roman"/>
          <w:lang w:val="en-US"/>
        </w:rPr>
        <w:t xml:space="preserve"> also argues that sometimes our goals in mindreading are not to attribute accurate mental states at all, but rather to </w:t>
      </w:r>
      <w:r w:rsidRPr="00094BC4">
        <w:rPr>
          <w:rFonts w:ascii="Times New Roman" w:hAnsi="Times New Roman" w:cs="Times New Roman"/>
          <w:i/>
          <w:iCs/>
          <w:lang w:val="en-US"/>
        </w:rPr>
        <w:t>shape</w:t>
      </w:r>
      <w:r w:rsidR="00094BC4">
        <w:rPr>
          <w:rFonts w:ascii="Times New Roman" w:hAnsi="Times New Roman" w:cs="Times New Roman"/>
          <w:lang w:val="en-US"/>
        </w:rPr>
        <w:t xml:space="preserve"> or </w:t>
      </w:r>
      <w:r w:rsidR="00094BC4" w:rsidRPr="00094BC4">
        <w:rPr>
          <w:rFonts w:ascii="Times New Roman" w:hAnsi="Times New Roman" w:cs="Times New Roman"/>
          <w:i/>
          <w:iCs/>
          <w:lang w:val="en-US"/>
        </w:rPr>
        <w:t>regulate</w:t>
      </w:r>
      <w:r w:rsidRPr="00094BC4">
        <w:rPr>
          <w:rFonts w:ascii="Times New Roman" w:hAnsi="Times New Roman" w:cs="Times New Roman"/>
          <w:lang w:val="en-US"/>
        </w:rPr>
        <w:t xml:space="preserve"> the mental states of our mindreading targets </w:t>
      </w:r>
      <w:r w:rsidRPr="00094BC4">
        <w:rPr>
          <w:rFonts w:ascii="Times New Roman" w:hAnsi="Times New Roman" w:cs="Times New Roman"/>
          <w:lang w:val="en-US"/>
        </w:rPr>
        <w:fldChar w:fldCharType="begin" w:fldLock="1"/>
      </w:r>
      <w:r w:rsidR="00B00872">
        <w:rPr>
          <w:rFonts w:ascii="Times New Roman" w:hAnsi="Times New Roman" w:cs="Times New Roman"/>
          <w:lang w:val="en-US"/>
        </w:rPr>
        <w:instrText>ADDIN CSL_CITATION {"citationItems":[{"id":"ITEM-1","itemData":{"author":[{"dropping-particle":"","family":"McGeer","given":"Victoria","non-dropping-particle":"","parse-names":false,"suffix":""}],"chapter-number":"Dordecht","container-title":"Folk psychology re-assessed","editor":[{"dropping-particle":"","family":"Hutto","given":"Daniel D.","non-dropping-particle":"","parse-names":false,"suffix":""},{"dropping-particle":"","family":"Ratcliffe","given":"M.","non-dropping-particle":"","parse-names":false,"suffix":""}],"id":"ITEM-1","issued":{"date-parts":[["2007"]]},"page":"137-156","publisher":"Springer","title":"The regulative dimension of folk psychology","type":"chapter"},"uris":["http://www.mendeley.com/documents/?uuid=2b533213-77ce-4945-8dff-f187a8698026"]},{"id":"ITEM-2","itemData":{"ISBN":"0262313286","abstract":"In this novel account of distinctively human social cognition, Tadeusz Zawidzki argues that the key distinction between human and nonhuman social cognition consists in our complex, diverse, and flexible capacities to shape each other's minds in ways that make them easier to interpret. Zawidzki proposes that such \"mindshaping\" -- which takes the form of capacities and practices such as sophisticated imitation, pedagogy, conformity to norms, and narrative self-constitution -- is the most important component of human social cognition. Without it, he argues, none of the other components of what he terms the \"human sociocognitive syndrome,\" including sophisticated language, cooperation, and sophisticated \"mindreading,\" would be possible. Challenging the dominant view that sophisticated mindreading -- especially propositional attitude attribution -- is the key evolutionary innovation behind distinctively human social cognition, Zawidzki contends that the capacity to attribute such mental states depends on the evolution of mindshaping practices. Propositional attitude attribution, he argues, is likely to be unreliable unless most of us are shaped to have similar kinds of propositional attitudes in similar circumstances. Motivations to mindshape, selected to make sophisticated cooperation possible, combine with low-level mindreading abilities that we share with nonhuman species to make it easier for humans to interpret and anticipate each other's behavior. Eventually, this led, in human prehistory, to the capacity to attribute full-blown propositional attitudes accurately -- a capacity that is parasitic, in phylogeny and today, on prior capacities to shape minds. Bringing together findings from developmental psychology, comparative psychology, evolutionary psychology, and philosophy of psychology, Zawidzki offers a strikingly original framework for understanding human social cognition.","author":[{"dropping-particle":"","family":"Zawidzki","given":"Tadeusz W.","non-dropping-particle":"","parse-names":false,"suffix":""}],"id":"ITEM-2","issued":{"date-parts":[["2013"]]},"number-of-pages":"320","publisher":"MIT Press","publisher-place":"Cambridge, MA","title":"Mindshaping: A New Framework for Understanding Human Social Cognition","type":"book"},"uris":["http://www.mendeley.com/documents/?uuid=a7558413-3e81-4cb7-9e12-355afe4d5f94"]}],"mendeley":{"formattedCitation":"(McGeer, 2007; Zawidzki, 2013)","plainTextFormattedCitation":"(McGeer, 2007; Zawidzki, 2013)","previouslyFormattedCitation":"(McGeer, 2007; Zawidzki, 2013)"},"properties":{"noteIndex":0},"schema":"https://github.com/citation-style-language/schema/raw/master/csl-citation.json"}</w:instrText>
      </w:r>
      <w:r w:rsidRPr="00094BC4">
        <w:rPr>
          <w:rFonts w:ascii="Times New Roman" w:hAnsi="Times New Roman" w:cs="Times New Roman"/>
          <w:lang w:val="en-US"/>
        </w:rPr>
        <w:fldChar w:fldCharType="separate"/>
      </w:r>
      <w:r w:rsidRPr="00094BC4">
        <w:rPr>
          <w:rFonts w:ascii="Times New Roman" w:hAnsi="Times New Roman" w:cs="Times New Roman"/>
          <w:noProof/>
          <w:lang w:val="en-US"/>
        </w:rPr>
        <w:t>(McGeer, 2007; Zawidzki, 2013)</w:t>
      </w:r>
      <w:r w:rsidRPr="00094BC4">
        <w:rPr>
          <w:rFonts w:ascii="Times New Roman" w:hAnsi="Times New Roman" w:cs="Times New Roman"/>
          <w:lang w:val="en-US"/>
        </w:rPr>
        <w:fldChar w:fldCharType="end"/>
      </w:r>
      <w:r w:rsidRPr="00094BC4">
        <w:rPr>
          <w:rFonts w:ascii="Times New Roman" w:hAnsi="Times New Roman" w:cs="Times New Roman"/>
          <w:lang w:val="en-US"/>
        </w:rPr>
        <w:t xml:space="preserve">. For example, one might try to encourage a person to sample a new kind of cuisine by convincing them that they </w:t>
      </w:r>
      <w:r w:rsidRPr="00094BC4">
        <w:rPr>
          <w:rFonts w:ascii="Times New Roman" w:hAnsi="Times New Roman" w:cs="Times New Roman"/>
          <w:i/>
          <w:iCs/>
          <w:lang w:val="en-US"/>
        </w:rPr>
        <w:t>like</w:t>
      </w:r>
      <w:r w:rsidRPr="00094BC4">
        <w:rPr>
          <w:rFonts w:ascii="Times New Roman" w:hAnsi="Times New Roman" w:cs="Times New Roman"/>
          <w:lang w:val="en-US"/>
        </w:rPr>
        <w:t xml:space="preserve"> to try new things. Ostensibly, this mental-state attribution need not be true in order for it to achieve its goal. However, this goal is entirely consistent with – and indeed might actually depend upon –accurate mindreading. </w:t>
      </w:r>
      <w:r w:rsidR="00094BC4" w:rsidRPr="00094BC4">
        <w:rPr>
          <w:rFonts w:ascii="Times New Roman" w:hAnsi="Times New Roman" w:cs="Times New Roman"/>
          <w:lang w:val="en-US"/>
        </w:rPr>
        <w:t xml:space="preserve">But in order for subtle acts of </w:t>
      </w:r>
      <w:r w:rsidR="00094BC4">
        <w:rPr>
          <w:rFonts w:ascii="Times New Roman" w:hAnsi="Times New Roman" w:cs="Times New Roman"/>
          <w:lang w:val="en-US"/>
        </w:rPr>
        <w:t>regulative mental-state attribution</w:t>
      </w:r>
      <w:r w:rsidR="00094BC4" w:rsidRPr="00094BC4">
        <w:rPr>
          <w:rFonts w:ascii="Times New Roman" w:hAnsi="Times New Roman" w:cs="Times New Roman"/>
          <w:lang w:val="en-US"/>
        </w:rPr>
        <w:t xml:space="preserve"> like this to be effective, they will most likely require other accurate mental-state attributions. For example, in order for the aforementioned strategy to work, I must first be able to predict that the false mental-state attribution would have a particular effect on the target’s </w:t>
      </w:r>
      <w:r w:rsidR="00094BC4" w:rsidRPr="00094BC4">
        <w:rPr>
          <w:rFonts w:ascii="Times New Roman" w:hAnsi="Times New Roman" w:cs="Times New Roman"/>
          <w:i/>
          <w:iCs/>
          <w:lang w:val="en-US"/>
        </w:rPr>
        <w:t>actual</w:t>
      </w:r>
      <w:r w:rsidR="00094BC4" w:rsidRPr="00094BC4">
        <w:rPr>
          <w:rFonts w:ascii="Times New Roman" w:hAnsi="Times New Roman" w:cs="Times New Roman"/>
          <w:lang w:val="en-US"/>
        </w:rPr>
        <w:t xml:space="preserve"> mental states (say, by activating the person’s desire to like up other people’s expectations of her). If this part of my prediction were wrong, then the whole </w:t>
      </w:r>
      <w:r w:rsidR="00094BC4">
        <w:rPr>
          <w:rFonts w:ascii="Times New Roman" w:hAnsi="Times New Roman" w:cs="Times New Roman"/>
          <w:lang w:val="en-US"/>
        </w:rPr>
        <w:t>regulative</w:t>
      </w:r>
      <w:r w:rsidR="00094BC4" w:rsidRPr="00094BC4">
        <w:rPr>
          <w:rFonts w:ascii="Times New Roman" w:hAnsi="Times New Roman" w:cs="Times New Roman"/>
          <w:lang w:val="en-US"/>
        </w:rPr>
        <w:t xml:space="preserve"> strategy would fail.</w:t>
      </w:r>
      <w:r w:rsidR="00094BC4">
        <w:rPr>
          <w:rFonts w:ascii="Times New Roman" w:hAnsi="Times New Roman" w:cs="Times New Roman"/>
          <w:lang w:val="en-US"/>
        </w:rPr>
        <w:t xml:space="preserve"> Thus, the fact that we sometimes mindread for regulative purposes does not undercut the basic claim that mindreading typically aims at accuracy.</w:t>
      </w:r>
    </w:p>
  </w:endnote>
  <w:endnote w:id="3">
    <w:p w14:paraId="22E26E6B" w14:textId="4B250A9D" w:rsidR="00920789" w:rsidRPr="00375FD1" w:rsidRDefault="00920789">
      <w:pPr>
        <w:pStyle w:val="EndnoteText"/>
        <w:rPr>
          <w:rFonts w:ascii="Times New Roman" w:hAnsi="Times New Roman" w:cs="Times New Roman"/>
          <w:lang w:val="en-US"/>
        </w:rPr>
      </w:pPr>
      <w:r w:rsidRPr="00375FD1">
        <w:rPr>
          <w:rStyle w:val="EndnoteReference"/>
          <w:rFonts w:ascii="Times New Roman" w:hAnsi="Times New Roman" w:cs="Times New Roman"/>
        </w:rPr>
        <w:endnoteRef/>
      </w:r>
      <w:r w:rsidRPr="00375FD1">
        <w:rPr>
          <w:rFonts w:ascii="Times New Roman" w:hAnsi="Times New Roman" w:cs="Times New Roman"/>
        </w:rPr>
        <w:t xml:space="preserve"> </w:t>
      </w:r>
      <w:r w:rsidRPr="00375FD1">
        <w:rPr>
          <w:rFonts w:ascii="Times New Roman" w:hAnsi="Times New Roman" w:cs="Times New Roman"/>
          <w:lang w:val="en-US"/>
        </w:rPr>
        <w:t xml:space="preserve">Indeed, a common critique of these kinds of tasks is that they involve extraneous performance demands that obscure conceptual competence </w:t>
      </w:r>
      <w:r w:rsidRPr="00375FD1">
        <w:rPr>
          <w:rFonts w:ascii="Times New Roman" w:hAnsi="Times New Roman" w:cs="Times New Roman"/>
          <w:lang w:val="en-US"/>
        </w:rPr>
        <w:fldChar w:fldCharType="begin" w:fldLock="1"/>
      </w:r>
      <w:r w:rsidR="00170E9B" w:rsidRPr="00375FD1">
        <w:rPr>
          <w:rFonts w:ascii="Times New Roman" w:hAnsi="Times New Roman" w:cs="Times New Roman"/>
          <w:lang w:val="en-US"/>
        </w:rPr>
        <w:instrText>ADDIN CSL_CITATION {"citationItems":[{"id":"ITEM-1","itemData":{"DOI":"10.1016/j.cognition.2016.10.021","ISSN":"00100277","abstract":"Henry Wellman and colleagues have provided evidence of a robust developmental progression in theory-of-mind (or as we will say, “mindreading”) abilities, using verbal tasks. Understanding diverse desires is said to be easier than understanding diverse beliefs, which is easier than understanding that lack of perceptual access issues in ignorance, which is easier than understanding false belief, which is easier than understanding that people can hide their true emotions. These findings present a challenge to nativists about mindreading, and are said to support a social-constructivist account of mindreading development instead. This article takes up the challenge on behalf of nativism. Our goal is to show that the mindreading-scale findings fail to support constructivism because well-motivated alternative hypotheses have not yet been controlled for and ruled out. These have to do with the pragmatic demands of verbal tasks.","author":[{"dropping-particle":"","family":"Westra","given":"Evan","non-dropping-particle":"","parse-names":false,"suffix":""},{"dropping-particle":"","family":"Carruthers","given":"Peter","non-dropping-particle":"","parse-names":false,"suffix":""}],"container-title":"Cognition","id":"ITEM-1","issued":{"date-parts":[["2017"]]},"page":"165-176","title":"Pragmatic development explains the Theory-of-Mind Scale","type":"article-journal","volume":"158"},"uris":["http://www.mendeley.com/documents/?uuid=5cc3a22b-1593-3213-8655-d340fbda61f1"]},{"id":"ITEM-2","itemData":{"DOI":"10.1111/mila.12114","ISSN":"02681064","author":[{"dropping-particle":"","family":"Helming","given":"Katharina A.","non-dropping-particle":"","parse-names":false,"suffix":""},{"dropping-particle":"","family":"Strickland","given":"Brent","non-dropping-particle":"","parse-names":false,"suffix":""},{"dropping-particle":"","family":"Jacob","given":"Pierre","non-dropping-particle":"","parse-names":false,"suffix":""}],"container-title":"Mind &amp; Language","id":"ITEM-2","issue":"4","issued":{"date-parts":[["2016","9"]]},"page":"438-469","publisher":"Blackwell Publishing Ltd","title":"Solving the Puzzle about Early Belief-Ascription","type":"article-journal","volume":"31"},"uris":["http://www.mendeley.com/documents/?uuid=13f41670-25e1-3ef7-bc6f-060a4783acef"]},{"id":"ITEM-3","itemData":{"DOI":"10.1016/j.cogpsych.2004.06.002","ISSN":"0010-0285","PMID":"15556129","abstract":"Human learning may depend upon domain specialized mechanisms. A plausible example is rapid, early learning about the thoughts and feelings of other people. A major achievement in this domain, at about age four in the typically developing child, is the ability to solve problems in which the child attributes false beliefs to other people and predicts their actions. The main focus of theorizing has been why 3-year-olds fail, and only recently have there been any models of how success is achieved in false-belief tasks. Leslie and Polizzi (Inhibitory processing in the false-belief task: Two conjectures. Developmental Science, 1, 247-254, 1998) proposed two competing models of success, which are the focus of the current paper. The models assume that belief-desire reasoning is a process which selects a content for an agent's belief and an action for the agent's desire. In false belief tasks, the theory of mind mechanism (ToMM) provides plausible candidate belief contents, among which will be a 'true-belief.' A second process reviews these candidates and by default will select the true-belief content for attribution. To succeed in a false-belief task, the default content must be inhibited so that attention shifts to another candidate belief. In traditional false-belief tasks, the protagonist's desire is to approach an object. Here we make use of tasks in which the protagonist has a desire to avoid an object, about which she has a false-belief. Children find such tasks much more difficult than traditional tasks. Our models explain the additional difficulty by assuming that predicting action from an avoidance desire also requires an inhibition. The two processing models differ in the way that belief and desire inhibitory processes combine to achieve successful action prediction. In six experiments we obtain evidence favoring one model, in which parallel inhibitory processes cancel out, over the other model, in which serial inhibitions force attention to a previously inhibited location. These results are discussed in terms of a set of simple proposals for the modus operandi of a domain specific learning mechanism. The learning mechanism is in part modular--the ToMM--and in part penetrable--the Selection Processor (SP). We show how ToMM-SP can account both for competence and for successful and unsuccessful performance on a wide range of belief-desire tasks across the preschool period. Together, ToMM and SP attend to and learn about mental states.","author":[{"dropping-particle":"","family":"Leslie","given":"Alan M","non-dropping-particle":"","parse-names":false,"suffix":""},{"dropping-particle":"","family":"German","given":"Tim P","non-dropping-particle":"","parse-names":false,"suffix":""},{"dropping-particle":"","family":"Polizzi","given":"Pamela","non-dropping-particle":"","parse-names":false,"suffix":""}],"container-title":"Cognitive psychology","id":"ITEM-3","issue":"1","issued":{"date-parts":[["2005","2"]]},"page":"45-85","title":"Belief-desire reasoning as a process of selection.","type":"article-journal","volume":"50"},"uris":["http://www.mendeley.com/documents/?uuid=ed96a16d-20cd-4c93-95cc-e7d57a4847ec"]}],"mendeley":{"formattedCitation":"(Helming, Strickland, &amp; Jacob, 2016; A. M. Leslie, German, &amp; Polizzi, 2005; Westra &amp; Carruthers, 2017)","plainTextFormattedCitation":"(Helming, Strickland, &amp; Jacob, 2016; A. M. Leslie, German, &amp; Polizzi, 2005; Westra &amp; Carruthers, 2017)","previouslyFormattedCitation":"(Helming, Strickland, &amp; Jacob, 2016; A. M. Leslie, German, &amp; Polizzi, 2005; Westra &amp; Carruthers, 2017)"},"properties":{"noteIndex":0},"schema":"https://github.com/citation-style-language/schema/raw/master/csl-citation.json"}</w:instrText>
      </w:r>
      <w:r w:rsidRPr="00375FD1">
        <w:rPr>
          <w:rFonts w:ascii="Times New Roman" w:hAnsi="Times New Roman" w:cs="Times New Roman"/>
          <w:lang w:val="en-US"/>
        </w:rPr>
        <w:fldChar w:fldCharType="separate"/>
      </w:r>
      <w:r w:rsidRPr="00375FD1">
        <w:rPr>
          <w:rFonts w:ascii="Times New Roman" w:hAnsi="Times New Roman" w:cs="Times New Roman"/>
          <w:noProof/>
          <w:lang w:val="en-US"/>
        </w:rPr>
        <w:t>(Helming, Strickland, &amp; Jacob, 2016; A. M. Leslie, German, &amp; Polizzi, 2005; Westra &amp; Carruthers, 2017)</w:t>
      </w:r>
      <w:r w:rsidRPr="00375FD1">
        <w:rPr>
          <w:rFonts w:ascii="Times New Roman" w:hAnsi="Times New Roman" w:cs="Times New Roman"/>
          <w:lang w:val="en-US"/>
        </w:rPr>
        <w:fldChar w:fldCharType="end"/>
      </w:r>
    </w:p>
  </w:endnote>
  <w:endnote w:id="4">
    <w:p w14:paraId="227BAF65" w14:textId="14D768DC" w:rsidR="00BC6EA9" w:rsidRPr="00375FD1" w:rsidRDefault="00BC6EA9">
      <w:pPr>
        <w:pStyle w:val="EndnoteText"/>
        <w:rPr>
          <w:rFonts w:ascii="Times New Roman" w:hAnsi="Times New Roman" w:cs="Times New Roman"/>
          <w:lang w:val="en-US"/>
        </w:rPr>
      </w:pPr>
      <w:r w:rsidRPr="00375FD1">
        <w:rPr>
          <w:rStyle w:val="EndnoteReference"/>
          <w:rFonts w:ascii="Times New Roman" w:hAnsi="Times New Roman" w:cs="Times New Roman"/>
        </w:rPr>
        <w:endnoteRef/>
      </w:r>
      <w:r w:rsidRPr="00375FD1">
        <w:rPr>
          <w:rFonts w:ascii="Times New Roman" w:hAnsi="Times New Roman" w:cs="Times New Roman"/>
        </w:rPr>
        <w:t xml:space="preserve"> </w:t>
      </w:r>
      <w:r w:rsidRPr="00375FD1">
        <w:rPr>
          <w:rFonts w:ascii="Times New Roman" w:hAnsi="Times New Roman" w:cs="Times New Roman"/>
          <w:lang w:val="en-US"/>
        </w:rPr>
        <w:t xml:space="preserve">It is also worth noting that performance on the Reading-the-Mind-in-the-Eyes task </w:t>
      </w:r>
      <w:r w:rsidR="00815805" w:rsidRPr="00375FD1">
        <w:rPr>
          <w:rFonts w:ascii="Times New Roman" w:hAnsi="Times New Roman" w:cs="Times New Roman"/>
          <w:lang w:val="en-US"/>
        </w:rPr>
        <w:t xml:space="preserve">is strongly affected by participant race, ethnicity, and education </w:t>
      </w:r>
      <w:r w:rsidR="00815805" w:rsidRPr="00375FD1">
        <w:rPr>
          <w:rFonts w:ascii="Times New Roman" w:hAnsi="Times New Roman" w:cs="Times New Roman"/>
          <w:lang w:val="en-US"/>
        </w:rPr>
        <w:fldChar w:fldCharType="begin" w:fldLock="1"/>
      </w:r>
      <w:r w:rsidR="002226E7" w:rsidRPr="00375FD1">
        <w:rPr>
          <w:rFonts w:ascii="Times New Roman" w:hAnsi="Times New Roman" w:cs="Times New Roman"/>
          <w:lang w:val="en-US"/>
        </w:rPr>
        <w:instrText>ADDIN CSL_CITATION {"citationItems":[{"id":"ITEM-1","itemData":{"DOI":"10.1017/S003329171800404X","ISSN":"14698978","abstract":"Background The ability to understand others’ mental states carries profound consequences for mental and physical health, making efforts at validly and reliably assessing mental state understanding (MSU) of utmost importance. However, the most widely used and current NIMH-recommended task for assessing MSU – the Reading the Mind in the Eyes Task (RMET) – suffers from potential assessment issues, including reliance on a participant's vocabulary/intelligence and the use of culturally biased stimuli. Here, we evaluate the impact of demographic and sociocultural factors (age, gender, education, ethnicity, race) on the RMET and other social and non-social cognitive tasks in an effort to determine the extent to which the RMET may be unduly influenced by participant characteristics. Methods In total, 40 248 international, native-/primarily English-speaking participants between the ages of 10 and 70 completed one of five measures on TestMyBrain.org: RMET, a shortened version of RMET, a multiracial emotion identification task, an emotion discrimination task, and a non-social/non-verbal processing speed task (digit symbol matching). Results Contrary to other tasks, performance on the RMET increased across the lifespan. Education, race, and ethnicity explained more variance in RMET performance than the other tasks, and differences between levels of education, race, and ethnicity were more pronounced for the RMET than the other tasks such that more highly educated, non-Hispanic, and White/Caucasian individuals performed best. Conclusions These data suggest that the RMET may be unduly influenced by social class and culture, posing a serious challenge to assessing MSU in clinical populations given shared variance between social status and psychiatric illness.","author":[{"dropping-particle":"","family":"Dodell-Feder","given":"David","non-dropping-particle":"","parse-names":false,"suffix":""},{"dropping-particle":"","family":"Ressler","given":"Kerry J","non-dropping-particle":"","parse-names":false,"suffix":""},{"dropping-particle":"","family":"Germine","given":"Laura T","non-dropping-particle":"","parse-names":false,"suffix":""}],"container-title":"Psychological Medicine","id":"ITEM-1","issued":{"date-parts":[["2018"]]},"title":"Social cognition or social class and culture? on the interpretation of differences in social cognitive performance","type":"article-newspaper"},"uris":["http://www.mendeley.com/documents/?uuid=c3422ef8-65db-3d90-bac5-94a64e5307cf"]}],"mendeley":{"formattedCitation":"(Dodell-Feder, Ressler, &amp; Germine, 2018)","plainTextFormattedCitation":"(Dodell-Feder, Ressler, &amp; Germine, 2018)","previouslyFormattedCitation":"(Dodell-Feder, Ressler, &amp; Germine, 2018)"},"properties":{"noteIndex":0},"schema":"https://github.com/citation-style-language/schema/raw/master/csl-citation.json"}</w:instrText>
      </w:r>
      <w:r w:rsidR="00815805" w:rsidRPr="00375FD1">
        <w:rPr>
          <w:rFonts w:ascii="Times New Roman" w:hAnsi="Times New Roman" w:cs="Times New Roman"/>
          <w:lang w:val="en-US"/>
        </w:rPr>
        <w:fldChar w:fldCharType="separate"/>
      </w:r>
      <w:r w:rsidR="00815805" w:rsidRPr="00375FD1">
        <w:rPr>
          <w:rFonts w:ascii="Times New Roman" w:hAnsi="Times New Roman" w:cs="Times New Roman"/>
          <w:noProof/>
          <w:lang w:val="en-US"/>
        </w:rPr>
        <w:t>(Dodell-Feder, Ressler, &amp; Germine, 2018)</w:t>
      </w:r>
      <w:r w:rsidR="00815805" w:rsidRPr="00375FD1">
        <w:rPr>
          <w:rFonts w:ascii="Times New Roman" w:hAnsi="Times New Roman" w:cs="Times New Roman"/>
          <w:lang w:val="en-US"/>
        </w:rPr>
        <w:fldChar w:fldCharType="end"/>
      </w:r>
      <w:r w:rsidR="00FE289A">
        <w:rPr>
          <w:rFonts w:ascii="Times New Roman" w:hAnsi="Times New Roman" w:cs="Times New Roman"/>
          <w:lang w:val="en-US"/>
        </w:rPr>
        <w:t xml:space="preserve">, </w:t>
      </w:r>
      <w:r w:rsidR="007C382E">
        <w:rPr>
          <w:rFonts w:ascii="Times New Roman" w:hAnsi="Times New Roman" w:cs="Times New Roman"/>
          <w:lang w:val="en-US"/>
        </w:rPr>
        <w:t>which raises</w:t>
      </w:r>
      <w:r w:rsidR="00FE289A">
        <w:rPr>
          <w:rFonts w:ascii="Times New Roman" w:hAnsi="Times New Roman" w:cs="Times New Roman"/>
          <w:lang w:val="en-US"/>
        </w:rPr>
        <w:t xml:space="preserve"> further questions about its reliability as a tool to measure mindreading competence.</w:t>
      </w:r>
    </w:p>
  </w:endnote>
  <w:endnote w:id="5">
    <w:p w14:paraId="5A1CCD53" w14:textId="3F155CB6" w:rsidR="002226E7" w:rsidRPr="002226E7" w:rsidRDefault="002226E7">
      <w:pPr>
        <w:pStyle w:val="EndnoteText"/>
        <w:rPr>
          <w:lang w:val="en-US"/>
        </w:rPr>
      </w:pPr>
      <w:r w:rsidRPr="00375FD1">
        <w:rPr>
          <w:rStyle w:val="EndnoteReference"/>
          <w:rFonts w:ascii="Times New Roman" w:hAnsi="Times New Roman" w:cs="Times New Roman"/>
        </w:rPr>
        <w:endnoteRef/>
      </w:r>
      <w:r w:rsidRPr="00375FD1">
        <w:rPr>
          <w:rFonts w:ascii="Times New Roman" w:hAnsi="Times New Roman" w:cs="Times New Roman"/>
        </w:rPr>
        <w:t xml:space="preserve"> </w:t>
      </w:r>
      <w:r w:rsidRPr="00375FD1">
        <w:rPr>
          <w:rFonts w:ascii="Times New Roman" w:hAnsi="Times New Roman" w:cs="Times New Roman"/>
          <w:lang w:val="en-US"/>
        </w:rPr>
        <w:t xml:space="preserve">Using this method, Lewis and colleagues have found that having stronger stereotypes can, at least in certain circumstances, lead to more accurate mindreading </w:t>
      </w:r>
      <w:r w:rsidRPr="00375FD1">
        <w:rPr>
          <w:rFonts w:ascii="Times New Roman" w:hAnsi="Times New Roman" w:cs="Times New Roman"/>
          <w:lang w:val="en-US"/>
        </w:rPr>
        <w:fldChar w:fldCharType="begin" w:fldLock="1"/>
      </w:r>
      <w:r w:rsidR="00CD1509" w:rsidRPr="00375FD1">
        <w:rPr>
          <w:rFonts w:ascii="Times New Roman" w:hAnsi="Times New Roman" w:cs="Times New Roman"/>
          <w:lang w:val="en-US"/>
        </w:rPr>
        <w:instrText>ADDIN CSL_CITATION {"citationItems":[{"id":"ITEM-1","itemData":{"DOI":"10.1177/0956797612439719","ISSN":"1467-9280","PMID":"22868496","abstract":"An ideal empathizer may attend to another person's behavior in order to understand that person, but it is also possible that accurately understanding other people involves top-down strategies. We hypothesized that perceivers draw on stereotypes to infer other people's thoughts and that stereotype use increases perceivers' accuracy. In this study, perceivers (N = 161) inferred the thoughts of multiple targets. Inferences consistent with stereotypes for the targets' group (new mothers) more accurately captured targets' thoughts, particularly when actual thought content was also stereotypic. We also decomposed variance in empathic accuracy into thought, target, and perceiver variance. Although past research has frequently focused on variance between perceivers or targets (which assumes individual differences in the ability to understand other people or be understood, respectively), the current study showed that the most substantial variance was found within targets because of differences among thoughts.","author":[{"dropping-particle":"","family":"Lewis","given":"Karyn L","non-dropping-particle":"","parse-names":false,"suffix":""},{"dropping-particle":"","family":"Hodges","given":"Sara D","non-dropping-particle":"","parse-names":false,"suffix":""},{"dropping-particle":"","family":"Laurent","given":"Sean M","non-dropping-particle":"","parse-names":false,"suffix":""},{"dropping-particle":"","family":"Srivastava","given":"Sanjay","non-dropping-particle":"","parse-names":false,"suffix":""},{"dropping-particle":"","family":"Biancarosa","given":"Gina","non-dropping-particle":"","parse-names":false,"suffix":""}],"container-title":"Psychological science","id":"ITEM-1","issue":"9","issued":{"date-parts":[["2012"]]},"page":"1040-1046","title":"Reading between the minds: the use of stereotypes in empathic accuracy","type":"article-journal","volume":"23"},"uris":["http://www.mendeley.com/documents/?uuid=3456783a-0a3c-4aff-ad64-4ab956b0c72b"]}],"mendeley":{"formattedCitation":"(Lewis, Hodges, Laurent, Srivastava, &amp; Biancarosa, 2012)","plainTextFormattedCitation":"(Lewis, Hodges, Laurent, Srivastava, &amp; Biancarosa, 2012)","previouslyFormattedCitation":"(Lewis, Hodges, Laurent, Srivastava, &amp; Biancarosa, 2012)"},"properties":{"noteIndex":0},"schema":"https://github.com/citation-style-language/schema/raw/master/csl-citation.json"}</w:instrText>
      </w:r>
      <w:r w:rsidRPr="00375FD1">
        <w:rPr>
          <w:rFonts w:ascii="Times New Roman" w:hAnsi="Times New Roman" w:cs="Times New Roman"/>
          <w:lang w:val="en-US"/>
        </w:rPr>
        <w:fldChar w:fldCharType="separate"/>
      </w:r>
      <w:r w:rsidRPr="00375FD1">
        <w:rPr>
          <w:rFonts w:ascii="Times New Roman" w:hAnsi="Times New Roman" w:cs="Times New Roman"/>
          <w:noProof/>
          <w:lang w:val="en-US"/>
        </w:rPr>
        <w:t>(Lewis, Hodges, Laurent, Srivastava, &amp; Biancarosa, 2012)</w:t>
      </w:r>
      <w:r w:rsidRPr="00375FD1">
        <w:rPr>
          <w:rFonts w:ascii="Times New Roman" w:hAnsi="Times New Roman" w:cs="Times New Roman"/>
          <w:lang w:val="en-US"/>
        </w:rPr>
        <w:fldChar w:fldCharType="end"/>
      </w:r>
      <w:r w:rsidRPr="00375FD1">
        <w:rPr>
          <w:rFonts w:ascii="Times New Roman" w:hAnsi="Times New Roman" w:cs="Times New Roman"/>
          <w:lang w:val="en-US"/>
        </w:rPr>
        <w:t xml:space="preserve"> – a point that is consistent with the argument ab</w:t>
      </w:r>
      <w:r w:rsidR="00FE289A">
        <w:rPr>
          <w:rFonts w:ascii="Times New Roman" w:hAnsi="Times New Roman" w:cs="Times New Roman"/>
          <w:lang w:val="en-US"/>
        </w:rPr>
        <w:t>o</w:t>
      </w:r>
      <w:r w:rsidRPr="00375FD1">
        <w:rPr>
          <w:rFonts w:ascii="Times New Roman" w:hAnsi="Times New Roman" w:cs="Times New Roman"/>
          <w:lang w:val="en-US"/>
        </w:rPr>
        <w:t>ut stereotyping from the previous section. However, as I go on to argue, we should be very cautious about how much warrant we</w:t>
      </w:r>
      <w:r w:rsidR="00FE289A">
        <w:rPr>
          <w:rFonts w:ascii="Times New Roman" w:hAnsi="Times New Roman" w:cs="Times New Roman"/>
          <w:lang w:val="en-US"/>
        </w:rPr>
        <w:t xml:space="preserve"> give to</w:t>
      </w:r>
      <w:r w:rsidRPr="00375FD1">
        <w:rPr>
          <w:rFonts w:ascii="Times New Roman" w:hAnsi="Times New Roman" w:cs="Times New Roman"/>
          <w:lang w:val="en-US"/>
        </w:rPr>
        <w:t xml:space="preserve"> this finding.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20580937"/>
      <w:docPartObj>
        <w:docPartGallery w:val="Page Numbers (Bottom of Page)"/>
        <w:docPartUnique/>
      </w:docPartObj>
    </w:sdtPr>
    <w:sdtEndPr>
      <w:rPr>
        <w:noProof/>
      </w:rPr>
    </w:sdtEndPr>
    <w:sdtContent>
      <w:p w14:paraId="68669433" w14:textId="1EE3413C" w:rsidR="00CE27CD" w:rsidRPr="00375FD1" w:rsidRDefault="00CE27CD">
        <w:pPr>
          <w:pStyle w:val="Footer"/>
          <w:jc w:val="right"/>
          <w:rPr>
            <w:rFonts w:ascii="Times New Roman" w:hAnsi="Times New Roman" w:cs="Times New Roman"/>
          </w:rPr>
        </w:pPr>
        <w:r w:rsidRPr="00375FD1">
          <w:rPr>
            <w:rFonts w:ascii="Times New Roman" w:hAnsi="Times New Roman" w:cs="Times New Roman"/>
          </w:rPr>
          <w:fldChar w:fldCharType="begin"/>
        </w:r>
        <w:r w:rsidRPr="00375FD1">
          <w:rPr>
            <w:rFonts w:ascii="Times New Roman" w:hAnsi="Times New Roman" w:cs="Times New Roman"/>
          </w:rPr>
          <w:instrText xml:space="preserve"> PAGE   \* MERGEFORMAT </w:instrText>
        </w:r>
        <w:r w:rsidRPr="00375FD1">
          <w:rPr>
            <w:rFonts w:ascii="Times New Roman" w:hAnsi="Times New Roman" w:cs="Times New Roman"/>
          </w:rPr>
          <w:fldChar w:fldCharType="separate"/>
        </w:r>
        <w:r w:rsidRPr="00375FD1">
          <w:rPr>
            <w:rFonts w:ascii="Times New Roman" w:hAnsi="Times New Roman" w:cs="Times New Roman"/>
            <w:noProof/>
          </w:rPr>
          <w:t>2</w:t>
        </w:r>
        <w:r w:rsidRPr="00375FD1">
          <w:rPr>
            <w:rFonts w:ascii="Times New Roman" w:hAnsi="Times New Roman" w:cs="Times New Roman"/>
            <w:noProof/>
          </w:rPr>
          <w:fldChar w:fldCharType="end"/>
        </w:r>
      </w:p>
    </w:sdtContent>
  </w:sdt>
  <w:p w14:paraId="184C4E00" w14:textId="77777777" w:rsidR="00CE27CD" w:rsidRDefault="00CE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5069" w14:textId="77777777" w:rsidR="00C50193" w:rsidRDefault="00C50193" w:rsidP="008953A0">
      <w:r>
        <w:separator/>
      </w:r>
    </w:p>
  </w:footnote>
  <w:footnote w:type="continuationSeparator" w:id="0">
    <w:p w14:paraId="52ED9AF9" w14:textId="77777777" w:rsidR="00C50193" w:rsidRDefault="00C50193" w:rsidP="00895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418B0"/>
    <w:multiLevelType w:val="hybridMultilevel"/>
    <w:tmpl w:val="3E6C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F3A60"/>
    <w:multiLevelType w:val="hybridMultilevel"/>
    <w:tmpl w:val="47E6A6AC"/>
    <w:lvl w:ilvl="0" w:tplc="E7CE5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48"/>
    <w:rsid w:val="000030C7"/>
    <w:rsid w:val="000068BF"/>
    <w:rsid w:val="00037C18"/>
    <w:rsid w:val="000648C3"/>
    <w:rsid w:val="000716BB"/>
    <w:rsid w:val="00081F60"/>
    <w:rsid w:val="00094BC4"/>
    <w:rsid w:val="00097864"/>
    <w:rsid w:val="000A1A9A"/>
    <w:rsid w:val="000A7031"/>
    <w:rsid w:val="000B359F"/>
    <w:rsid w:val="000D4026"/>
    <w:rsid w:val="000E536F"/>
    <w:rsid w:val="00100813"/>
    <w:rsid w:val="00100D60"/>
    <w:rsid w:val="00106C43"/>
    <w:rsid w:val="00170E9B"/>
    <w:rsid w:val="00197E33"/>
    <w:rsid w:val="001A18B1"/>
    <w:rsid w:val="001B0067"/>
    <w:rsid w:val="001C50BB"/>
    <w:rsid w:val="001D75A8"/>
    <w:rsid w:val="001E6BAB"/>
    <w:rsid w:val="001F3C56"/>
    <w:rsid w:val="002036A2"/>
    <w:rsid w:val="00206DDA"/>
    <w:rsid w:val="00213E4B"/>
    <w:rsid w:val="00221BD3"/>
    <w:rsid w:val="002226E7"/>
    <w:rsid w:val="002305D7"/>
    <w:rsid w:val="0023579E"/>
    <w:rsid w:val="002434C1"/>
    <w:rsid w:val="00271C3D"/>
    <w:rsid w:val="002C1DEA"/>
    <w:rsid w:val="002C5877"/>
    <w:rsid w:val="00304C78"/>
    <w:rsid w:val="00312B2F"/>
    <w:rsid w:val="003209F8"/>
    <w:rsid w:val="0032730F"/>
    <w:rsid w:val="003370A6"/>
    <w:rsid w:val="00342514"/>
    <w:rsid w:val="0034796A"/>
    <w:rsid w:val="00367F9E"/>
    <w:rsid w:val="00375FD1"/>
    <w:rsid w:val="003962A4"/>
    <w:rsid w:val="003A37A9"/>
    <w:rsid w:val="003A4F38"/>
    <w:rsid w:val="003C06B8"/>
    <w:rsid w:val="003D19BD"/>
    <w:rsid w:val="003D675D"/>
    <w:rsid w:val="003E7436"/>
    <w:rsid w:val="00404A9B"/>
    <w:rsid w:val="0040709C"/>
    <w:rsid w:val="00413519"/>
    <w:rsid w:val="00416B5B"/>
    <w:rsid w:val="00437188"/>
    <w:rsid w:val="00437B52"/>
    <w:rsid w:val="00442A95"/>
    <w:rsid w:val="00456146"/>
    <w:rsid w:val="0045670A"/>
    <w:rsid w:val="004803BE"/>
    <w:rsid w:val="004A0884"/>
    <w:rsid w:val="004C6F44"/>
    <w:rsid w:val="004D47A8"/>
    <w:rsid w:val="004E307A"/>
    <w:rsid w:val="004E4CD0"/>
    <w:rsid w:val="004F45C0"/>
    <w:rsid w:val="004F4774"/>
    <w:rsid w:val="004F7F8C"/>
    <w:rsid w:val="00500922"/>
    <w:rsid w:val="00501ED0"/>
    <w:rsid w:val="005040DC"/>
    <w:rsid w:val="00505F1A"/>
    <w:rsid w:val="00533B9A"/>
    <w:rsid w:val="005565CF"/>
    <w:rsid w:val="00560074"/>
    <w:rsid w:val="00572537"/>
    <w:rsid w:val="005735B7"/>
    <w:rsid w:val="0057396A"/>
    <w:rsid w:val="00587F1D"/>
    <w:rsid w:val="005B2839"/>
    <w:rsid w:val="005C00E6"/>
    <w:rsid w:val="005C4A1A"/>
    <w:rsid w:val="005F481D"/>
    <w:rsid w:val="00607226"/>
    <w:rsid w:val="006074E1"/>
    <w:rsid w:val="00626540"/>
    <w:rsid w:val="006360D1"/>
    <w:rsid w:val="006531C7"/>
    <w:rsid w:val="00663804"/>
    <w:rsid w:val="00695048"/>
    <w:rsid w:val="006A03E6"/>
    <w:rsid w:val="006B31BE"/>
    <w:rsid w:val="006C5760"/>
    <w:rsid w:val="006E02D5"/>
    <w:rsid w:val="007023B5"/>
    <w:rsid w:val="00705560"/>
    <w:rsid w:val="00714AC8"/>
    <w:rsid w:val="007331F3"/>
    <w:rsid w:val="00740B49"/>
    <w:rsid w:val="007418C1"/>
    <w:rsid w:val="00744371"/>
    <w:rsid w:val="00744D75"/>
    <w:rsid w:val="00757700"/>
    <w:rsid w:val="00771364"/>
    <w:rsid w:val="00785AB6"/>
    <w:rsid w:val="00797326"/>
    <w:rsid w:val="00797FCA"/>
    <w:rsid w:val="007A2B09"/>
    <w:rsid w:val="007B59E2"/>
    <w:rsid w:val="007B77FE"/>
    <w:rsid w:val="007C382E"/>
    <w:rsid w:val="00815805"/>
    <w:rsid w:val="00817A32"/>
    <w:rsid w:val="0083586B"/>
    <w:rsid w:val="00835979"/>
    <w:rsid w:val="00860E0C"/>
    <w:rsid w:val="00860E64"/>
    <w:rsid w:val="008611C4"/>
    <w:rsid w:val="0088425B"/>
    <w:rsid w:val="0088690E"/>
    <w:rsid w:val="008953A0"/>
    <w:rsid w:val="008A7E61"/>
    <w:rsid w:val="008C7609"/>
    <w:rsid w:val="008D29F9"/>
    <w:rsid w:val="008E2E53"/>
    <w:rsid w:val="009175B6"/>
    <w:rsid w:val="00920789"/>
    <w:rsid w:val="009248D6"/>
    <w:rsid w:val="00925BB9"/>
    <w:rsid w:val="00941E0C"/>
    <w:rsid w:val="00942B58"/>
    <w:rsid w:val="009533B5"/>
    <w:rsid w:val="00963EFD"/>
    <w:rsid w:val="00967154"/>
    <w:rsid w:val="009B4348"/>
    <w:rsid w:val="009E0174"/>
    <w:rsid w:val="009F23A2"/>
    <w:rsid w:val="009F294A"/>
    <w:rsid w:val="009F427F"/>
    <w:rsid w:val="00A043FB"/>
    <w:rsid w:val="00A14D64"/>
    <w:rsid w:val="00A23526"/>
    <w:rsid w:val="00A343B6"/>
    <w:rsid w:val="00A37582"/>
    <w:rsid w:val="00A40867"/>
    <w:rsid w:val="00A43213"/>
    <w:rsid w:val="00A44D6F"/>
    <w:rsid w:val="00A53961"/>
    <w:rsid w:val="00A64590"/>
    <w:rsid w:val="00A7686A"/>
    <w:rsid w:val="00A81413"/>
    <w:rsid w:val="00A87680"/>
    <w:rsid w:val="00AA1C48"/>
    <w:rsid w:val="00AB51FA"/>
    <w:rsid w:val="00AB6A70"/>
    <w:rsid w:val="00AD6BB1"/>
    <w:rsid w:val="00B00872"/>
    <w:rsid w:val="00B207DB"/>
    <w:rsid w:val="00B3200C"/>
    <w:rsid w:val="00B3234D"/>
    <w:rsid w:val="00B5686E"/>
    <w:rsid w:val="00B857A4"/>
    <w:rsid w:val="00BB3A69"/>
    <w:rsid w:val="00BB62D8"/>
    <w:rsid w:val="00BC018F"/>
    <w:rsid w:val="00BC6EA9"/>
    <w:rsid w:val="00BC7EE5"/>
    <w:rsid w:val="00BD0C19"/>
    <w:rsid w:val="00BE6670"/>
    <w:rsid w:val="00C17FFD"/>
    <w:rsid w:val="00C22496"/>
    <w:rsid w:val="00C26A09"/>
    <w:rsid w:val="00C406DD"/>
    <w:rsid w:val="00C50193"/>
    <w:rsid w:val="00C530D8"/>
    <w:rsid w:val="00C60442"/>
    <w:rsid w:val="00C621FD"/>
    <w:rsid w:val="00C661EE"/>
    <w:rsid w:val="00C94FBA"/>
    <w:rsid w:val="00C97C94"/>
    <w:rsid w:val="00CA028D"/>
    <w:rsid w:val="00CB2ABD"/>
    <w:rsid w:val="00CB3CF0"/>
    <w:rsid w:val="00CB5088"/>
    <w:rsid w:val="00CD1509"/>
    <w:rsid w:val="00CD4871"/>
    <w:rsid w:val="00CE27CD"/>
    <w:rsid w:val="00CE54C7"/>
    <w:rsid w:val="00CE76D9"/>
    <w:rsid w:val="00CF5D26"/>
    <w:rsid w:val="00D11114"/>
    <w:rsid w:val="00D13758"/>
    <w:rsid w:val="00D3727C"/>
    <w:rsid w:val="00D4533D"/>
    <w:rsid w:val="00D6699B"/>
    <w:rsid w:val="00D754C5"/>
    <w:rsid w:val="00D808C1"/>
    <w:rsid w:val="00D85A6F"/>
    <w:rsid w:val="00DB27CE"/>
    <w:rsid w:val="00DF03B1"/>
    <w:rsid w:val="00DF1860"/>
    <w:rsid w:val="00DF5CB4"/>
    <w:rsid w:val="00E11F7C"/>
    <w:rsid w:val="00E17A8F"/>
    <w:rsid w:val="00E2280D"/>
    <w:rsid w:val="00E36D0A"/>
    <w:rsid w:val="00E371D4"/>
    <w:rsid w:val="00E658A2"/>
    <w:rsid w:val="00E74A5F"/>
    <w:rsid w:val="00E93744"/>
    <w:rsid w:val="00EC0A26"/>
    <w:rsid w:val="00EC7AB0"/>
    <w:rsid w:val="00EC7CA8"/>
    <w:rsid w:val="00ED263D"/>
    <w:rsid w:val="00ED34B4"/>
    <w:rsid w:val="00ED5AB7"/>
    <w:rsid w:val="00F249CF"/>
    <w:rsid w:val="00F25405"/>
    <w:rsid w:val="00F30404"/>
    <w:rsid w:val="00F379D5"/>
    <w:rsid w:val="00F41025"/>
    <w:rsid w:val="00F4334C"/>
    <w:rsid w:val="00F45871"/>
    <w:rsid w:val="00F45EF6"/>
    <w:rsid w:val="00F754E8"/>
    <w:rsid w:val="00FB7B2B"/>
    <w:rsid w:val="00FC0897"/>
    <w:rsid w:val="00FC78D8"/>
    <w:rsid w:val="00FE289A"/>
    <w:rsid w:val="00FE3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2E6DD"/>
  <w15:chartTrackingRefBased/>
  <w15:docId w15:val="{CA0ADFDE-72A7-A84A-9F1B-3789B0C5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A9A"/>
    <w:pPr>
      <w:ind w:left="720"/>
      <w:contextualSpacing/>
    </w:pPr>
  </w:style>
  <w:style w:type="paragraph" w:styleId="FootnoteText">
    <w:name w:val="footnote text"/>
    <w:basedOn w:val="Normal"/>
    <w:link w:val="FootnoteTextChar"/>
    <w:uiPriority w:val="99"/>
    <w:unhideWhenUsed/>
    <w:rsid w:val="008953A0"/>
    <w:rPr>
      <w:sz w:val="20"/>
      <w:szCs w:val="20"/>
    </w:rPr>
  </w:style>
  <w:style w:type="character" w:customStyle="1" w:styleId="FootnoteTextChar">
    <w:name w:val="Footnote Text Char"/>
    <w:basedOn w:val="DefaultParagraphFont"/>
    <w:link w:val="FootnoteText"/>
    <w:uiPriority w:val="99"/>
    <w:rsid w:val="008953A0"/>
    <w:rPr>
      <w:sz w:val="20"/>
      <w:szCs w:val="20"/>
    </w:rPr>
  </w:style>
  <w:style w:type="character" w:styleId="FootnoteReference">
    <w:name w:val="footnote reference"/>
    <w:basedOn w:val="DefaultParagraphFont"/>
    <w:uiPriority w:val="99"/>
    <w:semiHidden/>
    <w:unhideWhenUsed/>
    <w:rsid w:val="008953A0"/>
    <w:rPr>
      <w:vertAlign w:val="superscript"/>
    </w:rPr>
  </w:style>
  <w:style w:type="paragraph" w:styleId="EndnoteText">
    <w:name w:val="endnote text"/>
    <w:basedOn w:val="Normal"/>
    <w:link w:val="EndnoteTextChar"/>
    <w:uiPriority w:val="99"/>
    <w:semiHidden/>
    <w:unhideWhenUsed/>
    <w:rsid w:val="00221BD3"/>
    <w:rPr>
      <w:sz w:val="20"/>
      <w:szCs w:val="20"/>
    </w:rPr>
  </w:style>
  <w:style w:type="character" w:customStyle="1" w:styleId="EndnoteTextChar">
    <w:name w:val="Endnote Text Char"/>
    <w:basedOn w:val="DefaultParagraphFont"/>
    <w:link w:val="EndnoteText"/>
    <w:uiPriority w:val="99"/>
    <w:semiHidden/>
    <w:rsid w:val="00221BD3"/>
    <w:rPr>
      <w:sz w:val="20"/>
      <w:szCs w:val="20"/>
    </w:rPr>
  </w:style>
  <w:style w:type="character" w:styleId="EndnoteReference">
    <w:name w:val="endnote reference"/>
    <w:basedOn w:val="DefaultParagraphFont"/>
    <w:uiPriority w:val="99"/>
    <w:semiHidden/>
    <w:unhideWhenUsed/>
    <w:rsid w:val="00221BD3"/>
    <w:rPr>
      <w:vertAlign w:val="superscript"/>
    </w:rPr>
  </w:style>
  <w:style w:type="character" w:styleId="CommentReference">
    <w:name w:val="annotation reference"/>
    <w:basedOn w:val="DefaultParagraphFont"/>
    <w:uiPriority w:val="99"/>
    <w:semiHidden/>
    <w:unhideWhenUsed/>
    <w:rsid w:val="005F481D"/>
    <w:rPr>
      <w:sz w:val="16"/>
      <w:szCs w:val="16"/>
    </w:rPr>
  </w:style>
  <w:style w:type="paragraph" w:styleId="CommentText">
    <w:name w:val="annotation text"/>
    <w:basedOn w:val="Normal"/>
    <w:link w:val="CommentTextChar"/>
    <w:uiPriority w:val="99"/>
    <w:semiHidden/>
    <w:unhideWhenUsed/>
    <w:rsid w:val="005F481D"/>
    <w:pPr>
      <w:spacing w:after="160"/>
    </w:pPr>
    <w:rPr>
      <w:sz w:val="20"/>
      <w:szCs w:val="20"/>
      <w:lang w:val="en-US"/>
    </w:rPr>
  </w:style>
  <w:style w:type="character" w:customStyle="1" w:styleId="CommentTextChar">
    <w:name w:val="Comment Text Char"/>
    <w:basedOn w:val="DefaultParagraphFont"/>
    <w:link w:val="CommentText"/>
    <w:uiPriority w:val="99"/>
    <w:semiHidden/>
    <w:rsid w:val="005F481D"/>
    <w:rPr>
      <w:sz w:val="20"/>
      <w:szCs w:val="20"/>
      <w:lang w:val="en-US"/>
    </w:rPr>
  </w:style>
  <w:style w:type="paragraph" w:styleId="BalloonText">
    <w:name w:val="Balloon Text"/>
    <w:basedOn w:val="Normal"/>
    <w:link w:val="BalloonTextChar"/>
    <w:uiPriority w:val="99"/>
    <w:semiHidden/>
    <w:unhideWhenUsed/>
    <w:rsid w:val="005F4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81D"/>
    <w:rPr>
      <w:rFonts w:ascii="Segoe UI" w:hAnsi="Segoe UI" w:cs="Segoe UI"/>
      <w:sz w:val="18"/>
      <w:szCs w:val="18"/>
    </w:rPr>
  </w:style>
  <w:style w:type="paragraph" w:styleId="Header">
    <w:name w:val="header"/>
    <w:basedOn w:val="Normal"/>
    <w:link w:val="HeaderChar"/>
    <w:uiPriority w:val="99"/>
    <w:unhideWhenUsed/>
    <w:rsid w:val="00560074"/>
    <w:pPr>
      <w:tabs>
        <w:tab w:val="center" w:pos="4680"/>
        <w:tab w:val="right" w:pos="9360"/>
      </w:tabs>
    </w:pPr>
  </w:style>
  <w:style w:type="character" w:customStyle="1" w:styleId="HeaderChar">
    <w:name w:val="Header Char"/>
    <w:basedOn w:val="DefaultParagraphFont"/>
    <w:link w:val="Header"/>
    <w:uiPriority w:val="99"/>
    <w:rsid w:val="00560074"/>
  </w:style>
  <w:style w:type="paragraph" w:styleId="Footer">
    <w:name w:val="footer"/>
    <w:basedOn w:val="Normal"/>
    <w:link w:val="FooterChar"/>
    <w:uiPriority w:val="99"/>
    <w:unhideWhenUsed/>
    <w:rsid w:val="00560074"/>
    <w:pPr>
      <w:tabs>
        <w:tab w:val="center" w:pos="4680"/>
        <w:tab w:val="right" w:pos="9360"/>
      </w:tabs>
    </w:pPr>
  </w:style>
  <w:style w:type="character" w:customStyle="1" w:styleId="FooterChar">
    <w:name w:val="Footer Char"/>
    <w:basedOn w:val="DefaultParagraphFont"/>
    <w:link w:val="Footer"/>
    <w:uiPriority w:val="99"/>
    <w:rsid w:val="0056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443D-C324-4988-9C7B-1E5C679E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17651</Words>
  <Characters>100617</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Westra</dc:creator>
  <cp:keywords/>
  <dc:description/>
  <cp:lastModifiedBy>Evan Westra</cp:lastModifiedBy>
  <cp:revision>4</cp:revision>
  <dcterms:created xsi:type="dcterms:W3CDTF">2019-07-05T19:28:00Z</dcterms:created>
  <dcterms:modified xsi:type="dcterms:W3CDTF">2019-08-07T19:00:00Z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http://csl.mendeley.com/styles/27718341/apa</vt:lpwstr>
  </property>
  <property fmtid="{D5CDD505-2E9C-101B-9397-08002B2CF9AE}" pid="9" name="Mendeley Recent Style Name 3_1">
    <vt:lpwstr>American Psychological Association 6th edition - Evan Westra</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http://csl.mendeley.com/styles/27718341/mind-and-language</vt:lpwstr>
  </property>
  <property fmtid="{D5CDD505-2E9C-101B-9397-08002B2CF9AE}" pid="19" name="Mendeley Recent Style Name 8_1">
    <vt:lpwstr>Mind &amp; Language - Evan Westra</vt:lpwstr>
  </property>
  <property fmtid="{D5CDD505-2E9C-101B-9397-08002B2CF9AE}" pid="20" name="Mendeley Recent Style Id 9_1">
    <vt:lpwstr>http://www.zotero.org/styles/trends-in-cognitive-sciences</vt:lpwstr>
  </property>
  <property fmtid="{D5CDD505-2E9C-101B-9397-08002B2CF9AE}" pid="21" name="Mendeley Recent Style Name 9_1">
    <vt:lpwstr>Trends in Cognitive Sciences</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d7e01d87-4499-3978-9004-a6c16ab4954b</vt:lpwstr>
  </property>
</Properties>
</file>