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2168" w14:textId="401332AF" w:rsidR="00703EDC" w:rsidRPr="008F2B91" w:rsidRDefault="005D2032" w:rsidP="002F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w:hAnsi="Times New Roman" w:cs="Times New Roman"/>
          <w:sz w:val="24"/>
          <w:szCs w:val="24"/>
        </w:rPr>
      </w:pPr>
      <w:r>
        <w:rPr>
          <w:rFonts w:ascii="Times New Roman" w:hAnsi="Times New Roman" w:cs="Times New Roman"/>
          <w:sz w:val="24"/>
          <w:szCs w:val="24"/>
        </w:rPr>
        <w:t xml:space="preserve">AGENCY, IDENTITY, AND ALIENATION IN </w:t>
      </w:r>
      <w:r>
        <w:rPr>
          <w:rFonts w:ascii="Times New Roman" w:hAnsi="Times New Roman" w:cs="Times New Roman"/>
          <w:i/>
          <w:sz w:val="24"/>
          <w:szCs w:val="24"/>
        </w:rPr>
        <w:t>THE SICKNESS UNTO DEATH</w:t>
      </w:r>
      <w:r w:rsidR="008F7B8B" w:rsidRPr="008F2B91">
        <w:rPr>
          <w:rFonts w:ascii="Times New Roman" w:hAnsi="Times New Roman" w:cs="Times New Roman"/>
          <w:sz w:val="24"/>
          <w:szCs w:val="24"/>
        </w:rPr>
        <w:t xml:space="preserve"> </w:t>
      </w:r>
    </w:p>
    <w:p w14:paraId="24FD5C10" w14:textId="77777777" w:rsidR="00703EDC" w:rsidRPr="008F2B91" w:rsidRDefault="008F7B8B" w:rsidP="002F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Times New Roman" w:hAnsi="Times New Roman" w:cs="Times New Roman"/>
          <w:sz w:val="24"/>
          <w:szCs w:val="24"/>
        </w:rPr>
      </w:pPr>
      <w:r w:rsidRPr="008F2B91">
        <w:rPr>
          <w:rFonts w:ascii="Times New Roman" w:hAnsi="Times New Roman" w:cs="Times New Roman"/>
          <w:sz w:val="24"/>
          <w:szCs w:val="24"/>
        </w:rPr>
        <w:t>Justin F. White</w:t>
      </w:r>
    </w:p>
    <w:p w14:paraId="26C19E04" w14:textId="77777777" w:rsidR="001131C9" w:rsidRPr="008F2B91" w:rsidRDefault="001131C9" w:rsidP="002F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s="Times New Roman"/>
          <w:sz w:val="24"/>
          <w:szCs w:val="24"/>
        </w:rPr>
      </w:pPr>
    </w:p>
    <w:p w14:paraId="6CD7CEE0" w14:textId="507801A6" w:rsidR="00703EDC" w:rsidRPr="008F2B91" w:rsidRDefault="001131C9" w:rsidP="002F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sz w:val="24"/>
          <w:szCs w:val="24"/>
        </w:rPr>
      </w:pPr>
      <w:r w:rsidRPr="008F2B91">
        <w:rPr>
          <w:rFonts w:ascii="Times New Roman" w:hAnsi="Times New Roman" w:cs="Times New Roman"/>
          <w:sz w:val="24"/>
          <w:szCs w:val="24"/>
        </w:rPr>
        <w:t xml:space="preserve"> </w:t>
      </w:r>
      <w:r w:rsidR="00DE2FE8" w:rsidRPr="008F2B91">
        <w:rPr>
          <w:rFonts w:ascii="Times New Roman" w:hAnsi="Times New Roman" w:cs="Times New Roman"/>
          <w:sz w:val="24"/>
          <w:szCs w:val="24"/>
        </w:rPr>
        <w:t>‘</w:t>
      </w:r>
      <w:r w:rsidR="008F7B8B" w:rsidRPr="008F2B91">
        <w:rPr>
          <w:rFonts w:ascii="Times New Roman" w:hAnsi="Times New Roman" w:cs="Times New Roman"/>
          <w:sz w:val="24"/>
          <w:szCs w:val="24"/>
        </w:rPr>
        <w:t>I am much of what my parents and especially my grandparents were—inherited stature, coloring, brains, bones (that part unfortunate), plus transmitted prejudices, culture, scruples, likings, moralities, and moral errors that I defend as if they were personal and not familial.</w:t>
      </w:r>
      <w:r w:rsidR="00DE2FE8" w:rsidRPr="008F2B91">
        <w:rPr>
          <w:rFonts w:ascii="Times New Roman" w:hAnsi="Times New Roman" w:cs="Times New Roman"/>
          <w:sz w:val="24"/>
          <w:szCs w:val="24"/>
        </w:rPr>
        <w:t>’</w:t>
      </w:r>
      <w:r w:rsidR="008F7B8B" w:rsidRPr="008F2B91">
        <w:rPr>
          <w:rFonts w:ascii="Times New Roman" w:hAnsi="Times New Roman" w:cs="Times New Roman"/>
          <w:sz w:val="24"/>
          <w:szCs w:val="24"/>
        </w:rPr>
        <w:t xml:space="preserve"> (Wallace </w:t>
      </w:r>
      <w:proofErr w:type="spellStart"/>
      <w:r w:rsidR="008F7B8B" w:rsidRPr="008F2B91">
        <w:rPr>
          <w:rFonts w:ascii="Times New Roman" w:hAnsi="Times New Roman" w:cs="Times New Roman"/>
          <w:sz w:val="24"/>
          <w:szCs w:val="24"/>
        </w:rPr>
        <w:t>Stegner</w:t>
      </w:r>
      <w:proofErr w:type="spellEnd"/>
      <w:r w:rsidR="008F7B8B" w:rsidRPr="008F2B91">
        <w:rPr>
          <w:rFonts w:ascii="Times New Roman" w:hAnsi="Times New Roman" w:cs="Times New Roman"/>
          <w:sz w:val="24"/>
          <w:szCs w:val="24"/>
        </w:rPr>
        <w:t xml:space="preserve">, </w:t>
      </w:r>
      <w:r w:rsidR="008F7B8B" w:rsidRPr="008F2B91">
        <w:rPr>
          <w:rFonts w:ascii="Times New Roman" w:hAnsi="Times New Roman" w:cs="Times New Roman"/>
          <w:i/>
          <w:sz w:val="24"/>
          <w:szCs w:val="24"/>
        </w:rPr>
        <w:t>Angle of Repose</w:t>
      </w:r>
      <w:r w:rsidR="008F7B8B" w:rsidRPr="008F2B91">
        <w:rPr>
          <w:rFonts w:ascii="Times New Roman" w:hAnsi="Times New Roman" w:cs="Times New Roman"/>
          <w:sz w:val="24"/>
          <w:szCs w:val="24"/>
        </w:rPr>
        <w:t>)</w:t>
      </w:r>
    </w:p>
    <w:p w14:paraId="2E2855E5" w14:textId="77777777" w:rsidR="00703EDC" w:rsidRPr="008F2B91" w:rsidRDefault="00703EDC" w:rsidP="002F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p>
    <w:p w14:paraId="5C740908" w14:textId="52F943C2" w:rsidR="00703EDC" w:rsidRPr="008F2B91" w:rsidRDefault="00DE2FE8" w:rsidP="002F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sz w:val="24"/>
          <w:szCs w:val="24"/>
        </w:rPr>
      </w:pPr>
      <w:r w:rsidRPr="008F2B91">
        <w:rPr>
          <w:rFonts w:ascii="Times New Roman" w:hAnsi="Times New Roman" w:cs="Times New Roman"/>
          <w:sz w:val="24"/>
          <w:szCs w:val="24"/>
        </w:rPr>
        <w:t>‘</w:t>
      </w:r>
      <w:r w:rsidR="00EA1767" w:rsidRPr="008F2B91">
        <w:rPr>
          <w:rFonts w:ascii="Times New Roman" w:hAnsi="Times New Roman" w:cs="Times New Roman"/>
          <w:sz w:val="24"/>
          <w:szCs w:val="24"/>
        </w:rPr>
        <w:t>T</w:t>
      </w:r>
      <w:r w:rsidR="008F7B8B" w:rsidRPr="008F2B91">
        <w:rPr>
          <w:rFonts w:ascii="Times New Roman" w:hAnsi="Times New Roman" w:cs="Times New Roman"/>
          <w:sz w:val="24"/>
          <w:szCs w:val="24"/>
        </w:rPr>
        <w:t>here is another woman in me, I’m afraid of her—she fell in love with that man, and I wanted to hate you and couldn’t forget the one who was there before. The one who is not me. Now I’m real, I’m whole.</w:t>
      </w:r>
      <w:r w:rsidRPr="008F2B91">
        <w:rPr>
          <w:rFonts w:ascii="Times New Roman" w:hAnsi="Times New Roman" w:cs="Times New Roman"/>
          <w:sz w:val="24"/>
          <w:szCs w:val="24"/>
        </w:rPr>
        <w:t>’</w:t>
      </w:r>
      <w:r w:rsidR="008F7B8B" w:rsidRPr="008F2B91">
        <w:rPr>
          <w:rFonts w:ascii="Times New Roman" w:hAnsi="Times New Roman" w:cs="Times New Roman"/>
          <w:sz w:val="24"/>
          <w:szCs w:val="24"/>
        </w:rPr>
        <w:t xml:space="preserve"> (Leo Tolstoy, </w:t>
      </w:r>
      <w:r w:rsidR="008F7B8B" w:rsidRPr="008F2B91">
        <w:rPr>
          <w:rFonts w:ascii="Times New Roman" w:hAnsi="Times New Roman" w:cs="Times New Roman"/>
          <w:i/>
          <w:sz w:val="24"/>
          <w:szCs w:val="24"/>
        </w:rPr>
        <w:t>Anna Karenina</w:t>
      </w:r>
      <w:r w:rsidR="008F7B8B" w:rsidRPr="008F2B91">
        <w:rPr>
          <w:rFonts w:ascii="Times New Roman" w:hAnsi="Times New Roman" w:cs="Times New Roman"/>
          <w:sz w:val="24"/>
          <w:szCs w:val="24"/>
        </w:rPr>
        <w:t>)</w:t>
      </w:r>
    </w:p>
    <w:p w14:paraId="6A8B65C0" w14:textId="77777777" w:rsidR="00703EDC" w:rsidRPr="008F2B91" w:rsidRDefault="00703EDC" w:rsidP="002F5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sz w:val="24"/>
          <w:szCs w:val="24"/>
        </w:rPr>
      </w:pPr>
    </w:p>
    <w:p w14:paraId="00CB5B88" w14:textId="77777777" w:rsidR="00703EDC" w:rsidRPr="008F2B91" w:rsidRDefault="008F7B8B"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b/>
          <w:sz w:val="24"/>
          <w:szCs w:val="24"/>
        </w:rPr>
      </w:pPr>
      <w:r w:rsidRPr="008F2B91">
        <w:rPr>
          <w:rFonts w:ascii="Times New Roman" w:hAnsi="Times New Roman" w:cs="Times New Roman"/>
          <w:b/>
          <w:sz w:val="24"/>
          <w:szCs w:val="24"/>
        </w:rPr>
        <w:t>INTRODUCTION</w:t>
      </w:r>
    </w:p>
    <w:p w14:paraId="14832FA6" w14:textId="66241CCD" w:rsidR="002A29C6" w:rsidRPr="008F2B91" w:rsidRDefault="001F4E10"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sz w:val="24"/>
          <w:szCs w:val="24"/>
        </w:rPr>
      </w:pPr>
      <w:r>
        <w:rPr>
          <w:rFonts w:ascii="Times New Roman" w:hAnsi="Times New Roman" w:cs="Times New Roman"/>
          <w:sz w:val="24"/>
          <w:szCs w:val="24"/>
        </w:rPr>
        <w:t>I</w:t>
      </w:r>
      <w:r w:rsidR="008F7B8B" w:rsidRPr="008F2B91">
        <w:rPr>
          <w:rFonts w:ascii="Times New Roman" w:hAnsi="Times New Roman" w:cs="Times New Roman"/>
          <w:sz w:val="24"/>
          <w:szCs w:val="24"/>
        </w:rPr>
        <w:t xml:space="preserve">n </w:t>
      </w:r>
      <w:r w:rsidR="008F7B8B" w:rsidRPr="008F2B91">
        <w:rPr>
          <w:rFonts w:ascii="Times New Roman" w:hAnsi="Times New Roman" w:cs="Times New Roman"/>
          <w:i/>
          <w:sz w:val="24"/>
          <w:szCs w:val="24"/>
        </w:rPr>
        <w:t>The Sickness unto Death</w:t>
      </w:r>
      <w:r w:rsidR="008F7B8B" w:rsidRPr="008F2B91">
        <w:rPr>
          <w:rFonts w:ascii="Times New Roman" w:hAnsi="Times New Roman" w:cs="Times New Roman"/>
          <w:sz w:val="24"/>
          <w:szCs w:val="24"/>
        </w:rPr>
        <w:t xml:space="preserve">, </w:t>
      </w:r>
      <w:r>
        <w:rPr>
          <w:rFonts w:ascii="Times New Roman" w:hAnsi="Times New Roman" w:cs="Times New Roman"/>
          <w:sz w:val="24"/>
          <w:szCs w:val="24"/>
        </w:rPr>
        <w:t xml:space="preserve">Kierkegaard describes selfhood as an achievement, specifically claiming </w:t>
      </w:r>
      <w:r w:rsidR="008F7B8B" w:rsidRPr="008F2B91">
        <w:rPr>
          <w:rFonts w:ascii="Times New Roman" w:hAnsi="Times New Roman" w:cs="Times New Roman"/>
          <w:sz w:val="24"/>
          <w:szCs w:val="24"/>
        </w:rPr>
        <w:t>that the</w:t>
      </w:r>
      <w:r w:rsidR="00D10B1A" w:rsidRPr="008F2B91">
        <w:rPr>
          <w:rFonts w:ascii="Times New Roman" w:hAnsi="Times New Roman" w:cs="Times New Roman"/>
          <w:sz w:val="24"/>
          <w:szCs w:val="24"/>
        </w:rPr>
        <w:t xml:space="preserve"> self’s</w:t>
      </w:r>
      <w:r w:rsidR="008F7B8B" w:rsidRPr="008F2B91">
        <w:rPr>
          <w:rFonts w:ascii="Times New Roman" w:hAnsi="Times New Roman" w:cs="Times New Roman"/>
          <w:sz w:val="24"/>
          <w:szCs w:val="24"/>
        </w:rPr>
        <w:t xml:space="preserve"> task </w:t>
      </w:r>
      <w:r w:rsidR="00DE2FE8" w:rsidRPr="008F2B91">
        <w:rPr>
          <w:rFonts w:ascii="Times New Roman" w:hAnsi="Times New Roman" w:cs="Times New Roman"/>
          <w:sz w:val="24"/>
          <w:szCs w:val="24"/>
        </w:rPr>
        <w:t>‘</w:t>
      </w:r>
      <w:r w:rsidR="008F7B8B" w:rsidRPr="008F2B91">
        <w:rPr>
          <w:rFonts w:ascii="Times New Roman" w:hAnsi="Times New Roman" w:cs="Times New Roman"/>
          <w:sz w:val="24"/>
          <w:szCs w:val="24"/>
        </w:rPr>
        <w:t>is to become itself</w:t>
      </w:r>
      <w:r w:rsidR="00DE2FE8" w:rsidRPr="008F2B91">
        <w:rPr>
          <w:rFonts w:ascii="Times New Roman" w:hAnsi="Times New Roman" w:cs="Times New Roman"/>
          <w:sz w:val="24"/>
          <w:szCs w:val="24"/>
        </w:rPr>
        <w:t>’</w:t>
      </w:r>
      <w:r w:rsidR="008F7B8B" w:rsidRPr="008F2B91">
        <w:rPr>
          <w:rFonts w:ascii="Times New Roman" w:hAnsi="Times New Roman" w:cs="Times New Roman"/>
          <w:sz w:val="24"/>
          <w:szCs w:val="24"/>
        </w:rPr>
        <w:t xml:space="preserve"> (</w:t>
      </w:r>
      <w:r w:rsidR="00A733FF">
        <w:rPr>
          <w:rFonts w:ascii="Times New Roman" w:hAnsi="Times New Roman" w:cs="Times New Roman"/>
          <w:sz w:val="24"/>
          <w:szCs w:val="24"/>
        </w:rPr>
        <w:t>SUD</w:t>
      </w:r>
      <w:r w:rsidR="00B27979" w:rsidRPr="008F2B91">
        <w:rPr>
          <w:rFonts w:ascii="Times New Roman" w:hAnsi="Times New Roman" w:cs="Times New Roman"/>
          <w:sz w:val="24"/>
          <w:szCs w:val="24"/>
        </w:rPr>
        <w:t>,</w:t>
      </w:r>
      <w:r w:rsidR="00522541" w:rsidRPr="008F2B91">
        <w:rPr>
          <w:rFonts w:ascii="Times New Roman" w:hAnsi="Times New Roman" w:cs="Times New Roman"/>
          <w:sz w:val="24"/>
          <w:szCs w:val="24"/>
        </w:rPr>
        <w:t xml:space="preserve"> </w:t>
      </w:r>
      <w:r w:rsidR="008F7B8B" w:rsidRPr="008F2B91">
        <w:rPr>
          <w:rFonts w:ascii="Times New Roman" w:hAnsi="Times New Roman" w:cs="Times New Roman"/>
          <w:sz w:val="24"/>
          <w:szCs w:val="24"/>
        </w:rPr>
        <w:t>29</w:t>
      </w:r>
      <w:r w:rsidR="00B27979" w:rsidRPr="008F2B91">
        <w:rPr>
          <w:rFonts w:ascii="Times New Roman" w:hAnsi="Times New Roman" w:cs="Times New Roman"/>
          <w:sz w:val="24"/>
          <w:szCs w:val="24"/>
        </w:rPr>
        <w:t>/SKS 11, 143</w:t>
      </w:r>
      <w:r w:rsidR="008F7B8B" w:rsidRPr="008F2B91">
        <w:rPr>
          <w:rFonts w:ascii="Times New Roman" w:hAnsi="Times New Roman" w:cs="Times New Roman"/>
          <w:sz w:val="24"/>
          <w:szCs w:val="24"/>
        </w:rPr>
        <w:t xml:space="preserve">). </w:t>
      </w:r>
      <w:r w:rsidR="0099405A">
        <w:rPr>
          <w:rFonts w:ascii="Times New Roman" w:hAnsi="Times New Roman" w:cs="Times New Roman"/>
          <w:sz w:val="24"/>
          <w:szCs w:val="24"/>
        </w:rPr>
        <w:t>Potentially about this sort of task, Kierkegaard writes in a</w:t>
      </w:r>
      <w:r w:rsidR="00DC320A">
        <w:rPr>
          <w:rFonts w:ascii="Times New Roman" w:hAnsi="Times New Roman" w:cs="Times New Roman"/>
          <w:sz w:val="24"/>
          <w:szCs w:val="24"/>
        </w:rPr>
        <w:t xml:space="preserve"> journ</w:t>
      </w:r>
      <w:r w:rsidR="0099405A">
        <w:rPr>
          <w:rFonts w:ascii="Times New Roman" w:hAnsi="Times New Roman" w:cs="Times New Roman"/>
          <w:sz w:val="24"/>
          <w:szCs w:val="24"/>
        </w:rPr>
        <w:t xml:space="preserve">al entry from December 3, 1854, </w:t>
      </w:r>
      <w:r w:rsidR="00DC320A" w:rsidRPr="008F2B91">
        <w:rPr>
          <w:rFonts w:ascii="Times New Roman" w:hAnsi="Times New Roman" w:cs="Times New Roman"/>
          <w:sz w:val="24"/>
          <w:szCs w:val="24"/>
        </w:rPr>
        <w:t xml:space="preserve">‘to become human </w:t>
      </w:r>
      <w:r w:rsidR="00DC320A">
        <w:rPr>
          <w:rFonts w:ascii="Times New Roman" w:hAnsi="Times New Roman" w:cs="Times New Roman"/>
          <w:sz w:val="24"/>
          <w:szCs w:val="24"/>
        </w:rPr>
        <w:t xml:space="preserve">or to learn what it means to be human </w:t>
      </w:r>
      <w:r w:rsidR="00DC320A" w:rsidRPr="008F2B91">
        <w:rPr>
          <w:rFonts w:ascii="Times New Roman" w:hAnsi="Times New Roman" w:cs="Times New Roman"/>
          <w:sz w:val="24"/>
          <w:szCs w:val="24"/>
        </w:rPr>
        <w:t>does not come that easily</w:t>
      </w:r>
      <w:r w:rsidR="0099405A">
        <w:rPr>
          <w:rFonts w:ascii="Times New Roman" w:hAnsi="Times New Roman" w:cs="Times New Roman"/>
          <w:sz w:val="24"/>
          <w:szCs w:val="24"/>
        </w:rPr>
        <w:t>’</w:t>
      </w:r>
      <w:r w:rsidR="00DC320A" w:rsidRPr="008F2B91">
        <w:rPr>
          <w:rFonts w:ascii="Times New Roman" w:hAnsi="Times New Roman" w:cs="Times New Roman"/>
          <w:sz w:val="24"/>
          <w:szCs w:val="24"/>
        </w:rPr>
        <w:t xml:space="preserve"> (</w:t>
      </w:r>
      <w:r w:rsidR="00DC320A">
        <w:rPr>
          <w:rFonts w:ascii="Times New Roman" w:hAnsi="Times New Roman" w:cs="Times New Roman"/>
          <w:sz w:val="24"/>
          <w:szCs w:val="24"/>
        </w:rPr>
        <w:t>SK Journals and Papers, vol. 2, F–</w:t>
      </w:r>
      <w:r w:rsidR="00DC320A">
        <w:rPr>
          <w:rFonts w:ascii="Times New Roman" w:hAnsi="Times New Roman" w:cs="Times New Roman"/>
          <w:sz w:val="24"/>
          <w:szCs w:val="24"/>
        </w:rPr>
        <w:softHyphen/>
        <w:t>K: 278/NB 35:2</w:t>
      </w:r>
      <w:r w:rsidR="00DC320A" w:rsidRPr="008F2B91">
        <w:rPr>
          <w:rFonts w:ascii="Times New Roman" w:hAnsi="Times New Roman" w:cs="Times New Roman"/>
          <w:sz w:val="24"/>
          <w:szCs w:val="24"/>
        </w:rPr>
        <w:t>).</w:t>
      </w:r>
      <w:r w:rsidR="002A29C6">
        <w:rPr>
          <w:rStyle w:val="FootnoteReference"/>
          <w:rFonts w:ascii="Times New Roman" w:hAnsi="Times New Roman" w:cs="Times New Roman"/>
          <w:sz w:val="24"/>
          <w:szCs w:val="24"/>
        </w:rPr>
        <w:footnoteReference w:id="1"/>
      </w:r>
      <w:r w:rsidR="002A29C6" w:rsidRPr="008F2B91">
        <w:rPr>
          <w:rFonts w:ascii="Times New Roman" w:hAnsi="Times New Roman" w:cs="Times New Roman"/>
          <w:sz w:val="24"/>
          <w:szCs w:val="24"/>
        </w:rPr>
        <w:t xml:space="preserve"> But how </w:t>
      </w:r>
      <w:proofErr w:type="gramStart"/>
      <w:r w:rsidR="002A29C6">
        <w:rPr>
          <w:rFonts w:ascii="Times New Roman" w:hAnsi="Times New Roman" w:cs="Times New Roman"/>
          <w:sz w:val="24"/>
          <w:szCs w:val="24"/>
        </w:rPr>
        <w:t xml:space="preserve">can </w:t>
      </w:r>
      <w:r w:rsidR="002A29C6" w:rsidRPr="008F2B91">
        <w:rPr>
          <w:rFonts w:ascii="Times New Roman" w:hAnsi="Times New Roman" w:cs="Times New Roman"/>
          <w:sz w:val="24"/>
          <w:szCs w:val="24"/>
        </w:rPr>
        <w:t>one can</w:t>
      </w:r>
      <w:proofErr w:type="gramEnd"/>
      <w:r w:rsidR="002A29C6" w:rsidRPr="008F2B91">
        <w:rPr>
          <w:rFonts w:ascii="Times New Roman" w:hAnsi="Times New Roman" w:cs="Times New Roman"/>
          <w:sz w:val="24"/>
          <w:szCs w:val="24"/>
        </w:rPr>
        <w:t xml:space="preserve"> become who or what one already is</w:t>
      </w:r>
      <w:r w:rsidR="002A29C6">
        <w:rPr>
          <w:rFonts w:ascii="Times New Roman" w:hAnsi="Times New Roman" w:cs="Times New Roman"/>
          <w:sz w:val="24"/>
          <w:szCs w:val="24"/>
        </w:rPr>
        <w:t>,</w:t>
      </w:r>
      <w:r w:rsidR="002A29C6" w:rsidRPr="008F2B91">
        <w:rPr>
          <w:rFonts w:ascii="Times New Roman" w:hAnsi="Times New Roman" w:cs="Times New Roman"/>
          <w:sz w:val="24"/>
          <w:szCs w:val="24"/>
        </w:rPr>
        <w:t xml:space="preserve"> and what sort of achievement is it? </w:t>
      </w:r>
      <w:r w:rsidR="002A29C6">
        <w:rPr>
          <w:rFonts w:ascii="Times New Roman" w:hAnsi="Times New Roman" w:cs="Times New Roman"/>
          <w:sz w:val="24"/>
          <w:szCs w:val="24"/>
        </w:rPr>
        <w:t>C</w:t>
      </w:r>
      <w:r w:rsidR="002A29C6" w:rsidRPr="008F2B91">
        <w:rPr>
          <w:rFonts w:ascii="Times New Roman" w:hAnsi="Times New Roman" w:cs="Times New Roman"/>
          <w:sz w:val="24"/>
          <w:szCs w:val="24"/>
        </w:rPr>
        <w:t>o</w:t>
      </w:r>
      <w:r w:rsidR="002A29C6">
        <w:rPr>
          <w:rFonts w:ascii="Times New Roman" w:hAnsi="Times New Roman" w:cs="Times New Roman"/>
          <w:sz w:val="24"/>
          <w:szCs w:val="24"/>
        </w:rPr>
        <w:t xml:space="preserve">ntemporary philosophy of agency commonly assumes </w:t>
      </w:r>
      <w:r w:rsidR="002A29C6" w:rsidRPr="008F2B91">
        <w:rPr>
          <w:rFonts w:ascii="Times New Roman" w:hAnsi="Times New Roman" w:cs="Times New Roman"/>
          <w:sz w:val="24"/>
          <w:szCs w:val="24"/>
        </w:rPr>
        <w:t xml:space="preserve">that not all desires or movements that occur in us are </w:t>
      </w:r>
      <w:r w:rsidR="002A29C6" w:rsidRPr="008168AA">
        <w:rPr>
          <w:rFonts w:ascii="Times New Roman" w:hAnsi="Times New Roman" w:cs="Times New Roman"/>
          <w:sz w:val="24"/>
          <w:szCs w:val="24"/>
        </w:rPr>
        <w:t>equally ours.</w:t>
      </w:r>
      <w:r w:rsidR="002A29C6">
        <w:rPr>
          <w:rStyle w:val="FootnoteReference"/>
          <w:rFonts w:ascii="Times New Roman" w:hAnsi="Times New Roman" w:cs="Times New Roman"/>
          <w:sz w:val="24"/>
          <w:szCs w:val="24"/>
        </w:rPr>
        <w:footnoteReference w:id="2"/>
      </w:r>
      <w:r w:rsidR="002A29C6" w:rsidRPr="008168AA">
        <w:rPr>
          <w:rFonts w:ascii="Times New Roman" w:hAnsi="Times New Roman" w:cs="Times New Roman"/>
          <w:sz w:val="24"/>
          <w:szCs w:val="24"/>
        </w:rPr>
        <w:t xml:space="preserve"> Fleeting, incomprehensible</w:t>
      </w:r>
      <w:r w:rsidR="002A29C6" w:rsidRPr="008F2B91">
        <w:rPr>
          <w:rFonts w:ascii="Times New Roman" w:hAnsi="Times New Roman" w:cs="Times New Roman"/>
          <w:sz w:val="24"/>
          <w:szCs w:val="24"/>
        </w:rPr>
        <w:t xml:space="preserve"> </w:t>
      </w:r>
      <w:proofErr w:type="gramStart"/>
      <w:r w:rsidR="002A29C6" w:rsidRPr="008F2B91">
        <w:rPr>
          <w:rFonts w:ascii="Times New Roman" w:hAnsi="Times New Roman" w:cs="Times New Roman"/>
          <w:sz w:val="24"/>
          <w:szCs w:val="24"/>
        </w:rPr>
        <w:t>desires</w:t>
      </w:r>
      <w:proofErr w:type="gramEnd"/>
      <w:r w:rsidR="002A29C6" w:rsidRPr="008F2B91">
        <w:rPr>
          <w:rFonts w:ascii="Times New Roman" w:hAnsi="Times New Roman" w:cs="Times New Roman"/>
          <w:sz w:val="24"/>
          <w:szCs w:val="24"/>
        </w:rPr>
        <w:t xml:space="preserve"> and muscle spasms, for example, seem to happen to us and not be things we do. But what makes some desire or action uniquely an agent’s own or, more technically, internal to</w:t>
      </w:r>
      <w:r w:rsidR="002A29C6">
        <w:rPr>
          <w:rFonts w:ascii="Times New Roman" w:hAnsi="Times New Roman" w:cs="Times New Roman"/>
          <w:sz w:val="24"/>
          <w:szCs w:val="24"/>
        </w:rPr>
        <w:t xml:space="preserve"> the agent or one with which the agent</w:t>
      </w:r>
      <w:r w:rsidR="002A29C6" w:rsidRPr="008F2B91">
        <w:rPr>
          <w:rFonts w:ascii="Times New Roman" w:hAnsi="Times New Roman" w:cs="Times New Roman"/>
          <w:sz w:val="24"/>
          <w:szCs w:val="24"/>
        </w:rPr>
        <w:t xml:space="preserve"> is identified? Or, conversely, when can we dismiss desires or actions as not the agent’s own, as external or alien? Sometimes our bodies move in ways that are clearly not up to us</w:t>
      </w:r>
      <w:r w:rsidR="002A29C6">
        <w:rPr>
          <w:rFonts w:ascii="Times New Roman" w:hAnsi="Times New Roman" w:cs="Times New Roman"/>
          <w:sz w:val="24"/>
          <w:szCs w:val="24"/>
        </w:rPr>
        <w:t>, as with a muscle spasm</w:t>
      </w:r>
      <w:r w:rsidR="002A29C6" w:rsidRPr="008F2B91">
        <w:rPr>
          <w:rFonts w:ascii="Times New Roman" w:hAnsi="Times New Roman" w:cs="Times New Roman"/>
          <w:sz w:val="24"/>
          <w:szCs w:val="24"/>
        </w:rPr>
        <w:t xml:space="preserve">. But what about unbidden and potentially unwelcome desires? Or beliefs and dispositions inherited through upbringing? It is not obvious whether beliefs we inherit from parents or culture without consciously endorsing them are internal to us. Nor is it straightforward </w:t>
      </w:r>
      <w:r w:rsidR="002A29C6" w:rsidRPr="008F2B91">
        <w:rPr>
          <w:rFonts w:ascii="Times New Roman" w:hAnsi="Times New Roman" w:cs="Times New Roman"/>
          <w:sz w:val="24"/>
          <w:szCs w:val="24"/>
        </w:rPr>
        <w:lastRenderedPageBreak/>
        <w:t xml:space="preserve">how to interpret Anna Karenina’s attributing her actions to ‘another woman in me,’ someone who ‘is not me’ (Tolstoy 2000: 412). </w:t>
      </w:r>
      <w:r w:rsidR="002A29C6">
        <w:rPr>
          <w:rFonts w:ascii="Times New Roman" w:hAnsi="Times New Roman" w:cs="Times New Roman"/>
          <w:sz w:val="24"/>
          <w:szCs w:val="24"/>
        </w:rPr>
        <w:t>The mere fact that someone experiences</w:t>
      </w:r>
      <w:r w:rsidR="002A29C6" w:rsidRPr="008F2B91">
        <w:rPr>
          <w:rFonts w:ascii="Times New Roman" w:hAnsi="Times New Roman" w:cs="Times New Roman"/>
          <w:sz w:val="24"/>
          <w:szCs w:val="24"/>
        </w:rPr>
        <w:t xml:space="preserve"> </w:t>
      </w:r>
      <w:r w:rsidR="002A29C6">
        <w:rPr>
          <w:rFonts w:ascii="Times New Roman" w:hAnsi="Times New Roman" w:cs="Times New Roman"/>
          <w:sz w:val="24"/>
          <w:szCs w:val="24"/>
        </w:rPr>
        <w:t>an</w:t>
      </w:r>
      <w:r w:rsidR="002A29C6" w:rsidRPr="008F2B91">
        <w:rPr>
          <w:rFonts w:ascii="Times New Roman" w:hAnsi="Times New Roman" w:cs="Times New Roman"/>
          <w:sz w:val="24"/>
          <w:szCs w:val="24"/>
        </w:rPr>
        <w:t xml:space="preserve"> action or desire as external could seem to resolve the issue: if </w:t>
      </w:r>
      <w:r w:rsidR="002A29C6">
        <w:rPr>
          <w:rFonts w:ascii="Times New Roman" w:hAnsi="Times New Roman" w:cs="Times New Roman"/>
          <w:sz w:val="24"/>
          <w:szCs w:val="24"/>
        </w:rPr>
        <w:t>she</w:t>
      </w:r>
      <w:r w:rsidR="002A29C6" w:rsidRPr="008F2B91">
        <w:rPr>
          <w:rFonts w:ascii="Times New Roman" w:hAnsi="Times New Roman" w:cs="Times New Roman"/>
          <w:sz w:val="24"/>
          <w:szCs w:val="24"/>
        </w:rPr>
        <w:t xml:space="preserve"> experiences it as alien, it happens to </w:t>
      </w:r>
      <w:proofErr w:type="gramStart"/>
      <w:r w:rsidR="002A29C6">
        <w:rPr>
          <w:rFonts w:ascii="Times New Roman" w:hAnsi="Times New Roman" w:cs="Times New Roman"/>
          <w:sz w:val="24"/>
          <w:szCs w:val="24"/>
        </w:rPr>
        <w:t>her</w:t>
      </w:r>
      <w:proofErr w:type="gramEnd"/>
      <w:r w:rsidR="002A29C6" w:rsidRPr="008F2B91">
        <w:rPr>
          <w:rFonts w:ascii="Times New Roman" w:hAnsi="Times New Roman" w:cs="Times New Roman"/>
          <w:sz w:val="24"/>
          <w:szCs w:val="24"/>
        </w:rPr>
        <w:t xml:space="preserve"> and she does not do it. Yet there are reasons to dig deeper. </w:t>
      </w:r>
    </w:p>
    <w:p w14:paraId="3F30BAF3" w14:textId="0B8E7C37"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sz w:val="24"/>
          <w:szCs w:val="24"/>
        </w:rPr>
      </w:pPr>
      <w:r w:rsidRPr="008F2B91">
        <w:rPr>
          <w:rFonts w:ascii="Times New Roman" w:hAnsi="Times New Roman" w:cs="Times New Roman"/>
          <w:sz w:val="24"/>
          <w:szCs w:val="24"/>
        </w:rPr>
        <w:t>We are conglomerates of traits, desires, and beliefs—some inherited, some actively acquired, some with hybrid ancestry—</w:t>
      </w:r>
      <w:r>
        <w:rPr>
          <w:rFonts w:ascii="Times New Roman" w:hAnsi="Times New Roman" w:cs="Times New Roman"/>
          <w:sz w:val="24"/>
          <w:szCs w:val="24"/>
        </w:rPr>
        <w:t xml:space="preserve">and we are </w:t>
      </w:r>
      <w:r w:rsidRPr="008F2B91">
        <w:rPr>
          <w:rFonts w:ascii="Times New Roman" w:hAnsi="Times New Roman" w:cs="Times New Roman"/>
          <w:sz w:val="24"/>
          <w:szCs w:val="24"/>
        </w:rPr>
        <w:t xml:space="preserve">tasked with integrating these different aspects into a coherent whole or self. As we adopt, winnow, and shape these components, we can do things that seem foreign to us. But what does it mean when desires or actions are experienced as alien or external? Kierkegaard’s accounts of the structure of the self and of selfhood as a task suggest several ways we can be alienated from desires, actions, or, more generally, our selves. </w:t>
      </w:r>
      <w:r w:rsidRPr="008F2B91">
        <w:rPr>
          <w:rFonts w:ascii="Times New Roman" w:hAnsi="Times New Roman" w:cs="Times New Roman"/>
          <w:kern w:val="1"/>
          <w:sz w:val="24"/>
          <w:szCs w:val="24"/>
        </w:rPr>
        <w:t>As ‘the contemporary philosopher who argues most thoroughly for the task-oriented nature of self-constitution,’</w:t>
      </w:r>
      <w:r w:rsidRPr="008F2B91">
        <w:rPr>
          <w:rFonts w:ascii="Times New Roman" w:hAnsi="Times New Roman" w:cs="Times New Roman"/>
          <w:sz w:val="24"/>
          <w:szCs w:val="24"/>
        </w:rPr>
        <w:t xml:space="preserve"> </w:t>
      </w:r>
      <w:r w:rsidRPr="008F2B91">
        <w:rPr>
          <w:rFonts w:ascii="Times New Roman" w:hAnsi="Times New Roman" w:cs="Times New Roman"/>
          <w:kern w:val="1"/>
          <w:sz w:val="24"/>
          <w:szCs w:val="24"/>
        </w:rPr>
        <w:t xml:space="preserve">Christine </w:t>
      </w:r>
      <w:proofErr w:type="spellStart"/>
      <w:r w:rsidRPr="008F2B91">
        <w:rPr>
          <w:rFonts w:ascii="Times New Roman" w:hAnsi="Times New Roman" w:cs="Times New Roman"/>
          <w:kern w:val="1"/>
          <w:sz w:val="24"/>
          <w:szCs w:val="24"/>
        </w:rPr>
        <w:t>Korsgaard</w:t>
      </w:r>
      <w:proofErr w:type="spellEnd"/>
      <w:r w:rsidRPr="008F2B91">
        <w:rPr>
          <w:rFonts w:ascii="Times New Roman" w:hAnsi="Times New Roman" w:cs="Times New Roman"/>
          <w:kern w:val="1"/>
          <w:sz w:val="24"/>
          <w:szCs w:val="24"/>
        </w:rPr>
        <w:t xml:space="preserve"> and her notion of practical identity make sense for </w:t>
      </w:r>
      <w:proofErr w:type="spellStart"/>
      <w:r w:rsidRPr="008F2B91">
        <w:rPr>
          <w:rFonts w:ascii="Times New Roman" w:hAnsi="Times New Roman" w:cs="Times New Roman"/>
          <w:kern w:val="1"/>
          <w:sz w:val="24"/>
          <w:szCs w:val="24"/>
        </w:rPr>
        <w:t>analysing</w:t>
      </w:r>
      <w:proofErr w:type="spellEnd"/>
      <w:r w:rsidRPr="008F2B91">
        <w:rPr>
          <w:rFonts w:ascii="Times New Roman" w:hAnsi="Times New Roman" w:cs="Times New Roman"/>
          <w:kern w:val="1"/>
          <w:sz w:val="24"/>
          <w:szCs w:val="24"/>
        </w:rPr>
        <w:t xml:space="preserve"> the task of becoming oneself (Lear 2011: 4). Furthermore, Kierkegaard’s treatment of selfhood—as aspirational and, if undertaken well, appropriately grounded in one’s facticity</w:t>
      </w:r>
      <w:r>
        <w:rPr>
          <w:rFonts w:ascii="Times New Roman" w:hAnsi="Times New Roman" w:cs="Times New Roman"/>
          <w:kern w:val="1"/>
          <w:sz w:val="24"/>
          <w:szCs w:val="24"/>
        </w:rPr>
        <w:t xml:space="preserve"> (</w:t>
      </w:r>
      <w:proofErr w:type="gramStart"/>
      <w:r>
        <w:rPr>
          <w:rFonts w:ascii="Times New Roman" w:hAnsi="Times New Roman" w:cs="Times New Roman"/>
          <w:kern w:val="1"/>
          <w:sz w:val="24"/>
          <w:szCs w:val="24"/>
        </w:rPr>
        <w:t>i.e.</w:t>
      </w:r>
      <w:proofErr w:type="gramEnd"/>
      <w:r>
        <w:rPr>
          <w:rFonts w:ascii="Times New Roman" w:hAnsi="Times New Roman" w:cs="Times New Roman"/>
          <w:kern w:val="1"/>
          <w:sz w:val="24"/>
          <w:szCs w:val="24"/>
        </w:rPr>
        <w:t xml:space="preserve"> the concrete facts of one’s situation)</w:t>
      </w:r>
      <w:r w:rsidRPr="008F2B91">
        <w:rPr>
          <w:rFonts w:ascii="Times New Roman" w:hAnsi="Times New Roman" w:cs="Times New Roman"/>
          <w:kern w:val="1"/>
          <w:sz w:val="24"/>
          <w:szCs w:val="24"/>
        </w:rPr>
        <w:t xml:space="preserve">—suggests how consciously endorsed identities can guide (or fail to guide) our agency. </w:t>
      </w:r>
      <w:r w:rsidRPr="008F2B91">
        <w:rPr>
          <w:rFonts w:ascii="Times New Roman" w:hAnsi="Times New Roman" w:cs="Times New Roman"/>
          <w:sz w:val="24"/>
          <w:szCs w:val="24"/>
        </w:rPr>
        <w:t>Having a practical identity involves striving to inhabit adopted roles by aligning our actions with relevant normative demands, but also sometimes embracing and consciously adopting identities already tacitly guiding our engagement with the world.</w:t>
      </w:r>
    </w:p>
    <w:p w14:paraId="0FB344A2" w14:textId="5964D1AD" w:rsidR="002A29C6"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This </w:t>
      </w:r>
      <w:r>
        <w:rPr>
          <w:rFonts w:ascii="Times New Roman" w:hAnsi="Times New Roman" w:cs="Times New Roman"/>
          <w:kern w:val="1"/>
          <w:sz w:val="24"/>
          <w:szCs w:val="24"/>
        </w:rPr>
        <w:t>chapter</w:t>
      </w:r>
      <w:r w:rsidRPr="008F2B91">
        <w:rPr>
          <w:rFonts w:ascii="Times New Roman" w:hAnsi="Times New Roman" w:cs="Times New Roman"/>
          <w:kern w:val="1"/>
          <w:sz w:val="24"/>
          <w:szCs w:val="24"/>
        </w:rPr>
        <w:t xml:space="preserve"> has two guiding lines of inquiry. First, what does it mean to achieve selfhood and how can the notion of practical identity illuminate or be illuminated by this question? Second, how can this analysis clarify the experience of not being oneself, whether resulting from self-deception, self-ignorance, or the potentially frustrating gap between who</w:t>
      </w:r>
      <w:r>
        <w:rPr>
          <w:rFonts w:ascii="Times New Roman" w:hAnsi="Times New Roman" w:cs="Times New Roman"/>
          <w:kern w:val="1"/>
          <w:sz w:val="24"/>
          <w:szCs w:val="24"/>
        </w:rPr>
        <w:t xml:space="preserve"> one is</w:t>
      </w:r>
      <w:r w:rsidRPr="008F2B91">
        <w:rPr>
          <w:rFonts w:ascii="Times New Roman" w:hAnsi="Times New Roman" w:cs="Times New Roman"/>
          <w:kern w:val="1"/>
          <w:sz w:val="24"/>
          <w:szCs w:val="24"/>
        </w:rPr>
        <w:t xml:space="preserve"> and who</w:t>
      </w:r>
      <w:r>
        <w:rPr>
          <w:rFonts w:ascii="Times New Roman" w:hAnsi="Times New Roman" w:cs="Times New Roman"/>
          <w:kern w:val="1"/>
          <w:sz w:val="24"/>
          <w:szCs w:val="24"/>
        </w:rPr>
        <w:t xml:space="preserve"> one</w:t>
      </w:r>
      <w:r w:rsidRPr="008F2B91">
        <w:rPr>
          <w:rFonts w:ascii="Times New Roman" w:hAnsi="Times New Roman" w:cs="Times New Roman"/>
          <w:kern w:val="1"/>
          <w:sz w:val="24"/>
          <w:szCs w:val="24"/>
        </w:rPr>
        <w:t xml:space="preserve"> want</w:t>
      </w:r>
      <w:r>
        <w:rPr>
          <w:rFonts w:ascii="Times New Roman" w:hAnsi="Times New Roman" w:cs="Times New Roman"/>
          <w:kern w:val="1"/>
          <w:sz w:val="24"/>
          <w:szCs w:val="24"/>
        </w:rPr>
        <w:t>s</w:t>
      </w:r>
      <w:r w:rsidRPr="008F2B91">
        <w:rPr>
          <w:rFonts w:ascii="Times New Roman" w:hAnsi="Times New Roman" w:cs="Times New Roman"/>
          <w:kern w:val="1"/>
          <w:sz w:val="24"/>
          <w:szCs w:val="24"/>
        </w:rPr>
        <w:t xml:space="preserve"> to be? </w:t>
      </w:r>
    </w:p>
    <w:p w14:paraId="395CC887" w14:textId="77777777"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sz w:val="24"/>
          <w:szCs w:val="24"/>
        </w:rPr>
      </w:pPr>
    </w:p>
    <w:p w14:paraId="6B5CB4EB" w14:textId="77777777"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kern w:val="1"/>
          <w:sz w:val="24"/>
          <w:szCs w:val="24"/>
        </w:rPr>
      </w:pPr>
      <w:r w:rsidRPr="008F2B91">
        <w:rPr>
          <w:rFonts w:ascii="Times New Roman" w:hAnsi="Times New Roman" w:cs="Times New Roman"/>
          <w:b/>
          <w:kern w:val="1"/>
          <w:sz w:val="24"/>
          <w:szCs w:val="24"/>
        </w:rPr>
        <w:t>DESIRES (AND ACTIONS) OF ONE’S OWN AND THE POSSIBILITY OF ALIENATION</w:t>
      </w:r>
    </w:p>
    <w:p w14:paraId="6B74330E" w14:textId="716EC279"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8F2B91">
        <w:rPr>
          <w:rFonts w:ascii="Times New Roman" w:hAnsi="Times New Roman" w:cs="Times New Roman"/>
          <w:kern w:val="1"/>
          <w:sz w:val="24"/>
          <w:szCs w:val="24"/>
        </w:rPr>
        <w:t>Both Kierkegaard and Harry Frankfurt describe processes through which we become ourselves (Kierkegaard) or make desires our own (Frankfurt). Frankfurt (1988) thinks reflective self-evaluation that leads to the formation of higher-order desires (desires about desires) is unique to persons. By identifying with a desire and wanting it to lead to action, we make it internal and make ourselves morally responsible for resulting actions. By contrast, if we wish we didn’t have a desire or wish it didn’t lead to action, it becomes external to us. Because we are not fully behind the wheel in such cases—whether passively observing or actively work</w:t>
      </w:r>
      <w:r>
        <w:rPr>
          <w:rFonts w:ascii="Times New Roman" w:hAnsi="Times New Roman" w:cs="Times New Roman"/>
          <w:kern w:val="1"/>
          <w:sz w:val="24"/>
          <w:szCs w:val="24"/>
        </w:rPr>
        <w:t>ing against the desire</w:t>
      </w:r>
      <w:r w:rsidRPr="008F2B91">
        <w:rPr>
          <w:rFonts w:ascii="Times New Roman" w:hAnsi="Times New Roman" w:cs="Times New Roman"/>
          <w:kern w:val="1"/>
          <w:sz w:val="24"/>
          <w:szCs w:val="24"/>
        </w:rPr>
        <w:t xml:space="preserve">—we are not fully responsible for resulting actions. Frankfurt (1988: 63) uses the example of someone overcome with emotion: </w:t>
      </w:r>
    </w:p>
    <w:p w14:paraId="4D197BDC" w14:textId="68C4C2B8" w:rsidR="002A29C6" w:rsidRDefault="002A29C6" w:rsidP="005F0916">
      <w:pPr>
        <w:tabs>
          <w:tab w:val="left" w:pos="-2430"/>
        </w:tabs>
        <w:ind w:left="144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In the course of an animated but amiable enough conversation, a man’s temper suddenly rushes up in him out of control. Although nothing has happened that makes his behavior readily intelligible, he begins to fling dishes, books, and crudely abusive language at his companion. Then his tantrum </w:t>
      </w:r>
      <w:proofErr w:type="gramStart"/>
      <w:r w:rsidRPr="008F2B91">
        <w:rPr>
          <w:rFonts w:ascii="Times New Roman" w:hAnsi="Times New Roman" w:cs="Times New Roman"/>
          <w:kern w:val="1"/>
          <w:sz w:val="24"/>
          <w:szCs w:val="24"/>
        </w:rPr>
        <w:t>subsides</w:t>
      </w:r>
      <w:proofErr w:type="gramEnd"/>
      <w:r w:rsidRPr="008F2B91">
        <w:rPr>
          <w:rFonts w:ascii="Times New Roman" w:hAnsi="Times New Roman" w:cs="Times New Roman"/>
          <w:kern w:val="1"/>
          <w:sz w:val="24"/>
          <w:szCs w:val="24"/>
        </w:rPr>
        <w:t xml:space="preserve"> and he says, ‘I have no idea what triggered that bizarre spasm of emotion. The feelings just came out of me from out of nowhere, and I couldn’t help it. I wasn’t myself. Please don’t hold it against me.’</w:t>
      </w:r>
    </w:p>
    <w:p w14:paraId="04BC676B" w14:textId="77777777" w:rsidR="002A29C6" w:rsidRPr="008F2B91" w:rsidRDefault="002A29C6" w:rsidP="005F0916">
      <w:pPr>
        <w:tabs>
          <w:tab w:val="left" w:pos="-2430"/>
        </w:tabs>
        <w:ind w:left="1440"/>
        <w:rPr>
          <w:rFonts w:ascii="Times New Roman" w:hAnsi="Times New Roman" w:cs="Times New Roman"/>
          <w:kern w:val="1"/>
          <w:sz w:val="24"/>
          <w:szCs w:val="24"/>
        </w:rPr>
      </w:pPr>
    </w:p>
    <w:p w14:paraId="18AB94D4" w14:textId="0AA0D0EA"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8F2B91">
        <w:rPr>
          <w:rFonts w:ascii="Times New Roman" w:hAnsi="Times New Roman" w:cs="Times New Roman"/>
          <w:kern w:val="1"/>
          <w:sz w:val="24"/>
          <w:szCs w:val="24"/>
        </w:rPr>
        <w:t xml:space="preserve">Kierkegaard’s discussion of despair </w:t>
      </w:r>
      <w:r>
        <w:rPr>
          <w:rFonts w:ascii="Times New Roman" w:hAnsi="Times New Roman" w:cs="Times New Roman"/>
          <w:kern w:val="1"/>
          <w:sz w:val="24"/>
          <w:szCs w:val="24"/>
        </w:rPr>
        <w:t>i</w:t>
      </w:r>
      <w:r w:rsidRPr="008F2B91">
        <w:rPr>
          <w:rFonts w:ascii="Times New Roman" w:hAnsi="Times New Roman" w:cs="Times New Roman"/>
          <w:kern w:val="1"/>
          <w:sz w:val="24"/>
          <w:szCs w:val="24"/>
        </w:rPr>
        <w:t xml:space="preserve">n </w:t>
      </w:r>
      <w:r w:rsidRPr="008F2B91">
        <w:rPr>
          <w:rFonts w:ascii="Times New Roman" w:hAnsi="Times New Roman" w:cs="Times New Roman"/>
          <w:i/>
          <w:kern w:val="1"/>
          <w:sz w:val="24"/>
          <w:szCs w:val="24"/>
        </w:rPr>
        <w:t>The Sickness unto Death</w:t>
      </w:r>
      <w:r w:rsidRPr="008F2B91">
        <w:rPr>
          <w:rFonts w:ascii="Times New Roman" w:hAnsi="Times New Roman" w:cs="Times New Roman"/>
          <w:kern w:val="1"/>
          <w:sz w:val="24"/>
          <w:szCs w:val="24"/>
        </w:rPr>
        <w:t xml:space="preserve"> has similar concerns. </w:t>
      </w:r>
      <w:r>
        <w:rPr>
          <w:rFonts w:ascii="Times New Roman" w:hAnsi="Times New Roman" w:cs="Times New Roman"/>
          <w:kern w:val="1"/>
          <w:sz w:val="24"/>
          <w:szCs w:val="24"/>
        </w:rPr>
        <w:t>I</w:t>
      </w:r>
      <w:r w:rsidRPr="008F2B91">
        <w:rPr>
          <w:rFonts w:ascii="Times New Roman" w:hAnsi="Times New Roman" w:cs="Times New Roman"/>
          <w:kern w:val="1"/>
          <w:sz w:val="24"/>
          <w:szCs w:val="24"/>
        </w:rPr>
        <w:t>n despair</w:t>
      </w:r>
      <w:r>
        <w:rPr>
          <w:rFonts w:ascii="Times New Roman" w:hAnsi="Times New Roman" w:cs="Times New Roman"/>
          <w:kern w:val="1"/>
          <w:sz w:val="24"/>
          <w:szCs w:val="24"/>
        </w:rPr>
        <w:t xml:space="preserve">, one fails </w:t>
      </w:r>
      <w:r w:rsidRPr="008F2B91">
        <w:rPr>
          <w:rFonts w:ascii="Times New Roman" w:hAnsi="Times New Roman" w:cs="Times New Roman"/>
          <w:kern w:val="1"/>
          <w:sz w:val="24"/>
          <w:szCs w:val="24"/>
        </w:rPr>
        <w:t xml:space="preserve">to become </w:t>
      </w:r>
      <w:r>
        <w:rPr>
          <w:rFonts w:ascii="Times New Roman" w:hAnsi="Times New Roman" w:cs="Times New Roman"/>
          <w:kern w:val="1"/>
          <w:sz w:val="24"/>
          <w:szCs w:val="24"/>
        </w:rPr>
        <w:t>oneself</w:t>
      </w:r>
      <w:r w:rsidRPr="008F2B91">
        <w:rPr>
          <w:rFonts w:ascii="Times New Roman" w:hAnsi="Times New Roman" w:cs="Times New Roman"/>
          <w:kern w:val="1"/>
          <w:sz w:val="24"/>
          <w:szCs w:val="24"/>
        </w:rPr>
        <w:t xml:space="preserve"> either by failing to see (</w:t>
      </w:r>
      <w:r>
        <w:rPr>
          <w:rFonts w:ascii="Times New Roman" w:hAnsi="Times New Roman" w:cs="Times New Roman"/>
          <w:kern w:val="1"/>
          <w:sz w:val="24"/>
          <w:szCs w:val="24"/>
        </w:rPr>
        <w:t>or hiding from the fact) that one</w:t>
      </w:r>
      <w:r w:rsidRPr="008F2B91">
        <w:rPr>
          <w:rFonts w:ascii="Times New Roman" w:hAnsi="Times New Roman" w:cs="Times New Roman"/>
          <w:kern w:val="1"/>
          <w:sz w:val="24"/>
          <w:szCs w:val="24"/>
        </w:rPr>
        <w:t xml:space="preserve"> is responsible for </w:t>
      </w:r>
      <w:proofErr w:type="gramStart"/>
      <w:r>
        <w:rPr>
          <w:rFonts w:ascii="Times New Roman" w:hAnsi="Times New Roman" w:cs="Times New Roman"/>
          <w:kern w:val="1"/>
          <w:sz w:val="24"/>
          <w:szCs w:val="24"/>
        </w:rPr>
        <w:t>one’s</w:t>
      </w:r>
      <w:r w:rsidRPr="008F2B91">
        <w:rPr>
          <w:rFonts w:ascii="Times New Roman" w:hAnsi="Times New Roman" w:cs="Times New Roman"/>
          <w:kern w:val="1"/>
          <w:sz w:val="24"/>
          <w:szCs w:val="24"/>
        </w:rPr>
        <w:t xml:space="preserve"> self</w:t>
      </w:r>
      <w:proofErr w:type="gramEnd"/>
      <w:r w:rsidRPr="008F2B91">
        <w:rPr>
          <w:rFonts w:ascii="Times New Roman" w:hAnsi="Times New Roman" w:cs="Times New Roman"/>
          <w:kern w:val="1"/>
          <w:sz w:val="24"/>
          <w:szCs w:val="24"/>
        </w:rPr>
        <w:t xml:space="preserve"> or by failing to (a) adequately acknowledge and engage with </w:t>
      </w:r>
      <w:r>
        <w:rPr>
          <w:rFonts w:ascii="Times New Roman" w:hAnsi="Times New Roman" w:cs="Times New Roman"/>
          <w:kern w:val="1"/>
          <w:sz w:val="24"/>
          <w:szCs w:val="24"/>
        </w:rPr>
        <w:t>one’s</w:t>
      </w:r>
      <w:r w:rsidRPr="008F2B91">
        <w:rPr>
          <w:rFonts w:ascii="Times New Roman" w:hAnsi="Times New Roman" w:cs="Times New Roman"/>
          <w:kern w:val="1"/>
          <w:sz w:val="24"/>
          <w:szCs w:val="24"/>
        </w:rPr>
        <w:t xml:space="preserve"> facticity or (b) l</w:t>
      </w:r>
      <w:r>
        <w:rPr>
          <w:rFonts w:ascii="Times New Roman" w:hAnsi="Times New Roman" w:cs="Times New Roman"/>
          <w:kern w:val="1"/>
          <w:sz w:val="24"/>
          <w:szCs w:val="24"/>
        </w:rPr>
        <w:t>ive in light of the fact that one</w:t>
      </w:r>
      <w:r w:rsidRPr="008F2B91">
        <w:rPr>
          <w:rFonts w:ascii="Times New Roman" w:hAnsi="Times New Roman" w:cs="Times New Roman"/>
          <w:kern w:val="1"/>
          <w:sz w:val="24"/>
          <w:szCs w:val="24"/>
        </w:rPr>
        <w:t xml:space="preserve"> is not reducible </w:t>
      </w:r>
      <w:r>
        <w:rPr>
          <w:rFonts w:ascii="Times New Roman" w:hAnsi="Times New Roman" w:cs="Times New Roman"/>
          <w:kern w:val="1"/>
          <w:sz w:val="24"/>
          <w:szCs w:val="24"/>
        </w:rPr>
        <w:t>or limited to one’s</w:t>
      </w:r>
      <w:r w:rsidRPr="008F2B91">
        <w:rPr>
          <w:rFonts w:ascii="Times New Roman" w:hAnsi="Times New Roman" w:cs="Times New Roman"/>
          <w:kern w:val="1"/>
          <w:sz w:val="24"/>
          <w:szCs w:val="24"/>
        </w:rPr>
        <w:t xml:space="preserve"> facticity.</w:t>
      </w:r>
    </w:p>
    <w:p w14:paraId="0D06A8F2" w14:textId="482CE224"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Mark Wrathall (2015) brings Frankfurt and Kierkegaard together and argues that Kierkegaard’s conception of subjectivity as achievement better explains how acts and</w:t>
      </w:r>
      <w:r>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by extension, a life can be an agent’s own than Frankfurt’s hierarchical account does. Frankfurt’s </w:t>
      </w:r>
      <w:r w:rsidRPr="008F2B91">
        <w:rPr>
          <w:rFonts w:ascii="Times New Roman" w:hAnsi="Times New Roman" w:cs="Times New Roman"/>
          <w:kern w:val="1"/>
          <w:sz w:val="24"/>
          <w:szCs w:val="24"/>
        </w:rPr>
        <w:lastRenderedPageBreak/>
        <w:t xml:space="preserve">initial account, as Gary Watson (2004) indicates, fails to explain why some higher-order desire uniquely speaks for the agent. Wrathall (2015: 429) thinks that what is missing is ‘some prior vision of who I am or ought to be which guides me in my identifications, some prior sense of self with which my choices can resound.’ This vision serves as the basis for reflective self-evaluation as I sift through desires in order to forge a coherent identity (429, 438, 441). For Kierkegaard, the thought of immortality focuses ‘my attention on </w:t>
      </w:r>
      <w:r w:rsidRPr="008168AA">
        <w:rPr>
          <w:rFonts w:ascii="Times New Roman" w:hAnsi="Times New Roman" w:cs="Times New Roman"/>
          <w:kern w:val="1"/>
          <w:sz w:val="24"/>
          <w:szCs w:val="24"/>
        </w:rPr>
        <w:t xml:space="preserve">the style of personality that </w:t>
      </w:r>
      <w:r w:rsidRPr="008168AA">
        <w:rPr>
          <w:rFonts w:ascii="Times New Roman" w:hAnsi="Times New Roman" w:cs="Times New Roman"/>
          <w:i/>
          <w:kern w:val="1"/>
          <w:sz w:val="24"/>
          <w:szCs w:val="24"/>
        </w:rPr>
        <w:t>is</w:t>
      </w:r>
      <w:r w:rsidRPr="008168AA">
        <w:rPr>
          <w:rFonts w:ascii="Times New Roman" w:hAnsi="Times New Roman" w:cs="Times New Roman"/>
          <w:kern w:val="1"/>
          <w:sz w:val="24"/>
          <w:szCs w:val="24"/>
        </w:rPr>
        <w:t xml:space="preserve"> (or that </w:t>
      </w:r>
      <w:r w:rsidRPr="008168AA">
        <w:rPr>
          <w:rFonts w:ascii="Times New Roman" w:hAnsi="Times New Roman" w:cs="Times New Roman"/>
          <w:i/>
          <w:kern w:val="1"/>
          <w:sz w:val="24"/>
          <w:szCs w:val="24"/>
        </w:rPr>
        <w:t>I want to be</w:t>
      </w:r>
      <w:r w:rsidRPr="008168AA">
        <w:rPr>
          <w:rFonts w:ascii="Times New Roman" w:hAnsi="Times New Roman" w:cs="Times New Roman"/>
          <w:kern w:val="1"/>
          <w:sz w:val="24"/>
          <w:szCs w:val="24"/>
        </w:rPr>
        <w:t>) essential to being me’</w:t>
      </w:r>
      <w:r w:rsidRPr="008F2B91">
        <w:rPr>
          <w:rFonts w:ascii="Times New Roman" w:hAnsi="Times New Roman" w:cs="Times New Roman"/>
          <w:kern w:val="1"/>
          <w:sz w:val="24"/>
          <w:szCs w:val="24"/>
        </w:rPr>
        <w:t xml:space="preserve"> (438, emphasis added). As Wrathall describes it, </w:t>
      </w:r>
      <w:r>
        <w:rPr>
          <w:rFonts w:ascii="Times New Roman" w:hAnsi="Times New Roman" w:cs="Times New Roman"/>
          <w:kern w:val="1"/>
          <w:sz w:val="24"/>
          <w:szCs w:val="24"/>
        </w:rPr>
        <w:t>my</w:t>
      </w:r>
      <w:r w:rsidRPr="008F2B91">
        <w:rPr>
          <w:rFonts w:ascii="Times New Roman" w:hAnsi="Times New Roman" w:cs="Times New Roman"/>
          <w:kern w:val="1"/>
          <w:sz w:val="24"/>
          <w:szCs w:val="24"/>
        </w:rPr>
        <w:t xml:space="preserve"> sense of self</w:t>
      </w:r>
      <w:r>
        <w:rPr>
          <w:rFonts w:ascii="Times New Roman" w:hAnsi="Times New Roman" w:cs="Times New Roman"/>
          <w:kern w:val="1"/>
          <w:sz w:val="24"/>
          <w:szCs w:val="24"/>
        </w:rPr>
        <w:t xml:space="preserve"> involves a vision of who I am</w:t>
      </w:r>
      <w:r w:rsidRPr="008F2B91">
        <w:rPr>
          <w:rFonts w:ascii="Times New Roman" w:hAnsi="Times New Roman" w:cs="Times New Roman"/>
          <w:kern w:val="1"/>
          <w:sz w:val="24"/>
          <w:szCs w:val="24"/>
        </w:rPr>
        <w:t xml:space="preserve"> or ought to be. My claim is that, for Kierkegaard, proper selfhood</w:t>
      </w:r>
      <w:r>
        <w:rPr>
          <w:rFonts w:ascii="Times New Roman" w:hAnsi="Times New Roman" w:cs="Times New Roman"/>
          <w:kern w:val="1"/>
          <w:sz w:val="24"/>
          <w:szCs w:val="24"/>
        </w:rPr>
        <w:t xml:space="preserve"> involves a vision of who I am</w:t>
      </w:r>
      <w:r w:rsidRPr="008F2B91">
        <w:rPr>
          <w:rFonts w:ascii="Times New Roman" w:hAnsi="Times New Roman" w:cs="Times New Roman"/>
          <w:kern w:val="1"/>
          <w:sz w:val="24"/>
          <w:szCs w:val="24"/>
        </w:rPr>
        <w:t xml:space="preserve"> </w:t>
      </w:r>
      <w:r w:rsidRPr="008F2B91">
        <w:rPr>
          <w:rFonts w:ascii="Times New Roman" w:hAnsi="Times New Roman" w:cs="Times New Roman"/>
          <w:i/>
          <w:kern w:val="1"/>
          <w:sz w:val="24"/>
          <w:szCs w:val="24"/>
        </w:rPr>
        <w:t>and</w:t>
      </w:r>
      <w:r w:rsidRPr="008F2B91">
        <w:rPr>
          <w:rFonts w:ascii="Times New Roman" w:hAnsi="Times New Roman" w:cs="Times New Roman"/>
          <w:kern w:val="1"/>
          <w:sz w:val="24"/>
          <w:szCs w:val="24"/>
        </w:rPr>
        <w:t xml:space="preserve"> (not ‘or’</w:t>
      </w:r>
      <w:r>
        <w:rPr>
          <w:rFonts w:ascii="Times New Roman" w:hAnsi="Times New Roman" w:cs="Times New Roman"/>
          <w:kern w:val="1"/>
          <w:sz w:val="24"/>
          <w:szCs w:val="24"/>
        </w:rPr>
        <w:t>) who I</w:t>
      </w:r>
      <w:r w:rsidRPr="008F2B91">
        <w:rPr>
          <w:rFonts w:ascii="Times New Roman" w:hAnsi="Times New Roman" w:cs="Times New Roman"/>
          <w:kern w:val="1"/>
          <w:sz w:val="24"/>
          <w:szCs w:val="24"/>
        </w:rPr>
        <w:t xml:space="preserve"> ought (or want) to be. Agents failing to properly attend to either aspect fall short of ideal selfhood/agency. </w:t>
      </w:r>
    </w:p>
    <w:p w14:paraId="3E865D58" w14:textId="7ED15517"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When my body moves or I experience a desire, those are both mine in some sense—they are not anyone else’s (see Frankfurt 1988: 60). But it seems justifiably intuitive to distinguish robust actions from muscle spasms and, more controversially, out-of-character actions from those that align with one’s core values. Similarly, </w:t>
      </w:r>
      <w:proofErr w:type="gramStart"/>
      <w:r w:rsidRPr="008F2B91">
        <w:rPr>
          <w:rFonts w:ascii="Times New Roman" w:hAnsi="Times New Roman" w:cs="Times New Roman"/>
          <w:kern w:val="1"/>
          <w:sz w:val="24"/>
          <w:szCs w:val="24"/>
        </w:rPr>
        <w:t>unbidden</w:t>
      </w:r>
      <w:proofErr w:type="gramEnd"/>
      <w:r w:rsidRPr="008F2B91">
        <w:rPr>
          <w:rFonts w:ascii="Times New Roman" w:hAnsi="Times New Roman" w:cs="Times New Roman"/>
          <w:kern w:val="1"/>
          <w:sz w:val="24"/>
          <w:szCs w:val="24"/>
        </w:rPr>
        <w:t xml:space="preserve"> and unwelcome desires seem differently, presumably less, mine than desires I have cultivated and happily entertain. However, pinning down what differentiates these can be difficult. Typically, examples of externality are those in which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fall</w:t>
      </w:r>
      <w:r>
        <w:rPr>
          <w:rFonts w:ascii="Times New Roman" w:hAnsi="Times New Roman" w:cs="Times New Roman"/>
          <w:kern w:val="1"/>
          <w:sz w:val="24"/>
          <w:szCs w:val="24"/>
        </w:rPr>
        <w:t>s</w:t>
      </w:r>
      <w:r w:rsidRPr="008F2B91">
        <w:rPr>
          <w:rFonts w:ascii="Times New Roman" w:hAnsi="Times New Roman" w:cs="Times New Roman"/>
          <w:kern w:val="1"/>
          <w:sz w:val="24"/>
          <w:szCs w:val="24"/>
        </w:rPr>
        <w:t xml:space="preserve"> short of </w:t>
      </w:r>
      <w:r>
        <w:rPr>
          <w:rFonts w:ascii="Times New Roman" w:hAnsi="Times New Roman" w:cs="Times New Roman"/>
          <w:kern w:val="1"/>
          <w:sz w:val="24"/>
          <w:szCs w:val="24"/>
        </w:rPr>
        <w:t>one’s ideals—one is</w:t>
      </w:r>
      <w:r w:rsidRPr="008F2B91">
        <w:rPr>
          <w:rFonts w:ascii="Times New Roman" w:hAnsi="Times New Roman" w:cs="Times New Roman"/>
          <w:kern w:val="1"/>
          <w:sz w:val="24"/>
          <w:szCs w:val="24"/>
        </w:rPr>
        <w:t xml:space="preserve"> alienated when act</w:t>
      </w:r>
      <w:r>
        <w:rPr>
          <w:rFonts w:ascii="Times New Roman" w:hAnsi="Times New Roman" w:cs="Times New Roman"/>
          <w:kern w:val="1"/>
          <w:sz w:val="24"/>
          <w:szCs w:val="24"/>
        </w:rPr>
        <w:t>ing</w:t>
      </w:r>
      <w:r w:rsidRPr="008F2B91">
        <w:rPr>
          <w:rFonts w:ascii="Times New Roman" w:hAnsi="Times New Roman" w:cs="Times New Roman"/>
          <w:kern w:val="1"/>
          <w:sz w:val="24"/>
          <w:szCs w:val="24"/>
        </w:rPr>
        <w:t xml:space="preserve"> in uncharacteristically bad ways. The tendency to distance the agent </w:t>
      </w:r>
      <w:r w:rsidRPr="008F2B91">
        <w:rPr>
          <w:rFonts w:ascii="Times New Roman" w:hAnsi="Times New Roman" w:cs="Times New Roman"/>
          <w:i/>
          <w:kern w:val="1"/>
          <w:sz w:val="24"/>
          <w:szCs w:val="24"/>
        </w:rPr>
        <w:t>qua agent</w:t>
      </w:r>
      <w:r w:rsidRPr="008F2B91">
        <w:rPr>
          <w:rFonts w:ascii="Times New Roman" w:hAnsi="Times New Roman" w:cs="Times New Roman"/>
          <w:kern w:val="1"/>
          <w:sz w:val="24"/>
          <w:szCs w:val="24"/>
        </w:rPr>
        <w:t xml:space="preserve"> from bad actions seems problematic, however, because agents also act in uncharacteristically virtuous ways. </w:t>
      </w:r>
      <w:r>
        <w:rPr>
          <w:rFonts w:ascii="Times New Roman" w:hAnsi="Times New Roman" w:cs="Times New Roman"/>
          <w:kern w:val="1"/>
          <w:sz w:val="24"/>
          <w:szCs w:val="24"/>
        </w:rPr>
        <w:t>Yet e</w:t>
      </w:r>
      <w:r w:rsidRPr="008F2B91">
        <w:rPr>
          <w:rFonts w:ascii="Times New Roman" w:hAnsi="Times New Roman" w:cs="Times New Roman"/>
          <w:kern w:val="1"/>
          <w:sz w:val="24"/>
          <w:szCs w:val="24"/>
        </w:rPr>
        <w:t>ven though people deflect praise in various ways</w:t>
      </w:r>
      <w:proofErr w:type="gramStart"/>
      <w:r w:rsidRPr="008F2B91">
        <w:rPr>
          <w:rFonts w:ascii="Times New Roman" w:hAnsi="Times New Roman" w:cs="Times New Roman"/>
          <w:kern w:val="1"/>
          <w:sz w:val="24"/>
          <w:szCs w:val="24"/>
        </w:rPr>
        <w:t>—‘</w:t>
      </w:r>
      <w:proofErr w:type="gramEnd"/>
      <w:r w:rsidRPr="008F2B91">
        <w:rPr>
          <w:rFonts w:ascii="Times New Roman" w:hAnsi="Times New Roman" w:cs="Times New Roman"/>
          <w:kern w:val="1"/>
          <w:sz w:val="24"/>
          <w:szCs w:val="24"/>
        </w:rPr>
        <w:t xml:space="preserve">I just did what anyone would have done,’ for example—I suspect we are less likely to consider uncharacteristically virtuous actions as external. </w:t>
      </w:r>
      <w:r>
        <w:rPr>
          <w:rFonts w:ascii="Times New Roman" w:hAnsi="Times New Roman" w:cs="Times New Roman"/>
          <w:kern w:val="1"/>
          <w:sz w:val="24"/>
          <w:szCs w:val="24"/>
        </w:rPr>
        <w:t>Admittedly, this could just make us suspicious of the tendency (both in the literature and in everyday experience) to see uncharacteristically vicious actions as external. However, t</w:t>
      </w:r>
      <w:r w:rsidRPr="008F2B91">
        <w:rPr>
          <w:rFonts w:ascii="Times New Roman" w:hAnsi="Times New Roman" w:cs="Times New Roman"/>
          <w:kern w:val="1"/>
          <w:sz w:val="24"/>
          <w:szCs w:val="24"/>
        </w:rPr>
        <w:t xml:space="preserve">he </w:t>
      </w:r>
      <w:r w:rsidRPr="008F2B91">
        <w:rPr>
          <w:rFonts w:ascii="Times New Roman" w:hAnsi="Times New Roman" w:cs="Times New Roman"/>
          <w:kern w:val="1"/>
          <w:sz w:val="24"/>
          <w:szCs w:val="24"/>
        </w:rPr>
        <w:lastRenderedPageBreak/>
        <w:t xml:space="preserve">structure of the self, as Kierkegaard understands it, </w:t>
      </w:r>
      <w:r>
        <w:rPr>
          <w:rFonts w:ascii="Times New Roman" w:hAnsi="Times New Roman" w:cs="Times New Roman"/>
          <w:kern w:val="1"/>
          <w:sz w:val="24"/>
          <w:szCs w:val="24"/>
        </w:rPr>
        <w:t>offers another explanation for this</w:t>
      </w:r>
      <w:r w:rsidRPr="008F2B91">
        <w:rPr>
          <w:rFonts w:ascii="Times New Roman" w:hAnsi="Times New Roman" w:cs="Times New Roman"/>
          <w:kern w:val="1"/>
          <w:sz w:val="24"/>
          <w:szCs w:val="24"/>
        </w:rPr>
        <w:t xml:space="preserve"> asymmetry. Because we are existentially grounded but also drawn to be different than we are, practical identities rightly appeal to descriptions that may not (yet) fit our </w:t>
      </w:r>
      <w:proofErr w:type="spellStart"/>
      <w:r w:rsidRPr="008F2B91">
        <w:rPr>
          <w:rFonts w:ascii="Times New Roman" w:hAnsi="Times New Roman" w:cs="Times New Roman"/>
          <w:kern w:val="1"/>
          <w:sz w:val="24"/>
          <w:szCs w:val="24"/>
        </w:rPr>
        <w:t>behaviour</w:t>
      </w:r>
      <w:proofErr w:type="spellEnd"/>
      <w:r w:rsidRPr="008F2B91">
        <w:rPr>
          <w:rFonts w:ascii="Times New Roman" w:hAnsi="Times New Roman" w:cs="Times New Roman"/>
          <w:kern w:val="1"/>
          <w:sz w:val="24"/>
          <w:szCs w:val="24"/>
        </w:rPr>
        <w:t>. When seeking to change, we may find ourselves alienated from actions that are still consistent with our current character.</w:t>
      </w:r>
      <w:r>
        <w:rPr>
          <w:rStyle w:val="FootnoteReference"/>
          <w:rFonts w:ascii="Times New Roman" w:hAnsi="Times New Roman" w:cs="Times New Roman"/>
          <w:kern w:val="1"/>
          <w:sz w:val="24"/>
          <w:szCs w:val="24"/>
        </w:rPr>
        <w:footnoteReference w:id="3"/>
      </w:r>
      <w:r w:rsidRPr="008F2B91">
        <w:rPr>
          <w:rFonts w:ascii="Times New Roman" w:hAnsi="Times New Roman" w:cs="Times New Roman"/>
          <w:kern w:val="1"/>
          <w:sz w:val="24"/>
          <w:szCs w:val="24"/>
        </w:rPr>
        <w:t xml:space="preserve"> </w:t>
      </w:r>
    </w:p>
    <w:p w14:paraId="257E03E6" w14:textId="02473BFE" w:rsidR="002A29C6" w:rsidRPr="00FC2533" w:rsidRDefault="002A29C6" w:rsidP="004B07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FC2533">
        <w:rPr>
          <w:rFonts w:ascii="Times New Roman" w:hAnsi="Times New Roman" w:cs="Times New Roman"/>
          <w:kern w:val="1"/>
          <w:sz w:val="24"/>
          <w:szCs w:val="24"/>
        </w:rPr>
        <w:t xml:space="preserve">The significance of claims to have not been oneself depend on </w:t>
      </w:r>
      <w:r>
        <w:rPr>
          <w:rFonts w:ascii="Times New Roman" w:hAnsi="Times New Roman" w:cs="Times New Roman"/>
          <w:kern w:val="1"/>
          <w:sz w:val="24"/>
          <w:szCs w:val="24"/>
        </w:rPr>
        <w:t>the way in which</w:t>
      </w:r>
      <w:r w:rsidRPr="00FC2533">
        <w:rPr>
          <w:rFonts w:ascii="Times New Roman" w:hAnsi="Times New Roman" w:cs="Times New Roman"/>
          <w:kern w:val="1"/>
          <w:sz w:val="24"/>
          <w:szCs w:val="24"/>
        </w:rPr>
        <w:t xml:space="preserve"> one does not consciously i</w:t>
      </w:r>
      <w:r>
        <w:rPr>
          <w:rFonts w:ascii="Times New Roman" w:hAnsi="Times New Roman" w:cs="Times New Roman"/>
          <w:kern w:val="1"/>
          <w:sz w:val="24"/>
          <w:szCs w:val="24"/>
        </w:rPr>
        <w:t>dentify with (or see oneself as inhabiting) some</w:t>
      </w:r>
      <w:r w:rsidRPr="00FC2533">
        <w:rPr>
          <w:rFonts w:ascii="Times New Roman" w:hAnsi="Times New Roman" w:cs="Times New Roman"/>
          <w:kern w:val="1"/>
          <w:sz w:val="24"/>
          <w:szCs w:val="24"/>
        </w:rPr>
        <w:t xml:space="preserve"> identity</w:t>
      </w:r>
      <w:r>
        <w:rPr>
          <w:rFonts w:ascii="Times New Roman" w:hAnsi="Times New Roman" w:cs="Times New Roman"/>
          <w:kern w:val="1"/>
          <w:sz w:val="24"/>
          <w:szCs w:val="24"/>
        </w:rPr>
        <w:t>, whether those are roles such as parent or teacher, or traits such as being patient or ambitious</w:t>
      </w:r>
      <w:r w:rsidRPr="00FC2533">
        <w:rPr>
          <w:rFonts w:ascii="Times New Roman" w:hAnsi="Times New Roman" w:cs="Times New Roman"/>
          <w:kern w:val="1"/>
          <w:sz w:val="24"/>
          <w:szCs w:val="24"/>
        </w:rPr>
        <w:t xml:space="preserve">. </w:t>
      </w:r>
      <w:r>
        <w:rPr>
          <w:rFonts w:ascii="Times New Roman" w:hAnsi="Times New Roman" w:cs="Times New Roman"/>
          <w:kern w:val="1"/>
          <w:sz w:val="24"/>
          <w:szCs w:val="24"/>
        </w:rPr>
        <w:t>This sort of claim could arise out of genuine self-ignorance, motivated self-deception, or out of a conscious effort to try to change oneself. First, I</w:t>
      </w:r>
      <w:r w:rsidRPr="00FC2533">
        <w:rPr>
          <w:rFonts w:ascii="Times New Roman" w:hAnsi="Times New Roman" w:cs="Times New Roman"/>
          <w:kern w:val="1"/>
          <w:sz w:val="24"/>
          <w:szCs w:val="24"/>
        </w:rPr>
        <w:t xml:space="preserve"> could be self-ignorant, unaware of the sort of person </w:t>
      </w:r>
      <w:r>
        <w:rPr>
          <w:rFonts w:ascii="Times New Roman" w:hAnsi="Times New Roman" w:cs="Times New Roman"/>
          <w:kern w:val="1"/>
          <w:sz w:val="24"/>
          <w:szCs w:val="24"/>
        </w:rPr>
        <w:t>I am</w:t>
      </w:r>
      <w:r w:rsidRPr="00FC2533">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If I inaccurately think of myself as a patient person, I could see impatient actions as instances when I am not myself (even if they occur regularly). Over time, however, it may be hard to describe this as mere self-ignorance. When I try to hide certain truths or facts about myself from myself, I enter the territory of </w:t>
      </w:r>
      <w:r w:rsidRPr="00FC2533">
        <w:rPr>
          <w:rFonts w:ascii="Times New Roman" w:hAnsi="Times New Roman" w:cs="Times New Roman"/>
          <w:kern w:val="1"/>
          <w:sz w:val="24"/>
          <w:szCs w:val="24"/>
        </w:rPr>
        <w:t xml:space="preserve">self-deception and/or active repression. </w:t>
      </w:r>
      <w:r>
        <w:rPr>
          <w:rFonts w:ascii="Times New Roman" w:hAnsi="Times New Roman" w:cs="Times New Roman"/>
          <w:kern w:val="1"/>
          <w:sz w:val="24"/>
          <w:szCs w:val="24"/>
        </w:rPr>
        <w:t xml:space="preserve">Rather than face unpleasant truths about myself, I could in some way convince myself that that is not who I really am. </w:t>
      </w:r>
      <w:r w:rsidRPr="00FC2533">
        <w:rPr>
          <w:rFonts w:ascii="Times New Roman" w:hAnsi="Times New Roman" w:cs="Times New Roman"/>
          <w:kern w:val="1"/>
          <w:sz w:val="24"/>
          <w:szCs w:val="24"/>
        </w:rPr>
        <w:t xml:space="preserve">Finally, </w:t>
      </w:r>
      <w:r>
        <w:rPr>
          <w:rFonts w:ascii="Times New Roman" w:hAnsi="Times New Roman" w:cs="Times New Roman"/>
          <w:kern w:val="1"/>
          <w:sz w:val="24"/>
          <w:szCs w:val="24"/>
        </w:rPr>
        <w:t>I</w:t>
      </w:r>
      <w:r w:rsidRPr="00FC2533">
        <w:rPr>
          <w:rFonts w:ascii="Times New Roman" w:hAnsi="Times New Roman" w:cs="Times New Roman"/>
          <w:kern w:val="1"/>
          <w:sz w:val="24"/>
          <w:szCs w:val="24"/>
        </w:rPr>
        <w:t xml:space="preserve"> could purposefully </w:t>
      </w:r>
      <w:r>
        <w:rPr>
          <w:rFonts w:ascii="Times New Roman" w:hAnsi="Times New Roman" w:cs="Times New Roman"/>
          <w:kern w:val="1"/>
          <w:sz w:val="24"/>
          <w:szCs w:val="24"/>
        </w:rPr>
        <w:t>reject</w:t>
      </w:r>
      <w:r w:rsidRPr="00FC2533">
        <w:rPr>
          <w:rFonts w:ascii="Times New Roman" w:hAnsi="Times New Roman" w:cs="Times New Roman"/>
          <w:kern w:val="1"/>
          <w:sz w:val="24"/>
          <w:szCs w:val="24"/>
        </w:rPr>
        <w:t xml:space="preserve"> an identity </w:t>
      </w:r>
      <w:r>
        <w:rPr>
          <w:rFonts w:ascii="Times New Roman" w:hAnsi="Times New Roman" w:cs="Times New Roman"/>
          <w:kern w:val="1"/>
          <w:sz w:val="24"/>
          <w:szCs w:val="24"/>
        </w:rPr>
        <w:t>I am</w:t>
      </w:r>
      <w:r w:rsidRPr="00FC2533">
        <w:rPr>
          <w:rFonts w:ascii="Times New Roman" w:hAnsi="Times New Roman" w:cs="Times New Roman"/>
          <w:kern w:val="1"/>
          <w:sz w:val="24"/>
          <w:szCs w:val="24"/>
        </w:rPr>
        <w:t xml:space="preserve"> trying to leave behind.</w:t>
      </w:r>
      <w:r>
        <w:rPr>
          <w:rFonts w:ascii="Times New Roman" w:hAnsi="Times New Roman" w:cs="Times New Roman"/>
          <w:kern w:val="1"/>
          <w:sz w:val="24"/>
          <w:szCs w:val="24"/>
        </w:rPr>
        <w:t xml:space="preserve"> I could be aware of my tendency to lose my temper and consciously identify as a patient individual, striving to make it the case. These different possibilities suggest that even</w:t>
      </w:r>
      <w:r w:rsidRPr="00FC2533">
        <w:rPr>
          <w:rFonts w:ascii="Times New Roman" w:hAnsi="Times New Roman" w:cs="Times New Roman"/>
          <w:kern w:val="1"/>
          <w:sz w:val="24"/>
          <w:szCs w:val="24"/>
        </w:rPr>
        <w:t xml:space="preserve"> if we are imperfect judges of ourselves, </w:t>
      </w:r>
      <w:r>
        <w:rPr>
          <w:rFonts w:ascii="Times New Roman" w:hAnsi="Times New Roman" w:cs="Times New Roman"/>
          <w:kern w:val="1"/>
          <w:sz w:val="24"/>
          <w:szCs w:val="24"/>
        </w:rPr>
        <w:t>mere</w:t>
      </w:r>
      <w:r w:rsidRPr="00FC2533">
        <w:rPr>
          <w:rFonts w:ascii="Times New Roman" w:hAnsi="Times New Roman" w:cs="Times New Roman"/>
          <w:kern w:val="1"/>
          <w:sz w:val="24"/>
          <w:szCs w:val="24"/>
        </w:rPr>
        <w:t xml:space="preserve"> skepticism about the accuracy of self-judgments is</w:t>
      </w:r>
      <w:r>
        <w:rPr>
          <w:rFonts w:ascii="Times New Roman" w:hAnsi="Times New Roman" w:cs="Times New Roman"/>
          <w:kern w:val="1"/>
          <w:sz w:val="24"/>
          <w:szCs w:val="24"/>
        </w:rPr>
        <w:t xml:space="preserve"> a</w:t>
      </w:r>
      <w:r w:rsidRPr="00FC2533">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simplistic general approach to </w:t>
      </w:r>
      <w:r w:rsidRPr="00FC2533">
        <w:rPr>
          <w:rFonts w:ascii="Times New Roman" w:hAnsi="Times New Roman" w:cs="Times New Roman"/>
          <w:kern w:val="1"/>
          <w:sz w:val="24"/>
          <w:szCs w:val="24"/>
        </w:rPr>
        <w:t>c</w:t>
      </w:r>
      <w:r>
        <w:rPr>
          <w:rFonts w:ascii="Times New Roman" w:hAnsi="Times New Roman" w:cs="Times New Roman"/>
          <w:kern w:val="1"/>
          <w:sz w:val="24"/>
          <w:szCs w:val="24"/>
        </w:rPr>
        <w:t>laims to not have been oneself</w:t>
      </w:r>
      <w:r w:rsidRPr="00FC2533">
        <w:rPr>
          <w:rFonts w:ascii="Times New Roman" w:hAnsi="Times New Roman" w:cs="Times New Roman"/>
          <w:kern w:val="1"/>
          <w:sz w:val="24"/>
          <w:szCs w:val="24"/>
        </w:rPr>
        <w:t xml:space="preserve">. </w:t>
      </w:r>
    </w:p>
    <w:p w14:paraId="4F32B926" w14:textId="376D1405" w:rsidR="002A29C6" w:rsidRDefault="002A29C6" w:rsidP="0073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FC2533">
        <w:rPr>
          <w:rFonts w:ascii="Times New Roman" w:hAnsi="Times New Roman" w:cs="Times New Roman"/>
          <w:kern w:val="1"/>
          <w:sz w:val="24"/>
          <w:szCs w:val="24"/>
        </w:rPr>
        <w:lastRenderedPageBreak/>
        <w:t>For Kierkegaard, integral selfhood involves proper grounding in one’s facticity and aspiring within or beyond it. Falling short in either way is problematic. A Kierkegaardian analysis of practical identity—including the complex relationship between who we aspire to be and who we find ourselves being—yields different types of alienation.</w:t>
      </w:r>
      <w:r w:rsidRPr="0092518C">
        <w:rPr>
          <w:rFonts w:ascii="Times New Roman" w:hAnsi="Times New Roman" w:cs="Times New Roman"/>
          <w:kern w:val="1"/>
          <w:sz w:val="24"/>
          <w:szCs w:val="24"/>
          <w:vertAlign w:val="superscript"/>
        </w:rPr>
        <w:footnoteReference w:id="4"/>
      </w:r>
      <w:r w:rsidRPr="0092518C">
        <w:rPr>
          <w:rFonts w:ascii="Times New Roman" w:hAnsi="Times New Roman" w:cs="Times New Roman"/>
          <w:kern w:val="1"/>
          <w:sz w:val="24"/>
          <w:szCs w:val="24"/>
        </w:rPr>
        <w:t xml:space="preserve"> In </w:t>
      </w:r>
      <w:r>
        <w:rPr>
          <w:rFonts w:ascii="Times New Roman" w:hAnsi="Times New Roman" w:cs="Times New Roman"/>
          <w:kern w:val="1"/>
          <w:sz w:val="24"/>
          <w:szCs w:val="24"/>
        </w:rPr>
        <w:t xml:space="preserve">the </w:t>
      </w:r>
      <w:r w:rsidRPr="0092518C">
        <w:rPr>
          <w:rFonts w:ascii="Times New Roman" w:hAnsi="Times New Roman" w:cs="Times New Roman"/>
          <w:kern w:val="1"/>
          <w:sz w:val="24"/>
          <w:szCs w:val="24"/>
        </w:rPr>
        <w:t>despair</w:t>
      </w:r>
      <w:r>
        <w:rPr>
          <w:rFonts w:ascii="Times New Roman" w:hAnsi="Times New Roman" w:cs="Times New Roman"/>
          <w:kern w:val="1"/>
          <w:sz w:val="24"/>
          <w:szCs w:val="24"/>
        </w:rPr>
        <w:t>s</w:t>
      </w:r>
      <w:r w:rsidRPr="0092518C">
        <w:rPr>
          <w:rFonts w:ascii="Times New Roman" w:hAnsi="Times New Roman" w:cs="Times New Roman"/>
          <w:kern w:val="1"/>
          <w:sz w:val="24"/>
          <w:szCs w:val="24"/>
        </w:rPr>
        <w:t xml:space="preserve"> of </w:t>
      </w:r>
      <w:r>
        <w:rPr>
          <w:rFonts w:ascii="Times New Roman" w:hAnsi="Times New Roman" w:cs="Times New Roman"/>
          <w:kern w:val="1"/>
          <w:sz w:val="24"/>
          <w:szCs w:val="24"/>
        </w:rPr>
        <w:t xml:space="preserve">infinitude and </w:t>
      </w:r>
      <w:r w:rsidRPr="0092518C">
        <w:rPr>
          <w:rFonts w:ascii="Times New Roman" w:hAnsi="Times New Roman" w:cs="Times New Roman"/>
          <w:kern w:val="1"/>
          <w:sz w:val="24"/>
          <w:szCs w:val="24"/>
        </w:rPr>
        <w:t xml:space="preserve">possibility, one is inadequately grounded in one’s </w:t>
      </w:r>
      <w:r>
        <w:rPr>
          <w:rFonts w:ascii="Times New Roman" w:hAnsi="Times New Roman" w:cs="Times New Roman"/>
          <w:kern w:val="1"/>
          <w:sz w:val="24"/>
          <w:szCs w:val="24"/>
        </w:rPr>
        <w:t>finitude/</w:t>
      </w:r>
      <w:r w:rsidRPr="0092518C">
        <w:rPr>
          <w:rFonts w:ascii="Times New Roman" w:hAnsi="Times New Roman" w:cs="Times New Roman"/>
          <w:kern w:val="1"/>
          <w:sz w:val="24"/>
          <w:szCs w:val="24"/>
        </w:rPr>
        <w:t xml:space="preserve">necessity; in </w:t>
      </w:r>
      <w:r>
        <w:rPr>
          <w:rFonts w:ascii="Times New Roman" w:hAnsi="Times New Roman" w:cs="Times New Roman"/>
          <w:kern w:val="1"/>
          <w:sz w:val="24"/>
          <w:szCs w:val="24"/>
        </w:rPr>
        <w:t xml:space="preserve">the </w:t>
      </w:r>
      <w:r w:rsidRPr="0092518C">
        <w:rPr>
          <w:rFonts w:ascii="Times New Roman" w:hAnsi="Times New Roman" w:cs="Times New Roman"/>
          <w:kern w:val="1"/>
          <w:sz w:val="24"/>
          <w:szCs w:val="24"/>
        </w:rPr>
        <w:t>despair</w:t>
      </w:r>
      <w:r>
        <w:rPr>
          <w:rFonts w:ascii="Times New Roman" w:hAnsi="Times New Roman" w:cs="Times New Roman"/>
          <w:kern w:val="1"/>
          <w:sz w:val="24"/>
          <w:szCs w:val="24"/>
        </w:rPr>
        <w:t>s</w:t>
      </w:r>
      <w:r w:rsidRPr="0092518C">
        <w:rPr>
          <w:rFonts w:ascii="Times New Roman" w:hAnsi="Times New Roman" w:cs="Times New Roman"/>
          <w:kern w:val="1"/>
          <w:sz w:val="24"/>
          <w:szCs w:val="24"/>
        </w:rPr>
        <w:t xml:space="preserve"> of </w:t>
      </w:r>
      <w:r>
        <w:rPr>
          <w:rFonts w:ascii="Times New Roman" w:hAnsi="Times New Roman" w:cs="Times New Roman"/>
          <w:kern w:val="1"/>
          <w:sz w:val="24"/>
          <w:szCs w:val="24"/>
        </w:rPr>
        <w:t xml:space="preserve">finitude and </w:t>
      </w:r>
      <w:r w:rsidRPr="0092518C">
        <w:rPr>
          <w:rFonts w:ascii="Times New Roman" w:hAnsi="Times New Roman" w:cs="Times New Roman"/>
          <w:kern w:val="1"/>
          <w:sz w:val="24"/>
          <w:szCs w:val="24"/>
        </w:rPr>
        <w:t xml:space="preserve">necessity, one fails to appreciate one’s </w:t>
      </w:r>
      <w:r>
        <w:rPr>
          <w:rFonts w:ascii="Times New Roman" w:hAnsi="Times New Roman" w:cs="Times New Roman"/>
          <w:kern w:val="1"/>
          <w:sz w:val="24"/>
          <w:szCs w:val="24"/>
        </w:rPr>
        <w:t>infinitude/</w:t>
      </w:r>
      <w:r w:rsidRPr="0092518C">
        <w:rPr>
          <w:rFonts w:ascii="Times New Roman" w:hAnsi="Times New Roman" w:cs="Times New Roman"/>
          <w:kern w:val="1"/>
          <w:sz w:val="24"/>
          <w:szCs w:val="24"/>
        </w:rPr>
        <w:t xml:space="preserve">possibility—the capacity to </w:t>
      </w:r>
      <w:r>
        <w:rPr>
          <w:rFonts w:ascii="Times New Roman" w:hAnsi="Times New Roman" w:cs="Times New Roman"/>
          <w:kern w:val="1"/>
          <w:sz w:val="24"/>
          <w:szCs w:val="24"/>
        </w:rPr>
        <w:t xml:space="preserve">aspire and to want to </w:t>
      </w:r>
      <w:r w:rsidRPr="0092518C">
        <w:rPr>
          <w:rFonts w:ascii="Times New Roman" w:hAnsi="Times New Roman" w:cs="Times New Roman"/>
          <w:kern w:val="1"/>
          <w:sz w:val="24"/>
          <w:szCs w:val="24"/>
        </w:rPr>
        <w:t xml:space="preserve">be different. This analysis also shows why repression and wishful thinking </w:t>
      </w:r>
      <w:r>
        <w:rPr>
          <w:rFonts w:ascii="Times New Roman" w:hAnsi="Times New Roman" w:cs="Times New Roman"/>
          <w:kern w:val="1"/>
          <w:sz w:val="24"/>
          <w:szCs w:val="24"/>
        </w:rPr>
        <w:t>can lead to troubles in one’s agency</w:t>
      </w:r>
      <w:r w:rsidRPr="0092518C">
        <w:rPr>
          <w:rFonts w:ascii="Times New Roman" w:hAnsi="Times New Roman" w:cs="Times New Roman"/>
          <w:kern w:val="1"/>
          <w:sz w:val="24"/>
          <w:szCs w:val="24"/>
        </w:rPr>
        <w:t>. Of Freud’s Rat Man, J. David Velleman says, ‘[He] chose to regard his hatred as foreign because he was afraid of letting it into his emotional life, even though doing so was his only chance of domesticating it. All of us are like the Rat Man at least to this extent, that we feel threatened by various emotions that would introduce conflict into our lives’ (Velleman 2006: 346). By</w:t>
      </w:r>
      <w:r w:rsidRPr="0092518C">
        <w:rPr>
          <w:rStyle w:val="CommentReference"/>
          <w:rFonts w:ascii="Times New Roman" w:hAnsi="Times New Roman" w:cs="Times New Roman"/>
          <w:sz w:val="24"/>
          <w:szCs w:val="24"/>
        </w:rPr>
        <w:t xml:space="preserve"> </w:t>
      </w:r>
      <w:r w:rsidRPr="0092518C">
        <w:rPr>
          <w:rFonts w:ascii="Times New Roman" w:hAnsi="Times New Roman" w:cs="Times New Roman"/>
          <w:kern w:val="1"/>
          <w:sz w:val="24"/>
          <w:szCs w:val="24"/>
        </w:rPr>
        <w:t xml:space="preserve">isolating his hatred as foreign, the Rat Man makes it less likely that he can control it (see John Lippitt 2015: 132–133). For Kierkegaard, </w:t>
      </w:r>
      <w:r>
        <w:rPr>
          <w:rFonts w:ascii="Times New Roman" w:hAnsi="Times New Roman" w:cs="Times New Roman"/>
          <w:kern w:val="1"/>
          <w:sz w:val="24"/>
          <w:szCs w:val="24"/>
        </w:rPr>
        <w:t xml:space="preserve">because the self is necessity </w:t>
      </w:r>
      <w:r w:rsidRPr="00273A74">
        <w:rPr>
          <w:rFonts w:ascii="Times New Roman" w:hAnsi="Times New Roman" w:cs="Times New Roman"/>
          <w:i/>
          <w:kern w:val="1"/>
          <w:sz w:val="24"/>
          <w:szCs w:val="24"/>
        </w:rPr>
        <w:t>and</w:t>
      </w:r>
      <w:r>
        <w:rPr>
          <w:rFonts w:ascii="Times New Roman" w:hAnsi="Times New Roman" w:cs="Times New Roman"/>
          <w:kern w:val="1"/>
          <w:sz w:val="24"/>
          <w:szCs w:val="24"/>
        </w:rPr>
        <w:t xml:space="preserve"> finitude, but also possibility </w:t>
      </w:r>
      <w:r w:rsidRPr="00273A74">
        <w:rPr>
          <w:rFonts w:ascii="Times New Roman" w:hAnsi="Times New Roman" w:cs="Times New Roman"/>
          <w:i/>
          <w:kern w:val="1"/>
          <w:sz w:val="24"/>
          <w:szCs w:val="24"/>
        </w:rPr>
        <w:t>and</w:t>
      </w:r>
      <w:r>
        <w:rPr>
          <w:rFonts w:ascii="Times New Roman" w:hAnsi="Times New Roman" w:cs="Times New Roman"/>
          <w:kern w:val="1"/>
          <w:sz w:val="24"/>
          <w:szCs w:val="24"/>
        </w:rPr>
        <w:t xml:space="preserve"> infinitude, </w:t>
      </w:r>
      <w:r w:rsidRPr="0092518C">
        <w:rPr>
          <w:rFonts w:ascii="Times New Roman" w:hAnsi="Times New Roman" w:cs="Times New Roman"/>
          <w:kern w:val="1"/>
          <w:sz w:val="24"/>
          <w:szCs w:val="24"/>
        </w:rPr>
        <w:t>good agency takes account of one’s necessity</w:t>
      </w:r>
      <w:r>
        <w:rPr>
          <w:rFonts w:ascii="Times New Roman" w:hAnsi="Times New Roman" w:cs="Times New Roman"/>
          <w:kern w:val="1"/>
          <w:sz w:val="24"/>
          <w:szCs w:val="24"/>
        </w:rPr>
        <w:t xml:space="preserve"> and </w:t>
      </w:r>
      <w:r w:rsidRPr="0092518C">
        <w:rPr>
          <w:rFonts w:ascii="Times New Roman" w:hAnsi="Times New Roman" w:cs="Times New Roman"/>
          <w:kern w:val="1"/>
          <w:sz w:val="24"/>
          <w:szCs w:val="24"/>
        </w:rPr>
        <w:t>finitude (including unruly desires)</w:t>
      </w:r>
      <w:r>
        <w:rPr>
          <w:rFonts w:ascii="Times New Roman" w:hAnsi="Times New Roman" w:cs="Times New Roman"/>
          <w:kern w:val="1"/>
          <w:sz w:val="24"/>
          <w:szCs w:val="24"/>
        </w:rPr>
        <w:t xml:space="preserve">, but as possibility and infinitude, it also </w:t>
      </w:r>
      <w:r w:rsidRPr="0092518C">
        <w:rPr>
          <w:rFonts w:ascii="Times New Roman" w:hAnsi="Times New Roman" w:cs="Times New Roman"/>
          <w:kern w:val="1"/>
          <w:sz w:val="24"/>
          <w:szCs w:val="24"/>
        </w:rPr>
        <w:t>incor</w:t>
      </w:r>
      <w:r>
        <w:rPr>
          <w:rFonts w:ascii="Times New Roman" w:hAnsi="Times New Roman" w:cs="Times New Roman"/>
          <w:kern w:val="1"/>
          <w:sz w:val="24"/>
          <w:szCs w:val="24"/>
        </w:rPr>
        <w:t>porates, develops, and builds on its facticity</w:t>
      </w:r>
      <w:r w:rsidRPr="0092518C">
        <w:rPr>
          <w:rFonts w:ascii="Times New Roman" w:hAnsi="Times New Roman" w:cs="Times New Roman"/>
          <w:kern w:val="1"/>
          <w:sz w:val="24"/>
          <w:szCs w:val="24"/>
        </w:rPr>
        <w:t>.</w:t>
      </w:r>
      <w:r>
        <w:rPr>
          <w:rStyle w:val="FootnoteReference"/>
          <w:rFonts w:ascii="Times New Roman" w:hAnsi="Times New Roman" w:cs="Times New Roman"/>
          <w:kern w:val="1"/>
          <w:sz w:val="24"/>
          <w:szCs w:val="24"/>
        </w:rPr>
        <w:footnoteReference w:id="5"/>
      </w:r>
      <w:r w:rsidRPr="0092518C">
        <w:rPr>
          <w:rFonts w:ascii="Times New Roman" w:hAnsi="Times New Roman" w:cs="Times New Roman"/>
          <w:kern w:val="1"/>
          <w:sz w:val="24"/>
          <w:szCs w:val="24"/>
        </w:rPr>
        <w:t xml:space="preserve"> </w:t>
      </w:r>
    </w:p>
    <w:p w14:paraId="6FC37B44" w14:textId="77777777" w:rsidR="002A29C6" w:rsidRPr="0092518C" w:rsidRDefault="002A29C6" w:rsidP="00731D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p>
    <w:p w14:paraId="1DD112F7" w14:textId="77777777"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b/>
          <w:kern w:val="1"/>
          <w:sz w:val="24"/>
          <w:szCs w:val="24"/>
        </w:rPr>
      </w:pPr>
      <w:r w:rsidRPr="008F2B91">
        <w:rPr>
          <w:rFonts w:ascii="Times New Roman" w:hAnsi="Times New Roman" w:cs="Times New Roman"/>
          <w:b/>
          <w:kern w:val="1"/>
          <w:sz w:val="24"/>
          <w:szCs w:val="24"/>
        </w:rPr>
        <w:t xml:space="preserve">SELFHOOD AND VARIETIES OF DESPAIR </w:t>
      </w:r>
    </w:p>
    <w:p w14:paraId="56E30736" w14:textId="0C2E26A6" w:rsidR="002A29C6" w:rsidRPr="0092518C" w:rsidRDefault="002A29C6" w:rsidP="00F117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92518C">
        <w:rPr>
          <w:rFonts w:ascii="Times New Roman" w:hAnsi="Times New Roman" w:cs="Times New Roman"/>
          <w:kern w:val="1"/>
          <w:sz w:val="24"/>
          <w:szCs w:val="24"/>
        </w:rPr>
        <w:t>Practical identities</w:t>
      </w:r>
      <w:r>
        <w:rPr>
          <w:rFonts w:ascii="Times New Roman" w:hAnsi="Times New Roman" w:cs="Times New Roman"/>
          <w:kern w:val="1"/>
          <w:sz w:val="24"/>
          <w:szCs w:val="24"/>
        </w:rPr>
        <w:t xml:space="preserve"> </w:t>
      </w:r>
      <w:r w:rsidRPr="0092518C">
        <w:rPr>
          <w:rFonts w:ascii="Times New Roman" w:hAnsi="Times New Roman" w:cs="Times New Roman"/>
          <w:kern w:val="1"/>
          <w:sz w:val="24"/>
          <w:szCs w:val="24"/>
        </w:rPr>
        <w:t>involve both what Kierkegaard calls externalities (including contingent roles) and the infinite, or the naked self</w:t>
      </w:r>
      <w:r>
        <w:rPr>
          <w:rFonts w:ascii="Times New Roman" w:hAnsi="Times New Roman" w:cs="Times New Roman"/>
          <w:kern w:val="1"/>
          <w:sz w:val="24"/>
          <w:szCs w:val="24"/>
        </w:rPr>
        <w:t xml:space="preserve"> (see SUD, 53–55 for a discussion of the relationship between </w:t>
      </w:r>
      <w:r>
        <w:rPr>
          <w:rFonts w:ascii="Times New Roman" w:hAnsi="Times New Roman" w:cs="Times New Roman"/>
          <w:kern w:val="1"/>
          <w:sz w:val="24"/>
          <w:szCs w:val="24"/>
        </w:rPr>
        <w:lastRenderedPageBreak/>
        <w:t>‘externalities’ and the ‘naked abstract self’)</w:t>
      </w:r>
      <w:r w:rsidRPr="0092518C">
        <w:rPr>
          <w:rFonts w:ascii="Times New Roman" w:hAnsi="Times New Roman" w:cs="Times New Roman"/>
          <w:kern w:val="1"/>
          <w:sz w:val="24"/>
          <w:szCs w:val="24"/>
        </w:rPr>
        <w:t xml:space="preserve">. Externalities are crucial </w:t>
      </w:r>
      <w:r>
        <w:rPr>
          <w:rFonts w:ascii="Times New Roman" w:hAnsi="Times New Roman" w:cs="Times New Roman"/>
          <w:kern w:val="1"/>
          <w:sz w:val="24"/>
          <w:szCs w:val="24"/>
        </w:rPr>
        <w:t xml:space="preserve">to </w:t>
      </w:r>
      <w:r w:rsidRPr="0092518C">
        <w:rPr>
          <w:rFonts w:ascii="Times New Roman" w:hAnsi="Times New Roman" w:cs="Times New Roman"/>
          <w:kern w:val="1"/>
          <w:sz w:val="24"/>
          <w:szCs w:val="24"/>
        </w:rPr>
        <w:t xml:space="preserve">but not exhaustive of who we are. We can strive or aspire to become different. Aspiration could sound like the problematic despair in which one wants to be someone else, but aspirational agency is not only compatible with but necessary to </w:t>
      </w:r>
      <w:r>
        <w:rPr>
          <w:rFonts w:ascii="Times New Roman" w:hAnsi="Times New Roman" w:cs="Times New Roman"/>
          <w:kern w:val="1"/>
          <w:sz w:val="24"/>
          <w:szCs w:val="24"/>
        </w:rPr>
        <w:t>the task of becoming</w:t>
      </w:r>
      <w:r w:rsidRPr="0092518C">
        <w:rPr>
          <w:rFonts w:ascii="Times New Roman" w:hAnsi="Times New Roman" w:cs="Times New Roman"/>
          <w:kern w:val="1"/>
          <w:sz w:val="24"/>
          <w:szCs w:val="24"/>
        </w:rPr>
        <w:t xml:space="preserve"> oneself. Different kinds of despair result when agents fail to integrate either aspect of practical identity. </w:t>
      </w:r>
      <w:r>
        <w:rPr>
          <w:rFonts w:ascii="Times New Roman" w:hAnsi="Times New Roman" w:cs="Times New Roman"/>
          <w:kern w:val="1"/>
          <w:sz w:val="24"/>
          <w:szCs w:val="24"/>
        </w:rPr>
        <w:t>On a conceptual level</w:t>
      </w:r>
      <w:r w:rsidRPr="0092518C">
        <w:rPr>
          <w:rFonts w:ascii="Times New Roman" w:hAnsi="Times New Roman" w:cs="Times New Roman"/>
          <w:kern w:val="1"/>
          <w:sz w:val="24"/>
          <w:szCs w:val="24"/>
        </w:rPr>
        <w:t xml:space="preserve">, we can either (a) fail to account for the normative or aspirational dimension of human agency or (b) underappreciate the extent to which the contours of identities and, by extension, agency </w:t>
      </w:r>
      <w:proofErr w:type="gramStart"/>
      <w:r w:rsidRPr="0092518C">
        <w:rPr>
          <w:rFonts w:ascii="Times New Roman" w:hAnsi="Times New Roman" w:cs="Times New Roman"/>
          <w:kern w:val="1"/>
          <w:sz w:val="24"/>
          <w:szCs w:val="24"/>
        </w:rPr>
        <w:t>are</w:t>
      </w:r>
      <w:proofErr w:type="gramEnd"/>
      <w:r w:rsidRPr="0092518C">
        <w:rPr>
          <w:rFonts w:ascii="Times New Roman" w:hAnsi="Times New Roman" w:cs="Times New Roman"/>
          <w:kern w:val="1"/>
          <w:sz w:val="24"/>
          <w:szCs w:val="24"/>
        </w:rPr>
        <w:t xml:space="preserve"> not entirely under the agent’s active, self-conscious control. The self as simultaneously something one already is and an achievement to which one aspires illuminates the grounded and dynamic nature of practical identity. </w:t>
      </w:r>
    </w:p>
    <w:p w14:paraId="71ACA95F" w14:textId="6AC83100"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Becoming oneself and various ways of falling short are central to Kierkegaard’s treatments of despair in </w:t>
      </w:r>
      <w:r w:rsidRPr="008F2B91">
        <w:rPr>
          <w:rFonts w:ascii="Times New Roman" w:hAnsi="Times New Roman" w:cs="Times New Roman"/>
          <w:i/>
          <w:kern w:val="1"/>
          <w:sz w:val="24"/>
          <w:szCs w:val="24"/>
        </w:rPr>
        <w:t xml:space="preserve">The Sickness unto Death </w:t>
      </w:r>
      <w:r w:rsidRPr="008F2B91">
        <w:rPr>
          <w:rFonts w:ascii="Times New Roman" w:hAnsi="Times New Roman" w:cs="Times New Roman"/>
          <w:kern w:val="1"/>
          <w:sz w:val="24"/>
          <w:szCs w:val="24"/>
        </w:rPr>
        <w:t xml:space="preserve">and anxiety in </w:t>
      </w:r>
      <w:r w:rsidRPr="008F2B91">
        <w:rPr>
          <w:rFonts w:ascii="Times New Roman" w:hAnsi="Times New Roman" w:cs="Times New Roman"/>
          <w:i/>
          <w:kern w:val="1"/>
          <w:sz w:val="24"/>
          <w:szCs w:val="24"/>
        </w:rPr>
        <w:t>The Concept of Anxiety</w:t>
      </w:r>
      <w:r w:rsidRPr="008F2B91">
        <w:rPr>
          <w:rFonts w:ascii="Times New Roman" w:hAnsi="Times New Roman" w:cs="Times New Roman"/>
          <w:kern w:val="1"/>
          <w:sz w:val="24"/>
          <w:szCs w:val="24"/>
        </w:rPr>
        <w:t xml:space="preserve">. He begins </w:t>
      </w:r>
      <w:r w:rsidRPr="008F2B91">
        <w:rPr>
          <w:rFonts w:ascii="Times New Roman" w:hAnsi="Times New Roman" w:cs="Times New Roman"/>
          <w:i/>
          <w:kern w:val="1"/>
          <w:sz w:val="24"/>
          <w:szCs w:val="24"/>
        </w:rPr>
        <w:t>The Sickness unto Death</w:t>
      </w:r>
      <w:r w:rsidRPr="008F2B91">
        <w:rPr>
          <w:rFonts w:ascii="Times New Roman" w:hAnsi="Times New Roman" w:cs="Times New Roman"/>
          <w:kern w:val="1"/>
          <w:sz w:val="24"/>
          <w:szCs w:val="24"/>
        </w:rPr>
        <w:t xml:space="preserve"> with an infamously complex description of the structure of the self: </w:t>
      </w:r>
    </w:p>
    <w:p w14:paraId="4D06155A" w14:textId="66C9B28A" w:rsidR="002A29C6" w:rsidRDefault="002A29C6" w:rsidP="005F0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kern w:val="1"/>
          <w:sz w:val="24"/>
          <w:szCs w:val="24"/>
        </w:rPr>
      </w:pPr>
      <w:r w:rsidRPr="008F2B91">
        <w:rPr>
          <w:rFonts w:ascii="Times New Roman" w:hAnsi="Times New Roman" w:cs="Times New Roman"/>
          <w:kern w:val="1"/>
          <w:sz w:val="24"/>
          <w:szCs w:val="24"/>
        </w:rPr>
        <w:t>A human being is spirit. But what is spirit? Spirit is the self. But what is the self? The self is a relation that relates itself to itself or is the relation’s relating itself to itself in the relation; the self is not the relation but is the relation’s relating itself to itself.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13/SKS 11, 127) </w:t>
      </w:r>
    </w:p>
    <w:p w14:paraId="07710981" w14:textId="77777777" w:rsidR="002A29C6" w:rsidRPr="008F2B91" w:rsidRDefault="002A29C6" w:rsidP="005F09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imes New Roman" w:hAnsi="Times New Roman" w:cs="Times New Roman"/>
          <w:kern w:val="1"/>
          <w:szCs w:val="24"/>
        </w:rPr>
      </w:pPr>
    </w:p>
    <w:p w14:paraId="504CB9AA" w14:textId="0AD04505"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8F2B91">
        <w:rPr>
          <w:rFonts w:ascii="Times New Roman" w:hAnsi="Times New Roman" w:cs="Times New Roman"/>
          <w:kern w:val="1"/>
          <w:sz w:val="24"/>
          <w:szCs w:val="24"/>
        </w:rPr>
        <w:t>The human being, as spirit or self, is a relation to and thus responsible for the synthesis of apparently contradictory factors. These factors, which Kierkegaard calls moments, include the pairs of infinitude/finitude and possibility/necessity.</w:t>
      </w:r>
      <w:r w:rsidRPr="008F2B91">
        <w:rPr>
          <w:rStyle w:val="FootnoteReference"/>
          <w:rFonts w:ascii="Times New Roman" w:hAnsi="Times New Roman" w:cs="Times New Roman"/>
          <w:kern w:val="1"/>
          <w:sz w:val="24"/>
          <w:szCs w:val="24"/>
        </w:rPr>
        <w:footnoteReference w:id="6"/>
      </w:r>
      <w:r w:rsidRPr="008F2B91">
        <w:rPr>
          <w:rFonts w:ascii="Times New Roman" w:hAnsi="Times New Roman" w:cs="Times New Roman"/>
          <w:kern w:val="1"/>
          <w:sz w:val="24"/>
          <w:szCs w:val="24"/>
        </w:rPr>
        <w:t xml:space="preserve"> The pairs ‘are meant to point (respectively) to a constraint and that in virtue of which the constraint is not total or determining’ (</w:t>
      </w:r>
      <w:proofErr w:type="spellStart"/>
      <w:r w:rsidRPr="008F2B91">
        <w:rPr>
          <w:rFonts w:ascii="Times New Roman" w:hAnsi="Times New Roman" w:cs="Times New Roman"/>
          <w:kern w:val="1"/>
          <w:sz w:val="24"/>
          <w:szCs w:val="24"/>
        </w:rPr>
        <w:t>Kosch</w:t>
      </w:r>
      <w:proofErr w:type="spellEnd"/>
      <w:r w:rsidRPr="008F2B91">
        <w:rPr>
          <w:rFonts w:ascii="Times New Roman" w:hAnsi="Times New Roman" w:cs="Times New Roman"/>
          <w:kern w:val="1"/>
          <w:sz w:val="24"/>
          <w:szCs w:val="24"/>
        </w:rPr>
        <w:t xml:space="preserve"> 2006: 200). The synthesis ‘is the activity of integrating the givenness of oneself with the set of goals or </w:t>
      </w:r>
      <w:r w:rsidRPr="008F2B91">
        <w:rPr>
          <w:rFonts w:ascii="Times New Roman" w:hAnsi="Times New Roman" w:cs="Times New Roman"/>
          <w:kern w:val="1"/>
          <w:sz w:val="24"/>
          <w:szCs w:val="24"/>
        </w:rPr>
        <w:lastRenderedPageBreak/>
        <w:t xml:space="preserve">view of life one has taken up—forming one’s concrete embodiment into some ideal shape </w:t>
      </w:r>
      <w:r>
        <w:rPr>
          <w:rFonts w:ascii="Times New Roman" w:hAnsi="Times New Roman" w:cs="Times New Roman"/>
          <w:kern w:val="1"/>
          <w:sz w:val="24"/>
          <w:szCs w:val="24"/>
        </w:rPr>
        <w:t>[</w:t>
      </w:r>
      <w:r w:rsidRPr="00BC3C14">
        <w:rPr>
          <w:rFonts w:ascii="Times New Roman" w:hAnsi="Times New Roman" w:cs="Times New Roman"/>
          <w:lang w:val="en-GB"/>
        </w:rPr>
        <w:t>…</w:t>
      </w:r>
      <w:r>
        <w:rPr>
          <w:rFonts w:ascii="Times New Roman" w:hAnsi="Times New Roman" w:cs="Times New Roman"/>
          <w:lang w:val="en-GB"/>
        </w:rPr>
        <w:t xml:space="preserve">] </w:t>
      </w:r>
      <w:r w:rsidRPr="008F2B91">
        <w:rPr>
          <w:rFonts w:ascii="Times New Roman" w:hAnsi="Times New Roman" w:cs="Times New Roman"/>
          <w:kern w:val="1"/>
          <w:sz w:val="24"/>
          <w:szCs w:val="24"/>
        </w:rPr>
        <w:t xml:space="preserve">but also tailoring the ideal to the </w:t>
      </w:r>
      <w:proofErr w:type="spellStart"/>
      <w:r w:rsidRPr="008F2B91">
        <w:rPr>
          <w:rFonts w:ascii="Times New Roman" w:hAnsi="Times New Roman" w:cs="Times New Roman"/>
          <w:kern w:val="1"/>
          <w:sz w:val="24"/>
          <w:szCs w:val="24"/>
        </w:rPr>
        <w:t>unchangeables</w:t>
      </w:r>
      <w:proofErr w:type="spellEnd"/>
      <w:r w:rsidRPr="008F2B91">
        <w:rPr>
          <w:rFonts w:ascii="Times New Roman" w:hAnsi="Times New Roman" w:cs="Times New Roman"/>
          <w:kern w:val="1"/>
          <w:sz w:val="24"/>
          <w:szCs w:val="24"/>
        </w:rPr>
        <w:t xml:space="preserve"> of personal history, social situation, physical and psychological nature, and so on’ (201).</w:t>
      </w:r>
    </w:p>
    <w:p w14:paraId="5E0A3975" w14:textId="34954E2C"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It could seem that to become oneself, one should simply accept one’s station—including one’s characteristics, dispositions, preferences, and social roles. But </w:t>
      </w:r>
      <w:r w:rsidRPr="008F2B91">
        <w:rPr>
          <w:rFonts w:ascii="Times New Roman" w:hAnsi="Times New Roman" w:cs="Times New Roman"/>
          <w:i/>
          <w:kern w:val="1"/>
          <w:sz w:val="24"/>
          <w:szCs w:val="24"/>
        </w:rPr>
        <w:t>becoming</w:t>
      </w:r>
      <w:r w:rsidRPr="008F2B91">
        <w:rPr>
          <w:rFonts w:ascii="Times New Roman" w:hAnsi="Times New Roman" w:cs="Times New Roman"/>
          <w:kern w:val="1"/>
          <w:sz w:val="24"/>
          <w:szCs w:val="24"/>
        </w:rPr>
        <w:t xml:space="preserve"> oneself is not passively accepting one’s facticity. One becomes who one is by taking up the accidents of one’s existential situation with the understanding that those accidents do not exhaust </w:t>
      </w:r>
      <w:proofErr w:type="gramStart"/>
      <w:r w:rsidRPr="008F2B91">
        <w:rPr>
          <w:rFonts w:ascii="Times New Roman" w:hAnsi="Times New Roman" w:cs="Times New Roman"/>
          <w:kern w:val="1"/>
          <w:sz w:val="24"/>
          <w:szCs w:val="24"/>
        </w:rPr>
        <w:t>one’s self</w:t>
      </w:r>
      <w:proofErr w:type="gramEnd"/>
      <w:r w:rsidRPr="008F2B91">
        <w:rPr>
          <w:rFonts w:ascii="Times New Roman" w:hAnsi="Times New Roman" w:cs="Times New Roman"/>
          <w:kern w:val="1"/>
          <w:sz w:val="24"/>
          <w:szCs w:val="24"/>
        </w:rPr>
        <w:t xml:space="preserve">. Kierkegaard’s initially puzzling task thus highlights how human agency is grounded in but not reducible to one’s facticity. </w:t>
      </w:r>
    </w:p>
    <w:p w14:paraId="1031E44A" w14:textId="3732410F" w:rsidR="002A29C6" w:rsidRPr="008F2B91" w:rsidRDefault="002A29C6" w:rsidP="006068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As Wrathall (2015: 426) describes the synthesis, ‘the fundamental human condition is one in which, within our overall mental economy, there are contradictory or incompatible moments—that is, we all possess attitudes, affects, and aims which impel us to move in a way that, in certain key moments of our lives, will frustrate or cancel out the way other attitudes, affects or aims incline us to be moved.’ The goal of selfhood is to forge ‘a consistent and coherent identity that can encompass the whole of my particular attitudes and affects’ (429). To do this, ‘I need a clear sense of the subject I want to be so that this can serve as a background against which to perform the reevaluation’ (429). A clear sense of who I want to be is crucial. But for the aspirational element of selfhood to function well, I also need a sense of who I am. Put differently, effective aspirational agency depends on one’s existential situation. Wrathall picks up on this when he claims, ‘There must be some prior vision of who I am or who I want to be which guides me in my identifications, some prior sense of self with which my choices can resound’ (429). </w:t>
      </w:r>
      <w:r w:rsidRPr="0092518C">
        <w:rPr>
          <w:rFonts w:ascii="Times New Roman" w:hAnsi="Times New Roman" w:cs="Times New Roman"/>
          <w:kern w:val="1"/>
          <w:sz w:val="24"/>
          <w:szCs w:val="24"/>
        </w:rPr>
        <w:t>For Kierkegaard</w:t>
      </w:r>
      <w:r>
        <w:rPr>
          <w:rFonts w:ascii="Times New Roman" w:hAnsi="Times New Roman" w:cs="Times New Roman"/>
          <w:kern w:val="1"/>
          <w:sz w:val="24"/>
          <w:szCs w:val="24"/>
        </w:rPr>
        <w:t>, my</w:t>
      </w:r>
      <w:r w:rsidRPr="0092518C">
        <w:rPr>
          <w:rFonts w:ascii="Times New Roman" w:hAnsi="Times New Roman" w:cs="Times New Roman"/>
          <w:kern w:val="1"/>
          <w:sz w:val="24"/>
          <w:szCs w:val="24"/>
        </w:rPr>
        <w:t xml:space="preserve"> vision of </w:t>
      </w:r>
      <w:r>
        <w:rPr>
          <w:rFonts w:ascii="Times New Roman" w:hAnsi="Times New Roman" w:cs="Times New Roman"/>
          <w:kern w:val="1"/>
          <w:sz w:val="24"/>
          <w:szCs w:val="24"/>
        </w:rPr>
        <w:t>myself</w:t>
      </w:r>
      <w:r w:rsidRPr="0092518C">
        <w:rPr>
          <w:rFonts w:ascii="Times New Roman" w:hAnsi="Times New Roman" w:cs="Times New Roman"/>
          <w:kern w:val="1"/>
          <w:sz w:val="24"/>
          <w:szCs w:val="24"/>
        </w:rPr>
        <w:t xml:space="preserve"> (and </w:t>
      </w:r>
      <w:proofErr w:type="spellStart"/>
      <w:r>
        <w:rPr>
          <w:rFonts w:ascii="Times New Roman" w:hAnsi="Times New Roman" w:cs="Times New Roman"/>
          <w:kern w:val="1"/>
          <w:sz w:val="24"/>
          <w:szCs w:val="24"/>
        </w:rPr>
        <w:t>my self</w:t>
      </w:r>
      <w:proofErr w:type="spellEnd"/>
      <w:r w:rsidRPr="0092518C">
        <w:rPr>
          <w:rFonts w:ascii="Times New Roman" w:hAnsi="Times New Roman" w:cs="Times New Roman"/>
          <w:kern w:val="1"/>
          <w:sz w:val="24"/>
          <w:szCs w:val="24"/>
        </w:rPr>
        <w:t xml:space="preserve">) involves who </w:t>
      </w:r>
      <w:r>
        <w:rPr>
          <w:rFonts w:ascii="Times New Roman" w:hAnsi="Times New Roman" w:cs="Times New Roman"/>
          <w:kern w:val="1"/>
          <w:sz w:val="24"/>
          <w:szCs w:val="24"/>
        </w:rPr>
        <w:t>I am</w:t>
      </w:r>
      <w:r w:rsidRPr="0092518C">
        <w:rPr>
          <w:rFonts w:ascii="Times New Roman" w:hAnsi="Times New Roman" w:cs="Times New Roman"/>
          <w:kern w:val="1"/>
          <w:sz w:val="24"/>
          <w:szCs w:val="24"/>
        </w:rPr>
        <w:t xml:space="preserve"> </w:t>
      </w:r>
      <w:r w:rsidRPr="0092518C">
        <w:rPr>
          <w:rFonts w:ascii="Times New Roman" w:hAnsi="Times New Roman" w:cs="Times New Roman"/>
          <w:i/>
          <w:kern w:val="1"/>
          <w:sz w:val="24"/>
          <w:szCs w:val="24"/>
        </w:rPr>
        <w:t>and</w:t>
      </w:r>
      <w:r w:rsidRPr="0092518C">
        <w:rPr>
          <w:rFonts w:ascii="Times New Roman" w:hAnsi="Times New Roman" w:cs="Times New Roman"/>
          <w:kern w:val="1"/>
          <w:sz w:val="24"/>
          <w:szCs w:val="24"/>
        </w:rPr>
        <w:t xml:space="preserve"> who </w:t>
      </w:r>
      <w:r>
        <w:rPr>
          <w:rFonts w:ascii="Times New Roman" w:hAnsi="Times New Roman" w:cs="Times New Roman"/>
          <w:kern w:val="1"/>
          <w:sz w:val="24"/>
          <w:szCs w:val="24"/>
        </w:rPr>
        <w:t>I</w:t>
      </w:r>
      <w:r w:rsidRPr="0092518C">
        <w:rPr>
          <w:rFonts w:ascii="Times New Roman" w:hAnsi="Times New Roman" w:cs="Times New Roman"/>
          <w:kern w:val="1"/>
          <w:sz w:val="24"/>
          <w:szCs w:val="24"/>
        </w:rPr>
        <w:t xml:space="preserve"> want to be. Both aspects are necessary. And even if they are entwined, we must not reduce ‘who </w:t>
      </w:r>
      <w:r>
        <w:rPr>
          <w:rFonts w:ascii="Times New Roman" w:hAnsi="Times New Roman" w:cs="Times New Roman"/>
          <w:kern w:val="1"/>
          <w:sz w:val="24"/>
          <w:szCs w:val="24"/>
        </w:rPr>
        <w:t>I am</w:t>
      </w:r>
      <w:r w:rsidRPr="0092518C">
        <w:rPr>
          <w:rFonts w:ascii="Times New Roman" w:hAnsi="Times New Roman" w:cs="Times New Roman"/>
          <w:kern w:val="1"/>
          <w:sz w:val="24"/>
          <w:szCs w:val="24"/>
        </w:rPr>
        <w:t xml:space="preserve">’ to </w:t>
      </w:r>
      <w:r w:rsidRPr="0092518C">
        <w:rPr>
          <w:rFonts w:ascii="Times New Roman" w:hAnsi="Times New Roman" w:cs="Times New Roman"/>
          <w:kern w:val="1"/>
          <w:sz w:val="24"/>
          <w:szCs w:val="24"/>
        </w:rPr>
        <w:lastRenderedPageBreak/>
        <w:t xml:space="preserve">‘who </w:t>
      </w:r>
      <w:r>
        <w:rPr>
          <w:rFonts w:ascii="Times New Roman" w:hAnsi="Times New Roman" w:cs="Times New Roman"/>
          <w:kern w:val="1"/>
          <w:sz w:val="24"/>
          <w:szCs w:val="24"/>
        </w:rPr>
        <w:t>I</w:t>
      </w:r>
      <w:r w:rsidRPr="0092518C">
        <w:rPr>
          <w:rFonts w:ascii="Times New Roman" w:hAnsi="Times New Roman" w:cs="Times New Roman"/>
          <w:kern w:val="1"/>
          <w:sz w:val="24"/>
          <w:szCs w:val="24"/>
        </w:rPr>
        <w:t xml:space="preserve"> want to be.’ Wrathall highlights the aspirational dimension of practical identity—the subject I want to be determines the criteria according to which I evaluate the elements of my self—but if that aspirational self-conception is inadequately connected to </w:t>
      </w:r>
      <w:r>
        <w:rPr>
          <w:rFonts w:ascii="Times New Roman" w:hAnsi="Times New Roman" w:cs="Times New Roman"/>
          <w:kern w:val="1"/>
          <w:sz w:val="24"/>
          <w:szCs w:val="24"/>
        </w:rPr>
        <w:t>my</w:t>
      </w:r>
      <w:r w:rsidRPr="0092518C">
        <w:rPr>
          <w:rFonts w:ascii="Times New Roman" w:hAnsi="Times New Roman" w:cs="Times New Roman"/>
          <w:kern w:val="1"/>
          <w:sz w:val="24"/>
          <w:szCs w:val="24"/>
        </w:rPr>
        <w:t xml:space="preserve"> facticity, </w:t>
      </w:r>
      <w:r>
        <w:rPr>
          <w:rFonts w:ascii="Times New Roman" w:hAnsi="Times New Roman" w:cs="Times New Roman"/>
          <w:kern w:val="1"/>
          <w:sz w:val="24"/>
          <w:szCs w:val="24"/>
        </w:rPr>
        <w:t>I</w:t>
      </w:r>
      <w:r w:rsidRPr="0092518C">
        <w:rPr>
          <w:rFonts w:ascii="Times New Roman" w:hAnsi="Times New Roman" w:cs="Times New Roman"/>
          <w:kern w:val="1"/>
          <w:sz w:val="24"/>
          <w:szCs w:val="24"/>
        </w:rPr>
        <w:t xml:space="preserve"> </w:t>
      </w:r>
      <w:r>
        <w:rPr>
          <w:rFonts w:ascii="Times New Roman" w:hAnsi="Times New Roman" w:cs="Times New Roman"/>
          <w:kern w:val="1"/>
          <w:sz w:val="24"/>
          <w:szCs w:val="24"/>
        </w:rPr>
        <w:t>am</w:t>
      </w:r>
      <w:r w:rsidRPr="0092518C">
        <w:rPr>
          <w:rFonts w:ascii="Times New Roman" w:hAnsi="Times New Roman" w:cs="Times New Roman"/>
          <w:kern w:val="1"/>
          <w:sz w:val="24"/>
          <w:szCs w:val="24"/>
        </w:rPr>
        <w:t xml:space="preserve"> in despair. </w:t>
      </w:r>
    </w:p>
    <w:p w14:paraId="47182D4B" w14:textId="4B57D66A" w:rsidR="002A29C6"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Kierkegaard describes two types of despair, </w:t>
      </w:r>
      <w:proofErr w:type="gramStart"/>
      <w:r>
        <w:rPr>
          <w:rFonts w:ascii="Times New Roman" w:hAnsi="Times New Roman" w:cs="Times New Roman"/>
          <w:kern w:val="1"/>
          <w:sz w:val="24"/>
          <w:szCs w:val="24"/>
        </w:rPr>
        <w:t>i.e.</w:t>
      </w:r>
      <w:proofErr w:type="gramEnd"/>
      <w:r>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different ways</w:t>
      </w:r>
      <w:r>
        <w:rPr>
          <w:rFonts w:ascii="Times New Roman" w:hAnsi="Times New Roman" w:cs="Times New Roman"/>
          <w:kern w:val="1"/>
          <w:sz w:val="24"/>
          <w:szCs w:val="24"/>
        </w:rPr>
        <w:t xml:space="preserve"> to</w:t>
      </w:r>
      <w:r w:rsidRPr="008F2B91">
        <w:rPr>
          <w:rFonts w:ascii="Times New Roman" w:hAnsi="Times New Roman" w:cs="Times New Roman"/>
          <w:kern w:val="1"/>
          <w:sz w:val="24"/>
          <w:szCs w:val="24"/>
        </w:rPr>
        <w:t xml:space="preserve"> fall short of selfhood: (a) ‘despair considered without regard to its being conscious or not, only with regard to the constituents of the synthesis’ (for convenience, Despair</w:t>
      </w:r>
      <w:r w:rsidRPr="008F2B91">
        <w:rPr>
          <w:rFonts w:ascii="Times New Roman" w:hAnsi="Times New Roman" w:cs="Times New Roman"/>
          <w:kern w:val="1"/>
          <w:sz w:val="24"/>
          <w:szCs w:val="24"/>
          <w:vertAlign w:val="subscript"/>
        </w:rPr>
        <w:t>1</w:t>
      </w:r>
      <w:r w:rsidRPr="008F2B91">
        <w:rPr>
          <w:rFonts w:ascii="Times New Roman" w:hAnsi="Times New Roman" w:cs="Times New Roman"/>
          <w:kern w:val="1"/>
          <w:sz w:val="24"/>
          <w:szCs w:val="24"/>
        </w:rPr>
        <w:t>) and (b) ‘despair as defined by consciousness’ (Despair</w:t>
      </w:r>
      <w:r w:rsidRPr="008F2B91">
        <w:rPr>
          <w:rFonts w:ascii="Times New Roman" w:hAnsi="Times New Roman" w:cs="Times New Roman"/>
          <w:kern w:val="1"/>
          <w:sz w:val="24"/>
          <w:szCs w:val="24"/>
          <w:vertAlign w:val="subscript"/>
        </w:rPr>
        <w:t>2</w:t>
      </w:r>
      <w:r w:rsidRPr="008F2B91">
        <w:rPr>
          <w:rFonts w:ascii="Times New Roman" w:hAnsi="Times New Roman" w:cs="Times New Roman"/>
          <w:kern w:val="1"/>
          <w:sz w:val="24"/>
          <w:szCs w:val="24"/>
        </w:rPr>
        <w:t>) (</w:t>
      </w:r>
      <w:r>
        <w:rPr>
          <w:rFonts w:ascii="Times New Roman" w:hAnsi="Times New Roman" w:cs="Times New Roman"/>
          <w:kern w:val="1"/>
          <w:sz w:val="24"/>
          <w:szCs w:val="24"/>
        </w:rPr>
        <w:t>SUD</w:t>
      </w:r>
      <w:r w:rsidRPr="008F2B91">
        <w:rPr>
          <w:rFonts w:ascii="Times New Roman" w:hAnsi="Times New Roman" w:cs="Times New Roman"/>
          <w:kern w:val="1"/>
          <w:sz w:val="24"/>
          <w:szCs w:val="24"/>
        </w:rPr>
        <w:t>, 29, 42/SKS 11, 143, 154). In Despair</w:t>
      </w:r>
      <w:r w:rsidRPr="008F2B91">
        <w:rPr>
          <w:rFonts w:ascii="Times New Roman" w:hAnsi="Times New Roman" w:cs="Times New Roman"/>
          <w:kern w:val="1"/>
          <w:sz w:val="24"/>
          <w:szCs w:val="24"/>
          <w:vertAlign w:val="subscript"/>
        </w:rPr>
        <w:t>1</w:t>
      </w:r>
      <w:r w:rsidRPr="008F2B91">
        <w:rPr>
          <w:rFonts w:ascii="Times New Roman" w:hAnsi="Times New Roman" w:cs="Times New Roman"/>
          <w:kern w:val="1"/>
          <w:sz w:val="24"/>
          <w:szCs w:val="24"/>
        </w:rPr>
        <w:t xml:space="preserve"> one element of the synthesis is over- or under-emphasized (see Davenport 2013: 236). In Despair</w:t>
      </w:r>
      <w:r w:rsidRPr="008F2B91">
        <w:rPr>
          <w:rFonts w:ascii="Times New Roman" w:hAnsi="Times New Roman" w:cs="Times New Roman"/>
          <w:kern w:val="1"/>
          <w:sz w:val="24"/>
          <w:szCs w:val="24"/>
          <w:vertAlign w:val="subscript"/>
        </w:rPr>
        <w:t>2</w:t>
      </w:r>
      <w:r w:rsidRPr="008F2B91">
        <w:rPr>
          <w:rFonts w:ascii="Times New Roman" w:hAnsi="Times New Roman" w:cs="Times New Roman"/>
          <w:kern w:val="1"/>
          <w:sz w:val="24"/>
          <w:szCs w:val="24"/>
        </w:rPr>
        <w:t xml:space="preserve"> the individual fails to take responsibility for the synthesis, whether by failing to see or hiding from the responsibility. Alastair </w:t>
      </w:r>
      <w:proofErr w:type="spellStart"/>
      <w:r w:rsidRPr="008F2B91">
        <w:rPr>
          <w:rFonts w:ascii="Times New Roman" w:hAnsi="Times New Roman" w:cs="Times New Roman"/>
          <w:kern w:val="1"/>
          <w:sz w:val="24"/>
          <w:szCs w:val="24"/>
        </w:rPr>
        <w:t>Hannay</w:t>
      </w:r>
      <w:proofErr w:type="spellEnd"/>
      <w:r w:rsidRPr="008F2B91">
        <w:rPr>
          <w:rFonts w:ascii="Times New Roman" w:hAnsi="Times New Roman" w:cs="Times New Roman"/>
          <w:kern w:val="1"/>
          <w:sz w:val="24"/>
          <w:szCs w:val="24"/>
        </w:rPr>
        <w:t xml:space="preserve"> (1997: 332) describes despair for Anti-</w:t>
      </w:r>
      <w:proofErr w:type="spellStart"/>
      <w:r w:rsidRPr="008F2B91">
        <w:rPr>
          <w:rFonts w:ascii="Times New Roman" w:hAnsi="Times New Roman" w:cs="Times New Roman"/>
          <w:kern w:val="1"/>
          <w:sz w:val="24"/>
          <w:szCs w:val="24"/>
        </w:rPr>
        <w:t>Climacus</w:t>
      </w:r>
      <w:proofErr w:type="spellEnd"/>
      <w:r w:rsidRPr="008F2B91">
        <w:rPr>
          <w:rFonts w:ascii="Times New Roman" w:hAnsi="Times New Roman" w:cs="Times New Roman"/>
          <w:kern w:val="1"/>
          <w:sz w:val="24"/>
          <w:szCs w:val="24"/>
        </w:rPr>
        <w:t xml:space="preserve"> as ‘wanting to be rid of the self’ (see </w:t>
      </w:r>
      <w:r>
        <w:rPr>
          <w:rFonts w:ascii="Times New Roman" w:hAnsi="Times New Roman" w:cs="Times New Roman"/>
          <w:kern w:val="1"/>
          <w:sz w:val="24"/>
          <w:szCs w:val="24"/>
        </w:rPr>
        <w:t>SUD</w:t>
      </w:r>
      <w:r w:rsidRPr="008F2B91">
        <w:rPr>
          <w:rFonts w:ascii="Times New Roman" w:hAnsi="Times New Roman" w:cs="Times New Roman"/>
          <w:kern w:val="1"/>
          <w:sz w:val="24"/>
          <w:szCs w:val="24"/>
        </w:rPr>
        <w:t>, 19–21/SKS 11, 133–135). One can want to be rid of one of the two elements of the synthesis—not making the self a synthesis of</w:t>
      </w:r>
      <w:r w:rsidRPr="008F2B91">
        <w:rPr>
          <w:rFonts w:ascii="Times New Roman" w:hAnsi="Times New Roman" w:cs="Times New Roman"/>
          <w:i/>
          <w:kern w:val="1"/>
          <w:sz w:val="24"/>
          <w:szCs w:val="24"/>
        </w:rPr>
        <w:t xml:space="preserve"> both</w:t>
      </w:r>
      <w:r w:rsidRPr="008F2B91">
        <w:rPr>
          <w:rFonts w:ascii="Times New Roman" w:hAnsi="Times New Roman" w:cs="Times New Roman"/>
          <w:kern w:val="1"/>
          <w:sz w:val="24"/>
          <w:szCs w:val="24"/>
        </w:rPr>
        <w:t xml:space="preserve"> elements (Despair</w:t>
      </w:r>
      <w:r w:rsidRPr="008F2B91">
        <w:rPr>
          <w:rFonts w:ascii="Times New Roman" w:hAnsi="Times New Roman" w:cs="Times New Roman"/>
          <w:kern w:val="1"/>
          <w:sz w:val="24"/>
          <w:szCs w:val="24"/>
          <w:vertAlign w:val="subscript"/>
        </w:rPr>
        <w:t>1</w:t>
      </w:r>
      <w:r w:rsidRPr="008F2B91">
        <w:rPr>
          <w:rFonts w:ascii="Times New Roman" w:hAnsi="Times New Roman" w:cs="Times New Roman"/>
          <w:kern w:val="1"/>
          <w:sz w:val="24"/>
          <w:szCs w:val="24"/>
        </w:rPr>
        <w:t>)—or want to be rid of the responsibility for the synthesis (Despair</w:t>
      </w:r>
      <w:r w:rsidRPr="008F2B91">
        <w:rPr>
          <w:rFonts w:ascii="Times New Roman" w:hAnsi="Times New Roman" w:cs="Times New Roman"/>
          <w:kern w:val="1"/>
          <w:sz w:val="24"/>
          <w:szCs w:val="24"/>
          <w:vertAlign w:val="subscript"/>
        </w:rPr>
        <w:t>2</w:t>
      </w:r>
      <w:r w:rsidRPr="008F2B91">
        <w:rPr>
          <w:rFonts w:ascii="Times New Roman" w:hAnsi="Times New Roman" w:cs="Times New Roman"/>
          <w:kern w:val="1"/>
          <w:sz w:val="24"/>
          <w:szCs w:val="24"/>
        </w:rPr>
        <w:t>). In this section, I focus on the Despair</w:t>
      </w:r>
      <w:r w:rsidRPr="008F2B91">
        <w:rPr>
          <w:rFonts w:ascii="Times New Roman" w:hAnsi="Times New Roman" w:cs="Times New Roman"/>
          <w:kern w:val="1"/>
          <w:sz w:val="24"/>
          <w:szCs w:val="24"/>
          <w:vertAlign w:val="subscript"/>
        </w:rPr>
        <w:t>1</w:t>
      </w:r>
      <w:r w:rsidRPr="008F2B91">
        <w:rPr>
          <w:rFonts w:ascii="Times New Roman" w:hAnsi="Times New Roman" w:cs="Times New Roman"/>
          <w:kern w:val="1"/>
          <w:sz w:val="24"/>
          <w:szCs w:val="24"/>
        </w:rPr>
        <w:t xml:space="preserve"> arising in the syntheses of (a) finitude/infinitude and (b) necessity/possibility. </w:t>
      </w:r>
    </w:p>
    <w:p w14:paraId="659066C5" w14:textId="77777777"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p>
    <w:p w14:paraId="31633C97" w14:textId="05B83793"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b/>
          <w:kern w:val="1"/>
          <w:sz w:val="24"/>
          <w:szCs w:val="24"/>
        </w:rPr>
      </w:pPr>
      <w:r w:rsidRPr="008F2B91">
        <w:rPr>
          <w:rFonts w:ascii="Times New Roman" w:hAnsi="Times New Roman" w:cs="Times New Roman"/>
          <w:b/>
          <w:kern w:val="1"/>
          <w:sz w:val="24"/>
          <w:szCs w:val="24"/>
        </w:rPr>
        <w:t>Despairs of finitude/infinitude</w:t>
      </w:r>
    </w:p>
    <w:p w14:paraId="78A885A2" w14:textId="142478A8"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8F2B91">
        <w:rPr>
          <w:rFonts w:ascii="Times New Roman" w:hAnsi="Times New Roman" w:cs="Times New Roman"/>
          <w:kern w:val="1"/>
          <w:sz w:val="24"/>
          <w:szCs w:val="24"/>
        </w:rPr>
        <w:t>Kierkegaard writes, ‘The self is the conscious synthesis of infinitude and finitude that relates itself to itself, whose task is to become itself, which can be done only through the relationship to God’ (</w:t>
      </w:r>
      <w:r>
        <w:rPr>
          <w:rFonts w:ascii="Times New Roman" w:hAnsi="Times New Roman" w:cs="Times New Roman"/>
          <w:kern w:val="1"/>
          <w:sz w:val="24"/>
          <w:szCs w:val="24"/>
        </w:rPr>
        <w:t>SUD</w:t>
      </w:r>
      <w:r w:rsidRPr="008F2B91">
        <w:rPr>
          <w:rFonts w:ascii="Times New Roman" w:hAnsi="Times New Roman" w:cs="Times New Roman"/>
          <w:kern w:val="1"/>
          <w:sz w:val="24"/>
          <w:szCs w:val="24"/>
        </w:rPr>
        <w:t>, 29/SKS 11, 143).</w:t>
      </w:r>
      <w:r w:rsidRPr="008F2B91">
        <w:rPr>
          <w:rFonts w:ascii="Times New Roman" w:hAnsi="Times New Roman" w:cs="Times New Roman"/>
          <w:kern w:val="1"/>
          <w:sz w:val="24"/>
          <w:szCs w:val="24"/>
          <w:vertAlign w:val="superscript"/>
        </w:rPr>
        <w:footnoteReference w:id="7"/>
      </w:r>
      <w:r w:rsidRPr="008F2B91">
        <w:rPr>
          <w:rFonts w:ascii="Times New Roman" w:hAnsi="Times New Roman" w:cs="Times New Roman"/>
          <w:kern w:val="1"/>
          <w:sz w:val="24"/>
          <w:szCs w:val="24"/>
        </w:rPr>
        <w:t xml:space="preserve"> In the synthesis, ‘the finite is the limiting and the infinite the extending constituent’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30/SKS 11, 144). Becoming a self is an ongoing process of moving </w:t>
      </w:r>
      <w:r w:rsidRPr="008F2B91">
        <w:rPr>
          <w:rFonts w:ascii="Times New Roman" w:hAnsi="Times New Roman" w:cs="Times New Roman"/>
          <w:kern w:val="1"/>
          <w:sz w:val="24"/>
          <w:szCs w:val="24"/>
        </w:rPr>
        <w:lastRenderedPageBreak/>
        <w:t>away from and coming back to oneself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30/SKS 11, 142).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finds </w:t>
      </w:r>
      <w:r>
        <w:rPr>
          <w:rFonts w:ascii="Times New Roman" w:hAnsi="Times New Roman" w:cs="Times New Roman"/>
          <w:kern w:val="1"/>
          <w:sz w:val="24"/>
          <w:szCs w:val="24"/>
        </w:rPr>
        <w:t>oneself</w:t>
      </w:r>
      <w:r w:rsidRPr="008F2B91">
        <w:rPr>
          <w:rFonts w:ascii="Times New Roman" w:hAnsi="Times New Roman" w:cs="Times New Roman"/>
          <w:kern w:val="1"/>
          <w:sz w:val="24"/>
          <w:szCs w:val="24"/>
        </w:rPr>
        <w:t xml:space="preserve"> with moments of finitude—a body, dispositions, social expectations, language, and so forth—and with moments of infinitude—wishing, aspiring, imagining, and seeking to stretch or go beyond that finitude. Wrathall (2015: 425) thus divides the moments into those th</w:t>
      </w:r>
      <w:r>
        <w:rPr>
          <w:rFonts w:ascii="Times New Roman" w:hAnsi="Times New Roman" w:cs="Times New Roman"/>
          <w:kern w:val="1"/>
          <w:sz w:val="24"/>
          <w:szCs w:val="24"/>
        </w:rPr>
        <w:t>at volatilize the self—taking one</w:t>
      </w:r>
      <w:r w:rsidRPr="008F2B91">
        <w:rPr>
          <w:rFonts w:ascii="Times New Roman" w:hAnsi="Times New Roman" w:cs="Times New Roman"/>
          <w:kern w:val="1"/>
          <w:sz w:val="24"/>
          <w:szCs w:val="24"/>
        </w:rPr>
        <w:t xml:space="preserve"> beyond </w:t>
      </w:r>
      <w:r>
        <w:rPr>
          <w:rFonts w:ascii="Times New Roman" w:hAnsi="Times New Roman" w:cs="Times New Roman"/>
          <w:kern w:val="1"/>
          <w:sz w:val="24"/>
          <w:szCs w:val="24"/>
        </w:rPr>
        <w:t>one’s</w:t>
      </w:r>
      <w:r w:rsidRPr="008F2B91">
        <w:rPr>
          <w:rFonts w:ascii="Times New Roman" w:hAnsi="Times New Roman" w:cs="Times New Roman"/>
          <w:kern w:val="1"/>
          <w:sz w:val="24"/>
          <w:szCs w:val="24"/>
        </w:rPr>
        <w:t xml:space="preserve"> concrete patterns of e</w:t>
      </w:r>
      <w:r>
        <w:rPr>
          <w:rFonts w:ascii="Times New Roman" w:hAnsi="Times New Roman" w:cs="Times New Roman"/>
          <w:kern w:val="1"/>
          <w:sz w:val="24"/>
          <w:szCs w:val="24"/>
        </w:rPr>
        <w:t>xistence—and those that bring one</w:t>
      </w:r>
      <w:r w:rsidRPr="008F2B91">
        <w:rPr>
          <w:rFonts w:ascii="Times New Roman" w:hAnsi="Times New Roman" w:cs="Times New Roman"/>
          <w:kern w:val="1"/>
          <w:sz w:val="24"/>
          <w:szCs w:val="24"/>
        </w:rPr>
        <w:t xml:space="preserve"> back to the facts of </w:t>
      </w:r>
      <w:r>
        <w:rPr>
          <w:rFonts w:ascii="Times New Roman" w:hAnsi="Times New Roman" w:cs="Times New Roman"/>
          <w:kern w:val="1"/>
          <w:sz w:val="24"/>
          <w:szCs w:val="24"/>
        </w:rPr>
        <w:t>that</w:t>
      </w:r>
      <w:r w:rsidRPr="008F2B91">
        <w:rPr>
          <w:rFonts w:ascii="Times New Roman" w:hAnsi="Times New Roman" w:cs="Times New Roman"/>
          <w:kern w:val="1"/>
          <w:sz w:val="24"/>
          <w:szCs w:val="24"/>
        </w:rPr>
        <w:t xml:space="preserve"> concrete existence. </w:t>
      </w:r>
    </w:p>
    <w:p w14:paraId="31898CBF" w14:textId="7A055115"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The despair of infinitude is closely related to imagination, ‘the rendition of the self as the self’s possibility’ (</w:t>
      </w:r>
      <w:r>
        <w:rPr>
          <w:rFonts w:ascii="Times New Roman" w:hAnsi="Times New Roman" w:cs="Times New Roman"/>
          <w:kern w:val="1"/>
          <w:sz w:val="24"/>
          <w:szCs w:val="24"/>
        </w:rPr>
        <w:t>SUD</w:t>
      </w:r>
      <w:r w:rsidRPr="008F2B91">
        <w:rPr>
          <w:rFonts w:ascii="Times New Roman" w:hAnsi="Times New Roman" w:cs="Times New Roman"/>
          <w:kern w:val="1"/>
          <w:sz w:val="24"/>
          <w:szCs w:val="24"/>
        </w:rPr>
        <w:t>, 31/SKS 11, 144). Imagination includes distinct possibilities but also the capacity for possibility, that the self can be different than it has been. Possibility is crucial to human agency, but</w:t>
      </w:r>
      <w:r w:rsidRPr="00FF7327">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in the despair of infinitude</w:t>
      </w:r>
      <w:r>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the individual goes too far and loses touch with the moments of finitude that characterize </w:t>
      </w:r>
      <w:r>
        <w:rPr>
          <w:rFonts w:ascii="Times New Roman" w:hAnsi="Times New Roman" w:cs="Times New Roman"/>
          <w:kern w:val="1"/>
          <w:sz w:val="24"/>
          <w:szCs w:val="24"/>
        </w:rPr>
        <w:t>one’s</w:t>
      </w:r>
      <w:r w:rsidRPr="008F2B91">
        <w:rPr>
          <w:rFonts w:ascii="Times New Roman" w:hAnsi="Times New Roman" w:cs="Times New Roman"/>
          <w:kern w:val="1"/>
          <w:sz w:val="24"/>
          <w:szCs w:val="24"/>
        </w:rPr>
        <w:t xml:space="preserve"> existence. Infinitude’s despair is ‘the fantastic, the unlimited </w:t>
      </w:r>
      <w:r>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The fantastic is generally that which leads a person out into the infinite in such a way that it only leads him away from himself and thereby prevents him from coming back to himself’ (</w:t>
      </w:r>
      <w:r>
        <w:rPr>
          <w:rFonts w:ascii="Times New Roman" w:hAnsi="Times New Roman" w:cs="Times New Roman"/>
          <w:kern w:val="1"/>
          <w:sz w:val="24"/>
          <w:szCs w:val="24"/>
        </w:rPr>
        <w:t>SUD</w:t>
      </w:r>
      <w:r w:rsidRPr="008F2B91">
        <w:rPr>
          <w:rFonts w:ascii="Times New Roman" w:hAnsi="Times New Roman" w:cs="Times New Roman"/>
          <w:kern w:val="1"/>
          <w:sz w:val="24"/>
          <w:szCs w:val="24"/>
        </w:rPr>
        <w:t>, 30–31/SKS 11, 144). By aspiring to things that are not (yet) adequately connected to his existential situation, and willing things quixotically beyond the possibilities afforded him, the self—seen as pure, untethered possibility</w:t>
      </w:r>
      <w:proofErr w:type="gramStart"/>
      <w:r w:rsidRPr="008F2B91">
        <w:rPr>
          <w:rFonts w:ascii="Times New Roman" w:hAnsi="Times New Roman" w:cs="Times New Roman"/>
          <w:kern w:val="1"/>
          <w:sz w:val="24"/>
          <w:szCs w:val="24"/>
        </w:rPr>
        <w:t>—‘</w:t>
      </w:r>
      <w:proofErr w:type="gramEnd"/>
      <w:r w:rsidRPr="008F2B91">
        <w:rPr>
          <w:rFonts w:ascii="Times New Roman" w:hAnsi="Times New Roman" w:cs="Times New Roman"/>
          <w:kern w:val="1"/>
          <w:sz w:val="24"/>
          <w:szCs w:val="24"/>
        </w:rPr>
        <w:t xml:space="preserve">is </w:t>
      </w:r>
      <w:proofErr w:type="spellStart"/>
      <w:r w:rsidRPr="008F2B91">
        <w:rPr>
          <w:rFonts w:ascii="Times New Roman" w:hAnsi="Times New Roman" w:cs="Times New Roman"/>
          <w:kern w:val="1"/>
          <w:sz w:val="24"/>
          <w:szCs w:val="24"/>
        </w:rPr>
        <w:t>infinitized</w:t>
      </w:r>
      <w:proofErr w:type="spellEnd"/>
      <w:r w:rsidRPr="008F2B91">
        <w:rPr>
          <w:rFonts w:ascii="Times New Roman" w:hAnsi="Times New Roman" w:cs="Times New Roman"/>
          <w:kern w:val="1"/>
          <w:sz w:val="24"/>
          <w:szCs w:val="24"/>
        </w:rPr>
        <w:t>, but not in such a matter that he becomes more and more himself, for he loses himself more and more’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31/SKS 11, 144). </w:t>
      </w:r>
    </w:p>
    <w:p w14:paraId="77EDBC4D" w14:textId="5E84DC72" w:rsidR="002A29C6"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By contrast, Kierkegaard describes despair of finitude as reductionism or narrowness because the individual is reduced (or reduces </w:t>
      </w:r>
      <w:r>
        <w:rPr>
          <w:rFonts w:ascii="Times New Roman" w:hAnsi="Times New Roman" w:cs="Times New Roman"/>
          <w:kern w:val="1"/>
          <w:sz w:val="24"/>
          <w:szCs w:val="24"/>
        </w:rPr>
        <w:t>oneself</w:t>
      </w:r>
      <w:r w:rsidRPr="008F2B91">
        <w:rPr>
          <w:rFonts w:ascii="Times New Roman" w:hAnsi="Times New Roman" w:cs="Times New Roman"/>
          <w:kern w:val="1"/>
          <w:sz w:val="24"/>
          <w:szCs w:val="24"/>
        </w:rPr>
        <w:t>) to qualities, characteristics, or roles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33/SKS 11, 33). Limited to moments of finitude,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fails to see and act beyond a narrow interpretation of who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is, becoming ‘a number instead of a self, just one more [person], just one more repetition of this everlasting </w:t>
      </w:r>
      <w:proofErr w:type="spellStart"/>
      <w:r w:rsidRPr="008F2B91">
        <w:rPr>
          <w:rFonts w:ascii="Times New Roman" w:hAnsi="Times New Roman" w:cs="Times New Roman"/>
          <w:i/>
          <w:kern w:val="1"/>
          <w:sz w:val="24"/>
          <w:szCs w:val="24"/>
        </w:rPr>
        <w:t>Einerlei</w:t>
      </w:r>
      <w:proofErr w:type="spellEnd"/>
      <w:r w:rsidRPr="008F2B91">
        <w:rPr>
          <w:rFonts w:ascii="Times New Roman" w:hAnsi="Times New Roman" w:cs="Times New Roman"/>
          <w:kern w:val="1"/>
          <w:sz w:val="24"/>
          <w:szCs w:val="24"/>
        </w:rPr>
        <w:t xml:space="preserve"> [one and the same]’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33/SKS 11, 146). </w:t>
      </w:r>
      <w:r w:rsidRPr="008F2B91">
        <w:rPr>
          <w:rFonts w:ascii="Times New Roman" w:hAnsi="Times New Roman" w:cs="Times New Roman"/>
          <w:kern w:val="1"/>
          <w:sz w:val="24"/>
          <w:szCs w:val="24"/>
        </w:rPr>
        <w:lastRenderedPageBreak/>
        <w:t xml:space="preserve">Content to play out the script for </w:t>
      </w:r>
      <w:r>
        <w:rPr>
          <w:rFonts w:ascii="Times New Roman" w:hAnsi="Times New Roman" w:cs="Times New Roman"/>
          <w:kern w:val="1"/>
          <w:sz w:val="24"/>
          <w:szCs w:val="24"/>
        </w:rPr>
        <w:t>one’s</w:t>
      </w:r>
      <w:r w:rsidRPr="008F2B91">
        <w:rPr>
          <w:rFonts w:ascii="Times New Roman" w:hAnsi="Times New Roman" w:cs="Times New Roman"/>
          <w:kern w:val="1"/>
          <w:sz w:val="24"/>
          <w:szCs w:val="24"/>
        </w:rPr>
        <w:t xml:space="preserve"> roles—without thinking about how to make them </w:t>
      </w:r>
      <w:r>
        <w:rPr>
          <w:rFonts w:ascii="Times New Roman" w:hAnsi="Times New Roman" w:cs="Times New Roman"/>
          <w:kern w:val="1"/>
          <w:sz w:val="24"/>
          <w:szCs w:val="24"/>
        </w:rPr>
        <w:t>one’s</w:t>
      </w:r>
      <w:r w:rsidRPr="008F2B91">
        <w:rPr>
          <w:rFonts w:ascii="Times New Roman" w:hAnsi="Times New Roman" w:cs="Times New Roman"/>
          <w:kern w:val="1"/>
          <w:sz w:val="24"/>
          <w:szCs w:val="24"/>
        </w:rPr>
        <w:t xml:space="preserve"> own—life becomes cozy and comfortable: ‘it is far easier and safer to be like the others, to become a copy, a number, a mass man’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34/SKS 11, 147). </w:t>
      </w:r>
      <w:r>
        <w:rPr>
          <w:rFonts w:ascii="Times New Roman" w:hAnsi="Times New Roman" w:cs="Times New Roman"/>
          <w:kern w:val="1"/>
          <w:sz w:val="24"/>
          <w:szCs w:val="24"/>
        </w:rPr>
        <w:t>Observers</w:t>
      </w:r>
      <w:r w:rsidRPr="008F2B91">
        <w:rPr>
          <w:rFonts w:ascii="Times New Roman" w:hAnsi="Times New Roman" w:cs="Times New Roman"/>
          <w:kern w:val="1"/>
          <w:sz w:val="24"/>
          <w:szCs w:val="24"/>
        </w:rPr>
        <w:t xml:space="preserve"> may not regard it as despair, but because selfhood involves synthesizing the finite </w:t>
      </w:r>
      <w:r w:rsidRPr="008F2B91">
        <w:rPr>
          <w:rFonts w:ascii="Times New Roman" w:hAnsi="Times New Roman" w:cs="Times New Roman"/>
          <w:i/>
          <w:kern w:val="1"/>
          <w:sz w:val="24"/>
          <w:szCs w:val="24"/>
        </w:rPr>
        <w:t>and</w:t>
      </w:r>
      <w:r w:rsidRPr="008F2B91">
        <w:rPr>
          <w:rFonts w:ascii="Times New Roman" w:hAnsi="Times New Roman" w:cs="Times New Roman"/>
          <w:kern w:val="1"/>
          <w:sz w:val="24"/>
          <w:szCs w:val="24"/>
        </w:rPr>
        <w:t xml:space="preserve"> the infinite, if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does not venture beyond this narrowness,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risks losing </w:t>
      </w:r>
      <w:r>
        <w:rPr>
          <w:rFonts w:ascii="Times New Roman" w:hAnsi="Times New Roman" w:cs="Times New Roman"/>
          <w:kern w:val="1"/>
          <w:sz w:val="24"/>
          <w:szCs w:val="24"/>
        </w:rPr>
        <w:t>oneself</w:t>
      </w:r>
      <w:r w:rsidRPr="008F2B91">
        <w:rPr>
          <w:rFonts w:ascii="Times New Roman" w:hAnsi="Times New Roman" w:cs="Times New Roman"/>
          <w:kern w:val="1"/>
          <w:sz w:val="24"/>
          <w:szCs w:val="24"/>
        </w:rPr>
        <w:t xml:space="preserve">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34–35/SKS 11, 147–148). But if despair is to want to be rid of the self, despair of finitude seems especially well-suited for avoiding self-responsibility. </w:t>
      </w:r>
    </w:p>
    <w:p w14:paraId="4962C656" w14:textId="77777777"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p>
    <w:p w14:paraId="3F6EDBD2" w14:textId="504F254A"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b/>
          <w:kern w:val="1"/>
          <w:sz w:val="24"/>
          <w:szCs w:val="24"/>
        </w:rPr>
      </w:pPr>
      <w:r w:rsidRPr="008F2B91">
        <w:rPr>
          <w:rFonts w:ascii="Times New Roman" w:hAnsi="Times New Roman" w:cs="Times New Roman"/>
          <w:b/>
          <w:kern w:val="1"/>
          <w:sz w:val="24"/>
          <w:szCs w:val="24"/>
        </w:rPr>
        <w:t xml:space="preserve">Despairs of necessity/possibility </w:t>
      </w:r>
    </w:p>
    <w:p w14:paraId="1AF3DF55" w14:textId="12E03A99"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8F2B91">
        <w:rPr>
          <w:rFonts w:ascii="Times New Roman" w:hAnsi="Times New Roman" w:cs="Times New Roman"/>
          <w:kern w:val="1"/>
          <w:sz w:val="24"/>
          <w:szCs w:val="24"/>
        </w:rPr>
        <w:t>For Kierkegaard,</w:t>
      </w:r>
      <w:r>
        <w:rPr>
          <w:rFonts w:ascii="Times New Roman" w:hAnsi="Times New Roman" w:cs="Times New Roman"/>
          <w:kern w:val="1"/>
          <w:sz w:val="24"/>
          <w:szCs w:val="24"/>
        </w:rPr>
        <w:t xml:space="preserve"> both </w:t>
      </w:r>
      <w:r w:rsidRPr="008F2B91">
        <w:rPr>
          <w:rFonts w:ascii="Times New Roman" w:hAnsi="Times New Roman" w:cs="Times New Roman"/>
          <w:kern w:val="1"/>
          <w:sz w:val="24"/>
          <w:szCs w:val="24"/>
        </w:rPr>
        <w:t xml:space="preserve">possibility and necessity are essential to </w:t>
      </w:r>
      <w:r>
        <w:rPr>
          <w:rFonts w:ascii="Times New Roman" w:hAnsi="Times New Roman" w:cs="Times New Roman"/>
          <w:kern w:val="1"/>
          <w:sz w:val="24"/>
          <w:szCs w:val="24"/>
        </w:rPr>
        <w:t xml:space="preserve">the task of </w:t>
      </w:r>
      <w:r w:rsidRPr="008F2B91">
        <w:rPr>
          <w:rFonts w:ascii="Times New Roman" w:hAnsi="Times New Roman" w:cs="Times New Roman"/>
          <w:kern w:val="1"/>
          <w:sz w:val="24"/>
          <w:szCs w:val="24"/>
        </w:rPr>
        <w:t xml:space="preserve">becoming </w:t>
      </w:r>
      <w:r>
        <w:rPr>
          <w:rFonts w:ascii="Times New Roman" w:hAnsi="Times New Roman" w:cs="Times New Roman"/>
          <w:kern w:val="1"/>
          <w:sz w:val="24"/>
          <w:szCs w:val="24"/>
        </w:rPr>
        <w:t>oneself:</w:t>
      </w:r>
      <w:r w:rsidRPr="00D575F2">
        <w:rPr>
          <w:rFonts w:ascii="Times New Roman" w:hAnsi="Times New Roman" w:cs="Times New Roman"/>
          <w:kern w:val="1"/>
          <w:sz w:val="24"/>
          <w:szCs w:val="24"/>
        </w:rPr>
        <w:t xml:space="preserve"> </w:t>
      </w:r>
      <w:r>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Insofar as [the </w:t>
      </w:r>
      <w:proofErr w:type="spellStart"/>
      <w:r w:rsidRPr="008F2B91">
        <w:rPr>
          <w:rFonts w:ascii="Times New Roman" w:hAnsi="Times New Roman" w:cs="Times New Roman"/>
          <w:kern w:val="1"/>
          <w:sz w:val="24"/>
          <w:szCs w:val="24"/>
        </w:rPr>
        <w:t>self</w:t>
      </w:r>
      <w:proofErr w:type="spellEnd"/>
      <w:r w:rsidRPr="008F2B91">
        <w:rPr>
          <w:rFonts w:ascii="Times New Roman" w:hAnsi="Times New Roman" w:cs="Times New Roman"/>
          <w:kern w:val="1"/>
          <w:sz w:val="24"/>
          <w:szCs w:val="24"/>
        </w:rPr>
        <w:t>] is itself, it is the necessary, and insofar as it has the task of becoming itself, it is a possibility’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35/SKS 11, 148). In the despairs of possibility/necessity, however, necessity or possibility is overemphasized to the detriment of the other. Hubert Dreyfus (2008: 15) describes despair as ‘The feeling that your life isn’t working and, given the kind of person you are, it is impossible for things to work out for you.’ It is impossible for things to work out because the self involves necessity </w:t>
      </w:r>
      <w:r w:rsidRPr="008F2B91">
        <w:rPr>
          <w:rFonts w:ascii="Times New Roman" w:hAnsi="Times New Roman" w:cs="Times New Roman"/>
          <w:i/>
          <w:kern w:val="1"/>
          <w:sz w:val="24"/>
          <w:szCs w:val="24"/>
        </w:rPr>
        <w:t>and</w:t>
      </w:r>
      <w:r w:rsidRPr="008F2B91">
        <w:rPr>
          <w:rFonts w:ascii="Times New Roman" w:hAnsi="Times New Roman" w:cs="Times New Roman"/>
          <w:kern w:val="1"/>
          <w:sz w:val="24"/>
          <w:szCs w:val="24"/>
        </w:rPr>
        <w:t xml:space="preserve"> possibility, and the person in despair fails to properly involve both. </w:t>
      </w:r>
    </w:p>
    <w:p w14:paraId="528ABF68" w14:textId="4C83DC13"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Pr>
          <w:rFonts w:ascii="Times New Roman" w:hAnsi="Times New Roman" w:cs="Times New Roman"/>
          <w:kern w:val="1"/>
          <w:sz w:val="24"/>
          <w:szCs w:val="24"/>
        </w:rPr>
        <w:t>In t</w:t>
      </w:r>
      <w:r w:rsidRPr="008F2B91">
        <w:rPr>
          <w:rFonts w:ascii="Times New Roman" w:hAnsi="Times New Roman" w:cs="Times New Roman"/>
          <w:kern w:val="1"/>
          <w:sz w:val="24"/>
          <w:szCs w:val="24"/>
        </w:rPr>
        <w:t>he despair of possibility</w:t>
      </w:r>
      <w:r>
        <w:rPr>
          <w:rFonts w:ascii="Times New Roman" w:hAnsi="Times New Roman" w:cs="Times New Roman"/>
          <w:kern w:val="1"/>
          <w:sz w:val="24"/>
          <w:szCs w:val="24"/>
        </w:rPr>
        <w:t>, one</w:t>
      </w:r>
      <w:r w:rsidRPr="008F2B91">
        <w:rPr>
          <w:rFonts w:ascii="Times New Roman" w:hAnsi="Times New Roman" w:cs="Times New Roman"/>
          <w:kern w:val="1"/>
          <w:sz w:val="24"/>
          <w:szCs w:val="24"/>
        </w:rPr>
        <w:t xml:space="preserve"> has lost touch with one’s own necessity. The self ‘runs away from itself in possibility, it has no necessity to which it is to return </w:t>
      </w:r>
      <w:r>
        <w:rPr>
          <w:rFonts w:ascii="Times New Roman" w:hAnsi="Times New Roman" w:cs="Times New Roman"/>
          <w:kern w:val="1"/>
          <w:sz w:val="24"/>
          <w:szCs w:val="24"/>
        </w:rPr>
        <w:t>[…]</w:t>
      </w:r>
      <w:r w:rsidRPr="00D575F2">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Eventually everything seems possible, but this is exactly the point at which the abyss swallows up the self’ and the individual becomes a mirage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35–36/SKS 11, 149). </w:t>
      </w:r>
      <w:r>
        <w:rPr>
          <w:rFonts w:ascii="Times New Roman" w:hAnsi="Times New Roman" w:cs="Times New Roman"/>
          <w:kern w:val="1"/>
          <w:sz w:val="24"/>
          <w:szCs w:val="24"/>
        </w:rPr>
        <w:t>T</w:t>
      </w:r>
      <w:r w:rsidRPr="008F2B91">
        <w:rPr>
          <w:rFonts w:ascii="Times New Roman" w:hAnsi="Times New Roman" w:cs="Times New Roman"/>
          <w:kern w:val="1"/>
          <w:sz w:val="24"/>
          <w:szCs w:val="24"/>
        </w:rPr>
        <w:t xml:space="preserve">he </w:t>
      </w:r>
      <w:proofErr w:type="spellStart"/>
      <w:r w:rsidRPr="008F2B91">
        <w:rPr>
          <w:rFonts w:ascii="Times New Roman" w:hAnsi="Times New Roman" w:cs="Times New Roman"/>
          <w:kern w:val="1"/>
          <w:sz w:val="24"/>
          <w:szCs w:val="24"/>
        </w:rPr>
        <w:t>self lost</w:t>
      </w:r>
      <w:proofErr w:type="spellEnd"/>
      <w:r w:rsidRPr="008F2B91">
        <w:rPr>
          <w:rFonts w:ascii="Times New Roman" w:hAnsi="Times New Roman" w:cs="Times New Roman"/>
          <w:kern w:val="1"/>
          <w:sz w:val="24"/>
          <w:szCs w:val="24"/>
        </w:rPr>
        <w:t xml:space="preserve"> in possibility</w:t>
      </w:r>
      <w:r>
        <w:rPr>
          <w:rFonts w:ascii="Times New Roman" w:hAnsi="Times New Roman" w:cs="Times New Roman"/>
          <w:kern w:val="1"/>
          <w:sz w:val="24"/>
          <w:szCs w:val="24"/>
        </w:rPr>
        <w:t xml:space="preserve"> lacks ‘</w:t>
      </w:r>
      <w:r w:rsidRPr="008F2B91">
        <w:rPr>
          <w:rFonts w:ascii="Times New Roman" w:hAnsi="Times New Roman" w:cs="Times New Roman"/>
          <w:kern w:val="1"/>
          <w:sz w:val="24"/>
          <w:szCs w:val="24"/>
        </w:rPr>
        <w:t>the power to obey, to submit to the necessity in one’s life, to what may be called one’s limitations</w:t>
      </w:r>
      <w:r>
        <w:rPr>
          <w:rFonts w:ascii="Times New Roman" w:hAnsi="Times New Roman" w:cs="Times New Roman"/>
          <w:kern w:val="1"/>
          <w:sz w:val="24"/>
          <w:szCs w:val="24"/>
        </w:rPr>
        <w:t>’ (SUD, 36/SKS 11, 149)</w:t>
      </w:r>
      <w:r w:rsidRPr="008F2B91">
        <w:rPr>
          <w:rFonts w:ascii="Times New Roman" w:hAnsi="Times New Roman" w:cs="Times New Roman"/>
          <w:kern w:val="1"/>
          <w:sz w:val="24"/>
          <w:szCs w:val="24"/>
        </w:rPr>
        <w:t xml:space="preserve">. </w:t>
      </w:r>
      <w:r>
        <w:rPr>
          <w:rFonts w:ascii="Times New Roman" w:hAnsi="Times New Roman" w:cs="Times New Roman"/>
          <w:kern w:val="1"/>
          <w:sz w:val="24"/>
          <w:szCs w:val="24"/>
        </w:rPr>
        <w:t>In such cases, ‘</w:t>
      </w:r>
      <w:r w:rsidRPr="008F2B91">
        <w:rPr>
          <w:rFonts w:ascii="Times New Roman" w:hAnsi="Times New Roman" w:cs="Times New Roman"/>
          <w:kern w:val="1"/>
          <w:sz w:val="24"/>
          <w:szCs w:val="24"/>
        </w:rPr>
        <w:t xml:space="preserve">the tragedy is not that such a </w:t>
      </w:r>
      <w:proofErr w:type="spellStart"/>
      <w:r w:rsidRPr="008F2B91">
        <w:rPr>
          <w:rFonts w:ascii="Times New Roman" w:hAnsi="Times New Roman" w:cs="Times New Roman"/>
          <w:kern w:val="1"/>
          <w:sz w:val="24"/>
          <w:szCs w:val="24"/>
        </w:rPr>
        <w:t>self did</w:t>
      </w:r>
      <w:proofErr w:type="spellEnd"/>
      <w:r w:rsidRPr="008F2B91">
        <w:rPr>
          <w:rFonts w:ascii="Times New Roman" w:hAnsi="Times New Roman" w:cs="Times New Roman"/>
          <w:kern w:val="1"/>
          <w:sz w:val="24"/>
          <w:szCs w:val="24"/>
        </w:rPr>
        <w:t xml:space="preserve"> not </w:t>
      </w:r>
      <w:r w:rsidRPr="008F2B91">
        <w:rPr>
          <w:rFonts w:ascii="Times New Roman" w:hAnsi="Times New Roman" w:cs="Times New Roman"/>
          <w:kern w:val="1"/>
          <w:sz w:val="24"/>
          <w:szCs w:val="24"/>
        </w:rPr>
        <w:lastRenderedPageBreak/>
        <w:t>amount to something in the world</w:t>
      </w:r>
      <w:r>
        <w:rPr>
          <w:rFonts w:ascii="Times New Roman" w:hAnsi="Times New Roman" w:cs="Times New Roman"/>
          <w:kern w:val="1"/>
          <w:sz w:val="24"/>
          <w:szCs w:val="24"/>
        </w:rPr>
        <w:t>,’ but ‘</w:t>
      </w:r>
      <w:r w:rsidRPr="008F2B91">
        <w:rPr>
          <w:rFonts w:ascii="Times New Roman" w:hAnsi="Times New Roman" w:cs="Times New Roman"/>
          <w:kern w:val="1"/>
          <w:sz w:val="24"/>
          <w:szCs w:val="24"/>
        </w:rPr>
        <w:t xml:space="preserve">that he did not become aware of himself, aware that the self he is </w:t>
      </w:r>
      <w:proofErr w:type="spellStart"/>
      <w:r w:rsidRPr="008F2B91">
        <w:rPr>
          <w:rFonts w:ascii="Times New Roman" w:hAnsi="Times New Roman" w:cs="Times New Roman"/>
          <w:kern w:val="1"/>
          <w:sz w:val="24"/>
          <w:szCs w:val="24"/>
        </w:rPr>
        <w:t>is</w:t>
      </w:r>
      <w:proofErr w:type="spellEnd"/>
      <w:r w:rsidRPr="008F2B91">
        <w:rPr>
          <w:rFonts w:ascii="Times New Roman" w:hAnsi="Times New Roman" w:cs="Times New Roman"/>
          <w:kern w:val="1"/>
          <w:sz w:val="24"/>
          <w:szCs w:val="24"/>
        </w:rPr>
        <w:t xml:space="preserve"> a very definite something and thus the necessary. Instead, he lost </w:t>
      </w:r>
      <w:proofErr w:type="gramStart"/>
      <w:r w:rsidRPr="008F2B91">
        <w:rPr>
          <w:rFonts w:ascii="Times New Roman" w:hAnsi="Times New Roman" w:cs="Times New Roman"/>
          <w:kern w:val="1"/>
          <w:sz w:val="24"/>
          <w:szCs w:val="24"/>
        </w:rPr>
        <w:t>himself, because</w:t>
      </w:r>
      <w:proofErr w:type="gramEnd"/>
      <w:r w:rsidRPr="008F2B91">
        <w:rPr>
          <w:rFonts w:ascii="Times New Roman" w:hAnsi="Times New Roman" w:cs="Times New Roman"/>
          <w:kern w:val="1"/>
          <w:sz w:val="24"/>
          <w:szCs w:val="24"/>
        </w:rPr>
        <w:t xml:space="preserve"> this self fantastically reflected itself in possibility’ (</w:t>
      </w:r>
      <w:r>
        <w:rPr>
          <w:rFonts w:ascii="Times New Roman" w:hAnsi="Times New Roman" w:cs="Times New Roman"/>
          <w:kern w:val="1"/>
          <w:sz w:val="24"/>
          <w:szCs w:val="24"/>
        </w:rPr>
        <w:t>SUD</w:t>
      </w:r>
      <w:r w:rsidRPr="008F2B91">
        <w:rPr>
          <w:rFonts w:ascii="Times New Roman" w:hAnsi="Times New Roman" w:cs="Times New Roman"/>
          <w:kern w:val="1"/>
          <w:sz w:val="24"/>
          <w:szCs w:val="24"/>
        </w:rPr>
        <w:t>, 36–37/SKS 11, 149). Because the self is both its possibility and its necessity, selfhood and effective willing requires awareness of one’s necessity. By refusing to acknowledge his limitations, he appear</w:t>
      </w:r>
      <w:r>
        <w:rPr>
          <w:rFonts w:ascii="Times New Roman" w:hAnsi="Times New Roman" w:cs="Times New Roman"/>
          <w:kern w:val="1"/>
          <w:sz w:val="24"/>
          <w:szCs w:val="24"/>
        </w:rPr>
        <w:t>s</w:t>
      </w:r>
      <w:r w:rsidRPr="008F2B91">
        <w:rPr>
          <w:rFonts w:ascii="Times New Roman" w:hAnsi="Times New Roman" w:cs="Times New Roman"/>
          <w:kern w:val="1"/>
          <w:sz w:val="24"/>
          <w:szCs w:val="24"/>
        </w:rPr>
        <w:t xml:space="preserve"> free, and Kierkegaard admits that he has some sort of self-mastery</w:t>
      </w:r>
      <w:proofErr w:type="gramStart"/>
      <w:r w:rsidRPr="008F2B91">
        <w:rPr>
          <w:rFonts w:ascii="Times New Roman" w:hAnsi="Times New Roman" w:cs="Times New Roman"/>
          <w:kern w:val="1"/>
          <w:sz w:val="24"/>
          <w:szCs w:val="24"/>
        </w:rPr>
        <w:t>—‘</w:t>
      </w:r>
      <w:proofErr w:type="gramEnd"/>
      <w:r w:rsidRPr="008F2B91">
        <w:rPr>
          <w:rFonts w:ascii="Times New Roman" w:hAnsi="Times New Roman" w:cs="Times New Roman"/>
          <w:kern w:val="1"/>
          <w:sz w:val="24"/>
          <w:szCs w:val="24"/>
        </w:rPr>
        <w:t>the self is its own master, absolutely its own master, so-called’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69/SKS 11, 180). But the mastery is ‘so-called’ because ‘on closer examination </w:t>
      </w:r>
      <w:r>
        <w:rPr>
          <w:rFonts w:ascii="Times New Roman" w:hAnsi="Times New Roman" w:cs="Times New Roman"/>
          <w:kern w:val="1"/>
          <w:sz w:val="24"/>
          <w:szCs w:val="24"/>
        </w:rPr>
        <w:t>[…]</w:t>
      </w:r>
      <w:r w:rsidRPr="00D575F2">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it is easy to see that this absolute ruler is a king without a country, actually ruling over nothing’ (</w:t>
      </w:r>
      <w:r>
        <w:rPr>
          <w:rFonts w:ascii="Times New Roman" w:hAnsi="Times New Roman" w:cs="Times New Roman"/>
          <w:kern w:val="1"/>
          <w:sz w:val="24"/>
          <w:szCs w:val="24"/>
        </w:rPr>
        <w:t>SUD</w:t>
      </w:r>
      <w:r w:rsidRPr="008F2B91">
        <w:rPr>
          <w:rFonts w:ascii="Times New Roman" w:hAnsi="Times New Roman" w:cs="Times New Roman"/>
          <w:kern w:val="1"/>
          <w:sz w:val="24"/>
          <w:szCs w:val="24"/>
        </w:rPr>
        <w:t>, 69/SKS 11, 180).</w:t>
      </w:r>
    </w:p>
    <w:p w14:paraId="6E8F30C8" w14:textId="74CD2F24"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In despair of necessity, by contrast, the individual lacks or does not see possibility. When this happens, everything becomes necessary (the determinist/fatalist</w:t>
      </w:r>
      <w:proofErr w:type="gramStart"/>
      <w:r w:rsidRPr="008F2B91">
        <w:rPr>
          <w:rFonts w:ascii="Times New Roman" w:hAnsi="Times New Roman" w:cs="Times New Roman"/>
          <w:kern w:val="1"/>
          <w:sz w:val="24"/>
          <w:szCs w:val="24"/>
        </w:rPr>
        <w:t>)</w:t>
      </w:r>
      <w:proofErr w:type="gramEnd"/>
      <w:r w:rsidRPr="008F2B91">
        <w:rPr>
          <w:rFonts w:ascii="Times New Roman" w:hAnsi="Times New Roman" w:cs="Times New Roman"/>
          <w:kern w:val="1"/>
          <w:sz w:val="24"/>
          <w:szCs w:val="24"/>
        </w:rPr>
        <w:t xml:space="preserve"> or everything becomes trivial (the philistine-bourgeois). The determinist, the fatalist, has lost his self ‘because for him, everything has become necessity’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40/SKS 11, 152). </w:t>
      </w:r>
      <w:r>
        <w:rPr>
          <w:rFonts w:ascii="Times New Roman" w:hAnsi="Times New Roman" w:cs="Times New Roman"/>
          <w:kern w:val="1"/>
          <w:sz w:val="24"/>
          <w:szCs w:val="24"/>
        </w:rPr>
        <w:t>Regardless of role</w:t>
      </w:r>
      <w:proofErr w:type="gramStart"/>
      <w:r>
        <w:rPr>
          <w:rFonts w:ascii="Times New Roman" w:hAnsi="Times New Roman" w:cs="Times New Roman"/>
          <w:kern w:val="1"/>
          <w:sz w:val="24"/>
          <w:szCs w:val="24"/>
        </w:rPr>
        <w:t>—‘</w:t>
      </w:r>
      <w:proofErr w:type="gramEnd"/>
      <w:r>
        <w:rPr>
          <w:rFonts w:ascii="Times New Roman" w:hAnsi="Times New Roman" w:cs="Times New Roman"/>
          <w:kern w:val="1"/>
          <w:sz w:val="24"/>
          <w:szCs w:val="24"/>
        </w:rPr>
        <w:t>whether alehouse keeper or prime minister’—this individual lacks imagination and thus ‘</w:t>
      </w:r>
      <w:r w:rsidRPr="008F2B91">
        <w:rPr>
          <w:rFonts w:ascii="Times New Roman" w:hAnsi="Times New Roman" w:cs="Times New Roman"/>
          <w:kern w:val="1"/>
          <w:sz w:val="24"/>
          <w:szCs w:val="24"/>
        </w:rPr>
        <w:t>lives within a certain compendium of experiences as to how things go, what is possible, what usually happens’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41/SKS 11, 153). In this way, </w:t>
      </w:r>
      <w:r>
        <w:rPr>
          <w:rFonts w:ascii="Times New Roman" w:hAnsi="Times New Roman" w:cs="Times New Roman"/>
          <w:kern w:val="1"/>
          <w:sz w:val="24"/>
          <w:szCs w:val="24"/>
        </w:rPr>
        <w:t xml:space="preserve">Kierkegaard thinks such an individual has lost God and </w:t>
      </w:r>
      <w:proofErr w:type="gramStart"/>
      <w:r>
        <w:rPr>
          <w:rFonts w:ascii="Times New Roman" w:hAnsi="Times New Roman" w:cs="Times New Roman"/>
          <w:kern w:val="1"/>
          <w:sz w:val="24"/>
          <w:szCs w:val="24"/>
        </w:rPr>
        <w:t>one’s self</w:t>
      </w:r>
      <w:proofErr w:type="gramEnd"/>
      <w:r>
        <w:rPr>
          <w:rFonts w:ascii="Times New Roman" w:hAnsi="Times New Roman" w:cs="Times New Roman"/>
          <w:kern w:val="1"/>
          <w:sz w:val="24"/>
          <w:szCs w:val="24"/>
        </w:rPr>
        <w:t xml:space="preserve">. These losses </w:t>
      </w:r>
      <w:r w:rsidRPr="008F2B91">
        <w:rPr>
          <w:rFonts w:ascii="Times New Roman" w:hAnsi="Times New Roman" w:cs="Times New Roman"/>
          <w:kern w:val="1"/>
          <w:sz w:val="24"/>
          <w:szCs w:val="24"/>
        </w:rPr>
        <w:t>are connected because ‘God’ means that everything is possible and if one lacks (fails to see or runs from) possibility, one falls short of selfhood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40/SKS 11, 153). </w:t>
      </w:r>
      <w:proofErr w:type="spellStart"/>
      <w:r>
        <w:rPr>
          <w:rFonts w:ascii="Times New Roman" w:hAnsi="Times New Roman" w:cs="Times New Roman"/>
          <w:kern w:val="1"/>
          <w:sz w:val="24"/>
          <w:szCs w:val="24"/>
        </w:rPr>
        <w:t>Hannay</w:t>
      </w:r>
      <w:proofErr w:type="spellEnd"/>
      <w:r>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 xml:space="preserve">describes this with the thorn in the flesh, some limiting aspect of </w:t>
      </w:r>
      <w:r>
        <w:rPr>
          <w:rFonts w:ascii="Times New Roman" w:hAnsi="Times New Roman" w:cs="Times New Roman"/>
          <w:kern w:val="1"/>
          <w:sz w:val="24"/>
          <w:szCs w:val="24"/>
        </w:rPr>
        <w:t>oneself (necessity in Kierkegaard’s sense). One could accept the thorn as part of the ‘definite thing’ that one is and then ‘humble oneself under this weakness’ before God, for whom everything is possible</w:t>
      </w:r>
      <w:r w:rsidRPr="008F2B91">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(see </w:t>
      </w:r>
      <w:proofErr w:type="spellStart"/>
      <w:r>
        <w:rPr>
          <w:rFonts w:ascii="Times New Roman" w:hAnsi="Times New Roman" w:cs="Times New Roman"/>
          <w:kern w:val="1"/>
          <w:sz w:val="24"/>
          <w:szCs w:val="24"/>
        </w:rPr>
        <w:t>Hannay</w:t>
      </w:r>
      <w:proofErr w:type="spellEnd"/>
      <w:r>
        <w:rPr>
          <w:rFonts w:ascii="Times New Roman" w:hAnsi="Times New Roman" w:cs="Times New Roman"/>
          <w:kern w:val="1"/>
          <w:sz w:val="24"/>
          <w:szCs w:val="24"/>
        </w:rPr>
        <w:t xml:space="preserve"> 1997: 345). </w:t>
      </w:r>
      <w:r w:rsidRPr="008F2B91">
        <w:rPr>
          <w:rFonts w:ascii="Times New Roman" w:hAnsi="Times New Roman" w:cs="Times New Roman"/>
          <w:kern w:val="1"/>
          <w:sz w:val="24"/>
          <w:szCs w:val="24"/>
        </w:rPr>
        <w:t>In despair of necessity,</w:t>
      </w:r>
      <w:r>
        <w:rPr>
          <w:rFonts w:ascii="Times New Roman" w:hAnsi="Times New Roman" w:cs="Times New Roman"/>
          <w:kern w:val="1"/>
          <w:sz w:val="24"/>
          <w:szCs w:val="24"/>
        </w:rPr>
        <w:t xml:space="preserve"> however,</w:t>
      </w:r>
      <w:r w:rsidRPr="008F2B91">
        <w:rPr>
          <w:rFonts w:ascii="Times New Roman" w:hAnsi="Times New Roman" w:cs="Times New Roman"/>
          <w:kern w:val="1"/>
          <w:sz w:val="24"/>
          <w:szCs w:val="24"/>
        </w:rPr>
        <w:t xml:space="preserve"> by identifying </w:t>
      </w:r>
      <w:r>
        <w:rPr>
          <w:rFonts w:ascii="Times New Roman" w:hAnsi="Times New Roman" w:cs="Times New Roman"/>
          <w:kern w:val="1"/>
          <w:sz w:val="24"/>
          <w:szCs w:val="24"/>
        </w:rPr>
        <w:t>oneself</w:t>
      </w:r>
      <w:r w:rsidRPr="008F2B91">
        <w:rPr>
          <w:rFonts w:ascii="Times New Roman" w:hAnsi="Times New Roman" w:cs="Times New Roman"/>
          <w:kern w:val="1"/>
          <w:sz w:val="24"/>
          <w:szCs w:val="24"/>
        </w:rPr>
        <w:t xml:space="preserve"> completely with the </w:t>
      </w:r>
      <w:r w:rsidRPr="008F2B91">
        <w:rPr>
          <w:rFonts w:ascii="Times New Roman" w:hAnsi="Times New Roman" w:cs="Times New Roman"/>
          <w:kern w:val="1"/>
          <w:sz w:val="24"/>
          <w:szCs w:val="24"/>
        </w:rPr>
        <w:lastRenderedPageBreak/>
        <w:t xml:space="preserve">thorn,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fails to incorporate the truth that ‘with God everything is possible,’ that there are various ways to take up the thorn in the flesh. </w:t>
      </w:r>
    </w:p>
    <w:p w14:paraId="2CC1D0EA" w14:textId="6D60562D"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Pr>
          <w:rFonts w:ascii="Times New Roman" w:hAnsi="Times New Roman" w:cs="Times New Roman"/>
          <w:kern w:val="1"/>
          <w:sz w:val="24"/>
          <w:szCs w:val="24"/>
        </w:rPr>
        <w:t>Instead, in this type of despair, I</w:t>
      </w:r>
      <w:r w:rsidRPr="008F2B91">
        <w:rPr>
          <w:rFonts w:ascii="Times New Roman" w:hAnsi="Times New Roman" w:cs="Times New Roman"/>
          <w:kern w:val="1"/>
          <w:sz w:val="24"/>
          <w:szCs w:val="24"/>
        </w:rPr>
        <w:t xml:space="preserve"> hold the thorn apart from </w:t>
      </w:r>
      <w:r>
        <w:rPr>
          <w:rFonts w:ascii="Times New Roman" w:hAnsi="Times New Roman" w:cs="Times New Roman"/>
          <w:kern w:val="1"/>
          <w:sz w:val="24"/>
          <w:szCs w:val="24"/>
        </w:rPr>
        <w:t xml:space="preserve">myself. I want to be myself before God, but I do not want the thorn to be part of myself. Rather than own up to the weakness and humble myself under it, I try to keep it apart from myself. But in so doing, I end up holding on to the thorn </w:t>
      </w:r>
      <w:r w:rsidRPr="008F2B91">
        <w:rPr>
          <w:rFonts w:ascii="Times New Roman" w:hAnsi="Times New Roman" w:cs="Times New Roman"/>
          <w:kern w:val="1"/>
          <w:sz w:val="24"/>
          <w:szCs w:val="24"/>
        </w:rPr>
        <w:t>(</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77–78/SKS 11, 190). </w:t>
      </w:r>
      <w:r>
        <w:rPr>
          <w:rFonts w:ascii="Times New Roman" w:hAnsi="Times New Roman" w:cs="Times New Roman"/>
          <w:kern w:val="1"/>
          <w:sz w:val="24"/>
          <w:szCs w:val="24"/>
        </w:rPr>
        <w:t>If I were</w:t>
      </w:r>
      <w:r w:rsidRPr="008F2B91">
        <w:rPr>
          <w:rFonts w:ascii="Times New Roman" w:hAnsi="Times New Roman" w:cs="Times New Roman"/>
          <w:kern w:val="1"/>
          <w:sz w:val="24"/>
          <w:szCs w:val="24"/>
        </w:rPr>
        <w:t xml:space="preserve"> to</w:t>
      </w:r>
      <w:r>
        <w:rPr>
          <w:rFonts w:ascii="Times New Roman" w:hAnsi="Times New Roman" w:cs="Times New Roman"/>
          <w:kern w:val="1"/>
          <w:sz w:val="24"/>
          <w:szCs w:val="24"/>
        </w:rPr>
        <w:t xml:space="preserve"> better</w:t>
      </w:r>
      <w:r w:rsidRPr="008F2B91">
        <w:rPr>
          <w:rFonts w:ascii="Times New Roman" w:hAnsi="Times New Roman" w:cs="Times New Roman"/>
          <w:kern w:val="1"/>
          <w:sz w:val="24"/>
          <w:szCs w:val="24"/>
        </w:rPr>
        <w:t xml:space="preserve"> own up to </w:t>
      </w:r>
      <w:r>
        <w:rPr>
          <w:rFonts w:ascii="Times New Roman" w:hAnsi="Times New Roman" w:cs="Times New Roman"/>
          <w:kern w:val="1"/>
          <w:sz w:val="24"/>
          <w:szCs w:val="24"/>
        </w:rPr>
        <w:t>my</w:t>
      </w:r>
      <w:r w:rsidRPr="008F2B91">
        <w:rPr>
          <w:rFonts w:ascii="Times New Roman" w:hAnsi="Times New Roman" w:cs="Times New Roman"/>
          <w:kern w:val="1"/>
          <w:sz w:val="24"/>
          <w:szCs w:val="24"/>
        </w:rPr>
        <w:t xml:space="preserve"> necessity, </w:t>
      </w:r>
      <w:r>
        <w:rPr>
          <w:rFonts w:ascii="Times New Roman" w:hAnsi="Times New Roman" w:cs="Times New Roman"/>
          <w:kern w:val="1"/>
          <w:sz w:val="24"/>
          <w:szCs w:val="24"/>
        </w:rPr>
        <w:t>I</w:t>
      </w:r>
      <w:r w:rsidRPr="008F2B91">
        <w:rPr>
          <w:rFonts w:ascii="Times New Roman" w:hAnsi="Times New Roman" w:cs="Times New Roman"/>
          <w:kern w:val="1"/>
          <w:sz w:val="24"/>
          <w:szCs w:val="24"/>
        </w:rPr>
        <w:t xml:space="preserve"> could better arrange </w:t>
      </w:r>
      <w:r>
        <w:rPr>
          <w:rFonts w:ascii="Times New Roman" w:hAnsi="Times New Roman" w:cs="Times New Roman"/>
          <w:kern w:val="1"/>
          <w:sz w:val="24"/>
          <w:szCs w:val="24"/>
        </w:rPr>
        <w:t>my</w:t>
      </w:r>
      <w:r w:rsidRPr="008F2B91">
        <w:rPr>
          <w:rFonts w:ascii="Times New Roman" w:hAnsi="Times New Roman" w:cs="Times New Roman"/>
          <w:kern w:val="1"/>
          <w:sz w:val="24"/>
          <w:szCs w:val="24"/>
        </w:rPr>
        <w:t xml:space="preserve"> life to integrate the moments of </w:t>
      </w:r>
      <w:proofErr w:type="spellStart"/>
      <w:r>
        <w:rPr>
          <w:rFonts w:ascii="Times New Roman" w:hAnsi="Times New Roman" w:cs="Times New Roman"/>
          <w:kern w:val="1"/>
          <w:sz w:val="24"/>
          <w:szCs w:val="24"/>
        </w:rPr>
        <w:t>my</w:t>
      </w:r>
      <w:r w:rsidRPr="008F2B91">
        <w:rPr>
          <w:rFonts w:ascii="Times New Roman" w:hAnsi="Times New Roman" w:cs="Times New Roman"/>
          <w:kern w:val="1"/>
          <w:sz w:val="24"/>
          <w:szCs w:val="24"/>
        </w:rPr>
        <w:t xml:space="preserve"> self</w:t>
      </w:r>
      <w:proofErr w:type="spellEnd"/>
      <w:r w:rsidRPr="008F2B91">
        <w:rPr>
          <w:rFonts w:ascii="Times New Roman" w:hAnsi="Times New Roman" w:cs="Times New Roman"/>
          <w:kern w:val="1"/>
          <w:sz w:val="24"/>
          <w:szCs w:val="24"/>
        </w:rPr>
        <w:t xml:space="preserve">. But instead of acknowledging the thorn as part of </w:t>
      </w:r>
      <w:proofErr w:type="spellStart"/>
      <w:r>
        <w:rPr>
          <w:rFonts w:ascii="Times New Roman" w:hAnsi="Times New Roman" w:cs="Times New Roman"/>
          <w:kern w:val="1"/>
          <w:sz w:val="24"/>
          <w:szCs w:val="24"/>
        </w:rPr>
        <w:t>my self</w:t>
      </w:r>
      <w:proofErr w:type="spellEnd"/>
      <w:r>
        <w:rPr>
          <w:rFonts w:ascii="Times New Roman" w:hAnsi="Times New Roman" w:cs="Times New Roman"/>
          <w:kern w:val="1"/>
          <w:sz w:val="24"/>
          <w:szCs w:val="24"/>
        </w:rPr>
        <w:t>, I reject</w:t>
      </w:r>
      <w:r w:rsidRPr="008F2B91">
        <w:rPr>
          <w:rFonts w:ascii="Times New Roman" w:hAnsi="Times New Roman" w:cs="Times New Roman"/>
          <w:kern w:val="1"/>
          <w:sz w:val="24"/>
          <w:szCs w:val="24"/>
        </w:rPr>
        <w:t xml:space="preserve"> it and thereby </w:t>
      </w:r>
      <w:r>
        <w:rPr>
          <w:rFonts w:ascii="Times New Roman" w:hAnsi="Times New Roman" w:cs="Times New Roman"/>
          <w:kern w:val="1"/>
          <w:sz w:val="24"/>
          <w:szCs w:val="24"/>
        </w:rPr>
        <w:t>ensure</w:t>
      </w:r>
      <w:r w:rsidRPr="008F2B91">
        <w:rPr>
          <w:rFonts w:ascii="Times New Roman" w:hAnsi="Times New Roman" w:cs="Times New Roman"/>
          <w:kern w:val="1"/>
          <w:sz w:val="24"/>
          <w:szCs w:val="24"/>
        </w:rPr>
        <w:t xml:space="preserve"> that it will continue to affect </w:t>
      </w:r>
      <w:r>
        <w:rPr>
          <w:rFonts w:ascii="Times New Roman" w:hAnsi="Times New Roman" w:cs="Times New Roman"/>
          <w:kern w:val="1"/>
          <w:sz w:val="24"/>
          <w:szCs w:val="24"/>
        </w:rPr>
        <w:t>my</w:t>
      </w:r>
      <w:r w:rsidRPr="008F2B91">
        <w:rPr>
          <w:rFonts w:ascii="Times New Roman" w:hAnsi="Times New Roman" w:cs="Times New Roman"/>
          <w:kern w:val="1"/>
          <w:sz w:val="24"/>
          <w:szCs w:val="24"/>
        </w:rPr>
        <w:t xml:space="preserve"> existence, likely in ways not under </w:t>
      </w:r>
      <w:r>
        <w:rPr>
          <w:rFonts w:ascii="Times New Roman" w:hAnsi="Times New Roman" w:cs="Times New Roman"/>
          <w:kern w:val="1"/>
          <w:sz w:val="24"/>
          <w:szCs w:val="24"/>
        </w:rPr>
        <w:t>my</w:t>
      </w:r>
      <w:r w:rsidRPr="008F2B91">
        <w:rPr>
          <w:rFonts w:ascii="Times New Roman" w:hAnsi="Times New Roman" w:cs="Times New Roman"/>
          <w:kern w:val="1"/>
          <w:sz w:val="24"/>
          <w:szCs w:val="24"/>
        </w:rPr>
        <w:t xml:space="preserve"> control. </w:t>
      </w:r>
    </w:p>
    <w:p w14:paraId="3116C89D" w14:textId="16A3124F"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8F2B91">
        <w:rPr>
          <w:rFonts w:ascii="Times New Roman" w:hAnsi="Times New Roman" w:cs="Times New Roman"/>
          <w:b/>
          <w:kern w:val="1"/>
          <w:sz w:val="24"/>
          <w:szCs w:val="24"/>
        </w:rPr>
        <w:tab/>
      </w:r>
      <w:r w:rsidRPr="008F2B91">
        <w:rPr>
          <w:rFonts w:ascii="Times New Roman" w:hAnsi="Times New Roman" w:cs="Times New Roman"/>
          <w:kern w:val="1"/>
          <w:sz w:val="24"/>
          <w:szCs w:val="24"/>
        </w:rPr>
        <w:t>In addition to despair in relation to the synthesis (Despair</w:t>
      </w:r>
      <w:r w:rsidRPr="008F2B91">
        <w:rPr>
          <w:rFonts w:ascii="Times New Roman" w:hAnsi="Times New Roman" w:cs="Times New Roman"/>
          <w:kern w:val="1"/>
          <w:sz w:val="24"/>
          <w:szCs w:val="24"/>
          <w:vertAlign w:val="subscript"/>
        </w:rPr>
        <w:t>1</w:t>
      </w:r>
      <w:r w:rsidRPr="008F2B91">
        <w:rPr>
          <w:rFonts w:ascii="Times New Roman" w:hAnsi="Times New Roman" w:cs="Times New Roman"/>
          <w:kern w:val="1"/>
          <w:sz w:val="24"/>
          <w:szCs w:val="24"/>
        </w:rPr>
        <w:t>), Kierkegaard discusses despair in relation to consciousness (Despair</w:t>
      </w:r>
      <w:r w:rsidRPr="008F2B91">
        <w:rPr>
          <w:rFonts w:ascii="Times New Roman" w:hAnsi="Times New Roman" w:cs="Times New Roman"/>
          <w:kern w:val="1"/>
          <w:sz w:val="24"/>
          <w:szCs w:val="24"/>
          <w:vertAlign w:val="subscript"/>
        </w:rPr>
        <w:t>2</w:t>
      </w:r>
      <w:r w:rsidRPr="008F2B91">
        <w:rPr>
          <w:rFonts w:ascii="Times New Roman" w:hAnsi="Times New Roman" w:cs="Times New Roman"/>
          <w:kern w:val="1"/>
          <w:sz w:val="24"/>
          <w:szCs w:val="24"/>
        </w:rPr>
        <w:t>). Despair</w:t>
      </w:r>
      <w:r w:rsidRPr="008F2B91">
        <w:rPr>
          <w:rFonts w:ascii="Times New Roman" w:hAnsi="Times New Roman" w:cs="Times New Roman"/>
          <w:kern w:val="1"/>
          <w:sz w:val="24"/>
          <w:szCs w:val="24"/>
          <w:vertAlign w:val="subscript"/>
        </w:rPr>
        <w:t>2</w:t>
      </w:r>
      <w:r w:rsidRPr="008F2B91">
        <w:rPr>
          <w:rFonts w:ascii="Times New Roman" w:hAnsi="Times New Roman" w:cs="Times New Roman"/>
          <w:kern w:val="1"/>
          <w:sz w:val="24"/>
          <w:szCs w:val="24"/>
        </w:rPr>
        <w:t xml:space="preserve"> can take various shapes depending on one’s awareness of being a self—of being responsible for the synthesis—and one’s response to that awareness (see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47–74/SKS 11, 159–185). Selfhood is more than the synthesis of elements. It involves one’s relationship to the synthesis and the capacity to shape it. However, not everyone is aware that they are spirit, having the freedom and responsibility to shape the synthesis, or, more colloquially, to shape their lives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26–27/SKS 11, 140–141). </w:t>
      </w:r>
      <w:r>
        <w:rPr>
          <w:rFonts w:ascii="Times New Roman" w:hAnsi="Times New Roman" w:cs="Times New Roman"/>
          <w:kern w:val="1"/>
          <w:sz w:val="24"/>
          <w:szCs w:val="24"/>
        </w:rPr>
        <w:t>But if one</w:t>
      </w:r>
      <w:r w:rsidRPr="008F2B91">
        <w:rPr>
          <w:rFonts w:ascii="Times New Roman" w:hAnsi="Times New Roman" w:cs="Times New Roman"/>
          <w:kern w:val="1"/>
          <w:sz w:val="24"/>
          <w:szCs w:val="24"/>
        </w:rPr>
        <w:t xml:space="preserve"> is unaware </w:t>
      </w:r>
      <w:r>
        <w:rPr>
          <w:rFonts w:ascii="Times New Roman" w:hAnsi="Times New Roman" w:cs="Times New Roman"/>
          <w:kern w:val="1"/>
          <w:sz w:val="24"/>
          <w:szCs w:val="24"/>
        </w:rPr>
        <w:t>of being</w:t>
      </w:r>
      <w:r w:rsidRPr="008F2B91">
        <w:rPr>
          <w:rFonts w:ascii="Times New Roman" w:hAnsi="Times New Roman" w:cs="Times New Roman"/>
          <w:kern w:val="1"/>
          <w:sz w:val="24"/>
          <w:szCs w:val="24"/>
        </w:rPr>
        <w:t xml:space="preserve"> responsible for the synthesis,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is less likely to see </w:t>
      </w:r>
      <w:r>
        <w:rPr>
          <w:rFonts w:ascii="Times New Roman" w:hAnsi="Times New Roman" w:cs="Times New Roman"/>
          <w:kern w:val="1"/>
          <w:sz w:val="24"/>
          <w:szCs w:val="24"/>
        </w:rPr>
        <w:t>one’s hand in the shaping</w:t>
      </w:r>
      <w:r w:rsidRPr="008F2B91">
        <w:rPr>
          <w:rFonts w:ascii="Times New Roman" w:hAnsi="Times New Roman" w:cs="Times New Roman"/>
          <w:kern w:val="1"/>
          <w:sz w:val="24"/>
          <w:szCs w:val="24"/>
        </w:rPr>
        <w:t xml:space="preserve"> of </w:t>
      </w:r>
      <w:r>
        <w:rPr>
          <w:rFonts w:ascii="Times New Roman" w:hAnsi="Times New Roman" w:cs="Times New Roman"/>
          <w:kern w:val="1"/>
          <w:sz w:val="24"/>
          <w:szCs w:val="24"/>
        </w:rPr>
        <w:t>one’s</w:t>
      </w:r>
      <w:r w:rsidRPr="008F2B91">
        <w:rPr>
          <w:rFonts w:ascii="Times New Roman" w:hAnsi="Times New Roman" w:cs="Times New Roman"/>
          <w:kern w:val="1"/>
          <w:sz w:val="24"/>
          <w:szCs w:val="24"/>
        </w:rPr>
        <w:t xml:space="preserve"> life or to see </w:t>
      </w:r>
      <w:r>
        <w:rPr>
          <w:rFonts w:ascii="Times New Roman" w:hAnsi="Times New Roman" w:cs="Times New Roman"/>
          <w:kern w:val="1"/>
          <w:sz w:val="24"/>
          <w:szCs w:val="24"/>
        </w:rPr>
        <w:t>one’s</w:t>
      </w:r>
      <w:r w:rsidRPr="008F2B91">
        <w:rPr>
          <w:rFonts w:ascii="Times New Roman" w:hAnsi="Times New Roman" w:cs="Times New Roman"/>
          <w:kern w:val="1"/>
          <w:sz w:val="24"/>
          <w:szCs w:val="24"/>
        </w:rPr>
        <w:t xml:space="preserve"> actions as expressing </w:t>
      </w:r>
      <w:r>
        <w:rPr>
          <w:rFonts w:ascii="Times New Roman" w:hAnsi="Times New Roman" w:cs="Times New Roman"/>
          <w:kern w:val="1"/>
          <w:sz w:val="24"/>
          <w:szCs w:val="24"/>
        </w:rPr>
        <w:t>oneself</w:t>
      </w:r>
      <w:r w:rsidRPr="008F2B91">
        <w:rPr>
          <w:rFonts w:ascii="Times New Roman" w:hAnsi="Times New Roman" w:cs="Times New Roman"/>
          <w:kern w:val="1"/>
          <w:sz w:val="24"/>
          <w:szCs w:val="24"/>
        </w:rPr>
        <w:t xml:space="preserve">. And if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becomes aware that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is spirit, </w:t>
      </w:r>
      <w:r>
        <w:rPr>
          <w:rFonts w:ascii="Times New Roman" w:hAnsi="Times New Roman" w:cs="Times New Roman"/>
          <w:kern w:val="1"/>
          <w:sz w:val="24"/>
          <w:szCs w:val="24"/>
        </w:rPr>
        <w:t>one</w:t>
      </w:r>
      <w:r w:rsidRPr="008F2B91">
        <w:rPr>
          <w:rFonts w:ascii="Times New Roman" w:hAnsi="Times New Roman" w:cs="Times New Roman"/>
          <w:kern w:val="1"/>
          <w:sz w:val="24"/>
          <w:szCs w:val="24"/>
        </w:rPr>
        <w:t xml:space="preserve"> may still ignore or run from that responsibility. </w:t>
      </w:r>
    </w:p>
    <w:p w14:paraId="259C5B5B" w14:textId="2CCD19E4" w:rsidR="002A29C6"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Despair, then, depends on a problematic self-synthesis or on one’s awareness of being responsible for oneself and the response to that awareness. </w:t>
      </w:r>
      <w:r>
        <w:rPr>
          <w:rFonts w:ascii="Times New Roman" w:hAnsi="Times New Roman" w:cs="Times New Roman"/>
          <w:kern w:val="1"/>
          <w:sz w:val="24"/>
          <w:szCs w:val="24"/>
        </w:rPr>
        <w:t>I</w:t>
      </w:r>
      <w:r w:rsidRPr="008F2B91">
        <w:rPr>
          <w:rFonts w:ascii="Times New Roman" w:hAnsi="Times New Roman" w:cs="Times New Roman"/>
          <w:kern w:val="1"/>
          <w:sz w:val="24"/>
          <w:szCs w:val="24"/>
        </w:rPr>
        <w:t xml:space="preserve">t can go unnoticed by the external observer and even the agent herself. Just as the knowledgeable physician ‘does not have complete confidence in what a person says about his condition,’ the physician of the soul knows </w:t>
      </w:r>
      <w:r w:rsidRPr="008F2B91">
        <w:rPr>
          <w:rFonts w:ascii="Times New Roman" w:hAnsi="Times New Roman" w:cs="Times New Roman"/>
          <w:kern w:val="1"/>
          <w:sz w:val="24"/>
          <w:szCs w:val="24"/>
        </w:rPr>
        <w:lastRenderedPageBreak/>
        <w:t>that self-assessments about despair are unreliable: ‘He knows what despair is; he recognizes it and therefore is satisfied neither with a person’s declaration that he is not in despair nor with his declaration that he is’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23–24/SKS 11, 137–138). </w:t>
      </w:r>
    </w:p>
    <w:p w14:paraId="68EF6ACA" w14:textId="77777777"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p>
    <w:p w14:paraId="7A69751E" w14:textId="77777777"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kern w:val="1"/>
          <w:sz w:val="24"/>
          <w:szCs w:val="24"/>
        </w:rPr>
      </w:pPr>
      <w:r w:rsidRPr="008F2B91">
        <w:rPr>
          <w:rFonts w:ascii="Times New Roman" w:hAnsi="Times New Roman" w:cs="Times New Roman"/>
          <w:b/>
          <w:kern w:val="1"/>
          <w:sz w:val="24"/>
          <w:szCs w:val="24"/>
        </w:rPr>
        <w:t>PRACTICAL IDENTITIES AND ALIENATION</w:t>
      </w:r>
    </w:p>
    <w:p w14:paraId="3ABEEF8B" w14:textId="5366FEFE"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8F2B91">
        <w:rPr>
          <w:rFonts w:ascii="Times New Roman" w:hAnsi="Times New Roman" w:cs="Times New Roman"/>
          <w:kern w:val="1"/>
          <w:sz w:val="24"/>
          <w:szCs w:val="24"/>
        </w:rPr>
        <w:t xml:space="preserve">Instead of mere skepticism, however, Kierkegaard provides resources to </w:t>
      </w:r>
      <w:proofErr w:type="spellStart"/>
      <w:r w:rsidRPr="008F2B91">
        <w:rPr>
          <w:rFonts w:ascii="Times New Roman" w:hAnsi="Times New Roman" w:cs="Times New Roman"/>
          <w:kern w:val="1"/>
          <w:sz w:val="24"/>
          <w:szCs w:val="24"/>
        </w:rPr>
        <w:t>analyse</w:t>
      </w:r>
      <w:proofErr w:type="spellEnd"/>
      <w:r w:rsidRPr="008F2B91">
        <w:rPr>
          <w:rFonts w:ascii="Times New Roman" w:hAnsi="Times New Roman" w:cs="Times New Roman"/>
          <w:kern w:val="1"/>
          <w:sz w:val="24"/>
          <w:szCs w:val="24"/>
        </w:rPr>
        <w:t xml:space="preserve"> the significance of claims to not have been oneself. For </w:t>
      </w:r>
      <w:proofErr w:type="spellStart"/>
      <w:r w:rsidRPr="008F2B91">
        <w:rPr>
          <w:rFonts w:ascii="Times New Roman" w:hAnsi="Times New Roman" w:cs="Times New Roman"/>
          <w:kern w:val="1"/>
          <w:sz w:val="24"/>
          <w:szCs w:val="24"/>
        </w:rPr>
        <w:t>Korsgaard</w:t>
      </w:r>
      <w:proofErr w:type="spellEnd"/>
      <w:r w:rsidRPr="008F2B91">
        <w:rPr>
          <w:rFonts w:ascii="Times New Roman" w:hAnsi="Times New Roman" w:cs="Times New Roman"/>
          <w:kern w:val="1"/>
          <w:sz w:val="24"/>
          <w:szCs w:val="24"/>
        </w:rPr>
        <w:t xml:space="preserve">, a practical identity is a ‘description under which you value yourself, under which you find your life to be worth living and your actions to be worth undertaking’ (1996: 101). These identities ‘give rise to reasons and obligations. Your reasons express your identity, your nature’ (101). She notes that ‘practical identity is a complex matter and for the average person there will be a jumble of such conceptions’ (101). </w:t>
      </w:r>
      <w:r>
        <w:rPr>
          <w:rFonts w:ascii="Times New Roman" w:hAnsi="Times New Roman" w:cs="Times New Roman"/>
          <w:kern w:val="1"/>
          <w:sz w:val="24"/>
          <w:szCs w:val="24"/>
        </w:rPr>
        <w:t xml:space="preserve">But more than just different conceptions, I would add, </w:t>
      </w:r>
      <w:r w:rsidRPr="00D575F2">
        <w:rPr>
          <w:rFonts w:ascii="Times New Roman" w:hAnsi="Times New Roman" w:cs="Times New Roman"/>
          <w:kern w:val="1"/>
          <w:sz w:val="24"/>
          <w:szCs w:val="24"/>
        </w:rPr>
        <w:t xml:space="preserve">the structure of practical identities </w:t>
      </w:r>
      <w:r>
        <w:rPr>
          <w:rFonts w:ascii="Times New Roman" w:hAnsi="Times New Roman" w:cs="Times New Roman"/>
          <w:kern w:val="1"/>
          <w:sz w:val="24"/>
          <w:szCs w:val="24"/>
        </w:rPr>
        <w:t>involves</w:t>
      </w:r>
      <w:r w:rsidRPr="00D575F2">
        <w:rPr>
          <w:rFonts w:ascii="Times New Roman" w:hAnsi="Times New Roman" w:cs="Times New Roman"/>
          <w:kern w:val="1"/>
          <w:sz w:val="24"/>
          <w:szCs w:val="24"/>
        </w:rPr>
        <w:t xml:space="preserve"> two dimensions</w:t>
      </w:r>
      <w:r>
        <w:rPr>
          <w:rFonts w:ascii="Times New Roman" w:hAnsi="Times New Roman" w:cs="Times New Roman"/>
          <w:kern w:val="1"/>
          <w:sz w:val="24"/>
          <w:szCs w:val="24"/>
        </w:rPr>
        <w:t xml:space="preserve">—one more a matter of facticity and another more a matter of our aspirational capacities. And alienation from (or despair related to) either of these dimensions leads to different ways of being alienated from our practical identities. </w:t>
      </w:r>
    </w:p>
    <w:p w14:paraId="1D9DBF10" w14:textId="2A62C8B2" w:rsidR="002A29C6"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proofErr w:type="spellStart"/>
      <w:r w:rsidRPr="008F2B91">
        <w:rPr>
          <w:rFonts w:ascii="Times New Roman" w:hAnsi="Times New Roman" w:cs="Times New Roman"/>
          <w:kern w:val="1"/>
          <w:sz w:val="24"/>
          <w:szCs w:val="24"/>
        </w:rPr>
        <w:t>Korsgaard</w:t>
      </w:r>
      <w:proofErr w:type="spellEnd"/>
      <w:r w:rsidRPr="008F2B91">
        <w:rPr>
          <w:rFonts w:ascii="Times New Roman" w:hAnsi="Times New Roman" w:cs="Times New Roman"/>
          <w:kern w:val="1"/>
          <w:sz w:val="24"/>
          <w:szCs w:val="24"/>
        </w:rPr>
        <w:t xml:space="preserve"> (1996: 101) often describes practical identities as roles or characteristics: ‘You are a human being, a woman or a man, an adherent of a certain religion, a member of an ethnic group, a member of a certain profession, someone’s lover or friend, and so on.’ Of the despairing individual, Kierkegaard writes, ‘He is a university graduate, husband, father, even an exceptionally competent public officeholder, a respectable father, pleasant company, very gentle to his wife, solicitude personified to his children’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63–64/SKS 11, 175). Although describing roles as ‘externalities’ could make them seem to be obstacles to selfhood (see Kierkegaard 1980b: 53), good selfhood involves the agent taking up ‘his concrete self or his </w:t>
      </w:r>
      <w:r w:rsidRPr="008F2B91">
        <w:rPr>
          <w:rFonts w:ascii="Times New Roman" w:hAnsi="Times New Roman" w:cs="Times New Roman"/>
          <w:kern w:val="1"/>
          <w:sz w:val="24"/>
          <w:szCs w:val="24"/>
        </w:rPr>
        <w:lastRenderedPageBreak/>
        <w:t>concretion’ along with its ‘necessity and limitations’ (</w:t>
      </w:r>
      <w:r>
        <w:rPr>
          <w:rFonts w:ascii="Times New Roman" w:hAnsi="Times New Roman" w:cs="Times New Roman"/>
          <w:kern w:val="1"/>
          <w:sz w:val="24"/>
          <w:szCs w:val="24"/>
        </w:rPr>
        <w:t>SUD</w:t>
      </w:r>
      <w:r w:rsidRPr="008F2B91">
        <w:rPr>
          <w:rFonts w:ascii="Times New Roman" w:hAnsi="Times New Roman" w:cs="Times New Roman"/>
          <w:kern w:val="1"/>
          <w:sz w:val="24"/>
          <w:szCs w:val="24"/>
        </w:rPr>
        <w:t>, 68/SKS 11, 179). When Kierkegaard emphasizes that the self is distinct from externalities, his point is that externalities do not exhaust the self (</w:t>
      </w:r>
      <w:r>
        <w:rPr>
          <w:rFonts w:ascii="Times New Roman" w:hAnsi="Times New Roman" w:cs="Times New Roman"/>
          <w:kern w:val="1"/>
          <w:sz w:val="24"/>
          <w:szCs w:val="24"/>
        </w:rPr>
        <w:t>SUD</w:t>
      </w:r>
      <w:r w:rsidRPr="008F2B91">
        <w:rPr>
          <w:rFonts w:ascii="Times New Roman" w:hAnsi="Times New Roman" w:cs="Times New Roman"/>
          <w:kern w:val="1"/>
          <w:sz w:val="24"/>
          <w:szCs w:val="24"/>
        </w:rPr>
        <w:t xml:space="preserve"> 53/SKS 11, 165–166). </w:t>
      </w:r>
    </w:p>
    <w:p w14:paraId="7E5BCC3F" w14:textId="315134D6" w:rsidR="00831772" w:rsidRPr="008F2B91" w:rsidRDefault="002A29C6"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Practical identities are often ongoing pursuits, with finite, grounded components and infinite, aspirational components. ‘Trying to be a parent’ can refer to efforts to have a child or to care for one’s child. Thus, although being a parent involves having a child, one can still fall short at being a parent by not meeting the relevant constitutive standards.</w:t>
      </w:r>
      <w:r w:rsidRPr="008F2B91">
        <w:rPr>
          <w:rStyle w:val="FootnoteReference"/>
          <w:rFonts w:ascii="Times New Roman" w:hAnsi="Times New Roman" w:cs="Times New Roman"/>
          <w:kern w:val="1"/>
          <w:sz w:val="24"/>
          <w:szCs w:val="24"/>
        </w:rPr>
        <w:footnoteReference w:id="8"/>
      </w:r>
      <w:r w:rsidRPr="008F2B91">
        <w:rPr>
          <w:rFonts w:ascii="Times New Roman" w:hAnsi="Times New Roman" w:cs="Times New Roman"/>
          <w:kern w:val="1"/>
          <w:sz w:val="24"/>
          <w:szCs w:val="24"/>
        </w:rPr>
        <w:t xml:space="preserve"> </w:t>
      </w:r>
      <w:r w:rsidR="00334BCA" w:rsidRPr="008F2B91">
        <w:rPr>
          <w:rFonts w:ascii="Times New Roman" w:hAnsi="Times New Roman" w:cs="Times New Roman"/>
          <w:kern w:val="1"/>
          <w:sz w:val="24"/>
          <w:szCs w:val="24"/>
        </w:rPr>
        <w:t>So understood, p</w:t>
      </w:r>
      <w:r w:rsidR="000B3F7D" w:rsidRPr="008F2B91">
        <w:rPr>
          <w:rFonts w:ascii="Times New Roman" w:hAnsi="Times New Roman" w:cs="Times New Roman"/>
          <w:kern w:val="1"/>
          <w:sz w:val="24"/>
          <w:szCs w:val="24"/>
        </w:rPr>
        <w:t xml:space="preserve">ractical identities capture </w:t>
      </w:r>
      <w:r w:rsidR="00C550C2" w:rsidRPr="008F2B91">
        <w:rPr>
          <w:rFonts w:ascii="Times New Roman" w:hAnsi="Times New Roman" w:cs="Times New Roman"/>
          <w:kern w:val="1"/>
          <w:sz w:val="24"/>
          <w:szCs w:val="24"/>
        </w:rPr>
        <w:t>the aspirational</w:t>
      </w:r>
      <w:r w:rsidR="00E563FC" w:rsidRPr="008F2B91">
        <w:rPr>
          <w:rFonts w:ascii="Times New Roman" w:hAnsi="Times New Roman" w:cs="Times New Roman"/>
          <w:kern w:val="1"/>
          <w:sz w:val="24"/>
          <w:szCs w:val="24"/>
        </w:rPr>
        <w:t xml:space="preserve"> </w:t>
      </w:r>
      <w:r w:rsidR="00C550C2" w:rsidRPr="008F2B91">
        <w:rPr>
          <w:rFonts w:ascii="Times New Roman" w:hAnsi="Times New Roman" w:cs="Times New Roman"/>
          <w:kern w:val="1"/>
          <w:sz w:val="24"/>
          <w:szCs w:val="24"/>
        </w:rPr>
        <w:t xml:space="preserve">and </w:t>
      </w:r>
      <w:r w:rsidR="006106F1" w:rsidRPr="008F2B91">
        <w:rPr>
          <w:rFonts w:ascii="Times New Roman" w:hAnsi="Times New Roman" w:cs="Times New Roman"/>
          <w:kern w:val="1"/>
          <w:sz w:val="24"/>
          <w:szCs w:val="24"/>
        </w:rPr>
        <w:t>grounded</w:t>
      </w:r>
      <w:r w:rsidR="00E563FC" w:rsidRPr="008F2B91">
        <w:rPr>
          <w:rFonts w:ascii="Times New Roman" w:hAnsi="Times New Roman" w:cs="Times New Roman"/>
          <w:kern w:val="1"/>
          <w:sz w:val="24"/>
          <w:szCs w:val="24"/>
        </w:rPr>
        <w:t xml:space="preserve"> dimension</w:t>
      </w:r>
      <w:r w:rsidR="00C550C2" w:rsidRPr="008F2B91">
        <w:rPr>
          <w:rFonts w:ascii="Times New Roman" w:hAnsi="Times New Roman" w:cs="Times New Roman"/>
          <w:kern w:val="1"/>
          <w:sz w:val="24"/>
          <w:szCs w:val="24"/>
        </w:rPr>
        <w:t>s</w:t>
      </w:r>
      <w:r w:rsidR="00E563FC" w:rsidRPr="008F2B91">
        <w:rPr>
          <w:rFonts w:ascii="Times New Roman" w:hAnsi="Times New Roman" w:cs="Times New Roman"/>
          <w:kern w:val="1"/>
          <w:sz w:val="24"/>
          <w:szCs w:val="24"/>
        </w:rPr>
        <w:t xml:space="preserve"> of human agency.</w:t>
      </w:r>
      <w:r w:rsidR="008F7B8B" w:rsidRPr="008F2B91">
        <w:rPr>
          <w:rFonts w:ascii="Times New Roman" w:hAnsi="Times New Roman" w:cs="Times New Roman"/>
          <w:kern w:val="1"/>
          <w:sz w:val="24"/>
          <w:szCs w:val="24"/>
        </w:rPr>
        <w:t xml:space="preserve"> </w:t>
      </w:r>
    </w:p>
    <w:p w14:paraId="3D4C8DC8" w14:textId="79AD419E" w:rsidR="00703EDC" w:rsidRPr="008F2B91" w:rsidRDefault="006F753E"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T</w:t>
      </w:r>
      <w:r w:rsidR="00A331F5" w:rsidRPr="008F2B91">
        <w:rPr>
          <w:rFonts w:ascii="Times New Roman" w:hAnsi="Times New Roman" w:cs="Times New Roman"/>
          <w:kern w:val="1"/>
          <w:sz w:val="24"/>
          <w:szCs w:val="24"/>
        </w:rPr>
        <w:t>his</w:t>
      </w:r>
      <w:r w:rsidR="008F7B8B" w:rsidRPr="008F2B91">
        <w:rPr>
          <w:rFonts w:ascii="Times New Roman" w:hAnsi="Times New Roman" w:cs="Times New Roman"/>
          <w:kern w:val="1"/>
          <w:sz w:val="24"/>
          <w:szCs w:val="24"/>
        </w:rPr>
        <w:t xml:space="preserve"> two-pronged app</w:t>
      </w:r>
      <w:r w:rsidR="00C550C2" w:rsidRPr="008F2B91">
        <w:rPr>
          <w:rFonts w:ascii="Times New Roman" w:hAnsi="Times New Roman" w:cs="Times New Roman"/>
          <w:kern w:val="1"/>
          <w:sz w:val="24"/>
          <w:szCs w:val="24"/>
        </w:rPr>
        <w:t>roach to practical identity (</w:t>
      </w:r>
      <w:r w:rsidR="00FF7327">
        <w:rPr>
          <w:rFonts w:ascii="Times New Roman" w:hAnsi="Times New Roman" w:cs="Times New Roman"/>
          <w:kern w:val="1"/>
          <w:sz w:val="24"/>
          <w:szCs w:val="24"/>
        </w:rPr>
        <w:t>exemplified by</w:t>
      </w:r>
      <w:r w:rsidR="00C550C2" w:rsidRPr="008F2B91">
        <w:rPr>
          <w:rFonts w:ascii="Times New Roman" w:hAnsi="Times New Roman" w:cs="Times New Roman"/>
          <w:kern w:val="1"/>
          <w:sz w:val="24"/>
          <w:szCs w:val="24"/>
        </w:rPr>
        <w:t xml:space="preserve"> </w:t>
      </w:r>
      <w:r w:rsidR="008F7B8B" w:rsidRPr="008F2B91">
        <w:rPr>
          <w:rFonts w:ascii="Times New Roman" w:hAnsi="Times New Roman" w:cs="Times New Roman"/>
          <w:kern w:val="1"/>
          <w:sz w:val="24"/>
          <w:szCs w:val="24"/>
        </w:rPr>
        <w:t xml:space="preserve">Kierkegaard’s account of selfhood) </w:t>
      </w:r>
      <w:r w:rsidRPr="008F2B91">
        <w:rPr>
          <w:rFonts w:ascii="Times New Roman" w:hAnsi="Times New Roman" w:cs="Times New Roman"/>
          <w:kern w:val="1"/>
          <w:sz w:val="24"/>
          <w:szCs w:val="24"/>
        </w:rPr>
        <w:t>explains</w:t>
      </w:r>
      <w:r w:rsidR="00334BCA" w:rsidRPr="008F2B91">
        <w:rPr>
          <w:rFonts w:ascii="Times New Roman" w:hAnsi="Times New Roman" w:cs="Times New Roman"/>
          <w:kern w:val="1"/>
          <w:sz w:val="24"/>
          <w:szCs w:val="24"/>
        </w:rPr>
        <w:t xml:space="preserve"> different ways </w:t>
      </w:r>
      <w:r w:rsidR="008F7B8B" w:rsidRPr="008F2B91">
        <w:rPr>
          <w:rFonts w:ascii="Times New Roman" w:hAnsi="Times New Roman" w:cs="Times New Roman"/>
          <w:kern w:val="1"/>
          <w:sz w:val="24"/>
          <w:szCs w:val="24"/>
        </w:rPr>
        <w:t>desires</w:t>
      </w:r>
      <w:r w:rsidR="00534262" w:rsidRPr="008F2B91">
        <w:rPr>
          <w:rFonts w:ascii="Times New Roman" w:hAnsi="Times New Roman" w:cs="Times New Roman"/>
          <w:kern w:val="1"/>
          <w:sz w:val="24"/>
          <w:szCs w:val="24"/>
        </w:rPr>
        <w:t xml:space="preserve"> and actions </w:t>
      </w:r>
      <w:r w:rsidR="00A331F5" w:rsidRPr="008F2B91">
        <w:rPr>
          <w:rFonts w:ascii="Times New Roman" w:hAnsi="Times New Roman" w:cs="Times New Roman"/>
          <w:kern w:val="1"/>
          <w:sz w:val="24"/>
          <w:szCs w:val="24"/>
        </w:rPr>
        <w:t xml:space="preserve">can appear as foreign. </w:t>
      </w:r>
      <w:r w:rsidR="009F1365" w:rsidRPr="008F2B91">
        <w:rPr>
          <w:rFonts w:ascii="Times New Roman" w:hAnsi="Times New Roman" w:cs="Times New Roman"/>
          <w:kern w:val="1"/>
          <w:sz w:val="24"/>
          <w:szCs w:val="24"/>
        </w:rPr>
        <w:t>A</w:t>
      </w:r>
      <w:r w:rsidR="00C84EAB" w:rsidRPr="008F2B91">
        <w:rPr>
          <w:rFonts w:ascii="Times New Roman" w:hAnsi="Times New Roman" w:cs="Times New Roman"/>
          <w:kern w:val="1"/>
          <w:sz w:val="24"/>
          <w:szCs w:val="24"/>
        </w:rPr>
        <w:t xml:space="preserve"> spasm</w:t>
      </w:r>
      <w:r w:rsidR="009B0646" w:rsidRPr="008F2B91">
        <w:rPr>
          <w:rFonts w:ascii="Times New Roman" w:hAnsi="Times New Roman" w:cs="Times New Roman"/>
          <w:kern w:val="1"/>
          <w:sz w:val="24"/>
          <w:szCs w:val="24"/>
        </w:rPr>
        <w:t xml:space="preserve"> </w:t>
      </w:r>
      <w:r w:rsidR="00C84EAB" w:rsidRPr="008F2B91">
        <w:rPr>
          <w:rFonts w:ascii="Times New Roman" w:hAnsi="Times New Roman" w:cs="Times New Roman"/>
          <w:kern w:val="1"/>
          <w:sz w:val="24"/>
          <w:szCs w:val="24"/>
        </w:rPr>
        <w:t>is clearly external to the agent</w:t>
      </w:r>
      <w:r w:rsidR="009B0646" w:rsidRPr="008F2B91">
        <w:rPr>
          <w:rFonts w:ascii="Times New Roman" w:hAnsi="Times New Roman" w:cs="Times New Roman"/>
          <w:kern w:val="1"/>
          <w:sz w:val="24"/>
          <w:szCs w:val="24"/>
        </w:rPr>
        <w:t>, even if the forces causing</w:t>
      </w:r>
      <w:r w:rsidR="00C84EAB" w:rsidRPr="008F2B91">
        <w:rPr>
          <w:rFonts w:ascii="Times New Roman" w:hAnsi="Times New Roman" w:cs="Times New Roman"/>
          <w:kern w:val="1"/>
          <w:sz w:val="24"/>
          <w:szCs w:val="24"/>
        </w:rPr>
        <w:t xml:space="preserve"> the </w:t>
      </w:r>
      <w:r w:rsidR="009B0646" w:rsidRPr="008F2B91">
        <w:rPr>
          <w:rFonts w:ascii="Times New Roman" w:hAnsi="Times New Roman" w:cs="Times New Roman"/>
          <w:kern w:val="1"/>
          <w:sz w:val="24"/>
          <w:szCs w:val="24"/>
        </w:rPr>
        <w:t>movement</w:t>
      </w:r>
      <w:r w:rsidR="00C84EAB" w:rsidRPr="008F2B91">
        <w:rPr>
          <w:rFonts w:ascii="Times New Roman" w:hAnsi="Times New Roman" w:cs="Times New Roman"/>
          <w:kern w:val="1"/>
          <w:sz w:val="24"/>
          <w:szCs w:val="24"/>
        </w:rPr>
        <w:t xml:space="preserve"> are internal to the agent’s body. But other cases require more nuance. </w:t>
      </w:r>
      <w:r w:rsidR="009F1365" w:rsidRPr="008F2B91">
        <w:rPr>
          <w:rFonts w:ascii="Times New Roman" w:hAnsi="Times New Roman" w:cs="Times New Roman"/>
          <w:kern w:val="1"/>
          <w:sz w:val="24"/>
          <w:szCs w:val="24"/>
        </w:rPr>
        <w:t>D</w:t>
      </w:r>
      <w:r w:rsidR="00C84EAB" w:rsidRPr="008F2B91">
        <w:rPr>
          <w:rFonts w:ascii="Times New Roman" w:hAnsi="Times New Roman" w:cs="Times New Roman"/>
          <w:kern w:val="1"/>
          <w:sz w:val="24"/>
          <w:szCs w:val="24"/>
        </w:rPr>
        <w:t>esires and actions</w:t>
      </w:r>
      <w:r w:rsidR="009F1365" w:rsidRPr="008F2B91">
        <w:rPr>
          <w:rFonts w:ascii="Times New Roman" w:hAnsi="Times New Roman" w:cs="Times New Roman"/>
          <w:kern w:val="1"/>
          <w:sz w:val="24"/>
          <w:szCs w:val="24"/>
        </w:rPr>
        <w:t xml:space="preserve"> can</w:t>
      </w:r>
      <w:r w:rsidR="008F7B8B" w:rsidRPr="008F2B91">
        <w:rPr>
          <w:rFonts w:ascii="Times New Roman" w:hAnsi="Times New Roman" w:cs="Times New Roman"/>
          <w:kern w:val="1"/>
          <w:sz w:val="24"/>
          <w:szCs w:val="24"/>
        </w:rPr>
        <w:t xml:space="preserve"> </w:t>
      </w:r>
      <w:r w:rsidR="00A331F5" w:rsidRPr="008F2B91">
        <w:rPr>
          <w:rFonts w:ascii="Times New Roman" w:hAnsi="Times New Roman" w:cs="Times New Roman"/>
          <w:kern w:val="1"/>
          <w:sz w:val="24"/>
          <w:szCs w:val="24"/>
        </w:rPr>
        <w:t>appear</w:t>
      </w:r>
      <w:r w:rsidR="00EA7188" w:rsidRPr="008F2B91">
        <w:rPr>
          <w:rFonts w:ascii="Times New Roman" w:hAnsi="Times New Roman" w:cs="Times New Roman"/>
          <w:kern w:val="1"/>
          <w:sz w:val="24"/>
          <w:szCs w:val="24"/>
        </w:rPr>
        <w:t xml:space="preserve"> </w:t>
      </w:r>
      <w:r w:rsidR="008F7B8B" w:rsidRPr="008F2B91">
        <w:rPr>
          <w:rFonts w:ascii="Times New Roman" w:hAnsi="Times New Roman" w:cs="Times New Roman"/>
          <w:kern w:val="1"/>
          <w:sz w:val="24"/>
          <w:szCs w:val="24"/>
        </w:rPr>
        <w:t xml:space="preserve">as </w:t>
      </w:r>
      <w:r w:rsidR="00A331F5" w:rsidRPr="008F2B91">
        <w:rPr>
          <w:rFonts w:ascii="Times New Roman" w:hAnsi="Times New Roman" w:cs="Times New Roman"/>
          <w:kern w:val="1"/>
          <w:sz w:val="24"/>
          <w:szCs w:val="24"/>
        </w:rPr>
        <w:t>foreign when they go against a</w:t>
      </w:r>
      <w:r w:rsidR="008F7B8B" w:rsidRPr="008F2B91">
        <w:rPr>
          <w:rFonts w:ascii="Times New Roman" w:hAnsi="Times New Roman" w:cs="Times New Roman"/>
          <w:kern w:val="1"/>
          <w:sz w:val="24"/>
          <w:szCs w:val="24"/>
        </w:rPr>
        <w:t xml:space="preserve"> consciously endorsed practical iden</w:t>
      </w:r>
      <w:r w:rsidRPr="008F2B91">
        <w:rPr>
          <w:rFonts w:ascii="Times New Roman" w:hAnsi="Times New Roman" w:cs="Times New Roman"/>
          <w:kern w:val="1"/>
          <w:sz w:val="24"/>
          <w:szCs w:val="24"/>
        </w:rPr>
        <w:t>tity</w:t>
      </w:r>
      <w:r w:rsidR="00D60925" w:rsidRPr="008F2B91">
        <w:rPr>
          <w:rFonts w:ascii="Times New Roman" w:hAnsi="Times New Roman" w:cs="Times New Roman"/>
          <w:kern w:val="1"/>
          <w:sz w:val="24"/>
          <w:szCs w:val="24"/>
        </w:rPr>
        <w:t xml:space="preserve">. </w:t>
      </w:r>
      <w:r w:rsidR="009F1365" w:rsidRPr="008F2B91">
        <w:rPr>
          <w:rFonts w:ascii="Times New Roman" w:hAnsi="Times New Roman" w:cs="Times New Roman"/>
          <w:kern w:val="1"/>
          <w:sz w:val="24"/>
          <w:szCs w:val="24"/>
        </w:rPr>
        <w:t>How</w:t>
      </w:r>
      <w:r w:rsidR="00C84EAB" w:rsidRPr="008F2B91">
        <w:rPr>
          <w:rFonts w:ascii="Times New Roman" w:hAnsi="Times New Roman" w:cs="Times New Roman"/>
          <w:kern w:val="1"/>
          <w:sz w:val="24"/>
          <w:szCs w:val="24"/>
        </w:rPr>
        <w:t xml:space="preserve"> Frankfurt’s temper-afflicted individual sees himself </w:t>
      </w:r>
      <w:r w:rsidR="009F1365" w:rsidRPr="008F2B91">
        <w:rPr>
          <w:rFonts w:ascii="Times New Roman" w:hAnsi="Times New Roman" w:cs="Times New Roman"/>
          <w:kern w:val="1"/>
          <w:sz w:val="24"/>
          <w:szCs w:val="24"/>
        </w:rPr>
        <w:t>likely affects whether the</w:t>
      </w:r>
      <w:r w:rsidR="00C84EAB" w:rsidRPr="008F2B91">
        <w:rPr>
          <w:rFonts w:ascii="Times New Roman" w:hAnsi="Times New Roman" w:cs="Times New Roman"/>
          <w:kern w:val="1"/>
          <w:sz w:val="24"/>
          <w:szCs w:val="24"/>
        </w:rPr>
        <w:t xml:space="preserve"> rise of passion</w:t>
      </w:r>
      <w:r w:rsidR="009B0646" w:rsidRPr="008F2B91">
        <w:rPr>
          <w:rFonts w:ascii="Times New Roman" w:hAnsi="Times New Roman" w:cs="Times New Roman"/>
          <w:kern w:val="1"/>
          <w:sz w:val="24"/>
          <w:szCs w:val="24"/>
        </w:rPr>
        <w:t xml:space="preserve"> appear</w:t>
      </w:r>
      <w:r w:rsidR="009F1365" w:rsidRPr="008F2B91">
        <w:rPr>
          <w:rFonts w:ascii="Times New Roman" w:hAnsi="Times New Roman" w:cs="Times New Roman"/>
          <w:kern w:val="1"/>
          <w:sz w:val="24"/>
          <w:szCs w:val="24"/>
        </w:rPr>
        <w:t>s</w:t>
      </w:r>
      <w:r w:rsidR="00C84EAB" w:rsidRPr="008F2B91">
        <w:rPr>
          <w:rFonts w:ascii="Times New Roman" w:hAnsi="Times New Roman" w:cs="Times New Roman"/>
          <w:kern w:val="1"/>
          <w:sz w:val="24"/>
          <w:szCs w:val="24"/>
        </w:rPr>
        <w:t xml:space="preserve"> as an intrusion, even if </w:t>
      </w:r>
      <w:r w:rsidR="009B0646" w:rsidRPr="008F2B91">
        <w:rPr>
          <w:rFonts w:ascii="Times New Roman" w:hAnsi="Times New Roman" w:cs="Times New Roman"/>
          <w:kern w:val="1"/>
          <w:sz w:val="24"/>
          <w:szCs w:val="24"/>
        </w:rPr>
        <w:t xml:space="preserve">the </w:t>
      </w:r>
      <w:r w:rsidR="00C84EAB" w:rsidRPr="008F2B91">
        <w:rPr>
          <w:rFonts w:ascii="Times New Roman" w:hAnsi="Times New Roman" w:cs="Times New Roman"/>
          <w:kern w:val="1"/>
          <w:sz w:val="24"/>
          <w:szCs w:val="24"/>
        </w:rPr>
        <w:t xml:space="preserve">passion is deeply rooted in his self. </w:t>
      </w:r>
      <w:r w:rsidR="008F7B8B" w:rsidRPr="008F2B91">
        <w:rPr>
          <w:rFonts w:ascii="Times New Roman" w:hAnsi="Times New Roman" w:cs="Times New Roman"/>
          <w:kern w:val="1"/>
          <w:sz w:val="24"/>
          <w:szCs w:val="24"/>
        </w:rPr>
        <w:t xml:space="preserve">But </w:t>
      </w:r>
      <w:r w:rsidR="00695F83" w:rsidRPr="008F2B91">
        <w:rPr>
          <w:rFonts w:ascii="Times New Roman" w:hAnsi="Times New Roman" w:cs="Times New Roman"/>
          <w:kern w:val="1"/>
          <w:sz w:val="24"/>
          <w:szCs w:val="24"/>
        </w:rPr>
        <w:t>action</w:t>
      </w:r>
      <w:r w:rsidR="009B0646" w:rsidRPr="008F2B91">
        <w:rPr>
          <w:rFonts w:ascii="Times New Roman" w:hAnsi="Times New Roman" w:cs="Times New Roman"/>
          <w:kern w:val="1"/>
          <w:sz w:val="24"/>
          <w:szCs w:val="24"/>
        </w:rPr>
        <w:t>s</w:t>
      </w:r>
      <w:r w:rsidR="008F7B8B" w:rsidRPr="008F2B91">
        <w:rPr>
          <w:rFonts w:ascii="Times New Roman" w:hAnsi="Times New Roman" w:cs="Times New Roman"/>
          <w:kern w:val="1"/>
          <w:sz w:val="24"/>
          <w:szCs w:val="24"/>
        </w:rPr>
        <w:t xml:space="preserve"> </w:t>
      </w:r>
      <w:r w:rsidR="009B0646" w:rsidRPr="008F2B91">
        <w:rPr>
          <w:rFonts w:ascii="Times New Roman" w:hAnsi="Times New Roman" w:cs="Times New Roman"/>
          <w:kern w:val="1"/>
          <w:sz w:val="24"/>
          <w:szCs w:val="24"/>
        </w:rPr>
        <w:t>depart</w:t>
      </w:r>
      <w:r w:rsidR="009F1365" w:rsidRPr="008F2B91">
        <w:rPr>
          <w:rFonts w:ascii="Times New Roman" w:hAnsi="Times New Roman" w:cs="Times New Roman"/>
          <w:kern w:val="1"/>
          <w:sz w:val="24"/>
          <w:szCs w:val="24"/>
        </w:rPr>
        <w:t>ing</w:t>
      </w:r>
      <w:r w:rsidR="008F7B8B" w:rsidRPr="008F2B91">
        <w:rPr>
          <w:rFonts w:ascii="Times New Roman" w:hAnsi="Times New Roman" w:cs="Times New Roman"/>
          <w:kern w:val="1"/>
          <w:sz w:val="24"/>
          <w:szCs w:val="24"/>
        </w:rPr>
        <w:t xml:space="preserve"> </w:t>
      </w:r>
      <w:r w:rsidR="005B1543" w:rsidRPr="008F2B91">
        <w:rPr>
          <w:rFonts w:ascii="Times New Roman" w:hAnsi="Times New Roman" w:cs="Times New Roman"/>
          <w:kern w:val="1"/>
          <w:sz w:val="24"/>
          <w:szCs w:val="24"/>
        </w:rPr>
        <w:t>from</w:t>
      </w:r>
      <w:r w:rsidR="008F7B8B" w:rsidRPr="008F2B91">
        <w:rPr>
          <w:rFonts w:ascii="Times New Roman" w:hAnsi="Times New Roman" w:cs="Times New Roman"/>
          <w:kern w:val="1"/>
          <w:sz w:val="24"/>
          <w:szCs w:val="24"/>
        </w:rPr>
        <w:t xml:space="preserve"> </w:t>
      </w:r>
      <w:r w:rsidR="00695F83" w:rsidRPr="008F2B91">
        <w:rPr>
          <w:rFonts w:ascii="Times New Roman" w:hAnsi="Times New Roman" w:cs="Times New Roman"/>
          <w:kern w:val="1"/>
          <w:sz w:val="24"/>
          <w:szCs w:val="24"/>
        </w:rPr>
        <w:t>one’s</w:t>
      </w:r>
      <w:r w:rsidR="008F7B8B" w:rsidRPr="008F2B91">
        <w:rPr>
          <w:rFonts w:ascii="Times New Roman" w:hAnsi="Times New Roman" w:cs="Times New Roman"/>
          <w:kern w:val="1"/>
          <w:sz w:val="24"/>
          <w:szCs w:val="24"/>
        </w:rPr>
        <w:t xml:space="preserve"> typical engagement with the world</w:t>
      </w:r>
      <w:r w:rsidR="009F1365" w:rsidRPr="008F2B91">
        <w:rPr>
          <w:rFonts w:ascii="Times New Roman" w:hAnsi="Times New Roman" w:cs="Times New Roman"/>
          <w:kern w:val="1"/>
          <w:sz w:val="24"/>
          <w:szCs w:val="24"/>
        </w:rPr>
        <w:t xml:space="preserve"> can also lead</w:t>
      </w:r>
      <w:r w:rsidR="009B0646" w:rsidRPr="008F2B91">
        <w:rPr>
          <w:rFonts w:ascii="Times New Roman" w:hAnsi="Times New Roman" w:cs="Times New Roman"/>
          <w:kern w:val="1"/>
          <w:sz w:val="24"/>
          <w:szCs w:val="24"/>
        </w:rPr>
        <w:t xml:space="preserve"> to </w:t>
      </w:r>
      <w:r w:rsidR="0030721E" w:rsidRPr="008F2B91">
        <w:rPr>
          <w:rFonts w:ascii="Times New Roman" w:hAnsi="Times New Roman" w:cs="Times New Roman"/>
          <w:kern w:val="1"/>
          <w:sz w:val="24"/>
          <w:szCs w:val="24"/>
        </w:rPr>
        <w:t>disorientation</w:t>
      </w:r>
      <w:r w:rsidR="00D60925" w:rsidRPr="008F2B91">
        <w:rPr>
          <w:rFonts w:ascii="Times New Roman" w:hAnsi="Times New Roman" w:cs="Times New Roman"/>
          <w:kern w:val="1"/>
          <w:sz w:val="24"/>
          <w:szCs w:val="24"/>
        </w:rPr>
        <w:t xml:space="preserve">. </w:t>
      </w:r>
      <w:r w:rsidR="009F1365" w:rsidRPr="008F2B91">
        <w:rPr>
          <w:rFonts w:ascii="Times New Roman" w:hAnsi="Times New Roman" w:cs="Times New Roman"/>
          <w:kern w:val="1"/>
          <w:sz w:val="24"/>
          <w:szCs w:val="24"/>
        </w:rPr>
        <w:t>When working to</w:t>
      </w:r>
      <w:r w:rsidR="009B0646" w:rsidRPr="008F2B91">
        <w:rPr>
          <w:rFonts w:ascii="Times New Roman" w:hAnsi="Times New Roman" w:cs="Times New Roman"/>
          <w:kern w:val="1"/>
          <w:sz w:val="24"/>
          <w:szCs w:val="24"/>
        </w:rPr>
        <w:t xml:space="preserve"> align</w:t>
      </w:r>
      <w:r w:rsidR="009F1365" w:rsidRPr="008F2B91">
        <w:rPr>
          <w:rFonts w:ascii="Times New Roman" w:hAnsi="Times New Roman" w:cs="Times New Roman"/>
          <w:kern w:val="1"/>
          <w:sz w:val="24"/>
          <w:szCs w:val="24"/>
        </w:rPr>
        <w:t xml:space="preserve"> actions</w:t>
      </w:r>
      <w:r w:rsidR="009B0646" w:rsidRPr="008F2B91">
        <w:rPr>
          <w:rFonts w:ascii="Times New Roman" w:hAnsi="Times New Roman" w:cs="Times New Roman"/>
          <w:kern w:val="1"/>
          <w:sz w:val="24"/>
          <w:szCs w:val="24"/>
        </w:rPr>
        <w:t xml:space="preserve"> with a consciously endorsed but not yet effectively grounded practical identity, o</w:t>
      </w:r>
      <w:r w:rsidR="00695F83" w:rsidRPr="008F2B91">
        <w:rPr>
          <w:rFonts w:ascii="Times New Roman" w:hAnsi="Times New Roman" w:cs="Times New Roman"/>
          <w:kern w:val="1"/>
          <w:sz w:val="24"/>
          <w:szCs w:val="24"/>
        </w:rPr>
        <w:t>ne</w:t>
      </w:r>
      <w:r w:rsidR="00D60925" w:rsidRPr="008F2B91">
        <w:rPr>
          <w:rFonts w:ascii="Times New Roman" w:hAnsi="Times New Roman" w:cs="Times New Roman"/>
          <w:kern w:val="1"/>
          <w:sz w:val="24"/>
          <w:szCs w:val="24"/>
        </w:rPr>
        <w:t xml:space="preserve"> could act</w:t>
      </w:r>
      <w:r w:rsidR="008F7B8B" w:rsidRPr="008F2B91">
        <w:rPr>
          <w:rFonts w:ascii="Times New Roman" w:hAnsi="Times New Roman" w:cs="Times New Roman"/>
          <w:kern w:val="1"/>
          <w:sz w:val="24"/>
          <w:szCs w:val="24"/>
        </w:rPr>
        <w:t xml:space="preserve"> </w:t>
      </w:r>
      <w:r w:rsidR="007D68D9" w:rsidRPr="008F2B91">
        <w:rPr>
          <w:rFonts w:ascii="Times New Roman" w:hAnsi="Times New Roman" w:cs="Times New Roman"/>
          <w:kern w:val="1"/>
          <w:sz w:val="24"/>
          <w:szCs w:val="24"/>
        </w:rPr>
        <w:t>in ways inconsistent</w:t>
      </w:r>
      <w:r w:rsidR="008F7B8B" w:rsidRPr="008F2B91">
        <w:rPr>
          <w:rFonts w:ascii="Times New Roman" w:hAnsi="Times New Roman" w:cs="Times New Roman"/>
          <w:kern w:val="1"/>
          <w:sz w:val="24"/>
          <w:szCs w:val="24"/>
        </w:rPr>
        <w:t xml:space="preserve"> with </w:t>
      </w:r>
      <w:r w:rsidR="00695F83" w:rsidRPr="008F2B91">
        <w:rPr>
          <w:rFonts w:ascii="Times New Roman" w:hAnsi="Times New Roman" w:cs="Times New Roman"/>
          <w:kern w:val="1"/>
          <w:sz w:val="24"/>
          <w:szCs w:val="24"/>
        </w:rPr>
        <w:t>one’s</w:t>
      </w:r>
      <w:r w:rsidR="009B0646" w:rsidRPr="008F2B91">
        <w:rPr>
          <w:rFonts w:ascii="Times New Roman" w:hAnsi="Times New Roman" w:cs="Times New Roman"/>
          <w:kern w:val="1"/>
          <w:sz w:val="24"/>
          <w:szCs w:val="24"/>
        </w:rPr>
        <w:t xml:space="preserve"> character or psychology</w:t>
      </w:r>
      <w:r w:rsidR="008F7B8B" w:rsidRPr="008F2B91">
        <w:rPr>
          <w:rFonts w:ascii="Times New Roman" w:hAnsi="Times New Roman" w:cs="Times New Roman"/>
          <w:kern w:val="1"/>
          <w:sz w:val="24"/>
          <w:szCs w:val="24"/>
        </w:rPr>
        <w:t xml:space="preserve">. </w:t>
      </w:r>
    </w:p>
    <w:p w14:paraId="2C6665D5" w14:textId="68F26794" w:rsidR="00C74C35" w:rsidRPr="008F2B91" w:rsidRDefault="007D68D9"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If</w:t>
      </w:r>
      <w:r w:rsidR="005B1543" w:rsidRPr="008F2B91">
        <w:rPr>
          <w:rFonts w:ascii="Times New Roman" w:hAnsi="Times New Roman" w:cs="Times New Roman"/>
          <w:kern w:val="1"/>
          <w:sz w:val="24"/>
          <w:szCs w:val="24"/>
        </w:rPr>
        <w:t xml:space="preserve"> the self </w:t>
      </w:r>
      <w:r w:rsidRPr="008F2B91">
        <w:rPr>
          <w:rFonts w:ascii="Times New Roman" w:hAnsi="Times New Roman" w:cs="Times New Roman"/>
          <w:kern w:val="1"/>
          <w:sz w:val="24"/>
          <w:szCs w:val="24"/>
        </w:rPr>
        <w:t>is</w:t>
      </w:r>
      <w:r w:rsidR="005B1543" w:rsidRPr="008F2B91">
        <w:rPr>
          <w:rFonts w:ascii="Times New Roman" w:hAnsi="Times New Roman" w:cs="Times New Roman"/>
          <w:kern w:val="1"/>
          <w:sz w:val="24"/>
          <w:szCs w:val="24"/>
        </w:rPr>
        <w:t xml:space="preserve"> a synthesis between the selves we want to be (infinitude/possibility) and the selves already shaping our engagement with the</w:t>
      </w:r>
      <w:r w:rsidR="00E35FEC" w:rsidRPr="008F2B91">
        <w:rPr>
          <w:rFonts w:ascii="Times New Roman" w:hAnsi="Times New Roman" w:cs="Times New Roman"/>
          <w:kern w:val="1"/>
          <w:sz w:val="24"/>
          <w:szCs w:val="24"/>
        </w:rPr>
        <w:t xml:space="preserve"> world (finitude/necessity), </w:t>
      </w:r>
      <w:r w:rsidR="002144CC" w:rsidRPr="008F2B91">
        <w:rPr>
          <w:rFonts w:ascii="Times New Roman" w:hAnsi="Times New Roman" w:cs="Times New Roman"/>
          <w:kern w:val="1"/>
          <w:sz w:val="24"/>
          <w:szCs w:val="24"/>
        </w:rPr>
        <w:t>alienation can take</w:t>
      </w:r>
      <w:r w:rsidR="004F045E" w:rsidRPr="008F2B91">
        <w:rPr>
          <w:rFonts w:ascii="Times New Roman" w:hAnsi="Times New Roman" w:cs="Times New Roman"/>
          <w:kern w:val="1"/>
          <w:sz w:val="24"/>
          <w:szCs w:val="24"/>
        </w:rPr>
        <w:t xml:space="preserve"> </w:t>
      </w:r>
      <w:r w:rsidR="005B1543" w:rsidRPr="008F2B91">
        <w:rPr>
          <w:rFonts w:ascii="Times New Roman" w:hAnsi="Times New Roman" w:cs="Times New Roman"/>
          <w:kern w:val="1"/>
          <w:sz w:val="24"/>
          <w:szCs w:val="24"/>
        </w:rPr>
        <w:t xml:space="preserve">various </w:t>
      </w:r>
      <w:r w:rsidR="002144CC" w:rsidRPr="008F2B91">
        <w:rPr>
          <w:rFonts w:ascii="Times New Roman" w:hAnsi="Times New Roman" w:cs="Times New Roman"/>
          <w:kern w:val="1"/>
          <w:sz w:val="24"/>
          <w:szCs w:val="24"/>
        </w:rPr>
        <w:t>forms</w:t>
      </w:r>
      <w:r w:rsidR="005B1543" w:rsidRPr="008F2B91">
        <w:rPr>
          <w:rFonts w:ascii="Times New Roman" w:hAnsi="Times New Roman" w:cs="Times New Roman"/>
          <w:kern w:val="1"/>
          <w:sz w:val="24"/>
          <w:szCs w:val="24"/>
        </w:rPr>
        <w:t xml:space="preserve">. We can be unaware of inherited social expectations or of the extent to which certain dispositions, cares, and values guide </w:t>
      </w:r>
      <w:r w:rsidR="004F045E" w:rsidRPr="008F2B91">
        <w:rPr>
          <w:rFonts w:ascii="Times New Roman" w:hAnsi="Times New Roman" w:cs="Times New Roman"/>
          <w:kern w:val="1"/>
          <w:sz w:val="24"/>
          <w:szCs w:val="24"/>
        </w:rPr>
        <w:t>us</w:t>
      </w:r>
      <w:r w:rsidR="005B1543" w:rsidRPr="008F2B91">
        <w:rPr>
          <w:rFonts w:ascii="Times New Roman" w:hAnsi="Times New Roman" w:cs="Times New Roman"/>
          <w:kern w:val="1"/>
          <w:sz w:val="24"/>
          <w:szCs w:val="24"/>
        </w:rPr>
        <w:t xml:space="preserve"> until others point them out</w:t>
      </w:r>
      <w:r w:rsidR="004F045E" w:rsidRPr="008F2B91">
        <w:rPr>
          <w:rFonts w:ascii="Times New Roman" w:hAnsi="Times New Roman" w:cs="Times New Roman"/>
          <w:kern w:val="1"/>
          <w:sz w:val="24"/>
          <w:szCs w:val="24"/>
        </w:rPr>
        <w:t xml:space="preserve"> or</w:t>
      </w:r>
      <w:r w:rsidR="005B1543" w:rsidRPr="008F2B91">
        <w:rPr>
          <w:rFonts w:ascii="Times New Roman" w:hAnsi="Times New Roman" w:cs="Times New Roman"/>
          <w:kern w:val="1"/>
          <w:sz w:val="24"/>
          <w:szCs w:val="24"/>
        </w:rPr>
        <w:t xml:space="preserve"> we experience </w:t>
      </w:r>
      <w:r w:rsidR="005B1543" w:rsidRPr="008F2B91">
        <w:rPr>
          <w:rFonts w:ascii="Times New Roman" w:hAnsi="Times New Roman" w:cs="Times New Roman"/>
          <w:kern w:val="1"/>
          <w:sz w:val="24"/>
          <w:szCs w:val="24"/>
        </w:rPr>
        <w:lastRenderedPageBreak/>
        <w:t xml:space="preserve">conflict between competing obligations. </w:t>
      </w:r>
      <w:r w:rsidR="0082467C" w:rsidRPr="008F2B91">
        <w:rPr>
          <w:rFonts w:ascii="Times New Roman" w:hAnsi="Times New Roman" w:cs="Times New Roman"/>
          <w:kern w:val="1"/>
          <w:sz w:val="24"/>
          <w:szCs w:val="24"/>
        </w:rPr>
        <w:t>Sometimes it</w:t>
      </w:r>
      <w:r w:rsidR="004F045E" w:rsidRPr="008F2B91">
        <w:rPr>
          <w:rFonts w:ascii="Times New Roman" w:hAnsi="Times New Roman" w:cs="Times New Roman"/>
          <w:kern w:val="1"/>
          <w:sz w:val="24"/>
          <w:szCs w:val="24"/>
        </w:rPr>
        <w:t xml:space="preserve"> take</w:t>
      </w:r>
      <w:r w:rsidR="0082467C" w:rsidRPr="008F2B91">
        <w:rPr>
          <w:rFonts w:ascii="Times New Roman" w:hAnsi="Times New Roman" w:cs="Times New Roman"/>
          <w:kern w:val="1"/>
          <w:sz w:val="24"/>
          <w:szCs w:val="24"/>
        </w:rPr>
        <w:t>s</w:t>
      </w:r>
      <w:r w:rsidR="005B1543" w:rsidRPr="008F2B91">
        <w:rPr>
          <w:rFonts w:ascii="Times New Roman" w:hAnsi="Times New Roman" w:cs="Times New Roman"/>
          <w:kern w:val="1"/>
          <w:sz w:val="24"/>
          <w:szCs w:val="24"/>
        </w:rPr>
        <w:t xml:space="preserve"> subsequent regret for us to realize how we value features of our lives.</w:t>
      </w:r>
      <w:r w:rsidR="004F045E" w:rsidRPr="008F2B91">
        <w:rPr>
          <w:rFonts w:ascii="Times New Roman" w:hAnsi="Times New Roman" w:cs="Times New Roman"/>
          <w:kern w:val="1"/>
          <w:sz w:val="24"/>
          <w:szCs w:val="24"/>
        </w:rPr>
        <w:t xml:space="preserve"> In such experiences, </w:t>
      </w:r>
      <w:r w:rsidR="00FF7327">
        <w:rPr>
          <w:rFonts w:ascii="Times New Roman" w:hAnsi="Times New Roman" w:cs="Times New Roman"/>
          <w:kern w:val="1"/>
          <w:sz w:val="24"/>
          <w:szCs w:val="24"/>
        </w:rPr>
        <w:t>we</w:t>
      </w:r>
      <w:r w:rsidR="004F045E" w:rsidRPr="008F2B91">
        <w:rPr>
          <w:rFonts w:ascii="Times New Roman" w:hAnsi="Times New Roman" w:cs="Times New Roman"/>
          <w:kern w:val="1"/>
          <w:sz w:val="24"/>
          <w:szCs w:val="24"/>
        </w:rPr>
        <w:t xml:space="preserve"> could realize </w:t>
      </w:r>
      <w:r w:rsidR="00FF7327">
        <w:rPr>
          <w:rFonts w:ascii="Times New Roman" w:hAnsi="Times New Roman" w:cs="Times New Roman"/>
          <w:kern w:val="1"/>
          <w:sz w:val="24"/>
          <w:szCs w:val="24"/>
        </w:rPr>
        <w:t>we are</w:t>
      </w:r>
      <w:r w:rsidR="004F045E" w:rsidRPr="008F2B91">
        <w:rPr>
          <w:rFonts w:ascii="Times New Roman" w:hAnsi="Times New Roman" w:cs="Times New Roman"/>
          <w:kern w:val="1"/>
          <w:sz w:val="24"/>
          <w:szCs w:val="24"/>
        </w:rPr>
        <w:t xml:space="preserve"> different than </w:t>
      </w:r>
      <w:r w:rsidR="00FF7327">
        <w:rPr>
          <w:rFonts w:ascii="Times New Roman" w:hAnsi="Times New Roman" w:cs="Times New Roman"/>
          <w:kern w:val="1"/>
          <w:sz w:val="24"/>
          <w:szCs w:val="24"/>
        </w:rPr>
        <w:t>we</w:t>
      </w:r>
      <w:r w:rsidR="004F045E" w:rsidRPr="008F2B91">
        <w:rPr>
          <w:rFonts w:ascii="Times New Roman" w:hAnsi="Times New Roman" w:cs="Times New Roman"/>
          <w:kern w:val="1"/>
          <w:sz w:val="24"/>
          <w:szCs w:val="24"/>
        </w:rPr>
        <w:t xml:space="preserve"> assumed (cf.</w:t>
      </w:r>
      <w:r w:rsidR="005B1543" w:rsidRPr="008F2B91">
        <w:rPr>
          <w:rFonts w:ascii="Times New Roman" w:hAnsi="Times New Roman" w:cs="Times New Roman"/>
          <w:kern w:val="1"/>
          <w:sz w:val="24"/>
          <w:szCs w:val="24"/>
        </w:rPr>
        <w:t xml:space="preserve"> </w:t>
      </w:r>
      <w:proofErr w:type="spellStart"/>
      <w:r w:rsidR="004F045E" w:rsidRPr="008F2B91">
        <w:rPr>
          <w:rFonts w:ascii="Times New Roman" w:hAnsi="Times New Roman" w:cs="Times New Roman"/>
          <w:kern w:val="1"/>
          <w:sz w:val="24"/>
          <w:szCs w:val="24"/>
        </w:rPr>
        <w:t>Hannay</w:t>
      </w:r>
      <w:proofErr w:type="spellEnd"/>
      <w:r w:rsidR="004F045E" w:rsidRPr="008F2B91">
        <w:rPr>
          <w:rFonts w:ascii="Times New Roman" w:hAnsi="Times New Roman" w:cs="Times New Roman"/>
          <w:kern w:val="1"/>
          <w:sz w:val="24"/>
          <w:szCs w:val="24"/>
        </w:rPr>
        <w:t xml:space="preserve"> </w:t>
      </w:r>
      <w:r w:rsidR="008F7B8B" w:rsidRPr="008F2B91">
        <w:rPr>
          <w:rFonts w:ascii="Times New Roman" w:hAnsi="Times New Roman" w:cs="Times New Roman"/>
          <w:kern w:val="1"/>
          <w:sz w:val="24"/>
          <w:szCs w:val="24"/>
        </w:rPr>
        <w:t>1997: 333)</w:t>
      </w:r>
      <w:r w:rsidR="004F045E"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 </w:t>
      </w:r>
    </w:p>
    <w:p w14:paraId="57E6C618" w14:textId="40B807F7" w:rsidR="00703EDC" w:rsidRPr="008F2B91" w:rsidRDefault="00285622"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When discussing</w:t>
      </w:r>
      <w:r w:rsidR="007C15EF" w:rsidRPr="008F2B91">
        <w:rPr>
          <w:rFonts w:ascii="Times New Roman" w:hAnsi="Times New Roman" w:cs="Times New Roman"/>
          <w:kern w:val="1"/>
          <w:sz w:val="24"/>
          <w:szCs w:val="24"/>
        </w:rPr>
        <w:t xml:space="preserve"> despair as defiance, Kierkegaard</w:t>
      </w:r>
      <w:r w:rsidR="00132D67" w:rsidRPr="008F2B91">
        <w:rPr>
          <w:rFonts w:ascii="Times New Roman" w:hAnsi="Times New Roman" w:cs="Times New Roman"/>
          <w:kern w:val="1"/>
          <w:sz w:val="24"/>
          <w:szCs w:val="24"/>
        </w:rPr>
        <w:t xml:space="preserve"> </w:t>
      </w:r>
      <w:r w:rsidR="007C15EF" w:rsidRPr="008F2B91">
        <w:rPr>
          <w:rFonts w:ascii="Times New Roman" w:hAnsi="Times New Roman" w:cs="Times New Roman"/>
          <w:kern w:val="1"/>
          <w:sz w:val="24"/>
          <w:szCs w:val="24"/>
        </w:rPr>
        <w:t>describes</w:t>
      </w:r>
      <w:r w:rsidR="00132D67" w:rsidRPr="008F2B91">
        <w:rPr>
          <w:rFonts w:ascii="Times New Roman" w:hAnsi="Times New Roman" w:cs="Times New Roman"/>
          <w:kern w:val="1"/>
          <w:sz w:val="24"/>
          <w:szCs w:val="24"/>
        </w:rPr>
        <w:t xml:space="preserve"> </w:t>
      </w:r>
      <w:r w:rsidR="002B42FD" w:rsidRPr="008F2B91">
        <w:rPr>
          <w:rFonts w:ascii="Times New Roman" w:hAnsi="Times New Roman" w:cs="Times New Roman"/>
          <w:kern w:val="1"/>
          <w:sz w:val="24"/>
          <w:szCs w:val="24"/>
        </w:rPr>
        <w:t>some</w:t>
      </w:r>
      <w:r w:rsidR="00A9273B" w:rsidRPr="008F2B91">
        <w:rPr>
          <w:rFonts w:ascii="Times New Roman" w:hAnsi="Times New Roman" w:cs="Times New Roman"/>
          <w:kern w:val="1"/>
          <w:sz w:val="24"/>
          <w:szCs w:val="24"/>
        </w:rPr>
        <w:t>one</w:t>
      </w:r>
      <w:r w:rsidR="00132D67" w:rsidRPr="008F2B91">
        <w:rPr>
          <w:rFonts w:ascii="Times New Roman" w:hAnsi="Times New Roman" w:cs="Times New Roman"/>
          <w:kern w:val="1"/>
          <w:sz w:val="24"/>
          <w:szCs w:val="24"/>
        </w:rPr>
        <w:t xml:space="preserve"> who</w:t>
      </w:r>
      <w:r w:rsidR="00C12BBB" w:rsidRPr="008F2B91">
        <w:rPr>
          <w:rFonts w:ascii="Times New Roman" w:hAnsi="Times New Roman" w:cs="Times New Roman"/>
          <w:kern w:val="1"/>
          <w:sz w:val="24"/>
          <w:szCs w:val="24"/>
        </w:rPr>
        <w:t>,</w:t>
      </w:r>
      <w:r w:rsidR="00132D67" w:rsidRPr="008F2B91">
        <w:rPr>
          <w:rFonts w:ascii="Times New Roman" w:hAnsi="Times New Roman" w:cs="Times New Roman"/>
          <w:kern w:val="1"/>
          <w:sz w:val="24"/>
          <w:szCs w:val="24"/>
        </w:rPr>
        <w:t xml:space="preserve"> </w:t>
      </w:r>
      <w:r w:rsidR="00C12BBB" w:rsidRPr="008F2B91">
        <w:rPr>
          <w:rFonts w:ascii="Times New Roman" w:hAnsi="Times New Roman" w:cs="Times New Roman"/>
          <w:kern w:val="1"/>
          <w:sz w:val="24"/>
          <w:szCs w:val="24"/>
        </w:rPr>
        <w:t>becoming</w:t>
      </w:r>
      <w:r w:rsidR="008F7B8B" w:rsidRPr="008F2B91">
        <w:rPr>
          <w:rFonts w:ascii="Times New Roman" w:hAnsi="Times New Roman" w:cs="Times New Roman"/>
          <w:kern w:val="1"/>
          <w:sz w:val="24"/>
          <w:szCs w:val="24"/>
        </w:rPr>
        <w:t xml:space="preserve"> conscious of an in</w:t>
      </w:r>
      <w:r w:rsidRPr="008F2B91">
        <w:rPr>
          <w:rFonts w:ascii="Times New Roman" w:hAnsi="Times New Roman" w:cs="Times New Roman"/>
          <w:kern w:val="1"/>
          <w:sz w:val="24"/>
          <w:szCs w:val="24"/>
        </w:rPr>
        <w:t>finite self</w:t>
      </w:r>
      <w:r w:rsidR="00C12BBB" w:rsidRPr="008F2B91">
        <w:rPr>
          <w:rFonts w:ascii="Times New Roman" w:hAnsi="Times New Roman" w:cs="Times New Roman"/>
          <w:kern w:val="1"/>
          <w:sz w:val="24"/>
          <w:szCs w:val="24"/>
        </w:rPr>
        <w:t>,</w:t>
      </w:r>
      <w:r w:rsidR="007C15EF" w:rsidRPr="008F2B91">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desires</w:t>
      </w:r>
      <w:r w:rsidR="008F7B8B" w:rsidRPr="008F2B91">
        <w:rPr>
          <w:rFonts w:ascii="Times New Roman" w:hAnsi="Times New Roman" w:cs="Times New Roman"/>
          <w:kern w:val="1"/>
          <w:sz w:val="24"/>
          <w:szCs w:val="24"/>
        </w:rPr>
        <w:t xml:space="preserve"> complete c</w:t>
      </w:r>
      <w:r w:rsidR="004F045E" w:rsidRPr="008F2B91">
        <w:rPr>
          <w:rFonts w:ascii="Times New Roman" w:hAnsi="Times New Roman" w:cs="Times New Roman"/>
          <w:kern w:val="1"/>
          <w:sz w:val="24"/>
          <w:szCs w:val="24"/>
        </w:rPr>
        <w:t>ontrol over</w:t>
      </w:r>
      <w:r w:rsidR="00937807" w:rsidRPr="008F2B91">
        <w:rPr>
          <w:rFonts w:ascii="Times New Roman" w:hAnsi="Times New Roman" w:cs="Times New Roman"/>
          <w:kern w:val="1"/>
          <w:sz w:val="24"/>
          <w:szCs w:val="24"/>
        </w:rPr>
        <w:t xml:space="preserve"> his concrete self: </w:t>
      </w:r>
      <w:r w:rsidR="00DE2FE8"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he does not want to put on his own self, does not want to see his given self as his task—he himself wants to compose his self by means of being the infinite form</w:t>
      </w:r>
      <w:r w:rsidR="00DE2FE8" w:rsidRPr="008F2B91">
        <w:rPr>
          <w:rFonts w:ascii="Times New Roman" w:hAnsi="Times New Roman" w:cs="Times New Roman"/>
          <w:kern w:val="1"/>
          <w:sz w:val="24"/>
          <w:szCs w:val="24"/>
        </w:rPr>
        <w:t>’</w:t>
      </w:r>
      <w:r w:rsidR="00534262" w:rsidRPr="008F2B91">
        <w:rPr>
          <w:rFonts w:ascii="Times New Roman" w:hAnsi="Times New Roman" w:cs="Times New Roman"/>
          <w:kern w:val="1"/>
          <w:sz w:val="24"/>
          <w:szCs w:val="24"/>
        </w:rPr>
        <w:t xml:space="preserve"> (</w:t>
      </w:r>
      <w:r w:rsidR="00A733FF">
        <w:rPr>
          <w:rFonts w:ascii="Times New Roman" w:hAnsi="Times New Roman" w:cs="Times New Roman"/>
          <w:kern w:val="1"/>
          <w:sz w:val="24"/>
          <w:szCs w:val="24"/>
        </w:rPr>
        <w:t>SUD</w:t>
      </w:r>
      <w:r w:rsidR="00445FA2" w:rsidRPr="008F2B91">
        <w:rPr>
          <w:rFonts w:ascii="Times New Roman" w:hAnsi="Times New Roman" w:cs="Times New Roman"/>
          <w:kern w:val="1"/>
          <w:sz w:val="24"/>
          <w:szCs w:val="24"/>
        </w:rPr>
        <w:t>,</w:t>
      </w:r>
      <w:r w:rsidR="007C15EF" w:rsidRPr="008F2B91">
        <w:rPr>
          <w:rFonts w:ascii="Times New Roman" w:hAnsi="Times New Roman" w:cs="Times New Roman"/>
          <w:kern w:val="1"/>
          <w:sz w:val="24"/>
          <w:szCs w:val="24"/>
        </w:rPr>
        <w:t xml:space="preserve"> </w:t>
      </w:r>
      <w:r w:rsidR="008F7B8B" w:rsidRPr="008F2B91">
        <w:rPr>
          <w:rFonts w:ascii="Times New Roman" w:hAnsi="Times New Roman" w:cs="Times New Roman"/>
          <w:kern w:val="1"/>
          <w:sz w:val="24"/>
          <w:szCs w:val="24"/>
        </w:rPr>
        <w:t>68</w:t>
      </w:r>
      <w:r w:rsidR="00445FA2" w:rsidRPr="008F2B91">
        <w:rPr>
          <w:rFonts w:ascii="Times New Roman" w:hAnsi="Times New Roman" w:cs="Times New Roman"/>
          <w:kern w:val="1"/>
          <w:sz w:val="24"/>
          <w:szCs w:val="24"/>
        </w:rPr>
        <w:t xml:space="preserve">/SKS 11, </w:t>
      </w:r>
      <w:r w:rsidR="003A1491" w:rsidRPr="008F2B91">
        <w:rPr>
          <w:rFonts w:ascii="Times New Roman" w:hAnsi="Times New Roman" w:cs="Times New Roman"/>
          <w:kern w:val="1"/>
          <w:sz w:val="24"/>
          <w:szCs w:val="24"/>
        </w:rPr>
        <w:t>179</w:t>
      </w:r>
      <w:r w:rsidR="008F7B8B" w:rsidRPr="008F2B91">
        <w:rPr>
          <w:rFonts w:ascii="Times New Roman" w:hAnsi="Times New Roman" w:cs="Times New Roman"/>
          <w:kern w:val="1"/>
          <w:sz w:val="24"/>
          <w:szCs w:val="24"/>
        </w:rPr>
        <w:t xml:space="preserve">). </w:t>
      </w:r>
      <w:r w:rsidR="00C12BBB" w:rsidRPr="008F2B91">
        <w:rPr>
          <w:rFonts w:ascii="Times New Roman" w:hAnsi="Times New Roman" w:cs="Times New Roman"/>
          <w:kern w:val="1"/>
          <w:sz w:val="24"/>
          <w:szCs w:val="24"/>
        </w:rPr>
        <w:t xml:space="preserve">He has achieved some self-consciousness, but </w:t>
      </w:r>
      <w:r w:rsidR="00DD443A" w:rsidRPr="008F2B91">
        <w:rPr>
          <w:rFonts w:ascii="Times New Roman" w:hAnsi="Times New Roman" w:cs="Times New Roman"/>
          <w:kern w:val="1"/>
          <w:sz w:val="24"/>
          <w:szCs w:val="24"/>
        </w:rPr>
        <w:t>by seeing himself purely</w:t>
      </w:r>
      <w:r w:rsidR="00C12BBB" w:rsidRPr="008F2B91">
        <w:rPr>
          <w:rFonts w:ascii="Times New Roman" w:hAnsi="Times New Roman" w:cs="Times New Roman"/>
          <w:kern w:val="1"/>
          <w:sz w:val="24"/>
          <w:szCs w:val="24"/>
        </w:rPr>
        <w:t xml:space="preserve"> as an infinite self </w:t>
      </w:r>
      <w:r w:rsidR="00DD443A" w:rsidRPr="008F2B91">
        <w:rPr>
          <w:rFonts w:ascii="Times New Roman" w:hAnsi="Times New Roman" w:cs="Times New Roman"/>
          <w:kern w:val="1"/>
          <w:sz w:val="24"/>
          <w:szCs w:val="24"/>
        </w:rPr>
        <w:t>(</w:t>
      </w:r>
      <w:r w:rsidR="00C12BBB" w:rsidRPr="008F2B91">
        <w:rPr>
          <w:rFonts w:ascii="Times New Roman" w:hAnsi="Times New Roman" w:cs="Times New Roman"/>
          <w:kern w:val="1"/>
          <w:sz w:val="24"/>
          <w:szCs w:val="24"/>
        </w:rPr>
        <w:t>detached from its facticity</w:t>
      </w:r>
      <w:r w:rsidR="00DD443A" w:rsidRPr="008F2B91">
        <w:rPr>
          <w:rFonts w:ascii="Times New Roman" w:hAnsi="Times New Roman" w:cs="Times New Roman"/>
          <w:kern w:val="1"/>
          <w:sz w:val="24"/>
          <w:szCs w:val="24"/>
        </w:rPr>
        <w:t>)</w:t>
      </w:r>
      <w:r w:rsidR="00C12BBB" w:rsidRPr="008F2B91">
        <w:rPr>
          <w:rFonts w:ascii="Times New Roman" w:hAnsi="Times New Roman" w:cs="Times New Roman"/>
          <w:kern w:val="1"/>
          <w:sz w:val="24"/>
          <w:szCs w:val="24"/>
        </w:rPr>
        <w:t>, that self ‘is so far from successfully becoming more and more itself that the fact merely becomes increasingly obvious that it is a hypothetical self’ (</w:t>
      </w:r>
      <w:r w:rsidR="00A733FF">
        <w:rPr>
          <w:rFonts w:ascii="Times New Roman" w:hAnsi="Times New Roman" w:cs="Times New Roman"/>
          <w:kern w:val="1"/>
          <w:sz w:val="24"/>
          <w:szCs w:val="24"/>
        </w:rPr>
        <w:t>SUD</w:t>
      </w:r>
      <w:r w:rsidR="00C12BBB" w:rsidRPr="008F2B91">
        <w:rPr>
          <w:rFonts w:ascii="Times New Roman" w:hAnsi="Times New Roman" w:cs="Times New Roman"/>
          <w:kern w:val="1"/>
          <w:sz w:val="24"/>
          <w:szCs w:val="24"/>
        </w:rPr>
        <w:t xml:space="preserve">, 69/SKS 11, </w:t>
      </w:r>
      <w:r w:rsidR="003A1491" w:rsidRPr="008F2B91">
        <w:rPr>
          <w:rFonts w:ascii="Times New Roman" w:hAnsi="Times New Roman" w:cs="Times New Roman"/>
          <w:kern w:val="1"/>
          <w:sz w:val="24"/>
          <w:szCs w:val="24"/>
        </w:rPr>
        <w:t>180</w:t>
      </w:r>
      <w:r w:rsidR="00C12BBB" w:rsidRPr="008F2B91">
        <w:rPr>
          <w:rFonts w:ascii="Times New Roman" w:hAnsi="Times New Roman" w:cs="Times New Roman"/>
          <w:kern w:val="1"/>
          <w:sz w:val="24"/>
          <w:szCs w:val="24"/>
        </w:rPr>
        <w:t>). He fails to acknowledge or incorporate his finitude/necessity (facticity) into his self-conception</w:t>
      </w:r>
      <w:r w:rsidR="00E41DE7" w:rsidRPr="008F2B91">
        <w:rPr>
          <w:rFonts w:ascii="Times New Roman" w:hAnsi="Times New Roman" w:cs="Times New Roman"/>
          <w:kern w:val="1"/>
          <w:sz w:val="24"/>
          <w:szCs w:val="24"/>
        </w:rPr>
        <w:t xml:space="preserve">, holding it </w:t>
      </w:r>
      <w:r w:rsidR="00C12BBB" w:rsidRPr="008F2B91">
        <w:rPr>
          <w:rFonts w:ascii="Times New Roman" w:hAnsi="Times New Roman" w:cs="Times New Roman"/>
          <w:kern w:val="1"/>
          <w:sz w:val="24"/>
          <w:szCs w:val="24"/>
        </w:rPr>
        <w:t>apart from himself (</w:t>
      </w:r>
      <w:r w:rsidR="00A733FF">
        <w:rPr>
          <w:rFonts w:ascii="Times New Roman" w:hAnsi="Times New Roman" w:cs="Times New Roman"/>
          <w:kern w:val="1"/>
          <w:sz w:val="24"/>
          <w:szCs w:val="24"/>
        </w:rPr>
        <w:t>SUD</w:t>
      </w:r>
      <w:r w:rsidR="00C12BBB" w:rsidRPr="008F2B91">
        <w:rPr>
          <w:rFonts w:ascii="Times New Roman" w:hAnsi="Times New Roman" w:cs="Times New Roman"/>
          <w:kern w:val="1"/>
          <w:sz w:val="24"/>
          <w:szCs w:val="24"/>
        </w:rPr>
        <w:t xml:space="preserve">, 77–78/SKS 11, </w:t>
      </w:r>
      <w:r w:rsidR="003A1491" w:rsidRPr="008F2B91">
        <w:rPr>
          <w:rFonts w:ascii="Times New Roman" w:hAnsi="Times New Roman" w:cs="Times New Roman"/>
          <w:kern w:val="1"/>
          <w:sz w:val="24"/>
          <w:szCs w:val="24"/>
        </w:rPr>
        <w:t>190</w:t>
      </w:r>
      <w:r w:rsidR="00C12BBB" w:rsidRPr="008F2B91">
        <w:rPr>
          <w:rFonts w:ascii="Times New Roman" w:hAnsi="Times New Roman" w:cs="Times New Roman"/>
          <w:kern w:val="1"/>
          <w:sz w:val="24"/>
          <w:szCs w:val="24"/>
        </w:rPr>
        <w:t>).</w:t>
      </w:r>
      <w:r w:rsidR="00E41DE7" w:rsidRPr="008F2B91">
        <w:rPr>
          <w:rFonts w:ascii="Times New Roman" w:hAnsi="Times New Roman" w:cs="Times New Roman"/>
          <w:kern w:val="1"/>
          <w:sz w:val="24"/>
          <w:szCs w:val="24"/>
        </w:rPr>
        <w:t xml:space="preserve"> However</w:t>
      </w:r>
      <w:r w:rsidR="00C12BBB" w:rsidRPr="008F2B91">
        <w:rPr>
          <w:rFonts w:ascii="Times New Roman" w:hAnsi="Times New Roman" w:cs="Times New Roman"/>
          <w:kern w:val="1"/>
          <w:sz w:val="24"/>
          <w:szCs w:val="24"/>
        </w:rPr>
        <w:t>, he could feel alienated</w:t>
      </w:r>
      <w:r w:rsidR="00DD443A" w:rsidRPr="008F2B91">
        <w:rPr>
          <w:rFonts w:ascii="Times New Roman" w:hAnsi="Times New Roman" w:cs="Times New Roman"/>
          <w:kern w:val="1"/>
          <w:sz w:val="24"/>
          <w:szCs w:val="24"/>
        </w:rPr>
        <w:t xml:space="preserve"> from his facticity</w:t>
      </w:r>
      <w:r w:rsidR="00C12BBB" w:rsidRPr="008F2B91">
        <w:rPr>
          <w:rFonts w:ascii="Times New Roman" w:hAnsi="Times New Roman" w:cs="Times New Roman"/>
          <w:kern w:val="1"/>
          <w:sz w:val="24"/>
          <w:szCs w:val="24"/>
        </w:rPr>
        <w:t xml:space="preserve"> </w:t>
      </w:r>
      <w:r w:rsidR="00DD443A" w:rsidRPr="008F2B91">
        <w:rPr>
          <w:rFonts w:ascii="Times New Roman" w:hAnsi="Times New Roman" w:cs="Times New Roman"/>
          <w:kern w:val="1"/>
          <w:sz w:val="24"/>
          <w:szCs w:val="24"/>
        </w:rPr>
        <w:t>when his</w:t>
      </w:r>
      <w:r w:rsidR="00C12BBB" w:rsidRPr="008F2B91">
        <w:rPr>
          <w:rFonts w:ascii="Times New Roman" w:hAnsi="Times New Roman" w:cs="Times New Roman"/>
          <w:kern w:val="1"/>
          <w:sz w:val="24"/>
          <w:szCs w:val="24"/>
        </w:rPr>
        <w:t xml:space="preserve"> desires or </w:t>
      </w:r>
      <w:r w:rsidR="00DD443A" w:rsidRPr="008F2B91">
        <w:rPr>
          <w:rFonts w:ascii="Times New Roman" w:hAnsi="Times New Roman" w:cs="Times New Roman"/>
          <w:kern w:val="1"/>
          <w:sz w:val="24"/>
          <w:szCs w:val="24"/>
        </w:rPr>
        <w:t>actions flow from</w:t>
      </w:r>
      <w:r w:rsidR="00C12BBB" w:rsidRPr="008F2B91">
        <w:rPr>
          <w:rFonts w:ascii="Times New Roman" w:hAnsi="Times New Roman" w:cs="Times New Roman"/>
          <w:kern w:val="1"/>
          <w:sz w:val="24"/>
          <w:szCs w:val="24"/>
        </w:rPr>
        <w:t xml:space="preserve"> his ‘given self.’ </w:t>
      </w:r>
      <w:r w:rsidR="00AA395D" w:rsidRPr="008F2B91">
        <w:rPr>
          <w:rFonts w:ascii="Times New Roman" w:hAnsi="Times New Roman" w:cs="Times New Roman"/>
          <w:kern w:val="1"/>
          <w:sz w:val="24"/>
          <w:szCs w:val="24"/>
        </w:rPr>
        <w:t>He</w:t>
      </w:r>
      <w:r w:rsidR="008F7B8B" w:rsidRPr="008F2B91">
        <w:rPr>
          <w:rFonts w:ascii="Times New Roman" w:hAnsi="Times New Roman" w:cs="Times New Roman"/>
          <w:kern w:val="1"/>
          <w:sz w:val="24"/>
          <w:szCs w:val="24"/>
        </w:rPr>
        <w:t xml:space="preserve"> </w:t>
      </w:r>
      <w:r w:rsidR="00AA395D" w:rsidRPr="008F2B91">
        <w:rPr>
          <w:rFonts w:ascii="Times New Roman" w:hAnsi="Times New Roman" w:cs="Times New Roman"/>
          <w:kern w:val="1"/>
          <w:sz w:val="24"/>
          <w:szCs w:val="24"/>
        </w:rPr>
        <w:t xml:space="preserve">rightly grasps </w:t>
      </w:r>
      <w:r w:rsidR="00C12BBB" w:rsidRPr="008F2B91">
        <w:rPr>
          <w:rFonts w:ascii="Times New Roman" w:hAnsi="Times New Roman" w:cs="Times New Roman"/>
          <w:kern w:val="1"/>
          <w:sz w:val="24"/>
          <w:szCs w:val="24"/>
        </w:rPr>
        <w:t>that he is not limited to his</w:t>
      </w:r>
      <w:r w:rsidR="008F7B8B" w:rsidRPr="008F2B91">
        <w:rPr>
          <w:rFonts w:ascii="Times New Roman" w:hAnsi="Times New Roman" w:cs="Times New Roman"/>
          <w:kern w:val="1"/>
          <w:sz w:val="24"/>
          <w:szCs w:val="24"/>
        </w:rPr>
        <w:t xml:space="preserve"> </w:t>
      </w:r>
      <w:r w:rsidR="00AA395D" w:rsidRPr="008F2B91">
        <w:rPr>
          <w:rFonts w:ascii="Times New Roman" w:hAnsi="Times New Roman" w:cs="Times New Roman"/>
          <w:kern w:val="1"/>
          <w:sz w:val="24"/>
          <w:szCs w:val="24"/>
        </w:rPr>
        <w:t>charac</w:t>
      </w:r>
      <w:r w:rsidR="00C23336" w:rsidRPr="008F2B91">
        <w:rPr>
          <w:rFonts w:ascii="Times New Roman" w:hAnsi="Times New Roman" w:cs="Times New Roman"/>
          <w:kern w:val="1"/>
          <w:sz w:val="24"/>
          <w:szCs w:val="24"/>
        </w:rPr>
        <w:t>teristics and roles</w:t>
      </w:r>
      <w:r w:rsidR="00C12BBB" w:rsidRPr="008F2B91">
        <w:rPr>
          <w:rFonts w:ascii="Times New Roman" w:hAnsi="Times New Roman" w:cs="Times New Roman"/>
          <w:kern w:val="1"/>
          <w:sz w:val="24"/>
          <w:szCs w:val="24"/>
        </w:rPr>
        <w:t xml:space="preserve">, </w:t>
      </w:r>
      <w:r w:rsidR="00C9400E" w:rsidRPr="008F2B91">
        <w:rPr>
          <w:rFonts w:ascii="Times New Roman" w:hAnsi="Times New Roman" w:cs="Times New Roman"/>
          <w:kern w:val="1"/>
          <w:sz w:val="24"/>
          <w:szCs w:val="24"/>
        </w:rPr>
        <w:t xml:space="preserve">but he goes amiss by divorcing </w:t>
      </w:r>
      <w:r w:rsidR="00AA395D" w:rsidRPr="008F2B91">
        <w:rPr>
          <w:rFonts w:ascii="Times New Roman" w:hAnsi="Times New Roman" w:cs="Times New Roman"/>
          <w:kern w:val="1"/>
          <w:sz w:val="24"/>
          <w:szCs w:val="24"/>
        </w:rPr>
        <w:t>his</w:t>
      </w:r>
      <w:r w:rsidR="001B0BBF" w:rsidRPr="008F2B91">
        <w:rPr>
          <w:rFonts w:ascii="Times New Roman" w:hAnsi="Times New Roman" w:cs="Times New Roman"/>
          <w:kern w:val="1"/>
          <w:sz w:val="24"/>
          <w:szCs w:val="24"/>
        </w:rPr>
        <w:t xml:space="preserve"> possibilities</w:t>
      </w:r>
      <w:r w:rsidR="00AA395D" w:rsidRPr="008F2B91">
        <w:rPr>
          <w:rFonts w:ascii="Times New Roman" w:hAnsi="Times New Roman" w:cs="Times New Roman"/>
          <w:kern w:val="1"/>
          <w:sz w:val="24"/>
          <w:szCs w:val="24"/>
        </w:rPr>
        <w:t xml:space="preserve"> </w:t>
      </w:r>
      <w:r w:rsidR="00C9400E" w:rsidRPr="008F2B91">
        <w:rPr>
          <w:rFonts w:ascii="Times New Roman" w:hAnsi="Times New Roman" w:cs="Times New Roman"/>
          <w:kern w:val="1"/>
          <w:sz w:val="24"/>
          <w:szCs w:val="24"/>
        </w:rPr>
        <w:t xml:space="preserve">from </w:t>
      </w:r>
      <w:r w:rsidR="00E41DE7" w:rsidRPr="008F2B91">
        <w:rPr>
          <w:rFonts w:ascii="Times New Roman" w:hAnsi="Times New Roman" w:cs="Times New Roman"/>
          <w:kern w:val="1"/>
          <w:sz w:val="24"/>
          <w:szCs w:val="24"/>
        </w:rPr>
        <w:t>his</w:t>
      </w:r>
      <w:r w:rsidR="00C9400E" w:rsidRPr="008F2B91">
        <w:rPr>
          <w:rFonts w:ascii="Times New Roman" w:hAnsi="Times New Roman" w:cs="Times New Roman"/>
          <w:kern w:val="1"/>
          <w:sz w:val="24"/>
          <w:szCs w:val="24"/>
        </w:rPr>
        <w:t xml:space="preserve"> </w:t>
      </w:r>
      <w:r w:rsidR="00A534A5" w:rsidRPr="008F2B91">
        <w:rPr>
          <w:rFonts w:ascii="Times New Roman" w:hAnsi="Times New Roman" w:cs="Times New Roman"/>
          <w:kern w:val="1"/>
          <w:sz w:val="24"/>
          <w:szCs w:val="24"/>
        </w:rPr>
        <w:t>facticity</w:t>
      </w:r>
      <w:r w:rsidR="008F7B8B" w:rsidRPr="008F2B91">
        <w:rPr>
          <w:rFonts w:ascii="Times New Roman" w:hAnsi="Times New Roman" w:cs="Times New Roman"/>
          <w:kern w:val="1"/>
          <w:sz w:val="24"/>
          <w:szCs w:val="24"/>
        </w:rPr>
        <w:t>. In terms of practical identities, he understands that he has some cont</w:t>
      </w:r>
      <w:r w:rsidR="00A534A5" w:rsidRPr="008F2B91">
        <w:rPr>
          <w:rFonts w:ascii="Times New Roman" w:hAnsi="Times New Roman" w:cs="Times New Roman"/>
          <w:kern w:val="1"/>
          <w:sz w:val="24"/>
          <w:szCs w:val="24"/>
        </w:rPr>
        <w:t xml:space="preserve">rol over the roles that </w:t>
      </w:r>
      <w:r w:rsidR="003F5B7F" w:rsidRPr="008F2B91">
        <w:rPr>
          <w:rFonts w:ascii="Times New Roman" w:hAnsi="Times New Roman" w:cs="Times New Roman"/>
          <w:kern w:val="1"/>
          <w:sz w:val="24"/>
          <w:szCs w:val="24"/>
        </w:rPr>
        <w:t>guide his life, but his</w:t>
      </w:r>
      <w:r w:rsidR="00DD443A" w:rsidRPr="008F2B91">
        <w:rPr>
          <w:rFonts w:ascii="Times New Roman" w:hAnsi="Times New Roman" w:cs="Times New Roman"/>
          <w:kern w:val="1"/>
          <w:sz w:val="24"/>
          <w:szCs w:val="24"/>
        </w:rPr>
        <w:t xml:space="preserve"> ability to act effectively is impeded by his</w:t>
      </w:r>
      <w:r w:rsidR="003F5B7F" w:rsidRPr="008F2B91">
        <w:rPr>
          <w:rFonts w:ascii="Times New Roman" w:hAnsi="Times New Roman" w:cs="Times New Roman"/>
          <w:kern w:val="1"/>
          <w:sz w:val="24"/>
          <w:szCs w:val="24"/>
        </w:rPr>
        <w:t xml:space="preserve"> ignorance of or refusal to see </w:t>
      </w:r>
      <w:r w:rsidR="00DD443A" w:rsidRPr="008F2B91">
        <w:rPr>
          <w:rFonts w:ascii="Times New Roman" w:hAnsi="Times New Roman" w:cs="Times New Roman"/>
          <w:kern w:val="1"/>
          <w:sz w:val="24"/>
          <w:szCs w:val="24"/>
        </w:rPr>
        <w:t>how some practical identities guide his actions even if he does not consciously endorse them.</w:t>
      </w:r>
    </w:p>
    <w:p w14:paraId="4BA43FCB" w14:textId="7C3B100A" w:rsidR="00703EDC" w:rsidRPr="008F2B91" w:rsidRDefault="00196EE9"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In despair of finitude, when one sees oneself purely in terms of inherited norms and pre-established roles, one is alienated from the aspirational element of practical identity</w:t>
      </w:r>
      <w:r w:rsidR="008F7B8B" w:rsidRPr="008F2B91">
        <w:rPr>
          <w:rFonts w:ascii="Times New Roman" w:hAnsi="Times New Roman" w:cs="Times New Roman"/>
          <w:kern w:val="1"/>
          <w:sz w:val="24"/>
          <w:szCs w:val="24"/>
        </w:rPr>
        <w:t xml:space="preserve">. </w:t>
      </w:r>
      <w:r w:rsidR="00F31B1B">
        <w:rPr>
          <w:rFonts w:ascii="Times New Roman" w:hAnsi="Times New Roman" w:cs="Times New Roman"/>
          <w:kern w:val="1"/>
          <w:sz w:val="24"/>
          <w:szCs w:val="24"/>
        </w:rPr>
        <w:t>One</w:t>
      </w:r>
      <w:r w:rsidR="000E6BD6" w:rsidRPr="008F2B91">
        <w:rPr>
          <w:rFonts w:ascii="Times New Roman" w:hAnsi="Times New Roman" w:cs="Times New Roman"/>
          <w:kern w:val="1"/>
          <w:sz w:val="24"/>
          <w:szCs w:val="24"/>
        </w:rPr>
        <w:t xml:space="preserve"> </w:t>
      </w:r>
      <w:r w:rsidR="0032297B" w:rsidRPr="008F2B91">
        <w:rPr>
          <w:rFonts w:ascii="Times New Roman" w:hAnsi="Times New Roman" w:cs="Times New Roman"/>
          <w:kern w:val="1"/>
          <w:sz w:val="24"/>
          <w:szCs w:val="24"/>
        </w:rPr>
        <w:t xml:space="preserve">sees </w:t>
      </w:r>
      <w:r w:rsidR="00841A14" w:rsidRPr="008F2B91">
        <w:rPr>
          <w:rFonts w:ascii="Times New Roman" w:hAnsi="Times New Roman" w:cs="Times New Roman"/>
          <w:kern w:val="1"/>
          <w:sz w:val="24"/>
          <w:szCs w:val="24"/>
        </w:rPr>
        <w:t>the identity</w:t>
      </w:r>
      <w:r w:rsidR="000E6BD6" w:rsidRPr="008F2B91">
        <w:rPr>
          <w:rFonts w:ascii="Times New Roman" w:hAnsi="Times New Roman" w:cs="Times New Roman"/>
          <w:kern w:val="1"/>
          <w:sz w:val="24"/>
          <w:szCs w:val="24"/>
        </w:rPr>
        <w:t xml:space="preserve"> primarily as acting in certain pre-established ways, instead of </w:t>
      </w:r>
      <w:r w:rsidR="008F7B8B" w:rsidRPr="008F2B91">
        <w:rPr>
          <w:rFonts w:ascii="Times New Roman" w:hAnsi="Times New Roman" w:cs="Times New Roman"/>
          <w:kern w:val="1"/>
          <w:sz w:val="24"/>
          <w:szCs w:val="24"/>
        </w:rPr>
        <w:t>as</w:t>
      </w:r>
      <w:r w:rsidR="000E6BD6" w:rsidRPr="008F2B91">
        <w:rPr>
          <w:rFonts w:ascii="Times New Roman" w:hAnsi="Times New Roman" w:cs="Times New Roman"/>
          <w:kern w:val="1"/>
          <w:sz w:val="24"/>
          <w:szCs w:val="24"/>
        </w:rPr>
        <w:t xml:space="preserve"> an ongoing and dynamic pursuit</w:t>
      </w:r>
      <w:r w:rsidR="008F7B8B" w:rsidRPr="008F2B91">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There are different ways to be a (good) teacher</w:t>
      </w:r>
      <w:r w:rsidR="00841A14" w:rsidRPr="008F2B91">
        <w:rPr>
          <w:rFonts w:ascii="Times New Roman" w:hAnsi="Times New Roman" w:cs="Times New Roman"/>
          <w:kern w:val="1"/>
          <w:sz w:val="24"/>
          <w:szCs w:val="24"/>
        </w:rPr>
        <w:t>, for example</w:t>
      </w:r>
      <w:r w:rsidRPr="008F2B91">
        <w:rPr>
          <w:rFonts w:ascii="Times New Roman" w:hAnsi="Times New Roman" w:cs="Times New Roman"/>
          <w:kern w:val="1"/>
          <w:sz w:val="24"/>
          <w:szCs w:val="24"/>
        </w:rPr>
        <w:t>. But t</w:t>
      </w:r>
      <w:r w:rsidR="000E6BD6" w:rsidRPr="008F2B91">
        <w:rPr>
          <w:rFonts w:ascii="Times New Roman" w:hAnsi="Times New Roman" w:cs="Times New Roman"/>
          <w:kern w:val="1"/>
          <w:sz w:val="24"/>
          <w:szCs w:val="24"/>
        </w:rPr>
        <w:t xml:space="preserve">he way </w:t>
      </w:r>
      <w:r w:rsidR="00F31B1B">
        <w:rPr>
          <w:rFonts w:ascii="Times New Roman" w:hAnsi="Times New Roman" w:cs="Times New Roman"/>
          <w:kern w:val="1"/>
          <w:sz w:val="24"/>
          <w:szCs w:val="24"/>
        </w:rPr>
        <w:t>one</w:t>
      </w:r>
      <w:r w:rsidR="008F7B8B" w:rsidRPr="008F2B91">
        <w:rPr>
          <w:rFonts w:ascii="Times New Roman" w:hAnsi="Times New Roman" w:cs="Times New Roman"/>
          <w:kern w:val="1"/>
          <w:sz w:val="24"/>
          <w:szCs w:val="24"/>
        </w:rPr>
        <w:t xml:space="preserve"> is</w:t>
      </w:r>
      <w:r w:rsidR="00820D60" w:rsidRPr="008F2B91">
        <w:rPr>
          <w:rFonts w:ascii="Times New Roman" w:hAnsi="Times New Roman" w:cs="Times New Roman"/>
          <w:kern w:val="1"/>
          <w:sz w:val="24"/>
          <w:szCs w:val="24"/>
        </w:rPr>
        <w:t xml:space="preserve"> absorbed in the role</w:t>
      </w:r>
      <w:r w:rsidRPr="008F2B91">
        <w:rPr>
          <w:rFonts w:ascii="Times New Roman" w:hAnsi="Times New Roman" w:cs="Times New Roman"/>
          <w:kern w:val="1"/>
          <w:sz w:val="24"/>
          <w:szCs w:val="24"/>
        </w:rPr>
        <w:t xml:space="preserve"> and </w:t>
      </w:r>
      <w:r w:rsidR="00F31B1B">
        <w:rPr>
          <w:rFonts w:ascii="Times New Roman" w:hAnsi="Times New Roman" w:cs="Times New Roman"/>
          <w:kern w:val="1"/>
          <w:sz w:val="24"/>
          <w:szCs w:val="24"/>
        </w:rPr>
        <w:t>one’s</w:t>
      </w:r>
      <w:r w:rsidRPr="008F2B91">
        <w:rPr>
          <w:rFonts w:ascii="Times New Roman" w:hAnsi="Times New Roman" w:cs="Times New Roman"/>
          <w:kern w:val="1"/>
          <w:sz w:val="24"/>
          <w:szCs w:val="24"/>
        </w:rPr>
        <w:t xml:space="preserve"> alienation from possibility</w:t>
      </w:r>
      <w:r w:rsidR="0068522D" w:rsidRPr="008F2B91">
        <w:rPr>
          <w:rFonts w:ascii="Times New Roman" w:hAnsi="Times New Roman" w:cs="Times New Roman"/>
          <w:kern w:val="1"/>
          <w:sz w:val="24"/>
          <w:szCs w:val="24"/>
        </w:rPr>
        <w:t xml:space="preserve"> impede </w:t>
      </w:r>
      <w:r w:rsidR="00F31B1B">
        <w:rPr>
          <w:rFonts w:ascii="Times New Roman" w:hAnsi="Times New Roman" w:cs="Times New Roman"/>
          <w:kern w:val="1"/>
          <w:sz w:val="24"/>
          <w:szCs w:val="24"/>
        </w:rPr>
        <w:t>the</w:t>
      </w:r>
      <w:r w:rsidR="0068522D" w:rsidRPr="008F2B91">
        <w:rPr>
          <w:rFonts w:ascii="Times New Roman" w:hAnsi="Times New Roman" w:cs="Times New Roman"/>
          <w:kern w:val="1"/>
          <w:sz w:val="24"/>
          <w:szCs w:val="24"/>
        </w:rPr>
        <w:t xml:space="preserve"> ability to take up the identity in other than predefined ways</w:t>
      </w:r>
      <w:r w:rsidR="008F7B8B" w:rsidRPr="008F2B91">
        <w:rPr>
          <w:rFonts w:ascii="Times New Roman" w:hAnsi="Times New Roman" w:cs="Times New Roman"/>
          <w:kern w:val="1"/>
          <w:sz w:val="24"/>
          <w:szCs w:val="24"/>
        </w:rPr>
        <w:t xml:space="preserve">. </w:t>
      </w:r>
      <w:r w:rsidR="00F31B1B">
        <w:rPr>
          <w:rFonts w:ascii="Times New Roman" w:hAnsi="Times New Roman" w:cs="Times New Roman"/>
          <w:kern w:val="1"/>
          <w:sz w:val="24"/>
          <w:szCs w:val="24"/>
        </w:rPr>
        <w:t>One</w:t>
      </w:r>
      <w:r w:rsidR="008F7B8B" w:rsidRPr="008F2B91">
        <w:rPr>
          <w:rFonts w:ascii="Times New Roman" w:hAnsi="Times New Roman" w:cs="Times New Roman"/>
          <w:kern w:val="1"/>
          <w:sz w:val="24"/>
          <w:szCs w:val="24"/>
        </w:rPr>
        <w:t xml:space="preserve"> co</w:t>
      </w:r>
      <w:r w:rsidR="0074213E" w:rsidRPr="008F2B91">
        <w:rPr>
          <w:rFonts w:ascii="Times New Roman" w:hAnsi="Times New Roman" w:cs="Times New Roman"/>
          <w:kern w:val="1"/>
          <w:sz w:val="24"/>
          <w:szCs w:val="24"/>
        </w:rPr>
        <w:t>uld do this consciously—</w:t>
      </w:r>
      <w:r w:rsidR="00F31B1B">
        <w:rPr>
          <w:rFonts w:ascii="Times New Roman" w:hAnsi="Times New Roman" w:cs="Times New Roman"/>
          <w:kern w:val="1"/>
          <w:sz w:val="24"/>
          <w:szCs w:val="24"/>
        </w:rPr>
        <w:t>saying</w:t>
      </w:r>
      <w:r w:rsidR="008F7B8B" w:rsidRPr="008F2B91">
        <w:rPr>
          <w:rFonts w:ascii="Times New Roman" w:hAnsi="Times New Roman" w:cs="Times New Roman"/>
          <w:kern w:val="1"/>
          <w:sz w:val="24"/>
          <w:szCs w:val="24"/>
        </w:rPr>
        <w:t xml:space="preserve"> </w:t>
      </w:r>
      <w:r w:rsidR="00DE2FE8"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I want to be a </w:t>
      </w:r>
      <w:r w:rsidR="008F7B8B" w:rsidRPr="008F2B91">
        <w:rPr>
          <w:rFonts w:ascii="Times New Roman" w:hAnsi="Times New Roman" w:cs="Times New Roman"/>
          <w:kern w:val="1"/>
          <w:sz w:val="24"/>
          <w:szCs w:val="24"/>
        </w:rPr>
        <w:lastRenderedPageBreak/>
        <w:t xml:space="preserve">good teacher and </w:t>
      </w:r>
      <w:r w:rsidR="00DA0272" w:rsidRPr="008F2B91">
        <w:rPr>
          <w:rFonts w:ascii="Times New Roman" w:hAnsi="Times New Roman" w:cs="Times New Roman"/>
          <w:kern w:val="1"/>
          <w:sz w:val="24"/>
          <w:szCs w:val="24"/>
        </w:rPr>
        <w:t>these</w:t>
      </w:r>
      <w:r w:rsidR="008F7B8B" w:rsidRPr="008F2B91">
        <w:rPr>
          <w:rFonts w:ascii="Times New Roman" w:hAnsi="Times New Roman" w:cs="Times New Roman"/>
          <w:kern w:val="1"/>
          <w:sz w:val="24"/>
          <w:szCs w:val="24"/>
        </w:rPr>
        <w:t xml:space="preserve"> are things good teacher</w:t>
      </w:r>
      <w:r w:rsidR="00DA0272" w:rsidRPr="008F2B91">
        <w:rPr>
          <w:rFonts w:ascii="Times New Roman" w:hAnsi="Times New Roman" w:cs="Times New Roman"/>
          <w:kern w:val="1"/>
          <w:sz w:val="24"/>
          <w:szCs w:val="24"/>
        </w:rPr>
        <w:t xml:space="preserve">s </w:t>
      </w:r>
      <w:r w:rsidR="008F7B8B" w:rsidRPr="008F2B91">
        <w:rPr>
          <w:rFonts w:ascii="Times New Roman" w:hAnsi="Times New Roman" w:cs="Times New Roman"/>
          <w:kern w:val="1"/>
          <w:sz w:val="24"/>
          <w:szCs w:val="24"/>
        </w:rPr>
        <w:t>do</w:t>
      </w:r>
      <w:r w:rsidR="00DE2FE8"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—or somewhat unconsciously—absorbing rules and practices by </w:t>
      </w:r>
      <w:r w:rsidR="00E41DE7" w:rsidRPr="008F2B91">
        <w:rPr>
          <w:rFonts w:ascii="Times New Roman" w:hAnsi="Times New Roman" w:cs="Times New Roman"/>
          <w:kern w:val="1"/>
          <w:sz w:val="24"/>
          <w:szCs w:val="24"/>
        </w:rPr>
        <w:t>observation</w:t>
      </w:r>
      <w:r w:rsidR="008F7B8B" w:rsidRPr="008F2B91">
        <w:rPr>
          <w:rFonts w:ascii="Times New Roman" w:hAnsi="Times New Roman" w:cs="Times New Roman"/>
          <w:kern w:val="1"/>
          <w:sz w:val="24"/>
          <w:szCs w:val="24"/>
        </w:rPr>
        <w:t xml:space="preserve"> or through pedagogical training but without sifting through them to determine </w:t>
      </w:r>
      <w:r w:rsidR="00613247" w:rsidRPr="008F2B91">
        <w:rPr>
          <w:rFonts w:ascii="Times New Roman" w:hAnsi="Times New Roman" w:cs="Times New Roman"/>
          <w:kern w:val="1"/>
          <w:sz w:val="24"/>
          <w:szCs w:val="24"/>
        </w:rPr>
        <w:t>the</w:t>
      </w:r>
      <w:r w:rsidR="008F7B8B" w:rsidRPr="008F2B91">
        <w:rPr>
          <w:rFonts w:ascii="Times New Roman" w:hAnsi="Times New Roman" w:cs="Times New Roman"/>
          <w:kern w:val="1"/>
          <w:sz w:val="24"/>
          <w:szCs w:val="24"/>
        </w:rPr>
        <w:t xml:space="preserve"> sort of teacher </w:t>
      </w:r>
      <w:r w:rsidR="00F31B1B">
        <w:rPr>
          <w:rFonts w:ascii="Times New Roman" w:hAnsi="Times New Roman" w:cs="Times New Roman"/>
          <w:kern w:val="1"/>
          <w:sz w:val="24"/>
          <w:szCs w:val="24"/>
        </w:rPr>
        <w:t>one</w:t>
      </w:r>
      <w:r w:rsidR="008F7B8B" w:rsidRPr="008F2B91">
        <w:rPr>
          <w:rFonts w:ascii="Times New Roman" w:hAnsi="Times New Roman" w:cs="Times New Roman"/>
          <w:kern w:val="1"/>
          <w:sz w:val="24"/>
          <w:szCs w:val="24"/>
        </w:rPr>
        <w:t xml:space="preserve"> wants to be or how </w:t>
      </w:r>
      <w:r w:rsidR="00EE5BAB" w:rsidRPr="008F2B91">
        <w:rPr>
          <w:rFonts w:ascii="Times New Roman" w:hAnsi="Times New Roman" w:cs="Times New Roman"/>
          <w:kern w:val="1"/>
          <w:sz w:val="24"/>
          <w:szCs w:val="24"/>
        </w:rPr>
        <w:t>to</w:t>
      </w:r>
      <w:r w:rsidR="008F7B8B" w:rsidRPr="008F2B91">
        <w:rPr>
          <w:rFonts w:ascii="Times New Roman" w:hAnsi="Times New Roman" w:cs="Times New Roman"/>
          <w:kern w:val="1"/>
          <w:sz w:val="24"/>
          <w:szCs w:val="24"/>
        </w:rPr>
        <w:t xml:space="preserve"> best </w:t>
      </w:r>
      <w:r w:rsidR="00613247" w:rsidRPr="008F2B91">
        <w:rPr>
          <w:rFonts w:ascii="Times New Roman" w:hAnsi="Times New Roman" w:cs="Times New Roman"/>
          <w:kern w:val="1"/>
          <w:sz w:val="24"/>
          <w:szCs w:val="24"/>
        </w:rPr>
        <w:t>use</w:t>
      </w:r>
      <w:r w:rsidR="0074213E" w:rsidRPr="008F2B91">
        <w:rPr>
          <w:rFonts w:ascii="Times New Roman" w:hAnsi="Times New Roman" w:cs="Times New Roman"/>
          <w:kern w:val="1"/>
          <w:sz w:val="24"/>
          <w:szCs w:val="24"/>
        </w:rPr>
        <w:t xml:space="preserve"> </w:t>
      </w:r>
      <w:r w:rsidR="00F31B1B">
        <w:rPr>
          <w:rFonts w:ascii="Times New Roman" w:hAnsi="Times New Roman" w:cs="Times New Roman"/>
          <w:kern w:val="1"/>
          <w:sz w:val="24"/>
          <w:szCs w:val="24"/>
        </w:rPr>
        <w:t>one’s</w:t>
      </w:r>
      <w:r w:rsidR="0074213E" w:rsidRPr="008F2B91">
        <w:rPr>
          <w:rFonts w:ascii="Times New Roman" w:hAnsi="Times New Roman" w:cs="Times New Roman"/>
          <w:kern w:val="1"/>
          <w:sz w:val="24"/>
          <w:szCs w:val="24"/>
        </w:rPr>
        <w:t xml:space="preserve"> unique capabilities</w:t>
      </w:r>
      <w:r w:rsidR="00B74EFA" w:rsidRPr="008F2B91">
        <w:rPr>
          <w:rFonts w:ascii="Times New Roman" w:hAnsi="Times New Roman" w:cs="Times New Roman"/>
          <w:kern w:val="1"/>
          <w:sz w:val="24"/>
          <w:szCs w:val="24"/>
        </w:rPr>
        <w:t xml:space="preserve"> as a teacher</w:t>
      </w:r>
      <w:r w:rsidR="008F7B8B" w:rsidRPr="008F2B91">
        <w:rPr>
          <w:rFonts w:ascii="Times New Roman" w:hAnsi="Times New Roman" w:cs="Times New Roman"/>
          <w:kern w:val="1"/>
          <w:sz w:val="24"/>
          <w:szCs w:val="24"/>
        </w:rPr>
        <w:t xml:space="preserve">. </w:t>
      </w:r>
    </w:p>
    <w:p w14:paraId="629F26E1" w14:textId="3B6C0FD8" w:rsidR="00703EDC" w:rsidRPr="008F2B91" w:rsidRDefault="008F7B8B" w:rsidP="00E24E1B">
      <w:pPr>
        <w:spacing w:line="480" w:lineRule="auto"/>
        <w:ind w:firstLine="720"/>
        <w:rPr>
          <w:rFonts w:ascii="Times New Roman" w:hAnsi="Times New Roman" w:cs="Times New Roman"/>
        </w:rPr>
      </w:pPr>
      <w:r w:rsidRPr="008F2B91">
        <w:rPr>
          <w:rFonts w:ascii="Times New Roman" w:hAnsi="Times New Roman" w:cs="Times New Roman"/>
          <w:kern w:val="1"/>
          <w:sz w:val="24"/>
          <w:szCs w:val="24"/>
        </w:rPr>
        <w:t>To think through</w:t>
      </w:r>
      <w:r w:rsidR="000C3916" w:rsidRPr="008F2B91">
        <w:rPr>
          <w:rFonts w:ascii="Times New Roman" w:hAnsi="Times New Roman" w:cs="Times New Roman"/>
          <w:kern w:val="1"/>
          <w:sz w:val="24"/>
          <w:szCs w:val="24"/>
        </w:rPr>
        <w:t xml:space="preserve"> the different problematic self-syntheses in these types of alienation</w:t>
      </w:r>
      <w:r w:rsidRPr="008F2B91">
        <w:rPr>
          <w:rFonts w:ascii="Times New Roman" w:hAnsi="Times New Roman" w:cs="Times New Roman"/>
          <w:kern w:val="1"/>
          <w:sz w:val="24"/>
          <w:szCs w:val="24"/>
        </w:rPr>
        <w:t xml:space="preserve">, let’s </w:t>
      </w:r>
      <w:r w:rsidR="00063487" w:rsidRPr="008F2B91">
        <w:rPr>
          <w:rFonts w:ascii="Times New Roman" w:hAnsi="Times New Roman" w:cs="Times New Roman"/>
          <w:kern w:val="1"/>
          <w:sz w:val="24"/>
          <w:szCs w:val="24"/>
        </w:rPr>
        <w:t xml:space="preserve">return to </w:t>
      </w:r>
      <w:r w:rsidRPr="008F2B91">
        <w:rPr>
          <w:rFonts w:ascii="Times New Roman" w:hAnsi="Times New Roman" w:cs="Times New Roman"/>
          <w:kern w:val="1"/>
          <w:sz w:val="24"/>
          <w:szCs w:val="24"/>
        </w:rPr>
        <w:t xml:space="preserve">Frankfurt’s </w:t>
      </w:r>
      <w:r w:rsidR="00EE5BAB" w:rsidRPr="008F2B91">
        <w:rPr>
          <w:rFonts w:ascii="Times New Roman" w:hAnsi="Times New Roman" w:cs="Times New Roman"/>
          <w:kern w:val="1"/>
          <w:sz w:val="24"/>
          <w:szCs w:val="24"/>
        </w:rPr>
        <w:t xml:space="preserve">(1988: 63) </w:t>
      </w:r>
      <w:r w:rsidRPr="008F2B91">
        <w:rPr>
          <w:rFonts w:ascii="Times New Roman" w:hAnsi="Times New Roman" w:cs="Times New Roman"/>
          <w:kern w:val="1"/>
          <w:sz w:val="24"/>
          <w:szCs w:val="24"/>
        </w:rPr>
        <w:t xml:space="preserve">example of </w:t>
      </w:r>
      <w:r w:rsidR="00B74EFA" w:rsidRPr="008F2B91">
        <w:rPr>
          <w:rFonts w:ascii="Times New Roman" w:hAnsi="Times New Roman" w:cs="Times New Roman"/>
          <w:kern w:val="1"/>
          <w:sz w:val="24"/>
          <w:szCs w:val="24"/>
        </w:rPr>
        <w:t xml:space="preserve">temper-afflicted </w:t>
      </w:r>
      <w:r w:rsidRPr="008F2B91">
        <w:rPr>
          <w:rFonts w:ascii="Times New Roman" w:hAnsi="Times New Roman" w:cs="Times New Roman"/>
          <w:kern w:val="1"/>
          <w:sz w:val="24"/>
          <w:szCs w:val="24"/>
        </w:rPr>
        <w:t>ind</w:t>
      </w:r>
      <w:r w:rsidR="00EE5BAB" w:rsidRPr="008F2B91">
        <w:rPr>
          <w:rFonts w:ascii="Times New Roman" w:hAnsi="Times New Roman" w:cs="Times New Roman"/>
          <w:kern w:val="1"/>
          <w:sz w:val="24"/>
          <w:szCs w:val="24"/>
        </w:rPr>
        <w:t xml:space="preserve">ividual </w:t>
      </w:r>
      <w:r w:rsidR="00063487" w:rsidRPr="008F2B91">
        <w:rPr>
          <w:rFonts w:ascii="Times New Roman" w:hAnsi="Times New Roman" w:cs="Times New Roman"/>
          <w:kern w:val="1"/>
          <w:sz w:val="24"/>
          <w:szCs w:val="24"/>
        </w:rPr>
        <w:t>who ‘fling</w:t>
      </w:r>
      <w:r w:rsidR="00685D46" w:rsidRPr="008F2B91">
        <w:rPr>
          <w:rFonts w:ascii="Times New Roman" w:hAnsi="Times New Roman" w:cs="Times New Roman"/>
          <w:kern w:val="1"/>
          <w:sz w:val="24"/>
          <w:szCs w:val="24"/>
        </w:rPr>
        <w:t>[s</w:t>
      </w:r>
      <w:r w:rsidR="00B74EFA" w:rsidRPr="008F2B91">
        <w:rPr>
          <w:rFonts w:ascii="Times New Roman" w:hAnsi="Times New Roman" w:cs="Times New Roman"/>
          <w:kern w:val="1"/>
          <w:sz w:val="24"/>
          <w:szCs w:val="24"/>
        </w:rPr>
        <w:t>]</w:t>
      </w:r>
      <w:r w:rsidR="00063487" w:rsidRPr="008F2B91">
        <w:rPr>
          <w:rFonts w:ascii="Times New Roman" w:hAnsi="Times New Roman" w:cs="Times New Roman"/>
          <w:kern w:val="1"/>
          <w:sz w:val="24"/>
          <w:szCs w:val="24"/>
        </w:rPr>
        <w:t xml:space="preserve"> dishes, books, and crudely abusive language at his companion.’ </w:t>
      </w:r>
      <w:r w:rsidR="00685D46" w:rsidRPr="008F2B91">
        <w:rPr>
          <w:rFonts w:ascii="Times New Roman" w:hAnsi="Times New Roman" w:cs="Times New Roman"/>
          <w:kern w:val="1"/>
          <w:sz w:val="24"/>
          <w:szCs w:val="24"/>
        </w:rPr>
        <w:t>T</w:t>
      </w:r>
      <w:r w:rsidR="00E40407" w:rsidRPr="008F2B91">
        <w:rPr>
          <w:rFonts w:ascii="Times New Roman" w:hAnsi="Times New Roman" w:cs="Times New Roman"/>
          <w:kern w:val="1"/>
          <w:sz w:val="24"/>
          <w:szCs w:val="24"/>
        </w:rPr>
        <w:t>he individual</w:t>
      </w:r>
      <w:r w:rsidRPr="008F2B91">
        <w:rPr>
          <w:rFonts w:ascii="Times New Roman" w:hAnsi="Times New Roman" w:cs="Times New Roman"/>
          <w:kern w:val="1"/>
          <w:sz w:val="24"/>
          <w:szCs w:val="24"/>
        </w:rPr>
        <w:t xml:space="preserve"> sees the emotion</w:t>
      </w:r>
      <w:r w:rsidR="00CA0047" w:rsidRPr="008F2B91">
        <w:rPr>
          <w:rFonts w:ascii="Times New Roman" w:hAnsi="Times New Roman" w:cs="Times New Roman"/>
          <w:kern w:val="1"/>
          <w:sz w:val="24"/>
          <w:szCs w:val="24"/>
        </w:rPr>
        <w:t xml:space="preserve"> and actions</w:t>
      </w:r>
      <w:r w:rsidRPr="008F2B91">
        <w:rPr>
          <w:rFonts w:ascii="Times New Roman" w:hAnsi="Times New Roman" w:cs="Times New Roman"/>
          <w:kern w:val="1"/>
          <w:sz w:val="24"/>
          <w:szCs w:val="24"/>
        </w:rPr>
        <w:t xml:space="preserve"> as </w:t>
      </w:r>
      <w:r w:rsidR="00DE2FE8"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a bizarre spasm</w:t>
      </w:r>
      <w:r w:rsidR="00DE2FE8" w:rsidRPr="008F2B91">
        <w:rPr>
          <w:rFonts w:ascii="Times New Roman" w:hAnsi="Times New Roman" w:cs="Times New Roman"/>
          <w:kern w:val="1"/>
          <w:sz w:val="24"/>
          <w:szCs w:val="24"/>
        </w:rPr>
        <w:t>’</w:t>
      </w:r>
      <w:r w:rsidR="00B74EFA" w:rsidRPr="008F2B91">
        <w:rPr>
          <w:rFonts w:ascii="Times New Roman" w:hAnsi="Times New Roman" w:cs="Times New Roman"/>
          <w:kern w:val="1"/>
          <w:sz w:val="24"/>
          <w:szCs w:val="24"/>
        </w:rPr>
        <w:t xml:space="preserve"> and</w:t>
      </w:r>
      <w:r w:rsidR="002B516F" w:rsidRPr="008F2B91">
        <w:rPr>
          <w:rFonts w:ascii="Times New Roman" w:hAnsi="Times New Roman" w:cs="Times New Roman"/>
          <w:kern w:val="1"/>
          <w:sz w:val="24"/>
          <w:szCs w:val="24"/>
        </w:rPr>
        <w:t xml:space="preserve"> not </w:t>
      </w:r>
      <w:r w:rsidR="00B74EFA" w:rsidRPr="008F2B91">
        <w:rPr>
          <w:rFonts w:ascii="Times New Roman" w:hAnsi="Times New Roman" w:cs="Times New Roman"/>
          <w:kern w:val="1"/>
          <w:sz w:val="24"/>
          <w:szCs w:val="24"/>
        </w:rPr>
        <w:t xml:space="preserve">as </w:t>
      </w:r>
      <w:r w:rsidR="00774D0C" w:rsidRPr="008F2B91">
        <w:rPr>
          <w:rFonts w:ascii="Times New Roman" w:hAnsi="Times New Roman" w:cs="Times New Roman"/>
          <w:kern w:val="1"/>
          <w:sz w:val="24"/>
          <w:szCs w:val="24"/>
        </w:rPr>
        <w:t xml:space="preserve">his own. </w:t>
      </w:r>
      <w:r w:rsidR="00B74EFA" w:rsidRPr="008F2B91">
        <w:rPr>
          <w:rFonts w:ascii="Times New Roman" w:hAnsi="Times New Roman" w:cs="Times New Roman"/>
          <w:kern w:val="1"/>
          <w:sz w:val="24"/>
          <w:szCs w:val="24"/>
        </w:rPr>
        <w:t xml:space="preserve">But </w:t>
      </w:r>
      <w:r w:rsidR="002D03EE" w:rsidRPr="008F2B91">
        <w:rPr>
          <w:rFonts w:ascii="Times New Roman" w:hAnsi="Times New Roman" w:cs="Times New Roman"/>
          <w:kern w:val="1"/>
          <w:sz w:val="24"/>
          <w:szCs w:val="24"/>
        </w:rPr>
        <w:t xml:space="preserve">different ways of </w:t>
      </w:r>
      <w:r w:rsidR="00B74EFA" w:rsidRPr="008F2B91">
        <w:rPr>
          <w:rFonts w:ascii="Times New Roman" w:hAnsi="Times New Roman" w:cs="Times New Roman"/>
          <w:kern w:val="1"/>
          <w:sz w:val="24"/>
          <w:szCs w:val="24"/>
        </w:rPr>
        <w:t>f</w:t>
      </w:r>
      <w:r w:rsidRPr="008F2B91">
        <w:rPr>
          <w:rFonts w:ascii="Times New Roman" w:hAnsi="Times New Roman" w:cs="Times New Roman"/>
          <w:kern w:val="1"/>
          <w:sz w:val="24"/>
          <w:szCs w:val="24"/>
        </w:rPr>
        <w:t>lesh</w:t>
      </w:r>
      <w:r w:rsidR="000C3916" w:rsidRPr="008F2B91">
        <w:rPr>
          <w:rFonts w:ascii="Times New Roman" w:hAnsi="Times New Roman" w:cs="Times New Roman"/>
          <w:kern w:val="1"/>
          <w:sz w:val="24"/>
          <w:szCs w:val="24"/>
        </w:rPr>
        <w:t>ing</w:t>
      </w:r>
      <w:r w:rsidRPr="008F2B91">
        <w:rPr>
          <w:rFonts w:ascii="Times New Roman" w:hAnsi="Times New Roman" w:cs="Times New Roman"/>
          <w:kern w:val="1"/>
          <w:sz w:val="24"/>
          <w:szCs w:val="24"/>
        </w:rPr>
        <w:t xml:space="preserve"> out the scenario </w:t>
      </w:r>
      <w:r w:rsidR="00774D0C" w:rsidRPr="008F2B91">
        <w:rPr>
          <w:rFonts w:ascii="Times New Roman" w:hAnsi="Times New Roman" w:cs="Times New Roman"/>
          <w:kern w:val="1"/>
          <w:sz w:val="24"/>
          <w:szCs w:val="24"/>
        </w:rPr>
        <w:t xml:space="preserve">show </w:t>
      </w:r>
      <w:r w:rsidR="0074213E" w:rsidRPr="008F2B91">
        <w:rPr>
          <w:rFonts w:ascii="Times New Roman" w:hAnsi="Times New Roman" w:cs="Times New Roman"/>
          <w:kern w:val="1"/>
          <w:sz w:val="24"/>
          <w:szCs w:val="24"/>
        </w:rPr>
        <w:t>distinct</w:t>
      </w:r>
      <w:r w:rsidR="00EE5BAB" w:rsidRPr="008F2B91">
        <w:rPr>
          <w:rFonts w:ascii="Times New Roman" w:hAnsi="Times New Roman" w:cs="Times New Roman"/>
          <w:kern w:val="1"/>
          <w:sz w:val="24"/>
          <w:szCs w:val="24"/>
        </w:rPr>
        <w:t xml:space="preserve"> ways</w:t>
      </w:r>
      <w:r w:rsidRPr="008F2B91">
        <w:rPr>
          <w:rFonts w:ascii="Times New Roman" w:hAnsi="Times New Roman" w:cs="Times New Roman"/>
          <w:kern w:val="1"/>
          <w:sz w:val="24"/>
          <w:szCs w:val="24"/>
        </w:rPr>
        <w:t xml:space="preserve"> the individual could exp</w:t>
      </w:r>
      <w:r w:rsidR="000C3916" w:rsidRPr="008F2B91">
        <w:rPr>
          <w:rFonts w:ascii="Times New Roman" w:hAnsi="Times New Roman" w:cs="Times New Roman"/>
          <w:kern w:val="1"/>
          <w:sz w:val="24"/>
          <w:szCs w:val="24"/>
        </w:rPr>
        <w:t xml:space="preserve">erience the emotion as foreign and thus </w:t>
      </w:r>
      <w:r w:rsidRPr="008F2B91">
        <w:rPr>
          <w:rFonts w:ascii="Times New Roman" w:hAnsi="Times New Roman" w:cs="Times New Roman"/>
          <w:kern w:val="1"/>
          <w:sz w:val="24"/>
          <w:szCs w:val="24"/>
        </w:rPr>
        <w:t xml:space="preserve">different </w:t>
      </w:r>
      <w:r w:rsidR="007B09B0" w:rsidRPr="008F2B91">
        <w:rPr>
          <w:rFonts w:ascii="Times New Roman" w:hAnsi="Times New Roman" w:cs="Times New Roman"/>
          <w:kern w:val="1"/>
          <w:sz w:val="24"/>
          <w:szCs w:val="24"/>
        </w:rPr>
        <w:t>senses of</w:t>
      </w:r>
      <w:r w:rsidRPr="008F2B91">
        <w:rPr>
          <w:rFonts w:ascii="Times New Roman" w:hAnsi="Times New Roman" w:cs="Times New Roman"/>
          <w:kern w:val="1"/>
          <w:sz w:val="24"/>
          <w:szCs w:val="24"/>
        </w:rPr>
        <w:t xml:space="preserve"> the claim to </w:t>
      </w:r>
      <w:r w:rsidR="00DE2FE8"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not have been himself</w:t>
      </w:r>
      <w:r w:rsidR="007B09B0" w:rsidRPr="008F2B91">
        <w:rPr>
          <w:rFonts w:ascii="Times New Roman" w:hAnsi="Times New Roman" w:cs="Times New Roman"/>
          <w:kern w:val="1"/>
          <w:sz w:val="24"/>
          <w:szCs w:val="24"/>
        </w:rPr>
        <w:t>.</w:t>
      </w:r>
      <w:r w:rsidR="00DE2FE8"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w:t>
      </w:r>
    </w:p>
    <w:p w14:paraId="2E2050B9" w14:textId="4FEE705C" w:rsidR="00703EDC" w:rsidRPr="008F2B91" w:rsidRDefault="008F7B8B"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In the first</w:t>
      </w:r>
      <w:r w:rsidR="00D87C8B" w:rsidRPr="008F2B91">
        <w:rPr>
          <w:rFonts w:ascii="Times New Roman" w:hAnsi="Times New Roman" w:cs="Times New Roman"/>
          <w:kern w:val="1"/>
          <w:sz w:val="24"/>
          <w:szCs w:val="24"/>
        </w:rPr>
        <w:t xml:space="preserve"> version</w:t>
      </w:r>
      <w:r w:rsidR="00FF0A11"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w:t>
      </w:r>
      <w:r w:rsidR="002D03EE" w:rsidRPr="008F2B91">
        <w:rPr>
          <w:rFonts w:ascii="Times New Roman" w:hAnsi="Times New Roman" w:cs="Times New Roman"/>
          <w:kern w:val="1"/>
          <w:sz w:val="24"/>
          <w:szCs w:val="24"/>
        </w:rPr>
        <w:t xml:space="preserve">imagine </w:t>
      </w:r>
      <w:r w:rsidR="00A54010" w:rsidRPr="008F2B91">
        <w:rPr>
          <w:rFonts w:ascii="Times New Roman" w:hAnsi="Times New Roman" w:cs="Times New Roman"/>
          <w:kern w:val="1"/>
          <w:sz w:val="24"/>
          <w:szCs w:val="24"/>
        </w:rPr>
        <w:t xml:space="preserve">he </w:t>
      </w:r>
      <w:r w:rsidR="00D87C8B" w:rsidRPr="008F2B91">
        <w:rPr>
          <w:rFonts w:ascii="Times New Roman" w:hAnsi="Times New Roman" w:cs="Times New Roman"/>
          <w:kern w:val="1"/>
          <w:sz w:val="24"/>
          <w:szCs w:val="24"/>
        </w:rPr>
        <w:t>s</w:t>
      </w:r>
      <w:r w:rsidR="00CA0047" w:rsidRPr="008F2B91">
        <w:rPr>
          <w:rFonts w:ascii="Times New Roman" w:hAnsi="Times New Roman" w:cs="Times New Roman"/>
          <w:kern w:val="1"/>
          <w:sz w:val="24"/>
          <w:szCs w:val="24"/>
        </w:rPr>
        <w:t>ees himself as cool tempered,</w:t>
      </w:r>
      <w:r w:rsidR="00BE0D2D">
        <w:rPr>
          <w:rFonts w:ascii="Times New Roman" w:hAnsi="Times New Roman" w:cs="Times New Roman"/>
          <w:kern w:val="1"/>
          <w:sz w:val="24"/>
          <w:szCs w:val="24"/>
        </w:rPr>
        <w:t xml:space="preserve"> even-</w:t>
      </w:r>
      <w:r w:rsidRPr="008F2B91">
        <w:rPr>
          <w:rFonts w:ascii="Times New Roman" w:hAnsi="Times New Roman" w:cs="Times New Roman"/>
          <w:kern w:val="1"/>
          <w:sz w:val="24"/>
          <w:szCs w:val="24"/>
        </w:rPr>
        <w:t xml:space="preserve">keeled, </w:t>
      </w:r>
      <w:r w:rsidR="00CA0047" w:rsidRPr="008F2B91">
        <w:rPr>
          <w:rFonts w:ascii="Times New Roman" w:hAnsi="Times New Roman" w:cs="Times New Roman"/>
          <w:kern w:val="1"/>
          <w:sz w:val="24"/>
          <w:szCs w:val="24"/>
        </w:rPr>
        <w:t>and</w:t>
      </w:r>
      <w:r w:rsidRPr="008F2B91">
        <w:rPr>
          <w:rFonts w:ascii="Times New Roman" w:hAnsi="Times New Roman" w:cs="Times New Roman"/>
          <w:kern w:val="1"/>
          <w:sz w:val="24"/>
          <w:szCs w:val="24"/>
        </w:rPr>
        <w:t xml:space="preserve"> </w:t>
      </w:r>
      <w:r w:rsidR="00D87C8B" w:rsidRPr="008F2B91">
        <w:rPr>
          <w:rFonts w:ascii="Times New Roman" w:hAnsi="Times New Roman" w:cs="Times New Roman"/>
          <w:kern w:val="1"/>
          <w:sz w:val="24"/>
          <w:szCs w:val="24"/>
        </w:rPr>
        <w:t>immune</w:t>
      </w:r>
      <w:r w:rsidRPr="008F2B91">
        <w:rPr>
          <w:rFonts w:ascii="Times New Roman" w:hAnsi="Times New Roman" w:cs="Times New Roman"/>
          <w:kern w:val="1"/>
          <w:sz w:val="24"/>
          <w:szCs w:val="24"/>
        </w:rPr>
        <w:t xml:space="preserve"> to emotional excess. </w:t>
      </w:r>
      <w:r w:rsidR="00E40407" w:rsidRPr="008F2B91">
        <w:rPr>
          <w:rFonts w:ascii="Times New Roman" w:hAnsi="Times New Roman" w:cs="Times New Roman"/>
          <w:kern w:val="1"/>
          <w:sz w:val="24"/>
          <w:szCs w:val="24"/>
        </w:rPr>
        <w:t xml:space="preserve">When he senses tides of emotion rising, he works to </w:t>
      </w:r>
      <w:r w:rsidR="002D03EE" w:rsidRPr="008F2B91">
        <w:rPr>
          <w:rFonts w:ascii="Times New Roman" w:hAnsi="Times New Roman" w:cs="Times New Roman"/>
          <w:kern w:val="1"/>
          <w:sz w:val="24"/>
          <w:szCs w:val="24"/>
        </w:rPr>
        <w:t>calm them or at least</w:t>
      </w:r>
      <w:r w:rsidR="00E40407" w:rsidRPr="008F2B91">
        <w:rPr>
          <w:rFonts w:ascii="Times New Roman" w:hAnsi="Times New Roman" w:cs="Times New Roman"/>
          <w:kern w:val="1"/>
          <w:sz w:val="24"/>
          <w:szCs w:val="24"/>
        </w:rPr>
        <w:t xml:space="preserve"> divert their course. Having</w:t>
      </w:r>
      <w:r w:rsidRPr="008F2B91">
        <w:rPr>
          <w:rFonts w:ascii="Times New Roman" w:hAnsi="Times New Roman" w:cs="Times New Roman"/>
          <w:kern w:val="1"/>
          <w:sz w:val="24"/>
          <w:szCs w:val="24"/>
        </w:rPr>
        <w:t xml:space="preserve"> aspired to become this way </w:t>
      </w:r>
      <w:r w:rsidR="00D87C8B" w:rsidRPr="008F2B91">
        <w:rPr>
          <w:rFonts w:ascii="Times New Roman" w:hAnsi="Times New Roman" w:cs="Times New Roman"/>
          <w:kern w:val="1"/>
          <w:sz w:val="24"/>
          <w:szCs w:val="24"/>
        </w:rPr>
        <w:t>after studying Stoic philosophy</w:t>
      </w:r>
      <w:r w:rsidR="00E40407" w:rsidRPr="008F2B91">
        <w:rPr>
          <w:rFonts w:ascii="Times New Roman" w:hAnsi="Times New Roman" w:cs="Times New Roman"/>
          <w:kern w:val="1"/>
          <w:sz w:val="24"/>
          <w:szCs w:val="24"/>
        </w:rPr>
        <w:t>, t</w:t>
      </w:r>
      <w:r w:rsidRPr="008F2B91">
        <w:rPr>
          <w:rFonts w:ascii="Times New Roman" w:hAnsi="Times New Roman" w:cs="Times New Roman"/>
          <w:kern w:val="1"/>
          <w:sz w:val="24"/>
          <w:szCs w:val="24"/>
        </w:rPr>
        <w:t>his self-conceptio</w:t>
      </w:r>
      <w:r w:rsidR="00FF0A11" w:rsidRPr="008F2B91">
        <w:rPr>
          <w:rFonts w:ascii="Times New Roman" w:hAnsi="Times New Roman" w:cs="Times New Roman"/>
          <w:kern w:val="1"/>
          <w:sz w:val="24"/>
          <w:szCs w:val="24"/>
        </w:rPr>
        <w:t>n</w:t>
      </w:r>
      <w:r w:rsidRPr="008F2B91">
        <w:rPr>
          <w:rFonts w:ascii="Times New Roman" w:hAnsi="Times New Roman" w:cs="Times New Roman"/>
          <w:kern w:val="1"/>
          <w:sz w:val="24"/>
          <w:szCs w:val="24"/>
        </w:rPr>
        <w:t xml:space="preserve"> </w:t>
      </w:r>
      <w:r w:rsidR="00C41DDB" w:rsidRPr="008F2B91">
        <w:rPr>
          <w:rFonts w:ascii="Times New Roman" w:hAnsi="Times New Roman" w:cs="Times New Roman"/>
          <w:kern w:val="1"/>
          <w:sz w:val="24"/>
          <w:szCs w:val="24"/>
        </w:rPr>
        <w:t>is central to</w:t>
      </w:r>
      <w:r w:rsidRPr="008F2B91">
        <w:rPr>
          <w:rFonts w:ascii="Times New Roman" w:hAnsi="Times New Roman" w:cs="Times New Roman"/>
          <w:kern w:val="1"/>
          <w:sz w:val="24"/>
          <w:szCs w:val="24"/>
        </w:rPr>
        <w:t xml:space="preserve"> his conscious identity. </w:t>
      </w:r>
      <w:r w:rsidR="002D03EE" w:rsidRPr="008F2B91">
        <w:rPr>
          <w:rFonts w:ascii="Times New Roman" w:hAnsi="Times New Roman" w:cs="Times New Roman"/>
          <w:kern w:val="1"/>
          <w:sz w:val="24"/>
          <w:szCs w:val="24"/>
        </w:rPr>
        <w:t>T</w:t>
      </w:r>
      <w:r w:rsidRPr="008F2B91">
        <w:rPr>
          <w:rFonts w:ascii="Times New Roman" w:hAnsi="Times New Roman" w:cs="Times New Roman"/>
          <w:kern w:val="1"/>
          <w:sz w:val="24"/>
          <w:szCs w:val="24"/>
        </w:rPr>
        <w:t xml:space="preserve">here is </w:t>
      </w:r>
      <w:r w:rsidR="002D03EE" w:rsidRPr="008F2B91">
        <w:rPr>
          <w:rFonts w:ascii="Times New Roman" w:hAnsi="Times New Roman" w:cs="Times New Roman"/>
          <w:kern w:val="1"/>
          <w:sz w:val="24"/>
          <w:szCs w:val="24"/>
        </w:rPr>
        <w:t>only one</w:t>
      </w:r>
      <w:r w:rsidRPr="008F2B91">
        <w:rPr>
          <w:rFonts w:ascii="Times New Roman" w:hAnsi="Times New Roman" w:cs="Times New Roman"/>
          <w:kern w:val="1"/>
          <w:sz w:val="24"/>
          <w:szCs w:val="24"/>
        </w:rPr>
        <w:t xml:space="preserve"> problem with his self-conception. It’s </w:t>
      </w:r>
      <w:r w:rsidR="002D03EE" w:rsidRPr="008F2B91">
        <w:rPr>
          <w:rFonts w:ascii="Times New Roman" w:hAnsi="Times New Roman" w:cs="Times New Roman"/>
          <w:kern w:val="1"/>
          <w:sz w:val="24"/>
          <w:szCs w:val="24"/>
        </w:rPr>
        <w:t>in</w:t>
      </w:r>
      <w:r w:rsidR="00C41DDB" w:rsidRPr="008F2B91">
        <w:rPr>
          <w:rFonts w:ascii="Times New Roman" w:hAnsi="Times New Roman" w:cs="Times New Roman"/>
          <w:kern w:val="1"/>
          <w:sz w:val="24"/>
          <w:szCs w:val="24"/>
        </w:rPr>
        <w:t xml:space="preserve">accurate. While it is </w:t>
      </w:r>
      <w:r w:rsidRPr="008F2B91">
        <w:rPr>
          <w:rFonts w:ascii="Times New Roman" w:hAnsi="Times New Roman" w:cs="Times New Roman"/>
          <w:kern w:val="1"/>
          <w:sz w:val="24"/>
          <w:szCs w:val="24"/>
        </w:rPr>
        <w:t xml:space="preserve">true that </w:t>
      </w:r>
      <w:r w:rsidR="00A54010" w:rsidRPr="008F2B91">
        <w:rPr>
          <w:rFonts w:ascii="Times New Roman" w:hAnsi="Times New Roman" w:cs="Times New Roman"/>
          <w:kern w:val="1"/>
          <w:sz w:val="24"/>
          <w:szCs w:val="24"/>
        </w:rPr>
        <w:t>he tries to stem perceived</w:t>
      </w:r>
      <w:r w:rsidR="00932D47" w:rsidRPr="008F2B91">
        <w:rPr>
          <w:rFonts w:ascii="Times New Roman" w:hAnsi="Times New Roman" w:cs="Times New Roman"/>
          <w:kern w:val="1"/>
          <w:sz w:val="24"/>
          <w:szCs w:val="24"/>
        </w:rPr>
        <w:t xml:space="preserve"> tide</w:t>
      </w:r>
      <w:r w:rsidR="00A54010" w:rsidRPr="008F2B91">
        <w:rPr>
          <w:rFonts w:ascii="Times New Roman" w:hAnsi="Times New Roman" w:cs="Times New Roman"/>
          <w:kern w:val="1"/>
          <w:sz w:val="24"/>
          <w:szCs w:val="24"/>
        </w:rPr>
        <w:t>s</w:t>
      </w:r>
      <w:r w:rsidR="00932D47" w:rsidRPr="008F2B91">
        <w:rPr>
          <w:rFonts w:ascii="Times New Roman" w:hAnsi="Times New Roman" w:cs="Times New Roman"/>
          <w:kern w:val="1"/>
          <w:sz w:val="24"/>
          <w:szCs w:val="24"/>
        </w:rPr>
        <w:t xml:space="preserve"> of </w:t>
      </w:r>
      <w:r w:rsidRPr="008F2B91">
        <w:rPr>
          <w:rFonts w:ascii="Times New Roman" w:hAnsi="Times New Roman" w:cs="Times New Roman"/>
          <w:kern w:val="1"/>
          <w:sz w:val="24"/>
          <w:szCs w:val="24"/>
        </w:rPr>
        <w:t>rising emotion</w:t>
      </w:r>
      <w:r w:rsidR="00D87C8B"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he </w:t>
      </w:r>
      <w:r w:rsidR="0068716C" w:rsidRPr="008F2B91">
        <w:rPr>
          <w:rFonts w:ascii="Times New Roman" w:hAnsi="Times New Roman" w:cs="Times New Roman"/>
          <w:kern w:val="1"/>
          <w:sz w:val="24"/>
          <w:szCs w:val="24"/>
        </w:rPr>
        <w:t>lacks</w:t>
      </w:r>
      <w:r w:rsidR="00C41DDB" w:rsidRPr="008F2B91">
        <w:rPr>
          <w:rFonts w:ascii="Times New Roman" w:hAnsi="Times New Roman" w:cs="Times New Roman"/>
          <w:kern w:val="1"/>
          <w:sz w:val="24"/>
          <w:szCs w:val="24"/>
        </w:rPr>
        <w:t xml:space="preserve"> self-aware</w:t>
      </w:r>
      <w:r w:rsidR="0068716C" w:rsidRPr="008F2B91">
        <w:rPr>
          <w:rFonts w:ascii="Times New Roman" w:hAnsi="Times New Roman" w:cs="Times New Roman"/>
          <w:kern w:val="1"/>
          <w:sz w:val="24"/>
          <w:szCs w:val="24"/>
        </w:rPr>
        <w:t>ness</w:t>
      </w:r>
      <w:r w:rsidR="00A54010" w:rsidRPr="008F2B91">
        <w:rPr>
          <w:rFonts w:ascii="Times New Roman" w:hAnsi="Times New Roman" w:cs="Times New Roman"/>
          <w:kern w:val="1"/>
          <w:sz w:val="24"/>
          <w:szCs w:val="24"/>
        </w:rPr>
        <w:t xml:space="preserve">. </w:t>
      </w:r>
      <w:r w:rsidR="00425DCC" w:rsidRPr="00D575F2">
        <w:rPr>
          <w:rFonts w:ascii="Times New Roman" w:hAnsi="Times New Roman" w:cs="Times New Roman"/>
          <w:kern w:val="1"/>
          <w:sz w:val="24"/>
          <w:szCs w:val="24"/>
        </w:rPr>
        <w:t xml:space="preserve">Even though his actions are (often) clearly </w:t>
      </w:r>
      <w:r w:rsidR="00090A9E">
        <w:rPr>
          <w:rFonts w:ascii="Times New Roman" w:hAnsi="Times New Roman" w:cs="Times New Roman"/>
          <w:kern w:val="1"/>
          <w:sz w:val="24"/>
          <w:szCs w:val="24"/>
        </w:rPr>
        <w:t>guided</w:t>
      </w:r>
      <w:r w:rsidR="00425DCC" w:rsidRPr="00D575F2">
        <w:rPr>
          <w:rFonts w:ascii="Times New Roman" w:hAnsi="Times New Roman" w:cs="Times New Roman"/>
          <w:kern w:val="1"/>
          <w:sz w:val="24"/>
          <w:szCs w:val="24"/>
        </w:rPr>
        <w:t xml:space="preserve"> by (in this case unfounded) emotions, </w:t>
      </w:r>
      <w:r w:rsidR="009503DE">
        <w:rPr>
          <w:rFonts w:ascii="Times New Roman" w:hAnsi="Times New Roman" w:cs="Times New Roman"/>
          <w:kern w:val="1"/>
          <w:sz w:val="24"/>
          <w:szCs w:val="24"/>
        </w:rPr>
        <w:t xml:space="preserve">but because of his self-ignorance, </w:t>
      </w:r>
      <w:r w:rsidR="00425DCC" w:rsidRPr="00D575F2">
        <w:rPr>
          <w:rFonts w:ascii="Times New Roman" w:hAnsi="Times New Roman" w:cs="Times New Roman"/>
          <w:kern w:val="1"/>
          <w:sz w:val="24"/>
          <w:szCs w:val="24"/>
        </w:rPr>
        <w:t xml:space="preserve">he does not see </w:t>
      </w:r>
      <w:r w:rsidR="00090A9E">
        <w:rPr>
          <w:rFonts w:ascii="Times New Roman" w:hAnsi="Times New Roman" w:cs="Times New Roman"/>
          <w:kern w:val="1"/>
          <w:sz w:val="24"/>
          <w:szCs w:val="24"/>
        </w:rPr>
        <w:t>his actions as being</w:t>
      </w:r>
      <w:r w:rsidR="00425DCC" w:rsidRPr="00D575F2">
        <w:rPr>
          <w:rFonts w:ascii="Times New Roman" w:hAnsi="Times New Roman" w:cs="Times New Roman"/>
          <w:kern w:val="1"/>
          <w:sz w:val="24"/>
          <w:szCs w:val="24"/>
        </w:rPr>
        <w:t xml:space="preserve"> </w:t>
      </w:r>
      <w:r w:rsidR="00090A9E">
        <w:rPr>
          <w:rFonts w:ascii="Times New Roman" w:hAnsi="Times New Roman" w:cs="Times New Roman"/>
          <w:kern w:val="1"/>
          <w:sz w:val="24"/>
          <w:szCs w:val="24"/>
        </w:rPr>
        <w:t>guided</w:t>
      </w:r>
      <w:r w:rsidR="00425DCC" w:rsidRPr="00D575F2">
        <w:rPr>
          <w:rFonts w:ascii="Times New Roman" w:hAnsi="Times New Roman" w:cs="Times New Roman"/>
          <w:kern w:val="1"/>
          <w:sz w:val="24"/>
          <w:szCs w:val="24"/>
        </w:rPr>
        <w:t xml:space="preserve"> by emotions (well-grounded or otherwise). Because his reaction contradicts his carefully cultivated self-conception, he experiences it as foreign.</w:t>
      </w:r>
    </w:p>
    <w:p w14:paraId="3CDCA545" w14:textId="472A3042" w:rsidR="00703EDC" w:rsidRPr="008F2B91" w:rsidRDefault="00FD56AE"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In the second version,</w:t>
      </w:r>
      <w:r w:rsidR="008F7B8B" w:rsidRPr="008F2B91">
        <w:rPr>
          <w:rFonts w:ascii="Times New Roman" w:hAnsi="Times New Roman" w:cs="Times New Roman"/>
          <w:kern w:val="1"/>
          <w:sz w:val="24"/>
          <w:szCs w:val="24"/>
        </w:rPr>
        <w:t xml:space="preserve"> </w:t>
      </w:r>
      <w:r w:rsidR="002D03EE" w:rsidRPr="008F2B91">
        <w:rPr>
          <w:rFonts w:ascii="Times New Roman" w:hAnsi="Times New Roman" w:cs="Times New Roman"/>
          <w:kern w:val="1"/>
          <w:sz w:val="24"/>
          <w:szCs w:val="24"/>
        </w:rPr>
        <w:t xml:space="preserve">imagine </w:t>
      </w:r>
      <w:r w:rsidR="00A54010" w:rsidRPr="008F2B91">
        <w:rPr>
          <w:rFonts w:ascii="Times New Roman" w:hAnsi="Times New Roman" w:cs="Times New Roman"/>
          <w:kern w:val="1"/>
          <w:sz w:val="24"/>
          <w:szCs w:val="24"/>
        </w:rPr>
        <w:t>he</w:t>
      </w:r>
      <w:r w:rsidR="008F7B8B" w:rsidRPr="008F2B91">
        <w:rPr>
          <w:rFonts w:ascii="Times New Roman" w:hAnsi="Times New Roman" w:cs="Times New Roman"/>
          <w:kern w:val="1"/>
          <w:sz w:val="24"/>
          <w:szCs w:val="24"/>
        </w:rPr>
        <w:t xml:space="preserve"> is aware of his tenden</w:t>
      </w:r>
      <w:r w:rsidRPr="008F2B91">
        <w:rPr>
          <w:rFonts w:ascii="Times New Roman" w:hAnsi="Times New Roman" w:cs="Times New Roman"/>
          <w:kern w:val="1"/>
          <w:sz w:val="24"/>
          <w:szCs w:val="24"/>
        </w:rPr>
        <w:t>cy to emotional outbursts. The</w:t>
      </w:r>
      <w:r w:rsidR="008F7B8B" w:rsidRPr="008F2B91">
        <w:rPr>
          <w:rFonts w:ascii="Times New Roman" w:hAnsi="Times New Roman" w:cs="Times New Roman"/>
          <w:kern w:val="1"/>
          <w:sz w:val="24"/>
          <w:szCs w:val="24"/>
        </w:rPr>
        <w:t xml:space="preserve"> </w:t>
      </w:r>
      <w:proofErr w:type="spellStart"/>
      <w:r w:rsidR="008F7B8B" w:rsidRPr="008F2B91">
        <w:rPr>
          <w:rFonts w:ascii="Times New Roman" w:hAnsi="Times New Roman" w:cs="Times New Roman"/>
          <w:kern w:val="1"/>
          <w:sz w:val="24"/>
          <w:szCs w:val="24"/>
        </w:rPr>
        <w:t>behavio</w:t>
      </w:r>
      <w:r w:rsidRPr="008F2B91">
        <w:rPr>
          <w:rFonts w:ascii="Times New Roman" w:hAnsi="Times New Roman" w:cs="Times New Roman"/>
          <w:kern w:val="1"/>
          <w:sz w:val="24"/>
          <w:szCs w:val="24"/>
        </w:rPr>
        <w:t>u</w:t>
      </w:r>
      <w:r w:rsidR="008F7B8B" w:rsidRPr="008F2B91">
        <w:rPr>
          <w:rFonts w:ascii="Times New Roman" w:hAnsi="Times New Roman" w:cs="Times New Roman"/>
          <w:kern w:val="1"/>
          <w:sz w:val="24"/>
          <w:szCs w:val="24"/>
        </w:rPr>
        <w:t>r</w:t>
      </w:r>
      <w:proofErr w:type="spellEnd"/>
      <w:r w:rsidR="008F7B8B" w:rsidRPr="008F2B91">
        <w:rPr>
          <w:rFonts w:ascii="Times New Roman" w:hAnsi="Times New Roman" w:cs="Times New Roman"/>
          <w:kern w:val="1"/>
          <w:sz w:val="24"/>
          <w:szCs w:val="24"/>
        </w:rPr>
        <w:t xml:space="preserve"> has </w:t>
      </w:r>
      <w:r w:rsidRPr="008F2B91">
        <w:rPr>
          <w:rFonts w:ascii="Times New Roman" w:hAnsi="Times New Roman" w:cs="Times New Roman"/>
          <w:kern w:val="1"/>
          <w:sz w:val="24"/>
          <w:szCs w:val="24"/>
        </w:rPr>
        <w:t>led to</w:t>
      </w:r>
      <w:r w:rsidR="008F7B8B" w:rsidRPr="008F2B91">
        <w:rPr>
          <w:rFonts w:ascii="Times New Roman" w:hAnsi="Times New Roman" w:cs="Times New Roman"/>
          <w:kern w:val="1"/>
          <w:sz w:val="24"/>
          <w:szCs w:val="24"/>
        </w:rPr>
        <w:t xml:space="preserve"> trouble before. Despite </w:t>
      </w:r>
      <w:r w:rsidRPr="008F2B91">
        <w:rPr>
          <w:rFonts w:ascii="Times New Roman" w:hAnsi="Times New Roman" w:cs="Times New Roman"/>
          <w:kern w:val="1"/>
          <w:sz w:val="24"/>
          <w:szCs w:val="24"/>
        </w:rPr>
        <w:t>t</w:t>
      </w:r>
      <w:r w:rsidR="008F7B8B" w:rsidRPr="008F2B91">
        <w:rPr>
          <w:rFonts w:ascii="Times New Roman" w:hAnsi="Times New Roman" w:cs="Times New Roman"/>
          <w:kern w:val="1"/>
          <w:sz w:val="24"/>
          <w:szCs w:val="24"/>
        </w:rPr>
        <w:t>his self-awareness, however, he does not subjectively id</w:t>
      </w:r>
      <w:r w:rsidR="00A54010" w:rsidRPr="008F2B91">
        <w:rPr>
          <w:rFonts w:ascii="Times New Roman" w:hAnsi="Times New Roman" w:cs="Times New Roman"/>
          <w:kern w:val="1"/>
          <w:sz w:val="24"/>
          <w:szCs w:val="24"/>
        </w:rPr>
        <w:t>entify with the tendency or</w:t>
      </w:r>
      <w:r w:rsidR="008F7B8B" w:rsidRPr="008F2B91">
        <w:rPr>
          <w:rFonts w:ascii="Times New Roman" w:hAnsi="Times New Roman" w:cs="Times New Roman"/>
          <w:kern w:val="1"/>
          <w:sz w:val="24"/>
          <w:szCs w:val="24"/>
        </w:rPr>
        <w:t xml:space="preserve"> the </w:t>
      </w:r>
      <w:r w:rsidR="002D03EE" w:rsidRPr="008F2B91">
        <w:rPr>
          <w:rFonts w:ascii="Times New Roman" w:hAnsi="Times New Roman" w:cs="Times New Roman"/>
          <w:kern w:val="1"/>
          <w:sz w:val="24"/>
          <w:szCs w:val="24"/>
        </w:rPr>
        <w:t>associated actions</w:t>
      </w:r>
      <w:r w:rsidR="008F7B8B" w:rsidRPr="008F2B91">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H</w:t>
      </w:r>
      <w:r w:rsidR="008F7B8B" w:rsidRPr="008F2B91">
        <w:rPr>
          <w:rFonts w:ascii="Times New Roman" w:hAnsi="Times New Roman" w:cs="Times New Roman"/>
          <w:kern w:val="1"/>
          <w:sz w:val="24"/>
          <w:szCs w:val="24"/>
        </w:rPr>
        <w:t>e sees</w:t>
      </w:r>
      <w:r w:rsidRPr="008F2B91">
        <w:rPr>
          <w:rFonts w:ascii="Times New Roman" w:hAnsi="Times New Roman" w:cs="Times New Roman"/>
          <w:kern w:val="1"/>
          <w:sz w:val="24"/>
          <w:szCs w:val="24"/>
        </w:rPr>
        <w:t xml:space="preserve"> it</w:t>
      </w:r>
      <w:r w:rsidR="008F7B8B" w:rsidRPr="008F2B91">
        <w:rPr>
          <w:rFonts w:ascii="Times New Roman" w:hAnsi="Times New Roman" w:cs="Times New Roman"/>
          <w:kern w:val="1"/>
          <w:sz w:val="24"/>
          <w:szCs w:val="24"/>
        </w:rPr>
        <w:t xml:space="preserve"> consistently occurring in him but not as exp</w:t>
      </w:r>
      <w:r w:rsidRPr="008F2B91">
        <w:rPr>
          <w:rFonts w:ascii="Times New Roman" w:hAnsi="Times New Roman" w:cs="Times New Roman"/>
          <w:kern w:val="1"/>
          <w:sz w:val="24"/>
          <w:szCs w:val="24"/>
        </w:rPr>
        <w:t xml:space="preserve">ressing </w:t>
      </w:r>
      <w:r w:rsidR="002D03EE" w:rsidRPr="008F2B91">
        <w:rPr>
          <w:rFonts w:ascii="Times New Roman" w:hAnsi="Times New Roman" w:cs="Times New Roman"/>
          <w:kern w:val="1"/>
          <w:sz w:val="24"/>
          <w:szCs w:val="24"/>
        </w:rPr>
        <w:t>who he is</w:t>
      </w:r>
      <w:r w:rsidRPr="008F2B91">
        <w:rPr>
          <w:rFonts w:ascii="Times New Roman" w:hAnsi="Times New Roman" w:cs="Times New Roman"/>
          <w:kern w:val="1"/>
          <w:sz w:val="24"/>
          <w:szCs w:val="24"/>
        </w:rPr>
        <w:t xml:space="preserve">. </w:t>
      </w:r>
      <w:r w:rsidR="00AF749D" w:rsidRPr="008F2B91">
        <w:rPr>
          <w:rFonts w:ascii="Times New Roman" w:hAnsi="Times New Roman" w:cs="Times New Roman"/>
          <w:kern w:val="1"/>
          <w:sz w:val="24"/>
          <w:szCs w:val="24"/>
        </w:rPr>
        <w:t>Because</w:t>
      </w:r>
      <w:r w:rsidR="008F7B8B" w:rsidRPr="008F2B91">
        <w:rPr>
          <w:rFonts w:ascii="Times New Roman" w:hAnsi="Times New Roman" w:cs="Times New Roman"/>
          <w:kern w:val="1"/>
          <w:sz w:val="24"/>
          <w:szCs w:val="24"/>
        </w:rPr>
        <w:t xml:space="preserve"> </w:t>
      </w:r>
      <w:r w:rsidR="00A54010" w:rsidRPr="008F2B91">
        <w:rPr>
          <w:rFonts w:ascii="Times New Roman" w:hAnsi="Times New Roman" w:cs="Times New Roman"/>
          <w:kern w:val="1"/>
          <w:sz w:val="24"/>
          <w:szCs w:val="24"/>
        </w:rPr>
        <w:t xml:space="preserve">he </w:t>
      </w:r>
      <w:r w:rsidR="008F7B8B" w:rsidRPr="008F2B91">
        <w:rPr>
          <w:rFonts w:ascii="Times New Roman" w:hAnsi="Times New Roman" w:cs="Times New Roman"/>
          <w:kern w:val="1"/>
          <w:sz w:val="24"/>
          <w:szCs w:val="24"/>
        </w:rPr>
        <w:t xml:space="preserve">sees it as </w:t>
      </w:r>
      <w:r w:rsidR="00ED4695" w:rsidRPr="008F2B91">
        <w:rPr>
          <w:rFonts w:ascii="Times New Roman" w:hAnsi="Times New Roman" w:cs="Times New Roman"/>
          <w:kern w:val="1"/>
          <w:sz w:val="24"/>
          <w:szCs w:val="24"/>
        </w:rPr>
        <w:t>a spasm</w:t>
      </w:r>
      <w:r w:rsidR="008F7B8B" w:rsidRPr="008F2B91">
        <w:rPr>
          <w:rFonts w:ascii="Times New Roman" w:hAnsi="Times New Roman" w:cs="Times New Roman"/>
          <w:kern w:val="1"/>
          <w:sz w:val="24"/>
          <w:szCs w:val="24"/>
        </w:rPr>
        <w:t xml:space="preserve"> over which he </w:t>
      </w:r>
      <w:r w:rsidR="00932D47" w:rsidRPr="008F2B91">
        <w:rPr>
          <w:rFonts w:ascii="Times New Roman" w:hAnsi="Times New Roman" w:cs="Times New Roman"/>
          <w:kern w:val="1"/>
          <w:sz w:val="24"/>
          <w:szCs w:val="24"/>
        </w:rPr>
        <w:lastRenderedPageBreak/>
        <w:t>lacks</w:t>
      </w:r>
      <w:r w:rsidR="00AF749D" w:rsidRPr="008F2B91">
        <w:rPr>
          <w:rFonts w:ascii="Times New Roman" w:hAnsi="Times New Roman" w:cs="Times New Roman"/>
          <w:kern w:val="1"/>
          <w:sz w:val="24"/>
          <w:szCs w:val="24"/>
        </w:rPr>
        <w:t xml:space="preserve"> control, </w:t>
      </w:r>
      <w:r w:rsidR="008F7B8B" w:rsidRPr="008F2B91">
        <w:rPr>
          <w:rFonts w:ascii="Times New Roman" w:hAnsi="Times New Roman" w:cs="Times New Roman"/>
          <w:kern w:val="1"/>
          <w:sz w:val="24"/>
          <w:szCs w:val="24"/>
        </w:rPr>
        <w:t xml:space="preserve">rather than seeking to change, he </w:t>
      </w:r>
      <w:r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perhaps bitterly</w:t>
      </w:r>
      <w:r w:rsidRPr="008F2B91">
        <w:rPr>
          <w:rFonts w:ascii="Times New Roman" w:hAnsi="Times New Roman" w:cs="Times New Roman"/>
          <w:kern w:val="1"/>
          <w:sz w:val="24"/>
          <w:szCs w:val="24"/>
        </w:rPr>
        <w:t>)</w:t>
      </w:r>
      <w:r w:rsidR="00A54010" w:rsidRPr="008F2B91">
        <w:rPr>
          <w:rFonts w:ascii="Times New Roman" w:hAnsi="Times New Roman" w:cs="Times New Roman"/>
          <w:kern w:val="1"/>
          <w:sz w:val="24"/>
          <w:szCs w:val="24"/>
        </w:rPr>
        <w:t xml:space="preserve"> </w:t>
      </w:r>
      <w:r w:rsidR="00FF7327">
        <w:rPr>
          <w:rFonts w:ascii="Times New Roman" w:hAnsi="Times New Roman" w:cs="Times New Roman"/>
          <w:kern w:val="1"/>
          <w:sz w:val="24"/>
          <w:szCs w:val="24"/>
        </w:rPr>
        <w:t>resigns himself to it</w:t>
      </w:r>
      <w:r w:rsidR="00A54010" w:rsidRPr="008F2B91">
        <w:rPr>
          <w:rFonts w:ascii="Times New Roman" w:hAnsi="Times New Roman" w:cs="Times New Roman"/>
          <w:kern w:val="1"/>
          <w:sz w:val="24"/>
          <w:szCs w:val="24"/>
        </w:rPr>
        <w:t xml:space="preserve"> as part of his life</w:t>
      </w:r>
      <w:r w:rsidR="008F7B8B" w:rsidRPr="008F2B91">
        <w:rPr>
          <w:rFonts w:ascii="Times New Roman" w:hAnsi="Times New Roman" w:cs="Times New Roman"/>
          <w:kern w:val="1"/>
          <w:sz w:val="24"/>
          <w:szCs w:val="24"/>
        </w:rPr>
        <w:t xml:space="preserve">. </w:t>
      </w:r>
    </w:p>
    <w:p w14:paraId="7E5A73BF" w14:textId="4B62C771" w:rsidR="00703EDC" w:rsidRDefault="002D1DB3"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Although t</w:t>
      </w:r>
      <w:r w:rsidR="00531DEE" w:rsidRPr="008F2B91">
        <w:rPr>
          <w:rFonts w:ascii="Times New Roman" w:hAnsi="Times New Roman" w:cs="Times New Roman"/>
          <w:kern w:val="1"/>
          <w:sz w:val="24"/>
          <w:szCs w:val="24"/>
        </w:rPr>
        <w:t>he agent</w:t>
      </w:r>
      <w:r w:rsidRPr="008F2B91">
        <w:rPr>
          <w:rFonts w:ascii="Times New Roman" w:hAnsi="Times New Roman" w:cs="Times New Roman"/>
          <w:kern w:val="1"/>
          <w:sz w:val="24"/>
          <w:szCs w:val="24"/>
        </w:rPr>
        <w:t>s in both versions</w:t>
      </w:r>
      <w:r w:rsidR="00F157B2" w:rsidRPr="008F2B91">
        <w:rPr>
          <w:rFonts w:ascii="Times New Roman" w:hAnsi="Times New Roman" w:cs="Times New Roman"/>
          <w:kern w:val="1"/>
          <w:sz w:val="24"/>
          <w:szCs w:val="24"/>
        </w:rPr>
        <w:t xml:space="preserve"> experience</w:t>
      </w:r>
      <w:r w:rsidR="008F7B8B" w:rsidRPr="008F2B91">
        <w:rPr>
          <w:rFonts w:ascii="Times New Roman" w:hAnsi="Times New Roman" w:cs="Times New Roman"/>
          <w:kern w:val="1"/>
          <w:sz w:val="24"/>
          <w:szCs w:val="24"/>
        </w:rPr>
        <w:t xml:space="preserve"> th</w:t>
      </w:r>
      <w:r w:rsidR="00B538A7" w:rsidRPr="008F2B91">
        <w:rPr>
          <w:rFonts w:ascii="Times New Roman" w:hAnsi="Times New Roman" w:cs="Times New Roman"/>
          <w:kern w:val="1"/>
          <w:sz w:val="24"/>
          <w:szCs w:val="24"/>
        </w:rPr>
        <w:t>e emotions as alien</w:t>
      </w:r>
      <w:r w:rsidR="0028355E" w:rsidRPr="008F2B91">
        <w:rPr>
          <w:rFonts w:ascii="Times New Roman" w:hAnsi="Times New Roman" w:cs="Times New Roman"/>
          <w:kern w:val="1"/>
          <w:sz w:val="24"/>
          <w:szCs w:val="24"/>
        </w:rPr>
        <w:t xml:space="preserve"> and </w:t>
      </w:r>
      <w:r w:rsidRPr="008F2B91">
        <w:rPr>
          <w:rFonts w:ascii="Times New Roman" w:hAnsi="Times New Roman" w:cs="Times New Roman"/>
          <w:kern w:val="1"/>
          <w:sz w:val="24"/>
          <w:szCs w:val="24"/>
        </w:rPr>
        <w:t>their</w:t>
      </w:r>
      <w:r w:rsidR="0028355E" w:rsidRPr="008F2B91">
        <w:rPr>
          <w:rFonts w:ascii="Times New Roman" w:hAnsi="Times New Roman" w:cs="Times New Roman"/>
          <w:kern w:val="1"/>
          <w:sz w:val="24"/>
          <w:szCs w:val="24"/>
        </w:rPr>
        <w:t xml:space="preserve"> agency seems compromised</w:t>
      </w:r>
      <w:r w:rsidRPr="008F2B91">
        <w:rPr>
          <w:rFonts w:ascii="Times New Roman" w:hAnsi="Times New Roman" w:cs="Times New Roman"/>
          <w:kern w:val="1"/>
          <w:sz w:val="24"/>
          <w:szCs w:val="24"/>
        </w:rPr>
        <w:t>,</w:t>
      </w:r>
      <w:r w:rsidR="00531DEE" w:rsidRPr="008F2B91">
        <w:rPr>
          <w:rFonts w:ascii="Times New Roman" w:hAnsi="Times New Roman" w:cs="Times New Roman"/>
          <w:kern w:val="1"/>
          <w:sz w:val="24"/>
          <w:szCs w:val="24"/>
        </w:rPr>
        <w:t xml:space="preserve"> </w:t>
      </w:r>
      <w:r w:rsidR="008F7B8B" w:rsidRPr="008F2B91">
        <w:rPr>
          <w:rFonts w:ascii="Times New Roman" w:hAnsi="Times New Roman" w:cs="Times New Roman"/>
          <w:kern w:val="1"/>
          <w:sz w:val="24"/>
          <w:szCs w:val="24"/>
        </w:rPr>
        <w:t xml:space="preserve">the </w:t>
      </w:r>
      <w:r w:rsidR="00B538A7" w:rsidRPr="008F2B91">
        <w:rPr>
          <w:rFonts w:ascii="Times New Roman" w:hAnsi="Times New Roman" w:cs="Times New Roman"/>
          <w:kern w:val="1"/>
          <w:sz w:val="24"/>
          <w:szCs w:val="24"/>
        </w:rPr>
        <w:t>experiences</w:t>
      </w:r>
      <w:r w:rsidR="002B516F" w:rsidRPr="008F2B91">
        <w:rPr>
          <w:rFonts w:ascii="Times New Roman" w:hAnsi="Times New Roman" w:cs="Times New Roman"/>
          <w:kern w:val="1"/>
          <w:sz w:val="24"/>
          <w:szCs w:val="24"/>
        </w:rPr>
        <w:t xml:space="preserve"> are</w:t>
      </w:r>
      <w:r w:rsidR="008F7B8B" w:rsidRPr="008F2B91">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different</w:t>
      </w:r>
      <w:r w:rsidR="0028355E"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 </w:t>
      </w:r>
      <w:r w:rsidR="0028355E" w:rsidRPr="008F2B91">
        <w:rPr>
          <w:rFonts w:ascii="Times New Roman" w:hAnsi="Times New Roman" w:cs="Times New Roman"/>
          <w:kern w:val="1"/>
          <w:sz w:val="24"/>
          <w:szCs w:val="24"/>
        </w:rPr>
        <w:t>In the first, self-ignorance leads him to</w:t>
      </w:r>
      <w:r w:rsidRPr="008F2B91">
        <w:rPr>
          <w:rFonts w:ascii="Times New Roman" w:hAnsi="Times New Roman" w:cs="Times New Roman"/>
          <w:kern w:val="1"/>
          <w:sz w:val="24"/>
          <w:szCs w:val="24"/>
        </w:rPr>
        <w:t xml:space="preserve"> overlook</w:t>
      </w:r>
      <w:r w:rsidR="0028355E" w:rsidRPr="008F2B91">
        <w:rPr>
          <w:rFonts w:ascii="Times New Roman" w:hAnsi="Times New Roman" w:cs="Times New Roman"/>
          <w:kern w:val="1"/>
          <w:sz w:val="24"/>
          <w:szCs w:val="24"/>
        </w:rPr>
        <w:t xml:space="preserve"> </w:t>
      </w:r>
      <w:r w:rsidR="008F7B8B" w:rsidRPr="008F2B91">
        <w:rPr>
          <w:rFonts w:ascii="Times New Roman" w:hAnsi="Times New Roman" w:cs="Times New Roman"/>
          <w:kern w:val="1"/>
          <w:sz w:val="24"/>
          <w:szCs w:val="24"/>
        </w:rPr>
        <w:t xml:space="preserve">emotions and actions </w:t>
      </w:r>
      <w:r w:rsidR="0028355E" w:rsidRPr="008F2B91">
        <w:rPr>
          <w:rFonts w:ascii="Times New Roman" w:hAnsi="Times New Roman" w:cs="Times New Roman"/>
          <w:kern w:val="1"/>
          <w:sz w:val="24"/>
          <w:szCs w:val="24"/>
        </w:rPr>
        <w:t xml:space="preserve">that </w:t>
      </w:r>
      <w:r w:rsidR="008F7B8B" w:rsidRPr="008F2B91">
        <w:rPr>
          <w:rFonts w:ascii="Times New Roman" w:hAnsi="Times New Roman" w:cs="Times New Roman"/>
          <w:kern w:val="1"/>
          <w:sz w:val="24"/>
          <w:szCs w:val="24"/>
        </w:rPr>
        <w:t>run against h</w:t>
      </w:r>
      <w:r w:rsidR="00C13DAB" w:rsidRPr="008F2B91">
        <w:rPr>
          <w:rFonts w:ascii="Times New Roman" w:hAnsi="Times New Roman" w:cs="Times New Roman"/>
          <w:kern w:val="1"/>
          <w:sz w:val="24"/>
          <w:szCs w:val="24"/>
        </w:rPr>
        <w:t>is</w:t>
      </w:r>
      <w:r w:rsidR="0028355E" w:rsidRPr="008F2B91">
        <w:rPr>
          <w:rFonts w:ascii="Times New Roman" w:hAnsi="Times New Roman" w:cs="Times New Roman"/>
          <w:kern w:val="1"/>
          <w:sz w:val="24"/>
          <w:szCs w:val="24"/>
        </w:rPr>
        <w:t xml:space="preserve"> (inaccurate)</w:t>
      </w:r>
      <w:r w:rsidR="00C13DAB" w:rsidRPr="008F2B91">
        <w:rPr>
          <w:rFonts w:ascii="Times New Roman" w:hAnsi="Times New Roman" w:cs="Times New Roman"/>
          <w:kern w:val="1"/>
          <w:sz w:val="24"/>
          <w:szCs w:val="24"/>
        </w:rPr>
        <w:t xml:space="preserve"> self-conception</w:t>
      </w:r>
      <w:r w:rsidR="00531DEE" w:rsidRPr="008F2B91">
        <w:rPr>
          <w:rFonts w:ascii="Times New Roman" w:hAnsi="Times New Roman" w:cs="Times New Roman"/>
          <w:kern w:val="1"/>
          <w:sz w:val="24"/>
          <w:szCs w:val="24"/>
        </w:rPr>
        <w:t xml:space="preserve">. In the second, his </w:t>
      </w:r>
      <w:r w:rsidR="00F157B2" w:rsidRPr="008F2B91">
        <w:rPr>
          <w:rFonts w:ascii="Times New Roman" w:hAnsi="Times New Roman" w:cs="Times New Roman"/>
          <w:kern w:val="1"/>
          <w:sz w:val="24"/>
          <w:szCs w:val="24"/>
        </w:rPr>
        <w:t>fatalistic view</w:t>
      </w:r>
      <w:r w:rsidR="00A36D95" w:rsidRPr="008F2B91">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 xml:space="preserve">of his </w:t>
      </w:r>
      <w:r w:rsidR="00A36D95" w:rsidRPr="008F2B91">
        <w:rPr>
          <w:rFonts w:ascii="Times New Roman" w:hAnsi="Times New Roman" w:cs="Times New Roman"/>
          <w:kern w:val="1"/>
          <w:sz w:val="24"/>
          <w:szCs w:val="24"/>
        </w:rPr>
        <w:t xml:space="preserve">lack of control </w:t>
      </w:r>
      <w:r w:rsidR="0028355E" w:rsidRPr="008F2B91">
        <w:rPr>
          <w:rFonts w:ascii="Times New Roman" w:hAnsi="Times New Roman" w:cs="Times New Roman"/>
          <w:kern w:val="1"/>
          <w:sz w:val="24"/>
          <w:szCs w:val="24"/>
        </w:rPr>
        <w:t>lead</w:t>
      </w:r>
      <w:r w:rsidR="00F157B2" w:rsidRPr="008F2B91">
        <w:rPr>
          <w:rFonts w:ascii="Times New Roman" w:hAnsi="Times New Roman" w:cs="Times New Roman"/>
          <w:kern w:val="1"/>
          <w:sz w:val="24"/>
          <w:szCs w:val="24"/>
        </w:rPr>
        <w:t>s</w:t>
      </w:r>
      <w:r w:rsidR="0028355E" w:rsidRPr="008F2B91">
        <w:rPr>
          <w:rFonts w:ascii="Times New Roman" w:hAnsi="Times New Roman" w:cs="Times New Roman"/>
          <w:kern w:val="1"/>
          <w:sz w:val="24"/>
          <w:szCs w:val="24"/>
        </w:rPr>
        <w:t xml:space="preserve"> him to</w:t>
      </w:r>
      <w:r w:rsidR="00F157B2" w:rsidRPr="008F2B91">
        <w:rPr>
          <w:rFonts w:ascii="Times New Roman" w:hAnsi="Times New Roman" w:cs="Times New Roman"/>
          <w:kern w:val="1"/>
          <w:sz w:val="24"/>
          <w:szCs w:val="24"/>
        </w:rPr>
        <w:t xml:space="preserve"> see</w:t>
      </w:r>
      <w:r w:rsidR="008F7B8B" w:rsidRPr="008F2B91">
        <w:rPr>
          <w:rFonts w:ascii="Times New Roman" w:hAnsi="Times New Roman" w:cs="Times New Roman"/>
          <w:kern w:val="1"/>
          <w:sz w:val="24"/>
          <w:szCs w:val="24"/>
        </w:rPr>
        <w:t xml:space="preserve"> </w:t>
      </w:r>
      <w:r w:rsidR="0028355E" w:rsidRPr="008F2B91">
        <w:rPr>
          <w:rFonts w:ascii="Times New Roman" w:hAnsi="Times New Roman" w:cs="Times New Roman"/>
          <w:kern w:val="1"/>
          <w:sz w:val="24"/>
          <w:szCs w:val="24"/>
        </w:rPr>
        <w:t>the</w:t>
      </w:r>
      <w:r w:rsidR="00AA7FBB" w:rsidRPr="008F2B91">
        <w:rPr>
          <w:rFonts w:ascii="Times New Roman" w:hAnsi="Times New Roman" w:cs="Times New Roman"/>
          <w:kern w:val="1"/>
          <w:sz w:val="24"/>
          <w:szCs w:val="24"/>
        </w:rPr>
        <w:t xml:space="preserve"> actions</w:t>
      </w:r>
      <w:r w:rsidR="008F7B8B" w:rsidRPr="008F2B91">
        <w:rPr>
          <w:rFonts w:ascii="Times New Roman" w:hAnsi="Times New Roman" w:cs="Times New Roman"/>
          <w:kern w:val="1"/>
          <w:sz w:val="24"/>
          <w:szCs w:val="24"/>
        </w:rPr>
        <w:t xml:space="preserve"> as </w:t>
      </w:r>
      <w:r w:rsidR="00A47B6A" w:rsidRPr="008F2B91">
        <w:rPr>
          <w:rFonts w:ascii="Times New Roman" w:hAnsi="Times New Roman" w:cs="Times New Roman"/>
          <w:kern w:val="1"/>
          <w:sz w:val="24"/>
          <w:szCs w:val="24"/>
        </w:rPr>
        <w:t>his, but not</w:t>
      </w:r>
      <w:r w:rsidR="008F7B8B" w:rsidRPr="008F2B91">
        <w:rPr>
          <w:rFonts w:ascii="Times New Roman" w:hAnsi="Times New Roman" w:cs="Times New Roman"/>
          <w:kern w:val="1"/>
          <w:sz w:val="24"/>
          <w:szCs w:val="24"/>
        </w:rPr>
        <w:t xml:space="preserve"> in a w</w:t>
      </w:r>
      <w:r w:rsidR="00A36D95" w:rsidRPr="008F2B91">
        <w:rPr>
          <w:rFonts w:ascii="Times New Roman" w:hAnsi="Times New Roman" w:cs="Times New Roman"/>
          <w:kern w:val="1"/>
          <w:sz w:val="24"/>
          <w:szCs w:val="24"/>
        </w:rPr>
        <w:t>ay that allows him to change</w:t>
      </w:r>
      <w:r w:rsidR="008F7B8B" w:rsidRPr="008F2B91">
        <w:rPr>
          <w:rFonts w:ascii="Times New Roman" w:hAnsi="Times New Roman" w:cs="Times New Roman"/>
          <w:kern w:val="1"/>
          <w:sz w:val="24"/>
          <w:szCs w:val="24"/>
        </w:rPr>
        <w:t xml:space="preserve">. </w:t>
      </w:r>
      <w:r w:rsidR="000F7CB2" w:rsidRPr="008F2B91">
        <w:rPr>
          <w:rFonts w:ascii="Times New Roman" w:hAnsi="Times New Roman" w:cs="Times New Roman"/>
          <w:kern w:val="1"/>
          <w:sz w:val="24"/>
          <w:szCs w:val="24"/>
        </w:rPr>
        <w:t>He relates</w:t>
      </w:r>
      <w:r w:rsidR="008F7B8B" w:rsidRPr="008F2B91">
        <w:rPr>
          <w:rFonts w:ascii="Times New Roman" w:hAnsi="Times New Roman" w:cs="Times New Roman"/>
          <w:kern w:val="1"/>
          <w:sz w:val="24"/>
          <w:szCs w:val="24"/>
        </w:rPr>
        <w:t xml:space="preserve"> to </w:t>
      </w:r>
      <w:r w:rsidRPr="008F2B91">
        <w:rPr>
          <w:rFonts w:ascii="Times New Roman" w:hAnsi="Times New Roman" w:cs="Times New Roman"/>
          <w:kern w:val="1"/>
          <w:sz w:val="24"/>
          <w:szCs w:val="24"/>
        </w:rPr>
        <w:t>his self-</w:t>
      </w:r>
      <w:r w:rsidR="008F7B8B" w:rsidRPr="008F2B91">
        <w:rPr>
          <w:rFonts w:ascii="Times New Roman" w:hAnsi="Times New Roman" w:cs="Times New Roman"/>
          <w:kern w:val="1"/>
          <w:sz w:val="24"/>
          <w:szCs w:val="24"/>
        </w:rPr>
        <w:t xml:space="preserve">synthesis </w:t>
      </w:r>
      <w:r w:rsidR="00AA7FBB" w:rsidRPr="008F2B91">
        <w:rPr>
          <w:rFonts w:ascii="Times New Roman" w:hAnsi="Times New Roman" w:cs="Times New Roman"/>
          <w:kern w:val="1"/>
          <w:sz w:val="24"/>
          <w:szCs w:val="24"/>
        </w:rPr>
        <w:t>as a sort of bystander (</w:t>
      </w:r>
      <w:r w:rsidR="00A733FF">
        <w:rPr>
          <w:rFonts w:ascii="Times New Roman" w:hAnsi="Times New Roman" w:cs="Times New Roman"/>
          <w:kern w:val="1"/>
          <w:sz w:val="24"/>
          <w:szCs w:val="24"/>
        </w:rPr>
        <w:t>SUD</w:t>
      </w:r>
      <w:r w:rsidR="002B58C8"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 55</w:t>
      </w:r>
      <w:r w:rsidR="002B58C8" w:rsidRPr="008F2B91">
        <w:rPr>
          <w:rFonts w:ascii="Times New Roman" w:hAnsi="Times New Roman" w:cs="Times New Roman"/>
          <w:kern w:val="1"/>
          <w:sz w:val="24"/>
          <w:szCs w:val="24"/>
        </w:rPr>
        <w:t xml:space="preserve">/SKS 11, </w:t>
      </w:r>
      <w:r w:rsidR="00A36D95" w:rsidRPr="008F2B91">
        <w:rPr>
          <w:rFonts w:ascii="Times New Roman" w:hAnsi="Times New Roman" w:cs="Times New Roman"/>
          <w:kern w:val="1"/>
          <w:sz w:val="24"/>
          <w:szCs w:val="24"/>
        </w:rPr>
        <w:t>167–168</w:t>
      </w:r>
      <w:r w:rsidR="008F7B8B" w:rsidRPr="008F2B91">
        <w:rPr>
          <w:rFonts w:ascii="Times New Roman" w:hAnsi="Times New Roman" w:cs="Times New Roman"/>
          <w:kern w:val="1"/>
          <w:sz w:val="24"/>
          <w:szCs w:val="24"/>
        </w:rPr>
        <w:t xml:space="preserve">). Patrick Stokes (2015: 185) describes the naked self as </w:t>
      </w:r>
      <w:r w:rsidR="00DE2FE8"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teleologically enjoined to take </w:t>
      </w:r>
      <w:r w:rsidR="008F7B8B" w:rsidRPr="008F2B91">
        <w:rPr>
          <w:rFonts w:ascii="Times New Roman" w:hAnsi="Times New Roman" w:cs="Times New Roman"/>
          <w:i/>
          <w:kern w:val="1"/>
          <w:sz w:val="24"/>
          <w:szCs w:val="24"/>
        </w:rPr>
        <w:t>responsibility</w:t>
      </w:r>
      <w:r w:rsidR="008F7B8B" w:rsidRPr="008F2B91">
        <w:rPr>
          <w:rFonts w:ascii="Times New Roman" w:hAnsi="Times New Roman" w:cs="Times New Roman"/>
          <w:kern w:val="1"/>
          <w:sz w:val="24"/>
          <w:szCs w:val="24"/>
        </w:rPr>
        <w:t xml:space="preserve"> for the human being that it is, becoming a fully conscious and responsible ethical agent, but which is nonetheless on some level distinguishable from the </w:t>
      </w:r>
      <w:r w:rsidR="008F7B8B" w:rsidRPr="008F2B91">
        <w:rPr>
          <w:rFonts w:ascii="Times New Roman" w:hAnsi="Times New Roman" w:cs="Times New Roman"/>
          <w:i/>
          <w:kern w:val="1"/>
          <w:sz w:val="24"/>
          <w:szCs w:val="24"/>
        </w:rPr>
        <w:t>human being</w:t>
      </w:r>
      <w:r w:rsidR="008F7B8B" w:rsidRPr="008F2B91">
        <w:rPr>
          <w:rFonts w:ascii="Times New Roman" w:hAnsi="Times New Roman" w:cs="Times New Roman"/>
          <w:kern w:val="1"/>
          <w:sz w:val="24"/>
          <w:szCs w:val="24"/>
        </w:rPr>
        <w:t xml:space="preserve"> it identifies with.</w:t>
      </w:r>
      <w:r w:rsidR="00DE2FE8"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 </w:t>
      </w:r>
      <w:r w:rsidR="00A36D95" w:rsidRPr="008F2B91">
        <w:rPr>
          <w:rFonts w:ascii="Times New Roman" w:hAnsi="Times New Roman" w:cs="Times New Roman"/>
          <w:kern w:val="1"/>
          <w:sz w:val="24"/>
          <w:szCs w:val="24"/>
        </w:rPr>
        <w:t xml:space="preserve">Identification is complex and becoming oneself is </w:t>
      </w:r>
      <w:r w:rsidR="00002558" w:rsidRPr="008F2B91">
        <w:rPr>
          <w:rFonts w:ascii="Times New Roman" w:hAnsi="Times New Roman" w:cs="Times New Roman"/>
          <w:kern w:val="1"/>
          <w:sz w:val="24"/>
          <w:szCs w:val="24"/>
        </w:rPr>
        <w:t>difficult</w:t>
      </w:r>
      <w:r w:rsidR="00A36D95" w:rsidRPr="008F2B91">
        <w:rPr>
          <w:rFonts w:ascii="Times New Roman" w:hAnsi="Times New Roman" w:cs="Times New Roman"/>
          <w:kern w:val="1"/>
          <w:sz w:val="24"/>
          <w:szCs w:val="24"/>
        </w:rPr>
        <w:t xml:space="preserve"> because </w:t>
      </w:r>
      <w:r w:rsidR="00CA65B7" w:rsidRPr="008F2B91">
        <w:rPr>
          <w:rFonts w:ascii="Times New Roman" w:hAnsi="Times New Roman" w:cs="Times New Roman"/>
          <w:i/>
          <w:kern w:val="1"/>
          <w:sz w:val="24"/>
          <w:szCs w:val="24"/>
        </w:rPr>
        <w:t>who we are</w:t>
      </w:r>
      <w:r w:rsidR="00CA65B7" w:rsidRPr="008F2B91">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involve</w:t>
      </w:r>
      <w:r w:rsidR="00CA65B7" w:rsidRPr="008F2B91">
        <w:rPr>
          <w:rFonts w:ascii="Times New Roman" w:hAnsi="Times New Roman" w:cs="Times New Roman"/>
          <w:kern w:val="1"/>
          <w:sz w:val="24"/>
          <w:szCs w:val="24"/>
        </w:rPr>
        <w:t>s</w:t>
      </w:r>
      <w:r w:rsidR="00A36D95" w:rsidRPr="008F2B91">
        <w:rPr>
          <w:rFonts w:ascii="Times New Roman" w:hAnsi="Times New Roman" w:cs="Times New Roman"/>
          <w:kern w:val="1"/>
          <w:sz w:val="24"/>
          <w:szCs w:val="24"/>
        </w:rPr>
        <w:t xml:space="preserve"> </w:t>
      </w:r>
      <w:r w:rsidR="008F7B8B" w:rsidRPr="008F2B91">
        <w:rPr>
          <w:rFonts w:ascii="Times New Roman" w:hAnsi="Times New Roman" w:cs="Times New Roman"/>
          <w:i/>
          <w:kern w:val="1"/>
          <w:sz w:val="24"/>
          <w:szCs w:val="24"/>
        </w:rPr>
        <w:t>how we see ourselves</w:t>
      </w:r>
      <w:r w:rsidR="00CA65B7" w:rsidRPr="008F2B91">
        <w:rPr>
          <w:rFonts w:ascii="Times New Roman" w:hAnsi="Times New Roman" w:cs="Times New Roman"/>
          <w:kern w:val="1"/>
          <w:sz w:val="24"/>
          <w:szCs w:val="24"/>
        </w:rPr>
        <w:t xml:space="preserve"> and</w:t>
      </w:r>
      <w:r w:rsidRPr="008F2B91">
        <w:rPr>
          <w:rFonts w:ascii="Times New Roman" w:hAnsi="Times New Roman" w:cs="Times New Roman"/>
          <w:kern w:val="1"/>
          <w:sz w:val="24"/>
          <w:szCs w:val="24"/>
        </w:rPr>
        <w:t xml:space="preserve"> </w:t>
      </w:r>
      <w:r w:rsidR="00CA65B7" w:rsidRPr="008F2B91">
        <w:rPr>
          <w:rFonts w:ascii="Times New Roman" w:hAnsi="Times New Roman" w:cs="Times New Roman"/>
          <w:i/>
          <w:kern w:val="1"/>
          <w:sz w:val="24"/>
          <w:szCs w:val="24"/>
        </w:rPr>
        <w:t>who</w:t>
      </w:r>
      <w:r w:rsidR="008F7B8B" w:rsidRPr="008F2B91">
        <w:rPr>
          <w:rFonts w:ascii="Times New Roman" w:hAnsi="Times New Roman" w:cs="Times New Roman"/>
          <w:i/>
          <w:kern w:val="1"/>
          <w:sz w:val="24"/>
          <w:szCs w:val="24"/>
        </w:rPr>
        <w:t xml:space="preserve"> we want to be</w:t>
      </w:r>
      <w:r w:rsidR="00990A94" w:rsidRPr="008F2B91">
        <w:rPr>
          <w:rFonts w:ascii="Times New Roman" w:hAnsi="Times New Roman" w:cs="Times New Roman"/>
          <w:kern w:val="1"/>
          <w:sz w:val="24"/>
          <w:szCs w:val="24"/>
        </w:rPr>
        <w:t xml:space="preserve"> but also </w:t>
      </w:r>
      <w:r w:rsidR="00990A94" w:rsidRPr="008F2B91">
        <w:rPr>
          <w:rFonts w:ascii="Times New Roman" w:hAnsi="Times New Roman" w:cs="Times New Roman"/>
          <w:i/>
          <w:kern w:val="1"/>
          <w:sz w:val="24"/>
          <w:szCs w:val="24"/>
        </w:rPr>
        <w:t>how we are</w:t>
      </w:r>
      <w:r w:rsidR="00A36D95" w:rsidRPr="008F2B91">
        <w:rPr>
          <w:rFonts w:ascii="Times New Roman" w:hAnsi="Times New Roman" w:cs="Times New Roman"/>
          <w:kern w:val="1"/>
          <w:sz w:val="24"/>
          <w:szCs w:val="24"/>
        </w:rPr>
        <w:t xml:space="preserve">, and these various elements do not always happily coincide. </w:t>
      </w:r>
    </w:p>
    <w:p w14:paraId="50D33E1B" w14:textId="77777777" w:rsidR="00425DCC" w:rsidRPr="008F2B91" w:rsidRDefault="00425DCC"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cs="Times New Roman"/>
          <w:kern w:val="1"/>
          <w:sz w:val="24"/>
          <w:szCs w:val="24"/>
        </w:rPr>
      </w:pPr>
    </w:p>
    <w:p w14:paraId="6F17671C" w14:textId="77777777" w:rsidR="00703EDC" w:rsidRPr="008F2B91" w:rsidRDefault="008F7B8B"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b/>
          <w:kern w:val="1"/>
          <w:sz w:val="24"/>
          <w:szCs w:val="24"/>
        </w:rPr>
      </w:pPr>
      <w:r w:rsidRPr="008F2B91">
        <w:rPr>
          <w:rFonts w:ascii="Times New Roman" w:hAnsi="Times New Roman" w:cs="Times New Roman"/>
          <w:b/>
          <w:kern w:val="1"/>
          <w:sz w:val="24"/>
          <w:szCs w:val="24"/>
        </w:rPr>
        <w:t>ACHIEVING SELFHOOD AND DYNAMIC HUMAN AGENCY</w:t>
      </w:r>
    </w:p>
    <w:p w14:paraId="53026919" w14:textId="372BE85C" w:rsidR="00425DCC" w:rsidRPr="00D575F2" w:rsidRDefault="009037BF" w:rsidP="00425D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Pr>
          <w:rFonts w:ascii="Times New Roman" w:hAnsi="Times New Roman" w:cs="Times New Roman"/>
          <w:kern w:val="1"/>
          <w:sz w:val="24"/>
          <w:szCs w:val="24"/>
        </w:rPr>
        <w:t xml:space="preserve">By understanding </w:t>
      </w:r>
      <w:r w:rsidR="00425DCC" w:rsidRPr="00D575F2">
        <w:rPr>
          <w:rFonts w:ascii="Times New Roman" w:hAnsi="Times New Roman" w:cs="Times New Roman"/>
          <w:kern w:val="1"/>
          <w:sz w:val="24"/>
          <w:szCs w:val="24"/>
        </w:rPr>
        <w:t>practical identity as both aspiration</w:t>
      </w:r>
      <w:r>
        <w:rPr>
          <w:rFonts w:ascii="Times New Roman" w:hAnsi="Times New Roman" w:cs="Times New Roman"/>
          <w:kern w:val="1"/>
          <w:sz w:val="24"/>
          <w:szCs w:val="24"/>
        </w:rPr>
        <w:t>al</w:t>
      </w:r>
      <w:r w:rsidR="00425DCC" w:rsidRPr="00D575F2">
        <w:rPr>
          <w:rFonts w:ascii="Times New Roman" w:hAnsi="Times New Roman" w:cs="Times New Roman"/>
          <w:kern w:val="1"/>
          <w:sz w:val="24"/>
          <w:szCs w:val="24"/>
        </w:rPr>
        <w:t xml:space="preserve"> and </w:t>
      </w:r>
      <w:r>
        <w:rPr>
          <w:rFonts w:ascii="Times New Roman" w:hAnsi="Times New Roman" w:cs="Times New Roman"/>
          <w:kern w:val="1"/>
          <w:sz w:val="24"/>
          <w:szCs w:val="24"/>
        </w:rPr>
        <w:t xml:space="preserve">grounded in one’s </w:t>
      </w:r>
      <w:r w:rsidR="00425DCC" w:rsidRPr="00D575F2">
        <w:rPr>
          <w:rFonts w:ascii="Times New Roman" w:hAnsi="Times New Roman" w:cs="Times New Roman"/>
          <w:kern w:val="1"/>
          <w:sz w:val="24"/>
          <w:szCs w:val="24"/>
        </w:rPr>
        <w:t>facticity</w:t>
      </w:r>
      <w:r>
        <w:rPr>
          <w:rFonts w:ascii="Times New Roman" w:hAnsi="Times New Roman" w:cs="Times New Roman"/>
          <w:kern w:val="1"/>
          <w:sz w:val="24"/>
          <w:szCs w:val="24"/>
        </w:rPr>
        <w:t xml:space="preserve">, the process of becoming oneself (or effective human agency generally) is illuminated. </w:t>
      </w:r>
      <w:r w:rsidR="00425DCC" w:rsidRPr="00D575F2">
        <w:rPr>
          <w:rFonts w:ascii="Times New Roman" w:hAnsi="Times New Roman" w:cs="Times New Roman"/>
          <w:kern w:val="1"/>
          <w:sz w:val="24"/>
          <w:szCs w:val="24"/>
        </w:rPr>
        <w:t xml:space="preserve">Effective aspirational agency must be grounded in one’s facticity, which requires some self-awareness, but </w:t>
      </w:r>
      <w:r w:rsidR="009503DE">
        <w:rPr>
          <w:rFonts w:ascii="Times New Roman" w:hAnsi="Times New Roman" w:cs="Times New Roman"/>
          <w:kern w:val="1"/>
          <w:sz w:val="24"/>
          <w:szCs w:val="24"/>
        </w:rPr>
        <w:t xml:space="preserve">(at least in most cases) </w:t>
      </w:r>
      <w:r w:rsidR="00425DCC" w:rsidRPr="00D575F2">
        <w:rPr>
          <w:rFonts w:ascii="Times New Roman" w:hAnsi="Times New Roman" w:cs="Times New Roman"/>
          <w:kern w:val="1"/>
          <w:sz w:val="24"/>
          <w:szCs w:val="24"/>
        </w:rPr>
        <w:t xml:space="preserve">effectively taking up </w:t>
      </w:r>
      <w:r w:rsidR="00FF7327">
        <w:rPr>
          <w:rFonts w:ascii="Times New Roman" w:hAnsi="Times New Roman" w:cs="Times New Roman"/>
          <w:kern w:val="1"/>
          <w:sz w:val="24"/>
          <w:szCs w:val="24"/>
        </w:rPr>
        <w:t>one’s</w:t>
      </w:r>
      <w:r w:rsidR="00425DCC" w:rsidRPr="00D575F2">
        <w:rPr>
          <w:rFonts w:ascii="Times New Roman" w:hAnsi="Times New Roman" w:cs="Times New Roman"/>
          <w:kern w:val="1"/>
          <w:sz w:val="24"/>
          <w:szCs w:val="24"/>
        </w:rPr>
        <w:t xml:space="preserve"> facticity also involves aspiration. One could aspire to be a better parent. But being a parent is aspirational as it involves continually seeking to respond well in new situations. Effective human agency, then, involves taking up one’s facticity in a way that recognizes both freedom and responsibility for </w:t>
      </w:r>
      <w:r w:rsidR="00FF7327">
        <w:rPr>
          <w:rFonts w:ascii="Times New Roman" w:hAnsi="Times New Roman" w:cs="Times New Roman"/>
          <w:kern w:val="1"/>
          <w:sz w:val="24"/>
          <w:szCs w:val="24"/>
        </w:rPr>
        <w:t xml:space="preserve">one’s </w:t>
      </w:r>
      <w:r w:rsidR="00425DCC" w:rsidRPr="00D575F2">
        <w:rPr>
          <w:rFonts w:ascii="Times New Roman" w:hAnsi="Times New Roman" w:cs="Times New Roman"/>
          <w:kern w:val="1"/>
          <w:sz w:val="24"/>
          <w:szCs w:val="24"/>
        </w:rPr>
        <w:t xml:space="preserve">self. </w:t>
      </w:r>
    </w:p>
    <w:p w14:paraId="5FE319B2" w14:textId="41E3386C" w:rsidR="00703EDC" w:rsidRPr="008F2B91" w:rsidRDefault="00EB3F36" w:rsidP="00E24E1B">
      <w:pPr>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lastRenderedPageBreak/>
        <w:t xml:space="preserve">Achieving selfhood is </w:t>
      </w:r>
      <w:r w:rsidR="008F7B8B" w:rsidRPr="008F2B91">
        <w:rPr>
          <w:rFonts w:ascii="Times New Roman" w:hAnsi="Times New Roman" w:cs="Times New Roman"/>
          <w:kern w:val="1"/>
          <w:sz w:val="24"/>
          <w:szCs w:val="24"/>
        </w:rPr>
        <w:t xml:space="preserve">a delicate balance </w:t>
      </w:r>
      <w:r w:rsidR="00DE2FE8"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between the need to </w:t>
      </w:r>
      <w:proofErr w:type="spellStart"/>
      <w:r w:rsidR="008F7B8B" w:rsidRPr="008F2B91">
        <w:rPr>
          <w:rFonts w:ascii="Times New Roman" w:hAnsi="Times New Roman" w:cs="Times New Roman"/>
          <w:kern w:val="1"/>
          <w:sz w:val="24"/>
          <w:szCs w:val="24"/>
        </w:rPr>
        <w:t>recognise</w:t>
      </w:r>
      <w:proofErr w:type="spellEnd"/>
      <w:r w:rsidR="008F7B8B" w:rsidRPr="008F2B91">
        <w:rPr>
          <w:rFonts w:ascii="Times New Roman" w:hAnsi="Times New Roman" w:cs="Times New Roman"/>
          <w:kern w:val="1"/>
          <w:sz w:val="24"/>
          <w:szCs w:val="24"/>
        </w:rPr>
        <w:t xml:space="preserve"> and accept our natures as having their own stubborn realities; and the need to take active r</w:t>
      </w:r>
      <w:r w:rsidRPr="008F2B91">
        <w:rPr>
          <w:rFonts w:ascii="Times New Roman" w:hAnsi="Times New Roman" w:cs="Times New Roman"/>
          <w:kern w:val="1"/>
          <w:sz w:val="24"/>
          <w:szCs w:val="24"/>
        </w:rPr>
        <w:t>esponsibility for their shaping</w:t>
      </w:r>
      <w:r w:rsidR="00DE2FE8"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(Rudd 2012: 244). </w:t>
      </w:r>
      <w:r w:rsidR="008D12CE" w:rsidRPr="008F2B91">
        <w:rPr>
          <w:rFonts w:ascii="Times New Roman" w:hAnsi="Times New Roman" w:cs="Times New Roman"/>
          <w:kern w:val="1"/>
          <w:sz w:val="24"/>
          <w:szCs w:val="24"/>
        </w:rPr>
        <w:t>Or</w:t>
      </w:r>
      <w:r w:rsidR="008F7B8B" w:rsidRPr="008F2B91">
        <w:rPr>
          <w:rFonts w:ascii="Times New Roman" w:hAnsi="Times New Roman" w:cs="Times New Roman"/>
          <w:kern w:val="1"/>
          <w:sz w:val="24"/>
          <w:szCs w:val="24"/>
        </w:rPr>
        <w:t xml:space="preserve"> as John Davenport (2013: 23</w:t>
      </w:r>
      <w:r w:rsidR="003936F2" w:rsidRPr="008F2B91">
        <w:rPr>
          <w:rFonts w:ascii="Times New Roman" w:hAnsi="Times New Roman" w:cs="Times New Roman"/>
          <w:kern w:val="1"/>
          <w:sz w:val="24"/>
          <w:szCs w:val="24"/>
        </w:rPr>
        <w:t>8) says approvingly</w:t>
      </w:r>
      <w:r w:rsidR="008F7B8B" w:rsidRPr="008F2B91">
        <w:rPr>
          <w:rFonts w:ascii="Times New Roman" w:hAnsi="Times New Roman" w:cs="Times New Roman"/>
          <w:kern w:val="1"/>
          <w:sz w:val="24"/>
          <w:szCs w:val="24"/>
        </w:rPr>
        <w:t xml:space="preserve"> of John Elrod’s (1975) interpretation of Kierkegaard: </w:t>
      </w:r>
      <w:r w:rsidR="00DE2FE8"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existential freedom operates within the limits of an individual’s facticity.</w:t>
      </w:r>
      <w:r w:rsidR="00DE2FE8" w:rsidRPr="008F2B91">
        <w:rPr>
          <w:rFonts w:ascii="Times New Roman" w:hAnsi="Times New Roman" w:cs="Times New Roman"/>
          <w:kern w:val="1"/>
          <w:sz w:val="24"/>
          <w:szCs w:val="24"/>
        </w:rPr>
        <w:t>’</w:t>
      </w:r>
      <w:r w:rsidR="008D12CE" w:rsidRPr="008F2B91">
        <w:rPr>
          <w:rFonts w:ascii="Times New Roman" w:hAnsi="Times New Roman" w:cs="Times New Roman"/>
          <w:kern w:val="1"/>
          <w:sz w:val="24"/>
          <w:szCs w:val="24"/>
        </w:rPr>
        <w:t xml:space="preserve"> One becomes oneself </w:t>
      </w:r>
      <w:r w:rsidR="008F7B8B" w:rsidRPr="008F2B91">
        <w:rPr>
          <w:rFonts w:ascii="Times New Roman" w:hAnsi="Times New Roman" w:cs="Times New Roman"/>
          <w:kern w:val="1"/>
          <w:sz w:val="24"/>
          <w:szCs w:val="24"/>
        </w:rPr>
        <w:t xml:space="preserve">within inherited parameters. </w:t>
      </w:r>
      <w:r w:rsidR="00BA63F9" w:rsidRPr="008F2B91">
        <w:rPr>
          <w:rFonts w:ascii="Times New Roman" w:hAnsi="Times New Roman" w:cs="Times New Roman"/>
          <w:kern w:val="1"/>
          <w:sz w:val="24"/>
          <w:szCs w:val="24"/>
        </w:rPr>
        <w:t>If, a</w:t>
      </w:r>
      <w:r w:rsidR="008F7B8B" w:rsidRPr="008F2B91">
        <w:rPr>
          <w:rFonts w:ascii="Times New Roman" w:hAnsi="Times New Roman" w:cs="Times New Roman"/>
          <w:kern w:val="1"/>
          <w:sz w:val="24"/>
          <w:szCs w:val="24"/>
        </w:rPr>
        <w:t xml:space="preserve">s </w:t>
      </w:r>
      <w:proofErr w:type="spellStart"/>
      <w:r w:rsidR="008F7B8B" w:rsidRPr="008F2B91">
        <w:rPr>
          <w:rFonts w:ascii="Times New Roman" w:hAnsi="Times New Roman" w:cs="Times New Roman"/>
          <w:kern w:val="1"/>
          <w:sz w:val="24"/>
          <w:szCs w:val="24"/>
        </w:rPr>
        <w:t>Stegner</w:t>
      </w:r>
      <w:proofErr w:type="spellEnd"/>
      <w:r w:rsidR="008F7B8B" w:rsidRPr="008F2B91">
        <w:rPr>
          <w:rFonts w:ascii="Times New Roman" w:hAnsi="Times New Roman" w:cs="Times New Roman"/>
          <w:kern w:val="1"/>
          <w:sz w:val="24"/>
          <w:szCs w:val="24"/>
        </w:rPr>
        <w:t xml:space="preserve"> suggests, much of who we</w:t>
      </w:r>
      <w:r w:rsidR="00491E31" w:rsidRPr="008F2B91">
        <w:rPr>
          <w:rFonts w:ascii="Times New Roman" w:hAnsi="Times New Roman" w:cs="Times New Roman"/>
          <w:kern w:val="1"/>
          <w:sz w:val="24"/>
          <w:szCs w:val="24"/>
        </w:rPr>
        <w:t xml:space="preserve"> are comes from our parents</w:t>
      </w:r>
      <w:r w:rsidR="008F7B8B" w:rsidRPr="008F2B91">
        <w:rPr>
          <w:rFonts w:ascii="Times New Roman" w:hAnsi="Times New Roman" w:cs="Times New Roman"/>
          <w:kern w:val="1"/>
          <w:sz w:val="24"/>
          <w:szCs w:val="24"/>
        </w:rPr>
        <w:t xml:space="preserve"> </w:t>
      </w:r>
      <w:r w:rsidR="00491E31" w:rsidRPr="008F2B91">
        <w:rPr>
          <w:rFonts w:ascii="Times New Roman" w:hAnsi="Times New Roman" w:cs="Times New Roman"/>
          <w:kern w:val="1"/>
          <w:sz w:val="24"/>
          <w:szCs w:val="24"/>
        </w:rPr>
        <w:t xml:space="preserve">(and </w:t>
      </w:r>
      <w:r w:rsidR="008F7B8B" w:rsidRPr="008F2B91">
        <w:rPr>
          <w:rFonts w:ascii="Times New Roman" w:hAnsi="Times New Roman" w:cs="Times New Roman"/>
          <w:kern w:val="1"/>
          <w:sz w:val="24"/>
          <w:szCs w:val="24"/>
        </w:rPr>
        <w:t>family, friends, tea</w:t>
      </w:r>
      <w:r w:rsidR="00343B2E" w:rsidRPr="008F2B91">
        <w:rPr>
          <w:rFonts w:ascii="Times New Roman" w:hAnsi="Times New Roman" w:cs="Times New Roman"/>
          <w:kern w:val="1"/>
          <w:sz w:val="24"/>
          <w:szCs w:val="24"/>
        </w:rPr>
        <w:t>chers, communities, and so on</w:t>
      </w:r>
      <w:r w:rsidR="00BA63F9" w:rsidRPr="008F2B91">
        <w:rPr>
          <w:rFonts w:ascii="Times New Roman" w:hAnsi="Times New Roman" w:cs="Times New Roman"/>
          <w:kern w:val="1"/>
          <w:sz w:val="24"/>
          <w:szCs w:val="24"/>
        </w:rPr>
        <w:t>), o</w:t>
      </w:r>
      <w:r w:rsidR="008F7B8B" w:rsidRPr="008F2B91">
        <w:rPr>
          <w:rFonts w:ascii="Times New Roman" w:hAnsi="Times New Roman" w:cs="Times New Roman"/>
          <w:kern w:val="1"/>
          <w:sz w:val="24"/>
          <w:szCs w:val="24"/>
        </w:rPr>
        <w:t>ur task is to take up</w:t>
      </w:r>
      <w:r w:rsidR="003A3834" w:rsidRPr="008F2B91">
        <w:rPr>
          <w:rFonts w:ascii="Times New Roman" w:hAnsi="Times New Roman" w:cs="Times New Roman"/>
          <w:kern w:val="1"/>
          <w:sz w:val="24"/>
          <w:szCs w:val="24"/>
        </w:rPr>
        <w:t xml:space="preserve"> and</w:t>
      </w:r>
      <w:r w:rsidR="008F7B8B" w:rsidRPr="008F2B91">
        <w:rPr>
          <w:rFonts w:ascii="Times New Roman" w:hAnsi="Times New Roman" w:cs="Times New Roman"/>
          <w:kern w:val="1"/>
          <w:sz w:val="24"/>
          <w:szCs w:val="24"/>
        </w:rPr>
        <w:t xml:space="preserve"> </w:t>
      </w:r>
      <w:r w:rsidR="003A3834" w:rsidRPr="008F2B91">
        <w:rPr>
          <w:rFonts w:ascii="Times New Roman" w:hAnsi="Times New Roman" w:cs="Times New Roman"/>
          <w:kern w:val="1"/>
          <w:sz w:val="24"/>
          <w:szCs w:val="24"/>
        </w:rPr>
        <w:t xml:space="preserve">respond to the possibilities </w:t>
      </w:r>
      <w:r w:rsidRPr="008F2B91">
        <w:rPr>
          <w:rFonts w:ascii="Times New Roman" w:hAnsi="Times New Roman" w:cs="Times New Roman"/>
          <w:kern w:val="1"/>
          <w:sz w:val="24"/>
          <w:szCs w:val="24"/>
        </w:rPr>
        <w:t>afforded</w:t>
      </w:r>
      <w:r w:rsidR="003A3834" w:rsidRPr="008F2B91">
        <w:rPr>
          <w:rFonts w:ascii="Times New Roman" w:hAnsi="Times New Roman" w:cs="Times New Roman"/>
          <w:kern w:val="1"/>
          <w:sz w:val="24"/>
          <w:szCs w:val="24"/>
        </w:rPr>
        <w:t xml:space="preserve"> us by </w:t>
      </w:r>
      <w:r w:rsidR="00BA63F9" w:rsidRPr="008F2B91">
        <w:rPr>
          <w:rFonts w:ascii="Times New Roman" w:hAnsi="Times New Roman" w:cs="Times New Roman"/>
          <w:kern w:val="1"/>
          <w:sz w:val="24"/>
          <w:szCs w:val="24"/>
        </w:rPr>
        <w:t xml:space="preserve">the complex inheritance </w:t>
      </w:r>
      <w:r w:rsidR="003A3834" w:rsidRPr="008F2B91">
        <w:rPr>
          <w:rFonts w:ascii="Times New Roman" w:hAnsi="Times New Roman" w:cs="Times New Roman"/>
          <w:kern w:val="1"/>
          <w:sz w:val="24"/>
          <w:szCs w:val="24"/>
        </w:rPr>
        <w:t xml:space="preserve">of genetics, culture, education, society, and </w:t>
      </w:r>
      <w:r w:rsidR="00491E31" w:rsidRPr="008F2B91">
        <w:rPr>
          <w:rFonts w:ascii="Times New Roman" w:hAnsi="Times New Roman" w:cs="Times New Roman"/>
          <w:kern w:val="1"/>
          <w:sz w:val="24"/>
          <w:szCs w:val="24"/>
        </w:rPr>
        <w:t>the like</w:t>
      </w:r>
      <w:r w:rsidR="008F7B8B" w:rsidRPr="008F2B91">
        <w:rPr>
          <w:rFonts w:ascii="Times New Roman" w:hAnsi="Times New Roman" w:cs="Times New Roman"/>
          <w:kern w:val="1"/>
          <w:sz w:val="24"/>
          <w:szCs w:val="24"/>
        </w:rPr>
        <w:t xml:space="preserve">. </w:t>
      </w:r>
    </w:p>
    <w:p w14:paraId="478CAE87" w14:textId="2A7DEBF0" w:rsidR="00425DCC" w:rsidRPr="00D575F2" w:rsidRDefault="00425DCC" w:rsidP="00425DCC">
      <w:pPr>
        <w:spacing w:line="480" w:lineRule="auto"/>
        <w:ind w:firstLine="720"/>
        <w:rPr>
          <w:rFonts w:ascii="Times New Roman" w:hAnsi="Times New Roman" w:cs="Times New Roman"/>
          <w:kern w:val="1"/>
          <w:sz w:val="24"/>
          <w:szCs w:val="24"/>
        </w:rPr>
      </w:pPr>
      <w:r w:rsidRPr="00D575F2">
        <w:rPr>
          <w:rFonts w:ascii="Times New Roman" w:hAnsi="Times New Roman" w:cs="Times New Roman"/>
          <w:kern w:val="1"/>
          <w:sz w:val="24"/>
          <w:szCs w:val="24"/>
        </w:rPr>
        <w:t>The world of action is shaped by self-conscious, aspirational identities—I want to be a good parent, teacher, or scholar, and identify with those roles</w:t>
      </w:r>
      <w:r>
        <w:rPr>
          <w:rFonts w:ascii="Times New Roman" w:hAnsi="Times New Roman" w:cs="Times New Roman"/>
          <w:kern w:val="1"/>
          <w:sz w:val="24"/>
          <w:szCs w:val="24"/>
        </w:rPr>
        <w:t xml:space="preserve">; </w:t>
      </w:r>
      <w:r w:rsidRPr="00D575F2">
        <w:rPr>
          <w:rFonts w:ascii="Times New Roman" w:hAnsi="Times New Roman" w:cs="Times New Roman"/>
          <w:kern w:val="1"/>
          <w:sz w:val="24"/>
          <w:szCs w:val="24"/>
        </w:rPr>
        <w:t xml:space="preserve">but </w:t>
      </w:r>
      <w:proofErr w:type="gramStart"/>
      <w:r w:rsidRPr="00D575F2">
        <w:rPr>
          <w:rFonts w:ascii="Times New Roman" w:hAnsi="Times New Roman" w:cs="Times New Roman"/>
          <w:kern w:val="1"/>
          <w:sz w:val="24"/>
          <w:szCs w:val="24"/>
        </w:rPr>
        <w:t>also</w:t>
      </w:r>
      <w:proofErr w:type="gramEnd"/>
      <w:r w:rsidRPr="00D575F2">
        <w:rPr>
          <w:rFonts w:ascii="Times New Roman" w:hAnsi="Times New Roman" w:cs="Times New Roman"/>
          <w:kern w:val="1"/>
          <w:sz w:val="24"/>
          <w:szCs w:val="24"/>
        </w:rPr>
        <w:t xml:space="preserve"> by identities that can escape my conscious awareness—being ambitious, arrogant, or insecure. I could be guided by considerations of what a good son would do even if that identity does not appear in my conscious deliberations. I more effectively direct my actions when these components align. If self-conception and aspirations are insufficiently grounded in facticity, aspirational agency loses traction. Perhaps counterintuitively, my agency improves as I acknowledge and embrace the ways in which </w:t>
      </w:r>
      <w:proofErr w:type="spellStart"/>
      <w:r w:rsidRPr="00D575F2">
        <w:rPr>
          <w:rFonts w:ascii="Times New Roman" w:hAnsi="Times New Roman" w:cs="Times New Roman"/>
          <w:kern w:val="1"/>
          <w:sz w:val="24"/>
          <w:szCs w:val="24"/>
        </w:rPr>
        <w:t>my self</w:t>
      </w:r>
      <w:proofErr w:type="spellEnd"/>
      <w:r w:rsidRPr="00D575F2">
        <w:rPr>
          <w:rFonts w:ascii="Times New Roman" w:hAnsi="Times New Roman" w:cs="Times New Roman"/>
          <w:kern w:val="1"/>
          <w:sz w:val="24"/>
          <w:szCs w:val="24"/>
        </w:rPr>
        <w:t xml:space="preserve"> and my life are not (entirely) up to me. In the other direction, I also miss an important aspect of robust human agency by living my identities in prepackaged ways. </w:t>
      </w:r>
    </w:p>
    <w:p w14:paraId="7CA285D6" w14:textId="727593EB" w:rsidR="00703EDC" w:rsidRPr="008F2B91" w:rsidRDefault="00064CA9" w:rsidP="00E24E1B">
      <w:pPr>
        <w:spacing w:line="480" w:lineRule="auto"/>
        <w:ind w:firstLine="720"/>
        <w:rPr>
          <w:rFonts w:ascii="Times New Roman" w:hAnsi="Times New Roman" w:cs="Times New Roman"/>
          <w:kern w:val="1"/>
          <w:sz w:val="24"/>
          <w:szCs w:val="24"/>
        </w:rPr>
      </w:pPr>
      <w:r w:rsidRPr="00D575F2">
        <w:rPr>
          <w:rFonts w:ascii="Times New Roman" w:hAnsi="Times New Roman" w:cs="Times New Roman"/>
          <w:kern w:val="1"/>
          <w:sz w:val="24"/>
          <w:szCs w:val="24"/>
        </w:rPr>
        <w:t xml:space="preserve">Good human agency requires awareness of one’s necessity but without limiting oneself to the necessity. Although some passages of </w:t>
      </w:r>
      <w:r w:rsidRPr="00D575F2">
        <w:rPr>
          <w:rFonts w:ascii="Times New Roman" w:hAnsi="Times New Roman" w:cs="Times New Roman"/>
          <w:i/>
          <w:kern w:val="1"/>
          <w:sz w:val="24"/>
          <w:szCs w:val="24"/>
        </w:rPr>
        <w:t>The Sickness unto Death</w:t>
      </w:r>
      <w:r w:rsidRPr="00D575F2">
        <w:rPr>
          <w:rFonts w:ascii="Times New Roman" w:hAnsi="Times New Roman" w:cs="Times New Roman"/>
          <w:kern w:val="1"/>
          <w:sz w:val="24"/>
          <w:szCs w:val="24"/>
        </w:rPr>
        <w:t xml:space="preserve"> place ‘freedom’ opposite ‘necessity’ in the self, more often ‘possibility’ </w:t>
      </w:r>
      <w:r>
        <w:rPr>
          <w:rFonts w:ascii="Times New Roman" w:hAnsi="Times New Roman" w:cs="Times New Roman"/>
          <w:kern w:val="1"/>
          <w:sz w:val="24"/>
          <w:szCs w:val="24"/>
        </w:rPr>
        <w:t>rather than</w:t>
      </w:r>
      <w:r w:rsidRPr="00D575F2">
        <w:rPr>
          <w:rFonts w:ascii="Times New Roman" w:hAnsi="Times New Roman" w:cs="Times New Roman"/>
          <w:kern w:val="1"/>
          <w:sz w:val="24"/>
          <w:szCs w:val="24"/>
        </w:rPr>
        <w:t xml:space="preserve"> ‘freedom’ is opposed to ‘necessity’ (Davenport 2013: 238). Moreover, in the work as a whole, selfhood involves both possibility and necessity. Unmoored from necessity, freedom is fantastic willing. </w:t>
      </w:r>
      <w:r w:rsidR="00275955" w:rsidRPr="008F2B91">
        <w:rPr>
          <w:rFonts w:ascii="Times New Roman" w:hAnsi="Times New Roman" w:cs="Times New Roman"/>
          <w:kern w:val="1"/>
          <w:sz w:val="24"/>
          <w:szCs w:val="24"/>
        </w:rPr>
        <w:t>S</w:t>
      </w:r>
      <w:r w:rsidR="00C87C8E" w:rsidRPr="008F2B91">
        <w:rPr>
          <w:rFonts w:ascii="Times New Roman" w:hAnsi="Times New Roman" w:cs="Times New Roman"/>
          <w:kern w:val="1"/>
          <w:sz w:val="24"/>
          <w:szCs w:val="24"/>
        </w:rPr>
        <w:t xml:space="preserve">elf-ignorance </w:t>
      </w:r>
      <w:r w:rsidR="00275955" w:rsidRPr="008F2B91">
        <w:rPr>
          <w:rFonts w:ascii="Times New Roman" w:hAnsi="Times New Roman" w:cs="Times New Roman"/>
          <w:kern w:val="1"/>
          <w:sz w:val="24"/>
          <w:szCs w:val="24"/>
        </w:rPr>
        <w:t xml:space="preserve">creates problems because </w:t>
      </w:r>
      <w:r w:rsidR="00290F1F" w:rsidRPr="008F2B91">
        <w:rPr>
          <w:rFonts w:ascii="Times New Roman" w:hAnsi="Times New Roman" w:cs="Times New Roman"/>
          <w:kern w:val="1"/>
          <w:sz w:val="24"/>
          <w:szCs w:val="24"/>
        </w:rPr>
        <w:t>a</w:t>
      </w:r>
      <w:r w:rsidR="001B0BBF" w:rsidRPr="008F2B91">
        <w:rPr>
          <w:rFonts w:ascii="Times New Roman" w:hAnsi="Times New Roman" w:cs="Times New Roman"/>
          <w:kern w:val="1"/>
          <w:sz w:val="24"/>
          <w:szCs w:val="24"/>
        </w:rPr>
        <w:t xml:space="preserve"> </w:t>
      </w:r>
      <w:r w:rsidR="008B58FF" w:rsidRPr="008F2B91">
        <w:rPr>
          <w:rFonts w:ascii="Times New Roman" w:hAnsi="Times New Roman" w:cs="Times New Roman"/>
          <w:kern w:val="1"/>
          <w:sz w:val="24"/>
          <w:szCs w:val="24"/>
        </w:rPr>
        <w:t>poor</w:t>
      </w:r>
      <w:r w:rsidR="001B0BBF" w:rsidRPr="008F2B91">
        <w:rPr>
          <w:rFonts w:ascii="Times New Roman" w:hAnsi="Times New Roman" w:cs="Times New Roman"/>
          <w:kern w:val="1"/>
          <w:sz w:val="24"/>
          <w:szCs w:val="24"/>
        </w:rPr>
        <w:t xml:space="preserve"> grasp of </w:t>
      </w:r>
      <w:r w:rsidR="00290F1F" w:rsidRPr="008F2B91">
        <w:rPr>
          <w:rFonts w:ascii="Times New Roman" w:hAnsi="Times New Roman" w:cs="Times New Roman"/>
          <w:kern w:val="1"/>
          <w:sz w:val="24"/>
          <w:szCs w:val="24"/>
        </w:rPr>
        <w:t xml:space="preserve">one’s </w:t>
      </w:r>
      <w:r w:rsidR="004021C8" w:rsidRPr="008F2B91">
        <w:rPr>
          <w:rFonts w:ascii="Times New Roman" w:hAnsi="Times New Roman" w:cs="Times New Roman"/>
          <w:kern w:val="1"/>
          <w:sz w:val="24"/>
          <w:szCs w:val="24"/>
        </w:rPr>
        <w:t>self</w:t>
      </w:r>
      <w:r w:rsidR="00EC4881" w:rsidRPr="008F2B91">
        <w:rPr>
          <w:rFonts w:ascii="Times New Roman" w:hAnsi="Times New Roman" w:cs="Times New Roman"/>
          <w:kern w:val="1"/>
          <w:sz w:val="24"/>
          <w:szCs w:val="24"/>
        </w:rPr>
        <w:t xml:space="preserve"> or</w:t>
      </w:r>
      <w:r w:rsidR="008F7B8B" w:rsidRPr="008F2B91">
        <w:rPr>
          <w:rFonts w:ascii="Times New Roman" w:hAnsi="Times New Roman" w:cs="Times New Roman"/>
          <w:kern w:val="1"/>
          <w:sz w:val="24"/>
          <w:szCs w:val="24"/>
        </w:rPr>
        <w:t xml:space="preserve"> </w:t>
      </w:r>
      <w:r w:rsidR="00FF7327">
        <w:rPr>
          <w:rFonts w:ascii="Times New Roman" w:hAnsi="Times New Roman" w:cs="Times New Roman"/>
          <w:kern w:val="1"/>
          <w:sz w:val="24"/>
          <w:szCs w:val="24"/>
        </w:rPr>
        <w:t xml:space="preserve">one’s </w:t>
      </w:r>
      <w:r w:rsidR="008F7B8B" w:rsidRPr="008F2B91">
        <w:rPr>
          <w:rFonts w:ascii="Times New Roman" w:hAnsi="Times New Roman" w:cs="Times New Roman"/>
          <w:kern w:val="1"/>
          <w:sz w:val="24"/>
          <w:szCs w:val="24"/>
        </w:rPr>
        <w:t>being in the world</w:t>
      </w:r>
      <w:r w:rsidR="008B58FF" w:rsidRPr="008F2B91">
        <w:rPr>
          <w:rFonts w:ascii="Times New Roman" w:hAnsi="Times New Roman" w:cs="Times New Roman"/>
          <w:kern w:val="1"/>
          <w:sz w:val="24"/>
          <w:szCs w:val="24"/>
        </w:rPr>
        <w:t xml:space="preserve"> makes it </w:t>
      </w:r>
      <w:r w:rsidR="00275955" w:rsidRPr="008F2B91">
        <w:rPr>
          <w:rFonts w:ascii="Times New Roman" w:hAnsi="Times New Roman" w:cs="Times New Roman"/>
          <w:kern w:val="1"/>
          <w:sz w:val="24"/>
          <w:szCs w:val="24"/>
        </w:rPr>
        <w:t>hard to change</w:t>
      </w:r>
      <w:r w:rsidR="008F7B8B" w:rsidRPr="008F2B91">
        <w:rPr>
          <w:rFonts w:ascii="Times New Roman" w:hAnsi="Times New Roman" w:cs="Times New Roman"/>
          <w:kern w:val="1"/>
          <w:sz w:val="24"/>
          <w:szCs w:val="24"/>
        </w:rPr>
        <w:t xml:space="preserve"> </w:t>
      </w:r>
      <w:r w:rsidR="008F7B8B" w:rsidRPr="008F2B91">
        <w:rPr>
          <w:rFonts w:ascii="Times New Roman" w:hAnsi="Times New Roman" w:cs="Times New Roman"/>
          <w:kern w:val="1"/>
          <w:sz w:val="24"/>
          <w:szCs w:val="24"/>
        </w:rPr>
        <w:lastRenderedPageBreak/>
        <w:t xml:space="preserve">or reinforce aspects of </w:t>
      </w:r>
      <w:r w:rsidR="00290F1F" w:rsidRPr="008F2B91">
        <w:rPr>
          <w:rFonts w:ascii="Times New Roman" w:hAnsi="Times New Roman" w:cs="Times New Roman"/>
          <w:kern w:val="1"/>
          <w:sz w:val="24"/>
          <w:szCs w:val="24"/>
        </w:rPr>
        <w:t>oneself</w:t>
      </w:r>
      <w:r w:rsidR="008F7B8B" w:rsidRPr="008F2B91">
        <w:rPr>
          <w:rFonts w:ascii="Times New Roman" w:hAnsi="Times New Roman" w:cs="Times New Roman"/>
          <w:kern w:val="1"/>
          <w:sz w:val="24"/>
          <w:szCs w:val="24"/>
        </w:rPr>
        <w:t xml:space="preserve"> </w:t>
      </w:r>
      <w:r w:rsidR="00290F1F" w:rsidRPr="008F2B91">
        <w:rPr>
          <w:rFonts w:ascii="Times New Roman" w:hAnsi="Times New Roman" w:cs="Times New Roman"/>
          <w:kern w:val="1"/>
          <w:sz w:val="24"/>
          <w:szCs w:val="24"/>
        </w:rPr>
        <w:t>to</w:t>
      </w:r>
      <w:r w:rsidR="008F7B8B" w:rsidRPr="008F2B91">
        <w:rPr>
          <w:rFonts w:ascii="Times New Roman" w:hAnsi="Times New Roman" w:cs="Times New Roman"/>
          <w:kern w:val="1"/>
          <w:sz w:val="24"/>
          <w:szCs w:val="24"/>
        </w:rPr>
        <w:t xml:space="preserve"> allow for a coherent w</w:t>
      </w:r>
      <w:r w:rsidR="00BD0C03" w:rsidRPr="008F2B91">
        <w:rPr>
          <w:rFonts w:ascii="Times New Roman" w:hAnsi="Times New Roman" w:cs="Times New Roman"/>
          <w:kern w:val="1"/>
          <w:sz w:val="24"/>
          <w:szCs w:val="24"/>
        </w:rPr>
        <w:t>ay of being in the world</w:t>
      </w:r>
      <w:r w:rsidR="007853E5" w:rsidRPr="008F2B91">
        <w:rPr>
          <w:rFonts w:ascii="Times New Roman" w:hAnsi="Times New Roman" w:cs="Times New Roman"/>
          <w:kern w:val="1"/>
          <w:sz w:val="24"/>
          <w:szCs w:val="24"/>
        </w:rPr>
        <w:t>.</w:t>
      </w:r>
      <w:r w:rsidR="00C87C8E" w:rsidRPr="008F2B91">
        <w:rPr>
          <w:rFonts w:ascii="Times New Roman" w:hAnsi="Times New Roman" w:cs="Times New Roman"/>
          <w:kern w:val="1"/>
          <w:sz w:val="24"/>
          <w:szCs w:val="24"/>
        </w:rPr>
        <w:t xml:space="preserve"> </w:t>
      </w:r>
      <w:r w:rsidR="007853E5" w:rsidRPr="008F2B91">
        <w:rPr>
          <w:rFonts w:ascii="Times New Roman" w:hAnsi="Times New Roman" w:cs="Times New Roman"/>
          <w:kern w:val="1"/>
          <w:sz w:val="24"/>
          <w:szCs w:val="24"/>
        </w:rPr>
        <w:t>S</w:t>
      </w:r>
      <w:r w:rsidR="00EC4881" w:rsidRPr="008F2B91">
        <w:rPr>
          <w:rFonts w:ascii="Times New Roman" w:hAnsi="Times New Roman" w:cs="Times New Roman"/>
          <w:kern w:val="1"/>
          <w:sz w:val="24"/>
          <w:szCs w:val="24"/>
        </w:rPr>
        <w:t xml:space="preserve">omeone </w:t>
      </w:r>
      <w:r w:rsidR="00FF7327">
        <w:rPr>
          <w:rFonts w:ascii="Times New Roman" w:hAnsi="Times New Roman" w:cs="Times New Roman"/>
          <w:kern w:val="1"/>
          <w:sz w:val="24"/>
          <w:szCs w:val="24"/>
        </w:rPr>
        <w:t xml:space="preserve">like Frankfurt’s individual </w:t>
      </w:r>
      <w:r w:rsidR="007853E5" w:rsidRPr="008F2B91">
        <w:rPr>
          <w:rFonts w:ascii="Times New Roman" w:hAnsi="Times New Roman" w:cs="Times New Roman"/>
          <w:kern w:val="1"/>
          <w:sz w:val="24"/>
          <w:szCs w:val="24"/>
        </w:rPr>
        <w:t xml:space="preserve">who </w:t>
      </w:r>
      <w:r w:rsidR="008F7B8B" w:rsidRPr="008F2B91">
        <w:rPr>
          <w:rFonts w:ascii="Times New Roman" w:hAnsi="Times New Roman" w:cs="Times New Roman"/>
          <w:kern w:val="1"/>
          <w:sz w:val="24"/>
          <w:szCs w:val="24"/>
        </w:rPr>
        <w:t>experiences</w:t>
      </w:r>
      <w:r w:rsidR="007853E5" w:rsidRPr="008F2B91">
        <w:rPr>
          <w:rFonts w:ascii="Times New Roman" w:hAnsi="Times New Roman" w:cs="Times New Roman"/>
          <w:kern w:val="1"/>
          <w:sz w:val="24"/>
          <w:szCs w:val="24"/>
        </w:rPr>
        <w:t xml:space="preserve"> his outburst</w:t>
      </w:r>
      <w:r w:rsidR="00FF7327">
        <w:rPr>
          <w:rFonts w:ascii="Times New Roman" w:hAnsi="Times New Roman" w:cs="Times New Roman"/>
          <w:kern w:val="1"/>
          <w:sz w:val="24"/>
          <w:szCs w:val="24"/>
        </w:rPr>
        <w:t>s</w:t>
      </w:r>
      <w:r w:rsidR="007853E5" w:rsidRPr="008F2B91">
        <w:rPr>
          <w:rFonts w:ascii="Times New Roman" w:hAnsi="Times New Roman" w:cs="Times New Roman"/>
          <w:kern w:val="1"/>
          <w:sz w:val="24"/>
          <w:szCs w:val="24"/>
        </w:rPr>
        <w:t xml:space="preserve"> as external will regularly succumb to aspects of himself that he does not recognize or identify as his own rather than guide them</w:t>
      </w:r>
      <w:r w:rsidR="00C87C8E" w:rsidRPr="008F2B91">
        <w:rPr>
          <w:rFonts w:ascii="Times New Roman" w:hAnsi="Times New Roman" w:cs="Times New Roman"/>
          <w:kern w:val="1"/>
          <w:sz w:val="24"/>
          <w:szCs w:val="24"/>
        </w:rPr>
        <w:t xml:space="preserve"> </w:t>
      </w:r>
      <w:r w:rsidR="001E79ED" w:rsidRPr="008F2B91">
        <w:rPr>
          <w:rFonts w:ascii="Times New Roman" w:hAnsi="Times New Roman" w:cs="Times New Roman"/>
          <w:kern w:val="1"/>
          <w:sz w:val="24"/>
          <w:szCs w:val="24"/>
        </w:rPr>
        <w:t>in</w:t>
      </w:r>
      <w:r w:rsidR="008F7B8B" w:rsidRPr="008F2B91">
        <w:rPr>
          <w:rFonts w:ascii="Times New Roman" w:hAnsi="Times New Roman" w:cs="Times New Roman"/>
          <w:kern w:val="1"/>
          <w:sz w:val="24"/>
          <w:szCs w:val="24"/>
        </w:rPr>
        <w:t xml:space="preserve"> self-directing way</w:t>
      </w:r>
      <w:r w:rsidR="001E79ED" w:rsidRPr="008F2B91">
        <w:rPr>
          <w:rFonts w:ascii="Times New Roman" w:hAnsi="Times New Roman" w:cs="Times New Roman"/>
          <w:kern w:val="1"/>
          <w:sz w:val="24"/>
          <w:szCs w:val="24"/>
        </w:rPr>
        <w:t>s</w:t>
      </w:r>
      <w:r w:rsidR="008F7B8B" w:rsidRPr="008F2B91">
        <w:rPr>
          <w:rFonts w:ascii="Times New Roman" w:hAnsi="Times New Roman" w:cs="Times New Roman"/>
          <w:kern w:val="1"/>
          <w:sz w:val="24"/>
          <w:szCs w:val="24"/>
        </w:rPr>
        <w:t>. We see this in</w:t>
      </w:r>
      <w:r w:rsidR="00290F1F" w:rsidRPr="008F2B91">
        <w:rPr>
          <w:rFonts w:ascii="Times New Roman" w:hAnsi="Times New Roman" w:cs="Times New Roman"/>
          <w:kern w:val="1"/>
          <w:sz w:val="24"/>
          <w:szCs w:val="24"/>
        </w:rPr>
        <w:t xml:space="preserve"> Kierkegaard’s</w:t>
      </w:r>
      <w:r w:rsidR="008F7B8B" w:rsidRPr="008F2B91">
        <w:rPr>
          <w:rFonts w:ascii="Times New Roman" w:hAnsi="Times New Roman" w:cs="Times New Roman"/>
          <w:kern w:val="1"/>
          <w:sz w:val="24"/>
          <w:szCs w:val="24"/>
        </w:rPr>
        <w:t xml:space="preserve"> discussion</w:t>
      </w:r>
      <w:r w:rsidR="00E8484A" w:rsidRPr="008F2B91">
        <w:rPr>
          <w:rFonts w:ascii="Times New Roman" w:hAnsi="Times New Roman" w:cs="Times New Roman"/>
          <w:kern w:val="1"/>
          <w:sz w:val="24"/>
          <w:szCs w:val="24"/>
        </w:rPr>
        <w:t>s</w:t>
      </w:r>
      <w:r w:rsidR="008F7B8B" w:rsidRPr="008F2B91">
        <w:rPr>
          <w:rFonts w:ascii="Times New Roman" w:hAnsi="Times New Roman" w:cs="Times New Roman"/>
          <w:kern w:val="1"/>
          <w:sz w:val="24"/>
          <w:szCs w:val="24"/>
        </w:rPr>
        <w:t xml:space="preserve"> of fantastic willing in </w:t>
      </w:r>
      <w:r w:rsidR="008F7B8B" w:rsidRPr="008F2B91">
        <w:rPr>
          <w:rFonts w:ascii="Times New Roman" w:hAnsi="Times New Roman" w:cs="Times New Roman"/>
          <w:i/>
          <w:kern w:val="1"/>
          <w:sz w:val="24"/>
          <w:szCs w:val="24"/>
        </w:rPr>
        <w:t xml:space="preserve">The Sickness unto Death </w:t>
      </w:r>
      <w:r w:rsidR="00290F1F" w:rsidRPr="008F2B91">
        <w:rPr>
          <w:rFonts w:ascii="Times New Roman" w:hAnsi="Times New Roman" w:cs="Times New Roman"/>
          <w:kern w:val="1"/>
          <w:sz w:val="24"/>
          <w:szCs w:val="24"/>
        </w:rPr>
        <w:t xml:space="preserve">and </w:t>
      </w:r>
      <w:r w:rsidR="008F7B8B" w:rsidRPr="008F2B91">
        <w:rPr>
          <w:rFonts w:ascii="Times New Roman" w:hAnsi="Times New Roman" w:cs="Times New Roman"/>
          <w:kern w:val="1"/>
          <w:sz w:val="24"/>
          <w:szCs w:val="24"/>
        </w:rPr>
        <w:t>anxiety experienced as fate</w:t>
      </w:r>
      <w:r w:rsidR="009E66FC" w:rsidRPr="008F2B91">
        <w:rPr>
          <w:rFonts w:ascii="Times New Roman" w:hAnsi="Times New Roman" w:cs="Times New Roman"/>
          <w:kern w:val="1"/>
          <w:sz w:val="24"/>
          <w:szCs w:val="24"/>
        </w:rPr>
        <w:t xml:space="preserve"> </w:t>
      </w:r>
      <w:r w:rsidR="00290F1F" w:rsidRPr="008F2B91">
        <w:rPr>
          <w:rFonts w:ascii="Times New Roman" w:hAnsi="Times New Roman" w:cs="Times New Roman"/>
          <w:kern w:val="1"/>
          <w:sz w:val="24"/>
          <w:szCs w:val="24"/>
        </w:rPr>
        <w:t xml:space="preserve">in </w:t>
      </w:r>
      <w:r w:rsidR="00290F1F" w:rsidRPr="008F2B91">
        <w:rPr>
          <w:rFonts w:ascii="Times New Roman" w:hAnsi="Times New Roman" w:cs="Times New Roman"/>
          <w:i/>
          <w:kern w:val="1"/>
          <w:sz w:val="24"/>
          <w:szCs w:val="24"/>
        </w:rPr>
        <w:t>The Concept of Anxiety</w:t>
      </w:r>
      <w:r w:rsidR="008F7B8B" w:rsidRPr="008F2B91">
        <w:rPr>
          <w:rFonts w:ascii="Times New Roman" w:hAnsi="Times New Roman" w:cs="Times New Roman"/>
          <w:kern w:val="1"/>
          <w:sz w:val="24"/>
          <w:szCs w:val="24"/>
        </w:rPr>
        <w:t xml:space="preserve">. </w:t>
      </w:r>
      <w:r w:rsidR="00290F1F" w:rsidRPr="008F2B91">
        <w:rPr>
          <w:rFonts w:ascii="Times New Roman" w:hAnsi="Times New Roman" w:cs="Times New Roman"/>
          <w:kern w:val="1"/>
          <w:sz w:val="24"/>
          <w:szCs w:val="24"/>
        </w:rPr>
        <w:t>In</w:t>
      </w:r>
      <w:r w:rsidR="008F7B8B" w:rsidRPr="008F2B91">
        <w:rPr>
          <w:rFonts w:ascii="Times New Roman" w:hAnsi="Times New Roman" w:cs="Times New Roman"/>
          <w:kern w:val="1"/>
          <w:sz w:val="24"/>
          <w:szCs w:val="24"/>
        </w:rPr>
        <w:t xml:space="preserve"> anxiety</w:t>
      </w:r>
      <w:r w:rsidR="00290F1F" w:rsidRPr="008F2B91">
        <w:rPr>
          <w:rFonts w:ascii="Times New Roman" w:hAnsi="Times New Roman" w:cs="Times New Roman"/>
          <w:kern w:val="1"/>
          <w:sz w:val="24"/>
          <w:szCs w:val="24"/>
        </w:rPr>
        <w:t xml:space="preserve"> as fate, even </w:t>
      </w:r>
      <w:r w:rsidR="00E8484A" w:rsidRPr="008F2B91">
        <w:rPr>
          <w:rFonts w:ascii="Times New Roman" w:hAnsi="Times New Roman" w:cs="Times New Roman"/>
          <w:kern w:val="1"/>
          <w:sz w:val="24"/>
          <w:szCs w:val="24"/>
        </w:rPr>
        <w:t>when</w:t>
      </w:r>
      <w:r w:rsidR="00290F1F" w:rsidRPr="008F2B91">
        <w:rPr>
          <w:rFonts w:ascii="Times New Roman" w:hAnsi="Times New Roman" w:cs="Times New Roman"/>
          <w:kern w:val="1"/>
          <w:sz w:val="24"/>
          <w:szCs w:val="24"/>
        </w:rPr>
        <w:t xml:space="preserve"> actions flow from the agent in some </w:t>
      </w:r>
      <w:r w:rsidR="004021C8" w:rsidRPr="008F2B91">
        <w:rPr>
          <w:rFonts w:ascii="Times New Roman" w:hAnsi="Times New Roman" w:cs="Times New Roman"/>
          <w:kern w:val="1"/>
          <w:sz w:val="24"/>
          <w:szCs w:val="24"/>
        </w:rPr>
        <w:t>significant way</w:t>
      </w:r>
      <w:r w:rsidR="00C87C8E" w:rsidRPr="008F2B91">
        <w:rPr>
          <w:rFonts w:ascii="Times New Roman" w:hAnsi="Times New Roman" w:cs="Times New Roman"/>
          <w:kern w:val="1"/>
          <w:sz w:val="24"/>
          <w:szCs w:val="24"/>
        </w:rPr>
        <w:t>,</w:t>
      </w:r>
      <w:r w:rsidR="00290F1F" w:rsidRPr="008F2B91">
        <w:rPr>
          <w:rFonts w:ascii="Times New Roman" w:hAnsi="Times New Roman" w:cs="Times New Roman"/>
          <w:kern w:val="1"/>
          <w:sz w:val="24"/>
          <w:szCs w:val="24"/>
        </w:rPr>
        <w:t xml:space="preserve"> </w:t>
      </w:r>
      <w:r w:rsidR="00F31B1B">
        <w:rPr>
          <w:rFonts w:ascii="Times New Roman" w:hAnsi="Times New Roman" w:cs="Times New Roman"/>
          <w:kern w:val="1"/>
          <w:sz w:val="24"/>
          <w:szCs w:val="24"/>
        </w:rPr>
        <w:t>one</w:t>
      </w:r>
      <w:r w:rsidR="00290F1F" w:rsidRPr="008F2B91">
        <w:rPr>
          <w:rFonts w:ascii="Times New Roman" w:hAnsi="Times New Roman" w:cs="Times New Roman"/>
          <w:kern w:val="1"/>
          <w:sz w:val="24"/>
          <w:szCs w:val="24"/>
        </w:rPr>
        <w:t xml:space="preserve"> does</w:t>
      </w:r>
      <w:r w:rsidR="008F7B8B" w:rsidRPr="008F2B91">
        <w:rPr>
          <w:rFonts w:ascii="Times New Roman" w:hAnsi="Times New Roman" w:cs="Times New Roman"/>
          <w:kern w:val="1"/>
          <w:sz w:val="24"/>
          <w:szCs w:val="24"/>
        </w:rPr>
        <w:t xml:space="preserve"> not see </w:t>
      </w:r>
      <w:r w:rsidR="00F31B1B">
        <w:rPr>
          <w:rFonts w:ascii="Times New Roman" w:hAnsi="Times New Roman" w:cs="Times New Roman"/>
          <w:kern w:val="1"/>
          <w:sz w:val="24"/>
          <w:szCs w:val="24"/>
        </w:rPr>
        <w:t>oneself</w:t>
      </w:r>
      <w:r w:rsidR="00290F1F" w:rsidRPr="008F2B91">
        <w:rPr>
          <w:rFonts w:ascii="Times New Roman" w:hAnsi="Times New Roman" w:cs="Times New Roman"/>
          <w:kern w:val="1"/>
          <w:sz w:val="24"/>
          <w:szCs w:val="24"/>
        </w:rPr>
        <w:t xml:space="preserve"> as the source</w:t>
      </w:r>
      <w:r w:rsidR="008F7B8B" w:rsidRPr="008F2B91">
        <w:rPr>
          <w:rFonts w:ascii="Times New Roman" w:hAnsi="Times New Roman" w:cs="Times New Roman"/>
          <w:kern w:val="1"/>
          <w:sz w:val="24"/>
          <w:szCs w:val="24"/>
        </w:rPr>
        <w:t xml:space="preserve"> of </w:t>
      </w:r>
      <w:r w:rsidR="00290F1F" w:rsidRPr="008F2B91">
        <w:rPr>
          <w:rFonts w:ascii="Times New Roman" w:hAnsi="Times New Roman" w:cs="Times New Roman"/>
          <w:kern w:val="1"/>
          <w:sz w:val="24"/>
          <w:szCs w:val="24"/>
        </w:rPr>
        <w:t>the</w:t>
      </w:r>
      <w:r w:rsidR="00C87C8E" w:rsidRPr="008F2B91">
        <w:rPr>
          <w:rFonts w:ascii="Times New Roman" w:hAnsi="Times New Roman" w:cs="Times New Roman"/>
          <w:kern w:val="1"/>
          <w:sz w:val="24"/>
          <w:szCs w:val="24"/>
        </w:rPr>
        <w:t xml:space="preserve"> act</w:t>
      </w:r>
      <w:r w:rsidR="00E8484A" w:rsidRPr="008F2B91">
        <w:rPr>
          <w:rFonts w:ascii="Times New Roman" w:hAnsi="Times New Roman" w:cs="Times New Roman"/>
          <w:kern w:val="1"/>
          <w:sz w:val="24"/>
          <w:szCs w:val="24"/>
        </w:rPr>
        <w:t>ions and so</w:t>
      </w:r>
      <w:r w:rsidR="00290F1F" w:rsidRPr="008F2B91">
        <w:rPr>
          <w:rFonts w:ascii="Times New Roman" w:hAnsi="Times New Roman" w:cs="Times New Roman"/>
          <w:kern w:val="1"/>
          <w:sz w:val="24"/>
          <w:szCs w:val="24"/>
        </w:rPr>
        <w:t xml:space="preserve"> still experience</w:t>
      </w:r>
      <w:r w:rsidR="00E8484A" w:rsidRPr="008F2B91">
        <w:rPr>
          <w:rFonts w:ascii="Times New Roman" w:hAnsi="Times New Roman" w:cs="Times New Roman"/>
          <w:kern w:val="1"/>
          <w:sz w:val="24"/>
          <w:szCs w:val="24"/>
        </w:rPr>
        <w:t>s</w:t>
      </w:r>
      <w:r w:rsidR="00290F1F" w:rsidRPr="008F2B91">
        <w:rPr>
          <w:rFonts w:ascii="Times New Roman" w:hAnsi="Times New Roman" w:cs="Times New Roman"/>
          <w:kern w:val="1"/>
          <w:sz w:val="24"/>
          <w:szCs w:val="24"/>
        </w:rPr>
        <w:t xml:space="preserve"> them</w:t>
      </w:r>
      <w:r w:rsidR="008F7B8B" w:rsidRPr="008F2B91">
        <w:rPr>
          <w:rFonts w:ascii="Times New Roman" w:hAnsi="Times New Roman" w:cs="Times New Roman"/>
          <w:kern w:val="1"/>
          <w:sz w:val="24"/>
          <w:szCs w:val="24"/>
        </w:rPr>
        <w:t xml:space="preserve"> passive</w:t>
      </w:r>
      <w:r w:rsidR="00290F1F" w:rsidRPr="008F2B91">
        <w:rPr>
          <w:rFonts w:ascii="Times New Roman" w:hAnsi="Times New Roman" w:cs="Times New Roman"/>
          <w:kern w:val="1"/>
          <w:sz w:val="24"/>
          <w:szCs w:val="24"/>
        </w:rPr>
        <w:t>ly</w:t>
      </w:r>
      <w:r w:rsidR="009E66FC" w:rsidRPr="008F2B91">
        <w:rPr>
          <w:rFonts w:ascii="Times New Roman" w:hAnsi="Times New Roman" w:cs="Times New Roman"/>
          <w:kern w:val="1"/>
          <w:sz w:val="24"/>
          <w:szCs w:val="24"/>
        </w:rPr>
        <w:t>,</w:t>
      </w:r>
      <w:r w:rsidR="00F31B1B">
        <w:rPr>
          <w:rFonts w:ascii="Times New Roman" w:hAnsi="Times New Roman" w:cs="Times New Roman"/>
          <w:kern w:val="1"/>
          <w:sz w:val="24"/>
          <w:szCs w:val="24"/>
        </w:rPr>
        <w:t xml:space="preserve"> as external to oneself</w:t>
      </w:r>
      <w:r w:rsidR="00290F1F" w:rsidRPr="008F2B91">
        <w:rPr>
          <w:rFonts w:ascii="Times New Roman" w:hAnsi="Times New Roman" w:cs="Times New Roman"/>
          <w:kern w:val="1"/>
          <w:sz w:val="24"/>
          <w:szCs w:val="24"/>
        </w:rPr>
        <w:t>. Similarly,</w:t>
      </w:r>
      <w:r w:rsidR="008F7B8B" w:rsidRPr="008F2B91">
        <w:rPr>
          <w:rFonts w:ascii="Times New Roman" w:hAnsi="Times New Roman" w:cs="Times New Roman"/>
          <w:kern w:val="1"/>
          <w:sz w:val="24"/>
          <w:szCs w:val="24"/>
        </w:rPr>
        <w:t xml:space="preserve"> </w:t>
      </w:r>
      <w:r w:rsidR="00290F1F" w:rsidRPr="008F2B91">
        <w:rPr>
          <w:rFonts w:ascii="Times New Roman" w:hAnsi="Times New Roman" w:cs="Times New Roman"/>
          <w:kern w:val="1"/>
          <w:sz w:val="24"/>
          <w:szCs w:val="24"/>
        </w:rPr>
        <w:t>in</w:t>
      </w:r>
      <w:r w:rsidR="008F7B8B" w:rsidRPr="008F2B91">
        <w:rPr>
          <w:rFonts w:ascii="Times New Roman" w:hAnsi="Times New Roman" w:cs="Times New Roman"/>
          <w:kern w:val="1"/>
          <w:sz w:val="24"/>
          <w:szCs w:val="24"/>
        </w:rPr>
        <w:t xml:space="preserve"> the despair of possibility, </w:t>
      </w:r>
      <w:r w:rsidR="00C11193">
        <w:rPr>
          <w:rFonts w:ascii="Times New Roman" w:hAnsi="Times New Roman" w:cs="Times New Roman"/>
          <w:kern w:val="1"/>
          <w:sz w:val="24"/>
          <w:szCs w:val="24"/>
        </w:rPr>
        <w:t>one</w:t>
      </w:r>
      <w:r w:rsidR="008F7B8B" w:rsidRPr="008F2B91">
        <w:rPr>
          <w:rFonts w:ascii="Times New Roman" w:hAnsi="Times New Roman" w:cs="Times New Roman"/>
          <w:kern w:val="1"/>
          <w:sz w:val="24"/>
          <w:szCs w:val="24"/>
        </w:rPr>
        <w:t xml:space="preserve"> </w:t>
      </w:r>
      <w:r w:rsidR="0091655A" w:rsidRPr="008F2B91">
        <w:rPr>
          <w:rFonts w:ascii="Times New Roman" w:hAnsi="Times New Roman" w:cs="Times New Roman"/>
          <w:kern w:val="1"/>
          <w:sz w:val="24"/>
          <w:szCs w:val="24"/>
        </w:rPr>
        <w:t xml:space="preserve">detached from </w:t>
      </w:r>
      <w:r w:rsidR="00C11193">
        <w:rPr>
          <w:rFonts w:ascii="Times New Roman" w:hAnsi="Times New Roman" w:cs="Times New Roman"/>
          <w:kern w:val="1"/>
          <w:sz w:val="24"/>
          <w:szCs w:val="24"/>
        </w:rPr>
        <w:t>one’s</w:t>
      </w:r>
      <w:r w:rsidR="0091655A" w:rsidRPr="008F2B91">
        <w:rPr>
          <w:rFonts w:ascii="Times New Roman" w:hAnsi="Times New Roman" w:cs="Times New Roman"/>
          <w:kern w:val="1"/>
          <w:sz w:val="24"/>
          <w:szCs w:val="24"/>
        </w:rPr>
        <w:t xml:space="preserve"> facticity is </w:t>
      </w:r>
      <w:r w:rsidR="009E66FC" w:rsidRPr="008F2B91">
        <w:rPr>
          <w:rFonts w:ascii="Times New Roman" w:hAnsi="Times New Roman" w:cs="Times New Roman"/>
          <w:kern w:val="1"/>
          <w:sz w:val="24"/>
          <w:szCs w:val="24"/>
        </w:rPr>
        <w:t xml:space="preserve">less </w:t>
      </w:r>
      <w:r w:rsidR="008F7B8B" w:rsidRPr="008F2B91">
        <w:rPr>
          <w:rFonts w:ascii="Times New Roman" w:hAnsi="Times New Roman" w:cs="Times New Roman"/>
          <w:kern w:val="1"/>
          <w:sz w:val="24"/>
          <w:szCs w:val="24"/>
        </w:rPr>
        <w:t xml:space="preserve">able to </w:t>
      </w:r>
      <w:r w:rsidR="00572B6A" w:rsidRPr="008F2B91">
        <w:rPr>
          <w:rFonts w:ascii="Times New Roman" w:hAnsi="Times New Roman" w:cs="Times New Roman"/>
          <w:kern w:val="1"/>
          <w:sz w:val="24"/>
          <w:szCs w:val="24"/>
        </w:rPr>
        <w:t>effectively</w:t>
      </w:r>
      <w:r w:rsidR="008F7B8B" w:rsidRPr="008F2B91">
        <w:rPr>
          <w:rFonts w:ascii="Times New Roman" w:hAnsi="Times New Roman" w:cs="Times New Roman"/>
          <w:kern w:val="1"/>
          <w:sz w:val="24"/>
          <w:szCs w:val="24"/>
        </w:rPr>
        <w:t xml:space="preserve"> engage with </w:t>
      </w:r>
      <w:r w:rsidR="009E66FC" w:rsidRPr="008F2B91">
        <w:rPr>
          <w:rFonts w:ascii="Times New Roman" w:hAnsi="Times New Roman" w:cs="Times New Roman"/>
          <w:kern w:val="1"/>
          <w:sz w:val="24"/>
          <w:szCs w:val="24"/>
        </w:rPr>
        <w:t xml:space="preserve">the possibilities </w:t>
      </w:r>
      <w:r w:rsidR="008F7B8B" w:rsidRPr="008F2B91">
        <w:rPr>
          <w:rFonts w:ascii="Times New Roman" w:hAnsi="Times New Roman" w:cs="Times New Roman"/>
          <w:kern w:val="1"/>
          <w:sz w:val="24"/>
          <w:szCs w:val="24"/>
        </w:rPr>
        <w:t xml:space="preserve">before </w:t>
      </w:r>
      <w:r w:rsidR="00C11193">
        <w:rPr>
          <w:rFonts w:ascii="Times New Roman" w:hAnsi="Times New Roman" w:cs="Times New Roman"/>
          <w:kern w:val="1"/>
          <w:sz w:val="24"/>
          <w:szCs w:val="24"/>
        </w:rPr>
        <w:t>one</w:t>
      </w:r>
      <w:r w:rsidR="008F7B8B" w:rsidRPr="008F2B91">
        <w:rPr>
          <w:rFonts w:ascii="Times New Roman" w:hAnsi="Times New Roman" w:cs="Times New Roman"/>
          <w:kern w:val="1"/>
          <w:sz w:val="24"/>
          <w:szCs w:val="24"/>
        </w:rPr>
        <w:t xml:space="preserve">. </w:t>
      </w:r>
    </w:p>
    <w:p w14:paraId="1E16DA5D" w14:textId="06171B8E" w:rsidR="001E13CC" w:rsidRDefault="008F7B8B" w:rsidP="00AC4377">
      <w:pPr>
        <w:spacing w:line="480" w:lineRule="auto"/>
        <w:ind w:firstLine="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What </w:t>
      </w:r>
      <w:r w:rsidR="00EF1037" w:rsidRPr="008F2B91">
        <w:rPr>
          <w:rFonts w:ascii="Times New Roman" w:hAnsi="Times New Roman" w:cs="Times New Roman"/>
          <w:kern w:val="1"/>
          <w:sz w:val="24"/>
          <w:szCs w:val="24"/>
        </w:rPr>
        <w:t xml:space="preserve">emerges </w:t>
      </w:r>
      <w:r w:rsidRPr="008F2B91">
        <w:rPr>
          <w:rFonts w:ascii="Times New Roman" w:hAnsi="Times New Roman" w:cs="Times New Roman"/>
          <w:kern w:val="1"/>
          <w:sz w:val="24"/>
          <w:szCs w:val="24"/>
        </w:rPr>
        <w:t>is</w:t>
      </w:r>
      <w:r w:rsidR="00EF1037" w:rsidRPr="008F2B91">
        <w:rPr>
          <w:rFonts w:ascii="Times New Roman" w:hAnsi="Times New Roman" w:cs="Times New Roman"/>
          <w:kern w:val="1"/>
          <w:sz w:val="24"/>
          <w:szCs w:val="24"/>
        </w:rPr>
        <w:t xml:space="preserve"> a</w:t>
      </w:r>
      <w:r w:rsidR="0049147A" w:rsidRPr="008F2B91">
        <w:rPr>
          <w:rFonts w:ascii="Times New Roman" w:hAnsi="Times New Roman" w:cs="Times New Roman"/>
          <w:kern w:val="1"/>
          <w:sz w:val="24"/>
          <w:szCs w:val="24"/>
        </w:rPr>
        <w:t xml:space="preserve"> more modest</w:t>
      </w:r>
      <w:r w:rsidRPr="008F2B91">
        <w:rPr>
          <w:rFonts w:ascii="Times New Roman" w:hAnsi="Times New Roman" w:cs="Times New Roman"/>
          <w:kern w:val="1"/>
          <w:sz w:val="24"/>
          <w:szCs w:val="24"/>
        </w:rPr>
        <w:t xml:space="preserve"> </w:t>
      </w:r>
      <w:r w:rsidR="004021C8" w:rsidRPr="008F2B91">
        <w:rPr>
          <w:rFonts w:ascii="Times New Roman" w:hAnsi="Times New Roman" w:cs="Times New Roman"/>
          <w:kern w:val="1"/>
          <w:sz w:val="24"/>
          <w:szCs w:val="24"/>
        </w:rPr>
        <w:t>sense of agency</w:t>
      </w:r>
      <w:r w:rsidR="00251B5C" w:rsidRPr="008F2B91">
        <w:rPr>
          <w:rFonts w:ascii="Times New Roman" w:hAnsi="Times New Roman" w:cs="Times New Roman"/>
          <w:kern w:val="1"/>
          <w:sz w:val="24"/>
          <w:szCs w:val="24"/>
        </w:rPr>
        <w:t xml:space="preserve">. </w:t>
      </w:r>
      <w:r w:rsidR="00E8484A" w:rsidRPr="008F2B91">
        <w:rPr>
          <w:rFonts w:ascii="Times New Roman" w:hAnsi="Times New Roman" w:cs="Times New Roman"/>
          <w:kern w:val="1"/>
          <w:sz w:val="24"/>
          <w:szCs w:val="24"/>
        </w:rPr>
        <w:t>M</w:t>
      </w:r>
      <w:r w:rsidRPr="008F2B91">
        <w:rPr>
          <w:rFonts w:ascii="Times New Roman" w:hAnsi="Times New Roman" w:cs="Times New Roman"/>
          <w:kern w:val="1"/>
          <w:sz w:val="24"/>
          <w:szCs w:val="24"/>
        </w:rPr>
        <w:t xml:space="preserve">uch of the necessity that shapes our lives came (or comes) to us in ways that were (or are) not up to us. </w:t>
      </w:r>
      <w:r w:rsidR="00EF1037" w:rsidRPr="008F2B91">
        <w:rPr>
          <w:rFonts w:ascii="Times New Roman" w:hAnsi="Times New Roman" w:cs="Times New Roman"/>
          <w:kern w:val="1"/>
          <w:sz w:val="24"/>
          <w:szCs w:val="24"/>
        </w:rPr>
        <w:t xml:space="preserve">But </w:t>
      </w:r>
      <w:r w:rsidR="00251B5C" w:rsidRPr="008F2B91">
        <w:rPr>
          <w:rFonts w:ascii="Times New Roman" w:hAnsi="Times New Roman" w:cs="Times New Roman"/>
          <w:kern w:val="1"/>
          <w:sz w:val="24"/>
          <w:szCs w:val="24"/>
        </w:rPr>
        <w:t>we can</w:t>
      </w:r>
      <w:r w:rsidR="00EF1037" w:rsidRPr="008F2B91">
        <w:rPr>
          <w:rFonts w:ascii="Times New Roman" w:hAnsi="Times New Roman" w:cs="Times New Roman"/>
          <w:kern w:val="1"/>
          <w:sz w:val="24"/>
          <w:szCs w:val="24"/>
        </w:rPr>
        <w:t xml:space="preserve"> develop that necessity in </w:t>
      </w:r>
      <w:r w:rsidRPr="008F2B91">
        <w:rPr>
          <w:rFonts w:ascii="Times New Roman" w:hAnsi="Times New Roman" w:cs="Times New Roman"/>
          <w:kern w:val="1"/>
          <w:sz w:val="24"/>
          <w:szCs w:val="24"/>
        </w:rPr>
        <w:t xml:space="preserve">different ways. </w:t>
      </w:r>
      <w:r w:rsidR="00E8484A" w:rsidRPr="008F2B91">
        <w:rPr>
          <w:rFonts w:ascii="Times New Roman" w:hAnsi="Times New Roman" w:cs="Times New Roman"/>
          <w:kern w:val="1"/>
          <w:sz w:val="24"/>
          <w:szCs w:val="24"/>
        </w:rPr>
        <w:t xml:space="preserve">Anthony </w:t>
      </w:r>
      <w:r w:rsidRPr="008F2B91">
        <w:rPr>
          <w:rFonts w:ascii="Times New Roman" w:hAnsi="Times New Roman" w:cs="Times New Roman"/>
          <w:kern w:val="1"/>
          <w:sz w:val="24"/>
          <w:szCs w:val="24"/>
        </w:rPr>
        <w:t xml:space="preserve">Rudd (2015) describes </w:t>
      </w:r>
      <w:r w:rsidR="00251B5C" w:rsidRPr="008F2B91">
        <w:rPr>
          <w:rFonts w:ascii="Times New Roman" w:hAnsi="Times New Roman" w:cs="Times New Roman"/>
          <w:kern w:val="1"/>
          <w:sz w:val="24"/>
          <w:szCs w:val="24"/>
        </w:rPr>
        <w:t xml:space="preserve">Kierkegaard’s position </w:t>
      </w:r>
      <w:r w:rsidRPr="008F2B91">
        <w:rPr>
          <w:rFonts w:ascii="Times New Roman" w:hAnsi="Times New Roman" w:cs="Times New Roman"/>
          <w:kern w:val="1"/>
          <w:sz w:val="24"/>
          <w:szCs w:val="24"/>
        </w:rPr>
        <w:t>as</w:t>
      </w:r>
      <w:r w:rsidR="00EF1037" w:rsidRPr="008F2B91">
        <w:rPr>
          <w:rFonts w:ascii="Times New Roman" w:hAnsi="Times New Roman" w:cs="Times New Roman"/>
          <w:kern w:val="1"/>
          <w:sz w:val="24"/>
          <w:szCs w:val="24"/>
        </w:rPr>
        <w:t xml:space="preserve"> a</w:t>
      </w:r>
      <w:r w:rsidRPr="008F2B91">
        <w:rPr>
          <w:rFonts w:ascii="Times New Roman" w:hAnsi="Times New Roman" w:cs="Times New Roman"/>
          <w:kern w:val="1"/>
          <w:sz w:val="24"/>
          <w:szCs w:val="24"/>
        </w:rPr>
        <w:t xml:space="preserve"> paradox involving the self-</w:t>
      </w:r>
      <w:r w:rsidR="00EF1037" w:rsidRPr="008F2B91">
        <w:rPr>
          <w:rFonts w:ascii="Times New Roman" w:hAnsi="Times New Roman" w:cs="Times New Roman"/>
          <w:kern w:val="1"/>
          <w:sz w:val="24"/>
          <w:szCs w:val="24"/>
        </w:rPr>
        <w:t xml:space="preserve">shaping </w:t>
      </w:r>
      <w:r w:rsidR="004021C8" w:rsidRPr="008F2B91">
        <w:rPr>
          <w:rFonts w:ascii="Times New Roman" w:hAnsi="Times New Roman" w:cs="Times New Roman"/>
          <w:kern w:val="1"/>
          <w:sz w:val="24"/>
          <w:szCs w:val="24"/>
        </w:rPr>
        <w:t>of</w:t>
      </w:r>
      <w:r w:rsidR="00EF1037" w:rsidRPr="008F2B91">
        <w:rPr>
          <w:rFonts w:ascii="Times New Roman" w:hAnsi="Times New Roman" w:cs="Times New Roman"/>
          <w:kern w:val="1"/>
          <w:sz w:val="24"/>
          <w:szCs w:val="24"/>
        </w:rPr>
        <w:t xml:space="preserve"> Sartre</w:t>
      </w:r>
      <w:r w:rsidRPr="008F2B91">
        <w:rPr>
          <w:rFonts w:ascii="Times New Roman" w:hAnsi="Times New Roman" w:cs="Times New Roman"/>
          <w:kern w:val="1"/>
          <w:sz w:val="24"/>
          <w:szCs w:val="24"/>
        </w:rPr>
        <w:t xml:space="preserve"> and the self-acceptanc</w:t>
      </w:r>
      <w:r w:rsidR="00EF1037" w:rsidRPr="008F2B91">
        <w:rPr>
          <w:rFonts w:ascii="Times New Roman" w:hAnsi="Times New Roman" w:cs="Times New Roman"/>
          <w:kern w:val="1"/>
          <w:sz w:val="24"/>
          <w:szCs w:val="24"/>
        </w:rPr>
        <w:t xml:space="preserve">e </w:t>
      </w:r>
      <w:r w:rsidR="004021C8" w:rsidRPr="008F2B91">
        <w:rPr>
          <w:rFonts w:ascii="Times New Roman" w:hAnsi="Times New Roman" w:cs="Times New Roman"/>
          <w:kern w:val="1"/>
          <w:sz w:val="24"/>
          <w:szCs w:val="24"/>
        </w:rPr>
        <w:t>of</w:t>
      </w:r>
      <w:r w:rsidR="00EF1037" w:rsidRPr="008F2B91">
        <w:rPr>
          <w:rFonts w:ascii="Times New Roman" w:hAnsi="Times New Roman" w:cs="Times New Roman"/>
          <w:kern w:val="1"/>
          <w:sz w:val="24"/>
          <w:szCs w:val="24"/>
        </w:rPr>
        <w:t xml:space="preserve"> Schopenhauer</w:t>
      </w:r>
      <w:r w:rsidRPr="008F2B91">
        <w:rPr>
          <w:rFonts w:ascii="Times New Roman" w:hAnsi="Times New Roman" w:cs="Times New Roman"/>
          <w:kern w:val="1"/>
          <w:sz w:val="24"/>
          <w:szCs w:val="24"/>
        </w:rPr>
        <w:t>. If ho</w:t>
      </w:r>
      <w:r w:rsidR="00385DF4" w:rsidRPr="008F2B91">
        <w:rPr>
          <w:rFonts w:ascii="Times New Roman" w:hAnsi="Times New Roman" w:cs="Times New Roman"/>
          <w:kern w:val="1"/>
          <w:sz w:val="24"/>
          <w:szCs w:val="24"/>
        </w:rPr>
        <w:t xml:space="preserve">lding </w:t>
      </w:r>
      <w:r w:rsidRPr="008F2B91">
        <w:rPr>
          <w:rFonts w:ascii="Times New Roman" w:hAnsi="Times New Roman" w:cs="Times New Roman"/>
          <w:kern w:val="1"/>
          <w:sz w:val="24"/>
          <w:szCs w:val="24"/>
        </w:rPr>
        <w:t>thes</w:t>
      </w:r>
      <w:r w:rsidR="00385DF4" w:rsidRPr="008F2B91">
        <w:rPr>
          <w:rFonts w:ascii="Times New Roman" w:hAnsi="Times New Roman" w:cs="Times New Roman"/>
          <w:kern w:val="1"/>
          <w:sz w:val="24"/>
          <w:szCs w:val="24"/>
        </w:rPr>
        <w:t>e elements together is a</w:t>
      </w:r>
      <w:r w:rsidRPr="008F2B91">
        <w:rPr>
          <w:rFonts w:ascii="Times New Roman" w:hAnsi="Times New Roman" w:cs="Times New Roman"/>
          <w:kern w:val="1"/>
          <w:sz w:val="24"/>
          <w:szCs w:val="24"/>
        </w:rPr>
        <w:t xml:space="preserve"> paradox, tha</w:t>
      </w:r>
      <w:r w:rsidR="00385DF4" w:rsidRPr="008F2B91">
        <w:rPr>
          <w:rFonts w:ascii="Times New Roman" w:hAnsi="Times New Roman" w:cs="Times New Roman"/>
          <w:kern w:val="1"/>
          <w:sz w:val="24"/>
          <w:szCs w:val="24"/>
        </w:rPr>
        <w:t xml:space="preserve">t’s appropriate </w:t>
      </w:r>
      <w:r w:rsidR="004021C8" w:rsidRPr="008F2B91">
        <w:rPr>
          <w:rFonts w:ascii="Times New Roman" w:hAnsi="Times New Roman" w:cs="Times New Roman"/>
          <w:kern w:val="1"/>
          <w:sz w:val="24"/>
          <w:szCs w:val="24"/>
        </w:rPr>
        <w:t>because</w:t>
      </w:r>
      <w:r w:rsidR="00E8484A" w:rsidRPr="008F2B91">
        <w:rPr>
          <w:rFonts w:ascii="Times New Roman" w:hAnsi="Times New Roman" w:cs="Times New Roman"/>
          <w:kern w:val="1"/>
          <w:sz w:val="24"/>
          <w:szCs w:val="24"/>
        </w:rPr>
        <w:t xml:space="preserve"> Kierkegaard</w:t>
      </w:r>
      <w:r w:rsidRPr="008F2B91">
        <w:rPr>
          <w:rFonts w:ascii="Times New Roman" w:hAnsi="Times New Roman" w:cs="Times New Roman"/>
          <w:kern w:val="1"/>
          <w:sz w:val="24"/>
          <w:szCs w:val="24"/>
        </w:rPr>
        <w:t xml:space="preserve"> thinks that the self is a synth</w:t>
      </w:r>
      <w:r w:rsidR="004021C8" w:rsidRPr="008F2B91">
        <w:rPr>
          <w:rFonts w:ascii="Times New Roman" w:hAnsi="Times New Roman" w:cs="Times New Roman"/>
          <w:kern w:val="1"/>
          <w:sz w:val="24"/>
          <w:szCs w:val="24"/>
        </w:rPr>
        <w:t>esis of contradictory elements. B</w:t>
      </w:r>
      <w:r w:rsidR="00251B5C" w:rsidRPr="008F2B91">
        <w:rPr>
          <w:rFonts w:ascii="Times New Roman" w:hAnsi="Times New Roman" w:cs="Times New Roman"/>
          <w:kern w:val="1"/>
          <w:sz w:val="24"/>
          <w:szCs w:val="24"/>
        </w:rPr>
        <w:t>oth contradictory</w:t>
      </w:r>
      <w:r w:rsidR="00E93CA6" w:rsidRPr="008F2B91">
        <w:rPr>
          <w:rFonts w:ascii="Times New Roman" w:hAnsi="Times New Roman" w:cs="Times New Roman"/>
          <w:kern w:val="1"/>
          <w:sz w:val="24"/>
          <w:szCs w:val="24"/>
        </w:rPr>
        <w:t xml:space="preserve"> elements are essential to selfhood but neither exhausts human agency, </w:t>
      </w:r>
      <w:r w:rsidR="004021C8" w:rsidRPr="008F2B91">
        <w:rPr>
          <w:rFonts w:ascii="Times New Roman" w:hAnsi="Times New Roman" w:cs="Times New Roman"/>
          <w:kern w:val="1"/>
          <w:sz w:val="24"/>
          <w:szCs w:val="24"/>
        </w:rPr>
        <w:t xml:space="preserve">so </w:t>
      </w:r>
      <w:r w:rsidR="00251B5C" w:rsidRPr="008F2B91">
        <w:rPr>
          <w:rFonts w:ascii="Times New Roman" w:hAnsi="Times New Roman" w:cs="Times New Roman"/>
          <w:kern w:val="1"/>
          <w:sz w:val="24"/>
          <w:szCs w:val="24"/>
        </w:rPr>
        <w:t>it is a problem to</w:t>
      </w:r>
      <w:r w:rsidR="00385DF4" w:rsidRPr="008F2B91">
        <w:rPr>
          <w:rFonts w:ascii="Times New Roman" w:hAnsi="Times New Roman" w:cs="Times New Roman"/>
          <w:kern w:val="1"/>
          <w:sz w:val="24"/>
          <w:szCs w:val="24"/>
        </w:rPr>
        <w:t xml:space="preserve"> reduce t</w:t>
      </w:r>
      <w:r w:rsidR="00E93CA6" w:rsidRPr="008F2B91">
        <w:rPr>
          <w:rFonts w:ascii="Times New Roman" w:hAnsi="Times New Roman" w:cs="Times New Roman"/>
          <w:kern w:val="1"/>
          <w:sz w:val="24"/>
          <w:szCs w:val="24"/>
        </w:rPr>
        <w:t>he self to either element alone</w:t>
      </w:r>
      <w:r w:rsidRPr="008F2B91">
        <w:rPr>
          <w:rFonts w:ascii="Times New Roman" w:hAnsi="Times New Roman" w:cs="Times New Roman"/>
          <w:kern w:val="1"/>
          <w:sz w:val="24"/>
          <w:szCs w:val="24"/>
        </w:rPr>
        <w:t xml:space="preserve">. </w:t>
      </w:r>
      <w:r w:rsidR="004021C8" w:rsidRPr="008F2B91">
        <w:rPr>
          <w:rFonts w:ascii="Times New Roman" w:hAnsi="Times New Roman" w:cs="Times New Roman"/>
          <w:kern w:val="1"/>
          <w:sz w:val="24"/>
          <w:szCs w:val="24"/>
        </w:rPr>
        <w:t>He</w:t>
      </w:r>
      <w:r w:rsidR="00240480" w:rsidRPr="008F2B91">
        <w:rPr>
          <w:rFonts w:ascii="Times New Roman" w:hAnsi="Times New Roman" w:cs="Times New Roman"/>
          <w:kern w:val="1"/>
          <w:sz w:val="24"/>
          <w:szCs w:val="24"/>
        </w:rPr>
        <w:t xml:space="preserve"> describes an individual with ‘no consciousness of a self that is won by infinite abstraction from every externality, this naked abstract self, which, compared with immediacy’s fully dressed self, is the first form of the infinite self and the advancing impetus in the whole process by which a self infinitely becomes responsible for its actual self with all its difficulties and advantages’ (</w:t>
      </w:r>
      <w:r w:rsidR="00A733FF">
        <w:rPr>
          <w:rFonts w:ascii="Times New Roman" w:hAnsi="Times New Roman" w:cs="Times New Roman"/>
          <w:kern w:val="1"/>
          <w:sz w:val="24"/>
          <w:szCs w:val="24"/>
        </w:rPr>
        <w:t>SUD</w:t>
      </w:r>
      <w:r w:rsidR="007313E7" w:rsidRPr="008F2B91">
        <w:rPr>
          <w:rFonts w:ascii="Times New Roman" w:hAnsi="Times New Roman" w:cs="Times New Roman"/>
          <w:kern w:val="1"/>
          <w:sz w:val="24"/>
          <w:szCs w:val="24"/>
        </w:rPr>
        <w:t>,</w:t>
      </w:r>
      <w:r w:rsidR="00240480" w:rsidRPr="008F2B91">
        <w:rPr>
          <w:rFonts w:ascii="Times New Roman" w:hAnsi="Times New Roman" w:cs="Times New Roman"/>
          <w:kern w:val="1"/>
          <w:sz w:val="24"/>
          <w:szCs w:val="24"/>
        </w:rPr>
        <w:t xml:space="preserve"> 55</w:t>
      </w:r>
      <w:r w:rsidR="007313E7" w:rsidRPr="008F2B91">
        <w:rPr>
          <w:rFonts w:ascii="Times New Roman" w:hAnsi="Times New Roman" w:cs="Times New Roman"/>
          <w:kern w:val="1"/>
          <w:sz w:val="24"/>
          <w:szCs w:val="24"/>
        </w:rPr>
        <w:t xml:space="preserve">/SKS 11, </w:t>
      </w:r>
      <w:r w:rsidR="00A82EF3" w:rsidRPr="008F2B91">
        <w:rPr>
          <w:rFonts w:ascii="Times New Roman" w:hAnsi="Times New Roman" w:cs="Times New Roman"/>
          <w:kern w:val="1"/>
          <w:sz w:val="24"/>
          <w:szCs w:val="24"/>
        </w:rPr>
        <w:t>167</w:t>
      </w:r>
      <w:r w:rsidR="00240480" w:rsidRPr="008F2B91">
        <w:rPr>
          <w:rFonts w:ascii="Times New Roman" w:hAnsi="Times New Roman" w:cs="Times New Roman"/>
          <w:kern w:val="1"/>
          <w:sz w:val="24"/>
          <w:szCs w:val="24"/>
        </w:rPr>
        <w:t xml:space="preserve">). </w:t>
      </w:r>
      <w:r w:rsidR="00B1307F" w:rsidRPr="008F2B91">
        <w:rPr>
          <w:rFonts w:ascii="Times New Roman" w:hAnsi="Times New Roman" w:cs="Times New Roman"/>
          <w:kern w:val="1"/>
          <w:sz w:val="24"/>
          <w:szCs w:val="24"/>
        </w:rPr>
        <w:t xml:space="preserve">The selfhood </w:t>
      </w:r>
      <w:r w:rsidR="00251B5C" w:rsidRPr="008F2B91">
        <w:rPr>
          <w:rFonts w:ascii="Times New Roman" w:hAnsi="Times New Roman" w:cs="Times New Roman"/>
          <w:kern w:val="1"/>
          <w:sz w:val="24"/>
          <w:szCs w:val="24"/>
        </w:rPr>
        <w:t>dynamic between</w:t>
      </w:r>
      <w:r w:rsidRPr="008F2B91">
        <w:rPr>
          <w:rFonts w:ascii="Times New Roman" w:hAnsi="Times New Roman" w:cs="Times New Roman"/>
          <w:kern w:val="1"/>
          <w:sz w:val="24"/>
          <w:szCs w:val="24"/>
        </w:rPr>
        <w:t xml:space="preserve"> the naked self and t</w:t>
      </w:r>
      <w:r w:rsidR="00251B5C" w:rsidRPr="008F2B91">
        <w:rPr>
          <w:rFonts w:ascii="Times New Roman" w:hAnsi="Times New Roman" w:cs="Times New Roman"/>
          <w:kern w:val="1"/>
          <w:sz w:val="24"/>
          <w:szCs w:val="24"/>
        </w:rPr>
        <w:t>he fully dressed self</w:t>
      </w:r>
      <w:r w:rsidR="00E875BB" w:rsidRPr="008F2B91">
        <w:rPr>
          <w:rFonts w:ascii="Times New Roman" w:hAnsi="Times New Roman" w:cs="Times New Roman"/>
          <w:kern w:val="1"/>
          <w:sz w:val="24"/>
          <w:szCs w:val="24"/>
        </w:rPr>
        <w:t xml:space="preserve"> </w:t>
      </w:r>
      <w:r w:rsidR="004021C8" w:rsidRPr="008F2B91">
        <w:rPr>
          <w:rFonts w:ascii="Times New Roman" w:hAnsi="Times New Roman" w:cs="Times New Roman"/>
          <w:kern w:val="1"/>
          <w:sz w:val="24"/>
          <w:szCs w:val="24"/>
        </w:rPr>
        <w:t>requires</w:t>
      </w:r>
      <w:r w:rsidRPr="008F2B91">
        <w:rPr>
          <w:rFonts w:ascii="Times New Roman" w:hAnsi="Times New Roman" w:cs="Times New Roman"/>
          <w:kern w:val="1"/>
          <w:sz w:val="24"/>
          <w:szCs w:val="24"/>
        </w:rPr>
        <w:t xml:space="preserve"> awareness of the </w:t>
      </w:r>
      <w:r w:rsidR="009B546B" w:rsidRPr="008F2B91">
        <w:rPr>
          <w:rFonts w:ascii="Times New Roman" w:hAnsi="Times New Roman" w:cs="Times New Roman"/>
          <w:kern w:val="1"/>
          <w:sz w:val="24"/>
          <w:szCs w:val="24"/>
        </w:rPr>
        <w:t xml:space="preserve">self’s </w:t>
      </w:r>
      <w:r w:rsidRPr="008F2B91">
        <w:rPr>
          <w:rFonts w:ascii="Times New Roman" w:hAnsi="Times New Roman" w:cs="Times New Roman"/>
          <w:kern w:val="1"/>
          <w:sz w:val="24"/>
          <w:szCs w:val="24"/>
        </w:rPr>
        <w:t>externalities</w:t>
      </w:r>
      <w:r w:rsidR="00E875BB" w:rsidRPr="008F2B91">
        <w:rPr>
          <w:rFonts w:ascii="Times New Roman" w:hAnsi="Times New Roman" w:cs="Times New Roman"/>
          <w:kern w:val="1"/>
          <w:sz w:val="24"/>
          <w:szCs w:val="24"/>
        </w:rPr>
        <w:t xml:space="preserve"> and </w:t>
      </w:r>
      <w:r w:rsidR="003E0FD1" w:rsidRPr="008F2B91">
        <w:rPr>
          <w:rFonts w:ascii="Times New Roman" w:hAnsi="Times New Roman" w:cs="Times New Roman"/>
          <w:kern w:val="1"/>
          <w:sz w:val="24"/>
          <w:szCs w:val="24"/>
        </w:rPr>
        <w:t xml:space="preserve">of the ways in which </w:t>
      </w:r>
      <w:r w:rsidR="00C11193">
        <w:rPr>
          <w:rFonts w:ascii="Times New Roman" w:hAnsi="Times New Roman" w:cs="Times New Roman"/>
          <w:kern w:val="1"/>
          <w:sz w:val="24"/>
          <w:szCs w:val="24"/>
        </w:rPr>
        <w:t>we</w:t>
      </w:r>
      <w:r w:rsidR="003E0FD1" w:rsidRPr="008F2B91">
        <w:rPr>
          <w:rFonts w:ascii="Times New Roman" w:hAnsi="Times New Roman" w:cs="Times New Roman"/>
          <w:kern w:val="1"/>
          <w:sz w:val="24"/>
          <w:szCs w:val="24"/>
        </w:rPr>
        <w:t xml:space="preserve"> must submit to </w:t>
      </w:r>
      <w:r w:rsidR="00C11193">
        <w:rPr>
          <w:rFonts w:ascii="Times New Roman" w:hAnsi="Times New Roman" w:cs="Times New Roman"/>
          <w:kern w:val="1"/>
          <w:sz w:val="24"/>
          <w:szCs w:val="24"/>
        </w:rPr>
        <w:t>our</w:t>
      </w:r>
      <w:r w:rsidR="003E0FD1" w:rsidRPr="008F2B91">
        <w:rPr>
          <w:rFonts w:ascii="Times New Roman" w:hAnsi="Times New Roman" w:cs="Times New Roman"/>
          <w:kern w:val="1"/>
          <w:sz w:val="24"/>
          <w:szCs w:val="24"/>
        </w:rPr>
        <w:t xml:space="preserve"> necessity. But understanding that </w:t>
      </w:r>
      <w:r w:rsidR="00C11193">
        <w:rPr>
          <w:rFonts w:ascii="Times New Roman" w:hAnsi="Times New Roman" w:cs="Times New Roman"/>
          <w:kern w:val="1"/>
          <w:sz w:val="24"/>
          <w:szCs w:val="24"/>
        </w:rPr>
        <w:t>we are</w:t>
      </w:r>
      <w:r w:rsidR="003E0FD1" w:rsidRPr="008F2B91">
        <w:rPr>
          <w:rFonts w:ascii="Times New Roman" w:hAnsi="Times New Roman" w:cs="Times New Roman"/>
          <w:kern w:val="1"/>
          <w:sz w:val="24"/>
          <w:szCs w:val="24"/>
        </w:rPr>
        <w:t xml:space="preserve"> more than those externalities and necessity allows </w:t>
      </w:r>
      <w:r w:rsidR="00C11193">
        <w:rPr>
          <w:rFonts w:ascii="Times New Roman" w:hAnsi="Times New Roman" w:cs="Times New Roman"/>
          <w:kern w:val="1"/>
          <w:sz w:val="24"/>
          <w:szCs w:val="24"/>
        </w:rPr>
        <w:t>us</w:t>
      </w:r>
      <w:r w:rsidR="003E0FD1" w:rsidRPr="008F2B91">
        <w:rPr>
          <w:rFonts w:ascii="Times New Roman" w:hAnsi="Times New Roman" w:cs="Times New Roman"/>
          <w:kern w:val="1"/>
          <w:sz w:val="24"/>
          <w:szCs w:val="24"/>
        </w:rPr>
        <w:t xml:space="preserve"> to </w:t>
      </w:r>
      <w:r w:rsidR="00E969BD" w:rsidRPr="008F2B91">
        <w:rPr>
          <w:rFonts w:ascii="Times New Roman" w:hAnsi="Times New Roman" w:cs="Times New Roman"/>
          <w:kern w:val="1"/>
          <w:sz w:val="24"/>
          <w:szCs w:val="24"/>
        </w:rPr>
        <w:lastRenderedPageBreak/>
        <w:t>better</w:t>
      </w:r>
      <w:r w:rsidR="003E0FD1" w:rsidRPr="008F2B91">
        <w:rPr>
          <w:rFonts w:ascii="Times New Roman" w:hAnsi="Times New Roman" w:cs="Times New Roman"/>
          <w:kern w:val="1"/>
          <w:sz w:val="24"/>
          <w:szCs w:val="24"/>
        </w:rPr>
        <w:t xml:space="preserve"> pursue o</w:t>
      </w:r>
      <w:r w:rsidR="00C11193">
        <w:rPr>
          <w:rFonts w:ascii="Times New Roman" w:hAnsi="Times New Roman" w:cs="Times New Roman"/>
          <w:kern w:val="1"/>
          <w:sz w:val="24"/>
          <w:szCs w:val="24"/>
        </w:rPr>
        <w:t>ur</w:t>
      </w:r>
      <w:r w:rsidR="003E0FD1" w:rsidRPr="008F2B91">
        <w:rPr>
          <w:rFonts w:ascii="Times New Roman" w:hAnsi="Times New Roman" w:cs="Times New Roman"/>
          <w:kern w:val="1"/>
          <w:sz w:val="24"/>
          <w:szCs w:val="24"/>
        </w:rPr>
        <w:t xml:space="preserve"> possibilities, including becoming </w:t>
      </w:r>
      <w:r w:rsidR="0032214F" w:rsidRPr="008F2B91">
        <w:rPr>
          <w:rFonts w:ascii="Times New Roman" w:hAnsi="Times New Roman" w:cs="Times New Roman"/>
          <w:kern w:val="1"/>
          <w:sz w:val="24"/>
          <w:szCs w:val="24"/>
        </w:rPr>
        <w:t xml:space="preserve">and sometimes changing </w:t>
      </w:r>
      <w:r w:rsidR="00C11193">
        <w:rPr>
          <w:rFonts w:ascii="Times New Roman" w:hAnsi="Times New Roman" w:cs="Times New Roman"/>
          <w:kern w:val="1"/>
          <w:sz w:val="24"/>
          <w:szCs w:val="24"/>
        </w:rPr>
        <w:t>ourselves</w:t>
      </w:r>
      <w:r w:rsidR="0032214F" w:rsidRPr="008F2B91">
        <w:rPr>
          <w:rFonts w:ascii="Times New Roman" w:hAnsi="Times New Roman" w:cs="Times New Roman"/>
          <w:kern w:val="1"/>
          <w:sz w:val="24"/>
          <w:szCs w:val="24"/>
        </w:rPr>
        <w:t>.</w:t>
      </w:r>
      <w:r w:rsidR="00C87C8E" w:rsidRPr="008F2B91">
        <w:rPr>
          <w:rFonts w:ascii="Times New Roman" w:hAnsi="Times New Roman" w:cs="Times New Roman"/>
          <w:kern w:val="1"/>
          <w:sz w:val="24"/>
          <w:szCs w:val="24"/>
        </w:rPr>
        <w:t xml:space="preserve"> </w:t>
      </w:r>
      <w:r w:rsidR="006A2EA6" w:rsidRPr="008F2B91">
        <w:rPr>
          <w:rFonts w:ascii="Times New Roman" w:hAnsi="Times New Roman" w:cs="Times New Roman"/>
          <w:kern w:val="1"/>
          <w:sz w:val="24"/>
          <w:szCs w:val="24"/>
        </w:rPr>
        <w:t>As grounded beings, genuine</w:t>
      </w:r>
      <w:r w:rsidR="00047514" w:rsidRPr="008F2B91">
        <w:rPr>
          <w:rFonts w:ascii="Times New Roman" w:hAnsi="Times New Roman" w:cs="Times New Roman"/>
          <w:kern w:val="1"/>
          <w:sz w:val="24"/>
          <w:szCs w:val="24"/>
        </w:rPr>
        <w:t xml:space="preserve"> </w:t>
      </w:r>
      <w:r w:rsidR="006A2EA6" w:rsidRPr="008F2B91">
        <w:rPr>
          <w:rFonts w:ascii="Times New Roman" w:hAnsi="Times New Roman" w:cs="Times New Roman"/>
          <w:kern w:val="1"/>
          <w:sz w:val="24"/>
          <w:szCs w:val="24"/>
        </w:rPr>
        <w:t>possibilities</w:t>
      </w:r>
      <w:r w:rsidR="00047514" w:rsidRPr="008F2B91">
        <w:rPr>
          <w:rFonts w:ascii="Times New Roman" w:hAnsi="Times New Roman" w:cs="Times New Roman"/>
          <w:kern w:val="1"/>
          <w:sz w:val="24"/>
          <w:szCs w:val="24"/>
        </w:rPr>
        <w:t xml:space="preserve"> must</w:t>
      </w:r>
      <w:r w:rsidR="006A2EA6" w:rsidRPr="008F2B91">
        <w:rPr>
          <w:rFonts w:ascii="Times New Roman" w:hAnsi="Times New Roman" w:cs="Times New Roman"/>
          <w:kern w:val="1"/>
          <w:sz w:val="24"/>
          <w:szCs w:val="24"/>
        </w:rPr>
        <w:t xml:space="preserve"> </w:t>
      </w:r>
      <w:r w:rsidR="00047514" w:rsidRPr="008F2B91">
        <w:rPr>
          <w:rFonts w:ascii="Times New Roman" w:hAnsi="Times New Roman" w:cs="Times New Roman"/>
          <w:kern w:val="1"/>
          <w:sz w:val="24"/>
          <w:szCs w:val="24"/>
        </w:rPr>
        <w:t xml:space="preserve">be grounded in our </w:t>
      </w:r>
      <w:r w:rsidR="006A2EA6" w:rsidRPr="008F2B91">
        <w:rPr>
          <w:rFonts w:ascii="Times New Roman" w:hAnsi="Times New Roman" w:cs="Times New Roman"/>
          <w:kern w:val="1"/>
          <w:sz w:val="24"/>
          <w:szCs w:val="24"/>
        </w:rPr>
        <w:t xml:space="preserve">facticity; as aspirational beings, our practical identities stretch beyond our current dispositions and situations. </w:t>
      </w:r>
      <w:r w:rsidR="009F4720" w:rsidRPr="008F2B91">
        <w:rPr>
          <w:rFonts w:ascii="Times New Roman" w:hAnsi="Times New Roman" w:cs="Times New Roman"/>
          <w:kern w:val="1"/>
          <w:sz w:val="24"/>
          <w:szCs w:val="24"/>
        </w:rPr>
        <w:t xml:space="preserve">Even if much of who we are is inherited, then, given the sort of selves we are, working through that inheritance is complex and we can find ourselves alienated from our facticity </w:t>
      </w:r>
      <w:r w:rsidR="00936E44" w:rsidRPr="008F2B91">
        <w:rPr>
          <w:rFonts w:ascii="Times New Roman" w:hAnsi="Times New Roman" w:cs="Times New Roman"/>
          <w:kern w:val="1"/>
          <w:sz w:val="24"/>
          <w:szCs w:val="24"/>
        </w:rPr>
        <w:t>and</w:t>
      </w:r>
      <w:r w:rsidR="009F4720" w:rsidRPr="008F2B91">
        <w:rPr>
          <w:rFonts w:ascii="Times New Roman" w:hAnsi="Times New Roman" w:cs="Times New Roman"/>
          <w:kern w:val="1"/>
          <w:sz w:val="24"/>
          <w:szCs w:val="24"/>
        </w:rPr>
        <w:t xml:space="preserve"> our aspirations in the process. But</w:t>
      </w:r>
      <w:r w:rsidR="00E969BD" w:rsidRPr="008F2B91">
        <w:rPr>
          <w:rFonts w:ascii="Times New Roman" w:hAnsi="Times New Roman" w:cs="Times New Roman"/>
          <w:kern w:val="1"/>
          <w:sz w:val="24"/>
          <w:szCs w:val="24"/>
        </w:rPr>
        <w:t>, given the creatures (or selves</w:t>
      </w:r>
      <w:r w:rsidR="00064CA9">
        <w:rPr>
          <w:rFonts w:ascii="Times New Roman" w:hAnsi="Times New Roman" w:cs="Times New Roman"/>
          <w:kern w:val="1"/>
          <w:sz w:val="24"/>
          <w:szCs w:val="24"/>
        </w:rPr>
        <w:t>)</w:t>
      </w:r>
      <w:r w:rsidR="00E969BD" w:rsidRPr="008F2B91">
        <w:rPr>
          <w:rFonts w:ascii="Times New Roman" w:hAnsi="Times New Roman" w:cs="Times New Roman"/>
          <w:kern w:val="1"/>
          <w:sz w:val="24"/>
          <w:szCs w:val="24"/>
        </w:rPr>
        <w:t xml:space="preserve"> we ar</w:t>
      </w:r>
      <w:r w:rsidR="00064CA9">
        <w:rPr>
          <w:rFonts w:ascii="Times New Roman" w:hAnsi="Times New Roman" w:cs="Times New Roman"/>
          <w:kern w:val="1"/>
          <w:sz w:val="24"/>
          <w:szCs w:val="24"/>
        </w:rPr>
        <w:t>e</w:t>
      </w:r>
      <w:r w:rsidR="00E969BD" w:rsidRPr="008F2B91">
        <w:rPr>
          <w:rFonts w:ascii="Times New Roman" w:hAnsi="Times New Roman" w:cs="Times New Roman"/>
          <w:kern w:val="1"/>
          <w:sz w:val="24"/>
          <w:szCs w:val="24"/>
        </w:rPr>
        <w:t>,</w:t>
      </w:r>
      <w:r w:rsidR="009F4720" w:rsidRPr="008F2B91">
        <w:rPr>
          <w:rFonts w:ascii="Times New Roman" w:hAnsi="Times New Roman" w:cs="Times New Roman"/>
          <w:kern w:val="1"/>
          <w:sz w:val="24"/>
          <w:szCs w:val="24"/>
        </w:rPr>
        <w:t xml:space="preserve"> we distort our natures in both theory and practice if we try to do otherwise.</w:t>
      </w:r>
    </w:p>
    <w:p w14:paraId="19A59D28" w14:textId="77777777" w:rsidR="00AC4377" w:rsidRPr="008F2B91" w:rsidRDefault="00AC4377" w:rsidP="00AC4377">
      <w:pPr>
        <w:spacing w:line="480" w:lineRule="auto"/>
        <w:ind w:firstLine="720"/>
        <w:rPr>
          <w:rFonts w:ascii="Times New Roman" w:hAnsi="Times New Roman" w:cs="Times New Roman"/>
          <w:kern w:val="1"/>
          <w:sz w:val="24"/>
          <w:szCs w:val="24"/>
        </w:rPr>
      </w:pPr>
    </w:p>
    <w:p w14:paraId="4E940515" w14:textId="77777777" w:rsidR="00064CA9" w:rsidRPr="006B39CB" w:rsidRDefault="00064CA9" w:rsidP="00064CA9">
      <w:pPr>
        <w:spacing w:line="480" w:lineRule="auto"/>
        <w:outlineLvl w:val="0"/>
        <w:rPr>
          <w:rFonts w:ascii="Times New Roman" w:hAnsi="Times New Roman" w:cs="Times New Roman"/>
          <w:b/>
          <w:sz w:val="24"/>
          <w:szCs w:val="24"/>
        </w:rPr>
      </w:pPr>
      <w:r w:rsidRPr="006B39CB">
        <w:rPr>
          <w:rFonts w:ascii="Times New Roman" w:hAnsi="Times New Roman" w:cs="Times New Roman"/>
          <w:b/>
          <w:sz w:val="24"/>
          <w:szCs w:val="24"/>
        </w:rPr>
        <w:t xml:space="preserve">RELATED </w:t>
      </w:r>
      <w:r>
        <w:rPr>
          <w:rFonts w:ascii="Times New Roman" w:hAnsi="Times New Roman" w:cs="Times New Roman"/>
          <w:b/>
          <w:sz w:val="24"/>
          <w:szCs w:val="24"/>
        </w:rPr>
        <w:t>TOPICS</w:t>
      </w:r>
    </w:p>
    <w:p w14:paraId="61ABD2A0" w14:textId="17BC32F2" w:rsidR="00371010" w:rsidRDefault="00371010" w:rsidP="00064CA9">
      <w:pPr>
        <w:spacing w:line="480" w:lineRule="auto"/>
        <w:outlineLvl w:val="0"/>
        <w:rPr>
          <w:rFonts w:ascii="Times New Roman" w:hAnsi="Times New Roman" w:cs="Times New Roman"/>
          <w:sz w:val="24"/>
          <w:szCs w:val="24"/>
        </w:rPr>
      </w:pPr>
      <w:r>
        <w:rPr>
          <w:rFonts w:ascii="Times New Roman" w:hAnsi="Times New Roman" w:cs="Times New Roman"/>
          <w:sz w:val="24"/>
          <w:szCs w:val="24"/>
        </w:rPr>
        <w:t>‘The Ethical Life of Aesthetes,’ Ulrika Carlsson;</w:t>
      </w:r>
    </w:p>
    <w:p w14:paraId="1914F60E" w14:textId="7223C790" w:rsidR="00371010" w:rsidRDefault="00064CA9" w:rsidP="00064CA9">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‘Conscience, Self-Deception, and the Question of Authenticity in Kierkegaard,’ Claudia </w:t>
      </w:r>
      <w:proofErr w:type="spellStart"/>
      <w:r>
        <w:rPr>
          <w:rFonts w:ascii="Times New Roman" w:hAnsi="Times New Roman" w:cs="Times New Roman"/>
          <w:sz w:val="24"/>
          <w:szCs w:val="24"/>
        </w:rPr>
        <w:t>Welz</w:t>
      </w:r>
      <w:proofErr w:type="spellEnd"/>
      <w:r>
        <w:rPr>
          <w:rFonts w:ascii="Times New Roman" w:hAnsi="Times New Roman" w:cs="Times New Roman"/>
          <w:sz w:val="24"/>
          <w:szCs w:val="24"/>
        </w:rPr>
        <w:t xml:space="preserve">; </w:t>
      </w:r>
    </w:p>
    <w:p w14:paraId="1F93E813" w14:textId="54303EF1" w:rsidR="00064CA9" w:rsidRPr="006B39CB" w:rsidRDefault="00064CA9" w:rsidP="00064CA9">
      <w:pPr>
        <w:spacing w:line="480" w:lineRule="auto"/>
        <w:outlineLvl w:val="0"/>
        <w:rPr>
          <w:rFonts w:ascii="Times New Roman" w:hAnsi="Times New Roman" w:cs="Times New Roman"/>
          <w:sz w:val="24"/>
          <w:szCs w:val="24"/>
        </w:rPr>
      </w:pPr>
      <w:r>
        <w:rPr>
          <w:rFonts w:ascii="Times New Roman" w:hAnsi="Times New Roman" w:cs="Times New Roman"/>
          <w:sz w:val="24"/>
          <w:szCs w:val="24"/>
        </w:rPr>
        <w:t>‘Anxiety in Kierkegaard and Heidegger,’ Mark Wrathall</w:t>
      </w:r>
    </w:p>
    <w:p w14:paraId="5310F40D" w14:textId="77777777" w:rsidR="00902670" w:rsidRDefault="00902670"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kern w:val="1"/>
          <w:sz w:val="24"/>
          <w:szCs w:val="24"/>
        </w:rPr>
      </w:pPr>
    </w:p>
    <w:p w14:paraId="7EDA9801" w14:textId="353C4A83" w:rsidR="00703EDC" w:rsidRPr="008F2B91" w:rsidRDefault="007570A4"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b/>
          <w:kern w:val="1"/>
          <w:sz w:val="24"/>
          <w:szCs w:val="24"/>
        </w:rPr>
      </w:pPr>
      <w:r w:rsidRPr="008F2B91">
        <w:rPr>
          <w:rFonts w:ascii="Times New Roman" w:hAnsi="Times New Roman" w:cs="Times New Roman"/>
          <w:b/>
          <w:kern w:val="1"/>
          <w:sz w:val="24"/>
          <w:szCs w:val="24"/>
        </w:rPr>
        <w:t>REFERENCES</w:t>
      </w:r>
    </w:p>
    <w:p w14:paraId="48271E3F" w14:textId="7F59733B" w:rsidR="00703EDC" w:rsidRPr="008F2B91" w:rsidRDefault="008F7B8B"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Davenport, J. (2012) </w:t>
      </w:r>
      <w:r w:rsidR="008F2B91">
        <w:rPr>
          <w:rFonts w:ascii="Times New Roman" w:hAnsi="Times New Roman" w:cs="Times New Roman"/>
          <w:i/>
          <w:kern w:val="1"/>
          <w:sz w:val="24"/>
          <w:szCs w:val="24"/>
        </w:rPr>
        <w:t>Narrative identity, autonomy, and m</w:t>
      </w:r>
      <w:r w:rsidRPr="008F2B91">
        <w:rPr>
          <w:rFonts w:ascii="Times New Roman" w:hAnsi="Times New Roman" w:cs="Times New Roman"/>
          <w:i/>
          <w:kern w:val="1"/>
          <w:sz w:val="24"/>
          <w:szCs w:val="24"/>
        </w:rPr>
        <w:t>ortality</w:t>
      </w:r>
      <w:r w:rsidR="00522541"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New York: Routledge</w:t>
      </w:r>
      <w:r w:rsidR="00F435E4" w:rsidRPr="008F2B91">
        <w:rPr>
          <w:rFonts w:ascii="Times New Roman" w:hAnsi="Times New Roman" w:cs="Times New Roman"/>
          <w:kern w:val="1"/>
          <w:sz w:val="24"/>
          <w:szCs w:val="24"/>
        </w:rPr>
        <w:t>.</w:t>
      </w:r>
    </w:p>
    <w:p w14:paraId="2D78A5F5" w14:textId="029EC3F9" w:rsidR="00703EDC" w:rsidRPr="008F2B91" w:rsidRDefault="00522541"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Davenport, J. (2013) ‘Selfhood and </w:t>
      </w:r>
      <w:r w:rsidR="00DE2FE8" w:rsidRPr="008F2B91">
        <w:rPr>
          <w:rFonts w:ascii="Times New Roman" w:hAnsi="Times New Roman" w:cs="Times New Roman"/>
          <w:kern w:val="1"/>
          <w:sz w:val="24"/>
          <w:szCs w:val="24"/>
        </w:rPr>
        <w:t>‘</w:t>
      </w:r>
      <w:r w:rsidR="008F2B91">
        <w:rPr>
          <w:rFonts w:ascii="Times New Roman" w:hAnsi="Times New Roman" w:cs="Times New Roman"/>
          <w:kern w:val="1"/>
          <w:sz w:val="24"/>
          <w:szCs w:val="24"/>
        </w:rPr>
        <w:t>s</w:t>
      </w:r>
      <w:r w:rsidRPr="008F2B91">
        <w:rPr>
          <w:rFonts w:ascii="Times New Roman" w:hAnsi="Times New Roman" w:cs="Times New Roman"/>
          <w:kern w:val="1"/>
          <w:sz w:val="24"/>
          <w:szCs w:val="24"/>
        </w:rPr>
        <w:t>pirit</w:t>
      </w:r>
      <w:r w:rsidR="00DE2FE8" w:rsidRPr="008F2B91">
        <w:rPr>
          <w:rFonts w:ascii="Times New Roman" w:hAnsi="Times New Roman" w:cs="Times New Roman"/>
          <w:kern w:val="1"/>
          <w:sz w:val="24"/>
          <w:szCs w:val="24"/>
        </w:rPr>
        <w:t>’</w:t>
      </w:r>
      <w:r w:rsidR="00E12344">
        <w:rPr>
          <w:rFonts w:ascii="Times New Roman" w:hAnsi="Times New Roman" w:cs="Times New Roman"/>
          <w:kern w:val="1"/>
          <w:sz w:val="24"/>
          <w:szCs w:val="24"/>
        </w:rPr>
        <w:t>,</w:t>
      </w:r>
      <w:r w:rsidRPr="008F2B91">
        <w:rPr>
          <w:rFonts w:ascii="Times New Roman" w:hAnsi="Times New Roman" w:cs="Times New Roman"/>
          <w:kern w:val="1"/>
          <w:sz w:val="24"/>
          <w:szCs w:val="24"/>
        </w:rPr>
        <w:t>’</w:t>
      </w:r>
      <w:r w:rsidR="00E12344">
        <w:rPr>
          <w:rFonts w:ascii="Times New Roman" w:hAnsi="Times New Roman" w:cs="Times New Roman"/>
          <w:kern w:val="1"/>
          <w:sz w:val="24"/>
          <w:szCs w:val="24"/>
        </w:rPr>
        <w:t xml:space="preserve"> i</w:t>
      </w:r>
      <w:r w:rsidR="008F7B8B" w:rsidRPr="008F2B91">
        <w:rPr>
          <w:rFonts w:ascii="Times New Roman" w:hAnsi="Times New Roman" w:cs="Times New Roman"/>
          <w:kern w:val="1"/>
          <w:sz w:val="24"/>
          <w:szCs w:val="24"/>
        </w:rPr>
        <w:t>n T</w:t>
      </w:r>
      <w:r w:rsidR="008F7B8B" w:rsidRPr="008F2B91">
        <w:rPr>
          <w:rFonts w:ascii="Times New Roman" w:hAnsi="Times New Roman" w:cs="Times New Roman"/>
          <w:i/>
          <w:kern w:val="1"/>
          <w:sz w:val="24"/>
          <w:szCs w:val="24"/>
        </w:rPr>
        <w:t>he Oxford Handbook to Kierkegaard</w:t>
      </w:r>
      <w:r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 Oxford: Oxford University Press.  </w:t>
      </w:r>
    </w:p>
    <w:p w14:paraId="7E02227D" w14:textId="34DEBB59" w:rsidR="00343B2E" w:rsidRPr="008F2B91" w:rsidRDefault="00522541"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r w:rsidRPr="008F2B91">
        <w:rPr>
          <w:rFonts w:ascii="Times New Roman" w:hAnsi="Times New Roman" w:cs="Times New Roman"/>
          <w:kern w:val="1"/>
          <w:sz w:val="24"/>
          <w:szCs w:val="24"/>
        </w:rPr>
        <w:t>Dreyfus,</w:t>
      </w:r>
      <w:r w:rsidR="008F2B91">
        <w:rPr>
          <w:rFonts w:ascii="Times New Roman" w:hAnsi="Times New Roman" w:cs="Times New Roman"/>
          <w:kern w:val="1"/>
          <w:sz w:val="24"/>
          <w:szCs w:val="24"/>
        </w:rPr>
        <w:t xml:space="preserve"> H. (2008) ‘Kierkegaard on the s</w:t>
      </w:r>
      <w:r w:rsidR="00E12344">
        <w:rPr>
          <w:rFonts w:ascii="Times New Roman" w:hAnsi="Times New Roman" w:cs="Times New Roman"/>
          <w:kern w:val="1"/>
          <w:sz w:val="24"/>
          <w:szCs w:val="24"/>
        </w:rPr>
        <w:t>elf,</w:t>
      </w:r>
      <w:r w:rsidRPr="008F2B91">
        <w:rPr>
          <w:rFonts w:ascii="Times New Roman" w:hAnsi="Times New Roman" w:cs="Times New Roman"/>
          <w:kern w:val="1"/>
          <w:sz w:val="24"/>
          <w:szCs w:val="24"/>
        </w:rPr>
        <w:t>’</w:t>
      </w:r>
      <w:r w:rsidR="00E12344">
        <w:rPr>
          <w:rFonts w:ascii="Times New Roman" w:hAnsi="Times New Roman" w:cs="Times New Roman"/>
          <w:kern w:val="1"/>
          <w:sz w:val="24"/>
          <w:szCs w:val="24"/>
        </w:rPr>
        <w:t xml:space="preserve"> i</w:t>
      </w:r>
      <w:r w:rsidR="008F7B8B" w:rsidRPr="008F2B91">
        <w:rPr>
          <w:rFonts w:ascii="Times New Roman" w:hAnsi="Times New Roman" w:cs="Times New Roman"/>
          <w:kern w:val="1"/>
          <w:sz w:val="24"/>
          <w:szCs w:val="24"/>
        </w:rPr>
        <w:t xml:space="preserve">n E. Mooney (ed), </w:t>
      </w:r>
      <w:r w:rsidR="008F7B8B" w:rsidRPr="008F2B91">
        <w:rPr>
          <w:rFonts w:ascii="Times New Roman" w:hAnsi="Times New Roman" w:cs="Times New Roman"/>
          <w:i/>
          <w:kern w:val="1"/>
          <w:sz w:val="24"/>
          <w:szCs w:val="24"/>
        </w:rPr>
        <w:t>Ethics, Love, and Faith in Kierkegaard</w:t>
      </w:r>
      <w:r w:rsidR="008F7B8B" w:rsidRPr="008F2B91">
        <w:rPr>
          <w:rFonts w:ascii="Times New Roman" w:hAnsi="Times New Roman" w:cs="Times New Roman"/>
          <w:kern w:val="1"/>
          <w:sz w:val="24"/>
          <w:szCs w:val="24"/>
        </w:rPr>
        <w:t xml:space="preserve">, Bloomington, IN: Indiana University Press. </w:t>
      </w:r>
    </w:p>
    <w:p w14:paraId="6AC6CE75" w14:textId="6A9FF727" w:rsidR="00703EDC" w:rsidRPr="008F2B91" w:rsidRDefault="00343B2E"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r w:rsidRPr="008F2B91">
        <w:rPr>
          <w:rFonts w:ascii="Times New Roman" w:hAnsi="Times New Roman" w:cs="Times New Roman"/>
          <w:kern w:val="1"/>
          <w:sz w:val="24"/>
          <w:szCs w:val="24"/>
        </w:rPr>
        <w:t>Elrod</w:t>
      </w:r>
      <w:r w:rsidR="006C4325" w:rsidRPr="008F2B91">
        <w:rPr>
          <w:rFonts w:ascii="Times New Roman" w:hAnsi="Times New Roman" w:cs="Times New Roman"/>
          <w:kern w:val="1"/>
          <w:sz w:val="24"/>
          <w:szCs w:val="24"/>
        </w:rPr>
        <w:t>, J. (1975)</w:t>
      </w:r>
      <w:r w:rsidRPr="008F2B91">
        <w:rPr>
          <w:rFonts w:ascii="Times New Roman" w:hAnsi="Times New Roman" w:cs="Times New Roman"/>
          <w:kern w:val="1"/>
          <w:sz w:val="24"/>
          <w:szCs w:val="24"/>
        </w:rPr>
        <w:t xml:space="preserve"> </w:t>
      </w:r>
      <w:r w:rsidR="008F2B91">
        <w:rPr>
          <w:rFonts w:ascii="Times New Roman" w:hAnsi="Times New Roman" w:cs="Times New Roman"/>
          <w:i/>
          <w:kern w:val="1"/>
          <w:sz w:val="24"/>
          <w:szCs w:val="24"/>
        </w:rPr>
        <w:t>Being and e</w:t>
      </w:r>
      <w:r w:rsidR="004A32D9" w:rsidRPr="008F2B91">
        <w:rPr>
          <w:rFonts w:ascii="Times New Roman" w:hAnsi="Times New Roman" w:cs="Times New Roman"/>
          <w:i/>
          <w:kern w:val="1"/>
          <w:sz w:val="24"/>
          <w:szCs w:val="24"/>
        </w:rPr>
        <w:t xml:space="preserve">xistence </w:t>
      </w:r>
      <w:r w:rsidR="008F2B91">
        <w:rPr>
          <w:rFonts w:ascii="Times New Roman" w:hAnsi="Times New Roman" w:cs="Times New Roman"/>
          <w:i/>
          <w:kern w:val="1"/>
          <w:sz w:val="24"/>
          <w:szCs w:val="24"/>
        </w:rPr>
        <w:t>in Kierkegaard’s pseudonymous w</w:t>
      </w:r>
      <w:r w:rsidR="006C4325" w:rsidRPr="008F2B91">
        <w:rPr>
          <w:rFonts w:ascii="Times New Roman" w:hAnsi="Times New Roman" w:cs="Times New Roman"/>
          <w:i/>
          <w:kern w:val="1"/>
          <w:sz w:val="24"/>
          <w:szCs w:val="24"/>
        </w:rPr>
        <w:t>orks</w:t>
      </w:r>
      <w:r w:rsidR="006C4325" w:rsidRPr="008F2B91">
        <w:rPr>
          <w:rFonts w:ascii="Times New Roman" w:hAnsi="Times New Roman" w:cs="Times New Roman"/>
          <w:kern w:val="1"/>
          <w:sz w:val="24"/>
          <w:szCs w:val="24"/>
        </w:rPr>
        <w:t>, Princeton, NJ: Princeton University Press.</w:t>
      </w:r>
    </w:p>
    <w:p w14:paraId="678C17CE" w14:textId="35EBB0F0" w:rsidR="00703EDC" w:rsidRPr="008F2B91" w:rsidRDefault="008F7B8B" w:rsidP="008B19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outlineLvl w:val="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Frankfurt, H. (1988) </w:t>
      </w:r>
      <w:r w:rsidR="008F2B91">
        <w:rPr>
          <w:rFonts w:ascii="Times New Roman" w:hAnsi="Times New Roman" w:cs="Times New Roman"/>
          <w:i/>
          <w:kern w:val="1"/>
          <w:sz w:val="24"/>
          <w:szCs w:val="24"/>
        </w:rPr>
        <w:t>The importance of what we care a</w:t>
      </w:r>
      <w:r w:rsidRPr="008F2B91">
        <w:rPr>
          <w:rFonts w:ascii="Times New Roman" w:hAnsi="Times New Roman" w:cs="Times New Roman"/>
          <w:i/>
          <w:kern w:val="1"/>
          <w:sz w:val="24"/>
          <w:szCs w:val="24"/>
        </w:rPr>
        <w:t>bout</w:t>
      </w:r>
      <w:r w:rsidR="00522541"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Cambridge: Cambridge University Press.</w:t>
      </w:r>
    </w:p>
    <w:p w14:paraId="5EC6D22D" w14:textId="46400C09" w:rsidR="00703EDC" w:rsidRPr="008F2B91" w:rsidRDefault="00522541"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proofErr w:type="spellStart"/>
      <w:r w:rsidRPr="008F2B91">
        <w:rPr>
          <w:rFonts w:ascii="Times New Roman" w:hAnsi="Times New Roman" w:cs="Times New Roman"/>
          <w:kern w:val="1"/>
          <w:sz w:val="24"/>
          <w:szCs w:val="24"/>
        </w:rPr>
        <w:lastRenderedPageBreak/>
        <w:t>Hannay</w:t>
      </w:r>
      <w:proofErr w:type="spellEnd"/>
      <w:r w:rsidRPr="008F2B91">
        <w:rPr>
          <w:rFonts w:ascii="Times New Roman" w:hAnsi="Times New Roman" w:cs="Times New Roman"/>
          <w:kern w:val="1"/>
          <w:sz w:val="24"/>
          <w:szCs w:val="24"/>
        </w:rPr>
        <w:t>, A. (1997) ‘</w:t>
      </w:r>
      <w:r w:rsidR="008F7B8B" w:rsidRPr="008F2B91">
        <w:rPr>
          <w:rFonts w:ascii="Times New Roman" w:hAnsi="Times New Roman" w:cs="Times New Roman"/>
          <w:kern w:val="1"/>
          <w:sz w:val="24"/>
          <w:szCs w:val="24"/>
        </w:rPr>
        <w:t>Kierkega</w:t>
      </w:r>
      <w:r w:rsidR="00F10215">
        <w:rPr>
          <w:rFonts w:ascii="Times New Roman" w:hAnsi="Times New Roman" w:cs="Times New Roman"/>
          <w:kern w:val="1"/>
          <w:sz w:val="24"/>
          <w:szCs w:val="24"/>
        </w:rPr>
        <w:t>ard and the variety of d</w:t>
      </w:r>
      <w:r w:rsidRPr="008F2B91">
        <w:rPr>
          <w:rFonts w:ascii="Times New Roman" w:hAnsi="Times New Roman" w:cs="Times New Roman"/>
          <w:kern w:val="1"/>
          <w:sz w:val="24"/>
          <w:szCs w:val="24"/>
        </w:rPr>
        <w:t>espair.’</w:t>
      </w:r>
      <w:r w:rsidR="008F7B8B" w:rsidRPr="008F2B91">
        <w:rPr>
          <w:rFonts w:ascii="Times New Roman" w:hAnsi="Times New Roman" w:cs="Times New Roman"/>
          <w:kern w:val="1"/>
          <w:sz w:val="24"/>
          <w:szCs w:val="24"/>
        </w:rPr>
        <w:t xml:space="preserve"> In A. </w:t>
      </w:r>
      <w:proofErr w:type="spellStart"/>
      <w:r w:rsidR="008F7B8B" w:rsidRPr="008F2B91">
        <w:rPr>
          <w:rFonts w:ascii="Times New Roman" w:hAnsi="Times New Roman" w:cs="Times New Roman"/>
          <w:kern w:val="1"/>
          <w:sz w:val="24"/>
          <w:szCs w:val="24"/>
        </w:rPr>
        <w:t>Hannay</w:t>
      </w:r>
      <w:proofErr w:type="spellEnd"/>
      <w:r w:rsidR="0099277F" w:rsidRPr="008F2B91">
        <w:rPr>
          <w:rFonts w:ascii="Times New Roman" w:hAnsi="Times New Roman" w:cs="Times New Roman"/>
          <w:kern w:val="1"/>
          <w:sz w:val="24"/>
          <w:szCs w:val="24"/>
        </w:rPr>
        <w:t xml:space="preserve"> and G.D. Marino</w:t>
      </w:r>
      <w:r w:rsidR="008F7B8B" w:rsidRPr="008F2B91">
        <w:rPr>
          <w:rFonts w:ascii="Times New Roman" w:hAnsi="Times New Roman" w:cs="Times New Roman"/>
          <w:kern w:val="1"/>
          <w:sz w:val="24"/>
          <w:szCs w:val="24"/>
        </w:rPr>
        <w:t xml:space="preserve"> (ed</w:t>
      </w:r>
      <w:r w:rsidR="0099277F" w:rsidRPr="008F2B91">
        <w:rPr>
          <w:rFonts w:ascii="Times New Roman" w:hAnsi="Times New Roman" w:cs="Times New Roman"/>
          <w:kern w:val="1"/>
          <w:sz w:val="24"/>
          <w:szCs w:val="24"/>
        </w:rPr>
        <w:t>s)</w:t>
      </w:r>
      <w:r w:rsidR="008F7B8B" w:rsidRPr="008F2B91">
        <w:rPr>
          <w:rFonts w:ascii="Times New Roman" w:hAnsi="Times New Roman" w:cs="Times New Roman"/>
          <w:kern w:val="1"/>
          <w:sz w:val="24"/>
          <w:szCs w:val="24"/>
        </w:rPr>
        <w:t xml:space="preserve">, </w:t>
      </w:r>
      <w:r w:rsidR="008F7B8B" w:rsidRPr="008F2B91">
        <w:rPr>
          <w:rFonts w:ascii="Times New Roman" w:hAnsi="Times New Roman" w:cs="Times New Roman"/>
          <w:i/>
          <w:kern w:val="1"/>
          <w:sz w:val="24"/>
          <w:szCs w:val="24"/>
        </w:rPr>
        <w:t>The Cambridge Companion to Kierkegaard</w:t>
      </w:r>
      <w:r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 Cambridge: Cambridge University Press.</w:t>
      </w:r>
    </w:p>
    <w:p w14:paraId="3BFEFA06" w14:textId="18C4AD9F" w:rsidR="00703EDC" w:rsidRPr="008F2B91" w:rsidRDefault="00522541"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proofErr w:type="spellStart"/>
      <w:r w:rsidRPr="008F2B91">
        <w:rPr>
          <w:rFonts w:ascii="Times New Roman" w:hAnsi="Times New Roman" w:cs="Times New Roman"/>
          <w:kern w:val="1"/>
          <w:sz w:val="24"/>
          <w:szCs w:val="24"/>
        </w:rPr>
        <w:t>Hannay</w:t>
      </w:r>
      <w:proofErr w:type="spellEnd"/>
      <w:r w:rsidRPr="008F2B91">
        <w:rPr>
          <w:rFonts w:ascii="Times New Roman" w:hAnsi="Times New Roman" w:cs="Times New Roman"/>
          <w:kern w:val="1"/>
          <w:sz w:val="24"/>
          <w:szCs w:val="24"/>
        </w:rPr>
        <w:t>, A. (2008) ‘</w:t>
      </w:r>
      <w:r w:rsidR="00F10215">
        <w:rPr>
          <w:rFonts w:ascii="Times New Roman" w:hAnsi="Times New Roman" w:cs="Times New Roman"/>
          <w:kern w:val="1"/>
          <w:sz w:val="24"/>
          <w:szCs w:val="24"/>
        </w:rPr>
        <w:t>Kierkegaard on c</w:t>
      </w:r>
      <w:r w:rsidR="008F7B8B" w:rsidRPr="008F2B91">
        <w:rPr>
          <w:rFonts w:ascii="Times New Roman" w:hAnsi="Times New Roman" w:cs="Times New Roman"/>
          <w:kern w:val="1"/>
          <w:sz w:val="24"/>
          <w:szCs w:val="24"/>
        </w:rPr>
        <w:t>ommitm</w:t>
      </w:r>
      <w:r w:rsidR="00F10215">
        <w:rPr>
          <w:rFonts w:ascii="Times New Roman" w:hAnsi="Times New Roman" w:cs="Times New Roman"/>
          <w:kern w:val="1"/>
          <w:sz w:val="24"/>
          <w:szCs w:val="24"/>
        </w:rPr>
        <w:t>ent, personality, and i</w:t>
      </w:r>
      <w:r w:rsidRPr="008F2B91">
        <w:rPr>
          <w:rFonts w:ascii="Times New Roman" w:hAnsi="Times New Roman" w:cs="Times New Roman"/>
          <w:kern w:val="1"/>
          <w:sz w:val="24"/>
          <w:szCs w:val="24"/>
        </w:rPr>
        <w:t>dentity.’</w:t>
      </w:r>
      <w:r w:rsidR="008F7B8B" w:rsidRPr="008F2B91">
        <w:rPr>
          <w:rFonts w:ascii="Times New Roman" w:hAnsi="Times New Roman" w:cs="Times New Roman"/>
          <w:kern w:val="1"/>
          <w:sz w:val="24"/>
          <w:szCs w:val="24"/>
        </w:rPr>
        <w:t xml:space="preserve"> In E. Mooney (ed), </w:t>
      </w:r>
      <w:r w:rsidR="008F7B8B" w:rsidRPr="008F2B91">
        <w:rPr>
          <w:rFonts w:ascii="Times New Roman" w:hAnsi="Times New Roman" w:cs="Times New Roman"/>
          <w:i/>
          <w:kern w:val="1"/>
          <w:sz w:val="24"/>
          <w:szCs w:val="24"/>
        </w:rPr>
        <w:t>Ethics, Love, and Faith in Kierkegaard</w:t>
      </w:r>
      <w:r w:rsidR="008F7B8B" w:rsidRPr="008F2B91">
        <w:rPr>
          <w:rFonts w:ascii="Times New Roman" w:hAnsi="Times New Roman" w:cs="Times New Roman"/>
          <w:kern w:val="1"/>
          <w:sz w:val="24"/>
          <w:szCs w:val="24"/>
        </w:rPr>
        <w:t>, Bloomington, IN: Indiana University Press.</w:t>
      </w:r>
    </w:p>
    <w:p w14:paraId="72DC334B" w14:textId="55D4C1C2" w:rsidR="00A55BB5" w:rsidRPr="008F2B91" w:rsidRDefault="008F7B8B"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kern w:val="1"/>
          <w:sz w:val="24"/>
          <w:szCs w:val="24"/>
        </w:rPr>
      </w:pPr>
      <w:proofErr w:type="spellStart"/>
      <w:r w:rsidRPr="008F2B91">
        <w:rPr>
          <w:rFonts w:ascii="Times New Roman" w:hAnsi="Times New Roman" w:cs="Times New Roman"/>
          <w:kern w:val="1"/>
          <w:sz w:val="24"/>
          <w:szCs w:val="24"/>
        </w:rPr>
        <w:t>Korsgaard</w:t>
      </w:r>
      <w:proofErr w:type="spellEnd"/>
      <w:r w:rsidRPr="008F2B91">
        <w:rPr>
          <w:rFonts w:ascii="Times New Roman" w:hAnsi="Times New Roman" w:cs="Times New Roman"/>
          <w:kern w:val="1"/>
          <w:sz w:val="24"/>
          <w:szCs w:val="24"/>
        </w:rPr>
        <w:t xml:space="preserve">, C. (1996) </w:t>
      </w:r>
      <w:r w:rsidR="00F10215">
        <w:rPr>
          <w:rFonts w:ascii="Times New Roman" w:hAnsi="Times New Roman" w:cs="Times New Roman"/>
          <w:i/>
          <w:kern w:val="1"/>
          <w:sz w:val="24"/>
          <w:szCs w:val="24"/>
        </w:rPr>
        <w:t>The sources of n</w:t>
      </w:r>
      <w:r w:rsidRPr="008F2B91">
        <w:rPr>
          <w:rFonts w:ascii="Times New Roman" w:hAnsi="Times New Roman" w:cs="Times New Roman"/>
          <w:i/>
          <w:kern w:val="1"/>
          <w:sz w:val="24"/>
          <w:szCs w:val="24"/>
        </w:rPr>
        <w:t>ormativity</w:t>
      </w:r>
      <w:r w:rsidR="00522541"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Cambridge: Cambridge University Press.</w:t>
      </w:r>
    </w:p>
    <w:p w14:paraId="1B956AD0" w14:textId="2A1D607E" w:rsidR="00703EDC" w:rsidRPr="008F2B91" w:rsidRDefault="00A55BB5"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outlineLvl w:val="0"/>
        <w:rPr>
          <w:rFonts w:ascii="Times New Roman" w:hAnsi="Times New Roman" w:cs="Times New Roman"/>
          <w:kern w:val="1"/>
          <w:sz w:val="24"/>
          <w:szCs w:val="24"/>
        </w:rPr>
      </w:pPr>
      <w:proofErr w:type="spellStart"/>
      <w:r w:rsidRPr="008F2B91">
        <w:rPr>
          <w:rFonts w:ascii="Times New Roman" w:hAnsi="Times New Roman" w:cs="Times New Roman"/>
          <w:kern w:val="1"/>
          <w:sz w:val="24"/>
          <w:szCs w:val="24"/>
        </w:rPr>
        <w:t>Kosch</w:t>
      </w:r>
      <w:proofErr w:type="spellEnd"/>
      <w:r w:rsidRPr="008F2B91">
        <w:rPr>
          <w:rFonts w:ascii="Times New Roman" w:hAnsi="Times New Roman" w:cs="Times New Roman"/>
          <w:kern w:val="1"/>
          <w:sz w:val="24"/>
          <w:szCs w:val="24"/>
        </w:rPr>
        <w:t xml:space="preserve">, M. (2006) </w:t>
      </w:r>
      <w:r w:rsidRPr="008F2B91">
        <w:rPr>
          <w:rFonts w:ascii="Times New Roman" w:hAnsi="Times New Roman" w:cs="Times New Roman"/>
          <w:i/>
          <w:kern w:val="1"/>
          <w:sz w:val="24"/>
          <w:szCs w:val="24"/>
        </w:rPr>
        <w:t xml:space="preserve">Freedom and </w:t>
      </w:r>
      <w:r w:rsidR="00F10215">
        <w:rPr>
          <w:rFonts w:ascii="Times New Roman" w:hAnsi="Times New Roman" w:cs="Times New Roman"/>
          <w:i/>
          <w:kern w:val="1"/>
          <w:sz w:val="24"/>
          <w:szCs w:val="24"/>
        </w:rPr>
        <w:t>r</w:t>
      </w:r>
      <w:r w:rsidRPr="008F2B91">
        <w:rPr>
          <w:rFonts w:ascii="Times New Roman" w:hAnsi="Times New Roman" w:cs="Times New Roman"/>
          <w:i/>
          <w:kern w:val="1"/>
          <w:sz w:val="24"/>
          <w:szCs w:val="24"/>
        </w:rPr>
        <w:t>eason in Kant, Schelling, and Kierkegaard</w:t>
      </w:r>
      <w:r w:rsidRPr="008F2B91">
        <w:rPr>
          <w:rFonts w:ascii="Times New Roman" w:hAnsi="Times New Roman" w:cs="Times New Roman"/>
          <w:kern w:val="1"/>
          <w:sz w:val="24"/>
          <w:szCs w:val="24"/>
        </w:rPr>
        <w:t xml:space="preserve">. Oxford: Oxford University Press. </w:t>
      </w:r>
    </w:p>
    <w:p w14:paraId="0CF2140E" w14:textId="4A92AEE6" w:rsidR="00703EDC" w:rsidRPr="008F2B91" w:rsidRDefault="00522541"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kern w:val="1"/>
          <w:sz w:val="24"/>
          <w:szCs w:val="24"/>
        </w:rPr>
      </w:pPr>
      <w:r w:rsidRPr="008F2B91">
        <w:rPr>
          <w:rFonts w:ascii="Times New Roman" w:hAnsi="Times New Roman" w:cs="Times New Roman"/>
          <w:kern w:val="1"/>
          <w:sz w:val="24"/>
          <w:szCs w:val="24"/>
        </w:rPr>
        <w:t>Lear, J. (2011</w:t>
      </w:r>
      <w:r w:rsidR="008F7B8B" w:rsidRPr="008F2B91">
        <w:rPr>
          <w:rFonts w:ascii="Times New Roman" w:hAnsi="Times New Roman" w:cs="Times New Roman"/>
          <w:kern w:val="1"/>
          <w:sz w:val="24"/>
          <w:szCs w:val="24"/>
        </w:rPr>
        <w:t xml:space="preserve">) </w:t>
      </w:r>
      <w:r w:rsidR="00F10215">
        <w:rPr>
          <w:rFonts w:ascii="Times New Roman" w:hAnsi="Times New Roman" w:cs="Times New Roman"/>
          <w:i/>
          <w:kern w:val="1"/>
          <w:sz w:val="24"/>
          <w:szCs w:val="24"/>
        </w:rPr>
        <w:t>The concept of i</w:t>
      </w:r>
      <w:r w:rsidR="008F7B8B" w:rsidRPr="008F2B91">
        <w:rPr>
          <w:rFonts w:ascii="Times New Roman" w:hAnsi="Times New Roman" w:cs="Times New Roman"/>
          <w:i/>
          <w:kern w:val="1"/>
          <w:sz w:val="24"/>
          <w:szCs w:val="24"/>
        </w:rPr>
        <w:t>rony</w:t>
      </w:r>
      <w:r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 Cambridge, MA: Harvard University Press.</w:t>
      </w:r>
    </w:p>
    <w:p w14:paraId="725F316B" w14:textId="28DB8DD4" w:rsidR="00703EDC" w:rsidRPr="008F2B91" w:rsidRDefault="008F7B8B"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Lippitt, J. (2015) </w:t>
      </w:r>
      <w:r w:rsidR="00DE2FE8"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Forgiveness </w:t>
      </w:r>
      <w:r w:rsidR="00F10215">
        <w:rPr>
          <w:rFonts w:ascii="Times New Roman" w:hAnsi="Times New Roman" w:cs="Times New Roman"/>
          <w:kern w:val="1"/>
          <w:sz w:val="24"/>
          <w:szCs w:val="24"/>
        </w:rPr>
        <w:t>and the Rat Man: Kierkegaard, ‘narrative unity’ and ‘w</w:t>
      </w:r>
      <w:r w:rsidRPr="008F2B91">
        <w:rPr>
          <w:rFonts w:ascii="Times New Roman" w:hAnsi="Times New Roman" w:cs="Times New Roman"/>
          <w:kern w:val="1"/>
          <w:sz w:val="24"/>
          <w:szCs w:val="24"/>
        </w:rPr>
        <w:t>holeheartedne</w:t>
      </w:r>
      <w:r w:rsidR="00F10215">
        <w:rPr>
          <w:rFonts w:ascii="Times New Roman" w:hAnsi="Times New Roman" w:cs="Times New Roman"/>
          <w:kern w:val="1"/>
          <w:sz w:val="24"/>
          <w:szCs w:val="24"/>
        </w:rPr>
        <w:t>ss’ r</w:t>
      </w:r>
      <w:r w:rsidRPr="008F2B91">
        <w:rPr>
          <w:rFonts w:ascii="Times New Roman" w:hAnsi="Times New Roman" w:cs="Times New Roman"/>
          <w:kern w:val="1"/>
          <w:sz w:val="24"/>
          <w:szCs w:val="24"/>
        </w:rPr>
        <w:t>evisited.</w:t>
      </w:r>
      <w:r w:rsidR="00DE2FE8"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In J. Lippitt and P. Stokes (eds), </w:t>
      </w:r>
      <w:r w:rsidRPr="008F2B91">
        <w:rPr>
          <w:rFonts w:ascii="Times New Roman" w:hAnsi="Times New Roman" w:cs="Times New Roman"/>
          <w:i/>
          <w:kern w:val="1"/>
          <w:sz w:val="24"/>
          <w:szCs w:val="24"/>
        </w:rPr>
        <w:t>Narrative, Identity, and the Kierkegaardian Self</w:t>
      </w:r>
      <w:r w:rsidRPr="008F2B91">
        <w:rPr>
          <w:rFonts w:ascii="Times New Roman" w:hAnsi="Times New Roman" w:cs="Times New Roman"/>
          <w:kern w:val="1"/>
          <w:sz w:val="24"/>
          <w:szCs w:val="24"/>
        </w:rPr>
        <w:t>, Edinburgh: Edinburgh University Press.</w:t>
      </w:r>
    </w:p>
    <w:p w14:paraId="63C02C8C" w14:textId="55B4CFAD" w:rsidR="00703EDC" w:rsidRPr="008F2B91" w:rsidRDefault="00522541"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r w:rsidRPr="008F2B91">
        <w:rPr>
          <w:rFonts w:ascii="Times New Roman" w:hAnsi="Times New Roman" w:cs="Times New Roman"/>
          <w:kern w:val="1"/>
          <w:sz w:val="24"/>
          <w:szCs w:val="24"/>
        </w:rPr>
        <w:t>Rudd, A. (2012)</w:t>
      </w:r>
      <w:r w:rsidR="008F7B8B" w:rsidRPr="008F2B91">
        <w:rPr>
          <w:rFonts w:ascii="Times New Roman" w:hAnsi="Times New Roman" w:cs="Times New Roman"/>
          <w:kern w:val="1"/>
          <w:sz w:val="24"/>
          <w:szCs w:val="24"/>
        </w:rPr>
        <w:t xml:space="preserve"> </w:t>
      </w:r>
      <w:r w:rsidR="00F10215">
        <w:rPr>
          <w:rFonts w:ascii="Times New Roman" w:hAnsi="Times New Roman" w:cs="Times New Roman"/>
          <w:i/>
          <w:kern w:val="1"/>
          <w:sz w:val="24"/>
          <w:szCs w:val="24"/>
        </w:rPr>
        <w:t>Self, value, and n</w:t>
      </w:r>
      <w:r w:rsidRPr="008F2B91">
        <w:rPr>
          <w:rFonts w:ascii="Times New Roman" w:hAnsi="Times New Roman" w:cs="Times New Roman"/>
          <w:i/>
          <w:kern w:val="1"/>
          <w:sz w:val="24"/>
          <w:szCs w:val="24"/>
        </w:rPr>
        <w:t>arrative: A Kierkegaardian Approach</w:t>
      </w:r>
      <w:r w:rsidRPr="008F2B91">
        <w:rPr>
          <w:rFonts w:ascii="Times New Roman" w:hAnsi="Times New Roman" w:cs="Times New Roman"/>
          <w:kern w:val="1"/>
          <w:sz w:val="24"/>
          <w:szCs w:val="24"/>
        </w:rPr>
        <w:t>, Oxford: Oxford University Press.</w:t>
      </w:r>
      <w:r w:rsidR="008F7B8B" w:rsidRPr="008F2B91">
        <w:rPr>
          <w:rFonts w:ascii="Times New Roman" w:hAnsi="Times New Roman" w:cs="Times New Roman"/>
          <w:kern w:val="1"/>
          <w:sz w:val="24"/>
          <w:szCs w:val="24"/>
        </w:rPr>
        <w:t xml:space="preserve"> </w:t>
      </w:r>
    </w:p>
    <w:p w14:paraId="5A013187" w14:textId="2ED20A68" w:rsidR="00A71A33" w:rsidRPr="008F2B91" w:rsidRDefault="008F7B8B"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r w:rsidRPr="008F2B91">
        <w:rPr>
          <w:rFonts w:ascii="Times New Roman" w:hAnsi="Times New Roman" w:cs="Times New Roman"/>
          <w:kern w:val="1"/>
          <w:sz w:val="24"/>
          <w:szCs w:val="24"/>
        </w:rPr>
        <w:t>Rudd, A. (2015)</w:t>
      </w:r>
      <w:r w:rsidR="00522541" w:rsidRPr="008F2B91">
        <w:rPr>
          <w:rFonts w:ascii="Times New Roman" w:hAnsi="Times New Roman" w:cs="Times New Roman"/>
          <w:kern w:val="1"/>
          <w:sz w:val="24"/>
          <w:szCs w:val="24"/>
        </w:rPr>
        <w:t xml:space="preserve"> ‘</w:t>
      </w:r>
      <w:r w:rsidRPr="008F2B91">
        <w:rPr>
          <w:rFonts w:ascii="Times New Roman" w:hAnsi="Times New Roman" w:cs="Times New Roman"/>
          <w:kern w:val="1"/>
          <w:sz w:val="24"/>
          <w:szCs w:val="24"/>
        </w:rPr>
        <w:t>Ki</w:t>
      </w:r>
      <w:r w:rsidR="003E6BDE">
        <w:rPr>
          <w:rFonts w:ascii="Times New Roman" w:hAnsi="Times New Roman" w:cs="Times New Roman"/>
          <w:kern w:val="1"/>
          <w:sz w:val="24"/>
          <w:szCs w:val="24"/>
        </w:rPr>
        <w:t>erkegaard’s P</w:t>
      </w:r>
      <w:r w:rsidR="00F10215">
        <w:rPr>
          <w:rFonts w:ascii="Times New Roman" w:hAnsi="Times New Roman" w:cs="Times New Roman"/>
          <w:kern w:val="1"/>
          <w:sz w:val="24"/>
          <w:szCs w:val="24"/>
        </w:rPr>
        <w:t>latonic t</w:t>
      </w:r>
      <w:r w:rsidR="00522541" w:rsidRPr="008F2B91">
        <w:rPr>
          <w:rFonts w:ascii="Times New Roman" w:hAnsi="Times New Roman" w:cs="Times New Roman"/>
          <w:kern w:val="1"/>
          <w:sz w:val="24"/>
          <w:szCs w:val="24"/>
        </w:rPr>
        <w:t>eleology.’</w:t>
      </w:r>
      <w:r w:rsidRPr="008F2B91">
        <w:rPr>
          <w:rFonts w:ascii="Times New Roman" w:hAnsi="Times New Roman" w:cs="Times New Roman"/>
          <w:kern w:val="1"/>
          <w:sz w:val="24"/>
          <w:szCs w:val="24"/>
        </w:rPr>
        <w:t xml:space="preserve"> In J. Lippitt and P. Stokes (eds), </w:t>
      </w:r>
      <w:r w:rsidRPr="008F2B91">
        <w:rPr>
          <w:rFonts w:ascii="Times New Roman" w:hAnsi="Times New Roman" w:cs="Times New Roman"/>
          <w:i/>
          <w:kern w:val="1"/>
          <w:sz w:val="24"/>
          <w:szCs w:val="24"/>
        </w:rPr>
        <w:t>Narrative, Identity and the Kierkegaardian Self</w:t>
      </w:r>
      <w:r w:rsidR="00522541" w:rsidRPr="008F2B91">
        <w:rPr>
          <w:rFonts w:ascii="Times New Roman" w:hAnsi="Times New Roman" w:cs="Times New Roman"/>
          <w:kern w:val="1"/>
          <w:sz w:val="24"/>
          <w:szCs w:val="24"/>
        </w:rPr>
        <w:t>,</w:t>
      </w:r>
      <w:r w:rsidRPr="008F2B91">
        <w:rPr>
          <w:rFonts w:ascii="Times New Roman" w:hAnsi="Times New Roman" w:cs="Times New Roman"/>
          <w:kern w:val="1"/>
          <w:sz w:val="24"/>
          <w:szCs w:val="24"/>
        </w:rPr>
        <w:t xml:space="preserve"> Edinburgh: Edinburgh University Press.</w:t>
      </w:r>
    </w:p>
    <w:p w14:paraId="02E64D97" w14:textId="2587EA60" w:rsidR="00703EDC" w:rsidRPr="008F2B91" w:rsidRDefault="00A71A33"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proofErr w:type="spellStart"/>
      <w:r w:rsidRPr="008F2B91">
        <w:rPr>
          <w:rFonts w:ascii="Times New Roman" w:hAnsi="Times New Roman" w:cs="Times New Roman"/>
          <w:kern w:val="1"/>
          <w:sz w:val="24"/>
          <w:szCs w:val="24"/>
        </w:rPr>
        <w:t>Stegner</w:t>
      </w:r>
      <w:proofErr w:type="spellEnd"/>
      <w:r w:rsidRPr="008F2B91">
        <w:rPr>
          <w:rFonts w:ascii="Times New Roman" w:hAnsi="Times New Roman" w:cs="Times New Roman"/>
          <w:kern w:val="1"/>
          <w:sz w:val="24"/>
          <w:szCs w:val="24"/>
        </w:rPr>
        <w:t xml:space="preserve">. W. </w:t>
      </w:r>
      <w:r w:rsidR="001C7C64" w:rsidRPr="008F2B91">
        <w:rPr>
          <w:rFonts w:ascii="Times New Roman" w:hAnsi="Times New Roman" w:cs="Times New Roman"/>
          <w:kern w:val="1"/>
          <w:sz w:val="24"/>
          <w:szCs w:val="24"/>
        </w:rPr>
        <w:t>(1971</w:t>
      </w:r>
      <w:r w:rsidR="0049147A" w:rsidRPr="008F2B91">
        <w:rPr>
          <w:rFonts w:ascii="Times New Roman" w:hAnsi="Times New Roman" w:cs="Times New Roman"/>
          <w:kern w:val="1"/>
          <w:sz w:val="24"/>
          <w:szCs w:val="24"/>
        </w:rPr>
        <w:t xml:space="preserve">) </w:t>
      </w:r>
      <w:r w:rsidR="00F10215">
        <w:rPr>
          <w:rFonts w:ascii="Times New Roman" w:hAnsi="Times New Roman" w:cs="Times New Roman"/>
          <w:i/>
          <w:kern w:val="1"/>
          <w:sz w:val="24"/>
          <w:szCs w:val="24"/>
        </w:rPr>
        <w:t>Angle of r</w:t>
      </w:r>
      <w:r w:rsidR="0049147A" w:rsidRPr="008F2B91">
        <w:rPr>
          <w:rFonts w:ascii="Times New Roman" w:hAnsi="Times New Roman" w:cs="Times New Roman"/>
          <w:i/>
          <w:kern w:val="1"/>
          <w:sz w:val="24"/>
          <w:szCs w:val="24"/>
        </w:rPr>
        <w:t>epose</w:t>
      </w:r>
      <w:r w:rsidR="0049147A" w:rsidRPr="008F2B91">
        <w:rPr>
          <w:rFonts w:ascii="Times New Roman" w:hAnsi="Times New Roman" w:cs="Times New Roman"/>
          <w:kern w:val="1"/>
          <w:sz w:val="24"/>
          <w:szCs w:val="24"/>
        </w:rPr>
        <w:t>. New York: Penguin</w:t>
      </w:r>
      <w:r w:rsidR="007C0C57" w:rsidRPr="008F2B91">
        <w:rPr>
          <w:rFonts w:ascii="Times New Roman" w:hAnsi="Times New Roman" w:cs="Times New Roman"/>
          <w:kern w:val="1"/>
          <w:sz w:val="24"/>
          <w:szCs w:val="24"/>
        </w:rPr>
        <w:t xml:space="preserve"> Books</w:t>
      </w:r>
      <w:r w:rsidR="0049147A" w:rsidRPr="008F2B91">
        <w:rPr>
          <w:rFonts w:ascii="Times New Roman" w:hAnsi="Times New Roman" w:cs="Times New Roman"/>
          <w:kern w:val="1"/>
          <w:sz w:val="24"/>
          <w:szCs w:val="24"/>
        </w:rPr>
        <w:t>.</w:t>
      </w:r>
    </w:p>
    <w:p w14:paraId="2EBF341C" w14:textId="5372D498" w:rsidR="00522541" w:rsidRPr="008F2B91" w:rsidRDefault="00522541"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kern w:val="1"/>
          <w:sz w:val="24"/>
          <w:szCs w:val="24"/>
        </w:rPr>
      </w:pPr>
      <w:r w:rsidRPr="008F2B91">
        <w:rPr>
          <w:rFonts w:ascii="Times New Roman" w:hAnsi="Times New Roman" w:cs="Times New Roman"/>
          <w:kern w:val="1"/>
          <w:sz w:val="24"/>
          <w:szCs w:val="24"/>
        </w:rPr>
        <w:t>Stokes, P. (2015)</w:t>
      </w:r>
      <w:r w:rsidR="008F7B8B" w:rsidRPr="008F2B91">
        <w:rPr>
          <w:rFonts w:ascii="Times New Roman" w:hAnsi="Times New Roman" w:cs="Times New Roman"/>
          <w:kern w:val="1"/>
          <w:sz w:val="24"/>
          <w:szCs w:val="24"/>
        </w:rPr>
        <w:t xml:space="preserve"> </w:t>
      </w:r>
      <w:r w:rsidR="00F10215">
        <w:rPr>
          <w:rFonts w:ascii="Times New Roman" w:hAnsi="Times New Roman" w:cs="Times New Roman"/>
          <w:i/>
          <w:kern w:val="1"/>
          <w:sz w:val="24"/>
          <w:szCs w:val="24"/>
        </w:rPr>
        <w:t>The n</w:t>
      </w:r>
      <w:r w:rsidR="008F7B8B" w:rsidRPr="008F2B91">
        <w:rPr>
          <w:rFonts w:ascii="Times New Roman" w:hAnsi="Times New Roman" w:cs="Times New Roman"/>
          <w:i/>
          <w:kern w:val="1"/>
          <w:sz w:val="24"/>
          <w:szCs w:val="24"/>
        </w:rPr>
        <w:t xml:space="preserve">aked </w:t>
      </w:r>
      <w:r w:rsidR="00F10215">
        <w:rPr>
          <w:rFonts w:ascii="Times New Roman" w:hAnsi="Times New Roman" w:cs="Times New Roman"/>
          <w:i/>
          <w:kern w:val="1"/>
          <w:sz w:val="24"/>
          <w:szCs w:val="24"/>
        </w:rPr>
        <w:t>s</w:t>
      </w:r>
      <w:r w:rsidR="008F7B8B" w:rsidRPr="008F2B91">
        <w:rPr>
          <w:rFonts w:ascii="Times New Roman" w:hAnsi="Times New Roman" w:cs="Times New Roman"/>
          <w:i/>
          <w:kern w:val="1"/>
          <w:sz w:val="24"/>
          <w:szCs w:val="24"/>
        </w:rPr>
        <w:t>elf</w:t>
      </w:r>
      <w:r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 Oxford: Oxford University Press.</w:t>
      </w:r>
    </w:p>
    <w:p w14:paraId="60B01CE8" w14:textId="11C18B2B" w:rsidR="007C0C57" w:rsidRPr="008F2B91" w:rsidRDefault="00522541"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r w:rsidRPr="008F2B91">
        <w:rPr>
          <w:rFonts w:ascii="Times New Roman" w:hAnsi="Times New Roman" w:cs="Times New Roman"/>
          <w:kern w:val="1"/>
          <w:sz w:val="24"/>
          <w:szCs w:val="24"/>
        </w:rPr>
        <w:t xml:space="preserve">Tolstoy, L. (2000) </w:t>
      </w:r>
      <w:r w:rsidR="003E6BDE">
        <w:rPr>
          <w:rFonts w:ascii="Times New Roman" w:hAnsi="Times New Roman" w:cs="Times New Roman"/>
          <w:i/>
          <w:kern w:val="1"/>
          <w:sz w:val="24"/>
          <w:szCs w:val="24"/>
        </w:rPr>
        <w:t>Anna K</w:t>
      </w:r>
      <w:r w:rsidRPr="008F2B91">
        <w:rPr>
          <w:rFonts w:ascii="Times New Roman" w:hAnsi="Times New Roman" w:cs="Times New Roman"/>
          <w:i/>
          <w:kern w:val="1"/>
          <w:sz w:val="24"/>
          <w:szCs w:val="24"/>
        </w:rPr>
        <w:t>arenina</w:t>
      </w:r>
      <w:r w:rsidRPr="008F2B91">
        <w:rPr>
          <w:rFonts w:ascii="Times New Roman" w:hAnsi="Times New Roman" w:cs="Times New Roman"/>
          <w:kern w:val="1"/>
          <w:sz w:val="24"/>
          <w:szCs w:val="24"/>
        </w:rPr>
        <w:t xml:space="preserve">. Translated by R. </w:t>
      </w:r>
      <w:proofErr w:type="spellStart"/>
      <w:r w:rsidRPr="008F2B91">
        <w:rPr>
          <w:rFonts w:ascii="Times New Roman" w:hAnsi="Times New Roman" w:cs="Times New Roman"/>
          <w:kern w:val="1"/>
          <w:sz w:val="24"/>
          <w:szCs w:val="24"/>
        </w:rPr>
        <w:t>Pevear</w:t>
      </w:r>
      <w:proofErr w:type="spellEnd"/>
      <w:r w:rsidRPr="008F2B91">
        <w:rPr>
          <w:rFonts w:ascii="Times New Roman" w:hAnsi="Times New Roman" w:cs="Times New Roman"/>
          <w:kern w:val="1"/>
          <w:sz w:val="24"/>
          <w:szCs w:val="24"/>
        </w:rPr>
        <w:t xml:space="preserve"> and L. </w:t>
      </w:r>
      <w:proofErr w:type="spellStart"/>
      <w:r w:rsidRPr="008F2B91">
        <w:rPr>
          <w:rFonts w:ascii="Times New Roman" w:hAnsi="Times New Roman" w:cs="Times New Roman"/>
          <w:kern w:val="1"/>
          <w:sz w:val="24"/>
          <w:szCs w:val="24"/>
        </w:rPr>
        <w:t>Volokhonsky</w:t>
      </w:r>
      <w:proofErr w:type="spellEnd"/>
      <w:r w:rsidRPr="008F2B91">
        <w:rPr>
          <w:rFonts w:ascii="Times New Roman" w:hAnsi="Times New Roman" w:cs="Times New Roman"/>
          <w:kern w:val="1"/>
          <w:sz w:val="24"/>
          <w:szCs w:val="24"/>
        </w:rPr>
        <w:t>, New York: Penguin Books.</w:t>
      </w:r>
    </w:p>
    <w:p w14:paraId="2BCEE811" w14:textId="120BB7A5" w:rsidR="00B1145F" w:rsidRPr="008F2B91" w:rsidRDefault="00162862"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proofErr w:type="spellStart"/>
      <w:r w:rsidRPr="008F2B91">
        <w:rPr>
          <w:rFonts w:ascii="Times New Roman" w:hAnsi="Times New Roman" w:cs="Times New Roman"/>
          <w:kern w:val="1"/>
          <w:sz w:val="24"/>
          <w:szCs w:val="24"/>
        </w:rPr>
        <w:t>Va</w:t>
      </w:r>
      <w:r w:rsidR="008F7B8B" w:rsidRPr="008F2B91">
        <w:rPr>
          <w:rFonts w:ascii="Times New Roman" w:hAnsi="Times New Roman" w:cs="Times New Roman"/>
          <w:kern w:val="1"/>
          <w:sz w:val="24"/>
          <w:szCs w:val="24"/>
        </w:rPr>
        <w:t>zire</w:t>
      </w:r>
      <w:proofErr w:type="spellEnd"/>
      <w:r w:rsidR="008F7B8B" w:rsidRPr="008F2B91">
        <w:rPr>
          <w:rFonts w:ascii="Times New Roman" w:hAnsi="Times New Roman" w:cs="Times New Roman"/>
          <w:kern w:val="1"/>
          <w:sz w:val="24"/>
          <w:szCs w:val="24"/>
        </w:rPr>
        <w:t>, S.</w:t>
      </w:r>
      <w:r w:rsidR="00522541" w:rsidRPr="008F2B91">
        <w:rPr>
          <w:rFonts w:ascii="Times New Roman" w:hAnsi="Times New Roman" w:cs="Times New Roman"/>
          <w:kern w:val="1"/>
          <w:sz w:val="24"/>
          <w:szCs w:val="24"/>
        </w:rPr>
        <w:t xml:space="preserve"> (2010) ‘</w:t>
      </w:r>
      <w:r w:rsidR="00F10215">
        <w:rPr>
          <w:rFonts w:ascii="Times New Roman" w:hAnsi="Times New Roman" w:cs="Times New Roman"/>
          <w:kern w:val="1"/>
          <w:sz w:val="24"/>
          <w:szCs w:val="24"/>
        </w:rPr>
        <w:t>Who knows what about a person? The self-other knowledge asymmetry m</w:t>
      </w:r>
      <w:r w:rsidR="00522541" w:rsidRPr="008F2B91">
        <w:rPr>
          <w:rFonts w:ascii="Times New Roman" w:hAnsi="Times New Roman" w:cs="Times New Roman"/>
          <w:kern w:val="1"/>
          <w:sz w:val="24"/>
          <w:szCs w:val="24"/>
        </w:rPr>
        <w:t xml:space="preserve">odel.’ </w:t>
      </w:r>
      <w:r w:rsidR="00522541" w:rsidRPr="008F2B91">
        <w:rPr>
          <w:rFonts w:ascii="Times New Roman" w:hAnsi="Times New Roman" w:cs="Times New Roman"/>
          <w:i/>
          <w:kern w:val="1"/>
          <w:sz w:val="24"/>
          <w:szCs w:val="24"/>
        </w:rPr>
        <w:t>Journal of Personality and Social Psychology</w:t>
      </w:r>
      <w:r w:rsidR="00522541" w:rsidRPr="008F2B91">
        <w:rPr>
          <w:rFonts w:ascii="Times New Roman" w:hAnsi="Times New Roman" w:cs="Times New Roman"/>
          <w:kern w:val="1"/>
          <w:sz w:val="24"/>
          <w:szCs w:val="24"/>
        </w:rPr>
        <w:t>, 98: 281–300.</w:t>
      </w:r>
    </w:p>
    <w:p w14:paraId="277A76F3" w14:textId="2D86A469" w:rsidR="00703EDC" w:rsidRPr="008F2B91" w:rsidRDefault="00B1145F"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sz w:val="24"/>
          <w:szCs w:val="24"/>
        </w:rPr>
      </w:pPr>
      <w:r w:rsidRPr="008F2B91">
        <w:rPr>
          <w:rFonts w:ascii="Times New Roman" w:hAnsi="Times New Roman" w:cs="Times New Roman"/>
          <w:kern w:val="1"/>
          <w:sz w:val="24"/>
          <w:szCs w:val="24"/>
        </w:rPr>
        <w:t>Velleman, J.D. (2006)</w:t>
      </w:r>
      <w:r w:rsidR="000604C0" w:rsidRPr="008F2B91">
        <w:rPr>
          <w:rFonts w:ascii="Times New Roman" w:hAnsi="Times New Roman" w:cs="Times New Roman"/>
          <w:kern w:val="1"/>
          <w:sz w:val="24"/>
          <w:szCs w:val="24"/>
        </w:rPr>
        <w:t xml:space="preserve"> </w:t>
      </w:r>
      <w:r w:rsidR="00686BE9">
        <w:rPr>
          <w:rFonts w:ascii="Times New Roman" w:hAnsi="Times New Roman" w:cs="Times New Roman"/>
          <w:i/>
          <w:kern w:val="1"/>
          <w:sz w:val="24"/>
          <w:szCs w:val="24"/>
        </w:rPr>
        <w:t>Self to s</w:t>
      </w:r>
      <w:r w:rsidR="000604C0" w:rsidRPr="008F2B91">
        <w:rPr>
          <w:rFonts w:ascii="Times New Roman" w:hAnsi="Times New Roman" w:cs="Times New Roman"/>
          <w:i/>
          <w:kern w:val="1"/>
          <w:sz w:val="24"/>
          <w:szCs w:val="24"/>
        </w:rPr>
        <w:t>elf</w:t>
      </w:r>
      <w:r w:rsidR="000604C0" w:rsidRPr="008F2B91">
        <w:rPr>
          <w:rFonts w:ascii="Times New Roman" w:hAnsi="Times New Roman" w:cs="Times New Roman"/>
          <w:kern w:val="1"/>
          <w:sz w:val="24"/>
          <w:szCs w:val="24"/>
        </w:rPr>
        <w:t>. Cambridge: Cambridge University Press.</w:t>
      </w:r>
    </w:p>
    <w:p w14:paraId="38FE4800" w14:textId="1A1C4302" w:rsidR="00703EDC" w:rsidRPr="008F2B91" w:rsidRDefault="00686BE9"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kern w:val="1"/>
          <w:sz w:val="24"/>
          <w:szCs w:val="24"/>
        </w:rPr>
      </w:pPr>
      <w:r>
        <w:rPr>
          <w:rFonts w:ascii="Times New Roman" w:hAnsi="Times New Roman" w:cs="Times New Roman"/>
          <w:kern w:val="1"/>
          <w:sz w:val="24"/>
          <w:szCs w:val="24"/>
        </w:rPr>
        <w:t>Watson, G. (2004) ‘Free a</w:t>
      </w:r>
      <w:r w:rsidR="00522541" w:rsidRPr="008F2B91">
        <w:rPr>
          <w:rFonts w:ascii="Times New Roman" w:hAnsi="Times New Roman" w:cs="Times New Roman"/>
          <w:kern w:val="1"/>
          <w:sz w:val="24"/>
          <w:szCs w:val="24"/>
        </w:rPr>
        <w:t>gency,’</w:t>
      </w:r>
      <w:r w:rsidR="008F7B8B" w:rsidRPr="008F2B91">
        <w:rPr>
          <w:rFonts w:ascii="Times New Roman" w:hAnsi="Times New Roman" w:cs="Times New Roman"/>
          <w:kern w:val="1"/>
          <w:sz w:val="24"/>
          <w:szCs w:val="24"/>
        </w:rPr>
        <w:t xml:space="preserve"> In </w:t>
      </w:r>
      <w:r w:rsidR="008F7B8B" w:rsidRPr="008F2B91">
        <w:rPr>
          <w:rFonts w:ascii="Times New Roman" w:hAnsi="Times New Roman" w:cs="Times New Roman"/>
          <w:i/>
          <w:kern w:val="1"/>
          <w:sz w:val="24"/>
          <w:szCs w:val="24"/>
        </w:rPr>
        <w:t>Agency and Answerability</w:t>
      </w:r>
      <w:r w:rsidR="00522541" w:rsidRPr="008F2B91">
        <w:rPr>
          <w:rFonts w:ascii="Times New Roman" w:hAnsi="Times New Roman" w:cs="Times New Roman"/>
          <w:kern w:val="1"/>
          <w:sz w:val="24"/>
          <w:szCs w:val="24"/>
        </w:rPr>
        <w:t>,</w:t>
      </w:r>
      <w:r w:rsidR="008F7B8B" w:rsidRPr="008F2B91">
        <w:rPr>
          <w:rFonts w:ascii="Times New Roman" w:hAnsi="Times New Roman" w:cs="Times New Roman"/>
          <w:kern w:val="1"/>
          <w:sz w:val="24"/>
          <w:szCs w:val="24"/>
        </w:rPr>
        <w:t xml:space="preserve"> Oxford: Oxford University Press.</w:t>
      </w:r>
    </w:p>
    <w:p w14:paraId="74E98EB6" w14:textId="083AD488" w:rsidR="008A164B" w:rsidRPr="00064CA9" w:rsidRDefault="008F7B8B" w:rsidP="00064C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kern w:val="1"/>
          <w:sz w:val="24"/>
          <w:szCs w:val="24"/>
        </w:rPr>
      </w:pPr>
      <w:r w:rsidRPr="008F2B91">
        <w:rPr>
          <w:rFonts w:ascii="Times New Roman" w:hAnsi="Times New Roman" w:cs="Times New Roman"/>
          <w:kern w:val="1"/>
          <w:sz w:val="24"/>
          <w:szCs w:val="24"/>
        </w:rPr>
        <w:lastRenderedPageBreak/>
        <w:t xml:space="preserve">Wrathall, M.A. (2015) </w:t>
      </w:r>
      <w:r w:rsidR="00522541" w:rsidRPr="008F2B91">
        <w:rPr>
          <w:rFonts w:ascii="Times New Roman" w:hAnsi="Times New Roman" w:cs="Times New Roman"/>
          <w:kern w:val="1"/>
          <w:sz w:val="24"/>
          <w:szCs w:val="24"/>
        </w:rPr>
        <w:t>‘</w:t>
      </w:r>
      <w:r w:rsidR="00686BE9">
        <w:rPr>
          <w:rFonts w:ascii="Times New Roman" w:hAnsi="Times New Roman" w:cs="Times New Roman"/>
          <w:sz w:val="24"/>
          <w:szCs w:val="24"/>
        </w:rPr>
        <w:t>Trivial t</w:t>
      </w:r>
      <w:r w:rsidRPr="008F2B91">
        <w:rPr>
          <w:rFonts w:ascii="Times New Roman" w:hAnsi="Times New Roman" w:cs="Times New Roman"/>
          <w:sz w:val="24"/>
          <w:szCs w:val="24"/>
        </w:rPr>
        <w:t xml:space="preserve">asks that </w:t>
      </w:r>
      <w:r w:rsidR="00686BE9">
        <w:rPr>
          <w:rFonts w:ascii="Times New Roman" w:hAnsi="Times New Roman" w:cs="Times New Roman"/>
          <w:sz w:val="24"/>
          <w:szCs w:val="24"/>
        </w:rPr>
        <w:t>consume a lifetime: Kierkegaard on i</w:t>
      </w:r>
      <w:r w:rsidRPr="008F2B91">
        <w:rPr>
          <w:rFonts w:ascii="Times New Roman" w:hAnsi="Times New Roman" w:cs="Times New Roman"/>
          <w:sz w:val="24"/>
          <w:szCs w:val="24"/>
        </w:rPr>
        <w:t>mmor</w:t>
      </w:r>
      <w:r w:rsidR="00686BE9">
        <w:rPr>
          <w:rFonts w:ascii="Times New Roman" w:hAnsi="Times New Roman" w:cs="Times New Roman"/>
          <w:sz w:val="24"/>
          <w:szCs w:val="24"/>
        </w:rPr>
        <w:t>tality and becoming s</w:t>
      </w:r>
      <w:r w:rsidR="00522541" w:rsidRPr="008F2B91">
        <w:rPr>
          <w:rFonts w:ascii="Times New Roman" w:hAnsi="Times New Roman" w:cs="Times New Roman"/>
          <w:sz w:val="24"/>
          <w:szCs w:val="24"/>
        </w:rPr>
        <w:t>ubjective.’</w:t>
      </w:r>
      <w:r w:rsidRPr="008F2B91">
        <w:rPr>
          <w:rFonts w:ascii="Times New Roman" w:hAnsi="Times New Roman" w:cs="Times New Roman"/>
          <w:sz w:val="24"/>
          <w:szCs w:val="24"/>
        </w:rPr>
        <w:t xml:space="preserve"> </w:t>
      </w:r>
      <w:r w:rsidRPr="008F2B91">
        <w:rPr>
          <w:rFonts w:ascii="Times New Roman" w:hAnsi="Times New Roman" w:cs="Times New Roman"/>
          <w:i/>
          <w:sz w:val="24"/>
          <w:szCs w:val="24"/>
        </w:rPr>
        <w:t>Journal of Ethics,</w:t>
      </w:r>
      <w:r w:rsidRPr="008F2B91">
        <w:rPr>
          <w:rFonts w:ascii="Times New Roman" w:hAnsi="Times New Roman" w:cs="Times New Roman"/>
          <w:sz w:val="24"/>
          <w:szCs w:val="24"/>
        </w:rPr>
        <w:t xml:space="preserve"> 19: 419–441. </w:t>
      </w:r>
    </w:p>
    <w:p w14:paraId="34935844" w14:textId="42DC05B5" w:rsidR="00B60276" w:rsidRPr="00C9543A" w:rsidRDefault="00902670" w:rsidP="00E24E1B">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b/>
          <w:color w:val="1A1A1A"/>
          <w:sz w:val="24"/>
          <w:szCs w:val="24"/>
        </w:rPr>
      </w:pPr>
      <w:r>
        <w:rPr>
          <w:rFonts w:ascii="Times New Roman" w:hAnsi="Times New Roman" w:cs="Times New Roman"/>
          <w:b/>
          <w:color w:val="1A1A1A"/>
          <w:sz w:val="24"/>
          <w:szCs w:val="24"/>
        </w:rPr>
        <w:t>FURTHER</w:t>
      </w:r>
      <w:r w:rsidR="007570A4" w:rsidRPr="008F2B91">
        <w:rPr>
          <w:rFonts w:ascii="Times New Roman" w:hAnsi="Times New Roman" w:cs="Times New Roman"/>
          <w:b/>
          <w:color w:val="1A1A1A"/>
          <w:sz w:val="24"/>
          <w:szCs w:val="24"/>
        </w:rPr>
        <w:t xml:space="preserve"> READING:</w:t>
      </w:r>
    </w:p>
    <w:p w14:paraId="00F7A90C" w14:textId="2108F2D0" w:rsidR="009037BF" w:rsidRDefault="009037BF"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color w:val="1A1A1A"/>
          <w:sz w:val="24"/>
          <w:szCs w:val="24"/>
        </w:rPr>
      </w:pPr>
      <w:r>
        <w:rPr>
          <w:rFonts w:ascii="Times New Roman" w:hAnsi="Times New Roman" w:cs="Times New Roman"/>
          <w:color w:val="1A1A1A"/>
          <w:sz w:val="24"/>
          <w:szCs w:val="24"/>
        </w:rPr>
        <w:t xml:space="preserve">Callard, A. </w:t>
      </w:r>
      <w:r w:rsidR="0098785F">
        <w:rPr>
          <w:rFonts w:ascii="Times New Roman" w:hAnsi="Times New Roman" w:cs="Times New Roman"/>
          <w:color w:val="1A1A1A"/>
          <w:sz w:val="24"/>
          <w:szCs w:val="24"/>
        </w:rPr>
        <w:t xml:space="preserve">(2018) </w:t>
      </w:r>
      <w:r>
        <w:rPr>
          <w:rFonts w:ascii="Times New Roman" w:hAnsi="Times New Roman" w:cs="Times New Roman"/>
          <w:i/>
          <w:color w:val="1A1A1A"/>
          <w:sz w:val="24"/>
          <w:szCs w:val="24"/>
        </w:rPr>
        <w:t>Aspiration</w:t>
      </w:r>
      <w:r w:rsidR="0098785F">
        <w:rPr>
          <w:rFonts w:ascii="Times New Roman" w:hAnsi="Times New Roman" w:cs="Times New Roman"/>
          <w:color w:val="1A1A1A"/>
          <w:sz w:val="24"/>
          <w:szCs w:val="24"/>
        </w:rPr>
        <w:t>, Oxford: Oxford University Press.</w:t>
      </w:r>
    </w:p>
    <w:p w14:paraId="3D92253B" w14:textId="28428EE1" w:rsidR="0098785F" w:rsidRDefault="00C9543A" w:rsidP="009C7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1A1A1A"/>
          <w:sz w:val="24"/>
          <w:szCs w:val="24"/>
        </w:rPr>
      </w:pPr>
      <w:r>
        <w:rPr>
          <w:rFonts w:ascii="Times New Roman" w:hAnsi="Times New Roman" w:cs="Times New Roman"/>
          <w:color w:val="1A1A1A"/>
          <w:sz w:val="24"/>
          <w:szCs w:val="24"/>
        </w:rPr>
        <w:t>Callard</w:t>
      </w:r>
      <w:r w:rsidR="009C7154">
        <w:rPr>
          <w:rFonts w:ascii="Times New Roman" w:hAnsi="Times New Roman" w:cs="Times New Roman"/>
          <w:color w:val="1A1A1A"/>
          <w:sz w:val="24"/>
          <w:szCs w:val="24"/>
        </w:rPr>
        <w:t xml:space="preserve"> examines aspiration</w:t>
      </w:r>
      <w:r>
        <w:rPr>
          <w:rFonts w:ascii="Times New Roman" w:hAnsi="Times New Roman" w:cs="Times New Roman"/>
          <w:color w:val="1A1A1A"/>
          <w:sz w:val="24"/>
          <w:szCs w:val="24"/>
        </w:rPr>
        <w:t>,</w:t>
      </w:r>
      <w:r w:rsidR="009C7154">
        <w:rPr>
          <w:rFonts w:ascii="Times New Roman" w:hAnsi="Times New Roman" w:cs="Times New Roman"/>
          <w:color w:val="1A1A1A"/>
          <w:sz w:val="24"/>
          <w:szCs w:val="24"/>
        </w:rPr>
        <w:t xml:space="preserve"> </w:t>
      </w:r>
      <w:r>
        <w:rPr>
          <w:rFonts w:ascii="Times New Roman" w:hAnsi="Times New Roman" w:cs="Times New Roman"/>
          <w:color w:val="1A1A1A"/>
          <w:sz w:val="24"/>
          <w:szCs w:val="24"/>
        </w:rPr>
        <w:t xml:space="preserve">the process by which we acquire values and through which we become a certain kind of person, </w:t>
      </w:r>
      <w:r w:rsidR="009C7154">
        <w:rPr>
          <w:rFonts w:ascii="Times New Roman" w:hAnsi="Times New Roman" w:cs="Times New Roman"/>
          <w:color w:val="1A1A1A"/>
          <w:sz w:val="24"/>
          <w:szCs w:val="24"/>
        </w:rPr>
        <w:t>as a distinctive form of agency. Without an adequate understanding of aspiration, problems emerge in theories of practical rationality, moral psychology, and moral responsibility, respectively.</w:t>
      </w:r>
    </w:p>
    <w:p w14:paraId="29034073" w14:textId="77777777" w:rsidR="009C7154" w:rsidRDefault="009C7154" w:rsidP="009C71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1A1A1A"/>
          <w:sz w:val="24"/>
          <w:szCs w:val="24"/>
        </w:rPr>
      </w:pPr>
    </w:p>
    <w:p w14:paraId="3C3FD4D3" w14:textId="4A1ACBE3" w:rsidR="009037BF" w:rsidRDefault="009037BF"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color w:val="1A1A1A"/>
          <w:sz w:val="24"/>
          <w:szCs w:val="24"/>
        </w:rPr>
      </w:pPr>
      <w:r>
        <w:rPr>
          <w:rFonts w:ascii="Times New Roman" w:hAnsi="Times New Roman" w:cs="Times New Roman"/>
          <w:color w:val="1A1A1A"/>
          <w:sz w:val="24"/>
          <w:szCs w:val="24"/>
        </w:rPr>
        <w:t>Lippitt</w:t>
      </w:r>
      <w:r w:rsidR="001957A4">
        <w:rPr>
          <w:rFonts w:ascii="Times New Roman" w:hAnsi="Times New Roman" w:cs="Times New Roman"/>
          <w:color w:val="1A1A1A"/>
          <w:sz w:val="24"/>
          <w:szCs w:val="24"/>
        </w:rPr>
        <w:t>, J. (</w:t>
      </w:r>
      <w:r w:rsidR="005209E2">
        <w:rPr>
          <w:rFonts w:ascii="Times New Roman" w:hAnsi="Times New Roman" w:cs="Times New Roman"/>
          <w:color w:val="1A1A1A"/>
          <w:sz w:val="24"/>
          <w:szCs w:val="24"/>
        </w:rPr>
        <w:t xml:space="preserve">2013) ‘Kierkegaard and moral philosophy: some recent themes.’ In J. Lippitt and G. Pattison (eds), </w:t>
      </w:r>
      <w:r w:rsidR="005209E2">
        <w:rPr>
          <w:rFonts w:ascii="Times New Roman" w:hAnsi="Times New Roman" w:cs="Times New Roman"/>
          <w:i/>
          <w:color w:val="1A1A1A"/>
          <w:sz w:val="24"/>
          <w:szCs w:val="24"/>
        </w:rPr>
        <w:t>The Oxford Handbook of Kierkegaard</w:t>
      </w:r>
      <w:r w:rsidR="005209E2">
        <w:rPr>
          <w:rFonts w:ascii="Times New Roman" w:hAnsi="Times New Roman" w:cs="Times New Roman"/>
          <w:color w:val="1A1A1A"/>
          <w:sz w:val="24"/>
          <w:szCs w:val="24"/>
        </w:rPr>
        <w:t xml:space="preserve">, Oxford: Oxford University Press.  </w:t>
      </w:r>
    </w:p>
    <w:p w14:paraId="010CA999" w14:textId="126515A3" w:rsidR="005209E2" w:rsidRDefault="005209E2" w:rsidP="005209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1A1A1A"/>
          <w:sz w:val="24"/>
          <w:szCs w:val="24"/>
        </w:rPr>
      </w:pPr>
      <w:r>
        <w:rPr>
          <w:rFonts w:ascii="Times New Roman" w:hAnsi="Times New Roman" w:cs="Times New Roman"/>
          <w:color w:val="1A1A1A"/>
          <w:sz w:val="24"/>
          <w:szCs w:val="24"/>
        </w:rPr>
        <w:t>This chapter explores the connections between Kierkegaard and recent moral philosophers</w:t>
      </w:r>
      <w:r w:rsidR="001C4142">
        <w:rPr>
          <w:rFonts w:ascii="Times New Roman" w:hAnsi="Times New Roman" w:cs="Times New Roman"/>
          <w:color w:val="1A1A1A"/>
          <w:sz w:val="24"/>
          <w:szCs w:val="24"/>
        </w:rPr>
        <w:t>,</w:t>
      </w:r>
      <w:r w:rsidR="00C9543A">
        <w:rPr>
          <w:rFonts w:ascii="Times New Roman" w:hAnsi="Times New Roman" w:cs="Times New Roman"/>
          <w:color w:val="1A1A1A"/>
          <w:sz w:val="24"/>
          <w:szCs w:val="24"/>
        </w:rPr>
        <w:t xml:space="preserve"> focusing on</w:t>
      </w:r>
      <w:r w:rsidR="001C4142">
        <w:rPr>
          <w:rFonts w:ascii="Times New Roman" w:hAnsi="Times New Roman" w:cs="Times New Roman"/>
          <w:color w:val="1A1A1A"/>
          <w:sz w:val="24"/>
          <w:szCs w:val="24"/>
        </w:rPr>
        <w:t xml:space="preserve"> the </w:t>
      </w:r>
      <w:r>
        <w:rPr>
          <w:rFonts w:ascii="Times New Roman" w:hAnsi="Times New Roman" w:cs="Times New Roman"/>
          <w:color w:val="1A1A1A"/>
          <w:sz w:val="24"/>
          <w:szCs w:val="24"/>
        </w:rPr>
        <w:t xml:space="preserve">relationship between Kierkegaard and narrative-based views of </w:t>
      </w:r>
      <w:r w:rsidR="001C4142">
        <w:rPr>
          <w:rFonts w:ascii="Times New Roman" w:hAnsi="Times New Roman" w:cs="Times New Roman"/>
          <w:color w:val="1A1A1A"/>
          <w:sz w:val="24"/>
          <w:szCs w:val="24"/>
        </w:rPr>
        <w:t xml:space="preserve">personal, specifically </w:t>
      </w:r>
      <w:r>
        <w:rPr>
          <w:rFonts w:ascii="Times New Roman" w:hAnsi="Times New Roman" w:cs="Times New Roman"/>
          <w:color w:val="1A1A1A"/>
          <w:sz w:val="24"/>
          <w:szCs w:val="24"/>
        </w:rPr>
        <w:t>practical</w:t>
      </w:r>
      <w:r w:rsidR="001C4142">
        <w:rPr>
          <w:rFonts w:ascii="Times New Roman" w:hAnsi="Times New Roman" w:cs="Times New Roman"/>
          <w:color w:val="1A1A1A"/>
          <w:sz w:val="24"/>
          <w:szCs w:val="24"/>
        </w:rPr>
        <w:t>, identity. It then uses the example of self-forgiveness</w:t>
      </w:r>
      <w:r w:rsidR="00C9543A">
        <w:rPr>
          <w:rFonts w:ascii="Times New Roman" w:hAnsi="Times New Roman" w:cs="Times New Roman"/>
          <w:color w:val="1A1A1A"/>
          <w:sz w:val="24"/>
          <w:szCs w:val="24"/>
        </w:rPr>
        <w:t xml:space="preserve"> </w:t>
      </w:r>
      <w:r w:rsidR="00AE0FBB">
        <w:rPr>
          <w:rFonts w:ascii="Times New Roman" w:hAnsi="Times New Roman" w:cs="Times New Roman"/>
          <w:color w:val="1A1A1A"/>
          <w:sz w:val="24"/>
          <w:szCs w:val="24"/>
        </w:rPr>
        <w:t xml:space="preserve">and the notions of wholeheartedness and ambivalence </w:t>
      </w:r>
      <w:r w:rsidR="001C4142">
        <w:rPr>
          <w:rFonts w:ascii="Times New Roman" w:hAnsi="Times New Roman" w:cs="Times New Roman"/>
          <w:color w:val="1A1A1A"/>
          <w:sz w:val="24"/>
          <w:szCs w:val="24"/>
        </w:rPr>
        <w:t xml:space="preserve">to </w:t>
      </w:r>
      <w:r w:rsidR="00AE0FBB">
        <w:rPr>
          <w:rFonts w:ascii="Times New Roman" w:hAnsi="Times New Roman" w:cs="Times New Roman"/>
          <w:color w:val="1A1A1A"/>
          <w:sz w:val="24"/>
          <w:szCs w:val="24"/>
        </w:rPr>
        <w:t>refine our understanding of narrative unity.</w:t>
      </w:r>
    </w:p>
    <w:p w14:paraId="024853F6" w14:textId="77777777" w:rsidR="00C9543A" w:rsidRDefault="00C9543A" w:rsidP="005209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1A1A1A"/>
          <w:sz w:val="24"/>
          <w:szCs w:val="24"/>
        </w:rPr>
      </w:pPr>
    </w:p>
    <w:p w14:paraId="0DD3B637" w14:textId="77777777" w:rsidR="00C9543A" w:rsidRDefault="00C9543A" w:rsidP="00C9543A">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outlineLvl w:val="0"/>
        <w:rPr>
          <w:rFonts w:ascii="Times New Roman" w:hAnsi="Times New Roman" w:cs="Times New Roman"/>
          <w:color w:val="1A1A1A"/>
          <w:sz w:val="24"/>
          <w:szCs w:val="24"/>
        </w:rPr>
      </w:pPr>
      <w:r>
        <w:rPr>
          <w:rFonts w:ascii="Times New Roman" w:hAnsi="Times New Roman" w:cs="Times New Roman"/>
          <w:color w:val="1A1A1A"/>
          <w:sz w:val="24"/>
          <w:szCs w:val="24"/>
        </w:rPr>
        <w:t xml:space="preserve">Van Stee, A. (2015) </w:t>
      </w:r>
      <w:r w:rsidRPr="00675C9B">
        <w:rPr>
          <w:rFonts w:ascii="Times New Roman" w:hAnsi="Times New Roman" w:cs="Times New Roman"/>
          <w:color w:val="1A1A1A"/>
          <w:sz w:val="24"/>
          <w:szCs w:val="24"/>
        </w:rPr>
        <w:t>‘Selv</w:t>
      </w:r>
      <w:r>
        <w:rPr>
          <w:rFonts w:ascii="Times New Roman" w:hAnsi="Times New Roman" w:cs="Times New Roman"/>
          <w:color w:val="1A1A1A"/>
          <w:sz w:val="24"/>
          <w:szCs w:val="24"/>
        </w:rPr>
        <w:t>es, existentially s</w:t>
      </w:r>
      <w:r w:rsidRPr="00675C9B">
        <w:rPr>
          <w:rFonts w:ascii="Times New Roman" w:hAnsi="Times New Roman" w:cs="Times New Roman"/>
          <w:color w:val="1A1A1A"/>
          <w:sz w:val="24"/>
          <w:szCs w:val="24"/>
        </w:rPr>
        <w:t>peaking.’</w:t>
      </w:r>
      <w:r>
        <w:rPr>
          <w:rFonts w:ascii="Times New Roman" w:hAnsi="Times New Roman" w:cs="Times New Roman"/>
          <w:color w:val="1A1A1A"/>
          <w:sz w:val="24"/>
          <w:szCs w:val="24"/>
        </w:rPr>
        <w:t xml:space="preserve"> In A. Rudd and J. Davenport</w:t>
      </w:r>
      <w:r>
        <w:rPr>
          <w:rFonts w:ascii="Times New Roman" w:hAnsi="Times New Roman" w:cs="Times New Roman"/>
          <w:i/>
          <w:color w:val="1A1A1A"/>
          <w:sz w:val="24"/>
          <w:szCs w:val="24"/>
        </w:rPr>
        <w:t xml:space="preserve"> </w:t>
      </w:r>
      <w:r>
        <w:rPr>
          <w:rFonts w:ascii="Times New Roman" w:hAnsi="Times New Roman" w:cs="Times New Roman"/>
          <w:color w:val="1A1A1A"/>
          <w:sz w:val="24"/>
          <w:szCs w:val="24"/>
        </w:rPr>
        <w:t xml:space="preserve">(eds), </w:t>
      </w:r>
      <w:r>
        <w:rPr>
          <w:rFonts w:ascii="Times New Roman" w:hAnsi="Times New Roman" w:cs="Times New Roman"/>
          <w:i/>
          <w:color w:val="1A1A1A"/>
          <w:sz w:val="24"/>
          <w:szCs w:val="24"/>
        </w:rPr>
        <w:t>Love, Reason, and Will: Kierkegaard after Frankfurt</w:t>
      </w:r>
      <w:r>
        <w:rPr>
          <w:rFonts w:ascii="Times New Roman" w:hAnsi="Times New Roman" w:cs="Times New Roman"/>
          <w:color w:val="1A1A1A"/>
          <w:sz w:val="24"/>
          <w:szCs w:val="24"/>
        </w:rPr>
        <w:t xml:space="preserve">, London: Bloomsbury. </w:t>
      </w:r>
    </w:p>
    <w:p w14:paraId="0E021E12" w14:textId="77777777" w:rsidR="00C9543A" w:rsidRDefault="00C9543A" w:rsidP="00C9543A">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color w:val="1A1A1A"/>
          <w:sz w:val="24"/>
          <w:szCs w:val="24"/>
        </w:rPr>
      </w:pPr>
      <w:r>
        <w:rPr>
          <w:rFonts w:ascii="Times New Roman" w:hAnsi="Times New Roman" w:cs="Times New Roman"/>
          <w:color w:val="1A1A1A"/>
          <w:sz w:val="24"/>
          <w:szCs w:val="24"/>
        </w:rPr>
        <w:t xml:space="preserve">This paper uses Kierkegaard and Frankfurt to think through the structure of existential selves. It explores the apparent resemblances between their views—including the way they both emphasize our relations to what we love as we constitute ourselves—but also the way in which their different aims lead them to different characterizations of the structure of the self. </w:t>
      </w:r>
    </w:p>
    <w:p w14:paraId="1D643156" w14:textId="77777777" w:rsidR="009037BF" w:rsidRPr="009037BF" w:rsidRDefault="009037BF" w:rsidP="00E24E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20" w:hanging="720"/>
        <w:rPr>
          <w:rFonts w:ascii="Times New Roman" w:hAnsi="Times New Roman" w:cs="Times New Roman"/>
          <w:color w:val="1A1A1A"/>
          <w:sz w:val="24"/>
          <w:szCs w:val="24"/>
        </w:rPr>
      </w:pPr>
    </w:p>
    <w:p w14:paraId="0AE6F3A3" w14:textId="3062ECBA" w:rsidR="00703EDC" w:rsidRPr="008F2B91" w:rsidRDefault="00703EDC" w:rsidP="00E24E1B">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outlineLvl w:val="0"/>
        <w:rPr>
          <w:rFonts w:ascii="Times New Roman" w:hAnsi="Times New Roman" w:cs="Times New Roman"/>
          <w:color w:val="1A1A1A"/>
          <w:sz w:val="24"/>
          <w:szCs w:val="24"/>
        </w:rPr>
      </w:pPr>
    </w:p>
    <w:sectPr w:rsidR="00703EDC" w:rsidRPr="008F2B9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2878" w14:textId="77777777" w:rsidR="0023358A" w:rsidRDefault="0023358A">
      <w:r>
        <w:separator/>
      </w:r>
    </w:p>
  </w:endnote>
  <w:endnote w:type="continuationSeparator" w:id="0">
    <w:p w14:paraId="36A21EE1" w14:textId="77777777" w:rsidR="0023358A" w:rsidRDefault="0023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chin">
    <w:panose1 w:val="02000603020000020003"/>
    <w:charset w:val="00"/>
    <w:family w:val="auto"/>
    <w:pitch w:val="variable"/>
    <w:sig w:usb0="800002FF" w:usb1="4000004A"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3142454"/>
      <w:docPartObj>
        <w:docPartGallery w:val="Page Numbers (Bottom of Page)"/>
        <w:docPartUnique/>
      </w:docPartObj>
    </w:sdtPr>
    <w:sdtContent>
      <w:p w14:paraId="72CB8D41" w14:textId="6E592264" w:rsidR="005A222D" w:rsidRDefault="005A222D" w:rsidP="00314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9F57D" w14:textId="77777777" w:rsidR="005A222D" w:rsidRDefault="005A222D" w:rsidP="00522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142464"/>
      <w:docPartObj>
        <w:docPartGallery w:val="Page Numbers (Bottom of Page)"/>
        <w:docPartUnique/>
      </w:docPartObj>
    </w:sdtPr>
    <w:sdtContent>
      <w:p w14:paraId="4E56A1DD" w14:textId="47903AF0" w:rsidR="005A222D" w:rsidRDefault="005A222D" w:rsidP="00314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20046E" w14:textId="77777777" w:rsidR="005A222D" w:rsidRDefault="005A222D" w:rsidP="005225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5A5F" w14:textId="77777777" w:rsidR="00730586" w:rsidRDefault="00730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03FF" w14:textId="77777777" w:rsidR="0023358A" w:rsidRDefault="0023358A">
      <w:r>
        <w:separator/>
      </w:r>
    </w:p>
  </w:footnote>
  <w:footnote w:type="continuationSeparator" w:id="0">
    <w:p w14:paraId="3D4D8A6D" w14:textId="77777777" w:rsidR="0023358A" w:rsidRDefault="0023358A">
      <w:r>
        <w:continuationSeparator/>
      </w:r>
    </w:p>
  </w:footnote>
  <w:footnote w:id="1">
    <w:p w14:paraId="77A7817E" w14:textId="10B4C9E4" w:rsidR="002A29C6" w:rsidRPr="009277FF" w:rsidRDefault="002A29C6" w:rsidP="00DC320A">
      <w:pPr>
        <w:pStyle w:val="FootnoteText"/>
        <w:rPr>
          <w:rFonts w:ascii="Times New Roman" w:hAnsi="Times New Roman" w:cs="Times New Roman"/>
        </w:rPr>
      </w:pPr>
      <w:r w:rsidRPr="009277FF">
        <w:rPr>
          <w:rStyle w:val="FootnoteReference"/>
          <w:rFonts w:ascii="Times New Roman" w:hAnsi="Times New Roman" w:cs="Times New Roman"/>
        </w:rPr>
        <w:footnoteRef/>
      </w:r>
      <w:r w:rsidRPr="009277FF">
        <w:rPr>
          <w:rFonts w:ascii="Times New Roman" w:hAnsi="Times New Roman" w:cs="Times New Roman"/>
        </w:rPr>
        <w:t xml:space="preserve"> Jonathan Lear (2011:3) begins </w:t>
      </w:r>
      <w:r w:rsidRPr="009277FF">
        <w:rPr>
          <w:rFonts w:ascii="Times New Roman" w:hAnsi="Times New Roman" w:cs="Times New Roman"/>
          <w:i/>
        </w:rPr>
        <w:t>A Case for Irony</w:t>
      </w:r>
      <w:r w:rsidRPr="009277FF">
        <w:rPr>
          <w:rFonts w:ascii="Times New Roman" w:hAnsi="Times New Roman" w:cs="Times New Roman"/>
        </w:rPr>
        <w:t xml:space="preserve"> with this passage. In the entry, Kierkegaard attributes the view to Socrates, but he seems to endorse it. </w:t>
      </w:r>
    </w:p>
  </w:footnote>
  <w:footnote w:id="2">
    <w:p w14:paraId="729757FB" w14:textId="6E9C9713" w:rsidR="002A29C6" w:rsidRPr="009277FF" w:rsidRDefault="002A29C6" w:rsidP="008168AA">
      <w:pPr>
        <w:pStyle w:val="FootnoteText"/>
        <w:rPr>
          <w:rFonts w:ascii="Times New Roman" w:hAnsi="Times New Roman" w:cs="Times New Roman"/>
        </w:rPr>
      </w:pPr>
      <w:r w:rsidRPr="009277FF">
        <w:rPr>
          <w:rStyle w:val="FootnoteReference"/>
          <w:rFonts w:ascii="Times New Roman" w:hAnsi="Times New Roman" w:cs="Times New Roman"/>
        </w:rPr>
        <w:footnoteRef/>
      </w:r>
      <w:r w:rsidRPr="009277FF">
        <w:rPr>
          <w:rFonts w:ascii="Times New Roman" w:hAnsi="Times New Roman" w:cs="Times New Roman"/>
        </w:rPr>
        <w:t xml:space="preserve"> See Harry Frankfurt’s (1988) “Identification and Externality,” for example.</w:t>
      </w:r>
    </w:p>
  </w:footnote>
  <w:footnote w:id="3">
    <w:p w14:paraId="30ED2DF9" w14:textId="047B69E7" w:rsidR="002A29C6" w:rsidRPr="009277FF" w:rsidRDefault="002A29C6" w:rsidP="00A356D3">
      <w:pPr>
        <w:pStyle w:val="FootnoteText"/>
        <w:rPr>
          <w:rFonts w:ascii="Times New Roman" w:hAnsi="Times New Roman" w:cs="Times New Roman"/>
        </w:rPr>
      </w:pPr>
      <w:r w:rsidRPr="009277FF">
        <w:rPr>
          <w:rStyle w:val="FootnoteReference"/>
          <w:rFonts w:ascii="Times New Roman" w:hAnsi="Times New Roman" w:cs="Times New Roman"/>
        </w:rPr>
        <w:footnoteRef/>
      </w:r>
      <w:r w:rsidRPr="009277FF">
        <w:rPr>
          <w:rFonts w:ascii="Times New Roman" w:hAnsi="Times New Roman" w:cs="Times New Roman"/>
        </w:rPr>
        <w:t xml:space="preserve"> This possibility does not mean that the asymmetry is always justified. Kierkegaard is keenly aware of our self-serving natures, which can also explain some claims to ‘not have been oneself.’ ourselves’ </w:t>
      </w:r>
      <w:proofErr w:type="gramStart"/>
      <w:r w:rsidRPr="009277FF">
        <w:rPr>
          <w:rFonts w:ascii="Times New Roman" w:hAnsi="Times New Roman" w:cs="Times New Roman"/>
        </w:rPr>
        <w:t>In</w:t>
      </w:r>
      <w:proofErr w:type="gramEnd"/>
      <w:r w:rsidRPr="009277FF">
        <w:rPr>
          <w:rFonts w:ascii="Times New Roman" w:hAnsi="Times New Roman" w:cs="Times New Roman"/>
        </w:rPr>
        <w:t xml:space="preserve"> short, although this is not the focus of this chapter, there is a Kierkegaardian case for suspicion about judgments that uncharacteristically vicious actions are external. (Thanks to Patrick Stokes for help articulating this point.)</w:t>
      </w:r>
    </w:p>
  </w:footnote>
  <w:footnote w:id="4">
    <w:p w14:paraId="505F0E41" w14:textId="77777777" w:rsidR="002A29C6" w:rsidRPr="009277FF" w:rsidRDefault="002A29C6" w:rsidP="00731DF2">
      <w:pPr>
        <w:rPr>
          <w:rFonts w:ascii="Times New Roman" w:hAnsi="Times New Roman" w:cs="Times New Roman"/>
        </w:rPr>
      </w:pPr>
      <w:r w:rsidRPr="009277FF">
        <w:rPr>
          <w:rFonts w:ascii="Times New Roman" w:hAnsi="Times New Roman" w:cs="Times New Roman"/>
          <w:vertAlign w:val="superscript"/>
        </w:rPr>
        <w:footnoteRef/>
      </w:r>
      <w:r w:rsidRPr="009277FF">
        <w:rPr>
          <w:rFonts w:ascii="Times New Roman" w:hAnsi="Times New Roman" w:cs="Times New Roman"/>
        </w:rPr>
        <w:t xml:space="preserve"> This is, in part, because who we are depends on how we think of ourselves and who we want to be.</w:t>
      </w:r>
    </w:p>
  </w:footnote>
  <w:footnote w:id="5">
    <w:p w14:paraId="3E79C226" w14:textId="77777777" w:rsidR="002A29C6" w:rsidRPr="009277FF" w:rsidRDefault="002A29C6" w:rsidP="000B1CB7">
      <w:pPr>
        <w:pStyle w:val="FootnoteText"/>
        <w:rPr>
          <w:rFonts w:ascii="Times New Roman" w:hAnsi="Times New Roman" w:cs="Times New Roman"/>
        </w:rPr>
      </w:pPr>
      <w:r w:rsidRPr="009277FF">
        <w:rPr>
          <w:rStyle w:val="FootnoteReference"/>
          <w:rFonts w:ascii="Times New Roman" w:hAnsi="Times New Roman" w:cs="Times New Roman"/>
        </w:rPr>
        <w:footnoteRef/>
      </w:r>
      <w:r w:rsidRPr="009277FF">
        <w:rPr>
          <w:rFonts w:ascii="Times New Roman" w:hAnsi="Times New Roman" w:cs="Times New Roman"/>
        </w:rPr>
        <w:t xml:space="preserve"> Kierkegaard’s use of ‘necessity’ does not align with typical use of necessity as a contrast to contingency. There are contingent facts that figure into my necessity in the Kierkegaardian sense. My height or the proportion of fast- and slow-twitch muscle </w:t>
      </w:r>
      <w:proofErr w:type="spellStart"/>
      <w:r w:rsidRPr="009277FF">
        <w:rPr>
          <w:rFonts w:ascii="Times New Roman" w:hAnsi="Times New Roman" w:cs="Times New Roman"/>
        </w:rPr>
        <w:t>fibres</w:t>
      </w:r>
      <w:proofErr w:type="spellEnd"/>
      <w:r w:rsidRPr="009277FF">
        <w:rPr>
          <w:rFonts w:ascii="Times New Roman" w:hAnsi="Times New Roman" w:cs="Times New Roman"/>
        </w:rPr>
        <w:t xml:space="preserve"> in my legs would typically be thought to be contingent features of my existence. But they are part of my necessity in the way they set limitations on my athletic ability, for example.</w:t>
      </w:r>
    </w:p>
  </w:footnote>
  <w:footnote w:id="6">
    <w:p w14:paraId="5E25B495" w14:textId="5E527E61" w:rsidR="002A29C6" w:rsidRPr="009277FF" w:rsidRDefault="002A29C6">
      <w:pPr>
        <w:pStyle w:val="FootnoteText"/>
        <w:rPr>
          <w:rFonts w:ascii="Times New Roman" w:hAnsi="Times New Roman" w:cs="Times New Roman"/>
        </w:rPr>
      </w:pPr>
      <w:r w:rsidRPr="009277FF">
        <w:rPr>
          <w:rStyle w:val="FootnoteReference"/>
          <w:rFonts w:ascii="Times New Roman" w:hAnsi="Times New Roman" w:cs="Times New Roman"/>
        </w:rPr>
        <w:footnoteRef/>
      </w:r>
      <w:r w:rsidRPr="009277FF">
        <w:rPr>
          <w:rFonts w:ascii="Times New Roman" w:hAnsi="Times New Roman" w:cs="Times New Roman"/>
        </w:rPr>
        <w:t xml:space="preserve"> </w:t>
      </w:r>
      <w:r w:rsidRPr="009277FF">
        <w:rPr>
          <w:rFonts w:ascii="Times New Roman" w:hAnsi="Times New Roman" w:cs="Times New Roman"/>
          <w:kern w:val="1"/>
        </w:rPr>
        <w:t>See Wrathall 2015: 425 for a helpful discussion of Kierkegaard’s moral psychology in terms of the relationships between the moments.</w:t>
      </w:r>
    </w:p>
  </w:footnote>
  <w:footnote w:id="7">
    <w:p w14:paraId="7D83CF5A" w14:textId="2319495D" w:rsidR="002A29C6" w:rsidRPr="009277FF" w:rsidRDefault="002A29C6" w:rsidP="00831772">
      <w:pPr>
        <w:rPr>
          <w:rFonts w:ascii="Times New Roman" w:hAnsi="Times New Roman" w:cs="Times New Roman"/>
          <w:kern w:val="1"/>
        </w:rPr>
      </w:pPr>
      <w:r w:rsidRPr="009277FF">
        <w:rPr>
          <w:rFonts w:ascii="Times New Roman" w:hAnsi="Times New Roman" w:cs="Times New Roman"/>
          <w:vertAlign w:val="superscript"/>
        </w:rPr>
        <w:footnoteRef/>
      </w:r>
      <w:r w:rsidRPr="009277FF">
        <w:rPr>
          <w:rFonts w:ascii="Times New Roman" w:hAnsi="Times New Roman" w:cs="Times New Roman"/>
        </w:rPr>
        <w:t xml:space="preserve"> Hubert Dreyfus (2008) thinks that Jesus shows that both sets of factors (infinite and finite) are essential and embodies of the equilibrium between them. By committing to an identity-defining project, that equilibrium becomes possible. Responding to Dreyfus, Alastair </w:t>
      </w:r>
      <w:proofErr w:type="spellStart"/>
      <w:r w:rsidRPr="009277FF">
        <w:rPr>
          <w:rFonts w:ascii="Times New Roman" w:hAnsi="Times New Roman" w:cs="Times New Roman"/>
        </w:rPr>
        <w:t>Hannay</w:t>
      </w:r>
      <w:proofErr w:type="spellEnd"/>
      <w:r w:rsidRPr="009277FF">
        <w:rPr>
          <w:rFonts w:ascii="Times New Roman" w:hAnsi="Times New Roman" w:cs="Times New Roman"/>
        </w:rPr>
        <w:t xml:space="preserve"> (2008: 54) argues that Jesus functions as an example of an actual way of life presented as a pattern to be imitated.</w:t>
      </w:r>
    </w:p>
  </w:footnote>
  <w:footnote w:id="8">
    <w:p w14:paraId="3D4134CF" w14:textId="54BAEDA5" w:rsidR="002A29C6" w:rsidRPr="009277FF" w:rsidRDefault="002A29C6">
      <w:pPr>
        <w:pStyle w:val="FootnoteText"/>
        <w:rPr>
          <w:rFonts w:ascii="Times New Roman" w:hAnsi="Times New Roman" w:cs="Times New Roman"/>
        </w:rPr>
      </w:pPr>
      <w:r w:rsidRPr="009277FF">
        <w:rPr>
          <w:rStyle w:val="FootnoteReference"/>
          <w:rFonts w:ascii="Times New Roman" w:hAnsi="Times New Roman" w:cs="Times New Roman"/>
        </w:rPr>
        <w:footnoteRef/>
      </w:r>
      <w:r w:rsidRPr="009277FF">
        <w:rPr>
          <w:rFonts w:ascii="Times New Roman" w:hAnsi="Times New Roman" w:cs="Times New Roman"/>
        </w:rPr>
        <w:t xml:space="preserve"> </w:t>
      </w:r>
      <w:r w:rsidRPr="009277FF">
        <w:rPr>
          <w:rFonts w:ascii="Times New Roman" w:hAnsi="Times New Roman" w:cs="Times New Roman"/>
          <w:kern w:val="1"/>
        </w:rPr>
        <w:t>Lear (2011) describes this dynamic with the concept of irony.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4CCA" w14:textId="77777777" w:rsidR="00730586" w:rsidRDefault="00730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C7A6" w14:textId="53B367EF" w:rsidR="00730586" w:rsidRDefault="00730586">
    <w:pPr>
      <w:pStyle w:val="Header"/>
    </w:pPr>
    <w:r>
      <w:t>**Please do not circulate or cite without permission.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6D3A" w14:textId="77777777" w:rsidR="00730586" w:rsidRDefault="00730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5BA78F2">
      <w:start w:val="1"/>
      <w:numFmt w:val="bullet"/>
      <w:lvlText w:val="•"/>
      <w:lvlJc w:val="left"/>
      <w:pPr>
        <w:ind w:left="720" w:hanging="360"/>
      </w:pPr>
    </w:lvl>
    <w:lvl w:ilvl="1" w:tplc="76809BA8">
      <w:start w:val="1"/>
      <w:numFmt w:val="decimal"/>
      <w:lvlText w:val=""/>
      <w:lvlJc w:val="left"/>
    </w:lvl>
    <w:lvl w:ilvl="2" w:tplc="10B41B7A">
      <w:start w:val="1"/>
      <w:numFmt w:val="decimal"/>
      <w:lvlText w:val=""/>
      <w:lvlJc w:val="left"/>
    </w:lvl>
    <w:lvl w:ilvl="3" w:tplc="95264138">
      <w:start w:val="1"/>
      <w:numFmt w:val="decimal"/>
      <w:lvlText w:val=""/>
      <w:lvlJc w:val="left"/>
    </w:lvl>
    <w:lvl w:ilvl="4" w:tplc="7944B4A2">
      <w:start w:val="1"/>
      <w:numFmt w:val="decimal"/>
      <w:lvlText w:val=""/>
      <w:lvlJc w:val="left"/>
    </w:lvl>
    <w:lvl w:ilvl="5" w:tplc="18E2F576">
      <w:start w:val="1"/>
      <w:numFmt w:val="decimal"/>
      <w:lvlText w:val=""/>
      <w:lvlJc w:val="left"/>
    </w:lvl>
    <w:lvl w:ilvl="6" w:tplc="6540DFA4">
      <w:start w:val="1"/>
      <w:numFmt w:val="decimal"/>
      <w:lvlText w:val=""/>
      <w:lvlJc w:val="left"/>
    </w:lvl>
    <w:lvl w:ilvl="7" w:tplc="4A0AE262">
      <w:start w:val="1"/>
      <w:numFmt w:val="decimal"/>
      <w:lvlText w:val=""/>
      <w:lvlJc w:val="left"/>
    </w:lvl>
    <w:lvl w:ilvl="8" w:tplc="5EB25C70">
      <w:start w:val="1"/>
      <w:numFmt w:val="decimal"/>
      <w:lvlText w:val=""/>
      <w:lvlJc w:val="left"/>
    </w:lvl>
  </w:abstractNum>
  <w:abstractNum w:abstractNumId="1" w15:restartNumberingAfterBreak="0">
    <w:nsid w:val="00000002"/>
    <w:multiLevelType w:val="hybridMultilevel"/>
    <w:tmpl w:val="00000002"/>
    <w:lvl w:ilvl="0" w:tplc="DD905994">
      <w:start w:val="1"/>
      <w:numFmt w:val="bullet"/>
      <w:lvlText w:val="•"/>
      <w:lvlJc w:val="left"/>
      <w:pPr>
        <w:ind w:left="720" w:hanging="360"/>
      </w:pPr>
    </w:lvl>
    <w:lvl w:ilvl="1" w:tplc="152EFEBE">
      <w:start w:val="1"/>
      <w:numFmt w:val="decimal"/>
      <w:lvlText w:val=""/>
      <w:lvlJc w:val="left"/>
    </w:lvl>
    <w:lvl w:ilvl="2" w:tplc="7B1C46FC">
      <w:start w:val="1"/>
      <w:numFmt w:val="decimal"/>
      <w:lvlText w:val=""/>
      <w:lvlJc w:val="left"/>
    </w:lvl>
    <w:lvl w:ilvl="3" w:tplc="8BB6667A">
      <w:start w:val="1"/>
      <w:numFmt w:val="decimal"/>
      <w:lvlText w:val=""/>
      <w:lvlJc w:val="left"/>
    </w:lvl>
    <w:lvl w:ilvl="4" w:tplc="CFFA253A">
      <w:start w:val="1"/>
      <w:numFmt w:val="decimal"/>
      <w:lvlText w:val=""/>
      <w:lvlJc w:val="left"/>
    </w:lvl>
    <w:lvl w:ilvl="5" w:tplc="A4ACF72E">
      <w:start w:val="1"/>
      <w:numFmt w:val="decimal"/>
      <w:lvlText w:val=""/>
      <w:lvlJc w:val="left"/>
    </w:lvl>
    <w:lvl w:ilvl="6" w:tplc="5AD07B42">
      <w:start w:val="1"/>
      <w:numFmt w:val="decimal"/>
      <w:lvlText w:val=""/>
      <w:lvlJc w:val="left"/>
    </w:lvl>
    <w:lvl w:ilvl="7" w:tplc="1AAE0E1C">
      <w:start w:val="1"/>
      <w:numFmt w:val="decimal"/>
      <w:lvlText w:val=""/>
      <w:lvlJc w:val="left"/>
    </w:lvl>
    <w:lvl w:ilvl="8" w:tplc="997212A0">
      <w:start w:val="1"/>
      <w:numFmt w:val="decimal"/>
      <w:lvlText w:val=""/>
      <w:lvlJc w:val="left"/>
    </w:lvl>
  </w:abstractNum>
  <w:abstractNum w:abstractNumId="2" w15:restartNumberingAfterBreak="0">
    <w:nsid w:val="00000003"/>
    <w:multiLevelType w:val="hybridMultilevel"/>
    <w:tmpl w:val="00000003"/>
    <w:lvl w:ilvl="0" w:tplc="CAF0E2C8">
      <w:start w:val="1"/>
      <w:numFmt w:val="bullet"/>
      <w:lvlText w:val="•"/>
      <w:lvlJc w:val="left"/>
      <w:pPr>
        <w:ind w:left="720" w:hanging="360"/>
      </w:pPr>
    </w:lvl>
    <w:lvl w:ilvl="1" w:tplc="9E1ADFFA">
      <w:start w:val="1"/>
      <w:numFmt w:val="decimal"/>
      <w:lvlText w:val=""/>
      <w:lvlJc w:val="left"/>
    </w:lvl>
    <w:lvl w:ilvl="2" w:tplc="29F4E636">
      <w:start w:val="1"/>
      <w:numFmt w:val="decimal"/>
      <w:lvlText w:val=""/>
      <w:lvlJc w:val="left"/>
    </w:lvl>
    <w:lvl w:ilvl="3" w:tplc="6BA86A7A">
      <w:start w:val="1"/>
      <w:numFmt w:val="decimal"/>
      <w:lvlText w:val=""/>
      <w:lvlJc w:val="left"/>
    </w:lvl>
    <w:lvl w:ilvl="4" w:tplc="5448B8EC">
      <w:start w:val="1"/>
      <w:numFmt w:val="decimal"/>
      <w:lvlText w:val=""/>
      <w:lvlJc w:val="left"/>
    </w:lvl>
    <w:lvl w:ilvl="5" w:tplc="C9600390">
      <w:start w:val="1"/>
      <w:numFmt w:val="decimal"/>
      <w:lvlText w:val=""/>
      <w:lvlJc w:val="left"/>
    </w:lvl>
    <w:lvl w:ilvl="6" w:tplc="FD1487BA">
      <w:start w:val="1"/>
      <w:numFmt w:val="decimal"/>
      <w:lvlText w:val=""/>
      <w:lvlJc w:val="left"/>
    </w:lvl>
    <w:lvl w:ilvl="7" w:tplc="501A80EC">
      <w:start w:val="1"/>
      <w:numFmt w:val="decimal"/>
      <w:lvlText w:val=""/>
      <w:lvlJc w:val="left"/>
    </w:lvl>
    <w:lvl w:ilvl="8" w:tplc="47980D1C">
      <w:start w:val="1"/>
      <w:numFmt w:val="decimal"/>
      <w:lvlText w:val=""/>
      <w:lvlJc w:val="left"/>
    </w:lvl>
  </w:abstractNum>
  <w:abstractNum w:abstractNumId="3" w15:restartNumberingAfterBreak="0">
    <w:nsid w:val="00000004"/>
    <w:multiLevelType w:val="hybridMultilevel"/>
    <w:tmpl w:val="00000004"/>
    <w:lvl w:ilvl="0" w:tplc="16726434">
      <w:start w:val="1"/>
      <w:numFmt w:val="bullet"/>
      <w:lvlText w:val="•"/>
      <w:lvlJc w:val="left"/>
      <w:pPr>
        <w:ind w:left="720" w:hanging="360"/>
      </w:pPr>
    </w:lvl>
    <w:lvl w:ilvl="1" w:tplc="9ACC26F4">
      <w:start w:val="1"/>
      <w:numFmt w:val="decimal"/>
      <w:lvlText w:val=""/>
      <w:lvlJc w:val="left"/>
    </w:lvl>
    <w:lvl w:ilvl="2" w:tplc="D9AAD610">
      <w:start w:val="1"/>
      <w:numFmt w:val="decimal"/>
      <w:lvlText w:val=""/>
      <w:lvlJc w:val="left"/>
    </w:lvl>
    <w:lvl w:ilvl="3" w:tplc="BE0EB44A">
      <w:start w:val="1"/>
      <w:numFmt w:val="decimal"/>
      <w:lvlText w:val=""/>
      <w:lvlJc w:val="left"/>
    </w:lvl>
    <w:lvl w:ilvl="4" w:tplc="30C68782">
      <w:start w:val="1"/>
      <w:numFmt w:val="decimal"/>
      <w:lvlText w:val=""/>
      <w:lvlJc w:val="left"/>
    </w:lvl>
    <w:lvl w:ilvl="5" w:tplc="29FC2826">
      <w:start w:val="1"/>
      <w:numFmt w:val="decimal"/>
      <w:lvlText w:val=""/>
      <w:lvlJc w:val="left"/>
    </w:lvl>
    <w:lvl w:ilvl="6" w:tplc="AA86637C">
      <w:start w:val="1"/>
      <w:numFmt w:val="decimal"/>
      <w:lvlText w:val=""/>
      <w:lvlJc w:val="left"/>
    </w:lvl>
    <w:lvl w:ilvl="7" w:tplc="19F4F21C">
      <w:start w:val="1"/>
      <w:numFmt w:val="decimal"/>
      <w:lvlText w:val=""/>
      <w:lvlJc w:val="left"/>
    </w:lvl>
    <w:lvl w:ilvl="8" w:tplc="A0C6411E">
      <w:start w:val="1"/>
      <w:numFmt w:val="decimal"/>
      <w:lvlText w:val=""/>
      <w:lvlJc w:val="left"/>
    </w:lvl>
  </w:abstractNum>
  <w:abstractNum w:abstractNumId="4" w15:restartNumberingAfterBreak="0">
    <w:nsid w:val="00000005"/>
    <w:multiLevelType w:val="hybridMultilevel"/>
    <w:tmpl w:val="00000005"/>
    <w:lvl w:ilvl="0" w:tplc="16AAC818">
      <w:start w:val="1"/>
      <w:numFmt w:val="bullet"/>
      <w:lvlText w:val="•"/>
      <w:lvlJc w:val="left"/>
      <w:pPr>
        <w:ind w:left="720" w:hanging="360"/>
      </w:pPr>
    </w:lvl>
    <w:lvl w:ilvl="1" w:tplc="BA26FCC6">
      <w:start w:val="1"/>
      <w:numFmt w:val="decimal"/>
      <w:lvlText w:val=""/>
      <w:lvlJc w:val="left"/>
    </w:lvl>
    <w:lvl w:ilvl="2" w:tplc="C77EE580">
      <w:start w:val="1"/>
      <w:numFmt w:val="decimal"/>
      <w:lvlText w:val=""/>
      <w:lvlJc w:val="left"/>
    </w:lvl>
    <w:lvl w:ilvl="3" w:tplc="EFE47C0A">
      <w:start w:val="1"/>
      <w:numFmt w:val="decimal"/>
      <w:lvlText w:val=""/>
      <w:lvlJc w:val="left"/>
    </w:lvl>
    <w:lvl w:ilvl="4" w:tplc="2492743E">
      <w:start w:val="1"/>
      <w:numFmt w:val="decimal"/>
      <w:lvlText w:val=""/>
      <w:lvlJc w:val="left"/>
    </w:lvl>
    <w:lvl w:ilvl="5" w:tplc="1026EC22">
      <w:start w:val="1"/>
      <w:numFmt w:val="decimal"/>
      <w:lvlText w:val=""/>
      <w:lvlJc w:val="left"/>
    </w:lvl>
    <w:lvl w:ilvl="6" w:tplc="6F4AC1CC">
      <w:start w:val="1"/>
      <w:numFmt w:val="decimal"/>
      <w:lvlText w:val=""/>
      <w:lvlJc w:val="left"/>
    </w:lvl>
    <w:lvl w:ilvl="7" w:tplc="2CA07128">
      <w:start w:val="1"/>
      <w:numFmt w:val="decimal"/>
      <w:lvlText w:val=""/>
      <w:lvlJc w:val="left"/>
    </w:lvl>
    <w:lvl w:ilvl="8" w:tplc="AA449FE4">
      <w:start w:val="1"/>
      <w:numFmt w:val="decimal"/>
      <w:lvlText w:val=""/>
      <w:lvlJc w:val="left"/>
    </w:lvl>
  </w:abstractNum>
  <w:abstractNum w:abstractNumId="5" w15:restartNumberingAfterBreak="0">
    <w:nsid w:val="00000006"/>
    <w:multiLevelType w:val="hybridMultilevel"/>
    <w:tmpl w:val="00000006"/>
    <w:lvl w:ilvl="0" w:tplc="A3EE4988">
      <w:start w:val="1"/>
      <w:numFmt w:val="bullet"/>
      <w:lvlText w:val="•"/>
      <w:lvlJc w:val="left"/>
      <w:pPr>
        <w:ind w:left="720" w:hanging="360"/>
      </w:pPr>
    </w:lvl>
    <w:lvl w:ilvl="1" w:tplc="3642E39C">
      <w:start w:val="1"/>
      <w:numFmt w:val="decimal"/>
      <w:lvlText w:val=""/>
      <w:lvlJc w:val="left"/>
    </w:lvl>
    <w:lvl w:ilvl="2" w:tplc="777C3ED6">
      <w:start w:val="1"/>
      <w:numFmt w:val="decimal"/>
      <w:lvlText w:val=""/>
      <w:lvlJc w:val="left"/>
    </w:lvl>
    <w:lvl w:ilvl="3" w:tplc="E28CD6F6">
      <w:start w:val="1"/>
      <w:numFmt w:val="decimal"/>
      <w:lvlText w:val=""/>
      <w:lvlJc w:val="left"/>
    </w:lvl>
    <w:lvl w:ilvl="4" w:tplc="53F2F4C6">
      <w:start w:val="1"/>
      <w:numFmt w:val="decimal"/>
      <w:lvlText w:val=""/>
      <w:lvlJc w:val="left"/>
    </w:lvl>
    <w:lvl w:ilvl="5" w:tplc="032ACA62">
      <w:start w:val="1"/>
      <w:numFmt w:val="decimal"/>
      <w:lvlText w:val=""/>
      <w:lvlJc w:val="left"/>
    </w:lvl>
    <w:lvl w:ilvl="6" w:tplc="9BBE5836">
      <w:start w:val="1"/>
      <w:numFmt w:val="decimal"/>
      <w:lvlText w:val=""/>
      <w:lvlJc w:val="left"/>
    </w:lvl>
    <w:lvl w:ilvl="7" w:tplc="7D4C2BCC">
      <w:start w:val="1"/>
      <w:numFmt w:val="decimal"/>
      <w:lvlText w:val=""/>
      <w:lvlJc w:val="left"/>
    </w:lvl>
    <w:lvl w:ilvl="8" w:tplc="9D84411E">
      <w:start w:val="1"/>
      <w:numFmt w:val="decimal"/>
      <w:lvlText w:val=""/>
      <w:lvlJc w:val="left"/>
    </w:lvl>
  </w:abstractNum>
  <w:abstractNum w:abstractNumId="6" w15:restartNumberingAfterBreak="0">
    <w:nsid w:val="00000007"/>
    <w:multiLevelType w:val="hybridMultilevel"/>
    <w:tmpl w:val="00000007"/>
    <w:lvl w:ilvl="0" w:tplc="18C0E956">
      <w:start w:val="1"/>
      <w:numFmt w:val="bullet"/>
      <w:lvlText w:val="•"/>
      <w:lvlJc w:val="left"/>
      <w:pPr>
        <w:ind w:left="720" w:hanging="360"/>
      </w:pPr>
    </w:lvl>
    <w:lvl w:ilvl="1" w:tplc="2A4E59F0">
      <w:start w:val="1"/>
      <w:numFmt w:val="decimal"/>
      <w:lvlText w:val=""/>
      <w:lvlJc w:val="left"/>
    </w:lvl>
    <w:lvl w:ilvl="2" w:tplc="B98A9CB0">
      <w:start w:val="1"/>
      <w:numFmt w:val="decimal"/>
      <w:lvlText w:val=""/>
      <w:lvlJc w:val="left"/>
    </w:lvl>
    <w:lvl w:ilvl="3" w:tplc="A524C87E">
      <w:start w:val="1"/>
      <w:numFmt w:val="decimal"/>
      <w:lvlText w:val=""/>
      <w:lvlJc w:val="left"/>
    </w:lvl>
    <w:lvl w:ilvl="4" w:tplc="3CF4D51E">
      <w:start w:val="1"/>
      <w:numFmt w:val="decimal"/>
      <w:lvlText w:val=""/>
      <w:lvlJc w:val="left"/>
    </w:lvl>
    <w:lvl w:ilvl="5" w:tplc="7A78C0CC">
      <w:start w:val="1"/>
      <w:numFmt w:val="decimal"/>
      <w:lvlText w:val=""/>
      <w:lvlJc w:val="left"/>
    </w:lvl>
    <w:lvl w:ilvl="6" w:tplc="D9CCEB50">
      <w:start w:val="1"/>
      <w:numFmt w:val="decimal"/>
      <w:lvlText w:val=""/>
      <w:lvlJc w:val="left"/>
    </w:lvl>
    <w:lvl w:ilvl="7" w:tplc="EB48EBE2">
      <w:start w:val="1"/>
      <w:numFmt w:val="decimal"/>
      <w:lvlText w:val=""/>
      <w:lvlJc w:val="left"/>
    </w:lvl>
    <w:lvl w:ilvl="8" w:tplc="E7E49E34">
      <w:start w:val="1"/>
      <w:numFmt w:val="decimal"/>
      <w:lvlText w:val=""/>
      <w:lvlJc w:val="left"/>
    </w:lvl>
  </w:abstractNum>
  <w:abstractNum w:abstractNumId="7" w15:restartNumberingAfterBreak="0">
    <w:nsid w:val="00000008"/>
    <w:multiLevelType w:val="hybridMultilevel"/>
    <w:tmpl w:val="00000008"/>
    <w:lvl w:ilvl="0" w:tplc="C674E902">
      <w:start w:val="1"/>
      <w:numFmt w:val="bullet"/>
      <w:lvlText w:val="•"/>
      <w:lvlJc w:val="left"/>
      <w:pPr>
        <w:ind w:left="720" w:hanging="360"/>
      </w:pPr>
    </w:lvl>
    <w:lvl w:ilvl="1" w:tplc="7730DCD0">
      <w:start w:val="1"/>
      <w:numFmt w:val="decimal"/>
      <w:lvlText w:val=""/>
      <w:lvlJc w:val="left"/>
    </w:lvl>
    <w:lvl w:ilvl="2" w:tplc="AEDEE886">
      <w:start w:val="1"/>
      <w:numFmt w:val="decimal"/>
      <w:lvlText w:val=""/>
      <w:lvlJc w:val="left"/>
    </w:lvl>
    <w:lvl w:ilvl="3" w:tplc="115C7066">
      <w:start w:val="1"/>
      <w:numFmt w:val="decimal"/>
      <w:lvlText w:val=""/>
      <w:lvlJc w:val="left"/>
    </w:lvl>
    <w:lvl w:ilvl="4" w:tplc="8642FE3E">
      <w:start w:val="1"/>
      <w:numFmt w:val="decimal"/>
      <w:lvlText w:val=""/>
      <w:lvlJc w:val="left"/>
    </w:lvl>
    <w:lvl w:ilvl="5" w:tplc="31D66B30">
      <w:start w:val="1"/>
      <w:numFmt w:val="decimal"/>
      <w:lvlText w:val=""/>
      <w:lvlJc w:val="left"/>
    </w:lvl>
    <w:lvl w:ilvl="6" w:tplc="7D2438AC">
      <w:start w:val="1"/>
      <w:numFmt w:val="decimal"/>
      <w:lvlText w:val=""/>
      <w:lvlJc w:val="left"/>
    </w:lvl>
    <w:lvl w:ilvl="7" w:tplc="A71A3D00">
      <w:start w:val="1"/>
      <w:numFmt w:val="decimal"/>
      <w:lvlText w:val=""/>
      <w:lvlJc w:val="left"/>
    </w:lvl>
    <w:lvl w:ilvl="8" w:tplc="7AC43026">
      <w:start w:val="1"/>
      <w:numFmt w:val="decimal"/>
      <w:lvlText w:val=""/>
      <w:lvlJc w:val="left"/>
    </w:lvl>
  </w:abstractNum>
  <w:abstractNum w:abstractNumId="8" w15:restartNumberingAfterBreak="0">
    <w:nsid w:val="00000009"/>
    <w:multiLevelType w:val="hybridMultilevel"/>
    <w:tmpl w:val="00000009"/>
    <w:lvl w:ilvl="0" w:tplc="3BE2BB2E">
      <w:start w:val="1"/>
      <w:numFmt w:val="bullet"/>
      <w:lvlText w:val="•"/>
      <w:lvlJc w:val="left"/>
      <w:pPr>
        <w:ind w:left="720" w:hanging="360"/>
      </w:pPr>
    </w:lvl>
    <w:lvl w:ilvl="1" w:tplc="54B4FA32">
      <w:start w:val="1"/>
      <w:numFmt w:val="decimal"/>
      <w:lvlText w:val=""/>
      <w:lvlJc w:val="left"/>
    </w:lvl>
    <w:lvl w:ilvl="2" w:tplc="D3749512">
      <w:start w:val="1"/>
      <w:numFmt w:val="decimal"/>
      <w:lvlText w:val=""/>
      <w:lvlJc w:val="left"/>
    </w:lvl>
    <w:lvl w:ilvl="3" w:tplc="545A8ED6">
      <w:start w:val="1"/>
      <w:numFmt w:val="decimal"/>
      <w:lvlText w:val=""/>
      <w:lvlJc w:val="left"/>
    </w:lvl>
    <w:lvl w:ilvl="4" w:tplc="09205214">
      <w:start w:val="1"/>
      <w:numFmt w:val="decimal"/>
      <w:lvlText w:val=""/>
      <w:lvlJc w:val="left"/>
    </w:lvl>
    <w:lvl w:ilvl="5" w:tplc="367A6948">
      <w:start w:val="1"/>
      <w:numFmt w:val="decimal"/>
      <w:lvlText w:val=""/>
      <w:lvlJc w:val="left"/>
    </w:lvl>
    <w:lvl w:ilvl="6" w:tplc="65889AFA">
      <w:start w:val="1"/>
      <w:numFmt w:val="decimal"/>
      <w:lvlText w:val=""/>
      <w:lvlJc w:val="left"/>
    </w:lvl>
    <w:lvl w:ilvl="7" w:tplc="E1982DE2">
      <w:start w:val="1"/>
      <w:numFmt w:val="decimal"/>
      <w:lvlText w:val=""/>
      <w:lvlJc w:val="left"/>
    </w:lvl>
    <w:lvl w:ilvl="8" w:tplc="B9789E4A">
      <w:start w:val="1"/>
      <w:numFmt w:val="decimal"/>
      <w:lvlText w:val=""/>
      <w:lvlJc w:val="left"/>
    </w:lvl>
  </w:abstractNum>
  <w:abstractNum w:abstractNumId="9" w15:restartNumberingAfterBreak="0">
    <w:nsid w:val="0000000A"/>
    <w:multiLevelType w:val="hybridMultilevel"/>
    <w:tmpl w:val="0000000A"/>
    <w:lvl w:ilvl="0" w:tplc="67FED5E6">
      <w:start w:val="1"/>
      <w:numFmt w:val="bullet"/>
      <w:lvlText w:val="•"/>
      <w:lvlJc w:val="left"/>
      <w:pPr>
        <w:ind w:left="720" w:hanging="360"/>
      </w:pPr>
    </w:lvl>
    <w:lvl w:ilvl="1" w:tplc="745C5710">
      <w:start w:val="1"/>
      <w:numFmt w:val="decimal"/>
      <w:lvlText w:val=""/>
      <w:lvlJc w:val="left"/>
    </w:lvl>
    <w:lvl w:ilvl="2" w:tplc="7F8A3458">
      <w:start w:val="1"/>
      <w:numFmt w:val="decimal"/>
      <w:lvlText w:val=""/>
      <w:lvlJc w:val="left"/>
    </w:lvl>
    <w:lvl w:ilvl="3" w:tplc="6680B1FC">
      <w:start w:val="1"/>
      <w:numFmt w:val="decimal"/>
      <w:lvlText w:val=""/>
      <w:lvlJc w:val="left"/>
    </w:lvl>
    <w:lvl w:ilvl="4" w:tplc="C660E610">
      <w:start w:val="1"/>
      <w:numFmt w:val="decimal"/>
      <w:lvlText w:val=""/>
      <w:lvlJc w:val="left"/>
    </w:lvl>
    <w:lvl w:ilvl="5" w:tplc="8DBE5D5A">
      <w:start w:val="1"/>
      <w:numFmt w:val="decimal"/>
      <w:lvlText w:val=""/>
      <w:lvlJc w:val="left"/>
    </w:lvl>
    <w:lvl w:ilvl="6" w:tplc="CED8C578">
      <w:start w:val="1"/>
      <w:numFmt w:val="decimal"/>
      <w:lvlText w:val=""/>
      <w:lvlJc w:val="left"/>
    </w:lvl>
    <w:lvl w:ilvl="7" w:tplc="04E2CEA6">
      <w:start w:val="1"/>
      <w:numFmt w:val="decimal"/>
      <w:lvlText w:val=""/>
      <w:lvlJc w:val="left"/>
    </w:lvl>
    <w:lvl w:ilvl="8" w:tplc="74402B70">
      <w:start w:val="1"/>
      <w:numFmt w:val="decimal"/>
      <w:lvlText w:val=""/>
      <w:lvlJc w:val="left"/>
    </w:lvl>
  </w:abstractNum>
  <w:abstractNum w:abstractNumId="10" w15:restartNumberingAfterBreak="0">
    <w:nsid w:val="0000000B"/>
    <w:multiLevelType w:val="hybridMultilevel"/>
    <w:tmpl w:val="0000000B"/>
    <w:lvl w:ilvl="0" w:tplc="43F4348E">
      <w:start w:val="1"/>
      <w:numFmt w:val="bullet"/>
      <w:lvlText w:val="•"/>
      <w:lvlJc w:val="left"/>
      <w:pPr>
        <w:ind w:left="720" w:hanging="360"/>
      </w:pPr>
    </w:lvl>
    <w:lvl w:ilvl="1" w:tplc="906E3450">
      <w:start w:val="1"/>
      <w:numFmt w:val="decimal"/>
      <w:lvlText w:val=""/>
      <w:lvlJc w:val="left"/>
    </w:lvl>
    <w:lvl w:ilvl="2" w:tplc="3BCA325E">
      <w:start w:val="1"/>
      <w:numFmt w:val="decimal"/>
      <w:lvlText w:val=""/>
      <w:lvlJc w:val="left"/>
    </w:lvl>
    <w:lvl w:ilvl="3" w:tplc="BBA6856C">
      <w:start w:val="1"/>
      <w:numFmt w:val="decimal"/>
      <w:lvlText w:val=""/>
      <w:lvlJc w:val="left"/>
    </w:lvl>
    <w:lvl w:ilvl="4" w:tplc="F6E66BA4">
      <w:start w:val="1"/>
      <w:numFmt w:val="decimal"/>
      <w:lvlText w:val=""/>
      <w:lvlJc w:val="left"/>
    </w:lvl>
    <w:lvl w:ilvl="5" w:tplc="DEA061EE">
      <w:start w:val="1"/>
      <w:numFmt w:val="decimal"/>
      <w:lvlText w:val=""/>
      <w:lvlJc w:val="left"/>
    </w:lvl>
    <w:lvl w:ilvl="6" w:tplc="682A87A6">
      <w:start w:val="1"/>
      <w:numFmt w:val="decimal"/>
      <w:lvlText w:val=""/>
      <w:lvlJc w:val="left"/>
    </w:lvl>
    <w:lvl w:ilvl="7" w:tplc="55C01286">
      <w:start w:val="1"/>
      <w:numFmt w:val="decimal"/>
      <w:lvlText w:val=""/>
      <w:lvlJc w:val="left"/>
    </w:lvl>
    <w:lvl w:ilvl="8" w:tplc="207CA09E">
      <w:start w:val="1"/>
      <w:numFmt w:val="decimal"/>
      <w:lvlText w:val=""/>
      <w:lvlJc w:val="left"/>
    </w:lvl>
  </w:abstractNum>
  <w:abstractNum w:abstractNumId="11" w15:restartNumberingAfterBreak="0">
    <w:nsid w:val="0000000C"/>
    <w:multiLevelType w:val="hybridMultilevel"/>
    <w:tmpl w:val="0000000C"/>
    <w:lvl w:ilvl="0" w:tplc="1DE2CC7A">
      <w:start w:val="1"/>
      <w:numFmt w:val="bullet"/>
      <w:lvlText w:val="•"/>
      <w:lvlJc w:val="left"/>
      <w:pPr>
        <w:ind w:left="720" w:hanging="360"/>
      </w:pPr>
    </w:lvl>
    <w:lvl w:ilvl="1" w:tplc="DF267050">
      <w:start w:val="1"/>
      <w:numFmt w:val="decimal"/>
      <w:lvlText w:val=""/>
      <w:lvlJc w:val="left"/>
    </w:lvl>
    <w:lvl w:ilvl="2" w:tplc="3710BD9C">
      <w:start w:val="1"/>
      <w:numFmt w:val="decimal"/>
      <w:lvlText w:val=""/>
      <w:lvlJc w:val="left"/>
    </w:lvl>
    <w:lvl w:ilvl="3" w:tplc="A1DC0548">
      <w:start w:val="1"/>
      <w:numFmt w:val="decimal"/>
      <w:lvlText w:val=""/>
      <w:lvlJc w:val="left"/>
    </w:lvl>
    <w:lvl w:ilvl="4" w:tplc="F4A2A898">
      <w:start w:val="1"/>
      <w:numFmt w:val="decimal"/>
      <w:lvlText w:val=""/>
      <w:lvlJc w:val="left"/>
    </w:lvl>
    <w:lvl w:ilvl="5" w:tplc="3F38BA6A">
      <w:start w:val="1"/>
      <w:numFmt w:val="decimal"/>
      <w:lvlText w:val=""/>
      <w:lvlJc w:val="left"/>
    </w:lvl>
    <w:lvl w:ilvl="6" w:tplc="286C12F0">
      <w:start w:val="1"/>
      <w:numFmt w:val="decimal"/>
      <w:lvlText w:val=""/>
      <w:lvlJc w:val="left"/>
    </w:lvl>
    <w:lvl w:ilvl="7" w:tplc="F79A5790">
      <w:start w:val="1"/>
      <w:numFmt w:val="decimal"/>
      <w:lvlText w:val=""/>
      <w:lvlJc w:val="left"/>
    </w:lvl>
    <w:lvl w:ilvl="8" w:tplc="94728014">
      <w:start w:val="1"/>
      <w:numFmt w:val="decimal"/>
      <w:lvlText w:val=""/>
      <w:lvlJc w:val="left"/>
    </w:lvl>
  </w:abstractNum>
  <w:abstractNum w:abstractNumId="12" w15:restartNumberingAfterBreak="0">
    <w:nsid w:val="0000000D"/>
    <w:multiLevelType w:val="hybridMultilevel"/>
    <w:tmpl w:val="0000000D"/>
    <w:lvl w:ilvl="0" w:tplc="77DA8BE2">
      <w:start w:val="1"/>
      <w:numFmt w:val="bullet"/>
      <w:lvlText w:val="•"/>
      <w:lvlJc w:val="left"/>
      <w:pPr>
        <w:ind w:left="720" w:hanging="360"/>
      </w:pPr>
    </w:lvl>
    <w:lvl w:ilvl="1" w:tplc="D16C9AFC">
      <w:start w:val="1"/>
      <w:numFmt w:val="decimal"/>
      <w:lvlText w:val=""/>
      <w:lvlJc w:val="left"/>
    </w:lvl>
    <w:lvl w:ilvl="2" w:tplc="57305230">
      <w:start w:val="1"/>
      <w:numFmt w:val="decimal"/>
      <w:lvlText w:val=""/>
      <w:lvlJc w:val="left"/>
    </w:lvl>
    <w:lvl w:ilvl="3" w:tplc="578E5AB0">
      <w:start w:val="1"/>
      <w:numFmt w:val="decimal"/>
      <w:lvlText w:val=""/>
      <w:lvlJc w:val="left"/>
    </w:lvl>
    <w:lvl w:ilvl="4" w:tplc="A2F03FA4">
      <w:start w:val="1"/>
      <w:numFmt w:val="decimal"/>
      <w:lvlText w:val=""/>
      <w:lvlJc w:val="left"/>
    </w:lvl>
    <w:lvl w:ilvl="5" w:tplc="F0EC3E76">
      <w:start w:val="1"/>
      <w:numFmt w:val="decimal"/>
      <w:lvlText w:val=""/>
      <w:lvlJc w:val="left"/>
    </w:lvl>
    <w:lvl w:ilvl="6" w:tplc="94064736">
      <w:start w:val="1"/>
      <w:numFmt w:val="decimal"/>
      <w:lvlText w:val=""/>
      <w:lvlJc w:val="left"/>
    </w:lvl>
    <w:lvl w:ilvl="7" w:tplc="7428B41E">
      <w:start w:val="1"/>
      <w:numFmt w:val="decimal"/>
      <w:lvlText w:val=""/>
      <w:lvlJc w:val="left"/>
    </w:lvl>
    <w:lvl w:ilvl="8" w:tplc="7952E180">
      <w:start w:val="1"/>
      <w:numFmt w:val="decimal"/>
      <w:lvlText w:val=""/>
      <w:lvlJc w:val="left"/>
    </w:lvl>
  </w:abstractNum>
  <w:abstractNum w:abstractNumId="13" w15:restartNumberingAfterBreak="0">
    <w:nsid w:val="0000000E"/>
    <w:multiLevelType w:val="hybridMultilevel"/>
    <w:tmpl w:val="0000000E"/>
    <w:lvl w:ilvl="0" w:tplc="9078BB0A">
      <w:start w:val="1"/>
      <w:numFmt w:val="bullet"/>
      <w:lvlText w:val="•"/>
      <w:lvlJc w:val="left"/>
      <w:pPr>
        <w:ind w:left="720" w:hanging="360"/>
      </w:pPr>
    </w:lvl>
    <w:lvl w:ilvl="1" w:tplc="F4226724">
      <w:start w:val="1"/>
      <w:numFmt w:val="bullet"/>
      <w:lvlText w:val="⁃"/>
      <w:lvlJc w:val="left"/>
      <w:pPr>
        <w:ind w:left="1440" w:hanging="360"/>
      </w:pPr>
    </w:lvl>
    <w:lvl w:ilvl="2" w:tplc="45460F8A">
      <w:start w:val="1"/>
      <w:numFmt w:val="bullet"/>
      <w:lvlText w:val="⁃"/>
      <w:lvlJc w:val="left"/>
      <w:pPr>
        <w:ind w:left="2160" w:hanging="360"/>
      </w:pPr>
    </w:lvl>
    <w:lvl w:ilvl="3" w:tplc="8074540C">
      <w:start w:val="1"/>
      <w:numFmt w:val="decimal"/>
      <w:lvlText w:val=""/>
      <w:lvlJc w:val="left"/>
    </w:lvl>
    <w:lvl w:ilvl="4" w:tplc="A662A8BC">
      <w:start w:val="1"/>
      <w:numFmt w:val="decimal"/>
      <w:lvlText w:val=""/>
      <w:lvlJc w:val="left"/>
    </w:lvl>
    <w:lvl w:ilvl="5" w:tplc="A8CAB738">
      <w:start w:val="1"/>
      <w:numFmt w:val="decimal"/>
      <w:lvlText w:val=""/>
      <w:lvlJc w:val="left"/>
    </w:lvl>
    <w:lvl w:ilvl="6" w:tplc="940E544C">
      <w:start w:val="1"/>
      <w:numFmt w:val="decimal"/>
      <w:lvlText w:val=""/>
      <w:lvlJc w:val="left"/>
    </w:lvl>
    <w:lvl w:ilvl="7" w:tplc="3DC896C4">
      <w:start w:val="1"/>
      <w:numFmt w:val="decimal"/>
      <w:lvlText w:val=""/>
      <w:lvlJc w:val="left"/>
    </w:lvl>
    <w:lvl w:ilvl="8" w:tplc="853253CA">
      <w:start w:val="1"/>
      <w:numFmt w:val="decimal"/>
      <w:lvlText w:val=""/>
      <w:lvlJc w:val="left"/>
    </w:lvl>
  </w:abstractNum>
  <w:abstractNum w:abstractNumId="14" w15:restartNumberingAfterBreak="0">
    <w:nsid w:val="0000000F"/>
    <w:multiLevelType w:val="hybridMultilevel"/>
    <w:tmpl w:val="0000000F"/>
    <w:lvl w:ilvl="0" w:tplc="CCC89A4A">
      <w:start w:val="1"/>
      <w:numFmt w:val="bullet"/>
      <w:lvlText w:val="•"/>
      <w:lvlJc w:val="left"/>
      <w:pPr>
        <w:ind w:left="720" w:hanging="360"/>
      </w:pPr>
    </w:lvl>
    <w:lvl w:ilvl="1" w:tplc="7BE20ED0">
      <w:start w:val="1"/>
      <w:numFmt w:val="decimal"/>
      <w:lvlText w:val=""/>
      <w:lvlJc w:val="left"/>
    </w:lvl>
    <w:lvl w:ilvl="2" w:tplc="8D06A7B8">
      <w:start w:val="1"/>
      <w:numFmt w:val="decimal"/>
      <w:lvlText w:val=""/>
      <w:lvlJc w:val="left"/>
    </w:lvl>
    <w:lvl w:ilvl="3" w:tplc="CB2E18F0">
      <w:start w:val="1"/>
      <w:numFmt w:val="decimal"/>
      <w:lvlText w:val=""/>
      <w:lvlJc w:val="left"/>
    </w:lvl>
    <w:lvl w:ilvl="4" w:tplc="1D386B5C">
      <w:start w:val="1"/>
      <w:numFmt w:val="decimal"/>
      <w:lvlText w:val=""/>
      <w:lvlJc w:val="left"/>
    </w:lvl>
    <w:lvl w:ilvl="5" w:tplc="45AC5122">
      <w:start w:val="1"/>
      <w:numFmt w:val="decimal"/>
      <w:lvlText w:val=""/>
      <w:lvlJc w:val="left"/>
    </w:lvl>
    <w:lvl w:ilvl="6" w:tplc="1D6E676C">
      <w:start w:val="1"/>
      <w:numFmt w:val="decimal"/>
      <w:lvlText w:val=""/>
      <w:lvlJc w:val="left"/>
    </w:lvl>
    <w:lvl w:ilvl="7" w:tplc="2926E30A">
      <w:start w:val="1"/>
      <w:numFmt w:val="decimal"/>
      <w:lvlText w:val=""/>
      <w:lvlJc w:val="left"/>
    </w:lvl>
    <w:lvl w:ilvl="8" w:tplc="797614D0">
      <w:start w:val="1"/>
      <w:numFmt w:val="decimal"/>
      <w:lvlText w:val=""/>
      <w:lvlJc w:val="left"/>
    </w:lvl>
  </w:abstractNum>
  <w:abstractNum w:abstractNumId="15" w15:restartNumberingAfterBreak="0">
    <w:nsid w:val="00000010"/>
    <w:multiLevelType w:val="hybridMultilevel"/>
    <w:tmpl w:val="00000010"/>
    <w:lvl w:ilvl="0" w:tplc="7D745CC8">
      <w:start w:val="1"/>
      <w:numFmt w:val="bullet"/>
      <w:lvlText w:val="•"/>
      <w:lvlJc w:val="left"/>
      <w:pPr>
        <w:ind w:left="720" w:hanging="360"/>
      </w:pPr>
    </w:lvl>
    <w:lvl w:ilvl="1" w:tplc="FC4A2A0C">
      <w:start w:val="1"/>
      <w:numFmt w:val="decimal"/>
      <w:lvlText w:val=""/>
      <w:lvlJc w:val="left"/>
    </w:lvl>
    <w:lvl w:ilvl="2" w:tplc="7B3662A8">
      <w:start w:val="1"/>
      <w:numFmt w:val="decimal"/>
      <w:lvlText w:val=""/>
      <w:lvlJc w:val="left"/>
    </w:lvl>
    <w:lvl w:ilvl="3" w:tplc="26E8EF98">
      <w:start w:val="1"/>
      <w:numFmt w:val="decimal"/>
      <w:lvlText w:val=""/>
      <w:lvlJc w:val="left"/>
    </w:lvl>
    <w:lvl w:ilvl="4" w:tplc="49D25888">
      <w:start w:val="1"/>
      <w:numFmt w:val="decimal"/>
      <w:lvlText w:val=""/>
      <w:lvlJc w:val="left"/>
    </w:lvl>
    <w:lvl w:ilvl="5" w:tplc="BD6A1D8C">
      <w:start w:val="1"/>
      <w:numFmt w:val="decimal"/>
      <w:lvlText w:val=""/>
      <w:lvlJc w:val="left"/>
    </w:lvl>
    <w:lvl w:ilvl="6" w:tplc="CAEC667A">
      <w:start w:val="1"/>
      <w:numFmt w:val="decimal"/>
      <w:lvlText w:val=""/>
      <w:lvlJc w:val="left"/>
    </w:lvl>
    <w:lvl w:ilvl="7" w:tplc="F18892CE">
      <w:start w:val="1"/>
      <w:numFmt w:val="decimal"/>
      <w:lvlText w:val=""/>
      <w:lvlJc w:val="left"/>
    </w:lvl>
    <w:lvl w:ilvl="8" w:tplc="8C46CD06">
      <w:start w:val="1"/>
      <w:numFmt w:val="decimal"/>
      <w:lvlText w:val=""/>
      <w:lvlJc w:val="left"/>
    </w:lvl>
  </w:abstractNum>
  <w:abstractNum w:abstractNumId="16" w15:restartNumberingAfterBreak="0">
    <w:nsid w:val="00000011"/>
    <w:multiLevelType w:val="hybridMultilevel"/>
    <w:tmpl w:val="00000011"/>
    <w:lvl w:ilvl="0" w:tplc="D65C08D8">
      <w:start w:val="1"/>
      <w:numFmt w:val="bullet"/>
      <w:lvlText w:val="•"/>
      <w:lvlJc w:val="left"/>
      <w:pPr>
        <w:ind w:left="720" w:hanging="360"/>
      </w:pPr>
    </w:lvl>
    <w:lvl w:ilvl="1" w:tplc="BC549D8A">
      <w:start w:val="1"/>
      <w:numFmt w:val="decimal"/>
      <w:lvlText w:val=""/>
      <w:lvlJc w:val="left"/>
    </w:lvl>
    <w:lvl w:ilvl="2" w:tplc="28AE0FEE">
      <w:start w:val="1"/>
      <w:numFmt w:val="decimal"/>
      <w:lvlText w:val=""/>
      <w:lvlJc w:val="left"/>
    </w:lvl>
    <w:lvl w:ilvl="3" w:tplc="9538EDF2">
      <w:start w:val="1"/>
      <w:numFmt w:val="decimal"/>
      <w:lvlText w:val=""/>
      <w:lvlJc w:val="left"/>
    </w:lvl>
    <w:lvl w:ilvl="4" w:tplc="165C465C">
      <w:start w:val="1"/>
      <w:numFmt w:val="decimal"/>
      <w:lvlText w:val=""/>
      <w:lvlJc w:val="left"/>
    </w:lvl>
    <w:lvl w:ilvl="5" w:tplc="AA3A1F8A">
      <w:start w:val="1"/>
      <w:numFmt w:val="decimal"/>
      <w:lvlText w:val=""/>
      <w:lvlJc w:val="left"/>
    </w:lvl>
    <w:lvl w:ilvl="6" w:tplc="416E995C">
      <w:start w:val="1"/>
      <w:numFmt w:val="decimal"/>
      <w:lvlText w:val=""/>
      <w:lvlJc w:val="left"/>
    </w:lvl>
    <w:lvl w:ilvl="7" w:tplc="D236F858">
      <w:start w:val="1"/>
      <w:numFmt w:val="decimal"/>
      <w:lvlText w:val=""/>
      <w:lvlJc w:val="left"/>
    </w:lvl>
    <w:lvl w:ilvl="8" w:tplc="0C64A588">
      <w:start w:val="1"/>
      <w:numFmt w:val="decimal"/>
      <w:lvlText w:val=""/>
      <w:lvlJc w:val="left"/>
    </w:lvl>
  </w:abstractNum>
  <w:abstractNum w:abstractNumId="17" w15:restartNumberingAfterBreak="0">
    <w:nsid w:val="00000012"/>
    <w:multiLevelType w:val="hybridMultilevel"/>
    <w:tmpl w:val="00000012"/>
    <w:lvl w:ilvl="0" w:tplc="A078A498">
      <w:start w:val="1"/>
      <w:numFmt w:val="bullet"/>
      <w:lvlText w:val="•"/>
      <w:lvlJc w:val="left"/>
      <w:pPr>
        <w:ind w:left="720" w:hanging="360"/>
      </w:pPr>
    </w:lvl>
    <w:lvl w:ilvl="1" w:tplc="E2FEDC34">
      <w:start w:val="1"/>
      <w:numFmt w:val="decimal"/>
      <w:lvlText w:val=""/>
      <w:lvlJc w:val="left"/>
    </w:lvl>
    <w:lvl w:ilvl="2" w:tplc="74F2D034">
      <w:start w:val="1"/>
      <w:numFmt w:val="decimal"/>
      <w:lvlText w:val=""/>
      <w:lvlJc w:val="left"/>
    </w:lvl>
    <w:lvl w:ilvl="3" w:tplc="1474F7FA">
      <w:start w:val="1"/>
      <w:numFmt w:val="decimal"/>
      <w:lvlText w:val=""/>
      <w:lvlJc w:val="left"/>
    </w:lvl>
    <w:lvl w:ilvl="4" w:tplc="F14A4C3C">
      <w:start w:val="1"/>
      <w:numFmt w:val="decimal"/>
      <w:lvlText w:val=""/>
      <w:lvlJc w:val="left"/>
    </w:lvl>
    <w:lvl w:ilvl="5" w:tplc="08D4000A">
      <w:start w:val="1"/>
      <w:numFmt w:val="decimal"/>
      <w:lvlText w:val=""/>
      <w:lvlJc w:val="left"/>
    </w:lvl>
    <w:lvl w:ilvl="6" w:tplc="C00AB894">
      <w:start w:val="1"/>
      <w:numFmt w:val="decimal"/>
      <w:lvlText w:val=""/>
      <w:lvlJc w:val="left"/>
    </w:lvl>
    <w:lvl w:ilvl="7" w:tplc="770A1E60">
      <w:start w:val="1"/>
      <w:numFmt w:val="decimal"/>
      <w:lvlText w:val=""/>
      <w:lvlJc w:val="left"/>
    </w:lvl>
    <w:lvl w:ilvl="8" w:tplc="BA3E607C">
      <w:start w:val="1"/>
      <w:numFmt w:val="decimal"/>
      <w:lvlText w:val=""/>
      <w:lvlJc w:val="left"/>
    </w:lvl>
  </w:abstractNum>
  <w:abstractNum w:abstractNumId="18" w15:restartNumberingAfterBreak="0">
    <w:nsid w:val="00000013"/>
    <w:multiLevelType w:val="hybridMultilevel"/>
    <w:tmpl w:val="00000013"/>
    <w:lvl w:ilvl="0" w:tplc="6DB42D44">
      <w:start w:val="1"/>
      <w:numFmt w:val="bullet"/>
      <w:lvlText w:val="•"/>
      <w:lvlJc w:val="left"/>
      <w:pPr>
        <w:ind w:left="720" w:hanging="360"/>
      </w:pPr>
    </w:lvl>
    <w:lvl w:ilvl="1" w:tplc="E3282E5A">
      <w:start w:val="1"/>
      <w:numFmt w:val="decimal"/>
      <w:lvlText w:val=""/>
      <w:lvlJc w:val="left"/>
    </w:lvl>
    <w:lvl w:ilvl="2" w:tplc="9C12FCAA">
      <w:start w:val="1"/>
      <w:numFmt w:val="decimal"/>
      <w:lvlText w:val=""/>
      <w:lvlJc w:val="left"/>
    </w:lvl>
    <w:lvl w:ilvl="3" w:tplc="A0C655A8">
      <w:start w:val="1"/>
      <w:numFmt w:val="decimal"/>
      <w:lvlText w:val=""/>
      <w:lvlJc w:val="left"/>
    </w:lvl>
    <w:lvl w:ilvl="4" w:tplc="6E5C2440">
      <w:start w:val="1"/>
      <w:numFmt w:val="decimal"/>
      <w:lvlText w:val=""/>
      <w:lvlJc w:val="left"/>
    </w:lvl>
    <w:lvl w:ilvl="5" w:tplc="EF4E48F6">
      <w:start w:val="1"/>
      <w:numFmt w:val="decimal"/>
      <w:lvlText w:val=""/>
      <w:lvlJc w:val="left"/>
    </w:lvl>
    <w:lvl w:ilvl="6" w:tplc="9246029C">
      <w:start w:val="1"/>
      <w:numFmt w:val="decimal"/>
      <w:lvlText w:val=""/>
      <w:lvlJc w:val="left"/>
    </w:lvl>
    <w:lvl w:ilvl="7" w:tplc="790AFDB0">
      <w:start w:val="1"/>
      <w:numFmt w:val="decimal"/>
      <w:lvlText w:val=""/>
      <w:lvlJc w:val="left"/>
    </w:lvl>
    <w:lvl w:ilvl="8" w:tplc="02C0D87A">
      <w:start w:val="1"/>
      <w:numFmt w:val="decimal"/>
      <w:lvlText w:val=""/>
      <w:lvlJc w:val="left"/>
    </w:lvl>
  </w:abstractNum>
  <w:abstractNum w:abstractNumId="19" w15:restartNumberingAfterBreak="0">
    <w:nsid w:val="00000014"/>
    <w:multiLevelType w:val="hybridMultilevel"/>
    <w:tmpl w:val="00000014"/>
    <w:lvl w:ilvl="0" w:tplc="A82E657A">
      <w:start w:val="1"/>
      <w:numFmt w:val="bullet"/>
      <w:lvlText w:val="•"/>
      <w:lvlJc w:val="left"/>
      <w:pPr>
        <w:ind w:left="720" w:hanging="360"/>
      </w:pPr>
    </w:lvl>
    <w:lvl w:ilvl="1" w:tplc="8C565D44">
      <w:start w:val="1"/>
      <w:numFmt w:val="decimal"/>
      <w:lvlText w:val=""/>
      <w:lvlJc w:val="left"/>
    </w:lvl>
    <w:lvl w:ilvl="2" w:tplc="4D8C8A2A">
      <w:start w:val="1"/>
      <w:numFmt w:val="decimal"/>
      <w:lvlText w:val=""/>
      <w:lvlJc w:val="left"/>
    </w:lvl>
    <w:lvl w:ilvl="3" w:tplc="D9C888A4">
      <w:start w:val="1"/>
      <w:numFmt w:val="decimal"/>
      <w:lvlText w:val=""/>
      <w:lvlJc w:val="left"/>
    </w:lvl>
    <w:lvl w:ilvl="4" w:tplc="8EE6951C">
      <w:start w:val="1"/>
      <w:numFmt w:val="decimal"/>
      <w:lvlText w:val=""/>
      <w:lvlJc w:val="left"/>
    </w:lvl>
    <w:lvl w:ilvl="5" w:tplc="BF4EACCA">
      <w:start w:val="1"/>
      <w:numFmt w:val="decimal"/>
      <w:lvlText w:val=""/>
      <w:lvlJc w:val="left"/>
    </w:lvl>
    <w:lvl w:ilvl="6" w:tplc="759EBE18">
      <w:start w:val="1"/>
      <w:numFmt w:val="decimal"/>
      <w:lvlText w:val=""/>
      <w:lvlJc w:val="left"/>
    </w:lvl>
    <w:lvl w:ilvl="7" w:tplc="4072E016">
      <w:start w:val="1"/>
      <w:numFmt w:val="decimal"/>
      <w:lvlText w:val=""/>
      <w:lvlJc w:val="left"/>
    </w:lvl>
    <w:lvl w:ilvl="8" w:tplc="3A3A4E02">
      <w:start w:val="1"/>
      <w:numFmt w:val="decimal"/>
      <w:lvlText w:val=""/>
      <w:lvlJc w:val="left"/>
    </w:lvl>
  </w:abstractNum>
  <w:abstractNum w:abstractNumId="20" w15:restartNumberingAfterBreak="0">
    <w:nsid w:val="00000015"/>
    <w:multiLevelType w:val="hybridMultilevel"/>
    <w:tmpl w:val="00000015"/>
    <w:lvl w:ilvl="0" w:tplc="C90EB1BC">
      <w:start w:val="1"/>
      <w:numFmt w:val="bullet"/>
      <w:lvlText w:val="•"/>
      <w:lvlJc w:val="left"/>
      <w:pPr>
        <w:ind w:left="720" w:hanging="360"/>
      </w:pPr>
    </w:lvl>
    <w:lvl w:ilvl="1" w:tplc="F4C8449C">
      <w:start w:val="1"/>
      <w:numFmt w:val="decimal"/>
      <w:lvlText w:val=""/>
      <w:lvlJc w:val="left"/>
    </w:lvl>
    <w:lvl w:ilvl="2" w:tplc="79BEE762">
      <w:start w:val="1"/>
      <w:numFmt w:val="decimal"/>
      <w:lvlText w:val=""/>
      <w:lvlJc w:val="left"/>
    </w:lvl>
    <w:lvl w:ilvl="3" w:tplc="2A266D92">
      <w:start w:val="1"/>
      <w:numFmt w:val="decimal"/>
      <w:lvlText w:val=""/>
      <w:lvlJc w:val="left"/>
    </w:lvl>
    <w:lvl w:ilvl="4" w:tplc="E3945666">
      <w:start w:val="1"/>
      <w:numFmt w:val="decimal"/>
      <w:lvlText w:val=""/>
      <w:lvlJc w:val="left"/>
    </w:lvl>
    <w:lvl w:ilvl="5" w:tplc="E3F48E7A">
      <w:start w:val="1"/>
      <w:numFmt w:val="decimal"/>
      <w:lvlText w:val=""/>
      <w:lvlJc w:val="left"/>
    </w:lvl>
    <w:lvl w:ilvl="6" w:tplc="4E42A9B4">
      <w:start w:val="1"/>
      <w:numFmt w:val="decimal"/>
      <w:lvlText w:val=""/>
      <w:lvlJc w:val="left"/>
    </w:lvl>
    <w:lvl w:ilvl="7" w:tplc="CFCE91BE">
      <w:start w:val="1"/>
      <w:numFmt w:val="decimal"/>
      <w:lvlText w:val=""/>
      <w:lvlJc w:val="left"/>
    </w:lvl>
    <w:lvl w:ilvl="8" w:tplc="A4B406CE">
      <w:start w:val="1"/>
      <w:numFmt w:val="decimal"/>
      <w:lvlText w:val=""/>
      <w:lvlJc w:val="left"/>
    </w:lvl>
  </w:abstractNum>
  <w:abstractNum w:abstractNumId="21" w15:restartNumberingAfterBreak="0">
    <w:nsid w:val="00000016"/>
    <w:multiLevelType w:val="hybridMultilevel"/>
    <w:tmpl w:val="00000016"/>
    <w:lvl w:ilvl="0" w:tplc="887A2D64">
      <w:start w:val="1"/>
      <w:numFmt w:val="bullet"/>
      <w:lvlText w:val="•"/>
      <w:lvlJc w:val="left"/>
      <w:pPr>
        <w:ind w:left="720" w:hanging="360"/>
      </w:pPr>
    </w:lvl>
    <w:lvl w:ilvl="1" w:tplc="DB0861EC">
      <w:start w:val="1"/>
      <w:numFmt w:val="decimal"/>
      <w:lvlText w:val=""/>
      <w:lvlJc w:val="left"/>
    </w:lvl>
    <w:lvl w:ilvl="2" w:tplc="2C0C2444">
      <w:start w:val="1"/>
      <w:numFmt w:val="decimal"/>
      <w:lvlText w:val=""/>
      <w:lvlJc w:val="left"/>
    </w:lvl>
    <w:lvl w:ilvl="3" w:tplc="A27858BC">
      <w:start w:val="1"/>
      <w:numFmt w:val="decimal"/>
      <w:lvlText w:val=""/>
      <w:lvlJc w:val="left"/>
    </w:lvl>
    <w:lvl w:ilvl="4" w:tplc="80E08756">
      <w:start w:val="1"/>
      <w:numFmt w:val="decimal"/>
      <w:lvlText w:val=""/>
      <w:lvlJc w:val="left"/>
    </w:lvl>
    <w:lvl w:ilvl="5" w:tplc="69567036">
      <w:start w:val="1"/>
      <w:numFmt w:val="decimal"/>
      <w:lvlText w:val=""/>
      <w:lvlJc w:val="left"/>
    </w:lvl>
    <w:lvl w:ilvl="6" w:tplc="5BCC2B16">
      <w:start w:val="1"/>
      <w:numFmt w:val="decimal"/>
      <w:lvlText w:val=""/>
      <w:lvlJc w:val="left"/>
    </w:lvl>
    <w:lvl w:ilvl="7" w:tplc="70E8EFEE">
      <w:start w:val="1"/>
      <w:numFmt w:val="decimal"/>
      <w:lvlText w:val=""/>
      <w:lvlJc w:val="left"/>
    </w:lvl>
    <w:lvl w:ilvl="8" w:tplc="3C200F5A">
      <w:start w:val="1"/>
      <w:numFmt w:val="decimal"/>
      <w:lvlText w:val=""/>
      <w:lvlJc w:val="left"/>
    </w:lvl>
  </w:abstractNum>
  <w:abstractNum w:abstractNumId="22" w15:restartNumberingAfterBreak="0">
    <w:nsid w:val="00000017"/>
    <w:multiLevelType w:val="hybridMultilevel"/>
    <w:tmpl w:val="00000017"/>
    <w:lvl w:ilvl="0" w:tplc="6A0E0998">
      <w:start w:val="1"/>
      <w:numFmt w:val="bullet"/>
      <w:lvlText w:val="•"/>
      <w:lvlJc w:val="left"/>
      <w:pPr>
        <w:ind w:left="720" w:hanging="360"/>
      </w:pPr>
    </w:lvl>
    <w:lvl w:ilvl="1" w:tplc="730C1C5A">
      <w:start w:val="1"/>
      <w:numFmt w:val="decimal"/>
      <w:lvlText w:val=""/>
      <w:lvlJc w:val="left"/>
    </w:lvl>
    <w:lvl w:ilvl="2" w:tplc="0C161A38">
      <w:start w:val="1"/>
      <w:numFmt w:val="decimal"/>
      <w:lvlText w:val=""/>
      <w:lvlJc w:val="left"/>
    </w:lvl>
    <w:lvl w:ilvl="3" w:tplc="22BA9DD2">
      <w:start w:val="1"/>
      <w:numFmt w:val="decimal"/>
      <w:lvlText w:val=""/>
      <w:lvlJc w:val="left"/>
    </w:lvl>
    <w:lvl w:ilvl="4" w:tplc="23A491D0">
      <w:start w:val="1"/>
      <w:numFmt w:val="decimal"/>
      <w:lvlText w:val=""/>
      <w:lvlJc w:val="left"/>
    </w:lvl>
    <w:lvl w:ilvl="5" w:tplc="586817FA">
      <w:start w:val="1"/>
      <w:numFmt w:val="decimal"/>
      <w:lvlText w:val=""/>
      <w:lvlJc w:val="left"/>
    </w:lvl>
    <w:lvl w:ilvl="6" w:tplc="4EFC6E62">
      <w:start w:val="1"/>
      <w:numFmt w:val="decimal"/>
      <w:lvlText w:val=""/>
      <w:lvlJc w:val="left"/>
    </w:lvl>
    <w:lvl w:ilvl="7" w:tplc="203627BA">
      <w:start w:val="1"/>
      <w:numFmt w:val="decimal"/>
      <w:lvlText w:val=""/>
      <w:lvlJc w:val="left"/>
    </w:lvl>
    <w:lvl w:ilvl="8" w:tplc="61A8E1C4">
      <w:start w:val="1"/>
      <w:numFmt w:val="decimal"/>
      <w:lvlText w:val=""/>
      <w:lvlJc w:val="left"/>
    </w:lvl>
  </w:abstractNum>
  <w:abstractNum w:abstractNumId="23" w15:restartNumberingAfterBreak="0">
    <w:nsid w:val="00000018"/>
    <w:multiLevelType w:val="hybridMultilevel"/>
    <w:tmpl w:val="00000018"/>
    <w:lvl w:ilvl="0" w:tplc="6854E2A8">
      <w:start w:val="1"/>
      <w:numFmt w:val="bullet"/>
      <w:lvlText w:val="•"/>
      <w:lvlJc w:val="left"/>
      <w:pPr>
        <w:ind w:left="720" w:hanging="360"/>
      </w:pPr>
    </w:lvl>
    <w:lvl w:ilvl="1" w:tplc="CF940D14">
      <w:start w:val="1"/>
      <w:numFmt w:val="decimal"/>
      <w:lvlText w:val=""/>
      <w:lvlJc w:val="left"/>
    </w:lvl>
    <w:lvl w:ilvl="2" w:tplc="336AC7D6">
      <w:start w:val="1"/>
      <w:numFmt w:val="decimal"/>
      <w:lvlText w:val=""/>
      <w:lvlJc w:val="left"/>
    </w:lvl>
    <w:lvl w:ilvl="3" w:tplc="04DEFA18">
      <w:start w:val="1"/>
      <w:numFmt w:val="decimal"/>
      <w:lvlText w:val=""/>
      <w:lvlJc w:val="left"/>
    </w:lvl>
    <w:lvl w:ilvl="4" w:tplc="06EE1BA8">
      <w:start w:val="1"/>
      <w:numFmt w:val="decimal"/>
      <w:lvlText w:val=""/>
      <w:lvlJc w:val="left"/>
    </w:lvl>
    <w:lvl w:ilvl="5" w:tplc="4734FB9A">
      <w:start w:val="1"/>
      <w:numFmt w:val="decimal"/>
      <w:lvlText w:val=""/>
      <w:lvlJc w:val="left"/>
    </w:lvl>
    <w:lvl w:ilvl="6" w:tplc="E5044ADC">
      <w:start w:val="1"/>
      <w:numFmt w:val="decimal"/>
      <w:lvlText w:val=""/>
      <w:lvlJc w:val="left"/>
    </w:lvl>
    <w:lvl w:ilvl="7" w:tplc="27EE3C30">
      <w:start w:val="1"/>
      <w:numFmt w:val="decimal"/>
      <w:lvlText w:val=""/>
      <w:lvlJc w:val="left"/>
    </w:lvl>
    <w:lvl w:ilvl="8" w:tplc="7E3410E6">
      <w:start w:val="1"/>
      <w:numFmt w:val="decimal"/>
      <w:lvlText w:val=""/>
      <w:lvlJc w:val="left"/>
    </w:lvl>
  </w:abstractNum>
  <w:abstractNum w:abstractNumId="24" w15:restartNumberingAfterBreak="0">
    <w:nsid w:val="00000019"/>
    <w:multiLevelType w:val="hybridMultilevel"/>
    <w:tmpl w:val="00000019"/>
    <w:lvl w:ilvl="0" w:tplc="D3201AE6">
      <w:start w:val="1"/>
      <w:numFmt w:val="bullet"/>
      <w:lvlText w:val="•"/>
      <w:lvlJc w:val="left"/>
      <w:pPr>
        <w:ind w:left="720" w:hanging="360"/>
      </w:pPr>
    </w:lvl>
    <w:lvl w:ilvl="1" w:tplc="55B0A348">
      <w:start w:val="1"/>
      <w:numFmt w:val="decimal"/>
      <w:lvlText w:val=""/>
      <w:lvlJc w:val="left"/>
    </w:lvl>
    <w:lvl w:ilvl="2" w:tplc="B49A02F2">
      <w:start w:val="1"/>
      <w:numFmt w:val="decimal"/>
      <w:lvlText w:val=""/>
      <w:lvlJc w:val="left"/>
    </w:lvl>
    <w:lvl w:ilvl="3" w:tplc="60D40846">
      <w:start w:val="1"/>
      <w:numFmt w:val="decimal"/>
      <w:lvlText w:val=""/>
      <w:lvlJc w:val="left"/>
    </w:lvl>
    <w:lvl w:ilvl="4" w:tplc="D7F8D4F8">
      <w:start w:val="1"/>
      <w:numFmt w:val="decimal"/>
      <w:lvlText w:val=""/>
      <w:lvlJc w:val="left"/>
    </w:lvl>
    <w:lvl w:ilvl="5" w:tplc="A5DE9E74">
      <w:start w:val="1"/>
      <w:numFmt w:val="decimal"/>
      <w:lvlText w:val=""/>
      <w:lvlJc w:val="left"/>
    </w:lvl>
    <w:lvl w:ilvl="6" w:tplc="4B6274B4">
      <w:start w:val="1"/>
      <w:numFmt w:val="decimal"/>
      <w:lvlText w:val=""/>
      <w:lvlJc w:val="left"/>
    </w:lvl>
    <w:lvl w:ilvl="7" w:tplc="B9F09B26">
      <w:start w:val="1"/>
      <w:numFmt w:val="decimal"/>
      <w:lvlText w:val=""/>
      <w:lvlJc w:val="left"/>
    </w:lvl>
    <w:lvl w:ilvl="8" w:tplc="8BD6294C">
      <w:start w:val="1"/>
      <w:numFmt w:val="decimal"/>
      <w:lvlText w:val=""/>
      <w:lvlJc w:val="left"/>
    </w:lvl>
  </w:abstractNum>
  <w:abstractNum w:abstractNumId="25" w15:restartNumberingAfterBreak="0">
    <w:nsid w:val="0000001A"/>
    <w:multiLevelType w:val="hybridMultilevel"/>
    <w:tmpl w:val="0000001A"/>
    <w:lvl w:ilvl="0" w:tplc="7368B5B4">
      <w:start w:val="1"/>
      <w:numFmt w:val="bullet"/>
      <w:lvlText w:val="•"/>
      <w:lvlJc w:val="left"/>
      <w:pPr>
        <w:ind w:left="720" w:hanging="360"/>
      </w:pPr>
    </w:lvl>
    <w:lvl w:ilvl="1" w:tplc="4C28F070">
      <w:start w:val="1"/>
      <w:numFmt w:val="decimal"/>
      <w:lvlText w:val=""/>
      <w:lvlJc w:val="left"/>
    </w:lvl>
    <w:lvl w:ilvl="2" w:tplc="A5424822">
      <w:start w:val="1"/>
      <w:numFmt w:val="decimal"/>
      <w:lvlText w:val=""/>
      <w:lvlJc w:val="left"/>
    </w:lvl>
    <w:lvl w:ilvl="3" w:tplc="AFBA28DC">
      <w:start w:val="1"/>
      <w:numFmt w:val="decimal"/>
      <w:lvlText w:val=""/>
      <w:lvlJc w:val="left"/>
    </w:lvl>
    <w:lvl w:ilvl="4" w:tplc="09124986">
      <w:start w:val="1"/>
      <w:numFmt w:val="decimal"/>
      <w:lvlText w:val=""/>
      <w:lvlJc w:val="left"/>
    </w:lvl>
    <w:lvl w:ilvl="5" w:tplc="1ED4F4DA">
      <w:start w:val="1"/>
      <w:numFmt w:val="decimal"/>
      <w:lvlText w:val=""/>
      <w:lvlJc w:val="left"/>
    </w:lvl>
    <w:lvl w:ilvl="6" w:tplc="05AA895E">
      <w:start w:val="1"/>
      <w:numFmt w:val="decimal"/>
      <w:lvlText w:val=""/>
      <w:lvlJc w:val="left"/>
    </w:lvl>
    <w:lvl w:ilvl="7" w:tplc="81D0AF90">
      <w:start w:val="1"/>
      <w:numFmt w:val="decimal"/>
      <w:lvlText w:val=""/>
      <w:lvlJc w:val="left"/>
    </w:lvl>
    <w:lvl w:ilvl="8" w:tplc="DBCA938A">
      <w:start w:val="1"/>
      <w:numFmt w:val="decimal"/>
      <w:lvlText w:val=""/>
      <w:lvlJc w:val="left"/>
    </w:lvl>
  </w:abstractNum>
  <w:abstractNum w:abstractNumId="26" w15:restartNumberingAfterBreak="0">
    <w:nsid w:val="0000001B"/>
    <w:multiLevelType w:val="hybridMultilevel"/>
    <w:tmpl w:val="0000001B"/>
    <w:lvl w:ilvl="0" w:tplc="FDA661EC">
      <w:start w:val="1"/>
      <w:numFmt w:val="bullet"/>
      <w:lvlText w:val="•"/>
      <w:lvlJc w:val="left"/>
      <w:pPr>
        <w:ind w:left="720" w:hanging="360"/>
      </w:pPr>
    </w:lvl>
    <w:lvl w:ilvl="1" w:tplc="386E4BC4">
      <w:start w:val="1"/>
      <w:numFmt w:val="bullet"/>
      <w:lvlText w:val="⁃"/>
      <w:lvlJc w:val="left"/>
      <w:pPr>
        <w:ind w:left="1440" w:hanging="360"/>
      </w:pPr>
    </w:lvl>
    <w:lvl w:ilvl="2" w:tplc="1C2E6D32">
      <w:start w:val="1"/>
      <w:numFmt w:val="bullet"/>
      <w:lvlText w:val="⁃"/>
      <w:lvlJc w:val="left"/>
      <w:pPr>
        <w:ind w:left="2160" w:hanging="360"/>
      </w:pPr>
    </w:lvl>
    <w:lvl w:ilvl="3" w:tplc="8DE4F772">
      <w:start w:val="1"/>
      <w:numFmt w:val="decimal"/>
      <w:lvlText w:val=""/>
      <w:lvlJc w:val="left"/>
    </w:lvl>
    <w:lvl w:ilvl="4" w:tplc="590CB4D8">
      <w:start w:val="1"/>
      <w:numFmt w:val="decimal"/>
      <w:lvlText w:val=""/>
      <w:lvlJc w:val="left"/>
    </w:lvl>
    <w:lvl w:ilvl="5" w:tplc="399EC4CE">
      <w:start w:val="1"/>
      <w:numFmt w:val="decimal"/>
      <w:lvlText w:val=""/>
      <w:lvlJc w:val="left"/>
    </w:lvl>
    <w:lvl w:ilvl="6" w:tplc="8A76552C">
      <w:start w:val="1"/>
      <w:numFmt w:val="decimal"/>
      <w:lvlText w:val=""/>
      <w:lvlJc w:val="left"/>
    </w:lvl>
    <w:lvl w:ilvl="7" w:tplc="D9BA4600">
      <w:start w:val="1"/>
      <w:numFmt w:val="decimal"/>
      <w:lvlText w:val=""/>
      <w:lvlJc w:val="left"/>
    </w:lvl>
    <w:lvl w:ilvl="8" w:tplc="C6B0F342">
      <w:start w:val="1"/>
      <w:numFmt w:val="decimal"/>
      <w:lvlText w:val=""/>
      <w:lvlJc w:val="left"/>
    </w:lvl>
  </w:abstractNum>
  <w:abstractNum w:abstractNumId="27" w15:restartNumberingAfterBreak="0">
    <w:nsid w:val="0000001C"/>
    <w:multiLevelType w:val="hybridMultilevel"/>
    <w:tmpl w:val="0000001C"/>
    <w:lvl w:ilvl="0" w:tplc="452E4596">
      <w:start w:val="1"/>
      <w:numFmt w:val="bullet"/>
      <w:lvlText w:val="•"/>
      <w:lvlJc w:val="left"/>
      <w:pPr>
        <w:ind w:left="720" w:hanging="360"/>
      </w:pPr>
    </w:lvl>
    <w:lvl w:ilvl="1" w:tplc="F434119A">
      <w:start w:val="1"/>
      <w:numFmt w:val="bullet"/>
      <w:lvlText w:val="⁃"/>
      <w:lvlJc w:val="left"/>
      <w:pPr>
        <w:ind w:left="1440" w:hanging="360"/>
      </w:pPr>
    </w:lvl>
    <w:lvl w:ilvl="2" w:tplc="B42EDAF2">
      <w:start w:val="1"/>
      <w:numFmt w:val="decimal"/>
      <w:lvlText w:val=""/>
      <w:lvlJc w:val="left"/>
    </w:lvl>
    <w:lvl w:ilvl="3" w:tplc="EF4837E6">
      <w:start w:val="1"/>
      <w:numFmt w:val="decimal"/>
      <w:lvlText w:val=""/>
      <w:lvlJc w:val="left"/>
    </w:lvl>
    <w:lvl w:ilvl="4" w:tplc="D146E7B2">
      <w:start w:val="1"/>
      <w:numFmt w:val="decimal"/>
      <w:lvlText w:val=""/>
      <w:lvlJc w:val="left"/>
    </w:lvl>
    <w:lvl w:ilvl="5" w:tplc="459E170E">
      <w:start w:val="1"/>
      <w:numFmt w:val="decimal"/>
      <w:lvlText w:val=""/>
      <w:lvlJc w:val="left"/>
    </w:lvl>
    <w:lvl w:ilvl="6" w:tplc="B1361792">
      <w:start w:val="1"/>
      <w:numFmt w:val="decimal"/>
      <w:lvlText w:val=""/>
      <w:lvlJc w:val="left"/>
    </w:lvl>
    <w:lvl w:ilvl="7" w:tplc="BF92FF9A">
      <w:start w:val="1"/>
      <w:numFmt w:val="decimal"/>
      <w:lvlText w:val=""/>
      <w:lvlJc w:val="left"/>
    </w:lvl>
    <w:lvl w:ilvl="8" w:tplc="7E7E23EA">
      <w:start w:val="1"/>
      <w:numFmt w:val="decimal"/>
      <w:lvlText w:val=""/>
      <w:lvlJc w:val="left"/>
    </w:lvl>
  </w:abstractNum>
  <w:num w:numId="1" w16cid:durableId="205876988">
    <w:abstractNumId w:val="0"/>
  </w:num>
  <w:num w:numId="2" w16cid:durableId="1337269286">
    <w:abstractNumId w:val="1"/>
  </w:num>
  <w:num w:numId="3" w16cid:durableId="1206484822">
    <w:abstractNumId w:val="2"/>
  </w:num>
  <w:num w:numId="4" w16cid:durableId="238249504">
    <w:abstractNumId w:val="3"/>
  </w:num>
  <w:num w:numId="5" w16cid:durableId="165904253">
    <w:abstractNumId w:val="4"/>
  </w:num>
  <w:num w:numId="6" w16cid:durableId="1635990338">
    <w:abstractNumId w:val="5"/>
  </w:num>
  <w:num w:numId="7" w16cid:durableId="324431841">
    <w:abstractNumId w:val="6"/>
  </w:num>
  <w:num w:numId="8" w16cid:durableId="879896894">
    <w:abstractNumId w:val="7"/>
  </w:num>
  <w:num w:numId="9" w16cid:durableId="1671370568">
    <w:abstractNumId w:val="8"/>
  </w:num>
  <w:num w:numId="10" w16cid:durableId="271517846">
    <w:abstractNumId w:val="9"/>
  </w:num>
  <w:num w:numId="11" w16cid:durableId="663124812">
    <w:abstractNumId w:val="10"/>
  </w:num>
  <w:num w:numId="12" w16cid:durableId="657809207">
    <w:abstractNumId w:val="11"/>
  </w:num>
  <w:num w:numId="13" w16cid:durableId="341705910">
    <w:abstractNumId w:val="12"/>
  </w:num>
  <w:num w:numId="14" w16cid:durableId="2088570001">
    <w:abstractNumId w:val="13"/>
  </w:num>
  <w:num w:numId="15" w16cid:durableId="2143033335">
    <w:abstractNumId w:val="14"/>
  </w:num>
  <w:num w:numId="16" w16cid:durableId="1948149009">
    <w:abstractNumId w:val="15"/>
  </w:num>
  <w:num w:numId="17" w16cid:durableId="498077112">
    <w:abstractNumId w:val="16"/>
  </w:num>
  <w:num w:numId="18" w16cid:durableId="2030912669">
    <w:abstractNumId w:val="17"/>
  </w:num>
  <w:num w:numId="19" w16cid:durableId="1900552951">
    <w:abstractNumId w:val="18"/>
  </w:num>
  <w:num w:numId="20" w16cid:durableId="2035688355">
    <w:abstractNumId w:val="19"/>
  </w:num>
  <w:num w:numId="21" w16cid:durableId="92481917">
    <w:abstractNumId w:val="20"/>
  </w:num>
  <w:num w:numId="22" w16cid:durableId="454562084">
    <w:abstractNumId w:val="21"/>
  </w:num>
  <w:num w:numId="23" w16cid:durableId="1424493321">
    <w:abstractNumId w:val="22"/>
  </w:num>
  <w:num w:numId="24" w16cid:durableId="1417363638">
    <w:abstractNumId w:val="23"/>
  </w:num>
  <w:num w:numId="25" w16cid:durableId="441848519">
    <w:abstractNumId w:val="24"/>
  </w:num>
  <w:num w:numId="26" w16cid:durableId="1959755771">
    <w:abstractNumId w:val="25"/>
  </w:num>
  <w:num w:numId="27" w16cid:durableId="1487431862">
    <w:abstractNumId w:val="26"/>
  </w:num>
  <w:num w:numId="28" w16cid:durableId="5151933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720"/>
  <w:doNotShadeFormData/>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DC"/>
    <w:rsid w:val="00000C3F"/>
    <w:rsid w:val="00002558"/>
    <w:rsid w:val="00010299"/>
    <w:rsid w:val="000111B5"/>
    <w:rsid w:val="0001685E"/>
    <w:rsid w:val="00020BD4"/>
    <w:rsid w:val="000235A2"/>
    <w:rsid w:val="00030C91"/>
    <w:rsid w:val="00040420"/>
    <w:rsid w:val="00045CAF"/>
    <w:rsid w:val="00047514"/>
    <w:rsid w:val="000500CC"/>
    <w:rsid w:val="000529F4"/>
    <w:rsid w:val="000604C0"/>
    <w:rsid w:val="0006185C"/>
    <w:rsid w:val="00063487"/>
    <w:rsid w:val="00064CA9"/>
    <w:rsid w:val="000806F8"/>
    <w:rsid w:val="0008398D"/>
    <w:rsid w:val="0008673E"/>
    <w:rsid w:val="00087163"/>
    <w:rsid w:val="00090A9E"/>
    <w:rsid w:val="000A1524"/>
    <w:rsid w:val="000A6190"/>
    <w:rsid w:val="000B1CB7"/>
    <w:rsid w:val="000B3F7D"/>
    <w:rsid w:val="000B68CE"/>
    <w:rsid w:val="000C3916"/>
    <w:rsid w:val="000C7376"/>
    <w:rsid w:val="000D1A72"/>
    <w:rsid w:val="000D65BA"/>
    <w:rsid w:val="000E4D45"/>
    <w:rsid w:val="000E6BD6"/>
    <w:rsid w:val="000F168C"/>
    <w:rsid w:val="000F7CB2"/>
    <w:rsid w:val="0010436C"/>
    <w:rsid w:val="00104A61"/>
    <w:rsid w:val="001052E2"/>
    <w:rsid w:val="00106309"/>
    <w:rsid w:val="00106550"/>
    <w:rsid w:val="00107A90"/>
    <w:rsid w:val="001131C9"/>
    <w:rsid w:val="001161AC"/>
    <w:rsid w:val="0012024E"/>
    <w:rsid w:val="00121D23"/>
    <w:rsid w:val="00131627"/>
    <w:rsid w:val="00131A14"/>
    <w:rsid w:val="00131C37"/>
    <w:rsid w:val="00132B86"/>
    <w:rsid w:val="00132D67"/>
    <w:rsid w:val="001332FC"/>
    <w:rsid w:val="00141360"/>
    <w:rsid w:val="00144357"/>
    <w:rsid w:val="001446B1"/>
    <w:rsid w:val="00152F91"/>
    <w:rsid w:val="00160775"/>
    <w:rsid w:val="0016106B"/>
    <w:rsid w:val="001610C8"/>
    <w:rsid w:val="00161F35"/>
    <w:rsid w:val="00162862"/>
    <w:rsid w:val="001662A4"/>
    <w:rsid w:val="00167F4D"/>
    <w:rsid w:val="001702EB"/>
    <w:rsid w:val="00177376"/>
    <w:rsid w:val="00187E18"/>
    <w:rsid w:val="00194FA2"/>
    <w:rsid w:val="001957A4"/>
    <w:rsid w:val="00196EE9"/>
    <w:rsid w:val="001A17DE"/>
    <w:rsid w:val="001A2F9D"/>
    <w:rsid w:val="001A3501"/>
    <w:rsid w:val="001B0BBF"/>
    <w:rsid w:val="001C4142"/>
    <w:rsid w:val="001C576E"/>
    <w:rsid w:val="001C7C64"/>
    <w:rsid w:val="001D5704"/>
    <w:rsid w:val="001D5FF4"/>
    <w:rsid w:val="001D639A"/>
    <w:rsid w:val="001D7826"/>
    <w:rsid w:val="001E13CC"/>
    <w:rsid w:val="001E1FC7"/>
    <w:rsid w:val="001E5DD5"/>
    <w:rsid w:val="001E79ED"/>
    <w:rsid w:val="001F118F"/>
    <w:rsid w:val="001F4E10"/>
    <w:rsid w:val="001F7EB6"/>
    <w:rsid w:val="00203A2E"/>
    <w:rsid w:val="00204C0A"/>
    <w:rsid w:val="0021163E"/>
    <w:rsid w:val="002140AB"/>
    <w:rsid w:val="002144CC"/>
    <w:rsid w:val="0022039F"/>
    <w:rsid w:val="00226C2E"/>
    <w:rsid w:val="00230F73"/>
    <w:rsid w:val="0023358A"/>
    <w:rsid w:val="00236837"/>
    <w:rsid w:val="0023730A"/>
    <w:rsid w:val="00240480"/>
    <w:rsid w:val="0024398C"/>
    <w:rsid w:val="00244CAD"/>
    <w:rsid w:val="00244CCD"/>
    <w:rsid w:val="00251B5C"/>
    <w:rsid w:val="0026592F"/>
    <w:rsid w:val="00270EBB"/>
    <w:rsid w:val="002715D4"/>
    <w:rsid w:val="00273A74"/>
    <w:rsid w:val="002757F0"/>
    <w:rsid w:val="00275955"/>
    <w:rsid w:val="002776A6"/>
    <w:rsid w:val="0028355E"/>
    <w:rsid w:val="0028523D"/>
    <w:rsid w:val="00285622"/>
    <w:rsid w:val="00287AB7"/>
    <w:rsid w:val="00290F1F"/>
    <w:rsid w:val="0029226D"/>
    <w:rsid w:val="0029402A"/>
    <w:rsid w:val="002A1E58"/>
    <w:rsid w:val="002A24CF"/>
    <w:rsid w:val="002A29C6"/>
    <w:rsid w:val="002B1B88"/>
    <w:rsid w:val="002B2318"/>
    <w:rsid w:val="002B2822"/>
    <w:rsid w:val="002B42FD"/>
    <w:rsid w:val="002B516F"/>
    <w:rsid w:val="002B58C8"/>
    <w:rsid w:val="002C1C06"/>
    <w:rsid w:val="002C3E92"/>
    <w:rsid w:val="002C477D"/>
    <w:rsid w:val="002D03EE"/>
    <w:rsid w:val="002D1DB3"/>
    <w:rsid w:val="002D2118"/>
    <w:rsid w:val="002D24C9"/>
    <w:rsid w:val="002D325A"/>
    <w:rsid w:val="002D7A18"/>
    <w:rsid w:val="002E3333"/>
    <w:rsid w:val="002E5674"/>
    <w:rsid w:val="002E5BAF"/>
    <w:rsid w:val="002F2DCD"/>
    <w:rsid w:val="002F5726"/>
    <w:rsid w:val="002F7CA0"/>
    <w:rsid w:val="00303A91"/>
    <w:rsid w:val="0030721E"/>
    <w:rsid w:val="00312374"/>
    <w:rsid w:val="00314F1A"/>
    <w:rsid w:val="0031529A"/>
    <w:rsid w:val="0032214F"/>
    <w:rsid w:val="0032297B"/>
    <w:rsid w:val="00334BCA"/>
    <w:rsid w:val="00342E99"/>
    <w:rsid w:val="00343B2E"/>
    <w:rsid w:val="00353A11"/>
    <w:rsid w:val="0035435D"/>
    <w:rsid w:val="00361CC5"/>
    <w:rsid w:val="00371010"/>
    <w:rsid w:val="00372530"/>
    <w:rsid w:val="00372CBE"/>
    <w:rsid w:val="00385DF4"/>
    <w:rsid w:val="00391E09"/>
    <w:rsid w:val="003936F2"/>
    <w:rsid w:val="003A1491"/>
    <w:rsid w:val="003A3834"/>
    <w:rsid w:val="003A390F"/>
    <w:rsid w:val="003A598F"/>
    <w:rsid w:val="003E025E"/>
    <w:rsid w:val="003E0FD1"/>
    <w:rsid w:val="003E696F"/>
    <w:rsid w:val="003E6BDE"/>
    <w:rsid w:val="003F5B7F"/>
    <w:rsid w:val="004014B9"/>
    <w:rsid w:val="004021C8"/>
    <w:rsid w:val="00404AC0"/>
    <w:rsid w:val="00406D62"/>
    <w:rsid w:val="0041234A"/>
    <w:rsid w:val="00425DCC"/>
    <w:rsid w:val="004266EF"/>
    <w:rsid w:val="00427DA9"/>
    <w:rsid w:val="004332B7"/>
    <w:rsid w:val="00436ABE"/>
    <w:rsid w:val="00436C61"/>
    <w:rsid w:val="0044356D"/>
    <w:rsid w:val="00445FA2"/>
    <w:rsid w:val="00451664"/>
    <w:rsid w:val="00462FE9"/>
    <w:rsid w:val="00465FF0"/>
    <w:rsid w:val="00467106"/>
    <w:rsid w:val="004715C3"/>
    <w:rsid w:val="0047398E"/>
    <w:rsid w:val="004777DB"/>
    <w:rsid w:val="00482AA5"/>
    <w:rsid w:val="00482B20"/>
    <w:rsid w:val="0049147A"/>
    <w:rsid w:val="00491E31"/>
    <w:rsid w:val="00496CA3"/>
    <w:rsid w:val="00497086"/>
    <w:rsid w:val="004A32D9"/>
    <w:rsid w:val="004A3395"/>
    <w:rsid w:val="004A3996"/>
    <w:rsid w:val="004A6F99"/>
    <w:rsid w:val="004B07B5"/>
    <w:rsid w:val="004B4A65"/>
    <w:rsid w:val="004B5232"/>
    <w:rsid w:val="004C7375"/>
    <w:rsid w:val="004D0CA9"/>
    <w:rsid w:val="004D371D"/>
    <w:rsid w:val="004D59FD"/>
    <w:rsid w:val="004E0011"/>
    <w:rsid w:val="004E321F"/>
    <w:rsid w:val="004F0308"/>
    <w:rsid w:val="004F045E"/>
    <w:rsid w:val="00500CB1"/>
    <w:rsid w:val="005173B8"/>
    <w:rsid w:val="00517EBF"/>
    <w:rsid w:val="005209E2"/>
    <w:rsid w:val="00520A53"/>
    <w:rsid w:val="00522541"/>
    <w:rsid w:val="00524566"/>
    <w:rsid w:val="00526799"/>
    <w:rsid w:val="00526C2A"/>
    <w:rsid w:val="00531DEE"/>
    <w:rsid w:val="00534262"/>
    <w:rsid w:val="00540742"/>
    <w:rsid w:val="00542642"/>
    <w:rsid w:val="00543E02"/>
    <w:rsid w:val="005565D4"/>
    <w:rsid w:val="00565190"/>
    <w:rsid w:val="00565297"/>
    <w:rsid w:val="00565B4D"/>
    <w:rsid w:val="00572B6A"/>
    <w:rsid w:val="0058198B"/>
    <w:rsid w:val="00581EBC"/>
    <w:rsid w:val="00587A06"/>
    <w:rsid w:val="00591026"/>
    <w:rsid w:val="00594775"/>
    <w:rsid w:val="00597D67"/>
    <w:rsid w:val="005A1EEC"/>
    <w:rsid w:val="005A222D"/>
    <w:rsid w:val="005A30BC"/>
    <w:rsid w:val="005A4EF6"/>
    <w:rsid w:val="005B1543"/>
    <w:rsid w:val="005B330E"/>
    <w:rsid w:val="005B35B4"/>
    <w:rsid w:val="005B722C"/>
    <w:rsid w:val="005C2498"/>
    <w:rsid w:val="005C5EC5"/>
    <w:rsid w:val="005C75A1"/>
    <w:rsid w:val="005D12F4"/>
    <w:rsid w:val="005D1C42"/>
    <w:rsid w:val="005D2032"/>
    <w:rsid w:val="005D434C"/>
    <w:rsid w:val="005D7294"/>
    <w:rsid w:val="005E0999"/>
    <w:rsid w:val="005E4CBF"/>
    <w:rsid w:val="005F0916"/>
    <w:rsid w:val="005F74B6"/>
    <w:rsid w:val="005F750C"/>
    <w:rsid w:val="0060681C"/>
    <w:rsid w:val="006106F1"/>
    <w:rsid w:val="00613247"/>
    <w:rsid w:val="00616993"/>
    <w:rsid w:val="006237BC"/>
    <w:rsid w:val="00626CED"/>
    <w:rsid w:val="00641E3B"/>
    <w:rsid w:val="00643FB3"/>
    <w:rsid w:val="0064531B"/>
    <w:rsid w:val="0064589C"/>
    <w:rsid w:val="00645979"/>
    <w:rsid w:val="0065164C"/>
    <w:rsid w:val="006568DB"/>
    <w:rsid w:val="00667962"/>
    <w:rsid w:val="00667D3F"/>
    <w:rsid w:val="006752AD"/>
    <w:rsid w:val="00675C9B"/>
    <w:rsid w:val="0068507F"/>
    <w:rsid w:val="006850AE"/>
    <w:rsid w:val="006851DB"/>
    <w:rsid w:val="0068522D"/>
    <w:rsid w:val="00685D46"/>
    <w:rsid w:val="0068624E"/>
    <w:rsid w:val="00686A00"/>
    <w:rsid w:val="00686BE9"/>
    <w:rsid w:val="0068716C"/>
    <w:rsid w:val="006915DD"/>
    <w:rsid w:val="00692FC1"/>
    <w:rsid w:val="00695F83"/>
    <w:rsid w:val="006A2EA6"/>
    <w:rsid w:val="006A7CFC"/>
    <w:rsid w:val="006B486D"/>
    <w:rsid w:val="006B58A0"/>
    <w:rsid w:val="006C0E6D"/>
    <w:rsid w:val="006C2F3F"/>
    <w:rsid w:val="006C4325"/>
    <w:rsid w:val="006C4DA0"/>
    <w:rsid w:val="006D265D"/>
    <w:rsid w:val="006D33D5"/>
    <w:rsid w:val="006E6039"/>
    <w:rsid w:val="006F0352"/>
    <w:rsid w:val="006F4A11"/>
    <w:rsid w:val="006F621A"/>
    <w:rsid w:val="006F753E"/>
    <w:rsid w:val="007034C8"/>
    <w:rsid w:val="00703EDC"/>
    <w:rsid w:val="00720284"/>
    <w:rsid w:val="00720B01"/>
    <w:rsid w:val="00720C8D"/>
    <w:rsid w:val="00721271"/>
    <w:rsid w:val="007263E0"/>
    <w:rsid w:val="00730586"/>
    <w:rsid w:val="007313E7"/>
    <w:rsid w:val="00731DF2"/>
    <w:rsid w:val="0073343E"/>
    <w:rsid w:val="0073349C"/>
    <w:rsid w:val="007400EF"/>
    <w:rsid w:val="0074213E"/>
    <w:rsid w:val="0075002B"/>
    <w:rsid w:val="00753284"/>
    <w:rsid w:val="00754073"/>
    <w:rsid w:val="007570A4"/>
    <w:rsid w:val="00763092"/>
    <w:rsid w:val="00767533"/>
    <w:rsid w:val="00767BDF"/>
    <w:rsid w:val="00770348"/>
    <w:rsid w:val="00771789"/>
    <w:rsid w:val="00773DD4"/>
    <w:rsid w:val="00774D0C"/>
    <w:rsid w:val="00775E3B"/>
    <w:rsid w:val="007774F6"/>
    <w:rsid w:val="00780E3B"/>
    <w:rsid w:val="00781B24"/>
    <w:rsid w:val="00781C08"/>
    <w:rsid w:val="007853E5"/>
    <w:rsid w:val="00790C79"/>
    <w:rsid w:val="00790F4D"/>
    <w:rsid w:val="00792C6C"/>
    <w:rsid w:val="007A1175"/>
    <w:rsid w:val="007A161B"/>
    <w:rsid w:val="007A1CE0"/>
    <w:rsid w:val="007A759F"/>
    <w:rsid w:val="007B09B0"/>
    <w:rsid w:val="007B0EA8"/>
    <w:rsid w:val="007B5B15"/>
    <w:rsid w:val="007B7C9B"/>
    <w:rsid w:val="007C0C57"/>
    <w:rsid w:val="007C14B8"/>
    <w:rsid w:val="007C15EF"/>
    <w:rsid w:val="007C1F34"/>
    <w:rsid w:val="007C78DD"/>
    <w:rsid w:val="007D0D1C"/>
    <w:rsid w:val="007D68D9"/>
    <w:rsid w:val="007E468B"/>
    <w:rsid w:val="007E5462"/>
    <w:rsid w:val="00807F41"/>
    <w:rsid w:val="00812028"/>
    <w:rsid w:val="008168AA"/>
    <w:rsid w:val="00820D60"/>
    <w:rsid w:val="00821560"/>
    <w:rsid w:val="0082467C"/>
    <w:rsid w:val="00827DB1"/>
    <w:rsid w:val="00831772"/>
    <w:rsid w:val="00836A67"/>
    <w:rsid w:val="0083768E"/>
    <w:rsid w:val="008413F4"/>
    <w:rsid w:val="00841A14"/>
    <w:rsid w:val="00845F76"/>
    <w:rsid w:val="00871883"/>
    <w:rsid w:val="008738E5"/>
    <w:rsid w:val="00876AF9"/>
    <w:rsid w:val="008A164B"/>
    <w:rsid w:val="008B077B"/>
    <w:rsid w:val="008B1935"/>
    <w:rsid w:val="008B2C1A"/>
    <w:rsid w:val="008B48C1"/>
    <w:rsid w:val="008B4FCB"/>
    <w:rsid w:val="008B58FF"/>
    <w:rsid w:val="008B6713"/>
    <w:rsid w:val="008C2D2C"/>
    <w:rsid w:val="008C798A"/>
    <w:rsid w:val="008D12CE"/>
    <w:rsid w:val="008D1409"/>
    <w:rsid w:val="008D3476"/>
    <w:rsid w:val="008E61A4"/>
    <w:rsid w:val="008E6D13"/>
    <w:rsid w:val="008F2B91"/>
    <w:rsid w:val="008F7B8B"/>
    <w:rsid w:val="00901E51"/>
    <w:rsid w:val="00902670"/>
    <w:rsid w:val="009037BF"/>
    <w:rsid w:val="0090688A"/>
    <w:rsid w:val="00911640"/>
    <w:rsid w:val="009125EE"/>
    <w:rsid w:val="0091655A"/>
    <w:rsid w:val="00921D17"/>
    <w:rsid w:val="009234F1"/>
    <w:rsid w:val="009277FF"/>
    <w:rsid w:val="0093047D"/>
    <w:rsid w:val="00932D47"/>
    <w:rsid w:val="0093480F"/>
    <w:rsid w:val="00934977"/>
    <w:rsid w:val="00936E44"/>
    <w:rsid w:val="00937303"/>
    <w:rsid w:val="00937807"/>
    <w:rsid w:val="00940593"/>
    <w:rsid w:val="009451CF"/>
    <w:rsid w:val="009456D0"/>
    <w:rsid w:val="009467BC"/>
    <w:rsid w:val="009503DE"/>
    <w:rsid w:val="00963DB3"/>
    <w:rsid w:val="00963EA4"/>
    <w:rsid w:val="00972914"/>
    <w:rsid w:val="00980A1B"/>
    <w:rsid w:val="00980D9C"/>
    <w:rsid w:val="009849D8"/>
    <w:rsid w:val="00987598"/>
    <w:rsid w:val="0098785F"/>
    <w:rsid w:val="00990A94"/>
    <w:rsid w:val="0099277F"/>
    <w:rsid w:val="0099405A"/>
    <w:rsid w:val="0099476B"/>
    <w:rsid w:val="009A1CB4"/>
    <w:rsid w:val="009A25FD"/>
    <w:rsid w:val="009A3A1C"/>
    <w:rsid w:val="009A4EC6"/>
    <w:rsid w:val="009B0646"/>
    <w:rsid w:val="009B3E87"/>
    <w:rsid w:val="009B546B"/>
    <w:rsid w:val="009C4EA6"/>
    <w:rsid w:val="009C63A5"/>
    <w:rsid w:val="009C66BE"/>
    <w:rsid w:val="009C7154"/>
    <w:rsid w:val="009D2DEA"/>
    <w:rsid w:val="009D698D"/>
    <w:rsid w:val="009E66FC"/>
    <w:rsid w:val="009F1365"/>
    <w:rsid w:val="009F3081"/>
    <w:rsid w:val="009F4720"/>
    <w:rsid w:val="009F641C"/>
    <w:rsid w:val="00A00714"/>
    <w:rsid w:val="00A0276D"/>
    <w:rsid w:val="00A1625A"/>
    <w:rsid w:val="00A17355"/>
    <w:rsid w:val="00A21634"/>
    <w:rsid w:val="00A24B77"/>
    <w:rsid w:val="00A3139F"/>
    <w:rsid w:val="00A31561"/>
    <w:rsid w:val="00A331F5"/>
    <w:rsid w:val="00A356D3"/>
    <w:rsid w:val="00A36D95"/>
    <w:rsid w:val="00A455CC"/>
    <w:rsid w:val="00A458EA"/>
    <w:rsid w:val="00A47B6A"/>
    <w:rsid w:val="00A517A1"/>
    <w:rsid w:val="00A534A5"/>
    <w:rsid w:val="00A54010"/>
    <w:rsid w:val="00A55BB5"/>
    <w:rsid w:val="00A64D3E"/>
    <w:rsid w:val="00A66469"/>
    <w:rsid w:val="00A66F93"/>
    <w:rsid w:val="00A71A33"/>
    <w:rsid w:val="00A73267"/>
    <w:rsid w:val="00A733FF"/>
    <w:rsid w:val="00A82852"/>
    <w:rsid w:val="00A82EF3"/>
    <w:rsid w:val="00A844C9"/>
    <w:rsid w:val="00A846F1"/>
    <w:rsid w:val="00A879F0"/>
    <w:rsid w:val="00A904E9"/>
    <w:rsid w:val="00A9273B"/>
    <w:rsid w:val="00A931FD"/>
    <w:rsid w:val="00AA249D"/>
    <w:rsid w:val="00AA395D"/>
    <w:rsid w:val="00AA7FBB"/>
    <w:rsid w:val="00AB5774"/>
    <w:rsid w:val="00AB5926"/>
    <w:rsid w:val="00AC4377"/>
    <w:rsid w:val="00AD118A"/>
    <w:rsid w:val="00AD51E6"/>
    <w:rsid w:val="00AE014E"/>
    <w:rsid w:val="00AE0FBB"/>
    <w:rsid w:val="00AF0046"/>
    <w:rsid w:val="00AF2DB2"/>
    <w:rsid w:val="00AF4911"/>
    <w:rsid w:val="00AF749D"/>
    <w:rsid w:val="00B10185"/>
    <w:rsid w:val="00B1032F"/>
    <w:rsid w:val="00B10A26"/>
    <w:rsid w:val="00B1145F"/>
    <w:rsid w:val="00B1307F"/>
    <w:rsid w:val="00B21884"/>
    <w:rsid w:val="00B27979"/>
    <w:rsid w:val="00B30690"/>
    <w:rsid w:val="00B3156A"/>
    <w:rsid w:val="00B32A43"/>
    <w:rsid w:val="00B44BEE"/>
    <w:rsid w:val="00B538A7"/>
    <w:rsid w:val="00B55250"/>
    <w:rsid w:val="00B60276"/>
    <w:rsid w:val="00B74EFA"/>
    <w:rsid w:val="00B77882"/>
    <w:rsid w:val="00B91672"/>
    <w:rsid w:val="00B971B7"/>
    <w:rsid w:val="00BA093F"/>
    <w:rsid w:val="00BA63F9"/>
    <w:rsid w:val="00BB2F03"/>
    <w:rsid w:val="00BB5E0F"/>
    <w:rsid w:val="00BC3514"/>
    <w:rsid w:val="00BD00C9"/>
    <w:rsid w:val="00BD06B8"/>
    <w:rsid w:val="00BD0C03"/>
    <w:rsid w:val="00BE0D2D"/>
    <w:rsid w:val="00BE1FB6"/>
    <w:rsid w:val="00BF38B6"/>
    <w:rsid w:val="00BF4A31"/>
    <w:rsid w:val="00BF50AE"/>
    <w:rsid w:val="00BF56A8"/>
    <w:rsid w:val="00C11193"/>
    <w:rsid w:val="00C12BBB"/>
    <w:rsid w:val="00C13DAB"/>
    <w:rsid w:val="00C215F7"/>
    <w:rsid w:val="00C23336"/>
    <w:rsid w:val="00C30CA4"/>
    <w:rsid w:val="00C354AB"/>
    <w:rsid w:val="00C41DDB"/>
    <w:rsid w:val="00C42BD9"/>
    <w:rsid w:val="00C52D43"/>
    <w:rsid w:val="00C550C2"/>
    <w:rsid w:val="00C56D5E"/>
    <w:rsid w:val="00C60A8B"/>
    <w:rsid w:val="00C6274C"/>
    <w:rsid w:val="00C637AB"/>
    <w:rsid w:val="00C706EE"/>
    <w:rsid w:val="00C7079E"/>
    <w:rsid w:val="00C74C35"/>
    <w:rsid w:val="00C816BE"/>
    <w:rsid w:val="00C842FA"/>
    <w:rsid w:val="00C8465E"/>
    <w:rsid w:val="00C84EAB"/>
    <w:rsid w:val="00C856FB"/>
    <w:rsid w:val="00C85EAD"/>
    <w:rsid w:val="00C86AD3"/>
    <w:rsid w:val="00C87C8E"/>
    <w:rsid w:val="00C90D29"/>
    <w:rsid w:val="00C91721"/>
    <w:rsid w:val="00C9400E"/>
    <w:rsid w:val="00C9543A"/>
    <w:rsid w:val="00CA0047"/>
    <w:rsid w:val="00CA3289"/>
    <w:rsid w:val="00CA65B7"/>
    <w:rsid w:val="00CA79ED"/>
    <w:rsid w:val="00CB0C69"/>
    <w:rsid w:val="00CB42BB"/>
    <w:rsid w:val="00CB542E"/>
    <w:rsid w:val="00CC451D"/>
    <w:rsid w:val="00CD0F8D"/>
    <w:rsid w:val="00CE0561"/>
    <w:rsid w:val="00CE25EE"/>
    <w:rsid w:val="00CE762B"/>
    <w:rsid w:val="00CF07B4"/>
    <w:rsid w:val="00D0137B"/>
    <w:rsid w:val="00D0632A"/>
    <w:rsid w:val="00D072BE"/>
    <w:rsid w:val="00D10B1A"/>
    <w:rsid w:val="00D13594"/>
    <w:rsid w:val="00D24038"/>
    <w:rsid w:val="00D278BD"/>
    <w:rsid w:val="00D36D4E"/>
    <w:rsid w:val="00D4142E"/>
    <w:rsid w:val="00D41D0C"/>
    <w:rsid w:val="00D41D56"/>
    <w:rsid w:val="00D45CA7"/>
    <w:rsid w:val="00D46500"/>
    <w:rsid w:val="00D535A9"/>
    <w:rsid w:val="00D604C6"/>
    <w:rsid w:val="00D60925"/>
    <w:rsid w:val="00D65B6D"/>
    <w:rsid w:val="00D7431E"/>
    <w:rsid w:val="00D76907"/>
    <w:rsid w:val="00D86683"/>
    <w:rsid w:val="00D87C8B"/>
    <w:rsid w:val="00D92A2A"/>
    <w:rsid w:val="00D930F6"/>
    <w:rsid w:val="00D94477"/>
    <w:rsid w:val="00DA0272"/>
    <w:rsid w:val="00DA1C7C"/>
    <w:rsid w:val="00DA341F"/>
    <w:rsid w:val="00DA64CC"/>
    <w:rsid w:val="00DB0406"/>
    <w:rsid w:val="00DB16CC"/>
    <w:rsid w:val="00DB6E6A"/>
    <w:rsid w:val="00DC320A"/>
    <w:rsid w:val="00DD005E"/>
    <w:rsid w:val="00DD32BB"/>
    <w:rsid w:val="00DD443A"/>
    <w:rsid w:val="00DE2FE8"/>
    <w:rsid w:val="00DF2D0F"/>
    <w:rsid w:val="00DF5105"/>
    <w:rsid w:val="00E05818"/>
    <w:rsid w:val="00E12344"/>
    <w:rsid w:val="00E13AAA"/>
    <w:rsid w:val="00E17D04"/>
    <w:rsid w:val="00E2154D"/>
    <w:rsid w:val="00E24E1B"/>
    <w:rsid w:val="00E25618"/>
    <w:rsid w:val="00E318B9"/>
    <w:rsid w:val="00E33D52"/>
    <w:rsid w:val="00E35FEC"/>
    <w:rsid w:val="00E40407"/>
    <w:rsid w:val="00E40B8E"/>
    <w:rsid w:val="00E41DE7"/>
    <w:rsid w:val="00E4333D"/>
    <w:rsid w:val="00E44E2A"/>
    <w:rsid w:val="00E51140"/>
    <w:rsid w:val="00E517DB"/>
    <w:rsid w:val="00E563FC"/>
    <w:rsid w:val="00E56D81"/>
    <w:rsid w:val="00E61F62"/>
    <w:rsid w:val="00E64E49"/>
    <w:rsid w:val="00E70E05"/>
    <w:rsid w:val="00E8484A"/>
    <w:rsid w:val="00E85B74"/>
    <w:rsid w:val="00E875BB"/>
    <w:rsid w:val="00E93CA6"/>
    <w:rsid w:val="00E94359"/>
    <w:rsid w:val="00E96103"/>
    <w:rsid w:val="00E966A1"/>
    <w:rsid w:val="00E969BD"/>
    <w:rsid w:val="00EA1767"/>
    <w:rsid w:val="00EA25A9"/>
    <w:rsid w:val="00EA314C"/>
    <w:rsid w:val="00EA4926"/>
    <w:rsid w:val="00EA7188"/>
    <w:rsid w:val="00EB3F36"/>
    <w:rsid w:val="00EC190B"/>
    <w:rsid w:val="00EC4881"/>
    <w:rsid w:val="00ED1E17"/>
    <w:rsid w:val="00ED4695"/>
    <w:rsid w:val="00ED566B"/>
    <w:rsid w:val="00ED5AA3"/>
    <w:rsid w:val="00EE5BAB"/>
    <w:rsid w:val="00EE6A20"/>
    <w:rsid w:val="00EF1037"/>
    <w:rsid w:val="00EF307F"/>
    <w:rsid w:val="00F01E41"/>
    <w:rsid w:val="00F04E14"/>
    <w:rsid w:val="00F10215"/>
    <w:rsid w:val="00F11799"/>
    <w:rsid w:val="00F157B2"/>
    <w:rsid w:val="00F25CB3"/>
    <w:rsid w:val="00F31B1B"/>
    <w:rsid w:val="00F435E4"/>
    <w:rsid w:val="00F45FD1"/>
    <w:rsid w:val="00F475D1"/>
    <w:rsid w:val="00F54B8D"/>
    <w:rsid w:val="00F67174"/>
    <w:rsid w:val="00F74751"/>
    <w:rsid w:val="00F763DF"/>
    <w:rsid w:val="00F82A9E"/>
    <w:rsid w:val="00F85F39"/>
    <w:rsid w:val="00F86A25"/>
    <w:rsid w:val="00FC0185"/>
    <w:rsid w:val="00FD56AE"/>
    <w:rsid w:val="00FD6A32"/>
    <w:rsid w:val="00FD76C7"/>
    <w:rsid w:val="00FE0E3A"/>
    <w:rsid w:val="00FE19A3"/>
    <w:rsid w:val="00FF0A11"/>
    <w:rsid w:val="00FF0DB1"/>
    <w:rsid w:val="00FF1461"/>
    <w:rsid w:val="00FF26DF"/>
    <w:rsid w:val="00FF4AF4"/>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035C07"/>
  <w15:docId w15:val="{46B3B861-8E54-9F47-A119-CD3AD36E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chin" w:eastAsia="Cochin" w:hAnsi="Cochin" w:cs="Cochi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31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1C9"/>
    <w:rPr>
      <w:rFonts w:ascii="Times New Roman" w:hAnsi="Times New Roman" w:cs="Times New Roman"/>
      <w:sz w:val="18"/>
      <w:szCs w:val="18"/>
    </w:rPr>
  </w:style>
  <w:style w:type="paragraph" w:styleId="Footer">
    <w:name w:val="footer"/>
    <w:basedOn w:val="Normal"/>
    <w:link w:val="FooterChar"/>
    <w:uiPriority w:val="99"/>
    <w:unhideWhenUsed/>
    <w:rsid w:val="00522541"/>
    <w:pPr>
      <w:tabs>
        <w:tab w:val="center" w:pos="4680"/>
        <w:tab w:val="right" w:pos="9360"/>
      </w:tabs>
    </w:pPr>
  </w:style>
  <w:style w:type="character" w:customStyle="1" w:styleId="FooterChar">
    <w:name w:val="Footer Char"/>
    <w:basedOn w:val="DefaultParagraphFont"/>
    <w:link w:val="Footer"/>
    <w:uiPriority w:val="99"/>
    <w:rsid w:val="00522541"/>
  </w:style>
  <w:style w:type="character" w:styleId="PageNumber">
    <w:name w:val="page number"/>
    <w:basedOn w:val="DefaultParagraphFont"/>
    <w:uiPriority w:val="99"/>
    <w:semiHidden/>
    <w:unhideWhenUsed/>
    <w:rsid w:val="00522541"/>
  </w:style>
  <w:style w:type="paragraph" w:styleId="CommentSubject">
    <w:name w:val="annotation subject"/>
    <w:basedOn w:val="CommentText"/>
    <w:next w:val="CommentText"/>
    <w:link w:val="CommentSubjectChar"/>
    <w:uiPriority w:val="99"/>
    <w:semiHidden/>
    <w:unhideWhenUsed/>
    <w:rsid w:val="00807F41"/>
    <w:rPr>
      <w:b/>
      <w:bCs/>
    </w:rPr>
  </w:style>
  <w:style w:type="character" w:customStyle="1" w:styleId="CommentSubjectChar">
    <w:name w:val="Comment Subject Char"/>
    <w:basedOn w:val="CommentTextChar"/>
    <w:link w:val="CommentSubject"/>
    <w:uiPriority w:val="99"/>
    <w:semiHidden/>
    <w:rsid w:val="00807F41"/>
    <w:rPr>
      <w:b/>
      <w:bCs/>
    </w:rPr>
  </w:style>
  <w:style w:type="paragraph" w:styleId="EndnoteText">
    <w:name w:val="endnote text"/>
    <w:basedOn w:val="Normal"/>
    <w:link w:val="EndnoteTextChar"/>
    <w:uiPriority w:val="99"/>
    <w:semiHidden/>
    <w:unhideWhenUsed/>
    <w:rsid w:val="00467106"/>
  </w:style>
  <w:style w:type="character" w:customStyle="1" w:styleId="EndnoteTextChar">
    <w:name w:val="Endnote Text Char"/>
    <w:basedOn w:val="DefaultParagraphFont"/>
    <w:link w:val="EndnoteText"/>
    <w:uiPriority w:val="99"/>
    <w:semiHidden/>
    <w:rsid w:val="00467106"/>
  </w:style>
  <w:style w:type="character" w:styleId="EndnoteReference">
    <w:name w:val="endnote reference"/>
    <w:basedOn w:val="DefaultParagraphFont"/>
    <w:uiPriority w:val="99"/>
    <w:semiHidden/>
    <w:unhideWhenUsed/>
    <w:rsid w:val="00467106"/>
    <w:rPr>
      <w:vertAlign w:val="superscript"/>
    </w:rPr>
  </w:style>
  <w:style w:type="paragraph" w:styleId="FootnoteText">
    <w:name w:val="footnote text"/>
    <w:basedOn w:val="Normal"/>
    <w:link w:val="FootnoteTextChar"/>
    <w:uiPriority w:val="99"/>
    <w:unhideWhenUsed/>
    <w:rsid w:val="00F04E14"/>
  </w:style>
  <w:style w:type="character" w:customStyle="1" w:styleId="FootnoteTextChar">
    <w:name w:val="Footnote Text Char"/>
    <w:basedOn w:val="DefaultParagraphFont"/>
    <w:link w:val="FootnoteText"/>
    <w:uiPriority w:val="99"/>
    <w:rsid w:val="00F04E14"/>
  </w:style>
  <w:style w:type="character" w:styleId="FootnoteReference">
    <w:name w:val="footnote reference"/>
    <w:basedOn w:val="DefaultParagraphFont"/>
    <w:uiPriority w:val="99"/>
    <w:semiHidden/>
    <w:unhideWhenUsed/>
    <w:rsid w:val="00F04E14"/>
    <w:rPr>
      <w:vertAlign w:val="superscript"/>
    </w:rPr>
  </w:style>
  <w:style w:type="paragraph" w:styleId="Header">
    <w:name w:val="header"/>
    <w:basedOn w:val="Normal"/>
    <w:link w:val="HeaderChar"/>
    <w:uiPriority w:val="99"/>
    <w:unhideWhenUsed/>
    <w:rsid w:val="00F25CB3"/>
    <w:pPr>
      <w:tabs>
        <w:tab w:val="center" w:pos="4680"/>
        <w:tab w:val="right" w:pos="9360"/>
      </w:tabs>
    </w:pPr>
  </w:style>
  <w:style w:type="character" w:customStyle="1" w:styleId="HeaderChar">
    <w:name w:val="Header Char"/>
    <w:basedOn w:val="DefaultParagraphFont"/>
    <w:link w:val="Header"/>
    <w:uiPriority w:val="99"/>
    <w:rsid w:val="00F25CB3"/>
  </w:style>
  <w:style w:type="paragraph" w:styleId="Revision">
    <w:name w:val="Revision"/>
    <w:hidden/>
    <w:uiPriority w:val="99"/>
    <w:semiHidden/>
    <w:rsid w:val="002C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6596</Words>
  <Characters>37602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White</dc:creator>
  <cp:lastModifiedBy>Justin White</cp:lastModifiedBy>
  <cp:revision>2</cp:revision>
  <cp:lastPrinted>2018-11-19T19:36:00Z</cp:lastPrinted>
  <dcterms:created xsi:type="dcterms:W3CDTF">2022-11-10T21:31:00Z</dcterms:created>
  <dcterms:modified xsi:type="dcterms:W3CDTF">2022-11-10T21:31:00Z</dcterms:modified>
</cp:coreProperties>
</file>