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49DF" w:rsidRDefault="00C049DF" w:rsidP="00C049DF">
      <w:pPr>
        <w:pStyle w:val="Heading1"/>
        <w:rPr>
          <w:rFonts w:ascii="Palatino" w:hAnsi="Palatino" w:cs="Palatino"/>
          <w:color w:val="000000" w:themeColor="text1"/>
          <w:szCs w:val="24"/>
        </w:rPr>
      </w:pPr>
      <w:r w:rsidRPr="00964C10">
        <w:rPr>
          <w:rFonts w:ascii="Palatino" w:hAnsi="Palatino" w:cs="Palatino"/>
          <w:color w:val="000000" w:themeColor="text1"/>
          <w:szCs w:val="24"/>
        </w:rPr>
        <w:t>Alethic Pluralism and Logical Form</w:t>
      </w:r>
    </w:p>
    <w:p w:rsidR="007B1446" w:rsidRPr="007B1446" w:rsidRDefault="007B1446" w:rsidP="00C049DF">
      <w:pPr>
        <w:pStyle w:val="Heading1"/>
        <w:rPr>
          <w:rFonts w:ascii="Palatino" w:hAnsi="Palatino" w:cs="Palatino"/>
          <w:b w:val="0"/>
          <w:bCs/>
          <w:color w:val="000000" w:themeColor="text1"/>
          <w:sz w:val="24"/>
          <w:szCs w:val="24"/>
        </w:rPr>
      </w:pPr>
      <w:r>
        <w:rPr>
          <w:rFonts w:ascii="Palatino" w:hAnsi="Palatino" w:cs="Palatino"/>
          <w:b w:val="0"/>
          <w:bCs/>
          <w:color w:val="000000" w:themeColor="text1"/>
          <w:sz w:val="24"/>
          <w:szCs w:val="24"/>
        </w:rPr>
        <w:t xml:space="preserve">This is the penultimate draft of a paper to appear in </w:t>
      </w:r>
      <w:r>
        <w:rPr>
          <w:rFonts w:ascii="Palatino" w:hAnsi="Palatino" w:cs="Palatino"/>
          <w:b w:val="0"/>
          <w:bCs/>
          <w:i/>
          <w:iCs/>
          <w:color w:val="000000" w:themeColor="text1"/>
          <w:sz w:val="24"/>
          <w:szCs w:val="24"/>
        </w:rPr>
        <w:t>The Southern Journal of Philosophy.</w:t>
      </w:r>
    </w:p>
    <w:p w:rsidR="00C049DF" w:rsidRPr="00964C10" w:rsidRDefault="00C049DF" w:rsidP="00C049DF">
      <w:pPr>
        <w:pStyle w:val="Heading2"/>
        <w:rPr>
          <w:rFonts w:ascii="Palatino" w:hAnsi="Palatino" w:cs="Palatino"/>
          <w:color w:val="000000" w:themeColor="text1"/>
          <w:szCs w:val="24"/>
        </w:rPr>
      </w:pPr>
      <w:r w:rsidRPr="00964C10">
        <w:rPr>
          <w:rFonts w:ascii="Palatino" w:hAnsi="Palatino" w:cs="Palatino"/>
          <w:color w:val="000000" w:themeColor="text1"/>
          <w:szCs w:val="24"/>
        </w:rPr>
        <w:t>1. Introduction</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 xml:space="preserve">The traditional metaphysics of truth has been strongly monistic. It has presupposed everything true shares a property,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with a single, invariant nature. For example, a traditional correspondence theory of truth might identify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with the property of corresponding to fact. Consequently, subject-matters without facts (such as ethics or basic taste, perhaps) are subject-matters without truth. A traditional epistemic theory of truth might identify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with warranted </w:t>
      </w:r>
      <w:proofErr w:type="spellStart"/>
      <w:r w:rsidRPr="00964C10">
        <w:rPr>
          <w:rFonts w:ascii="Palatino" w:hAnsi="Palatino" w:cs="Palatino"/>
          <w:color w:val="000000" w:themeColor="text1"/>
          <w:szCs w:val="24"/>
        </w:rPr>
        <w:t>assertibility</w:t>
      </w:r>
      <w:proofErr w:type="spellEnd"/>
      <w:r w:rsidRPr="00964C10">
        <w:rPr>
          <w:rFonts w:ascii="Palatino" w:hAnsi="Palatino" w:cs="Palatino"/>
          <w:color w:val="000000" w:themeColor="text1"/>
          <w:szCs w:val="24"/>
        </w:rPr>
        <w:t>, thus constraining the scope of truth to what could be established by possible evidence</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Pluralist alternatives to the traditional metaphysics of truth have grown popular over the past 30 years. Pluralism has two main strands, which depart from traditional monism in different ways.</w:t>
      </w:r>
      <w:r w:rsidRPr="00964C10">
        <w:rPr>
          <w:rFonts w:ascii="Palatino" w:hAnsi="Palatino" w:cs="Palatino"/>
          <w:color w:val="000000" w:themeColor="text1"/>
          <w:szCs w:val="24"/>
          <w:vertAlign w:val="superscript"/>
        </w:rPr>
        <w:footnoteReference w:id="1"/>
      </w:r>
      <w:r w:rsidRPr="00964C10">
        <w:rPr>
          <w:rFonts w:ascii="Palatino" w:hAnsi="Palatino" w:cs="Palatino"/>
          <w:color w:val="000000" w:themeColor="text1"/>
          <w:szCs w:val="24"/>
        </w:rPr>
        <w:t xml:space="preserve"> One strand is “strong alethic pluralism.” It rejects truth as a </w:t>
      </w:r>
      <w:r w:rsidR="00272927" w:rsidRPr="00964C10">
        <w:rPr>
          <w:rFonts w:ascii="Palatino" w:hAnsi="Palatino" w:cs="Palatino"/>
          <w:color w:val="000000" w:themeColor="text1"/>
          <w:szCs w:val="24"/>
        </w:rPr>
        <w:t xml:space="preserve">single </w:t>
      </w:r>
      <w:r w:rsidRPr="00964C10">
        <w:rPr>
          <w:rFonts w:ascii="Palatino" w:hAnsi="Palatino" w:cs="Palatino"/>
          <w:color w:val="000000" w:themeColor="text1"/>
          <w:szCs w:val="24"/>
        </w:rPr>
        <w:t>robust property all true sentences share. In</w:t>
      </w:r>
      <w:r w:rsidR="00D07A1A" w:rsidRPr="00964C10">
        <w:rPr>
          <w:rFonts w:ascii="Palatino" w:hAnsi="Palatino" w:cs="Palatino"/>
          <w:color w:val="000000" w:themeColor="text1"/>
          <w:szCs w:val="24"/>
        </w:rPr>
        <w:t>s</w:t>
      </w:r>
      <w:r w:rsidRPr="00964C10">
        <w:rPr>
          <w:rFonts w:ascii="Palatino" w:hAnsi="Palatino" w:cs="Palatino"/>
          <w:color w:val="000000" w:themeColor="text1"/>
          <w:szCs w:val="24"/>
        </w:rPr>
        <w:t>tead, it claims ‘true’ designates different properties for different sorts of sentences</w:t>
      </w:r>
      <w:r w:rsidR="00272927" w:rsidRPr="00964C10">
        <w:rPr>
          <w:rFonts w:ascii="Palatino" w:hAnsi="Palatino" w:cs="Palatino"/>
          <w:color w:val="000000" w:themeColor="text1"/>
          <w:szCs w:val="24"/>
        </w:rPr>
        <w:t xml:space="preserve">. For example, it might designate </w:t>
      </w:r>
      <w:r w:rsidR="00272927" w:rsidRPr="00964C10">
        <w:rPr>
          <w:rFonts w:ascii="Palatino" w:hAnsi="Palatino" w:cs="Palatino"/>
          <w:i/>
          <w:iCs/>
          <w:color w:val="000000" w:themeColor="text1"/>
          <w:szCs w:val="24"/>
        </w:rPr>
        <w:t>corresponding to a fact</w:t>
      </w:r>
      <w:r w:rsidR="00272927" w:rsidRPr="00964C10">
        <w:rPr>
          <w:rFonts w:ascii="Palatino" w:hAnsi="Palatino" w:cs="Palatino"/>
          <w:color w:val="000000" w:themeColor="text1"/>
          <w:szCs w:val="24"/>
        </w:rPr>
        <w:t xml:space="preserve"> when applied to sentences about science and </w:t>
      </w:r>
      <w:r w:rsidR="00272927" w:rsidRPr="00964C10">
        <w:rPr>
          <w:rFonts w:ascii="Palatino" w:hAnsi="Palatino" w:cs="Palatino"/>
          <w:i/>
          <w:iCs/>
          <w:color w:val="000000" w:themeColor="text1"/>
          <w:szCs w:val="24"/>
        </w:rPr>
        <w:t>cohering with a system</w:t>
      </w:r>
      <w:r w:rsidR="00272927" w:rsidRPr="00964C10">
        <w:rPr>
          <w:rFonts w:ascii="Palatino" w:hAnsi="Palatino" w:cs="Palatino"/>
          <w:color w:val="000000" w:themeColor="text1"/>
          <w:szCs w:val="24"/>
        </w:rPr>
        <w:t xml:space="preserve"> when </w:t>
      </w:r>
      <w:proofErr w:type="spellStart"/>
      <w:r w:rsidR="00272927" w:rsidRPr="00964C10">
        <w:rPr>
          <w:rFonts w:ascii="Palatino" w:hAnsi="Palatino" w:cs="Palatino"/>
          <w:color w:val="000000" w:themeColor="text1"/>
          <w:szCs w:val="24"/>
        </w:rPr>
        <w:t>applie</w:t>
      </w:r>
      <w:proofErr w:type="spellEnd"/>
      <w:r w:rsidR="00272927" w:rsidRPr="00964C10">
        <w:rPr>
          <w:rFonts w:ascii="Palatino" w:hAnsi="Palatino" w:cs="Palatino"/>
          <w:color w:val="000000" w:themeColor="text1"/>
          <w:szCs w:val="24"/>
        </w:rPr>
        <w:t xml:space="preserve"> to sentences about ethics.</w:t>
      </w:r>
      <w:r w:rsidRPr="00964C10">
        <w:rPr>
          <w:rFonts w:ascii="Palatino" w:hAnsi="Palatino" w:cs="Palatino"/>
          <w:color w:val="000000" w:themeColor="text1"/>
          <w:szCs w:val="24"/>
          <w:vertAlign w:val="superscript"/>
        </w:rPr>
        <w:footnoteReference w:id="2"/>
      </w:r>
      <w:r w:rsidRPr="00964C10">
        <w:rPr>
          <w:rFonts w:ascii="Palatino" w:hAnsi="Palatino" w:cs="Palatino"/>
          <w:color w:val="000000" w:themeColor="text1"/>
          <w:szCs w:val="24"/>
        </w:rPr>
        <w:t xml:space="preserve"> The other strand is “moderate alethic pluralism.” Unlike traditional monism, moderate pluralism holds that different kinds of sentences are true in different ways. But unlike strong pluralism, it says those are all </w:t>
      </w:r>
      <w:r w:rsidRPr="00964C10">
        <w:rPr>
          <w:rFonts w:ascii="Palatino" w:hAnsi="Palatino" w:cs="Palatino"/>
          <w:color w:val="000000" w:themeColor="text1"/>
          <w:szCs w:val="24"/>
        </w:rPr>
        <w:lastRenderedPageBreak/>
        <w:t xml:space="preserve">different ways of instantiating one and the same property,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 xml:space="preserve">The most influential objection to strong alethic pluralism is the “problem of mixed compounds” </w:t>
      </w:r>
      <w:r w:rsidRPr="00964C10">
        <w:rPr>
          <w:rFonts w:ascii="Palatino" w:hAnsi="Palatino" w:cs="Palatino"/>
          <w:color w:val="000000" w:themeColor="text1"/>
          <w:szCs w:val="24"/>
        </w:rPr>
        <w:fldChar w:fldCharType="begin"/>
      </w:r>
      <w:r w:rsidRPr="00964C10">
        <w:rPr>
          <w:rFonts w:ascii="Palatino" w:hAnsi="Palatino" w:cs="Palatino"/>
          <w:color w:val="000000" w:themeColor="text1"/>
          <w:szCs w:val="24"/>
        </w:rPr>
        <w:instrText>ADDIN BEC{Tappolet 1997}</w:instrText>
      </w:r>
      <w:r w:rsidRPr="00964C10">
        <w:rPr>
          <w:rFonts w:ascii="Palatino" w:hAnsi="Palatino" w:cs="Palatino"/>
          <w:color w:val="000000" w:themeColor="text1"/>
          <w:szCs w:val="24"/>
        </w:rPr>
        <w:fldChar w:fldCharType="separate"/>
      </w:r>
      <w:r w:rsidRPr="00964C10">
        <w:rPr>
          <w:rFonts w:ascii="Palatino" w:hAnsi="Palatino" w:cs="Palatino"/>
          <w:color w:val="000000" w:themeColor="text1"/>
          <w:szCs w:val="24"/>
        </w:rPr>
        <w:t>(Tappolet, 1997)</w:t>
      </w:r>
      <w:r w:rsidRPr="00964C10">
        <w:rPr>
          <w:rFonts w:ascii="Palatino" w:hAnsi="Palatino" w:cs="Palatino"/>
          <w:color w:val="000000" w:themeColor="text1"/>
          <w:szCs w:val="24"/>
        </w:rPr>
        <w:fldChar w:fldCharType="end"/>
      </w:r>
      <w:r w:rsidRPr="00964C10">
        <w:rPr>
          <w:rFonts w:ascii="Palatino" w:hAnsi="Palatino" w:cs="Palatino"/>
          <w:color w:val="000000" w:themeColor="text1"/>
          <w:szCs w:val="24"/>
        </w:rPr>
        <w:t>. Suppose ‘true’ designates a correspondence property when applied to sentences about which things are cats, but it designates a coherence property when applied to sentences about which things are beautiful. Then what does ‘true’ designate for ‘Tabby is a beautiful cat’? More generally, if ‘true’ designates different properties for ‘</w:t>
      </w:r>
      <w:r w:rsidRPr="00964C10">
        <w:rPr>
          <w:rFonts w:ascii="Palatino" w:hAnsi="Palatino" w:cs="Palatino"/>
          <w:i/>
          <w:color w:val="000000" w:themeColor="text1"/>
          <w:szCs w:val="24"/>
        </w:rPr>
        <w:t>p</w:t>
      </w:r>
      <w:r w:rsidRPr="00964C10">
        <w:rPr>
          <w:rFonts w:ascii="Palatino" w:hAnsi="Palatino" w:cs="Palatino"/>
          <w:color w:val="000000" w:themeColor="text1"/>
          <w:szCs w:val="24"/>
        </w:rPr>
        <w:t>’ and ‘</w:t>
      </w:r>
      <w:r w:rsidRPr="00964C10">
        <w:rPr>
          <w:rFonts w:ascii="Palatino" w:hAnsi="Palatino" w:cs="Palatino"/>
          <w:i/>
          <w:color w:val="000000" w:themeColor="text1"/>
          <w:szCs w:val="24"/>
        </w:rPr>
        <w:t>q</w:t>
      </w:r>
      <w:r w:rsidRPr="00964C10">
        <w:rPr>
          <w:rFonts w:ascii="Palatino" w:hAnsi="Palatino" w:cs="Palatino"/>
          <w:color w:val="000000" w:themeColor="text1"/>
          <w:szCs w:val="24"/>
        </w:rPr>
        <w:t>’, what does it pick out for truth-functional combinations of those sentences?</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 xml:space="preserve">Mixed compounds are not problematic for traditional monism or moderate pluralism. On those views, ‘true’ always designates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regardless of the structure</w:t>
      </w:r>
      <w:r w:rsidR="00272927" w:rsidRPr="00964C10">
        <w:rPr>
          <w:rFonts w:ascii="Palatino" w:hAnsi="Palatino" w:cs="Palatino"/>
          <w:color w:val="000000" w:themeColor="text1"/>
          <w:szCs w:val="24"/>
        </w:rPr>
        <w:t>, subject-matter,</w:t>
      </w:r>
      <w:r w:rsidRPr="00964C10">
        <w:rPr>
          <w:rFonts w:ascii="Palatino" w:hAnsi="Palatino" w:cs="Palatino"/>
          <w:color w:val="000000" w:themeColor="text1"/>
          <w:szCs w:val="24"/>
        </w:rPr>
        <w:t xml:space="preserve"> or complexity of the sentences it is applied to. The views do owe accounts of how different sorts of sentences instantiate that property, and such accounts are not trivial to produce. Still, they don’t have a problem identifying the property whose instantiation is at issue. The property is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the same one ‘true’ designates when applied to logically simple sentences.</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Strong pluralists have often supposed ‘true’ designates properties such as correspondence or coherence, depending only on the subject matter of the sentences it is applied to. Logically complex sentences can have mixed subject matters, though. That makes it mysterious what ‘true’ designates when applied to them. For ‘Tabby is a beautiful cat’, neither correspondence nor coherence is an attractive candidate. Correspondence is too demanding if there’s no such fact as Tabby’s being beautiful. Coherence is too easy, as the sentence could be part of a coherent system even if Tabby weren’t a cat.</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 xml:space="preserve">Will Gamester </w:t>
      </w:r>
      <w:r w:rsidRPr="00964C10">
        <w:rPr>
          <w:rFonts w:ascii="Palatino" w:hAnsi="Palatino" w:cs="Palatino"/>
          <w:color w:val="000000" w:themeColor="text1"/>
          <w:szCs w:val="24"/>
        </w:rPr>
        <w:fldChar w:fldCharType="begin"/>
      </w:r>
      <w:r w:rsidRPr="00964C10">
        <w:rPr>
          <w:rFonts w:ascii="Palatino" w:hAnsi="Palatino" w:cs="Palatino"/>
          <w:color w:val="000000" w:themeColor="text1"/>
          <w:szCs w:val="24"/>
        </w:rPr>
        <w:instrText>ADDIN BEC{%Gamester 2019}</w:instrText>
      </w:r>
      <w:r w:rsidRPr="00964C10">
        <w:rPr>
          <w:rFonts w:ascii="Palatino" w:hAnsi="Palatino" w:cs="Palatino"/>
          <w:color w:val="000000" w:themeColor="text1"/>
          <w:szCs w:val="24"/>
        </w:rPr>
        <w:fldChar w:fldCharType="separate"/>
      </w:r>
      <w:r w:rsidRPr="00964C10">
        <w:rPr>
          <w:rFonts w:ascii="Palatino" w:hAnsi="Palatino" w:cs="Palatino"/>
          <w:color w:val="000000" w:themeColor="text1"/>
          <w:szCs w:val="24"/>
        </w:rPr>
        <w:t>(2019)</w:t>
      </w:r>
      <w:r w:rsidRPr="00964C10">
        <w:rPr>
          <w:rFonts w:ascii="Palatino" w:hAnsi="Palatino" w:cs="Palatino"/>
          <w:color w:val="000000" w:themeColor="text1"/>
          <w:szCs w:val="24"/>
        </w:rPr>
        <w:fldChar w:fldCharType="end"/>
      </w:r>
      <w:r w:rsidRPr="00964C10">
        <w:rPr>
          <w:rFonts w:ascii="Palatino" w:hAnsi="Palatino" w:cs="Palatino"/>
          <w:color w:val="000000" w:themeColor="text1"/>
          <w:szCs w:val="24"/>
        </w:rPr>
        <w:t xml:space="preserve"> has proposed a solution to the problem for strong pluralists. On his approach, ‘true’ designates different properties for sentences with different </w:t>
      </w:r>
      <w:r w:rsidRPr="00964C10">
        <w:rPr>
          <w:rFonts w:ascii="Palatino" w:hAnsi="Palatino" w:cs="Palatino"/>
          <w:color w:val="000000" w:themeColor="text1"/>
          <w:szCs w:val="24"/>
        </w:rPr>
        <w:lastRenderedPageBreak/>
        <w:t>logical forms.  As applied to ‘Tabby is a beautiful cat’, ‘true’ designates neither correspondence nor coherence. Rather, it designates a special property unique to conjunctions of atomic sentences from different domains. More specifically, ‘true’ designates the property of being a conjunction of a biological claim that corresponds to fact with an aesthetic claim that coheres.</w:t>
      </w:r>
      <w:r w:rsidRPr="00964C10">
        <w:rPr>
          <w:rFonts w:ascii="Palatino" w:hAnsi="Palatino" w:cs="Palatino"/>
          <w:color w:val="000000" w:themeColor="text1"/>
          <w:szCs w:val="24"/>
          <w:vertAlign w:val="superscript"/>
        </w:rPr>
        <w:footnoteReference w:id="3"/>
      </w:r>
    </w:p>
    <w:p w:rsidR="00C049DF" w:rsidRPr="00964C10" w:rsidRDefault="00C049DF" w:rsidP="00C049DF">
      <w:pPr>
        <w:pStyle w:val="BodyText"/>
        <w:rPr>
          <w:rFonts w:ascii="Palatino" w:hAnsi="Palatino" w:cs="Palatino"/>
          <w:color w:val="000000" w:themeColor="text1"/>
          <w:szCs w:val="24"/>
        </w:rPr>
      </w:pPr>
      <w:bookmarkStart w:id="0" w:name="Introduction"/>
      <w:r w:rsidRPr="00964C10">
        <w:rPr>
          <w:rFonts w:ascii="Palatino" w:hAnsi="Palatino" w:cs="Palatino"/>
          <w:color w:val="000000" w:themeColor="text1"/>
          <w:szCs w:val="24"/>
        </w:rPr>
        <w:t>After</w:t>
      </w:r>
      <w:bookmarkEnd w:id="0"/>
      <w:r w:rsidRPr="00964C10">
        <w:rPr>
          <w:rFonts w:ascii="Palatino" w:hAnsi="Palatino" w:cs="Palatino"/>
          <w:color w:val="000000" w:themeColor="text1"/>
          <w:szCs w:val="24"/>
        </w:rPr>
        <w:t xml:space="preserve"> setting out his theory, Gamester challenges monists “to articulate some shortcoming [that] the pluralistic theory [he has] articulated has with regards to logic or logical form in virtue of being pluralistic” (p. 41). This paper answers Gamester’s challenge by outlining three such shortcomings. To preview, the shortcomings are:</w:t>
      </w:r>
    </w:p>
    <w:p w:rsidR="00C049DF" w:rsidRPr="00964C10" w:rsidRDefault="00C049DF" w:rsidP="00C049DF">
      <w:pPr>
        <w:pStyle w:val="BlockQuote"/>
        <w:rPr>
          <w:rFonts w:ascii="Palatino" w:hAnsi="Palatino" w:cs="Palatino"/>
          <w:color w:val="000000" w:themeColor="text1"/>
          <w:szCs w:val="24"/>
        </w:rPr>
      </w:pPr>
      <w:r w:rsidRPr="00964C10">
        <w:rPr>
          <w:rFonts w:ascii="Palatino" w:hAnsi="Palatino" w:cs="Palatino"/>
          <w:i/>
          <w:color w:val="000000" w:themeColor="text1"/>
          <w:szCs w:val="24"/>
        </w:rPr>
        <w:t>Shortcoming #1:</w:t>
      </w:r>
      <w:r w:rsidRPr="00964C10">
        <w:rPr>
          <w:rFonts w:ascii="Palatino" w:hAnsi="Palatino" w:cs="Palatino"/>
          <w:color w:val="000000" w:themeColor="text1"/>
          <w:szCs w:val="24"/>
        </w:rPr>
        <w:t xml:space="preserve"> On its intended, pluralist interpretation, the theory is at an explanatory disadvantage compared to monistic theories.</w:t>
      </w:r>
    </w:p>
    <w:p w:rsidR="00C049DF" w:rsidRPr="00964C10" w:rsidRDefault="00C049DF" w:rsidP="00C049DF">
      <w:pPr>
        <w:pStyle w:val="BlockQuote"/>
        <w:rPr>
          <w:rFonts w:ascii="Palatino" w:hAnsi="Palatino" w:cs="Palatino"/>
          <w:color w:val="000000" w:themeColor="text1"/>
          <w:szCs w:val="24"/>
        </w:rPr>
      </w:pPr>
      <w:r w:rsidRPr="00964C10">
        <w:rPr>
          <w:rFonts w:ascii="Palatino" w:hAnsi="Palatino" w:cs="Palatino"/>
          <w:i/>
          <w:color w:val="000000" w:themeColor="text1"/>
          <w:szCs w:val="24"/>
        </w:rPr>
        <w:t>Shortcoming #2:</w:t>
      </w:r>
      <w:r w:rsidRPr="00964C10">
        <w:rPr>
          <w:rFonts w:ascii="Palatino" w:hAnsi="Palatino" w:cs="Palatino"/>
          <w:color w:val="000000" w:themeColor="text1"/>
          <w:szCs w:val="24"/>
        </w:rPr>
        <w:t xml:space="preserve"> The theory puts an unmotivated syntactic constraint on the metalanguage in which ‘true’ is defined, requiring it to include all the connectives of the object language.</w:t>
      </w:r>
    </w:p>
    <w:p w:rsidR="00C049DF" w:rsidRPr="00964C10" w:rsidRDefault="00C049DF" w:rsidP="00C049DF">
      <w:pPr>
        <w:pStyle w:val="BlockQuote"/>
        <w:rPr>
          <w:rFonts w:ascii="Palatino" w:hAnsi="Palatino" w:cs="Palatino"/>
          <w:color w:val="000000" w:themeColor="text1"/>
          <w:szCs w:val="24"/>
        </w:rPr>
      </w:pPr>
      <w:r w:rsidRPr="00964C10">
        <w:rPr>
          <w:rFonts w:ascii="Palatino" w:hAnsi="Palatino" w:cs="Palatino"/>
          <w:i/>
          <w:color w:val="000000" w:themeColor="text1"/>
          <w:szCs w:val="24"/>
        </w:rPr>
        <w:t>Shortcoming #3:</w:t>
      </w:r>
      <w:r w:rsidRPr="00964C10">
        <w:rPr>
          <w:rFonts w:ascii="Palatino" w:hAnsi="Palatino" w:cs="Palatino"/>
          <w:color w:val="000000" w:themeColor="text1"/>
          <w:szCs w:val="24"/>
        </w:rPr>
        <w:t xml:space="preserve"> Avoiding </w:t>
      </w:r>
      <w:r w:rsidRPr="00964C10">
        <w:rPr>
          <w:rFonts w:ascii="Palatino" w:hAnsi="Palatino" w:cs="Palatino"/>
          <w:i/>
          <w:color w:val="000000" w:themeColor="text1"/>
          <w:szCs w:val="24"/>
        </w:rPr>
        <w:t>Shortcoming #2</w:t>
      </w:r>
      <w:r w:rsidRPr="00964C10">
        <w:rPr>
          <w:rFonts w:ascii="Palatino" w:hAnsi="Palatino" w:cs="Palatino"/>
          <w:color w:val="000000" w:themeColor="text1"/>
          <w:szCs w:val="24"/>
        </w:rPr>
        <w:t xml:space="preserve"> means facing a dilemma between (a) choosing arbitrarily which of multiple, equally good candidates ‘true’ designates for a given sentence, or (b) supposing ‘true’ designates indefinitely many distinct properties at once when applied to a given sentence.</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 xml:space="preserve">Sections </w:t>
      </w:r>
      <w:hyperlink w:anchor="Pluralism_Monism_and_Recursive" w:history="1">
        <w:r w:rsidRPr="00964C10">
          <w:rPr>
            <w:rFonts w:ascii="Palatino" w:hAnsi="Palatino" w:cs="Palatino"/>
            <w:color w:val="000000" w:themeColor="text1"/>
            <w:szCs w:val="24"/>
          </w:rPr>
          <w:t>2</w:t>
        </w:r>
      </w:hyperlink>
      <w:r w:rsidRPr="00964C10">
        <w:rPr>
          <w:rFonts w:ascii="Palatino" w:hAnsi="Palatino" w:cs="Palatino"/>
          <w:color w:val="000000" w:themeColor="text1"/>
          <w:szCs w:val="24"/>
        </w:rPr>
        <w:t xml:space="preserve"> and </w:t>
      </w:r>
      <w:hyperlink w:anchor="Gamesters_Theory" w:history="1">
        <w:r w:rsidRPr="00964C10">
          <w:rPr>
            <w:rFonts w:ascii="Palatino" w:hAnsi="Palatino" w:cs="Palatino"/>
            <w:color w:val="000000" w:themeColor="text1"/>
            <w:szCs w:val="24"/>
          </w:rPr>
          <w:t>3</w:t>
        </w:r>
      </w:hyperlink>
      <w:r w:rsidRPr="00964C10">
        <w:rPr>
          <w:rFonts w:ascii="Palatino" w:hAnsi="Palatino" w:cs="Palatino"/>
          <w:color w:val="000000" w:themeColor="text1"/>
          <w:szCs w:val="24"/>
        </w:rPr>
        <w:t xml:space="preserve"> take some preparatory steps. Section </w:t>
      </w:r>
      <w:hyperlink w:anchor="Pluralism_Monism_and_Recursive" w:history="1">
        <w:r w:rsidRPr="00964C10">
          <w:rPr>
            <w:rFonts w:ascii="Palatino" w:hAnsi="Palatino" w:cs="Palatino"/>
            <w:color w:val="000000" w:themeColor="text1"/>
            <w:szCs w:val="24"/>
          </w:rPr>
          <w:t>2</w:t>
        </w:r>
      </w:hyperlink>
      <w:r w:rsidRPr="00964C10">
        <w:rPr>
          <w:rFonts w:ascii="Palatino" w:hAnsi="Palatino" w:cs="Palatino"/>
          <w:color w:val="000000" w:themeColor="text1"/>
          <w:szCs w:val="24"/>
        </w:rPr>
        <w:t xml:space="preserve"> further describes traditional monism, modest pluralism, and strong pluralism, with special attention to the place of recursive analyses in monist views of truth. Section </w:t>
      </w:r>
      <w:hyperlink w:anchor="Gamesters_Theory" w:history="1">
        <w:r w:rsidRPr="00964C10">
          <w:rPr>
            <w:rFonts w:ascii="Palatino" w:hAnsi="Palatino" w:cs="Palatino"/>
            <w:color w:val="000000" w:themeColor="text1"/>
            <w:szCs w:val="24"/>
          </w:rPr>
          <w:t>3</w:t>
        </w:r>
      </w:hyperlink>
      <w:r w:rsidRPr="00964C10">
        <w:rPr>
          <w:rFonts w:ascii="Palatino" w:hAnsi="Palatino" w:cs="Palatino"/>
          <w:color w:val="000000" w:themeColor="text1"/>
          <w:szCs w:val="24"/>
        </w:rPr>
        <w:t xml:space="preserve"> sketches Gamester’s strong </w:t>
      </w:r>
      <w:r w:rsidRPr="00964C10">
        <w:rPr>
          <w:rFonts w:ascii="Palatino" w:hAnsi="Palatino" w:cs="Palatino"/>
          <w:color w:val="000000" w:themeColor="text1"/>
          <w:szCs w:val="24"/>
        </w:rPr>
        <w:lastRenderedPageBreak/>
        <w:t xml:space="preserve">pluralist theory, and Section </w:t>
      </w:r>
      <w:hyperlink w:anchor="The_Three_Shortcomings" w:history="1">
        <w:r w:rsidRPr="00964C10">
          <w:rPr>
            <w:rFonts w:ascii="Palatino" w:hAnsi="Palatino" w:cs="Palatino"/>
            <w:color w:val="000000" w:themeColor="text1"/>
            <w:szCs w:val="24"/>
          </w:rPr>
          <w:t>4</w:t>
        </w:r>
      </w:hyperlink>
      <w:r w:rsidRPr="00964C10">
        <w:rPr>
          <w:rFonts w:ascii="Palatino" w:hAnsi="Palatino" w:cs="Palatino"/>
          <w:color w:val="000000" w:themeColor="text1"/>
          <w:szCs w:val="24"/>
        </w:rPr>
        <w:t xml:space="preserve"> describes its shortcomings.</w:t>
      </w:r>
    </w:p>
    <w:p w:rsidR="00C049DF" w:rsidRPr="00964C10" w:rsidRDefault="00C049DF" w:rsidP="00C049DF">
      <w:pPr>
        <w:pStyle w:val="Heading2"/>
        <w:rPr>
          <w:rFonts w:ascii="Palatino" w:hAnsi="Palatino" w:cs="Palatino"/>
          <w:color w:val="000000" w:themeColor="text1"/>
          <w:szCs w:val="24"/>
        </w:rPr>
      </w:pPr>
      <w:r w:rsidRPr="00964C10">
        <w:rPr>
          <w:rFonts w:ascii="Palatino" w:hAnsi="Palatino" w:cs="Palatino"/>
          <w:color w:val="000000" w:themeColor="text1"/>
          <w:szCs w:val="24"/>
        </w:rPr>
        <w:t>2. Pluralism, Monism, and Recursive Analyses</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For the purposes of this paper, we can divide theories of truth into three broad families: traditional monism, moderate pluralism, and strong pluralism.</w:t>
      </w:r>
      <w:r w:rsidRPr="00964C10">
        <w:rPr>
          <w:rFonts w:ascii="Palatino" w:hAnsi="Palatino" w:cs="Palatino"/>
          <w:color w:val="000000" w:themeColor="text1"/>
          <w:szCs w:val="24"/>
          <w:vertAlign w:val="superscript"/>
        </w:rPr>
        <w:footnoteReference w:id="4"/>
      </w:r>
      <w:r w:rsidRPr="00964C10">
        <w:rPr>
          <w:rFonts w:ascii="Palatino" w:hAnsi="Palatino" w:cs="Palatino"/>
          <w:color w:val="000000" w:themeColor="text1"/>
          <w:szCs w:val="24"/>
        </w:rPr>
        <w:t xml:space="preserve"> Different versions of these theories are framed in terms of propositions, sentences, statements, or something else as the primary truth-bearers. Some address themselves directly to the predicate ‘true’, while others address the concept </w:t>
      </w:r>
      <w:r w:rsidRPr="00964C10">
        <w:rPr>
          <w:rStyle w:val="SmallCaps"/>
          <w:rFonts w:ascii="Palatino" w:hAnsi="Palatino" w:cs="Palatino"/>
          <w:color w:val="000000" w:themeColor="text1"/>
          <w:szCs w:val="24"/>
        </w:rPr>
        <w:t>TRUE</w:t>
      </w:r>
      <w:r w:rsidRPr="00964C10">
        <w:rPr>
          <w:rFonts w:ascii="Palatino" w:hAnsi="Palatino" w:cs="Palatino"/>
          <w:color w:val="000000" w:themeColor="text1"/>
          <w:szCs w:val="24"/>
        </w:rPr>
        <w:t xml:space="preserve"> in the first instance. I’ll frame the issues, as Gamester does, in terms of sentences and the predicate ‘true’.</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 xml:space="preserve">Traditional monism construes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as a single, first-order property. ‘True’ designates that property, and its nature is constant. All true sentences instantiate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and they do so by virtue of instantiating the same underlying nature of truth, such as </w:t>
      </w:r>
      <w:r w:rsidRPr="00964C10">
        <w:rPr>
          <w:rFonts w:ascii="Palatino" w:hAnsi="Palatino" w:cs="Palatino"/>
          <w:i/>
          <w:color w:val="000000" w:themeColor="text1"/>
          <w:szCs w:val="24"/>
        </w:rPr>
        <w:t>corresponding to fact</w:t>
      </w:r>
      <w:r w:rsidRPr="00964C10">
        <w:rPr>
          <w:rFonts w:ascii="Palatino" w:hAnsi="Palatino" w:cs="Palatino"/>
          <w:color w:val="000000" w:themeColor="text1"/>
          <w:szCs w:val="24"/>
        </w:rPr>
        <w:t xml:space="preserve"> or </w:t>
      </w:r>
      <w:r w:rsidRPr="00964C10">
        <w:rPr>
          <w:rFonts w:ascii="Palatino" w:hAnsi="Palatino" w:cs="Palatino"/>
          <w:i/>
          <w:color w:val="000000" w:themeColor="text1"/>
          <w:szCs w:val="24"/>
        </w:rPr>
        <w:t>being part of a coherent system</w:t>
      </w:r>
      <w:r w:rsidRPr="00964C10">
        <w:rPr>
          <w:rFonts w:ascii="Palatino" w:hAnsi="Palatino" w:cs="Palatino"/>
          <w:color w:val="000000" w:themeColor="text1"/>
          <w:szCs w:val="24"/>
        </w:rPr>
        <w:t xml:space="preserve">. The classical view of truth as “agreement with reality” is a traditional monist theory: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is agreement with reality, and every true sentence is true by virtue of agreeing with reality. The traditional monists’ slogan is, “Truth is one.”</w:t>
      </w:r>
      <w:r w:rsidRPr="00964C10">
        <w:rPr>
          <w:rFonts w:ascii="Palatino" w:hAnsi="Palatino" w:cs="Palatino"/>
          <w:color w:val="000000" w:themeColor="text1"/>
          <w:szCs w:val="24"/>
          <w:vertAlign w:val="superscript"/>
        </w:rPr>
        <w:footnoteReference w:id="5"/>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 xml:space="preserve">Moderate pluralists agree with traditional monists that ‘true’ designates a single property,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shared by all and only true sentences. But they think of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as a property that can be instantiated in a variety of ways. Some sentences instantiate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by corresponding to facts. Others are true in virtue of their place in a coherent system.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itself is the higher-order property a sentence has when it has a property that “realizes” or “manifests”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w:t>
      </w:r>
      <w:r w:rsidRPr="00964C10">
        <w:rPr>
          <w:rFonts w:ascii="Palatino" w:hAnsi="Palatino" w:cs="Palatino"/>
          <w:color w:val="000000" w:themeColor="text1"/>
          <w:szCs w:val="24"/>
          <w:vertAlign w:val="superscript"/>
        </w:rPr>
        <w:footnoteReference w:id="6"/>
      </w:r>
      <w:r w:rsidRPr="00964C10">
        <w:rPr>
          <w:rFonts w:ascii="Palatino" w:hAnsi="Palatino" w:cs="Palatino"/>
          <w:color w:val="000000" w:themeColor="text1"/>
          <w:szCs w:val="24"/>
        </w:rPr>
        <w:t xml:space="preserve"> Because moderate pluralism says ‘true’ always </w:t>
      </w:r>
      <w:r w:rsidRPr="00964C10">
        <w:rPr>
          <w:rFonts w:ascii="Palatino" w:hAnsi="Palatino" w:cs="Palatino"/>
          <w:color w:val="000000" w:themeColor="text1"/>
          <w:szCs w:val="24"/>
        </w:rPr>
        <w:lastRenderedPageBreak/>
        <w:t xml:space="preserve">designates the same property, ‘moderate monism’ is an equally apt name for it. The view is “pluralist” only in holding that different sorts of claims instantiate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in different ways. The slogan for moderate pluralists is, “Truth is one and many.”</w:t>
      </w:r>
      <w:r w:rsidRPr="00964C10">
        <w:rPr>
          <w:rFonts w:ascii="Palatino" w:hAnsi="Palatino" w:cs="Palatino"/>
          <w:color w:val="000000" w:themeColor="text1"/>
          <w:szCs w:val="24"/>
          <w:vertAlign w:val="superscript"/>
        </w:rPr>
        <w:footnoteReference w:id="7"/>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 xml:space="preserve">Strong pluralists deny ‘true’ designates </w:t>
      </w:r>
      <w:r w:rsidR="002E1199" w:rsidRPr="00964C10">
        <w:rPr>
          <w:rFonts w:ascii="Palatino" w:hAnsi="Palatino" w:cs="Palatino"/>
          <w:color w:val="000000" w:themeColor="text1"/>
          <w:szCs w:val="24"/>
        </w:rPr>
        <w:t>the same</w:t>
      </w:r>
      <w:r w:rsidRPr="00964C10">
        <w:rPr>
          <w:rFonts w:ascii="Palatino" w:hAnsi="Palatino" w:cs="Palatino"/>
          <w:color w:val="000000" w:themeColor="text1"/>
          <w:szCs w:val="24"/>
        </w:rPr>
        <w:t xml:space="preserve"> property for all kinds of sentences </w:t>
      </w:r>
      <w:r w:rsidRPr="00964C10">
        <w:rPr>
          <w:rFonts w:ascii="Palatino" w:hAnsi="Palatino" w:cs="Palatino"/>
          <w:color w:val="000000" w:themeColor="text1"/>
          <w:szCs w:val="24"/>
        </w:rPr>
        <w:fldChar w:fldCharType="begin"/>
      </w:r>
      <w:r w:rsidRPr="00964C10">
        <w:rPr>
          <w:rFonts w:ascii="Palatino" w:hAnsi="Palatino" w:cs="Palatino"/>
          <w:color w:val="000000" w:themeColor="text1"/>
          <w:szCs w:val="24"/>
        </w:rPr>
        <w:instrText>ADDIN BEC{Kim and Pedersen 2018}</w:instrText>
      </w:r>
      <w:r w:rsidRPr="00964C10">
        <w:rPr>
          <w:rFonts w:ascii="Palatino" w:hAnsi="Palatino" w:cs="Palatino"/>
          <w:color w:val="000000" w:themeColor="text1"/>
          <w:szCs w:val="24"/>
        </w:rPr>
        <w:fldChar w:fldCharType="separate"/>
      </w:r>
      <w:r w:rsidRPr="00964C10">
        <w:rPr>
          <w:rFonts w:ascii="Palatino" w:hAnsi="Palatino" w:cs="Palatino"/>
          <w:color w:val="000000" w:themeColor="text1"/>
          <w:szCs w:val="24"/>
        </w:rPr>
        <w:t>(Kim and Pedersen, 2018)</w:t>
      </w:r>
      <w:r w:rsidRPr="00964C10">
        <w:rPr>
          <w:rFonts w:ascii="Palatino" w:hAnsi="Palatino" w:cs="Palatino"/>
          <w:color w:val="000000" w:themeColor="text1"/>
          <w:szCs w:val="24"/>
        </w:rPr>
        <w:fldChar w:fldCharType="end"/>
      </w:r>
      <w:r w:rsidRPr="00964C10">
        <w:rPr>
          <w:rFonts w:ascii="Palatino" w:hAnsi="Palatino" w:cs="Palatino"/>
          <w:color w:val="000000" w:themeColor="text1"/>
          <w:szCs w:val="24"/>
        </w:rPr>
        <w:t>.</w:t>
      </w:r>
      <w:r w:rsidR="00BA1EC8" w:rsidRPr="00964C10">
        <w:rPr>
          <w:rStyle w:val="FootnoteReference"/>
          <w:rFonts w:ascii="Palatino" w:hAnsi="Palatino" w:cs="Palatino"/>
          <w:color w:val="000000" w:themeColor="text1"/>
          <w:szCs w:val="24"/>
        </w:rPr>
        <w:footnoteReference w:id="8"/>
      </w:r>
      <w:r w:rsidRPr="00964C10">
        <w:rPr>
          <w:rFonts w:ascii="Palatino" w:hAnsi="Palatino" w:cs="Palatino"/>
          <w:color w:val="000000" w:themeColor="text1"/>
          <w:szCs w:val="24"/>
        </w:rPr>
        <w:t xml:space="preserve"> </w:t>
      </w:r>
      <w:r w:rsidR="00351BEC" w:rsidRPr="00964C10">
        <w:rPr>
          <w:rFonts w:ascii="Palatino" w:hAnsi="Palatino" w:cs="Palatino"/>
          <w:color w:val="000000" w:themeColor="text1"/>
          <w:szCs w:val="24"/>
        </w:rPr>
        <w:t>“</w:t>
      </w:r>
      <w:r w:rsidRPr="00964C10">
        <w:rPr>
          <w:rFonts w:ascii="Palatino" w:hAnsi="Palatino" w:cs="Palatino"/>
          <w:color w:val="000000" w:themeColor="text1"/>
          <w:szCs w:val="24"/>
        </w:rPr>
        <w:t xml:space="preserve">Truth” (i.e., the property ‘true’ designates) might be correspondence for biological sentences, but ‘true' might designate membership in a coherent system for aesthetic sentences. There is no single property,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that all and only true sentences share (except, perhaps, the utterly trivial property of being in the extension of ‘true’). The slogan for strong pluralists is, “Truth is many.”</w:t>
      </w:r>
      <w:r w:rsidR="0039130F" w:rsidRPr="00964C10">
        <w:rPr>
          <w:rStyle w:val="FootnoteReference"/>
          <w:rFonts w:ascii="Palatino" w:hAnsi="Palatino" w:cs="Palatino"/>
          <w:color w:val="000000" w:themeColor="text1"/>
          <w:szCs w:val="24"/>
        </w:rPr>
        <w:footnoteReference w:id="9"/>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 xml:space="preserve">Strong and moderate pluralism are distinct positions. They mean different things by claims such as “Truth is one thing for sentences about science and something else for sentences about morality.” For a moderate pluralist, such claims involve the ‘is’ of constitution, grounding, or realization. ‘Tabby is a cat’ corresponds to fact, and it also instantiates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The former state of affairs realizes, grounds, or constitutes the latter, distinct state of affairs. For a strong pluralist, the claims employ the ‘is’ of identity. The sentence’s being true and its corresponding to fact are one and the same state of affairs. The property of </w:t>
      </w:r>
      <w:r w:rsidRPr="00964C10">
        <w:rPr>
          <w:rFonts w:ascii="Palatino" w:hAnsi="Palatino" w:cs="Palatino"/>
          <w:i/>
          <w:color w:val="000000" w:themeColor="text1"/>
          <w:szCs w:val="24"/>
        </w:rPr>
        <w:t>corresponding to fact</w:t>
      </w:r>
      <w:r w:rsidRPr="00964C10">
        <w:rPr>
          <w:rFonts w:ascii="Palatino" w:hAnsi="Palatino" w:cs="Palatino"/>
          <w:color w:val="000000" w:themeColor="text1"/>
          <w:szCs w:val="24"/>
        </w:rPr>
        <w:t xml:space="preserve"> is numerically identical with the property ‘true’ designates as applied to ‘Tabby is a cat’.</w:t>
      </w:r>
    </w:p>
    <w:p w:rsidR="009A3D6C" w:rsidRPr="00964C10" w:rsidRDefault="009A3D6C"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 xml:space="preserve">Here is an example to highlight the difference. Suppose both a moderate pluralist </w:t>
      </w:r>
      <w:r w:rsidRPr="00964C10">
        <w:rPr>
          <w:rFonts w:ascii="Palatino" w:hAnsi="Palatino" w:cs="Palatino"/>
          <w:color w:val="000000" w:themeColor="text1"/>
          <w:szCs w:val="24"/>
        </w:rPr>
        <w:lastRenderedPageBreak/>
        <w:t xml:space="preserve">and a strong pluralist claim that truth “is” correspondence for sentences about which things are cats and that it “is” coherence for sentences about what is morally wrong. Also suppose ‘Tabby is a cat’ is true and ‘Murder is wrong’ is true. The </w:t>
      </w:r>
      <w:r w:rsidRPr="00964C10">
        <w:rPr>
          <w:rFonts w:ascii="Palatino" w:hAnsi="Palatino" w:cs="Palatino"/>
          <w:i/>
          <w:iCs/>
          <w:color w:val="000000" w:themeColor="text1"/>
          <w:szCs w:val="24"/>
        </w:rPr>
        <w:t>moderate</w:t>
      </w:r>
      <w:r w:rsidRPr="00964C10">
        <w:rPr>
          <w:rFonts w:ascii="Palatino" w:hAnsi="Palatino" w:cs="Palatino"/>
          <w:color w:val="000000" w:themeColor="text1"/>
          <w:szCs w:val="24"/>
        </w:rPr>
        <w:t xml:space="preserve"> pluralist will say the two sentences share a robust property, </w:t>
      </w:r>
      <w:r w:rsidRPr="00964C10">
        <w:rPr>
          <w:rFonts w:ascii="Palatino" w:hAnsi="Palatino" w:cs="Palatino"/>
          <w:i/>
          <w:iCs/>
          <w:color w:val="000000" w:themeColor="text1"/>
          <w:szCs w:val="24"/>
        </w:rPr>
        <w:t>truth</w:t>
      </w:r>
      <w:r w:rsidRPr="00964C10">
        <w:rPr>
          <w:rFonts w:ascii="Palatino" w:hAnsi="Palatino" w:cs="Palatino"/>
          <w:color w:val="000000" w:themeColor="text1"/>
          <w:szCs w:val="24"/>
        </w:rPr>
        <w:t xml:space="preserve">, that is grounded in former’s corresponding to a fact and in the latter’s coherence with a system. ‘True’, as applied to each sentence, designates </w:t>
      </w:r>
      <w:r w:rsidRPr="00964C10">
        <w:rPr>
          <w:rFonts w:ascii="Palatino" w:hAnsi="Palatino" w:cs="Palatino"/>
          <w:i/>
          <w:iCs/>
          <w:color w:val="000000" w:themeColor="text1"/>
          <w:szCs w:val="24"/>
        </w:rPr>
        <w:t>truth</w:t>
      </w:r>
      <w:r w:rsidRPr="00964C10">
        <w:rPr>
          <w:rFonts w:ascii="Palatino" w:hAnsi="Palatino" w:cs="Palatino"/>
          <w:color w:val="000000" w:themeColor="text1"/>
          <w:szCs w:val="24"/>
        </w:rPr>
        <w:t xml:space="preserve"> and not the underlying properties that ground it. The </w:t>
      </w:r>
      <w:r w:rsidRPr="00964C10">
        <w:rPr>
          <w:rFonts w:ascii="Palatino" w:hAnsi="Palatino" w:cs="Palatino"/>
          <w:i/>
          <w:iCs/>
          <w:color w:val="000000" w:themeColor="text1"/>
          <w:szCs w:val="24"/>
        </w:rPr>
        <w:t>strong</w:t>
      </w:r>
      <w:r w:rsidRPr="00964C10">
        <w:rPr>
          <w:rFonts w:ascii="Palatino" w:hAnsi="Palatino" w:cs="Palatino"/>
          <w:color w:val="000000" w:themeColor="text1"/>
          <w:szCs w:val="24"/>
        </w:rPr>
        <w:t xml:space="preserve"> pluralist, on the other hand, holds that ‘true’ designates </w:t>
      </w:r>
      <w:r w:rsidRPr="00964C10">
        <w:rPr>
          <w:rFonts w:ascii="Palatino" w:hAnsi="Palatino" w:cs="Palatino"/>
          <w:i/>
          <w:iCs/>
          <w:color w:val="000000" w:themeColor="text1"/>
          <w:szCs w:val="24"/>
        </w:rPr>
        <w:t>correspondence</w:t>
      </w:r>
      <w:r w:rsidRPr="00964C10">
        <w:rPr>
          <w:rFonts w:ascii="Palatino" w:hAnsi="Palatino" w:cs="Palatino"/>
          <w:color w:val="000000" w:themeColor="text1"/>
          <w:szCs w:val="24"/>
        </w:rPr>
        <w:t xml:space="preserve"> when applied to ‘Tabby is a cat’ and </w:t>
      </w:r>
      <w:r w:rsidRPr="00964C10">
        <w:rPr>
          <w:rFonts w:ascii="Palatino" w:hAnsi="Palatino" w:cs="Palatino"/>
          <w:i/>
          <w:iCs/>
          <w:color w:val="000000" w:themeColor="text1"/>
          <w:szCs w:val="24"/>
        </w:rPr>
        <w:t>coherence</w:t>
      </w:r>
      <w:r w:rsidRPr="00964C10">
        <w:rPr>
          <w:rFonts w:ascii="Palatino" w:hAnsi="Palatino" w:cs="Palatino"/>
          <w:color w:val="000000" w:themeColor="text1"/>
          <w:szCs w:val="24"/>
        </w:rPr>
        <w:t xml:space="preserve"> when applied to ‘Murder is wrong’. It doesn’t designate an overarching property, </w:t>
      </w:r>
      <w:r w:rsidRPr="00964C10">
        <w:rPr>
          <w:rFonts w:ascii="Palatino" w:hAnsi="Palatino" w:cs="Palatino"/>
          <w:i/>
          <w:iCs/>
          <w:color w:val="000000" w:themeColor="text1"/>
          <w:szCs w:val="24"/>
        </w:rPr>
        <w:t>truth</w:t>
      </w:r>
      <w:r w:rsidRPr="00964C10">
        <w:rPr>
          <w:rFonts w:ascii="Palatino" w:hAnsi="Palatino" w:cs="Palatino"/>
          <w:color w:val="000000" w:themeColor="text1"/>
          <w:szCs w:val="24"/>
        </w:rPr>
        <w:t>, the sentences have in common</w:t>
      </w:r>
      <w:r w:rsidR="0039130F" w:rsidRPr="00964C10">
        <w:rPr>
          <w:rFonts w:ascii="Palatino" w:hAnsi="Palatino" w:cs="Palatino"/>
          <w:color w:val="000000" w:themeColor="text1"/>
          <w:szCs w:val="24"/>
        </w:rPr>
        <w:t>; the</w:t>
      </w:r>
      <w:r w:rsidRPr="00964C10">
        <w:rPr>
          <w:rFonts w:ascii="Palatino" w:hAnsi="Palatino" w:cs="Palatino"/>
          <w:color w:val="000000" w:themeColor="text1"/>
          <w:szCs w:val="24"/>
        </w:rPr>
        <w:t xml:space="preserve"> only </w:t>
      </w:r>
      <w:r w:rsidR="0039130F" w:rsidRPr="00964C10">
        <w:rPr>
          <w:rFonts w:ascii="Palatino" w:hAnsi="Palatino" w:cs="Palatino"/>
          <w:color w:val="000000" w:themeColor="text1"/>
          <w:szCs w:val="24"/>
        </w:rPr>
        <w:t xml:space="preserve">substantive </w:t>
      </w:r>
      <w:r w:rsidRPr="00964C10">
        <w:rPr>
          <w:rFonts w:ascii="Palatino" w:hAnsi="Palatino" w:cs="Palatino"/>
          <w:color w:val="000000" w:themeColor="text1"/>
          <w:szCs w:val="24"/>
        </w:rPr>
        <w:t>distinctive feature all and only true properties share is that they are in the extension of ‘true’.</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To avoid conflating strong and moderate pluralism, I will avoid describing strong pluralist positions as views about what truth “is,” and I’ll mostly avoid some word-saving shortcuts strong pluralists often take, including such terms as ‘truth-property’ or ‘truth-reducing property’ or ‘property that truth is for a sentence’. Such terminology invites a moderate pluralist interpretation. Instead, I’ll maintain the less elegant but more explicit vocabulary of “properties ‘true’ designates” and “the designation of ‘true’.”</w:t>
      </w:r>
      <w:r w:rsidRPr="00964C10">
        <w:rPr>
          <w:rFonts w:ascii="Palatino" w:hAnsi="Palatino" w:cs="Palatino"/>
          <w:color w:val="000000" w:themeColor="text1"/>
          <w:szCs w:val="24"/>
          <w:vertAlign w:val="superscript"/>
        </w:rPr>
        <w:footnoteReference w:id="10"/>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 xml:space="preserve">Monism, as I’ll use the term, is the view that ‘true’ designates one and only one property. Monism encompasses both traditional monism and moderate pluralism. Either sort of monism is compatible with a complex or recursive analysis of ‘true’. For example, the following is a traditionally monist correspondence theory that analyzes </w:t>
      </w:r>
      <w:r w:rsidRPr="00964C10">
        <w:rPr>
          <w:rFonts w:ascii="Palatino" w:hAnsi="Palatino" w:cs="Palatino"/>
          <w:color w:val="000000" w:themeColor="text1"/>
          <w:szCs w:val="24"/>
        </w:rPr>
        <w:lastRenderedPageBreak/>
        <w:t>‘true’ recursively:</w:t>
      </w:r>
    </w:p>
    <w:p w:rsidR="00C049DF" w:rsidRPr="00964C10" w:rsidRDefault="00C049DF" w:rsidP="00C049DF">
      <w:pPr>
        <w:pStyle w:val="BlockQuote"/>
        <w:rPr>
          <w:rFonts w:ascii="Palatino" w:hAnsi="Palatino" w:cs="Palatino"/>
          <w:color w:val="000000" w:themeColor="text1"/>
          <w:szCs w:val="24"/>
        </w:rPr>
      </w:pPr>
      <w:r w:rsidRPr="00964C10">
        <w:rPr>
          <w:rFonts w:ascii="Palatino" w:hAnsi="Palatino" w:cs="Palatino"/>
          <w:color w:val="000000" w:themeColor="text1"/>
          <w:szCs w:val="24"/>
        </w:rPr>
        <w:t>A sentence, S, is true if and only if:</w:t>
      </w:r>
    </w:p>
    <w:p w:rsidR="00C049DF" w:rsidRPr="00964C10" w:rsidRDefault="00C049DF" w:rsidP="00C049DF">
      <w:pPr>
        <w:pStyle w:val="BlockQuote"/>
        <w:ind w:left="1080"/>
        <w:rPr>
          <w:rFonts w:ascii="Palatino" w:hAnsi="Palatino" w:cs="Palatino"/>
          <w:color w:val="000000" w:themeColor="text1"/>
          <w:szCs w:val="24"/>
        </w:rPr>
      </w:pPr>
      <w:r w:rsidRPr="00964C10">
        <w:rPr>
          <w:rFonts w:ascii="Palatino" w:hAnsi="Palatino" w:cs="Palatino"/>
          <w:color w:val="000000" w:themeColor="text1"/>
          <w:szCs w:val="24"/>
        </w:rPr>
        <w:t xml:space="preserve">(A) S is </w:t>
      </w:r>
      <w:proofErr w:type="gramStart"/>
      <w:r w:rsidRPr="00964C10">
        <w:rPr>
          <w:rFonts w:ascii="Palatino" w:hAnsi="Palatino" w:cs="Palatino"/>
          <w:color w:val="000000" w:themeColor="text1"/>
          <w:szCs w:val="24"/>
        </w:rPr>
        <w:t>atomic</w:t>
      </w:r>
      <w:proofErr w:type="gramEnd"/>
      <w:r w:rsidRPr="00964C10">
        <w:rPr>
          <w:rFonts w:ascii="Palatino" w:hAnsi="Palatino" w:cs="Palatino"/>
          <w:color w:val="000000" w:themeColor="text1"/>
          <w:szCs w:val="24"/>
        </w:rPr>
        <w:t xml:space="preserve"> and S corresponds to a fact, or</w:t>
      </w:r>
    </w:p>
    <w:p w:rsidR="00C049DF" w:rsidRPr="00964C10" w:rsidRDefault="00C049DF" w:rsidP="00C049DF">
      <w:pPr>
        <w:pStyle w:val="BlockQuote"/>
        <w:ind w:left="1080"/>
        <w:rPr>
          <w:rFonts w:ascii="Palatino" w:hAnsi="Palatino" w:cs="Palatino"/>
          <w:color w:val="000000" w:themeColor="text1"/>
          <w:szCs w:val="24"/>
        </w:rPr>
      </w:pPr>
      <w:r w:rsidRPr="00964C10">
        <w:rPr>
          <w:rFonts w:ascii="Palatino" w:hAnsi="Palatino" w:cs="Palatino"/>
          <w:color w:val="000000" w:themeColor="text1"/>
          <w:szCs w:val="24"/>
        </w:rPr>
        <w:t>(B) S is a conjunction whose conjuncts are all true, or</w:t>
      </w:r>
    </w:p>
    <w:p w:rsidR="00C049DF" w:rsidRPr="00964C10" w:rsidRDefault="00C049DF" w:rsidP="00C049DF">
      <w:pPr>
        <w:pStyle w:val="BlockQuote"/>
        <w:ind w:left="1080"/>
        <w:rPr>
          <w:rFonts w:ascii="Palatino" w:hAnsi="Palatino" w:cs="Palatino"/>
          <w:color w:val="000000" w:themeColor="text1"/>
          <w:szCs w:val="24"/>
        </w:rPr>
      </w:pPr>
      <w:r w:rsidRPr="00964C10">
        <w:rPr>
          <w:rFonts w:ascii="Palatino" w:hAnsi="Palatino" w:cs="Palatino"/>
          <w:color w:val="000000" w:themeColor="text1"/>
          <w:szCs w:val="24"/>
        </w:rPr>
        <w:t>(C) S is a disjunction with at least one true disjunct, or</w:t>
      </w:r>
    </w:p>
    <w:p w:rsidR="00C049DF" w:rsidRPr="00964C10" w:rsidRDefault="00C049DF" w:rsidP="00C049DF">
      <w:pPr>
        <w:pStyle w:val="BlockQuote"/>
        <w:ind w:left="1080"/>
        <w:rPr>
          <w:rFonts w:ascii="Palatino" w:hAnsi="Palatino" w:cs="Palatino"/>
          <w:color w:val="000000" w:themeColor="text1"/>
          <w:szCs w:val="24"/>
        </w:rPr>
      </w:pPr>
      <w:r w:rsidRPr="00964C10">
        <w:rPr>
          <w:rFonts w:ascii="Palatino" w:hAnsi="Palatino" w:cs="Palatino"/>
          <w:color w:val="000000" w:themeColor="text1"/>
          <w:szCs w:val="24"/>
        </w:rPr>
        <w:t>(D) S is the negation of a sentence S* that is not true.</w:t>
      </w:r>
      <w:r w:rsidR="00692129" w:rsidRPr="00964C10">
        <w:rPr>
          <w:rStyle w:val="FootnoteReference"/>
          <w:rFonts w:ascii="Palatino" w:hAnsi="Palatino" w:cs="Palatino"/>
          <w:color w:val="000000" w:themeColor="text1"/>
          <w:szCs w:val="24"/>
        </w:rPr>
        <w:footnoteReference w:id="11"/>
      </w:r>
    </w:p>
    <w:p w:rsidR="00C049DF" w:rsidRPr="00964C10" w:rsidRDefault="00C049DF" w:rsidP="00C049DF">
      <w:pPr>
        <w:pStyle w:val="BodyText"/>
        <w:ind w:firstLine="0"/>
        <w:rPr>
          <w:rFonts w:ascii="Palatino" w:hAnsi="Palatino" w:cs="Palatino"/>
          <w:color w:val="000000" w:themeColor="text1"/>
          <w:szCs w:val="24"/>
        </w:rPr>
      </w:pPr>
      <w:r w:rsidRPr="00964C10">
        <w:rPr>
          <w:rFonts w:ascii="Palatino" w:hAnsi="Palatino" w:cs="Palatino"/>
          <w:color w:val="000000" w:themeColor="text1"/>
          <w:szCs w:val="24"/>
        </w:rPr>
        <w:t xml:space="preserve">While (A)–(D) mark out four different properties, there is no need to suppose ‘true’ designates </w:t>
      </w:r>
      <w:r w:rsidR="00631760" w:rsidRPr="00964C10">
        <w:rPr>
          <w:rFonts w:ascii="Palatino" w:hAnsi="Palatino" w:cs="Palatino"/>
          <w:color w:val="000000" w:themeColor="text1"/>
          <w:szCs w:val="24"/>
        </w:rPr>
        <w:t>sometimes one and sometimes another of them</w:t>
      </w:r>
      <w:r w:rsidRPr="00964C10">
        <w:rPr>
          <w:rFonts w:ascii="Palatino" w:hAnsi="Palatino" w:cs="Palatino"/>
          <w:color w:val="000000" w:themeColor="text1"/>
          <w:szCs w:val="24"/>
        </w:rPr>
        <w:t xml:space="preserve">. Instead, monists will interpret (A)–(D) as marking out the extension of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and, perhaps, highlighting some important relations that obtain among its members. The mere </w:t>
      </w:r>
      <w:proofErr w:type="spellStart"/>
      <w:r w:rsidRPr="00964C10">
        <w:rPr>
          <w:rFonts w:ascii="Palatino" w:hAnsi="Palatino" w:cs="Palatino"/>
          <w:color w:val="000000" w:themeColor="text1"/>
          <w:szCs w:val="24"/>
        </w:rPr>
        <w:t>recursiveness</w:t>
      </w:r>
      <w:proofErr w:type="spellEnd"/>
      <w:r w:rsidRPr="00964C10">
        <w:rPr>
          <w:rFonts w:ascii="Palatino" w:hAnsi="Palatino" w:cs="Palatino"/>
          <w:color w:val="000000" w:themeColor="text1"/>
          <w:szCs w:val="24"/>
        </w:rPr>
        <w:t xml:space="preserve"> or complexity of a predicate’s analysis is no reason to suppose it designates several different properties. Compare this analysis of ‘ancestor’:</w:t>
      </w:r>
    </w:p>
    <w:p w:rsidR="00C049DF" w:rsidRPr="00964C10" w:rsidRDefault="00C049DF" w:rsidP="00C049DF">
      <w:pPr>
        <w:pStyle w:val="BlockQuote"/>
        <w:keepNext/>
        <w:rPr>
          <w:rFonts w:ascii="Palatino" w:hAnsi="Palatino" w:cs="Palatino"/>
          <w:color w:val="000000" w:themeColor="text1"/>
          <w:szCs w:val="24"/>
        </w:rPr>
      </w:pPr>
      <w:r w:rsidRPr="00964C10">
        <w:rPr>
          <w:rFonts w:ascii="Palatino" w:hAnsi="Palatino" w:cs="Palatino"/>
          <w:color w:val="000000" w:themeColor="text1"/>
          <w:szCs w:val="24"/>
        </w:rPr>
        <w:t>X is an ancestor of Y if and only if:</w:t>
      </w:r>
    </w:p>
    <w:p w:rsidR="00C049DF" w:rsidRPr="00964C10" w:rsidRDefault="00C049DF" w:rsidP="00C049DF">
      <w:pPr>
        <w:pStyle w:val="BlockQuote"/>
        <w:keepNext/>
        <w:ind w:left="1080"/>
        <w:rPr>
          <w:rFonts w:ascii="Palatino" w:hAnsi="Palatino" w:cs="Palatino"/>
          <w:color w:val="000000" w:themeColor="text1"/>
          <w:szCs w:val="24"/>
        </w:rPr>
      </w:pPr>
      <w:r w:rsidRPr="00964C10">
        <w:rPr>
          <w:rFonts w:ascii="Palatino" w:hAnsi="Palatino" w:cs="Palatino"/>
          <w:color w:val="000000" w:themeColor="text1"/>
          <w:szCs w:val="24"/>
        </w:rPr>
        <w:t>(</w:t>
      </w:r>
      <w:proofErr w:type="spellStart"/>
      <w:r w:rsidRPr="00964C10">
        <w:rPr>
          <w:rFonts w:ascii="Palatino" w:hAnsi="Palatino" w:cs="Palatino"/>
          <w:color w:val="000000" w:themeColor="text1"/>
          <w:szCs w:val="24"/>
        </w:rPr>
        <w:t>i</w:t>
      </w:r>
      <w:proofErr w:type="spellEnd"/>
      <w:r w:rsidRPr="00964C10">
        <w:rPr>
          <w:rFonts w:ascii="Palatino" w:hAnsi="Palatino" w:cs="Palatino"/>
          <w:color w:val="000000" w:themeColor="text1"/>
          <w:szCs w:val="24"/>
        </w:rPr>
        <w:t>) X is a parent of Y, or</w:t>
      </w:r>
    </w:p>
    <w:p w:rsidR="00C049DF" w:rsidRPr="00964C10" w:rsidRDefault="00C049DF" w:rsidP="00C049DF">
      <w:pPr>
        <w:pStyle w:val="BlockQuote"/>
        <w:ind w:left="1080"/>
        <w:rPr>
          <w:rFonts w:ascii="Palatino" w:hAnsi="Palatino" w:cs="Palatino"/>
          <w:color w:val="000000" w:themeColor="text1"/>
          <w:szCs w:val="24"/>
        </w:rPr>
      </w:pPr>
      <w:r w:rsidRPr="00964C10">
        <w:rPr>
          <w:rFonts w:ascii="Palatino" w:hAnsi="Palatino" w:cs="Palatino"/>
          <w:color w:val="000000" w:themeColor="text1"/>
          <w:szCs w:val="24"/>
        </w:rPr>
        <w:t>(ii) X is an ancestor of an ancestor of Y.</w:t>
      </w:r>
    </w:p>
    <w:p w:rsidR="00C049DF" w:rsidRPr="00964C10" w:rsidRDefault="00C049DF" w:rsidP="00C049DF">
      <w:pPr>
        <w:pStyle w:val="BodyText"/>
        <w:ind w:firstLine="0"/>
        <w:rPr>
          <w:rFonts w:ascii="Palatino" w:hAnsi="Palatino" w:cs="Palatino"/>
          <w:color w:val="000000" w:themeColor="text1"/>
          <w:szCs w:val="24"/>
        </w:rPr>
      </w:pPr>
      <w:r w:rsidRPr="00964C10">
        <w:rPr>
          <w:rFonts w:ascii="Palatino" w:hAnsi="Palatino" w:cs="Palatino"/>
          <w:color w:val="000000" w:themeColor="text1"/>
          <w:szCs w:val="24"/>
        </w:rPr>
        <w:t xml:space="preserve">We don’t suppose ‘ancestor’ designates a different relation when applied to my parents from what it designates when applied to my great-grandparents. There is just one </w:t>
      </w:r>
      <w:r w:rsidRPr="00964C10">
        <w:rPr>
          <w:rFonts w:ascii="Palatino" w:hAnsi="Palatino" w:cs="Palatino"/>
          <w:color w:val="000000" w:themeColor="text1"/>
          <w:szCs w:val="24"/>
        </w:rPr>
        <w:lastRenderedPageBreak/>
        <w:t xml:space="preserve">“ancestor” relation, which happens to have a recursive analysis with multiple clauses. The clauses illuminate the fact that </w:t>
      </w:r>
      <w:r w:rsidRPr="00964C10">
        <w:rPr>
          <w:rFonts w:ascii="Palatino" w:hAnsi="Palatino" w:cs="Palatino"/>
          <w:i/>
          <w:color w:val="000000" w:themeColor="text1"/>
          <w:szCs w:val="24"/>
        </w:rPr>
        <w:t>ancestry</w:t>
      </w:r>
      <w:r w:rsidRPr="00964C10">
        <w:rPr>
          <w:rFonts w:ascii="Palatino" w:hAnsi="Palatino" w:cs="Palatino"/>
          <w:color w:val="000000" w:themeColor="text1"/>
          <w:szCs w:val="24"/>
        </w:rPr>
        <w:t xml:space="preserve"> is a certain kind of closure of the relation of </w:t>
      </w:r>
      <w:r w:rsidRPr="00964C10">
        <w:rPr>
          <w:rFonts w:ascii="Palatino" w:hAnsi="Palatino" w:cs="Palatino"/>
          <w:i/>
          <w:color w:val="000000" w:themeColor="text1"/>
          <w:szCs w:val="24"/>
        </w:rPr>
        <w:t>parenthood</w:t>
      </w:r>
      <w:r w:rsidRPr="00964C10">
        <w:rPr>
          <w:rFonts w:ascii="Palatino" w:hAnsi="Palatino" w:cs="Palatino"/>
          <w:color w:val="000000" w:themeColor="text1"/>
          <w:szCs w:val="24"/>
        </w:rPr>
        <w:t xml:space="preserve">. Likewise, we can see (A)–(D) as illuminating the fact that </w:t>
      </w:r>
      <w:r w:rsidRPr="00964C10">
        <w:rPr>
          <w:rFonts w:ascii="Palatino" w:hAnsi="Palatino" w:cs="Palatino"/>
          <w:i/>
          <w:color w:val="000000" w:themeColor="text1"/>
          <w:szCs w:val="24"/>
        </w:rPr>
        <w:t>truth’s</w:t>
      </w:r>
      <w:r w:rsidRPr="00964C10">
        <w:rPr>
          <w:rFonts w:ascii="Palatino" w:hAnsi="Palatino" w:cs="Palatino"/>
          <w:color w:val="000000" w:themeColor="text1"/>
          <w:szCs w:val="24"/>
        </w:rPr>
        <w:t xml:space="preserve"> extension has a certain structure. It is closed under conjunction of members with each other </w:t>
      </w:r>
      <w:r w:rsidR="00626052" w:rsidRPr="00964C10">
        <w:rPr>
          <w:rFonts w:ascii="Palatino" w:hAnsi="Palatino" w:cs="Palatino"/>
          <w:color w:val="000000" w:themeColor="text1"/>
          <w:szCs w:val="24"/>
        </w:rPr>
        <w:t>and</w:t>
      </w:r>
      <w:r w:rsidRPr="00964C10">
        <w:rPr>
          <w:rFonts w:ascii="Palatino" w:hAnsi="Palatino" w:cs="Palatino"/>
          <w:color w:val="000000" w:themeColor="text1"/>
          <w:szCs w:val="24"/>
        </w:rPr>
        <w:t xml:space="preserve"> under disjunction of members with any other sentences, and it includes atomic sentences that correspond to facts </w:t>
      </w:r>
      <w:r w:rsidR="00626052" w:rsidRPr="00964C10">
        <w:rPr>
          <w:rFonts w:ascii="Palatino" w:hAnsi="Palatino" w:cs="Palatino"/>
          <w:color w:val="000000" w:themeColor="text1"/>
          <w:szCs w:val="24"/>
        </w:rPr>
        <w:t>as well as</w:t>
      </w:r>
      <w:r w:rsidRPr="00964C10">
        <w:rPr>
          <w:rFonts w:ascii="Palatino" w:hAnsi="Palatino" w:cs="Palatino"/>
          <w:color w:val="000000" w:themeColor="text1"/>
          <w:szCs w:val="24"/>
        </w:rPr>
        <w:t xml:space="preserve"> the negations of</w:t>
      </w:r>
      <w:r w:rsidR="00626052" w:rsidRPr="00964C10">
        <w:rPr>
          <w:rFonts w:ascii="Palatino" w:hAnsi="Palatino" w:cs="Palatino"/>
          <w:color w:val="000000" w:themeColor="text1"/>
          <w:szCs w:val="24"/>
        </w:rPr>
        <w:t xml:space="preserve"> all</w:t>
      </w:r>
      <w:r w:rsidRPr="00964C10">
        <w:rPr>
          <w:rFonts w:ascii="Palatino" w:hAnsi="Palatino" w:cs="Palatino"/>
          <w:color w:val="000000" w:themeColor="text1"/>
          <w:szCs w:val="24"/>
        </w:rPr>
        <w:t xml:space="preserve"> sentences </w:t>
      </w:r>
      <w:r w:rsidR="00626052" w:rsidRPr="00964C10">
        <w:rPr>
          <w:rFonts w:ascii="Palatino" w:hAnsi="Palatino" w:cs="Palatino"/>
          <w:color w:val="000000" w:themeColor="text1"/>
          <w:szCs w:val="24"/>
        </w:rPr>
        <w:t>it doesn’t include</w:t>
      </w:r>
      <w:r w:rsidRPr="00964C10">
        <w:rPr>
          <w:rFonts w:ascii="Palatino" w:hAnsi="Palatino" w:cs="Palatino"/>
          <w:color w:val="000000" w:themeColor="text1"/>
          <w:szCs w:val="24"/>
        </w:rPr>
        <w:t>.</w:t>
      </w:r>
    </w:p>
    <w:p w:rsidR="00C049DF" w:rsidRPr="00964C10" w:rsidRDefault="00C049DF" w:rsidP="00C049DF">
      <w:pPr>
        <w:pStyle w:val="BodyText"/>
        <w:rPr>
          <w:rFonts w:ascii="Palatino" w:hAnsi="Palatino" w:cs="Palatino"/>
          <w:color w:val="000000" w:themeColor="text1"/>
          <w:sz w:val="26"/>
          <w:szCs w:val="24"/>
        </w:rPr>
      </w:pPr>
      <w:r w:rsidRPr="00964C10">
        <w:rPr>
          <w:rFonts w:ascii="Palatino" w:hAnsi="Palatino" w:cs="Palatino"/>
          <w:color w:val="000000" w:themeColor="text1"/>
          <w:szCs w:val="24"/>
        </w:rPr>
        <w:t xml:space="preserve">The foregoing point about recursion might seem too obvious to be worth spelling out, but Gamester appears to deny it. He asserts that, because </w:t>
      </w:r>
      <w:r w:rsidRPr="00964C10">
        <w:rPr>
          <w:rFonts w:ascii="Palatino" w:hAnsi="Palatino" w:cs="Palatino"/>
          <w:i/>
          <w:color w:val="000000" w:themeColor="text1"/>
          <w:szCs w:val="24"/>
        </w:rPr>
        <w:t>conjoining two sentences that correspond to facts</w:t>
      </w:r>
      <w:r w:rsidRPr="00964C10">
        <w:rPr>
          <w:rFonts w:ascii="Palatino" w:hAnsi="Palatino" w:cs="Palatino"/>
          <w:color w:val="000000" w:themeColor="text1"/>
          <w:szCs w:val="24"/>
        </w:rPr>
        <w:t xml:space="preserve"> is a different property from </w:t>
      </w:r>
      <w:r w:rsidRPr="00964C10">
        <w:rPr>
          <w:rFonts w:ascii="Palatino" w:hAnsi="Palatino" w:cs="Palatino"/>
          <w:i/>
          <w:color w:val="000000" w:themeColor="text1"/>
          <w:szCs w:val="24"/>
        </w:rPr>
        <w:t>corresponding to a fact</w:t>
      </w:r>
      <w:r w:rsidRPr="00964C10">
        <w:rPr>
          <w:rFonts w:ascii="Palatino" w:hAnsi="Palatino" w:cs="Palatino"/>
          <w:color w:val="000000" w:themeColor="text1"/>
          <w:szCs w:val="24"/>
        </w:rPr>
        <w:t xml:space="preserve">, recursive characterizations of truth are automatically pluralistic (pp. 39-40). By parallel reasoning though, we should conclude that ‘ancestor’ designates several different relations because </w:t>
      </w:r>
      <w:r w:rsidRPr="00964C10">
        <w:rPr>
          <w:rFonts w:ascii="Palatino" w:hAnsi="Palatino" w:cs="Palatino"/>
          <w:i/>
          <w:color w:val="000000" w:themeColor="text1"/>
          <w:szCs w:val="24"/>
        </w:rPr>
        <w:t>being a parent of Y</w:t>
      </w:r>
      <w:r w:rsidRPr="00964C10">
        <w:rPr>
          <w:rFonts w:ascii="Palatino" w:hAnsi="Palatino" w:cs="Palatino"/>
          <w:color w:val="000000" w:themeColor="text1"/>
          <w:szCs w:val="24"/>
        </w:rPr>
        <w:t xml:space="preserve"> is not the same property as </w:t>
      </w:r>
      <w:r w:rsidRPr="00964C10">
        <w:rPr>
          <w:rFonts w:ascii="Palatino" w:hAnsi="Palatino" w:cs="Palatino"/>
          <w:i/>
          <w:color w:val="000000" w:themeColor="text1"/>
          <w:szCs w:val="24"/>
        </w:rPr>
        <w:t>being an ancestor of an ancestor of Y.</w:t>
      </w:r>
      <w:r w:rsidRPr="00964C10">
        <w:rPr>
          <w:rFonts w:ascii="Palatino" w:hAnsi="Palatino" w:cs="Palatino"/>
          <w:color w:val="000000" w:themeColor="text1"/>
          <w:szCs w:val="24"/>
        </w:rPr>
        <w:t xml:space="preserve"> But there is </w:t>
      </w:r>
      <w:r w:rsidR="00626052" w:rsidRPr="00964C10">
        <w:rPr>
          <w:rFonts w:ascii="Palatino" w:hAnsi="Palatino" w:cs="Palatino"/>
          <w:color w:val="000000" w:themeColor="text1"/>
          <w:szCs w:val="24"/>
        </w:rPr>
        <w:t xml:space="preserve">something </w:t>
      </w:r>
      <w:r w:rsidRPr="00964C10">
        <w:rPr>
          <w:rFonts w:ascii="Palatino" w:hAnsi="Palatino" w:cs="Palatino"/>
          <w:color w:val="000000" w:themeColor="text1"/>
          <w:szCs w:val="24"/>
        </w:rPr>
        <w:t xml:space="preserve">my father has in common with all of my mother’s ancestors. They are my ancestors. While </w:t>
      </w:r>
      <w:r w:rsidRPr="00964C10">
        <w:rPr>
          <w:rFonts w:ascii="Palatino" w:hAnsi="Palatino" w:cs="Palatino"/>
          <w:i/>
          <w:color w:val="000000" w:themeColor="text1"/>
          <w:szCs w:val="24"/>
        </w:rPr>
        <w:t>corresponding to a fact</w:t>
      </w:r>
      <w:r w:rsidRPr="00964C10">
        <w:rPr>
          <w:rFonts w:ascii="Palatino" w:hAnsi="Palatino" w:cs="Palatino"/>
          <w:color w:val="000000" w:themeColor="text1"/>
          <w:szCs w:val="24"/>
        </w:rPr>
        <w:t xml:space="preserve"> and </w:t>
      </w:r>
      <w:r w:rsidRPr="00964C10">
        <w:rPr>
          <w:rFonts w:ascii="Palatino" w:hAnsi="Palatino" w:cs="Palatino"/>
          <w:i/>
          <w:color w:val="000000" w:themeColor="text1"/>
          <w:szCs w:val="24"/>
        </w:rPr>
        <w:t>conjoining two sentences that correspond to facts</w:t>
      </w:r>
      <w:r w:rsidRPr="00964C10">
        <w:rPr>
          <w:rFonts w:ascii="Palatino" w:hAnsi="Palatino" w:cs="Palatino"/>
          <w:color w:val="000000" w:themeColor="text1"/>
          <w:szCs w:val="24"/>
        </w:rPr>
        <w:t xml:space="preserve"> are certainly two different properties, that doesn’t mean there is nothing ‘Tabby is a cat’ and ‘Tabby is a beautiful cat’ have in common for ‘true’ to designate. They are both true.</w:t>
      </w:r>
      <w:r w:rsidRPr="00964C10">
        <w:rPr>
          <w:rFonts w:ascii="Palatino" w:hAnsi="Palatino" w:cs="Palatino"/>
          <w:color w:val="000000" w:themeColor="text1"/>
          <w:szCs w:val="24"/>
          <w:vertAlign w:val="superscript"/>
        </w:rPr>
        <w:footnoteReference w:id="12"/>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Plausible monist theories will account for the truth of lo</w:t>
      </w:r>
      <w:r w:rsidRPr="00964C10">
        <w:rPr>
          <w:rFonts w:ascii="Palatino" w:hAnsi="Palatino" w:cs="Palatino"/>
          <w:i/>
          <w:color w:val="000000" w:themeColor="text1"/>
          <w:szCs w:val="24"/>
        </w:rPr>
        <w:t>g</w:t>
      </w:r>
      <w:r w:rsidRPr="00964C10">
        <w:rPr>
          <w:rFonts w:ascii="Palatino" w:hAnsi="Palatino" w:cs="Palatino"/>
          <w:color w:val="000000" w:themeColor="text1"/>
          <w:szCs w:val="24"/>
        </w:rPr>
        <w:t xml:space="preserve">ically simple sentences. They will then show how the distribution of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among such sentences determines its distribution among the logically complex ones. These views analyze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as a property some things possess by virtue some other things’ possessing it. In that respect, truth is like ancestry. Such analyses of truth have been popular among monists since at least </w:t>
      </w:r>
      <w:r w:rsidRPr="00964C10">
        <w:rPr>
          <w:rFonts w:ascii="Palatino" w:hAnsi="Palatino" w:cs="Palatino"/>
          <w:color w:val="000000" w:themeColor="text1"/>
          <w:szCs w:val="24"/>
        </w:rPr>
        <w:lastRenderedPageBreak/>
        <w:t xml:space="preserve">Wittgenstein’s </w:t>
      </w:r>
      <w:proofErr w:type="spellStart"/>
      <w:r w:rsidRPr="00964C10">
        <w:rPr>
          <w:rFonts w:ascii="Palatino" w:hAnsi="Palatino" w:cs="Palatino"/>
          <w:i/>
          <w:color w:val="000000" w:themeColor="text1"/>
          <w:szCs w:val="24"/>
        </w:rPr>
        <w:t>Tractatus</w:t>
      </w:r>
      <w:proofErr w:type="spellEnd"/>
      <w:r w:rsidRPr="00964C10">
        <w:rPr>
          <w:rFonts w:ascii="Palatino" w:hAnsi="Palatino" w:cs="Palatino"/>
          <w:i/>
          <w:color w:val="000000" w:themeColor="text1"/>
          <w:szCs w:val="24"/>
        </w:rPr>
        <w:t xml:space="preserve"> </w:t>
      </w:r>
      <w:r w:rsidRPr="00964C10">
        <w:rPr>
          <w:rFonts w:ascii="Palatino" w:hAnsi="Palatino" w:cs="Palatino"/>
          <w:color w:val="000000" w:themeColor="text1"/>
          <w:szCs w:val="24"/>
        </w:rPr>
        <w:fldChar w:fldCharType="begin"/>
      </w:r>
      <w:r w:rsidRPr="00964C10">
        <w:rPr>
          <w:rFonts w:ascii="Palatino" w:hAnsi="Palatino" w:cs="Palatino"/>
          <w:color w:val="000000" w:themeColor="text1"/>
          <w:szCs w:val="24"/>
        </w:rPr>
        <w:instrText>ADDIN BEC{%Wittgenstein, 1990, #37959}</w:instrText>
      </w:r>
      <w:r w:rsidRPr="00964C10">
        <w:rPr>
          <w:rFonts w:ascii="Palatino" w:hAnsi="Palatino" w:cs="Palatino"/>
          <w:color w:val="000000" w:themeColor="text1"/>
          <w:szCs w:val="24"/>
        </w:rPr>
        <w:fldChar w:fldCharType="separate"/>
      </w:r>
      <w:r w:rsidRPr="00964C10">
        <w:rPr>
          <w:rFonts w:ascii="Palatino" w:hAnsi="Palatino" w:cs="Palatino"/>
          <w:color w:val="000000" w:themeColor="text1"/>
          <w:szCs w:val="24"/>
        </w:rPr>
        <w:t>(1990)</w:t>
      </w:r>
      <w:r w:rsidRPr="00964C10">
        <w:rPr>
          <w:rFonts w:ascii="Palatino" w:hAnsi="Palatino" w:cs="Palatino"/>
          <w:color w:val="000000" w:themeColor="text1"/>
          <w:szCs w:val="24"/>
        </w:rPr>
        <w:fldChar w:fldCharType="end"/>
      </w:r>
      <w:r w:rsidRPr="00964C10">
        <w:rPr>
          <w:rFonts w:ascii="Palatino" w:hAnsi="Palatino" w:cs="Palatino"/>
          <w:color w:val="000000" w:themeColor="text1"/>
          <w:szCs w:val="24"/>
        </w:rPr>
        <w:t>. In a footnote, Gamester mentions them and says, “there is remarkably little discussion of the resultant disunified metaphysics of truth” (p. 40, n. 9). I suggest there is nothing remarkable about it, for there is no such “resultant disunified metaphysics.” Recursive analyses are not automatically disunified or strongly pluralistic.</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A monist who accepts the correspondence theory above, then, would consider (A)–(D) to be pieces of the analysis of a single property. Atomic sentences have it by corresponding to facts. Conjunctions have it by having true conjuncts. But definitional complexity is not metaphysical pluralism.</w:t>
      </w:r>
      <w:r w:rsidRPr="00964C10">
        <w:rPr>
          <w:rFonts w:ascii="Palatino" w:hAnsi="Palatino" w:cs="Palatino"/>
          <w:color w:val="000000" w:themeColor="text1"/>
          <w:szCs w:val="24"/>
          <w:vertAlign w:val="superscript"/>
        </w:rPr>
        <w:footnoteReference w:id="13"/>
      </w:r>
      <w:r w:rsidRPr="00964C10">
        <w:rPr>
          <w:rFonts w:ascii="Palatino" w:hAnsi="Palatino" w:cs="Palatino"/>
          <w:color w:val="000000" w:themeColor="text1"/>
          <w:szCs w:val="24"/>
        </w:rPr>
        <w:t xml:space="preserve"> A more sophisticated monist theory (such as that of </w:t>
      </w:r>
      <w:r w:rsidRPr="00964C10">
        <w:rPr>
          <w:rFonts w:ascii="Palatino" w:hAnsi="Palatino" w:cs="Palatino"/>
          <w:color w:val="000000" w:themeColor="text1"/>
          <w:szCs w:val="24"/>
        </w:rPr>
        <w:fldChar w:fldCharType="begin"/>
      </w:r>
      <w:r w:rsidRPr="00964C10">
        <w:rPr>
          <w:rFonts w:ascii="Palatino" w:hAnsi="Palatino" w:cs="Palatino"/>
          <w:color w:val="000000" w:themeColor="text1"/>
          <w:szCs w:val="24"/>
        </w:rPr>
        <w:instrText>ADDIN BEC{Field 1972}</w:instrText>
      </w:r>
      <w:r w:rsidRPr="00964C10">
        <w:rPr>
          <w:rFonts w:ascii="Palatino" w:hAnsi="Palatino" w:cs="Palatino"/>
          <w:color w:val="000000" w:themeColor="text1"/>
          <w:szCs w:val="24"/>
        </w:rPr>
        <w:fldChar w:fldCharType="separate"/>
      </w:r>
      <w:r w:rsidRPr="00964C10">
        <w:rPr>
          <w:rFonts w:ascii="Palatino" w:hAnsi="Palatino" w:cs="Palatino"/>
          <w:color w:val="000000" w:themeColor="text1"/>
          <w:szCs w:val="24"/>
        </w:rPr>
        <w:t>(Field, 1972)</w:t>
      </w:r>
      <w:r w:rsidRPr="00964C10">
        <w:rPr>
          <w:rFonts w:ascii="Palatino" w:hAnsi="Palatino" w:cs="Palatino"/>
          <w:color w:val="000000" w:themeColor="text1"/>
          <w:szCs w:val="24"/>
        </w:rPr>
        <w:fldChar w:fldCharType="end"/>
      </w:r>
      <w:r w:rsidRPr="00964C10">
        <w:rPr>
          <w:rFonts w:ascii="Palatino" w:hAnsi="Palatino" w:cs="Palatino"/>
          <w:color w:val="000000" w:themeColor="text1"/>
          <w:szCs w:val="24"/>
        </w:rPr>
        <w:t>) can even be framed so as to explain why conjunctions are true whenever their conjuncts are.</w:t>
      </w:r>
      <w:r w:rsidRPr="00964C10">
        <w:rPr>
          <w:rFonts w:ascii="Palatino" w:hAnsi="Palatino" w:cs="Palatino"/>
          <w:color w:val="000000" w:themeColor="text1"/>
          <w:szCs w:val="24"/>
          <w:vertAlign w:val="superscript"/>
        </w:rPr>
        <w:footnoteReference w:id="14"/>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 xml:space="preserve">The appearance of a “disunified metaphysics” might arise from an intuition along these lines: Complex or recursive analyses of </w:t>
      </w:r>
      <w:r w:rsidRPr="00964C10">
        <w:rPr>
          <w:rFonts w:ascii="Palatino" w:hAnsi="Palatino" w:cs="Palatino"/>
          <w:i/>
          <w:color w:val="000000" w:themeColor="text1"/>
          <w:szCs w:val="24"/>
        </w:rPr>
        <w:t>F</w:t>
      </w:r>
      <w:r w:rsidRPr="00964C10">
        <w:rPr>
          <w:rFonts w:ascii="Palatino" w:hAnsi="Palatino" w:cs="Palatino"/>
          <w:color w:val="000000" w:themeColor="text1"/>
          <w:szCs w:val="24"/>
        </w:rPr>
        <w:t xml:space="preserve"> describe multiple </w:t>
      </w:r>
      <w:r w:rsidRPr="00964C10">
        <w:rPr>
          <w:rFonts w:ascii="Palatino" w:hAnsi="Palatino" w:cs="Palatino"/>
          <w:i/>
          <w:color w:val="000000" w:themeColor="text1"/>
          <w:szCs w:val="24"/>
        </w:rPr>
        <w:t>ways of being F</w:t>
      </w:r>
      <w:r w:rsidRPr="00964C10">
        <w:rPr>
          <w:rFonts w:ascii="Palatino" w:hAnsi="Palatino" w:cs="Palatino"/>
          <w:color w:val="000000" w:themeColor="text1"/>
          <w:szCs w:val="24"/>
        </w:rPr>
        <w:t xml:space="preserve">, and surely that means </w:t>
      </w:r>
      <w:r w:rsidRPr="00964C10">
        <w:rPr>
          <w:rFonts w:ascii="Palatino" w:hAnsi="Palatino" w:cs="Palatino"/>
          <w:i/>
          <w:color w:val="000000" w:themeColor="text1"/>
          <w:szCs w:val="24"/>
        </w:rPr>
        <w:t>F</w:t>
      </w:r>
      <w:r w:rsidRPr="00964C10">
        <w:rPr>
          <w:rFonts w:ascii="Palatino" w:hAnsi="Palatino" w:cs="Palatino"/>
          <w:color w:val="000000" w:themeColor="text1"/>
          <w:szCs w:val="24"/>
        </w:rPr>
        <w:t xml:space="preserve">-ness actually consists in a plurality of other properties. Even if sound, such an intuition doesn’t support strong pluralism. At most, it supports the </w:t>
      </w:r>
      <w:r w:rsidRPr="00964C10">
        <w:rPr>
          <w:rFonts w:ascii="Palatino" w:hAnsi="Palatino" w:cs="Palatino"/>
          <w:i/>
          <w:color w:val="000000" w:themeColor="text1"/>
          <w:szCs w:val="24"/>
        </w:rPr>
        <w:t>moderate</w:t>
      </w:r>
      <w:r w:rsidRPr="00964C10">
        <w:rPr>
          <w:rFonts w:ascii="Palatino" w:hAnsi="Palatino" w:cs="Palatino"/>
          <w:color w:val="000000" w:themeColor="text1"/>
          <w:szCs w:val="24"/>
        </w:rPr>
        <w:t xml:space="preserve"> pluralist idea that</w:t>
      </w:r>
      <w:r w:rsidR="00626052" w:rsidRPr="00964C10">
        <w:rPr>
          <w:rFonts w:ascii="Palatino" w:hAnsi="Palatino" w:cs="Palatino"/>
          <w:color w:val="000000" w:themeColor="text1"/>
          <w:szCs w:val="24"/>
        </w:rPr>
        <w:t xml:space="preserve"> </w:t>
      </w:r>
      <w:r w:rsidRPr="00964C10">
        <w:rPr>
          <w:rFonts w:ascii="Palatino" w:hAnsi="Palatino" w:cs="Palatino"/>
          <w:i/>
          <w:color w:val="000000" w:themeColor="text1"/>
          <w:szCs w:val="24"/>
        </w:rPr>
        <w:t>F</w:t>
      </w:r>
      <w:r w:rsidRPr="00964C10">
        <w:rPr>
          <w:rFonts w:ascii="Palatino" w:hAnsi="Palatino" w:cs="Palatino"/>
          <w:color w:val="000000" w:themeColor="text1"/>
          <w:szCs w:val="24"/>
        </w:rPr>
        <w:t xml:space="preserve">-ness </w:t>
      </w:r>
      <w:r w:rsidR="00626052" w:rsidRPr="00964C10">
        <w:rPr>
          <w:rFonts w:ascii="Palatino" w:hAnsi="Palatino" w:cs="Palatino"/>
          <w:color w:val="000000" w:themeColor="text1"/>
          <w:szCs w:val="24"/>
        </w:rPr>
        <w:t>is a property whose instantiation comes by way of</w:t>
      </w:r>
      <w:r w:rsidRPr="00964C10">
        <w:rPr>
          <w:rFonts w:ascii="Palatino" w:hAnsi="Palatino" w:cs="Palatino"/>
          <w:color w:val="000000" w:themeColor="text1"/>
          <w:szCs w:val="24"/>
        </w:rPr>
        <w:t xml:space="preserve"> </w:t>
      </w:r>
      <w:r w:rsidR="00626052" w:rsidRPr="00964C10">
        <w:rPr>
          <w:rFonts w:ascii="Palatino" w:hAnsi="Palatino" w:cs="Palatino"/>
          <w:color w:val="000000" w:themeColor="text1"/>
          <w:szCs w:val="24"/>
        </w:rPr>
        <w:t>ins</w:t>
      </w:r>
      <w:r w:rsidR="000B0D00" w:rsidRPr="00964C10">
        <w:rPr>
          <w:rFonts w:ascii="Palatino" w:hAnsi="Palatino" w:cs="Palatino"/>
          <w:color w:val="000000" w:themeColor="text1"/>
          <w:szCs w:val="24"/>
        </w:rPr>
        <w:t>t</w:t>
      </w:r>
      <w:r w:rsidR="00626052" w:rsidRPr="00964C10">
        <w:rPr>
          <w:rFonts w:ascii="Palatino" w:hAnsi="Palatino" w:cs="Palatino"/>
          <w:color w:val="000000" w:themeColor="text1"/>
          <w:szCs w:val="24"/>
        </w:rPr>
        <w:t>antiating</w:t>
      </w:r>
      <w:r w:rsidRPr="00964C10">
        <w:rPr>
          <w:rFonts w:ascii="Palatino" w:hAnsi="Palatino" w:cs="Palatino"/>
          <w:color w:val="000000" w:themeColor="text1"/>
          <w:szCs w:val="24"/>
        </w:rPr>
        <w:t xml:space="preserve"> one or another property corresponding to a clause in the analysis. Such a view is </w:t>
      </w:r>
      <w:r w:rsidRPr="00964C10">
        <w:rPr>
          <w:rFonts w:ascii="Palatino" w:hAnsi="Palatino" w:cs="Palatino"/>
          <w:i/>
          <w:color w:val="000000" w:themeColor="text1"/>
          <w:szCs w:val="24"/>
        </w:rPr>
        <w:t>monistic</w:t>
      </w:r>
      <w:r w:rsidRPr="00964C10">
        <w:rPr>
          <w:rFonts w:ascii="Palatino" w:hAnsi="Palatino" w:cs="Palatino"/>
          <w:color w:val="000000" w:themeColor="text1"/>
          <w:szCs w:val="24"/>
        </w:rPr>
        <w:t xml:space="preserve"> about </w:t>
      </w:r>
      <w:r w:rsidRPr="00964C10">
        <w:rPr>
          <w:rFonts w:ascii="Palatino" w:hAnsi="Palatino" w:cs="Palatino"/>
          <w:i/>
          <w:color w:val="000000" w:themeColor="text1"/>
          <w:szCs w:val="24"/>
        </w:rPr>
        <w:t>F</w:t>
      </w:r>
      <w:r w:rsidRPr="00964C10">
        <w:rPr>
          <w:rFonts w:ascii="Palatino" w:hAnsi="Palatino" w:cs="Palatino"/>
          <w:color w:val="000000" w:themeColor="text1"/>
          <w:szCs w:val="24"/>
        </w:rPr>
        <w:t>-ness and pluralistic only about its metaphysical grounds. But without further reason to think ‘</w:t>
      </w:r>
      <w:r w:rsidRPr="00964C10">
        <w:rPr>
          <w:rFonts w:ascii="Palatino" w:hAnsi="Palatino" w:cs="Palatino"/>
          <w:i/>
          <w:color w:val="000000" w:themeColor="text1"/>
          <w:szCs w:val="24"/>
        </w:rPr>
        <w:t>F</w:t>
      </w:r>
      <w:r w:rsidRPr="00964C10">
        <w:rPr>
          <w:rFonts w:ascii="Palatino" w:hAnsi="Palatino" w:cs="Palatino"/>
          <w:color w:val="000000" w:themeColor="text1"/>
          <w:szCs w:val="24"/>
        </w:rPr>
        <w:t xml:space="preserve">’ designates those grounds, rather than the superordinate property they ground, the supposition that there is more than one way to </w:t>
      </w:r>
      <w:r w:rsidRPr="00964C10">
        <w:rPr>
          <w:rFonts w:ascii="Palatino" w:hAnsi="Palatino" w:cs="Palatino"/>
          <w:color w:val="000000" w:themeColor="text1"/>
          <w:szCs w:val="24"/>
        </w:rPr>
        <w:lastRenderedPageBreak/>
        <w:t xml:space="preserve">be </w:t>
      </w:r>
      <w:r w:rsidRPr="00964C10">
        <w:rPr>
          <w:rFonts w:ascii="Palatino" w:hAnsi="Palatino" w:cs="Palatino"/>
          <w:i/>
          <w:color w:val="000000" w:themeColor="text1"/>
          <w:szCs w:val="24"/>
        </w:rPr>
        <w:t>F</w:t>
      </w:r>
      <w:r w:rsidRPr="00964C10">
        <w:rPr>
          <w:rFonts w:ascii="Palatino" w:hAnsi="Palatino" w:cs="Palatino"/>
          <w:color w:val="000000" w:themeColor="text1"/>
          <w:szCs w:val="24"/>
        </w:rPr>
        <w:t xml:space="preserve"> is not a strong pluralist supposition.</w:t>
      </w:r>
      <w:r w:rsidRPr="00964C10">
        <w:rPr>
          <w:rFonts w:ascii="Palatino" w:hAnsi="Palatino" w:cs="Palatino"/>
          <w:color w:val="000000" w:themeColor="text1"/>
          <w:szCs w:val="24"/>
          <w:vertAlign w:val="superscript"/>
        </w:rPr>
        <w:footnoteReference w:id="15"/>
      </w:r>
    </w:p>
    <w:p w:rsidR="00C049DF" w:rsidRPr="00964C10" w:rsidRDefault="00C049DF" w:rsidP="00C049DF">
      <w:pPr>
        <w:pStyle w:val="BodyText"/>
        <w:rPr>
          <w:rFonts w:ascii="Palatino" w:hAnsi="Palatino" w:cs="Palatino"/>
          <w:color w:val="000000" w:themeColor="text1"/>
          <w:szCs w:val="24"/>
        </w:rPr>
      </w:pPr>
      <w:bookmarkStart w:id="1" w:name="Pluralism_Monism_and_Recursive"/>
      <w:r w:rsidRPr="00964C10">
        <w:rPr>
          <w:rFonts w:ascii="Palatino" w:hAnsi="Palatino" w:cs="Palatino"/>
          <w:color w:val="000000" w:themeColor="text1"/>
          <w:szCs w:val="24"/>
        </w:rPr>
        <w:t>Gamester</w:t>
      </w:r>
      <w:bookmarkEnd w:id="1"/>
      <w:r w:rsidRPr="00964C10">
        <w:rPr>
          <w:rFonts w:ascii="Palatino" w:hAnsi="Palatino" w:cs="Palatino"/>
          <w:color w:val="000000" w:themeColor="text1"/>
          <w:szCs w:val="24"/>
        </w:rPr>
        <w:t xml:space="preserve"> presents his theory in the context of arguing that logically complex sentences don’t </w:t>
      </w:r>
      <w:r w:rsidRPr="00964C10">
        <w:rPr>
          <w:rFonts w:ascii="Palatino" w:hAnsi="Palatino" w:cs="Palatino"/>
          <w:i/>
          <w:color w:val="000000" w:themeColor="text1"/>
          <w:szCs w:val="24"/>
        </w:rPr>
        <w:t>mandate</w:t>
      </w:r>
      <w:r w:rsidRPr="00964C10">
        <w:rPr>
          <w:rFonts w:ascii="Palatino" w:hAnsi="Palatino" w:cs="Palatino"/>
          <w:color w:val="000000" w:themeColor="text1"/>
          <w:szCs w:val="24"/>
        </w:rPr>
        <w:t xml:space="preserve"> a monistic theory of truth, and he characterizes monism as the view that “truth always consist[s] in the same thing, no matter which sentence you consider” (p. 35). But “the same thing” could be something complex, and it could be something analyzed recursively. “Consisting” could </w:t>
      </w:r>
      <w:r w:rsidR="00D07A1A" w:rsidRPr="00964C10">
        <w:rPr>
          <w:rFonts w:ascii="Palatino" w:hAnsi="Palatino" w:cs="Palatino"/>
          <w:color w:val="000000" w:themeColor="text1"/>
          <w:szCs w:val="24"/>
        </w:rPr>
        <w:t xml:space="preserve">be </w:t>
      </w:r>
      <w:r w:rsidRPr="00964C10">
        <w:rPr>
          <w:rFonts w:ascii="Palatino" w:hAnsi="Palatino" w:cs="Palatino"/>
          <w:color w:val="000000" w:themeColor="text1"/>
          <w:szCs w:val="24"/>
        </w:rPr>
        <w:t xml:space="preserve">a matter of numerical identity or of realization, grounding, or constitution. He may mean by “monism” the view that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is (or is realized or grounded in) a single property whose analysis is not recursive or disjunctive in any way. In that case, though, what he describes as the “received view” would be a straw person; it is not the received view that logically complex sentences require a non-recursive, non-disjunctive analysis of truth as (grounded in) a single property. The idea that true conjunctions must be true in the same way as their conjuncts, for example, should not be understood as ruling out “ways” that are specified recursively. The monist strategy for logically complex sentences is to use devices such as recursion to show how the distribution of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among complex sentences is determined by its distribution among simple ones. </w:t>
      </w:r>
    </w:p>
    <w:p w:rsidR="00C049DF" w:rsidRPr="00964C10" w:rsidRDefault="00C049DF" w:rsidP="00C049DF">
      <w:pPr>
        <w:pStyle w:val="Heading2"/>
        <w:rPr>
          <w:rFonts w:ascii="Palatino" w:hAnsi="Palatino" w:cs="Palatino"/>
          <w:color w:val="000000" w:themeColor="text1"/>
          <w:szCs w:val="24"/>
        </w:rPr>
      </w:pPr>
      <w:r w:rsidRPr="00964C10">
        <w:rPr>
          <w:rFonts w:ascii="Palatino" w:hAnsi="Palatino" w:cs="Palatino"/>
          <w:color w:val="000000" w:themeColor="text1"/>
          <w:szCs w:val="24"/>
        </w:rPr>
        <w:t>3. Gamester's Theory</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Suppose, with strong pluralism, that ‘true’ designates correspondence for ‘Tabby is a cat' and coherence for ‘Tabby is beautiful’.</w:t>
      </w:r>
      <w:r w:rsidRPr="00964C10">
        <w:rPr>
          <w:rFonts w:ascii="Palatino" w:hAnsi="Palatino" w:cs="Palatino"/>
          <w:color w:val="000000" w:themeColor="text1"/>
          <w:szCs w:val="24"/>
          <w:vertAlign w:val="superscript"/>
        </w:rPr>
        <w:footnoteReference w:id="16"/>
      </w:r>
      <w:r w:rsidRPr="00964C10">
        <w:rPr>
          <w:rFonts w:ascii="Palatino" w:hAnsi="Palatino" w:cs="Palatino"/>
          <w:color w:val="000000" w:themeColor="text1"/>
          <w:szCs w:val="24"/>
        </w:rPr>
        <w:t xml:space="preserve"> What does it designate for ‘Tabby is a </w:t>
      </w:r>
      <w:r w:rsidRPr="00964C10">
        <w:rPr>
          <w:rFonts w:ascii="Palatino" w:hAnsi="Palatino" w:cs="Palatino"/>
          <w:color w:val="000000" w:themeColor="text1"/>
          <w:szCs w:val="24"/>
        </w:rPr>
        <w:lastRenderedPageBreak/>
        <w:t>beautiful cat’? Neither correspondence nor coherence is a good candidate. But, if ‘true’ designates some third</w:t>
      </w:r>
      <w:r w:rsidR="00626052" w:rsidRPr="00964C10">
        <w:rPr>
          <w:rFonts w:ascii="Palatino" w:hAnsi="Palatino" w:cs="Palatino"/>
          <w:color w:val="000000" w:themeColor="text1"/>
          <w:szCs w:val="24"/>
        </w:rPr>
        <w:t xml:space="preserve"> property</w:t>
      </w:r>
      <w:r w:rsidRPr="00964C10">
        <w:rPr>
          <w:rFonts w:ascii="Palatino" w:hAnsi="Palatino" w:cs="Palatino"/>
          <w:color w:val="000000" w:themeColor="text1"/>
          <w:szCs w:val="24"/>
        </w:rPr>
        <w:t>, why not suppose it’s a more generic property, perhaps recursively specified, that ’Tabby is a beautiful cat’</w:t>
      </w:r>
      <w:r w:rsidR="00626052" w:rsidRPr="00964C10">
        <w:rPr>
          <w:rFonts w:ascii="Palatino" w:hAnsi="Palatino" w:cs="Palatino"/>
          <w:color w:val="000000" w:themeColor="text1"/>
          <w:szCs w:val="24"/>
        </w:rPr>
        <w:t xml:space="preserve">, </w:t>
      </w:r>
      <w:r w:rsidRPr="00964C10">
        <w:rPr>
          <w:rFonts w:ascii="Palatino" w:hAnsi="Palatino" w:cs="Palatino"/>
          <w:color w:val="000000" w:themeColor="text1"/>
          <w:szCs w:val="24"/>
        </w:rPr>
        <w:t>‘Tabby is beautiful’</w:t>
      </w:r>
      <w:r w:rsidR="00626052" w:rsidRPr="00964C10">
        <w:rPr>
          <w:rFonts w:ascii="Palatino" w:hAnsi="Palatino" w:cs="Palatino"/>
          <w:color w:val="000000" w:themeColor="text1"/>
          <w:szCs w:val="24"/>
        </w:rPr>
        <w:t>,</w:t>
      </w:r>
      <w:r w:rsidRPr="00964C10">
        <w:rPr>
          <w:rFonts w:ascii="Palatino" w:hAnsi="Palatino" w:cs="Palatino"/>
          <w:color w:val="000000" w:themeColor="text1"/>
          <w:szCs w:val="24"/>
        </w:rPr>
        <w:t xml:space="preserve"> and ‘Tabby is a cat’</w:t>
      </w:r>
      <w:r w:rsidR="00626052" w:rsidRPr="00964C10">
        <w:rPr>
          <w:rFonts w:ascii="Palatino" w:hAnsi="Palatino" w:cs="Palatino"/>
          <w:color w:val="000000" w:themeColor="text1"/>
          <w:szCs w:val="24"/>
        </w:rPr>
        <w:t xml:space="preserve"> all have in common</w:t>
      </w:r>
      <w:r w:rsidRPr="00964C10">
        <w:rPr>
          <w:rFonts w:ascii="Palatino" w:hAnsi="Palatino" w:cs="Palatino"/>
          <w:color w:val="000000" w:themeColor="text1"/>
          <w:szCs w:val="24"/>
        </w:rPr>
        <w:t xml:space="preserve">? That’s the crux of the problem of mixed compounds </w:t>
      </w:r>
      <w:r w:rsidRPr="00964C10">
        <w:rPr>
          <w:rFonts w:ascii="Palatino" w:hAnsi="Palatino" w:cs="Palatino"/>
          <w:color w:val="000000" w:themeColor="text1"/>
          <w:szCs w:val="24"/>
        </w:rPr>
        <w:fldChar w:fldCharType="begin"/>
      </w:r>
      <w:r w:rsidRPr="00964C10">
        <w:rPr>
          <w:rFonts w:ascii="Palatino" w:hAnsi="Palatino" w:cs="Palatino"/>
          <w:color w:val="000000" w:themeColor="text1"/>
          <w:szCs w:val="24"/>
        </w:rPr>
        <w:instrText>ADDIN BEC{Tappolet}</w:instrText>
      </w:r>
      <w:r w:rsidRPr="00964C10">
        <w:rPr>
          <w:rFonts w:ascii="Palatino" w:hAnsi="Palatino" w:cs="Palatino"/>
          <w:color w:val="000000" w:themeColor="text1"/>
          <w:szCs w:val="24"/>
        </w:rPr>
        <w:fldChar w:fldCharType="separate"/>
      </w:r>
      <w:r w:rsidRPr="00964C10">
        <w:rPr>
          <w:rFonts w:ascii="Palatino" w:hAnsi="Palatino" w:cs="Palatino"/>
          <w:color w:val="000000" w:themeColor="text1"/>
          <w:szCs w:val="24"/>
        </w:rPr>
        <w:t>(Tappolet, 1997)</w:t>
      </w:r>
      <w:r w:rsidRPr="00964C10">
        <w:rPr>
          <w:rFonts w:ascii="Palatino" w:hAnsi="Palatino" w:cs="Palatino"/>
          <w:color w:val="000000" w:themeColor="text1"/>
          <w:szCs w:val="24"/>
        </w:rPr>
        <w:fldChar w:fldCharType="end"/>
      </w:r>
      <w:r w:rsidRPr="00964C10">
        <w:rPr>
          <w:rFonts w:ascii="Palatino" w:hAnsi="Palatino" w:cs="Palatino"/>
          <w:color w:val="000000" w:themeColor="text1"/>
          <w:szCs w:val="24"/>
        </w:rPr>
        <w:t>.</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Gamester rightly points out that this is a problem only if we combine strong pluralism with the assumption that ‘true’ must designate the same property (or properties) for logically complex sentences and their components. He rejects the assumption. On his view, ‘true’ designates different properties for sentences with different logical structures. So, ‘true’ has as many designations as there are logical forms.</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 xml:space="preserve">Here is Gamester’s theory. Let </w:t>
      </w:r>
      <w:r w:rsidRPr="00964C10">
        <w:rPr>
          <w:rFonts w:ascii="Calibri" w:hAnsi="Calibri" w:cs="Calibri"/>
          <w:color w:val="000000" w:themeColor="text1"/>
          <w:position w:val="-4"/>
          <w:szCs w:val="24"/>
        </w:rPr>
        <w:t>﻿</w:t>
      </w:r>
      <w:r w:rsidRPr="00964C10">
        <w:rPr>
          <w:rFonts w:ascii="Helvetica" w:hAnsi="Helvetica" w:cs="Helvetica"/>
          <w:noProof/>
          <w:color w:val="000000" w:themeColor="text1"/>
          <w:position w:val="-4"/>
          <w:szCs w:val="24"/>
        </w:rPr>
        <w:drawing>
          <wp:inline distT="0" distB="0" distL="0" distR="0">
            <wp:extent cx="186055" cy="135255"/>
            <wp:effectExtent l="0" t="0" r="4445" b="444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055" cy="135255"/>
                    </a:xfrm>
                    <a:prstGeom prst="rect">
                      <a:avLst/>
                    </a:prstGeom>
                    <a:noFill/>
                    <a:ln>
                      <a:noFill/>
                    </a:ln>
                  </pic:spPr>
                </pic:pic>
              </a:graphicData>
            </a:graphic>
          </wp:inline>
        </w:drawing>
      </w:r>
      <w:r w:rsidRPr="00964C10">
        <w:rPr>
          <w:rFonts w:ascii="Calibri" w:hAnsi="Calibri" w:cs="Calibri"/>
          <w:color w:val="000000" w:themeColor="text1"/>
          <w:position w:val="-4"/>
          <w:szCs w:val="24"/>
        </w:rPr>
        <w:t>﻿</w:t>
      </w:r>
      <w:r w:rsidRPr="00964C10">
        <w:rPr>
          <w:rFonts w:ascii="Palatino" w:hAnsi="Palatino" w:cs="Palatino"/>
          <w:color w:val="000000" w:themeColor="text1"/>
          <w:szCs w:val="24"/>
        </w:rPr>
        <w:t xml:space="preserve"> be whatever property is truth for atomic </w:t>
      </w:r>
      <w:proofErr w:type="gramStart"/>
      <w:r w:rsidRPr="00964C10">
        <w:rPr>
          <w:rFonts w:ascii="Palatino" w:hAnsi="Palatino" w:cs="Palatino"/>
          <w:color w:val="000000" w:themeColor="text1"/>
          <w:szCs w:val="24"/>
        </w:rPr>
        <w:t>sentences, and</w:t>
      </w:r>
      <w:proofErr w:type="gramEnd"/>
      <w:r w:rsidRPr="00964C10">
        <w:rPr>
          <w:rFonts w:ascii="Palatino" w:hAnsi="Palatino" w:cs="Palatino"/>
          <w:color w:val="000000" w:themeColor="text1"/>
          <w:szCs w:val="24"/>
        </w:rPr>
        <w:t xml:space="preserve"> define a sentence’s “order” as follows: Atomics are order 0, and the order of a logically complex sentence is one more than the order of its highest-order component. Then for first-order complexes, the theory is:</w:t>
      </w:r>
    </w:p>
    <w:p w:rsidR="00C049DF" w:rsidRPr="00964C10" w:rsidRDefault="00C049DF" w:rsidP="00C049DF">
      <w:pPr>
        <w:pStyle w:val="DisplayedClaim"/>
        <w:rPr>
          <w:rFonts w:ascii="Palatino" w:hAnsi="Palatino" w:cs="Palatino"/>
          <w:color w:val="000000" w:themeColor="text1"/>
          <w:szCs w:val="24"/>
        </w:rPr>
      </w:pPr>
      <w:r w:rsidRPr="00964C10">
        <w:rPr>
          <w:rFonts w:ascii="Palatino" w:hAnsi="Palatino" w:cs="Palatino"/>
          <w:noProof/>
          <w:color w:val="000000" w:themeColor="text1"/>
          <w:szCs w:val="24"/>
        </w:rPr>
        <w:drawing>
          <wp:inline distT="0" distB="0" distL="0" distR="0">
            <wp:extent cx="1591945" cy="160655"/>
            <wp:effectExtent l="0" t="0" r="0" b="44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1945" cy="160655"/>
                    </a:xfrm>
                    <a:prstGeom prst="rect">
                      <a:avLst/>
                    </a:prstGeom>
                    <a:noFill/>
                    <a:ln>
                      <a:noFill/>
                    </a:ln>
                  </pic:spPr>
                </pic:pic>
              </a:graphicData>
            </a:graphic>
          </wp:inline>
        </w:drawing>
      </w:r>
    </w:p>
    <w:p w:rsidR="00C049DF" w:rsidRPr="00964C10" w:rsidRDefault="00C049DF" w:rsidP="00C049DF">
      <w:pPr>
        <w:pStyle w:val="DisplayedClaim"/>
        <w:rPr>
          <w:rFonts w:ascii="Palatino" w:hAnsi="Palatino" w:cs="Palatino"/>
          <w:color w:val="000000" w:themeColor="text1"/>
          <w:szCs w:val="24"/>
        </w:rPr>
      </w:pPr>
      <w:r w:rsidRPr="00964C10">
        <w:rPr>
          <w:rFonts w:ascii="Calibri" w:hAnsi="Calibri" w:cs="Calibri"/>
          <w:color w:val="000000" w:themeColor="text1"/>
          <w:szCs w:val="24"/>
        </w:rPr>
        <w:t>﻿</w:t>
      </w:r>
      <w:r w:rsidRPr="00964C10">
        <w:rPr>
          <w:rFonts w:ascii="Palatino" w:hAnsi="Palatino" w:cs="Palatino"/>
          <w:noProof/>
          <w:color w:val="000000" w:themeColor="text1"/>
          <w:szCs w:val="24"/>
        </w:rPr>
        <w:drawing>
          <wp:inline distT="0" distB="0" distL="0" distR="0">
            <wp:extent cx="2565400" cy="160655"/>
            <wp:effectExtent l="0" t="0" r="0"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160655"/>
                    </a:xfrm>
                    <a:prstGeom prst="rect">
                      <a:avLst/>
                    </a:prstGeom>
                    <a:noFill/>
                    <a:ln>
                      <a:noFill/>
                    </a:ln>
                  </pic:spPr>
                </pic:pic>
              </a:graphicData>
            </a:graphic>
          </wp:inline>
        </w:drawing>
      </w:r>
      <w:r w:rsidRPr="00964C10">
        <w:rPr>
          <w:rFonts w:ascii="Calibri" w:hAnsi="Calibri" w:cs="Calibri"/>
          <w:color w:val="000000" w:themeColor="text1"/>
          <w:szCs w:val="24"/>
        </w:rPr>
        <w:t>﻿</w:t>
      </w:r>
    </w:p>
    <w:p w:rsidR="00C049DF" w:rsidRPr="00964C10" w:rsidRDefault="00C049DF" w:rsidP="00C049DF">
      <w:pPr>
        <w:pStyle w:val="DisplayedClaim"/>
        <w:rPr>
          <w:rFonts w:ascii="Palatino" w:hAnsi="Palatino" w:cs="Palatino"/>
          <w:color w:val="000000" w:themeColor="text1"/>
          <w:szCs w:val="24"/>
        </w:rPr>
      </w:pPr>
      <w:r w:rsidRPr="00964C10">
        <w:rPr>
          <w:rFonts w:ascii="Calibri" w:hAnsi="Calibri" w:cs="Calibri"/>
          <w:color w:val="000000" w:themeColor="text1"/>
          <w:szCs w:val="24"/>
        </w:rPr>
        <w:t>﻿</w:t>
      </w:r>
      <w:r w:rsidRPr="00964C10">
        <w:rPr>
          <w:rFonts w:ascii="Palatino" w:hAnsi="Palatino" w:cs="Palatino"/>
          <w:noProof/>
          <w:color w:val="000000" w:themeColor="text1"/>
          <w:szCs w:val="24"/>
        </w:rPr>
        <w:drawing>
          <wp:inline distT="0" distB="0" distL="0" distR="0">
            <wp:extent cx="2649855" cy="160655"/>
            <wp:effectExtent l="0" t="0" r="4445"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9855" cy="160655"/>
                    </a:xfrm>
                    <a:prstGeom prst="rect">
                      <a:avLst/>
                    </a:prstGeom>
                    <a:noFill/>
                    <a:ln>
                      <a:noFill/>
                    </a:ln>
                  </pic:spPr>
                </pic:pic>
              </a:graphicData>
            </a:graphic>
          </wp:inline>
        </w:drawing>
      </w:r>
      <w:r w:rsidRPr="00964C10">
        <w:rPr>
          <w:rFonts w:ascii="Calibri" w:hAnsi="Calibri" w:cs="Calibri"/>
          <w:color w:val="000000" w:themeColor="text1"/>
          <w:szCs w:val="24"/>
        </w:rPr>
        <w:t>﻿</w:t>
      </w:r>
    </w:p>
    <w:p w:rsidR="00C049DF" w:rsidRPr="00964C10" w:rsidRDefault="00C049DF" w:rsidP="00C049DF">
      <w:pPr>
        <w:tabs>
          <w:tab w:val="left" w:pos="360"/>
          <w:tab w:val="left" w:pos="720"/>
          <w:tab w:val="left" w:pos="1080"/>
          <w:tab w:val="left" w:pos="1440"/>
          <w:tab w:val="left" w:pos="1800"/>
          <w:tab w:val="left" w:pos="2160"/>
          <w:tab w:val="left" w:pos="2880"/>
          <w:tab w:val="left" w:pos="3600"/>
          <w:tab w:val="left" w:pos="4320"/>
        </w:tabs>
        <w:spacing w:line="480" w:lineRule="auto"/>
        <w:jc w:val="center"/>
        <w:rPr>
          <w:rFonts w:ascii="Palatino" w:hAnsi="Palatino" w:cs="Palatino"/>
          <w:color w:val="000000" w:themeColor="text1"/>
          <w:sz w:val="24"/>
          <w:szCs w:val="24"/>
        </w:rPr>
      </w:pPr>
      <w:r w:rsidRPr="00964C10">
        <w:rPr>
          <w:rFonts w:ascii="Calibri" w:hAnsi="Calibri" w:cs="Calibri"/>
          <w:color w:val="000000" w:themeColor="text1"/>
          <w:sz w:val="24"/>
          <w:szCs w:val="24"/>
        </w:rPr>
        <w:t>﻿</w:t>
      </w:r>
      <w:r w:rsidRPr="00964C10">
        <w:rPr>
          <w:rFonts w:ascii="Helvetica" w:hAnsi="Helvetica" w:cs="Helvetica"/>
          <w:noProof/>
          <w:color w:val="000000" w:themeColor="text1"/>
          <w:sz w:val="24"/>
          <w:szCs w:val="24"/>
        </w:rPr>
        <w:drawing>
          <wp:inline distT="0" distB="0" distL="0" distR="0">
            <wp:extent cx="2760345" cy="160655"/>
            <wp:effectExtent l="0" t="0" r="0"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0345" cy="160655"/>
                    </a:xfrm>
                    <a:prstGeom prst="rect">
                      <a:avLst/>
                    </a:prstGeom>
                    <a:noFill/>
                    <a:ln>
                      <a:noFill/>
                    </a:ln>
                  </pic:spPr>
                </pic:pic>
              </a:graphicData>
            </a:graphic>
          </wp:inline>
        </w:drawing>
      </w:r>
      <w:r w:rsidRPr="00964C10">
        <w:rPr>
          <w:rFonts w:ascii="Calibri" w:hAnsi="Calibri" w:cs="Calibri"/>
          <w:color w:val="000000" w:themeColor="text1"/>
          <w:sz w:val="24"/>
          <w:szCs w:val="24"/>
        </w:rPr>
        <w:t>﻿</w:t>
      </w:r>
    </w:p>
    <w:p w:rsidR="00C049DF" w:rsidRPr="00964C10" w:rsidRDefault="00C049DF" w:rsidP="00C049DF">
      <w:pPr>
        <w:pStyle w:val="BodyText"/>
        <w:ind w:firstLine="0"/>
        <w:rPr>
          <w:rFonts w:ascii="Palatino" w:hAnsi="Palatino" w:cs="Palatino"/>
          <w:color w:val="000000" w:themeColor="text1"/>
          <w:szCs w:val="24"/>
        </w:rPr>
      </w:pPr>
      <w:r w:rsidRPr="00964C10">
        <w:rPr>
          <w:rFonts w:ascii="Palatino" w:hAnsi="Palatino" w:cs="Palatino"/>
          <w:color w:val="000000" w:themeColor="text1"/>
          <w:szCs w:val="24"/>
        </w:rPr>
        <w:t>The first order consists of conjunctions, negations, disjunctions, and conditionals of order-0 sentences (i.e., atoms). Beyond the first order, the theory becomes much more complicated. It includes clauses for every possible logical form:</w:t>
      </w:r>
      <w:r w:rsidR="00195B24" w:rsidRPr="00964C10">
        <w:rPr>
          <w:rStyle w:val="FootnoteReference"/>
          <w:rFonts w:ascii="Palatino" w:hAnsi="Palatino" w:cs="Palatino"/>
          <w:color w:val="000000" w:themeColor="text1"/>
          <w:szCs w:val="24"/>
        </w:rPr>
        <w:footnoteReference w:id="17"/>
      </w:r>
    </w:p>
    <w:p w:rsidR="00C049DF" w:rsidRPr="00964C10" w:rsidRDefault="00C049DF" w:rsidP="00C049DF">
      <w:pPr>
        <w:pStyle w:val="BlockQuote"/>
        <w:rPr>
          <w:rFonts w:ascii="Palatino" w:hAnsi="Palatino" w:cs="Palatino"/>
          <w:color w:val="000000" w:themeColor="text1"/>
          <w:szCs w:val="24"/>
        </w:rPr>
      </w:pPr>
      <w:r w:rsidRPr="00964C10">
        <w:rPr>
          <w:rFonts w:ascii="Palatino" w:hAnsi="Palatino" w:cs="Palatino"/>
          <w:color w:val="000000" w:themeColor="text1"/>
          <w:szCs w:val="24"/>
        </w:rPr>
        <w:lastRenderedPageBreak/>
        <w:t>[We need] theories to cover sentences of arbitrary form and complexity. Fortunately, we have a straightforward recipe for any truth-functional complex. Any complex will ultimately be composed of atomic sentences. As such, for any sentence, the right-hand side of the relevant definitional biconditional will be of the same logical form as the sentence itself, but attributing</w:t>
      </w:r>
      <w:r w:rsidR="009C452B" w:rsidRPr="00964C10">
        <w:rPr>
          <w:rFonts w:ascii="Palatino" w:hAnsi="Palatino" w:cs="Palatino"/>
          <w:color w:val="000000" w:themeColor="text1"/>
          <w:szCs w:val="24"/>
        </w:rPr>
        <w:t xml:space="preserve"> </w:t>
      </w:r>
      <w:r w:rsidR="009C452B" w:rsidRPr="00964C10">
        <w:rPr>
          <w:rFonts w:ascii="Palatino" w:hAnsi="Palatino" w:cs="Palatino"/>
          <w:i/>
          <w:iCs/>
          <w:color w:val="000000" w:themeColor="text1"/>
          <w:szCs w:val="24"/>
        </w:rPr>
        <w:t>T</w:t>
      </w:r>
      <w:r w:rsidR="009C452B" w:rsidRPr="00964C10">
        <w:rPr>
          <w:rFonts w:ascii="Palatino" w:hAnsi="Palatino" w:cs="Palatino"/>
          <w:color w:val="000000" w:themeColor="text1"/>
          <w:szCs w:val="24"/>
          <w:vertAlign w:val="subscript"/>
        </w:rPr>
        <w:t>A</w:t>
      </w:r>
      <w:r w:rsidRPr="00964C10">
        <w:rPr>
          <w:rFonts w:ascii="Palatino" w:hAnsi="Palatino" w:cs="Palatino"/>
          <w:color w:val="000000" w:themeColor="text1"/>
          <w:szCs w:val="24"/>
        </w:rPr>
        <w:t xml:space="preserve"> </w:t>
      </w:r>
      <w:r w:rsidRPr="00964C10">
        <w:rPr>
          <w:rFonts w:ascii="Calibri" w:hAnsi="Calibri" w:cs="Calibri"/>
          <w:color w:val="000000" w:themeColor="text1"/>
          <w:position w:val="-4"/>
          <w:szCs w:val="24"/>
        </w:rPr>
        <w:t>﻿</w:t>
      </w:r>
      <w:r w:rsidRPr="00964C10">
        <w:rPr>
          <w:rFonts w:ascii="Palatino" w:hAnsi="Palatino" w:cs="Palatino"/>
          <w:color w:val="000000" w:themeColor="text1"/>
          <w:szCs w:val="24"/>
        </w:rPr>
        <w:t xml:space="preserve"> to its atomic components. </w:t>
      </w:r>
      <w:r w:rsidRPr="00964C10">
        <w:rPr>
          <w:rFonts w:ascii="Palatino" w:hAnsi="Palatino" w:cs="Palatino"/>
          <w:color w:val="000000" w:themeColor="text1"/>
          <w:szCs w:val="24"/>
        </w:rPr>
        <w:fldChar w:fldCharType="begin"/>
      </w:r>
      <w:r w:rsidRPr="00964C10">
        <w:rPr>
          <w:rFonts w:ascii="Palatino" w:hAnsi="Palatino" w:cs="Palatino"/>
          <w:color w:val="000000" w:themeColor="text1"/>
          <w:szCs w:val="24"/>
        </w:rPr>
        <w:instrText>ADDIN BEC{Gamester 2019@40}</w:instrText>
      </w:r>
      <w:r w:rsidRPr="00964C10">
        <w:rPr>
          <w:rFonts w:ascii="Palatino" w:hAnsi="Palatino" w:cs="Palatino"/>
          <w:color w:val="000000" w:themeColor="text1"/>
          <w:szCs w:val="24"/>
        </w:rPr>
        <w:fldChar w:fldCharType="separate"/>
      </w:r>
      <w:r w:rsidRPr="00964C10">
        <w:rPr>
          <w:rFonts w:ascii="Palatino" w:hAnsi="Palatino" w:cs="Palatino"/>
          <w:color w:val="000000" w:themeColor="text1"/>
          <w:szCs w:val="24"/>
        </w:rPr>
        <w:t>(Gamester, 2019, 40.)</w:t>
      </w:r>
      <w:r w:rsidRPr="00964C10">
        <w:rPr>
          <w:rFonts w:ascii="Palatino" w:hAnsi="Palatino" w:cs="Palatino"/>
          <w:color w:val="000000" w:themeColor="text1"/>
          <w:szCs w:val="24"/>
        </w:rPr>
        <w:fldChar w:fldCharType="end"/>
      </w:r>
      <w:r w:rsidRPr="00964C10">
        <w:rPr>
          <w:rFonts w:ascii="Palatino" w:hAnsi="Palatino" w:cs="Palatino"/>
          <w:color w:val="000000" w:themeColor="text1"/>
          <w:szCs w:val="24"/>
        </w:rPr>
        <w:t>.</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 xml:space="preserve">As an example, Gamester defines </w:t>
      </w:r>
      <w:r w:rsidRPr="00964C10">
        <w:rPr>
          <w:rFonts w:ascii="Calibri" w:hAnsi="Calibri" w:cs="Calibri"/>
          <w:color w:val="000000" w:themeColor="text1"/>
          <w:position w:val="-4"/>
          <w:szCs w:val="24"/>
        </w:rPr>
        <w:t>﻿</w:t>
      </w:r>
      <w:r w:rsidRPr="00964C10">
        <w:rPr>
          <w:rFonts w:ascii="Helvetica" w:hAnsi="Helvetica" w:cs="Helvetica"/>
          <w:noProof/>
          <w:color w:val="000000" w:themeColor="text1"/>
          <w:position w:val="-4"/>
          <w:szCs w:val="24"/>
        </w:rPr>
        <w:drawing>
          <wp:inline distT="0" distB="0" distL="0" distR="0">
            <wp:extent cx="127000" cy="135255"/>
            <wp:effectExtent l="0" t="0" r="0" b="444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35255"/>
                    </a:xfrm>
                    <a:prstGeom prst="rect">
                      <a:avLst/>
                    </a:prstGeom>
                    <a:noFill/>
                    <a:ln>
                      <a:noFill/>
                    </a:ln>
                  </pic:spPr>
                </pic:pic>
              </a:graphicData>
            </a:graphic>
          </wp:inline>
        </w:drawing>
      </w:r>
      <w:r w:rsidRPr="00964C10">
        <w:rPr>
          <w:rFonts w:ascii="Calibri" w:hAnsi="Calibri" w:cs="Calibri"/>
          <w:color w:val="000000" w:themeColor="text1"/>
          <w:position w:val="-4"/>
          <w:szCs w:val="24"/>
        </w:rPr>
        <w:t>﻿</w:t>
      </w:r>
      <w:r w:rsidRPr="00964C10">
        <w:rPr>
          <w:rFonts w:ascii="Palatino" w:hAnsi="Palatino" w:cs="Palatino"/>
          <w:color w:val="000000" w:themeColor="text1"/>
          <w:szCs w:val="24"/>
        </w:rPr>
        <w:t>, the designation of ‘true’ for sentences of the form:</w:t>
      </w:r>
    </w:p>
    <w:p w:rsidR="00C049DF" w:rsidRPr="00964C10" w:rsidRDefault="00C049DF" w:rsidP="00C049DF">
      <w:pPr>
        <w:pStyle w:val="DisplayedClaim"/>
        <w:rPr>
          <w:rFonts w:ascii="Palatino" w:hAnsi="Palatino" w:cs="Palatino"/>
          <w:color w:val="000000" w:themeColor="text1"/>
          <w:szCs w:val="24"/>
        </w:rPr>
      </w:pPr>
      <w:r w:rsidRPr="00964C10">
        <w:rPr>
          <w:rFonts w:ascii="Palatino" w:hAnsi="Palatino" w:cs="Palatino"/>
          <w:noProof/>
          <w:color w:val="000000" w:themeColor="text1"/>
          <w:szCs w:val="24"/>
        </w:rPr>
        <w:drawing>
          <wp:inline distT="0" distB="0" distL="0" distR="0">
            <wp:extent cx="59436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7800"/>
                    </a:xfrm>
                    <a:prstGeom prst="rect">
                      <a:avLst/>
                    </a:prstGeom>
                    <a:noFill/>
                    <a:ln>
                      <a:noFill/>
                    </a:ln>
                  </pic:spPr>
                </pic:pic>
              </a:graphicData>
            </a:graphic>
          </wp:inline>
        </w:drawing>
      </w:r>
    </w:p>
    <w:p w:rsidR="00C049DF" w:rsidRPr="00964C10" w:rsidRDefault="00C049DF" w:rsidP="00C049DF">
      <w:pPr>
        <w:pStyle w:val="BodyText"/>
        <w:ind w:firstLine="0"/>
        <w:rPr>
          <w:rFonts w:ascii="Palatino" w:hAnsi="Palatino" w:cs="Palatino"/>
          <w:color w:val="000000" w:themeColor="text1"/>
          <w:szCs w:val="24"/>
        </w:rPr>
      </w:pPr>
      <w:r w:rsidRPr="00964C10">
        <w:rPr>
          <w:rFonts w:ascii="Palatino" w:hAnsi="Palatino" w:cs="Palatino"/>
          <w:color w:val="000000" w:themeColor="text1"/>
          <w:szCs w:val="24"/>
        </w:rPr>
        <w:t>The definition is:</w:t>
      </w:r>
    </w:p>
    <w:p w:rsidR="00C049DF" w:rsidRPr="00964C10" w:rsidRDefault="00C049DF" w:rsidP="00C049DF">
      <w:pPr>
        <w:tabs>
          <w:tab w:val="left" w:pos="360"/>
          <w:tab w:val="left" w:pos="720"/>
          <w:tab w:val="left" w:pos="1080"/>
          <w:tab w:val="left" w:pos="1440"/>
          <w:tab w:val="left" w:pos="1800"/>
          <w:tab w:val="left" w:pos="2160"/>
          <w:tab w:val="left" w:pos="2880"/>
          <w:tab w:val="left" w:pos="3600"/>
          <w:tab w:val="left" w:pos="4320"/>
        </w:tabs>
        <w:spacing w:line="480" w:lineRule="auto"/>
        <w:jc w:val="center"/>
        <w:rPr>
          <w:rFonts w:ascii="Palatino" w:hAnsi="Palatino" w:cs="Palatino"/>
          <w:color w:val="000000" w:themeColor="text1"/>
          <w:sz w:val="24"/>
          <w:szCs w:val="24"/>
        </w:rPr>
      </w:pPr>
      <w:r w:rsidRPr="00964C10">
        <w:rPr>
          <w:rFonts w:ascii="Calibri" w:hAnsi="Calibri" w:cs="Calibri"/>
          <w:color w:val="000000" w:themeColor="text1"/>
          <w:position w:val="-7"/>
          <w:sz w:val="24"/>
          <w:szCs w:val="24"/>
        </w:rPr>
        <w:t>﻿</w:t>
      </w:r>
      <w:r w:rsidRPr="00964C10">
        <w:rPr>
          <w:rFonts w:ascii="Helvetica" w:hAnsi="Helvetica" w:cs="Helvetica"/>
          <w:noProof/>
          <w:color w:val="000000" w:themeColor="text1"/>
          <w:position w:val="-7"/>
          <w:sz w:val="24"/>
          <w:szCs w:val="24"/>
        </w:rPr>
        <w:drawing>
          <wp:inline distT="0" distB="0" distL="0" distR="0">
            <wp:extent cx="3530600" cy="338455"/>
            <wp:effectExtent l="0" t="0" r="0"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0600" cy="338455"/>
                    </a:xfrm>
                    <a:prstGeom prst="rect">
                      <a:avLst/>
                    </a:prstGeom>
                    <a:noFill/>
                    <a:ln>
                      <a:noFill/>
                    </a:ln>
                  </pic:spPr>
                </pic:pic>
              </a:graphicData>
            </a:graphic>
          </wp:inline>
        </w:drawing>
      </w:r>
      <w:r w:rsidRPr="00964C10">
        <w:rPr>
          <w:rFonts w:ascii="Calibri" w:hAnsi="Calibri" w:cs="Calibri"/>
          <w:color w:val="000000" w:themeColor="text1"/>
          <w:position w:val="-7"/>
          <w:sz w:val="24"/>
          <w:szCs w:val="24"/>
        </w:rPr>
        <w:t>﻿</w:t>
      </w:r>
      <w:r w:rsidRPr="00964C10">
        <w:rPr>
          <w:rFonts w:ascii="Palatino" w:hAnsi="Palatino" w:cs="Palatino"/>
          <w:color w:val="000000" w:themeColor="text1"/>
          <w:sz w:val="24"/>
          <w:szCs w:val="24"/>
        </w:rPr>
        <w:t xml:space="preserve"> </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 xml:space="preserve">Gamester’s theory is meant to be pluralist. We should not see its clauses as components of a very complicated or recursive monistic analysis of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It isn’t meant to identify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as the first-order property whose extension the analysis demarcates. Nor does it identify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with a higher-order property sentences have by virtue of satisfying some clause of the analysis or other.</w:t>
      </w:r>
      <w:r w:rsidRPr="00964C10">
        <w:rPr>
          <w:rFonts w:ascii="Palatino" w:hAnsi="Palatino" w:cs="Palatino"/>
          <w:color w:val="000000" w:themeColor="text1"/>
          <w:szCs w:val="24"/>
          <w:vertAlign w:val="superscript"/>
        </w:rPr>
        <w:footnoteReference w:id="18"/>
      </w:r>
      <w:r w:rsidRPr="00964C10">
        <w:rPr>
          <w:rFonts w:ascii="Palatino" w:hAnsi="Palatino" w:cs="Palatino"/>
          <w:color w:val="000000" w:themeColor="text1"/>
          <w:szCs w:val="24"/>
        </w:rPr>
        <w:t xml:space="preserve"> </w:t>
      </w:r>
      <w:bookmarkStart w:id="2" w:name="Gamesters_Theory"/>
      <w:r w:rsidRPr="00964C10">
        <w:rPr>
          <w:rFonts w:ascii="Palatino" w:hAnsi="Palatino" w:cs="Palatino"/>
          <w:color w:val="000000" w:themeColor="text1"/>
          <w:szCs w:val="24"/>
        </w:rPr>
        <w:t>Those</w:t>
      </w:r>
      <w:bookmarkEnd w:id="2"/>
      <w:r w:rsidRPr="00964C10">
        <w:rPr>
          <w:rFonts w:ascii="Palatino" w:hAnsi="Palatino" w:cs="Palatino"/>
          <w:color w:val="000000" w:themeColor="text1"/>
          <w:szCs w:val="24"/>
        </w:rPr>
        <w:t xml:space="preserve"> would be monist views. Rather, Gamester defines an infinite collection of distinct properties, one corresponding to each possible logical form. ‘True’, as applied to a sentence with a given form, designates whatever property the theory defines for that form. For example, when applied to a disjunction of atoms, ‘true’ designates </w:t>
      </w:r>
      <w:r w:rsidRPr="00964C10">
        <w:rPr>
          <w:rFonts w:ascii="Calibri" w:hAnsi="Calibri" w:cs="Calibri"/>
          <w:color w:val="000000" w:themeColor="text1"/>
          <w:position w:val="-4"/>
          <w:szCs w:val="24"/>
        </w:rPr>
        <w:t>﻿</w:t>
      </w:r>
      <w:r w:rsidRPr="00964C10">
        <w:rPr>
          <w:rFonts w:ascii="Helvetica" w:hAnsi="Helvetica" w:cs="Helvetica"/>
          <w:noProof/>
          <w:color w:val="000000" w:themeColor="text1"/>
          <w:position w:val="-4"/>
          <w:szCs w:val="24"/>
        </w:rPr>
        <w:drawing>
          <wp:inline distT="0" distB="0" distL="0" distR="0">
            <wp:extent cx="236855" cy="135255"/>
            <wp:effectExtent l="0" t="0" r="4445"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855" cy="135255"/>
                    </a:xfrm>
                    <a:prstGeom prst="rect">
                      <a:avLst/>
                    </a:prstGeom>
                    <a:noFill/>
                    <a:ln>
                      <a:noFill/>
                    </a:ln>
                  </pic:spPr>
                </pic:pic>
              </a:graphicData>
            </a:graphic>
          </wp:inline>
        </w:drawing>
      </w:r>
      <w:r w:rsidRPr="00964C10">
        <w:rPr>
          <w:rFonts w:ascii="Calibri" w:hAnsi="Calibri" w:cs="Calibri"/>
          <w:color w:val="000000" w:themeColor="text1"/>
          <w:position w:val="-4"/>
          <w:szCs w:val="24"/>
        </w:rPr>
        <w:t>﻿</w:t>
      </w:r>
      <w:r w:rsidRPr="00964C10">
        <w:rPr>
          <w:rFonts w:ascii="Palatino" w:hAnsi="Palatino" w:cs="Palatino"/>
          <w:color w:val="000000" w:themeColor="text1"/>
          <w:szCs w:val="24"/>
        </w:rPr>
        <w:t xml:space="preserve">. It doesn’t designate a first-order property </w:t>
      </w:r>
      <w:r w:rsidRPr="00964C10">
        <w:rPr>
          <w:rFonts w:ascii="Palatino" w:hAnsi="Palatino" w:cs="Palatino"/>
          <w:color w:val="000000" w:themeColor="text1"/>
          <w:szCs w:val="24"/>
        </w:rPr>
        <w:lastRenderedPageBreak/>
        <w:t xml:space="preserve">true disjunctions share with true atoms, nor a higher-order property they have by virtue of possessing </w:t>
      </w:r>
      <w:r w:rsidRPr="00964C10">
        <w:rPr>
          <w:rFonts w:ascii="Calibri" w:hAnsi="Calibri" w:cs="Calibri"/>
          <w:color w:val="000000" w:themeColor="text1"/>
          <w:position w:val="-4"/>
          <w:szCs w:val="24"/>
        </w:rPr>
        <w:t>﻿</w:t>
      </w:r>
      <w:r w:rsidRPr="00964C10">
        <w:rPr>
          <w:rFonts w:ascii="Helvetica" w:hAnsi="Helvetica" w:cs="Helvetica"/>
          <w:noProof/>
          <w:color w:val="000000" w:themeColor="text1"/>
          <w:position w:val="-4"/>
          <w:szCs w:val="24"/>
        </w:rPr>
        <w:drawing>
          <wp:inline distT="0" distB="0" distL="0" distR="0">
            <wp:extent cx="236855" cy="135255"/>
            <wp:effectExtent l="0" t="0" r="4445" b="444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855" cy="135255"/>
                    </a:xfrm>
                    <a:prstGeom prst="rect">
                      <a:avLst/>
                    </a:prstGeom>
                    <a:noFill/>
                    <a:ln>
                      <a:noFill/>
                    </a:ln>
                  </pic:spPr>
                </pic:pic>
              </a:graphicData>
            </a:graphic>
          </wp:inline>
        </w:drawing>
      </w:r>
      <w:r w:rsidRPr="00964C10">
        <w:rPr>
          <w:rFonts w:ascii="Calibri" w:hAnsi="Calibri" w:cs="Calibri"/>
          <w:color w:val="000000" w:themeColor="text1"/>
          <w:position w:val="-4"/>
          <w:szCs w:val="24"/>
        </w:rPr>
        <w:t>﻿</w:t>
      </w:r>
      <w:r w:rsidRPr="00964C10">
        <w:rPr>
          <w:rFonts w:ascii="Palatino" w:hAnsi="Palatino" w:cs="Palatino"/>
          <w:color w:val="000000" w:themeColor="text1"/>
          <w:szCs w:val="24"/>
        </w:rPr>
        <w:t>.</w:t>
      </w:r>
    </w:p>
    <w:p w:rsidR="00C049DF" w:rsidRPr="00964C10" w:rsidRDefault="00C049DF" w:rsidP="00C049DF">
      <w:pPr>
        <w:pStyle w:val="Heading2"/>
        <w:rPr>
          <w:rFonts w:ascii="Palatino" w:hAnsi="Palatino" w:cs="Palatino"/>
          <w:color w:val="000000" w:themeColor="text1"/>
          <w:szCs w:val="24"/>
        </w:rPr>
      </w:pPr>
      <w:bookmarkStart w:id="3" w:name="The_Three_Shortcomings"/>
      <w:r w:rsidRPr="00964C10">
        <w:rPr>
          <w:rFonts w:ascii="Palatino" w:hAnsi="Palatino" w:cs="Palatino"/>
          <w:color w:val="000000" w:themeColor="text1"/>
          <w:szCs w:val="24"/>
        </w:rPr>
        <w:t>4. The Thr</w:t>
      </w:r>
      <w:bookmarkEnd w:id="3"/>
      <w:r w:rsidRPr="00964C10">
        <w:rPr>
          <w:rFonts w:ascii="Palatino" w:hAnsi="Palatino" w:cs="Palatino"/>
          <w:color w:val="000000" w:themeColor="text1"/>
          <w:szCs w:val="24"/>
        </w:rPr>
        <w:t>ee Shortcomings</w:t>
      </w:r>
    </w:p>
    <w:p w:rsidR="00C049DF" w:rsidRPr="00964C10" w:rsidRDefault="00C049DF" w:rsidP="00C049DF">
      <w:pPr>
        <w:pStyle w:val="Heading3"/>
        <w:tabs>
          <w:tab w:val="left" w:pos="7080"/>
        </w:tabs>
        <w:rPr>
          <w:rFonts w:ascii="Palatino" w:hAnsi="Palatino" w:cs="Palatino"/>
          <w:color w:val="000000" w:themeColor="text1"/>
          <w:szCs w:val="24"/>
        </w:rPr>
      </w:pPr>
      <w:r w:rsidRPr="00964C10">
        <w:rPr>
          <w:rFonts w:ascii="Palatino" w:hAnsi="Palatino" w:cs="Palatino"/>
          <w:color w:val="000000" w:themeColor="text1"/>
          <w:szCs w:val="24"/>
        </w:rPr>
        <w:t>Shortcoming #1: The Monist Advantage</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Even if Gamester’s theory is extensionally adequate,</w:t>
      </w:r>
      <w:r w:rsidRPr="00964C10">
        <w:rPr>
          <w:rFonts w:ascii="Palatino" w:hAnsi="Palatino" w:cs="Palatino"/>
          <w:color w:val="000000" w:themeColor="text1"/>
          <w:szCs w:val="24"/>
          <w:vertAlign w:val="superscript"/>
        </w:rPr>
        <w:footnoteReference w:id="19"/>
      </w:r>
      <w:r w:rsidRPr="00964C10">
        <w:rPr>
          <w:rFonts w:ascii="Palatino" w:hAnsi="Palatino" w:cs="Palatino"/>
          <w:color w:val="000000" w:themeColor="text1"/>
          <w:szCs w:val="24"/>
        </w:rPr>
        <w:t xml:space="preserve"> its formulation allows a monistic reading. Monists need not deny there are distinct properties answering to each clause of the theory, just as no one is committed to denying that </w:t>
      </w:r>
      <w:r w:rsidRPr="00964C10">
        <w:rPr>
          <w:rFonts w:ascii="Palatino" w:hAnsi="Palatino" w:cs="Palatino"/>
          <w:i/>
          <w:color w:val="000000" w:themeColor="text1"/>
          <w:szCs w:val="24"/>
        </w:rPr>
        <w:t>being the father of one of my ancestors</w:t>
      </w:r>
      <w:r w:rsidRPr="00964C10">
        <w:rPr>
          <w:rFonts w:ascii="Palatino" w:hAnsi="Palatino" w:cs="Palatino"/>
          <w:color w:val="000000" w:themeColor="text1"/>
          <w:szCs w:val="24"/>
        </w:rPr>
        <w:t xml:space="preserve"> is a different property from </w:t>
      </w:r>
      <w:r w:rsidRPr="00964C10">
        <w:rPr>
          <w:rFonts w:ascii="Palatino" w:hAnsi="Palatino" w:cs="Palatino"/>
          <w:i/>
          <w:color w:val="000000" w:themeColor="text1"/>
          <w:szCs w:val="24"/>
        </w:rPr>
        <w:t>being my mother</w:t>
      </w:r>
      <w:r w:rsidRPr="00964C10">
        <w:rPr>
          <w:rFonts w:ascii="Palatino" w:hAnsi="Palatino" w:cs="Palatino"/>
          <w:color w:val="000000" w:themeColor="text1"/>
          <w:szCs w:val="24"/>
        </w:rPr>
        <w:t xml:space="preserve">. The distinctness of those latter properties doesn’t mean there isn’t also the property of </w:t>
      </w:r>
      <w:r w:rsidRPr="00964C10">
        <w:rPr>
          <w:rFonts w:ascii="Palatino" w:hAnsi="Palatino" w:cs="Palatino"/>
          <w:i/>
          <w:color w:val="000000" w:themeColor="text1"/>
          <w:szCs w:val="24"/>
        </w:rPr>
        <w:t>being one of my ancestors</w:t>
      </w:r>
      <w:r w:rsidRPr="00964C10">
        <w:rPr>
          <w:rFonts w:ascii="Palatino" w:hAnsi="Palatino" w:cs="Palatino"/>
          <w:color w:val="000000" w:themeColor="text1"/>
          <w:szCs w:val="24"/>
        </w:rPr>
        <w:t xml:space="preserve">, and the distinctness of properties such as </w:t>
      </w:r>
      <w:r w:rsidRPr="00964C10">
        <w:rPr>
          <w:rFonts w:ascii="Helvetica" w:hAnsi="Helvetica" w:cs="Helvetica"/>
          <w:noProof/>
          <w:color w:val="000000" w:themeColor="text1"/>
          <w:position w:val="-4"/>
          <w:szCs w:val="24"/>
        </w:rPr>
        <w:drawing>
          <wp:inline distT="0" distB="0" distL="0" distR="0">
            <wp:extent cx="236855" cy="135255"/>
            <wp:effectExtent l="0" t="0" r="4445" b="444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855" cy="135255"/>
                    </a:xfrm>
                    <a:prstGeom prst="rect">
                      <a:avLst/>
                    </a:prstGeom>
                    <a:noFill/>
                    <a:ln>
                      <a:noFill/>
                    </a:ln>
                  </pic:spPr>
                </pic:pic>
              </a:graphicData>
            </a:graphic>
          </wp:inline>
        </w:drawing>
      </w:r>
      <w:r w:rsidRPr="00964C10">
        <w:rPr>
          <w:rFonts w:ascii="Palatino" w:hAnsi="Palatino" w:cs="Palatino"/>
          <w:color w:val="000000" w:themeColor="text1"/>
          <w:szCs w:val="24"/>
        </w:rPr>
        <w:t xml:space="preserve"> and </w:t>
      </w:r>
      <w:r w:rsidRPr="00964C10">
        <w:rPr>
          <w:rFonts w:ascii="Calibri" w:hAnsi="Calibri" w:cs="Calibri"/>
          <w:color w:val="000000" w:themeColor="text1"/>
          <w:position w:val="-4"/>
          <w:szCs w:val="24"/>
        </w:rPr>
        <w:t>﻿</w:t>
      </w:r>
      <w:r w:rsidRPr="00964C10">
        <w:rPr>
          <w:rFonts w:ascii="Helvetica" w:hAnsi="Helvetica" w:cs="Helvetica"/>
          <w:noProof/>
          <w:color w:val="000000" w:themeColor="text1"/>
          <w:position w:val="-4"/>
          <w:szCs w:val="24"/>
        </w:rPr>
        <w:drawing>
          <wp:inline distT="0" distB="0" distL="0" distR="0">
            <wp:extent cx="127000" cy="135255"/>
            <wp:effectExtent l="0" t="0" r="0"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35255"/>
                    </a:xfrm>
                    <a:prstGeom prst="rect">
                      <a:avLst/>
                    </a:prstGeom>
                    <a:noFill/>
                    <a:ln>
                      <a:noFill/>
                    </a:ln>
                  </pic:spPr>
                </pic:pic>
              </a:graphicData>
            </a:graphic>
          </wp:inline>
        </w:drawing>
      </w:r>
      <w:r w:rsidRPr="00964C10">
        <w:rPr>
          <w:rFonts w:ascii="Calibri" w:hAnsi="Calibri" w:cs="Calibri"/>
          <w:color w:val="000000" w:themeColor="text1"/>
          <w:position w:val="-4"/>
          <w:szCs w:val="24"/>
        </w:rPr>
        <w:t>﻿</w:t>
      </w:r>
      <w:r w:rsidRPr="00964C10">
        <w:rPr>
          <w:rFonts w:ascii="Palatino" w:hAnsi="Palatino" w:cs="Palatino"/>
          <w:color w:val="000000" w:themeColor="text1"/>
          <w:szCs w:val="24"/>
        </w:rPr>
        <w:t xml:space="preserve"> doesn’t mean there isn’t also the property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The intended, pluralist interpretation of Gamester’s theory puts it at an explanatory disadvantage compared to monistic theories.</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 xml:space="preserve">The only way to state Gamester’s theory finitely is indirect, through structural descriptions of its infinitely many analyses of infinitely many properties ‘true’ can designate. In that respect it resembles Paul Horwich’s </w:t>
      </w:r>
      <w:r w:rsidRPr="00964C10">
        <w:rPr>
          <w:rFonts w:ascii="Palatino" w:hAnsi="Palatino" w:cs="Palatino"/>
          <w:color w:val="000000" w:themeColor="text1"/>
          <w:szCs w:val="24"/>
        </w:rPr>
        <w:fldChar w:fldCharType="begin"/>
      </w:r>
      <w:r w:rsidRPr="00964C10">
        <w:rPr>
          <w:rFonts w:ascii="Palatino" w:hAnsi="Palatino" w:cs="Palatino"/>
          <w:color w:val="000000" w:themeColor="text1"/>
          <w:szCs w:val="24"/>
        </w:rPr>
        <w:instrText>ADDIN BEC{Horwich Truth}</w:instrText>
      </w:r>
      <w:r w:rsidRPr="00964C10">
        <w:rPr>
          <w:rFonts w:ascii="Palatino" w:hAnsi="Palatino" w:cs="Palatino"/>
          <w:color w:val="000000" w:themeColor="text1"/>
          <w:szCs w:val="24"/>
        </w:rPr>
        <w:fldChar w:fldCharType="separate"/>
      </w:r>
      <w:r w:rsidRPr="00964C10">
        <w:rPr>
          <w:rFonts w:ascii="Palatino" w:hAnsi="Palatino" w:cs="Palatino"/>
          <w:color w:val="000000" w:themeColor="text1"/>
          <w:szCs w:val="24"/>
        </w:rPr>
        <w:t>(1998)</w:t>
      </w:r>
      <w:r w:rsidRPr="00964C10">
        <w:rPr>
          <w:rFonts w:ascii="Palatino" w:hAnsi="Palatino" w:cs="Palatino"/>
          <w:color w:val="000000" w:themeColor="text1"/>
          <w:szCs w:val="24"/>
        </w:rPr>
        <w:fldChar w:fldCharType="end"/>
      </w:r>
      <w:r w:rsidRPr="00964C10">
        <w:rPr>
          <w:rFonts w:ascii="Palatino" w:hAnsi="Palatino" w:cs="Palatino"/>
          <w:color w:val="000000" w:themeColor="text1"/>
          <w:szCs w:val="24"/>
        </w:rPr>
        <w:t xml:space="preserve"> “Minimal Theory” of truth, whose axioms are just the instances of the schema ‘The proposition </w:t>
      </w:r>
      <w:r w:rsidRPr="00964C10">
        <w:rPr>
          <w:rFonts w:ascii="Palatino" w:hAnsi="Palatino" w:cs="Palatino"/>
          <w:i/>
          <w:color w:val="000000" w:themeColor="text1"/>
          <w:szCs w:val="24"/>
        </w:rPr>
        <w:t>that p</w:t>
      </w:r>
      <w:r w:rsidRPr="00964C10">
        <w:rPr>
          <w:rFonts w:ascii="Palatino" w:hAnsi="Palatino" w:cs="Palatino"/>
          <w:color w:val="000000" w:themeColor="text1"/>
          <w:szCs w:val="24"/>
        </w:rPr>
        <w:t xml:space="preserve"> is true if and only if </w:t>
      </w:r>
      <w:r w:rsidRPr="00964C10">
        <w:rPr>
          <w:rFonts w:ascii="Palatino" w:hAnsi="Palatino" w:cs="Palatino"/>
          <w:i/>
          <w:color w:val="000000" w:themeColor="text1"/>
          <w:szCs w:val="24"/>
        </w:rPr>
        <w:t>p</w:t>
      </w:r>
      <w:r w:rsidRPr="00964C10">
        <w:rPr>
          <w:rFonts w:ascii="Palatino" w:hAnsi="Palatino" w:cs="Palatino"/>
          <w:color w:val="000000" w:themeColor="text1"/>
          <w:szCs w:val="24"/>
        </w:rPr>
        <w:t>’, where ‘</w:t>
      </w:r>
      <w:r w:rsidRPr="00964C10">
        <w:rPr>
          <w:rFonts w:ascii="Palatino" w:hAnsi="Palatino" w:cs="Palatino"/>
          <w:i/>
          <w:color w:val="000000" w:themeColor="text1"/>
          <w:szCs w:val="24"/>
        </w:rPr>
        <w:t>p</w:t>
      </w:r>
      <w:r w:rsidRPr="00964C10">
        <w:rPr>
          <w:rFonts w:ascii="Palatino" w:hAnsi="Palatino" w:cs="Palatino"/>
          <w:color w:val="000000" w:themeColor="text1"/>
          <w:szCs w:val="24"/>
        </w:rPr>
        <w:t xml:space="preserve">’ is replaced by sentences of a certain class. Instead of stating a definition of ‘true’, Horwich and Gamester give recipes for generating infinitely many partial definitions. The totality of those partial definitions is supposed to constitute the </w:t>
      </w:r>
      <w:r w:rsidRPr="00964C10">
        <w:rPr>
          <w:rFonts w:ascii="Palatino" w:hAnsi="Palatino" w:cs="Palatino"/>
          <w:color w:val="000000" w:themeColor="text1"/>
          <w:szCs w:val="24"/>
        </w:rPr>
        <w:lastRenderedPageBreak/>
        <w:t>full definition of ‘true’.</w:t>
      </w:r>
      <w:r w:rsidRPr="00964C10">
        <w:rPr>
          <w:rFonts w:ascii="Palatino" w:hAnsi="Palatino" w:cs="Palatino"/>
          <w:color w:val="000000" w:themeColor="text1"/>
          <w:szCs w:val="24"/>
          <w:vertAlign w:val="superscript"/>
        </w:rPr>
        <w:footnoteReference w:id="20"/>
      </w:r>
      <w:r w:rsidRPr="00964C10">
        <w:rPr>
          <w:rFonts w:ascii="Palatino" w:hAnsi="Palatino" w:cs="Palatino"/>
          <w:color w:val="000000" w:themeColor="text1"/>
          <w:szCs w:val="24"/>
        </w:rPr>
        <w:t xml:space="preserve"> As Horwich’s critics have pointed out,</w:t>
      </w:r>
      <w:r w:rsidRPr="00964C10">
        <w:rPr>
          <w:rFonts w:ascii="Palatino" w:hAnsi="Palatino" w:cs="Palatino"/>
          <w:color w:val="000000" w:themeColor="text1"/>
          <w:szCs w:val="24"/>
          <w:vertAlign w:val="superscript"/>
        </w:rPr>
        <w:footnoteReference w:id="21"/>
      </w:r>
      <w:r w:rsidRPr="00964C10">
        <w:rPr>
          <w:rFonts w:ascii="Palatino" w:hAnsi="Palatino" w:cs="Palatino"/>
          <w:color w:val="000000" w:themeColor="text1"/>
          <w:szCs w:val="24"/>
        </w:rPr>
        <w:t xml:space="preserve"> without appeal to an over-arching property of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part of whose extension each clause demarcates, the full definition is just an arbitrary and disjointed collection of rules for applying ‘true’.</w:t>
      </w:r>
      <w:r w:rsidRPr="00964C10">
        <w:rPr>
          <w:rFonts w:ascii="Palatino" w:hAnsi="Palatino" w:cs="Palatino"/>
          <w:color w:val="000000" w:themeColor="text1"/>
          <w:szCs w:val="24"/>
          <w:vertAlign w:val="superscript"/>
        </w:rPr>
        <w:footnoteReference w:id="22"/>
      </w:r>
      <w:r w:rsidRPr="00964C10">
        <w:rPr>
          <w:rFonts w:ascii="Palatino" w:hAnsi="Palatino" w:cs="Palatino"/>
          <w:color w:val="000000" w:themeColor="text1"/>
          <w:szCs w:val="24"/>
        </w:rPr>
        <w:t xml:space="preserve"> Consider two true conjunctions, ‘</w:t>
      </w:r>
      <w:r w:rsidRPr="00964C10">
        <w:rPr>
          <w:rFonts w:ascii="Palatino" w:hAnsi="Palatino" w:cs="Palatino"/>
          <w:i/>
          <w:color w:val="000000" w:themeColor="text1"/>
          <w:szCs w:val="24"/>
        </w:rPr>
        <w:t>p</w:t>
      </w:r>
      <w:r w:rsidRPr="00964C10">
        <w:rPr>
          <w:rFonts w:ascii="Palatino" w:hAnsi="Palatino" w:cs="Palatino"/>
          <w:color w:val="000000" w:themeColor="text1"/>
          <w:szCs w:val="24"/>
        </w:rPr>
        <w:t xml:space="preserve"> &amp; </w:t>
      </w:r>
      <w:r w:rsidRPr="00964C10">
        <w:rPr>
          <w:rFonts w:ascii="Palatino" w:hAnsi="Palatino" w:cs="Palatino"/>
          <w:i/>
          <w:color w:val="000000" w:themeColor="text1"/>
          <w:szCs w:val="24"/>
        </w:rPr>
        <w:t>q</w:t>
      </w:r>
      <w:r w:rsidRPr="00964C10">
        <w:rPr>
          <w:rFonts w:ascii="Palatino" w:hAnsi="Palatino" w:cs="Palatino"/>
          <w:color w:val="000000" w:themeColor="text1"/>
          <w:szCs w:val="24"/>
        </w:rPr>
        <w:t>’ and ‘</w:t>
      </w:r>
      <w:r w:rsidRPr="00964C10">
        <w:rPr>
          <w:rFonts w:ascii="Palatino" w:hAnsi="Palatino" w:cs="Palatino"/>
          <w:i/>
          <w:color w:val="000000" w:themeColor="text1"/>
          <w:szCs w:val="24"/>
        </w:rPr>
        <w:t>~r</w:t>
      </w:r>
      <w:r w:rsidRPr="00964C10">
        <w:rPr>
          <w:rFonts w:ascii="Palatino" w:hAnsi="Palatino" w:cs="Palatino"/>
          <w:color w:val="000000" w:themeColor="text1"/>
          <w:szCs w:val="24"/>
        </w:rPr>
        <w:t xml:space="preserve"> &amp; ~</w:t>
      </w:r>
      <w:r w:rsidRPr="00964C10">
        <w:rPr>
          <w:rFonts w:ascii="Palatino" w:hAnsi="Palatino" w:cs="Palatino"/>
          <w:i/>
          <w:color w:val="000000" w:themeColor="text1"/>
          <w:szCs w:val="24"/>
        </w:rPr>
        <w:t>s</w:t>
      </w:r>
      <w:r w:rsidRPr="00964C10">
        <w:rPr>
          <w:rFonts w:ascii="Palatino" w:hAnsi="Palatino" w:cs="Palatino"/>
          <w:color w:val="000000" w:themeColor="text1"/>
          <w:szCs w:val="24"/>
        </w:rPr>
        <w:t>’. How should we explain their truth? A Horwich style minimalist would give explanations such as these:</w:t>
      </w:r>
    </w:p>
    <w:p w:rsidR="00C049DF" w:rsidRPr="00964C10" w:rsidRDefault="00C049DF" w:rsidP="00C049DF">
      <w:pPr>
        <w:pStyle w:val="BlockQuote"/>
        <w:rPr>
          <w:rFonts w:ascii="Palatino" w:hAnsi="Palatino" w:cs="Palatino"/>
          <w:color w:val="000000" w:themeColor="text1"/>
          <w:szCs w:val="24"/>
        </w:rPr>
      </w:pPr>
      <w:r w:rsidRPr="00964C10">
        <w:rPr>
          <w:rFonts w:ascii="Palatino" w:hAnsi="Palatino" w:cs="Palatino"/>
          <w:color w:val="000000" w:themeColor="text1"/>
          <w:szCs w:val="24"/>
        </w:rPr>
        <w:t>‘</w:t>
      </w:r>
      <w:r w:rsidRPr="00964C10">
        <w:rPr>
          <w:rFonts w:ascii="Palatino" w:hAnsi="Palatino" w:cs="Palatino"/>
          <w:i/>
          <w:color w:val="000000" w:themeColor="text1"/>
          <w:szCs w:val="24"/>
        </w:rPr>
        <w:t>p</w:t>
      </w:r>
      <w:r w:rsidRPr="00964C10">
        <w:rPr>
          <w:rFonts w:ascii="Palatino" w:hAnsi="Palatino" w:cs="Palatino"/>
          <w:color w:val="000000" w:themeColor="text1"/>
          <w:szCs w:val="24"/>
        </w:rPr>
        <w:t xml:space="preserve"> &amp; </w:t>
      </w:r>
      <w:r w:rsidRPr="00964C10">
        <w:rPr>
          <w:rFonts w:ascii="Palatino" w:hAnsi="Palatino" w:cs="Palatino"/>
          <w:i/>
          <w:color w:val="000000" w:themeColor="text1"/>
          <w:szCs w:val="24"/>
        </w:rPr>
        <w:t>q</w:t>
      </w:r>
      <w:r w:rsidRPr="00964C10">
        <w:rPr>
          <w:rFonts w:ascii="Palatino" w:hAnsi="Palatino" w:cs="Palatino"/>
          <w:color w:val="000000" w:themeColor="text1"/>
          <w:szCs w:val="24"/>
        </w:rPr>
        <w:t>’ is true because (a) ‘</w:t>
      </w:r>
      <w:r w:rsidRPr="00964C10">
        <w:rPr>
          <w:rFonts w:ascii="Palatino" w:hAnsi="Palatino" w:cs="Palatino"/>
          <w:i/>
          <w:color w:val="000000" w:themeColor="text1"/>
          <w:szCs w:val="24"/>
        </w:rPr>
        <w:t>p</w:t>
      </w:r>
      <w:r w:rsidRPr="00964C10">
        <w:rPr>
          <w:rFonts w:ascii="Palatino" w:hAnsi="Palatino" w:cs="Palatino"/>
          <w:color w:val="000000" w:themeColor="text1"/>
          <w:szCs w:val="24"/>
        </w:rPr>
        <w:t xml:space="preserve"> &amp; </w:t>
      </w:r>
      <w:r w:rsidRPr="00964C10">
        <w:rPr>
          <w:rFonts w:ascii="Palatino" w:hAnsi="Palatino" w:cs="Palatino"/>
          <w:i/>
          <w:color w:val="000000" w:themeColor="text1"/>
          <w:szCs w:val="24"/>
        </w:rPr>
        <w:t>q</w:t>
      </w:r>
      <w:r w:rsidRPr="00964C10">
        <w:rPr>
          <w:rFonts w:ascii="Palatino" w:hAnsi="Palatino" w:cs="Palatino"/>
          <w:color w:val="000000" w:themeColor="text1"/>
          <w:szCs w:val="24"/>
        </w:rPr>
        <w:t xml:space="preserve">’ is true if and only if </w:t>
      </w:r>
      <w:r w:rsidRPr="00964C10">
        <w:rPr>
          <w:rFonts w:ascii="Palatino" w:hAnsi="Palatino" w:cs="Palatino"/>
          <w:i/>
          <w:color w:val="000000" w:themeColor="text1"/>
          <w:szCs w:val="24"/>
        </w:rPr>
        <w:t>p</w:t>
      </w:r>
      <w:r w:rsidRPr="00964C10">
        <w:rPr>
          <w:rFonts w:ascii="Palatino" w:hAnsi="Palatino" w:cs="Palatino"/>
          <w:color w:val="000000" w:themeColor="text1"/>
          <w:szCs w:val="24"/>
        </w:rPr>
        <w:t xml:space="preserve"> and </w:t>
      </w:r>
      <w:r w:rsidRPr="00964C10">
        <w:rPr>
          <w:rFonts w:ascii="Palatino" w:hAnsi="Palatino" w:cs="Palatino"/>
          <w:i/>
          <w:color w:val="000000" w:themeColor="text1"/>
          <w:szCs w:val="24"/>
        </w:rPr>
        <w:t>q</w:t>
      </w:r>
      <w:r w:rsidRPr="00964C10">
        <w:rPr>
          <w:rFonts w:ascii="Palatino" w:hAnsi="Palatino" w:cs="Palatino"/>
          <w:color w:val="000000" w:themeColor="text1"/>
          <w:szCs w:val="24"/>
        </w:rPr>
        <w:t xml:space="preserve">, and (b) </w:t>
      </w:r>
      <w:r w:rsidRPr="00964C10">
        <w:rPr>
          <w:rFonts w:ascii="Palatino" w:hAnsi="Palatino" w:cs="Palatino"/>
          <w:i/>
          <w:color w:val="000000" w:themeColor="text1"/>
          <w:szCs w:val="24"/>
        </w:rPr>
        <w:t>p</w:t>
      </w:r>
      <w:r w:rsidRPr="00964C10">
        <w:rPr>
          <w:rFonts w:ascii="Palatino" w:hAnsi="Palatino" w:cs="Palatino"/>
          <w:color w:val="000000" w:themeColor="text1"/>
          <w:szCs w:val="24"/>
        </w:rPr>
        <w:t xml:space="preserve">, and (c) </w:t>
      </w:r>
      <w:r w:rsidRPr="00964C10">
        <w:rPr>
          <w:rFonts w:ascii="Palatino" w:hAnsi="Palatino" w:cs="Palatino"/>
          <w:i/>
          <w:color w:val="000000" w:themeColor="text1"/>
          <w:szCs w:val="24"/>
        </w:rPr>
        <w:t>q</w:t>
      </w:r>
      <w:r w:rsidRPr="00964C10">
        <w:rPr>
          <w:rFonts w:ascii="Palatino" w:hAnsi="Palatino" w:cs="Palatino"/>
          <w:color w:val="000000" w:themeColor="text1"/>
          <w:szCs w:val="24"/>
        </w:rPr>
        <w:t>.</w:t>
      </w:r>
    </w:p>
    <w:p w:rsidR="00C049DF" w:rsidRPr="00964C10" w:rsidRDefault="00C049DF" w:rsidP="00C049DF">
      <w:pPr>
        <w:pStyle w:val="BlockQuote"/>
        <w:rPr>
          <w:rFonts w:ascii="Palatino" w:hAnsi="Palatino" w:cs="Palatino"/>
          <w:color w:val="000000" w:themeColor="text1"/>
          <w:szCs w:val="24"/>
        </w:rPr>
      </w:pPr>
      <w:r w:rsidRPr="00964C10">
        <w:rPr>
          <w:rFonts w:ascii="Palatino" w:hAnsi="Palatino" w:cs="Palatino"/>
          <w:color w:val="000000" w:themeColor="text1"/>
          <w:szCs w:val="24"/>
        </w:rPr>
        <w:t>'</w:t>
      </w:r>
      <w:r w:rsidRPr="00964C10">
        <w:rPr>
          <w:rFonts w:ascii="Palatino" w:hAnsi="Palatino" w:cs="Palatino"/>
          <w:i/>
          <w:color w:val="000000" w:themeColor="text1"/>
          <w:szCs w:val="24"/>
        </w:rPr>
        <w:t>~r</w:t>
      </w:r>
      <w:r w:rsidRPr="00964C10">
        <w:rPr>
          <w:rFonts w:ascii="Palatino" w:hAnsi="Palatino" w:cs="Palatino"/>
          <w:color w:val="000000" w:themeColor="text1"/>
          <w:szCs w:val="24"/>
        </w:rPr>
        <w:t xml:space="preserve"> &amp; </w:t>
      </w:r>
      <w:r w:rsidRPr="00964C10">
        <w:rPr>
          <w:rFonts w:ascii="Palatino" w:hAnsi="Palatino" w:cs="Palatino"/>
          <w:i/>
          <w:color w:val="000000" w:themeColor="text1"/>
          <w:szCs w:val="24"/>
        </w:rPr>
        <w:t>~s</w:t>
      </w:r>
      <w:r w:rsidRPr="00964C10">
        <w:rPr>
          <w:rFonts w:ascii="Palatino" w:hAnsi="Palatino" w:cs="Palatino"/>
          <w:color w:val="000000" w:themeColor="text1"/>
          <w:szCs w:val="24"/>
        </w:rPr>
        <w:t>’ is true because (a</w:t>
      </w:r>
      <w:proofErr w:type="gramStart"/>
      <w:r w:rsidRPr="00964C10">
        <w:rPr>
          <w:rFonts w:ascii="Palatino" w:hAnsi="Palatino" w:cs="Palatino"/>
          <w:color w:val="000000" w:themeColor="text1"/>
          <w:szCs w:val="24"/>
        </w:rPr>
        <w:t>) ’</w:t>
      </w:r>
      <w:proofErr w:type="gramEnd"/>
      <w:r w:rsidRPr="00964C10">
        <w:rPr>
          <w:rFonts w:ascii="Palatino" w:hAnsi="Palatino" w:cs="Palatino"/>
          <w:i/>
          <w:color w:val="000000" w:themeColor="text1"/>
          <w:szCs w:val="24"/>
        </w:rPr>
        <w:t>~r</w:t>
      </w:r>
      <w:r w:rsidRPr="00964C10">
        <w:rPr>
          <w:rFonts w:ascii="Palatino" w:hAnsi="Palatino" w:cs="Palatino"/>
          <w:color w:val="000000" w:themeColor="text1"/>
          <w:szCs w:val="24"/>
        </w:rPr>
        <w:t xml:space="preserve"> &amp; </w:t>
      </w:r>
      <w:r w:rsidRPr="00964C10">
        <w:rPr>
          <w:rFonts w:ascii="Palatino" w:hAnsi="Palatino" w:cs="Palatino"/>
          <w:i/>
          <w:color w:val="000000" w:themeColor="text1"/>
          <w:szCs w:val="24"/>
        </w:rPr>
        <w:t>~s</w:t>
      </w:r>
      <w:r w:rsidRPr="00964C10">
        <w:rPr>
          <w:rFonts w:ascii="Palatino" w:hAnsi="Palatino" w:cs="Palatino"/>
          <w:color w:val="000000" w:themeColor="text1"/>
          <w:szCs w:val="24"/>
        </w:rPr>
        <w:t xml:space="preserve">’ is true if and only if </w:t>
      </w:r>
      <w:r w:rsidRPr="00964C10">
        <w:rPr>
          <w:rFonts w:ascii="Palatino" w:hAnsi="Palatino" w:cs="Palatino"/>
          <w:i/>
          <w:color w:val="000000" w:themeColor="text1"/>
          <w:szCs w:val="24"/>
        </w:rPr>
        <w:t>~r</w:t>
      </w:r>
      <w:r w:rsidRPr="00964C10">
        <w:rPr>
          <w:rFonts w:ascii="Palatino" w:hAnsi="Palatino" w:cs="Palatino"/>
          <w:color w:val="000000" w:themeColor="text1"/>
          <w:szCs w:val="24"/>
        </w:rPr>
        <w:t xml:space="preserve"> and ~</w:t>
      </w:r>
      <w:r w:rsidRPr="00964C10">
        <w:rPr>
          <w:rFonts w:ascii="Palatino" w:hAnsi="Palatino" w:cs="Palatino"/>
          <w:i/>
          <w:color w:val="000000" w:themeColor="text1"/>
          <w:szCs w:val="24"/>
        </w:rPr>
        <w:t>s</w:t>
      </w:r>
      <w:r w:rsidRPr="00964C10">
        <w:rPr>
          <w:rFonts w:ascii="Palatino" w:hAnsi="Palatino" w:cs="Palatino"/>
          <w:color w:val="000000" w:themeColor="text1"/>
          <w:szCs w:val="24"/>
        </w:rPr>
        <w:t xml:space="preserve">, (b) </w:t>
      </w:r>
      <w:r w:rsidRPr="00964C10">
        <w:rPr>
          <w:rFonts w:ascii="Palatino" w:hAnsi="Palatino" w:cs="Palatino"/>
          <w:i/>
          <w:color w:val="000000" w:themeColor="text1"/>
          <w:szCs w:val="24"/>
        </w:rPr>
        <w:t>~r</w:t>
      </w:r>
      <w:r w:rsidRPr="00964C10">
        <w:rPr>
          <w:rFonts w:ascii="Palatino" w:hAnsi="Palatino" w:cs="Palatino"/>
          <w:color w:val="000000" w:themeColor="text1"/>
          <w:szCs w:val="24"/>
        </w:rPr>
        <w:t xml:space="preserve">, and (c)  </w:t>
      </w:r>
      <w:r w:rsidRPr="00964C10">
        <w:rPr>
          <w:rFonts w:ascii="Palatino" w:hAnsi="Palatino" w:cs="Palatino"/>
          <w:i/>
          <w:color w:val="000000" w:themeColor="text1"/>
          <w:szCs w:val="24"/>
        </w:rPr>
        <w:t>~s</w:t>
      </w:r>
      <w:r w:rsidRPr="00964C10">
        <w:rPr>
          <w:rFonts w:ascii="Palatino" w:hAnsi="Palatino" w:cs="Palatino"/>
          <w:color w:val="000000" w:themeColor="text1"/>
          <w:szCs w:val="24"/>
        </w:rPr>
        <w:t xml:space="preserve">. </w:t>
      </w:r>
    </w:p>
    <w:p w:rsidR="00C049DF" w:rsidRPr="00964C10" w:rsidRDefault="00C049DF" w:rsidP="00C049DF">
      <w:pPr>
        <w:pStyle w:val="BodyText"/>
        <w:ind w:firstLine="0"/>
        <w:rPr>
          <w:rFonts w:ascii="Palatino" w:hAnsi="Palatino" w:cs="Palatino"/>
          <w:color w:val="000000" w:themeColor="text1"/>
          <w:szCs w:val="24"/>
        </w:rPr>
      </w:pPr>
      <w:r w:rsidRPr="00964C10">
        <w:rPr>
          <w:rFonts w:ascii="Palatino" w:hAnsi="Palatino" w:cs="Palatino"/>
          <w:color w:val="000000" w:themeColor="text1"/>
          <w:szCs w:val="24"/>
        </w:rPr>
        <w:t xml:space="preserve">The minimal theory has no unified explanation on which both conjunctions are true for the same reason — their shared property of </w:t>
      </w:r>
      <w:r w:rsidRPr="00964C10">
        <w:rPr>
          <w:rFonts w:ascii="Palatino" w:hAnsi="Palatino" w:cs="Palatino"/>
          <w:i/>
          <w:color w:val="000000" w:themeColor="text1"/>
          <w:szCs w:val="24"/>
        </w:rPr>
        <w:t>having only true conjuncts</w:t>
      </w:r>
      <w:r w:rsidRPr="00964C10">
        <w:rPr>
          <w:rFonts w:ascii="Palatino" w:hAnsi="Palatino" w:cs="Palatino"/>
          <w:color w:val="000000" w:themeColor="text1"/>
          <w:szCs w:val="24"/>
        </w:rPr>
        <w:t>. The theory is too weak even to imply the generalization, ‘All conjunctions with only true conjuncts are true’.</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The Gamester-style pluralist is in the same boat. As a conjunction of atoms, ‘</w:t>
      </w:r>
      <w:r w:rsidRPr="00964C10">
        <w:rPr>
          <w:rFonts w:ascii="Palatino" w:hAnsi="Palatino" w:cs="Palatino"/>
          <w:i/>
          <w:color w:val="000000" w:themeColor="text1"/>
          <w:szCs w:val="24"/>
        </w:rPr>
        <w:t>p</w:t>
      </w:r>
      <w:r w:rsidRPr="00964C10">
        <w:rPr>
          <w:rFonts w:ascii="Palatino" w:hAnsi="Palatino" w:cs="Palatino"/>
          <w:color w:val="000000" w:themeColor="text1"/>
          <w:szCs w:val="24"/>
        </w:rPr>
        <w:t xml:space="preserve"> &amp; </w:t>
      </w:r>
      <w:r w:rsidRPr="00964C10">
        <w:rPr>
          <w:rFonts w:ascii="Palatino" w:hAnsi="Palatino" w:cs="Palatino"/>
          <w:i/>
          <w:color w:val="000000" w:themeColor="text1"/>
          <w:szCs w:val="24"/>
        </w:rPr>
        <w:t>q</w:t>
      </w:r>
      <w:r w:rsidRPr="00964C10">
        <w:rPr>
          <w:rFonts w:ascii="Palatino" w:hAnsi="Palatino" w:cs="Palatino"/>
          <w:color w:val="000000" w:themeColor="text1"/>
          <w:szCs w:val="24"/>
        </w:rPr>
        <w:t xml:space="preserve">’ is of order 1. ‘True’ designates </w:t>
      </w:r>
      <w:r w:rsidRPr="00964C10">
        <w:rPr>
          <w:rFonts w:ascii="Helvetica" w:hAnsi="Helvetica" w:cs="Helvetica"/>
          <w:noProof/>
          <w:color w:val="000000" w:themeColor="text1"/>
          <w:position w:val="-4"/>
          <w:szCs w:val="24"/>
        </w:rPr>
        <w:drawing>
          <wp:inline distT="0" distB="0" distL="0" distR="0">
            <wp:extent cx="236855" cy="135255"/>
            <wp:effectExtent l="0" t="0" r="4445"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855" cy="135255"/>
                    </a:xfrm>
                    <a:prstGeom prst="rect">
                      <a:avLst/>
                    </a:prstGeom>
                    <a:noFill/>
                    <a:ln>
                      <a:noFill/>
                    </a:ln>
                  </pic:spPr>
                </pic:pic>
              </a:graphicData>
            </a:graphic>
          </wp:inline>
        </w:drawing>
      </w:r>
      <w:r w:rsidRPr="00964C10">
        <w:rPr>
          <w:rFonts w:ascii="Palatino" w:hAnsi="Palatino" w:cs="Palatino"/>
          <w:color w:val="000000" w:themeColor="text1"/>
          <w:szCs w:val="24"/>
        </w:rPr>
        <w:t xml:space="preserve"> (defined above) when applied to it. But ‘~</w:t>
      </w:r>
      <w:r w:rsidRPr="00964C10">
        <w:rPr>
          <w:rFonts w:ascii="Palatino" w:hAnsi="Palatino" w:cs="Palatino"/>
          <w:i/>
          <w:color w:val="000000" w:themeColor="text1"/>
          <w:szCs w:val="24"/>
        </w:rPr>
        <w:t>r</w:t>
      </w:r>
      <w:r w:rsidRPr="00964C10">
        <w:rPr>
          <w:rFonts w:ascii="Palatino" w:hAnsi="Palatino" w:cs="Palatino"/>
          <w:color w:val="000000" w:themeColor="text1"/>
          <w:szCs w:val="24"/>
        </w:rPr>
        <w:t xml:space="preserve"> &amp; ~</w:t>
      </w:r>
      <w:r w:rsidRPr="00964C10">
        <w:rPr>
          <w:rFonts w:ascii="Palatino" w:hAnsi="Palatino" w:cs="Palatino"/>
          <w:i/>
          <w:color w:val="000000" w:themeColor="text1"/>
          <w:szCs w:val="24"/>
        </w:rPr>
        <w:t>s</w:t>
      </w:r>
      <w:r w:rsidRPr="00964C10">
        <w:rPr>
          <w:rFonts w:ascii="Palatino" w:hAnsi="Palatino" w:cs="Palatino"/>
          <w:color w:val="000000" w:themeColor="text1"/>
          <w:szCs w:val="24"/>
        </w:rPr>
        <w:t>’ is a conjunction of negations of atoms. Its order is 2. ‘True’ designates a different property when applied to it. That property, which we can call ‘</w:t>
      </w:r>
      <w:r w:rsidRPr="00964C10">
        <w:rPr>
          <w:rFonts w:ascii="Helvetica" w:hAnsi="Helvetica" w:cs="Helvetica"/>
          <w:noProof/>
          <w:color w:val="000000" w:themeColor="text1"/>
          <w:position w:val="-4"/>
          <w:szCs w:val="24"/>
        </w:rPr>
        <w:drawing>
          <wp:inline distT="0" distB="0" distL="0" distR="0">
            <wp:extent cx="533400" cy="135255"/>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135255"/>
                    </a:xfrm>
                    <a:prstGeom prst="rect">
                      <a:avLst/>
                    </a:prstGeom>
                    <a:noFill/>
                    <a:ln>
                      <a:noFill/>
                    </a:ln>
                  </pic:spPr>
                </pic:pic>
              </a:graphicData>
            </a:graphic>
          </wp:inline>
        </w:drawing>
      </w:r>
      <w:r w:rsidRPr="00964C10">
        <w:rPr>
          <w:rFonts w:ascii="Palatino" w:hAnsi="Palatino" w:cs="Palatino"/>
          <w:color w:val="000000" w:themeColor="text1"/>
          <w:szCs w:val="24"/>
        </w:rPr>
        <w:t>’, is defined by:</w:t>
      </w:r>
      <w:r w:rsidRPr="00964C10">
        <w:rPr>
          <w:rFonts w:ascii="Palatino" w:hAnsi="Palatino" w:cs="Palatino"/>
          <w:color w:val="000000" w:themeColor="text1"/>
          <w:szCs w:val="24"/>
          <w:vertAlign w:val="superscript"/>
        </w:rPr>
        <w:footnoteReference w:id="23"/>
      </w:r>
    </w:p>
    <w:p w:rsidR="00C049DF" w:rsidRPr="00964C10" w:rsidRDefault="00C049DF" w:rsidP="00C049DF">
      <w:pPr>
        <w:tabs>
          <w:tab w:val="left" w:pos="360"/>
          <w:tab w:val="left" w:pos="720"/>
          <w:tab w:val="left" w:pos="1080"/>
          <w:tab w:val="left" w:pos="1440"/>
          <w:tab w:val="left" w:pos="1800"/>
          <w:tab w:val="left" w:pos="2160"/>
          <w:tab w:val="left" w:pos="2880"/>
          <w:tab w:val="left" w:pos="3600"/>
          <w:tab w:val="left" w:pos="4320"/>
        </w:tabs>
        <w:spacing w:line="480" w:lineRule="auto"/>
        <w:jc w:val="center"/>
        <w:rPr>
          <w:rFonts w:ascii="Palatino" w:hAnsi="Palatino" w:cs="Palatino"/>
          <w:color w:val="000000" w:themeColor="text1"/>
          <w:sz w:val="24"/>
          <w:szCs w:val="24"/>
        </w:rPr>
      </w:pPr>
      <w:r w:rsidRPr="00964C10">
        <w:rPr>
          <w:rFonts w:ascii="Calibri" w:hAnsi="Calibri" w:cs="Calibri"/>
          <w:color w:val="000000" w:themeColor="text1"/>
          <w:position w:val="-7"/>
          <w:sz w:val="24"/>
          <w:szCs w:val="24"/>
        </w:rPr>
        <w:lastRenderedPageBreak/>
        <w:t>﻿</w:t>
      </w:r>
      <w:r w:rsidRPr="00964C10">
        <w:rPr>
          <w:rFonts w:ascii="Helvetica" w:hAnsi="Helvetica" w:cs="Helvetica"/>
          <w:noProof/>
          <w:color w:val="000000" w:themeColor="text1"/>
          <w:position w:val="-7"/>
          <w:sz w:val="24"/>
          <w:szCs w:val="24"/>
        </w:rPr>
        <w:drawing>
          <wp:inline distT="0" distB="0" distL="0" distR="0">
            <wp:extent cx="3623945" cy="16065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3945" cy="160655"/>
                    </a:xfrm>
                    <a:prstGeom prst="rect">
                      <a:avLst/>
                    </a:prstGeom>
                    <a:noFill/>
                    <a:ln>
                      <a:noFill/>
                    </a:ln>
                  </pic:spPr>
                </pic:pic>
              </a:graphicData>
            </a:graphic>
          </wp:inline>
        </w:drawing>
      </w:r>
      <w:r w:rsidRPr="00964C10">
        <w:rPr>
          <w:rFonts w:ascii="Calibri" w:hAnsi="Calibri" w:cs="Calibri"/>
          <w:color w:val="000000" w:themeColor="text1"/>
          <w:position w:val="-7"/>
          <w:sz w:val="24"/>
          <w:szCs w:val="24"/>
        </w:rPr>
        <w:t>﻿</w:t>
      </w:r>
    </w:p>
    <w:p w:rsidR="009737C0" w:rsidRPr="00964C10" w:rsidRDefault="009737C0" w:rsidP="00C049DF">
      <w:pPr>
        <w:pStyle w:val="DisplayedClaim"/>
        <w:jc w:val="left"/>
        <w:rPr>
          <w:rFonts w:ascii="Palatino" w:hAnsi="Palatino" w:cs="Palatino"/>
          <w:color w:val="000000" w:themeColor="text1"/>
          <w:szCs w:val="24"/>
        </w:rPr>
      </w:pPr>
      <w:r w:rsidRPr="00964C10">
        <w:rPr>
          <w:rFonts w:ascii="Palatino" w:hAnsi="Palatino" w:cs="Palatino"/>
          <w:color w:val="000000" w:themeColor="text1"/>
          <w:szCs w:val="24"/>
        </w:rPr>
        <w:t>On Gamester’s theory, we would explain the truth of ‘</w:t>
      </w:r>
      <w:r w:rsidRPr="00964C10">
        <w:rPr>
          <w:rFonts w:ascii="Palatino" w:hAnsi="Palatino" w:cs="Palatino"/>
          <w:i/>
          <w:iCs/>
          <w:color w:val="000000" w:themeColor="text1"/>
          <w:szCs w:val="24"/>
        </w:rPr>
        <w:t>p</w:t>
      </w:r>
      <w:r w:rsidRPr="00964C10">
        <w:rPr>
          <w:rFonts w:ascii="Palatino" w:hAnsi="Palatino" w:cs="Palatino"/>
          <w:color w:val="000000" w:themeColor="text1"/>
          <w:szCs w:val="24"/>
        </w:rPr>
        <w:t xml:space="preserve"> &amp; </w:t>
      </w:r>
      <w:r w:rsidRPr="00964C10">
        <w:rPr>
          <w:rFonts w:ascii="Palatino" w:hAnsi="Palatino" w:cs="Palatino"/>
          <w:i/>
          <w:iCs/>
          <w:color w:val="000000" w:themeColor="text1"/>
          <w:szCs w:val="24"/>
        </w:rPr>
        <w:t>q</w:t>
      </w:r>
      <w:r w:rsidRPr="00964C10">
        <w:rPr>
          <w:rFonts w:ascii="Palatino" w:hAnsi="Palatino" w:cs="Palatino"/>
          <w:color w:val="000000" w:themeColor="text1"/>
          <w:szCs w:val="24"/>
        </w:rPr>
        <w:t>’</w:t>
      </w:r>
      <w:r w:rsidR="002E21FA" w:rsidRPr="00964C10">
        <w:rPr>
          <w:rFonts w:ascii="Palatino" w:hAnsi="Palatino" w:cs="Palatino"/>
          <w:color w:val="000000" w:themeColor="text1"/>
          <w:szCs w:val="24"/>
        </w:rPr>
        <w:t xml:space="preserve"> </w:t>
      </w:r>
      <w:r w:rsidRPr="00964C10">
        <w:rPr>
          <w:rFonts w:ascii="Palatino" w:hAnsi="Palatino" w:cs="Palatino"/>
          <w:color w:val="000000" w:themeColor="text1"/>
          <w:szCs w:val="24"/>
        </w:rPr>
        <w:t>and ‘</w:t>
      </w:r>
      <w:r w:rsidR="00A03053" w:rsidRPr="00964C10">
        <w:rPr>
          <w:rFonts w:ascii="Palatino" w:hAnsi="Palatino" w:cs="Palatino"/>
          <w:color w:val="000000" w:themeColor="text1"/>
          <w:szCs w:val="24"/>
        </w:rPr>
        <w:t>~</w:t>
      </w:r>
      <w:r w:rsidRPr="00964C10">
        <w:rPr>
          <w:rFonts w:ascii="Palatino" w:hAnsi="Palatino" w:cs="Palatino"/>
          <w:i/>
          <w:iCs/>
          <w:color w:val="000000" w:themeColor="text1"/>
          <w:szCs w:val="24"/>
        </w:rPr>
        <w:t>r</w:t>
      </w:r>
      <w:r w:rsidRPr="00964C10">
        <w:rPr>
          <w:rFonts w:ascii="Palatino" w:hAnsi="Palatino" w:cs="Palatino"/>
          <w:color w:val="000000" w:themeColor="text1"/>
          <w:szCs w:val="24"/>
        </w:rPr>
        <w:t xml:space="preserve"> &amp; </w:t>
      </w:r>
      <w:r w:rsidR="00A03053" w:rsidRPr="00964C10">
        <w:rPr>
          <w:rFonts w:ascii="Palatino" w:hAnsi="Palatino" w:cs="Palatino"/>
          <w:color w:val="000000" w:themeColor="text1"/>
          <w:szCs w:val="24"/>
        </w:rPr>
        <w:t>~</w:t>
      </w:r>
      <w:r w:rsidRPr="00964C10">
        <w:rPr>
          <w:rFonts w:ascii="Palatino" w:hAnsi="Palatino" w:cs="Palatino"/>
          <w:i/>
          <w:iCs/>
          <w:color w:val="000000" w:themeColor="text1"/>
          <w:szCs w:val="24"/>
        </w:rPr>
        <w:t>s</w:t>
      </w:r>
      <w:r w:rsidRPr="00964C10">
        <w:rPr>
          <w:rFonts w:ascii="Palatino" w:hAnsi="Palatino" w:cs="Palatino"/>
          <w:color w:val="000000" w:themeColor="text1"/>
          <w:szCs w:val="24"/>
        </w:rPr>
        <w:t>’ as follows:</w:t>
      </w:r>
    </w:p>
    <w:p w:rsidR="009737C0" w:rsidRPr="00964C10" w:rsidRDefault="009737C0" w:rsidP="00085660">
      <w:pPr>
        <w:pStyle w:val="BlockQuote"/>
        <w:rPr>
          <w:rFonts w:ascii="Palatino" w:hAnsi="Palatino"/>
          <w:color w:val="000000" w:themeColor="text1"/>
        </w:rPr>
      </w:pPr>
      <w:r w:rsidRPr="00964C10">
        <w:rPr>
          <w:rFonts w:ascii="Palatino" w:hAnsi="Palatino"/>
          <w:color w:val="000000" w:themeColor="text1"/>
        </w:rPr>
        <w:t>‘</w:t>
      </w:r>
      <w:r w:rsidRPr="00964C10">
        <w:rPr>
          <w:rFonts w:ascii="Palatino" w:hAnsi="Palatino"/>
          <w:i/>
          <w:iCs/>
          <w:color w:val="000000" w:themeColor="text1"/>
        </w:rPr>
        <w:t>p</w:t>
      </w:r>
      <w:r w:rsidRPr="00964C10">
        <w:rPr>
          <w:rFonts w:ascii="Palatino" w:hAnsi="Palatino"/>
          <w:color w:val="000000" w:themeColor="text1"/>
        </w:rPr>
        <w:t xml:space="preserve"> &amp; </w:t>
      </w:r>
      <w:r w:rsidRPr="00964C10">
        <w:rPr>
          <w:rFonts w:ascii="Palatino" w:hAnsi="Palatino"/>
          <w:i/>
          <w:iCs/>
          <w:color w:val="000000" w:themeColor="text1"/>
        </w:rPr>
        <w:t>q</w:t>
      </w:r>
      <w:r w:rsidRPr="00964C10">
        <w:rPr>
          <w:rFonts w:ascii="Palatino" w:hAnsi="Palatino"/>
          <w:color w:val="000000" w:themeColor="text1"/>
        </w:rPr>
        <w:t>’ is true because (a) ‘true’ applied to ‘</w:t>
      </w:r>
      <w:r w:rsidRPr="00964C10">
        <w:rPr>
          <w:rFonts w:ascii="Palatino" w:hAnsi="Palatino"/>
          <w:i/>
          <w:iCs/>
          <w:color w:val="000000" w:themeColor="text1"/>
        </w:rPr>
        <w:t>p</w:t>
      </w:r>
      <w:r w:rsidRPr="00964C10">
        <w:rPr>
          <w:rFonts w:ascii="Palatino" w:hAnsi="Palatino"/>
          <w:color w:val="000000" w:themeColor="text1"/>
        </w:rPr>
        <w:t xml:space="preserve"> &amp; </w:t>
      </w:r>
      <w:r w:rsidRPr="00964C10">
        <w:rPr>
          <w:rFonts w:ascii="Palatino" w:hAnsi="Palatino"/>
          <w:i/>
          <w:iCs/>
          <w:color w:val="000000" w:themeColor="text1"/>
        </w:rPr>
        <w:t>q</w:t>
      </w:r>
      <w:r w:rsidRPr="00964C10">
        <w:rPr>
          <w:rFonts w:ascii="Palatino" w:hAnsi="Palatino"/>
          <w:color w:val="000000" w:themeColor="text1"/>
        </w:rPr>
        <w:t xml:space="preserve">’ designates </w:t>
      </w:r>
      <w:r w:rsidRPr="00964C10">
        <w:rPr>
          <w:rFonts w:ascii="Palatino" w:hAnsi="Palatino"/>
          <w:i/>
          <w:iCs/>
          <w:color w:val="000000" w:themeColor="text1"/>
        </w:rPr>
        <w:t>T</w:t>
      </w:r>
      <w:r w:rsidRPr="00964C10">
        <w:rPr>
          <w:rFonts w:ascii="Palatino" w:hAnsi="Palatino"/>
          <w:color w:val="000000" w:themeColor="text1"/>
          <w:vertAlign w:val="subscript"/>
        </w:rPr>
        <w:t>&amp;1</w:t>
      </w:r>
      <w:r w:rsidRPr="00964C10">
        <w:rPr>
          <w:rFonts w:ascii="Palatino" w:hAnsi="Palatino"/>
          <w:color w:val="000000" w:themeColor="text1"/>
        </w:rPr>
        <w:t>, (b) ‘</w:t>
      </w:r>
      <w:r w:rsidRPr="00964C10">
        <w:rPr>
          <w:rFonts w:ascii="Palatino" w:hAnsi="Palatino"/>
          <w:i/>
          <w:iCs/>
          <w:color w:val="000000" w:themeColor="text1"/>
        </w:rPr>
        <w:t>p</w:t>
      </w:r>
      <w:r w:rsidRPr="00964C10">
        <w:rPr>
          <w:rFonts w:ascii="Palatino" w:hAnsi="Palatino"/>
          <w:color w:val="000000" w:themeColor="text1"/>
        </w:rPr>
        <w:t xml:space="preserve"> &amp; </w:t>
      </w:r>
      <w:r w:rsidRPr="00964C10">
        <w:rPr>
          <w:rFonts w:ascii="Palatino" w:hAnsi="Palatino"/>
          <w:i/>
          <w:iCs/>
          <w:color w:val="000000" w:themeColor="text1"/>
        </w:rPr>
        <w:t>q</w:t>
      </w:r>
      <w:r w:rsidRPr="00964C10">
        <w:rPr>
          <w:rFonts w:ascii="Palatino" w:hAnsi="Palatino"/>
          <w:color w:val="000000" w:themeColor="text1"/>
        </w:rPr>
        <w:t xml:space="preserve">’ is </w:t>
      </w:r>
      <w:r w:rsidRPr="00964C10">
        <w:rPr>
          <w:rFonts w:ascii="Palatino" w:hAnsi="Palatino"/>
          <w:i/>
          <w:iCs/>
          <w:color w:val="000000" w:themeColor="text1"/>
        </w:rPr>
        <w:t>T</w:t>
      </w:r>
      <w:r w:rsidRPr="00964C10">
        <w:rPr>
          <w:rFonts w:ascii="Palatino" w:hAnsi="Palatino"/>
          <w:color w:val="000000" w:themeColor="text1"/>
          <w:vertAlign w:val="subscript"/>
        </w:rPr>
        <w:t>&amp;1</w:t>
      </w:r>
      <w:r w:rsidRPr="00964C10">
        <w:rPr>
          <w:rFonts w:ascii="Palatino" w:hAnsi="Palatino"/>
          <w:color w:val="000000" w:themeColor="text1"/>
        </w:rPr>
        <w:t xml:space="preserve"> if and only if ‘</w:t>
      </w:r>
      <w:r w:rsidRPr="00964C10">
        <w:rPr>
          <w:rFonts w:ascii="Palatino" w:hAnsi="Palatino"/>
          <w:i/>
          <w:iCs/>
          <w:color w:val="000000" w:themeColor="text1"/>
        </w:rPr>
        <w:t>p</w:t>
      </w:r>
      <w:r w:rsidRPr="00964C10">
        <w:rPr>
          <w:rFonts w:ascii="Palatino" w:hAnsi="Palatino"/>
          <w:color w:val="000000" w:themeColor="text1"/>
        </w:rPr>
        <w:t xml:space="preserve">’ is </w:t>
      </w:r>
      <w:r w:rsidRPr="00964C10">
        <w:rPr>
          <w:rFonts w:ascii="Palatino" w:hAnsi="Palatino"/>
          <w:i/>
          <w:iCs/>
          <w:color w:val="000000" w:themeColor="text1"/>
        </w:rPr>
        <w:t>T</w:t>
      </w:r>
      <w:r w:rsidRPr="00964C10">
        <w:rPr>
          <w:rFonts w:ascii="Palatino" w:hAnsi="Palatino"/>
          <w:color w:val="000000" w:themeColor="text1"/>
          <w:vertAlign w:val="subscript"/>
        </w:rPr>
        <w:t>A</w:t>
      </w:r>
      <w:r w:rsidRPr="00964C10">
        <w:rPr>
          <w:rFonts w:ascii="Palatino" w:hAnsi="Palatino"/>
          <w:color w:val="000000" w:themeColor="text1"/>
        </w:rPr>
        <w:t xml:space="preserve"> and ‘</w:t>
      </w:r>
      <w:r w:rsidRPr="00964C10">
        <w:rPr>
          <w:rFonts w:ascii="Palatino" w:hAnsi="Palatino"/>
          <w:i/>
          <w:iCs/>
          <w:color w:val="000000" w:themeColor="text1"/>
        </w:rPr>
        <w:t>q</w:t>
      </w:r>
      <w:r w:rsidRPr="00964C10">
        <w:rPr>
          <w:rFonts w:ascii="Palatino" w:hAnsi="Palatino"/>
          <w:color w:val="000000" w:themeColor="text1"/>
        </w:rPr>
        <w:t xml:space="preserve">’ is </w:t>
      </w:r>
      <w:r w:rsidRPr="00964C10">
        <w:rPr>
          <w:rFonts w:ascii="Palatino" w:hAnsi="Palatino"/>
          <w:i/>
          <w:iCs/>
          <w:color w:val="000000" w:themeColor="text1"/>
        </w:rPr>
        <w:t>T</w:t>
      </w:r>
      <w:r w:rsidRPr="00964C10">
        <w:rPr>
          <w:rFonts w:ascii="Palatino" w:hAnsi="Palatino"/>
          <w:color w:val="000000" w:themeColor="text1"/>
          <w:vertAlign w:val="subscript"/>
        </w:rPr>
        <w:t>A</w:t>
      </w:r>
      <w:r w:rsidRPr="00964C10">
        <w:rPr>
          <w:rFonts w:ascii="Palatino" w:hAnsi="Palatino"/>
          <w:color w:val="000000" w:themeColor="text1"/>
        </w:rPr>
        <w:t>, and (c) ‘</w:t>
      </w:r>
      <w:r w:rsidRPr="00964C10">
        <w:rPr>
          <w:rFonts w:ascii="Palatino" w:hAnsi="Palatino"/>
          <w:i/>
          <w:iCs/>
          <w:color w:val="000000" w:themeColor="text1"/>
        </w:rPr>
        <w:t>p</w:t>
      </w:r>
      <w:r w:rsidRPr="00964C10">
        <w:rPr>
          <w:rFonts w:ascii="Palatino" w:hAnsi="Palatino"/>
          <w:color w:val="000000" w:themeColor="text1"/>
        </w:rPr>
        <w:t xml:space="preserve">’ is </w:t>
      </w:r>
      <w:r w:rsidRPr="00964C10">
        <w:rPr>
          <w:rFonts w:ascii="Palatino" w:hAnsi="Palatino"/>
          <w:i/>
          <w:iCs/>
          <w:color w:val="000000" w:themeColor="text1"/>
        </w:rPr>
        <w:t>T</w:t>
      </w:r>
      <w:r w:rsidRPr="00964C10">
        <w:rPr>
          <w:rFonts w:ascii="Palatino" w:hAnsi="Palatino"/>
          <w:color w:val="000000" w:themeColor="text1"/>
          <w:vertAlign w:val="subscript"/>
        </w:rPr>
        <w:t>A</w:t>
      </w:r>
      <w:r w:rsidRPr="00964C10">
        <w:rPr>
          <w:rFonts w:ascii="Palatino" w:hAnsi="Palatino"/>
          <w:color w:val="000000" w:themeColor="text1"/>
        </w:rPr>
        <w:t xml:space="preserve"> and ‘</w:t>
      </w:r>
      <w:r w:rsidRPr="00964C10">
        <w:rPr>
          <w:rFonts w:ascii="Palatino" w:hAnsi="Palatino"/>
          <w:i/>
          <w:iCs/>
          <w:color w:val="000000" w:themeColor="text1"/>
        </w:rPr>
        <w:t>q</w:t>
      </w:r>
      <w:r w:rsidRPr="00964C10">
        <w:rPr>
          <w:rFonts w:ascii="Palatino" w:hAnsi="Palatino"/>
          <w:color w:val="000000" w:themeColor="text1"/>
        </w:rPr>
        <w:t xml:space="preserve">’ is </w:t>
      </w:r>
      <w:r w:rsidRPr="00964C10">
        <w:rPr>
          <w:rFonts w:ascii="Palatino" w:hAnsi="Palatino"/>
          <w:i/>
          <w:iCs/>
          <w:color w:val="000000" w:themeColor="text1"/>
        </w:rPr>
        <w:t>T</w:t>
      </w:r>
      <w:r w:rsidRPr="00964C10">
        <w:rPr>
          <w:rFonts w:ascii="Palatino" w:hAnsi="Palatino"/>
          <w:color w:val="000000" w:themeColor="text1"/>
          <w:vertAlign w:val="subscript"/>
        </w:rPr>
        <w:t>A</w:t>
      </w:r>
      <w:r w:rsidRPr="00964C10">
        <w:rPr>
          <w:rFonts w:ascii="Palatino" w:hAnsi="Palatino"/>
          <w:color w:val="000000" w:themeColor="text1"/>
        </w:rPr>
        <w:t>.</w:t>
      </w:r>
    </w:p>
    <w:p w:rsidR="009737C0" w:rsidRPr="00964C10" w:rsidRDefault="009737C0" w:rsidP="00085660">
      <w:pPr>
        <w:pStyle w:val="BlockQuote"/>
        <w:rPr>
          <w:rFonts w:ascii="Palatino" w:hAnsi="Palatino"/>
          <w:color w:val="000000" w:themeColor="text1"/>
        </w:rPr>
      </w:pPr>
      <w:r w:rsidRPr="00964C10">
        <w:rPr>
          <w:rFonts w:ascii="Palatino" w:hAnsi="Palatino"/>
          <w:color w:val="000000" w:themeColor="text1"/>
        </w:rPr>
        <w:t>‘~</w:t>
      </w:r>
      <w:r w:rsidRPr="00964C10">
        <w:rPr>
          <w:rFonts w:ascii="Palatino" w:hAnsi="Palatino"/>
          <w:i/>
          <w:iCs/>
          <w:color w:val="000000" w:themeColor="text1"/>
        </w:rPr>
        <w:t>r</w:t>
      </w:r>
      <w:r w:rsidRPr="00964C10">
        <w:rPr>
          <w:rFonts w:ascii="Palatino" w:hAnsi="Palatino"/>
          <w:color w:val="000000" w:themeColor="text1"/>
        </w:rPr>
        <w:t xml:space="preserve"> &amp; </w:t>
      </w:r>
      <w:r w:rsidRPr="00964C10">
        <w:rPr>
          <w:rFonts w:ascii="Palatino" w:hAnsi="Palatino"/>
          <w:i/>
          <w:iCs/>
          <w:color w:val="000000" w:themeColor="text1"/>
        </w:rPr>
        <w:t>~s</w:t>
      </w:r>
      <w:r w:rsidRPr="00964C10">
        <w:rPr>
          <w:rFonts w:ascii="Palatino" w:hAnsi="Palatino"/>
          <w:color w:val="000000" w:themeColor="text1"/>
        </w:rPr>
        <w:t>’ is true because (a) ‘true’ applied to ‘~</w:t>
      </w:r>
      <w:r w:rsidRPr="00964C10">
        <w:rPr>
          <w:rFonts w:ascii="Palatino" w:hAnsi="Palatino"/>
          <w:i/>
          <w:iCs/>
          <w:color w:val="000000" w:themeColor="text1"/>
        </w:rPr>
        <w:t>r</w:t>
      </w:r>
      <w:r w:rsidRPr="00964C10">
        <w:rPr>
          <w:rFonts w:ascii="Palatino" w:hAnsi="Palatino"/>
          <w:color w:val="000000" w:themeColor="text1"/>
        </w:rPr>
        <w:t xml:space="preserve"> &amp; </w:t>
      </w:r>
      <w:r w:rsidRPr="00964C10">
        <w:rPr>
          <w:rFonts w:ascii="Palatino" w:hAnsi="Palatino"/>
          <w:i/>
          <w:iCs/>
          <w:color w:val="000000" w:themeColor="text1"/>
        </w:rPr>
        <w:t>~s</w:t>
      </w:r>
      <w:r w:rsidRPr="00964C10">
        <w:rPr>
          <w:rFonts w:ascii="Palatino" w:hAnsi="Palatino"/>
          <w:color w:val="000000" w:themeColor="text1"/>
        </w:rPr>
        <w:t xml:space="preserve">’ designates </w:t>
      </w:r>
      <w:r w:rsidRPr="00964C10">
        <w:rPr>
          <w:rFonts w:ascii="Palatino" w:hAnsi="Palatino"/>
          <w:i/>
          <w:iCs/>
          <w:color w:val="000000" w:themeColor="text1"/>
        </w:rPr>
        <w:t>T</w:t>
      </w:r>
      <w:r w:rsidRPr="00964C10">
        <w:rPr>
          <w:rFonts w:ascii="Palatino" w:hAnsi="Palatino"/>
          <w:color w:val="000000" w:themeColor="text1"/>
          <w:vertAlign w:val="subscript"/>
        </w:rPr>
        <w:t>&amp;2~1~1</w:t>
      </w:r>
      <w:r w:rsidRPr="00964C10">
        <w:rPr>
          <w:rFonts w:ascii="Palatino" w:hAnsi="Palatino"/>
          <w:color w:val="000000" w:themeColor="text1"/>
        </w:rPr>
        <w:t>, (b) ‘~</w:t>
      </w:r>
      <w:r w:rsidRPr="00964C10">
        <w:rPr>
          <w:rFonts w:ascii="Palatino" w:hAnsi="Palatino"/>
          <w:i/>
          <w:iCs/>
          <w:color w:val="000000" w:themeColor="text1"/>
        </w:rPr>
        <w:t>r</w:t>
      </w:r>
      <w:r w:rsidRPr="00964C10">
        <w:rPr>
          <w:rFonts w:ascii="Palatino" w:hAnsi="Palatino"/>
          <w:color w:val="000000" w:themeColor="text1"/>
        </w:rPr>
        <w:t xml:space="preserve"> &amp; ~</w:t>
      </w:r>
      <w:r w:rsidRPr="00964C10">
        <w:rPr>
          <w:rFonts w:ascii="Palatino" w:hAnsi="Palatino"/>
          <w:i/>
          <w:iCs/>
          <w:color w:val="000000" w:themeColor="text1"/>
        </w:rPr>
        <w:t>s</w:t>
      </w:r>
      <w:r w:rsidRPr="00964C10">
        <w:rPr>
          <w:rFonts w:ascii="Palatino" w:hAnsi="Palatino"/>
          <w:color w:val="000000" w:themeColor="text1"/>
        </w:rPr>
        <w:t xml:space="preserve">’ is </w:t>
      </w:r>
      <w:r w:rsidRPr="00964C10">
        <w:rPr>
          <w:rFonts w:ascii="Palatino" w:hAnsi="Palatino"/>
          <w:i/>
          <w:iCs/>
          <w:color w:val="000000" w:themeColor="text1"/>
        </w:rPr>
        <w:t>T</w:t>
      </w:r>
      <w:r w:rsidRPr="00964C10">
        <w:rPr>
          <w:rFonts w:ascii="Palatino" w:hAnsi="Palatino"/>
          <w:color w:val="000000" w:themeColor="text1"/>
          <w:vertAlign w:val="subscript"/>
        </w:rPr>
        <w:t>&amp;2~1~1</w:t>
      </w:r>
      <w:r w:rsidRPr="00964C10">
        <w:rPr>
          <w:rFonts w:ascii="Palatino" w:hAnsi="Palatino"/>
          <w:color w:val="000000" w:themeColor="text1"/>
        </w:rPr>
        <w:t xml:space="preserve"> if and only if ‘</w:t>
      </w:r>
      <w:r w:rsidRPr="00964C10">
        <w:rPr>
          <w:rFonts w:ascii="Palatino" w:hAnsi="Palatino"/>
          <w:i/>
          <w:iCs/>
          <w:color w:val="000000" w:themeColor="text1"/>
        </w:rPr>
        <w:t>r</w:t>
      </w:r>
      <w:r w:rsidRPr="00964C10">
        <w:rPr>
          <w:rFonts w:ascii="Palatino" w:hAnsi="Palatino"/>
          <w:color w:val="000000" w:themeColor="text1"/>
        </w:rPr>
        <w:t xml:space="preserve">’ is not </w:t>
      </w:r>
      <w:r w:rsidRPr="00964C10">
        <w:rPr>
          <w:rFonts w:ascii="Palatino" w:hAnsi="Palatino"/>
          <w:i/>
          <w:iCs/>
          <w:color w:val="000000" w:themeColor="text1"/>
        </w:rPr>
        <w:t>T</w:t>
      </w:r>
      <w:r w:rsidRPr="00964C10">
        <w:rPr>
          <w:rFonts w:ascii="Palatino" w:hAnsi="Palatino"/>
          <w:i/>
          <w:iCs/>
          <w:color w:val="000000" w:themeColor="text1"/>
          <w:vertAlign w:val="subscript"/>
        </w:rPr>
        <w:t>A</w:t>
      </w:r>
      <w:r w:rsidRPr="00964C10">
        <w:rPr>
          <w:rFonts w:ascii="Palatino" w:hAnsi="Palatino"/>
          <w:color w:val="000000" w:themeColor="text1"/>
        </w:rPr>
        <w:t xml:space="preserve"> and ‘</w:t>
      </w:r>
      <w:r w:rsidRPr="00964C10">
        <w:rPr>
          <w:rFonts w:ascii="Palatino" w:hAnsi="Palatino"/>
          <w:i/>
          <w:iCs/>
          <w:color w:val="000000" w:themeColor="text1"/>
        </w:rPr>
        <w:t>s</w:t>
      </w:r>
      <w:r w:rsidRPr="00964C10">
        <w:rPr>
          <w:rFonts w:ascii="Palatino" w:hAnsi="Palatino"/>
          <w:color w:val="000000" w:themeColor="text1"/>
        </w:rPr>
        <w:t xml:space="preserve">’ is not </w:t>
      </w:r>
      <w:r w:rsidRPr="00964C10">
        <w:rPr>
          <w:rFonts w:ascii="Palatino" w:hAnsi="Palatino"/>
          <w:i/>
          <w:iCs/>
          <w:color w:val="000000" w:themeColor="text1"/>
        </w:rPr>
        <w:t>T</w:t>
      </w:r>
      <w:r w:rsidRPr="00964C10">
        <w:rPr>
          <w:rFonts w:ascii="Palatino" w:hAnsi="Palatino"/>
          <w:color w:val="000000" w:themeColor="text1"/>
          <w:vertAlign w:val="subscript"/>
        </w:rPr>
        <w:t>A</w:t>
      </w:r>
      <w:r w:rsidRPr="00964C10">
        <w:rPr>
          <w:rFonts w:ascii="Palatino" w:hAnsi="Palatino"/>
          <w:color w:val="000000" w:themeColor="text1"/>
        </w:rPr>
        <w:t>, and (c) ‘</w:t>
      </w:r>
      <w:r w:rsidRPr="00964C10">
        <w:rPr>
          <w:rFonts w:ascii="Palatino" w:hAnsi="Palatino"/>
          <w:i/>
          <w:iCs/>
          <w:color w:val="000000" w:themeColor="text1"/>
        </w:rPr>
        <w:t>r</w:t>
      </w:r>
      <w:r w:rsidRPr="00964C10">
        <w:rPr>
          <w:rFonts w:ascii="Palatino" w:hAnsi="Palatino"/>
          <w:color w:val="000000" w:themeColor="text1"/>
        </w:rPr>
        <w:t xml:space="preserve">’ is not </w:t>
      </w:r>
      <w:r w:rsidRPr="00964C10">
        <w:rPr>
          <w:rFonts w:ascii="Palatino" w:hAnsi="Palatino"/>
          <w:i/>
          <w:iCs/>
          <w:color w:val="000000" w:themeColor="text1"/>
        </w:rPr>
        <w:t>T</w:t>
      </w:r>
      <w:r w:rsidRPr="00964C10">
        <w:rPr>
          <w:rFonts w:ascii="Palatino" w:hAnsi="Palatino"/>
          <w:i/>
          <w:iCs/>
          <w:color w:val="000000" w:themeColor="text1"/>
          <w:vertAlign w:val="subscript"/>
        </w:rPr>
        <w:t>A</w:t>
      </w:r>
      <w:r w:rsidRPr="00964C10">
        <w:rPr>
          <w:rFonts w:ascii="Palatino" w:hAnsi="Palatino"/>
          <w:color w:val="000000" w:themeColor="text1"/>
        </w:rPr>
        <w:t xml:space="preserve"> and ‘</w:t>
      </w:r>
      <w:r w:rsidRPr="00964C10">
        <w:rPr>
          <w:rFonts w:ascii="Palatino" w:hAnsi="Palatino"/>
          <w:i/>
          <w:iCs/>
          <w:color w:val="000000" w:themeColor="text1"/>
        </w:rPr>
        <w:t>s</w:t>
      </w:r>
      <w:r w:rsidRPr="00964C10">
        <w:rPr>
          <w:rFonts w:ascii="Palatino" w:hAnsi="Palatino"/>
          <w:color w:val="000000" w:themeColor="text1"/>
        </w:rPr>
        <w:t xml:space="preserve">’ is not </w:t>
      </w:r>
      <w:r w:rsidRPr="00964C10">
        <w:rPr>
          <w:rFonts w:ascii="Palatino" w:hAnsi="Palatino"/>
          <w:i/>
          <w:iCs/>
          <w:color w:val="000000" w:themeColor="text1"/>
        </w:rPr>
        <w:t>T</w:t>
      </w:r>
      <w:r w:rsidRPr="00964C10">
        <w:rPr>
          <w:rFonts w:ascii="Palatino" w:hAnsi="Palatino"/>
          <w:color w:val="000000" w:themeColor="text1"/>
          <w:vertAlign w:val="subscript"/>
        </w:rPr>
        <w:t>A</w:t>
      </w:r>
      <w:r w:rsidRPr="00964C10">
        <w:rPr>
          <w:rFonts w:ascii="Palatino" w:hAnsi="Palatino"/>
          <w:color w:val="000000" w:themeColor="text1"/>
        </w:rPr>
        <w:t>.</w:t>
      </w:r>
      <w:r w:rsidR="00D349D1" w:rsidRPr="00964C10">
        <w:rPr>
          <w:rStyle w:val="FootnoteReference"/>
          <w:rFonts w:ascii="Palatino" w:hAnsi="Palatino"/>
          <w:color w:val="000000" w:themeColor="text1"/>
        </w:rPr>
        <w:footnoteReference w:id="24"/>
      </w:r>
    </w:p>
    <w:p w:rsidR="00085660" w:rsidRPr="00964C10" w:rsidRDefault="009737C0" w:rsidP="00C049DF">
      <w:pPr>
        <w:pStyle w:val="DisplayedClaim"/>
        <w:jc w:val="left"/>
        <w:rPr>
          <w:rFonts w:ascii="Palatino" w:hAnsi="Palatino" w:cs="Palatino"/>
          <w:color w:val="000000" w:themeColor="text1"/>
          <w:szCs w:val="24"/>
        </w:rPr>
      </w:pPr>
      <w:r w:rsidRPr="00964C10">
        <w:rPr>
          <w:rFonts w:ascii="Palatino" w:hAnsi="Palatino" w:cs="Palatino"/>
          <w:color w:val="000000" w:themeColor="text1"/>
          <w:szCs w:val="24"/>
        </w:rPr>
        <w:t xml:space="preserve">The theory has no unified explanation </w:t>
      </w:r>
      <w:r w:rsidR="002E21FA" w:rsidRPr="00964C10">
        <w:rPr>
          <w:rFonts w:ascii="Palatino" w:hAnsi="Palatino" w:cs="Palatino"/>
          <w:color w:val="000000" w:themeColor="text1"/>
          <w:szCs w:val="24"/>
        </w:rPr>
        <w:t xml:space="preserve">that represents the </w:t>
      </w:r>
      <w:r w:rsidRPr="00964C10">
        <w:rPr>
          <w:rFonts w:ascii="Palatino" w:hAnsi="Palatino" w:cs="Palatino"/>
          <w:color w:val="000000" w:themeColor="text1"/>
          <w:szCs w:val="24"/>
        </w:rPr>
        <w:t xml:space="preserve">conjunctions </w:t>
      </w:r>
      <w:r w:rsidR="002E21FA" w:rsidRPr="00964C10">
        <w:rPr>
          <w:rFonts w:ascii="Palatino" w:hAnsi="Palatino" w:cs="Palatino"/>
          <w:color w:val="000000" w:themeColor="text1"/>
          <w:szCs w:val="24"/>
        </w:rPr>
        <w:t>as</w:t>
      </w:r>
      <w:r w:rsidRPr="00964C10">
        <w:rPr>
          <w:rFonts w:ascii="Palatino" w:hAnsi="Palatino" w:cs="Palatino"/>
          <w:color w:val="000000" w:themeColor="text1"/>
          <w:szCs w:val="24"/>
        </w:rPr>
        <w:t xml:space="preserve"> true for the same reason — </w:t>
      </w:r>
      <w:r w:rsidR="002E21FA" w:rsidRPr="00964C10">
        <w:rPr>
          <w:rFonts w:ascii="Palatino" w:hAnsi="Palatino" w:cs="Palatino"/>
          <w:color w:val="000000" w:themeColor="text1"/>
          <w:szCs w:val="24"/>
        </w:rPr>
        <w:t>by virtue of</w:t>
      </w:r>
      <w:r w:rsidRPr="00964C10">
        <w:rPr>
          <w:rFonts w:ascii="Palatino" w:hAnsi="Palatino" w:cs="Palatino"/>
          <w:color w:val="000000" w:themeColor="text1"/>
          <w:szCs w:val="24"/>
        </w:rPr>
        <w:t xml:space="preserve"> </w:t>
      </w:r>
      <w:r w:rsidRPr="00964C10">
        <w:rPr>
          <w:rFonts w:ascii="Palatino" w:hAnsi="Palatino" w:cs="Palatino"/>
          <w:i/>
          <w:iCs/>
          <w:color w:val="000000" w:themeColor="text1"/>
          <w:szCs w:val="24"/>
        </w:rPr>
        <w:t>having true conjuncts</w:t>
      </w:r>
      <w:r w:rsidRPr="00964C10">
        <w:rPr>
          <w:rFonts w:ascii="Palatino" w:hAnsi="Palatino" w:cs="Palatino"/>
          <w:color w:val="000000" w:themeColor="text1"/>
          <w:szCs w:val="24"/>
        </w:rPr>
        <w:t xml:space="preserve">. </w:t>
      </w:r>
      <w:r w:rsidR="002E21FA" w:rsidRPr="00964C10">
        <w:rPr>
          <w:rFonts w:ascii="Palatino" w:hAnsi="Palatino" w:cs="Palatino"/>
          <w:color w:val="000000" w:themeColor="text1"/>
          <w:szCs w:val="24"/>
        </w:rPr>
        <w:t xml:space="preserve">On Gamester’s theory, </w:t>
      </w:r>
      <w:r w:rsidR="00085660" w:rsidRPr="00964C10">
        <w:rPr>
          <w:rFonts w:ascii="Palatino" w:hAnsi="Palatino" w:cs="Palatino"/>
          <w:color w:val="000000" w:themeColor="text1"/>
          <w:szCs w:val="24"/>
        </w:rPr>
        <w:t>“having true conjuncts”</w:t>
      </w:r>
      <w:r w:rsidR="00A03053" w:rsidRPr="00964C10">
        <w:rPr>
          <w:rFonts w:ascii="Palatino" w:hAnsi="Palatino" w:cs="Palatino"/>
          <w:color w:val="000000" w:themeColor="text1"/>
          <w:szCs w:val="24"/>
        </w:rPr>
        <w:t xml:space="preserve"> is not a single property</w:t>
      </w:r>
      <w:r w:rsidR="00100668" w:rsidRPr="00964C10">
        <w:rPr>
          <w:rFonts w:ascii="Palatino" w:hAnsi="Palatino" w:cs="Palatino"/>
          <w:color w:val="000000" w:themeColor="text1"/>
          <w:szCs w:val="24"/>
        </w:rPr>
        <w:t xml:space="preserve"> at all</w:t>
      </w:r>
      <w:r w:rsidR="00A03053" w:rsidRPr="00964C10">
        <w:rPr>
          <w:rFonts w:ascii="Palatino" w:hAnsi="Palatino" w:cs="Palatino"/>
          <w:color w:val="000000" w:themeColor="text1"/>
          <w:szCs w:val="24"/>
        </w:rPr>
        <w:t>.</w:t>
      </w:r>
      <w:r w:rsidR="00085660" w:rsidRPr="00964C10">
        <w:rPr>
          <w:rFonts w:ascii="Palatino" w:hAnsi="Palatino" w:cs="Palatino"/>
          <w:color w:val="000000" w:themeColor="text1"/>
          <w:szCs w:val="24"/>
        </w:rPr>
        <w:t xml:space="preserve"> Instead, ‘has true conjuncts’ designates different properties for conjunctions of different logical microstructures. If we were to say that ‘</w:t>
      </w:r>
      <w:r w:rsidR="00085660" w:rsidRPr="00964C10">
        <w:rPr>
          <w:rFonts w:ascii="Palatino" w:hAnsi="Palatino" w:cs="Palatino"/>
          <w:i/>
          <w:iCs/>
          <w:color w:val="000000" w:themeColor="text1"/>
          <w:szCs w:val="24"/>
        </w:rPr>
        <w:t>p</w:t>
      </w:r>
      <w:r w:rsidR="00085660" w:rsidRPr="00964C10">
        <w:rPr>
          <w:rFonts w:ascii="Palatino" w:hAnsi="Palatino" w:cs="Palatino"/>
          <w:color w:val="000000" w:themeColor="text1"/>
          <w:szCs w:val="24"/>
        </w:rPr>
        <w:t xml:space="preserve"> &amp; </w:t>
      </w:r>
      <w:r w:rsidR="00085660" w:rsidRPr="00964C10">
        <w:rPr>
          <w:rFonts w:ascii="Palatino" w:hAnsi="Palatino" w:cs="Palatino"/>
          <w:i/>
          <w:iCs/>
          <w:color w:val="000000" w:themeColor="text1"/>
          <w:szCs w:val="24"/>
        </w:rPr>
        <w:t>q</w:t>
      </w:r>
      <w:r w:rsidR="00085660" w:rsidRPr="00964C10">
        <w:rPr>
          <w:rFonts w:ascii="Palatino" w:hAnsi="Palatino" w:cs="Palatino"/>
          <w:color w:val="000000" w:themeColor="text1"/>
          <w:szCs w:val="24"/>
        </w:rPr>
        <w:t>’ and ‘~</w:t>
      </w:r>
      <w:r w:rsidR="00085660" w:rsidRPr="00964C10">
        <w:rPr>
          <w:rFonts w:ascii="Palatino" w:hAnsi="Palatino" w:cs="Palatino"/>
          <w:i/>
          <w:iCs/>
          <w:color w:val="000000" w:themeColor="text1"/>
          <w:szCs w:val="24"/>
        </w:rPr>
        <w:t>r</w:t>
      </w:r>
      <w:r w:rsidR="00085660" w:rsidRPr="00964C10">
        <w:rPr>
          <w:rFonts w:ascii="Palatino" w:hAnsi="Palatino" w:cs="Palatino"/>
          <w:color w:val="000000" w:themeColor="text1"/>
          <w:szCs w:val="24"/>
        </w:rPr>
        <w:t xml:space="preserve"> &amp; </w:t>
      </w:r>
      <w:r w:rsidR="00085660" w:rsidRPr="00964C10">
        <w:rPr>
          <w:rFonts w:ascii="Palatino" w:hAnsi="Palatino" w:cs="Palatino"/>
          <w:i/>
          <w:iCs/>
          <w:color w:val="000000" w:themeColor="text1"/>
          <w:szCs w:val="24"/>
        </w:rPr>
        <w:t>~s</w:t>
      </w:r>
      <w:r w:rsidR="00085660" w:rsidRPr="00964C10">
        <w:rPr>
          <w:rFonts w:ascii="Palatino" w:hAnsi="Palatino" w:cs="Palatino"/>
          <w:color w:val="000000" w:themeColor="text1"/>
          <w:szCs w:val="24"/>
        </w:rPr>
        <w:t xml:space="preserve">’ both have true conjuncts, we wouldn’t be pointing to a similarity between them. We’d be attributing </w:t>
      </w:r>
      <w:r w:rsidR="00085660" w:rsidRPr="00964C10">
        <w:rPr>
          <w:rFonts w:ascii="Palatino" w:hAnsi="Palatino" w:cs="Palatino"/>
          <w:i/>
          <w:iCs/>
          <w:color w:val="000000" w:themeColor="text1"/>
          <w:szCs w:val="24"/>
        </w:rPr>
        <w:t>T</w:t>
      </w:r>
      <w:r w:rsidR="00085660" w:rsidRPr="00964C10">
        <w:rPr>
          <w:rFonts w:ascii="Palatino" w:hAnsi="Palatino" w:cs="Palatino"/>
          <w:i/>
          <w:iCs/>
          <w:color w:val="000000" w:themeColor="text1"/>
          <w:szCs w:val="24"/>
          <w:vertAlign w:val="subscript"/>
        </w:rPr>
        <w:t>A</w:t>
      </w:r>
      <w:r w:rsidR="00085660" w:rsidRPr="00964C10">
        <w:rPr>
          <w:rFonts w:ascii="Palatino" w:hAnsi="Palatino" w:cs="Palatino"/>
          <w:color w:val="000000" w:themeColor="text1"/>
          <w:szCs w:val="24"/>
        </w:rPr>
        <w:t xml:space="preserve"> to the </w:t>
      </w:r>
      <w:r w:rsidR="002E21FA" w:rsidRPr="00964C10">
        <w:rPr>
          <w:rFonts w:ascii="Palatino" w:hAnsi="Palatino" w:cs="Palatino"/>
          <w:color w:val="000000" w:themeColor="text1"/>
          <w:szCs w:val="24"/>
        </w:rPr>
        <w:t>conjuncts of ‘</w:t>
      </w:r>
      <w:r w:rsidR="002E21FA" w:rsidRPr="00964C10">
        <w:rPr>
          <w:rFonts w:ascii="Palatino" w:hAnsi="Palatino" w:cs="Palatino"/>
          <w:i/>
          <w:iCs/>
          <w:color w:val="000000" w:themeColor="text1"/>
          <w:szCs w:val="24"/>
        </w:rPr>
        <w:t>p</w:t>
      </w:r>
      <w:r w:rsidR="002E21FA" w:rsidRPr="00964C10">
        <w:rPr>
          <w:rFonts w:ascii="Palatino" w:hAnsi="Palatino" w:cs="Palatino"/>
          <w:color w:val="000000" w:themeColor="text1"/>
          <w:szCs w:val="24"/>
        </w:rPr>
        <w:t xml:space="preserve"> &amp; </w:t>
      </w:r>
      <w:r w:rsidR="002E21FA" w:rsidRPr="00964C10">
        <w:rPr>
          <w:rFonts w:ascii="Palatino" w:hAnsi="Palatino" w:cs="Palatino"/>
          <w:i/>
          <w:iCs/>
          <w:color w:val="000000" w:themeColor="text1"/>
          <w:szCs w:val="24"/>
        </w:rPr>
        <w:t>q</w:t>
      </w:r>
      <w:r w:rsidR="002E21FA" w:rsidRPr="00964C10">
        <w:rPr>
          <w:rFonts w:ascii="Palatino" w:hAnsi="Palatino" w:cs="Palatino"/>
          <w:color w:val="000000" w:themeColor="text1"/>
          <w:szCs w:val="24"/>
        </w:rPr>
        <w:t xml:space="preserve">’ and </w:t>
      </w:r>
      <w:r w:rsidR="00085660" w:rsidRPr="00964C10">
        <w:rPr>
          <w:rFonts w:ascii="Palatino" w:hAnsi="Palatino" w:cs="Palatino"/>
          <w:i/>
          <w:iCs/>
          <w:color w:val="000000" w:themeColor="text1"/>
          <w:szCs w:val="24"/>
        </w:rPr>
        <w:t>T</w:t>
      </w:r>
      <w:r w:rsidR="00085660" w:rsidRPr="00964C10">
        <w:rPr>
          <w:rFonts w:ascii="Palatino" w:hAnsi="Palatino" w:cs="Palatino"/>
          <w:color w:val="000000" w:themeColor="text1"/>
          <w:szCs w:val="24"/>
          <w:vertAlign w:val="subscript"/>
        </w:rPr>
        <w:t>~1</w:t>
      </w:r>
      <w:r w:rsidR="00085660" w:rsidRPr="00964C10">
        <w:rPr>
          <w:rFonts w:ascii="Palatino" w:hAnsi="Palatino" w:cs="Palatino"/>
          <w:color w:val="000000" w:themeColor="text1"/>
          <w:szCs w:val="24"/>
        </w:rPr>
        <w:t xml:space="preserve"> to the </w:t>
      </w:r>
      <w:r w:rsidR="002E21FA" w:rsidRPr="00964C10">
        <w:rPr>
          <w:rFonts w:ascii="Palatino" w:hAnsi="Palatino" w:cs="Palatino"/>
          <w:color w:val="000000" w:themeColor="text1"/>
          <w:szCs w:val="24"/>
        </w:rPr>
        <w:t>conjuncts of ‘~</w:t>
      </w:r>
      <w:r w:rsidR="002E21FA" w:rsidRPr="00964C10">
        <w:rPr>
          <w:rFonts w:ascii="Palatino" w:hAnsi="Palatino" w:cs="Palatino"/>
          <w:i/>
          <w:iCs/>
          <w:color w:val="000000" w:themeColor="text1"/>
          <w:szCs w:val="24"/>
        </w:rPr>
        <w:t>r</w:t>
      </w:r>
      <w:r w:rsidR="002E21FA" w:rsidRPr="00964C10">
        <w:rPr>
          <w:rFonts w:ascii="Palatino" w:hAnsi="Palatino" w:cs="Palatino"/>
          <w:color w:val="000000" w:themeColor="text1"/>
          <w:szCs w:val="24"/>
        </w:rPr>
        <w:t xml:space="preserve"> &amp; ~</w:t>
      </w:r>
      <w:r w:rsidR="002E21FA" w:rsidRPr="00964C10">
        <w:rPr>
          <w:rFonts w:ascii="Palatino" w:hAnsi="Palatino" w:cs="Palatino"/>
          <w:i/>
          <w:iCs/>
          <w:color w:val="000000" w:themeColor="text1"/>
          <w:szCs w:val="24"/>
        </w:rPr>
        <w:t>s</w:t>
      </w:r>
      <w:r w:rsidR="002E21FA" w:rsidRPr="00964C10">
        <w:rPr>
          <w:rFonts w:ascii="Palatino" w:hAnsi="Palatino" w:cs="Palatino"/>
          <w:color w:val="000000" w:themeColor="text1"/>
          <w:szCs w:val="24"/>
        </w:rPr>
        <w:t>’</w:t>
      </w:r>
      <w:r w:rsidR="00085660" w:rsidRPr="00964C10">
        <w:rPr>
          <w:rFonts w:ascii="Palatino" w:hAnsi="Palatino" w:cs="Palatino"/>
          <w:color w:val="000000" w:themeColor="text1"/>
          <w:szCs w:val="24"/>
        </w:rPr>
        <w:t>.</w:t>
      </w:r>
    </w:p>
    <w:p w:rsidR="00D349D1" w:rsidRPr="00964C10" w:rsidRDefault="00085660" w:rsidP="00C049DF">
      <w:pPr>
        <w:pStyle w:val="DisplayedClaim"/>
        <w:jc w:val="left"/>
        <w:rPr>
          <w:rFonts w:ascii="Palatino" w:hAnsi="Palatino" w:cs="Palatino"/>
          <w:color w:val="000000" w:themeColor="text1"/>
          <w:szCs w:val="24"/>
        </w:rPr>
      </w:pPr>
      <w:r w:rsidRPr="00964C10">
        <w:rPr>
          <w:rFonts w:ascii="Palatino" w:hAnsi="Palatino" w:cs="Palatino"/>
          <w:color w:val="000000" w:themeColor="text1"/>
          <w:szCs w:val="24"/>
        </w:rPr>
        <w:tab/>
      </w:r>
      <w:r w:rsidR="002F44FD" w:rsidRPr="00964C10">
        <w:rPr>
          <w:rFonts w:ascii="Palatino" w:hAnsi="Palatino" w:cs="Palatino"/>
          <w:color w:val="000000" w:themeColor="text1"/>
          <w:szCs w:val="24"/>
        </w:rPr>
        <w:t xml:space="preserve">In contrast, a monist theory could </w:t>
      </w:r>
      <w:r w:rsidR="00A03053" w:rsidRPr="00964C10">
        <w:rPr>
          <w:rFonts w:ascii="Palatino" w:hAnsi="Palatino" w:cs="Palatino"/>
          <w:color w:val="000000" w:themeColor="text1"/>
          <w:szCs w:val="24"/>
        </w:rPr>
        <w:t>provide</w:t>
      </w:r>
      <w:r w:rsidR="002F44FD" w:rsidRPr="00964C10">
        <w:rPr>
          <w:rFonts w:ascii="Palatino" w:hAnsi="Palatino" w:cs="Palatino"/>
          <w:color w:val="000000" w:themeColor="text1"/>
          <w:szCs w:val="24"/>
        </w:rPr>
        <w:t xml:space="preserve"> </w:t>
      </w:r>
      <w:r w:rsidR="00A03053" w:rsidRPr="00964C10">
        <w:rPr>
          <w:rFonts w:ascii="Palatino" w:hAnsi="Palatino" w:cs="Palatino"/>
          <w:color w:val="000000" w:themeColor="text1"/>
          <w:szCs w:val="24"/>
        </w:rPr>
        <w:t>explanations such as these</w:t>
      </w:r>
      <w:r w:rsidR="002F44FD" w:rsidRPr="00964C10">
        <w:rPr>
          <w:rFonts w:ascii="Palatino" w:hAnsi="Palatino" w:cs="Palatino"/>
          <w:color w:val="000000" w:themeColor="text1"/>
          <w:szCs w:val="24"/>
        </w:rPr>
        <w:t>:</w:t>
      </w:r>
    </w:p>
    <w:p w:rsidR="002F44FD" w:rsidRPr="00964C10" w:rsidRDefault="002F44FD" w:rsidP="002F44FD">
      <w:pPr>
        <w:pStyle w:val="BlockQuote"/>
        <w:rPr>
          <w:rFonts w:ascii="Palatino" w:hAnsi="Palatino"/>
          <w:color w:val="000000" w:themeColor="text1"/>
        </w:rPr>
      </w:pPr>
      <w:r w:rsidRPr="00964C10">
        <w:rPr>
          <w:rFonts w:ascii="Palatino" w:hAnsi="Palatino"/>
          <w:color w:val="000000" w:themeColor="text1"/>
        </w:rPr>
        <w:t>‘</w:t>
      </w:r>
      <w:r w:rsidRPr="00964C10">
        <w:rPr>
          <w:rFonts w:ascii="Palatino" w:hAnsi="Palatino"/>
          <w:i/>
          <w:iCs/>
          <w:color w:val="000000" w:themeColor="text1"/>
        </w:rPr>
        <w:t>p</w:t>
      </w:r>
      <w:r w:rsidRPr="00964C10">
        <w:rPr>
          <w:rFonts w:ascii="Palatino" w:hAnsi="Palatino"/>
          <w:color w:val="000000" w:themeColor="text1"/>
        </w:rPr>
        <w:t xml:space="preserve"> &amp; </w:t>
      </w:r>
      <w:r w:rsidRPr="00964C10">
        <w:rPr>
          <w:rFonts w:ascii="Palatino" w:hAnsi="Palatino"/>
          <w:i/>
          <w:iCs/>
          <w:color w:val="000000" w:themeColor="text1"/>
        </w:rPr>
        <w:t>q</w:t>
      </w:r>
      <w:r w:rsidRPr="00964C10">
        <w:rPr>
          <w:rFonts w:ascii="Palatino" w:hAnsi="Palatino"/>
          <w:color w:val="000000" w:themeColor="text1"/>
        </w:rPr>
        <w:t xml:space="preserve">’ is true because (a) conjunctions have the property of </w:t>
      </w:r>
      <w:r w:rsidRPr="00964C10">
        <w:rPr>
          <w:rFonts w:ascii="Palatino" w:hAnsi="Palatino"/>
          <w:i/>
          <w:iCs/>
          <w:color w:val="000000" w:themeColor="text1"/>
        </w:rPr>
        <w:t>truth</w:t>
      </w:r>
      <w:r w:rsidRPr="00964C10">
        <w:rPr>
          <w:rFonts w:ascii="Palatino" w:hAnsi="Palatino"/>
          <w:color w:val="000000" w:themeColor="text1"/>
        </w:rPr>
        <w:t xml:space="preserve"> if and only if all their conjuncts do, and (b) ‘</w:t>
      </w:r>
      <w:r w:rsidRPr="00964C10">
        <w:rPr>
          <w:rFonts w:ascii="Palatino" w:hAnsi="Palatino"/>
          <w:i/>
          <w:iCs/>
          <w:color w:val="000000" w:themeColor="text1"/>
        </w:rPr>
        <w:t>p</w:t>
      </w:r>
      <w:r w:rsidRPr="00964C10">
        <w:rPr>
          <w:rFonts w:ascii="Palatino" w:hAnsi="Palatino"/>
          <w:color w:val="000000" w:themeColor="text1"/>
        </w:rPr>
        <w:t xml:space="preserve"> &amp; </w:t>
      </w:r>
      <w:r w:rsidRPr="00964C10">
        <w:rPr>
          <w:rFonts w:ascii="Palatino" w:hAnsi="Palatino"/>
          <w:i/>
          <w:iCs/>
          <w:color w:val="000000" w:themeColor="text1"/>
        </w:rPr>
        <w:t>q</w:t>
      </w:r>
      <w:r w:rsidRPr="00964C10">
        <w:rPr>
          <w:rFonts w:ascii="Palatino" w:hAnsi="Palatino"/>
          <w:color w:val="000000" w:themeColor="text1"/>
        </w:rPr>
        <w:t xml:space="preserve">’ is a conjunction whose conjuncts all possess </w:t>
      </w:r>
      <w:r w:rsidRPr="00964C10">
        <w:rPr>
          <w:rFonts w:ascii="Palatino" w:hAnsi="Palatino"/>
          <w:i/>
          <w:iCs/>
          <w:color w:val="000000" w:themeColor="text1"/>
        </w:rPr>
        <w:t>truth.</w:t>
      </w:r>
      <w:r w:rsidRPr="00964C10">
        <w:rPr>
          <w:rFonts w:ascii="Palatino" w:hAnsi="Palatino"/>
          <w:color w:val="000000" w:themeColor="text1"/>
        </w:rPr>
        <w:t xml:space="preserve"> </w:t>
      </w:r>
    </w:p>
    <w:p w:rsidR="002F44FD" w:rsidRPr="00964C10" w:rsidRDefault="002F44FD" w:rsidP="002F44FD">
      <w:pPr>
        <w:pStyle w:val="BlockQuote"/>
        <w:rPr>
          <w:rFonts w:ascii="Palatino" w:hAnsi="Palatino"/>
          <w:color w:val="000000" w:themeColor="text1"/>
        </w:rPr>
      </w:pPr>
      <w:r w:rsidRPr="00964C10">
        <w:rPr>
          <w:rFonts w:ascii="Palatino" w:hAnsi="Palatino"/>
          <w:color w:val="000000" w:themeColor="text1"/>
        </w:rPr>
        <w:t>‘</w:t>
      </w:r>
      <w:r w:rsidRPr="00964C10">
        <w:rPr>
          <w:rFonts w:ascii="Palatino" w:hAnsi="Palatino"/>
          <w:i/>
          <w:iCs/>
          <w:color w:val="000000" w:themeColor="text1"/>
        </w:rPr>
        <w:t>~r</w:t>
      </w:r>
      <w:r w:rsidRPr="00964C10">
        <w:rPr>
          <w:rFonts w:ascii="Palatino" w:hAnsi="Palatino"/>
          <w:color w:val="000000" w:themeColor="text1"/>
        </w:rPr>
        <w:t xml:space="preserve"> &amp; </w:t>
      </w:r>
      <w:r w:rsidRPr="00964C10">
        <w:rPr>
          <w:rFonts w:ascii="Palatino" w:hAnsi="Palatino"/>
          <w:i/>
          <w:iCs/>
          <w:color w:val="000000" w:themeColor="text1"/>
        </w:rPr>
        <w:t>~s</w:t>
      </w:r>
      <w:r w:rsidRPr="00964C10">
        <w:rPr>
          <w:rFonts w:ascii="Palatino" w:hAnsi="Palatino"/>
          <w:color w:val="000000" w:themeColor="text1"/>
        </w:rPr>
        <w:t xml:space="preserve">’ is true because (a) conjunctions have the property of </w:t>
      </w:r>
      <w:r w:rsidRPr="00964C10">
        <w:rPr>
          <w:rFonts w:ascii="Palatino" w:hAnsi="Palatino"/>
          <w:i/>
          <w:iCs/>
          <w:color w:val="000000" w:themeColor="text1"/>
        </w:rPr>
        <w:t>truth</w:t>
      </w:r>
      <w:r w:rsidRPr="00964C10">
        <w:rPr>
          <w:rFonts w:ascii="Palatino" w:hAnsi="Palatino"/>
          <w:color w:val="000000" w:themeColor="text1"/>
        </w:rPr>
        <w:t xml:space="preserve"> if and only if </w:t>
      </w:r>
      <w:r w:rsidRPr="00964C10">
        <w:rPr>
          <w:rFonts w:ascii="Palatino" w:hAnsi="Palatino"/>
          <w:color w:val="000000" w:themeColor="text1"/>
        </w:rPr>
        <w:lastRenderedPageBreak/>
        <w:t>all their conjuncts do, and (b) ‘~</w:t>
      </w:r>
      <w:r w:rsidRPr="00964C10">
        <w:rPr>
          <w:rFonts w:ascii="Palatino" w:hAnsi="Palatino"/>
          <w:i/>
          <w:iCs/>
          <w:color w:val="000000" w:themeColor="text1"/>
        </w:rPr>
        <w:t>r</w:t>
      </w:r>
      <w:r w:rsidRPr="00964C10">
        <w:rPr>
          <w:rFonts w:ascii="Palatino" w:hAnsi="Palatino"/>
          <w:color w:val="000000" w:themeColor="text1"/>
        </w:rPr>
        <w:t xml:space="preserve"> &amp; ~</w:t>
      </w:r>
      <w:r w:rsidRPr="00964C10">
        <w:rPr>
          <w:rFonts w:ascii="Palatino" w:hAnsi="Palatino"/>
          <w:i/>
          <w:iCs/>
          <w:color w:val="000000" w:themeColor="text1"/>
        </w:rPr>
        <w:t>s</w:t>
      </w:r>
      <w:r w:rsidRPr="00964C10">
        <w:rPr>
          <w:rFonts w:ascii="Palatino" w:hAnsi="Palatino"/>
          <w:color w:val="000000" w:themeColor="text1"/>
        </w:rPr>
        <w:t xml:space="preserve">’ is a conjunction whose conjuncts all possess </w:t>
      </w:r>
      <w:r w:rsidRPr="00964C10">
        <w:rPr>
          <w:rFonts w:ascii="Palatino" w:hAnsi="Palatino"/>
          <w:i/>
          <w:iCs/>
          <w:color w:val="000000" w:themeColor="text1"/>
        </w:rPr>
        <w:t>truth.</w:t>
      </w:r>
    </w:p>
    <w:p w:rsidR="002F44FD" w:rsidRPr="00964C10" w:rsidRDefault="002F44FD" w:rsidP="002F44FD">
      <w:pPr>
        <w:pStyle w:val="BlockQuote"/>
        <w:ind w:left="0"/>
        <w:rPr>
          <w:rFonts w:ascii="Palatino" w:hAnsi="Palatino"/>
          <w:color w:val="000000" w:themeColor="text1"/>
        </w:rPr>
      </w:pPr>
      <w:r w:rsidRPr="00964C10">
        <w:rPr>
          <w:rFonts w:ascii="Palatino" w:hAnsi="Palatino"/>
          <w:color w:val="000000" w:themeColor="text1"/>
        </w:rPr>
        <w:t xml:space="preserve">These explanations </w:t>
      </w:r>
      <w:r w:rsidRPr="00964C10">
        <w:rPr>
          <w:rFonts w:ascii="Palatino" w:hAnsi="Palatino"/>
          <w:i/>
          <w:iCs/>
          <w:color w:val="000000" w:themeColor="text1"/>
        </w:rPr>
        <w:t>do</w:t>
      </w:r>
      <w:r w:rsidRPr="00964C10">
        <w:rPr>
          <w:rFonts w:ascii="Palatino" w:hAnsi="Palatino"/>
          <w:color w:val="000000" w:themeColor="text1"/>
        </w:rPr>
        <w:t xml:space="preserve"> represent </w:t>
      </w:r>
      <w:r w:rsidR="00A03053" w:rsidRPr="00964C10">
        <w:rPr>
          <w:rFonts w:ascii="Palatino" w:hAnsi="Palatino"/>
          <w:color w:val="000000" w:themeColor="text1"/>
        </w:rPr>
        <w:t xml:space="preserve">the </w:t>
      </w:r>
      <w:r w:rsidRPr="00964C10">
        <w:rPr>
          <w:rFonts w:ascii="Palatino" w:hAnsi="Palatino"/>
          <w:color w:val="000000" w:themeColor="text1"/>
        </w:rPr>
        <w:t xml:space="preserve">two conjunctions as true for the same reason. Each is true because it is a conjunction whose conjuncts </w:t>
      </w:r>
      <w:r w:rsidR="002E21FA" w:rsidRPr="00964C10">
        <w:rPr>
          <w:rFonts w:ascii="Palatino" w:hAnsi="Palatino"/>
          <w:color w:val="000000" w:themeColor="text1"/>
        </w:rPr>
        <w:t>are all true</w:t>
      </w:r>
      <w:r w:rsidRPr="00964C10">
        <w:rPr>
          <w:rFonts w:ascii="Palatino" w:hAnsi="Palatino"/>
          <w:i/>
          <w:iCs/>
          <w:color w:val="000000" w:themeColor="text1"/>
        </w:rPr>
        <w:t>.</w:t>
      </w:r>
      <w:r w:rsidRPr="00964C10">
        <w:rPr>
          <w:rFonts w:ascii="Palatino" w:hAnsi="Palatino"/>
          <w:color w:val="000000" w:themeColor="text1"/>
        </w:rPr>
        <w:t xml:space="preserve"> The monist explanation points to what the conjunctions have in common. A Gamester-style pluralist might be able to say something like ‘Both conjunctions are true because they have true conjuncts’, but since ‘true’ and ‘has true conjuncts’ designate different properties for different logical forms, </w:t>
      </w:r>
      <w:r w:rsidR="00D3585E" w:rsidRPr="00964C10">
        <w:rPr>
          <w:rFonts w:ascii="Palatino" w:hAnsi="Palatino"/>
          <w:color w:val="000000" w:themeColor="text1"/>
        </w:rPr>
        <w:t>but it</w:t>
      </w:r>
      <w:r w:rsidR="002E21FA" w:rsidRPr="00964C10">
        <w:rPr>
          <w:rFonts w:ascii="Palatino" w:hAnsi="Palatino"/>
          <w:color w:val="000000" w:themeColor="text1"/>
        </w:rPr>
        <w:t xml:space="preserve"> would not be indicating anything the conjunctions have in common or representing them as true for the same reason.</w:t>
      </w:r>
      <w:r w:rsidR="00946212" w:rsidRPr="00964C10">
        <w:rPr>
          <w:rFonts w:ascii="Palatino" w:hAnsi="Palatino"/>
          <w:color w:val="000000" w:themeColor="text1"/>
        </w:rPr>
        <w:t xml:space="preserve"> Given that it’s desirable to make sense of how all true conjunctions are true for the same reason, the monist has an explanatory advantage over Gamester-style pluralism.</w:t>
      </w:r>
      <w:r w:rsidR="002E21FA" w:rsidRPr="00964C10">
        <w:rPr>
          <w:rFonts w:ascii="Palatino" w:hAnsi="Palatino" w:cs="Palatino"/>
          <w:color w:val="000000" w:themeColor="text1"/>
          <w:szCs w:val="24"/>
          <w:vertAlign w:val="superscript"/>
        </w:rPr>
        <w:footnoteReference w:id="25"/>
      </w:r>
    </w:p>
    <w:p w:rsidR="00C049DF" w:rsidRPr="00964C10" w:rsidRDefault="00C049DF" w:rsidP="00C049DF">
      <w:pPr>
        <w:pStyle w:val="Heading3"/>
        <w:rPr>
          <w:rFonts w:ascii="Palatino" w:hAnsi="Palatino" w:cs="Palatino"/>
          <w:color w:val="000000" w:themeColor="text1"/>
          <w:szCs w:val="24"/>
        </w:rPr>
      </w:pPr>
      <w:r w:rsidRPr="00964C10">
        <w:rPr>
          <w:rFonts w:ascii="Palatino" w:hAnsi="Palatino" w:cs="Palatino"/>
          <w:color w:val="000000" w:themeColor="text1"/>
          <w:szCs w:val="24"/>
        </w:rPr>
        <w:t>Shortcoming #2: Syntactic Constraints and Logical Form</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 xml:space="preserve">A second shortcoming arises from Gamester’s recipe for generating clauses of the theory: “for any sentence [of the object language], the right-hand side of the relevant definitional biconditional [in the metalanguage] will be of the same logical form as the [object language] sentence itself, but attributing </w:t>
      </w:r>
      <w:r w:rsidRPr="00964C10">
        <w:rPr>
          <w:rFonts w:ascii="Calibri" w:hAnsi="Calibri" w:cs="Calibri"/>
          <w:color w:val="000000" w:themeColor="text1"/>
          <w:position w:val="-4"/>
          <w:szCs w:val="24"/>
        </w:rPr>
        <w:t>﻿</w:t>
      </w:r>
      <w:r w:rsidRPr="00964C10">
        <w:rPr>
          <w:rFonts w:ascii="Helvetica" w:hAnsi="Helvetica" w:cs="Helvetica"/>
          <w:noProof/>
          <w:color w:val="000000" w:themeColor="text1"/>
          <w:position w:val="-4"/>
          <w:szCs w:val="24"/>
        </w:rPr>
        <w:drawing>
          <wp:inline distT="0" distB="0" distL="0" distR="0">
            <wp:extent cx="186055" cy="135255"/>
            <wp:effectExtent l="0" t="0" r="4445"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055" cy="135255"/>
                    </a:xfrm>
                    <a:prstGeom prst="rect">
                      <a:avLst/>
                    </a:prstGeom>
                    <a:noFill/>
                    <a:ln>
                      <a:noFill/>
                    </a:ln>
                  </pic:spPr>
                </pic:pic>
              </a:graphicData>
            </a:graphic>
          </wp:inline>
        </w:drawing>
      </w:r>
      <w:r w:rsidRPr="00964C10">
        <w:rPr>
          <w:rFonts w:ascii="Calibri" w:hAnsi="Calibri" w:cs="Calibri"/>
          <w:color w:val="000000" w:themeColor="text1"/>
          <w:position w:val="-4"/>
          <w:szCs w:val="24"/>
        </w:rPr>
        <w:t>﻿</w:t>
      </w:r>
      <w:r w:rsidRPr="00964C10">
        <w:rPr>
          <w:rFonts w:ascii="Palatino" w:hAnsi="Palatino" w:cs="Palatino"/>
          <w:color w:val="000000" w:themeColor="text1"/>
          <w:position w:val="-4"/>
          <w:szCs w:val="24"/>
        </w:rPr>
        <w:t xml:space="preserve"> </w:t>
      </w:r>
      <w:r w:rsidRPr="00964C10">
        <w:rPr>
          <w:rFonts w:ascii="Palatino" w:hAnsi="Palatino" w:cs="Palatino"/>
          <w:color w:val="000000" w:themeColor="text1"/>
          <w:szCs w:val="24"/>
        </w:rPr>
        <w:t xml:space="preserve">to its atomic components” </w:t>
      </w:r>
      <w:r w:rsidRPr="00964C10">
        <w:rPr>
          <w:rFonts w:ascii="Palatino" w:hAnsi="Palatino" w:cs="Palatino"/>
          <w:color w:val="000000" w:themeColor="text1"/>
          <w:szCs w:val="24"/>
        </w:rPr>
        <w:fldChar w:fldCharType="begin"/>
      </w:r>
      <w:r w:rsidRPr="00964C10">
        <w:rPr>
          <w:rFonts w:ascii="Palatino" w:hAnsi="Palatino" w:cs="Palatino"/>
          <w:color w:val="000000" w:themeColor="text1"/>
          <w:szCs w:val="24"/>
        </w:rPr>
        <w:instrText>ADDIN BEC{Gamester logical form @41}</w:instrText>
      </w:r>
      <w:r w:rsidRPr="00964C10">
        <w:rPr>
          <w:rFonts w:ascii="Palatino" w:hAnsi="Palatino" w:cs="Palatino"/>
          <w:color w:val="000000" w:themeColor="text1"/>
          <w:szCs w:val="24"/>
        </w:rPr>
        <w:fldChar w:fldCharType="separate"/>
      </w:r>
      <w:r w:rsidRPr="00964C10">
        <w:rPr>
          <w:rFonts w:ascii="Palatino" w:hAnsi="Palatino" w:cs="Palatino"/>
          <w:color w:val="000000" w:themeColor="text1"/>
          <w:szCs w:val="24"/>
        </w:rPr>
        <w:t>(Gamester, 2019, 41.)</w:t>
      </w:r>
      <w:r w:rsidRPr="00964C10">
        <w:rPr>
          <w:rFonts w:ascii="Palatino" w:hAnsi="Palatino" w:cs="Palatino"/>
          <w:color w:val="000000" w:themeColor="text1"/>
          <w:szCs w:val="24"/>
        </w:rPr>
        <w:fldChar w:fldCharType="end"/>
      </w:r>
      <w:r w:rsidRPr="00964C10">
        <w:rPr>
          <w:rFonts w:ascii="Palatino" w:hAnsi="Palatino" w:cs="Palatino"/>
          <w:color w:val="000000" w:themeColor="text1"/>
          <w:szCs w:val="24"/>
        </w:rPr>
        <w:t>.</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 xml:space="preserve">This puts an unmotivated syntactic constraint on the metalanguage in which truth is analyzed: The metalanguage must include sentences with the same microstructure as each sentence in the object language. So, the metalanguage in which we state a truth </w:t>
      </w:r>
      <w:r w:rsidRPr="00964C10">
        <w:rPr>
          <w:rFonts w:ascii="Palatino" w:hAnsi="Palatino" w:cs="Palatino"/>
          <w:color w:val="000000" w:themeColor="text1"/>
          <w:szCs w:val="24"/>
        </w:rPr>
        <w:lastRenderedPageBreak/>
        <w:t xml:space="preserve">theory for a given object language </w:t>
      </w:r>
      <w:r w:rsidRPr="00964C10">
        <w:rPr>
          <w:rFonts w:ascii="Palatino" w:hAnsi="Palatino" w:cs="Palatino"/>
          <w:i/>
          <w:color w:val="000000" w:themeColor="text1"/>
          <w:szCs w:val="24"/>
        </w:rPr>
        <w:t>O</w:t>
      </w:r>
      <w:r w:rsidRPr="00964C10">
        <w:rPr>
          <w:rFonts w:ascii="Palatino" w:hAnsi="Palatino" w:cs="Palatino"/>
          <w:color w:val="000000" w:themeColor="text1"/>
          <w:szCs w:val="24"/>
        </w:rPr>
        <w:t xml:space="preserve"> has to include all the primitive connectives that </w:t>
      </w:r>
      <w:r w:rsidRPr="00964C10">
        <w:rPr>
          <w:rFonts w:ascii="Palatino" w:hAnsi="Palatino" w:cs="Palatino"/>
          <w:i/>
          <w:color w:val="000000" w:themeColor="text1"/>
          <w:szCs w:val="24"/>
        </w:rPr>
        <w:t>O</w:t>
      </w:r>
      <w:r w:rsidRPr="00964C10">
        <w:rPr>
          <w:rFonts w:ascii="Palatino" w:hAnsi="Palatino" w:cs="Palatino"/>
          <w:color w:val="000000" w:themeColor="text1"/>
          <w:szCs w:val="24"/>
        </w:rPr>
        <w:t xml:space="preserve"> does.</w:t>
      </w:r>
    </w:p>
    <w:p w:rsidR="00C049DF" w:rsidRPr="00964C10" w:rsidRDefault="00C049DF" w:rsidP="00C049DF">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Palatino" w:hAnsi="Palatino" w:cs="Palatino"/>
          <w:color w:val="000000" w:themeColor="text1"/>
          <w:sz w:val="24"/>
          <w:szCs w:val="24"/>
        </w:rPr>
      </w:pPr>
      <w:r w:rsidRPr="00964C10">
        <w:rPr>
          <w:rFonts w:ascii="Palatino" w:hAnsi="Palatino" w:cs="Palatino"/>
          <w:color w:val="000000" w:themeColor="text1"/>
          <w:sz w:val="24"/>
          <w:szCs w:val="24"/>
        </w:rPr>
        <w:t xml:space="preserve">Let </w:t>
      </w:r>
      <w:r w:rsidRPr="00964C10">
        <w:rPr>
          <w:rFonts w:ascii="Palatino" w:hAnsi="Palatino" w:cs="Palatino"/>
          <w:i/>
          <w:color w:val="000000" w:themeColor="text1"/>
          <w:sz w:val="24"/>
          <w:szCs w:val="24"/>
        </w:rPr>
        <w:t>O</w:t>
      </w:r>
      <w:r w:rsidRPr="00964C10">
        <w:rPr>
          <w:rFonts w:ascii="Palatino" w:hAnsi="Palatino" w:cs="Palatino"/>
          <w:color w:val="000000" w:themeColor="text1"/>
          <w:sz w:val="24"/>
          <w:szCs w:val="24"/>
        </w:rPr>
        <w:t xml:space="preserve"> be a language whose only truth-functional connective is ‘|’, defined via truth-table so that ‘(</w:t>
      </w:r>
      <w:r w:rsidRPr="00964C10">
        <w:rPr>
          <w:rFonts w:ascii="Palatino" w:hAnsi="Palatino" w:cs="Palatino"/>
          <w:i/>
          <w:color w:val="000000" w:themeColor="text1"/>
          <w:sz w:val="24"/>
          <w:szCs w:val="24"/>
        </w:rPr>
        <w:t>p</w:t>
      </w:r>
      <w:r w:rsidRPr="00964C10">
        <w:rPr>
          <w:rFonts w:ascii="Palatino" w:hAnsi="Palatino" w:cs="Palatino"/>
          <w:color w:val="000000" w:themeColor="text1"/>
          <w:sz w:val="24"/>
          <w:szCs w:val="24"/>
        </w:rPr>
        <w:t xml:space="preserve"> | </w:t>
      </w:r>
      <w:r w:rsidRPr="00964C10">
        <w:rPr>
          <w:rFonts w:ascii="Palatino" w:hAnsi="Palatino" w:cs="Palatino"/>
          <w:i/>
          <w:color w:val="000000" w:themeColor="text1"/>
          <w:sz w:val="24"/>
          <w:szCs w:val="24"/>
        </w:rPr>
        <w:t>q</w:t>
      </w:r>
      <w:r w:rsidRPr="00964C10">
        <w:rPr>
          <w:rFonts w:ascii="Palatino" w:hAnsi="Palatino" w:cs="Palatino"/>
          <w:color w:val="000000" w:themeColor="text1"/>
          <w:sz w:val="24"/>
          <w:szCs w:val="24"/>
        </w:rPr>
        <w:t>)’ has the truth-value “true” if and only if at most one of ‘</w:t>
      </w:r>
      <w:r w:rsidRPr="00964C10">
        <w:rPr>
          <w:rFonts w:ascii="Palatino" w:hAnsi="Palatino" w:cs="Palatino"/>
          <w:i/>
          <w:color w:val="000000" w:themeColor="text1"/>
          <w:sz w:val="24"/>
          <w:szCs w:val="24"/>
        </w:rPr>
        <w:t>p</w:t>
      </w:r>
      <w:r w:rsidRPr="00964C10">
        <w:rPr>
          <w:rFonts w:ascii="Palatino" w:hAnsi="Palatino" w:cs="Palatino"/>
          <w:color w:val="000000" w:themeColor="text1"/>
          <w:sz w:val="24"/>
          <w:szCs w:val="24"/>
        </w:rPr>
        <w:t xml:space="preserve">’, </w:t>
      </w:r>
      <w:r w:rsidRPr="00964C10">
        <w:rPr>
          <w:rFonts w:ascii="Palatino" w:hAnsi="Palatino" w:cs="Palatino"/>
          <w:i/>
          <w:color w:val="000000" w:themeColor="text1"/>
          <w:sz w:val="24"/>
          <w:szCs w:val="24"/>
        </w:rPr>
        <w:t>‘q</w:t>
      </w:r>
      <w:r w:rsidRPr="00964C10">
        <w:rPr>
          <w:rFonts w:ascii="Palatino" w:hAnsi="Palatino" w:cs="Palatino"/>
          <w:color w:val="000000" w:themeColor="text1"/>
          <w:sz w:val="24"/>
          <w:szCs w:val="24"/>
        </w:rPr>
        <w:t xml:space="preserve">’ has that truth-value. </w:t>
      </w:r>
      <w:r w:rsidRPr="00964C10">
        <w:rPr>
          <w:rFonts w:ascii="Palatino" w:hAnsi="Palatino" w:cs="Palatino"/>
          <w:i/>
          <w:color w:val="000000" w:themeColor="text1"/>
          <w:sz w:val="24"/>
          <w:szCs w:val="24"/>
        </w:rPr>
        <w:t>O</w:t>
      </w:r>
      <w:r w:rsidRPr="00964C10">
        <w:rPr>
          <w:rFonts w:ascii="Palatino" w:hAnsi="Palatino" w:cs="Palatino"/>
          <w:color w:val="000000" w:themeColor="text1"/>
          <w:sz w:val="24"/>
          <w:szCs w:val="24"/>
        </w:rPr>
        <w:t xml:space="preserve"> is truth-functionally complete in the sense it can express every truth-function. Now let </w:t>
      </w:r>
      <w:r w:rsidRPr="00964C10">
        <w:rPr>
          <w:rFonts w:ascii="Palatino" w:hAnsi="Palatino" w:cs="Palatino"/>
          <w:i/>
          <w:color w:val="000000" w:themeColor="text1"/>
          <w:sz w:val="24"/>
          <w:szCs w:val="24"/>
        </w:rPr>
        <w:t>M1</w:t>
      </w:r>
      <w:r w:rsidRPr="00964C10">
        <w:rPr>
          <w:rFonts w:ascii="Palatino" w:hAnsi="Palatino" w:cs="Palatino"/>
          <w:color w:val="000000" w:themeColor="text1"/>
          <w:sz w:val="24"/>
          <w:szCs w:val="24"/>
        </w:rPr>
        <w:t xml:space="preserve"> be a metalanguage whose only connectives are ‘&amp;’ and ‘~’, for classical conjunction and negation, and let </w:t>
      </w:r>
      <w:r w:rsidRPr="00964C10">
        <w:rPr>
          <w:rFonts w:ascii="Palatino" w:hAnsi="Palatino" w:cs="Palatino"/>
          <w:i/>
          <w:color w:val="000000" w:themeColor="text1"/>
          <w:sz w:val="24"/>
          <w:szCs w:val="24"/>
        </w:rPr>
        <w:t>M2</w:t>
      </w:r>
      <w:r w:rsidRPr="00964C10">
        <w:rPr>
          <w:rFonts w:ascii="Palatino" w:hAnsi="Palatino" w:cs="Palatino"/>
          <w:color w:val="000000" w:themeColor="text1"/>
          <w:sz w:val="24"/>
          <w:szCs w:val="24"/>
        </w:rPr>
        <w:t xml:space="preserve"> be a metalanguage whose only connectives are ‘</w:t>
      </w:r>
      <w:r w:rsidRPr="00964C10">
        <w:rPr>
          <w:rFonts w:ascii="Calibri" w:hAnsi="Calibri" w:cs="Calibri"/>
          <w:color w:val="000000" w:themeColor="text1"/>
          <w:position w:val="-1"/>
          <w:sz w:val="24"/>
          <w:szCs w:val="24"/>
        </w:rPr>
        <w:t>﻿</w:t>
      </w:r>
      <w:r w:rsidRPr="00964C10">
        <w:rPr>
          <w:rFonts w:ascii="Helvetica" w:hAnsi="Helvetica" w:cs="Helvetica"/>
          <w:noProof/>
          <w:color w:val="000000" w:themeColor="text1"/>
          <w:position w:val="-1"/>
          <w:sz w:val="24"/>
          <w:szCs w:val="24"/>
        </w:rPr>
        <w:drawing>
          <wp:inline distT="0" distB="0" distL="0" distR="0">
            <wp:extent cx="135255" cy="84455"/>
            <wp:effectExtent l="0" t="0" r="4445"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255" cy="84455"/>
                    </a:xfrm>
                    <a:prstGeom prst="rect">
                      <a:avLst/>
                    </a:prstGeom>
                    <a:noFill/>
                    <a:ln>
                      <a:noFill/>
                    </a:ln>
                  </pic:spPr>
                </pic:pic>
              </a:graphicData>
            </a:graphic>
          </wp:inline>
        </w:drawing>
      </w:r>
      <w:r w:rsidRPr="00964C10">
        <w:rPr>
          <w:rFonts w:ascii="Calibri" w:hAnsi="Calibri" w:cs="Calibri"/>
          <w:color w:val="000000" w:themeColor="text1"/>
          <w:position w:val="-1"/>
          <w:sz w:val="24"/>
          <w:szCs w:val="24"/>
        </w:rPr>
        <w:t>﻿</w:t>
      </w:r>
      <w:r w:rsidRPr="00964C10">
        <w:rPr>
          <w:rFonts w:ascii="Palatino" w:hAnsi="Palatino" w:cs="Palatino"/>
          <w:color w:val="000000" w:themeColor="text1"/>
          <w:sz w:val="24"/>
          <w:szCs w:val="24"/>
        </w:rPr>
        <w:t xml:space="preserve">’ and ‘~’, for the material conditional and negation. </w:t>
      </w:r>
      <w:r w:rsidRPr="00964C10">
        <w:rPr>
          <w:rFonts w:ascii="Palatino" w:hAnsi="Palatino" w:cs="Palatino"/>
          <w:i/>
          <w:color w:val="000000" w:themeColor="text1"/>
          <w:sz w:val="24"/>
          <w:szCs w:val="24"/>
        </w:rPr>
        <w:t>M1</w:t>
      </w:r>
      <w:r w:rsidRPr="00964C10">
        <w:rPr>
          <w:rFonts w:ascii="Palatino" w:hAnsi="Palatino" w:cs="Palatino"/>
          <w:color w:val="000000" w:themeColor="text1"/>
          <w:sz w:val="24"/>
          <w:szCs w:val="24"/>
        </w:rPr>
        <w:t xml:space="preserve"> and </w:t>
      </w:r>
      <w:r w:rsidRPr="00964C10">
        <w:rPr>
          <w:rFonts w:ascii="Palatino" w:hAnsi="Palatino" w:cs="Palatino"/>
          <w:i/>
          <w:color w:val="000000" w:themeColor="text1"/>
          <w:sz w:val="24"/>
          <w:szCs w:val="24"/>
        </w:rPr>
        <w:t>M2</w:t>
      </w:r>
      <w:r w:rsidRPr="00964C10">
        <w:rPr>
          <w:rFonts w:ascii="Palatino" w:hAnsi="Palatino" w:cs="Palatino"/>
          <w:color w:val="000000" w:themeColor="text1"/>
          <w:sz w:val="24"/>
          <w:szCs w:val="24"/>
        </w:rPr>
        <w:t xml:space="preserve"> are truth-functionally complete as well.</w:t>
      </w:r>
    </w:p>
    <w:p w:rsidR="00C049DF" w:rsidRPr="00964C10" w:rsidRDefault="00C049DF" w:rsidP="00C049DF">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Palatino" w:hAnsi="Palatino" w:cs="Palatino"/>
          <w:color w:val="000000" w:themeColor="text1"/>
          <w:sz w:val="24"/>
          <w:szCs w:val="24"/>
        </w:rPr>
      </w:pPr>
      <w:r w:rsidRPr="00964C10">
        <w:rPr>
          <w:rFonts w:ascii="Palatino" w:hAnsi="Palatino" w:cs="Palatino"/>
          <w:color w:val="000000" w:themeColor="text1"/>
          <w:sz w:val="24"/>
          <w:szCs w:val="24"/>
        </w:rPr>
        <w:t xml:space="preserve">Strictly speaking, there is no way in </w:t>
      </w:r>
      <w:r w:rsidRPr="00964C10">
        <w:rPr>
          <w:rFonts w:ascii="Palatino" w:hAnsi="Palatino" w:cs="Palatino"/>
          <w:i/>
          <w:color w:val="000000" w:themeColor="text1"/>
          <w:sz w:val="24"/>
          <w:szCs w:val="24"/>
        </w:rPr>
        <w:t>M1</w:t>
      </w:r>
      <w:r w:rsidRPr="00964C10">
        <w:rPr>
          <w:rFonts w:ascii="Palatino" w:hAnsi="Palatino" w:cs="Palatino"/>
          <w:color w:val="000000" w:themeColor="text1"/>
          <w:sz w:val="24"/>
          <w:szCs w:val="24"/>
        </w:rPr>
        <w:t xml:space="preserve"> or </w:t>
      </w:r>
      <w:r w:rsidRPr="00964C10">
        <w:rPr>
          <w:rFonts w:ascii="Palatino" w:hAnsi="Palatino" w:cs="Palatino"/>
          <w:i/>
          <w:color w:val="000000" w:themeColor="text1"/>
          <w:sz w:val="24"/>
          <w:szCs w:val="24"/>
        </w:rPr>
        <w:t>M2</w:t>
      </w:r>
      <w:r w:rsidRPr="00964C10">
        <w:rPr>
          <w:rFonts w:ascii="Palatino" w:hAnsi="Palatino" w:cs="Palatino"/>
          <w:color w:val="000000" w:themeColor="text1"/>
          <w:sz w:val="24"/>
          <w:szCs w:val="24"/>
        </w:rPr>
        <w:t xml:space="preserve"> to give a Gamester-style definition of truth for ‘(</w:t>
      </w:r>
      <w:r w:rsidRPr="00964C10">
        <w:rPr>
          <w:rFonts w:ascii="Palatino" w:hAnsi="Palatino" w:cs="Palatino"/>
          <w:i/>
          <w:color w:val="000000" w:themeColor="text1"/>
          <w:sz w:val="24"/>
          <w:szCs w:val="24"/>
        </w:rPr>
        <w:t>p</w:t>
      </w:r>
      <w:r w:rsidRPr="00964C10">
        <w:rPr>
          <w:rFonts w:ascii="Palatino" w:hAnsi="Palatino" w:cs="Palatino"/>
          <w:color w:val="000000" w:themeColor="text1"/>
          <w:sz w:val="24"/>
          <w:szCs w:val="24"/>
        </w:rPr>
        <w:t xml:space="preserve"> | (</w:t>
      </w:r>
      <w:r w:rsidRPr="00964C10">
        <w:rPr>
          <w:rFonts w:ascii="Palatino" w:hAnsi="Palatino" w:cs="Palatino"/>
          <w:i/>
          <w:color w:val="000000" w:themeColor="text1"/>
          <w:sz w:val="24"/>
          <w:szCs w:val="24"/>
        </w:rPr>
        <w:t>q | q</w:t>
      </w:r>
      <w:r w:rsidRPr="00964C10">
        <w:rPr>
          <w:rFonts w:ascii="Palatino" w:hAnsi="Palatino" w:cs="Palatino"/>
          <w:color w:val="000000" w:themeColor="text1"/>
          <w:sz w:val="24"/>
          <w:szCs w:val="24"/>
        </w:rPr>
        <w:t>))’. Since ‘|’ isn’t in either metalanguage, they have no sentences with the same form as ‘(</w:t>
      </w:r>
      <w:r w:rsidRPr="00964C10">
        <w:rPr>
          <w:rFonts w:ascii="Palatino" w:hAnsi="Palatino" w:cs="Palatino"/>
          <w:i/>
          <w:color w:val="000000" w:themeColor="text1"/>
          <w:sz w:val="24"/>
          <w:szCs w:val="24"/>
        </w:rPr>
        <w:t>p</w:t>
      </w:r>
      <w:r w:rsidRPr="00964C10">
        <w:rPr>
          <w:rFonts w:ascii="Palatino" w:hAnsi="Palatino" w:cs="Palatino"/>
          <w:color w:val="000000" w:themeColor="text1"/>
          <w:sz w:val="24"/>
          <w:szCs w:val="24"/>
        </w:rPr>
        <w:t xml:space="preserve"> | (</w:t>
      </w:r>
      <w:r w:rsidRPr="00964C10">
        <w:rPr>
          <w:rFonts w:ascii="Palatino" w:hAnsi="Palatino" w:cs="Palatino"/>
          <w:i/>
          <w:color w:val="000000" w:themeColor="text1"/>
          <w:sz w:val="24"/>
          <w:szCs w:val="24"/>
        </w:rPr>
        <w:t>q | q</w:t>
      </w:r>
      <w:r w:rsidRPr="00964C10">
        <w:rPr>
          <w:rFonts w:ascii="Palatino" w:hAnsi="Palatino" w:cs="Palatino"/>
          <w:color w:val="000000" w:themeColor="text1"/>
          <w:sz w:val="24"/>
          <w:szCs w:val="24"/>
        </w:rPr>
        <w:t xml:space="preserve">))’. But shouldn’t we be able to say, in </w:t>
      </w:r>
      <w:r w:rsidRPr="00964C10">
        <w:rPr>
          <w:rFonts w:ascii="Palatino" w:hAnsi="Palatino" w:cs="Palatino"/>
          <w:i/>
          <w:color w:val="000000" w:themeColor="text1"/>
          <w:sz w:val="24"/>
          <w:szCs w:val="24"/>
        </w:rPr>
        <w:t>M1</w:t>
      </w:r>
      <w:r w:rsidRPr="00964C10">
        <w:rPr>
          <w:rFonts w:ascii="Palatino" w:hAnsi="Palatino" w:cs="Palatino"/>
          <w:color w:val="000000" w:themeColor="text1"/>
          <w:sz w:val="24"/>
          <w:szCs w:val="24"/>
        </w:rPr>
        <w:t>, that ‘(</w:t>
      </w:r>
      <w:r w:rsidRPr="00964C10">
        <w:rPr>
          <w:rFonts w:ascii="Palatino" w:hAnsi="Palatino" w:cs="Palatino"/>
          <w:i/>
          <w:color w:val="000000" w:themeColor="text1"/>
          <w:sz w:val="24"/>
          <w:szCs w:val="24"/>
        </w:rPr>
        <w:t>p</w:t>
      </w:r>
      <w:r w:rsidRPr="00964C10">
        <w:rPr>
          <w:rFonts w:ascii="Palatino" w:hAnsi="Palatino" w:cs="Palatino"/>
          <w:color w:val="000000" w:themeColor="text1"/>
          <w:sz w:val="24"/>
          <w:szCs w:val="24"/>
        </w:rPr>
        <w:t xml:space="preserve"> | (</w:t>
      </w:r>
      <w:r w:rsidRPr="00964C10">
        <w:rPr>
          <w:rFonts w:ascii="Palatino" w:hAnsi="Palatino" w:cs="Palatino"/>
          <w:i/>
          <w:color w:val="000000" w:themeColor="text1"/>
          <w:sz w:val="24"/>
          <w:szCs w:val="24"/>
        </w:rPr>
        <w:t>q</w:t>
      </w:r>
      <w:r w:rsidRPr="00964C10">
        <w:rPr>
          <w:rFonts w:ascii="Palatino" w:hAnsi="Palatino" w:cs="Palatino"/>
          <w:color w:val="000000" w:themeColor="text1"/>
          <w:sz w:val="24"/>
          <w:szCs w:val="24"/>
        </w:rPr>
        <w:t xml:space="preserve"> | </w:t>
      </w:r>
      <w:r w:rsidRPr="00964C10">
        <w:rPr>
          <w:rFonts w:ascii="Palatino" w:hAnsi="Palatino" w:cs="Palatino"/>
          <w:i/>
          <w:color w:val="000000" w:themeColor="text1"/>
          <w:sz w:val="24"/>
          <w:szCs w:val="24"/>
        </w:rPr>
        <w:t>q</w:t>
      </w:r>
      <w:r w:rsidRPr="00964C10">
        <w:rPr>
          <w:rFonts w:ascii="Palatino" w:hAnsi="Palatino" w:cs="Palatino"/>
          <w:color w:val="000000" w:themeColor="text1"/>
          <w:sz w:val="24"/>
          <w:szCs w:val="24"/>
        </w:rPr>
        <w:t xml:space="preserve">))’ is true if and only if </w:t>
      </w:r>
      <w:proofErr w:type="gramStart"/>
      <w:r w:rsidRPr="00964C10">
        <w:rPr>
          <w:rFonts w:ascii="Palatino" w:hAnsi="Palatino" w:cs="Palatino"/>
          <w:color w:val="000000" w:themeColor="text1"/>
          <w:sz w:val="24"/>
          <w:szCs w:val="24"/>
        </w:rPr>
        <w:t>~(</w:t>
      </w:r>
      <w:proofErr w:type="gramEnd"/>
      <w:r w:rsidRPr="00964C10">
        <w:rPr>
          <w:rFonts w:ascii="Palatino" w:hAnsi="Palatino" w:cs="Palatino"/>
          <w:i/>
          <w:color w:val="000000" w:themeColor="text1"/>
          <w:sz w:val="24"/>
          <w:szCs w:val="24"/>
        </w:rPr>
        <w:t>p</w:t>
      </w:r>
      <w:r w:rsidRPr="00964C10">
        <w:rPr>
          <w:rFonts w:ascii="Palatino" w:hAnsi="Palatino" w:cs="Palatino"/>
          <w:color w:val="000000" w:themeColor="text1"/>
          <w:sz w:val="24"/>
          <w:szCs w:val="24"/>
        </w:rPr>
        <w:t xml:space="preserve"> &amp; ~</w:t>
      </w:r>
      <w:r w:rsidRPr="00964C10">
        <w:rPr>
          <w:rFonts w:ascii="Palatino" w:hAnsi="Palatino" w:cs="Palatino"/>
          <w:i/>
          <w:color w:val="000000" w:themeColor="text1"/>
          <w:sz w:val="24"/>
          <w:szCs w:val="24"/>
        </w:rPr>
        <w:t>q</w:t>
      </w:r>
      <w:r w:rsidRPr="00964C10">
        <w:rPr>
          <w:rFonts w:ascii="Palatino" w:hAnsi="Palatino" w:cs="Palatino"/>
          <w:color w:val="000000" w:themeColor="text1"/>
          <w:sz w:val="24"/>
          <w:szCs w:val="24"/>
        </w:rPr>
        <w:t xml:space="preserve">)? And shouldn’t we be able to say, in </w:t>
      </w:r>
      <w:r w:rsidRPr="00964C10">
        <w:rPr>
          <w:rFonts w:ascii="Palatino" w:hAnsi="Palatino" w:cs="Palatino"/>
          <w:i/>
          <w:color w:val="000000" w:themeColor="text1"/>
          <w:sz w:val="24"/>
          <w:szCs w:val="24"/>
        </w:rPr>
        <w:t>M2</w:t>
      </w:r>
      <w:r w:rsidRPr="00964C10">
        <w:rPr>
          <w:rFonts w:ascii="Palatino" w:hAnsi="Palatino" w:cs="Palatino"/>
          <w:color w:val="000000" w:themeColor="text1"/>
          <w:sz w:val="24"/>
          <w:szCs w:val="24"/>
        </w:rPr>
        <w:t xml:space="preserve">, that it is true if and only if </w:t>
      </w:r>
      <w:r w:rsidRPr="00964C10">
        <w:rPr>
          <w:rFonts w:ascii="Calibri" w:hAnsi="Calibri" w:cs="Calibri"/>
          <w:color w:val="000000" w:themeColor="text1"/>
          <w:position w:val="-5"/>
          <w:sz w:val="24"/>
          <w:szCs w:val="24"/>
        </w:rPr>
        <w:t>﻿</w:t>
      </w:r>
      <w:r w:rsidRPr="00964C10">
        <w:rPr>
          <w:rFonts w:ascii="Helvetica" w:hAnsi="Helvetica" w:cs="Helvetica"/>
          <w:noProof/>
          <w:color w:val="000000" w:themeColor="text1"/>
          <w:position w:val="-5"/>
          <w:sz w:val="24"/>
          <w:szCs w:val="24"/>
        </w:rPr>
        <w:drawing>
          <wp:inline distT="0" distB="0" distL="0" distR="0">
            <wp:extent cx="389255" cy="109855"/>
            <wp:effectExtent l="0" t="0" r="4445"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9255" cy="109855"/>
                    </a:xfrm>
                    <a:prstGeom prst="rect">
                      <a:avLst/>
                    </a:prstGeom>
                    <a:noFill/>
                    <a:ln>
                      <a:noFill/>
                    </a:ln>
                  </pic:spPr>
                </pic:pic>
              </a:graphicData>
            </a:graphic>
          </wp:inline>
        </w:drawing>
      </w:r>
      <w:r w:rsidRPr="00964C10">
        <w:rPr>
          <w:rFonts w:ascii="Calibri" w:hAnsi="Calibri" w:cs="Calibri"/>
          <w:color w:val="000000" w:themeColor="text1"/>
          <w:position w:val="-5"/>
          <w:sz w:val="24"/>
          <w:szCs w:val="24"/>
        </w:rPr>
        <w:t>﻿</w:t>
      </w:r>
      <w:r w:rsidRPr="00964C10">
        <w:rPr>
          <w:rFonts w:ascii="Palatino" w:hAnsi="Palatino" w:cs="Palatino"/>
          <w:color w:val="000000" w:themeColor="text1"/>
          <w:sz w:val="24"/>
          <w:szCs w:val="24"/>
        </w:rPr>
        <w:t>?</w:t>
      </w:r>
    </w:p>
    <w:p w:rsidR="00C049DF" w:rsidRPr="00964C10" w:rsidRDefault="00C049DF" w:rsidP="00C049DF">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Palatino" w:hAnsi="Palatino" w:cs="Palatino"/>
          <w:color w:val="000000" w:themeColor="text1"/>
          <w:sz w:val="24"/>
          <w:szCs w:val="24"/>
        </w:rPr>
      </w:pPr>
      <w:r w:rsidRPr="00964C10">
        <w:rPr>
          <w:rFonts w:ascii="Palatino" w:hAnsi="Palatino" w:cs="Palatino"/>
          <w:color w:val="000000" w:themeColor="text1"/>
          <w:sz w:val="24"/>
          <w:szCs w:val="24"/>
        </w:rPr>
        <w:t xml:space="preserve">The obvious response is to stipulate a way of translating complex object-language sentences into the metalanguage. Then, so far as </w:t>
      </w:r>
      <w:r w:rsidRPr="00964C10">
        <w:rPr>
          <w:rFonts w:ascii="Palatino" w:hAnsi="Palatino" w:cs="Palatino"/>
          <w:i/>
          <w:color w:val="000000" w:themeColor="text1"/>
          <w:sz w:val="24"/>
          <w:szCs w:val="24"/>
        </w:rPr>
        <w:t>M1</w:t>
      </w:r>
      <w:r w:rsidRPr="00964C10">
        <w:rPr>
          <w:rFonts w:ascii="Palatino" w:hAnsi="Palatino" w:cs="Palatino"/>
          <w:color w:val="000000" w:themeColor="text1"/>
          <w:sz w:val="24"/>
          <w:szCs w:val="24"/>
        </w:rPr>
        <w:t xml:space="preserve"> is concerned, the logical form of ‘(</w:t>
      </w:r>
      <w:r w:rsidRPr="00964C10">
        <w:rPr>
          <w:rFonts w:ascii="Palatino" w:hAnsi="Palatino" w:cs="Palatino"/>
          <w:i/>
          <w:color w:val="000000" w:themeColor="text1"/>
          <w:sz w:val="24"/>
          <w:szCs w:val="24"/>
        </w:rPr>
        <w:t>p</w:t>
      </w:r>
      <w:r w:rsidRPr="00964C10">
        <w:rPr>
          <w:rFonts w:ascii="Palatino" w:hAnsi="Palatino" w:cs="Palatino"/>
          <w:color w:val="000000" w:themeColor="text1"/>
          <w:sz w:val="24"/>
          <w:szCs w:val="24"/>
        </w:rPr>
        <w:t xml:space="preserve"> | (</w:t>
      </w:r>
      <w:r w:rsidRPr="00964C10">
        <w:rPr>
          <w:rFonts w:ascii="Palatino" w:hAnsi="Palatino" w:cs="Palatino"/>
          <w:i/>
          <w:color w:val="000000" w:themeColor="text1"/>
          <w:sz w:val="24"/>
          <w:szCs w:val="24"/>
        </w:rPr>
        <w:t>q</w:t>
      </w:r>
      <w:r w:rsidRPr="00964C10">
        <w:rPr>
          <w:rFonts w:ascii="Palatino" w:hAnsi="Palatino" w:cs="Palatino"/>
          <w:color w:val="000000" w:themeColor="text1"/>
          <w:sz w:val="24"/>
          <w:szCs w:val="24"/>
        </w:rPr>
        <w:t xml:space="preserve"> | </w:t>
      </w:r>
      <w:r w:rsidRPr="00964C10">
        <w:rPr>
          <w:rFonts w:ascii="Palatino" w:hAnsi="Palatino" w:cs="Palatino"/>
          <w:i/>
          <w:color w:val="000000" w:themeColor="text1"/>
          <w:sz w:val="24"/>
          <w:szCs w:val="24"/>
        </w:rPr>
        <w:t>q</w:t>
      </w:r>
      <w:r w:rsidRPr="00964C10">
        <w:rPr>
          <w:rFonts w:ascii="Palatino" w:hAnsi="Palatino" w:cs="Palatino"/>
          <w:color w:val="000000" w:themeColor="text1"/>
          <w:sz w:val="24"/>
          <w:szCs w:val="24"/>
        </w:rPr>
        <w:t>))’ might be ‘</w:t>
      </w:r>
      <w:proofErr w:type="gramStart"/>
      <w:r w:rsidRPr="00964C10">
        <w:rPr>
          <w:rFonts w:ascii="Palatino" w:hAnsi="Palatino" w:cs="Palatino"/>
          <w:color w:val="000000" w:themeColor="text1"/>
          <w:sz w:val="24"/>
          <w:szCs w:val="24"/>
        </w:rPr>
        <w:t>~(</w:t>
      </w:r>
      <w:proofErr w:type="gramEnd"/>
      <w:r w:rsidRPr="00964C10">
        <w:rPr>
          <w:rFonts w:ascii="Palatino" w:hAnsi="Palatino" w:cs="Palatino"/>
          <w:i/>
          <w:color w:val="000000" w:themeColor="text1"/>
          <w:sz w:val="24"/>
          <w:szCs w:val="24"/>
        </w:rPr>
        <w:t>p</w:t>
      </w:r>
      <w:r w:rsidRPr="00964C10">
        <w:rPr>
          <w:rFonts w:ascii="Palatino" w:hAnsi="Palatino" w:cs="Palatino"/>
          <w:color w:val="000000" w:themeColor="text1"/>
          <w:sz w:val="24"/>
          <w:szCs w:val="24"/>
        </w:rPr>
        <w:t xml:space="preserve"> &amp; ~</w:t>
      </w:r>
      <w:r w:rsidRPr="00964C10">
        <w:rPr>
          <w:rFonts w:ascii="Palatino" w:hAnsi="Palatino" w:cs="Palatino"/>
          <w:i/>
          <w:color w:val="000000" w:themeColor="text1"/>
          <w:sz w:val="24"/>
          <w:szCs w:val="24"/>
        </w:rPr>
        <w:t>q</w:t>
      </w:r>
      <w:r w:rsidRPr="00964C10">
        <w:rPr>
          <w:rFonts w:ascii="Palatino" w:hAnsi="Palatino" w:cs="Palatino"/>
          <w:color w:val="000000" w:themeColor="text1"/>
          <w:sz w:val="24"/>
          <w:szCs w:val="24"/>
        </w:rPr>
        <w:t xml:space="preserve">)’, and so far as </w:t>
      </w:r>
      <w:r w:rsidRPr="00964C10">
        <w:rPr>
          <w:rFonts w:ascii="Palatino" w:hAnsi="Palatino" w:cs="Palatino"/>
          <w:i/>
          <w:color w:val="000000" w:themeColor="text1"/>
          <w:sz w:val="24"/>
          <w:szCs w:val="24"/>
        </w:rPr>
        <w:t>M2</w:t>
      </w:r>
      <w:r w:rsidRPr="00964C10">
        <w:rPr>
          <w:rFonts w:ascii="Palatino" w:hAnsi="Palatino" w:cs="Palatino"/>
          <w:color w:val="000000" w:themeColor="text1"/>
          <w:sz w:val="24"/>
          <w:szCs w:val="24"/>
        </w:rPr>
        <w:t xml:space="preserve"> is concerned, it might be ‘</w:t>
      </w:r>
      <w:r w:rsidRPr="00964C10">
        <w:rPr>
          <w:rFonts w:ascii="Calibri" w:hAnsi="Calibri" w:cs="Calibri"/>
          <w:color w:val="000000" w:themeColor="text1"/>
          <w:position w:val="-5"/>
          <w:sz w:val="24"/>
          <w:szCs w:val="24"/>
        </w:rPr>
        <w:t>﻿</w:t>
      </w:r>
      <w:r w:rsidRPr="00964C10">
        <w:rPr>
          <w:rFonts w:ascii="Helvetica" w:hAnsi="Helvetica" w:cs="Helvetica"/>
          <w:noProof/>
          <w:color w:val="000000" w:themeColor="text1"/>
          <w:position w:val="-5"/>
          <w:sz w:val="24"/>
          <w:szCs w:val="24"/>
        </w:rPr>
        <w:drawing>
          <wp:inline distT="0" distB="0" distL="0" distR="0">
            <wp:extent cx="389255" cy="109855"/>
            <wp:effectExtent l="0" t="0" r="4445"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9255" cy="109855"/>
                    </a:xfrm>
                    <a:prstGeom prst="rect">
                      <a:avLst/>
                    </a:prstGeom>
                    <a:noFill/>
                    <a:ln>
                      <a:noFill/>
                    </a:ln>
                  </pic:spPr>
                </pic:pic>
              </a:graphicData>
            </a:graphic>
          </wp:inline>
        </w:drawing>
      </w:r>
      <w:r w:rsidRPr="00964C10">
        <w:rPr>
          <w:rFonts w:ascii="Calibri" w:hAnsi="Calibri" w:cs="Calibri"/>
          <w:color w:val="000000" w:themeColor="text1"/>
          <w:position w:val="-5"/>
          <w:sz w:val="24"/>
          <w:szCs w:val="24"/>
        </w:rPr>
        <w:t>﻿</w:t>
      </w:r>
      <w:r w:rsidRPr="00964C10">
        <w:rPr>
          <w:rFonts w:ascii="Palatino" w:hAnsi="Palatino" w:cs="Palatino"/>
          <w:color w:val="000000" w:themeColor="text1"/>
          <w:sz w:val="24"/>
          <w:szCs w:val="24"/>
        </w:rPr>
        <w:t xml:space="preserve">’. Such an approach yields the third shortcoming of Gamester’s proposal. </w:t>
      </w:r>
    </w:p>
    <w:p w:rsidR="00C049DF" w:rsidRPr="00964C10" w:rsidRDefault="00C049DF" w:rsidP="008758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480" w:lineRule="auto"/>
        <w:jc w:val="center"/>
        <w:rPr>
          <w:rFonts w:ascii="Palatino" w:hAnsi="Palatino" w:cs="Palatino"/>
          <w:i/>
          <w:color w:val="000000" w:themeColor="text1"/>
          <w:sz w:val="24"/>
          <w:szCs w:val="24"/>
        </w:rPr>
      </w:pPr>
      <w:r w:rsidRPr="00964C10">
        <w:rPr>
          <w:rFonts w:ascii="Palatino" w:hAnsi="Palatino" w:cs="Palatino"/>
          <w:i/>
          <w:color w:val="000000" w:themeColor="text1"/>
          <w:sz w:val="24"/>
          <w:szCs w:val="24"/>
        </w:rPr>
        <w:t xml:space="preserve">Shortcoming #3: The </w:t>
      </w:r>
      <w:r w:rsidRPr="008758E3">
        <w:rPr>
          <w:rFonts w:ascii="Palatino" w:hAnsi="Palatino" w:cs="Palatino"/>
          <w:i/>
          <w:color w:val="000000" w:themeColor="text1"/>
          <w:sz w:val="26"/>
          <w:szCs w:val="26"/>
        </w:rPr>
        <w:t>Indeterminacy</w:t>
      </w:r>
      <w:r w:rsidRPr="00964C10">
        <w:rPr>
          <w:rFonts w:ascii="Palatino" w:hAnsi="Palatino" w:cs="Palatino"/>
          <w:i/>
          <w:color w:val="000000" w:themeColor="text1"/>
          <w:sz w:val="24"/>
          <w:szCs w:val="24"/>
        </w:rPr>
        <w:t xml:space="preserve"> of Logical Form</w:t>
      </w:r>
    </w:p>
    <w:p w:rsidR="00C049DF" w:rsidRPr="00964C10" w:rsidRDefault="00C049DF" w:rsidP="00C049DF">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Palatino" w:hAnsi="Palatino" w:cs="Palatino"/>
          <w:color w:val="000000" w:themeColor="text1"/>
          <w:sz w:val="24"/>
          <w:szCs w:val="24"/>
        </w:rPr>
      </w:pPr>
      <w:r w:rsidRPr="00964C10">
        <w:rPr>
          <w:rFonts w:ascii="Palatino" w:hAnsi="Palatino" w:cs="Palatino"/>
          <w:color w:val="000000" w:themeColor="text1"/>
          <w:sz w:val="24"/>
          <w:szCs w:val="24"/>
        </w:rPr>
        <w:t xml:space="preserve">There is no principled reason for </w:t>
      </w:r>
      <w:r w:rsidRPr="00964C10">
        <w:rPr>
          <w:rFonts w:ascii="Palatino" w:hAnsi="Palatino" w:cs="Palatino"/>
          <w:i/>
          <w:color w:val="000000" w:themeColor="text1"/>
          <w:sz w:val="24"/>
          <w:szCs w:val="24"/>
        </w:rPr>
        <w:t>M1</w:t>
      </w:r>
      <w:r w:rsidRPr="00964C10">
        <w:rPr>
          <w:rFonts w:ascii="Palatino" w:hAnsi="Palatino" w:cs="Palatino"/>
          <w:color w:val="000000" w:themeColor="text1"/>
          <w:sz w:val="24"/>
          <w:szCs w:val="24"/>
        </w:rPr>
        <w:t xml:space="preserve"> to translate ‘(</w:t>
      </w:r>
      <w:r w:rsidRPr="00964C10">
        <w:rPr>
          <w:rFonts w:ascii="Palatino" w:hAnsi="Palatino" w:cs="Palatino"/>
          <w:i/>
          <w:color w:val="000000" w:themeColor="text1"/>
          <w:sz w:val="24"/>
          <w:szCs w:val="24"/>
        </w:rPr>
        <w:t>p</w:t>
      </w:r>
      <w:r w:rsidRPr="00964C10">
        <w:rPr>
          <w:rFonts w:ascii="Palatino" w:hAnsi="Palatino" w:cs="Palatino"/>
          <w:color w:val="000000" w:themeColor="text1"/>
          <w:sz w:val="24"/>
          <w:szCs w:val="24"/>
        </w:rPr>
        <w:t xml:space="preserve"> | (</w:t>
      </w:r>
      <w:r w:rsidRPr="00964C10">
        <w:rPr>
          <w:rFonts w:ascii="Palatino" w:hAnsi="Palatino" w:cs="Palatino"/>
          <w:i/>
          <w:color w:val="000000" w:themeColor="text1"/>
          <w:sz w:val="24"/>
          <w:szCs w:val="24"/>
        </w:rPr>
        <w:t xml:space="preserve">q </w:t>
      </w:r>
      <w:r w:rsidRPr="00964C10">
        <w:rPr>
          <w:rFonts w:ascii="Palatino" w:hAnsi="Palatino" w:cs="Palatino"/>
          <w:color w:val="000000" w:themeColor="text1"/>
          <w:sz w:val="24"/>
          <w:szCs w:val="24"/>
        </w:rPr>
        <w:t xml:space="preserve">| </w:t>
      </w:r>
      <w:r w:rsidRPr="00964C10">
        <w:rPr>
          <w:rFonts w:ascii="Palatino" w:hAnsi="Palatino" w:cs="Palatino"/>
          <w:i/>
          <w:color w:val="000000" w:themeColor="text1"/>
          <w:sz w:val="24"/>
          <w:szCs w:val="24"/>
        </w:rPr>
        <w:t>q</w:t>
      </w:r>
      <w:r w:rsidRPr="00964C10">
        <w:rPr>
          <w:rFonts w:ascii="Palatino" w:hAnsi="Palatino" w:cs="Palatino"/>
          <w:color w:val="000000" w:themeColor="text1"/>
          <w:sz w:val="24"/>
          <w:szCs w:val="24"/>
        </w:rPr>
        <w:t>))’ as ‘~(</w:t>
      </w:r>
      <w:r w:rsidRPr="00964C10">
        <w:rPr>
          <w:rFonts w:ascii="Palatino" w:hAnsi="Palatino" w:cs="Palatino"/>
          <w:i/>
          <w:color w:val="000000" w:themeColor="text1"/>
          <w:sz w:val="24"/>
          <w:szCs w:val="24"/>
        </w:rPr>
        <w:t>p</w:t>
      </w:r>
      <w:r w:rsidRPr="00964C10">
        <w:rPr>
          <w:rFonts w:ascii="Palatino" w:hAnsi="Palatino" w:cs="Palatino"/>
          <w:color w:val="000000" w:themeColor="text1"/>
          <w:sz w:val="24"/>
          <w:szCs w:val="24"/>
        </w:rPr>
        <w:t xml:space="preserve"> &amp; ~</w:t>
      </w:r>
      <w:r w:rsidRPr="00964C10">
        <w:rPr>
          <w:rFonts w:ascii="Palatino" w:hAnsi="Palatino" w:cs="Palatino"/>
          <w:i/>
          <w:color w:val="000000" w:themeColor="text1"/>
          <w:sz w:val="24"/>
          <w:szCs w:val="24"/>
        </w:rPr>
        <w:t>q</w:t>
      </w:r>
      <w:r w:rsidRPr="00964C10">
        <w:rPr>
          <w:rFonts w:ascii="Palatino" w:hAnsi="Palatino" w:cs="Palatino"/>
          <w:color w:val="000000" w:themeColor="text1"/>
          <w:sz w:val="24"/>
          <w:szCs w:val="24"/>
        </w:rPr>
        <w:t>)’ instead of something else truth-functionally equivalent to it, such as ‘~(</w:t>
      </w:r>
      <w:r w:rsidRPr="00964C10">
        <w:rPr>
          <w:rFonts w:ascii="Palatino" w:hAnsi="Palatino" w:cs="Palatino"/>
          <w:i/>
          <w:color w:val="000000" w:themeColor="text1"/>
          <w:sz w:val="24"/>
          <w:szCs w:val="24"/>
        </w:rPr>
        <w:t>p</w:t>
      </w:r>
      <w:r w:rsidRPr="00964C10">
        <w:rPr>
          <w:rFonts w:ascii="Palatino" w:hAnsi="Palatino" w:cs="Palatino"/>
          <w:color w:val="000000" w:themeColor="text1"/>
          <w:sz w:val="24"/>
          <w:szCs w:val="24"/>
        </w:rPr>
        <w:t xml:space="preserve"> &amp; ~(</w:t>
      </w:r>
      <w:r w:rsidRPr="00964C10">
        <w:rPr>
          <w:rFonts w:ascii="Palatino" w:hAnsi="Palatino" w:cs="Palatino"/>
          <w:i/>
          <w:color w:val="000000" w:themeColor="text1"/>
          <w:sz w:val="24"/>
          <w:szCs w:val="24"/>
        </w:rPr>
        <w:t>q</w:t>
      </w:r>
      <w:r w:rsidRPr="00964C10">
        <w:rPr>
          <w:rFonts w:ascii="Palatino" w:hAnsi="Palatino" w:cs="Palatino"/>
          <w:color w:val="000000" w:themeColor="text1"/>
          <w:sz w:val="24"/>
          <w:szCs w:val="24"/>
        </w:rPr>
        <w:t xml:space="preserve"> &amp; </w:t>
      </w:r>
      <w:r w:rsidRPr="00964C10">
        <w:rPr>
          <w:rFonts w:ascii="Palatino" w:hAnsi="Palatino" w:cs="Palatino"/>
          <w:i/>
          <w:color w:val="000000" w:themeColor="text1"/>
          <w:sz w:val="24"/>
          <w:szCs w:val="24"/>
        </w:rPr>
        <w:t>q</w:t>
      </w:r>
      <w:r w:rsidRPr="00964C10">
        <w:rPr>
          <w:rFonts w:ascii="Palatino" w:hAnsi="Palatino" w:cs="Palatino"/>
          <w:color w:val="000000" w:themeColor="text1"/>
          <w:sz w:val="24"/>
          <w:szCs w:val="24"/>
        </w:rPr>
        <w:t>))’ or ‘~(</w:t>
      </w:r>
      <w:r w:rsidRPr="00964C10">
        <w:rPr>
          <w:rFonts w:ascii="Palatino" w:hAnsi="Palatino" w:cs="Palatino"/>
          <w:i/>
          <w:color w:val="000000" w:themeColor="text1"/>
          <w:sz w:val="24"/>
          <w:szCs w:val="24"/>
        </w:rPr>
        <w:t>p</w:t>
      </w:r>
      <w:r w:rsidRPr="00964C10">
        <w:rPr>
          <w:rFonts w:ascii="Palatino" w:hAnsi="Palatino" w:cs="Palatino"/>
          <w:color w:val="000000" w:themeColor="text1"/>
          <w:sz w:val="24"/>
          <w:szCs w:val="24"/>
        </w:rPr>
        <w:t xml:space="preserve"> &amp; ~</w:t>
      </w:r>
      <w:r w:rsidRPr="00964C10">
        <w:rPr>
          <w:rFonts w:ascii="Palatino" w:hAnsi="Palatino" w:cs="Palatino"/>
          <w:i/>
          <w:color w:val="000000" w:themeColor="text1"/>
          <w:sz w:val="24"/>
          <w:szCs w:val="24"/>
        </w:rPr>
        <w:t>q</w:t>
      </w:r>
      <w:r w:rsidRPr="00964C10">
        <w:rPr>
          <w:rFonts w:ascii="Palatino" w:hAnsi="Palatino" w:cs="Palatino"/>
          <w:color w:val="000000" w:themeColor="text1"/>
          <w:sz w:val="24"/>
          <w:szCs w:val="24"/>
        </w:rPr>
        <w:t>) &amp; ~(</w:t>
      </w:r>
      <w:r w:rsidRPr="00964C10">
        <w:rPr>
          <w:rFonts w:ascii="Palatino" w:hAnsi="Palatino" w:cs="Palatino"/>
          <w:i/>
          <w:color w:val="000000" w:themeColor="text1"/>
          <w:sz w:val="24"/>
          <w:szCs w:val="24"/>
        </w:rPr>
        <w:t>r</w:t>
      </w:r>
      <w:r w:rsidRPr="00964C10">
        <w:rPr>
          <w:rFonts w:ascii="Palatino" w:hAnsi="Palatino" w:cs="Palatino"/>
          <w:color w:val="000000" w:themeColor="text1"/>
          <w:sz w:val="24"/>
          <w:szCs w:val="24"/>
        </w:rPr>
        <w:t xml:space="preserve"> &amp; </w:t>
      </w:r>
      <w:r w:rsidRPr="00964C10">
        <w:rPr>
          <w:rFonts w:ascii="Palatino" w:hAnsi="Palatino" w:cs="Palatino"/>
          <w:i/>
          <w:color w:val="000000" w:themeColor="text1"/>
          <w:sz w:val="24"/>
          <w:szCs w:val="24"/>
        </w:rPr>
        <w:t>~r</w:t>
      </w:r>
      <w:r w:rsidRPr="00964C10">
        <w:rPr>
          <w:rFonts w:ascii="Palatino" w:hAnsi="Palatino" w:cs="Palatino"/>
          <w:color w:val="000000" w:themeColor="text1"/>
          <w:sz w:val="24"/>
          <w:szCs w:val="24"/>
        </w:rPr>
        <w:t xml:space="preserve">)’. Nor is there a principled reason for the canonical translation in </w:t>
      </w:r>
      <w:r w:rsidRPr="00964C10">
        <w:rPr>
          <w:rFonts w:ascii="Palatino" w:hAnsi="Palatino" w:cs="Palatino"/>
          <w:i/>
          <w:color w:val="000000" w:themeColor="text1"/>
          <w:sz w:val="24"/>
          <w:szCs w:val="24"/>
        </w:rPr>
        <w:t>M2</w:t>
      </w:r>
      <w:r w:rsidRPr="00964C10">
        <w:rPr>
          <w:rFonts w:ascii="Palatino" w:hAnsi="Palatino" w:cs="Palatino"/>
          <w:color w:val="000000" w:themeColor="text1"/>
          <w:sz w:val="24"/>
          <w:szCs w:val="24"/>
        </w:rPr>
        <w:t xml:space="preserve"> to be ‘</w:t>
      </w:r>
      <w:r w:rsidRPr="00964C10">
        <w:rPr>
          <w:rFonts w:ascii="Calibri" w:hAnsi="Calibri" w:cs="Calibri"/>
          <w:color w:val="000000" w:themeColor="text1"/>
          <w:position w:val="-5"/>
          <w:sz w:val="24"/>
          <w:szCs w:val="24"/>
        </w:rPr>
        <w:t>﻿</w:t>
      </w:r>
      <w:r w:rsidRPr="00964C10">
        <w:rPr>
          <w:rFonts w:ascii="Helvetica" w:hAnsi="Helvetica" w:cs="Helvetica"/>
          <w:noProof/>
          <w:color w:val="000000" w:themeColor="text1"/>
          <w:position w:val="-5"/>
          <w:sz w:val="24"/>
          <w:szCs w:val="24"/>
        </w:rPr>
        <w:drawing>
          <wp:inline distT="0" distB="0" distL="0" distR="0">
            <wp:extent cx="389255" cy="109855"/>
            <wp:effectExtent l="0" t="0" r="4445"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9255" cy="109855"/>
                    </a:xfrm>
                    <a:prstGeom prst="rect">
                      <a:avLst/>
                    </a:prstGeom>
                    <a:noFill/>
                    <a:ln>
                      <a:noFill/>
                    </a:ln>
                  </pic:spPr>
                </pic:pic>
              </a:graphicData>
            </a:graphic>
          </wp:inline>
        </w:drawing>
      </w:r>
      <w:r w:rsidRPr="00964C10">
        <w:rPr>
          <w:rFonts w:ascii="Calibri" w:hAnsi="Calibri" w:cs="Calibri"/>
          <w:color w:val="000000" w:themeColor="text1"/>
          <w:position w:val="-5"/>
          <w:sz w:val="24"/>
          <w:szCs w:val="24"/>
        </w:rPr>
        <w:t>﻿</w:t>
      </w:r>
      <w:r w:rsidRPr="00964C10">
        <w:rPr>
          <w:rFonts w:ascii="Palatino" w:hAnsi="Palatino" w:cs="Palatino"/>
          <w:color w:val="000000" w:themeColor="text1"/>
          <w:sz w:val="24"/>
          <w:szCs w:val="24"/>
        </w:rPr>
        <w:t>’ rather than ‘</w:t>
      </w:r>
      <w:r w:rsidRPr="00964C10">
        <w:rPr>
          <w:rFonts w:ascii="Calibri" w:hAnsi="Calibri" w:cs="Calibri"/>
          <w:color w:val="000000" w:themeColor="text1"/>
          <w:position w:val="-5"/>
          <w:sz w:val="24"/>
          <w:szCs w:val="24"/>
        </w:rPr>
        <w:t>﻿</w:t>
      </w:r>
      <w:r w:rsidRPr="00964C10">
        <w:rPr>
          <w:rFonts w:ascii="Helvetica" w:hAnsi="Helvetica" w:cs="Helvetica"/>
          <w:noProof/>
          <w:color w:val="000000" w:themeColor="text1"/>
          <w:position w:val="-5"/>
          <w:sz w:val="24"/>
          <w:szCs w:val="24"/>
        </w:rPr>
        <w:drawing>
          <wp:inline distT="0" distB="0" distL="0" distR="0">
            <wp:extent cx="660400" cy="10985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0400" cy="109855"/>
                    </a:xfrm>
                    <a:prstGeom prst="rect">
                      <a:avLst/>
                    </a:prstGeom>
                    <a:noFill/>
                    <a:ln>
                      <a:noFill/>
                    </a:ln>
                  </pic:spPr>
                </pic:pic>
              </a:graphicData>
            </a:graphic>
          </wp:inline>
        </w:drawing>
      </w:r>
      <w:r w:rsidRPr="00964C10">
        <w:rPr>
          <w:rFonts w:ascii="Calibri" w:hAnsi="Calibri" w:cs="Calibri"/>
          <w:color w:val="000000" w:themeColor="text1"/>
          <w:position w:val="-5"/>
          <w:sz w:val="24"/>
          <w:szCs w:val="24"/>
        </w:rPr>
        <w:t>﻿</w:t>
      </w:r>
      <w:r w:rsidRPr="00964C10">
        <w:rPr>
          <w:rFonts w:ascii="Palatino" w:hAnsi="Palatino" w:cs="Palatino"/>
          <w:color w:val="000000" w:themeColor="text1"/>
          <w:sz w:val="24"/>
          <w:szCs w:val="24"/>
        </w:rPr>
        <w:t xml:space="preserve">’. Each translation has a different logical form, and so the truth-property relevant to each is different. The translations have different “orders” </w:t>
      </w:r>
      <w:r w:rsidRPr="00964C10">
        <w:rPr>
          <w:rFonts w:ascii="Palatino" w:hAnsi="Palatino" w:cs="Palatino"/>
          <w:color w:val="000000" w:themeColor="text1"/>
          <w:sz w:val="24"/>
          <w:szCs w:val="24"/>
        </w:rPr>
        <w:lastRenderedPageBreak/>
        <w:t>of Gamester’s hierarchy. For example, the “order” of ‘</w:t>
      </w:r>
      <w:r w:rsidRPr="00964C10">
        <w:rPr>
          <w:rFonts w:ascii="Calibri" w:hAnsi="Calibri" w:cs="Calibri"/>
          <w:color w:val="000000" w:themeColor="text1"/>
          <w:position w:val="-5"/>
          <w:sz w:val="24"/>
          <w:szCs w:val="24"/>
        </w:rPr>
        <w:t>﻿</w:t>
      </w:r>
      <w:r w:rsidRPr="00964C10">
        <w:rPr>
          <w:rFonts w:ascii="Helvetica" w:hAnsi="Helvetica" w:cs="Helvetica"/>
          <w:noProof/>
          <w:color w:val="000000" w:themeColor="text1"/>
          <w:position w:val="-5"/>
          <w:sz w:val="24"/>
          <w:szCs w:val="24"/>
        </w:rPr>
        <w:drawing>
          <wp:inline distT="0" distB="0" distL="0" distR="0">
            <wp:extent cx="389255" cy="109855"/>
            <wp:effectExtent l="0" t="0" r="4445"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9255" cy="109855"/>
                    </a:xfrm>
                    <a:prstGeom prst="rect">
                      <a:avLst/>
                    </a:prstGeom>
                    <a:noFill/>
                    <a:ln>
                      <a:noFill/>
                    </a:ln>
                  </pic:spPr>
                </pic:pic>
              </a:graphicData>
            </a:graphic>
          </wp:inline>
        </w:drawing>
      </w:r>
      <w:r w:rsidRPr="00964C10">
        <w:rPr>
          <w:rFonts w:ascii="Calibri" w:hAnsi="Calibri" w:cs="Calibri"/>
          <w:color w:val="000000" w:themeColor="text1"/>
          <w:position w:val="-5"/>
          <w:sz w:val="24"/>
          <w:szCs w:val="24"/>
        </w:rPr>
        <w:t>﻿</w:t>
      </w:r>
      <w:r w:rsidRPr="00964C10">
        <w:rPr>
          <w:rFonts w:ascii="Palatino" w:hAnsi="Palatino" w:cs="Palatino"/>
          <w:color w:val="000000" w:themeColor="text1"/>
          <w:sz w:val="24"/>
          <w:szCs w:val="24"/>
        </w:rPr>
        <w:t>’, a conditional of two atoms, is 1. As applied to ‘</w:t>
      </w:r>
      <w:r w:rsidRPr="00964C10">
        <w:rPr>
          <w:rFonts w:ascii="Calibri" w:hAnsi="Calibri" w:cs="Calibri"/>
          <w:color w:val="000000" w:themeColor="text1"/>
          <w:position w:val="-5"/>
          <w:sz w:val="24"/>
          <w:szCs w:val="24"/>
        </w:rPr>
        <w:t>﻿</w:t>
      </w:r>
      <w:r w:rsidRPr="00964C10">
        <w:rPr>
          <w:rFonts w:ascii="Helvetica" w:hAnsi="Helvetica" w:cs="Helvetica"/>
          <w:noProof/>
          <w:color w:val="000000" w:themeColor="text1"/>
          <w:position w:val="-5"/>
          <w:sz w:val="24"/>
          <w:szCs w:val="24"/>
        </w:rPr>
        <w:drawing>
          <wp:inline distT="0" distB="0" distL="0" distR="0">
            <wp:extent cx="389255" cy="109855"/>
            <wp:effectExtent l="0" t="0" r="444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9255" cy="109855"/>
                    </a:xfrm>
                    <a:prstGeom prst="rect">
                      <a:avLst/>
                    </a:prstGeom>
                    <a:noFill/>
                    <a:ln>
                      <a:noFill/>
                    </a:ln>
                  </pic:spPr>
                </pic:pic>
              </a:graphicData>
            </a:graphic>
          </wp:inline>
        </w:drawing>
      </w:r>
      <w:r w:rsidRPr="00964C10">
        <w:rPr>
          <w:rFonts w:ascii="Calibri" w:hAnsi="Calibri" w:cs="Calibri"/>
          <w:color w:val="000000" w:themeColor="text1"/>
          <w:position w:val="-5"/>
          <w:sz w:val="24"/>
          <w:szCs w:val="24"/>
        </w:rPr>
        <w:t>﻿</w:t>
      </w:r>
      <w:r w:rsidRPr="00964C10">
        <w:rPr>
          <w:rFonts w:ascii="Palatino" w:hAnsi="Palatino" w:cs="Palatino"/>
          <w:color w:val="000000" w:themeColor="text1"/>
          <w:sz w:val="24"/>
          <w:szCs w:val="24"/>
        </w:rPr>
        <w:t xml:space="preserve">’, ‘true’ </w:t>
      </w:r>
      <w:proofErr w:type="gramStart"/>
      <w:r w:rsidRPr="00964C10">
        <w:rPr>
          <w:rFonts w:ascii="Palatino" w:hAnsi="Palatino" w:cs="Palatino"/>
          <w:color w:val="000000" w:themeColor="text1"/>
          <w:sz w:val="24"/>
          <w:szCs w:val="24"/>
        </w:rPr>
        <w:t xml:space="preserve">designates  </w:t>
      </w:r>
      <w:r w:rsidRPr="00964C10">
        <w:rPr>
          <w:rFonts w:ascii="Calibri" w:hAnsi="Calibri" w:cs="Calibri"/>
          <w:color w:val="000000" w:themeColor="text1"/>
          <w:position w:val="-4"/>
          <w:sz w:val="24"/>
          <w:szCs w:val="24"/>
        </w:rPr>
        <w:t>﻿</w:t>
      </w:r>
      <w:proofErr w:type="gramEnd"/>
      <w:r w:rsidRPr="00964C10">
        <w:rPr>
          <w:rFonts w:ascii="Helvetica" w:hAnsi="Helvetica" w:cs="Helvetica"/>
          <w:noProof/>
          <w:color w:val="000000" w:themeColor="text1"/>
          <w:position w:val="-4"/>
          <w:sz w:val="24"/>
          <w:szCs w:val="24"/>
        </w:rPr>
        <w:drawing>
          <wp:inline distT="0" distB="0" distL="0" distR="0">
            <wp:extent cx="271145" cy="135255"/>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145" cy="135255"/>
                    </a:xfrm>
                    <a:prstGeom prst="rect">
                      <a:avLst/>
                    </a:prstGeom>
                    <a:noFill/>
                    <a:ln>
                      <a:noFill/>
                    </a:ln>
                  </pic:spPr>
                </pic:pic>
              </a:graphicData>
            </a:graphic>
          </wp:inline>
        </w:drawing>
      </w:r>
      <w:r w:rsidRPr="00964C10">
        <w:rPr>
          <w:rFonts w:ascii="Calibri" w:hAnsi="Calibri" w:cs="Calibri"/>
          <w:color w:val="000000" w:themeColor="text1"/>
          <w:position w:val="-4"/>
          <w:sz w:val="24"/>
          <w:szCs w:val="24"/>
        </w:rPr>
        <w:t>﻿</w:t>
      </w:r>
      <w:r w:rsidRPr="00964C10">
        <w:rPr>
          <w:rFonts w:ascii="Palatino" w:hAnsi="Palatino" w:cs="Palatino"/>
          <w:color w:val="000000" w:themeColor="text1"/>
          <w:sz w:val="24"/>
          <w:szCs w:val="24"/>
        </w:rPr>
        <w:t>. But the “order” of ‘</w:t>
      </w:r>
      <w:r w:rsidRPr="00964C10">
        <w:rPr>
          <w:rFonts w:ascii="Calibri" w:hAnsi="Calibri" w:cs="Calibri"/>
          <w:color w:val="000000" w:themeColor="text1"/>
          <w:position w:val="-5"/>
          <w:sz w:val="24"/>
          <w:szCs w:val="24"/>
        </w:rPr>
        <w:t>﻿</w:t>
      </w:r>
      <w:r w:rsidRPr="00964C10">
        <w:rPr>
          <w:rFonts w:ascii="Helvetica" w:hAnsi="Helvetica" w:cs="Helvetica"/>
          <w:noProof/>
          <w:color w:val="000000" w:themeColor="text1"/>
          <w:position w:val="-5"/>
          <w:sz w:val="24"/>
          <w:szCs w:val="24"/>
        </w:rPr>
        <w:drawing>
          <wp:inline distT="0" distB="0" distL="0" distR="0">
            <wp:extent cx="660400" cy="109855"/>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0400" cy="109855"/>
                    </a:xfrm>
                    <a:prstGeom prst="rect">
                      <a:avLst/>
                    </a:prstGeom>
                    <a:noFill/>
                    <a:ln>
                      <a:noFill/>
                    </a:ln>
                  </pic:spPr>
                </pic:pic>
              </a:graphicData>
            </a:graphic>
          </wp:inline>
        </w:drawing>
      </w:r>
      <w:r w:rsidRPr="00964C10">
        <w:rPr>
          <w:rFonts w:ascii="Calibri" w:hAnsi="Calibri" w:cs="Calibri"/>
          <w:color w:val="000000" w:themeColor="text1"/>
          <w:position w:val="-5"/>
          <w:sz w:val="24"/>
          <w:szCs w:val="24"/>
        </w:rPr>
        <w:t>﻿</w:t>
      </w:r>
      <w:r w:rsidRPr="00964C10">
        <w:rPr>
          <w:rFonts w:ascii="Palatino" w:hAnsi="Palatino" w:cs="Palatino"/>
          <w:color w:val="000000" w:themeColor="text1"/>
          <w:sz w:val="24"/>
          <w:szCs w:val="24"/>
        </w:rPr>
        <w:t xml:space="preserve">’ is 2, for it is a conditional whose components are each of order 1. </w:t>
      </w:r>
      <w:r w:rsidRPr="00964C10">
        <w:rPr>
          <w:rFonts w:ascii="Calibri" w:hAnsi="Calibri" w:cs="Calibri"/>
          <w:color w:val="000000" w:themeColor="text1"/>
          <w:position w:val="-4"/>
          <w:sz w:val="24"/>
          <w:szCs w:val="24"/>
        </w:rPr>
        <w:t>﻿</w:t>
      </w:r>
      <w:r w:rsidRPr="00964C10">
        <w:rPr>
          <w:rFonts w:ascii="Helvetica" w:hAnsi="Helvetica" w:cs="Helvetica"/>
          <w:noProof/>
          <w:color w:val="000000" w:themeColor="text1"/>
          <w:position w:val="-4"/>
          <w:sz w:val="24"/>
          <w:szCs w:val="24"/>
        </w:rPr>
        <w:drawing>
          <wp:inline distT="0" distB="0" distL="0" distR="0">
            <wp:extent cx="271145" cy="13525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145" cy="135255"/>
                    </a:xfrm>
                    <a:prstGeom prst="rect">
                      <a:avLst/>
                    </a:prstGeom>
                    <a:noFill/>
                    <a:ln>
                      <a:noFill/>
                    </a:ln>
                  </pic:spPr>
                </pic:pic>
              </a:graphicData>
            </a:graphic>
          </wp:inline>
        </w:drawing>
      </w:r>
      <w:r w:rsidRPr="00964C10">
        <w:rPr>
          <w:rFonts w:ascii="Calibri" w:hAnsi="Calibri" w:cs="Calibri"/>
          <w:color w:val="000000" w:themeColor="text1"/>
          <w:position w:val="-4"/>
          <w:sz w:val="24"/>
          <w:szCs w:val="24"/>
        </w:rPr>
        <w:t>﻿</w:t>
      </w:r>
      <w:r w:rsidRPr="00964C10">
        <w:rPr>
          <w:rFonts w:ascii="Palatino" w:hAnsi="Palatino" w:cs="Palatino"/>
          <w:color w:val="000000" w:themeColor="text1"/>
          <w:sz w:val="24"/>
          <w:szCs w:val="24"/>
        </w:rPr>
        <w:t xml:space="preserve"> is a property of conditionals of </w:t>
      </w:r>
      <w:proofErr w:type="gramStart"/>
      <w:r w:rsidRPr="00964C10">
        <w:rPr>
          <w:rFonts w:ascii="Palatino" w:hAnsi="Palatino" w:cs="Palatino"/>
          <w:color w:val="000000" w:themeColor="text1"/>
          <w:sz w:val="24"/>
          <w:szCs w:val="24"/>
        </w:rPr>
        <w:t>atoms.</w:t>
      </w:r>
      <w:proofErr w:type="gramEnd"/>
      <w:r w:rsidRPr="00964C10">
        <w:rPr>
          <w:rFonts w:ascii="Palatino" w:hAnsi="Palatino" w:cs="Palatino"/>
          <w:color w:val="000000" w:themeColor="text1"/>
          <w:sz w:val="24"/>
          <w:szCs w:val="24"/>
        </w:rPr>
        <w:t xml:space="preserve"> It is undefined for conditionals whose antecedent is a negation of one atom and whose consequent is the negation of another.  On Gamester’s way of describing orders, ‘(</w:t>
      </w:r>
      <w:r w:rsidRPr="00964C10">
        <w:rPr>
          <w:rFonts w:ascii="Palatino" w:hAnsi="Palatino" w:cs="Palatino"/>
          <w:i/>
          <w:color w:val="000000" w:themeColor="text1"/>
          <w:sz w:val="24"/>
          <w:szCs w:val="24"/>
        </w:rPr>
        <w:t>p</w:t>
      </w:r>
      <w:r w:rsidRPr="00964C10">
        <w:rPr>
          <w:rFonts w:ascii="Palatino" w:hAnsi="Palatino" w:cs="Palatino"/>
          <w:color w:val="000000" w:themeColor="text1"/>
          <w:sz w:val="24"/>
          <w:szCs w:val="24"/>
        </w:rPr>
        <w:t xml:space="preserve"> | (</w:t>
      </w:r>
      <w:r w:rsidRPr="00964C10">
        <w:rPr>
          <w:rFonts w:ascii="Palatino" w:hAnsi="Palatino" w:cs="Palatino"/>
          <w:i/>
          <w:color w:val="000000" w:themeColor="text1"/>
          <w:sz w:val="24"/>
          <w:szCs w:val="24"/>
        </w:rPr>
        <w:t>q</w:t>
      </w:r>
      <w:r w:rsidRPr="00964C10">
        <w:rPr>
          <w:rFonts w:ascii="Palatino" w:hAnsi="Palatino" w:cs="Palatino"/>
          <w:color w:val="000000" w:themeColor="text1"/>
          <w:sz w:val="24"/>
          <w:szCs w:val="24"/>
        </w:rPr>
        <w:t xml:space="preserve"> | </w:t>
      </w:r>
      <w:r w:rsidRPr="00964C10">
        <w:rPr>
          <w:rFonts w:ascii="Palatino" w:hAnsi="Palatino" w:cs="Palatino"/>
          <w:i/>
          <w:color w:val="000000" w:themeColor="text1"/>
          <w:sz w:val="24"/>
          <w:szCs w:val="24"/>
        </w:rPr>
        <w:t>q</w:t>
      </w:r>
      <w:r w:rsidRPr="00964C10">
        <w:rPr>
          <w:rFonts w:ascii="Palatino" w:hAnsi="Palatino" w:cs="Palatino"/>
          <w:color w:val="000000" w:themeColor="text1"/>
          <w:sz w:val="24"/>
          <w:szCs w:val="24"/>
        </w:rPr>
        <w:t xml:space="preserve">))’ is order 2, but no order 2 sentence in </w:t>
      </w:r>
      <w:r w:rsidRPr="00964C10">
        <w:rPr>
          <w:rFonts w:ascii="Palatino" w:hAnsi="Palatino" w:cs="Palatino"/>
          <w:i/>
          <w:color w:val="000000" w:themeColor="text1"/>
          <w:sz w:val="24"/>
          <w:szCs w:val="24"/>
        </w:rPr>
        <w:t>M1</w:t>
      </w:r>
      <w:r w:rsidRPr="00964C10">
        <w:rPr>
          <w:rFonts w:ascii="Palatino" w:hAnsi="Palatino" w:cs="Palatino"/>
          <w:color w:val="000000" w:themeColor="text1"/>
          <w:sz w:val="24"/>
          <w:szCs w:val="24"/>
        </w:rPr>
        <w:t xml:space="preserve"> is truth-functionally equivalent to it. Its shortest equivalent is the order 3 sentence, ‘</w:t>
      </w:r>
      <w:proofErr w:type="gramStart"/>
      <w:r w:rsidRPr="00964C10">
        <w:rPr>
          <w:rFonts w:ascii="Palatino" w:hAnsi="Palatino" w:cs="Palatino"/>
          <w:color w:val="000000" w:themeColor="text1"/>
          <w:sz w:val="24"/>
          <w:szCs w:val="24"/>
        </w:rPr>
        <w:t>~(</w:t>
      </w:r>
      <w:proofErr w:type="gramEnd"/>
      <w:r w:rsidRPr="00964C10">
        <w:rPr>
          <w:rFonts w:ascii="Palatino" w:hAnsi="Palatino" w:cs="Palatino"/>
          <w:i/>
          <w:color w:val="000000" w:themeColor="text1"/>
          <w:sz w:val="24"/>
          <w:szCs w:val="24"/>
        </w:rPr>
        <w:t>p</w:t>
      </w:r>
      <w:r w:rsidRPr="00964C10">
        <w:rPr>
          <w:rFonts w:ascii="Palatino" w:hAnsi="Palatino" w:cs="Palatino"/>
          <w:color w:val="000000" w:themeColor="text1"/>
          <w:sz w:val="24"/>
          <w:szCs w:val="24"/>
        </w:rPr>
        <w:t xml:space="preserve"> &amp; ~</w:t>
      </w:r>
      <w:r w:rsidRPr="00964C10">
        <w:rPr>
          <w:rFonts w:ascii="Palatino" w:hAnsi="Palatino" w:cs="Palatino"/>
          <w:i/>
          <w:color w:val="000000" w:themeColor="text1"/>
          <w:sz w:val="24"/>
          <w:szCs w:val="24"/>
        </w:rPr>
        <w:t>q</w:t>
      </w:r>
      <w:r w:rsidRPr="00964C10">
        <w:rPr>
          <w:rFonts w:ascii="Palatino" w:hAnsi="Palatino" w:cs="Palatino"/>
          <w:color w:val="000000" w:themeColor="text1"/>
          <w:sz w:val="24"/>
          <w:szCs w:val="24"/>
        </w:rPr>
        <w:t>)’.</w:t>
      </w:r>
    </w:p>
    <w:p w:rsidR="00C049DF" w:rsidRPr="00964C10" w:rsidRDefault="00C049DF" w:rsidP="00C049DF">
      <w:pPr>
        <w:pStyle w:val="BodyText"/>
        <w:tabs>
          <w:tab w:val="left" w:pos="4680"/>
        </w:tabs>
        <w:rPr>
          <w:rFonts w:ascii="Palatino" w:hAnsi="Palatino" w:cs="Palatino"/>
          <w:color w:val="000000" w:themeColor="text1"/>
          <w:szCs w:val="24"/>
        </w:rPr>
      </w:pPr>
      <w:r w:rsidRPr="00964C10">
        <w:rPr>
          <w:rFonts w:ascii="Palatino" w:hAnsi="Palatino" w:cs="Palatino"/>
          <w:color w:val="000000" w:themeColor="text1"/>
          <w:szCs w:val="24"/>
        </w:rPr>
        <w:t xml:space="preserve">Let </w:t>
      </w:r>
      <w:r w:rsidRPr="00964C10">
        <w:rPr>
          <w:rFonts w:ascii="Palatino" w:hAnsi="Palatino" w:cs="Palatino"/>
          <w:i/>
          <w:color w:val="000000" w:themeColor="text1"/>
          <w:szCs w:val="24"/>
        </w:rPr>
        <w:t>M3</w:t>
      </w:r>
      <w:r w:rsidRPr="00964C10">
        <w:rPr>
          <w:rFonts w:ascii="Palatino" w:hAnsi="Palatino" w:cs="Palatino"/>
          <w:color w:val="000000" w:themeColor="text1"/>
          <w:szCs w:val="24"/>
        </w:rPr>
        <w:t xml:space="preserve"> be a language with ‘~’, ‘&amp;’, and ‘</w:t>
      </w:r>
      <w:r w:rsidRPr="00964C10">
        <w:rPr>
          <w:rFonts w:ascii="Helvetica" w:hAnsi="Helvetica" w:cs="Helvetica"/>
          <w:noProof/>
          <w:color w:val="000000" w:themeColor="text1"/>
          <w:position w:val="-1"/>
          <w:szCs w:val="24"/>
        </w:rPr>
        <w:drawing>
          <wp:inline distT="0" distB="0" distL="0" distR="0">
            <wp:extent cx="135255" cy="84455"/>
            <wp:effectExtent l="0" t="0" r="444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255" cy="84455"/>
                    </a:xfrm>
                    <a:prstGeom prst="rect">
                      <a:avLst/>
                    </a:prstGeom>
                    <a:noFill/>
                    <a:ln>
                      <a:noFill/>
                    </a:ln>
                  </pic:spPr>
                </pic:pic>
              </a:graphicData>
            </a:graphic>
          </wp:inline>
        </w:drawing>
      </w:r>
      <w:r w:rsidRPr="00964C10">
        <w:rPr>
          <w:rFonts w:ascii="Palatino" w:hAnsi="Palatino" w:cs="Palatino"/>
          <w:color w:val="000000" w:themeColor="text1"/>
          <w:szCs w:val="24"/>
        </w:rPr>
        <w:t xml:space="preserve">’ as its connectives. </w:t>
      </w:r>
      <w:r w:rsidRPr="00964C10">
        <w:rPr>
          <w:rFonts w:ascii="Palatino" w:hAnsi="Palatino" w:cs="Palatino"/>
          <w:i/>
          <w:color w:val="000000" w:themeColor="text1"/>
          <w:szCs w:val="24"/>
        </w:rPr>
        <w:t>M3</w:t>
      </w:r>
      <w:r w:rsidRPr="00964C10">
        <w:rPr>
          <w:rFonts w:ascii="Palatino" w:hAnsi="Palatino" w:cs="Palatino"/>
          <w:color w:val="000000" w:themeColor="text1"/>
          <w:szCs w:val="24"/>
        </w:rPr>
        <w:t xml:space="preserve"> contains all the sentences of </w:t>
      </w:r>
      <w:r w:rsidRPr="00964C10">
        <w:rPr>
          <w:rFonts w:ascii="Palatino" w:hAnsi="Palatino" w:cs="Palatino"/>
          <w:i/>
          <w:color w:val="000000" w:themeColor="text1"/>
          <w:szCs w:val="24"/>
        </w:rPr>
        <w:t>M1</w:t>
      </w:r>
      <w:r w:rsidRPr="00964C10">
        <w:rPr>
          <w:rFonts w:ascii="Palatino" w:hAnsi="Palatino" w:cs="Palatino"/>
          <w:color w:val="000000" w:themeColor="text1"/>
          <w:szCs w:val="24"/>
        </w:rPr>
        <w:t xml:space="preserve"> and </w:t>
      </w:r>
      <w:r w:rsidRPr="00964C10">
        <w:rPr>
          <w:rFonts w:ascii="Palatino" w:hAnsi="Palatino" w:cs="Palatino"/>
          <w:i/>
          <w:color w:val="000000" w:themeColor="text1"/>
          <w:szCs w:val="24"/>
        </w:rPr>
        <w:t>M2</w:t>
      </w:r>
      <w:r w:rsidRPr="00964C10">
        <w:rPr>
          <w:rFonts w:ascii="Palatino" w:hAnsi="Palatino" w:cs="Palatino"/>
          <w:color w:val="000000" w:themeColor="text1"/>
          <w:szCs w:val="24"/>
        </w:rPr>
        <w:t>, as well as sentences employing both ‘&amp;’ and ‘</w:t>
      </w:r>
      <w:r w:rsidRPr="00964C10">
        <w:rPr>
          <w:rFonts w:ascii="Helvetica" w:hAnsi="Helvetica" w:cs="Helvetica"/>
          <w:noProof/>
          <w:color w:val="000000" w:themeColor="text1"/>
          <w:position w:val="-1"/>
          <w:szCs w:val="24"/>
        </w:rPr>
        <w:drawing>
          <wp:inline distT="0" distB="0" distL="0" distR="0">
            <wp:extent cx="135255" cy="84455"/>
            <wp:effectExtent l="0" t="0" r="4445"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255" cy="84455"/>
                    </a:xfrm>
                    <a:prstGeom prst="rect">
                      <a:avLst/>
                    </a:prstGeom>
                    <a:noFill/>
                    <a:ln>
                      <a:noFill/>
                    </a:ln>
                  </pic:spPr>
                </pic:pic>
              </a:graphicData>
            </a:graphic>
          </wp:inline>
        </w:drawing>
      </w:r>
      <w:r w:rsidRPr="00964C10">
        <w:rPr>
          <w:rFonts w:ascii="Palatino" w:hAnsi="Palatino" w:cs="Palatino"/>
          <w:color w:val="000000" w:themeColor="text1"/>
          <w:szCs w:val="24"/>
        </w:rPr>
        <w:t>’. The sentence ‘(</w:t>
      </w:r>
      <w:r w:rsidRPr="00964C10">
        <w:rPr>
          <w:rFonts w:ascii="Palatino" w:hAnsi="Palatino" w:cs="Palatino"/>
          <w:i/>
          <w:color w:val="000000" w:themeColor="text1"/>
          <w:szCs w:val="24"/>
        </w:rPr>
        <w:t>p</w:t>
      </w:r>
      <w:r w:rsidRPr="00964C10">
        <w:rPr>
          <w:rFonts w:ascii="Palatino" w:hAnsi="Palatino" w:cs="Palatino"/>
          <w:color w:val="000000" w:themeColor="text1"/>
          <w:szCs w:val="24"/>
        </w:rPr>
        <w:t xml:space="preserve"> | (</w:t>
      </w:r>
      <w:r w:rsidRPr="00964C10">
        <w:rPr>
          <w:rFonts w:ascii="Palatino" w:hAnsi="Palatino" w:cs="Palatino"/>
          <w:i/>
          <w:color w:val="000000" w:themeColor="text1"/>
          <w:szCs w:val="24"/>
        </w:rPr>
        <w:t>q</w:t>
      </w:r>
      <w:r w:rsidRPr="00964C10">
        <w:rPr>
          <w:rFonts w:ascii="Palatino" w:hAnsi="Palatino" w:cs="Palatino"/>
          <w:color w:val="000000" w:themeColor="text1"/>
          <w:szCs w:val="24"/>
        </w:rPr>
        <w:t xml:space="preserve"> | </w:t>
      </w:r>
      <w:r w:rsidRPr="00964C10">
        <w:rPr>
          <w:rFonts w:ascii="Palatino" w:hAnsi="Palatino" w:cs="Palatino"/>
          <w:i/>
          <w:color w:val="000000" w:themeColor="text1"/>
          <w:szCs w:val="24"/>
        </w:rPr>
        <w:t>q</w:t>
      </w:r>
      <w:r w:rsidRPr="00964C10">
        <w:rPr>
          <w:rFonts w:ascii="Palatino" w:hAnsi="Palatino" w:cs="Palatino"/>
          <w:color w:val="000000" w:themeColor="text1"/>
          <w:szCs w:val="24"/>
        </w:rPr>
        <w:t xml:space="preserve">))’ is translatable into </w:t>
      </w:r>
      <w:r w:rsidRPr="00964C10">
        <w:rPr>
          <w:rFonts w:ascii="Palatino" w:hAnsi="Palatino" w:cs="Palatino"/>
          <w:i/>
          <w:color w:val="000000" w:themeColor="text1"/>
          <w:szCs w:val="24"/>
        </w:rPr>
        <w:t>M3</w:t>
      </w:r>
      <w:r w:rsidRPr="00964C10">
        <w:rPr>
          <w:rFonts w:ascii="Palatino" w:hAnsi="Palatino" w:cs="Palatino"/>
          <w:color w:val="000000" w:themeColor="text1"/>
          <w:szCs w:val="24"/>
        </w:rPr>
        <w:t xml:space="preserve"> in any of the five ways mentioned above, as ‘</w:t>
      </w:r>
      <w:r w:rsidRPr="00964C10">
        <w:rPr>
          <w:rFonts w:ascii="Helvetica" w:hAnsi="Helvetica" w:cs="Helvetica"/>
          <w:noProof/>
          <w:color w:val="000000" w:themeColor="text1"/>
          <w:position w:val="-7"/>
          <w:szCs w:val="24"/>
        </w:rPr>
        <w:drawing>
          <wp:inline distT="0" distB="0" distL="0" distR="0">
            <wp:extent cx="1075055" cy="160655"/>
            <wp:effectExtent l="0" t="0" r="444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75055" cy="160655"/>
                    </a:xfrm>
                    <a:prstGeom prst="rect">
                      <a:avLst/>
                    </a:prstGeom>
                    <a:noFill/>
                    <a:ln>
                      <a:noFill/>
                    </a:ln>
                  </pic:spPr>
                </pic:pic>
              </a:graphicData>
            </a:graphic>
          </wp:inline>
        </w:drawing>
      </w:r>
      <w:r w:rsidRPr="00964C10">
        <w:rPr>
          <w:rFonts w:ascii="Palatino" w:hAnsi="Palatino" w:cs="Palatino"/>
          <w:color w:val="000000" w:themeColor="text1"/>
          <w:szCs w:val="24"/>
        </w:rPr>
        <w:t xml:space="preserve">’, and in many other ways. Even if we had a good reason to prefer one translation into </w:t>
      </w:r>
      <w:r w:rsidRPr="00964C10">
        <w:rPr>
          <w:rFonts w:ascii="Palatino" w:hAnsi="Palatino" w:cs="Palatino"/>
          <w:i/>
          <w:color w:val="000000" w:themeColor="text1"/>
          <w:szCs w:val="24"/>
        </w:rPr>
        <w:t>M1</w:t>
      </w:r>
      <w:r w:rsidRPr="00964C10">
        <w:rPr>
          <w:rFonts w:ascii="Palatino" w:hAnsi="Palatino" w:cs="Palatino"/>
          <w:color w:val="000000" w:themeColor="text1"/>
          <w:szCs w:val="24"/>
        </w:rPr>
        <w:t xml:space="preserve"> and another translation into </w:t>
      </w:r>
      <w:r w:rsidRPr="00964C10">
        <w:rPr>
          <w:rFonts w:ascii="Palatino" w:hAnsi="Palatino" w:cs="Palatino"/>
          <w:i/>
          <w:color w:val="000000" w:themeColor="text1"/>
          <w:szCs w:val="24"/>
        </w:rPr>
        <w:t>M2</w:t>
      </w:r>
      <w:r w:rsidRPr="00964C10">
        <w:rPr>
          <w:rFonts w:ascii="Palatino" w:hAnsi="Palatino" w:cs="Palatino"/>
          <w:color w:val="000000" w:themeColor="text1"/>
          <w:szCs w:val="24"/>
        </w:rPr>
        <w:t xml:space="preserve">, we’re left with an arbitrary choice of how to translate it into </w:t>
      </w:r>
      <w:r w:rsidRPr="00964C10">
        <w:rPr>
          <w:rFonts w:ascii="Palatino" w:hAnsi="Palatino" w:cs="Palatino"/>
          <w:i/>
          <w:color w:val="000000" w:themeColor="text1"/>
          <w:szCs w:val="24"/>
        </w:rPr>
        <w:t>M3.</w:t>
      </w:r>
      <w:r w:rsidRPr="00964C10">
        <w:rPr>
          <w:rFonts w:ascii="Palatino" w:hAnsi="Palatino" w:cs="Palatino"/>
          <w:color w:val="000000" w:themeColor="text1"/>
          <w:szCs w:val="24"/>
        </w:rPr>
        <w:t xml:space="preserve"> </w:t>
      </w:r>
    </w:p>
    <w:p w:rsidR="00C049DF" w:rsidRPr="00964C10" w:rsidRDefault="00C049DF" w:rsidP="00C049DF">
      <w:pPr>
        <w:pStyle w:val="BodyText"/>
        <w:tabs>
          <w:tab w:val="left" w:pos="4680"/>
        </w:tabs>
        <w:rPr>
          <w:rFonts w:ascii="Palatino" w:hAnsi="Palatino" w:cs="Palatino"/>
          <w:color w:val="000000" w:themeColor="text1"/>
          <w:szCs w:val="24"/>
        </w:rPr>
      </w:pPr>
      <w:r w:rsidRPr="00964C10">
        <w:rPr>
          <w:rFonts w:ascii="Palatino" w:hAnsi="Palatino" w:cs="Palatino"/>
          <w:color w:val="000000" w:themeColor="text1"/>
          <w:szCs w:val="24"/>
        </w:rPr>
        <w:t xml:space="preserve">Each of a sentence’s translations into a metalanguage nominates a different property for ‘true’ to designate. An arbitrary choice of translation scheme would then make the designation of ‘true’ arbitrary as applied to a given sentence of </w:t>
      </w:r>
      <w:r w:rsidRPr="00964C10">
        <w:rPr>
          <w:rFonts w:ascii="Palatino" w:hAnsi="Palatino" w:cs="Palatino"/>
          <w:i/>
          <w:color w:val="000000" w:themeColor="text1"/>
          <w:szCs w:val="24"/>
        </w:rPr>
        <w:t>O</w:t>
      </w:r>
      <w:r w:rsidRPr="00964C10">
        <w:rPr>
          <w:rFonts w:ascii="Palatino" w:hAnsi="Palatino" w:cs="Palatino"/>
          <w:color w:val="000000" w:themeColor="text1"/>
          <w:szCs w:val="24"/>
        </w:rPr>
        <w:t xml:space="preserve">. To avoid arbitrariness, a defender of Gamester’s theory has three clear options. One is to insist that ‘true’ can’t be analyzed except in a metalanguage with the same primitive connectives as the object language. Such a restriction is artificial and otherwise unmotivated. </w:t>
      </w:r>
    </w:p>
    <w:p w:rsidR="00C049DF" w:rsidRPr="00964C10" w:rsidRDefault="00C049DF" w:rsidP="00C049DF">
      <w:pPr>
        <w:pStyle w:val="BodyText"/>
        <w:tabs>
          <w:tab w:val="left" w:pos="4680"/>
        </w:tabs>
        <w:rPr>
          <w:rFonts w:ascii="Palatino" w:hAnsi="Palatino" w:cs="Palatino"/>
          <w:color w:val="000000" w:themeColor="text1"/>
          <w:szCs w:val="24"/>
        </w:rPr>
      </w:pPr>
      <w:r w:rsidRPr="00964C10">
        <w:rPr>
          <w:rFonts w:ascii="Palatino" w:hAnsi="Palatino" w:cs="Palatino"/>
          <w:color w:val="000000" w:themeColor="text1"/>
          <w:szCs w:val="24"/>
        </w:rPr>
        <w:t xml:space="preserve">A second option is to say that ‘true’, as applied to a sentence of </w:t>
      </w:r>
      <w:r w:rsidRPr="00964C10">
        <w:rPr>
          <w:rFonts w:ascii="Palatino" w:hAnsi="Palatino" w:cs="Palatino"/>
          <w:i/>
          <w:color w:val="000000" w:themeColor="text1"/>
          <w:szCs w:val="24"/>
        </w:rPr>
        <w:t>O</w:t>
      </w:r>
      <w:r w:rsidRPr="00964C10">
        <w:rPr>
          <w:rFonts w:ascii="Palatino" w:hAnsi="Palatino" w:cs="Palatino"/>
          <w:color w:val="000000" w:themeColor="text1"/>
          <w:szCs w:val="24"/>
        </w:rPr>
        <w:t xml:space="preserve">, designates every property nominated by any way of translating the sentence into the metalanguage. The properties exist whether or not ‘true’ designates them, so this option isn’t ontologically extravagant. But it is semantically extravagant. Why suppose ‘true’, when applied to a </w:t>
      </w:r>
      <w:r w:rsidRPr="00964C10">
        <w:rPr>
          <w:rFonts w:ascii="Palatino" w:hAnsi="Palatino" w:cs="Palatino"/>
          <w:color w:val="000000" w:themeColor="text1"/>
          <w:szCs w:val="24"/>
        </w:rPr>
        <w:lastRenderedPageBreak/>
        <w:t xml:space="preserve">given sentence, designates infinitely many distinct properties, rather than just supposing ‘true’ designates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w:t>
      </w:r>
    </w:p>
    <w:p w:rsidR="00C049DF" w:rsidRPr="00964C10" w:rsidRDefault="00C049DF" w:rsidP="00C049DF">
      <w:pPr>
        <w:pStyle w:val="BodyText"/>
        <w:tabs>
          <w:tab w:val="left" w:pos="4680"/>
        </w:tabs>
        <w:rPr>
          <w:rFonts w:ascii="Palatino" w:hAnsi="Palatino" w:cs="Palatino"/>
          <w:color w:val="000000" w:themeColor="text1"/>
          <w:szCs w:val="24"/>
        </w:rPr>
      </w:pPr>
      <w:r w:rsidRPr="00964C10">
        <w:rPr>
          <w:rFonts w:ascii="Palatino" w:hAnsi="Palatino" w:cs="Palatino"/>
          <w:color w:val="000000" w:themeColor="text1"/>
          <w:szCs w:val="24"/>
        </w:rPr>
        <w:t>The third option is to treat all truth-functionally equivalent truth-definitions as picking out the same property by different routes. We might be able to frame multiple truth-definitions for ‘(</w:t>
      </w:r>
      <w:r w:rsidRPr="00964C10">
        <w:rPr>
          <w:rFonts w:ascii="Palatino" w:hAnsi="Palatino" w:cs="Palatino"/>
          <w:i/>
          <w:color w:val="000000" w:themeColor="text1"/>
          <w:szCs w:val="24"/>
        </w:rPr>
        <w:t>p</w:t>
      </w:r>
      <w:r w:rsidRPr="00964C10">
        <w:rPr>
          <w:rFonts w:ascii="Palatino" w:hAnsi="Palatino" w:cs="Palatino"/>
          <w:color w:val="000000" w:themeColor="text1"/>
          <w:szCs w:val="24"/>
        </w:rPr>
        <w:t xml:space="preserve"> | (</w:t>
      </w:r>
      <w:r w:rsidRPr="00964C10">
        <w:rPr>
          <w:rFonts w:ascii="Palatino" w:hAnsi="Palatino" w:cs="Palatino"/>
          <w:i/>
          <w:color w:val="000000" w:themeColor="text1"/>
          <w:szCs w:val="24"/>
        </w:rPr>
        <w:t>q</w:t>
      </w:r>
      <w:r w:rsidRPr="00964C10">
        <w:rPr>
          <w:rFonts w:ascii="Palatino" w:hAnsi="Palatino" w:cs="Palatino"/>
          <w:color w:val="000000" w:themeColor="text1"/>
          <w:szCs w:val="24"/>
        </w:rPr>
        <w:t xml:space="preserve"> | </w:t>
      </w:r>
      <w:r w:rsidRPr="00964C10">
        <w:rPr>
          <w:rFonts w:ascii="Palatino" w:hAnsi="Palatino" w:cs="Palatino"/>
          <w:i/>
          <w:color w:val="000000" w:themeColor="text1"/>
          <w:szCs w:val="24"/>
        </w:rPr>
        <w:t>q</w:t>
      </w:r>
      <w:r w:rsidRPr="00964C10">
        <w:rPr>
          <w:rFonts w:ascii="Palatino" w:hAnsi="Palatino" w:cs="Palatino"/>
          <w:color w:val="000000" w:themeColor="text1"/>
          <w:szCs w:val="24"/>
        </w:rPr>
        <w:t>))’, depending on our choice of metalanguage and translation scheme. All their right-hand sides share an important feature: They express a single function</w:t>
      </w:r>
      <w:r w:rsidRPr="00964C10">
        <w:rPr>
          <w:rFonts w:ascii="Palatino" w:hAnsi="Palatino" w:cs="Palatino"/>
          <w:color w:val="000000" w:themeColor="text1"/>
          <w:szCs w:val="24"/>
          <w:vertAlign w:val="superscript"/>
        </w:rPr>
        <w:footnoteReference w:id="26"/>
      </w:r>
      <w:r w:rsidRPr="00964C10">
        <w:rPr>
          <w:rFonts w:ascii="Palatino" w:hAnsi="Palatino" w:cs="Palatino"/>
          <w:color w:val="000000" w:themeColor="text1"/>
          <w:szCs w:val="24"/>
        </w:rPr>
        <w:t xml:space="preserve"> from the possible truth-values of ‘</w:t>
      </w:r>
      <w:r w:rsidRPr="00964C10">
        <w:rPr>
          <w:rFonts w:ascii="Palatino" w:hAnsi="Palatino" w:cs="Palatino"/>
          <w:i/>
          <w:color w:val="000000" w:themeColor="text1"/>
          <w:szCs w:val="24"/>
        </w:rPr>
        <w:t>p</w:t>
      </w:r>
      <w:r w:rsidRPr="00964C10">
        <w:rPr>
          <w:rFonts w:ascii="Palatino" w:hAnsi="Palatino" w:cs="Palatino"/>
          <w:color w:val="000000" w:themeColor="text1"/>
          <w:szCs w:val="24"/>
        </w:rPr>
        <w:t>’ and ‘</w:t>
      </w:r>
      <w:r w:rsidRPr="00964C10">
        <w:rPr>
          <w:rFonts w:ascii="Palatino" w:hAnsi="Palatino" w:cs="Palatino"/>
          <w:i/>
          <w:color w:val="000000" w:themeColor="text1"/>
          <w:szCs w:val="24"/>
        </w:rPr>
        <w:t>q</w:t>
      </w:r>
      <w:r w:rsidRPr="00964C10">
        <w:rPr>
          <w:rFonts w:ascii="Palatino" w:hAnsi="Palatino" w:cs="Palatino"/>
          <w:color w:val="000000" w:themeColor="text1"/>
          <w:szCs w:val="24"/>
        </w:rPr>
        <w:t>’ to resulting truth-values of the complex sentence. This approach is less attractive than it might first appear. Consider just ‘</w:t>
      </w:r>
      <w:r w:rsidRPr="00964C10">
        <w:rPr>
          <w:rFonts w:ascii="Calibri" w:hAnsi="Calibri" w:cs="Calibri"/>
          <w:color w:val="000000" w:themeColor="text1"/>
          <w:position w:val="-5"/>
          <w:szCs w:val="24"/>
        </w:rPr>
        <w:t>﻿</w:t>
      </w:r>
      <w:r w:rsidRPr="00964C10">
        <w:rPr>
          <w:rFonts w:ascii="Helvetica" w:hAnsi="Helvetica" w:cs="Helvetica"/>
          <w:noProof/>
          <w:color w:val="000000" w:themeColor="text1"/>
          <w:position w:val="-5"/>
          <w:szCs w:val="24"/>
        </w:rPr>
        <w:drawing>
          <wp:inline distT="0" distB="0" distL="0" distR="0">
            <wp:extent cx="84455" cy="101600"/>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455" cy="101600"/>
                    </a:xfrm>
                    <a:prstGeom prst="rect">
                      <a:avLst/>
                    </a:prstGeom>
                    <a:noFill/>
                    <a:ln>
                      <a:noFill/>
                    </a:ln>
                  </pic:spPr>
                </pic:pic>
              </a:graphicData>
            </a:graphic>
          </wp:inline>
        </w:drawing>
      </w:r>
      <w:r w:rsidRPr="00964C10">
        <w:rPr>
          <w:rFonts w:ascii="Calibri" w:hAnsi="Calibri" w:cs="Calibri"/>
          <w:color w:val="000000" w:themeColor="text1"/>
          <w:position w:val="-5"/>
          <w:szCs w:val="24"/>
        </w:rPr>
        <w:t>﻿</w:t>
      </w:r>
      <w:r w:rsidRPr="00964C10">
        <w:rPr>
          <w:rFonts w:ascii="Palatino" w:hAnsi="Palatino" w:cs="Palatino"/>
          <w:color w:val="000000" w:themeColor="text1"/>
          <w:szCs w:val="24"/>
        </w:rPr>
        <w:t xml:space="preserve">’, for which ‘true’ designates </w:t>
      </w:r>
      <w:r w:rsidRPr="00964C10">
        <w:rPr>
          <w:rFonts w:ascii="Calibri" w:hAnsi="Calibri" w:cs="Calibri"/>
          <w:color w:val="000000" w:themeColor="text1"/>
          <w:position w:val="-4"/>
          <w:szCs w:val="24"/>
        </w:rPr>
        <w:t>﻿</w:t>
      </w:r>
      <w:r w:rsidRPr="00964C10">
        <w:rPr>
          <w:rFonts w:ascii="Helvetica" w:hAnsi="Helvetica" w:cs="Helvetica"/>
          <w:noProof/>
          <w:color w:val="000000" w:themeColor="text1"/>
          <w:position w:val="-4"/>
          <w:szCs w:val="24"/>
        </w:rPr>
        <w:drawing>
          <wp:inline distT="0" distB="0" distL="0" distR="0">
            <wp:extent cx="186055" cy="135255"/>
            <wp:effectExtent l="0" t="0" r="444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055" cy="135255"/>
                    </a:xfrm>
                    <a:prstGeom prst="rect">
                      <a:avLst/>
                    </a:prstGeom>
                    <a:noFill/>
                    <a:ln>
                      <a:noFill/>
                    </a:ln>
                  </pic:spPr>
                </pic:pic>
              </a:graphicData>
            </a:graphic>
          </wp:inline>
        </w:drawing>
      </w:r>
      <w:r w:rsidRPr="00964C10">
        <w:rPr>
          <w:rFonts w:ascii="Calibri" w:hAnsi="Calibri" w:cs="Calibri"/>
          <w:color w:val="000000" w:themeColor="text1"/>
          <w:position w:val="-4"/>
          <w:szCs w:val="24"/>
        </w:rPr>
        <w:t>﻿</w:t>
      </w:r>
      <w:r w:rsidRPr="00964C10">
        <w:rPr>
          <w:rFonts w:ascii="Palatino" w:hAnsi="Palatino" w:cs="Palatino"/>
          <w:color w:val="000000" w:themeColor="text1"/>
          <w:szCs w:val="24"/>
        </w:rPr>
        <w:t>, and its truth-functional equivalents, ‘</w:t>
      </w:r>
      <w:r w:rsidRPr="00964C10">
        <w:rPr>
          <w:rFonts w:ascii="Calibri" w:hAnsi="Calibri" w:cs="Calibri"/>
          <w:color w:val="000000" w:themeColor="text1"/>
          <w:position w:val="-5"/>
          <w:szCs w:val="24"/>
        </w:rPr>
        <w:t>﻿</w:t>
      </w:r>
      <w:r w:rsidRPr="00964C10">
        <w:rPr>
          <w:rFonts w:ascii="Helvetica" w:hAnsi="Helvetica" w:cs="Helvetica"/>
          <w:noProof/>
          <w:color w:val="000000" w:themeColor="text1"/>
          <w:position w:val="-5"/>
          <w:szCs w:val="24"/>
        </w:rPr>
        <w:drawing>
          <wp:inline distT="0" distB="0" distL="0" distR="0">
            <wp:extent cx="271145" cy="13525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1145" cy="135255"/>
                    </a:xfrm>
                    <a:prstGeom prst="rect">
                      <a:avLst/>
                    </a:prstGeom>
                    <a:noFill/>
                    <a:ln>
                      <a:noFill/>
                    </a:ln>
                  </pic:spPr>
                </pic:pic>
              </a:graphicData>
            </a:graphic>
          </wp:inline>
        </w:drawing>
      </w:r>
      <w:r w:rsidRPr="00964C10">
        <w:rPr>
          <w:rFonts w:ascii="Calibri" w:hAnsi="Calibri" w:cs="Calibri"/>
          <w:color w:val="000000" w:themeColor="text1"/>
          <w:position w:val="-5"/>
          <w:szCs w:val="24"/>
        </w:rPr>
        <w:t>﻿</w:t>
      </w:r>
      <w:r w:rsidRPr="00964C10">
        <w:rPr>
          <w:rFonts w:ascii="Palatino" w:hAnsi="Palatino" w:cs="Palatino"/>
          <w:color w:val="000000" w:themeColor="text1"/>
          <w:szCs w:val="24"/>
        </w:rPr>
        <w:t>’ and ‘</w:t>
      </w:r>
      <w:r w:rsidRPr="00964C10">
        <w:rPr>
          <w:rFonts w:ascii="Calibri" w:hAnsi="Calibri" w:cs="Calibri"/>
          <w:color w:val="000000" w:themeColor="text1"/>
          <w:position w:val="-5"/>
          <w:szCs w:val="24"/>
        </w:rPr>
        <w:t>﻿</w:t>
      </w:r>
      <w:r w:rsidRPr="00964C10">
        <w:rPr>
          <w:rFonts w:ascii="Helvetica" w:hAnsi="Helvetica" w:cs="Helvetica"/>
          <w:noProof/>
          <w:color w:val="000000" w:themeColor="text1"/>
          <w:position w:val="-5"/>
          <w:szCs w:val="24"/>
        </w:rPr>
        <w:drawing>
          <wp:inline distT="0" distB="0" distL="0" distR="0">
            <wp:extent cx="330200" cy="127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0200" cy="127000"/>
                    </a:xfrm>
                    <a:prstGeom prst="rect">
                      <a:avLst/>
                    </a:prstGeom>
                    <a:noFill/>
                    <a:ln>
                      <a:noFill/>
                    </a:ln>
                  </pic:spPr>
                </pic:pic>
              </a:graphicData>
            </a:graphic>
          </wp:inline>
        </w:drawing>
      </w:r>
      <w:r w:rsidRPr="00964C10">
        <w:rPr>
          <w:rFonts w:ascii="Calibri" w:hAnsi="Calibri" w:cs="Calibri"/>
          <w:color w:val="000000" w:themeColor="text1"/>
          <w:position w:val="-5"/>
          <w:szCs w:val="24"/>
        </w:rPr>
        <w:t>﻿</w:t>
      </w:r>
      <w:r w:rsidRPr="00964C10">
        <w:rPr>
          <w:rFonts w:ascii="Palatino" w:hAnsi="Palatino" w:cs="Palatino"/>
          <w:color w:val="000000" w:themeColor="text1"/>
          <w:szCs w:val="24"/>
        </w:rPr>
        <w:t xml:space="preserve">’. On this approach, ‘true’ for all three would designate the same property, presumably </w:t>
      </w:r>
      <w:r w:rsidRPr="00964C10">
        <w:rPr>
          <w:rFonts w:ascii="Calibri" w:hAnsi="Calibri" w:cs="Calibri"/>
          <w:color w:val="000000" w:themeColor="text1"/>
          <w:position w:val="-4"/>
          <w:szCs w:val="24"/>
        </w:rPr>
        <w:t>﻿</w:t>
      </w:r>
      <w:r w:rsidRPr="00964C10">
        <w:rPr>
          <w:rFonts w:ascii="Helvetica" w:hAnsi="Helvetica" w:cs="Helvetica"/>
          <w:noProof/>
          <w:color w:val="000000" w:themeColor="text1"/>
          <w:position w:val="-4"/>
          <w:szCs w:val="24"/>
        </w:rPr>
        <w:drawing>
          <wp:inline distT="0" distB="0" distL="0" distR="0">
            <wp:extent cx="186055" cy="135255"/>
            <wp:effectExtent l="0" t="0" r="444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055" cy="135255"/>
                    </a:xfrm>
                    <a:prstGeom prst="rect">
                      <a:avLst/>
                    </a:prstGeom>
                    <a:noFill/>
                    <a:ln>
                      <a:noFill/>
                    </a:ln>
                  </pic:spPr>
                </pic:pic>
              </a:graphicData>
            </a:graphic>
          </wp:inline>
        </w:drawing>
      </w:r>
      <w:r w:rsidRPr="00964C10">
        <w:rPr>
          <w:rFonts w:ascii="Calibri" w:hAnsi="Calibri" w:cs="Calibri"/>
          <w:color w:val="000000" w:themeColor="text1"/>
          <w:position w:val="-4"/>
          <w:szCs w:val="24"/>
        </w:rPr>
        <w:t>﻿</w:t>
      </w:r>
      <w:r w:rsidRPr="00964C10">
        <w:rPr>
          <w:rFonts w:ascii="Palatino" w:hAnsi="Palatino" w:cs="Palatino"/>
          <w:color w:val="000000" w:themeColor="text1"/>
          <w:szCs w:val="24"/>
        </w:rPr>
        <w:t>. It is, at the very least, out of the spirit of the Gamester’s proposal for ‘true’ to designate one and the same property for an atom, a conjunction, and a disjunction.</w:t>
      </w:r>
    </w:p>
    <w:p w:rsidR="00C049DF" w:rsidRPr="00964C10" w:rsidRDefault="00C049DF" w:rsidP="00C049DF">
      <w:pPr>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Palatino" w:hAnsi="Palatino" w:cs="Palatino"/>
          <w:color w:val="000000" w:themeColor="text1"/>
          <w:sz w:val="24"/>
          <w:szCs w:val="24"/>
        </w:rPr>
      </w:pPr>
      <w:r w:rsidRPr="00964C10">
        <w:rPr>
          <w:rFonts w:ascii="Palatino" w:hAnsi="Palatino" w:cs="Palatino"/>
          <w:color w:val="000000" w:themeColor="text1"/>
          <w:sz w:val="24"/>
          <w:szCs w:val="24"/>
        </w:rPr>
        <w:t>There is another problem. The designation of ‘true’ remains indeterminate on this approach. Observe that ‘</w:t>
      </w:r>
      <w:r w:rsidRPr="00964C10">
        <w:rPr>
          <w:rFonts w:ascii="Calibri" w:hAnsi="Calibri" w:cs="Calibri"/>
          <w:color w:val="000000" w:themeColor="text1"/>
          <w:position w:val="-5"/>
          <w:sz w:val="24"/>
          <w:szCs w:val="24"/>
        </w:rPr>
        <w:t>﻿</w:t>
      </w:r>
      <w:r w:rsidRPr="00964C10">
        <w:rPr>
          <w:rFonts w:ascii="Helvetica" w:hAnsi="Helvetica" w:cs="Helvetica"/>
          <w:noProof/>
          <w:color w:val="000000" w:themeColor="text1"/>
          <w:position w:val="-5"/>
          <w:sz w:val="24"/>
          <w:szCs w:val="24"/>
        </w:rPr>
        <w:drawing>
          <wp:inline distT="0" distB="0" distL="0" distR="0">
            <wp:extent cx="330200" cy="127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0200" cy="127000"/>
                    </a:xfrm>
                    <a:prstGeom prst="rect">
                      <a:avLst/>
                    </a:prstGeom>
                    <a:noFill/>
                    <a:ln>
                      <a:noFill/>
                    </a:ln>
                  </pic:spPr>
                </pic:pic>
              </a:graphicData>
            </a:graphic>
          </wp:inline>
        </w:drawing>
      </w:r>
      <w:r w:rsidRPr="00964C10">
        <w:rPr>
          <w:rFonts w:ascii="Calibri" w:hAnsi="Calibri" w:cs="Calibri"/>
          <w:color w:val="000000" w:themeColor="text1"/>
          <w:position w:val="-5"/>
          <w:sz w:val="24"/>
          <w:szCs w:val="24"/>
        </w:rPr>
        <w:t>﻿</w:t>
      </w:r>
      <w:r w:rsidRPr="00964C10">
        <w:rPr>
          <w:rFonts w:ascii="Palatino" w:hAnsi="Palatino" w:cs="Palatino"/>
          <w:color w:val="000000" w:themeColor="text1"/>
          <w:sz w:val="24"/>
          <w:szCs w:val="24"/>
        </w:rPr>
        <w:t>’ is both a disjunction of an atom with itself and a disjunction of two atoms. So, there are two candidate truth-definitions for it:</w:t>
      </w:r>
    </w:p>
    <w:p w:rsidR="00C049DF" w:rsidRPr="00964C10" w:rsidRDefault="00C049DF" w:rsidP="00C049DF">
      <w:pPr>
        <w:pStyle w:val="DisplayedClaim"/>
        <w:rPr>
          <w:rFonts w:ascii="Palatino" w:hAnsi="Palatino" w:cs="Palatino"/>
          <w:color w:val="000000" w:themeColor="text1"/>
          <w:szCs w:val="24"/>
        </w:rPr>
      </w:pPr>
      <w:r w:rsidRPr="00964C10">
        <w:rPr>
          <w:rFonts w:ascii="Calibri" w:hAnsi="Calibri" w:cs="Calibri"/>
          <w:color w:val="000000" w:themeColor="text1"/>
          <w:szCs w:val="24"/>
        </w:rPr>
        <w:t>﻿</w:t>
      </w:r>
      <w:r w:rsidRPr="00964C10">
        <w:rPr>
          <w:rFonts w:ascii="Palatino" w:hAnsi="Palatino" w:cs="Palatino"/>
          <w:noProof/>
          <w:color w:val="000000" w:themeColor="text1"/>
          <w:szCs w:val="24"/>
        </w:rPr>
        <w:drawing>
          <wp:inline distT="0" distB="0" distL="0" distR="0">
            <wp:extent cx="2497455" cy="160655"/>
            <wp:effectExtent l="0" t="0" r="444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97455" cy="160655"/>
                    </a:xfrm>
                    <a:prstGeom prst="rect">
                      <a:avLst/>
                    </a:prstGeom>
                    <a:noFill/>
                    <a:ln>
                      <a:noFill/>
                    </a:ln>
                  </pic:spPr>
                </pic:pic>
              </a:graphicData>
            </a:graphic>
          </wp:inline>
        </w:drawing>
      </w:r>
      <w:r w:rsidRPr="00964C10">
        <w:rPr>
          <w:rFonts w:ascii="Calibri" w:hAnsi="Calibri" w:cs="Calibri"/>
          <w:color w:val="000000" w:themeColor="text1"/>
          <w:szCs w:val="24"/>
        </w:rPr>
        <w:t>﻿</w:t>
      </w:r>
    </w:p>
    <w:p w:rsidR="00C049DF" w:rsidRPr="00964C10" w:rsidRDefault="00C049DF" w:rsidP="00C049DF">
      <w:pPr>
        <w:tabs>
          <w:tab w:val="left" w:pos="360"/>
          <w:tab w:val="left" w:pos="720"/>
          <w:tab w:val="left" w:pos="1080"/>
          <w:tab w:val="left" w:pos="1440"/>
          <w:tab w:val="left" w:pos="1800"/>
          <w:tab w:val="left" w:pos="2160"/>
          <w:tab w:val="left" w:pos="2880"/>
          <w:tab w:val="left" w:pos="3600"/>
          <w:tab w:val="left" w:pos="4320"/>
        </w:tabs>
        <w:spacing w:line="480" w:lineRule="auto"/>
        <w:rPr>
          <w:rFonts w:ascii="Palatino" w:hAnsi="Palatino" w:cs="Palatino"/>
          <w:color w:val="000000" w:themeColor="text1"/>
          <w:sz w:val="24"/>
          <w:szCs w:val="24"/>
        </w:rPr>
      </w:pPr>
      <w:r w:rsidRPr="00964C10">
        <w:rPr>
          <w:rFonts w:ascii="Palatino" w:hAnsi="Palatino" w:cs="Palatino"/>
          <w:color w:val="000000" w:themeColor="text1"/>
          <w:sz w:val="24"/>
          <w:szCs w:val="24"/>
        </w:rPr>
        <w:t>and</w:t>
      </w:r>
    </w:p>
    <w:p w:rsidR="00C049DF" w:rsidRPr="00964C10" w:rsidRDefault="00C049DF" w:rsidP="00C049DF">
      <w:pPr>
        <w:pStyle w:val="DisplayedClaim"/>
        <w:rPr>
          <w:rFonts w:ascii="Palatino" w:hAnsi="Palatino" w:cs="Palatino"/>
          <w:color w:val="000000" w:themeColor="text1"/>
          <w:szCs w:val="24"/>
        </w:rPr>
      </w:pPr>
      <w:r w:rsidRPr="00964C10">
        <w:rPr>
          <w:rFonts w:ascii="Calibri" w:hAnsi="Calibri" w:cs="Calibri"/>
          <w:color w:val="000000" w:themeColor="text1"/>
          <w:szCs w:val="24"/>
        </w:rPr>
        <w:t>﻿</w:t>
      </w:r>
      <w:r w:rsidRPr="00964C10">
        <w:rPr>
          <w:rFonts w:ascii="Palatino" w:hAnsi="Palatino" w:cs="Palatino"/>
          <w:noProof/>
          <w:color w:val="000000" w:themeColor="text1"/>
          <w:szCs w:val="24"/>
        </w:rPr>
        <w:drawing>
          <wp:inline distT="0" distB="0" distL="0" distR="0">
            <wp:extent cx="2649855" cy="160655"/>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49855" cy="160655"/>
                    </a:xfrm>
                    <a:prstGeom prst="rect">
                      <a:avLst/>
                    </a:prstGeom>
                    <a:noFill/>
                    <a:ln>
                      <a:noFill/>
                    </a:ln>
                  </pic:spPr>
                </pic:pic>
              </a:graphicData>
            </a:graphic>
          </wp:inline>
        </w:drawing>
      </w:r>
      <w:r w:rsidRPr="00964C10">
        <w:rPr>
          <w:rFonts w:ascii="Calibri" w:hAnsi="Calibri" w:cs="Calibri"/>
          <w:color w:val="000000" w:themeColor="text1"/>
          <w:szCs w:val="24"/>
        </w:rPr>
        <w:t>﻿</w:t>
      </w:r>
    </w:p>
    <w:p w:rsidR="00C049DF" w:rsidRPr="00964C10" w:rsidRDefault="00C049DF" w:rsidP="00C049DF">
      <w:pPr>
        <w:tabs>
          <w:tab w:val="left" w:pos="360"/>
          <w:tab w:val="left" w:pos="720"/>
          <w:tab w:val="left" w:pos="1080"/>
          <w:tab w:val="left" w:pos="1440"/>
          <w:tab w:val="left" w:pos="1800"/>
          <w:tab w:val="left" w:pos="2160"/>
          <w:tab w:val="left" w:pos="2880"/>
          <w:tab w:val="left" w:pos="3600"/>
          <w:tab w:val="left" w:pos="4320"/>
        </w:tabs>
        <w:spacing w:line="480" w:lineRule="auto"/>
        <w:rPr>
          <w:rFonts w:ascii="Palatino" w:hAnsi="Palatino" w:cs="Palatino"/>
          <w:color w:val="000000" w:themeColor="text1"/>
          <w:sz w:val="24"/>
          <w:szCs w:val="24"/>
        </w:rPr>
      </w:pPr>
      <w:r w:rsidRPr="00964C10">
        <w:rPr>
          <w:rFonts w:ascii="Calibri" w:hAnsi="Calibri" w:cs="Calibri"/>
          <w:color w:val="000000" w:themeColor="text1"/>
          <w:position w:val="-4"/>
          <w:sz w:val="24"/>
          <w:szCs w:val="24"/>
        </w:rPr>
        <w:t>﻿</w:t>
      </w:r>
      <w:r w:rsidRPr="00964C10">
        <w:rPr>
          <w:rFonts w:ascii="Helvetica" w:hAnsi="Helvetica" w:cs="Helvetica"/>
          <w:noProof/>
          <w:color w:val="000000" w:themeColor="text1"/>
          <w:position w:val="-4"/>
          <w:sz w:val="24"/>
          <w:szCs w:val="24"/>
        </w:rPr>
        <w:drawing>
          <wp:inline distT="0" distB="0" distL="0" distR="0">
            <wp:extent cx="236855" cy="135255"/>
            <wp:effectExtent l="0" t="0" r="444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6855" cy="135255"/>
                    </a:xfrm>
                    <a:prstGeom prst="rect">
                      <a:avLst/>
                    </a:prstGeom>
                    <a:noFill/>
                    <a:ln>
                      <a:noFill/>
                    </a:ln>
                  </pic:spPr>
                </pic:pic>
              </a:graphicData>
            </a:graphic>
          </wp:inline>
        </w:drawing>
      </w:r>
      <w:r w:rsidRPr="00964C10">
        <w:rPr>
          <w:rFonts w:ascii="Calibri" w:hAnsi="Calibri" w:cs="Calibri"/>
          <w:color w:val="000000" w:themeColor="text1"/>
          <w:position w:val="-4"/>
          <w:sz w:val="24"/>
          <w:szCs w:val="24"/>
        </w:rPr>
        <w:t>﻿</w:t>
      </w:r>
      <w:r w:rsidRPr="00964C10">
        <w:rPr>
          <w:rFonts w:ascii="Palatino" w:hAnsi="Palatino" w:cs="Palatino"/>
          <w:color w:val="000000" w:themeColor="text1"/>
          <w:sz w:val="24"/>
          <w:szCs w:val="24"/>
        </w:rPr>
        <w:t xml:space="preserve"> and </w:t>
      </w:r>
      <w:r w:rsidRPr="00964C10">
        <w:rPr>
          <w:rFonts w:ascii="Calibri" w:hAnsi="Calibri" w:cs="Calibri"/>
          <w:color w:val="000000" w:themeColor="text1"/>
          <w:position w:val="-4"/>
          <w:sz w:val="24"/>
          <w:szCs w:val="24"/>
        </w:rPr>
        <w:t>﻿</w:t>
      </w:r>
      <w:r w:rsidRPr="00964C10">
        <w:rPr>
          <w:rFonts w:ascii="Helvetica" w:hAnsi="Helvetica" w:cs="Helvetica"/>
          <w:noProof/>
          <w:color w:val="000000" w:themeColor="text1"/>
          <w:position w:val="-4"/>
          <w:sz w:val="24"/>
          <w:szCs w:val="24"/>
        </w:rPr>
        <w:drawing>
          <wp:inline distT="0" distB="0" distL="0" distR="0">
            <wp:extent cx="236855" cy="135255"/>
            <wp:effectExtent l="0" t="0" r="444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6855" cy="135255"/>
                    </a:xfrm>
                    <a:prstGeom prst="rect">
                      <a:avLst/>
                    </a:prstGeom>
                    <a:noFill/>
                    <a:ln>
                      <a:noFill/>
                    </a:ln>
                  </pic:spPr>
                </pic:pic>
              </a:graphicData>
            </a:graphic>
          </wp:inline>
        </w:drawing>
      </w:r>
      <w:r w:rsidRPr="00964C10">
        <w:rPr>
          <w:rFonts w:ascii="Calibri" w:hAnsi="Calibri" w:cs="Calibri"/>
          <w:color w:val="000000" w:themeColor="text1"/>
          <w:position w:val="-4"/>
          <w:sz w:val="24"/>
          <w:szCs w:val="24"/>
        </w:rPr>
        <w:t>﻿</w:t>
      </w:r>
      <w:r w:rsidRPr="00964C10">
        <w:rPr>
          <w:rFonts w:ascii="Palatino" w:hAnsi="Palatino" w:cs="Palatino"/>
          <w:color w:val="000000" w:themeColor="text1"/>
          <w:sz w:val="24"/>
          <w:szCs w:val="24"/>
        </w:rPr>
        <w:t xml:space="preserve"> aren’t the same property; they have different extensions. Should we identify “the” logical form of ‘</w:t>
      </w:r>
      <w:r w:rsidRPr="00964C10">
        <w:rPr>
          <w:rFonts w:ascii="Calibri" w:hAnsi="Calibri" w:cs="Calibri"/>
          <w:color w:val="000000" w:themeColor="text1"/>
          <w:position w:val="-5"/>
          <w:sz w:val="24"/>
          <w:szCs w:val="24"/>
        </w:rPr>
        <w:t>﻿</w:t>
      </w:r>
      <w:r w:rsidRPr="00964C10">
        <w:rPr>
          <w:rFonts w:ascii="Helvetica" w:hAnsi="Helvetica" w:cs="Helvetica"/>
          <w:noProof/>
          <w:color w:val="000000" w:themeColor="text1"/>
          <w:position w:val="-5"/>
          <w:sz w:val="24"/>
          <w:szCs w:val="24"/>
        </w:rPr>
        <w:drawing>
          <wp:inline distT="0" distB="0" distL="0" distR="0">
            <wp:extent cx="330200" cy="127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0200" cy="127000"/>
                    </a:xfrm>
                    <a:prstGeom prst="rect">
                      <a:avLst/>
                    </a:prstGeom>
                    <a:noFill/>
                    <a:ln>
                      <a:noFill/>
                    </a:ln>
                  </pic:spPr>
                </pic:pic>
              </a:graphicData>
            </a:graphic>
          </wp:inline>
        </w:drawing>
      </w:r>
      <w:r w:rsidRPr="00964C10">
        <w:rPr>
          <w:rFonts w:ascii="Calibri" w:hAnsi="Calibri" w:cs="Calibri"/>
          <w:color w:val="000000" w:themeColor="text1"/>
          <w:position w:val="-5"/>
          <w:sz w:val="24"/>
          <w:szCs w:val="24"/>
        </w:rPr>
        <w:t>﻿</w:t>
      </w:r>
      <w:r w:rsidRPr="00964C10">
        <w:rPr>
          <w:rFonts w:ascii="Palatino" w:hAnsi="Palatino" w:cs="Palatino"/>
          <w:color w:val="000000" w:themeColor="text1"/>
          <w:sz w:val="24"/>
          <w:szCs w:val="24"/>
        </w:rPr>
        <w:t xml:space="preserve">’ as that of a disjunction of an atom with itself or merely as a first-order disjunction? We need not decide unless we assume the designation of ‘true’ varies with the logical form of what it’s applied to. Gamester’s </w:t>
      </w:r>
      <w:r w:rsidRPr="00964C10">
        <w:rPr>
          <w:rFonts w:ascii="Palatino" w:hAnsi="Palatino" w:cs="Palatino"/>
          <w:color w:val="000000" w:themeColor="text1"/>
          <w:sz w:val="24"/>
          <w:szCs w:val="24"/>
        </w:rPr>
        <w:lastRenderedPageBreak/>
        <w:t>theory presupposes there is such a thing as “the” logical form of a sentence, but “the” logical form of a sentence is often an arbitrary choice from among multiple, equally good candidates.</w:t>
      </w:r>
      <w:r w:rsidRPr="00964C10">
        <w:rPr>
          <w:rFonts w:ascii="Palatino" w:hAnsi="Palatino" w:cs="Palatino"/>
          <w:color w:val="000000" w:themeColor="text1"/>
          <w:sz w:val="24"/>
          <w:szCs w:val="24"/>
          <w:vertAlign w:val="superscript"/>
        </w:rPr>
        <w:footnoteReference w:id="27"/>
      </w:r>
    </w:p>
    <w:p w:rsidR="00C049DF" w:rsidRPr="00964C10" w:rsidRDefault="00C049DF" w:rsidP="00C049DF">
      <w:pPr>
        <w:pStyle w:val="Heading2"/>
        <w:rPr>
          <w:rFonts w:ascii="Palatino" w:hAnsi="Palatino" w:cs="Palatino"/>
          <w:color w:val="000000" w:themeColor="text1"/>
          <w:szCs w:val="24"/>
        </w:rPr>
      </w:pPr>
      <w:bookmarkStart w:id="4" w:name="Conclusion"/>
      <w:r w:rsidRPr="00964C10">
        <w:rPr>
          <w:rFonts w:ascii="Palatino" w:hAnsi="Palatino" w:cs="Palatino"/>
          <w:color w:val="000000" w:themeColor="text1"/>
          <w:szCs w:val="24"/>
        </w:rPr>
        <w:t>5</w:t>
      </w:r>
      <w:bookmarkEnd w:id="4"/>
      <w:r w:rsidRPr="00964C10">
        <w:rPr>
          <w:rFonts w:ascii="Palatino" w:hAnsi="Palatino" w:cs="Palatino"/>
          <w:color w:val="000000" w:themeColor="text1"/>
          <w:szCs w:val="24"/>
        </w:rPr>
        <w:t>. Conclusion</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To solve the problem of mixed compounds, pluralists need to show how the truth of some sentences can be grounded in the truth of others, without supposing ‘true’ designates the same property for all sentences. Gamester’s theory is intended to do that. His challenge to monists was to identify shortcomings of the theory in virtue of its pluralism.</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 xml:space="preserve">This paper has met Gamester’s challenge by identifying three such shortcomings. (1) On its pluralist interpretation, the theory fails to account for what true conjunctions have in common </w:t>
      </w:r>
      <w:r w:rsidRPr="00964C10">
        <w:rPr>
          <w:rFonts w:ascii="Palatino" w:hAnsi="Palatino" w:cs="Palatino"/>
          <w:i/>
          <w:color w:val="000000" w:themeColor="text1"/>
          <w:szCs w:val="24"/>
        </w:rPr>
        <w:t>with each other</w:t>
      </w:r>
      <w:r w:rsidRPr="00964C10">
        <w:rPr>
          <w:rFonts w:ascii="Palatino" w:hAnsi="Palatino" w:cs="Palatino"/>
          <w:color w:val="000000" w:themeColor="text1"/>
          <w:szCs w:val="24"/>
        </w:rPr>
        <w:t>, even apart from anything they might have in common with their conjuncts. (2) The theory puts an unmotivated syntactic constraint on the metalanguage in which a theory of truth is stated. (3) Avoiding Shortcoming #2 requires arbitrary choices among candidate designations for ‘true’ as applied to a given sentence, because there is indeterminacy in what “the” logical form of a sentence is.</w:t>
      </w:r>
    </w:p>
    <w:p w:rsidR="00C049DF" w:rsidRPr="00964C10" w:rsidRDefault="00C049DF" w:rsidP="00C049DF">
      <w:pPr>
        <w:pStyle w:val="BodyText"/>
        <w:rPr>
          <w:rFonts w:ascii="Palatino" w:hAnsi="Palatino" w:cs="Palatino"/>
          <w:color w:val="000000" w:themeColor="text1"/>
          <w:szCs w:val="24"/>
        </w:rPr>
      </w:pPr>
      <w:r w:rsidRPr="00964C10">
        <w:rPr>
          <w:rFonts w:ascii="Palatino" w:hAnsi="Palatino" w:cs="Palatino"/>
          <w:color w:val="000000" w:themeColor="text1"/>
          <w:szCs w:val="24"/>
        </w:rPr>
        <w:t xml:space="preserve">Monistic theories, be they traditional monist theories or moderate pluralist ones, don’t face these challenges. They can exploit the existence of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 xml:space="preserve"> as a singular property all conjunctions (for example) have in common with one another (and, as it happens, with their conjuncts). They can be formulated in a metalanguage that doesn’t include </w:t>
      </w:r>
      <w:r w:rsidRPr="00964C10">
        <w:rPr>
          <w:rFonts w:ascii="Palatino" w:hAnsi="Palatino" w:cs="Palatino"/>
          <w:color w:val="000000" w:themeColor="text1"/>
          <w:szCs w:val="24"/>
        </w:rPr>
        <w:lastRenderedPageBreak/>
        <w:t xml:space="preserve">the object language’s connectives. And they can make sense of truth-functionally equivalent statements of truth-conditions for object-language sentences simply as different ways of saying what it takes for those sentences to possess </w:t>
      </w:r>
      <w:r w:rsidRPr="00964C10">
        <w:rPr>
          <w:rFonts w:ascii="Palatino" w:hAnsi="Palatino" w:cs="Palatino"/>
          <w:i/>
          <w:color w:val="000000" w:themeColor="text1"/>
          <w:szCs w:val="24"/>
        </w:rPr>
        <w:t>truth</w:t>
      </w:r>
      <w:r w:rsidRPr="00964C10">
        <w:rPr>
          <w:rFonts w:ascii="Palatino" w:hAnsi="Palatino" w:cs="Palatino"/>
          <w:color w:val="000000" w:themeColor="text1"/>
          <w:szCs w:val="24"/>
        </w:rPr>
        <w:t>.</w:t>
      </w:r>
    </w:p>
    <w:p w:rsidR="00C049DF" w:rsidRPr="00964C10" w:rsidRDefault="00C049DF" w:rsidP="00C049DF">
      <w:pPr>
        <w:pStyle w:val="BodyText"/>
        <w:rPr>
          <w:rFonts w:ascii="Palatino" w:hAnsi="Palatino" w:cs="Palatino"/>
          <w:color w:val="000000" w:themeColor="text1"/>
          <w:szCs w:val="24"/>
        </w:rPr>
      </w:pPr>
    </w:p>
    <w:p w:rsidR="00C049DF" w:rsidRPr="00964C10" w:rsidRDefault="00C049DF" w:rsidP="00C049DF">
      <w:pPr>
        <w:pStyle w:val="BodyText"/>
        <w:jc w:val="center"/>
        <w:rPr>
          <w:rFonts w:ascii="Palatino" w:hAnsi="Palatino" w:cs="Palatino"/>
          <w:color w:val="000000" w:themeColor="text1"/>
          <w:szCs w:val="24"/>
        </w:rPr>
      </w:pPr>
      <w:r w:rsidRPr="00964C10">
        <w:rPr>
          <w:rFonts w:ascii="Palatino" w:hAnsi="Palatino" w:cs="Palatino"/>
          <w:b/>
          <w:bCs/>
          <w:color w:val="000000" w:themeColor="text1"/>
          <w:szCs w:val="24"/>
        </w:rPr>
        <w:t>References</w:t>
      </w:r>
    </w:p>
    <w:p w:rsidR="00C049DF" w:rsidRPr="00964C10" w:rsidRDefault="00C049DF" w:rsidP="00C049DF">
      <w:pPr>
        <w:widowControl/>
        <w:tabs>
          <w:tab w:val="left" w:pos="560"/>
        </w:tabs>
        <w:spacing w:line="480" w:lineRule="auto"/>
        <w:ind w:left="540" w:hanging="540"/>
        <w:rPr>
          <w:rFonts w:ascii="Palatino" w:hAnsi="Palatino"/>
          <w:color w:val="000000" w:themeColor="text1"/>
          <w:sz w:val="24"/>
          <w:szCs w:val="24"/>
        </w:rPr>
      </w:pPr>
      <w:r w:rsidRPr="00964C10">
        <w:rPr>
          <w:rFonts w:ascii="Palatino" w:hAnsi="Palatino"/>
          <w:color w:val="000000" w:themeColor="text1"/>
          <w:sz w:val="24"/>
          <w:szCs w:val="24"/>
        </w:rPr>
        <w:fldChar w:fldCharType="begin"/>
      </w:r>
      <w:r w:rsidRPr="00964C10">
        <w:rPr>
          <w:rFonts w:ascii="Palatino" w:hAnsi="Palatino"/>
          <w:color w:val="000000" w:themeColor="text1"/>
          <w:sz w:val="24"/>
          <w:szCs w:val="24"/>
        </w:rPr>
        <w:instrText>ADDIN BB</w:instrText>
      </w:r>
      <w:r w:rsidRPr="00964C10">
        <w:rPr>
          <w:rFonts w:ascii="Palatino" w:hAnsi="Palatino"/>
          <w:color w:val="000000" w:themeColor="text1"/>
          <w:sz w:val="24"/>
          <w:szCs w:val="24"/>
        </w:rPr>
        <w:fldChar w:fldCharType="separate"/>
      </w:r>
      <w:r w:rsidRPr="00964C10">
        <w:rPr>
          <w:rFonts w:ascii="Palatino" w:hAnsi="Palatino"/>
          <w:color w:val="000000" w:themeColor="text1"/>
          <w:sz w:val="24"/>
          <w:szCs w:val="24"/>
        </w:rPr>
        <w:t xml:space="preserve">Edwards, Douglas. 2018. </w:t>
      </w:r>
      <w:r w:rsidRPr="00964C10">
        <w:rPr>
          <w:rFonts w:ascii="Palatino" w:hAnsi="Palatino"/>
          <w:i/>
          <w:color w:val="000000" w:themeColor="text1"/>
          <w:sz w:val="24"/>
          <w:szCs w:val="24"/>
        </w:rPr>
        <w:t>The Metaphysics of Truth</w:t>
      </w:r>
      <w:r w:rsidRPr="00964C10">
        <w:rPr>
          <w:rFonts w:ascii="Palatino" w:hAnsi="Palatino"/>
          <w:color w:val="000000" w:themeColor="text1"/>
          <w:sz w:val="24"/>
          <w:szCs w:val="24"/>
        </w:rPr>
        <w:t>. Oxford: Oxford University Press.</w:t>
      </w:r>
    </w:p>
    <w:p w:rsidR="00C049DF" w:rsidRPr="00964C10" w:rsidRDefault="00C049DF" w:rsidP="00C049DF">
      <w:pPr>
        <w:widowControl/>
        <w:tabs>
          <w:tab w:val="left" w:pos="560"/>
        </w:tabs>
        <w:spacing w:line="480" w:lineRule="auto"/>
        <w:ind w:left="540" w:hanging="540"/>
        <w:rPr>
          <w:rFonts w:ascii="Palatino" w:hAnsi="Palatino"/>
          <w:color w:val="000000" w:themeColor="text1"/>
          <w:sz w:val="24"/>
          <w:szCs w:val="24"/>
        </w:rPr>
      </w:pPr>
      <w:r w:rsidRPr="00964C10">
        <w:rPr>
          <w:rFonts w:ascii="Palatino" w:hAnsi="Palatino"/>
          <w:color w:val="000000" w:themeColor="text1"/>
          <w:sz w:val="24"/>
          <w:szCs w:val="24"/>
        </w:rPr>
        <w:t xml:space="preserve">Field, Hartry. 1972. “Tarski’s Theory of Truth.” </w:t>
      </w:r>
      <w:r w:rsidRPr="00964C10">
        <w:rPr>
          <w:rFonts w:ascii="Palatino" w:hAnsi="Palatino"/>
          <w:i/>
          <w:color w:val="000000" w:themeColor="text1"/>
          <w:sz w:val="24"/>
          <w:szCs w:val="24"/>
        </w:rPr>
        <w:t>The Journal of Philosophy</w:t>
      </w:r>
      <w:r w:rsidRPr="00964C10">
        <w:rPr>
          <w:rFonts w:ascii="Palatino" w:hAnsi="Palatino"/>
          <w:color w:val="000000" w:themeColor="text1"/>
          <w:sz w:val="24"/>
          <w:szCs w:val="24"/>
        </w:rPr>
        <w:t xml:space="preserve"> 69, no. 13: 347-375.</w:t>
      </w:r>
    </w:p>
    <w:p w:rsidR="00C049DF" w:rsidRPr="00964C10" w:rsidRDefault="00C049DF" w:rsidP="00C049DF">
      <w:pPr>
        <w:widowControl/>
        <w:tabs>
          <w:tab w:val="left" w:pos="560"/>
        </w:tabs>
        <w:spacing w:line="480" w:lineRule="auto"/>
        <w:ind w:left="540" w:hanging="540"/>
        <w:rPr>
          <w:rFonts w:ascii="Palatino" w:hAnsi="Palatino"/>
          <w:color w:val="000000" w:themeColor="text1"/>
          <w:sz w:val="24"/>
          <w:szCs w:val="24"/>
        </w:rPr>
      </w:pPr>
      <w:r w:rsidRPr="00964C10">
        <w:rPr>
          <w:rFonts w:ascii="Palatino" w:hAnsi="Palatino"/>
          <w:color w:val="000000" w:themeColor="text1"/>
          <w:sz w:val="24"/>
          <w:szCs w:val="24"/>
        </w:rPr>
        <w:t xml:space="preserve">Gamester, Will. 2019. “Logic, Logical Form, and the Disunity of Truth.” </w:t>
      </w:r>
      <w:r w:rsidRPr="00964C10">
        <w:rPr>
          <w:rFonts w:ascii="Palatino" w:hAnsi="Palatino"/>
          <w:i/>
          <w:color w:val="000000" w:themeColor="text1"/>
          <w:sz w:val="24"/>
          <w:szCs w:val="24"/>
        </w:rPr>
        <w:t>Analysis</w:t>
      </w:r>
      <w:r w:rsidRPr="00964C10">
        <w:rPr>
          <w:rFonts w:ascii="Palatino" w:hAnsi="Palatino"/>
          <w:color w:val="000000" w:themeColor="text1"/>
          <w:sz w:val="24"/>
          <w:szCs w:val="24"/>
        </w:rPr>
        <w:t xml:space="preserve"> 79, no. 1: 34-43.</w:t>
      </w:r>
    </w:p>
    <w:p w:rsidR="00C049DF" w:rsidRPr="00964C10" w:rsidRDefault="00C049DF" w:rsidP="00C049DF">
      <w:pPr>
        <w:widowControl/>
        <w:tabs>
          <w:tab w:val="left" w:pos="560"/>
        </w:tabs>
        <w:spacing w:line="480" w:lineRule="auto"/>
        <w:ind w:left="540" w:hanging="540"/>
        <w:rPr>
          <w:rFonts w:ascii="Palatino" w:hAnsi="Palatino"/>
          <w:color w:val="000000" w:themeColor="text1"/>
          <w:sz w:val="24"/>
          <w:szCs w:val="24"/>
        </w:rPr>
      </w:pPr>
      <w:r w:rsidRPr="00964C10">
        <w:rPr>
          <w:rFonts w:ascii="Palatino" w:hAnsi="Palatino"/>
          <w:color w:val="000000" w:themeColor="text1"/>
          <w:sz w:val="24"/>
          <w:szCs w:val="24"/>
        </w:rPr>
        <w:t xml:space="preserve">Gupta, A. 1993. “Minimalism.” </w:t>
      </w:r>
      <w:r w:rsidRPr="00964C10">
        <w:rPr>
          <w:rFonts w:ascii="Palatino" w:hAnsi="Palatino"/>
          <w:i/>
          <w:color w:val="000000" w:themeColor="text1"/>
          <w:sz w:val="24"/>
          <w:szCs w:val="24"/>
        </w:rPr>
        <w:t>Philosophical Perspectives</w:t>
      </w:r>
      <w:r w:rsidRPr="00964C10">
        <w:rPr>
          <w:rFonts w:ascii="Palatino" w:hAnsi="Palatino"/>
          <w:color w:val="000000" w:themeColor="text1"/>
          <w:sz w:val="24"/>
          <w:szCs w:val="24"/>
        </w:rPr>
        <w:t xml:space="preserve"> 7, 359-369.</w:t>
      </w:r>
    </w:p>
    <w:p w:rsidR="00C049DF" w:rsidRPr="00964C10" w:rsidRDefault="00C049DF" w:rsidP="00C049DF">
      <w:pPr>
        <w:widowControl/>
        <w:tabs>
          <w:tab w:val="left" w:pos="560"/>
        </w:tabs>
        <w:spacing w:line="480" w:lineRule="auto"/>
        <w:ind w:left="540" w:hanging="540"/>
        <w:rPr>
          <w:rFonts w:ascii="Palatino" w:hAnsi="Palatino"/>
          <w:color w:val="000000" w:themeColor="text1"/>
          <w:sz w:val="24"/>
          <w:szCs w:val="24"/>
        </w:rPr>
      </w:pPr>
      <w:r w:rsidRPr="00964C10">
        <w:rPr>
          <w:rFonts w:ascii="Palatino" w:hAnsi="Palatino"/>
          <w:color w:val="000000" w:themeColor="text1"/>
          <w:sz w:val="24"/>
          <w:szCs w:val="24"/>
        </w:rPr>
        <w:t xml:space="preserve">———. 2010. “A Critique of Deflationism.” </w:t>
      </w:r>
      <w:r w:rsidRPr="00964C10">
        <w:rPr>
          <w:rFonts w:ascii="Palatino" w:hAnsi="Palatino"/>
          <w:i/>
          <w:color w:val="000000" w:themeColor="text1"/>
          <w:sz w:val="24"/>
          <w:szCs w:val="24"/>
        </w:rPr>
        <w:t>Philosophical Topics</w:t>
      </w:r>
      <w:r w:rsidRPr="00964C10">
        <w:rPr>
          <w:rFonts w:ascii="Palatino" w:hAnsi="Palatino"/>
          <w:color w:val="000000" w:themeColor="text1"/>
          <w:sz w:val="24"/>
          <w:szCs w:val="24"/>
        </w:rPr>
        <w:t xml:space="preserve"> 21, no. 2: 57-81.</w:t>
      </w:r>
    </w:p>
    <w:p w:rsidR="00C049DF" w:rsidRPr="00964C10" w:rsidRDefault="00C049DF" w:rsidP="00C049DF">
      <w:pPr>
        <w:widowControl/>
        <w:tabs>
          <w:tab w:val="left" w:pos="560"/>
        </w:tabs>
        <w:spacing w:line="480" w:lineRule="auto"/>
        <w:ind w:left="540" w:hanging="540"/>
        <w:rPr>
          <w:rFonts w:ascii="Palatino" w:hAnsi="Palatino"/>
          <w:color w:val="000000" w:themeColor="text1"/>
          <w:sz w:val="24"/>
          <w:szCs w:val="24"/>
        </w:rPr>
      </w:pPr>
      <w:r w:rsidRPr="00964C10">
        <w:rPr>
          <w:rFonts w:ascii="Palatino" w:hAnsi="Palatino"/>
          <w:color w:val="000000" w:themeColor="text1"/>
          <w:sz w:val="24"/>
          <w:szCs w:val="24"/>
        </w:rPr>
        <w:t xml:space="preserve">Horwich, Paul. 1998. </w:t>
      </w:r>
      <w:r w:rsidRPr="00964C10">
        <w:rPr>
          <w:rFonts w:ascii="Palatino" w:hAnsi="Palatino"/>
          <w:i/>
          <w:color w:val="000000" w:themeColor="text1"/>
          <w:sz w:val="24"/>
          <w:szCs w:val="24"/>
        </w:rPr>
        <w:t>Truth</w:t>
      </w:r>
      <w:r w:rsidRPr="00964C10">
        <w:rPr>
          <w:rFonts w:ascii="Palatino" w:hAnsi="Palatino"/>
          <w:color w:val="000000" w:themeColor="text1"/>
          <w:sz w:val="24"/>
          <w:szCs w:val="24"/>
        </w:rPr>
        <w:t>. New York: Oxford University Press.</w:t>
      </w:r>
    </w:p>
    <w:p w:rsidR="00C049DF" w:rsidRPr="00964C10" w:rsidRDefault="00C049DF" w:rsidP="00C049DF">
      <w:pPr>
        <w:widowControl/>
        <w:tabs>
          <w:tab w:val="left" w:pos="560"/>
        </w:tabs>
        <w:spacing w:line="480" w:lineRule="auto"/>
        <w:ind w:left="540" w:hanging="540"/>
        <w:rPr>
          <w:rFonts w:ascii="Palatino" w:hAnsi="Palatino"/>
          <w:color w:val="000000" w:themeColor="text1"/>
          <w:sz w:val="24"/>
          <w:szCs w:val="24"/>
        </w:rPr>
      </w:pPr>
      <w:r w:rsidRPr="00964C10">
        <w:rPr>
          <w:rFonts w:ascii="Palatino" w:hAnsi="Palatino"/>
          <w:color w:val="000000" w:themeColor="text1"/>
          <w:sz w:val="24"/>
          <w:szCs w:val="24"/>
        </w:rPr>
        <w:t>Kim, Seahwa, and Nikolaj J</w:t>
      </w:r>
      <w:r w:rsidR="00BF0E71" w:rsidRPr="00964C10">
        <w:rPr>
          <w:rFonts w:ascii="Palatino" w:hAnsi="Palatino"/>
          <w:color w:val="000000" w:themeColor="text1"/>
          <w:sz w:val="24"/>
          <w:szCs w:val="24"/>
        </w:rPr>
        <w:t xml:space="preserve">. </w:t>
      </w:r>
      <w:r w:rsidRPr="00964C10">
        <w:rPr>
          <w:rFonts w:ascii="Palatino" w:hAnsi="Palatino"/>
          <w:color w:val="000000" w:themeColor="text1"/>
          <w:sz w:val="24"/>
          <w:szCs w:val="24"/>
        </w:rPr>
        <w:t>L</w:t>
      </w:r>
      <w:r w:rsidR="00BF0E71" w:rsidRPr="00964C10">
        <w:rPr>
          <w:rFonts w:ascii="Palatino" w:hAnsi="Palatino"/>
          <w:color w:val="000000" w:themeColor="text1"/>
          <w:sz w:val="24"/>
          <w:szCs w:val="24"/>
        </w:rPr>
        <w:t xml:space="preserve">. </w:t>
      </w:r>
      <w:r w:rsidRPr="00964C10">
        <w:rPr>
          <w:rFonts w:ascii="Palatino" w:hAnsi="Palatino"/>
          <w:color w:val="000000" w:themeColor="text1"/>
          <w:sz w:val="24"/>
          <w:szCs w:val="24"/>
        </w:rPr>
        <w:t>L</w:t>
      </w:r>
      <w:r w:rsidR="00BF0E71" w:rsidRPr="00964C10">
        <w:rPr>
          <w:rFonts w:ascii="Palatino" w:hAnsi="Palatino"/>
          <w:color w:val="000000" w:themeColor="text1"/>
          <w:sz w:val="24"/>
          <w:szCs w:val="24"/>
        </w:rPr>
        <w:t>.</w:t>
      </w:r>
      <w:r w:rsidRPr="00964C10">
        <w:rPr>
          <w:rFonts w:ascii="Palatino" w:hAnsi="Palatino"/>
          <w:color w:val="000000" w:themeColor="text1"/>
          <w:sz w:val="24"/>
          <w:szCs w:val="24"/>
        </w:rPr>
        <w:t xml:space="preserve"> Pedersen. 2018. “Strong truth pluralism.” In </w:t>
      </w:r>
      <w:r w:rsidRPr="00964C10">
        <w:rPr>
          <w:rFonts w:ascii="Palatino" w:hAnsi="Palatino"/>
          <w:i/>
          <w:color w:val="000000" w:themeColor="text1"/>
          <w:sz w:val="24"/>
          <w:szCs w:val="24"/>
        </w:rPr>
        <w:t>Pluralisms in Truth and Logic</w:t>
      </w:r>
      <w:r w:rsidRPr="00964C10">
        <w:rPr>
          <w:rFonts w:ascii="Palatino" w:hAnsi="Palatino"/>
          <w:color w:val="000000" w:themeColor="text1"/>
          <w:sz w:val="24"/>
          <w:szCs w:val="24"/>
        </w:rPr>
        <w:t>, 107-130. Springer.</w:t>
      </w:r>
    </w:p>
    <w:p w:rsidR="00C049DF" w:rsidRPr="00964C10" w:rsidRDefault="00C049DF" w:rsidP="00C049DF">
      <w:pPr>
        <w:widowControl/>
        <w:tabs>
          <w:tab w:val="left" w:pos="560"/>
        </w:tabs>
        <w:spacing w:line="480" w:lineRule="auto"/>
        <w:ind w:left="540" w:hanging="540"/>
        <w:rPr>
          <w:rFonts w:ascii="Palatino" w:hAnsi="Palatino"/>
          <w:color w:val="000000" w:themeColor="text1"/>
          <w:sz w:val="24"/>
          <w:szCs w:val="24"/>
        </w:rPr>
      </w:pPr>
      <w:r w:rsidRPr="00964C10">
        <w:rPr>
          <w:rFonts w:ascii="Palatino" w:hAnsi="Palatino"/>
          <w:color w:val="000000" w:themeColor="text1"/>
          <w:sz w:val="24"/>
          <w:szCs w:val="24"/>
        </w:rPr>
        <w:t xml:space="preserve">Lynch, Michael P. 2009. </w:t>
      </w:r>
      <w:r w:rsidRPr="00964C10">
        <w:rPr>
          <w:rFonts w:ascii="Palatino" w:hAnsi="Palatino"/>
          <w:i/>
          <w:color w:val="000000" w:themeColor="text1"/>
          <w:sz w:val="24"/>
          <w:szCs w:val="24"/>
        </w:rPr>
        <w:t>Truth as One and Many</w:t>
      </w:r>
      <w:r w:rsidRPr="00964C10">
        <w:rPr>
          <w:rFonts w:ascii="Palatino" w:hAnsi="Palatino"/>
          <w:color w:val="000000" w:themeColor="text1"/>
          <w:sz w:val="24"/>
          <w:szCs w:val="24"/>
        </w:rPr>
        <w:t>. New York: Oxford University Press.</w:t>
      </w:r>
    </w:p>
    <w:p w:rsidR="00C049DF" w:rsidRPr="00964C10" w:rsidRDefault="00C049DF" w:rsidP="00C049DF">
      <w:pPr>
        <w:widowControl/>
        <w:tabs>
          <w:tab w:val="left" w:pos="560"/>
        </w:tabs>
        <w:spacing w:line="480" w:lineRule="auto"/>
        <w:ind w:left="540" w:hanging="540"/>
        <w:rPr>
          <w:rFonts w:ascii="Palatino" w:hAnsi="Palatino"/>
          <w:color w:val="000000" w:themeColor="text1"/>
          <w:sz w:val="24"/>
          <w:szCs w:val="24"/>
        </w:rPr>
      </w:pPr>
      <w:r w:rsidRPr="00964C10">
        <w:rPr>
          <w:rFonts w:ascii="Palatino" w:hAnsi="Palatino"/>
          <w:color w:val="000000" w:themeColor="text1"/>
          <w:sz w:val="24"/>
          <w:szCs w:val="24"/>
        </w:rPr>
        <w:t xml:space="preserve">Tappolet, C. 1997. “Mixed Inferences: A Problem for Pluralism About Truth Predicates.” </w:t>
      </w:r>
      <w:r w:rsidRPr="00964C10">
        <w:rPr>
          <w:rFonts w:ascii="Palatino" w:hAnsi="Palatino"/>
          <w:i/>
          <w:color w:val="000000" w:themeColor="text1"/>
          <w:sz w:val="24"/>
          <w:szCs w:val="24"/>
        </w:rPr>
        <w:t>Analysis</w:t>
      </w:r>
      <w:r w:rsidRPr="00964C10">
        <w:rPr>
          <w:rFonts w:ascii="Palatino" w:hAnsi="Palatino"/>
          <w:color w:val="000000" w:themeColor="text1"/>
          <w:sz w:val="24"/>
          <w:szCs w:val="24"/>
        </w:rPr>
        <w:t xml:space="preserve"> 57, no. 3: 209-210.</w:t>
      </w:r>
    </w:p>
    <w:p w:rsidR="00C049DF" w:rsidRPr="00964C10" w:rsidRDefault="00C049DF" w:rsidP="00C049DF">
      <w:pPr>
        <w:widowControl/>
        <w:tabs>
          <w:tab w:val="left" w:pos="560"/>
        </w:tabs>
        <w:spacing w:line="480" w:lineRule="auto"/>
        <w:ind w:left="540" w:hanging="540"/>
        <w:rPr>
          <w:rFonts w:ascii="Palatino" w:hAnsi="Palatino"/>
          <w:color w:val="000000" w:themeColor="text1"/>
          <w:sz w:val="24"/>
          <w:szCs w:val="24"/>
        </w:rPr>
      </w:pPr>
      <w:r w:rsidRPr="00964C10">
        <w:rPr>
          <w:rFonts w:ascii="Palatino" w:hAnsi="Palatino"/>
          <w:color w:val="000000" w:themeColor="text1"/>
          <w:sz w:val="24"/>
          <w:szCs w:val="24"/>
        </w:rPr>
        <w:t xml:space="preserve">Wittgenstein, Ludwig. 1990. </w:t>
      </w:r>
      <w:r w:rsidRPr="00964C10">
        <w:rPr>
          <w:rFonts w:ascii="Palatino" w:hAnsi="Palatino"/>
          <w:i/>
          <w:color w:val="000000" w:themeColor="text1"/>
          <w:sz w:val="24"/>
          <w:szCs w:val="24"/>
        </w:rPr>
        <w:t>Tractatus logico-philosophicus</w:t>
      </w:r>
      <w:r w:rsidRPr="00964C10">
        <w:rPr>
          <w:rFonts w:ascii="Palatino" w:hAnsi="Palatino"/>
          <w:color w:val="000000" w:themeColor="text1"/>
          <w:sz w:val="24"/>
          <w:szCs w:val="24"/>
        </w:rPr>
        <w:t>. Edited by C K Ogden. London: Routledge. Original edition, 1922.</w:t>
      </w:r>
    </w:p>
    <w:p w:rsidR="00C049DF" w:rsidRPr="00964C10" w:rsidRDefault="00C049DF" w:rsidP="00C049DF">
      <w:pPr>
        <w:widowControl/>
        <w:tabs>
          <w:tab w:val="left" w:pos="560"/>
        </w:tabs>
        <w:spacing w:line="480" w:lineRule="auto"/>
        <w:ind w:left="540" w:hanging="540"/>
        <w:rPr>
          <w:rFonts w:ascii="Palatino" w:hAnsi="Palatino"/>
          <w:color w:val="000000" w:themeColor="text1"/>
          <w:sz w:val="24"/>
          <w:szCs w:val="24"/>
        </w:rPr>
      </w:pPr>
      <w:r w:rsidRPr="00964C10">
        <w:rPr>
          <w:rFonts w:ascii="Palatino" w:hAnsi="Palatino"/>
          <w:color w:val="000000" w:themeColor="text1"/>
          <w:sz w:val="24"/>
          <w:szCs w:val="24"/>
        </w:rPr>
        <w:t xml:space="preserve">Wright, Crispin. 2013. “A Plurality of Pluralisms.” In </w:t>
      </w:r>
      <w:r w:rsidRPr="00964C10">
        <w:rPr>
          <w:rFonts w:ascii="Palatino" w:hAnsi="Palatino"/>
          <w:i/>
          <w:color w:val="000000" w:themeColor="text1"/>
          <w:sz w:val="24"/>
          <w:szCs w:val="24"/>
        </w:rPr>
        <w:t>Truth and Pluralism: Current Debates</w:t>
      </w:r>
      <w:r w:rsidRPr="00964C10">
        <w:rPr>
          <w:rFonts w:ascii="Palatino" w:hAnsi="Palatino"/>
          <w:color w:val="000000" w:themeColor="text1"/>
          <w:sz w:val="24"/>
          <w:szCs w:val="24"/>
        </w:rPr>
        <w:t>, eds. Nikolaj J. L. L. Pedersen, and Cory Wright, 123-153. New York, NY: Oxford University Press.</w:t>
      </w:r>
    </w:p>
    <w:p w:rsidR="00964C10" w:rsidRPr="00964C10" w:rsidRDefault="00C049DF" w:rsidP="00964C10">
      <w:pPr>
        <w:widowControl/>
        <w:tabs>
          <w:tab w:val="left" w:pos="560"/>
        </w:tabs>
        <w:spacing w:line="480" w:lineRule="auto"/>
        <w:ind w:left="540" w:hanging="540"/>
        <w:rPr>
          <w:rFonts w:ascii="Palatino" w:hAnsi="Palatino"/>
          <w:color w:val="000000" w:themeColor="text1"/>
          <w:sz w:val="24"/>
          <w:szCs w:val="24"/>
        </w:rPr>
      </w:pPr>
      <w:r w:rsidRPr="00964C10">
        <w:rPr>
          <w:rFonts w:ascii="Palatino" w:hAnsi="Palatino"/>
          <w:color w:val="000000" w:themeColor="text1"/>
          <w:sz w:val="24"/>
          <w:szCs w:val="24"/>
        </w:rPr>
        <w:t xml:space="preserve">Yu, Andy Demfree. 2017. “Logic for Alethic Pluralists.” </w:t>
      </w:r>
      <w:r w:rsidRPr="00964C10">
        <w:rPr>
          <w:rFonts w:ascii="Palatino" w:hAnsi="Palatino"/>
          <w:i/>
          <w:color w:val="000000" w:themeColor="text1"/>
          <w:sz w:val="24"/>
          <w:szCs w:val="24"/>
        </w:rPr>
        <w:t>The Journal of Philosophy</w:t>
      </w:r>
      <w:r w:rsidRPr="00964C10">
        <w:rPr>
          <w:rFonts w:ascii="Palatino" w:hAnsi="Palatino"/>
          <w:color w:val="000000" w:themeColor="text1"/>
          <w:sz w:val="24"/>
          <w:szCs w:val="24"/>
        </w:rPr>
        <w:t xml:space="preserve"> 114, no. 6: 277-302.</w:t>
      </w:r>
      <w:r w:rsidRPr="00964C10">
        <w:rPr>
          <w:rFonts w:ascii="Palatino" w:hAnsi="Palatino"/>
          <w:color w:val="000000" w:themeColor="text1"/>
          <w:sz w:val="24"/>
          <w:szCs w:val="24"/>
        </w:rPr>
        <w:fldChar w:fldCharType="end"/>
      </w:r>
    </w:p>
    <w:sectPr w:rsidR="00964C10" w:rsidRPr="00964C10">
      <w:headerReference w:type="default" r:id="rId32"/>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7ABB" w:rsidRDefault="00C17ABB">
      <w:r>
        <w:separator/>
      </w:r>
    </w:p>
  </w:endnote>
  <w:endnote w:type="continuationSeparator" w:id="0">
    <w:p w:rsidR="00C17ABB" w:rsidRDefault="00C1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Palatino-Roman">
    <w:altName w:val="Palatino"/>
    <w:panose1 w:val="020B0604020202020204"/>
    <w:charset w:val="4D"/>
    <w:family w:val="auto"/>
    <w:pitch w:val="variable"/>
    <w:sig w:usb0="A00002FF" w:usb1="7800205A" w:usb2="14600000" w:usb3="00000000" w:csb0="00000193" w:csb1="00000000"/>
  </w:font>
  <w:font w:name="Times New Roman">
    <w:panose1 w:val="02020603050405020304"/>
    <w:charset w:val="CC"/>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7ABB" w:rsidRDefault="00C17ABB">
      <w:r>
        <w:separator/>
      </w:r>
    </w:p>
  </w:footnote>
  <w:footnote w:type="continuationSeparator" w:id="0">
    <w:p w:rsidR="00C17ABB" w:rsidRDefault="00C17ABB">
      <w:r>
        <w:continuationSeparator/>
      </w:r>
    </w:p>
  </w:footnote>
  <w:footnote w:id="1">
    <w:p w:rsidR="002F44FD" w:rsidRPr="00D334B6" w:rsidRDefault="002F44FD" w:rsidP="00BA1EC8">
      <w:pPr>
        <w:pStyle w:val="Footnote"/>
        <w:rPr>
          <w:color w:val="000000" w:themeColor="text1"/>
        </w:rPr>
      </w:pPr>
      <w:r w:rsidRPr="00D334B6">
        <w:rPr>
          <w:color w:val="000000" w:themeColor="text1"/>
          <w:vertAlign w:val="superscript"/>
        </w:rPr>
        <w:footnoteRef/>
      </w:r>
      <w:r w:rsidRPr="00D334B6">
        <w:rPr>
          <w:color w:val="000000" w:themeColor="text1"/>
          <w:sz w:val="24"/>
        </w:rPr>
        <w:t xml:space="preserve"> </w:t>
      </w:r>
      <w:r w:rsidRPr="00D334B6">
        <w:rPr>
          <w:color w:val="000000" w:themeColor="text1"/>
        </w:rPr>
        <w:t xml:space="preserve">See </w:t>
      </w:r>
      <w:r w:rsidRPr="00D334B6">
        <w:rPr>
          <w:color w:val="000000" w:themeColor="text1"/>
        </w:rPr>
        <w:fldChar w:fldCharType="begin"/>
      </w:r>
      <w:r w:rsidRPr="00D334B6">
        <w:rPr>
          <w:color w:val="000000" w:themeColor="text1"/>
        </w:rPr>
        <w:instrText>ADDIN BEC{^Wright Plurality}</w:instrText>
      </w:r>
      <w:r w:rsidRPr="00D334B6">
        <w:rPr>
          <w:color w:val="000000" w:themeColor="text1"/>
        </w:rPr>
        <w:fldChar w:fldCharType="separate"/>
      </w:r>
      <w:r w:rsidRPr="00D334B6">
        <w:rPr>
          <w:color w:val="000000" w:themeColor="text1"/>
        </w:rPr>
        <w:t>Wright (2013)</w:t>
      </w:r>
      <w:r w:rsidRPr="00D334B6">
        <w:rPr>
          <w:color w:val="000000" w:themeColor="text1"/>
        </w:rPr>
        <w:fldChar w:fldCharType="end"/>
      </w:r>
      <w:r w:rsidRPr="00D334B6">
        <w:rPr>
          <w:color w:val="000000" w:themeColor="text1"/>
        </w:rPr>
        <w:t xml:space="preserve"> for a survey of the logical space of alethic pluralisms. Strong alethic pluralism corresponds to Wright’s “Mode C” pluralism. Moderate alethic pluralism corresponds to “Mode D.”</w:t>
      </w:r>
    </w:p>
  </w:footnote>
  <w:footnote w:id="2">
    <w:p w:rsidR="002F44FD" w:rsidRPr="00D334B6" w:rsidRDefault="002F44FD" w:rsidP="00BA1EC8">
      <w:pPr>
        <w:pStyle w:val="Footnote"/>
        <w:rPr>
          <w:color w:val="000000" w:themeColor="text1"/>
        </w:rPr>
      </w:pPr>
      <w:r w:rsidRPr="00D334B6">
        <w:rPr>
          <w:color w:val="000000" w:themeColor="text1"/>
          <w:vertAlign w:val="superscript"/>
        </w:rPr>
        <w:footnoteRef/>
      </w:r>
      <w:r w:rsidRPr="00D334B6">
        <w:rPr>
          <w:color w:val="000000" w:themeColor="text1"/>
          <w:sz w:val="24"/>
        </w:rPr>
        <w:t xml:space="preserve"> </w:t>
      </w:r>
      <w:r w:rsidRPr="00D334B6">
        <w:rPr>
          <w:color w:val="000000" w:themeColor="text1"/>
        </w:rPr>
        <w:t xml:space="preserve">There is room for variation in what “designation” amounts to. As </w:t>
      </w:r>
      <w:r w:rsidRPr="00D334B6">
        <w:rPr>
          <w:color w:val="000000" w:themeColor="text1"/>
        </w:rPr>
        <w:fldChar w:fldCharType="begin"/>
      </w:r>
      <w:r w:rsidRPr="00D334B6">
        <w:rPr>
          <w:color w:val="000000" w:themeColor="text1"/>
        </w:rPr>
        <w:instrText>ADDIN BEC{^Wright Plurality}</w:instrText>
      </w:r>
      <w:r w:rsidRPr="00D334B6">
        <w:rPr>
          <w:color w:val="000000" w:themeColor="text1"/>
        </w:rPr>
        <w:fldChar w:fldCharType="separate"/>
      </w:r>
      <w:r w:rsidRPr="00D334B6">
        <w:rPr>
          <w:color w:val="000000" w:themeColor="text1"/>
        </w:rPr>
        <w:t>Wright (2013)</w:t>
      </w:r>
      <w:r w:rsidRPr="00D334B6">
        <w:rPr>
          <w:color w:val="000000" w:themeColor="text1"/>
        </w:rPr>
        <w:fldChar w:fldCharType="end"/>
      </w:r>
      <w:r w:rsidRPr="00D334B6">
        <w:rPr>
          <w:color w:val="000000" w:themeColor="text1"/>
        </w:rPr>
        <w:t xml:space="preserve"> points out, plausible forms of strong pluralism are unlikely to construe ‘true’ as ambiguous or polysemous. More plausible views would hold that ‘true’ expresses a single, unified concept, but that concept marks out a variety of distinct properties rather than a single (perhaps multiply realizable) one.</w:t>
      </w:r>
    </w:p>
  </w:footnote>
  <w:footnote w:id="3">
    <w:p w:rsidR="002F44FD" w:rsidRPr="00D334B6" w:rsidRDefault="002F44FD" w:rsidP="00BA1EC8">
      <w:pPr>
        <w:pStyle w:val="Footnote"/>
        <w:rPr>
          <w:color w:val="000000" w:themeColor="text1"/>
        </w:rPr>
      </w:pPr>
      <w:r w:rsidRPr="00D334B6">
        <w:rPr>
          <w:color w:val="000000" w:themeColor="text1"/>
          <w:vertAlign w:val="superscript"/>
        </w:rPr>
        <w:footnoteRef/>
      </w:r>
      <w:r w:rsidRPr="00D334B6">
        <w:rPr>
          <w:color w:val="000000" w:themeColor="text1"/>
          <w:sz w:val="24"/>
        </w:rPr>
        <w:t xml:space="preserve"> </w:t>
      </w:r>
      <w:r w:rsidRPr="00D334B6">
        <w:rPr>
          <w:color w:val="000000" w:themeColor="text1"/>
        </w:rPr>
        <w:t xml:space="preserve">Kim and Pedersen </w:t>
      </w:r>
      <w:r w:rsidRPr="00D334B6">
        <w:rPr>
          <w:color w:val="000000" w:themeColor="text1"/>
        </w:rPr>
        <w:fldChar w:fldCharType="begin"/>
      </w:r>
      <w:r w:rsidRPr="00D334B6">
        <w:rPr>
          <w:color w:val="000000" w:themeColor="text1"/>
        </w:rPr>
        <w:instrText>ADDIN BEC{%Kim and Pedersen 2018}</w:instrText>
      </w:r>
      <w:r w:rsidRPr="00D334B6">
        <w:rPr>
          <w:color w:val="000000" w:themeColor="text1"/>
        </w:rPr>
        <w:fldChar w:fldCharType="separate"/>
      </w:r>
      <w:r w:rsidRPr="00D334B6">
        <w:rPr>
          <w:color w:val="000000" w:themeColor="text1"/>
        </w:rPr>
        <w:t>(2018)</w:t>
      </w:r>
      <w:r w:rsidRPr="00D334B6">
        <w:rPr>
          <w:color w:val="000000" w:themeColor="text1"/>
        </w:rPr>
        <w:fldChar w:fldCharType="end"/>
      </w:r>
      <w:r w:rsidRPr="00D334B6">
        <w:rPr>
          <w:color w:val="000000" w:themeColor="text1"/>
        </w:rPr>
        <w:t xml:space="preserve"> make a similar proposal. Their proposal avoids the first two shortcomings of Gamester’s described in this paper. It does not avoid the third.</w:t>
      </w:r>
    </w:p>
  </w:footnote>
  <w:footnote w:id="4">
    <w:p w:rsidR="002F44FD" w:rsidRPr="00D334B6" w:rsidRDefault="002F44FD" w:rsidP="00BA1EC8">
      <w:pPr>
        <w:pStyle w:val="Footnote"/>
        <w:rPr>
          <w:color w:val="000000" w:themeColor="text1"/>
        </w:rPr>
      </w:pPr>
      <w:r w:rsidRPr="00D334B6">
        <w:rPr>
          <w:color w:val="000000" w:themeColor="text1"/>
          <w:vertAlign w:val="superscript"/>
        </w:rPr>
        <w:footnoteRef/>
      </w:r>
      <w:r w:rsidRPr="00D334B6">
        <w:rPr>
          <w:color w:val="000000" w:themeColor="text1"/>
          <w:sz w:val="24"/>
        </w:rPr>
        <w:t xml:space="preserve"> </w:t>
      </w:r>
      <w:r w:rsidRPr="00D334B6">
        <w:rPr>
          <w:color w:val="000000" w:themeColor="text1"/>
        </w:rPr>
        <w:t xml:space="preserve">These are families of </w:t>
      </w:r>
      <w:r w:rsidRPr="00D334B6">
        <w:rPr>
          <w:i/>
          <w:color w:val="000000" w:themeColor="text1"/>
        </w:rPr>
        <w:t>inflationist</w:t>
      </w:r>
      <w:r w:rsidRPr="00D334B6">
        <w:rPr>
          <w:color w:val="000000" w:themeColor="text1"/>
        </w:rPr>
        <w:t xml:space="preserve"> theories of truth. I will not consider deflationist approaches here, except to point to a problem Gamester’s theory shares with Paul Horwich’s influential version of deflationism.</w:t>
      </w:r>
    </w:p>
  </w:footnote>
  <w:footnote w:id="5">
    <w:p w:rsidR="002F44FD" w:rsidRPr="00D334B6" w:rsidRDefault="002F44FD" w:rsidP="00BA1EC8">
      <w:pPr>
        <w:pStyle w:val="Footnote"/>
        <w:rPr>
          <w:color w:val="000000" w:themeColor="text1"/>
        </w:rPr>
      </w:pPr>
      <w:r w:rsidRPr="00D334B6">
        <w:rPr>
          <w:color w:val="000000" w:themeColor="text1"/>
          <w:vertAlign w:val="superscript"/>
        </w:rPr>
        <w:footnoteRef/>
      </w:r>
      <w:r w:rsidRPr="00D334B6">
        <w:rPr>
          <w:color w:val="000000" w:themeColor="text1"/>
          <w:sz w:val="24"/>
        </w:rPr>
        <w:t xml:space="preserve"> </w:t>
      </w:r>
      <w:r w:rsidRPr="00D334B6">
        <w:rPr>
          <w:color w:val="000000" w:themeColor="text1"/>
        </w:rPr>
        <w:t xml:space="preserve">The application of these slogans for the positions is due to </w:t>
      </w:r>
      <w:r w:rsidRPr="00D334B6">
        <w:rPr>
          <w:color w:val="000000" w:themeColor="text1"/>
        </w:rPr>
        <w:fldChar w:fldCharType="begin"/>
      </w:r>
      <w:r w:rsidRPr="00D334B6">
        <w:rPr>
          <w:color w:val="000000" w:themeColor="text1"/>
        </w:rPr>
        <w:instrText>ADDIN BEC{Lynch Truth as one and Many}</w:instrText>
      </w:r>
      <w:r w:rsidRPr="00D334B6">
        <w:rPr>
          <w:color w:val="000000" w:themeColor="text1"/>
        </w:rPr>
        <w:fldChar w:fldCharType="separate"/>
      </w:r>
      <w:r w:rsidRPr="00D334B6">
        <w:rPr>
          <w:color w:val="000000" w:themeColor="text1"/>
        </w:rPr>
        <w:t>(Lynch, 2009)</w:t>
      </w:r>
      <w:r w:rsidRPr="00D334B6">
        <w:rPr>
          <w:color w:val="000000" w:themeColor="text1"/>
        </w:rPr>
        <w:fldChar w:fldCharType="end"/>
      </w:r>
      <w:r w:rsidRPr="00D334B6">
        <w:rPr>
          <w:color w:val="000000" w:themeColor="text1"/>
        </w:rPr>
        <w:t>.</w:t>
      </w:r>
    </w:p>
  </w:footnote>
  <w:footnote w:id="6">
    <w:p w:rsidR="002F44FD" w:rsidRPr="00D334B6" w:rsidRDefault="002F44FD" w:rsidP="00BA1EC8">
      <w:pPr>
        <w:pStyle w:val="Footnote"/>
        <w:rPr>
          <w:color w:val="000000" w:themeColor="text1"/>
        </w:rPr>
      </w:pPr>
      <w:r w:rsidRPr="00D334B6">
        <w:rPr>
          <w:color w:val="000000" w:themeColor="text1"/>
          <w:vertAlign w:val="superscript"/>
        </w:rPr>
        <w:footnoteRef/>
      </w:r>
      <w:r w:rsidRPr="00D334B6">
        <w:rPr>
          <w:color w:val="000000" w:themeColor="text1"/>
          <w:sz w:val="24"/>
        </w:rPr>
        <w:t xml:space="preserve"> </w:t>
      </w:r>
      <w:r w:rsidRPr="00D334B6">
        <w:rPr>
          <w:color w:val="000000" w:themeColor="text1"/>
        </w:rPr>
        <w:t xml:space="preserve">Another moderate pluralist view would hold that </w:t>
      </w:r>
      <w:r w:rsidRPr="00D334B6">
        <w:rPr>
          <w:i/>
          <w:color w:val="000000" w:themeColor="text1"/>
        </w:rPr>
        <w:t>truth</w:t>
      </w:r>
      <w:r w:rsidRPr="00D334B6">
        <w:rPr>
          <w:color w:val="000000" w:themeColor="text1"/>
        </w:rPr>
        <w:t xml:space="preserve"> is a higher-</w:t>
      </w:r>
      <w:r w:rsidRPr="00D334B6">
        <w:rPr>
          <w:i/>
          <w:color w:val="000000" w:themeColor="text1"/>
        </w:rPr>
        <w:t>level</w:t>
      </w:r>
      <w:r w:rsidRPr="00D334B6">
        <w:rPr>
          <w:color w:val="000000" w:themeColor="text1"/>
        </w:rPr>
        <w:t xml:space="preserve"> property with multiple sorts of lower-level grounds</w:t>
      </w:r>
      <w:r w:rsidR="002E1199" w:rsidRPr="00D334B6">
        <w:rPr>
          <w:color w:val="000000" w:themeColor="text1"/>
        </w:rPr>
        <w:t xml:space="preserve"> or determiners</w:t>
      </w:r>
      <w:r w:rsidRPr="00D334B6">
        <w:rPr>
          <w:color w:val="000000" w:themeColor="text1"/>
        </w:rPr>
        <w:t>, rather than construing it as the higher-</w:t>
      </w:r>
      <w:r w:rsidRPr="00D334B6">
        <w:rPr>
          <w:i/>
          <w:color w:val="000000" w:themeColor="text1"/>
        </w:rPr>
        <w:t>order</w:t>
      </w:r>
      <w:r w:rsidRPr="00D334B6">
        <w:rPr>
          <w:color w:val="000000" w:themeColor="text1"/>
        </w:rPr>
        <w:t xml:space="preserve"> property of having a property of a certain sort. Edwards (2018) formulates his version of moderate pluralism in terms of “determination.”</w:t>
      </w:r>
    </w:p>
  </w:footnote>
  <w:footnote w:id="7">
    <w:p w:rsidR="002F44FD" w:rsidRPr="00D334B6" w:rsidRDefault="002F44FD" w:rsidP="00BA1EC8">
      <w:pPr>
        <w:pStyle w:val="Footnote"/>
        <w:rPr>
          <w:color w:val="000000" w:themeColor="text1"/>
        </w:rPr>
      </w:pPr>
      <w:r w:rsidRPr="00D334B6">
        <w:rPr>
          <w:color w:val="000000" w:themeColor="text1"/>
          <w:vertAlign w:val="superscript"/>
        </w:rPr>
        <w:footnoteRef/>
      </w:r>
      <w:r w:rsidRPr="00D334B6">
        <w:rPr>
          <w:color w:val="000000" w:themeColor="text1"/>
          <w:sz w:val="24"/>
        </w:rPr>
        <w:t xml:space="preserve"> </w:t>
      </w:r>
      <w:r w:rsidRPr="00D334B6">
        <w:rPr>
          <w:color w:val="000000" w:themeColor="text1"/>
        </w:rPr>
        <w:t xml:space="preserve">The most influential articulation of moderate pluralism is Michael Lynch’s </w:t>
      </w:r>
      <w:r w:rsidRPr="00D334B6">
        <w:rPr>
          <w:i/>
          <w:color w:val="000000" w:themeColor="text1"/>
        </w:rPr>
        <w:t>Truth as One and Many</w:t>
      </w:r>
      <w:r w:rsidRPr="00D334B6">
        <w:rPr>
          <w:color w:val="000000" w:themeColor="text1"/>
        </w:rPr>
        <w:t xml:space="preserve"> </w:t>
      </w:r>
      <w:r w:rsidRPr="00D334B6">
        <w:rPr>
          <w:color w:val="000000" w:themeColor="text1"/>
        </w:rPr>
        <w:fldChar w:fldCharType="begin"/>
      </w:r>
      <w:r w:rsidRPr="00D334B6">
        <w:rPr>
          <w:color w:val="000000" w:themeColor="text1"/>
        </w:rPr>
        <w:instrText>ADDIN BEC{%Lynch Truth as One and Many}</w:instrText>
      </w:r>
      <w:r w:rsidRPr="00D334B6">
        <w:rPr>
          <w:color w:val="000000" w:themeColor="text1"/>
        </w:rPr>
        <w:fldChar w:fldCharType="separate"/>
      </w:r>
      <w:r w:rsidRPr="00D334B6">
        <w:rPr>
          <w:color w:val="000000" w:themeColor="text1"/>
        </w:rPr>
        <w:t>(2009)</w:t>
      </w:r>
      <w:r w:rsidRPr="00D334B6">
        <w:rPr>
          <w:color w:val="000000" w:themeColor="text1"/>
        </w:rPr>
        <w:fldChar w:fldCharType="end"/>
      </w:r>
      <w:r w:rsidRPr="00D334B6">
        <w:rPr>
          <w:color w:val="000000" w:themeColor="text1"/>
        </w:rPr>
        <w:t xml:space="preserve">. Douglas Edwards articulates a metaphysically sophisticated moderate pluralism in </w:t>
      </w:r>
      <w:r w:rsidRPr="00D334B6">
        <w:rPr>
          <w:i/>
          <w:color w:val="000000" w:themeColor="text1"/>
        </w:rPr>
        <w:t>The Metaphysics of Truth</w:t>
      </w:r>
      <w:r w:rsidRPr="00D334B6">
        <w:rPr>
          <w:color w:val="000000" w:themeColor="text1"/>
        </w:rPr>
        <w:t xml:space="preserve"> </w:t>
      </w:r>
      <w:r w:rsidRPr="00D334B6">
        <w:rPr>
          <w:color w:val="000000" w:themeColor="text1"/>
        </w:rPr>
        <w:fldChar w:fldCharType="begin"/>
      </w:r>
      <w:r w:rsidRPr="00D334B6">
        <w:rPr>
          <w:color w:val="000000" w:themeColor="text1"/>
        </w:rPr>
        <w:instrText>ADDIN BEC{%Edwards Metaphysics of Truth}</w:instrText>
      </w:r>
      <w:r w:rsidRPr="00D334B6">
        <w:rPr>
          <w:color w:val="000000" w:themeColor="text1"/>
        </w:rPr>
        <w:fldChar w:fldCharType="separate"/>
      </w:r>
      <w:r w:rsidRPr="00D334B6">
        <w:rPr>
          <w:color w:val="000000" w:themeColor="text1"/>
        </w:rPr>
        <w:t>(2018)</w:t>
      </w:r>
      <w:r w:rsidRPr="00D334B6">
        <w:rPr>
          <w:color w:val="000000" w:themeColor="text1"/>
        </w:rPr>
        <w:fldChar w:fldCharType="end"/>
      </w:r>
      <w:r w:rsidRPr="00D334B6">
        <w:rPr>
          <w:color w:val="000000" w:themeColor="text1"/>
        </w:rPr>
        <w:t>.</w:t>
      </w:r>
    </w:p>
  </w:footnote>
  <w:footnote w:id="8">
    <w:p w:rsidR="002F44FD" w:rsidRPr="00D334B6" w:rsidRDefault="002F44FD" w:rsidP="00BA1EC8">
      <w:pPr>
        <w:pStyle w:val="Footnote"/>
        <w:rPr>
          <w:color w:val="000000" w:themeColor="text1"/>
        </w:rPr>
      </w:pPr>
      <w:r w:rsidRPr="00D334B6">
        <w:rPr>
          <w:rStyle w:val="FootnoteReference"/>
          <w:color w:val="000000" w:themeColor="text1"/>
        </w:rPr>
        <w:footnoteRef/>
      </w:r>
      <w:r w:rsidRPr="00D334B6">
        <w:rPr>
          <w:color w:val="000000" w:themeColor="text1"/>
        </w:rPr>
        <w:t xml:space="preserve"> Writing in terms of propositions and properties, rather than sentences and predicates, Kim and Pedersen (2018, p. 108-9) define strong pluralism as this view: There is a plurality of properties </w:t>
      </w:r>
      <w:r w:rsidRPr="00D334B6">
        <w:rPr>
          <w:i/>
          <w:iCs/>
          <w:color w:val="000000" w:themeColor="text1"/>
        </w:rPr>
        <w:t>T</w:t>
      </w:r>
      <w:r w:rsidRPr="00D334B6">
        <w:rPr>
          <w:color w:val="000000" w:themeColor="text1"/>
          <w:vertAlign w:val="subscript"/>
        </w:rPr>
        <w:t>1</w:t>
      </w:r>
      <w:r w:rsidRPr="00D334B6">
        <w:rPr>
          <w:color w:val="000000" w:themeColor="text1"/>
        </w:rPr>
        <w:t xml:space="preserve">, …, </w:t>
      </w:r>
      <w:r w:rsidRPr="00D334B6">
        <w:rPr>
          <w:i/>
          <w:iCs/>
          <w:color w:val="000000" w:themeColor="text1"/>
        </w:rPr>
        <w:t>T</w:t>
      </w:r>
      <w:r w:rsidRPr="00D334B6">
        <w:rPr>
          <w:color w:val="000000" w:themeColor="text1"/>
          <w:vertAlign w:val="subscript"/>
        </w:rPr>
        <w:t>n</w:t>
      </w:r>
      <w:r w:rsidRPr="00D334B6">
        <w:rPr>
          <w:color w:val="000000" w:themeColor="text1"/>
        </w:rPr>
        <w:t xml:space="preserve"> such that (</w:t>
      </w:r>
      <w:proofErr w:type="spellStart"/>
      <w:r w:rsidRPr="00D334B6">
        <w:rPr>
          <w:color w:val="000000" w:themeColor="text1"/>
        </w:rPr>
        <w:t>i</w:t>
      </w:r>
      <w:proofErr w:type="spellEnd"/>
      <w:r w:rsidRPr="00D334B6">
        <w:rPr>
          <w:color w:val="000000" w:themeColor="text1"/>
        </w:rPr>
        <w:t xml:space="preserve">) for every proposition Φ, Φ’s being true is identical to Φ’s being </w:t>
      </w:r>
      <w:proofErr w:type="spellStart"/>
      <w:r w:rsidRPr="00D334B6">
        <w:rPr>
          <w:i/>
          <w:iCs/>
          <w:color w:val="000000" w:themeColor="text1"/>
        </w:rPr>
        <w:t>T</w:t>
      </w:r>
      <w:r w:rsidRPr="00D334B6">
        <w:rPr>
          <w:color w:val="000000" w:themeColor="text1"/>
          <w:vertAlign w:val="subscript"/>
        </w:rPr>
        <w:t>i</w:t>
      </w:r>
      <w:proofErr w:type="spellEnd"/>
      <w:r w:rsidRPr="00D334B6">
        <w:rPr>
          <w:color w:val="000000" w:themeColor="text1"/>
        </w:rPr>
        <w:t xml:space="preserve"> (1 ≤ I ≤ n) and (ii) there is no property among </w:t>
      </w:r>
      <w:r w:rsidRPr="00D334B6">
        <w:rPr>
          <w:i/>
          <w:iCs/>
          <w:color w:val="000000" w:themeColor="text1"/>
        </w:rPr>
        <w:t>T</w:t>
      </w:r>
      <w:r w:rsidRPr="00D334B6">
        <w:rPr>
          <w:color w:val="000000" w:themeColor="text1"/>
          <w:vertAlign w:val="subscript"/>
        </w:rPr>
        <w:t>1</w:t>
      </w:r>
      <w:r w:rsidRPr="00D334B6">
        <w:rPr>
          <w:color w:val="000000" w:themeColor="text1"/>
        </w:rPr>
        <w:t xml:space="preserve">, …, </w:t>
      </w:r>
      <w:r w:rsidRPr="00D334B6">
        <w:rPr>
          <w:i/>
          <w:iCs/>
          <w:color w:val="000000" w:themeColor="text1"/>
        </w:rPr>
        <w:t>T</w:t>
      </w:r>
      <w:r w:rsidRPr="00D334B6">
        <w:rPr>
          <w:color w:val="000000" w:themeColor="text1"/>
          <w:vertAlign w:val="subscript"/>
        </w:rPr>
        <w:t>n</w:t>
      </w:r>
      <w:r w:rsidRPr="00D334B6">
        <w:rPr>
          <w:color w:val="000000" w:themeColor="text1"/>
        </w:rPr>
        <w:t xml:space="preserve"> that satisfies (</w:t>
      </w:r>
      <w:proofErr w:type="spellStart"/>
      <w:r w:rsidRPr="00D334B6">
        <w:rPr>
          <w:color w:val="000000" w:themeColor="text1"/>
        </w:rPr>
        <w:t>i</w:t>
      </w:r>
      <w:proofErr w:type="spellEnd"/>
      <w:r w:rsidRPr="00D334B6">
        <w:rPr>
          <w:color w:val="000000" w:themeColor="text1"/>
        </w:rPr>
        <w:t xml:space="preserve">) for every Φ. </w:t>
      </w:r>
    </w:p>
  </w:footnote>
  <w:footnote w:id="9">
    <w:p w:rsidR="002F44FD" w:rsidRPr="00D334B6" w:rsidRDefault="002F44FD" w:rsidP="0083166A">
      <w:pPr>
        <w:pStyle w:val="Footnote"/>
        <w:rPr>
          <w:color w:val="000000" w:themeColor="text1"/>
        </w:rPr>
      </w:pPr>
      <w:r w:rsidRPr="00D334B6">
        <w:rPr>
          <w:rStyle w:val="FootnoteReference"/>
          <w:color w:val="000000" w:themeColor="text1"/>
        </w:rPr>
        <w:footnoteRef/>
      </w:r>
      <w:r w:rsidRPr="00D334B6">
        <w:rPr>
          <w:color w:val="000000" w:themeColor="text1"/>
        </w:rPr>
        <w:t xml:space="preserve"> Strong and moderate pluralism should be distinguished from what we might call “pluralist relativism</w:t>
      </w:r>
      <w:r w:rsidR="00964C10">
        <w:rPr>
          <w:color w:val="000000" w:themeColor="text1"/>
        </w:rPr>
        <w:t>,</w:t>
      </w:r>
      <w:r w:rsidRPr="00D334B6">
        <w:rPr>
          <w:color w:val="000000" w:themeColor="text1"/>
        </w:rPr>
        <w:t>” the view that nothing is true independently of a perspective and</w:t>
      </w:r>
      <w:r w:rsidR="00964C10">
        <w:rPr>
          <w:color w:val="000000" w:themeColor="text1"/>
        </w:rPr>
        <w:t xml:space="preserve"> that</w:t>
      </w:r>
      <w:r w:rsidRPr="00D334B6">
        <w:rPr>
          <w:color w:val="000000" w:themeColor="text1"/>
        </w:rPr>
        <w:t xml:space="preserve"> the same claim is sometimes true from one legitimate perspective and not true from another.</w:t>
      </w:r>
    </w:p>
  </w:footnote>
  <w:footnote w:id="10">
    <w:p w:rsidR="002F44FD" w:rsidRPr="00D334B6" w:rsidRDefault="002F44FD" w:rsidP="00BA1EC8">
      <w:pPr>
        <w:pStyle w:val="Footnote"/>
        <w:rPr>
          <w:color w:val="000000" w:themeColor="text1"/>
        </w:rPr>
      </w:pPr>
      <w:r w:rsidRPr="00D334B6">
        <w:rPr>
          <w:color w:val="000000" w:themeColor="text1"/>
          <w:vertAlign w:val="superscript"/>
        </w:rPr>
        <w:footnoteRef/>
      </w:r>
      <w:r w:rsidRPr="00D334B6">
        <w:rPr>
          <w:color w:val="000000" w:themeColor="text1"/>
          <w:sz w:val="24"/>
        </w:rPr>
        <w:t xml:space="preserve"> </w:t>
      </w:r>
      <w:r w:rsidRPr="00D334B6">
        <w:rPr>
          <w:color w:val="000000" w:themeColor="text1"/>
        </w:rPr>
        <w:t xml:space="preserve">Numerical identity is transitive. So, if truth is numerically identical to </w:t>
      </w:r>
      <w:r w:rsidRPr="00D334B6">
        <w:rPr>
          <w:i/>
          <w:color w:val="000000" w:themeColor="text1"/>
        </w:rPr>
        <w:t>F</w:t>
      </w:r>
      <w:r w:rsidRPr="00D334B6">
        <w:rPr>
          <w:color w:val="000000" w:themeColor="text1"/>
        </w:rPr>
        <w:t xml:space="preserve"> for some sentences and </w:t>
      </w:r>
      <w:r w:rsidRPr="00D334B6">
        <w:rPr>
          <w:i/>
          <w:color w:val="000000" w:themeColor="text1"/>
        </w:rPr>
        <w:t>G</w:t>
      </w:r>
      <w:r w:rsidRPr="00D334B6">
        <w:rPr>
          <w:color w:val="000000" w:themeColor="text1"/>
        </w:rPr>
        <w:t xml:space="preserve"> for others (as a </w:t>
      </w:r>
      <w:proofErr w:type="gramStart"/>
      <w:r w:rsidRPr="00D334B6">
        <w:rPr>
          <w:color w:val="000000" w:themeColor="text1"/>
        </w:rPr>
        <w:t>loosely-speaking</w:t>
      </w:r>
      <w:proofErr w:type="gramEnd"/>
      <w:r w:rsidRPr="00D334B6">
        <w:rPr>
          <w:color w:val="000000" w:themeColor="text1"/>
        </w:rPr>
        <w:t xml:space="preserve"> strong pluralist might assert), then </w:t>
      </w:r>
      <w:r w:rsidRPr="00D334B6">
        <w:rPr>
          <w:i/>
          <w:color w:val="000000" w:themeColor="text1"/>
        </w:rPr>
        <w:t>F</w:t>
      </w:r>
      <w:r w:rsidRPr="00D334B6">
        <w:rPr>
          <w:color w:val="000000" w:themeColor="text1"/>
        </w:rPr>
        <w:t xml:space="preserve"> and </w:t>
      </w:r>
      <w:r w:rsidRPr="00D334B6">
        <w:rPr>
          <w:i/>
          <w:color w:val="000000" w:themeColor="text1"/>
        </w:rPr>
        <w:t>G</w:t>
      </w:r>
      <w:r w:rsidRPr="00D334B6">
        <w:rPr>
          <w:color w:val="000000" w:themeColor="text1"/>
        </w:rPr>
        <w:t xml:space="preserve"> would have to be numerically identical as well (</w:t>
      </w:r>
      <w:r w:rsidRPr="00D334B6">
        <w:rPr>
          <w:i/>
          <w:color w:val="000000" w:themeColor="text1"/>
        </w:rPr>
        <w:t>contra</w:t>
      </w:r>
      <w:r w:rsidRPr="00D334B6">
        <w:rPr>
          <w:color w:val="000000" w:themeColor="text1"/>
        </w:rPr>
        <w:t xml:space="preserve"> strong pluralism).</w:t>
      </w:r>
    </w:p>
  </w:footnote>
  <w:footnote w:id="11">
    <w:p w:rsidR="002F44FD" w:rsidRPr="00D334B6" w:rsidRDefault="002F44FD" w:rsidP="00195B24">
      <w:pPr>
        <w:pStyle w:val="Footnote"/>
        <w:rPr>
          <w:i/>
          <w:iCs/>
          <w:color w:val="000000" w:themeColor="text1"/>
        </w:rPr>
      </w:pPr>
      <w:r w:rsidRPr="00D334B6">
        <w:rPr>
          <w:rStyle w:val="FootnoteReference"/>
          <w:color w:val="000000" w:themeColor="text1"/>
        </w:rPr>
        <w:footnoteRef/>
      </w:r>
      <w:r w:rsidRPr="00D334B6">
        <w:rPr>
          <w:color w:val="000000" w:themeColor="text1"/>
        </w:rPr>
        <w:t xml:space="preserve"> ‘Conjunction’, ‘disjunction’, and ‘negation’ here are to be understood in their truth-functional senses. The theory described </w:t>
      </w:r>
      <w:r w:rsidR="002E1199" w:rsidRPr="00D334B6">
        <w:rPr>
          <w:color w:val="000000" w:themeColor="text1"/>
        </w:rPr>
        <w:t xml:space="preserve">above </w:t>
      </w:r>
      <w:r w:rsidRPr="00D334B6">
        <w:rPr>
          <w:color w:val="000000" w:themeColor="text1"/>
        </w:rPr>
        <w:t xml:space="preserve">is obviously incomplete. It has nothing to say about quantificational structure or non-logical complexity. For the purposes of this paper, though, a more complete theory would introduce unnecessary complications. Like Gamester, I focus “logical complexity” as a matter of a sentence’s employing truth-functional connectives. </w:t>
      </w:r>
    </w:p>
  </w:footnote>
  <w:footnote w:id="12">
    <w:p w:rsidR="002F44FD" w:rsidRPr="00D334B6" w:rsidRDefault="002F44FD" w:rsidP="00BA1EC8">
      <w:pPr>
        <w:pStyle w:val="Footnote"/>
        <w:rPr>
          <w:color w:val="000000" w:themeColor="text1"/>
        </w:rPr>
      </w:pPr>
      <w:r w:rsidRPr="00D334B6">
        <w:rPr>
          <w:color w:val="000000" w:themeColor="text1"/>
          <w:vertAlign w:val="superscript"/>
        </w:rPr>
        <w:footnoteRef/>
      </w:r>
      <w:r w:rsidRPr="00D334B6">
        <w:rPr>
          <w:color w:val="000000" w:themeColor="text1"/>
          <w:sz w:val="24"/>
        </w:rPr>
        <w:t xml:space="preserve"> </w:t>
      </w:r>
      <w:r w:rsidRPr="00D334B6">
        <w:rPr>
          <w:color w:val="000000" w:themeColor="text1"/>
        </w:rPr>
        <w:t xml:space="preserve">Readers who have not met Tabby will have to take my word for it. He </w:t>
      </w:r>
      <w:r w:rsidRPr="00D334B6">
        <w:rPr>
          <w:i/>
          <w:color w:val="000000" w:themeColor="text1"/>
        </w:rPr>
        <w:t>is</w:t>
      </w:r>
      <w:r w:rsidRPr="00D334B6">
        <w:rPr>
          <w:color w:val="000000" w:themeColor="text1"/>
        </w:rPr>
        <w:t xml:space="preserve"> a beautiful cat.</w:t>
      </w:r>
    </w:p>
  </w:footnote>
  <w:footnote w:id="13">
    <w:p w:rsidR="002F44FD" w:rsidRPr="00D334B6" w:rsidRDefault="002F44FD" w:rsidP="00BA1EC8">
      <w:pPr>
        <w:pStyle w:val="Footnote"/>
        <w:rPr>
          <w:color w:val="000000" w:themeColor="text1"/>
        </w:rPr>
      </w:pPr>
      <w:r w:rsidRPr="00D334B6">
        <w:rPr>
          <w:color w:val="000000" w:themeColor="text1"/>
          <w:vertAlign w:val="superscript"/>
        </w:rPr>
        <w:footnoteRef/>
      </w:r>
      <w:r w:rsidRPr="00D334B6">
        <w:rPr>
          <w:color w:val="000000" w:themeColor="text1"/>
          <w:sz w:val="24"/>
        </w:rPr>
        <w:t xml:space="preserve"> </w:t>
      </w:r>
      <w:r w:rsidRPr="00D334B6">
        <w:rPr>
          <w:color w:val="000000" w:themeColor="text1"/>
        </w:rPr>
        <w:t>The analysis of ‘true’ above allows for traditional monist, moderate pluralist, or strong pluralist readings. On the traditional monist reading, it is a complex analysis of a single first-order property. A moderate pluralist could see it that way or as identifying fo</w:t>
      </w:r>
      <w:r w:rsidR="000B0D00" w:rsidRPr="00D334B6">
        <w:rPr>
          <w:color w:val="000000" w:themeColor="text1"/>
        </w:rPr>
        <w:t>u</w:t>
      </w:r>
      <w:r w:rsidRPr="00D334B6">
        <w:rPr>
          <w:color w:val="000000" w:themeColor="text1"/>
        </w:rPr>
        <w:t xml:space="preserve">r different realizer properties for the superordinate property </w:t>
      </w:r>
      <w:r w:rsidRPr="00D334B6">
        <w:rPr>
          <w:i/>
          <w:color w:val="000000" w:themeColor="text1"/>
        </w:rPr>
        <w:t>truth</w:t>
      </w:r>
      <w:r w:rsidRPr="00D334B6">
        <w:rPr>
          <w:color w:val="000000" w:themeColor="text1"/>
        </w:rPr>
        <w:t xml:space="preserve">. The strong pluralist reading would see it as identifying four properties ‘true’ designates. But the strong pluralist reading (which denies the existence of </w:t>
      </w:r>
      <w:r w:rsidRPr="00D334B6">
        <w:rPr>
          <w:i/>
          <w:color w:val="000000" w:themeColor="text1"/>
        </w:rPr>
        <w:t>truth</w:t>
      </w:r>
      <w:r w:rsidRPr="00D334B6">
        <w:rPr>
          <w:color w:val="000000" w:themeColor="text1"/>
        </w:rPr>
        <w:t xml:space="preserve"> and posits multiple distinct designations for ‘true’) is not mandatory.</w:t>
      </w:r>
    </w:p>
  </w:footnote>
  <w:footnote w:id="14">
    <w:p w:rsidR="002F44FD" w:rsidRPr="00D334B6" w:rsidRDefault="002F44FD" w:rsidP="00BA1EC8">
      <w:pPr>
        <w:pStyle w:val="Footnote"/>
        <w:rPr>
          <w:color w:val="000000" w:themeColor="text1"/>
        </w:rPr>
      </w:pPr>
      <w:r w:rsidRPr="00D334B6">
        <w:rPr>
          <w:color w:val="000000" w:themeColor="text1"/>
          <w:vertAlign w:val="superscript"/>
        </w:rPr>
        <w:footnoteRef/>
      </w:r>
      <w:r w:rsidRPr="00D334B6">
        <w:rPr>
          <w:color w:val="000000" w:themeColor="text1"/>
          <w:sz w:val="24"/>
        </w:rPr>
        <w:t xml:space="preserve"> </w:t>
      </w:r>
      <w:r w:rsidRPr="00D334B6">
        <w:rPr>
          <w:color w:val="000000" w:themeColor="text1"/>
        </w:rPr>
        <w:t xml:space="preserve">A theory such as Field’s, modeled on Tarski’s, can identify </w:t>
      </w:r>
      <w:r w:rsidRPr="00D334B6">
        <w:rPr>
          <w:i/>
          <w:color w:val="000000" w:themeColor="text1"/>
        </w:rPr>
        <w:t>truth</w:t>
      </w:r>
      <w:r w:rsidRPr="00D334B6">
        <w:rPr>
          <w:color w:val="000000" w:themeColor="text1"/>
        </w:rPr>
        <w:t xml:space="preserve"> with satisfaction by all sequences. A conjunction is satisfied by a sequence iff its conjuncts are satisfied by it. So, a conjunction is satisfied by </w:t>
      </w:r>
      <w:r w:rsidRPr="00D334B6">
        <w:rPr>
          <w:i/>
          <w:color w:val="000000" w:themeColor="text1"/>
        </w:rPr>
        <w:t>all</w:t>
      </w:r>
      <w:r w:rsidRPr="00D334B6">
        <w:rPr>
          <w:color w:val="000000" w:themeColor="text1"/>
        </w:rPr>
        <w:t xml:space="preserve"> sequences iff its conjuncts are (i.e., if they are true).</w:t>
      </w:r>
    </w:p>
  </w:footnote>
  <w:footnote w:id="15">
    <w:p w:rsidR="002F44FD" w:rsidRPr="00D334B6" w:rsidRDefault="002F44FD" w:rsidP="00BA1EC8">
      <w:pPr>
        <w:pStyle w:val="Footnote"/>
        <w:rPr>
          <w:color w:val="000000" w:themeColor="text1"/>
        </w:rPr>
      </w:pPr>
      <w:r w:rsidRPr="00D334B6">
        <w:rPr>
          <w:color w:val="000000" w:themeColor="text1"/>
          <w:vertAlign w:val="superscript"/>
        </w:rPr>
        <w:footnoteRef/>
      </w:r>
      <w:r w:rsidRPr="00D334B6">
        <w:rPr>
          <w:color w:val="000000" w:themeColor="text1"/>
          <w:sz w:val="24"/>
        </w:rPr>
        <w:t xml:space="preserve"> </w:t>
      </w:r>
      <w:r w:rsidRPr="00D334B6">
        <w:rPr>
          <w:color w:val="000000" w:themeColor="text1"/>
        </w:rPr>
        <w:t xml:space="preserve">Gamester doesn’t distinguish strong from moderate pluralism, and he sometimes writes as though he has moderate pluralism in mind. For example, he presents his theory as saying “what truth consists in” for different logical forms (see Gamester 2019, p. 35). But, as pointed out above, moderate pluralism a version of monism about what ‘true’ designates, and so it doesn’t face the problem Gamester’s theory is meant to address: Making sense of truth-functionally complex sentences without the assumption that all true sentences have the property </w:t>
      </w:r>
      <w:r w:rsidRPr="00D334B6">
        <w:rPr>
          <w:i/>
          <w:color w:val="000000" w:themeColor="text1"/>
        </w:rPr>
        <w:t>truth</w:t>
      </w:r>
      <w:r w:rsidRPr="00D334B6">
        <w:rPr>
          <w:color w:val="000000" w:themeColor="text1"/>
        </w:rPr>
        <w:t xml:space="preserve"> in common.</w:t>
      </w:r>
    </w:p>
  </w:footnote>
  <w:footnote w:id="16">
    <w:p w:rsidR="002F44FD" w:rsidRPr="00D334B6" w:rsidRDefault="002F44FD" w:rsidP="00BA1EC8">
      <w:pPr>
        <w:pStyle w:val="Footnote"/>
        <w:rPr>
          <w:color w:val="000000" w:themeColor="text1"/>
        </w:rPr>
      </w:pPr>
      <w:r w:rsidRPr="00D334B6">
        <w:rPr>
          <w:color w:val="000000" w:themeColor="text1"/>
          <w:vertAlign w:val="superscript"/>
        </w:rPr>
        <w:footnoteRef/>
      </w:r>
      <w:r w:rsidRPr="00D334B6">
        <w:rPr>
          <w:color w:val="000000" w:themeColor="text1"/>
          <w:sz w:val="24"/>
        </w:rPr>
        <w:t xml:space="preserve"> </w:t>
      </w:r>
      <w:r w:rsidRPr="00D334B6">
        <w:rPr>
          <w:color w:val="000000" w:themeColor="text1"/>
        </w:rPr>
        <w:t>Strong pluralism as such isn’t committed to particular views about which properties ‘true’ designates for which kinds of sentences. I use the example of Tabby’s being a beautiful cat as a stand-in for any conjunction of claims for which ‘true’ designates two different properties.</w:t>
      </w:r>
    </w:p>
  </w:footnote>
  <w:footnote w:id="17">
    <w:p w:rsidR="002F44FD" w:rsidRPr="00D334B6" w:rsidRDefault="002F44FD" w:rsidP="00090DD1">
      <w:pPr>
        <w:pStyle w:val="Footnote"/>
        <w:rPr>
          <w:color w:val="000000" w:themeColor="text1"/>
        </w:rPr>
      </w:pPr>
      <w:r w:rsidRPr="00D334B6">
        <w:rPr>
          <w:rStyle w:val="FootnoteReference"/>
          <w:color w:val="000000" w:themeColor="text1"/>
        </w:rPr>
        <w:footnoteRef/>
      </w:r>
      <w:r w:rsidRPr="00D334B6">
        <w:rPr>
          <w:color w:val="000000" w:themeColor="text1"/>
        </w:rPr>
        <w:t xml:space="preserve"> Gamester is concerned with “logical form” as it is reflected in a sentence’s truth-functional syntax, and the only kind of logical complexity he addresses is complexity that arises from the usage of truth-functional connectives to build new sentences out of old ones. I will confine my attention to such complexity as well, except to note that the resulting theories are forced to</w:t>
      </w:r>
      <w:r w:rsidR="000B0D00" w:rsidRPr="00D334B6">
        <w:rPr>
          <w:color w:val="000000" w:themeColor="text1"/>
        </w:rPr>
        <w:t xml:space="preserve"> treat</w:t>
      </w:r>
      <w:r w:rsidRPr="00D334B6">
        <w:rPr>
          <w:color w:val="000000" w:themeColor="text1"/>
        </w:rPr>
        <w:t xml:space="preserve"> non-truth-functionally complex sentences as atoms. ‘Jack fell down and [then] broke his crown’, for example, would be atomic, not a conjunction.</w:t>
      </w:r>
    </w:p>
  </w:footnote>
  <w:footnote w:id="18">
    <w:p w:rsidR="002F44FD" w:rsidRPr="00D334B6" w:rsidRDefault="002F44FD" w:rsidP="00BA1EC8">
      <w:pPr>
        <w:pStyle w:val="Footnote"/>
        <w:rPr>
          <w:color w:val="000000" w:themeColor="text1"/>
        </w:rPr>
      </w:pPr>
      <w:r w:rsidRPr="00D334B6">
        <w:rPr>
          <w:color w:val="000000" w:themeColor="text1"/>
          <w:vertAlign w:val="superscript"/>
        </w:rPr>
        <w:footnoteRef/>
      </w:r>
      <w:r w:rsidRPr="00D334B6">
        <w:rPr>
          <w:color w:val="000000" w:themeColor="text1"/>
          <w:sz w:val="24"/>
        </w:rPr>
        <w:t xml:space="preserve"> </w:t>
      </w:r>
      <w:r w:rsidRPr="00D334B6">
        <w:rPr>
          <w:color w:val="000000" w:themeColor="text1"/>
        </w:rPr>
        <w:t xml:space="preserve">Recall that moderate pluralist theories </w:t>
      </w:r>
      <w:r w:rsidRPr="00D334B6">
        <w:rPr>
          <w:i/>
          <w:color w:val="000000" w:themeColor="text1"/>
        </w:rPr>
        <w:t>already</w:t>
      </w:r>
      <w:r w:rsidRPr="00D334B6">
        <w:rPr>
          <w:color w:val="000000" w:themeColor="text1"/>
        </w:rPr>
        <w:t xml:space="preserve"> avoid the problem of mixed compounds by holding that ‘true’ always designates </w:t>
      </w:r>
      <w:r w:rsidRPr="00D334B6">
        <w:rPr>
          <w:i/>
          <w:color w:val="000000" w:themeColor="text1"/>
        </w:rPr>
        <w:t>truth</w:t>
      </w:r>
      <w:r w:rsidRPr="00D334B6">
        <w:rPr>
          <w:color w:val="000000" w:themeColor="text1"/>
        </w:rPr>
        <w:t xml:space="preserve">, and </w:t>
      </w:r>
      <w:r w:rsidRPr="00D334B6">
        <w:rPr>
          <w:i/>
          <w:color w:val="000000" w:themeColor="text1"/>
        </w:rPr>
        <w:t>truth</w:t>
      </w:r>
      <w:r w:rsidRPr="00D334B6">
        <w:rPr>
          <w:color w:val="000000" w:themeColor="text1"/>
        </w:rPr>
        <w:t xml:space="preserve"> is realized in complex sentences as a function of its being realized in simple ones. For there to be any problem Gamester’s theory solves, we have to see it as a strongly pluralist theory.</w:t>
      </w:r>
    </w:p>
  </w:footnote>
  <w:footnote w:id="19">
    <w:p w:rsidR="002F44FD" w:rsidRPr="00D334B6" w:rsidRDefault="002F44FD" w:rsidP="00BA1EC8">
      <w:pPr>
        <w:pStyle w:val="Footnote"/>
        <w:rPr>
          <w:color w:val="000000" w:themeColor="text1"/>
        </w:rPr>
      </w:pPr>
      <w:r w:rsidRPr="00D334B6">
        <w:rPr>
          <w:color w:val="000000" w:themeColor="text1"/>
          <w:vertAlign w:val="superscript"/>
        </w:rPr>
        <w:footnoteRef/>
      </w:r>
      <w:r w:rsidRPr="00D334B6">
        <w:rPr>
          <w:color w:val="000000" w:themeColor="text1"/>
          <w:sz w:val="24"/>
        </w:rPr>
        <w:t xml:space="preserve"> </w:t>
      </w:r>
      <w:r w:rsidRPr="00D334B6">
        <w:rPr>
          <w:color w:val="000000" w:themeColor="text1"/>
        </w:rPr>
        <w:t xml:space="preserve">As it is entirely unclear how to extend the theory to incorporate first-order quantification, it is not extensionally adequate as it stands. Yu </w:t>
      </w:r>
      <w:r w:rsidRPr="00D334B6">
        <w:rPr>
          <w:color w:val="000000" w:themeColor="text1"/>
        </w:rPr>
        <w:fldChar w:fldCharType="begin"/>
      </w:r>
      <w:r w:rsidRPr="00D334B6">
        <w:rPr>
          <w:color w:val="000000" w:themeColor="text1"/>
        </w:rPr>
        <w:instrText>ADDIN BEC{%Yu 2017}</w:instrText>
      </w:r>
      <w:r w:rsidRPr="00D334B6">
        <w:rPr>
          <w:color w:val="000000" w:themeColor="text1"/>
        </w:rPr>
        <w:fldChar w:fldCharType="separate"/>
      </w:r>
      <w:r w:rsidRPr="00D334B6">
        <w:rPr>
          <w:color w:val="000000" w:themeColor="text1"/>
        </w:rPr>
        <w:t>(2017)</w:t>
      </w:r>
      <w:r w:rsidRPr="00D334B6">
        <w:rPr>
          <w:color w:val="000000" w:themeColor="text1"/>
        </w:rPr>
        <w:fldChar w:fldCharType="end"/>
      </w:r>
      <w:r w:rsidRPr="00D334B6">
        <w:rPr>
          <w:color w:val="000000" w:themeColor="text1"/>
        </w:rPr>
        <w:t xml:space="preserve"> gives an account of first-order logic for alethic pluralists, but it is better seen as pluralism about </w:t>
      </w:r>
      <w:r w:rsidRPr="00D334B6">
        <w:rPr>
          <w:i/>
          <w:color w:val="000000" w:themeColor="text1"/>
        </w:rPr>
        <w:t>satisfaction</w:t>
      </w:r>
      <w:r w:rsidRPr="00D334B6">
        <w:rPr>
          <w:color w:val="000000" w:themeColor="text1"/>
        </w:rPr>
        <w:t xml:space="preserve"> than truth, and it is friendly to the existence of a </w:t>
      </w:r>
      <w:r w:rsidRPr="00D334B6">
        <w:rPr>
          <w:i/>
          <w:color w:val="000000" w:themeColor="text1"/>
        </w:rPr>
        <w:t>truth</w:t>
      </w:r>
      <w:r w:rsidRPr="00D334B6">
        <w:rPr>
          <w:color w:val="000000" w:themeColor="text1"/>
        </w:rPr>
        <w:t xml:space="preserve"> as a single generic property shared by all true sentences, whatever their form or subject matter.</w:t>
      </w:r>
    </w:p>
  </w:footnote>
  <w:footnote w:id="20">
    <w:p w:rsidR="002F44FD" w:rsidRPr="00D334B6" w:rsidRDefault="002F44FD" w:rsidP="00BA1EC8">
      <w:pPr>
        <w:pStyle w:val="Footnote"/>
        <w:rPr>
          <w:color w:val="000000" w:themeColor="text1"/>
        </w:rPr>
      </w:pPr>
      <w:r w:rsidRPr="00D334B6">
        <w:rPr>
          <w:color w:val="000000" w:themeColor="text1"/>
          <w:vertAlign w:val="superscript"/>
        </w:rPr>
        <w:footnoteRef/>
      </w:r>
      <w:r w:rsidRPr="00D334B6">
        <w:rPr>
          <w:color w:val="000000" w:themeColor="text1"/>
          <w:sz w:val="24"/>
        </w:rPr>
        <w:t xml:space="preserve"> </w:t>
      </w:r>
      <w:r w:rsidRPr="00D334B6">
        <w:rPr>
          <w:color w:val="000000" w:themeColor="text1"/>
        </w:rPr>
        <w:t xml:space="preserve">Suppose fully grasping the concept TRUE requires grasping the definition of ‘true’. As Anil Gupta </w:t>
      </w:r>
      <w:r w:rsidRPr="00D334B6">
        <w:rPr>
          <w:color w:val="000000" w:themeColor="text1"/>
        </w:rPr>
        <w:fldChar w:fldCharType="begin"/>
      </w:r>
      <w:r w:rsidRPr="00D334B6">
        <w:rPr>
          <w:color w:val="000000" w:themeColor="text1"/>
        </w:rPr>
        <w:instrText>ADDIN BEC{%Gupta 1993}</w:instrText>
      </w:r>
      <w:r w:rsidRPr="00D334B6">
        <w:rPr>
          <w:color w:val="000000" w:themeColor="text1"/>
        </w:rPr>
        <w:fldChar w:fldCharType="separate"/>
      </w:r>
      <w:r w:rsidRPr="00D334B6">
        <w:rPr>
          <w:color w:val="000000" w:themeColor="text1"/>
        </w:rPr>
        <w:t>(1993)</w:t>
      </w:r>
      <w:r w:rsidRPr="00D334B6">
        <w:rPr>
          <w:color w:val="000000" w:themeColor="text1"/>
        </w:rPr>
        <w:fldChar w:fldCharType="end"/>
      </w:r>
      <w:r w:rsidRPr="00D334B6">
        <w:rPr>
          <w:color w:val="000000" w:themeColor="text1"/>
        </w:rPr>
        <w:t xml:space="preserve"> points out, it would then follow that the Minimal Theory makes TRUE impossible to grasp. Its definition includes clauses for propositions one can’t entertain, either for lack of the relevant concepts or </w:t>
      </w:r>
      <w:proofErr w:type="gramStart"/>
      <w:r w:rsidRPr="00D334B6">
        <w:rPr>
          <w:color w:val="000000" w:themeColor="text1"/>
        </w:rPr>
        <w:t>due to</w:t>
      </w:r>
      <w:proofErr w:type="gramEnd"/>
      <w:r w:rsidRPr="00D334B6">
        <w:rPr>
          <w:color w:val="000000" w:themeColor="text1"/>
        </w:rPr>
        <w:t xml:space="preserve"> one’s cognitive limits. Gamester’s theory has a similar problem, since it includes clauses for logical microstructures too complex for one to grasp.</w:t>
      </w:r>
    </w:p>
  </w:footnote>
  <w:footnote w:id="21">
    <w:p w:rsidR="002F44FD" w:rsidRPr="00D334B6" w:rsidRDefault="002F44FD" w:rsidP="00BA1EC8">
      <w:pPr>
        <w:pStyle w:val="Footnote"/>
        <w:rPr>
          <w:color w:val="000000" w:themeColor="text1"/>
        </w:rPr>
      </w:pPr>
      <w:r w:rsidRPr="00D334B6">
        <w:rPr>
          <w:color w:val="000000" w:themeColor="text1"/>
          <w:vertAlign w:val="superscript"/>
        </w:rPr>
        <w:footnoteRef/>
      </w:r>
      <w:r w:rsidRPr="00D334B6">
        <w:rPr>
          <w:color w:val="000000" w:themeColor="text1"/>
          <w:sz w:val="24"/>
        </w:rPr>
        <w:t xml:space="preserve"> </w:t>
      </w:r>
      <w:r w:rsidRPr="00D334B6">
        <w:rPr>
          <w:color w:val="000000" w:themeColor="text1"/>
        </w:rPr>
        <w:t xml:space="preserve">See, for example </w:t>
      </w:r>
      <w:r w:rsidRPr="00D334B6">
        <w:rPr>
          <w:color w:val="000000" w:themeColor="text1"/>
        </w:rPr>
        <w:fldChar w:fldCharType="begin"/>
      </w:r>
      <w:r w:rsidRPr="00D334B6">
        <w:rPr>
          <w:color w:val="000000" w:themeColor="text1"/>
        </w:rPr>
        <w:instrText>ADDIN BEC{^Gupta 1993; %Gupta 2010}</w:instrText>
      </w:r>
      <w:r w:rsidRPr="00D334B6">
        <w:rPr>
          <w:color w:val="000000" w:themeColor="text1"/>
        </w:rPr>
        <w:fldChar w:fldCharType="separate"/>
      </w:r>
      <w:r w:rsidRPr="00D334B6">
        <w:rPr>
          <w:color w:val="000000" w:themeColor="text1"/>
        </w:rPr>
        <w:t>Gupta (1993, 2010)</w:t>
      </w:r>
      <w:r w:rsidRPr="00D334B6">
        <w:rPr>
          <w:color w:val="000000" w:themeColor="text1"/>
        </w:rPr>
        <w:fldChar w:fldCharType="end"/>
      </w:r>
      <w:r w:rsidRPr="00D334B6">
        <w:rPr>
          <w:color w:val="000000" w:themeColor="text1"/>
        </w:rPr>
        <w:t>.</w:t>
      </w:r>
    </w:p>
  </w:footnote>
  <w:footnote w:id="22">
    <w:p w:rsidR="002F44FD" w:rsidRPr="00D334B6" w:rsidRDefault="002F44FD" w:rsidP="00BA1EC8">
      <w:pPr>
        <w:pStyle w:val="Footnote"/>
        <w:rPr>
          <w:color w:val="000000" w:themeColor="text1"/>
        </w:rPr>
      </w:pPr>
      <w:r w:rsidRPr="00D334B6">
        <w:rPr>
          <w:color w:val="000000" w:themeColor="text1"/>
          <w:vertAlign w:val="superscript"/>
        </w:rPr>
        <w:footnoteRef/>
      </w:r>
      <w:r w:rsidRPr="00D334B6">
        <w:rPr>
          <w:color w:val="000000" w:themeColor="text1"/>
          <w:sz w:val="24"/>
        </w:rPr>
        <w:t xml:space="preserve"> </w:t>
      </w:r>
      <w:r w:rsidRPr="00D334B6">
        <w:rPr>
          <w:color w:val="000000" w:themeColor="text1"/>
        </w:rPr>
        <w:t>An important point of difference is that Horwich construes of ‘true’ as designating a single (but insubstantial) property, partially defined by each clause of the theory. Gamester thinks of each clause as fully defining a property ‘true’ designates when applied to sentences of a given form.</w:t>
      </w:r>
    </w:p>
  </w:footnote>
  <w:footnote w:id="23">
    <w:p w:rsidR="002F44FD" w:rsidRPr="00D334B6" w:rsidRDefault="002F44FD" w:rsidP="00BA1EC8">
      <w:pPr>
        <w:pStyle w:val="Footnote"/>
        <w:rPr>
          <w:color w:val="000000" w:themeColor="text1"/>
        </w:rPr>
      </w:pPr>
      <w:r w:rsidRPr="00D334B6">
        <w:rPr>
          <w:color w:val="000000" w:themeColor="text1"/>
          <w:vertAlign w:val="superscript"/>
        </w:rPr>
        <w:footnoteRef/>
      </w:r>
      <w:r w:rsidRPr="00D334B6">
        <w:rPr>
          <w:color w:val="000000" w:themeColor="text1"/>
          <w:sz w:val="24"/>
        </w:rPr>
        <w:t xml:space="preserve"> </w:t>
      </w:r>
      <w:r w:rsidRPr="00D334B6">
        <w:rPr>
          <w:color w:val="000000" w:themeColor="text1"/>
        </w:rPr>
        <w:t>It isn’t clear whether this definition defines the same property as a similar one defined for atomic sentences ‘</w:t>
      </w:r>
      <w:r w:rsidRPr="00D334B6">
        <w:rPr>
          <w:i/>
          <w:color w:val="000000" w:themeColor="text1"/>
        </w:rPr>
        <w:t>p</w:t>
      </w:r>
      <w:r w:rsidRPr="00D334B6">
        <w:rPr>
          <w:color w:val="000000" w:themeColor="text1"/>
        </w:rPr>
        <w:t>’ and ‘</w:t>
      </w:r>
      <w:r w:rsidRPr="00D334B6">
        <w:rPr>
          <w:i/>
          <w:color w:val="000000" w:themeColor="text1"/>
        </w:rPr>
        <w:t>q</w:t>
      </w:r>
      <w:r w:rsidRPr="00D334B6">
        <w:rPr>
          <w:color w:val="000000" w:themeColor="text1"/>
        </w:rPr>
        <w:t>’. That’s because it isn’t clear whether Gamester’s theory can deliver the needed laws of substitution to turn a definition of truth for ‘</w:t>
      </w:r>
      <w:r w:rsidR="00A03053" w:rsidRPr="00D334B6">
        <w:rPr>
          <w:color w:val="000000" w:themeColor="text1"/>
        </w:rPr>
        <w:t>~</w:t>
      </w:r>
      <w:r w:rsidRPr="00D334B6">
        <w:rPr>
          <w:i/>
          <w:color w:val="000000" w:themeColor="text1"/>
        </w:rPr>
        <w:t>p</w:t>
      </w:r>
      <w:r w:rsidRPr="00D334B6">
        <w:rPr>
          <w:color w:val="000000" w:themeColor="text1"/>
        </w:rPr>
        <w:t xml:space="preserve"> &amp; </w:t>
      </w:r>
      <w:r w:rsidR="00A03053" w:rsidRPr="00D334B6">
        <w:rPr>
          <w:color w:val="000000" w:themeColor="text1"/>
        </w:rPr>
        <w:t>~</w:t>
      </w:r>
      <w:r w:rsidRPr="00D334B6">
        <w:rPr>
          <w:i/>
          <w:color w:val="000000" w:themeColor="text1"/>
        </w:rPr>
        <w:t>q</w:t>
      </w:r>
      <w:r w:rsidRPr="00D334B6">
        <w:rPr>
          <w:color w:val="000000" w:themeColor="text1"/>
        </w:rPr>
        <w:t>’ into a definition for ‘</w:t>
      </w:r>
      <w:r w:rsidR="00A03053" w:rsidRPr="00D334B6">
        <w:rPr>
          <w:color w:val="000000" w:themeColor="text1"/>
        </w:rPr>
        <w:t>~</w:t>
      </w:r>
      <w:r w:rsidRPr="00D334B6">
        <w:rPr>
          <w:i/>
          <w:color w:val="000000" w:themeColor="text1"/>
        </w:rPr>
        <w:t>r</w:t>
      </w:r>
      <w:r w:rsidRPr="00D334B6">
        <w:rPr>
          <w:color w:val="000000" w:themeColor="text1"/>
        </w:rPr>
        <w:t xml:space="preserve"> &amp; </w:t>
      </w:r>
      <w:r w:rsidR="00A03053" w:rsidRPr="00D334B6">
        <w:rPr>
          <w:color w:val="000000" w:themeColor="text1"/>
        </w:rPr>
        <w:t>~</w:t>
      </w:r>
      <w:r w:rsidRPr="00D334B6">
        <w:rPr>
          <w:i/>
          <w:color w:val="000000" w:themeColor="text1"/>
        </w:rPr>
        <w:t>s</w:t>
      </w:r>
      <w:r w:rsidRPr="00D334B6">
        <w:rPr>
          <w:color w:val="000000" w:themeColor="text1"/>
        </w:rPr>
        <w:t xml:space="preserve">’. The theory on its intended interpretation does not support a law allowing for the designation of ‘true’ to remain the same under uniform substitution of sentences for atoms; if it did, there would be no need for any clauses beyond order 1. Whether the theory keeps the designation of ‘true’ constant under uniform substitution of </w:t>
      </w:r>
      <w:r w:rsidRPr="00D334B6">
        <w:rPr>
          <w:i/>
          <w:color w:val="000000" w:themeColor="text1"/>
        </w:rPr>
        <w:t>atoms</w:t>
      </w:r>
      <w:r w:rsidRPr="00D334B6">
        <w:rPr>
          <w:color w:val="000000" w:themeColor="text1"/>
        </w:rPr>
        <w:t xml:space="preserve"> for atoms depends on what we take ‘true’ to designate for ‘</w:t>
      </w:r>
      <w:r w:rsidRPr="00D334B6">
        <w:rPr>
          <w:i/>
          <w:color w:val="000000" w:themeColor="text1"/>
        </w:rPr>
        <w:t>p</w:t>
      </w:r>
      <w:r w:rsidRPr="00D334B6">
        <w:rPr>
          <w:color w:val="000000" w:themeColor="text1"/>
        </w:rPr>
        <w:t xml:space="preserve"> &amp; </w:t>
      </w:r>
      <w:r w:rsidRPr="00D334B6">
        <w:rPr>
          <w:i/>
          <w:color w:val="000000" w:themeColor="text1"/>
        </w:rPr>
        <w:t>p</w:t>
      </w:r>
      <w:r w:rsidRPr="00D334B6">
        <w:rPr>
          <w:color w:val="000000" w:themeColor="text1"/>
        </w:rPr>
        <w:t xml:space="preserve">’. Candidate properties include: </w:t>
      </w:r>
      <w:r w:rsidRPr="00D334B6">
        <w:rPr>
          <w:noProof/>
          <w:color w:val="000000" w:themeColor="text1"/>
        </w:rPr>
        <w:drawing>
          <wp:inline distT="0" distB="0" distL="0" distR="0">
            <wp:extent cx="169545" cy="11874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 cy="118745"/>
                    </a:xfrm>
                    <a:prstGeom prst="rect">
                      <a:avLst/>
                    </a:prstGeom>
                    <a:noFill/>
                    <a:ln>
                      <a:noFill/>
                    </a:ln>
                  </pic:spPr>
                </pic:pic>
              </a:graphicData>
            </a:graphic>
          </wp:inline>
        </w:drawing>
      </w:r>
      <w:r w:rsidRPr="00D334B6">
        <w:rPr>
          <w:color w:val="000000" w:themeColor="text1"/>
        </w:rPr>
        <w:t xml:space="preserve">, </w:t>
      </w:r>
      <w:r w:rsidRPr="00D334B6">
        <w:rPr>
          <w:noProof/>
          <w:color w:val="000000" w:themeColor="text1"/>
        </w:rPr>
        <w:drawing>
          <wp:inline distT="0" distB="0" distL="0" distR="0">
            <wp:extent cx="203200" cy="1270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200" cy="127000"/>
                    </a:xfrm>
                    <a:prstGeom prst="rect">
                      <a:avLst/>
                    </a:prstGeom>
                    <a:noFill/>
                    <a:ln>
                      <a:noFill/>
                    </a:ln>
                  </pic:spPr>
                </pic:pic>
              </a:graphicData>
            </a:graphic>
          </wp:inline>
        </w:drawing>
      </w:r>
      <w:r w:rsidRPr="00D334B6">
        <w:rPr>
          <w:color w:val="000000" w:themeColor="text1"/>
        </w:rPr>
        <w:t>, or some other property unique to conjunctions of atoms with themselves.</w:t>
      </w:r>
    </w:p>
  </w:footnote>
  <w:footnote w:id="24">
    <w:p w:rsidR="002F44FD" w:rsidRPr="00D334B6" w:rsidRDefault="002F44FD" w:rsidP="00D349D1">
      <w:pPr>
        <w:pStyle w:val="Footnote"/>
        <w:rPr>
          <w:color w:val="000000" w:themeColor="text1"/>
        </w:rPr>
      </w:pPr>
      <w:r w:rsidRPr="00D334B6">
        <w:rPr>
          <w:rStyle w:val="FootnoteReference"/>
          <w:color w:val="000000" w:themeColor="text1"/>
        </w:rPr>
        <w:footnoteRef/>
      </w:r>
      <w:r w:rsidRPr="00D334B6">
        <w:rPr>
          <w:color w:val="000000" w:themeColor="text1"/>
        </w:rPr>
        <w:t xml:space="preserve"> Alternatively, (c) could be framed, “’~</w:t>
      </w:r>
      <w:r w:rsidRPr="00D334B6">
        <w:rPr>
          <w:i/>
          <w:iCs/>
          <w:color w:val="000000" w:themeColor="text1"/>
        </w:rPr>
        <w:t>r’</w:t>
      </w:r>
      <w:r w:rsidRPr="00D334B6">
        <w:rPr>
          <w:color w:val="000000" w:themeColor="text1"/>
        </w:rPr>
        <w:t xml:space="preserve"> is </w:t>
      </w:r>
      <w:r w:rsidRPr="00D334B6">
        <w:rPr>
          <w:i/>
          <w:iCs/>
          <w:color w:val="000000" w:themeColor="text1"/>
        </w:rPr>
        <w:t>T</w:t>
      </w:r>
      <w:r w:rsidRPr="00D334B6">
        <w:rPr>
          <w:color w:val="000000" w:themeColor="text1"/>
          <w:vertAlign w:val="subscript"/>
        </w:rPr>
        <w:t>~1</w:t>
      </w:r>
      <w:r w:rsidRPr="00D334B6">
        <w:rPr>
          <w:color w:val="000000" w:themeColor="text1"/>
        </w:rPr>
        <w:t xml:space="preserve"> and ‘~</w:t>
      </w:r>
      <w:r w:rsidRPr="00D334B6">
        <w:rPr>
          <w:i/>
          <w:iCs/>
          <w:color w:val="000000" w:themeColor="text1"/>
        </w:rPr>
        <w:t>s</w:t>
      </w:r>
      <w:r w:rsidRPr="00D334B6">
        <w:rPr>
          <w:color w:val="000000" w:themeColor="text1"/>
        </w:rPr>
        <w:t xml:space="preserve">’ is </w:t>
      </w:r>
      <w:r w:rsidRPr="00D334B6">
        <w:rPr>
          <w:i/>
          <w:iCs/>
          <w:color w:val="000000" w:themeColor="text1"/>
        </w:rPr>
        <w:t>T</w:t>
      </w:r>
      <w:r w:rsidRPr="00D334B6">
        <w:rPr>
          <w:color w:val="000000" w:themeColor="text1"/>
          <w:vertAlign w:val="subscript"/>
        </w:rPr>
        <w:t>~1</w:t>
      </w:r>
      <w:r w:rsidRPr="00D334B6">
        <w:rPr>
          <w:color w:val="000000" w:themeColor="text1"/>
        </w:rPr>
        <w:t xml:space="preserve">.” Such a rephrasing would be no help to Gamester, though, because </w:t>
      </w:r>
      <w:r w:rsidRPr="00D334B6">
        <w:rPr>
          <w:i/>
          <w:iCs/>
          <w:color w:val="000000" w:themeColor="text1"/>
        </w:rPr>
        <w:t>T</w:t>
      </w:r>
      <w:r w:rsidRPr="00D334B6">
        <w:rPr>
          <w:i/>
          <w:iCs/>
          <w:color w:val="000000" w:themeColor="text1"/>
          <w:vertAlign w:val="subscript"/>
        </w:rPr>
        <w:t>A</w:t>
      </w:r>
      <w:r w:rsidRPr="00D334B6">
        <w:rPr>
          <w:color w:val="000000" w:themeColor="text1"/>
        </w:rPr>
        <w:t xml:space="preserve"> and </w:t>
      </w:r>
      <w:r w:rsidRPr="00D334B6">
        <w:rPr>
          <w:i/>
          <w:iCs/>
          <w:color w:val="000000" w:themeColor="text1"/>
        </w:rPr>
        <w:t>T</w:t>
      </w:r>
      <w:r w:rsidRPr="00D334B6">
        <w:rPr>
          <w:color w:val="000000" w:themeColor="text1"/>
          <w:vertAlign w:val="subscript"/>
        </w:rPr>
        <w:t>~1</w:t>
      </w:r>
      <w:r w:rsidRPr="00D334B6">
        <w:rPr>
          <w:color w:val="000000" w:themeColor="text1"/>
        </w:rPr>
        <w:t xml:space="preserve"> are different properties, and so </w:t>
      </w:r>
      <w:r w:rsidRPr="00D334B6">
        <w:rPr>
          <w:i/>
          <w:iCs/>
          <w:color w:val="000000" w:themeColor="text1"/>
        </w:rPr>
        <w:t>having T</w:t>
      </w:r>
      <w:r w:rsidRPr="00D334B6">
        <w:rPr>
          <w:i/>
          <w:iCs/>
          <w:color w:val="000000" w:themeColor="text1"/>
          <w:vertAlign w:val="subscript"/>
        </w:rPr>
        <w:t>A</w:t>
      </w:r>
      <w:r w:rsidRPr="00D334B6">
        <w:rPr>
          <w:i/>
          <w:iCs/>
          <w:color w:val="000000" w:themeColor="text1"/>
        </w:rPr>
        <w:t xml:space="preserve"> conjuncts</w:t>
      </w:r>
      <w:r w:rsidRPr="00D334B6">
        <w:rPr>
          <w:color w:val="000000" w:themeColor="text1"/>
        </w:rPr>
        <w:t xml:space="preserve"> and </w:t>
      </w:r>
      <w:r w:rsidRPr="00D334B6">
        <w:rPr>
          <w:i/>
          <w:iCs/>
          <w:color w:val="000000" w:themeColor="text1"/>
        </w:rPr>
        <w:t>having T</w:t>
      </w:r>
      <w:r w:rsidRPr="00D334B6">
        <w:rPr>
          <w:i/>
          <w:iCs/>
          <w:color w:val="000000" w:themeColor="text1"/>
          <w:vertAlign w:val="subscript"/>
        </w:rPr>
        <w:t>~1</w:t>
      </w:r>
      <w:r w:rsidRPr="00D334B6">
        <w:rPr>
          <w:i/>
          <w:iCs/>
          <w:color w:val="000000" w:themeColor="text1"/>
        </w:rPr>
        <w:t xml:space="preserve"> </w:t>
      </w:r>
      <w:proofErr w:type="gramStart"/>
      <w:r w:rsidRPr="00D334B6">
        <w:rPr>
          <w:i/>
          <w:iCs/>
          <w:color w:val="000000" w:themeColor="text1"/>
        </w:rPr>
        <w:t>conjuncts</w:t>
      </w:r>
      <w:proofErr w:type="gramEnd"/>
      <w:r w:rsidR="00A03053" w:rsidRPr="00D334B6">
        <w:rPr>
          <w:i/>
          <w:iCs/>
          <w:color w:val="000000" w:themeColor="text1"/>
        </w:rPr>
        <w:t xml:space="preserve"> </w:t>
      </w:r>
      <w:r w:rsidR="00A03053" w:rsidRPr="00D334B6">
        <w:rPr>
          <w:color w:val="000000" w:themeColor="text1"/>
        </w:rPr>
        <w:t xml:space="preserve">are different properties as well. </w:t>
      </w:r>
      <w:r w:rsidRPr="00D334B6">
        <w:rPr>
          <w:color w:val="000000" w:themeColor="text1"/>
        </w:rPr>
        <w:t>Because they’re different properties, the two explanations still don’t represent the conjunctions as true for the same reason.</w:t>
      </w:r>
    </w:p>
  </w:footnote>
  <w:footnote w:id="25">
    <w:p w:rsidR="002E21FA" w:rsidRPr="00D334B6" w:rsidRDefault="002E21FA" w:rsidP="002E21FA">
      <w:pPr>
        <w:pStyle w:val="Footnote"/>
        <w:rPr>
          <w:color w:val="000000" w:themeColor="text1"/>
        </w:rPr>
      </w:pPr>
      <w:r w:rsidRPr="00D334B6">
        <w:rPr>
          <w:color w:val="000000" w:themeColor="text1"/>
          <w:vertAlign w:val="superscript"/>
        </w:rPr>
        <w:footnoteRef/>
      </w:r>
      <w:r w:rsidRPr="00D334B6">
        <w:rPr>
          <w:color w:val="000000" w:themeColor="text1"/>
          <w:sz w:val="24"/>
        </w:rPr>
        <w:t xml:space="preserve"> </w:t>
      </w:r>
      <w:r w:rsidR="00946212" w:rsidRPr="00D334B6">
        <w:rPr>
          <w:color w:val="000000" w:themeColor="text1"/>
        </w:rPr>
        <w:t>Not all versions of strong pluralism have this problem. For example, on the</w:t>
      </w:r>
      <w:r w:rsidRPr="00D334B6">
        <w:rPr>
          <w:color w:val="000000" w:themeColor="text1"/>
        </w:rPr>
        <w:t xml:space="preserve"> strong pluralis</w:t>
      </w:r>
      <w:r w:rsidR="00946212" w:rsidRPr="00D334B6">
        <w:rPr>
          <w:color w:val="000000" w:themeColor="text1"/>
        </w:rPr>
        <w:t>m</w:t>
      </w:r>
      <w:r w:rsidRPr="00D334B6">
        <w:rPr>
          <w:color w:val="000000" w:themeColor="text1"/>
        </w:rPr>
        <w:t xml:space="preserve"> of Kim and Pedersen </w:t>
      </w:r>
      <w:r w:rsidRPr="00D334B6">
        <w:rPr>
          <w:color w:val="000000" w:themeColor="text1"/>
        </w:rPr>
        <w:fldChar w:fldCharType="begin"/>
      </w:r>
      <w:r w:rsidRPr="00D334B6">
        <w:rPr>
          <w:color w:val="000000" w:themeColor="text1"/>
        </w:rPr>
        <w:instrText>ADDIN BEC{%Kim and Pedersen}</w:instrText>
      </w:r>
      <w:r w:rsidRPr="00D334B6">
        <w:rPr>
          <w:color w:val="000000" w:themeColor="text1"/>
        </w:rPr>
        <w:fldChar w:fldCharType="separate"/>
      </w:r>
      <w:r w:rsidRPr="00D334B6">
        <w:rPr>
          <w:color w:val="000000" w:themeColor="text1"/>
        </w:rPr>
        <w:t>(2018)</w:t>
      </w:r>
      <w:r w:rsidRPr="00D334B6">
        <w:rPr>
          <w:color w:val="000000" w:themeColor="text1"/>
        </w:rPr>
        <w:fldChar w:fldCharType="end"/>
      </w:r>
      <w:r w:rsidRPr="00D334B6">
        <w:rPr>
          <w:color w:val="000000" w:themeColor="text1"/>
        </w:rPr>
        <w:t xml:space="preserve"> the designation of ‘true’ varies with the </w:t>
      </w:r>
      <w:r w:rsidRPr="00D334B6">
        <w:rPr>
          <w:i/>
          <w:color w:val="000000" w:themeColor="text1"/>
        </w:rPr>
        <w:t>top-level</w:t>
      </w:r>
      <w:r w:rsidRPr="00D334B6">
        <w:rPr>
          <w:color w:val="000000" w:themeColor="text1"/>
        </w:rPr>
        <w:t xml:space="preserve"> logical forms of propositions, rather than microstructure. So, ‘true’ designates the same property for all conjunctions, no matter their substructure</w:t>
      </w:r>
      <w:r w:rsidR="00C17DD4" w:rsidRPr="00D334B6">
        <w:rPr>
          <w:color w:val="000000" w:themeColor="text1"/>
        </w:rPr>
        <w:t xml:space="preserve"> — namely, </w:t>
      </w:r>
      <w:r w:rsidRPr="00D334B6">
        <w:rPr>
          <w:color w:val="000000" w:themeColor="text1"/>
        </w:rPr>
        <w:t>the property of being a conjunction whose conjuncts have the property ‘true’ designates as applied to them.</w:t>
      </w:r>
      <w:r w:rsidR="00946212" w:rsidRPr="00D334B6">
        <w:rPr>
          <w:color w:val="000000" w:themeColor="text1"/>
        </w:rPr>
        <w:t xml:space="preserve"> Likewise, not all monist theories avoid it. For example, there could be a (terrible) monistic theory on which only atomic sentences are true. Such a theory denies there are any true conjunctions, so it clearly can’t explain why any conjunctions are true.   </w:t>
      </w:r>
    </w:p>
  </w:footnote>
  <w:footnote w:id="26">
    <w:p w:rsidR="002F44FD" w:rsidRPr="00D334B6" w:rsidRDefault="002F44FD" w:rsidP="00BA1EC8">
      <w:pPr>
        <w:pStyle w:val="Footnote"/>
        <w:rPr>
          <w:color w:val="000000" w:themeColor="text1"/>
        </w:rPr>
      </w:pPr>
      <w:r w:rsidRPr="00D334B6">
        <w:rPr>
          <w:color w:val="000000" w:themeColor="text1"/>
          <w:vertAlign w:val="superscript"/>
        </w:rPr>
        <w:footnoteRef/>
      </w:r>
      <w:r w:rsidRPr="00D334B6">
        <w:rPr>
          <w:color w:val="000000" w:themeColor="text1"/>
          <w:sz w:val="24"/>
        </w:rPr>
        <w:t xml:space="preserve"> </w:t>
      </w:r>
      <w:r w:rsidRPr="00D334B6">
        <w:rPr>
          <w:color w:val="000000" w:themeColor="text1"/>
        </w:rPr>
        <w:t>But only extensionally! ‘</w:t>
      </w:r>
      <w:r w:rsidRPr="00D334B6">
        <w:rPr>
          <w:noProof/>
          <w:color w:val="000000" w:themeColor="text1"/>
        </w:rPr>
        <w:drawing>
          <wp:inline distT="0" distB="0" distL="0" distR="0">
            <wp:extent cx="330200" cy="101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0200" cy="101600"/>
                    </a:xfrm>
                    <a:prstGeom prst="rect">
                      <a:avLst/>
                    </a:prstGeom>
                    <a:noFill/>
                    <a:ln>
                      <a:noFill/>
                    </a:ln>
                  </pic:spPr>
                </pic:pic>
              </a:graphicData>
            </a:graphic>
          </wp:inline>
        </w:drawing>
      </w:r>
      <w:r w:rsidRPr="00D334B6">
        <w:rPr>
          <w:color w:val="000000" w:themeColor="text1"/>
        </w:rPr>
        <w:t xml:space="preserve">’ and ‘ </w:t>
      </w:r>
      <w:r w:rsidRPr="00D334B6">
        <w:rPr>
          <w:noProof/>
          <w:color w:val="000000" w:themeColor="text1"/>
        </w:rPr>
        <w:drawing>
          <wp:inline distT="0" distB="0" distL="0" distR="0">
            <wp:extent cx="880745" cy="127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0745" cy="127000"/>
                    </a:xfrm>
                    <a:prstGeom prst="rect">
                      <a:avLst/>
                    </a:prstGeom>
                    <a:noFill/>
                    <a:ln>
                      <a:noFill/>
                    </a:ln>
                  </pic:spPr>
                </pic:pic>
              </a:graphicData>
            </a:graphic>
          </wp:inline>
        </w:drawing>
      </w:r>
      <w:r w:rsidRPr="00D334B6">
        <w:rPr>
          <w:color w:val="000000" w:themeColor="text1"/>
        </w:rPr>
        <w:t xml:space="preserve"> ’ are </w:t>
      </w:r>
      <w:proofErr w:type="spellStart"/>
      <w:r w:rsidRPr="00D334B6">
        <w:rPr>
          <w:color w:val="000000" w:themeColor="text1"/>
        </w:rPr>
        <w:t>intensionally</w:t>
      </w:r>
      <w:proofErr w:type="spellEnd"/>
      <w:r w:rsidRPr="00D334B6">
        <w:rPr>
          <w:color w:val="000000" w:themeColor="text1"/>
        </w:rPr>
        <w:t xml:space="preserve"> distinct.</w:t>
      </w:r>
    </w:p>
  </w:footnote>
  <w:footnote w:id="27">
    <w:p w:rsidR="002F44FD" w:rsidRPr="00D334B6" w:rsidRDefault="002F44FD" w:rsidP="00BA1EC8">
      <w:pPr>
        <w:pStyle w:val="Footnote"/>
        <w:rPr>
          <w:color w:val="000000" w:themeColor="text1"/>
        </w:rPr>
      </w:pPr>
      <w:r w:rsidRPr="00D334B6">
        <w:rPr>
          <w:color w:val="000000" w:themeColor="text1"/>
          <w:vertAlign w:val="superscript"/>
        </w:rPr>
        <w:footnoteRef/>
      </w:r>
      <w:r w:rsidRPr="00D334B6">
        <w:rPr>
          <w:color w:val="000000" w:themeColor="text1"/>
          <w:sz w:val="24"/>
        </w:rPr>
        <w:t xml:space="preserve"> </w:t>
      </w:r>
      <w:r w:rsidRPr="00D334B6">
        <w:rPr>
          <w:color w:val="000000" w:themeColor="text1"/>
        </w:rPr>
        <w:t xml:space="preserve">Kim and Pedersen’s </w:t>
      </w:r>
      <w:r w:rsidRPr="00D334B6">
        <w:rPr>
          <w:color w:val="000000" w:themeColor="text1"/>
        </w:rPr>
        <w:fldChar w:fldCharType="begin"/>
      </w:r>
      <w:r w:rsidRPr="00D334B6">
        <w:rPr>
          <w:color w:val="000000" w:themeColor="text1"/>
        </w:rPr>
        <w:instrText>ADDIN BEC{%Kim 2018}</w:instrText>
      </w:r>
      <w:r w:rsidRPr="00D334B6">
        <w:rPr>
          <w:color w:val="000000" w:themeColor="text1"/>
        </w:rPr>
        <w:fldChar w:fldCharType="separate"/>
      </w:r>
      <w:r w:rsidRPr="00D334B6">
        <w:rPr>
          <w:color w:val="000000" w:themeColor="text1"/>
        </w:rPr>
        <w:t>(2018)</w:t>
      </w:r>
      <w:r w:rsidRPr="00D334B6">
        <w:rPr>
          <w:color w:val="000000" w:themeColor="text1"/>
        </w:rPr>
        <w:fldChar w:fldCharType="end"/>
      </w:r>
      <w:r w:rsidRPr="00D334B6">
        <w:rPr>
          <w:color w:val="000000" w:themeColor="text1"/>
        </w:rPr>
        <w:t xml:space="preserve"> similar approach avoids Shortcomings #1 and #2 by positing different designations for ‘true’ based on the top-level logical structure of propositions (rather than the microstructure of sentences). It does suffer a version of Shortcoming #3, though, for it presupposes a metaphysical fact of the matter about the logical structure of propositions. Is the proposition &lt;If you pay, I’ll quit&gt; really a primitive material conditional, a negation of &lt;You pay and I won’t quit&gt;, or the disjunction &lt;You don’t </w:t>
      </w:r>
      <w:proofErr w:type="gramStart"/>
      <w:r w:rsidRPr="00D334B6">
        <w:rPr>
          <w:color w:val="000000" w:themeColor="text1"/>
        </w:rPr>
        <w:t>pay</w:t>
      </w:r>
      <w:proofErr w:type="gramEnd"/>
      <w:r w:rsidRPr="00D334B6">
        <w:rPr>
          <w:color w:val="000000" w:themeColor="text1"/>
        </w:rPr>
        <w:t xml:space="preserve"> or I’ll quit&gt;? What about &lt;5 is an even number&gt;? Is that atomic, or is it the negation of &lt;5 is an odd number&gt;? Note that these are questions one need not answer if the designation of ‘true’ doesn’t vary with logical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F44FD" w:rsidRDefault="002F44FD">
    <w:pPr>
      <w:jc w:val="right"/>
      <w:rPr>
        <w:rFonts w:ascii="Palatino-Roman" w:hAnsi="Palatino-Roman" w:cs="Palatino-Roman"/>
        <w:sz w:val="24"/>
        <w:szCs w:val="24"/>
      </w:rPr>
    </w:pPr>
    <w:r>
      <w:rPr>
        <w:rFonts w:ascii="Palatino-Roman" w:hAnsi="Palatino-Roman" w:cs="Palatino-Roman"/>
        <w:sz w:val="24"/>
        <w:szCs w:val="24"/>
      </w:rPr>
      <w:fldChar w:fldCharType="begin"/>
    </w:r>
    <w:r>
      <w:rPr>
        <w:rFonts w:ascii="Palatino-Roman" w:hAnsi="Palatino-Roman" w:cs="Palatino-Roman"/>
        <w:sz w:val="24"/>
        <w:szCs w:val="24"/>
      </w:rPr>
      <w:instrText>PAGE</w:instrText>
    </w:r>
    <w:r>
      <w:rPr>
        <w:rFonts w:ascii="Palatino-Roman" w:hAnsi="Palatino-Roman" w:cs="Palatino-Roman"/>
        <w:sz w:val="24"/>
        <w:szCs w:val="24"/>
      </w:rPr>
      <w:fldChar w:fldCharType="separate"/>
    </w:r>
    <w:r>
      <w:rPr>
        <w:rFonts w:ascii="Palatino-Roman" w:hAnsi="Palatino-Roman" w:cs="Palatino-Roman"/>
        <w:sz w:val="24"/>
        <w:szCs w:val="24"/>
      </w:rPr>
      <w:t>18</w:t>
    </w:r>
    <w:r>
      <w:rPr>
        <w:rFonts w:ascii="Palatino-Roman" w:hAnsi="Palatino-Roman" w:cs="Palatino-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bordersDoNotSurroundHeader/>
  <w:bordersDoNotSurroundFooter/>
  <w:proofState w:spelling="clean" w:grammar="clean"/>
  <w:defaultTabStop w:val="720"/>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081"/>
    <w:rsid w:val="00085660"/>
    <w:rsid w:val="00090DD1"/>
    <w:rsid w:val="00092D59"/>
    <w:rsid w:val="000B0D00"/>
    <w:rsid w:val="00100668"/>
    <w:rsid w:val="00174C0B"/>
    <w:rsid w:val="00195B24"/>
    <w:rsid w:val="00272927"/>
    <w:rsid w:val="002E1199"/>
    <w:rsid w:val="002E21FA"/>
    <w:rsid w:val="002F44FD"/>
    <w:rsid w:val="00351BEC"/>
    <w:rsid w:val="0039130F"/>
    <w:rsid w:val="004A5041"/>
    <w:rsid w:val="004F01CF"/>
    <w:rsid w:val="004F5A6F"/>
    <w:rsid w:val="00512081"/>
    <w:rsid w:val="005C012C"/>
    <w:rsid w:val="005E4185"/>
    <w:rsid w:val="00626052"/>
    <w:rsid w:val="00631760"/>
    <w:rsid w:val="00692129"/>
    <w:rsid w:val="007B1446"/>
    <w:rsid w:val="0083166A"/>
    <w:rsid w:val="00874FDF"/>
    <w:rsid w:val="008758E3"/>
    <w:rsid w:val="00946212"/>
    <w:rsid w:val="00964C10"/>
    <w:rsid w:val="009737C0"/>
    <w:rsid w:val="009A3D6C"/>
    <w:rsid w:val="009C452B"/>
    <w:rsid w:val="00A03053"/>
    <w:rsid w:val="00B11265"/>
    <w:rsid w:val="00B33232"/>
    <w:rsid w:val="00BA1EC8"/>
    <w:rsid w:val="00BA7674"/>
    <w:rsid w:val="00BF0E71"/>
    <w:rsid w:val="00BF0E88"/>
    <w:rsid w:val="00C049DF"/>
    <w:rsid w:val="00C10FB5"/>
    <w:rsid w:val="00C17ABB"/>
    <w:rsid w:val="00C17DD4"/>
    <w:rsid w:val="00C36184"/>
    <w:rsid w:val="00D07A1A"/>
    <w:rsid w:val="00D334B6"/>
    <w:rsid w:val="00D349D1"/>
    <w:rsid w:val="00D3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D05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alatino-Roma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pPr>
      <w:widowControl w:val="0"/>
      <w:autoSpaceDE w:val="0"/>
      <w:autoSpaceDN w:val="0"/>
      <w:adjustRightInd w:val="0"/>
    </w:pPr>
  </w:style>
  <w:style w:type="paragraph" w:styleId="Heading1">
    <w:name w:val="heading 1"/>
    <w:link w:val="Heading1Char"/>
    <w:uiPriority w:val="99"/>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480" w:lineRule="auto"/>
      <w:jc w:val="center"/>
      <w:outlineLvl w:val="0"/>
    </w:pPr>
    <w:rPr>
      <w:b/>
      <w:sz w:val="26"/>
    </w:rPr>
  </w:style>
  <w:style w:type="paragraph" w:styleId="Heading2">
    <w:name w:val="heading 2"/>
    <w:link w:val="Heading2Char"/>
    <w:uiPriority w:val="99"/>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480" w:lineRule="auto"/>
      <w:jc w:val="center"/>
      <w:outlineLvl w:val="1"/>
    </w:pPr>
    <w:rPr>
      <w:b/>
      <w:sz w:val="26"/>
    </w:rPr>
  </w:style>
  <w:style w:type="paragraph" w:styleId="Heading3">
    <w:name w:val="heading 3"/>
    <w:link w:val="Heading3Char"/>
    <w:uiPriority w:val="99"/>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480" w:lineRule="auto"/>
      <w:jc w:val="center"/>
      <w:outlineLvl w:val="2"/>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pPr>
      <w:widowControl w:val="0"/>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pPr>
    <w:rPr>
      <w:sz w:val="24"/>
    </w:rPr>
  </w:style>
  <w:style w:type="paragraph" w:customStyle="1" w:styleId="BlockQuote">
    <w:name w:val="Block Quote"/>
    <w:uiPriority w:val="99"/>
    <w:pPr>
      <w:widowControl w:val="0"/>
      <w:tabs>
        <w:tab w:val="left" w:pos="720"/>
        <w:tab w:val="left" w:pos="1080"/>
        <w:tab w:val="left" w:pos="1440"/>
      </w:tabs>
      <w:autoSpaceDE w:val="0"/>
      <w:autoSpaceDN w:val="0"/>
      <w:adjustRightInd w:val="0"/>
      <w:spacing w:before="240" w:after="240" w:line="480" w:lineRule="auto"/>
      <w:ind w:left="720"/>
    </w:pPr>
    <w:rPr>
      <w:sz w:val="24"/>
    </w:rPr>
  </w:style>
  <w:style w:type="paragraph" w:customStyle="1" w:styleId="DisplayedClaim">
    <w:name w:val="Displayed Claim"/>
    <w:uiPriority w:val="99"/>
    <w:pPr>
      <w:widowControl w:val="0"/>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jc w:val="center"/>
    </w:pPr>
    <w:rPr>
      <w:sz w:val="24"/>
    </w:rPr>
  </w:style>
  <w:style w:type="paragraph" w:customStyle="1" w:styleId="Footnote">
    <w:name w:val="Footnote"/>
    <w:uiPriority w:val="99"/>
    <w:rsid w:val="00BA1EC8"/>
    <w:pPr>
      <w:widowControl w:val="0"/>
      <w:autoSpaceDE w:val="0"/>
      <w:autoSpaceDN w:val="0"/>
      <w:adjustRightInd w:val="0"/>
      <w:ind w:firstLine="360"/>
    </w:pPr>
    <w:rPr>
      <w:rFonts w:ascii="Palatino" w:hAnsi="Palatino" w:cs="Palatino"/>
      <w:szCs w:val="24"/>
    </w:rPr>
  </w:style>
  <w:style w:type="character" w:customStyle="1" w:styleId="SmallCaps">
    <w:name w:val="Small Caps"/>
    <w:uiPriority w:val="99"/>
    <w:rPr>
      <w:color w:val="auto"/>
      <w:sz w:val="19"/>
    </w:rPr>
  </w:style>
  <w:style w:type="character" w:customStyle="1" w:styleId="Heading1Char">
    <w:name w:val="Heading 1 Char"/>
    <w:basedOn w:val="DefaultParagraphFont"/>
    <w:link w:val="Heading1"/>
    <w:uiPriority w:val="99"/>
    <w:locked/>
    <w:rsid w:val="00C049DF"/>
    <w:rPr>
      <w:b/>
      <w:sz w:val="26"/>
    </w:rPr>
  </w:style>
  <w:style w:type="character" w:customStyle="1" w:styleId="Heading2Char">
    <w:name w:val="Heading 2 Char"/>
    <w:basedOn w:val="DefaultParagraphFont"/>
    <w:link w:val="Heading2"/>
    <w:uiPriority w:val="99"/>
    <w:locked/>
    <w:rsid w:val="00C049DF"/>
    <w:rPr>
      <w:b/>
      <w:sz w:val="26"/>
    </w:rPr>
  </w:style>
  <w:style w:type="character" w:customStyle="1" w:styleId="Heading3Char">
    <w:name w:val="Heading 3 Char"/>
    <w:basedOn w:val="DefaultParagraphFont"/>
    <w:link w:val="Heading3"/>
    <w:uiPriority w:val="99"/>
    <w:locked/>
    <w:rsid w:val="00C049DF"/>
    <w:rPr>
      <w:i/>
      <w:sz w:val="26"/>
    </w:rPr>
  </w:style>
  <w:style w:type="character" w:customStyle="1" w:styleId="BodyTextChar">
    <w:name w:val="Body Text Char"/>
    <w:basedOn w:val="DefaultParagraphFont"/>
    <w:link w:val="BodyText"/>
    <w:uiPriority w:val="99"/>
    <w:locked/>
    <w:rsid w:val="00C049DF"/>
    <w:rPr>
      <w:sz w:val="24"/>
    </w:rPr>
  </w:style>
  <w:style w:type="paragraph" w:styleId="FootnoteText">
    <w:name w:val="footnote text"/>
    <w:basedOn w:val="Normal"/>
    <w:link w:val="FootnoteTextChar"/>
    <w:uiPriority w:val="99"/>
    <w:semiHidden/>
    <w:unhideWhenUsed/>
    <w:rsid w:val="00BA1EC8"/>
  </w:style>
  <w:style w:type="character" w:customStyle="1" w:styleId="FootnoteTextChar">
    <w:name w:val="Footnote Text Char"/>
    <w:basedOn w:val="DefaultParagraphFont"/>
    <w:link w:val="FootnoteText"/>
    <w:uiPriority w:val="99"/>
    <w:semiHidden/>
    <w:rsid w:val="00BA1EC8"/>
  </w:style>
  <w:style w:type="character" w:styleId="FootnoteReference">
    <w:name w:val="footnote reference"/>
    <w:basedOn w:val="DefaultParagraphFont"/>
    <w:uiPriority w:val="99"/>
    <w:semiHidden/>
    <w:unhideWhenUsed/>
    <w:rsid w:val="00BA1E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018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5.png"/><Relationship Id="rId26" Type="http://schemas.openxmlformats.org/officeDocument/2006/relationships/image" Target="media/image25.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4.png"/><Relationship Id="rId25" Type="http://schemas.openxmlformats.org/officeDocument/2006/relationships/image" Target="media/image24.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7.png"/><Relationship Id="rId29" Type="http://schemas.openxmlformats.org/officeDocument/2006/relationships/image" Target="media/image2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21.png"/><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20.png"/><Relationship Id="rId28" Type="http://schemas.openxmlformats.org/officeDocument/2006/relationships/image" Target="media/image27.png"/><Relationship Id="rId10" Type="http://schemas.openxmlformats.org/officeDocument/2006/relationships/image" Target="media/image5.png"/><Relationship Id="rId19" Type="http://schemas.openxmlformats.org/officeDocument/2006/relationships/image" Target="media/image16.png"/><Relationship Id="rId31" Type="http://schemas.openxmlformats.org/officeDocument/2006/relationships/image" Target="media/image30.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9.png"/><Relationship Id="rId27" Type="http://schemas.openxmlformats.org/officeDocument/2006/relationships/image" Target="media/image26.png"/><Relationship Id="rId30" Type="http://schemas.openxmlformats.org/officeDocument/2006/relationships/image" Target="media/image29.png"/><Relationship Id="rId8"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image" Target="media/image22.emf"/><Relationship Id="rId2" Type="http://schemas.openxmlformats.org/officeDocument/2006/relationships/image" Target="media/image13.emf"/><Relationship Id="rId1" Type="http://schemas.openxmlformats.org/officeDocument/2006/relationships/image" Target="media/image12.emf"/><Relationship Id="rId4" Type="http://schemas.openxmlformats.org/officeDocument/2006/relationships/image" Target="media/image2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4920</Words>
  <Characters>28050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Alethic Pluralism and Logical Form</vt:lpstr>
    </vt:vector>
  </TitlesOfParts>
  <Company/>
  <LinksUpToDate>false</LinksUpToDate>
  <CharactersWithSpaces>32905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Alethic Pluralism and Logical Form</dc:title>
  <dc:creator/>
  <cp:lastModifiedBy/>
  <cp:revision>1</cp:revision>
  <dcterms:created xsi:type="dcterms:W3CDTF">2020-07-13T18:38:00Z</dcterms:created>
  <dcterms:modified xsi:type="dcterms:W3CDTF">2020-07-13T18:38:00Z</dcterms:modified>
</cp:coreProperties>
</file>