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宋体" w:cstheme="minorBidi"/>
          <w:b w:val="0"/>
          <w:bCs/>
          <w:kern w:val="44"/>
          <w:sz w:val="21"/>
          <w:szCs w:val="21"/>
          <w:lang w:val="en-US" w:eastAsia="zh-CN" w:bidi="ar-SA"/>
        </w:rPr>
      </w:pPr>
      <w:bookmarkStart w:id="0" w:name="_Hlk89213436"/>
      <w:r>
        <w:rPr>
          <w:rFonts w:hint="eastAsia" w:ascii="Times New Roman" w:hAnsi="Times New Roman" w:eastAsia="宋体" w:cstheme="minorBidi"/>
          <w:b w:val="0"/>
          <w:bCs/>
          <w:kern w:val="44"/>
          <w:sz w:val="21"/>
          <w:szCs w:val="21"/>
          <w:lang w:val="en-US" w:eastAsia="zh-CN" w:bidi="ar-SA"/>
        </w:rPr>
        <w:t>Reporter: Lu Zhao</w:t>
      </w:r>
    </w:p>
    <w:p>
      <w:pPr>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宋体" w:cstheme="minorBidi"/>
          <w:b w:val="0"/>
          <w:bCs/>
          <w:kern w:val="44"/>
          <w:sz w:val="21"/>
          <w:szCs w:val="21"/>
          <w:lang w:val="en-US" w:eastAsia="zh-CN" w:bidi="ar-SA"/>
        </w:rPr>
      </w:pPr>
      <w:r>
        <w:rPr>
          <w:rFonts w:hint="eastAsia" w:ascii="Times New Roman" w:hAnsi="Times New Roman" w:eastAsia="宋体" w:cstheme="minorBidi"/>
          <w:b w:val="0"/>
          <w:bCs/>
          <w:kern w:val="44"/>
          <w:sz w:val="21"/>
          <w:szCs w:val="21"/>
          <w:lang w:val="en-US" w:eastAsia="zh-CN" w:bidi="ar-SA"/>
        </w:rPr>
        <w:t xml:space="preserve">Winter Semester </w:t>
      </w:r>
    </w:p>
    <w:p>
      <w:pPr>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宋体" w:cstheme="minorBidi"/>
          <w:b w:val="0"/>
          <w:bCs/>
          <w:kern w:val="44"/>
          <w:sz w:val="21"/>
          <w:szCs w:val="21"/>
          <w:lang w:val="en-US" w:eastAsia="zh-CN" w:bidi="ar-SA"/>
        </w:rPr>
      </w:pPr>
      <w:r>
        <w:rPr>
          <w:rFonts w:hint="eastAsia" w:ascii="Times New Roman" w:hAnsi="Times New Roman" w:eastAsia="宋体" w:cstheme="minorBidi"/>
          <w:b w:val="0"/>
          <w:bCs/>
          <w:kern w:val="44"/>
          <w:sz w:val="21"/>
          <w:szCs w:val="21"/>
          <w:lang w:val="en-US" w:eastAsia="zh-CN" w:bidi="ar-SA"/>
        </w:rPr>
        <w:t xml:space="preserve">Room Gamma </w:t>
      </w:r>
    </w:p>
    <w:p>
      <w:pPr>
        <w:pageBreakBefore w:val="0"/>
        <w:widowControl w:val="0"/>
        <w:kinsoku/>
        <w:wordWrap/>
        <w:overflowPunct/>
        <w:topLinePunct w:val="0"/>
        <w:autoSpaceDE/>
        <w:autoSpaceDN/>
        <w:bidi w:val="0"/>
        <w:adjustRightInd w:val="0"/>
        <w:snapToGrid w:val="0"/>
        <w:textAlignment w:val="auto"/>
        <w:rPr>
          <w:rFonts w:hint="default"/>
          <w:b w:val="0"/>
          <w:bCs/>
          <w:sz w:val="21"/>
          <w:szCs w:val="21"/>
          <w:lang w:val="en-US"/>
        </w:rPr>
      </w:pPr>
      <w:r>
        <w:rPr>
          <w:rFonts w:hint="eastAsia" w:ascii="Times New Roman" w:hAnsi="Times New Roman" w:eastAsia="宋体" w:cstheme="minorBidi"/>
          <w:b w:val="0"/>
          <w:bCs/>
          <w:kern w:val="44"/>
          <w:sz w:val="21"/>
          <w:szCs w:val="21"/>
          <w:lang w:val="en-US" w:eastAsia="zh-CN" w:bidi="ar-SA"/>
        </w:rPr>
        <w:t>08-12-2021 15 PM</w:t>
      </w:r>
    </w:p>
    <w:p>
      <w:pPr>
        <w:pStyle w:val="2"/>
        <w:bidi w:val="0"/>
        <w:jc w:val="center"/>
        <w:rPr>
          <w:rFonts w:hint="eastAsia"/>
        </w:rPr>
      </w:pPr>
      <w:r>
        <w:rPr>
          <w:rFonts w:hint="eastAsia"/>
        </w:rPr>
        <w:t>A Consistent Egalitarian: an Analysis of the Relationship Between Kant’s Race Theory and Moral Philosophy</w:t>
      </w:r>
    </w:p>
    <w:p>
      <w:pPr>
        <w:pStyle w:val="2"/>
        <w:bidi w:val="0"/>
        <w:jc w:val="both"/>
        <w:rPr>
          <w:rFonts w:hint="eastAsia"/>
        </w:rPr>
      </w:pPr>
      <w:r>
        <w:rPr>
          <w:rFonts w:hint="eastAsia"/>
        </w:rPr>
        <w:t xml:space="preserve">Abstract: </w:t>
      </w:r>
      <w:r>
        <w:rPr>
          <w:rFonts w:hint="eastAsia" w:ascii="Times New Roman" w:hAnsi="Times New Roman" w:cs="Times New Roman" w:eastAsiaTheme="minorEastAsia"/>
          <w:b w:val="0"/>
          <w:kern w:val="2"/>
          <w:sz w:val="21"/>
          <w:szCs w:val="22"/>
          <w:lang w:val="en-US" w:eastAsia="zh-CN" w:bidi="ar-SA"/>
        </w:rPr>
        <w:t xml:space="preserve">Kant is regarded as the spokesman of the contemporary declaration of human rights and the forerunner of global citizenship theory. However, this noble image has been questioned by critics for his empirical racial hierarchy </w:t>
      </w:r>
      <w:r>
        <w:rPr>
          <w:rFonts w:hint="eastAsia" w:cs="Times New Roman" w:eastAsiaTheme="minorEastAsia"/>
          <w:b w:val="0"/>
          <w:kern w:val="2"/>
          <w:sz w:val="21"/>
          <w:szCs w:val="22"/>
          <w:lang w:val="en-US" w:eastAsia="zh-CN" w:bidi="ar-SA"/>
        </w:rPr>
        <w:t>argued</w:t>
      </w:r>
      <w:r>
        <w:rPr>
          <w:rFonts w:hint="eastAsia" w:ascii="Times New Roman" w:hAnsi="Times New Roman" w:cs="Times New Roman" w:eastAsiaTheme="minorEastAsia"/>
          <w:b w:val="0"/>
          <w:kern w:val="2"/>
          <w:sz w:val="21"/>
          <w:szCs w:val="22"/>
          <w:lang w:val="en-US" w:eastAsia="zh-CN" w:bidi="ar-SA"/>
        </w:rPr>
        <w:t xml:space="preserve"> in the pre-critical period: Kant</w:t>
      </w:r>
      <w:r>
        <w:rPr>
          <w:rFonts w:hint="default" w:cs="Times New Roman" w:eastAsiaTheme="minorEastAsia"/>
          <w:b w:val="0"/>
          <w:kern w:val="2"/>
          <w:sz w:val="21"/>
          <w:szCs w:val="22"/>
          <w:lang w:val="en-US" w:eastAsia="zh-CN" w:bidi="ar-SA"/>
        </w:rPr>
        <w:t>’</w:t>
      </w:r>
      <w:r>
        <w:rPr>
          <w:rFonts w:hint="eastAsia" w:ascii="Times New Roman" w:hAnsi="Times New Roman" w:cs="Times New Roman" w:eastAsiaTheme="minorEastAsia"/>
          <w:b w:val="0"/>
          <w:kern w:val="2"/>
          <w:sz w:val="21"/>
          <w:szCs w:val="22"/>
          <w:lang w:val="en-US" w:eastAsia="zh-CN" w:bidi="ar-SA"/>
        </w:rPr>
        <w:t xml:space="preserve">s moral law applies only to the white race with the </w:t>
      </w:r>
      <w:r>
        <w:rPr>
          <w:rFonts w:hint="default" w:cs="Times New Roman" w:eastAsiaTheme="minorEastAsia"/>
          <w:b w:val="0"/>
          <w:kern w:val="2"/>
          <w:sz w:val="21"/>
          <w:szCs w:val="22"/>
          <w:lang w:val="en-US" w:eastAsia="zh-CN" w:bidi="ar-SA"/>
        </w:rPr>
        <w:t>“</w:t>
      </w:r>
      <w:r>
        <w:rPr>
          <w:rFonts w:hint="eastAsia" w:ascii="Times New Roman" w:hAnsi="Times New Roman" w:cs="Times New Roman" w:eastAsiaTheme="minorEastAsia"/>
          <w:b w:val="0"/>
          <w:kern w:val="2"/>
          <w:sz w:val="21"/>
          <w:szCs w:val="22"/>
          <w:lang w:val="en-US" w:eastAsia="zh-CN" w:bidi="ar-SA"/>
        </w:rPr>
        <w:t>full person</w:t>
      </w:r>
      <w:r>
        <w:rPr>
          <w:rFonts w:hint="default" w:cs="Times New Roman" w:eastAsiaTheme="minorEastAsia"/>
          <w:b w:val="0"/>
          <w:kern w:val="2"/>
          <w:sz w:val="21"/>
          <w:szCs w:val="22"/>
          <w:lang w:val="en-US" w:eastAsia="zh-CN" w:bidi="ar-SA"/>
        </w:rPr>
        <w:t>”</w:t>
      </w:r>
      <w:r>
        <w:rPr>
          <w:rFonts w:hint="eastAsia" w:ascii="Times New Roman" w:hAnsi="Times New Roman" w:cs="Times New Roman" w:eastAsiaTheme="minorEastAsia"/>
          <w:b w:val="0"/>
          <w:kern w:val="2"/>
          <w:sz w:val="21"/>
          <w:szCs w:val="22"/>
          <w:lang w:val="en-US" w:eastAsia="zh-CN" w:bidi="ar-SA"/>
        </w:rPr>
        <w:t>. Around the question of whether Kant</w:t>
      </w:r>
      <w:r>
        <w:rPr>
          <w:rFonts w:hint="default" w:cs="Times New Roman" w:eastAsiaTheme="minorEastAsia"/>
          <w:b w:val="0"/>
          <w:kern w:val="2"/>
          <w:sz w:val="21"/>
          <w:szCs w:val="22"/>
          <w:lang w:val="en-US" w:eastAsia="zh-CN" w:bidi="ar-SA"/>
        </w:rPr>
        <w:t>’</w:t>
      </w:r>
      <w:r>
        <w:rPr>
          <w:rFonts w:hint="eastAsia" w:ascii="Times New Roman" w:hAnsi="Times New Roman" w:cs="Times New Roman" w:eastAsiaTheme="minorEastAsia"/>
          <w:b w:val="0"/>
          <w:kern w:val="2"/>
          <w:sz w:val="21"/>
          <w:szCs w:val="22"/>
          <w:lang w:val="en-US" w:eastAsia="zh-CN" w:bidi="ar-SA"/>
        </w:rPr>
        <w:t>s pure moral philosophy was impregnated by his racist view, the defenders of Kant either adopt the negative defense strategy of affirming the transcendental moral philosophy and negating the racial thought, or try to justify the consistency of Kant</w:t>
      </w:r>
      <w:r>
        <w:rPr>
          <w:rFonts w:hint="default" w:cs="Times New Roman" w:eastAsiaTheme="minorEastAsia"/>
          <w:b w:val="0"/>
          <w:kern w:val="2"/>
          <w:sz w:val="21"/>
          <w:szCs w:val="22"/>
          <w:lang w:val="en-US" w:eastAsia="zh-CN" w:bidi="ar-SA"/>
        </w:rPr>
        <w:t>’</w:t>
      </w:r>
      <w:r>
        <w:rPr>
          <w:rFonts w:hint="eastAsia" w:ascii="Times New Roman" w:hAnsi="Times New Roman" w:cs="Times New Roman" w:eastAsiaTheme="minorEastAsia"/>
          <w:b w:val="0"/>
          <w:kern w:val="2"/>
          <w:sz w:val="21"/>
          <w:szCs w:val="22"/>
          <w:lang w:val="en-US" w:eastAsia="zh-CN" w:bidi="ar-SA"/>
        </w:rPr>
        <w:t>s theory from the perspective of his later philosophy of right. The deficiency of these two justifications is that they do not directly deal with the relationship between moral philosophy and race theory. When Kant developed a mature moral theory in the mid-1780s, he also constructed a systemically mature race theory under the guidance of teleology principles to defend the unity of mankind. This theory can be used as the explanatory basis to prove the universality of Kant</w:t>
      </w:r>
      <w:r>
        <w:rPr>
          <w:rFonts w:hint="default" w:cs="Times New Roman" w:eastAsiaTheme="minorEastAsia"/>
          <w:b w:val="0"/>
          <w:kern w:val="2"/>
          <w:sz w:val="21"/>
          <w:szCs w:val="22"/>
          <w:lang w:val="en-US" w:eastAsia="zh-CN" w:bidi="ar-SA"/>
        </w:rPr>
        <w:t>’</w:t>
      </w:r>
      <w:r>
        <w:rPr>
          <w:rFonts w:hint="eastAsia" w:ascii="Times New Roman" w:hAnsi="Times New Roman" w:cs="Times New Roman" w:eastAsiaTheme="minorEastAsia"/>
          <w:b w:val="0"/>
          <w:kern w:val="2"/>
          <w:sz w:val="21"/>
          <w:szCs w:val="22"/>
          <w:lang w:val="en-US" w:eastAsia="zh-CN" w:bidi="ar-SA"/>
        </w:rPr>
        <w:t>s moral philosophy, which reflects the deep correlation between moral philosophy and race theory. From this perspective, it can not only make up for the lack of defenders and respond to the critics</w:t>
      </w:r>
      <w:r>
        <w:rPr>
          <w:rFonts w:hint="default" w:cs="Times New Roman" w:eastAsiaTheme="minorEastAsia"/>
          <w:b w:val="0"/>
          <w:kern w:val="2"/>
          <w:sz w:val="21"/>
          <w:szCs w:val="22"/>
          <w:lang w:val="en-US" w:eastAsia="zh-CN" w:bidi="ar-SA"/>
        </w:rPr>
        <w:t>’</w:t>
      </w:r>
      <w:r>
        <w:rPr>
          <w:rFonts w:hint="eastAsia" w:ascii="Times New Roman" w:hAnsi="Times New Roman" w:cs="Times New Roman" w:eastAsiaTheme="minorEastAsia"/>
          <w:b w:val="0"/>
          <w:kern w:val="2"/>
          <w:sz w:val="21"/>
          <w:szCs w:val="22"/>
          <w:lang w:val="en-US" w:eastAsia="zh-CN" w:bidi="ar-SA"/>
        </w:rPr>
        <w:t xml:space="preserve"> doubts, but also portray a consistent egalitarian image of Kant.</w:t>
      </w:r>
    </w:p>
    <w:p>
      <w:pPr>
        <w:pStyle w:val="2"/>
        <w:bidi w:val="0"/>
        <w:jc w:val="both"/>
      </w:pPr>
      <w:r>
        <w:rPr>
          <w:rFonts w:hint="eastAsia"/>
        </w:rPr>
        <w:t xml:space="preserve">Keywords: </w:t>
      </w:r>
      <w:r>
        <w:rPr>
          <w:rFonts w:hint="eastAsia" w:ascii="Times New Roman" w:hAnsi="Times New Roman" w:cs="Times New Roman" w:eastAsiaTheme="minorEastAsia"/>
          <w:b w:val="0"/>
          <w:kern w:val="2"/>
          <w:sz w:val="21"/>
          <w:szCs w:val="22"/>
          <w:lang w:val="en-US" w:eastAsia="zh-CN" w:bidi="ar-SA"/>
        </w:rPr>
        <w:t>Racist; Teleology; Race Theory; Moral Philosophy</w:t>
      </w:r>
    </w:p>
    <w:p>
      <w:pPr>
        <w:pStyle w:val="2"/>
        <w:bidi w:val="0"/>
        <w:jc w:val="center"/>
      </w:pPr>
      <w:r>
        <w:t>INTRODUCTION</w:t>
      </w:r>
    </w:p>
    <w:p>
      <w:pPr>
        <w:ind w:firstLine="420" w:firstLineChars="200"/>
        <w:rPr>
          <w:rFonts w:ascii="Times New Roman" w:hAnsi="Times New Roman" w:cs="Times New Roman"/>
        </w:rPr>
      </w:pPr>
      <w:r>
        <w:rPr>
          <w:rFonts w:ascii="Times New Roman" w:hAnsi="Times New Roman" w:cs="Times New Roman"/>
        </w:rPr>
        <w:t xml:space="preserve">Contemporary cosmopolitan theorists have tended to enshrine the ideas of freedom and equality </w:t>
      </w:r>
      <w:r>
        <w:rPr>
          <w:rFonts w:hint="eastAsia" w:ascii="Times New Roman" w:hAnsi="Times New Roman" w:cs="Times New Roman"/>
          <w:lang w:val="en-US" w:eastAsia="zh-CN"/>
        </w:rPr>
        <w:t>embedded in</w:t>
      </w:r>
      <w:r>
        <w:rPr>
          <w:rFonts w:ascii="Times New Roman" w:hAnsi="Times New Roman" w:cs="Times New Roman"/>
        </w:rPr>
        <w:t xml:space="preserve"> Kant's cosmopolitan thought, with the aim of constructing a </w:t>
      </w:r>
      <w:r>
        <w:rPr>
          <w:rFonts w:hint="eastAsia" w:ascii="Times New Roman" w:hAnsi="Times New Roman" w:cs="Times New Roman"/>
          <w:lang w:val="en-US" w:eastAsia="zh-CN"/>
        </w:rPr>
        <w:t>cosmopolitan community</w:t>
      </w:r>
      <w:r>
        <w:rPr>
          <w:rFonts w:ascii="Times New Roman" w:hAnsi="Times New Roman" w:cs="Times New Roman"/>
        </w:rPr>
        <w:t xml:space="preserve"> whose moral status is respected and whose rights are equally guaranteed. However, with the publication of Kant</w:t>
      </w:r>
      <w:r>
        <w:rPr>
          <w:rFonts w:hint="default" w:ascii="Times New Roman" w:hAnsi="Times New Roman" w:cs="Times New Roman"/>
          <w:lang w:val="en-US" w:eastAsia="zh-CN"/>
        </w:rPr>
        <w:t>’</w:t>
      </w:r>
      <w:r>
        <w:rPr>
          <w:rFonts w:ascii="Times New Roman" w:hAnsi="Times New Roman" w:cs="Times New Roman"/>
        </w:rPr>
        <w:t>s unpublished works and the ex</w:t>
      </w:r>
      <w:r>
        <w:rPr>
          <w:rFonts w:hint="eastAsia" w:ascii="Times New Roman" w:hAnsi="Times New Roman" w:cs="Times New Roman"/>
          <w:lang w:val="en-US" w:eastAsia="zh-CN"/>
        </w:rPr>
        <w:t>ten</w:t>
      </w:r>
      <w:r>
        <w:rPr>
          <w:rFonts w:ascii="Times New Roman" w:hAnsi="Times New Roman" w:cs="Times New Roman"/>
        </w:rPr>
        <w:t xml:space="preserve">sion of the field of Kant studies, a </w:t>
      </w:r>
      <w:r>
        <w:rPr>
          <w:rFonts w:hint="default" w:ascii="Times New Roman" w:hAnsi="Times New Roman" w:cs="Times New Roman"/>
          <w:lang w:val="en-US" w:eastAsia="zh-CN"/>
        </w:rPr>
        <w:t>“</w:t>
      </w:r>
      <w:r>
        <w:rPr>
          <w:rFonts w:hint="eastAsia" w:ascii="Times New Roman" w:hAnsi="Times New Roman" w:cs="Times New Roman"/>
          <w:lang w:val="en-US" w:eastAsia="zh-CN"/>
        </w:rPr>
        <w:t>little-</w:t>
      </w:r>
      <w:r>
        <w:rPr>
          <w:rFonts w:ascii="Times New Roman" w:hAnsi="Times New Roman" w:cs="Times New Roman"/>
        </w:rPr>
        <w:t>known</w:t>
      </w:r>
      <w:r>
        <w:rPr>
          <w:rFonts w:hint="default" w:ascii="Times New Roman" w:hAnsi="Times New Roman" w:cs="Times New Roman"/>
          <w:lang w:val="en-US" w:eastAsia="zh-CN"/>
        </w:rPr>
        <w:t>”</w:t>
      </w:r>
      <w:r>
        <w:rPr>
          <w:rFonts w:ascii="Times New Roman" w:hAnsi="Times New Roman" w:cs="Times New Roman"/>
        </w:rPr>
        <w:t xml:space="preserve"> Kant has emerged.</w:t>
      </w:r>
    </w:p>
    <w:p>
      <w:pPr>
        <w:ind w:firstLine="420" w:firstLineChars="200"/>
        <w:rPr>
          <w:rFonts w:ascii="Times New Roman" w:hAnsi="Times New Roman" w:cs="Times New Roman"/>
        </w:rPr>
      </w:pPr>
      <w:r>
        <w:rPr>
          <w:rFonts w:ascii="Times New Roman" w:hAnsi="Times New Roman" w:cs="Times New Roman"/>
        </w:rPr>
        <w:t xml:space="preserve">In terms of the capacity of the </w:t>
      </w:r>
      <w:r>
        <w:rPr>
          <w:rFonts w:ascii="Times New Roman" w:hAnsi="Times New Roman" w:cs="Times New Roman"/>
          <w:b/>
          <w:bCs/>
        </w:rPr>
        <w:t>human mind</w:t>
      </w:r>
      <w:r>
        <w:rPr>
          <w:rFonts w:ascii="Times New Roman" w:hAnsi="Times New Roman" w:cs="Times New Roman"/>
        </w:rPr>
        <w:t>, Kant inherited Hume</w:t>
      </w:r>
      <w:r>
        <w:rPr>
          <w:rFonts w:hint="default" w:ascii="Times New Roman" w:hAnsi="Times New Roman" w:cs="Times New Roman"/>
          <w:lang w:val="en-US" w:eastAsia="zh-CN"/>
        </w:rPr>
        <w:t>’</w:t>
      </w:r>
      <w:r>
        <w:rPr>
          <w:rFonts w:ascii="Times New Roman" w:hAnsi="Times New Roman" w:cs="Times New Roman"/>
        </w:rPr>
        <w:t xml:space="preserve">s assertion that blacks are fundamentally different from whites and </w:t>
      </w:r>
      <w:r>
        <w:rPr>
          <w:rFonts w:hint="default" w:ascii="Times New Roman" w:hAnsi="Times New Roman" w:cs="Times New Roman"/>
          <w:lang w:val="en-US" w:eastAsia="zh-CN"/>
        </w:rPr>
        <w:t>“it seems to be just as great with regard to the capacities of mind</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as it is with respect to color”</w:t>
      </w:r>
      <w:r>
        <w:rPr>
          <w:rFonts w:hint="eastAsia" w:ascii="Times New Roman" w:hAnsi="Times New Roman" w:cs="Times New Roman"/>
          <w:lang w:val="en-US" w:eastAsia="zh-CN"/>
        </w:rPr>
        <w:t xml:space="preserve">. In addition, blacks </w:t>
      </w:r>
      <w:r>
        <w:rPr>
          <w:rFonts w:hint="default" w:ascii="Times New Roman" w:hAnsi="Times New Roman" w:cs="Times New Roman"/>
          <w:lang w:val="en-US" w:eastAsia="zh-CN"/>
        </w:rPr>
        <w:t>“ completely black from head to foot, a</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distinct proof that what he said was stupid”</w:t>
      </w:r>
      <w:r>
        <w:rPr>
          <w:rFonts w:hint="eastAsia" w:ascii="Times New Roman" w:hAnsi="Times New Roman" w:cs="Times New Roman"/>
          <w:lang w:val="en-US" w:eastAsia="zh-CN"/>
        </w:rPr>
        <w:t>(2: 253; 2:255). In the aspect of</w:t>
      </w:r>
      <w:r>
        <w:rPr>
          <w:rFonts w:ascii="Times New Roman" w:hAnsi="Times New Roman" w:cs="Times New Roman"/>
          <w:b/>
          <w:bCs/>
        </w:rPr>
        <w:t xml:space="preserve"> education</w:t>
      </w:r>
      <w:r>
        <w:rPr>
          <w:rFonts w:hint="eastAsia" w:ascii="Times New Roman" w:hAnsi="Times New Roman" w:cs="Times New Roman"/>
          <w:b/>
          <w:bCs/>
          <w:lang w:val="en-US" w:eastAsia="zh-CN"/>
        </w:rPr>
        <w:t xml:space="preserve"> and</w:t>
      </w:r>
      <w:r>
        <w:rPr>
          <w:rFonts w:ascii="Times New Roman" w:hAnsi="Times New Roman" w:cs="Times New Roman"/>
          <w:b/>
          <w:bCs/>
        </w:rPr>
        <w:t xml:space="preserve"> culture</w:t>
      </w:r>
      <w:r>
        <w:rPr>
          <w:rFonts w:ascii="Times New Roman" w:hAnsi="Times New Roman" w:cs="Times New Roman"/>
        </w:rPr>
        <w:t xml:space="preserve">, Kant argued that </w:t>
      </w:r>
      <w:r>
        <w:rPr>
          <w:rFonts w:hint="default" w:ascii="Times New Roman" w:hAnsi="Times New Roman" w:cs="Times New Roman"/>
          <w:lang w:val="en-US" w:eastAsia="zh-CN"/>
        </w:rPr>
        <w:t>“</w:t>
      </w:r>
      <w:r>
        <w:rPr>
          <w:rFonts w:hint="eastAsia" w:ascii="Times New Roman" w:hAnsi="Times New Roman" w:cs="Times New Roman"/>
        </w:rPr>
        <w:t>The</w:t>
      </w:r>
      <w:r>
        <w:rPr>
          <w:rFonts w:hint="eastAsia" w:ascii="Times New Roman" w:hAnsi="Times New Roman" w:cs="Times New Roman"/>
          <w:lang w:val="en-US" w:eastAsia="zh-CN"/>
        </w:rPr>
        <w:t xml:space="preserve"> (native) </w:t>
      </w:r>
      <w:r>
        <w:rPr>
          <w:rFonts w:hint="eastAsia" w:ascii="Times New Roman" w:hAnsi="Times New Roman" w:cs="Times New Roman"/>
        </w:rPr>
        <w:t>American people acquires no culture. It has no incentives;</w:t>
      </w:r>
      <w:r>
        <w:rPr>
          <w:rFonts w:hint="eastAsia" w:ascii="Times New Roman" w:hAnsi="Times New Roman" w:cs="Times New Roman"/>
          <w:lang w:val="en-US" w:eastAsia="zh-CN"/>
        </w:rPr>
        <w:t xml:space="preserve"> </w:t>
      </w:r>
      <w:r>
        <w:rPr>
          <w:rFonts w:hint="eastAsia" w:ascii="Times New Roman" w:hAnsi="Times New Roman" w:cs="Times New Roman"/>
        </w:rPr>
        <w:t>because affect and passion are absent in i</w:t>
      </w:r>
      <w:r>
        <w:rPr>
          <w:rFonts w:hint="eastAsia" w:ascii="Times New Roman" w:hAnsi="Times New Roman" w:cs="Times New Roman"/>
          <w:lang w:val="en-US" w:eastAsia="zh-CN"/>
        </w:rPr>
        <w:t>t</w:t>
      </w:r>
      <w:r>
        <w:rPr>
          <w:rFonts w:ascii="Times New Roman" w:hAnsi="Times New Roman" w:cs="Times New Roman"/>
        </w:rPr>
        <w:t xml:space="preserve"> ...... The Negro race can only acquire a slave culture</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ascii="Times New Roman" w:hAnsi="Times New Roman" w:cs="Times New Roman"/>
        </w:rPr>
        <w:t xml:space="preserve">while </w:t>
      </w:r>
      <w:r>
        <w:rPr>
          <w:rFonts w:hint="default" w:ascii="Times New Roman" w:hAnsi="Times New Roman" w:cs="Times New Roman"/>
          <w:lang w:val="en-US" w:eastAsia="zh-CN"/>
        </w:rPr>
        <w:t>“</w:t>
      </w:r>
      <w:r>
        <w:rPr>
          <w:rFonts w:hint="eastAsia" w:ascii="Times New Roman" w:hAnsi="Times New Roman" w:cs="Times New Roman"/>
        </w:rPr>
        <w:t>The white race contains all incentives and talents in itself</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(25: 1187)</w:t>
      </w:r>
      <w:r>
        <w:rPr>
          <w:rFonts w:ascii="Times New Roman" w:hAnsi="Times New Roman" w:cs="Times New Roman"/>
        </w:rPr>
        <w:t xml:space="preserve">; </w:t>
      </w:r>
      <w:r>
        <w:rPr>
          <w:rFonts w:hint="eastAsia" w:ascii="Times New Roman" w:hAnsi="Times New Roman" w:cs="Times New Roman"/>
          <w:lang w:val="en-US" w:eastAsia="zh-CN"/>
        </w:rPr>
        <w:t>I</w:t>
      </w:r>
      <w:r>
        <w:rPr>
          <w:rFonts w:ascii="Times New Roman" w:hAnsi="Times New Roman" w:cs="Times New Roman"/>
        </w:rPr>
        <w:t>n his</w:t>
      </w:r>
      <w:r>
        <w:rPr>
          <w:rFonts w:ascii="Times New Roman" w:hAnsi="Times New Roman" w:cs="Times New Roman"/>
          <w:i/>
          <w:iCs/>
        </w:rPr>
        <w:t xml:space="preserve"> Physical Geography</w:t>
      </w:r>
      <w:r>
        <w:rPr>
          <w:rFonts w:ascii="Times New Roman" w:hAnsi="Times New Roman" w:cs="Times New Roman"/>
        </w:rPr>
        <w:t xml:space="preserve">, Kant ranked the races in a </w:t>
      </w:r>
      <w:r>
        <w:rPr>
          <w:rFonts w:ascii="Times New Roman" w:hAnsi="Times New Roman" w:cs="Times New Roman"/>
          <w:b/>
          <w:bCs/>
        </w:rPr>
        <w:t>hierarchical order</w:t>
      </w:r>
      <w:r>
        <w:rPr>
          <w:rFonts w:ascii="Times New Roman" w:hAnsi="Times New Roman" w:cs="Times New Roman"/>
        </w:rPr>
        <w:t xml:space="preserve">, </w:t>
      </w:r>
      <w:r>
        <w:rPr>
          <w:rFonts w:hint="default" w:ascii="Times New Roman" w:hAnsi="Times New Roman" w:cs="Times New Roman"/>
          <w:lang w:val="en-US" w:eastAsia="zh-CN"/>
        </w:rPr>
        <w:t>“Humanity has its highest degree of perfection in the white race.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The yellow Indians have a somewhat lesser talent. The Negroes are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much lower, and lowest of all is part of the American races”</w:t>
      </w:r>
      <w:r>
        <w:rPr>
          <w:rFonts w:hint="eastAsia" w:ascii="Times New Roman" w:hAnsi="Times New Roman" w:cs="Times New Roman"/>
          <w:lang w:val="en-US" w:eastAsia="zh-CN"/>
        </w:rPr>
        <w:t>(9: 316)</w:t>
      </w:r>
      <w:r>
        <w:rPr>
          <w:rFonts w:ascii="Times New Roman" w:hAnsi="Times New Roman" w:cs="Times New Roman"/>
        </w:rPr>
        <w:t>. There is no doubt that these narrowly racist comments not only eclipsed Kant</w:t>
      </w:r>
      <w:r>
        <w:rPr>
          <w:rFonts w:hint="default" w:ascii="Times New Roman" w:hAnsi="Times New Roman" w:cs="Times New Roman"/>
          <w:lang w:val="en-US" w:eastAsia="zh-CN"/>
        </w:rPr>
        <w:t>’</w:t>
      </w:r>
      <w:r>
        <w:rPr>
          <w:rFonts w:ascii="Times New Roman" w:hAnsi="Times New Roman" w:cs="Times New Roman"/>
        </w:rPr>
        <w:t xml:space="preserve">s moral-political cosmopolitanism, </w:t>
      </w:r>
      <w:r>
        <w:rPr>
          <w:rFonts w:ascii="Times New Roman" w:hAnsi="Times New Roman" w:cs="Times New Roman"/>
          <w:color w:val="auto"/>
        </w:rPr>
        <w:t xml:space="preserve">but also caused him to diverge from the </w:t>
      </w:r>
      <w:r>
        <w:rPr>
          <w:rFonts w:hint="eastAsia" w:ascii="Times New Roman" w:hAnsi="Times New Roman" w:cs="Times New Roman"/>
          <w:color w:val="auto"/>
        </w:rPr>
        <w:t>sublime</w:t>
      </w:r>
      <w:r>
        <w:rPr>
          <w:rFonts w:ascii="Times New Roman" w:hAnsi="Times New Roman" w:cs="Times New Roman"/>
          <w:color w:val="auto"/>
        </w:rPr>
        <w:t xml:space="preserve"> image that has long crowned him as the greatest philosopher of the Age of Enlightenment.</w:t>
      </w:r>
    </w:p>
    <w:p>
      <w:pPr>
        <w:ind w:firstLine="420" w:firstLineChars="200"/>
        <w:rPr>
          <w:rFonts w:ascii="Times New Roman" w:hAnsi="Times New Roman" w:cs="Times New Roman"/>
          <w:color w:val="auto"/>
        </w:rPr>
      </w:pPr>
      <w:r>
        <w:rPr>
          <w:rFonts w:ascii="Times New Roman" w:hAnsi="Times New Roman" w:cs="Times New Roman"/>
        </w:rPr>
        <w:t xml:space="preserve">An immediate consequence </w:t>
      </w:r>
      <w:r>
        <w:rPr>
          <w:rFonts w:hint="eastAsia" w:ascii="Times New Roman" w:hAnsi="Times New Roman" w:cs="Times New Roman"/>
          <w:lang w:val="en-US" w:eastAsia="zh-CN"/>
        </w:rPr>
        <w:t>caused by</w:t>
      </w:r>
      <w:r>
        <w:rPr>
          <w:rFonts w:ascii="Times New Roman" w:hAnsi="Times New Roman" w:cs="Times New Roman"/>
        </w:rPr>
        <w:t xml:space="preserve"> </w:t>
      </w:r>
      <w:r>
        <w:rPr>
          <w:rFonts w:hint="eastAsia" w:ascii="Times New Roman" w:hAnsi="Times New Roman" w:cs="Times New Roman"/>
          <w:lang w:val="en-US" w:eastAsia="zh-CN"/>
        </w:rPr>
        <w:t>the above</w:t>
      </w:r>
      <w:r>
        <w:rPr>
          <w:rFonts w:ascii="Times New Roman" w:hAnsi="Times New Roman" w:cs="Times New Roman"/>
        </w:rPr>
        <w:t xml:space="preserve"> comments is </w:t>
      </w:r>
      <w:r>
        <w:rPr>
          <w:rFonts w:hint="eastAsia" w:ascii="Times New Roman" w:hAnsi="Times New Roman" w:cs="Times New Roman"/>
          <w:lang w:val="en-US" w:eastAsia="zh-CN"/>
        </w:rPr>
        <w:t xml:space="preserve">how to deal with </w:t>
      </w:r>
      <w:r>
        <w:rPr>
          <w:rFonts w:ascii="Times New Roman" w:hAnsi="Times New Roman" w:cs="Times New Roman"/>
        </w:rPr>
        <w:t>the relationship between Kant</w:t>
      </w:r>
      <w:r>
        <w:rPr>
          <w:rFonts w:hint="default" w:ascii="Times New Roman" w:hAnsi="Times New Roman" w:cs="Times New Roman"/>
          <w:lang w:val="en-US" w:eastAsia="zh-CN"/>
        </w:rPr>
        <w:t>’</w:t>
      </w:r>
      <w:r>
        <w:rPr>
          <w:rFonts w:ascii="Times New Roman" w:hAnsi="Times New Roman" w:cs="Times New Roman"/>
        </w:rPr>
        <w:t xml:space="preserve">s biased doctrine of race and his practical philosophy </w:t>
      </w:r>
      <w:r>
        <w:rPr>
          <w:rFonts w:hint="eastAsia" w:ascii="Times New Roman" w:hAnsi="Times New Roman" w:cs="Times New Roman"/>
        </w:rPr>
        <w:t>advertised by universality</w:t>
      </w:r>
      <w:r>
        <w:rPr>
          <w:rFonts w:ascii="Times New Roman" w:hAnsi="Times New Roman" w:cs="Times New Roman"/>
        </w:rPr>
        <w:t xml:space="preserve">. At present, three lines of inquiry have emerged: the defenders, represented by Allen Wood, take the position of </w:t>
      </w:r>
      <w:r>
        <w:rPr>
          <w:rFonts w:hint="default" w:ascii="Times New Roman" w:hAnsi="Times New Roman" w:cs="Times New Roman"/>
          <w:lang w:val="en-US" w:eastAsia="zh-CN"/>
        </w:rPr>
        <w:t>“</w:t>
      </w:r>
      <w:r>
        <w:rPr>
          <w:rFonts w:hint="eastAsia" w:ascii="Times New Roman" w:hAnsi="Times New Roman" w:cs="Times New Roman"/>
          <w:b/>
          <w:bCs/>
          <w:lang w:val="en-US" w:eastAsia="zh-CN"/>
        </w:rPr>
        <w:t>I</w:t>
      </w:r>
      <w:r>
        <w:rPr>
          <w:rFonts w:ascii="Times New Roman" w:hAnsi="Times New Roman" w:cs="Times New Roman"/>
          <w:b/>
          <w:bCs/>
        </w:rPr>
        <w:t>ndependence</w:t>
      </w:r>
      <w:r>
        <w:rPr>
          <w:rFonts w:hint="eastAsia" w:ascii="Times New Roman" w:hAnsi="Times New Roman" w:cs="Times New Roman"/>
          <w:b/>
          <w:bCs/>
          <w:lang w:val="en-US" w:eastAsia="zh-CN"/>
        </w:rPr>
        <w:t xml:space="preserve"> Theory</w:t>
      </w:r>
      <w:r>
        <w:rPr>
          <w:rFonts w:hint="default" w:ascii="Times New Roman" w:hAnsi="Times New Roman" w:cs="Times New Roman"/>
          <w:lang w:val="en-US" w:eastAsia="zh-CN"/>
        </w:rPr>
        <w:t>”</w:t>
      </w:r>
      <w:r>
        <w:rPr>
          <w:rFonts w:hint="eastAsia" w:ascii="Times New Roman" w:hAnsi="Times New Roman" w:cs="Times New Roman"/>
          <w:lang w:val="en-US" w:eastAsia="zh-CN"/>
        </w:rPr>
        <w:t>(IT)</w:t>
      </w:r>
      <w:r>
        <w:rPr>
          <w:rFonts w:ascii="Times New Roman" w:hAnsi="Times New Roman" w:cs="Times New Roman"/>
        </w:rPr>
        <w:t xml:space="preserve">. This position does not deny the ladder of skin color laid by Kant, </w:t>
      </w:r>
      <w:r>
        <w:rPr>
          <w:rFonts w:hint="eastAsia" w:ascii="Times New Roman" w:hAnsi="Times New Roman" w:cs="Times New Roman"/>
          <w:lang w:val="en-US" w:eastAsia="zh-CN"/>
        </w:rPr>
        <w:t xml:space="preserve">but only regard it as </w:t>
      </w:r>
      <w:r>
        <w:rPr>
          <w:rFonts w:hint="default" w:ascii="Times New Roman" w:hAnsi="Times New Roman" w:cs="Times New Roman"/>
          <w:lang w:val="en-US" w:eastAsia="zh-CN"/>
        </w:rPr>
        <w:t>“</w:t>
      </w:r>
      <w:r>
        <w:rPr>
          <w:rFonts w:hint="eastAsia" w:ascii="Times New Roman" w:hAnsi="Times New Roman" w:cs="Times New Roman"/>
          <w:lang w:val="en-US" w:eastAsia="zh-CN"/>
        </w:rPr>
        <w:t>certain false empirical beliefs and inessential derivative theses</w:t>
      </w:r>
      <w:r>
        <w:rPr>
          <w:rFonts w:hint="default" w:ascii="Times New Roman" w:hAnsi="Times New Roman" w:cs="Times New Roman"/>
          <w:lang w:val="en-US" w:eastAsia="zh-CN"/>
        </w:rPr>
        <w:t>”</w:t>
      </w:r>
      <w:r>
        <w:rPr>
          <w:rStyle w:val="8"/>
          <w:rFonts w:hint="default" w:ascii="Times New Roman" w:hAnsi="Times New Roman" w:cs="Times New Roman"/>
          <w:lang w:val="en-US" w:eastAsia="zh-CN"/>
        </w:rPr>
        <w:footnoteReference w:id="0"/>
      </w:r>
      <w:r>
        <w:rPr>
          <w:rFonts w:hint="eastAsia" w:ascii="Times New Roman" w:hAnsi="Times New Roman" w:cs="Times New Roman"/>
          <w:lang w:val="en-US" w:eastAsia="zh-CN"/>
        </w:rPr>
        <w:t xml:space="preserve"> </w:t>
      </w:r>
      <w:r>
        <w:rPr>
          <w:rFonts w:ascii="Times New Roman" w:hAnsi="Times New Roman" w:cs="Times New Roman"/>
        </w:rPr>
        <w:t xml:space="preserve">and </w:t>
      </w:r>
      <w:r>
        <w:rPr>
          <w:rFonts w:hint="eastAsia" w:ascii="Times New Roman" w:hAnsi="Times New Roman" w:cs="Times New Roman"/>
          <w:lang w:val="en-US" w:eastAsia="zh-CN"/>
        </w:rPr>
        <w:t>claim that they</w:t>
      </w:r>
      <w:r>
        <w:rPr>
          <w:rFonts w:ascii="Times New Roman" w:hAnsi="Times New Roman" w:cs="Times New Roman"/>
        </w:rPr>
        <w:t xml:space="preserve"> do not erode Kant</w:t>
      </w:r>
      <w:r>
        <w:rPr>
          <w:rFonts w:hint="default" w:ascii="Times New Roman" w:hAnsi="Times New Roman" w:cs="Times New Roman"/>
          <w:lang w:val="en-US" w:eastAsia="zh-CN"/>
        </w:rPr>
        <w:t>’</w:t>
      </w:r>
      <w:r>
        <w:rPr>
          <w:rFonts w:ascii="Times New Roman" w:hAnsi="Times New Roman" w:cs="Times New Roman"/>
        </w:rPr>
        <w:t xml:space="preserve">s universalist </w:t>
      </w:r>
      <w:r>
        <w:rPr>
          <w:rFonts w:hint="eastAsia" w:ascii="Times New Roman" w:hAnsi="Times New Roman" w:cs="Times New Roman"/>
          <w:lang w:val="en-US" w:eastAsia="zh-CN"/>
        </w:rPr>
        <w:t>practical philosophy.</w:t>
      </w:r>
      <w:r>
        <w:rPr>
          <w:rFonts w:ascii="Times New Roman" w:hAnsi="Times New Roman" w:cs="Times New Roman"/>
        </w:rPr>
        <w:t xml:space="preserve"> </w:t>
      </w:r>
      <w:r>
        <w:rPr>
          <w:rFonts w:hint="eastAsia" w:ascii="Times New Roman" w:hAnsi="Times New Roman" w:cs="Times New Roman"/>
          <w:lang w:val="en-US" w:eastAsia="zh-CN"/>
        </w:rPr>
        <w:t>W</w:t>
      </w:r>
      <w:r>
        <w:rPr>
          <w:rFonts w:ascii="Times New Roman" w:hAnsi="Times New Roman" w:cs="Times New Roman"/>
        </w:rPr>
        <w:t>e should pay more attention to philosophical moral theory than to insignificant racial discourse</w:t>
      </w:r>
      <w:r>
        <w:rPr>
          <w:rFonts w:hint="eastAsia" w:ascii="Times New Roman" w:hAnsi="Times New Roman" w:cs="Times New Roman"/>
          <w:lang w:val="en-US" w:eastAsia="zh-CN"/>
        </w:rPr>
        <w:t>s</w:t>
      </w:r>
      <w:r>
        <w:rPr>
          <w:rStyle w:val="8"/>
          <w:rFonts w:hint="eastAsia" w:ascii="Times New Roman" w:hAnsi="Times New Roman" w:cs="Times New Roman"/>
          <w:lang w:val="en-US" w:eastAsia="zh-CN"/>
        </w:rPr>
        <w:footnoteReference w:id="1"/>
      </w:r>
      <w:r>
        <w:rPr>
          <w:rFonts w:ascii="Times New Roman" w:hAnsi="Times New Roman" w:cs="Times New Roman"/>
        </w:rPr>
        <w:t>. Critics, represented by Mills, insist on the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t>
      </w:r>
      <w:r>
        <w:rPr>
          <w:rFonts w:hint="eastAsia" w:ascii="Times New Roman" w:hAnsi="Times New Roman" w:cs="Times New Roman"/>
          <w:b/>
          <w:bCs/>
          <w:lang w:val="en-US" w:eastAsia="zh-CN"/>
        </w:rPr>
        <w:t>Consistent Thesis</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(CT).</w:t>
      </w:r>
      <w:r>
        <w:rPr>
          <w:rFonts w:ascii="Times New Roman" w:hAnsi="Times New Roman" w:cs="Times New Roman"/>
        </w:rPr>
        <w:t xml:space="preserve"> </w:t>
      </w:r>
      <w:r>
        <w:rPr>
          <w:rFonts w:hint="eastAsia" w:ascii="Times New Roman" w:hAnsi="Times New Roman" w:cs="Times New Roman"/>
          <w:lang w:val="en-US" w:eastAsia="zh-CN"/>
        </w:rPr>
        <w:t>They assert Kant</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s </w:t>
      </w:r>
      <w:r>
        <w:rPr>
          <w:rFonts w:hint="default" w:ascii="Times New Roman" w:hAnsi="Times New Roman" w:cs="Times New Roman"/>
          <w:lang w:val="en-US" w:eastAsia="zh-CN"/>
        </w:rPr>
        <w:t>“</w:t>
      </w:r>
      <w:r>
        <w:rPr>
          <w:rFonts w:hint="eastAsia" w:ascii="Times New Roman" w:hAnsi="Times New Roman" w:cs="Times New Roman"/>
          <w:lang w:val="en-US" w:eastAsia="zh-CN"/>
        </w:rPr>
        <w:t>full personhood</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is a </w:t>
      </w:r>
      <w:r>
        <w:rPr>
          <w:rFonts w:hint="default" w:ascii="Times New Roman" w:hAnsi="Times New Roman" w:cs="Times New Roman"/>
          <w:lang w:val="en-US" w:eastAsia="zh-CN"/>
        </w:rPr>
        <w:t>“</w:t>
      </w:r>
      <w:r>
        <w:rPr>
          <w:rFonts w:hint="eastAsia" w:ascii="Times New Roman" w:hAnsi="Times New Roman" w:cs="Times New Roman"/>
          <w:lang w:val="en-US" w:eastAsia="zh-CN"/>
        </w:rPr>
        <w:t>threshold concept</w:t>
      </w:r>
      <w:r>
        <w:rPr>
          <w:rFonts w:hint="default" w:ascii="Times New Roman" w:hAnsi="Times New Roman" w:cs="Times New Roman"/>
          <w:lang w:val="en-US" w:eastAsia="zh-CN"/>
        </w:rPr>
        <w:t>”</w:t>
      </w:r>
      <w:r>
        <w:rPr>
          <w:rFonts w:hint="eastAsia" w:ascii="Times New Roman" w:hAnsi="Times New Roman" w:cs="Times New Roman"/>
          <w:lang w:val="en-US" w:eastAsia="zh-CN"/>
        </w:rPr>
        <w:t>. W</w:t>
      </w:r>
      <w:r>
        <w:rPr>
          <w:rFonts w:ascii="Times New Roman" w:hAnsi="Times New Roman" w:cs="Times New Roman"/>
        </w:rPr>
        <w:t>hite Europeans are exclusively entitled to full moral person</w:t>
      </w:r>
      <w:bookmarkStart w:id="1" w:name="_GoBack"/>
      <w:bookmarkEnd w:id="1"/>
      <w:r>
        <w:rPr>
          <w:rFonts w:ascii="Times New Roman" w:hAnsi="Times New Roman" w:cs="Times New Roman"/>
        </w:rPr>
        <w:t xml:space="preserve"> because</w:t>
      </w:r>
      <w:r>
        <w:rPr>
          <w:rFonts w:hint="eastAsia" w:ascii="Times New Roman" w:hAnsi="Times New Roman" w:cs="Times New Roman"/>
          <w:lang w:val="en-US" w:eastAsia="zh-CN"/>
        </w:rPr>
        <w:t xml:space="preserve"> </w:t>
      </w:r>
      <w:r>
        <w:rPr>
          <w:rFonts w:ascii="Times New Roman" w:hAnsi="Times New Roman" w:cs="Times New Roman"/>
        </w:rPr>
        <w:t xml:space="preserve">of their perfection in developing rational </w:t>
      </w:r>
      <w:r>
        <w:rPr>
          <w:rFonts w:hint="eastAsia" w:ascii="Times New Roman" w:hAnsi="Times New Roman" w:cs="Times New Roman"/>
          <w:lang w:val="en-US" w:eastAsia="zh-CN"/>
        </w:rPr>
        <w:t>predispositions</w:t>
      </w:r>
      <w:r>
        <w:rPr>
          <w:rFonts w:ascii="Times New Roman" w:hAnsi="Times New Roman" w:cs="Times New Roman"/>
        </w:rPr>
        <w:t xml:space="preserve"> and fulfilling their </w:t>
      </w:r>
      <w:r>
        <w:rPr>
          <w:rFonts w:ascii="Times New Roman" w:hAnsi="Times New Roman" w:cs="Times New Roman"/>
          <w:color w:val="auto"/>
        </w:rPr>
        <w:t xml:space="preserve">moral </w:t>
      </w:r>
      <w:r>
        <w:rPr>
          <w:rFonts w:hint="eastAsia" w:ascii="Times New Roman" w:hAnsi="Times New Roman" w:cs="Times New Roman"/>
          <w:color w:val="auto"/>
          <w:lang w:val="en-US" w:eastAsia="zh-CN"/>
        </w:rPr>
        <w:t>vocation</w:t>
      </w:r>
      <w:r>
        <w:rPr>
          <w:rFonts w:ascii="Times New Roman" w:hAnsi="Times New Roman" w:cs="Times New Roman"/>
          <w:color w:val="auto"/>
        </w:rPr>
        <w:t>, while nonwhite</w:t>
      </w:r>
      <w:r>
        <w:rPr>
          <w:rFonts w:hint="eastAsia" w:ascii="Times New Roman" w:hAnsi="Times New Roman" w:cs="Times New Roman"/>
          <w:color w:val="auto"/>
          <w:lang w:val="en-US" w:eastAsia="zh-CN"/>
        </w:rPr>
        <w:t>s</w:t>
      </w:r>
      <w:r>
        <w:rPr>
          <w:rFonts w:ascii="Times New Roman" w:hAnsi="Times New Roman" w:cs="Times New Roman"/>
          <w:color w:val="auto"/>
        </w:rPr>
        <w:t xml:space="preserve">, </w:t>
      </w:r>
      <w:r>
        <w:rPr>
          <w:rFonts w:hint="eastAsia" w:ascii="Times New Roman" w:hAnsi="Times New Roman" w:cs="Times New Roman"/>
          <w:color w:val="auto"/>
          <w:lang w:val="en-US" w:eastAsia="zh-CN"/>
        </w:rPr>
        <w:t>who stand in a</w:t>
      </w:r>
      <w:r>
        <w:rPr>
          <w:rFonts w:ascii="Times New Roman" w:hAnsi="Times New Roman" w:cs="Times New Roman"/>
          <w:color w:val="auto"/>
        </w:rPr>
        <w:t xml:space="preserve"> </w:t>
      </w:r>
      <w:r>
        <w:rPr>
          <w:rFonts w:hint="default" w:ascii="Times New Roman" w:hAnsi="Times New Roman" w:cs="Times New Roman"/>
          <w:color w:val="auto"/>
          <w:lang w:val="en-US" w:eastAsia="zh-CN"/>
        </w:rPr>
        <w:t>“</w:t>
      </w:r>
      <w:r>
        <w:rPr>
          <w:rFonts w:ascii="Times New Roman" w:hAnsi="Times New Roman" w:cs="Times New Roman"/>
          <w:color w:val="auto"/>
        </w:rPr>
        <w:t>s</w:t>
      </w:r>
      <w:r>
        <w:rPr>
          <w:rFonts w:hint="eastAsia" w:ascii="Times New Roman" w:hAnsi="Times New Roman" w:cs="Times New Roman"/>
          <w:color w:val="auto"/>
          <w:lang w:val="en-US" w:eastAsia="zh-CN"/>
        </w:rPr>
        <w:t>ub-person</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 xml:space="preserve"> status</w:t>
      </w:r>
      <w:r>
        <w:rPr>
          <w:rFonts w:ascii="Times New Roman" w:hAnsi="Times New Roman" w:cs="Times New Roman"/>
          <w:color w:val="auto"/>
        </w:rPr>
        <w:t xml:space="preserve">, are </w:t>
      </w:r>
      <w:r>
        <w:rPr>
          <w:rFonts w:hint="eastAsia" w:ascii="Times New Roman" w:hAnsi="Times New Roman" w:cs="Times New Roman"/>
          <w:color w:val="auto"/>
        </w:rPr>
        <w:t>not qualified to be considered b</w:t>
      </w:r>
      <w:r>
        <w:rPr>
          <w:rFonts w:hint="eastAsia" w:ascii="Times New Roman" w:hAnsi="Times New Roman" w:cs="Times New Roman"/>
          <w:color w:val="auto"/>
          <w:lang w:val="en-US" w:eastAsia="zh-CN"/>
        </w:rPr>
        <w:t xml:space="preserve">y </w:t>
      </w:r>
      <w:r>
        <w:rPr>
          <w:rFonts w:ascii="Times New Roman" w:hAnsi="Times New Roman" w:cs="Times New Roman"/>
          <w:color w:val="auto"/>
        </w:rPr>
        <w:t xml:space="preserve">categorical imperatives </w:t>
      </w:r>
      <w:r>
        <w:rPr>
          <w:rFonts w:hint="eastAsia" w:ascii="Times New Roman" w:hAnsi="Times New Roman" w:cs="Times New Roman"/>
          <w:color w:val="auto"/>
          <w:lang w:val="en-US" w:eastAsia="zh-CN"/>
        </w:rPr>
        <w:t>due to</w:t>
      </w:r>
      <w:r>
        <w:rPr>
          <w:rFonts w:ascii="Times New Roman" w:hAnsi="Times New Roman" w:cs="Times New Roman"/>
          <w:color w:val="auto"/>
        </w:rPr>
        <w:t xml:space="preserve"> their deficiencies in moral and physical capacities</w:t>
      </w:r>
      <w:r>
        <w:rPr>
          <w:rFonts w:hint="eastAsia" w:ascii="Times New Roman" w:hAnsi="Times New Roman" w:cs="Times New Roman"/>
          <w:color w:val="auto"/>
          <w:lang w:val="en-US" w:eastAsia="zh-CN"/>
        </w:rPr>
        <w:t>. And therefore,</w:t>
      </w:r>
      <w:r>
        <w:rPr>
          <w:rFonts w:ascii="Times New Roman" w:hAnsi="Times New Roman" w:cs="Times New Roman"/>
          <w:color w:val="auto"/>
        </w:rPr>
        <w:t xml:space="preserve"> Kant</w:t>
      </w:r>
      <w:r>
        <w:rPr>
          <w:rFonts w:hint="default" w:ascii="Times New Roman" w:hAnsi="Times New Roman" w:cs="Times New Roman"/>
          <w:color w:val="auto"/>
          <w:lang w:val="en-US" w:eastAsia="zh-CN"/>
        </w:rPr>
        <w:t>’</w:t>
      </w:r>
      <w:r>
        <w:rPr>
          <w:rFonts w:ascii="Times New Roman" w:hAnsi="Times New Roman" w:cs="Times New Roman"/>
          <w:color w:val="auto"/>
        </w:rPr>
        <w:t xml:space="preserve">s moral philosophy applies only to the white race. </w:t>
      </w:r>
      <w:r>
        <w:rPr>
          <w:rFonts w:hint="eastAsia" w:ascii="Times New Roman" w:hAnsi="Times New Roman" w:cs="Times New Roman"/>
          <w:color w:val="auto"/>
        </w:rPr>
        <w:t>From this point of view</w:t>
      </w:r>
      <w:r>
        <w:rPr>
          <w:rFonts w:ascii="Times New Roman" w:hAnsi="Times New Roman" w:cs="Times New Roman"/>
          <w:color w:val="auto"/>
        </w:rPr>
        <w:t>, Kant</w:t>
      </w:r>
      <w:r>
        <w:rPr>
          <w:rFonts w:hint="default" w:ascii="Times New Roman" w:hAnsi="Times New Roman" w:cs="Times New Roman"/>
          <w:color w:val="auto"/>
          <w:lang w:val="en-US" w:eastAsia="zh-CN"/>
        </w:rPr>
        <w:t>’</w:t>
      </w:r>
      <w:r>
        <w:rPr>
          <w:rFonts w:ascii="Times New Roman" w:hAnsi="Times New Roman" w:cs="Times New Roman"/>
          <w:color w:val="auto"/>
        </w:rPr>
        <w:t xml:space="preserve">s doctrine of race does not contradict his moral philosophy, i.e., Kant is </w:t>
      </w:r>
      <w:r>
        <w:rPr>
          <w:rFonts w:ascii="Times New Roman" w:hAnsi="Times New Roman" w:cs="Times New Roman"/>
          <w:b/>
          <w:bCs/>
          <w:color w:val="auto"/>
        </w:rPr>
        <w:t>a consistent inequalitarian</w:t>
      </w:r>
      <w:r>
        <w:rPr>
          <w:rStyle w:val="8"/>
          <w:rFonts w:ascii="Times New Roman" w:hAnsi="Times New Roman" w:cs="Times New Roman"/>
          <w:b/>
          <w:bCs/>
          <w:color w:val="auto"/>
        </w:rPr>
        <w:footnoteReference w:id="2"/>
      </w:r>
      <w:r>
        <w:rPr>
          <w:rFonts w:ascii="Times New Roman" w:hAnsi="Times New Roman" w:cs="Times New Roman"/>
          <w:color w:val="auto"/>
        </w:rPr>
        <w:t xml:space="preserve">. The </w:t>
      </w:r>
      <w:r>
        <w:rPr>
          <w:rFonts w:hint="default" w:ascii="Times New Roman" w:hAnsi="Times New Roman" w:cs="Times New Roman"/>
          <w:color w:val="auto"/>
          <w:lang w:val="en-US" w:eastAsia="zh-CN"/>
        </w:rPr>
        <w:t>“</w:t>
      </w:r>
      <w:r>
        <w:rPr>
          <w:rFonts w:hint="eastAsia" w:ascii="Times New Roman" w:hAnsi="Times New Roman" w:cs="Times New Roman"/>
          <w:b/>
          <w:bCs/>
          <w:color w:val="auto"/>
          <w:lang w:val="en-US" w:eastAsia="zh-CN"/>
        </w:rPr>
        <w:t>Evolution Thesis</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(ET)</w:t>
      </w:r>
      <w:r>
        <w:rPr>
          <w:rFonts w:ascii="Times New Roman" w:hAnsi="Times New Roman" w:cs="Times New Roman"/>
          <w:color w:val="auto"/>
        </w:rPr>
        <w:t xml:space="preserve"> attempts to justify Kant. </w:t>
      </w:r>
      <w:r>
        <w:rPr>
          <w:rFonts w:hint="eastAsia" w:ascii="Times New Roman" w:hAnsi="Times New Roman" w:cs="Times New Roman"/>
          <w:color w:val="auto"/>
          <w:lang w:val="en-US" w:eastAsia="zh-CN"/>
        </w:rPr>
        <w:t>They argue</w:t>
      </w:r>
      <w:r>
        <w:rPr>
          <w:rFonts w:ascii="Times New Roman" w:hAnsi="Times New Roman" w:cs="Times New Roman"/>
          <w:color w:val="auto"/>
        </w:rPr>
        <w:t xml:space="preserve"> that Kant</w:t>
      </w:r>
      <w:r>
        <w:rPr>
          <w:rFonts w:hint="default" w:ascii="Times New Roman" w:hAnsi="Times New Roman" w:cs="Times New Roman"/>
          <w:color w:val="auto"/>
          <w:lang w:val="en-US" w:eastAsia="zh-CN"/>
        </w:rPr>
        <w:t>’</w:t>
      </w:r>
      <w:r>
        <w:rPr>
          <w:rFonts w:ascii="Times New Roman" w:hAnsi="Times New Roman" w:cs="Times New Roman"/>
          <w:color w:val="auto"/>
        </w:rPr>
        <w:t>s racial assertions underwent a progression from prejudice to neutrality, and that Kant</w:t>
      </w:r>
      <w:r>
        <w:rPr>
          <w:rFonts w:hint="default" w:ascii="Times New Roman" w:hAnsi="Times New Roman" w:cs="Times New Roman"/>
          <w:color w:val="auto"/>
          <w:lang w:val="en-US" w:eastAsia="zh-CN"/>
        </w:rPr>
        <w:t>’</w:t>
      </w:r>
      <w:r>
        <w:rPr>
          <w:rFonts w:ascii="Times New Roman" w:hAnsi="Times New Roman" w:cs="Times New Roman"/>
          <w:color w:val="auto"/>
        </w:rPr>
        <w:t>s late political cosmopolitanism, with its critique of colonialism, corrected the racial stereotypes created by previous empirical observations, thus transforming Kant from an inconsistent egalitarian to a consistent egalitarian</w:t>
      </w:r>
      <w:r>
        <w:rPr>
          <w:rStyle w:val="8"/>
          <w:rFonts w:ascii="Times New Roman" w:hAnsi="Times New Roman" w:cs="Times New Roman"/>
          <w:color w:val="auto"/>
        </w:rPr>
        <w:footnoteReference w:id="3"/>
      </w:r>
      <w:r>
        <w:rPr>
          <w:rFonts w:ascii="Times New Roman" w:hAnsi="Times New Roman" w:cs="Times New Roman"/>
          <w:color w:val="auto"/>
        </w:rPr>
        <w:t>.</w:t>
      </w:r>
    </w:p>
    <w:p>
      <w:pPr>
        <w:ind w:firstLine="420" w:firstLineChars="200"/>
        <w:rPr>
          <w:rFonts w:ascii="Times New Roman" w:hAnsi="Times New Roman" w:cs="Times New Roman"/>
        </w:rPr>
      </w:pPr>
      <w:r>
        <w:rPr>
          <w:rFonts w:ascii="Times New Roman" w:hAnsi="Times New Roman" w:cs="Times New Roman"/>
          <w:color w:val="auto"/>
        </w:rPr>
        <w:t>This article critically exa</w:t>
      </w:r>
      <w:r>
        <w:rPr>
          <w:rFonts w:ascii="Times New Roman" w:hAnsi="Times New Roman" w:cs="Times New Roman"/>
        </w:rPr>
        <w:t xml:space="preserve">mines each of these three positions in turn. </w:t>
      </w:r>
      <w:r>
        <w:rPr>
          <w:rFonts w:ascii="Times New Roman" w:hAnsi="Times New Roman" w:cs="Times New Roman"/>
          <w:b/>
          <w:bCs/>
        </w:rPr>
        <w:t xml:space="preserve">The first </w:t>
      </w:r>
      <w:r>
        <w:rPr>
          <w:rFonts w:hint="eastAsia" w:ascii="Times New Roman" w:hAnsi="Times New Roman" w:cs="Times New Roman"/>
          <w:b/>
          <w:bCs/>
          <w:lang w:val="en-US" w:eastAsia="zh-CN"/>
        </w:rPr>
        <w:t>section</w:t>
      </w:r>
      <w:r>
        <w:rPr>
          <w:rFonts w:ascii="Times New Roman" w:hAnsi="Times New Roman" w:cs="Times New Roman"/>
        </w:rPr>
        <w:t xml:space="preserve"> presents the negative defense strategy adopted by the</w:t>
      </w:r>
      <w:r>
        <w:rPr>
          <w:rFonts w:hint="eastAsia" w:ascii="Times New Roman" w:hAnsi="Times New Roman" w:cs="Times New Roman"/>
          <w:lang w:val="en-US" w:eastAsia="zh-CN"/>
        </w:rPr>
        <w:t xml:space="preserve"> </w:t>
      </w:r>
      <w:r>
        <w:rPr>
          <w:rFonts w:hint="eastAsia" w:ascii="Times New Roman" w:hAnsi="Times New Roman" w:cs="Times New Roman"/>
          <w:b/>
          <w:bCs/>
          <w:lang w:val="en-US" w:eastAsia="zh-CN"/>
        </w:rPr>
        <w:t>IT</w:t>
      </w:r>
      <w:r>
        <w:rPr>
          <w:rFonts w:ascii="Times New Roman" w:hAnsi="Times New Roman" w:cs="Times New Roman"/>
        </w:rPr>
        <w:t xml:space="preserve"> and clarifies the need to inquire into the relationship between Kant</w:t>
      </w:r>
      <w:r>
        <w:rPr>
          <w:rFonts w:hint="default" w:ascii="Times New Roman" w:hAnsi="Times New Roman" w:cs="Times New Roman"/>
          <w:lang w:val="en-US" w:eastAsia="zh-CN"/>
        </w:rPr>
        <w:t>’</w:t>
      </w:r>
      <w:r>
        <w:rPr>
          <w:rFonts w:ascii="Times New Roman" w:hAnsi="Times New Roman" w:cs="Times New Roman"/>
        </w:rPr>
        <w:t>s theory of race and his moral philosophy;</w:t>
      </w:r>
      <w:r>
        <w:rPr>
          <w:rFonts w:ascii="Times New Roman" w:hAnsi="Times New Roman" w:cs="Times New Roman"/>
          <w:b/>
          <w:bCs/>
        </w:rPr>
        <w:t xml:space="preserve"> the second part</w:t>
      </w:r>
      <w:r>
        <w:rPr>
          <w:rFonts w:ascii="Times New Roman" w:hAnsi="Times New Roman" w:cs="Times New Roman"/>
        </w:rPr>
        <w:t xml:space="preserve"> shows the deep connection between </w:t>
      </w:r>
      <w:r>
        <w:rPr>
          <w:rFonts w:hint="eastAsia" w:ascii="Times New Roman" w:hAnsi="Times New Roman" w:cs="Times New Roman"/>
          <w:lang w:val="en-US" w:eastAsia="zh-CN"/>
        </w:rPr>
        <w:t>Kant</w:t>
      </w:r>
      <w:r>
        <w:rPr>
          <w:rFonts w:hint="default" w:ascii="Times New Roman" w:hAnsi="Times New Roman" w:cs="Times New Roman"/>
          <w:lang w:val="en-US" w:eastAsia="zh-CN"/>
        </w:rPr>
        <w:t>’</w:t>
      </w:r>
      <w:r>
        <w:rPr>
          <w:rFonts w:hint="eastAsia" w:ascii="Times New Roman" w:hAnsi="Times New Roman" w:cs="Times New Roman"/>
          <w:lang w:val="en-US" w:eastAsia="zh-CN"/>
        </w:rPr>
        <w:t>s mature race</w:t>
      </w:r>
      <w:r>
        <w:rPr>
          <w:rFonts w:ascii="Times New Roman" w:hAnsi="Times New Roman" w:cs="Times New Roman"/>
        </w:rPr>
        <w:t xml:space="preserve"> theory and universal moral philosophy by reconstructing his </w:t>
      </w:r>
      <w:r>
        <w:rPr>
          <w:rFonts w:hint="eastAsia" w:ascii="Times New Roman" w:hAnsi="Times New Roman" w:cs="Times New Roman"/>
        </w:rPr>
        <w:t>teleological</w:t>
      </w:r>
      <w:r>
        <w:rPr>
          <w:rFonts w:ascii="Times New Roman" w:hAnsi="Times New Roman" w:cs="Times New Roman"/>
        </w:rPr>
        <w:t xml:space="preserve"> racial doctrine</w:t>
      </w:r>
      <w:r>
        <w:rPr>
          <w:rFonts w:hint="default" w:ascii="Times New Roman" w:hAnsi="Times New Roman" w:cs="Times New Roman"/>
          <w:lang w:val="en-US" w:eastAsia="zh-CN"/>
        </w:rPr>
        <w:t>’</w:t>
      </w:r>
      <w:r>
        <w:rPr>
          <w:rFonts w:ascii="Times New Roman" w:hAnsi="Times New Roman" w:cs="Times New Roman"/>
        </w:rPr>
        <w:t xml:space="preserve">s defense of the unity of </w:t>
      </w:r>
      <w:r>
        <w:rPr>
          <w:rFonts w:hint="eastAsia" w:ascii="Times New Roman" w:hAnsi="Times New Roman" w:cs="Times New Roman"/>
          <w:lang w:val="en-US" w:eastAsia="zh-CN"/>
        </w:rPr>
        <w:t>human (category)</w:t>
      </w:r>
      <w:r>
        <w:rPr>
          <w:rFonts w:ascii="Times New Roman" w:hAnsi="Times New Roman" w:cs="Times New Roman"/>
        </w:rPr>
        <w:t xml:space="preserve"> in a world of difference. </w:t>
      </w:r>
      <w:r>
        <w:rPr>
          <w:rFonts w:hint="eastAsia" w:ascii="Times New Roman" w:hAnsi="Times New Roman" w:cs="Times New Roman"/>
          <w:b/>
          <w:bCs/>
          <w:lang w:val="en-US" w:eastAsia="zh-CN"/>
        </w:rPr>
        <w:t>Finally</w:t>
      </w:r>
      <w:r>
        <w:rPr>
          <w:rFonts w:hint="eastAsia" w:ascii="Times New Roman" w:hAnsi="Times New Roman" w:cs="Times New Roman"/>
          <w:lang w:val="en-US" w:eastAsia="zh-CN"/>
        </w:rPr>
        <w:t>, I</w:t>
      </w:r>
      <w:r>
        <w:rPr>
          <w:rFonts w:ascii="Times New Roman" w:hAnsi="Times New Roman" w:cs="Times New Roman"/>
        </w:rPr>
        <w:t xml:space="preserve"> exp</w:t>
      </w:r>
      <w:r>
        <w:rPr>
          <w:rFonts w:hint="eastAsia" w:ascii="Times New Roman" w:hAnsi="Times New Roman" w:cs="Times New Roman"/>
          <w:lang w:val="en-US" w:eastAsia="zh-CN"/>
        </w:rPr>
        <w:t>lore</w:t>
      </w:r>
      <w:r>
        <w:rPr>
          <w:rFonts w:ascii="Times New Roman" w:hAnsi="Times New Roman" w:cs="Times New Roman"/>
        </w:rPr>
        <w:t xml:space="preserve"> two </w:t>
      </w:r>
      <w:r>
        <w:rPr>
          <w:rFonts w:hint="eastAsia" w:ascii="Times New Roman" w:hAnsi="Times New Roman" w:cs="Times New Roman"/>
          <w:lang w:val="en-US" w:eastAsia="zh-CN"/>
        </w:rPr>
        <w:t>approaches</w:t>
      </w:r>
      <w:r>
        <w:rPr>
          <w:rFonts w:ascii="Times New Roman" w:hAnsi="Times New Roman" w:cs="Times New Roman"/>
        </w:rPr>
        <w:t xml:space="preserve"> in which th</w:t>
      </w:r>
      <w:r>
        <w:rPr>
          <w:rFonts w:hint="eastAsia" w:ascii="Times New Roman" w:hAnsi="Times New Roman" w:cs="Times New Roman"/>
          <w:lang w:val="en-US" w:eastAsia="zh-CN"/>
        </w:rPr>
        <w:t>e CT</w:t>
      </w:r>
      <w:r>
        <w:rPr>
          <w:rFonts w:ascii="Times New Roman" w:hAnsi="Times New Roman" w:cs="Times New Roman"/>
        </w:rPr>
        <w:t xml:space="preserve"> criticize Kant, then point out the strengths and weaknesses of the </w:t>
      </w:r>
      <w:r>
        <w:rPr>
          <w:rFonts w:hint="default" w:ascii="Times New Roman" w:hAnsi="Times New Roman" w:cs="Times New Roman"/>
          <w:lang w:val="en-US" w:eastAsia="zh-CN"/>
        </w:rPr>
        <w:t>“</w:t>
      </w:r>
      <w:r>
        <w:rPr>
          <w:rFonts w:hint="eastAsia" w:ascii="Times New Roman" w:hAnsi="Times New Roman" w:cs="Times New Roman"/>
          <w:lang w:val="en-US" w:eastAsia="zh-CN"/>
        </w:rPr>
        <w:t>ET</w:t>
      </w:r>
      <w:r>
        <w:rPr>
          <w:rFonts w:hint="default" w:ascii="Times New Roman" w:hAnsi="Times New Roman" w:cs="Times New Roman"/>
          <w:lang w:val="en-US" w:eastAsia="zh-CN"/>
        </w:rPr>
        <w:t>”</w:t>
      </w:r>
      <w:r>
        <w:rPr>
          <w:rFonts w:ascii="Times New Roman" w:hAnsi="Times New Roman" w:cs="Times New Roman"/>
        </w:rPr>
        <w:t xml:space="preserve"> in refuting the </w:t>
      </w:r>
      <w:r>
        <w:rPr>
          <w:rFonts w:hint="eastAsia" w:ascii="Times New Roman" w:hAnsi="Times New Roman" w:cs="Times New Roman"/>
          <w:lang w:val="en-US" w:eastAsia="zh-CN"/>
        </w:rPr>
        <w:t>CT.</w:t>
      </w:r>
      <w:r>
        <w:rPr>
          <w:rFonts w:ascii="Times New Roman" w:hAnsi="Times New Roman" w:cs="Times New Roman"/>
        </w:rPr>
        <w:t xml:space="preserve"> </w:t>
      </w:r>
      <w:r>
        <w:rPr>
          <w:rFonts w:hint="eastAsia" w:ascii="Times New Roman" w:hAnsi="Times New Roman" w:cs="Times New Roman"/>
          <w:lang w:val="en-US" w:eastAsia="zh-CN"/>
        </w:rPr>
        <w:t>O</w:t>
      </w:r>
      <w:r>
        <w:rPr>
          <w:rFonts w:ascii="Times New Roman" w:hAnsi="Times New Roman" w:cs="Times New Roman"/>
        </w:rPr>
        <w:t xml:space="preserve">n this basis, it responds to the two criticisms of the </w:t>
      </w:r>
      <w:r>
        <w:rPr>
          <w:rFonts w:hint="eastAsia" w:ascii="Times New Roman" w:hAnsi="Times New Roman" w:cs="Times New Roman"/>
          <w:lang w:val="en-US" w:eastAsia="zh-CN"/>
        </w:rPr>
        <w:t>CT</w:t>
      </w:r>
      <w:r>
        <w:rPr>
          <w:rFonts w:ascii="Times New Roman" w:hAnsi="Times New Roman" w:cs="Times New Roman"/>
        </w:rPr>
        <w:t xml:space="preserve"> by looking at the connection between moral philosophy and race theory. Given the </w:t>
      </w:r>
      <w:r>
        <w:rPr>
          <w:rFonts w:hint="eastAsia" w:ascii="Times New Roman" w:hAnsi="Times New Roman" w:cs="Times New Roman"/>
          <w:lang w:val="en-US" w:eastAsia="zh-CN"/>
        </w:rPr>
        <w:t xml:space="preserve">inner </w:t>
      </w:r>
      <w:r>
        <w:rPr>
          <w:rFonts w:ascii="Times New Roman" w:hAnsi="Times New Roman" w:cs="Times New Roman"/>
        </w:rPr>
        <w:t>compatibility of his mature race theory with moral philosophy in the mid-1780s, we consider Kant to be a consistent egalitarian.</w:t>
      </w:r>
    </w:p>
    <w:p>
      <w:pPr>
        <w:pStyle w:val="2"/>
        <w:bidi w:val="0"/>
        <w:jc w:val="center"/>
      </w:pPr>
      <w:r>
        <w:t>I Answer th</w:t>
      </w:r>
      <w:r>
        <w:rPr>
          <w:rFonts w:hint="eastAsia"/>
          <w:lang w:val="en-US" w:eastAsia="zh-CN"/>
        </w:rPr>
        <w:t>e</w:t>
      </w:r>
      <w:r>
        <w:t xml:space="preserve"> </w:t>
      </w:r>
      <w:r>
        <w:rPr>
          <w:rFonts w:hint="eastAsia" w:eastAsia="宋体"/>
          <w:lang w:val="en-US" w:eastAsia="zh-CN"/>
        </w:rPr>
        <w:t>Q</w:t>
      </w:r>
      <w:r>
        <w:t xml:space="preserve">uestion: </w:t>
      </w:r>
      <w:r>
        <w:rPr>
          <w:rFonts w:hint="eastAsia" w:eastAsia="宋体"/>
          <w:lang w:val="en-US" w:eastAsia="zh-CN"/>
        </w:rPr>
        <w:t>I</w:t>
      </w:r>
      <w:r>
        <w:t xml:space="preserve">s </w:t>
      </w:r>
      <w:r>
        <w:rPr>
          <w:rFonts w:hint="eastAsia" w:eastAsia="宋体"/>
          <w:lang w:val="en-US" w:eastAsia="zh-CN"/>
        </w:rPr>
        <w:t>I</w:t>
      </w:r>
      <w:r>
        <w:t xml:space="preserve">t </w:t>
      </w:r>
      <w:r>
        <w:rPr>
          <w:rFonts w:hint="eastAsia" w:eastAsia="宋体"/>
          <w:lang w:val="en-US" w:eastAsia="zh-CN"/>
        </w:rPr>
        <w:t>N</w:t>
      </w:r>
      <w:r>
        <w:t xml:space="preserve">ecessary to </w:t>
      </w:r>
      <w:r>
        <w:rPr>
          <w:rFonts w:hint="eastAsia" w:eastAsia="宋体"/>
          <w:lang w:val="en-US" w:eastAsia="zh-CN"/>
        </w:rPr>
        <w:t>E</w:t>
      </w:r>
      <w:r>
        <w:t xml:space="preserve">xamine the </w:t>
      </w:r>
      <w:r>
        <w:rPr>
          <w:rFonts w:hint="eastAsia" w:eastAsia="宋体"/>
          <w:lang w:val="en-US" w:eastAsia="zh-CN"/>
        </w:rPr>
        <w:t>R</w:t>
      </w:r>
      <w:r>
        <w:t>elationship between Kant</w:t>
      </w:r>
      <w:r>
        <w:rPr>
          <w:rFonts w:hint="default"/>
          <w:lang w:val="en-US" w:eastAsia="zh-CN"/>
        </w:rPr>
        <w:t>’</w:t>
      </w:r>
      <w:r>
        <w:t xml:space="preserve">s </w:t>
      </w:r>
      <w:r>
        <w:rPr>
          <w:rFonts w:hint="eastAsia" w:eastAsia="宋体"/>
          <w:lang w:val="en-US" w:eastAsia="zh-CN"/>
        </w:rPr>
        <w:t>T</w:t>
      </w:r>
      <w:r>
        <w:t xml:space="preserve">heory of </w:t>
      </w:r>
      <w:r>
        <w:rPr>
          <w:rFonts w:hint="eastAsia" w:eastAsia="宋体"/>
          <w:lang w:val="en-US" w:eastAsia="zh-CN"/>
        </w:rPr>
        <w:t>R</w:t>
      </w:r>
      <w:r>
        <w:t xml:space="preserve">ace and </w:t>
      </w:r>
      <w:r>
        <w:rPr>
          <w:rFonts w:hint="eastAsia" w:eastAsia="宋体"/>
          <w:lang w:val="en-US" w:eastAsia="zh-CN"/>
        </w:rPr>
        <w:t>M</w:t>
      </w:r>
      <w:r>
        <w:t xml:space="preserve">oral </w:t>
      </w:r>
      <w:r>
        <w:rPr>
          <w:rFonts w:hint="eastAsia" w:eastAsia="宋体"/>
          <w:lang w:val="en-US" w:eastAsia="zh-CN"/>
        </w:rPr>
        <w:t>P</w:t>
      </w:r>
      <w:r>
        <w:t>hilosophy</w:t>
      </w:r>
    </w:p>
    <w:p>
      <w:pPr>
        <w:ind w:firstLine="420" w:firstLineChars="200"/>
        <w:rPr>
          <w:rFonts w:ascii="Times New Roman" w:hAnsi="Times New Roman" w:cs="Times New Roman"/>
        </w:rPr>
      </w:pPr>
      <w:r>
        <w:rPr>
          <w:rFonts w:ascii="Times New Roman" w:hAnsi="Times New Roman" w:cs="Times New Roman"/>
        </w:rPr>
        <w:t>As mentioned above, Kant</w:t>
      </w:r>
      <w:r>
        <w:rPr>
          <w:rFonts w:hint="default" w:ascii="Times New Roman" w:hAnsi="Times New Roman" w:cs="Times New Roman"/>
          <w:lang w:val="en-US" w:eastAsia="zh-CN"/>
        </w:rPr>
        <w:t>’</w:t>
      </w:r>
      <w:r>
        <w:rPr>
          <w:rFonts w:ascii="Times New Roman" w:hAnsi="Times New Roman" w:cs="Times New Roman"/>
        </w:rPr>
        <w:t xml:space="preserve">s </w:t>
      </w:r>
      <w:r>
        <w:rPr>
          <w:rFonts w:hint="eastAsia" w:ascii="Times New Roman" w:hAnsi="Times New Roman" w:cs="Times New Roman"/>
        </w:rPr>
        <w:t>notorious</w:t>
      </w:r>
      <w:r>
        <w:rPr>
          <w:rFonts w:ascii="Times New Roman" w:hAnsi="Times New Roman" w:cs="Times New Roman"/>
        </w:rPr>
        <w:t xml:space="preserve"> racial </w:t>
      </w:r>
      <w:r>
        <w:rPr>
          <w:rFonts w:hint="eastAsia" w:ascii="Times New Roman" w:hAnsi="Times New Roman" w:cs="Times New Roman"/>
          <w:lang w:val="en-US" w:eastAsia="zh-CN"/>
        </w:rPr>
        <w:t>prejudice</w:t>
      </w:r>
      <w:r>
        <w:rPr>
          <w:rFonts w:ascii="Times New Roman" w:hAnsi="Times New Roman" w:cs="Times New Roman"/>
        </w:rPr>
        <w:t xml:space="preserve"> </w:t>
      </w:r>
      <w:r>
        <w:rPr>
          <w:rFonts w:hint="eastAsia" w:ascii="Times New Roman" w:hAnsi="Times New Roman" w:cs="Times New Roman"/>
          <w:lang w:val="en-US" w:eastAsia="zh-CN"/>
        </w:rPr>
        <w:t>c</w:t>
      </w:r>
      <w:r>
        <w:rPr>
          <w:rFonts w:hint="eastAsia" w:ascii="Times New Roman" w:hAnsi="Times New Roman" w:cs="Times New Roman"/>
        </w:rPr>
        <w:t xml:space="preserve">ontradict his practical philosophy of </w:t>
      </w:r>
      <w:r>
        <w:rPr>
          <w:rFonts w:hint="eastAsia" w:ascii="Times New Roman" w:hAnsi="Times New Roman" w:cs="Times New Roman"/>
          <w:lang w:val="en-US" w:eastAsia="zh-CN"/>
        </w:rPr>
        <w:t>displaying</w:t>
      </w:r>
      <w:r>
        <w:rPr>
          <w:rFonts w:hint="eastAsia" w:ascii="Times New Roman" w:hAnsi="Times New Roman" w:cs="Times New Roman"/>
        </w:rPr>
        <w:t xml:space="preserve"> </w:t>
      </w:r>
      <w:r>
        <w:rPr>
          <w:rFonts w:hint="eastAsia" w:ascii="Times New Roman" w:hAnsi="Times New Roman" w:cs="Times New Roman"/>
          <w:lang w:val="en-US" w:eastAsia="zh-CN"/>
        </w:rPr>
        <w:t>human</w:t>
      </w:r>
      <w:r>
        <w:rPr>
          <w:rFonts w:hint="default" w:ascii="Times New Roman" w:hAnsi="Times New Roman" w:cs="Times New Roman"/>
          <w:lang w:val="en-US" w:eastAsia="zh-CN"/>
        </w:rPr>
        <w:t>’</w:t>
      </w:r>
      <w:r>
        <w:rPr>
          <w:rFonts w:hint="eastAsia" w:ascii="Times New Roman" w:hAnsi="Times New Roman" w:cs="Times New Roman"/>
        </w:rPr>
        <w:t xml:space="preserve">s </w:t>
      </w:r>
      <w:r>
        <w:rPr>
          <w:rFonts w:hint="eastAsia" w:ascii="Times New Roman" w:hAnsi="Times New Roman" w:cs="Times New Roman"/>
          <w:lang w:val="en-US" w:eastAsia="zh-CN"/>
        </w:rPr>
        <w:t>autonomy</w:t>
      </w:r>
      <w:r>
        <w:rPr>
          <w:rFonts w:hint="eastAsia" w:ascii="Times New Roman" w:hAnsi="Times New Roman" w:cs="Times New Roman"/>
        </w:rPr>
        <w:t>, equality and independence</w:t>
      </w:r>
      <w:r>
        <w:rPr>
          <w:rFonts w:ascii="Times New Roman" w:hAnsi="Times New Roman" w:cs="Times New Roman"/>
        </w:rPr>
        <w:t>, and how to deal with and reconcile the two, or how to interpret Kant, is not only a major task for Kant scholars, but can also be seen as a theoretical demand of Kant</w:t>
      </w:r>
      <w:r>
        <w:rPr>
          <w:rFonts w:hint="default" w:ascii="Times New Roman" w:hAnsi="Times New Roman" w:cs="Times New Roman"/>
          <w:lang w:val="en-US" w:eastAsia="zh-CN"/>
        </w:rPr>
        <w:t>’</w:t>
      </w:r>
      <w:r>
        <w:rPr>
          <w:rFonts w:ascii="Times New Roman" w:hAnsi="Times New Roman" w:cs="Times New Roman"/>
        </w:rPr>
        <w:t>s philosophy for contemporary scholars. In the preface to the first edition of the</w:t>
      </w:r>
      <w:r>
        <w:rPr>
          <w:rFonts w:ascii="Times New Roman" w:hAnsi="Times New Roman" w:cs="Times New Roman"/>
          <w:i/>
          <w:iCs/>
        </w:rPr>
        <w:t xml:space="preserve"> Critique of Pure Reason</w:t>
      </w:r>
      <w:r>
        <w:rPr>
          <w:rFonts w:ascii="Times New Roman" w:hAnsi="Times New Roman" w:cs="Times New Roman"/>
        </w:rPr>
        <w:t xml:space="preserve">, Kant states that </w:t>
      </w:r>
      <w:r>
        <w:rPr>
          <w:rFonts w:hint="default" w:ascii="Times New Roman" w:hAnsi="Times New Roman" w:cs="Times New Roman"/>
          <w:lang w:val="en-US" w:eastAsia="zh-CN"/>
        </w:rPr>
        <w:t>“ the duty of philosophy was to abolish the semblance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arising from misinterpretation”</w:t>
      </w:r>
      <w:r>
        <w:rPr>
          <w:rFonts w:hint="eastAsia" w:ascii="Times New Roman" w:hAnsi="Times New Roman" w:cs="Times New Roman"/>
          <w:lang w:val="en-US" w:eastAsia="zh-CN"/>
        </w:rPr>
        <w:t xml:space="preserve"> (A Xiii)</w:t>
      </w:r>
      <w:r>
        <w:rPr>
          <w:rFonts w:ascii="Times New Roman" w:hAnsi="Times New Roman" w:cs="Times New Roman"/>
        </w:rPr>
        <w:t xml:space="preserve"> and that if philosophy deliberately avoids this task in its search for truth, then human beings will inevitably wander in a state of </w:t>
      </w:r>
      <w:r>
        <w:rPr>
          <w:rFonts w:hint="default" w:ascii="Times New Roman" w:hAnsi="Times New Roman" w:cs="Times New Roman"/>
          <w:lang w:val="en-US" w:eastAsia="zh-CN"/>
        </w:rPr>
        <w:t>“</w:t>
      </w:r>
      <w:r>
        <w:rPr>
          <w:rFonts w:hint="eastAsia" w:ascii="Times New Roman" w:hAnsi="Times New Roman" w:cs="Times New Roman"/>
        </w:rPr>
        <w:t>self-incurred min</w:t>
      </w:r>
      <w:r>
        <w:rPr>
          <w:rFonts w:hint="eastAsia" w:ascii="Times New Roman" w:hAnsi="Times New Roman" w:cs="Times New Roman"/>
          <w:lang w:val="en-US" w:eastAsia="zh-CN"/>
        </w:rPr>
        <w:t>ority</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(8: 35)</w:t>
      </w:r>
      <w:r>
        <w:rPr>
          <w:rFonts w:ascii="Times New Roman" w:hAnsi="Times New Roman" w:cs="Times New Roman"/>
        </w:rPr>
        <w:t>. The task now before us is to inquire whether Kant</w:t>
      </w:r>
      <w:r>
        <w:rPr>
          <w:rFonts w:hint="default" w:ascii="Times New Roman" w:hAnsi="Times New Roman" w:cs="Times New Roman"/>
          <w:lang w:val="en-US" w:eastAsia="zh-CN"/>
        </w:rPr>
        <w:t>’</w:t>
      </w:r>
      <w:r>
        <w:rPr>
          <w:rFonts w:ascii="Times New Roman" w:hAnsi="Times New Roman" w:cs="Times New Roman"/>
        </w:rPr>
        <w:t xml:space="preserve">s exalted </w:t>
      </w:r>
      <w:r>
        <w:rPr>
          <w:rFonts w:hint="eastAsia" w:ascii="Times New Roman" w:hAnsi="Times New Roman" w:cs="Times New Roman"/>
          <w:lang w:val="en-US" w:eastAsia="zh-CN"/>
        </w:rPr>
        <w:t>position</w:t>
      </w:r>
      <w:r>
        <w:rPr>
          <w:rFonts w:ascii="Times New Roman" w:hAnsi="Times New Roman" w:cs="Times New Roman"/>
        </w:rPr>
        <w:t xml:space="preserve"> in the history of philosophy obscures his racist status or whether his philosophy is itself pure and colorless. Only by clarifying the misconceptions involved will we be able to mature our reason and thus restore a </w:t>
      </w:r>
      <w:r>
        <w:rPr>
          <w:rFonts w:hint="default" w:ascii="Times New Roman" w:hAnsi="Times New Roman" w:cs="Times New Roman"/>
          <w:lang w:val="en-US" w:eastAsia="zh-CN"/>
        </w:rPr>
        <w:t>“</w:t>
      </w:r>
      <w:r>
        <w:rPr>
          <w:rFonts w:ascii="Times New Roman" w:hAnsi="Times New Roman" w:cs="Times New Roman"/>
        </w:rPr>
        <w:t>true Kant</w:t>
      </w:r>
      <w:r>
        <w:rPr>
          <w:rFonts w:hint="default" w:ascii="Times New Roman" w:hAnsi="Times New Roman" w:cs="Times New Roman"/>
          <w:lang w:val="en-US" w:eastAsia="zh-CN"/>
        </w:rPr>
        <w:t>”</w:t>
      </w:r>
      <w:r>
        <w:rPr>
          <w:rFonts w:ascii="Times New Roman" w:hAnsi="Times New Roman" w:cs="Times New Roman"/>
        </w:rPr>
        <w:t>.</w:t>
      </w:r>
    </w:p>
    <w:p>
      <w:pPr>
        <w:ind w:firstLine="420" w:firstLineChars="200"/>
        <w:rPr>
          <w:rFonts w:ascii="Times New Roman" w:hAnsi="Times New Roman" w:cs="Times New Roman"/>
        </w:rPr>
      </w:pPr>
      <w:r>
        <w:rPr>
          <w:rFonts w:ascii="Times New Roman" w:hAnsi="Times New Roman" w:cs="Times New Roman"/>
        </w:rPr>
        <w:t xml:space="preserve">The defenders of </w:t>
      </w:r>
      <w:r>
        <w:rPr>
          <w:rFonts w:hint="eastAsia" w:ascii="Times New Roman" w:hAnsi="Times New Roman" w:cs="Times New Roman"/>
          <w:lang w:val="en-US" w:eastAsia="zh-CN"/>
        </w:rPr>
        <w:t>IT</w:t>
      </w:r>
      <w:r>
        <w:rPr>
          <w:rFonts w:ascii="Times New Roman" w:hAnsi="Times New Roman" w:cs="Times New Roman"/>
        </w:rPr>
        <w:t xml:space="preserve"> adopt a </w:t>
      </w:r>
      <w:r>
        <w:rPr>
          <w:rFonts w:ascii="Times New Roman" w:hAnsi="Times New Roman" w:cs="Times New Roman"/>
          <w:b/>
          <w:bCs/>
        </w:rPr>
        <w:t>negative defense strategy</w:t>
      </w:r>
      <w:r>
        <w:rPr>
          <w:rFonts w:ascii="Times New Roman" w:hAnsi="Times New Roman" w:cs="Times New Roman"/>
        </w:rPr>
        <w:t>, either ignoring Kant</w:t>
      </w:r>
      <w:r>
        <w:rPr>
          <w:rFonts w:hint="default" w:ascii="Times New Roman" w:hAnsi="Times New Roman" w:cs="Times New Roman"/>
          <w:lang w:val="en-US" w:eastAsia="zh-CN"/>
        </w:rPr>
        <w:t>’</w:t>
      </w:r>
      <w:r>
        <w:rPr>
          <w:rFonts w:ascii="Times New Roman" w:hAnsi="Times New Roman" w:cs="Times New Roman"/>
        </w:rPr>
        <w:t>s racial ideas altogether, arguing that whether Kant himself sincerely followed his cosmopolitan ideas is only of biographical significance and has no philosophical value</w:t>
      </w:r>
      <w:r>
        <w:rPr>
          <w:rStyle w:val="8"/>
          <w:rFonts w:ascii="Times New Roman" w:hAnsi="Times New Roman" w:cs="Times New Roman"/>
        </w:rPr>
        <w:footnoteReference w:id="4"/>
      </w:r>
      <w:r>
        <w:rPr>
          <w:rFonts w:hint="eastAsia" w:ascii="Times New Roman" w:hAnsi="Times New Roman" w:cs="Times New Roman"/>
          <w:lang w:val="en-US" w:eastAsia="zh-CN"/>
        </w:rPr>
        <w:t>, or</w:t>
      </w:r>
      <w:r>
        <w:rPr>
          <w:rFonts w:ascii="Times New Roman" w:hAnsi="Times New Roman" w:cs="Times New Roman"/>
        </w:rPr>
        <w:t xml:space="preserve"> acknowledg</w:t>
      </w:r>
      <w:r>
        <w:rPr>
          <w:rFonts w:hint="eastAsia" w:ascii="Times New Roman" w:hAnsi="Times New Roman" w:cs="Times New Roman"/>
          <w:lang w:val="en-US" w:eastAsia="zh-CN"/>
        </w:rPr>
        <w:t>ing</w:t>
      </w:r>
      <w:r>
        <w:rPr>
          <w:rFonts w:ascii="Times New Roman" w:hAnsi="Times New Roman" w:cs="Times New Roman"/>
        </w:rPr>
        <w:t xml:space="preserve"> that Kant</w:t>
      </w:r>
      <w:r>
        <w:rPr>
          <w:rFonts w:hint="default" w:ascii="Times New Roman" w:hAnsi="Times New Roman" w:cs="Times New Roman"/>
          <w:lang w:val="en-US" w:eastAsia="zh-CN"/>
        </w:rPr>
        <w:t>’</w:t>
      </w:r>
      <w:r>
        <w:rPr>
          <w:rFonts w:ascii="Times New Roman" w:hAnsi="Times New Roman" w:cs="Times New Roman"/>
        </w:rPr>
        <w:t xml:space="preserve">s moral and political principles contradict his racial views, but that the racial </w:t>
      </w:r>
      <w:r>
        <w:rPr>
          <w:rFonts w:hint="eastAsia" w:ascii="Times New Roman" w:hAnsi="Times New Roman" w:cs="Times New Roman"/>
          <w:lang w:val="en-US" w:eastAsia="zh-CN"/>
        </w:rPr>
        <w:t>view</w:t>
      </w:r>
      <w:r>
        <w:rPr>
          <w:rFonts w:ascii="Times New Roman" w:hAnsi="Times New Roman" w:cs="Times New Roman"/>
        </w:rPr>
        <w:t xml:space="preserve"> does not affect the c</w:t>
      </w:r>
      <w:r>
        <w:rPr>
          <w:rFonts w:hint="eastAsia" w:ascii="Times New Roman" w:hAnsi="Times New Roman" w:cs="Times New Roman"/>
          <w:lang w:val="en-US" w:eastAsia="zh-CN"/>
        </w:rPr>
        <w:t>ore</w:t>
      </w:r>
      <w:r>
        <w:rPr>
          <w:rFonts w:ascii="Times New Roman" w:hAnsi="Times New Roman" w:cs="Times New Roman"/>
        </w:rPr>
        <w:t xml:space="preserve"> thrust of Kant</w:t>
      </w:r>
      <w:r>
        <w:rPr>
          <w:rFonts w:hint="default" w:ascii="Times New Roman" w:hAnsi="Times New Roman" w:cs="Times New Roman"/>
          <w:lang w:val="en-US" w:eastAsia="zh-CN"/>
        </w:rPr>
        <w:t>’</w:t>
      </w:r>
      <w:r>
        <w:rPr>
          <w:rFonts w:ascii="Times New Roman" w:hAnsi="Times New Roman" w:cs="Times New Roman"/>
        </w:rPr>
        <w:t xml:space="preserve">s pure philosophy, so we should focus on the theory of moral </w:t>
      </w:r>
      <w:r>
        <w:rPr>
          <w:rFonts w:hint="eastAsia" w:ascii="Times New Roman" w:hAnsi="Times New Roman" w:cs="Times New Roman"/>
          <w:lang w:val="en-US" w:eastAsia="zh-CN"/>
        </w:rPr>
        <w:t>autonomy</w:t>
      </w:r>
      <w:r>
        <w:rPr>
          <w:rFonts w:ascii="Times New Roman" w:hAnsi="Times New Roman" w:cs="Times New Roman"/>
        </w:rPr>
        <w:t xml:space="preserve"> that defends the absolute value of </w:t>
      </w:r>
      <w:r>
        <w:rPr>
          <w:rFonts w:ascii="Times New Roman" w:hAnsi="Times New Roman" w:cs="Times New Roman"/>
          <w:i/>
          <w:iCs/>
        </w:rPr>
        <w:t>person</w:t>
      </w:r>
      <w:r>
        <w:rPr>
          <w:rStyle w:val="8"/>
          <w:rFonts w:ascii="Times New Roman" w:hAnsi="Times New Roman" w:cs="Times New Roman"/>
          <w:i/>
          <w:iCs/>
        </w:rPr>
        <w:footnoteReference w:id="5"/>
      </w:r>
      <w:r>
        <w:rPr>
          <w:rFonts w:ascii="Times New Roman" w:hAnsi="Times New Roman" w:cs="Times New Roman"/>
        </w:rPr>
        <w:t xml:space="preserve">. In </w:t>
      </w:r>
      <w:r>
        <w:rPr>
          <w:rFonts w:hint="eastAsia" w:ascii="Times New Roman" w:hAnsi="Times New Roman" w:cs="Times New Roman"/>
          <w:lang w:val="en-US" w:eastAsia="zh-CN"/>
        </w:rPr>
        <w:t>my</w:t>
      </w:r>
      <w:r>
        <w:rPr>
          <w:rFonts w:ascii="Times New Roman" w:hAnsi="Times New Roman" w:cs="Times New Roman"/>
        </w:rPr>
        <w:t xml:space="preserve"> view, all of the above positions intentionally or unintentionally </w:t>
      </w:r>
      <w:r>
        <w:rPr>
          <w:rFonts w:hint="eastAsia" w:ascii="Times New Roman" w:hAnsi="Times New Roman" w:cs="Times New Roman"/>
          <w:lang w:val="en-US" w:eastAsia="zh-CN"/>
        </w:rPr>
        <w:t>neglect</w:t>
      </w:r>
      <w:r>
        <w:rPr>
          <w:rFonts w:ascii="Times New Roman" w:hAnsi="Times New Roman" w:cs="Times New Roman"/>
        </w:rPr>
        <w:t xml:space="preserve"> the relevance of Kant</w:t>
      </w:r>
      <w:r>
        <w:rPr>
          <w:rFonts w:hint="default" w:ascii="Times New Roman" w:hAnsi="Times New Roman" w:cs="Times New Roman"/>
          <w:lang w:val="en-US" w:eastAsia="zh-CN"/>
        </w:rPr>
        <w:t>’</w:t>
      </w:r>
      <w:r>
        <w:rPr>
          <w:rFonts w:ascii="Times New Roman" w:hAnsi="Times New Roman" w:cs="Times New Roman"/>
        </w:rPr>
        <w:t>s racial doctrine to his practical philosophy, and thus do not add much to Kant</w:t>
      </w:r>
      <w:r>
        <w:rPr>
          <w:rFonts w:hint="default" w:ascii="Times New Roman" w:hAnsi="Times New Roman" w:cs="Times New Roman"/>
          <w:lang w:val="en-US" w:eastAsia="zh-CN"/>
        </w:rPr>
        <w:t>’</w:t>
      </w:r>
      <w:r>
        <w:rPr>
          <w:rFonts w:ascii="Times New Roman" w:hAnsi="Times New Roman" w:cs="Times New Roman"/>
        </w:rPr>
        <w:t>s reputation in answering the following two questions.</w:t>
      </w:r>
    </w:p>
    <w:p>
      <w:pPr>
        <w:ind w:firstLine="420" w:firstLineChars="200"/>
        <w:rPr>
          <w:rFonts w:ascii="Times New Roman" w:hAnsi="Times New Roman" w:cs="Times New Roman"/>
        </w:rPr>
      </w:pPr>
      <w:r>
        <w:rPr>
          <w:rFonts w:ascii="Times New Roman" w:hAnsi="Times New Roman" w:cs="Times New Roman"/>
        </w:rPr>
        <w:t>For one thing, is Kant</w:t>
      </w:r>
      <w:r>
        <w:rPr>
          <w:rFonts w:hint="default" w:ascii="Times New Roman" w:hAnsi="Times New Roman" w:cs="Times New Roman"/>
          <w:lang w:val="en-US" w:eastAsia="zh-CN"/>
        </w:rPr>
        <w:t>’</w:t>
      </w:r>
      <w:r>
        <w:rPr>
          <w:rFonts w:ascii="Times New Roman" w:hAnsi="Times New Roman" w:cs="Times New Roman"/>
        </w:rPr>
        <w:t>s idea of race so worthless for philosophical study that we can turn a blind eye to it? Before answering this question, it is necessary to first make a strict distinction between his racist remarks as well as his theory of race.</w:t>
      </w:r>
      <w:r>
        <w:rPr>
          <w:rFonts w:ascii="Times New Roman" w:hAnsi="Times New Roman" w:cs="Times New Roman"/>
          <w:color w:val="00B0F0"/>
        </w:rPr>
        <w:t xml:space="preserve"> </w:t>
      </w:r>
      <w:r>
        <w:rPr>
          <w:rFonts w:hint="eastAsia" w:ascii="Times New Roman" w:hAnsi="Times New Roman" w:cs="Times New Roman"/>
          <w:lang w:val="en-US" w:eastAsia="zh-CN"/>
        </w:rPr>
        <w:t>According to the texts</w:t>
      </w:r>
      <w:r>
        <w:rPr>
          <w:rFonts w:ascii="Times New Roman" w:hAnsi="Times New Roman" w:cs="Times New Roman"/>
        </w:rPr>
        <w:t>, much of Kant</w:t>
      </w:r>
      <w:r>
        <w:rPr>
          <w:rFonts w:hint="default" w:ascii="Times New Roman" w:hAnsi="Times New Roman" w:cs="Times New Roman"/>
          <w:lang w:val="en-US" w:eastAsia="zh-CN"/>
        </w:rPr>
        <w:t>’</w:t>
      </w:r>
      <w:r>
        <w:rPr>
          <w:rFonts w:ascii="Times New Roman" w:hAnsi="Times New Roman" w:cs="Times New Roman"/>
        </w:rPr>
        <w:t>s colorful racist commentary stems from his private lectures on physical geography and anthropology</w:t>
      </w:r>
      <w:r>
        <w:rPr>
          <w:rFonts w:hint="eastAsia" w:ascii="Times New Roman" w:hAnsi="Times New Roman" w:cs="Times New Roman"/>
          <w:lang w:val="en-US" w:eastAsia="zh-CN"/>
        </w:rPr>
        <w:t xml:space="preserve"> in the pre-critical period.</w:t>
      </w:r>
      <w:r>
        <w:rPr>
          <w:rFonts w:ascii="Times New Roman" w:hAnsi="Times New Roman" w:cs="Times New Roman"/>
        </w:rPr>
        <w:t xml:space="preserve"> Kant first introduced</w:t>
      </w:r>
      <w:r>
        <w:rPr>
          <w:rFonts w:hint="eastAsia" w:ascii="Times New Roman" w:hAnsi="Times New Roman" w:cs="Times New Roman"/>
          <w:lang w:val="en-US" w:eastAsia="zh-CN"/>
        </w:rPr>
        <w:t xml:space="preserve"> the </w:t>
      </w:r>
      <w:r>
        <w:rPr>
          <w:rFonts w:ascii="Times New Roman" w:hAnsi="Times New Roman" w:cs="Times New Roman"/>
          <w:i/>
          <w:iCs/>
        </w:rPr>
        <w:t>physical geography</w:t>
      </w:r>
      <w:r>
        <w:rPr>
          <w:rFonts w:ascii="Times New Roman" w:hAnsi="Times New Roman" w:cs="Times New Roman"/>
        </w:rPr>
        <w:t xml:space="preserve"> to the University of Königsberg in 1756, in which the question of the natural attributes and morphological differences of human beings, </w:t>
      </w:r>
      <w:r>
        <w:rPr>
          <w:rFonts w:hint="eastAsia" w:ascii="Times New Roman" w:hAnsi="Times New Roman" w:cs="Times New Roman"/>
          <w:lang w:val="en-US" w:eastAsia="zh-CN"/>
        </w:rPr>
        <w:t>that is the problem of race</w:t>
      </w:r>
      <w:r>
        <w:rPr>
          <w:rFonts w:ascii="Times New Roman" w:hAnsi="Times New Roman" w:cs="Times New Roman"/>
        </w:rPr>
        <w:t xml:space="preserve">, was included as one of the three major topics of the discipline </w:t>
      </w:r>
      <w:r>
        <w:rPr>
          <w:rFonts w:hint="eastAsia" w:ascii="Times New Roman" w:hAnsi="Times New Roman" w:cs="Times New Roman"/>
          <w:lang w:val="en-US" w:eastAsia="zh-CN"/>
        </w:rPr>
        <w:t>(2: 9)</w:t>
      </w:r>
      <w:r>
        <w:rPr>
          <w:rFonts w:ascii="Times New Roman" w:hAnsi="Times New Roman" w:cs="Times New Roman"/>
        </w:rPr>
        <w:t xml:space="preserve">, with the aim of increasing </w:t>
      </w:r>
      <w:r>
        <w:rPr>
          <w:rFonts w:hint="eastAsia" w:ascii="Times New Roman" w:hAnsi="Times New Roman" w:cs="Times New Roman"/>
          <w:lang w:val="en-US" w:eastAsia="zh-CN"/>
        </w:rPr>
        <w:t>students</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adequate </w:t>
      </w:r>
      <w:r>
        <w:rPr>
          <w:rFonts w:ascii="Times New Roman" w:hAnsi="Times New Roman" w:cs="Times New Roman"/>
        </w:rPr>
        <w:t>knowledge</w:t>
      </w:r>
      <w:r>
        <w:rPr>
          <w:rFonts w:hint="eastAsia" w:ascii="Times New Roman" w:hAnsi="Times New Roman" w:cs="Times New Roman"/>
          <w:lang w:val="en-US" w:eastAsia="zh-CN"/>
        </w:rPr>
        <w:t xml:space="preserve"> of history matters</w:t>
      </w:r>
      <w:r>
        <w:rPr>
          <w:rFonts w:hint="default" w:ascii="Times New Roman" w:hAnsi="Times New Roman" w:cs="Times New Roman"/>
          <w:lang w:val="en-US" w:eastAsia="zh-CN"/>
        </w:rPr>
        <w:t>”</w:t>
      </w:r>
      <w:r>
        <w:rPr>
          <w:rFonts w:ascii="Times New Roman" w:hAnsi="Times New Roman" w:cs="Times New Roman"/>
        </w:rPr>
        <w:t xml:space="preserve"> </w:t>
      </w:r>
      <w:r>
        <w:rPr>
          <w:rFonts w:hint="eastAsia" w:ascii="Times New Roman" w:hAnsi="Times New Roman" w:cs="Times New Roman"/>
          <w:lang w:val="en-US" w:eastAsia="zh-CN"/>
        </w:rPr>
        <w:t>(2: 321)</w:t>
      </w:r>
      <w:r>
        <w:rPr>
          <w:rFonts w:ascii="Times New Roman" w:hAnsi="Times New Roman" w:cs="Times New Roman"/>
        </w:rPr>
        <w:t>.</w:t>
      </w:r>
      <w:r>
        <w:rPr>
          <w:rFonts w:hint="eastAsia" w:ascii="Times New Roman" w:hAnsi="Times New Roman" w:cs="Times New Roman"/>
          <w:lang w:val="en-US" w:eastAsia="zh-CN"/>
        </w:rPr>
        <w:t xml:space="preserve"> </w:t>
      </w:r>
      <w:r>
        <w:rPr>
          <w:rFonts w:ascii="Times New Roman" w:hAnsi="Times New Roman" w:cs="Times New Roman"/>
        </w:rPr>
        <w:t xml:space="preserve">Moreover, the </w:t>
      </w:r>
      <w:r>
        <w:rPr>
          <w:rFonts w:ascii="Times New Roman" w:hAnsi="Times New Roman" w:cs="Times New Roman"/>
          <w:i/>
          <w:iCs/>
        </w:rPr>
        <w:t>lectures on</w:t>
      </w:r>
      <w:r>
        <w:rPr>
          <w:rFonts w:ascii="Times New Roman" w:hAnsi="Times New Roman" w:cs="Times New Roman"/>
        </w:rPr>
        <w:t xml:space="preserve"> </w:t>
      </w:r>
      <w:r>
        <w:rPr>
          <w:rFonts w:ascii="Times New Roman" w:hAnsi="Times New Roman" w:cs="Times New Roman"/>
          <w:i/>
          <w:iCs/>
        </w:rPr>
        <w:t>anthropology</w:t>
      </w:r>
      <w:r>
        <w:rPr>
          <w:rFonts w:ascii="Times New Roman" w:hAnsi="Times New Roman" w:cs="Times New Roman"/>
        </w:rPr>
        <w:t xml:space="preserve">, which began in the winter term of 1772, also </w:t>
      </w:r>
      <w:r>
        <w:rPr>
          <w:rFonts w:hint="eastAsia" w:ascii="Times New Roman" w:hAnsi="Times New Roman" w:cs="Times New Roman"/>
          <w:lang w:val="en-US" w:eastAsia="zh-CN"/>
        </w:rPr>
        <w:t xml:space="preserve">explored </w:t>
      </w:r>
      <w:r>
        <w:rPr>
          <w:rFonts w:hint="default" w:ascii="Times New Roman" w:hAnsi="Times New Roman" w:cs="Times New Roman"/>
          <w:lang w:val="en-US" w:eastAsia="zh-CN"/>
        </w:rPr>
        <w:t>“</w:t>
      </w:r>
      <w:r>
        <w:rPr>
          <w:rFonts w:hint="eastAsia" w:ascii="Times New Roman" w:hAnsi="Times New Roman" w:cs="Times New Roman"/>
          <w:lang w:val="en-US" w:eastAsia="zh-CN"/>
        </w:rPr>
        <w:t>the races of human beings as products belonging to the play of nature</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(7: 120)</w:t>
      </w:r>
      <w:r>
        <w:rPr>
          <w:rFonts w:ascii="Times New Roman" w:hAnsi="Times New Roman" w:cs="Times New Roman"/>
        </w:rPr>
        <w:t>. It is worth noting that</w:t>
      </w:r>
      <w:r>
        <w:rPr>
          <w:rFonts w:hint="eastAsia" w:ascii="Times New Roman" w:hAnsi="Times New Roman" w:cs="Times New Roman"/>
          <w:lang w:val="en-US" w:eastAsia="zh-CN"/>
        </w:rPr>
        <w:t>, at that time,</w:t>
      </w:r>
      <w:r>
        <w:rPr>
          <w:rFonts w:ascii="Times New Roman" w:hAnsi="Times New Roman" w:cs="Times New Roman"/>
        </w:rPr>
        <w:t xml:space="preserve"> Kant</w:t>
      </w:r>
      <w:r>
        <w:rPr>
          <w:rFonts w:hint="default" w:ascii="Times New Roman" w:hAnsi="Times New Roman" w:cs="Times New Roman"/>
          <w:lang w:val="en-US" w:eastAsia="zh-CN"/>
        </w:rPr>
        <w:t>’</w:t>
      </w:r>
      <w:r>
        <w:rPr>
          <w:rFonts w:ascii="Times New Roman" w:hAnsi="Times New Roman" w:cs="Times New Roman"/>
        </w:rPr>
        <w:t xml:space="preserve">s own knowledge and judgments about </w:t>
      </w:r>
      <w:r>
        <w:rPr>
          <w:rFonts w:hint="eastAsia" w:ascii="Times New Roman" w:hAnsi="Times New Roman" w:cs="Times New Roman"/>
          <w:lang w:val="en-US" w:eastAsia="zh-CN"/>
        </w:rPr>
        <w:t>races</w:t>
      </w:r>
      <w:r>
        <w:rPr>
          <w:rFonts w:ascii="Times New Roman" w:hAnsi="Times New Roman" w:cs="Times New Roman"/>
        </w:rPr>
        <w:t xml:space="preserve"> were derived from the uncritically examined and verifiable empirical claims of travel </w:t>
      </w:r>
      <w:r>
        <w:rPr>
          <w:rFonts w:hint="eastAsia" w:ascii="Times New Roman" w:hAnsi="Times New Roman" w:cs="Times New Roman"/>
          <w:lang w:val="en-US" w:eastAsia="zh-CN"/>
        </w:rPr>
        <w:t>reports</w:t>
      </w:r>
      <w:r>
        <w:rPr>
          <w:rFonts w:ascii="Times New Roman" w:hAnsi="Times New Roman" w:cs="Times New Roman"/>
        </w:rPr>
        <w:t>, official collections of travel texts, and explorers</w:t>
      </w:r>
      <w:r>
        <w:rPr>
          <w:rFonts w:hint="eastAsia" w:ascii="Times New Roman" w:hAnsi="Times New Roman" w:cs="Times New Roman"/>
          <w:lang w:val="en-US" w:eastAsia="zh-CN"/>
        </w:rPr>
        <w:t xml:space="preserve"> (2: 4)</w:t>
      </w:r>
      <w:r>
        <w:rPr>
          <w:rFonts w:ascii="Times New Roman" w:hAnsi="Times New Roman" w:cs="Times New Roman"/>
        </w:rPr>
        <w:t>, which also contributed significantly to Kant</w:t>
      </w:r>
      <w:r>
        <w:rPr>
          <w:rFonts w:hint="default" w:ascii="Times New Roman" w:hAnsi="Times New Roman" w:cs="Times New Roman"/>
          <w:lang w:val="en-US" w:eastAsia="zh-CN"/>
        </w:rPr>
        <w:t>’</w:t>
      </w:r>
      <w:r>
        <w:rPr>
          <w:rFonts w:ascii="Times New Roman" w:hAnsi="Times New Roman" w:cs="Times New Roman"/>
        </w:rPr>
        <w:t xml:space="preserve">s racist statements in this period. However, since the appearance of </w:t>
      </w:r>
      <w:r>
        <w:rPr>
          <w:rFonts w:ascii="Times New Roman" w:hAnsi="Times New Roman" w:cs="Times New Roman"/>
          <w:i/>
          <w:iCs/>
        </w:rPr>
        <w:t xml:space="preserve">On the Different Races of Man </w:t>
      </w:r>
      <w:r>
        <w:rPr>
          <w:rFonts w:ascii="Times New Roman" w:hAnsi="Times New Roman" w:cs="Times New Roman"/>
        </w:rPr>
        <w:t xml:space="preserve">in 1775, Kant began to systematically reflect on the racial thesis and </w:t>
      </w:r>
      <w:r>
        <w:rPr>
          <w:rFonts w:hint="eastAsia" w:ascii="Times New Roman" w:hAnsi="Times New Roman" w:cs="Times New Roman"/>
          <w:lang w:val="en-US" w:eastAsia="zh-CN"/>
        </w:rPr>
        <w:t>make it under the review of his critical philosophy</w:t>
      </w:r>
      <w:r>
        <w:rPr>
          <w:rFonts w:ascii="Times New Roman" w:hAnsi="Times New Roman" w:cs="Times New Roman"/>
        </w:rPr>
        <w:t>. By 1785, under a dual examination of the principles of reason and teleology, Kant completely rejected the empirical racist thesis he had passively embraced in the pre-critical period and went on to construct a mature, unbiased theory of race that defended the unity of the human species</w:t>
      </w:r>
      <w:r>
        <w:rPr>
          <w:rStyle w:val="8"/>
          <w:rFonts w:ascii="Times New Roman" w:hAnsi="Times New Roman" w:cs="Times New Roman"/>
        </w:rPr>
        <w:footnoteReference w:id="6"/>
      </w:r>
      <w:r>
        <w:rPr>
          <w:rFonts w:ascii="Times New Roman" w:hAnsi="Times New Roman" w:cs="Times New Roman"/>
        </w:rPr>
        <w:t xml:space="preserve">. While critics might cite the racist comments in the 1802 </w:t>
      </w:r>
      <w:r>
        <w:rPr>
          <w:rFonts w:ascii="Times New Roman" w:hAnsi="Times New Roman" w:cs="Times New Roman"/>
          <w:i/>
          <w:iCs/>
        </w:rPr>
        <w:t>Physical Geography</w:t>
      </w:r>
      <w:r>
        <w:rPr>
          <w:rFonts w:ascii="Times New Roman" w:hAnsi="Times New Roman" w:cs="Times New Roman"/>
        </w:rPr>
        <w:t xml:space="preserve"> to show that Kant did not change his position, </w:t>
      </w:r>
      <w:r>
        <w:rPr>
          <w:rFonts w:hint="eastAsia" w:ascii="Times New Roman" w:hAnsi="Times New Roman" w:cs="Times New Roman"/>
          <w:lang w:val="en-US" w:eastAsia="zh-CN"/>
        </w:rPr>
        <w:t xml:space="preserve">however, </w:t>
      </w:r>
      <w:r>
        <w:rPr>
          <w:rFonts w:ascii="Times New Roman" w:hAnsi="Times New Roman" w:cs="Times New Roman"/>
        </w:rPr>
        <w:t xml:space="preserve">this book, </w:t>
      </w:r>
      <w:r>
        <w:rPr>
          <w:rFonts w:hint="eastAsia" w:ascii="Times New Roman" w:hAnsi="Times New Roman" w:cs="Times New Roman"/>
          <w:lang w:val="en-US" w:eastAsia="zh-CN"/>
        </w:rPr>
        <w:t xml:space="preserve">complied and </w:t>
      </w:r>
      <w:r>
        <w:rPr>
          <w:rFonts w:ascii="Times New Roman" w:hAnsi="Times New Roman" w:cs="Times New Roman"/>
        </w:rPr>
        <w:t xml:space="preserve">published </w:t>
      </w:r>
      <w:r>
        <w:rPr>
          <w:rFonts w:hint="eastAsia" w:ascii="Times New Roman" w:hAnsi="Times New Roman" w:cs="Times New Roman"/>
          <w:lang w:val="en-US" w:eastAsia="zh-CN"/>
        </w:rPr>
        <w:t>according to</w:t>
      </w:r>
      <w:r>
        <w:rPr>
          <w:rFonts w:ascii="Times New Roman" w:hAnsi="Times New Roman" w:cs="Times New Roman"/>
        </w:rPr>
        <w:t xml:space="preserve"> notes from a different period, has recently been confirmed by scholarship as being taken from manuscripts from the summer term of 1774 and from Kant</w:t>
      </w:r>
      <w:r>
        <w:rPr>
          <w:rFonts w:hint="default" w:ascii="Times New Roman" w:hAnsi="Times New Roman" w:cs="Times New Roman"/>
          <w:lang w:val="en-US" w:eastAsia="zh-CN"/>
        </w:rPr>
        <w:t>’</w:t>
      </w:r>
      <w:r>
        <w:rPr>
          <w:rFonts w:ascii="Times New Roman" w:hAnsi="Times New Roman" w:cs="Times New Roman"/>
        </w:rPr>
        <w:t>s oral texts prior to 1760</w:t>
      </w:r>
      <w:r>
        <w:rPr>
          <w:rFonts w:hint="eastAsia" w:ascii="Times New Roman" w:hAnsi="Times New Roman" w:cs="Times New Roman"/>
          <w:lang w:val="en-US" w:eastAsia="zh-CN"/>
        </w:rPr>
        <w:t>S</w:t>
      </w:r>
      <w:r>
        <w:rPr>
          <w:rStyle w:val="8"/>
          <w:rFonts w:ascii="Times New Roman" w:hAnsi="Times New Roman" w:cs="Times New Roman"/>
        </w:rPr>
        <w:footnoteReference w:id="7"/>
      </w:r>
      <w:r>
        <w:rPr>
          <w:rFonts w:hint="eastAsia" w:ascii="Times New Roman" w:hAnsi="Times New Roman" w:cs="Times New Roman"/>
          <w:lang w:val="en-US" w:eastAsia="zh-CN"/>
        </w:rPr>
        <w:t>. So it</w:t>
      </w:r>
      <w:r>
        <w:rPr>
          <w:rFonts w:ascii="Times New Roman" w:hAnsi="Times New Roman" w:cs="Times New Roman"/>
        </w:rPr>
        <w:t xml:space="preserve"> does not represent the mature racial thought of Kant</w:t>
      </w:r>
      <w:r>
        <w:rPr>
          <w:rFonts w:hint="default" w:ascii="Times New Roman" w:hAnsi="Times New Roman" w:cs="Times New Roman"/>
          <w:lang w:val="en-US" w:eastAsia="zh-CN"/>
        </w:rPr>
        <w:t>’</w:t>
      </w:r>
      <w:r>
        <w:rPr>
          <w:rFonts w:ascii="Times New Roman" w:hAnsi="Times New Roman" w:cs="Times New Roman"/>
        </w:rPr>
        <w:t xml:space="preserve">s critical period. </w:t>
      </w:r>
      <w:r>
        <w:rPr>
          <w:rFonts w:hint="eastAsia" w:ascii="Times New Roman" w:hAnsi="Times New Roman" w:cs="Times New Roman"/>
          <w:lang w:val="en-US" w:eastAsia="zh-CN"/>
        </w:rPr>
        <w:t>To sum up</w:t>
      </w:r>
      <w:r>
        <w:rPr>
          <w:rFonts w:ascii="Times New Roman" w:hAnsi="Times New Roman" w:cs="Times New Roman"/>
        </w:rPr>
        <w:t>, given the apparent shift in Kant</w:t>
      </w:r>
      <w:r>
        <w:rPr>
          <w:rFonts w:hint="default" w:ascii="Times New Roman" w:hAnsi="Times New Roman" w:cs="Times New Roman"/>
          <w:lang w:val="en-US" w:eastAsia="zh-CN"/>
        </w:rPr>
        <w:t>’</w:t>
      </w:r>
      <w:r>
        <w:rPr>
          <w:rFonts w:ascii="Times New Roman" w:hAnsi="Times New Roman" w:cs="Times New Roman"/>
        </w:rPr>
        <w:t>s attitude toward race, his pre-critical racist views cannot simply be equated with his non-racist theory of race.</w:t>
      </w:r>
    </w:p>
    <w:p>
      <w:pPr>
        <w:ind w:firstLine="420" w:firstLineChars="200"/>
        <w:rPr>
          <w:rFonts w:ascii="Times New Roman" w:hAnsi="Times New Roman" w:cs="Times New Roman"/>
        </w:rPr>
      </w:pPr>
      <w:r>
        <w:rPr>
          <w:rFonts w:ascii="Times New Roman" w:hAnsi="Times New Roman" w:cs="Times New Roman"/>
        </w:rPr>
        <w:t>Since Kant</w:t>
      </w:r>
      <w:r>
        <w:rPr>
          <w:rFonts w:hint="default" w:ascii="Times New Roman" w:hAnsi="Times New Roman" w:cs="Times New Roman"/>
          <w:lang w:val="en-US" w:eastAsia="zh-CN"/>
        </w:rPr>
        <w:t>’</w:t>
      </w:r>
      <w:r>
        <w:rPr>
          <w:rFonts w:ascii="Times New Roman" w:hAnsi="Times New Roman" w:cs="Times New Roman"/>
        </w:rPr>
        <w:t>s pre-critical and post-critical racial thought cannot be compared, we cannot help but ask what</w:t>
      </w:r>
      <w:r>
        <w:rPr>
          <w:rFonts w:hint="eastAsia" w:ascii="Times New Roman" w:hAnsi="Times New Roman" w:cs="Times New Roman"/>
        </w:rPr>
        <w:t xml:space="preserve"> its mature race theory is and what value it has</w:t>
      </w:r>
      <w:r>
        <w:rPr>
          <w:rFonts w:ascii="Times New Roman" w:hAnsi="Times New Roman" w:cs="Times New Roman"/>
        </w:rPr>
        <w:t xml:space="preserve">. </w:t>
      </w:r>
      <w:r>
        <w:rPr>
          <w:rFonts w:hint="eastAsia" w:ascii="Times New Roman" w:hAnsi="Times New Roman" w:cs="Times New Roman"/>
          <w:lang w:val="en-US" w:eastAsia="zh-CN"/>
        </w:rPr>
        <w:t xml:space="preserve">Firstly, </w:t>
      </w:r>
      <w:r>
        <w:rPr>
          <w:rFonts w:ascii="Times New Roman" w:hAnsi="Times New Roman" w:cs="Times New Roman"/>
        </w:rPr>
        <w:t xml:space="preserve">As far as the </w:t>
      </w:r>
      <w:r>
        <w:rPr>
          <w:rFonts w:ascii="Times New Roman" w:hAnsi="Times New Roman" w:cs="Times New Roman"/>
          <w:b/>
          <w:bCs/>
        </w:rPr>
        <w:t>purpose</w:t>
      </w:r>
      <w:r>
        <w:rPr>
          <w:rFonts w:ascii="Times New Roman" w:hAnsi="Times New Roman" w:cs="Times New Roman"/>
        </w:rPr>
        <w:t xml:space="preserve"> of his theory of race is concerned, Kant</w:t>
      </w:r>
      <w:r>
        <w:rPr>
          <w:rFonts w:hint="default" w:ascii="Times New Roman" w:hAnsi="Times New Roman" w:cs="Times New Roman"/>
          <w:lang w:val="en-US" w:eastAsia="zh-CN"/>
        </w:rPr>
        <w:t>’</w:t>
      </w:r>
      <w:r>
        <w:rPr>
          <w:rFonts w:ascii="Times New Roman" w:hAnsi="Times New Roman" w:cs="Times New Roman"/>
        </w:rPr>
        <w:t>s systematic theory of race is to defend</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t>
      </w:r>
      <w:r>
        <w:rPr>
          <w:rFonts w:hint="eastAsia" w:ascii="Times New Roman" w:hAnsi="Times New Roman" w:cs="Times New Roman"/>
        </w:rPr>
        <w:t>an idea of the</w:t>
      </w:r>
      <w:r>
        <w:rPr>
          <w:rFonts w:hint="eastAsia" w:ascii="Times New Roman" w:hAnsi="Times New Roman" w:cs="Times New Roman"/>
          <w:lang w:val="en-US" w:eastAsia="zh-CN"/>
        </w:rPr>
        <w:t xml:space="preserve"> </w:t>
      </w:r>
      <w:r>
        <w:rPr>
          <w:rFonts w:hint="eastAsia" w:ascii="Times New Roman" w:hAnsi="Times New Roman" w:cs="Times New Roman"/>
        </w:rPr>
        <w:t>way in which the greatest degree of manifoldness in the generation can</w:t>
      </w:r>
      <w:r>
        <w:rPr>
          <w:rFonts w:hint="eastAsia" w:ascii="Times New Roman" w:hAnsi="Times New Roman" w:cs="Times New Roman"/>
          <w:lang w:val="en-US" w:eastAsia="zh-CN"/>
        </w:rPr>
        <w:t xml:space="preserve"> </w:t>
      </w:r>
      <w:r>
        <w:rPr>
          <w:rFonts w:hint="eastAsia" w:ascii="Times New Roman" w:hAnsi="Times New Roman" w:cs="Times New Roman"/>
        </w:rPr>
        <w:t>be united by reason with the greatest unity of phyletic origin</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(8: 164). In other words, the main work of Kant</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s race theory was to use the concept of reason to reveal the unity of different races (with obvious differences in skin color and personality ) in biological classes, </w:t>
      </w:r>
      <w:r>
        <w:rPr>
          <w:rFonts w:ascii="Times New Roman" w:hAnsi="Times New Roman" w:cs="Times New Roman"/>
        </w:rPr>
        <w:t>in opposition to</w:t>
      </w:r>
      <w:r>
        <w:rPr>
          <w:rFonts w:hint="eastAsia" w:ascii="Times New Roman" w:hAnsi="Times New Roman" w:cs="Times New Roman"/>
          <w:lang w:val="en-US" w:eastAsia="zh-CN"/>
        </w:rPr>
        <w:t xml:space="preserve"> the proposition that mankind belong to different species, as insisted on by those </w:t>
      </w:r>
      <w:r>
        <w:rPr>
          <w:rFonts w:hint="default" w:ascii="Times New Roman" w:hAnsi="Times New Roman" w:cs="Times New Roman"/>
          <w:lang w:val="en-US" w:eastAsia="zh-CN"/>
        </w:rPr>
        <w:t>“polygenesis”</w:t>
      </w:r>
      <w:r>
        <w:rPr>
          <w:rFonts w:hint="eastAsia" w:ascii="Times New Roman" w:hAnsi="Times New Roman" w:cs="Times New Roman"/>
          <w:lang w:val="en-US" w:eastAsia="zh-CN"/>
        </w:rPr>
        <w:t xml:space="preserve">. </w:t>
      </w:r>
      <w:r>
        <w:rPr>
          <w:rFonts w:ascii="Times New Roman" w:hAnsi="Times New Roman" w:cs="Times New Roman"/>
        </w:rPr>
        <w:t xml:space="preserve">This explanation provides biological </w:t>
      </w:r>
      <w:r>
        <w:rPr>
          <w:rFonts w:hint="eastAsia" w:ascii="Times New Roman" w:hAnsi="Times New Roman" w:cs="Times New Roman"/>
          <w:lang w:val="en-US" w:eastAsia="zh-CN"/>
        </w:rPr>
        <w:t>basis</w:t>
      </w:r>
      <w:r>
        <w:rPr>
          <w:rFonts w:ascii="Times New Roman" w:hAnsi="Times New Roman" w:cs="Times New Roman"/>
        </w:rPr>
        <w:t xml:space="preserve"> for Kant</w:t>
      </w:r>
      <w:r>
        <w:rPr>
          <w:rFonts w:hint="default" w:ascii="Times New Roman" w:hAnsi="Times New Roman" w:cs="Times New Roman"/>
          <w:lang w:val="en-US" w:eastAsia="zh-CN"/>
        </w:rPr>
        <w:t>’</w:t>
      </w:r>
      <w:r>
        <w:rPr>
          <w:rFonts w:ascii="Times New Roman" w:hAnsi="Times New Roman" w:cs="Times New Roman"/>
        </w:rPr>
        <w:t xml:space="preserve">s moral judgment that </w:t>
      </w:r>
      <w:r>
        <w:rPr>
          <w:rFonts w:hint="default" w:ascii="Times New Roman" w:hAnsi="Times New Roman" w:cs="Times New Roman"/>
          <w:lang w:val="en-US" w:eastAsia="zh-CN"/>
        </w:rPr>
        <w:t>“</w:t>
      </w:r>
      <w:r>
        <w:rPr>
          <w:rFonts w:ascii="Times New Roman" w:hAnsi="Times New Roman" w:cs="Times New Roman"/>
          <w:b/>
          <w:bCs/>
          <w:i w:val="0"/>
          <w:iCs w:val="0"/>
        </w:rPr>
        <w:t xml:space="preserve">both non-whites and whites </w:t>
      </w:r>
      <w:r>
        <w:rPr>
          <w:rFonts w:hint="eastAsia" w:ascii="Times New Roman" w:hAnsi="Times New Roman" w:cs="Times New Roman"/>
          <w:b/>
          <w:bCs/>
          <w:i w:val="0"/>
          <w:iCs w:val="0"/>
          <w:lang w:val="en-US" w:eastAsia="zh-CN"/>
        </w:rPr>
        <w:t>exist</w:t>
      </w:r>
      <w:r>
        <w:rPr>
          <w:rFonts w:ascii="Times New Roman" w:hAnsi="Times New Roman" w:cs="Times New Roman"/>
          <w:b/>
          <w:bCs/>
          <w:i w:val="0"/>
          <w:iCs w:val="0"/>
        </w:rPr>
        <w:t xml:space="preserve"> </w:t>
      </w:r>
      <w:r>
        <w:rPr>
          <w:rFonts w:hint="eastAsia" w:ascii="Times New Roman" w:hAnsi="Times New Roman" w:cs="Times New Roman"/>
          <w:b/>
          <w:bCs/>
          <w:i w:val="0"/>
          <w:iCs w:val="0"/>
          <w:lang w:val="en-US" w:eastAsia="zh-CN"/>
        </w:rPr>
        <w:t xml:space="preserve">as </w:t>
      </w:r>
      <w:r>
        <w:rPr>
          <w:rFonts w:ascii="Times New Roman" w:hAnsi="Times New Roman" w:cs="Times New Roman"/>
          <w:b/>
          <w:bCs/>
          <w:i w:val="0"/>
          <w:iCs w:val="0"/>
        </w:rPr>
        <w:t>rational beings and</w:t>
      </w:r>
      <w:r>
        <w:rPr>
          <w:rFonts w:hint="eastAsia" w:ascii="Times New Roman" w:hAnsi="Times New Roman" w:cs="Times New Roman"/>
          <w:b/>
          <w:bCs/>
          <w:i w:val="0"/>
          <w:iCs w:val="0"/>
          <w:lang w:val="en-US" w:eastAsia="zh-CN"/>
        </w:rPr>
        <w:t xml:space="preserve"> hence</w:t>
      </w:r>
      <w:r>
        <w:rPr>
          <w:rFonts w:ascii="Times New Roman" w:hAnsi="Times New Roman" w:cs="Times New Roman"/>
          <w:b/>
          <w:bCs/>
          <w:i w:val="0"/>
          <w:iCs w:val="0"/>
        </w:rPr>
        <w:t xml:space="preserve"> have equal moral status </w:t>
      </w:r>
      <w:r>
        <w:rPr>
          <w:rFonts w:hint="eastAsia" w:ascii="Times New Roman" w:hAnsi="Times New Roman" w:cs="Times New Roman"/>
          <w:b/>
          <w:bCs/>
          <w:i w:val="0"/>
          <w:iCs w:val="0"/>
          <w:lang w:val="en-US" w:eastAsia="zh-CN"/>
        </w:rPr>
        <w:t>because of the end in themself</w:t>
      </w:r>
      <w:r>
        <w:rPr>
          <w:rFonts w:hint="default" w:ascii="Times New Roman" w:hAnsi="Times New Roman" w:cs="Times New Roman"/>
          <w:lang w:val="en-US" w:eastAsia="zh-CN"/>
        </w:rPr>
        <w:t>”</w:t>
      </w:r>
      <w:r>
        <w:rPr>
          <w:rFonts w:ascii="Times New Roman" w:hAnsi="Times New Roman" w:cs="Times New Roman"/>
        </w:rPr>
        <w:t xml:space="preserve">. For if we take the </w:t>
      </w:r>
      <w:r>
        <w:rPr>
          <w:rFonts w:hint="eastAsia" w:ascii="Times New Roman" w:hAnsi="Times New Roman" w:cs="Times New Roman"/>
          <w:i/>
          <w:iCs/>
          <w:lang w:val="en-US" w:eastAsia="zh-CN"/>
        </w:rPr>
        <w:t>major</w:t>
      </w:r>
      <w:r>
        <w:rPr>
          <w:rFonts w:ascii="Times New Roman" w:hAnsi="Times New Roman" w:cs="Times New Roman"/>
          <w:i/>
          <w:iCs/>
        </w:rPr>
        <w:t xml:space="preserve"> premise</w:t>
      </w:r>
      <w:r>
        <w:rPr>
          <w:rFonts w:ascii="Times New Roman" w:hAnsi="Times New Roman" w:cs="Times New Roman"/>
        </w:rPr>
        <w:t xml:space="preserve"> provided by his moral philosophy that </w:t>
      </w:r>
      <w:r>
        <w:rPr>
          <w:rFonts w:hint="default" w:ascii="Times New Roman" w:hAnsi="Times New Roman" w:cs="Times New Roman"/>
          <w:lang w:val="en-US" w:eastAsia="zh-CN"/>
        </w:rPr>
        <w:t>“</w:t>
      </w:r>
      <w:r>
        <w:rPr>
          <w:rFonts w:ascii="Times New Roman" w:hAnsi="Times New Roman" w:cs="Times New Roman"/>
        </w:rPr>
        <w:t>all men are rational beings</w:t>
      </w:r>
      <w:r>
        <w:rPr>
          <w:rFonts w:hint="default" w:ascii="Times New Roman" w:hAnsi="Times New Roman" w:cs="Times New Roman"/>
          <w:lang w:val="en-US" w:eastAsia="zh-CN"/>
        </w:rPr>
        <w:t>”</w:t>
      </w:r>
      <w:r>
        <w:rPr>
          <w:rFonts w:ascii="Times New Roman" w:hAnsi="Times New Roman" w:cs="Times New Roman"/>
        </w:rPr>
        <w:t xml:space="preserve"> and the </w:t>
      </w:r>
      <w:r>
        <w:rPr>
          <w:rFonts w:ascii="Times New Roman" w:hAnsi="Times New Roman" w:cs="Times New Roman"/>
          <w:i/>
          <w:iCs/>
        </w:rPr>
        <w:t>minor premise</w:t>
      </w:r>
      <w:r>
        <w:rPr>
          <w:rFonts w:ascii="Times New Roman" w:hAnsi="Times New Roman" w:cs="Times New Roman"/>
        </w:rPr>
        <w:t xml:space="preserve"> provided by his theory of race that </w:t>
      </w:r>
      <w:r>
        <w:rPr>
          <w:rFonts w:hint="default" w:ascii="Times New Roman" w:hAnsi="Times New Roman" w:cs="Times New Roman"/>
          <w:lang w:val="en-US" w:eastAsia="zh-CN"/>
        </w:rPr>
        <w:t>“</w:t>
      </w:r>
      <w:r>
        <w:rPr>
          <w:rFonts w:ascii="Times New Roman" w:hAnsi="Times New Roman" w:cs="Times New Roman"/>
        </w:rPr>
        <w:t>both non-whites and whites are human beings</w:t>
      </w:r>
      <w:r>
        <w:rPr>
          <w:rFonts w:hint="eastAsia" w:ascii="Times New Roman" w:hAnsi="Times New Roman" w:cs="Times New Roman"/>
          <w:lang w:val="en-US" w:eastAsia="zh-CN"/>
        </w:rPr>
        <w:t xml:space="preserve"> (belong to the same species)</w:t>
      </w:r>
      <w:r>
        <w:rPr>
          <w:rFonts w:hint="default" w:ascii="Times New Roman" w:hAnsi="Times New Roman" w:cs="Times New Roman"/>
          <w:lang w:val="en-US" w:eastAsia="zh-CN"/>
        </w:rPr>
        <w:t>”</w:t>
      </w:r>
      <w:r>
        <w:rPr>
          <w:rFonts w:ascii="Times New Roman" w:hAnsi="Times New Roman" w:cs="Times New Roman"/>
        </w:rPr>
        <w:t xml:space="preserve">, we can </w:t>
      </w:r>
      <w:r>
        <w:rPr>
          <w:rFonts w:ascii="Times New Roman" w:hAnsi="Times New Roman" w:cs="Times New Roman"/>
          <w:i/>
          <w:iCs/>
        </w:rPr>
        <w:t>conclude</w:t>
      </w:r>
      <w:r>
        <w:rPr>
          <w:rFonts w:ascii="Times New Roman" w:hAnsi="Times New Roman" w:cs="Times New Roman"/>
        </w:rPr>
        <w:t xml:space="preserve"> </w:t>
      </w:r>
      <w:r>
        <w:rPr>
          <w:rFonts w:hint="default" w:ascii="Times New Roman" w:hAnsi="Times New Roman" w:cs="Times New Roman"/>
          <w:lang w:val="en-US" w:eastAsia="zh-CN"/>
        </w:rPr>
        <w:t>“</w:t>
      </w:r>
      <w:r>
        <w:rPr>
          <w:rFonts w:hint="eastAsia" w:ascii="Times New Roman" w:hAnsi="Times New Roman" w:cs="Times New Roman"/>
          <w:lang w:val="en-US" w:eastAsia="zh-CN"/>
        </w:rPr>
        <w:t>b</w:t>
      </w:r>
      <w:r>
        <w:rPr>
          <w:rFonts w:ascii="Times New Roman" w:hAnsi="Times New Roman" w:cs="Times New Roman"/>
        </w:rPr>
        <w:t>oth non-whites and whites are rational beings</w:t>
      </w:r>
      <w:r>
        <w:rPr>
          <w:rFonts w:hint="default" w:ascii="Times New Roman" w:hAnsi="Times New Roman" w:cs="Times New Roman"/>
          <w:lang w:val="en-US" w:eastAsia="zh-CN"/>
        </w:rPr>
        <w:t>”</w:t>
      </w:r>
      <w:r>
        <w:rPr>
          <w:rFonts w:ascii="Times New Roman" w:hAnsi="Times New Roman" w:cs="Times New Roman"/>
        </w:rPr>
        <w:t xml:space="preserve">. For Kant, rational beings have </w:t>
      </w:r>
      <w:r>
        <w:rPr>
          <w:rFonts w:hint="eastAsia" w:ascii="Times New Roman" w:hAnsi="Times New Roman" w:cs="Times New Roman"/>
          <w:lang w:val="en-US" w:eastAsia="zh-CN"/>
        </w:rPr>
        <w:t>unconditional</w:t>
      </w:r>
      <w:r>
        <w:rPr>
          <w:rFonts w:ascii="Times New Roman" w:hAnsi="Times New Roman" w:cs="Times New Roman"/>
        </w:rPr>
        <w:t xml:space="preserve"> value as </w:t>
      </w:r>
      <w:r>
        <w:rPr>
          <w:rFonts w:hint="eastAsia" w:ascii="Times New Roman" w:hAnsi="Times New Roman" w:cs="Times New Roman"/>
          <w:lang w:val="en-US" w:eastAsia="zh-CN"/>
        </w:rPr>
        <w:t>an</w:t>
      </w:r>
      <w:r>
        <w:rPr>
          <w:rFonts w:ascii="Times New Roman" w:hAnsi="Times New Roman" w:cs="Times New Roman"/>
        </w:rPr>
        <w:t xml:space="preserve"> end in themselves, and are therefore equal in moral status, so that there is nothing unequal between non-whites and whites, apart from their physical differences. Following this line of reasoning, it is questionable for the </w:t>
      </w:r>
      <w:r>
        <w:rPr>
          <w:rFonts w:hint="eastAsia" w:ascii="Times New Roman" w:hAnsi="Times New Roman" w:cs="Times New Roman"/>
          <w:lang w:val="en-US" w:eastAsia="zh-CN"/>
        </w:rPr>
        <w:t>CT</w:t>
      </w:r>
      <w:r>
        <w:rPr>
          <w:rFonts w:ascii="Times New Roman" w:hAnsi="Times New Roman" w:cs="Times New Roman"/>
        </w:rPr>
        <w:t xml:space="preserve"> advocates to accuse Kant of creating an innate inequality between the races by merely assigning rational personality to the white race (see Section 3 for details). Thus, on the basis of Kant</w:t>
      </w:r>
      <w:r>
        <w:rPr>
          <w:rFonts w:hint="default" w:ascii="Times New Roman" w:hAnsi="Times New Roman" w:cs="Times New Roman"/>
          <w:lang w:val="en-US" w:eastAsia="zh-CN"/>
        </w:rPr>
        <w:t>’</w:t>
      </w:r>
      <w:r>
        <w:rPr>
          <w:rFonts w:ascii="Times New Roman" w:hAnsi="Times New Roman" w:cs="Times New Roman"/>
        </w:rPr>
        <w:t>s racial theory defending the unity of the human race, we can get a glimpse of the universal character of his moral philosophy.</w:t>
      </w:r>
    </w:p>
    <w:p>
      <w:pPr>
        <w:ind w:firstLine="420" w:firstLineChars="200"/>
        <w:rPr>
          <w:rFonts w:ascii="Times New Roman" w:hAnsi="Times New Roman" w:cs="Times New Roman"/>
        </w:rPr>
      </w:pPr>
      <w:r>
        <w:rPr>
          <w:rFonts w:ascii="Times New Roman" w:hAnsi="Times New Roman" w:cs="Times New Roman"/>
        </w:rPr>
        <w:t xml:space="preserve">Moreover, in terms of the </w:t>
      </w:r>
      <w:r>
        <w:rPr>
          <w:rFonts w:ascii="Times New Roman" w:hAnsi="Times New Roman" w:cs="Times New Roman"/>
          <w:b/>
          <w:bCs/>
        </w:rPr>
        <w:t>specific content</w:t>
      </w:r>
      <w:r>
        <w:rPr>
          <w:rFonts w:ascii="Times New Roman" w:hAnsi="Times New Roman" w:cs="Times New Roman"/>
        </w:rPr>
        <w:t xml:space="preserve"> of his theory of race, it also presents an intrinsic fit with moral philosophy. Guided by his regulative</w:t>
      </w:r>
      <w:r>
        <w:rPr>
          <w:rFonts w:hint="eastAsia" w:ascii="Times New Roman" w:hAnsi="Times New Roman" w:cs="Times New Roman"/>
          <w:lang w:val="en-US" w:eastAsia="zh-CN"/>
        </w:rPr>
        <w:t xml:space="preserve"> principle</w:t>
      </w:r>
      <w:r>
        <w:rPr>
          <w:rFonts w:ascii="Times New Roman" w:hAnsi="Times New Roman" w:cs="Times New Roman"/>
        </w:rPr>
        <w:t xml:space="preserve"> of reflective judgment, Kant use</w:t>
      </w:r>
      <w:r>
        <w:rPr>
          <w:rFonts w:hint="eastAsia" w:ascii="Times New Roman" w:hAnsi="Times New Roman" w:cs="Times New Roman"/>
          <w:lang w:val="en-US" w:eastAsia="zh-CN"/>
        </w:rPr>
        <w:t>d</w:t>
      </w:r>
      <w:r>
        <w:rPr>
          <w:rFonts w:ascii="Times New Roman" w:hAnsi="Times New Roman" w:cs="Times New Roman"/>
        </w:rPr>
        <w:t xml:space="preserve"> the combination of </w:t>
      </w:r>
      <w:r>
        <w:rPr>
          <w:rFonts w:hint="default" w:ascii="Times New Roman" w:hAnsi="Times New Roman" w:cs="Times New Roman"/>
          <w:lang w:val="en-US" w:eastAsia="zh-CN"/>
        </w:rPr>
        <w:t>“ efficient</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causes (nexus effectivus)”</w:t>
      </w:r>
      <w:r>
        <w:rPr>
          <w:rFonts w:ascii="Times New Roman" w:hAnsi="Times New Roman" w:cs="Times New Roman"/>
        </w:rPr>
        <w:t xml:space="preserve"> and </w:t>
      </w:r>
      <w:r>
        <w:rPr>
          <w:rFonts w:hint="default" w:ascii="Times New Roman" w:hAnsi="Times New Roman" w:cs="Times New Roman"/>
          <w:lang w:val="en-US" w:eastAsia="zh-CN"/>
        </w:rPr>
        <w:t>“ final causes (nexus finalis)”</w:t>
      </w:r>
      <w:r>
        <w:rPr>
          <w:rFonts w:ascii="Times New Roman" w:hAnsi="Times New Roman" w:cs="Times New Roman"/>
        </w:rPr>
        <w:t xml:space="preserve"> </w:t>
      </w:r>
      <w:r>
        <w:rPr>
          <w:rFonts w:hint="eastAsia" w:ascii="Times New Roman" w:hAnsi="Times New Roman" w:cs="Times New Roman"/>
          <w:lang w:val="en-US" w:eastAsia="zh-CN"/>
        </w:rPr>
        <w:t xml:space="preserve">(5: 372) </w:t>
      </w:r>
      <w:r>
        <w:rPr>
          <w:rFonts w:ascii="Times New Roman" w:hAnsi="Times New Roman" w:cs="Times New Roman"/>
        </w:rPr>
        <w:t>to reflect on the grounds for the generation and unfolding of the organism, constructing a new kind of teleolog</w:t>
      </w:r>
      <w:r>
        <w:rPr>
          <w:rFonts w:hint="eastAsia" w:ascii="Times New Roman" w:hAnsi="Times New Roman" w:cs="Times New Roman"/>
          <w:lang w:val="en-US" w:eastAsia="zh-CN"/>
        </w:rPr>
        <w:t>ical preformation theory</w:t>
      </w:r>
      <w:r>
        <w:rPr>
          <w:rFonts w:ascii="Times New Roman" w:hAnsi="Times New Roman" w:cs="Times New Roman"/>
          <w:highlight w:val="none"/>
        </w:rPr>
        <w:t xml:space="preserve"> in the field of organic reproduction.</w:t>
      </w:r>
      <w:r>
        <w:rPr>
          <w:rFonts w:ascii="Times New Roman" w:hAnsi="Times New Roman" w:cs="Times New Roman"/>
        </w:rPr>
        <w:t xml:space="preserve"> When this doctrine is applied to the theory of race, the ethnical differences exhibited by the same species are rationalized: nature wants humans to inhabit every corner of the earth, and therefore pre-equips the</w:t>
      </w:r>
      <w:r>
        <w:rPr>
          <w:rFonts w:hint="eastAsia" w:ascii="Times New Roman" w:hAnsi="Times New Roman" w:cs="Times New Roman"/>
          <w:lang w:val="en-US" w:eastAsia="zh-CN"/>
        </w:rPr>
        <w:t>ir ancestors (</w:t>
      </w:r>
      <w:r>
        <w:rPr>
          <w:rFonts w:hint="eastAsia" w:ascii="Times New Roman" w:hAnsi="Times New Roman" w:cs="Times New Roman"/>
          <w:i/>
          <w:iCs/>
          <w:lang w:val="en-US" w:eastAsia="zh-CN"/>
        </w:rPr>
        <w:t>the first human couple or a single phylum</w:t>
      </w:r>
      <w:r>
        <w:rPr>
          <w:rFonts w:hint="eastAsia" w:ascii="Times New Roman" w:hAnsi="Times New Roman" w:cs="Times New Roman"/>
          <w:lang w:val="en-US" w:eastAsia="zh-CN"/>
        </w:rPr>
        <w:t>)</w:t>
      </w:r>
      <w:r>
        <w:rPr>
          <w:rFonts w:ascii="Times New Roman" w:hAnsi="Times New Roman" w:cs="Times New Roman"/>
        </w:rPr>
        <w:t xml:space="preserve"> with intrinsically purposive </w:t>
      </w:r>
      <w:r>
        <w:rPr>
          <w:rFonts w:hint="eastAsia" w:ascii="Times New Roman" w:hAnsi="Times New Roman" w:cs="Times New Roman"/>
          <w:lang w:val="en-US" w:eastAsia="zh-CN"/>
        </w:rPr>
        <w:t>predispositions. And then their</w:t>
      </w:r>
      <w:r>
        <w:rPr>
          <w:rFonts w:ascii="Times New Roman" w:hAnsi="Times New Roman" w:cs="Times New Roman"/>
        </w:rPr>
        <w:t xml:space="preserve"> descendants</w:t>
      </w:r>
      <w:r>
        <w:rPr>
          <w:rFonts w:hint="default" w:ascii="Times New Roman" w:hAnsi="Times New Roman" w:cs="Times New Roman"/>
          <w:lang w:val="en-US" w:eastAsia="zh-CN"/>
        </w:rPr>
        <w:t>’</w:t>
      </w:r>
      <w:r>
        <w:rPr>
          <w:rFonts w:ascii="Times New Roman" w:hAnsi="Times New Roman" w:cs="Times New Roman"/>
        </w:rPr>
        <w:t xml:space="preserve"> </w:t>
      </w:r>
      <w:r>
        <w:rPr>
          <w:rFonts w:hint="eastAsia" w:ascii="Times New Roman" w:hAnsi="Times New Roman" w:cs="Times New Roman"/>
          <w:lang w:val="en-US" w:eastAsia="zh-CN"/>
        </w:rPr>
        <w:t>predispositions</w:t>
      </w:r>
      <w:r>
        <w:rPr>
          <w:rFonts w:ascii="Times New Roman" w:hAnsi="Times New Roman" w:cs="Times New Roman"/>
        </w:rPr>
        <w:t xml:space="preserve"> develop in the process of gradual migration, in accordance with different geographical environments, and create different racial characteristics according to the principle of permanent inheritance. </w:t>
      </w:r>
      <w:r>
        <w:rPr>
          <w:rFonts w:ascii="Times New Roman" w:hAnsi="Times New Roman" w:cs="Times New Roman"/>
          <w:b/>
          <w:bCs/>
        </w:rPr>
        <w:t>In short, human physical and mental differences are not at the level of species, but rather between different races of the same specie</w:t>
      </w:r>
      <w:r>
        <w:rPr>
          <w:rFonts w:ascii="Times New Roman" w:hAnsi="Times New Roman" w:cs="Times New Roman"/>
        </w:rPr>
        <w:t xml:space="preserve">s. </w:t>
      </w:r>
      <w:r>
        <w:rPr>
          <w:rFonts w:hint="eastAsia" w:ascii="Times New Roman" w:hAnsi="Times New Roman" w:cs="Times New Roman"/>
        </w:rPr>
        <w:t>Let</w:t>
      </w:r>
      <w:r>
        <w:rPr>
          <w:rFonts w:hint="default" w:ascii="Times New Roman" w:hAnsi="Times New Roman" w:cs="Times New Roman"/>
          <w:lang w:val="en-US" w:eastAsia="zh-CN"/>
        </w:rPr>
        <w:t>’</w:t>
      </w:r>
      <w:r>
        <w:rPr>
          <w:rFonts w:hint="eastAsia" w:ascii="Times New Roman" w:hAnsi="Times New Roman" w:cs="Times New Roman"/>
        </w:rPr>
        <w:t>s see how this relates to Kant</w:t>
      </w:r>
      <w:r>
        <w:rPr>
          <w:rFonts w:hint="eastAsia" w:ascii="Times New Roman" w:hAnsi="Times New Roman" w:cs="Times New Roman"/>
          <w:lang w:val="en-US" w:eastAsia="zh-CN"/>
        </w:rPr>
        <w:t>,</w:t>
      </w:r>
      <w:r>
        <w:rPr>
          <w:rFonts w:hint="eastAsia" w:ascii="Times New Roman" w:hAnsi="Times New Roman" w:cs="Times New Roman"/>
        </w:rPr>
        <w:t>s moral philosophy</w:t>
      </w:r>
      <w:r>
        <w:rPr>
          <w:rFonts w:hint="eastAsia" w:ascii="Times New Roman" w:hAnsi="Times New Roman" w:cs="Times New Roman"/>
          <w:lang w:val="en-US" w:eastAsia="zh-CN"/>
        </w:rPr>
        <w:t xml:space="preserve">. </w:t>
      </w:r>
      <w:r>
        <w:rPr>
          <w:rFonts w:ascii="Times New Roman" w:hAnsi="Times New Roman" w:cs="Times New Roman"/>
        </w:rPr>
        <w:t xml:space="preserve">In </w:t>
      </w:r>
      <w:r>
        <w:rPr>
          <w:rFonts w:ascii="Times New Roman" w:hAnsi="Times New Roman" w:cs="Times New Roman"/>
          <w:i/>
          <w:iCs/>
        </w:rPr>
        <w:t>Collins</w:t>
      </w:r>
      <w:r>
        <w:rPr>
          <w:rFonts w:hint="eastAsia" w:ascii="Times New Roman" w:hAnsi="Times New Roman" w:cs="Times New Roman"/>
          <w:i/>
          <w:iCs/>
          <w:lang w:val="en-US" w:eastAsia="zh-CN"/>
        </w:rPr>
        <w:t xml:space="preserve"> </w:t>
      </w:r>
      <w:r>
        <w:rPr>
          <w:rFonts w:ascii="Times New Roman" w:hAnsi="Times New Roman" w:cs="Times New Roman"/>
          <w:i/>
          <w:iCs/>
        </w:rPr>
        <w:t>notes</w:t>
      </w:r>
      <w:r>
        <w:rPr>
          <w:rFonts w:ascii="Times New Roman" w:hAnsi="Times New Roman" w:cs="Times New Roman"/>
        </w:rPr>
        <w:t xml:space="preserve"> from 1784-1785, Kant argue</w:t>
      </w:r>
      <w:r>
        <w:rPr>
          <w:rFonts w:hint="eastAsia" w:ascii="Times New Roman" w:hAnsi="Times New Roman" w:cs="Times New Roman"/>
          <w:lang w:val="en-US" w:eastAsia="zh-CN"/>
        </w:rPr>
        <w:t>d</w:t>
      </w:r>
      <w:r>
        <w:rPr>
          <w:rFonts w:ascii="Times New Roman" w:hAnsi="Times New Roman" w:cs="Times New Roman"/>
        </w:rPr>
        <w:t xml:space="preserve"> that </w:t>
      </w:r>
      <w:r>
        <w:rPr>
          <w:rFonts w:hint="default" w:ascii="Times New Roman" w:hAnsi="Times New Roman" w:cs="Times New Roman"/>
          <w:lang w:val="en-US" w:eastAsia="zh-CN"/>
        </w:rPr>
        <w:t>“</w:t>
      </w:r>
      <w:r>
        <w:rPr>
          <w:rFonts w:hint="eastAsia" w:ascii="Times New Roman" w:hAnsi="Times New Roman" w:cs="Times New Roman"/>
          <w:lang w:val="en-US" w:eastAsia="zh-CN"/>
        </w:rPr>
        <w:t>t</w:t>
      </w:r>
      <w:r>
        <w:rPr>
          <w:rFonts w:hint="eastAsia" w:ascii="Times New Roman" w:hAnsi="Times New Roman" w:cs="Times New Roman"/>
        </w:rPr>
        <w:t>he final destiny of the human race is moral perfection</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(27: 470)</w:t>
      </w:r>
      <w:r>
        <w:rPr>
          <w:rFonts w:ascii="Times New Roman" w:hAnsi="Times New Roman" w:cs="Times New Roman"/>
        </w:rPr>
        <w:t xml:space="preserve">, but that this </w:t>
      </w:r>
      <w:r>
        <w:rPr>
          <w:rFonts w:hint="eastAsia" w:ascii="Times New Roman" w:hAnsi="Times New Roman" w:cs="Times New Roman"/>
          <w:lang w:val="en-US" w:eastAsia="zh-CN"/>
        </w:rPr>
        <w:t>vocation</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can not be achieved by</w:t>
      </w:r>
      <w:r>
        <w:rPr>
          <w:rFonts w:hint="default" w:ascii="Times New Roman" w:hAnsi="Times New Roman" w:cs="Times New Roman"/>
          <w:lang w:val="en-US" w:eastAsia="zh-CN"/>
        </w:rPr>
        <w:t xml:space="preserve"> a single individual</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 “rather only the whole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human species can reach its destiny”</w:t>
      </w:r>
      <w:r>
        <w:rPr>
          <w:rFonts w:hint="eastAsia" w:ascii="Times New Roman" w:hAnsi="Times New Roman" w:cs="Times New Roman"/>
          <w:lang w:val="en-US" w:eastAsia="zh-CN"/>
        </w:rPr>
        <w:t xml:space="preserve"> (25: 1196)</w:t>
      </w:r>
      <w:r>
        <w:rPr>
          <w:rFonts w:ascii="Times New Roman" w:hAnsi="Times New Roman" w:cs="Times New Roman"/>
        </w:rPr>
        <w:t>. Given that Kant</w:t>
      </w:r>
      <w:r>
        <w:rPr>
          <w:rFonts w:hint="default" w:ascii="Times New Roman" w:hAnsi="Times New Roman" w:cs="Times New Roman"/>
          <w:lang w:val="en-US" w:eastAsia="zh-CN"/>
        </w:rPr>
        <w:t>’</w:t>
      </w:r>
      <w:r>
        <w:rPr>
          <w:rFonts w:ascii="Times New Roman" w:hAnsi="Times New Roman" w:cs="Times New Roman"/>
        </w:rPr>
        <w:t xml:space="preserve">s concept of the human species refers to all races, including non-whites and whites, and not just the </w:t>
      </w:r>
      <w:r>
        <w:rPr>
          <w:rFonts w:hint="default" w:ascii="Times New Roman" w:hAnsi="Times New Roman" w:cs="Times New Roman"/>
          <w:lang w:val="en-US" w:eastAsia="zh-CN"/>
        </w:rPr>
        <w:t>“</w:t>
      </w:r>
      <w:r>
        <w:rPr>
          <w:rFonts w:ascii="Times New Roman" w:hAnsi="Times New Roman" w:cs="Times New Roman"/>
        </w:rPr>
        <w:t>white</w:t>
      </w:r>
      <w:r>
        <w:rPr>
          <w:rFonts w:hint="eastAsia" w:ascii="Times New Roman" w:hAnsi="Times New Roman" w:cs="Times New Roman"/>
          <w:lang w:val="en-US" w:eastAsia="zh-CN"/>
        </w:rPr>
        <w:t xml:space="preserve"> species</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ascii="Times New Roman" w:hAnsi="Times New Roman" w:cs="Times New Roman"/>
        </w:rPr>
        <w:t xml:space="preserve">each race is given the same moral </w:t>
      </w:r>
      <w:r>
        <w:rPr>
          <w:rFonts w:hint="eastAsia" w:ascii="Times New Roman" w:hAnsi="Times New Roman" w:cs="Times New Roman"/>
          <w:lang w:val="en-US" w:eastAsia="zh-CN"/>
        </w:rPr>
        <w:t>vocation</w:t>
      </w:r>
      <w:r>
        <w:rPr>
          <w:rFonts w:ascii="Times New Roman" w:hAnsi="Times New Roman" w:cs="Times New Roman"/>
        </w:rPr>
        <w:t xml:space="preserve"> in the </w:t>
      </w:r>
      <w:r>
        <w:rPr>
          <w:rFonts w:hint="eastAsia" w:ascii="Times New Roman" w:hAnsi="Times New Roman" w:cs="Times New Roman"/>
          <w:lang w:val="en-US" w:eastAsia="zh-CN"/>
        </w:rPr>
        <w:t>process from nature to freedom</w:t>
      </w:r>
      <w:r>
        <w:rPr>
          <w:rFonts w:ascii="Times New Roman" w:hAnsi="Times New Roman" w:cs="Times New Roman"/>
        </w:rPr>
        <w:t>. Therefore, it is wrong to claim that Kant sees non-whites as incapable of moral progress and sees them as an obstacle to permanent peace</w:t>
      </w:r>
      <w:r>
        <w:rPr>
          <w:rStyle w:val="8"/>
          <w:rFonts w:ascii="Times New Roman" w:hAnsi="Times New Roman" w:cs="Times New Roman"/>
        </w:rPr>
        <w:footnoteReference w:id="8"/>
      </w:r>
      <w:r>
        <w:rPr>
          <w:rFonts w:ascii="Times New Roman" w:hAnsi="Times New Roman" w:cs="Times New Roman"/>
        </w:rPr>
        <w:t>. Thus, Kant</w:t>
      </w:r>
      <w:r>
        <w:rPr>
          <w:rFonts w:hint="default" w:ascii="Times New Roman" w:hAnsi="Times New Roman" w:cs="Times New Roman"/>
          <w:lang w:val="en-US" w:eastAsia="zh-CN"/>
        </w:rPr>
        <w:t>’</w:t>
      </w:r>
      <w:r>
        <w:rPr>
          <w:rFonts w:ascii="Times New Roman" w:hAnsi="Times New Roman" w:cs="Times New Roman"/>
        </w:rPr>
        <w:t>s theory of race, based on a teleological approach, likewise provides a crucial link in proving the equality of races in moral status.</w:t>
      </w:r>
    </w:p>
    <w:p>
      <w:pPr>
        <w:ind w:firstLine="420" w:firstLineChars="200"/>
        <w:rPr>
          <w:rFonts w:hint="default" w:ascii="Times New Roman" w:hAnsi="Times New Roman" w:cs="Times New Roman"/>
          <w:lang w:val="en-US" w:eastAsia="zh-CN"/>
        </w:rPr>
      </w:pPr>
      <w:r>
        <w:rPr>
          <w:rFonts w:ascii="Times New Roman" w:hAnsi="Times New Roman" w:cs="Times New Roman"/>
        </w:rPr>
        <w:t xml:space="preserve">The second question that the holders of the </w:t>
      </w:r>
      <w:r>
        <w:rPr>
          <w:rFonts w:hint="eastAsia" w:ascii="Times New Roman" w:hAnsi="Times New Roman" w:cs="Times New Roman"/>
          <w:lang w:val="en-US" w:eastAsia="zh-CN"/>
        </w:rPr>
        <w:t>IT</w:t>
      </w:r>
      <w:r>
        <w:rPr>
          <w:rFonts w:ascii="Times New Roman" w:hAnsi="Times New Roman" w:cs="Times New Roman"/>
        </w:rPr>
        <w:t xml:space="preserve"> need to answer is whether Kant</w:t>
      </w:r>
      <w:r>
        <w:rPr>
          <w:rFonts w:hint="default" w:ascii="Times New Roman" w:hAnsi="Times New Roman" w:cs="Times New Roman"/>
          <w:lang w:val="en-US" w:eastAsia="zh-CN"/>
        </w:rPr>
        <w:t>’</w:t>
      </w:r>
      <w:r>
        <w:rPr>
          <w:rFonts w:ascii="Times New Roman" w:hAnsi="Times New Roman" w:cs="Times New Roman"/>
        </w:rPr>
        <w:t xml:space="preserve">s purely practical philosophy is </w:t>
      </w:r>
      <w:r>
        <w:rPr>
          <w:rFonts w:hint="default" w:ascii="Times New Roman" w:hAnsi="Times New Roman" w:cs="Times New Roman"/>
          <w:lang w:val="en-US" w:eastAsia="zh-CN"/>
        </w:rPr>
        <w:t>“</w:t>
      </w:r>
      <w:r>
        <w:rPr>
          <w:rFonts w:hint="eastAsia" w:ascii="Times New Roman" w:hAnsi="Times New Roman" w:cs="Times New Roman"/>
          <w:lang w:val="en-US" w:eastAsia="zh-CN"/>
        </w:rPr>
        <w:t>clean</w:t>
      </w:r>
      <w:r>
        <w:rPr>
          <w:rFonts w:hint="default" w:ascii="Times New Roman" w:hAnsi="Times New Roman" w:cs="Times New Roman"/>
          <w:lang w:val="en-US" w:eastAsia="zh-CN"/>
        </w:rPr>
        <w:t>”</w:t>
      </w:r>
      <w:r>
        <w:rPr>
          <w:rFonts w:ascii="Times New Roman" w:hAnsi="Times New Roman" w:cs="Times New Roman"/>
        </w:rPr>
        <w:t>. It is well known that Kant</w:t>
      </w:r>
      <w:r>
        <w:rPr>
          <w:rFonts w:hint="default" w:ascii="Times New Roman" w:hAnsi="Times New Roman" w:cs="Times New Roman"/>
          <w:lang w:val="en-US" w:eastAsia="zh-CN"/>
        </w:rPr>
        <w:t>’</w:t>
      </w:r>
      <w:r>
        <w:rPr>
          <w:rFonts w:ascii="Times New Roman" w:hAnsi="Times New Roman" w:cs="Times New Roman"/>
        </w:rPr>
        <w:t xml:space="preserve">s definition of </w:t>
      </w:r>
      <w:r>
        <w:rPr>
          <w:rFonts w:hint="eastAsia" w:ascii="Times New Roman" w:hAnsi="Times New Roman" w:cs="Times New Roman"/>
          <w:lang w:val="en-US" w:eastAsia="zh-CN"/>
        </w:rPr>
        <w:t>human right</w:t>
      </w:r>
      <w:r>
        <w:rPr>
          <w:rFonts w:ascii="Times New Roman" w:hAnsi="Times New Roman" w:cs="Times New Roman"/>
        </w:rPr>
        <w:t xml:space="preserve"> in his political philosophy does not depend on the external good (wealth, power, birth, etc.); rather, he provides a more normative basis for the command to respect human rights, namely, the </w:t>
      </w:r>
      <w:r>
        <w:rPr>
          <w:rFonts w:hint="eastAsia" w:ascii="Times New Roman" w:hAnsi="Times New Roman" w:cs="Times New Roman"/>
          <w:lang w:val="en-US" w:eastAsia="zh-CN"/>
        </w:rPr>
        <w:t>FH and FA</w:t>
      </w:r>
      <w:r>
        <w:rPr>
          <w:rFonts w:ascii="Times New Roman" w:hAnsi="Times New Roman" w:cs="Times New Roman"/>
        </w:rPr>
        <w:t xml:space="preserve"> </w:t>
      </w:r>
      <w:r>
        <w:rPr>
          <w:rFonts w:hint="eastAsia" w:ascii="Times New Roman" w:hAnsi="Times New Roman" w:cs="Times New Roman"/>
          <w:lang w:val="en-US" w:eastAsia="zh-CN"/>
        </w:rPr>
        <w:t>(derived from the categorical imperative)</w:t>
      </w:r>
      <w:r>
        <w:rPr>
          <w:rFonts w:ascii="Times New Roman" w:hAnsi="Times New Roman" w:cs="Times New Roman"/>
        </w:rPr>
        <w:t xml:space="preserve">. </w:t>
      </w:r>
      <w:r>
        <w:rPr>
          <w:rFonts w:hint="eastAsia" w:ascii="Times New Roman" w:hAnsi="Times New Roman" w:cs="Times New Roman"/>
        </w:rPr>
        <w:t xml:space="preserve">Every rational being has </w:t>
      </w:r>
      <w:r>
        <w:rPr>
          <w:rFonts w:hint="eastAsia" w:ascii="Times New Roman" w:hAnsi="Times New Roman" w:cs="Times New Roman"/>
          <w:lang w:val="en-US" w:eastAsia="zh-CN"/>
        </w:rPr>
        <w:t>unconditional</w:t>
      </w:r>
      <w:r>
        <w:rPr>
          <w:rFonts w:hint="eastAsia" w:ascii="Times New Roman" w:hAnsi="Times New Roman" w:cs="Times New Roman"/>
        </w:rPr>
        <w:t xml:space="preserve"> value because </w:t>
      </w:r>
      <w:r>
        <w:rPr>
          <w:rFonts w:hint="eastAsia" w:ascii="Times New Roman" w:hAnsi="Times New Roman" w:cs="Times New Roman"/>
          <w:lang w:val="en-US" w:eastAsia="zh-CN"/>
        </w:rPr>
        <w:t>of being an end in themselves</w:t>
      </w:r>
      <w:r>
        <w:rPr>
          <w:rFonts w:hint="eastAsia" w:ascii="Times New Roman" w:hAnsi="Times New Roman" w:cs="Times New Roman"/>
        </w:rPr>
        <w:t>, not just a means, and enjoys equal legislative status in the moral world</w:t>
      </w:r>
      <w:r>
        <w:rPr>
          <w:rFonts w:hint="eastAsia" w:ascii="Times New Roman" w:hAnsi="Times New Roman" w:cs="Times New Roman"/>
          <w:lang w:val="en-US" w:eastAsia="zh-CN"/>
        </w:rPr>
        <w:t>.</w:t>
      </w:r>
      <w:r>
        <w:rPr>
          <w:rFonts w:ascii="Times New Roman" w:hAnsi="Times New Roman" w:cs="Times New Roman"/>
        </w:rPr>
        <w:t xml:space="preserve"> In this sense, Wood calls Kant</w:t>
      </w:r>
      <w:r>
        <w:rPr>
          <w:rFonts w:hint="default" w:ascii="Times New Roman" w:hAnsi="Times New Roman" w:cs="Times New Roman"/>
          <w:lang w:val="en-US" w:eastAsia="zh-CN"/>
        </w:rPr>
        <w:t>’</w:t>
      </w:r>
      <w:r>
        <w:rPr>
          <w:rFonts w:ascii="Times New Roman" w:hAnsi="Times New Roman" w:cs="Times New Roman"/>
        </w:rPr>
        <w:t xml:space="preserve">s theory </w:t>
      </w:r>
      <w:r>
        <w:rPr>
          <w:rFonts w:hint="default" w:ascii="Times New Roman" w:hAnsi="Times New Roman" w:cs="Times New Roman"/>
          <w:lang w:val="en-US" w:eastAsia="zh-CN"/>
        </w:rPr>
        <w:t>“</w:t>
      </w:r>
      <w:r>
        <w:rPr>
          <w:rFonts w:ascii="Times New Roman" w:hAnsi="Times New Roman" w:cs="Times New Roman"/>
        </w:rPr>
        <w:t>unconditional egalitarianism</w:t>
      </w:r>
      <w:r>
        <w:rPr>
          <w:rFonts w:hint="default" w:ascii="Times New Roman" w:hAnsi="Times New Roman" w:cs="Times New Roman"/>
          <w:lang w:val="en-US" w:eastAsia="zh-CN"/>
        </w:rPr>
        <w:t>”</w:t>
      </w:r>
      <w:r>
        <w:rPr>
          <w:rStyle w:val="8"/>
          <w:rFonts w:hint="default" w:ascii="Times New Roman" w:hAnsi="Times New Roman" w:cs="Times New Roman"/>
          <w:lang w:val="en-US" w:eastAsia="zh-CN"/>
        </w:rPr>
        <w:footnoteReference w:id="9"/>
      </w:r>
      <w:r>
        <w:rPr>
          <w:rFonts w:ascii="Times New Roman" w:hAnsi="Times New Roman" w:cs="Times New Roman"/>
        </w:rPr>
        <w:t xml:space="preserve">. </w:t>
      </w:r>
      <w:r>
        <w:rPr>
          <w:rFonts w:hint="eastAsia" w:ascii="Times New Roman" w:hAnsi="Times New Roman" w:cs="Times New Roman"/>
        </w:rPr>
        <w:t xml:space="preserve">However, as the holder of </w:t>
      </w:r>
      <w:r>
        <w:rPr>
          <w:rFonts w:hint="eastAsia" w:ascii="Times New Roman" w:hAnsi="Times New Roman" w:cs="Times New Roman"/>
          <w:lang w:val="en-US" w:eastAsia="zh-CN"/>
        </w:rPr>
        <w:t xml:space="preserve">CT questioned, </w:t>
      </w:r>
      <w:r>
        <w:rPr>
          <w:rFonts w:hint="default" w:ascii="Times New Roman" w:hAnsi="Times New Roman" w:cs="Times New Roman"/>
          <w:lang w:val="en-US" w:eastAsia="zh-CN"/>
        </w:rPr>
        <w:t xml:space="preserve">“suppose it turns out that not all adult humans are persons for him, either (depending on how we want to draw the conceptual geography) because they constitute a separate </w:t>
      </w:r>
    </w:p>
    <w:p>
      <w:pPr>
        <w:rPr>
          <w:rFonts w:ascii="Times New Roman" w:hAnsi="Times New Roman" w:cs="Times New Roman"/>
        </w:rPr>
      </w:pPr>
      <w:r>
        <w:rPr>
          <w:rFonts w:hint="default" w:ascii="Times New Roman" w:hAnsi="Times New Roman" w:cs="Times New Roman"/>
          <w:lang w:val="en-US" w:eastAsia="zh-CN"/>
        </w:rPr>
        <w:t>category of their own, or because within the category of personhood.</w:t>
      </w:r>
      <w:r>
        <w:rPr>
          <w:rFonts w:hint="eastAsia" w:ascii="Times New Roman" w:hAnsi="Times New Roman" w:cs="Times New Roman"/>
          <w:lang w:val="en-US" w:eastAsia="zh-CN"/>
        </w:rPr>
        <w:t>.....</w:t>
      </w:r>
      <w:r>
        <w:rPr>
          <w:rFonts w:hint="eastAsia" w:ascii="Times New Roman" w:hAnsi="Times New Roman" w:cs="Times New Roman"/>
          <w:b/>
          <w:bCs/>
          <w:lang w:val="en-US" w:eastAsia="zh-CN"/>
        </w:rPr>
        <w:t>It would mean that his vaunted universalism and egalitarianism are restricted to the white population</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ascii="Times New Roman" w:hAnsi="Times New Roman" w:cs="Times New Roman"/>
        </w:rPr>
        <w:t>In other words, Kant</w:t>
      </w:r>
      <w:r>
        <w:rPr>
          <w:rFonts w:hint="default" w:ascii="Times New Roman" w:hAnsi="Times New Roman" w:cs="Times New Roman"/>
          <w:lang w:val="en-US" w:eastAsia="zh-CN"/>
        </w:rPr>
        <w:t>’</w:t>
      </w:r>
      <w:r>
        <w:rPr>
          <w:rFonts w:ascii="Times New Roman" w:hAnsi="Times New Roman" w:cs="Times New Roman"/>
        </w:rPr>
        <w:t xml:space="preserve">s claim that the personality of the rational being himself belongs only to the white race and does not apply to other members of the human race in the biological sense. So, in this respect, is Kant still an absolute egalitarian? Is his practical philosophy a philosophy of </w:t>
      </w:r>
      <w:r>
        <w:rPr>
          <w:rFonts w:hint="default" w:ascii="Times New Roman" w:hAnsi="Times New Roman" w:cs="Times New Roman"/>
          <w:lang w:val="en-US" w:eastAsia="zh-CN"/>
        </w:rPr>
        <w:t>“</w:t>
      </w:r>
      <w:r>
        <w:rPr>
          <w:rFonts w:ascii="Times New Roman" w:hAnsi="Times New Roman" w:cs="Times New Roman"/>
        </w:rPr>
        <w:t>color</w:t>
      </w:r>
      <w:r>
        <w:rPr>
          <w:rFonts w:hint="default" w:ascii="Times New Roman" w:hAnsi="Times New Roman" w:cs="Times New Roman"/>
          <w:lang w:val="en-US" w:eastAsia="zh-CN"/>
        </w:rPr>
        <w:t>”</w:t>
      </w:r>
      <w:r>
        <w:rPr>
          <w:rFonts w:ascii="Times New Roman" w:hAnsi="Times New Roman" w:cs="Times New Roman"/>
        </w:rPr>
        <w:t>?</w:t>
      </w:r>
    </w:p>
    <w:p>
      <w:pPr>
        <w:ind w:firstLine="420" w:firstLineChars="200"/>
        <w:rPr>
          <w:rFonts w:ascii="Times New Roman" w:hAnsi="Times New Roman" w:cs="Times New Roman"/>
        </w:rPr>
      </w:pPr>
      <w:r>
        <w:rPr>
          <w:rFonts w:ascii="Times New Roman" w:hAnsi="Times New Roman" w:cs="Times New Roman"/>
        </w:rPr>
        <w:t xml:space="preserve">In </w:t>
      </w:r>
      <w:r>
        <w:rPr>
          <w:rFonts w:hint="eastAsia" w:ascii="Times New Roman" w:hAnsi="Times New Roman" w:cs="Times New Roman"/>
          <w:lang w:val="en-US" w:eastAsia="zh-CN"/>
        </w:rPr>
        <w:t>my</w:t>
      </w:r>
      <w:r>
        <w:rPr>
          <w:rFonts w:ascii="Times New Roman" w:hAnsi="Times New Roman" w:cs="Times New Roman"/>
        </w:rPr>
        <w:t xml:space="preserve"> view, the proponents of the </w:t>
      </w:r>
      <w:r>
        <w:rPr>
          <w:rFonts w:hint="eastAsia" w:ascii="Times New Roman" w:hAnsi="Times New Roman" w:cs="Times New Roman"/>
          <w:b/>
          <w:bCs/>
          <w:lang w:val="en-US" w:eastAsia="zh-CN"/>
        </w:rPr>
        <w:t>IT</w:t>
      </w:r>
      <w:r>
        <w:rPr>
          <w:rFonts w:ascii="Times New Roman" w:hAnsi="Times New Roman" w:cs="Times New Roman"/>
        </w:rPr>
        <w:t xml:space="preserve"> positively affirm a practical philosophy with a stronger element of universality, but do not clarify the legitimacy or </w:t>
      </w:r>
      <w:r>
        <w:rPr>
          <w:rFonts w:hint="default" w:ascii="Times New Roman" w:hAnsi="Times New Roman" w:cs="Times New Roman"/>
          <w:lang w:val="en-US" w:eastAsia="zh-CN"/>
        </w:rPr>
        <w:t>“</w:t>
      </w:r>
      <w:r>
        <w:rPr>
          <w:rFonts w:hint="eastAsia" w:ascii="Times New Roman" w:hAnsi="Times New Roman" w:cs="Times New Roman"/>
          <w:lang w:val="en-US" w:eastAsia="zh-CN"/>
        </w:rPr>
        <w:t>purity</w:t>
      </w:r>
      <w:r>
        <w:rPr>
          <w:rFonts w:hint="default" w:ascii="Times New Roman" w:hAnsi="Times New Roman" w:cs="Times New Roman"/>
          <w:lang w:val="en-US" w:eastAsia="zh-CN"/>
        </w:rPr>
        <w:t>”</w:t>
      </w:r>
      <w:r>
        <w:rPr>
          <w:rFonts w:ascii="Times New Roman" w:hAnsi="Times New Roman" w:cs="Times New Roman"/>
        </w:rPr>
        <w:t xml:space="preserve"> of this theoretical value and therefore cannot </w:t>
      </w:r>
      <w:r>
        <w:rPr>
          <w:rFonts w:ascii="Times New Roman" w:hAnsi="Times New Roman" w:cs="Times New Roman"/>
          <w:highlight w:val="none"/>
        </w:rPr>
        <w:t xml:space="preserve">answer the challenge posed by the </w:t>
      </w:r>
      <w:r>
        <w:rPr>
          <w:rFonts w:hint="eastAsia" w:ascii="Times New Roman" w:hAnsi="Times New Roman" w:cs="Times New Roman"/>
          <w:b/>
          <w:bCs/>
          <w:highlight w:val="none"/>
          <w:lang w:val="en-US" w:eastAsia="zh-CN"/>
        </w:rPr>
        <w:t>CT</w:t>
      </w:r>
      <w:r>
        <w:rPr>
          <w:rFonts w:ascii="Times New Roman" w:hAnsi="Times New Roman" w:cs="Times New Roman"/>
          <w:highlight w:val="none"/>
        </w:rPr>
        <w:t>.</w:t>
      </w:r>
      <w:r>
        <w:rPr>
          <w:rFonts w:ascii="Times New Roman" w:hAnsi="Times New Roman" w:cs="Times New Roman"/>
        </w:rPr>
        <w:t xml:space="preserve"> It seems to me that if Kant is creating a purely </w:t>
      </w:r>
      <w:r>
        <w:rPr>
          <w:rFonts w:hint="eastAsia" w:ascii="Times New Roman" w:hAnsi="Times New Roman" w:cs="Times New Roman"/>
          <w:lang w:val="en-US" w:eastAsia="zh-CN"/>
        </w:rPr>
        <w:t>categorical imperative</w:t>
      </w:r>
      <w:r>
        <w:rPr>
          <w:rFonts w:ascii="Times New Roman" w:hAnsi="Times New Roman" w:cs="Times New Roman"/>
        </w:rPr>
        <w:t xml:space="preserve"> with tinted glasses, then this supreme moral principle may well be potentially embedded in the attitudes that shape racist policy. As scholars have noted </w:t>
      </w:r>
      <w:r>
        <w:rPr>
          <w:rFonts w:hint="default" w:ascii="Times New Roman" w:hAnsi="Times New Roman" w:cs="Times New Roman"/>
          <w:lang w:val="en-US" w:eastAsia="zh-CN"/>
        </w:rPr>
        <w:t>“proposing a universal morality</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for all human beings does not, by defmition, exclude the possibility of a coexisting</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racist doctrine”</w:t>
      </w:r>
      <w:r>
        <w:rPr>
          <w:rStyle w:val="8"/>
          <w:rFonts w:hint="default" w:ascii="Times New Roman" w:hAnsi="Times New Roman" w:cs="Times New Roman"/>
          <w:lang w:val="en-US" w:eastAsia="zh-CN"/>
        </w:rPr>
        <w:footnoteReference w:id="10"/>
      </w:r>
      <w:r>
        <w:rPr>
          <w:rFonts w:ascii="Times New Roman" w:hAnsi="Times New Roman" w:cs="Times New Roman"/>
        </w:rPr>
        <w:t>. Given their preference for Kant</w:t>
      </w:r>
      <w:r>
        <w:rPr>
          <w:rFonts w:hint="default" w:ascii="Times New Roman" w:hAnsi="Times New Roman" w:cs="Times New Roman"/>
          <w:lang w:val="en-US" w:eastAsia="zh-CN"/>
        </w:rPr>
        <w:t>’</w:t>
      </w:r>
      <w:r>
        <w:rPr>
          <w:rFonts w:ascii="Times New Roman" w:hAnsi="Times New Roman" w:cs="Times New Roman"/>
        </w:rPr>
        <w:t>s purely moral philosophy and their disregard for the doctrine of race, I</w:t>
      </w:r>
      <w:r>
        <w:rPr>
          <w:rFonts w:hint="eastAsia" w:ascii="Times New Roman" w:hAnsi="Times New Roman" w:cs="Times New Roman"/>
          <w:lang w:val="en-US" w:eastAsia="zh-CN"/>
        </w:rPr>
        <w:t>T</w:t>
      </w:r>
      <w:r>
        <w:rPr>
          <w:rFonts w:ascii="Times New Roman" w:hAnsi="Times New Roman" w:cs="Times New Roman"/>
        </w:rPr>
        <w:t xml:space="preserve"> advocates </w:t>
      </w:r>
      <w:r>
        <w:rPr>
          <w:rFonts w:hint="eastAsia" w:ascii="Times New Roman" w:hAnsi="Times New Roman" w:cs="Times New Roman"/>
          <w:lang w:val="en-US" w:eastAsia="zh-CN"/>
        </w:rPr>
        <w:t>hence</w:t>
      </w:r>
      <w:r>
        <w:rPr>
          <w:rFonts w:ascii="Times New Roman" w:hAnsi="Times New Roman" w:cs="Times New Roman"/>
        </w:rPr>
        <w:t xml:space="preserve"> lack insight into the possibility of such a symbiosis between morality and prejudice. After all, the </w:t>
      </w:r>
      <w:r>
        <w:rPr>
          <w:rFonts w:hint="eastAsia" w:ascii="Times New Roman" w:hAnsi="Times New Roman" w:cs="Times New Roman"/>
          <w:lang w:val="en-US" w:eastAsia="zh-CN"/>
        </w:rPr>
        <w:t>IT</w:t>
      </w:r>
      <w:r>
        <w:rPr>
          <w:rFonts w:ascii="Times New Roman" w:hAnsi="Times New Roman" w:cs="Times New Roman"/>
        </w:rPr>
        <w:t xml:space="preserve"> advocates champion </w:t>
      </w:r>
      <w:r>
        <w:rPr>
          <w:rFonts w:hint="default" w:ascii="Times New Roman" w:hAnsi="Times New Roman" w:cs="Times New Roman"/>
          <w:lang w:val="en-US" w:eastAsia="zh-CN"/>
        </w:rPr>
        <w:t>“a new, slimmer, more elegant Kant</w:t>
      </w:r>
      <w:r>
        <w:rPr>
          <w:rFonts w:hint="eastAsia" w:ascii="Times New Roman" w:hAnsi="Times New Roman" w:cs="Times New Roman"/>
          <w:lang w:val="en-US" w:eastAsia="zh-CN"/>
        </w:rPr>
        <w:t xml:space="preserve">,after he has undergone liposuction and had the surplus removed </w:t>
      </w:r>
      <w:r>
        <w:rPr>
          <w:rFonts w:hint="default" w:ascii="Times New Roman" w:hAnsi="Times New Roman" w:cs="Times New Roman"/>
          <w:lang w:val="en-US" w:eastAsia="zh-CN"/>
        </w:rPr>
        <w:t>”</w:t>
      </w:r>
      <w:r>
        <w:rPr>
          <w:rStyle w:val="8"/>
          <w:rFonts w:hint="default" w:ascii="Times New Roman" w:hAnsi="Times New Roman" w:cs="Times New Roman"/>
          <w:lang w:val="en-US" w:eastAsia="zh-CN"/>
        </w:rPr>
        <w:footnoteReference w:id="11"/>
      </w:r>
      <w:r>
        <w:rPr>
          <w:rFonts w:ascii="Times New Roman" w:hAnsi="Times New Roman" w:cs="Times New Roman"/>
        </w:rPr>
        <w:t>, so the possibility of examining the co-existence of Kant</w:t>
      </w:r>
      <w:r>
        <w:rPr>
          <w:rFonts w:hint="default" w:ascii="Times New Roman" w:hAnsi="Times New Roman" w:cs="Times New Roman"/>
          <w:lang w:val="en-US" w:eastAsia="zh-CN"/>
        </w:rPr>
        <w:t>’</w:t>
      </w:r>
      <w:r>
        <w:rPr>
          <w:rFonts w:ascii="Times New Roman" w:hAnsi="Times New Roman" w:cs="Times New Roman"/>
        </w:rPr>
        <w:t xml:space="preserve">s moral philosophy with his racism is ruled out. In this case, if his moral philosophy ascribes rational </w:t>
      </w:r>
      <w:r>
        <w:rPr>
          <w:rFonts w:hint="eastAsia" w:ascii="Times New Roman" w:hAnsi="Times New Roman" w:cs="Times New Roman"/>
          <w:lang w:val="en-US" w:eastAsia="zh-CN"/>
        </w:rPr>
        <w:t>identity (full person)</w:t>
      </w:r>
      <w:r>
        <w:rPr>
          <w:rFonts w:ascii="Times New Roman" w:hAnsi="Times New Roman" w:cs="Times New Roman"/>
        </w:rPr>
        <w:t xml:space="preserve"> to the white race alone, then we should be cautious or even discard Kant</w:t>
      </w:r>
      <w:r>
        <w:rPr>
          <w:rFonts w:hint="default" w:ascii="Times New Roman" w:hAnsi="Times New Roman" w:cs="Times New Roman"/>
          <w:lang w:val="en-US" w:eastAsia="zh-CN"/>
        </w:rPr>
        <w:t>’</w:t>
      </w:r>
      <w:r>
        <w:rPr>
          <w:rFonts w:ascii="Times New Roman" w:hAnsi="Times New Roman" w:cs="Times New Roman"/>
        </w:rPr>
        <w:t xml:space="preserve">s moral theory, no matter how much it proclaims freedom and equality, </w:t>
      </w:r>
      <w:r>
        <w:rPr>
          <w:rFonts w:hint="eastAsia" w:ascii="Times New Roman" w:hAnsi="Times New Roman" w:cs="Times New Roman"/>
          <w:lang w:val="en-US" w:eastAsia="zh-CN"/>
        </w:rPr>
        <w:t>ends</w:t>
      </w:r>
      <w:r>
        <w:rPr>
          <w:rFonts w:ascii="Times New Roman" w:hAnsi="Times New Roman" w:cs="Times New Roman"/>
        </w:rPr>
        <w:t xml:space="preserve"> and dignity.</w:t>
      </w:r>
    </w:p>
    <w:p>
      <w:pPr>
        <w:ind w:firstLine="420" w:firstLineChars="200"/>
        <w:rPr>
          <w:rFonts w:ascii="Times New Roman" w:hAnsi="Times New Roman" w:cs="Times New Roman"/>
        </w:rPr>
      </w:pPr>
      <w:r>
        <w:rPr>
          <w:rFonts w:ascii="Times New Roman" w:hAnsi="Times New Roman" w:cs="Times New Roman"/>
        </w:rPr>
        <w:t>In summary, this defense strategy of absolutely separating Kant</w:t>
      </w:r>
      <w:r>
        <w:rPr>
          <w:rFonts w:hint="default" w:ascii="Times New Roman" w:hAnsi="Times New Roman" w:cs="Times New Roman"/>
          <w:lang w:val="en-US" w:eastAsia="zh-CN"/>
        </w:rPr>
        <w:t>’</w:t>
      </w:r>
      <w:r>
        <w:rPr>
          <w:rFonts w:ascii="Times New Roman" w:hAnsi="Times New Roman" w:cs="Times New Roman"/>
        </w:rPr>
        <w:t xml:space="preserve">s moral doctrine from the racial perspective both confuses racial prejudice with </w:t>
      </w:r>
      <w:r>
        <w:rPr>
          <w:rFonts w:hint="eastAsia" w:ascii="Times New Roman" w:hAnsi="Times New Roman" w:cs="Times New Roman"/>
          <w:lang w:val="en-US" w:eastAsia="zh-CN"/>
        </w:rPr>
        <w:t xml:space="preserve">mature </w:t>
      </w:r>
      <w:r>
        <w:rPr>
          <w:rFonts w:ascii="Times New Roman" w:hAnsi="Times New Roman" w:cs="Times New Roman"/>
        </w:rPr>
        <w:t>rac</w:t>
      </w:r>
      <w:r>
        <w:rPr>
          <w:rFonts w:hint="eastAsia" w:ascii="Times New Roman" w:hAnsi="Times New Roman" w:cs="Times New Roman"/>
          <w:lang w:val="en-US" w:eastAsia="zh-CN"/>
        </w:rPr>
        <w:t>e</w:t>
      </w:r>
      <w:r>
        <w:rPr>
          <w:rFonts w:ascii="Times New Roman" w:hAnsi="Times New Roman" w:cs="Times New Roman"/>
        </w:rPr>
        <w:t xml:space="preserve"> theory, thus losing the potential of the teleological racial doctrine to justify his moral philosophy, and fails to examine the purity of his moral philosophy, </w:t>
      </w:r>
      <w:r>
        <w:rPr>
          <w:rFonts w:ascii="Times New Roman" w:hAnsi="Times New Roman" w:cs="Times New Roman"/>
          <w:highlight w:val="none"/>
        </w:rPr>
        <w:t xml:space="preserve">thus failing to provide a positive response to the accusation of </w:t>
      </w:r>
      <w:r>
        <w:rPr>
          <w:rFonts w:hint="eastAsia" w:ascii="Times New Roman" w:hAnsi="Times New Roman" w:cs="Times New Roman"/>
          <w:highlight w:val="none"/>
          <w:lang w:val="en-US" w:eastAsia="zh-CN"/>
        </w:rPr>
        <w:t>CT</w:t>
      </w:r>
      <w:r>
        <w:rPr>
          <w:rFonts w:ascii="Times New Roman" w:hAnsi="Times New Roman" w:cs="Times New Roman"/>
        </w:rPr>
        <w:t>. Only by acknowledging the deep connection between race theory and his moral philosophy can the secret of the consistency of Kant</w:t>
      </w:r>
      <w:r>
        <w:rPr>
          <w:rFonts w:hint="default" w:ascii="Times New Roman" w:hAnsi="Times New Roman" w:cs="Times New Roman"/>
          <w:lang w:val="en-US" w:eastAsia="zh-CN"/>
        </w:rPr>
        <w:t>’</w:t>
      </w:r>
      <w:r>
        <w:rPr>
          <w:rFonts w:ascii="Times New Roman" w:hAnsi="Times New Roman" w:cs="Times New Roman"/>
        </w:rPr>
        <w:t>s nature (race theory) and freedom (moral philosophy) be uncovered. It is therefore necessary to examine in detail how Kant</w:t>
      </w:r>
      <w:r>
        <w:rPr>
          <w:rFonts w:hint="default" w:ascii="Times New Roman" w:hAnsi="Times New Roman" w:cs="Times New Roman"/>
          <w:lang w:val="en-US" w:eastAsia="zh-CN"/>
        </w:rPr>
        <w:t>’</w:t>
      </w:r>
      <w:r>
        <w:rPr>
          <w:rFonts w:ascii="Times New Roman" w:hAnsi="Times New Roman" w:cs="Times New Roman"/>
        </w:rPr>
        <w:t>s theory of race is logically consistent with the positive values of his moral philosophy.</w:t>
      </w:r>
    </w:p>
    <w:p>
      <w:pPr>
        <w:pStyle w:val="2"/>
        <w:bidi w:val="0"/>
        <w:jc w:val="center"/>
      </w:pPr>
      <w:r>
        <w:t>II Bio-philosophical bases for a universal moral theory</w:t>
      </w:r>
    </w:p>
    <w:p>
      <w:pPr>
        <w:ind w:firstLine="210" w:firstLineChars="100"/>
        <w:rPr>
          <w:rFonts w:ascii="Times New Roman" w:hAnsi="Times New Roman" w:cs="Times New Roman"/>
        </w:rPr>
      </w:pPr>
      <w:r>
        <w:rPr>
          <w:rFonts w:ascii="Times New Roman" w:hAnsi="Times New Roman" w:cs="Times New Roman"/>
        </w:rPr>
        <w:t xml:space="preserve"> The fundamental task of Kant</w:t>
      </w:r>
      <w:r>
        <w:rPr>
          <w:rFonts w:hint="default" w:ascii="Times New Roman" w:hAnsi="Times New Roman" w:cs="Times New Roman"/>
          <w:lang w:val="en-US" w:eastAsia="zh-CN"/>
        </w:rPr>
        <w:t>’</w:t>
      </w:r>
      <w:r>
        <w:rPr>
          <w:rFonts w:ascii="Times New Roman" w:hAnsi="Times New Roman" w:cs="Times New Roman"/>
        </w:rPr>
        <w:t xml:space="preserve">s moral philosophy is to search for a supreme moral law applicable to all rational beings, according to which each rational being shares an equal moral legislative status in the kingdom of ends by virtue of its innate capacity for rational legislation. However, the validity of this universal moral proposition for all persons as finite rational beings presupposes not only the recognition that </w:t>
      </w:r>
      <w:r>
        <w:rPr>
          <w:rFonts w:hint="default" w:ascii="Times New Roman" w:hAnsi="Times New Roman" w:cs="Times New Roman"/>
          <w:lang w:val="en-US" w:eastAsia="zh-CN"/>
        </w:rPr>
        <w:t>“</w:t>
      </w:r>
      <w:r>
        <w:rPr>
          <w:rFonts w:ascii="Times New Roman" w:hAnsi="Times New Roman" w:cs="Times New Roman"/>
        </w:rPr>
        <w:t>all</w:t>
      </w:r>
      <w:r>
        <w:rPr>
          <w:rFonts w:hint="eastAsia" w:ascii="Times New Roman" w:hAnsi="Times New Roman" w:cs="Times New Roman"/>
          <w:lang w:val="en-US" w:eastAsia="zh-CN"/>
        </w:rPr>
        <w:t xml:space="preserve"> human beings</w:t>
      </w:r>
      <w:r>
        <w:rPr>
          <w:rFonts w:ascii="Times New Roman" w:hAnsi="Times New Roman" w:cs="Times New Roman"/>
        </w:rPr>
        <w:t xml:space="preserve"> are rational beings</w:t>
      </w:r>
      <w:r>
        <w:rPr>
          <w:rFonts w:hint="default" w:ascii="Times New Roman" w:hAnsi="Times New Roman" w:cs="Times New Roman"/>
          <w:lang w:val="en-US" w:eastAsia="zh-CN"/>
        </w:rPr>
        <w:t>”</w:t>
      </w:r>
      <w:r>
        <w:rPr>
          <w:rFonts w:ascii="Times New Roman" w:hAnsi="Times New Roman" w:cs="Times New Roman"/>
        </w:rPr>
        <w:t xml:space="preserve"> but, more importantly, the affirmation of the </w:t>
      </w:r>
      <w:r>
        <w:rPr>
          <w:rFonts w:hint="default" w:ascii="Times New Roman" w:hAnsi="Times New Roman" w:cs="Times New Roman"/>
          <w:lang w:val="en-US" w:eastAsia="zh-CN"/>
        </w:rPr>
        <w:t>“</w:t>
      </w:r>
      <w:r>
        <w:rPr>
          <w:rFonts w:ascii="Times New Roman" w:hAnsi="Times New Roman" w:cs="Times New Roman"/>
        </w:rPr>
        <w:t>biological unity of all</w:t>
      </w:r>
      <w:r>
        <w:rPr>
          <w:rFonts w:hint="eastAsia" w:ascii="Times New Roman" w:hAnsi="Times New Roman" w:cs="Times New Roman"/>
          <w:lang w:val="en-US" w:eastAsia="zh-CN"/>
        </w:rPr>
        <w:t xml:space="preserve"> human beings</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ascii="Times New Roman" w:hAnsi="Times New Roman" w:cs="Times New Roman"/>
        </w:rPr>
        <w:t xml:space="preserve">i.e., that non-whites and whites (regardless of differences in color and intelligence) are of the same species. For if, according to the </w:t>
      </w:r>
      <w:r>
        <w:rPr>
          <w:rFonts w:hint="default" w:ascii="Times New Roman" w:hAnsi="Times New Roman" w:cs="Times New Roman"/>
          <w:lang w:val="en-US" w:eastAsia="zh-CN"/>
        </w:rPr>
        <w:t>“ polygenesis”</w:t>
      </w:r>
      <w:r>
        <w:rPr>
          <w:rFonts w:ascii="Times New Roman" w:hAnsi="Times New Roman" w:cs="Times New Roman"/>
        </w:rPr>
        <w:t xml:space="preserve"> blacks and whites belong to two species, it is difficult to determine whether the identity of rational beings belongs to whites alone or whether it should cover all non-whites. Does the application of </w:t>
      </w:r>
      <w:r>
        <w:rPr>
          <w:rFonts w:hint="eastAsia" w:ascii="Times New Roman" w:hAnsi="Times New Roman" w:cs="Times New Roman"/>
          <w:lang w:val="en-US" w:eastAsia="zh-CN"/>
        </w:rPr>
        <w:t>the</w:t>
      </w:r>
      <w:r>
        <w:rPr>
          <w:rFonts w:ascii="Times New Roman" w:hAnsi="Times New Roman" w:cs="Times New Roman"/>
        </w:rPr>
        <w:t xml:space="preserve"> rational moral claim that persons are ends have some priority at this point?</w:t>
      </w:r>
    </w:p>
    <w:p>
      <w:pPr>
        <w:ind w:firstLine="420" w:firstLineChars="200"/>
        <w:rPr>
          <w:rFonts w:ascii="Times New Roman" w:hAnsi="Times New Roman" w:cs="Times New Roman"/>
        </w:rPr>
      </w:pPr>
      <w:r>
        <w:rPr>
          <w:rFonts w:hint="eastAsia" w:ascii="Times New Roman" w:hAnsi="Times New Roman" w:cs="Times New Roman"/>
        </w:rPr>
        <w:t>Therefore, in order to explain that Kant</w:t>
      </w:r>
      <w:r>
        <w:rPr>
          <w:rFonts w:hint="default" w:ascii="Times New Roman" w:hAnsi="Times New Roman" w:cs="Times New Roman"/>
          <w:lang w:val="en-US" w:eastAsia="zh-CN"/>
        </w:rPr>
        <w:t>’</w:t>
      </w:r>
      <w:r>
        <w:rPr>
          <w:rFonts w:hint="eastAsia" w:ascii="Times New Roman" w:hAnsi="Times New Roman" w:cs="Times New Roman"/>
        </w:rPr>
        <w:t xml:space="preserve">s moral theory includes all human beings rather than just a certain kind of superior race, it is necessary to defend the biological unity of different human groups showing obvious differences, that is, to prove that all non whites and whites </w:t>
      </w:r>
      <w:r>
        <w:rPr>
          <w:rFonts w:hint="eastAsia" w:ascii="Times New Roman" w:hAnsi="Times New Roman" w:cs="Times New Roman"/>
          <w:lang w:val="en-US" w:eastAsia="zh-CN"/>
        </w:rPr>
        <w:t xml:space="preserve">belong to one biological species. In this way, as one of the members of human species, everyone is endowed with the peculiarity of rational beings in the moral sense, and is treated equally as the basic carrier of his universal moral theory. Just as Alix A. Cohen says, </w:t>
      </w:r>
      <w:r>
        <w:rPr>
          <w:rFonts w:hint="default" w:ascii="Times New Roman" w:hAnsi="Times New Roman" w:cs="Times New Roman"/>
          <w:lang w:val="en-US" w:eastAsia="zh-CN"/>
        </w:rPr>
        <w:t>“</w:t>
      </w:r>
      <w:r>
        <w:rPr>
          <w:rFonts w:hint="eastAsia" w:ascii="Times New Roman" w:hAnsi="Times New Roman" w:cs="Times New Roman"/>
          <w:b/>
          <w:bCs/>
          <w:lang w:val="en-US" w:eastAsia="zh-CN"/>
        </w:rPr>
        <w:t>w</w:t>
      </w:r>
      <w:r>
        <w:rPr>
          <w:rFonts w:hint="default" w:ascii="Times New Roman" w:hAnsi="Times New Roman" w:cs="Times New Roman"/>
          <w:b/>
          <w:bCs/>
          <w:lang w:val="en-US" w:eastAsia="zh-CN"/>
        </w:rPr>
        <w:t>ithout a theory about the common origin of</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humanity, it seems impossible to ground general claims about human nature</w:t>
      </w:r>
      <w:r>
        <w:rPr>
          <w:rFonts w:hint="default" w:ascii="Times New Roman" w:hAnsi="Times New Roman" w:cs="Times New Roman"/>
          <w:lang w:val="en-US" w:eastAsia="zh-CN"/>
        </w:rPr>
        <w:t>”</w:t>
      </w:r>
      <w:r>
        <w:rPr>
          <w:rStyle w:val="8"/>
          <w:rFonts w:hint="default" w:ascii="Times New Roman" w:hAnsi="Times New Roman" w:cs="Times New Roman"/>
          <w:lang w:val="en-US" w:eastAsia="zh-CN"/>
        </w:rPr>
        <w:footnoteReference w:id="12"/>
      </w:r>
      <w:r>
        <w:rPr>
          <w:rFonts w:hint="eastAsia" w:ascii="Times New Roman" w:hAnsi="Times New Roman" w:cs="Times New Roman"/>
          <w:lang w:val="en-US" w:eastAsia="zh-CN"/>
        </w:rPr>
        <w:t>. In my view, Kant</w:t>
      </w:r>
      <w:r>
        <w:rPr>
          <w:rFonts w:hint="default" w:ascii="Times New Roman" w:hAnsi="Times New Roman" w:cs="Times New Roman"/>
          <w:lang w:val="en-US" w:eastAsia="zh-CN"/>
        </w:rPr>
        <w:t>’</w:t>
      </w:r>
      <w:r>
        <w:rPr>
          <w:rFonts w:hint="eastAsia" w:ascii="Times New Roman" w:hAnsi="Times New Roman" w:cs="Times New Roman"/>
          <w:lang w:val="en-US" w:eastAsia="zh-CN"/>
        </w:rPr>
        <w:t>s mature race theory just provides theoretical support for this assertion</w:t>
      </w:r>
      <w:r>
        <w:rPr>
          <w:rStyle w:val="8"/>
          <w:rFonts w:hint="eastAsia" w:ascii="Times New Roman" w:hAnsi="Times New Roman" w:cs="Times New Roman"/>
          <w:lang w:val="en-US" w:eastAsia="zh-CN"/>
        </w:rPr>
        <w:footnoteReference w:id="13"/>
      </w:r>
      <w:r>
        <w:rPr>
          <w:rFonts w:hint="eastAsia" w:ascii="Times New Roman" w:hAnsi="Times New Roman" w:cs="Times New Roman"/>
          <w:lang w:val="en-US" w:eastAsia="zh-CN"/>
        </w:rPr>
        <w:t>.</w:t>
      </w:r>
    </w:p>
    <w:p>
      <w:pPr>
        <w:ind w:firstLine="420" w:firstLineChars="200"/>
        <w:rPr>
          <w:rFonts w:ascii="Times New Roman" w:hAnsi="Times New Roman" w:cs="Times New Roman"/>
        </w:rPr>
      </w:pPr>
      <w:r>
        <w:rPr>
          <w:rFonts w:ascii="Times New Roman" w:hAnsi="Times New Roman" w:cs="Times New Roman"/>
          <w:highlight w:val="none"/>
        </w:rPr>
        <w:t>After 1775, Kant began to systematically construct his theory of race</w:t>
      </w:r>
      <w:r>
        <w:rPr>
          <w:rFonts w:hint="eastAsia" w:ascii="Times New Roman" w:hAnsi="Times New Roman" w:cs="Times New Roman"/>
          <w:highlight w:val="none"/>
          <w:lang w:val="en-US" w:eastAsia="zh-CN"/>
        </w:rPr>
        <w:t xml:space="preserve"> </w:t>
      </w:r>
      <w:r>
        <w:rPr>
          <w:rFonts w:hint="eastAsia" w:ascii="Times New Roman" w:hAnsi="Times New Roman" w:cs="Times New Roman"/>
          <w:highlight w:val="none"/>
        </w:rPr>
        <w:t>in order to prove the biological unity of human members with different physical characteristic</w:t>
      </w:r>
      <w:r>
        <w:rPr>
          <w:rFonts w:ascii="Times New Roman" w:hAnsi="Times New Roman" w:cs="Times New Roman"/>
          <w:highlight w:val="none"/>
        </w:rPr>
        <w:t>s</w:t>
      </w:r>
      <w:r>
        <w:rPr>
          <w:rFonts w:hint="eastAsia" w:ascii="Times New Roman" w:hAnsi="Times New Roman" w:cs="Times New Roman"/>
          <w:highlight w:val="none"/>
          <w:lang w:val="en-US" w:eastAsia="zh-CN"/>
        </w:rPr>
        <w:t xml:space="preserve">. </w:t>
      </w:r>
      <w:r>
        <w:rPr>
          <w:rFonts w:hint="eastAsia" w:ascii="Times New Roman" w:hAnsi="Times New Roman" w:cs="Times New Roman"/>
          <w:lang w:val="en-US" w:eastAsia="zh-CN"/>
        </w:rPr>
        <w:t>And regarding it as a means of opposing polygenesis</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view. </w:t>
      </w:r>
      <w:r>
        <w:rPr>
          <w:rFonts w:ascii="Times New Roman" w:hAnsi="Times New Roman" w:cs="Times New Roman"/>
        </w:rPr>
        <w:t>Kant</w:t>
      </w:r>
      <w:r>
        <w:rPr>
          <w:rFonts w:hint="default" w:ascii="Times New Roman" w:hAnsi="Times New Roman" w:cs="Times New Roman"/>
          <w:lang w:val="en-US" w:eastAsia="zh-CN"/>
        </w:rPr>
        <w:t>’</w:t>
      </w:r>
      <w:r>
        <w:rPr>
          <w:rFonts w:ascii="Times New Roman" w:hAnsi="Times New Roman" w:cs="Times New Roman"/>
        </w:rPr>
        <w:t>s gradual abandonment of the racial prejudices he had accepted in the pre-critical period and his systematic rethinking of the race thesis were due to two opportunities offered by the field of biology at th</w:t>
      </w:r>
      <w:r>
        <w:rPr>
          <w:rFonts w:hint="eastAsia" w:ascii="Times New Roman" w:hAnsi="Times New Roman" w:cs="Times New Roman"/>
          <w:lang w:val="en-US" w:eastAsia="zh-CN"/>
        </w:rPr>
        <w:t>at</w:t>
      </w:r>
      <w:r>
        <w:rPr>
          <w:rFonts w:ascii="Times New Roman" w:hAnsi="Times New Roman" w:cs="Times New Roman"/>
        </w:rPr>
        <w:t xml:space="preserve"> time: the controversy over the theory of the origin of species and the controversy over the theory of organic reproduction. In response to both controversial issues, Kant gradually developed a scientific modern theory of race based on teleological principles</w:t>
      </w:r>
      <w:r>
        <w:rPr>
          <w:rStyle w:val="8"/>
          <w:rFonts w:ascii="Times New Roman" w:hAnsi="Times New Roman" w:cs="Times New Roman"/>
        </w:rPr>
        <w:footnoteReference w:id="14"/>
      </w:r>
      <w:r>
        <w:rPr>
          <w:rFonts w:ascii="Times New Roman" w:hAnsi="Times New Roman" w:cs="Times New Roman"/>
        </w:rPr>
        <w:t xml:space="preserve">. To what extent, however, was Kant a </w:t>
      </w:r>
      <w:r>
        <w:rPr>
          <w:rFonts w:hint="eastAsia" w:ascii="Times New Roman" w:hAnsi="Times New Roman" w:cs="Times New Roman"/>
        </w:rPr>
        <w:t>builder</w:t>
      </w:r>
      <w:r>
        <w:rPr>
          <w:rFonts w:ascii="Times New Roman" w:hAnsi="Times New Roman" w:cs="Times New Roman"/>
        </w:rPr>
        <w:t xml:space="preserve"> of the modern concept of race? </w:t>
      </w:r>
      <w:r>
        <w:rPr>
          <w:rFonts w:hint="eastAsia" w:ascii="Times New Roman" w:hAnsi="Times New Roman" w:cs="Times New Roman"/>
        </w:rPr>
        <w:t>How can the unity of human species be explained within the framework of his racial theory?</w:t>
      </w:r>
      <w:r>
        <w:rPr>
          <w:rFonts w:ascii="Times New Roman" w:hAnsi="Times New Roman" w:cs="Times New Roman"/>
        </w:rPr>
        <w:t xml:space="preserve"> By virtue of the two opportunities mentioned above, we can answer these two questions </w:t>
      </w:r>
      <w:r>
        <w:rPr>
          <w:rFonts w:hint="eastAsia" w:ascii="Times New Roman" w:hAnsi="Times New Roman" w:cs="Times New Roman"/>
          <w:lang w:val="en-US" w:eastAsia="zh-CN"/>
        </w:rPr>
        <w:t>appropriately</w:t>
      </w:r>
      <w:r>
        <w:rPr>
          <w:rFonts w:ascii="Times New Roman" w:hAnsi="Times New Roman" w:cs="Times New Roman"/>
        </w:rPr>
        <w:t>.</w:t>
      </w:r>
    </w:p>
    <w:p>
      <w:pPr>
        <w:ind w:firstLine="420" w:firstLineChars="200"/>
        <w:rPr>
          <w:rFonts w:hint="eastAsia" w:ascii="Times New Roman" w:hAnsi="Times New Roman" w:cs="Times New Roman"/>
          <w:lang w:val="en-US" w:eastAsia="zh-CN"/>
        </w:rPr>
      </w:pPr>
      <w:r>
        <w:rPr>
          <w:rFonts w:ascii="Times New Roman" w:hAnsi="Times New Roman" w:cs="Times New Roman"/>
        </w:rPr>
        <w:t>In his most mature treatise on race in 1785, Kant gave the most elaborate overview of his theory of race</w:t>
      </w:r>
      <w:r>
        <w:rPr>
          <w:rFonts w:hint="eastAsia" w:ascii="Times New Roman" w:hAnsi="Times New Roman" w:cs="Times New Roman"/>
          <w:lang w:val="en-US" w:eastAsia="zh-CN"/>
        </w:rPr>
        <w:t xml:space="preserve">, </w:t>
      </w:r>
    </w:p>
    <w:p>
      <w:pPr>
        <w:ind w:firstLine="420" w:firstLineChars="200"/>
        <w:rPr>
          <w:rFonts w:ascii="Times New Roman" w:hAnsi="Times New Roman" w:cs="Times New Roman"/>
        </w:rPr>
      </w:pPr>
      <w:r>
        <w:rPr>
          <w:rFonts w:hint="default" w:ascii="Times New Roman" w:hAnsi="Times New Roman" w:cs="Times New Roman"/>
          <w:lang w:val="en-US" w:eastAsia="zh-CN"/>
        </w:rPr>
        <w:t>“</w:t>
      </w:r>
      <w:r>
        <w:rPr>
          <w:rFonts w:hint="default" w:ascii="Times New Roman" w:hAnsi="Times New Roman" w:cs="Times New Roman"/>
          <w:i/>
          <w:iCs/>
          <w:lang w:val="en-US" w:eastAsia="zh-CN"/>
        </w:rPr>
        <w:t xml:space="preserve">the </w:t>
      </w:r>
      <w:r>
        <w:rPr>
          <w:rFonts w:hint="default" w:ascii="Times New Roman" w:hAnsi="Times New Roman" w:cs="Times New Roman"/>
          <w:b/>
          <w:bCs/>
          <w:i/>
          <w:iCs/>
          <w:lang w:val="en-US" w:eastAsia="zh-CN"/>
        </w:rPr>
        <w:t>concept of a race</w:t>
      </w:r>
      <w:r>
        <w:rPr>
          <w:rFonts w:hint="default" w:ascii="Times New Roman" w:hAnsi="Times New Roman" w:cs="Times New Roman"/>
          <w:i/>
          <w:iCs/>
          <w:lang w:val="en-US" w:eastAsia="zh-CN"/>
        </w:rPr>
        <w:t xml:space="preserve"> contains first the concept of </w:t>
      </w:r>
      <w:r>
        <w:rPr>
          <w:rFonts w:hint="default" w:ascii="Times New Roman" w:hAnsi="Times New Roman" w:cs="Times New Roman"/>
          <w:b/>
          <w:bCs/>
          <w:i/>
          <w:iCs/>
          <w:lang w:val="en-US" w:eastAsia="zh-CN"/>
        </w:rPr>
        <w:t>a</w:t>
      </w:r>
      <w:r>
        <w:rPr>
          <w:rFonts w:hint="eastAsia" w:ascii="Times New Roman" w:hAnsi="Times New Roman" w:cs="Times New Roman"/>
          <w:b/>
          <w:bCs/>
          <w:i/>
          <w:iCs/>
          <w:lang w:val="en-US" w:eastAsia="zh-CN"/>
        </w:rPr>
        <w:t xml:space="preserve"> </w:t>
      </w:r>
      <w:r>
        <w:rPr>
          <w:rFonts w:hint="default" w:ascii="Times New Roman" w:hAnsi="Times New Roman" w:cs="Times New Roman"/>
          <w:b/>
          <w:bCs/>
          <w:i/>
          <w:iCs/>
          <w:lang w:val="en-US" w:eastAsia="zh-CN"/>
        </w:rPr>
        <w:t>common phylum</w:t>
      </w:r>
      <w:r>
        <w:rPr>
          <w:rFonts w:hint="default" w:ascii="Times New Roman" w:hAnsi="Times New Roman" w:cs="Times New Roman"/>
          <w:i/>
          <w:iCs/>
          <w:lang w:val="en-US" w:eastAsia="zh-CN"/>
        </w:rPr>
        <w:t xml:space="preserve">, second </w:t>
      </w:r>
      <w:r>
        <w:rPr>
          <w:rFonts w:hint="default" w:ascii="Times New Roman" w:hAnsi="Times New Roman" w:cs="Times New Roman"/>
          <w:b/>
          <w:bCs/>
          <w:i/>
          <w:iCs/>
          <w:lang w:val="en-US" w:eastAsia="zh-CN"/>
        </w:rPr>
        <w:t>necessarily hereditary characters</w:t>
      </w:r>
      <w:r>
        <w:rPr>
          <w:rFonts w:hint="default" w:ascii="Times New Roman" w:hAnsi="Times New Roman" w:cs="Times New Roman"/>
          <w:i/>
          <w:iCs/>
          <w:lang w:val="en-US" w:eastAsia="zh-CN"/>
        </w:rPr>
        <w:t xml:space="preserve"> of the classificatory difference among the latter’s descendants.</w:t>
      </w:r>
      <w:r>
        <w:rPr>
          <w:rFonts w:hint="eastAsia" w:ascii="Times New Roman" w:hAnsi="Times New Roman" w:cs="Times New Roman"/>
          <w:i/>
          <w:iCs/>
          <w:lang w:val="en-US" w:eastAsia="zh-CN"/>
        </w:rPr>
        <w:t xml:space="preserve"> </w:t>
      </w:r>
      <w:r>
        <w:rPr>
          <w:rFonts w:hint="default" w:ascii="Times New Roman" w:hAnsi="Times New Roman" w:cs="Times New Roman"/>
          <w:i/>
          <w:iCs/>
          <w:lang w:val="en-US" w:eastAsia="zh-CN"/>
        </w:rPr>
        <w:t>Through the latter,</w:t>
      </w:r>
      <w:r>
        <w:rPr>
          <w:rFonts w:hint="eastAsia" w:ascii="Times New Roman" w:hAnsi="Times New Roman" w:cs="Times New Roman"/>
          <w:i/>
          <w:iCs/>
          <w:lang w:val="en-US" w:eastAsia="zh-CN"/>
        </w:rPr>
        <w:t xml:space="preserve"> </w:t>
      </w:r>
      <w:r>
        <w:rPr>
          <w:rFonts w:hint="default" w:ascii="Times New Roman" w:hAnsi="Times New Roman" w:cs="Times New Roman"/>
          <w:i/>
          <w:iCs/>
          <w:lang w:val="en-US" w:eastAsia="zh-CN"/>
        </w:rPr>
        <w:t>reliable grounds of distinction are established according to which we</w:t>
      </w:r>
      <w:r>
        <w:rPr>
          <w:rFonts w:hint="eastAsia" w:ascii="Times New Roman" w:hAnsi="Times New Roman" w:cs="Times New Roman"/>
          <w:i/>
          <w:iCs/>
          <w:lang w:val="en-US" w:eastAsia="zh-CN"/>
        </w:rPr>
        <w:t xml:space="preserve"> </w:t>
      </w:r>
      <w:r>
        <w:rPr>
          <w:rFonts w:hint="default" w:ascii="Times New Roman" w:hAnsi="Times New Roman" w:cs="Times New Roman"/>
          <w:i/>
          <w:iCs/>
          <w:lang w:val="en-US" w:eastAsia="zh-CN"/>
        </w:rPr>
        <w:t>can divide the species into classes, which then, because of the first point,</w:t>
      </w:r>
      <w:r>
        <w:rPr>
          <w:rFonts w:hint="eastAsia" w:ascii="Times New Roman" w:hAnsi="Times New Roman" w:cs="Times New Roman"/>
          <w:i/>
          <w:iCs/>
          <w:lang w:val="en-US" w:eastAsia="zh-CN"/>
        </w:rPr>
        <w:t xml:space="preserve"> </w:t>
      </w:r>
      <w:r>
        <w:rPr>
          <w:rFonts w:hint="default" w:ascii="Times New Roman" w:hAnsi="Times New Roman" w:cs="Times New Roman"/>
          <w:i/>
          <w:iCs/>
          <w:lang w:val="en-US" w:eastAsia="zh-CN"/>
        </w:rPr>
        <w:t>namely the unity of the phylum, may only be called races and by no</w:t>
      </w:r>
      <w:r>
        <w:rPr>
          <w:rFonts w:hint="eastAsia" w:ascii="Times New Roman" w:hAnsi="Times New Roman" w:cs="Times New Roman"/>
          <w:i/>
          <w:iCs/>
          <w:lang w:val="en-US" w:eastAsia="zh-CN"/>
        </w:rPr>
        <w:t xml:space="preserve"> </w:t>
      </w:r>
      <w:r>
        <w:rPr>
          <w:rFonts w:hint="default" w:ascii="Times New Roman" w:hAnsi="Times New Roman" w:cs="Times New Roman"/>
          <w:i/>
          <w:iCs/>
          <w:lang w:val="en-US" w:eastAsia="zh-CN"/>
        </w:rPr>
        <w:t>means kinds</w:t>
      </w:r>
      <w:r>
        <w:rPr>
          <w:rFonts w:hint="default" w:ascii="Times New Roman" w:hAnsi="Times New Roman" w:cs="Times New Roman"/>
          <w:lang w:val="en-US" w:eastAsia="zh-CN"/>
        </w:rPr>
        <w:t>”</w:t>
      </w:r>
      <w:r>
        <w:rPr>
          <w:rFonts w:hint="eastAsia" w:ascii="Times New Roman" w:hAnsi="Times New Roman" w:cs="Times New Roman"/>
          <w:lang w:val="en-US" w:eastAsia="zh-CN"/>
        </w:rPr>
        <w:t>(8: 99).</w:t>
      </w:r>
    </w:p>
    <w:p>
      <w:pPr>
        <w:ind w:firstLine="420" w:firstLineChars="200"/>
        <w:rPr>
          <w:rFonts w:ascii="Times New Roman" w:hAnsi="Times New Roman" w:cs="Times New Roman"/>
        </w:rPr>
      </w:pPr>
      <w:r>
        <w:rPr>
          <w:rFonts w:hint="eastAsia" w:ascii="Times New Roman" w:hAnsi="Times New Roman" w:cs="Times New Roman"/>
        </w:rPr>
        <w:t>It can be seen that</w:t>
      </w:r>
      <w:r>
        <w:rPr>
          <w:rFonts w:hint="eastAsia" w:ascii="Times New Roman" w:hAnsi="Times New Roman" w:cs="Times New Roman"/>
          <w:lang w:val="en-US" w:eastAsia="zh-CN"/>
        </w:rPr>
        <w:t xml:space="preserve"> </w:t>
      </w:r>
      <w:r>
        <w:rPr>
          <w:rFonts w:ascii="Times New Roman" w:hAnsi="Times New Roman" w:cs="Times New Roman"/>
        </w:rPr>
        <w:t>Kant</w:t>
      </w:r>
      <w:r>
        <w:rPr>
          <w:rFonts w:hint="default" w:ascii="Times New Roman" w:hAnsi="Times New Roman" w:cs="Times New Roman"/>
          <w:lang w:val="en-US" w:eastAsia="zh-CN"/>
        </w:rPr>
        <w:t>’</w:t>
      </w:r>
      <w:r>
        <w:rPr>
          <w:rFonts w:ascii="Times New Roman" w:hAnsi="Times New Roman" w:cs="Times New Roman"/>
        </w:rPr>
        <w:t xml:space="preserve">s theory of race consists of two interdependent parts, first, the </w:t>
      </w:r>
      <w:r>
        <w:rPr>
          <w:rFonts w:hint="default" w:ascii="Times New Roman" w:hAnsi="Times New Roman" w:cs="Times New Roman"/>
          <w:lang w:val="en-US" w:eastAsia="zh-CN"/>
        </w:rPr>
        <w:t>“</w:t>
      </w:r>
      <w:r>
        <w:rPr>
          <w:rFonts w:hint="eastAsia" w:ascii="Times New Roman" w:hAnsi="Times New Roman" w:cs="Times New Roman"/>
        </w:rPr>
        <w:t>monogenesis</w:t>
      </w:r>
      <w:r>
        <w:rPr>
          <w:rFonts w:hint="default" w:ascii="Times New Roman" w:hAnsi="Times New Roman" w:cs="Times New Roman"/>
          <w:lang w:val="en-US" w:eastAsia="zh-CN"/>
        </w:rPr>
        <w:t>”</w:t>
      </w:r>
      <w:r>
        <w:rPr>
          <w:rFonts w:ascii="Times New Roman" w:hAnsi="Times New Roman" w:cs="Times New Roman"/>
        </w:rPr>
        <w:t xml:space="preserve">, which defends the unity of the natural human species, and second, the </w:t>
      </w:r>
      <w:r>
        <w:rPr>
          <w:rFonts w:hint="default" w:ascii="Times New Roman" w:hAnsi="Times New Roman" w:cs="Times New Roman"/>
          <w:lang w:val="en-US" w:eastAsia="zh-CN"/>
        </w:rPr>
        <w:t>“</w:t>
      </w:r>
      <w:r>
        <w:rPr>
          <w:rFonts w:hint="eastAsia" w:ascii="Times New Roman" w:hAnsi="Times New Roman" w:cs="Times New Roman"/>
          <w:lang w:val="en-US" w:eastAsia="zh-CN"/>
        </w:rPr>
        <w:t>seeds</w:t>
      </w:r>
      <w:r>
        <w:rPr>
          <w:rFonts w:hint="default" w:ascii="Times New Roman" w:hAnsi="Times New Roman" w:cs="Times New Roman"/>
          <w:lang w:val="en-US" w:eastAsia="zh-CN"/>
        </w:rPr>
        <w:t>”</w:t>
      </w:r>
      <w:r>
        <w:rPr>
          <w:rFonts w:ascii="Times New Roman" w:hAnsi="Times New Roman" w:cs="Times New Roman"/>
        </w:rPr>
        <w:t xml:space="preserve"> theory of heredity, which explains the differences between the races. Both also constitute the main elements of the response to two opportunities</w:t>
      </w:r>
      <w:r>
        <w:rPr>
          <w:rFonts w:hint="eastAsia" w:ascii="Times New Roman" w:hAnsi="Times New Roman" w:cs="Times New Roman"/>
          <w:lang w:val="en-US" w:eastAsia="zh-CN"/>
        </w:rPr>
        <w:t xml:space="preserve"> mentioned above</w:t>
      </w:r>
      <w:r>
        <w:rPr>
          <w:rFonts w:ascii="Times New Roman" w:hAnsi="Times New Roman" w:cs="Times New Roman"/>
        </w:rPr>
        <w:t>.</w:t>
      </w:r>
    </w:p>
    <w:p>
      <w:pPr>
        <w:ind w:firstLine="420" w:firstLineChars="200"/>
        <w:rPr>
          <w:rFonts w:hint="eastAsia" w:ascii="Times New Roman" w:hAnsi="Times New Roman" w:cs="Times New Roman"/>
          <w:lang w:val="en-US" w:eastAsia="zh-CN"/>
        </w:rPr>
      </w:pPr>
      <w:r>
        <w:rPr>
          <w:rFonts w:ascii="Times New Roman" w:hAnsi="Times New Roman" w:cs="Times New Roman"/>
        </w:rPr>
        <w:t>We begin by examining Kant</w:t>
      </w:r>
      <w:r>
        <w:rPr>
          <w:rFonts w:hint="default" w:ascii="Times New Roman" w:hAnsi="Times New Roman" w:cs="Times New Roman"/>
          <w:lang w:val="en-US" w:eastAsia="zh-CN"/>
        </w:rPr>
        <w:t>’</w:t>
      </w:r>
      <w:r>
        <w:rPr>
          <w:rFonts w:ascii="Times New Roman" w:hAnsi="Times New Roman" w:cs="Times New Roman"/>
        </w:rPr>
        <w:t>s defence of the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t>
      </w:r>
      <w:r>
        <w:rPr>
          <w:rFonts w:hint="eastAsia" w:ascii="Times New Roman" w:hAnsi="Times New Roman" w:cs="Times New Roman"/>
          <w:b/>
          <w:bCs/>
        </w:rPr>
        <w:t>monogenesis</w:t>
      </w:r>
      <w:r>
        <w:rPr>
          <w:rFonts w:hint="default" w:ascii="Times New Roman" w:hAnsi="Times New Roman" w:cs="Times New Roman"/>
          <w:lang w:val="en-US" w:eastAsia="zh-CN"/>
        </w:rPr>
        <w:t>”</w:t>
      </w:r>
      <w:r>
        <w:rPr>
          <w:rFonts w:ascii="Times New Roman" w:hAnsi="Times New Roman" w:cs="Times New Roman"/>
        </w:rPr>
        <w:t xml:space="preserve">. One of the pressing questions in the field of biology in the eighteenth century was to clarify whether different ethnic groups belonged to the same species, that is, whether human beings shared the </w:t>
      </w:r>
      <w:r>
        <w:rPr>
          <w:rFonts w:hint="eastAsia" w:ascii="Times New Roman" w:hAnsi="Times New Roman" w:cs="Times New Roman"/>
          <w:lang w:val="en-US" w:eastAsia="zh-CN"/>
        </w:rPr>
        <w:t>common</w:t>
      </w:r>
      <w:r>
        <w:rPr>
          <w:rFonts w:ascii="Times New Roman" w:hAnsi="Times New Roman" w:cs="Times New Roman"/>
        </w:rPr>
        <w:t xml:space="preserve"> origin. Proponents of </w:t>
      </w:r>
      <w:r>
        <w:rPr>
          <w:rFonts w:hint="eastAsia" w:ascii="Times New Roman" w:hAnsi="Times New Roman" w:cs="Times New Roman"/>
          <w:b/>
          <w:bCs/>
        </w:rPr>
        <w:t>polygenesis</w:t>
      </w:r>
      <w:r>
        <w:rPr>
          <w:rFonts w:hint="eastAsia" w:ascii="Times New Roman" w:hAnsi="Times New Roman" w:cs="Times New Roman"/>
          <w:lang w:val="en-US" w:eastAsia="zh-CN"/>
        </w:rPr>
        <w:t xml:space="preserve"> theory</w:t>
      </w:r>
      <w:r>
        <w:rPr>
          <w:rFonts w:ascii="Times New Roman" w:hAnsi="Times New Roman" w:cs="Times New Roman"/>
        </w:rPr>
        <w:t xml:space="preserve"> argued that the apparent differences in skin color, for example, suggested that different ethnic groups originated from separate genetic sources and formed fundamentally different species</w:t>
      </w:r>
      <w:r>
        <w:rPr>
          <w:rStyle w:val="8"/>
          <w:rFonts w:ascii="Times New Roman" w:hAnsi="Times New Roman" w:cs="Times New Roman"/>
        </w:rPr>
        <w:footnoteReference w:id="15"/>
      </w:r>
      <w:r>
        <w:rPr>
          <w:rFonts w:ascii="Times New Roman" w:hAnsi="Times New Roman" w:cs="Times New Roman"/>
        </w:rPr>
        <w:t xml:space="preserve">. Such </w:t>
      </w:r>
      <w:r>
        <w:rPr>
          <w:rFonts w:hint="eastAsia" w:ascii="Times New Roman" w:hAnsi="Times New Roman" w:cs="Times New Roman"/>
          <w:lang w:val="en-US" w:eastAsia="zh-CN"/>
        </w:rPr>
        <w:t xml:space="preserve">interpretation </w:t>
      </w:r>
      <w:r>
        <w:rPr>
          <w:rFonts w:ascii="Times New Roman" w:hAnsi="Times New Roman" w:cs="Times New Roman"/>
        </w:rPr>
        <w:t>tends to characterize the differences in body image of ethnic groups as a hierarchy of inner personalities, such as mental intelligence, and the resulting racial inequalities can easily become a theoretical weapon for colonialists to justify their atrocities.</w:t>
      </w:r>
      <w:r>
        <w:rPr>
          <w:rFonts w:hint="eastAsia" w:ascii="Times New Roman" w:hAnsi="Times New Roman" w:cs="Times New Roman"/>
          <w:lang w:val="en-US" w:eastAsia="zh-CN"/>
        </w:rPr>
        <w:t xml:space="preserve"> Maurice L. Wade also believes that </w:t>
      </w:r>
      <w:r>
        <w:rPr>
          <w:rFonts w:hint="eastAsia" w:ascii="Times New Roman" w:hAnsi="Times New Roman" w:cs="Times New Roman"/>
          <w:b/>
          <w:bCs/>
        </w:rPr>
        <w:t>polygenesis</w:t>
      </w:r>
      <w:r>
        <w:rPr>
          <w:rFonts w:hint="eastAsia" w:ascii="Times New Roman" w:hAnsi="Times New Roman" w:cs="Times New Roman"/>
          <w:lang w:val="en-US" w:eastAsia="zh-CN"/>
        </w:rPr>
        <w:t xml:space="preserve"> gives some ethnic groups higher moral status and lays a racial ladder. It is easy to draw the conclusion of racial supremacy according to this view</w:t>
      </w:r>
      <w:r>
        <w:rPr>
          <w:rStyle w:val="8"/>
          <w:rFonts w:hint="eastAsia" w:ascii="Times New Roman" w:hAnsi="Times New Roman" w:cs="Times New Roman"/>
          <w:lang w:val="en-US" w:eastAsia="zh-CN"/>
        </w:rPr>
        <w:footnoteReference w:id="16"/>
      </w:r>
      <w:r>
        <w:rPr>
          <w:rFonts w:hint="eastAsia" w:ascii="Times New Roman" w:hAnsi="Times New Roman" w:cs="Times New Roman"/>
          <w:lang w:val="en-US" w:eastAsia="zh-CN"/>
        </w:rPr>
        <w:t>.</w:t>
      </w:r>
    </w:p>
    <w:p>
      <w:pPr>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 xml:space="preserve">Kant expressed the opposite position at the beginning of his first essay on race </w:t>
      </w:r>
      <w:r>
        <w:rPr>
          <w:rFonts w:hint="eastAsia" w:ascii="Times New Roman" w:hAnsi="Times New Roman" w:cs="Times New Roman"/>
          <w:i/>
          <w:iCs/>
          <w:lang w:val="en-US" w:eastAsia="zh-CN"/>
        </w:rPr>
        <w:t>Of the Different Races of Human Beings</w:t>
      </w:r>
      <w:r>
        <w:rPr>
          <w:rFonts w:hint="eastAsia" w:ascii="Times New Roman" w:hAnsi="Times New Roman" w:cs="Times New Roman"/>
          <w:lang w:val="en-US" w:eastAsia="zh-CN"/>
        </w:rPr>
        <w:t>. He transplanted Buffon</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s rule applicable to the definition of animal species, that is, </w:t>
      </w:r>
      <w:r>
        <w:rPr>
          <w:rFonts w:hint="default" w:ascii="Times New Roman" w:hAnsi="Times New Roman" w:cs="Times New Roman"/>
          <w:lang w:val="en-US" w:eastAsia="zh-CN"/>
        </w:rPr>
        <w:t>“animals which produce fertile young with one another</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(whatever difference in shape there may be) still belong to one and the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same physical species”</w:t>
      </w:r>
      <w:r>
        <w:rPr>
          <w:rFonts w:hint="eastAsia" w:ascii="Times New Roman" w:hAnsi="Times New Roman" w:cs="Times New Roman"/>
          <w:lang w:val="en-US" w:eastAsia="zh-CN"/>
        </w:rPr>
        <w:t xml:space="preserve"> (2: 429), into the definition of human species. He claimed that according to the common law of propagation, </w:t>
      </w:r>
      <w:r>
        <w:rPr>
          <w:rFonts w:hint="default" w:ascii="Times New Roman" w:hAnsi="Times New Roman" w:cs="Times New Roman"/>
          <w:lang w:val="en-US" w:eastAsia="zh-CN"/>
        </w:rPr>
        <w:t>“</w:t>
      </w:r>
      <w:r>
        <w:rPr>
          <w:rFonts w:hint="default" w:ascii="Times New Roman" w:hAnsi="Times New Roman" w:cs="Times New Roman"/>
          <w:i/>
          <w:iCs/>
          <w:lang w:val="en-US" w:eastAsia="zh-CN"/>
        </w:rPr>
        <w:t>all human beings on the wide earth belong to one and the same natural species because they consistently beget</w:t>
      </w:r>
      <w:r>
        <w:rPr>
          <w:rFonts w:hint="eastAsia" w:ascii="Times New Roman" w:hAnsi="Times New Roman" w:cs="Times New Roman"/>
          <w:i/>
          <w:iCs/>
          <w:lang w:val="en-US" w:eastAsia="zh-CN"/>
        </w:rPr>
        <w:t>......this unity of the natural species, which unity is tantamount to the unity of the generative power</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(2: 430). And the only reason for this unity is that they </w:t>
      </w:r>
      <w:r>
        <w:rPr>
          <w:rFonts w:hint="default" w:ascii="Times New Roman" w:hAnsi="Times New Roman" w:cs="Times New Roman"/>
          <w:lang w:val="en-US" w:eastAsia="zh-CN"/>
        </w:rPr>
        <w:t>“ all belong to a single phylum”</w:t>
      </w:r>
      <w:r>
        <w:rPr>
          <w:rFonts w:hint="eastAsia" w:ascii="Times New Roman" w:hAnsi="Times New Roman" w:cs="Times New Roman"/>
          <w:lang w:val="en-US" w:eastAsia="zh-CN"/>
        </w:rPr>
        <w:t xml:space="preserve">, in this case, </w:t>
      </w:r>
      <w:r>
        <w:rPr>
          <w:rFonts w:hint="default" w:ascii="Times New Roman" w:hAnsi="Times New Roman" w:cs="Times New Roman"/>
          <w:lang w:val="en-US" w:eastAsia="zh-CN"/>
        </w:rPr>
        <w:t>“</w:t>
      </w:r>
      <w:r>
        <w:rPr>
          <w:rFonts w:hint="eastAsia" w:ascii="Times New Roman" w:hAnsi="Times New Roman" w:cs="Times New Roman"/>
          <w:lang w:val="en-US" w:eastAsia="zh-CN"/>
        </w:rPr>
        <w:t>human beings belong not merely to one and the same species, but also to one family</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(2: 430). </w:t>
      </w:r>
      <w:r>
        <w:rPr>
          <w:rFonts w:ascii="Times New Roman" w:hAnsi="Times New Roman" w:cs="Times New Roman"/>
        </w:rPr>
        <w:t xml:space="preserve">According to the </w:t>
      </w:r>
      <w:r>
        <w:rPr>
          <w:rFonts w:hint="eastAsia" w:ascii="Times New Roman" w:hAnsi="Times New Roman" w:cs="Times New Roman"/>
          <w:lang w:val="en-US" w:eastAsia="zh-CN"/>
        </w:rPr>
        <w:t>this</w:t>
      </w:r>
      <w:r>
        <w:rPr>
          <w:rFonts w:ascii="Times New Roman" w:hAnsi="Times New Roman" w:cs="Times New Roman"/>
        </w:rPr>
        <w:t xml:space="preserve"> principle, the indisputable fact that the black and white communities produce mixed offspring through their interbreeding shows that they belong biologically to the same natural class, i.e. that each human being exists as a member of the human species regardless of his or her physical characteristics, and that the ultimate reason for this judgement stems from the </w:t>
      </w:r>
      <w:r>
        <w:rPr>
          <w:rFonts w:hint="eastAsia" w:ascii="Times New Roman" w:hAnsi="Times New Roman" w:cs="Times New Roman"/>
          <w:b/>
          <w:bCs/>
        </w:rPr>
        <w:t>monogenesis</w:t>
      </w:r>
      <w:r>
        <w:rPr>
          <w:rFonts w:ascii="Times New Roman" w:hAnsi="Times New Roman" w:cs="Times New Roman"/>
        </w:rPr>
        <w:t xml:space="preserve">. Thus, Kant first explains the biological unity of the human species from the standpoint of its </w:t>
      </w:r>
      <w:r>
        <w:rPr>
          <w:rFonts w:hint="eastAsia" w:ascii="Times New Roman" w:hAnsi="Times New Roman" w:cs="Times New Roman"/>
          <w:b/>
          <w:bCs/>
        </w:rPr>
        <w:t>monogenesis</w:t>
      </w:r>
      <w:r>
        <w:rPr>
          <w:rFonts w:ascii="Times New Roman" w:hAnsi="Times New Roman" w:cs="Times New Roman"/>
        </w:rPr>
        <w:t xml:space="preserve">. </w:t>
      </w:r>
      <w:r>
        <w:rPr>
          <w:rFonts w:hint="eastAsia" w:ascii="Times New Roman" w:hAnsi="Times New Roman" w:cs="Times New Roman"/>
        </w:rPr>
        <w:t>George foster, a contemporary of Kant (who agreed with polygenesis), strongly opposed this classification and asked</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 xml:space="preserve">“ if the thought that </w:t>
      </w:r>
    </w:p>
    <w:p>
      <w:pPr>
        <w:rPr>
          <w:rFonts w:ascii="Times New Roman" w:hAnsi="Times New Roman" w:cs="Times New Roman"/>
        </w:rPr>
      </w:pPr>
      <w:r>
        <w:rPr>
          <w:rFonts w:hint="default" w:ascii="Times New Roman" w:hAnsi="Times New Roman" w:cs="Times New Roman"/>
          <w:lang w:val="en-US" w:eastAsia="zh-CN"/>
        </w:rPr>
        <w:t>blacks are our brothers has ever, anywhere, even once, caused the raised whip of the slave driver to be lowered?”</w:t>
      </w:r>
      <w:r>
        <w:rPr>
          <w:rStyle w:val="8"/>
          <w:rFonts w:hint="default" w:ascii="Times New Roman" w:hAnsi="Times New Roman" w:cs="Times New Roman"/>
          <w:lang w:val="en-US" w:eastAsia="zh-CN"/>
        </w:rPr>
        <w:footnoteReference w:id="17"/>
      </w:r>
      <w:r>
        <w:rPr>
          <w:rFonts w:hint="eastAsia" w:ascii="Times New Roman" w:hAnsi="Times New Roman" w:cs="Times New Roman"/>
          <w:lang w:val="en-US" w:eastAsia="zh-CN"/>
        </w:rPr>
        <w:t>. However, he also ignored the connection between Kant</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s moral philosophy and theory of race. </w:t>
      </w:r>
      <w:r>
        <w:rPr>
          <w:rFonts w:ascii="Times New Roman" w:hAnsi="Times New Roman" w:cs="Times New Roman"/>
        </w:rPr>
        <w:t>Kant</w:t>
      </w:r>
      <w:r>
        <w:rPr>
          <w:rFonts w:hint="default" w:ascii="Times New Roman" w:hAnsi="Times New Roman" w:cs="Times New Roman"/>
          <w:lang w:val="en-US" w:eastAsia="zh-CN"/>
        </w:rPr>
        <w:t>’</w:t>
      </w:r>
      <w:r>
        <w:rPr>
          <w:rFonts w:ascii="Times New Roman" w:hAnsi="Times New Roman" w:cs="Times New Roman"/>
        </w:rPr>
        <w:t xml:space="preserve">s moral philosophy assigns to each human being the moral quality of </w:t>
      </w:r>
      <w:r>
        <w:rPr>
          <w:rFonts w:hint="default" w:ascii="Times New Roman" w:hAnsi="Times New Roman" w:cs="Times New Roman"/>
          <w:lang w:val="en-US" w:eastAsia="zh-CN"/>
        </w:rPr>
        <w:t>“</w:t>
      </w:r>
      <w:r>
        <w:rPr>
          <w:rFonts w:ascii="Times New Roman" w:hAnsi="Times New Roman" w:cs="Times New Roman"/>
        </w:rPr>
        <w:t>finite rational being</w:t>
      </w:r>
      <w:r>
        <w:rPr>
          <w:rFonts w:hint="default" w:ascii="Times New Roman" w:hAnsi="Times New Roman" w:cs="Times New Roman"/>
          <w:lang w:val="en-US" w:eastAsia="zh-CN"/>
        </w:rPr>
        <w:t>”</w:t>
      </w:r>
      <w:r>
        <w:rPr>
          <w:rFonts w:ascii="Times New Roman" w:hAnsi="Times New Roman" w:cs="Times New Roman"/>
        </w:rPr>
        <w:t xml:space="preserve">, and in terms of their universally valid fertility and origin from the same ancestral, blacks and whites, as members of the same human species, share the moral identity of rational beings and are equally respected for the universal legislative will </w:t>
      </w:r>
      <w:r>
        <w:rPr>
          <w:rFonts w:hint="eastAsia" w:ascii="Times New Roman" w:hAnsi="Times New Roman" w:cs="Times New Roman"/>
          <w:lang w:val="en-US" w:eastAsia="zh-CN"/>
        </w:rPr>
        <w:t xml:space="preserve">in practical </w:t>
      </w:r>
      <w:r>
        <w:rPr>
          <w:rFonts w:ascii="Times New Roman" w:hAnsi="Times New Roman" w:cs="Times New Roman"/>
        </w:rPr>
        <w:t>reason itself.</w:t>
      </w:r>
    </w:p>
    <w:p>
      <w:pPr>
        <w:ind w:firstLine="420" w:firstLineChars="200"/>
        <w:rPr>
          <w:rFonts w:ascii="Times New Roman" w:hAnsi="Times New Roman" w:cs="Times New Roman"/>
        </w:rPr>
      </w:pPr>
      <w:r>
        <w:rPr>
          <w:rFonts w:ascii="Times New Roman" w:hAnsi="Times New Roman" w:cs="Times New Roman"/>
        </w:rPr>
        <w:t>Kant</w:t>
      </w:r>
      <w:r>
        <w:rPr>
          <w:rFonts w:hint="default" w:ascii="Times New Roman" w:hAnsi="Times New Roman" w:cs="Times New Roman"/>
          <w:lang w:val="en-US" w:eastAsia="zh-CN"/>
        </w:rPr>
        <w:t>’</w:t>
      </w:r>
      <w:r>
        <w:rPr>
          <w:rFonts w:ascii="Times New Roman" w:hAnsi="Times New Roman" w:cs="Times New Roman"/>
        </w:rPr>
        <w:t xml:space="preserve">s proposition of </w:t>
      </w:r>
      <w:r>
        <w:rPr>
          <w:rFonts w:hint="eastAsia" w:ascii="Times New Roman" w:hAnsi="Times New Roman" w:cs="Times New Roman"/>
        </w:rPr>
        <w:t>monogenesis</w:t>
      </w:r>
      <w:r>
        <w:rPr>
          <w:rFonts w:ascii="Times New Roman" w:hAnsi="Times New Roman" w:cs="Times New Roman"/>
        </w:rPr>
        <w:t xml:space="preserve"> has two advantages over </w:t>
      </w:r>
      <w:r>
        <w:rPr>
          <w:rFonts w:hint="eastAsia" w:ascii="Times New Roman" w:hAnsi="Times New Roman" w:cs="Times New Roman"/>
          <w:lang w:val="en-US" w:eastAsia="zh-CN"/>
        </w:rPr>
        <w:t>his opponents</w:t>
      </w:r>
      <w:r>
        <w:rPr>
          <w:rFonts w:ascii="Times New Roman" w:hAnsi="Times New Roman" w:cs="Times New Roman"/>
        </w:rPr>
        <w:t>. First</w:t>
      </w:r>
      <w:r>
        <w:rPr>
          <w:rFonts w:hint="eastAsia" w:ascii="Times New Roman" w:hAnsi="Times New Roman" w:cs="Times New Roman"/>
          <w:lang w:val="en-US" w:eastAsia="zh-CN"/>
        </w:rPr>
        <w:t>ly</w:t>
      </w:r>
      <w:r>
        <w:rPr>
          <w:rFonts w:ascii="Times New Roman" w:hAnsi="Times New Roman" w:cs="Times New Roman"/>
        </w:rPr>
        <w:t xml:space="preserve">, </w:t>
      </w:r>
      <w:r>
        <w:rPr>
          <w:rFonts w:hint="eastAsia" w:ascii="Times New Roman" w:hAnsi="Times New Roman" w:cs="Times New Roman"/>
          <w:lang w:val="en-US" w:eastAsia="zh-CN"/>
        </w:rPr>
        <w:t>understanding</w:t>
      </w:r>
      <w:r>
        <w:rPr>
          <w:rFonts w:ascii="Times New Roman" w:hAnsi="Times New Roman" w:cs="Times New Roman"/>
        </w:rPr>
        <w:t xml:space="preserve"> legislates for nature rather than nature for </w:t>
      </w:r>
      <w:r>
        <w:rPr>
          <w:rFonts w:hint="eastAsia" w:ascii="Times New Roman" w:hAnsi="Times New Roman" w:cs="Times New Roman"/>
          <w:lang w:val="en-US" w:eastAsia="zh-CN"/>
        </w:rPr>
        <w:t>understanding</w:t>
      </w:r>
      <w:r>
        <w:rPr>
          <w:rFonts w:ascii="Times New Roman" w:hAnsi="Times New Roman" w:cs="Times New Roman"/>
        </w:rPr>
        <w:t xml:space="preserve">. The latter, represented by </w:t>
      </w:r>
      <w:r>
        <w:rPr>
          <w:rFonts w:ascii="Times New Roman" w:hAnsi="Times New Roman" w:cs="Times New Roman"/>
          <w:b/>
          <w:bCs/>
        </w:rPr>
        <w:t>Linnaeus</w:t>
      </w:r>
      <w:r>
        <w:rPr>
          <w:rFonts w:hint="default" w:ascii="Times New Roman" w:hAnsi="Times New Roman" w:cs="Times New Roman"/>
          <w:lang w:val="en-US" w:eastAsia="zh-CN"/>
        </w:rPr>
        <w:t>’</w:t>
      </w:r>
      <w:r>
        <w:rPr>
          <w:rFonts w:ascii="Times New Roman" w:hAnsi="Times New Roman" w:cs="Times New Roman"/>
        </w:rPr>
        <w:t xml:space="preserve"> taxonomy</w:t>
      </w:r>
      <w:r>
        <w:rPr>
          <w:rFonts w:hint="eastAsia" w:ascii="Times New Roman" w:hAnsi="Times New Roman" w:cs="Times New Roman"/>
          <w:lang w:val="en-US" w:eastAsia="zh-CN"/>
        </w:rPr>
        <w:t xml:space="preserve"> (school division)</w:t>
      </w:r>
      <w:r>
        <w:rPr>
          <w:rFonts w:ascii="Times New Roman" w:hAnsi="Times New Roman" w:cs="Times New Roman"/>
        </w:rPr>
        <w:t xml:space="preserve">, bases the division of natural </w:t>
      </w:r>
      <w:r>
        <w:rPr>
          <w:rFonts w:hint="eastAsia" w:ascii="Times New Roman" w:hAnsi="Times New Roman" w:cs="Times New Roman"/>
          <w:lang w:val="en-US" w:eastAsia="zh-CN"/>
        </w:rPr>
        <w:t>classes</w:t>
      </w:r>
      <w:r>
        <w:rPr>
          <w:rFonts w:ascii="Times New Roman" w:hAnsi="Times New Roman" w:cs="Times New Roman"/>
        </w:rPr>
        <w:t xml:space="preserve"> on the external </w:t>
      </w:r>
      <w:r>
        <w:rPr>
          <w:rFonts w:hint="default" w:ascii="Times New Roman" w:hAnsi="Times New Roman" w:cs="Times New Roman"/>
          <w:lang w:val="en-US" w:eastAsia="zh-CN"/>
        </w:rPr>
        <w:t>“resemblances”</w:t>
      </w:r>
      <w:r>
        <w:rPr>
          <w:rFonts w:ascii="Times New Roman" w:hAnsi="Times New Roman" w:cs="Times New Roman"/>
        </w:rPr>
        <w:t xml:space="preserve"> of natural objects</w:t>
      </w:r>
      <w:r>
        <w:rPr>
          <w:rFonts w:hint="eastAsia" w:ascii="Times New Roman" w:hAnsi="Times New Roman" w:cs="Times New Roman"/>
          <w:lang w:val="en-US" w:eastAsia="zh-CN"/>
        </w:rPr>
        <w:t xml:space="preserve"> (8: 164).</w:t>
      </w:r>
      <w:r>
        <w:rPr>
          <w:rFonts w:ascii="Times New Roman" w:hAnsi="Times New Roman" w:cs="Times New Roman"/>
        </w:rPr>
        <w:t xml:space="preserve"> </w:t>
      </w:r>
      <w:r>
        <w:rPr>
          <w:rFonts w:hint="eastAsia" w:ascii="Times New Roman" w:hAnsi="Times New Roman" w:cs="Times New Roman"/>
          <w:lang w:val="en-US" w:eastAsia="zh-CN"/>
        </w:rPr>
        <w:t>However, t</w:t>
      </w:r>
      <w:r>
        <w:rPr>
          <w:rFonts w:hint="eastAsia" w:ascii="Times New Roman" w:hAnsi="Times New Roman" w:cs="Times New Roman"/>
        </w:rPr>
        <w:t xml:space="preserve">his representation determines that the classification of </w:t>
      </w:r>
      <w:r>
        <w:rPr>
          <w:rFonts w:hint="eastAsia" w:ascii="Times New Roman" w:hAnsi="Times New Roman" w:cs="Times New Roman"/>
          <w:lang w:val="en-US" w:eastAsia="zh-CN"/>
        </w:rPr>
        <w:t>understanding</w:t>
      </w:r>
      <w:r>
        <w:rPr>
          <w:rFonts w:hint="eastAsia" w:ascii="Times New Roman" w:hAnsi="Times New Roman" w:cs="Times New Roman"/>
        </w:rPr>
        <w:t xml:space="preserve"> </w:t>
      </w:r>
      <w:r>
        <w:rPr>
          <w:rFonts w:hint="eastAsia" w:ascii="Times New Roman" w:hAnsi="Times New Roman" w:cs="Times New Roman"/>
          <w:lang w:val="en-US" w:eastAsia="zh-CN"/>
        </w:rPr>
        <w:t>is</w:t>
      </w:r>
      <w:r>
        <w:rPr>
          <w:rFonts w:ascii="Times New Roman" w:hAnsi="Times New Roman" w:cs="Times New Roman"/>
        </w:rPr>
        <w:t xml:space="preserve"> contingent, since they do not examine the inner structure of man, </w:t>
      </w:r>
      <w:r>
        <w:rPr>
          <w:rFonts w:hint="eastAsia" w:ascii="Times New Roman" w:hAnsi="Times New Roman" w:cs="Times New Roman"/>
          <w:lang w:val="en-US" w:eastAsia="zh-CN"/>
        </w:rPr>
        <w:t xml:space="preserve">and </w:t>
      </w:r>
      <w:r>
        <w:rPr>
          <w:rFonts w:ascii="Times New Roman" w:hAnsi="Times New Roman" w:cs="Times New Roman"/>
        </w:rPr>
        <w:t xml:space="preserve">deny the examination of man </w:t>
      </w:r>
      <w:r>
        <w:rPr>
          <w:rFonts w:hint="eastAsia" w:ascii="Times New Roman" w:hAnsi="Times New Roman" w:cs="Times New Roman"/>
          <w:lang w:val="en-US" w:eastAsia="zh-CN"/>
        </w:rPr>
        <w:t>from the</w:t>
      </w:r>
      <w:r>
        <w:rPr>
          <w:rFonts w:ascii="Times New Roman" w:hAnsi="Times New Roman" w:cs="Times New Roman"/>
        </w:rPr>
        <w:t xml:space="preserve"> </w:t>
      </w:r>
      <w:r>
        <w:rPr>
          <w:rFonts w:hint="default" w:ascii="Times New Roman" w:hAnsi="Times New Roman" w:cs="Times New Roman"/>
          <w:lang w:val="en-US" w:eastAsia="zh-CN"/>
        </w:rPr>
        <w:t>“</w:t>
      </w:r>
      <w:r>
        <w:rPr>
          <w:rFonts w:hint="eastAsia" w:ascii="Times New Roman" w:hAnsi="Times New Roman" w:cs="Times New Roman"/>
          <w:lang w:val="en-US" w:eastAsia="zh-CN"/>
        </w:rPr>
        <w:t>relationship in terms of generation</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(2: 429).</w:t>
      </w:r>
      <w:r>
        <w:rPr>
          <w:rFonts w:ascii="Times New Roman" w:hAnsi="Times New Roman" w:cs="Times New Roman"/>
        </w:rPr>
        <w:t xml:space="preserve"> </w:t>
      </w:r>
      <w:r>
        <w:rPr>
          <w:rFonts w:hint="eastAsia" w:ascii="Times New Roman" w:hAnsi="Times New Roman" w:cs="Times New Roman"/>
          <w:lang w:val="en-US" w:eastAsia="zh-CN"/>
        </w:rPr>
        <w:t>So they</w:t>
      </w:r>
      <w:r>
        <w:rPr>
          <w:rFonts w:ascii="Times New Roman" w:hAnsi="Times New Roman" w:cs="Times New Roman"/>
        </w:rPr>
        <w:t xml:space="preserve"> are therefore merely </w:t>
      </w:r>
      <w:r>
        <w:rPr>
          <w:rFonts w:ascii="Times New Roman" w:hAnsi="Times New Roman" w:cs="Times New Roman"/>
          <w:b/>
          <w:bCs/>
        </w:rPr>
        <w:t>descriptive</w:t>
      </w:r>
      <w:r>
        <w:rPr>
          <w:rFonts w:ascii="Times New Roman" w:hAnsi="Times New Roman" w:cs="Times New Roman"/>
        </w:rPr>
        <w:t xml:space="preserve">. The </w:t>
      </w:r>
      <w:r>
        <w:rPr>
          <w:rFonts w:hint="eastAsia" w:ascii="Times New Roman" w:hAnsi="Times New Roman" w:cs="Times New Roman"/>
          <w:b/>
          <w:bCs/>
          <w:lang w:val="en-US" w:eastAsia="zh-CN"/>
        </w:rPr>
        <w:t xml:space="preserve">natural </w:t>
      </w:r>
      <w:r>
        <w:rPr>
          <w:rFonts w:ascii="Times New Roman" w:hAnsi="Times New Roman" w:cs="Times New Roman"/>
          <w:b/>
          <w:bCs/>
        </w:rPr>
        <w:t>division</w:t>
      </w:r>
      <w:r>
        <w:rPr>
          <w:rFonts w:hint="eastAsia" w:ascii="Times New Roman" w:hAnsi="Times New Roman" w:cs="Times New Roman"/>
          <w:lang w:val="en-US" w:eastAsia="zh-CN"/>
        </w:rPr>
        <w:t>,</w:t>
      </w:r>
      <w:r>
        <w:rPr>
          <w:rFonts w:ascii="Times New Roman" w:hAnsi="Times New Roman" w:cs="Times New Roman"/>
        </w:rPr>
        <w:t xml:space="preserve"> on the other hand, follow</w:t>
      </w:r>
      <w:r>
        <w:rPr>
          <w:rFonts w:hint="eastAsia" w:ascii="Times New Roman" w:hAnsi="Times New Roman" w:cs="Times New Roman"/>
          <w:lang w:val="en-US" w:eastAsia="zh-CN"/>
        </w:rPr>
        <w:t>s</w:t>
      </w:r>
      <w:r>
        <w:rPr>
          <w:rFonts w:ascii="Times New Roman" w:hAnsi="Times New Roman" w:cs="Times New Roman"/>
        </w:rPr>
        <w:t xml:space="preserve"> the principle of the legislation of</w:t>
      </w:r>
      <w:r>
        <w:rPr>
          <w:rFonts w:hint="eastAsia" w:ascii="Times New Roman" w:hAnsi="Times New Roman" w:cs="Times New Roman"/>
          <w:lang w:val="en-US" w:eastAsia="zh-CN"/>
        </w:rPr>
        <w:t xml:space="preserve"> understanding</w:t>
      </w:r>
      <w:r>
        <w:rPr>
          <w:rFonts w:ascii="Times New Roman" w:hAnsi="Times New Roman" w:cs="Times New Roman"/>
        </w:rPr>
        <w:t xml:space="preserve"> (which here is only </w:t>
      </w:r>
      <w:r>
        <w:rPr>
          <w:rFonts w:ascii="Times New Roman" w:hAnsi="Times New Roman" w:cs="Times New Roman"/>
          <w:b/>
          <w:bCs/>
        </w:rPr>
        <w:t>analogous</w:t>
      </w:r>
      <w:r>
        <w:rPr>
          <w:rFonts w:ascii="Times New Roman" w:hAnsi="Times New Roman" w:cs="Times New Roman"/>
        </w:rPr>
        <w:t xml:space="preserve"> to the </w:t>
      </w:r>
      <w:r>
        <w:rPr>
          <w:rFonts w:hint="eastAsia" w:ascii="Times New Roman" w:hAnsi="Times New Roman" w:cs="Times New Roman"/>
          <w:lang w:val="en-US" w:eastAsia="zh-CN"/>
        </w:rPr>
        <w:t>understanding</w:t>
      </w:r>
      <w:r>
        <w:rPr>
          <w:rFonts w:ascii="Times New Roman" w:hAnsi="Times New Roman" w:cs="Times New Roman"/>
        </w:rPr>
        <w:t xml:space="preserve"> of the causal law of theoretical philosophy, which </w:t>
      </w:r>
      <w:r>
        <w:rPr>
          <w:rFonts w:hint="default" w:ascii="Times New Roman" w:hAnsi="Times New Roman" w:cs="Times New Roman"/>
          <w:lang w:val="en-US" w:eastAsia="zh-CN"/>
        </w:rPr>
        <w:t>“</w:t>
      </w:r>
      <w:r>
        <w:rPr>
          <w:rFonts w:hint="eastAsia" w:ascii="Times New Roman" w:hAnsi="Times New Roman" w:cs="Times New Roman"/>
          <w:lang w:val="en-US" w:eastAsia="zh-CN"/>
        </w:rPr>
        <w:t>seems</w:t>
      </w:r>
      <w:r>
        <w:rPr>
          <w:rFonts w:hint="default" w:ascii="Times New Roman" w:hAnsi="Times New Roman" w:cs="Times New Roman"/>
          <w:lang w:val="en-US" w:eastAsia="zh-CN"/>
        </w:rPr>
        <w:t>”</w:t>
      </w:r>
      <w:r>
        <w:rPr>
          <w:rFonts w:ascii="Times New Roman" w:hAnsi="Times New Roman" w:cs="Times New Roman"/>
        </w:rPr>
        <w:t xml:space="preserve"> to legislate nature in a teleological perspective), because </w:t>
      </w:r>
      <w:r>
        <w:rPr>
          <w:rFonts w:hint="eastAsia" w:ascii="Times New Roman" w:hAnsi="Times New Roman" w:cs="Times New Roman"/>
          <w:lang w:val="en-US" w:eastAsia="zh-CN"/>
        </w:rPr>
        <w:t>understanding</w:t>
      </w:r>
      <w:r>
        <w:rPr>
          <w:rFonts w:ascii="Times New Roman" w:hAnsi="Times New Roman" w:cs="Times New Roman"/>
        </w:rPr>
        <w:t xml:space="preserve"> needs to bring phenomena under the law, which shows the causal relations between phenomena and helps to reveal the the true structure of nature. This system of classification, which requires the participation of </w:t>
      </w:r>
      <w:r>
        <w:rPr>
          <w:rFonts w:hint="eastAsia" w:ascii="Times New Roman" w:hAnsi="Times New Roman" w:cs="Times New Roman"/>
          <w:lang w:val="en-US" w:eastAsia="zh-CN"/>
        </w:rPr>
        <w:t>understanding</w:t>
      </w:r>
      <w:r>
        <w:rPr>
          <w:rFonts w:ascii="Times New Roman" w:hAnsi="Times New Roman" w:cs="Times New Roman"/>
        </w:rPr>
        <w:t xml:space="preserve"> in the legislation, is </w:t>
      </w:r>
      <w:r>
        <w:rPr>
          <w:rFonts w:ascii="Times New Roman" w:hAnsi="Times New Roman" w:cs="Times New Roman"/>
          <w:b/>
          <w:bCs/>
          <w:highlight w:val="none"/>
        </w:rPr>
        <w:t>prescriptive</w:t>
      </w:r>
      <w:r>
        <w:rPr>
          <w:rFonts w:ascii="Times New Roman" w:hAnsi="Times New Roman" w:cs="Times New Roman"/>
        </w:rPr>
        <w:t xml:space="preserve"> and, as Kant put it, this division </w:t>
      </w:r>
      <w:r>
        <w:rPr>
          <w:rFonts w:hint="eastAsia" w:ascii="Times New Roman" w:hAnsi="Times New Roman" w:cs="Times New Roman"/>
          <w:lang w:val="en-US" w:eastAsia="zh-CN"/>
        </w:rPr>
        <w:t>creates</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 natural system for the understanding”</w:t>
      </w:r>
      <w:r>
        <w:rPr>
          <w:rFonts w:ascii="Times New Roman" w:hAnsi="Times New Roman" w:cs="Times New Roman"/>
        </w:rPr>
        <w:t xml:space="preserve"> </w:t>
      </w:r>
      <w:r>
        <w:rPr>
          <w:rFonts w:hint="eastAsia" w:ascii="Times New Roman" w:hAnsi="Times New Roman" w:cs="Times New Roman"/>
          <w:lang w:val="en-US" w:eastAsia="zh-CN"/>
        </w:rPr>
        <w:t>which</w:t>
      </w:r>
      <w:r>
        <w:rPr>
          <w:rFonts w:ascii="Times New Roman" w:hAnsi="Times New Roman" w:cs="Times New Roman"/>
        </w:rPr>
        <w:t xml:space="preserve"> </w:t>
      </w:r>
      <w:r>
        <w:rPr>
          <w:rFonts w:hint="default" w:ascii="Times New Roman" w:hAnsi="Times New Roman" w:cs="Times New Roman"/>
          <w:lang w:val="en-US" w:eastAsia="zh-CN"/>
        </w:rPr>
        <w:t>“aims at bringing creatures under laws”</w:t>
      </w:r>
      <w:r>
        <w:rPr>
          <w:rFonts w:hint="eastAsia" w:ascii="Times New Roman" w:hAnsi="Times New Roman" w:cs="Times New Roman"/>
          <w:lang w:val="en-US" w:eastAsia="zh-CN"/>
        </w:rPr>
        <w:t>(4: 429)</w:t>
      </w:r>
      <w:r>
        <w:rPr>
          <w:rFonts w:ascii="Times New Roman" w:hAnsi="Times New Roman" w:cs="Times New Roman"/>
        </w:rPr>
        <w:t xml:space="preserve">. Secondly, in arguing that humans originate from the same </w:t>
      </w:r>
      <w:r>
        <w:rPr>
          <w:rFonts w:hint="eastAsia" w:ascii="Times New Roman" w:hAnsi="Times New Roman" w:cs="Times New Roman"/>
          <w:lang w:val="en-US" w:eastAsia="zh-CN"/>
        </w:rPr>
        <w:t>phylum</w:t>
      </w:r>
      <w:r>
        <w:rPr>
          <w:rFonts w:ascii="Times New Roman" w:hAnsi="Times New Roman" w:cs="Times New Roman"/>
        </w:rPr>
        <w:t>, Kant always uph</w:t>
      </w:r>
      <w:r>
        <w:rPr>
          <w:rFonts w:hint="eastAsia" w:ascii="Times New Roman" w:hAnsi="Times New Roman" w:cs="Times New Roman"/>
          <w:lang w:val="en-US" w:eastAsia="zh-CN"/>
        </w:rPr>
        <w:t>e</w:t>
      </w:r>
      <w:r>
        <w:rPr>
          <w:rFonts w:ascii="Times New Roman" w:hAnsi="Times New Roman" w:cs="Times New Roman"/>
        </w:rPr>
        <w:t>ld the principle of Occam</w:t>
      </w:r>
      <w:r>
        <w:rPr>
          <w:rFonts w:hint="default" w:ascii="Times New Roman" w:hAnsi="Times New Roman" w:cs="Times New Roman"/>
          <w:lang w:val="en-US" w:eastAsia="zh-CN"/>
        </w:rPr>
        <w:t>’</w:t>
      </w:r>
      <w:r>
        <w:rPr>
          <w:rFonts w:ascii="Times New Roman" w:hAnsi="Times New Roman" w:cs="Times New Roman"/>
        </w:rPr>
        <w:t xml:space="preserve">s razor. The universally valid principle of </w:t>
      </w:r>
      <w:r>
        <w:rPr>
          <w:rFonts w:hint="eastAsia" w:ascii="Times New Roman" w:hAnsi="Times New Roman" w:cs="Times New Roman"/>
        </w:rPr>
        <w:t>propagation</w:t>
      </w:r>
      <w:r>
        <w:rPr>
          <w:rFonts w:ascii="Times New Roman" w:hAnsi="Times New Roman" w:cs="Times New Roman"/>
        </w:rPr>
        <w:t xml:space="preserve"> is the only basis for Kant</w:t>
      </w:r>
      <w:r>
        <w:rPr>
          <w:rFonts w:hint="default" w:ascii="Times New Roman" w:hAnsi="Times New Roman" w:cs="Times New Roman"/>
          <w:lang w:val="en-US" w:eastAsia="zh-CN"/>
        </w:rPr>
        <w:t>’</w:t>
      </w:r>
      <w:r>
        <w:rPr>
          <w:rFonts w:ascii="Times New Roman" w:hAnsi="Times New Roman" w:cs="Times New Roman"/>
        </w:rPr>
        <w:t>s explanation of the</w:t>
      </w:r>
      <w:r>
        <w:rPr>
          <w:rFonts w:hint="eastAsia" w:ascii="Times New Roman" w:hAnsi="Times New Roman" w:cs="Times New Roman"/>
          <w:lang w:val="en-US" w:eastAsia="zh-CN"/>
        </w:rPr>
        <w:t xml:space="preserve"> common</w:t>
      </w:r>
      <w:r>
        <w:rPr>
          <w:rFonts w:ascii="Times New Roman" w:hAnsi="Times New Roman" w:cs="Times New Roman"/>
        </w:rPr>
        <w:t xml:space="preserve"> origin of humans, and according to the </w:t>
      </w:r>
      <w:r>
        <w:rPr>
          <w:rFonts w:hint="eastAsia" w:ascii="Times New Roman" w:hAnsi="Times New Roman" w:cs="Times New Roman"/>
        </w:rPr>
        <w:t>polygenesis</w:t>
      </w:r>
      <w:r>
        <w:rPr>
          <w:rFonts w:ascii="Times New Roman" w:hAnsi="Times New Roman" w:cs="Times New Roman"/>
        </w:rPr>
        <w:t xml:space="preserve">, since humans belong to different species, the explanation of how they reproduce with each other must resort to causes other than the common principle of </w:t>
      </w:r>
      <w:r>
        <w:rPr>
          <w:rFonts w:hint="eastAsia" w:ascii="Times New Roman" w:hAnsi="Times New Roman" w:cs="Times New Roman"/>
        </w:rPr>
        <w:t>propagation</w:t>
      </w:r>
      <w:r>
        <w:rPr>
          <w:rFonts w:ascii="Times New Roman" w:hAnsi="Times New Roman" w:cs="Times New Roman"/>
        </w:rPr>
        <w:t>, which Kant s</w:t>
      </w:r>
      <w:r>
        <w:rPr>
          <w:rFonts w:hint="eastAsia" w:ascii="Times New Roman" w:hAnsi="Times New Roman" w:cs="Times New Roman"/>
          <w:lang w:val="en-US" w:eastAsia="zh-CN"/>
        </w:rPr>
        <w:t>aw</w:t>
      </w:r>
      <w:r>
        <w:rPr>
          <w:rFonts w:ascii="Times New Roman" w:hAnsi="Times New Roman" w:cs="Times New Roman"/>
        </w:rPr>
        <w:t xml:space="preserve">s as </w:t>
      </w:r>
      <w:r>
        <w:rPr>
          <w:rFonts w:hint="default" w:ascii="Times New Roman" w:hAnsi="Times New Roman" w:cs="Times New Roman"/>
          <w:lang w:val="en-US" w:eastAsia="zh-CN"/>
        </w:rPr>
        <w:t>“an opinion which needlessly multiplies the number of</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causes”</w:t>
      </w:r>
      <w:r>
        <w:rPr>
          <w:rFonts w:ascii="Times New Roman" w:hAnsi="Times New Roman" w:cs="Times New Roman"/>
        </w:rPr>
        <w:t xml:space="preserve">  and that </w:t>
      </w:r>
      <w:r>
        <w:rPr>
          <w:rFonts w:hint="default" w:ascii="Times New Roman" w:hAnsi="Times New Roman" w:cs="Times New Roman"/>
          <w:lang w:val="en-US" w:eastAsia="zh-CN"/>
        </w:rPr>
        <w:t>“without need start from two principles if it can make do with one”</w:t>
      </w:r>
      <w:r>
        <w:rPr>
          <w:rFonts w:ascii="Times New Roman" w:hAnsi="Times New Roman" w:cs="Times New Roman"/>
        </w:rPr>
        <w:t xml:space="preserve"> </w:t>
      </w:r>
      <w:r>
        <w:rPr>
          <w:rFonts w:hint="eastAsia" w:ascii="Times New Roman" w:hAnsi="Times New Roman" w:cs="Times New Roman"/>
          <w:lang w:val="en-US" w:eastAsia="zh-CN"/>
        </w:rPr>
        <w:t>(8: 165)</w:t>
      </w:r>
      <w:r>
        <w:rPr>
          <w:rFonts w:ascii="Times New Roman" w:hAnsi="Times New Roman" w:cs="Times New Roman"/>
        </w:rPr>
        <w:t>. The contemporary biological judgement of the common ancestral origin of mankind also largely confirms Kant</w:t>
      </w:r>
      <w:r>
        <w:rPr>
          <w:rFonts w:hint="default" w:ascii="Times New Roman" w:hAnsi="Times New Roman" w:cs="Times New Roman"/>
          <w:lang w:val="en-US" w:eastAsia="zh-CN"/>
        </w:rPr>
        <w:t>’</w:t>
      </w:r>
      <w:r>
        <w:rPr>
          <w:rFonts w:ascii="Times New Roman" w:hAnsi="Times New Roman" w:cs="Times New Roman"/>
        </w:rPr>
        <w:t>s scientific foresight. The two methodological innovations mentioned above thus provide strong proof for Kant</w:t>
      </w:r>
      <w:r>
        <w:rPr>
          <w:rFonts w:hint="default" w:ascii="Times New Roman" w:hAnsi="Times New Roman" w:cs="Times New Roman"/>
          <w:lang w:val="en-US" w:eastAsia="zh-CN"/>
        </w:rPr>
        <w:t>’</w:t>
      </w:r>
      <w:r>
        <w:rPr>
          <w:rFonts w:ascii="Times New Roman" w:hAnsi="Times New Roman" w:cs="Times New Roman"/>
        </w:rPr>
        <w:t>s defense of the biological unity of the human species, while at the same time laying the foundation for Kant</w:t>
      </w:r>
      <w:r>
        <w:rPr>
          <w:rFonts w:hint="default" w:ascii="Times New Roman" w:hAnsi="Times New Roman" w:cs="Times New Roman"/>
          <w:lang w:val="en-US" w:eastAsia="zh-CN"/>
        </w:rPr>
        <w:t>’</w:t>
      </w:r>
      <w:r>
        <w:rPr>
          <w:rFonts w:ascii="Times New Roman" w:hAnsi="Times New Roman" w:cs="Times New Roman"/>
        </w:rPr>
        <w:t>s granting of equal moral status to every member of the human species.</w:t>
      </w:r>
    </w:p>
    <w:p>
      <w:pPr>
        <w:ind w:firstLine="420" w:firstLineChars="200"/>
        <w:rPr>
          <w:rFonts w:ascii="Times New Roman" w:hAnsi="Times New Roman" w:cs="Times New Roman"/>
        </w:rPr>
      </w:pPr>
      <w:r>
        <w:rPr>
          <w:rFonts w:ascii="Times New Roman" w:hAnsi="Times New Roman" w:cs="Times New Roman"/>
        </w:rPr>
        <w:t xml:space="preserve">Although the law of common reproduction under the category of the legislation of </w:t>
      </w:r>
      <w:r>
        <w:rPr>
          <w:rFonts w:hint="eastAsia" w:ascii="Times New Roman" w:hAnsi="Times New Roman" w:cs="Times New Roman"/>
          <w:lang w:val="en-US" w:eastAsia="zh-CN"/>
        </w:rPr>
        <w:t>understanding</w:t>
      </w:r>
      <w:r>
        <w:rPr>
          <w:rFonts w:ascii="Times New Roman" w:hAnsi="Times New Roman" w:cs="Times New Roman"/>
        </w:rPr>
        <w:t xml:space="preserve"> corroborate the biological unity of </w:t>
      </w:r>
      <w:r>
        <w:rPr>
          <w:rFonts w:hint="eastAsia" w:ascii="Times New Roman" w:hAnsi="Times New Roman" w:cs="Times New Roman"/>
          <w:lang w:val="en-US" w:eastAsia="zh-CN"/>
        </w:rPr>
        <w:t>human beings</w:t>
      </w:r>
      <w:r>
        <w:rPr>
          <w:rFonts w:ascii="Times New Roman" w:hAnsi="Times New Roman" w:cs="Times New Roman"/>
        </w:rPr>
        <w:t xml:space="preserve">, the question of the diversity of </w:t>
      </w:r>
      <w:r>
        <w:rPr>
          <w:rFonts w:hint="eastAsia" w:ascii="Times New Roman" w:hAnsi="Times New Roman" w:cs="Times New Roman"/>
          <w:lang w:val="en-US" w:eastAsia="zh-CN"/>
        </w:rPr>
        <w:t>races or classes</w:t>
      </w:r>
      <w:r>
        <w:rPr>
          <w:rFonts w:ascii="Times New Roman" w:hAnsi="Times New Roman" w:cs="Times New Roman"/>
        </w:rPr>
        <w:t xml:space="preserve">, i.e., </w:t>
      </w:r>
      <w:r>
        <w:rPr>
          <w:rFonts w:hint="eastAsia" w:ascii="Times New Roman" w:hAnsi="Times New Roman" w:cs="Times New Roman"/>
          <w:lang w:val="en-US" w:eastAsia="zh-CN"/>
        </w:rPr>
        <w:t>w</w:t>
      </w:r>
      <w:r>
        <w:rPr>
          <w:rFonts w:hint="eastAsia" w:ascii="Times New Roman" w:hAnsi="Times New Roman" w:cs="Times New Roman"/>
        </w:rPr>
        <w:t>hy are there ethnic groups with different skin colors?</w:t>
      </w:r>
      <w:r>
        <w:rPr>
          <w:rFonts w:hint="eastAsia" w:ascii="Times New Roman" w:hAnsi="Times New Roman" w:cs="Times New Roman"/>
          <w:lang w:val="en-US" w:eastAsia="zh-CN"/>
        </w:rPr>
        <w:t>,</w:t>
      </w:r>
      <w:r>
        <w:rPr>
          <w:rFonts w:ascii="Times New Roman" w:hAnsi="Times New Roman" w:cs="Times New Roman"/>
        </w:rPr>
        <w:t xml:space="preserve"> has not yet been addressed. Therefore, the question of how to explain the diversity of human races in keeping with the theory of the unity of the class constitutes the main element of the second </w:t>
      </w:r>
      <w:r>
        <w:rPr>
          <w:rFonts w:hint="eastAsia" w:ascii="Times New Roman" w:hAnsi="Times New Roman" w:cs="Times New Roman"/>
          <w:lang w:val="en-US" w:eastAsia="zh-CN"/>
        </w:rPr>
        <w:t>opportunity</w:t>
      </w:r>
      <w:r>
        <w:rPr>
          <w:rFonts w:ascii="Times New Roman" w:hAnsi="Times New Roman" w:cs="Times New Roman"/>
        </w:rPr>
        <w:t xml:space="preserve"> of Kant</w:t>
      </w:r>
      <w:r>
        <w:rPr>
          <w:rFonts w:hint="default" w:ascii="Times New Roman" w:hAnsi="Times New Roman" w:cs="Times New Roman"/>
          <w:lang w:val="en-US" w:eastAsia="zh-CN"/>
        </w:rPr>
        <w:t>’</w:t>
      </w:r>
      <w:r>
        <w:rPr>
          <w:rFonts w:ascii="Times New Roman" w:hAnsi="Times New Roman" w:cs="Times New Roman"/>
        </w:rPr>
        <w:t>s theory of race.</w:t>
      </w:r>
    </w:p>
    <w:p>
      <w:pPr>
        <w:ind w:firstLine="420" w:firstLineChars="200"/>
        <w:rPr>
          <w:rFonts w:ascii="Times New Roman" w:hAnsi="Times New Roman" w:cs="Times New Roman"/>
        </w:rPr>
      </w:pPr>
      <w:r>
        <w:rPr>
          <w:rFonts w:ascii="Times New Roman" w:hAnsi="Times New Roman" w:cs="Times New Roman"/>
        </w:rPr>
        <w:t>In Kant</w:t>
      </w:r>
      <w:r>
        <w:rPr>
          <w:rFonts w:hint="default" w:ascii="Times New Roman" w:hAnsi="Times New Roman" w:cs="Times New Roman"/>
          <w:lang w:val="en-US" w:eastAsia="zh-CN"/>
        </w:rPr>
        <w:t>’</w:t>
      </w:r>
      <w:r>
        <w:rPr>
          <w:rFonts w:ascii="Times New Roman" w:hAnsi="Times New Roman" w:cs="Times New Roman"/>
        </w:rPr>
        <w:t xml:space="preserve">s time, </w:t>
      </w:r>
      <w:r>
        <w:rPr>
          <w:rFonts w:ascii="Times New Roman" w:hAnsi="Times New Roman" w:cs="Times New Roman"/>
          <w:b/>
          <w:bCs/>
        </w:rPr>
        <w:t>mechanistic epigenesis</w:t>
      </w:r>
      <w:r>
        <w:rPr>
          <w:rFonts w:ascii="Times New Roman" w:hAnsi="Times New Roman" w:cs="Times New Roman"/>
        </w:rPr>
        <w:t xml:space="preserve"> and </w:t>
      </w:r>
      <w:r>
        <w:rPr>
          <w:rFonts w:ascii="Times New Roman" w:hAnsi="Times New Roman" w:cs="Times New Roman"/>
          <w:b/>
          <w:bCs/>
        </w:rPr>
        <w:t>preformationism</w:t>
      </w:r>
      <w:r>
        <w:rPr>
          <w:rFonts w:ascii="Times New Roman" w:hAnsi="Times New Roman" w:cs="Times New Roman"/>
        </w:rPr>
        <w:t xml:space="preserve"> were the two opposing views that explained the reproduction of biological organisms. According to mechanistic epigenesis, organic molecules make up the matter of all living organisms and are organized into specific structures under a mechanism of motion similar to Newtonian micro forces, which is sufficient to explain the formation, growth, and many other problems of organic matter</w:t>
      </w:r>
      <w:r>
        <w:rPr>
          <w:rStyle w:val="8"/>
          <w:rFonts w:ascii="Times New Roman" w:hAnsi="Times New Roman" w:cs="Times New Roman"/>
        </w:rPr>
        <w:footnoteReference w:id="18"/>
      </w:r>
      <w:r>
        <w:rPr>
          <w:rFonts w:ascii="Times New Roman" w:hAnsi="Times New Roman" w:cs="Times New Roman"/>
        </w:rPr>
        <w:t xml:space="preserve">. While this view explains that the formation of organisms is the result of matter following mechanical laws, it does not clarify why the structure of organisms is so constituted, i.e., it lacks a </w:t>
      </w:r>
      <w:r>
        <w:rPr>
          <w:rFonts w:hint="eastAsia" w:ascii="Times New Roman" w:hAnsi="Times New Roman" w:cs="Times New Roman"/>
          <w:lang w:val="en-US" w:eastAsia="zh-CN"/>
        </w:rPr>
        <w:t>teleological</w:t>
      </w:r>
      <w:r>
        <w:rPr>
          <w:rFonts w:ascii="Times New Roman" w:hAnsi="Times New Roman" w:cs="Times New Roman"/>
        </w:rPr>
        <w:t xml:space="preserve"> interpretive orientation; instead, from a preformationist perspective, the Creator</w:t>
      </w:r>
      <w:r>
        <w:rPr>
          <w:rFonts w:hint="eastAsia" w:ascii="Times New Roman" w:hAnsi="Times New Roman" w:cs="Times New Roman"/>
          <w:lang w:val="en-US" w:eastAsia="zh-CN"/>
        </w:rPr>
        <w:t xml:space="preserve"> (nature)</w:t>
      </w:r>
      <w:r>
        <w:rPr>
          <w:rFonts w:ascii="Times New Roman" w:hAnsi="Times New Roman" w:cs="Times New Roman"/>
        </w:rPr>
        <w:t xml:space="preserve"> pre-arranges a kind of pre-existence of primordial germs in the genealogy of species.</w:t>
      </w:r>
      <w:r>
        <w:rPr>
          <w:rFonts w:hint="eastAsia" w:ascii="Times New Roman" w:hAnsi="Times New Roman" w:cs="Times New Roman"/>
          <w:lang w:val="en-US" w:eastAsia="zh-CN"/>
        </w:rPr>
        <w:t xml:space="preserve"> And these germs</w:t>
      </w:r>
      <w:r>
        <w:rPr>
          <w:rFonts w:ascii="Times New Roman" w:hAnsi="Times New Roman" w:cs="Times New Roman"/>
        </w:rPr>
        <w:t xml:space="preserve"> develop into a complete organism under fertilization</w:t>
      </w:r>
      <w:r>
        <w:rPr>
          <w:rStyle w:val="8"/>
          <w:rFonts w:ascii="Times New Roman" w:hAnsi="Times New Roman" w:cs="Times New Roman"/>
        </w:rPr>
        <w:footnoteReference w:id="19"/>
      </w:r>
      <w:r>
        <w:rPr>
          <w:rFonts w:ascii="Times New Roman" w:hAnsi="Times New Roman" w:cs="Times New Roman"/>
        </w:rPr>
        <w:t xml:space="preserve">. In other words, long before the organism is formed, its specific physical characteristics (e.g., skin color) are prescribed by the Creator and subsequently </w:t>
      </w:r>
      <w:r>
        <w:rPr>
          <w:rFonts w:hint="eastAsia" w:ascii="Times New Roman" w:hAnsi="Times New Roman" w:cs="Times New Roman"/>
          <w:lang w:val="en-US" w:eastAsia="zh-CN"/>
        </w:rPr>
        <w:t>unfold</w:t>
      </w:r>
      <w:r>
        <w:rPr>
          <w:rFonts w:ascii="Times New Roman" w:hAnsi="Times New Roman" w:cs="Times New Roman"/>
        </w:rPr>
        <w:t xml:space="preserve"> themselves over time in the case of fertilization. In this respect, </w:t>
      </w:r>
      <w:r>
        <w:rPr>
          <w:rFonts w:hint="eastAsia" w:ascii="Times New Roman" w:hAnsi="Times New Roman" w:cs="Times New Roman"/>
        </w:rPr>
        <w:t>organisms are simply unfolding</w:t>
      </w:r>
      <w:r>
        <w:rPr>
          <w:rFonts w:hint="eastAsia" w:ascii="Times New Roman" w:hAnsi="Times New Roman" w:cs="Times New Roman"/>
          <w:lang w:val="en-US" w:eastAsia="zh-CN"/>
        </w:rPr>
        <w:t>,</w:t>
      </w:r>
      <w:r>
        <w:rPr>
          <w:rFonts w:ascii="Times New Roman" w:hAnsi="Times New Roman" w:cs="Times New Roman"/>
        </w:rPr>
        <w:t xml:space="preserve"> </w:t>
      </w:r>
      <w:r>
        <w:rPr>
          <w:rFonts w:hint="eastAsia" w:ascii="Times New Roman" w:hAnsi="Times New Roman" w:cs="Times New Roman"/>
          <w:lang w:val="en-US" w:eastAsia="zh-CN"/>
        </w:rPr>
        <w:t>rather than naturally developing</w:t>
      </w:r>
      <w:r>
        <w:rPr>
          <w:rFonts w:ascii="Times New Roman" w:hAnsi="Times New Roman" w:cs="Times New Roman"/>
        </w:rPr>
        <w:t xml:space="preserve">. While connoting </w:t>
      </w:r>
      <w:r>
        <w:rPr>
          <w:rFonts w:hint="eastAsia" w:ascii="Times New Roman" w:hAnsi="Times New Roman" w:cs="Times New Roman"/>
          <w:lang w:val="en-US" w:eastAsia="zh-CN"/>
        </w:rPr>
        <w:t>teleological</w:t>
      </w:r>
      <w:r>
        <w:rPr>
          <w:rFonts w:ascii="Times New Roman" w:hAnsi="Times New Roman" w:cs="Times New Roman"/>
        </w:rPr>
        <w:t xml:space="preserve"> overtones, </w:t>
      </w:r>
      <w:r>
        <w:rPr>
          <w:rFonts w:ascii="Times New Roman" w:hAnsi="Times New Roman" w:cs="Times New Roman"/>
          <w:b/>
          <w:bCs/>
        </w:rPr>
        <w:t>preformationism</w:t>
      </w:r>
      <w:r>
        <w:rPr>
          <w:rFonts w:hint="eastAsia" w:ascii="Times New Roman" w:hAnsi="Times New Roman" w:cs="Times New Roman"/>
          <w:b/>
          <w:bCs/>
          <w:lang w:val="en-US" w:eastAsia="zh-CN"/>
        </w:rPr>
        <w:t xml:space="preserve"> </w:t>
      </w:r>
      <w:r>
        <w:rPr>
          <w:rFonts w:ascii="Times New Roman" w:hAnsi="Times New Roman" w:cs="Times New Roman"/>
        </w:rPr>
        <w:t>also ignores the important role of mechanistic principles involved in explaining organic reproduction.</w:t>
      </w:r>
    </w:p>
    <w:p>
      <w:pPr>
        <w:ind w:firstLine="420" w:firstLineChars="200"/>
        <w:rPr>
          <w:rFonts w:hint="eastAsia" w:ascii="Times New Roman" w:hAnsi="Times New Roman" w:cs="Times New Roman" w:eastAsiaTheme="minorEastAsia"/>
          <w:lang w:val="en-US" w:eastAsia="zh-CN"/>
        </w:rPr>
      </w:pPr>
      <w:r>
        <w:rPr>
          <w:rFonts w:ascii="Times New Roman" w:hAnsi="Times New Roman" w:cs="Times New Roman"/>
        </w:rPr>
        <w:t>Kant combines these two positions</w:t>
      </w:r>
      <w:r>
        <w:rPr>
          <w:rFonts w:hint="eastAsia" w:ascii="Times New Roman" w:hAnsi="Times New Roman" w:cs="Times New Roman"/>
          <w:lang w:val="en-US" w:eastAsia="zh-CN"/>
        </w:rPr>
        <w:t>.</w:t>
      </w:r>
      <w:r>
        <w:rPr>
          <w:rFonts w:ascii="Times New Roman" w:hAnsi="Times New Roman" w:cs="Times New Roman"/>
        </w:rPr>
        <w:t xml:space="preserve"> </w:t>
      </w:r>
      <w:r>
        <w:rPr>
          <w:rFonts w:hint="eastAsia" w:ascii="Times New Roman" w:hAnsi="Times New Roman" w:cs="Times New Roman"/>
          <w:lang w:val="en-US" w:eastAsia="zh-CN"/>
        </w:rPr>
        <w:t>G</w:t>
      </w:r>
      <w:r>
        <w:rPr>
          <w:rFonts w:ascii="Times New Roman" w:hAnsi="Times New Roman" w:cs="Times New Roman"/>
        </w:rPr>
        <w:t xml:space="preserve">uided by the principle of teleology and on the basis of the </w:t>
      </w:r>
      <w:r>
        <w:rPr>
          <w:rFonts w:hint="default" w:ascii="Times New Roman" w:hAnsi="Times New Roman" w:cs="Times New Roman"/>
          <w:lang w:val="en-US" w:eastAsia="zh-CN"/>
        </w:rPr>
        <w:t>“</w:t>
      </w:r>
      <w:r>
        <w:rPr>
          <w:rFonts w:hint="eastAsia" w:ascii="Times New Roman" w:hAnsi="Times New Roman" w:cs="Times New Roman"/>
          <w:lang w:val="en-US" w:eastAsia="zh-CN"/>
        </w:rPr>
        <w:t>clues</w:t>
      </w:r>
      <w:r>
        <w:rPr>
          <w:rFonts w:hint="default" w:ascii="Times New Roman" w:hAnsi="Times New Roman" w:cs="Times New Roman"/>
          <w:lang w:val="en-US" w:eastAsia="zh-CN"/>
        </w:rPr>
        <w:t>”</w:t>
      </w:r>
      <w:r>
        <w:rPr>
          <w:rFonts w:ascii="Times New Roman" w:hAnsi="Times New Roman" w:cs="Times New Roman"/>
        </w:rPr>
        <w:t xml:space="preserve"> provided by reflective judgement, </w:t>
      </w:r>
      <w:r>
        <w:rPr>
          <w:rFonts w:hint="eastAsia" w:ascii="Times New Roman" w:hAnsi="Times New Roman" w:cs="Times New Roman"/>
          <w:lang w:val="en-US" w:eastAsia="zh-CN"/>
        </w:rPr>
        <w:t xml:space="preserve">he </w:t>
      </w:r>
      <w:r>
        <w:rPr>
          <w:rFonts w:ascii="Times New Roman" w:hAnsi="Times New Roman" w:cs="Times New Roman"/>
        </w:rPr>
        <w:t xml:space="preserve">constructs a new type of teleological </w:t>
      </w:r>
      <w:r>
        <w:rPr>
          <w:rFonts w:hint="default" w:ascii="Times New Roman" w:hAnsi="Times New Roman" w:cs="Times New Roman"/>
          <w:lang w:val="en-US" w:eastAsia="zh-CN"/>
        </w:rPr>
        <w:t>“</w:t>
      </w:r>
      <w:r>
        <w:rPr>
          <w:rFonts w:ascii="Times New Roman" w:hAnsi="Times New Roman" w:cs="Times New Roman"/>
          <w:b/>
          <w:bCs/>
        </w:rPr>
        <w:t xml:space="preserve">preformation of </w:t>
      </w:r>
      <w:r>
        <w:rPr>
          <w:rFonts w:hint="eastAsia" w:ascii="Times New Roman" w:hAnsi="Times New Roman" w:cs="Times New Roman"/>
          <w:b/>
          <w:bCs/>
          <w:lang w:val="en-US" w:eastAsia="zh-CN"/>
        </w:rPr>
        <w:t>species</w:t>
      </w:r>
      <w:r>
        <w:rPr>
          <w:rFonts w:hint="default" w:ascii="Times New Roman" w:hAnsi="Times New Roman" w:cs="Times New Roman"/>
          <w:lang w:val="en-US" w:eastAsia="zh-CN"/>
        </w:rPr>
        <w:t>”</w:t>
      </w:r>
      <w:r>
        <w:rPr>
          <w:rFonts w:ascii="Times New Roman" w:hAnsi="Times New Roman" w:cs="Times New Roman"/>
        </w:rPr>
        <w:t xml:space="preserve"> in the field of organic reproduction. On the basis of </w:t>
      </w:r>
      <w:r>
        <w:rPr>
          <w:rFonts w:hint="eastAsia" w:ascii="Times New Roman" w:hAnsi="Times New Roman" w:cs="Times New Roman"/>
          <w:lang w:val="en-US" w:eastAsia="zh-CN"/>
        </w:rPr>
        <w:t>organism</w:t>
      </w:r>
      <w:r>
        <w:rPr>
          <w:rFonts w:hint="default" w:ascii="Times New Roman" w:hAnsi="Times New Roman" w:cs="Times New Roman"/>
          <w:lang w:val="en-US" w:eastAsia="zh-CN"/>
        </w:rPr>
        <w:t>’</w:t>
      </w:r>
      <w:r>
        <w:rPr>
          <w:rFonts w:hint="eastAsia" w:ascii="Times New Roman" w:hAnsi="Times New Roman" w:cs="Times New Roman"/>
          <w:lang w:val="en-US" w:eastAsia="zh-CN"/>
        </w:rPr>
        <w:t>s</w:t>
      </w:r>
      <w:r>
        <w:rPr>
          <w:rFonts w:ascii="Times New Roman" w:hAnsi="Times New Roman" w:cs="Times New Roman"/>
        </w:rPr>
        <w:t xml:space="preserve"> own characteristics (</w:t>
      </w:r>
      <w:r>
        <w:rPr>
          <w:rFonts w:hint="eastAsia" w:ascii="Times New Roman" w:hAnsi="Times New Roman" w:cs="Times New Roman"/>
          <w:i/>
          <w:iCs/>
        </w:rPr>
        <w:t>its parts</w:t>
      </w:r>
      <w:r>
        <w:rPr>
          <w:rFonts w:hint="eastAsia" w:ascii="Times New Roman" w:hAnsi="Times New Roman" w:cs="Times New Roman"/>
          <w:i/>
          <w:iCs/>
          <w:lang w:val="en-US" w:eastAsia="zh-CN"/>
        </w:rPr>
        <w:t xml:space="preserve"> [</w:t>
      </w:r>
      <w:r>
        <w:rPr>
          <w:rFonts w:hint="eastAsia" w:ascii="Times New Roman" w:hAnsi="Times New Roman" w:cs="Times New Roman"/>
          <w:i/>
          <w:iCs/>
        </w:rPr>
        <w:t>as far as their existence and their form</w:t>
      </w:r>
      <w:r>
        <w:rPr>
          <w:rFonts w:hint="eastAsia" w:ascii="Times New Roman" w:hAnsi="Times New Roman" w:cs="Times New Roman"/>
          <w:i/>
          <w:iCs/>
          <w:lang w:val="en-US" w:eastAsia="zh-CN"/>
        </w:rPr>
        <w:t xml:space="preserve"> </w:t>
      </w:r>
      <w:r>
        <w:rPr>
          <w:rFonts w:hint="eastAsia" w:ascii="Times New Roman" w:hAnsi="Times New Roman" w:cs="Times New Roman"/>
          <w:i/>
          <w:iCs/>
        </w:rPr>
        <w:t>are concerned</w:t>
      </w:r>
      <w:r>
        <w:rPr>
          <w:rFonts w:hint="eastAsia" w:ascii="Times New Roman" w:hAnsi="Times New Roman" w:cs="Times New Roman"/>
          <w:i/>
          <w:iCs/>
          <w:lang w:val="en-US" w:eastAsia="zh-CN"/>
        </w:rPr>
        <w:t>]</w:t>
      </w:r>
      <w:r>
        <w:rPr>
          <w:rFonts w:hint="eastAsia" w:ascii="Times New Roman" w:hAnsi="Times New Roman" w:cs="Times New Roman"/>
          <w:i/>
          <w:iCs/>
        </w:rPr>
        <w:t xml:space="preserve"> are possible</w:t>
      </w:r>
      <w:r>
        <w:rPr>
          <w:rFonts w:hint="eastAsia" w:ascii="Times New Roman" w:hAnsi="Times New Roman" w:cs="Times New Roman"/>
          <w:i/>
          <w:iCs/>
          <w:lang w:val="en-US" w:eastAsia="zh-CN"/>
        </w:rPr>
        <w:t xml:space="preserve"> </w:t>
      </w:r>
      <w:r>
        <w:rPr>
          <w:rFonts w:hint="eastAsia" w:ascii="Times New Roman" w:hAnsi="Times New Roman" w:cs="Times New Roman"/>
          <w:i/>
          <w:iCs/>
        </w:rPr>
        <w:t>only through their relation to the whole</w:t>
      </w:r>
      <w:r>
        <w:rPr>
          <w:rFonts w:hint="eastAsia" w:ascii="Times New Roman" w:hAnsi="Times New Roman" w:cs="Times New Roman"/>
          <w:i/>
          <w:iCs/>
          <w:lang w:val="en-US" w:eastAsia="zh-CN"/>
        </w:rPr>
        <w:t xml:space="preserve">; its parts be combined into a whole by being reciprocally the cause and effect of their form; as an organized and self-organizing being </w:t>
      </w:r>
      <w:r>
        <w:rPr>
          <w:rFonts w:hint="eastAsia" w:ascii="Times New Roman" w:hAnsi="Times New Roman" w:cs="Times New Roman"/>
          <w:i w:val="0"/>
          <w:iCs w:val="0"/>
          <w:lang w:val="en-US" w:eastAsia="zh-CN"/>
        </w:rPr>
        <w:t>5: 373-4</w:t>
      </w:r>
      <w:r>
        <w:rPr>
          <w:rFonts w:ascii="Times New Roman" w:hAnsi="Times New Roman" w:cs="Times New Roman"/>
        </w:rPr>
        <w:t xml:space="preserve">), Kant treats it as a </w:t>
      </w:r>
      <w:r>
        <w:rPr>
          <w:rFonts w:hint="default" w:ascii="Times New Roman" w:hAnsi="Times New Roman" w:cs="Times New Roman"/>
          <w:lang w:val="en-US" w:eastAsia="zh-CN"/>
        </w:rPr>
        <w:t>“</w:t>
      </w:r>
      <w:r>
        <w:rPr>
          <w:rFonts w:hint="eastAsia" w:ascii="Times New Roman" w:hAnsi="Times New Roman" w:cs="Times New Roman"/>
          <w:b/>
          <w:bCs/>
          <w:lang w:val="en-US" w:eastAsia="zh-CN"/>
        </w:rPr>
        <w:t>natural end</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But as Kant said, if we follow the model of efficient causes (mechanical law) , we can never </w:t>
      </w:r>
      <w:r>
        <w:rPr>
          <w:rFonts w:hint="default" w:ascii="Times New Roman" w:hAnsi="Times New Roman" w:cs="Times New Roman"/>
          <w:lang w:val="en-US" w:eastAsia="zh-CN"/>
        </w:rPr>
        <w:t>“</w:t>
      </w:r>
      <w:r>
        <w:rPr>
          <w:rFonts w:hint="eastAsia" w:ascii="Times New Roman" w:hAnsi="Times New Roman" w:cs="Times New Roman"/>
          <w:lang w:val="en-US" w:eastAsia="zh-CN"/>
        </w:rPr>
        <w:t>adequately come to know the organized beings and their internal possibility in accordance with merely mechanical principles of nature, let alone explain them</w:t>
      </w:r>
      <w:r>
        <w:rPr>
          <w:rFonts w:hint="default" w:ascii="Times New Roman" w:hAnsi="Times New Roman" w:cs="Times New Roman"/>
          <w:lang w:val="en-US" w:eastAsia="zh-CN"/>
        </w:rPr>
        <w:t>”</w:t>
      </w:r>
      <w:r>
        <w:rPr>
          <w:rStyle w:val="8"/>
          <w:rFonts w:hint="default" w:ascii="Times New Roman" w:hAnsi="Times New Roman" w:cs="Times New Roman"/>
          <w:lang w:val="en-US" w:eastAsia="zh-CN"/>
        </w:rPr>
        <w:footnoteReference w:id="20"/>
      </w:r>
      <w:r>
        <w:rPr>
          <w:rFonts w:hint="eastAsia" w:ascii="Times New Roman" w:hAnsi="Times New Roman" w:cs="Times New Roman"/>
          <w:lang w:val="en-US" w:eastAsia="zh-CN"/>
        </w:rPr>
        <w:t xml:space="preserve"> (5: 400). In this case, </w:t>
      </w:r>
      <w:r>
        <w:rPr>
          <w:rFonts w:hint="default" w:ascii="Times New Roman" w:hAnsi="Times New Roman" w:cs="Times New Roman"/>
          <w:lang w:val="en-US" w:eastAsia="zh-CN"/>
        </w:rPr>
        <w:t>“teleological judging is rightly drawn into our research into nature”</w:t>
      </w:r>
      <w:r>
        <w:rPr>
          <w:rFonts w:hint="eastAsia" w:ascii="Times New Roman" w:hAnsi="Times New Roman" w:cs="Times New Roman"/>
          <w:lang w:val="en-US" w:eastAsia="zh-CN"/>
        </w:rPr>
        <w:t xml:space="preserve"> (5: 360). </w:t>
      </w:r>
      <w:r>
        <w:rPr>
          <w:rFonts w:ascii="Times New Roman" w:hAnsi="Times New Roman" w:cs="Times New Roman"/>
        </w:rPr>
        <w:t xml:space="preserve">Under the interpretive framework of the teleological principle, on the one hand, nature, which does not perform futile tasks, </w:t>
      </w:r>
      <w:r>
        <w:rPr>
          <w:rFonts w:hint="eastAsia" w:ascii="Times New Roman" w:hAnsi="Times New Roman" w:cs="Times New Roman"/>
          <w:lang w:val="en-US" w:eastAsia="zh-CN"/>
        </w:rPr>
        <w:t>puts</w:t>
      </w:r>
      <w:r>
        <w:rPr>
          <w:rFonts w:ascii="Times New Roman" w:hAnsi="Times New Roman" w:cs="Times New Roman"/>
        </w:rPr>
        <w:t xml:space="preserve"> the </w:t>
      </w:r>
      <w:r>
        <w:rPr>
          <w:rFonts w:hint="default" w:ascii="Times New Roman" w:hAnsi="Times New Roman" w:cs="Times New Roman"/>
          <w:lang w:val="en-US" w:eastAsia="zh-CN"/>
        </w:rPr>
        <w:t>“</w:t>
      </w:r>
      <w:r>
        <w:rPr>
          <w:rFonts w:hint="eastAsia" w:ascii="Times New Roman" w:hAnsi="Times New Roman" w:cs="Times New Roman"/>
        </w:rPr>
        <w:t>internally purposive predispositions</w:t>
      </w:r>
      <w:r>
        <w:rPr>
          <w:rFonts w:hint="default" w:ascii="Times New Roman" w:hAnsi="Times New Roman" w:cs="Times New Roman"/>
          <w:lang w:val="en-US" w:eastAsia="zh-CN"/>
        </w:rPr>
        <w:t>”</w:t>
      </w:r>
      <w:r>
        <w:rPr>
          <w:rFonts w:ascii="Times New Roman" w:hAnsi="Times New Roman" w:cs="Times New Roman"/>
        </w:rPr>
        <w:t xml:space="preserve">, i.e., the </w:t>
      </w:r>
      <w:r>
        <w:rPr>
          <w:rFonts w:hint="default" w:ascii="Times New Roman" w:hAnsi="Times New Roman" w:cs="Times New Roman"/>
          <w:lang w:val="en-US" w:eastAsia="zh-CN"/>
        </w:rPr>
        <w:t>“</w:t>
      </w:r>
      <w:r>
        <w:rPr>
          <w:rFonts w:ascii="Times New Roman" w:hAnsi="Times New Roman" w:cs="Times New Roman"/>
        </w:rPr>
        <w:t>germ</w:t>
      </w:r>
      <w:r>
        <w:rPr>
          <w:rFonts w:hint="default" w:ascii="Times New Roman" w:hAnsi="Times New Roman" w:cs="Times New Roman"/>
          <w:lang w:val="en-US" w:eastAsia="zh-CN"/>
        </w:rPr>
        <w:t>”</w:t>
      </w:r>
      <w:r>
        <w:rPr>
          <w:rFonts w:ascii="Times New Roman" w:hAnsi="Times New Roman" w:cs="Times New Roman"/>
        </w:rPr>
        <w:t xml:space="preserve"> or </w:t>
      </w:r>
      <w:r>
        <w:rPr>
          <w:rFonts w:hint="default" w:ascii="Times New Roman" w:hAnsi="Times New Roman" w:cs="Times New Roman"/>
          <w:lang w:val="en-US" w:eastAsia="zh-CN"/>
        </w:rPr>
        <w:t>“</w:t>
      </w:r>
      <w:r>
        <w:rPr>
          <w:rFonts w:ascii="Times New Roman" w:hAnsi="Times New Roman" w:cs="Times New Roman"/>
        </w:rPr>
        <w:t>seed</w:t>
      </w:r>
      <w:r>
        <w:rPr>
          <w:rFonts w:hint="default" w:ascii="Times New Roman" w:hAnsi="Times New Roman" w:cs="Times New Roman"/>
          <w:lang w:val="en-US" w:eastAsia="zh-CN"/>
        </w:rPr>
        <w:t>”</w:t>
      </w:r>
      <w:r>
        <w:rPr>
          <w:rFonts w:ascii="Times New Roman" w:hAnsi="Times New Roman" w:cs="Times New Roman"/>
        </w:rPr>
        <w:t xml:space="preserve">, </w:t>
      </w:r>
      <w:r>
        <w:rPr>
          <w:rFonts w:hint="eastAsia" w:ascii="Times New Roman" w:hAnsi="Times New Roman" w:cs="Times New Roman"/>
        </w:rPr>
        <w:t xml:space="preserve">into the organic </w:t>
      </w:r>
      <w:r>
        <w:rPr>
          <w:rFonts w:hint="eastAsia" w:ascii="Times New Roman" w:hAnsi="Times New Roman" w:cs="Times New Roman"/>
          <w:highlight w:val="none"/>
        </w:rPr>
        <w:t>individual in adva</w:t>
      </w:r>
      <w:r>
        <w:rPr>
          <w:rFonts w:hint="eastAsia" w:ascii="Times New Roman" w:hAnsi="Times New Roman" w:cs="Times New Roman"/>
        </w:rPr>
        <w:t xml:space="preserve">nce, </w:t>
      </w:r>
      <w:r>
        <w:rPr>
          <w:rFonts w:hint="eastAsia" w:ascii="Times New Roman" w:hAnsi="Times New Roman" w:cs="Times New Roman"/>
          <w:lang w:val="en-US" w:eastAsia="zh-CN"/>
        </w:rPr>
        <w:t xml:space="preserve">thus retaining the element of </w:t>
      </w:r>
      <w:r>
        <w:rPr>
          <w:rFonts w:ascii="Times New Roman" w:hAnsi="Times New Roman" w:cs="Times New Roman"/>
          <w:b/>
          <w:bCs/>
        </w:rPr>
        <w:t>preformationism</w:t>
      </w:r>
      <w:r>
        <w:rPr>
          <w:rFonts w:hint="eastAsia" w:ascii="Times New Roman" w:hAnsi="Times New Roman" w:cs="Times New Roman"/>
          <w:b/>
          <w:bCs/>
          <w:lang w:val="en-US" w:eastAsia="zh-CN"/>
        </w:rPr>
        <w:t xml:space="preserve">; </w:t>
      </w:r>
      <w:r>
        <w:rPr>
          <w:rFonts w:hint="eastAsia" w:ascii="Times New Roman" w:hAnsi="Times New Roman" w:cs="Times New Roman"/>
          <w:lang w:val="en-US" w:eastAsia="zh-CN"/>
        </w:rPr>
        <w:t>on</w:t>
      </w:r>
      <w:r>
        <w:rPr>
          <w:rFonts w:hint="eastAsia" w:ascii="Times New Roman" w:hAnsi="Times New Roman" w:cs="Times New Roman"/>
          <w:b/>
          <w:bCs/>
          <w:lang w:val="en-US" w:eastAsia="zh-CN"/>
        </w:rPr>
        <w:t xml:space="preserve"> </w:t>
      </w:r>
      <w:r>
        <w:rPr>
          <w:rFonts w:hint="eastAsia" w:ascii="Times New Roman" w:hAnsi="Times New Roman" w:cs="Times New Roman"/>
          <w:lang w:val="en-US" w:eastAsia="zh-CN"/>
        </w:rPr>
        <w:t xml:space="preserve">the other hand, the </w:t>
      </w:r>
      <w:r>
        <w:rPr>
          <w:rFonts w:hint="default" w:ascii="Times New Roman" w:hAnsi="Times New Roman" w:cs="Times New Roman"/>
          <w:lang w:val="en-US" w:eastAsia="zh-CN"/>
        </w:rPr>
        <w:t>“</w:t>
      </w:r>
      <w:r>
        <w:rPr>
          <w:rFonts w:hint="eastAsia" w:ascii="Times New Roman" w:hAnsi="Times New Roman" w:cs="Times New Roman"/>
          <w:b/>
          <w:bCs/>
          <w:lang w:val="en-US" w:eastAsia="zh-CN"/>
        </w:rPr>
        <w:t>formative power</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the organism has in itself plays an significant role in organism</w:t>
      </w:r>
      <w:r>
        <w:rPr>
          <w:rFonts w:hint="default" w:ascii="Times New Roman" w:hAnsi="Times New Roman" w:cs="Times New Roman"/>
          <w:lang w:val="en-US" w:eastAsia="zh-CN"/>
        </w:rPr>
        <w:t>’</w:t>
      </w:r>
      <w:r>
        <w:rPr>
          <w:rFonts w:hint="eastAsia" w:ascii="Times New Roman" w:hAnsi="Times New Roman" w:cs="Times New Roman"/>
          <w:lang w:val="en-US" w:eastAsia="zh-CN"/>
        </w:rPr>
        <w:t>s unfolding process, and closely cooperate with the environment on which this development process depends</w:t>
      </w:r>
      <w:r>
        <w:rPr>
          <w:rFonts w:ascii="Times New Roman" w:hAnsi="Times New Roman" w:cs="Times New Roman"/>
        </w:rPr>
        <w:t>.</w:t>
      </w:r>
      <w:r>
        <w:rPr>
          <w:rFonts w:hint="eastAsia" w:ascii="Times New Roman" w:hAnsi="Times New Roman" w:cs="Times New Roman"/>
          <w:lang w:val="en-US" w:eastAsia="zh-CN"/>
        </w:rPr>
        <w:t xml:space="preserve"> From this point of view, Kant absorbed the epigenesis</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principle. </w:t>
      </w:r>
      <w:r>
        <w:rPr>
          <w:rFonts w:ascii="Times New Roman" w:hAnsi="Times New Roman" w:cs="Times New Roman"/>
        </w:rPr>
        <w:t>We believe that</w:t>
      </w:r>
      <w:r>
        <w:rPr>
          <w:rFonts w:hint="eastAsia" w:ascii="Times New Roman" w:hAnsi="Times New Roman" w:cs="Times New Roman"/>
          <w:lang w:val="en-US" w:eastAsia="zh-CN"/>
        </w:rPr>
        <w:t xml:space="preserve"> it is based on this interpretive frame that Kant explained the</w:t>
      </w:r>
      <w:r>
        <w:rPr>
          <w:rFonts w:hint="eastAsia" w:ascii="Times New Roman" w:hAnsi="Times New Roman" w:cs="Times New Roman"/>
          <w:b/>
          <w:bCs/>
          <w:lang w:val="en-US" w:eastAsia="zh-CN"/>
        </w:rPr>
        <w:t xml:space="preserve"> </w:t>
      </w:r>
      <w:r>
        <w:rPr>
          <w:rFonts w:ascii="Times New Roman" w:hAnsi="Times New Roman" w:cs="Times New Roman"/>
          <w:b/>
          <w:bCs/>
        </w:rPr>
        <w:t>racial differences</w:t>
      </w:r>
      <w:r>
        <w:rPr>
          <w:rFonts w:hint="eastAsia" w:ascii="Times New Roman" w:hAnsi="Times New Roman" w:cs="Times New Roman"/>
          <w:lang w:val="en-US" w:eastAsia="zh-CN"/>
        </w:rPr>
        <w:t>.</w:t>
      </w:r>
    </w:p>
    <w:p>
      <w:pPr>
        <w:ind w:firstLine="420" w:firstLineChars="200"/>
        <w:rPr>
          <w:rFonts w:hint="eastAsia" w:ascii="Times New Roman" w:hAnsi="Times New Roman" w:cs="Times New Roman"/>
          <w:lang w:val="en-US" w:eastAsia="zh-CN"/>
        </w:rPr>
      </w:pPr>
      <w:r>
        <w:rPr>
          <w:rFonts w:ascii="Times New Roman" w:hAnsi="Times New Roman" w:cs="Times New Roman"/>
        </w:rPr>
        <w:t xml:space="preserve"> </w:t>
      </w:r>
      <w:r>
        <w:rPr>
          <w:rFonts w:hint="eastAsia" w:ascii="Times New Roman" w:hAnsi="Times New Roman" w:cs="Times New Roman"/>
        </w:rPr>
        <w:t>The concept of race is the key to solve the problem of racial difference.</w:t>
      </w:r>
      <w:r>
        <w:rPr>
          <w:rFonts w:hint="eastAsia" w:ascii="Times New Roman" w:hAnsi="Times New Roman" w:cs="Times New Roman"/>
          <w:lang w:val="en-US" w:eastAsia="zh-CN"/>
        </w:rPr>
        <w:t xml:space="preserve"> In </w:t>
      </w:r>
      <w:r>
        <w:rPr>
          <w:rFonts w:hint="eastAsia" w:ascii="Times New Roman" w:hAnsi="Times New Roman" w:cs="Times New Roman"/>
          <w:i/>
          <w:iCs/>
          <w:lang w:val="en-US" w:eastAsia="zh-CN"/>
        </w:rPr>
        <w:t>Of the different races of human beings</w:t>
      </w:r>
      <w:r>
        <w:rPr>
          <w:rFonts w:hint="eastAsia" w:ascii="Times New Roman" w:hAnsi="Times New Roman" w:cs="Times New Roman"/>
          <w:lang w:val="en-US" w:eastAsia="zh-CN"/>
        </w:rPr>
        <w:t xml:space="preserve">, Kant made a clear definition, </w:t>
      </w:r>
      <w:r>
        <w:rPr>
          <w:rFonts w:hint="default" w:ascii="Times New Roman" w:hAnsi="Times New Roman" w:cs="Times New Roman"/>
          <w:lang w:val="en-US" w:eastAsia="zh-CN"/>
        </w:rPr>
        <w:t>“Among the subspecies, i.e., the hereditary differences of the animals</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which belong to a single phylum, those which persistently preserve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themselves in all transplantings (transpositions to other regions) over</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prolonged generations</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among themselves and which also always beget</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half-breed young in the mixing with other variations of the same phylum are called races”</w:t>
      </w:r>
      <w:r>
        <w:rPr>
          <w:rFonts w:hint="eastAsia" w:ascii="Times New Roman" w:hAnsi="Times New Roman" w:cs="Times New Roman"/>
          <w:lang w:val="en-US" w:eastAsia="zh-CN"/>
        </w:rPr>
        <w:t>(2: 430). In other words, t</w:t>
      </w:r>
      <w:r>
        <w:rPr>
          <w:rFonts w:ascii="Times New Roman" w:hAnsi="Times New Roman" w:cs="Times New Roman"/>
        </w:rPr>
        <w:t>he</w:t>
      </w:r>
      <w:r>
        <w:rPr>
          <w:rFonts w:ascii="Times New Roman" w:hAnsi="Times New Roman" w:cs="Times New Roman"/>
          <w:b/>
          <w:bCs/>
        </w:rPr>
        <w:t xml:space="preserve"> genetic trait</w:t>
      </w:r>
      <w:r>
        <w:rPr>
          <w:rFonts w:ascii="Times New Roman" w:hAnsi="Times New Roman" w:cs="Times New Roman"/>
        </w:rPr>
        <w:t xml:space="preserve"> embedded in the concept of race is the underlying cause of the </w:t>
      </w:r>
      <w:r>
        <w:rPr>
          <w:rFonts w:hint="eastAsia" w:ascii="Times New Roman" w:hAnsi="Times New Roman" w:cs="Times New Roman"/>
          <w:lang w:val="en-US" w:eastAsia="zh-CN"/>
        </w:rPr>
        <w:t>racial</w:t>
      </w:r>
      <w:r>
        <w:rPr>
          <w:rFonts w:ascii="Times New Roman" w:hAnsi="Times New Roman" w:cs="Times New Roman"/>
        </w:rPr>
        <w:t xml:space="preserve"> differences that humans exhibit in the same ancestral </w:t>
      </w:r>
      <w:r>
        <w:rPr>
          <w:rFonts w:hint="eastAsia" w:ascii="Times New Roman" w:hAnsi="Times New Roman" w:cs="Times New Roman"/>
          <w:lang w:val="en-US" w:eastAsia="zh-CN"/>
        </w:rPr>
        <w:t>phylum</w:t>
      </w:r>
      <w:r>
        <w:rPr>
          <w:rFonts w:ascii="Times New Roman" w:hAnsi="Times New Roman" w:cs="Times New Roman"/>
        </w:rPr>
        <w:t xml:space="preserve">. But how are such genetic traits formed? </w:t>
      </w:r>
      <w:r>
        <w:rPr>
          <w:rFonts w:hint="eastAsia" w:ascii="Times New Roman" w:hAnsi="Times New Roman" w:cs="Times New Roman"/>
        </w:rPr>
        <w:t xml:space="preserve">Why are there different genetic types in the same </w:t>
      </w:r>
      <w:r>
        <w:rPr>
          <w:rFonts w:hint="eastAsia" w:ascii="Times New Roman" w:hAnsi="Times New Roman" w:cs="Times New Roman"/>
          <w:lang w:val="en-US" w:eastAsia="zh-CN"/>
        </w:rPr>
        <w:t>phylum</w:t>
      </w:r>
      <w:r>
        <w:rPr>
          <w:rFonts w:ascii="Times New Roman" w:hAnsi="Times New Roman" w:cs="Times New Roman"/>
        </w:rPr>
        <w:t xml:space="preserve">? Here again, the theory of natural </w:t>
      </w:r>
      <w:r>
        <w:rPr>
          <w:rFonts w:hint="eastAsia" w:ascii="Times New Roman" w:hAnsi="Times New Roman" w:cs="Times New Roman"/>
          <w:lang w:val="en-US" w:eastAsia="zh-CN"/>
        </w:rPr>
        <w:t>end</w:t>
      </w:r>
      <w:r>
        <w:rPr>
          <w:rFonts w:ascii="Times New Roman" w:hAnsi="Times New Roman" w:cs="Times New Roman"/>
        </w:rPr>
        <w:t xml:space="preserve"> comes in handy. </w:t>
      </w:r>
      <w:r>
        <w:rPr>
          <w:rFonts w:hint="eastAsia" w:ascii="Times New Roman" w:hAnsi="Times New Roman" w:cs="Times New Roman"/>
          <w:lang w:val="en-US" w:eastAsia="zh-CN"/>
        </w:rPr>
        <w:t xml:space="preserve">       </w:t>
      </w:r>
    </w:p>
    <w:p>
      <w:pPr>
        <w:ind w:firstLine="420" w:firstLineChars="200"/>
        <w:rPr>
          <w:rFonts w:ascii="Times New Roman" w:hAnsi="Times New Roman" w:cs="Times New Roman"/>
        </w:rPr>
      </w:pPr>
      <w:r>
        <w:rPr>
          <w:rFonts w:ascii="Times New Roman" w:hAnsi="Times New Roman" w:cs="Times New Roman"/>
        </w:rPr>
        <w:t>Kant argue</w:t>
      </w:r>
      <w:r>
        <w:rPr>
          <w:rFonts w:hint="eastAsia" w:ascii="Times New Roman" w:hAnsi="Times New Roman" w:cs="Times New Roman"/>
          <w:lang w:val="en-US" w:eastAsia="zh-CN"/>
        </w:rPr>
        <w:t>d</w:t>
      </w:r>
      <w:r>
        <w:rPr>
          <w:rFonts w:ascii="Times New Roman" w:hAnsi="Times New Roman" w:cs="Times New Roman"/>
        </w:rPr>
        <w:t xml:space="preserve"> that </w:t>
      </w:r>
      <w:r>
        <w:rPr>
          <w:rFonts w:hint="default" w:ascii="Times New Roman" w:hAnsi="Times New Roman" w:cs="Times New Roman"/>
          <w:lang w:val="en-US" w:eastAsia="zh-CN"/>
        </w:rPr>
        <w:t>“</w:t>
      </w:r>
      <w:r>
        <w:rPr>
          <w:rFonts w:hint="eastAsia" w:ascii="Times New Roman" w:hAnsi="Times New Roman" w:cs="Times New Roman"/>
          <w:lang w:val="en-US" w:eastAsia="zh-CN"/>
        </w:rPr>
        <w:t>t</w:t>
      </w:r>
      <w:r>
        <w:rPr>
          <w:rFonts w:hint="eastAsia" w:ascii="Times New Roman" w:hAnsi="Times New Roman" w:cs="Times New Roman"/>
        </w:rPr>
        <w:t>he human being was destined for all climates and for every soil</w:t>
      </w:r>
      <w:r>
        <w:rPr>
          <w:rFonts w:hint="default" w:ascii="Times New Roman" w:hAnsi="Times New Roman" w:cs="Times New Roman"/>
          <w:lang w:val="en-US" w:eastAsia="zh-CN"/>
        </w:rPr>
        <w:t>”</w:t>
      </w:r>
      <w:r>
        <w:rPr>
          <w:rStyle w:val="8"/>
          <w:rFonts w:hint="default" w:ascii="Times New Roman" w:hAnsi="Times New Roman" w:cs="Times New Roman"/>
          <w:lang w:val="en-US" w:eastAsia="zh-CN"/>
        </w:rPr>
        <w:footnoteReference w:id="21"/>
      </w:r>
      <w:r>
        <w:rPr>
          <w:rFonts w:hint="eastAsia" w:ascii="Times New Roman" w:hAnsi="Times New Roman" w:cs="Times New Roman"/>
          <w:lang w:val="en-US" w:eastAsia="zh-CN"/>
        </w:rPr>
        <w:t>(2: 435), so</w:t>
      </w:r>
      <w:r>
        <w:rPr>
          <w:rFonts w:ascii="Times New Roman" w:hAnsi="Times New Roman" w:cs="Times New Roman"/>
        </w:rPr>
        <w:t xml:space="preserve"> nature pre-equipped the original ancest</w:t>
      </w:r>
      <w:r>
        <w:rPr>
          <w:rFonts w:hint="eastAsia" w:ascii="Times New Roman" w:hAnsi="Times New Roman" w:cs="Times New Roman"/>
          <w:lang w:val="en-US" w:eastAsia="zh-CN"/>
        </w:rPr>
        <w:t>ors</w:t>
      </w:r>
      <w:r>
        <w:rPr>
          <w:rFonts w:ascii="Times New Roman" w:hAnsi="Times New Roman" w:cs="Times New Roman"/>
        </w:rPr>
        <w:t xml:space="preserve"> with </w:t>
      </w:r>
      <w:r>
        <w:rPr>
          <w:rFonts w:hint="eastAsia" w:ascii="Times New Roman" w:hAnsi="Times New Roman" w:cs="Times New Roman"/>
        </w:rPr>
        <w:t>various germs and natural predispositions</w:t>
      </w:r>
      <w:r>
        <w:rPr>
          <w:rFonts w:hint="eastAsia" w:ascii="Times New Roman" w:hAnsi="Times New Roman" w:cs="Times New Roman"/>
          <w:lang w:val="en-US" w:eastAsia="zh-CN"/>
        </w:rPr>
        <w:t>. According to the location they choose,</w:t>
      </w:r>
      <w:r>
        <w:rPr>
          <w:rFonts w:ascii="Times New Roman" w:hAnsi="Times New Roman" w:cs="Times New Roman"/>
        </w:rPr>
        <w:t xml:space="preserve"> these pre-determined </w:t>
      </w:r>
      <w:r>
        <w:rPr>
          <w:rFonts w:hint="eastAsia" w:ascii="Times New Roman" w:hAnsi="Times New Roman" w:cs="Times New Roman"/>
          <w:lang w:val="en-US" w:eastAsia="zh-CN"/>
        </w:rPr>
        <w:t>predispositions</w:t>
      </w:r>
      <w:r>
        <w:rPr>
          <w:rFonts w:ascii="Times New Roman" w:hAnsi="Times New Roman" w:cs="Times New Roman"/>
        </w:rPr>
        <w:t xml:space="preserve"> </w:t>
      </w:r>
      <w:r>
        <w:rPr>
          <w:rFonts w:hint="eastAsia" w:ascii="Times New Roman" w:hAnsi="Times New Roman" w:cs="Times New Roman"/>
          <w:lang w:val="en-US" w:eastAsia="zh-CN"/>
        </w:rPr>
        <w:t>either be</w:t>
      </w:r>
      <w:r>
        <w:rPr>
          <w:rFonts w:ascii="Times New Roman" w:hAnsi="Times New Roman" w:cs="Times New Roman"/>
        </w:rPr>
        <w:t xml:space="preserve"> </w:t>
      </w:r>
      <w:r>
        <w:rPr>
          <w:rFonts w:hint="eastAsia" w:ascii="Times New Roman" w:hAnsi="Times New Roman" w:cs="Times New Roman"/>
          <w:lang w:val="en-US" w:eastAsia="zh-CN"/>
        </w:rPr>
        <w:t>unfolded</w:t>
      </w:r>
      <w:r>
        <w:rPr>
          <w:rFonts w:ascii="Times New Roman" w:hAnsi="Times New Roman" w:cs="Times New Roman"/>
        </w:rPr>
        <w:t xml:space="preserve"> or </w:t>
      </w:r>
      <w:r>
        <w:rPr>
          <w:rFonts w:hint="eastAsia" w:ascii="Times New Roman" w:hAnsi="Times New Roman" w:cs="Times New Roman"/>
          <w:lang w:val="en-US" w:eastAsia="zh-CN"/>
        </w:rPr>
        <w:t xml:space="preserve">restrained, </w:t>
      </w:r>
      <w:r>
        <w:rPr>
          <w:rFonts w:ascii="Times New Roman" w:hAnsi="Times New Roman" w:cs="Times New Roman"/>
        </w:rPr>
        <w:t xml:space="preserve">so that he </w:t>
      </w:r>
      <w:r>
        <w:rPr>
          <w:rFonts w:hint="eastAsia" w:ascii="Times New Roman" w:hAnsi="Times New Roman" w:cs="Times New Roman"/>
        </w:rPr>
        <w:t>so that he would</w:t>
      </w:r>
      <w:r>
        <w:rPr>
          <w:rFonts w:hint="eastAsia" w:ascii="Times New Roman" w:hAnsi="Times New Roman" w:cs="Times New Roman"/>
          <w:lang w:val="en-US" w:eastAsia="zh-CN"/>
        </w:rPr>
        <w:t xml:space="preserve"> </w:t>
      </w:r>
      <w:r>
        <w:rPr>
          <w:rFonts w:hint="eastAsia" w:ascii="Times New Roman" w:hAnsi="Times New Roman" w:cs="Times New Roman"/>
        </w:rPr>
        <w:t>become suited to his place in the world</w:t>
      </w:r>
      <w:r>
        <w:rPr>
          <w:rFonts w:hint="eastAsia" w:ascii="Times New Roman" w:hAnsi="Times New Roman" w:cs="Times New Roman"/>
          <w:lang w:val="en-US" w:eastAsia="zh-CN"/>
        </w:rPr>
        <w:t>.</w:t>
      </w:r>
      <w:r>
        <w:rPr>
          <w:rFonts w:ascii="Times New Roman" w:hAnsi="Times New Roman" w:cs="Times New Roman"/>
        </w:rPr>
        <w:t xml:space="preserve"> </w:t>
      </w:r>
      <w:r>
        <w:rPr>
          <w:rFonts w:hint="eastAsia" w:ascii="Times New Roman" w:hAnsi="Times New Roman" w:cs="Times New Roman"/>
          <w:lang w:val="en-US" w:eastAsia="zh-CN"/>
        </w:rPr>
        <w:t>With the gradual immigration of its descendants and the lasting development in the long process of time, racial differences formed</w:t>
      </w:r>
      <w:r>
        <w:rPr>
          <w:rFonts w:ascii="Times New Roman" w:hAnsi="Times New Roman" w:cs="Times New Roman"/>
        </w:rPr>
        <w:t xml:space="preserve">. That is, the </w:t>
      </w:r>
      <w:r>
        <w:rPr>
          <w:rFonts w:hint="default" w:ascii="Times New Roman" w:hAnsi="Times New Roman" w:cs="Times New Roman"/>
          <w:lang w:val="en-US" w:eastAsia="zh-CN"/>
        </w:rPr>
        <w:t>“</w:t>
      </w:r>
      <w:r>
        <w:rPr>
          <w:rFonts w:hint="eastAsia" w:ascii="Times New Roman" w:hAnsi="Times New Roman" w:cs="Times New Roman"/>
          <w:lang w:val="en-US" w:eastAsia="zh-CN"/>
        </w:rPr>
        <w:t>seeds</w:t>
      </w:r>
      <w:r>
        <w:rPr>
          <w:rFonts w:hint="default" w:ascii="Times New Roman" w:hAnsi="Times New Roman" w:cs="Times New Roman"/>
          <w:lang w:val="en-US" w:eastAsia="zh-CN"/>
        </w:rPr>
        <w:t>”</w:t>
      </w:r>
      <w:r>
        <w:rPr>
          <w:rFonts w:ascii="Times New Roman" w:hAnsi="Times New Roman" w:cs="Times New Roman"/>
        </w:rPr>
        <w:t xml:space="preserve"> of all races (White, Black, Yellow, and American) were pre-programmed into our original ancestors to cope with the different circumstances encountered in later development, and each of us could be Black, White, Yellow, and red-copper American. Racial differences emerge from the gradual dispersal of their descendants around the world, where local climatic conditions then activate corresponding </w:t>
      </w:r>
      <w:r>
        <w:rPr>
          <w:rFonts w:hint="default" w:ascii="Times New Roman" w:hAnsi="Times New Roman" w:cs="Times New Roman"/>
          <w:lang w:val="en-US" w:eastAsia="zh-CN"/>
        </w:rPr>
        <w:t>“</w:t>
      </w:r>
      <w:r>
        <w:rPr>
          <w:rFonts w:hint="eastAsia" w:ascii="Times New Roman" w:hAnsi="Times New Roman" w:cs="Times New Roman"/>
          <w:lang w:val="en-US" w:eastAsia="zh-CN"/>
        </w:rPr>
        <w:t>germs</w:t>
      </w:r>
      <w:r>
        <w:rPr>
          <w:rFonts w:hint="default" w:ascii="Times New Roman" w:hAnsi="Times New Roman" w:cs="Times New Roman"/>
          <w:lang w:val="en-US" w:eastAsia="zh-CN"/>
        </w:rPr>
        <w:t>”</w:t>
      </w:r>
      <w:r>
        <w:rPr>
          <w:rFonts w:ascii="Times New Roman" w:hAnsi="Times New Roman" w:cs="Times New Roman"/>
        </w:rPr>
        <w:t xml:space="preserve"> that seem to be born to local environments, i.e., </w:t>
      </w:r>
      <w:r>
        <w:rPr>
          <w:rFonts w:hint="eastAsia" w:ascii="Times New Roman" w:hAnsi="Times New Roman" w:cs="Times New Roman"/>
          <w:lang w:val="en-US" w:eastAsia="zh-CN"/>
        </w:rPr>
        <w:t>t</w:t>
      </w:r>
      <w:r>
        <w:rPr>
          <w:rFonts w:hint="eastAsia" w:ascii="Times New Roman" w:hAnsi="Times New Roman" w:cs="Times New Roman"/>
        </w:rPr>
        <w:t>he development of the predispositions depended one the places, and</w:t>
      </w:r>
      <w:r>
        <w:rPr>
          <w:rFonts w:hint="eastAsia" w:ascii="Times New Roman" w:hAnsi="Times New Roman" w:cs="Times New Roman"/>
          <w:lang w:val="en-US" w:eastAsia="zh-CN"/>
        </w:rPr>
        <w:t xml:space="preserve"> </w:t>
      </w:r>
      <w:r>
        <w:rPr>
          <w:rFonts w:hint="eastAsia" w:ascii="Times New Roman" w:hAnsi="Times New Roman" w:cs="Times New Roman"/>
        </w:rPr>
        <w:t>the places did not have to be selected according to the already developed</w:t>
      </w:r>
      <w:r>
        <w:rPr>
          <w:rFonts w:hint="eastAsia" w:ascii="Times New Roman" w:hAnsi="Times New Roman" w:cs="Times New Roman"/>
          <w:lang w:val="en-US" w:eastAsia="zh-CN"/>
        </w:rPr>
        <w:t xml:space="preserve"> </w:t>
      </w:r>
      <w:r>
        <w:rPr>
          <w:rFonts w:hint="eastAsia" w:ascii="Times New Roman" w:hAnsi="Times New Roman" w:cs="Times New Roman"/>
        </w:rPr>
        <w:t>predispositions</w:t>
      </w:r>
      <w:r>
        <w:rPr>
          <w:rFonts w:hint="eastAsia" w:ascii="Times New Roman" w:hAnsi="Times New Roman" w:cs="Times New Roman"/>
          <w:lang w:val="en-US" w:eastAsia="zh-CN"/>
        </w:rPr>
        <w:t xml:space="preserve"> (8: 173).</w:t>
      </w:r>
      <w:r>
        <w:rPr>
          <w:rFonts w:ascii="Times New Roman" w:hAnsi="Times New Roman" w:cs="Times New Roman"/>
        </w:rPr>
        <w:t xml:space="preserve"> Over a long historical period, </w:t>
      </w:r>
      <w:r>
        <w:rPr>
          <w:rFonts w:hint="eastAsia" w:ascii="Times New Roman" w:hAnsi="Times New Roman" w:cs="Times New Roman"/>
        </w:rPr>
        <w:t>once a race has</w:t>
      </w:r>
      <w:r>
        <w:rPr>
          <w:rFonts w:hint="eastAsia" w:ascii="Times New Roman" w:hAnsi="Times New Roman" w:cs="Times New Roman"/>
          <w:lang w:val="en-US" w:eastAsia="zh-CN"/>
        </w:rPr>
        <w:t xml:space="preserve"> </w:t>
      </w:r>
      <w:r>
        <w:rPr>
          <w:rFonts w:hint="eastAsia" w:ascii="Times New Roman" w:hAnsi="Times New Roman" w:cs="Times New Roman"/>
        </w:rPr>
        <w:t>taken root and has suffocated the other germs, it resists all transformation just because the character of the race has then become prevailing in</w:t>
      </w:r>
      <w:r>
        <w:rPr>
          <w:rFonts w:hint="eastAsia" w:ascii="Times New Roman" w:hAnsi="Times New Roman" w:cs="Times New Roman"/>
          <w:lang w:val="en-US" w:eastAsia="zh-CN"/>
        </w:rPr>
        <w:t xml:space="preserve"> </w:t>
      </w:r>
      <w:r>
        <w:rPr>
          <w:rFonts w:hint="eastAsia" w:ascii="Times New Roman" w:hAnsi="Times New Roman" w:cs="Times New Roman"/>
        </w:rPr>
        <w:t>the generative power</w:t>
      </w:r>
      <w:r>
        <w:rPr>
          <w:rFonts w:hint="eastAsia" w:ascii="Times New Roman" w:hAnsi="Times New Roman" w:cs="Times New Roman"/>
          <w:lang w:val="en-US" w:eastAsia="zh-CN"/>
        </w:rPr>
        <w:t xml:space="preserve"> (2: 442). We can see that the development of a racial predispositions is irreversible. Once triggered, no matter how people migrate, their corresponding predisposition will inevitably be inherited, thus preventing the possibility of its transformation into other races</w:t>
      </w:r>
      <w:r>
        <w:rPr>
          <w:rFonts w:ascii="Times New Roman" w:hAnsi="Times New Roman" w:cs="Times New Roman"/>
        </w:rPr>
        <w:t>.</w:t>
      </w:r>
      <w:r>
        <w:rPr>
          <w:rFonts w:hint="eastAsia" w:ascii="Times New Roman" w:hAnsi="Times New Roman" w:cs="Times New Roman"/>
          <w:lang w:val="en-US" w:eastAsia="zh-CN"/>
        </w:rPr>
        <w:t xml:space="preserve"> </w:t>
      </w:r>
      <w:r>
        <w:rPr>
          <w:rFonts w:ascii="Times New Roman" w:hAnsi="Times New Roman" w:cs="Times New Roman"/>
        </w:rPr>
        <w:t xml:space="preserve">The external environment merely stimulates the growth mechanism of the racial </w:t>
      </w:r>
      <w:r>
        <w:rPr>
          <w:rFonts w:hint="default" w:ascii="Times New Roman" w:hAnsi="Times New Roman" w:cs="Times New Roman"/>
          <w:lang w:val="en-US" w:eastAsia="zh-CN"/>
        </w:rPr>
        <w:t>“</w:t>
      </w:r>
      <w:r>
        <w:rPr>
          <w:rFonts w:hint="eastAsia" w:ascii="Times New Roman" w:hAnsi="Times New Roman" w:cs="Times New Roman"/>
          <w:lang w:val="en-US" w:eastAsia="zh-CN"/>
        </w:rPr>
        <w:t>seeds</w:t>
      </w:r>
      <w:r>
        <w:rPr>
          <w:rFonts w:hint="default" w:ascii="Times New Roman" w:hAnsi="Times New Roman" w:cs="Times New Roman"/>
          <w:lang w:val="en-US" w:eastAsia="zh-CN"/>
        </w:rPr>
        <w:t>”</w:t>
      </w:r>
      <w:r>
        <w:rPr>
          <w:rFonts w:ascii="Times New Roman" w:hAnsi="Times New Roman" w:cs="Times New Roman"/>
        </w:rPr>
        <w:t xml:space="preserve">, but cannot modify any of the hereditary characteristics, which is the fundamental reason why the color of the skin of a </w:t>
      </w:r>
      <w:r>
        <w:rPr>
          <w:rFonts w:hint="eastAsia" w:ascii="Times New Roman" w:hAnsi="Times New Roman" w:cs="Times New Roman"/>
          <w:lang w:val="en-US" w:eastAsia="zh-CN"/>
        </w:rPr>
        <w:t>black man</w:t>
      </w:r>
      <w:r>
        <w:rPr>
          <w:rFonts w:ascii="Times New Roman" w:hAnsi="Times New Roman" w:cs="Times New Roman"/>
        </w:rPr>
        <w:t xml:space="preserve"> who has been a permanent resident of France cannot fade with time</w:t>
      </w:r>
      <w:r>
        <w:rPr>
          <w:rFonts w:hint="eastAsia" w:ascii="Times New Roman" w:hAnsi="Times New Roman" w:cs="Times New Roman"/>
          <w:lang w:val="en-US" w:eastAsia="zh-CN"/>
        </w:rPr>
        <w:t xml:space="preserve"> </w:t>
      </w:r>
      <w:r>
        <w:rPr>
          <w:rStyle w:val="8"/>
          <w:rFonts w:hint="eastAsia" w:ascii="Times New Roman" w:hAnsi="Times New Roman" w:cs="Times New Roman"/>
          <w:lang w:val="en-US" w:eastAsia="zh-CN"/>
        </w:rPr>
        <w:footnoteReference w:id="22"/>
      </w:r>
      <w:r>
        <w:rPr>
          <w:rFonts w:hint="eastAsia" w:ascii="Times New Roman" w:hAnsi="Times New Roman" w:cs="Times New Roman"/>
          <w:lang w:val="en-US" w:eastAsia="zh-CN"/>
        </w:rPr>
        <w:t>(8</w:t>
      </w:r>
      <w:r>
        <w:rPr>
          <w:rFonts w:hint="eastAsia" w:ascii="Times New Roman" w:hAnsi="Times New Roman" w:cs="Times New Roman"/>
        </w:rPr>
        <w:t>:</w:t>
      </w:r>
      <w:r>
        <w:rPr>
          <w:rFonts w:hint="eastAsia" w:ascii="Times New Roman" w:hAnsi="Times New Roman" w:cs="Times New Roman"/>
          <w:lang w:val="en-US" w:eastAsia="zh-CN"/>
        </w:rPr>
        <w:t xml:space="preserve"> 92)</w:t>
      </w:r>
      <w:r>
        <w:rPr>
          <w:rFonts w:ascii="Times New Roman" w:hAnsi="Times New Roman" w:cs="Times New Roman"/>
        </w:rPr>
        <w:t xml:space="preserve">. This permanent genetic characteristic, determined by </w:t>
      </w:r>
      <w:r>
        <w:rPr>
          <w:rFonts w:hint="eastAsia" w:ascii="Times New Roman" w:hAnsi="Times New Roman" w:cs="Times New Roman"/>
          <w:lang w:val="en-US" w:eastAsia="zh-CN"/>
        </w:rPr>
        <w:t>pre-equipped germs</w:t>
      </w:r>
      <w:r>
        <w:rPr>
          <w:rFonts w:ascii="Times New Roman" w:hAnsi="Times New Roman" w:cs="Times New Roman"/>
        </w:rPr>
        <w:t>, guarantees the permanence of racial differences.</w:t>
      </w:r>
    </w:p>
    <w:p>
      <w:pPr>
        <w:ind w:firstLine="420" w:firstLineChars="200"/>
        <w:rPr>
          <w:rFonts w:ascii="Times New Roman" w:hAnsi="Times New Roman" w:cs="Times New Roman"/>
        </w:rPr>
      </w:pPr>
      <w:r>
        <w:rPr>
          <w:rFonts w:ascii="Times New Roman" w:hAnsi="Times New Roman" w:cs="Times New Roman"/>
        </w:rPr>
        <w:t>In summary</w:t>
      </w:r>
      <w:r>
        <w:rPr>
          <w:rFonts w:hint="eastAsia" w:ascii="Times New Roman" w:hAnsi="Times New Roman" w:cs="Times New Roman"/>
          <w:lang w:val="en-US" w:eastAsia="zh-CN"/>
        </w:rPr>
        <w:t xml:space="preserve">, </w:t>
      </w:r>
      <w:r>
        <w:rPr>
          <w:rFonts w:hint="eastAsia" w:ascii="Times New Roman" w:hAnsi="Times New Roman" w:cs="Times New Roman"/>
        </w:rPr>
        <w:t xml:space="preserve">the development and transmission of pre-existing </w:t>
      </w:r>
      <w:r>
        <w:rPr>
          <w:rFonts w:hint="default" w:ascii="Times New Roman" w:hAnsi="Times New Roman" w:cs="Times New Roman"/>
          <w:lang w:val="en-US" w:eastAsia="zh-CN"/>
        </w:rPr>
        <w:t>“</w:t>
      </w:r>
      <w:r>
        <w:rPr>
          <w:rFonts w:hint="eastAsia" w:ascii="Times New Roman" w:hAnsi="Times New Roman" w:cs="Times New Roman"/>
        </w:rPr>
        <w:t>germ</w:t>
      </w:r>
      <w:r>
        <w:rPr>
          <w:rFonts w:hint="default" w:ascii="Times New Roman" w:hAnsi="Times New Roman" w:cs="Times New Roman"/>
          <w:lang w:val="en-US" w:eastAsia="zh-CN"/>
        </w:rPr>
        <w:t>”</w:t>
      </w:r>
      <w:r>
        <w:rPr>
          <w:rFonts w:hint="eastAsia" w:ascii="Times New Roman" w:hAnsi="Times New Roman" w:cs="Times New Roman"/>
        </w:rPr>
        <w:t xml:space="preserve"> in the same </w:t>
      </w:r>
      <w:r>
        <w:rPr>
          <w:rFonts w:hint="eastAsia" w:ascii="Times New Roman" w:hAnsi="Times New Roman" w:cs="Times New Roman"/>
          <w:lang w:val="en-US" w:eastAsia="zh-CN"/>
        </w:rPr>
        <w:t>phylum</w:t>
      </w:r>
      <w:r>
        <w:rPr>
          <w:rFonts w:hint="eastAsia" w:ascii="Times New Roman" w:hAnsi="Times New Roman" w:cs="Times New Roman"/>
        </w:rPr>
        <w:t xml:space="preserve"> ensure the permanent genetic characteristics of racial characteristics, while </w:t>
      </w:r>
      <w:r>
        <w:rPr>
          <w:rFonts w:hint="eastAsia" w:ascii="Times New Roman" w:hAnsi="Times New Roman" w:cs="Times New Roman"/>
          <w:lang w:val="en-US" w:eastAsia="zh-CN"/>
        </w:rPr>
        <w:t xml:space="preserve">the </w:t>
      </w:r>
      <w:r>
        <w:rPr>
          <w:rFonts w:hint="default" w:ascii="Times New Roman" w:hAnsi="Times New Roman" w:cs="Times New Roman"/>
          <w:lang w:val="en-US" w:eastAsia="zh-CN"/>
        </w:rPr>
        <w:t>“</w:t>
      </w:r>
      <w:r>
        <w:rPr>
          <w:rFonts w:hint="eastAsia" w:ascii="Times New Roman" w:hAnsi="Times New Roman" w:cs="Times New Roman"/>
          <w:b/>
          <w:bCs/>
          <w:lang w:val="en-US" w:eastAsia="zh-CN"/>
        </w:rPr>
        <w:t>formative power</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in human being helps the unfolding of their predispositions according to the external environment, and</w:t>
      </w:r>
      <w:r>
        <w:rPr>
          <w:rFonts w:hint="eastAsia" w:ascii="Times New Roman" w:hAnsi="Times New Roman" w:cs="Times New Roman"/>
        </w:rPr>
        <w:t xml:space="preserve"> inhibits the expansion of other racial </w:t>
      </w:r>
      <w:r>
        <w:rPr>
          <w:rFonts w:hint="eastAsia" w:ascii="Times New Roman" w:hAnsi="Times New Roman" w:cs="Times New Roman"/>
          <w:lang w:val="en-US" w:eastAsia="zh-CN"/>
        </w:rPr>
        <w:t>germs</w:t>
      </w:r>
      <w:r>
        <w:rPr>
          <w:rFonts w:hint="eastAsia" w:ascii="Times New Roman" w:hAnsi="Times New Roman" w:cs="Times New Roman"/>
        </w:rPr>
        <w:t xml:space="preserve"> and allows only one </w:t>
      </w:r>
      <w:r>
        <w:rPr>
          <w:rFonts w:hint="eastAsia" w:ascii="Times New Roman" w:hAnsi="Times New Roman" w:cs="Times New Roman"/>
          <w:lang w:val="en-US" w:eastAsia="zh-CN"/>
        </w:rPr>
        <w:t>germ</w:t>
      </w:r>
      <w:r>
        <w:rPr>
          <w:rFonts w:hint="eastAsia" w:ascii="Times New Roman" w:hAnsi="Times New Roman" w:cs="Times New Roman"/>
        </w:rPr>
        <w:t xml:space="preserve"> suitable for the local environment to be fully develope</w:t>
      </w:r>
      <w:r>
        <w:rPr>
          <w:rFonts w:hint="eastAsia" w:ascii="Times New Roman" w:hAnsi="Times New Roman" w:cs="Times New Roman"/>
          <w:lang w:val="en-US" w:eastAsia="zh-CN"/>
        </w:rPr>
        <w:t>d.</w:t>
      </w:r>
      <w:r>
        <w:rPr>
          <w:rFonts w:ascii="Times New Roman" w:hAnsi="Times New Roman" w:cs="Times New Roman"/>
        </w:rPr>
        <w:t xml:space="preserve"> </w:t>
      </w:r>
      <w:r>
        <w:rPr>
          <w:rFonts w:hint="eastAsia" w:ascii="Times New Roman" w:hAnsi="Times New Roman" w:cs="Times New Roman"/>
        </w:rPr>
        <w:t>Together, they explain the problem of racial diversity</w:t>
      </w:r>
      <w:r>
        <w:rPr>
          <w:rFonts w:ascii="Times New Roman" w:hAnsi="Times New Roman" w:cs="Times New Roman"/>
        </w:rPr>
        <w:t xml:space="preserve">. </w:t>
      </w:r>
      <w:r>
        <w:rPr>
          <w:rFonts w:hint="eastAsia" w:ascii="Times New Roman" w:hAnsi="Times New Roman" w:cs="Times New Roman"/>
          <w:lang w:val="en-US" w:eastAsia="zh-CN"/>
        </w:rPr>
        <w:t>A</w:t>
      </w:r>
      <w:r>
        <w:rPr>
          <w:rFonts w:ascii="Times New Roman" w:hAnsi="Times New Roman" w:cs="Times New Roman"/>
        </w:rPr>
        <w:t>s noted earlier, because the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t>
      </w:r>
      <w:r>
        <w:rPr>
          <w:rFonts w:hint="eastAsia" w:ascii="Times New Roman" w:hAnsi="Times New Roman" w:cs="Times New Roman"/>
          <w:lang w:val="en-US" w:eastAsia="zh-CN"/>
        </w:rPr>
        <w:t>germs</w:t>
      </w:r>
      <w:r>
        <w:rPr>
          <w:rFonts w:hint="default" w:ascii="Times New Roman" w:hAnsi="Times New Roman" w:cs="Times New Roman"/>
          <w:lang w:val="en-US" w:eastAsia="zh-CN"/>
        </w:rPr>
        <w:t>”</w:t>
      </w:r>
      <w:r>
        <w:rPr>
          <w:rFonts w:ascii="Times New Roman" w:hAnsi="Times New Roman" w:cs="Times New Roman"/>
        </w:rPr>
        <w:t xml:space="preserve"> for racial development are embedded in the same </w:t>
      </w:r>
      <w:r>
        <w:rPr>
          <w:rFonts w:hint="eastAsia" w:ascii="Times New Roman" w:hAnsi="Times New Roman" w:cs="Times New Roman"/>
          <w:lang w:val="en-US" w:eastAsia="zh-CN"/>
        </w:rPr>
        <w:t>single phylum</w:t>
      </w:r>
      <w:r>
        <w:rPr>
          <w:rFonts w:ascii="Times New Roman" w:hAnsi="Times New Roman" w:cs="Times New Roman"/>
        </w:rPr>
        <w:t xml:space="preserve"> and presuppose human uniformity, </w:t>
      </w:r>
      <w:r>
        <w:rPr>
          <w:rFonts w:hint="eastAsia" w:ascii="Times New Roman" w:hAnsi="Times New Roman" w:cs="Times New Roman"/>
          <w:lang w:val="en-US" w:eastAsia="zh-CN"/>
        </w:rPr>
        <w:t xml:space="preserve">so </w:t>
      </w:r>
      <w:r>
        <w:rPr>
          <w:rFonts w:ascii="Times New Roman" w:hAnsi="Times New Roman" w:cs="Times New Roman"/>
        </w:rPr>
        <w:t>human differences exist only at the racial level, not at the species level.</w:t>
      </w:r>
      <w:r>
        <w:rPr>
          <w:rFonts w:hint="eastAsia" w:ascii="Times New Roman" w:hAnsi="Times New Roman" w:cs="Times New Roman"/>
          <w:lang w:val="en-US" w:eastAsia="zh-CN"/>
        </w:rPr>
        <w:t xml:space="preserve"> As Kant said, </w:t>
      </w:r>
      <w:r>
        <w:rPr>
          <w:rFonts w:hint="default" w:ascii="Times New Roman" w:hAnsi="Times New Roman" w:cs="Times New Roman"/>
          <w:lang w:val="en-US" w:eastAsia="zh-CN"/>
        </w:rPr>
        <w:t>“</w:t>
      </w:r>
      <w:r>
        <w:rPr>
          <w:rFonts w:hint="eastAsia" w:ascii="Times New Roman" w:hAnsi="Times New Roman" w:cs="Times New Roman"/>
          <w:lang w:val="en-US" w:eastAsia="zh-CN"/>
        </w:rPr>
        <w:t>t</w:t>
      </w:r>
      <w:r>
        <w:rPr>
          <w:rFonts w:hint="default" w:ascii="Times New Roman" w:hAnsi="Times New Roman" w:cs="Times New Roman"/>
          <w:lang w:val="en-US" w:eastAsia="zh-CN"/>
        </w:rPr>
        <w:t>he class of the whites is not distinguished from that of</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the blacks as a special kind within the human species, and there are no</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different kinds of human beings”</w:t>
      </w:r>
      <w:r>
        <w:rPr>
          <w:rFonts w:hint="eastAsia" w:ascii="Times New Roman" w:hAnsi="Times New Roman" w:cs="Times New Roman"/>
          <w:lang w:val="en-US" w:eastAsia="zh-CN"/>
        </w:rPr>
        <w:t xml:space="preserve"> (8: 100).</w:t>
      </w:r>
      <w:r>
        <w:rPr>
          <w:rFonts w:ascii="Times New Roman" w:hAnsi="Times New Roman" w:cs="Times New Roman"/>
        </w:rPr>
        <w:t xml:space="preserve"> </w:t>
      </w:r>
      <w:r>
        <w:rPr>
          <w:rFonts w:hint="eastAsia" w:ascii="Times New Roman" w:hAnsi="Times New Roman" w:cs="Times New Roman"/>
          <w:lang w:val="en-US" w:eastAsia="zh-CN"/>
        </w:rPr>
        <w:t>His</w:t>
      </w:r>
      <w:r>
        <w:rPr>
          <w:rFonts w:ascii="Times New Roman" w:hAnsi="Times New Roman" w:cs="Times New Roman"/>
        </w:rPr>
        <w:t xml:space="preserve"> </w:t>
      </w:r>
      <w:r>
        <w:rPr>
          <w:rFonts w:hint="eastAsia" w:ascii="Times New Roman" w:hAnsi="Times New Roman" w:cs="Times New Roman"/>
          <w:lang w:val="en-US" w:eastAsia="zh-CN"/>
        </w:rPr>
        <w:t>g</w:t>
      </w:r>
      <w:r>
        <w:rPr>
          <w:rFonts w:hint="eastAsia" w:ascii="Times New Roman" w:hAnsi="Times New Roman" w:cs="Times New Roman"/>
        </w:rPr>
        <w:t>enetic theory</w:t>
      </w:r>
      <w:r>
        <w:rPr>
          <w:rFonts w:ascii="Times New Roman" w:hAnsi="Times New Roman" w:cs="Times New Roman"/>
        </w:rPr>
        <w:t xml:space="preserve"> proves the unity of the natural class of human beings in a negative way, i.e., indirectly, that non-whites and whites, despite their physical and mental differences, both exist as members of the human species, not as separate species.</w:t>
      </w:r>
    </w:p>
    <w:p>
      <w:pPr>
        <w:ind w:firstLine="420" w:firstLineChars="200"/>
        <w:rPr>
          <w:rFonts w:ascii="Times New Roman" w:hAnsi="Times New Roman" w:cs="Times New Roman"/>
        </w:rPr>
      </w:pPr>
      <w:r>
        <w:rPr>
          <w:rFonts w:ascii="Times New Roman" w:hAnsi="Times New Roman" w:cs="Times New Roman"/>
        </w:rPr>
        <w:t>One conclusion of Kant</w:t>
      </w:r>
      <w:r>
        <w:rPr>
          <w:rFonts w:hint="default" w:ascii="Times New Roman" w:hAnsi="Times New Roman" w:cs="Times New Roman"/>
          <w:lang w:val="en-US" w:eastAsia="zh-CN"/>
        </w:rPr>
        <w:t>’</w:t>
      </w:r>
      <w:r>
        <w:rPr>
          <w:rFonts w:ascii="Times New Roman" w:hAnsi="Times New Roman" w:cs="Times New Roman"/>
        </w:rPr>
        <w:t xml:space="preserve">s defence of the unity of the </w:t>
      </w:r>
      <w:r>
        <w:rPr>
          <w:rFonts w:hint="eastAsia" w:ascii="Times New Roman" w:hAnsi="Times New Roman" w:cs="Times New Roman"/>
          <w:lang w:val="en-US" w:eastAsia="zh-CN"/>
        </w:rPr>
        <w:t>species</w:t>
      </w:r>
      <w:r>
        <w:rPr>
          <w:rFonts w:ascii="Times New Roman" w:hAnsi="Times New Roman" w:cs="Times New Roman"/>
        </w:rPr>
        <w:t xml:space="preserve"> is that when he speaks in his moral philosophy of </w:t>
      </w:r>
      <w:r>
        <w:rPr>
          <w:rFonts w:hint="default" w:ascii="Times New Roman" w:hAnsi="Times New Roman" w:cs="Times New Roman"/>
          <w:lang w:val="en-US" w:eastAsia="zh-CN"/>
        </w:rPr>
        <w:t>“</w:t>
      </w:r>
      <w:r>
        <w:rPr>
          <w:rFonts w:ascii="Times New Roman" w:hAnsi="Times New Roman" w:cs="Times New Roman"/>
        </w:rPr>
        <w:t>all men as rational beings</w:t>
      </w:r>
      <w:r>
        <w:rPr>
          <w:rFonts w:hint="default" w:ascii="Times New Roman" w:hAnsi="Times New Roman" w:cs="Times New Roman"/>
          <w:lang w:val="en-US" w:eastAsia="zh-CN"/>
        </w:rPr>
        <w:t>”</w:t>
      </w:r>
      <w:r>
        <w:rPr>
          <w:rFonts w:ascii="Times New Roman" w:hAnsi="Times New Roman" w:cs="Times New Roman"/>
        </w:rPr>
        <w:t xml:space="preserve"> and </w:t>
      </w:r>
      <w:r>
        <w:rPr>
          <w:rFonts w:hint="default" w:ascii="Times New Roman" w:hAnsi="Times New Roman" w:cs="Times New Roman"/>
          <w:lang w:val="en-US" w:eastAsia="zh-CN"/>
        </w:rPr>
        <w:t>“</w:t>
      </w:r>
      <w:r>
        <w:rPr>
          <w:rFonts w:hint="eastAsia" w:ascii="Times New Roman" w:hAnsi="Times New Roman" w:cs="Times New Roman"/>
          <w:lang w:val="en-US" w:eastAsia="zh-CN"/>
        </w:rPr>
        <w:t>t</w:t>
      </w:r>
      <w:r>
        <w:rPr>
          <w:rFonts w:ascii="Times New Roman" w:hAnsi="Times New Roman" w:cs="Times New Roman"/>
        </w:rPr>
        <w:t xml:space="preserve">he moral </w:t>
      </w:r>
      <w:r>
        <w:rPr>
          <w:rFonts w:hint="eastAsia" w:ascii="Times New Roman" w:hAnsi="Times New Roman" w:cs="Times New Roman"/>
          <w:lang w:val="en-US" w:eastAsia="zh-CN"/>
        </w:rPr>
        <w:t>vocation</w:t>
      </w:r>
      <w:r>
        <w:rPr>
          <w:rFonts w:ascii="Times New Roman" w:hAnsi="Times New Roman" w:cs="Times New Roman"/>
        </w:rPr>
        <w:t xml:space="preserve"> of mankind can only be realized in all species</w:t>
      </w:r>
      <w:r>
        <w:rPr>
          <w:rFonts w:hint="default" w:ascii="Times New Roman" w:hAnsi="Times New Roman" w:cs="Times New Roman"/>
          <w:lang w:val="en-US" w:eastAsia="zh-CN"/>
        </w:rPr>
        <w:t>”</w:t>
      </w:r>
      <w:r>
        <w:rPr>
          <w:rFonts w:hint="eastAsia" w:ascii="Times New Roman" w:hAnsi="Times New Roman" w:cs="Times New Roman"/>
          <w:lang w:val="en-US" w:eastAsia="zh-CN"/>
        </w:rPr>
        <w:t>,</w:t>
      </w:r>
      <w:r>
        <w:rPr>
          <w:rFonts w:ascii="Times New Roman" w:hAnsi="Times New Roman" w:cs="Times New Roman"/>
        </w:rPr>
        <w:t xml:space="preserve"> we think he is referring to all races. In other words, Kant</w:t>
      </w:r>
      <w:r>
        <w:rPr>
          <w:rFonts w:hint="default" w:ascii="Times New Roman" w:hAnsi="Times New Roman" w:cs="Times New Roman"/>
          <w:lang w:val="en-US" w:eastAsia="zh-CN"/>
        </w:rPr>
        <w:t>’</w:t>
      </w:r>
      <w:r>
        <w:rPr>
          <w:rFonts w:ascii="Times New Roman" w:hAnsi="Times New Roman" w:cs="Times New Roman"/>
        </w:rPr>
        <w:t xml:space="preserve">s doctrine of universal morality is universal because it applies to all human beings on earth, not just to the white race. The deep connection between this kind of unity and universal moral philosophy becomes an important basis for refuting the </w:t>
      </w:r>
      <w:r>
        <w:rPr>
          <w:rFonts w:hint="eastAsia" w:ascii="Times New Roman" w:hAnsi="Times New Roman" w:cs="Times New Roman"/>
          <w:lang w:val="en-US" w:eastAsia="zh-CN"/>
        </w:rPr>
        <w:t>CT</w:t>
      </w:r>
      <w:r>
        <w:rPr>
          <w:rFonts w:ascii="Times New Roman" w:hAnsi="Times New Roman" w:cs="Times New Roman"/>
        </w:rPr>
        <w:t>.</w:t>
      </w:r>
    </w:p>
    <w:p>
      <w:pPr>
        <w:pStyle w:val="2"/>
        <w:bidi w:val="0"/>
        <w:jc w:val="center"/>
      </w:pPr>
      <w:r>
        <w:t xml:space="preserve">III </w:t>
      </w:r>
      <w:r>
        <w:rPr>
          <w:rFonts w:hint="default" w:eastAsia="宋体"/>
          <w:lang w:val="en-US" w:eastAsia="zh-CN"/>
        </w:rPr>
        <w:t>“</w:t>
      </w:r>
      <w:r>
        <w:rPr>
          <w:rFonts w:hint="eastAsia" w:eastAsia="宋体"/>
          <w:lang w:val="en-US" w:eastAsia="zh-CN"/>
        </w:rPr>
        <w:t>The Consistent Thesis</w:t>
      </w:r>
      <w:r>
        <w:rPr>
          <w:rFonts w:hint="default" w:eastAsia="宋体"/>
          <w:lang w:val="en-US" w:eastAsia="zh-CN"/>
        </w:rPr>
        <w:t>”</w:t>
      </w:r>
      <w:r>
        <w:t xml:space="preserve">: </w:t>
      </w:r>
      <w:r>
        <w:rPr>
          <w:rFonts w:hint="eastAsia" w:eastAsia="宋体"/>
          <w:lang w:val="en-US" w:eastAsia="zh-CN"/>
        </w:rPr>
        <w:t>C</w:t>
      </w:r>
      <w:r>
        <w:t xml:space="preserve">riticism, </w:t>
      </w:r>
      <w:r>
        <w:rPr>
          <w:rFonts w:hint="eastAsia" w:eastAsia="宋体"/>
          <w:lang w:val="en-US" w:eastAsia="zh-CN"/>
        </w:rPr>
        <w:t>R</w:t>
      </w:r>
      <w:r>
        <w:t xml:space="preserve">esponse and </w:t>
      </w:r>
      <w:r>
        <w:rPr>
          <w:rFonts w:hint="eastAsia" w:eastAsia="宋体"/>
          <w:lang w:val="en-US" w:eastAsia="zh-CN"/>
        </w:rPr>
        <w:t>A</w:t>
      </w:r>
      <w:r>
        <w:t>bsence</w:t>
      </w:r>
    </w:p>
    <w:p>
      <w:pPr>
        <w:ind w:firstLine="420" w:firstLineChars="200"/>
        <w:rPr>
          <w:rFonts w:ascii="Times New Roman" w:hAnsi="Times New Roman" w:cs="Times New Roman"/>
        </w:rPr>
      </w:pPr>
      <w:r>
        <w:rPr>
          <w:rFonts w:hint="eastAsia" w:ascii="Times New Roman" w:hAnsi="Times New Roman" w:cs="Times New Roman"/>
        </w:rPr>
        <w:t xml:space="preserve">One of the tenets that racists adhere to is to flaunt skin color as a symbol of ability or intelligence and regard it as the basis for </w:t>
      </w:r>
      <w:r>
        <w:rPr>
          <w:rFonts w:ascii="Times New Roman" w:hAnsi="Times New Roman" w:cs="Times New Roman"/>
        </w:rPr>
        <w:t>classifying racial superiority or inferiority. The white race occupies the highest place on the moral ladder because of its own superior capacity for self-improvement and its contribution to human progress, and other people of color have inherent deficiencies in cognition and character</w:t>
      </w:r>
      <w:r>
        <w:rPr>
          <w:rFonts w:hint="eastAsia" w:ascii="Times New Roman" w:hAnsi="Times New Roman" w:cs="Times New Roman"/>
          <w:lang w:val="en-US" w:eastAsia="zh-CN"/>
        </w:rPr>
        <w:t xml:space="preserve">, and therefore being </w:t>
      </w:r>
      <w:r>
        <w:rPr>
          <w:rFonts w:hint="default" w:ascii="Times New Roman" w:hAnsi="Times New Roman" w:cs="Times New Roman"/>
          <w:lang w:val="en-US" w:eastAsia="zh-CN"/>
        </w:rPr>
        <w:t>“</w:t>
      </w:r>
      <w:r>
        <w:rPr>
          <w:rFonts w:hint="eastAsia" w:ascii="Times New Roman" w:hAnsi="Times New Roman" w:cs="Times New Roman"/>
          <w:lang w:val="en-US" w:eastAsia="zh-CN"/>
        </w:rPr>
        <w:t>relegated to a lower rung on the moral ladder......they are biologically destined never to penetrate the normative rights ceiling established for them below white persons</w:t>
      </w:r>
      <w:r>
        <w:rPr>
          <w:rFonts w:hint="default" w:ascii="Times New Roman" w:hAnsi="Times New Roman" w:cs="Times New Roman"/>
          <w:lang w:val="en-US" w:eastAsia="zh-CN"/>
        </w:rPr>
        <w:t>”</w:t>
      </w:r>
      <w:r>
        <w:rPr>
          <w:rStyle w:val="8"/>
          <w:rFonts w:hint="default" w:ascii="Times New Roman" w:hAnsi="Times New Roman" w:cs="Times New Roman"/>
          <w:lang w:val="en-US" w:eastAsia="zh-CN"/>
        </w:rPr>
        <w:footnoteReference w:id="23"/>
      </w:r>
      <w:r>
        <w:rPr>
          <w:rFonts w:ascii="Times New Roman" w:hAnsi="Times New Roman" w:cs="Times New Roman"/>
        </w:rPr>
        <w:t xml:space="preserve">. When tracing the historical origins of this creed, Kant has been accused by contemporary scholars of being the founder of this position </w:t>
      </w:r>
      <w:r>
        <w:rPr>
          <w:rFonts w:hint="eastAsia" w:ascii="Times New Roman" w:hAnsi="Times New Roman" w:cs="Times New Roman"/>
          <w:lang w:val="en-US" w:eastAsia="zh-CN"/>
        </w:rPr>
        <w:t>(Mills, Bernasconi)</w:t>
      </w:r>
      <w:r>
        <w:rPr>
          <w:rFonts w:ascii="Times New Roman" w:hAnsi="Times New Roman" w:cs="Times New Roman"/>
        </w:rPr>
        <w:t>, claiming that his racist</w:t>
      </w:r>
      <w:r>
        <w:rPr>
          <w:rFonts w:hint="eastAsia" w:ascii="Times New Roman" w:hAnsi="Times New Roman" w:cs="Times New Roman"/>
          <w:lang w:val="en-US" w:eastAsia="zh-CN"/>
        </w:rPr>
        <w:t xml:space="preserve"> thought</w:t>
      </w:r>
      <w:r>
        <w:rPr>
          <w:rFonts w:ascii="Times New Roman" w:hAnsi="Times New Roman" w:cs="Times New Roman"/>
        </w:rPr>
        <w:t xml:space="preserve"> simultaneously permeated his moral philosophy, rendering the concept of </w:t>
      </w:r>
      <w:r>
        <w:rPr>
          <w:rFonts w:hint="default" w:ascii="Times New Roman" w:hAnsi="Times New Roman" w:cs="Times New Roman"/>
          <w:lang w:val="en-US" w:eastAsia="zh-CN"/>
        </w:rPr>
        <w:t>“</w:t>
      </w:r>
      <w:r>
        <w:rPr>
          <w:rFonts w:ascii="Times New Roman" w:hAnsi="Times New Roman" w:cs="Times New Roman"/>
        </w:rPr>
        <w:t>moral person</w:t>
      </w:r>
      <w:r>
        <w:rPr>
          <w:rFonts w:hint="default" w:ascii="Times New Roman" w:hAnsi="Times New Roman" w:cs="Times New Roman"/>
          <w:lang w:val="en-US" w:eastAsia="zh-CN"/>
        </w:rPr>
        <w:t>”</w:t>
      </w:r>
      <w:r>
        <w:rPr>
          <w:rFonts w:ascii="Times New Roman" w:hAnsi="Times New Roman" w:cs="Times New Roman"/>
        </w:rPr>
        <w:t xml:space="preserve"> applicable only to the white race. Thus, Kant was not an inconsistent egalitarian (as the holders of the </w:t>
      </w:r>
      <w:r>
        <w:rPr>
          <w:rFonts w:hint="eastAsia" w:ascii="Times New Roman" w:hAnsi="Times New Roman" w:cs="Times New Roman"/>
          <w:lang w:val="en-US" w:eastAsia="zh-CN"/>
        </w:rPr>
        <w:t>IT</w:t>
      </w:r>
      <w:r>
        <w:rPr>
          <w:rFonts w:ascii="Times New Roman" w:hAnsi="Times New Roman" w:cs="Times New Roman"/>
        </w:rPr>
        <w:t xml:space="preserve"> would have it), but a consistent inequalitarian. We call this view </w:t>
      </w:r>
      <w:r>
        <w:rPr>
          <w:rFonts w:hint="eastAsia" w:ascii="Times New Roman" w:hAnsi="Times New Roman" w:cs="Times New Roman"/>
          <w:lang w:val="en-US" w:eastAsia="zh-CN"/>
        </w:rPr>
        <w:t>CT</w:t>
      </w:r>
      <w:r>
        <w:rPr>
          <w:rFonts w:ascii="Times New Roman" w:hAnsi="Times New Roman" w:cs="Times New Roman"/>
        </w:rPr>
        <w:t xml:space="preserve">, i.e., </w:t>
      </w:r>
      <w:r>
        <w:rPr>
          <w:rFonts w:ascii="Times New Roman" w:hAnsi="Times New Roman" w:cs="Times New Roman"/>
          <w:b/>
          <w:bCs/>
        </w:rPr>
        <w:t>Kant</w:t>
      </w:r>
      <w:r>
        <w:rPr>
          <w:rFonts w:hint="default" w:ascii="Times New Roman" w:hAnsi="Times New Roman" w:cs="Times New Roman"/>
          <w:b/>
          <w:bCs/>
          <w:lang w:val="en-US" w:eastAsia="zh-CN"/>
        </w:rPr>
        <w:t>’</w:t>
      </w:r>
      <w:r>
        <w:rPr>
          <w:rFonts w:ascii="Times New Roman" w:hAnsi="Times New Roman" w:cs="Times New Roman"/>
          <w:b/>
          <w:bCs/>
        </w:rPr>
        <w:t>s theory of race and moral doctrine both exhibit unequal characteristics</w:t>
      </w:r>
      <w:r>
        <w:rPr>
          <w:rFonts w:ascii="Times New Roman" w:hAnsi="Times New Roman" w:cs="Times New Roman"/>
        </w:rPr>
        <w:t>.</w:t>
      </w:r>
    </w:p>
    <w:p>
      <w:pPr>
        <w:ind w:firstLine="420" w:firstLineChars="200"/>
        <w:rPr>
          <w:rFonts w:ascii="Times New Roman" w:hAnsi="Times New Roman" w:cs="Times New Roman"/>
        </w:rPr>
      </w:pPr>
      <w:r>
        <w:rPr>
          <w:rFonts w:ascii="Times New Roman" w:hAnsi="Times New Roman" w:cs="Times New Roman"/>
        </w:rPr>
        <w:t>Similar to the I</w:t>
      </w:r>
      <w:r>
        <w:rPr>
          <w:rFonts w:hint="eastAsia" w:ascii="Times New Roman" w:hAnsi="Times New Roman" w:cs="Times New Roman"/>
          <w:lang w:val="en-US" w:eastAsia="zh-CN"/>
        </w:rPr>
        <w:t>T</w:t>
      </w:r>
      <w:r>
        <w:rPr>
          <w:rFonts w:ascii="Times New Roman" w:hAnsi="Times New Roman" w:cs="Times New Roman"/>
        </w:rPr>
        <w:t xml:space="preserve">, the </w:t>
      </w:r>
      <w:r>
        <w:rPr>
          <w:rFonts w:hint="eastAsia" w:ascii="Times New Roman" w:hAnsi="Times New Roman" w:cs="Times New Roman"/>
          <w:lang w:val="en-US" w:eastAsia="zh-CN"/>
        </w:rPr>
        <w:t>CT</w:t>
      </w:r>
      <w:r>
        <w:rPr>
          <w:rFonts w:ascii="Times New Roman" w:hAnsi="Times New Roman" w:cs="Times New Roman"/>
        </w:rPr>
        <w:t xml:space="preserve"> also conflates the racial </w:t>
      </w:r>
      <w:r>
        <w:rPr>
          <w:rFonts w:hint="eastAsia" w:ascii="Times New Roman" w:hAnsi="Times New Roman" w:cs="Times New Roman"/>
          <w:lang w:val="en-US" w:eastAsia="zh-CN"/>
        </w:rPr>
        <w:t>view</w:t>
      </w:r>
      <w:r>
        <w:rPr>
          <w:rFonts w:ascii="Times New Roman" w:hAnsi="Times New Roman" w:cs="Times New Roman"/>
        </w:rPr>
        <w:t>s of the pre-critical and post-critical periods of Kant. Unlike the I</w:t>
      </w:r>
      <w:r>
        <w:rPr>
          <w:rFonts w:hint="eastAsia" w:ascii="Times New Roman" w:hAnsi="Times New Roman" w:cs="Times New Roman"/>
          <w:lang w:val="en-US" w:eastAsia="zh-CN"/>
        </w:rPr>
        <w:t>T</w:t>
      </w:r>
      <w:r>
        <w:rPr>
          <w:rFonts w:ascii="Times New Roman" w:hAnsi="Times New Roman" w:cs="Times New Roman"/>
        </w:rPr>
        <w:t>, however, those pre-</w:t>
      </w:r>
      <w:r>
        <w:rPr>
          <w:rFonts w:hint="eastAsia" w:ascii="Times New Roman" w:hAnsi="Times New Roman" w:cs="Times New Roman"/>
          <w:lang w:val="en-US" w:eastAsia="zh-CN"/>
        </w:rPr>
        <w:t>c</w:t>
      </w:r>
      <w:r>
        <w:rPr>
          <w:rFonts w:ascii="Times New Roman" w:hAnsi="Times New Roman" w:cs="Times New Roman"/>
        </w:rPr>
        <w:t xml:space="preserve">ritical racial prejudices </w:t>
      </w:r>
      <w:r>
        <w:rPr>
          <w:rFonts w:hint="eastAsia" w:ascii="Times New Roman" w:hAnsi="Times New Roman" w:cs="Times New Roman"/>
          <w:lang w:val="en-US" w:eastAsia="zh-CN"/>
        </w:rPr>
        <w:t>were</w:t>
      </w:r>
      <w:r>
        <w:rPr>
          <w:rFonts w:ascii="Times New Roman" w:hAnsi="Times New Roman" w:cs="Times New Roman"/>
        </w:rPr>
        <w:t xml:space="preserve"> cited by the </w:t>
      </w:r>
      <w:r>
        <w:rPr>
          <w:rFonts w:hint="eastAsia" w:ascii="Times New Roman" w:hAnsi="Times New Roman" w:cs="Times New Roman"/>
          <w:lang w:val="en-US" w:eastAsia="zh-CN"/>
        </w:rPr>
        <w:t>CT</w:t>
      </w:r>
      <w:r>
        <w:rPr>
          <w:rFonts w:ascii="Times New Roman" w:hAnsi="Times New Roman" w:cs="Times New Roman"/>
        </w:rPr>
        <w:t xml:space="preserve"> proponents as a way of emphasizing the unequal character of Kant</w:t>
      </w:r>
      <w:r>
        <w:rPr>
          <w:rFonts w:hint="default" w:ascii="Times New Roman" w:hAnsi="Times New Roman" w:cs="Times New Roman"/>
          <w:lang w:val="en-US" w:eastAsia="zh-CN"/>
        </w:rPr>
        <w:t>’</w:t>
      </w:r>
      <w:r>
        <w:rPr>
          <w:rFonts w:ascii="Times New Roman" w:hAnsi="Times New Roman" w:cs="Times New Roman"/>
        </w:rPr>
        <w:t>s moral philosophy during the Critical period. In order to illustrate the intrusion of Kant</w:t>
      </w:r>
      <w:r>
        <w:rPr>
          <w:rFonts w:hint="default" w:ascii="Times New Roman" w:hAnsi="Times New Roman" w:cs="Times New Roman"/>
          <w:lang w:val="en-US" w:eastAsia="zh-CN"/>
        </w:rPr>
        <w:t>’</w:t>
      </w:r>
      <w:r>
        <w:rPr>
          <w:rFonts w:ascii="Times New Roman" w:hAnsi="Times New Roman" w:cs="Times New Roman"/>
        </w:rPr>
        <w:t xml:space="preserve">s racist views into universal moral philosophy, the </w:t>
      </w:r>
      <w:r>
        <w:rPr>
          <w:rFonts w:hint="eastAsia" w:ascii="Times New Roman" w:hAnsi="Times New Roman" w:cs="Times New Roman"/>
          <w:lang w:val="en-US" w:eastAsia="zh-CN"/>
        </w:rPr>
        <w:t>CT</w:t>
      </w:r>
      <w:r>
        <w:rPr>
          <w:rFonts w:ascii="Times New Roman" w:hAnsi="Times New Roman" w:cs="Times New Roman"/>
        </w:rPr>
        <w:t xml:space="preserve"> </w:t>
      </w:r>
      <w:r>
        <w:rPr>
          <w:rFonts w:hint="eastAsia" w:ascii="Times New Roman" w:hAnsi="Times New Roman" w:cs="Times New Roman"/>
          <w:lang w:val="en-US" w:eastAsia="zh-CN"/>
        </w:rPr>
        <w:t>supporters</w:t>
      </w:r>
      <w:r>
        <w:rPr>
          <w:rFonts w:ascii="Times New Roman" w:hAnsi="Times New Roman" w:cs="Times New Roman"/>
        </w:rPr>
        <w:t xml:space="preserve"> gives two arguments.</w:t>
      </w:r>
    </w:p>
    <w:p>
      <w:pPr>
        <w:ind w:firstLine="420" w:firstLineChars="200"/>
        <w:rPr>
          <w:rFonts w:hint="default" w:ascii="Times New Roman" w:hAnsi="Times New Roman" w:cs="Times New Roman" w:eastAsiaTheme="minorEastAsia"/>
          <w:lang w:val="en-US" w:eastAsia="zh-CN"/>
        </w:rPr>
      </w:pPr>
      <w:r>
        <w:rPr>
          <w:rFonts w:ascii="Times New Roman" w:hAnsi="Times New Roman" w:cs="Times New Roman"/>
        </w:rPr>
        <w:t xml:space="preserve">The first is </w:t>
      </w:r>
      <w:r>
        <w:rPr>
          <w:rFonts w:hint="eastAsia" w:ascii="Times New Roman" w:hAnsi="Times New Roman" w:cs="Times New Roman"/>
          <w:lang w:val="en-US" w:eastAsia="zh-CN"/>
        </w:rPr>
        <w:t>the argument of</w:t>
      </w:r>
      <w:r>
        <w:rPr>
          <w:rFonts w:ascii="Times New Roman" w:hAnsi="Times New Roman" w:cs="Times New Roman"/>
        </w:rPr>
        <w:t xml:space="preserve"> </w:t>
      </w:r>
      <w:r>
        <w:rPr>
          <w:rFonts w:hint="default" w:ascii="Times New Roman" w:hAnsi="Times New Roman" w:cs="Times New Roman"/>
          <w:lang w:val="en-US" w:eastAsia="zh-CN"/>
        </w:rPr>
        <w:t>“</w:t>
      </w:r>
      <w:r>
        <w:rPr>
          <w:rFonts w:ascii="Times New Roman" w:hAnsi="Times New Roman" w:cs="Times New Roman"/>
        </w:rPr>
        <w:t>threshold of perso</w:t>
      </w:r>
      <w:r>
        <w:rPr>
          <w:rFonts w:hint="eastAsia" w:ascii="Times New Roman" w:hAnsi="Times New Roman" w:cs="Times New Roman"/>
          <w:lang w:val="en-US" w:eastAsia="zh-CN"/>
        </w:rPr>
        <w:t>n</w:t>
      </w:r>
      <w:r>
        <w:rPr>
          <w:rFonts w:hint="default" w:ascii="Times New Roman" w:hAnsi="Times New Roman" w:cs="Times New Roman"/>
          <w:lang w:val="en-US" w:eastAsia="zh-CN"/>
        </w:rPr>
        <w:t>”</w:t>
      </w:r>
      <w:r>
        <w:rPr>
          <w:rFonts w:ascii="Times New Roman" w:hAnsi="Times New Roman" w:cs="Times New Roman"/>
        </w:rPr>
        <w:t xml:space="preserve">. The typical representative of this position, Mills, introduces a concept of </w:t>
      </w:r>
      <w:r>
        <w:rPr>
          <w:rFonts w:hint="default" w:ascii="Times New Roman" w:hAnsi="Times New Roman" w:cs="Times New Roman"/>
          <w:lang w:val="en-US" w:eastAsia="zh-CN"/>
        </w:rPr>
        <w:t>“</w:t>
      </w:r>
      <w:r>
        <w:rPr>
          <w:rFonts w:ascii="Times New Roman" w:hAnsi="Times New Roman" w:cs="Times New Roman"/>
        </w:rPr>
        <w:t>sub-persons</w:t>
      </w:r>
      <w:r>
        <w:rPr>
          <w:rFonts w:hint="default" w:ascii="Times New Roman" w:hAnsi="Times New Roman" w:cs="Times New Roman"/>
          <w:lang w:val="en-US" w:eastAsia="zh-CN"/>
        </w:rPr>
        <w:t>”</w:t>
      </w:r>
      <w:r>
        <w:rPr>
          <w:rFonts w:ascii="Times New Roman" w:hAnsi="Times New Roman" w:cs="Times New Roman"/>
        </w:rPr>
        <w:t xml:space="preserve"> into Kant</w:t>
      </w:r>
      <w:r>
        <w:rPr>
          <w:rFonts w:hint="default" w:ascii="Times New Roman" w:hAnsi="Times New Roman" w:cs="Times New Roman"/>
          <w:lang w:val="en-US" w:eastAsia="zh-CN"/>
        </w:rPr>
        <w:t>’</w:t>
      </w:r>
      <w:r>
        <w:rPr>
          <w:rFonts w:ascii="Times New Roman" w:hAnsi="Times New Roman" w:cs="Times New Roman"/>
        </w:rPr>
        <w:t xml:space="preserve">s moral philosophy, in which he argues that, for Kant, intelligence and </w:t>
      </w:r>
      <w:r>
        <w:rPr>
          <w:rFonts w:hint="eastAsia" w:ascii="Times New Roman" w:hAnsi="Times New Roman" w:cs="Times New Roman"/>
          <w:lang w:val="en-US" w:eastAsia="zh-CN"/>
        </w:rPr>
        <w:t>autonomy</w:t>
      </w:r>
      <w:r>
        <w:rPr>
          <w:rFonts w:ascii="Times New Roman" w:hAnsi="Times New Roman" w:cs="Times New Roman"/>
        </w:rPr>
        <w:t xml:space="preserve"> are the minimum threshold for the acquisition of </w:t>
      </w:r>
      <w:r>
        <w:rPr>
          <w:rFonts w:ascii="Times New Roman" w:hAnsi="Times New Roman" w:cs="Times New Roman"/>
          <w:b/>
          <w:bCs/>
        </w:rPr>
        <w:t>full person</w:t>
      </w:r>
      <w:r>
        <w:rPr>
          <w:rFonts w:ascii="Times New Roman" w:hAnsi="Times New Roman" w:cs="Times New Roman"/>
        </w:rPr>
        <w:t>, and that non-whites do not meet this minimum because they lack the capacity for self-improvement and moral maturity. Under this concept</w:t>
      </w:r>
      <w:r>
        <w:rPr>
          <w:rFonts w:hint="eastAsia" w:ascii="Times New Roman" w:hAnsi="Times New Roman" w:cs="Times New Roman"/>
          <w:lang w:val="en-US" w:eastAsia="zh-CN"/>
        </w:rPr>
        <w:t xml:space="preserve"> (sub-person)s</w:t>
      </w:r>
      <w:r>
        <w:rPr>
          <w:rFonts w:ascii="Times New Roman" w:hAnsi="Times New Roman" w:cs="Times New Roman"/>
        </w:rPr>
        <w:t xml:space="preserve">, whether human beings originate from the same </w:t>
      </w:r>
      <w:r>
        <w:rPr>
          <w:rFonts w:hint="eastAsia" w:ascii="Times New Roman" w:hAnsi="Times New Roman" w:cs="Times New Roman"/>
          <w:lang w:val="en-US" w:eastAsia="zh-CN"/>
        </w:rPr>
        <w:t>phylum</w:t>
      </w:r>
      <w:r>
        <w:rPr>
          <w:rFonts w:ascii="Times New Roman" w:hAnsi="Times New Roman" w:cs="Times New Roman"/>
        </w:rPr>
        <w:t xml:space="preserve"> or from multiple, it refers to a certain inferior race, and the norms and laws that apply to the full person</w:t>
      </w:r>
      <w:r>
        <w:rPr>
          <w:rFonts w:hint="eastAsia" w:ascii="Times New Roman" w:hAnsi="Times New Roman" w:cs="Times New Roman"/>
          <w:lang w:val="en-US" w:eastAsia="zh-CN"/>
        </w:rPr>
        <w:t xml:space="preserve"> </w:t>
      </w:r>
      <w:r>
        <w:rPr>
          <w:rFonts w:ascii="Times New Roman" w:hAnsi="Times New Roman" w:cs="Times New Roman"/>
        </w:rPr>
        <w:t>do not apply to this</w:t>
      </w:r>
      <w:r>
        <w:rPr>
          <w:rFonts w:hint="eastAsia" w:ascii="Times New Roman" w:hAnsi="Times New Roman" w:cs="Times New Roman"/>
          <w:lang w:val="en-US" w:eastAsia="zh-CN"/>
        </w:rPr>
        <w:t xml:space="preserve"> kind of</w:t>
      </w:r>
      <w:r>
        <w:rPr>
          <w:rFonts w:ascii="Times New Roman" w:hAnsi="Times New Roman" w:cs="Times New Roman"/>
        </w:rPr>
        <w:t xml:space="preserve"> race, so that when Kant speaks of </w:t>
      </w:r>
      <w:r>
        <w:rPr>
          <w:rFonts w:hint="default" w:ascii="Times New Roman" w:hAnsi="Times New Roman" w:cs="Times New Roman"/>
          <w:lang w:val="en-US" w:eastAsia="zh-CN"/>
        </w:rPr>
        <w:t>“</w:t>
      </w:r>
      <w:r>
        <w:rPr>
          <w:rFonts w:ascii="Times New Roman" w:hAnsi="Times New Roman" w:cs="Times New Roman"/>
        </w:rPr>
        <w:t xml:space="preserve">all </w:t>
      </w:r>
      <w:r>
        <w:rPr>
          <w:rFonts w:hint="eastAsia" w:ascii="Times New Roman" w:hAnsi="Times New Roman" w:cs="Times New Roman"/>
          <w:lang w:val="en-US" w:eastAsia="zh-CN"/>
        </w:rPr>
        <w:t>human beings</w:t>
      </w:r>
      <w:r>
        <w:rPr>
          <w:rFonts w:hint="default" w:ascii="Times New Roman" w:hAnsi="Times New Roman" w:cs="Times New Roman"/>
          <w:lang w:val="en-US" w:eastAsia="zh-CN"/>
        </w:rPr>
        <w:t>”</w:t>
      </w:r>
      <w:r>
        <w:rPr>
          <w:rFonts w:ascii="Times New Roman" w:hAnsi="Times New Roman" w:cs="Times New Roman"/>
        </w:rPr>
        <w:t xml:space="preserve">, he is thinking only of </w:t>
      </w:r>
      <w:r>
        <w:rPr>
          <w:rFonts w:hint="default" w:ascii="Times New Roman" w:hAnsi="Times New Roman" w:cs="Times New Roman"/>
          <w:lang w:val="en-US" w:eastAsia="zh-CN"/>
        </w:rPr>
        <w:t>“</w:t>
      </w:r>
      <w:r>
        <w:rPr>
          <w:rFonts w:ascii="Times New Roman" w:hAnsi="Times New Roman" w:cs="Times New Roman"/>
        </w:rPr>
        <w:t xml:space="preserve">all </w:t>
      </w:r>
      <w:r>
        <w:rPr>
          <w:rFonts w:hint="eastAsia" w:ascii="Times New Roman" w:hAnsi="Times New Roman" w:cs="Times New Roman"/>
          <w:lang w:val="en-US" w:eastAsia="zh-CN"/>
        </w:rPr>
        <w:t xml:space="preserve">the </w:t>
      </w:r>
      <w:r>
        <w:rPr>
          <w:rFonts w:ascii="Times New Roman" w:hAnsi="Times New Roman" w:cs="Times New Roman"/>
        </w:rPr>
        <w:t>white</w:t>
      </w:r>
      <w:r>
        <w:rPr>
          <w:rFonts w:hint="default" w:ascii="Times New Roman" w:hAnsi="Times New Roman" w:cs="Times New Roman"/>
          <w:lang w:val="en-US" w:eastAsia="zh-CN"/>
        </w:rPr>
        <w:t>”</w:t>
      </w:r>
      <w:r>
        <w:rPr>
          <w:rStyle w:val="8"/>
          <w:rFonts w:hint="default" w:ascii="Times New Roman" w:hAnsi="Times New Roman" w:cs="Times New Roman"/>
          <w:lang w:val="en-US" w:eastAsia="zh-CN"/>
        </w:rPr>
        <w:footnoteReference w:id="24"/>
      </w:r>
      <w:r>
        <w:rPr>
          <w:rFonts w:ascii="Times New Roman" w:hAnsi="Times New Roman" w:cs="Times New Roman"/>
        </w:rPr>
        <w:t xml:space="preserve"> who have full personal integrity.</w:t>
      </w:r>
      <w:r>
        <w:rPr>
          <w:rFonts w:hint="eastAsia" w:ascii="Times New Roman" w:hAnsi="Times New Roman" w:cs="Times New Roman"/>
          <w:lang w:val="en-US" w:eastAsia="zh-CN"/>
        </w:rPr>
        <w:t xml:space="preserve"> Reinhard Brandt stands on the same side, claiming that </w:t>
      </w:r>
      <w:r>
        <w:rPr>
          <w:rFonts w:hint="default" w:ascii="Times New Roman" w:hAnsi="Times New Roman" w:cs="Times New Roman"/>
          <w:lang w:val="en-US" w:eastAsia="zh-CN"/>
        </w:rPr>
        <w:t>“</w:t>
      </w:r>
      <w:r>
        <w:rPr>
          <w:rFonts w:hint="eastAsia" w:ascii="Times New Roman" w:hAnsi="Times New Roman" w:cs="Times New Roman"/>
          <w:lang w:val="en-US" w:eastAsia="zh-CN"/>
        </w:rPr>
        <w:t>the white is intellectually morally superior to the remaining three not only in degree but qualitatively</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and Kant </w:t>
      </w:r>
      <w:r>
        <w:rPr>
          <w:rFonts w:hint="default" w:ascii="Times New Roman" w:hAnsi="Times New Roman" w:cs="Times New Roman"/>
          <w:lang w:val="en-US" w:eastAsia="zh-CN"/>
        </w:rPr>
        <w:t>“</w:t>
      </w:r>
      <w:r>
        <w:rPr>
          <w:rFonts w:hint="eastAsia" w:ascii="Times New Roman" w:hAnsi="Times New Roman" w:cs="Times New Roman"/>
          <w:lang w:val="en-US" w:eastAsia="zh-CN"/>
        </w:rPr>
        <w:t>applied the categorical imperative only to the first class</w:t>
      </w:r>
      <w:r>
        <w:rPr>
          <w:rFonts w:hint="default" w:ascii="Times New Roman" w:hAnsi="Times New Roman" w:cs="Times New Roman"/>
          <w:lang w:val="en-US" w:eastAsia="zh-CN"/>
        </w:rPr>
        <w:t>”</w:t>
      </w:r>
      <w:r>
        <w:rPr>
          <w:rStyle w:val="8"/>
          <w:rFonts w:hint="default" w:ascii="Times New Roman" w:hAnsi="Times New Roman" w:cs="Times New Roman"/>
          <w:lang w:val="en-US" w:eastAsia="zh-CN"/>
        </w:rPr>
        <w:footnoteReference w:id="25"/>
      </w:r>
      <w:r>
        <w:rPr>
          <w:rFonts w:hint="eastAsia" w:ascii="Times New Roman" w:hAnsi="Times New Roman" w:cs="Times New Roman"/>
          <w:lang w:val="en-US" w:eastAsia="zh-CN"/>
        </w:rPr>
        <w:t>.</w:t>
      </w:r>
    </w:p>
    <w:p>
      <w:pPr>
        <w:ind w:firstLine="420" w:firstLineChars="200"/>
        <w:rPr>
          <w:rFonts w:ascii="Times New Roman" w:hAnsi="Times New Roman" w:cs="Times New Roman"/>
        </w:rPr>
      </w:pPr>
      <w:r>
        <w:rPr>
          <w:rFonts w:ascii="Times New Roman" w:hAnsi="Times New Roman" w:cs="Times New Roman"/>
        </w:rPr>
        <w:t xml:space="preserve">The second argument emphasizes </w:t>
      </w:r>
      <w:r>
        <w:rPr>
          <w:rFonts w:ascii="Times New Roman" w:hAnsi="Times New Roman" w:cs="Times New Roman"/>
          <w:b/>
          <w:bCs/>
        </w:rPr>
        <w:t>the permanence of the racial hierarchical order</w:t>
      </w:r>
      <w:r>
        <w:rPr>
          <w:rFonts w:ascii="Times New Roman" w:hAnsi="Times New Roman" w:cs="Times New Roman"/>
        </w:rPr>
        <w:t>. They argue that skin color represents the innate ability of each race and is permanently inherited and non-transformable,</w:t>
      </w:r>
      <w:r>
        <w:rPr>
          <w:rFonts w:hint="eastAsia" w:ascii="Times New Roman" w:hAnsi="Times New Roman" w:cs="Times New Roman"/>
          <w:lang w:val="en-US" w:eastAsia="zh-CN"/>
        </w:rPr>
        <w:t xml:space="preserve"> </w:t>
      </w:r>
      <w:r>
        <w:rPr>
          <w:rFonts w:ascii="Times New Roman" w:hAnsi="Times New Roman" w:cs="Times New Roman"/>
        </w:rPr>
        <w:t>and that the original inferiority of non-whites is</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t>
      </w:r>
      <w:r>
        <w:rPr>
          <w:rFonts w:hint="eastAsia" w:ascii="Times New Roman" w:hAnsi="Times New Roman" w:cs="Times New Roman"/>
        </w:rPr>
        <w:t xml:space="preserve">a biologically </w:t>
      </w:r>
      <w:r>
        <w:rPr>
          <w:rFonts w:hint="eastAsia" w:ascii="Times New Roman" w:hAnsi="Times New Roman" w:cs="Times New Roman"/>
          <w:lang w:val="en-US" w:eastAsia="zh-CN"/>
        </w:rPr>
        <w:t>and meta</w:t>
      </w:r>
      <w:r>
        <w:rPr>
          <w:rFonts w:hint="eastAsia" w:ascii="Times New Roman" w:hAnsi="Times New Roman" w:cs="Times New Roman"/>
        </w:rPr>
        <w:t>physically inherited typ</w:t>
      </w:r>
      <w:r>
        <w:rPr>
          <w:rFonts w:hint="eastAsia" w:ascii="Times New Roman" w:hAnsi="Times New Roman" w:cs="Times New Roman"/>
          <w:lang w:val="en-US" w:eastAsia="zh-CN"/>
        </w:rPr>
        <w:t>e</w:t>
      </w:r>
      <w:r>
        <w:rPr>
          <w:rFonts w:hint="default" w:ascii="Times New Roman" w:hAnsi="Times New Roman" w:cs="Times New Roman"/>
          <w:lang w:val="en-US" w:eastAsia="zh-CN"/>
        </w:rPr>
        <w:t>”</w:t>
      </w:r>
      <w:r>
        <w:rPr>
          <w:rStyle w:val="8"/>
          <w:rFonts w:hint="default" w:ascii="Times New Roman" w:hAnsi="Times New Roman" w:cs="Times New Roman"/>
          <w:lang w:val="en-US" w:eastAsia="zh-CN"/>
        </w:rPr>
        <w:footnoteReference w:id="26"/>
      </w:r>
      <w:r>
        <w:rPr>
          <w:rFonts w:ascii="Times New Roman" w:hAnsi="Times New Roman" w:cs="Times New Roman"/>
        </w:rPr>
        <w:t>. This inborn deficiency in ability prevents them from developing to the same level as whites and allows them to act as servants of whites in scientific and artistic achievement</w:t>
      </w:r>
      <w:r>
        <w:rPr>
          <w:rStyle w:val="8"/>
          <w:rFonts w:ascii="Times New Roman" w:hAnsi="Times New Roman" w:cs="Times New Roman"/>
        </w:rPr>
        <w:footnoteReference w:id="27"/>
      </w:r>
      <w:r>
        <w:rPr>
          <w:rFonts w:ascii="Times New Roman" w:hAnsi="Times New Roman" w:cs="Times New Roman"/>
        </w:rPr>
        <w:t xml:space="preserve">. According to this genetic view of ability, the inequality of moral status between the races is an innate and constant fact, and </w:t>
      </w:r>
      <w:r>
        <w:rPr>
          <w:rFonts w:hint="eastAsia" w:ascii="Times New Roman" w:hAnsi="Times New Roman" w:cs="Times New Roman"/>
          <w:lang w:val="en-US" w:eastAsia="zh-CN"/>
        </w:rPr>
        <w:t>n</w:t>
      </w:r>
      <w:r>
        <w:rPr>
          <w:rFonts w:hint="eastAsia" w:ascii="Times New Roman" w:hAnsi="Times New Roman" w:cs="Times New Roman"/>
        </w:rPr>
        <w:t>o matter what progress non</w:t>
      </w:r>
      <w:r>
        <w:rPr>
          <w:rFonts w:hint="eastAsia" w:ascii="Times New Roman" w:hAnsi="Times New Roman" w:cs="Times New Roman"/>
          <w:lang w:val="en-US" w:eastAsia="zh-CN"/>
        </w:rPr>
        <w:t>-</w:t>
      </w:r>
      <w:r>
        <w:rPr>
          <w:rFonts w:hint="eastAsia" w:ascii="Times New Roman" w:hAnsi="Times New Roman" w:cs="Times New Roman"/>
        </w:rPr>
        <w:t xml:space="preserve">whites make, their contribution to the completion of human moral </w:t>
      </w:r>
      <w:r>
        <w:rPr>
          <w:rFonts w:hint="eastAsia" w:ascii="Times New Roman" w:hAnsi="Times New Roman" w:cs="Times New Roman"/>
          <w:lang w:val="en-US" w:eastAsia="zh-CN"/>
        </w:rPr>
        <w:t>vocation</w:t>
      </w:r>
      <w:r>
        <w:rPr>
          <w:rFonts w:hint="eastAsia" w:ascii="Times New Roman" w:hAnsi="Times New Roman" w:cs="Times New Roman"/>
        </w:rPr>
        <w:t xml:space="preserve"> is limited</w:t>
      </w:r>
      <w:r>
        <w:rPr>
          <w:rFonts w:ascii="Times New Roman" w:hAnsi="Times New Roman" w:cs="Times New Roman"/>
        </w:rPr>
        <w:t>.</w:t>
      </w:r>
    </w:p>
    <w:p>
      <w:pPr>
        <w:ind w:firstLine="420" w:firstLineChars="200"/>
        <w:rPr>
          <w:rFonts w:ascii="Times New Roman" w:hAnsi="Times New Roman" w:cs="Times New Roman"/>
        </w:rPr>
      </w:pPr>
      <w:r>
        <w:rPr>
          <w:rFonts w:ascii="Times New Roman" w:hAnsi="Times New Roman" w:cs="Times New Roman"/>
        </w:rPr>
        <w:t>This rather subversive position, however, promptly invites a response from Kant</w:t>
      </w:r>
      <w:r>
        <w:rPr>
          <w:rFonts w:hint="default" w:ascii="Times New Roman" w:hAnsi="Times New Roman" w:cs="Times New Roman"/>
          <w:lang w:val="en-US" w:eastAsia="zh-CN"/>
        </w:rPr>
        <w:t>’</w:t>
      </w:r>
      <w:r>
        <w:rPr>
          <w:rFonts w:ascii="Times New Roman" w:hAnsi="Times New Roman" w:cs="Times New Roman"/>
        </w:rPr>
        <w:t>s defenders.</w:t>
      </w:r>
    </w:p>
    <w:p>
      <w:pPr>
        <w:ind w:firstLine="420" w:firstLineChars="200"/>
        <w:rPr>
          <w:rFonts w:hint="default" w:ascii="Times New Roman" w:hAnsi="Times New Roman" w:cs="Times New Roman" w:eastAsiaTheme="minorEastAsia"/>
          <w:lang w:val="en-US" w:eastAsia="zh-CN"/>
        </w:rPr>
      </w:pPr>
      <w:r>
        <w:rPr>
          <w:rFonts w:ascii="Times New Roman" w:hAnsi="Times New Roman" w:cs="Times New Roman"/>
        </w:rPr>
        <w:t xml:space="preserve">The defenders of the </w:t>
      </w:r>
      <w:r>
        <w:rPr>
          <w:rFonts w:hint="eastAsia" w:ascii="Times New Roman" w:hAnsi="Times New Roman" w:cs="Times New Roman"/>
          <w:b/>
          <w:bCs/>
          <w:lang w:val="en-US" w:eastAsia="zh-CN"/>
        </w:rPr>
        <w:t>ET</w:t>
      </w:r>
      <w:r>
        <w:rPr>
          <w:rFonts w:hint="eastAsia" w:ascii="Times New Roman" w:hAnsi="Times New Roman" w:cs="Times New Roman"/>
          <w:lang w:val="en-US" w:eastAsia="zh-CN"/>
        </w:rPr>
        <w:t xml:space="preserve"> </w:t>
      </w:r>
      <w:r>
        <w:rPr>
          <w:rFonts w:ascii="Times New Roman" w:hAnsi="Times New Roman" w:cs="Times New Roman"/>
        </w:rPr>
        <w:t xml:space="preserve">position argue that the holders of </w:t>
      </w:r>
      <w:r>
        <w:rPr>
          <w:rFonts w:hint="eastAsia" w:ascii="Times New Roman" w:hAnsi="Times New Roman" w:cs="Times New Roman"/>
          <w:lang w:val="en-US" w:eastAsia="zh-CN"/>
        </w:rPr>
        <w:t>CT</w:t>
      </w:r>
      <w:r>
        <w:rPr>
          <w:rFonts w:ascii="Times New Roman" w:hAnsi="Times New Roman" w:cs="Times New Roman"/>
        </w:rPr>
        <w:t xml:space="preserve"> view Kant in a </w:t>
      </w:r>
      <w:r>
        <w:rPr>
          <w:rFonts w:hint="default" w:ascii="Times New Roman" w:hAnsi="Times New Roman" w:cs="Times New Roman"/>
          <w:lang w:val="en-US" w:eastAsia="zh-CN"/>
        </w:rPr>
        <w:t>“</w:t>
      </w:r>
      <w:r>
        <w:rPr>
          <w:rFonts w:ascii="Times New Roman" w:hAnsi="Times New Roman" w:cs="Times New Roman"/>
        </w:rPr>
        <w:t>static</w:t>
      </w:r>
      <w:r>
        <w:rPr>
          <w:rFonts w:hint="default" w:ascii="Times New Roman" w:hAnsi="Times New Roman" w:cs="Times New Roman"/>
          <w:lang w:val="en-US" w:eastAsia="zh-CN"/>
        </w:rPr>
        <w:t>”</w:t>
      </w:r>
      <w:r>
        <w:rPr>
          <w:rFonts w:ascii="Times New Roman" w:hAnsi="Times New Roman" w:cs="Times New Roman"/>
        </w:rPr>
        <w:t xml:space="preserve"> light, thus ignoring the </w:t>
      </w:r>
      <w:r>
        <w:rPr>
          <w:rFonts w:hint="default" w:ascii="Times New Roman" w:hAnsi="Times New Roman" w:cs="Times New Roman"/>
          <w:lang w:val="en-US" w:eastAsia="zh-CN"/>
        </w:rPr>
        <w:t>“</w:t>
      </w:r>
      <w:r>
        <w:rPr>
          <w:rFonts w:ascii="Times New Roman" w:hAnsi="Times New Roman" w:cs="Times New Roman"/>
        </w:rPr>
        <w:t>dynamic change</w:t>
      </w:r>
      <w:r>
        <w:rPr>
          <w:rFonts w:hint="eastAsia" w:ascii="Times New Roman" w:hAnsi="Times New Roman" w:cs="Times New Roman"/>
          <w:lang w:val="en-US" w:eastAsia="zh-CN"/>
        </w:rPr>
        <w:t>s</w:t>
      </w:r>
      <w:r>
        <w:rPr>
          <w:rFonts w:hint="default" w:ascii="Times New Roman" w:hAnsi="Times New Roman" w:cs="Times New Roman"/>
          <w:lang w:val="en-US" w:eastAsia="zh-CN"/>
        </w:rPr>
        <w:t>”</w:t>
      </w:r>
      <w:r>
        <w:rPr>
          <w:rFonts w:ascii="Times New Roman" w:hAnsi="Times New Roman" w:cs="Times New Roman"/>
        </w:rPr>
        <w:t xml:space="preserve"> </w:t>
      </w:r>
      <w:r>
        <w:rPr>
          <w:rFonts w:ascii="Times New Roman" w:hAnsi="Times New Roman" w:cs="Times New Roman"/>
          <w:highlight w:val="none"/>
        </w:rPr>
        <w:t>in his racial thought over time</w:t>
      </w:r>
      <w:r>
        <w:rPr>
          <w:rFonts w:ascii="Times New Roman" w:hAnsi="Times New Roman" w:cs="Times New Roman"/>
        </w:rPr>
        <w:t xml:space="preserve">. Pauline Kleingeld notes that Kant defended a racial hierarchy until the late 1780s, but that after 1792, with the introduction of </w:t>
      </w:r>
      <w:r>
        <w:rPr>
          <w:rFonts w:hint="eastAsia" w:ascii="Times New Roman" w:hAnsi="Times New Roman" w:cs="Times New Roman"/>
          <w:lang w:val="en-US" w:eastAsia="zh-CN"/>
        </w:rPr>
        <w:t>cosmopolitan right</w:t>
      </w:r>
      <w:r>
        <w:rPr>
          <w:rFonts w:ascii="Times New Roman" w:hAnsi="Times New Roman" w:cs="Times New Roman"/>
        </w:rPr>
        <w:t xml:space="preserve">, Kant completely abandoned his previous racial prejudices and gradually became a </w:t>
      </w:r>
      <w:r>
        <w:rPr>
          <w:rFonts w:hint="default" w:ascii="Times New Roman" w:hAnsi="Times New Roman" w:cs="Times New Roman"/>
          <w:lang w:val="en-US" w:eastAsia="zh-CN"/>
        </w:rPr>
        <w:t>“</w:t>
      </w:r>
      <w:r>
        <w:rPr>
          <w:rFonts w:ascii="Times New Roman" w:hAnsi="Times New Roman" w:cs="Times New Roman"/>
        </w:rPr>
        <w:t>consistent egalitarian</w:t>
      </w:r>
      <w:r>
        <w:rPr>
          <w:rFonts w:hint="default" w:ascii="Times New Roman" w:hAnsi="Times New Roman" w:cs="Times New Roman"/>
          <w:lang w:val="en-US" w:eastAsia="zh-CN"/>
        </w:rPr>
        <w:t>”</w:t>
      </w:r>
      <w:r>
        <w:rPr>
          <w:rStyle w:val="8"/>
          <w:rFonts w:hint="default" w:ascii="Times New Roman" w:hAnsi="Times New Roman" w:cs="Times New Roman"/>
          <w:lang w:val="en-US" w:eastAsia="zh-CN"/>
        </w:rPr>
        <w:footnoteReference w:id="28"/>
      </w:r>
      <w:r>
        <w:rPr>
          <w:rFonts w:ascii="Times New Roman" w:hAnsi="Times New Roman" w:cs="Times New Roman"/>
        </w:rPr>
        <w:t>.</w:t>
      </w:r>
      <w:r>
        <w:rPr>
          <w:rFonts w:hint="eastAsia" w:ascii="Times New Roman" w:hAnsi="Times New Roman" w:cs="Times New Roman"/>
          <w:lang w:val="en-US" w:eastAsia="zh-CN"/>
        </w:rPr>
        <w:t xml:space="preserve"> Claudio Corradetti argues that </w:t>
      </w:r>
      <w:r>
        <w:rPr>
          <w:rFonts w:hint="default" w:ascii="Times New Roman" w:hAnsi="Times New Roman" w:cs="Times New Roman"/>
          <w:lang w:val="en-US" w:eastAsia="zh-CN"/>
        </w:rPr>
        <w:t>“</w:t>
      </w:r>
      <w:r>
        <w:rPr>
          <w:rFonts w:hint="eastAsia" w:ascii="Times New Roman" w:hAnsi="Times New Roman" w:cs="Times New Roman"/>
          <w:lang w:val="en-US" w:eastAsia="zh-CN"/>
        </w:rPr>
        <w:t>the more Kant matured the idea of cosmopolitanism as a human emancipatory project, the more he felt the need to revise his precious views on the hierarchy of races</w:t>
      </w:r>
      <w:r>
        <w:rPr>
          <w:rFonts w:hint="default" w:ascii="Times New Roman" w:hAnsi="Times New Roman" w:cs="Times New Roman"/>
          <w:lang w:val="en-US" w:eastAsia="zh-CN"/>
        </w:rPr>
        <w:t>”</w:t>
      </w:r>
      <w:r>
        <w:rPr>
          <w:rStyle w:val="8"/>
          <w:rFonts w:hint="default" w:ascii="Times New Roman" w:hAnsi="Times New Roman" w:cs="Times New Roman"/>
          <w:lang w:val="en-US" w:eastAsia="zh-CN"/>
        </w:rPr>
        <w:footnoteReference w:id="29"/>
      </w:r>
      <w:r>
        <w:rPr>
          <w:rFonts w:hint="eastAsia" w:ascii="Times New Roman" w:hAnsi="Times New Roman" w:cs="Times New Roman"/>
          <w:lang w:val="en-US" w:eastAsia="zh-CN"/>
        </w:rPr>
        <w:t>.</w:t>
      </w:r>
    </w:p>
    <w:p>
      <w:pPr>
        <w:ind w:firstLine="420" w:firstLineChars="200"/>
        <w:rPr>
          <w:rFonts w:ascii="Times New Roman" w:hAnsi="Times New Roman" w:cs="Times New Roman"/>
        </w:rPr>
      </w:pPr>
      <w:r>
        <w:rPr>
          <w:rFonts w:ascii="Times New Roman" w:hAnsi="Times New Roman" w:cs="Times New Roman"/>
        </w:rPr>
        <w:t>Th</w:t>
      </w:r>
      <w:r>
        <w:rPr>
          <w:rFonts w:hint="eastAsia" w:ascii="Times New Roman" w:hAnsi="Times New Roman" w:cs="Times New Roman"/>
          <w:lang w:val="en-US" w:eastAsia="zh-CN"/>
        </w:rPr>
        <w:t>is approach</w:t>
      </w:r>
      <w:r>
        <w:rPr>
          <w:rFonts w:ascii="Times New Roman" w:hAnsi="Times New Roman" w:cs="Times New Roman"/>
        </w:rPr>
        <w:t xml:space="preserve"> deserves recognition in two respects: on the one hand, it corrects the </w:t>
      </w:r>
      <w:r>
        <w:rPr>
          <w:rFonts w:hint="eastAsia" w:ascii="Times New Roman" w:hAnsi="Times New Roman" w:cs="Times New Roman"/>
          <w:lang w:val="en-US" w:eastAsia="zh-CN"/>
        </w:rPr>
        <w:t>un</w:t>
      </w:r>
      <w:r>
        <w:rPr>
          <w:rFonts w:ascii="Times New Roman" w:hAnsi="Times New Roman" w:cs="Times New Roman"/>
        </w:rPr>
        <w:t>balance</w:t>
      </w:r>
      <w:r>
        <w:rPr>
          <w:rFonts w:hint="eastAsia" w:ascii="Times New Roman" w:hAnsi="Times New Roman" w:cs="Times New Roman"/>
          <w:lang w:val="en-US" w:eastAsia="zh-CN"/>
        </w:rPr>
        <w:t xml:space="preserve"> in</w:t>
      </w:r>
      <w:r>
        <w:rPr>
          <w:rFonts w:ascii="Times New Roman" w:hAnsi="Times New Roman" w:cs="Times New Roman"/>
        </w:rPr>
        <w:t xml:space="preserve"> temporal</w:t>
      </w:r>
      <w:r>
        <w:rPr>
          <w:rFonts w:hint="eastAsia" w:ascii="Times New Roman" w:hAnsi="Times New Roman" w:cs="Times New Roman"/>
          <w:lang w:val="en-US" w:eastAsia="zh-CN"/>
        </w:rPr>
        <w:t xml:space="preserve"> dimension</w:t>
      </w:r>
      <w:r>
        <w:rPr>
          <w:rFonts w:ascii="Times New Roman" w:hAnsi="Times New Roman" w:cs="Times New Roman"/>
        </w:rPr>
        <w:t xml:space="preserve"> </w:t>
      </w:r>
      <w:r>
        <w:rPr>
          <w:rFonts w:hint="eastAsia" w:ascii="Times New Roman" w:hAnsi="Times New Roman" w:cs="Times New Roman"/>
          <w:lang w:val="en-US" w:eastAsia="zh-CN"/>
        </w:rPr>
        <w:t>in</w:t>
      </w:r>
      <w:r>
        <w:rPr>
          <w:rFonts w:ascii="Times New Roman" w:hAnsi="Times New Roman" w:cs="Times New Roman"/>
        </w:rPr>
        <w:t xml:space="preserve"> </w:t>
      </w:r>
      <w:r>
        <w:rPr>
          <w:rFonts w:hint="eastAsia" w:ascii="Times New Roman" w:hAnsi="Times New Roman" w:cs="Times New Roman"/>
          <w:lang w:val="en-US" w:eastAsia="zh-CN"/>
        </w:rPr>
        <w:t>CT</w:t>
      </w:r>
      <w:r>
        <w:rPr>
          <w:rFonts w:hint="default" w:ascii="Times New Roman" w:hAnsi="Times New Roman" w:cs="Times New Roman"/>
          <w:lang w:val="en-US" w:eastAsia="zh-CN"/>
        </w:rPr>
        <w:t>’</w:t>
      </w:r>
      <w:r>
        <w:rPr>
          <w:rFonts w:hint="eastAsia" w:ascii="Times New Roman" w:hAnsi="Times New Roman" w:cs="Times New Roman"/>
          <w:lang w:val="en-US" w:eastAsia="zh-CN"/>
        </w:rPr>
        <w:t>s</w:t>
      </w:r>
      <w:r>
        <w:rPr>
          <w:rFonts w:ascii="Times New Roman" w:hAnsi="Times New Roman" w:cs="Times New Roman"/>
        </w:rPr>
        <w:t xml:space="preserve"> argument. As noted above, Kant</w:t>
      </w:r>
      <w:r>
        <w:rPr>
          <w:rFonts w:hint="default" w:ascii="Times New Roman" w:hAnsi="Times New Roman" w:cs="Times New Roman"/>
          <w:lang w:val="en-US" w:eastAsia="zh-CN"/>
        </w:rPr>
        <w:t>’</w:t>
      </w:r>
      <w:r>
        <w:rPr>
          <w:rFonts w:ascii="Times New Roman" w:hAnsi="Times New Roman" w:cs="Times New Roman"/>
        </w:rPr>
        <w:t>s views in the field of race theory are not static. Although we recognize that he did make some narrowly racist comments in the pre-critical period, these prejudices did not remain with him to the end of his life, and the growing maturity of his critical system led him to abandon those unexamined comments in favor of a theory of race compatible with his universal moral philosophy. It is therefore unreasonable to embed the racist views of Kant</w:t>
      </w:r>
      <w:r>
        <w:rPr>
          <w:rFonts w:hint="default" w:ascii="Times New Roman" w:hAnsi="Times New Roman" w:cs="Times New Roman"/>
          <w:lang w:val="en-US" w:eastAsia="zh-CN"/>
        </w:rPr>
        <w:t>’</w:t>
      </w:r>
      <w:r>
        <w:rPr>
          <w:rFonts w:ascii="Times New Roman" w:hAnsi="Times New Roman" w:cs="Times New Roman"/>
        </w:rPr>
        <w:t xml:space="preserve">s pre-critical period in his mature moral philosophy in order to create a </w:t>
      </w:r>
      <w:r>
        <w:rPr>
          <w:rFonts w:hint="default" w:ascii="Times New Roman" w:hAnsi="Times New Roman" w:cs="Times New Roman"/>
          <w:lang w:val="en-US" w:eastAsia="zh-CN"/>
        </w:rPr>
        <w:t>“</w:t>
      </w:r>
      <w:r>
        <w:rPr>
          <w:rFonts w:ascii="Times New Roman" w:hAnsi="Times New Roman" w:cs="Times New Roman"/>
        </w:rPr>
        <w:t>consistent</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(inequality)</w:t>
      </w:r>
      <w:r>
        <w:rPr>
          <w:rFonts w:ascii="Times New Roman" w:hAnsi="Times New Roman" w:cs="Times New Roman"/>
        </w:rPr>
        <w:t xml:space="preserve"> image of Kant.</w:t>
      </w:r>
    </w:p>
    <w:p>
      <w:pPr>
        <w:ind w:firstLine="420" w:firstLineChars="200"/>
        <w:rPr>
          <w:rFonts w:ascii="Times New Roman" w:hAnsi="Times New Roman" w:cs="Times New Roman"/>
        </w:rPr>
      </w:pPr>
      <w:r>
        <w:rPr>
          <w:rFonts w:ascii="Times New Roman" w:hAnsi="Times New Roman" w:cs="Times New Roman"/>
        </w:rPr>
        <w:t xml:space="preserve">On the other hand, it shows us that Kant not only made a change in the theory of race, but also tried to defend in practice the equality of status between races. Although we are granted the </w:t>
      </w:r>
      <w:r>
        <w:rPr>
          <w:rFonts w:hint="default" w:ascii="Times New Roman" w:hAnsi="Times New Roman" w:cs="Times New Roman"/>
          <w:lang w:val="en-US" w:eastAsia="zh-CN"/>
        </w:rPr>
        <w:t>“</w:t>
      </w:r>
      <w:r>
        <w:rPr>
          <w:rFonts w:hint="eastAsia" w:ascii="Times New Roman" w:hAnsi="Times New Roman" w:cs="Times New Roman"/>
          <w:lang w:val="en-US" w:eastAsia="zh-CN"/>
        </w:rPr>
        <w:t>hospitality right</w:t>
      </w:r>
      <w:r>
        <w:rPr>
          <w:rFonts w:hint="default" w:ascii="Times New Roman" w:hAnsi="Times New Roman" w:cs="Times New Roman"/>
          <w:lang w:val="en-US" w:eastAsia="zh-CN"/>
        </w:rPr>
        <w:t>”</w:t>
      </w:r>
      <w:r>
        <w:rPr>
          <w:rFonts w:ascii="Times New Roman" w:hAnsi="Times New Roman" w:cs="Times New Roman"/>
        </w:rPr>
        <w:t xml:space="preserve"> to try to interact with others based on our original possession of the earth and our state of communion with the land, this right is premised on the obligation of </w:t>
      </w:r>
      <w:r>
        <w:rPr>
          <w:rFonts w:hint="default" w:ascii="Times New Roman" w:hAnsi="Times New Roman" w:cs="Times New Roman"/>
          <w:lang w:val="en-US" w:eastAsia="zh-CN"/>
        </w:rPr>
        <w:t>“</w:t>
      </w:r>
      <w:r>
        <w:rPr>
          <w:rFonts w:ascii="Times New Roman" w:hAnsi="Times New Roman" w:cs="Times New Roman"/>
        </w:rPr>
        <w:t xml:space="preserve">universal </w:t>
      </w:r>
      <w:r>
        <w:rPr>
          <w:rFonts w:hint="eastAsia" w:ascii="Times New Roman" w:hAnsi="Times New Roman" w:cs="Times New Roman"/>
          <w:lang w:val="en-US" w:eastAsia="zh-CN"/>
        </w:rPr>
        <w:t>hospitality</w:t>
      </w:r>
      <w:r>
        <w:rPr>
          <w:rFonts w:hint="default" w:ascii="Times New Roman" w:hAnsi="Times New Roman" w:cs="Times New Roman"/>
          <w:lang w:val="en-US" w:eastAsia="zh-CN"/>
        </w:rPr>
        <w:t>”</w:t>
      </w:r>
      <w:r>
        <w:rPr>
          <w:rFonts w:ascii="Times New Roman" w:hAnsi="Times New Roman" w:cs="Times New Roman"/>
        </w:rPr>
        <w:t xml:space="preserve"> (a </w:t>
      </w:r>
      <w:r>
        <w:rPr>
          <w:rFonts w:hint="eastAsia" w:ascii="Times New Roman" w:hAnsi="Times New Roman" w:cs="Times New Roman"/>
          <w:lang w:val="en-US" w:eastAsia="zh-CN"/>
        </w:rPr>
        <w:t>legal</w:t>
      </w:r>
      <w:r>
        <w:rPr>
          <w:rFonts w:ascii="Times New Roman" w:hAnsi="Times New Roman" w:cs="Times New Roman"/>
        </w:rPr>
        <w:t xml:space="preserve"> rather than an ethical </w:t>
      </w:r>
      <w:r>
        <w:rPr>
          <w:rFonts w:hint="eastAsia" w:ascii="Times New Roman" w:hAnsi="Times New Roman" w:cs="Times New Roman"/>
          <w:lang w:val="en-US" w:eastAsia="zh-CN"/>
        </w:rPr>
        <w:t>duty</w:t>
      </w:r>
      <w:r>
        <w:rPr>
          <w:rFonts w:ascii="Times New Roman" w:hAnsi="Times New Roman" w:cs="Times New Roman"/>
        </w:rPr>
        <w:t xml:space="preserve">) and is intended as a critique of the unjust colonialism prevalent in Europe at the time. The appropriation of land of non-white races, Kant notes, </w:t>
      </w:r>
      <w:r>
        <w:rPr>
          <w:rFonts w:hint="default" w:ascii="Times New Roman" w:hAnsi="Times New Roman" w:cs="Times New Roman"/>
          <w:lang w:val="en-US" w:eastAsia="zh-CN"/>
        </w:rPr>
        <w:t>“</w:t>
      </w:r>
      <w:r>
        <w:rPr>
          <w:rFonts w:hint="eastAsia" w:ascii="Times New Roman" w:hAnsi="Times New Roman" w:cs="Times New Roman"/>
        </w:rPr>
        <w:t xml:space="preserve"> </w:t>
      </w:r>
      <w:r>
        <w:rPr>
          <w:rFonts w:hint="eastAsia" w:ascii="Times New Roman" w:hAnsi="Times New Roman" w:cs="Times New Roman"/>
          <w:lang w:val="en-US" w:eastAsia="zh-CN"/>
        </w:rPr>
        <w:t xml:space="preserve">can </w:t>
      </w:r>
      <w:r>
        <w:rPr>
          <w:rFonts w:hint="eastAsia" w:ascii="Times New Roman" w:hAnsi="Times New Roman" w:cs="Times New Roman"/>
        </w:rPr>
        <w:t>only by contract, and indeed by a contract that does not take advantage of the ignorance of those inhabitants with respect to ceding their lands</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(6: 353). </w:t>
      </w:r>
      <w:r>
        <w:rPr>
          <w:rFonts w:ascii="Times New Roman" w:hAnsi="Times New Roman" w:cs="Times New Roman"/>
        </w:rPr>
        <w:t>We argue that if Kant is silent on the issue of slavery in his moral philosophy, his exclusion of colonial violence and affirmation of</w:t>
      </w:r>
      <w:r>
        <w:rPr>
          <w:rFonts w:hint="eastAsia" w:ascii="Times New Roman" w:hAnsi="Times New Roman" w:cs="Times New Roman"/>
          <w:lang w:val="en-US" w:eastAsia="zh-CN"/>
        </w:rPr>
        <w:t xml:space="preserve"> the contracts</w:t>
      </w:r>
      <w:r>
        <w:rPr>
          <w:rFonts w:ascii="Times New Roman" w:hAnsi="Times New Roman" w:cs="Times New Roman"/>
        </w:rPr>
        <w:t xml:space="preserve"> suggests that he is seeking to construct a discourse </w:t>
      </w:r>
      <w:r>
        <w:rPr>
          <w:rFonts w:hint="eastAsia" w:ascii="Times New Roman" w:hAnsi="Times New Roman" w:cs="Times New Roman"/>
          <w:lang w:val="en-US" w:eastAsia="zh-CN"/>
        </w:rPr>
        <w:t xml:space="preserve">system </w:t>
      </w:r>
      <w:r>
        <w:rPr>
          <w:rFonts w:ascii="Times New Roman" w:hAnsi="Times New Roman" w:cs="Times New Roman"/>
        </w:rPr>
        <w:t>of equal interaction in which both non-whites and whites are seen as equal carriers of rights. Since, in Kant</w:t>
      </w:r>
      <w:r>
        <w:rPr>
          <w:rFonts w:hint="default" w:ascii="Times New Roman" w:hAnsi="Times New Roman" w:cs="Times New Roman"/>
          <w:lang w:val="en-US" w:eastAsia="zh-CN"/>
        </w:rPr>
        <w:t>’</w:t>
      </w:r>
      <w:r>
        <w:rPr>
          <w:rFonts w:ascii="Times New Roman" w:hAnsi="Times New Roman" w:cs="Times New Roman"/>
        </w:rPr>
        <w:t xml:space="preserve">s context, </w:t>
      </w:r>
      <w:r>
        <w:rPr>
          <w:rFonts w:hint="default" w:ascii="Times New Roman" w:hAnsi="Times New Roman" w:cs="Times New Roman"/>
          <w:lang w:val="en-US" w:eastAsia="zh-CN"/>
        </w:rPr>
        <w:t>“</w:t>
      </w:r>
      <w:r>
        <w:rPr>
          <w:rFonts w:hint="eastAsia" w:ascii="Times New Roman" w:hAnsi="Times New Roman" w:cs="Times New Roman"/>
          <w:lang w:val="en-US" w:eastAsia="zh-CN"/>
        </w:rPr>
        <w:t>right</w:t>
      </w:r>
      <w:r>
        <w:rPr>
          <w:rFonts w:ascii="Times New Roman" w:hAnsi="Times New Roman" w:cs="Times New Roman"/>
        </w:rPr>
        <w:t xml:space="preserve"> and coercion are one and the same</w:t>
      </w:r>
      <w:r>
        <w:rPr>
          <w:rFonts w:hint="default" w:ascii="Times New Roman" w:hAnsi="Times New Roman" w:cs="Times New Roman"/>
          <w:lang w:val="en-US" w:eastAsia="zh-CN"/>
        </w:rPr>
        <w:t>”</w:t>
      </w:r>
      <w:r>
        <w:rPr>
          <w:rFonts w:ascii="Times New Roman" w:hAnsi="Times New Roman" w:cs="Times New Roman"/>
        </w:rPr>
        <w:t xml:space="preserve">, the </w:t>
      </w:r>
      <w:r>
        <w:rPr>
          <w:rFonts w:hint="eastAsia" w:ascii="Times New Roman" w:hAnsi="Times New Roman" w:cs="Times New Roman"/>
          <w:lang w:val="en-US" w:eastAsia="zh-CN"/>
        </w:rPr>
        <w:t>cosmopolitan right is limited to</w:t>
      </w:r>
      <w:r>
        <w:rPr>
          <w:rFonts w:ascii="Times New Roman" w:hAnsi="Times New Roman" w:cs="Times New Roman"/>
        </w:rPr>
        <w:t xml:space="preserve"> </w:t>
      </w:r>
      <w:r>
        <w:rPr>
          <w:rFonts w:hint="default" w:ascii="Times New Roman" w:hAnsi="Times New Roman" w:cs="Times New Roman"/>
          <w:lang w:val="en-US" w:eastAsia="zh-CN"/>
        </w:rPr>
        <w:t>“</w:t>
      </w:r>
      <w:r>
        <w:rPr>
          <w:rFonts w:ascii="Times New Roman" w:hAnsi="Times New Roman" w:cs="Times New Roman"/>
        </w:rPr>
        <w:t xml:space="preserve">universal </w:t>
      </w:r>
      <w:r>
        <w:rPr>
          <w:rFonts w:hint="eastAsia" w:ascii="Times New Roman" w:hAnsi="Times New Roman" w:cs="Times New Roman"/>
          <w:lang w:val="en-US" w:eastAsia="zh-CN"/>
        </w:rPr>
        <w:t>hospitality</w:t>
      </w:r>
      <w:r>
        <w:rPr>
          <w:rFonts w:hint="default" w:ascii="Times New Roman" w:hAnsi="Times New Roman" w:cs="Times New Roman"/>
          <w:lang w:val="en-US" w:eastAsia="zh-CN"/>
        </w:rPr>
        <w:t>”</w:t>
      </w:r>
      <w:r>
        <w:rPr>
          <w:rFonts w:ascii="Times New Roman" w:hAnsi="Times New Roman" w:cs="Times New Roman"/>
        </w:rPr>
        <w:t xml:space="preserve"> is in fact a coercive obligation imposed on the European colonial powers. In this sense, we do not think that there is a disconnect between Kant</w:t>
      </w:r>
      <w:r>
        <w:rPr>
          <w:rFonts w:hint="default" w:ascii="Times New Roman" w:hAnsi="Times New Roman" w:cs="Times New Roman"/>
          <w:lang w:val="en-US" w:eastAsia="zh-CN"/>
        </w:rPr>
        <w:t>’</w:t>
      </w:r>
      <w:r>
        <w:rPr>
          <w:rFonts w:ascii="Times New Roman" w:hAnsi="Times New Roman" w:cs="Times New Roman"/>
        </w:rPr>
        <w:t>s theory and reality</w:t>
      </w:r>
      <w:r>
        <w:rPr>
          <w:rStyle w:val="8"/>
          <w:rFonts w:ascii="Times New Roman" w:hAnsi="Times New Roman" w:cs="Times New Roman"/>
        </w:rPr>
        <w:footnoteReference w:id="30"/>
      </w:r>
      <w:r>
        <w:rPr>
          <w:rFonts w:ascii="Times New Roman" w:hAnsi="Times New Roman" w:cs="Times New Roman"/>
        </w:rPr>
        <w:t>.</w:t>
      </w:r>
    </w:p>
    <w:p>
      <w:pPr>
        <w:ind w:firstLine="420" w:firstLineChars="200"/>
        <w:rPr>
          <w:rFonts w:ascii="Times New Roman" w:hAnsi="Times New Roman" w:cs="Times New Roman"/>
          <w:highlight w:val="none"/>
        </w:rPr>
      </w:pPr>
      <w:r>
        <w:rPr>
          <w:rFonts w:ascii="Times New Roman" w:hAnsi="Times New Roman" w:cs="Times New Roman"/>
        </w:rPr>
        <w:t xml:space="preserve">Unfortunately, however, this line of defence also overlooks the theoretical potential of pure moral philosophy </w:t>
      </w:r>
      <w:r>
        <w:rPr>
          <w:rFonts w:hint="eastAsia" w:ascii="Times New Roman" w:hAnsi="Times New Roman" w:cs="Times New Roman"/>
          <w:lang w:val="en-US" w:eastAsia="zh-CN"/>
        </w:rPr>
        <w:t xml:space="preserve">in </w:t>
      </w:r>
      <w:r>
        <w:rPr>
          <w:rFonts w:ascii="Times New Roman" w:hAnsi="Times New Roman" w:cs="Times New Roman"/>
        </w:rPr>
        <w:t>defend</w:t>
      </w:r>
      <w:r>
        <w:rPr>
          <w:rFonts w:hint="eastAsia" w:ascii="Times New Roman" w:hAnsi="Times New Roman" w:cs="Times New Roman"/>
          <w:lang w:val="en-US" w:eastAsia="zh-CN"/>
        </w:rPr>
        <w:t>ing</w:t>
      </w:r>
      <w:r>
        <w:rPr>
          <w:rFonts w:ascii="Times New Roman" w:hAnsi="Times New Roman" w:cs="Times New Roman"/>
        </w:rPr>
        <w:t xml:space="preserve"> </w:t>
      </w:r>
      <w:r>
        <w:rPr>
          <w:rFonts w:hint="eastAsia" w:ascii="Times New Roman" w:hAnsi="Times New Roman" w:cs="Times New Roman"/>
          <w:lang w:val="en-US" w:eastAsia="zh-CN"/>
        </w:rPr>
        <w:t>the</w:t>
      </w:r>
      <w:r>
        <w:rPr>
          <w:rFonts w:ascii="Times New Roman" w:hAnsi="Times New Roman" w:cs="Times New Roman"/>
        </w:rPr>
        <w:t xml:space="preserve"> racial equality</w:t>
      </w:r>
      <w:r>
        <w:rPr>
          <w:rStyle w:val="8"/>
          <w:rFonts w:ascii="Times New Roman" w:hAnsi="Times New Roman" w:cs="Times New Roman"/>
        </w:rPr>
        <w:footnoteReference w:id="31"/>
      </w:r>
      <w:r>
        <w:rPr>
          <w:rFonts w:ascii="Times New Roman" w:hAnsi="Times New Roman" w:cs="Times New Roman"/>
        </w:rPr>
        <w:t>. Moreover, while it is true that starting with Kant</w:t>
      </w:r>
      <w:r>
        <w:rPr>
          <w:rFonts w:hint="default" w:ascii="Times New Roman" w:hAnsi="Times New Roman" w:cs="Times New Roman"/>
          <w:lang w:val="en-US" w:eastAsia="zh-CN"/>
        </w:rPr>
        <w:t>’</w:t>
      </w:r>
      <w:r>
        <w:rPr>
          <w:rFonts w:ascii="Times New Roman" w:hAnsi="Times New Roman" w:cs="Times New Roman"/>
        </w:rPr>
        <w:t xml:space="preserve">s late doctrine of </w:t>
      </w:r>
      <w:r>
        <w:rPr>
          <w:rFonts w:hint="eastAsia" w:ascii="Times New Roman" w:hAnsi="Times New Roman" w:cs="Times New Roman"/>
          <w:lang w:val="en-US" w:eastAsia="zh-CN"/>
        </w:rPr>
        <w:t xml:space="preserve">cosmopolitan </w:t>
      </w:r>
      <w:r>
        <w:rPr>
          <w:rFonts w:hint="eastAsia" w:ascii="Times New Roman" w:hAnsi="Times New Roman" w:cs="Times New Roman"/>
          <w:b/>
          <w:bCs/>
          <w:lang w:val="en-US" w:eastAsia="zh-CN"/>
        </w:rPr>
        <w:t>right</w:t>
      </w:r>
      <w:r>
        <w:rPr>
          <w:rFonts w:ascii="Times New Roman" w:hAnsi="Times New Roman" w:cs="Times New Roman"/>
          <w:b/>
          <w:bCs/>
        </w:rPr>
        <w:t xml:space="preserve"> </w:t>
      </w:r>
      <w:r>
        <w:rPr>
          <w:rFonts w:ascii="Times New Roman" w:hAnsi="Times New Roman" w:cs="Times New Roman"/>
        </w:rPr>
        <w:t xml:space="preserve">may support his egalitarian turn, the problem lies in the fact that, from an </w:t>
      </w:r>
      <w:r>
        <w:rPr>
          <w:rFonts w:hint="default" w:ascii="Times New Roman" w:hAnsi="Times New Roman" w:cs="Times New Roman"/>
          <w:lang w:val="en-US" w:eastAsia="zh-CN"/>
        </w:rPr>
        <w:t>“</w:t>
      </w:r>
      <w:r>
        <w:rPr>
          <w:rFonts w:hint="eastAsia" w:ascii="Times New Roman" w:hAnsi="Times New Roman" w:cs="Times New Roman"/>
          <w:i/>
          <w:iCs/>
          <w:lang w:val="en-US" w:eastAsia="zh-CN"/>
        </w:rPr>
        <w:t xml:space="preserve">dependence </w:t>
      </w:r>
      <w:r>
        <w:rPr>
          <w:rFonts w:ascii="Times New Roman" w:hAnsi="Times New Roman" w:cs="Times New Roman"/>
          <w:i/>
          <w:iCs/>
        </w:rPr>
        <w:t>perspective</w:t>
      </w:r>
      <w:r>
        <w:rPr>
          <w:rFonts w:hint="default" w:ascii="Times New Roman" w:hAnsi="Times New Roman" w:cs="Times New Roman"/>
          <w:lang w:val="en-US" w:eastAsia="zh-CN"/>
        </w:rPr>
        <w:t>”</w:t>
      </w:r>
      <w:r>
        <w:rPr>
          <w:rFonts w:ascii="Times New Roman" w:hAnsi="Times New Roman" w:cs="Times New Roman"/>
        </w:rPr>
        <w:t xml:space="preserve">, the normative basis of the doctrine of </w:t>
      </w:r>
      <w:r>
        <w:rPr>
          <w:rFonts w:hint="eastAsia" w:ascii="Times New Roman" w:hAnsi="Times New Roman" w:cs="Times New Roman"/>
          <w:lang w:val="en-US" w:eastAsia="zh-CN"/>
        </w:rPr>
        <w:t xml:space="preserve">right </w:t>
      </w:r>
      <w:r>
        <w:rPr>
          <w:rFonts w:ascii="Times New Roman" w:hAnsi="Times New Roman" w:cs="Times New Roman"/>
        </w:rPr>
        <w:t xml:space="preserve">(ensuring that </w:t>
      </w:r>
      <w:r>
        <w:rPr>
          <w:rFonts w:hint="eastAsia" w:ascii="Times New Roman" w:hAnsi="Times New Roman" w:cs="Times New Roman"/>
          <w:lang w:val="en-US" w:eastAsia="zh-CN"/>
        </w:rPr>
        <w:t>your</w:t>
      </w:r>
      <w:r>
        <w:rPr>
          <w:rFonts w:ascii="Times New Roman" w:hAnsi="Times New Roman" w:cs="Times New Roman"/>
        </w:rPr>
        <w:t xml:space="preserve"> external freedom can coexist with the </w:t>
      </w:r>
      <w:r>
        <w:rPr>
          <w:rFonts w:hint="eastAsia" w:ascii="Times New Roman" w:hAnsi="Times New Roman" w:cs="Times New Roman"/>
          <w:lang w:val="en-US" w:eastAsia="zh-CN"/>
        </w:rPr>
        <w:t>freedom of everyone</w:t>
      </w:r>
      <w:r>
        <w:rPr>
          <w:rFonts w:ascii="Times New Roman" w:hAnsi="Times New Roman" w:cs="Times New Roman"/>
        </w:rPr>
        <w:t xml:space="preserve"> under the </w:t>
      </w:r>
      <w:r>
        <w:rPr>
          <w:rFonts w:hint="eastAsia" w:ascii="Times New Roman" w:hAnsi="Times New Roman" w:cs="Times New Roman"/>
          <w:lang w:val="en-US" w:eastAsia="zh-CN"/>
        </w:rPr>
        <w:t>constraint</w:t>
      </w:r>
      <w:r>
        <w:rPr>
          <w:rFonts w:ascii="Times New Roman" w:hAnsi="Times New Roman" w:cs="Times New Roman"/>
        </w:rPr>
        <w:t xml:space="preserve"> of </w:t>
      </w:r>
      <w:r>
        <w:rPr>
          <w:rFonts w:hint="eastAsia" w:ascii="Times New Roman" w:hAnsi="Times New Roman" w:cs="Times New Roman"/>
          <w:lang w:val="en-US" w:eastAsia="zh-CN"/>
        </w:rPr>
        <w:t xml:space="preserve">a </w:t>
      </w:r>
      <w:r>
        <w:rPr>
          <w:rFonts w:ascii="Times New Roman" w:hAnsi="Times New Roman" w:cs="Times New Roman"/>
        </w:rPr>
        <w:t xml:space="preserve">universal law) derives from the fundamental </w:t>
      </w:r>
      <w:r>
        <w:rPr>
          <w:rFonts w:hint="eastAsia" w:ascii="Times New Roman" w:hAnsi="Times New Roman" w:cs="Times New Roman"/>
          <w:lang w:val="en-US" w:eastAsia="zh-CN"/>
        </w:rPr>
        <w:t>value</w:t>
      </w:r>
      <w:r>
        <w:rPr>
          <w:rFonts w:ascii="Times New Roman" w:hAnsi="Times New Roman" w:cs="Times New Roman"/>
        </w:rPr>
        <w:t xml:space="preserve"> of freedom or an end</w:t>
      </w:r>
      <w:r>
        <w:rPr>
          <w:rFonts w:hint="eastAsia" w:ascii="Times New Roman" w:hAnsi="Times New Roman" w:cs="Times New Roman"/>
          <w:lang w:val="en-US" w:eastAsia="zh-CN"/>
        </w:rPr>
        <w:t xml:space="preserve"> in itself which was put forward in his</w:t>
      </w:r>
      <w:r>
        <w:rPr>
          <w:rFonts w:ascii="Times New Roman" w:hAnsi="Times New Roman" w:cs="Times New Roman"/>
        </w:rPr>
        <w:t xml:space="preserve"> </w:t>
      </w:r>
      <w:r>
        <w:rPr>
          <w:rFonts w:ascii="Times New Roman" w:hAnsi="Times New Roman" w:cs="Times New Roman"/>
          <w:highlight w:val="none"/>
        </w:rPr>
        <w:t>previously established</w:t>
      </w:r>
      <w:r>
        <w:rPr>
          <w:rFonts w:hint="eastAsia" w:ascii="Times New Roman" w:hAnsi="Times New Roman" w:cs="Times New Roman"/>
          <w:highlight w:val="none"/>
          <w:lang w:val="en-US" w:eastAsia="zh-CN"/>
        </w:rPr>
        <w:t xml:space="preserve"> </w:t>
      </w:r>
      <w:r>
        <w:rPr>
          <w:rFonts w:ascii="Times New Roman" w:hAnsi="Times New Roman" w:cs="Times New Roman"/>
          <w:highlight w:val="none"/>
        </w:rPr>
        <w:t>moral philosophy</w:t>
      </w:r>
      <w:r>
        <w:rPr>
          <w:rFonts w:hint="eastAsia" w:ascii="Times New Roman" w:hAnsi="Times New Roman" w:cs="Times New Roman"/>
          <w:highlight w:val="none"/>
          <w:lang w:val="en-US" w:eastAsia="zh-CN"/>
        </w:rPr>
        <w:t>.</w:t>
      </w:r>
      <w:r>
        <w:rPr>
          <w:rFonts w:ascii="Times New Roman" w:hAnsi="Times New Roman" w:cs="Times New Roman"/>
          <w:highlight w:val="none"/>
        </w:rPr>
        <w:t xml:space="preserve"> </w:t>
      </w:r>
      <w:r>
        <w:rPr>
          <w:rFonts w:hint="eastAsia" w:ascii="Times New Roman" w:hAnsi="Times New Roman" w:cs="Times New Roman"/>
          <w:highlight w:val="none"/>
          <w:lang w:val="en-US" w:eastAsia="zh-CN"/>
        </w:rPr>
        <w:t>A</w:t>
      </w:r>
      <w:r>
        <w:rPr>
          <w:rFonts w:ascii="Times New Roman" w:hAnsi="Times New Roman" w:cs="Times New Roman"/>
          <w:highlight w:val="none"/>
        </w:rPr>
        <w:t xml:space="preserve">s Mr. Bian Shaobin puts it, </w:t>
      </w:r>
      <w:r>
        <w:rPr>
          <w:rFonts w:hint="default" w:ascii="Times New Roman" w:hAnsi="Times New Roman" w:cs="Times New Roman"/>
          <w:highlight w:val="none"/>
          <w:lang w:val="en-US" w:eastAsia="zh-CN"/>
        </w:rPr>
        <w:t>“</w:t>
      </w:r>
      <w:r>
        <w:rPr>
          <w:rFonts w:ascii="Times New Roman" w:hAnsi="Times New Roman" w:cs="Times New Roman"/>
          <w:highlight w:val="none"/>
        </w:rPr>
        <w:t xml:space="preserve">pure practical reason and the value of freedom it characterizes are the normative prerequisites that </w:t>
      </w:r>
      <w:r>
        <w:rPr>
          <w:rFonts w:hint="eastAsia" w:ascii="Times New Roman" w:hAnsi="Times New Roman" w:cs="Times New Roman"/>
          <w:highlight w:val="none"/>
          <w:lang w:val="en-US" w:eastAsia="zh-CN"/>
        </w:rPr>
        <w:t xml:space="preserve">justify </w:t>
      </w:r>
      <w:r>
        <w:rPr>
          <w:rFonts w:ascii="Times New Roman" w:hAnsi="Times New Roman" w:cs="Times New Roman"/>
          <w:highlight w:val="none"/>
        </w:rPr>
        <w:t>the principle of</w:t>
      </w:r>
      <w:r>
        <w:rPr>
          <w:rFonts w:hint="eastAsia" w:ascii="Times New Roman" w:hAnsi="Times New Roman" w:cs="Times New Roman"/>
          <w:highlight w:val="none"/>
          <w:lang w:val="en-US" w:eastAsia="zh-CN"/>
        </w:rPr>
        <w:t xml:space="preserve"> right</w:t>
      </w:r>
      <w:r>
        <w:rPr>
          <w:rFonts w:hint="default" w:ascii="Times New Roman" w:hAnsi="Times New Roman" w:cs="Times New Roman"/>
          <w:highlight w:val="none"/>
          <w:lang w:val="en-US" w:eastAsia="zh-CN"/>
        </w:rPr>
        <w:t>”</w:t>
      </w:r>
      <w:r>
        <w:rPr>
          <w:rStyle w:val="8"/>
          <w:rFonts w:hint="default" w:ascii="Times New Roman" w:hAnsi="Times New Roman" w:cs="Times New Roman"/>
          <w:highlight w:val="none"/>
          <w:lang w:val="en-US" w:eastAsia="zh-CN"/>
        </w:rPr>
        <w:footnoteReference w:id="32"/>
      </w:r>
      <w:r>
        <w:rPr>
          <w:rFonts w:ascii="Times New Roman" w:hAnsi="Times New Roman" w:cs="Times New Roman"/>
          <w:highlight w:val="none"/>
        </w:rPr>
        <w:t>. In other words, Kant</w:t>
      </w:r>
      <w:r>
        <w:rPr>
          <w:rFonts w:hint="default" w:ascii="Times New Roman" w:hAnsi="Times New Roman" w:cs="Times New Roman"/>
          <w:highlight w:val="none"/>
          <w:lang w:val="en-US" w:eastAsia="zh-CN"/>
        </w:rPr>
        <w:t>’</w:t>
      </w:r>
      <w:r>
        <w:rPr>
          <w:rFonts w:ascii="Times New Roman" w:hAnsi="Times New Roman" w:cs="Times New Roman"/>
          <w:highlight w:val="none"/>
        </w:rPr>
        <w:t xml:space="preserve">s </w:t>
      </w:r>
      <w:r>
        <w:rPr>
          <w:rFonts w:hint="eastAsia" w:ascii="Times New Roman" w:hAnsi="Times New Roman" w:cs="Times New Roman"/>
          <w:highlight w:val="none"/>
          <w:lang w:val="en-US" w:eastAsia="zh-CN"/>
        </w:rPr>
        <w:t>duty of right</w:t>
      </w:r>
      <w:r>
        <w:rPr>
          <w:rFonts w:ascii="Times New Roman" w:hAnsi="Times New Roman" w:cs="Times New Roman"/>
          <w:highlight w:val="none"/>
        </w:rPr>
        <w:t xml:space="preserve"> is derived from his highest moral law. Therefore, if the blood of racism runs in that supreme moral principle, then the doctrine of </w:t>
      </w:r>
      <w:r>
        <w:rPr>
          <w:rFonts w:hint="eastAsia" w:ascii="Times New Roman" w:hAnsi="Times New Roman" w:cs="Times New Roman"/>
          <w:highlight w:val="none"/>
          <w:lang w:val="en-US" w:eastAsia="zh-CN"/>
        </w:rPr>
        <w:t>right</w:t>
      </w:r>
      <w:r>
        <w:rPr>
          <w:rFonts w:ascii="Times New Roman" w:hAnsi="Times New Roman" w:cs="Times New Roman"/>
          <w:highlight w:val="none"/>
        </w:rPr>
        <w:t xml:space="preserve"> based on a priori freedom (morality) naturally cannot escape its immersion. Therefore, in order to defend Kant</w:t>
      </w:r>
      <w:r>
        <w:rPr>
          <w:rFonts w:hint="default" w:ascii="Times New Roman" w:hAnsi="Times New Roman" w:cs="Times New Roman"/>
          <w:highlight w:val="none"/>
          <w:lang w:val="en-US" w:eastAsia="zh-CN"/>
        </w:rPr>
        <w:t>’</w:t>
      </w:r>
      <w:r>
        <w:rPr>
          <w:rFonts w:ascii="Times New Roman" w:hAnsi="Times New Roman" w:cs="Times New Roman"/>
          <w:highlight w:val="none"/>
        </w:rPr>
        <w:t xml:space="preserve">s egalitarianism from a </w:t>
      </w:r>
      <w:r>
        <w:rPr>
          <w:rFonts w:hint="eastAsia" w:ascii="Times New Roman" w:hAnsi="Times New Roman" w:cs="Times New Roman"/>
          <w:b/>
          <w:bCs/>
          <w:highlight w:val="none"/>
          <w:lang w:val="en-US" w:eastAsia="zh-CN"/>
        </w:rPr>
        <w:t>right</w:t>
      </w:r>
      <w:r>
        <w:rPr>
          <w:rFonts w:ascii="Times New Roman" w:hAnsi="Times New Roman" w:cs="Times New Roman"/>
          <w:highlight w:val="none"/>
        </w:rPr>
        <w:t xml:space="preserve"> perspective, the purity of his moral philosophy must be clarified.</w:t>
      </w:r>
    </w:p>
    <w:p>
      <w:pPr>
        <w:ind w:firstLine="420" w:firstLineChars="200"/>
        <w:rPr>
          <w:rFonts w:ascii="Times New Roman" w:hAnsi="Times New Roman" w:cs="Times New Roman"/>
          <w:highlight w:val="none"/>
        </w:rPr>
      </w:pPr>
      <w:r>
        <w:rPr>
          <w:rFonts w:ascii="Times New Roman" w:hAnsi="Times New Roman" w:cs="Times New Roman"/>
          <w:highlight w:val="none"/>
        </w:rPr>
        <w:t>As noted earlier, Kant</w:t>
      </w:r>
      <w:r>
        <w:rPr>
          <w:rFonts w:hint="default" w:ascii="Times New Roman" w:hAnsi="Times New Roman" w:cs="Times New Roman"/>
          <w:highlight w:val="none"/>
          <w:lang w:val="en-US" w:eastAsia="zh-CN"/>
        </w:rPr>
        <w:t>’</w:t>
      </w:r>
      <w:r>
        <w:rPr>
          <w:rFonts w:ascii="Times New Roman" w:hAnsi="Times New Roman" w:cs="Times New Roman"/>
          <w:highlight w:val="none"/>
        </w:rPr>
        <w:t>s affirmation in the mid</w:t>
      </w:r>
      <w:r>
        <w:rPr>
          <w:rFonts w:hint="eastAsia" w:ascii="Times New Roman" w:hAnsi="Times New Roman" w:cs="Times New Roman"/>
          <w:highlight w:val="none"/>
          <w:lang w:val="en-US" w:eastAsia="zh-CN"/>
        </w:rPr>
        <w:t>-</w:t>
      </w:r>
      <w:r>
        <w:rPr>
          <w:rFonts w:ascii="Times New Roman" w:hAnsi="Times New Roman" w:cs="Times New Roman"/>
          <w:highlight w:val="none"/>
        </w:rPr>
        <w:t xml:space="preserve">1780s of the propositions that </w:t>
      </w:r>
      <w:r>
        <w:rPr>
          <w:rFonts w:hint="default" w:ascii="Times New Roman" w:hAnsi="Times New Roman" w:cs="Times New Roman"/>
          <w:highlight w:val="none"/>
          <w:lang w:val="en-US" w:eastAsia="zh-CN"/>
        </w:rPr>
        <w:t>“</w:t>
      </w:r>
      <w:r>
        <w:rPr>
          <w:rFonts w:ascii="Times New Roman" w:hAnsi="Times New Roman" w:cs="Times New Roman"/>
          <w:highlight w:val="none"/>
        </w:rPr>
        <w:t>both non-whites and whites have absolute value</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 xml:space="preserve"> </w:t>
      </w:r>
      <w:r>
        <w:rPr>
          <w:rFonts w:ascii="Times New Roman" w:hAnsi="Times New Roman" w:cs="Times New Roman"/>
          <w:highlight w:val="none"/>
        </w:rPr>
        <w:t xml:space="preserve">and that </w:t>
      </w:r>
      <w:r>
        <w:rPr>
          <w:rFonts w:hint="default" w:ascii="Times New Roman" w:hAnsi="Times New Roman" w:cs="Times New Roman"/>
          <w:highlight w:val="none"/>
          <w:lang w:val="en-US" w:eastAsia="zh-CN"/>
        </w:rPr>
        <w:t>“</w:t>
      </w:r>
      <w:r>
        <w:rPr>
          <w:rFonts w:ascii="Times New Roman" w:hAnsi="Times New Roman" w:cs="Times New Roman"/>
          <w:highlight w:val="none"/>
        </w:rPr>
        <w:t xml:space="preserve">the moral </w:t>
      </w:r>
      <w:r>
        <w:rPr>
          <w:rFonts w:hint="eastAsia" w:ascii="Times New Roman" w:hAnsi="Times New Roman" w:cs="Times New Roman"/>
          <w:highlight w:val="none"/>
          <w:lang w:val="en-US" w:eastAsia="zh-CN"/>
        </w:rPr>
        <w:t>vocation</w:t>
      </w:r>
      <w:r>
        <w:rPr>
          <w:rFonts w:ascii="Times New Roman" w:hAnsi="Times New Roman" w:cs="Times New Roman"/>
          <w:highlight w:val="none"/>
        </w:rPr>
        <w:t xml:space="preserve"> of mankind must be fulfilled by the whole specie</w:t>
      </w:r>
      <w:r>
        <w:rPr>
          <w:rFonts w:hint="default" w:ascii="Times New Roman" w:hAnsi="Times New Roman" w:cs="Times New Roman"/>
          <w:highlight w:val="none"/>
          <w:lang w:val="en-US" w:eastAsia="zh-CN"/>
        </w:rPr>
        <w:t>’</w:t>
      </w:r>
      <w:r>
        <w:rPr>
          <w:rFonts w:ascii="Times New Roman" w:hAnsi="Times New Roman" w:cs="Times New Roman"/>
          <w:highlight w:val="none"/>
        </w:rPr>
        <w:t xml:space="preserve">s demonstrates the inherent consistency between his moral philosophy and his theory of race in this period. Therefore, his purely moral philosophy can be taken as a perfect tool for </w:t>
      </w:r>
      <w:r>
        <w:rPr>
          <w:rFonts w:hint="eastAsia" w:ascii="Times New Roman" w:hAnsi="Times New Roman" w:cs="Times New Roman"/>
          <w:highlight w:val="none"/>
          <w:lang w:val="en-US" w:eastAsia="zh-CN"/>
        </w:rPr>
        <w:t>defending the true Kant</w:t>
      </w:r>
      <w:r>
        <w:rPr>
          <w:rFonts w:ascii="Times New Roman" w:hAnsi="Times New Roman" w:cs="Times New Roman"/>
          <w:highlight w:val="none"/>
        </w:rPr>
        <w:t xml:space="preserve">. Therefore, on the basis of the </w:t>
      </w:r>
      <w:r>
        <w:rPr>
          <w:rFonts w:hint="eastAsia" w:ascii="Times New Roman" w:hAnsi="Times New Roman" w:cs="Times New Roman"/>
          <w:b/>
          <w:bCs/>
          <w:highlight w:val="none"/>
          <w:lang w:val="en-US" w:eastAsia="zh-CN"/>
        </w:rPr>
        <w:t>ET</w:t>
      </w:r>
      <w:r>
        <w:rPr>
          <w:rFonts w:ascii="Times New Roman" w:hAnsi="Times New Roman" w:cs="Times New Roman"/>
          <w:highlight w:val="none"/>
        </w:rPr>
        <w:t xml:space="preserve"> position, we try to respond to the criticism of the </w:t>
      </w:r>
      <w:r>
        <w:rPr>
          <w:rFonts w:hint="eastAsia" w:ascii="Times New Roman" w:hAnsi="Times New Roman" w:cs="Times New Roman"/>
          <w:highlight w:val="none"/>
          <w:lang w:val="en-US" w:eastAsia="zh-CN"/>
        </w:rPr>
        <w:t>CT</w:t>
      </w:r>
      <w:r>
        <w:rPr>
          <w:rFonts w:ascii="Times New Roman" w:hAnsi="Times New Roman" w:cs="Times New Roman"/>
          <w:highlight w:val="none"/>
        </w:rPr>
        <w:t xml:space="preserve"> by looking at the intrinsic connection between moral philosophy and race theory, aiming at creating a </w:t>
      </w:r>
      <w:r>
        <w:rPr>
          <w:rFonts w:hint="default" w:ascii="Times New Roman" w:hAnsi="Times New Roman" w:cs="Times New Roman"/>
          <w:highlight w:val="none"/>
          <w:lang w:val="en-US" w:eastAsia="zh-CN"/>
        </w:rPr>
        <w:t>“</w:t>
      </w:r>
      <w:r>
        <w:rPr>
          <w:rFonts w:ascii="Times New Roman" w:hAnsi="Times New Roman" w:cs="Times New Roman"/>
          <w:highlight w:val="none"/>
        </w:rPr>
        <w:t>consistent egalitarian</w:t>
      </w:r>
      <w:r>
        <w:rPr>
          <w:rFonts w:hint="default" w:ascii="Times New Roman" w:hAnsi="Times New Roman" w:cs="Times New Roman"/>
          <w:highlight w:val="none"/>
          <w:lang w:val="en-US" w:eastAsia="zh-CN"/>
        </w:rPr>
        <w:t>”</w:t>
      </w:r>
      <w:r>
        <w:rPr>
          <w:rFonts w:ascii="Times New Roman" w:hAnsi="Times New Roman" w:cs="Times New Roman"/>
          <w:highlight w:val="none"/>
        </w:rPr>
        <w:t xml:space="preserve"> image of Kant. </w:t>
      </w:r>
    </w:p>
    <w:p>
      <w:pPr>
        <w:ind w:firstLine="420" w:firstLineChars="200"/>
        <w:rPr>
          <w:rFonts w:ascii="Times New Roman" w:hAnsi="Times New Roman" w:cs="Times New Roman"/>
        </w:rPr>
      </w:pPr>
      <w:r>
        <w:rPr>
          <w:rFonts w:ascii="Times New Roman" w:hAnsi="Times New Roman" w:cs="Times New Roman"/>
          <w:highlight w:val="none"/>
        </w:rPr>
        <w:t xml:space="preserve">The first view, based on the </w:t>
      </w:r>
      <w:r>
        <w:rPr>
          <w:rFonts w:hint="eastAsia" w:ascii="Times New Roman" w:hAnsi="Times New Roman" w:cs="Times New Roman"/>
          <w:highlight w:val="none"/>
          <w:lang w:val="en-US" w:eastAsia="zh-CN"/>
        </w:rPr>
        <w:t>CT</w:t>
      </w:r>
      <w:r>
        <w:rPr>
          <w:rFonts w:ascii="Times New Roman" w:hAnsi="Times New Roman" w:cs="Times New Roman"/>
          <w:highlight w:val="none"/>
        </w:rPr>
        <w:t xml:space="preserve">, that non-white races are relegated to </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sub-persons</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 xml:space="preserve"> </w:t>
      </w:r>
      <w:r>
        <w:rPr>
          <w:rFonts w:ascii="Times New Roman" w:hAnsi="Times New Roman" w:cs="Times New Roman"/>
          <w:highlight w:val="none"/>
        </w:rPr>
        <w:t xml:space="preserve">because of their own intellectual and </w:t>
      </w:r>
      <w:r>
        <w:rPr>
          <w:rFonts w:hint="eastAsia" w:ascii="Times New Roman" w:hAnsi="Times New Roman" w:cs="Times New Roman"/>
          <w:highlight w:val="none"/>
          <w:lang w:val="en-US" w:eastAsia="zh-CN"/>
        </w:rPr>
        <w:t>mental</w:t>
      </w:r>
      <w:r>
        <w:rPr>
          <w:rFonts w:ascii="Times New Roman" w:hAnsi="Times New Roman" w:cs="Times New Roman"/>
          <w:highlight w:val="none"/>
        </w:rPr>
        <w:t xml:space="preserve"> disadvantages, is, in our view, a misreading of Kant</w:t>
      </w:r>
      <w:r>
        <w:rPr>
          <w:rFonts w:hint="default" w:ascii="Times New Roman" w:hAnsi="Times New Roman" w:cs="Times New Roman"/>
          <w:highlight w:val="none"/>
          <w:lang w:val="en-US" w:eastAsia="zh-CN"/>
        </w:rPr>
        <w:t>’</w:t>
      </w:r>
      <w:r>
        <w:rPr>
          <w:rFonts w:ascii="Times New Roman" w:hAnsi="Times New Roman" w:cs="Times New Roman"/>
          <w:highlight w:val="none"/>
        </w:rPr>
        <w:t>s a priori moral philosophy. On the one hand, on such a view, Kant</w:t>
      </w:r>
      <w:r>
        <w:rPr>
          <w:rFonts w:hint="default" w:ascii="Times New Roman" w:hAnsi="Times New Roman" w:cs="Times New Roman"/>
          <w:highlight w:val="none"/>
          <w:lang w:val="en-US" w:eastAsia="zh-CN"/>
        </w:rPr>
        <w:t>’</w:t>
      </w:r>
      <w:r>
        <w:rPr>
          <w:rFonts w:ascii="Times New Roman" w:hAnsi="Times New Roman" w:cs="Times New Roman"/>
          <w:highlight w:val="none"/>
        </w:rPr>
        <w:t>s moral geography needs to b</w:t>
      </w:r>
      <w:r>
        <w:rPr>
          <w:rFonts w:ascii="Times New Roman" w:hAnsi="Times New Roman" w:cs="Times New Roman"/>
        </w:rPr>
        <w:t xml:space="preserve">e redrawn. In the </w:t>
      </w:r>
      <w:r>
        <w:rPr>
          <w:rFonts w:hint="eastAsia" w:ascii="Times New Roman" w:hAnsi="Times New Roman" w:cs="Times New Roman"/>
          <w:i/>
          <w:iCs/>
          <w:lang w:val="en-US" w:eastAsia="zh-CN"/>
        </w:rPr>
        <w:t>Groundwork</w:t>
      </w:r>
      <w:r>
        <w:rPr>
          <w:rFonts w:ascii="Times New Roman" w:hAnsi="Times New Roman" w:cs="Times New Roman"/>
        </w:rPr>
        <w:t>, Kant divide</w:t>
      </w:r>
      <w:r>
        <w:rPr>
          <w:rFonts w:hint="eastAsia" w:ascii="Times New Roman" w:hAnsi="Times New Roman" w:cs="Times New Roman"/>
          <w:lang w:val="en-US" w:eastAsia="zh-CN"/>
        </w:rPr>
        <w:t>d</w:t>
      </w:r>
      <w:r>
        <w:rPr>
          <w:rFonts w:ascii="Times New Roman" w:hAnsi="Times New Roman" w:cs="Times New Roman"/>
        </w:rPr>
        <w:t xml:space="preserve"> beings into two categories, namely things that are used </w:t>
      </w:r>
      <w:r>
        <w:rPr>
          <w:rFonts w:hint="eastAsia" w:ascii="Times New Roman" w:hAnsi="Times New Roman" w:cs="Times New Roman"/>
          <w:lang w:val="en-US" w:eastAsia="zh-CN"/>
        </w:rPr>
        <w:t xml:space="preserve">only </w:t>
      </w:r>
      <w:r>
        <w:rPr>
          <w:rFonts w:ascii="Times New Roman" w:hAnsi="Times New Roman" w:cs="Times New Roman"/>
        </w:rPr>
        <w:t>as means and</w:t>
      </w:r>
      <w:r>
        <w:rPr>
          <w:rFonts w:hint="eastAsia" w:ascii="Times New Roman" w:hAnsi="Times New Roman" w:cs="Times New Roman"/>
          <w:lang w:val="en-US" w:eastAsia="zh-CN"/>
        </w:rPr>
        <w:t xml:space="preserve"> just</w:t>
      </w:r>
      <w:r>
        <w:rPr>
          <w:rFonts w:ascii="Times New Roman" w:hAnsi="Times New Roman" w:cs="Times New Roman"/>
        </w:rPr>
        <w:t xml:space="preserve"> have </w:t>
      </w:r>
      <w:r>
        <w:rPr>
          <w:rFonts w:hint="eastAsia" w:ascii="Times New Roman" w:hAnsi="Times New Roman" w:cs="Times New Roman"/>
          <w:lang w:val="en-US" w:eastAsia="zh-CN"/>
        </w:rPr>
        <w:t>conditional</w:t>
      </w:r>
      <w:r>
        <w:rPr>
          <w:rFonts w:ascii="Times New Roman" w:hAnsi="Times New Roman" w:cs="Times New Roman"/>
        </w:rPr>
        <w:t xml:space="preserve"> value, and rational beings</w:t>
      </w:r>
      <w:r>
        <w:rPr>
          <w:rFonts w:hint="eastAsia" w:ascii="Times New Roman" w:hAnsi="Times New Roman" w:cs="Times New Roman"/>
          <w:lang w:val="en-US" w:eastAsia="zh-CN"/>
        </w:rPr>
        <w:t xml:space="preserve"> (persons)</w:t>
      </w:r>
      <w:r>
        <w:rPr>
          <w:rFonts w:ascii="Times New Roman" w:hAnsi="Times New Roman" w:cs="Times New Roman"/>
        </w:rPr>
        <w:t xml:space="preserve"> that have</w:t>
      </w:r>
      <w:r>
        <w:rPr>
          <w:rFonts w:hint="eastAsia" w:ascii="Times New Roman" w:hAnsi="Times New Roman" w:cs="Times New Roman"/>
          <w:lang w:val="en-US" w:eastAsia="zh-CN"/>
        </w:rPr>
        <w:t xml:space="preserve"> unconditional </w:t>
      </w:r>
      <w:r>
        <w:rPr>
          <w:rFonts w:ascii="Times New Roman" w:hAnsi="Times New Roman" w:cs="Times New Roman"/>
        </w:rPr>
        <w:t xml:space="preserve"> value </w:t>
      </w:r>
      <w:r>
        <w:rPr>
          <w:rFonts w:hint="eastAsia" w:ascii="Times New Roman" w:hAnsi="Times New Roman" w:cs="Times New Roman"/>
          <w:lang w:val="en-US" w:eastAsia="zh-CN"/>
        </w:rPr>
        <w:t xml:space="preserve">by virtue of being an </w:t>
      </w:r>
      <w:r>
        <w:rPr>
          <w:rFonts w:ascii="Times New Roman" w:hAnsi="Times New Roman" w:cs="Times New Roman"/>
        </w:rPr>
        <w:t>end in themselves</w:t>
      </w:r>
      <w:r>
        <w:rPr>
          <w:rFonts w:hint="eastAsia" w:ascii="Times New Roman" w:hAnsi="Times New Roman" w:cs="Times New Roman"/>
          <w:lang w:val="en-US" w:eastAsia="zh-CN"/>
        </w:rPr>
        <w:t xml:space="preserve"> (4: 428)</w:t>
      </w:r>
      <w:r>
        <w:rPr>
          <w:rFonts w:ascii="Times New Roman" w:hAnsi="Times New Roman" w:cs="Times New Roman"/>
        </w:rPr>
        <w:t xml:space="preserve">, both of which constitute the </w:t>
      </w:r>
      <w:r>
        <w:rPr>
          <w:rFonts w:hint="eastAsia" w:ascii="Times New Roman" w:hAnsi="Times New Roman" w:cs="Times New Roman"/>
        </w:rPr>
        <w:t>Value Carrie</w:t>
      </w:r>
      <w:r>
        <w:rPr>
          <w:rFonts w:hint="eastAsia" w:ascii="Times New Roman" w:hAnsi="Times New Roman" w:cs="Times New Roman"/>
          <w:lang w:val="en-US" w:eastAsia="zh-CN"/>
        </w:rPr>
        <w:t xml:space="preserve"> </w:t>
      </w:r>
      <w:r>
        <w:rPr>
          <w:rFonts w:hint="eastAsia" w:ascii="Times New Roman" w:hAnsi="Times New Roman" w:cs="Times New Roman"/>
        </w:rPr>
        <w:t>r</w:t>
      </w:r>
      <w:r>
        <w:rPr>
          <w:rFonts w:ascii="Times New Roman" w:hAnsi="Times New Roman" w:cs="Times New Roman"/>
        </w:rPr>
        <w:t>of Kant</w:t>
      </w:r>
      <w:r>
        <w:rPr>
          <w:rFonts w:hint="default" w:ascii="Times New Roman" w:hAnsi="Times New Roman" w:cs="Times New Roman"/>
          <w:lang w:val="en-US" w:eastAsia="zh-CN"/>
        </w:rPr>
        <w:t>’</w:t>
      </w:r>
      <w:r>
        <w:rPr>
          <w:rFonts w:ascii="Times New Roman" w:hAnsi="Times New Roman" w:cs="Times New Roman"/>
        </w:rPr>
        <w:t xml:space="preserve">s moral philosophy. </w:t>
      </w:r>
      <w:r>
        <w:rPr>
          <w:rFonts w:hint="eastAsia" w:ascii="Times New Roman" w:hAnsi="Times New Roman" w:cs="Times New Roman"/>
          <w:lang w:val="en-US" w:eastAsia="zh-CN"/>
        </w:rPr>
        <w:t>Man</w:t>
      </w:r>
      <w:r>
        <w:rPr>
          <w:rFonts w:ascii="Times New Roman" w:hAnsi="Times New Roman" w:cs="Times New Roman"/>
        </w:rPr>
        <w:t xml:space="preserve"> as a finite rational being is able to act out of pure </w:t>
      </w:r>
      <w:r>
        <w:rPr>
          <w:rFonts w:hint="eastAsia" w:ascii="Times New Roman" w:hAnsi="Times New Roman" w:cs="Times New Roman"/>
          <w:lang w:val="en-US" w:eastAsia="zh-CN"/>
        </w:rPr>
        <w:t>respect</w:t>
      </w:r>
      <w:r>
        <w:rPr>
          <w:rFonts w:ascii="Times New Roman" w:hAnsi="Times New Roman" w:cs="Times New Roman"/>
        </w:rPr>
        <w:t xml:space="preserve"> for the moral law because he is endowed with pure practical reason, which gives him a </w:t>
      </w:r>
      <w:r>
        <w:rPr>
          <w:rFonts w:hint="eastAsia" w:ascii="Times New Roman" w:hAnsi="Times New Roman" w:cs="Times New Roman"/>
          <w:i/>
          <w:iCs/>
          <w:lang w:val="en-US" w:eastAsia="zh-CN"/>
        </w:rPr>
        <w:t>personality</w:t>
      </w:r>
      <w:r>
        <w:rPr>
          <w:rFonts w:ascii="Times New Roman" w:hAnsi="Times New Roman" w:cs="Times New Roman"/>
        </w:rPr>
        <w:t xml:space="preserve"> that is an end in itself. According to Kant</w:t>
      </w:r>
      <w:r>
        <w:rPr>
          <w:rFonts w:hint="default" w:ascii="Times New Roman" w:hAnsi="Times New Roman" w:cs="Times New Roman"/>
          <w:lang w:val="en-US" w:eastAsia="zh-CN"/>
        </w:rPr>
        <w:t>’</w:t>
      </w:r>
      <w:r>
        <w:rPr>
          <w:rFonts w:ascii="Times New Roman" w:hAnsi="Times New Roman" w:cs="Times New Roman"/>
        </w:rPr>
        <w:t xml:space="preserve">s theory of race, the non-white race is a member of the human species because it belongs biologically to the same ancestral phylum as the white race, so that when we claim that every human being is a rational being, both non-whites and whites exist as </w:t>
      </w:r>
      <w:r>
        <w:rPr>
          <w:rFonts w:hint="default" w:ascii="Times New Roman" w:hAnsi="Times New Roman" w:cs="Times New Roman"/>
          <w:lang w:val="en-US" w:eastAsia="zh-CN"/>
        </w:rPr>
        <w:t>“</w:t>
      </w:r>
      <w:r>
        <w:rPr>
          <w:rFonts w:ascii="Times New Roman" w:hAnsi="Times New Roman" w:cs="Times New Roman"/>
        </w:rPr>
        <w:t>full person</w:t>
      </w:r>
      <w:r>
        <w:rPr>
          <w:rFonts w:hint="default" w:ascii="Times New Roman" w:hAnsi="Times New Roman" w:cs="Times New Roman"/>
          <w:lang w:val="en-US" w:eastAsia="zh-CN"/>
        </w:rPr>
        <w:t>”</w:t>
      </w:r>
      <w:r>
        <w:rPr>
          <w:rFonts w:ascii="Times New Roman" w:hAnsi="Times New Roman" w:cs="Times New Roman"/>
        </w:rPr>
        <w:t xml:space="preserve">. The </w:t>
      </w:r>
      <w:r>
        <w:rPr>
          <w:rFonts w:hint="default" w:ascii="Times New Roman" w:hAnsi="Times New Roman" w:cs="Times New Roman"/>
          <w:lang w:val="en-US" w:eastAsia="zh-CN"/>
        </w:rPr>
        <w:t>“</w:t>
      </w:r>
      <w:r>
        <w:rPr>
          <w:rFonts w:hint="eastAsia" w:ascii="Times New Roman" w:hAnsi="Times New Roman" w:cs="Times New Roman"/>
          <w:lang w:val="en-US" w:eastAsia="zh-CN"/>
        </w:rPr>
        <w:t>sub-persons</w:t>
      </w:r>
      <w:r>
        <w:rPr>
          <w:rFonts w:hint="default" w:ascii="Times New Roman" w:hAnsi="Times New Roman" w:cs="Times New Roman"/>
          <w:lang w:val="en-US" w:eastAsia="zh-CN"/>
        </w:rPr>
        <w:t>”</w:t>
      </w:r>
      <w:r>
        <w:rPr>
          <w:rFonts w:ascii="Times New Roman" w:hAnsi="Times New Roman" w:cs="Times New Roman"/>
        </w:rPr>
        <w:t xml:space="preserve"> advocated by</w:t>
      </w:r>
      <w:r>
        <w:rPr>
          <w:rFonts w:hint="eastAsia" w:ascii="Times New Roman" w:hAnsi="Times New Roman" w:cs="Times New Roman"/>
          <w:lang w:val="en-US" w:eastAsia="zh-CN"/>
        </w:rPr>
        <w:t xml:space="preserve"> CT</w:t>
      </w:r>
      <w:r>
        <w:rPr>
          <w:rFonts w:ascii="Times New Roman" w:hAnsi="Times New Roman" w:cs="Times New Roman"/>
        </w:rPr>
        <w:t xml:space="preserve"> divides the moral subject into whites, non-whites, and things, a trichotomy that is inconsistent with both Kant</w:t>
      </w:r>
      <w:r>
        <w:rPr>
          <w:rFonts w:hint="default" w:ascii="Times New Roman" w:hAnsi="Times New Roman" w:cs="Times New Roman"/>
          <w:lang w:val="en-US" w:eastAsia="zh-CN"/>
        </w:rPr>
        <w:t>’</w:t>
      </w:r>
      <w:r>
        <w:rPr>
          <w:rFonts w:ascii="Times New Roman" w:hAnsi="Times New Roman" w:cs="Times New Roman"/>
        </w:rPr>
        <w:t xml:space="preserve">s proof of the unity of the </w:t>
      </w:r>
      <w:r>
        <w:rPr>
          <w:rFonts w:hint="eastAsia" w:ascii="Times New Roman" w:hAnsi="Times New Roman" w:cs="Times New Roman"/>
          <w:lang w:val="en-US" w:eastAsia="zh-CN"/>
        </w:rPr>
        <w:t>species</w:t>
      </w:r>
      <w:r>
        <w:rPr>
          <w:rFonts w:ascii="Times New Roman" w:hAnsi="Times New Roman" w:cs="Times New Roman"/>
        </w:rPr>
        <w:t xml:space="preserve"> and the original dichotomy of his moral philosophy.</w:t>
      </w:r>
    </w:p>
    <w:p>
      <w:pPr>
        <w:ind w:firstLine="420" w:firstLineChars="200"/>
        <w:rPr>
          <w:rFonts w:hint="default" w:ascii="Times New Roman" w:hAnsi="Times New Roman" w:cs="Times New Roman"/>
          <w:i/>
          <w:iCs/>
          <w:lang w:val="en-US" w:eastAsia="zh-CN"/>
        </w:rPr>
      </w:pPr>
      <w:r>
        <w:rPr>
          <w:rFonts w:ascii="Times New Roman" w:hAnsi="Times New Roman" w:cs="Times New Roman"/>
        </w:rPr>
        <w:t xml:space="preserve">On the other hand, can </w:t>
      </w:r>
      <w:r>
        <w:rPr>
          <w:rFonts w:hint="eastAsia" w:ascii="Times New Roman" w:hAnsi="Times New Roman" w:cs="Times New Roman"/>
          <w:lang w:val="en-US" w:eastAsia="zh-CN"/>
        </w:rPr>
        <w:t>intelligence (ability)</w:t>
      </w:r>
      <w:r>
        <w:rPr>
          <w:rFonts w:ascii="Times New Roman" w:hAnsi="Times New Roman" w:cs="Times New Roman"/>
        </w:rPr>
        <w:t xml:space="preserve"> be used as a basis for classifying </w:t>
      </w:r>
      <w:r>
        <w:rPr>
          <w:rFonts w:ascii="Times New Roman" w:hAnsi="Times New Roman" w:cs="Times New Roman"/>
          <w:i/>
          <w:iCs/>
        </w:rPr>
        <w:t>person</w:t>
      </w:r>
      <w:r>
        <w:rPr>
          <w:rFonts w:ascii="Times New Roman" w:hAnsi="Times New Roman" w:cs="Times New Roman"/>
        </w:rPr>
        <w:t xml:space="preserve"> as superior or inferior? Although Kant</w:t>
      </w:r>
      <w:r>
        <w:rPr>
          <w:rFonts w:hint="default" w:ascii="Times New Roman" w:hAnsi="Times New Roman" w:cs="Times New Roman"/>
          <w:lang w:val="en-US" w:eastAsia="zh-CN"/>
        </w:rPr>
        <w:t>’</w:t>
      </w:r>
      <w:r>
        <w:rPr>
          <w:rFonts w:ascii="Times New Roman" w:hAnsi="Times New Roman" w:cs="Times New Roman"/>
        </w:rPr>
        <w:t xml:space="preserve">s pre-critical ranking of the capacities of the different races is careless and places the white race in a superior position, even so, capacity is by no means the criterion by which Kant determines </w:t>
      </w:r>
      <w:r>
        <w:rPr>
          <w:rFonts w:ascii="Times New Roman" w:hAnsi="Times New Roman" w:cs="Times New Roman"/>
          <w:i/>
          <w:iCs/>
        </w:rPr>
        <w:t>person</w:t>
      </w:r>
      <w:r>
        <w:rPr>
          <w:rFonts w:hint="eastAsia" w:ascii="Times New Roman" w:hAnsi="Times New Roman" w:cs="Times New Roman"/>
          <w:i/>
          <w:iCs/>
          <w:lang w:val="en-US" w:eastAsia="zh-CN"/>
        </w:rPr>
        <w:t>ality</w:t>
      </w:r>
      <w:r>
        <w:rPr>
          <w:rFonts w:ascii="Times New Roman" w:hAnsi="Times New Roman" w:cs="Times New Roman"/>
        </w:rPr>
        <w:t xml:space="preserve">. </w:t>
      </w:r>
      <w:r>
        <w:rPr>
          <w:rFonts w:hint="eastAsia" w:ascii="Times New Roman" w:hAnsi="Times New Roman" w:cs="Times New Roman"/>
          <w:lang w:val="en-US" w:eastAsia="zh-CN"/>
        </w:rPr>
        <w:t>In fact, a</w:t>
      </w:r>
      <w:r>
        <w:rPr>
          <w:rFonts w:hint="eastAsia" w:ascii="Times New Roman" w:hAnsi="Times New Roman" w:cs="Times New Roman"/>
        </w:rPr>
        <w:t>s early as 1772 (although a mature racial theory has not yet been developed), Kant clearly stipulated this division standard</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t>
      </w:r>
      <w:r>
        <w:rPr>
          <w:rFonts w:hint="default" w:ascii="Times New Roman" w:hAnsi="Times New Roman" w:cs="Times New Roman"/>
          <w:i/>
          <w:iCs/>
          <w:lang w:val="en-US" w:eastAsia="zh-CN"/>
        </w:rPr>
        <w:t>The personal worth that we attribute to a human being rests on talents</w:t>
      </w:r>
      <w:r>
        <w:rPr>
          <w:rFonts w:hint="eastAsia" w:ascii="Times New Roman" w:hAnsi="Times New Roman" w:cs="Times New Roman"/>
          <w:i/>
          <w:iCs/>
          <w:lang w:val="en-US" w:eastAsia="zh-CN"/>
        </w:rPr>
        <w:t xml:space="preserve"> </w:t>
      </w:r>
      <w:r>
        <w:rPr>
          <w:rFonts w:hint="default" w:ascii="Times New Roman" w:hAnsi="Times New Roman" w:cs="Times New Roman"/>
          <w:i/>
          <w:iCs/>
          <w:lang w:val="en-US" w:eastAsia="zh-CN"/>
        </w:rPr>
        <w:t>and dispositions</w:t>
      </w:r>
      <w:r>
        <w:rPr>
          <w:rFonts w:hint="default" w:ascii="Times New Roman" w:hAnsi="Times New Roman" w:cs="Times New Roman"/>
          <w:i/>
          <w:iCs/>
          <w:lang w:val="en-US" w:eastAsia="zh-CN"/>
        </w:rPr>
        <w:t>. The former belongs to his capacities, the latter to his</w:t>
      </w:r>
      <w:r>
        <w:rPr>
          <w:rFonts w:hint="eastAsia" w:ascii="Times New Roman" w:hAnsi="Times New Roman" w:cs="Times New Roman"/>
          <w:i/>
          <w:iCs/>
          <w:lang w:val="en-US" w:eastAsia="zh-CN"/>
        </w:rPr>
        <w:t xml:space="preserve"> </w:t>
      </w:r>
      <w:r>
        <w:rPr>
          <w:rFonts w:hint="default" w:ascii="Times New Roman" w:hAnsi="Times New Roman" w:cs="Times New Roman"/>
          <w:i/>
          <w:iCs/>
          <w:lang w:val="en-US" w:eastAsia="zh-CN"/>
        </w:rPr>
        <w:t>will. The former are means to good ends, the latter a will to make</w:t>
      </w:r>
    </w:p>
    <w:p>
      <w:pPr>
        <w:rPr>
          <w:rFonts w:hint="default" w:ascii="Times New Roman" w:hAnsi="Times New Roman" w:cs="Times New Roman" w:eastAsiaTheme="minorEastAsia"/>
          <w:highlight w:val="none"/>
          <w:lang w:val="en-US" w:eastAsia="zh-CN"/>
        </w:rPr>
      </w:pPr>
      <w:r>
        <w:rPr>
          <w:rFonts w:hint="default" w:ascii="Times New Roman" w:hAnsi="Times New Roman" w:cs="Times New Roman"/>
          <w:i/>
          <w:iCs/>
          <w:lang w:val="en-US" w:eastAsia="zh-CN"/>
        </w:rPr>
        <w:t>use of those. (Through talents a person is good for something, through</w:t>
      </w:r>
      <w:r>
        <w:rPr>
          <w:rFonts w:hint="eastAsia" w:ascii="Times New Roman" w:hAnsi="Times New Roman" w:cs="Times New Roman"/>
          <w:i/>
          <w:iCs/>
          <w:lang w:val="en-US" w:eastAsia="zh-CN"/>
        </w:rPr>
        <w:t xml:space="preserve"> </w:t>
      </w:r>
      <w:r>
        <w:rPr>
          <w:rFonts w:hint="default" w:ascii="Times New Roman" w:hAnsi="Times New Roman" w:cs="Times New Roman"/>
          <w:i/>
          <w:iCs/>
          <w:lang w:val="en-US" w:eastAsia="zh-CN"/>
        </w:rPr>
        <w:t>dispositions he is good in himself.) The first comprise the conditional</w:t>
      </w:r>
      <w:r>
        <w:rPr>
          <w:rFonts w:hint="eastAsia" w:ascii="Times New Roman" w:hAnsi="Times New Roman" w:cs="Times New Roman"/>
          <w:i/>
          <w:iCs/>
          <w:lang w:val="en-US" w:eastAsia="zh-CN"/>
        </w:rPr>
        <w:t xml:space="preserve"> </w:t>
      </w:r>
      <w:r>
        <w:rPr>
          <w:rFonts w:hint="default" w:ascii="Times New Roman" w:hAnsi="Times New Roman" w:cs="Times New Roman"/>
          <w:i/>
          <w:iCs/>
          <w:lang w:val="en-US" w:eastAsia="zh-CN"/>
        </w:rPr>
        <w:t>worth of the person, the second the unconditional worth</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(15: 513). The dispositions Kant said here is same with </w:t>
      </w:r>
      <w:r>
        <w:rPr>
          <w:rFonts w:hint="default" w:ascii="Times New Roman" w:hAnsi="Times New Roman" w:cs="Times New Roman"/>
          <w:lang w:val="en-US" w:eastAsia="zh-CN"/>
        </w:rPr>
        <w:t>“</w:t>
      </w:r>
      <w:r>
        <w:rPr>
          <w:rFonts w:hint="eastAsia" w:ascii="Times New Roman" w:hAnsi="Times New Roman" w:cs="Times New Roman"/>
          <w:lang w:val="en-US" w:eastAsia="zh-CN"/>
        </w:rPr>
        <w:t>the predisposition to personality</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which was put forward in his </w:t>
      </w:r>
      <w:r>
        <w:rPr>
          <w:rFonts w:hint="eastAsia" w:ascii="Times New Roman" w:hAnsi="Times New Roman" w:cs="Times New Roman"/>
          <w:i/>
          <w:iCs/>
          <w:lang w:val="en-US" w:eastAsia="zh-CN"/>
        </w:rPr>
        <w:t>Religion</w:t>
      </w:r>
      <w:r>
        <w:rPr>
          <w:rFonts w:hint="eastAsia" w:ascii="Times New Roman" w:hAnsi="Times New Roman" w:cs="Times New Roman"/>
          <w:lang w:val="en-US" w:eastAsia="zh-CN"/>
        </w:rPr>
        <w:t xml:space="preserve">, and it </w:t>
      </w:r>
      <w:r>
        <w:rPr>
          <w:rFonts w:hint="default" w:ascii="Times New Roman" w:hAnsi="Times New Roman" w:cs="Times New Roman"/>
          <w:lang w:val="en-US" w:eastAsia="zh-CN"/>
        </w:rPr>
        <w:t>“</w:t>
      </w:r>
      <w:r>
        <w:rPr>
          <w:rFonts w:hint="eastAsia" w:ascii="Times New Roman" w:hAnsi="Times New Roman" w:cs="Times New Roman"/>
          <w:lang w:val="en-US" w:eastAsia="zh-CN"/>
        </w:rPr>
        <w:t>alone is rooted in reason practical of itself, i.e. in reason legislating unconditionally</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(6: 28). That </w:t>
      </w:r>
      <w:r>
        <w:rPr>
          <w:rFonts w:ascii="Times New Roman" w:hAnsi="Times New Roman" w:cs="Times New Roman"/>
        </w:rPr>
        <w:t>is, the human individual has absolute value (person) by virtue of the innate legislative capacity to practice reason (</w:t>
      </w:r>
      <w:r>
        <w:rPr>
          <w:rFonts w:hint="eastAsia" w:ascii="Times New Roman" w:hAnsi="Times New Roman" w:cs="Times New Roman"/>
          <w:lang w:val="en-US" w:eastAsia="zh-CN"/>
        </w:rPr>
        <w:t>autonomy</w:t>
      </w:r>
      <w:r>
        <w:rPr>
          <w:rFonts w:ascii="Times New Roman" w:hAnsi="Times New Roman" w:cs="Times New Roman"/>
        </w:rPr>
        <w:t xml:space="preserve">), which is </w:t>
      </w:r>
      <w:r>
        <w:rPr>
          <w:rFonts w:hint="default" w:ascii="Times New Roman" w:hAnsi="Times New Roman" w:cs="Times New Roman"/>
          <w:lang w:val="en-US" w:eastAsia="zh-CN"/>
        </w:rPr>
        <w:t>“</w:t>
      </w:r>
      <w:r>
        <w:rPr>
          <w:rFonts w:hint="eastAsia" w:ascii="Times New Roman" w:hAnsi="Times New Roman" w:cs="Times New Roman"/>
        </w:rPr>
        <w:t xml:space="preserve"> therefore the ground of the dignity of human nature and of every rational nature</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(4: 436).</w:t>
      </w:r>
      <w:r>
        <w:rPr>
          <w:rFonts w:ascii="Times New Roman" w:hAnsi="Times New Roman" w:cs="Times New Roman"/>
        </w:rPr>
        <w:t xml:space="preserve"> Therefore, whether non-white or white, because they belong to the same </w:t>
      </w:r>
      <w:r>
        <w:rPr>
          <w:rFonts w:hint="eastAsia" w:ascii="Times New Roman" w:hAnsi="Times New Roman" w:cs="Times New Roman"/>
          <w:lang w:val="en-US" w:eastAsia="zh-CN"/>
        </w:rPr>
        <w:t>specie</w:t>
      </w:r>
      <w:r>
        <w:rPr>
          <w:rFonts w:ascii="Times New Roman" w:hAnsi="Times New Roman" w:cs="Times New Roman"/>
        </w:rPr>
        <w:t>s and are endowed with the capacity for</w:t>
      </w:r>
      <w:r>
        <w:rPr>
          <w:rFonts w:ascii="Times New Roman" w:hAnsi="Times New Roman" w:cs="Times New Roman"/>
          <w:highlight w:val="none"/>
        </w:rPr>
        <w:t xml:space="preserve"> </w:t>
      </w:r>
      <w:r>
        <w:rPr>
          <w:rFonts w:hint="eastAsia" w:ascii="Times New Roman" w:hAnsi="Times New Roman" w:cs="Times New Roman"/>
          <w:highlight w:val="none"/>
          <w:lang w:val="en-US" w:eastAsia="zh-CN"/>
        </w:rPr>
        <w:t>autonomy</w:t>
      </w:r>
      <w:r>
        <w:rPr>
          <w:rFonts w:ascii="Times New Roman" w:hAnsi="Times New Roman" w:cs="Times New Roman"/>
          <w:highlight w:val="none"/>
        </w:rPr>
        <w:t>, regardless of the differences in ability and intelligence</w:t>
      </w:r>
      <w:r>
        <w:rPr>
          <w:rFonts w:hint="eastAsia" w:ascii="Times New Roman" w:hAnsi="Times New Roman" w:cs="Times New Roman"/>
          <w:highlight w:val="none"/>
          <w:lang w:val="en-US" w:eastAsia="zh-CN"/>
        </w:rPr>
        <w:t>, they are equal in moral personality.</w:t>
      </w:r>
    </w:p>
    <w:p>
      <w:pPr>
        <w:ind w:firstLine="420" w:firstLineChars="200"/>
        <w:rPr>
          <w:rFonts w:ascii="Times New Roman" w:hAnsi="Times New Roman" w:cs="Times New Roman"/>
          <w:highlight w:val="none"/>
        </w:rPr>
      </w:pPr>
      <w:r>
        <w:rPr>
          <w:rFonts w:ascii="Times New Roman" w:hAnsi="Times New Roman" w:cs="Times New Roman"/>
        </w:rPr>
        <w:t xml:space="preserve">We argue that what Mills calls </w:t>
      </w:r>
      <w:r>
        <w:rPr>
          <w:rFonts w:hint="eastAsia" w:ascii="Times New Roman" w:hAnsi="Times New Roman" w:cs="Times New Roman"/>
          <w:lang w:val="en-US" w:eastAsia="zh-CN"/>
        </w:rPr>
        <w:t>ability/capacity</w:t>
      </w:r>
      <w:r>
        <w:rPr>
          <w:rFonts w:ascii="Times New Roman" w:hAnsi="Times New Roman" w:cs="Times New Roman"/>
        </w:rPr>
        <w:t xml:space="preserve"> is only the second of the rules of practice in the Kantian context, namely the rules of </w:t>
      </w:r>
      <w:r>
        <w:rPr>
          <w:rFonts w:hint="eastAsia" w:ascii="Times New Roman" w:hAnsi="Times New Roman" w:cs="Times New Roman"/>
          <w:lang w:val="en-US" w:eastAsia="zh-CN"/>
        </w:rPr>
        <w:t>prudence</w:t>
      </w:r>
      <w:r>
        <w:rPr>
          <w:rFonts w:ascii="Times New Roman" w:hAnsi="Times New Roman" w:cs="Times New Roman"/>
        </w:rPr>
        <w:t xml:space="preserve">. In the </w:t>
      </w:r>
      <w:r>
        <w:rPr>
          <w:rFonts w:ascii="Times New Roman" w:hAnsi="Times New Roman" w:cs="Times New Roman"/>
          <w:i/>
          <w:iCs/>
        </w:rPr>
        <w:t>Lectures on Ethics</w:t>
      </w:r>
      <w:r>
        <w:rPr>
          <w:rFonts w:ascii="Times New Roman" w:hAnsi="Times New Roman" w:cs="Times New Roman"/>
        </w:rPr>
        <w:t>, Kant divides practical rules into three categories:</w:t>
      </w:r>
      <w:r>
        <w:rPr>
          <w:rFonts w:hint="eastAsia" w:ascii="Times New Roman" w:hAnsi="Times New Roman" w:cs="Times New Roman"/>
          <w:lang w:val="en-US" w:eastAsia="zh-CN"/>
        </w:rPr>
        <w:t xml:space="preserve"> </w:t>
      </w:r>
      <w:r>
        <w:rPr>
          <w:rFonts w:hint="eastAsia" w:ascii="Times New Roman" w:hAnsi="Times New Roman" w:cs="Times New Roman"/>
        </w:rPr>
        <w:t>rules of skill, rules of prudence, and rules of morality</w:t>
      </w:r>
      <w:r>
        <w:rPr>
          <w:rFonts w:hint="eastAsia" w:ascii="Times New Roman" w:hAnsi="Times New Roman" w:cs="Times New Roman"/>
          <w:lang w:val="en-US" w:eastAsia="zh-CN"/>
        </w:rPr>
        <w:t>(27: 245)</w:t>
      </w:r>
      <w:r>
        <w:rPr>
          <w:rFonts w:ascii="Times New Roman" w:hAnsi="Times New Roman" w:cs="Times New Roman"/>
        </w:rPr>
        <w:t xml:space="preserve">, whereas the </w:t>
      </w:r>
      <w:r>
        <w:rPr>
          <w:rFonts w:hint="eastAsia" w:ascii="Times New Roman" w:hAnsi="Times New Roman" w:cs="Times New Roman"/>
          <w:lang w:val="en-US" w:eastAsia="zh-CN"/>
        </w:rPr>
        <w:t>prudential</w:t>
      </w:r>
      <w:r>
        <w:rPr>
          <w:rFonts w:ascii="Times New Roman" w:hAnsi="Times New Roman" w:cs="Times New Roman"/>
        </w:rPr>
        <w:t xml:space="preserve"> rule as a norm of the hypothetical </w:t>
      </w:r>
      <w:r>
        <w:rPr>
          <w:rFonts w:hint="eastAsia" w:ascii="Times New Roman" w:hAnsi="Times New Roman" w:cs="Times New Roman"/>
          <w:lang w:val="en-US" w:eastAsia="zh-CN"/>
        </w:rPr>
        <w:t>imperative</w:t>
      </w:r>
      <w:r>
        <w:rPr>
          <w:rFonts w:ascii="Times New Roman" w:hAnsi="Times New Roman" w:cs="Times New Roman"/>
        </w:rPr>
        <w:t xml:space="preserve"> is intended to be a realistic intention, the aim of which is to attain the greatest happiness, and therefore, what Mills calls ability, intell</w:t>
      </w:r>
      <w:r>
        <w:rPr>
          <w:rFonts w:hint="eastAsia" w:ascii="Times New Roman" w:hAnsi="Times New Roman" w:cs="Times New Roman"/>
          <w:lang w:val="en-US" w:eastAsia="zh-CN"/>
        </w:rPr>
        <w:t>igence</w:t>
      </w:r>
      <w:r>
        <w:rPr>
          <w:rFonts w:ascii="Times New Roman" w:hAnsi="Times New Roman" w:cs="Times New Roman"/>
        </w:rPr>
        <w:t xml:space="preserve">, which also refers to the means of pursuing this sensible end, has only a relative value, i.e., </w:t>
      </w:r>
      <w:r>
        <w:rPr>
          <w:rFonts w:hint="default" w:ascii="Times New Roman" w:hAnsi="Times New Roman" w:cs="Times New Roman"/>
          <w:lang w:val="en-US" w:eastAsia="zh-CN"/>
        </w:rPr>
        <w:t>“</w:t>
      </w:r>
      <w:r>
        <w:rPr>
          <w:rFonts w:ascii="Times New Roman" w:hAnsi="Times New Roman" w:cs="Times New Roman"/>
        </w:rPr>
        <w:t xml:space="preserve">a practical command established on the basis of </w:t>
      </w:r>
      <w:r>
        <w:rPr>
          <w:rFonts w:hint="eastAsia" w:ascii="Times New Roman" w:hAnsi="Times New Roman" w:cs="Times New Roman"/>
          <w:lang w:val="en-US" w:eastAsia="zh-CN"/>
        </w:rPr>
        <w:t>prudential</w:t>
      </w:r>
      <w:r>
        <w:rPr>
          <w:rFonts w:ascii="Times New Roman" w:hAnsi="Times New Roman" w:cs="Times New Roman"/>
        </w:rPr>
        <w:t xml:space="preserve"> reason does not guarantee the morality of action and unconditional personality value</w:t>
      </w:r>
      <w:r>
        <w:rPr>
          <w:rFonts w:hint="default" w:ascii="Times New Roman" w:hAnsi="Times New Roman" w:cs="Times New Roman"/>
          <w:lang w:val="en-US" w:eastAsia="zh-CN"/>
        </w:rPr>
        <w:t>”</w:t>
      </w:r>
      <w:r>
        <w:rPr>
          <w:rStyle w:val="8"/>
          <w:rFonts w:hint="default" w:ascii="Times New Roman" w:hAnsi="Times New Roman" w:cs="Times New Roman"/>
          <w:lang w:val="en-US" w:eastAsia="zh-CN"/>
        </w:rPr>
        <w:footnoteReference w:id="33"/>
      </w:r>
      <w:r>
        <w:rPr>
          <w:rFonts w:ascii="Times New Roman" w:hAnsi="Times New Roman" w:cs="Times New Roman"/>
        </w:rPr>
        <w:t xml:space="preserve">. For Kant, </w:t>
      </w:r>
      <w:r>
        <w:rPr>
          <w:rFonts w:hint="eastAsia" w:ascii="Times New Roman" w:hAnsi="Times New Roman" w:cs="Times New Roman"/>
        </w:rPr>
        <w:t>the common law of propagation determines</w:t>
      </w:r>
      <w:r>
        <w:rPr>
          <w:rFonts w:hint="eastAsia" w:ascii="Times New Roman" w:hAnsi="Times New Roman" w:cs="Times New Roman"/>
          <w:lang w:val="en-US" w:eastAsia="zh-CN"/>
        </w:rPr>
        <w:t xml:space="preserve"> </w:t>
      </w:r>
      <w:r>
        <w:rPr>
          <w:rFonts w:hint="eastAsia" w:ascii="Times New Roman" w:hAnsi="Times New Roman" w:cs="Times New Roman"/>
        </w:rPr>
        <w:t xml:space="preserve">that everyone is one of the members of human species regardless of their skin color. Only this fact itself is enough to </w:t>
      </w:r>
      <w:r>
        <w:rPr>
          <w:rFonts w:hint="eastAsia" w:ascii="Times New Roman" w:hAnsi="Times New Roman" w:cs="Times New Roman"/>
          <w:lang w:val="en-US" w:eastAsia="zh-CN"/>
        </w:rPr>
        <w:t>illustrate</w:t>
      </w:r>
      <w:r>
        <w:rPr>
          <w:rFonts w:hint="eastAsia" w:ascii="Times New Roman" w:hAnsi="Times New Roman" w:cs="Times New Roman"/>
        </w:rPr>
        <w:t xml:space="preserve"> that</w:t>
      </w:r>
      <w:r>
        <w:rPr>
          <w:rFonts w:hint="eastAsia" w:ascii="Times New Roman" w:hAnsi="Times New Roman" w:cs="Times New Roman"/>
          <w:b/>
          <w:bCs/>
        </w:rPr>
        <w:t xml:space="preserve"> everyone is endowed with equal absolute value because of his own rational legislative </w:t>
      </w:r>
      <w:r>
        <w:rPr>
          <w:rFonts w:hint="eastAsia" w:ascii="Times New Roman" w:hAnsi="Times New Roman" w:cs="Times New Roman"/>
          <w:b/>
          <w:bCs/>
          <w:lang w:val="en-US" w:eastAsia="zh-CN"/>
        </w:rPr>
        <w:t>p</w:t>
      </w:r>
      <w:r>
        <w:rPr>
          <w:rFonts w:hint="eastAsia" w:ascii="Times New Roman" w:hAnsi="Times New Roman" w:cs="Times New Roman"/>
          <w:b/>
          <w:bCs/>
        </w:rPr>
        <w:t>eculiarity</w:t>
      </w:r>
      <w:r>
        <w:rPr>
          <w:rFonts w:ascii="Times New Roman" w:hAnsi="Times New Roman" w:cs="Times New Roman"/>
        </w:rPr>
        <w:t xml:space="preserve">, and that the intellectual and </w:t>
      </w:r>
      <w:r>
        <w:rPr>
          <w:rFonts w:hint="eastAsia" w:ascii="Times New Roman" w:hAnsi="Times New Roman" w:cs="Times New Roman"/>
          <w:lang w:val="en-US" w:eastAsia="zh-CN"/>
        </w:rPr>
        <w:t>mental</w:t>
      </w:r>
      <w:r>
        <w:rPr>
          <w:rFonts w:ascii="Times New Roman" w:hAnsi="Times New Roman" w:cs="Times New Roman"/>
        </w:rPr>
        <w:t xml:space="preserve"> disadvantages exhibited by non-whites as a result of their environment do not mean that t</w:t>
      </w:r>
      <w:r>
        <w:rPr>
          <w:rFonts w:ascii="Times New Roman" w:hAnsi="Times New Roman" w:cs="Times New Roman"/>
          <w:highlight w:val="none"/>
        </w:rPr>
        <w:t>hey do not have the right t</w:t>
      </w:r>
      <w:r>
        <w:rPr>
          <w:rFonts w:hint="eastAsia" w:ascii="Times New Roman" w:hAnsi="Times New Roman" w:cs="Times New Roman"/>
          <w:highlight w:val="none"/>
          <w:lang w:val="en-US" w:eastAsia="zh-CN"/>
        </w:rPr>
        <w:t>o the FA (formula of autonomy )</w:t>
      </w:r>
      <w:r>
        <w:rPr>
          <w:rFonts w:ascii="Times New Roman" w:hAnsi="Times New Roman" w:cs="Times New Roman"/>
          <w:highlight w:val="none"/>
        </w:rPr>
        <w:t xml:space="preserve">; his very rational existence already determines his or her own absolute value. In short, </w:t>
      </w:r>
      <w:r>
        <w:rPr>
          <w:rFonts w:ascii="Times New Roman" w:hAnsi="Times New Roman" w:cs="Times New Roman"/>
          <w:b/>
          <w:bCs/>
          <w:highlight w:val="none"/>
        </w:rPr>
        <w:t xml:space="preserve">the holders of </w:t>
      </w:r>
      <w:r>
        <w:rPr>
          <w:rFonts w:hint="eastAsia" w:ascii="Times New Roman" w:hAnsi="Times New Roman" w:cs="Times New Roman"/>
          <w:b/>
          <w:bCs/>
          <w:highlight w:val="none"/>
          <w:lang w:val="en-US" w:eastAsia="zh-CN"/>
        </w:rPr>
        <w:t>CT</w:t>
      </w:r>
      <w:r>
        <w:rPr>
          <w:rFonts w:ascii="Times New Roman" w:hAnsi="Times New Roman" w:cs="Times New Roman"/>
          <w:b/>
          <w:bCs/>
          <w:highlight w:val="none"/>
        </w:rPr>
        <w:t xml:space="preserve"> confuse Kant</w:t>
      </w:r>
      <w:r>
        <w:rPr>
          <w:rFonts w:hint="default" w:ascii="Times New Roman" w:hAnsi="Times New Roman" w:cs="Times New Roman"/>
          <w:b/>
          <w:bCs/>
          <w:highlight w:val="none"/>
          <w:lang w:val="en-US" w:eastAsia="zh-CN"/>
        </w:rPr>
        <w:t>’</w:t>
      </w:r>
      <w:r>
        <w:rPr>
          <w:rFonts w:ascii="Times New Roman" w:hAnsi="Times New Roman" w:cs="Times New Roman"/>
          <w:b/>
          <w:bCs/>
          <w:highlight w:val="none"/>
        </w:rPr>
        <w:t xml:space="preserve">s </w:t>
      </w:r>
      <w:r>
        <w:rPr>
          <w:rFonts w:hint="eastAsia" w:ascii="Times New Roman" w:hAnsi="Times New Roman" w:cs="Times New Roman"/>
          <w:b/>
          <w:bCs/>
          <w:highlight w:val="none"/>
          <w:lang w:val="en-US" w:eastAsia="zh-CN"/>
        </w:rPr>
        <w:t>unconditional</w:t>
      </w:r>
      <w:r>
        <w:rPr>
          <w:rFonts w:ascii="Times New Roman" w:hAnsi="Times New Roman" w:cs="Times New Roman"/>
          <w:b/>
          <w:bCs/>
          <w:highlight w:val="none"/>
        </w:rPr>
        <w:t xml:space="preserve"> value with relative value, and invert the</w:t>
      </w:r>
      <w:r>
        <w:rPr>
          <w:rFonts w:hint="eastAsia" w:ascii="Times New Roman" w:hAnsi="Times New Roman" w:cs="Times New Roman"/>
          <w:b/>
          <w:bCs/>
          <w:highlight w:val="none"/>
          <w:lang w:val="en-US" w:eastAsia="zh-CN"/>
        </w:rPr>
        <w:t xml:space="preserve"> determine ground</w:t>
      </w:r>
      <w:r>
        <w:rPr>
          <w:rFonts w:ascii="Times New Roman" w:hAnsi="Times New Roman" w:cs="Times New Roman"/>
          <w:b/>
          <w:bCs/>
          <w:highlight w:val="none"/>
        </w:rPr>
        <w:t xml:space="preserve"> of Kant</w:t>
      </w:r>
      <w:r>
        <w:rPr>
          <w:rFonts w:hint="default" w:ascii="Times New Roman" w:hAnsi="Times New Roman" w:cs="Times New Roman"/>
          <w:b/>
          <w:bCs/>
          <w:highlight w:val="none"/>
          <w:lang w:val="en-US" w:eastAsia="zh-CN"/>
        </w:rPr>
        <w:t>’</w:t>
      </w:r>
      <w:r>
        <w:rPr>
          <w:rFonts w:ascii="Times New Roman" w:hAnsi="Times New Roman" w:cs="Times New Roman"/>
          <w:b/>
          <w:bCs/>
          <w:highlight w:val="none"/>
        </w:rPr>
        <w:t>s personality, thus ignoring the fact that each member of the human race exists as a carrier of absolute value</w:t>
      </w:r>
      <w:r>
        <w:rPr>
          <w:rFonts w:hint="eastAsia" w:ascii="Times New Roman" w:hAnsi="Times New Roman" w:cs="Times New Roman"/>
          <w:b/>
          <w:bCs/>
          <w:highlight w:val="none"/>
          <w:lang w:val="en-US" w:eastAsia="zh-CN"/>
        </w:rPr>
        <w:t>. Finally they wrongly conclude that</w:t>
      </w:r>
      <w:r>
        <w:rPr>
          <w:rFonts w:ascii="Times New Roman" w:hAnsi="Times New Roman" w:cs="Times New Roman"/>
          <w:b/>
          <w:bCs/>
          <w:highlight w:val="none"/>
        </w:rPr>
        <w:t xml:space="preserve"> the categorical imperative applies only to the white race</w:t>
      </w:r>
      <w:r>
        <w:rPr>
          <w:rFonts w:ascii="Times New Roman" w:hAnsi="Times New Roman" w:cs="Times New Roman"/>
          <w:highlight w:val="none"/>
        </w:rPr>
        <w:t>.</w:t>
      </w:r>
    </w:p>
    <w:p>
      <w:pPr>
        <w:ind w:left="420" w:leftChars="200" w:firstLine="0" w:firstLineChars="0"/>
        <w:rPr>
          <w:rFonts w:ascii="Times New Roman" w:hAnsi="Times New Roman" w:cs="Times New Roman"/>
          <w:highlight w:val="none"/>
        </w:rPr>
      </w:pPr>
      <w:r>
        <w:rPr>
          <w:rFonts w:hint="eastAsia" w:ascii="Times New Roman" w:hAnsi="Times New Roman" w:cs="Times New Roman"/>
          <w:highlight w:val="none"/>
        </w:rPr>
        <w:t xml:space="preserve">The key evidence to refute the second view of </w:t>
      </w:r>
      <w:r>
        <w:rPr>
          <w:rFonts w:hint="eastAsia" w:ascii="Times New Roman" w:hAnsi="Times New Roman" w:cs="Times New Roman"/>
          <w:highlight w:val="none"/>
          <w:lang w:val="en-US" w:eastAsia="zh-CN"/>
        </w:rPr>
        <w:t>CT</w:t>
      </w:r>
      <w:r>
        <w:rPr>
          <w:rFonts w:hint="eastAsia" w:ascii="Times New Roman" w:hAnsi="Times New Roman" w:cs="Times New Roman"/>
          <w:highlight w:val="none"/>
        </w:rPr>
        <w:t xml:space="preserve"> lies in Kant</w:t>
      </w:r>
      <w:r>
        <w:rPr>
          <w:rFonts w:hint="default" w:ascii="Times New Roman" w:hAnsi="Times New Roman" w:cs="Times New Roman"/>
          <w:highlight w:val="none"/>
          <w:lang w:val="en-US" w:eastAsia="zh-CN"/>
        </w:rPr>
        <w:t>’</w:t>
      </w:r>
      <w:r>
        <w:rPr>
          <w:rFonts w:hint="eastAsia" w:ascii="Times New Roman" w:hAnsi="Times New Roman" w:cs="Times New Roman"/>
          <w:highlight w:val="none"/>
        </w:rPr>
        <w:t>s</w:t>
      </w:r>
      <w:r>
        <w:rPr>
          <w:rFonts w:ascii="Times New Roman" w:hAnsi="Times New Roman" w:cs="Times New Roman"/>
          <w:highlight w:val="none"/>
        </w:rPr>
        <w:t xml:space="preserve"> racial heredity.</w:t>
      </w:r>
      <w:r>
        <w:rPr>
          <w:rFonts w:hint="eastAsia" w:ascii="Times New Roman" w:hAnsi="Times New Roman" w:cs="Times New Roman"/>
          <w:highlight w:val="none"/>
          <w:lang w:val="en-US" w:eastAsia="zh-CN"/>
        </w:rPr>
        <w:t xml:space="preserve"> </w:t>
      </w:r>
      <w:r>
        <w:rPr>
          <w:rFonts w:ascii="Times New Roman" w:hAnsi="Times New Roman" w:cs="Times New Roman"/>
          <w:highlight w:val="none"/>
        </w:rPr>
        <w:t>According to</w:t>
      </w:r>
    </w:p>
    <w:p>
      <w:pPr>
        <w:rPr>
          <w:rFonts w:ascii="Times New Roman" w:hAnsi="Times New Roman" w:cs="Times New Roman"/>
        </w:rPr>
      </w:pPr>
      <w:r>
        <w:rPr>
          <w:rFonts w:ascii="Times New Roman" w:hAnsi="Times New Roman" w:cs="Times New Roman"/>
          <w:highlight w:val="none"/>
        </w:rPr>
        <w:t>the second section above, racial differences in the human species arise because</w:t>
      </w:r>
      <w:r>
        <w:rPr>
          <w:rFonts w:hint="eastAsia" w:ascii="Times New Roman" w:hAnsi="Times New Roman" w:cs="Times New Roman"/>
          <w:highlight w:val="none"/>
          <w:lang w:val="en-US" w:eastAsia="zh-CN"/>
        </w:rPr>
        <w:t xml:space="preserve"> </w:t>
      </w:r>
      <w:r>
        <w:rPr>
          <w:rFonts w:ascii="Times New Roman" w:hAnsi="Times New Roman" w:cs="Times New Roman"/>
          <w:highlight w:val="none"/>
        </w:rPr>
        <w:t xml:space="preserve">the </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germ</w:t>
      </w:r>
      <w:r>
        <w:rPr>
          <w:rFonts w:hint="default" w:ascii="Times New Roman" w:hAnsi="Times New Roman" w:cs="Times New Roman"/>
          <w:highlight w:val="none"/>
          <w:lang w:val="en-US" w:eastAsia="zh-CN"/>
        </w:rPr>
        <w:t>”</w:t>
      </w:r>
      <w:r>
        <w:rPr>
          <w:rFonts w:ascii="Times New Roman" w:hAnsi="Times New Roman" w:cs="Times New Roman"/>
          <w:highlight w:val="none"/>
        </w:rPr>
        <w:t xml:space="preserve"> or </w:t>
      </w:r>
      <w:r>
        <w:rPr>
          <w:rFonts w:hint="default" w:ascii="Times New Roman" w:hAnsi="Times New Roman" w:cs="Times New Roman"/>
          <w:highlight w:val="none"/>
          <w:lang w:val="en-US" w:eastAsia="zh-CN"/>
        </w:rPr>
        <w:t>“</w:t>
      </w:r>
      <w:r>
        <w:rPr>
          <w:rFonts w:ascii="Times New Roman" w:hAnsi="Times New Roman" w:cs="Times New Roman"/>
          <w:highlight w:val="none"/>
        </w:rPr>
        <w:t xml:space="preserve">natural </w:t>
      </w:r>
      <w:r>
        <w:rPr>
          <w:rFonts w:hint="eastAsia" w:ascii="Times New Roman" w:hAnsi="Times New Roman" w:cs="Times New Roman"/>
          <w:highlight w:val="none"/>
          <w:lang w:val="en-US" w:eastAsia="zh-CN"/>
        </w:rPr>
        <w:t>predispositions</w:t>
      </w:r>
      <w:r>
        <w:rPr>
          <w:rFonts w:hint="default" w:ascii="Times New Roman" w:hAnsi="Times New Roman" w:cs="Times New Roman"/>
          <w:highlight w:val="none"/>
          <w:lang w:val="en-US" w:eastAsia="zh-CN"/>
        </w:rPr>
        <w:t>”</w:t>
      </w:r>
      <w:r>
        <w:rPr>
          <w:rFonts w:ascii="Times New Roman" w:hAnsi="Times New Roman" w:cs="Times New Roman"/>
          <w:highlight w:val="none"/>
        </w:rPr>
        <w:t xml:space="preserve"> that nature equipped in the original </w:t>
      </w:r>
      <w:r>
        <w:rPr>
          <w:rFonts w:hint="eastAsia" w:ascii="Times New Roman" w:hAnsi="Times New Roman" w:cs="Times New Roman"/>
          <w:highlight w:val="none"/>
          <w:lang w:val="en-US" w:eastAsia="zh-CN"/>
        </w:rPr>
        <w:t xml:space="preserve">single phylum </w:t>
      </w:r>
      <w:r>
        <w:rPr>
          <w:rFonts w:ascii="Times New Roman" w:hAnsi="Times New Roman" w:cs="Times New Roman"/>
          <w:highlight w:val="none"/>
        </w:rPr>
        <w:t>unfolds in response to a contingent environmental stimulus, and the racial traits it develops in that</w:t>
      </w:r>
      <w:r>
        <w:rPr>
          <w:rFonts w:hint="eastAsia" w:ascii="Times New Roman" w:hAnsi="Times New Roman" w:cs="Times New Roman"/>
          <w:highlight w:val="none"/>
          <w:lang w:val="en-US" w:eastAsia="zh-CN"/>
        </w:rPr>
        <w:t xml:space="preserve"> </w:t>
      </w:r>
      <w:r>
        <w:rPr>
          <w:rFonts w:ascii="Times New Roman" w:hAnsi="Times New Roman" w:cs="Times New Roman"/>
          <w:highlight w:val="none"/>
        </w:rPr>
        <w:t xml:space="preserve">environment are permanently passed on to descendants. What, however, is </w:t>
      </w:r>
      <w:r>
        <w:rPr>
          <w:rFonts w:ascii="Times New Roman" w:hAnsi="Times New Roman" w:cs="Times New Roman"/>
          <w:b/>
          <w:bCs/>
          <w:highlight w:val="none"/>
        </w:rPr>
        <w:t>necessarily</w:t>
      </w:r>
      <w:r>
        <w:rPr>
          <w:rFonts w:hint="eastAsia" w:ascii="Times New Roman" w:hAnsi="Times New Roman" w:cs="Times New Roman"/>
          <w:b/>
          <w:bCs/>
          <w:highlight w:val="none"/>
          <w:lang w:val="en-US" w:eastAsia="zh-CN"/>
        </w:rPr>
        <w:t xml:space="preserve"> </w:t>
      </w:r>
      <w:r>
        <w:rPr>
          <w:rFonts w:ascii="Times New Roman" w:hAnsi="Times New Roman" w:cs="Times New Roman"/>
          <w:b/>
          <w:bCs/>
          <w:highlight w:val="none"/>
        </w:rPr>
        <w:t>inherited</w:t>
      </w:r>
      <w:r>
        <w:rPr>
          <w:rFonts w:ascii="Times New Roman" w:hAnsi="Times New Roman" w:cs="Times New Roman"/>
          <w:highlight w:val="none"/>
        </w:rPr>
        <w:t>?</w:t>
      </w:r>
      <w:r>
        <w:rPr>
          <w:rFonts w:hint="eastAsia" w:ascii="Times New Roman" w:hAnsi="Times New Roman" w:cs="Times New Roman"/>
          <w:highlight w:val="none"/>
          <w:lang w:val="en-US" w:eastAsia="zh-CN"/>
        </w:rPr>
        <w:t xml:space="preserve"> In his 1785 </w:t>
      </w:r>
      <w:r>
        <w:rPr>
          <w:rFonts w:hint="eastAsia" w:ascii="Times New Roman" w:hAnsi="Times New Roman" w:cs="Times New Roman"/>
          <w:lang w:val="en-US" w:eastAsia="zh-CN"/>
        </w:rPr>
        <w:t xml:space="preserve">essay, Kant clearly noted that </w:t>
      </w:r>
      <w:r>
        <w:rPr>
          <w:rFonts w:hint="default" w:ascii="Times New Roman" w:hAnsi="Times New Roman" w:cs="Times New Roman"/>
          <w:lang w:val="en-US" w:eastAsia="zh-CN"/>
        </w:rPr>
        <w:t>“</w:t>
      </w:r>
      <w:r>
        <w:rPr>
          <w:rFonts w:hint="eastAsia" w:ascii="Times New Roman" w:hAnsi="Times New Roman" w:cs="Times New Roman"/>
          <w:lang w:val="en-US" w:eastAsia="zh-CN"/>
        </w:rPr>
        <w:t>no other characteristic property is necessarily hereditary in the class of the whites than what belongs to the human species in general; and so with the other classes as well</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(8: 94), and </w:t>
      </w:r>
      <w:r>
        <w:rPr>
          <w:rFonts w:hint="default" w:ascii="Times New Roman" w:hAnsi="Times New Roman" w:cs="Times New Roman"/>
          <w:lang w:val="en-US" w:eastAsia="zh-CN"/>
        </w:rPr>
        <w:t>“those four differences in color are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the only ones among all hereditary characters that are unfailingly hereditar</w:t>
      </w:r>
      <w:r>
        <w:rPr>
          <w:rFonts w:hint="eastAsia" w:ascii="Times New Roman" w:hAnsi="Times New Roman" w:cs="Times New Roman"/>
          <w:lang w:val="en-US" w:eastAsia="zh-CN"/>
        </w:rPr>
        <w:t>y</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(8: 98). </w:t>
      </w:r>
      <w:r>
        <w:rPr>
          <w:rFonts w:ascii="Times New Roman" w:hAnsi="Times New Roman" w:cs="Times New Roman"/>
        </w:rPr>
        <w:t xml:space="preserve">According to the degree of adaptation to the environment, Kant does express differences in the capacities developed in the corresponding environment, but he does not include such traits in the category of necessary heredity; it is only the </w:t>
      </w:r>
      <w:r>
        <w:rPr>
          <w:rFonts w:ascii="Times New Roman" w:hAnsi="Times New Roman" w:cs="Times New Roman"/>
          <w:b/>
          <w:bCs/>
        </w:rPr>
        <w:t>colour of the skin</w:t>
      </w:r>
      <w:r>
        <w:rPr>
          <w:rFonts w:ascii="Times New Roman" w:hAnsi="Times New Roman" w:cs="Times New Roman"/>
        </w:rPr>
        <w:t xml:space="preserve"> that can be inevitably inherited. By virtue of the color of one</w:t>
      </w:r>
      <w:r>
        <w:rPr>
          <w:rFonts w:hint="default" w:ascii="Times New Roman" w:hAnsi="Times New Roman" w:cs="Times New Roman"/>
          <w:lang w:val="en-US" w:eastAsia="zh-CN"/>
        </w:rPr>
        <w:t>’</w:t>
      </w:r>
      <w:r>
        <w:rPr>
          <w:rFonts w:ascii="Times New Roman" w:hAnsi="Times New Roman" w:cs="Times New Roman"/>
        </w:rPr>
        <w:t xml:space="preserve">s skin, we can </w:t>
      </w:r>
      <w:r>
        <w:rPr>
          <w:rFonts w:hint="eastAsia" w:ascii="Times New Roman" w:hAnsi="Times New Roman" w:cs="Times New Roman"/>
          <w:lang w:val="en-US" w:eastAsia="zh-CN"/>
        </w:rPr>
        <w:t>conjecture</w:t>
      </w:r>
      <w:r>
        <w:rPr>
          <w:rFonts w:ascii="Times New Roman" w:hAnsi="Times New Roman" w:cs="Times New Roman"/>
        </w:rPr>
        <w:t xml:space="preserve"> how the geographical environment in which one lives is, but not how one</w:t>
      </w:r>
      <w:r>
        <w:rPr>
          <w:rFonts w:hint="default" w:ascii="Times New Roman" w:hAnsi="Times New Roman" w:cs="Times New Roman"/>
          <w:lang w:val="en-US" w:eastAsia="zh-CN"/>
        </w:rPr>
        <w:t>’</w:t>
      </w:r>
      <w:r>
        <w:rPr>
          <w:rFonts w:ascii="Times New Roman" w:hAnsi="Times New Roman" w:cs="Times New Roman"/>
        </w:rPr>
        <w:t xml:space="preserve">s moral and </w:t>
      </w:r>
      <w:r>
        <w:rPr>
          <w:rFonts w:hint="eastAsia" w:ascii="Times New Roman" w:hAnsi="Times New Roman" w:cs="Times New Roman"/>
          <w:lang w:val="en-US" w:eastAsia="zh-CN"/>
        </w:rPr>
        <w:t>mental</w:t>
      </w:r>
      <w:r>
        <w:rPr>
          <w:rFonts w:ascii="Times New Roman" w:hAnsi="Times New Roman" w:cs="Times New Roman"/>
        </w:rPr>
        <w:t xml:space="preserve"> qualities are, that is, </w:t>
      </w:r>
      <w:r>
        <w:rPr>
          <w:rFonts w:ascii="Times New Roman" w:hAnsi="Times New Roman" w:cs="Times New Roman"/>
          <w:b/>
          <w:bCs/>
        </w:rPr>
        <w:t>there is only a metaphysical genetic doctrine of skin color and not an innate genetic principle of moral capacity</w:t>
      </w:r>
      <w:r>
        <w:rPr>
          <w:rFonts w:ascii="Times New Roman" w:hAnsi="Times New Roman" w:cs="Times New Roman"/>
        </w:rPr>
        <w:t>. According to Kant</w:t>
      </w:r>
      <w:r>
        <w:rPr>
          <w:rFonts w:hint="default" w:ascii="Times New Roman" w:hAnsi="Times New Roman" w:cs="Times New Roman"/>
          <w:lang w:val="en-US" w:eastAsia="zh-CN"/>
        </w:rPr>
        <w:t>’</w:t>
      </w:r>
      <w:r>
        <w:rPr>
          <w:rFonts w:ascii="Times New Roman" w:hAnsi="Times New Roman" w:cs="Times New Roman"/>
        </w:rPr>
        <w:t xml:space="preserve">s moral philosophy, every human being is innately endowed with such a moral </w:t>
      </w:r>
      <w:r>
        <w:rPr>
          <w:rFonts w:hint="eastAsia" w:ascii="Times New Roman" w:hAnsi="Times New Roman" w:cs="Times New Roman"/>
          <w:lang w:val="en-US" w:eastAsia="zh-CN"/>
        </w:rPr>
        <w:t>disposition</w:t>
      </w:r>
      <w:r>
        <w:rPr>
          <w:rFonts w:ascii="Times New Roman" w:hAnsi="Times New Roman" w:cs="Times New Roman"/>
        </w:rPr>
        <w:t xml:space="preserve">: the ability to make the categorical imperative the prescribed ground of the will. However, there is no evidence that the white race is superior to the non-white race in developing this </w:t>
      </w:r>
      <w:r>
        <w:rPr>
          <w:rFonts w:hint="eastAsia" w:ascii="Times New Roman" w:hAnsi="Times New Roman" w:cs="Times New Roman"/>
          <w:lang w:val="en-US" w:eastAsia="zh-CN"/>
        </w:rPr>
        <w:t>disposition</w:t>
      </w:r>
      <w:r>
        <w:rPr>
          <w:rFonts w:ascii="Times New Roman" w:hAnsi="Times New Roman" w:cs="Times New Roman"/>
        </w:rPr>
        <w:t xml:space="preserve">; rather, both play the same role in fulfilling the ultimate </w:t>
      </w:r>
      <w:r>
        <w:rPr>
          <w:rFonts w:hint="eastAsia" w:ascii="Times New Roman" w:hAnsi="Times New Roman" w:cs="Times New Roman"/>
          <w:lang w:val="en-US" w:eastAsia="zh-CN"/>
        </w:rPr>
        <w:t>vocation</w:t>
      </w:r>
      <w:r>
        <w:rPr>
          <w:rFonts w:ascii="Times New Roman" w:hAnsi="Times New Roman" w:cs="Times New Roman"/>
        </w:rPr>
        <w:t xml:space="preserve"> of humanity (the perfection of the moral </w:t>
      </w:r>
      <w:r>
        <w:rPr>
          <w:rFonts w:hint="eastAsia" w:ascii="Times New Roman" w:hAnsi="Times New Roman" w:cs="Times New Roman"/>
          <w:lang w:val="en-US" w:eastAsia="zh-CN"/>
        </w:rPr>
        <w:t>disposition</w:t>
      </w:r>
      <w:r>
        <w:rPr>
          <w:rFonts w:ascii="Times New Roman" w:hAnsi="Times New Roman" w:cs="Times New Roman"/>
        </w:rPr>
        <w:t>), which, after all, in Kan</w:t>
      </w:r>
      <w:r>
        <w:rPr>
          <w:rFonts w:hint="default" w:ascii="Times New Roman" w:hAnsi="Times New Roman" w:cs="Times New Roman"/>
          <w:lang w:val="en-US" w:eastAsia="zh-CN"/>
        </w:rPr>
        <w:t>’</w:t>
      </w:r>
      <w:r>
        <w:rPr>
          <w:rFonts w:ascii="Times New Roman" w:hAnsi="Times New Roman" w:cs="Times New Roman"/>
        </w:rPr>
        <w:t>s view is fulfilled by the human species as a whole</w:t>
      </w:r>
      <w:r>
        <w:rPr>
          <w:rFonts w:hint="eastAsia" w:ascii="Times New Roman" w:hAnsi="Times New Roman" w:cs="Times New Roman"/>
          <w:lang w:val="en-US" w:eastAsia="zh-CN"/>
        </w:rPr>
        <w:t xml:space="preserve"> (25: 1196). A</w:t>
      </w:r>
      <w:r>
        <w:rPr>
          <w:rFonts w:ascii="Times New Roman" w:hAnsi="Times New Roman" w:cs="Times New Roman"/>
        </w:rPr>
        <w:t>nd based on Kant</w:t>
      </w:r>
      <w:r>
        <w:rPr>
          <w:rFonts w:hint="default" w:ascii="Times New Roman" w:hAnsi="Times New Roman" w:cs="Times New Roman"/>
          <w:lang w:val="en-US" w:eastAsia="zh-CN"/>
        </w:rPr>
        <w:t>’</w:t>
      </w:r>
      <w:r>
        <w:rPr>
          <w:rFonts w:ascii="Times New Roman" w:hAnsi="Times New Roman" w:cs="Times New Roman"/>
        </w:rPr>
        <w:t xml:space="preserve">s definition of the species it is clear that non-whites and whites as members of the human species have </w:t>
      </w:r>
      <w:r>
        <w:rPr>
          <w:rFonts w:ascii="Times New Roman" w:hAnsi="Times New Roman" w:cs="Times New Roman"/>
          <w:highlight w:val="none"/>
        </w:rPr>
        <w:t xml:space="preserve">an equal </w:t>
      </w:r>
      <w:r>
        <w:rPr>
          <w:rFonts w:hint="eastAsia" w:ascii="Times New Roman" w:hAnsi="Times New Roman" w:cs="Times New Roman"/>
          <w:highlight w:val="none"/>
          <w:lang w:val="en-US" w:eastAsia="zh-CN"/>
        </w:rPr>
        <w:t xml:space="preserve">ability of moral development. </w:t>
      </w:r>
      <w:r>
        <w:rPr>
          <w:rFonts w:ascii="Times New Roman" w:hAnsi="Times New Roman" w:cs="Times New Roman"/>
          <w:highlight w:val="none"/>
        </w:rPr>
        <w:t>Therefore</w:t>
      </w:r>
      <w:r>
        <w:rPr>
          <w:rFonts w:ascii="Times New Roman" w:hAnsi="Times New Roman" w:cs="Times New Roman"/>
        </w:rPr>
        <w:t xml:space="preserve">, it is unreasonable for the holders of the </w:t>
      </w:r>
      <w:r>
        <w:rPr>
          <w:rFonts w:hint="eastAsia" w:ascii="Times New Roman" w:hAnsi="Times New Roman" w:cs="Times New Roman"/>
          <w:lang w:val="en-US" w:eastAsia="zh-CN"/>
        </w:rPr>
        <w:t>CT</w:t>
      </w:r>
      <w:r>
        <w:rPr>
          <w:rFonts w:ascii="Times New Roman" w:hAnsi="Times New Roman" w:cs="Times New Roman"/>
        </w:rPr>
        <w:t xml:space="preserve"> to argue for the innate inheritance of </w:t>
      </w:r>
      <w:r>
        <w:rPr>
          <w:rFonts w:hint="eastAsia" w:ascii="Times New Roman" w:hAnsi="Times New Roman" w:cs="Times New Roman"/>
          <w:lang w:val="en-US" w:eastAsia="zh-CN"/>
        </w:rPr>
        <w:t>ability</w:t>
      </w:r>
      <w:r>
        <w:rPr>
          <w:rFonts w:ascii="Times New Roman" w:hAnsi="Times New Roman" w:cs="Times New Roman"/>
        </w:rPr>
        <w:t xml:space="preserve"> and the lack of moral perfection in non-whites.</w:t>
      </w:r>
    </w:p>
    <w:p>
      <w:pPr>
        <w:ind w:firstLine="420"/>
        <w:rPr>
          <w:rFonts w:ascii="Times New Roman" w:hAnsi="Times New Roman" w:cs="Times New Roman"/>
        </w:rPr>
      </w:pPr>
      <w:r>
        <w:rPr>
          <w:rFonts w:hint="eastAsia" w:ascii="Times New Roman" w:hAnsi="Times New Roman" w:cs="Times New Roman"/>
          <w:lang w:val="en-US" w:eastAsia="zh-CN"/>
        </w:rPr>
        <w:t xml:space="preserve">In 1785 </w:t>
      </w:r>
      <w:r>
        <w:rPr>
          <w:rFonts w:hint="eastAsia" w:ascii="Times New Roman" w:hAnsi="Times New Roman" w:cs="Times New Roman"/>
          <w:i/>
          <w:iCs/>
          <w:lang w:val="en-US" w:eastAsia="zh-CN"/>
        </w:rPr>
        <w:t>Conjectural beginning of human history</w:t>
      </w:r>
      <w:r>
        <w:rPr>
          <w:rFonts w:hint="eastAsia" w:ascii="Times New Roman" w:hAnsi="Times New Roman" w:cs="Times New Roman"/>
          <w:lang w:val="en-US" w:eastAsia="zh-CN"/>
        </w:rPr>
        <w:t xml:space="preserve">, Kant said, </w:t>
      </w:r>
      <w:r>
        <w:rPr>
          <w:rFonts w:hint="default" w:ascii="Times New Roman" w:hAnsi="Times New Roman" w:cs="Times New Roman"/>
          <w:lang w:val="en-US" w:eastAsia="zh-CN"/>
        </w:rPr>
        <w:t>“</w:t>
      </w:r>
      <w:r>
        <w:rPr>
          <w:rFonts w:hint="eastAsia" w:ascii="Times New Roman" w:hAnsi="Times New Roman" w:cs="Times New Roman"/>
          <w:lang w:val="en-US" w:eastAsia="zh-CN"/>
        </w:rPr>
        <w:t>the human being had entered into an equality with all rational beings, of whatever rank they might be; namely, in regard to the claim of being himself an end......In this, and not in reason considered merely as an instrument for the satisfaction of various inclinations, t</w:t>
      </w:r>
      <w:r>
        <w:rPr>
          <w:rFonts w:hint="eastAsia" w:ascii="Times New Roman" w:hAnsi="Times New Roman" w:cs="Times New Roman"/>
          <w:b/>
          <w:bCs/>
          <w:lang w:val="en-US" w:eastAsia="zh-CN"/>
        </w:rPr>
        <w:t>here lies the ground of that so unlimited equality of the human being even with higher beings</w:t>
      </w:r>
      <w:r>
        <w:rPr>
          <w:rFonts w:hint="eastAsia" w:ascii="Times New Roman" w:hAnsi="Times New Roman" w:cs="Times New Roman"/>
          <w:lang w:val="en-US" w:eastAsia="zh-CN"/>
        </w:rPr>
        <w:t>, however superior beyond all comparison they might be to him in natural gifts, none of whom has therefore a right to deal and dispose with him merely at their discretion</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(8: 113). </w:t>
      </w:r>
      <w:r>
        <w:rPr>
          <w:rFonts w:ascii="Times New Roman" w:hAnsi="Times New Roman" w:cs="Times New Roman"/>
        </w:rPr>
        <w:t xml:space="preserve">This statement clearly illustrates the relationship between talent and personality: </w:t>
      </w:r>
      <w:r>
        <w:rPr>
          <w:rFonts w:ascii="Times New Roman" w:hAnsi="Times New Roman" w:cs="Times New Roman"/>
          <w:b/>
          <w:bCs/>
        </w:rPr>
        <w:t>it is not talent that determines our moral status, but the rational nature with which we are born.</w:t>
      </w:r>
      <w:r>
        <w:rPr>
          <w:rFonts w:ascii="Times New Roman" w:hAnsi="Times New Roman" w:cs="Times New Roman"/>
        </w:rPr>
        <w:t xml:space="preserve"> The existence of reason itself, as the substratum which gives them absolute internal legislative authority and the external legal right to freedom by birth, guarantees that members of each race are to be treated with equal respect. </w:t>
      </w:r>
      <w:r>
        <w:rPr>
          <w:rFonts w:ascii="Times New Roman" w:hAnsi="Times New Roman" w:cs="Times New Roman"/>
          <w:b/>
          <w:bCs/>
        </w:rPr>
        <w:t>Even if there existed a creature superior in talent and ability to the white race, it would not be entitled to treat the white race, of which it is the end, as a mere means, and similarly, even if the white race were superior in some capacity to the others, it could not be concluded that they were morally and rightly superior to the non-white</w:t>
      </w:r>
      <w:r>
        <w:rPr>
          <w:rFonts w:hint="eastAsia" w:ascii="Times New Roman" w:hAnsi="Times New Roman" w:cs="Times New Roman"/>
          <w:b/>
          <w:bCs/>
          <w:lang w:val="en-US" w:eastAsia="zh-CN"/>
        </w:rPr>
        <w:t>s</w:t>
      </w:r>
      <w:r>
        <w:rPr>
          <w:rFonts w:ascii="Times New Roman" w:hAnsi="Times New Roman" w:cs="Times New Roman"/>
        </w:rPr>
        <w:t>. Thus, the</w:t>
      </w:r>
      <w:r>
        <w:rPr>
          <w:rFonts w:hint="eastAsia" w:ascii="Times New Roman" w:hAnsi="Times New Roman" w:cs="Times New Roman"/>
          <w:lang w:val="en-US" w:eastAsia="zh-CN"/>
        </w:rPr>
        <w:t xml:space="preserve"> CT </w:t>
      </w:r>
      <w:r>
        <w:rPr>
          <w:rFonts w:ascii="Times New Roman" w:hAnsi="Times New Roman" w:cs="Times New Roman"/>
        </w:rPr>
        <w:t>charge against Kant</w:t>
      </w:r>
      <w:r>
        <w:rPr>
          <w:rFonts w:hint="default" w:ascii="Times New Roman" w:hAnsi="Times New Roman" w:cs="Times New Roman"/>
          <w:lang w:val="en-US" w:eastAsia="zh-CN"/>
        </w:rPr>
        <w:t>’</w:t>
      </w:r>
      <w:r>
        <w:rPr>
          <w:rFonts w:ascii="Times New Roman" w:hAnsi="Times New Roman" w:cs="Times New Roman"/>
        </w:rPr>
        <w:t xml:space="preserve">s use of innate genetic deficiencies as a measure of racial moral status is </w:t>
      </w:r>
      <w:r>
        <w:rPr>
          <w:rFonts w:hint="eastAsia" w:ascii="Times New Roman" w:hAnsi="Times New Roman" w:cs="Times New Roman"/>
          <w:lang w:val="en-US" w:eastAsia="zh-CN"/>
        </w:rPr>
        <w:t>u</w:t>
      </w:r>
      <w:r>
        <w:rPr>
          <w:rFonts w:hint="eastAsia" w:ascii="Times New Roman" w:hAnsi="Times New Roman" w:cs="Times New Roman"/>
        </w:rPr>
        <w:t>ntenable</w:t>
      </w:r>
      <w:r>
        <w:rPr>
          <w:rFonts w:ascii="Times New Roman" w:hAnsi="Times New Roman" w:cs="Times New Roman"/>
        </w:rPr>
        <w:t>.</w:t>
      </w:r>
    </w:p>
    <w:p>
      <w:pPr>
        <w:ind w:firstLine="420" w:firstLineChars="200"/>
        <w:rPr>
          <w:rFonts w:ascii="Times New Roman" w:hAnsi="Times New Roman" w:cs="Times New Roman"/>
        </w:rPr>
      </w:pPr>
    </w:p>
    <w:p>
      <w:pPr>
        <w:ind w:firstLine="420" w:firstLineChars="200"/>
        <w:rPr>
          <w:rFonts w:ascii="Times New Roman" w:hAnsi="Times New Roman" w:cs="Times New Roman"/>
        </w:rPr>
      </w:pPr>
      <w:r>
        <w:rPr>
          <w:rFonts w:ascii="Times New Roman" w:hAnsi="Times New Roman" w:cs="Times New Roman"/>
        </w:rPr>
        <w:t xml:space="preserve">In summary, firstly, the holders of the </w:t>
      </w:r>
      <w:r>
        <w:rPr>
          <w:rFonts w:hint="eastAsia" w:ascii="Times New Roman" w:hAnsi="Times New Roman" w:cs="Times New Roman"/>
          <w:lang w:val="en-US" w:eastAsia="zh-CN"/>
        </w:rPr>
        <w:t>CT</w:t>
      </w:r>
      <w:r>
        <w:rPr>
          <w:rFonts w:ascii="Times New Roman" w:hAnsi="Times New Roman" w:cs="Times New Roman"/>
        </w:rPr>
        <w:t xml:space="preserve"> firstly impose a concept of </w:t>
      </w:r>
      <w:r>
        <w:rPr>
          <w:rFonts w:hint="default" w:ascii="Times New Roman" w:hAnsi="Times New Roman" w:cs="Times New Roman"/>
          <w:lang w:val="en-US" w:eastAsia="zh-CN"/>
        </w:rPr>
        <w:t>“</w:t>
      </w:r>
      <w:r>
        <w:rPr>
          <w:rFonts w:hint="eastAsia" w:ascii="Times New Roman" w:hAnsi="Times New Roman" w:cs="Times New Roman"/>
          <w:lang w:val="en-US" w:eastAsia="zh-CN"/>
        </w:rPr>
        <w:t>sub-persons</w:t>
      </w:r>
      <w:r>
        <w:rPr>
          <w:rFonts w:hint="default" w:ascii="Times New Roman" w:hAnsi="Times New Roman" w:cs="Times New Roman"/>
          <w:lang w:val="en-US" w:eastAsia="zh-CN"/>
        </w:rPr>
        <w:t>”</w:t>
      </w:r>
      <w:r>
        <w:rPr>
          <w:rFonts w:ascii="Times New Roman" w:hAnsi="Times New Roman" w:cs="Times New Roman"/>
        </w:rPr>
        <w:t xml:space="preserve"> into </w:t>
      </w:r>
      <w:r>
        <w:rPr>
          <w:rFonts w:hint="eastAsia" w:ascii="Times New Roman" w:hAnsi="Times New Roman" w:cs="Times New Roman"/>
          <w:lang w:val="en-US" w:eastAsia="zh-CN"/>
        </w:rPr>
        <w:t>Kant</w:t>
      </w:r>
      <w:r>
        <w:rPr>
          <w:rFonts w:hint="default" w:ascii="Times New Roman" w:hAnsi="Times New Roman" w:cs="Times New Roman"/>
          <w:lang w:val="en-US" w:eastAsia="zh-CN"/>
        </w:rPr>
        <w:t>’</w:t>
      </w:r>
      <w:r>
        <w:rPr>
          <w:rFonts w:hint="eastAsia" w:ascii="Times New Roman" w:hAnsi="Times New Roman" w:cs="Times New Roman"/>
          <w:lang w:val="en-US" w:eastAsia="zh-CN"/>
        </w:rPr>
        <w:t>s</w:t>
      </w:r>
      <w:r>
        <w:rPr>
          <w:rFonts w:ascii="Times New Roman" w:hAnsi="Times New Roman" w:cs="Times New Roman"/>
        </w:rPr>
        <w:t xml:space="preserve"> moral philosophy out of thin air, creating an awkward </w:t>
      </w:r>
      <w:r>
        <w:rPr>
          <w:rFonts w:hint="default" w:ascii="Times New Roman" w:hAnsi="Times New Roman" w:cs="Times New Roman"/>
          <w:lang w:val="en-US" w:eastAsia="zh-CN"/>
        </w:rPr>
        <w:t>“</w:t>
      </w:r>
      <w:r>
        <w:rPr>
          <w:rFonts w:ascii="Times New Roman" w:hAnsi="Times New Roman" w:cs="Times New Roman"/>
        </w:rPr>
        <w:t>intermediate identity</w:t>
      </w:r>
      <w:r>
        <w:rPr>
          <w:rFonts w:hint="default" w:ascii="Times New Roman" w:hAnsi="Times New Roman" w:cs="Times New Roman"/>
          <w:lang w:val="en-US" w:eastAsia="zh-CN"/>
        </w:rPr>
        <w:t>”</w:t>
      </w:r>
      <w:r>
        <w:rPr>
          <w:rFonts w:ascii="Times New Roman" w:hAnsi="Times New Roman" w:cs="Times New Roman"/>
        </w:rPr>
        <w:t xml:space="preserve"> for the non-white race that is inferior to rational beings but superior to thing</w:t>
      </w:r>
      <w:r>
        <w:rPr>
          <w:rFonts w:ascii="Times New Roman" w:hAnsi="Times New Roman" w:cs="Times New Roman"/>
          <w:highlight w:val="none"/>
        </w:rPr>
        <w:t xml:space="preserve">s. Secondly, mistakenly </w:t>
      </w:r>
      <w:r>
        <w:rPr>
          <w:rFonts w:ascii="Times New Roman" w:hAnsi="Times New Roman" w:cs="Times New Roman"/>
        </w:rPr>
        <w:t xml:space="preserve">treats </w:t>
      </w:r>
      <w:r>
        <w:rPr>
          <w:rFonts w:hint="eastAsia" w:ascii="Times New Roman" w:hAnsi="Times New Roman" w:cs="Times New Roman"/>
          <w:lang w:val="en-US" w:eastAsia="zh-CN"/>
        </w:rPr>
        <w:t>prudential</w:t>
      </w:r>
      <w:r>
        <w:rPr>
          <w:rFonts w:ascii="Times New Roman" w:hAnsi="Times New Roman" w:cs="Times New Roman"/>
        </w:rPr>
        <w:t xml:space="preserve"> reason based on </w:t>
      </w:r>
      <w:r>
        <w:rPr>
          <w:rFonts w:hint="eastAsia" w:ascii="Times New Roman" w:hAnsi="Times New Roman" w:cs="Times New Roman"/>
          <w:lang w:val="en-US" w:eastAsia="zh-CN"/>
        </w:rPr>
        <w:t>prudence</w:t>
      </w:r>
      <w:r>
        <w:rPr>
          <w:rFonts w:ascii="Times New Roman" w:hAnsi="Times New Roman" w:cs="Times New Roman"/>
        </w:rPr>
        <w:t xml:space="preserve"> rather than pure reason as the </w:t>
      </w:r>
      <w:r>
        <w:rPr>
          <w:rFonts w:hint="eastAsia" w:ascii="Times New Roman" w:hAnsi="Times New Roman" w:cs="Times New Roman"/>
          <w:lang w:val="en-US" w:eastAsia="zh-CN"/>
        </w:rPr>
        <w:t>determined</w:t>
      </w:r>
      <w:r>
        <w:rPr>
          <w:rFonts w:ascii="Times New Roman" w:hAnsi="Times New Roman" w:cs="Times New Roman"/>
        </w:rPr>
        <w:t xml:space="preserve"> </w:t>
      </w:r>
      <w:r>
        <w:rPr>
          <w:rFonts w:hint="eastAsia" w:ascii="Times New Roman" w:hAnsi="Times New Roman" w:cs="Times New Roman"/>
          <w:lang w:val="en-US" w:eastAsia="zh-CN"/>
        </w:rPr>
        <w:t>ground</w:t>
      </w:r>
      <w:r>
        <w:rPr>
          <w:rFonts w:ascii="Times New Roman" w:hAnsi="Times New Roman" w:cs="Times New Roman"/>
        </w:rPr>
        <w:t xml:space="preserve"> of person</w:t>
      </w:r>
      <w:r>
        <w:rPr>
          <w:rFonts w:hint="eastAsia" w:ascii="Times New Roman" w:hAnsi="Times New Roman" w:cs="Times New Roman"/>
          <w:lang w:val="en-US" w:eastAsia="zh-CN"/>
        </w:rPr>
        <w:t>ality</w:t>
      </w:r>
      <w:r>
        <w:rPr>
          <w:rFonts w:ascii="Times New Roman" w:hAnsi="Times New Roman" w:cs="Times New Roman"/>
        </w:rPr>
        <w:t>, and then concludes that the moral law applies only to the white race; and finally, transplants a priori elements of Kant</w:t>
      </w:r>
      <w:r>
        <w:rPr>
          <w:rFonts w:hint="default" w:ascii="Times New Roman" w:hAnsi="Times New Roman" w:cs="Times New Roman"/>
          <w:lang w:val="en-US" w:eastAsia="zh-CN"/>
        </w:rPr>
        <w:t>’</w:t>
      </w:r>
      <w:r>
        <w:rPr>
          <w:rFonts w:ascii="Times New Roman" w:hAnsi="Times New Roman" w:cs="Times New Roman"/>
        </w:rPr>
        <w:t>s moral philosophy into his theory of race, thereby fabricating an innate hierarchy brought about by racial inheritance. While such an approach can make Kant appear more consistent (unequal), it is a complete departure from the true face of Kant</w:t>
      </w:r>
      <w:r>
        <w:rPr>
          <w:rFonts w:hint="default" w:ascii="Times New Roman" w:hAnsi="Times New Roman" w:cs="Times New Roman"/>
          <w:lang w:val="en-US" w:eastAsia="zh-CN"/>
        </w:rPr>
        <w:t>’</w:t>
      </w:r>
      <w:r>
        <w:rPr>
          <w:rFonts w:ascii="Times New Roman" w:hAnsi="Times New Roman" w:cs="Times New Roman"/>
        </w:rPr>
        <w:t>s moral philosophy. In contrast, we believe that Kant</w:t>
      </w:r>
      <w:r>
        <w:rPr>
          <w:rFonts w:hint="default" w:ascii="Times New Roman" w:hAnsi="Times New Roman" w:cs="Times New Roman"/>
          <w:lang w:val="en-US" w:eastAsia="zh-CN"/>
        </w:rPr>
        <w:t>’</w:t>
      </w:r>
      <w:r>
        <w:rPr>
          <w:rFonts w:ascii="Times New Roman" w:hAnsi="Times New Roman" w:cs="Times New Roman"/>
        </w:rPr>
        <w:t xml:space="preserve">s theory of race provides an explanatory basis for the universal character of his a priori moral philosophy: </w:t>
      </w:r>
      <w:r>
        <w:rPr>
          <w:rFonts w:hint="default" w:ascii="Times New Roman" w:hAnsi="Times New Roman" w:cs="Times New Roman"/>
          <w:lang w:val="en-US" w:eastAsia="zh-CN"/>
        </w:rPr>
        <w:t>“</w:t>
      </w:r>
      <w:r>
        <w:rPr>
          <w:rFonts w:hint="default" w:ascii="Times New Roman" w:hAnsi="Times New Roman" w:cs="Times New Roman"/>
          <w:b/>
          <w:bCs/>
          <w:lang w:val="en-US" w:eastAsia="zh-CN"/>
        </w:rPr>
        <w:t>monogenesis</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ascii="Times New Roman" w:hAnsi="Times New Roman" w:cs="Times New Roman"/>
        </w:rPr>
        <w:t xml:space="preserve">classifies non-whites and whites as the same species according to the universally valid laws of </w:t>
      </w:r>
      <w:r>
        <w:rPr>
          <w:rFonts w:hint="eastAsia" w:ascii="Times New Roman" w:hAnsi="Times New Roman" w:cs="Times New Roman"/>
        </w:rPr>
        <w:t>propagation</w:t>
      </w:r>
      <w:r>
        <w:rPr>
          <w:rFonts w:ascii="Times New Roman" w:hAnsi="Times New Roman" w:cs="Times New Roman"/>
        </w:rPr>
        <w:t xml:space="preserve">, so that when Kant claims that every human being is a rational being, it also means that </w:t>
      </w:r>
      <w:r>
        <w:rPr>
          <w:rFonts w:hint="eastAsia" w:ascii="Times New Roman" w:hAnsi="Times New Roman" w:cs="Times New Roman"/>
          <w:lang w:val="en-US" w:eastAsia="zh-CN"/>
        </w:rPr>
        <w:t>n</w:t>
      </w:r>
      <w:r>
        <w:rPr>
          <w:rFonts w:hint="eastAsia" w:ascii="Times New Roman" w:hAnsi="Times New Roman" w:cs="Times New Roman"/>
        </w:rPr>
        <w:t>on</w:t>
      </w:r>
      <w:r>
        <w:rPr>
          <w:rFonts w:hint="eastAsia" w:ascii="Times New Roman" w:hAnsi="Times New Roman" w:cs="Times New Roman"/>
          <w:lang w:val="en-US" w:eastAsia="zh-CN"/>
        </w:rPr>
        <w:t>-</w:t>
      </w:r>
      <w:r>
        <w:rPr>
          <w:rFonts w:hint="eastAsia" w:ascii="Times New Roman" w:hAnsi="Times New Roman" w:cs="Times New Roman"/>
        </w:rPr>
        <w:t>white</w:t>
      </w:r>
      <w:r>
        <w:rPr>
          <w:rFonts w:hint="eastAsia" w:ascii="Times New Roman" w:hAnsi="Times New Roman" w:cs="Times New Roman"/>
          <w:lang w:val="en-US" w:eastAsia="zh-CN"/>
        </w:rPr>
        <w:t>s</w:t>
      </w:r>
      <w:r>
        <w:rPr>
          <w:rFonts w:hint="eastAsia" w:ascii="Times New Roman" w:hAnsi="Times New Roman" w:cs="Times New Roman"/>
        </w:rPr>
        <w:t xml:space="preserve"> and white</w:t>
      </w:r>
      <w:r>
        <w:rPr>
          <w:rFonts w:hint="eastAsia" w:ascii="Times New Roman" w:hAnsi="Times New Roman" w:cs="Times New Roman"/>
          <w:lang w:val="en-US" w:eastAsia="zh-CN"/>
        </w:rPr>
        <w:t>s</w:t>
      </w:r>
      <w:r>
        <w:rPr>
          <w:rFonts w:hint="eastAsia" w:ascii="Times New Roman" w:hAnsi="Times New Roman" w:cs="Times New Roman"/>
        </w:rPr>
        <w:t xml:space="preserve"> as </w:t>
      </w:r>
      <w:r>
        <w:rPr>
          <w:rFonts w:hint="eastAsia" w:ascii="Times New Roman" w:hAnsi="Times New Roman" w:cs="Times New Roman"/>
          <w:lang w:val="en-US" w:eastAsia="zh-CN"/>
        </w:rPr>
        <w:t>the</w:t>
      </w:r>
      <w:r>
        <w:rPr>
          <w:rFonts w:hint="eastAsia" w:ascii="Times New Roman" w:hAnsi="Times New Roman" w:cs="Times New Roman"/>
        </w:rPr>
        <w:t xml:space="preserve"> subset of human species share the moral identity of rational being</w:t>
      </w:r>
      <w:r>
        <w:rPr>
          <w:rFonts w:ascii="Times New Roman" w:hAnsi="Times New Roman" w:cs="Times New Roman"/>
        </w:rPr>
        <w:t>s. The</w:t>
      </w:r>
      <w:r>
        <w:rPr>
          <w:rFonts w:hint="eastAsia" w:ascii="Times New Roman" w:hAnsi="Times New Roman" w:cs="Times New Roman"/>
          <w:lang w:val="en-US" w:eastAsia="zh-CN"/>
        </w:rPr>
        <w:t xml:space="preserve"> unconditional</w:t>
      </w:r>
      <w:r>
        <w:rPr>
          <w:rFonts w:ascii="Times New Roman" w:hAnsi="Times New Roman" w:cs="Times New Roman"/>
        </w:rPr>
        <w:t xml:space="preserve"> value of rational existence itself determines that they share the same </w:t>
      </w:r>
      <w:r>
        <w:rPr>
          <w:rFonts w:hint="default" w:ascii="Times New Roman" w:hAnsi="Times New Roman" w:cs="Times New Roman"/>
          <w:lang w:val="en-US" w:eastAsia="zh-CN"/>
        </w:rPr>
        <w:t>“</w:t>
      </w:r>
      <w:r>
        <w:rPr>
          <w:rFonts w:ascii="Times New Roman" w:hAnsi="Times New Roman" w:cs="Times New Roman"/>
        </w:rPr>
        <w:t>full person</w:t>
      </w:r>
      <w:r>
        <w:rPr>
          <w:rFonts w:hint="default" w:ascii="Times New Roman" w:hAnsi="Times New Roman" w:cs="Times New Roman"/>
          <w:lang w:val="en-US" w:eastAsia="zh-CN"/>
        </w:rPr>
        <w:t>”</w:t>
      </w:r>
      <w:r>
        <w:rPr>
          <w:rFonts w:hint="eastAsia" w:ascii="Times New Roman" w:hAnsi="Times New Roman" w:cs="Times New Roman"/>
          <w:lang w:val="en-US" w:eastAsia="zh-CN"/>
        </w:rPr>
        <w:t>,</w:t>
      </w:r>
      <w:r>
        <w:rPr>
          <w:rFonts w:ascii="Times New Roman" w:hAnsi="Times New Roman" w:cs="Times New Roman"/>
        </w:rPr>
        <w:t xml:space="preserve"> so that Kant</w:t>
      </w:r>
      <w:r>
        <w:rPr>
          <w:rFonts w:hint="default" w:ascii="Times New Roman" w:hAnsi="Times New Roman" w:cs="Times New Roman"/>
          <w:lang w:val="en-US" w:eastAsia="zh-CN"/>
        </w:rPr>
        <w:t>’</w:t>
      </w:r>
      <w:r>
        <w:rPr>
          <w:rFonts w:ascii="Times New Roman" w:hAnsi="Times New Roman" w:cs="Times New Roman"/>
        </w:rPr>
        <w:t>s moral philosophy applies to human individuals in general and not just to the white race</w:t>
      </w:r>
      <w:r>
        <w:rPr>
          <w:rFonts w:hint="eastAsia" w:ascii="Times New Roman" w:hAnsi="Times New Roman" w:cs="Times New Roman"/>
          <w:lang w:val="en-US" w:eastAsia="zh-CN"/>
        </w:rPr>
        <w:t>.</w:t>
      </w:r>
      <w:r>
        <w:rPr>
          <w:rFonts w:ascii="Times New Roman" w:hAnsi="Times New Roman" w:cs="Times New Roman"/>
        </w:rPr>
        <w:t xml:space="preserve"> </w:t>
      </w:r>
      <w:r>
        <w:rPr>
          <w:rFonts w:hint="eastAsia" w:ascii="Times New Roman" w:hAnsi="Times New Roman" w:cs="Times New Roman"/>
          <w:lang w:val="en-US" w:eastAsia="zh-CN"/>
        </w:rPr>
        <w:t>T</w:t>
      </w:r>
      <w:r>
        <w:rPr>
          <w:rFonts w:ascii="Times New Roman" w:hAnsi="Times New Roman" w:cs="Times New Roman"/>
        </w:rPr>
        <w:t xml:space="preserve">he doctrine of </w:t>
      </w:r>
      <w:r>
        <w:rPr>
          <w:rFonts w:hint="eastAsia" w:ascii="Times New Roman" w:hAnsi="Times New Roman" w:cs="Times New Roman"/>
          <w:lang w:val="en-US" w:eastAsia="zh-CN"/>
        </w:rPr>
        <w:t>teleological</w:t>
      </w:r>
      <w:r>
        <w:rPr>
          <w:rFonts w:ascii="Times New Roman" w:hAnsi="Times New Roman" w:cs="Times New Roman"/>
        </w:rPr>
        <w:t xml:space="preserve"> heredity limits skin color to the only necessarily inherited property</w:t>
      </w:r>
      <w:r>
        <w:rPr>
          <w:rFonts w:hint="eastAsia" w:ascii="Times New Roman" w:hAnsi="Times New Roman" w:cs="Times New Roman"/>
          <w:lang w:val="en-US" w:eastAsia="zh-CN"/>
        </w:rPr>
        <w:t>.</w:t>
      </w:r>
      <w:r>
        <w:rPr>
          <w:rFonts w:hint="eastAsia" w:ascii="Times New Roman" w:hAnsi="Times New Roman" w:cs="Times New Roman"/>
          <w:highlight w:val="none"/>
          <w:lang w:val="en-US" w:eastAsia="zh-CN"/>
        </w:rPr>
        <w:t xml:space="preserve"> </w:t>
      </w:r>
      <w:r>
        <w:rPr>
          <w:rFonts w:ascii="Times New Roman" w:hAnsi="Times New Roman" w:cs="Times New Roman"/>
          <w:highlight w:val="none"/>
        </w:rPr>
        <w:t xml:space="preserve">There is no innate deficiency </w:t>
      </w:r>
      <w:r>
        <w:rPr>
          <w:rFonts w:ascii="Times New Roman" w:hAnsi="Times New Roman" w:cs="Times New Roman"/>
        </w:rPr>
        <w:t>in the developmental capacity of the moral endowment and its spiritual attributes</w:t>
      </w:r>
      <w:r>
        <w:rPr>
          <w:rFonts w:hint="eastAsia" w:ascii="Times New Roman" w:hAnsi="Times New Roman" w:cs="Times New Roman"/>
          <w:lang w:val="en-US" w:eastAsia="zh-CN"/>
        </w:rPr>
        <w:t xml:space="preserve"> of non-whites</w:t>
      </w:r>
      <w:r>
        <w:rPr>
          <w:rFonts w:ascii="Times New Roman" w:hAnsi="Times New Roman" w:cs="Times New Roman"/>
        </w:rPr>
        <w:t xml:space="preserve">; rather, as rational beings, they have the same moral </w:t>
      </w:r>
      <w:r>
        <w:rPr>
          <w:rFonts w:hint="eastAsia" w:ascii="Times New Roman" w:hAnsi="Times New Roman" w:cs="Times New Roman"/>
          <w:lang w:val="en-US" w:eastAsia="zh-CN"/>
        </w:rPr>
        <w:t>vocation</w:t>
      </w:r>
      <w:r>
        <w:rPr>
          <w:rFonts w:ascii="Times New Roman" w:hAnsi="Times New Roman" w:cs="Times New Roman"/>
        </w:rPr>
        <w:t xml:space="preserve"> as the white race in achieving human moral perfection. Therefore, the claim that the non-white race is incapable of self-development because of its innate deficiencies of ability is also untenable. On the basis of the perfect compatibility of Kant</w:t>
      </w:r>
      <w:r>
        <w:rPr>
          <w:rFonts w:hint="default" w:ascii="Times New Roman" w:hAnsi="Times New Roman" w:cs="Times New Roman"/>
          <w:lang w:val="en-US" w:eastAsia="zh-CN"/>
        </w:rPr>
        <w:t>’</w:t>
      </w:r>
      <w:r>
        <w:rPr>
          <w:rFonts w:ascii="Times New Roman" w:hAnsi="Times New Roman" w:cs="Times New Roman"/>
        </w:rPr>
        <w:t>s theory of race with his moral philosophy, we consider Kant to be a consistent egalitarian.</w:t>
      </w:r>
      <w:bookmarkEnd w:id="0"/>
    </w:p>
    <w:sectPr>
      <w:footerReference r:id="rId4" w:type="default"/>
      <w:footnotePr>
        <w:numFmt w:val="decimalEnclosedCircleChinese"/>
        <w:numRestart w:val="eachPage"/>
      </w:footnotePr>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8">
    <w:p>
      <w:r>
        <w:separator/>
      </w:r>
    </w:p>
  </w:footnote>
  <w:footnote w:type="continuationSeparator" w:id="69">
    <w:p>
      <w:r>
        <w:continuationSeparator/>
      </w:r>
    </w:p>
  </w:footnote>
  <w:footnote w:id="0">
    <w:p>
      <w:pPr>
        <w:pStyle w:val="5"/>
        <w:snapToGrid w:val="0"/>
        <w:ind w:left="180" w:hanging="180" w:hangingChars="100"/>
      </w:pPr>
      <w:r>
        <w:rPr>
          <w:rStyle w:val="8"/>
        </w:rPr>
        <w:footnoteRef/>
      </w:r>
      <w:r>
        <w:t xml:space="preserve"> </w:t>
      </w:r>
      <w:r>
        <w:rPr>
          <w:rFonts w:hint="eastAsia"/>
          <w:lang w:val="en-US" w:eastAsia="zh-CN"/>
        </w:rPr>
        <w:t>Th</w:t>
      </w:r>
      <w:r>
        <w:rPr>
          <w:rFonts w:hint="eastAsia"/>
        </w:rPr>
        <w:t xml:space="preserve">omas E. Hill, Jr. and Bernard Boxill, </w:t>
      </w:r>
      <w:r>
        <w:rPr>
          <w:rFonts w:hint="default"/>
          <w:lang w:val="en-US" w:eastAsia="zh-CN"/>
        </w:rPr>
        <w:t>“</w:t>
      </w:r>
      <w:r>
        <w:rPr>
          <w:rFonts w:hint="eastAsia"/>
        </w:rPr>
        <w:t>Kant and Rac</w:t>
      </w:r>
      <w:r>
        <w:rPr>
          <w:rFonts w:hint="eastAsia"/>
          <w:lang w:val="en-US" w:eastAsia="zh-CN"/>
        </w:rPr>
        <w:t>e</w:t>
      </w:r>
      <w:r>
        <w:rPr>
          <w:rFonts w:hint="default"/>
          <w:lang w:val="en-US" w:eastAsia="zh-CN"/>
        </w:rPr>
        <w:t>”</w:t>
      </w:r>
      <w:r>
        <w:rPr>
          <w:rFonts w:hint="eastAsia"/>
        </w:rPr>
        <w:t xml:space="preserve">, </w:t>
      </w:r>
      <w:r>
        <w:rPr>
          <w:rFonts w:hint="eastAsia"/>
          <w:lang w:val="en-US" w:eastAsia="zh-CN"/>
        </w:rPr>
        <w:t xml:space="preserve">in </w:t>
      </w:r>
      <w:r>
        <w:rPr>
          <w:rFonts w:hint="eastAsia"/>
          <w:i/>
          <w:iCs/>
        </w:rPr>
        <w:t>Race and Racism</w:t>
      </w:r>
      <w:r>
        <w:rPr>
          <w:rFonts w:hint="eastAsia"/>
        </w:rPr>
        <w:t xml:space="preserve">, </w:t>
      </w:r>
      <w:r>
        <w:rPr>
          <w:rFonts w:hint="eastAsia"/>
          <w:lang w:val="en-US" w:eastAsia="zh-CN"/>
        </w:rPr>
        <w:t xml:space="preserve">ed. by </w:t>
      </w:r>
      <w:r>
        <w:rPr>
          <w:rFonts w:hint="eastAsia"/>
        </w:rPr>
        <w:t>Bernard</w:t>
      </w:r>
      <w:r>
        <w:rPr>
          <w:rFonts w:hint="eastAsia"/>
          <w:lang w:val="en-US" w:eastAsia="zh-CN"/>
        </w:rPr>
        <w:t xml:space="preserve"> </w:t>
      </w:r>
      <w:r>
        <w:rPr>
          <w:rFonts w:hint="eastAsia"/>
        </w:rPr>
        <w:t>Boxill</w:t>
      </w:r>
      <w:r>
        <w:rPr>
          <w:rFonts w:hint="eastAsia"/>
          <w:lang w:val="en-US" w:eastAsia="zh-CN"/>
        </w:rPr>
        <w:t>,</w:t>
      </w:r>
      <w:r>
        <w:rPr>
          <w:rFonts w:hint="eastAsia"/>
        </w:rPr>
        <w:t xml:space="preserve"> Oxford University Press, 2001, </w:t>
      </w:r>
      <w:r>
        <w:rPr>
          <w:rFonts w:hint="eastAsia"/>
          <w:lang w:val="en-US" w:eastAsia="zh-CN"/>
        </w:rPr>
        <w:t>p. 449.</w:t>
      </w:r>
    </w:p>
  </w:footnote>
  <w:footnote w:id="1">
    <w:p>
      <w:pPr>
        <w:pStyle w:val="5"/>
        <w:snapToGrid w:val="0"/>
        <w:ind w:left="180" w:hanging="180" w:hangingChars="100"/>
      </w:pPr>
      <w:r>
        <w:rPr>
          <w:rStyle w:val="8"/>
        </w:rPr>
        <w:footnoteRef/>
      </w:r>
      <w:r>
        <w:t xml:space="preserve"> </w:t>
      </w:r>
      <w:r>
        <w:rPr>
          <w:rFonts w:hint="eastAsia"/>
          <w:lang w:val="en-US" w:eastAsia="zh-CN"/>
        </w:rPr>
        <w:t xml:space="preserve">Lucy Allias, </w:t>
      </w:r>
      <w:r>
        <w:rPr>
          <w:rFonts w:hint="default"/>
          <w:lang w:val="en-US" w:eastAsia="zh-CN"/>
        </w:rPr>
        <w:t>“Kant’s Racism”</w:t>
      </w:r>
      <w:r>
        <w:rPr>
          <w:rFonts w:hint="eastAsia"/>
          <w:lang w:val="en-US" w:eastAsia="zh-CN"/>
        </w:rPr>
        <w:t xml:space="preserve">, </w:t>
      </w:r>
      <w:r>
        <w:rPr>
          <w:rFonts w:hint="eastAsia"/>
          <w:i/>
          <w:iCs/>
          <w:lang w:val="en-US" w:eastAsia="zh-CN"/>
        </w:rPr>
        <w:t>Philosophical Papers</w:t>
      </w:r>
      <w:r>
        <w:rPr>
          <w:rFonts w:hint="eastAsia"/>
          <w:lang w:val="en-US" w:eastAsia="zh-CN"/>
        </w:rPr>
        <w:t xml:space="preserve">, 45 (1-2), 2016, pp. 1-36; Allen Wood, </w:t>
      </w:r>
      <w:r>
        <w:rPr>
          <w:rFonts w:hint="eastAsia"/>
          <w:i/>
          <w:iCs/>
          <w:lang w:val="en-US" w:eastAsia="zh-CN"/>
        </w:rPr>
        <w:t>Kant</w:t>
      </w:r>
      <w:r>
        <w:rPr>
          <w:rFonts w:hint="default"/>
          <w:i/>
          <w:iCs/>
          <w:lang w:val="en-US" w:eastAsia="zh-CN"/>
        </w:rPr>
        <w:t>’</w:t>
      </w:r>
      <w:r>
        <w:rPr>
          <w:rFonts w:hint="eastAsia"/>
          <w:i/>
          <w:iCs/>
          <w:lang w:val="en-US" w:eastAsia="zh-CN"/>
        </w:rPr>
        <w:t>s Ethical Thought</w:t>
      </w:r>
      <w:r>
        <w:rPr>
          <w:rFonts w:hint="eastAsia"/>
          <w:lang w:val="en-US" w:eastAsia="zh-CN"/>
        </w:rPr>
        <w:t>, Cambridge University Press, 1999, p. 5, p. 7.</w:t>
      </w:r>
    </w:p>
  </w:footnote>
  <w:footnote w:id="2">
    <w:p>
      <w:pPr>
        <w:pStyle w:val="5"/>
        <w:snapToGrid w:val="0"/>
        <w:ind w:left="180" w:hanging="180" w:hangingChars="100"/>
        <w:rPr>
          <w:rFonts w:hint="default" w:eastAsia="宋体"/>
          <w:lang w:val="en-US" w:eastAsia="zh-CN"/>
        </w:rPr>
      </w:pPr>
      <w:r>
        <w:rPr>
          <w:rStyle w:val="8"/>
        </w:rPr>
        <w:footnoteRef/>
      </w:r>
      <w:r>
        <w:t xml:space="preserve"> </w:t>
      </w:r>
      <w:r>
        <w:rPr>
          <w:rFonts w:hint="eastAsia"/>
        </w:rPr>
        <w:t>Charles</w:t>
      </w:r>
      <w:r>
        <w:rPr>
          <w:rFonts w:hint="eastAsia"/>
          <w:lang w:val="en-US" w:eastAsia="zh-CN"/>
        </w:rPr>
        <w:t xml:space="preserve"> </w:t>
      </w:r>
      <w:r>
        <w:rPr>
          <w:rFonts w:hint="eastAsia"/>
        </w:rPr>
        <w:t xml:space="preserve">Mills, </w:t>
      </w:r>
      <w:r>
        <w:rPr>
          <w:rFonts w:hint="default"/>
          <w:lang w:val="en-US" w:eastAsia="zh-CN"/>
        </w:rPr>
        <w:t>“</w:t>
      </w:r>
      <w:r>
        <w:rPr>
          <w:rFonts w:hint="eastAsia"/>
          <w:lang w:val="en-US" w:eastAsia="zh-CN"/>
        </w:rPr>
        <w:t>Black Radical Kantianism</w:t>
      </w:r>
      <w:r>
        <w:rPr>
          <w:rFonts w:hint="default"/>
          <w:lang w:val="en-US" w:eastAsia="zh-CN"/>
        </w:rPr>
        <w:t>”</w:t>
      </w:r>
      <w:r>
        <w:rPr>
          <w:rFonts w:hint="eastAsia"/>
          <w:lang w:val="en-US" w:eastAsia="zh-CN"/>
        </w:rPr>
        <w:t xml:space="preserve">, </w:t>
      </w:r>
      <w:r>
        <w:rPr>
          <w:rFonts w:hint="eastAsia"/>
          <w:i/>
          <w:iCs/>
          <w:lang w:val="en-US" w:eastAsia="zh-CN"/>
        </w:rPr>
        <w:t xml:space="preserve">SGIR Review </w:t>
      </w:r>
      <w:r>
        <w:rPr>
          <w:rFonts w:hint="eastAsia"/>
          <w:lang w:val="en-US" w:eastAsia="zh-CN"/>
        </w:rPr>
        <w:t xml:space="preserve">2 </w:t>
      </w:r>
      <w:r>
        <w:rPr>
          <w:rFonts w:hint="eastAsia"/>
          <w:i w:val="0"/>
          <w:iCs w:val="0"/>
          <w:lang w:val="en-US" w:eastAsia="zh-CN"/>
        </w:rPr>
        <w:t>(2)</w:t>
      </w:r>
      <w:r>
        <w:rPr>
          <w:rFonts w:hint="eastAsia"/>
          <w:lang w:val="en-US" w:eastAsia="zh-CN"/>
        </w:rPr>
        <w:t xml:space="preserve">, 2019, pp. 23-64; Victor F. A. Guerra, </w:t>
      </w:r>
      <w:r>
        <w:rPr>
          <w:rFonts w:hint="default"/>
          <w:lang w:val="en-US" w:eastAsia="zh-CN"/>
        </w:rPr>
        <w:t>“How to Deal with Kant’s Racism—In and Out of the Classroom”</w:t>
      </w:r>
      <w:r>
        <w:rPr>
          <w:rFonts w:hint="eastAsia"/>
          <w:lang w:val="en-US" w:eastAsia="zh-CN"/>
        </w:rPr>
        <w:t xml:space="preserve">, </w:t>
      </w:r>
      <w:r>
        <w:rPr>
          <w:rFonts w:hint="eastAsia"/>
          <w:i/>
          <w:iCs/>
          <w:lang w:val="en-US" w:eastAsia="zh-CN"/>
        </w:rPr>
        <w:t>Teaching Philosophy</w:t>
      </w:r>
      <w:r>
        <w:rPr>
          <w:rFonts w:hint="eastAsia"/>
          <w:lang w:val="en-US" w:eastAsia="zh-CN"/>
        </w:rPr>
        <w:t xml:space="preserve"> 41 (2), 2018, pp. 117-35; Jimmy Yab, </w:t>
      </w:r>
      <w:r>
        <w:rPr>
          <w:rFonts w:hint="eastAsia"/>
          <w:i/>
          <w:iCs/>
          <w:lang w:val="en-US" w:eastAsia="zh-CN"/>
        </w:rPr>
        <w:t>Kant and the Politics of Racism: Towards Kant’s racialised form of cosmopolitan right</w:t>
      </w:r>
      <w:r>
        <w:rPr>
          <w:rFonts w:hint="eastAsia"/>
          <w:lang w:val="en-US" w:eastAsia="zh-CN"/>
        </w:rPr>
        <w:t>, Palgrave Macmillan</w:t>
      </w:r>
      <w:r>
        <w:rPr>
          <w:rFonts w:hint="eastAsia" w:eastAsia="宋体"/>
          <w:lang w:val="en-US" w:eastAsia="zh-CN"/>
        </w:rPr>
        <w:t>, 2021, pp. 189-236.</w:t>
      </w:r>
    </w:p>
  </w:footnote>
  <w:footnote w:id="3">
    <w:p>
      <w:pPr>
        <w:pStyle w:val="5"/>
        <w:snapToGrid w:val="0"/>
        <w:ind w:left="180" w:hanging="180" w:hangingChars="100"/>
        <w:rPr>
          <w:rFonts w:hint="default"/>
          <w:lang w:val="en-US"/>
        </w:rPr>
      </w:pPr>
      <w:r>
        <w:rPr>
          <w:rStyle w:val="8"/>
        </w:rPr>
        <w:footnoteRef/>
      </w:r>
      <w:r>
        <w:t xml:space="preserve"> </w:t>
      </w:r>
      <w:r>
        <w:rPr>
          <w:rFonts w:hint="eastAsia"/>
        </w:rPr>
        <w:t>Pauline</w:t>
      </w:r>
      <w:r>
        <w:rPr>
          <w:rFonts w:hint="eastAsia"/>
          <w:lang w:val="en-US" w:eastAsia="zh-CN"/>
        </w:rPr>
        <w:t xml:space="preserve"> </w:t>
      </w:r>
      <w:r>
        <w:rPr>
          <w:rFonts w:hint="eastAsia"/>
        </w:rPr>
        <w:t>Kleingeld</w:t>
      </w:r>
      <w:r>
        <w:rPr>
          <w:rFonts w:hint="eastAsia"/>
          <w:lang w:val="en-US" w:eastAsia="zh-CN"/>
        </w:rPr>
        <w:t xml:space="preserve">, </w:t>
      </w:r>
      <w:r>
        <w:rPr>
          <w:rFonts w:hint="default"/>
          <w:lang w:val="en-US" w:eastAsia="zh-CN"/>
        </w:rPr>
        <w:t>“</w:t>
      </w:r>
      <w:r>
        <w:rPr>
          <w:rFonts w:hint="eastAsia"/>
        </w:rPr>
        <w:t>On Dealing with Kant's Sexism and Racism</w:t>
      </w:r>
      <w:r>
        <w:rPr>
          <w:rFonts w:hint="default"/>
          <w:lang w:val="en-US" w:eastAsia="zh-CN"/>
        </w:rPr>
        <w:t>”</w:t>
      </w:r>
      <w:r>
        <w:rPr>
          <w:rFonts w:hint="eastAsia"/>
        </w:rPr>
        <w:t>,</w:t>
      </w:r>
      <w:r>
        <w:rPr>
          <w:rFonts w:hint="eastAsia"/>
          <w:lang w:val="en-US" w:eastAsia="zh-CN"/>
        </w:rPr>
        <w:t xml:space="preserve"> </w:t>
      </w:r>
      <w:r>
        <w:rPr>
          <w:rFonts w:hint="eastAsia"/>
          <w:i/>
          <w:iCs/>
          <w:lang w:val="en-US" w:eastAsia="zh-CN"/>
        </w:rPr>
        <w:t xml:space="preserve">SGIR Review </w:t>
      </w:r>
      <w:r>
        <w:rPr>
          <w:rFonts w:hint="eastAsia"/>
          <w:lang w:val="en-US" w:eastAsia="zh-CN"/>
        </w:rPr>
        <w:t xml:space="preserve">2 </w:t>
      </w:r>
      <w:r>
        <w:rPr>
          <w:rFonts w:hint="eastAsia"/>
          <w:i w:val="0"/>
          <w:iCs w:val="0"/>
          <w:lang w:val="en-US" w:eastAsia="zh-CN"/>
        </w:rPr>
        <w:t>(2)</w:t>
      </w:r>
      <w:r>
        <w:rPr>
          <w:rFonts w:hint="eastAsia"/>
          <w:lang w:val="en-US" w:eastAsia="zh-CN"/>
        </w:rPr>
        <w:t>, 2019, pp. 3-22;</w:t>
      </w:r>
      <w:r>
        <w:rPr>
          <w:rFonts w:hint="eastAsia"/>
          <w:sz w:val="18"/>
          <w:szCs w:val="18"/>
          <w:lang w:val="en-US" w:eastAsia="zh-CN"/>
        </w:rPr>
        <w:t xml:space="preserve"> </w:t>
      </w:r>
      <w:r>
        <w:rPr>
          <w:rFonts w:hint="default"/>
          <w:sz w:val="18"/>
          <w:szCs w:val="18"/>
          <w:lang w:val="en-US" w:eastAsia="zh-CN"/>
        </w:rPr>
        <w:t>“</w:t>
      </w:r>
      <w:r>
        <w:rPr>
          <w:rFonts w:hint="eastAsia"/>
          <w:sz w:val="18"/>
          <w:szCs w:val="18"/>
        </w:rPr>
        <w:t>Kant</w:t>
      </w:r>
      <w:r>
        <w:rPr>
          <w:rFonts w:hint="default"/>
          <w:sz w:val="18"/>
          <w:szCs w:val="18"/>
          <w:lang w:val="en-US" w:eastAsia="zh-CN"/>
        </w:rPr>
        <w:t>’</w:t>
      </w:r>
      <w:r>
        <w:rPr>
          <w:rFonts w:hint="eastAsia"/>
          <w:sz w:val="18"/>
          <w:szCs w:val="18"/>
        </w:rPr>
        <w:t>s Second Thoughts on Race</w:t>
      </w:r>
      <w:r>
        <w:rPr>
          <w:rFonts w:hint="default"/>
          <w:sz w:val="18"/>
          <w:szCs w:val="18"/>
          <w:lang w:val="en-US" w:eastAsia="zh-CN"/>
        </w:rPr>
        <w:t>”</w:t>
      </w:r>
      <w:r>
        <w:rPr>
          <w:rFonts w:hint="eastAsia"/>
          <w:sz w:val="18"/>
          <w:szCs w:val="18"/>
        </w:rPr>
        <w:t xml:space="preserve">, </w:t>
      </w:r>
      <w:r>
        <w:rPr>
          <w:rFonts w:hint="eastAsia"/>
          <w:i/>
          <w:iCs/>
          <w:sz w:val="18"/>
          <w:szCs w:val="18"/>
        </w:rPr>
        <w:t>The Philosophical Quarterly</w:t>
      </w:r>
      <w:r>
        <w:rPr>
          <w:rFonts w:hint="eastAsia"/>
          <w:sz w:val="18"/>
          <w:szCs w:val="18"/>
        </w:rPr>
        <w:t xml:space="preserve"> 57</w:t>
      </w:r>
      <w:r>
        <w:rPr>
          <w:rFonts w:hint="eastAsia"/>
          <w:sz w:val="18"/>
          <w:szCs w:val="18"/>
          <w:lang w:val="en-US" w:eastAsia="zh-CN"/>
        </w:rPr>
        <w:t xml:space="preserve"> (229), </w:t>
      </w:r>
      <w:r>
        <w:rPr>
          <w:rFonts w:hint="eastAsia"/>
          <w:sz w:val="18"/>
          <w:szCs w:val="18"/>
        </w:rPr>
        <w:t>2007</w:t>
      </w:r>
      <w:r>
        <w:rPr>
          <w:rFonts w:hint="eastAsia"/>
          <w:sz w:val="18"/>
          <w:szCs w:val="18"/>
          <w:lang w:val="en-US" w:eastAsia="zh-CN"/>
        </w:rPr>
        <w:t xml:space="preserve">, p. 575. </w:t>
      </w:r>
      <w:r>
        <w:rPr>
          <w:rFonts w:hint="eastAsia"/>
          <w:lang w:val="en-US" w:eastAsia="zh-CN"/>
        </w:rPr>
        <w:t xml:space="preserve">Claudio Corradetti, </w:t>
      </w:r>
      <w:r>
        <w:rPr>
          <w:rFonts w:hint="default" w:eastAsia="宋体"/>
          <w:i/>
          <w:iCs/>
          <w:lang w:val="en-US" w:eastAsia="zh-CN"/>
        </w:rPr>
        <w:t>Kant,</w:t>
      </w:r>
      <w:r>
        <w:rPr>
          <w:rFonts w:hint="default" w:eastAsia="宋体"/>
          <w:lang w:val="en-US" w:eastAsia="zh-CN"/>
        </w:rPr>
        <w:t xml:space="preserve"> </w:t>
      </w:r>
      <w:r>
        <w:rPr>
          <w:rFonts w:hint="default" w:eastAsia="宋体"/>
          <w:i/>
          <w:iCs/>
          <w:lang w:val="en-US" w:eastAsia="zh-CN"/>
        </w:rPr>
        <w:t>Global Politics and Cosmopolitan Law The World Republic as a Regulative Idea of Reason</w:t>
      </w:r>
      <w:r>
        <w:rPr>
          <w:rFonts w:hint="eastAsia"/>
          <w:lang w:val="en-US" w:eastAsia="zh-CN"/>
        </w:rPr>
        <w:t>, London and New York: Routledge, 2020, PP. 87-95.</w:t>
      </w:r>
    </w:p>
  </w:footnote>
  <w:footnote w:id="4">
    <w:p>
      <w:pPr>
        <w:pStyle w:val="5"/>
        <w:snapToGrid w:val="0"/>
      </w:pPr>
      <w:r>
        <w:rPr>
          <w:rStyle w:val="8"/>
        </w:rPr>
        <w:footnoteRef/>
      </w:r>
      <w:r>
        <w:t xml:space="preserve"> </w:t>
      </w:r>
      <w:r>
        <w:rPr>
          <w:rFonts w:hint="eastAsia"/>
        </w:rPr>
        <w:t>Georg Cavallar</w:t>
      </w:r>
      <w:r>
        <w:rPr>
          <w:rFonts w:hint="eastAsia"/>
          <w:lang w:val="en-US" w:eastAsia="zh-CN"/>
        </w:rPr>
        <w:t xml:space="preserve">, </w:t>
      </w:r>
      <w:r>
        <w:rPr>
          <w:rFonts w:hint="default"/>
          <w:lang w:val="en-US" w:eastAsia="zh-CN"/>
        </w:rPr>
        <w:t>“Cosmopolitanisms in Kant’s philosophy”</w:t>
      </w:r>
      <w:r>
        <w:rPr>
          <w:rFonts w:hint="eastAsia"/>
          <w:lang w:val="en-US" w:eastAsia="zh-CN"/>
        </w:rPr>
        <w:t xml:space="preserve">, </w:t>
      </w:r>
      <w:r>
        <w:rPr>
          <w:rFonts w:hint="eastAsia"/>
          <w:i/>
          <w:iCs/>
          <w:lang w:val="en-US" w:eastAsia="zh-CN"/>
        </w:rPr>
        <w:t>Ethics and Global Politics</w:t>
      </w:r>
      <w:r>
        <w:rPr>
          <w:rFonts w:hint="eastAsia"/>
          <w:lang w:val="en-US" w:eastAsia="zh-CN"/>
        </w:rPr>
        <w:t>, 2012, 5(2), p. 98.</w:t>
      </w:r>
    </w:p>
  </w:footnote>
  <w:footnote w:id="5">
    <w:p>
      <w:pPr>
        <w:pStyle w:val="5"/>
        <w:snapToGrid w:val="0"/>
      </w:pPr>
      <w:r>
        <w:rPr>
          <w:rStyle w:val="8"/>
        </w:rPr>
        <w:footnoteRef/>
      </w:r>
      <w:r>
        <w:t xml:space="preserve"> </w:t>
      </w:r>
      <w:r>
        <w:rPr>
          <w:rFonts w:hint="eastAsia"/>
        </w:rPr>
        <w:t>McCabe, David.</w:t>
      </w:r>
      <w:r>
        <w:rPr>
          <w:rFonts w:hint="eastAsia"/>
          <w:lang w:val="en-US" w:eastAsia="zh-CN"/>
        </w:rPr>
        <w:t xml:space="preserve"> </w:t>
      </w:r>
      <w:r>
        <w:rPr>
          <w:rFonts w:hint="default"/>
          <w:lang w:val="en-US" w:eastAsia="zh-CN"/>
        </w:rPr>
        <w:t>“</w:t>
      </w:r>
      <w:r>
        <w:rPr>
          <w:rFonts w:hint="eastAsia"/>
        </w:rPr>
        <w:t>Kant Was a Racist: Now What</w:t>
      </w:r>
      <w:r>
        <w:rPr>
          <w:rFonts w:hint="eastAsia"/>
          <w:lang w:val="en-US" w:eastAsia="zh-CN"/>
        </w:rPr>
        <w:t>?</w:t>
      </w:r>
      <w:r>
        <w:rPr>
          <w:rFonts w:hint="default"/>
          <w:lang w:val="en-US" w:eastAsia="zh-CN"/>
        </w:rPr>
        <w:t>”</w:t>
      </w:r>
      <w:r>
        <w:rPr>
          <w:rFonts w:hint="eastAsia" w:eastAsia="宋体"/>
          <w:lang w:val="en-US" w:eastAsia="zh-CN"/>
        </w:rPr>
        <w:t xml:space="preserve">, </w:t>
      </w:r>
      <w:r>
        <w:rPr>
          <w:rFonts w:hint="eastAsia"/>
          <w:i/>
          <w:iCs/>
        </w:rPr>
        <w:t>APA Newsletter on Teaching</w:t>
      </w:r>
      <w:r>
        <w:rPr>
          <w:rFonts w:hint="eastAsia"/>
          <w:i/>
          <w:iCs/>
          <w:lang w:val="en-US" w:eastAsia="zh-CN"/>
        </w:rPr>
        <w:t xml:space="preserve"> </w:t>
      </w:r>
      <w:r>
        <w:rPr>
          <w:rFonts w:hint="eastAsia"/>
          <w:i/>
          <w:iCs/>
        </w:rPr>
        <w:t>Philosophy</w:t>
      </w:r>
      <w:r>
        <w:rPr>
          <w:rFonts w:hint="eastAsia"/>
          <w:lang w:val="en-US" w:eastAsia="zh-CN"/>
        </w:rPr>
        <w:t xml:space="preserve">, 2019, </w:t>
      </w:r>
      <w:r>
        <w:rPr>
          <w:rFonts w:hint="eastAsia"/>
        </w:rPr>
        <w:t xml:space="preserve">18 </w:t>
      </w:r>
      <w:r>
        <w:rPr>
          <w:rFonts w:hint="eastAsia"/>
          <w:lang w:val="en-US" w:eastAsia="zh-CN"/>
        </w:rPr>
        <w:t xml:space="preserve">(2), p. 7. </w:t>
      </w:r>
    </w:p>
  </w:footnote>
  <w:footnote w:id="6">
    <w:p>
      <w:pPr>
        <w:pStyle w:val="5"/>
        <w:snapToGrid w:val="0"/>
        <w:ind w:left="180" w:hanging="180" w:hangingChars="100"/>
        <w:rPr>
          <w:rFonts w:hint="default" w:eastAsia="宋体"/>
          <w:lang w:val="en-US" w:eastAsia="zh-CN"/>
        </w:rPr>
      </w:pPr>
      <w:r>
        <w:rPr>
          <w:rStyle w:val="8"/>
        </w:rPr>
        <w:footnoteRef/>
      </w:r>
      <w:r>
        <w:t xml:space="preserve"> </w:t>
      </w:r>
      <w:r>
        <w:rPr>
          <w:rFonts w:hint="eastAsia" w:eastAsia="宋体"/>
          <w:lang w:val="en-US" w:eastAsia="zh-CN"/>
        </w:rPr>
        <w:t>In</w:t>
      </w:r>
      <w:r>
        <w:rPr>
          <w:rFonts w:hint="eastAsia" w:eastAsia="宋体"/>
          <w:b/>
          <w:bCs/>
          <w:lang w:val="en-US" w:eastAsia="zh-CN"/>
        </w:rPr>
        <w:t xml:space="preserve"> </w:t>
      </w:r>
      <w:r>
        <w:rPr>
          <w:rFonts w:hint="eastAsia" w:eastAsia="宋体"/>
          <w:b/>
          <w:bCs/>
          <w:i/>
          <w:iCs/>
          <w:lang w:val="en-US" w:eastAsia="zh-CN"/>
        </w:rPr>
        <w:t>1785</w:t>
      </w:r>
      <w:r>
        <w:rPr>
          <w:rFonts w:hint="eastAsia" w:eastAsia="宋体"/>
          <w:i/>
          <w:iCs/>
          <w:lang w:val="en-US" w:eastAsia="zh-CN"/>
        </w:rPr>
        <w:t xml:space="preserve"> </w:t>
      </w:r>
      <w:r>
        <w:rPr>
          <w:rFonts w:hint="eastAsia"/>
          <w:i/>
          <w:iCs/>
        </w:rPr>
        <w:t>Review of J. G. Herder’s Ideas for the philosophy of the history of</w:t>
      </w:r>
      <w:r>
        <w:rPr>
          <w:rFonts w:hint="eastAsia" w:eastAsia="宋体"/>
          <w:i/>
          <w:iCs/>
          <w:lang w:val="en-US" w:eastAsia="zh-CN"/>
        </w:rPr>
        <w:t xml:space="preserve"> </w:t>
      </w:r>
      <w:r>
        <w:rPr>
          <w:rFonts w:hint="eastAsia"/>
          <w:i/>
          <w:iCs/>
        </w:rPr>
        <w:t>humanity. Parts 1 and 2</w:t>
      </w:r>
      <w:r>
        <w:rPr>
          <w:rFonts w:hint="eastAsia" w:eastAsia="宋体"/>
          <w:lang w:val="en-US" w:eastAsia="zh-CN"/>
        </w:rPr>
        <w:t>, Kant criticized Herder</w:t>
      </w:r>
      <w:r>
        <w:rPr>
          <w:rFonts w:hint="default" w:eastAsia="宋体"/>
          <w:lang w:val="en-US" w:eastAsia="zh-CN"/>
        </w:rPr>
        <w:t>’</w:t>
      </w:r>
      <w:r>
        <w:rPr>
          <w:rFonts w:hint="eastAsia" w:eastAsia="宋体"/>
          <w:lang w:val="en-US" w:eastAsia="zh-CN"/>
        </w:rPr>
        <w:t xml:space="preserve">s reckless acceptance of one-sided reports from ethnography and travel notes, and believed that the concept of race was not very clear to Herder. He also claimed that philosophers should have their own principles to judge these questionable travel reports; Similarly, in his second paper on race </w:t>
      </w:r>
      <w:r>
        <w:rPr>
          <w:rFonts w:hint="default" w:eastAsia="宋体"/>
          <w:lang w:val="en-US" w:eastAsia="zh-CN"/>
        </w:rPr>
        <w:t>“</w:t>
      </w:r>
      <w:r>
        <w:rPr>
          <w:rFonts w:hint="eastAsia" w:eastAsia="宋体"/>
          <w:i/>
          <w:iCs/>
          <w:lang w:val="en-US" w:eastAsia="zh-CN"/>
        </w:rPr>
        <w:t>Determination of the concept of a human race</w:t>
      </w:r>
      <w:r>
        <w:rPr>
          <w:rFonts w:hint="default" w:eastAsia="宋体"/>
          <w:lang w:val="en-US" w:eastAsia="zh-CN"/>
        </w:rPr>
        <w:t>”</w:t>
      </w:r>
      <w:r>
        <w:rPr>
          <w:rFonts w:hint="eastAsia" w:eastAsia="宋体"/>
          <w:lang w:val="en-US" w:eastAsia="zh-CN"/>
        </w:rPr>
        <w:t xml:space="preserve">, which was also published in 1785 and with the aim of defending the unity of race, Kant carefully corrected his previous prejudice, strictly limited the racial difference to the physical characteristics of skin color inheritance under the guidance of his teleological principle, and believed that there was no difference in moral and cognitive ability. In the same year, the publication of the </w:t>
      </w:r>
      <w:r>
        <w:rPr>
          <w:rFonts w:hint="eastAsia" w:eastAsia="宋体"/>
          <w:i/>
          <w:iCs/>
          <w:lang w:val="en-US" w:eastAsia="zh-CN"/>
        </w:rPr>
        <w:t>Groundwork</w:t>
      </w:r>
      <w:r>
        <w:rPr>
          <w:rFonts w:hint="eastAsia" w:eastAsia="宋体"/>
          <w:lang w:val="en-US" w:eastAsia="zh-CN"/>
        </w:rPr>
        <w:t xml:space="preserve"> also gave us reason to believe that Kant</w:t>
      </w:r>
      <w:r>
        <w:rPr>
          <w:rFonts w:hint="default" w:eastAsia="宋体"/>
          <w:lang w:val="en-US" w:eastAsia="zh-CN"/>
        </w:rPr>
        <w:t>’</w:t>
      </w:r>
      <w:r>
        <w:rPr>
          <w:rFonts w:hint="eastAsia" w:eastAsia="宋体"/>
          <w:lang w:val="en-US" w:eastAsia="zh-CN"/>
        </w:rPr>
        <w:t>s transcendental moral philosophy, which defended the value of human freedom, promoted the transformation of Kant</w:t>
      </w:r>
      <w:r>
        <w:rPr>
          <w:rFonts w:hint="default" w:eastAsia="宋体"/>
          <w:lang w:val="en-US" w:eastAsia="zh-CN"/>
        </w:rPr>
        <w:t>’</w:t>
      </w:r>
      <w:r>
        <w:rPr>
          <w:rFonts w:hint="eastAsia" w:eastAsia="宋体"/>
          <w:lang w:val="en-US" w:eastAsia="zh-CN"/>
        </w:rPr>
        <w:t>s racial position.</w:t>
      </w:r>
    </w:p>
  </w:footnote>
  <w:footnote w:id="7">
    <w:p>
      <w:pPr>
        <w:pStyle w:val="5"/>
        <w:keepNext w:val="0"/>
        <w:keepLines w:val="0"/>
        <w:pageBreakBefore w:val="0"/>
        <w:widowControl w:val="0"/>
        <w:kinsoku/>
        <w:wordWrap/>
        <w:overflowPunct/>
        <w:topLinePunct w:val="0"/>
        <w:autoSpaceDE/>
        <w:autoSpaceDN/>
        <w:bidi w:val="0"/>
        <w:adjustRightInd/>
        <w:snapToGrid w:val="0"/>
        <w:ind w:left="180" w:hanging="180" w:hangingChars="100"/>
        <w:textAlignment w:val="auto"/>
        <w:rPr>
          <w:rFonts w:hint="default"/>
          <w:lang w:val="en-US"/>
        </w:rPr>
      </w:pPr>
      <w:r>
        <w:rPr>
          <w:rStyle w:val="8"/>
        </w:rPr>
        <w:footnoteRef/>
      </w:r>
      <w:r>
        <w:t xml:space="preserve"> </w:t>
      </w:r>
      <w:r>
        <w:rPr>
          <w:rFonts w:hint="eastAsia"/>
          <w:color w:val="auto"/>
        </w:rPr>
        <w:t>Robert Bernasconi</w:t>
      </w:r>
      <w:r>
        <w:rPr>
          <w:rFonts w:hint="eastAsia"/>
          <w:color w:val="auto"/>
          <w:lang w:val="en-US" w:eastAsia="zh-CN"/>
        </w:rPr>
        <w:t xml:space="preserve">, </w:t>
      </w:r>
      <w:r>
        <w:rPr>
          <w:rFonts w:hint="default"/>
          <w:color w:val="auto"/>
          <w:lang w:val="en-US" w:eastAsia="zh-CN"/>
        </w:rPr>
        <w:t>“</w:t>
      </w:r>
      <w:r>
        <w:rPr>
          <w:rFonts w:hint="eastAsia"/>
          <w:color w:val="auto"/>
        </w:rPr>
        <w:t>Kant</w:t>
      </w:r>
      <w:r>
        <w:rPr>
          <w:rFonts w:hint="default"/>
          <w:color w:val="auto"/>
          <w:lang w:val="en-US" w:eastAsia="zh-CN"/>
        </w:rPr>
        <w:t>’</w:t>
      </w:r>
      <w:r>
        <w:rPr>
          <w:rFonts w:hint="eastAsia"/>
          <w:color w:val="auto"/>
        </w:rPr>
        <w:t>s Third Thoughts on Race</w:t>
      </w:r>
      <w:r>
        <w:rPr>
          <w:rFonts w:hint="default"/>
          <w:color w:val="auto"/>
          <w:lang w:val="en-US" w:eastAsia="zh-CN"/>
        </w:rPr>
        <w:t>”</w:t>
      </w:r>
      <w:r>
        <w:rPr>
          <w:rFonts w:hint="eastAsia"/>
          <w:color w:val="auto"/>
          <w:lang w:val="en-US" w:eastAsia="zh-CN"/>
        </w:rPr>
        <w:t xml:space="preserve">, in </w:t>
      </w:r>
      <w:r>
        <w:rPr>
          <w:rFonts w:hint="eastAsia"/>
          <w:i/>
          <w:iCs/>
          <w:color w:val="auto"/>
        </w:rPr>
        <w:t>Reading Kant</w:t>
      </w:r>
      <w:r>
        <w:rPr>
          <w:rFonts w:hint="default"/>
          <w:i/>
          <w:iCs/>
          <w:color w:val="auto"/>
          <w:lang w:val="en-US" w:eastAsia="zh-CN"/>
        </w:rPr>
        <w:t>’</w:t>
      </w:r>
      <w:r>
        <w:rPr>
          <w:rFonts w:hint="eastAsia"/>
          <w:i/>
          <w:iCs/>
          <w:color w:val="auto"/>
        </w:rPr>
        <w:t>s Geography</w:t>
      </w:r>
      <w:r>
        <w:rPr>
          <w:rFonts w:hint="eastAsia"/>
          <w:color w:val="auto"/>
          <w:lang w:val="en-US" w:eastAsia="zh-CN"/>
        </w:rPr>
        <w:t xml:space="preserve">, eds. by </w:t>
      </w:r>
      <w:r>
        <w:rPr>
          <w:rFonts w:hint="eastAsia"/>
          <w:color w:val="auto"/>
        </w:rPr>
        <w:t>Stuart Elden and Eduardo Mendieta</w:t>
      </w:r>
      <w:r>
        <w:rPr>
          <w:rFonts w:hint="eastAsia"/>
          <w:color w:val="auto"/>
          <w:lang w:val="en-US" w:eastAsia="zh-CN"/>
        </w:rPr>
        <w:t xml:space="preserve">, </w:t>
      </w:r>
      <w:r>
        <w:rPr>
          <w:rFonts w:hint="eastAsia"/>
          <w:color w:val="auto"/>
        </w:rPr>
        <w:t xml:space="preserve">Albany, NY: SUNY Press, </w:t>
      </w:r>
      <w:r>
        <w:rPr>
          <w:rFonts w:hint="eastAsia"/>
          <w:color w:val="auto"/>
          <w:lang w:val="en-US" w:eastAsia="zh-CN"/>
        </w:rPr>
        <w:t xml:space="preserve">2011, </w:t>
      </w:r>
      <w:r>
        <w:rPr>
          <w:rFonts w:hint="eastAsia"/>
          <w:color w:val="auto"/>
        </w:rPr>
        <w:t>p</w:t>
      </w:r>
      <w:r>
        <w:rPr>
          <w:rFonts w:hint="eastAsia"/>
          <w:color w:val="auto"/>
          <w:lang w:val="en-US" w:eastAsia="zh-CN"/>
        </w:rPr>
        <w:t xml:space="preserve">. 296-7；Another widely cited pro-slavery text </w:t>
      </w:r>
      <w:r>
        <w:rPr>
          <w:rFonts w:hint="eastAsia"/>
          <w:i/>
          <w:iCs/>
          <w:color w:val="auto"/>
          <w:lang w:val="en-US" w:eastAsia="zh-CN"/>
        </w:rPr>
        <w:t>reflexionen 1520, 15:878</w:t>
      </w:r>
      <w:r>
        <w:rPr>
          <w:rFonts w:hint="eastAsia"/>
          <w:color w:val="auto"/>
          <w:lang w:val="en-US" w:eastAsia="zh-CN"/>
        </w:rPr>
        <w:t xml:space="preserve"> was also confirmed to be from before </w:t>
      </w:r>
      <w:r>
        <w:rPr>
          <w:rFonts w:hint="eastAsia"/>
          <w:i/>
          <w:iCs/>
          <w:color w:val="auto"/>
          <w:lang w:val="en-US" w:eastAsia="zh-CN"/>
        </w:rPr>
        <w:t xml:space="preserve">Groundwork, </w:t>
      </w:r>
      <w:r>
        <w:rPr>
          <w:rFonts w:hint="eastAsia"/>
          <w:color w:val="auto"/>
          <w:lang w:val="en-US" w:eastAsia="zh-CN"/>
        </w:rPr>
        <w:t xml:space="preserve">see </w:t>
      </w:r>
      <w:r>
        <w:rPr>
          <w:rFonts w:hint="eastAsia"/>
          <w:color w:val="auto"/>
        </w:rPr>
        <w:t>Samuel Fleischacker</w:t>
      </w:r>
      <w:r>
        <w:rPr>
          <w:rFonts w:hint="eastAsia"/>
          <w:color w:val="auto"/>
          <w:lang w:val="en-US" w:eastAsia="zh-CN"/>
        </w:rPr>
        <w:t xml:space="preserve">, </w:t>
      </w:r>
      <w:r>
        <w:rPr>
          <w:rFonts w:hint="eastAsia"/>
          <w:i/>
          <w:iCs/>
          <w:color w:val="auto"/>
          <w:lang w:val="en-US" w:eastAsia="zh-CN"/>
        </w:rPr>
        <w:t>What is Enlightenment?</w:t>
      </w:r>
      <w:r>
        <w:rPr>
          <w:rFonts w:hint="eastAsia"/>
          <w:color w:val="auto"/>
          <w:lang w:val="en-US" w:eastAsia="zh-CN"/>
        </w:rPr>
        <w:t>, London and New York: Routledge, 2013, p. 212.</w:t>
      </w:r>
    </w:p>
    <w:p>
      <w:pPr>
        <w:pStyle w:val="5"/>
        <w:snapToGrid w:val="0"/>
      </w:pPr>
    </w:p>
  </w:footnote>
  <w:footnote w:id="8">
    <w:p>
      <w:pPr>
        <w:pStyle w:val="5"/>
        <w:snapToGrid w:val="0"/>
        <w:ind w:left="180" w:hanging="180" w:hangingChars="100"/>
      </w:pPr>
      <w:r>
        <w:rPr>
          <w:rStyle w:val="8"/>
        </w:rPr>
        <w:footnoteRef/>
      </w:r>
      <w:r>
        <w:t xml:space="preserve"> </w:t>
      </w:r>
      <w:r>
        <w:rPr>
          <w:rFonts w:hint="default" w:ascii="Times New Roman" w:hAnsi="Times New Roman" w:cs="Times New Roman"/>
        </w:rPr>
        <w:t>In</w:t>
      </w:r>
      <w:r>
        <w:rPr>
          <w:rFonts w:hint="default" w:ascii="Times New Roman" w:hAnsi="Times New Roman" w:eastAsia="宋体" w:cs="Times New Roman"/>
          <w:i w:val="0"/>
          <w:iCs w:val="0"/>
          <w:caps w:val="0"/>
          <w:color w:val="333333"/>
          <w:spacing w:val="0"/>
          <w:sz w:val="18"/>
          <w:szCs w:val="18"/>
          <w:shd w:val="clear" w:color="auto" w:fill="FFFFFF"/>
        </w:rPr>
        <w:t>é</w:t>
      </w:r>
      <w:r>
        <w:rPr>
          <w:rFonts w:hint="default" w:ascii="Times New Roman" w:hAnsi="Times New Roman" w:cs="Times New Roman"/>
        </w:rPr>
        <w:t xml:space="preserve">s </w:t>
      </w:r>
      <w:r>
        <w:rPr>
          <w:rFonts w:hint="eastAsia"/>
        </w:rPr>
        <w:t>Valdez</w:t>
      </w:r>
      <w:r>
        <w:rPr>
          <w:rFonts w:hint="eastAsia"/>
          <w:lang w:val="en-US" w:eastAsia="zh-CN"/>
        </w:rPr>
        <w:t xml:space="preserve">, </w:t>
      </w:r>
      <w:r>
        <w:rPr>
          <w:rFonts w:hint="default"/>
          <w:lang w:val="en-US" w:eastAsia="zh-CN"/>
        </w:rPr>
        <w:t>“</w:t>
      </w:r>
      <w:r>
        <w:rPr>
          <w:rFonts w:hint="eastAsia"/>
          <w:lang w:val="en-US" w:eastAsia="zh-CN"/>
        </w:rPr>
        <w:t>It</w:t>
      </w:r>
      <w:r>
        <w:rPr>
          <w:rFonts w:hint="default"/>
          <w:lang w:val="en-US" w:eastAsia="zh-CN"/>
        </w:rPr>
        <w:t>’</w:t>
      </w:r>
      <w:r>
        <w:rPr>
          <w:rFonts w:hint="eastAsia"/>
          <w:lang w:val="en-US" w:eastAsia="zh-CN"/>
        </w:rPr>
        <w:t>s Not about Race: Good Wars, Bad Wars, and the Origins of Kant</w:t>
      </w:r>
      <w:r>
        <w:rPr>
          <w:rFonts w:hint="default"/>
          <w:lang w:val="en-US" w:eastAsia="zh-CN"/>
        </w:rPr>
        <w:t>’</w:t>
      </w:r>
      <w:r>
        <w:rPr>
          <w:rFonts w:hint="eastAsia"/>
          <w:lang w:val="en-US" w:eastAsia="zh-CN"/>
        </w:rPr>
        <w:t>s Anti-Colonialism</w:t>
      </w:r>
      <w:r>
        <w:rPr>
          <w:rFonts w:hint="default"/>
          <w:lang w:val="en-US" w:eastAsia="zh-CN"/>
        </w:rPr>
        <w:t>”</w:t>
      </w:r>
      <w:r>
        <w:rPr>
          <w:rFonts w:hint="eastAsia"/>
          <w:lang w:val="en-US" w:eastAsia="zh-CN"/>
        </w:rPr>
        <w:t xml:space="preserve">, </w:t>
      </w:r>
      <w:r>
        <w:rPr>
          <w:rFonts w:hint="eastAsia"/>
          <w:i/>
          <w:iCs/>
          <w:lang w:val="en-US" w:eastAsia="zh-CN"/>
        </w:rPr>
        <w:t>American Political Science Review</w:t>
      </w:r>
      <w:r>
        <w:rPr>
          <w:rFonts w:hint="eastAsia"/>
          <w:lang w:val="en-US" w:eastAsia="zh-CN"/>
        </w:rPr>
        <w:t xml:space="preserve">, 2017, 111 (4), pp. 831-2. </w:t>
      </w:r>
    </w:p>
  </w:footnote>
  <w:footnote w:id="9">
    <w:p>
      <w:pPr>
        <w:pStyle w:val="5"/>
        <w:snapToGrid w:val="0"/>
        <w:rPr>
          <w:rFonts w:hint="eastAsia" w:eastAsia="宋体"/>
          <w:lang w:val="en-US" w:eastAsia="zh-CN"/>
        </w:rPr>
      </w:pPr>
      <w:r>
        <w:rPr>
          <w:rStyle w:val="8"/>
        </w:rPr>
        <w:footnoteRef/>
      </w:r>
      <w:r>
        <w:t xml:space="preserve"> </w:t>
      </w:r>
      <w:r>
        <w:rPr>
          <w:rFonts w:hint="eastAsia"/>
        </w:rPr>
        <w:t>Immanuel</w:t>
      </w:r>
      <w:r>
        <w:rPr>
          <w:rFonts w:hint="eastAsia"/>
          <w:lang w:val="en-US" w:eastAsia="zh-CN"/>
        </w:rPr>
        <w:t xml:space="preserve"> </w:t>
      </w:r>
      <w:r>
        <w:rPr>
          <w:rFonts w:hint="eastAsia"/>
        </w:rPr>
        <w:t>Kant</w:t>
      </w:r>
      <w:r>
        <w:rPr>
          <w:rFonts w:hint="eastAsia"/>
          <w:lang w:val="en-US" w:eastAsia="zh-CN"/>
        </w:rPr>
        <w:t xml:space="preserve">, </w:t>
      </w:r>
      <w:r>
        <w:rPr>
          <w:rFonts w:hint="eastAsia"/>
          <w:i/>
          <w:iCs/>
        </w:rPr>
        <w:t>Practical</w:t>
      </w:r>
      <w:r>
        <w:rPr>
          <w:rFonts w:hint="eastAsia"/>
          <w:i/>
          <w:iCs/>
          <w:lang w:val="en-US" w:eastAsia="zh-CN"/>
        </w:rPr>
        <w:t xml:space="preserve"> </w:t>
      </w:r>
      <w:r>
        <w:rPr>
          <w:rFonts w:hint="eastAsia"/>
          <w:i/>
          <w:iCs/>
        </w:rPr>
        <w:t>Philosop</w:t>
      </w:r>
      <w:r>
        <w:rPr>
          <w:rFonts w:hint="eastAsia"/>
          <w:i/>
          <w:iCs/>
          <w:lang w:val="en-US" w:eastAsia="zh-CN"/>
        </w:rPr>
        <w:t>hy</w:t>
      </w:r>
      <w:r>
        <w:rPr>
          <w:rFonts w:hint="eastAsia"/>
          <w:lang w:val="en-US" w:eastAsia="zh-CN"/>
        </w:rPr>
        <w:t>, (</w:t>
      </w:r>
      <w:r>
        <w:rPr>
          <w:rFonts w:hint="eastAsia"/>
        </w:rPr>
        <w:t>Cambridge</w:t>
      </w:r>
      <w:r>
        <w:rPr>
          <w:rFonts w:hint="eastAsia"/>
          <w:lang w:val="en-US" w:eastAsia="zh-CN"/>
        </w:rPr>
        <w:t xml:space="preserve">: </w:t>
      </w:r>
      <w:r>
        <w:rPr>
          <w:rFonts w:hint="eastAsia"/>
        </w:rPr>
        <w:t>Cambridge</w:t>
      </w:r>
      <w:r>
        <w:rPr>
          <w:rFonts w:hint="eastAsia"/>
          <w:lang w:val="en-US" w:eastAsia="zh-CN"/>
        </w:rPr>
        <w:t xml:space="preserve"> </w:t>
      </w:r>
      <w:r>
        <w:rPr>
          <w:rFonts w:hint="eastAsia"/>
        </w:rPr>
        <w:t>University</w:t>
      </w:r>
      <w:r>
        <w:rPr>
          <w:rFonts w:hint="eastAsia"/>
          <w:lang w:val="en-US" w:eastAsia="zh-CN"/>
        </w:rPr>
        <w:t xml:space="preserve"> </w:t>
      </w:r>
      <w:r>
        <w:rPr>
          <w:rFonts w:hint="eastAsia"/>
        </w:rPr>
        <w:t>Pres</w:t>
      </w:r>
      <w:r>
        <w:rPr>
          <w:rFonts w:hint="eastAsia"/>
          <w:lang w:val="en-US" w:eastAsia="zh-CN"/>
        </w:rPr>
        <w:t xml:space="preserve">s, </w:t>
      </w:r>
      <w:r>
        <w:rPr>
          <w:rFonts w:hint="eastAsia"/>
        </w:rPr>
        <w:t>1996</w:t>
      </w:r>
      <w:r>
        <w:rPr>
          <w:rFonts w:hint="eastAsia"/>
          <w:lang w:val="en-US" w:eastAsia="zh-CN"/>
        </w:rPr>
        <w:t xml:space="preserve">), </w:t>
      </w:r>
      <w:r>
        <w:rPr>
          <w:rFonts w:hint="eastAsia"/>
        </w:rPr>
        <w:t>p. xvii</w:t>
      </w:r>
      <w:r>
        <w:rPr>
          <w:rFonts w:hint="eastAsia" w:eastAsia="宋体"/>
          <w:lang w:val="en-US" w:eastAsia="zh-CN"/>
        </w:rPr>
        <w:t>.</w:t>
      </w:r>
    </w:p>
  </w:footnote>
  <w:footnote w:id="10">
    <w:p>
      <w:pPr>
        <w:pStyle w:val="5"/>
        <w:snapToGrid w:val="0"/>
      </w:pPr>
      <w:r>
        <w:rPr>
          <w:rStyle w:val="8"/>
        </w:rPr>
        <w:footnoteRef/>
      </w:r>
      <w:r>
        <w:t xml:space="preserve"> </w:t>
      </w:r>
      <w:r>
        <w:rPr>
          <w:rFonts w:hint="eastAsia"/>
          <w:lang w:val="en-US" w:eastAsia="zh-CN"/>
        </w:rPr>
        <w:t xml:space="preserve">Joris Van Gorkom, </w:t>
      </w:r>
      <w:r>
        <w:rPr>
          <w:rFonts w:hint="default"/>
          <w:lang w:val="en-US" w:eastAsia="zh-CN"/>
        </w:rPr>
        <w:t>“</w:t>
      </w:r>
      <w:r>
        <w:rPr>
          <w:rFonts w:hint="eastAsia"/>
          <w:lang w:val="en-US" w:eastAsia="zh-CN"/>
        </w:rPr>
        <w:t xml:space="preserve"> Kant on Racial Identity</w:t>
      </w:r>
      <w:r>
        <w:rPr>
          <w:rFonts w:hint="default"/>
          <w:lang w:val="en-US" w:eastAsia="zh-CN"/>
        </w:rPr>
        <w:t>”</w:t>
      </w:r>
      <w:r>
        <w:rPr>
          <w:rFonts w:hint="eastAsia"/>
          <w:lang w:val="en-US" w:eastAsia="zh-CN"/>
        </w:rPr>
        <w:t xml:space="preserve">, </w:t>
      </w:r>
      <w:r>
        <w:rPr>
          <w:rFonts w:hint="eastAsia"/>
          <w:i/>
          <w:iCs/>
          <w:lang w:val="en-US" w:eastAsia="zh-CN"/>
        </w:rPr>
        <w:t>Philosophy in the Contemporary World</w:t>
      </w:r>
      <w:r>
        <w:rPr>
          <w:rFonts w:hint="eastAsia"/>
          <w:lang w:val="en-US" w:eastAsia="zh-CN"/>
        </w:rPr>
        <w:t>, 2008, 15 (1), p. 7.</w:t>
      </w:r>
    </w:p>
  </w:footnote>
  <w:footnote w:id="11">
    <w:p>
      <w:pPr>
        <w:pStyle w:val="5"/>
        <w:snapToGrid w:val="0"/>
      </w:pPr>
      <w:r>
        <w:rPr>
          <w:rStyle w:val="8"/>
        </w:rPr>
        <w:footnoteRef/>
      </w:r>
      <w:r>
        <w:t xml:space="preserve"> </w:t>
      </w:r>
      <w:r>
        <w:rPr>
          <w:rFonts w:hint="eastAsia"/>
        </w:rPr>
        <w:t>Robert Bernasconi</w:t>
      </w:r>
      <w:r>
        <w:rPr>
          <w:rFonts w:hint="eastAsia"/>
          <w:lang w:val="en-US" w:eastAsia="zh-CN"/>
        </w:rPr>
        <w:t xml:space="preserve">, </w:t>
      </w:r>
      <w:r>
        <w:rPr>
          <w:rFonts w:hint="default"/>
          <w:lang w:val="en-US" w:eastAsia="zh-CN"/>
        </w:rPr>
        <w:t>“</w:t>
      </w:r>
      <w:r>
        <w:rPr>
          <w:rFonts w:hint="eastAsia"/>
        </w:rPr>
        <w:t>Will the real Kant please stand up</w:t>
      </w:r>
      <w:r>
        <w:rPr>
          <w:rFonts w:hint="default"/>
          <w:lang w:val="en-US" w:eastAsia="zh-CN"/>
        </w:rPr>
        <w:t>”</w:t>
      </w:r>
      <w:r>
        <w:rPr>
          <w:rFonts w:hint="eastAsia"/>
          <w:lang w:val="en-US" w:eastAsia="zh-CN"/>
        </w:rPr>
        <w:t xml:space="preserve">, </w:t>
      </w:r>
      <w:r>
        <w:rPr>
          <w:rFonts w:hint="eastAsia"/>
          <w:i/>
          <w:iCs/>
          <w:lang w:val="en-US" w:eastAsia="zh-CN"/>
        </w:rPr>
        <w:t>Radical Philosophy</w:t>
      </w:r>
      <w:r>
        <w:rPr>
          <w:rFonts w:hint="eastAsia"/>
          <w:lang w:val="en-US" w:eastAsia="zh-CN"/>
        </w:rPr>
        <w:t>, 2003, 117, p. 16.</w:t>
      </w:r>
    </w:p>
  </w:footnote>
  <w:footnote w:id="12">
    <w:p>
      <w:pPr>
        <w:pStyle w:val="5"/>
        <w:keepNext w:val="0"/>
        <w:keepLines w:val="0"/>
        <w:pageBreakBefore w:val="0"/>
        <w:kinsoku/>
        <w:wordWrap/>
        <w:overflowPunct/>
        <w:topLinePunct w:val="0"/>
        <w:autoSpaceDE/>
        <w:autoSpaceDN/>
        <w:bidi w:val="0"/>
        <w:adjustRightInd w:val="0"/>
        <w:snapToGrid w:val="0"/>
        <w:ind w:left="0" w:hanging="180" w:hangingChars="100"/>
        <w:textAlignment w:val="auto"/>
      </w:pPr>
      <w:r>
        <w:rPr>
          <w:rStyle w:val="8"/>
        </w:rPr>
        <w:footnoteRef/>
      </w:r>
      <w:r>
        <w:t xml:space="preserve"> </w:t>
      </w:r>
      <w:r>
        <w:rPr>
          <w:rFonts w:hint="eastAsia"/>
          <w:sz w:val="18"/>
          <w:szCs w:val="18"/>
        </w:rPr>
        <w:t>Alix Cohen</w:t>
      </w:r>
      <w:r>
        <w:rPr>
          <w:rFonts w:hint="eastAsia"/>
          <w:sz w:val="18"/>
          <w:szCs w:val="18"/>
          <w:lang w:val="en-US" w:eastAsia="zh-CN"/>
        </w:rPr>
        <w:t xml:space="preserve">, </w:t>
      </w:r>
      <w:r>
        <w:rPr>
          <w:rFonts w:hint="default"/>
          <w:sz w:val="18"/>
          <w:szCs w:val="18"/>
          <w:lang w:val="en-US" w:eastAsia="zh-CN"/>
        </w:rPr>
        <w:t>“Kant on epigenesis, monogenesis and human</w:t>
      </w:r>
      <w:r>
        <w:rPr>
          <w:rFonts w:hint="eastAsia"/>
          <w:sz w:val="18"/>
          <w:szCs w:val="18"/>
          <w:lang w:val="en-US" w:eastAsia="zh-CN"/>
        </w:rPr>
        <w:t xml:space="preserve"> </w:t>
      </w:r>
      <w:r>
        <w:rPr>
          <w:rFonts w:hint="default"/>
          <w:sz w:val="18"/>
          <w:szCs w:val="18"/>
          <w:lang w:val="en-US" w:eastAsia="zh-CN"/>
        </w:rPr>
        <w:t>nature: The biological premises of</w:t>
      </w:r>
      <w:r>
        <w:rPr>
          <w:rFonts w:hint="eastAsia"/>
          <w:sz w:val="18"/>
          <w:szCs w:val="18"/>
          <w:lang w:val="en-US" w:eastAsia="zh-CN"/>
        </w:rPr>
        <w:t xml:space="preserve"> </w:t>
      </w:r>
      <w:r>
        <w:rPr>
          <w:rFonts w:hint="default"/>
          <w:sz w:val="18"/>
          <w:szCs w:val="18"/>
          <w:lang w:val="en-US" w:eastAsia="zh-CN"/>
        </w:rPr>
        <w:t>anthropology”</w:t>
      </w:r>
      <w:r>
        <w:rPr>
          <w:rFonts w:hint="eastAsia"/>
          <w:sz w:val="18"/>
          <w:szCs w:val="18"/>
          <w:lang w:val="en-US" w:eastAsia="zh-CN"/>
        </w:rPr>
        <w:t xml:space="preserve">, </w:t>
      </w:r>
      <w:r>
        <w:rPr>
          <w:rFonts w:hint="eastAsia"/>
          <w:i/>
          <w:iCs/>
          <w:sz w:val="18"/>
          <w:szCs w:val="18"/>
          <w:lang w:val="en-US" w:eastAsia="zh-CN"/>
        </w:rPr>
        <w:t>Studies in History and Philosophy of Biological and Biomedical Sciences</w:t>
      </w:r>
      <w:r>
        <w:rPr>
          <w:rFonts w:hint="eastAsia"/>
          <w:sz w:val="18"/>
          <w:szCs w:val="18"/>
          <w:lang w:val="en-US" w:eastAsia="zh-CN"/>
        </w:rPr>
        <w:t>, 2006, 37 (4), pp. 675-93.</w:t>
      </w:r>
    </w:p>
  </w:footnote>
  <w:footnote w:id="13">
    <w:p>
      <w:pPr>
        <w:pStyle w:val="5"/>
        <w:snapToGrid w:val="0"/>
        <w:ind w:left="180" w:hanging="180" w:hangingChars="100"/>
        <w:rPr>
          <w:rFonts w:hint="default" w:eastAsia="宋体"/>
          <w:lang w:val="en-US" w:eastAsia="zh-CN"/>
        </w:rPr>
      </w:pPr>
      <w:r>
        <w:rPr>
          <w:rStyle w:val="8"/>
        </w:rPr>
        <w:footnoteRef/>
      </w:r>
      <w:r>
        <w:t xml:space="preserve"> </w:t>
      </w:r>
      <w:r>
        <w:rPr>
          <w:rFonts w:hint="eastAsia"/>
        </w:rPr>
        <w:t xml:space="preserve">In fact, as early as </w:t>
      </w:r>
      <w:r>
        <w:rPr>
          <w:rFonts w:hint="eastAsia" w:eastAsia="宋体"/>
          <w:i/>
          <w:iCs/>
          <w:lang w:val="en-US" w:eastAsia="zh-CN"/>
        </w:rPr>
        <w:t xml:space="preserve">1765-1766 </w:t>
      </w:r>
      <w:r>
        <w:rPr>
          <w:rFonts w:hint="eastAsia"/>
          <w:i/>
          <w:iCs/>
        </w:rPr>
        <w:t xml:space="preserve">the announcement of </w:t>
      </w:r>
      <w:r>
        <w:rPr>
          <w:rFonts w:hint="eastAsia" w:eastAsia="宋体"/>
          <w:i/>
          <w:iCs/>
          <w:lang w:val="en-US" w:eastAsia="zh-CN"/>
        </w:rPr>
        <w:t xml:space="preserve">lectures for </w:t>
      </w:r>
      <w:r>
        <w:rPr>
          <w:rFonts w:hint="eastAsia"/>
          <w:i/>
          <w:iCs/>
        </w:rPr>
        <w:t>winter semester</w:t>
      </w:r>
      <w:r>
        <w:rPr>
          <w:rFonts w:hint="eastAsia" w:eastAsia="宋体"/>
          <w:lang w:val="en-US" w:eastAsia="zh-CN"/>
        </w:rPr>
        <w:t xml:space="preserve">, Kant emphasized that people should be investigated </w:t>
      </w:r>
      <w:r>
        <w:rPr>
          <w:rFonts w:hint="default" w:eastAsia="宋体"/>
          <w:lang w:val="en-US" w:eastAsia="zh-CN"/>
        </w:rPr>
        <w:t>“</w:t>
      </w:r>
      <w:r>
        <w:rPr>
          <w:rFonts w:hint="eastAsia" w:eastAsia="宋体"/>
          <w:lang w:val="en-US" w:eastAsia="zh-CN"/>
        </w:rPr>
        <w:t>from the point of view of the variety of his nature properties and the differences in that feature of man which is moral in character</w:t>
      </w:r>
      <w:r>
        <w:rPr>
          <w:rFonts w:hint="default" w:eastAsia="宋体"/>
          <w:lang w:val="en-US" w:eastAsia="zh-CN"/>
        </w:rPr>
        <w:t>”</w:t>
      </w:r>
      <w:r>
        <w:rPr>
          <w:rFonts w:hint="eastAsia" w:eastAsia="宋体"/>
          <w:lang w:val="en-US" w:eastAsia="zh-CN"/>
        </w:rPr>
        <w:t xml:space="preserve">. He claimed that </w:t>
      </w:r>
      <w:r>
        <w:rPr>
          <w:rFonts w:hint="default" w:eastAsia="宋体"/>
          <w:lang w:val="en-US" w:eastAsia="zh-CN"/>
        </w:rPr>
        <w:t>“</w:t>
      </w:r>
      <w:r>
        <w:rPr>
          <w:rFonts w:hint="eastAsia" w:eastAsia="宋体"/>
          <w:lang w:val="en-US" w:eastAsia="zh-CN"/>
        </w:rPr>
        <w:t xml:space="preserve">the consideration of these things is at once very important and also highly stimulating as well. </w:t>
      </w:r>
      <w:r>
        <w:rPr>
          <w:rFonts w:hint="eastAsia" w:eastAsia="宋体"/>
          <w:b/>
          <w:bCs/>
          <w:lang w:val="en-US" w:eastAsia="zh-CN"/>
        </w:rPr>
        <w:t>Unless these matters are considered, general judgements about man would scarcely be possible</w:t>
      </w:r>
      <w:r>
        <w:rPr>
          <w:rFonts w:hint="eastAsia" w:eastAsia="宋体"/>
          <w:lang w:val="en-US" w:eastAsia="zh-CN"/>
        </w:rPr>
        <w:t xml:space="preserve"> </w:t>
      </w:r>
      <w:r>
        <w:rPr>
          <w:rFonts w:hint="default" w:eastAsia="宋体"/>
          <w:lang w:val="en-US" w:eastAsia="zh-CN"/>
        </w:rPr>
        <w:t>”</w:t>
      </w:r>
      <w:r>
        <w:rPr>
          <w:rFonts w:hint="eastAsia" w:eastAsia="宋体"/>
          <w:lang w:val="en-US" w:eastAsia="zh-CN"/>
        </w:rPr>
        <w:t xml:space="preserve"> (2: 312-313).</w:t>
      </w:r>
    </w:p>
  </w:footnote>
  <w:footnote w:id="14">
    <w:p>
      <w:pPr>
        <w:keepNext w:val="0"/>
        <w:keepLines w:val="0"/>
        <w:pageBreakBefore w:val="0"/>
        <w:widowControl/>
        <w:suppressLineNumbers w:val="0"/>
        <w:kinsoku/>
        <w:wordWrap/>
        <w:overflowPunct/>
        <w:topLinePunct w:val="0"/>
        <w:autoSpaceDE/>
        <w:autoSpaceDN/>
        <w:bidi w:val="0"/>
        <w:adjustRightInd/>
        <w:snapToGrid w:val="0"/>
        <w:ind w:left="180" w:hanging="210" w:hangingChars="100"/>
        <w:jc w:val="left"/>
        <w:textAlignment w:val="auto"/>
        <w:rPr>
          <w:rFonts w:hint="default" w:ascii="Times New Roman" w:hAnsi="Times New Roman" w:eastAsia="宋体" w:cstheme="minorBidi"/>
          <w:kern w:val="2"/>
          <w:sz w:val="18"/>
          <w:szCs w:val="18"/>
          <w:lang w:val="en-US" w:eastAsia="zh-CN" w:bidi="ar-SA"/>
        </w:rPr>
      </w:pPr>
      <w:r>
        <w:rPr>
          <w:rStyle w:val="8"/>
        </w:rPr>
        <w:footnoteRef/>
      </w:r>
      <w:r>
        <w:t xml:space="preserve"> </w:t>
      </w:r>
      <w:r>
        <w:rPr>
          <w:rFonts w:hint="eastAsia" w:ascii="Times New Roman" w:hAnsi="Times New Roman" w:eastAsia="宋体" w:cstheme="minorBidi"/>
          <w:kern w:val="2"/>
          <w:sz w:val="18"/>
          <w:szCs w:val="18"/>
          <w:lang w:val="en-US" w:eastAsia="zh-CN" w:bidi="ar-SA"/>
        </w:rPr>
        <w:t xml:space="preserve">See Stella Sandford, </w:t>
      </w:r>
      <w:r>
        <w:rPr>
          <w:rFonts w:hint="default" w:ascii="Times New Roman" w:hAnsi="Times New Roman" w:eastAsia="宋体" w:cstheme="minorBidi"/>
          <w:kern w:val="2"/>
          <w:sz w:val="18"/>
          <w:szCs w:val="18"/>
          <w:lang w:val="en-US" w:eastAsia="zh-CN" w:bidi="ar-SA"/>
        </w:rPr>
        <w:t>“Kant, race, and natural</w:t>
      </w:r>
      <w:r>
        <w:rPr>
          <w:rFonts w:hint="eastAsia" w:ascii="Times New Roman" w:hAnsi="Times New Roman" w:eastAsia="宋体" w:cstheme="minorBidi"/>
          <w:kern w:val="2"/>
          <w:sz w:val="18"/>
          <w:szCs w:val="18"/>
          <w:lang w:val="en-US" w:eastAsia="zh-CN" w:bidi="ar-SA"/>
        </w:rPr>
        <w:t xml:space="preserve"> </w:t>
      </w:r>
      <w:r>
        <w:rPr>
          <w:rFonts w:hint="default" w:ascii="Times New Roman" w:hAnsi="Times New Roman" w:eastAsia="宋体" w:cstheme="minorBidi"/>
          <w:kern w:val="2"/>
          <w:sz w:val="18"/>
          <w:szCs w:val="18"/>
          <w:lang w:val="en-US" w:eastAsia="zh-CN" w:bidi="ar-SA"/>
        </w:rPr>
        <w:t>history”</w:t>
      </w:r>
      <w:r>
        <w:rPr>
          <w:rFonts w:hint="eastAsia" w:ascii="Times New Roman" w:hAnsi="Times New Roman" w:eastAsia="宋体" w:cstheme="minorBidi"/>
          <w:kern w:val="2"/>
          <w:sz w:val="18"/>
          <w:szCs w:val="18"/>
          <w:lang w:val="en-US" w:eastAsia="zh-CN" w:bidi="ar-SA"/>
        </w:rPr>
        <w:t xml:space="preserve">, </w:t>
      </w:r>
      <w:r>
        <w:rPr>
          <w:rFonts w:hint="eastAsia" w:ascii="Times New Roman" w:hAnsi="Times New Roman" w:eastAsia="宋体" w:cstheme="minorBidi"/>
          <w:i/>
          <w:iCs/>
          <w:kern w:val="2"/>
          <w:sz w:val="18"/>
          <w:szCs w:val="18"/>
          <w:lang w:val="en-US" w:eastAsia="zh-CN" w:bidi="ar-SA"/>
        </w:rPr>
        <w:t>Philosophy and Social Criticism</w:t>
      </w:r>
      <w:r>
        <w:rPr>
          <w:rFonts w:hint="eastAsia" w:ascii="Times New Roman" w:hAnsi="Times New Roman" w:eastAsia="宋体" w:cstheme="minorBidi"/>
          <w:kern w:val="2"/>
          <w:sz w:val="18"/>
          <w:szCs w:val="18"/>
          <w:lang w:val="en-US" w:eastAsia="zh-CN" w:bidi="ar-SA"/>
        </w:rPr>
        <w:t xml:space="preserve">, </w:t>
      </w:r>
      <w:r>
        <w:rPr>
          <w:rFonts w:hint="default" w:ascii="Times New Roman" w:hAnsi="Times New Roman" w:eastAsia="宋体" w:cstheme="minorBidi"/>
          <w:kern w:val="2"/>
          <w:sz w:val="18"/>
          <w:szCs w:val="18"/>
          <w:lang w:val="en-US" w:eastAsia="zh-CN" w:bidi="ar-SA"/>
        </w:rPr>
        <w:t>2018, 44</w:t>
      </w:r>
      <w:r>
        <w:rPr>
          <w:rFonts w:hint="eastAsia" w:ascii="Times New Roman" w:hAnsi="Times New Roman" w:eastAsia="宋体" w:cstheme="minorBidi"/>
          <w:kern w:val="2"/>
          <w:sz w:val="18"/>
          <w:szCs w:val="18"/>
          <w:lang w:val="en-US" w:eastAsia="zh-CN" w:bidi="ar-SA"/>
        </w:rPr>
        <w:t xml:space="preserve"> </w:t>
      </w:r>
      <w:r>
        <w:rPr>
          <w:rFonts w:hint="default" w:ascii="Times New Roman" w:hAnsi="Times New Roman" w:eastAsia="宋体" w:cstheme="minorBidi"/>
          <w:kern w:val="2"/>
          <w:sz w:val="18"/>
          <w:szCs w:val="18"/>
          <w:lang w:val="en-US" w:eastAsia="zh-CN" w:bidi="ar-SA"/>
        </w:rPr>
        <w:t>(9)</w:t>
      </w:r>
      <w:r>
        <w:rPr>
          <w:rFonts w:hint="eastAsia" w:ascii="Times New Roman" w:hAnsi="Times New Roman" w:eastAsia="宋体" w:cstheme="minorBidi"/>
          <w:kern w:val="2"/>
          <w:sz w:val="18"/>
          <w:szCs w:val="18"/>
          <w:lang w:val="en-US" w:eastAsia="zh-CN" w:bidi="ar-SA"/>
        </w:rPr>
        <w:t>,</w:t>
      </w:r>
      <w:r>
        <w:rPr>
          <w:rFonts w:hint="default" w:ascii="Times New Roman" w:hAnsi="Times New Roman" w:eastAsia="宋体" w:cstheme="minorBidi"/>
          <w:kern w:val="2"/>
          <w:sz w:val="18"/>
          <w:szCs w:val="18"/>
          <w:lang w:val="en-US" w:eastAsia="zh-CN" w:bidi="ar-SA"/>
        </w:rPr>
        <w:t xml:space="preserve"> </w:t>
      </w:r>
      <w:r>
        <w:rPr>
          <w:rFonts w:hint="eastAsia" w:ascii="Times New Roman" w:hAnsi="Times New Roman" w:eastAsia="宋体" w:cstheme="minorBidi"/>
          <w:kern w:val="2"/>
          <w:sz w:val="18"/>
          <w:szCs w:val="18"/>
          <w:lang w:val="en-US" w:eastAsia="zh-CN" w:bidi="ar-SA"/>
        </w:rPr>
        <w:t xml:space="preserve">pp. </w:t>
      </w:r>
      <w:r>
        <w:rPr>
          <w:rFonts w:hint="default" w:ascii="Times New Roman" w:hAnsi="Times New Roman" w:eastAsia="宋体" w:cstheme="minorBidi"/>
          <w:kern w:val="2"/>
          <w:sz w:val="18"/>
          <w:szCs w:val="18"/>
          <w:lang w:val="en-US" w:eastAsia="zh-CN" w:bidi="ar-SA"/>
        </w:rPr>
        <w:t>950</w:t>
      </w:r>
      <w:r>
        <w:rPr>
          <w:rFonts w:hint="eastAsia" w:ascii="Times New Roman" w:hAnsi="Times New Roman" w:eastAsia="宋体" w:cstheme="minorBidi"/>
          <w:kern w:val="2"/>
          <w:sz w:val="18"/>
          <w:szCs w:val="18"/>
          <w:lang w:val="en-US" w:eastAsia="zh-CN" w:bidi="ar-SA"/>
        </w:rPr>
        <w:t xml:space="preserve">-77; </w:t>
      </w:r>
    </w:p>
    <w:p>
      <w:pPr>
        <w:pStyle w:val="5"/>
        <w:snapToGrid w:val="0"/>
      </w:pPr>
    </w:p>
  </w:footnote>
  <w:footnote w:id="15">
    <w:p>
      <w:pPr>
        <w:pStyle w:val="5"/>
        <w:snapToGrid w:val="0"/>
        <w:rPr>
          <w:rFonts w:hint="default"/>
          <w:lang w:val="en-US"/>
        </w:rPr>
      </w:pPr>
      <w:r>
        <w:rPr>
          <w:rStyle w:val="8"/>
        </w:rPr>
        <w:footnoteRef/>
      </w:r>
      <w:r>
        <w:t xml:space="preserve"> </w:t>
      </w:r>
      <w:r>
        <w:rPr>
          <w:rFonts w:hint="eastAsia"/>
          <w:sz w:val="18"/>
          <w:szCs w:val="18"/>
        </w:rPr>
        <w:t xml:space="preserve">David Morris, </w:t>
      </w:r>
      <w:r>
        <w:rPr>
          <w:rFonts w:hint="default"/>
          <w:sz w:val="18"/>
          <w:szCs w:val="18"/>
          <w:lang w:val="en-US" w:eastAsia="zh-CN"/>
        </w:rPr>
        <w:t>‘</w:t>
      </w:r>
      <w:r>
        <w:rPr>
          <w:rFonts w:hint="eastAsia"/>
          <w:sz w:val="18"/>
          <w:szCs w:val="18"/>
        </w:rPr>
        <w:t>The Place of the Organism</w:t>
      </w:r>
      <w:r>
        <w:rPr>
          <w:rFonts w:hint="eastAsia"/>
          <w:sz w:val="18"/>
          <w:szCs w:val="18"/>
          <w:lang w:val="en-US" w:eastAsia="zh-CN"/>
        </w:rPr>
        <w:t xml:space="preserve"> </w:t>
      </w:r>
      <w:r>
        <w:rPr>
          <w:rFonts w:hint="eastAsia"/>
          <w:sz w:val="18"/>
          <w:szCs w:val="18"/>
        </w:rPr>
        <w:t>in Kantian Philosophy</w:t>
      </w:r>
      <w:r>
        <w:rPr>
          <w:rFonts w:hint="default"/>
          <w:sz w:val="18"/>
          <w:szCs w:val="18"/>
          <w:lang w:val="en-US" w:eastAsia="zh-CN"/>
        </w:rPr>
        <w:t>’</w:t>
      </w:r>
      <w:r>
        <w:rPr>
          <w:rFonts w:hint="eastAsia"/>
          <w:sz w:val="18"/>
          <w:szCs w:val="18"/>
          <w:lang w:val="en-US" w:eastAsia="zh-CN"/>
        </w:rPr>
        <w:t xml:space="preserve">, in </w:t>
      </w:r>
      <w:r>
        <w:rPr>
          <w:rFonts w:hint="eastAsia"/>
          <w:i/>
          <w:iCs/>
          <w:sz w:val="18"/>
          <w:szCs w:val="18"/>
        </w:rPr>
        <w:t>Reading Kant</w:t>
      </w:r>
      <w:r>
        <w:rPr>
          <w:rFonts w:hint="default"/>
          <w:i/>
          <w:iCs/>
          <w:sz w:val="18"/>
          <w:szCs w:val="18"/>
          <w:lang w:val="en-US" w:eastAsia="zh-CN"/>
        </w:rPr>
        <w:t>’</w:t>
      </w:r>
      <w:r>
        <w:rPr>
          <w:rFonts w:hint="eastAsia"/>
          <w:i/>
          <w:iCs/>
          <w:sz w:val="18"/>
          <w:szCs w:val="18"/>
        </w:rPr>
        <w:t>s Geography</w:t>
      </w:r>
      <w:r>
        <w:rPr>
          <w:rFonts w:hint="eastAsia"/>
          <w:sz w:val="18"/>
          <w:szCs w:val="18"/>
          <w:lang w:val="en-US" w:eastAsia="zh-CN"/>
        </w:rPr>
        <w:t xml:space="preserve">, eds. by </w:t>
      </w:r>
      <w:r>
        <w:rPr>
          <w:rFonts w:hint="eastAsia"/>
          <w:sz w:val="18"/>
          <w:szCs w:val="18"/>
        </w:rPr>
        <w:t>Stuart Elden and Eduardo Mendieta,</w:t>
      </w:r>
      <w:r>
        <w:rPr>
          <w:rFonts w:hint="eastAsia"/>
          <w:sz w:val="18"/>
          <w:szCs w:val="18"/>
          <w:lang w:val="en-US" w:eastAsia="zh-CN"/>
        </w:rPr>
        <w:t xml:space="preserve"> </w:t>
      </w:r>
      <w:r>
        <w:rPr>
          <w:rFonts w:hint="eastAsia"/>
          <w:sz w:val="18"/>
          <w:szCs w:val="18"/>
        </w:rPr>
        <w:t xml:space="preserve">Albany, NY: SUNY Press, </w:t>
      </w:r>
      <w:r>
        <w:rPr>
          <w:rFonts w:hint="eastAsia"/>
          <w:sz w:val="18"/>
          <w:szCs w:val="18"/>
          <w:lang w:val="en-US" w:eastAsia="zh-CN"/>
        </w:rPr>
        <w:t xml:space="preserve">2011, </w:t>
      </w:r>
      <w:r>
        <w:rPr>
          <w:rFonts w:hint="eastAsia"/>
          <w:sz w:val="18"/>
          <w:szCs w:val="18"/>
        </w:rPr>
        <w:t>p</w:t>
      </w:r>
      <w:r>
        <w:rPr>
          <w:rFonts w:hint="eastAsia"/>
          <w:sz w:val="18"/>
          <w:szCs w:val="18"/>
          <w:lang w:val="en-US" w:eastAsia="zh-CN"/>
        </w:rPr>
        <w:t xml:space="preserve">. 186; Thomas McCarthy, </w:t>
      </w:r>
      <w:r>
        <w:rPr>
          <w:rFonts w:hint="eastAsia"/>
          <w:i/>
          <w:iCs/>
          <w:sz w:val="18"/>
          <w:szCs w:val="18"/>
          <w:lang w:val="en-US" w:eastAsia="zh-CN"/>
        </w:rPr>
        <w:t>Race, Empire, and the Idea of Human Development</w:t>
      </w:r>
      <w:r>
        <w:rPr>
          <w:rFonts w:hint="eastAsia"/>
          <w:sz w:val="18"/>
          <w:szCs w:val="18"/>
          <w:lang w:val="en-US" w:eastAsia="zh-CN"/>
        </w:rPr>
        <w:t>, New York: Cambridge University Press, 2009, p. 48.</w:t>
      </w:r>
    </w:p>
  </w:footnote>
  <w:footnote w:id="16">
    <w:p>
      <w:pPr>
        <w:pStyle w:val="5"/>
        <w:snapToGrid w:val="0"/>
        <w:ind w:left="180" w:hanging="180" w:hangingChars="100"/>
      </w:pPr>
      <w:r>
        <w:rPr>
          <w:rStyle w:val="8"/>
        </w:rPr>
        <w:footnoteRef/>
      </w:r>
      <w:r>
        <w:rPr>
          <w:rFonts w:hint="eastAsia" w:eastAsia="宋体"/>
          <w:lang w:val="en-US" w:eastAsia="zh-CN"/>
        </w:rPr>
        <w:t xml:space="preserve"> </w:t>
      </w:r>
      <w:r>
        <w:rPr>
          <w:rFonts w:hint="eastAsia"/>
          <w:color w:val="auto"/>
          <w:lang w:val="en-US" w:eastAsia="zh-CN"/>
        </w:rPr>
        <w:t xml:space="preserve">Maurice L. Wade, </w:t>
      </w:r>
      <w:r>
        <w:rPr>
          <w:rFonts w:hint="default"/>
          <w:color w:val="auto"/>
          <w:lang w:val="en-US" w:eastAsia="zh-CN"/>
        </w:rPr>
        <w:t>“</w:t>
      </w:r>
      <w:r>
        <w:rPr>
          <w:rFonts w:hint="eastAsia"/>
          <w:color w:val="auto"/>
          <w:lang w:val="en-US" w:eastAsia="zh-CN"/>
        </w:rPr>
        <w:t>From Eighteenth to Nineteenth Century Racial Science: Continuity and Challenge</w:t>
      </w:r>
      <w:r>
        <w:rPr>
          <w:rFonts w:hint="default"/>
          <w:color w:val="auto"/>
          <w:lang w:val="en-US" w:eastAsia="zh-CN"/>
        </w:rPr>
        <w:t>”</w:t>
      </w:r>
      <w:r>
        <w:rPr>
          <w:rFonts w:hint="eastAsia"/>
          <w:color w:val="auto"/>
          <w:lang w:val="en-US" w:eastAsia="zh-CN"/>
        </w:rPr>
        <w:t xml:space="preserve">, in </w:t>
      </w:r>
      <w:r>
        <w:rPr>
          <w:rFonts w:hint="eastAsia"/>
          <w:i/>
          <w:iCs/>
          <w:color w:val="auto"/>
          <w:lang w:val="en-US" w:eastAsia="zh-CN"/>
        </w:rPr>
        <w:t>Race and Racism in Theory and Practice</w:t>
      </w:r>
      <w:r>
        <w:rPr>
          <w:rFonts w:hint="eastAsia"/>
          <w:color w:val="auto"/>
          <w:lang w:val="en-US" w:eastAsia="zh-CN"/>
        </w:rPr>
        <w:t>, ed. by Berel Lang, (Roman and Littelefield Publishers, 1999), p. 33.</w:t>
      </w:r>
    </w:p>
  </w:footnote>
  <w:footnote w:id="17">
    <w:p>
      <w:pPr>
        <w:pStyle w:val="5"/>
        <w:snapToGrid w:val="0"/>
        <w:ind w:left="180" w:hanging="180" w:hangingChars="100"/>
        <w:rPr>
          <w:rFonts w:hint="default"/>
          <w:lang w:val="en-US"/>
        </w:rPr>
      </w:pPr>
      <w:r>
        <w:rPr>
          <w:rStyle w:val="8"/>
        </w:rPr>
        <w:footnoteRef/>
      </w:r>
      <w:r>
        <w:t xml:space="preserve"> </w:t>
      </w:r>
      <w:r>
        <w:rPr>
          <w:rFonts w:hint="eastAsia"/>
          <w:lang w:val="en-US" w:eastAsia="zh-CN"/>
        </w:rPr>
        <w:t xml:space="preserve">Georg Foster, </w:t>
      </w:r>
      <w:r>
        <w:rPr>
          <w:rFonts w:hint="default"/>
          <w:lang w:val="en-US" w:eastAsia="zh-CN"/>
        </w:rPr>
        <w:t>“</w:t>
      </w:r>
      <w:r>
        <w:rPr>
          <w:rFonts w:hint="eastAsia"/>
        </w:rPr>
        <w:t>Something More About the Human Race</w:t>
      </w:r>
      <w:r>
        <w:rPr>
          <w:rFonts w:hint="eastAsia"/>
          <w:lang w:val="en-US" w:eastAsia="zh-CN"/>
        </w:rPr>
        <w:t>s</w:t>
      </w:r>
      <w:r>
        <w:rPr>
          <w:rFonts w:hint="default"/>
          <w:lang w:val="en-US" w:eastAsia="zh-CN"/>
        </w:rPr>
        <w:t>”</w:t>
      </w:r>
      <w:r>
        <w:rPr>
          <w:rFonts w:hint="eastAsia"/>
          <w:lang w:val="en-US" w:eastAsia="zh-CN"/>
        </w:rPr>
        <w:t xml:space="preserve">, in </w:t>
      </w:r>
      <w:r>
        <w:rPr>
          <w:rFonts w:hint="eastAsia"/>
          <w:i/>
          <w:iCs/>
          <w:lang w:val="en-US" w:eastAsia="zh-CN"/>
        </w:rPr>
        <w:t>Kant and the Concept of Race</w:t>
      </w:r>
      <w:r>
        <w:rPr>
          <w:rFonts w:hint="eastAsia"/>
          <w:lang w:val="en-US" w:eastAsia="zh-CN"/>
        </w:rPr>
        <w:t>, trans. and ed. by Jon M. Mikkelsen, New York: State University of New York Press, 2013, p. 165.</w:t>
      </w:r>
    </w:p>
    <w:p>
      <w:pPr>
        <w:pStyle w:val="5"/>
        <w:snapToGrid w:val="0"/>
      </w:pPr>
    </w:p>
  </w:footnote>
  <w:footnote w:id="18">
    <w:p>
      <w:pPr>
        <w:pStyle w:val="5"/>
        <w:snapToGrid w:val="0"/>
        <w:ind w:left="180" w:hanging="180" w:hangingChars="100"/>
      </w:pPr>
      <w:r>
        <w:rPr>
          <w:rStyle w:val="8"/>
        </w:rPr>
        <w:footnoteRef/>
      </w:r>
      <w:r>
        <w:t xml:space="preserve"> </w:t>
      </w:r>
      <w:r>
        <w:rPr>
          <w:rFonts w:hint="eastAsia"/>
          <w:sz w:val="18"/>
          <w:szCs w:val="18"/>
        </w:rPr>
        <w:t>Alix Cohen</w:t>
      </w:r>
      <w:r>
        <w:rPr>
          <w:rFonts w:hint="eastAsia"/>
          <w:sz w:val="18"/>
          <w:szCs w:val="18"/>
          <w:lang w:val="en-US" w:eastAsia="zh-CN"/>
        </w:rPr>
        <w:t xml:space="preserve">, </w:t>
      </w:r>
      <w:r>
        <w:rPr>
          <w:rFonts w:hint="default"/>
          <w:sz w:val="18"/>
          <w:szCs w:val="18"/>
          <w:lang w:val="en-US" w:eastAsia="zh-CN"/>
        </w:rPr>
        <w:t>“Kant on epigenesis, monogenesis and human</w:t>
      </w:r>
      <w:r>
        <w:rPr>
          <w:rFonts w:hint="eastAsia"/>
          <w:sz w:val="18"/>
          <w:szCs w:val="18"/>
          <w:lang w:val="en-US" w:eastAsia="zh-CN"/>
        </w:rPr>
        <w:t xml:space="preserve"> </w:t>
      </w:r>
      <w:r>
        <w:rPr>
          <w:rFonts w:hint="default"/>
          <w:sz w:val="18"/>
          <w:szCs w:val="18"/>
          <w:lang w:val="en-US" w:eastAsia="zh-CN"/>
        </w:rPr>
        <w:t>nature: The biological premises of</w:t>
      </w:r>
      <w:r>
        <w:rPr>
          <w:rFonts w:hint="eastAsia"/>
          <w:sz w:val="18"/>
          <w:szCs w:val="18"/>
          <w:lang w:val="en-US" w:eastAsia="zh-CN"/>
        </w:rPr>
        <w:t xml:space="preserve"> </w:t>
      </w:r>
      <w:r>
        <w:rPr>
          <w:rFonts w:hint="default"/>
          <w:sz w:val="18"/>
          <w:szCs w:val="18"/>
          <w:lang w:val="en-US" w:eastAsia="zh-CN"/>
        </w:rPr>
        <w:t>anthropology”</w:t>
      </w:r>
      <w:r>
        <w:rPr>
          <w:rFonts w:hint="eastAsia"/>
          <w:sz w:val="18"/>
          <w:szCs w:val="18"/>
          <w:lang w:val="en-US" w:eastAsia="zh-CN"/>
        </w:rPr>
        <w:t xml:space="preserve">, </w:t>
      </w:r>
      <w:r>
        <w:rPr>
          <w:rFonts w:hint="eastAsia"/>
          <w:i/>
          <w:iCs/>
          <w:sz w:val="18"/>
          <w:szCs w:val="18"/>
          <w:lang w:val="en-US" w:eastAsia="zh-CN"/>
        </w:rPr>
        <w:t>Studies in History and Philosophy of Biological and Biomedical Sciences</w:t>
      </w:r>
      <w:r>
        <w:rPr>
          <w:rFonts w:hint="eastAsia"/>
          <w:sz w:val="18"/>
          <w:szCs w:val="18"/>
          <w:lang w:val="en-US" w:eastAsia="zh-CN"/>
        </w:rPr>
        <w:t>, 2006, 37 (4), pp. 675-93.</w:t>
      </w:r>
    </w:p>
  </w:footnote>
  <w:footnote w:id="19">
    <w:p>
      <w:pPr>
        <w:pStyle w:val="5"/>
        <w:snapToGrid w:val="0"/>
        <w:ind w:left="180" w:hanging="180" w:hangingChars="100"/>
      </w:pPr>
      <w:r>
        <w:rPr>
          <w:rStyle w:val="8"/>
        </w:rPr>
        <w:footnoteRef/>
      </w:r>
      <w:r>
        <w:t xml:space="preserve"> </w:t>
      </w:r>
      <w:r>
        <w:rPr>
          <w:rFonts w:hint="eastAsia"/>
          <w:sz w:val="18"/>
          <w:szCs w:val="18"/>
          <w:lang w:val="en-US" w:eastAsia="zh-CN"/>
        </w:rPr>
        <w:t xml:space="preserve">Phillip Sloan, </w:t>
      </w:r>
      <w:r>
        <w:rPr>
          <w:rFonts w:hint="default"/>
          <w:sz w:val="18"/>
          <w:szCs w:val="18"/>
          <w:lang w:val="en-US" w:eastAsia="zh-CN"/>
        </w:rPr>
        <w:t>“</w:t>
      </w:r>
      <w:r>
        <w:rPr>
          <w:rFonts w:hint="eastAsia"/>
          <w:sz w:val="18"/>
          <w:szCs w:val="18"/>
        </w:rPr>
        <w:t>Preforming the Categories:</w:t>
      </w:r>
      <w:r>
        <w:rPr>
          <w:rFonts w:hint="eastAsia"/>
          <w:sz w:val="18"/>
          <w:szCs w:val="18"/>
          <w:lang w:val="en-US" w:eastAsia="zh-CN"/>
        </w:rPr>
        <w:t xml:space="preserve"> </w:t>
      </w:r>
      <w:r>
        <w:rPr>
          <w:rFonts w:hint="eastAsia"/>
          <w:sz w:val="18"/>
          <w:szCs w:val="18"/>
        </w:rPr>
        <w:t>Eighteenth-Century Generation</w:t>
      </w:r>
      <w:r>
        <w:rPr>
          <w:rFonts w:hint="eastAsia"/>
          <w:sz w:val="18"/>
          <w:szCs w:val="18"/>
          <w:lang w:val="en-US" w:eastAsia="zh-CN"/>
        </w:rPr>
        <w:t xml:space="preserve"> </w:t>
      </w:r>
      <w:r>
        <w:rPr>
          <w:rFonts w:hint="eastAsia"/>
          <w:sz w:val="18"/>
          <w:szCs w:val="18"/>
        </w:rPr>
        <w:t>Theory and the Biological</w:t>
      </w:r>
      <w:r>
        <w:rPr>
          <w:rFonts w:hint="eastAsia"/>
          <w:sz w:val="18"/>
          <w:szCs w:val="18"/>
          <w:lang w:val="en-US" w:eastAsia="zh-CN"/>
        </w:rPr>
        <w:t xml:space="preserve"> </w:t>
      </w:r>
      <w:r>
        <w:rPr>
          <w:rFonts w:hint="eastAsia"/>
          <w:sz w:val="18"/>
          <w:szCs w:val="18"/>
        </w:rPr>
        <w:t>Roots of Kant</w:t>
      </w:r>
      <w:r>
        <w:rPr>
          <w:rFonts w:hint="default"/>
          <w:sz w:val="18"/>
          <w:szCs w:val="18"/>
          <w:lang w:val="en-US" w:eastAsia="zh-CN"/>
        </w:rPr>
        <w:t>’</w:t>
      </w:r>
      <w:r>
        <w:rPr>
          <w:rFonts w:hint="eastAsia"/>
          <w:sz w:val="18"/>
          <w:szCs w:val="18"/>
        </w:rPr>
        <w:t>s A Priori</w:t>
      </w:r>
      <w:r>
        <w:rPr>
          <w:rFonts w:hint="default"/>
          <w:sz w:val="18"/>
          <w:szCs w:val="18"/>
          <w:lang w:val="en-US" w:eastAsia="zh-CN"/>
        </w:rPr>
        <w:t>”</w:t>
      </w:r>
      <w:r>
        <w:rPr>
          <w:rFonts w:hint="eastAsia"/>
          <w:sz w:val="18"/>
          <w:szCs w:val="18"/>
          <w:lang w:val="en-US" w:eastAsia="zh-CN"/>
        </w:rPr>
        <w:t xml:space="preserve">, </w:t>
      </w:r>
      <w:r>
        <w:rPr>
          <w:rFonts w:hint="eastAsia"/>
          <w:i/>
          <w:iCs/>
          <w:sz w:val="18"/>
          <w:szCs w:val="18"/>
          <w:lang w:val="en-US" w:eastAsia="zh-CN"/>
        </w:rPr>
        <w:t>Journal of the History of Philosophy</w:t>
      </w:r>
      <w:r>
        <w:rPr>
          <w:rFonts w:hint="eastAsia"/>
          <w:sz w:val="18"/>
          <w:szCs w:val="18"/>
          <w:lang w:val="en-US" w:eastAsia="zh-CN"/>
        </w:rPr>
        <w:t xml:space="preserve">, </w:t>
      </w:r>
      <w:r>
        <w:rPr>
          <w:rFonts w:hint="default"/>
          <w:sz w:val="18"/>
          <w:szCs w:val="18"/>
          <w:lang w:val="en-US" w:eastAsia="zh-CN"/>
        </w:rPr>
        <w:t>2002</w:t>
      </w:r>
      <w:r>
        <w:rPr>
          <w:rFonts w:hint="eastAsia"/>
          <w:sz w:val="18"/>
          <w:szCs w:val="18"/>
          <w:lang w:val="en-US" w:eastAsia="zh-CN"/>
        </w:rPr>
        <w:t>, 40</w:t>
      </w:r>
      <w:r>
        <w:rPr>
          <w:rFonts w:hint="default"/>
          <w:sz w:val="18"/>
          <w:szCs w:val="18"/>
          <w:lang w:val="en-US" w:eastAsia="zh-CN"/>
        </w:rPr>
        <w:t>,</w:t>
      </w:r>
      <w:r>
        <w:rPr>
          <w:rFonts w:hint="eastAsia"/>
          <w:sz w:val="18"/>
          <w:szCs w:val="18"/>
          <w:lang w:val="en-US" w:eastAsia="zh-CN"/>
        </w:rPr>
        <w:t xml:space="preserve"> (2), p. 252.</w:t>
      </w:r>
    </w:p>
  </w:footnote>
  <w:footnote w:id="20">
    <w:p>
      <w:pPr>
        <w:pStyle w:val="5"/>
        <w:snapToGrid w:val="0"/>
        <w:ind w:left="180" w:hanging="180" w:hangingChars="100"/>
        <w:rPr>
          <w:rFonts w:hint="default" w:eastAsia="宋体"/>
          <w:lang w:val="en-US" w:eastAsia="zh-CN"/>
        </w:rPr>
      </w:pPr>
      <w:r>
        <w:rPr>
          <w:rStyle w:val="8"/>
        </w:rPr>
        <w:footnoteRef/>
      </w:r>
      <w:r>
        <w:t xml:space="preserve"> </w:t>
      </w:r>
      <w:r>
        <w:rPr>
          <w:rFonts w:hint="eastAsia" w:eastAsia="宋体"/>
          <w:lang w:val="en-US" w:eastAsia="zh-CN"/>
        </w:rPr>
        <w:t xml:space="preserve">Here Kant referred to Newton, </w:t>
      </w:r>
      <w:r>
        <w:rPr>
          <w:rFonts w:hint="default" w:eastAsia="宋体"/>
          <w:lang w:val="en-US" w:eastAsia="zh-CN"/>
        </w:rPr>
        <w:t>“</w:t>
      </w:r>
      <w:r>
        <w:rPr>
          <w:rFonts w:hint="eastAsia" w:ascii="Times New Roman" w:hAnsi="Times New Roman" w:cs="Times New Roman"/>
          <w:lang w:val="en-US" w:eastAsia="zh-CN"/>
        </w:rPr>
        <w:t xml:space="preserve"> it would be absurd for humans even to make such an attempt or to hope that there may yet arise a Newton who could make comprehensible even the generation of a blade of grass according to natural laws that no intention has ordered</w:t>
      </w:r>
      <w:r>
        <w:rPr>
          <w:rFonts w:hint="default" w:eastAsia="宋体"/>
          <w:lang w:val="en-US" w:eastAsia="zh-CN"/>
        </w:rPr>
        <w:t>”</w:t>
      </w:r>
      <w:r>
        <w:rPr>
          <w:rFonts w:hint="eastAsia" w:eastAsia="宋体"/>
          <w:lang w:val="en-US" w:eastAsia="zh-CN"/>
        </w:rPr>
        <w:t>. 5: 400. What Kant meant to express here is that we need the other principles to interpret the formation of organism.</w:t>
      </w:r>
    </w:p>
  </w:footnote>
  <w:footnote w:id="21">
    <w:p>
      <w:pPr>
        <w:pStyle w:val="5"/>
        <w:snapToGrid w:val="0"/>
        <w:ind w:left="180" w:hanging="180" w:hangingChars="100"/>
        <w:rPr>
          <w:rFonts w:hint="default" w:eastAsia="宋体"/>
          <w:lang w:val="en-US" w:eastAsia="zh-CN"/>
        </w:rPr>
      </w:pPr>
      <w:r>
        <w:rPr>
          <w:rStyle w:val="8"/>
        </w:rPr>
        <w:footnoteRef/>
      </w:r>
      <w:r>
        <w:t xml:space="preserve"> </w:t>
      </w:r>
      <w:r>
        <w:rPr>
          <w:rFonts w:hint="eastAsia" w:eastAsia="宋体"/>
          <w:lang w:val="en-US" w:eastAsia="zh-CN"/>
        </w:rPr>
        <w:t xml:space="preserve">In </w:t>
      </w:r>
      <w:r>
        <w:rPr>
          <w:rFonts w:hint="eastAsia"/>
          <w:i/>
          <w:iCs/>
          <w:sz w:val="18"/>
          <w:szCs w:val="18"/>
          <w:lang w:val="en-US" w:eastAsia="zh-CN"/>
        </w:rPr>
        <w:t>Friedländer</w:t>
      </w:r>
      <w:r>
        <w:rPr>
          <w:rFonts w:hint="default"/>
          <w:sz w:val="18"/>
          <w:szCs w:val="18"/>
          <w:lang w:val="en-US" w:eastAsia="zh-CN"/>
        </w:rPr>
        <w:t>’</w:t>
      </w:r>
      <w:r>
        <w:rPr>
          <w:rFonts w:hint="eastAsia"/>
          <w:sz w:val="18"/>
          <w:szCs w:val="18"/>
          <w:lang w:val="en-US" w:eastAsia="zh-CN"/>
        </w:rPr>
        <w:t xml:space="preserve">s notes, </w:t>
      </w:r>
      <w:r>
        <w:rPr>
          <w:rFonts w:hint="eastAsia" w:eastAsia="宋体"/>
          <w:lang w:val="en-US" w:eastAsia="zh-CN"/>
        </w:rPr>
        <w:t>Kant pointed out that people must be aware of the universal intention or natural arrangement in nature, that is, God wants human beings to live on the whole earth, animals have their own climate, but human beings must be everywhere in the world. The reason is that people</w:t>
      </w:r>
      <w:r>
        <w:rPr>
          <w:rFonts w:hint="default" w:eastAsia="宋体"/>
          <w:lang w:val="en-US" w:eastAsia="zh-CN"/>
        </w:rPr>
        <w:t>’</w:t>
      </w:r>
      <w:r>
        <w:rPr>
          <w:rFonts w:hint="eastAsia" w:eastAsia="宋体"/>
          <w:lang w:val="en-US" w:eastAsia="zh-CN"/>
        </w:rPr>
        <w:t>s unsociality makes them separate and can</w:t>
      </w:r>
      <w:r>
        <w:rPr>
          <w:rFonts w:hint="default" w:eastAsia="宋体"/>
          <w:lang w:val="en-US" w:eastAsia="zh-CN"/>
        </w:rPr>
        <w:t>’</w:t>
      </w:r>
      <w:r>
        <w:rPr>
          <w:rFonts w:hint="eastAsia" w:eastAsia="宋体"/>
          <w:lang w:val="en-US" w:eastAsia="zh-CN"/>
        </w:rPr>
        <w:t xml:space="preserve">t live in clusters. See </w:t>
      </w:r>
      <w:r>
        <w:rPr>
          <w:rFonts w:hint="eastAsia"/>
          <w:sz w:val="18"/>
          <w:szCs w:val="18"/>
          <w:lang w:val="en-US" w:eastAsia="zh-CN"/>
        </w:rPr>
        <w:t xml:space="preserve">Immanuel Kant, </w:t>
      </w:r>
      <w:r>
        <w:rPr>
          <w:rFonts w:hint="eastAsia"/>
          <w:i/>
          <w:iCs/>
          <w:sz w:val="18"/>
          <w:szCs w:val="18"/>
          <w:lang w:val="en-US" w:eastAsia="zh-CN"/>
        </w:rPr>
        <w:t>Lectures on Anthropology</w:t>
      </w:r>
      <w:r>
        <w:rPr>
          <w:rFonts w:hint="eastAsia"/>
          <w:sz w:val="18"/>
          <w:szCs w:val="18"/>
          <w:lang w:val="en-US" w:eastAsia="zh-CN"/>
        </w:rPr>
        <w:t>, 25:680, p. 215.</w:t>
      </w:r>
    </w:p>
  </w:footnote>
  <w:footnote w:id="22">
    <w:p>
      <w:pPr>
        <w:pStyle w:val="5"/>
        <w:snapToGrid w:val="0"/>
        <w:ind w:left="180" w:hanging="180" w:hangingChars="100"/>
        <w:rPr>
          <w:rFonts w:hint="default" w:eastAsia="宋体"/>
          <w:lang w:val="en-US" w:eastAsia="zh-CN"/>
        </w:rPr>
      </w:pPr>
      <w:r>
        <w:rPr>
          <w:rStyle w:val="8"/>
        </w:rPr>
        <w:footnoteRef/>
      </w:r>
      <w:r>
        <w:t xml:space="preserve"> </w:t>
      </w:r>
      <w:r>
        <w:rPr>
          <w:rFonts w:hint="eastAsia"/>
        </w:rPr>
        <w:t xml:space="preserve">Although </w:t>
      </w:r>
      <w:r>
        <w:rPr>
          <w:rFonts w:hint="eastAsia"/>
          <w:b/>
          <w:bCs/>
        </w:rPr>
        <w:t>Buffon</w:t>
      </w:r>
      <w:r>
        <w:rPr>
          <w:rFonts w:hint="eastAsia"/>
        </w:rPr>
        <w:t xml:space="preserve"> supports the monogenesis, he believes that </w:t>
      </w:r>
      <w:r>
        <w:rPr>
          <w:rFonts w:hint="eastAsia" w:eastAsia="宋体"/>
          <w:lang w:val="en-US" w:eastAsia="zh-CN"/>
        </w:rPr>
        <w:t>racial</w:t>
      </w:r>
      <w:r>
        <w:rPr>
          <w:rFonts w:hint="eastAsia"/>
        </w:rPr>
        <w:t xml:space="preserve"> differences are determined by the external environment. The skin color of Africans</w:t>
      </w:r>
      <w:r>
        <w:rPr>
          <w:rFonts w:hint="eastAsia" w:eastAsia="宋体"/>
          <w:lang w:val="en-US" w:eastAsia="zh-CN"/>
        </w:rPr>
        <w:t xml:space="preserve"> who live in Europe</w:t>
      </w:r>
      <w:r>
        <w:rPr>
          <w:rFonts w:hint="eastAsia"/>
        </w:rPr>
        <w:t xml:space="preserve"> or </w:t>
      </w:r>
      <w:r>
        <w:rPr>
          <w:rFonts w:hint="eastAsia" w:eastAsia="宋体"/>
          <w:lang w:val="en-US" w:eastAsia="zh-CN"/>
        </w:rPr>
        <w:t xml:space="preserve">the </w:t>
      </w:r>
      <w:r>
        <w:rPr>
          <w:rFonts w:hint="eastAsia"/>
        </w:rPr>
        <w:t xml:space="preserve">Europeans living in </w:t>
      </w:r>
      <w:r>
        <w:rPr>
          <w:rFonts w:hint="eastAsia" w:eastAsia="宋体"/>
          <w:lang w:val="en-US" w:eastAsia="zh-CN"/>
        </w:rPr>
        <w:t>Africa</w:t>
      </w:r>
      <w:r>
        <w:rPr>
          <w:rFonts w:hint="eastAsia"/>
        </w:rPr>
        <w:t xml:space="preserve"> will change after several generations</w:t>
      </w:r>
      <w:r>
        <w:rPr>
          <w:rFonts w:hint="eastAsia" w:eastAsia="宋体"/>
          <w:lang w:val="en-US" w:eastAsia="zh-CN"/>
        </w:rPr>
        <w:t xml:space="preserve">. See, </w:t>
      </w:r>
      <w:r>
        <w:rPr>
          <w:rFonts w:hint="eastAsia"/>
          <w:lang w:val="en-US" w:eastAsia="zh-CN"/>
        </w:rPr>
        <w:t xml:space="preserve">Theodore Vial, </w:t>
      </w:r>
      <w:r>
        <w:rPr>
          <w:rFonts w:hint="eastAsia"/>
          <w:i/>
          <w:iCs/>
          <w:lang w:val="en-US" w:eastAsia="zh-CN"/>
        </w:rPr>
        <w:t>Modern religion, modern race</w:t>
      </w:r>
      <w:r>
        <w:rPr>
          <w:rFonts w:hint="eastAsia"/>
          <w:lang w:val="en-US" w:eastAsia="zh-CN"/>
        </w:rPr>
        <w:t>, New York: Oxford University Press, 2016, pp. 34</w:t>
      </w:r>
      <w:r>
        <w:rPr>
          <w:rFonts w:hint="eastAsia" w:eastAsia="宋体"/>
          <w:lang w:val="en-US" w:eastAsia="zh-CN"/>
        </w:rPr>
        <w:t>.From the perspective of contemporary genetics, the genetic differences created by Kant</w:t>
      </w:r>
      <w:r>
        <w:rPr>
          <w:rFonts w:hint="default" w:eastAsia="宋体"/>
          <w:lang w:val="en-US" w:eastAsia="zh-CN"/>
        </w:rPr>
        <w:t>’</w:t>
      </w:r>
      <w:r>
        <w:rPr>
          <w:rFonts w:hint="eastAsia" w:eastAsia="宋体"/>
          <w:lang w:val="en-US" w:eastAsia="zh-CN"/>
        </w:rPr>
        <w:t xml:space="preserve">s </w:t>
      </w:r>
      <w:r>
        <w:rPr>
          <w:rFonts w:hint="default" w:eastAsia="宋体"/>
          <w:lang w:val="en-US" w:eastAsia="zh-CN"/>
        </w:rPr>
        <w:t>“</w:t>
      </w:r>
      <w:r>
        <w:rPr>
          <w:rFonts w:hint="eastAsia" w:eastAsia="宋体"/>
          <w:lang w:val="en-US" w:eastAsia="zh-CN"/>
        </w:rPr>
        <w:t>germ</w:t>
      </w:r>
      <w:r>
        <w:rPr>
          <w:rFonts w:hint="default" w:eastAsia="宋体"/>
          <w:lang w:val="en-US" w:eastAsia="zh-CN"/>
        </w:rPr>
        <w:t>”</w:t>
      </w:r>
      <w:r>
        <w:rPr>
          <w:rFonts w:hint="eastAsia" w:eastAsia="宋体"/>
          <w:lang w:val="en-US" w:eastAsia="zh-CN"/>
        </w:rPr>
        <w:t xml:space="preserve"> are more convincing. Kant believed that external factors may be the </w:t>
      </w:r>
      <w:r>
        <w:rPr>
          <w:rFonts w:hint="eastAsia" w:eastAsia="宋体"/>
          <w:i/>
          <w:iCs/>
          <w:lang w:val="en-US" w:eastAsia="zh-CN"/>
        </w:rPr>
        <w:t>occasioning causes</w:t>
      </w:r>
      <w:r>
        <w:rPr>
          <w:rFonts w:hint="eastAsia" w:eastAsia="宋体"/>
          <w:lang w:val="en-US" w:eastAsia="zh-CN"/>
        </w:rPr>
        <w:t xml:space="preserve"> of inevitable inheritance, but they are by no means the </w:t>
      </w:r>
      <w:r>
        <w:rPr>
          <w:rFonts w:hint="eastAsia" w:eastAsia="宋体"/>
          <w:i/>
          <w:iCs/>
          <w:lang w:val="en-US" w:eastAsia="zh-CN"/>
        </w:rPr>
        <w:t>producing</w:t>
      </w:r>
      <w:r>
        <w:rPr>
          <w:rFonts w:hint="eastAsia" w:eastAsia="宋体"/>
          <w:lang w:val="en-US" w:eastAsia="zh-CN"/>
        </w:rPr>
        <w:t xml:space="preserve"> one (2: 435),</w:t>
      </w:r>
    </w:p>
  </w:footnote>
  <w:footnote w:id="23">
    <w:p>
      <w:pPr>
        <w:pStyle w:val="5"/>
        <w:snapToGrid w:val="0"/>
      </w:pPr>
      <w:r>
        <w:rPr>
          <w:rStyle w:val="8"/>
        </w:rPr>
        <w:footnoteRef/>
      </w:r>
      <w:r>
        <w:t xml:space="preserve"> </w:t>
      </w:r>
      <w:r>
        <w:rPr>
          <w:rFonts w:hint="eastAsia"/>
          <w:color w:val="auto"/>
          <w:lang w:val="en-US" w:eastAsia="zh-CN"/>
        </w:rPr>
        <w:t xml:space="preserve">Charles W. Mills, </w:t>
      </w:r>
      <w:r>
        <w:rPr>
          <w:rFonts w:hint="eastAsia"/>
          <w:i/>
          <w:iCs/>
          <w:color w:val="auto"/>
          <w:lang w:val="en-US" w:eastAsia="zh-CN"/>
        </w:rPr>
        <w:t>Racial Contract</w:t>
      </w:r>
      <w:r>
        <w:rPr>
          <w:rFonts w:hint="eastAsia"/>
          <w:color w:val="auto"/>
          <w:lang w:val="en-US" w:eastAsia="zh-CN"/>
        </w:rPr>
        <w:t>, Ithaca: Cornell University Press,1999, pp. 16-7.</w:t>
      </w:r>
    </w:p>
  </w:footnote>
  <w:footnote w:id="24">
    <w:p>
      <w:pPr>
        <w:pStyle w:val="5"/>
        <w:snapToGrid w:val="0"/>
      </w:pPr>
      <w:r>
        <w:rPr>
          <w:rStyle w:val="8"/>
        </w:rPr>
        <w:footnoteRef/>
      </w:r>
      <w:r>
        <w:t xml:space="preserve"> </w:t>
      </w:r>
      <w:r>
        <w:rPr>
          <w:rFonts w:hint="eastAsia"/>
          <w:sz w:val="18"/>
          <w:szCs w:val="18"/>
          <w:lang w:val="en-US" w:eastAsia="zh-CN"/>
        </w:rPr>
        <w:t>Charles W. Mills,</w:t>
      </w:r>
      <w:r>
        <w:rPr>
          <w:sz w:val="18"/>
          <w:szCs w:val="18"/>
        </w:rPr>
        <w:t xml:space="preserve"> </w:t>
      </w:r>
      <w:r>
        <w:rPr>
          <w:rFonts w:hint="eastAsia"/>
          <w:i/>
          <w:iCs/>
          <w:sz w:val="18"/>
          <w:szCs w:val="18"/>
        </w:rPr>
        <w:t>Black rights</w:t>
      </w:r>
      <w:r>
        <w:rPr>
          <w:rFonts w:hint="eastAsia"/>
          <w:i/>
          <w:iCs/>
          <w:sz w:val="18"/>
          <w:szCs w:val="18"/>
          <w:lang w:val="en-US" w:eastAsia="zh-CN"/>
        </w:rPr>
        <w:t xml:space="preserve">, </w:t>
      </w:r>
      <w:r>
        <w:rPr>
          <w:rFonts w:hint="eastAsia"/>
          <w:i/>
          <w:iCs/>
          <w:sz w:val="18"/>
          <w:szCs w:val="18"/>
        </w:rPr>
        <w:t>white wrongs: the critique of racial liberalism</w:t>
      </w:r>
      <w:r>
        <w:rPr>
          <w:rFonts w:hint="eastAsia"/>
          <w:sz w:val="18"/>
          <w:szCs w:val="18"/>
          <w:lang w:val="en-US" w:eastAsia="zh-CN"/>
        </w:rPr>
        <w:t xml:space="preserve">, (Oxford University Press1997), </w:t>
      </w:r>
    </w:p>
  </w:footnote>
  <w:footnote w:id="25">
    <w:p>
      <w:pPr>
        <w:pStyle w:val="5"/>
        <w:snapToGrid w:val="0"/>
        <w:ind w:left="180" w:hanging="180" w:hangingChars="100"/>
      </w:pPr>
      <w:r>
        <w:rPr>
          <w:rStyle w:val="8"/>
        </w:rPr>
        <w:footnoteRef/>
      </w:r>
      <w:r>
        <w:t xml:space="preserve"> </w:t>
      </w:r>
      <w:r>
        <w:rPr>
          <w:rFonts w:hint="eastAsia"/>
        </w:rPr>
        <w:t xml:space="preserve">Reinhard Brandt, </w:t>
      </w:r>
      <w:r>
        <w:rPr>
          <w:rFonts w:hint="eastAsia"/>
          <w:i/>
          <w:iCs/>
        </w:rPr>
        <w:t>D’Artagnan Und Die Urteilstafel: Uber Ein Ordnungsprinzip Der Europaischen Kulturgeschichte</w:t>
      </w:r>
      <w:r>
        <w:rPr>
          <w:rFonts w:hint="eastAsia"/>
        </w:rPr>
        <w:t>, Stuttgart: Franze Steiner, 1991, pp. 135-6.</w:t>
      </w:r>
    </w:p>
  </w:footnote>
  <w:footnote w:id="26">
    <w:p>
      <w:pPr>
        <w:pStyle w:val="5"/>
        <w:snapToGrid w:val="0"/>
        <w:ind w:left="180" w:hanging="180" w:hangingChars="100"/>
      </w:pPr>
      <w:r>
        <w:rPr>
          <w:rStyle w:val="8"/>
        </w:rPr>
        <w:footnoteRef/>
      </w:r>
      <w:r>
        <w:t xml:space="preserve"> </w:t>
      </w:r>
      <w:r>
        <w:rPr>
          <w:rFonts w:hint="eastAsia"/>
          <w:sz w:val="18"/>
          <w:szCs w:val="18"/>
        </w:rPr>
        <w:t xml:space="preserve">Emmanuel Chukwudi Eze, </w:t>
      </w:r>
      <w:r>
        <w:rPr>
          <w:rFonts w:hint="default"/>
          <w:sz w:val="18"/>
          <w:szCs w:val="18"/>
          <w:lang w:val="en-US" w:eastAsia="zh-CN"/>
        </w:rPr>
        <w:t>“</w:t>
      </w:r>
      <w:r>
        <w:rPr>
          <w:rFonts w:hint="eastAsia"/>
          <w:sz w:val="18"/>
          <w:szCs w:val="18"/>
        </w:rPr>
        <w:t>The Color of Reason</w:t>
      </w:r>
      <w:r>
        <w:rPr>
          <w:rFonts w:hint="eastAsia"/>
          <w:sz w:val="18"/>
          <w:szCs w:val="18"/>
          <w:lang w:val="en-US" w:eastAsia="zh-CN"/>
        </w:rPr>
        <w:t xml:space="preserve">: The Idea of </w:t>
      </w:r>
      <w:r>
        <w:rPr>
          <w:rFonts w:hint="default"/>
          <w:sz w:val="18"/>
          <w:szCs w:val="18"/>
          <w:lang w:val="en-US" w:eastAsia="zh-CN"/>
        </w:rPr>
        <w:t>‘</w:t>
      </w:r>
      <w:r>
        <w:rPr>
          <w:rFonts w:hint="eastAsia"/>
          <w:sz w:val="18"/>
          <w:szCs w:val="18"/>
          <w:lang w:val="en-US" w:eastAsia="zh-CN"/>
        </w:rPr>
        <w:t>Race</w:t>
      </w:r>
      <w:r>
        <w:rPr>
          <w:rFonts w:hint="default"/>
          <w:sz w:val="18"/>
          <w:szCs w:val="18"/>
          <w:lang w:val="en-US" w:eastAsia="zh-CN"/>
        </w:rPr>
        <w:t>’</w:t>
      </w:r>
      <w:r>
        <w:rPr>
          <w:rFonts w:hint="eastAsia"/>
          <w:sz w:val="18"/>
          <w:szCs w:val="18"/>
          <w:lang w:val="en-US" w:eastAsia="zh-CN"/>
        </w:rPr>
        <w:t xml:space="preserve"> in Kant</w:t>
      </w:r>
      <w:r>
        <w:rPr>
          <w:rFonts w:hint="default"/>
          <w:sz w:val="18"/>
          <w:szCs w:val="18"/>
          <w:lang w:val="en-US" w:eastAsia="zh-CN"/>
        </w:rPr>
        <w:t>’</w:t>
      </w:r>
      <w:r>
        <w:rPr>
          <w:rFonts w:hint="eastAsia"/>
          <w:sz w:val="18"/>
          <w:szCs w:val="18"/>
          <w:lang w:val="en-US" w:eastAsia="zh-CN"/>
        </w:rPr>
        <w:t>s Anthropology</w:t>
      </w:r>
      <w:r>
        <w:rPr>
          <w:rFonts w:hint="default"/>
          <w:sz w:val="18"/>
          <w:szCs w:val="18"/>
          <w:lang w:val="en-US" w:eastAsia="zh-CN"/>
        </w:rPr>
        <w:t>”</w:t>
      </w:r>
      <w:r>
        <w:rPr>
          <w:rFonts w:hint="eastAsia"/>
          <w:sz w:val="18"/>
          <w:szCs w:val="18"/>
        </w:rPr>
        <w:t xml:space="preserve">, in </w:t>
      </w:r>
      <w:r>
        <w:rPr>
          <w:rFonts w:hint="eastAsia"/>
          <w:i/>
          <w:iCs/>
          <w:sz w:val="18"/>
          <w:szCs w:val="18"/>
        </w:rPr>
        <w:t>Post Colonial African Philosophy: A Critical Reader</w:t>
      </w:r>
      <w:r>
        <w:rPr>
          <w:rFonts w:hint="eastAsia"/>
          <w:sz w:val="18"/>
          <w:szCs w:val="18"/>
          <w:lang w:val="en-US" w:eastAsia="zh-CN"/>
        </w:rPr>
        <w:t xml:space="preserve">, ed. by </w:t>
      </w:r>
      <w:r>
        <w:rPr>
          <w:rFonts w:hint="eastAsia"/>
          <w:sz w:val="18"/>
          <w:szCs w:val="18"/>
        </w:rPr>
        <w:t xml:space="preserve">Eze, </w:t>
      </w:r>
      <w:r>
        <w:rPr>
          <w:rFonts w:hint="eastAsia"/>
          <w:sz w:val="18"/>
          <w:szCs w:val="18"/>
          <w:lang w:val="en-US" w:eastAsia="zh-CN"/>
        </w:rPr>
        <w:t>(</w:t>
      </w:r>
      <w:r>
        <w:rPr>
          <w:rFonts w:hint="eastAsia"/>
          <w:sz w:val="18"/>
          <w:szCs w:val="18"/>
        </w:rPr>
        <w:t>Oxford: Blackwell, 1997</w:t>
      </w:r>
      <w:r>
        <w:rPr>
          <w:rFonts w:hint="eastAsia"/>
          <w:sz w:val="18"/>
          <w:szCs w:val="18"/>
          <w:lang w:val="en-US" w:eastAsia="zh-CN"/>
        </w:rPr>
        <w:t>)</w:t>
      </w:r>
      <w:r>
        <w:rPr>
          <w:rFonts w:hint="eastAsia"/>
          <w:sz w:val="18"/>
          <w:szCs w:val="18"/>
        </w:rPr>
        <w:t xml:space="preserve">, </w:t>
      </w:r>
      <w:r>
        <w:rPr>
          <w:rFonts w:hint="eastAsia"/>
          <w:sz w:val="18"/>
          <w:szCs w:val="18"/>
          <w:lang w:val="en-US" w:eastAsia="zh-CN"/>
        </w:rPr>
        <w:t xml:space="preserve">pp. </w:t>
      </w:r>
      <w:r>
        <w:rPr>
          <w:rFonts w:hint="eastAsia"/>
          <w:sz w:val="18"/>
          <w:szCs w:val="18"/>
        </w:rPr>
        <w:t>12</w:t>
      </w:r>
      <w:r>
        <w:rPr>
          <w:rFonts w:hint="eastAsia"/>
          <w:sz w:val="18"/>
          <w:szCs w:val="18"/>
          <w:lang w:val="en-US" w:eastAsia="zh-CN"/>
        </w:rPr>
        <w:t>4-5</w:t>
      </w:r>
      <w:r>
        <w:rPr>
          <w:rFonts w:hint="eastAsia"/>
          <w:sz w:val="18"/>
          <w:szCs w:val="18"/>
        </w:rPr>
        <w:t>.</w:t>
      </w:r>
    </w:p>
  </w:footnote>
  <w:footnote w:id="27">
    <w:p>
      <w:pPr>
        <w:pStyle w:val="5"/>
        <w:snapToGrid w:val="0"/>
      </w:pPr>
      <w:r>
        <w:rPr>
          <w:rStyle w:val="8"/>
        </w:rPr>
        <w:footnoteRef/>
      </w:r>
      <w:r>
        <w:t xml:space="preserve"> </w:t>
      </w:r>
      <w:r>
        <w:rPr>
          <w:rFonts w:hint="eastAsia"/>
          <w:sz w:val="18"/>
          <w:szCs w:val="18"/>
        </w:rPr>
        <w:t>Joris van Gorkom</w:t>
      </w:r>
      <w:r>
        <w:rPr>
          <w:rFonts w:hint="eastAsia"/>
          <w:sz w:val="18"/>
          <w:szCs w:val="18"/>
          <w:lang w:val="en-US" w:eastAsia="zh-CN"/>
        </w:rPr>
        <w:t xml:space="preserve">, </w:t>
      </w:r>
      <w:r>
        <w:rPr>
          <w:rFonts w:hint="default"/>
          <w:sz w:val="18"/>
          <w:szCs w:val="18"/>
          <w:lang w:val="en-US" w:eastAsia="zh-CN"/>
        </w:rPr>
        <w:t>“</w:t>
      </w:r>
      <w:r>
        <w:rPr>
          <w:rFonts w:hint="eastAsia"/>
          <w:sz w:val="18"/>
          <w:szCs w:val="18"/>
          <w:lang w:val="en-US" w:eastAsia="zh-CN"/>
        </w:rPr>
        <w:t>Kant on Racial Identity</w:t>
      </w:r>
      <w:r>
        <w:rPr>
          <w:rFonts w:hint="default"/>
          <w:sz w:val="18"/>
          <w:szCs w:val="18"/>
          <w:lang w:val="en-US" w:eastAsia="zh-CN"/>
        </w:rPr>
        <w:t>”</w:t>
      </w:r>
      <w:r>
        <w:rPr>
          <w:rFonts w:hint="eastAsia"/>
          <w:sz w:val="18"/>
          <w:szCs w:val="18"/>
          <w:lang w:val="en-US" w:eastAsia="zh-CN"/>
        </w:rPr>
        <w:t xml:space="preserve">, </w:t>
      </w:r>
      <w:r>
        <w:rPr>
          <w:rFonts w:hint="eastAsia"/>
          <w:i/>
          <w:iCs/>
          <w:sz w:val="18"/>
          <w:szCs w:val="18"/>
          <w:lang w:val="en-US" w:eastAsia="zh-CN"/>
        </w:rPr>
        <w:t>Philosophy in the Contemporary World</w:t>
      </w:r>
      <w:r>
        <w:rPr>
          <w:rFonts w:hint="eastAsia"/>
          <w:sz w:val="18"/>
          <w:szCs w:val="18"/>
          <w:lang w:val="en-US" w:eastAsia="zh-CN"/>
        </w:rPr>
        <w:t>, 2008, 15 (1), p. 7.</w:t>
      </w:r>
    </w:p>
  </w:footnote>
  <w:footnote w:id="28">
    <w:p>
      <w:pPr>
        <w:pStyle w:val="5"/>
        <w:snapToGrid w:val="0"/>
      </w:pPr>
      <w:r>
        <w:rPr>
          <w:rStyle w:val="8"/>
        </w:rPr>
        <w:footnoteRef/>
      </w:r>
      <w:r>
        <w:t xml:space="preserve"> </w:t>
      </w:r>
      <w:r>
        <w:rPr>
          <w:rFonts w:hint="eastAsia"/>
          <w:sz w:val="18"/>
          <w:szCs w:val="18"/>
        </w:rPr>
        <w:t>Pauline</w:t>
      </w:r>
      <w:r>
        <w:rPr>
          <w:rFonts w:hint="eastAsia"/>
          <w:sz w:val="18"/>
          <w:szCs w:val="18"/>
          <w:lang w:val="en-US" w:eastAsia="zh-CN"/>
        </w:rPr>
        <w:t xml:space="preserve"> </w:t>
      </w:r>
      <w:r>
        <w:rPr>
          <w:rFonts w:hint="eastAsia"/>
          <w:sz w:val="18"/>
          <w:szCs w:val="18"/>
        </w:rPr>
        <w:t>Kleingeld</w:t>
      </w:r>
      <w:r>
        <w:rPr>
          <w:rFonts w:hint="eastAsia"/>
          <w:sz w:val="18"/>
          <w:szCs w:val="18"/>
          <w:lang w:val="en-US" w:eastAsia="zh-CN"/>
        </w:rPr>
        <w:t xml:space="preserve">, </w:t>
      </w:r>
      <w:r>
        <w:rPr>
          <w:rFonts w:hint="default"/>
          <w:sz w:val="18"/>
          <w:szCs w:val="18"/>
          <w:lang w:val="en-US" w:eastAsia="zh-CN"/>
        </w:rPr>
        <w:t>“</w:t>
      </w:r>
      <w:r>
        <w:rPr>
          <w:rFonts w:hint="eastAsia"/>
          <w:sz w:val="18"/>
          <w:szCs w:val="18"/>
        </w:rPr>
        <w:t>Kant</w:t>
      </w:r>
      <w:r>
        <w:rPr>
          <w:rFonts w:hint="default"/>
          <w:sz w:val="18"/>
          <w:szCs w:val="18"/>
          <w:lang w:val="en-US" w:eastAsia="zh-CN"/>
        </w:rPr>
        <w:t>’</w:t>
      </w:r>
      <w:r>
        <w:rPr>
          <w:rFonts w:hint="eastAsia"/>
          <w:sz w:val="18"/>
          <w:szCs w:val="18"/>
        </w:rPr>
        <w:t>s Second Thoughts on Race</w:t>
      </w:r>
      <w:r>
        <w:rPr>
          <w:rFonts w:hint="default"/>
          <w:sz w:val="18"/>
          <w:szCs w:val="18"/>
          <w:lang w:val="en-US" w:eastAsia="zh-CN"/>
        </w:rPr>
        <w:t>”</w:t>
      </w:r>
      <w:r>
        <w:rPr>
          <w:rFonts w:hint="eastAsia"/>
          <w:sz w:val="18"/>
          <w:szCs w:val="18"/>
        </w:rPr>
        <w:t xml:space="preserve">, </w:t>
      </w:r>
      <w:r>
        <w:rPr>
          <w:rFonts w:hint="eastAsia"/>
          <w:i/>
          <w:iCs/>
          <w:sz w:val="18"/>
          <w:szCs w:val="18"/>
        </w:rPr>
        <w:t>The Philosophical Quarterly</w:t>
      </w:r>
      <w:r>
        <w:rPr>
          <w:rFonts w:hint="eastAsia"/>
          <w:sz w:val="18"/>
          <w:szCs w:val="18"/>
        </w:rPr>
        <w:t xml:space="preserve"> 57</w:t>
      </w:r>
      <w:r>
        <w:rPr>
          <w:rFonts w:hint="eastAsia"/>
          <w:sz w:val="18"/>
          <w:szCs w:val="18"/>
          <w:lang w:val="en-US" w:eastAsia="zh-CN"/>
        </w:rPr>
        <w:t xml:space="preserve"> (229), </w:t>
      </w:r>
      <w:r>
        <w:rPr>
          <w:rFonts w:hint="eastAsia"/>
          <w:sz w:val="18"/>
          <w:szCs w:val="18"/>
        </w:rPr>
        <w:t>2007</w:t>
      </w:r>
      <w:r>
        <w:rPr>
          <w:rFonts w:hint="eastAsia"/>
          <w:sz w:val="18"/>
          <w:szCs w:val="18"/>
          <w:lang w:val="en-US" w:eastAsia="zh-CN"/>
        </w:rPr>
        <w:t>, p. 575.</w:t>
      </w:r>
    </w:p>
  </w:footnote>
  <w:footnote w:id="29">
    <w:p>
      <w:pPr>
        <w:keepNext w:val="0"/>
        <w:keepLines w:val="0"/>
        <w:pageBreakBefore w:val="0"/>
        <w:widowControl w:val="0"/>
        <w:kinsoku/>
        <w:wordWrap/>
        <w:overflowPunct/>
        <w:topLinePunct w:val="0"/>
        <w:autoSpaceDE/>
        <w:autoSpaceDN/>
        <w:bidi w:val="0"/>
        <w:adjustRightInd w:val="0"/>
        <w:snapToGrid w:val="0"/>
        <w:ind w:left="180" w:hanging="210" w:hangingChars="100"/>
        <w:textAlignment w:val="auto"/>
      </w:pPr>
      <w:r>
        <w:rPr>
          <w:rStyle w:val="8"/>
          <w:rFonts w:hint="default" w:ascii="Times New Roman" w:hAnsi="Times New Roman" w:cs="Times New Roman"/>
        </w:rPr>
        <w:footnoteRef/>
      </w:r>
      <w:r>
        <w:rPr>
          <w:rFonts w:hint="eastAsia" w:eastAsia="宋体"/>
          <w:lang w:val="en-US" w:eastAsia="zh-CN"/>
        </w:rPr>
        <w:t xml:space="preserve"> </w:t>
      </w:r>
      <w:r>
        <w:rPr>
          <w:rFonts w:hint="eastAsia" w:ascii="Times New Roman" w:hAnsi="Times New Roman" w:eastAsia="Times New Roman" w:cstheme="minorBidi"/>
          <w:kern w:val="2"/>
          <w:sz w:val="18"/>
          <w:szCs w:val="18"/>
          <w:lang w:val="en-US" w:eastAsia="zh-CN" w:bidi="ar-SA"/>
        </w:rPr>
        <w:t xml:space="preserve">Claudio Corradetti </w:t>
      </w:r>
      <w:r>
        <w:rPr>
          <w:rFonts w:hint="default" w:ascii="Times New Roman" w:hAnsi="Times New Roman" w:eastAsia="Times New Roman" w:cstheme="minorBidi"/>
          <w:kern w:val="2"/>
          <w:sz w:val="18"/>
          <w:szCs w:val="18"/>
          <w:lang w:val="en-US" w:eastAsia="zh-CN" w:bidi="ar-SA"/>
        </w:rPr>
        <w:t>Kant, Global Politics and Cosmopolitan Law The World Republic as a Regulative Idea of Reason</w:t>
      </w:r>
      <w:r>
        <w:rPr>
          <w:rFonts w:hint="eastAsia" w:ascii="Times New Roman" w:hAnsi="Times New Roman" w:eastAsia="Times New Roman" w:cstheme="minorBidi"/>
          <w:kern w:val="2"/>
          <w:sz w:val="18"/>
          <w:szCs w:val="18"/>
          <w:lang w:val="en-US" w:eastAsia="zh-CN" w:bidi="ar-SA"/>
        </w:rPr>
        <w:t>, (London and New York: Routledge, 2020), P. 92.</w:t>
      </w:r>
    </w:p>
  </w:footnote>
  <w:footnote w:id="30">
    <w:p>
      <w:pPr>
        <w:pStyle w:val="5"/>
        <w:snapToGrid w:val="0"/>
        <w:ind w:left="180" w:hanging="180" w:hangingChars="100"/>
      </w:pPr>
      <w:r>
        <w:rPr>
          <w:rStyle w:val="8"/>
        </w:rPr>
        <w:footnoteRef/>
      </w:r>
      <w:r>
        <w:t xml:space="preserve"> </w:t>
      </w:r>
      <w:r>
        <w:rPr>
          <w:rFonts w:hint="eastAsia"/>
          <w:lang w:val="en-US" w:eastAsia="zh-CN"/>
        </w:rPr>
        <w:t>Victor F. A. Guerra questioned the practical feasibility of Kant</w:t>
      </w:r>
      <w:r>
        <w:rPr>
          <w:rFonts w:hint="default"/>
          <w:lang w:val="en-US" w:eastAsia="zh-CN"/>
        </w:rPr>
        <w:t>’</w:t>
      </w:r>
      <w:r>
        <w:rPr>
          <w:rFonts w:hint="eastAsia"/>
          <w:lang w:val="en-US" w:eastAsia="zh-CN"/>
        </w:rPr>
        <w:t xml:space="preserve">s moral law, stating </w:t>
      </w:r>
      <w:r>
        <w:rPr>
          <w:rFonts w:hint="default"/>
          <w:lang w:val="en-US" w:eastAsia="zh-CN"/>
        </w:rPr>
        <w:t>“</w:t>
      </w:r>
      <w:r>
        <w:rPr>
          <w:rFonts w:hint="eastAsia"/>
          <w:lang w:val="en-US" w:eastAsia="zh-CN"/>
        </w:rPr>
        <w:t>I am unsure if it amounts to much in practice, for there is a difference in being worthy of equally moral consideration in the eyes of the moral law and ultimately being treated differently than others once that moral law is applied</w:t>
      </w:r>
      <w:r>
        <w:rPr>
          <w:rFonts w:hint="default"/>
          <w:lang w:val="en-US" w:eastAsia="zh-CN"/>
        </w:rPr>
        <w:t>”</w:t>
      </w:r>
      <w:r>
        <w:rPr>
          <w:rFonts w:hint="eastAsia"/>
          <w:lang w:val="en-US" w:eastAsia="zh-CN"/>
        </w:rPr>
        <w:t>, see “</w:t>
      </w:r>
      <w:r>
        <w:rPr>
          <w:rFonts w:hint="default"/>
          <w:lang w:val="en-US" w:eastAsia="zh-CN"/>
        </w:rPr>
        <w:t>How to Deal with Kant’s Racism—In and Out of the Classroom</w:t>
      </w:r>
      <w:r>
        <w:rPr>
          <w:rFonts w:hint="eastAsia"/>
          <w:lang w:val="en-US" w:eastAsia="zh-CN"/>
        </w:rPr>
        <w:t xml:space="preserve">”, </w:t>
      </w:r>
      <w:r>
        <w:rPr>
          <w:rFonts w:hint="eastAsia"/>
          <w:i/>
          <w:iCs/>
          <w:lang w:val="en-US" w:eastAsia="zh-CN"/>
        </w:rPr>
        <w:t>Teaching Philosophy</w:t>
      </w:r>
      <w:r>
        <w:rPr>
          <w:rFonts w:hint="eastAsia"/>
          <w:lang w:val="en-US" w:eastAsia="zh-CN"/>
        </w:rPr>
        <w:t>, vol. 41, no. 2, 2018, pp. 117-35.</w:t>
      </w:r>
    </w:p>
  </w:footnote>
  <w:footnote w:id="31">
    <w:p>
      <w:pPr>
        <w:pStyle w:val="5"/>
        <w:snapToGrid w:val="0"/>
        <w:ind w:left="180" w:hanging="180" w:hangingChars="100"/>
        <w:rPr>
          <w:rFonts w:hint="default" w:eastAsia="宋体"/>
          <w:lang w:val="en-US" w:eastAsia="zh-CN"/>
        </w:rPr>
      </w:pPr>
      <w:r>
        <w:rPr>
          <w:rStyle w:val="8"/>
        </w:rPr>
        <w:footnoteRef/>
      </w:r>
      <w:r>
        <w:t xml:space="preserve"> </w:t>
      </w:r>
      <w:r>
        <w:rPr>
          <w:rFonts w:hint="eastAsia" w:eastAsia="宋体"/>
          <w:lang w:val="en-US" w:eastAsia="zh-CN"/>
        </w:rPr>
        <w:t>Based on Kant</w:t>
      </w:r>
      <w:r>
        <w:rPr>
          <w:rFonts w:hint="default" w:eastAsia="宋体"/>
          <w:lang w:val="en-US" w:eastAsia="zh-CN"/>
        </w:rPr>
        <w:t>’</w:t>
      </w:r>
      <w:r>
        <w:rPr>
          <w:rFonts w:hint="eastAsia" w:eastAsia="宋体"/>
          <w:lang w:val="en-US" w:eastAsia="zh-CN"/>
        </w:rPr>
        <w:t xml:space="preserve">s third essay about race, that is 1788 </w:t>
      </w:r>
      <w:r>
        <w:rPr>
          <w:rFonts w:hint="eastAsia" w:eastAsia="宋体"/>
          <w:i/>
          <w:iCs/>
          <w:lang w:val="en-US" w:eastAsia="zh-CN"/>
        </w:rPr>
        <w:t>On the Use of Teleological Principles in Philosophy</w:t>
      </w:r>
      <w:r>
        <w:rPr>
          <w:rFonts w:hint="eastAsia" w:eastAsia="宋体"/>
          <w:lang w:val="en-US" w:eastAsia="zh-CN"/>
        </w:rPr>
        <w:t>, ET supporters believe that until the late 1780s, there was still a contradiction between Kant</w:t>
      </w:r>
      <w:r>
        <w:rPr>
          <w:rFonts w:hint="default" w:eastAsia="宋体"/>
          <w:lang w:val="en-US" w:eastAsia="zh-CN"/>
        </w:rPr>
        <w:t>’</w:t>
      </w:r>
      <w:r>
        <w:rPr>
          <w:rFonts w:hint="eastAsia" w:eastAsia="宋体"/>
          <w:lang w:val="en-US" w:eastAsia="zh-CN"/>
        </w:rPr>
        <w:t xml:space="preserve">s moral philosophy and race theory. The key evidence they cite is that in 1788 essay, according to the adaptability of various races to the environment in different areas, Kant </w:t>
      </w:r>
      <w:r>
        <w:rPr>
          <w:rFonts w:hint="eastAsia" w:eastAsia="宋体"/>
          <w:b/>
          <w:bCs/>
          <w:lang w:val="en-US" w:eastAsia="zh-CN"/>
        </w:rPr>
        <w:t xml:space="preserve">ranked </w:t>
      </w:r>
      <w:r>
        <w:rPr>
          <w:rFonts w:hint="eastAsia" w:eastAsia="宋体"/>
          <w:lang w:val="en-US" w:eastAsia="zh-CN"/>
        </w:rPr>
        <w:t xml:space="preserve">the diligence ability of different races (8: 176), see Pauline Kliengeld, </w:t>
      </w:r>
      <w:r>
        <w:rPr>
          <w:rFonts w:hint="eastAsia" w:eastAsia="宋体"/>
          <w:i/>
          <w:iCs/>
          <w:lang w:val="en-US" w:eastAsia="zh-CN"/>
        </w:rPr>
        <w:t>Kant and Cosmopolitanism,</w:t>
      </w:r>
      <w:r>
        <w:rPr>
          <w:rFonts w:hint="eastAsia" w:eastAsia="宋体"/>
          <w:lang w:val="en-US" w:eastAsia="zh-CN"/>
        </w:rPr>
        <w:t xml:space="preserve"> Cambridge: Cambridge University Press, 2012, p. 107. We believe that Kant</w:t>
      </w:r>
      <w:r>
        <w:rPr>
          <w:rFonts w:hint="default" w:eastAsia="宋体"/>
          <w:lang w:val="en-US" w:eastAsia="zh-CN"/>
        </w:rPr>
        <w:t>’</w:t>
      </w:r>
      <w:r>
        <w:rPr>
          <w:rFonts w:hint="eastAsia" w:eastAsia="宋体"/>
          <w:lang w:val="en-US" w:eastAsia="zh-CN"/>
        </w:rPr>
        <w:t xml:space="preserve">s evaluation of the abilities of different races is based on their adaptability to the local environment. For example, the tropical areas where blacks live are rich in resources and can make a living without too much labor, which leads to their inertia or less active (Kant does not use the concept of laziness). And this ability does not mean the morally racial hierarchy, nor can it be inferred that the race with higher intelligence has control over other races. This is only a </w:t>
      </w:r>
      <w:r>
        <w:rPr>
          <w:rFonts w:hint="eastAsia" w:eastAsia="宋体"/>
          <w:b/>
          <w:bCs/>
          <w:lang w:val="en-US" w:eastAsia="zh-CN"/>
        </w:rPr>
        <w:t>fact judgement</w:t>
      </w:r>
      <w:r>
        <w:rPr>
          <w:rFonts w:hint="eastAsia" w:eastAsia="宋体"/>
          <w:lang w:val="en-US" w:eastAsia="zh-CN"/>
        </w:rPr>
        <w:t xml:space="preserve"> and does not involve any </w:t>
      </w:r>
      <w:r>
        <w:rPr>
          <w:rFonts w:hint="eastAsia" w:eastAsia="宋体"/>
          <w:b/>
          <w:bCs/>
          <w:lang w:val="en-US" w:eastAsia="zh-CN"/>
        </w:rPr>
        <w:t>value judgment</w:t>
      </w:r>
      <w:r>
        <w:rPr>
          <w:rFonts w:hint="eastAsia" w:eastAsia="宋体"/>
          <w:lang w:val="en-US" w:eastAsia="zh-CN"/>
        </w:rPr>
        <w:t xml:space="preserve">. </w:t>
      </w:r>
    </w:p>
  </w:footnote>
  <w:footnote w:id="32">
    <w:p>
      <w:pPr>
        <w:pStyle w:val="5"/>
        <w:snapToGrid w:val="0"/>
      </w:pPr>
      <w:r>
        <w:rPr>
          <w:rStyle w:val="8"/>
        </w:rPr>
        <w:footnoteRef/>
      </w:r>
      <w:r>
        <w:t xml:space="preserve"> </w:t>
      </w:r>
      <w:r>
        <w:rPr>
          <w:rFonts w:hint="eastAsia"/>
          <w:lang w:val="en-US" w:eastAsia="zh-CN"/>
        </w:rPr>
        <w:t>卞绍斌，《强制与自由：康德法权学说的道德证成》，《学术月刊》，2017（5），第19—39页。</w:t>
      </w:r>
    </w:p>
  </w:footnote>
  <w:footnote w:id="33">
    <w:p>
      <w:pPr>
        <w:pStyle w:val="5"/>
        <w:snapToGrid w:val="0"/>
      </w:pPr>
      <w:r>
        <w:rPr>
          <w:rStyle w:val="8"/>
        </w:rPr>
        <w:footnoteRef/>
      </w:r>
      <w:r>
        <w:t xml:space="preserve"> </w:t>
      </w:r>
      <w:r>
        <w:rPr>
          <w:rFonts w:hint="eastAsia"/>
          <w:lang w:val="en-US" w:eastAsia="zh-CN"/>
        </w:rPr>
        <w:t>卞绍斌, 《法则与自由：康德定言命令公式的规范性阐释》,《学术月刊》, 2018 (3), 第42—56页。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 w:id="68"/>
    <w:footnote w:id="69"/>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6A0"/>
    <w:rsid w:val="000C77CB"/>
    <w:rsid w:val="00253877"/>
    <w:rsid w:val="002F5160"/>
    <w:rsid w:val="00376F7D"/>
    <w:rsid w:val="004646A0"/>
    <w:rsid w:val="00572559"/>
    <w:rsid w:val="0068000C"/>
    <w:rsid w:val="00965690"/>
    <w:rsid w:val="009C274F"/>
    <w:rsid w:val="00B447F9"/>
    <w:rsid w:val="00BF5A4D"/>
    <w:rsid w:val="00C12EF1"/>
    <w:rsid w:val="00C65707"/>
    <w:rsid w:val="00CB7B3F"/>
    <w:rsid w:val="00F73BE3"/>
    <w:rsid w:val="02F30A35"/>
    <w:rsid w:val="04754EBB"/>
    <w:rsid w:val="04C30244"/>
    <w:rsid w:val="095E24F7"/>
    <w:rsid w:val="0B1110D6"/>
    <w:rsid w:val="0C0B0E46"/>
    <w:rsid w:val="0C9F51BA"/>
    <w:rsid w:val="0CE63414"/>
    <w:rsid w:val="0D4E26D5"/>
    <w:rsid w:val="0DBD6D05"/>
    <w:rsid w:val="0E0D58BA"/>
    <w:rsid w:val="0E5C3DC3"/>
    <w:rsid w:val="0E9F009C"/>
    <w:rsid w:val="11B37A5F"/>
    <w:rsid w:val="149C6743"/>
    <w:rsid w:val="17E01636"/>
    <w:rsid w:val="17EE197E"/>
    <w:rsid w:val="189D1AA1"/>
    <w:rsid w:val="19AD1CFF"/>
    <w:rsid w:val="1BBC1E25"/>
    <w:rsid w:val="1D3B655C"/>
    <w:rsid w:val="1D5C437E"/>
    <w:rsid w:val="1EF52E1B"/>
    <w:rsid w:val="1FFD40D0"/>
    <w:rsid w:val="21AE2AB8"/>
    <w:rsid w:val="2364206A"/>
    <w:rsid w:val="23802251"/>
    <w:rsid w:val="24993F5D"/>
    <w:rsid w:val="24FF2C04"/>
    <w:rsid w:val="25725252"/>
    <w:rsid w:val="25F75FB1"/>
    <w:rsid w:val="26341497"/>
    <w:rsid w:val="26A010A9"/>
    <w:rsid w:val="26F45411"/>
    <w:rsid w:val="27450031"/>
    <w:rsid w:val="27E72D88"/>
    <w:rsid w:val="28AF6F6C"/>
    <w:rsid w:val="28CC19FD"/>
    <w:rsid w:val="290558A2"/>
    <w:rsid w:val="297763D4"/>
    <w:rsid w:val="2A8735B8"/>
    <w:rsid w:val="2BAC06A7"/>
    <w:rsid w:val="2CE966C8"/>
    <w:rsid w:val="2D6A3D82"/>
    <w:rsid w:val="2D947C47"/>
    <w:rsid w:val="2E5835AE"/>
    <w:rsid w:val="2FDE39EE"/>
    <w:rsid w:val="2FF566EF"/>
    <w:rsid w:val="310444A3"/>
    <w:rsid w:val="31FF062B"/>
    <w:rsid w:val="3240150B"/>
    <w:rsid w:val="328838AB"/>
    <w:rsid w:val="32C3466B"/>
    <w:rsid w:val="341B286B"/>
    <w:rsid w:val="359E6C74"/>
    <w:rsid w:val="35C12962"/>
    <w:rsid w:val="35EC2939"/>
    <w:rsid w:val="364656D0"/>
    <w:rsid w:val="36B9072F"/>
    <w:rsid w:val="3756532C"/>
    <w:rsid w:val="381D4DFA"/>
    <w:rsid w:val="3A467713"/>
    <w:rsid w:val="3C4F241A"/>
    <w:rsid w:val="3D244D11"/>
    <w:rsid w:val="3D6562C9"/>
    <w:rsid w:val="3E600E07"/>
    <w:rsid w:val="3F82596B"/>
    <w:rsid w:val="40B82BB4"/>
    <w:rsid w:val="4124737C"/>
    <w:rsid w:val="41C76660"/>
    <w:rsid w:val="4213665E"/>
    <w:rsid w:val="4309245E"/>
    <w:rsid w:val="456E6397"/>
    <w:rsid w:val="46EE28EE"/>
    <w:rsid w:val="48964443"/>
    <w:rsid w:val="4A7F1E83"/>
    <w:rsid w:val="4B2E77C0"/>
    <w:rsid w:val="4BC30D8B"/>
    <w:rsid w:val="4C101AF6"/>
    <w:rsid w:val="4CD86CB9"/>
    <w:rsid w:val="4CDD6BBA"/>
    <w:rsid w:val="4DAD7B30"/>
    <w:rsid w:val="4DFA2A5E"/>
    <w:rsid w:val="4E3F35D3"/>
    <w:rsid w:val="4EAF1A9A"/>
    <w:rsid w:val="4F0516BA"/>
    <w:rsid w:val="4FE06AE8"/>
    <w:rsid w:val="50366320"/>
    <w:rsid w:val="50ED6549"/>
    <w:rsid w:val="54B93FD3"/>
    <w:rsid w:val="559E63C4"/>
    <w:rsid w:val="55C533A6"/>
    <w:rsid w:val="5EE31F6A"/>
    <w:rsid w:val="5FA75ED5"/>
    <w:rsid w:val="61B72158"/>
    <w:rsid w:val="63730E90"/>
    <w:rsid w:val="65622F6B"/>
    <w:rsid w:val="66630A6C"/>
    <w:rsid w:val="666E36C8"/>
    <w:rsid w:val="66772A46"/>
    <w:rsid w:val="676C6D03"/>
    <w:rsid w:val="68477485"/>
    <w:rsid w:val="68736E73"/>
    <w:rsid w:val="68AC2969"/>
    <w:rsid w:val="68BB0244"/>
    <w:rsid w:val="68D4558A"/>
    <w:rsid w:val="69327F17"/>
    <w:rsid w:val="6A840FEC"/>
    <w:rsid w:val="6BC73EF6"/>
    <w:rsid w:val="6C345000"/>
    <w:rsid w:val="6DA1748D"/>
    <w:rsid w:val="6DF606F4"/>
    <w:rsid w:val="6E7B0B5C"/>
    <w:rsid w:val="70805B43"/>
    <w:rsid w:val="71050D73"/>
    <w:rsid w:val="71B10CD5"/>
    <w:rsid w:val="743C01C2"/>
    <w:rsid w:val="74763E31"/>
    <w:rsid w:val="7586748F"/>
    <w:rsid w:val="7590078D"/>
    <w:rsid w:val="76F167B0"/>
    <w:rsid w:val="78715547"/>
    <w:rsid w:val="791D3F2D"/>
    <w:rsid w:val="7A1F0796"/>
    <w:rsid w:val="7A460F20"/>
    <w:rsid w:val="7A522DFE"/>
    <w:rsid w:val="7A7A5E43"/>
    <w:rsid w:val="7D20753B"/>
    <w:rsid w:val="7D836707"/>
    <w:rsid w:val="7E682F48"/>
    <w:rsid w:val="7EB508A1"/>
    <w:rsid w:val="7F08778F"/>
    <w:rsid w:val="7FAF19BF"/>
    <w:rsid w:val="7FC81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50" w:beforeLines="50" w:beforeAutospacing="0" w:after="50" w:afterLines="50" w:afterAutospacing="0" w:line="240" w:lineRule="auto"/>
      <w:outlineLvl w:val="0"/>
    </w:pPr>
    <w:rPr>
      <w:rFonts w:ascii="Times New Roman" w:hAnsi="Times New Roman" w:eastAsia="Times New Roman"/>
      <w:b/>
      <w:kern w:val="44"/>
      <w:sz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9"/>
    <w:semiHidden/>
    <w:unhideWhenUsed/>
    <w:qFormat/>
    <w:uiPriority w:val="99"/>
    <w:pPr>
      <w:snapToGrid w:val="0"/>
      <w:jc w:val="left"/>
    </w:pPr>
    <w:rPr>
      <w:rFonts w:ascii="Times New Roman" w:hAnsi="Times New Roman" w:eastAsia="Times New Roman"/>
      <w:sz w:val="18"/>
      <w:szCs w:val="18"/>
    </w:rPr>
  </w:style>
  <w:style w:type="character" w:styleId="8">
    <w:name w:val="footnote reference"/>
    <w:basedOn w:val="7"/>
    <w:semiHidden/>
    <w:unhideWhenUsed/>
    <w:qFormat/>
    <w:uiPriority w:val="99"/>
    <w:rPr>
      <w:vertAlign w:val="superscript"/>
    </w:rPr>
  </w:style>
  <w:style w:type="character" w:customStyle="1" w:styleId="9">
    <w:name w:val="脚注文本 字符"/>
    <w:basedOn w:val="7"/>
    <w:link w:val="5"/>
    <w:semiHidden/>
    <w:qFormat/>
    <w:uiPriority w:val="99"/>
    <w:rPr>
      <w:rFonts w:ascii="Times New Roman" w:hAnsi="Times New Roman" w:eastAsia="Times New Roman"/>
      <w:sz w:val="18"/>
      <w:szCs w:val="18"/>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397C04-19B4-45E0-B61C-5FE9D8B12797}">
  <ds:schemaRefs/>
</ds:datastoreItem>
</file>

<file path=docProps/app.xml><?xml version="1.0" encoding="utf-8"?>
<Properties xmlns="http://schemas.openxmlformats.org/officeDocument/2006/extended-properties" xmlns:vt="http://schemas.openxmlformats.org/officeDocument/2006/docPropsVTypes">
  <Template>Normal</Template>
  <Pages>15</Pages>
  <Words>8923</Words>
  <Characters>44205</Characters>
  <Lines>326</Lines>
  <Paragraphs>91</Paragraphs>
  <TotalTime>8</TotalTime>
  <ScaleCrop>false</ScaleCrop>
  <LinksUpToDate>false</LinksUpToDate>
  <CharactersWithSpaces>52556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2021-11-30T09:01:00Z</dcterms:created>
  <dc:creator>程 万里</dc:creator>
  <cp:lastModifiedBy>Leon</cp:lastModifiedBy>
  <dcterms:modified xsi:type="dcterms:W3CDTF">2021-12-03T14:23:47Z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1CE62C9B4571484ABB659898BFA39FFE</vt:lpwstr>
  </property>
</Properties>
</file>