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9849B" w14:textId="62042EC9" w:rsidR="00A90ACD" w:rsidRPr="003F3D27" w:rsidRDefault="00E97664" w:rsidP="00A90ACD">
      <w:pPr>
        <w:spacing w:line="480" w:lineRule="auto"/>
        <w:jc w:val="center"/>
        <w:rPr>
          <w:rFonts w:ascii="Times New Roman" w:hAnsi="Times New Roman" w:cs="Times New Roman"/>
          <w:b/>
          <w:bCs/>
        </w:rPr>
      </w:pPr>
      <w:r>
        <w:rPr>
          <w:rFonts w:ascii="Times New Roman" w:hAnsi="Times New Roman" w:cs="Times New Roman"/>
          <w:b/>
          <w:bCs/>
        </w:rPr>
        <w:t>The Observer</w:t>
      </w:r>
    </w:p>
    <w:p w14:paraId="0E837592" w14:textId="35964ADA" w:rsidR="00CF5477" w:rsidRPr="00CF5477" w:rsidRDefault="00A90ACD" w:rsidP="00CF5477">
      <w:pPr>
        <w:spacing w:line="480" w:lineRule="auto"/>
        <w:jc w:val="center"/>
        <w:rPr>
          <w:rFonts w:ascii="Times New Roman" w:hAnsi="Times New Roman" w:cs="Times New Roman"/>
          <w:b/>
          <w:bCs/>
          <w:i/>
          <w:iCs/>
        </w:rPr>
      </w:pPr>
      <w:r w:rsidRPr="00CF5477">
        <w:rPr>
          <w:rFonts w:ascii="Times New Roman" w:hAnsi="Times New Roman" w:cs="Times New Roman"/>
          <w:b/>
          <w:bCs/>
          <w:i/>
          <w:iCs/>
        </w:rPr>
        <w:t>A Rigorous Description of the Universe Where Subjective Observership Plays a Causal Role in Generating Objective Reality</w:t>
      </w:r>
    </w:p>
    <w:p w14:paraId="7F0CBBF6" w14:textId="6442094D" w:rsidR="00CF5477" w:rsidRDefault="00CF5477" w:rsidP="00CF5477">
      <w:pPr>
        <w:spacing w:line="480" w:lineRule="auto"/>
        <w:jc w:val="center"/>
        <w:rPr>
          <w:rFonts w:ascii="Times New Roman" w:hAnsi="Times New Roman" w:cs="Times New Roman"/>
        </w:rPr>
      </w:pPr>
      <w:r w:rsidRPr="00CF5477">
        <w:rPr>
          <w:rFonts w:ascii="Times New Roman" w:hAnsi="Times New Roman" w:cs="Times New Roman"/>
        </w:rPr>
        <w:t>Charlie Dawson</w:t>
      </w:r>
    </w:p>
    <w:p w14:paraId="34F1DD2F" w14:textId="77777777" w:rsidR="00CF5477" w:rsidRPr="00CF5477" w:rsidRDefault="00CF5477" w:rsidP="00CF5477">
      <w:pPr>
        <w:spacing w:line="480" w:lineRule="auto"/>
        <w:jc w:val="center"/>
        <w:rPr>
          <w:rFonts w:ascii="Times New Roman" w:hAnsi="Times New Roman" w:cs="Times New Roman"/>
        </w:rPr>
      </w:pPr>
    </w:p>
    <w:p w14:paraId="423C423A" w14:textId="1FB270DC" w:rsidR="00A90ACD" w:rsidRDefault="00A90ACD" w:rsidP="00A90ACD">
      <w:pPr>
        <w:spacing w:line="480" w:lineRule="auto"/>
        <w:rPr>
          <w:rFonts w:ascii="Times New Roman" w:hAnsi="Times New Roman" w:cs="Times New Roman"/>
        </w:rPr>
      </w:pPr>
      <w:r>
        <w:rPr>
          <w:rFonts w:ascii="Times New Roman" w:hAnsi="Times New Roman" w:cs="Times New Roman"/>
        </w:rPr>
        <w:tab/>
        <w:t xml:space="preserve">The hard problem of consciousness is generally approached from the distinct avenues of materialism, dualism or </w:t>
      </w:r>
      <w:r w:rsidR="00D00E93">
        <w:rPr>
          <w:rFonts w:ascii="Times New Roman" w:hAnsi="Times New Roman" w:cs="Times New Roman"/>
        </w:rPr>
        <w:t>monism</w:t>
      </w:r>
      <w:r>
        <w:rPr>
          <w:rFonts w:ascii="Times New Roman" w:hAnsi="Times New Roman" w:cs="Times New Roman"/>
        </w:rPr>
        <w:t xml:space="preserve">. We will examine the structure that is at the core of all matter that exists in the universe. This dynamic, mathematical description of the specific type of field oscillation that generates all particles that have any tactile substance to them amazingly seems to be a physical manifestation of the most fundamental aspects of the experience of being a conscious agent. By adopting this novel description of consciousness where there is a quantum of potential for consciousness intrinsic to all matter particles, the distinctions between materialism, dualism and </w:t>
      </w:r>
      <w:r w:rsidR="00D00E93">
        <w:rPr>
          <w:rFonts w:ascii="Times New Roman" w:hAnsi="Times New Roman" w:cs="Times New Roman"/>
        </w:rPr>
        <w:t>monism</w:t>
      </w:r>
      <w:r>
        <w:rPr>
          <w:rFonts w:ascii="Times New Roman" w:hAnsi="Times New Roman" w:cs="Times New Roman"/>
        </w:rPr>
        <w:t xml:space="preserve"> become an arbitrary matter of how this mechanism is described rather than distinct ideologies, competing against one another in a winner-take-all race to the bottom of consciousness.</w:t>
      </w:r>
      <w:r>
        <w:rPr>
          <w:rFonts w:ascii="Times New Roman" w:hAnsi="Times New Roman" w:cs="Times New Roman"/>
        </w:rPr>
        <w:br w:type="page"/>
      </w:r>
    </w:p>
    <w:p w14:paraId="1CC57C25" w14:textId="0543C1B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Introduction</w:t>
      </w:r>
    </w:p>
    <w:p w14:paraId="70331534" w14:textId="6EE29C8F" w:rsidR="00E97664" w:rsidRPr="00E97664" w:rsidRDefault="00E97664" w:rsidP="00E97664">
      <w:pPr>
        <w:spacing w:line="480" w:lineRule="auto"/>
        <w:rPr>
          <w:rFonts w:ascii="Times New Roman" w:hAnsi="Times New Roman" w:cs="Times New Roman"/>
        </w:rPr>
      </w:pPr>
      <w:r w:rsidRPr="00E97664">
        <w:rPr>
          <w:rFonts w:ascii="Times New Roman" w:hAnsi="Times New Roman" w:cs="Times New Roman"/>
        </w:rPr>
        <w:tab/>
        <w:t xml:space="preserve">We begin by reexamining what we hope to answer if we were to solve the hard problem. The problem has been stated, ‘Why is it that there is something that it is like to be me?’ Taken literally the question is easy to answer. There is something that it is like to be me because I have a conscious experience. We then ask, ‘What is a conscious experience?’ A conscious experience is the action of consciousness. </w:t>
      </w:r>
      <w:r>
        <w:rPr>
          <w:rFonts w:ascii="Times New Roman" w:hAnsi="Times New Roman" w:cs="Times New Roman"/>
        </w:rPr>
        <w:t xml:space="preserve">Based on evidence available through subjective observation of our own conscious experience </w:t>
      </w:r>
      <w:proofErr w:type="gramStart"/>
      <w:r>
        <w:rPr>
          <w:rFonts w:ascii="Times New Roman" w:hAnsi="Times New Roman" w:cs="Times New Roman"/>
        </w:rPr>
        <w:t>it would seem that b</w:t>
      </w:r>
      <w:r w:rsidRPr="00E97664">
        <w:rPr>
          <w:rFonts w:ascii="Times New Roman" w:hAnsi="Times New Roman" w:cs="Times New Roman"/>
        </w:rPr>
        <w:t>eing</w:t>
      </w:r>
      <w:proofErr w:type="gramEnd"/>
      <w:r w:rsidRPr="00E97664">
        <w:rPr>
          <w:rFonts w:ascii="Times New Roman" w:hAnsi="Times New Roman" w:cs="Times New Roman"/>
        </w:rPr>
        <w:t xml:space="preserve">, or being an experience, </w:t>
      </w:r>
      <w:r>
        <w:rPr>
          <w:rFonts w:ascii="Times New Roman" w:hAnsi="Times New Roman" w:cs="Times New Roman"/>
        </w:rPr>
        <w:t>is</w:t>
      </w:r>
      <w:r w:rsidRPr="00E97664">
        <w:rPr>
          <w:rFonts w:ascii="Times New Roman" w:hAnsi="Times New Roman" w:cs="Times New Roman"/>
        </w:rPr>
        <w:t xml:space="preserve"> the only action that consciousness can take. This leads us to ask the question that we are really seeking an answer for when we consider the hard problem. ‘What is consciousness?’</w:t>
      </w:r>
    </w:p>
    <w:p w14:paraId="72C1692B" w14:textId="77777777" w:rsidR="00E97664" w:rsidRPr="00E97664" w:rsidRDefault="00E97664" w:rsidP="00E97664">
      <w:pPr>
        <w:spacing w:line="480" w:lineRule="auto"/>
        <w:rPr>
          <w:rFonts w:ascii="Times New Roman" w:hAnsi="Times New Roman" w:cs="Times New Roman"/>
        </w:rPr>
      </w:pPr>
      <w:r w:rsidRPr="00E97664">
        <w:rPr>
          <w:rFonts w:ascii="Times New Roman" w:hAnsi="Times New Roman" w:cs="Times New Roman"/>
        </w:rPr>
        <w:tab/>
        <w:t>We are immediately aware of one instantiation of consciousness: our own, unique consciousness. When we ask, ‘What is consciousness?’ we answer by pointing to ourselves. Really, what we are pointing to is not consciousness, generally. Rather, what we are pointing to is a consciousness. Herein lies the meta problem of consciousness: we only have our own conscious experience which we can study to learn about consciousness.</w:t>
      </w:r>
    </w:p>
    <w:p w14:paraId="00EC8B70" w14:textId="77777777" w:rsidR="00E97664" w:rsidRP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t>I am my conscious experience, but that doesn’t mean that my experience is synonymous with consciousness. My conscious experience is consciousness performing the act of being the experience that I think of as myself, from my unique perspective. My experience is an instantiation of consciousness, but it is not consciousness, generally.</w:t>
      </w:r>
    </w:p>
    <w:p w14:paraId="0DAE020F" w14:textId="77777777" w:rsidR="00E97664" w:rsidRPr="00E97664" w:rsidRDefault="00E97664" w:rsidP="00E97664">
      <w:pPr>
        <w:spacing w:line="480" w:lineRule="auto"/>
        <w:rPr>
          <w:rFonts w:ascii="Times New Roman" w:hAnsi="Times New Roman" w:cs="Times New Roman"/>
        </w:rPr>
      </w:pPr>
      <w:r w:rsidRPr="00E97664">
        <w:rPr>
          <w:rFonts w:ascii="Times New Roman" w:hAnsi="Times New Roman" w:cs="Times New Roman"/>
        </w:rPr>
        <w:tab/>
        <w:t>So, the question remains, ‘What is consciousness?’ Being that we can only answer this question by pointing to our own manifestation of consciousness, we should reconsider what questions could have answers that would be the most beneficial in narrowing the scope of what the ontological nature of consciousness might possibly be.</w:t>
      </w:r>
    </w:p>
    <w:p w14:paraId="6791C008" w14:textId="77777777" w:rsidR="00E97664" w:rsidRP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lastRenderedPageBreak/>
        <w:t xml:space="preserve">Asking what consciousness is while only being able to observe our own consciousness is like playing ‘Guess Who?’ by only looking at the card that you’ve drawn and asking questions about the traits of the character on that card. ‘My person is Alfred. Does your person have facial hair that is </w:t>
      </w:r>
      <w:proofErr w:type="gramStart"/>
      <w:r w:rsidRPr="00E97664">
        <w:rPr>
          <w:rFonts w:ascii="Times New Roman" w:hAnsi="Times New Roman" w:cs="Times New Roman"/>
        </w:rPr>
        <w:t>exactly the same</w:t>
      </w:r>
      <w:proofErr w:type="gramEnd"/>
      <w:r w:rsidRPr="00E97664">
        <w:rPr>
          <w:rFonts w:ascii="Times New Roman" w:hAnsi="Times New Roman" w:cs="Times New Roman"/>
        </w:rPr>
        <w:t xml:space="preserve"> as Alfred’s? Does your person have glasses that are exactly like Alfred’s? Is your person wearing a hat that is exactly like Alfred’s?’ This can only give us a very limited amount of information about the other person’s card, unless the other person’s card is also Alfred.</w:t>
      </w:r>
    </w:p>
    <w:p w14:paraId="5D80DC4B" w14:textId="77777777" w:rsidR="00E97664" w:rsidRP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t xml:space="preserve">In practice, this is exactly what we do, and it works to an extent because the questions that we ask about consciousness, while only looking at our own consciousness, that get answered by somebody else looking at their own consciousness, are from agents that are looking at very similar instances of consciousness. ‘Does your consciousness have cognition? Does your consciousness have intelligence? Is your relationship with space primarily generated by your visual experience? Is your consciousness self-reflective?’ We can ask ‘What’s it like to be you?’ but anybody who replies is also looking at a ‘Guess </w:t>
      </w:r>
      <w:proofErr w:type="gramStart"/>
      <w:r w:rsidRPr="00E97664">
        <w:rPr>
          <w:rFonts w:ascii="Times New Roman" w:hAnsi="Times New Roman" w:cs="Times New Roman"/>
        </w:rPr>
        <w:t>Who?:</w:t>
      </w:r>
      <w:proofErr w:type="gramEnd"/>
      <w:r w:rsidRPr="00E97664">
        <w:rPr>
          <w:rFonts w:ascii="Times New Roman" w:hAnsi="Times New Roman" w:cs="Times New Roman"/>
        </w:rPr>
        <w:t xml:space="preserve"> Consciousness Edition’ card for ‘Human Consciousness.’ There must </w:t>
      </w:r>
      <w:proofErr w:type="gramStart"/>
      <w:r w:rsidRPr="00E97664">
        <w:rPr>
          <w:rFonts w:ascii="Times New Roman" w:hAnsi="Times New Roman" w:cs="Times New Roman"/>
        </w:rPr>
        <w:t>be something that is</w:t>
      </w:r>
      <w:proofErr w:type="gramEnd"/>
      <w:r w:rsidRPr="00E97664">
        <w:rPr>
          <w:rFonts w:ascii="Times New Roman" w:hAnsi="Times New Roman" w:cs="Times New Roman"/>
        </w:rPr>
        <w:t xml:space="preserve"> like to be a bat, but if you ask a bat ‘What is it like to be you?’ you aren’t likely to get a response.</w:t>
      </w:r>
    </w:p>
    <w:p w14:paraId="33900243" w14:textId="77777777" w:rsidR="00E97664" w:rsidRP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t>We can start partitioning off the possibility of what consciousness might be by asking questions that are tangential to the question, ‘What is consciousness?’ We should ask: ‘What is the role of consciousness in the universe?’ ‘Why is consciousness included in the universe?’ ‘What aspects of my observable consciousness are fundamental to anything else that might rightly be called “consciousness” and what characteristics of my own consciousness might be unique to this instance of consciousness or ones like it?’</w:t>
      </w:r>
    </w:p>
    <w:p w14:paraId="36B39616" w14:textId="77777777" w:rsidR="00E97664" w:rsidRP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lastRenderedPageBreak/>
        <w:t>Whether we are asking outright ‘What is consciousness?’ or asking questions to zero in on the nature of consciousness, our goal is the same; we are seeking solutions to the hard problem of consciousness. Being that we have reconsidered what questions to ask, we should also reconsider what sorts of answers we might expect.</w:t>
      </w:r>
    </w:p>
    <w:p w14:paraId="1119675A" w14:textId="77777777" w:rsidR="00E97664" w:rsidRDefault="00E97664" w:rsidP="00E97664">
      <w:pPr>
        <w:spacing w:line="480" w:lineRule="auto"/>
        <w:ind w:firstLine="360"/>
        <w:rPr>
          <w:rFonts w:ascii="Times New Roman" w:hAnsi="Times New Roman" w:cs="Times New Roman"/>
        </w:rPr>
      </w:pPr>
      <w:r w:rsidRPr="00E97664">
        <w:rPr>
          <w:rFonts w:ascii="Times New Roman" w:hAnsi="Times New Roman" w:cs="Times New Roman"/>
        </w:rPr>
        <w:t>The hard problem has been partitioned into specific problems for each broad categor</w:t>
      </w:r>
      <w:r>
        <w:rPr>
          <w:rFonts w:ascii="Times New Roman" w:hAnsi="Times New Roman" w:cs="Times New Roman"/>
        </w:rPr>
        <w:t>y</w:t>
      </w:r>
      <w:r w:rsidRPr="00E97664">
        <w:rPr>
          <w:rFonts w:ascii="Times New Roman" w:hAnsi="Times New Roman" w:cs="Times New Roman"/>
        </w:rPr>
        <w:t xml:space="preserve"> of </w:t>
      </w:r>
      <w:r>
        <w:rPr>
          <w:rFonts w:ascii="Times New Roman" w:hAnsi="Times New Roman" w:cs="Times New Roman"/>
        </w:rPr>
        <w:t>consciousness theory: materialism, dualism and monism/panpsychism/idealism</w:t>
      </w:r>
      <w:r w:rsidRPr="00E97664">
        <w:rPr>
          <w:rFonts w:ascii="Times New Roman" w:hAnsi="Times New Roman" w:cs="Times New Roman"/>
        </w:rPr>
        <w:t xml:space="preserve">. </w:t>
      </w:r>
      <w:r>
        <w:rPr>
          <w:rFonts w:ascii="Times New Roman" w:hAnsi="Times New Roman" w:cs="Times New Roman"/>
        </w:rPr>
        <w:t>The materialist is tasked with explaining how phenomenal conscious experience emerges from inanimate components. The dualist is tasked with closing the causal loop to explain how the immaterial mind can affect the material universe. The panpsychist is tasked with solving the combination problem, explaining how fundamental consciousness combines to give rise to conscious experience like our own.</w:t>
      </w:r>
    </w:p>
    <w:p w14:paraId="049AB5F2" w14:textId="77777777" w:rsidR="00E97664" w:rsidRDefault="00E97664" w:rsidP="00E97664">
      <w:pPr>
        <w:spacing w:line="480" w:lineRule="auto"/>
        <w:ind w:firstLine="360"/>
        <w:rPr>
          <w:rFonts w:ascii="Times New Roman" w:hAnsi="Times New Roman" w:cs="Times New Roman"/>
        </w:rPr>
      </w:pPr>
      <w:r>
        <w:rPr>
          <w:rFonts w:ascii="Times New Roman" w:hAnsi="Times New Roman" w:cs="Times New Roman"/>
        </w:rPr>
        <w:t>I suggest that approaching the hard problem from the assumptions of a category of consciousness, with all the assumptions and biases of that category in tow, at least this early in the game, is a mistake, and that the answer to any specific hard problem should be debated after a generalized mechanism has been proposed. Then the specific hard problem can be debated with the assumption that the mechanism being proposed is the definitive mechanism responsible for conscious experience.</w:t>
      </w:r>
    </w:p>
    <w:p w14:paraId="2291AA5A" w14:textId="7B4B9AC5" w:rsidR="00E97664" w:rsidRDefault="00E97664" w:rsidP="00E97664">
      <w:pPr>
        <w:spacing w:line="480" w:lineRule="auto"/>
        <w:ind w:firstLine="360"/>
        <w:rPr>
          <w:rFonts w:ascii="Times New Roman" w:hAnsi="Times New Roman" w:cs="Times New Roman"/>
        </w:rPr>
      </w:pPr>
      <w:r>
        <w:rPr>
          <w:rFonts w:ascii="Times New Roman" w:hAnsi="Times New Roman" w:cs="Times New Roman"/>
        </w:rPr>
        <w:t xml:space="preserve">This proposition probably warrants an entire paper on its own. For the sake of brevity, we can look to a real-world example, as we can see this being done with IIT. The founders of the theory and many neuroscientists that accept it as a plausible solution to the hard problem do so through the lens of materialism. IIT is often included in panpsychist explanations of consciousness to support the idea that a fundamental form of consciousness is present in the fundamental components of the material brain, and when the system develops neural networks it endows that </w:t>
      </w:r>
      <w:r>
        <w:rPr>
          <w:rFonts w:ascii="Times New Roman" w:hAnsi="Times New Roman" w:cs="Times New Roman"/>
        </w:rPr>
        <w:lastRenderedPageBreak/>
        <w:t>system, already impregnated with the potential for consciousness, with the higher-level aspects of consciousness, such as self-reflection, that we are immediately aware of by observing our own consciousness. It’s not a stretch to imagine a dualist theory where the feedback loops of information present in neural networks is proposed as a mechanism that enables the immaterial to affect the material, closing the causal loop, and consistent with the tenements of IIT.</w:t>
      </w:r>
    </w:p>
    <w:p w14:paraId="649624CA" w14:textId="58986C76" w:rsidR="00E97664" w:rsidRDefault="00E97664" w:rsidP="00E97664">
      <w:pPr>
        <w:spacing w:line="480" w:lineRule="auto"/>
        <w:ind w:firstLine="360"/>
        <w:rPr>
          <w:rFonts w:ascii="Times New Roman" w:hAnsi="Times New Roman" w:cs="Times New Roman"/>
        </w:rPr>
      </w:pPr>
      <w:r>
        <w:rPr>
          <w:rFonts w:ascii="Times New Roman" w:hAnsi="Times New Roman" w:cs="Times New Roman"/>
        </w:rPr>
        <w:t>By adopting this approach, we can stop treading water in our search for consciousness, by debating the merits of mechanisms for consciousness, and test the mettle of materialism, dualism or monism within frameworks of theories that are already doing the heavy lifting of the hard problem.</w:t>
      </w:r>
    </w:p>
    <w:p w14:paraId="1224627B" w14:textId="6FD8C76F" w:rsidR="00E97664" w:rsidRPr="00E97664" w:rsidRDefault="00E97664" w:rsidP="00E97664">
      <w:pPr>
        <w:spacing w:line="480" w:lineRule="auto"/>
        <w:ind w:firstLine="360"/>
        <w:rPr>
          <w:rFonts w:ascii="Times New Roman" w:hAnsi="Times New Roman" w:cs="Times New Roman"/>
        </w:rPr>
      </w:pPr>
      <w:r>
        <w:rPr>
          <w:rFonts w:ascii="Times New Roman" w:hAnsi="Times New Roman" w:cs="Times New Roman"/>
        </w:rPr>
        <w:t>It’s worth noting that what I’m suggesting is not just putting the easy problem before the hard problem. The easy problem, as I understand it, is geared towards explaining the neural network of the brain. This is a distinct problem that will certainly give us a better understanding of human consciousness, and consciousnesses like human consciousness. Perhaps by better understanding human consciousness we will have insight to better understand consciousness in general. If there is a proposed mechanism for consciousness that comes to light in pursuit of the easy problem, then that mechanism should be debated in the specific avenues of consciousness philosophy. I’m saying that debating materialism vs. dualism vs. panpsychism outside of the framework of a proposed mechanism for introducing conscious experience is putting the cart before the horse. The easy problem is a different cart and a different horse that happen to be heading in the same direction.</w:t>
      </w:r>
    </w:p>
    <w:p w14:paraId="2180D377" w14:textId="2E729E34" w:rsidR="00A90ACD" w:rsidRDefault="00A90ACD" w:rsidP="00A90ACD">
      <w:pPr>
        <w:spacing w:line="480" w:lineRule="auto"/>
        <w:rPr>
          <w:rFonts w:ascii="Times New Roman" w:hAnsi="Times New Roman" w:cs="Times New Roman"/>
        </w:rPr>
      </w:pPr>
      <w:r>
        <w:rPr>
          <w:rFonts w:ascii="Times New Roman" w:hAnsi="Times New Roman" w:cs="Times New Roman"/>
        </w:rPr>
        <w:tab/>
      </w:r>
      <w:r w:rsidR="00232566">
        <w:rPr>
          <w:rFonts w:ascii="Times New Roman" w:hAnsi="Times New Roman" w:cs="Times New Roman"/>
        </w:rPr>
        <w:t>This paper is a philosophical work</w:t>
      </w:r>
      <w:r w:rsidR="005E18F4">
        <w:rPr>
          <w:rFonts w:ascii="Times New Roman" w:hAnsi="Times New Roman" w:cs="Times New Roman"/>
        </w:rPr>
        <w:t xml:space="preserve"> </w:t>
      </w:r>
      <w:r w:rsidR="00232566">
        <w:rPr>
          <w:rFonts w:ascii="Times New Roman" w:hAnsi="Times New Roman" w:cs="Times New Roman"/>
        </w:rPr>
        <w:t>confront</w:t>
      </w:r>
      <w:r w:rsidR="005E18F4">
        <w:rPr>
          <w:rFonts w:ascii="Times New Roman" w:hAnsi="Times New Roman" w:cs="Times New Roman"/>
        </w:rPr>
        <w:t>ing</w:t>
      </w:r>
      <w:r w:rsidR="00232566">
        <w:rPr>
          <w:rFonts w:ascii="Times New Roman" w:hAnsi="Times New Roman" w:cs="Times New Roman"/>
        </w:rPr>
        <w:t xml:space="preserve"> </w:t>
      </w:r>
      <w:r w:rsidR="005E18F4">
        <w:rPr>
          <w:rFonts w:ascii="Times New Roman" w:hAnsi="Times New Roman" w:cs="Times New Roman"/>
        </w:rPr>
        <w:t xml:space="preserve">the </w:t>
      </w:r>
      <w:r w:rsidR="00232566">
        <w:rPr>
          <w:rFonts w:ascii="Times New Roman" w:hAnsi="Times New Roman" w:cs="Times New Roman"/>
        </w:rPr>
        <w:t xml:space="preserve">hard problem of consciousness. The intended audience is intimately familiar with the hard problem. With this in mind, a significant part of this paper will be devoted to superficial explanations of the prerequisite math and physics, </w:t>
      </w:r>
      <w:r w:rsidR="00232566">
        <w:rPr>
          <w:rFonts w:ascii="Times New Roman" w:hAnsi="Times New Roman" w:cs="Times New Roman"/>
        </w:rPr>
        <w:lastRenderedPageBreak/>
        <w:t xml:space="preserve">in a language that will lend itself to constructing a clear picture of the </w:t>
      </w:r>
      <w:r w:rsidR="005E18F4">
        <w:rPr>
          <w:rFonts w:ascii="Times New Roman" w:hAnsi="Times New Roman" w:cs="Times New Roman"/>
        </w:rPr>
        <w:t xml:space="preserve">proposed </w:t>
      </w:r>
      <w:r w:rsidR="00232566">
        <w:rPr>
          <w:rFonts w:ascii="Times New Roman" w:hAnsi="Times New Roman" w:cs="Times New Roman"/>
        </w:rPr>
        <w:t>mechanism of consciousness.</w:t>
      </w:r>
    </w:p>
    <w:p w14:paraId="663D3673" w14:textId="4CF19D7F" w:rsidR="00A90ACD" w:rsidRDefault="00A90ACD" w:rsidP="00A90ACD">
      <w:pPr>
        <w:spacing w:line="480" w:lineRule="auto"/>
        <w:rPr>
          <w:rFonts w:ascii="Times New Roman" w:hAnsi="Times New Roman" w:cs="Times New Roman"/>
        </w:rPr>
      </w:pPr>
      <w:r>
        <w:rPr>
          <w:rFonts w:ascii="Times New Roman" w:hAnsi="Times New Roman" w:cs="Times New Roman"/>
        </w:rPr>
        <w:tab/>
      </w:r>
      <w:r w:rsidR="005E18F4">
        <w:rPr>
          <w:rFonts w:ascii="Times New Roman" w:hAnsi="Times New Roman" w:cs="Times New Roman"/>
        </w:rPr>
        <w:t xml:space="preserve">I </w:t>
      </w:r>
      <w:r>
        <w:rPr>
          <w:rFonts w:ascii="Times New Roman" w:hAnsi="Times New Roman" w:cs="Times New Roman"/>
        </w:rPr>
        <w:t xml:space="preserve">will discuss excitable media, excitations described as oscillations, quantum field theory and specifically the standard model of particle physics, variations of oscillations of excitable media that can exist in 3 dimensions, how particles are represented as mathematical objects and the insights that we can gain from comparing these representations to field oscillations that generate particles, </w:t>
      </w:r>
      <w:r w:rsidR="005E18F4">
        <w:rPr>
          <w:rFonts w:ascii="Times New Roman" w:hAnsi="Times New Roman" w:cs="Times New Roman"/>
        </w:rPr>
        <w:t xml:space="preserve">topological </w:t>
      </w:r>
      <w:r>
        <w:rPr>
          <w:rFonts w:ascii="Times New Roman" w:hAnsi="Times New Roman" w:cs="Times New Roman"/>
        </w:rPr>
        <w:t xml:space="preserve">knot theory, </w:t>
      </w:r>
      <w:r w:rsidR="005E18F4">
        <w:rPr>
          <w:rFonts w:ascii="Times New Roman" w:hAnsi="Times New Roman" w:cs="Times New Roman"/>
        </w:rPr>
        <w:t>and</w:t>
      </w:r>
      <w:r>
        <w:rPr>
          <w:rFonts w:ascii="Times New Roman" w:hAnsi="Times New Roman" w:cs="Times New Roman"/>
        </w:rPr>
        <w:t xml:space="preserve"> hemihelices</w:t>
      </w:r>
      <w:r w:rsidR="005E18F4">
        <w:rPr>
          <w:rFonts w:ascii="Times New Roman" w:hAnsi="Times New Roman" w:cs="Times New Roman"/>
        </w:rPr>
        <w:t>.</w:t>
      </w:r>
      <w:r>
        <w:rPr>
          <w:rFonts w:ascii="Times New Roman" w:hAnsi="Times New Roman" w:cs="Times New Roman"/>
        </w:rPr>
        <w:t xml:space="preserve"> </w:t>
      </w:r>
      <w:r w:rsidR="005E18F4">
        <w:rPr>
          <w:rFonts w:ascii="Times New Roman" w:hAnsi="Times New Roman" w:cs="Times New Roman"/>
        </w:rPr>
        <w:t>We will conclude by using the superficial understandings of the relevant ideas that we will have discussed at this point to</w:t>
      </w:r>
      <w:r>
        <w:rPr>
          <w:rFonts w:ascii="Times New Roman" w:hAnsi="Times New Roman" w:cs="Times New Roman"/>
        </w:rPr>
        <w:t xml:space="preserve"> construct a </w:t>
      </w:r>
      <w:r w:rsidR="005E18F4">
        <w:rPr>
          <w:rFonts w:ascii="Times New Roman" w:hAnsi="Times New Roman" w:cs="Times New Roman"/>
        </w:rPr>
        <w:t xml:space="preserve">conceptual, yet </w:t>
      </w:r>
      <w:r>
        <w:rPr>
          <w:rFonts w:ascii="Times New Roman" w:hAnsi="Times New Roman" w:cs="Times New Roman"/>
        </w:rPr>
        <w:t>thorough understanding of how field oscillations that generate particles of matter so profoundly parallel the fundamental aspects of being a conscious agent.</w:t>
      </w:r>
    </w:p>
    <w:p w14:paraId="2DE3DD26" w14:textId="69CC5BD0" w:rsidR="00A90ACD" w:rsidRDefault="00A90ACD" w:rsidP="00A90ACD">
      <w:pPr>
        <w:spacing w:line="48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232566">
        <w:rPr>
          <w:rFonts w:ascii="Times New Roman" w:hAnsi="Times New Roman" w:cs="Times New Roman"/>
        </w:rPr>
        <w:t>Our purpose in this</w:t>
      </w:r>
      <w:r>
        <w:rPr>
          <w:rFonts w:ascii="Times New Roman" w:hAnsi="Times New Roman" w:cs="Times New Roman"/>
        </w:rPr>
        <w:t xml:space="preserve"> is to explore the inner structure of fermion particles. We will describe these particles as a unique type of oscillation of the quantum fields. At the core of this oscillation</w:t>
      </w:r>
      <w:r w:rsidR="00232566">
        <w:rPr>
          <w:rFonts w:ascii="Times New Roman" w:hAnsi="Times New Roman" w:cs="Times New Roman"/>
        </w:rPr>
        <w:t>,</w:t>
      </w:r>
      <w:r>
        <w:rPr>
          <w:rFonts w:ascii="Times New Roman" w:hAnsi="Times New Roman" w:cs="Times New Roman"/>
        </w:rPr>
        <w:t xml:space="preserve"> we will find a phase singularity with a particular type of structure, and we will propose a novel view of consciousness that is rooted in this structure.</w:t>
      </w:r>
    </w:p>
    <w:p w14:paraId="49039127" w14:textId="1EC03EB8" w:rsidR="00A90ACD" w:rsidRPr="00E37008" w:rsidRDefault="00A90ACD" w:rsidP="005E18F4">
      <w:pPr>
        <w:spacing w:line="480" w:lineRule="auto"/>
        <w:rPr>
          <w:rFonts w:ascii="Times New Roman" w:hAnsi="Times New Roman" w:cs="Times New Roman"/>
        </w:rPr>
      </w:pPr>
      <w:r>
        <w:rPr>
          <w:rFonts w:ascii="Times New Roman" w:hAnsi="Times New Roman" w:cs="Times New Roman"/>
        </w:rPr>
        <w:tab/>
        <w:t>We are seeking to solve the hard problem of consciousness.</w:t>
      </w:r>
      <w:r w:rsidR="005E18F4">
        <w:rPr>
          <w:rFonts w:ascii="Times New Roman" w:hAnsi="Times New Roman" w:cs="Times New Roman"/>
        </w:rPr>
        <w:t xml:space="preserve"> To this end, we will</w:t>
      </w:r>
      <w:r>
        <w:rPr>
          <w:rFonts w:ascii="Times New Roman" w:hAnsi="Times New Roman" w:cs="Times New Roman"/>
        </w:rPr>
        <w:t xml:space="preserve"> propose a fundamental mechanism for consciousness. The mechanism will come into focus as a plausible, realistic candidate to be the mechanism that introduces consciousness into the universe. As this comes into focus the distinctions between materialism, dualism and </w:t>
      </w:r>
      <w:r w:rsidR="00497F2D">
        <w:rPr>
          <w:rFonts w:ascii="Times New Roman" w:hAnsi="Times New Roman" w:cs="Times New Roman"/>
        </w:rPr>
        <w:t>monis</w:t>
      </w:r>
      <w:r w:rsidR="00D00E93">
        <w:rPr>
          <w:rFonts w:ascii="Times New Roman" w:hAnsi="Times New Roman" w:cs="Times New Roman"/>
        </w:rPr>
        <w:t xml:space="preserve">m </w:t>
      </w:r>
      <w:r>
        <w:rPr>
          <w:rFonts w:ascii="Times New Roman" w:hAnsi="Times New Roman" w:cs="Times New Roman"/>
        </w:rPr>
        <w:t xml:space="preserve">will be blurred. By the end of this paper, we will have described a mechanism that plays a causal role in generating phenomenal consciousness at the most fundamental possible level, but whether this mechanism describes a materialist, dualist or </w:t>
      </w:r>
      <w:r w:rsidR="00497F2D">
        <w:rPr>
          <w:rFonts w:ascii="Times New Roman" w:hAnsi="Times New Roman" w:cs="Times New Roman"/>
        </w:rPr>
        <w:t>monist</w:t>
      </w:r>
      <w:r>
        <w:rPr>
          <w:rFonts w:ascii="Times New Roman" w:hAnsi="Times New Roman" w:cs="Times New Roman"/>
        </w:rPr>
        <w:t xml:space="preserve"> consciousness will be up for interpretation</w:t>
      </w:r>
      <w:r w:rsidR="00497F2D">
        <w:rPr>
          <w:rFonts w:ascii="Times New Roman" w:hAnsi="Times New Roman" w:cs="Times New Roman"/>
        </w:rPr>
        <w:t>.</w:t>
      </w:r>
    </w:p>
    <w:p w14:paraId="06F0078D" w14:textId="2EF3A978" w:rsidR="00A90ACD" w:rsidRDefault="00A90ACD" w:rsidP="00A90ACD">
      <w:pPr>
        <w:rPr>
          <w:rFonts w:ascii="Times New Roman" w:hAnsi="Times New Roman" w:cs="Times New Roman"/>
        </w:rPr>
      </w:pPr>
      <w:r>
        <w:rPr>
          <w:rFonts w:ascii="Times New Roman" w:hAnsi="Times New Roman" w:cs="Times New Roman"/>
        </w:rPr>
        <w:br w:type="page"/>
      </w:r>
    </w:p>
    <w:p w14:paraId="415E56C8" w14:textId="13762349"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 xml:space="preserve">Seeking the </w:t>
      </w:r>
      <w:r w:rsidR="000F383F" w:rsidRPr="000F383F">
        <w:rPr>
          <w:rFonts w:ascii="Times New Roman" w:hAnsi="Times New Roman" w:cs="Times New Roman"/>
          <w:b/>
          <w:bCs/>
        </w:rPr>
        <w:t>f</w:t>
      </w:r>
      <w:r w:rsidRPr="000F383F">
        <w:rPr>
          <w:rFonts w:ascii="Times New Roman" w:hAnsi="Times New Roman" w:cs="Times New Roman"/>
          <w:b/>
          <w:bCs/>
        </w:rPr>
        <w:t xml:space="preserve">undamental </w:t>
      </w:r>
      <w:r w:rsidR="000F383F" w:rsidRPr="000F383F">
        <w:rPr>
          <w:rFonts w:ascii="Times New Roman" w:hAnsi="Times New Roman" w:cs="Times New Roman"/>
          <w:b/>
          <w:bCs/>
        </w:rPr>
        <w:t>t</w:t>
      </w:r>
      <w:r w:rsidRPr="000F383F">
        <w:rPr>
          <w:rFonts w:ascii="Times New Roman" w:hAnsi="Times New Roman" w:cs="Times New Roman"/>
          <w:b/>
          <w:bCs/>
        </w:rPr>
        <w:t xml:space="preserve">raits of </w:t>
      </w:r>
      <w:r w:rsidR="000F383F" w:rsidRPr="000F383F">
        <w:rPr>
          <w:rFonts w:ascii="Times New Roman" w:hAnsi="Times New Roman" w:cs="Times New Roman"/>
          <w:b/>
          <w:bCs/>
        </w:rPr>
        <w:t>c</w:t>
      </w:r>
      <w:r w:rsidRPr="000F383F">
        <w:rPr>
          <w:rFonts w:ascii="Times New Roman" w:hAnsi="Times New Roman" w:cs="Times New Roman"/>
          <w:b/>
          <w:bCs/>
        </w:rPr>
        <w:t>onsciousness</w:t>
      </w:r>
    </w:p>
    <w:p w14:paraId="5B341716" w14:textId="7E370E92" w:rsidR="00A90ACD" w:rsidRPr="00F27619" w:rsidRDefault="00A90ACD" w:rsidP="00A90ACD">
      <w:pPr>
        <w:spacing w:line="480" w:lineRule="auto"/>
        <w:ind w:firstLine="720"/>
        <w:rPr>
          <w:rFonts w:ascii="Times New Roman" w:hAnsi="Times New Roman" w:cs="Times New Roman"/>
        </w:rPr>
      </w:pPr>
      <w:r w:rsidRPr="00F27619">
        <w:rPr>
          <w:rFonts w:ascii="Times New Roman" w:hAnsi="Times New Roman" w:cs="Times New Roman"/>
        </w:rPr>
        <w:t xml:space="preserve">In seeking insight into consciousness, we must first determine what it is that we are hoping to gain a better understanding of. Consciousness is unique </w:t>
      </w:r>
      <w:r>
        <w:rPr>
          <w:rFonts w:ascii="Times New Roman" w:hAnsi="Times New Roman" w:cs="Times New Roman"/>
        </w:rPr>
        <w:t>in the manner that it</w:t>
      </w:r>
      <w:r w:rsidR="00296EA5">
        <w:rPr>
          <w:rFonts w:ascii="Times New Roman" w:hAnsi="Times New Roman" w:cs="Times New Roman"/>
        </w:rPr>
        <w:t>’s studied</w:t>
      </w:r>
      <w:r w:rsidR="005E18F4">
        <w:rPr>
          <w:rFonts w:ascii="Times New Roman" w:hAnsi="Times New Roman" w:cs="Times New Roman"/>
        </w:rPr>
        <w:t>; e</w:t>
      </w:r>
      <w:r w:rsidRPr="00F27619">
        <w:rPr>
          <w:rFonts w:ascii="Times New Roman" w:hAnsi="Times New Roman" w:cs="Times New Roman"/>
        </w:rPr>
        <w:t xml:space="preserve">mpirical knowledge of conscious experience is inherently subjective. </w:t>
      </w:r>
      <w:r w:rsidR="00E97664">
        <w:rPr>
          <w:rFonts w:ascii="Times New Roman" w:hAnsi="Times New Roman" w:cs="Times New Roman"/>
        </w:rPr>
        <w:t>T</w:t>
      </w:r>
      <w:r w:rsidRPr="00F27619">
        <w:rPr>
          <w:rFonts w:ascii="Times New Roman" w:hAnsi="Times New Roman" w:cs="Times New Roman"/>
        </w:rPr>
        <w:t xml:space="preserve">he only way to </w:t>
      </w:r>
      <w:r>
        <w:rPr>
          <w:rFonts w:ascii="Times New Roman" w:hAnsi="Times New Roman" w:cs="Times New Roman"/>
        </w:rPr>
        <w:t xml:space="preserve">observationally </w:t>
      </w:r>
      <w:r w:rsidRPr="00F27619">
        <w:rPr>
          <w:rFonts w:ascii="Times New Roman" w:hAnsi="Times New Roman" w:cs="Times New Roman"/>
        </w:rPr>
        <w:t>study consciousness is by immediate awareness of our own consciousness</w:t>
      </w:r>
      <w:r w:rsidR="00E97664">
        <w:rPr>
          <w:rFonts w:ascii="Times New Roman" w:hAnsi="Times New Roman" w:cs="Times New Roman"/>
        </w:rPr>
        <w:t>. However, if we approach observation of our own consciousness with the understanding that we are looking at one instance of consciousness, and that this instance of consciousness is the perhaps the most complex form of consciousness that exists on the planet, we can attempt to</w:t>
      </w:r>
      <w:r w:rsidR="005E18F4">
        <w:rPr>
          <w:rFonts w:ascii="Times New Roman" w:hAnsi="Times New Roman" w:cs="Times New Roman"/>
        </w:rPr>
        <w:t xml:space="preserve"> identify </w:t>
      </w:r>
      <w:r w:rsidRPr="00F27619">
        <w:rPr>
          <w:rFonts w:ascii="Times New Roman" w:hAnsi="Times New Roman" w:cs="Times New Roman"/>
        </w:rPr>
        <w:t>aspects of conscious experience that are likely to be universal.</w:t>
      </w:r>
    </w:p>
    <w:p w14:paraId="13D8A9F8" w14:textId="53889D32" w:rsidR="00A90ACD" w:rsidRPr="00F27619" w:rsidRDefault="005E18F4" w:rsidP="00A90ACD">
      <w:pPr>
        <w:spacing w:line="480" w:lineRule="auto"/>
        <w:ind w:firstLine="720"/>
        <w:rPr>
          <w:rFonts w:ascii="Times New Roman" w:hAnsi="Times New Roman" w:cs="Times New Roman"/>
        </w:rPr>
      </w:pPr>
      <w:r>
        <w:rPr>
          <w:rFonts w:ascii="Times New Roman" w:hAnsi="Times New Roman" w:cs="Times New Roman"/>
        </w:rPr>
        <w:t>W</w:t>
      </w:r>
      <w:r w:rsidR="00A90ACD" w:rsidRPr="00F27619">
        <w:rPr>
          <w:rFonts w:ascii="Times New Roman" w:hAnsi="Times New Roman" w:cs="Times New Roman"/>
        </w:rPr>
        <w:t>hat parts of our consciousness are so structurally significant to our experience that they must be fundamental to all consciousness</w:t>
      </w:r>
      <w:r>
        <w:rPr>
          <w:rFonts w:ascii="Times New Roman" w:hAnsi="Times New Roman" w:cs="Times New Roman"/>
        </w:rPr>
        <w:t>?</w:t>
      </w:r>
      <w:r w:rsidR="00A90ACD" w:rsidRPr="00F27619">
        <w:rPr>
          <w:rFonts w:ascii="Times New Roman" w:hAnsi="Times New Roman" w:cs="Times New Roman"/>
        </w:rPr>
        <w:t xml:space="preserve"> W</w:t>
      </w:r>
      <w:r>
        <w:rPr>
          <w:rFonts w:ascii="Times New Roman" w:hAnsi="Times New Roman" w:cs="Times New Roman"/>
        </w:rPr>
        <w:t xml:space="preserve">hat </w:t>
      </w:r>
      <w:r w:rsidR="00A90ACD">
        <w:rPr>
          <w:rFonts w:ascii="Times New Roman" w:hAnsi="Times New Roman" w:cs="Times New Roman"/>
        </w:rPr>
        <w:t>aspects</w:t>
      </w:r>
      <w:r w:rsidR="00A90ACD" w:rsidRPr="00F27619">
        <w:rPr>
          <w:rFonts w:ascii="Times New Roman" w:hAnsi="Times New Roman" w:cs="Times New Roman"/>
        </w:rPr>
        <w:t xml:space="preserve"> of conscious experience must be universal to any consciousness for that phenomenon to be called consciousness</w:t>
      </w:r>
      <w:r>
        <w:rPr>
          <w:rFonts w:ascii="Times New Roman" w:hAnsi="Times New Roman" w:cs="Times New Roman"/>
        </w:rPr>
        <w:t xml:space="preserve">? </w:t>
      </w:r>
      <w:r w:rsidR="00A90ACD" w:rsidRPr="00F27619">
        <w:rPr>
          <w:rFonts w:ascii="Times New Roman" w:hAnsi="Times New Roman" w:cs="Times New Roman"/>
        </w:rPr>
        <w:t>What parts of our consciousness could not be divorced from our experience without fundamentally changing our experience to something that could no longer be considered consciousness</w:t>
      </w:r>
      <w:r>
        <w:rPr>
          <w:rFonts w:ascii="Times New Roman" w:hAnsi="Times New Roman" w:cs="Times New Roman"/>
        </w:rPr>
        <w:t>?</w:t>
      </w:r>
    </w:p>
    <w:p w14:paraId="79FD57FF" w14:textId="25BB3DF5" w:rsidR="00A90ACD" w:rsidRPr="00F27619" w:rsidRDefault="00A90ACD" w:rsidP="00A90ACD">
      <w:pPr>
        <w:spacing w:line="480" w:lineRule="auto"/>
        <w:rPr>
          <w:rFonts w:ascii="Times New Roman" w:hAnsi="Times New Roman" w:cs="Times New Roman"/>
        </w:rPr>
      </w:pPr>
      <w:r w:rsidRPr="00F27619">
        <w:rPr>
          <w:rFonts w:ascii="Times New Roman" w:hAnsi="Times New Roman" w:cs="Times New Roman"/>
        </w:rPr>
        <w:tab/>
      </w:r>
      <w:r w:rsidR="005E18F4">
        <w:rPr>
          <w:rFonts w:ascii="Times New Roman" w:hAnsi="Times New Roman" w:cs="Times New Roman"/>
        </w:rPr>
        <w:t>Our</w:t>
      </w:r>
      <w:r w:rsidRPr="00F27619">
        <w:rPr>
          <w:rFonts w:ascii="Times New Roman" w:hAnsi="Times New Roman" w:cs="Times New Roman"/>
        </w:rPr>
        <w:t xml:space="preserve"> conclusions </w:t>
      </w:r>
      <w:r>
        <w:rPr>
          <w:rFonts w:ascii="Times New Roman" w:hAnsi="Times New Roman" w:cs="Times New Roman"/>
        </w:rPr>
        <w:t>identify what is</w:t>
      </w:r>
      <w:r w:rsidRPr="00F27619">
        <w:rPr>
          <w:rFonts w:ascii="Times New Roman" w:hAnsi="Times New Roman" w:cs="Times New Roman"/>
        </w:rPr>
        <w:t xml:space="preserve"> at the core of our own consciousness</w:t>
      </w:r>
      <w:r>
        <w:rPr>
          <w:rFonts w:ascii="Times New Roman" w:hAnsi="Times New Roman" w:cs="Times New Roman"/>
        </w:rPr>
        <w:t>. These</w:t>
      </w:r>
      <w:r w:rsidRPr="00F27619">
        <w:rPr>
          <w:rFonts w:ascii="Times New Roman" w:hAnsi="Times New Roman" w:cs="Times New Roman"/>
        </w:rPr>
        <w:t xml:space="preserve"> are fundamental aspects of our experience: </w:t>
      </w:r>
    </w:p>
    <w:p w14:paraId="0725C7BA" w14:textId="4BA9CB30" w:rsidR="00A90ACD" w:rsidRPr="00F27619" w:rsidRDefault="00A90ACD" w:rsidP="00A90ACD">
      <w:pPr>
        <w:pStyle w:val="ListParagraph"/>
        <w:numPr>
          <w:ilvl w:val="0"/>
          <w:numId w:val="2"/>
        </w:numPr>
        <w:spacing w:after="160" w:line="480" w:lineRule="auto"/>
        <w:rPr>
          <w:rFonts w:ascii="Times New Roman" w:hAnsi="Times New Roman" w:cs="Times New Roman"/>
        </w:rPr>
      </w:pPr>
      <w:r w:rsidRPr="00F27619">
        <w:rPr>
          <w:rFonts w:ascii="Times New Roman" w:hAnsi="Times New Roman" w:cs="Times New Roman"/>
        </w:rPr>
        <w:t xml:space="preserve">Consciousness endows the agent with some ability for reflection on, or </w:t>
      </w:r>
      <w:r w:rsidR="00D4618F">
        <w:rPr>
          <w:rFonts w:ascii="Times New Roman" w:hAnsi="Times New Roman" w:cs="Times New Roman"/>
        </w:rPr>
        <w:t xml:space="preserve">an </w:t>
      </w:r>
      <w:r w:rsidRPr="00F27619">
        <w:rPr>
          <w:rFonts w:ascii="Times New Roman" w:hAnsi="Times New Roman" w:cs="Times New Roman"/>
        </w:rPr>
        <w:t xml:space="preserve">awareness of, oneself. For </w:t>
      </w:r>
      <w:r w:rsidR="005E18F4">
        <w:rPr>
          <w:rFonts w:ascii="Times New Roman" w:hAnsi="Times New Roman" w:cs="Times New Roman"/>
        </w:rPr>
        <w:t>any</w:t>
      </w:r>
      <w:r w:rsidRPr="00F27619">
        <w:rPr>
          <w:rFonts w:ascii="Times New Roman" w:hAnsi="Times New Roman" w:cs="Times New Roman"/>
        </w:rPr>
        <w:t xml:space="preserve"> experience of consciousness, there must be some awareness of the experience. Any conscious agent must </w:t>
      </w:r>
      <w:r w:rsidR="005E18F4">
        <w:rPr>
          <w:rFonts w:ascii="Times New Roman" w:hAnsi="Times New Roman" w:cs="Times New Roman"/>
        </w:rPr>
        <w:t>be</w:t>
      </w:r>
      <w:r w:rsidRPr="00F27619">
        <w:rPr>
          <w:rFonts w:ascii="Times New Roman" w:hAnsi="Times New Roman" w:cs="Times New Roman"/>
        </w:rPr>
        <w:t xml:space="preserve"> immediate</w:t>
      </w:r>
      <w:r w:rsidR="005E18F4">
        <w:rPr>
          <w:rFonts w:ascii="Times New Roman" w:hAnsi="Times New Roman" w:cs="Times New Roman"/>
        </w:rPr>
        <w:t>ly</w:t>
      </w:r>
      <w:r w:rsidRPr="00F27619">
        <w:rPr>
          <w:rFonts w:ascii="Times New Roman" w:hAnsi="Times New Roman" w:cs="Times New Roman"/>
        </w:rPr>
        <w:t xml:space="preserve"> aware</w:t>
      </w:r>
      <w:r w:rsidR="005E18F4">
        <w:rPr>
          <w:rFonts w:ascii="Times New Roman" w:hAnsi="Times New Roman" w:cs="Times New Roman"/>
        </w:rPr>
        <w:t xml:space="preserve"> </w:t>
      </w:r>
      <w:r w:rsidRPr="00F27619">
        <w:rPr>
          <w:rFonts w:ascii="Times New Roman" w:hAnsi="Times New Roman" w:cs="Times New Roman"/>
        </w:rPr>
        <w:t xml:space="preserve">of </w:t>
      </w:r>
      <w:r w:rsidR="005E18F4">
        <w:rPr>
          <w:rFonts w:ascii="Times New Roman" w:hAnsi="Times New Roman" w:cs="Times New Roman"/>
        </w:rPr>
        <w:t xml:space="preserve">its own </w:t>
      </w:r>
      <w:r w:rsidRPr="00F27619">
        <w:rPr>
          <w:rFonts w:ascii="Times New Roman" w:hAnsi="Times New Roman" w:cs="Times New Roman"/>
        </w:rPr>
        <w:t>state.</w:t>
      </w:r>
    </w:p>
    <w:p w14:paraId="4F6BE83C" w14:textId="4FA463B1" w:rsidR="00A90ACD" w:rsidRPr="00F27619" w:rsidRDefault="00A90ACD" w:rsidP="00A90ACD">
      <w:pPr>
        <w:pStyle w:val="ListParagraph"/>
        <w:numPr>
          <w:ilvl w:val="0"/>
          <w:numId w:val="2"/>
        </w:numPr>
        <w:spacing w:after="160" w:line="480" w:lineRule="auto"/>
        <w:rPr>
          <w:rFonts w:ascii="Times New Roman" w:hAnsi="Times New Roman" w:cs="Times New Roman"/>
        </w:rPr>
      </w:pPr>
      <w:r w:rsidRPr="00F27619">
        <w:rPr>
          <w:rFonts w:ascii="Times New Roman" w:hAnsi="Times New Roman" w:cs="Times New Roman"/>
        </w:rPr>
        <w:t>Consciousness endows the agent with a perspective that is uniquely prescribed to that agent. Consciousness is a view from within, simultaneously looking inward, at a sort of mental reflection of oneself, and outwards, from the vantage point of being oneself.</w:t>
      </w:r>
    </w:p>
    <w:p w14:paraId="50D1016D" w14:textId="5C60B32E" w:rsidR="00A90ACD" w:rsidRPr="00F27619" w:rsidRDefault="005E18F4" w:rsidP="000B6980">
      <w:pPr>
        <w:spacing w:line="480" w:lineRule="auto"/>
        <w:ind w:firstLine="360"/>
        <w:rPr>
          <w:rFonts w:ascii="Times New Roman" w:hAnsi="Times New Roman" w:cs="Times New Roman"/>
        </w:rPr>
      </w:pPr>
      <w:r>
        <w:rPr>
          <w:rFonts w:ascii="Times New Roman" w:hAnsi="Times New Roman" w:cs="Times New Roman"/>
        </w:rPr>
        <w:lastRenderedPageBreak/>
        <w:t>A</w:t>
      </w:r>
      <w:r w:rsidR="00A90ACD" w:rsidRPr="00F27619">
        <w:rPr>
          <w:rFonts w:ascii="Times New Roman" w:hAnsi="Times New Roman" w:cs="Times New Roman"/>
        </w:rPr>
        <w:t xml:space="preserve">ny novel ideas that might further our understanding of phenomenal consciousness should account for these aspects of conscious experience. Ideally, we should provide </w:t>
      </w:r>
      <w:r>
        <w:rPr>
          <w:rFonts w:ascii="Times New Roman" w:hAnsi="Times New Roman" w:cs="Times New Roman"/>
        </w:rPr>
        <w:t>a</w:t>
      </w:r>
      <w:r w:rsidR="00A90ACD" w:rsidRPr="00F27619">
        <w:rPr>
          <w:rFonts w:ascii="Times New Roman" w:hAnsi="Times New Roman" w:cs="Times New Roman"/>
        </w:rPr>
        <w:t xml:space="preserve"> mechanis</w:t>
      </w:r>
      <w:r>
        <w:rPr>
          <w:rFonts w:ascii="Times New Roman" w:hAnsi="Times New Roman" w:cs="Times New Roman"/>
        </w:rPr>
        <w:t>tic</w:t>
      </w:r>
      <w:r w:rsidR="00A90ACD" w:rsidRPr="00F27619">
        <w:rPr>
          <w:rFonts w:ascii="Times New Roman" w:hAnsi="Times New Roman" w:cs="Times New Roman"/>
        </w:rPr>
        <w:t xml:space="preserve"> </w:t>
      </w:r>
      <w:r>
        <w:rPr>
          <w:rFonts w:ascii="Times New Roman" w:hAnsi="Times New Roman" w:cs="Times New Roman"/>
        </w:rPr>
        <w:t>explanation of</w:t>
      </w:r>
      <w:r w:rsidR="00A90ACD" w:rsidRPr="00F27619">
        <w:rPr>
          <w:rFonts w:ascii="Times New Roman" w:hAnsi="Times New Roman" w:cs="Times New Roman"/>
        </w:rPr>
        <w:t xml:space="preserve"> these aspects of conscious experience. This is what we are proposing; a mechanism at the quantum scale of our material universe whose structure</w:t>
      </w:r>
      <w:r>
        <w:rPr>
          <w:rFonts w:ascii="Times New Roman" w:hAnsi="Times New Roman" w:cs="Times New Roman"/>
        </w:rPr>
        <w:t xml:space="preserve"> </w:t>
      </w:r>
      <w:r w:rsidR="00A90ACD" w:rsidRPr="00F27619">
        <w:rPr>
          <w:rFonts w:ascii="Times New Roman" w:hAnsi="Times New Roman" w:cs="Times New Roman"/>
        </w:rPr>
        <w:t>appears to</w:t>
      </w:r>
      <w:r w:rsidR="00A90ACD">
        <w:rPr>
          <w:rFonts w:ascii="Times New Roman" w:hAnsi="Times New Roman" w:cs="Times New Roman"/>
        </w:rPr>
        <w:t xml:space="preserve"> parallel fundamental aspects of</w:t>
      </w:r>
      <w:r w:rsidR="00A90ACD" w:rsidRPr="00F27619">
        <w:rPr>
          <w:rFonts w:ascii="Times New Roman" w:hAnsi="Times New Roman" w:cs="Times New Roman"/>
        </w:rPr>
        <w:t xml:space="preserve"> the experience of being </w:t>
      </w:r>
      <w:r w:rsidR="00A90ACD">
        <w:rPr>
          <w:rFonts w:ascii="Times New Roman" w:hAnsi="Times New Roman" w:cs="Times New Roman"/>
        </w:rPr>
        <w:t xml:space="preserve">a </w:t>
      </w:r>
      <w:r w:rsidR="00A90ACD" w:rsidRPr="00F27619">
        <w:rPr>
          <w:rFonts w:ascii="Times New Roman" w:hAnsi="Times New Roman" w:cs="Times New Roman"/>
        </w:rPr>
        <w:t>conscious</w:t>
      </w:r>
      <w:r w:rsidR="00A90ACD">
        <w:rPr>
          <w:rFonts w:ascii="Times New Roman" w:hAnsi="Times New Roman" w:cs="Times New Roman"/>
        </w:rPr>
        <w:t xml:space="preserve"> agent</w:t>
      </w:r>
      <w:r w:rsidR="00A90ACD" w:rsidRPr="00F27619">
        <w:rPr>
          <w:rFonts w:ascii="Times New Roman" w:hAnsi="Times New Roman" w:cs="Times New Roman"/>
        </w:rPr>
        <w:t>.</w:t>
      </w:r>
      <w:r w:rsidR="00A90ACD">
        <w:rPr>
          <w:rFonts w:ascii="Times New Roman" w:hAnsi="Times New Roman" w:cs="Times New Roman"/>
        </w:rPr>
        <w:br w:type="page"/>
      </w:r>
    </w:p>
    <w:p w14:paraId="59C61150"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Excitable Media</w:t>
      </w:r>
    </w:p>
    <w:p w14:paraId="1E930A7F" w14:textId="2F496669"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Excitable media is the medium which </w:t>
      </w:r>
      <w:r w:rsidR="00DE71D0">
        <w:rPr>
          <w:rFonts w:ascii="Times New Roman" w:eastAsia="Times New Roman" w:hAnsi="Times New Roman" w:cs="Times New Roman"/>
        </w:rPr>
        <w:t>scroll waves</w:t>
      </w:r>
      <w:r>
        <w:rPr>
          <w:rFonts w:ascii="Times New Roman" w:eastAsia="Times New Roman" w:hAnsi="Times New Roman" w:cs="Times New Roman"/>
        </w:rPr>
        <w:t xml:space="preserve"> can propagate through by changing characteristics </w:t>
      </w:r>
      <w:r w:rsidR="005E18F4">
        <w:rPr>
          <w:rFonts w:ascii="Times New Roman" w:eastAsia="Times New Roman" w:hAnsi="Times New Roman" w:cs="Times New Roman"/>
        </w:rPr>
        <w:t>of</w:t>
      </w:r>
      <w:r>
        <w:rPr>
          <w:rFonts w:ascii="Times New Roman" w:eastAsia="Times New Roman" w:hAnsi="Times New Roman" w:cs="Times New Roman"/>
        </w:rPr>
        <w:t xml:space="preserve"> the substance</w:t>
      </w:r>
      <w:r w:rsidR="005E18F4">
        <w:rPr>
          <w:rFonts w:ascii="Times New Roman" w:eastAsia="Times New Roman" w:hAnsi="Times New Roman" w:cs="Times New Roman"/>
        </w:rPr>
        <w:t xml:space="preserve"> </w:t>
      </w:r>
      <w:r>
        <w:rPr>
          <w:rFonts w:ascii="Times New Roman" w:eastAsia="Times New Roman" w:hAnsi="Times New Roman" w:cs="Times New Roman"/>
        </w:rPr>
        <w:t>facilitating the oscillator’s self-propagation. By contrast, a sound wave</w:t>
      </w:r>
      <w:r w:rsidR="005E18F4">
        <w:rPr>
          <w:rFonts w:ascii="Times New Roman" w:eastAsia="Times New Roman" w:hAnsi="Times New Roman" w:cs="Times New Roman"/>
        </w:rPr>
        <w:t xml:space="preserve"> </w:t>
      </w:r>
      <w:r>
        <w:rPr>
          <w:rFonts w:ascii="Times New Roman" w:eastAsia="Times New Roman" w:hAnsi="Times New Roman" w:cs="Times New Roman"/>
        </w:rPr>
        <w:t xml:space="preserve">might be the result of a piano. A </w:t>
      </w:r>
      <w:r w:rsidR="005E18F4">
        <w:rPr>
          <w:rFonts w:ascii="Times New Roman" w:eastAsia="Times New Roman" w:hAnsi="Times New Roman" w:cs="Times New Roman"/>
        </w:rPr>
        <w:t xml:space="preserve">piano </w:t>
      </w:r>
      <w:r>
        <w:rPr>
          <w:rFonts w:ascii="Times New Roman" w:eastAsia="Times New Roman" w:hAnsi="Times New Roman" w:cs="Times New Roman"/>
        </w:rPr>
        <w:t xml:space="preserve">key is pressed, </w:t>
      </w:r>
      <w:r w:rsidR="00DE71D0">
        <w:rPr>
          <w:rFonts w:ascii="Times New Roman" w:eastAsia="Times New Roman" w:hAnsi="Times New Roman" w:cs="Times New Roman"/>
        </w:rPr>
        <w:t>causing</w:t>
      </w:r>
      <w:r>
        <w:rPr>
          <w:rFonts w:ascii="Times New Roman" w:eastAsia="Times New Roman" w:hAnsi="Times New Roman" w:cs="Times New Roman"/>
        </w:rPr>
        <w:t xml:space="preserve"> a hammer to strike </w:t>
      </w:r>
      <w:r w:rsidR="00DE71D0">
        <w:rPr>
          <w:rFonts w:ascii="Times New Roman" w:eastAsia="Times New Roman" w:hAnsi="Times New Roman" w:cs="Times New Roman"/>
        </w:rPr>
        <w:t xml:space="preserve">a piano </w:t>
      </w:r>
      <w:r>
        <w:rPr>
          <w:rFonts w:ascii="Times New Roman" w:eastAsia="Times New Roman" w:hAnsi="Times New Roman" w:cs="Times New Roman"/>
        </w:rPr>
        <w:t>string</w:t>
      </w:r>
      <w:r w:rsidR="00DE71D0">
        <w:rPr>
          <w:rFonts w:ascii="Times New Roman" w:eastAsia="Times New Roman" w:hAnsi="Times New Roman" w:cs="Times New Roman"/>
        </w:rPr>
        <w:t>, causing</w:t>
      </w:r>
      <w:r>
        <w:rPr>
          <w:rFonts w:ascii="Times New Roman" w:eastAsia="Times New Roman" w:hAnsi="Times New Roman" w:cs="Times New Roman"/>
        </w:rPr>
        <w:t xml:space="preserve"> that string to vibrate. As these waves move through the string</w:t>
      </w:r>
      <w:r w:rsidR="00DE71D0">
        <w:rPr>
          <w:rFonts w:ascii="Times New Roman" w:eastAsia="Times New Roman" w:hAnsi="Times New Roman" w:cs="Times New Roman"/>
        </w:rPr>
        <w:t>, it</w:t>
      </w:r>
      <w:r>
        <w:rPr>
          <w:rFonts w:ascii="Times New Roman" w:eastAsia="Times New Roman" w:hAnsi="Times New Roman" w:cs="Times New Roman"/>
        </w:rPr>
        <w:t xml:space="preserve"> pushes and pulls against the air immediately surrounding it. The </w:t>
      </w:r>
      <w:r w:rsidR="00DE71D0">
        <w:rPr>
          <w:rFonts w:ascii="Times New Roman" w:eastAsia="Times New Roman" w:hAnsi="Times New Roman" w:cs="Times New Roman"/>
        </w:rPr>
        <w:t xml:space="preserve">air </w:t>
      </w:r>
      <w:r>
        <w:rPr>
          <w:rFonts w:ascii="Times New Roman" w:eastAsia="Times New Roman" w:hAnsi="Times New Roman" w:cs="Times New Roman"/>
        </w:rPr>
        <w:t>molecules directly affected by the string’s oscillating push and pull against molecules immediately surrounding them. This causes small fluctuations in localized air pressure. These pressure waves disperse in all directions, moving away from the piano. When these pressure waves cause fluctuations in the air next to our ear drums, we interpret these changes in air pressure as the sound of a piano.</w:t>
      </w:r>
    </w:p>
    <w:p w14:paraId="35B18EA0" w14:textId="049D64E9"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Through this whole process the air becomes </w:t>
      </w:r>
      <w:proofErr w:type="gramStart"/>
      <w:r>
        <w:rPr>
          <w:rFonts w:ascii="Times New Roman" w:eastAsia="Times New Roman" w:hAnsi="Times New Roman" w:cs="Times New Roman"/>
        </w:rPr>
        <w:t>more or less dense</w:t>
      </w:r>
      <w:proofErr w:type="gramEnd"/>
      <w:r>
        <w:rPr>
          <w:rFonts w:ascii="Times New Roman" w:eastAsia="Times New Roman" w:hAnsi="Times New Roman" w:cs="Times New Roman"/>
        </w:rPr>
        <w:t>, but the composition of the air remains unchanged. There is nothing that is different about the molecules of air in either the presence or absence of a pressure wave from a piano.</w:t>
      </w:r>
    </w:p>
    <w:p w14:paraId="77B958F4" w14:textId="46D35BDE"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Oscillations in excitable media don’t act </w:t>
      </w:r>
      <w:r>
        <w:rPr>
          <w:rFonts w:ascii="Times New Roman" w:eastAsia="Times New Roman" w:hAnsi="Times New Roman" w:cs="Times New Roman"/>
          <w:i/>
          <w:iCs/>
        </w:rPr>
        <w:t>on</w:t>
      </w:r>
      <w:r>
        <w:rPr>
          <w:rFonts w:ascii="Times New Roman" w:eastAsia="Times New Roman" w:hAnsi="Times New Roman" w:cs="Times New Roman"/>
        </w:rPr>
        <w:t xml:space="preserve"> the media so much as they act </w:t>
      </w:r>
      <w:r>
        <w:rPr>
          <w:rFonts w:ascii="Times New Roman" w:eastAsia="Times New Roman" w:hAnsi="Times New Roman" w:cs="Times New Roman"/>
          <w:i/>
          <w:iCs/>
        </w:rPr>
        <w:t>in</w:t>
      </w:r>
      <w:r>
        <w:rPr>
          <w:rFonts w:ascii="Times New Roman" w:eastAsia="Times New Roman" w:hAnsi="Times New Roman" w:cs="Times New Roman"/>
        </w:rPr>
        <w:t xml:space="preserve"> the media. They change something about the thing that they are oscillating in. It’s as if they flip something on or off in the medium. After the oscillation flips the media on at a given location the wave moves to the next part of the media that is off and flips it on. For the media to be flipped on it must be in an off state. If the oscillation flips all the available media on before it has time to reset, then the wave burns itself out and the oscillation ceases to propagate.</w:t>
      </w:r>
    </w:p>
    <w:p w14:paraId="1C9677C3" w14:textId="77777777"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6D825CC" wp14:editId="6D2EDA79">
            <wp:extent cx="5943600" cy="2536825"/>
            <wp:effectExtent l="0" t="0" r="0" b="3175"/>
            <wp:docPr id="1833598907" name="Picture 183359890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98907" name="Picture 1833598907" descr="A screenshot of a video g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36825"/>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i/>
          <w:iCs/>
        </w:rPr>
        <w:t>Figure 3.1</w:t>
      </w:r>
    </w:p>
    <w:p w14:paraId="537D35B3" w14:textId="7EB8D0E0"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rPr>
        <w:tab/>
      </w:r>
      <w:r w:rsidR="00A15F46">
        <w:rPr>
          <w:rFonts w:ascii="Times New Roman" w:eastAsia="Times New Roman" w:hAnsi="Times New Roman" w:cs="Times New Roman"/>
        </w:rPr>
        <w:t>We can use an analogy of a person mowing a quick growing lawn to</w:t>
      </w:r>
      <w:r w:rsidR="005E18F4">
        <w:rPr>
          <w:rFonts w:ascii="Times New Roman" w:eastAsia="Times New Roman" w:hAnsi="Times New Roman" w:cs="Times New Roman"/>
        </w:rPr>
        <w:t xml:space="preserve"> </w:t>
      </w:r>
      <w:r w:rsidR="00A15F46">
        <w:rPr>
          <w:rFonts w:ascii="Times New Roman" w:eastAsia="Times New Roman" w:hAnsi="Times New Roman" w:cs="Times New Roman"/>
        </w:rPr>
        <w:t xml:space="preserve">conceptualize </w:t>
      </w:r>
      <w:r w:rsidR="001F245D">
        <w:rPr>
          <w:rFonts w:ascii="Times New Roman" w:eastAsia="Times New Roman" w:hAnsi="Times New Roman" w:cs="Times New Roman"/>
        </w:rPr>
        <w:t>the idea of an oscillation exciting a medium</w:t>
      </w:r>
      <w:r>
        <w:rPr>
          <w:rFonts w:ascii="Times New Roman" w:eastAsia="Times New Roman" w:hAnsi="Times New Roman" w:cs="Times New Roman"/>
        </w:rPr>
        <w:t xml:space="preserve">. In </w:t>
      </w:r>
      <w:r w:rsidR="001F245D">
        <w:rPr>
          <w:rFonts w:ascii="Times New Roman" w:eastAsia="Times New Roman" w:hAnsi="Times New Roman" w:cs="Times New Roman"/>
        </w:rPr>
        <w:t xml:space="preserve">Figure 3.1, </w:t>
      </w:r>
      <w:r>
        <w:rPr>
          <w:rFonts w:ascii="Times New Roman" w:eastAsia="Times New Roman" w:hAnsi="Times New Roman" w:cs="Times New Roman"/>
        </w:rPr>
        <w:t xml:space="preserve">Row B </w:t>
      </w:r>
      <w:r w:rsidR="001F245D">
        <w:rPr>
          <w:rFonts w:ascii="Times New Roman" w:eastAsia="Times New Roman" w:hAnsi="Times New Roman" w:cs="Times New Roman"/>
        </w:rPr>
        <w:t xml:space="preserve">shows </w:t>
      </w:r>
      <w:r w:rsidR="005E18F4">
        <w:rPr>
          <w:rFonts w:ascii="Times New Roman" w:eastAsia="Times New Roman" w:hAnsi="Times New Roman" w:cs="Times New Roman"/>
        </w:rPr>
        <w:t>a</w:t>
      </w:r>
      <w:r>
        <w:rPr>
          <w:rFonts w:ascii="Times New Roman" w:eastAsia="Times New Roman" w:hAnsi="Times New Roman" w:cs="Times New Roman"/>
        </w:rPr>
        <w:t xml:space="preserve"> person</w:t>
      </w:r>
      <w:r w:rsidR="001F245D">
        <w:rPr>
          <w:rFonts w:ascii="Times New Roman" w:eastAsia="Times New Roman" w:hAnsi="Times New Roman" w:cs="Times New Roman"/>
        </w:rPr>
        <w:t xml:space="preserve"> </w:t>
      </w:r>
      <w:r>
        <w:rPr>
          <w:rFonts w:ascii="Times New Roman" w:eastAsia="Times New Roman" w:hAnsi="Times New Roman" w:cs="Times New Roman"/>
        </w:rPr>
        <w:t>mow</w:t>
      </w:r>
      <w:r w:rsidR="005E18F4">
        <w:rPr>
          <w:rFonts w:ascii="Times New Roman" w:eastAsia="Times New Roman" w:hAnsi="Times New Roman" w:cs="Times New Roman"/>
        </w:rPr>
        <w:t>ing</w:t>
      </w:r>
      <w:r>
        <w:rPr>
          <w:rFonts w:ascii="Times New Roman" w:eastAsia="Times New Roman" w:hAnsi="Times New Roman" w:cs="Times New Roman"/>
        </w:rPr>
        <w:t xml:space="preserve"> their lawn. As they make their way around their house the lawn behind them is cut short</w:t>
      </w:r>
      <w:r w:rsidR="001F245D">
        <w:rPr>
          <w:rFonts w:ascii="Times New Roman" w:eastAsia="Times New Roman" w:hAnsi="Times New Roman" w:cs="Times New Roman"/>
        </w:rPr>
        <w:t>. A</w:t>
      </w:r>
      <w:r>
        <w:rPr>
          <w:rFonts w:ascii="Times New Roman" w:eastAsia="Times New Roman" w:hAnsi="Times New Roman" w:cs="Times New Roman"/>
        </w:rPr>
        <w:t>s a result</w:t>
      </w:r>
      <w:r w:rsidR="001F245D">
        <w:rPr>
          <w:rFonts w:ascii="Times New Roman" w:eastAsia="Times New Roman" w:hAnsi="Times New Roman" w:cs="Times New Roman"/>
        </w:rPr>
        <w:t>,</w:t>
      </w:r>
      <w:r>
        <w:rPr>
          <w:rFonts w:ascii="Times New Roman" w:eastAsia="Times New Roman" w:hAnsi="Times New Roman" w:cs="Times New Roman"/>
        </w:rPr>
        <w:t xml:space="preserve"> when they have completed one full revolution around their house, they will have cut all the grass and there will be none left to mow.</w:t>
      </w:r>
    </w:p>
    <w:p w14:paraId="05820745" w14:textId="7E862F5B" w:rsidR="00A90ACD" w:rsidRDefault="00A90ACD" w:rsidP="00A90ACD">
      <w:pPr>
        <w:spacing w:line="480" w:lineRule="auto"/>
        <w:rPr>
          <w:rFonts w:ascii="Times New Roman" w:eastAsia="Times New Roman" w:hAnsi="Times New Roman" w:cs="Times New Roman"/>
        </w:rPr>
      </w:pPr>
      <w:r>
        <w:rPr>
          <w:rFonts w:ascii="Times New Roman" w:eastAsia="Times New Roman" w:hAnsi="Times New Roman" w:cs="Times New Roman"/>
        </w:rPr>
        <w:tab/>
        <w:t>If their lawn were to grow sufficiently fast, when they returned to the</w:t>
      </w:r>
      <w:r w:rsidR="001F245D">
        <w:rPr>
          <w:rFonts w:ascii="Times New Roman" w:eastAsia="Times New Roman" w:hAnsi="Times New Roman" w:cs="Times New Roman"/>
        </w:rPr>
        <w:t xml:space="preserve">ir starting location </w:t>
      </w:r>
      <w:r>
        <w:rPr>
          <w:rFonts w:ascii="Times New Roman" w:eastAsia="Times New Roman" w:hAnsi="Times New Roman" w:cs="Times New Roman"/>
        </w:rPr>
        <w:t>the lawn would have regrown, and they could keep mowing around</w:t>
      </w:r>
      <w:r w:rsidR="00D00E93">
        <w:rPr>
          <w:rFonts w:ascii="Times New Roman" w:eastAsia="Times New Roman" w:hAnsi="Times New Roman" w:cs="Times New Roman"/>
        </w:rPr>
        <w:t xml:space="preserve"> ad Infinium</w:t>
      </w:r>
      <w:r w:rsidR="001F245D">
        <w:rPr>
          <w:rFonts w:ascii="Times New Roman" w:eastAsia="Times New Roman" w:hAnsi="Times New Roman" w:cs="Times New Roman"/>
        </w:rPr>
        <w:t xml:space="preserve">, </w:t>
      </w:r>
      <w:r>
        <w:rPr>
          <w:rFonts w:ascii="Times New Roman" w:eastAsia="Times New Roman" w:hAnsi="Times New Roman" w:cs="Times New Roman"/>
        </w:rPr>
        <w:t>shown in Row C. As th</w:t>
      </w:r>
      <w:r w:rsidR="001F245D">
        <w:rPr>
          <w:rFonts w:ascii="Times New Roman" w:eastAsia="Times New Roman" w:hAnsi="Times New Roman" w:cs="Times New Roman"/>
        </w:rPr>
        <w:t>ey mow,</w:t>
      </w:r>
      <w:r>
        <w:rPr>
          <w:rFonts w:ascii="Times New Roman" w:eastAsia="Times New Roman" w:hAnsi="Times New Roman" w:cs="Times New Roman"/>
        </w:rPr>
        <w:t xml:space="preserve"> the grass behind them begins to grow back. Before they complete one full revolution, the grass at their starting location has already regrown. In this analogy the lawn is the excitable medium, the person mowing is the oscillation propagating through the medium, long</w:t>
      </w:r>
      <w:r w:rsidR="005E18F4">
        <w:rPr>
          <w:rFonts w:ascii="Times New Roman" w:eastAsia="Times New Roman" w:hAnsi="Times New Roman" w:cs="Times New Roman"/>
        </w:rPr>
        <w:t xml:space="preserve"> grass</w:t>
      </w:r>
      <w:r>
        <w:rPr>
          <w:rFonts w:ascii="Times New Roman" w:eastAsia="Times New Roman" w:hAnsi="Times New Roman" w:cs="Times New Roman"/>
        </w:rPr>
        <w:t xml:space="preserve"> is medium in</w:t>
      </w:r>
      <w:r w:rsidR="005E18F4">
        <w:rPr>
          <w:rFonts w:ascii="Times New Roman" w:eastAsia="Times New Roman" w:hAnsi="Times New Roman" w:cs="Times New Roman"/>
        </w:rPr>
        <w:t xml:space="preserve"> a</w:t>
      </w:r>
      <w:r>
        <w:rPr>
          <w:rFonts w:ascii="Times New Roman" w:eastAsia="Times New Roman" w:hAnsi="Times New Roman" w:cs="Times New Roman"/>
        </w:rPr>
        <w:t xml:space="preserve"> ground state, and grass cut short is medium in a state of excitement.</w:t>
      </w:r>
      <w:r w:rsidR="00D00E93">
        <w:rPr>
          <w:rFonts w:ascii="Times New Roman" w:eastAsia="Times New Roman" w:hAnsi="Times New Roman" w:cs="Times New Roman"/>
        </w:rPr>
        <w:t xml:space="preserve"> So long as the medium returns to ground state b</w:t>
      </w:r>
      <w:r w:rsidR="005E18F4">
        <w:rPr>
          <w:rFonts w:ascii="Times New Roman" w:eastAsia="Times New Roman" w:hAnsi="Times New Roman" w:cs="Times New Roman"/>
        </w:rPr>
        <w:t>efore</w:t>
      </w:r>
      <w:r w:rsidR="00D00E93">
        <w:rPr>
          <w:rFonts w:ascii="Times New Roman" w:eastAsia="Times New Roman" w:hAnsi="Times New Roman" w:cs="Times New Roman"/>
        </w:rPr>
        <w:t xml:space="preserve"> the oscillation </w:t>
      </w:r>
      <w:r w:rsidR="005E18F4">
        <w:rPr>
          <w:rFonts w:ascii="Times New Roman" w:eastAsia="Times New Roman" w:hAnsi="Times New Roman" w:cs="Times New Roman"/>
        </w:rPr>
        <w:t>comes around</w:t>
      </w:r>
      <w:r w:rsidR="00D00E93">
        <w:rPr>
          <w:rFonts w:ascii="Times New Roman" w:eastAsia="Times New Roman" w:hAnsi="Times New Roman" w:cs="Times New Roman"/>
        </w:rPr>
        <w:t xml:space="preserve">, the wave </w:t>
      </w:r>
      <w:r w:rsidR="005E18F4">
        <w:rPr>
          <w:rFonts w:ascii="Times New Roman" w:eastAsia="Times New Roman" w:hAnsi="Times New Roman" w:cs="Times New Roman"/>
        </w:rPr>
        <w:t xml:space="preserve">continues </w:t>
      </w:r>
      <w:r w:rsidR="00D00E93">
        <w:rPr>
          <w:rFonts w:ascii="Times New Roman" w:eastAsia="Times New Roman" w:hAnsi="Times New Roman" w:cs="Times New Roman"/>
        </w:rPr>
        <w:t>self-propagat</w:t>
      </w:r>
      <w:r w:rsidR="005E18F4">
        <w:rPr>
          <w:rFonts w:ascii="Times New Roman" w:eastAsia="Times New Roman" w:hAnsi="Times New Roman" w:cs="Times New Roman"/>
        </w:rPr>
        <w:t>ion</w:t>
      </w:r>
      <w:r w:rsidR="00D00E93">
        <w:rPr>
          <w:rFonts w:ascii="Times New Roman" w:eastAsia="Times New Roman" w:hAnsi="Times New Roman" w:cs="Times New Roman"/>
        </w:rPr>
        <w:t>.</w:t>
      </w:r>
    </w:p>
    <w:p w14:paraId="685DA37A" w14:textId="4769CE35" w:rsidR="00A90ACD" w:rsidRPr="000F383F" w:rsidRDefault="00A90ACD" w:rsidP="000F383F">
      <w:pPr>
        <w:pStyle w:val="ListParagraph"/>
        <w:numPr>
          <w:ilvl w:val="0"/>
          <w:numId w:val="6"/>
        </w:numPr>
        <w:spacing w:line="480" w:lineRule="auto"/>
        <w:rPr>
          <w:rFonts w:ascii="Times New Roman" w:eastAsia="Times New Roman" w:hAnsi="Times New Roman" w:cs="Times New Roman"/>
          <w:b/>
          <w:bCs/>
        </w:rPr>
      </w:pPr>
      <w:r>
        <w:rPr>
          <w:rFonts w:ascii="Times New Roman" w:eastAsia="Times New Roman" w:hAnsi="Times New Roman" w:cs="Times New Roman"/>
        </w:rPr>
        <w:br w:type="page"/>
      </w:r>
      <w:r w:rsidRPr="000F383F">
        <w:rPr>
          <w:rFonts w:ascii="Times New Roman" w:eastAsia="Times New Roman" w:hAnsi="Times New Roman" w:cs="Times New Roman"/>
          <w:b/>
          <w:bCs/>
        </w:rPr>
        <w:lastRenderedPageBreak/>
        <w:t>2-</w:t>
      </w:r>
      <w:r w:rsidR="000F383F">
        <w:rPr>
          <w:rFonts w:ascii="Times New Roman" w:eastAsia="Times New Roman" w:hAnsi="Times New Roman" w:cs="Times New Roman"/>
          <w:b/>
          <w:bCs/>
        </w:rPr>
        <w:t>d</w:t>
      </w:r>
      <w:r w:rsidRPr="000F383F">
        <w:rPr>
          <w:rFonts w:ascii="Times New Roman" w:eastAsia="Times New Roman" w:hAnsi="Times New Roman" w:cs="Times New Roman"/>
          <w:b/>
          <w:bCs/>
        </w:rPr>
        <w:t xml:space="preserve">imensional </w:t>
      </w:r>
      <w:r w:rsidR="000F383F">
        <w:rPr>
          <w:rFonts w:ascii="Times New Roman" w:eastAsia="Times New Roman" w:hAnsi="Times New Roman" w:cs="Times New Roman"/>
          <w:b/>
          <w:bCs/>
        </w:rPr>
        <w:t>s</w:t>
      </w:r>
      <w:r w:rsidRPr="000F383F">
        <w:rPr>
          <w:rFonts w:ascii="Times New Roman" w:eastAsia="Times New Roman" w:hAnsi="Times New Roman" w:cs="Times New Roman"/>
          <w:b/>
          <w:bCs/>
        </w:rPr>
        <w:t xml:space="preserve">piral </w:t>
      </w:r>
      <w:r w:rsidR="000F383F">
        <w:rPr>
          <w:rFonts w:ascii="Times New Roman" w:eastAsia="Times New Roman" w:hAnsi="Times New Roman" w:cs="Times New Roman"/>
          <w:b/>
          <w:bCs/>
        </w:rPr>
        <w:t>w</w:t>
      </w:r>
      <w:r w:rsidRPr="000F383F">
        <w:rPr>
          <w:rFonts w:ascii="Times New Roman" w:eastAsia="Times New Roman" w:hAnsi="Times New Roman" w:cs="Times New Roman"/>
          <w:b/>
          <w:bCs/>
        </w:rPr>
        <w:t>aves</w:t>
      </w:r>
    </w:p>
    <w:p w14:paraId="6B556F1C" w14:textId="77777777" w:rsidR="00A90ACD" w:rsidRDefault="00A90ACD" w:rsidP="00A90ACD">
      <w:pPr>
        <w:spacing w:line="480" w:lineRule="auto"/>
        <w:rPr>
          <w:rFonts w:ascii="Times New Roman" w:eastAsia="Times New Roman" w:hAnsi="Times New Roman" w:cs="Times New Roman"/>
        </w:rPr>
      </w:pPr>
      <w:r>
        <w:rPr>
          <w:noProof/>
        </w:rPr>
        <w:drawing>
          <wp:inline distT="0" distB="0" distL="0" distR="0" wp14:anchorId="39804C38" wp14:editId="09F8C85A">
            <wp:extent cx="6292163" cy="3106756"/>
            <wp:effectExtent l="0" t="0" r="0" b="5080"/>
            <wp:docPr id="1042860466" name="Picture 1042860466"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57868" name="Picture 420457868" descr="Shape, 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13267" cy="3117176"/>
                    </a:xfrm>
                    <a:prstGeom prst="rect">
                      <a:avLst/>
                    </a:prstGeom>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i/>
          <w:iCs/>
        </w:rPr>
        <w:t>Figure 4.1</w:t>
      </w:r>
    </w:p>
    <w:p w14:paraId="479485AC" w14:textId="43B0D478" w:rsidR="00A90ACD" w:rsidRDefault="00A90ACD" w:rsidP="00A90AC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At the center </w:t>
      </w:r>
      <w:r w:rsidRPr="19E668C0">
        <w:rPr>
          <w:rFonts w:ascii="Times New Roman" w:eastAsia="Times New Roman" w:hAnsi="Times New Roman" w:cs="Times New Roman"/>
        </w:rPr>
        <w:t xml:space="preserve">of </w:t>
      </w:r>
      <w:r w:rsidR="005E18F4">
        <w:rPr>
          <w:rFonts w:ascii="Times New Roman" w:eastAsia="Times New Roman" w:hAnsi="Times New Roman" w:cs="Times New Roman"/>
        </w:rPr>
        <w:t>the 2-dimensional</w:t>
      </w:r>
      <w:r w:rsidRPr="19E668C0">
        <w:rPr>
          <w:rFonts w:ascii="Times New Roman" w:eastAsia="Times New Roman" w:hAnsi="Times New Roman" w:cs="Times New Roman"/>
        </w:rPr>
        <w:t xml:space="preserve"> spiral wave </w:t>
      </w:r>
      <w:r w:rsidR="005E18F4">
        <w:rPr>
          <w:rFonts w:ascii="Times New Roman" w:eastAsia="Times New Roman" w:hAnsi="Times New Roman" w:cs="Times New Roman"/>
        </w:rPr>
        <w:t xml:space="preserve">in Figure 4.1 </w:t>
      </w:r>
      <w:r w:rsidRPr="19E668C0">
        <w:rPr>
          <w:rFonts w:ascii="Times New Roman" w:eastAsia="Times New Roman" w:hAnsi="Times New Roman" w:cs="Times New Roman"/>
        </w:rPr>
        <w:t>is a phase singularity</w:t>
      </w:r>
      <w:r w:rsidR="001F245D">
        <w:rPr>
          <w:rFonts w:ascii="Times New Roman" w:eastAsia="Times New Roman" w:hAnsi="Times New Roman" w:cs="Times New Roman"/>
        </w:rPr>
        <w:t xml:space="preserve">, </w:t>
      </w:r>
      <w:r w:rsidRPr="19E668C0">
        <w:rPr>
          <w:rFonts w:ascii="Times New Roman" w:eastAsia="Times New Roman" w:hAnsi="Times New Roman" w:cs="Times New Roman"/>
        </w:rPr>
        <w:t xml:space="preserve">called the core. </w:t>
      </w:r>
      <w:r>
        <w:rPr>
          <w:rFonts w:ascii="Times New Roman" w:eastAsia="Times New Roman" w:hAnsi="Times New Roman" w:cs="Times New Roman"/>
        </w:rPr>
        <w:t>(</w:t>
      </w:r>
      <w:r w:rsidR="009868A8">
        <w:rPr>
          <w:rFonts w:ascii="Times New Roman" w:eastAsia="Times New Roman" w:hAnsi="Times New Roman" w:cs="Times New Roman"/>
        </w:rPr>
        <w:t>‘</w:t>
      </w:r>
      <w:r>
        <w:rPr>
          <w:rFonts w:ascii="Times New Roman" w:eastAsia="Times New Roman" w:hAnsi="Times New Roman" w:cs="Times New Roman"/>
        </w:rPr>
        <w:t>Core</w:t>
      </w:r>
      <w:r w:rsidR="009868A8">
        <w:rPr>
          <w:rFonts w:ascii="Times New Roman" w:eastAsia="Times New Roman" w:hAnsi="Times New Roman" w:cs="Times New Roman"/>
        </w:rPr>
        <w:t>’</w:t>
      </w:r>
      <w:r>
        <w:rPr>
          <w:rFonts w:ascii="Times New Roman" w:eastAsia="Times New Roman" w:hAnsi="Times New Roman" w:cs="Times New Roman"/>
        </w:rPr>
        <w:t xml:space="preserve"> for 2-dimensional spiral waves, </w:t>
      </w:r>
      <w:r w:rsidR="009868A8">
        <w:rPr>
          <w:rFonts w:ascii="Times New Roman" w:eastAsia="Times New Roman" w:hAnsi="Times New Roman" w:cs="Times New Roman"/>
        </w:rPr>
        <w:t>‘</w:t>
      </w:r>
      <w:r>
        <w:rPr>
          <w:rFonts w:ascii="Times New Roman" w:eastAsia="Times New Roman" w:hAnsi="Times New Roman" w:cs="Times New Roman"/>
        </w:rPr>
        <w:t>filament</w:t>
      </w:r>
      <w:r w:rsidR="009868A8">
        <w:rPr>
          <w:rFonts w:ascii="Times New Roman" w:eastAsia="Times New Roman" w:hAnsi="Times New Roman" w:cs="Times New Roman"/>
        </w:rPr>
        <w:t>’</w:t>
      </w:r>
      <w:r>
        <w:rPr>
          <w:rFonts w:ascii="Times New Roman" w:eastAsia="Times New Roman" w:hAnsi="Times New Roman" w:cs="Times New Roman"/>
        </w:rPr>
        <w:t xml:space="preserve"> for 3-dimensional scroll waves.) </w:t>
      </w:r>
      <w:r w:rsidRPr="19E668C0">
        <w:rPr>
          <w:rFonts w:ascii="Times New Roman" w:eastAsia="Times New Roman" w:hAnsi="Times New Roman" w:cs="Times New Roman"/>
        </w:rPr>
        <w:t xml:space="preserve">The </w:t>
      </w:r>
      <w:r w:rsidR="005E18F4">
        <w:rPr>
          <w:rFonts w:ascii="Times New Roman" w:eastAsia="Times New Roman" w:hAnsi="Times New Roman" w:cs="Times New Roman"/>
        </w:rPr>
        <w:t>c</w:t>
      </w:r>
      <w:r w:rsidRPr="19E668C0">
        <w:rPr>
          <w:rFonts w:ascii="Times New Roman" w:eastAsia="Times New Roman" w:hAnsi="Times New Roman" w:cs="Times New Roman"/>
        </w:rPr>
        <w:t>ore</w:t>
      </w:r>
      <w:r w:rsidR="005E18F4">
        <w:rPr>
          <w:rFonts w:ascii="Times New Roman" w:eastAsia="Times New Roman" w:hAnsi="Times New Roman" w:cs="Times New Roman"/>
        </w:rPr>
        <w:t>’s path, shown by the white line,</w:t>
      </w:r>
      <w:r w:rsidRPr="19E668C0">
        <w:rPr>
          <w:rFonts w:ascii="Times New Roman" w:eastAsia="Times New Roman" w:hAnsi="Times New Roman" w:cs="Times New Roman"/>
        </w:rPr>
        <w:t xml:space="preserve"> dictates the</w:t>
      </w:r>
      <w:r w:rsidR="001F245D">
        <w:rPr>
          <w:rFonts w:ascii="Times New Roman" w:eastAsia="Times New Roman" w:hAnsi="Times New Roman" w:cs="Times New Roman"/>
        </w:rPr>
        <w:t xml:space="preserve"> wave’s </w:t>
      </w:r>
      <w:r w:rsidRPr="19E668C0">
        <w:rPr>
          <w:rFonts w:ascii="Times New Roman" w:eastAsia="Times New Roman" w:hAnsi="Times New Roman" w:cs="Times New Roman"/>
        </w:rPr>
        <w:t>behavior. Th</w:t>
      </w:r>
      <w:r w:rsidR="005E18F4">
        <w:rPr>
          <w:rFonts w:ascii="Times New Roman" w:eastAsia="Times New Roman" w:hAnsi="Times New Roman" w:cs="Times New Roman"/>
        </w:rPr>
        <w:t>is</w:t>
      </w:r>
      <w:r w:rsidRPr="19E668C0">
        <w:rPr>
          <w:rFonts w:ascii="Times New Roman" w:eastAsia="Times New Roman" w:hAnsi="Times New Roman" w:cs="Times New Roman"/>
        </w:rPr>
        <w:t xml:space="preserve"> core follows a very even trajectory</w:t>
      </w:r>
      <w:r w:rsidR="005E18F4">
        <w:rPr>
          <w:rFonts w:ascii="Times New Roman" w:eastAsia="Times New Roman" w:hAnsi="Times New Roman" w:cs="Times New Roman"/>
        </w:rPr>
        <w:t xml:space="preserve">, </w:t>
      </w:r>
      <w:r w:rsidRPr="19E668C0">
        <w:rPr>
          <w:rFonts w:ascii="Times New Roman" w:eastAsia="Times New Roman" w:hAnsi="Times New Roman" w:cs="Times New Roman"/>
        </w:rPr>
        <w:t xml:space="preserve">resulting </w:t>
      </w:r>
      <w:r w:rsidR="005E18F4">
        <w:rPr>
          <w:rFonts w:ascii="Times New Roman" w:eastAsia="Times New Roman" w:hAnsi="Times New Roman" w:cs="Times New Roman"/>
        </w:rPr>
        <w:t>in a uniform spiral wave</w:t>
      </w:r>
      <w:r w:rsidRPr="19E668C0">
        <w:rPr>
          <w:rFonts w:ascii="Times New Roman" w:eastAsia="Times New Roman" w:hAnsi="Times New Roman" w:cs="Times New Roman"/>
        </w:rPr>
        <w:t>.</w:t>
      </w:r>
    </w:p>
    <w:p w14:paraId="27D9051B" w14:textId="5B451C5F" w:rsidR="00A90ACD" w:rsidRDefault="00A90ACD" w:rsidP="00A90AC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 wave is </w:t>
      </w:r>
      <w:r w:rsidR="00733076">
        <w:rPr>
          <w:rFonts w:ascii="Times New Roman" w:eastAsia="Times New Roman" w:hAnsi="Times New Roman" w:cs="Times New Roman"/>
        </w:rPr>
        <w:t xml:space="preserve">an </w:t>
      </w:r>
      <w:r>
        <w:rPr>
          <w:rFonts w:ascii="Times New Roman" w:eastAsia="Times New Roman" w:hAnsi="Times New Roman" w:cs="Times New Roman"/>
        </w:rPr>
        <w:t xml:space="preserve">oscillating dynamic disturbance that propagates through something. We have discussed how sound waves make a disturbance </w:t>
      </w:r>
      <w:r w:rsidR="00733076">
        <w:rPr>
          <w:rFonts w:ascii="Times New Roman" w:eastAsia="Times New Roman" w:hAnsi="Times New Roman" w:cs="Times New Roman"/>
        </w:rPr>
        <w:t xml:space="preserve">in </w:t>
      </w:r>
      <w:r>
        <w:rPr>
          <w:rFonts w:ascii="Times New Roman" w:eastAsia="Times New Roman" w:hAnsi="Times New Roman" w:cs="Times New Roman"/>
        </w:rPr>
        <w:t xml:space="preserve">air pressure, </w:t>
      </w:r>
      <w:r w:rsidR="005E18F4">
        <w:rPr>
          <w:rFonts w:ascii="Times New Roman" w:eastAsia="Times New Roman" w:hAnsi="Times New Roman" w:cs="Times New Roman"/>
        </w:rPr>
        <w:t xml:space="preserve">likewise </w:t>
      </w:r>
      <w:r>
        <w:rPr>
          <w:rFonts w:ascii="Times New Roman" w:eastAsia="Times New Roman" w:hAnsi="Times New Roman" w:cs="Times New Roman"/>
        </w:rPr>
        <w:t>ocean waves make a disturbance in the displacement of water</w:t>
      </w:r>
      <w:r w:rsidR="005E18F4">
        <w:rPr>
          <w:rFonts w:ascii="Times New Roman" w:eastAsia="Times New Roman" w:hAnsi="Times New Roman" w:cs="Times New Roman"/>
        </w:rPr>
        <w:t>. H</w:t>
      </w:r>
      <w:r>
        <w:rPr>
          <w:rFonts w:ascii="Times New Roman" w:eastAsia="Times New Roman" w:hAnsi="Times New Roman" w:cs="Times New Roman"/>
        </w:rPr>
        <w:t>ere the substance that the spiral wave is disturbing isn’t affected spatially like the air or water</w:t>
      </w:r>
      <w:r w:rsidR="005E18F4">
        <w:rPr>
          <w:rFonts w:ascii="Times New Roman" w:eastAsia="Times New Roman" w:hAnsi="Times New Roman" w:cs="Times New Roman"/>
        </w:rPr>
        <w:t>; t</w:t>
      </w:r>
      <w:r>
        <w:rPr>
          <w:rFonts w:ascii="Times New Roman" w:eastAsia="Times New Roman" w:hAnsi="Times New Roman" w:cs="Times New Roman"/>
        </w:rPr>
        <w:t xml:space="preserve">here is a chemical reaction taking place. The core is the single point from which the wave propagates, but it is the </w:t>
      </w:r>
      <w:r w:rsidR="005E18F4">
        <w:rPr>
          <w:rFonts w:ascii="Times New Roman" w:eastAsia="Times New Roman" w:hAnsi="Times New Roman" w:cs="Times New Roman"/>
        </w:rPr>
        <w:t>entire</w:t>
      </w:r>
      <w:r>
        <w:rPr>
          <w:rFonts w:ascii="Times New Roman" w:eastAsia="Times New Roman" w:hAnsi="Times New Roman" w:cs="Times New Roman"/>
        </w:rPr>
        <w:t xml:space="preserve"> yellow band that is the wave</w:t>
      </w:r>
      <w:r w:rsidR="005E18F4">
        <w:rPr>
          <w:rFonts w:ascii="Times New Roman" w:eastAsia="Times New Roman" w:hAnsi="Times New Roman" w:cs="Times New Roman"/>
        </w:rPr>
        <w:t xml:space="preserve"> front</w:t>
      </w:r>
      <w:r>
        <w:rPr>
          <w:rFonts w:ascii="Times New Roman" w:eastAsia="Times New Roman" w:hAnsi="Times New Roman" w:cs="Times New Roman"/>
        </w:rPr>
        <w:t xml:space="preserve">. </w:t>
      </w:r>
    </w:p>
    <w:p w14:paraId="4BA5ACAF" w14:textId="4441B746" w:rsidR="00A90ACD" w:rsidRDefault="00A90ACD" w:rsidP="00A90AC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As the wave propagates the chemical chain reaction at the front of the wave affects the media directly in front of it, causing it to undergo the same chemical change. This reaction takes </w:t>
      </w:r>
      <w:r>
        <w:rPr>
          <w:rFonts w:ascii="Times New Roman" w:eastAsia="Times New Roman" w:hAnsi="Times New Roman" w:cs="Times New Roman"/>
        </w:rPr>
        <w:lastRenderedPageBreak/>
        <w:t xml:space="preserve">time before the medium is completely </w:t>
      </w:r>
      <w:r w:rsidR="00733076">
        <w:rPr>
          <w:rFonts w:ascii="Times New Roman" w:eastAsia="Times New Roman" w:hAnsi="Times New Roman" w:cs="Times New Roman"/>
        </w:rPr>
        <w:t>excited</w:t>
      </w:r>
      <w:r>
        <w:rPr>
          <w:rFonts w:ascii="Times New Roman" w:eastAsia="Times New Roman" w:hAnsi="Times New Roman" w:cs="Times New Roman"/>
        </w:rPr>
        <w:t>. This change can be seen by looking at the bands of color in the spiral wave. The medium in its ground state is red. As the chain reaction propagates through the medium and reaches some part in its ground state</w:t>
      </w:r>
      <w:r w:rsidR="00862C8C">
        <w:rPr>
          <w:rFonts w:ascii="Times New Roman" w:eastAsia="Times New Roman" w:hAnsi="Times New Roman" w:cs="Times New Roman"/>
        </w:rPr>
        <w:t>,</w:t>
      </w:r>
      <w:r>
        <w:rPr>
          <w:rFonts w:ascii="Times New Roman" w:eastAsia="Times New Roman" w:hAnsi="Times New Roman" w:cs="Times New Roman"/>
        </w:rPr>
        <w:t xml:space="preserve"> it turns the medium yellow. This is the front edge of the spiral wave. As that medium more completely undergoes the chemical change it goes from yellow, to green, to light blue, until it has completely undergone a change</w:t>
      </w:r>
      <w:r w:rsidR="005E18F4">
        <w:rPr>
          <w:rFonts w:ascii="Times New Roman" w:eastAsia="Times New Roman" w:hAnsi="Times New Roman" w:cs="Times New Roman"/>
        </w:rPr>
        <w:t>, becoming maximally excited,</w:t>
      </w:r>
      <w:r>
        <w:rPr>
          <w:rFonts w:ascii="Times New Roman" w:eastAsia="Times New Roman" w:hAnsi="Times New Roman" w:cs="Times New Roman"/>
        </w:rPr>
        <w:t xml:space="preserve"> and that part of the medium can no longer propagate the chemical chain reaction. This is the part of the spiral wave that is dark blue.</w:t>
      </w:r>
    </w:p>
    <w:p w14:paraId="2DDE812E" w14:textId="0EF1FF3A" w:rsidR="00A90ACD" w:rsidRDefault="00A90ACD" w:rsidP="00A90AC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However, this chemically altered state of the medium is not </w:t>
      </w:r>
      <w:proofErr w:type="gramStart"/>
      <w:r>
        <w:rPr>
          <w:rFonts w:ascii="Times New Roman" w:eastAsia="Times New Roman" w:hAnsi="Times New Roman" w:cs="Times New Roman"/>
        </w:rPr>
        <w:t xml:space="preserve">stable, </w:t>
      </w:r>
      <w:r w:rsidR="005E18F4">
        <w:rPr>
          <w:rFonts w:ascii="Times New Roman" w:eastAsia="Times New Roman" w:hAnsi="Times New Roman" w:cs="Times New Roman"/>
        </w:rPr>
        <w:t>and</w:t>
      </w:r>
      <w:proofErr w:type="gramEnd"/>
      <w:r w:rsidR="005E18F4">
        <w:rPr>
          <w:rFonts w:ascii="Times New Roman" w:eastAsia="Times New Roman" w:hAnsi="Times New Roman" w:cs="Times New Roman"/>
        </w:rPr>
        <w:t xml:space="preserve"> </w:t>
      </w:r>
      <w:r>
        <w:rPr>
          <w:rFonts w:ascii="Times New Roman" w:eastAsia="Times New Roman" w:hAnsi="Times New Roman" w:cs="Times New Roman"/>
        </w:rPr>
        <w:t>will naturally return to its ground state. This is happening in the band at the back edge of the spiral wave. After the medium has returned to its ground state, it remains in its ground state until the spiral wave propagates back around to that region, once again exciting the medium and repeating the cycle.</w:t>
      </w:r>
    </w:p>
    <w:p w14:paraId="4C0E7FC0" w14:textId="7E803882" w:rsidR="00A90ACD" w:rsidRDefault="00A90ACD" w:rsidP="00A90ACD">
      <w:pPr>
        <w:spacing w:line="480" w:lineRule="auto"/>
        <w:ind w:firstLine="720"/>
        <w:rPr>
          <w:rFonts w:ascii="Times New Roman" w:eastAsia="Times New Roman" w:hAnsi="Times New Roman" w:cs="Times New Roman"/>
        </w:rPr>
      </w:pPr>
      <w:r>
        <w:rPr>
          <w:rFonts w:ascii="Times New Roman" w:eastAsia="Times New Roman" w:hAnsi="Times New Roman" w:cs="Times New Roman"/>
        </w:rPr>
        <w:t>Spiral waves are 2-dimensional version</w:t>
      </w:r>
      <w:r w:rsidR="00D00E93">
        <w:rPr>
          <w:rFonts w:ascii="Times New Roman" w:eastAsia="Times New Roman" w:hAnsi="Times New Roman" w:cs="Times New Roman"/>
        </w:rPr>
        <w:t>s</w:t>
      </w:r>
      <w:r>
        <w:rPr>
          <w:rFonts w:ascii="Times New Roman" w:eastAsia="Times New Roman" w:hAnsi="Times New Roman" w:cs="Times New Roman"/>
        </w:rPr>
        <w:t xml:space="preserve"> of 3-dimensional scroll waves. I’ve introduced the idea as spiral waves because </w:t>
      </w:r>
      <w:r w:rsidR="00D00E93">
        <w:rPr>
          <w:rFonts w:ascii="Times New Roman" w:eastAsia="Times New Roman" w:hAnsi="Times New Roman" w:cs="Times New Roman"/>
        </w:rPr>
        <w:t>oscillators in excitable media</w:t>
      </w:r>
      <w:r>
        <w:rPr>
          <w:rFonts w:ascii="Times New Roman" w:eastAsia="Times New Roman" w:hAnsi="Times New Roman" w:cs="Times New Roman"/>
        </w:rPr>
        <w:t xml:space="preserve"> become much, much more complicated when another</w:t>
      </w:r>
      <w:r w:rsidR="005E18F4">
        <w:rPr>
          <w:rFonts w:ascii="Times New Roman" w:eastAsia="Times New Roman" w:hAnsi="Times New Roman" w:cs="Times New Roman"/>
        </w:rPr>
        <w:t xml:space="preserve"> spatial</w:t>
      </w:r>
      <w:r>
        <w:rPr>
          <w:rFonts w:ascii="Times New Roman" w:eastAsia="Times New Roman" w:hAnsi="Times New Roman" w:cs="Times New Roman"/>
        </w:rPr>
        <w:t xml:space="preserve"> d</w:t>
      </w:r>
      <w:r w:rsidR="005E18F4">
        <w:rPr>
          <w:rFonts w:ascii="Times New Roman" w:eastAsia="Times New Roman" w:hAnsi="Times New Roman" w:cs="Times New Roman"/>
        </w:rPr>
        <w:t>imension</w:t>
      </w:r>
      <w:r>
        <w:rPr>
          <w:rFonts w:ascii="Times New Roman" w:eastAsia="Times New Roman" w:hAnsi="Times New Roman" w:cs="Times New Roman"/>
        </w:rPr>
        <w:t xml:space="preserve"> is in</w:t>
      </w:r>
      <w:r w:rsidR="005E18F4">
        <w:rPr>
          <w:rFonts w:ascii="Times New Roman" w:eastAsia="Times New Roman" w:hAnsi="Times New Roman" w:cs="Times New Roman"/>
        </w:rPr>
        <w:t>volved</w:t>
      </w:r>
      <w:r>
        <w:rPr>
          <w:rFonts w:ascii="Times New Roman" w:eastAsia="Times New Roman" w:hAnsi="Times New Roman" w:cs="Times New Roman"/>
        </w:rPr>
        <w:t>. More than that, there are many more ways to arrange 3-dimensional scroll wave</w:t>
      </w:r>
      <w:r w:rsidR="005E18F4">
        <w:rPr>
          <w:rFonts w:ascii="Times New Roman" w:eastAsia="Times New Roman" w:hAnsi="Times New Roman" w:cs="Times New Roman"/>
        </w:rPr>
        <w:t xml:space="preserve">s </w:t>
      </w:r>
      <w:r>
        <w:rPr>
          <w:rFonts w:ascii="Times New Roman" w:eastAsia="Times New Roman" w:hAnsi="Times New Roman" w:cs="Times New Roman"/>
        </w:rPr>
        <w:t>than there are 2-dimensional spiral wave</w:t>
      </w:r>
      <w:r w:rsidR="005E18F4">
        <w:rPr>
          <w:rFonts w:ascii="Times New Roman" w:eastAsia="Times New Roman" w:hAnsi="Times New Roman" w:cs="Times New Roman"/>
        </w:rPr>
        <w:t>s</w:t>
      </w:r>
      <w:r>
        <w:rPr>
          <w:rFonts w:ascii="Times New Roman" w:eastAsia="Times New Roman" w:hAnsi="Times New Roman" w:cs="Times New Roman"/>
        </w:rPr>
        <w:t>. With so many more ways that the scroll waves can be structured, they become much more difficult to conceptualize.</w:t>
      </w:r>
    </w:p>
    <w:p w14:paraId="554B5225" w14:textId="4FED8DF9" w:rsidR="00A90ACD" w:rsidRDefault="00A90ACD" w:rsidP="00A90ACD">
      <w:pPr>
        <w:rPr>
          <w:rFonts w:ascii="Times New Roman" w:eastAsia="Times New Roman" w:hAnsi="Times New Roman" w:cs="Times New Roman"/>
        </w:rPr>
      </w:pPr>
      <w:r>
        <w:rPr>
          <w:rFonts w:ascii="Times New Roman" w:eastAsia="Times New Roman" w:hAnsi="Times New Roman" w:cs="Times New Roman"/>
        </w:rPr>
        <w:br w:type="page"/>
      </w:r>
    </w:p>
    <w:p w14:paraId="459B3221"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Quantum Field Theory and The Standard Model of Particle Physics</w:t>
      </w:r>
    </w:p>
    <w:p w14:paraId="6DDEE9E9" w14:textId="77777777"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t>Quantum Field Theory</w:t>
      </w:r>
    </w:p>
    <w:p w14:paraId="1BC08C41" w14:textId="6F8EC32F" w:rsidR="00A90ACD" w:rsidRDefault="00A90ACD" w:rsidP="00A90ACD">
      <w:pPr>
        <w:spacing w:line="480" w:lineRule="auto"/>
        <w:rPr>
          <w:rFonts w:ascii="Times New Roman" w:hAnsi="Times New Roman" w:cs="Times New Roman"/>
        </w:rPr>
      </w:pPr>
      <w:r>
        <w:rPr>
          <w:rFonts w:ascii="Times New Roman" w:hAnsi="Times New Roman" w:cs="Times New Roman"/>
        </w:rPr>
        <w:tab/>
        <w:t xml:space="preserve">Quantum Field Theory, or QFT, is a theory that describes the universe as a collection of fields. These fields are everywhere all at once, all throughout the universe. An easy </w:t>
      </w:r>
      <w:r w:rsidR="005F4405">
        <w:rPr>
          <w:rFonts w:ascii="Times New Roman" w:hAnsi="Times New Roman" w:cs="Times New Roman"/>
        </w:rPr>
        <w:t xml:space="preserve">but imperfect </w:t>
      </w:r>
      <w:r>
        <w:rPr>
          <w:rFonts w:ascii="Times New Roman" w:hAnsi="Times New Roman" w:cs="Times New Roman"/>
        </w:rPr>
        <w:t>analogy is that of a fish in water. The water is so foundational to the experience of the fish that the fish is unaware of the presence of the water</w:t>
      </w:r>
      <w:r w:rsidR="005F4405">
        <w:rPr>
          <w:rFonts w:ascii="Times New Roman" w:hAnsi="Times New Roman" w:cs="Times New Roman"/>
        </w:rPr>
        <w:t>,</w:t>
      </w:r>
      <w:r>
        <w:rPr>
          <w:rFonts w:ascii="Times New Roman" w:hAnsi="Times New Roman" w:cs="Times New Roman"/>
        </w:rPr>
        <w:t xml:space="preserve"> because the fish has no state of being absent of water to compare it to. Water is the medium of the fish’s existence.</w:t>
      </w:r>
    </w:p>
    <w:p w14:paraId="44D14FC9" w14:textId="77777777" w:rsidR="00A90ACD" w:rsidRDefault="00A90ACD" w:rsidP="00A90ACD">
      <w:pPr>
        <w:spacing w:line="480" w:lineRule="auto"/>
        <w:rPr>
          <w:rFonts w:ascii="Times New Roman" w:hAnsi="Times New Roman" w:cs="Times New Roman"/>
        </w:rPr>
      </w:pPr>
      <w:r>
        <w:rPr>
          <w:rFonts w:ascii="Times New Roman" w:hAnsi="Times New Roman" w:cs="Times New Roman"/>
        </w:rPr>
        <w:tab/>
        <w:t>The fields are like the water in the sense that they are everywhere in the universe, occupying everything that the universe occupies, all the time. The universe is synonymous with the set of all the quantum fields. The fields are unlike the water in the sense that the fish is distinct from the water. In QFT, everything in the universe owes its existence to the fields. Anything that exists is a part of the quantum fields, so the only things that exist are the fields.</w:t>
      </w:r>
    </w:p>
    <w:p w14:paraId="2CEEB860" w14:textId="77777777" w:rsidR="00A90ACD" w:rsidRDefault="00A90ACD" w:rsidP="00A90ACD">
      <w:pPr>
        <w:spacing w:line="480" w:lineRule="auto"/>
        <w:rPr>
          <w:rFonts w:ascii="Times New Roman" w:hAnsi="Times New Roman" w:cs="Times New Roman"/>
        </w:rPr>
      </w:pPr>
      <w:r>
        <w:rPr>
          <w:rFonts w:ascii="Times New Roman" w:hAnsi="Times New Roman" w:cs="Times New Roman"/>
        </w:rPr>
        <w:tab/>
        <w:t>The fields are also unlike the water in that the water seems somehow to be an objectively real substance, and the quantum fields, although they are just as objectively real as anything else in the universe, are also a method of mathematically describing observable reality.</w:t>
      </w:r>
    </w:p>
    <w:p w14:paraId="5D23F2FF" w14:textId="1779FC60"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For instance, there is an electron field. Electrons are fundamental particles. They are the smallest, quantized amount of electron that can exist in the universe. </w:t>
      </w:r>
      <w:r w:rsidR="00D00E93">
        <w:rPr>
          <w:rFonts w:ascii="Times New Roman" w:hAnsi="Times New Roman" w:cs="Times New Roman"/>
        </w:rPr>
        <w:t xml:space="preserve">Electrons </w:t>
      </w:r>
      <w:r>
        <w:rPr>
          <w:rFonts w:ascii="Times New Roman" w:hAnsi="Times New Roman" w:cs="Times New Roman"/>
        </w:rPr>
        <w:t>are</w:t>
      </w:r>
      <w:r w:rsidR="00D00E93">
        <w:rPr>
          <w:rFonts w:ascii="Times New Roman" w:hAnsi="Times New Roman" w:cs="Times New Roman"/>
        </w:rPr>
        <w:t>,</w:t>
      </w:r>
      <w:r>
        <w:rPr>
          <w:rFonts w:ascii="Times New Roman" w:hAnsi="Times New Roman" w:cs="Times New Roman"/>
        </w:rPr>
        <w:t xml:space="preserve"> by that definition</w:t>
      </w:r>
      <w:r w:rsidR="00D00E93">
        <w:rPr>
          <w:rFonts w:ascii="Times New Roman" w:hAnsi="Times New Roman" w:cs="Times New Roman"/>
        </w:rPr>
        <w:t>,</w:t>
      </w:r>
      <w:r>
        <w:rPr>
          <w:rFonts w:ascii="Times New Roman" w:hAnsi="Times New Roman" w:cs="Times New Roman"/>
        </w:rPr>
        <w:t xml:space="preserve"> a quantum particle, and so there is a quantum field, the electron field, associated with that particle.</w:t>
      </w:r>
    </w:p>
    <w:p w14:paraId="315F5977" w14:textId="50611FF8" w:rsidR="005F4405" w:rsidRDefault="00A90ACD" w:rsidP="005C019C">
      <w:pPr>
        <w:spacing w:line="480" w:lineRule="auto"/>
        <w:ind w:firstLine="720"/>
        <w:rPr>
          <w:rFonts w:ascii="Times New Roman" w:hAnsi="Times New Roman" w:cs="Times New Roman"/>
        </w:rPr>
      </w:pPr>
      <w:r>
        <w:rPr>
          <w:rFonts w:ascii="Times New Roman" w:hAnsi="Times New Roman" w:cs="Times New Roman"/>
        </w:rPr>
        <w:t xml:space="preserve">Electrons are objectively real. We can observe them. We can observe their behavior. We can measure them. We know that electrons are real and therefore the electron field is real. However, cupcakes are also real. We can observe cupcakes. We can measure properties of cupcakes. There is no quantum value of cupcake that is possible in the universe, because </w:t>
      </w:r>
      <w:r>
        <w:rPr>
          <w:rFonts w:ascii="Times New Roman" w:hAnsi="Times New Roman" w:cs="Times New Roman"/>
        </w:rPr>
        <w:lastRenderedPageBreak/>
        <w:t xml:space="preserve">cupcakes are not fundamental the same way that electrons are, but they are still real. It would be an impossibly difficult undertaking, but there is presumably some </w:t>
      </w:r>
      <w:r w:rsidR="005F4405">
        <w:rPr>
          <w:rFonts w:ascii="Times New Roman" w:hAnsi="Times New Roman" w:cs="Times New Roman"/>
        </w:rPr>
        <w:t>way to develop a mathematical field that describes every condition that must be satisfied for the existence of a cupcake, and in that case, you could describe the cupcake field as generating cupcakes</w:t>
      </w:r>
      <w:r>
        <w:rPr>
          <w:rFonts w:ascii="Times New Roman" w:hAnsi="Times New Roman" w:cs="Times New Roman"/>
        </w:rPr>
        <w:t xml:space="preserve">. </w:t>
      </w:r>
      <w:r w:rsidR="005F4405">
        <w:rPr>
          <w:rFonts w:ascii="Times New Roman" w:hAnsi="Times New Roman" w:cs="Times New Roman"/>
        </w:rPr>
        <w:t xml:space="preserve">If </w:t>
      </w:r>
      <w:r>
        <w:rPr>
          <w:rFonts w:ascii="Times New Roman" w:hAnsi="Times New Roman" w:cs="Times New Roman"/>
        </w:rPr>
        <w:t>you had a LaPlace’s Demon understanding of the universe, there are no logical inconsistencies that prevent a mathematically rigorous cupcake field.</w:t>
      </w:r>
    </w:p>
    <w:p w14:paraId="4A36C8C2" w14:textId="5CDF0375" w:rsidR="00A90ACD" w:rsidRDefault="005E18F4" w:rsidP="00A90ACD">
      <w:pPr>
        <w:spacing w:line="480" w:lineRule="auto"/>
        <w:ind w:firstLine="720"/>
        <w:rPr>
          <w:rFonts w:ascii="Times New Roman" w:hAnsi="Times New Roman" w:cs="Times New Roman"/>
        </w:rPr>
      </w:pPr>
      <w:r>
        <w:rPr>
          <w:rFonts w:ascii="Times New Roman" w:hAnsi="Times New Roman" w:cs="Times New Roman"/>
        </w:rPr>
        <w:t>T</w:t>
      </w:r>
      <w:r w:rsidR="00A90ACD">
        <w:rPr>
          <w:rFonts w:ascii="Times New Roman" w:hAnsi="Times New Roman" w:cs="Times New Roman"/>
        </w:rPr>
        <w:t xml:space="preserve">his difference becomes a little more tangible if we consider something less outlandish than a cupcake field. There are field theories that describe fields for composite particles. There are mathematically rigorous descriptions of the proton field, for example. Protons are very real, but protons are not fundamental. This begs the question, </w:t>
      </w:r>
      <w:r w:rsidR="009868A8">
        <w:rPr>
          <w:rFonts w:ascii="Times New Roman" w:hAnsi="Times New Roman" w:cs="Times New Roman"/>
        </w:rPr>
        <w:t>‘</w:t>
      </w:r>
      <w:r w:rsidR="00A90ACD">
        <w:rPr>
          <w:rFonts w:ascii="Times New Roman" w:hAnsi="Times New Roman" w:cs="Times New Roman"/>
        </w:rPr>
        <w:t>Is the proton field real?</w:t>
      </w:r>
      <w:r w:rsidR="009868A8">
        <w:rPr>
          <w:rFonts w:ascii="Times New Roman" w:hAnsi="Times New Roman" w:cs="Times New Roman"/>
        </w:rPr>
        <w:t>’</w:t>
      </w:r>
      <w:r w:rsidR="00A90ACD">
        <w:rPr>
          <w:rFonts w:ascii="Times New Roman" w:hAnsi="Times New Roman" w:cs="Times New Roman"/>
        </w:rPr>
        <w:t xml:space="preserve"> The easy answer is that the proton field is a mathematical tool that is used to quantify something that is real. Extending this notion to fields for the fundamental particles is where the answer becomes less clear. Protons are made of quarks. Quarks are fundamental. They are not made of anything besides a quark. The proton field is a mathematical construct that describes the conditions met when quarks are arranged to form a proton. The proton field describes structures formed by quarks. Quark fields describes structures formed by…? Quarks are excitations, aka oscillations in the form of knotted scroll wave rings, of the quark field.</w:t>
      </w:r>
    </w:p>
    <w:p w14:paraId="32C09FEE" w14:textId="2441C2D0"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The question being posed here is </w:t>
      </w:r>
      <w:r w:rsidR="009868A8">
        <w:rPr>
          <w:rFonts w:ascii="Times New Roman" w:hAnsi="Times New Roman" w:cs="Times New Roman"/>
        </w:rPr>
        <w:t>‘</w:t>
      </w:r>
      <w:r>
        <w:rPr>
          <w:rFonts w:ascii="Times New Roman" w:hAnsi="Times New Roman" w:cs="Times New Roman"/>
        </w:rPr>
        <w:t>What is the substrate of the universe?</w:t>
      </w:r>
      <w:r w:rsidR="009868A8">
        <w:rPr>
          <w:rFonts w:ascii="Times New Roman" w:hAnsi="Times New Roman" w:cs="Times New Roman"/>
        </w:rPr>
        <w:t>’</w:t>
      </w:r>
      <w:r>
        <w:rPr>
          <w:rFonts w:ascii="Times New Roman" w:hAnsi="Times New Roman" w:cs="Times New Roman"/>
        </w:rPr>
        <w:t xml:space="preserve"> I am not proposing an answer to this question.</w:t>
      </w:r>
      <w:r>
        <w:rPr>
          <w:rStyle w:val="FootnoteReference"/>
          <w:rFonts w:ascii="Times New Roman" w:hAnsi="Times New Roman" w:cs="Times New Roman"/>
        </w:rPr>
        <w:footnoteReference w:id="1"/>
      </w:r>
      <w:r>
        <w:rPr>
          <w:rFonts w:ascii="Times New Roman" w:hAnsi="Times New Roman" w:cs="Times New Roman"/>
        </w:rPr>
        <w:t xml:space="preserve"> I bring it up only to highlight the temptation to confuse a mathematical description of something that is real with thing itself, particularly when the ontological nature of that thing is elusive.</w:t>
      </w:r>
    </w:p>
    <w:p w14:paraId="7C5B591A" w14:textId="77777777" w:rsidR="00D00E93" w:rsidRDefault="00D00E93" w:rsidP="00A90ACD">
      <w:pPr>
        <w:spacing w:line="480" w:lineRule="auto"/>
        <w:ind w:firstLine="720"/>
        <w:rPr>
          <w:rFonts w:ascii="Times New Roman" w:hAnsi="Times New Roman" w:cs="Times New Roman"/>
        </w:rPr>
      </w:pPr>
    </w:p>
    <w:p w14:paraId="22C4450E" w14:textId="39937D26"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lastRenderedPageBreak/>
        <w:t xml:space="preserve">Fundamental </w:t>
      </w:r>
      <w:r w:rsidR="000F383F">
        <w:rPr>
          <w:rFonts w:ascii="Times New Roman" w:hAnsi="Times New Roman" w:cs="Times New Roman"/>
          <w:i/>
          <w:iCs/>
        </w:rPr>
        <w:t>p</w:t>
      </w:r>
      <w:r w:rsidRPr="000F383F">
        <w:rPr>
          <w:rFonts w:ascii="Times New Roman" w:hAnsi="Times New Roman" w:cs="Times New Roman"/>
          <w:i/>
          <w:iCs/>
        </w:rPr>
        <w:t xml:space="preserve">articles </w:t>
      </w:r>
      <w:r w:rsidR="000F383F">
        <w:rPr>
          <w:rFonts w:ascii="Times New Roman" w:hAnsi="Times New Roman" w:cs="Times New Roman"/>
          <w:i/>
          <w:iCs/>
        </w:rPr>
        <w:t>u</w:t>
      </w:r>
      <w:r w:rsidRPr="000F383F">
        <w:rPr>
          <w:rFonts w:ascii="Times New Roman" w:hAnsi="Times New Roman" w:cs="Times New Roman"/>
          <w:i/>
          <w:iCs/>
        </w:rPr>
        <w:t xml:space="preserve">nderstood as </w:t>
      </w:r>
      <w:r w:rsidR="000F383F">
        <w:rPr>
          <w:rFonts w:ascii="Times New Roman" w:hAnsi="Times New Roman" w:cs="Times New Roman"/>
          <w:i/>
          <w:iCs/>
        </w:rPr>
        <w:t>l</w:t>
      </w:r>
      <w:r w:rsidRPr="000F383F">
        <w:rPr>
          <w:rFonts w:ascii="Times New Roman" w:hAnsi="Times New Roman" w:cs="Times New Roman"/>
          <w:i/>
          <w:iCs/>
        </w:rPr>
        <w:t xml:space="preserve">ocalized </w:t>
      </w:r>
      <w:r w:rsidR="000F383F">
        <w:rPr>
          <w:rFonts w:ascii="Times New Roman" w:hAnsi="Times New Roman" w:cs="Times New Roman"/>
          <w:i/>
          <w:iCs/>
        </w:rPr>
        <w:t>e</w:t>
      </w:r>
      <w:r w:rsidRPr="000F383F">
        <w:rPr>
          <w:rFonts w:ascii="Times New Roman" w:hAnsi="Times New Roman" w:cs="Times New Roman"/>
          <w:i/>
          <w:iCs/>
        </w:rPr>
        <w:t xml:space="preserve">xcitations of the </w:t>
      </w:r>
      <w:r w:rsidR="000F383F">
        <w:rPr>
          <w:rFonts w:ascii="Times New Roman" w:hAnsi="Times New Roman" w:cs="Times New Roman"/>
          <w:i/>
          <w:iCs/>
        </w:rPr>
        <w:t>q</w:t>
      </w:r>
      <w:r w:rsidRPr="000F383F">
        <w:rPr>
          <w:rFonts w:ascii="Times New Roman" w:hAnsi="Times New Roman" w:cs="Times New Roman"/>
          <w:i/>
          <w:iCs/>
        </w:rPr>
        <w:t xml:space="preserve">uantum </w:t>
      </w:r>
      <w:proofErr w:type="gramStart"/>
      <w:r w:rsidR="000F383F">
        <w:rPr>
          <w:rFonts w:ascii="Times New Roman" w:hAnsi="Times New Roman" w:cs="Times New Roman"/>
          <w:i/>
          <w:iCs/>
        </w:rPr>
        <w:t>f</w:t>
      </w:r>
      <w:r w:rsidRPr="000F383F">
        <w:rPr>
          <w:rFonts w:ascii="Times New Roman" w:hAnsi="Times New Roman" w:cs="Times New Roman"/>
          <w:i/>
          <w:iCs/>
        </w:rPr>
        <w:t>ields</w:t>
      </w:r>
      <w:proofErr w:type="gramEnd"/>
    </w:p>
    <w:p w14:paraId="5E99EA86" w14:textId="77777777" w:rsidR="00A90ACD" w:rsidRPr="00D4727E" w:rsidRDefault="00A90ACD" w:rsidP="00A90ACD">
      <w:pPr>
        <w:rPr>
          <w:rFonts w:ascii="Times New Roman" w:hAnsi="Times New Roman" w:cs="Times New Roman"/>
        </w:rPr>
      </w:pPr>
      <w:r w:rsidRPr="00D4727E">
        <w:rPr>
          <w:rFonts w:ascii="Times New Roman" w:hAnsi="Times New Roman" w:cs="Times New Roman"/>
          <w:noProof/>
        </w:rPr>
        <w:drawing>
          <wp:inline distT="0" distB="0" distL="0" distR="0" wp14:anchorId="282AED87" wp14:editId="11E71CCD">
            <wp:extent cx="5943600" cy="1816100"/>
            <wp:effectExtent l="0" t="0" r="0" b="0"/>
            <wp:docPr id="736672437" name="Picture 5" descr="A picture containing line, bed, design,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72437" name="Picture 5" descr="A picture containing line, bed, design,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16100"/>
                    </a:xfrm>
                    <a:prstGeom prst="rect">
                      <a:avLst/>
                    </a:prstGeom>
                  </pic:spPr>
                </pic:pic>
              </a:graphicData>
            </a:graphic>
          </wp:inline>
        </w:drawing>
      </w:r>
    </w:p>
    <w:p w14:paraId="51C6F89C" w14:textId="77777777" w:rsidR="00A90ACD" w:rsidRPr="00D4727E" w:rsidRDefault="00A90ACD" w:rsidP="00A90ACD">
      <w:pPr>
        <w:spacing w:line="480" w:lineRule="auto"/>
        <w:rPr>
          <w:rFonts w:ascii="Times New Roman" w:hAnsi="Times New Roman" w:cs="Times New Roman"/>
          <w:i/>
          <w:iCs/>
        </w:rPr>
      </w:pPr>
      <w:r w:rsidRPr="00D4727E">
        <w:rPr>
          <w:rFonts w:ascii="Times New Roman" w:hAnsi="Times New Roman" w:cs="Times New Roman"/>
          <w:i/>
          <w:iCs/>
        </w:rPr>
        <w:t xml:space="preserve">Figure </w:t>
      </w:r>
      <w:r>
        <w:rPr>
          <w:rFonts w:ascii="Times New Roman" w:hAnsi="Times New Roman" w:cs="Times New Roman"/>
          <w:i/>
          <w:iCs/>
        </w:rPr>
        <w:t>5</w:t>
      </w:r>
      <w:r w:rsidRPr="00D4727E">
        <w:rPr>
          <w:rFonts w:ascii="Times New Roman" w:hAnsi="Times New Roman" w:cs="Times New Roman"/>
          <w:i/>
          <w:iCs/>
        </w:rPr>
        <w:t>.1</w:t>
      </w:r>
    </w:p>
    <w:p w14:paraId="593C6205" w14:textId="77777777" w:rsidR="00A90ACD" w:rsidRDefault="00A90ACD" w:rsidP="00A90ACD">
      <w:pPr>
        <w:spacing w:line="480" w:lineRule="auto"/>
        <w:rPr>
          <w:rFonts w:ascii="Times New Roman" w:hAnsi="Times New Roman" w:cs="Times New Roman"/>
        </w:rPr>
      </w:pPr>
      <w:r>
        <w:rPr>
          <w:rFonts w:ascii="Times New Roman" w:hAnsi="Times New Roman" w:cs="Times New Roman"/>
        </w:rPr>
        <w:tab/>
        <w:t>QFT describes all particles as localized excitations, or oscillations, of the quantum fields. The fields are the excitable media, and the localized excitations are the oscillations that self-propagate in the excitable media.</w:t>
      </w:r>
    </w:p>
    <w:p w14:paraId="7C89427D" w14:textId="262E10D1" w:rsidR="00A90ACD" w:rsidRDefault="00A90ACD" w:rsidP="00A90ACD">
      <w:pPr>
        <w:spacing w:line="480" w:lineRule="auto"/>
        <w:rPr>
          <w:rFonts w:ascii="Times New Roman" w:hAnsi="Times New Roman" w:cs="Times New Roman"/>
        </w:rPr>
      </w:pPr>
      <w:r>
        <w:rPr>
          <w:rFonts w:ascii="Times New Roman" w:hAnsi="Times New Roman" w:cs="Times New Roman"/>
        </w:rPr>
        <w:tab/>
      </w:r>
      <w:r w:rsidR="005C019C">
        <w:rPr>
          <w:rFonts w:ascii="Times New Roman" w:hAnsi="Times New Roman" w:cs="Times New Roman"/>
        </w:rPr>
        <w:t>E</w:t>
      </w:r>
      <w:r w:rsidR="005E18F4">
        <w:rPr>
          <w:rFonts w:ascii="Times New Roman" w:hAnsi="Times New Roman" w:cs="Times New Roman"/>
        </w:rPr>
        <w:t>ven a</w:t>
      </w:r>
      <w:r>
        <w:rPr>
          <w:rFonts w:ascii="Times New Roman" w:hAnsi="Times New Roman" w:cs="Times New Roman"/>
        </w:rPr>
        <w:t xml:space="preserve">bsent the presence of a particle, these quantum fields are not static. There is some baseline energy </w:t>
      </w:r>
      <w:r w:rsidR="005C019C">
        <w:rPr>
          <w:rFonts w:ascii="Times New Roman" w:hAnsi="Times New Roman" w:cs="Times New Roman"/>
        </w:rPr>
        <w:t>undulating</w:t>
      </w:r>
      <w:r>
        <w:rPr>
          <w:rFonts w:ascii="Times New Roman" w:hAnsi="Times New Roman" w:cs="Times New Roman"/>
        </w:rPr>
        <w:t xml:space="preserve"> the fields</w:t>
      </w:r>
      <w:r w:rsidR="005C019C">
        <w:rPr>
          <w:rFonts w:ascii="Times New Roman" w:hAnsi="Times New Roman" w:cs="Times New Roman"/>
        </w:rPr>
        <w:t xml:space="preserve">, </w:t>
      </w:r>
      <w:r>
        <w:rPr>
          <w:rFonts w:ascii="Times New Roman" w:hAnsi="Times New Roman" w:cs="Times New Roman"/>
        </w:rPr>
        <w:t xml:space="preserve">called the vacuum energy. An </w:t>
      </w:r>
      <w:r w:rsidR="009868A8">
        <w:rPr>
          <w:rFonts w:ascii="Times New Roman" w:hAnsi="Times New Roman" w:cs="Times New Roman"/>
        </w:rPr>
        <w:t>‘</w:t>
      </w:r>
      <w:r>
        <w:rPr>
          <w:rFonts w:ascii="Times New Roman" w:hAnsi="Times New Roman" w:cs="Times New Roman"/>
        </w:rPr>
        <w:t>empty</w:t>
      </w:r>
      <w:r w:rsidR="009868A8">
        <w:rPr>
          <w:rFonts w:ascii="Times New Roman" w:hAnsi="Times New Roman" w:cs="Times New Roman"/>
        </w:rPr>
        <w:t>’</w:t>
      </w:r>
      <w:r>
        <w:rPr>
          <w:rFonts w:ascii="Times New Roman" w:hAnsi="Times New Roman" w:cs="Times New Roman"/>
        </w:rPr>
        <w:t xml:space="preserve"> quantum field </w:t>
      </w:r>
      <w:r w:rsidR="005E18F4">
        <w:rPr>
          <w:rFonts w:ascii="Times New Roman" w:hAnsi="Times New Roman" w:cs="Times New Roman"/>
        </w:rPr>
        <w:t>isn’t</w:t>
      </w:r>
      <w:r>
        <w:rPr>
          <w:rFonts w:ascii="Times New Roman" w:hAnsi="Times New Roman" w:cs="Times New Roman"/>
        </w:rPr>
        <w:t xml:space="preserve"> the sort depicted in</w:t>
      </w:r>
      <w:r w:rsidR="005C019C">
        <w:rPr>
          <w:rFonts w:ascii="Times New Roman" w:hAnsi="Times New Roman" w:cs="Times New Roman"/>
        </w:rPr>
        <w:t xml:space="preserve"> </w:t>
      </w:r>
      <w:r>
        <w:rPr>
          <w:rFonts w:ascii="Times New Roman" w:hAnsi="Times New Roman" w:cs="Times New Roman"/>
        </w:rPr>
        <w:t>Frame 1</w:t>
      </w:r>
      <w:r w:rsidR="005E18F4">
        <w:rPr>
          <w:rFonts w:ascii="Times New Roman" w:hAnsi="Times New Roman" w:cs="Times New Roman"/>
        </w:rPr>
        <w:t>,</w:t>
      </w:r>
      <w:r>
        <w:rPr>
          <w:rFonts w:ascii="Times New Roman" w:hAnsi="Times New Roman" w:cs="Times New Roman"/>
        </w:rPr>
        <w:t xml:space="preserve"> but the dynamic vacuum of a fluctuating</w:t>
      </w:r>
      <w:r w:rsidR="005E18F4">
        <w:rPr>
          <w:rFonts w:ascii="Times New Roman" w:hAnsi="Times New Roman" w:cs="Times New Roman"/>
        </w:rPr>
        <w:t xml:space="preserve"> </w:t>
      </w:r>
      <w:r>
        <w:rPr>
          <w:rFonts w:ascii="Times New Roman" w:hAnsi="Times New Roman" w:cs="Times New Roman"/>
        </w:rPr>
        <w:t xml:space="preserve">field in Frame 2. Frame 3 </w:t>
      </w:r>
      <w:r w:rsidR="005C019C">
        <w:rPr>
          <w:rFonts w:ascii="Times New Roman" w:hAnsi="Times New Roman" w:cs="Times New Roman"/>
        </w:rPr>
        <w:t>shows</w:t>
      </w:r>
      <w:r>
        <w:rPr>
          <w:rFonts w:ascii="Times New Roman" w:hAnsi="Times New Roman" w:cs="Times New Roman"/>
        </w:rPr>
        <w:t xml:space="preserve"> the same zero-particle vacuum state. In Frame 4 the pink mounds are particles generated in the field.</w:t>
      </w:r>
    </w:p>
    <w:p w14:paraId="06189B2E" w14:textId="2B0BF04B" w:rsidR="00D00E93" w:rsidRDefault="00A90ACD" w:rsidP="005E18F4">
      <w:pPr>
        <w:spacing w:line="480" w:lineRule="auto"/>
        <w:ind w:firstLine="720"/>
        <w:rPr>
          <w:rFonts w:ascii="Times New Roman" w:hAnsi="Times New Roman" w:cs="Times New Roman"/>
        </w:rPr>
      </w:pPr>
      <w:r>
        <w:rPr>
          <w:rFonts w:ascii="Times New Roman" w:hAnsi="Times New Roman" w:cs="Times New Roman"/>
        </w:rPr>
        <w:t xml:space="preserve">These are </w:t>
      </w:r>
      <w:r>
        <w:rPr>
          <w:rFonts w:ascii="Times New Roman" w:hAnsi="Times New Roman" w:cs="Times New Roman"/>
          <w:i/>
          <w:iCs/>
        </w:rPr>
        <w:t>quantum</w:t>
      </w:r>
      <w:r>
        <w:rPr>
          <w:rFonts w:ascii="Times New Roman" w:hAnsi="Times New Roman" w:cs="Times New Roman"/>
        </w:rPr>
        <w:t xml:space="preserve"> fields because these excitations only happen in discreet, </w:t>
      </w:r>
      <w:r>
        <w:rPr>
          <w:rFonts w:ascii="Times New Roman" w:hAnsi="Times New Roman" w:cs="Times New Roman"/>
          <w:i/>
          <w:iCs/>
        </w:rPr>
        <w:t>quantized</w:t>
      </w:r>
      <w:r>
        <w:rPr>
          <w:rFonts w:ascii="Times New Roman" w:hAnsi="Times New Roman" w:cs="Times New Roman"/>
        </w:rPr>
        <w:t xml:space="preserve"> amounts of energy. This is </w:t>
      </w:r>
      <w:r w:rsidR="005E18F4">
        <w:rPr>
          <w:rFonts w:ascii="Times New Roman" w:hAnsi="Times New Roman" w:cs="Times New Roman"/>
        </w:rPr>
        <w:t xml:space="preserve">why </w:t>
      </w:r>
      <w:r>
        <w:rPr>
          <w:rFonts w:ascii="Times New Roman" w:hAnsi="Times New Roman" w:cs="Times New Roman"/>
        </w:rPr>
        <w:t>all electrons are identical. There are no half-electrons, or smaller or larger electrons. This is true for all quantum fields.</w:t>
      </w:r>
    </w:p>
    <w:p w14:paraId="057F0A23" w14:textId="77777777"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t>The Standard Model of Particle Physics</w:t>
      </w:r>
    </w:p>
    <w:p w14:paraId="75B48607" w14:textId="77777777" w:rsidR="00A90ACD" w:rsidRDefault="00A90ACD" w:rsidP="00A90AC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A48A642" wp14:editId="001F1E41">
            <wp:extent cx="5943600" cy="5685790"/>
            <wp:effectExtent l="0" t="0" r="0" b="3810"/>
            <wp:docPr id="1338354410" name="Picture 4"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54410" name="Picture 4" descr="A screenshot of a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685790"/>
                    </a:xfrm>
                    <a:prstGeom prst="rect">
                      <a:avLst/>
                    </a:prstGeom>
                  </pic:spPr>
                </pic:pic>
              </a:graphicData>
            </a:graphic>
          </wp:inline>
        </w:drawing>
      </w:r>
    </w:p>
    <w:p w14:paraId="2986A5EB" w14:textId="77777777" w:rsidR="00A90ACD" w:rsidRPr="008E6EDA" w:rsidRDefault="00A90ACD" w:rsidP="00A90ACD">
      <w:pPr>
        <w:spacing w:line="480" w:lineRule="auto"/>
        <w:rPr>
          <w:rFonts w:ascii="Times New Roman" w:hAnsi="Times New Roman" w:cs="Times New Roman"/>
          <w:i/>
          <w:iCs/>
        </w:rPr>
      </w:pPr>
      <w:r>
        <w:rPr>
          <w:rFonts w:ascii="Times New Roman" w:hAnsi="Times New Roman" w:cs="Times New Roman"/>
          <w:i/>
          <w:iCs/>
        </w:rPr>
        <w:t>Figure 5.2</w:t>
      </w:r>
    </w:p>
    <w:p w14:paraId="76C866F6" w14:textId="41887561" w:rsidR="00D00E93" w:rsidRDefault="00A90ACD" w:rsidP="00A90ACD">
      <w:pPr>
        <w:spacing w:line="480" w:lineRule="auto"/>
        <w:rPr>
          <w:rFonts w:ascii="Times New Roman" w:hAnsi="Times New Roman" w:cs="Times New Roman"/>
        </w:rPr>
      </w:pPr>
      <w:r>
        <w:rPr>
          <w:rFonts w:ascii="Times New Roman" w:hAnsi="Times New Roman" w:cs="Times New Roman"/>
        </w:rPr>
        <w:tab/>
        <w:t>The Standard Model is the collection of fundamental particles in the universe.</w:t>
      </w:r>
    </w:p>
    <w:p w14:paraId="3789121B" w14:textId="77777777"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t>Bosons</w:t>
      </w:r>
    </w:p>
    <w:p w14:paraId="20886ADB" w14:textId="150CA763" w:rsidR="00A90ACD" w:rsidRDefault="00A90ACD" w:rsidP="00A90ACD">
      <w:pPr>
        <w:spacing w:line="480" w:lineRule="auto"/>
        <w:rPr>
          <w:rFonts w:ascii="Times New Roman" w:hAnsi="Times New Roman" w:cs="Times New Roman"/>
        </w:rPr>
      </w:pPr>
      <w:r>
        <w:rPr>
          <w:rFonts w:ascii="Times New Roman" w:hAnsi="Times New Roman" w:cs="Times New Roman"/>
        </w:rPr>
        <w:tab/>
        <w:t>Bosons</w:t>
      </w:r>
      <w:r w:rsidR="005E18F4">
        <w:rPr>
          <w:rFonts w:ascii="Times New Roman" w:hAnsi="Times New Roman" w:cs="Times New Roman"/>
        </w:rPr>
        <w:t xml:space="preserve"> are </w:t>
      </w:r>
      <w:r>
        <w:rPr>
          <w:rFonts w:ascii="Times New Roman" w:hAnsi="Times New Roman" w:cs="Times New Roman"/>
        </w:rPr>
        <w:t xml:space="preserve">force carrier particles. They are not substantial, or tactile, the same way that matter is. They facilitate interactions of the fundamental forces. For example, the photon is the force carrier </w:t>
      </w:r>
      <w:r w:rsidR="005E18F4">
        <w:rPr>
          <w:rFonts w:ascii="Times New Roman" w:hAnsi="Times New Roman" w:cs="Times New Roman"/>
        </w:rPr>
        <w:t xml:space="preserve">of the </w:t>
      </w:r>
      <w:r>
        <w:rPr>
          <w:rFonts w:ascii="Times New Roman" w:hAnsi="Times New Roman" w:cs="Times New Roman"/>
        </w:rPr>
        <w:t xml:space="preserve">electromagnetic force. When you </w:t>
      </w:r>
      <w:r w:rsidR="005E18F4">
        <w:rPr>
          <w:rFonts w:ascii="Times New Roman" w:hAnsi="Times New Roman" w:cs="Times New Roman"/>
        </w:rPr>
        <w:t>turn your kitchen light on</w:t>
      </w:r>
      <w:r>
        <w:rPr>
          <w:rFonts w:ascii="Times New Roman" w:hAnsi="Times New Roman" w:cs="Times New Roman"/>
        </w:rPr>
        <w:t xml:space="preserve"> and a yellow banana is revealed to you, the </w:t>
      </w:r>
      <w:r w:rsidR="005E18F4">
        <w:rPr>
          <w:rFonts w:ascii="Times New Roman" w:hAnsi="Times New Roman" w:cs="Times New Roman"/>
        </w:rPr>
        <w:t>light bulb filament is energized</w:t>
      </w:r>
      <w:r>
        <w:rPr>
          <w:rFonts w:ascii="Times New Roman" w:hAnsi="Times New Roman" w:cs="Times New Roman"/>
        </w:rPr>
        <w:t xml:space="preserve"> and photons are emitted, which </w:t>
      </w:r>
      <w:r>
        <w:rPr>
          <w:rFonts w:ascii="Times New Roman" w:hAnsi="Times New Roman" w:cs="Times New Roman"/>
        </w:rPr>
        <w:lastRenderedPageBreak/>
        <w:t>reflect off the banana</w:t>
      </w:r>
      <w:r w:rsidR="005E18F4">
        <w:rPr>
          <w:rFonts w:ascii="Times New Roman" w:hAnsi="Times New Roman" w:cs="Times New Roman"/>
        </w:rPr>
        <w:t xml:space="preserve"> toward your eyes</w:t>
      </w:r>
      <w:r>
        <w:rPr>
          <w:rFonts w:ascii="Times New Roman" w:hAnsi="Times New Roman" w:cs="Times New Roman"/>
        </w:rPr>
        <w:t xml:space="preserve">. The light bulb filament, the skin of the banana and the retina in your eye are all made of matter. </w:t>
      </w:r>
      <w:r w:rsidR="005E18F4">
        <w:rPr>
          <w:rFonts w:ascii="Times New Roman" w:hAnsi="Times New Roman" w:cs="Times New Roman"/>
        </w:rPr>
        <w:t>M</w:t>
      </w:r>
      <w:r>
        <w:rPr>
          <w:rFonts w:ascii="Times New Roman" w:hAnsi="Times New Roman" w:cs="Times New Roman"/>
        </w:rPr>
        <w:t xml:space="preserve">atter doesn’t directly interact with other matter. The photons interact with the matter particles, which facilitates matter </w:t>
      </w:r>
      <w:r w:rsidR="005E18F4">
        <w:rPr>
          <w:rFonts w:ascii="Times New Roman" w:hAnsi="Times New Roman" w:cs="Times New Roman"/>
        </w:rPr>
        <w:t xml:space="preserve">interacting </w:t>
      </w:r>
      <w:r>
        <w:rPr>
          <w:rFonts w:ascii="Times New Roman" w:hAnsi="Times New Roman" w:cs="Times New Roman"/>
        </w:rPr>
        <w:t>indirect</w:t>
      </w:r>
      <w:r w:rsidR="005E18F4">
        <w:rPr>
          <w:rFonts w:ascii="Times New Roman" w:hAnsi="Times New Roman" w:cs="Times New Roman"/>
        </w:rPr>
        <w:t>ly</w:t>
      </w:r>
      <w:r>
        <w:rPr>
          <w:rFonts w:ascii="Times New Roman" w:hAnsi="Times New Roman" w:cs="Times New Roman"/>
        </w:rPr>
        <w:t>. Bosons</w:t>
      </w:r>
      <w:r w:rsidR="005E18F4">
        <w:rPr>
          <w:rFonts w:ascii="Times New Roman" w:hAnsi="Times New Roman" w:cs="Times New Roman"/>
        </w:rPr>
        <w:t xml:space="preserve"> </w:t>
      </w:r>
      <w:r>
        <w:rPr>
          <w:rFonts w:ascii="Times New Roman" w:hAnsi="Times New Roman" w:cs="Times New Roman"/>
        </w:rPr>
        <w:t>serve as a means of communication between matter</w:t>
      </w:r>
      <w:r w:rsidR="005E18F4">
        <w:rPr>
          <w:rFonts w:ascii="Times New Roman" w:hAnsi="Times New Roman" w:cs="Times New Roman"/>
        </w:rPr>
        <w:t xml:space="preserve"> particles</w:t>
      </w:r>
      <w:r>
        <w:rPr>
          <w:rFonts w:ascii="Times New Roman" w:hAnsi="Times New Roman" w:cs="Times New Roman"/>
        </w:rPr>
        <w:t>.</w:t>
      </w:r>
    </w:p>
    <w:p w14:paraId="2C780D41" w14:textId="77777777"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t>Fermions</w:t>
      </w:r>
    </w:p>
    <w:p w14:paraId="14A14B36" w14:textId="5DF79815" w:rsidR="00A90ACD" w:rsidRDefault="00A90ACD" w:rsidP="00A90ACD">
      <w:pPr>
        <w:spacing w:line="480" w:lineRule="auto"/>
        <w:rPr>
          <w:rFonts w:ascii="Times New Roman" w:hAnsi="Times New Roman" w:cs="Times New Roman"/>
        </w:rPr>
      </w:pPr>
      <w:r>
        <w:rPr>
          <w:rFonts w:ascii="Times New Roman" w:hAnsi="Times New Roman" w:cs="Times New Roman"/>
        </w:rPr>
        <w:tab/>
      </w:r>
      <w:r w:rsidR="005E18F4">
        <w:rPr>
          <w:rFonts w:ascii="Times New Roman" w:hAnsi="Times New Roman" w:cs="Times New Roman"/>
        </w:rPr>
        <w:t>Fermions</w:t>
      </w:r>
      <w:r>
        <w:rPr>
          <w:rFonts w:ascii="Times New Roman" w:hAnsi="Times New Roman" w:cs="Times New Roman"/>
        </w:rPr>
        <w:t xml:space="preserve"> are the particles that matter </w:t>
      </w:r>
      <w:r w:rsidR="005E18F4">
        <w:rPr>
          <w:rFonts w:ascii="Times New Roman" w:hAnsi="Times New Roman" w:cs="Times New Roman"/>
        </w:rPr>
        <w:t>is</w:t>
      </w:r>
      <w:r>
        <w:rPr>
          <w:rFonts w:ascii="Times New Roman" w:hAnsi="Times New Roman" w:cs="Times New Roman"/>
        </w:rPr>
        <w:t xml:space="preserve"> made of, and the particles of particular interest in our exploration of phenomenal consciousness.</w:t>
      </w:r>
    </w:p>
    <w:p w14:paraId="442D679B" w14:textId="5C2B0EC2" w:rsidR="00A90ACD" w:rsidRDefault="00A90ACD" w:rsidP="00A90ACD">
      <w:pPr>
        <w:spacing w:line="480" w:lineRule="auto"/>
        <w:rPr>
          <w:rFonts w:ascii="Times New Roman" w:hAnsi="Times New Roman" w:cs="Times New Roman"/>
        </w:rPr>
      </w:pPr>
      <w:r>
        <w:rPr>
          <w:rFonts w:ascii="Times New Roman" w:hAnsi="Times New Roman" w:cs="Times New Roman"/>
        </w:rPr>
        <w:tab/>
        <w:t>Fermions divided into quarks and leptons and subdivided into different kinds of quarks and leptons. The subdivisions of fermions won’t be of any particular importance for us. For context, matter that we interact with</w:t>
      </w:r>
      <w:r w:rsidR="005E18F4">
        <w:rPr>
          <w:rFonts w:ascii="Times New Roman" w:hAnsi="Times New Roman" w:cs="Times New Roman"/>
        </w:rPr>
        <w:t xml:space="preserve"> is</w:t>
      </w:r>
      <w:r>
        <w:rPr>
          <w:rFonts w:ascii="Times New Roman" w:hAnsi="Times New Roman" w:cs="Times New Roman"/>
        </w:rPr>
        <w:t xml:space="preserve"> made of molecules. Molecules are collections of atoms bound together. Atoms are made of protons, neutrons and electrons. Electrons are fundamental and thus cannot be divided into component parts. Protons and neutrons are both made of different arrangements of up and down quarks. Once we get to electrons and quarks, we’ve reached the threshold where it’s just turtles all the way down.</w:t>
      </w:r>
    </w:p>
    <w:p w14:paraId="1CEC7FAD" w14:textId="77777777" w:rsidR="00A90ACD" w:rsidRDefault="00A90ACD" w:rsidP="00A90ACD">
      <w:pPr>
        <w:rPr>
          <w:rFonts w:ascii="Times New Roman" w:hAnsi="Times New Roman" w:cs="Times New Roman"/>
        </w:rPr>
      </w:pPr>
      <w:r>
        <w:rPr>
          <w:rFonts w:ascii="Times New Roman" w:hAnsi="Times New Roman" w:cs="Times New Roman"/>
        </w:rPr>
        <w:br w:type="page"/>
      </w:r>
    </w:p>
    <w:p w14:paraId="44AA54F2" w14:textId="640E63F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Particles Represented as Mathematical Objects</w:t>
      </w:r>
    </w:p>
    <w:p w14:paraId="558998C3" w14:textId="3C13C068"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Through observations o</w:t>
      </w:r>
      <w:r w:rsidR="00045A1E">
        <w:rPr>
          <w:rFonts w:ascii="Times New Roman" w:hAnsi="Times New Roman" w:cs="Times New Roman"/>
        </w:rPr>
        <w:t xml:space="preserve">f </w:t>
      </w:r>
      <w:r>
        <w:rPr>
          <w:rFonts w:ascii="Times New Roman" w:hAnsi="Times New Roman" w:cs="Times New Roman"/>
        </w:rPr>
        <w:t xml:space="preserve">objective reality, we have determined that there are quantized, fundamental particles </w:t>
      </w:r>
      <w:r w:rsidR="00045A1E">
        <w:rPr>
          <w:rFonts w:ascii="Times New Roman" w:hAnsi="Times New Roman" w:cs="Times New Roman"/>
        </w:rPr>
        <w:t>in</w:t>
      </w:r>
      <w:r>
        <w:rPr>
          <w:rFonts w:ascii="Times New Roman" w:hAnsi="Times New Roman" w:cs="Times New Roman"/>
        </w:rPr>
        <w:t xml:space="preserve"> the universe. A way of describing the universe as a collection of these fundamental particles that has proven to be incredibly accurate is a collection of quantum fields.</w:t>
      </w:r>
      <w:r w:rsidR="005E18F4">
        <w:rPr>
          <w:rFonts w:ascii="Times New Roman" w:hAnsi="Times New Roman" w:cs="Times New Roman"/>
        </w:rPr>
        <w:t xml:space="preserve"> With this in mind, we won’t become too concerned with how much </w:t>
      </w:r>
      <w:r w:rsidR="009868A8">
        <w:rPr>
          <w:rFonts w:ascii="Times New Roman" w:hAnsi="Times New Roman" w:cs="Times New Roman"/>
        </w:rPr>
        <w:t>‘</w:t>
      </w:r>
      <w:r w:rsidR="005E18F4">
        <w:rPr>
          <w:rFonts w:ascii="Times New Roman" w:hAnsi="Times New Roman" w:cs="Times New Roman"/>
        </w:rPr>
        <w:t>realness</w:t>
      </w:r>
      <w:r w:rsidR="009868A8">
        <w:rPr>
          <w:rFonts w:ascii="Times New Roman" w:hAnsi="Times New Roman" w:cs="Times New Roman"/>
        </w:rPr>
        <w:t>’</w:t>
      </w:r>
      <w:r w:rsidR="005E18F4">
        <w:rPr>
          <w:rFonts w:ascii="Times New Roman" w:hAnsi="Times New Roman" w:cs="Times New Roman"/>
        </w:rPr>
        <w:t xml:space="preserve"> we should attribute to the quantum fields, or the mathematical objects used to describe the particles generated by those fields.</w:t>
      </w:r>
    </w:p>
    <w:p w14:paraId="1AB64A4F" w14:textId="3C8D508A" w:rsidR="00A90ACD" w:rsidRDefault="005E18F4" w:rsidP="00A90ACD">
      <w:pPr>
        <w:spacing w:line="480" w:lineRule="auto"/>
        <w:ind w:firstLine="720"/>
        <w:rPr>
          <w:rFonts w:ascii="Times New Roman" w:hAnsi="Times New Roman" w:cs="Times New Roman"/>
        </w:rPr>
      </w:pPr>
      <w:r>
        <w:rPr>
          <w:rFonts w:ascii="Times New Roman" w:hAnsi="Times New Roman" w:cs="Times New Roman"/>
        </w:rPr>
        <w:t>Because QFT has proven to be a useful, accurate, mathematical description of the universe, it</w:t>
      </w:r>
      <w:r w:rsidR="00A90ACD">
        <w:rPr>
          <w:rFonts w:ascii="Times New Roman" w:hAnsi="Times New Roman" w:cs="Times New Roman"/>
        </w:rPr>
        <w:t xml:space="preserve"> seems reasonable to wonder if QFT might articulate aspects of reality in the language of mathematics, which may provide insight </w:t>
      </w:r>
      <w:r w:rsidR="00045A1E">
        <w:rPr>
          <w:rFonts w:ascii="Times New Roman" w:hAnsi="Times New Roman" w:cs="Times New Roman"/>
        </w:rPr>
        <w:t xml:space="preserve">into the ontology of the universe. </w:t>
      </w:r>
      <w:r w:rsidR="006C0AF1">
        <w:rPr>
          <w:rFonts w:ascii="Times New Roman" w:hAnsi="Times New Roman" w:cs="Times New Roman"/>
        </w:rPr>
        <w:t>E</w:t>
      </w:r>
      <w:r w:rsidR="00A90ACD">
        <w:rPr>
          <w:rFonts w:ascii="Times New Roman" w:hAnsi="Times New Roman" w:cs="Times New Roman"/>
        </w:rPr>
        <w:t>xploring these logical possibilities led</w:t>
      </w:r>
      <w:r w:rsidR="00045A1E">
        <w:rPr>
          <w:rFonts w:ascii="Times New Roman" w:hAnsi="Times New Roman" w:cs="Times New Roman"/>
        </w:rPr>
        <w:t xml:space="preserve"> </w:t>
      </w:r>
      <w:r w:rsidR="00A90ACD">
        <w:rPr>
          <w:rFonts w:ascii="Times New Roman" w:hAnsi="Times New Roman" w:cs="Times New Roman"/>
        </w:rPr>
        <w:t xml:space="preserve">to the conclusion that phenomenal consciousness might be rooted in the </w:t>
      </w:r>
      <w:r w:rsidR="006C0AF1">
        <w:rPr>
          <w:rFonts w:ascii="Times New Roman" w:hAnsi="Times New Roman" w:cs="Times New Roman"/>
        </w:rPr>
        <w:t xml:space="preserve">structure </w:t>
      </w:r>
      <w:r w:rsidR="00A90ACD">
        <w:rPr>
          <w:rFonts w:ascii="Times New Roman" w:hAnsi="Times New Roman" w:cs="Times New Roman"/>
        </w:rPr>
        <w:t>of oscillations of the quantum particle fields.</w:t>
      </w:r>
    </w:p>
    <w:p w14:paraId="5E4D6787" w14:textId="500A528C" w:rsidR="00A90ACD" w:rsidRDefault="006C0AF1" w:rsidP="00A90ACD">
      <w:pPr>
        <w:spacing w:line="480" w:lineRule="auto"/>
        <w:ind w:firstLine="720"/>
        <w:rPr>
          <w:rFonts w:ascii="Times New Roman" w:hAnsi="Times New Roman" w:cs="Times New Roman"/>
        </w:rPr>
      </w:pPr>
      <w:r>
        <w:rPr>
          <w:rFonts w:ascii="Times New Roman" w:hAnsi="Times New Roman" w:cs="Times New Roman"/>
        </w:rPr>
        <w:t xml:space="preserve">I am not suggesting that consciousness </w:t>
      </w:r>
      <w:r>
        <w:rPr>
          <w:rFonts w:ascii="Times New Roman" w:hAnsi="Times New Roman" w:cs="Times New Roman"/>
          <w:i/>
          <w:iCs/>
        </w:rPr>
        <w:t>is</w:t>
      </w:r>
      <w:r>
        <w:rPr>
          <w:rFonts w:ascii="Times New Roman" w:hAnsi="Times New Roman" w:cs="Times New Roman"/>
        </w:rPr>
        <w:t xml:space="preserve"> any mathematical object.</w:t>
      </w:r>
      <w:r w:rsidR="00A90ACD">
        <w:rPr>
          <w:rFonts w:ascii="Times New Roman" w:hAnsi="Times New Roman" w:cs="Times New Roman"/>
        </w:rPr>
        <w:t xml:space="preserve"> </w:t>
      </w:r>
      <w:r w:rsidR="0026796A">
        <w:rPr>
          <w:rFonts w:ascii="Times New Roman" w:hAnsi="Times New Roman" w:cs="Times New Roman"/>
        </w:rPr>
        <w:t xml:space="preserve">From my perspective as a conscious agent, </w:t>
      </w:r>
      <w:r w:rsidR="00A90ACD">
        <w:rPr>
          <w:rFonts w:ascii="Times New Roman" w:hAnsi="Times New Roman" w:cs="Times New Roman"/>
        </w:rPr>
        <w:t>I’m suggesting there is something undeniably familiar about the mathematical description of certain types of particles</w:t>
      </w:r>
      <w:r w:rsidR="0026796A">
        <w:rPr>
          <w:rFonts w:ascii="Times New Roman" w:hAnsi="Times New Roman" w:cs="Times New Roman"/>
        </w:rPr>
        <w:t xml:space="preserve">, when </w:t>
      </w:r>
      <w:r w:rsidR="00A90ACD">
        <w:rPr>
          <w:rFonts w:ascii="Times New Roman" w:hAnsi="Times New Roman" w:cs="Times New Roman"/>
        </w:rPr>
        <w:t>considering the parallels between the mathematical description of the</w:t>
      </w:r>
      <w:r w:rsidR="00045A1E">
        <w:rPr>
          <w:rFonts w:ascii="Times New Roman" w:hAnsi="Times New Roman" w:cs="Times New Roman"/>
        </w:rPr>
        <w:t xml:space="preserve"> </w:t>
      </w:r>
      <w:r w:rsidR="00A90ACD">
        <w:rPr>
          <w:rFonts w:ascii="Times New Roman" w:hAnsi="Times New Roman" w:cs="Times New Roman"/>
        </w:rPr>
        <w:t>fundamental, physical</w:t>
      </w:r>
      <w:r w:rsidR="005E18F4">
        <w:rPr>
          <w:rFonts w:ascii="Times New Roman" w:hAnsi="Times New Roman" w:cs="Times New Roman"/>
        </w:rPr>
        <w:t xml:space="preserve"> components</w:t>
      </w:r>
      <w:r w:rsidR="00A90ACD">
        <w:rPr>
          <w:rFonts w:ascii="Times New Roman" w:hAnsi="Times New Roman" w:cs="Times New Roman"/>
        </w:rPr>
        <w:t xml:space="preserve"> of one’s material self and the most fundamental aspects of the experience of being oneself.</w:t>
      </w:r>
    </w:p>
    <w:p w14:paraId="5A899409" w14:textId="3A887D8C" w:rsidR="00A90ACD" w:rsidRPr="000F383F" w:rsidRDefault="000F383F" w:rsidP="00A90ACD">
      <w:pPr>
        <w:spacing w:line="480" w:lineRule="auto"/>
        <w:rPr>
          <w:rFonts w:ascii="Times New Roman" w:hAnsi="Times New Roman" w:cs="Times New Roman"/>
          <w:i/>
          <w:iCs/>
        </w:rPr>
      </w:pPr>
      <w:r>
        <w:rPr>
          <w:rFonts w:ascii="Times New Roman" w:hAnsi="Times New Roman" w:cs="Times New Roman"/>
          <w:i/>
          <w:iCs/>
        </w:rPr>
        <w:t>T</w:t>
      </w:r>
      <w:r w:rsidR="00A90ACD" w:rsidRPr="000F383F">
        <w:rPr>
          <w:rFonts w:ascii="Times New Roman" w:hAnsi="Times New Roman" w:cs="Times New Roman"/>
          <w:i/>
          <w:iCs/>
        </w:rPr>
        <w:t xml:space="preserve">ypes of </w:t>
      </w:r>
      <w:r>
        <w:rPr>
          <w:rFonts w:ascii="Times New Roman" w:hAnsi="Times New Roman" w:cs="Times New Roman"/>
          <w:i/>
          <w:iCs/>
        </w:rPr>
        <w:t>p</w:t>
      </w:r>
      <w:r w:rsidR="00A90ACD" w:rsidRPr="000F383F">
        <w:rPr>
          <w:rFonts w:ascii="Times New Roman" w:hAnsi="Times New Roman" w:cs="Times New Roman"/>
          <w:i/>
          <w:iCs/>
        </w:rPr>
        <w:t xml:space="preserve">articles </w:t>
      </w:r>
      <w:r>
        <w:rPr>
          <w:rFonts w:ascii="Times New Roman" w:hAnsi="Times New Roman" w:cs="Times New Roman"/>
          <w:i/>
          <w:iCs/>
        </w:rPr>
        <w:t>r</w:t>
      </w:r>
      <w:r w:rsidR="00A90ACD" w:rsidRPr="000F383F">
        <w:rPr>
          <w:rFonts w:ascii="Times New Roman" w:hAnsi="Times New Roman" w:cs="Times New Roman"/>
          <w:i/>
          <w:iCs/>
        </w:rPr>
        <w:t xml:space="preserve">epresented by </w:t>
      </w:r>
      <w:r>
        <w:rPr>
          <w:rFonts w:ascii="Times New Roman" w:hAnsi="Times New Roman" w:cs="Times New Roman"/>
          <w:i/>
          <w:iCs/>
        </w:rPr>
        <w:t>d</w:t>
      </w:r>
      <w:r w:rsidR="00A90ACD" w:rsidRPr="000F383F">
        <w:rPr>
          <w:rFonts w:ascii="Times New Roman" w:hAnsi="Times New Roman" w:cs="Times New Roman"/>
          <w:i/>
          <w:iCs/>
        </w:rPr>
        <w:t xml:space="preserve">ifferent </w:t>
      </w:r>
      <w:r>
        <w:rPr>
          <w:rFonts w:ascii="Times New Roman" w:hAnsi="Times New Roman" w:cs="Times New Roman"/>
          <w:i/>
          <w:iCs/>
        </w:rPr>
        <w:t>m</w:t>
      </w:r>
      <w:r w:rsidR="00A90ACD" w:rsidRPr="000F383F">
        <w:rPr>
          <w:rFonts w:ascii="Times New Roman" w:hAnsi="Times New Roman" w:cs="Times New Roman"/>
          <w:i/>
          <w:iCs/>
        </w:rPr>
        <w:t xml:space="preserve">athematical </w:t>
      </w:r>
      <w:proofErr w:type="gramStart"/>
      <w:r>
        <w:rPr>
          <w:rFonts w:ascii="Times New Roman" w:hAnsi="Times New Roman" w:cs="Times New Roman"/>
          <w:i/>
          <w:iCs/>
        </w:rPr>
        <w:t>o</w:t>
      </w:r>
      <w:r w:rsidR="00A90ACD" w:rsidRPr="000F383F">
        <w:rPr>
          <w:rFonts w:ascii="Times New Roman" w:hAnsi="Times New Roman" w:cs="Times New Roman"/>
          <w:i/>
          <w:iCs/>
        </w:rPr>
        <w:t>bjects</w:t>
      </w:r>
      <w:proofErr w:type="gramEnd"/>
    </w:p>
    <w:p w14:paraId="6B010FFC" w14:textId="1B480D7C" w:rsidR="00A90ACD" w:rsidRDefault="00A90ACD" w:rsidP="00A90ACD">
      <w:pPr>
        <w:spacing w:line="480" w:lineRule="auto"/>
        <w:rPr>
          <w:rFonts w:ascii="Times New Roman" w:hAnsi="Times New Roman" w:cs="Times New Roman"/>
        </w:rPr>
      </w:pPr>
      <w:r>
        <w:rPr>
          <w:rFonts w:ascii="Times New Roman" w:hAnsi="Times New Roman" w:cs="Times New Roman"/>
        </w:rPr>
        <w:tab/>
        <w:t>There are 3 types of mathematical representations of standard model particles, each</w:t>
      </w:r>
      <w:r w:rsidR="005E18F4">
        <w:rPr>
          <w:rFonts w:ascii="Times New Roman" w:hAnsi="Times New Roman" w:cs="Times New Roman"/>
        </w:rPr>
        <w:t xml:space="preserve"> </w:t>
      </w:r>
      <w:r>
        <w:rPr>
          <w:rFonts w:ascii="Times New Roman" w:hAnsi="Times New Roman" w:cs="Times New Roman"/>
        </w:rPr>
        <w:t>represent</w:t>
      </w:r>
      <w:r w:rsidR="005E18F4">
        <w:rPr>
          <w:rFonts w:ascii="Times New Roman" w:hAnsi="Times New Roman" w:cs="Times New Roman"/>
        </w:rPr>
        <w:t>ing</w:t>
      </w:r>
      <w:r>
        <w:rPr>
          <w:rFonts w:ascii="Times New Roman" w:hAnsi="Times New Roman" w:cs="Times New Roman"/>
        </w:rPr>
        <w:t xml:space="preserve"> particles having that same spin number. The Higgs boson is a spin 0 particle and is the only particle that is represented as a scalar value. A scalar is a value that the field has at a</w:t>
      </w:r>
      <w:r w:rsidR="005E18F4">
        <w:rPr>
          <w:rFonts w:ascii="Times New Roman" w:hAnsi="Times New Roman" w:cs="Times New Roman"/>
        </w:rPr>
        <w:t xml:space="preserve"> </w:t>
      </w:r>
      <w:r>
        <w:rPr>
          <w:rFonts w:ascii="Times New Roman" w:hAnsi="Times New Roman" w:cs="Times New Roman"/>
        </w:rPr>
        <w:t>coordinate. A familiar scalar valu</w:t>
      </w:r>
      <w:r w:rsidR="00467FE8">
        <w:rPr>
          <w:rFonts w:ascii="Times New Roman" w:hAnsi="Times New Roman" w:cs="Times New Roman"/>
        </w:rPr>
        <w:t xml:space="preserve">e is </w:t>
      </w:r>
      <w:r>
        <w:rPr>
          <w:rFonts w:ascii="Times New Roman" w:hAnsi="Times New Roman" w:cs="Times New Roman"/>
        </w:rPr>
        <w:t xml:space="preserve">temperature. You can imagine a room with a field </w:t>
      </w:r>
      <w:r>
        <w:rPr>
          <w:rFonts w:ascii="Times New Roman" w:hAnsi="Times New Roman" w:cs="Times New Roman"/>
        </w:rPr>
        <w:lastRenderedPageBreak/>
        <w:t xml:space="preserve">describing the temperature in the room. </w:t>
      </w:r>
      <w:r w:rsidR="00467FE8">
        <w:rPr>
          <w:rFonts w:ascii="Times New Roman" w:hAnsi="Times New Roman" w:cs="Times New Roman"/>
        </w:rPr>
        <w:t>A</w:t>
      </w:r>
      <w:r>
        <w:rPr>
          <w:rFonts w:ascii="Times New Roman" w:hAnsi="Times New Roman" w:cs="Times New Roman"/>
        </w:rPr>
        <w:t xml:space="preserve"> thermometer</w:t>
      </w:r>
      <w:r w:rsidR="00467FE8">
        <w:rPr>
          <w:rFonts w:ascii="Times New Roman" w:hAnsi="Times New Roman" w:cs="Times New Roman"/>
        </w:rPr>
        <w:t xml:space="preserve"> placed</w:t>
      </w:r>
      <w:r>
        <w:rPr>
          <w:rFonts w:ascii="Times New Roman" w:hAnsi="Times New Roman" w:cs="Times New Roman"/>
        </w:rPr>
        <w:t xml:space="preserve"> </w:t>
      </w:r>
      <w:r w:rsidR="00467FE8">
        <w:rPr>
          <w:rFonts w:ascii="Times New Roman" w:hAnsi="Times New Roman" w:cs="Times New Roman"/>
        </w:rPr>
        <w:t>some</w:t>
      </w:r>
      <w:r>
        <w:rPr>
          <w:rFonts w:ascii="Times New Roman" w:hAnsi="Times New Roman" w:cs="Times New Roman"/>
        </w:rPr>
        <w:t>where</w:t>
      </w:r>
      <w:r w:rsidR="00467FE8">
        <w:rPr>
          <w:rFonts w:ascii="Times New Roman" w:hAnsi="Times New Roman" w:cs="Times New Roman"/>
        </w:rPr>
        <w:t xml:space="preserve"> </w:t>
      </w:r>
      <w:r>
        <w:rPr>
          <w:rFonts w:ascii="Times New Roman" w:hAnsi="Times New Roman" w:cs="Times New Roman"/>
        </w:rPr>
        <w:t>in th</w:t>
      </w:r>
      <w:r w:rsidR="00467FE8">
        <w:rPr>
          <w:rFonts w:ascii="Times New Roman" w:hAnsi="Times New Roman" w:cs="Times New Roman"/>
        </w:rPr>
        <w:t xml:space="preserve">e </w:t>
      </w:r>
      <w:r>
        <w:rPr>
          <w:rFonts w:ascii="Times New Roman" w:hAnsi="Times New Roman" w:cs="Times New Roman"/>
        </w:rPr>
        <w:t>room will measure the temperature, or the scalar value of the temperature field, at that location.</w:t>
      </w:r>
    </w:p>
    <w:p w14:paraId="22CF13E9" w14:textId="1B608C8D"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All other bosons, vector bosons, have a spin number of 1 and a</w:t>
      </w:r>
      <w:r w:rsidR="00D00E93">
        <w:rPr>
          <w:rFonts w:ascii="Times New Roman" w:hAnsi="Times New Roman" w:cs="Times New Roman"/>
        </w:rPr>
        <w:t>re</w:t>
      </w:r>
      <w:r>
        <w:rPr>
          <w:rFonts w:ascii="Times New Roman" w:hAnsi="Times New Roman" w:cs="Times New Roman"/>
        </w:rPr>
        <w:t xml:space="preserve"> represented mathematically as vectors. Vectors are mathematically useful arrows. As where a scalar value can only give a single measurement, describing a single degree of freedom, a vector has 2 degrees of freedom. A vector gives the direction, indicated by the direction the arrow is pointing, and magnitude, indicated by the size of the </w:t>
      </w:r>
      <w:r w:rsidR="00D00E93">
        <w:rPr>
          <w:rFonts w:ascii="Times New Roman" w:hAnsi="Times New Roman" w:cs="Times New Roman"/>
        </w:rPr>
        <w:t>arrow</w:t>
      </w:r>
      <w:r>
        <w:rPr>
          <w:rFonts w:ascii="Times New Roman" w:hAnsi="Times New Roman" w:cs="Times New Roman"/>
        </w:rPr>
        <w:t>.</w:t>
      </w:r>
    </w:p>
    <w:p w14:paraId="7D3B918E" w14:textId="5EF339D1" w:rsidR="00A90ACD" w:rsidRDefault="00467FE8" w:rsidP="00A90ACD">
      <w:pPr>
        <w:spacing w:line="480" w:lineRule="auto"/>
        <w:ind w:firstLine="720"/>
        <w:rPr>
          <w:rFonts w:ascii="Times New Roman" w:hAnsi="Times New Roman" w:cs="Times New Roman"/>
        </w:rPr>
      </w:pPr>
      <w:r>
        <w:rPr>
          <w:rFonts w:ascii="Times New Roman" w:hAnsi="Times New Roman" w:cs="Times New Roman"/>
        </w:rPr>
        <w:t>F</w:t>
      </w:r>
      <w:r w:rsidR="00A90ACD">
        <w:rPr>
          <w:rFonts w:ascii="Times New Roman" w:hAnsi="Times New Roman" w:cs="Times New Roman"/>
        </w:rPr>
        <w:t xml:space="preserve">ermions </w:t>
      </w:r>
      <w:r>
        <w:rPr>
          <w:rFonts w:ascii="Times New Roman" w:hAnsi="Times New Roman" w:cs="Times New Roman"/>
        </w:rPr>
        <w:t>have</w:t>
      </w:r>
      <w:r w:rsidR="00A90ACD">
        <w:rPr>
          <w:rFonts w:ascii="Times New Roman" w:hAnsi="Times New Roman" w:cs="Times New Roman"/>
        </w:rPr>
        <w:t xml:space="preserve"> a spin integer of ½. The mathematical object used to represent spin ½ particles is a spinor. Spinors </w:t>
      </w:r>
      <w:r>
        <w:rPr>
          <w:rFonts w:ascii="Times New Roman" w:hAnsi="Times New Roman" w:cs="Times New Roman"/>
        </w:rPr>
        <w:t xml:space="preserve">are </w:t>
      </w:r>
      <w:r w:rsidR="00A90ACD">
        <w:rPr>
          <w:rFonts w:ascii="Times New Roman" w:hAnsi="Times New Roman" w:cs="Times New Roman"/>
        </w:rPr>
        <w:t>counterintuitive because if a spinor is oriented in some direction, after the spinor is rotated 360°, the spinor would be facing the opposite direction. A spinor needs to be rotated 720° to complete 1 full revolution and be reoriented in its starting configuration.</w:t>
      </w:r>
    </w:p>
    <w:p w14:paraId="714BF276" w14:textId="01072101" w:rsidR="00A90ACD" w:rsidRPr="000F383F" w:rsidRDefault="00A90ACD" w:rsidP="00A90ACD">
      <w:pPr>
        <w:spacing w:line="480" w:lineRule="auto"/>
        <w:rPr>
          <w:rFonts w:ascii="Times New Roman" w:hAnsi="Times New Roman" w:cs="Times New Roman"/>
          <w:i/>
          <w:iCs/>
        </w:rPr>
      </w:pPr>
      <w:r w:rsidRPr="000F383F">
        <w:rPr>
          <w:rFonts w:ascii="Times New Roman" w:hAnsi="Times New Roman" w:cs="Times New Roman"/>
          <w:i/>
          <w:iCs/>
        </w:rPr>
        <w:t xml:space="preserve">Spinors and </w:t>
      </w:r>
      <w:r w:rsidR="000F383F">
        <w:rPr>
          <w:rFonts w:ascii="Times New Roman" w:hAnsi="Times New Roman" w:cs="Times New Roman"/>
          <w:i/>
          <w:iCs/>
        </w:rPr>
        <w:t>i</w:t>
      </w:r>
      <w:r w:rsidRPr="000F383F">
        <w:rPr>
          <w:rFonts w:ascii="Times New Roman" w:hAnsi="Times New Roman" w:cs="Times New Roman"/>
          <w:i/>
          <w:iCs/>
        </w:rPr>
        <w:t xml:space="preserve">nsights </w:t>
      </w:r>
      <w:r w:rsidR="000F383F">
        <w:rPr>
          <w:rFonts w:ascii="Times New Roman" w:hAnsi="Times New Roman" w:cs="Times New Roman"/>
          <w:i/>
          <w:iCs/>
        </w:rPr>
        <w:t>r</w:t>
      </w:r>
      <w:r w:rsidRPr="000F383F">
        <w:rPr>
          <w:rFonts w:ascii="Times New Roman" w:hAnsi="Times New Roman" w:cs="Times New Roman"/>
          <w:i/>
          <w:iCs/>
        </w:rPr>
        <w:t xml:space="preserve">egarding the </w:t>
      </w:r>
      <w:r w:rsidR="000F383F">
        <w:rPr>
          <w:rFonts w:ascii="Times New Roman" w:hAnsi="Times New Roman" w:cs="Times New Roman"/>
          <w:i/>
          <w:iCs/>
        </w:rPr>
        <w:t>n</w:t>
      </w:r>
      <w:r w:rsidRPr="000F383F">
        <w:rPr>
          <w:rFonts w:ascii="Times New Roman" w:hAnsi="Times New Roman" w:cs="Times New Roman"/>
          <w:i/>
          <w:iCs/>
        </w:rPr>
        <w:t xml:space="preserve">ature of </w:t>
      </w:r>
      <w:r w:rsidR="000F383F">
        <w:rPr>
          <w:rFonts w:ascii="Times New Roman" w:hAnsi="Times New Roman" w:cs="Times New Roman"/>
          <w:i/>
          <w:iCs/>
        </w:rPr>
        <w:t>f</w:t>
      </w:r>
      <w:r w:rsidRPr="000F383F">
        <w:rPr>
          <w:rFonts w:ascii="Times New Roman" w:hAnsi="Times New Roman" w:cs="Times New Roman"/>
          <w:i/>
          <w:iCs/>
        </w:rPr>
        <w:t xml:space="preserve">ermion </w:t>
      </w:r>
      <w:r w:rsidR="000F383F">
        <w:rPr>
          <w:rFonts w:ascii="Times New Roman" w:hAnsi="Times New Roman" w:cs="Times New Roman"/>
          <w:i/>
          <w:iCs/>
        </w:rPr>
        <w:t>p</w:t>
      </w:r>
      <w:r w:rsidRPr="000F383F">
        <w:rPr>
          <w:rFonts w:ascii="Times New Roman" w:hAnsi="Times New Roman" w:cs="Times New Roman"/>
          <w:i/>
          <w:iCs/>
        </w:rPr>
        <w:t>articles</w:t>
      </w:r>
    </w:p>
    <w:p w14:paraId="55ED700E" w14:textId="16FE34C7" w:rsidR="00B829A3" w:rsidRPr="00B829A3" w:rsidRDefault="00B829A3" w:rsidP="00A90ACD">
      <w:pPr>
        <w:spacing w:line="480" w:lineRule="auto"/>
        <w:rPr>
          <w:rFonts w:ascii="Times New Roman" w:hAnsi="Times New Roman" w:cs="Times New Roman"/>
        </w:rPr>
      </w:pPr>
      <w:r>
        <w:rPr>
          <w:rFonts w:ascii="Times New Roman" w:hAnsi="Times New Roman" w:cs="Times New Roman"/>
        </w:rPr>
        <w:tab/>
      </w:r>
      <w:r w:rsidR="00FB683A">
        <w:rPr>
          <w:rFonts w:ascii="Times New Roman" w:hAnsi="Times New Roman" w:cs="Times New Roman"/>
        </w:rPr>
        <w:t xml:space="preserve">In the next pages we will look at </w:t>
      </w:r>
      <w:r w:rsidR="00BE10C5">
        <w:rPr>
          <w:rFonts w:ascii="Times New Roman" w:hAnsi="Times New Roman" w:cs="Times New Roman"/>
        </w:rPr>
        <w:t xml:space="preserve">mathematical </w:t>
      </w:r>
      <w:r w:rsidR="00FB683A">
        <w:rPr>
          <w:rFonts w:ascii="Times New Roman" w:hAnsi="Times New Roman" w:cs="Times New Roman"/>
        </w:rPr>
        <w:t xml:space="preserve">objects and sequenced rotations of mathematical structures that are being used to explain what a spinor is. Try not to become overly concerned with how accurately these may or may not </w:t>
      </w:r>
      <w:r w:rsidR="00BE10C5">
        <w:rPr>
          <w:rFonts w:ascii="Times New Roman" w:hAnsi="Times New Roman" w:cs="Times New Roman"/>
        </w:rPr>
        <w:t xml:space="preserve">adhere to the technical definition of a </w:t>
      </w:r>
      <w:r w:rsidR="00FB683A">
        <w:rPr>
          <w:rFonts w:ascii="Times New Roman" w:hAnsi="Times New Roman" w:cs="Times New Roman"/>
        </w:rPr>
        <w:t>spinor.</w:t>
      </w:r>
      <w:r w:rsidR="00BE10C5">
        <w:rPr>
          <w:rFonts w:ascii="Times New Roman" w:hAnsi="Times New Roman" w:cs="Times New Roman"/>
        </w:rPr>
        <w:t xml:space="preserve"> Each of the examples provided is meant to describe a characteristic of spinors. What we are ultimately after is an intuitive understanding of the oscillations that generate fermions. Spinors are a convenient conduit for building that intuition. </w:t>
      </w:r>
      <w:r w:rsidR="00415276">
        <w:rPr>
          <w:rFonts w:ascii="Times New Roman" w:hAnsi="Times New Roman" w:cs="Times New Roman"/>
        </w:rPr>
        <w:t>The objects in these graphics are not spinors</w:t>
      </w:r>
      <w:r w:rsidR="00D00E93">
        <w:rPr>
          <w:rFonts w:ascii="Times New Roman" w:hAnsi="Times New Roman" w:cs="Times New Roman"/>
        </w:rPr>
        <w:t>, and</w:t>
      </w:r>
      <w:r w:rsidR="00415276">
        <w:rPr>
          <w:rFonts w:ascii="Times New Roman" w:hAnsi="Times New Roman" w:cs="Times New Roman"/>
        </w:rPr>
        <w:t xml:space="preserve"> spinors are not fermions. The utility in these graphics, just like the utility in spinors, is in their ability to contribute to an intuition of knotted scroll wave rings.</w:t>
      </w:r>
    </w:p>
    <w:p w14:paraId="09A19F11" w14:textId="77777777" w:rsidR="00A90ACD" w:rsidRDefault="00A90ACD" w:rsidP="00A90AC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4D842C9" wp14:editId="3786E214">
            <wp:extent cx="5943600" cy="3065145"/>
            <wp:effectExtent l="0" t="0" r="0" b="0"/>
            <wp:docPr id="479997749" name="Picture 5" descr="A collage of different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97749" name="Picture 5" descr="A collage of different arrow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5145"/>
                    </a:xfrm>
                    <a:prstGeom prst="rect">
                      <a:avLst/>
                    </a:prstGeom>
                  </pic:spPr>
                </pic:pic>
              </a:graphicData>
            </a:graphic>
          </wp:inline>
        </w:drawing>
      </w:r>
    </w:p>
    <w:p w14:paraId="18600EF1" w14:textId="77777777" w:rsidR="00A90ACD" w:rsidRDefault="00A90ACD" w:rsidP="00A90ACD">
      <w:pPr>
        <w:spacing w:line="480" w:lineRule="auto"/>
        <w:rPr>
          <w:rFonts w:ascii="Times New Roman" w:hAnsi="Times New Roman" w:cs="Times New Roman"/>
          <w:i/>
          <w:iCs/>
        </w:rPr>
      </w:pPr>
      <w:r>
        <w:rPr>
          <w:rFonts w:ascii="Times New Roman" w:hAnsi="Times New Roman" w:cs="Times New Roman"/>
          <w:i/>
          <w:iCs/>
        </w:rPr>
        <w:t>Figure 6.1</w:t>
      </w:r>
    </w:p>
    <w:p w14:paraId="3BCAFE89" w14:textId="35D96C01" w:rsidR="007F6D28" w:rsidRDefault="00A90ACD" w:rsidP="00A90ACD">
      <w:pPr>
        <w:spacing w:line="480" w:lineRule="auto"/>
        <w:rPr>
          <w:rFonts w:ascii="Times New Roman" w:hAnsi="Times New Roman" w:cs="Times New Roman"/>
        </w:rPr>
      </w:pPr>
      <w:r>
        <w:rPr>
          <w:rFonts w:ascii="Times New Roman" w:hAnsi="Times New Roman" w:cs="Times New Roman"/>
        </w:rPr>
        <w:tab/>
        <w:t>A Mobius strip, pictured in Figure 6.1, is a 2-dimensional strip that is twisted by 180° along its l</w:t>
      </w:r>
      <w:r w:rsidR="00D00E93">
        <w:rPr>
          <w:rFonts w:ascii="Times New Roman" w:hAnsi="Times New Roman" w:cs="Times New Roman"/>
        </w:rPr>
        <w:t>ength</w:t>
      </w:r>
      <w:r>
        <w:rPr>
          <w:rFonts w:ascii="Times New Roman" w:hAnsi="Times New Roman" w:cs="Times New Roman"/>
        </w:rPr>
        <w:t xml:space="preserve"> axis, then curled around so that its ends connect. The result is a strip that has only a single edge. In frames 1 and 2 all the arrows are pointing to the same edge. In frame 3 the strip is twisted 180° along its l</w:t>
      </w:r>
      <w:r w:rsidR="00D00E93">
        <w:rPr>
          <w:rFonts w:ascii="Times New Roman" w:hAnsi="Times New Roman" w:cs="Times New Roman"/>
        </w:rPr>
        <w:t>ength</w:t>
      </w:r>
      <w:r>
        <w:rPr>
          <w:rFonts w:ascii="Times New Roman" w:hAnsi="Times New Roman" w:cs="Times New Roman"/>
        </w:rPr>
        <w:t xml:space="preserve"> axis. In the view from above, the arrows end up pointing in opposite directions. </w:t>
      </w:r>
      <w:r w:rsidR="005E18F4">
        <w:rPr>
          <w:rFonts w:ascii="Times New Roman" w:hAnsi="Times New Roman" w:cs="Times New Roman"/>
        </w:rPr>
        <w:t xml:space="preserve">To an embedded observer the </w:t>
      </w:r>
      <w:r>
        <w:rPr>
          <w:rFonts w:ascii="Times New Roman" w:hAnsi="Times New Roman" w:cs="Times New Roman"/>
        </w:rPr>
        <w:t>arrows are</w:t>
      </w:r>
      <w:r w:rsidR="005E18F4">
        <w:rPr>
          <w:rFonts w:ascii="Times New Roman" w:hAnsi="Times New Roman" w:cs="Times New Roman"/>
        </w:rPr>
        <w:t xml:space="preserve"> still</w:t>
      </w:r>
      <w:r>
        <w:rPr>
          <w:rFonts w:ascii="Times New Roman" w:hAnsi="Times New Roman" w:cs="Times New Roman"/>
        </w:rPr>
        <w:t xml:space="preserve"> pointing in the same direction</w:t>
      </w:r>
      <w:r w:rsidR="00D00E93">
        <w:rPr>
          <w:rFonts w:ascii="Times New Roman" w:hAnsi="Times New Roman" w:cs="Times New Roman"/>
        </w:rPr>
        <w:t>, towards a single edge of the strip</w:t>
      </w:r>
      <w:r>
        <w:rPr>
          <w:rFonts w:ascii="Times New Roman" w:hAnsi="Times New Roman" w:cs="Times New Roman"/>
        </w:rPr>
        <w:t xml:space="preserve">. In frame 4 the strip is curled into a </w:t>
      </w:r>
      <w:proofErr w:type="gramStart"/>
      <w:r>
        <w:rPr>
          <w:rFonts w:ascii="Times New Roman" w:hAnsi="Times New Roman" w:cs="Times New Roman"/>
        </w:rPr>
        <w:t>ring</w:t>
      </w:r>
      <w:proofErr w:type="gramEnd"/>
      <w:r>
        <w:rPr>
          <w:rFonts w:ascii="Times New Roman" w:hAnsi="Times New Roman" w:cs="Times New Roman"/>
        </w:rPr>
        <w:t xml:space="preserve"> so the 2 short</w:t>
      </w:r>
      <w:r w:rsidR="007F6D28">
        <w:rPr>
          <w:rFonts w:ascii="Times New Roman" w:hAnsi="Times New Roman" w:cs="Times New Roman"/>
        </w:rPr>
        <w:t xml:space="preserve"> ends</w:t>
      </w:r>
      <w:r>
        <w:rPr>
          <w:rFonts w:ascii="Times New Roman" w:hAnsi="Times New Roman" w:cs="Times New Roman"/>
        </w:rPr>
        <w:t xml:space="preserve"> connect. </w:t>
      </w:r>
      <w:r w:rsidR="005E18F4">
        <w:rPr>
          <w:rFonts w:ascii="Times New Roman" w:hAnsi="Times New Roman" w:cs="Times New Roman"/>
        </w:rPr>
        <w:t>I</w:t>
      </w:r>
      <w:r>
        <w:rPr>
          <w:rFonts w:ascii="Times New Roman" w:hAnsi="Times New Roman" w:cs="Times New Roman"/>
        </w:rPr>
        <w:t xml:space="preserve">magine placing your finger on the edge of the strip directly in front of the first blue arrow tracing the edge </w:t>
      </w:r>
      <w:r w:rsidR="005E18F4">
        <w:rPr>
          <w:rFonts w:ascii="Times New Roman" w:hAnsi="Times New Roman" w:cs="Times New Roman"/>
        </w:rPr>
        <w:t>of the Mobius strip</w:t>
      </w:r>
      <w:r>
        <w:rPr>
          <w:rFonts w:ascii="Times New Roman" w:hAnsi="Times New Roman" w:cs="Times New Roman"/>
        </w:rPr>
        <w:t>. After you trace around the ring once, your finger will be directly behind the blue arrow</w:t>
      </w:r>
      <w:r w:rsidR="007F6D28">
        <w:rPr>
          <w:rFonts w:ascii="Times New Roman" w:hAnsi="Times New Roman" w:cs="Times New Roman"/>
        </w:rPr>
        <w:t xml:space="preserve"> </w:t>
      </w:r>
      <w:r>
        <w:rPr>
          <w:rFonts w:ascii="Times New Roman" w:hAnsi="Times New Roman" w:cs="Times New Roman"/>
        </w:rPr>
        <w:t>you started in front of. After going around twice, your finger will be back where it started.</w:t>
      </w:r>
    </w:p>
    <w:p w14:paraId="3829FD22" w14:textId="1DA885E7" w:rsidR="00A90ACD" w:rsidRDefault="00A90ACD" w:rsidP="007F6D28">
      <w:pPr>
        <w:spacing w:line="480" w:lineRule="auto"/>
        <w:ind w:firstLine="720"/>
        <w:rPr>
          <w:rFonts w:ascii="Times New Roman" w:hAnsi="Times New Roman" w:cs="Times New Roman"/>
        </w:rPr>
      </w:pPr>
      <w:r>
        <w:rPr>
          <w:rFonts w:ascii="Times New Roman" w:hAnsi="Times New Roman" w:cs="Times New Roman"/>
        </w:rPr>
        <w:t xml:space="preserve">This is the first </w:t>
      </w:r>
      <w:r w:rsidR="00415276">
        <w:rPr>
          <w:rFonts w:ascii="Times New Roman" w:hAnsi="Times New Roman" w:cs="Times New Roman"/>
        </w:rPr>
        <w:t>idea</w:t>
      </w:r>
      <w:r>
        <w:rPr>
          <w:rFonts w:ascii="Times New Roman" w:hAnsi="Times New Roman" w:cs="Times New Roman"/>
        </w:rPr>
        <w:t xml:space="preserve"> we want</w:t>
      </w:r>
      <w:r w:rsidR="00415276">
        <w:rPr>
          <w:rFonts w:ascii="Times New Roman" w:hAnsi="Times New Roman" w:cs="Times New Roman"/>
        </w:rPr>
        <w:t xml:space="preserve"> to</w:t>
      </w:r>
      <w:r>
        <w:rPr>
          <w:rFonts w:ascii="Times New Roman" w:hAnsi="Times New Roman" w:cs="Times New Roman"/>
        </w:rPr>
        <w:t xml:space="preserve"> add to our concept of spinors as mathematical representations of fermion field oscillations. There is a sort of embedded rotation that isn’t </w:t>
      </w:r>
      <w:r>
        <w:rPr>
          <w:rFonts w:ascii="Times New Roman" w:hAnsi="Times New Roman" w:cs="Times New Roman"/>
        </w:rPr>
        <w:lastRenderedPageBreak/>
        <w:t xml:space="preserve">intuitively translated to 3 spatial dimensions. </w:t>
      </w:r>
      <w:r w:rsidR="005E18F4">
        <w:rPr>
          <w:rFonts w:ascii="Times New Roman" w:hAnsi="Times New Roman" w:cs="Times New Roman"/>
        </w:rPr>
        <w:t>R</w:t>
      </w:r>
      <w:r>
        <w:rPr>
          <w:rFonts w:ascii="Times New Roman" w:hAnsi="Times New Roman" w:cs="Times New Roman"/>
        </w:rPr>
        <w:t xml:space="preserve">otations that might appear unique from the outside looking </w:t>
      </w:r>
      <w:r w:rsidR="005E18F4">
        <w:rPr>
          <w:rFonts w:ascii="Times New Roman" w:hAnsi="Times New Roman" w:cs="Times New Roman"/>
        </w:rPr>
        <w:t xml:space="preserve">in might </w:t>
      </w:r>
      <w:r>
        <w:rPr>
          <w:rFonts w:ascii="Times New Roman" w:hAnsi="Times New Roman" w:cs="Times New Roman"/>
        </w:rPr>
        <w:t>appear identical from the inside looking out.</w:t>
      </w:r>
    </w:p>
    <w:p w14:paraId="5EB622D2" w14:textId="23280DF7" w:rsidR="00312D17" w:rsidRDefault="00A90ACD" w:rsidP="00312D17">
      <w:pPr>
        <w:spacing w:line="480" w:lineRule="auto"/>
        <w:ind w:firstLine="720"/>
        <w:rPr>
          <w:rFonts w:ascii="Times New Roman" w:hAnsi="Times New Roman" w:cs="Times New Roman"/>
        </w:rPr>
      </w:pPr>
      <w:r>
        <w:rPr>
          <w:rFonts w:ascii="Times New Roman" w:hAnsi="Times New Roman" w:cs="Times New Roman"/>
        </w:rPr>
        <w:t>Scalars, vectors and spinors are, in a sense, hierarchical. Scalars only specify a magnitude. Vectors give 2 pieces of information; magnitude and direction. It is comparatively simple to understand the progression from scalar values to vectors. The information added to a vector that scalar value</w:t>
      </w:r>
      <w:r w:rsidR="007F6D28">
        <w:rPr>
          <w:rFonts w:ascii="Times New Roman" w:hAnsi="Times New Roman" w:cs="Times New Roman"/>
        </w:rPr>
        <w:t>s</w:t>
      </w:r>
      <w:r>
        <w:rPr>
          <w:rFonts w:ascii="Times New Roman" w:hAnsi="Times New Roman" w:cs="Times New Roman"/>
        </w:rPr>
        <w:t xml:space="preserve"> lack</w:t>
      </w:r>
      <w:r w:rsidR="007F6D28">
        <w:rPr>
          <w:rFonts w:ascii="Times New Roman" w:hAnsi="Times New Roman" w:cs="Times New Roman"/>
        </w:rPr>
        <w:t xml:space="preserve"> is a</w:t>
      </w:r>
      <w:r>
        <w:rPr>
          <w:rFonts w:ascii="Times New Roman" w:hAnsi="Times New Roman" w:cs="Times New Roman"/>
        </w:rPr>
        <w:t xml:space="preserve"> specified direction</w:t>
      </w:r>
      <w:r w:rsidR="007F6D28">
        <w:rPr>
          <w:rFonts w:ascii="Times New Roman" w:hAnsi="Times New Roman" w:cs="Times New Roman"/>
        </w:rPr>
        <w:t>.</w:t>
      </w:r>
    </w:p>
    <w:p w14:paraId="72A8221D" w14:textId="3426F8D8" w:rsidR="00A90ACD" w:rsidRDefault="007F6D28" w:rsidP="00312D17">
      <w:pPr>
        <w:spacing w:line="480" w:lineRule="auto"/>
        <w:ind w:firstLine="720"/>
        <w:rPr>
          <w:rFonts w:ascii="Times New Roman" w:hAnsi="Times New Roman" w:cs="Times New Roman"/>
        </w:rPr>
      </w:pPr>
      <w:r>
        <w:rPr>
          <w:rFonts w:ascii="Times New Roman" w:hAnsi="Times New Roman" w:cs="Times New Roman"/>
        </w:rPr>
        <w:t>Direction</w:t>
      </w:r>
      <w:r w:rsidR="00A90ACD">
        <w:rPr>
          <w:rFonts w:ascii="Times New Roman" w:hAnsi="Times New Roman" w:cs="Times New Roman"/>
        </w:rPr>
        <w:t xml:space="preserve"> is a familiar concept.</w:t>
      </w:r>
      <w:r w:rsidR="00312D17">
        <w:rPr>
          <w:rFonts w:ascii="Times New Roman" w:hAnsi="Times New Roman" w:cs="Times New Roman"/>
        </w:rPr>
        <w:t xml:space="preserve"> </w:t>
      </w:r>
      <w:r w:rsidR="00A90ACD">
        <w:rPr>
          <w:rFonts w:ascii="Times New Roman" w:hAnsi="Times New Roman" w:cs="Times New Roman"/>
        </w:rPr>
        <w:t>When continuing that progression from vectors to spinors, the change is a less familiar concept. Spinors are sometimes described as being the square of a vector, although that description falls short of being entirely accurate. What this description is hinting at is that spinors specify the way th</w:t>
      </w:r>
      <w:r w:rsidR="00312D17">
        <w:rPr>
          <w:rFonts w:ascii="Times New Roman" w:hAnsi="Times New Roman" w:cs="Times New Roman"/>
        </w:rPr>
        <w:t>ey</w:t>
      </w:r>
      <w:r w:rsidR="00A90ACD">
        <w:rPr>
          <w:rFonts w:ascii="Times New Roman" w:hAnsi="Times New Roman" w:cs="Times New Roman"/>
        </w:rPr>
        <w:t xml:space="preserve"> rotate relative to the </w:t>
      </w:r>
      <w:r w:rsidR="00312D17">
        <w:rPr>
          <w:rFonts w:ascii="Times New Roman" w:hAnsi="Times New Roman" w:cs="Times New Roman"/>
        </w:rPr>
        <w:t>environment</w:t>
      </w:r>
      <w:r w:rsidR="00A90ACD">
        <w:rPr>
          <w:rFonts w:ascii="Times New Roman" w:hAnsi="Times New Roman" w:cs="Times New Roman"/>
        </w:rPr>
        <w:t>. Without this specification there ends up being more than 1 equivalent way to reorient a vector. For example, if you are looking at a clock and the hour hand is pointing to the 12, there are 4 different ways that it can be rotated so that the hour hand is pointing to the 3. The hour hand can be rotated 90° clockwise, the hour hand can be rotated 270° counterclockwise, the hour hand can stay in place and the rest of the clock can be rotated 90° counterclockwise, or the hour hand can stay in place and the rest of the clock can be rotated 270° clockwise.</w:t>
      </w:r>
    </w:p>
    <w:p w14:paraId="3731A28E" w14:textId="77777777" w:rsidR="00A90ACD" w:rsidRDefault="00A90ACD" w:rsidP="00A90ACD">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C9BDEF3" wp14:editId="12C4E746">
            <wp:extent cx="5943600" cy="4143375"/>
            <wp:effectExtent l="0" t="0" r="0" b="0"/>
            <wp:docPr id="341649869" name="Picture 6"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49869" name="Picture 6" descr="A collage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0635EA58" w14:textId="77777777" w:rsidR="00A90ACD" w:rsidRPr="00457BBA" w:rsidRDefault="00A90ACD" w:rsidP="00A90ACD">
      <w:pPr>
        <w:spacing w:line="480" w:lineRule="auto"/>
        <w:rPr>
          <w:rFonts w:ascii="Times New Roman" w:hAnsi="Times New Roman" w:cs="Times New Roman"/>
          <w:i/>
          <w:iCs/>
        </w:rPr>
      </w:pPr>
      <w:r>
        <w:rPr>
          <w:rFonts w:ascii="Times New Roman" w:hAnsi="Times New Roman" w:cs="Times New Roman"/>
          <w:i/>
          <w:iCs/>
        </w:rPr>
        <w:t>Figure 6.2</w:t>
      </w:r>
    </w:p>
    <w:p w14:paraId="5D6BF3C1" w14:textId="5CA0AE58"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This idea is often taught by showing what’s called </w:t>
      </w:r>
      <w:r w:rsidR="009868A8">
        <w:rPr>
          <w:rFonts w:ascii="Times New Roman" w:hAnsi="Times New Roman" w:cs="Times New Roman"/>
        </w:rPr>
        <w:t>‘</w:t>
      </w:r>
      <w:r>
        <w:rPr>
          <w:rFonts w:ascii="Times New Roman" w:hAnsi="Times New Roman" w:cs="Times New Roman"/>
        </w:rPr>
        <w:t>Dirac’s belt trick.</w:t>
      </w:r>
      <w:r w:rsidR="009868A8">
        <w:rPr>
          <w:rFonts w:ascii="Times New Roman" w:hAnsi="Times New Roman" w:cs="Times New Roman"/>
        </w:rPr>
        <w:t>’</w:t>
      </w:r>
      <w:r>
        <w:rPr>
          <w:rFonts w:ascii="Times New Roman" w:hAnsi="Times New Roman" w:cs="Times New Roman"/>
        </w:rPr>
        <w:t xml:space="preserve"> </w:t>
      </w:r>
      <w:r w:rsidR="005E18F4">
        <w:rPr>
          <w:rFonts w:ascii="Times New Roman" w:hAnsi="Times New Roman" w:cs="Times New Roman"/>
        </w:rPr>
        <w:t>I</w:t>
      </w:r>
      <w:r>
        <w:rPr>
          <w:rFonts w:ascii="Times New Roman" w:hAnsi="Times New Roman" w:cs="Times New Roman"/>
        </w:rPr>
        <w:t>f you take a belt, put 2 twists in it, or 720° of rotation, there are 2 different ways the twists can be removed. The most obvious is by keeping one end still and flipping the ot</w:t>
      </w:r>
      <w:r w:rsidR="00312D17">
        <w:rPr>
          <w:rFonts w:ascii="Times New Roman" w:hAnsi="Times New Roman" w:cs="Times New Roman"/>
        </w:rPr>
        <w:t xml:space="preserve">her </w:t>
      </w:r>
      <w:r>
        <w:rPr>
          <w:rFonts w:ascii="Times New Roman" w:hAnsi="Times New Roman" w:cs="Times New Roman"/>
        </w:rPr>
        <w:t xml:space="preserve">around </w:t>
      </w:r>
      <w:r w:rsidR="00312D17">
        <w:rPr>
          <w:rFonts w:ascii="Times New Roman" w:hAnsi="Times New Roman" w:cs="Times New Roman"/>
        </w:rPr>
        <w:t>twice</w:t>
      </w:r>
      <w:r>
        <w:rPr>
          <w:rFonts w:ascii="Times New Roman" w:hAnsi="Times New Roman" w:cs="Times New Roman"/>
        </w:rPr>
        <w:t xml:space="preserve">. The other way keeps both ends of the belt </w:t>
      </w:r>
      <w:r w:rsidR="00312D17">
        <w:rPr>
          <w:rFonts w:ascii="Times New Roman" w:hAnsi="Times New Roman" w:cs="Times New Roman"/>
        </w:rPr>
        <w:t>parallel</w:t>
      </w:r>
      <w:r>
        <w:rPr>
          <w:rFonts w:ascii="Times New Roman" w:hAnsi="Times New Roman" w:cs="Times New Roman"/>
        </w:rPr>
        <w:t xml:space="preserve"> </w:t>
      </w:r>
      <w:r w:rsidR="00312D17">
        <w:rPr>
          <w:rFonts w:ascii="Times New Roman" w:hAnsi="Times New Roman" w:cs="Times New Roman"/>
        </w:rPr>
        <w:t>and</w:t>
      </w:r>
      <w:r>
        <w:rPr>
          <w:rFonts w:ascii="Times New Roman" w:hAnsi="Times New Roman" w:cs="Times New Roman"/>
        </w:rPr>
        <w:t xml:space="preserve"> brings one end around the other</w:t>
      </w:r>
      <w:r w:rsidR="00312D17">
        <w:rPr>
          <w:rFonts w:ascii="Times New Roman" w:hAnsi="Times New Roman" w:cs="Times New Roman"/>
        </w:rPr>
        <w:t xml:space="preserve">, </w:t>
      </w:r>
      <w:r>
        <w:rPr>
          <w:rFonts w:ascii="Times New Roman" w:hAnsi="Times New Roman" w:cs="Times New Roman"/>
        </w:rPr>
        <w:t>shown in Figure 6.2</w:t>
      </w:r>
      <w:r w:rsidR="00312D17">
        <w:rPr>
          <w:rFonts w:ascii="Times New Roman" w:hAnsi="Times New Roman" w:cs="Times New Roman"/>
        </w:rPr>
        <w:t>.</w:t>
      </w:r>
    </w:p>
    <w:p w14:paraId="11731F63" w14:textId="1A0487F9"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What the belt trick is getting at is the 2</w:t>
      </w:r>
      <w:r w:rsidRPr="00526F32">
        <w:rPr>
          <w:rFonts w:ascii="Times New Roman" w:hAnsi="Times New Roman" w:cs="Times New Roman"/>
          <w:vertAlign w:val="superscript"/>
        </w:rPr>
        <w:t>nd</w:t>
      </w:r>
      <w:r>
        <w:rPr>
          <w:rFonts w:ascii="Times New Roman" w:hAnsi="Times New Roman" w:cs="Times New Roman"/>
        </w:rPr>
        <w:t xml:space="preserve"> aspect of spinors that we should apply to our concept of fermions</w:t>
      </w:r>
      <w:r w:rsidR="00312D17">
        <w:rPr>
          <w:rFonts w:ascii="Times New Roman" w:hAnsi="Times New Roman" w:cs="Times New Roman"/>
        </w:rPr>
        <w:t xml:space="preserve">; </w:t>
      </w:r>
      <w:r>
        <w:rPr>
          <w:rFonts w:ascii="Times New Roman" w:hAnsi="Times New Roman" w:cs="Times New Roman"/>
        </w:rPr>
        <w:t>spinors are coupled to local space they occupy.</w:t>
      </w:r>
    </w:p>
    <w:p w14:paraId="0887DE81" w14:textId="77777777" w:rsidR="00A90ACD" w:rsidRDefault="00A90ACD" w:rsidP="00A90ACD">
      <w:pPr>
        <w:spacing w:line="480" w:lineRule="auto"/>
        <w:rPr>
          <w:rFonts w:ascii="Times New Roman" w:hAnsi="Times New Roman" w:cs="Times New Roman"/>
        </w:rPr>
      </w:pPr>
      <w:r w:rsidRPr="00546CFE">
        <w:rPr>
          <w:rFonts w:ascii="Times New Roman" w:hAnsi="Times New Roman" w:cs="Times New Roman"/>
          <w:noProof/>
        </w:rPr>
        <w:lastRenderedPageBreak/>
        <w:drawing>
          <wp:inline distT="0" distB="0" distL="0" distR="0" wp14:anchorId="26E9177D" wp14:editId="5736CC95">
            <wp:extent cx="5943600" cy="3566160"/>
            <wp:effectExtent l="0" t="0" r="0" b="2540"/>
            <wp:docPr id="1144212553" name="Picture 1" descr="A picture containing art, colorfulness, lila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12553" name="Picture 1" descr="A picture containing art, colorfulness, lila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5F6F9D8E" w14:textId="77777777" w:rsidR="00A90ACD" w:rsidRDefault="00A90ACD" w:rsidP="00A90ACD">
      <w:pPr>
        <w:spacing w:line="480" w:lineRule="auto"/>
        <w:rPr>
          <w:rFonts w:ascii="Times New Roman" w:hAnsi="Times New Roman" w:cs="Times New Roman"/>
          <w:i/>
          <w:iCs/>
        </w:rPr>
      </w:pPr>
      <w:r>
        <w:rPr>
          <w:rFonts w:ascii="Times New Roman" w:hAnsi="Times New Roman" w:cs="Times New Roman"/>
          <w:i/>
          <w:iCs/>
        </w:rPr>
        <w:t>Figure 6.3</w:t>
      </w:r>
    </w:p>
    <w:p w14:paraId="57FC2E3F" w14:textId="4EA47670" w:rsidR="00A90ACD" w:rsidRDefault="00A90ACD" w:rsidP="00A90ACD">
      <w:pPr>
        <w:spacing w:line="480" w:lineRule="auto"/>
        <w:rPr>
          <w:rFonts w:ascii="Times New Roman" w:hAnsi="Times New Roman" w:cs="Times New Roman"/>
        </w:rPr>
      </w:pPr>
      <w:r>
        <w:rPr>
          <w:rFonts w:ascii="Times New Roman" w:hAnsi="Times New Roman" w:cs="Times New Roman"/>
        </w:rPr>
        <w:tab/>
        <w:t>The series of images in Figure 6.3 illustrates the way that an object and its local environment can be coupled. There are ribbons</w:t>
      </w:r>
      <w:r w:rsidR="00312D17">
        <w:rPr>
          <w:rFonts w:ascii="Times New Roman" w:hAnsi="Times New Roman" w:cs="Times New Roman"/>
        </w:rPr>
        <w:t xml:space="preserve"> </w:t>
      </w:r>
      <w:r>
        <w:rPr>
          <w:rFonts w:ascii="Times New Roman" w:hAnsi="Times New Roman" w:cs="Times New Roman"/>
        </w:rPr>
        <w:t xml:space="preserve">connected to </w:t>
      </w:r>
      <w:r w:rsidR="005E18F4">
        <w:rPr>
          <w:rFonts w:ascii="Times New Roman" w:hAnsi="Times New Roman" w:cs="Times New Roman"/>
        </w:rPr>
        <w:t>each of</w:t>
      </w:r>
      <w:r>
        <w:rPr>
          <w:rFonts w:ascii="Times New Roman" w:hAnsi="Times New Roman" w:cs="Times New Roman"/>
        </w:rPr>
        <w:t xml:space="preserve"> 6 sides of the cube. As the cube rotates the ribbons never become entangled because they distort and move around one another. The cube is coupled to space in such a way that the </w:t>
      </w:r>
      <w:r w:rsidR="00135E4A">
        <w:rPr>
          <w:rFonts w:ascii="Times New Roman" w:hAnsi="Times New Roman" w:cs="Times New Roman"/>
        </w:rPr>
        <w:t xml:space="preserve">cube’s </w:t>
      </w:r>
      <w:r>
        <w:rPr>
          <w:rFonts w:ascii="Times New Roman" w:hAnsi="Times New Roman" w:cs="Times New Roman"/>
        </w:rPr>
        <w:t>movement</w:t>
      </w:r>
      <w:r w:rsidR="00135E4A">
        <w:rPr>
          <w:rFonts w:ascii="Times New Roman" w:hAnsi="Times New Roman" w:cs="Times New Roman"/>
        </w:rPr>
        <w:t xml:space="preserve"> </w:t>
      </w:r>
      <w:r>
        <w:rPr>
          <w:rFonts w:ascii="Times New Roman" w:hAnsi="Times New Roman" w:cs="Times New Roman"/>
        </w:rPr>
        <w:t xml:space="preserve">distorts the surrounding </w:t>
      </w:r>
      <w:proofErr w:type="gramStart"/>
      <w:r>
        <w:rPr>
          <w:rFonts w:ascii="Times New Roman" w:hAnsi="Times New Roman" w:cs="Times New Roman"/>
        </w:rPr>
        <w:t>space</w:t>
      </w:r>
      <w:proofErr w:type="gramEnd"/>
      <w:r w:rsidR="00135E4A">
        <w:rPr>
          <w:rFonts w:ascii="Times New Roman" w:hAnsi="Times New Roman" w:cs="Times New Roman"/>
        </w:rPr>
        <w:t xml:space="preserve"> </w:t>
      </w:r>
      <w:r>
        <w:rPr>
          <w:rFonts w:ascii="Times New Roman" w:hAnsi="Times New Roman" w:cs="Times New Roman"/>
        </w:rPr>
        <w:t xml:space="preserve">so the object maintains a consistent relationship with its immediate </w:t>
      </w:r>
      <w:r w:rsidR="00135E4A">
        <w:rPr>
          <w:rFonts w:ascii="Times New Roman" w:hAnsi="Times New Roman" w:cs="Times New Roman"/>
        </w:rPr>
        <w:t>environment</w:t>
      </w:r>
      <w:r>
        <w:rPr>
          <w:rFonts w:ascii="Times New Roman" w:hAnsi="Times New Roman" w:cs="Times New Roman"/>
        </w:rPr>
        <w:t>.</w:t>
      </w:r>
    </w:p>
    <w:p w14:paraId="008702AE" w14:textId="77777777" w:rsidR="00A90ACD" w:rsidRDefault="00A90ACD" w:rsidP="00A90ACD">
      <w:pPr>
        <w:spacing w:line="480" w:lineRule="auto"/>
        <w:rPr>
          <w:rFonts w:ascii="Times New Roman" w:hAnsi="Times New Roman" w:cs="Times New Roman"/>
        </w:rPr>
      </w:pPr>
      <w:r w:rsidRPr="00546CFE">
        <w:rPr>
          <w:rFonts w:ascii="Times New Roman" w:hAnsi="Times New Roman" w:cs="Times New Roman"/>
          <w:noProof/>
        </w:rPr>
        <w:lastRenderedPageBreak/>
        <w:drawing>
          <wp:inline distT="0" distB="0" distL="0" distR="0" wp14:anchorId="6C53567B" wp14:editId="54298B2B">
            <wp:extent cx="5943600" cy="2526665"/>
            <wp:effectExtent l="0" t="0" r="0" b="635"/>
            <wp:docPr id="13653730" name="Picture 2" descr="A picture containing colorfulness, art, screenshot,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730" name="Picture 2" descr="A picture containing colorfulness, art, screenshot,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14:paraId="567E6DE1" w14:textId="77777777" w:rsidR="00A90ACD" w:rsidRDefault="00A90ACD" w:rsidP="00A90ACD">
      <w:pPr>
        <w:spacing w:line="480" w:lineRule="auto"/>
        <w:rPr>
          <w:rFonts w:ascii="Times New Roman" w:hAnsi="Times New Roman" w:cs="Times New Roman"/>
          <w:i/>
          <w:iCs/>
        </w:rPr>
      </w:pPr>
      <w:r>
        <w:rPr>
          <w:rFonts w:ascii="Times New Roman" w:hAnsi="Times New Roman" w:cs="Times New Roman"/>
          <w:i/>
          <w:iCs/>
        </w:rPr>
        <w:t>Figure 6.4</w:t>
      </w:r>
    </w:p>
    <w:p w14:paraId="79C44E09" w14:textId="72E2A992" w:rsidR="00A90ACD" w:rsidRPr="00296EA5" w:rsidRDefault="00A90ACD" w:rsidP="00296EA5">
      <w:pPr>
        <w:spacing w:line="480" w:lineRule="auto"/>
        <w:rPr>
          <w:rFonts w:ascii="Times New Roman" w:hAnsi="Times New Roman" w:cs="Times New Roman"/>
        </w:rPr>
      </w:pPr>
      <w:r>
        <w:rPr>
          <w:rFonts w:ascii="Times New Roman" w:hAnsi="Times New Roman" w:cs="Times New Roman"/>
        </w:rPr>
        <w:tab/>
      </w:r>
      <w:r w:rsidR="00135E4A">
        <w:rPr>
          <w:rFonts w:ascii="Times New Roman" w:hAnsi="Times New Roman" w:cs="Times New Roman"/>
        </w:rPr>
        <w:t>B</w:t>
      </w:r>
      <w:r>
        <w:rPr>
          <w:rFonts w:ascii="Times New Roman" w:hAnsi="Times New Roman" w:cs="Times New Roman"/>
        </w:rPr>
        <w:t>ring</w:t>
      </w:r>
      <w:r w:rsidR="00135E4A">
        <w:rPr>
          <w:rFonts w:ascii="Times New Roman" w:hAnsi="Times New Roman" w:cs="Times New Roman"/>
        </w:rPr>
        <w:t>ing</w:t>
      </w:r>
      <w:r>
        <w:rPr>
          <w:rFonts w:ascii="Times New Roman" w:hAnsi="Times New Roman" w:cs="Times New Roman"/>
        </w:rPr>
        <w:t xml:space="preserve"> this concept</w:t>
      </w:r>
      <w:r w:rsidR="00135E4A">
        <w:rPr>
          <w:rFonts w:ascii="Times New Roman" w:hAnsi="Times New Roman" w:cs="Times New Roman"/>
        </w:rPr>
        <w:t xml:space="preserve"> </w:t>
      </w:r>
      <w:r>
        <w:rPr>
          <w:rFonts w:ascii="Times New Roman" w:hAnsi="Times New Roman" w:cs="Times New Roman"/>
        </w:rPr>
        <w:t>to the limits of logical extension</w:t>
      </w:r>
      <w:r w:rsidR="00135E4A">
        <w:rPr>
          <w:rFonts w:ascii="Times New Roman" w:hAnsi="Times New Roman" w:cs="Times New Roman"/>
        </w:rPr>
        <w:t xml:space="preserve"> results in </w:t>
      </w:r>
      <w:r>
        <w:rPr>
          <w:rFonts w:ascii="Times New Roman" w:hAnsi="Times New Roman" w:cs="Times New Roman"/>
        </w:rPr>
        <w:t>a continuous coupling of</w:t>
      </w:r>
      <w:r w:rsidR="005E18F4">
        <w:rPr>
          <w:rFonts w:ascii="Times New Roman" w:hAnsi="Times New Roman" w:cs="Times New Roman"/>
        </w:rPr>
        <w:t xml:space="preserve"> </w:t>
      </w:r>
      <w:r>
        <w:rPr>
          <w:rFonts w:ascii="Times New Roman" w:hAnsi="Times New Roman" w:cs="Times New Roman"/>
        </w:rPr>
        <w:t xml:space="preserve">space, not just ribbons connected to </w:t>
      </w:r>
      <w:r w:rsidR="00135E4A">
        <w:rPr>
          <w:rFonts w:ascii="Times New Roman" w:hAnsi="Times New Roman" w:cs="Times New Roman"/>
        </w:rPr>
        <w:t>a</w:t>
      </w:r>
      <w:r>
        <w:rPr>
          <w:rFonts w:ascii="Times New Roman" w:hAnsi="Times New Roman" w:cs="Times New Roman"/>
        </w:rPr>
        <w:t xml:space="preserve"> cube, but every single point connected in all directions to the continuum of its surroundings. </w:t>
      </w:r>
      <w:r w:rsidR="00135E4A">
        <w:rPr>
          <w:rFonts w:ascii="Times New Roman" w:hAnsi="Times New Roman" w:cs="Times New Roman"/>
        </w:rPr>
        <w:t>T</w:t>
      </w:r>
      <w:r>
        <w:rPr>
          <w:rFonts w:ascii="Times New Roman" w:hAnsi="Times New Roman" w:cs="Times New Roman"/>
        </w:rPr>
        <w:t>he object isn’t so much coupled to the surrounding space as the space occupied by the object is coupled to itself. Figure 6.4 helps visualize this idea.</w:t>
      </w:r>
      <w:r>
        <w:rPr>
          <w:u w:val="single"/>
        </w:rPr>
        <w:br w:type="page"/>
      </w:r>
    </w:p>
    <w:p w14:paraId="7AF2AD85"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Scroll Waves</w:t>
      </w:r>
    </w:p>
    <w:p w14:paraId="4AF7CA11" w14:textId="77777777" w:rsidR="00A90ACD" w:rsidRDefault="00A90ACD" w:rsidP="00A90ACD">
      <w:pPr>
        <w:spacing w:line="480" w:lineRule="auto"/>
        <w:rPr>
          <w:rFonts w:ascii="Times New Roman" w:hAnsi="Times New Roman" w:cs="Times New Roman"/>
        </w:rPr>
      </w:pPr>
      <w:r w:rsidRPr="00C002CF">
        <w:rPr>
          <w:rFonts w:ascii="Times New Roman" w:hAnsi="Times New Roman" w:cs="Times New Roman"/>
          <w:noProof/>
        </w:rPr>
        <w:drawing>
          <wp:inline distT="0" distB="0" distL="0" distR="0" wp14:anchorId="58CCCC68" wp14:editId="43CA9F2D">
            <wp:extent cx="4203700" cy="1485900"/>
            <wp:effectExtent l="0" t="0" r="0" b="0"/>
            <wp:docPr id="746844838" name="Picture 7" descr="A picture containing graphics, circle,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44838" name="Picture 7" descr="A picture containing graphics, circle, graphic design, fo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3700" cy="1485900"/>
                    </a:xfrm>
                    <a:prstGeom prst="rect">
                      <a:avLst/>
                    </a:prstGeom>
                  </pic:spPr>
                </pic:pic>
              </a:graphicData>
            </a:graphic>
          </wp:inline>
        </w:drawing>
      </w:r>
    </w:p>
    <w:p w14:paraId="1F0FC6AB" w14:textId="77777777" w:rsidR="00A90ACD" w:rsidRPr="00C002CF" w:rsidRDefault="00A90ACD" w:rsidP="00A90ACD">
      <w:pPr>
        <w:spacing w:line="480" w:lineRule="auto"/>
        <w:rPr>
          <w:rFonts w:ascii="Times New Roman" w:hAnsi="Times New Roman" w:cs="Times New Roman"/>
          <w:i/>
          <w:iCs/>
        </w:rPr>
      </w:pPr>
      <w:r>
        <w:rPr>
          <w:rFonts w:ascii="Times New Roman" w:hAnsi="Times New Roman" w:cs="Times New Roman"/>
          <w:i/>
          <w:iCs/>
        </w:rPr>
        <w:t>Figure 7.1</w:t>
      </w:r>
    </w:p>
    <w:p w14:paraId="3B455574" w14:textId="24CBD2F3" w:rsidR="00A90ACD" w:rsidRPr="00C002CF" w:rsidRDefault="005E18F4" w:rsidP="00A90ACD">
      <w:pPr>
        <w:spacing w:line="480" w:lineRule="auto"/>
        <w:ind w:firstLine="720"/>
        <w:rPr>
          <w:rFonts w:ascii="Times New Roman" w:hAnsi="Times New Roman" w:cs="Times New Roman"/>
        </w:rPr>
      </w:pPr>
      <w:r>
        <w:rPr>
          <w:rFonts w:ascii="Times New Roman" w:hAnsi="Times New Roman" w:cs="Times New Roman"/>
        </w:rPr>
        <w:t>An o</w:t>
      </w:r>
      <w:r w:rsidR="00A90ACD" w:rsidRPr="00C002CF">
        <w:rPr>
          <w:rFonts w:ascii="Times New Roman" w:hAnsi="Times New Roman" w:cs="Times New Roman"/>
        </w:rPr>
        <w:t>scillation that propagates through an excitable medium in 3-dimensions is a scroll wave. Scroll waves are 3-dimensional versions of 2-dimensional s</w:t>
      </w:r>
      <w:r w:rsidR="00A90ACD">
        <w:rPr>
          <w:rFonts w:ascii="Times New Roman" w:hAnsi="Times New Roman" w:cs="Times New Roman"/>
        </w:rPr>
        <w:t xml:space="preserve">piral </w:t>
      </w:r>
      <w:r w:rsidR="00A90ACD" w:rsidRPr="00C002CF">
        <w:rPr>
          <w:rFonts w:ascii="Times New Roman" w:hAnsi="Times New Roman" w:cs="Times New Roman"/>
        </w:rPr>
        <w:t>waves. A scroll wave changes the state of the excitable media in the shape of a paper scroll unwinding from a wooden dowel.</w:t>
      </w:r>
    </w:p>
    <w:p w14:paraId="6DEC19FB" w14:textId="5A016BA2" w:rsidR="00A90ACD" w:rsidRPr="00C002CF" w:rsidRDefault="00A90ACD" w:rsidP="00A90ACD">
      <w:pPr>
        <w:spacing w:line="480" w:lineRule="auto"/>
        <w:ind w:firstLine="720"/>
        <w:rPr>
          <w:rFonts w:ascii="Times New Roman" w:hAnsi="Times New Roman" w:cs="Times New Roman"/>
        </w:rPr>
      </w:pPr>
      <w:r w:rsidRPr="00C002CF">
        <w:rPr>
          <w:rFonts w:ascii="Times New Roman" w:hAnsi="Times New Roman" w:cs="Times New Roman"/>
        </w:rPr>
        <w:t xml:space="preserve">Scroll waves propagate from a phase singularity called the filament. Whereas the dowel is a tactile </w:t>
      </w:r>
      <w:r w:rsidR="00135E4A">
        <w:rPr>
          <w:rFonts w:ascii="Times New Roman" w:hAnsi="Times New Roman" w:cs="Times New Roman"/>
        </w:rPr>
        <w:t>object</w:t>
      </w:r>
      <w:r w:rsidRPr="00C002CF">
        <w:rPr>
          <w:rFonts w:ascii="Times New Roman" w:hAnsi="Times New Roman" w:cs="Times New Roman"/>
        </w:rPr>
        <w:t xml:space="preserve"> that the paper scroll is wound around, the filament is a mathematical construct</w:t>
      </w:r>
      <w:r w:rsidR="00135E4A">
        <w:rPr>
          <w:rFonts w:ascii="Times New Roman" w:hAnsi="Times New Roman" w:cs="Times New Roman"/>
        </w:rPr>
        <w:t xml:space="preserve"> </w:t>
      </w:r>
      <w:r w:rsidRPr="00C002CF">
        <w:rPr>
          <w:rFonts w:ascii="Times New Roman" w:hAnsi="Times New Roman" w:cs="Times New Roman"/>
        </w:rPr>
        <w:t>the oscillation propagates from.</w:t>
      </w:r>
    </w:p>
    <w:p w14:paraId="15ADA008" w14:textId="1EE3B47F" w:rsidR="00A90ACD" w:rsidRPr="00C002CF" w:rsidRDefault="00A90ACD" w:rsidP="00A90ACD">
      <w:pPr>
        <w:spacing w:line="480" w:lineRule="auto"/>
        <w:ind w:firstLine="720"/>
        <w:rPr>
          <w:rFonts w:ascii="Times New Roman" w:hAnsi="Times New Roman" w:cs="Times New Roman"/>
        </w:rPr>
      </w:pPr>
      <w:r w:rsidRPr="00C002CF">
        <w:rPr>
          <w:rFonts w:ascii="Times New Roman" w:hAnsi="Times New Roman" w:cs="Times New Roman"/>
        </w:rPr>
        <w:t xml:space="preserve">It’s useful to think of the filament as a string running through the center of the scroll wave, with the oscillation sort of </w:t>
      </w:r>
      <w:r w:rsidR="009868A8">
        <w:rPr>
          <w:rFonts w:ascii="Times New Roman" w:hAnsi="Times New Roman" w:cs="Times New Roman"/>
        </w:rPr>
        <w:t>‘</w:t>
      </w:r>
      <w:r w:rsidRPr="00C002CF">
        <w:rPr>
          <w:rFonts w:ascii="Times New Roman" w:hAnsi="Times New Roman" w:cs="Times New Roman"/>
        </w:rPr>
        <w:t>unrolling</w:t>
      </w:r>
      <w:r w:rsidR="009868A8">
        <w:rPr>
          <w:rFonts w:ascii="Times New Roman" w:hAnsi="Times New Roman" w:cs="Times New Roman"/>
        </w:rPr>
        <w:t>’</w:t>
      </w:r>
      <w:r w:rsidRPr="00C002CF">
        <w:rPr>
          <w:rFonts w:ascii="Times New Roman" w:hAnsi="Times New Roman" w:cs="Times New Roman"/>
        </w:rPr>
        <w:t xml:space="preserve"> from it. The structure, behavior and dynamics of this string have all the causal power in determining the properties of the scroll wave.</w:t>
      </w:r>
    </w:p>
    <w:p w14:paraId="40E11152" w14:textId="77777777" w:rsidR="00A90ACD" w:rsidRDefault="00A90ACD" w:rsidP="00A90ACD">
      <w:pPr>
        <w:spacing w:line="480" w:lineRule="auto"/>
        <w:rPr>
          <w:rFonts w:ascii="Times New Roman" w:hAnsi="Times New Roman" w:cs="Times New Roman"/>
        </w:rPr>
      </w:pPr>
      <w:r w:rsidRPr="00C002CF">
        <w:rPr>
          <w:rFonts w:ascii="Times New Roman" w:hAnsi="Times New Roman" w:cs="Times New Roman"/>
          <w:noProof/>
        </w:rPr>
        <w:drawing>
          <wp:inline distT="0" distB="0" distL="0" distR="0" wp14:anchorId="4F4962AE" wp14:editId="4D5B852D">
            <wp:extent cx="5943600" cy="923925"/>
            <wp:effectExtent l="0" t="0" r="0" b="3175"/>
            <wp:docPr id="1072679867"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79867" name="Picture 8" descr="A picture containing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923925"/>
                    </a:xfrm>
                    <a:prstGeom prst="rect">
                      <a:avLst/>
                    </a:prstGeom>
                  </pic:spPr>
                </pic:pic>
              </a:graphicData>
            </a:graphic>
          </wp:inline>
        </w:drawing>
      </w:r>
    </w:p>
    <w:p w14:paraId="15625C65" w14:textId="77777777" w:rsidR="00A90ACD" w:rsidRPr="00C002CF" w:rsidRDefault="00A90ACD" w:rsidP="00A90ACD">
      <w:pPr>
        <w:spacing w:line="480" w:lineRule="auto"/>
        <w:rPr>
          <w:rFonts w:ascii="Times New Roman" w:hAnsi="Times New Roman" w:cs="Times New Roman"/>
          <w:i/>
          <w:iCs/>
        </w:rPr>
      </w:pPr>
      <w:r>
        <w:rPr>
          <w:rFonts w:ascii="Times New Roman" w:hAnsi="Times New Roman" w:cs="Times New Roman"/>
          <w:i/>
          <w:iCs/>
        </w:rPr>
        <w:t>Figure 7.2</w:t>
      </w:r>
    </w:p>
    <w:p w14:paraId="797F4DDA" w14:textId="5A9894F7" w:rsidR="00B80D3B" w:rsidRDefault="00A90ACD" w:rsidP="00A90ACD">
      <w:pPr>
        <w:spacing w:line="480" w:lineRule="auto"/>
        <w:ind w:firstLine="720"/>
        <w:rPr>
          <w:rFonts w:ascii="Times New Roman" w:hAnsi="Times New Roman" w:cs="Times New Roman"/>
        </w:rPr>
      </w:pPr>
      <w:r w:rsidRPr="00C002CF">
        <w:rPr>
          <w:rFonts w:ascii="Times New Roman" w:hAnsi="Times New Roman" w:cs="Times New Roman"/>
        </w:rPr>
        <w:t xml:space="preserve">If the filament is straight, </w:t>
      </w:r>
      <w:r w:rsidR="00B80D3B">
        <w:rPr>
          <w:rFonts w:ascii="Times New Roman" w:hAnsi="Times New Roman" w:cs="Times New Roman"/>
        </w:rPr>
        <w:t>t</w:t>
      </w:r>
      <w:r w:rsidRPr="00C002CF">
        <w:rPr>
          <w:rFonts w:ascii="Times New Roman" w:hAnsi="Times New Roman" w:cs="Times New Roman"/>
        </w:rPr>
        <w:t xml:space="preserve">he wave will propagate in a flat, even manner. If the filament curls around so that the 2 ends of the string connect with each other, it </w:t>
      </w:r>
      <w:r w:rsidR="00B80D3B">
        <w:rPr>
          <w:rFonts w:ascii="Times New Roman" w:hAnsi="Times New Roman" w:cs="Times New Roman"/>
        </w:rPr>
        <w:t xml:space="preserve">is </w:t>
      </w:r>
      <w:r w:rsidRPr="00C002CF">
        <w:rPr>
          <w:rFonts w:ascii="Times New Roman" w:hAnsi="Times New Roman" w:cs="Times New Roman"/>
        </w:rPr>
        <w:t>a scroll wave ring.</w:t>
      </w:r>
    </w:p>
    <w:p w14:paraId="1E165A72" w14:textId="161B4FD8" w:rsidR="00A90ACD" w:rsidRPr="00C002CF" w:rsidRDefault="00B80D3B" w:rsidP="00B80D3B">
      <w:pPr>
        <w:rPr>
          <w:rFonts w:ascii="Times New Roman" w:hAnsi="Times New Roman" w:cs="Times New Roman"/>
        </w:rPr>
      </w:pPr>
      <w:r>
        <w:rPr>
          <w:rFonts w:ascii="Times New Roman" w:hAnsi="Times New Roman" w:cs="Times New Roman"/>
        </w:rPr>
        <w:br w:type="page"/>
      </w:r>
    </w:p>
    <w:p w14:paraId="13FF868B"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Topological Knot Theory</w:t>
      </w:r>
    </w:p>
    <w:p w14:paraId="4CD93FF0" w14:textId="643D03E4" w:rsidR="00A90ACD" w:rsidRPr="00610758" w:rsidRDefault="00A90ACD" w:rsidP="00A90ACD">
      <w:pPr>
        <w:spacing w:line="480" w:lineRule="auto"/>
        <w:rPr>
          <w:rFonts w:ascii="Times New Roman" w:hAnsi="Times New Roman" w:cs="Times New Roman"/>
        </w:rPr>
      </w:pPr>
      <w:r w:rsidRPr="00610758">
        <w:rPr>
          <w:rFonts w:ascii="Times New Roman" w:hAnsi="Times New Roman" w:cs="Times New Roman"/>
        </w:rPr>
        <w:tab/>
        <w:t>Topological knots are</w:t>
      </w:r>
      <w:r w:rsidR="00B80D3B">
        <w:rPr>
          <w:rFonts w:ascii="Times New Roman" w:hAnsi="Times New Roman" w:cs="Times New Roman"/>
        </w:rPr>
        <w:t xml:space="preserve"> </w:t>
      </w:r>
      <w:r w:rsidRPr="00610758">
        <w:rPr>
          <w:rFonts w:ascii="Times New Roman" w:hAnsi="Times New Roman" w:cs="Times New Roman"/>
        </w:rPr>
        <w:t>closed curves in 3-dimensional space. A less rigorous definition is that knots are rings that are contorted in such a way that they cannot be unwound without cutting the ring or passing it through itself.</w:t>
      </w:r>
    </w:p>
    <w:p w14:paraId="4576B1EE" w14:textId="77777777" w:rsidR="00A90ACD" w:rsidRPr="00610758" w:rsidRDefault="00A90ACD" w:rsidP="00A90ACD">
      <w:pPr>
        <w:rPr>
          <w:rFonts w:ascii="Times New Roman" w:hAnsi="Times New Roman" w:cs="Times New Roman"/>
        </w:rPr>
      </w:pPr>
      <w:r w:rsidRPr="00610758">
        <w:rPr>
          <w:rFonts w:ascii="Times New Roman" w:hAnsi="Times New Roman" w:cs="Times New Roman"/>
          <w:noProof/>
        </w:rPr>
        <w:drawing>
          <wp:inline distT="0" distB="0" distL="0" distR="0" wp14:anchorId="73BC31C8" wp14:editId="15CEC317">
            <wp:extent cx="5943600" cy="2971800"/>
            <wp:effectExtent l="0" t="0" r="0" b="0"/>
            <wp:docPr id="364352999" name="Picture 3" descr="A black and white image of a couple of interlocking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52999" name="Picture 3" descr="A black and white image of a couple of interlocking circ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594C5D5" w14:textId="77777777" w:rsidR="00A90ACD" w:rsidRPr="00610758" w:rsidRDefault="00A90ACD" w:rsidP="00A90ACD">
      <w:pPr>
        <w:spacing w:line="480" w:lineRule="auto"/>
        <w:rPr>
          <w:rFonts w:ascii="Times New Roman" w:hAnsi="Times New Roman" w:cs="Times New Roman"/>
          <w:i/>
          <w:iCs/>
        </w:rPr>
      </w:pPr>
      <w:r w:rsidRPr="00610758">
        <w:rPr>
          <w:rFonts w:ascii="Times New Roman" w:hAnsi="Times New Roman" w:cs="Times New Roman"/>
          <w:i/>
          <w:iCs/>
        </w:rPr>
        <w:t xml:space="preserve">Figure </w:t>
      </w:r>
      <w:r>
        <w:rPr>
          <w:rFonts w:ascii="Times New Roman" w:hAnsi="Times New Roman" w:cs="Times New Roman"/>
          <w:i/>
          <w:iCs/>
        </w:rPr>
        <w:t>8</w:t>
      </w:r>
      <w:r w:rsidRPr="00610758">
        <w:rPr>
          <w:rFonts w:ascii="Times New Roman" w:hAnsi="Times New Roman" w:cs="Times New Roman"/>
          <w:i/>
          <w:iCs/>
        </w:rPr>
        <w:t>.1</w:t>
      </w:r>
    </w:p>
    <w:p w14:paraId="47907222" w14:textId="7BAC5B9D" w:rsidR="00A90ACD" w:rsidRPr="00610758" w:rsidRDefault="00A90ACD" w:rsidP="00A90ACD">
      <w:pPr>
        <w:spacing w:line="480" w:lineRule="auto"/>
        <w:rPr>
          <w:rFonts w:ascii="Times New Roman" w:hAnsi="Times New Roman" w:cs="Times New Roman"/>
        </w:rPr>
      </w:pPr>
      <w:r w:rsidRPr="00610758">
        <w:rPr>
          <w:rFonts w:ascii="Times New Roman" w:hAnsi="Times New Roman" w:cs="Times New Roman"/>
        </w:rPr>
        <w:tab/>
        <w:t xml:space="preserve">The simplest is the trefoil knot, shown in Figure </w:t>
      </w:r>
      <w:r>
        <w:rPr>
          <w:rFonts w:ascii="Times New Roman" w:hAnsi="Times New Roman" w:cs="Times New Roman"/>
        </w:rPr>
        <w:t>8</w:t>
      </w:r>
      <w:r w:rsidRPr="00610758">
        <w:rPr>
          <w:rFonts w:ascii="Times New Roman" w:hAnsi="Times New Roman" w:cs="Times New Roman"/>
        </w:rPr>
        <w:t>.1. There are 2 versions of the trefoil knot. The left-handed trefoil knot, on the left, and the right-handed trefoil knot, on the right.</w:t>
      </w:r>
    </w:p>
    <w:p w14:paraId="0B776AF4" w14:textId="6CA1C1F5" w:rsidR="00A90ACD" w:rsidRDefault="00A90ACD" w:rsidP="00A90ACD">
      <w:pPr>
        <w:spacing w:line="480" w:lineRule="auto"/>
        <w:rPr>
          <w:rFonts w:ascii="Times New Roman" w:hAnsi="Times New Roman" w:cs="Times New Roman"/>
        </w:rPr>
      </w:pPr>
      <w:r w:rsidRPr="00610758">
        <w:rPr>
          <w:rFonts w:ascii="Times New Roman" w:hAnsi="Times New Roman" w:cs="Times New Roman"/>
        </w:rPr>
        <w:tab/>
      </w:r>
      <w:r w:rsidR="0028383C">
        <w:rPr>
          <w:rFonts w:ascii="Times New Roman" w:hAnsi="Times New Roman" w:cs="Times New Roman"/>
        </w:rPr>
        <w:t>T</w:t>
      </w:r>
      <w:r w:rsidRPr="00610758">
        <w:rPr>
          <w:rFonts w:ascii="Times New Roman" w:hAnsi="Times New Roman" w:cs="Times New Roman"/>
        </w:rPr>
        <w:t>opological knots are specific to 3 dimensions. In 2 dimensions a circle can’t pass in front of or behind itself, and in 4 or more dimensions a knot will always be able to move through a higher dimension to unwind itself.</w:t>
      </w:r>
    </w:p>
    <w:p w14:paraId="58553829" w14:textId="110DCCCC" w:rsidR="0028383C" w:rsidRDefault="0028383C" w:rsidP="00A90ACD">
      <w:pPr>
        <w:spacing w:line="480" w:lineRule="auto"/>
        <w:rPr>
          <w:rFonts w:ascii="Times New Roman" w:hAnsi="Times New Roman" w:cs="Times New Roman"/>
        </w:rPr>
      </w:pPr>
      <w:r>
        <w:rPr>
          <w:rFonts w:ascii="Times New Roman" w:hAnsi="Times New Roman" w:cs="Times New Roman"/>
        </w:rPr>
        <w:tab/>
        <w:t xml:space="preserve">Knot theory is of interest because knotted filaments can result in oscillations that </w:t>
      </w:r>
      <w:r w:rsidR="005E18F4">
        <w:rPr>
          <w:rFonts w:ascii="Times New Roman" w:hAnsi="Times New Roman" w:cs="Times New Roman"/>
        </w:rPr>
        <w:t xml:space="preserve">can </w:t>
      </w:r>
      <w:r>
        <w:rPr>
          <w:rFonts w:ascii="Times New Roman" w:hAnsi="Times New Roman" w:cs="Times New Roman"/>
        </w:rPr>
        <w:t>find stability in self-propagation, which fermions require to exist over time.</w:t>
      </w:r>
    </w:p>
    <w:p w14:paraId="410538C3" w14:textId="2C4A7E90" w:rsidR="0028383C" w:rsidRDefault="0028383C" w:rsidP="0028383C">
      <w:pPr>
        <w:rPr>
          <w:rFonts w:ascii="Times New Roman" w:hAnsi="Times New Roman" w:cs="Times New Roman"/>
        </w:rPr>
      </w:pPr>
      <w:r>
        <w:rPr>
          <w:rFonts w:ascii="Times New Roman" w:hAnsi="Times New Roman" w:cs="Times New Roman"/>
        </w:rPr>
        <w:br w:type="page"/>
      </w:r>
    </w:p>
    <w:p w14:paraId="7F4EDBFE"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Knotted Scroll Wave Rings</w:t>
      </w:r>
    </w:p>
    <w:p w14:paraId="0F5A98CF" w14:textId="603E1159" w:rsidR="00A90ACD" w:rsidRDefault="00A90ACD" w:rsidP="00A90ACD">
      <w:pPr>
        <w:spacing w:line="480" w:lineRule="auto"/>
        <w:ind w:firstLine="720"/>
        <w:rPr>
          <w:rFonts w:ascii="Times New Roman" w:hAnsi="Times New Roman" w:cs="Times New Roman"/>
        </w:rPr>
      </w:pPr>
      <w:r w:rsidRPr="00A61F80">
        <w:rPr>
          <w:rFonts w:ascii="Times New Roman" w:hAnsi="Times New Roman" w:cs="Times New Roman"/>
        </w:rPr>
        <w:t>Scroll wave rings propagating in excitable media create a very dynamic, turbulent</w:t>
      </w:r>
      <w:r>
        <w:rPr>
          <w:rFonts w:ascii="Times New Roman" w:hAnsi="Times New Roman" w:cs="Times New Roman"/>
        </w:rPr>
        <w:t xml:space="preserve"> </w:t>
      </w:r>
      <w:r w:rsidRPr="00A61F80">
        <w:rPr>
          <w:rFonts w:ascii="Times New Roman" w:hAnsi="Times New Roman" w:cs="Times New Roman"/>
        </w:rPr>
        <w:t>environment</w:t>
      </w:r>
      <w:r>
        <w:rPr>
          <w:rFonts w:ascii="Times New Roman" w:hAnsi="Times New Roman" w:cs="Times New Roman"/>
        </w:rPr>
        <w:t xml:space="preserve">. </w:t>
      </w:r>
      <w:r w:rsidR="0028383C">
        <w:rPr>
          <w:rFonts w:ascii="Times New Roman" w:hAnsi="Times New Roman" w:cs="Times New Roman"/>
        </w:rPr>
        <w:t>T</w:t>
      </w:r>
      <w:r>
        <w:rPr>
          <w:rFonts w:ascii="Times New Roman" w:hAnsi="Times New Roman" w:cs="Times New Roman"/>
        </w:rPr>
        <w:t>he</w:t>
      </w:r>
      <w:r w:rsidR="005E18F4">
        <w:rPr>
          <w:rFonts w:ascii="Times New Roman" w:hAnsi="Times New Roman" w:cs="Times New Roman"/>
        </w:rPr>
        <w:t>se</w:t>
      </w:r>
      <w:r>
        <w:rPr>
          <w:rFonts w:ascii="Times New Roman" w:hAnsi="Times New Roman" w:cs="Times New Roman"/>
        </w:rPr>
        <w:t xml:space="preserve"> systems become</w:t>
      </w:r>
      <w:r w:rsidR="0028383C">
        <w:rPr>
          <w:rFonts w:ascii="Times New Roman" w:hAnsi="Times New Roman" w:cs="Times New Roman"/>
        </w:rPr>
        <w:t xml:space="preserve"> </w:t>
      </w:r>
      <w:r>
        <w:rPr>
          <w:rFonts w:ascii="Times New Roman" w:hAnsi="Times New Roman" w:cs="Times New Roman"/>
        </w:rPr>
        <w:t>very complicated, very quickly. The easiest way to look at the system of the scroll wave and the excitable medium is by focusing on the scroll wave’s filament. Without a filament, there is no scroll wave, and the state of the filament largely determines the behavior of the scroll wave.</w:t>
      </w:r>
    </w:p>
    <w:p w14:paraId="21A50881" w14:textId="51804F39"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These systems are not exempt from the 2</w:t>
      </w:r>
      <w:r w:rsidRPr="00F36EE9">
        <w:rPr>
          <w:rFonts w:ascii="Times New Roman" w:hAnsi="Times New Roman" w:cs="Times New Roman"/>
          <w:vertAlign w:val="superscript"/>
        </w:rPr>
        <w:t>nd</w:t>
      </w:r>
      <w:r>
        <w:rPr>
          <w:rFonts w:ascii="Times New Roman" w:hAnsi="Times New Roman" w:cs="Times New Roman"/>
        </w:rPr>
        <w:t xml:space="preserve"> law of thermodynamics, and as such there are many, many more ways that a scroll wave can break up </w:t>
      </w:r>
      <w:r w:rsidR="0028383C">
        <w:rPr>
          <w:rFonts w:ascii="Times New Roman" w:hAnsi="Times New Roman" w:cs="Times New Roman"/>
        </w:rPr>
        <w:t xml:space="preserve">and die out </w:t>
      </w:r>
      <w:r>
        <w:rPr>
          <w:rFonts w:ascii="Times New Roman" w:hAnsi="Times New Roman" w:cs="Times New Roman"/>
        </w:rPr>
        <w:t xml:space="preserve">than there are </w:t>
      </w:r>
      <w:r w:rsidR="0028383C">
        <w:rPr>
          <w:rFonts w:ascii="Times New Roman" w:hAnsi="Times New Roman" w:cs="Times New Roman"/>
        </w:rPr>
        <w:t>for the</w:t>
      </w:r>
      <w:r>
        <w:rPr>
          <w:rFonts w:ascii="Times New Roman" w:hAnsi="Times New Roman" w:cs="Times New Roman"/>
        </w:rPr>
        <w:t xml:space="preserve"> system </w:t>
      </w:r>
      <w:r w:rsidR="0028383C">
        <w:rPr>
          <w:rFonts w:ascii="Times New Roman" w:hAnsi="Times New Roman" w:cs="Times New Roman"/>
        </w:rPr>
        <w:t xml:space="preserve">to </w:t>
      </w:r>
      <w:r>
        <w:rPr>
          <w:rFonts w:ascii="Times New Roman" w:hAnsi="Times New Roman" w:cs="Times New Roman"/>
        </w:rPr>
        <w:t>find stability.</w:t>
      </w:r>
    </w:p>
    <w:p w14:paraId="5FACC1A5" w14:textId="5785041B" w:rsidR="00A90ACD" w:rsidRDefault="00BD2F67" w:rsidP="00A90ACD">
      <w:pPr>
        <w:spacing w:line="480" w:lineRule="auto"/>
        <w:ind w:firstLine="720"/>
        <w:rPr>
          <w:rFonts w:ascii="Times New Roman" w:hAnsi="Times New Roman" w:cs="Times New Roman"/>
        </w:rPr>
      </w:pPr>
      <w:r>
        <w:rPr>
          <w:rFonts w:ascii="Times New Roman" w:hAnsi="Times New Roman" w:cs="Times New Roman"/>
        </w:rPr>
        <w:t>T</w:t>
      </w:r>
      <w:r w:rsidR="00A90ACD">
        <w:rPr>
          <w:rFonts w:ascii="Times New Roman" w:hAnsi="Times New Roman" w:cs="Times New Roman"/>
        </w:rPr>
        <w:t xml:space="preserve">hese systems can achieve a sustainable oscillating state if the filament becomes knotted, with a chiral mismatch along the filament so </w:t>
      </w:r>
      <w:r>
        <w:rPr>
          <w:rFonts w:ascii="Times New Roman" w:hAnsi="Times New Roman" w:cs="Times New Roman"/>
        </w:rPr>
        <w:t>each half of the scroll</w:t>
      </w:r>
      <w:r w:rsidR="00A90ACD">
        <w:rPr>
          <w:rFonts w:ascii="Times New Roman" w:hAnsi="Times New Roman" w:cs="Times New Roman"/>
        </w:rPr>
        <w:t xml:space="preserve"> wave propagates in </w:t>
      </w:r>
      <w:r>
        <w:rPr>
          <w:rFonts w:ascii="Times New Roman" w:hAnsi="Times New Roman" w:cs="Times New Roman"/>
        </w:rPr>
        <w:t xml:space="preserve">the </w:t>
      </w:r>
      <w:r w:rsidR="00A90ACD">
        <w:rPr>
          <w:rFonts w:ascii="Times New Roman" w:hAnsi="Times New Roman" w:cs="Times New Roman"/>
        </w:rPr>
        <w:t>opposite direction</w:t>
      </w:r>
      <w:r>
        <w:rPr>
          <w:rFonts w:ascii="Times New Roman" w:hAnsi="Times New Roman" w:cs="Times New Roman"/>
        </w:rPr>
        <w:t xml:space="preserve"> of the other</w:t>
      </w:r>
      <w:r w:rsidR="00A90ACD">
        <w:rPr>
          <w:rFonts w:ascii="Times New Roman" w:hAnsi="Times New Roman" w:cs="Times New Roman"/>
        </w:rPr>
        <w:t>.</w:t>
      </w:r>
      <w:r w:rsidR="00296EA5">
        <w:rPr>
          <w:rFonts w:ascii="Times New Roman" w:hAnsi="Times New Roman" w:cs="Times New Roman"/>
        </w:rPr>
        <w:t xml:space="preserve"> This is exactly the type of oscillation that can be attributed to fermion generation, and this is the structure at the heart of the theory of consciousness being proposed.</w:t>
      </w:r>
    </w:p>
    <w:p w14:paraId="35396984" w14:textId="77777777" w:rsidR="00A90ACD" w:rsidRDefault="00A90ACD">
      <w:pPr>
        <w:rPr>
          <w:rFonts w:ascii="Times New Roman" w:hAnsi="Times New Roman" w:cs="Times New Roman"/>
        </w:rPr>
      </w:pPr>
      <w:r>
        <w:rPr>
          <w:rFonts w:ascii="Times New Roman" w:hAnsi="Times New Roman" w:cs="Times New Roman"/>
        </w:rPr>
        <w:br w:type="page"/>
      </w:r>
    </w:p>
    <w:p w14:paraId="1EF5554D" w14:textId="77777777"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Hemihelices</w:t>
      </w:r>
    </w:p>
    <w:p w14:paraId="44D621AC" w14:textId="550B5445" w:rsidR="00A90ACD" w:rsidRPr="0031684B" w:rsidRDefault="00A90ACD" w:rsidP="00A90ACD">
      <w:pPr>
        <w:spacing w:line="480" w:lineRule="auto"/>
        <w:ind w:firstLine="720"/>
        <w:rPr>
          <w:rFonts w:ascii="Times New Roman" w:hAnsi="Times New Roman" w:cs="Times New Roman"/>
        </w:rPr>
      </w:pPr>
      <w:r w:rsidRPr="0031684B">
        <w:rPr>
          <w:rFonts w:ascii="Times New Roman" w:hAnsi="Times New Roman" w:cs="Times New Roman"/>
        </w:rPr>
        <w:t xml:space="preserve">To get a better understanding of the forces acting on the filament of the scroll wave, we can look to a structure called a hemihelix. A hemihelix is </w:t>
      </w:r>
      <w:r w:rsidR="002E612B">
        <w:rPr>
          <w:rFonts w:ascii="Times New Roman" w:hAnsi="Times New Roman" w:cs="Times New Roman"/>
        </w:rPr>
        <w:t>a helix with a perversion in it, so that the chirality of the helix is reversed at the perversion</w:t>
      </w:r>
      <w:r w:rsidRPr="0031684B">
        <w:rPr>
          <w:rFonts w:ascii="Times New Roman" w:hAnsi="Times New Roman" w:cs="Times New Roman"/>
        </w:rPr>
        <w:t>.</w:t>
      </w:r>
    </w:p>
    <w:p w14:paraId="65D68DE3" w14:textId="77777777" w:rsidR="00A90ACD" w:rsidRPr="0031684B" w:rsidRDefault="00A90ACD" w:rsidP="00A90ACD">
      <w:pPr>
        <w:pStyle w:val="ListParagraph"/>
        <w:spacing w:line="480" w:lineRule="auto"/>
        <w:rPr>
          <w:rFonts w:ascii="Times New Roman" w:hAnsi="Times New Roman" w:cs="Times New Roman"/>
          <w:u w:val="single"/>
        </w:rPr>
      </w:pPr>
    </w:p>
    <w:p w14:paraId="730E2576" w14:textId="77777777" w:rsidR="00A90ACD" w:rsidRDefault="00A90ACD" w:rsidP="00A90ACD">
      <w:pPr>
        <w:spacing w:line="480" w:lineRule="auto"/>
        <w:rPr>
          <w:rFonts w:ascii="Times New Roman" w:hAnsi="Times New Roman" w:cs="Times New Roman"/>
        </w:rPr>
      </w:pPr>
      <w:r w:rsidRPr="0031684B">
        <w:rPr>
          <w:rFonts w:ascii="Times New Roman" w:hAnsi="Times New Roman" w:cs="Times New Roman"/>
          <w:noProof/>
        </w:rPr>
        <w:drawing>
          <wp:inline distT="0" distB="0" distL="0" distR="0" wp14:anchorId="4F8B53B6" wp14:editId="2F174037">
            <wp:extent cx="5943600" cy="3169920"/>
            <wp:effectExtent l="0" t="0" r="0" b="5080"/>
            <wp:docPr id="1115136021"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36021" name="Picture 3" descr="A picture containing screensho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66479C86" w14:textId="5EAEB527" w:rsidR="00A90ACD" w:rsidRPr="002E612B" w:rsidRDefault="00A90ACD" w:rsidP="00A90ACD">
      <w:pPr>
        <w:spacing w:line="480" w:lineRule="auto"/>
        <w:rPr>
          <w:rFonts w:ascii="Times New Roman" w:hAnsi="Times New Roman" w:cs="Times New Roman"/>
          <w:i/>
          <w:iCs/>
        </w:rPr>
      </w:pPr>
      <w:r>
        <w:rPr>
          <w:rFonts w:ascii="Times New Roman" w:hAnsi="Times New Roman" w:cs="Times New Roman"/>
          <w:i/>
          <w:iCs/>
        </w:rPr>
        <w:t>Figure 12.1</w:t>
      </w:r>
    </w:p>
    <w:p w14:paraId="3430E133" w14:textId="5BF1A9EC" w:rsidR="00826B77" w:rsidRDefault="00A90ACD" w:rsidP="00CE4559">
      <w:pPr>
        <w:spacing w:line="480" w:lineRule="auto"/>
        <w:rPr>
          <w:rFonts w:ascii="Times New Roman" w:hAnsi="Times New Roman" w:cs="Times New Roman"/>
        </w:rPr>
      </w:pPr>
      <w:r>
        <w:rPr>
          <w:rFonts w:ascii="Times New Roman" w:hAnsi="Times New Roman" w:cs="Times New Roman"/>
        </w:rPr>
        <w:tab/>
      </w:r>
      <w:r w:rsidR="00826B77">
        <w:rPr>
          <w:rFonts w:ascii="Times New Roman" w:hAnsi="Times New Roman" w:cs="Times New Roman"/>
        </w:rPr>
        <w:t>Filaments are 1-dimensional</w:t>
      </w:r>
      <w:r w:rsidR="005E18F4">
        <w:rPr>
          <w:rFonts w:ascii="Times New Roman" w:hAnsi="Times New Roman" w:cs="Times New Roman"/>
        </w:rPr>
        <w:t xml:space="preserve"> </w:t>
      </w:r>
      <w:r w:rsidR="00826B77">
        <w:rPr>
          <w:rFonts w:ascii="Times New Roman" w:hAnsi="Times New Roman" w:cs="Times New Roman"/>
        </w:rPr>
        <w:t>and cannot be hemihelices. Hemihelices are introduced to</w:t>
      </w:r>
      <w:r w:rsidR="005E18F4">
        <w:rPr>
          <w:rFonts w:ascii="Times New Roman" w:hAnsi="Times New Roman" w:cs="Times New Roman"/>
        </w:rPr>
        <w:t xml:space="preserve"> </w:t>
      </w:r>
      <w:r w:rsidR="00826B77">
        <w:rPr>
          <w:rFonts w:ascii="Times New Roman" w:hAnsi="Times New Roman" w:cs="Times New Roman"/>
        </w:rPr>
        <w:t>build a useful concept of knotted scroll wave filaments that reverse chirality. The filament can be thought of as a 1-dimensional line running through the middle of the hemihelix, and the wave front would be propagating in the direction of the hemihelix at every point along that line.</w:t>
      </w:r>
    </w:p>
    <w:p w14:paraId="55C3A008" w14:textId="77777777" w:rsidR="005E18F4" w:rsidRDefault="005E18F4">
      <w:pPr>
        <w:rPr>
          <w:rFonts w:ascii="Times New Roman" w:hAnsi="Times New Roman" w:cs="Times New Roman"/>
          <w:i/>
          <w:iCs/>
          <w:u w:val="single"/>
        </w:rPr>
      </w:pPr>
      <w:r>
        <w:rPr>
          <w:rFonts w:ascii="Times New Roman" w:hAnsi="Times New Roman" w:cs="Times New Roman"/>
          <w:i/>
          <w:iCs/>
          <w:u w:val="single"/>
        </w:rPr>
        <w:br w:type="page"/>
      </w:r>
    </w:p>
    <w:p w14:paraId="252A0EA9" w14:textId="31B783E8" w:rsidR="00A90ACD" w:rsidRPr="000F383F" w:rsidRDefault="00A90ACD" w:rsidP="000F383F">
      <w:pPr>
        <w:pStyle w:val="ListParagraph"/>
        <w:numPr>
          <w:ilvl w:val="0"/>
          <w:numId w:val="6"/>
        </w:numPr>
        <w:spacing w:line="480" w:lineRule="auto"/>
        <w:rPr>
          <w:rFonts w:ascii="Times New Roman" w:hAnsi="Times New Roman" w:cs="Times New Roman"/>
          <w:b/>
          <w:bCs/>
        </w:rPr>
      </w:pPr>
      <w:r w:rsidRPr="000F383F">
        <w:rPr>
          <w:rFonts w:ascii="Times New Roman" w:hAnsi="Times New Roman" w:cs="Times New Roman"/>
          <w:b/>
          <w:bCs/>
        </w:rPr>
        <w:lastRenderedPageBreak/>
        <w:t xml:space="preserve">Introducing the </w:t>
      </w:r>
      <w:r w:rsidR="000F383F">
        <w:rPr>
          <w:rFonts w:ascii="Times New Roman" w:hAnsi="Times New Roman" w:cs="Times New Roman"/>
          <w:b/>
          <w:bCs/>
        </w:rPr>
        <w:t>q</w:t>
      </w:r>
      <w:r w:rsidRPr="000F383F">
        <w:rPr>
          <w:rFonts w:ascii="Times New Roman" w:hAnsi="Times New Roman" w:cs="Times New Roman"/>
          <w:b/>
          <w:bCs/>
        </w:rPr>
        <w:t xml:space="preserve">uantum of </w:t>
      </w:r>
      <w:r w:rsidR="000F383F">
        <w:rPr>
          <w:rFonts w:ascii="Times New Roman" w:hAnsi="Times New Roman" w:cs="Times New Roman"/>
          <w:b/>
          <w:bCs/>
        </w:rPr>
        <w:t>c</w:t>
      </w:r>
      <w:r w:rsidRPr="000F383F">
        <w:rPr>
          <w:rFonts w:ascii="Times New Roman" w:hAnsi="Times New Roman" w:cs="Times New Roman"/>
          <w:b/>
          <w:bCs/>
        </w:rPr>
        <w:t xml:space="preserve">onsciousness </w:t>
      </w:r>
      <w:r w:rsidR="000F383F">
        <w:rPr>
          <w:rFonts w:ascii="Times New Roman" w:hAnsi="Times New Roman" w:cs="Times New Roman"/>
          <w:b/>
          <w:bCs/>
        </w:rPr>
        <w:t>p</w:t>
      </w:r>
      <w:r w:rsidRPr="000F383F">
        <w:rPr>
          <w:rFonts w:ascii="Times New Roman" w:hAnsi="Times New Roman" w:cs="Times New Roman"/>
          <w:b/>
          <w:bCs/>
        </w:rPr>
        <w:t>otential</w:t>
      </w:r>
    </w:p>
    <w:p w14:paraId="59813718" w14:textId="77777777" w:rsidR="00A90ACD" w:rsidRPr="005017C9" w:rsidRDefault="00A90ACD" w:rsidP="00A90ACD">
      <w:pPr>
        <w:spacing w:line="480" w:lineRule="auto"/>
        <w:rPr>
          <w:rFonts w:ascii="Times New Roman" w:hAnsi="Times New Roman" w:cs="Times New Roman"/>
        </w:rPr>
      </w:pPr>
      <w:r>
        <w:rPr>
          <w:noProof/>
        </w:rPr>
        <w:drawing>
          <wp:inline distT="0" distB="0" distL="0" distR="0" wp14:anchorId="402BD423" wp14:editId="6C761881">
            <wp:extent cx="5943600" cy="2205355"/>
            <wp:effectExtent l="0" t="0" r="0" b="4445"/>
            <wp:docPr id="1237705458" name="Picture 1237705458" descr="A close-up of a blue and pink spi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56044" name="Picture 2" descr="A close-up of a blue and pink spi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p>
    <w:p w14:paraId="182AA0B3" w14:textId="3E3D153E" w:rsidR="00A90ACD" w:rsidRPr="005D7E20" w:rsidRDefault="00A90ACD" w:rsidP="00A90ACD">
      <w:pPr>
        <w:spacing w:line="480" w:lineRule="auto"/>
        <w:rPr>
          <w:rFonts w:ascii="Times New Roman" w:hAnsi="Times New Roman" w:cs="Times New Roman"/>
          <w:i/>
          <w:iCs/>
        </w:rPr>
      </w:pPr>
      <w:r>
        <w:rPr>
          <w:rFonts w:ascii="Times New Roman" w:hAnsi="Times New Roman" w:cs="Times New Roman"/>
          <w:i/>
          <w:iCs/>
        </w:rPr>
        <w:t>Figure 13.1</w:t>
      </w:r>
    </w:p>
    <w:p w14:paraId="4578ECB5" w14:textId="4B39AED0" w:rsidR="00A90ACD" w:rsidRDefault="00A90ACD" w:rsidP="00A90ACD">
      <w:pPr>
        <w:spacing w:line="480" w:lineRule="auto"/>
        <w:rPr>
          <w:rFonts w:ascii="Times New Roman" w:hAnsi="Times New Roman" w:cs="Times New Roman"/>
        </w:rPr>
      </w:pPr>
      <w:r>
        <w:rPr>
          <w:rFonts w:ascii="Times New Roman" w:hAnsi="Times New Roman" w:cs="Times New Roman"/>
        </w:rPr>
        <w:tab/>
      </w:r>
      <w:r w:rsidR="005E18F4">
        <w:rPr>
          <w:rFonts w:ascii="Times New Roman" w:hAnsi="Times New Roman" w:cs="Times New Roman"/>
        </w:rPr>
        <w:t>A</w:t>
      </w:r>
      <w:r>
        <w:rPr>
          <w:rFonts w:ascii="Times New Roman" w:hAnsi="Times New Roman" w:cs="Times New Roman"/>
        </w:rPr>
        <w:t xml:space="preserve"> scroll wave filament is not a tactile object. It is a mathematical construct </w:t>
      </w:r>
      <w:r w:rsidR="00CE4559">
        <w:rPr>
          <w:rFonts w:ascii="Times New Roman" w:hAnsi="Times New Roman" w:cs="Times New Roman"/>
        </w:rPr>
        <w:t xml:space="preserve">describing </w:t>
      </w:r>
      <w:r>
        <w:rPr>
          <w:rFonts w:ascii="Times New Roman" w:hAnsi="Times New Roman" w:cs="Times New Roman"/>
        </w:rPr>
        <w:t>a continuous set of coordinates in 3-dimension</w:t>
      </w:r>
      <w:r w:rsidR="00CE4559">
        <w:rPr>
          <w:rFonts w:ascii="Times New Roman" w:hAnsi="Times New Roman" w:cs="Times New Roman"/>
        </w:rPr>
        <w:t>s</w:t>
      </w:r>
      <w:r>
        <w:rPr>
          <w:rFonts w:ascii="Times New Roman" w:hAnsi="Times New Roman" w:cs="Times New Roman"/>
        </w:rPr>
        <w:t xml:space="preserve"> where the phase of oscillation </w:t>
      </w:r>
      <w:r w:rsidR="005E18F4">
        <w:rPr>
          <w:rFonts w:ascii="Times New Roman" w:hAnsi="Times New Roman" w:cs="Times New Roman"/>
        </w:rPr>
        <w:t xml:space="preserve">of </w:t>
      </w:r>
      <w:r>
        <w:rPr>
          <w:rFonts w:ascii="Times New Roman" w:hAnsi="Times New Roman" w:cs="Times New Roman"/>
        </w:rPr>
        <w:t>excitable medi</w:t>
      </w:r>
      <w:r w:rsidR="005E18F4">
        <w:rPr>
          <w:rFonts w:ascii="Times New Roman" w:hAnsi="Times New Roman" w:cs="Times New Roman"/>
        </w:rPr>
        <w:t>a</w:t>
      </w:r>
      <w:r>
        <w:rPr>
          <w:rFonts w:ascii="Times New Roman" w:hAnsi="Times New Roman" w:cs="Times New Roman"/>
        </w:rPr>
        <w:t xml:space="preserve"> </w:t>
      </w:r>
      <w:r w:rsidR="005E18F4">
        <w:rPr>
          <w:rFonts w:ascii="Times New Roman" w:hAnsi="Times New Roman" w:cs="Times New Roman"/>
        </w:rPr>
        <w:t>i</w:t>
      </w:r>
      <w:r>
        <w:rPr>
          <w:rFonts w:ascii="Times New Roman" w:hAnsi="Times New Roman" w:cs="Times New Roman"/>
        </w:rPr>
        <w:t>s a singularity. In other words, the filament is a line that runs through the middle of the oscillation</w:t>
      </w:r>
      <w:r w:rsidR="00D00E93">
        <w:rPr>
          <w:rFonts w:ascii="Times New Roman" w:hAnsi="Times New Roman" w:cs="Times New Roman"/>
        </w:rPr>
        <w:t>, and the wave pushes out from this line</w:t>
      </w:r>
      <w:r>
        <w:rPr>
          <w:rFonts w:ascii="Times New Roman" w:hAnsi="Times New Roman" w:cs="Times New Roman"/>
        </w:rPr>
        <w:t xml:space="preserve">. This line necessarily twists around and forms a knot, </w:t>
      </w:r>
      <w:r w:rsidR="005E18F4">
        <w:rPr>
          <w:rFonts w:ascii="Times New Roman" w:hAnsi="Times New Roman" w:cs="Times New Roman"/>
        </w:rPr>
        <w:t>threading</w:t>
      </w:r>
      <w:r>
        <w:rPr>
          <w:rFonts w:ascii="Times New Roman" w:hAnsi="Times New Roman" w:cs="Times New Roman"/>
        </w:rPr>
        <w:t xml:space="preserve"> through its own center.</w:t>
      </w:r>
    </w:p>
    <w:p w14:paraId="4B1DC015" w14:textId="43807B8E"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The filament is an accurate, mathematical description of </w:t>
      </w:r>
      <w:r w:rsidR="0034295F">
        <w:rPr>
          <w:rFonts w:ascii="Times New Roman" w:hAnsi="Times New Roman" w:cs="Times New Roman"/>
        </w:rPr>
        <w:t xml:space="preserve">a necessary characteristic of something </w:t>
      </w:r>
      <w:r>
        <w:rPr>
          <w:rFonts w:ascii="Times New Roman" w:hAnsi="Times New Roman" w:cs="Times New Roman"/>
        </w:rPr>
        <w:t xml:space="preserve">tactile, </w:t>
      </w:r>
      <w:r w:rsidR="0034295F">
        <w:rPr>
          <w:rFonts w:ascii="Times New Roman" w:hAnsi="Times New Roman" w:cs="Times New Roman"/>
        </w:rPr>
        <w:t xml:space="preserve">a particle, </w:t>
      </w:r>
      <w:r>
        <w:rPr>
          <w:rFonts w:ascii="Times New Roman" w:hAnsi="Times New Roman" w:cs="Times New Roman"/>
        </w:rPr>
        <w:t>that occupies space and interacts with the material universe. You can (</w:t>
      </w:r>
      <w:r w:rsidR="00913D6B">
        <w:rPr>
          <w:rFonts w:ascii="Times New Roman" w:hAnsi="Times New Roman" w:cs="Times New Roman"/>
        </w:rPr>
        <w:t>theoretically</w:t>
      </w:r>
      <w:r>
        <w:rPr>
          <w:rFonts w:ascii="Times New Roman" w:hAnsi="Times New Roman" w:cs="Times New Roman"/>
        </w:rPr>
        <w:t xml:space="preserve">) hold a particle in your hand. A particle is a real, tactile entity, which exists as part of the objective, material universe. You cannot hold </w:t>
      </w:r>
      <w:r w:rsidR="00F07312">
        <w:rPr>
          <w:rFonts w:ascii="Times New Roman" w:hAnsi="Times New Roman" w:cs="Times New Roman"/>
        </w:rPr>
        <w:t xml:space="preserve">just </w:t>
      </w:r>
      <w:r>
        <w:rPr>
          <w:rFonts w:ascii="Times New Roman" w:hAnsi="Times New Roman" w:cs="Times New Roman"/>
        </w:rPr>
        <w:t xml:space="preserve">a filament in your hand. A scroll wave filament is a mathematical description of a part of an oscillation. </w:t>
      </w:r>
      <w:r w:rsidR="00913D6B">
        <w:rPr>
          <w:rFonts w:ascii="Times New Roman" w:hAnsi="Times New Roman" w:cs="Times New Roman"/>
        </w:rPr>
        <w:t>Since the excitable medium in the context that we are discussing is a quantum particle field</w:t>
      </w:r>
      <w:r>
        <w:rPr>
          <w:rFonts w:ascii="Times New Roman" w:hAnsi="Times New Roman" w:cs="Times New Roman"/>
        </w:rPr>
        <w:t xml:space="preserve">, the field oscillation is a particle. The real particle can be equivalently described as localized excitation of a quantum fermion field. The particle really exists; therefore, the excitation of the fermion field really exists. The excitation cannot exist without a filament; therefore, the filament really exists. However, the </w:t>
      </w:r>
      <w:r>
        <w:rPr>
          <w:rFonts w:ascii="Times New Roman" w:hAnsi="Times New Roman" w:cs="Times New Roman"/>
        </w:rPr>
        <w:lastRenderedPageBreak/>
        <w:t>filament does not exist independent of the oscillation, or independent of the particle, or independent of the field, which is itself a mathematical construct.</w:t>
      </w:r>
    </w:p>
    <w:p w14:paraId="4F5EC7C9" w14:textId="1FD981BC"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This is the extent to which we can attribute some degree of </w:t>
      </w:r>
      <w:r w:rsidR="009868A8">
        <w:rPr>
          <w:rFonts w:ascii="Times New Roman" w:hAnsi="Times New Roman" w:cs="Times New Roman"/>
        </w:rPr>
        <w:t>‘</w:t>
      </w:r>
      <w:r>
        <w:rPr>
          <w:rFonts w:ascii="Times New Roman" w:hAnsi="Times New Roman" w:cs="Times New Roman"/>
        </w:rPr>
        <w:t>realness</w:t>
      </w:r>
      <w:r w:rsidR="009868A8">
        <w:rPr>
          <w:rFonts w:ascii="Times New Roman" w:hAnsi="Times New Roman" w:cs="Times New Roman"/>
        </w:rPr>
        <w:t>’</w:t>
      </w:r>
      <w:r>
        <w:rPr>
          <w:rFonts w:ascii="Times New Roman" w:hAnsi="Times New Roman" w:cs="Times New Roman"/>
        </w:rPr>
        <w:t xml:space="preserve"> to the filament. Particles are real</w:t>
      </w:r>
      <w:r w:rsidR="00D00E93">
        <w:rPr>
          <w:rFonts w:ascii="Times New Roman" w:hAnsi="Times New Roman" w:cs="Times New Roman"/>
        </w:rPr>
        <w:t>. E</w:t>
      </w:r>
      <w:r>
        <w:rPr>
          <w:rFonts w:ascii="Times New Roman" w:hAnsi="Times New Roman" w:cs="Times New Roman"/>
        </w:rPr>
        <w:t xml:space="preserve">verything else; the fermion field, the oscillation, the filament, is a mathematical construct that accurately describes different parts of the system that produces a particle. Since the particles this system describes are real, there must be some degree of realness that should be attributed to these mathematical ideas. </w:t>
      </w:r>
      <w:r w:rsidR="005E18F4">
        <w:rPr>
          <w:rFonts w:ascii="Times New Roman" w:hAnsi="Times New Roman" w:cs="Times New Roman"/>
        </w:rPr>
        <w:t xml:space="preserve">Whatever arbitrary degree of </w:t>
      </w:r>
      <w:r w:rsidR="009868A8">
        <w:rPr>
          <w:rFonts w:ascii="Times New Roman" w:hAnsi="Times New Roman" w:cs="Times New Roman"/>
        </w:rPr>
        <w:t>‘</w:t>
      </w:r>
      <w:r w:rsidR="005E18F4">
        <w:rPr>
          <w:rFonts w:ascii="Times New Roman" w:hAnsi="Times New Roman" w:cs="Times New Roman"/>
        </w:rPr>
        <w:t>realness</w:t>
      </w:r>
      <w:r w:rsidR="009868A8">
        <w:rPr>
          <w:rFonts w:ascii="Times New Roman" w:hAnsi="Times New Roman" w:cs="Times New Roman"/>
        </w:rPr>
        <w:t>’</w:t>
      </w:r>
      <w:r w:rsidR="005E18F4">
        <w:rPr>
          <w:rFonts w:ascii="Times New Roman" w:hAnsi="Times New Roman" w:cs="Times New Roman"/>
        </w:rPr>
        <w:t xml:space="preserve"> can be attributed to the filament is sufficient to</w:t>
      </w:r>
      <w:r w:rsidR="00F07312">
        <w:rPr>
          <w:rFonts w:ascii="Times New Roman" w:hAnsi="Times New Roman" w:cs="Times New Roman"/>
        </w:rPr>
        <w:t xml:space="preserve"> describe a theory of consciousness, which we know to be real, where these filaments are granted a causal role in phenomenal consciousness</w:t>
      </w:r>
      <w:r>
        <w:rPr>
          <w:rFonts w:ascii="Times New Roman" w:hAnsi="Times New Roman" w:cs="Times New Roman"/>
        </w:rPr>
        <w:t xml:space="preserve">. The filament </w:t>
      </w:r>
      <w:r w:rsidR="00496B8B">
        <w:rPr>
          <w:rFonts w:ascii="Times New Roman" w:hAnsi="Times New Roman" w:cs="Times New Roman"/>
        </w:rPr>
        <w:t>is an accurate description of</w:t>
      </w:r>
      <w:r>
        <w:rPr>
          <w:rFonts w:ascii="Times New Roman" w:hAnsi="Times New Roman" w:cs="Times New Roman"/>
        </w:rPr>
        <w:t xml:space="preserve"> </w:t>
      </w:r>
      <w:r w:rsidR="00496B8B">
        <w:rPr>
          <w:rFonts w:ascii="Times New Roman" w:hAnsi="Times New Roman" w:cs="Times New Roman"/>
        </w:rPr>
        <w:t xml:space="preserve">something that can be attributed to something </w:t>
      </w:r>
      <w:r>
        <w:rPr>
          <w:rFonts w:ascii="Times New Roman" w:hAnsi="Times New Roman" w:cs="Times New Roman"/>
        </w:rPr>
        <w:t>that is real.</w:t>
      </w:r>
    </w:p>
    <w:p w14:paraId="022341EA" w14:textId="6F2C7547" w:rsidR="00A90ACD" w:rsidRDefault="00D00E93" w:rsidP="00A90ACD">
      <w:pPr>
        <w:spacing w:line="480" w:lineRule="auto"/>
        <w:ind w:firstLine="720"/>
        <w:rPr>
          <w:rFonts w:ascii="Times New Roman" w:hAnsi="Times New Roman" w:cs="Times New Roman"/>
        </w:rPr>
      </w:pPr>
      <w:r w:rsidRPr="00B1708B">
        <w:rPr>
          <w:rFonts w:ascii="Times New Roman" w:hAnsi="Times New Roman" w:cs="Times New Roman"/>
          <w:i/>
          <w:iCs/>
        </w:rPr>
        <w:t xml:space="preserve">The filament </w:t>
      </w:r>
      <w:r>
        <w:rPr>
          <w:rFonts w:ascii="Times New Roman" w:hAnsi="Times New Roman" w:cs="Times New Roman"/>
          <w:i/>
          <w:iCs/>
        </w:rPr>
        <w:t>is an accurate description of a necessary attribute of</w:t>
      </w:r>
      <w:r w:rsidRPr="00B1708B">
        <w:rPr>
          <w:rFonts w:ascii="Times New Roman" w:hAnsi="Times New Roman" w:cs="Times New Roman"/>
          <w:i/>
          <w:iCs/>
        </w:rPr>
        <w:t xml:space="preserve"> something that is real.</w:t>
      </w:r>
      <w:r>
        <w:rPr>
          <w:rFonts w:ascii="Times New Roman" w:hAnsi="Times New Roman" w:cs="Times New Roman"/>
        </w:rPr>
        <w:t xml:space="preserve"> </w:t>
      </w:r>
      <w:r w:rsidR="00A90ACD">
        <w:rPr>
          <w:rFonts w:ascii="Times New Roman" w:hAnsi="Times New Roman" w:cs="Times New Roman"/>
        </w:rPr>
        <w:t>This isn’t a very bold assertion</w:t>
      </w:r>
      <w:r>
        <w:rPr>
          <w:rFonts w:ascii="Times New Roman" w:hAnsi="Times New Roman" w:cs="Times New Roman"/>
        </w:rPr>
        <w:t xml:space="preserve">, but it will </w:t>
      </w:r>
      <w:r w:rsidR="00A90ACD">
        <w:rPr>
          <w:rFonts w:ascii="Times New Roman" w:hAnsi="Times New Roman" w:cs="Times New Roman"/>
        </w:rPr>
        <w:t>serve as a foundation that we can build upon.</w:t>
      </w:r>
    </w:p>
    <w:p w14:paraId="1DA463F5" w14:textId="0FD22A9B"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A particle is real. You can hold the particle, but the particle is fundamental. You cannot hold only part of the particle without holding the </w:t>
      </w:r>
      <w:r w:rsidR="00D00E93">
        <w:rPr>
          <w:rFonts w:ascii="Times New Roman" w:hAnsi="Times New Roman" w:cs="Times New Roman"/>
        </w:rPr>
        <w:t xml:space="preserve">entire </w:t>
      </w:r>
      <w:r>
        <w:rPr>
          <w:rFonts w:ascii="Times New Roman" w:hAnsi="Times New Roman" w:cs="Times New Roman"/>
        </w:rPr>
        <w:t>particle. You cannot hold only the particle’s filament.</w:t>
      </w:r>
    </w:p>
    <w:p w14:paraId="469B7F74" w14:textId="33FDF05A" w:rsidR="00A90ACD" w:rsidRPr="005E18F4" w:rsidRDefault="00A90ACD" w:rsidP="00A90ACD">
      <w:pPr>
        <w:spacing w:line="480" w:lineRule="auto"/>
        <w:ind w:firstLine="720"/>
        <w:rPr>
          <w:rFonts w:ascii="Times New Roman" w:hAnsi="Times New Roman" w:cs="Times New Roman"/>
          <w:i/>
          <w:iCs/>
        </w:rPr>
      </w:pPr>
      <w:r w:rsidRPr="005E18F4">
        <w:rPr>
          <w:rFonts w:ascii="Times New Roman" w:hAnsi="Times New Roman" w:cs="Times New Roman"/>
          <w:i/>
          <w:iCs/>
        </w:rPr>
        <w:t>The something that is real is a fundamental quantum of what could possibly exist as a part of the objective</w:t>
      </w:r>
      <w:r w:rsidR="00D00E93" w:rsidRPr="005E18F4">
        <w:rPr>
          <w:rFonts w:ascii="Times New Roman" w:hAnsi="Times New Roman" w:cs="Times New Roman"/>
          <w:i/>
          <w:iCs/>
        </w:rPr>
        <w:t>ly</w:t>
      </w:r>
      <w:r w:rsidRPr="005E18F4">
        <w:rPr>
          <w:rFonts w:ascii="Times New Roman" w:hAnsi="Times New Roman" w:cs="Times New Roman"/>
          <w:i/>
          <w:iCs/>
        </w:rPr>
        <w:t xml:space="preserve"> real universe.</w:t>
      </w:r>
    </w:p>
    <w:p w14:paraId="567560A1" w14:textId="6110D754"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The quantum </w:t>
      </w:r>
      <w:r w:rsidR="005E18F4">
        <w:rPr>
          <w:rFonts w:ascii="Times New Roman" w:hAnsi="Times New Roman" w:cs="Times New Roman"/>
        </w:rPr>
        <w:t xml:space="preserve">fermion </w:t>
      </w:r>
      <w:r>
        <w:rPr>
          <w:rFonts w:ascii="Times New Roman" w:hAnsi="Times New Roman" w:cs="Times New Roman"/>
        </w:rPr>
        <w:t xml:space="preserve">fields </w:t>
      </w:r>
      <w:r w:rsidR="00D00E93">
        <w:rPr>
          <w:rFonts w:ascii="Times New Roman" w:hAnsi="Times New Roman" w:cs="Times New Roman"/>
        </w:rPr>
        <w:t xml:space="preserve">are </w:t>
      </w:r>
      <w:r>
        <w:rPr>
          <w:rFonts w:ascii="Times New Roman" w:hAnsi="Times New Roman" w:cs="Times New Roman"/>
        </w:rPr>
        <w:t xml:space="preserve">described as 3-dimensional excitable media. When </w:t>
      </w:r>
      <w:r w:rsidR="005E18F4">
        <w:rPr>
          <w:rFonts w:ascii="Times New Roman" w:hAnsi="Times New Roman" w:cs="Times New Roman"/>
        </w:rPr>
        <w:t xml:space="preserve">fermion </w:t>
      </w:r>
      <w:r>
        <w:rPr>
          <w:rFonts w:ascii="Times New Roman" w:hAnsi="Times New Roman" w:cs="Times New Roman"/>
        </w:rPr>
        <w:t>fields are excited to a sufficient value to generate a particle, that excitation is a 3-dimensional scroll wave</w:t>
      </w:r>
      <w:r w:rsidR="00D00E93">
        <w:rPr>
          <w:rFonts w:ascii="Times New Roman" w:hAnsi="Times New Roman" w:cs="Times New Roman"/>
        </w:rPr>
        <w:t xml:space="preserve">. </w:t>
      </w:r>
      <w:r>
        <w:rPr>
          <w:rFonts w:ascii="Times New Roman" w:hAnsi="Times New Roman" w:cs="Times New Roman"/>
        </w:rPr>
        <w:t>For th</w:t>
      </w:r>
      <w:r w:rsidR="005E18F4">
        <w:rPr>
          <w:rFonts w:ascii="Times New Roman" w:hAnsi="Times New Roman" w:cs="Times New Roman"/>
        </w:rPr>
        <w:t xml:space="preserve">e </w:t>
      </w:r>
      <w:r>
        <w:rPr>
          <w:rFonts w:ascii="Times New Roman" w:hAnsi="Times New Roman" w:cs="Times New Roman"/>
        </w:rPr>
        <w:t>oscillation to be sustainable the filament must have a structure</w:t>
      </w:r>
      <w:r w:rsidR="00D00E93">
        <w:rPr>
          <w:rFonts w:ascii="Times New Roman" w:hAnsi="Times New Roman" w:cs="Times New Roman"/>
        </w:rPr>
        <w:t xml:space="preserve"> which </w:t>
      </w:r>
      <w:r>
        <w:rPr>
          <w:rFonts w:ascii="Times New Roman" w:hAnsi="Times New Roman" w:cs="Times New Roman"/>
        </w:rPr>
        <w:t xml:space="preserve">requires </w:t>
      </w:r>
      <w:r w:rsidR="005E18F4">
        <w:rPr>
          <w:rFonts w:ascii="Times New Roman" w:hAnsi="Times New Roman" w:cs="Times New Roman"/>
        </w:rPr>
        <w:t>it</w:t>
      </w:r>
      <w:r w:rsidR="00D00E93">
        <w:rPr>
          <w:rFonts w:ascii="Times New Roman" w:hAnsi="Times New Roman" w:cs="Times New Roman"/>
        </w:rPr>
        <w:t xml:space="preserve"> </w:t>
      </w:r>
      <w:r>
        <w:rPr>
          <w:rFonts w:ascii="Times New Roman" w:hAnsi="Times New Roman" w:cs="Times New Roman"/>
        </w:rPr>
        <w:t xml:space="preserve">become knotted, coupling the oscillation </w:t>
      </w:r>
      <w:r w:rsidR="00D00E93">
        <w:rPr>
          <w:rFonts w:ascii="Times New Roman" w:hAnsi="Times New Roman" w:cs="Times New Roman"/>
        </w:rPr>
        <w:t>to</w:t>
      </w:r>
      <w:r>
        <w:rPr>
          <w:rFonts w:ascii="Times New Roman" w:hAnsi="Times New Roman" w:cs="Times New Roman"/>
        </w:rPr>
        <w:t xml:space="preserve"> the medium</w:t>
      </w:r>
      <w:r w:rsidR="00D00E93">
        <w:rPr>
          <w:rFonts w:ascii="Times New Roman" w:hAnsi="Times New Roman" w:cs="Times New Roman"/>
        </w:rPr>
        <w:t xml:space="preserve"> occupied by the oscillation</w:t>
      </w:r>
      <w:r>
        <w:rPr>
          <w:rFonts w:ascii="Times New Roman" w:hAnsi="Times New Roman" w:cs="Times New Roman"/>
        </w:rPr>
        <w:t>. This knotted filament must have at least 2 points where the chirality of the scroll wave reverses itself.</w:t>
      </w:r>
    </w:p>
    <w:p w14:paraId="7008D202" w14:textId="709B05FC" w:rsidR="00A90ACD" w:rsidRPr="005E18F4" w:rsidRDefault="00A90ACD" w:rsidP="00D00E93">
      <w:pPr>
        <w:spacing w:line="480" w:lineRule="auto"/>
        <w:ind w:firstLine="720"/>
        <w:rPr>
          <w:rFonts w:ascii="Times New Roman" w:hAnsi="Times New Roman" w:cs="Times New Roman"/>
          <w:i/>
          <w:iCs/>
        </w:rPr>
      </w:pPr>
      <w:r w:rsidRPr="005E18F4">
        <w:rPr>
          <w:rFonts w:ascii="Times New Roman" w:hAnsi="Times New Roman" w:cs="Times New Roman"/>
          <w:i/>
          <w:iCs/>
        </w:rPr>
        <w:lastRenderedPageBreak/>
        <w:t xml:space="preserve">The filament is structured as a mirror image of itself, each half of the filament </w:t>
      </w:r>
      <w:proofErr w:type="gramStart"/>
      <w:r w:rsidRPr="005E18F4">
        <w:rPr>
          <w:rFonts w:ascii="Times New Roman" w:hAnsi="Times New Roman" w:cs="Times New Roman"/>
          <w:i/>
          <w:iCs/>
        </w:rPr>
        <w:t>being a reflection of</w:t>
      </w:r>
      <w:proofErr w:type="gramEnd"/>
      <w:r w:rsidRPr="005E18F4">
        <w:rPr>
          <w:rFonts w:ascii="Times New Roman" w:hAnsi="Times New Roman" w:cs="Times New Roman"/>
          <w:i/>
          <w:iCs/>
        </w:rPr>
        <w:t xml:space="preserve"> the other. The</w:t>
      </w:r>
      <w:r w:rsidR="00D00E93" w:rsidRPr="005E18F4">
        <w:rPr>
          <w:rFonts w:ascii="Times New Roman" w:hAnsi="Times New Roman" w:cs="Times New Roman"/>
          <w:i/>
          <w:iCs/>
        </w:rPr>
        <w:t xml:space="preserve"> filament has</w:t>
      </w:r>
      <w:r w:rsidRPr="005E18F4">
        <w:rPr>
          <w:rFonts w:ascii="Times New Roman" w:hAnsi="Times New Roman" w:cs="Times New Roman"/>
          <w:i/>
          <w:iCs/>
        </w:rPr>
        <w:t xml:space="preserve"> a dualistic nature baked into </w:t>
      </w:r>
      <w:r w:rsidR="00D00E93" w:rsidRPr="005E18F4">
        <w:rPr>
          <w:rFonts w:ascii="Times New Roman" w:hAnsi="Times New Roman" w:cs="Times New Roman"/>
          <w:i/>
          <w:iCs/>
        </w:rPr>
        <w:t xml:space="preserve">its very </w:t>
      </w:r>
      <w:r w:rsidRPr="005E18F4">
        <w:rPr>
          <w:rFonts w:ascii="Times New Roman" w:hAnsi="Times New Roman" w:cs="Times New Roman"/>
          <w:i/>
          <w:iCs/>
        </w:rPr>
        <w:t>existence. By extension, there is a dualistic nature baked into the existence of every fermion.</w:t>
      </w:r>
    </w:p>
    <w:p w14:paraId="1D6D888C" w14:textId="057FF03E" w:rsidR="00A90ACD" w:rsidRDefault="00A90ACD" w:rsidP="00A90ACD">
      <w:pPr>
        <w:spacing w:line="480" w:lineRule="auto"/>
        <w:rPr>
          <w:rFonts w:ascii="Times New Roman" w:hAnsi="Times New Roman" w:cs="Times New Roman"/>
        </w:rPr>
      </w:pPr>
      <w:r>
        <w:rPr>
          <w:rFonts w:ascii="Times New Roman" w:hAnsi="Times New Roman" w:cs="Times New Roman"/>
        </w:rPr>
        <w:tab/>
      </w:r>
      <w:r w:rsidR="00D00E93">
        <w:rPr>
          <w:rFonts w:ascii="Times New Roman" w:hAnsi="Times New Roman" w:cs="Times New Roman"/>
        </w:rPr>
        <w:t>T</w:t>
      </w:r>
      <w:r>
        <w:rPr>
          <w:rFonts w:ascii="Times New Roman" w:hAnsi="Times New Roman" w:cs="Times New Roman"/>
        </w:rPr>
        <w:t xml:space="preserve">he oscillation </w:t>
      </w:r>
      <w:r w:rsidR="005E18F4">
        <w:rPr>
          <w:rFonts w:ascii="Times New Roman" w:hAnsi="Times New Roman" w:cs="Times New Roman"/>
        </w:rPr>
        <w:t xml:space="preserve">couples to </w:t>
      </w:r>
      <w:r>
        <w:rPr>
          <w:rFonts w:ascii="Times New Roman" w:hAnsi="Times New Roman" w:cs="Times New Roman"/>
        </w:rPr>
        <w:t>itself, the filament</w:t>
      </w:r>
      <w:r w:rsidR="00D00E93">
        <w:rPr>
          <w:rFonts w:ascii="Times New Roman" w:hAnsi="Times New Roman" w:cs="Times New Roman"/>
        </w:rPr>
        <w:t xml:space="preserve"> </w:t>
      </w:r>
      <w:r>
        <w:rPr>
          <w:rFonts w:ascii="Times New Roman" w:hAnsi="Times New Roman" w:cs="Times New Roman"/>
        </w:rPr>
        <w:t>thread</w:t>
      </w:r>
      <w:r w:rsidR="005E18F4">
        <w:rPr>
          <w:rFonts w:ascii="Times New Roman" w:hAnsi="Times New Roman" w:cs="Times New Roman"/>
        </w:rPr>
        <w:t>s</w:t>
      </w:r>
      <w:r>
        <w:rPr>
          <w:rFonts w:ascii="Times New Roman" w:hAnsi="Times New Roman" w:cs="Times New Roman"/>
        </w:rPr>
        <w:t xml:space="preserve"> through its own center before </w:t>
      </w:r>
      <w:r w:rsidR="00D00E93">
        <w:rPr>
          <w:rFonts w:ascii="Times New Roman" w:hAnsi="Times New Roman" w:cs="Times New Roman"/>
        </w:rPr>
        <w:t>forming a closed</w:t>
      </w:r>
      <w:r>
        <w:rPr>
          <w:rFonts w:ascii="Times New Roman" w:hAnsi="Times New Roman" w:cs="Times New Roman"/>
        </w:rPr>
        <w:t xml:space="preserve"> loop</w:t>
      </w:r>
      <w:r w:rsidR="00D00E93">
        <w:rPr>
          <w:rFonts w:ascii="Times New Roman" w:hAnsi="Times New Roman" w:cs="Times New Roman"/>
        </w:rPr>
        <w:t xml:space="preserve">. There is a </w:t>
      </w:r>
      <w:r>
        <w:rPr>
          <w:rFonts w:ascii="Times New Roman" w:hAnsi="Times New Roman" w:cs="Times New Roman"/>
        </w:rPr>
        <w:t>dualistic nature</w:t>
      </w:r>
      <w:r w:rsidR="00D00E93">
        <w:rPr>
          <w:rFonts w:ascii="Times New Roman" w:hAnsi="Times New Roman" w:cs="Times New Roman"/>
        </w:rPr>
        <w:t xml:space="preserve"> of the filament</w:t>
      </w:r>
      <w:r>
        <w:rPr>
          <w:rFonts w:ascii="Times New Roman" w:hAnsi="Times New Roman" w:cs="Times New Roman"/>
        </w:rPr>
        <w:t xml:space="preserve"> that i</w:t>
      </w:r>
      <w:r w:rsidR="0034295F">
        <w:rPr>
          <w:rFonts w:ascii="Times New Roman" w:hAnsi="Times New Roman" w:cs="Times New Roman"/>
        </w:rPr>
        <w:t>s</w:t>
      </w:r>
      <w:r>
        <w:rPr>
          <w:rFonts w:ascii="Times New Roman" w:hAnsi="Times New Roman" w:cs="Times New Roman"/>
        </w:rPr>
        <w:t xml:space="preserve"> vital to the survival of the oscillation</w:t>
      </w:r>
      <w:r w:rsidR="00D00E93">
        <w:rPr>
          <w:rFonts w:ascii="Times New Roman" w:hAnsi="Times New Roman" w:cs="Times New Roman"/>
        </w:rPr>
        <w:t>. T</w:t>
      </w:r>
      <w:r>
        <w:rPr>
          <w:rFonts w:ascii="Times New Roman" w:hAnsi="Times New Roman" w:cs="Times New Roman"/>
        </w:rPr>
        <w:t>his</w:t>
      </w:r>
      <w:r w:rsidR="00D00E93">
        <w:rPr>
          <w:rFonts w:ascii="Times New Roman" w:hAnsi="Times New Roman" w:cs="Times New Roman"/>
        </w:rPr>
        <w:t xml:space="preserve"> is how the </w:t>
      </w:r>
      <w:r>
        <w:rPr>
          <w:rFonts w:ascii="Times New Roman" w:hAnsi="Times New Roman" w:cs="Times New Roman"/>
        </w:rPr>
        <w:t>oscillation find</w:t>
      </w:r>
      <w:r w:rsidR="00D00E93">
        <w:rPr>
          <w:rFonts w:ascii="Times New Roman" w:hAnsi="Times New Roman" w:cs="Times New Roman"/>
        </w:rPr>
        <w:t>s</w:t>
      </w:r>
      <w:r>
        <w:rPr>
          <w:rFonts w:ascii="Times New Roman" w:hAnsi="Times New Roman" w:cs="Times New Roman"/>
        </w:rPr>
        <w:t xml:space="preserve"> stability </w:t>
      </w:r>
      <w:r w:rsidR="00D00E93">
        <w:rPr>
          <w:rFonts w:ascii="Times New Roman" w:hAnsi="Times New Roman" w:cs="Times New Roman"/>
        </w:rPr>
        <w:t>out of</w:t>
      </w:r>
      <w:r>
        <w:rPr>
          <w:rFonts w:ascii="Times New Roman" w:hAnsi="Times New Roman" w:cs="Times New Roman"/>
        </w:rPr>
        <w:t xml:space="preserve"> turbulen</w:t>
      </w:r>
      <w:r w:rsidR="00D00E93">
        <w:rPr>
          <w:rFonts w:ascii="Times New Roman" w:hAnsi="Times New Roman" w:cs="Times New Roman"/>
        </w:rPr>
        <w:t>ce</w:t>
      </w:r>
      <w:r>
        <w:rPr>
          <w:rFonts w:ascii="Times New Roman" w:hAnsi="Times New Roman" w:cs="Times New Roman"/>
        </w:rPr>
        <w:t>. Any property of the filament on one half must be accounted for on the other half.  Each half of the filament must immediately adjust itself</w:t>
      </w:r>
      <w:r w:rsidR="00D00E93">
        <w:rPr>
          <w:rFonts w:ascii="Times New Roman" w:hAnsi="Times New Roman" w:cs="Times New Roman"/>
        </w:rPr>
        <w:t xml:space="preserve">, counterbalancing </w:t>
      </w:r>
      <w:r>
        <w:rPr>
          <w:rFonts w:ascii="Times New Roman" w:hAnsi="Times New Roman" w:cs="Times New Roman"/>
        </w:rPr>
        <w:t xml:space="preserve">any changes in the other half. </w:t>
      </w:r>
      <w:r w:rsidR="00F628C3">
        <w:rPr>
          <w:rFonts w:ascii="Times New Roman" w:hAnsi="Times New Roman" w:cs="Times New Roman"/>
        </w:rPr>
        <w:t>The</w:t>
      </w:r>
      <w:r>
        <w:rPr>
          <w:rFonts w:ascii="Times New Roman" w:hAnsi="Times New Roman" w:cs="Times New Roman"/>
        </w:rPr>
        <w:t xml:space="preserve"> essential balance of this constantly changing, dynamic, turbulent system seems to require that each half of the </w:t>
      </w:r>
      <w:r w:rsidR="00D00E93">
        <w:rPr>
          <w:rFonts w:ascii="Times New Roman" w:hAnsi="Times New Roman" w:cs="Times New Roman"/>
        </w:rPr>
        <w:t xml:space="preserve">filament </w:t>
      </w:r>
      <w:r>
        <w:rPr>
          <w:rFonts w:ascii="Times New Roman" w:hAnsi="Times New Roman" w:cs="Times New Roman"/>
        </w:rPr>
        <w:t>be immediately aware of the state of the other half.</w:t>
      </w:r>
    </w:p>
    <w:p w14:paraId="0E1C130B" w14:textId="3DB230FF" w:rsidR="00A90ACD" w:rsidRPr="005E18F4" w:rsidRDefault="00A90ACD" w:rsidP="00D00E93">
      <w:pPr>
        <w:spacing w:line="480" w:lineRule="auto"/>
        <w:ind w:firstLine="720"/>
        <w:rPr>
          <w:rFonts w:ascii="Times New Roman" w:hAnsi="Times New Roman" w:cs="Times New Roman"/>
          <w:i/>
          <w:iCs/>
        </w:rPr>
      </w:pPr>
      <w:r w:rsidRPr="005E18F4">
        <w:rPr>
          <w:rFonts w:ascii="Times New Roman" w:hAnsi="Times New Roman" w:cs="Times New Roman"/>
          <w:i/>
          <w:iCs/>
        </w:rPr>
        <w:t>Th</w:t>
      </w:r>
      <w:r w:rsidR="00D00E93" w:rsidRPr="005E18F4">
        <w:rPr>
          <w:rFonts w:ascii="Times New Roman" w:hAnsi="Times New Roman" w:cs="Times New Roman"/>
          <w:i/>
          <w:iCs/>
        </w:rPr>
        <w:t>e oscillation that propagates from a filament like this is a</w:t>
      </w:r>
      <w:r w:rsidRPr="005E18F4">
        <w:rPr>
          <w:rFonts w:ascii="Times New Roman" w:hAnsi="Times New Roman" w:cs="Times New Roman"/>
          <w:i/>
          <w:iCs/>
        </w:rPr>
        <w:t xml:space="preserve"> knotted scroll wave ring. Without each half of the filament behaving as a reflection of the othe</w:t>
      </w:r>
      <w:r w:rsidR="005E18F4">
        <w:rPr>
          <w:rFonts w:ascii="Times New Roman" w:hAnsi="Times New Roman" w:cs="Times New Roman"/>
          <w:i/>
          <w:iCs/>
        </w:rPr>
        <w:t>r half</w:t>
      </w:r>
      <w:r w:rsidR="0034295F" w:rsidRPr="005E18F4">
        <w:rPr>
          <w:rFonts w:ascii="Times New Roman" w:hAnsi="Times New Roman" w:cs="Times New Roman"/>
          <w:i/>
          <w:iCs/>
        </w:rPr>
        <w:t>,</w:t>
      </w:r>
      <w:r w:rsidRPr="005E18F4">
        <w:rPr>
          <w:rFonts w:ascii="Times New Roman" w:hAnsi="Times New Roman" w:cs="Times New Roman"/>
          <w:i/>
          <w:iCs/>
        </w:rPr>
        <w:t xml:space="preserve"> the scroll wave </w:t>
      </w:r>
      <w:r w:rsidR="0034295F" w:rsidRPr="005E18F4">
        <w:rPr>
          <w:rFonts w:ascii="Times New Roman" w:hAnsi="Times New Roman" w:cs="Times New Roman"/>
          <w:i/>
          <w:iCs/>
        </w:rPr>
        <w:t>would be</w:t>
      </w:r>
      <w:r w:rsidR="00D00E93" w:rsidRPr="005E18F4">
        <w:rPr>
          <w:rFonts w:ascii="Times New Roman" w:hAnsi="Times New Roman" w:cs="Times New Roman"/>
          <w:i/>
          <w:iCs/>
        </w:rPr>
        <w:t xml:space="preserve"> an</w:t>
      </w:r>
      <w:r w:rsidRPr="005E18F4">
        <w:rPr>
          <w:rFonts w:ascii="Times New Roman" w:hAnsi="Times New Roman" w:cs="Times New Roman"/>
          <w:i/>
          <w:iCs/>
        </w:rPr>
        <w:t xml:space="preserve"> uns</w:t>
      </w:r>
      <w:r w:rsidR="00D00E93" w:rsidRPr="005E18F4">
        <w:rPr>
          <w:rFonts w:ascii="Times New Roman" w:hAnsi="Times New Roman" w:cs="Times New Roman"/>
          <w:i/>
          <w:iCs/>
        </w:rPr>
        <w:t>table</w:t>
      </w:r>
      <w:r w:rsidRPr="005E18F4">
        <w:rPr>
          <w:rFonts w:ascii="Times New Roman" w:hAnsi="Times New Roman" w:cs="Times New Roman"/>
          <w:i/>
          <w:iCs/>
        </w:rPr>
        <w:t xml:space="preserve"> oscillation </w:t>
      </w:r>
      <w:r w:rsidR="00D00E93" w:rsidRPr="005E18F4">
        <w:rPr>
          <w:rFonts w:ascii="Times New Roman" w:hAnsi="Times New Roman" w:cs="Times New Roman"/>
          <w:i/>
          <w:iCs/>
        </w:rPr>
        <w:t xml:space="preserve">which </w:t>
      </w:r>
      <w:r w:rsidR="0034295F" w:rsidRPr="005E18F4">
        <w:rPr>
          <w:rFonts w:ascii="Times New Roman" w:hAnsi="Times New Roman" w:cs="Times New Roman"/>
          <w:i/>
          <w:iCs/>
        </w:rPr>
        <w:t>couldn’t</w:t>
      </w:r>
      <w:r w:rsidRPr="005E18F4">
        <w:rPr>
          <w:rFonts w:ascii="Times New Roman" w:hAnsi="Times New Roman" w:cs="Times New Roman"/>
          <w:i/>
          <w:iCs/>
        </w:rPr>
        <w:t xml:space="preserve"> sustain </w:t>
      </w:r>
      <w:r w:rsidR="00D00E93" w:rsidRPr="005E18F4">
        <w:rPr>
          <w:rFonts w:ascii="Times New Roman" w:hAnsi="Times New Roman" w:cs="Times New Roman"/>
          <w:i/>
          <w:iCs/>
        </w:rPr>
        <w:t xml:space="preserve">its </w:t>
      </w:r>
      <w:r w:rsidRPr="005E18F4">
        <w:rPr>
          <w:rFonts w:ascii="Times New Roman" w:hAnsi="Times New Roman" w:cs="Times New Roman"/>
          <w:i/>
          <w:iCs/>
        </w:rPr>
        <w:t xml:space="preserve">existence. The dualistic </w:t>
      </w:r>
      <w:r w:rsidR="00D00E93" w:rsidRPr="005E18F4">
        <w:rPr>
          <w:rFonts w:ascii="Times New Roman" w:hAnsi="Times New Roman" w:cs="Times New Roman"/>
          <w:i/>
          <w:iCs/>
        </w:rPr>
        <w:t xml:space="preserve">nature of the </w:t>
      </w:r>
      <w:r w:rsidRPr="005E18F4">
        <w:rPr>
          <w:rFonts w:ascii="Times New Roman" w:hAnsi="Times New Roman" w:cs="Times New Roman"/>
          <w:i/>
          <w:iCs/>
        </w:rPr>
        <w:t xml:space="preserve">filament allows the particle to exist. </w:t>
      </w:r>
      <w:r w:rsidR="00D00E93" w:rsidRPr="005E18F4">
        <w:rPr>
          <w:rFonts w:ascii="Times New Roman" w:hAnsi="Times New Roman" w:cs="Times New Roman"/>
          <w:i/>
          <w:iCs/>
        </w:rPr>
        <w:t xml:space="preserve">The filament’s behavior as a dynamic reflection of itself </w:t>
      </w:r>
      <w:r w:rsidRPr="005E18F4">
        <w:rPr>
          <w:rFonts w:ascii="Times New Roman" w:hAnsi="Times New Roman" w:cs="Times New Roman"/>
          <w:i/>
          <w:iCs/>
        </w:rPr>
        <w:t>appears to require that each half of the filament is somehow aware of the dynamic behavior of the other half. The existence of the particle requires this awareness. There is a sort of awareness baked into the existence of all fermions.</w:t>
      </w:r>
    </w:p>
    <w:p w14:paraId="00C25E6D" w14:textId="21C6FB99" w:rsidR="00D00E93" w:rsidRDefault="00A90ACD" w:rsidP="00A90ACD">
      <w:pPr>
        <w:spacing w:line="480" w:lineRule="auto"/>
        <w:rPr>
          <w:rFonts w:ascii="Times New Roman" w:hAnsi="Times New Roman" w:cs="Times New Roman"/>
        </w:rPr>
      </w:pPr>
      <w:r>
        <w:rPr>
          <w:rFonts w:ascii="Times New Roman" w:hAnsi="Times New Roman" w:cs="Times New Roman"/>
        </w:rPr>
        <w:tab/>
        <w:t xml:space="preserve">The real leap here is embodied in using the word </w:t>
      </w:r>
      <w:r w:rsidR="009868A8">
        <w:rPr>
          <w:rFonts w:ascii="Times New Roman" w:hAnsi="Times New Roman" w:cs="Times New Roman"/>
        </w:rPr>
        <w:t>‘</w:t>
      </w:r>
      <w:r>
        <w:rPr>
          <w:rFonts w:ascii="Times New Roman" w:hAnsi="Times New Roman" w:cs="Times New Roman"/>
        </w:rPr>
        <w:t>aware</w:t>
      </w:r>
      <w:r w:rsidR="009868A8">
        <w:rPr>
          <w:rFonts w:ascii="Times New Roman" w:hAnsi="Times New Roman" w:cs="Times New Roman"/>
        </w:rPr>
        <w:t>’</w:t>
      </w:r>
      <w:r>
        <w:rPr>
          <w:rFonts w:ascii="Times New Roman" w:hAnsi="Times New Roman" w:cs="Times New Roman"/>
        </w:rPr>
        <w:t xml:space="preserve"> to describe the state of the scroll wave filament as it evolves</w:t>
      </w:r>
      <w:r w:rsidR="00D00E93">
        <w:rPr>
          <w:rFonts w:ascii="Times New Roman" w:hAnsi="Times New Roman" w:cs="Times New Roman"/>
        </w:rPr>
        <w:t xml:space="preserve">, </w:t>
      </w:r>
      <w:r>
        <w:rPr>
          <w:rFonts w:ascii="Times New Roman" w:hAnsi="Times New Roman" w:cs="Times New Roman"/>
        </w:rPr>
        <w:t xml:space="preserve">adapts and finds balance </w:t>
      </w:r>
      <w:r w:rsidR="00D00E93">
        <w:rPr>
          <w:rFonts w:ascii="Times New Roman" w:hAnsi="Times New Roman" w:cs="Times New Roman"/>
        </w:rPr>
        <w:t>to continue propagation</w:t>
      </w:r>
      <w:r>
        <w:rPr>
          <w:rFonts w:ascii="Times New Roman" w:hAnsi="Times New Roman" w:cs="Times New Roman"/>
        </w:rPr>
        <w:t xml:space="preserve">. To be sure, this is a physical mechanism. </w:t>
      </w:r>
      <w:r w:rsidR="00D00E93">
        <w:rPr>
          <w:rFonts w:ascii="Times New Roman" w:hAnsi="Times New Roman" w:cs="Times New Roman"/>
        </w:rPr>
        <w:t>It</w:t>
      </w:r>
      <w:r>
        <w:rPr>
          <w:rFonts w:ascii="Times New Roman" w:hAnsi="Times New Roman" w:cs="Times New Roman"/>
        </w:rPr>
        <w:t xml:space="preserve"> can be </w:t>
      </w:r>
      <w:r w:rsidR="00D00E93">
        <w:rPr>
          <w:rFonts w:ascii="Times New Roman" w:hAnsi="Times New Roman" w:cs="Times New Roman"/>
        </w:rPr>
        <w:t xml:space="preserve">entirely </w:t>
      </w:r>
      <w:r>
        <w:rPr>
          <w:rFonts w:ascii="Times New Roman" w:hAnsi="Times New Roman" w:cs="Times New Roman"/>
        </w:rPr>
        <w:t xml:space="preserve">described by physical, cause and effect dynamics. </w:t>
      </w:r>
      <w:r w:rsidR="00D00E93">
        <w:rPr>
          <w:rFonts w:ascii="Times New Roman" w:hAnsi="Times New Roman" w:cs="Times New Roman"/>
        </w:rPr>
        <w:t xml:space="preserve">Still, the </w:t>
      </w:r>
      <w:r>
        <w:rPr>
          <w:rFonts w:ascii="Times New Roman" w:hAnsi="Times New Roman" w:cs="Times New Roman"/>
        </w:rPr>
        <w:t xml:space="preserve">symbiotic, dualistic </w:t>
      </w:r>
      <w:r w:rsidR="00D00E93">
        <w:rPr>
          <w:rFonts w:ascii="Times New Roman" w:hAnsi="Times New Roman" w:cs="Times New Roman"/>
        </w:rPr>
        <w:t>behavior</w:t>
      </w:r>
      <w:r>
        <w:rPr>
          <w:rFonts w:ascii="Times New Roman" w:hAnsi="Times New Roman" w:cs="Times New Roman"/>
        </w:rPr>
        <w:t xml:space="preserve"> of this physical mechanism</w:t>
      </w:r>
      <w:r w:rsidR="00D00E93">
        <w:rPr>
          <w:rFonts w:ascii="Times New Roman" w:hAnsi="Times New Roman" w:cs="Times New Roman"/>
        </w:rPr>
        <w:t xml:space="preserve"> appears as though it could rightly be described as necessitating a sense of </w:t>
      </w:r>
      <w:r w:rsidR="009868A8">
        <w:rPr>
          <w:rFonts w:ascii="Times New Roman" w:hAnsi="Times New Roman" w:cs="Times New Roman"/>
        </w:rPr>
        <w:t>‘</w:t>
      </w:r>
      <w:r w:rsidR="00D00E93">
        <w:rPr>
          <w:rFonts w:ascii="Times New Roman" w:hAnsi="Times New Roman" w:cs="Times New Roman"/>
        </w:rPr>
        <w:t>awareness</w:t>
      </w:r>
      <w:r w:rsidR="009868A8">
        <w:rPr>
          <w:rFonts w:ascii="Times New Roman" w:hAnsi="Times New Roman" w:cs="Times New Roman"/>
        </w:rPr>
        <w:t>’.</w:t>
      </w:r>
      <w:r w:rsidR="00D00E93">
        <w:rPr>
          <w:rFonts w:ascii="Times New Roman" w:hAnsi="Times New Roman" w:cs="Times New Roman"/>
        </w:rPr>
        <w:t xml:space="preserve"> Using the term </w:t>
      </w:r>
      <w:r w:rsidR="009868A8">
        <w:rPr>
          <w:rFonts w:ascii="Times New Roman" w:hAnsi="Times New Roman" w:cs="Times New Roman"/>
        </w:rPr>
        <w:t>‘</w:t>
      </w:r>
      <w:r w:rsidR="00D00E93">
        <w:rPr>
          <w:rFonts w:ascii="Times New Roman" w:hAnsi="Times New Roman" w:cs="Times New Roman"/>
        </w:rPr>
        <w:t>awareness</w:t>
      </w:r>
      <w:r w:rsidR="009868A8">
        <w:rPr>
          <w:rFonts w:ascii="Times New Roman" w:hAnsi="Times New Roman" w:cs="Times New Roman"/>
        </w:rPr>
        <w:t>’</w:t>
      </w:r>
      <w:r w:rsidR="00D00E93">
        <w:rPr>
          <w:rFonts w:ascii="Times New Roman" w:hAnsi="Times New Roman" w:cs="Times New Roman"/>
        </w:rPr>
        <w:t xml:space="preserve"> to describe a vital attribute of this mechanism implicitly personifies the mechanism. It doesn’t feel right to </w:t>
      </w:r>
      <w:r w:rsidR="00D00E93">
        <w:rPr>
          <w:rFonts w:ascii="Times New Roman" w:hAnsi="Times New Roman" w:cs="Times New Roman"/>
        </w:rPr>
        <w:lastRenderedPageBreak/>
        <w:t xml:space="preserve">personify an electron, but it also doesn’t feel right to say the oscillator’s ability to behave as a dynamic reflection of itself should be described by something less than </w:t>
      </w:r>
      <w:r w:rsidR="009868A8">
        <w:rPr>
          <w:rFonts w:ascii="Times New Roman" w:hAnsi="Times New Roman" w:cs="Times New Roman"/>
        </w:rPr>
        <w:t>‘</w:t>
      </w:r>
      <w:r w:rsidR="00D00E93">
        <w:rPr>
          <w:rFonts w:ascii="Times New Roman" w:hAnsi="Times New Roman" w:cs="Times New Roman"/>
        </w:rPr>
        <w:t>awareness</w:t>
      </w:r>
      <w:r w:rsidR="009868A8">
        <w:rPr>
          <w:rFonts w:ascii="Times New Roman" w:hAnsi="Times New Roman" w:cs="Times New Roman"/>
        </w:rPr>
        <w:t>’</w:t>
      </w:r>
      <w:r w:rsidR="00D00E93">
        <w:rPr>
          <w:rFonts w:ascii="Times New Roman" w:hAnsi="Times New Roman" w:cs="Times New Roman"/>
        </w:rPr>
        <w:t>.</w:t>
      </w:r>
    </w:p>
    <w:p w14:paraId="6613389A" w14:textId="5F073A90" w:rsidR="00A90ACD" w:rsidRDefault="00D00E93" w:rsidP="00D00E93">
      <w:pPr>
        <w:spacing w:line="480" w:lineRule="auto"/>
        <w:ind w:firstLine="720"/>
        <w:rPr>
          <w:rFonts w:ascii="Times New Roman" w:hAnsi="Times New Roman" w:cs="Times New Roman"/>
        </w:rPr>
      </w:pPr>
      <w:r>
        <w:rPr>
          <w:rFonts w:ascii="Times New Roman" w:hAnsi="Times New Roman" w:cs="Times New Roman"/>
        </w:rPr>
        <w:t>There is a paradoxical feeling of simultaneously desiring to withhold personification from and feeling compelled to grant awareness to an entity. It is the same paradoxical uneasiness one gets when trying to make sense of the role that observation plays in the double slit experiment, or being reluctantly pushed by the rigors of logic to the conclusion that Schrödinger’s cat is in a superposition of being both alive and dead. I suggest that the remedy might be to allow some liberty in what entities we should grant the sort of awareness necessary to play the role of an observer. This is the necessary leap</w:t>
      </w:r>
      <w:r w:rsidR="00A90ACD">
        <w:rPr>
          <w:rFonts w:ascii="Times New Roman" w:hAnsi="Times New Roman" w:cs="Times New Roman"/>
        </w:rPr>
        <w:t>.</w:t>
      </w:r>
    </w:p>
    <w:p w14:paraId="20A44AD1" w14:textId="7703C16B" w:rsidR="00A90ACD" w:rsidRDefault="005E18F4" w:rsidP="00A90ACD">
      <w:pPr>
        <w:spacing w:line="480" w:lineRule="auto"/>
        <w:ind w:firstLine="720"/>
        <w:rPr>
          <w:rFonts w:ascii="Times New Roman" w:hAnsi="Times New Roman" w:cs="Times New Roman"/>
        </w:rPr>
      </w:pPr>
      <w:r>
        <w:rPr>
          <w:rFonts w:ascii="Times New Roman" w:hAnsi="Times New Roman" w:cs="Times New Roman"/>
        </w:rPr>
        <w:t>E</w:t>
      </w:r>
      <w:r w:rsidR="00A90ACD">
        <w:rPr>
          <w:rFonts w:ascii="Times New Roman" w:hAnsi="Times New Roman" w:cs="Times New Roman"/>
        </w:rPr>
        <w:t xml:space="preserve">mpirical data about consciousness </w:t>
      </w:r>
      <w:r>
        <w:rPr>
          <w:rFonts w:ascii="Times New Roman" w:hAnsi="Times New Roman" w:cs="Times New Roman"/>
        </w:rPr>
        <w:t xml:space="preserve">is solely found by </w:t>
      </w:r>
      <w:r w:rsidR="00A90ACD">
        <w:rPr>
          <w:rFonts w:ascii="Times New Roman" w:hAnsi="Times New Roman" w:cs="Times New Roman"/>
        </w:rPr>
        <w:t>observing our own consciousness. This does a perfect job of informing us what our own consciousness is, but it is problematic when we need to generalize ideas to account for all consciousness. Since we are unable to observe which aspects of</w:t>
      </w:r>
      <w:r>
        <w:rPr>
          <w:rFonts w:ascii="Times New Roman" w:hAnsi="Times New Roman" w:cs="Times New Roman"/>
        </w:rPr>
        <w:t xml:space="preserve"> our</w:t>
      </w:r>
      <w:r w:rsidR="00A90ACD">
        <w:rPr>
          <w:rFonts w:ascii="Times New Roman" w:hAnsi="Times New Roman" w:cs="Times New Roman"/>
        </w:rPr>
        <w:t xml:space="preserve"> own conscious</w:t>
      </w:r>
      <w:r>
        <w:rPr>
          <w:rFonts w:ascii="Times New Roman" w:hAnsi="Times New Roman" w:cs="Times New Roman"/>
        </w:rPr>
        <w:t xml:space="preserve"> experience</w:t>
      </w:r>
      <w:r w:rsidR="00A90ACD">
        <w:rPr>
          <w:rFonts w:ascii="Times New Roman" w:hAnsi="Times New Roman" w:cs="Times New Roman"/>
        </w:rPr>
        <w:t xml:space="preserve"> a</w:t>
      </w:r>
      <w:r>
        <w:rPr>
          <w:rFonts w:ascii="Times New Roman" w:hAnsi="Times New Roman" w:cs="Times New Roman"/>
        </w:rPr>
        <w:t>re</w:t>
      </w:r>
      <w:r w:rsidR="00A90ACD">
        <w:rPr>
          <w:rFonts w:ascii="Times New Roman" w:hAnsi="Times New Roman" w:cs="Times New Roman"/>
        </w:rPr>
        <w:t xml:space="preserve"> universal to other forms of consciousness, we </w:t>
      </w:r>
      <w:r>
        <w:rPr>
          <w:rFonts w:ascii="Times New Roman" w:hAnsi="Times New Roman" w:cs="Times New Roman"/>
        </w:rPr>
        <w:t>must make</w:t>
      </w:r>
      <w:r w:rsidR="00A90ACD">
        <w:rPr>
          <w:rFonts w:ascii="Times New Roman" w:hAnsi="Times New Roman" w:cs="Times New Roman"/>
        </w:rPr>
        <w:t xml:space="preserve"> logical deductions about consciousness in general from empirical observations of our own consciousness.</w:t>
      </w:r>
    </w:p>
    <w:p w14:paraId="25B73DBD" w14:textId="1BB8ACA2"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t xml:space="preserve">Our sensory organs are receptors of information about the material environment, information that is radiating via photon emission, pressure waves in air, thermal radiation, etc. </w:t>
      </w:r>
      <w:r w:rsidR="00D00E93">
        <w:rPr>
          <w:rFonts w:ascii="Times New Roman" w:hAnsi="Times New Roman" w:cs="Times New Roman"/>
        </w:rPr>
        <w:t>T</w:t>
      </w:r>
      <w:r>
        <w:rPr>
          <w:rFonts w:ascii="Times New Roman" w:hAnsi="Times New Roman" w:cs="Times New Roman"/>
        </w:rPr>
        <w:t xml:space="preserve">hey intercept information, </w:t>
      </w:r>
      <w:r w:rsidR="005E18F4">
        <w:rPr>
          <w:rFonts w:ascii="Times New Roman" w:hAnsi="Times New Roman" w:cs="Times New Roman"/>
        </w:rPr>
        <w:t>causes</w:t>
      </w:r>
      <w:r>
        <w:rPr>
          <w:rFonts w:ascii="Times New Roman" w:hAnsi="Times New Roman" w:cs="Times New Roman"/>
        </w:rPr>
        <w:t xml:space="preserve"> </w:t>
      </w:r>
      <w:r w:rsidR="005E18F4">
        <w:rPr>
          <w:rFonts w:ascii="Times New Roman" w:hAnsi="Times New Roman" w:cs="Times New Roman"/>
        </w:rPr>
        <w:t xml:space="preserve">a </w:t>
      </w:r>
      <w:r>
        <w:rPr>
          <w:rFonts w:ascii="Times New Roman" w:hAnsi="Times New Roman" w:cs="Times New Roman"/>
        </w:rPr>
        <w:t>brain state, and that influences our mental state</w:t>
      </w:r>
      <w:r w:rsidR="00D00E93">
        <w:rPr>
          <w:rFonts w:ascii="Times New Roman" w:hAnsi="Times New Roman" w:cs="Times New Roman"/>
        </w:rPr>
        <w:t>. Our c</w:t>
      </w:r>
      <w:r>
        <w:rPr>
          <w:rFonts w:ascii="Times New Roman" w:hAnsi="Times New Roman" w:cs="Times New Roman"/>
        </w:rPr>
        <w:t xml:space="preserve">onsciousness </w:t>
      </w:r>
      <w:r w:rsidR="00D00E93">
        <w:rPr>
          <w:rFonts w:ascii="Times New Roman" w:hAnsi="Times New Roman" w:cs="Times New Roman"/>
        </w:rPr>
        <w:t>experience is occupied by</w:t>
      </w:r>
      <w:r>
        <w:rPr>
          <w:rFonts w:ascii="Times New Roman" w:hAnsi="Times New Roman" w:cs="Times New Roman"/>
        </w:rPr>
        <w:t xml:space="preserve"> an immediate awareness of </w:t>
      </w:r>
      <w:r w:rsidR="00D00E93">
        <w:rPr>
          <w:rFonts w:ascii="Times New Roman" w:hAnsi="Times New Roman" w:cs="Times New Roman"/>
        </w:rPr>
        <w:t xml:space="preserve">that </w:t>
      </w:r>
      <w:r>
        <w:rPr>
          <w:rFonts w:ascii="Times New Roman" w:hAnsi="Times New Roman" w:cs="Times New Roman"/>
        </w:rPr>
        <w:t>mental state</w:t>
      </w:r>
      <w:r w:rsidR="00D00E93">
        <w:rPr>
          <w:rFonts w:ascii="Times New Roman" w:hAnsi="Times New Roman" w:cs="Times New Roman"/>
        </w:rPr>
        <w:t>, which</w:t>
      </w:r>
      <w:r>
        <w:rPr>
          <w:rFonts w:ascii="Times New Roman" w:hAnsi="Times New Roman" w:cs="Times New Roman"/>
        </w:rPr>
        <w:t xml:space="preserve"> is informed by the state of our material environment. It would be conceivable to have an identical mental state if you were having a very convincing dream. This brain state wouldn’t be informed by sensory organs, but there would still be a brain state informing a mental state</w:t>
      </w:r>
      <w:r w:rsidR="00D00E93">
        <w:rPr>
          <w:rFonts w:ascii="Times New Roman" w:hAnsi="Times New Roman" w:cs="Times New Roman"/>
        </w:rPr>
        <w:t xml:space="preserve">. </w:t>
      </w:r>
      <w:r>
        <w:rPr>
          <w:rFonts w:ascii="Times New Roman" w:hAnsi="Times New Roman" w:cs="Times New Roman"/>
        </w:rPr>
        <w:t>At the very core of this is an immediate awareness of one’s own mental state.</w:t>
      </w:r>
    </w:p>
    <w:p w14:paraId="01C8319D" w14:textId="44CEF63D" w:rsidR="00A90ACD" w:rsidRDefault="00D00E93" w:rsidP="00A90ACD">
      <w:pPr>
        <w:spacing w:line="480" w:lineRule="auto"/>
        <w:ind w:firstLine="720"/>
        <w:rPr>
          <w:rFonts w:ascii="Times New Roman" w:hAnsi="Times New Roman" w:cs="Times New Roman"/>
        </w:rPr>
      </w:pPr>
      <w:r>
        <w:rPr>
          <w:rFonts w:ascii="Times New Roman" w:hAnsi="Times New Roman" w:cs="Times New Roman"/>
        </w:rPr>
        <w:lastRenderedPageBreak/>
        <w:t xml:space="preserve">This begs the question, </w:t>
      </w:r>
      <w:r w:rsidR="009868A8">
        <w:rPr>
          <w:rFonts w:ascii="Times New Roman" w:hAnsi="Times New Roman" w:cs="Times New Roman"/>
        </w:rPr>
        <w:t>‘</w:t>
      </w:r>
      <w:r>
        <w:rPr>
          <w:rFonts w:ascii="Times New Roman" w:hAnsi="Times New Roman" w:cs="Times New Roman"/>
        </w:rPr>
        <w:t>What is a mental state without an immediate awareness of the mental state</w:t>
      </w:r>
      <w:r w:rsidR="009868A8">
        <w:rPr>
          <w:rFonts w:ascii="Times New Roman" w:hAnsi="Times New Roman" w:cs="Times New Roman"/>
        </w:rPr>
        <w:t>?’.</w:t>
      </w:r>
      <w:r>
        <w:rPr>
          <w:rFonts w:ascii="Times New Roman" w:hAnsi="Times New Roman" w:cs="Times New Roman"/>
        </w:rPr>
        <w:t xml:space="preserve"> </w:t>
      </w:r>
      <w:r w:rsidR="00A90ACD">
        <w:rPr>
          <w:rFonts w:ascii="Times New Roman" w:hAnsi="Times New Roman" w:cs="Times New Roman"/>
        </w:rPr>
        <w:t>Your present conscious</w:t>
      </w:r>
      <w:r>
        <w:rPr>
          <w:rFonts w:ascii="Times New Roman" w:hAnsi="Times New Roman" w:cs="Times New Roman"/>
        </w:rPr>
        <w:t xml:space="preserve"> experience </w:t>
      </w:r>
      <w:r w:rsidR="00A90ACD">
        <w:rPr>
          <w:rFonts w:ascii="Times New Roman" w:hAnsi="Times New Roman" w:cs="Times New Roman"/>
        </w:rPr>
        <w:t xml:space="preserve">is, arguably, synonymous with your present mental state. </w:t>
      </w:r>
      <w:r>
        <w:rPr>
          <w:rFonts w:ascii="Times New Roman" w:hAnsi="Times New Roman" w:cs="Times New Roman"/>
        </w:rPr>
        <w:t>I</w:t>
      </w:r>
      <w:r w:rsidR="00A90ACD">
        <w:rPr>
          <w:rFonts w:ascii="Times New Roman" w:hAnsi="Times New Roman" w:cs="Times New Roman"/>
        </w:rPr>
        <w:t xml:space="preserve">t’s more accurate to say that one’s present conscious awareness is entirely occupied by one’s present mental state. By differentiating between </w:t>
      </w:r>
      <w:r w:rsidR="009868A8">
        <w:rPr>
          <w:rFonts w:ascii="Times New Roman" w:hAnsi="Times New Roman" w:cs="Times New Roman"/>
        </w:rPr>
        <w:t>‘</w:t>
      </w:r>
      <w:r w:rsidR="00A90ACD">
        <w:rPr>
          <w:rFonts w:ascii="Times New Roman" w:hAnsi="Times New Roman" w:cs="Times New Roman"/>
        </w:rPr>
        <w:t>present conscious awareness</w:t>
      </w:r>
      <w:r w:rsidR="009868A8">
        <w:rPr>
          <w:rFonts w:ascii="Times New Roman" w:hAnsi="Times New Roman" w:cs="Times New Roman"/>
        </w:rPr>
        <w:t>’</w:t>
      </w:r>
      <w:r w:rsidR="00A90ACD">
        <w:rPr>
          <w:rFonts w:ascii="Times New Roman" w:hAnsi="Times New Roman" w:cs="Times New Roman"/>
        </w:rPr>
        <w:t xml:space="preserve"> and </w:t>
      </w:r>
      <w:r w:rsidR="009868A8">
        <w:rPr>
          <w:rFonts w:ascii="Times New Roman" w:hAnsi="Times New Roman" w:cs="Times New Roman"/>
        </w:rPr>
        <w:t>‘</w:t>
      </w:r>
      <w:r w:rsidR="00A90ACD">
        <w:rPr>
          <w:rFonts w:ascii="Times New Roman" w:hAnsi="Times New Roman" w:cs="Times New Roman"/>
        </w:rPr>
        <w:t>present mental state</w:t>
      </w:r>
      <w:r w:rsidR="009868A8">
        <w:rPr>
          <w:rFonts w:ascii="Times New Roman" w:hAnsi="Times New Roman" w:cs="Times New Roman"/>
        </w:rPr>
        <w:t>’</w:t>
      </w:r>
      <w:r w:rsidR="00A90ACD">
        <w:rPr>
          <w:rFonts w:ascii="Times New Roman" w:hAnsi="Times New Roman" w:cs="Times New Roman"/>
        </w:rPr>
        <w:t xml:space="preserve"> it becomes clear that mental states do not add anything</w:t>
      </w:r>
      <w:r>
        <w:rPr>
          <w:rFonts w:ascii="Times New Roman" w:hAnsi="Times New Roman" w:cs="Times New Roman"/>
        </w:rPr>
        <w:t xml:space="preserve"> to the system. Mental states are the product of a physical system that is also a conscious agent being immediately aware of its own state</w:t>
      </w:r>
      <w:r w:rsidR="00A90ACD">
        <w:rPr>
          <w:rFonts w:ascii="Times New Roman" w:hAnsi="Times New Roman" w:cs="Times New Roman"/>
        </w:rPr>
        <w:t xml:space="preserve">. </w:t>
      </w:r>
      <w:r>
        <w:rPr>
          <w:rFonts w:ascii="Times New Roman" w:hAnsi="Times New Roman" w:cs="Times New Roman"/>
        </w:rPr>
        <w:t xml:space="preserve">The physical system </w:t>
      </w:r>
      <w:r w:rsidR="005E18F4">
        <w:rPr>
          <w:rFonts w:ascii="Times New Roman" w:hAnsi="Times New Roman" w:cs="Times New Roman"/>
        </w:rPr>
        <w:t>is</w:t>
      </w:r>
      <w:r>
        <w:rPr>
          <w:rFonts w:ascii="Times New Roman" w:hAnsi="Times New Roman" w:cs="Times New Roman"/>
        </w:rPr>
        <w:t xml:space="preserve"> a brain. Since th</w:t>
      </w:r>
      <w:r w:rsidR="005E18F4">
        <w:rPr>
          <w:rFonts w:ascii="Times New Roman" w:hAnsi="Times New Roman" w:cs="Times New Roman"/>
        </w:rPr>
        <w:t>e</w:t>
      </w:r>
      <w:r>
        <w:rPr>
          <w:rFonts w:ascii="Times New Roman" w:hAnsi="Times New Roman" w:cs="Times New Roman"/>
        </w:rPr>
        <w:t xml:space="preserve"> system is also a conscious agent, this system plays the role of an observer. Observership grants the agent an immediate awareness of the state of the observer’s environment. Since the observer’s environment includes the observer, the conscious agent is immediately aware of its own state. When the conscious agent is also the physical system of a brain, the agent’s immediate awareness of its own state is an immediate awareness of a brain state. An immediate awareness of a brain state from the perspective of a conscious agent materially embodied as that brain is a mental state. </w:t>
      </w:r>
      <w:r w:rsidR="00A90ACD">
        <w:rPr>
          <w:rFonts w:ascii="Times New Roman" w:hAnsi="Times New Roman" w:cs="Times New Roman"/>
        </w:rPr>
        <w:t xml:space="preserve">Mental states are conscious awareness being directed to a brain state, </w:t>
      </w:r>
      <w:r>
        <w:rPr>
          <w:rFonts w:ascii="Times New Roman" w:hAnsi="Times New Roman" w:cs="Times New Roman"/>
        </w:rPr>
        <w:t xml:space="preserve">from the subjective point of view. </w:t>
      </w:r>
      <w:r w:rsidR="00A90ACD">
        <w:rPr>
          <w:rFonts w:ascii="Times New Roman" w:hAnsi="Times New Roman" w:cs="Times New Roman"/>
        </w:rPr>
        <w:t>Mental states are a higher order construction of a phenomenon which is</w:t>
      </w:r>
      <w:r w:rsidR="00E73948">
        <w:rPr>
          <w:rFonts w:ascii="Times New Roman" w:hAnsi="Times New Roman" w:cs="Times New Roman"/>
        </w:rPr>
        <w:t>,</w:t>
      </w:r>
      <w:r w:rsidR="00A90ACD">
        <w:rPr>
          <w:rFonts w:ascii="Times New Roman" w:hAnsi="Times New Roman" w:cs="Times New Roman"/>
        </w:rPr>
        <w:t xml:space="preserve"> fundamentally</w:t>
      </w:r>
      <w:r w:rsidR="00E73948">
        <w:rPr>
          <w:rFonts w:ascii="Times New Roman" w:hAnsi="Times New Roman" w:cs="Times New Roman"/>
        </w:rPr>
        <w:t>,</w:t>
      </w:r>
      <w:r w:rsidR="00A90ACD">
        <w:rPr>
          <w:rFonts w:ascii="Times New Roman" w:hAnsi="Times New Roman" w:cs="Times New Roman"/>
        </w:rPr>
        <w:t xml:space="preserve"> conscious awareness. The </w:t>
      </w:r>
      <w:r>
        <w:rPr>
          <w:rFonts w:ascii="Times New Roman" w:hAnsi="Times New Roman" w:cs="Times New Roman"/>
        </w:rPr>
        <w:t xml:space="preserve">fundamental </w:t>
      </w:r>
      <w:r w:rsidR="00A90ACD">
        <w:rPr>
          <w:rFonts w:ascii="Times New Roman" w:hAnsi="Times New Roman" w:cs="Times New Roman"/>
        </w:rPr>
        <w:t>aspect of mental states is an immediate awareness. Awareness is a fundamental aspect of consciousness.</w:t>
      </w:r>
    </w:p>
    <w:p w14:paraId="35939083" w14:textId="21877D55" w:rsidR="00D00E93" w:rsidRDefault="00D00E93" w:rsidP="00A90ACD">
      <w:pPr>
        <w:spacing w:line="480" w:lineRule="auto"/>
        <w:ind w:firstLine="720"/>
        <w:rPr>
          <w:rFonts w:ascii="Times New Roman" w:hAnsi="Times New Roman" w:cs="Times New Roman"/>
        </w:rPr>
      </w:pPr>
      <w:r>
        <w:rPr>
          <w:rFonts w:ascii="Times New Roman" w:hAnsi="Times New Roman" w:cs="Times New Roman"/>
        </w:rPr>
        <w:t>Awareness on its own doesn’t paint the whole picture. Consciousness requires an awareness that plays an active role as an observer. The kind of observership that is required for consciousness is the same kind of observership that sparks decoherence in quantum mechanics. This observership entails an immediate awareness of the observer’s environment and dictates that the observer is part of the environment it is immediately aware of. It is the unique perspective of an observer being immediately aware of their own state.</w:t>
      </w:r>
    </w:p>
    <w:p w14:paraId="3BC53AE0" w14:textId="77777777" w:rsidR="00A90ACD" w:rsidRDefault="00A90ACD" w:rsidP="00A90ACD">
      <w:pPr>
        <w:spacing w:line="480" w:lineRule="auto"/>
        <w:ind w:firstLine="720"/>
        <w:rPr>
          <w:rFonts w:ascii="Times New Roman" w:hAnsi="Times New Roman" w:cs="Times New Roman"/>
        </w:rPr>
      </w:pPr>
      <w:r>
        <w:rPr>
          <w:rFonts w:ascii="Times New Roman" w:hAnsi="Times New Roman" w:cs="Times New Roman"/>
        </w:rPr>
        <w:lastRenderedPageBreak/>
        <w:t>We can reason that the fundamental aspects of consciousness are:</w:t>
      </w:r>
    </w:p>
    <w:p w14:paraId="18707EDD" w14:textId="189C33FF" w:rsidR="00A90ACD" w:rsidRDefault="00A90ACD" w:rsidP="00A90ACD">
      <w:pPr>
        <w:pStyle w:val="ListParagraph"/>
        <w:numPr>
          <w:ilvl w:val="0"/>
          <w:numId w:val="5"/>
        </w:numPr>
        <w:spacing w:line="480" w:lineRule="auto"/>
        <w:rPr>
          <w:rFonts w:ascii="Times New Roman" w:hAnsi="Times New Roman" w:cs="Times New Roman"/>
        </w:rPr>
      </w:pPr>
      <w:r>
        <w:rPr>
          <w:rFonts w:ascii="Times New Roman" w:hAnsi="Times New Roman" w:cs="Times New Roman"/>
        </w:rPr>
        <w:t>An immediate awareness.</w:t>
      </w:r>
    </w:p>
    <w:p w14:paraId="0BAE91A8" w14:textId="52EE3554" w:rsidR="00A90ACD" w:rsidRDefault="00A90ACD" w:rsidP="00496B8B">
      <w:pPr>
        <w:pStyle w:val="ListParagraph"/>
        <w:numPr>
          <w:ilvl w:val="0"/>
          <w:numId w:val="5"/>
        </w:numPr>
        <w:spacing w:line="480" w:lineRule="auto"/>
        <w:rPr>
          <w:rFonts w:ascii="Times New Roman" w:hAnsi="Times New Roman" w:cs="Times New Roman"/>
        </w:rPr>
      </w:pPr>
      <w:r>
        <w:rPr>
          <w:rFonts w:ascii="Times New Roman" w:hAnsi="Times New Roman" w:cs="Times New Roman"/>
        </w:rPr>
        <w:t>A unique perspective that compels the conscious agent to an immediate awareness of the agent’s own state.</w:t>
      </w:r>
    </w:p>
    <w:p w14:paraId="52BE2BB8" w14:textId="58DA84D3" w:rsidR="00A90ACD" w:rsidRPr="005E18F4" w:rsidRDefault="00D00E93" w:rsidP="005E18F4">
      <w:pPr>
        <w:spacing w:line="480" w:lineRule="auto"/>
        <w:ind w:firstLine="720"/>
        <w:rPr>
          <w:rFonts w:ascii="Times New Roman" w:hAnsi="Times New Roman" w:cs="Times New Roman"/>
          <w:i/>
          <w:iCs/>
        </w:rPr>
      </w:pPr>
      <w:r w:rsidRPr="005E18F4">
        <w:rPr>
          <w:rFonts w:ascii="Times New Roman" w:hAnsi="Times New Roman" w:cs="Times New Roman"/>
          <w:i/>
          <w:iCs/>
        </w:rPr>
        <w:t>A</w:t>
      </w:r>
      <w:r w:rsidR="00A90ACD" w:rsidRPr="005E18F4">
        <w:rPr>
          <w:rFonts w:ascii="Times New Roman" w:hAnsi="Times New Roman" w:cs="Times New Roman"/>
          <w:i/>
          <w:iCs/>
        </w:rPr>
        <w:t>wareness is a fundamental attribute of consciousness. Fundamental consciousness is</w:t>
      </w:r>
      <w:r w:rsidRPr="005E18F4">
        <w:rPr>
          <w:rFonts w:ascii="Times New Roman" w:hAnsi="Times New Roman" w:cs="Times New Roman"/>
          <w:i/>
          <w:iCs/>
        </w:rPr>
        <w:t xml:space="preserve"> </w:t>
      </w:r>
      <w:r w:rsidR="00A90ACD" w:rsidRPr="005E18F4">
        <w:rPr>
          <w:rFonts w:ascii="Times New Roman" w:hAnsi="Times New Roman" w:cs="Times New Roman"/>
          <w:i/>
          <w:iCs/>
        </w:rPr>
        <w:t>awareness combined with the perspective of a unique observer. Any conscious agent is endowed with a unique perspective of having the experience of being that conscious agent</w:t>
      </w:r>
      <w:r w:rsidRPr="005E18F4">
        <w:rPr>
          <w:rFonts w:ascii="Times New Roman" w:hAnsi="Times New Roman" w:cs="Times New Roman"/>
          <w:i/>
          <w:iCs/>
        </w:rPr>
        <w:t xml:space="preserve">. Fermions are spatiotemporally unique in any observed system. </w:t>
      </w:r>
      <w:r w:rsidR="00A90ACD" w:rsidRPr="005E18F4">
        <w:rPr>
          <w:rFonts w:ascii="Times New Roman" w:hAnsi="Times New Roman" w:cs="Times New Roman"/>
          <w:i/>
          <w:iCs/>
        </w:rPr>
        <w:t>Fermions have a</w:t>
      </w:r>
      <w:r w:rsidRPr="005E18F4">
        <w:rPr>
          <w:rFonts w:ascii="Times New Roman" w:hAnsi="Times New Roman" w:cs="Times New Roman"/>
          <w:i/>
          <w:iCs/>
        </w:rPr>
        <w:t>n</w:t>
      </w:r>
      <w:r w:rsidR="00A90ACD" w:rsidRPr="005E18F4">
        <w:rPr>
          <w:rFonts w:ascii="Times New Roman" w:hAnsi="Times New Roman" w:cs="Times New Roman"/>
          <w:i/>
          <w:iCs/>
        </w:rPr>
        <w:t xml:space="preserve"> awareness baked into their existence, and a spatiotemporally unique perspective. A sort of fundamental consciousness should be attributed to any fermion particle. Fundamental particles of matter have a type of fundamental consciousness baked into their existence. A quantum of fundamental consciousness should be attributed to every fundamental quantum particle of matter.</w:t>
      </w:r>
    </w:p>
    <w:p w14:paraId="64A004DD" w14:textId="38D18B29" w:rsidR="00A90ACD" w:rsidRPr="00627D82" w:rsidRDefault="00D00E93" w:rsidP="00A90ACD">
      <w:pPr>
        <w:spacing w:line="480" w:lineRule="auto"/>
        <w:ind w:firstLine="720"/>
        <w:rPr>
          <w:rFonts w:ascii="Times New Roman" w:hAnsi="Times New Roman" w:cs="Times New Roman"/>
        </w:rPr>
      </w:pPr>
      <w:r>
        <w:rPr>
          <w:rFonts w:ascii="Times New Roman" w:hAnsi="Times New Roman" w:cs="Times New Roman"/>
        </w:rPr>
        <w:t>R</w:t>
      </w:r>
      <w:r w:rsidR="00A90ACD">
        <w:rPr>
          <w:rFonts w:ascii="Times New Roman" w:hAnsi="Times New Roman" w:cs="Times New Roman"/>
        </w:rPr>
        <w:t>eturning to the necessary leap</w:t>
      </w:r>
      <w:r>
        <w:rPr>
          <w:rFonts w:ascii="Times New Roman" w:hAnsi="Times New Roman" w:cs="Times New Roman"/>
        </w:rPr>
        <w:t xml:space="preserve"> </w:t>
      </w:r>
      <w:r w:rsidR="00A90ACD">
        <w:rPr>
          <w:rFonts w:ascii="Times New Roman" w:hAnsi="Times New Roman" w:cs="Times New Roman"/>
        </w:rPr>
        <w:t xml:space="preserve">in using the word </w:t>
      </w:r>
      <w:r w:rsidR="009868A8">
        <w:rPr>
          <w:rFonts w:ascii="Times New Roman" w:hAnsi="Times New Roman" w:cs="Times New Roman"/>
        </w:rPr>
        <w:t>‘</w:t>
      </w:r>
      <w:r w:rsidR="00A90ACD">
        <w:rPr>
          <w:rFonts w:ascii="Times New Roman" w:hAnsi="Times New Roman" w:cs="Times New Roman"/>
        </w:rPr>
        <w:t>aware</w:t>
      </w:r>
      <w:r w:rsidR="009868A8">
        <w:rPr>
          <w:rFonts w:ascii="Times New Roman" w:hAnsi="Times New Roman" w:cs="Times New Roman"/>
        </w:rPr>
        <w:t>’</w:t>
      </w:r>
      <w:r w:rsidR="00A90ACD">
        <w:rPr>
          <w:rFonts w:ascii="Times New Roman" w:hAnsi="Times New Roman" w:cs="Times New Roman"/>
        </w:rPr>
        <w:t xml:space="preserve"> to describe the dualistic, dynamic behavior of the scroll wave filament</w:t>
      </w:r>
      <w:r w:rsidR="009868A8">
        <w:rPr>
          <w:rFonts w:ascii="Times New Roman" w:hAnsi="Times New Roman" w:cs="Times New Roman"/>
        </w:rPr>
        <w:t>:</w:t>
      </w:r>
    </w:p>
    <w:p w14:paraId="176336B7" w14:textId="5C1F749E" w:rsidR="001B136B" w:rsidRDefault="00A90ACD" w:rsidP="00C20131">
      <w:pPr>
        <w:spacing w:line="480" w:lineRule="auto"/>
        <w:ind w:firstLine="720"/>
        <w:rPr>
          <w:rFonts w:ascii="Times New Roman" w:hAnsi="Times New Roman" w:cs="Times New Roman"/>
        </w:rPr>
      </w:pPr>
      <w:r>
        <w:rPr>
          <w:rFonts w:ascii="Times New Roman" w:hAnsi="Times New Roman" w:cs="Times New Roman"/>
        </w:rPr>
        <w:t xml:space="preserve">I am not suggesting that a fermion is aware in the same sense that I am. I don’t know exactly what the </w:t>
      </w:r>
      <w:r w:rsidR="009868A8">
        <w:rPr>
          <w:rFonts w:ascii="Times New Roman" w:hAnsi="Times New Roman" w:cs="Times New Roman"/>
        </w:rPr>
        <w:t>‘</w:t>
      </w:r>
      <w:r>
        <w:rPr>
          <w:rFonts w:ascii="Times New Roman" w:hAnsi="Times New Roman" w:cs="Times New Roman"/>
        </w:rPr>
        <w:t>awareness</w:t>
      </w:r>
      <w:r w:rsidR="009868A8">
        <w:rPr>
          <w:rFonts w:ascii="Times New Roman" w:hAnsi="Times New Roman" w:cs="Times New Roman"/>
        </w:rPr>
        <w:t>’</w:t>
      </w:r>
      <w:r>
        <w:rPr>
          <w:rFonts w:ascii="Times New Roman" w:hAnsi="Times New Roman" w:cs="Times New Roman"/>
        </w:rPr>
        <w:t xml:space="preserve"> attributed to a fermion is like relative to my own sense of awareness. The word </w:t>
      </w:r>
      <w:r w:rsidR="009868A8">
        <w:rPr>
          <w:rFonts w:ascii="Times New Roman" w:hAnsi="Times New Roman" w:cs="Times New Roman"/>
        </w:rPr>
        <w:t>‘</w:t>
      </w:r>
      <w:r>
        <w:rPr>
          <w:rFonts w:ascii="Times New Roman" w:hAnsi="Times New Roman" w:cs="Times New Roman"/>
        </w:rPr>
        <w:t>observership</w:t>
      </w:r>
      <w:r w:rsidR="009868A8">
        <w:rPr>
          <w:rFonts w:ascii="Times New Roman" w:hAnsi="Times New Roman" w:cs="Times New Roman"/>
        </w:rPr>
        <w:t>’</w:t>
      </w:r>
      <w:r>
        <w:rPr>
          <w:rFonts w:ascii="Times New Roman" w:hAnsi="Times New Roman" w:cs="Times New Roman"/>
        </w:rPr>
        <w:t xml:space="preserve"> has been used to describe something like I imagine this type of awareness to be. My inability to describe what it is I imagine this awareness might be like </w:t>
      </w:r>
      <w:r w:rsidR="009F0D07">
        <w:rPr>
          <w:rFonts w:ascii="Times New Roman" w:hAnsi="Times New Roman" w:cs="Times New Roman"/>
        </w:rPr>
        <w:t>is</w:t>
      </w:r>
      <w:r w:rsidR="005E18F4">
        <w:rPr>
          <w:rFonts w:ascii="Times New Roman" w:hAnsi="Times New Roman" w:cs="Times New Roman"/>
        </w:rPr>
        <w:t xml:space="preserve">, </w:t>
      </w:r>
      <w:r>
        <w:rPr>
          <w:rFonts w:ascii="Times New Roman" w:hAnsi="Times New Roman" w:cs="Times New Roman"/>
        </w:rPr>
        <w:t xml:space="preserve">to some degree, due to an inherent anthropocentric bias in the </w:t>
      </w:r>
      <w:r w:rsidR="00D00E93">
        <w:rPr>
          <w:rFonts w:ascii="Times New Roman" w:hAnsi="Times New Roman" w:cs="Times New Roman"/>
        </w:rPr>
        <w:t>concept</w:t>
      </w:r>
      <w:r>
        <w:rPr>
          <w:rFonts w:ascii="Times New Roman" w:hAnsi="Times New Roman" w:cs="Times New Roman"/>
        </w:rPr>
        <w:t xml:space="preserve"> of awareness. I only know what it’s like to be me. I couldn’t begin to imagine what any sort of fundamental awareness that might be attributed to the internal, mathematical description of a fermion might be like.</w:t>
      </w:r>
    </w:p>
    <w:p w14:paraId="52D1B54C" w14:textId="659F23A1" w:rsidR="001B136B" w:rsidRDefault="001B136B" w:rsidP="00C20131">
      <w:pPr>
        <w:spacing w:line="480" w:lineRule="auto"/>
        <w:ind w:firstLine="720"/>
        <w:rPr>
          <w:rFonts w:ascii="Times New Roman" w:hAnsi="Times New Roman" w:cs="Times New Roman"/>
        </w:rPr>
      </w:pPr>
      <w:r>
        <w:rPr>
          <w:rFonts w:ascii="Times New Roman" w:hAnsi="Times New Roman" w:cs="Times New Roman"/>
        </w:rPr>
        <w:t xml:space="preserve">Any anthropocentric bias in the term </w:t>
      </w:r>
      <w:r w:rsidR="009868A8">
        <w:rPr>
          <w:rFonts w:ascii="Times New Roman" w:hAnsi="Times New Roman" w:cs="Times New Roman"/>
        </w:rPr>
        <w:t>‘</w:t>
      </w:r>
      <w:r>
        <w:rPr>
          <w:rFonts w:ascii="Times New Roman" w:hAnsi="Times New Roman" w:cs="Times New Roman"/>
        </w:rPr>
        <w:t>awareness</w:t>
      </w:r>
      <w:r w:rsidR="009868A8">
        <w:rPr>
          <w:rFonts w:ascii="Times New Roman" w:hAnsi="Times New Roman" w:cs="Times New Roman"/>
        </w:rPr>
        <w:t>’</w:t>
      </w:r>
      <w:r>
        <w:rPr>
          <w:rFonts w:ascii="Times New Roman" w:hAnsi="Times New Roman" w:cs="Times New Roman"/>
        </w:rPr>
        <w:t xml:space="preserve"> or </w:t>
      </w:r>
      <w:r w:rsidR="009868A8">
        <w:rPr>
          <w:rFonts w:ascii="Times New Roman" w:hAnsi="Times New Roman" w:cs="Times New Roman"/>
        </w:rPr>
        <w:t>‘</w:t>
      </w:r>
      <w:r>
        <w:rPr>
          <w:rFonts w:ascii="Times New Roman" w:hAnsi="Times New Roman" w:cs="Times New Roman"/>
        </w:rPr>
        <w:t>observer</w:t>
      </w:r>
      <w:r w:rsidR="009868A8">
        <w:rPr>
          <w:rFonts w:ascii="Times New Roman" w:hAnsi="Times New Roman" w:cs="Times New Roman"/>
        </w:rPr>
        <w:t>’</w:t>
      </w:r>
      <w:r>
        <w:rPr>
          <w:rFonts w:ascii="Times New Roman" w:hAnsi="Times New Roman" w:cs="Times New Roman"/>
        </w:rPr>
        <w:t xml:space="preserve"> seems to be rooted in the degree of precision </w:t>
      </w:r>
      <w:r w:rsidR="004025FA">
        <w:rPr>
          <w:rFonts w:ascii="Times New Roman" w:hAnsi="Times New Roman" w:cs="Times New Roman"/>
        </w:rPr>
        <w:t>for the concept of</w:t>
      </w:r>
      <w:r>
        <w:rPr>
          <w:rFonts w:ascii="Times New Roman" w:hAnsi="Times New Roman" w:cs="Times New Roman"/>
        </w:rPr>
        <w:t xml:space="preserve"> consciousness. In some sense it doesn’t see</w:t>
      </w:r>
      <w:r w:rsidR="00555D6D">
        <w:rPr>
          <w:rFonts w:ascii="Times New Roman" w:hAnsi="Times New Roman" w:cs="Times New Roman"/>
        </w:rPr>
        <w:t xml:space="preserve">m </w:t>
      </w:r>
      <w:r>
        <w:rPr>
          <w:rFonts w:ascii="Times New Roman" w:hAnsi="Times New Roman" w:cs="Times New Roman"/>
        </w:rPr>
        <w:t>possibl</w:t>
      </w:r>
      <w:r w:rsidR="00555D6D">
        <w:rPr>
          <w:rFonts w:ascii="Times New Roman" w:hAnsi="Times New Roman" w:cs="Times New Roman"/>
        </w:rPr>
        <w:t>e</w:t>
      </w:r>
      <w:r>
        <w:rPr>
          <w:rFonts w:ascii="Times New Roman" w:hAnsi="Times New Roman" w:cs="Times New Roman"/>
        </w:rPr>
        <w:t xml:space="preserve"> </w:t>
      </w:r>
      <w:r w:rsidR="00555D6D">
        <w:rPr>
          <w:rFonts w:ascii="Times New Roman" w:hAnsi="Times New Roman" w:cs="Times New Roman"/>
        </w:rPr>
        <w:t xml:space="preserve">to </w:t>
      </w:r>
      <w:r>
        <w:rPr>
          <w:rFonts w:ascii="Times New Roman" w:hAnsi="Times New Roman" w:cs="Times New Roman"/>
        </w:rPr>
        <w:lastRenderedPageBreak/>
        <w:t>have a vague concept of consciousness</w:t>
      </w:r>
      <w:r w:rsidR="00555D6D">
        <w:rPr>
          <w:rFonts w:ascii="Times New Roman" w:hAnsi="Times New Roman" w:cs="Times New Roman"/>
        </w:rPr>
        <w:t>. Awareness is</w:t>
      </w:r>
      <w:r>
        <w:rPr>
          <w:rFonts w:ascii="Times New Roman" w:hAnsi="Times New Roman" w:cs="Times New Roman"/>
        </w:rPr>
        <w:t xml:space="preserve"> </w:t>
      </w:r>
      <w:r w:rsidR="00555D6D">
        <w:rPr>
          <w:rFonts w:ascii="Times New Roman" w:hAnsi="Times New Roman" w:cs="Times New Roman"/>
        </w:rPr>
        <w:t>experiencing</w:t>
      </w:r>
      <w:r>
        <w:rPr>
          <w:rFonts w:ascii="Times New Roman" w:hAnsi="Times New Roman" w:cs="Times New Roman"/>
        </w:rPr>
        <w:t xml:space="preserve"> conscious states that we are immediately aware of. </w:t>
      </w:r>
      <w:r w:rsidR="00555D6D">
        <w:rPr>
          <w:rFonts w:ascii="Times New Roman" w:hAnsi="Times New Roman" w:cs="Times New Roman"/>
        </w:rPr>
        <w:t xml:space="preserve">How could there </w:t>
      </w:r>
      <w:r w:rsidR="00D00E93">
        <w:rPr>
          <w:rFonts w:ascii="Times New Roman" w:hAnsi="Times New Roman" w:cs="Times New Roman"/>
        </w:rPr>
        <w:t xml:space="preserve">be </w:t>
      </w:r>
      <w:r w:rsidR="00555D6D">
        <w:rPr>
          <w:rFonts w:ascii="Times New Roman" w:hAnsi="Times New Roman" w:cs="Times New Roman"/>
        </w:rPr>
        <w:t xml:space="preserve">any ambiguity about my conceptual idea of what it is like to be me, when having that conceptual idea is part of the conscious experience of being me? </w:t>
      </w:r>
      <w:r w:rsidR="009C1D37">
        <w:rPr>
          <w:rFonts w:ascii="Times New Roman" w:hAnsi="Times New Roman" w:cs="Times New Roman"/>
        </w:rPr>
        <w:t>The problem is</w:t>
      </w:r>
      <w:r w:rsidR="00D00E93">
        <w:rPr>
          <w:rFonts w:ascii="Times New Roman" w:hAnsi="Times New Roman" w:cs="Times New Roman"/>
        </w:rPr>
        <w:t xml:space="preserve"> </w:t>
      </w:r>
      <w:r w:rsidR="009868A8">
        <w:rPr>
          <w:rFonts w:ascii="Times New Roman" w:hAnsi="Times New Roman" w:cs="Times New Roman"/>
        </w:rPr>
        <w:t xml:space="preserve">that </w:t>
      </w:r>
      <w:r w:rsidR="005E18F4">
        <w:rPr>
          <w:rFonts w:ascii="Times New Roman" w:hAnsi="Times New Roman" w:cs="Times New Roman"/>
        </w:rPr>
        <w:t>this</w:t>
      </w:r>
      <w:r w:rsidR="004025FA">
        <w:rPr>
          <w:rFonts w:ascii="Times New Roman" w:hAnsi="Times New Roman" w:cs="Times New Roman"/>
        </w:rPr>
        <w:t xml:space="preserve"> forces a reductive definition of a complicated </w:t>
      </w:r>
      <w:r w:rsidR="005E18F4">
        <w:rPr>
          <w:rFonts w:ascii="Times New Roman" w:hAnsi="Times New Roman" w:cs="Times New Roman"/>
        </w:rPr>
        <w:t xml:space="preserve">type of </w:t>
      </w:r>
      <w:r w:rsidR="005D7E20">
        <w:rPr>
          <w:rFonts w:ascii="Times New Roman" w:hAnsi="Times New Roman" w:cs="Times New Roman"/>
        </w:rPr>
        <w:t>consciousness that is entangled with cognition, intelligence, a historical sense of self, linear experience of time, etc.</w:t>
      </w:r>
      <w:r w:rsidR="00D00E93">
        <w:rPr>
          <w:rFonts w:ascii="Times New Roman" w:hAnsi="Times New Roman" w:cs="Times New Roman"/>
        </w:rPr>
        <w:t xml:space="preserve"> </w:t>
      </w:r>
      <w:r w:rsidR="005D7E20">
        <w:rPr>
          <w:rFonts w:ascii="Times New Roman" w:hAnsi="Times New Roman" w:cs="Times New Roman"/>
        </w:rPr>
        <w:t xml:space="preserve">Taking </w:t>
      </w:r>
      <w:r w:rsidR="00D00E93">
        <w:rPr>
          <w:rFonts w:ascii="Times New Roman" w:hAnsi="Times New Roman" w:cs="Times New Roman"/>
        </w:rPr>
        <w:t xml:space="preserve">the possibility of any mechanistic </w:t>
      </w:r>
      <w:r w:rsidR="005D7E20">
        <w:rPr>
          <w:rFonts w:ascii="Times New Roman" w:hAnsi="Times New Roman" w:cs="Times New Roman"/>
        </w:rPr>
        <w:t xml:space="preserve">consciousness seriously will force us to reconsider what consciousness </w:t>
      </w:r>
      <w:r w:rsidR="00D00E93">
        <w:rPr>
          <w:rFonts w:ascii="Times New Roman" w:hAnsi="Times New Roman" w:cs="Times New Roman"/>
        </w:rPr>
        <w:t xml:space="preserve">fundamentally </w:t>
      </w:r>
      <w:r w:rsidR="005D7E20">
        <w:rPr>
          <w:rFonts w:ascii="Times New Roman" w:hAnsi="Times New Roman" w:cs="Times New Roman"/>
        </w:rPr>
        <w:t>is, and likely develop terminology</w:t>
      </w:r>
      <w:r w:rsidR="00D00E93">
        <w:rPr>
          <w:rFonts w:ascii="Times New Roman" w:hAnsi="Times New Roman" w:cs="Times New Roman"/>
        </w:rPr>
        <w:t xml:space="preserve"> to </w:t>
      </w:r>
      <w:r w:rsidR="005D7E20">
        <w:rPr>
          <w:rFonts w:ascii="Times New Roman" w:hAnsi="Times New Roman" w:cs="Times New Roman"/>
        </w:rPr>
        <w:t xml:space="preserve">distinguish my conscious experience from the kind of observership that quantum mechanics has been begging us to define for </w:t>
      </w:r>
      <w:r w:rsidR="00D00E93">
        <w:rPr>
          <w:rFonts w:ascii="Times New Roman" w:hAnsi="Times New Roman" w:cs="Times New Roman"/>
        </w:rPr>
        <w:t>more than a</w:t>
      </w:r>
      <w:r w:rsidR="005D7E20">
        <w:rPr>
          <w:rFonts w:ascii="Times New Roman" w:hAnsi="Times New Roman" w:cs="Times New Roman"/>
        </w:rPr>
        <w:t xml:space="preserve"> century.</w:t>
      </w:r>
    </w:p>
    <w:p w14:paraId="75A8AB69" w14:textId="6A562B58" w:rsidR="00E73948" w:rsidRDefault="005E18F4" w:rsidP="00C20131">
      <w:pPr>
        <w:spacing w:line="480" w:lineRule="auto"/>
        <w:ind w:firstLine="720"/>
        <w:rPr>
          <w:rFonts w:ascii="Times New Roman" w:hAnsi="Times New Roman" w:cs="Times New Roman"/>
        </w:rPr>
      </w:pPr>
      <w:r>
        <w:rPr>
          <w:rFonts w:ascii="Times New Roman" w:hAnsi="Times New Roman" w:cs="Times New Roman"/>
        </w:rPr>
        <w:t xml:space="preserve">It </w:t>
      </w:r>
      <w:r w:rsidR="005D7E20">
        <w:rPr>
          <w:rFonts w:ascii="Times New Roman" w:hAnsi="Times New Roman" w:cs="Times New Roman"/>
        </w:rPr>
        <w:t>feels like</w:t>
      </w:r>
      <w:r w:rsidR="006441D1">
        <w:rPr>
          <w:rFonts w:ascii="Times New Roman" w:hAnsi="Times New Roman" w:cs="Times New Roman"/>
        </w:rPr>
        <w:t xml:space="preserve"> a leap to </w:t>
      </w:r>
      <w:r>
        <w:rPr>
          <w:rFonts w:ascii="Times New Roman" w:hAnsi="Times New Roman" w:cs="Times New Roman"/>
        </w:rPr>
        <w:t>attribute</w:t>
      </w:r>
      <w:r w:rsidR="006441D1">
        <w:rPr>
          <w:rFonts w:ascii="Times New Roman" w:hAnsi="Times New Roman" w:cs="Times New Roman"/>
        </w:rPr>
        <w:t xml:space="preserve"> awareness to anything that doesn’t feel like it should be personified. I</w:t>
      </w:r>
      <w:r w:rsidR="00A90ACD">
        <w:rPr>
          <w:rFonts w:ascii="Times New Roman" w:hAnsi="Times New Roman" w:cs="Times New Roman"/>
        </w:rPr>
        <w:t>f the hard problem is solvable</w:t>
      </w:r>
      <w:r w:rsidR="00D00E93">
        <w:rPr>
          <w:rFonts w:ascii="Times New Roman" w:hAnsi="Times New Roman" w:cs="Times New Roman"/>
        </w:rPr>
        <w:t>,</w:t>
      </w:r>
      <w:r w:rsidR="006441D1">
        <w:rPr>
          <w:rFonts w:ascii="Times New Roman" w:hAnsi="Times New Roman" w:cs="Times New Roman"/>
        </w:rPr>
        <w:t xml:space="preserve"> </w:t>
      </w:r>
      <w:r w:rsidR="00A90ACD">
        <w:rPr>
          <w:rFonts w:ascii="Times New Roman" w:hAnsi="Times New Roman" w:cs="Times New Roman"/>
        </w:rPr>
        <w:t xml:space="preserve">that leap </w:t>
      </w:r>
      <w:r w:rsidR="006441D1">
        <w:rPr>
          <w:rFonts w:ascii="Times New Roman" w:hAnsi="Times New Roman" w:cs="Times New Roman"/>
        </w:rPr>
        <w:t>needs to</w:t>
      </w:r>
      <w:r w:rsidR="00A90ACD">
        <w:rPr>
          <w:rFonts w:ascii="Times New Roman" w:hAnsi="Times New Roman" w:cs="Times New Roman"/>
        </w:rPr>
        <w:t xml:space="preserve"> be made</w:t>
      </w:r>
      <w:r>
        <w:rPr>
          <w:rFonts w:ascii="Times New Roman" w:hAnsi="Times New Roman" w:cs="Times New Roman"/>
        </w:rPr>
        <w:t xml:space="preserve"> somewhere</w:t>
      </w:r>
      <w:r w:rsidR="00A90ACD">
        <w:rPr>
          <w:rFonts w:ascii="Times New Roman" w:hAnsi="Times New Roman" w:cs="Times New Roman"/>
        </w:rPr>
        <w:t>. Interjecting fundamental consciousness at the level of fundamental particles seems like a logical place.</w:t>
      </w:r>
    </w:p>
    <w:p w14:paraId="55401660" w14:textId="77777777" w:rsidR="005E18F4" w:rsidRDefault="005E18F4">
      <w:pPr>
        <w:rPr>
          <w:rFonts w:ascii="Times New Roman" w:hAnsi="Times New Roman" w:cs="Times New Roman"/>
          <w:i/>
          <w:iCs/>
        </w:rPr>
      </w:pPr>
      <w:r>
        <w:rPr>
          <w:rFonts w:ascii="Times New Roman" w:hAnsi="Times New Roman" w:cs="Times New Roman"/>
          <w:i/>
          <w:iCs/>
        </w:rPr>
        <w:br w:type="page"/>
      </w:r>
    </w:p>
    <w:p w14:paraId="6A2A8499" w14:textId="5383AC43" w:rsidR="00CF5477" w:rsidRPr="00D00E93" w:rsidRDefault="005E18F4" w:rsidP="00CF5477">
      <w:pPr>
        <w:spacing w:line="480" w:lineRule="auto"/>
        <w:ind w:firstLine="720"/>
        <w:rPr>
          <w:rFonts w:ascii="Times New Roman" w:hAnsi="Times New Roman" w:cs="Times New Roman"/>
          <w:i/>
          <w:iCs/>
        </w:rPr>
      </w:pPr>
      <w:r w:rsidRPr="00B1708B">
        <w:rPr>
          <w:rFonts w:ascii="Times New Roman" w:hAnsi="Times New Roman" w:cs="Times New Roman"/>
          <w:i/>
          <w:iCs/>
        </w:rPr>
        <w:lastRenderedPageBreak/>
        <w:t xml:space="preserve">The filament </w:t>
      </w:r>
      <w:r>
        <w:rPr>
          <w:rFonts w:ascii="Times New Roman" w:hAnsi="Times New Roman" w:cs="Times New Roman"/>
          <w:i/>
          <w:iCs/>
        </w:rPr>
        <w:t>is an accurate description of a necessary attribute of</w:t>
      </w:r>
      <w:r w:rsidRPr="00B1708B">
        <w:rPr>
          <w:rFonts w:ascii="Times New Roman" w:hAnsi="Times New Roman" w:cs="Times New Roman"/>
          <w:i/>
          <w:iCs/>
        </w:rPr>
        <w:t xml:space="preserve"> something that is real.</w:t>
      </w:r>
      <w:r>
        <w:rPr>
          <w:rFonts w:ascii="Times New Roman" w:hAnsi="Times New Roman" w:cs="Times New Roman"/>
        </w:rPr>
        <w:t xml:space="preserve"> </w:t>
      </w:r>
      <w:r w:rsidRPr="00D00E93">
        <w:rPr>
          <w:rFonts w:ascii="Times New Roman" w:hAnsi="Times New Roman" w:cs="Times New Roman"/>
          <w:i/>
          <w:iCs/>
        </w:rPr>
        <w:t>The something that is real is a fundamental quantum of what could possibly exist as a part of the objectively real universe.</w:t>
      </w:r>
      <w:r>
        <w:rPr>
          <w:rFonts w:ascii="Times New Roman" w:hAnsi="Times New Roman" w:cs="Times New Roman"/>
          <w:i/>
          <w:iCs/>
        </w:rPr>
        <w:t xml:space="preserve"> </w:t>
      </w:r>
      <w:r w:rsidRPr="00D00E93">
        <w:rPr>
          <w:rFonts w:ascii="Times New Roman" w:hAnsi="Times New Roman" w:cs="Times New Roman"/>
          <w:i/>
          <w:iCs/>
        </w:rPr>
        <w:t xml:space="preserve">The filament is structured as a mirror image of itself, each half of the filament </w:t>
      </w:r>
      <w:proofErr w:type="gramStart"/>
      <w:r w:rsidRPr="00D00E93">
        <w:rPr>
          <w:rFonts w:ascii="Times New Roman" w:hAnsi="Times New Roman" w:cs="Times New Roman"/>
          <w:i/>
          <w:iCs/>
        </w:rPr>
        <w:t>being a reflection of</w:t>
      </w:r>
      <w:proofErr w:type="gramEnd"/>
      <w:r w:rsidRPr="00D00E93">
        <w:rPr>
          <w:rFonts w:ascii="Times New Roman" w:hAnsi="Times New Roman" w:cs="Times New Roman"/>
          <w:i/>
          <w:iCs/>
        </w:rPr>
        <w:t xml:space="preserve"> the other. The filament has a dualistic nature baked into its very existence. By extension, there is a dualistic nature baked into the existence of every fermion</w:t>
      </w:r>
      <w:r>
        <w:rPr>
          <w:rFonts w:ascii="Times New Roman" w:hAnsi="Times New Roman" w:cs="Times New Roman"/>
          <w:i/>
          <w:iCs/>
        </w:rPr>
        <w:t xml:space="preserve">. </w:t>
      </w:r>
      <w:r w:rsidRPr="00D00E93">
        <w:rPr>
          <w:rFonts w:ascii="Times New Roman" w:hAnsi="Times New Roman" w:cs="Times New Roman"/>
          <w:i/>
          <w:iCs/>
        </w:rPr>
        <w:t>The oscillation that propagates from a filament like this is a knotted scroll wave ring. Without each half of the filament behaving as a reflection of the other half, the scroll wave would be an unstable oscillation which couldn’t sustain its existence. The dualistic nature of the filament allows the particle to exist. The filament’s behavior as a dynamic reflection of itself appears to require that each half of the filament is somehow aware of the dynamic behavior of the other half. The existence of the particle requires this awareness. There is a sort of awareness baked into the existence of all fermions.</w:t>
      </w:r>
      <w:r>
        <w:rPr>
          <w:rFonts w:ascii="Times New Roman" w:hAnsi="Times New Roman" w:cs="Times New Roman"/>
          <w:i/>
          <w:iCs/>
        </w:rPr>
        <w:t xml:space="preserve"> </w:t>
      </w:r>
      <w:r w:rsidRPr="005E18F4">
        <w:rPr>
          <w:rFonts w:ascii="Times New Roman" w:hAnsi="Times New Roman" w:cs="Times New Roman"/>
          <w:i/>
          <w:iCs/>
        </w:rPr>
        <w:t>Awareness is a fundamental attribute of consciousness. Fundamental consciousness is awareness combined with the perspective of a unique observer. Any conscious agent is endowed with a unique perspective of having the experience of being that conscious agent. Fermions are spatiotemporally unique in any observed system. Fermions have an awareness baked into their existence, and a spatiotemporally unique perspective. A sort of fundamental consciousness should be attributed to any fermion particle. Fundamental particles of matter have a type of fundamental consciousness baked into their existence. A quantum of fundamental consciousness should be attributed to every fundamental quantum particle of matter.</w:t>
      </w:r>
    </w:p>
    <w:p w14:paraId="2D4923B2" w14:textId="77777777" w:rsidR="005E18F4" w:rsidRDefault="005E18F4" w:rsidP="00C20131">
      <w:pPr>
        <w:spacing w:line="480" w:lineRule="auto"/>
        <w:ind w:firstLine="720"/>
        <w:rPr>
          <w:rFonts w:ascii="Times New Roman" w:hAnsi="Times New Roman" w:cs="Times New Roman"/>
        </w:rPr>
      </w:pPr>
    </w:p>
    <w:p w14:paraId="298E009A" w14:textId="77777777" w:rsidR="00E73948" w:rsidRDefault="00E73948">
      <w:pPr>
        <w:rPr>
          <w:rFonts w:ascii="Times New Roman" w:hAnsi="Times New Roman" w:cs="Times New Roman"/>
        </w:rPr>
      </w:pPr>
      <w:r>
        <w:rPr>
          <w:rFonts w:ascii="Times New Roman" w:hAnsi="Times New Roman" w:cs="Times New Roman"/>
        </w:rPr>
        <w:br w:type="page"/>
      </w:r>
    </w:p>
    <w:p w14:paraId="47B9CFF6" w14:textId="77777777" w:rsidR="00E73948" w:rsidRDefault="00E73948" w:rsidP="00E73948">
      <w:pPr>
        <w:spacing w:line="480" w:lineRule="auto"/>
        <w:jc w:val="center"/>
        <w:rPr>
          <w:rFonts w:ascii="Times New Roman" w:hAnsi="Times New Roman" w:cs="Times New Roman"/>
        </w:rPr>
      </w:pPr>
      <w:r>
        <w:rPr>
          <w:rFonts w:ascii="Times New Roman" w:hAnsi="Times New Roman" w:cs="Times New Roman"/>
          <w:b/>
          <w:bCs/>
          <w:u w:val="single"/>
        </w:rPr>
        <w:lastRenderedPageBreak/>
        <w:t>Works Cited</w:t>
      </w:r>
    </w:p>
    <w:p w14:paraId="3E6BFD2A" w14:textId="6C528A1C" w:rsidR="00E73948" w:rsidRDefault="00E73948" w:rsidP="00E73948">
      <w:pPr>
        <w:pStyle w:val="NormalWeb"/>
        <w:ind w:left="567" w:hanging="567"/>
      </w:pPr>
      <w:r>
        <w:t>Beckman, M</w:t>
      </w:r>
      <w:r w:rsidR="00D00E93">
        <w:t>ilo</w:t>
      </w:r>
      <w:r>
        <w:t>.</w:t>
      </w:r>
      <w:r w:rsidR="00D00E93">
        <w:t xml:space="preserve"> </w:t>
      </w:r>
      <w:r>
        <w:t xml:space="preserve">(2022). </w:t>
      </w:r>
      <w:r>
        <w:rPr>
          <w:i/>
          <w:iCs/>
        </w:rPr>
        <w:t>Math without numbers</w:t>
      </w:r>
      <w:r>
        <w:t xml:space="preserve">. Dutton, an imprint of Penguin Random House LLC. </w:t>
      </w:r>
    </w:p>
    <w:p w14:paraId="4FDC0435" w14:textId="5A5ADA31" w:rsidR="00E73948" w:rsidRDefault="00E73948" w:rsidP="00E73948">
      <w:pPr>
        <w:pStyle w:val="NormalWeb"/>
        <w:ind w:left="567" w:hanging="567"/>
      </w:pPr>
      <w:r>
        <w:t>Boyle, L</w:t>
      </w:r>
      <w:r w:rsidR="00D00E93">
        <w:t>atham</w:t>
      </w:r>
      <w:r>
        <w:t xml:space="preserve">. (2019). </w:t>
      </w:r>
      <w:r>
        <w:rPr>
          <w:i/>
          <w:iCs/>
        </w:rPr>
        <w:t>CITA 875: CPT-Symmetric Universe</w:t>
      </w:r>
      <w:r>
        <w:t xml:space="preserve">. </w:t>
      </w:r>
      <w:r>
        <w:rPr>
          <w:i/>
          <w:iCs/>
        </w:rPr>
        <w:t>YouTube</w:t>
      </w:r>
      <w:r>
        <w:t xml:space="preserve">. CITA. Retrieved June 9, 2023, from https://www.youtube.com/watch?v=s9J-SUaq65o. </w:t>
      </w:r>
    </w:p>
    <w:p w14:paraId="469A37D3" w14:textId="7B1C822A" w:rsidR="00E73948" w:rsidRDefault="00E73948" w:rsidP="00E73948">
      <w:pPr>
        <w:pStyle w:val="NormalWeb"/>
        <w:ind w:left="567" w:hanging="567"/>
      </w:pPr>
      <w:r>
        <w:t>Boyle, L</w:t>
      </w:r>
      <w:r w:rsidR="00D00E93">
        <w:t>atham</w:t>
      </w:r>
      <w:r>
        <w:t xml:space="preserve">., &amp; </w:t>
      </w:r>
      <w:proofErr w:type="spellStart"/>
      <w:r>
        <w:t>Turok</w:t>
      </w:r>
      <w:proofErr w:type="spellEnd"/>
      <w:r>
        <w:t>, N</w:t>
      </w:r>
      <w:r w:rsidR="00D00E93">
        <w:t>eil</w:t>
      </w:r>
      <w:r>
        <w:t xml:space="preserve">. (2021). Two-Sheeted Universe, </w:t>
      </w:r>
      <w:proofErr w:type="spellStart"/>
      <w:r>
        <w:t>Analycity</w:t>
      </w:r>
      <w:proofErr w:type="spellEnd"/>
      <w:r>
        <w:t xml:space="preserve"> and the Arrow of Time. </w:t>
      </w:r>
      <w:proofErr w:type="spellStart"/>
      <w:r>
        <w:rPr>
          <w:i/>
          <w:iCs/>
        </w:rPr>
        <w:t>arXiv</w:t>
      </w:r>
      <w:proofErr w:type="spellEnd"/>
      <w:r>
        <w:t xml:space="preserve">. https://doi.org/https://doi.org/10.48550/arXiv.2109.06204 </w:t>
      </w:r>
    </w:p>
    <w:p w14:paraId="255C79F0" w14:textId="3E0C58E3" w:rsidR="00E73948" w:rsidRDefault="00E73948" w:rsidP="00E73948">
      <w:pPr>
        <w:pStyle w:val="NormalWeb"/>
        <w:ind w:left="567" w:hanging="567"/>
      </w:pPr>
      <w:r>
        <w:t>Boyle, L</w:t>
      </w:r>
      <w:r w:rsidR="00D00E93">
        <w:t>atham</w:t>
      </w:r>
      <w:r>
        <w:t xml:space="preserve">., Finn, K., &amp; </w:t>
      </w:r>
      <w:proofErr w:type="spellStart"/>
      <w:r>
        <w:t>Turok</w:t>
      </w:r>
      <w:proofErr w:type="spellEnd"/>
      <w:r>
        <w:t>, N</w:t>
      </w:r>
      <w:r w:rsidR="00D00E93">
        <w:t>eil</w:t>
      </w:r>
      <w:r>
        <w:t xml:space="preserve">. (2018). CPT-Symmetric Universe. </w:t>
      </w:r>
      <w:r>
        <w:rPr>
          <w:i/>
          <w:iCs/>
        </w:rPr>
        <w:t>Physical Review Letters</w:t>
      </w:r>
      <w:r>
        <w:t xml:space="preserve">, </w:t>
      </w:r>
      <w:r>
        <w:rPr>
          <w:i/>
          <w:iCs/>
        </w:rPr>
        <w:t>121</w:t>
      </w:r>
      <w:r>
        <w:t xml:space="preserve">(25). https://doi.org/10.1103/physrevlett.121.251301 </w:t>
      </w:r>
    </w:p>
    <w:p w14:paraId="67BEAF52" w14:textId="713EF6EA" w:rsidR="00E73948" w:rsidRDefault="00E73948" w:rsidP="00E73948">
      <w:pPr>
        <w:pStyle w:val="NormalWeb"/>
        <w:ind w:left="567" w:hanging="567"/>
      </w:pPr>
      <w:r>
        <w:t>Butler, D</w:t>
      </w:r>
      <w:r w:rsidR="00D00E93">
        <w:t>avid</w:t>
      </w:r>
      <w:r>
        <w:t xml:space="preserve">. (2021, September 29). </w:t>
      </w:r>
      <w:r>
        <w:rPr>
          <w:i/>
          <w:iCs/>
        </w:rPr>
        <w:t>Classroom aid - weak force W and Z bosons</w:t>
      </w:r>
      <w:r>
        <w:t xml:space="preserve">. YouTube. https://www.youtube.com/watch?v=WTpQgihoVx4 </w:t>
      </w:r>
    </w:p>
    <w:p w14:paraId="1958D367" w14:textId="4016B579" w:rsidR="00E73948" w:rsidRDefault="00E73948" w:rsidP="00E73948">
      <w:pPr>
        <w:pStyle w:val="NormalWeb"/>
        <w:ind w:left="567" w:hanging="567"/>
      </w:pPr>
      <w:r>
        <w:t>Chalmers, D</w:t>
      </w:r>
      <w:r w:rsidR="00D00E93">
        <w:t>avid</w:t>
      </w:r>
      <w:r>
        <w:t xml:space="preserve">. (2014). </w:t>
      </w:r>
      <w:r>
        <w:rPr>
          <w:i/>
          <w:iCs/>
        </w:rPr>
        <w:t>How Do You Explain Consciousness?</w:t>
      </w:r>
      <w:r>
        <w:t xml:space="preserve"> </w:t>
      </w:r>
      <w:r>
        <w:rPr>
          <w:i/>
          <w:iCs/>
        </w:rPr>
        <w:t>YouTube</w:t>
      </w:r>
      <w:r>
        <w:t xml:space="preserve">. TED. Retrieved June 10, 2023, from https://www.youtube.com/watch?v=uhRhtFFhNzQ. </w:t>
      </w:r>
    </w:p>
    <w:p w14:paraId="7FB2DE7F" w14:textId="0B261131" w:rsidR="00E73948" w:rsidRDefault="00E73948" w:rsidP="00E73948">
      <w:pPr>
        <w:pStyle w:val="NormalWeb"/>
        <w:ind w:left="567" w:hanging="567"/>
      </w:pPr>
      <w:r>
        <w:t>Chalmers, D</w:t>
      </w:r>
      <w:r w:rsidR="00D00E93">
        <w:t>avid</w:t>
      </w:r>
      <w:r>
        <w:t xml:space="preserve">. J. (1997). </w:t>
      </w:r>
      <w:r>
        <w:rPr>
          <w:i/>
          <w:iCs/>
        </w:rPr>
        <w:t>The conscious mind</w:t>
      </w:r>
      <w:r>
        <w:t xml:space="preserve">. Oxford University Press. </w:t>
      </w:r>
    </w:p>
    <w:p w14:paraId="0C0EA44D" w14:textId="77777777" w:rsidR="00E73948" w:rsidRDefault="00E73948" w:rsidP="00E73948">
      <w:pPr>
        <w:pStyle w:val="NormalWeb"/>
        <w:ind w:left="567" w:hanging="567"/>
      </w:pPr>
      <w:r>
        <w:t xml:space="preserve">The Cogito. (2021d). </w:t>
      </w:r>
      <w:r>
        <w:rPr>
          <w:i/>
          <w:iCs/>
        </w:rPr>
        <w:t>Criticisms of Materialism (Philosophy of Mind)</w:t>
      </w:r>
      <w:r>
        <w:t xml:space="preserve">. </w:t>
      </w:r>
      <w:r>
        <w:rPr>
          <w:i/>
          <w:iCs/>
        </w:rPr>
        <w:t>YouTube</w:t>
      </w:r>
      <w:r>
        <w:t xml:space="preserve">. Retrieved June 9, 2023, from https://www.youtube.com/watch?v=dwiB4RJJ0DY. </w:t>
      </w:r>
    </w:p>
    <w:p w14:paraId="28C1E2AF" w14:textId="304EF317" w:rsidR="00E73948" w:rsidRDefault="00E73948" w:rsidP="00E73948">
      <w:pPr>
        <w:pStyle w:val="NormalWeb"/>
        <w:ind w:left="567" w:hanging="567"/>
      </w:pPr>
      <w:r>
        <w:t>Cree, S</w:t>
      </w:r>
      <w:r w:rsidR="00D00E93">
        <w:t>am</w:t>
      </w:r>
      <w:r>
        <w:t>.</w:t>
      </w:r>
      <w:r w:rsidR="00D00E93">
        <w:t>, &amp; Fraser, Alec.</w:t>
      </w:r>
      <w:r>
        <w:t xml:space="preserve"> (2016). </w:t>
      </w:r>
      <w:r>
        <w:rPr>
          <w:i/>
          <w:iCs/>
        </w:rPr>
        <w:t>Understanding Antimatter: CPT Symmetry</w:t>
      </w:r>
      <w:r>
        <w:t xml:space="preserve">. </w:t>
      </w:r>
      <w:r>
        <w:rPr>
          <w:i/>
          <w:iCs/>
        </w:rPr>
        <w:t>YouTube</w:t>
      </w:r>
      <w:r>
        <w:t xml:space="preserve">. YouTube. Retrieved June 8, 2023, from https://www.youtube.com/watch?v=qolK5dDO5O0. </w:t>
      </w:r>
    </w:p>
    <w:p w14:paraId="31221CB5" w14:textId="7DF76BB3" w:rsidR="00E73948" w:rsidRDefault="00E73948" w:rsidP="00E73948">
      <w:pPr>
        <w:pStyle w:val="NormalWeb"/>
        <w:ind w:left="567" w:hanging="567"/>
      </w:pPr>
      <w:proofErr w:type="spellStart"/>
      <w:r>
        <w:t>Curvo</w:t>
      </w:r>
      <w:proofErr w:type="spellEnd"/>
      <w:r>
        <w:t>, R</w:t>
      </w:r>
      <w:r w:rsidR="00D00E93">
        <w:t>odrigo</w:t>
      </w:r>
      <w:r>
        <w:t>. C., &amp; Maier, A</w:t>
      </w:r>
      <w:r w:rsidR="00D00E93">
        <w:t>lexander</w:t>
      </w:r>
      <w:r>
        <w:t xml:space="preserve">. (2022). </w:t>
      </w:r>
      <w:r>
        <w:rPr>
          <w:i/>
          <w:iCs/>
        </w:rPr>
        <w:t>The Math of Consciousness (Integrated Information Theory)</w:t>
      </w:r>
      <w:r>
        <w:t xml:space="preserve">. </w:t>
      </w:r>
      <w:r>
        <w:rPr>
          <w:i/>
          <w:iCs/>
        </w:rPr>
        <w:t>YouTube</w:t>
      </w:r>
      <w:r>
        <w:t xml:space="preserve">. Astonishing Hypothesis. Retrieved June 10, 2023, from https://www.youtube.com/watch?v=Sp9B7raW_O4. </w:t>
      </w:r>
    </w:p>
    <w:p w14:paraId="04B40A06" w14:textId="2C5B18B9" w:rsidR="00E73948" w:rsidRDefault="00E73948" w:rsidP="00E73948">
      <w:pPr>
        <w:pStyle w:val="NormalWeb"/>
        <w:ind w:left="567" w:hanging="567"/>
      </w:pPr>
      <w:r>
        <w:t>Deepa, S</w:t>
      </w:r>
      <w:r w:rsidR="00D00E93">
        <w:t>ankar</w:t>
      </w:r>
      <w:r>
        <w:t xml:space="preserve">. (2020a). </w:t>
      </w:r>
      <w:r>
        <w:rPr>
          <w:i/>
          <w:iCs/>
        </w:rPr>
        <w:t>Fascinating Phase Singularities Physics JCE</w:t>
      </w:r>
      <w:r>
        <w:t xml:space="preserve">. </w:t>
      </w:r>
      <w:r>
        <w:rPr>
          <w:i/>
          <w:iCs/>
        </w:rPr>
        <w:t>YouTube</w:t>
      </w:r>
      <w:r>
        <w:t xml:space="preserve">. Retrieved June 9, 2023, from https://www.youtube.com/watch?v=LqdKH8xMMgQ. </w:t>
      </w:r>
    </w:p>
    <w:p w14:paraId="09F1397C" w14:textId="275287B7" w:rsidR="00E73948" w:rsidRDefault="00E73948" w:rsidP="00E73948">
      <w:pPr>
        <w:pStyle w:val="NormalWeb"/>
        <w:ind w:left="567" w:hanging="567"/>
      </w:pPr>
      <w:proofErr w:type="spellStart"/>
      <w:r>
        <w:t>Dähmlow</w:t>
      </w:r>
      <w:proofErr w:type="spellEnd"/>
      <w:r>
        <w:t>, P</w:t>
      </w:r>
      <w:r w:rsidR="00D00E93">
        <w:t>atricia</w:t>
      </w:r>
      <w:r>
        <w:t>., Alonso, S</w:t>
      </w:r>
      <w:r w:rsidR="00D00E93">
        <w:t>ergio</w:t>
      </w:r>
      <w:r>
        <w:t xml:space="preserve">., </w:t>
      </w:r>
      <w:proofErr w:type="spellStart"/>
      <w:r>
        <w:t>Bär</w:t>
      </w:r>
      <w:proofErr w:type="spellEnd"/>
      <w:r>
        <w:t>, M</w:t>
      </w:r>
      <w:r w:rsidR="00D00E93">
        <w:t>arkus</w:t>
      </w:r>
      <w:r>
        <w:t>., &amp; Hauser, M</w:t>
      </w:r>
      <w:r w:rsidR="00D00E93">
        <w:t>arcus</w:t>
      </w:r>
      <w:r>
        <w:t xml:space="preserve">. J. (2013). Twists of opposite handedness on a scroll wave. </w:t>
      </w:r>
      <w:r>
        <w:rPr>
          <w:i/>
          <w:iCs/>
        </w:rPr>
        <w:t>Physical Review Letters</w:t>
      </w:r>
      <w:r>
        <w:t xml:space="preserve">, </w:t>
      </w:r>
      <w:r>
        <w:rPr>
          <w:i/>
          <w:iCs/>
        </w:rPr>
        <w:t>110</w:t>
      </w:r>
      <w:r>
        <w:t xml:space="preserve">(23). https://doi.org/10.1103/physrevlett.110.234102 </w:t>
      </w:r>
    </w:p>
    <w:p w14:paraId="06371175" w14:textId="0BEF2DD7" w:rsidR="00E73948" w:rsidRDefault="00E73948" w:rsidP="00E73948">
      <w:pPr>
        <w:pStyle w:val="NormalWeb"/>
        <w:ind w:left="567" w:hanging="567"/>
      </w:pPr>
      <w:r>
        <w:t>Farias, C</w:t>
      </w:r>
      <w:r w:rsidR="00D00E93">
        <w:t>arlos</w:t>
      </w:r>
      <w:r>
        <w:t xml:space="preserve">. (2021a). </w:t>
      </w:r>
      <w:proofErr w:type="spellStart"/>
      <w:r>
        <w:rPr>
          <w:i/>
          <w:iCs/>
        </w:rPr>
        <w:t>Hopf</w:t>
      </w:r>
      <w:proofErr w:type="spellEnd"/>
      <w:r>
        <w:rPr>
          <w:i/>
          <w:iCs/>
        </w:rPr>
        <w:t xml:space="preserve"> </w:t>
      </w:r>
      <w:proofErr w:type="spellStart"/>
      <w:r>
        <w:rPr>
          <w:i/>
          <w:iCs/>
        </w:rPr>
        <w:t>Fibration</w:t>
      </w:r>
      <w:proofErr w:type="spellEnd"/>
      <w:r>
        <w:rPr>
          <w:i/>
          <w:iCs/>
        </w:rPr>
        <w:t xml:space="preserve"> Explained Better than Eric Weinstein on Joe Rogan</w:t>
      </w:r>
      <w:r>
        <w:t xml:space="preserve">. </w:t>
      </w:r>
      <w:r>
        <w:rPr>
          <w:i/>
          <w:iCs/>
        </w:rPr>
        <w:t>YouTube</w:t>
      </w:r>
      <w:r>
        <w:t xml:space="preserve">. Retrieved June 9, 2023, from https://www.youtube.com/watch?v=PYR9worLEGo. </w:t>
      </w:r>
    </w:p>
    <w:p w14:paraId="09A56CF4" w14:textId="2F706A87" w:rsidR="00E73948" w:rsidRDefault="00E73948" w:rsidP="00E73948">
      <w:pPr>
        <w:pStyle w:val="NormalWeb"/>
        <w:ind w:left="567" w:hanging="567"/>
      </w:pPr>
      <w:r>
        <w:lastRenderedPageBreak/>
        <w:t>Feynman, R</w:t>
      </w:r>
      <w:r w:rsidR="00D00E93">
        <w:t>ichard</w:t>
      </w:r>
      <w:r>
        <w:t>. P., Leighton, R</w:t>
      </w:r>
      <w:r w:rsidR="00D00E93">
        <w:t>obert</w:t>
      </w:r>
      <w:r>
        <w:t>. B., &amp; Sands, M</w:t>
      </w:r>
      <w:r w:rsidR="00D00E93">
        <w:t>atthew</w:t>
      </w:r>
      <w:r>
        <w:t xml:space="preserve">. (2013). </w:t>
      </w:r>
      <w:r>
        <w:rPr>
          <w:i/>
          <w:iCs/>
        </w:rPr>
        <w:t xml:space="preserve">The </w:t>
      </w:r>
      <w:r w:rsidR="002E612B">
        <w:rPr>
          <w:i/>
          <w:iCs/>
        </w:rPr>
        <w:t>Feynman</w:t>
      </w:r>
      <w:r>
        <w:rPr>
          <w:i/>
          <w:iCs/>
        </w:rPr>
        <w:t xml:space="preserve"> lectures on physics</w:t>
      </w:r>
      <w:r>
        <w:t xml:space="preserve">. Pearson India Education Services Pvt Ltd. </w:t>
      </w:r>
    </w:p>
    <w:p w14:paraId="2A519001" w14:textId="1F78CC29" w:rsidR="00E73948" w:rsidRDefault="00E73948" w:rsidP="00E73948">
      <w:pPr>
        <w:pStyle w:val="NormalWeb"/>
        <w:ind w:left="567" w:hanging="567"/>
      </w:pPr>
      <w:r>
        <w:t>Francis, G</w:t>
      </w:r>
      <w:r w:rsidR="00D00E93">
        <w:t>eorge</w:t>
      </w:r>
      <w:r>
        <w:t>., Kaufmann, L</w:t>
      </w:r>
      <w:r w:rsidR="00D00E93">
        <w:t>ou</w:t>
      </w:r>
      <w:r>
        <w:t xml:space="preserve">., &amp; </w:t>
      </w:r>
      <w:proofErr w:type="spellStart"/>
      <w:r>
        <w:t>Sandin</w:t>
      </w:r>
      <w:proofErr w:type="spellEnd"/>
      <w:r>
        <w:t>, D</w:t>
      </w:r>
      <w:r w:rsidR="00D00E93">
        <w:t>an</w:t>
      </w:r>
      <w:r>
        <w:t xml:space="preserve">. (2019). </w:t>
      </w:r>
      <w:r>
        <w:rPr>
          <w:i/>
          <w:iCs/>
        </w:rPr>
        <w:t>Air on the Dirac Strings</w:t>
      </w:r>
      <w:r>
        <w:t xml:space="preserve">. </w:t>
      </w:r>
      <w:r>
        <w:rPr>
          <w:i/>
          <w:iCs/>
        </w:rPr>
        <w:t>YouTube</w:t>
      </w:r>
      <w:r>
        <w:t xml:space="preserve">. </w:t>
      </w:r>
      <w:proofErr w:type="spellStart"/>
      <w:r>
        <w:t>evltube</w:t>
      </w:r>
      <w:proofErr w:type="spellEnd"/>
      <w:r>
        <w:t xml:space="preserve">. Retrieved June 9, 2023, from https://www.youtube.com/watch?v=8r0EfxHTbwQ. </w:t>
      </w:r>
    </w:p>
    <w:p w14:paraId="160E3528" w14:textId="1BB45C9F" w:rsidR="00E73948" w:rsidRDefault="00E73948" w:rsidP="00E73948">
      <w:pPr>
        <w:pStyle w:val="NormalWeb"/>
        <w:ind w:left="567" w:hanging="567"/>
      </w:pPr>
      <w:r>
        <w:t>Goff, P</w:t>
      </w:r>
      <w:r w:rsidR="00D00E93">
        <w:t>hilip</w:t>
      </w:r>
      <w:r>
        <w:t xml:space="preserve">. (2020). </w:t>
      </w:r>
      <w:r>
        <w:rPr>
          <w:i/>
          <w:iCs/>
        </w:rPr>
        <w:t>Galileo’s error: Foundations for a new science of Consciousness</w:t>
      </w:r>
      <w:r>
        <w:t xml:space="preserve">. Vintage Books. </w:t>
      </w:r>
    </w:p>
    <w:p w14:paraId="3A19FB40" w14:textId="32D28C62" w:rsidR="00E73948" w:rsidRDefault="00E73948" w:rsidP="00E73948">
      <w:pPr>
        <w:pStyle w:val="NormalWeb"/>
        <w:ind w:left="567" w:hanging="567"/>
      </w:pPr>
      <w:proofErr w:type="spellStart"/>
      <w:r>
        <w:t>Hertog</w:t>
      </w:r>
      <w:proofErr w:type="spellEnd"/>
      <w:r>
        <w:t>, T</w:t>
      </w:r>
      <w:r w:rsidR="00D00E93">
        <w:t>homas</w:t>
      </w:r>
      <w:r>
        <w:t xml:space="preserve">. (2023). </w:t>
      </w:r>
      <w:r>
        <w:rPr>
          <w:i/>
          <w:iCs/>
        </w:rPr>
        <w:t>On the origin of time: Stephen Hawking’s final theory</w:t>
      </w:r>
      <w:r>
        <w:t xml:space="preserve">. </w:t>
      </w:r>
      <w:proofErr w:type="spellStart"/>
      <w:r>
        <w:t>Torva</w:t>
      </w:r>
      <w:proofErr w:type="spellEnd"/>
      <w:r>
        <w:t xml:space="preserve">. </w:t>
      </w:r>
    </w:p>
    <w:p w14:paraId="11C8972D" w14:textId="37A3849B" w:rsidR="00E73948" w:rsidRDefault="00E73948" w:rsidP="00E73948">
      <w:pPr>
        <w:pStyle w:val="NormalWeb"/>
        <w:ind w:left="567" w:hanging="567"/>
      </w:pPr>
      <w:r>
        <w:t>Houston-Edwards, K</w:t>
      </w:r>
      <w:r w:rsidR="00D00E93">
        <w:t>elsey</w:t>
      </w:r>
      <w:r>
        <w:t xml:space="preserve">. (2017). </w:t>
      </w:r>
      <w:r>
        <w:rPr>
          <w:i/>
          <w:iCs/>
        </w:rPr>
        <w:t>Your Brain is Eight-Dimensional - Your Brain as Math Part 3 | Infinite Series</w:t>
      </w:r>
      <w:r>
        <w:t xml:space="preserve">. </w:t>
      </w:r>
      <w:r>
        <w:rPr>
          <w:i/>
          <w:iCs/>
        </w:rPr>
        <w:t>YouTube</w:t>
      </w:r>
      <w:r>
        <w:t xml:space="preserve">. Houston-Edwards, K. Retrieved June 9, 2023, from https://www.youtube.com/watch?v=akgU8nRNIp0. </w:t>
      </w:r>
    </w:p>
    <w:p w14:paraId="575C536A" w14:textId="59BE7067" w:rsidR="00E73948" w:rsidRDefault="00E73948" w:rsidP="00E73948">
      <w:pPr>
        <w:pStyle w:val="NormalWeb"/>
        <w:ind w:left="567" w:hanging="567"/>
      </w:pPr>
      <w:r>
        <w:t>Keener, J</w:t>
      </w:r>
      <w:r w:rsidR="00D00E93">
        <w:t>ames</w:t>
      </w:r>
      <w:r>
        <w:t>. P., &amp; Tyson, J</w:t>
      </w:r>
      <w:r w:rsidR="00D00E93">
        <w:t>ohn</w:t>
      </w:r>
      <w:r>
        <w:t xml:space="preserve">. J. (1992). The dynamics of scroll waves in excitable media. </w:t>
      </w:r>
      <w:r>
        <w:rPr>
          <w:i/>
          <w:iCs/>
        </w:rPr>
        <w:t>SIAM Review</w:t>
      </w:r>
      <w:r>
        <w:t xml:space="preserve">, </w:t>
      </w:r>
      <w:r>
        <w:rPr>
          <w:i/>
          <w:iCs/>
        </w:rPr>
        <w:t>34</w:t>
      </w:r>
      <w:r>
        <w:t xml:space="preserve">(1), 1–39. https://doi.org/10.1137/1034001 </w:t>
      </w:r>
    </w:p>
    <w:p w14:paraId="0BF900F2" w14:textId="77777777" w:rsidR="00E73948" w:rsidRDefault="00E73948" w:rsidP="00E73948">
      <w:pPr>
        <w:pStyle w:val="NormalWeb"/>
        <w:ind w:left="567" w:hanging="567"/>
      </w:pPr>
      <w:r>
        <w:t xml:space="preserve">Let’s Code Physics. (2020b). </w:t>
      </w:r>
      <w:r>
        <w:rPr>
          <w:i/>
          <w:iCs/>
        </w:rPr>
        <w:t>Scalar and Vector Fields</w:t>
      </w:r>
      <w:r>
        <w:t xml:space="preserve">. </w:t>
      </w:r>
      <w:r>
        <w:rPr>
          <w:i/>
          <w:iCs/>
        </w:rPr>
        <w:t>YouTube</w:t>
      </w:r>
      <w:r>
        <w:t xml:space="preserve">. Retrieved June 9, 2023, from https://www.youtube.com/watch?v=ybNSE8JzJQs. </w:t>
      </w:r>
    </w:p>
    <w:p w14:paraId="6AA60BEB" w14:textId="77777777" w:rsidR="00E73948" w:rsidRDefault="00E73948" w:rsidP="00E73948">
      <w:pPr>
        <w:pStyle w:val="NormalWeb"/>
        <w:ind w:left="567" w:hanging="567"/>
      </w:pPr>
      <w:proofErr w:type="spellStart"/>
      <w:r>
        <w:t>Numberphile</w:t>
      </w:r>
      <w:proofErr w:type="spellEnd"/>
      <w:r>
        <w:t xml:space="preserve">. (2013). </w:t>
      </w:r>
      <w:r>
        <w:rPr>
          <w:i/>
          <w:iCs/>
        </w:rPr>
        <w:t xml:space="preserve">Fermat’s Last Theorem - </w:t>
      </w:r>
      <w:proofErr w:type="spellStart"/>
      <w:r>
        <w:rPr>
          <w:i/>
          <w:iCs/>
        </w:rPr>
        <w:t>Numberphile</w:t>
      </w:r>
      <w:proofErr w:type="spellEnd"/>
      <w:r>
        <w:t xml:space="preserve">. </w:t>
      </w:r>
      <w:r>
        <w:rPr>
          <w:i/>
          <w:iCs/>
        </w:rPr>
        <w:t>YouTube</w:t>
      </w:r>
      <w:r>
        <w:t xml:space="preserve">. Retrieved June 10, 2023, from https://www.youtube.com/watch?v=qiNcEguuFSA&amp;t=321s. </w:t>
      </w:r>
    </w:p>
    <w:p w14:paraId="7F242590" w14:textId="446BA512" w:rsidR="00E73948" w:rsidRDefault="00E73948" w:rsidP="00E73948">
      <w:pPr>
        <w:pStyle w:val="NormalWeb"/>
        <w:ind w:left="567" w:hanging="567"/>
      </w:pPr>
      <w:proofErr w:type="spellStart"/>
      <w:r>
        <w:t>Oizumi</w:t>
      </w:r>
      <w:proofErr w:type="spellEnd"/>
      <w:r>
        <w:t xml:space="preserve">, </w:t>
      </w:r>
      <w:proofErr w:type="spellStart"/>
      <w:r>
        <w:t>M</w:t>
      </w:r>
      <w:r w:rsidR="00D00E93">
        <w:t>asafumi</w:t>
      </w:r>
      <w:proofErr w:type="spellEnd"/>
      <w:r>
        <w:t xml:space="preserve">., </w:t>
      </w:r>
      <w:proofErr w:type="spellStart"/>
      <w:r>
        <w:t>Albantakis</w:t>
      </w:r>
      <w:proofErr w:type="spellEnd"/>
      <w:r>
        <w:t>, L</w:t>
      </w:r>
      <w:r w:rsidR="00D00E93">
        <w:t>arissa</w:t>
      </w:r>
      <w:r>
        <w:t xml:space="preserve">., &amp; </w:t>
      </w:r>
      <w:proofErr w:type="spellStart"/>
      <w:r>
        <w:t>Tononi</w:t>
      </w:r>
      <w:proofErr w:type="spellEnd"/>
      <w:r>
        <w:t>, G</w:t>
      </w:r>
      <w:r w:rsidR="00D00E93">
        <w:t>iulio</w:t>
      </w:r>
      <w:r>
        <w:t xml:space="preserve">. (2014). From the phenomenology to the mechanisms of consciousness: Integrated information theory 3.0. </w:t>
      </w:r>
      <w:proofErr w:type="spellStart"/>
      <w:r>
        <w:rPr>
          <w:i/>
          <w:iCs/>
        </w:rPr>
        <w:t>PLoS</w:t>
      </w:r>
      <w:proofErr w:type="spellEnd"/>
      <w:r>
        <w:rPr>
          <w:i/>
          <w:iCs/>
        </w:rPr>
        <w:t xml:space="preserve"> Computational Biology</w:t>
      </w:r>
      <w:r>
        <w:t xml:space="preserve">, </w:t>
      </w:r>
      <w:r>
        <w:rPr>
          <w:i/>
          <w:iCs/>
        </w:rPr>
        <w:t>10</w:t>
      </w:r>
      <w:r>
        <w:t xml:space="preserve">(5). https://doi.org/10.1371/journal.pcbi.1003588 </w:t>
      </w:r>
    </w:p>
    <w:p w14:paraId="28C1F46F" w14:textId="29C7F84C" w:rsidR="00E73948" w:rsidRDefault="00E73948" w:rsidP="00E73948">
      <w:pPr>
        <w:pStyle w:val="NormalWeb"/>
        <w:ind w:left="567" w:hanging="567"/>
      </w:pPr>
      <w:r>
        <w:t>O’Dowd, M</w:t>
      </w:r>
      <w:r w:rsidR="00D00E93">
        <w:t>att</w:t>
      </w:r>
      <w:r>
        <w:t xml:space="preserve">. (2015). </w:t>
      </w:r>
      <w:r>
        <w:rPr>
          <w:i/>
          <w:iCs/>
        </w:rPr>
        <w:t>The Higgs Mechanism Explained</w:t>
      </w:r>
      <w:r>
        <w:t xml:space="preserve">. </w:t>
      </w:r>
      <w:r>
        <w:rPr>
          <w:i/>
          <w:iCs/>
        </w:rPr>
        <w:t>YouTube</w:t>
      </w:r>
      <w:r>
        <w:t xml:space="preserve">. PBS Space Time. Retrieved June 10, 2023, from https://www.youtube.com/watch?v=kixAljyfdqU. </w:t>
      </w:r>
    </w:p>
    <w:p w14:paraId="33CB0830" w14:textId="5D4F7AFE" w:rsidR="00E73948" w:rsidRDefault="00E73948" w:rsidP="00E73948">
      <w:pPr>
        <w:pStyle w:val="NormalWeb"/>
        <w:ind w:left="567" w:hanging="567"/>
      </w:pPr>
      <w:r>
        <w:t>O’Dowd, M</w:t>
      </w:r>
      <w:r w:rsidR="00D00E93">
        <w:t>att</w:t>
      </w:r>
      <w:r>
        <w:t xml:space="preserve">. (2017a). </w:t>
      </w:r>
      <w:r>
        <w:rPr>
          <w:i/>
          <w:iCs/>
        </w:rPr>
        <w:t>Feynman’s Infinite Quantum Paths</w:t>
      </w:r>
      <w:r>
        <w:t xml:space="preserve">. </w:t>
      </w:r>
      <w:r>
        <w:rPr>
          <w:i/>
          <w:iCs/>
        </w:rPr>
        <w:t>YouTube</w:t>
      </w:r>
      <w:r>
        <w:t xml:space="preserve">. PBS Spacetime. Retrieved June 9, 2023, from https://www.youtube.com/watch?v=vSFRN-ymfgE&amp;list=PLjEkbiQLspjWrp_o4s9wofLa6EYw6VC6f&amp;index=1. </w:t>
      </w:r>
    </w:p>
    <w:p w14:paraId="0F05E651" w14:textId="7E0D0CB4" w:rsidR="00E73948" w:rsidRDefault="00E73948" w:rsidP="00E73948">
      <w:pPr>
        <w:pStyle w:val="NormalWeb"/>
        <w:ind w:left="567" w:hanging="567"/>
      </w:pPr>
      <w:r>
        <w:t>O’Dowd, M</w:t>
      </w:r>
      <w:r w:rsidR="00D00E93">
        <w:t>att</w:t>
      </w:r>
      <w:r>
        <w:t xml:space="preserve">. (2017b). </w:t>
      </w:r>
      <w:r>
        <w:rPr>
          <w:i/>
          <w:iCs/>
        </w:rPr>
        <w:t>The Nature of Nothing</w:t>
      </w:r>
      <w:r>
        <w:t xml:space="preserve">. </w:t>
      </w:r>
      <w:r>
        <w:rPr>
          <w:i/>
          <w:iCs/>
        </w:rPr>
        <w:t>YouTube</w:t>
      </w:r>
      <w:r>
        <w:t xml:space="preserve">. PBS Space Time. Retrieved June 9, 2023, from https://www.youtube.com/watch?v=X5rAGfjPSWE. </w:t>
      </w:r>
    </w:p>
    <w:p w14:paraId="706172D6" w14:textId="2FD5E8E9" w:rsidR="00E73948" w:rsidRDefault="00E73948" w:rsidP="00E73948">
      <w:pPr>
        <w:pStyle w:val="NormalWeb"/>
        <w:ind w:left="567" w:hanging="567"/>
      </w:pPr>
      <w:r>
        <w:t>O’Dowd, M</w:t>
      </w:r>
      <w:r w:rsidR="00D00E93">
        <w:t>att</w:t>
      </w:r>
      <w:r>
        <w:t xml:space="preserve">. (2018a). </w:t>
      </w:r>
      <w:r>
        <w:rPr>
          <w:i/>
          <w:iCs/>
        </w:rPr>
        <w:t>Hawking Radiation</w:t>
      </w:r>
      <w:r>
        <w:t xml:space="preserve">. </w:t>
      </w:r>
      <w:r>
        <w:rPr>
          <w:i/>
          <w:iCs/>
        </w:rPr>
        <w:t>YouTube</w:t>
      </w:r>
      <w:r>
        <w:t xml:space="preserve">. PBS Space Time. Retrieved June 10, 2023, from https://www.youtube.com/watch?v=qPKj0YnKANw. </w:t>
      </w:r>
    </w:p>
    <w:p w14:paraId="657F6B89" w14:textId="3D3DCA4C" w:rsidR="00E73948" w:rsidRDefault="00E73948" w:rsidP="00E73948">
      <w:pPr>
        <w:pStyle w:val="NormalWeb"/>
        <w:ind w:left="567" w:hanging="567"/>
      </w:pPr>
      <w:r>
        <w:t>O’Dowd, M</w:t>
      </w:r>
      <w:r w:rsidR="00D00E93">
        <w:t>att</w:t>
      </w:r>
      <w:r>
        <w:t xml:space="preserve">. (2018b). </w:t>
      </w:r>
      <w:r>
        <w:rPr>
          <w:i/>
          <w:iCs/>
        </w:rPr>
        <w:t>The Black Hole Information Paradox</w:t>
      </w:r>
      <w:r>
        <w:t xml:space="preserve">. </w:t>
      </w:r>
      <w:r>
        <w:rPr>
          <w:i/>
          <w:iCs/>
        </w:rPr>
        <w:t>YouTube</w:t>
      </w:r>
      <w:r>
        <w:t xml:space="preserve">. PBS Space Time. Retrieved June 10, 2023, from https://www.youtube.com/watch?v=9XkHBmE-N34. </w:t>
      </w:r>
    </w:p>
    <w:p w14:paraId="644D40E8" w14:textId="53ECFC6F" w:rsidR="00E73948" w:rsidRDefault="00E73948" w:rsidP="00E73948">
      <w:pPr>
        <w:pStyle w:val="NormalWeb"/>
        <w:ind w:left="567" w:hanging="567"/>
      </w:pPr>
      <w:r>
        <w:t>O’Dowd, M</w:t>
      </w:r>
      <w:r w:rsidR="00D00E93">
        <w:t>att</w:t>
      </w:r>
      <w:r>
        <w:t xml:space="preserve">. (2018c). </w:t>
      </w:r>
      <w:r>
        <w:rPr>
          <w:i/>
          <w:iCs/>
        </w:rPr>
        <w:t xml:space="preserve">The Misunderstood </w:t>
      </w:r>
      <w:proofErr w:type="spellStart"/>
      <w:r>
        <w:rPr>
          <w:i/>
          <w:iCs/>
        </w:rPr>
        <w:t>Naure</w:t>
      </w:r>
      <w:proofErr w:type="spellEnd"/>
      <w:r>
        <w:rPr>
          <w:i/>
          <w:iCs/>
        </w:rPr>
        <w:t xml:space="preserve"> of Entropy</w:t>
      </w:r>
      <w:r>
        <w:t xml:space="preserve">. </w:t>
      </w:r>
      <w:r>
        <w:rPr>
          <w:i/>
          <w:iCs/>
        </w:rPr>
        <w:t>YouTube</w:t>
      </w:r>
      <w:r>
        <w:t xml:space="preserve">. PBS Space Time. Retrieved June 10, 2023, from https://www.youtube.com/watch?v=kfffy12uQ7g. </w:t>
      </w:r>
    </w:p>
    <w:p w14:paraId="02BFF1D5" w14:textId="6A3C8F21" w:rsidR="00E73948" w:rsidRDefault="00E73948" w:rsidP="00E73948">
      <w:pPr>
        <w:pStyle w:val="NormalWeb"/>
        <w:ind w:left="567" w:hanging="567"/>
      </w:pPr>
      <w:r>
        <w:lastRenderedPageBreak/>
        <w:t>O’Dowd, M</w:t>
      </w:r>
      <w:r w:rsidR="00D00E93">
        <w:t>att</w:t>
      </w:r>
      <w:r>
        <w:t xml:space="preserve">. (2020, November 18). </w:t>
      </w:r>
      <w:r>
        <w:rPr>
          <w:i/>
          <w:iCs/>
        </w:rPr>
        <w:t>The arrow of time and how to reverse it</w:t>
      </w:r>
      <w:r>
        <w:t xml:space="preserve">. YouTube. https://www.youtube.com/watch?v=QkWT-xMTm1M </w:t>
      </w:r>
    </w:p>
    <w:p w14:paraId="18AD1AEC" w14:textId="5C4B84B1" w:rsidR="00E73948" w:rsidRDefault="00E73948" w:rsidP="00E73948">
      <w:pPr>
        <w:pStyle w:val="NormalWeb"/>
        <w:ind w:left="567" w:hanging="567"/>
      </w:pPr>
      <w:r>
        <w:t>O’Dowd, M</w:t>
      </w:r>
      <w:r w:rsidR="00D00E93">
        <w:t>att</w:t>
      </w:r>
      <w:r>
        <w:t xml:space="preserve">. (2022, April 27). </w:t>
      </w:r>
      <w:r>
        <w:rPr>
          <w:i/>
          <w:iCs/>
        </w:rPr>
        <w:t>How the Higgs Mechanism Give Things Mass</w:t>
      </w:r>
      <w:r>
        <w:t xml:space="preserve">. YouTube. https://www.youtube.com/watch?v=G0Q4UAiKacw </w:t>
      </w:r>
    </w:p>
    <w:p w14:paraId="43EE9F76" w14:textId="466768E7" w:rsidR="00E73948" w:rsidRDefault="00E73948" w:rsidP="00E73948">
      <w:pPr>
        <w:pStyle w:val="NormalWeb"/>
        <w:ind w:left="567" w:hanging="567"/>
      </w:pPr>
      <w:r>
        <w:t>O’Dowd, M</w:t>
      </w:r>
      <w:r w:rsidR="00D00E93">
        <w:t>att</w:t>
      </w:r>
      <w:r>
        <w:t xml:space="preserve">., &amp; </w:t>
      </w:r>
      <w:proofErr w:type="spellStart"/>
      <w:r>
        <w:t>Gossel</w:t>
      </w:r>
      <w:proofErr w:type="spellEnd"/>
      <w:r>
        <w:t xml:space="preserve">, G. (2018). </w:t>
      </w:r>
      <w:r>
        <w:rPr>
          <w:i/>
          <w:iCs/>
        </w:rPr>
        <w:t>Quantum Physics in a Mirror Universe</w:t>
      </w:r>
      <w:r>
        <w:t xml:space="preserve">. </w:t>
      </w:r>
      <w:r>
        <w:rPr>
          <w:i/>
          <w:iCs/>
        </w:rPr>
        <w:t>YouTube</w:t>
      </w:r>
      <w:r>
        <w:t xml:space="preserve">. PBS Spacetime. Retrieved June 9, 2023, from https://www.youtube.com/watch?v=UyTqgnKD3sw. </w:t>
      </w:r>
    </w:p>
    <w:p w14:paraId="3468468A" w14:textId="77777777" w:rsidR="00E73948" w:rsidRDefault="00E73948" w:rsidP="00E73948">
      <w:pPr>
        <w:pStyle w:val="NormalWeb"/>
        <w:ind w:left="567" w:hanging="567"/>
      </w:pPr>
      <w:r>
        <w:t xml:space="preserve">Physics Explained. (2021b). </w:t>
      </w:r>
      <w:r>
        <w:rPr>
          <w:i/>
          <w:iCs/>
        </w:rPr>
        <w:t>Quantum Field Theory: What is a Particle?</w:t>
      </w:r>
      <w:r>
        <w:t xml:space="preserve"> </w:t>
      </w:r>
      <w:r>
        <w:rPr>
          <w:i/>
          <w:iCs/>
        </w:rPr>
        <w:t>YouTube</w:t>
      </w:r>
      <w:r>
        <w:t xml:space="preserve">. Retrieved June 9, 2023, from https://www.youtube.com/watch?v=QPAxzr6ihu8. </w:t>
      </w:r>
    </w:p>
    <w:p w14:paraId="1F66D95A" w14:textId="77777777" w:rsidR="00E73948" w:rsidRDefault="00E73948" w:rsidP="00E73948">
      <w:pPr>
        <w:pStyle w:val="NormalWeb"/>
        <w:ind w:left="567" w:hanging="567"/>
      </w:pPr>
      <w:proofErr w:type="spellStart"/>
      <w:r>
        <w:t>Poppro</w:t>
      </w:r>
      <w:proofErr w:type="spellEnd"/>
      <w:r>
        <w:t xml:space="preserve">. (2021c). </w:t>
      </w:r>
      <w:r>
        <w:rPr>
          <w:i/>
          <w:iCs/>
        </w:rPr>
        <w:t xml:space="preserve">What is the </w:t>
      </w:r>
      <w:proofErr w:type="spellStart"/>
      <w:r>
        <w:rPr>
          <w:i/>
          <w:iCs/>
        </w:rPr>
        <w:t>Hopf</w:t>
      </w:r>
      <w:proofErr w:type="spellEnd"/>
      <w:r>
        <w:rPr>
          <w:i/>
          <w:iCs/>
        </w:rPr>
        <w:t xml:space="preserve"> </w:t>
      </w:r>
      <w:proofErr w:type="spellStart"/>
      <w:r>
        <w:rPr>
          <w:i/>
          <w:iCs/>
        </w:rPr>
        <w:t>Fibration</w:t>
      </w:r>
      <w:proofErr w:type="spellEnd"/>
      <w:r>
        <w:rPr>
          <w:i/>
          <w:iCs/>
        </w:rPr>
        <w:t>?</w:t>
      </w:r>
      <w:r>
        <w:t xml:space="preserve"> </w:t>
      </w:r>
      <w:r>
        <w:rPr>
          <w:i/>
          <w:iCs/>
        </w:rPr>
        <w:t>YouTube</w:t>
      </w:r>
      <w:r>
        <w:t xml:space="preserve">. Retrieved June 9, 2023, from https://www.youtube.com/watch?v=nsHcKO7HvFY. </w:t>
      </w:r>
    </w:p>
    <w:p w14:paraId="47AD1488" w14:textId="1E3CC423" w:rsidR="00E73948" w:rsidRDefault="00E73948" w:rsidP="00E73948">
      <w:pPr>
        <w:pStyle w:val="NormalWeb"/>
        <w:ind w:left="567" w:hanging="567"/>
      </w:pPr>
      <w:r>
        <w:t>Randall, L</w:t>
      </w:r>
      <w:r w:rsidR="00D00E93">
        <w:t>isa</w:t>
      </w:r>
      <w:r>
        <w:t xml:space="preserve">. (2006). </w:t>
      </w:r>
      <w:r>
        <w:rPr>
          <w:i/>
          <w:iCs/>
        </w:rPr>
        <w:t>Warped passages: Unraveling the mysteries of the universe’s Hidden Dimensions</w:t>
      </w:r>
      <w:r>
        <w:t xml:space="preserve">. Harper Perennial. </w:t>
      </w:r>
    </w:p>
    <w:p w14:paraId="55F98025" w14:textId="25490F3D" w:rsidR="00E73948" w:rsidRDefault="00E73948" w:rsidP="00E73948">
      <w:pPr>
        <w:pStyle w:val="NormalWeb"/>
        <w:ind w:left="567" w:hanging="567"/>
      </w:pPr>
      <w:r>
        <w:t xml:space="preserve">Roussel, </w:t>
      </w:r>
      <w:proofErr w:type="spellStart"/>
      <w:r>
        <w:t>A</w:t>
      </w:r>
      <w:r w:rsidR="00D00E93">
        <w:t>lessondro</w:t>
      </w:r>
      <w:proofErr w:type="spellEnd"/>
      <w:r>
        <w:t xml:space="preserve">. (2020). </w:t>
      </w:r>
      <w:r>
        <w:rPr>
          <w:i/>
          <w:iCs/>
        </w:rPr>
        <w:t xml:space="preserve">Quantum Field Theory </w:t>
      </w:r>
      <w:proofErr w:type="spellStart"/>
      <w:r>
        <w:rPr>
          <w:i/>
          <w:iCs/>
        </w:rPr>
        <w:t>Visulaized</w:t>
      </w:r>
      <w:proofErr w:type="spellEnd"/>
      <w:r>
        <w:t xml:space="preserve">. </w:t>
      </w:r>
      <w:r>
        <w:rPr>
          <w:i/>
          <w:iCs/>
        </w:rPr>
        <w:t>YouTube</w:t>
      </w:r>
      <w:r>
        <w:t xml:space="preserve">. </w:t>
      </w:r>
      <w:proofErr w:type="spellStart"/>
      <w:r>
        <w:t>ScienceClic</w:t>
      </w:r>
      <w:proofErr w:type="spellEnd"/>
      <w:r>
        <w:t xml:space="preserve">. Retrieved June 9, 2023, from https://www.youtube.com/watch?v=MmG2ah5Df4g. </w:t>
      </w:r>
    </w:p>
    <w:p w14:paraId="5FB5E401" w14:textId="0FFE3C11" w:rsidR="00E73948" w:rsidRDefault="00E73948" w:rsidP="00E73948">
      <w:pPr>
        <w:pStyle w:val="NormalWeb"/>
        <w:ind w:left="567" w:hanging="567"/>
      </w:pPr>
      <w:r>
        <w:t>Sanderson, G</w:t>
      </w:r>
      <w:r w:rsidR="00D00E93">
        <w:t>reg</w:t>
      </w:r>
      <w:r>
        <w:t xml:space="preserve">. (2018). </w:t>
      </w:r>
      <w:r>
        <w:rPr>
          <w:i/>
          <w:iCs/>
        </w:rPr>
        <w:t>Using topology to solve a counting riddle | The Borsuk-</w:t>
      </w:r>
      <w:proofErr w:type="spellStart"/>
      <w:r>
        <w:rPr>
          <w:i/>
          <w:iCs/>
        </w:rPr>
        <w:t>Ulam</w:t>
      </w:r>
      <w:proofErr w:type="spellEnd"/>
      <w:r>
        <w:rPr>
          <w:i/>
          <w:iCs/>
        </w:rPr>
        <w:t xml:space="preserve"> theorem and stolen necklaces</w:t>
      </w:r>
      <w:r>
        <w:t xml:space="preserve">. </w:t>
      </w:r>
      <w:r>
        <w:rPr>
          <w:i/>
          <w:iCs/>
        </w:rPr>
        <w:t>YouTube</w:t>
      </w:r>
      <w:r>
        <w:t xml:space="preserve">. 3Blue1Brown. Retrieved June 10, 2023, from https://www.youtube.com/watch?v=yuVqxCSsE7c. </w:t>
      </w:r>
    </w:p>
    <w:p w14:paraId="5FF8EF06" w14:textId="5A1A257A" w:rsidR="00E73948" w:rsidRDefault="00E73948" w:rsidP="00E73948">
      <w:pPr>
        <w:pStyle w:val="NormalWeb"/>
        <w:ind w:left="567" w:hanging="567"/>
      </w:pPr>
      <w:r>
        <w:t>Sanderson, G</w:t>
      </w:r>
      <w:r w:rsidR="00D00E93">
        <w:t>reg</w:t>
      </w:r>
      <w:r>
        <w:t xml:space="preserve">. (2019). </w:t>
      </w:r>
      <w:r>
        <w:rPr>
          <w:i/>
          <w:iCs/>
        </w:rPr>
        <w:t>Bayes Theorem, The Geometry of Changing Beliefs</w:t>
      </w:r>
      <w:r>
        <w:t xml:space="preserve">. </w:t>
      </w:r>
      <w:r>
        <w:rPr>
          <w:i/>
          <w:iCs/>
        </w:rPr>
        <w:t>YouTube</w:t>
      </w:r>
      <w:r>
        <w:t xml:space="preserve">. 3Blue1Brown. Retrieved June 10, 2023, from https://www.youtube.com/watch?v=HZGCoVF3YvM. </w:t>
      </w:r>
    </w:p>
    <w:p w14:paraId="6BF6B243" w14:textId="77777777" w:rsidR="00E73948" w:rsidRDefault="00E73948" w:rsidP="00E73948">
      <w:pPr>
        <w:pStyle w:val="NormalWeb"/>
        <w:ind w:left="567" w:hanging="567"/>
      </w:pPr>
      <w:r>
        <w:t xml:space="preserve">The Science Asylum. (2018). </w:t>
      </w:r>
      <w:r>
        <w:rPr>
          <w:i/>
          <w:iCs/>
        </w:rPr>
        <w:t>Is EVERYTHING an Inverse Square Law?</w:t>
      </w:r>
      <w:r>
        <w:t xml:space="preserve"> </w:t>
      </w:r>
      <w:r>
        <w:rPr>
          <w:i/>
          <w:iCs/>
        </w:rPr>
        <w:t>YouTube</w:t>
      </w:r>
      <w:r>
        <w:t xml:space="preserve">. Retrieved June 9, 2023, from https://www.youtube.com/watch?v=2FMx2GDqMo4. </w:t>
      </w:r>
    </w:p>
    <w:p w14:paraId="7221A28E" w14:textId="77777777" w:rsidR="00E73948" w:rsidRDefault="00E73948" w:rsidP="00E73948">
      <w:pPr>
        <w:pStyle w:val="NormalWeb"/>
        <w:ind w:left="567" w:hanging="567"/>
      </w:pPr>
      <w:r>
        <w:t xml:space="preserve">Serious Science. (2016). </w:t>
      </w:r>
      <w:r>
        <w:rPr>
          <w:i/>
          <w:iCs/>
        </w:rPr>
        <w:t>Hard Problem of Consciousness - David Chalmers</w:t>
      </w:r>
      <w:r>
        <w:t xml:space="preserve">. </w:t>
      </w:r>
      <w:r>
        <w:rPr>
          <w:i/>
          <w:iCs/>
        </w:rPr>
        <w:t>YouTube</w:t>
      </w:r>
      <w:r>
        <w:t xml:space="preserve">. Retrieved June 9, 2023, from https://www.youtube.com/watch?v=C5DfnIjZPGw. </w:t>
      </w:r>
    </w:p>
    <w:p w14:paraId="0F662949" w14:textId="20FCAB60" w:rsidR="00E73948" w:rsidRDefault="00E73948" w:rsidP="00E73948">
      <w:pPr>
        <w:pStyle w:val="NormalWeb"/>
        <w:ind w:left="567" w:hanging="567"/>
      </w:pPr>
      <w:proofErr w:type="spellStart"/>
      <w:r>
        <w:t>Snoswell</w:t>
      </w:r>
      <w:proofErr w:type="spellEnd"/>
      <w:r>
        <w:t>, M</w:t>
      </w:r>
      <w:r w:rsidR="00D00E93">
        <w:t>ark</w:t>
      </w:r>
      <w:r>
        <w:t xml:space="preserve">. (2010, June 23). </w:t>
      </w:r>
      <w:r>
        <w:rPr>
          <w:i/>
          <w:iCs/>
        </w:rPr>
        <w:t>New spinor composition - electron concepts</w:t>
      </w:r>
      <w:r>
        <w:t xml:space="preserve">. YouTube. https://www.youtube.com/watch?v=YKLpz025vYY </w:t>
      </w:r>
    </w:p>
    <w:p w14:paraId="5D4A8732" w14:textId="354C476C" w:rsidR="00E73948" w:rsidRDefault="00E73948" w:rsidP="00E73948">
      <w:pPr>
        <w:pStyle w:val="NormalWeb"/>
        <w:ind w:left="567" w:hanging="567"/>
      </w:pPr>
      <w:proofErr w:type="spellStart"/>
      <w:r>
        <w:t>Strogatz</w:t>
      </w:r>
      <w:proofErr w:type="spellEnd"/>
      <w:r>
        <w:t>, S</w:t>
      </w:r>
      <w:r w:rsidR="00D00E93">
        <w:t>teven</w:t>
      </w:r>
      <w:r>
        <w:t xml:space="preserve">. (2015). </w:t>
      </w:r>
      <w:r>
        <w:rPr>
          <w:i/>
          <w:iCs/>
        </w:rPr>
        <w:t>Sync: How order emerges from Chaos in the universe, nature, and daily life</w:t>
      </w:r>
      <w:r>
        <w:t xml:space="preserve">. Hachette Books. </w:t>
      </w:r>
    </w:p>
    <w:p w14:paraId="0F31736A" w14:textId="6CEDC1B6" w:rsidR="00E73948" w:rsidRDefault="00E73948" w:rsidP="00E73948">
      <w:pPr>
        <w:pStyle w:val="NormalWeb"/>
        <w:ind w:left="567" w:hanging="567"/>
      </w:pPr>
      <w:proofErr w:type="spellStart"/>
      <w:r>
        <w:t>Strogatz</w:t>
      </w:r>
      <w:proofErr w:type="spellEnd"/>
      <w:r>
        <w:t>, S</w:t>
      </w:r>
      <w:r w:rsidR="00D00E93">
        <w:t>teven</w:t>
      </w:r>
      <w:r>
        <w:t xml:space="preserve">. (2020). </w:t>
      </w:r>
      <w:r>
        <w:rPr>
          <w:i/>
          <w:iCs/>
        </w:rPr>
        <w:t>Infinite powers: How calculus reveals the secrets of the universe</w:t>
      </w:r>
      <w:r>
        <w:t xml:space="preserve">. Houghton </w:t>
      </w:r>
      <w:proofErr w:type="spellStart"/>
      <w:r>
        <w:t>Miffilin</w:t>
      </w:r>
      <w:proofErr w:type="spellEnd"/>
      <w:r>
        <w:t xml:space="preserve"> Harcourt. </w:t>
      </w:r>
    </w:p>
    <w:p w14:paraId="772572B6" w14:textId="15508918" w:rsidR="00E73948" w:rsidRDefault="00E73948" w:rsidP="00E73948">
      <w:pPr>
        <w:pStyle w:val="NormalWeb"/>
        <w:ind w:left="567" w:hanging="567"/>
      </w:pPr>
      <w:r>
        <w:lastRenderedPageBreak/>
        <w:t>Susskind, L</w:t>
      </w:r>
      <w:r w:rsidR="00D00E93">
        <w:t>eonard</w:t>
      </w:r>
      <w:r>
        <w:t xml:space="preserve">. (2009). </w:t>
      </w:r>
      <w:r>
        <w:rPr>
          <w:i/>
          <w:iCs/>
        </w:rPr>
        <w:t>The Black Hole War: My battle with Stephen Hawking to make the world safe for Quantum Mechanics</w:t>
      </w:r>
      <w:r>
        <w:t xml:space="preserve">. Little, Brown. </w:t>
      </w:r>
    </w:p>
    <w:p w14:paraId="72AE9BB6" w14:textId="136F35C1" w:rsidR="00E73948" w:rsidRDefault="00E73948" w:rsidP="00E73948">
      <w:pPr>
        <w:pStyle w:val="NormalWeb"/>
        <w:ind w:left="567" w:hanging="567"/>
      </w:pPr>
      <w:r>
        <w:t>Susskind, L</w:t>
      </w:r>
      <w:r w:rsidR="00D00E93">
        <w:t>eonard</w:t>
      </w:r>
      <w:r>
        <w:t xml:space="preserve">. (2016). </w:t>
      </w:r>
      <w:r>
        <w:rPr>
          <w:i/>
          <w:iCs/>
        </w:rPr>
        <w:t>Lecture 2: Black Holes and The Holographic Principle</w:t>
      </w:r>
      <w:r>
        <w:t xml:space="preserve">. </w:t>
      </w:r>
      <w:r>
        <w:rPr>
          <w:i/>
          <w:iCs/>
        </w:rPr>
        <w:t>YouTube</w:t>
      </w:r>
      <w:r>
        <w:t xml:space="preserve">. MRTP. Retrieved June 10, 2023, from https://www.youtube.com/watch?v=_3Z8RxXmoWU. </w:t>
      </w:r>
    </w:p>
    <w:p w14:paraId="2F988F07" w14:textId="7896F47E" w:rsidR="00E73948" w:rsidRDefault="00E73948" w:rsidP="00E73948">
      <w:pPr>
        <w:pStyle w:val="NormalWeb"/>
        <w:ind w:left="567" w:hanging="567"/>
      </w:pPr>
      <w:r>
        <w:t>Tan-Holmes, J</w:t>
      </w:r>
      <w:r w:rsidR="00D00E93">
        <w:t>ade</w:t>
      </w:r>
      <w:r>
        <w:t xml:space="preserve">. (2018). </w:t>
      </w:r>
      <w:r>
        <w:rPr>
          <w:i/>
          <w:iCs/>
        </w:rPr>
        <w:t>Intro to Information Theory</w:t>
      </w:r>
      <w:r>
        <w:t xml:space="preserve">. </w:t>
      </w:r>
      <w:r>
        <w:rPr>
          <w:i/>
          <w:iCs/>
        </w:rPr>
        <w:t>YouTube</w:t>
      </w:r>
      <w:r>
        <w:t xml:space="preserve">. Up and Atom. Retrieved June 10, 2023, from https://www.youtube.com/watch?v=_PG-jJKB_do. </w:t>
      </w:r>
    </w:p>
    <w:p w14:paraId="0AB3C767" w14:textId="163123D8" w:rsidR="00E73948" w:rsidRDefault="00E73948" w:rsidP="00E73948">
      <w:pPr>
        <w:pStyle w:val="NormalWeb"/>
        <w:ind w:left="567" w:hanging="567"/>
      </w:pPr>
      <w:proofErr w:type="spellStart"/>
      <w:r>
        <w:t>Tononi</w:t>
      </w:r>
      <w:proofErr w:type="spellEnd"/>
      <w:r>
        <w:t>, G</w:t>
      </w:r>
      <w:r w:rsidR="00D00E93">
        <w:t>iulio</w:t>
      </w:r>
      <w:r>
        <w:t xml:space="preserve">. (2015). </w:t>
      </w:r>
      <w:r>
        <w:rPr>
          <w:i/>
          <w:iCs/>
        </w:rPr>
        <w:t>Integrated Information Theory Explained</w:t>
      </w:r>
      <w:r>
        <w:t xml:space="preserve">. </w:t>
      </w:r>
      <w:r>
        <w:rPr>
          <w:i/>
          <w:iCs/>
        </w:rPr>
        <w:t>YouTube</w:t>
      </w:r>
      <w:r>
        <w:t xml:space="preserve">. </w:t>
      </w:r>
      <w:proofErr w:type="spellStart"/>
      <w:r>
        <w:t>Akhlaghpour</w:t>
      </w:r>
      <w:proofErr w:type="spellEnd"/>
      <w:r>
        <w:t xml:space="preserve">, H. Retrieved June 10, 2023, from https://www.youtube.com/watch?v=-TP49-l46EU. </w:t>
      </w:r>
    </w:p>
    <w:p w14:paraId="2DF57550" w14:textId="41441CA7" w:rsidR="00E73948" w:rsidRDefault="00E73948" w:rsidP="00E73948">
      <w:pPr>
        <w:pStyle w:val="NormalWeb"/>
        <w:ind w:left="567" w:hanging="567"/>
      </w:pPr>
      <w:proofErr w:type="spellStart"/>
      <w:r>
        <w:t>Weingard</w:t>
      </w:r>
      <w:proofErr w:type="spellEnd"/>
      <w:r>
        <w:t>, D</w:t>
      </w:r>
      <w:r w:rsidR="00D00E93">
        <w:t>aniel</w:t>
      </w:r>
      <w:r>
        <w:t>., Steinbock, O</w:t>
      </w:r>
      <w:r w:rsidR="00D00E93">
        <w:t>liver</w:t>
      </w:r>
      <w:r>
        <w:t>., &amp; Bertram, R</w:t>
      </w:r>
      <w:r w:rsidR="00D00E93">
        <w:t>ichard</w:t>
      </w:r>
      <w:r>
        <w:t xml:space="preserve">. (2018). Expansion of scroll wave filaments induced by chiral mismatch. </w:t>
      </w:r>
      <w:r>
        <w:rPr>
          <w:i/>
          <w:iCs/>
        </w:rPr>
        <w:t>Chaos: An Interdisciplinary Journal of Nonlinear Science</w:t>
      </w:r>
      <w:r>
        <w:t xml:space="preserve">, </w:t>
      </w:r>
      <w:r>
        <w:rPr>
          <w:i/>
          <w:iCs/>
        </w:rPr>
        <w:t>28</w:t>
      </w:r>
      <w:r>
        <w:t xml:space="preserve">(4), 045106. https://doi.org/10.1063/1.5008274 </w:t>
      </w:r>
    </w:p>
    <w:p w14:paraId="39BBE3AF" w14:textId="1B332C70" w:rsidR="00A90ACD" w:rsidRPr="00A90ACD" w:rsidRDefault="00E73948" w:rsidP="00802486">
      <w:pPr>
        <w:pStyle w:val="NormalWeb"/>
        <w:ind w:left="567" w:hanging="567"/>
      </w:pPr>
      <w:r>
        <w:t>Weinstein, E</w:t>
      </w:r>
      <w:r w:rsidR="00D00E93">
        <w:t>ric</w:t>
      </w:r>
      <w:r>
        <w:t xml:space="preserve">. (2020c). </w:t>
      </w:r>
      <w:r>
        <w:rPr>
          <w:i/>
          <w:iCs/>
        </w:rPr>
        <w:t>Roger Penrose-Do We Understand Spinors?</w:t>
      </w:r>
      <w:r>
        <w:t xml:space="preserve"> </w:t>
      </w:r>
      <w:r>
        <w:rPr>
          <w:i/>
          <w:iCs/>
        </w:rPr>
        <w:t>YouTube</w:t>
      </w:r>
      <w:r>
        <w:t xml:space="preserve">. Retrieved June 9, 2023, from https://www.youtube.com/watch?v=_EasLq6IQIw. </w:t>
      </w:r>
    </w:p>
    <w:sectPr w:rsidR="00A90ACD" w:rsidRPr="00A90ACD" w:rsidSect="00CF5477">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63149" w14:textId="77777777" w:rsidR="00BA7CDE" w:rsidRDefault="00BA7CDE" w:rsidP="00A90ACD">
      <w:r>
        <w:separator/>
      </w:r>
    </w:p>
  </w:endnote>
  <w:endnote w:type="continuationSeparator" w:id="0">
    <w:p w14:paraId="1387C7F2" w14:textId="77777777" w:rsidR="00BA7CDE" w:rsidRDefault="00BA7CDE" w:rsidP="00A9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8287418"/>
      <w:docPartObj>
        <w:docPartGallery w:val="Page Numbers (Bottom of Page)"/>
        <w:docPartUnique/>
      </w:docPartObj>
    </w:sdtPr>
    <w:sdtContent>
      <w:p w14:paraId="5F2368E3" w14:textId="6011FFB6" w:rsidR="00CF5477" w:rsidRDefault="00CF5477" w:rsidP="00946D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06DDD" w14:textId="77777777" w:rsidR="00CF5477" w:rsidRDefault="00CF5477" w:rsidP="00CF54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0051810"/>
      <w:docPartObj>
        <w:docPartGallery w:val="Page Numbers (Bottom of Page)"/>
        <w:docPartUnique/>
      </w:docPartObj>
    </w:sdtPr>
    <w:sdtContent>
      <w:p w14:paraId="5DC23953" w14:textId="2351C9F4" w:rsidR="00CF5477" w:rsidRDefault="00CF5477" w:rsidP="00946D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4F216E" w14:textId="77777777" w:rsidR="00CF5477" w:rsidRDefault="00CF5477" w:rsidP="00CF54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A2AA" w14:textId="77777777" w:rsidR="00BA7CDE" w:rsidRDefault="00BA7CDE" w:rsidP="00A90ACD">
      <w:r>
        <w:separator/>
      </w:r>
    </w:p>
  </w:footnote>
  <w:footnote w:type="continuationSeparator" w:id="0">
    <w:p w14:paraId="389DE67B" w14:textId="77777777" w:rsidR="00BA7CDE" w:rsidRDefault="00BA7CDE" w:rsidP="00A90ACD">
      <w:r>
        <w:continuationSeparator/>
      </w:r>
    </w:p>
  </w:footnote>
  <w:footnote w:id="1">
    <w:p w14:paraId="09970C3F" w14:textId="77777777" w:rsidR="00A90ACD" w:rsidRDefault="00A90ACD" w:rsidP="00A90ACD">
      <w:pPr>
        <w:pStyle w:val="FootnoteText"/>
      </w:pPr>
      <w:r>
        <w:rPr>
          <w:rStyle w:val="FootnoteReference"/>
        </w:rPr>
        <w:footnoteRef/>
      </w:r>
      <w:r>
        <w:t xml:space="preserve"> I am not proposing an answer to this question, yet. A forthcoming paper will be devoted to exactly this question. For the time being, we can move on and focus on the particles that are generated from this substrate.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A2E67"/>
    <w:multiLevelType w:val="hybridMultilevel"/>
    <w:tmpl w:val="BBFE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0A1A7F"/>
    <w:multiLevelType w:val="hybridMultilevel"/>
    <w:tmpl w:val="A4E0A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94DD6"/>
    <w:multiLevelType w:val="hybridMultilevel"/>
    <w:tmpl w:val="ACC21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6F962FD"/>
    <w:multiLevelType w:val="hybridMultilevel"/>
    <w:tmpl w:val="C9123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4B479C"/>
    <w:multiLevelType w:val="hybridMultilevel"/>
    <w:tmpl w:val="D1148190"/>
    <w:lvl w:ilvl="0" w:tplc="5DDAED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A2815AC"/>
    <w:multiLevelType w:val="hybridMultilevel"/>
    <w:tmpl w:val="3DFA335E"/>
    <w:lvl w:ilvl="0" w:tplc="E578EE8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586512">
    <w:abstractNumId w:val="5"/>
  </w:num>
  <w:num w:numId="2" w16cid:durableId="882787686">
    <w:abstractNumId w:val="0"/>
  </w:num>
  <w:num w:numId="3" w16cid:durableId="546646778">
    <w:abstractNumId w:val="1"/>
  </w:num>
  <w:num w:numId="4" w16cid:durableId="1831403758">
    <w:abstractNumId w:val="2"/>
  </w:num>
  <w:num w:numId="5" w16cid:durableId="1227490471">
    <w:abstractNumId w:val="4"/>
  </w:num>
  <w:num w:numId="6" w16cid:durableId="1594045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ACD"/>
    <w:rsid w:val="00045A1E"/>
    <w:rsid w:val="000B6980"/>
    <w:rsid w:val="000F383F"/>
    <w:rsid w:val="00135E4A"/>
    <w:rsid w:val="001B136B"/>
    <w:rsid w:val="001E149E"/>
    <w:rsid w:val="001F245D"/>
    <w:rsid w:val="00232566"/>
    <w:rsid w:val="0026796A"/>
    <w:rsid w:val="0028383C"/>
    <w:rsid w:val="00296EA5"/>
    <w:rsid w:val="002E612B"/>
    <w:rsid w:val="00312D17"/>
    <w:rsid w:val="0034295F"/>
    <w:rsid w:val="003F3D27"/>
    <w:rsid w:val="004025FA"/>
    <w:rsid w:val="00415276"/>
    <w:rsid w:val="00467FE8"/>
    <w:rsid w:val="00496B8B"/>
    <w:rsid w:val="00496FBB"/>
    <w:rsid w:val="00497F2D"/>
    <w:rsid w:val="004E16DF"/>
    <w:rsid w:val="00547FF3"/>
    <w:rsid w:val="00555D6D"/>
    <w:rsid w:val="005C019C"/>
    <w:rsid w:val="005D7E20"/>
    <w:rsid w:val="005E18F4"/>
    <w:rsid w:val="005F4405"/>
    <w:rsid w:val="006441D1"/>
    <w:rsid w:val="006C0AF1"/>
    <w:rsid w:val="00733076"/>
    <w:rsid w:val="007F6D28"/>
    <w:rsid w:val="00802486"/>
    <w:rsid w:val="00826B77"/>
    <w:rsid w:val="00831B22"/>
    <w:rsid w:val="00862C8C"/>
    <w:rsid w:val="00900DC3"/>
    <w:rsid w:val="00913D6B"/>
    <w:rsid w:val="009868A8"/>
    <w:rsid w:val="00994C94"/>
    <w:rsid w:val="009C1D37"/>
    <w:rsid w:val="009F0D07"/>
    <w:rsid w:val="00A15F46"/>
    <w:rsid w:val="00A90ACD"/>
    <w:rsid w:val="00B575AF"/>
    <w:rsid w:val="00B62ED8"/>
    <w:rsid w:val="00B80D3B"/>
    <w:rsid w:val="00B829A3"/>
    <w:rsid w:val="00B82F92"/>
    <w:rsid w:val="00BA2038"/>
    <w:rsid w:val="00BA7CDE"/>
    <w:rsid w:val="00BD2F67"/>
    <w:rsid w:val="00BE10C5"/>
    <w:rsid w:val="00C20131"/>
    <w:rsid w:val="00C46750"/>
    <w:rsid w:val="00CE4559"/>
    <w:rsid w:val="00CF5477"/>
    <w:rsid w:val="00D00E93"/>
    <w:rsid w:val="00D4618F"/>
    <w:rsid w:val="00DA1457"/>
    <w:rsid w:val="00DE71D0"/>
    <w:rsid w:val="00E56D54"/>
    <w:rsid w:val="00E73948"/>
    <w:rsid w:val="00E97664"/>
    <w:rsid w:val="00F07312"/>
    <w:rsid w:val="00F628C3"/>
    <w:rsid w:val="00F964FF"/>
    <w:rsid w:val="00FB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94CE"/>
  <w15:chartTrackingRefBased/>
  <w15:docId w15:val="{A2F79AD4-744F-8341-8431-CF9A3700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ACD"/>
    <w:pPr>
      <w:ind w:left="720"/>
      <w:contextualSpacing/>
    </w:pPr>
  </w:style>
  <w:style w:type="paragraph" w:styleId="FootnoteText">
    <w:name w:val="footnote text"/>
    <w:basedOn w:val="Normal"/>
    <w:link w:val="FootnoteTextChar"/>
    <w:uiPriority w:val="99"/>
    <w:semiHidden/>
    <w:unhideWhenUsed/>
    <w:rsid w:val="00A90ACD"/>
    <w:rPr>
      <w:sz w:val="20"/>
      <w:szCs w:val="20"/>
    </w:rPr>
  </w:style>
  <w:style w:type="character" w:customStyle="1" w:styleId="FootnoteTextChar">
    <w:name w:val="Footnote Text Char"/>
    <w:basedOn w:val="DefaultParagraphFont"/>
    <w:link w:val="FootnoteText"/>
    <w:uiPriority w:val="99"/>
    <w:semiHidden/>
    <w:rsid w:val="00A90ACD"/>
    <w:rPr>
      <w:sz w:val="20"/>
      <w:szCs w:val="20"/>
    </w:rPr>
  </w:style>
  <w:style w:type="character" w:styleId="FootnoteReference">
    <w:name w:val="footnote reference"/>
    <w:basedOn w:val="DefaultParagraphFont"/>
    <w:uiPriority w:val="99"/>
    <w:semiHidden/>
    <w:unhideWhenUsed/>
    <w:rsid w:val="00A90ACD"/>
    <w:rPr>
      <w:vertAlign w:val="superscript"/>
    </w:rPr>
  </w:style>
  <w:style w:type="paragraph" w:styleId="Header">
    <w:name w:val="header"/>
    <w:basedOn w:val="Normal"/>
    <w:link w:val="HeaderChar"/>
    <w:uiPriority w:val="99"/>
    <w:unhideWhenUsed/>
    <w:rsid w:val="00A90ACD"/>
    <w:pPr>
      <w:tabs>
        <w:tab w:val="center" w:pos="4680"/>
        <w:tab w:val="right" w:pos="9360"/>
      </w:tabs>
    </w:pPr>
  </w:style>
  <w:style w:type="character" w:customStyle="1" w:styleId="HeaderChar">
    <w:name w:val="Header Char"/>
    <w:basedOn w:val="DefaultParagraphFont"/>
    <w:link w:val="Header"/>
    <w:uiPriority w:val="99"/>
    <w:rsid w:val="00A90ACD"/>
  </w:style>
  <w:style w:type="paragraph" w:styleId="Footer">
    <w:name w:val="footer"/>
    <w:basedOn w:val="Normal"/>
    <w:link w:val="FooterChar"/>
    <w:uiPriority w:val="99"/>
    <w:unhideWhenUsed/>
    <w:rsid w:val="00A90ACD"/>
    <w:pPr>
      <w:tabs>
        <w:tab w:val="center" w:pos="4680"/>
        <w:tab w:val="right" w:pos="9360"/>
      </w:tabs>
    </w:pPr>
  </w:style>
  <w:style w:type="character" w:customStyle="1" w:styleId="FooterChar">
    <w:name w:val="Footer Char"/>
    <w:basedOn w:val="DefaultParagraphFont"/>
    <w:link w:val="Footer"/>
    <w:uiPriority w:val="99"/>
    <w:rsid w:val="00A90ACD"/>
  </w:style>
  <w:style w:type="character" w:styleId="PlaceholderText">
    <w:name w:val="Placeholder Text"/>
    <w:basedOn w:val="DefaultParagraphFont"/>
    <w:uiPriority w:val="99"/>
    <w:semiHidden/>
    <w:rsid w:val="00A90ACD"/>
    <w:rPr>
      <w:color w:val="808080"/>
    </w:rPr>
  </w:style>
  <w:style w:type="character" w:styleId="PageNumber">
    <w:name w:val="page number"/>
    <w:basedOn w:val="DefaultParagraphFont"/>
    <w:uiPriority w:val="99"/>
    <w:semiHidden/>
    <w:unhideWhenUsed/>
    <w:rsid w:val="00A90ACD"/>
  </w:style>
  <w:style w:type="paragraph" w:styleId="NormalWeb">
    <w:name w:val="Normal (Web)"/>
    <w:basedOn w:val="Normal"/>
    <w:uiPriority w:val="99"/>
    <w:unhideWhenUsed/>
    <w:rsid w:val="00E73948"/>
    <w:pPr>
      <w:spacing w:before="100" w:beforeAutospacing="1" w:after="100" w:afterAutospacing="1"/>
    </w:pPr>
    <w:rPr>
      <w:rFonts w:ascii="Times New Roman" w:eastAsia="Times New Roman" w:hAnsi="Times New Roman" w:cs="Times New Roman"/>
      <w:kern w:val="0"/>
      <w14:ligatures w14:val="none"/>
    </w:rPr>
  </w:style>
  <w:style w:type="character" w:styleId="LineNumber">
    <w:name w:val="line number"/>
    <w:basedOn w:val="DefaultParagraphFont"/>
    <w:uiPriority w:val="99"/>
    <w:semiHidden/>
    <w:unhideWhenUsed/>
    <w:rsid w:val="000F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40</Pages>
  <Words>8544</Words>
  <Characters>48705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Dawson</dc:creator>
  <cp:keywords/>
  <dc:description/>
  <cp:lastModifiedBy>Charlie Dawson</cp:lastModifiedBy>
  <cp:revision>3</cp:revision>
  <dcterms:created xsi:type="dcterms:W3CDTF">2023-11-23T04:31:00Z</dcterms:created>
  <dcterms:modified xsi:type="dcterms:W3CDTF">2023-11-23T04:39:00Z</dcterms:modified>
</cp:coreProperties>
</file>