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22B" w:rsidRPr="00D8522B" w:rsidRDefault="00D8522B" w:rsidP="004564F0">
      <w:pPr>
        <w:spacing w:after="0" w:line="240" w:lineRule="auto"/>
        <w:jc w:val="center"/>
        <w:rPr>
          <w:b/>
          <w:sz w:val="52"/>
          <w:szCs w:val="52"/>
        </w:rPr>
      </w:pPr>
      <w:r w:rsidRPr="00D8522B">
        <w:rPr>
          <w:rFonts w:ascii="Impact" w:hAnsi="Impact"/>
          <w:b/>
          <w:sz w:val="52"/>
          <w:szCs w:val="52"/>
        </w:rPr>
        <w:t>BOOK PUBLICATION</w:t>
      </w:r>
      <w:r>
        <w:rPr>
          <w:b/>
          <w:sz w:val="52"/>
          <w:szCs w:val="52"/>
        </w:rPr>
        <w:t>:</w:t>
      </w:r>
    </w:p>
    <w:p w:rsidR="004564F0" w:rsidRDefault="004564F0" w:rsidP="004564F0">
      <w:pPr>
        <w:spacing w:after="0" w:line="240" w:lineRule="auto"/>
        <w:jc w:val="center"/>
        <w:rPr>
          <w:b/>
          <w:sz w:val="40"/>
          <w:szCs w:val="40"/>
        </w:rPr>
      </w:pPr>
      <w:r>
        <w:rPr>
          <w:b/>
          <w:sz w:val="40"/>
          <w:szCs w:val="40"/>
        </w:rPr>
        <w:t>ADVANCED BUDDHIST METAPHYSICS:</w:t>
      </w:r>
    </w:p>
    <w:p w:rsidR="004564F0" w:rsidRDefault="004564F0" w:rsidP="004564F0">
      <w:pPr>
        <w:spacing w:after="0" w:line="240" w:lineRule="auto"/>
        <w:jc w:val="center"/>
        <w:rPr>
          <w:b/>
          <w:sz w:val="40"/>
          <w:szCs w:val="40"/>
        </w:rPr>
      </w:pPr>
      <w:r>
        <w:rPr>
          <w:b/>
          <w:sz w:val="40"/>
          <w:szCs w:val="40"/>
        </w:rPr>
        <w:t>Exercises in Sceptical Spiritual Inquiry</w:t>
      </w:r>
    </w:p>
    <w:p w:rsidR="00FD0C01" w:rsidRDefault="00455A84" w:rsidP="00F51C00">
      <w:pPr>
        <w:jc w:val="center"/>
        <w:rPr>
          <w:b/>
          <w:sz w:val="40"/>
          <w:szCs w:val="40"/>
        </w:rPr>
      </w:pPr>
      <w:hyperlink r:id="rId4" w:history="1">
        <w:r w:rsidR="003947B5" w:rsidRPr="003947B5">
          <w:rPr>
            <w:rStyle w:val="Hyperlink"/>
            <w:b/>
            <w:sz w:val="40"/>
            <w:szCs w:val="40"/>
          </w:rPr>
          <w:t>Preview a copy here</w:t>
        </w:r>
      </w:hyperlink>
      <w:bookmarkStart w:id="0" w:name="_GoBack"/>
      <w:bookmarkEnd w:id="0"/>
    </w:p>
    <w:p w:rsidR="003947B5" w:rsidRDefault="00455A84" w:rsidP="00F51C00">
      <w:pPr>
        <w:jc w:val="center"/>
        <w:rPr>
          <w:rFonts w:ascii="Arial" w:hAnsi="Arial" w:cs="Arial"/>
          <w:color w:val="333333"/>
          <w:sz w:val="21"/>
          <w:szCs w:val="21"/>
          <w:shd w:val="clear" w:color="auto" w:fill="FFFFFF"/>
        </w:rPr>
      </w:pPr>
      <w:r>
        <w:rPr>
          <w:rFonts w:ascii="Arial" w:hAnsi="Arial" w:cs="Arial"/>
          <w:noProof/>
          <w:color w:val="333333"/>
          <w:sz w:val="21"/>
          <w:szCs w:val="21"/>
          <w:shd w:val="clear" w:color="auto" w:fill="FFFFFF"/>
        </w:rPr>
        <w:drawing>
          <wp:inline distT="0" distB="0" distL="0" distR="0">
            <wp:extent cx="3971925" cy="5524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ont shadow.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71925" cy="5524500"/>
                    </a:xfrm>
                    <a:prstGeom prst="rect">
                      <a:avLst/>
                    </a:prstGeom>
                  </pic:spPr>
                </pic:pic>
              </a:graphicData>
            </a:graphic>
          </wp:inline>
        </w:drawing>
      </w:r>
    </w:p>
    <w:p w:rsidR="003947B5" w:rsidRPr="003947B5" w:rsidRDefault="003947B5" w:rsidP="003947B5">
      <w:pPr>
        <w:spacing w:after="0" w:line="240" w:lineRule="auto"/>
        <w:jc w:val="center"/>
        <w:rPr>
          <w:rFonts w:ascii="Arial" w:hAnsi="Arial" w:cs="Arial"/>
          <w:bCs/>
          <w:color w:val="333333"/>
          <w:sz w:val="28"/>
          <w:szCs w:val="28"/>
          <w:shd w:val="clear" w:color="auto" w:fill="FFFFFF"/>
        </w:rPr>
      </w:pPr>
      <w:r w:rsidRPr="003947B5">
        <w:rPr>
          <w:rFonts w:ascii="Arial" w:hAnsi="Arial" w:cs="Arial"/>
          <w:bCs/>
          <w:color w:val="333333"/>
          <w:sz w:val="28"/>
          <w:szCs w:val="28"/>
          <w:shd w:val="clear" w:color="auto" w:fill="FFFFFF"/>
        </w:rPr>
        <w:t xml:space="preserve">Including such topics as: </w:t>
      </w:r>
    </w:p>
    <w:p w:rsidR="003947B5" w:rsidRPr="003947B5" w:rsidRDefault="003947B5" w:rsidP="003947B5">
      <w:pPr>
        <w:spacing w:after="0" w:line="240" w:lineRule="auto"/>
        <w:jc w:val="center"/>
        <w:rPr>
          <w:rFonts w:ascii="Arial" w:hAnsi="Arial" w:cs="Arial"/>
          <w:b/>
          <w:bCs/>
          <w:color w:val="333333"/>
          <w:sz w:val="28"/>
          <w:szCs w:val="28"/>
          <w:shd w:val="clear" w:color="auto" w:fill="FFFFFF"/>
        </w:rPr>
      </w:pPr>
      <w:r w:rsidRPr="003947B5">
        <w:rPr>
          <w:rFonts w:ascii="Arial" w:hAnsi="Arial" w:cs="Arial"/>
          <w:b/>
          <w:bCs/>
          <w:color w:val="333333"/>
          <w:sz w:val="28"/>
          <w:szCs w:val="28"/>
          <w:shd w:val="clear" w:color="auto" w:fill="FFFFFF"/>
        </w:rPr>
        <w:t xml:space="preserve">What is Metaphysics ? </w:t>
      </w:r>
    </w:p>
    <w:p w:rsidR="003947B5" w:rsidRPr="003947B5" w:rsidRDefault="003947B5" w:rsidP="003947B5">
      <w:pPr>
        <w:spacing w:after="0" w:line="240" w:lineRule="auto"/>
        <w:jc w:val="center"/>
        <w:rPr>
          <w:rFonts w:ascii="Arial" w:hAnsi="Arial" w:cs="Arial"/>
          <w:b/>
          <w:bCs/>
          <w:color w:val="333333"/>
          <w:sz w:val="28"/>
          <w:szCs w:val="28"/>
          <w:shd w:val="clear" w:color="auto" w:fill="FFFFFF"/>
        </w:rPr>
      </w:pPr>
      <w:r w:rsidRPr="003947B5">
        <w:rPr>
          <w:rFonts w:ascii="Arial" w:hAnsi="Arial" w:cs="Arial"/>
          <w:b/>
          <w:bCs/>
          <w:color w:val="333333"/>
          <w:sz w:val="28"/>
          <w:szCs w:val="28"/>
          <w:shd w:val="clear" w:color="auto" w:fill="FFFFFF"/>
        </w:rPr>
        <w:t xml:space="preserve">Krishnamurti Explained </w:t>
      </w:r>
    </w:p>
    <w:p w:rsidR="003947B5" w:rsidRPr="003947B5" w:rsidRDefault="003947B5" w:rsidP="003947B5">
      <w:pPr>
        <w:spacing w:after="0" w:line="240" w:lineRule="auto"/>
        <w:jc w:val="center"/>
        <w:rPr>
          <w:rFonts w:ascii="Arial" w:hAnsi="Arial" w:cs="Arial"/>
          <w:b/>
          <w:bCs/>
          <w:color w:val="333333"/>
          <w:sz w:val="28"/>
          <w:szCs w:val="28"/>
          <w:shd w:val="clear" w:color="auto" w:fill="FFFFFF"/>
        </w:rPr>
      </w:pPr>
      <w:r w:rsidRPr="003947B5">
        <w:rPr>
          <w:rFonts w:ascii="Arial" w:hAnsi="Arial" w:cs="Arial"/>
          <w:b/>
          <w:bCs/>
          <w:color w:val="333333"/>
          <w:sz w:val="28"/>
          <w:szCs w:val="28"/>
          <w:shd w:val="clear" w:color="auto" w:fill="FFFFFF"/>
        </w:rPr>
        <w:t xml:space="preserve">The Perpetual Emptiness of Academic Philosophy </w:t>
      </w:r>
    </w:p>
    <w:p w:rsidR="003947B5" w:rsidRPr="003947B5" w:rsidRDefault="003947B5" w:rsidP="003947B5">
      <w:pPr>
        <w:spacing w:after="0" w:line="240" w:lineRule="auto"/>
        <w:jc w:val="center"/>
        <w:rPr>
          <w:rFonts w:ascii="Arial" w:hAnsi="Arial" w:cs="Arial"/>
          <w:b/>
          <w:bCs/>
          <w:color w:val="333333"/>
          <w:sz w:val="28"/>
          <w:szCs w:val="28"/>
          <w:shd w:val="clear" w:color="auto" w:fill="FFFFFF"/>
        </w:rPr>
      </w:pPr>
      <w:r w:rsidRPr="003947B5">
        <w:rPr>
          <w:rFonts w:ascii="Arial" w:hAnsi="Arial" w:cs="Arial"/>
          <w:b/>
          <w:bCs/>
          <w:color w:val="333333"/>
          <w:sz w:val="28"/>
          <w:szCs w:val="28"/>
          <w:shd w:val="clear" w:color="auto" w:fill="FFFFFF"/>
        </w:rPr>
        <w:t xml:space="preserve">Meister Eckhart &amp; the Godhead </w:t>
      </w:r>
    </w:p>
    <w:p w:rsidR="003947B5" w:rsidRPr="003947B5" w:rsidRDefault="003947B5" w:rsidP="003947B5">
      <w:pPr>
        <w:spacing w:after="0" w:line="240" w:lineRule="auto"/>
        <w:jc w:val="center"/>
        <w:rPr>
          <w:rFonts w:ascii="Arial" w:hAnsi="Arial" w:cs="Arial"/>
          <w:b/>
          <w:bCs/>
          <w:color w:val="333333"/>
          <w:sz w:val="28"/>
          <w:szCs w:val="28"/>
          <w:shd w:val="clear" w:color="auto" w:fill="FFFFFF"/>
        </w:rPr>
      </w:pPr>
      <w:r w:rsidRPr="003947B5">
        <w:rPr>
          <w:rFonts w:ascii="Arial" w:hAnsi="Arial" w:cs="Arial"/>
          <w:b/>
          <w:bCs/>
          <w:color w:val="333333"/>
          <w:sz w:val="28"/>
          <w:szCs w:val="28"/>
          <w:shd w:val="clear" w:color="auto" w:fill="FFFFFF"/>
        </w:rPr>
        <w:t xml:space="preserve">Zen, Satori &amp; Truth </w:t>
      </w:r>
    </w:p>
    <w:p w:rsidR="003947B5" w:rsidRPr="003947B5" w:rsidRDefault="003947B5" w:rsidP="003947B5">
      <w:pPr>
        <w:spacing w:after="0" w:line="240" w:lineRule="auto"/>
        <w:jc w:val="center"/>
        <w:rPr>
          <w:rFonts w:ascii="Arial" w:hAnsi="Arial" w:cs="Arial"/>
          <w:b/>
          <w:bCs/>
          <w:color w:val="333333"/>
          <w:sz w:val="28"/>
          <w:szCs w:val="28"/>
          <w:shd w:val="clear" w:color="auto" w:fill="FFFFFF"/>
        </w:rPr>
      </w:pPr>
      <w:r w:rsidRPr="003947B5">
        <w:rPr>
          <w:rFonts w:ascii="Arial" w:hAnsi="Arial" w:cs="Arial"/>
          <w:b/>
          <w:bCs/>
          <w:color w:val="333333"/>
          <w:sz w:val="28"/>
          <w:szCs w:val="28"/>
          <w:shd w:val="clear" w:color="auto" w:fill="FFFFFF"/>
        </w:rPr>
        <w:t xml:space="preserve">Enlightenment and ‘permanent non-dual awareness’ </w:t>
      </w:r>
    </w:p>
    <w:p w:rsidR="003947B5" w:rsidRDefault="003947B5" w:rsidP="003947B5">
      <w:pPr>
        <w:spacing w:after="0" w:line="240" w:lineRule="auto"/>
        <w:jc w:val="center"/>
        <w:rPr>
          <w:rFonts w:ascii="Arial" w:hAnsi="Arial" w:cs="Arial"/>
          <w:b/>
          <w:bCs/>
          <w:color w:val="333333"/>
          <w:sz w:val="28"/>
          <w:szCs w:val="28"/>
          <w:shd w:val="clear" w:color="auto" w:fill="FFFFFF"/>
        </w:rPr>
      </w:pPr>
      <w:r w:rsidRPr="003947B5">
        <w:rPr>
          <w:rFonts w:ascii="Arial" w:hAnsi="Arial" w:cs="Arial"/>
          <w:b/>
          <w:bCs/>
          <w:color w:val="333333"/>
          <w:sz w:val="28"/>
          <w:szCs w:val="28"/>
          <w:shd w:val="clear" w:color="auto" w:fill="FFFFFF"/>
        </w:rPr>
        <w:t>Buddhism &amp; psychotherapy</w:t>
      </w:r>
    </w:p>
    <w:p w:rsidR="003947B5" w:rsidRPr="003947B5" w:rsidRDefault="003947B5" w:rsidP="003947B5">
      <w:pPr>
        <w:spacing w:after="0" w:line="240" w:lineRule="auto"/>
        <w:jc w:val="center"/>
        <w:rPr>
          <w:rFonts w:ascii="Arial" w:hAnsi="Arial" w:cs="Arial"/>
          <w:b/>
          <w:bCs/>
          <w:color w:val="333333"/>
          <w:sz w:val="28"/>
          <w:szCs w:val="28"/>
          <w:shd w:val="clear" w:color="auto" w:fill="FFFFFF"/>
        </w:rPr>
      </w:pPr>
    </w:p>
    <w:p w:rsidR="003947B5" w:rsidRPr="003947B5" w:rsidRDefault="003947B5" w:rsidP="00F51C00">
      <w:pPr>
        <w:jc w:val="center"/>
        <w:rPr>
          <w:b/>
          <w:sz w:val="24"/>
          <w:szCs w:val="24"/>
        </w:rPr>
      </w:pPr>
      <w:r w:rsidRPr="003947B5">
        <w:rPr>
          <w:rFonts w:ascii="Arial" w:hAnsi="Arial" w:cs="Arial"/>
          <w:color w:val="333333"/>
          <w:sz w:val="24"/>
          <w:szCs w:val="24"/>
          <w:shd w:val="clear" w:color="auto" w:fill="FFFFFF"/>
        </w:rPr>
        <w:t>PETER EASTMAN has been teaching and counselling students of Independent Buddhism for over forty years, and he has also written extensively on spiritual metaphysics. He has degrees in Psychology, Philosophy and Buddhist Studies from the University of London.</w:t>
      </w:r>
    </w:p>
    <w:sectPr w:rsidR="003947B5" w:rsidRPr="003947B5" w:rsidSect="00D8522B">
      <w:pgSz w:w="11906" w:h="16838"/>
      <w:pgMar w:top="720" w:right="720" w:bottom="720" w:left="720" w:header="720" w:footer="720" w:gutter="202"/>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Microsoft YaHei"/>
    <w:panose1 w:val="02010600030101010101"/>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evenAndOddHeaders/>
  <w:drawingGridHorizontalSpacing w:val="120"/>
  <w:drawingGridVerticalSpacing w:val="163"/>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C00"/>
    <w:rsid w:val="003947B5"/>
    <w:rsid w:val="00455A84"/>
    <w:rsid w:val="004564F0"/>
    <w:rsid w:val="008A236F"/>
    <w:rsid w:val="00AF794B"/>
    <w:rsid w:val="00D8522B"/>
    <w:rsid w:val="00F51C00"/>
    <w:rsid w:val="00FD0C0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38B019-1FD6-4810-93B9-C7A5C48D7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47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hyperlink" Target="https://www.amazon.com/dp/B08VYLP3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Eastman</dc:creator>
  <cp:keywords/>
  <dc:description/>
  <cp:lastModifiedBy>Peter Eastman</cp:lastModifiedBy>
  <cp:revision>2</cp:revision>
  <dcterms:created xsi:type="dcterms:W3CDTF">2021-02-09T11:41:00Z</dcterms:created>
  <dcterms:modified xsi:type="dcterms:W3CDTF">2021-02-09T11:41:00Z</dcterms:modified>
</cp:coreProperties>
</file>