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7A53D" w14:textId="756723DD" w:rsidR="00D27B4E" w:rsidRPr="00D27B4E" w:rsidRDefault="00D27B4E" w:rsidP="0012446A">
      <w:pPr>
        <w:spacing w:after="120" w:line="360" w:lineRule="auto"/>
        <w:jc w:val="center"/>
        <w:rPr>
          <w:rFonts w:ascii="Times New Roman" w:hAnsi="Times New Roman" w:cs="Times New Roman"/>
          <w:sz w:val="28"/>
          <w:szCs w:val="28"/>
        </w:rPr>
      </w:pPr>
      <w:r w:rsidRPr="00D27B4E">
        <w:rPr>
          <w:rFonts w:ascii="Times New Roman" w:hAnsi="Times New Roman" w:cs="Times New Roman"/>
          <w:sz w:val="28"/>
          <w:szCs w:val="28"/>
        </w:rPr>
        <w:t>Mathew A. Foust and Sor-</w:t>
      </w:r>
      <w:proofErr w:type="spellStart"/>
      <w:r w:rsidRPr="00D27B4E">
        <w:rPr>
          <w:rFonts w:ascii="Times New Roman" w:hAnsi="Times New Roman" w:cs="Times New Roman"/>
          <w:sz w:val="28"/>
          <w:szCs w:val="28"/>
        </w:rPr>
        <w:t>hoon</w:t>
      </w:r>
      <w:proofErr w:type="spellEnd"/>
      <w:r w:rsidRPr="00D27B4E">
        <w:rPr>
          <w:rFonts w:ascii="Times New Roman" w:hAnsi="Times New Roman" w:cs="Times New Roman"/>
          <w:sz w:val="28"/>
          <w:szCs w:val="28"/>
        </w:rPr>
        <w:t xml:space="preserve"> Tan (eds.), </w:t>
      </w:r>
      <w:r w:rsidRPr="00D27B4E">
        <w:rPr>
          <w:rStyle w:val="Emphasis"/>
          <w:rFonts w:ascii="Times New Roman" w:hAnsi="Times New Roman" w:cs="Times New Roman"/>
          <w:sz w:val="28"/>
          <w:szCs w:val="28"/>
        </w:rPr>
        <w:t>Feminist Encounters with Confucius</w:t>
      </w:r>
      <w:r w:rsidRPr="00D27B4E">
        <w:rPr>
          <w:rFonts w:ascii="Times New Roman" w:hAnsi="Times New Roman" w:cs="Times New Roman"/>
          <w:sz w:val="28"/>
          <w:szCs w:val="28"/>
        </w:rPr>
        <w:t xml:space="preserve"> (</w:t>
      </w:r>
      <w:r w:rsidR="00D71833">
        <w:rPr>
          <w:rFonts w:ascii="Times New Roman" w:hAnsi="Times New Roman" w:cs="Times New Roman"/>
          <w:sz w:val="28"/>
          <w:szCs w:val="28"/>
        </w:rPr>
        <w:t xml:space="preserve">Leiden, Boston: </w:t>
      </w:r>
      <w:r w:rsidR="00D71833" w:rsidRPr="00D27B4E">
        <w:rPr>
          <w:rFonts w:ascii="Times New Roman" w:hAnsi="Times New Roman" w:cs="Times New Roman"/>
          <w:sz w:val="28"/>
          <w:szCs w:val="28"/>
        </w:rPr>
        <w:t>Brill</w:t>
      </w:r>
      <w:r w:rsidR="00D71833">
        <w:rPr>
          <w:rFonts w:ascii="Times New Roman" w:hAnsi="Times New Roman" w:cs="Times New Roman"/>
          <w:sz w:val="28"/>
          <w:szCs w:val="28"/>
        </w:rPr>
        <w:t>,</w:t>
      </w:r>
      <w:r w:rsidR="00D71833" w:rsidRPr="00D27B4E">
        <w:rPr>
          <w:rFonts w:ascii="Times New Roman" w:hAnsi="Times New Roman" w:cs="Times New Roman"/>
          <w:sz w:val="28"/>
          <w:szCs w:val="28"/>
        </w:rPr>
        <w:t xml:space="preserve"> </w:t>
      </w:r>
      <w:r w:rsidRPr="00D27B4E">
        <w:rPr>
          <w:rFonts w:ascii="Times New Roman" w:hAnsi="Times New Roman" w:cs="Times New Roman"/>
          <w:sz w:val="28"/>
          <w:szCs w:val="28"/>
        </w:rPr>
        <w:t>2016)</w:t>
      </w:r>
      <w:r w:rsidR="00D71833">
        <w:rPr>
          <w:rFonts w:ascii="Times New Roman" w:hAnsi="Times New Roman" w:cs="Times New Roman"/>
          <w:sz w:val="28"/>
          <w:szCs w:val="28"/>
        </w:rPr>
        <w:t>, pp. 40-68.</w:t>
      </w:r>
    </w:p>
    <w:p w14:paraId="53044576" w14:textId="661AED80" w:rsidR="00393A1B" w:rsidRDefault="00CE7314" w:rsidP="0012446A">
      <w:pPr>
        <w:spacing w:after="120" w:line="36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 xml:space="preserve">Chapter </w:t>
      </w:r>
      <w:r w:rsidR="00393A1B">
        <w:rPr>
          <w:rFonts w:ascii="Times New Roman" w:eastAsia="Batang" w:hAnsi="Times New Roman" w:cs="Times New Roman"/>
          <w:b/>
          <w:sz w:val="24"/>
          <w:szCs w:val="24"/>
        </w:rPr>
        <w:t>2</w:t>
      </w:r>
    </w:p>
    <w:p w14:paraId="2CDD0984" w14:textId="1E5B0C26" w:rsidR="003531DF" w:rsidRPr="00166D92" w:rsidRDefault="003531DF" w:rsidP="00393A1B">
      <w:pPr>
        <w:spacing w:after="120" w:line="360" w:lineRule="auto"/>
        <w:jc w:val="center"/>
        <w:rPr>
          <w:rFonts w:ascii="Times New Roman" w:eastAsia="Batang" w:hAnsi="Times New Roman" w:cs="Times New Roman"/>
          <w:b/>
          <w:sz w:val="24"/>
          <w:szCs w:val="24"/>
        </w:rPr>
      </w:pPr>
      <w:r w:rsidRPr="00166D92">
        <w:rPr>
          <w:rFonts w:ascii="Times New Roman" w:eastAsia="Batang" w:hAnsi="Times New Roman" w:cs="Times New Roman"/>
          <w:b/>
          <w:sz w:val="24"/>
          <w:szCs w:val="24"/>
        </w:rPr>
        <w:t xml:space="preserve">Confucian Mothering: </w:t>
      </w:r>
      <w:r w:rsidR="004421BF">
        <w:rPr>
          <w:rFonts w:ascii="Times New Roman" w:eastAsia="Batang" w:hAnsi="Times New Roman" w:cs="Times New Roman"/>
          <w:b/>
          <w:sz w:val="24"/>
          <w:szCs w:val="24"/>
        </w:rPr>
        <w:t>The Origin of Tiger Mothering</w:t>
      </w:r>
      <w:r w:rsidR="00393A1B">
        <w:rPr>
          <w:rFonts w:ascii="Times New Roman" w:eastAsia="Batang" w:hAnsi="Times New Roman" w:cs="Times New Roman"/>
          <w:b/>
          <w:sz w:val="24"/>
          <w:szCs w:val="24"/>
        </w:rPr>
        <w:t>?</w:t>
      </w:r>
      <w:r w:rsidR="004421BF">
        <w:rPr>
          <w:rFonts w:ascii="Times New Roman" w:eastAsia="Batang" w:hAnsi="Times New Roman" w:cs="Times New Roman"/>
          <w:b/>
          <w:sz w:val="24"/>
          <w:szCs w:val="24"/>
        </w:rPr>
        <w:t xml:space="preserve"> </w:t>
      </w:r>
    </w:p>
    <w:p w14:paraId="4D88F660" w14:textId="1F93B2CD" w:rsidR="004173AD" w:rsidRPr="001C37F6" w:rsidRDefault="00B86EAD" w:rsidP="007B1F4D">
      <w:pPr>
        <w:spacing w:after="120" w:line="360" w:lineRule="auto"/>
        <w:jc w:val="center"/>
        <w:rPr>
          <w:rFonts w:ascii="Times New Roman" w:eastAsia="Batang" w:hAnsi="Times New Roman" w:cs="Times New Roman"/>
          <w:i/>
          <w:sz w:val="24"/>
          <w:szCs w:val="24"/>
        </w:rPr>
      </w:pPr>
      <w:r w:rsidRPr="001C37F6">
        <w:rPr>
          <w:rFonts w:ascii="Times New Roman" w:eastAsia="Batang" w:hAnsi="Times New Roman" w:cs="Times New Roman"/>
          <w:i/>
          <w:sz w:val="24"/>
          <w:szCs w:val="24"/>
        </w:rPr>
        <w:t>Ranjoo S</w:t>
      </w:r>
      <w:r w:rsidR="004A2117">
        <w:rPr>
          <w:rFonts w:ascii="Times New Roman" w:eastAsia="Batang" w:hAnsi="Times New Roman" w:cs="Times New Roman"/>
          <w:i/>
          <w:sz w:val="24"/>
          <w:szCs w:val="24"/>
        </w:rPr>
        <w:t>eodu</w:t>
      </w:r>
      <w:r w:rsidRPr="001C37F6">
        <w:rPr>
          <w:rFonts w:ascii="Times New Roman" w:eastAsia="Batang" w:hAnsi="Times New Roman" w:cs="Times New Roman"/>
          <w:i/>
          <w:sz w:val="24"/>
          <w:szCs w:val="24"/>
        </w:rPr>
        <w:t xml:space="preserve"> Herr</w:t>
      </w:r>
    </w:p>
    <w:p w14:paraId="2C040F86" w14:textId="3C8C9883" w:rsidR="007B1F4D" w:rsidRPr="001C37F6" w:rsidRDefault="002E6B6D" w:rsidP="007B1F4D">
      <w:pPr>
        <w:spacing w:after="120"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 xml:space="preserve">1. </w:t>
      </w:r>
      <w:r w:rsidR="00C10948" w:rsidRPr="001C37F6">
        <w:rPr>
          <w:rFonts w:ascii="Times New Roman" w:eastAsia="Batang" w:hAnsi="Times New Roman" w:cs="Times New Roman"/>
          <w:b/>
          <w:sz w:val="24"/>
          <w:szCs w:val="24"/>
        </w:rPr>
        <w:t>Introduction</w:t>
      </w:r>
    </w:p>
    <w:p w14:paraId="1A609C71" w14:textId="74AF9910" w:rsidR="00FF5339" w:rsidRPr="00166D92" w:rsidRDefault="00927ADF" w:rsidP="005F1188">
      <w:pPr>
        <w:spacing w:after="120" w:line="480" w:lineRule="auto"/>
        <w:ind w:firstLine="720"/>
        <w:contextualSpacing/>
        <w:rPr>
          <w:rFonts w:ascii="Times New Roman" w:eastAsia="Batang" w:hAnsi="Times New Roman" w:cs="Times New Roman"/>
          <w:sz w:val="24"/>
          <w:szCs w:val="24"/>
        </w:rPr>
      </w:pPr>
      <w:r w:rsidRPr="00166D92">
        <w:rPr>
          <w:rFonts w:ascii="Times New Roman" w:eastAsia="Batang" w:hAnsi="Times New Roman" w:cs="Times New Roman"/>
          <w:sz w:val="24"/>
          <w:szCs w:val="24"/>
        </w:rPr>
        <w:t>Amy Chua</w:t>
      </w:r>
      <w:r w:rsidR="00550E53" w:rsidRPr="00166D92">
        <w:rPr>
          <w:rFonts w:ascii="Times New Roman" w:eastAsia="Batang" w:hAnsi="Times New Roman" w:cs="Times New Roman"/>
          <w:sz w:val="24"/>
          <w:szCs w:val="24"/>
        </w:rPr>
        <w:t xml:space="preserve"> uses her</w:t>
      </w:r>
      <w:r w:rsidRPr="00166D92">
        <w:rPr>
          <w:rFonts w:ascii="Times New Roman" w:eastAsia="Batang" w:hAnsi="Times New Roman" w:cs="Times New Roman"/>
          <w:sz w:val="24"/>
          <w:szCs w:val="24"/>
        </w:rPr>
        <w:t xml:space="preserve"> neologism</w:t>
      </w:r>
      <w:r w:rsidR="009F49EA">
        <w:rPr>
          <w:rStyle w:val="FootnoteReference"/>
          <w:rFonts w:ascii="Times New Roman" w:eastAsia="Batang" w:hAnsi="Times New Roman" w:cs="Times New Roman"/>
          <w:sz w:val="24"/>
          <w:szCs w:val="24"/>
        </w:rPr>
        <w:footnoteReference w:id="1"/>
      </w:r>
      <w:r w:rsidRPr="00166D92">
        <w:rPr>
          <w:rFonts w:ascii="Times New Roman" w:eastAsia="Batang" w:hAnsi="Times New Roman" w:cs="Times New Roman"/>
          <w:sz w:val="24"/>
          <w:szCs w:val="24"/>
        </w:rPr>
        <w:t xml:space="preserve"> “tiger mother” </w:t>
      </w:r>
      <w:r w:rsidR="00550E53" w:rsidRPr="00166D92">
        <w:rPr>
          <w:rFonts w:ascii="Times New Roman" w:eastAsia="Batang" w:hAnsi="Times New Roman" w:cs="Times New Roman"/>
          <w:sz w:val="24"/>
          <w:szCs w:val="24"/>
        </w:rPr>
        <w:t>to refer to</w:t>
      </w:r>
      <w:r w:rsidRPr="00166D92">
        <w:rPr>
          <w:rFonts w:ascii="Times New Roman" w:eastAsia="Batang" w:hAnsi="Times New Roman" w:cs="Times New Roman"/>
          <w:sz w:val="24"/>
          <w:szCs w:val="24"/>
        </w:rPr>
        <w:t xml:space="preserve"> a certain mode of parenting attributed to mothers </w:t>
      </w:r>
      <w:r w:rsidR="00D13567" w:rsidRPr="00166D92">
        <w:rPr>
          <w:rFonts w:ascii="Times New Roman" w:eastAsia="Batang" w:hAnsi="Times New Roman" w:cs="Times New Roman"/>
          <w:sz w:val="24"/>
          <w:szCs w:val="24"/>
        </w:rPr>
        <w:t xml:space="preserve">in or </w:t>
      </w:r>
      <w:r w:rsidRPr="00166D92">
        <w:rPr>
          <w:rFonts w:ascii="Times New Roman" w:eastAsia="Batang" w:hAnsi="Times New Roman" w:cs="Times New Roman"/>
          <w:sz w:val="24"/>
          <w:szCs w:val="24"/>
        </w:rPr>
        <w:t xml:space="preserve">from </w:t>
      </w:r>
      <w:r w:rsidR="00D13567" w:rsidRPr="00166D92">
        <w:rPr>
          <w:rFonts w:ascii="Times New Roman" w:eastAsia="Batang" w:hAnsi="Times New Roman" w:cs="Times New Roman"/>
          <w:sz w:val="24"/>
          <w:szCs w:val="24"/>
        </w:rPr>
        <w:t xml:space="preserve">East </w:t>
      </w:r>
      <w:r w:rsidRPr="00166D92">
        <w:rPr>
          <w:rFonts w:ascii="Times New Roman" w:eastAsia="Batang" w:hAnsi="Times New Roman" w:cs="Times New Roman"/>
          <w:sz w:val="24"/>
          <w:szCs w:val="24"/>
        </w:rPr>
        <w:t>Asia</w:t>
      </w:r>
      <w:r w:rsidR="009618F2" w:rsidRPr="00166D92">
        <w:rPr>
          <w:rFonts w:ascii="Times New Roman" w:eastAsia="Batang" w:hAnsi="Times New Roman" w:cs="Times New Roman"/>
          <w:sz w:val="24"/>
          <w:szCs w:val="24"/>
        </w:rPr>
        <w:t>—“Chinese” mothers</w:t>
      </w:r>
      <w:r w:rsidR="00FF5339" w:rsidRPr="00166D92">
        <w:rPr>
          <w:rFonts w:ascii="Times New Roman" w:eastAsia="Batang" w:hAnsi="Times New Roman" w:cs="Times New Roman"/>
          <w:sz w:val="24"/>
          <w:szCs w:val="24"/>
        </w:rPr>
        <w:t>.</w:t>
      </w:r>
      <w:r w:rsidR="005C23E3">
        <w:rPr>
          <w:rStyle w:val="FootnoteReference"/>
          <w:rFonts w:ascii="Times New Roman" w:eastAsia="Batang" w:hAnsi="Times New Roman" w:cs="Times New Roman"/>
          <w:sz w:val="24"/>
          <w:szCs w:val="24"/>
        </w:rPr>
        <w:footnoteReference w:id="2"/>
      </w:r>
      <w:r w:rsidR="00FF5339" w:rsidRPr="00166D92">
        <w:rPr>
          <w:rFonts w:ascii="Times New Roman" w:eastAsia="Batang" w:hAnsi="Times New Roman" w:cs="Times New Roman"/>
          <w:sz w:val="24"/>
          <w:szCs w:val="24"/>
        </w:rPr>
        <w:t xml:space="preserve"> </w:t>
      </w:r>
      <w:r w:rsidR="008C6227" w:rsidRPr="00166D92">
        <w:rPr>
          <w:rFonts w:ascii="Times New Roman" w:eastAsia="Batang" w:hAnsi="Times New Roman" w:cs="Times New Roman"/>
          <w:sz w:val="24"/>
          <w:szCs w:val="24"/>
        </w:rPr>
        <w:t>Key characteristics of the</w:t>
      </w:r>
      <w:r w:rsidR="00FF5339" w:rsidRPr="00166D92">
        <w:rPr>
          <w:rFonts w:ascii="Times New Roman" w:eastAsia="Batang" w:hAnsi="Times New Roman" w:cs="Times New Roman"/>
          <w:sz w:val="24"/>
          <w:szCs w:val="24"/>
        </w:rPr>
        <w:t xml:space="preserve"> tiger mother </w:t>
      </w:r>
      <w:r w:rsidR="00720306">
        <w:rPr>
          <w:rFonts w:ascii="Times New Roman" w:eastAsia="Batang" w:hAnsi="Times New Roman" w:cs="Times New Roman"/>
          <w:sz w:val="24"/>
          <w:szCs w:val="24"/>
        </w:rPr>
        <w:t xml:space="preserve">for Chua </w:t>
      </w:r>
      <w:r w:rsidR="008C6227" w:rsidRPr="00166D92">
        <w:rPr>
          <w:rFonts w:ascii="Times New Roman" w:eastAsia="Batang" w:hAnsi="Times New Roman" w:cs="Times New Roman"/>
          <w:sz w:val="24"/>
          <w:szCs w:val="24"/>
        </w:rPr>
        <w:t xml:space="preserve">seem to involve </w:t>
      </w:r>
      <w:r w:rsidR="00CE0E7E" w:rsidRPr="00166D92">
        <w:rPr>
          <w:rFonts w:ascii="Times New Roman" w:eastAsia="Batang" w:hAnsi="Times New Roman" w:cs="Times New Roman"/>
          <w:sz w:val="24"/>
          <w:szCs w:val="24"/>
        </w:rPr>
        <w:t xml:space="preserve">not only pushing the children to excel academically but also </w:t>
      </w:r>
      <w:r w:rsidR="008C6227" w:rsidRPr="00166D92">
        <w:rPr>
          <w:rFonts w:ascii="Times New Roman" w:eastAsia="Batang" w:hAnsi="Times New Roman" w:cs="Times New Roman"/>
          <w:sz w:val="24"/>
          <w:szCs w:val="24"/>
        </w:rPr>
        <w:t xml:space="preserve">a tight control of children’s daily activities, choosing </w:t>
      </w:r>
      <w:r w:rsidR="00CE0E7E" w:rsidRPr="00166D92">
        <w:rPr>
          <w:rFonts w:ascii="Times New Roman" w:eastAsia="Batang" w:hAnsi="Times New Roman" w:cs="Times New Roman"/>
          <w:sz w:val="24"/>
          <w:szCs w:val="24"/>
        </w:rPr>
        <w:t xml:space="preserve">their </w:t>
      </w:r>
      <w:r w:rsidR="008C6227" w:rsidRPr="00166D92">
        <w:rPr>
          <w:rFonts w:ascii="Times New Roman" w:eastAsia="Batang" w:hAnsi="Times New Roman" w:cs="Times New Roman"/>
          <w:sz w:val="24"/>
          <w:szCs w:val="24"/>
        </w:rPr>
        <w:t>extracurricular activities—such as learning either piano or violin</w:t>
      </w:r>
      <w:r w:rsidR="00CE0E7E" w:rsidRPr="00166D92">
        <w:rPr>
          <w:rFonts w:ascii="Times New Roman" w:eastAsia="Batang" w:hAnsi="Times New Roman" w:cs="Times New Roman"/>
          <w:sz w:val="24"/>
          <w:szCs w:val="24"/>
        </w:rPr>
        <w:t xml:space="preserve"> (but</w:t>
      </w:r>
      <w:r w:rsidR="008C6227" w:rsidRPr="00166D92">
        <w:rPr>
          <w:rFonts w:ascii="Times New Roman" w:eastAsia="Batang" w:hAnsi="Times New Roman" w:cs="Times New Roman"/>
          <w:sz w:val="24"/>
          <w:szCs w:val="24"/>
        </w:rPr>
        <w:t xml:space="preserve"> no other musical instrument</w:t>
      </w:r>
      <w:r w:rsidR="00CE0E7E" w:rsidRPr="00166D92">
        <w:rPr>
          <w:rFonts w:ascii="Times New Roman" w:eastAsia="Batang" w:hAnsi="Times New Roman" w:cs="Times New Roman"/>
          <w:sz w:val="24"/>
          <w:szCs w:val="24"/>
        </w:rPr>
        <w:t>)</w:t>
      </w:r>
      <w:r w:rsidR="008C6227" w:rsidRPr="00166D92">
        <w:rPr>
          <w:rFonts w:ascii="Times New Roman" w:eastAsia="Batang" w:hAnsi="Times New Roman" w:cs="Times New Roman"/>
          <w:sz w:val="24"/>
          <w:szCs w:val="24"/>
        </w:rPr>
        <w:t xml:space="preserve">—and pressuring </w:t>
      </w:r>
      <w:r w:rsidR="00CE0E7E" w:rsidRPr="00166D92">
        <w:rPr>
          <w:rFonts w:ascii="Times New Roman" w:eastAsia="Batang" w:hAnsi="Times New Roman" w:cs="Times New Roman"/>
          <w:sz w:val="24"/>
          <w:szCs w:val="24"/>
        </w:rPr>
        <w:t>them</w:t>
      </w:r>
      <w:r w:rsidR="008C6227" w:rsidRPr="00166D92">
        <w:rPr>
          <w:rFonts w:ascii="Times New Roman" w:eastAsia="Batang" w:hAnsi="Times New Roman" w:cs="Times New Roman"/>
          <w:sz w:val="24"/>
          <w:szCs w:val="24"/>
        </w:rPr>
        <w:t xml:space="preserve"> to practice the musical instrument</w:t>
      </w:r>
      <w:r w:rsidR="000F7506">
        <w:rPr>
          <w:rFonts w:ascii="Times New Roman" w:eastAsia="Batang" w:hAnsi="Times New Roman" w:cs="Times New Roman"/>
          <w:sz w:val="24"/>
          <w:szCs w:val="24"/>
        </w:rPr>
        <w:t xml:space="preserve"> regularly</w:t>
      </w:r>
      <w:r w:rsidR="00B73CF3" w:rsidRPr="00166D92">
        <w:rPr>
          <w:rFonts w:ascii="Times New Roman" w:eastAsia="Batang" w:hAnsi="Times New Roman" w:cs="Times New Roman"/>
          <w:sz w:val="24"/>
          <w:szCs w:val="24"/>
        </w:rPr>
        <w:t>. Such mothers allow their children to engage only in activities in which they “can eventually win a medal</w:t>
      </w:r>
      <w:r w:rsidR="00CE0E7E" w:rsidRPr="00166D92">
        <w:rPr>
          <w:rFonts w:ascii="Times New Roman" w:eastAsia="Batang" w:hAnsi="Times New Roman" w:cs="Times New Roman"/>
          <w:sz w:val="24"/>
          <w:szCs w:val="24"/>
        </w:rPr>
        <w:t>,</w:t>
      </w:r>
      <w:r w:rsidR="00B73CF3" w:rsidRPr="00166D92">
        <w:rPr>
          <w:rFonts w:ascii="Times New Roman" w:eastAsia="Batang" w:hAnsi="Times New Roman" w:cs="Times New Roman"/>
          <w:sz w:val="24"/>
          <w:szCs w:val="24"/>
        </w:rPr>
        <w:t>”</w:t>
      </w:r>
      <w:r w:rsidR="00CE0E7E" w:rsidRPr="00166D92">
        <w:rPr>
          <w:rFonts w:ascii="Times New Roman" w:eastAsia="Batang" w:hAnsi="Times New Roman" w:cs="Times New Roman"/>
          <w:sz w:val="24"/>
          <w:szCs w:val="24"/>
        </w:rPr>
        <w:t xml:space="preserve"> which</w:t>
      </w:r>
      <w:r w:rsidR="00B73CF3" w:rsidRPr="00166D92">
        <w:rPr>
          <w:rFonts w:ascii="Times New Roman" w:eastAsia="Batang" w:hAnsi="Times New Roman" w:cs="Times New Roman"/>
          <w:sz w:val="24"/>
          <w:szCs w:val="24"/>
        </w:rPr>
        <w:t xml:space="preserve"> “must be gold</w:t>
      </w:r>
      <w:r w:rsidR="00236A8C">
        <w:rPr>
          <w:rFonts w:ascii="Times New Roman" w:eastAsia="Batang" w:hAnsi="Times New Roman" w:cs="Times New Roman"/>
          <w:sz w:val="24"/>
          <w:szCs w:val="24"/>
        </w:rPr>
        <w:t>.</w:t>
      </w:r>
      <w:r w:rsidR="00B73CF3" w:rsidRPr="00166D92">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3"/>
      </w:r>
      <w:r w:rsidR="00B73CF3" w:rsidRPr="00166D92">
        <w:rPr>
          <w:rFonts w:ascii="Times New Roman" w:eastAsia="Batang" w:hAnsi="Times New Roman" w:cs="Times New Roman"/>
          <w:sz w:val="24"/>
          <w:szCs w:val="24"/>
        </w:rPr>
        <w:t xml:space="preserve"> The tiger mother demands “perfect grades” from her children </w:t>
      </w:r>
      <w:r w:rsidR="00CE0E7E" w:rsidRPr="00166D92">
        <w:rPr>
          <w:rFonts w:ascii="Times New Roman" w:eastAsia="Batang" w:hAnsi="Times New Roman" w:cs="Times New Roman"/>
          <w:sz w:val="24"/>
          <w:szCs w:val="24"/>
        </w:rPr>
        <w:t xml:space="preserve">because she believes </w:t>
      </w:r>
      <w:r w:rsidR="00B73CF3" w:rsidRPr="00166D92">
        <w:rPr>
          <w:rFonts w:ascii="Times New Roman" w:eastAsia="Batang" w:hAnsi="Times New Roman" w:cs="Times New Roman"/>
          <w:sz w:val="24"/>
          <w:szCs w:val="24"/>
        </w:rPr>
        <w:t xml:space="preserve">not only that </w:t>
      </w:r>
      <w:r w:rsidR="00CE0E7E" w:rsidRPr="00166D92">
        <w:rPr>
          <w:rFonts w:ascii="Times New Roman" w:eastAsia="Batang" w:hAnsi="Times New Roman" w:cs="Times New Roman"/>
          <w:sz w:val="24"/>
          <w:szCs w:val="24"/>
        </w:rPr>
        <w:t>her children “can get them,” but also that she is entitled to make such demands on the children; the mother knows “what is best for [the] children” and</w:t>
      </w:r>
      <w:r w:rsidR="00B73CF3" w:rsidRPr="00166D92">
        <w:rPr>
          <w:rFonts w:ascii="Times New Roman" w:eastAsia="Batang" w:hAnsi="Times New Roman" w:cs="Times New Roman"/>
          <w:sz w:val="24"/>
          <w:szCs w:val="24"/>
        </w:rPr>
        <w:t xml:space="preserve"> </w:t>
      </w:r>
      <w:r w:rsidR="00B60A3D" w:rsidRPr="00166D92">
        <w:rPr>
          <w:rFonts w:ascii="Times New Roman" w:eastAsia="Batang" w:hAnsi="Times New Roman" w:cs="Times New Roman"/>
          <w:sz w:val="24"/>
          <w:szCs w:val="24"/>
        </w:rPr>
        <w:t>they</w:t>
      </w:r>
      <w:r w:rsidR="008C6227" w:rsidRPr="00166D92">
        <w:rPr>
          <w:rFonts w:ascii="Times New Roman" w:eastAsia="Batang" w:hAnsi="Times New Roman" w:cs="Times New Roman"/>
          <w:sz w:val="24"/>
          <w:szCs w:val="24"/>
        </w:rPr>
        <w:t xml:space="preserve"> “owe </w:t>
      </w:r>
      <w:r w:rsidR="00A564DB">
        <w:rPr>
          <w:rFonts w:ascii="Times New Roman" w:eastAsia="Batang" w:hAnsi="Times New Roman" w:cs="Times New Roman"/>
          <w:sz w:val="24"/>
          <w:szCs w:val="24"/>
        </w:rPr>
        <w:t>[</w:t>
      </w:r>
      <w:r w:rsidR="00A564DB" w:rsidRPr="00166D92">
        <w:rPr>
          <w:rFonts w:ascii="Times New Roman" w:eastAsia="Batang" w:hAnsi="Times New Roman" w:cs="Times New Roman"/>
          <w:sz w:val="24"/>
          <w:szCs w:val="24"/>
        </w:rPr>
        <w:t>her</w:t>
      </w:r>
      <w:r w:rsidR="00A564DB">
        <w:rPr>
          <w:rFonts w:ascii="Times New Roman" w:eastAsia="Batang" w:hAnsi="Times New Roman" w:cs="Times New Roman"/>
          <w:sz w:val="24"/>
          <w:szCs w:val="24"/>
        </w:rPr>
        <w:t>]</w:t>
      </w:r>
      <w:r w:rsidR="00A564DB" w:rsidRPr="00166D92">
        <w:rPr>
          <w:rFonts w:ascii="Times New Roman" w:eastAsia="Batang" w:hAnsi="Times New Roman" w:cs="Times New Roman"/>
          <w:sz w:val="24"/>
          <w:szCs w:val="24"/>
        </w:rPr>
        <w:t xml:space="preserve"> </w:t>
      </w:r>
      <w:r w:rsidR="008C6227" w:rsidRPr="00166D92">
        <w:rPr>
          <w:rFonts w:ascii="Times New Roman" w:eastAsia="Batang" w:hAnsi="Times New Roman" w:cs="Times New Roman"/>
          <w:sz w:val="24"/>
          <w:szCs w:val="24"/>
        </w:rPr>
        <w:t>everything</w:t>
      </w:r>
      <w:r w:rsidR="00236A8C">
        <w:rPr>
          <w:rFonts w:ascii="Times New Roman" w:eastAsia="Batang" w:hAnsi="Times New Roman" w:cs="Times New Roman"/>
          <w:sz w:val="24"/>
          <w:szCs w:val="24"/>
        </w:rPr>
        <w:t>.</w:t>
      </w:r>
      <w:r w:rsidR="008C6227" w:rsidRPr="00166D92">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4"/>
      </w:r>
      <w:r w:rsidR="008C6227" w:rsidRPr="00166D92">
        <w:rPr>
          <w:rFonts w:ascii="Times New Roman" w:eastAsia="Batang" w:hAnsi="Times New Roman" w:cs="Times New Roman"/>
          <w:sz w:val="24"/>
          <w:szCs w:val="24"/>
        </w:rPr>
        <w:t xml:space="preserve"> </w:t>
      </w:r>
      <w:r w:rsidR="00FF5339" w:rsidRPr="00166D92">
        <w:rPr>
          <w:rFonts w:ascii="Times New Roman" w:eastAsia="Batang" w:hAnsi="Times New Roman" w:cs="Times New Roman"/>
          <w:sz w:val="24"/>
          <w:szCs w:val="24"/>
        </w:rPr>
        <w:t>Chua claims that tiger mothering is not an ethnic way of parenting</w:t>
      </w:r>
      <w:r w:rsidR="002E14AC" w:rsidRPr="00166D92">
        <w:rPr>
          <w:rFonts w:ascii="Times New Roman" w:eastAsia="Batang" w:hAnsi="Times New Roman" w:cs="Times New Roman"/>
          <w:sz w:val="24"/>
          <w:szCs w:val="24"/>
        </w:rPr>
        <w:t>—the term “Chinese” mother notwithstanding—</w:t>
      </w:r>
      <w:r w:rsidR="00FF5339" w:rsidRPr="00166D92">
        <w:rPr>
          <w:rFonts w:ascii="Times New Roman" w:eastAsia="Batang" w:hAnsi="Times New Roman" w:cs="Times New Roman"/>
          <w:sz w:val="24"/>
          <w:szCs w:val="24"/>
        </w:rPr>
        <w:t>but rather a strict and disciplinarian style of parenting that is effective in producing “stereotypically successful kids</w:t>
      </w:r>
      <w:r w:rsidR="00236A8C">
        <w:rPr>
          <w:rFonts w:ascii="Times New Roman" w:eastAsia="Batang" w:hAnsi="Times New Roman" w:cs="Times New Roman"/>
          <w:sz w:val="24"/>
          <w:szCs w:val="24"/>
        </w:rPr>
        <w:t>.</w:t>
      </w:r>
      <w:r w:rsidR="00FF5339" w:rsidRPr="00166D92">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5"/>
      </w:r>
      <w:r w:rsidR="00FF5339" w:rsidRPr="00166D92">
        <w:rPr>
          <w:rFonts w:ascii="Times New Roman" w:eastAsia="Batang" w:hAnsi="Times New Roman" w:cs="Times New Roman"/>
          <w:sz w:val="24"/>
          <w:szCs w:val="24"/>
        </w:rPr>
        <w:t xml:space="preserve"> </w:t>
      </w:r>
      <w:r w:rsidR="009F49EA">
        <w:rPr>
          <w:rFonts w:ascii="Times New Roman" w:eastAsia="Batang" w:hAnsi="Times New Roman" w:cs="Times New Roman"/>
          <w:sz w:val="24"/>
          <w:szCs w:val="24"/>
        </w:rPr>
        <w:t>Whether Chua recognizes it or not, tiger mothering</w:t>
      </w:r>
      <w:r w:rsidR="00D01BD8" w:rsidRPr="00166D92">
        <w:rPr>
          <w:rFonts w:ascii="Times New Roman" w:eastAsia="Batang" w:hAnsi="Times New Roman" w:cs="Times New Roman"/>
          <w:sz w:val="24"/>
          <w:szCs w:val="24"/>
        </w:rPr>
        <w:t xml:space="preserve"> </w:t>
      </w:r>
      <w:r w:rsidR="00FD59A8" w:rsidRPr="00166D92">
        <w:rPr>
          <w:rFonts w:ascii="Times New Roman" w:eastAsia="Batang" w:hAnsi="Times New Roman" w:cs="Times New Roman"/>
          <w:sz w:val="24"/>
          <w:szCs w:val="24"/>
        </w:rPr>
        <w:t xml:space="preserve">has its </w:t>
      </w:r>
      <w:r w:rsidR="00D01BD8" w:rsidRPr="00166D92">
        <w:rPr>
          <w:rFonts w:ascii="Times New Roman" w:eastAsia="Batang" w:hAnsi="Times New Roman" w:cs="Times New Roman"/>
          <w:sz w:val="24"/>
          <w:szCs w:val="24"/>
        </w:rPr>
        <w:t>origin</w:t>
      </w:r>
      <w:r w:rsidR="00FD59A8" w:rsidRPr="00166D92">
        <w:rPr>
          <w:rFonts w:ascii="Times New Roman" w:eastAsia="Batang" w:hAnsi="Times New Roman" w:cs="Times New Roman"/>
          <w:sz w:val="24"/>
          <w:szCs w:val="24"/>
        </w:rPr>
        <w:t xml:space="preserve"> in</w:t>
      </w:r>
      <w:r w:rsidR="00FF5339" w:rsidRPr="00166D92">
        <w:rPr>
          <w:rFonts w:ascii="Times New Roman" w:eastAsia="Batang" w:hAnsi="Times New Roman" w:cs="Times New Roman"/>
          <w:sz w:val="24"/>
          <w:szCs w:val="24"/>
        </w:rPr>
        <w:t xml:space="preserve"> Confucian mother</w:t>
      </w:r>
      <w:r w:rsidR="00D01BD8" w:rsidRPr="00166D92">
        <w:rPr>
          <w:rFonts w:ascii="Times New Roman" w:eastAsia="Batang" w:hAnsi="Times New Roman" w:cs="Times New Roman"/>
          <w:sz w:val="24"/>
          <w:szCs w:val="24"/>
        </w:rPr>
        <w:t>ing</w:t>
      </w:r>
      <w:r w:rsidR="00FF5339" w:rsidRPr="00166D92">
        <w:rPr>
          <w:rFonts w:ascii="Times New Roman" w:eastAsia="Batang" w:hAnsi="Times New Roman" w:cs="Times New Roman"/>
          <w:sz w:val="24"/>
          <w:szCs w:val="24"/>
        </w:rPr>
        <w:t xml:space="preserve"> that was widely </w:t>
      </w:r>
      <w:r w:rsidR="00095A21" w:rsidRPr="00166D92">
        <w:rPr>
          <w:rFonts w:ascii="Times New Roman" w:eastAsia="Batang" w:hAnsi="Times New Roman" w:cs="Times New Roman"/>
          <w:sz w:val="24"/>
          <w:szCs w:val="24"/>
        </w:rPr>
        <w:t xml:space="preserve">extolled and </w:t>
      </w:r>
      <w:r w:rsidR="00A564DB">
        <w:rPr>
          <w:rFonts w:ascii="Times New Roman" w:eastAsia="Batang" w:hAnsi="Times New Roman" w:cs="Times New Roman"/>
          <w:sz w:val="24"/>
          <w:szCs w:val="24"/>
        </w:rPr>
        <w:t>emulated</w:t>
      </w:r>
      <w:r w:rsidR="00FF5339" w:rsidRPr="00166D92">
        <w:rPr>
          <w:rFonts w:ascii="Times New Roman" w:eastAsia="Batang" w:hAnsi="Times New Roman" w:cs="Times New Roman"/>
          <w:sz w:val="24"/>
          <w:szCs w:val="24"/>
        </w:rPr>
        <w:t xml:space="preserve"> in Confucian East Asia. </w:t>
      </w:r>
    </w:p>
    <w:p w14:paraId="48C6F9A8" w14:textId="179E6F75" w:rsidR="00E55706" w:rsidRDefault="00BC674A" w:rsidP="005F1188">
      <w:pPr>
        <w:spacing w:after="120" w:line="480" w:lineRule="auto"/>
        <w:ind w:firstLine="720"/>
        <w:contextualSpacing/>
        <w:rPr>
          <w:rFonts w:ascii="Times New Roman" w:eastAsia="Batang" w:hAnsi="Times New Roman" w:cs="Times New Roman"/>
          <w:sz w:val="24"/>
          <w:szCs w:val="24"/>
        </w:rPr>
      </w:pPr>
      <w:r w:rsidRPr="00166D92">
        <w:rPr>
          <w:rFonts w:ascii="Times New Roman" w:eastAsia="Batang" w:hAnsi="Times New Roman" w:cs="Times New Roman"/>
          <w:sz w:val="24"/>
          <w:szCs w:val="24"/>
        </w:rPr>
        <w:lastRenderedPageBreak/>
        <w:t>In the wake of Chua’s</w:t>
      </w:r>
      <w:r w:rsidR="00927ADF" w:rsidRPr="00166D92">
        <w:rPr>
          <w:rFonts w:ascii="Times New Roman" w:eastAsia="Batang" w:hAnsi="Times New Roman" w:cs="Times New Roman"/>
          <w:sz w:val="24"/>
          <w:szCs w:val="24"/>
        </w:rPr>
        <w:t xml:space="preserve"> publication of her memoir, </w:t>
      </w:r>
      <w:r w:rsidR="00927ADF" w:rsidRPr="00166D92">
        <w:rPr>
          <w:rFonts w:ascii="Times New Roman" w:eastAsia="Batang" w:hAnsi="Times New Roman" w:cs="Times New Roman"/>
          <w:i/>
          <w:sz w:val="24"/>
          <w:szCs w:val="24"/>
          <w:lang w:eastAsia="ko-KR"/>
        </w:rPr>
        <w:t>Battle Hymn of the Tiger Mother</w:t>
      </w:r>
      <w:r w:rsidR="00927ADF" w:rsidRPr="00166D92">
        <w:rPr>
          <w:rFonts w:ascii="Times New Roman" w:eastAsia="Batang" w:hAnsi="Times New Roman" w:cs="Times New Roman"/>
          <w:sz w:val="24"/>
          <w:szCs w:val="24"/>
        </w:rPr>
        <w:t xml:space="preserve">, </w:t>
      </w:r>
      <w:r w:rsidRPr="00166D92">
        <w:rPr>
          <w:rFonts w:ascii="Times New Roman" w:eastAsia="Batang" w:hAnsi="Times New Roman" w:cs="Times New Roman"/>
          <w:sz w:val="24"/>
          <w:szCs w:val="24"/>
        </w:rPr>
        <w:t xml:space="preserve">there was uproar among </w:t>
      </w:r>
      <w:r w:rsidR="001406ED" w:rsidRPr="00166D92">
        <w:rPr>
          <w:rFonts w:ascii="Times New Roman" w:eastAsia="Batang" w:hAnsi="Times New Roman" w:cs="Times New Roman"/>
          <w:sz w:val="24"/>
          <w:szCs w:val="24"/>
        </w:rPr>
        <w:t xml:space="preserve">American </w:t>
      </w:r>
      <w:r w:rsidRPr="00166D92">
        <w:rPr>
          <w:rFonts w:ascii="Times New Roman" w:eastAsia="Batang" w:hAnsi="Times New Roman" w:cs="Times New Roman"/>
          <w:sz w:val="24"/>
          <w:szCs w:val="24"/>
        </w:rPr>
        <w:t>parents</w:t>
      </w:r>
      <w:r w:rsidR="001406ED" w:rsidRPr="00166D92">
        <w:rPr>
          <w:rFonts w:ascii="Times New Roman" w:eastAsia="Batang" w:hAnsi="Times New Roman" w:cs="Times New Roman"/>
          <w:sz w:val="24"/>
          <w:szCs w:val="24"/>
        </w:rPr>
        <w:t>, many of</w:t>
      </w:r>
      <w:r w:rsidRPr="00166D92">
        <w:rPr>
          <w:rFonts w:ascii="Times New Roman" w:eastAsia="Batang" w:hAnsi="Times New Roman" w:cs="Times New Roman"/>
          <w:sz w:val="24"/>
          <w:szCs w:val="24"/>
        </w:rPr>
        <w:t xml:space="preserve"> </w:t>
      </w:r>
      <w:r w:rsidR="001406ED" w:rsidRPr="00166D92">
        <w:rPr>
          <w:rFonts w:ascii="Times New Roman" w:eastAsia="Batang" w:hAnsi="Times New Roman" w:cs="Times New Roman"/>
          <w:sz w:val="24"/>
          <w:szCs w:val="24"/>
        </w:rPr>
        <w:t xml:space="preserve">whom were shocked </w:t>
      </w:r>
      <w:r w:rsidR="00FF5339" w:rsidRPr="00166D92">
        <w:rPr>
          <w:rFonts w:ascii="Times New Roman" w:eastAsia="Batang" w:hAnsi="Times New Roman" w:cs="Times New Roman"/>
          <w:sz w:val="24"/>
          <w:szCs w:val="24"/>
        </w:rPr>
        <w:t>at the seemingly abusive manner in which Chua treated her daughters</w:t>
      </w:r>
      <w:r w:rsidR="00330C56">
        <w:rPr>
          <w:rFonts w:ascii="Times New Roman" w:eastAsia="Batang" w:hAnsi="Times New Roman" w:cs="Times New Roman"/>
          <w:sz w:val="24"/>
          <w:szCs w:val="24"/>
        </w:rPr>
        <w:t>, especially as young children</w:t>
      </w:r>
      <w:r w:rsidR="00FF5339" w:rsidRPr="00166D92">
        <w:rPr>
          <w:rFonts w:ascii="Times New Roman" w:eastAsia="Batang" w:hAnsi="Times New Roman" w:cs="Times New Roman"/>
          <w:sz w:val="24"/>
          <w:szCs w:val="24"/>
        </w:rPr>
        <w:t xml:space="preserve">. </w:t>
      </w:r>
      <w:r w:rsidR="00330C56" w:rsidRPr="00166D92">
        <w:rPr>
          <w:rFonts w:ascii="Times New Roman" w:eastAsia="Batang" w:hAnsi="Times New Roman" w:cs="Times New Roman"/>
          <w:sz w:val="24"/>
          <w:szCs w:val="24"/>
          <w:lang w:eastAsia="ko-KR"/>
        </w:rPr>
        <w:t>The</w:t>
      </w:r>
      <w:r w:rsidR="00927ADF" w:rsidRPr="00166D92">
        <w:rPr>
          <w:rFonts w:ascii="Times New Roman" w:eastAsia="Batang" w:hAnsi="Times New Roman" w:cs="Times New Roman"/>
          <w:sz w:val="24"/>
          <w:szCs w:val="24"/>
          <w:lang w:eastAsia="ko-KR"/>
        </w:rPr>
        <w:t xml:space="preserve"> </w:t>
      </w:r>
      <w:r w:rsidR="00055458" w:rsidRPr="00166D92">
        <w:rPr>
          <w:rFonts w:ascii="Times New Roman" w:eastAsia="Batang" w:hAnsi="Times New Roman" w:cs="Times New Roman"/>
          <w:sz w:val="24"/>
          <w:szCs w:val="24"/>
          <w:lang w:eastAsia="ko-KR"/>
        </w:rPr>
        <w:t>idea</w:t>
      </w:r>
      <w:r w:rsidR="00927ADF" w:rsidRPr="00166D92">
        <w:rPr>
          <w:rFonts w:ascii="Times New Roman" w:eastAsia="Batang" w:hAnsi="Times New Roman" w:cs="Times New Roman"/>
          <w:sz w:val="24"/>
          <w:szCs w:val="24"/>
          <w:lang w:eastAsia="ko-KR"/>
        </w:rPr>
        <w:t xml:space="preserve"> </w:t>
      </w:r>
      <w:r w:rsidR="00927ADF" w:rsidRPr="00166D92">
        <w:rPr>
          <w:rFonts w:ascii="Times New Roman" w:eastAsia="Batang" w:hAnsi="Times New Roman" w:cs="Times New Roman"/>
          <w:sz w:val="24"/>
          <w:szCs w:val="24"/>
        </w:rPr>
        <w:t>of</w:t>
      </w:r>
      <w:r w:rsidR="00835E01">
        <w:rPr>
          <w:rFonts w:ascii="Times New Roman" w:eastAsia="Batang" w:hAnsi="Times New Roman" w:cs="Times New Roman"/>
          <w:sz w:val="24"/>
          <w:szCs w:val="24"/>
        </w:rPr>
        <w:t xml:space="preserve"> the</w:t>
      </w:r>
      <w:r w:rsidR="00927ADF" w:rsidRPr="00166D92">
        <w:rPr>
          <w:rFonts w:ascii="Times New Roman" w:eastAsia="Batang" w:hAnsi="Times New Roman" w:cs="Times New Roman"/>
          <w:sz w:val="24"/>
          <w:szCs w:val="24"/>
        </w:rPr>
        <w:t xml:space="preserve"> </w:t>
      </w:r>
      <w:r w:rsidR="00055458" w:rsidRPr="00166D92">
        <w:rPr>
          <w:rFonts w:ascii="Times New Roman" w:eastAsia="Batang" w:hAnsi="Times New Roman" w:cs="Times New Roman"/>
          <w:sz w:val="24"/>
          <w:szCs w:val="24"/>
        </w:rPr>
        <w:t>tiger</w:t>
      </w:r>
      <w:r w:rsidR="00927ADF" w:rsidRPr="00166D92">
        <w:rPr>
          <w:rFonts w:ascii="Times New Roman" w:eastAsia="Batang" w:hAnsi="Times New Roman" w:cs="Times New Roman"/>
          <w:sz w:val="24"/>
          <w:szCs w:val="24"/>
        </w:rPr>
        <w:t xml:space="preserve"> </w:t>
      </w:r>
      <w:r w:rsidR="00055458" w:rsidRPr="00166D92">
        <w:rPr>
          <w:rFonts w:ascii="Times New Roman" w:eastAsia="Batang" w:hAnsi="Times New Roman" w:cs="Times New Roman"/>
          <w:sz w:val="24"/>
          <w:szCs w:val="24"/>
        </w:rPr>
        <w:t xml:space="preserve">mother, while unfamiliar and offensive to many </w:t>
      </w:r>
      <w:r w:rsidR="00515CA1" w:rsidRPr="00166D92">
        <w:rPr>
          <w:rFonts w:ascii="Times New Roman" w:eastAsia="Batang" w:hAnsi="Times New Roman" w:cs="Times New Roman"/>
          <w:sz w:val="24"/>
          <w:szCs w:val="24"/>
        </w:rPr>
        <w:t xml:space="preserve">American </w:t>
      </w:r>
      <w:r w:rsidR="00055458" w:rsidRPr="00166D92">
        <w:rPr>
          <w:rFonts w:ascii="Times New Roman" w:eastAsia="Batang" w:hAnsi="Times New Roman" w:cs="Times New Roman"/>
          <w:sz w:val="24"/>
          <w:szCs w:val="24"/>
        </w:rPr>
        <w:t xml:space="preserve">parents, is </w:t>
      </w:r>
      <w:r w:rsidR="00207E57" w:rsidRPr="00166D92">
        <w:rPr>
          <w:rFonts w:ascii="Times New Roman" w:eastAsia="Batang" w:hAnsi="Times New Roman" w:cs="Times New Roman"/>
          <w:sz w:val="24"/>
          <w:szCs w:val="24"/>
        </w:rPr>
        <w:t xml:space="preserve">in fact </w:t>
      </w:r>
      <w:r w:rsidR="00055458" w:rsidRPr="00166D92">
        <w:rPr>
          <w:rFonts w:ascii="Times New Roman" w:eastAsia="Batang" w:hAnsi="Times New Roman" w:cs="Times New Roman"/>
          <w:sz w:val="24"/>
          <w:szCs w:val="24"/>
        </w:rPr>
        <w:t xml:space="preserve">quite </w:t>
      </w:r>
      <w:r w:rsidR="001C0B99" w:rsidRPr="00166D92">
        <w:rPr>
          <w:rFonts w:ascii="Times New Roman" w:eastAsia="Batang" w:hAnsi="Times New Roman" w:cs="Times New Roman"/>
          <w:sz w:val="24"/>
          <w:szCs w:val="24"/>
        </w:rPr>
        <w:t xml:space="preserve">familiar and </w:t>
      </w:r>
      <w:r w:rsidR="00055458" w:rsidRPr="00166D92">
        <w:rPr>
          <w:rFonts w:ascii="Times New Roman" w:eastAsia="Batang" w:hAnsi="Times New Roman" w:cs="Times New Roman"/>
          <w:sz w:val="24"/>
          <w:szCs w:val="24"/>
        </w:rPr>
        <w:t xml:space="preserve">prevalent in contemporary East Asia. </w:t>
      </w:r>
      <w:r w:rsidR="00330C56">
        <w:rPr>
          <w:rFonts w:ascii="Times New Roman" w:eastAsia="Batang" w:hAnsi="Times New Roman" w:cs="Times New Roman"/>
          <w:sz w:val="24"/>
          <w:szCs w:val="24"/>
        </w:rPr>
        <w:t xml:space="preserve">There is also a widespread notion in many East Asian countries that tiger mothers have played a positive role in raising not only the general education level but also economic standards of their countries. </w:t>
      </w:r>
      <w:r w:rsidR="00CC3D47" w:rsidRPr="00166D92">
        <w:rPr>
          <w:rFonts w:ascii="Times New Roman" w:eastAsia="Batang" w:hAnsi="Times New Roman" w:cs="Times New Roman"/>
          <w:sz w:val="24"/>
          <w:szCs w:val="24"/>
        </w:rPr>
        <w:t>Let</w:t>
      </w:r>
      <w:r w:rsidR="00BA6A2F" w:rsidRPr="00166D92">
        <w:rPr>
          <w:rFonts w:ascii="Times New Roman" w:eastAsia="Batang" w:hAnsi="Times New Roman" w:cs="Times New Roman"/>
          <w:sz w:val="24"/>
          <w:szCs w:val="24"/>
        </w:rPr>
        <w:t xml:space="preserve"> me take</w:t>
      </w:r>
      <w:r w:rsidR="00055458" w:rsidRPr="00166D92">
        <w:rPr>
          <w:rFonts w:ascii="Times New Roman" w:eastAsia="Batang" w:hAnsi="Times New Roman" w:cs="Times New Roman"/>
          <w:sz w:val="24"/>
          <w:szCs w:val="24"/>
        </w:rPr>
        <w:t xml:space="preserve"> my native country </w:t>
      </w:r>
      <w:r w:rsidR="00EB5BBD" w:rsidRPr="00166D92">
        <w:rPr>
          <w:rFonts w:ascii="Times New Roman" w:eastAsia="Batang" w:hAnsi="Times New Roman" w:cs="Times New Roman"/>
          <w:sz w:val="24"/>
          <w:szCs w:val="24"/>
        </w:rPr>
        <w:t xml:space="preserve">of </w:t>
      </w:r>
      <w:r w:rsidR="00055458" w:rsidRPr="00166D92">
        <w:rPr>
          <w:rFonts w:ascii="Times New Roman" w:eastAsia="Batang" w:hAnsi="Times New Roman" w:cs="Times New Roman"/>
          <w:sz w:val="24"/>
          <w:szCs w:val="24"/>
        </w:rPr>
        <w:t>South Korea</w:t>
      </w:r>
      <w:r w:rsidR="00BA6A2F" w:rsidRPr="00166D92">
        <w:rPr>
          <w:rFonts w:ascii="Times New Roman" w:eastAsia="Batang" w:hAnsi="Times New Roman" w:cs="Times New Roman"/>
          <w:sz w:val="24"/>
          <w:szCs w:val="24"/>
        </w:rPr>
        <w:t xml:space="preserve"> as an example. South Korea</w:t>
      </w:r>
      <w:r w:rsidR="00055458" w:rsidRPr="00166D92">
        <w:rPr>
          <w:rFonts w:ascii="Times New Roman" w:eastAsia="Batang" w:hAnsi="Times New Roman" w:cs="Times New Roman"/>
          <w:sz w:val="24"/>
          <w:szCs w:val="24"/>
        </w:rPr>
        <w:t xml:space="preserve"> </w:t>
      </w:r>
      <w:r w:rsidR="00B91214" w:rsidRPr="00166D92">
        <w:rPr>
          <w:rFonts w:ascii="Times New Roman" w:eastAsia="Batang" w:hAnsi="Times New Roman" w:cs="Times New Roman"/>
          <w:sz w:val="24"/>
          <w:szCs w:val="24"/>
        </w:rPr>
        <w:t>has</w:t>
      </w:r>
      <w:r w:rsidR="00055458" w:rsidRPr="00166D92">
        <w:rPr>
          <w:rFonts w:ascii="Times New Roman" w:eastAsia="Batang" w:hAnsi="Times New Roman" w:cs="Times New Roman"/>
          <w:sz w:val="24"/>
          <w:szCs w:val="24"/>
        </w:rPr>
        <w:t xml:space="preserve"> ranked </w:t>
      </w:r>
      <w:r w:rsidR="00521118" w:rsidRPr="00166D92">
        <w:rPr>
          <w:rFonts w:ascii="Times New Roman" w:eastAsia="Batang" w:hAnsi="Times New Roman" w:cs="Times New Roman"/>
          <w:sz w:val="24"/>
          <w:szCs w:val="24"/>
        </w:rPr>
        <w:t>at the</w:t>
      </w:r>
      <w:r w:rsidR="00055458" w:rsidRPr="00166D92">
        <w:rPr>
          <w:rFonts w:ascii="Times New Roman" w:eastAsia="Batang" w:hAnsi="Times New Roman" w:cs="Times New Roman"/>
          <w:sz w:val="24"/>
          <w:szCs w:val="24"/>
        </w:rPr>
        <w:t xml:space="preserve"> </w:t>
      </w:r>
      <w:r w:rsidR="00D84C34" w:rsidRPr="00166D92">
        <w:rPr>
          <w:rFonts w:ascii="Times New Roman" w:eastAsia="Batang" w:hAnsi="Times New Roman" w:cs="Times New Roman"/>
          <w:sz w:val="24"/>
          <w:szCs w:val="24"/>
        </w:rPr>
        <w:t>top</w:t>
      </w:r>
      <w:r w:rsidR="000D7DA7" w:rsidRPr="00166D92">
        <w:rPr>
          <w:rFonts w:ascii="Times New Roman" w:eastAsia="Batang" w:hAnsi="Times New Roman" w:cs="Times New Roman"/>
          <w:sz w:val="24"/>
          <w:szCs w:val="24"/>
        </w:rPr>
        <w:t xml:space="preserve"> </w:t>
      </w:r>
      <w:r w:rsidR="00055458" w:rsidRPr="00166D92">
        <w:rPr>
          <w:rFonts w:ascii="Times New Roman" w:eastAsia="Batang" w:hAnsi="Times New Roman" w:cs="Times New Roman"/>
          <w:sz w:val="24"/>
          <w:szCs w:val="24"/>
          <w:shd w:val="clear" w:color="auto" w:fill="FFFFFF"/>
        </w:rPr>
        <w:t xml:space="preserve">in the </w:t>
      </w:r>
      <w:r w:rsidR="00B91214" w:rsidRPr="00166D92">
        <w:rPr>
          <w:rFonts w:ascii="Times New Roman" w:eastAsia="Batang" w:hAnsi="Times New Roman" w:cs="Times New Roman"/>
          <w:sz w:val="24"/>
          <w:szCs w:val="24"/>
          <w:shd w:val="clear" w:color="auto" w:fill="FFFFFF"/>
        </w:rPr>
        <w:t xml:space="preserve">2014 </w:t>
      </w:r>
      <w:r w:rsidR="00055458" w:rsidRPr="00166D92">
        <w:rPr>
          <w:rFonts w:ascii="Times New Roman" w:eastAsia="Batang" w:hAnsi="Times New Roman" w:cs="Times New Roman"/>
          <w:sz w:val="24"/>
          <w:szCs w:val="24"/>
          <w:shd w:val="clear" w:color="auto" w:fill="FFFFFF"/>
        </w:rPr>
        <w:t>global ranking of student academic performance</w:t>
      </w:r>
      <w:r w:rsidR="00BA6A2F" w:rsidRPr="00166D92">
        <w:rPr>
          <w:rFonts w:ascii="Times New Roman" w:eastAsia="Batang" w:hAnsi="Times New Roman" w:cs="Times New Roman"/>
          <w:sz w:val="24"/>
          <w:szCs w:val="24"/>
          <w:shd w:val="clear" w:color="auto" w:fill="FFFFFF"/>
        </w:rPr>
        <w:t xml:space="preserve"> called “</w:t>
      </w:r>
      <w:r w:rsidR="00BA6A2F" w:rsidRPr="00166D92">
        <w:rPr>
          <w:rFonts w:ascii="Times New Roman" w:eastAsia="Batang" w:hAnsi="Times New Roman" w:cs="Times New Roman"/>
          <w:sz w:val="24"/>
          <w:szCs w:val="24"/>
          <w:lang w:eastAsia="ko-KR"/>
        </w:rPr>
        <w:t>The Learning Curve</w:t>
      </w:r>
      <w:r w:rsidR="00236A8C">
        <w:rPr>
          <w:rFonts w:ascii="Times New Roman" w:eastAsia="Batang" w:hAnsi="Times New Roman" w:cs="Times New Roman"/>
          <w:sz w:val="24"/>
          <w:szCs w:val="24"/>
          <w:lang w:eastAsia="ko-KR"/>
        </w:rPr>
        <w:t>,</w:t>
      </w:r>
      <w:r w:rsidR="00BA6A2F" w:rsidRPr="00166D92">
        <w:rPr>
          <w:rFonts w:ascii="Times New Roman" w:eastAsia="Batang" w:hAnsi="Times New Roman" w:cs="Times New Roman"/>
          <w:sz w:val="24"/>
          <w:szCs w:val="24"/>
          <w:lang w:eastAsia="ko-KR"/>
        </w:rPr>
        <w:t>”</w:t>
      </w:r>
      <w:r w:rsidR="00CC3D47" w:rsidRPr="00166D92">
        <w:rPr>
          <w:rStyle w:val="FootnoteReference"/>
          <w:rFonts w:ascii="Times New Roman" w:eastAsia="Batang" w:hAnsi="Times New Roman" w:cs="Times New Roman"/>
          <w:sz w:val="24"/>
          <w:szCs w:val="24"/>
          <w:shd w:val="clear" w:color="auto" w:fill="FFFFFF"/>
        </w:rPr>
        <w:footnoteReference w:id="6"/>
      </w:r>
      <w:r w:rsidR="00CC3D47" w:rsidRPr="00166D92">
        <w:rPr>
          <w:rFonts w:ascii="Times New Roman" w:eastAsia="Batang" w:hAnsi="Times New Roman" w:cs="Times New Roman"/>
          <w:sz w:val="24"/>
          <w:szCs w:val="24"/>
        </w:rPr>
        <w:t xml:space="preserve"> up from the second in 2012.</w:t>
      </w:r>
      <w:r w:rsidR="00236A8C">
        <w:rPr>
          <w:rStyle w:val="FootnoteReference"/>
          <w:rFonts w:ascii="Times New Roman" w:eastAsia="Batang" w:hAnsi="Times New Roman" w:cs="Times New Roman"/>
          <w:sz w:val="24"/>
          <w:szCs w:val="24"/>
        </w:rPr>
        <w:footnoteReference w:id="7"/>
      </w:r>
      <w:r w:rsidR="00CC3D47" w:rsidRPr="00166D92">
        <w:rPr>
          <w:rFonts w:ascii="Times New Roman" w:eastAsia="Batang" w:hAnsi="Times New Roman" w:cs="Times New Roman"/>
          <w:sz w:val="24"/>
          <w:szCs w:val="24"/>
        </w:rPr>
        <w:t xml:space="preserve"> This is undoubtedly </w:t>
      </w:r>
      <w:r w:rsidR="00B9145E" w:rsidRPr="00166D92">
        <w:rPr>
          <w:rFonts w:ascii="Times New Roman" w:eastAsia="Batang" w:hAnsi="Times New Roman" w:cs="Times New Roman"/>
          <w:sz w:val="24"/>
          <w:szCs w:val="24"/>
        </w:rPr>
        <w:t xml:space="preserve">the outcome of </w:t>
      </w:r>
      <w:r w:rsidR="00CC3D47" w:rsidRPr="00166D92">
        <w:rPr>
          <w:rFonts w:ascii="Times New Roman" w:eastAsia="Batang" w:hAnsi="Times New Roman" w:cs="Times New Roman"/>
          <w:sz w:val="24"/>
          <w:szCs w:val="24"/>
        </w:rPr>
        <w:t>Korean</w:t>
      </w:r>
      <w:r w:rsidR="00207E57" w:rsidRPr="00166D92">
        <w:rPr>
          <w:rFonts w:ascii="Times New Roman" w:eastAsia="Batang" w:hAnsi="Times New Roman" w:cs="Times New Roman"/>
          <w:sz w:val="24"/>
          <w:szCs w:val="24"/>
        </w:rPr>
        <w:t xml:space="preserve"> </w:t>
      </w:r>
      <w:r w:rsidR="00CC3D47" w:rsidRPr="00166D92">
        <w:rPr>
          <w:rFonts w:ascii="Times New Roman" w:eastAsia="Batang" w:hAnsi="Times New Roman" w:cs="Times New Roman"/>
          <w:sz w:val="24"/>
          <w:szCs w:val="24"/>
          <w:shd w:val="clear" w:color="auto" w:fill="FFFFFF"/>
        </w:rPr>
        <w:t>tiger mothers pushing their children t</w:t>
      </w:r>
      <w:r w:rsidR="00207E57" w:rsidRPr="00166D92">
        <w:rPr>
          <w:rFonts w:ascii="Times New Roman" w:eastAsia="Batang" w:hAnsi="Times New Roman" w:cs="Times New Roman"/>
          <w:sz w:val="24"/>
          <w:szCs w:val="24"/>
          <w:shd w:val="clear" w:color="auto" w:fill="FFFFFF"/>
        </w:rPr>
        <w:t xml:space="preserve">o score </w:t>
      </w:r>
      <w:r w:rsidR="001C0B99" w:rsidRPr="00166D92">
        <w:rPr>
          <w:rFonts w:ascii="Times New Roman" w:eastAsia="Batang" w:hAnsi="Times New Roman" w:cs="Times New Roman"/>
          <w:sz w:val="24"/>
          <w:szCs w:val="24"/>
          <w:shd w:val="clear" w:color="auto" w:fill="FFFFFF"/>
        </w:rPr>
        <w:t xml:space="preserve">ever </w:t>
      </w:r>
      <w:r w:rsidR="00B91214" w:rsidRPr="00166D92">
        <w:rPr>
          <w:rFonts w:ascii="Times New Roman" w:eastAsia="Batang" w:hAnsi="Times New Roman" w:cs="Times New Roman"/>
          <w:sz w:val="24"/>
          <w:szCs w:val="24"/>
          <w:shd w:val="clear" w:color="auto" w:fill="FFFFFF"/>
        </w:rPr>
        <w:t>higher</w:t>
      </w:r>
      <w:r w:rsidR="00207E57" w:rsidRPr="00166D92">
        <w:rPr>
          <w:rFonts w:ascii="Times New Roman" w:eastAsia="Batang" w:hAnsi="Times New Roman" w:cs="Times New Roman"/>
          <w:sz w:val="24"/>
          <w:szCs w:val="24"/>
          <w:shd w:val="clear" w:color="auto" w:fill="FFFFFF"/>
        </w:rPr>
        <w:t xml:space="preserve"> in </w:t>
      </w:r>
      <w:r w:rsidR="0001703F" w:rsidRPr="00166D92">
        <w:rPr>
          <w:rFonts w:ascii="Times New Roman" w:eastAsia="Batang" w:hAnsi="Times New Roman" w:cs="Times New Roman"/>
          <w:sz w:val="24"/>
          <w:szCs w:val="24"/>
          <w:shd w:val="clear" w:color="auto" w:fill="FFFFFF"/>
        </w:rPr>
        <w:t xml:space="preserve">the annual </w:t>
      </w:r>
      <w:r w:rsidR="00207E57" w:rsidRPr="00166D92">
        <w:rPr>
          <w:rFonts w:ascii="Times New Roman" w:eastAsia="Batang" w:hAnsi="Times New Roman" w:cs="Times New Roman"/>
          <w:sz w:val="24"/>
          <w:szCs w:val="24"/>
          <w:shd w:val="clear" w:color="auto" w:fill="FFFFFF"/>
        </w:rPr>
        <w:t>college entrance examination</w:t>
      </w:r>
      <w:r w:rsidR="00521118" w:rsidRPr="00166D92">
        <w:rPr>
          <w:rFonts w:ascii="Times New Roman" w:eastAsia="Batang" w:hAnsi="Times New Roman" w:cs="Times New Roman"/>
          <w:sz w:val="24"/>
          <w:szCs w:val="24"/>
          <w:shd w:val="clear" w:color="auto" w:fill="FFFFFF"/>
        </w:rPr>
        <w:t>,</w:t>
      </w:r>
      <w:r w:rsidR="00236A8C">
        <w:rPr>
          <w:rStyle w:val="FootnoteReference"/>
          <w:rFonts w:ascii="Times New Roman" w:eastAsia="Batang" w:hAnsi="Times New Roman" w:cs="Times New Roman"/>
          <w:sz w:val="24"/>
          <w:szCs w:val="24"/>
          <w:shd w:val="clear" w:color="auto" w:fill="FFFFFF"/>
        </w:rPr>
        <w:footnoteReference w:id="8"/>
      </w:r>
      <w:r w:rsidR="00521118" w:rsidRPr="00166D92">
        <w:rPr>
          <w:rFonts w:ascii="Times New Roman" w:eastAsia="Batang" w:hAnsi="Times New Roman" w:cs="Times New Roman"/>
          <w:color w:val="000000"/>
          <w:sz w:val="24"/>
          <w:szCs w:val="24"/>
          <w:shd w:val="clear" w:color="auto" w:fill="FFFFFF"/>
        </w:rPr>
        <w:t xml:space="preserve"> now called the College Scholastic Ability Test (CSAT)</w:t>
      </w:r>
      <w:r w:rsidR="00207E57" w:rsidRPr="00166D92">
        <w:rPr>
          <w:rFonts w:ascii="Times New Roman" w:eastAsia="Batang" w:hAnsi="Times New Roman" w:cs="Times New Roman"/>
          <w:sz w:val="24"/>
          <w:szCs w:val="24"/>
          <w:shd w:val="clear" w:color="auto" w:fill="FFFFFF"/>
        </w:rPr>
        <w:t>.</w:t>
      </w:r>
      <w:r w:rsidR="00055458" w:rsidRPr="00166D92">
        <w:rPr>
          <w:rFonts w:ascii="Times New Roman" w:eastAsia="Batang" w:hAnsi="Times New Roman" w:cs="Times New Roman"/>
          <w:sz w:val="24"/>
          <w:szCs w:val="24"/>
        </w:rPr>
        <w:t xml:space="preserve"> </w:t>
      </w:r>
      <w:r w:rsidR="0004274F">
        <w:rPr>
          <w:rFonts w:ascii="Times New Roman" w:eastAsia="Batang" w:hAnsi="Times New Roman" w:cs="Times New Roman"/>
          <w:sz w:val="24"/>
          <w:szCs w:val="24"/>
        </w:rPr>
        <w:t>Further, m</w:t>
      </w:r>
      <w:r w:rsidR="00F069EB" w:rsidRPr="00166D92">
        <w:rPr>
          <w:rFonts w:ascii="Times New Roman" w:eastAsia="Batang" w:hAnsi="Times New Roman" w:cs="Times New Roman"/>
          <w:sz w:val="24"/>
          <w:szCs w:val="24"/>
        </w:rPr>
        <w:t xml:space="preserve">any Koreans credit Korean tiger mothers for having made the “economic miracle” of South Korea possible. South Korea, which </w:t>
      </w:r>
      <w:r w:rsidR="00B9145E" w:rsidRPr="00166D92">
        <w:rPr>
          <w:rFonts w:ascii="Times New Roman" w:eastAsia="Batang" w:hAnsi="Times New Roman" w:cs="Times New Roman"/>
          <w:sz w:val="24"/>
          <w:szCs w:val="24"/>
        </w:rPr>
        <w:t>has</w:t>
      </w:r>
      <w:r w:rsidR="00F069EB" w:rsidRPr="00166D92">
        <w:rPr>
          <w:rFonts w:ascii="Times New Roman" w:eastAsia="Batang" w:hAnsi="Times New Roman" w:cs="Times New Roman"/>
          <w:sz w:val="24"/>
          <w:szCs w:val="24"/>
        </w:rPr>
        <w:t xml:space="preserve"> the 1</w:t>
      </w:r>
      <w:r w:rsidR="00B9145E" w:rsidRPr="00166D92">
        <w:rPr>
          <w:rFonts w:ascii="Times New Roman" w:eastAsia="Batang" w:hAnsi="Times New Roman" w:cs="Times New Roman"/>
          <w:sz w:val="24"/>
          <w:szCs w:val="24"/>
        </w:rPr>
        <w:t>4</w:t>
      </w:r>
      <w:r w:rsidR="00F069EB" w:rsidRPr="00166D92">
        <w:rPr>
          <w:rFonts w:ascii="Times New Roman" w:eastAsia="Batang" w:hAnsi="Times New Roman" w:cs="Times New Roman"/>
          <w:sz w:val="24"/>
          <w:szCs w:val="24"/>
          <w:vertAlign w:val="superscript"/>
        </w:rPr>
        <w:t>th</w:t>
      </w:r>
      <w:r w:rsidR="00F069EB" w:rsidRPr="00166D92">
        <w:rPr>
          <w:rFonts w:ascii="Times New Roman" w:eastAsia="Batang" w:hAnsi="Times New Roman" w:cs="Times New Roman"/>
          <w:sz w:val="24"/>
          <w:szCs w:val="24"/>
        </w:rPr>
        <w:t xml:space="preserve"> </w:t>
      </w:r>
      <w:r w:rsidR="00B9145E" w:rsidRPr="00166D92">
        <w:rPr>
          <w:rFonts w:ascii="Times New Roman" w:eastAsia="Batang" w:hAnsi="Times New Roman" w:cs="Times New Roman"/>
          <w:sz w:val="24"/>
          <w:szCs w:val="24"/>
        </w:rPr>
        <w:t>highest GDP</w:t>
      </w:r>
      <w:r w:rsidR="00F069EB" w:rsidRPr="00166D92">
        <w:rPr>
          <w:rFonts w:ascii="Times New Roman" w:eastAsia="Batang" w:hAnsi="Times New Roman" w:cs="Times New Roman"/>
          <w:sz w:val="24"/>
          <w:szCs w:val="24"/>
        </w:rPr>
        <w:t xml:space="preserve"> in the world </w:t>
      </w:r>
      <w:r w:rsidR="001818BA" w:rsidRPr="00166D92">
        <w:rPr>
          <w:rFonts w:ascii="Times New Roman" w:eastAsia="Batang" w:hAnsi="Times New Roman" w:cs="Times New Roman"/>
          <w:sz w:val="24"/>
          <w:szCs w:val="24"/>
        </w:rPr>
        <w:t>as of 2013</w:t>
      </w:r>
      <w:r w:rsidR="00F069EB" w:rsidRPr="00166D92">
        <w:rPr>
          <w:rFonts w:ascii="Times New Roman" w:eastAsia="Batang" w:hAnsi="Times New Roman" w:cs="Times New Roman"/>
          <w:sz w:val="24"/>
          <w:szCs w:val="24"/>
        </w:rPr>
        <w:t>,</w:t>
      </w:r>
      <w:r w:rsidR="00C65235" w:rsidRPr="00166D92">
        <w:rPr>
          <w:rStyle w:val="FootnoteReference"/>
          <w:rFonts w:ascii="Times New Roman" w:eastAsia="Batang" w:hAnsi="Times New Roman" w:cs="Times New Roman"/>
          <w:sz w:val="24"/>
          <w:szCs w:val="24"/>
        </w:rPr>
        <w:footnoteReference w:id="9"/>
      </w:r>
      <w:r w:rsidR="00F069EB" w:rsidRPr="00166D92">
        <w:rPr>
          <w:rFonts w:ascii="Times New Roman" w:eastAsia="Batang" w:hAnsi="Times New Roman" w:cs="Times New Roman"/>
          <w:sz w:val="24"/>
          <w:szCs w:val="24"/>
        </w:rPr>
        <w:t xml:space="preserve"> was the poorest country in the world right after the e</w:t>
      </w:r>
      <w:r w:rsidR="001818BA" w:rsidRPr="00166D92">
        <w:rPr>
          <w:rFonts w:ascii="Times New Roman" w:eastAsia="Batang" w:hAnsi="Times New Roman" w:cs="Times New Roman"/>
          <w:sz w:val="24"/>
          <w:szCs w:val="24"/>
        </w:rPr>
        <w:t>nd of the Korean War (1950-1953)</w:t>
      </w:r>
      <w:r w:rsidR="00F069EB" w:rsidRPr="00166D92">
        <w:rPr>
          <w:rFonts w:ascii="Times New Roman" w:eastAsia="Batang" w:hAnsi="Times New Roman" w:cs="Times New Roman"/>
          <w:sz w:val="24"/>
          <w:szCs w:val="24"/>
        </w:rPr>
        <w:t xml:space="preserve">. </w:t>
      </w:r>
      <w:r w:rsidR="0004274F">
        <w:rPr>
          <w:rFonts w:ascii="Times New Roman" w:eastAsia="Batang" w:hAnsi="Times New Roman" w:cs="Times New Roman"/>
          <w:sz w:val="24"/>
          <w:szCs w:val="24"/>
        </w:rPr>
        <w:t>It may therefore seem that Chua is justified in her claim that tiger mothering produces “stereotypically successful” kids. Or is she?</w:t>
      </w:r>
      <w:r w:rsidR="0082112D">
        <w:rPr>
          <w:rFonts w:ascii="Times New Roman" w:eastAsia="Batang" w:hAnsi="Times New Roman" w:cs="Times New Roman"/>
          <w:sz w:val="24"/>
          <w:szCs w:val="24"/>
        </w:rPr>
        <w:t xml:space="preserve"> </w:t>
      </w:r>
    </w:p>
    <w:p w14:paraId="379F6DD7" w14:textId="0DCE6D9E" w:rsidR="00AB01F6" w:rsidRPr="00166D92" w:rsidRDefault="0082112D" w:rsidP="005F1188">
      <w:pPr>
        <w:spacing w:after="120" w:line="480" w:lineRule="auto"/>
        <w:ind w:firstLine="720"/>
        <w:contextualSpacing/>
      </w:pPr>
      <w:r>
        <w:rPr>
          <w:rFonts w:ascii="Times New Roman" w:eastAsia="Batang" w:hAnsi="Times New Roman" w:cs="Times New Roman"/>
          <w:sz w:val="24"/>
          <w:szCs w:val="24"/>
        </w:rPr>
        <w:t>T</w:t>
      </w:r>
      <w:r w:rsidR="00E55706">
        <w:rPr>
          <w:rFonts w:ascii="Times New Roman" w:eastAsia="Batang" w:hAnsi="Times New Roman" w:cs="Times New Roman"/>
          <w:sz w:val="24"/>
          <w:szCs w:val="24"/>
        </w:rPr>
        <w:t xml:space="preserve">o </w:t>
      </w:r>
      <w:r>
        <w:rPr>
          <w:rFonts w:ascii="Times New Roman" w:eastAsia="Batang" w:hAnsi="Times New Roman" w:cs="Times New Roman"/>
          <w:sz w:val="24"/>
          <w:szCs w:val="24"/>
        </w:rPr>
        <w:t xml:space="preserve">answer this </w:t>
      </w:r>
      <w:r w:rsidR="00E55706">
        <w:rPr>
          <w:rFonts w:ascii="Times New Roman" w:eastAsia="Batang" w:hAnsi="Times New Roman" w:cs="Times New Roman"/>
          <w:sz w:val="24"/>
          <w:szCs w:val="24"/>
        </w:rPr>
        <w:t xml:space="preserve">and other relevant </w:t>
      </w:r>
      <w:r>
        <w:rPr>
          <w:rFonts w:ascii="Times New Roman" w:eastAsia="Batang" w:hAnsi="Times New Roman" w:cs="Times New Roman"/>
          <w:sz w:val="24"/>
          <w:szCs w:val="24"/>
        </w:rPr>
        <w:t>question</w:t>
      </w:r>
      <w:r w:rsidR="00E55706">
        <w:rPr>
          <w:rFonts w:ascii="Times New Roman" w:eastAsia="Batang" w:hAnsi="Times New Roman" w:cs="Times New Roman"/>
          <w:sz w:val="24"/>
          <w:szCs w:val="24"/>
        </w:rPr>
        <w:t xml:space="preserve">s, this </w:t>
      </w:r>
      <w:r w:rsidR="00D62E86">
        <w:rPr>
          <w:rFonts w:ascii="Times New Roman" w:eastAsia="Batang" w:hAnsi="Times New Roman" w:cs="Times New Roman"/>
          <w:sz w:val="24"/>
          <w:szCs w:val="24"/>
        </w:rPr>
        <w:t>chapt</w:t>
      </w:r>
      <w:r w:rsidR="00E55706">
        <w:rPr>
          <w:rFonts w:ascii="Times New Roman" w:eastAsia="Batang" w:hAnsi="Times New Roman" w:cs="Times New Roman"/>
          <w:sz w:val="24"/>
          <w:szCs w:val="24"/>
        </w:rPr>
        <w:t xml:space="preserve">er closely examines the </w:t>
      </w:r>
      <w:r w:rsidR="001404AA">
        <w:rPr>
          <w:rFonts w:ascii="Times New Roman" w:eastAsia="Batang" w:hAnsi="Times New Roman" w:cs="Times New Roman"/>
          <w:sz w:val="24"/>
          <w:szCs w:val="24"/>
        </w:rPr>
        <w:t>idea</w:t>
      </w:r>
      <w:r w:rsidR="00E55706">
        <w:rPr>
          <w:rFonts w:ascii="Times New Roman" w:eastAsia="Batang" w:hAnsi="Times New Roman" w:cs="Times New Roman"/>
          <w:sz w:val="24"/>
          <w:szCs w:val="24"/>
        </w:rPr>
        <w:t xml:space="preserve"> of </w:t>
      </w:r>
      <w:r w:rsidR="00E55706" w:rsidRPr="00166D92">
        <w:rPr>
          <w:rFonts w:ascii="Times New Roman" w:eastAsia="Batang" w:hAnsi="Times New Roman" w:cs="Times New Roman"/>
          <w:sz w:val="24"/>
          <w:szCs w:val="24"/>
          <w:lang w:eastAsia="ko-KR"/>
        </w:rPr>
        <w:t xml:space="preserve">Confucian mothering, </w:t>
      </w:r>
      <w:r w:rsidR="00E55706">
        <w:rPr>
          <w:rFonts w:ascii="Times New Roman" w:eastAsia="Batang" w:hAnsi="Times New Roman" w:cs="Times New Roman"/>
          <w:sz w:val="24"/>
          <w:szCs w:val="24"/>
          <w:lang w:eastAsia="ko-KR"/>
        </w:rPr>
        <w:t xml:space="preserve">from which </w:t>
      </w:r>
      <w:r w:rsidR="00E55706" w:rsidRPr="00166D92">
        <w:rPr>
          <w:rFonts w:ascii="Times New Roman" w:eastAsia="Batang" w:hAnsi="Times New Roman" w:cs="Times New Roman"/>
          <w:sz w:val="24"/>
          <w:szCs w:val="24"/>
          <w:lang w:eastAsia="ko-KR"/>
        </w:rPr>
        <w:t xml:space="preserve">tiger mothering </w:t>
      </w:r>
      <w:r w:rsidR="00E55706">
        <w:rPr>
          <w:rFonts w:ascii="Times New Roman" w:eastAsia="Batang" w:hAnsi="Times New Roman" w:cs="Times New Roman"/>
          <w:sz w:val="24"/>
          <w:szCs w:val="24"/>
        </w:rPr>
        <w:t>originates</w:t>
      </w:r>
      <w:r>
        <w:rPr>
          <w:rFonts w:ascii="Times New Roman" w:eastAsia="Batang" w:hAnsi="Times New Roman" w:cs="Times New Roman"/>
          <w:sz w:val="24"/>
          <w:szCs w:val="24"/>
        </w:rPr>
        <w:t xml:space="preserve">. </w:t>
      </w:r>
      <w:r w:rsidR="00E55706">
        <w:rPr>
          <w:rFonts w:ascii="Times New Roman" w:eastAsia="Batang" w:hAnsi="Times New Roman" w:cs="Times New Roman"/>
          <w:sz w:val="24"/>
          <w:szCs w:val="24"/>
        </w:rPr>
        <w:t xml:space="preserve">Confucianism is famous for its emphasis on the family and the father-son relationship. </w:t>
      </w:r>
      <w:r w:rsidR="00D36875">
        <w:rPr>
          <w:rFonts w:ascii="Times New Roman" w:eastAsia="Batang" w:hAnsi="Times New Roman" w:cs="Times New Roman"/>
          <w:sz w:val="24"/>
          <w:szCs w:val="24"/>
        </w:rPr>
        <w:t xml:space="preserve">Some </w:t>
      </w:r>
      <w:r w:rsidR="00E55706">
        <w:rPr>
          <w:rFonts w:ascii="Times New Roman" w:eastAsia="Batang" w:hAnsi="Times New Roman" w:cs="Times New Roman"/>
          <w:sz w:val="24"/>
          <w:szCs w:val="24"/>
        </w:rPr>
        <w:t xml:space="preserve">Confucian classics also </w:t>
      </w:r>
      <w:r w:rsidR="001404AA">
        <w:rPr>
          <w:rFonts w:ascii="Times New Roman" w:eastAsia="Batang" w:hAnsi="Times New Roman" w:cs="Times New Roman"/>
          <w:sz w:val="24"/>
          <w:szCs w:val="24"/>
        </w:rPr>
        <w:t xml:space="preserve">extensively </w:t>
      </w:r>
      <w:r w:rsidR="001404AA">
        <w:rPr>
          <w:rFonts w:ascii="Times New Roman" w:eastAsia="Batang" w:hAnsi="Times New Roman" w:cs="Times New Roman"/>
          <w:sz w:val="24"/>
          <w:szCs w:val="24"/>
        </w:rPr>
        <w:lastRenderedPageBreak/>
        <w:t>discuss</w:t>
      </w:r>
      <w:r w:rsidR="00E55706">
        <w:rPr>
          <w:rFonts w:ascii="Times New Roman" w:eastAsia="Batang" w:hAnsi="Times New Roman" w:cs="Times New Roman"/>
          <w:sz w:val="24"/>
          <w:szCs w:val="24"/>
        </w:rPr>
        <w:t xml:space="preserve"> the public education of the youth</w:t>
      </w:r>
      <w:r w:rsidR="001404AA">
        <w:rPr>
          <w:rFonts w:ascii="Times New Roman" w:eastAsia="Batang" w:hAnsi="Times New Roman" w:cs="Times New Roman"/>
          <w:sz w:val="24"/>
          <w:szCs w:val="24"/>
        </w:rPr>
        <w:t>, both elementary and advanced</w:t>
      </w:r>
      <w:r w:rsidR="00E55706">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10"/>
      </w:r>
      <w:r w:rsidR="00E55706">
        <w:rPr>
          <w:rFonts w:ascii="Times New Roman" w:eastAsia="Batang" w:hAnsi="Times New Roman" w:cs="Times New Roman"/>
          <w:sz w:val="24"/>
          <w:szCs w:val="24"/>
        </w:rPr>
        <w:t xml:space="preserve"> </w:t>
      </w:r>
      <w:r w:rsidR="008E4A4F" w:rsidRPr="00166D92">
        <w:rPr>
          <w:rFonts w:ascii="Times New Roman" w:eastAsia="Batang" w:hAnsi="Times New Roman" w:cs="Times New Roman"/>
          <w:sz w:val="24"/>
          <w:szCs w:val="24"/>
          <w:lang w:eastAsia="ko-KR"/>
        </w:rPr>
        <w:t xml:space="preserve">Unfortunately, </w:t>
      </w:r>
      <w:r w:rsidR="001404AA">
        <w:rPr>
          <w:rFonts w:ascii="Times New Roman" w:eastAsia="Batang" w:hAnsi="Times New Roman" w:cs="Times New Roman"/>
          <w:sz w:val="24"/>
          <w:szCs w:val="24"/>
          <w:lang w:eastAsia="ko-KR"/>
        </w:rPr>
        <w:t xml:space="preserve">however, </w:t>
      </w:r>
      <w:r w:rsidR="00AE22A5" w:rsidRPr="00166D92">
        <w:rPr>
          <w:rFonts w:ascii="Times New Roman" w:eastAsia="Batang" w:hAnsi="Times New Roman" w:cs="Times New Roman"/>
          <w:sz w:val="24"/>
          <w:szCs w:val="24"/>
        </w:rPr>
        <w:t xml:space="preserve">Confucians </w:t>
      </w:r>
      <w:r w:rsidR="00835E01">
        <w:rPr>
          <w:rFonts w:ascii="Times New Roman" w:eastAsia="Batang" w:hAnsi="Times New Roman" w:cs="Times New Roman"/>
          <w:sz w:val="24"/>
          <w:szCs w:val="24"/>
        </w:rPr>
        <w:t>and</w:t>
      </w:r>
      <w:r w:rsidR="00AE22A5" w:rsidRPr="00166D92">
        <w:rPr>
          <w:rFonts w:ascii="Times New Roman" w:eastAsia="Batang" w:hAnsi="Times New Roman" w:cs="Times New Roman"/>
          <w:sz w:val="24"/>
          <w:szCs w:val="24"/>
        </w:rPr>
        <w:t xml:space="preserve"> contemporary </w:t>
      </w:r>
      <w:r w:rsidR="006E4498" w:rsidRPr="00166D92">
        <w:rPr>
          <w:rFonts w:ascii="Times New Roman" w:eastAsia="Batang" w:hAnsi="Times New Roman" w:cs="Times New Roman"/>
          <w:sz w:val="24"/>
          <w:szCs w:val="24"/>
        </w:rPr>
        <w:t xml:space="preserve">East Asian </w:t>
      </w:r>
      <w:r w:rsidR="00AE22A5" w:rsidRPr="00166D92">
        <w:rPr>
          <w:rFonts w:ascii="Times New Roman" w:eastAsia="Batang" w:hAnsi="Times New Roman" w:cs="Times New Roman"/>
          <w:sz w:val="24"/>
          <w:szCs w:val="24"/>
        </w:rPr>
        <w:t>feminists</w:t>
      </w:r>
      <w:r w:rsidR="00835E01">
        <w:rPr>
          <w:rFonts w:ascii="Times New Roman" w:eastAsia="Batang" w:hAnsi="Times New Roman" w:cs="Times New Roman"/>
          <w:sz w:val="24"/>
          <w:szCs w:val="24"/>
        </w:rPr>
        <w:t xml:space="preserve"> </w:t>
      </w:r>
      <w:r w:rsidR="00835E01">
        <w:rPr>
          <w:rFonts w:ascii="Times New Roman" w:eastAsia="Batang" w:hAnsi="Times New Roman" w:cs="Times New Roman"/>
          <w:sz w:val="24"/>
          <w:szCs w:val="24"/>
          <w:lang w:eastAsia="ko-KR"/>
        </w:rPr>
        <w:t>have</w:t>
      </w:r>
      <w:r w:rsidR="00063BA8">
        <w:rPr>
          <w:rFonts w:ascii="Times New Roman" w:eastAsia="Batang" w:hAnsi="Times New Roman" w:cs="Times New Roman"/>
          <w:sz w:val="24"/>
          <w:szCs w:val="24"/>
          <w:lang w:eastAsia="ko-KR"/>
        </w:rPr>
        <w:t xml:space="preserve"> both</w:t>
      </w:r>
      <w:r w:rsidR="00835E01" w:rsidRPr="00166D92">
        <w:rPr>
          <w:rFonts w:ascii="Times New Roman" w:eastAsia="Batang" w:hAnsi="Times New Roman" w:cs="Times New Roman"/>
          <w:sz w:val="24"/>
          <w:szCs w:val="24"/>
        </w:rPr>
        <w:t xml:space="preserve"> neglected</w:t>
      </w:r>
      <w:r w:rsidR="00835E01">
        <w:rPr>
          <w:rFonts w:ascii="Times New Roman" w:eastAsia="Batang" w:hAnsi="Times New Roman" w:cs="Times New Roman"/>
          <w:sz w:val="24"/>
          <w:szCs w:val="24"/>
        </w:rPr>
        <w:t xml:space="preserve"> the subject of motherhood</w:t>
      </w:r>
      <w:r w:rsidR="001404AA">
        <w:rPr>
          <w:rFonts w:ascii="Times New Roman" w:eastAsia="Batang" w:hAnsi="Times New Roman" w:cs="Times New Roman"/>
          <w:sz w:val="24"/>
          <w:szCs w:val="24"/>
        </w:rPr>
        <w:t xml:space="preserve"> occurring within the household</w:t>
      </w:r>
      <w:r w:rsidR="00D36875">
        <w:rPr>
          <w:rFonts w:ascii="Times New Roman" w:eastAsia="Batang" w:hAnsi="Times New Roman" w:cs="Times New Roman"/>
          <w:sz w:val="24"/>
          <w:szCs w:val="24"/>
        </w:rPr>
        <w:t>, especially relating to young children</w:t>
      </w:r>
      <w:r w:rsidR="00AE22A5" w:rsidRPr="00166D92">
        <w:rPr>
          <w:rFonts w:ascii="Times New Roman" w:eastAsia="Batang" w:hAnsi="Times New Roman" w:cs="Times New Roman"/>
          <w:sz w:val="24"/>
          <w:szCs w:val="24"/>
        </w:rPr>
        <w:t xml:space="preserve">. </w:t>
      </w:r>
      <w:r w:rsidR="008E4A4F" w:rsidRPr="00166D92">
        <w:rPr>
          <w:rFonts w:ascii="Times New Roman" w:eastAsia="Batang" w:hAnsi="Times New Roman" w:cs="Times New Roman"/>
          <w:sz w:val="24"/>
          <w:szCs w:val="24"/>
          <w:lang w:eastAsia="ko-KR"/>
        </w:rPr>
        <w:t xml:space="preserve">This </w:t>
      </w:r>
      <w:r w:rsidR="00977D98">
        <w:rPr>
          <w:rFonts w:ascii="Times New Roman" w:eastAsia="Batang" w:hAnsi="Times New Roman" w:cs="Times New Roman"/>
          <w:sz w:val="24"/>
          <w:szCs w:val="24"/>
          <w:lang w:eastAsia="ko-KR"/>
        </w:rPr>
        <w:t>chapter</w:t>
      </w:r>
      <w:r w:rsidR="008E4A4F" w:rsidRPr="00166D92">
        <w:rPr>
          <w:rFonts w:ascii="Times New Roman" w:eastAsia="Batang" w:hAnsi="Times New Roman" w:cs="Times New Roman"/>
          <w:sz w:val="24"/>
          <w:szCs w:val="24"/>
          <w:lang w:eastAsia="ko-KR"/>
        </w:rPr>
        <w:t xml:space="preserve"> </w:t>
      </w:r>
      <w:r w:rsidR="002D5047">
        <w:rPr>
          <w:rFonts w:ascii="Times New Roman" w:eastAsia="Batang" w:hAnsi="Times New Roman" w:cs="Times New Roman"/>
          <w:sz w:val="24"/>
          <w:szCs w:val="24"/>
          <w:lang w:eastAsia="ko-KR"/>
        </w:rPr>
        <w:t>attempts</w:t>
      </w:r>
      <w:r w:rsidR="00AE22A5" w:rsidRPr="00166D92">
        <w:rPr>
          <w:rFonts w:ascii="Times New Roman" w:eastAsia="Batang" w:hAnsi="Times New Roman" w:cs="Times New Roman"/>
          <w:sz w:val="24"/>
          <w:szCs w:val="24"/>
          <w:lang w:eastAsia="ko-KR"/>
        </w:rPr>
        <w:t xml:space="preserve"> to </w:t>
      </w:r>
      <w:r w:rsidR="002D5047">
        <w:rPr>
          <w:rFonts w:ascii="Times New Roman" w:eastAsia="Batang" w:hAnsi="Times New Roman" w:cs="Times New Roman"/>
          <w:sz w:val="24"/>
          <w:szCs w:val="24"/>
          <w:lang w:eastAsia="ko-KR"/>
        </w:rPr>
        <w:t xml:space="preserve">start a conversation on this very important topic </w:t>
      </w:r>
      <w:r w:rsidR="007A65F1">
        <w:rPr>
          <w:rFonts w:ascii="Times New Roman" w:eastAsia="Batang" w:hAnsi="Times New Roman" w:cs="Times New Roman"/>
          <w:sz w:val="24"/>
          <w:szCs w:val="24"/>
          <w:lang w:eastAsia="ko-KR"/>
        </w:rPr>
        <w:t>and</w:t>
      </w:r>
      <w:r w:rsidR="00EB5BBD" w:rsidRPr="00166D92">
        <w:rPr>
          <w:rFonts w:ascii="Times New Roman" w:eastAsia="Batang" w:hAnsi="Times New Roman" w:cs="Times New Roman"/>
          <w:sz w:val="24"/>
          <w:szCs w:val="24"/>
          <w:lang w:eastAsia="ko-KR"/>
        </w:rPr>
        <w:t xml:space="preserve"> explore</w:t>
      </w:r>
      <w:r w:rsidR="00AE22A5" w:rsidRPr="00166D92">
        <w:rPr>
          <w:rFonts w:ascii="Times New Roman" w:eastAsia="Batang" w:hAnsi="Times New Roman" w:cs="Times New Roman"/>
          <w:sz w:val="24"/>
          <w:szCs w:val="24"/>
          <w:lang w:eastAsia="ko-KR"/>
        </w:rPr>
        <w:t>s</w:t>
      </w:r>
      <w:r w:rsidR="00EB5BBD" w:rsidRPr="00166D92">
        <w:rPr>
          <w:rFonts w:ascii="Times New Roman" w:eastAsia="Batang" w:hAnsi="Times New Roman" w:cs="Times New Roman"/>
          <w:sz w:val="24"/>
          <w:szCs w:val="24"/>
          <w:lang w:eastAsia="ko-KR"/>
        </w:rPr>
        <w:t xml:space="preserve"> the idea of Confucian mother</w:t>
      </w:r>
      <w:r w:rsidR="00D01BD8" w:rsidRPr="00166D92">
        <w:rPr>
          <w:rFonts w:ascii="Times New Roman" w:eastAsia="Batang" w:hAnsi="Times New Roman" w:cs="Times New Roman"/>
          <w:sz w:val="24"/>
          <w:szCs w:val="24"/>
          <w:lang w:eastAsia="ko-KR"/>
        </w:rPr>
        <w:t>ing</w:t>
      </w:r>
      <w:r w:rsidR="00EB5BBD" w:rsidRPr="00166D92">
        <w:rPr>
          <w:rFonts w:ascii="Times New Roman" w:eastAsia="Batang" w:hAnsi="Times New Roman" w:cs="Times New Roman"/>
          <w:sz w:val="24"/>
          <w:szCs w:val="24"/>
          <w:lang w:eastAsia="ko-KR"/>
        </w:rPr>
        <w:t xml:space="preserve"> </w:t>
      </w:r>
      <w:r w:rsidR="000D7DA7" w:rsidRPr="00166D92">
        <w:rPr>
          <w:rFonts w:ascii="Times New Roman" w:eastAsia="Batang" w:hAnsi="Times New Roman" w:cs="Times New Roman"/>
          <w:sz w:val="24"/>
          <w:szCs w:val="24"/>
          <w:lang w:eastAsia="ko-KR"/>
        </w:rPr>
        <w:t xml:space="preserve">as follows: </w:t>
      </w:r>
      <w:r w:rsidR="00CE3AC4" w:rsidRPr="00166D92">
        <w:rPr>
          <w:rFonts w:ascii="Times New Roman" w:eastAsia="Batang" w:hAnsi="Times New Roman" w:cs="Times New Roman"/>
          <w:sz w:val="24"/>
          <w:szCs w:val="24"/>
          <w:lang w:eastAsia="ko-KR"/>
        </w:rPr>
        <w:t>In sections I</w:t>
      </w:r>
      <w:r w:rsidR="004D15A0">
        <w:rPr>
          <w:rFonts w:ascii="Times New Roman" w:eastAsia="Batang" w:hAnsi="Times New Roman" w:cs="Times New Roman"/>
          <w:sz w:val="24"/>
          <w:szCs w:val="24"/>
          <w:lang w:eastAsia="ko-KR"/>
        </w:rPr>
        <w:t>I</w:t>
      </w:r>
      <w:r w:rsidR="00CE3AC4" w:rsidRPr="00166D92">
        <w:rPr>
          <w:rFonts w:ascii="Times New Roman" w:eastAsia="Batang" w:hAnsi="Times New Roman" w:cs="Times New Roman"/>
          <w:sz w:val="24"/>
          <w:szCs w:val="24"/>
          <w:lang w:eastAsia="ko-KR"/>
        </w:rPr>
        <w:t xml:space="preserve"> and II</w:t>
      </w:r>
      <w:r w:rsidR="004D15A0">
        <w:rPr>
          <w:rFonts w:ascii="Times New Roman" w:eastAsia="Batang" w:hAnsi="Times New Roman" w:cs="Times New Roman"/>
          <w:sz w:val="24"/>
          <w:szCs w:val="24"/>
          <w:lang w:eastAsia="ko-KR"/>
        </w:rPr>
        <w:t>I</w:t>
      </w:r>
      <w:r w:rsidR="00CE3AC4" w:rsidRPr="00166D92">
        <w:rPr>
          <w:rFonts w:ascii="Times New Roman" w:eastAsia="Batang" w:hAnsi="Times New Roman" w:cs="Times New Roman"/>
          <w:sz w:val="24"/>
          <w:szCs w:val="24"/>
          <w:lang w:eastAsia="ko-KR"/>
        </w:rPr>
        <w:t xml:space="preserve">, </w:t>
      </w:r>
      <w:r w:rsidR="005C3052" w:rsidRPr="00166D92">
        <w:rPr>
          <w:rFonts w:ascii="Times New Roman" w:eastAsia="Batang" w:hAnsi="Times New Roman" w:cs="Times New Roman"/>
          <w:sz w:val="24"/>
          <w:szCs w:val="24"/>
          <w:lang w:eastAsia="ko-KR"/>
        </w:rPr>
        <w:t xml:space="preserve">I examine </w:t>
      </w:r>
      <w:r w:rsidR="005C3052" w:rsidRPr="00166D92">
        <w:rPr>
          <w:rFonts w:ascii="Times New Roman" w:eastAsia="Batang" w:hAnsi="Times New Roman" w:cs="Times New Roman"/>
          <w:sz w:val="24"/>
          <w:szCs w:val="24"/>
        </w:rPr>
        <w:t xml:space="preserve">exemplary mothers in Confucian East Asia of the past in order to </w:t>
      </w:r>
      <w:r w:rsidR="00D01BD8" w:rsidRPr="00166D92">
        <w:rPr>
          <w:rFonts w:ascii="Times New Roman" w:eastAsia="Batang" w:hAnsi="Times New Roman" w:cs="Times New Roman"/>
          <w:sz w:val="24"/>
          <w:szCs w:val="24"/>
        </w:rPr>
        <w:t>derive</w:t>
      </w:r>
      <w:r w:rsidR="005C3052" w:rsidRPr="00166D92">
        <w:rPr>
          <w:rFonts w:ascii="Times New Roman" w:eastAsia="Batang" w:hAnsi="Times New Roman" w:cs="Times New Roman"/>
          <w:sz w:val="24"/>
          <w:szCs w:val="24"/>
        </w:rPr>
        <w:t xml:space="preserve"> a </w:t>
      </w:r>
      <w:r w:rsidR="00ED1B47" w:rsidRPr="00166D92">
        <w:rPr>
          <w:rFonts w:ascii="Times New Roman" w:eastAsia="Batang" w:hAnsi="Times New Roman" w:cs="Times New Roman"/>
          <w:sz w:val="24"/>
          <w:szCs w:val="24"/>
        </w:rPr>
        <w:t xml:space="preserve">preliminary </w:t>
      </w:r>
      <w:r w:rsidR="00D01BD8" w:rsidRPr="00166D92">
        <w:rPr>
          <w:rFonts w:ascii="Times New Roman" w:eastAsia="Batang" w:hAnsi="Times New Roman" w:cs="Times New Roman"/>
          <w:sz w:val="24"/>
          <w:szCs w:val="24"/>
        </w:rPr>
        <w:t>idea</w:t>
      </w:r>
      <w:r w:rsidR="00ED1B47" w:rsidRPr="00166D92">
        <w:rPr>
          <w:rFonts w:ascii="Times New Roman" w:eastAsia="Batang" w:hAnsi="Times New Roman" w:cs="Times New Roman"/>
          <w:sz w:val="24"/>
          <w:szCs w:val="24"/>
        </w:rPr>
        <w:t xml:space="preserve"> of</w:t>
      </w:r>
      <w:r w:rsidR="005C3052" w:rsidRPr="00166D92">
        <w:rPr>
          <w:rFonts w:ascii="Times New Roman" w:eastAsia="Batang" w:hAnsi="Times New Roman" w:cs="Times New Roman"/>
          <w:sz w:val="24"/>
          <w:szCs w:val="24"/>
        </w:rPr>
        <w:t xml:space="preserve"> Confucian mother</w:t>
      </w:r>
      <w:r w:rsidR="00D01BD8" w:rsidRPr="00166D92">
        <w:rPr>
          <w:rFonts w:ascii="Times New Roman" w:eastAsia="Batang" w:hAnsi="Times New Roman" w:cs="Times New Roman"/>
          <w:sz w:val="24"/>
          <w:szCs w:val="24"/>
        </w:rPr>
        <w:t>ing</w:t>
      </w:r>
      <w:r w:rsidR="005C3052" w:rsidRPr="00166D92">
        <w:rPr>
          <w:rFonts w:ascii="Times New Roman" w:eastAsia="Batang" w:hAnsi="Times New Roman" w:cs="Times New Roman"/>
          <w:sz w:val="24"/>
          <w:szCs w:val="24"/>
        </w:rPr>
        <w:t>.</w:t>
      </w:r>
      <w:r w:rsidR="005F1A31" w:rsidRPr="00166D92">
        <w:rPr>
          <w:rFonts w:ascii="Times New Roman" w:eastAsia="Batang" w:hAnsi="Times New Roman" w:cs="Times New Roman"/>
          <w:sz w:val="24"/>
          <w:szCs w:val="24"/>
        </w:rPr>
        <w:t xml:space="preserve"> </w:t>
      </w:r>
      <w:r w:rsidR="005C3052" w:rsidRPr="00166D92">
        <w:rPr>
          <w:rFonts w:ascii="Times New Roman" w:eastAsia="Batang" w:hAnsi="Times New Roman" w:cs="Times New Roman"/>
          <w:sz w:val="24"/>
          <w:szCs w:val="24"/>
        </w:rPr>
        <w:t>I</w:t>
      </w:r>
      <w:r w:rsidR="00776F8F" w:rsidRPr="00166D92">
        <w:rPr>
          <w:rFonts w:ascii="Times New Roman" w:eastAsia="Batang" w:hAnsi="Times New Roman" w:cs="Times New Roman"/>
          <w:sz w:val="24"/>
          <w:szCs w:val="24"/>
        </w:rPr>
        <w:t>n order to consider</w:t>
      </w:r>
      <w:r w:rsidR="005C3052" w:rsidRPr="00166D92">
        <w:rPr>
          <w:rFonts w:ascii="Times New Roman" w:eastAsia="Batang" w:hAnsi="Times New Roman" w:cs="Times New Roman"/>
          <w:sz w:val="24"/>
          <w:szCs w:val="24"/>
        </w:rPr>
        <w:t xml:space="preserve"> whether Confucian </w:t>
      </w:r>
      <w:r w:rsidR="00D01BD8" w:rsidRPr="00166D92">
        <w:rPr>
          <w:rFonts w:ascii="Times New Roman" w:eastAsia="Batang" w:hAnsi="Times New Roman" w:cs="Times New Roman"/>
          <w:sz w:val="24"/>
          <w:szCs w:val="24"/>
          <w:lang w:eastAsia="ko-KR"/>
        </w:rPr>
        <w:t>mother</w:t>
      </w:r>
      <w:r w:rsidR="00776F8F" w:rsidRPr="00166D92">
        <w:rPr>
          <w:rFonts w:ascii="Times New Roman" w:eastAsia="Batang" w:hAnsi="Times New Roman" w:cs="Times New Roman"/>
          <w:sz w:val="24"/>
          <w:szCs w:val="24"/>
          <w:lang w:eastAsia="ko-KR"/>
        </w:rPr>
        <w:t>ing</w:t>
      </w:r>
      <w:r w:rsidR="00D01BD8" w:rsidRPr="00166D92">
        <w:rPr>
          <w:rFonts w:ascii="Times New Roman" w:eastAsia="Batang" w:hAnsi="Times New Roman" w:cs="Times New Roman"/>
          <w:sz w:val="24"/>
          <w:szCs w:val="24"/>
          <w:lang w:eastAsia="ko-KR"/>
        </w:rPr>
        <w:t xml:space="preserve"> </w:t>
      </w:r>
      <w:r w:rsidR="00553CEB" w:rsidRPr="00166D92">
        <w:rPr>
          <w:rFonts w:ascii="Times New Roman" w:eastAsia="Batang" w:hAnsi="Times New Roman" w:cs="Times New Roman"/>
          <w:sz w:val="24"/>
          <w:szCs w:val="24"/>
        </w:rPr>
        <w:t>is conducive to promoting the</w:t>
      </w:r>
      <w:r w:rsidR="005C3052" w:rsidRPr="00166D92">
        <w:rPr>
          <w:rFonts w:ascii="Times New Roman" w:eastAsia="Batang" w:hAnsi="Times New Roman" w:cs="Times New Roman"/>
          <w:sz w:val="24"/>
          <w:szCs w:val="24"/>
        </w:rPr>
        <w:t xml:space="preserve"> </w:t>
      </w:r>
      <w:r w:rsidR="00776F8F" w:rsidRPr="00166D92">
        <w:rPr>
          <w:rFonts w:ascii="Times New Roman" w:eastAsia="Batang" w:hAnsi="Times New Roman" w:cs="Times New Roman"/>
          <w:sz w:val="24"/>
          <w:szCs w:val="24"/>
        </w:rPr>
        <w:t>Confucian</w:t>
      </w:r>
      <w:r w:rsidR="00553CEB" w:rsidRPr="00166D92">
        <w:rPr>
          <w:rFonts w:ascii="Times New Roman" w:eastAsia="Batang" w:hAnsi="Times New Roman" w:cs="Times New Roman"/>
          <w:sz w:val="24"/>
          <w:szCs w:val="24"/>
        </w:rPr>
        <w:t xml:space="preserve"> ideal</w:t>
      </w:r>
      <w:r w:rsidR="00776F8F" w:rsidRPr="00166D92">
        <w:rPr>
          <w:rFonts w:ascii="Times New Roman" w:eastAsia="Batang" w:hAnsi="Times New Roman" w:cs="Times New Roman"/>
          <w:sz w:val="24"/>
          <w:szCs w:val="24"/>
        </w:rPr>
        <w:t xml:space="preserve">, I first </w:t>
      </w:r>
      <w:r w:rsidR="00553CEB" w:rsidRPr="00166D92">
        <w:rPr>
          <w:rFonts w:ascii="Times New Roman" w:eastAsia="Batang" w:hAnsi="Times New Roman" w:cs="Times New Roman"/>
          <w:sz w:val="24"/>
          <w:szCs w:val="24"/>
        </w:rPr>
        <w:t xml:space="preserve">identify the </w:t>
      </w:r>
      <w:r w:rsidR="000F07F1" w:rsidRPr="00166D92">
        <w:rPr>
          <w:rFonts w:ascii="Times New Roman" w:eastAsia="Batang" w:hAnsi="Times New Roman" w:cs="Times New Roman"/>
          <w:sz w:val="24"/>
          <w:szCs w:val="24"/>
        </w:rPr>
        <w:t>Confucian</w:t>
      </w:r>
      <w:r w:rsidR="00553CEB" w:rsidRPr="00166D92">
        <w:rPr>
          <w:rFonts w:ascii="Times New Roman" w:eastAsia="Batang" w:hAnsi="Times New Roman" w:cs="Times New Roman"/>
          <w:sz w:val="24"/>
          <w:szCs w:val="24"/>
        </w:rPr>
        <w:t xml:space="preserve"> ideal in section I</w:t>
      </w:r>
      <w:r w:rsidR="004D15A0">
        <w:rPr>
          <w:rFonts w:ascii="Times New Roman" w:eastAsia="Batang" w:hAnsi="Times New Roman" w:cs="Times New Roman"/>
          <w:sz w:val="24"/>
          <w:szCs w:val="24"/>
        </w:rPr>
        <w:t>V</w:t>
      </w:r>
      <w:r w:rsidR="00553CEB" w:rsidRPr="00166D92">
        <w:rPr>
          <w:rFonts w:ascii="Times New Roman" w:eastAsia="Batang" w:hAnsi="Times New Roman" w:cs="Times New Roman"/>
          <w:sz w:val="24"/>
          <w:szCs w:val="24"/>
        </w:rPr>
        <w:t xml:space="preserve"> by </w:t>
      </w:r>
      <w:r w:rsidR="000F07F1" w:rsidRPr="00166D92">
        <w:rPr>
          <w:rFonts w:ascii="Times New Roman" w:eastAsia="Batang" w:hAnsi="Times New Roman" w:cs="Times New Roman"/>
          <w:sz w:val="24"/>
          <w:szCs w:val="24"/>
        </w:rPr>
        <w:t>providing</w:t>
      </w:r>
      <w:r w:rsidR="00776F8F" w:rsidRPr="00166D92">
        <w:rPr>
          <w:rFonts w:ascii="Times New Roman" w:eastAsia="Batang" w:hAnsi="Times New Roman" w:cs="Times New Roman"/>
          <w:sz w:val="24"/>
          <w:szCs w:val="24"/>
        </w:rPr>
        <w:t xml:space="preserve"> a plausible conception of Confucianism as a</w:t>
      </w:r>
      <w:r w:rsidR="005C3052" w:rsidRPr="00166D92">
        <w:rPr>
          <w:rFonts w:ascii="Times New Roman" w:eastAsia="Batang" w:hAnsi="Times New Roman" w:cs="Times New Roman"/>
          <w:sz w:val="24"/>
          <w:szCs w:val="24"/>
        </w:rPr>
        <w:t xml:space="preserve"> </w:t>
      </w:r>
      <w:r w:rsidR="00686F70" w:rsidRPr="00166D92">
        <w:rPr>
          <w:rFonts w:ascii="Times New Roman" w:eastAsia="Batang" w:hAnsi="Times New Roman" w:cs="Times New Roman"/>
          <w:sz w:val="24"/>
          <w:szCs w:val="24"/>
        </w:rPr>
        <w:t>universal</w:t>
      </w:r>
      <w:r w:rsidR="00776F8F" w:rsidRPr="00166D92">
        <w:rPr>
          <w:rFonts w:ascii="Times New Roman" w:eastAsia="Batang" w:hAnsi="Times New Roman" w:cs="Times New Roman"/>
          <w:sz w:val="24"/>
          <w:szCs w:val="24"/>
        </w:rPr>
        <w:t xml:space="preserve"> philosophical system</w:t>
      </w:r>
      <w:r w:rsidR="005C3052" w:rsidRPr="00166D92">
        <w:rPr>
          <w:rFonts w:ascii="Times New Roman" w:eastAsia="Batang" w:hAnsi="Times New Roman" w:cs="Times New Roman"/>
          <w:sz w:val="24"/>
          <w:szCs w:val="24"/>
        </w:rPr>
        <w:t>.</w:t>
      </w:r>
      <w:r w:rsidR="00776F8F" w:rsidRPr="00166D92">
        <w:rPr>
          <w:rFonts w:ascii="Times New Roman" w:eastAsia="Batang" w:hAnsi="Times New Roman" w:cs="Times New Roman"/>
          <w:sz w:val="24"/>
          <w:szCs w:val="24"/>
        </w:rPr>
        <w:t xml:space="preserve"> </w:t>
      </w:r>
      <w:r w:rsidR="00553CEB" w:rsidRPr="00166D92">
        <w:rPr>
          <w:rFonts w:ascii="Times New Roman" w:eastAsia="Batang" w:hAnsi="Times New Roman" w:cs="Times New Roman"/>
          <w:sz w:val="24"/>
          <w:szCs w:val="24"/>
        </w:rPr>
        <w:t>I</w:t>
      </w:r>
      <w:r w:rsidR="00776F8F" w:rsidRPr="00166D92">
        <w:rPr>
          <w:rFonts w:ascii="Times New Roman" w:eastAsia="Batang" w:hAnsi="Times New Roman" w:cs="Times New Roman"/>
          <w:sz w:val="24"/>
          <w:szCs w:val="24"/>
        </w:rPr>
        <w:t>n</w:t>
      </w:r>
      <w:r w:rsidR="00553CEB" w:rsidRPr="00166D92">
        <w:rPr>
          <w:rFonts w:ascii="Times New Roman" w:eastAsia="Batang" w:hAnsi="Times New Roman" w:cs="Times New Roman"/>
          <w:sz w:val="24"/>
          <w:szCs w:val="24"/>
        </w:rPr>
        <w:t xml:space="preserve"> </w:t>
      </w:r>
      <w:r w:rsidR="00776F8F" w:rsidRPr="00166D92">
        <w:rPr>
          <w:rFonts w:ascii="Times New Roman" w:eastAsia="Batang" w:hAnsi="Times New Roman" w:cs="Times New Roman"/>
          <w:sz w:val="24"/>
          <w:szCs w:val="24"/>
        </w:rPr>
        <w:t xml:space="preserve">section V, I </w:t>
      </w:r>
      <w:r w:rsidR="00553CEB" w:rsidRPr="00166D92">
        <w:rPr>
          <w:rFonts w:ascii="Times New Roman" w:eastAsia="Batang" w:hAnsi="Times New Roman" w:cs="Times New Roman"/>
          <w:sz w:val="24"/>
          <w:szCs w:val="24"/>
        </w:rPr>
        <w:t>elaborate on how</w:t>
      </w:r>
      <w:r w:rsidR="00776F8F" w:rsidRPr="00166D92">
        <w:rPr>
          <w:rFonts w:ascii="Times New Roman" w:eastAsia="Batang" w:hAnsi="Times New Roman" w:cs="Times New Roman"/>
          <w:sz w:val="24"/>
          <w:szCs w:val="24"/>
        </w:rPr>
        <w:t xml:space="preserve"> Confucian mothering</w:t>
      </w:r>
      <w:r w:rsidR="00686F70" w:rsidRPr="00166D92">
        <w:rPr>
          <w:rFonts w:ascii="Times New Roman" w:eastAsia="Batang" w:hAnsi="Times New Roman" w:cs="Times New Roman"/>
          <w:sz w:val="24"/>
          <w:szCs w:val="24"/>
        </w:rPr>
        <w:t xml:space="preserve"> in its goal and style</w:t>
      </w:r>
      <w:r w:rsidR="00776F8F" w:rsidRPr="00166D92">
        <w:rPr>
          <w:rFonts w:ascii="Times New Roman" w:eastAsia="Batang" w:hAnsi="Times New Roman" w:cs="Times New Roman"/>
          <w:sz w:val="24"/>
          <w:szCs w:val="24"/>
        </w:rPr>
        <w:t xml:space="preserve"> </w:t>
      </w:r>
      <w:r w:rsidR="00553CEB" w:rsidRPr="00166D92">
        <w:rPr>
          <w:rFonts w:ascii="Times New Roman" w:eastAsia="Batang" w:hAnsi="Times New Roman" w:cs="Times New Roman"/>
          <w:sz w:val="24"/>
          <w:szCs w:val="24"/>
        </w:rPr>
        <w:t>has been</w:t>
      </w:r>
      <w:r w:rsidR="00776F8F" w:rsidRPr="00166D92">
        <w:rPr>
          <w:rFonts w:ascii="Times New Roman" w:eastAsia="Batang" w:hAnsi="Times New Roman" w:cs="Times New Roman"/>
          <w:sz w:val="24"/>
          <w:szCs w:val="24"/>
        </w:rPr>
        <w:t xml:space="preserve"> conducive to </w:t>
      </w:r>
      <w:r w:rsidR="00686F70" w:rsidRPr="00166D92">
        <w:rPr>
          <w:rFonts w:ascii="Times New Roman" w:eastAsia="Batang" w:hAnsi="Times New Roman" w:cs="Times New Roman"/>
          <w:sz w:val="24"/>
          <w:szCs w:val="24"/>
        </w:rPr>
        <w:t xml:space="preserve">enabling </w:t>
      </w:r>
      <w:r w:rsidR="003D7C58" w:rsidRPr="00166D92">
        <w:rPr>
          <w:rFonts w:ascii="Times New Roman" w:eastAsia="Batang" w:hAnsi="Times New Roman" w:cs="Times New Roman"/>
          <w:sz w:val="24"/>
          <w:szCs w:val="24"/>
        </w:rPr>
        <w:t>male children</w:t>
      </w:r>
      <w:r w:rsidR="00686F70" w:rsidRPr="00166D92">
        <w:rPr>
          <w:rFonts w:ascii="Times New Roman" w:eastAsia="Batang" w:hAnsi="Times New Roman" w:cs="Times New Roman"/>
          <w:sz w:val="24"/>
          <w:szCs w:val="24"/>
        </w:rPr>
        <w:t xml:space="preserve"> to realize </w:t>
      </w:r>
      <w:r w:rsidR="00776F8F" w:rsidRPr="00166D92">
        <w:rPr>
          <w:rFonts w:ascii="Times New Roman" w:eastAsia="Batang" w:hAnsi="Times New Roman" w:cs="Times New Roman"/>
          <w:sz w:val="24"/>
          <w:szCs w:val="24"/>
        </w:rPr>
        <w:t>the Confucian ideal.</w:t>
      </w:r>
      <w:r w:rsidR="00686F70" w:rsidRPr="00166D92">
        <w:rPr>
          <w:rFonts w:ascii="Times New Roman" w:eastAsia="Batang" w:hAnsi="Times New Roman" w:cs="Times New Roman"/>
          <w:sz w:val="24"/>
          <w:szCs w:val="24"/>
        </w:rPr>
        <w:t xml:space="preserve"> Yet </w:t>
      </w:r>
      <w:r w:rsidR="00A31633">
        <w:rPr>
          <w:rFonts w:ascii="Times New Roman" w:eastAsia="Batang" w:hAnsi="Times New Roman" w:cs="Times New Roman"/>
          <w:sz w:val="24"/>
          <w:szCs w:val="24"/>
        </w:rPr>
        <w:t>these</w:t>
      </w:r>
      <w:r w:rsidR="00686F70" w:rsidRPr="00166D92">
        <w:rPr>
          <w:rFonts w:ascii="Times New Roman" w:eastAsia="Batang" w:hAnsi="Times New Roman" w:cs="Times New Roman"/>
          <w:sz w:val="24"/>
          <w:szCs w:val="24"/>
        </w:rPr>
        <w:t xml:space="preserve"> historical instances of Confucian mothering cannot be incorporated into the universal Confucian philosophical system because Confucian mothers themselves were prevented from realizing the Confucian ideal</w:t>
      </w:r>
      <w:r w:rsidR="00581BB8">
        <w:rPr>
          <w:rFonts w:ascii="Times New Roman" w:eastAsia="Batang" w:hAnsi="Times New Roman" w:cs="Times New Roman"/>
          <w:sz w:val="24"/>
          <w:szCs w:val="24"/>
        </w:rPr>
        <w:t>.</w:t>
      </w:r>
      <w:r w:rsidR="00686F70" w:rsidRPr="00166D92">
        <w:rPr>
          <w:rFonts w:ascii="Times New Roman" w:eastAsia="Batang" w:hAnsi="Times New Roman" w:cs="Times New Roman"/>
          <w:sz w:val="24"/>
          <w:szCs w:val="24"/>
        </w:rPr>
        <w:t xml:space="preserve"> I</w:t>
      </w:r>
      <w:r w:rsidR="00581BB8">
        <w:rPr>
          <w:rFonts w:ascii="Times New Roman" w:eastAsia="Batang" w:hAnsi="Times New Roman" w:cs="Times New Roman"/>
          <w:sz w:val="24"/>
          <w:szCs w:val="24"/>
        </w:rPr>
        <w:t xml:space="preserve"> therefore </w:t>
      </w:r>
      <w:r w:rsidR="00686F70" w:rsidRPr="00166D92">
        <w:rPr>
          <w:rFonts w:ascii="Times New Roman" w:eastAsia="Batang" w:hAnsi="Times New Roman" w:cs="Times New Roman"/>
          <w:sz w:val="24"/>
          <w:szCs w:val="24"/>
        </w:rPr>
        <w:t xml:space="preserve">argue </w:t>
      </w:r>
      <w:r w:rsidR="000F07F1" w:rsidRPr="00166D92">
        <w:rPr>
          <w:rFonts w:ascii="Times New Roman" w:eastAsia="Batang" w:hAnsi="Times New Roman" w:cs="Times New Roman"/>
          <w:sz w:val="24"/>
          <w:szCs w:val="24"/>
        </w:rPr>
        <w:t>in section V</w:t>
      </w:r>
      <w:r w:rsidR="004D15A0">
        <w:rPr>
          <w:rFonts w:ascii="Times New Roman" w:eastAsia="Batang" w:hAnsi="Times New Roman" w:cs="Times New Roman"/>
          <w:sz w:val="24"/>
          <w:szCs w:val="24"/>
        </w:rPr>
        <w:t>I</w:t>
      </w:r>
      <w:r w:rsidR="000F07F1" w:rsidRPr="00166D92">
        <w:rPr>
          <w:rFonts w:ascii="Times New Roman" w:eastAsia="Batang" w:hAnsi="Times New Roman" w:cs="Times New Roman"/>
          <w:sz w:val="24"/>
          <w:szCs w:val="24"/>
        </w:rPr>
        <w:t xml:space="preserve"> </w:t>
      </w:r>
      <w:r w:rsidR="00686F70" w:rsidRPr="00166D92">
        <w:rPr>
          <w:rFonts w:ascii="Times New Roman" w:eastAsia="Batang" w:hAnsi="Times New Roman" w:cs="Times New Roman"/>
          <w:sz w:val="24"/>
          <w:szCs w:val="24"/>
        </w:rPr>
        <w:t xml:space="preserve">for a reconceptualization of Confucian mothering consistent with Confucianism as a universal philosophical system. </w:t>
      </w:r>
      <w:proofErr w:type="spellStart"/>
      <w:r w:rsidR="009A7567" w:rsidRPr="00166D92">
        <w:rPr>
          <w:rFonts w:ascii="Times New Roman" w:eastAsia="Batang" w:hAnsi="Times New Roman" w:cs="Times New Roman"/>
          <w:sz w:val="24"/>
          <w:szCs w:val="24"/>
        </w:rPr>
        <w:t>Re</w:t>
      </w:r>
      <w:r w:rsidR="00A036E2" w:rsidRPr="00166D92">
        <w:rPr>
          <w:rFonts w:ascii="Times New Roman" w:eastAsia="Batang" w:hAnsi="Times New Roman" w:cs="Times New Roman"/>
          <w:sz w:val="24"/>
          <w:szCs w:val="24"/>
        </w:rPr>
        <w:t>conceptualiz</w:t>
      </w:r>
      <w:r w:rsidR="009A7567" w:rsidRPr="00166D92">
        <w:rPr>
          <w:rFonts w:ascii="Times New Roman" w:eastAsia="Batang" w:hAnsi="Times New Roman" w:cs="Times New Roman"/>
          <w:sz w:val="24"/>
          <w:szCs w:val="24"/>
        </w:rPr>
        <w:t>ed</w:t>
      </w:r>
      <w:proofErr w:type="spellEnd"/>
      <w:r w:rsidR="009A7567" w:rsidRPr="00166D92">
        <w:rPr>
          <w:rFonts w:ascii="Times New Roman" w:eastAsia="Batang" w:hAnsi="Times New Roman" w:cs="Times New Roman"/>
          <w:sz w:val="24"/>
          <w:szCs w:val="24"/>
        </w:rPr>
        <w:t xml:space="preserve"> in this way, </w:t>
      </w:r>
      <w:r w:rsidR="00D832BE" w:rsidRPr="00166D92">
        <w:rPr>
          <w:rFonts w:ascii="Times New Roman" w:eastAsia="Batang" w:hAnsi="Times New Roman" w:cs="Times New Roman"/>
          <w:sz w:val="24"/>
          <w:szCs w:val="24"/>
        </w:rPr>
        <w:t xml:space="preserve">I </w:t>
      </w:r>
      <w:r w:rsidR="00A036E2" w:rsidRPr="00166D92">
        <w:rPr>
          <w:rFonts w:ascii="Times New Roman" w:eastAsia="Batang" w:hAnsi="Times New Roman" w:cs="Times New Roman"/>
          <w:sz w:val="24"/>
          <w:szCs w:val="24"/>
        </w:rPr>
        <w:t>show</w:t>
      </w:r>
      <w:r w:rsidR="00686F70" w:rsidRPr="00166D92">
        <w:rPr>
          <w:rFonts w:ascii="Times New Roman" w:eastAsia="Batang" w:hAnsi="Times New Roman" w:cs="Times New Roman"/>
          <w:sz w:val="24"/>
          <w:szCs w:val="24"/>
        </w:rPr>
        <w:t xml:space="preserve"> in section VI</w:t>
      </w:r>
      <w:r w:rsidR="004D15A0">
        <w:rPr>
          <w:rFonts w:ascii="Times New Roman" w:eastAsia="Batang" w:hAnsi="Times New Roman" w:cs="Times New Roman"/>
          <w:sz w:val="24"/>
          <w:szCs w:val="24"/>
        </w:rPr>
        <w:t>I</w:t>
      </w:r>
      <w:r w:rsidR="00686F70" w:rsidRPr="00166D92">
        <w:rPr>
          <w:rFonts w:ascii="Times New Roman" w:eastAsia="Batang" w:hAnsi="Times New Roman" w:cs="Times New Roman"/>
          <w:sz w:val="24"/>
          <w:szCs w:val="24"/>
        </w:rPr>
        <w:t xml:space="preserve"> </w:t>
      </w:r>
      <w:r w:rsidR="00A036E2" w:rsidRPr="00166D92">
        <w:rPr>
          <w:rFonts w:ascii="Times New Roman" w:eastAsia="Batang" w:hAnsi="Times New Roman" w:cs="Times New Roman"/>
          <w:sz w:val="24"/>
          <w:szCs w:val="24"/>
        </w:rPr>
        <w:t>the ways in which</w:t>
      </w:r>
      <w:r w:rsidR="00D832BE" w:rsidRPr="00166D92">
        <w:rPr>
          <w:rFonts w:ascii="Times New Roman" w:eastAsia="Batang" w:hAnsi="Times New Roman" w:cs="Times New Roman"/>
          <w:sz w:val="24"/>
          <w:szCs w:val="24"/>
        </w:rPr>
        <w:t xml:space="preserve"> Confucian mother</w:t>
      </w:r>
      <w:r w:rsidR="009A7567" w:rsidRPr="00166D92">
        <w:rPr>
          <w:rFonts w:ascii="Times New Roman" w:eastAsia="Batang" w:hAnsi="Times New Roman" w:cs="Times New Roman"/>
          <w:sz w:val="24"/>
          <w:szCs w:val="24"/>
        </w:rPr>
        <w:t xml:space="preserve">ing </w:t>
      </w:r>
      <w:r w:rsidR="00A036E2" w:rsidRPr="00166D92">
        <w:rPr>
          <w:rFonts w:ascii="Times New Roman" w:eastAsia="Batang" w:hAnsi="Times New Roman" w:cs="Times New Roman"/>
          <w:sz w:val="24"/>
          <w:szCs w:val="24"/>
        </w:rPr>
        <w:t>is distinct from</w:t>
      </w:r>
      <w:r w:rsidR="005C3052" w:rsidRPr="00166D92">
        <w:rPr>
          <w:rFonts w:ascii="Times New Roman" w:eastAsia="Batang" w:hAnsi="Times New Roman" w:cs="Times New Roman"/>
          <w:sz w:val="24"/>
          <w:szCs w:val="24"/>
        </w:rPr>
        <w:t xml:space="preserve"> tiger mother</w:t>
      </w:r>
      <w:r w:rsidR="00A036E2" w:rsidRPr="00166D92">
        <w:rPr>
          <w:rFonts w:ascii="Times New Roman" w:eastAsia="Batang" w:hAnsi="Times New Roman" w:cs="Times New Roman"/>
          <w:sz w:val="24"/>
          <w:szCs w:val="24"/>
        </w:rPr>
        <w:t>ing and argue that tiger mothering is morally unjustifiable. Finally</w:t>
      </w:r>
      <w:r w:rsidR="00A41687" w:rsidRPr="00166D92">
        <w:rPr>
          <w:rFonts w:ascii="Times New Roman" w:eastAsia="Batang" w:hAnsi="Times New Roman" w:cs="Times New Roman"/>
          <w:sz w:val="24"/>
          <w:szCs w:val="24"/>
        </w:rPr>
        <w:t xml:space="preserve">, </w:t>
      </w:r>
      <w:r w:rsidR="009A7567" w:rsidRPr="00166D92">
        <w:rPr>
          <w:rFonts w:ascii="Times New Roman" w:eastAsia="Batang" w:hAnsi="Times New Roman" w:cs="Times New Roman"/>
          <w:sz w:val="24"/>
          <w:szCs w:val="24"/>
        </w:rPr>
        <w:t xml:space="preserve">I </w:t>
      </w:r>
      <w:r w:rsidR="00A036E2" w:rsidRPr="00166D92">
        <w:rPr>
          <w:rFonts w:ascii="Times New Roman" w:eastAsia="Batang" w:hAnsi="Times New Roman" w:cs="Times New Roman"/>
          <w:sz w:val="24"/>
          <w:szCs w:val="24"/>
        </w:rPr>
        <w:t xml:space="preserve">conclude by examining </w:t>
      </w:r>
      <w:r w:rsidR="009A7567" w:rsidRPr="00166D92">
        <w:rPr>
          <w:rFonts w:ascii="Times New Roman" w:eastAsia="Batang" w:hAnsi="Times New Roman" w:cs="Times New Roman"/>
          <w:sz w:val="24"/>
          <w:szCs w:val="24"/>
        </w:rPr>
        <w:t xml:space="preserve">why Confucian mothering </w:t>
      </w:r>
      <w:r w:rsidR="00A036E2" w:rsidRPr="00166D92">
        <w:rPr>
          <w:rFonts w:ascii="Times New Roman" w:eastAsia="Batang" w:hAnsi="Times New Roman" w:cs="Times New Roman"/>
          <w:sz w:val="24"/>
          <w:szCs w:val="24"/>
        </w:rPr>
        <w:t>is relevant</w:t>
      </w:r>
      <w:r w:rsidR="009A7567" w:rsidRPr="00166D92">
        <w:rPr>
          <w:rFonts w:ascii="Times New Roman" w:eastAsia="Batang" w:hAnsi="Times New Roman" w:cs="Times New Roman"/>
          <w:sz w:val="24"/>
          <w:szCs w:val="24"/>
        </w:rPr>
        <w:t xml:space="preserve"> </w:t>
      </w:r>
      <w:r w:rsidR="000F07F1" w:rsidRPr="00166D92">
        <w:rPr>
          <w:rFonts w:ascii="Times New Roman" w:eastAsia="Batang" w:hAnsi="Times New Roman" w:cs="Times New Roman"/>
          <w:sz w:val="24"/>
          <w:szCs w:val="24"/>
        </w:rPr>
        <w:t xml:space="preserve">even </w:t>
      </w:r>
      <w:r w:rsidR="009A7567" w:rsidRPr="00166D92">
        <w:rPr>
          <w:rFonts w:ascii="Times New Roman" w:eastAsia="Batang" w:hAnsi="Times New Roman" w:cs="Times New Roman"/>
          <w:sz w:val="24"/>
          <w:szCs w:val="24"/>
        </w:rPr>
        <w:t xml:space="preserve">for </w:t>
      </w:r>
      <w:r w:rsidR="00A036E2" w:rsidRPr="00166D92">
        <w:rPr>
          <w:rFonts w:ascii="Times New Roman" w:eastAsia="Batang" w:hAnsi="Times New Roman" w:cs="Times New Roman"/>
          <w:sz w:val="24"/>
          <w:szCs w:val="24"/>
        </w:rPr>
        <w:t xml:space="preserve">contemporary American </w:t>
      </w:r>
      <w:r w:rsidR="009A7567" w:rsidRPr="00166D92">
        <w:rPr>
          <w:rFonts w:ascii="Times New Roman" w:eastAsia="Batang" w:hAnsi="Times New Roman" w:cs="Times New Roman"/>
          <w:sz w:val="24"/>
          <w:szCs w:val="24"/>
        </w:rPr>
        <w:t>parents</w:t>
      </w:r>
      <w:r w:rsidR="00AA73C7">
        <w:rPr>
          <w:rFonts w:ascii="Times New Roman" w:eastAsia="Batang" w:hAnsi="Times New Roman" w:cs="Times New Roman"/>
          <w:sz w:val="24"/>
          <w:szCs w:val="24"/>
        </w:rPr>
        <w:t xml:space="preserve"> in the 21</w:t>
      </w:r>
      <w:r w:rsidR="00AA73C7" w:rsidRPr="00AA73C7">
        <w:rPr>
          <w:rFonts w:ascii="Times New Roman" w:eastAsia="Batang" w:hAnsi="Times New Roman" w:cs="Times New Roman"/>
          <w:sz w:val="24"/>
          <w:szCs w:val="24"/>
          <w:vertAlign w:val="superscript"/>
        </w:rPr>
        <w:t>st</w:t>
      </w:r>
      <w:r w:rsidR="00AA73C7">
        <w:rPr>
          <w:rFonts w:ascii="Times New Roman" w:eastAsia="Batang" w:hAnsi="Times New Roman" w:cs="Times New Roman"/>
          <w:sz w:val="24"/>
          <w:szCs w:val="24"/>
        </w:rPr>
        <w:t xml:space="preserve"> century</w:t>
      </w:r>
      <w:r w:rsidR="009A7567" w:rsidRPr="00166D92">
        <w:rPr>
          <w:rFonts w:ascii="Times New Roman" w:eastAsia="Batang" w:hAnsi="Times New Roman" w:cs="Times New Roman"/>
          <w:sz w:val="24"/>
          <w:szCs w:val="24"/>
        </w:rPr>
        <w:t>.</w:t>
      </w:r>
    </w:p>
    <w:p w14:paraId="04FAF7BB" w14:textId="77777777" w:rsidR="00CB6189" w:rsidRDefault="00CB6189" w:rsidP="005F1188">
      <w:pPr>
        <w:spacing w:after="120" w:line="360" w:lineRule="auto"/>
        <w:contextualSpacing/>
        <w:rPr>
          <w:rFonts w:ascii="Times New Roman" w:eastAsia="Batang" w:hAnsi="Times New Roman" w:cs="Times New Roman"/>
          <w:b/>
          <w:sz w:val="24"/>
          <w:szCs w:val="24"/>
        </w:rPr>
      </w:pPr>
    </w:p>
    <w:p w14:paraId="7A459895" w14:textId="4EF260FD" w:rsidR="005C3052" w:rsidRPr="002E6B6D" w:rsidRDefault="002E6B6D" w:rsidP="005F1188">
      <w:pPr>
        <w:spacing w:after="120" w:line="360" w:lineRule="auto"/>
        <w:contextualSpacing/>
        <w:rPr>
          <w:rFonts w:ascii="Times New Roman" w:eastAsia="Batang" w:hAnsi="Times New Roman" w:cs="Times New Roman"/>
          <w:b/>
          <w:sz w:val="24"/>
          <w:szCs w:val="24"/>
        </w:rPr>
      </w:pPr>
      <w:r>
        <w:rPr>
          <w:rFonts w:ascii="Times New Roman" w:eastAsia="Batang" w:hAnsi="Times New Roman" w:cs="Times New Roman"/>
          <w:b/>
          <w:sz w:val="24"/>
          <w:szCs w:val="24"/>
        </w:rPr>
        <w:t xml:space="preserve">2. </w:t>
      </w:r>
      <w:r w:rsidR="00BD68C5" w:rsidRPr="002E6B6D">
        <w:rPr>
          <w:rFonts w:ascii="Times New Roman" w:eastAsia="Batang" w:hAnsi="Times New Roman" w:cs="Times New Roman"/>
          <w:b/>
          <w:sz w:val="24"/>
          <w:szCs w:val="24"/>
        </w:rPr>
        <w:t>Classical</w:t>
      </w:r>
      <w:r w:rsidR="003D5239" w:rsidRPr="002E6B6D">
        <w:rPr>
          <w:rFonts w:ascii="Times New Roman" w:eastAsia="Batang" w:hAnsi="Times New Roman" w:cs="Times New Roman"/>
          <w:b/>
          <w:sz w:val="24"/>
          <w:szCs w:val="24"/>
        </w:rPr>
        <w:t xml:space="preserve"> Confucian </w:t>
      </w:r>
      <w:r w:rsidR="00DE0F4C" w:rsidRPr="002E6B6D">
        <w:rPr>
          <w:rFonts w:ascii="Times New Roman" w:eastAsia="Batang" w:hAnsi="Times New Roman" w:cs="Times New Roman"/>
          <w:b/>
          <w:sz w:val="24"/>
          <w:szCs w:val="24"/>
        </w:rPr>
        <w:t>Texts</w:t>
      </w:r>
      <w:r w:rsidR="00BD68C5" w:rsidRPr="002E6B6D">
        <w:rPr>
          <w:rFonts w:ascii="Times New Roman" w:eastAsia="Batang" w:hAnsi="Times New Roman" w:cs="Times New Roman"/>
          <w:b/>
          <w:sz w:val="24"/>
          <w:szCs w:val="24"/>
        </w:rPr>
        <w:t xml:space="preserve"> and the Confucian Mother</w:t>
      </w:r>
    </w:p>
    <w:p w14:paraId="5AFB9745" w14:textId="29673ED6" w:rsidR="00F47432" w:rsidRPr="00166D92" w:rsidRDefault="00591C1A" w:rsidP="005F1188">
      <w:pPr>
        <w:spacing w:after="120" w:line="480" w:lineRule="auto"/>
        <w:ind w:firstLine="720"/>
        <w:contextualSpacing/>
        <w:rPr>
          <w:rFonts w:ascii="Times New Roman" w:eastAsia="Batang" w:hAnsi="Times New Roman" w:cs="Times New Roman"/>
          <w:sz w:val="24"/>
          <w:szCs w:val="24"/>
        </w:rPr>
      </w:pPr>
      <w:r w:rsidRPr="00166D92">
        <w:rPr>
          <w:rFonts w:ascii="Times New Roman" w:eastAsia="Batang" w:hAnsi="Times New Roman" w:cs="Times New Roman"/>
          <w:sz w:val="24"/>
          <w:szCs w:val="24"/>
        </w:rPr>
        <w:t>Confucius and Mencius,</w:t>
      </w:r>
      <w:r w:rsidR="006B2191" w:rsidRPr="00166D92">
        <w:rPr>
          <w:rFonts w:ascii="Times New Roman" w:eastAsia="Batang" w:hAnsi="Times New Roman" w:cs="Times New Roman"/>
          <w:sz w:val="24"/>
          <w:szCs w:val="24"/>
        </w:rPr>
        <w:t xml:space="preserve"> </w:t>
      </w:r>
      <w:r w:rsidR="00A50D74" w:rsidRPr="00166D92">
        <w:rPr>
          <w:rFonts w:ascii="Times New Roman" w:eastAsia="Batang" w:hAnsi="Times New Roman" w:cs="Times New Roman"/>
          <w:sz w:val="24"/>
          <w:szCs w:val="24"/>
        </w:rPr>
        <w:t xml:space="preserve">whose combined work </w:t>
      </w:r>
      <w:r w:rsidR="007A65F1">
        <w:rPr>
          <w:rFonts w:ascii="Times New Roman" w:eastAsia="Batang" w:hAnsi="Times New Roman" w:cs="Times New Roman"/>
          <w:sz w:val="24"/>
          <w:szCs w:val="24"/>
        </w:rPr>
        <w:t xml:space="preserve">arguably </w:t>
      </w:r>
      <w:r w:rsidR="00A50D74" w:rsidRPr="00166D92">
        <w:rPr>
          <w:rFonts w:ascii="Times New Roman" w:eastAsia="Batang" w:hAnsi="Times New Roman" w:cs="Times New Roman"/>
          <w:sz w:val="24"/>
          <w:szCs w:val="24"/>
        </w:rPr>
        <w:t>offer</w:t>
      </w:r>
      <w:r w:rsidR="009062B1" w:rsidRPr="00166D92">
        <w:rPr>
          <w:rFonts w:ascii="Times New Roman" w:eastAsia="Batang" w:hAnsi="Times New Roman" w:cs="Times New Roman"/>
          <w:sz w:val="24"/>
          <w:szCs w:val="24"/>
        </w:rPr>
        <w:t>s</w:t>
      </w:r>
      <w:r w:rsidR="00A50D74" w:rsidRPr="00166D92">
        <w:rPr>
          <w:rFonts w:ascii="Times New Roman" w:eastAsia="Batang" w:hAnsi="Times New Roman" w:cs="Times New Roman"/>
          <w:sz w:val="24"/>
          <w:szCs w:val="24"/>
        </w:rPr>
        <w:t xml:space="preserve"> the </w:t>
      </w:r>
      <w:r w:rsidR="00480F75" w:rsidRPr="00166D92">
        <w:rPr>
          <w:rFonts w:ascii="Times New Roman" w:eastAsia="Batang" w:hAnsi="Times New Roman" w:cs="Times New Roman"/>
          <w:sz w:val="24"/>
          <w:szCs w:val="24"/>
        </w:rPr>
        <w:t>true spirit</w:t>
      </w:r>
      <w:r w:rsidR="00A50D74" w:rsidRPr="00166D92">
        <w:rPr>
          <w:rFonts w:ascii="Times New Roman" w:eastAsia="Batang" w:hAnsi="Times New Roman" w:cs="Times New Roman"/>
          <w:sz w:val="24"/>
          <w:szCs w:val="24"/>
        </w:rPr>
        <w:t xml:space="preserve"> of Confucian philosophy, </w:t>
      </w:r>
      <w:r w:rsidR="006B2191" w:rsidRPr="00166D92">
        <w:rPr>
          <w:rFonts w:ascii="Times New Roman" w:eastAsia="Batang" w:hAnsi="Times New Roman" w:cs="Times New Roman"/>
          <w:sz w:val="24"/>
          <w:szCs w:val="24"/>
        </w:rPr>
        <w:t xml:space="preserve">did not make direct references to </w:t>
      </w:r>
      <w:r w:rsidR="00DE0F4C" w:rsidRPr="00166D92">
        <w:rPr>
          <w:rFonts w:ascii="Times New Roman" w:eastAsia="Batang" w:hAnsi="Times New Roman" w:cs="Times New Roman"/>
          <w:sz w:val="24"/>
          <w:szCs w:val="24"/>
        </w:rPr>
        <w:t xml:space="preserve">the </w:t>
      </w:r>
      <w:r w:rsidR="006B2191" w:rsidRPr="00166D92">
        <w:rPr>
          <w:rFonts w:ascii="Times New Roman" w:eastAsia="Batang" w:hAnsi="Times New Roman" w:cs="Times New Roman"/>
          <w:sz w:val="24"/>
          <w:szCs w:val="24"/>
        </w:rPr>
        <w:t xml:space="preserve">Confucian motherhood. </w:t>
      </w:r>
      <w:r w:rsidR="00716A5D" w:rsidRPr="00166D92">
        <w:rPr>
          <w:rFonts w:ascii="Times New Roman" w:eastAsia="Batang" w:hAnsi="Times New Roman" w:cs="Times New Roman"/>
          <w:sz w:val="24"/>
          <w:szCs w:val="24"/>
        </w:rPr>
        <w:t>Indeed, it is difficult to construct any consistent viewpoint about women</w:t>
      </w:r>
      <w:r w:rsidR="00460B72">
        <w:rPr>
          <w:rFonts w:ascii="Times New Roman" w:eastAsia="Batang" w:hAnsi="Times New Roman" w:cs="Times New Roman"/>
          <w:sz w:val="24"/>
          <w:szCs w:val="24"/>
        </w:rPr>
        <w:t xml:space="preserve">, let alone mothers, </w:t>
      </w:r>
      <w:r w:rsidR="00716A5D" w:rsidRPr="00166D92">
        <w:rPr>
          <w:rFonts w:ascii="Times New Roman" w:eastAsia="Batang" w:hAnsi="Times New Roman" w:cs="Times New Roman"/>
          <w:sz w:val="24"/>
          <w:szCs w:val="24"/>
        </w:rPr>
        <w:t xml:space="preserve">from the </w:t>
      </w:r>
      <w:r w:rsidR="00716A5D" w:rsidRPr="00166D92">
        <w:rPr>
          <w:rFonts w:ascii="Times New Roman" w:eastAsia="Batang" w:hAnsi="Times New Roman" w:cs="Times New Roman"/>
          <w:i/>
          <w:sz w:val="24"/>
          <w:szCs w:val="24"/>
        </w:rPr>
        <w:lastRenderedPageBreak/>
        <w:t>Analects</w:t>
      </w:r>
      <w:r w:rsidR="00716A5D" w:rsidRPr="00166D92">
        <w:rPr>
          <w:rFonts w:ascii="Times New Roman" w:eastAsia="Batang" w:hAnsi="Times New Roman" w:cs="Times New Roman"/>
          <w:sz w:val="24"/>
          <w:szCs w:val="24"/>
        </w:rPr>
        <w:t xml:space="preserve"> and the </w:t>
      </w:r>
      <w:r w:rsidR="00716A5D" w:rsidRPr="00166D92">
        <w:rPr>
          <w:rFonts w:ascii="Times New Roman" w:eastAsia="Batang" w:hAnsi="Times New Roman" w:cs="Times New Roman"/>
          <w:i/>
          <w:sz w:val="24"/>
          <w:szCs w:val="24"/>
        </w:rPr>
        <w:t>Mencius</w:t>
      </w:r>
      <w:r w:rsidR="00716A5D" w:rsidRPr="00166D92">
        <w:rPr>
          <w:rFonts w:ascii="Times New Roman" w:eastAsia="Batang" w:hAnsi="Times New Roman" w:cs="Times New Roman"/>
          <w:sz w:val="24"/>
          <w:szCs w:val="24"/>
        </w:rPr>
        <w:t xml:space="preserve">. </w:t>
      </w:r>
      <w:r w:rsidRPr="00166D92">
        <w:rPr>
          <w:rFonts w:ascii="Times New Roman" w:eastAsia="Batang" w:hAnsi="Times New Roman" w:cs="Times New Roman"/>
          <w:sz w:val="24"/>
          <w:szCs w:val="24"/>
        </w:rPr>
        <w:t>What little one find</w:t>
      </w:r>
      <w:r w:rsidR="007B69D7" w:rsidRPr="00166D92">
        <w:rPr>
          <w:rFonts w:ascii="Times New Roman" w:eastAsia="Batang" w:hAnsi="Times New Roman" w:cs="Times New Roman"/>
          <w:sz w:val="24"/>
          <w:szCs w:val="24"/>
        </w:rPr>
        <w:t>s</w:t>
      </w:r>
      <w:r w:rsidRPr="00166D92">
        <w:rPr>
          <w:rFonts w:ascii="Times New Roman" w:eastAsia="Batang" w:hAnsi="Times New Roman" w:cs="Times New Roman"/>
          <w:sz w:val="24"/>
          <w:szCs w:val="24"/>
        </w:rPr>
        <w:t xml:space="preserve"> </w:t>
      </w:r>
      <w:r w:rsidR="007B69D7" w:rsidRPr="00166D92">
        <w:rPr>
          <w:rFonts w:ascii="Times New Roman" w:eastAsia="Batang" w:hAnsi="Times New Roman" w:cs="Times New Roman"/>
          <w:sz w:val="24"/>
          <w:szCs w:val="24"/>
        </w:rPr>
        <w:t xml:space="preserve">about women </w:t>
      </w:r>
      <w:r w:rsidRPr="00166D92">
        <w:rPr>
          <w:rFonts w:ascii="Times New Roman" w:eastAsia="Batang" w:hAnsi="Times New Roman" w:cs="Times New Roman"/>
          <w:sz w:val="24"/>
          <w:szCs w:val="24"/>
        </w:rPr>
        <w:t xml:space="preserve">in the </w:t>
      </w:r>
      <w:r w:rsidRPr="00166D92">
        <w:rPr>
          <w:rFonts w:ascii="Times New Roman" w:eastAsia="Batang" w:hAnsi="Times New Roman" w:cs="Times New Roman"/>
          <w:i/>
          <w:sz w:val="24"/>
          <w:szCs w:val="24"/>
        </w:rPr>
        <w:t>Analects</w:t>
      </w:r>
      <w:r w:rsidRPr="00166D92">
        <w:rPr>
          <w:rFonts w:ascii="Times New Roman" w:eastAsia="Batang" w:hAnsi="Times New Roman" w:cs="Times New Roman"/>
          <w:sz w:val="24"/>
          <w:szCs w:val="24"/>
        </w:rPr>
        <w:t xml:space="preserve"> (6.28; 8.20; 9.18; 16.7; 16.14; 17.25) is unfavorable. In one case, women are viewed as </w:t>
      </w:r>
      <w:r w:rsidR="003300AE" w:rsidRPr="00166D92">
        <w:rPr>
          <w:rFonts w:ascii="Times New Roman" w:eastAsia="Batang" w:hAnsi="Times New Roman" w:cs="Times New Roman"/>
          <w:sz w:val="24"/>
          <w:szCs w:val="24"/>
        </w:rPr>
        <w:t>in</w:t>
      </w:r>
      <w:r w:rsidRPr="00166D92">
        <w:rPr>
          <w:rFonts w:ascii="Times New Roman" w:eastAsia="Batang" w:hAnsi="Times New Roman" w:cs="Times New Roman"/>
          <w:sz w:val="24"/>
          <w:szCs w:val="24"/>
        </w:rPr>
        <w:t xml:space="preserve"> need</w:t>
      </w:r>
      <w:r w:rsidR="003300AE" w:rsidRPr="00166D92">
        <w:rPr>
          <w:rFonts w:ascii="Times New Roman" w:eastAsia="Batang" w:hAnsi="Times New Roman" w:cs="Times New Roman"/>
          <w:sz w:val="24"/>
          <w:szCs w:val="24"/>
        </w:rPr>
        <w:t xml:space="preserve"> of men’s management</w:t>
      </w:r>
      <w:r w:rsidR="004D15A0">
        <w:rPr>
          <w:rFonts w:ascii="Times New Roman" w:eastAsia="Batang" w:hAnsi="Times New Roman" w:cs="Times New Roman"/>
          <w:sz w:val="24"/>
          <w:szCs w:val="24"/>
        </w:rPr>
        <w:t>,</w:t>
      </w:r>
      <w:r w:rsidRPr="00166D92">
        <w:rPr>
          <w:rFonts w:ascii="Times New Roman" w:eastAsia="Batang" w:hAnsi="Times New Roman" w:cs="Times New Roman"/>
          <w:sz w:val="24"/>
          <w:szCs w:val="24"/>
        </w:rPr>
        <w:t xml:space="preserve"> just like servants (17.25)</w:t>
      </w:r>
      <w:r w:rsidR="007B69D7" w:rsidRPr="00166D92">
        <w:rPr>
          <w:rFonts w:ascii="Times New Roman" w:eastAsia="Batang" w:hAnsi="Times New Roman" w:cs="Times New Roman"/>
          <w:sz w:val="24"/>
          <w:szCs w:val="24"/>
        </w:rPr>
        <w:t>;</w:t>
      </w:r>
      <w:r w:rsidR="00FD2FEE" w:rsidRPr="00166D92">
        <w:rPr>
          <w:rFonts w:ascii="Times New Roman" w:eastAsia="Batang" w:hAnsi="Times New Roman" w:cs="Times New Roman"/>
          <w:sz w:val="24"/>
          <w:szCs w:val="24"/>
        </w:rPr>
        <w:t xml:space="preserve"> at other times women </w:t>
      </w:r>
      <w:r w:rsidR="009D4BA2" w:rsidRPr="00166D92">
        <w:rPr>
          <w:rFonts w:ascii="Times New Roman" w:eastAsia="Batang" w:hAnsi="Times New Roman" w:cs="Times New Roman"/>
          <w:sz w:val="24"/>
          <w:szCs w:val="24"/>
        </w:rPr>
        <w:t xml:space="preserve">as possessors of “great beauty” </w:t>
      </w:r>
      <w:r w:rsidR="00FD2FEE" w:rsidRPr="00166D92">
        <w:rPr>
          <w:rFonts w:ascii="Times New Roman" w:eastAsia="Batang" w:hAnsi="Times New Roman" w:cs="Times New Roman"/>
          <w:sz w:val="24"/>
          <w:szCs w:val="24"/>
        </w:rPr>
        <w:t xml:space="preserve">are </w:t>
      </w:r>
      <w:r w:rsidR="003300AE" w:rsidRPr="00166D92">
        <w:rPr>
          <w:rFonts w:ascii="Times New Roman" w:eastAsia="Batang" w:hAnsi="Times New Roman" w:cs="Times New Roman"/>
          <w:sz w:val="24"/>
          <w:szCs w:val="24"/>
        </w:rPr>
        <w:t>seen as</w:t>
      </w:r>
      <w:r w:rsidR="00FD2FEE" w:rsidRPr="00166D92">
        <w:rPr>
          <w:rFonts w:ascii="Times New Roman" w:eastAsia="Batang" w:hAnsi="Times New Roman" w:cs="Times New Roman"/>
          <w:sz w:val="24"/>
          <w:szCs w:val="24"/>
        </w:rPr>
        <w:t xml:space="preserve"> </w:t>
      </w:r>
      <w:r w:rsidR="009D4BA2" w:rsidRPr="00166D92">
        <w:rPr>
          <w:rFonts w:ascii="Times New Roman" w:eastAsia="Batang" w:hAnsi="Times New Roman" w:cs="Times New Roman"/>
          <w:sz w:val="24"/>
          <w:szCs w:val="24"/>
        </w:rPr>
        <w:t>sources of temptation</w:t>
      </w:r>
      <w:r w:rsidR="00FD2FEE" w:rsidRPr="00166D92">
        <w:rPr>
          <w:rFonts w:ascii="Times New Roman" w:eastAsia="Batang" w:hAnsi="Times New Roman" w:cs="Times New Roman"/>
          <w:sz w:val="24"/>
          <w:szCs w:val="24"/>
        </w:rPr>
        <w:t xml:space="preserve"> </w:t>
      </w:r>
      <w:r w:rsidR="003300AE" w:rsidRPr="00166D92">
        <w:rPr>
          <w:rFonts w:ascii="Times New Roman" w:eastAsia="Batang" w:hAnsi="Times New Roman" w:cs="Times New Roman"/>
          <w:sz w:val="24"/>
          <w:szCs w:val="24"/>
        </w:rPr>
        <w:t>for men</w:t>
      </w:r>
      <w:r w:rsidR="00716A5D" w:rsidRPr="00166D92">
        <w:rPr>
          <w:rFonts w:ascii="Times New Roman" w:eastAsia="Batang" w:hAnsi="Times New Roman" w:cs="Times New Roman"/>
          <w:sz w:val="24"/>
          <w:szCs w:val="24"/>
        </w:rPr>
        <w:t xml:space="preserve"> aiming</w:t>
      </w:r>
      <w:r w:rsidR="003300AE" w:rsidRPr="00166D92">
        <w:rPr>
          <w:rFonts w:ascii="Times New Roman" w:eastAsia="Batang" w:hAnsi="Times New Roman" w:cs="Times New Roman"/>
          <w:sz w:val="24"/>
          <w:szCs w:val="24"/>
        </w:rPr>
        <w:t xml:space="preserve"> at moral perfection</w:t>
      </w:r>
      <w:r w:rsidR="00716A5D" w:rsidRPr="00166D92">
        <w:rPr>
          <w:rFonts w:ascii="Times New Roman" w:eastAsia="Batang" w:hAnsi="Times New Roman" w:cs="Times New Roman"/>
          <w:sz w:val="24"/>
          <w:szCs w:val="24"/>
        </w:rPr>
        <w:t xml:space="preserve"> </w:t>
      </w:r>
      <w:r w:rsidRPr="00166D92">
        <w:rPr>
          <w:rFonts w:ascii="Times New Roman" w:eastAsia="Batang" w:hAnsi="Times New Roman" w:cs="Times New Roman"/>
          <w:sz w:val="24"/>
          <w:szCs w:val="24"/>
        </w:rPr>
        <w:t xml:space="preserve">(9.18; 16.7).  </w:t>
      </w:r>
      <w:r w:rsidR="00FD2FEE" w:rsidRPr="00166D92">
        <w:rPr>
          <w:rFonts w:ascii="Times New Roman" w:eastAsia="Batang" w:hAnsi="Times New Roman" w:cs="Times New Roman"/>
          <w:sz w:val="24"/>
          <w:szCs w:val="24"/>
        </w:rPr>
        <w:t xml:space="preserve">The </w:t>
      </w:r>
      <w:r w:rsidRPr="00166D92">
        <w:rPr>
          <w:rFonts w:ascii="Times New Roman" w:eastAsia="Batang" w:hAnsi="Times New Roman" w:cs="Times New Roman"/>
          <w:i/>
          <w:sz w:val="24"/>
          <w:szCs w:val="24"/>
        </w:rPr>
        <w:t>Mencius</w:t>
      </w:r>
      <w:r w:rsidR="00FD2FEE" w:rsidRPr="00166D92">
        <w:rPr>
          <w:rFonts w:ascii="Times New Roman" w:eastAsia="Batang" w:hAnsi="Times New Roman" w:cs="Times New Roman"/>
          <w:sz w:val="24"/>
          <w:szCs w:val="24"/>
        </w:rPr>
        <w:t>, equally sparse regarding women (3A4; 3B2; 3B3; 4A5; 4B33; 5A1; 5A2; 6B1; 6B6; 7B9),</w:t>
      </w:r>
      <w:r w:rsidRPr="00166D92">
        <w:rPr>
          <w:rFonts w:ascii="Times New Roman" w:eastAsia="Batang" w:hAnsi="Times New Roman" w:cs="Times New Roman"/>
          <w:sz w:val="24"/>
          <w:szCs w:val="24"/>
        </w:rPr>
        <w:t xml:space="preserve"> </w:t>
      </w:r>
      <w:r w:rsidR="00FD2FEE" w:rsidRPr="00166D92">
        <w:rPr>
          <w:rFonts w:ascii="Times New Roman" w:eastAsia="Batang" w:hAnsi="Times New Roman" w:cs="Times New Roman"/>
          <w:sz w:val="24"/>
          <w:szCs w:val="24"/>
        </w:rPr>
        <w:t xml:space="preserve">fares somewhat better, perhaps </w:t>
      </w:r>
      <w:r w:rsidR="009D4BA2" w:rsidRPr="00166D92">
        <w:rPr>
          <w:rFonts w:ascii="Times New Roman" w:eastAsia="Batang" w:hAnsi="Times New Roman" w:cs="Times New Roman"/>
          <w:sz w:val="24"/>
          <w:szCs w:val="24"/>
        </w:rPr>
        <w:t>due to</w:t>
      </w:r>
      <w:r w:rsidR="00FD2FEE" w:rsidRPr="00166D92">
        <w:rPr>
          <w:rFonts w:ascii="Times New Roman" w:eastAsia="Batang" w:hAnsi="Times New Roman" w:cs="Times New Roman"/>
          <w:sz w:val="24"/>
          <w:szCs w:val="24"/>
        </w:rPr>
        <w:t xml:space="preserve"> Mencius’s admiration for his wise mother. Many references are related to </w:t>
      </w:r>
      <w:r w:rsidR="003300AE" w:rsidRPr="00166D92">
        <w:rPr>
          <w:rFonts w:ascii="Times New Roman" w:eastAsia="Batang" w:hAnsi="Times New Roman" w:cs="Times New Roman"/>
          <w:sz w:val="24"/>
          <w:szCs w:val="24"/>
        </w:rPr>
        <w:t xml:space="preserve">women’s </w:t>
      </w:r>
      <w:r w:rsidR="00FD2FEE" w:rsidRPr="00166D92">
        <w:rPr>
          <w:rFonts w:ascii="Times New Roman" w:eastAsia="Batang" w:hAnsi="Times New Roman" w:cs="Times New Roman"/>
          <w:sz w:val="24"/>
          <w:szCs w:val="24"/>
        </w:rPr>
        <w:t xml:space="preserve">Confucian obligation </w:t>
      </w:r>
      <w:r w:rsidR="003300AE" w:rsidRPr="00166D92">
        <w:rPr>
          <w:rFonts w:ascii="Times New Roman" w:eastAsia="Batang" w:hAnsi="Times New Roman" w:cs="Times New Roman"/>
          <w:sz w:val="24"/>
          <w:szCs w:val="24"/>
        </w:rPr>
        <w:t>to</w:t>
      </w:r>
      <w:r w:rsidR="00F47432" w:rsidRPr="00166D92">
        <w:rPr>
          <w:rFonts w:ascii="Times New Roman" w:eastAsia="Batang" w:hAnsi="Times New Roman" w:cs="Times New Roman"/>
          <w:sz w:val="24"/>
          <w:szCs w:val="24"/>
        </w:rPr>
        <w:t xml:space="preserve"> </w:t>
      </w:r>
      <w:r w:rsidR="00EF7032" w:rsidRPr="00166D92">
        <w:rPr>
          <w:rFonts w:ascii="Times New Roman" w:eastAsia="Batang" w:hAnsi="Times New Roman" w:cs="Times New Roman"/>
          <w:sz w:val="24"/>
          <w:szCs w:val="24"/>
        </w:rPr>
        <w:t xml:space="preserve">stay in the inner or domestic sphere </w:t>
      </w:r>
      <w:r w:rsidR="00FD2FEE" w:rsidRPr="00166D92">
        <w:rPr>
          <w:rFonts w:ascii="Times New Roman" w:eastAsia="Batang" w:hAnsi="Times New Roman" w:cs="Times New Roman"/>
          <w:sz w:val="24"/>
          <w:szCs w:val="24"/>
        </w:rPr>
        <w:t xml:space="preserve">(3A4) or </w:t>
      </w:r>
      <w:r w:rsidR="003300AE" w:rsidRPr="00166D92">
        <w:rPr>
          <w:rFonts w:ascii="Times New Roman" w:eastAsia="Batang" w:hAnsi="Times New Roman" w:cs="Times New Roman"/>
          <w:sz w:val="24"/>
          <w:szCs w:val="24"/>
        </w:rPr>
        <w:t>to obey</w:t>
      </w:r>
      <w:r w:rsidR="00FD2FEE" w:rsidRPr="00166D92">
        <w:rPr>
          <w:rFonts w:ascii="Times New Roman" w:eastAsia="Batang" w:hAnsi="Times New Roman" w:cs="Times New Roman"/>
          <w:sz w:val="24"/>
          <w:szCs w:val="24"/>
        </w:rPr>
        <w:t xml:space="preserve"> the husband (3B2). </w:t>
      </w:r>
      <w:r w:rsidR="00752A78" w:rsidRPr="00166D92">
        <w:rPr>
          <w:rFonts w:ascii="Times New Roman" w:eastAsia="Batang" w:hAnsi="Times New Roman" w:cs="Times New Roman"/>
          <w:sz w:val="24"/>
          <w:szCs w:val="24"/>
        </w:rPr>
        <w:t xml:space="preserve">The </w:t>
      </w:r>
      <w:r w:rsidR="00716A5D" w:rsidRPr="00166D92">
        <w:rPr>
          <w:rFonts w:ascii="Times New Roman" w:eastAsia="Batang" w:hAnsi="Times New Roman" w:cs="Times New Roman"/>
          <w:sz w:val="24"/>
          <w:szCs w:val="24"/>
        </w:rPr>
        <w:t xml:space="preserve">ancient Confucian sages’ </w:t>
      </w:r>
      <w:r w:rsidR="00752A78" w:rsidRPr="00166D92">
        <w:rPr>
          <w:rFonts w:ascii="Times New Roman" w:eastAsia="Batang" w:hAnsi="Times New Roman" w:cs="Times New Roman"/>
          <w:sz w:val="24"/>
          <w:szCs w:val="24"/>
        </w:rPr>
        <w:t xml:space="preserve">lack of interest in women, however, did not stop later Confucians from </w:t>
      </w:r>
      <w:r w:rsidR="00F47432" w:rsidRPr="00166D92">
        <w:rPr>
          <w:rFonts w:ascii="Times New Roman" w:eastAsia="Batang" w:hAnsi="Times New Roman" w:cs="Times New Roman"/>
          <w:sz w:val="24"/>
          <w:szCs w:val="24"/>
        </w:rPr>
        <w:t xml:space="preserve">publishing </w:t>
      </w:r>
      <w:r w:rsidR="00186ECF" w:rsidRPr="00166D92">
        <w:rPr>
          <w:rFonts w:ascii="Times New Roman" w:eastAsia="Batang" w:hAnsi="Times New Roman" w:cs="Times New Roman"/>
          <w:sz w:val="24"/>
          <w:szCs w:val="24"/>
          <w:lang w:eastAsia="ko-KR"/>
        </w:rPr>
        <w:t xml:space="preserve">handbooks and </w:t>
      </w:r>
      <w:r w:rsidR="00F47432" w:rsidRPr="00166D92">
        <w:rPr>
          <w:rFonts w:ascii="Times New Roman" w:eastAsia="Batang" w:hAnsi="Times New Roman" w:cs="Times New Roman"/>
          <w:sz w:val="24"/>
          <w:szCs w:val="24"/>
        </w:rPr>
        <w:t>booklets that contain</w:t>
      </w:r>
      <w:r w:rsidR="00752A78" w:rsidRPr="00166D92">
        <w:rPr>
          <w:rFonts w:ascii="Times New Roman" w:eastAsia="Batang" w:hAnsi="Times New Roman" w:cs="Times New Roman"/>
          <w:sz w:val="24"/>
          <w:szCs w:val="24"/>
        </w:rPr>
        <w:t xml:space="preserve"> rules and precepts directed at women</w:t>
      </w:r>
      <w:r w:rsidR="005C5CAD" w:rsidRPr="00166D92">
        <w:rPr>
          <w:rFonts w:ascii="Times New Roman" w:eastAsia="Batang" w:hAnsi="Times New Roman" w:cs="Times New Roman"/>
          <w:sz w:val="24"/>
          <w:szCs w:val="24"/>
        </w:rPr>
        <w:t xml:space="preserve"> regarding their various roles in the </w:t>
      </w:r>
      <w:r w:rsidR="00714522" w:rsidRPr="00166D92">
        <w:rPr>
          <w:rFonts w:ascii="Times New Roman" w:eastAsia="Batang" w:hAnsi="Times New Roman" w:cs="Times New Roman"/>
          <w:sz w:val="24"/>
          <w:szCs w:val="24"/>
        </w:rPr>
        <w:t>family</w:t>
      </w:r>
      <w:r w:rsidR="00752A78" w:rsidRPr="00166D92">
        <w:rPr>
          <w:rFonts w:ascii="Times New Roman" w:eastAsia="Batang" w:hAnsi="Times New Roman" w:cs="Times New Roman"/>
          <w:sz w:val="24"/>
          <w:szCs w:val="24"/>
        </w:rPr>
        <w:t>, as the Confucian transformation of China became more entrenched.</w:t>
      </w:r>
      <w:r w:rsidR="00236A8C">
        <w:rPr>
          <w:rStyle w:val="FootnoteReference"/>
          <w:rFonts w:ascii="Times New Roman" w:eastAsia="Batang" w:hAnsi="Times New Roman" w:cs="Times New Roman"/>
          <w:sz w:val="24"/>
          <w:szCs w:val="24"/>
        </w:rPr>
        <w:footnoteReference w:id="11"/>
      </w:r>
      <w:r w:rsidR="006D4515" w:rsidRPr="00166D92">
        <w:rPr>
          <w:rStyle w:val="FootnoteReference"/>
          <w:rFonts w:ascii="Times New Roman" w:eastAsia="Batang" w:hAnsi="Times New Roman" w:cs="Times New Roman"/>
          <w:sz w:val="24"/>
          <w:szCs w:val="24"/>
        </w:rPr>
        <w:t xml:space="preserve"> </w:t>
      </w:r>
      <w:r w:rsidR="006D4515" w:rsidRPr="00166D92">
        <w:rPr>
          <w:rFonts w:ascii="Times New Roman" w:eastAsia="Batang" w:hAnsi="Times New Roman" w:cs="Times New Roman"/>
          <w:sz w:val="24"/>
          <w:szCs w:val="24"/>
        </w:rPr>
        <w:t xml:space="preserve">The most important lesson for women, repeated in many such publications, however, pertains to the </w:t>
      </w:r>
      <w:r w:rsidR="00AA1AAC" w:rsidRPr="00166D92">
        <w:rPr>
          <w:rFonts w:ascii="Times New Roman" w:eastAsia="Batang" w:hAnsi="Times New Roman" w:cs="Times New Roman"/>
          <w:sz w:val="24"/>
          <w:szCs w:val="24"/>
        </w:rPr>
        <w:t xml:space="preserve">proper </w:t>
      </w:r>
      <w:r w:rsidR="006D4515" w:rsidRPr="00166D92">
        <w:rPr>
          <w:rFonts w:ascii="Times New Roman" w:eastAsia="Batang" w:hAnsi="Times New Roman" w:cs="Times New Roman"/>
          <w:sz w:val="24"/>
          <w:szCs w:val="24"/>
        </w:rPr>
        <w:t>relation between husband and wife as “distinction</w:t>
      </w:r>
      <w:r w:rsidR="00F47432" w:rsidRPr="00166D92">
        <w:rPr>
          <w:rFonts w:ascii="Times New Roman" w:eastAsia="Batang" w:hAnsi="Times New Roman" w:cs="Times New Roman"/>
          <w:sz w:val="24"/>
          <w:szCs w:val="24"/>
        </w:rPr>
        <w:t xml:space="preserve"> (</w:t>
      </w:r>
      <w:proofErr w:type="spellStart"/>
      <w:r w:rsidR="003D7B83">
        <w:rPr>
          <w:rFonts w:ascii="Times New Roman" w:eastAsia="Batang" w:hAnsi="Times New Roman" w:cs="Times New Roman"/>
          <w:i/>
          <w:sz w:val="24"/>
          <w:szCs w:val="24"/>
        </w:rPr>
        <w:t>bie</w:t>
      </w:r>
      <w:proofErr w:type="spellEnd"/>
      <w:r w:rsidR="00EF7032" w:rsidRPr="00166D92">
        <w:rPr>
          <w:rFonts w:ascii="Times New Roman" w:eastAsia="Batang" w:hAnsi="Times New Roman" w:cs="Times New Roman"/>
          <w:sz w:val="24"/>
          <w:szCs w:val="24"/>
        </w:rPr>
        <w:t xml:space="preserve">, </w:t>
      </w:r>
      <w:r w:rsidR="00EF7032" w:rsidRPr="00166D92">
        <w:rPr>
          <w:rFonts w:ascii="Times New Roman" w:eastAsia="Batang" w:hAnsi="Times New Roman" w:cs="Times New Roman"/>
          <w:sz w:val="24"/>
          <w:szCs w:val="24"/>
        </w:rPr>
        <w:t>別</w:t>
      </w:r>
      <w:r w:rsidR="00F47432" w:rsidRPr="00166D92">
        <w:rPr>
          <w:rFonts w:ascii="Times New Roman" w:eastAsia="Batang" w:hAnsi="Times New Roman" w:cs="Times New Roman"/>
          <w:sz w:val="24"/>
          <w:szCs w:val="24"/>
        </w:rPr>
        <w:t>),</w:t>
      </w:r>
      <w:r w:rsidR="006D4515" w:rsidRPr="00166D92">
        <w:rPr>
          <w:rFonts w:ascii="Times New Roman" w:eastAsia="Batang" w:hAnsi="Times New Roman" w:cs="Times New Roman"/>
          <w:sz w:val="24"/>
          <w:szCs w:val="24"/>
        </w:rPr>
        <w:t>”</w:t>
      </w:r>
      <w:r w:rsidR="00415A19" w:rsidRPr="00166D92">
        <w:rPr>
          <w:rFonts w:ascii="Times New Roman" w:eastAsia="Batang" w:hAnsi="Times New Roman" w:cs="Times New Roman"/>
          <w:sz w:val="24"/>
          <w:szCs w:val="24"/>
        </w:rPr>
        <w:t xml:space="preserve"> </w:t>
      </w:r>
      <w:r w:rsidR="00F47432" w:rsidRPr="00166D92">
        <w:rPr>
          <w:rFonts w:ascii="Times New Roman" w:eastAsia="Batang" w:hAnsi="Times New Roman" w:cs="Times New Roman"/>
          <w:sz w:val="24"/>
          <w:szCs w:val="24"/>
        </w:rPr>
        <w:t xml:space="preserve">first proposed </w:t>
      </w:r>
      <w:r w:rsidR="00415A19" w:rsidRPr="00166D92">
        <w:rPr>
          <w:rFonts w:ascii="Times New Roman" w:eastAsia="Batang" w:hAnsi="Times New Roman" w:cs="Times New Roman"/>
          <w:sz w:val="24"/>
          <w:szCs w:val="24"/>
        </w:rPr>
        <w:t>by Mencius (4A:26).</w:t>
      </w:r>
      <w:r w:rsidR="006D4515" w:rsidRPr="00166D92">
        <w:rPr>
          <w:rFonts w:ascii="Times New Roman" w:eastAsia="Batang" w:hAnsi="Times New Roman" w:cs="Times New Roman"/>
          <w:sz w:val="24"/>
          <w:szCs w:val="24"/>
        </w:rPr>
        <w:t xml:space="preserve"> </w:t>
      </w:r>
      <w:r w:rsidR="00AA1AAC" w:rsidRPr="00166D92">
        <w:rPr>
          <w:rFonts w:ascii="Times New Roman" w:eastAsia="Batang" w:hAnsi="Times New Roman" w:cs="Times New Roman"/>
          <w:sz w:val="24"/>
          <w:szCs w:val="24"/>
        </w:rPr>
        <w:t xml:space="preserve">In the </w:t>
      </w:r>
      <w:proofErr w:type="spellStart"/>
      <w:r w:rsidR="00AA1AAC" w:rsidRPr="00166D92">
        <w:rPr>
          <w:rFonts w:ascii="Times New Roman" w:eastAsia="Batang" w:hAnsi="Times New Roman" w:cs="Times New Roman"/>
          <w:sz w:val="24"/>
          <w:szCs w:val="24"/>
        </w:rPr>
        <w:t>Mencian</w:t>
      </w:r>
      <w:proofErr w:type="spellEnd"/>
      <w:r w:rsidR="00AA1AAC" w:rsidRPr="00166D92">
        <w:rPr>
          <w:rFonts w:ascii="Times New Roman" w:eastAsia="Batang" w:hAnsi="Times New Roman" w:cs="Times New Roman"/>
          <w:sz w:val="24"/>
          <w:szCs w:val="24"/>
        </w:rPr>
        <w:t xml:space="preserve"> context, </w:t>
      </w:r>
      <w:proofErr w:type="spellStart"/>
      <w:r w:rsidR="00DF7F08" w:rsidRPr="000F7506">
        <w:rPr>
          <w:rFonts w:ascii="Times New Roman" w:hAnsi="Times New Roman" w:cs="Times New Roman"/>
          <w:i/>
          <w:sz w:val="24"/>
          <w:szCs w:val="24"/>
          <w:lang w:eastAsia="zh-CN"/>
        </w:rPr>
        <w:t>B</w:t>
      </w:r>
      <w:r w:rsidR="00AA1AAC" w:rsidRPr="000F7506">
        <w:rPr>
          <w:rFonts w:ascii="Times New Roman" w:eastAsia="Batang" w:hAnsi="Times New Roman" w:cs="Times New Roman"/>
          <w:i/>
          <w:sz w:val="24"/>
          <w:szCs w:val="24"/>
        </w:rPr>
        <w:t>ie</w:t>
      </w:r>
      <w:proofErr w:type="spellEnd"/>
      <w:r w:rsidR="00AA1AAC" w:rsidRPr="00166D92">
        <w:rPr>
          <w:rFonts w:ascii="Times New Roman" w:eastAsia="Batang" w:hAnsi="Times New Roman" w:cs="Times New Roman"/>
          <w:sz w:val="24"/>
          <w:szCs w:val="24"/>
        </w:rPr>
        <w:t xml:space="preserve"> refers to the separation of inner and outer (</w:t>
      </w:r>
      <w:proofErr w:type="spellStart"/>
      <w:r w:rsidR="00AA1AAC" w:rsidRPr="00166D92">
        <w:rPr>
          <w:rFonts w:ascii="Times New Roman" w:eastAsia="Batang" w:hAnsi="Times New Roman" w:cs="Times New Roman"/>
          <w:i/>
          <w:iCs/>
          <w:sz w:val="24"/>
          <w:szCs w:val="24"/>
        </w:rPr>
        <w:t>neiwai</w:t>
      </w:r>
      <w:proofErr w:type="spellEnd"/>
      <w:r w:rsidR="00AA1AAC" w:rsidRPr="00166D92">
        <w:rPr>
          <w:rFonts w:ascii="Times New Roman" w:eastAsia="Batang" w:hAnsi="Times New Roman" w:cs="Times New Roman"/>
          <w:i/>
          <w:iCs/>
          <w:sz w:val="24"/>
          <w:szCs w:val="24"/>
        </w:rPr>
        <w:t xml:space="preserve"> </w:t>
      </w:r>
      <w:proofErr w:type="spellStart"/>
      <w:r w:rsidR="00AA1AAC" w:rsidRPr="00166D92">
        <w:rPr>
          <w:rFonts w:ascii="Times New Roman" w:eastAsia="Batang" w:hAnsi="Times New Roman" w:cs="Times New Roman"/>
          <w:sz w:val="24"/>
          <w:szCs w:val="24"/>
        </w:rPr>
        <w:t>內外</w:t>
      </w:r>
      <w:proofErr w:type="spellEnd"/>
      <w:r w:rsidR="00AA1AAC" w:rsidRPr="00166D92">
        <w:rPr>
          <w:rFonts w:ascii="Times New Roman" w:eastAsia="Batang" w:hAnsi="Times New Roman" w:cs="Times New Roman"/>
          <w:sz w:val="24"/>
          <w:szCs w:val="24"/>
        </w:rPr>
        <w:t xml:space="preserve">) </w:t>
      </w:r>
      <w:r w:rsidR="004B42EC" w:rsidRPr="00166D92">
        <w:rPr>
          <w:rFonts w:ascii="Times New Roman" w:eastAsia="Batang" w:hAnsi="Times New Roman" w:cs="Times New Roman"/>
          <w:sz w:val="24"/>
          <w:szCs w:val="24"/>
        </w:rPr>
        <w:t>spheres “based on functions</w:t>
      </w:r>
      <w:r w:rsidR="00236A8C">
        <w:rPr>
          <w:rFonts w:ascii="Times New Roman" w:eastAsia="Batang" w:hAnsi="Times New Roman" w:cs="Times New Roman"/>
          <w:sz w:val="24"/>
          <w:szCs w:val="24"/>
        </w:rPr>
        <w:t>.</w:t>
      </w:r>
      <w:r w:rsidR="004B42EC" w:rsidRPr="00166D92">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12"/>
      </w:r>
      <w:r w:rsidR="004B42EC" w:rsidRPr="00166D92">
        <w:rPr>
          <w:rFonts w:ascii="Times New Roman" w:eastAsia="Batang" w:hAnsi="Times New Roman" w:cs="Times New Roman"/>
          <w:sz w:val="24"/>
          <w:szCs w:val="24"/>
        </w:rPr>
        <w:t xml:space="preserve"> </w:t>
      </w:r>
      <w:r w:rsidR="00AA1AAC" w:rsidRPr="00166D92">
        <w:rPr>
          <w:rFonts w:ascii="Times New Roman" w:eastAsia="Batang" w:hAnsi="Times New Roman" w:cs="Times New Roman"/>
          <w:sz w:val="24"/>
          <w:szCs w:val="24"/>
        </w:rPr>
        <w:t xml:space="preserve">Accordingly, adherence to </w:t>
      </w:r>
      <w:proofErr w:type="spellStart"/>
      <w:r w:rsidR="003D7B83">
        <w:rPr>
          <w:rFonts w:ascii="Times New Roman" w:eastAsia="Batang" w:hAnsi="Times New Roman" w:cs="Times New Roman"/>
          <w:i/>
          <w:sz w:val="24"/>
          <w:szCs w:val="24"/>
        </w:rPr>
        <w:t>b</w:t>
      </w:r>
      <w:r w:rsidR="003D7B83" w:rsidRPr="00166D92">
        <w:rPr>
          <w:rFonts w:ascii="Times New Roman" w:eastAsia="Batang" w:hAnsi="Times New Roman" w:cs="Times New Roman"/>
          <w:i/>
          <w:sz w:val="24"/>
          <w:szCs w:val="24"/>
        </w:rPr>
        <w:t>ie</w:t>
      </w:r>
      <w:proofErr w:type="spellEnd"/>
      <w:r w:rsidR="003D7B83" w:rsidRPr="00166D92">
        <w:rPr>
          <w:rFonts w:ascii="Times New Roman" w:eastAsia="Batang" w:hAnsi="Times New Roman" w:cs="Times New Roman"/>
          <w:sz w:val="24"/>
          <w:szCs w:val="24"/>
        </w:rPr>
        <w:t xml:space="preserve"> </w:t>
      </w:r>
      <w:r w:rsidR="00AA1AAC" w:rsidRPr="00166D92">
        <w:rPr>
          <w:rFonts w:ascii="Times New Roman" w:eastAsia="Batang" w:hAnsi="Times New Roman" w:cs="Times New Roman"/>
          <w:sz w:val="24"/>
          <w:szCs w:val="24"/>
        </w:rPr>
        <w:t xml:space="preserve">implies that men who occupy the public world ought to focus on affairs pertaining to the outside and women who occupy the private/domestic world ought to focus on affairs pertaining to the household. </w:t>
      </w:r>
    </w:p>
    <w:p w14:paraId="00E717C0" w14:textId="021F7322" w:rsidR="00415A19" w:rsidRPr="00166D92" w:rsidRDefault="00AA1AAC" w:rsidP="005F1188">
      <w:pPr>
        <w:spacing w:after="120" w:line="480" w:lineRule="auto"/>
        <w:ind w:firstLine="720"/>
        <w:contextualSpacing/>
        <w:rPr>
          <w:rFonts w:ascii="Times New Roman" w:eastAsia="Batang" w:hAnsi="Times New Roman" w:cs="Times New Roman"/>
          <w:sz w:val="24"/>
          <w:szCs w:val="24"/>
        </w:rPr>
      </w:pPr>
      <w:r w:rsidRPr="00166D92">
        <w:rPr>
          <w:rFonts w:ascii="Times New Roman" w:eastAsia="Batang" w:hAnsi="Times New Roman" w:cs="Times New Roman"/>
          <w:sz w:val="24"/>
          <w:szCs w:val="24"/>
        </w:rPr>
        <w:t xml:space="preserve">The interpretation of </w:t>
      </w:r>
      <w:proofErr w:type="spellStart"/>
      <w:r w:rsidR="003D7B83" w:rsidRPr="000F7506">
        <w:rPr>
          <w:rFonts w:ascii="Times New Roman" w:hAnsi="Times New Roman" w:cs="Times New Roman"/>
          <w:i/>
          <w:sz w:val="24"/>
          <w:szCs w:val="24"/>
          <w:lang w:eastAsia="zh-CN"/>
        </w:rPr>
        <w:t>b</w:t>
      </w:r>
      <w:r w:rsidR="00EF7032" w:rsidRPr="000F7506">
        <w:rPr>
          <w:rFonts w:ascii="Times New Roman" w:eastAsia="Batang" w:hAnsi="Times New Roman" w:cs="Times New Roman"/>
          <w:i/>
          <w:sz w:val="24"/>
          <w:szCs w:val="24"/>
        </w:rPr>
        <w:t>ie</w:t>
      </w:r>
      <w:proofErr w:type="spellEnd"/>
      <w:r w:rsidRPr="00166D92">
        <w:rPr>
          <w:rFonts w:ascii="Times New Roman" w:eastAsia="Batang" w:hAnsi="Times New Roman" w:cs="Times New Roman"/>
          <w:sz w:val="24"/>
          <w:szCs w:val="24"/>
        </w:rPr>
        <w:t xml:space="preserve">, however, goes through a radical </w:t>
      </w:r>
      <w:r w:rsidR="00415A19" w:rsidRPr="00166D92">
        <w:rPr>
          <w:rFonts w:ascii="Times New Roman" w:eastAsia="Batang" w:hAnsi="Times New Roman" w:cs="Times New Roman"/>
          <w:bCs/>
          <w:sz w:val="24"/>
          <w:szCs w:val="24"/>
        </w:rPr>
        <w:t xml:space="preserve">transformation when </w:t>
      </w:r>
      <w:r w:rsidR="00415A19" w:rsidRPr="00166D92">
        <w:rPr>
          <w:rFonts w:ascii="Times New Roman" w:eastAsia="Batang" w:hAnsi="Times New Roman" w:cs="Times New Roman"/>
          <w:sz w:val="24"/>
          <w:szCs w:val="24"/>
        </w:rPr>
        <w:t xml:space="preserve">the Han Confucian </w:t>
      </w:r>
      <w:r w:rsidR="00415A19" w:rsidRPr="00166D92">
        <w:rPr>
          <w:rFonts w:ascii="Times New Roman" w:eastAsia="Batang" w:hAnsi="Times New Roman" w:cs="Times New Roman"/>
          <w:bCs/>
          <w:sz w:val="24"/>
          <w:szCs w:val="24"/>
          <w:lang w:val="en"/>
        </w:rPr>
        <w:t>Dong Zhongshu</w:t>
      </w:r>
      <w:r w:rsidR="00415A19" w:rsidRPr="00166D92">
        <w:rPr>
          <w:rFonts w:ascii="Times New Roman" w:eastAsia="Batang" w:hAnsi="Times New Roman" w:cs="Times New Roman"/>
          <w:sz w:val="24"/>
          <w:szCs w:val="24"/>
        </w:rPr>
        <w:t xml:space="preserve"> (</w:t>
      </w:r>
      <w:r w:rsidR="00415A19" w:rsidRPr="00166D92">
        <w:rPr>
          <w:rFonts w:ascii="Times New Roman" w:eastAsia="Batang" w:hAnsi="Times New Roman" w:cs="Times New Roman"/>
          <w:sz w:val="24"/>
          <w:szCs w:val="24"/>
          <w:lang w:val="en"/>
        </w:rPr>
        <w:t>董仲舒</w:t>
      </w:r>
      <w:r w:rsidR="00415A19" w:rsidRPr="00166D92">
        <w:rPr>
          <w:rFonts w:ascii="Times New Roman" w:eastAsia="Batang" w:hAnsi="Times New Roman" w:cs="Times New Roman"/>
          <w:sz w:val="24"/>
          <w:szCs w:val="24"/>
        </w:rPr>
        <w:t xml:space="preserve"> 179-104 BC), influenced by the </w:t>
      </w:r>
      <w:r w:rsidR="00415A19" w:rsidRPr="00166D92">
        <w:rPr>
          <w:rFonts w:ascii="Times New Roman" w:eastAsia="Batang" w:hAnsi="Times New Roman" w:cs="Times New Roman"/>
          <w:i/>
          <w:iCs/>
          <w:sz w:val="24"/>
          <w:szCs w:val="24"/>
        </w:rPr>
        <w:t>Book of Changes</w:t>
      </w:r>
      <w:r w:rsidR="00415A19" w:rsidRPr="00166D92">
        <w:rPr>
          <w:rFonts w:ascii="Times New Roman" w:eastAsia="Batang" w:hAnsi="Times New Roman" w:cs="Times New Roman"/>
          <w:iCs/>
          <w:sz w:val="24"/>
          <w:szCs w:val="24"/>
        </w:rPr>
        <w:t>,</w:t>
      </w:r>
      <w:r w:rsidR="00415A19" w:rsidRPr="00166D92">
        <w:rPr>
          <w:rFonts w:ascii="Times New Roman" w:eastAsia="Batang" w:hAnsi="Times New Roman" w:cs="Times New Roman"/>
          <w:sz w:val="24"/>
          <w:szCs w:val="24"/>
        </w:rPr>
        <w:t xml:space="preserve"> made a fateful connection between sex differences and the </w:t>
      </w:r>
      <w:proofErr w:type="spellStart"/>
      <w:r w:rsidR="00415A19" w:rsidRPr="00166D92">
        <w:rPr>
          <w:rFonts w:ascii="Times New Roman" w:eastAsia="Batang" w:hAnsi="Times New Roman" w:cs="Times New Roman"/>
          <w:i/>
          <w:sz w:val="24"/>
          <w:szCs w:val="24"/>
        </w:rPr>
        <w:t>yingyang</w:t>
      </w:r>
      <w:proofErr w:type="spellEnd"/>
      <w:r w:rsidR="00415A19" w:rsidRPr="00166D92">
        <w:rPr>
          <w:rFonts w:ascii="Times New Roman" w:eastAsia="Batang" w:hAnsi="Times New Roman" w:cs="Times New Roman"/>
          <w:sz w:val="24"/>
          <w:szCs w:val="24"/>
        </w:rPr>
        <w:t xml:space="preserve"> (</w:t>
      </w:r>
      <w:proofErr w:type="spellStart"/>
      <w:r w:rsidR="00415A19" w:rsidRPr="00166D92">
        <w:rPr>
          <w:rFonts w:ascii="Times New Roman" w:eastAsia="Batang" w:hAnsi="Times New Roman" w:cs="Times New Roman"/>
          <w:sz w:val="24"/>
          <w:szCs w:val="24"/>
        </w:rPr>
        <w:t>陰陽</w:t>
      </w:r>
      <w:proofErr w:type="spellEnd"/>
      <w:r w:rsidR="00415A19" w:rsidRPr="00166D92">
        <w:rPr>
          <w:rFonts w:ascii="Times New Roman" w:eastAsia="Batang" w:hAnsi="Times New Roman" w:cs="Times New Roman"/>
          <w:sz w:val="24"/>
          <w:szCs w:val="24"/>
        </w:rPr>
        <w:t xml:space="preserve">) principle </w:t>
      </w:r>
      <w:r w:rsidR="004600E5" w:rsidRPr="00166D92">
        <w:rPr>
          <w:rFonts w:ascii="Times New Roman" w:eastAsia="Batang" w:hAnsi="Times New Roman" w:cs="Times New Roman"/>
          <w:sz w:val="24"/>
          <w:szCs w:val="24"/>
        </w:rPr>
        <w:t>(</w:t>
      </w:r>
      <w:r w:rsidR="003E2957" w:rsidRPr="00166D92">
        <w:rPr>
          <w:rFonts w:ascii="Times New Roman" w:eastAsia="Batang" w:hAnsi="Times New Roman" w:cs="Times New Roman"/>
          <w:sz w:val="24"/>
          <w:szCs w:val="24"/>
        </w:rPr>
        <w:t>Dong</w:t>
      </w:r>
      <w:r w:rsidR="006A40AA" w:rsidRPr="00166D92">
        <w:rPr>
          <w:rFonts w:ascii="Times New Roman" w:eastAsia="Batang" w:hAnsi="Times New Roman" w:cs="Times New Roman"/>
          <w:sz w:val="24"/>
          <w:szCs w:val="24"/>
        </w:rPr>
        <w:t>, section 53</w:t>
      </w:r>
      <w:r w:rsidR="00415A19" w:rsidRPr="00166D92">
        <w:rPr>
          <w:rFonts w:ascii="Times New Roman" w:eastAsia="Batang" w:hAnsi="Times New Roman" w:cs="Times New Roman"/>
          <w:sz w:val="24"/>
          <w:szCs w:val="24"/>
        </w:rPr>
        <w:t xml:space="preserve">). Consequently, </w:t>
      </w:r>
      <w:proofErr w:type="spellStart"/>
      <w:r w:rsidR="003D7B83">
        <w:rPr>
          <w:rFonts w:ascii="Times New Roman" w:eastAsia="Batang" w:hAnsi="Times New Roman" w:cs="Times New Roman"/>
          <w:i/>
          <w:sz w:val="24"/>
          <w:szCs w:val="24"/>
        </w:rPr>
        <w:t>b</w:t>
      </w:r>
      <w:r w:rsidR="003D7B83" w:rsidRPr="00166D92">
        <w:rPr>
          <w:rFonts w:ascii="Times New Roman" w:eastAsia="Batang" w:hAnsi="Times New Roman" w:cs="Times New Roman"/>
          <w:i/>
          <w:sz w:val="24"/>
          <w:szCs w:val="24"/>
        </w:rPr>
        <w:t>ie</w:t>
      </w:r>
      <w:proofErr w:type="spellEnd"/>
      <w:r w:rsidR="003D7B83" w:rsidRPr="00166D92">
        <w:rPr>
          <w:rFonts w:ascii="Times New Roman" w:eastAsia="Batang" w:hAnsi="Times New Roman" w:cs="Times New Roman"/>
          <w:i/>
          <w:sz w:val="24"/>
          <w:szCs w:val="24"/>
        </w:rPr>
        <w:t xml:space="preserve"> </w:t>
      </w:r>
      <w:r w:rsidR="00415A19" w:rsidRPr="00166D92">
        <w:rPr>
          <w:rFonts w:ascii="Times New Roman" w:eastAsia="Batang" w:hAnsi="Times New Roman" w:cs="Times New Roman"/>
          <w:sz w:val="24"/>
          <w:szCs w:val="24"/>
        </w:rPr>
        <w:t xml:space="preserve">was </w:t>
      </w:r>
      <w:r w:rsidR="00CC40EB" w:rsidRPr="00166D92">
        <w:rPr>
          <w:rFonts w:ascii="Times New Roman" w:eastAsia="Batang" w:hAnsi="Times New Roman" w:cs="Times New Roman"/>
          <w:sz w:val="24"/>
          <w:szCs w:val="24"/>
        </w:rPr>
        <w:t>re</w:t>
      </w:r>
      <w:r w:rsidR="00415A19" w:rsidRPr="00166D92">
        <w:rPr>
          <w:rFonts w:ascii="Times New Roman" w:eastAsia="Batang" w:hAnsi="Times New Roman" w:cs="Times New Roman"/>
          <w:sz w:val="24"/>
          <w:szCs w:val="24"/>
        </w:rPr>
        <w:t xml:space="preserve">interpreted </w:t>
      </w:r>
      <w:r w:rsidR="001314F7" w:rsidRPr="00166D92">
        <w:rPr>
          <w:rFonts w:ascii="Times New Roman" w:eastAsia="Batang" w:hAnsi="Times New Roman" w:cs="Times New Roman"/>
          <w:sz w:val="24"/>
          <w:szCs w:val="24"/>
        </w:rPr>
        <w:t>by</w:t>
      </w:r>
      <w:r w:rsidR="00415A19" w:rsidRPr="00166D92">
        <w:rPr>
          <w:rFonts w:ascii="Times New Roman" w:eastAsia="Batang" w:hAnsi="Times New Roman" w:cs="Times New Roman"/>
          <w:sz w:val="24"/>
          <w:szCs w:val="24"/>
        </w:rPr>
        <w:t xml:space="preserve"> later Confucian</w:t>
      </w:r>
      <w:r w:rsidR="001314F7" w:rsidRPr="00166D92">
        <w:rPr>
          <w:rFonts w:ascii="Times New Roman" w:eastAsia="Batang" w:hAnsi="Times New Roman" w:cs="Times New Roman"/>
          <w:sz w:val="24"/>
          <w:szCs w:val="24"/>
        </w:rPr>
        <w:t>s</w:t>
      </w:r>
      <w:r w:rsidR="00415A19" w:rsidRPr="00166D92">
        <w:rPr>
          <w:rFonts w:ascii="Times New Roman" w:eastAsia="Batang" w:hAnsi="Times New Roman" w:cs="Times New Roman"/>
          <w:sz w:val="24"/>
          <w:szCs w:val="24"/>
        </w:rPr>
        <w:t xml:space="preserve"> as implying a metaphysical difference </w:t>
      </w:r>
      <w:r w:rsidR="00415A19" w:rsidRPr="00166D92">
        <w:rPr>
          <w:rFonts w:ascii="Times New Roman" w:eastAsia="Batang" w:hAnsi="Times New Roman" w:cs="Times New Roman"/>
          <w:sz w:val="24"/>
          <w:szCs w:val="24"/>
        </w:rPr>
        <w:lastRenderedPageBreak/>
        <w:t>between the sexes that renders women’s status inferior to men’s in accordance with the cosmological order in which “heaven (</w:t>
      </w:r>
      <w:r w:rsidR="00415A19" w:rsidRPr="00166D92">
        <w:rPr>
          <w:rFonts w:ascii="Times New Roman" w:eastAsia="Batang" w:hAnsi="Times New Roman" w:cs="Times New Roman"/>
          <w:i/>
          <w:sz w:val="24"/>
          <w:szCs w:val="24"/>
        </w:rPr>
        <w:t>yang</w:t>
      </w:r>
      <w:r w:rsidR="00415A19" w:rsidRPr="00166D92">
        <w:rPr>
          <w:rFonts w:ascii="Times New Roman" w:eastAsia="Batang" w:hAnsi="Times New Roman" w:cs="Times New Roman"/>
          <w:sz w:val="24"/>
          <w:szCs w:val="24"/>
        </w:rPr>
        <w:t>) dominates earth (</w:t>
      </w:r>
      <w:r w:rsidR="00415A19" w:rsidRPr="00166D92">
        <w:rPr>
          <w:rFonts w:ascii="Times New Roman" w:eastAsia="Batang" w:hAnsi="Times New Roman" w:cs="Times New Roman"/>
          <w:i/>
          <w:sz w:val="24"/>
          <w:szCs w:val="24"/>
        </w:rPr>
        <w:t>yin</w:t>
      </w:r>
      <w:r w:rsidR="00415A19" w:rsidRPr="00166D92">
        <w:rPr>
          <w:rFonts w:ascii="Times New Roman" w:eastAsia="Batang" w:hAnsi="Times New Roman" w:cs="Times New Roman"/>
          <w:sz w:val="24"/>
          <w:szCs w:val="24"/>
        </w:rPr>
        <w:t xml:space="preserve">).” </w:t>
      </w:r>
      <w:r w:rsidR="00F85B54" w:rsidRPr="00166D92">
        <w:rPr>
          <w:rFonts w:ascii="Times New Roman" w:eastAsia="Batang" w:hAnsi="Times New Roman" w:cs="Times New Roman"/>
          <w:sz w:val="24"/>
          <w:szCs w:val="24"/>
        </w:rPr>
        <w:t xml:space="preserve">Hence, in the </w:t>
      </w:r>
      <w:r w:rsidR="00F85B54" w:rsidRPr="00166D92">
        <w:rPr>
          <w:rFonts w:ascii="Times New Roman" w:eastAsia="Batang" w:hAnsi="Times New Roman" w:cs="Times New Roman"/>
          <w:i/>
          <w:sz w:val="24"/>
          <w:szCs w:val="24"/>
        </w:rPr>
        <w:t>Analects for Women</w:t>
      </w:r>
      <w:r w:rsidR="00F85B54" w:rsidRPr="00166D92">
        <w:rPr>
          <w:rFonts w:ascii="Times New Roman" w:eastAsia="Batang" w:hAnsi="Times New Roman" w:cs="Times New Roman"/>
          <w:sz w:val="24"/>
          <w:szCs w:val="24"/>
        </w:rPr>
        <w:t xml:space="preserve"> published in the Tang dynasty (</w:t>
      </w:r>
      <w:hyperlink r:id="rId9" w:tooltip="wikt:唐朝" w:history="1">
        <w:r w:rsidR="00F85B54" w:rsidRPr="00166D92">
          <w:rPr>
            <w:rStyle w:val="Hyperlink"/>
            <w:rFonts w:ascii="Times New Roman" w:eastAsia="Batang" w:hAnsi="Times New Roman" w:cs="Times New Roman"/>
            <w:color w:val="auto"/>
            <w:sz w:val="24"/>
            <w:szCs w:val="24"/>
            <w:u w:val="none"/>
            <w:shd w:val="clear" w:color="auto" w:fill="FFFFFF"/>
            <w:lang w:eastAsia="zh-Hans"/>
          </w:rPr>
          <w:t>唐</w:t>
        </w:r>
      </w:hyperlink>
      <w:r w:rsidR="00F85B54" w:rsidRPr="00166D92">
        <w:rPr>
          <w:rFonts w:ascii="Times New Roman" w:eastAsia="Batang" w:hAnsi="Times New Roman" w:cs="Times New Roman"/>
          <w:color w:val="252525"/>
          <w:sz w:val="24"/>
          <w:szCs w:val="24"/>
          <w:shd w:val="clear" w:color="auto" w:fill="FFFFFF"/>
        </w:rPr>
        <w:t xml:space="preserve"> 618–907</w:t>
      </w:r>
      <w:r w:rsidR="00F85B54" w:rsidRPr="00166D92">
        <w:rPr>
          <w:rFonts w:ascii="Times New Roman" w:eastAsia="Batang" w:hAnsi="Times New Roman" w:cs="Times New Roman"/>
          <w:sz w:val="24"/>
          <w:szCs w:val="24"/>
        </w:rPr>
        <w:t xml:space="preserve">), women are told to treat their husband as </w:t>
      </w:r>
      <w:r w:rsidR="00CC40EB" w:rsidRPr="00166D92">
        <w:rPr>
          <w:rFonts w:ascii="Times New Roman" w:eastAsia="Batang" w:hAnsi="Times New Roman" w:cs="Times New Roman"/>
          <w:sz w:val="24"/>
          <w:szCs w:val="24"/>
        </w:rPr>
        <w:t xml:space="preserve">their </w:t>
      </w:r>
      <w:r w:rsidR="00F85B54" w:rsidRPr="00166D92">
        <w:rPr>
          <w:rFonts w:ascii="Times New Roman" w:eastAsia="Batang" w:hAnsi="Times New Roman" w:cs="Times New Roman"/>
          <w:sz w:val="24"/>
          <w:szCs w:val="24"/>
        </w:rPr>
        <w:t xml:space="preserve">“master” (Song and Song, 333). In </w:t>
      </w:r>
      <w:r w:rsidR="00F85B54" w:rsidRPr="00166D92">
        <w:rPr>
          <w:rFonts w:ascii="Times New Roman" w:eastAsia="Batang" w:hAnsi="Times New Roman" w:cs="Times New Roman"/>
          <w:i/>
          <w:sz w:val="24"/>
          <w:szCs w:val="24"/>
        </w:rPr>
        <w:t>Precepts for Family Life</w:t>
      </w:r>
      <w:r w:rsidR="00F85B54" w:rsidRPr="00166D92">
        <w:rPr>
          <w:rFonts w:ascii="Times New Roman" w:eastAsia="Batang" w:hAnsi="Times New Roman" w:cs="Times New Roman"/>
          <w:sz w:val="24"/>
          <w:szCs w:val="24"/>
        </w:rPr>
        <w:t xml:space="preserve"> published in the Song dynasty </w:t>
      </w:r>
      <w:r w:rsidR="00F85B54" w:rsidRPr="00166D92">
        <w:rPr>
          <w:rFonts w:ascii="Times New Roman" w:eastAsia="Batang" w:hAnsi="Times New Roman" w:cs="Times New Roman"/>
          <w:sz w:val="24"/>
          <w:szCs w:val="24"/>
          <w:lang w:eastAsia="ko-KR"/>
        </w:rPr>
        <w:t>(</w:t>
      </w:r>
      <w:r w:rsidR="00F85B54" w:rsidRPr="00166D92">
        <w:rPr>
          <w:rFonts w:ascii="Times New Roman" w:eastAsia="Batang" w:hAnsi="Times New Roman" w:cs="Times New Roman"/>
          <w:sz w:val="24"/>
          <w:szCs w:val="24"/>
          <w:lang w:eastAsia="ko-KR"/>
        </w:rPr>
        <w:t>宋</w:t>
      </w:r>
      <w:r w:rsidR="00F85B54" w:rsidRPr="00166D92">
        <w:rPr>
          <w:rFonts w:ascii="Times New Roman" w:eastAsia="Batang" w:hAnsi="Times New Roman" w:cs="Times New Roman"/>
          <w:sz w:val="24"/>
          <w:szCs w:val="24"/>
          <w:lang w:eastAsia="ko-KR"/>
        </w:rPr>
        <w:t xml:space="preserve"> 960-1279)</w:t>
      </w:r>
      <w:r w:rsidR="00F85B54" w:rsidRPr="00166D92">
        <w:rPr>
          <w:rFonts w:ascii="Times New Roman" w:eastAsia="Batang" w:hAnsi="Times New Roman" w:cs="Times New Roman"/>
          <w:sz w:val="24"/>
          <w:szCs w:val="24"/>
        </w:rPr>
        <w:t>, the husband is likened to “heaven” and the wife to “earth.” Women’s “highest virtue” is defined as “being gentle and submissive</w:t>
      </w:r>
      <w:r w:rsidR="00236A8C">
        <w:rPr>
          <w:rFonts w:ascii="Times New Roman" w:eastAsia="Batang" w:hAnsi="Times New Roman" w:cs="Times New Roman"/>
          <w:sz w:val="24"/>
          <w:szCs w:val="24"/>
        </w:rPr>
        <w:t>.</w:t>
      </w:r>
      <w:r w:rsidR="00F85B54" w:rsidRPr="00166D92">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13"/>
      </w:r>
      <w:r w:rsidR="00F85B54" w:rsidRPr="00166D92">
        <w:rPr>
          <w:rFonts w:ascii="Times New Roman" w:eastAsia="Batang" w:hAnsi="Times New Roman" w:cs="Times New Roman"/>
          <w:sz w:val="24"/>
          <w:szCs w:val="24"/>
        </w:rPr>
        <w:t xml:space="preserve"> The </w:t>
      </w:r>
      <w:r w:rsidR="001314F7" w:rsidRPr="00166D92">
        <w:rPr>
          <w:rFonts w:ascii="Times New Roman" w:eastAsia="Batang" w:hAnsi="Times New Roman" w:cs="Times New Roman"/>
          <w:sz w:val="24"/>
          <w:szCs w:val="24"/>
          <w:lang w:eastAsia="ko-KR"/>
        </w:rPr>
        <w:t>influential</w:t>
      </w:r>
      <w:r w:rsidR="00F85B54" w:rsidRPr="00166D92">
        <w:rPr>
          <w:rFonts w:ascii="Times New Roman" w:eastAsia="Batang" w:hAnsi="Times New Roman" w:cs="Times New Roman"/>
          <w:sz w:val="24"/>
          <w:szCs w:val="24"/>
          <w:lang w:eastAsia="ko-KR"/>
        </w:rPr>
        <w:t xml:space="preserve"> neo-Confucian </w:t>
      </w:r>
      <w:proofErr w:type="spellStart"/>
      <w:r w:rsidR="00F85B54" w:rsidRPr="00166D92">
        <w:rPr>
          <w:rFonts w:ascii="Times New Roman" w:eastAsia="Batang" w:hAnsi="Times New Roman" w:cs="Times New Roman"/>
          <w:sz w:val="24"/>
          <w:szCs w:val="24"/>
          <w:lang w:eastAsia="ko-KR"/>
        </w:rPr>
        <w:t>Zhuxi</w:t>
      </w:r>
      <w:proofErr w:type="spellEnd"/>
      <w:r w:rsidR="00F85B54" w:rsidRPr="00166D92">
        <w:rPr>
          <w:rFonts w:ascii="Times New Roman" w:eastAsia="Batang" w:hAnsi="Times New Roman" w:cs="Times New Roman"/>
          <w:sz w:val="24"/>
          <w:szCs w:val="24"/>
          <w:lang w:eastAsia="ko-KR"/>
        </w:rPr>
        <w:t xml:space="preserve"> (</w:t>
      </w:r>
      <w:r w:rsidR="00F85B54" w:rsidRPr="00166D92">
        <w:rPr>
          <w:rFonts w:ascii="Times New Roman" w:eastAsia="Batang" w:hAnsi="Times New Roman" w:cs="Times New Roman"/>
          <w:sz w:val="24"/>
          <w:szCs w:val="24"/>
          <w:lang w:eastAsia="ko-KR"/>
        </w:rPr>
        <w:t>朱熹</w:t>
      </w:r>
      <w:r w:rsidR="00F85B54" w:rsidRPr="00166D92">
        <w:rPr>
          <w:rFonts w:ascii="Times New Roman" w:eastAsia="Batang" w:hAnsi="Times New Roman" w:cs="Times New Roman"/>
          <w:sz w:val="24"/>
          <w:szCs w:val="24"/>
          <w:lang w:eastAsia="ko-KR"/>
        </w:rPr>
        <w:t xml:space="preserve">, </w:t>
      </w:r>
      <w:hyperlink r:id="rId10" w:tooltip="1130" w:history="1">
        <w:r w:rsidR="00F85B54" w:rsidRPr="00166D92">
          <w:rPr>
            <w:rFonts w:ascii="Times New Roman" w:eastAsia="Batang" w:hAnsi="Times New Roman" w:cs="Times New Roman"/>
            <w:sz w:val="24"/>
            <w:szCs w:val="24"/>
            <w:lang w:val="en" w:eastAsia="ko-KR"/>
          </w:rPr>
          <w:t>1130</w:t>
        </w:r>
      </w:hyperlink>
      <w:r w:rsidR="00F85B54" w:rsidRPr="00166D92">
        <w:rPr>
          <w:rFonts w:ascii="Times New Roman" w:eastAsia="Batang" w:hAnsi="Times New Roman" w:cs="Times New Roman"/>
          <w:sz w:val="24"/>
          <w:szCs w:val="24"/>
          <w:lang w:val="en" w:eastAsia="ko-KR"/>
        </w:rPr>
        <w:t>–</w:t>
      </w:r>
      <w:hyperlink r:id="rId11" w:tooltip="1200" w:history="1">
        <w:r w:rsidR="00F85B54" w:rsidRPr="00166D92">
          <w:rPr>
            <w:rFonts w:ascii="Times New Roman" w:eastAsia="Batang" w:hAnsi="Times New Roman" w:cs="Times New Roman"/>
            <w:sz w:val="24"/>
            <w:szCs w:val="24"/>
            <w:lang w:val="en" w:eastAsia="ko-KR"/>
          </w:rPr>
          <w:t>1200</w:t>
        </w:r>
      </w:hyperlink>
      <w:r w:rsidR="00F85B54" w:rsidRPr="00166D92">
        <w:rPr>
          <w:rFonts w:ascii="Times New Roman" w:eastAsia="Batang" w:hAnsi="Times New Roman" w:cs="Times New Roman"/>
          <w:sz w:val="24"/>
          <w:szCs w:val="24"/>
          <w:lang w:eastAsia="ko-KR"/>
        </w:rPr>
        <w:t xml:space="preserve">) of the Song dynasty also argues in his </w:t>
      </w:r>
      <w:r w:rsidR="00F85B54" w:rsidRPr="00166D92">
        <w:rPr>
          <w:rFonts w:ascii="Times New Roman" w:eastAsia="Batang" w:hAnsi="Times New Roman" w:cs="Times New Roman"/>
          <w:i/>
          <w:sz w:val="24"/>
          <w:szCs w:val="24"/>
          <w:lang w:eastAsia="ko-KR"/>
        </w:rPr>
        <w:t>Further Reflections on Things at Hand</w:t>
      </w:r>
      <w:r w:rsidR="00F85B54" w:rsidRPr="00166D92">
        <w:rPr>
          <w:rFonts w:ascii="Times New Roman" w:eastAsia="Batang" w:hAnsi="Times New Roman" w:cs="Times New Roman"/>
          <w:sz w:val="24"/>
          <w:szCs w:val="24"/>
          <w:lang w:eastAsia="ko-KR"/>
        </w:rPr>
        <w:t xml:space="preserve"> that women’s major precept is obedience</w:t>
      </w:r>
      <w:r w:rsidR="00236A8C">
        <w:rPr>
          <w:rFonts w:ascii="Times New Roman" w:eastAsia="Batang" w:hAnsi="Times New Roman" w:cs="Times New Roman"/>
          <w:sz w:val="24"/>
          <w:szCs w:val="24"/>
          <w:lang w:eastAsia="ko-KR"/>
        </w:rPr>
        <w:t>.</w:t>
      </w:r>
      <w:r w:rsidR="00236A8C">
        <w:rPr>
          <w:rStyle w:val="FootnoteReference"/>
          <w:rFonts w:ascii="Times New Roman" w:eastAsia="Batang" w:hAnsi="Times New Roman" w:cs="Times New Roman"/>
          <w:sz w:val="24"/>
          <w:szCs w:val="24"/>
          <w:lang w:eastAsia="ko-KR"/>
        </w:rPr>
        <w:footnoteReference w:id="14"/>
      </w:r>
      <w:r w:rsidR="00F85B54" w:rsidRPr="00166D92">
        <w:rPr>
          <w:rFonts w:ascii="Times New Roman" w:eastAsia="Batang" w:hAnsi="Times New Roman" w:cs="Times New Roman"/>
          <w:sz w:val="24"/>
          <w:szCs w:val="24"/>
          <w:lang w:eastAsia="ko-KR"/>
        </w:rPr>
        <w:t xml:space="preserve"> </w:t>
      </w:r>
      <w:r w:rsidR="000851F9" w:rsidRPr="00166D92">
        <w:rPr>
          <w:rFonts w:ascii="Times New Roman" w:eastAsia="Batang" w:hAnsi="Times New Roman" w:cs="Times New Roman"/>
          <w:sz w:val="24"/>
          <w:szCs w:val="24"/>
          <w:lang w:eastAsia="ko-KR"/>
        </w:rPr>
        <w:t xml:space="preserve">In </w:t>
      </w:r>
      <w:r w:rsidR="00836EB0" w:rsidRPr="00166D92">
        <w:rPr>
          <w:rFonts w:ascii="Times New Roman" w:eastAsia="Batang" w:hAnsi="Times New Roman" w:cs="Times New Roman"/>
          <w:sz w:val="24"/>
          <w:szCs w:val="24"/>
          <w:lang w:eastAsia="ko-KR"/>
        </w:rPr>
        <w:t>short</w:t>
      </w:r>
      <w:r w:rsidR="00B0068A" w:rsidRPr="00166D92">
        <w:rPr>
          <w:rFonts w:ascii="Times New Roman" w:eastAsia="Batang" w:hAnsi="Times New Roman" w:cs="Times New Roman"/>
          <w:sz w:val="24"/>
          <w:szCs w:val="24"/>
          <w:lang w:eastAsia="ko-KR"/>
        </w:rPr>
        <w:t>,</w:t>
      </w:r>
      <w:r w:rsidR="000851F9" w:rsidRPr="00166D92">
        <w:rPr>
          <w:rFonts w:ascii="Times New Roman" w:eastAsia="Batang" w:hAnsi="Times New Roman" w:cs="Times New Roman"/>
          <w:sz w:val="24"/>
          <w:szCs w:val="24"/>
          <w:lang w:eastAsia="ko-KR"/>
        </w:rPr>
        <w:t xml:space="preserve"> a</w:t>
      </w:r>
      <w:r w:rsidR="00415A19" w:rsidRPr="00166D92">
        <w:rPr>
          <w:rFonts w:ascii="Times New Roman" w:eastAsia="Batang" w:hAnsi="Times New Roman" w:cs="Times New Roman"/>
          <w:sz w:val="24"/>
          <w:szCs w:val="24"/>
        </w:rPr>
        <w:t xml:space="preserve">s ontologically inferior inhabitants of the subordinate sphere, women’s sole virtue </w:t>
      </w:r>
      <w:r w:rsidR="00CC40EB" w:rsidRPr="00166D92">
        <w:rPr>
          <w:rFonts w:ascii="Times New Roman" w:eastAsia="Batang" w:hAnsi="Times New Roman" w:cs="Times New Roman"/>
          <w:sz w:val="24"/>
          <w:szCs w:val="24"/>
        </w:rPr>
        <w:t>is</w:t>
      </w:r>
      <w:r w:rsidR="00415A19" w:rsidRPr="00166D92">
        <w:rPr>
          <w:rFonts w:ascii="Times New Roman" w:eastAsia="Batang" w:hAnsi="Times New Roman" w:cs="Times New Roman"/>
          <w:sz w:val="24"/>
          <w:szCs w:val="24"/>
        </w:rPr>
        <w:t xml:space="preserve"> “submissiveness” (</w:t>
      </w:r>
      <w:r w:rsidR="00415A19" w:rsidRPr="00166D92">
        <w:rPr>
          <w:rFonts w:ascii="Times New Roman" w:eastAsia="Batang" w:hAnsi="Times New Roman" w:cs="Times New Roman"/>
          <w:i/>
          <w:iCs/>
          <w:sz w:val="24"/>
          <w:szCs w:val="24"/>
        </w:rPr>
        <w:t xml:space="preserve">shun </w:t>
      </w:r>
      <w:r w:rsidR="00415A19" w:rsidRPr="00166D92">
        <w:rPr>
          <w:rFonts w:ascii="Times New Roman" w:eastAsia="Batang" w:hAnsi="Times New Roman" w:cs="Times New Roman"/>
          <w:sz w:val="24"/>
          <w:szCs w:val="24"/>
        </w:rPr>
        <w:t>順</w:t>
      </w:r>
      <w:r w:rsidR="00415A19" w:rsidRPr="00166D92">
        <w:rPr>
          <w:rFonts w:ascii="Times New Roman" w:eastAsia="Batang" w:hAnsi="Times New Roman" w:cs="Times New Roman"/>
          <w:sz w:val="24"/>
          <w:szCs w:val="24"/>
        </w:rPr>
        <w:t xml:space="preserve">) and their primary obligation </w:t>
      </w:r>
      <w:r w:rsidR="00CC40EB" w:rsidRPr="00166D92">
        <w:rPr>
          <w:rFonts w:ascii="Times New Roman" w:eastAsia="Batang" w:hAnsi="Times New Roman" w:cs="Times New Roman"/>
          <w:sz w:val="24"/>
          <w:szCs w:val="24"/>
        </w:rPr>
        <w:t>is</w:t>
      </w:r>
      <w:r w:rsidR="00415A19" w:rsidRPr="00166D92">
        <w:rPr>
          <w:rFonts w:ascii="Times New Roman" w:eastAsia="Batang" w:hAnsi="Times New Roman" w:cs="Times New Roman"/>
          <w:sz w:val="24"/>
          <w:szCs w:val="24"/>
        </w:rPr>
        <w:t xml:space="preserve"> “obey[</w:t>
      </w:r>
      <w:proofErr w:type="spellStart"/>
      <w:r w:rsidR="00415A19" w:rsidRPr="00166D92">
        <w:rPr>
          <w:rFonts w:ascii="Times New Roman" w:eastAsia="Batang" w:hAnsi="Times New Roman" w:cs="Times New Roman"/>
          <w:sz w:val="24"/>
          <w:szCs w:val="24"/>
        </w:rPr>
        <w:t>ing</w:t>
      </w:r>
      <w:proofErr w:type="spellEnd"/>
      <w:r w:rsidR="00415A19" w:rsidRPr="00166D92">
        <w:rPr>
          <w:rFonts w:ascii="Times New Roman" w:eastAsia="Batang" w:hAnsi="Times New Roman" w:cs="Times New Roman"/>
          <w:sz w:val="24"/>
          <w:szCs w:val="24"/>
        </w:rPr>
        <w:t>] [their] superiors” who are male</w:t>
      </w:r>
      <w:r w:rsidR="00236A8C">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15"/>
      </w:r>
      <w:r w:rsidR="00415A19" w:rsidRPr="00166D92">
        <w:rPr>
          <w:rFonts w:ascii="Times New Roman" w:eastAsia="Batang" w:hAnsi="Times New Roman" w:cs="Times New Roman"/>
          <w:sz w:val="24"/>
          <w:szCs w:val="24"/>
        </w:rPr>
        <w:t xml:space="preserve"> </w:t>
      </w:r>
    </w:p>
    <w:p w14:paraId="3C86C085" w14:textId="2DE06F80" w:rsidR="0012446A" w:rsidRPr="00460B72" w:rsidRDefault="00460B72" w:rsidP="005F1188">
      <w:pPr>
        <w:spacing w:after="120" w:line="480" w:lineRule="auto"/>
        <w:ind w:firstLine="720"/>
        <w:contextualSpacing/>
        <w:rPr>
          <w:rFonts w:ascii="Times New Roman" w:eastAsia="Batang" w:hAnsi="Times New Roman" w:cs="Times New Roman"/>
          <w:sz w:val="24"/>
          <w:szCs w:val="24"/>
        </w:rPr>
      </w:pPr>
      <w:r w:rsidRPr="00460B72">
        <w:rPr>
          <w:rFonts w:ascii="Times New Roman" w:eastAsia="Batang" w:hAnsi="Times New Roman" w:cs="Times New Roman"/>
          <w:sz w:val="24"/>
          <w:szCs w:val="24"/>
        </w:rPr>
        <w:t>Even in these later Confucian publications that discuss women, r</w:t>
      </w:r>
      <w:r w:rsidR="002A286F" w:rsidRPr="00460B72">
        <w:rPr>
          <w:rFonts w:ascii="Times New Roman" w:eastAsia="Batang" w:hAnsi="Times New Roman" w:cs="Times New Roman"/>
          <w:sz w:val="24"/>
          <w:szCs w:val="24"/>
        </w:rPr>
        <w:t>eferences to women’s role as mothers are</w:t>
      </w:r>
      <w:r w:rsidR="006D4515" w:rsidRPr="00460B72">
        <w:rPr>
          <w:rFonts w:ascii="Times New Roman" w:eastAsia="Batang" w:hAnsi="Times New Roman" w:cs="Times New Roman"/>
          <w:sz w:val="24"/>
          <w:szCs w:val="24"/>
        </w:rPr>
        <w:t xml:space="preserve"> </w:t>
      </w:r>
      <w:r w:rsidR="00153AD8" w:rsidRPr="00460B72">
        <w:rPr>
          <w:rFonts w:ascii="Times New Roman" w:eastAsia="Batang" w:hAnsi="Times New Roman" w:cs="Times New Roman"/>
          <w:sz w:val="24"/>
          <w:szCs w:val="24"/>
        </w:rPr>
        <w:t>scarce</w:t>
      </w:r>
      <w:r w:rsidRPr="00460B72">
        <w:rPr>
          <w:rFonts w:ascii="Times New Roman" w:eastAsia="Batang" w:hAnsi="Times New Roman" w:cs="Times New Roman"/>
          <w:sz w:val="24"/>
          <w:szCs w:val="24"/>
        </w:rPr>
        <w:t xml:space="preserve">. </w:t>
      </w:r>
      <w:r w:rsidR="00865129" w:rsidRPr="00460B72">
        <w:rPr>
          <w:rFonts w:ascii="Times New Roman" w:eastAsia="Batang" w:hAnsi="Times New Roman" w:cs="Times New Roman"/>
          <w:sz w:val="24"/>
          <w:szCs w:val="24"/>
        </w:rPr>
        <w:t xml:space="preserve">Liu’s </w:t>
      </w:r>
      <w:r w:rsidR="00865129" w:rsidRPr="00460B72">
        <w:rPr>
          <w:rFonts w:ascii="Times New Roman" w:eastAsia="Batang" w:hAnsi="Times New Roman" w:cs="Times New Roman"/>
          <w:i/>
          <w:sz w:val="24"/>
          <w:szCs w:val="24"/>
          <w:lang w:eastAsia="ko-KR"/>
        </w:rPr>
        <w:t>Exemplary Women of Early China</w:t>
      </w:r>
      <w:r w:rsidR="00865129" w:rsidRPr="00460B72">
        <w:rPr>
          <w:rFonts w:ascii="Times New Roman" w:eastAsia="Batang" w:hAnsi="Times New Roman" w:cs="Times New Roman"/>
          <w:sz w:val="24"/>
          <w:szCs w:val="24"/>
          <w:lang w:eastAsia="ko-KR"/>
        </w:rPr>
        <w:t xml:space="preserve"> </w:t>
      </w:r>
      <w:r w:rsidR="00D17A49" w:rsidRPr="00460B72">
        <w:rPr>
          <w:rFonts w:ascii="Times New Roman" w:eastAsia="Batang" w:hAnsi="Times New Roman" w:cs="Times New Roman"/>
          <w:sz w:val="24"/>
          <w:szCs w:val="24"/>
          <w:lang w:eastAsia="ko-KR"/>
        </w:rPr>
        <w:t>(2014)</w:t>
      </w:r>
      <w:r w:rsidRPr="00460B72">
        <w:rPr>
          <w:rFonts w:ascii="Times New Roman" w:eastAsia="Batang" w:hAnsi="Times New Roman" w:cs="Times New Roman"/>
          <w:sz w:val="24"/>
          <w:szCs w:val="24"/>
          <w:lang w:eastAsia="ko-KR"/>
        </w:rPr>
        <w:t>,</w:t>
      </w:r>
      <w:r w:rsidR="00D17A49" w:rsidRPr="00460B72">
        <w:rPr>
          <w:rFonts w:ascii="Times New Roman" w:eastAsia="Batang" w:hAnsi="Times New Roman" w:cs="Times New Roman"/>
          <w:sz w:val="24"/>
          <w:szCs w:val="24"/>
          <w:lang w:eastAsia="ko-KR"/>
        </w:rPr>
        <w:t xml:space="preserve"> </w:t>
      </w:r>
      <w:r w:rsidR="00865129" w:rsidRPr="00460B72">
        <w:rPr>
          <w:rFonts w:ascii="Times New Roman" w:eastAsia="Batang" w:hAnsi="Times New Roman" w:cs="Times New Roman"/>
          <w:sz w:val="24"/>
          <w:szCs w:val="24"/>
          <w:lang w:eastAsia="ko-KR"/>
        </w:rPr>
        <w:t>originally published in the Former Han dynasty (206 BC-8AD)</w:t>
      </w:r>
      <w:r w:rsidRPr="00460B72">
        <w:rPr>
          <w:rFonts w:ascii="Times New Roman" w:eastAsia="Batang" w:hAnsi="Times New Roman" w:cs="Times New Roman"/>
          <w:sz w:val="24"/>
          <w:szCs w:val="24"/>
          <w:lang w:eastAsia="ko-KR"/>
        </w:rPr>
        <w:t>,</w:t>
      </w:r>
      <w:r w:rsidR="00A56F1E" w:rsidRPr="00460B72">
        <w:rPr>
          <w:rFonts w:ascii="Times New Roman" w:eastAsia="Batang" w:hAnsi="Times New Roman" w:cs="Times New Roman"/>
          <w:sz w:val="24"/>
          <w:szCs w:val="24"/>
          <w:lang w:eastAsia="ko-KR"/>
        </w:rPr>
        <w:t xml:space="preserve"> is perhaps the most extensive collection </w:t>
      </w:r>
      <w:r w:rsidR="006A126A" w:rsidRPr="00460B72">
        <w:rPr>
          <w:rFonts w:ascii="Times New Roman" w:eastAsia="Batang" w:hAnsi="Times New Roman" w:cs="Times New Roman"/>
          <w:sz w:val="24"/>
          <w:szCs w:val="24"/>
          <w:lang w:eastAsia="ko-KR"/>
        </w:rPr>
        <w:t xml:space="preserve">of </w:t>
      </w:r>
      <w:r w:rsidR="00A56F1E" w:rsidRPr="00460B72">
        <w:rPr>
          <w:rFonts w:ascii="Times New Roman" w:eastAsia="Batang" w:hAnsi="Times New Roman" w:cs="Times New Roman"/>
          <w:sz w:val="24"/>
          <w:szCs w:val="24"/>
        </w:rPr>
        <w:t>exemplary mothers from the Confucian perspective.</w:t>
      </w:r>
      <w:r w:rsidR="00A56F1E" w:rsidRPr="00460B72">
        <w:rPr>
          <w:rFonts w:ascii="Times New Roman" w:eastAsia="Batang" w:hAnsi="Times New Roman" w:cs="Times New Roman"/>
          <w:sz w:val="24"/>
          <w:szCs w:val="24"/>
          <w:lang w:eastAsia="ko-KR"/>
        </w:rPr>
        <w:t xml:space="preserve"> It </w:t>
      </w:r>
      <w:r w:rsidR="00865129" w:rsidRPr="00460B72">
        <w:rPr>
          <w:rFonts w:ascii="Times New Roman" w:eastAsia="Batang" w:hAnsi="Times New Roman" w:cs="Times New Roman"/>
          <w:sz w:val="24"/>
          <w:szCs w:val="24"/>
        </w:rPr>
        <w:t>contains fourteen brief biographies of</w:t>
      </w:r>
      <w:r w:rsidR="00A56F1E" w:rsidRPr="00460B72">
        <w:rPr>
          <w:rFonts w:ascii="Times New Roman" w:eastAsia="Batang" w:hAnsi="Times New Roman" w:cs="Times New Roman"/>
          <w:sz w:val="24"/>
          <w:szCs w:val="24"/>
        </w:rPr>
        <w:t xml:space="preserve"> such mothers,</w:t>
      </w:r>
      <w:r w:rsidR="007A65F1" w:rsidRPr="00460B72">
        <w:rPr>
          <w:rFonts w:ascii="Times New Roman" w:eastAsia="Batang" w:hAnsi="Times New Roman" w:cs="Times New Roman"/>
          <w:sz w:val="24"/>
          <w:szCs w:val="24"/>
        </w:rPr>
        <w:t xml:space="preserve"> </w:t>
      </w:r>
      <w:r w:rsidR="00096DFD" w:rsidRPr="00460B72">
        <w:rPr>
          <w:rFonts w:ascii="Times New Roman" w:hAnsi="Times New Roman" w:cs="Times New Roman"/>
          <w:sz w:val="24"/>
          <w:szCs w:val="24"/>
        </w:rPr>
        <w:t>most</w:t>
      </w:r>
      <w:r w:rsidR="007A65F1" w:rsidRPr="00460B72">
        <w:rPr>
          <w:rFonts w:ascii="Times New Roman" w:hAnsi="Times New Roman" w:cs="Times New Roman"/>
          <w:sz w:val="24"/>
          <w:szCs w:val="24"/>
        </w:rPr>
        <w:t xml:space="preserve"> of which describe the</w:t>
      </w:r>
      <w:r w:rsidR="005C45CB">
        <w:rPr>
          <w:rFonts w:ascii="Times New Roman" w:hAnsi="Times New Roman" w:cs="Times New Roman"/>
          <w:sz w:val="24"/>
          <w:szCs w:val="24"/>
        </w:rPr>
        <w:t>ir</w:t>
      </w:r>
      <w:r w:rsidR="007A65F1" w:rsidRPr="00460B72">
        <w:rPr>
          <w:rFonts w:ascii="Times New Roman" w:hAnsi="Times New Roman" w:cs="Times New Roman"/>
          <w:sz w:val="24"/>
          <w:szCs w:val="24"/>
        </w:rPr>
        <w:t xml:space="preserve"> relation </w:t>
      </w:r>
      <w:r w:rsidR="005C45CB">
        <w:rPr>
          <w:rFonts w:ascii="Times New Roman" w:hAnsi="Times New Roman" w:cs="Times New Roman"/>
          <w:sz w:val="24"/>
          <w:szCs w:val="24"/>
        </w:rPr>
        <w:t xml:space="preserve">to </w:t>
      </w:r>
      <w:r w:rsidR="007A65F1" w:rsidRPr="00460B72">
        <w:rPr>
          <w:rFonts w:ascii="Times New Roman" w:hAnsi="Times New Roman" w:cs="Times New Roman"/>
          <w:sz w:val="24"/>
          <w:szCs w:val="24"/>
        </w:rPr>
        <w:t>grown sons</w:t>
      </w:r>
      <w:r w:rsidR="005C45CB">
        <w:rPr>
          <w:rFonts w:ascii="Times New Roman" w:hAnsi="Times New Roman" w:cs="Times New Roman"/>
          <w:sz w:val="24"/>
          <w:szCs w:val="24"/>
        </w:rPr>
        <w:t>, with few s</w:t>
      </w:r>
      <w:r w:rsidR="00096DFD" w:rsidRPr="00460B72">
        <w:rPr>
          <w:rFonts w:ascii="Times New Roman" w:hAnsi="Times New Roman" w:cs="Times New Roman"/>
          <w:sz w:val="24"/>
          <w:szCs w:val="24"/>
        </w:rPr>
        <w:t>tories</w:t>
      </w:r>
      <w:r w:rsidR="005C45CB">
        <w:rPr>
          <w:rFonts w:ascii="Times New Roman" w:hAnsi="Times New Roman" w:cs="Times New Roman"/>
          <w:sz w:val="24"/>
          <w:szCs w:val="24"/>
        </w:rPr>
        <w:t xml:space="preserve"> </w:t>
      </w:r>
      <w:r w:rsidR="00096DFD" w:rsidRPr="00460B72">
        <w:rPr>
          <w:rFonts w:ascii="Times New Roman" w:hAnsi="Times New Roman" w:cs="Times New Roman"/>
          <w:sz w:val="24"/>
          <w:szCs w:val="24"/>
        </w:rPr>
        <w:t>about mother</w:t>
      </w:r>
      <w:r w:rsidR="005C45CB">
        <w:rPr>
          <w:rFonts w:ascii="Times New Roman" w:hAnsi="Times New Roman" w:cs="Times New Roman"/>
          <w:sz w:val="24"/>
          <w:szCs w:val="24"/>
        </w:rPr>
        <w:t>s</w:t>
      </w:r>
      <w:r w:rsidR="00096DFD" w:rsidRPr="00460B72">
        <w:rPr>
          <w:rFonts w:ascii="Times New Roman" w:hAnsi="Times New Roman" w:cs="Times New Roman"/>
          <w:sz w:val="24"/>
          <w:szCs w:val="24"/>
        </w:rPr>
        <w:t xml:space="preserve"> of small children </w:t>
      </w:r>
      <w:r w:rsidR="005C45CB">
        <w:rPr>
          <w:rFonts w:ascii="Times New Roman" w:hAnsi="Times New Roman" w:cs="Times New Roman"/>
          <w:sz w:val="24"/>
          <w:szCs w:val="24"/>
        </w:rPr>
        <w:t xml:space="preserve">thrown in. Most of these narratives are </w:t>
      </w:r>
      <w:r w:rsidR="00096DFD" w:rsidRPr="00460B72">
        <w:rPr>
          <w:rFonts w:ascii="Times New Roman" w:hAnsi="Times New Roman" w:cs="Times New Roman"/>
          <w:sz w:val="24"/>
          <w:szCs w:val="24"/>
        </w:rPr>
        <w:t>too brief to be informative;</w:t>
      </w:r>
      <w:r w:rsidR="00096DFD" w:rsidRPr="00460B72">
        <w:rPr>
          <w:rFonts w:ascii="Times New Roman" w:eastAsia="Batang" w:hAnsi="Times New Roman" w:cs="Times New Roman"/>
          <w:sz w:val="24"/>
          <w:szCs w:val="24"/>
        </w:rPr>
        <w:t xml:space="preserve"> </w:t>
      </w:r>
      <w:r w:rsidR="005C45CB">
        <w:rPr>
          <w:rFonts w:ascii="Times New Roman" w:eastAsia="Batang" w:hAnsi="Times New Roman" w:cs="Times New Roman"/>
          <w:sz w:val="24"/>
          <w:szCs w:val="24"/>
        </w:rPr>
        <w:t xml:space="preserve">while </w:t>
      </w:r>
      <w:r w:rsidR="00F84234">
        <w:rPr>
          <w:rFonts w:ascii="Times New Roman" w:eastAsia="Batang" w:hAnsi="Times New Roman" w:cs="Times New Roman"/>
          <w:sz w:val="24"/>
          <w:szCs w:val="24"/>
        </w:rPr>
        <w:t>a consistent theme is</w:t>
      </w:r>
      <w:r w:rsidR="005C45CB">
        <w:rPr>
          <w:rFonts w:ascii="Times New Roman" w:eastAsia="Batang" w:hAnsi="Times New Roman" w:cs="Times New Roman"/>
          <w:sz w:val="24"/>
          <w:szCs w:val="24"/>
        </w:rPr>
        <w:t xml:space="preserve"> that </w:t>
      </w:r>
      <w:r w:rsidR="005C3187" w:rsidRPr="00460B72">
        <w:rPr>
          <w:rFonts w:ascii="Times New Roman" w:eastAsia="Batang" w:hAnsi="Times New Roman" w:cs="Times New Roman"/>
          <w:sz w:val="24"/>
          <w:szCs w:val="24"/>
        </w:rPr>
        <w:t>general qualities of</w:t>
      </w:r>
      <w:r w:rsidR="007A65F1" w:rsidRPr="00460B72">
        <w:rPr>
          <w:rFonts w:ascii="Times New Roman" w:eastAsia="Batang" w:hAnsi="Times New Roman" w:cs="Times New Roman"/>
          <w:sz w:val="24"/>
          <w:szCs w:val="24"/>
        </w:rPr>
        <w:t xml:space="preserve"> </w:t>
      </w:r>
      <w:r w:rsidR="005C3187" w:rsidRPr="00460B72">
        <w:rPr>
          <w:rFonts w:ascii="Times New Roman" w:eastAsia="Batang" w:hAnsi="Times New Roman" w:cs="Times New Roman"/>
          <w:sz w:val="24"/>
          <w:szCs w:val="24"/>
        </w:rPr>
        <w:t xml:space="preserve">exemplary </w:t>
      </w:r>
      <w:r w:rsidR="007A65F1" w:rsidRPr="00460B72">
        <w:rPr>
          <w:rFonts w:ascii="Times New Roman" w:eastAsia="Batang" w:hAnsi="Times New Roman" w:cs="Times New Roman"/>
          <w:sz w:val="24"/>
          <w:szCs w:val="24"/>
        </w:rPr>
        <w:t>mothers</w:t>
      </w:r>
      <w:r w:rsidR="005C45CB">
        <w:rPr>
          <w:rFonts w:ascii="Times New Roman" w:eastAsia="Batang" w:hAnsi="Times New Roman" w:cs="Times New Roman"/>
          <w:sz w:val="24"/>
          <w:szCs w:val="24"/>
        </w:rPr>
        <w:t xml:space="preserve"> are moral qualities</w:t>
      </w:r>
      <w:r w:rsidR="007A65F1" w:rsidRPr="00460B72">
        <w:rPr>
          <w:rFonts w:ascii="Times New Roman" w:eastAsia="Batang" w:hAnsi="Times New Roman" w:cs="Times New Roman"/>
          <w:sz w:val="24"/>
          <w:szCs w:val="24"/>
        </w:rPr>
        <w:t xml:space="preserve">, such as </w:t>
      </w:r>
      <w:r w:rsidR="005C3187" w:rsidRPr="00460B72">
        <w:rPr>
          <w:rFonts w:ascii="Times New Roman" w:eastAsia="Batang" w:hAnsi="Times New Roman" w:cs="Times New Roman"/>
          <w:sz w:val="24"/>
          <w:szCs w:val="24"/>
        </w:rPr>
        <w:t>devotion, reverence, and unfailing virtuousness in conduct</w:t>
      </w:r>
      <w:r w:rsidR="00236A8C">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16"/>
      </w:r>
      <w:r w:rsidR="005C3187" w:rsidRPr="00460B72">
        <w:rPr>
          <w:rFonts w:ascii="Times New Roman" w:eastAsia="Batang" w:hAnsi="Times New Roman" w:cs="Times New Roman"/>
          <w:sz w:val="24"/>
          <w:szCs w:val="24"/>
        </w:rPr>
        <w:t xml:space="preserve"> </w:t>
      </w:r>
      <w:r w:rsidR="007A65F1" w:rsidRPr="00460B72">
        <w:rPr>
          <w:rFonts w:ascii="Times New Roman" w:eastAsia="Batang" w:hAnsi="Times New Roman" w:cs="Times New Roman"/>
          <w:sz w:val="24"/>
          <w:szCs w:val="24"/>
        </w:rPr>
        <w:t xml:space="preserve">specific </w:t>
      </w:r>
      <w:r w:rsidR="005C45CB">
        <w:rPr>
          <w:rFonts w:ascii="Times New Roman" w:eastAsia="Batang" w:hAnsi="Times New Roman" w:cs="Times New Roman"/>
          <w:sz w:val="24"/>
          <w:szCs w:val="24"/>
        </w:rPr>
        <w:t xml:space="preserve">contexts or </w:t>
      </w:r>
      <w:r w:rsidR="00096DFD" w:rsidRPr="00460B72">
        <w:rPr>
          <w:rFonts w:ascii="Times New Roman" w:eastAsia="Batang" w:hAnsi="Times New Roman" w:cs="Times New Roman"/>
          <w:sz w:val="24"/>
          <w:szCs w:val="24"/>
        </w:rPr>
        <w:t xml:space="preserve">exemplary </w:t>
      </w:r>
      <w:r w:rsidR="007A65F1" w:rsidRPr="00460B72">
        <w:rPr>
          <w:rFonts w:ascii="Times New Roman" w:eastAsia="Batang" w:hAnsi="Times New Roman" w:cs="Times New Roman"/>
          <w:sz w:val="24"/>
          <w:szCs w:val="24"/>
        </w:rPr>
        <w:t xml:space="preserve">acts </w:t>
      </w:r>
      <w:r w:rsidR="005C45CB">
        <w:rPr>
          <w:rFonts w:ascii="Times New Roman" w:eastAsia="Batang" w:hAnsi="Times New Roman" w:cs="Times New Roman"/>
          <w:sz w:val="24"/>
          <w:szCs w:val="24"/>
        </w:rPr>
        <w:t xml:space="preserve">are rarely </w:t>
      </w:r>
      <w:r w:rsidR="00F84234">
        <w:rPr>
          <w:rFonts w:ascii="Times New Roman" w:eastAsia="Batang" w:hAnsi="Times New Roman" w:cs="Times New Roman"/>
          <w:sz w:val="24"/>
          <w:szCs w:val="24"/>
        </w:rPr>
        <w:t>discussed</w:t>
      </w:r>
      <w:r w:rsidR="005C45CB" w:rsidRPr="00460B72">
        <w:rPr>
          <w:rFonts w:ascii="Times New Roman" w:eastAsia="Batang" w:hAnsi="Times New Roman" w:cs="Times New Roman"/>
          <w:sz w:val="24"/>
          <w:szCs w:val="24"/>
        </w:rPr>
        <w:t xml:space="preserve">. </w:t>
      </w:r>
      <w:r w:rsidR="00A56F1E" w:rsidRPr="00460B72">
        <w:rPr>
          <w:rFonts w:ascii="Times New Roman" w:eastAsia="Batang" w:hAnsi="Times New Roman" w:cs="Times New Roman"/>
          <w:sz w:val="24"/>
          <w:szCs w:val="24"/>
        </w:rPr>
        <w:t xml:space="preserve">I would consider the story of </w:t>
      </w:r>
      <w:r w:rsidR="003D5239" w:rsidRPr="00460B72">
        <w:rPr>
          <w:rFonts w:ascii="Times New Roman" w:eastAsia="Batang" w:hAnsi="Times New Roman" w:cs="Times New Roman"/>
          <w:sz w:val="24"/>
          <w:szCs w:val="24"/>
        </w:rPr>
        <w:t xml:space="preserve">the Mother </w:t>
      </w:r>
      <w:proofErr w:type="spellStart"/>
      <w:r w:rsidR="003D5239" w:rsidRPr="00460B72">
        <w:rPr>
          <w:rFonts w:ascii="Times New Roman" w:eastAsia="Batang" w:hAnsi="Times New Roman" w:cs="Times New Roman"/>
          <w:sz w:val="24"/>
          <w:szCs w:val="24"/>
        </w:rPr>
        <w:t>Meng</w:t>
      </w:r>
      <w:proofErr w:type="spellEnd"/>
      <w:r w:rsidR="00A56F1E" w:rsidRPr="00460B72">
        <w:rPr>
          <w:rFonts w:ascii="Times New Roman" w:eastAsia="Batang" w:hAnsi="Times New Roman" w:cs="Times New Roman"/>
          <w:sz w:val="24"/>
          <w:szCs w:val="24"/>
        </w:rPr>
        <w:t xml:space="preserve"> to be one of</w:t>
      </w:r>
      <w:r w:rsidR="00D62E86">
        <w:rPr>
          <w:rFonts w:ascii="Times New Roman" w:eastAsia="Batang" w:hAnsi="Times New Roman" w:cs="Times New Roman"/>
          <w:sz w:val="24"/>
          <w:szCs w:val="24"/>
        </w:rPr>
        <w:t xml:space="preserve"> the few—</w:t>
      </w:r>
      <w:r w:rsidR="00A56F1E" w:rsidRPr="00460B72">
        <w:rPr>
          <w:rFonts w:ascii="Times New Roman" w:eastAsia="Batang" w:hAnsi="Times New Roman" w:cs="Times New Roman"/>
          <w:sz w:val="24"/>
          <w:szCs w:val="24"/>
        </w:rPr>
        <w:t>if not the only</w:t>
      </w:r>
      <w:r w:rsidR="00D62E86">
        <w:rPr>
          <w:rFonts w:ascii="Times New Roman" w:eastAsia="Batang" w:hAnsi="Times New Roman" w:cs="Times New Roman"/>
          <w:sz w:val="24"/>
          <w:szCs w:val="24"/>
        </w:rPr>
        <w:t>—</w:t>
      </w:r>
      <w:r w:rsidR="00A56F1E" w:rsidRPr="00460B72">
        <w:rPr>
          <w:rFonts w:ascii="Times New Roman" w:eastAsia="Batang" w:hAnsi="Times New Roman" w:cs="Times New Roman"/>
          <w:sz w:val="24"/>
          <w:szCs w:val="24"/>
        </w:rPr>
        <w:lastRenderedPageBreak/>
        <w:t>narrative</w:t>
      </w:r>
      <w:r w:rsidR="00676A85">
        <w:rPr>
          <w:rFonts w:ascii="Times New Roman" w:eastAsia="Batang" w:hAnsi="Times New Roman" w:cs="Times New Roman"/>
          <w:sz w:val="24"/>
          <w:szCs w:val="24"/>
        </w:rPr>
        <w:t>s</w:t>
      </w:r>
      <w:r w:rsidR="002A286F" w:rsidRPr="00460B72">
        <w:rPr>
          <w:rFonts w:ascii="Times New Roman" w:eastAsia="Batang" w:hAnsi="Times New Roman" w:cs="Times New Roman"/>
          <w:sz w:val="24"/>
          <w:szCs w:val="24"/>
        </w:rPr>
        <w:t xml:space="preserve"> that provide</w:t>
      </w:r>
      <w:r w:rsidR="00D62E86">
        <w:rPr>
          <w:rFonts w:ascii="Times New Roman" w:eastAsia="Batang" w:hAnsi="Times New Roman" w:cs="Times New Roman"/>
          <w:sz w:val="24"/>
          <w:szCs w:val="24"/>
        </w:rPr>
        <w:t>s</w:t>
      </w:r>
      <w:r w:rsidR="00A56F1E" w:rsidRPr="00460B72">
        <w:rPr>
          <w:rFonts w:ascii="Times New Roman" w:eastAsia="Batang" w:hAnsi="Times New Roman" w:cs="Times New Roman"/>
          <w:sz w:val="24"/>
          <w:szCs w:val="24"/>
        </w:rPr>
        <w:t xml:space="preserve"> </w:t>
      </w:r>
      <w:r w:rsidR="002A286F" w:rsidRPr="00460B72">
        <w:rPr>
          <w:rFonts w:ascii="Times New Roman" w:eastAsia="Batang" w:hAnsi="Times New Roman" w:cs="Times New Roman"/>
          <w:sz w:val="24"/>
          <w:szCs w:val="24"/>
        </w:rPr>
        <w:t>any</w:t>
      </w:r>
      <w:r w:rsidR="00A56F1E" w:rsidRPr="00460B72">
        <w:rPr>
          <w:rFonts w:ascii="Times New Roman" w:eastAsia="Batang" w:hAnsi="Times New Roman" w:cs="Times New Roman"/>
          <w:sz w:val="24"/>
          <w:szCs w:val="24"/>
        </w:rPr>
        <w:t xml:space="preserve"> clue</w:t>
      </w:r>
      <w:r w:rsidR="002A286F" w:rsidRPr="00460B72">
        <w:rPr>
          <w:rFonts w:ascii="Times New Roman" w:eastAsia="Batang" w:hAnsi="Times New Roman" w:cs="Times New Roman"/>
          <w:sz w:val="24"/>
          <w:szCs w:val="24"/>
        </w:rPr>
        <w:t xml:space="preserve"> regarding the </w:t>
      </w:r>
      <w:r w:rsidR="00782C3B" w:rsidRPr="00460B72">
        <w:rPr>
          <w:rFonts w:ascii="Times New Roman" w:eastAsia="Batang" w:hAnsi="Times New Roman" w:cs="Times New Roman"/>
          <w:sz w:val="24"/>
          <w:szCs w:val="24"/>
        </w:rPr>
        <w:t>ideal</w:t>
      </w:r>
      <w:r w:rsidR="002A286F" w:rsidRPr="00460B72">
        <w:rPr>
          <w:rFonts w:ascii="Times New Roman" w:eastAsia="Batang" w:hAnsi="Times New Roman" w:cs="Times New Roman"/>
          <w:sz w:val="24"/>
          <w:szCs w:val="24"/>
        </w:rPr>
        <w:t xml:space="preserve"> Confucian mother</w:t>
      </w:r>
      <w:r w:rsidR="00782C3B" w:rsidRPr="00460B72">
        <w:rPr>
          <w:rFonts w:ascii="Times New Roman" w:eastAsia="Batang" w:hAnsi="Times New Roman" w:cs="Times New Roman"/>
          <w:sz w:val="24"/>
          <w:szCs w:val="24"/>
        </w:rPr>
        <w:t>hood for</w:t>
      </w:r>
      <w:r w:rsidR="002A286F" w:rsidRPr="00460B72">
        <w:rPr>
          <w:rFonts w:ascii="Times New Roman" w:eastAsia="Batang" w:hAnsi="Times New Roman" w:cs="Times New Roman"/>
          <w:sz w:val="24"/>
          <w:szCs w:val="24"/>
        </w:rPr>
        <w:t xml:space="preserve"> young child</w:t>
      </w:r>
      <w:r w:rsidR="00782C3B" w:rsidRPr="00460B72">
        <w:rPr>
          <w:rFonts w:ascii="Times New Roman" w:eastAsia="Batang" w:hAnsi="Times New Roman" w:cs="Times New Roman"/>
          <w:sz w:val="24"/>
          <w:szCs w:val="24"/>
        </w:rPr>
        <w:t>ren</w:t>
      </w:r>
      <w:r w:rsidR="00A56F1E" w:rsidRPr="00460B72">
        <w:rPr>
          <w:rFonts w:ascii="Times New Roman" w:eastAsia="Batang" w:hAnsi="Times New Roman" w:cs="Times New Roman"/>
          <w:sz w:val="24"/>
          <w:szCs w:val="24"/>
        </w:rPr>
        <w:t>.</w:t>
      </w:r>
      <w:r w:rsidR="002A286F" w:rsidRPr="00460B72">
        <w:rPr>
          <w:rFonts w:ascii="Times New Roman" w:eastAsia="Batang" w:hAnsi="Times New Roman" w:cs="Times New Roman"/>
          <w:sz w:val="24"/>
          <w:szCs w:val="24"/>
        </w:rPr>
        <w:t xml:space="preserve"> </w:t>
      </w:r>
      <w:r w:rsidR="003B25D5" w:rsidRPr="00460B72">
        <w:rPr>
          <w:rFonts w:ascii="Times New Roman" w:eastAsia="Batang" w:hAnsi="Times New Roman" w:cs="Times New Roman"/>
          <w:sz w:val="24"/>
          <w:szCs w:val="24"/>
        </w:rPr>
        <w:t>The</w:t>
      </w:r>
      <w:r w:rsidR="00865129" w:rsidRPr="00460B72">
        <w:rPr>
          <w:rFonts w:ascii="Times New Roman" w:eastAsia="Batang" w:hAnsi="Times New Roman" w:cs="Times New Roman"/>
          <w:sz w:val="24"/>
          <w:szCs w:val="24"/>
        </w:rPr>
        <w:t xml:space="preserve"> only other relatively lengthy narrative about an exemplary</w:t>
      </w:r>
      <w:r w:rsidR="002A286F" w:rsidRPr="00460B72">
        <w:rPr>
          <w:rFonts w:ascii="Times New Roman" w:eastAsia="Batang" w:hAnsi="Times New Roman" w:cs="Times New Roman"/>
          <w:sz w:val="24"/>
          <w:szCs w:val="24"/>
        </w:rPr>
        <w:t xml:space="preserve"> Confucian</w:t>
      </w:r>
      <w:r w:rsidR="00865129" w:rsidRPr="00460B72">
        <w:rPr>
          <w:rFonts w:ascii="Times New Roman" w:eastAsia="Batang" w:hAnsi="Times New Roman" w:cs="Times New Roman"/>
          <w:sz w:val="24"/>
          <w:szCs w:val="24"/>
        </w:rPr>
        <w:t xml:space="preserve"> </w:t>
      </w:r>
      <w:r w:rsidR="002A286F" w:rsidRPr="00460B72">
        <w:rPr>
          <w:rFonts w:ascii="Times New Roman" w:eastAsia="Batang" w:hAnsi="Times New Roman" w:cs="Times New Roman"/>
          <w:sz w:val="24"/>
          <w:szCs w:val="24"/>
        </w:rPr>
        <w:t>mother of young children is</w:t>
      </w:r>
      <w:r w:rsidR="00865129" w:rsidRPr="00460B72">
        <w:rPr>
          <w:rFonts w:ascii="Times New Roman" w:eastAsia="Batang" w:hAnsi="Times New Roman" w:cs="Times New Roman"/>
          <w:sz w:val="24"/>
          <w:szCs w:val="24"/>
        </w:rPr>
        <w:t xml:space="preserve"> </w:t>
      </w:r>
      <w:r w:rsidR="002A286F" w:rsidRPr="00460B72">
        <w:rPr>
          <w:rFonts w:ascii="Times New Roman" w:eastAsia="Batang" w:hAnsi="Times New Roman" w:cs="Times New Roman"/>
          <w:sz w:val="24"/>
          <w:szCs w:val="24"/>
        </w:rPr>
        <w:t>found in</w:t>
      </w:r>
      <w:r w:rsidR="00865129" w:rsidRPr="00460B72">
        <w:rPr>
          <w:rFonts w:ascii="Times New Roman" w:eastAsia="Batang" w:hAnsi="Times New Roman" w:cs="Times New Roman"/>
          <w:sz w:val="24"/>
          <w:szCs w:val="24"/>
        </w:rPr>
        <w:t xml:space="preserve"> </w:t>
      </w:r>
      <w:proofErr w:type="spellStart"/>
      <w:r w:rsidR="00865129" w:rsidRPr="00460B72">
        <w:rPr>
          <w:rFonts w:ascii="Times New Roman" w:eastAsia="Batang" w:hAnsi="Times New Roman" w:cs="Times New Roman"/>
          <w:sz w:val="24"/>
          <w:szCs w:val="24"/>
        </w:rPr>
        <w:t>Zhuxi</w:t>
      </w:r>
      <w:r w:rsidR="009663CB" w:rsidRPr="00460B72">
        <w:rPr>
          <w:rFonts w:ascii="Times New Roman" w:eastAsia="Batang" w:hAnsi="Times New Roman" w:cs="Times New Roman"/>
          <w:sz w:val="24"/>
          <w:szCs w:val="24"/>
        </w:rPr>
        <w:t>’s</w:t>
      </w:r>
      <w:proofErr w:type="spellEnd"/>
      <w:r w:rsidR="00865129" w:rsidRPr="00460B72">
        <w:rPr>
          <w:rFonts w:ascii="Times New Roman" w:eastAsia="Batang" w:hAnsi="Times New Roman" w:cs="Times New Roman"/>
          <w:sz w:val="24"/>
          <w:szCs w:val="24"/>
        </w:rPr>
        <w:t xml:space="preserve"> </w:t>
      </w:r>
      <w:r w:rsidR="00865129" w:rsidRPr="00460B72">
        <w:rPr>
          <w:rFonts w:ascii="Times New Roman" w:eastAsia="Batang" w:hAnsi="Times New Roman" w:cs="Times New Roman"/>
          <w:i/>
          <w:sz w:val="24"/>
          <w:szCs w:val="24"/>
        </w:rPr>
        <w:t>Reflections on Things at Hand</w:t>
      </w:r>
      <w:r w:rsidR="005C45CB">
        <w:rPr>
          <w:rFonts w:ascii="Times New Roman" w:eastAsia="Batang" w:hAnsi="Times New Roman" w:cs="Times New Roman"/>
          <w:sz w:val="24"/>
          <w:szCs w:val="24"/>
        </w:rPr>
        <w:t>;</w:t>
      </w:r>
      <w:r w:rsidR="002A286F" w:rsidRPr="00460B72">
        <w:rPr>
          <w:rFonts w:ascii="Times New Roman" w:eastAsia="Batang" w:hAnsi="Times New Roman" w:cs="Times New Roman"/>
          <w:sz w:val="24"/>
          <w:szCs w:val="24"/>
        </w:rPr>
        <w:t xml:space="preserve"> it is </w:t>
      </w:r>
      <w:r w:rsidR="00762335">
        <w:rPr>
          <w:rFonts w:ascii="Times New Roman" w:eastAsia="Batang" w:hAnsi="Times New Roman" w:cs="Times New Roman"/>
          <w:sz w:val="24"/>
          <w:szCs w:val="24"/>
        </w:rPr>
        <w:t xml:space="preserve">actually </w:t>
      </w:r>
      <w:r w:rsidR="002A286F" w:rsidRPr="00460B72">
        <w:rPr>
          <w:rFonts w:ascii="Times New Roman" w:eastAsia="Batang" w:hAnsi="Times New Roman" w:cs="Times New Roman"/>
          <w:sz w:val="24"/>
          <w:szCs w:val="24"/>
        </w:rPr>
        <w:t xml:space="preserve">a story by another renowned Confucian scholar of the Song dynasty, Cheng Yi, about his mother. </w:t>
      </w:r>
    </w:p>
    <w:p w14:paraId="189488C2" w14:textId="5F1DC38D" w:rsidR="00D96BF6" w:rsidRPr="00166D92" w:rsidRDefault="00BE7A81" w:rsidP="005F1188">
      <w:pPr>
        <w:spacing w:after="120" w:line="480" w:lineRule="auto"/>
        <w:ind w:firstLine="720"/>
        <w:contextualSpacing/>
        <w:rPr>
          <w:rFonts w:ascii="Times New Roman" w:eastAsia="Batang" w:hAnsi="Times New Roman" w:cs="Times New Roman"/>
          <w:color w:val="252525"/>
          <w:sz w:val="24"/>
          <w:szCs w:val="24"/>
        </w:rPr>
      </w:pPr>
      <w:r w:rsidRPr="00166D92">
        <w:rPr>
          <w:rFonts w:ascii="Times New Roman" w:eastAsia="Batang" w:hAnsi="Times New Roman" w:cs="Times New Roman"/>
          <w:sz w:val="24"/>
          <w:szCs w:val="24"/>
        </w:rPr>
        <w:t xml:space="preserve">Mother </w:t>
      </w:r>
      <w:proofErr w:type="spellStart"/>
      <w:r w:rsidRPr="00166D92">
        <w:rPr>
          <w:rFonts w:ascii="Times New Roman" w:eastAsia="Batang" w:hAnsi="Times New Roman" w:cs="Times New Roman"/>
          <w:sz w:val="24"/>
          <w:szCs w:val="24"/>
        </w:rPr>
        <w:t>Meng</w:t>
      </w:r>
      <w:proofErr w:type="spellEnd"/>
      <w:r w:rsidR="007D3D2F" w:rsidRPr="00166D92">
        <w:rPr>
          <w:rFonts w:ascii="Times New Roman" w:eastAsia="Batang" w:hAnsi="Times New Roman" w:cs="Times New Roman"/>
          <w:sz w:val="24"/>
          <w:szCs w:val="24"/>
        </w:rPr>
        <w:t xml:space="preserve"> is none other than the mother of Mencius</w:t>
      </w:r>
      <w:r w:rsidRPr="00166D92">
        <w:rPr>
          <w:rFonts w:ascii="Times New Roman" w:eastAsia="Batang" w:hAnsi="Times New Roman" w:cs="Times New Roman"/>
          <w:sz w:val="24"/>
          <w:szCs w:val="24"/>
        </w:rPr>
        <w:t xml:space="preserve">. </w:t>
      </w:r>
      <w:r w:rsidR="001406ED" w:rsidRPr="00166D92">
        <w:rPr>
          <w:rFonts w:ascii="Times New Roman" w:eastAsia="Batang" w:hAnsi="Times New Roman" w:cs="Times New Roman"/>
          <w:sz w:val="24"/>
          <w:szCs w:val="24"/>
        </w:rPr>
        <w:t xml:space="preserve">Mother </w:t>
      </w:r>
      <w:proofErr w:type="spellStart"/>
      <w:r w:rsidR="001406ED" w:rsidRPr="00166D92">
        <w:rPr>
          <w:rFonts w:ascii="Times New Roman" w:eastAsia="Batang" w:hAnsi="Times New Roman" w:cs="Times New Roman"/>
          <w:sz w:val="24"/>
          <w:szCs w:val="24"/>
        </w:rPr>
        <w:t>Meng</w:t>
      </w:r>
      <w:proofErr w:type="spellEnd"/>
      <w:r w:rsidR="001406ED" w:rsidRPr="00166D92">
        <w:rPr>
          <w:rFonts w:ascii="Times New Roman" w:eastAsia="Batang" w:hAnsi="Times New Roman" w:cs="Times New Roman"/>
          <w:color w:val="252525"/>
          <w:sz w:val="24"/>
          <w:szCs w:val="24"/>
        </w:rPr>
        <w:t xml:space="preserve"> was widowed when Mencius was very young and raised Mencius by herself in poverty by weaving. She valued her son’s education greatly and is famous for having moved three times in order to find the right educational environment for her son. She kept urging Mencius to apply himself to studying the Chinese Classics</w:t>
      </w:r>
      <w:r w:rsidR="00D96BF6" w:rsidRPr="00166D92">
        <w:rPr>
          <w:rFonts w:ascii="Times New Roman" w:eastAsia="Batang" w:hAnsi="Times New Roman" w:cs="Times New Roman"/>
          <w:color w:val="252525"/>
          <w:sz w:val="24"/>
          <w:szCs w:val="24"/>
        </w:rPr>
        <w:t>.</w:t>
      </w:r>
      <w:r w:rsidR="00D96BF6" w:rsidRPr="00166D92">
        <w:rPr>
          <w:rFonts w:ascii="Times New Roman" w:eastAsia="Batang" w:hAnsi="Times New Roman" w:cs="Times New Roman"/>
          <w:sz w:val="24"/>
          <w:szCs w:val="24"/>
        </w:rPr>
        <w:t xml:space="preserve"> One day when Mencius was still young, he told his mother that he </w:t>
      </w:r>
      <w:r w:rsidR="00835E01">
        <w:rPr>
          <w:rFonts w:ascii="Times New Roman" w:eastAsia="Batang" w:hAnsi="Times New Roman" w:cs="Times New Roman"/>
          <w:sz w:val="24"/>
          <w:szCs w:val="24"/>
        </w:rPr>
        <w:t>was</w:t>
      </w:r>
      <w:r w:rsidR="00D96BF6" w:rsidRPr="00166D92">
        <w:rPr>
          <w:rFonts w:ascii="Times New Roman" w:eastAsia="Batang" w:hAnsi="Times New Roman" w:cs="Times New Roman"/>
          <w:sz w:val="24"/>
          <w:szCs w:val="24"/>
        </w:rPr>
        <w:t xml:space="preserve"> not progressing much in his studies. The mother was very alarmed and said</w:t>
      </w:r>
      <w:r w:rsidR="00835E01">
        <w:rPr>
          <w:rFonts w:ascii="Times New Roman" w:eastAsia="Batang" w:hAnsi="Times New Roman" w:cs="Times New Roman"/>
          <w:sz w:val="24"/>
          <w:szCs w:val="24"/>
        </w:rPr>
        <w:t xml:space="preserve">, </w:t>
      </w:r>
      <w:r w:rsidR="00D96BF6" w:rsidRPr="00166D92">
        <w:rPr>
          <w:rFonts w:ascii="Times New Roman" w:eastAsia="Batang" w:hAnsi="Times New Roman" w:cs="Times New Roman"/>
          <w:sz w:val="24"/>
          <w:szCs w:val="24"/>
        </w:rPr>
        <w:t xml:space="preserve">“Your abandoning your study is like my cutting this weaving,” as </w:t>
      </w:r>
      <w:r w:rsidR="00D96BF6" w:rsidRPr="00166D92">
        <w:rPr>
          <w:rFonts w:ascii="Times New Roman" w:eastAsia="Batang" w:hAnsi="Times New Roman" w:cs="Times New Roman"/>
          <w:color w:val="252525"/>
          <w:sz w:val="24"/>
          <w:szCs w:val="24"/>
        </w:rPr>
        <w:t xml:space="preserve">she cut up in front of him the cloth she had been weaving for days. She believed that a man must become knowledgeable and make a name for himself in order to “maintain tranquility” when at rest and to “keep trouble at a distance” when active. If, on the other hand, “a man is careless about cultivating his virtue,” then he will end up as a slave or a servant, if not a brigand or a thief. </w:t>
      </w:r>
      <w:r w:rsidR="000D25C2" w:rsidRPr="00166D92">
        <w:rPr>
          <w:rFonts w:ascii="Times New Roman" w:eastAsia="Batang" w:hAnsi="Times New Roman" w:cs="Times New Roman"/>
          <w:color w:val="252525"/>
          <w:sz w:val="24"/>
          <w:szCs w:val="24"/>
        </w:rPr>
        <w:t>Mother’s</w:t>
      </w:r>
      <w:r w:rsidR="00D96BF6" w:rsidRPr="00166D92">
        <w:rPr>
          <w:rFonts w:ascii="Times New Roman" w:eastAsia="Batang" w:hAnsi="Times New Roman" w:cs="Times New Roman"/>
          <w:color w:val="252525"/>
          <w:sz w:val="24"/>
          <w:szCs w:val="24"/>
        </w:rPr>
        <w:t xml:space="preserve"> </w:t>
      </w:r>
      <w:r w:rsidR="000D25C2" w:rsidRPr="00166D92">
        <w:rPr>
          <w:rFonts w:ascii="Times New Roman" w:eastAsia="Batang" w:hAnsi="Times New Roman" w:cs="Times New Roman"/>
          <w:color w:val="252525"/>
          <w:sz w:val="24"/>
          <w:szCs w:val="24"/>
        </w:rPr>
        <w:t xml:space="preserve">stern admonition </w:t>
      </w:r>
      <w:r w:rsidR="00D96BF6" w:rsidRPr="00166D92">
        <w:rPr>
          <w:rFonts w:ascii="Times New Roman" w:eastAsia="Batang" w:hAnsi="Times New Roman" w:cs="Times New Roman"/>
          <w:color w:val="252525"/>
          <w:sz w:val="24"/>
          <w:szCs w:val="24"/>
        </w:rPr>
        <w:t>prompted Mencius to take his studies more seriously</w:t>
      </w:r>
      <w:r w:rsidR="00236A8C">
        <w:rPr>
          <w:rFonts w:ascii="Times New Roman" w:eastAsia="Batang" w:hAnsi="Times New Roman" w:cs="Times New Roman"/>
          <w:color w:val="252525"/>
          <w:sz w:val="24"/>
          <w:szCs w:val="24"/>
        </w:rPr>
        <w:t>.</w:t>
      </w:r>
      <w:r w:rsidR="00236A8C">
        <w:rPr>
          <w:rStyle w:val="FootnoteReference"/>
          <w:rFonts w:ascii="Times New Roman" w:eastAsia="Batang" w:hAnsi="Times New Roman" w:cs="Times New Roman"/>
          <w:color w:val="252525"/>
          <w:sz w:val="24"/>
          <w:szCs w:val="24"/>
        </w:rPr>
        <w:footnoteReference w:id="17"/>
      </w:r>
      <w:r w:rsidR="00D96BF6" w:rsidRPr="00166D92">
        <w:rPr>
          <w:rFonts w:ascii="Times New Roman" w:eastAsia="Batang" w:hAnsi="Times New Roman" w:cs="Times New Roman"/>
          <w:color w:val="252525"/>
          <w:sz w:val="24"/>
          <w:szCs w:val="24"/>
        </w:rPr>
        <w:t xml:space="preserve"> When Mencius grew up and married, he was distraught over the fact that </w:t>
      </w:r>
      <w:r w:rsidR="000D25C2" w:rsidRPr="00166D92">
        <w:rPr>
          <w:rFonts w:ascii="Times New Roman" w:eastAsia="Batang" w:hAnsi="Times New Roman" w:cs="Times New Roman"/>
          <w:color w:val="252525"/>
          <w:sz w:val="24"/>
          <w:szCs w:val="24"/>
        </w:rPr>
        <w:t>his new</w:t>
      </w:r>
      <w:r w:rsidR="00D96BF6" w:rsidRPr="00166D92">
        <w:rPr>
          <w:rFonts w:ascii="Times New Roman" w:eastAsia="Batang" w:hAnsi="Times New Roman" w:cs="Times New Roman"/>
          <w:color w:val="252525"/>
          <w:sz w:val="24"/>
          <w:szCs w:val="24"/>
        </w:rPr>
        <w:t xml:space="preserve"> wife was not properly dressed when he entered their bed-chamber. Instead of taking her son’s side, the mother admonished Mencius that it was he who broke the rules of propriety for having entered the room without warning. Finally, when the mother </w:t>
      </w:r>
      <w:r w:rsidR="00835E01">
        <w:rPr>
          <w:rFonts w:ascii="Times New Roman" w:eastAsia="Batang" w:hAnsi="Times New Roman" w:cs="Times New Roman"/>
          <w:color w:val="252525"/>
          <w:sz w:val="24"/>
          <w:szCs w:val="24"/>
        </w:rPr>
        <w:t>learned</w:t>
      </w:r>
      <w:r w:rsidR="00D96BF6" w:rsidRPr="00166D92">
        <w:rPr>
          <w:rFonts w:ascii="Times New Roman" w:eastAsia="Batang" w:hAnsi="Times New Roman" w:cs="Times New Roman"/>
          <w:color w:val="252525"/>
          <w:sz w:val="24"/>
          <w:szCs w:val="24"/>
        </w:rPr>
        <w:t xml:space="preserve"> that Mencius </w:t>
      </w:r>
      <w:r w:rsidR="00835E01">
        <w:rPr>
          <w:rFonts w:ascii="Times New Roman" w:eastAsia="Batang" w:hAnsi="Times New Roman" w:cs="Times New Roman"/>
          <w:color w:val="252525"/>
          <w:sz w:val="24"/>
          <w:szCs w:val="24"/>
        </w:rPr>
        <w:t>was</w:t>
      </w:r>
      <w:r w:rsidR="00D96BF6" w:rsidRPr="00166D92">
        <w:rPr>
          <w:rFonts w:ascii="Times New Roman" w:eastAsia="Batang" w:hAnsi="Times New Roman" w:cs="Times New Roman"/>
          <w:color w:val="252525"/>
          <w:sz w:val="24"/>
          <w:szCs w:val="24"/>
        </w:rPr>
        <w:t xml:space="preserve"> </w:t>
      </w:r>
      <w:r w:rsidR="009F2C9E">
        <w:rPr>
          <w:rFonts w:ascii="Times New Roman" w:eastAsia="Batang" w:hAnsi="Times New Roman" w:cs="Times New Roman"/>
          <w:color w:val="252525"/>
          <w:sz w:val="24"/>
          <w:szCs w:val="24"/>
        </w:rPr>
        <w:t>reluctant</w:t>
      </w:r>
      <w:r w:rsidR="00D96BF6" w:rsidRPr="00166D92">
        <w:rPr>
          <w:rFonts w:ascii="Times New Roman" w:eastAsia="Batang" w:hAnsi="Times New Roman" w:cs="Times New Roman"/>
          <w:color w:val="252525"/>
          <w:sz w:val="24"/>
          <w:szCs w:val="24"/>
        </w:rPr>
        <w:t xml:space="preserve"> to </w:t>
      </w:r>
      <w:r w:rsidR="009F2C9E">
        <w:rPr>
          <w:rFonts w:ascii="Times New Roman" w:eastAsia="Batang" w:hAnsi="Times New Roman" w:cs="Times New Roman"/>
          <w:color w:val="252525"/>
          <w:sz w:val="24"/>
          <w:szCs w:val="24"/>
        </w:rPr>
        <w:t>leave home</w:t>
      </w:r>
      <w:r w:rsidR="00D96BF6" w:rsidRPr="00166D92">
        <w:rPr>
          <w:rFonts w:ascii="Times New Roman" w:eastAsia="Batang" w:hAnsi="Times New Roman" w:cs="Times New Roman"/>
          <w:color w:val="252525"/>
          <w:sz w:val="24"/>
          <w:szCs w:val="24"/>
        </w:rPr>
        <w:t xml:space="preserve"> and seek a fitting employment </w:t>
      </w:r>
      <w:r w:rsidR="009F2C9E">
        <w:rPr>
          <w:rFonts w:ascii="Times New Roman" w:eastAsia="Batang" w:hAnsi="Times New Roman" w:cs="Times New Roman"/>
          <w:color w:val="252525"/>
          <w:sz w:val="24"/>
          <w:szCs w:val="24"/>
        </w:rPr>
        <w:t xml:space="preserve">in the larger world </w:t>
      </w:r>
      <w:r w:rsidR="00D96BF6" w:rsidRPr="00166D92">
        <w:rPr>
          <w:rFonts w:ascii="Times New Roman" w:eastAsia="Batang" w:hAnsi="Times New Roman" w:cs="Times New Roman"/>
          <w:color w:val="252525"/>
          <w:sz w:val="24"/>
          <w:szCs w:val="24"/>
        </w:rPr>
        <w:t xml:space="preserve">because </w:t>
      </w:r>
      <w:r w:rsidR="00835E01">
        <w:rPr>
          <w:rFonts w:ascii="Times New Roman" w:eastAsia="Batang" w:hAnsi="Times New Roman" w:cs="Times New Roman"/>
          <w:color w:val="252525"/>
          <w:sz w:val="24"/>
          <w:szCs w:val="24"/>
        </w:rPr>
        <w:t>of his</w:t>
      </w:r>
      <w:r w:rsidR="00D96BF6" w:rsidRPr="00166D92">
        <w:rPr>
          <w:rFonts w:ascii="Times New Roman" w:eastAsia="Batang" w:hAnsi="Times New Roman" w:cs="Times New Roman"/>
          <w:color w:val="252525"/>
          <w:sz w:val="24"/>
          <w:szCs w:val="24"/>
        </w:rPr>
        <w:t xml:space="preserve"> </w:t>
      </w:r>
      <w:r w:rsidR="009F2C9E">
        <w:rPr>
          <w:rFonts w:ascii="Times New Roman" w:eastAsia="Batang" w:hAnsi="Times New Roman" w:cs="Times New Roman"/>
          <w:color w:val="252525"/>
          <w:sz w:val="24"/>
          <w:szCs w:val="24"/>
        </w:rPr>
        <w:t>concerns</w:t>
      </w:r>
      <w:r w:rsidR="00D96BF6" w:rsidRPr="00166D92">
        <w:rPr>
          <w:rFonts w:ascii="Times New Roman" w:eastAsia="Batang" w:hAnsi="Times New Roman" w:cs="Times New Roman"/>
          <w:color w:val="252525"/>
          <w:sz w:val="24"/>
          <w:szCs w:val="24"/>
        </w:rPr>
        <w:t xml:space="preserve"> about </w:t>
      </w:r>
      <w:r w:rsidR="00835E01">
        <w:rPr>
          <w:rFonts w:ascii="Times New Roman" w:eastAsia="Batang" w:hAnsi="Times New Roman" w:cs="Times New Roman"/>
          <w:color w:val="252525"/>
          <w:sz w:val="24"/>
          <w:szCs w:val="24"/>
        </w:rPr>
        <w:t>his</w:t>
      </w:r>
      <w:r w:rsidR="00D96BF6" w:rsidRPr="00166D92">
        <w:rPr>
          <w:rFonts w:ascii="Times New Roman" w:eastAsia="Batang" w:hAnsi="Times New Roman" w:cs="Times New Roman"/>
          <w:color w:val="252525"/>
          <w:sz w:val="24"/>
          <w:szCs w:val="24"/>
        </w:rPr>
        <w:t xml:space="preserve"> aging mother, she urge</w:t>
      </w:r>
      <w:r w:rsidR="00835E01">
        <w:rPr>
          <w:rFonts w:ascii="Times New Roman" w:eastAsia="Batang" w:hAnsi="Times New Roman" w:cs="Times New Roman"/>
          <w:color w:val="252525"/>
          <w:sz w:val="24"/>
          <w:szCs w:val="24"/>
        </w:rPr>
        <w:t>d</w:t>
      </w:r>
      <w:r w:rsidR="00D96BF6" w:rsidRPr="00166D92">
        <w:rPr>
          <w:rFonts w:ascii="Times New Roman" w:eastAsia="Batang" w:hAnsi="Times New Roman" w:cs="Times New Roman"/>
          <w:color w:val="252525"/>
          <w:sz w:val="24"/>
          <w:szCs w:val="24"/>
        </w:rPr>
        <w:t xml:space="preserve"> him to leave her behind, arguing that a woman has to follow the “way of the three </w:t>
      </w:r>
      <w:proofErr w:type="spellStart"/>
      <w:r w:rsidR="00D96BF6" w:rsidRPr="00166D92">
        <w:rPr>
          <w:rFonts w:ascii="Times New Roman" w:eastAsia="Batang" w:hAnsi="Times New Roman" w:cs="Times New Roman"/>
          <w:color w:val="252525"/>
          <w:sz w:val="24"/>
          <w:szCs w:val="24"/>
        </w:rPr>
        <w:t>obediences</w:t>
      </w:r>
      <w:proofErr w:type="spellEnd"/>
      <w:r w:rsidR="00D96BF6" w:rsidRPr="00166D92">
        <w:rPr>
          <w:rFonts w:ascii="Times New Roman" w:eastAsia="Batang" w:hAnsi="Times New Roman" w:cs="Times New Roman"/>
          <w:color w:val="252525"/>
          <w:sz w:val="24"/>
          <w:szCs w:val="24"/>
        </w:rPr>
        <w:t>”</w:t>
      </w:r>
      <w:r w:rsidR="000D25C2" w:rsidRPr="00166D92">
        <w:rPr>
          <w:rFonts w:ascii="Times New Roman" w:eastAsia="Batang" w:hAnsi="Times New Roman" w:cs="Times New Roman"/>
          <w:color w:val="252525"/>
          <w:sz w:val="24"/>
          <w:szCs w:val="24"/>
        </w:rPr>
        <w:t>:</w:t>
      </w:r>
      <w:r w:rsidR="00D96BF6" w:rsidRPr="00166D92">
        <w:rPr>
          <w:rFonts w:ascii="Times New Roman" w:eastAsia="Batang" w:hAnsi="Times New Roman" w:cs="Times New Roman"/>
          <w:color w:val="252525"/>
          <w:sz w:val="24"/>
          <w:szCs w:val="24"/>
        </w:rPr>
        <w:t xml:space="preserve"> </w:t>
      </w:r>
      <w:r w:rsidR="000D25C2" w:rsidRPr="00166D92">
        <w:rPr>
          <w:rFonts w:ascii="Times New Roman" w:eastAsia="Batang" w:hAnsi="Times New Roman" w:cs="Times New Roman"/>
          <w:color w:val="252525"/>
          <w:sz w:val="24"/>
          <w:szCs w:val="24"/>
        </w:rPr>
        <w:t>a</w:t>
      </w:r>
      <w:r w:rsidR="00D96BF6" w:rsidRPr="00166D92">
        <w:rPr>
          <w:rFonts w:ascii="Times New Roman" w:eastAsia="Batang" w:hAnsi="Times New Roman" w:cs="Times New Roman"/>
          <w:color w:val="252525"/>
          <w:sz w:val="24"/>
          <w:szCs w:val="24"/>
        </w:rPr>
        <w:t xml:space="preserve"> woman has to obey her father before </w:t>
      </w:r>
      <w:r w:rsidR="00D96BF6" w:rsidRPr="00166D92">
        <w:rPr>
          <w:rFonts w:ascii="Times New Roman" w:eastAsia="Batang" w:hAnsi="Times New Roman" w:cs="Times New Roman"/>
          <w:color w:val="252525"/>
          <w:sz w:val="24"/>
          <w:szCs w:val="24"/>
        </w:rPr>
        <w:lastRenderedPageBreak/>
        <w:t>marrying, her husband when married, and her son when the husband dies. If the son’s duty is to perfect his self-cultivation by serving a wise ruler, then the mother must assist the son to fulfill his duty</w:t>
      </w:r>
      <w:r w:rsidR="00236A8C">
        <w:rPr>
          <w:rFonts w:ascii="Times New Roman" w:eastAsia="Batang" w:hAnsi="Times New Roman" w:cs="Times New Roman"/>
          <w:color w:val="252525"/>
          <w:sz w:val="24"/>
          <w:szCs w:val="24"/>
        </w:rPr>
        <w:t>.</w:t>
      </w:r>
      <w:r w:rsidR="00236A8C">
        <w:rPr>
          <w:rStyle w:val="FootnoteReference"/>
          <w:rFonts w:ascii="Times New Roman" w:eastAsia="Batang" w:hAnsi="Times New Roman" w:cs="Times New Roman"/>
          <w:color w:val="252525"/>
          <w:sz w:val="24"/>
          <w:szCs w:val="24"/>
        </w:rPr>
        <w:footnoteReference w:id="18"/>
      </w:r>
      <w:r w:rsidR="00D96BF6" w:rsidRPr="00166D92">
        <w:rPr>
          <w:rFonts w:ascii="Times New Roman" w:eastAsia="Batang" w:hAnsi="Times New Roman" w:cs="Times New Roman"/>
          <w:color w:val="252525"/>
          <w:sz w:val="24"/>
          <w:szCs w:val="24"/>
        </w:rPr>
        <w:t xml:space="preserve"> </w:t>
      </w:r>
    </w:p>
    <w:p w14:paraId="1CBC179F" w14:textId="475EE4CB" w:rsidR="002B4D4D" w:rsidRPr="00166D92" w:rsidRDefault="00BE7A81" w:rsidP="005F1188">
      <w:pPr>
        <w:spacing w:after="120" w:line="480" w:lineRule="auto"/>
        <w:ind w:firstLine="720"/>
        <w:contextualSpacing/>
        <w:rPr>
          <w:rFonts w:ascii="Times New Roman" w:eastAsia="Batang" w:hAnsi="Times New Roman" w:cs="Times New Roman"/>
          <w:sz w:val="24"/>
          <w:szCs w:val="24"/>
        </w:rPr>
      </w:pPr>
      <w:r w:rsidRPr="00166D92">
        <w:rPr>
          <w:rFonts w:ascii="Times New Roman" w:eastAsia="Batang" w:hAnsi="Times New Roman" w:cs="Times New Roman"/>
          <w:sz w:val="24"/>
          <w:szCs w:val="24"/>
        </w:rPr>
        <w:t>Cheng</w:t>
      </w:r>
      <w:r w:rsidR="00AE65E4" w:rsidRPr="00166D92">
        <w:rPr>
          <w:rFonts w:ascii="Times New Roman" w:eastAsia="Batang" w:hAnsi="Times New Roman" w:cs="Times New Roman"/>
          <w:sz w:val="24"/>
          <w:szCs w:val="24"/>
        </w:rPr>
        <w:t xml:space="preserve"> Yi</w:t>
      </w:r>
      <w:r w:rsidRPr="00166D92">
        <w:rPr>
          <w:rFonts w:ascii="Times New Roman" w:eastAsia="Batang" w:hAnsi="Times New Roman" w:cs="Times New Roman"/>
          <w:sz w:val="24"/>
          <w:szCs w:val="24"/>
        </w:rPr>
        <w:t>’s mother</w:t>
      </w:r>
      <w:r w:rsidR="00FD3AF2">
        <w:rPr>
          <w:rStyle w:val="FootnoteReference"/>
          <w:rFonts w:ascii="Times New Roman" w:eastAsia="Batang" w:hAnsi="Times New Roman" w:cs="Times New Roman"/>
          <w:sz w:val="24"/>
          <w:szCs w:val="24"/>
        </w:rPr>
        <w:footnoteReference w:id="19"/>
      </w:r>
      <w:r w:rsidRPr="00166D92">
        <w:rPr>
          <w:rFonts w:ascii="Times New Roman" w:eastAsia="Batang" w:hAnsi="Times New Roman" w:cs="Times New Roman"/>
          <w:sz w:val="24"/>
          <w:szCs w:val="24"/>
        </w:rPr>
        <w:t xml:space="preserve"> was an exemplary daughter-in-law and served her husband’s parents with filial piety and reverence. She also treated her husband with reverence</w:t>
      </w:r>
      <w:r w:rsidR="00F6318C" w:rsidRPr="00166D92">
        <w:rPr>
          <w:rFonts w:ascii="Times New Roman" w:eastAsia="Batang" w:hAnsi="Times New Roman" w:cs="Times New Roman"/>
          <w:sz w:val="24"/>
          <w:szCs w:val="24"/>
        </w:rPr>
        <w:t xml:space="preserve"> as well</w:t>
      </w:r>
      <w:r w:rsidRPr="00166D92">
        <w:rPr>
          <w:rFonts w:ascii="Times New Roman" w:eastAsia="Batang" w:hAnsi="Times New Roman" w:cs="Times New Roman"/>
          <w:sz w:val="24"/>
          <w:szCs w:val="24"/>
        </w:rPr>
        <w:t xml:space="preserve">, as if he were a “guest.” Her husband apparently </w:t>
      </w:r>
      <w:r w:rsidR="00AE65E4" w:rsidRPr="00166D92">
        <w:rPr>
          <w:rFonts w:ascii="Times New Roman" w:eastAsia="Batang" w:hAnsi="Times New Roman" w:cs="Times New Roman"/>
          <w:sz w:val="24"/>
          <w:szCs w:val="24"/>
        </w:rPr>
        <w:t>reciprocated by paying</w:t>
      </w:r>
      <w:r w:rsidRPr="00166D92">
        <w:rPr>
          <w:rFonts w:ascii="Times New Roman" w:eastAsia="Batang" w:hAnsi="Times New Roman" w:cs="Times New Roman"/>
          <w:sz w:val="24"/>
          <w:szCs w:val="24"/>
        </w:rPr>
        <w:t xml:space="preserve"> her the same</w:t>
      </w:r>
      <w:r w:rsidR="00AE65E4" w:rsidRPr="00166D92">
        <w:rPr>
          <w:rFonts w:ascii="Times New Roman" w:eastAsia="Batang" w:hAnsi="Times New Roman" w:cs="Times New Roman"/>
          <w:sz w:val="24"/>
          <w:szCs w:val="24"/>
        </w:rPr>
        <w:t xml:space="preserve"> kind of respect</w:t>
      </w:r>
      <w:r w:rsidRPr="00166D92">
        <w:rPr>
          <w:rFonts w:ascii="Times New Roman" w:eastAsia="Batang" w:hAnsi="Times New Roman" w:cs="Times New Roman"/>
          <w:sz w:val="24"/>
          <w:szCs w:val="24"/>
        </w:rPr>
        <w:t xml:space="preserve">, although he had “concubines.” She was humble and obedient toward </w:t>
      </w:r>
      <w:r w:rsidR="00F6318C" w:rsidRPr="00166D92">
        <w:rPr>
          <w:rFonts w:ascii="Times New Roman" w:eastAsia="Batang" w:hAnsi="Times New Roman" w:cs="Times New Roman"/>
          <w:sz w:val="24"/>
          <w:szCs w:val="24"/>
        </w:rPr>
        <w:t>her</w:t>
      </w:r>
      <w:r w:rsidRPr="00166D92">
        <w:rPr>
          <w:rFonts w:ascii="Times New Roman" w:eastAsia="Batang" w:hAnsi="Times New Roman" w:cs="Times New Roman"/>
          <w:sz w:val="24"/>
          <w:szCs w:val="24"/>
        </w:rPr>
        <w:t xml:space="preserve"> husband. Before </w:t>
      </w:r>
      <w:r w:rsidR="00AE65E4" w:rsidRPr="00166D92">
        <w:rPr>
          <w:rFonts w:ascii="Times New Roman" w:eastAsia="Batang" w:hAnsi="Times New Roman" w:cs="Times New Roman"/>
          <w:sz w:val="24"/>
          <w:szCs w:val="24"/>
        </w:rPr>
        <w:t>making any decision</w:t>
      </w:r>
      <w:r w:rsidRPr="00166D92">
        <w:rPr>
          <w:rFonts w:ascii="Times New Roman" w:eastAsia="Batang" w:hAnsi="Times New Roman" w:cs="Times New Roman"/>
          <w:sz w:val="24"/>
          <w:szCs w:val="24"/>
        </w:rPr>
        <w:t xml:space="preserve">, she would always ask for </w:t>
      </w:r>
      <w:r w:rsidR="00F6318C" w:rsidRPr="00166D92">
        <w:rPr>
          <w:rFonts w:ascii="Times New Roman" w:eastAsia="Batang" w:hAnsi="Times New Roman" w:cs="Times New Roman"/>
          <w:sz w:val="24"/>
          <w:szCs w:val="24"/>
        </w:rPr>
        <w:t>her</w:t>
      </w:r>
      <w:r w:rsidRPr="00166D92">
        <w:rPr>
          <w:rFonts w:ascii="Times New Roman" w:eastAsia="Batang" w:hAnsi="Times New Roman" w:cs="Times New Roman"/>
          <w:sz w:val="24"/>
          <w:szCs w:val="24"/>
        </w:rPr>
        <w:t xml:space="preserve"> husband’s opinion, even regarding trivial matters. She was altruistic and humane, and never jealous. She treated the children of concubines</w:t>
      </w:r>
      <w:r w:rsidR="00577782">
        <w:rPr>
          <w:rFonts w:ascii="Times New Roman" w:eastAsia="Batang" w:hAnsi="Times New Roman" w:cs="Times New Roman"/>
          <w:sz w:val="24"/>
          <w:szCs w:val="24"/>
        </w:rPr>
        <w:t>,</w:t>
      </w:r>
      <w:r w:rsidRPr="00166D92">
        <w:rPr>
          <w:rFonts w:ascii="Times New Roman" w:eastAsia="Batang" w:hAnsi="Times New Roman" w:cs="Times New Roman"/>
          <w:sz w:val="24"/>
          <w:szCs w:val="24"/>
        </w:rPr>
        <w:t xml:space="preserve"> the orphaned nephews on </w:t>
      </w:r>
      <w:r w:rsidR="00A05F95" w:rsidRPr="00166D92">
        <w:rPr>
          <w:rFonts w:ascii="Times New Roman" w:eastAsia="Batang" w:hAnsi="Times New Roman" w:cs="Times New Roman"/>
          <w:sz w:val="24"/>
          <w:szCs w:val="24"/>
        </w:rPr>
        <w:t>her</w:t>
      </w:r>
      <w:r w:rsidRPr="00166D92">
        <w:rPr>
          <w:rFonts w:ascii="Times New Roman" w:eastAsia="Batang" w:hAnsi="Times New Roman" w:cs="Times New Roman"/>
          <w:sz w:val="24"/>
          <w:szCs w:val="24"/>
        </w:rPr>
        <w:t xml:space="preserve"> husband’s side</w:t>
      </w:r>
      <w:r w:rsidR="00577782">
        <w:rPr>
          <w:rFonts w:ascii="Times New Roman" w:eastAsia="Batang" w:hAnsi="Times New Roman" w:cs="Times New Roman"/>
          <w:sz w:val="24"/>
          <w:szCs w:val="24"/>
        </w:rPr>
        <w:t>,</w:t>
      </w:r>
      <w:r w:rsidRPr="00166D92">
        <w:rPr>
          <w:rFonts w:ascii="Times New Roman" w:eastAsia="Batang" w:hAnsi="Times New Roman" w:cs="Times New Roman"/>
          <w:sz w:val="24"/>
          <w:szCs w:val="24"/>
        </w:rPr>
        <w:t xml:space="preserve"> and even servant children with the same affection and care as her own. She would always tell the children to treat those in lower stations in life, such as servants, “just the same” as those in their own class. While her love and affection for her children were great, she was stern when it came to teaching them the right values. When children committed wrongful acts or made mistakes, she would “always scold </w:t>
      </w:r>
      <w:r w:rsidR="00577782">
        <w:rPr>
          <w:rFonts w:ascii="Times New Roman" w:eastAsia="Batang" w:hAnsi="Times New Roman" w:cs="Times New Roman"/>
          <w:sz w:val="24"/>
          <w:szCs w:val="24"/>
        </w:rPr>
        <w:t>[them]</w:t>
      </w:r>
      <w:r w:rsidRPr="00166D92">
        <w:rPr>
          <w:rFonts w:ascii="Times New Roman" w:eastAsia="Batang" w:hAnsi="Times New Roman" w:cs="Times New Roman"/>
          <w:sz w:val="24"/>
          <w:szCs w:val="24"/>
        </w:rPr>
        <w:t xml:space="preserve"> with a loud voice” and admonish them not to repeat the same offense. She would never cover for the children’s wrongs or mistakes but </w:t>
      </w:r>
      <w:r w:rsidR="00577782">
        <w:rPr>
          <w:rFonts w:ascii="Times New Roman" w:eastAsia="Batang" w:hAnsi="Times New Roman" w:cs="Times New Roman"/>
          <w:sz w:val="24"/>
          <w:szCs w:val="24"/>
        </w:rPr>
        <w:t>rather inform</w:t>
      </w:r>
      <w:r w:rsidRPr="00166D92">
        <w:rPr>
          <w:rFonts w:ascii="Times New Roman" w:eastAsia="Batang" w:hAnsi="Times New Roman" w:cs="Times New Roman"/>
          <w:sz w:val="24"/>
          <w:szCs w:val="24"/>
        </w:rPr>
        <w:t xml:space="preserve"> the father </w:t>
      </w:r>
      <w:r w:rsidR="00577782">
        <w:rPr>
          <w:rFonts w:ascii="Times New Roman" w:eastAsia="Batang" w:hAnsi="Times New Roman" w:cs="Times New Roman"/>
          <w:sz w:val="24"/>
          <w:szCs w:val="24"/>
        </w:rPr>
        <w:t>so that he would</w:t>
      </w:r>
      <w:r w:rsidRPr="00166D92">
        <w:rPr>
          <w:rFonts w:ascii="Times New Roman" w:eastAsia="Batang" w:hAnsi="Times New Roman" w:cs="Times New Roman"/>
          <w:sz w:val="24"/>
          <w:szCs w:val="24"/>
        </w:rPr>
        <w:t xml:space="preserve"> administer punishment if necessary. As the children grew up, the mother advised them to “keep company with good teachers and friends.” </w:t>
      </w:r>
      <w:r w:rsidR="002213FC" w:rsidRPr="00166D92">
        <w:rPr>
          <w:rFonts w:ascii="Times New Roman" w:eastAsia="Batang" w:hAnsi="Times New Roman" w:cs="Times New Roman"/>
          <w:sz w:val="24"/>
          <w:szCs w:val="24"/>
        </w:rPr>
        <w:t>S</w:t>
      </w:r>
      <w:r w:rsidRPr="00166D92">
        <w:rPr>
          <w:rFonts w:ascii="Times New Roman" w:eastAsia="Batang" w:hAnsi="Times New Roman" w:cs="Times New Roman"/>
          <w:sz w:val="24"/>
          <w:szCs w:val="24"/>
        </w:rPr>
        <w:t xml:space="preserve">he was obedient and followed the conventional precepts for women not to go outside the gate of her inner quarters after dark. Although she loved literature, she did not </w:t>
      </w:r>
      <w:r w:rsidRPr="00166D92">
        <w:rPr>
          <w:rFonts w:ascii="Times New Roman" w:eastAsia="Batang" w:hAnsi="Times New Roman" w:cs="Times New Roman"/>
          <w:sz w:val="24"/>
          <w:szCs w:val="24"/>
        </w:rPr>
        <w:lastRenderedPageBreak/>
        <w:t xml:space="preserve">engage in creative writing of her own, for she considered it to be “wrong.” Cheng Yi credits his mother for his and his brother’s </w:t>
      </w:r>
      <w:r w:rsidR="002213FC" w:rsidRPr="00166D92">
        <w:rPr>
          <w:rFonts w:ascii="Times New Roman" w:eastAsia="Batang" w:hAnsi="Times New Roman" w:cs="Times New Roman"/>
          <w:sz w:val="24"/>
          <w:szCs w:val="24"/>
        </w:rPr>
        <w:t>virtues</w:t>
      </w:r>
      <w:r w:rsidR="00236A8C">
        <w:rPr>
          <w:rFonts w:ascii="Times New Roman" w:eastAsia="Batang" w:hAnsi="Times New Roman" w:cs="Times New Roman"/>
          <w:sz w:val="24"/>
          <w:szCs w:val="24"/>
        </w:rPr>
        <w:t>.</w:t>
      </w:r>
      <w:r w:rsidR="00236A8C">
        <w:rPr>
          <w:rStyle w:val="FootnoteReference"/>
          <w:rFonts w:ascii="Times New Roman" w:eastAsia="Batang" w:hAnsi="Times New Roman" w:cs="Times New Roman"/>
          <w:sz w:val="24"/>
          <w:szCs w:val="24"/>
        </w:rPr>
        <w:footnoteReference w:id="20"/>
      </w:r>
      <w:r w:rsidRPr="00166D92">
        <w:rPr>
          <w:rFonts w:ascii="Times New Roman" w:eastAsia="Batang" w:hAnsi="Times New Roman" w:cs="Times New Roman"/>
          <w:sz w:val="24"/>
          <w:szCs w:val="24"/>
        </w:rPr>
        <w:t xml:space="preserve"> </w:t>
      </w:r>
    </w:p>
    <w:p w14:paraId="2AFE8678" w14:textId="77777777" w:rsidR="00CB6189" w:rsidRDefault="00CB6189" w:rsidP="005F1188">
      <w:pPr>
        <w:autoSpaceDE w:val="0"/>
        <w:autoSpaceDN w:val="0"/>
        <w:adjustRightInd w:val="0"/>
        <w:spacing w:after="120" w:line="360" w:lineRule="auto"/>
        <w:contextualSpacing/>
        <w:rPr>
          <w:rFonts w:ascii="Times New Roman" w:eastAsia="Batang" w:hAnsi="Times New Roman" w:cs="Times New Roman"/>
          <w:b/>
          <w:sz w:val="24"/>
          <w:szCs w:val="24"/>
          <w:lang w:eastAsia="ko-KR"/>
        </w:rPr>
      </w:pPr>
    </w:p>
    <w:p w14:paraId="017972A7" w14:textId="77777777" w:rsidR="00CB6189" w:rsidRDefault="00CB6189" w:rsidP="005F1188">
      <w:pPr>
        <w:autoSpaceDE w:val="0"/>
        <w:autoSpaceDN w:val="0"/>
        <w:adjustRightInd w:val="0"/>
        <w:spacing w:after="120" w:line="360" w:lineRule="auto"/>
        <w:contextualSpacing/>
        <w:rPr>
          <w:rFonts w:ascii="Times New Roman" w:eastAsia="Batang" w:hAnsi="Times New Roman" w:cs="Times New Roman"/>
          <w:b/>
          <w:sz w:val="24"/>
          <w:szCs w:val="24"/>
          <w:lang w:eastAsia="ko-KR"/>
        </w:rPr>
      </w:pPr>
    </w:p>
    <w:p w14:paraId="76E2EF46" w14:textId="2324B139" w:rsidR="00F46FBD" w:rsidRPr="002E6B6D" w:rsidRDefault="002E6B6D" w:rsidP="005F1188">
      <w:pPr>
        <w:autoSpaceDE w:val="0"/>
        <w:autoSpaceDN w:val="0"/>
        <w:adjustRightInd w:val="0"/>
        <w:spacing w:after="120" w:line="360" w:lineRule="auto"/>
        <w:contextualSpacing/>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3. </w:t>
      </w:r>
      <w:r w:rsidR="00F46FBD" w:rsidRPr="002E6B6D">
        <w:rPr>
          <w:rFonts w:ascii="Times New Roman" w:eastAsia="Batang" w:hAnsi="Times New Roman" w:cs="Times New Roman"/>
          <w:b/>
          <w:sz w:val="24"/>
          <w:szCs w:val="24"/>
          <w:lang w:eastAsia="ko-KR"/>
        </w:rPr>
        <w:t xml:space="preserve">Exemplary </w:t>
      </w:r>
      <w:proofErr w:type="spellStart"/>
      <w:r w:rsidR="00B24351" w:rsidRPr="002E6B6D">
        <w:rPr>
          <w:rFonts w:ascii="Times New Roman" w:eastAsia="Batang" w:hAnsi="Times New Roman" w:cs="Times New Roman"/>
          <w:b/>
          <w:sz w:val="24"/>
          <w:szCs w:val="24"/>
          <w:lang w:eastAsia="ko-KR"/>
        </w:rPr>
        <w:t>Chosôn</w:t>
      </w:r>
      <w:proofErr w:type="spellEnd"/>
      <w:r w:rsidR="00B24351" w:rsidRPr="002E6B6D">
        <w:rPr>
          <w:rFonts w:ascii="Times New Roman" w:eastAsia="Batang" w:hAnsi="Times New Roman" w:cs="Times New Roman"/>
          <w:b/>
          <w:sz w:val="24"/>
          <w:szCs w:val="24"/>
          <w:lang w:eastAsia="ko-KR"/>
        </w:rPr>
        <w:t xml:space="preserve"> </w:t>
      </w:r>
      <w:r w:rsidR="00F46FBD" w:rsidRPr="002E6B6D">
        <w:rPr>
          <w:rFonts w:ascii="Times New Roman" w:eastAsia="Batang" w:hAnsi="Times New Roman" w:cs="Times New Roman"/>
          <w:b/>
          <w:sz w:val="24"/>
          <w:szCs w:val="24"/>
          <w:lang w:eastAsia="ko-KR"/>
        </w:rPr>
        <w:t xml:space="preserve">Confucian Mothers </w:t>
      </w:r>
    </w:p>
    <w:p w14:paraId="09B3993C" w14:textId="77777777" w:rsidR="00384616" w:rsidRDefault="00CF3AD7"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To these two biographical narratives of exemplary Chinese Confucian mothers, I </w:t>
      </w:r>
      <w:r w:rsidR="009A7D56">
        <w:rPr>
          <w:rFonts w:ascii="Times New Roman" w:eastAsia="Batang" w:hAnsi="Times New Roman" w:cs="Times New Roman"/>
          <w:sz w:val="24"/>
          <w:szCs w:val="24"/>
          <w:lang w:eastAsia="ko-KR"/>
        </w:rPr>
        <w:t xml:space="preserve">will </w:t>
      </w:r>
      <w:r w:rsidR="00186ECF" w:rsidRPr="00166D92">
        <w:rPr>
          <w:rFonts w:ascii="Times New Roman" w:eastAsia="Batang" w:hAnsi="Times New Roman" w:cs="Times New Roman"/>
          <w:sz w:val="24"/>
          <w:szCs w:val="24"/>
          <w:lang w:eastAsia="ko-KR"/>
        </w:rPr>
        <w:t>now</w:t>
      </w:r>
      <w:r w:rsidRPr="00166D92">
        <w:rPr>
          <w:rFonts w:ascii="Times New Roman" w:eastAsia="Batang" w:hAnsi="Times New Roman" w:cs="Times New Roman"/>
          <w:sz w:val="24"/>
          <w:szCs w:val="24"/>
          <w:lang w:eastAsia="ko-KR"/>
        </w:rPr>
        <w:t xml:space="preserve"> add biographical narratives of exemplary Confucian mothers </w:t>
      </w:r>
      <w:r w:rsidR="009A0208">
        <w:rPr>
          <w:rFonts w:ascii="Times New Roman" w:eastAsia="Batang" w:hAnsi="Times New Roman" w:cs="Times New Roman"/>
          <w:sz w:val="24"/>
          <w:szCs w:val="24"/>
          <w:lang w:eastAsia="ko-KR"/>
        </w:rPr>
        <w:t>of</w:t>
      </w:r>
      <w:r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rPr>
        <w:t xml:space="preserve">the </w:t>
      </w:r>
      <w:r w:rsidR="00387DA4" w:rsidRPr="00166D92">
        <w:rPr>
          <w:rFonts w:ascii="Times New Roman" w:eastAsia="Batang" w:hAnsi="Times New Roman" w:cs="Times New Roman"/>
          <w:sz w:val="24"/>
          <w:szCs w:val="24"/>
          <w:lang w:eastAsia="ko-KR"/>
        </w:rPr>
        <w:t xml:space="preserve">Korean </w:t>
      </w:r>
      <w:proofErr w:type="spellStart"/>
      <w:r w:rsidRPr="00166D92">
        <w:rPr>
          <w:rFonts w:ascii="Times New Roman" w:eastAsia="Batang" w:hAnsi="Times New Roman" w:cs="Times New Roman"/>
          <w:sz w:val="24"/>
          <w:szCs w:val="24"/>
          <w:lang w:eastAsia="ko-KR"/>
        </w:rPr>
        <w:t>Chosôn</w:t>
      </w:r>
      <w:proofErr w:type="spellEnd"/>
      <w:r w:rsidRPr="00166D92">
        <w:rPr>
          <w:rFonts w:ascii="Times New Roman" w:eastAsia="Batang" w:hAnsi="Times New Roman" w:cs="Times New Roman"/>
          <w:sz w:val="24"/>
          <w:szCs w:val="24"/>
          <w:lang w:eastAsia="ko-KR"/>
        </w:rPr>
        <w:t xml:space="preserve"> </w:t>
      </w:r>
      <w:r w:rsidR="00186ECF" w:rsidRPr="00166D92">
        <w:rPr>
          <w:rFonts w:ascii="Times New Roman" w:eastAsia="Batang" w:hAnsi="Times New Roman" w:cs="Times New Roman"/>
          <w:sz w:val="24"/>
          <w:szCs w:val="24"/>
          <w:lang w:eastAsia="ko-KR"/>
        </w:rPr>
        <w:t>d</w:t>
      </w:r>
      <w:r w:rsidRPr="00166D92">
        <w:rPr>
          <w:rFonts w:ascii="Times New Roman" w:eastAsia="Batang" w:hAnsi="Times New Roman" w:cs="Times New Roman"/>
          <w:sz w:val="24"/>
          <w:szCs w:val="24"/>
          <w:lang w:eastAsia="ko-KR"/>
        </w:rPr>
        <w:t xml:space="preserve">ynasty </w:t>
      </w:r>
      <w:r w:rsidR="00CE3AC4" w:rsidRPr="00166D92">
        <w:rPr>
          <w:rFonts w:ascii="Times New Roman" w:eastAsia="Batang" w:hAnsi="Times New Roman" w:cs="Times New Roman"/>
          <w:sz w:val="24"/>
          <w:szCs w:val="24"/>
          <w:lang w:eastAsia="ko-KR"/>
        </w:rPr>
        <w:t>(</w:t>
      </w:r>
      <w:r w:rsidR="00CE3AC4" w:rsidRPr="00166D92">
        <w:rPr>
          <w:rFonts w:ascii="Times New Roman" w:eastAsia="Batang" w:hAnsi="Times New Roman" w:cs="Times New Roman"/>
          <w:sz w:val="24"/>
          <w:szCs w:val="24"/>
          <w:lang w:eastAsia="ko-KR"/>
        </w:rPr>
        <w:t>朝鮮</w:t>
      </w:r>
      <w:r w:rsidR="00CE3AC4" w:rsidRPr="00166D92">
        <w:rPr>
          <w:rFonts w:ascii="Times New Roman" w:eastAsia="Batang" w:hAnsi="Times New Roman" w:cs="Times New Roman"/>
          <w:sz w:val="24"/>
          <w:szCs w:val="24"/>
          <w:lang w:eastAsia="ko-KR"/>
        </w:rPr>
        <w:t>1392-1910)</w:t>
      </w:r>
      <w:r w:rsidRPr="00166D92">
        <w:rPr>
          <w:rFonts w:ascii="Times New Roman" w:eastAsia="Batang" w:hAnsi="Times New Roman" w:cs="Times New Roman"/>
          <w:sz w:val="24"/>
          <w:szCs w:val="24"/>
          <w:lang w:eastAsia="ko-KR"/>
        </w:rPr>
        <w:t xml:space="preserve">. </w:t>
      </w:r>
      <w:r w:rsidR="00835E01">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rPr>
        <w:t xml:space="preserve">The </w:t>
      </w:r>
      <w:proofErr w:type="spellStart"/>
      <w:r w:rsidR="00186ECF" w:rsidRPr="00166D92">
        <w:rPr>
          <w:rFonts w:ascii="Times New Roman" w:eastAsia="Batang" w:hAnsi="Times New Roman" w:cs="Times New Roman"/>
          <w:sz w:val="24"/>
          <w:szCs w:val="24"/>
          <w:lang w:eastAsia="ko-KR"/>
        </w:rPr>
        <w:t>Chosôn</w:t>
      </w:r>
      <w:proofErr w:type="spellEnd"/>
      <w:r w:rsidR="00186ECF" w:rsidRPr="00166D92">
        <w:rPr>
          <w:rFonts w:ascii="Times New Roman" w:eastAsia="Batang" w:hAnsi="Times New Roman" w:cs="Times New Roman"/>
          <w:sz w:val="24"/>
          <w:szCs w:val="24"/>
          <w:lang w:eastAsia="ko-KR"/>
        </w:rPr>
        <w:t xml:space="preserve"> d</w:t>
      </w:r>
      <w:r w:rsidRPr="00166D92">
        <w:rPr>
          <w:rFonts w:ascii="Times New Roman" w:eastAsia="Batang" w:hAnsi="Times New Roman" w:cs="Times New Roman"/>
          <w:sz w:val="24"/>
          <w:szCs w:val="24"/>
          <w:lang w:eastAsia="ko-KR"/>
        </w:rPr>
        <w:t xml:space="preserve">ynasty was founded </w:t>
      </w:r>
      <w:r w:rsidR="00C8085D" w:rsidRPr="00166D92">
        <w:rPr>
          <w:rFonts w:ascii="Times New Roman" w:eastAsia="Batang" w:hAnsi="Times New Roman" w:cs="Times New Roman"/>
          <w:sz w:val="24"/>
          <w:szCs w:val="24"/>
          <w:lang w:eastAsia="ko-KR"/>
        </w:rPr>
        <w:t xml:space="preserve">through a military overthrow of the Buddhist </w:t>
      </w:r>
      <w:proofErr w:type="spellStart"/>
      <w:r w:rsidR="00C8085D" w:rsidRPr="00166D92">
        <w:rPr>
          <w:rFonts w:ascii="Times New Roman" w:eastAsia="Batang" w:hAnsi="Times New Roman" w:cs="Times New Roman"/>
          <w:sz w:val="24"/>
          <w:szCs w:val="24"/>
          <w:lang w:eastAsia="ko-KR"/>
        </w:rPr>
        <w:t>Koryo</w:t>
      </w:r>
      <w:proofErr w:type="spellEnd"/>
      <w:r w:rsidR="00C8085D" w:rsidRPr="00166D92">
        <w:rPr>
          <w:rFonts w:ascii="Times New Roman" w:eastAsia="Batang" w:hAnsi="Times New Roman" w:cs="Times New Roman"/>
          <w:sz w:val="24"/>
          <w:szCs w:val="24"/>
          <w:lang w:eastAsia="ko-KR"/>
        </w:rPr>
        <w:t xml:space="preserve"> dynasty (</w:t>
      </w:r>
      <w:proofErr w:type="spellStart"/>
      <w:r w:rsidR="00FC4BBF" w:rsidRPr="00166D92">
        <w:rPr>
          <w:rFonts w:ascii="Times New Roman" w:eastAsia="Batang" w:hAnsi="Times New Roman" w:cs="Times New Roman"/>
          <w:color w:val="252525"/>
          <w:sz w:val="21"/>
          <w:szCs w:val="21"/>
          <w:shd w:val="clear" w:color="auto" w:fill="FFFFFF"/>
        </w:rPr>
        <w:t>高麗</w:t>
      </w:r>
      <w:proofErr w:type="gramStart"/>
      <w:r w:rsidR="00FC4BBF" w:rsidRPr="00166D92">
        <w:rPr>
          <w:rFonts w:ascii="Times New Roman" w:eastAsia="Batang" w:hAnsi="Times New Roman" w:cs="Times New Roman"/>
          <w:color w:val="252525"/>
          <w:sz w:val="21"/>
          <w:szCs w:val="21"/>
          <w:shd w:val="clear" w:color="auto" w:fill="FFFFFF"/>
        </w:rPr>
        <w:t>,</w:t>
      </w:r>
      <w:r w:rsidR="00C8085D" w:rsidRPr="00166D92">
        <w:rPr>
          <w:rFonts w:ascii="Times New Roman" w:eastAsia="Batang" w:hAnsi="Times New Roman" w:cs="Times New Roman"/>
          <w:sz w:val="24"/>
          <w:szCs w:val="24"/>
          <w:lang w:eastAsia="ko-KR"/>
        </w:rPr>
        <w:t>918</w:t>
      </w:r>
      <w:proofErr w:type="spellEnd"/>
      <w:proofErr w:type="gramEnd"/>
      <w:r w:rsidR="00C8085D" w:rsidRPr="00166D92">
        <w:rPr>
          <w:rFonts w:ascii="Times New Roman" w:eastAsia="Batang" w:hAnsi="Times New Roman" w:cs="Times New Roman"/>
          <w:sz w:val="24"/>
          <w:szCs w:val="24"/>
          <w:lang w:eastAsia="ko-KR"/>
        </w:rPr>
        <w:t xml:space="preserve"> -1392) </w:t>
      </w:r>
      <w:r w:rsidRPr="00166D92">
        <w:rPr>
          <w:rFonts w:ascii="Times New Roman" w:eastAsia="Batang" w:hAnsi="Times New Roman" w:cs="Times New Roman"/>
          <w:sz w:val="24"/>
          <w:szCs w:val="24"/>
          <w:lang w:eastAsia="ko-KR"/>
        </w:rPr>
        <w:t xml:space="preserve">by a group of Confucian Scholars in collaboration with a </w:t>
      </w:r>
      <w:r w:rsidR="006C54C8" w:rsidRPr="00166D92">
        <w:rPr>
          <w:rFonts w:ascii="Times New Roman" w:eastAsia="Batang" w:hAnsi="Times New Roman" w:cs="Times New Roman"/>
          <w:sz w:val="24"/>
          <w:szCs w:val="24"/>
          <w:lang w:eastAsia="ko-KR"/>
        </w:rPr>
        <w:t xml:space="preserve">military </w:t>
      </w:r>
      <w:r w:rsidRPr="00166D92">
        <w:rPr>
          <w:rFonts w:ascii="Times New Roman" w:eastAsia="Batang" w:hAnsi="Times New Roman" w:cs="Times New Roman"/>
          <w:sz w:val="24"/>
          <w:szCs w:val="24"/>
          <w:lang w:eastAsia="ko-KR"/>
        </w:rPr>
        <w:t>general</w:t>
      </w:r>
      <w:r w:rsidR="00186ECF" w:rsidRPr="00166D92">
        <w:rPr>
          <w:rFonts w:ascii="Times New Roman" w:eastAsia="Batang" w:hAnsi="Times New Roman" w:cs="Times New Roman"/>
          <w:sz w:val="24"/>
          <w:szCs w:val="24"/>
          <w:lang w:eastAsia="ko-KR"/>
        </w:rPr>
        <w:t>. It</w:t>
      </w:r>
      <w:r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rPr>
        <w:t xml:space="preserve">was one of the most </w:t>
      </w:r>
      <w:r w:rsidR="00186ECF" w:rsidRPr="00166D92">
        <w:rPr>
          <w:rFonts w:ascii="Times New Roman" w:eastAsia="Batang" w:hAnsi="Times New Roman" w:cs="Times New Roman"/>
          <w:sz w:val="24"/>
          <w:szCs w:val="24"/>
        </w:rPr>
        <w:t xml:space="preserve">ideologically </w:t>
      </w:r>
      <w:r w:rsidRPr="00166D92">
        <w:rPr>
          <w:rFonts w:ascii="Times New Roman" w:eastAsia="Batang" w:hAnsi="Times New Roman" w:cs="Times New Roman"/>
          <w:sz w:val="24"/>
          <w:szCs w:val="24"/>
        </w:rPr>
        <w:t xml:space="preserve">Confucian dynasties in East Asia. </w:t>
      </w:r>
      <w:proofErr w:type="spellStart"/>
      <w:r w:rsidRPr="00166D92">
        <w:rPr>
          <w:rFonts w:ascii="Times New Roman" w:eastAsia="Batang" w:hAnsi="Times New Roman" w:cs="Times New Roman"/>
          <w:sz w:val="24"/>
          <w:szCs w:val="24"/>
          <w:lang w:eastAsia="ko-KR"/>
        </w:rPr>
        <w:t>Chosôn</w:t>
      </w:r>
      <w:proofErr w:type="spellEnd"/>
      <w:r w:rsidRPr="00166D92">
        <w:rPr>
          <w:rFonts w:ascii="Times New Roman" w:eastAsia="Batang" w:hAnsi="Times New Roman" w:cs="Times New Roman"/>
          <w:sz w:val="24"/>
          <w:szCs w:val="24"/>
          <w:lang w:eastAsia="ko-KR"/>
        </w:rPr>
        <w:t xml:space="preserve"> Confucians</w:t>
      </w:r>
      <w:r w:rsidR="00C8085D" w:rsidRPr="00166D92">
        <w:rPr>
          <w:rFonts w:ascii="Times New Roman" w:eastAsia="Batang" w:hAnsi="Times New Roman" w:cs="Times New Roman"/>
          <w:sz w:val="24"/>
          <w:szCs w:val="24"/>
          <w:lang w:eastAsia="ko-KR"/>
        </w:rPr>
        <w:t xml:space="preserve">, including </w:t>
      </w:r>
      <w:proofErr w:type="spellStart"/>
      <w:r w:rsidR="00C8085D" w:rsidRPr="00166D92">
        <w:rPr>
          <w:rFonts w:ascii="Times New Roman" w:eastAsia="Batang" w:hAnsi="Times New Roman" w:cs="Times New Roman"/>
          <w:sz w:val="24"/>
          <w:szCs w:val="24"/>
        </w:rPr>
        <w:t>J</w:t>
      </w:r>
      <w:r w:rsidR="00C8085D" w:rsidRPr="00166D92">
        <w:rPr>
          <w:rFonts w:ascii="Times New Roman" w:eastAsia="Batang" w:hAnsi="Times New Roman" w:cs="Times New Roman"/>
          <w:sz w:val="24"/>
          <w:szCs w:val="24"/>
          <w:lang w:eastAsia="ko-KR"/>
        </w:rPr>
        <w:t>eo</w:t>
      </w:r>
      <w:r w:rsidR="00C8085D" w:rsidRPr="00166D92">
        <w:rPr>
          <w:rFonts w:ascii="Times New Roman" w:eastAsia="Batang" w:hAnsi="Times New Roman" w:cs="Times New Roman"/>
          <w:sz w:val="24"/>
          <w:szCs w:val="24"/>
        </w:rPr>
        <w:t>ng</w:t>
      </w:r>
      <w:proofErr w:type="spellEnd"/>
      <w:r w:rsidR="00C8085D" w:rsidRPr="00166D92">
        <w:rPr>
          <w:rFonts w:ascii="Times New Roman" w:eastAsia="Batang" w:hAnsi="Times New Roman" w:cs="Times New Roman"/>
          <w:sz w:val="24"/>
          <w:szCs w:val="24"/>
        </w:rPr>
        <w:t xml:space="preserve"> </w:t>
      </w:r>
      <w:r w:rsidR="00C8085D" w:rsidRPr="00166D92">
        <w:rPr>
          <w:rFonts w:ascii="Times New Roman" w:eastAsia="Batang" w:hAnsi="Times New Roman" w:cs="Times New Roman"/>
          <w:sz w:val="24"/>
          <w:szCs w:val="24"/>
          <w:lang w:eastAsia="ko-KR"/>
        </w:rPr>
        <w:t>D</w:t>
      </w:r>
      <w:r w:rsidR="00C8085D" w:rsidRPr="00166D92">
        <w:rPr>
          <w:rFonts w:ascii="Times New Roman" w:eastAsia="Batang" w:hAnsi="Times New Roman" w:cs="Times New Roman"/>
          <w:sz w:val="24"/>
          <w:szCs w:val="24"/>
        </w:rPr>
        <w:t>o-</w:t>
      </w:r>
      <w:r w:rsidR="00C8085D" w:rsidRPr="00166D92">
        <w:rPr>
          <w:rFonts w:ascii="Times New Roman" w:eastAsia="Batang" w:hAnsi="Times New Roman" w:cs="Times New Roman"/>
          <w:sz w:val="24"/>
          <w:szCs w:val="24"/>
          <w:lang w:eastAsia="ko-KR"/>
        </w:rPr>
        <w:t>Jeo</w:t>
      </w:r>
      <w:r w:rsidR="00C8085D" w:rsidRPr="00166D92">
        <w:rPr>
          <w:rFonts w:ascii="Times New Roman" w:eastAsia="Batang" w:hAnsi="Times New Roman" w:cs="Times New Roman"/>
          <w:sz w:val="24"/>
          <w:szCs w:val="24"/>
        </w:rPr>
        <w:t>n</w:t>
      </w:r>
      <w:r w:rsidR="00C8085D" w:rsidRPr="00166D92">
        <w:rPr>
          <w:rFonts w:ascii="Times New Roman" w:eastAsia="Batang" w:hAnsi="Times New Roman" w:cs="Times New Roman"/>
          <w:sz w:val="24"/>
          <w:szCs w:val="24"/>
          <w:lang w:eastAsia="ko-KR"/>
        </w:rPr>
        <w:t xml:space="preserve"> (</w:t>
      </w:r>
      <w:r w:rsidR="00BE02C7" w:rsidRPr="00166D92">
        <w:rPr>
          <w:rFonts w:ascii="Times New Roman" w:eastAsia="Batang" w:hAnsi="Times New Roman" w:cs="Times New Roman"/>
          <w:sz w:val="24"/>
          <w:szCs w:val="24"/>
        </w:rPr>
        <w:t>鄭道傳</w:t>
      </w:r>
      <w:r w:rsidR="00186ECF" w:rsidRPr="00166D92">
        <w:rPr>
          <w:rFonts w:ascii="Times New Roman" w:eastAsia="Batang" w:hAnsi="Times New Roman" w:cs="Times New Roman"/>
          <w:sz w:val="24"/>
          <w:szCs w:val="24"/>
        </w:rPr>
        <w:t xml:space="preserve">, </w:t>
      </w:r>
      <w:r w:rsidR="00C8085D" w:rsidRPr="00166D92">
        <w:rPr>
          <w:rStyle w:val="tit161"/>
          <w:rFonts w:ascii="Times New Roman" w:eastAsia="Batang" w:hAnsi="Times New Roman" w:cs="Times New Roman"/>
          <w:sz w:val="24"/>
          <w:szCs w:val="24"/>
        </w:rPr>
        <w:t>1342–1398</w:t>
      </w:r>
      <w:r w:rsidR="00C8085D" w:rsidRPr="00166D92">
        <w:rPr>
          <w:rStyle w:val="tit161"/>
          <w:rFonts w:ascii="Times New Roman" w:eastAsia="Batang" w:hAnsi="Times New Roman" w:cs="Times New Roman"/>
          <w:sz w:val="24"/>
          <w:szCs w:val="24"/>
          <w:lang w:eastAsia="ko-KR"/>
        </w:rPr>
        <w:t>)</w:t>
      </w:r>
      <w:r w:rsidR="00C8085D" w:rsidRPr="00166D92">
        <w:rPr>
          <w:rFonts w:ascii="Times New Roman" w:eastAsia="Batang" w:hAnsi="Times New Roman" w:cs="Times New Roman"/>
          <w:sz w:val="24"/>
          <w:szCs w:val="24"/>
        </w:rPr>
        <w:t xml:space="preserve">, the “master architect of </w:t>
      </w:r>
      <w:r w:rsidR="00C8085D" w:rsidRPr="00166D92">
        <w:rPr>
          <w:rFonts w:ascii="Times New Roman" w:eastAsia="Batang" w:hAnsi="Times New Roman" w:cs="Times New Roman"/>
          <w:sz w:val="24"/>
          <w:szCs w:val="24"/>
          <w:lang w:eastAsia="ko-KR"/>
        </w:rPr>
        <w:t xml:space="preserve">the </w:t>
      </w:r>
      <w:proofErr w:type="spellStart"/>
      <w:r w:rsidR="00C8085D" w:rsidRPr="00166D92">
        <w:rPr>
          <w:rFonts w:ascii="Times New Roman" w:eastAsia="Batang" w:hAnsi="Times New Roman" w:cs="Times New Roman"/>
          <w:sz w:val="24"/>
          <w:szCs w:val="24"/>
        </w:rPr>
        <w:t>Chosôn</w:t>
      </w:r>
      <w:proofErr w:type="spellEnd"/>
      <w:r w:rsidR="00C8085D" w:rsidRPr="00166D92">
        <w:rPr>
          <w:rFonts w:ascii="Times New Roman" w:eastAsia="Batang" w:hAnsi="Times New Roman" w:cs="Times New Roman"/>
          <w:sz w:val="24"/>
          <w:szCs w:val="24"/>
        </w:rPr>
        <w:t xml:space="preserve"> </w:t>
      </w:r>
      <w:r w:rsidR="00186ECF" w:rsidRPr="00166D92">
        <w:rPr>
          <w:rFonts w:ascii="Times New Roman" w:eastAsia="Batang" w:hAnsi="Times New Roman" w:cs="Times New Roman"/>
          <w:sz w:val="24"/>
          <w:szCs w:val="24"/>
          <w:lang w:eastAsia="ko-KR"/>
        </w:rPr>
        <w:t>d</w:t>
      </w:r>
      <w:r w:rsidR="00186ECF" w:rsidRPr="00166D92">
        <w:rPr>
          <w:rFonts w:ascii="Times New Roman" w:eastAsia="Batang" w:hAnsi="Times New Roman" w:cs="Times New Roman"/>
          <w:sz w:val="24"/>
          <w:szCs w:val="24"/>
        </w:rPr>
        <w:t>ynasty” (Han</w:t>
      </w:r>
      <w:r w:rsidR="00C8085D" w:rsidRPr="00166D92">
        <w:rPr>
          <w:rFonts w:ascii="Times New Roman" w:eastAsia="Batang" w:hAnsi="Times New Roman" w:cs="Times New Roman"/>
          <w:sz w:val="24"/>
          <w:szCs w:val="24"/>
        </w:rPr>
        <w:t>),</w:t>
      </w:r>
      <w:r w:rsidRPr="00166D92">
        <w:rPr>
          <w:rFonts w:ascii="Times New Roman" w:eastAsia="Batang" w:hAnsi="Times New Roman" w:cs="Times New Roman"/>
          <w:sz w:val="24"/>
          <w:szCs w:val="24"/>
          <w:lang w:eastAsia="ko-KR"/>
        </w:rPr>
        <w:t xml:space="preserve"> </w:t>
      </w:r>
      <w:r w:rsidR="00C8085D" w:rsidRPr="00166D92">
        <w:rPr>
          <w:rFonts w:ascii="Times New Roman" w:eastAsia="Batang" w:hAnsi="Times New Roman" w:cs="Times New Roman"/>
          <w:sz w:val="24"/>
          <w:szCs w:val="24"/>
          <w:lang w:eastAsia="ko-KR"/>
        </w:rPr>
        <w:t xml:space="preserve">were </w:t>
      </w:r>
      <w:r w:rsidRPr="00166D92">
        <w:rPr>
          <w:rFonts w:ascii="Times New Roman" w:eastAsia="Batang" w:hAnsi="Times New Roman" w:cs="Times New Roman"/>
          <w:sz w:val="24"/>
          <w:szCs w:val="24"/>
          <w:lang w:eastAsia="ko-KR"/>
        </w:rPr>
        <w:t>faced with the urgent task of organizing a new society according to Confucian values and principles</w:t>
      </w:r>
      <w:r w:rsidR="00C8085D" w:rsidRPr="00166D92">
        <w:rPr>
          <w:rFonts w:ascii="Times New Roman" w:eastAsia="Batang" w:hAnsi="Times New Roman" w:cs="Times New Roman"/>
          <w:sz w:val="24"/>
          <w:szCs w:val="24"/>
          <w:lang w:eastAsia="ko-KR"/>
        </w:rPr>
        <w:t>. They</w:t>
      </w:r>
      <w:r w:rsidRPr="00166D92">
        <w:rPr>
          <w:rFonts w:ascii="Times New Roman" w:eastAsia="Batang" w:hAnsi="Times New Roman" w:cs="Times New Roman"/>
          <w:sz w:val="24"/>
          <w:szCs w:val="24"/>
          <w:lang w:eastAsia="ko-KR"/>
        </w:rPr>
        <w:t xml:space="preserve"> </w:t>
      </w:r>
      <w:r w:rsidR="00627D70" w:rsidRPr="00166D92">
        <w:rPr>
          <w:rFonts w:ascii="Times New Roman" w:eastAsia="Batang" w:hAnsi="Times New Roman" w:cs="Times New Roman"/>
          <w:sz w:val="24"/>
          <w:szCs w:val="24"/>
          <w:lang w:eastAsia="ko-KR"/>
        </w:rPr>
        <w:t>enthusiastically</w:t>
      </w:r>
      <w:r w:rsidRPr="00166D92">
        <w:rPr>
          <w:rFonts w:ascii="Times New Roman" w:eastAsia="Batang" w:hAnsi="Times New Roman" w:cs="Times New Roman"/>
          <w:sz w:val="24"/>
          <w:szCs w:val="24"/>
          <w:lang w:eastAsia="ko-KR"/>
        </w:rPr>
        <w:t xml:space="preserve"> adopted the </w:t>
      </w:r>
      <w:r w:rsidR="00AD2A50">
        <w:rPr>
          <w:rFonts w:ascii="Times New Roman" w:eastAsia="Batang" w:hAnsi="Times New Roman" w:cs="Times New Roman"/>
          <w:sz w:val="24"/>
          <w:szCs w:val="24"/>
        </w:rPr>
        <w:t>Neo-</w:t>
      </w:r>
      <w:r w:rsidRPr="00166D92">
        <w:rPr>
          <w:rFonts w:ascii="Times New Roman" w:eastAsia="Batang" w:hAnsi="Times New Roman" w:cs="Times New Roman"/>
          <w:sz w:val="24"/>
          <w:szCs w:val="24"/>
          <w:lang w:eastAsia="ko-KR"/>
        </w:rPr>
        <w:t xml:space="preserve">Confucian vision offered </w:t>
      </w:r>
      <w:r w:rsidR="008947AC" w:rsidRPr="00166D92">
        <w:rPr>
          <w:rFonts w:ascii="Times New Roman" w:eastAsia="Batang" w:hAnsi="Times New Roman" w:cs="Times New Roman"/>
          <w:sz w:val="24"/>
          <w:szCs w:val="24"/>
          <w:lang w:eastAsia="ko-KR"/>
        </w:rPr>
        <w:t xml:space="preserve">not only </w:t>
      </w:r>
      <w:r w:rsidRPr="00166D92">
        <w:rPr>
          <w:rFonts w:ascii="Times New Roman" w:eastAsia="Batang" w:hAnsi="Times New Roman" w:cs="Times New Roman"/>
          <w:sz w:val="24"/>
          <w:szCs w:val="24"/>
          <w:lang w:eastAsia="ko-KR"/>
        </w:rPr>
        <w:t xml:space="preserve">by </w:t>
      </w:r>
      <w:proofErr w:type="spellStart"/>
      <w:r w:rsidR="00C8085D" w:rsidRPr="00166D92">
        <w:rPr>
          <w:rFonts w:ascii="Times New Roman" w:eastAsia="Batang" w:hAnsi="Times New Roman" w:cs="Times New Roman"/>
          <w:sz w:val="24"/>
          <w:szCs w:val="24"/>
          <w:lang w:eastAsia="ko-KR"/>
        </w:rPr>
        <w:t>Zhuxi’s</w:t>
      </w:r>
      <w:proofErr w:type="spellEnd"/>
      <w:r w:rsidR="00C8085D"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influential interpretations of the Confucian classic</w:t>
      </w:r>
      <w:r w:rsidR="00627D70" w:rsidRPr="00166D92">
        <w:rPr>
          <w:rFonts w:ascii="Times New Roman" w:eastAsia="Batang" w:hAnsi="Times New Roman" w:cs="Times New Roman"/>
          <w:sz w:val="24"/>
          <w:szCs w:val="24"/>
          <w:lang w:eastAsia="ko-KR"/>
        </w:rPr>
        <w:t>s</w:t>
      </w:r>
      <w:r w:rsidR="00C8085D" w:rsidRPr="00166D92">
        <w:rPr>
          <w:rFonts w:ascii="Times New Roman" w:eastAsia="Batang" w:hAnsi="Times New Roman" w:cs="Times New Roman"/>
          <w:sz w:val="24"/>
          <w:szCs w:val="24"/>
          <w:lang w:eastAsia="ko-KR"/>
        </w:rPr>
        <w:t xml:space="preserve"> </w:t>
      </w:r>
      <w:r w:rsidR="008947AC" w:rsidRPr="00166D92">
        <w:rPr>
          <w:rFonts w:ascii="Times New Roman" w:eastAsia="Batang" w:hAnsi="Times New Roman" w:cs="Times New Roman"/>
          <w:sz w:val="24"/>
          <w:szCs w:val="24"/>
          <w:lang w:eastAsia="ko-KR"/>
        </w:rPr>
        <w:t>but also</w:t>
      </w:r>
      <w:r w:rsidR="00C8085D" w:rsidRPr="00166D92">
        <w:rPr>
          <w:rFonts w:ascii="Times New Roman" w:eastAsia="Batang" w:hAnsi="Times New Roman" w:cs="Times New Roman"/>
          <w:sz w:val="24"/>
          <w:szCs w:val="24"/>
          <w:lang w:eastAsia="ko-KR"/>
        </w:rPr>
        <w:t xml:space="preserve"> his</w:t>
      </w:r>
      <w:r w:rsidRPr="00166D92">
        <w:rPr>
          <w:rFonts w:ascii="Times New Roman" w:eastAsia="Batang" w:hAnsi="Times New Roman" w:cs="Times New Roman"/>
          <w:sz w:val="24"/>
          <w:szCs w:val="24"/>
          <w:lang w:eastAsia="ko-KR"/>
        </w:rPr>
        <w:t xml:space="preserve"> </w:t>
      </w:r>
      <w:proofErr w:type="spellStart"/>
      <w:r w:rsidR="00434300" w:rsidRPr="00166D92">
        <w:rPr>
          <w:rFonts w:ascii="Times New Roman" w:eastAsia="Batang" w:hAnsi="Times New Roman" w:cs="Times New Roman"/>
          <w:i/>
          <w:sz w:val="24"/>
          <w:szCs w:val="24"/>
        </w:rPr>
        <w:t>Zhuzijiali</w:t>
      </w:r>
      <w:proofErr w:type="spellEnd"/>
      <w:r w:rsidR="00434300" w:rsidRPr="00166D92">
        <w:rPr>
          <w:rFonts w:ascii="Times New Roman" w:eastAsia="Batang" w:hAnsi="Times New Roman" w:cs="Times New Roman"/>
          <w:sz w:val="24"/>
          <w:szCs w:val="24"/>
        </w:rPr>
        <w:t xml:space="preserve"> (</w:t>
      </w:r>
      <w:proofErr w:type="spellStart"/>
      <w:r w:rsidR="00434300" w:rsidRPr="00166D92">
        <w:rPr>
          <w:rFonts w:ascii="Times New Roman" w:eastAsia="Batang" w:hAnsi="Times New Roman" w:cs="Times New Roman"/>
          <w:color w:val="000000"/>
          <w:sz w:val="24"/>
          <w:szCs w:val="24"/>
        </w:rPr>
        <w:t>朱子家禮</w:t>
      </w:r>
      <w:proofErr w:type="spellEnd"/>
      <w:r w:rsidR="00434300" w:rsidRPr="00166D92">
        <w:rPr>
          <w:rFonts w:ascii="Times New Roman" w:eastAsia="Batang" w:hAnsi="Times New Roman" w:cs="Times New Roman"/>
          <w:sz w:val="24"/>
          <w:szCs w:val="24"/>
        </w:rPr>
        <w:t xml:space="preserve">), </w:t>
      </w:r>
      <w:r w:rsidR="00434300" w:rsidRPr="00166D92">
        <w:rPr>
          <w:rFonts w:ascii="Times New Roman" w:eastAsia="Batang" w:hAnsi="Times New Roman" w:cs="Times New Roman"/>
          <w:sz w:val="24"/>
          <w:szCs w:val="24"/>
          <w:lang w:eastAsia="ko-KR"/>
        </w:rPr>
        <w:t>a comprehensive</w:t>
      </w:r>
      <w:r w:rsidRPr="00166D92">
        <w:rPr>
          <w:rFonts w:ascii="Times New Roman" w:eastAsia="Batang" w:hAnsi="Times New Roman" w:cs="Times New Roman"/>
          <w:sz w:val="24"/>
          <w:szCs w:val="24"/>
          <w:lang w:eastAsia="ko-KR"/>
        </w:rPr>
        <w:t xml:space="preserve"> handbook on the </w:t>
      </w:r>
      <w:r w:rsidR="00C8085D" w:rsidRPr="00166D92">
        <w:rPr>
          <w:rFonts w:ascii="Times New Roman" w:eastAsia="Batang" w:hAnsi="Times New Roman" w:cs="Times New Roman"/>
          <w:sz w:val="24"/>
          <w:szCs w:val="24"/>
          <w:lang w:eastAsia="ko-KR"/>
        </w:rPr>
        <w:t>rituals (</w:t>
      </w:r>
      <w:r w:rsidR="00C8085D" w:rsidRPr="00166D92">
        <w:rPr>
          <w:rFonts w:ascii="Times New Roman" w:eastAsia="Batang" w:hAnsi="Times New Roman" w:cs="Times New Roman"/>
          <w:i/>
          <w:sz w:val="24"/>
          <w:szCs w:val="24"/>
          <w:lang w:eastAsia="ko-KR"/>
        </w:rPr>
        <w:t>li</w:t>
      </w:r>
      <w:r w:rsidR="00C8085D"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of family relations</w:t>
      </w:r>
      <w:r w:rsidR="00236A8C">
        <w:rPr>
          <w:rFonts w:ascii="Times New Roman" w:eastAsia="Batang" w:hAnsi="Times New Roman" w:cs="Times New Roman"/>
          <w:sz w:val="24"/>
          <w:szCs w:val="24"/>
          <w:lang w:eastAsia="ko-KR"/>
        </w:rPr>
        <w:t>.</w:t>
      </w:r>
      <w:r w:rsidR="00236A8C">
        <w:rPr>
          <w:rStyle w:val="FootnoteReference"/>
          <w:rFonts w:ascii="Times New Roman" w:eastAsia="Batang" w:hAnsi="Times New Roman" w:cs="Times New Roman"/>
          <w:sz w:val="24"/>
          <w:szCs w:val="24"/>
          <w:lang w:eastAsia="ko-KR"/>
        </w:rPr>
        <w:footnoteReference w:id="21"/>
      </w:r>
      <w:r w:rsidRPr="00166D92">
        <w:rPr>
          <w:rFonts w:ascii="Times New Roman" w:eastAsia="Batang" w:hAnsi="Times New Roman" w:cs="Times New Roman"/>
          <w:sz w:val="24"/>
          <w:szCs w:val="24"/>
          <w:lang w:eastAsia="ko-KR"/>
        </w:rPr>
        <w:t xml:space="preserve"> </w:t>
      </w:r>
    </w:p>
    <w:p w14:paraId="7B023953" w14:textId="21C38201" w:rsidR="00627D70" w:rsidRPr="00166D92" w:rsidRDefault="008947AC"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Some of the basic tenets of t</w:t>
      </w:r>
      <w:r w:rsidR="00627D70" w:rsidRPr="00166D92">
        <w:rPr>
          <w:rFonts w:ascii="Times New Roman" w:eastAsia="Batang" w:hAnsi="Times New Roman" w:cs="Times New Roman"/>
          <w:sz w:val="24"/>
          <w:szCs w:val="24"/>
          <w:lang w:eastAsia="ko-KR"/>
        </w:rPr>
        <w:t xml:space="preserve">he Confucian </w:t>
      </w:r>
      <w:proofErr w:type="spellStart"/>
      <w:r w:rsidR="00627D70" w:rsidRPr="00166D92">
        <w:rPr>
          <w:rFonts w:ascii="Times New Roman" w:eastAsia="Batang" w:hAnsi="Times New Roman" w:cs="Times New Roman"/>
          <w:sz w:val="24"/>
          <w:szCs w:val="24"/>
          <w:lang w:eastAsia="ko-KR"/>
        </w:rPr>
        <w:t>Chosôn</w:t>
      </w:r>
      <w:proofErr w:type="spellEnd"/>
      <w:r w:rsidR="00627D70" w:rsidRPr="00166D92">
        <w:rPr>
          <w:rFonts w:ascii="Times New Roman" w:eastAsia="Batang" w:hAnsi="Times New Roman" w:cs="Times New Roman"/>
          <w:sz w:val="24"/>
          <w:szCs w:val="24"/>
          <w:lang w:eastAsia="ko-KR"/>
        </w:rPr>
        <w:t xml:space="preserve"> </w:t>
      </w:r>
      <w:r w:rsidR="00384616">
        <w:rPr>
          <w:rFonts w:ascii="Times New Roman" w:eastAsia="Batang" w:hAnsi="Times New Roman" w:cs="Times New Roman"/>
          <w:sz w:val="24"/>
          <w:szCs w:val="24"/>
          <w:lang w:eastAsia="ko-KR"/>
        </w:rPr>
        <w:t xml:space="preserve">society </w:t>
      </w:r>
      <w:r w:rsidRPr="00166D92">
        <w:rPr>
          <w:rFonts w:ascii="Times New Roman" w:eastAsia="Batang" w:hAnsi="Times New Roman" w:cs="Times New Roman"/>
          <w:sz w:val="24"/>
          <w:szCs w:val="24"/>
          <w:lang w:eastAsia="ko-KR"/>
        </w:rPr>
        <w:t xml:space="preserve">relevant </w:t>
      </w:r>
      <w:r w:rsidR="00627D70" w:rsidRPr="00166D92">
        <w:rPr>
          <w:rFonts w:ascii="Times New Roman" w:eastAsia="Batang" w:hAnsi="Times New Roman" w:cs="Times New Roman"/>
          <w:sz w:val="24"/>
          <w:szCs w:val="24"/>
          <w:lang w:eastAsia="ko-KR"/>
        </w:rPr>
        <w:t>for our purposes</w:t>
      </w:r>
      <w:r w:rsidRPr="00166D92">
        <w:rPr>
          <w:rFonts w:ascii="Times New Roman" w:eastAsia="Batang" w:hAnsi="Times New Roman" w:cs="Times New Roman"/>
          <w:sz w:val="24"/>
          <w:szCs w:val="24"/>
          <w:lang w:eastAsia="ko-KR"/>
        </w:rPr>
        <w:t xml:space="preserve"> are as follows:</w:t>
      </w:r>
      <w:r w:rsidR="00627D70" w:rsidRPr="00166D92">
        <w:rPr>
          <w:rFonts w:ascii="Times New Roman" w:eastAsia="Batang" w:hAnsi="Times New Roman" w:cs="Times New Roman"/>
          <w:sz w:val="24"/>
          <w:szCs w:val="24"/>
          <w:lang w:eastAsia="ko-KR"/>
        </w:rPr>
        <w:t xml:space="preserve"> </w:t>
      </w:r>
      <w:r w:rsidR="00F90FA7" w:rsidRPr="00166D92">
        <w:rPr>
          <w:rFonts w:ascii="Times New Roman" w:eastAsia="Batang" w:hAnsi="Times New Roman" w:cs="Times New Roman"/>
          <w:sz w:val="24"/>
          <w:szCs w:val="24"/>
          <w:lang w:eastAsia="ko-KR"/>
        </w:rPr>
        <w:t>A</w:t>
      </w:r>
      <w:r w:rsidR="00627D70" w:rsidRPr="00166D92">
        <w:rPr>
          <w:rFonts w:ascii="Times New Roman" w:eastAsia="Batang" w:hAnsi="Times New Roman" w:cs="Times New Roman"/>
          <w:sz w:val="24"/>
          <w:szCs w:val="24"/>
          <w:lang w:eastAsia="ko-KR"/>
        </w:rPr>
        <w:t xml:space="preserve">ll </w:t>
      </w:r>
      <w:proofErr w:type="spellStart"/>
      <w:r w:rsidR="00627D70" w:rsidRPr="00166D92">
        <w:rPr>
          <w:rFonts w:ascii="Times New Roman" w:eastAsia="Batang" w:hAnsi="Times New Roman" w:cs="Times New Roman"/>
          <w:sz w:val="24"/>
          <w:szCs w:val="24"/>
          <w:lang w:eastAsia="ko-KR"/>
        </w:rPr>
        <w:t>Chosôn</w:t>
      </w:r>
      <w:proofErr w:type="spellEnd"/>
      <w:r w:rsidR="00627D70" w:rsidRPr="00166D92">
        <w:rPr>
          <w:rFonts w:ascii="Times New Roman" w:eastAsia="Batang" w:hAnsi="Times New Roman" w:cs="Times New Roman"/>
          <w:sz w:val="24"/>
          <w:szCs w:val="24"/>
          <w:lang w:eastAsia="ko-KR"/>
        </w:rPr>
        <w:t xml:space="preserve"> government officials and bureaucrats came from the class of Confucian scholars (literati) familiar with the Confucian </w:t>
      </w:r>
      <w:r w:rsidR="00384616">
        <w:rPr>
          <w:rFonts w:ascii="Times New Roman" w:eastAsia="Batang" w:hAnsi="Times New Roman" w:cs="Times New Roman"/>
          <w:sz w:val="24"/>
          <w:szCs w:val="24"/>
          <w:lang w:eastAsia="ko-KR"/>
        </w:rPr>
        <w:t>C</w:t>
      </w:r>
      <w:r w:rsidR="00627D70" w:rsidRPr="00166D92">
        <w:rPr>
          <w:rFonts w:ascii="Times New Roman" w:eastAsia="Batang" w:hAnsi="Times New Roman" w:cs="Times New Roman"/>
          <w:sz w:val="24"/>
          <w:szCs w:val="24"/>
          <w:lang w:eastAsia="ko-KR"/>
        </w:rPr>
        <w:t>lassics. The literati class is not exactly equivalent to the European aristocracy</w:t>
      </w:r>
      <w:r w:rsidR="004C3B3A" w:rsidRPr="00166D92">
        <w:rPr>
          <w:rFonts w:ascii="Times New Roman" w:eastAsia="Batang" w:hAnsi="Times New Roman" w:cs="Times New Roman"/>
          <w:sz w:val="24"/>
          <w:szCs w:val="24"/>
          <w:lang w:eastAsia="ko-KR"/>
        </w:rPr>
        <w:t>; a</w:t>
      </w:r>
      <w:r w:rsidR="00627D70" w:rsidRPr="00166D92">
        <w:rPr>
          <w:rFonts w:ascii="Times New Roman" w:eastAsia="Batang" w:hAnsi="Times New Roman" w:cs="Times New Roman"/>
          <w:sz w:val="24"/>
          <w:szCs w:val="24"/>
          <w:lang w:eastAsia="ko-KR"/>
        </w:rPr>
        <w:t>lthough the literati class status was in general maintained through family lines, it was in principle meritorious. What made persons members of the literati was Confucian education</w:t>
      </w:r>
      <w:r w:rsidR="00B811CF">
        <w:rPr>
          <w:rFonts w:ascii="Times New Roman" w:eastAsia="Batang" w:hAnsi="Times New Roman" w:cs="Times New Roman"/>
          <w:sz w:val="24"/>
          <w:szCs w:val="24"/>
          <w:lang w:eastAsia="ko-KR"/>
        </w:rPr>
        <w:t>,</w:t>
      </w:r>
      <w:r w:rsidR="00F90FA7" w:rsidRPr="00166D92">
        <w:rPr>
          <w:rFonts w:ascii="Times New Roman" w:eastAsia="Batang" w:hAnsi="Times New Roman" w:cs="Times New Roman"/>
          <w:sz w:val="24"/>
          <w:szCs w:val="24"/>
          <w:lang w:eastAsia="ko-KR"/>
        </w:rPr>
        <w:t xml:space="preserve"> and</w:t>
      </w:r>
      <w:r w:rsidR="00627D70" w:rsidRPr="00166D92">
        <w:rPr>
          <w:rFonts w:ascii="Times New Roman" w:eastAsia="Batang" w:hAnsi="Times New Roman" w:cs="Times New Roman"/>
          <w:sz w:val="24"/>
          <w:szCs w:val="24"/>
          <w:lang w:eastAsia="ko-KR"/>
        </w:rPr>
        <w:t xml:space="preserve"> a family maintained its elite status through its sons’ academic success. In other words, a family retained its literati class status only if its sons scored highly in the </w:t>
      </w:r>
      <w:r w:rsidR="004264E1">
        <w:rPr>
          <w:rFonts w:ascii="Times New Roman" w:eastAsia="Batang" w:hAnsi="Times New Roman" w:cs="Times New Roman"/>
          <w:sz w:val="24"/>
          <w:szCs w:val="24"/>
          <w:lang w:eastAsia="ko-KR"/>
        </w:rPr>
        <w:lastRenderedPageBreak/>
        <w:t xml:space="preserve">Confucian </w:t>
      </w:r>
      <w:r w:rsidR="00627D70" w:rsidRPr="00166D92">
        <w:rPr>
          <w:rFonts w:ascii="Times New Roman" w:eastAsia="Batang" w:hAnsi="Times New Roman" w:cs="Times New Roman"/>
          <w:sz w:val="24"/>
          <w:szCs w:val="24"/>
          <w:lang w:eastAsia="ko-KR"/>
        </w:rPr>
        <w:t xml:space="preserve">state examination </w:t>
      </w:r>
      <w:r w:rsidR="00975FB9">
        <w:rPr>
          <w:rFonts w:ascii="Times New Roman" w:eastAsia="Batang" w:hAnsi="Times New Roman" w:cs="Times New Roman"/>
          <w:sz w:val="24"/>
          <w:szCs w:val="24"/>
          <w:lang w:eastAsia="ko-KR"/>
        </w:rPr>
        <w:t xml:space="preserve">on the Confucian Classics, which selects </w:t>
      </w:r>
      <w:r w:rsidR="00627D70" w:rsidRPr="00166D92">
        <w:rPr>
          <w:rFonts w:ascii="Times New Roman" w:eastAsia="Batang" w:hAnsi="Times New Roman" w:cs="Times New Roman"/>
          <w:sz w:val="24"/>
          <w:szCs w:val="24"/>
          <w:lang w:eastAsia="ko-KR"/>
        </w:rPr>
        <w:t>government officials</w:t>
      </w:r>
      <w:r w:rsidR="00BA2B7E" w:rsidRPr="00BA2B7E">
        <w:rPr>
          <w:rFonts w:ascii="Times New Roman" w:eastAsia="Batang" w:hAnsi="Times New Roman" w:cs="Times New Roman"/>
          <w:sz w:val="24"/>
          <w:szCs w:val="24"/>
          <w:lang w:eastAsia="ko-KR"/>
        </w:rPr>
        <w:t xml:space="preserve"> </w:t>
      </w:r>
      <w:r w:rsidR="009A3517" w:rsidRPr="00166D92">
        <w:rPr>
          <w:rFonts w:ascii="Times New Roman" w:eastAsia="Batang" w:hAnsi="Times New Roman" w:cs="Times New Roman"/>
          <w:sz w:val="24"/>
          <w:szCs w:val="24"/>
          <w:lang w:eastAsia="ko-KR"/>
        </w:rPr>
        <w:t xml:space="preserve">and </w:t>
      </w:r>
      <w:r w:rsidR="009A3517">
        <w:rPr>
          <w:rFonts w:ascii="Times New Roman" w:eastAsia="Batang" w:hAnsi="Times New Roman" w:cs="Times New Roman"/>
          <w:sz w:val="24"/>
          <w:szCs w:val="24"/>
          <w:lang w:eastAsia="ko-KR"/>
        </w:rPr>
        <w:t xml:space="preserve">bureaucrats </w:t>
      </w:r>
      <w:r w:rsidR="00BA2B7E" w:rsidRPr="00166D92">
        <w:rPr>
          <w:rFonts w:ascii="Times New Roman" w:eastAsia="Batang" w:hAnsi="Times New Roman" w:cs="Times New Roman"/>
          <w:sz w:val="24"/>
          <w:szCs w:val="24"/>
          <w:lang w:eastAsia="ko-KR"/>
        </w:rPr>
        <w:t>of varying ranks</w:t>
      </w:r>
      <w:r w:rsidR="00627D70" w:rsidRPr="00166D92">
        <w:rPr>
          <w:rFonts w:ascii="Times New Roman" w:eastAsia="Batang" w:hAnsi="Times New Roman" w:cs="Times New Roman"/>
          <w:sz w:val="24"/>
          <w:szCs w:val="24"/>
          <w:lang w:eastAsia="ko-KR"/>
        </w:rPr>
        <w:t>. If there were no sons, or sons failed to become</w:t>
      </w:r>
      <w:r w:rsidR="007D2991">
        <w:rPr>
          <w:rFonts w:ascii="Times New Roman" w:eastAsia="Batang" w:hAnsi="Times New Roman" w:cs="Times New Roman"/>
          <w:sz w:val="24"/>
          <w:szCs w:val="24"/>
          <w:lang w:eastAsia="ko-KR"/>
        </w:rPr>
        <w:t xml:space="preserve"> high-ranking</w:t>
      </w:r>
      <w:r w:rsidR="00627D70" w:rsidRPr="00166D92">
        <w:rPr>
          <w:rFonts w:ascii="Times New Roman" w:eastAsia="Batang" w:hAnsi="Times New Roman" w:cs="Times New Roman"/>
          <w:sz w:val="24"/>
          <w:szCs w:val="24"/>
          <w:lang w:eastAsia="ko-KR"/>
        </w:rPr>
        <w:t xml:space="preserve"> government officials</w:t>
      </w:r>
      <w:r w:rsidR="00975FB9">
        <w:rPr>
          <w:rFonts w:ascii="Times New Roman" w:eastAsia="Batang" w:hAnsi="Times New Roman" w:cs="Times New Roman"/>
          <w:sz w:val="24"/>
          <w:szCs w:val="24"/>
          <w:lang w:eastAsia="ko-KR"/>
        </w:rPr>
        <w:t xml:space="preserve"> by scoring low in the state exam</w:t>
      </w:r>
      <w:r w:rsidR="00627D70" w:rsidRPr="00166D92">
        <w:rPr>
          <w:rFonts w:ascii="Times New Roman" w:eastAsia="Batang" w:hAnsi="Times New Roman" w:cs="Times New Roman"/>
          <w:sz w:val="24"/>
          <w:szCs w:val="24"/>
          <w:lang w:eastAsia="ko-KR"/>
        </w:rPr>
        <w:t xml:space="preserve">, then the family lost its literati status and fell into disrepute. The goal of the literati class was therefore to have their sons pass the state examination and become </w:t>
      </w:r>
      <w:r w:rsidR="007D2991">
        <w:rPr>
          <w:rFonts w:ascii="Times New Roman" w:eastAsia="Batang" w:hAnsi="Times New Roman" w:cs="Times New Roman"/>
          <w:sz w:val="24"/>
          <w:szCs w:val="24"/>
          <w:lang w:eastAsia="ko-KR"/>
        </w:rPr>
        <w:t xml:space="preserve">high-ranking </w:t>
      </w:r>
      <w:r w:rsidR="00627D70" w:rsidRPr="00166D92">
        <w:rPr>
          <w:rFonts w:ascii="Times New Roman" w:eastAsia="Batang" w:hAnsi="Times New Roman" w:cs="Times New Roman"/>
          <w:sz w:val="24"/>
          <w:szCs w:val="24"/>
          <w:lang w:eastAsia="ko-KR"/>
        </w:rPr>
        <w:t xml:space="preserve">government officials. It was therefore a son’s filial duty to apply himself daily to the study of the Confucian </w:t>
      </w:r>
      <w:r w:rsidR="00384616" w:rsidRPr="00166D92">
        <w:rPr>
          <w:rFonts w:ascii="Times New Roman" w:eastAsia="Batang" w:hAnsi="Times New Roman" w:cs="Times New Roman"/>
          <w:sz w:val="24"/>
          <w:szCs w:val="24"/>
          <w:lang w:eastAsia="ko-KR"/>
        </w:rPr>
        <w:t>C</w:t>
      </w:r>
      <w:r w:rsidR="00627D70" w:rsidRPr="00166D92">
        <w:rPr>
          <w:rFonts w:ascii="Times New Roman" w:eastAsia="Batang" w:hAnsi="Times New Roman" w:cs="Times New Roman"/>
          <w:sz w:val="24"/>
          <w:szCs w:val="24"/>
          <w:lang w:eastAsia="ko-KR"/>
        </w:rPr>
        <w:t xml:space="preserve">lassics and do well </w:t>
      </w:r>
      <w:r w:rsidR="00D62E86">
        <w:rPr>
          <w:rFonts w:ascii="Times New Roman" w:eastAsia="Batang" w:hAnsi="Times New Roman" w:cs="Times New Roman"/>
          <w:sz w:val="24"/>
          <w:szCs w:val="24"/>
          <w:lang w:eastAsia="ko-KR"/>
        </w:rPr>
        <w:t>on</w:t>
      </w:r>
      <w:r w:rsidR="00627D70" w:rsidRPr="00166D92">
        <w:rPr>
          <w:rFonts w:ascii="Times New Roman" w:eastAsia="Batang" w:hAnsi="Times New Roman" w:cs="Times New Roman"/>
          <w:sz w:val="24"/>
          <w:szCs w:val="24"/>
          <w:lang w:eastAsia="ko-KR"/>
        </w:rPr>
        <w:t xml:space="preserve"> the examination. </w:t>
      </w:r>
    </w:p>
    <w:p w14:paraId="1F5E30BF" w14:textId="58903CE9" w:rsidR="00042661" w:rsidRPr="00166D92" w:rsidRDefault="00434300"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Ver</w:t>
      </w:r>
      <w:r w:rsidR="00CF3AD7" w:rsidRPr="00166D92">
        <w:rPr>
          <w:rFonts w:ascii="Times New Roman" w:eastAsia="Batang" w:hAnsi="Times New Roman" w:cs="Times New Roman"/>
          <w:sz w:val="24"/>
          <w:szCs w:val="24"/>
          <w:lang w:eastAsia="ko-KR"/>
        </w:rPr>
        <w:t>y little</w:t>
      </w:r>
      <w:r w:rsidRPr="00166D92">
        <w:rPr>
          <w:rFonts w:ascii="Times New Roman" w:eastAsia="Batang" w:hAnsi="Times New Roman" w:cs="Times New Roman"/>
          <w:sz w:val="24"/>
          <w:szCs w:val="24"/>
          <w:lang w:eastAsia="ko-KR"/>
        </w:rPr>
        <w:t>, if any,</w:t>
      </w:r>
      <w:r w:rsidR="00CF3AD7" w:rsidRPr="00166D92">
        <w:rPr>
          <w:rFonts w:ascii="Times New Roman" w:eastAsia="Batang" w:hAnsi="Times New Roman" w:cs="Times New Roman"/>
          <w:sz w:val="24"/>
          <w:szCs w:val="24"/>
          <w:lang w:eastAsia="ko-KR"/>
        </w:rPr>
        <w:t xml:space="preserve"> reference </w:t>
      </w:r>
      <w:r w:rsidRPr="00166D92">
        <w:rPr>
          <w:rFonts w:ascii="Times New Roman" w:eastAsia="Batang" w:hAnsi="Times New Roman" w:cs="Times New Roman"/>
          <w:sz w:val="24"/>
          <w:szCs w:val="24"/>
          <w:lang w:eastAsia="ko-KR"/>
        </w:rPr>
        <w:t>is made to</w:t>
      </w:r>
      <w:r w:rsidR="00CF3AD7" w:rsidRPr="00166D92">
        <w:rPr>
          <w:rFonts w:ascii="Times New Roman" w:eastAsia="Batang" w:hAnsi="Times New Roman" w:cs="Times New Roman"/>
          <w:sz w:val="24"/>
          <w:szCs w:val="24"/>
          <w:lang w:eastAsia="ko-KR"/>
        </w:rPr>
        <w:t xml:space="preserve"> Confucian mothering in </w:t>
      </w:r>
      <w:proofErr w:type="spellStart"/>
      <w:r w:rsidR="00E825DC" w:rsidRPr="00166D92">
        <w:rPr>
          <w:rFonts w:ascii="Times New Roman" w:eastAsia="Batang" w:hAnsi="Times New Roman" w:cs="Times New Roman"/>
          <w:sz w:val="24"/>
          <w:szCs w:val="24"/>
          <w:lang w:eastAsia="ko-KR"/>
        </w:rPr>
        <w:t>Chosôn</w:t>
      </w:r>
      <w:proofErr w:type="spellEnd"/>
      <w:r w:rsidR="00E825DC"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 xml:space="preserve">Confucian </w:t>
      </w:r>
      <w:r w:rsidR="00E07B9F" w:rsidRPr="00166D92">
        <w:rPr>
          <w:rFonts w:ascii="Times New Roman" w:eastAsia="Batang" w:hAnsi="Times New Roman" w:cs="Times New Roman"/>
          <w:sz w:val="24"/>
          <w:szCs w:val="24"/>
          <w:lang w:eastAsia="ko-KR"/>
        </w:rPr>
        <w:t>publications</w:t>
      </w:r>
      <w:r w:rsidR="00627D70" w:rsidRPr="00166D92">
        <w:rPr>
          <w:rFonts w:ascii="Times New Roman" w:eastAsia="Batang" w:hAnsi="Times New Roman" w:cs="Times New Roman"/>
          <w:sz w:val="24"/>
          <w:szCs w:val="24"/>
          <w:lang w:eastAsia="ko-KR"/>
        </w:rPr>
        <w:t>, even those that were aimed at promoting Confucian customs. As far as women were concerned, the focus was mostly on the husband-wife relationship and the wifely virtues of obedience and chastity</w:t>
      </w:r>
      <w:r w:rsidR="00CF3AD7" w:rsidRPr="00166D92">
        <w:rPr>
          <w:rFonts w:ascii="Times New Roman" w:eastAsia="Batang" w:hAnsi="Times New Roman" w:cs="Times New Roman"/>
          <w:sz w:val="24"/>
          <w:szCs w:val="24"/>
          <w:lang w:eastAsia="ko-KR"/>
        </w:rPr>
        <w:t>.</w:t>
      </w:r>
      <w:r w:rsidRPr="00166D92">
        <w:rPr>
          <w:rFonts w:ascii="Times New Roman" w:eastAsia="Batang" w:hAnsi="Times New Roman" w:cs="Times New Roman"/>
          <w:sz w:val="24"/>
          <w:szCs w:val="24"/>
          <w:lang w:eastAsia="ko-KR"/>
        </w:rPr>
        <w:t xml:space="preserve"> The narratives of exemplary </w:t>
      </w:r>
      <w:proofErr w:type="spellStart"/>
      <w:r w:rsidR="00A62C3C" w:rsidRPr="00166D92">
        <w:rPr>
          <w:rFonts w:ascii="Times New Roman" w:eastAsia="Batang" w:hAnsi="Times New Roman" w:cs="Times New Roman"/>
          <w:sz w:val="24"/>
          <w:szCs w:val="24"/>
          <w:lang w:eastAsia="ko-KR"/>
        </w:rPr>
        <w:t>Chosôn</w:t>
      </w:r>
      <w:proofErr w:type="spellEnd"/>
      <w:r w:rsidR="00A62C3C" w:rsidRPr="00166D92">
        <w:rPr>
          <w:rFonts w:ascii="Times New Roman" w:eastAsia="Batang" w:hAnsi="Times New Roman" w:cs="Times New Roman"/>
          <w:sz w:val="24"/>
          <w:szCs w:val="24"/>
          <w:lang w:eastAsia="ko-KR"/>
        </w:rPr>
        <w:t xml:space="preserve"> </w:t>
      </w:r>
      <w:r w:rsidR="00E80CED" w:rsidRPr="00166D92">
        <w:rPr>
          <w:rFonts w:ascii="Times New Roman" w:eastAsia="Batang" w:hAnsi="Times New Roman" w:cs="Times New Roman"/>
          <w:sz w:val="24"/>
          <w:szCs w:val="24"/>
          <w:lang w:eastAsia="ko-KR"/>
        </w:rPr>
        <w:t xml:space="preserve">Confucian mothers </w:t>
      </w:r>
      <w:r w:rsidRPr="00166D92">
        <w:rPr>
          <w:rFonts w:ascii="Times New Roman" w:eastAsia="Batang" w:hAnsi="Times New Roman" w:cs="Times New Roman"/>
          <w:sz w:val="24"/>
          <w:szCs w:val="24"/>
          <w:lang w:eastAsia="ko-KR"/>
        </w:rPr>
        <w:t xml:space="preserve">used in this </w:t>
      </w:r>
      <w:r w:rsidR="006E4142">
        <w:rPr>
          <w:rFonts w:ascii="Times New Roman" w:eastAsia="Batang" w:hAnsi="Times New Roman" w:cs="Times New Roman"/>
          <w:sz w:val="24"/>
          <w:szCs w:val="24"/>
          <w:lang w:eastAsia="ko-KR"/>
        </w:rPr>
        <w:t>chapter</w:t>
      </w:r>
      <w:r w:rsidR="006E4142"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are</w:t>
      </w:r>
      <w:r w:rsidR="00E80CED" w:rsidRPr="00166D92">
        <w:rPr>
          <w:rFonts w:ascii="Times New Roman" w:eastAsia="Batang" w:hAnsi="Times New Roman" w:cs="Times New Roman"/>
          <w:sz w:val="24"/>
          <w:szCs w:val="24"/>
          <w:lang w:eastAsia="ko-KR"/>
        </w:rPr>
        <w:t xml:space="preserve"> from </w:t>
      </w:r>
      <w:proofErr w:type="spellStart"/>
      <w:r w:rsidR="00E80CED" w:rsidRPr="00166D92">
        <w:rPr>
          <w:rFonts w:ascii="Times New Roman" w:eastAsia="Batang" w:hAnsi="Times New Roman" w:cs="Times New Roman"/>
          <w:sz w:val="24"/>
          <w:szCs w:val="24"/>
          <w:lang w:eastAsia="ko-KR"/>
        </w:rPr>
        <w:t>Eun</w:t>
      </w:r>
      <w:proofErr w:type="spellEnd"/>
      <w:r w:rsidR="00E80CED" w:rsidRPr="00166D92">
        <w:rPr>
          <w:rFonts w:ascii="Times New Roman" w:eastAsia="Batang" w:hAnsi="Times New Roman" w:cs="Times New Roman"/>
          <w:sz w:val="24"/>
          <w:szCs w:val="24"/>
          <w:lang w:eastAsia="ko-KR"/>
        </w:rPr>
        <w:t xml:space="preserve">-Sig Yi’s contemporary compilation of the </w:t>
      </w:r>
      <w:proofErr w:type="spellStart"/>
      <w:r w:rsidR="00E07B9F" w:rsidRPr="00166D92">
        <w:rPr>
          <w:rFonts w:ascii="Times New Roman" w:eastAsia="Batang" w:hAnsi="Times New Roman" w:cs="Times New Roman"/>
          <w:sz w:val="24"/>
          <w:szCs w:val="24"/>
          <w:lang w:eastAsia="ko-KR"/>
        </w:rPr>
        <w:t>Chosôn</w:t>
      </w:r>
      <w:proofErr w:type="spellEnd"/>
      <w:r w:rsidR="00E07B9F" w:rsidRPr="00166D92">
        <w:rPr>
          <w:rFonts w:ascii="Times New Roman" w:eastAsia="Batang" w:hAnsi="Times New Roman" w:cs="Times New Roman"/>
          <w:sz w:val="24"/>
          <w:szCs w:val="24"/>
          <w:lang w:eastAsia="ko-KR"/>
        </w:rPr>
        <w:t xml:space="preserve"> </w:t>
      </w:r>
      <w:r w:rsidR="00E80CED" w:rsidRPr="00166D92">
        <w:rPr>
          <w:rFonts w:ascii="Times New Roman" w:eastAsia="Batang" w:hAnsi="Times New Roman" w:cs="Times New Roman"/>
          <w:sz w:val="24"/>
          <w:szCs w:val="24"/>
          <w:lang w:eastAsia="ko-KR"/>
        </w:rPr>
        <w:t>dynasty’s exemplary mothers</w:t>
      </w:r>
      <w:r w:rsidR="00C07EE4" w:rsidRPr="00166D92">
        <w:rPr>
          <w:rFonts w:ascii="Times New Roman" w:eastAsia="Batang" w:hAnsi="Times New Roman" w:cs="Times New Roman"/>
          <w:sz w:val="24"/>
          <w:szCs w:val="24"/>
          <w:lang w:eastAsia="ko-KR"/>
        </w:rPr>
        <w:t>, largely based on anecdotes and their sons</w:t>
      </w:r>
      <w:r w:rsidR="001314F7" w:rsidRPr="00166D92">
        <w:rPr>
          <w:rFonts w:ascii="Times New Roman" w:eastAsia="Batang" w:hAnsi="Times New Roman" w:cs="Times New Roman"/>
          <w:sz w:val="24"/>
          <w:szCs w:val="24"/>
          <w:lang w:eastAsia="ko-KR"/>
        </w:rPr>
        <w:t>’</w:t>
      </w:r>
      <w:r w:rsidR="00E80CED" w:rsidRPr="00166D92">
        <w:rPr>
          <w:rFonts w:ascii="Times New Roman" w:eastAsia="Batang" w:hAnsi="Times New Roman" w:cs="Times New Roman"/>
          <w:sz w:val="24"/>
          <w:szCs w:val="24"/>
          <w:lang w:eastAsia="ko-KR"/>
        </w:rPr>
        <w:t xml:space="preserve"> </w:t>
      </w:r>
      <w:r w:rsidR="001314F7" w:rsidRPr="00166D92">
        <w:rPr>
          <w:rFonts w:ascii="Times New Roman" w:eastAsia="Batang" w:hAnsi="Times New Roman" w:cs="Times New Roman"/>
          <w:sz w:val="24"/>
          <w:szCs w:val="24"/>
          <w:lang w:eastAsia="ko-KR"/>
        </w:rPr>
        <w:t>writings</w:t>
      </w:r>
      <w:r w:rsidR="00A95DF5">
        <w:rPr>
          <w:rFonts w:ascii="Times New Roman" w:eastAsia="Batang" w:hAnsi="Times New Roman" w:cs="Times New Roman"/>
          <w:sz w:val="24"/>
          <w:szCs w:val="24"/>
          <w:lang w:eastAsia="ko-KR"/>
        </w:rPr>
        <w:t>.</w:t>
      </w:r>
      <w:r w:rsidR="00A95DF5">
        <w:rPr>
          <w:rStyle w:val="FootnoteReference"/>
          <w:rFonts w:ascii="Times New Roman" w:eastAsia="Batang" w:hAnsi="Times New Roman" w:cs="Times New Roman"/>
          <w:sz w:val="24"/>
          <w:szCs w:val="24"/>
          <w:lang w:eastAsia="ko-KR"/>
        </w:rPr>
        <w:footnoteReference w:id="22"/>
      </w:r>
      <w:r w:rsidR="001314F7" w:rsidRPr="00166D92">
        <w:rPr>
          <w:rFonts w:ascii="Times New Roman" w:eastAsia="Batang" w:hAnsi="Times New Roman" w:cs="Times New Roman"/>
          <w:sz w:val="24"/>
          <w:szCs w:val="24"/>
          <w:lang w:eastAsia="ko-KR"/>
        </w:rPr>
        <w:t xml:space="preserve"> </w:t>
      </w:r>
      <w:r w:rsidR="00E80CED" w:rsidRPr="00166D92">
        <w:rPr>
          <w:rFonts w:ascii="Times New Roman" w:eastAsia="Batang" w:hAnsi="Times New Roman" w:cs="Times New Roman"/>
          <w:sz w:val="24"/>
          <w:szCs w:val="24"/>
          <w:lang w:eastAsia="ko-KR"/>
        </w:rPr>
        <w:t>I consider stories of five such mothers: Ms. Yun (early 17</w:t>
      </w:r>
      <w:r w:rsidR="00E80CED" w:rsidRPr="00166D92">
        <w:rPr>
          <w:rFonts w:ascii="Times New Roman" w:eastAsia="Batang" w:hAnsi="Times New Roman" w:cs="Times New Roman"/>
          <w:sz w:val="24"/>
          <w:szCs w:val="24"/>
          <w:vertAlign w:val="superscript"/>
          <w:lang w:eastAsia="ko-KR"/>
        </w:rPr>
        <w:t>th</w:t>
      </w:r>
      <w:r w:rsidR="00E80CED" w:rsidRPr="00166D92">
        <w:rPr>
          <w:rFonts w:ascii="Times New Roman" w:eastAsia="Batang" w:hAnsi="Times New Roman" w:cs="Times New Roman"/>
          <w:sz w:val="24"/>
          <w:szCs w:val="24"/>
          <w:lang w:eastAsia="ko-KR"/>
        </w:rPr>
        <w:t xml:space="preserve"> century?-1689), the mother of Kim Man</w:t>
      </w:r>
      <w:r w:rsidR="005B55B3" w:rsidRPr="00166D92">
        <w:rPr>
          <w:rFonts w:ascii="Times New Roman" w:eastAsia="Batang" w:hAnsi="Times New Roman" w:cs="Times New Roman"/>
          <w:sz w:val="24"/>
          <w:szCs w:val="24"/>
          <w:lang w:eastAsia="ko-KR"/>
        </w:rPr>
        <w:t>-</w:t>
      </w:r>
      <w:proofErr w:type="spellStart"/>
      <w:r w:rsidR="00E80CED" w:rsidRPr="00166D92">
        <w:rPr>
          <w:rFonts w:ascii="Times New Roman" w:eastAsia="Batang" w:hAnsi="Times New Roman" w:cs="Times New Roman"/>
          <w:sz w:val="24"/>
          <w:szCs w:val="24"/>
          <w:lang w:eastAsia="ko-KR"/>
        </w:rPr>
        <w:t>jung</w:t>
      </w:r>
      <w:proofErr w:type="spellEnd"/>
      <w:r w:rsidR="00E80CED" w:rsidRPr="00166D92">
        <w:rPr>
          <w:rFonts w:ascii="Times New Roman" w:eastAsia="Batang" w:hAnsi="Times New Roman" w:cs="Times New Roman"/>
          <w:sz w:val="24"/>
          <w:szCs w:val="24"/>
          <w:lang w:eastAsia="ko-KR"/>
        </w:rPr>
        <w:t xml:space="preserve">; Ms. An (1401-1469), the mother of the </w:t>
      </w:r>
      <w:proofErr w:type="spellStart"/>
      <w:r w:rsidR="00E80CED" w:rsidRPr="00166D92">
        <w:rPr>
          <w:rFonts w:ascii="Times New Roman" w:eastAsia="Batang" w:hAnsi="Times New Roman" w:cs="Times New Roman"/>
          <w:sz w:val="24"/>
          <w:szCs w:val="24"/>
          <w:lang w:eastAsia="ko-KR"/>
        </w:rPr>
        <w:t>Seong</w:t>
      </w:r>
      <w:proofErr w:type="spellEnd"/>
      <w:r w:rsidR="00E80CED" w:rsidRPr="00166D92">
        <w:rPr>
          <w:rFonts w:ascii="Times New Roman" w:eastAsia="Batang" w:hAnsi="Times New Roman" w:cs="Times New Roman"/>
          <w:sz w:val="24"/>
          <w:szCs w:val="24"/>
          <w:lang w:eastAsia="ko-KR"/>
        </w:rPr>
        <w:t xml:space="preserve"> brothers; Ms. Yu (16</w:t>
      </w:r>
      <w:r w:rsidR="00E80CED" w:rsidRPr="00166D92">
        <w:rPr>
          <w:rFonts w:ascii="Times New Roman" w:eastAsia="Batang" w:hAnsi="Times New Roman" w:cs="Times New Roman"/>
          <w:sz w:val="24"/>
          <w:szCs w:val="24"/>
          <w:vertAlign w:val="superscript"/>
          <w:lang w:eastAsia="ko-KR"/>
        </w:rPr>
        <w:t>th</w:t>
      </w:r>
      <w:r w:rsidR="00E80CED" w:rsidRPr="00166D92">
        <w:rPr>
          <w:rFonts w:ascii="Times New Roman" w:eastAsia="Batang" w:hAnsi="Times New Roman" w:cs="Times New Roman"/>
          <w:sz w:val="24"/>
          <w:szCs w:val="24"/>
          <w:lang w:eastAsia="ko-KR"/>
        </w:rPr>
        <w:t xml:space="preserve"> century ?-?), the mother of Yang Sa-eon; Ms. Yi (1539-?), the mother of </w:t>
      </w:r>
      <w:proofErr w:type="spellStart"/>
      <w:r w:rsidR="00E80CED" w:rsidRPr="00166D92">
        <w:rPr>
          <w:rFonts w:ascii="Times New Roman" w:eastAsia="Batang" w:hAnsi="Times New Roman" w:cs="Times New Roman"/>
          <w:sz w:val="24"/>
          <w:szCs w:val="24"/>
          <w:lang w:eastAsia="ko-KR"/>
        </w:rPr>
        <w:t>Seo</w:t>
      </w:r>
      <w:proofErr w:type="spellEnd"/>
      <w:r w:rsidR="00E80CED" w:rsidRPr="00166D92">
        <w:rPr>
          <w:rFonts w:ascii="Times New Roman" w:eastAsia="Batang" w:hAnsi="Times New Roman" w:cs="Times New Roman"/>
          <w:sz w:val="24"/>
          <w:szCs w:val="24"/>
          <w:lang w:eastAsia="ko-KR"/>
        </w:rPr>
        <w:t xml:space="preserve"> </w:t>
      </w:r>
      <w:proofErr w:type="spellStart"/>
      <w:r w:rsidR="00E80CED" w:rsidRPr="00166D92">
        <w:rPr>
          <w:rFonts w:ascii="Times New Roman" w:eastAsia="Batang" w:hAnsi="Times New Roman" w:cs="Times New Roman"/>
          <w:sz w:val="24"/>
          <w:szCs w:val="24"/>
          <w:lang w:eastAsia="ko-KR"/>
        </w:rPr>
        <w:t>Seong</w:t>
      </w:r>
      <w:proofErr w:type="spellEnd"/>
      <w:r w:rsidR="00E80CED" w:rsidRPr="00166D92">
        <w:rPr>
          <w:rFonts w:ascii="Times New Roman" w:eastAsia="Batang" w:hAnsi="Times New Roman" w:cs="Times New Roman"/>
          <w:sz w:val="24"/>
          <w:szCs w:val="24"/>
          <w:lang w:eastAsia="ko-KR"/>
        </w:rPr>
        <w:t xml:space="preserve">; </w:t>
      </w:r>
      <w:r w:rsidR="00E07B9F" w:rsidRPr="00166D92">
        <w:rPr>
          <w:rFonts w:ascii="Times New Roman" w:eastAsia="Batang" w:hAnsi="Times New Roman" w:cs="Times New Roman"/>
          <w:sz w:val="24"/>
          <w:szCs w:val="24"/>
          <w:lang w:eastAsia="ko-KR"/>
        </w:rPr>
        <w:t xml:space="preserve">and </w:t>
      </w:r>
      <w:r w:rsidR="00E80CED" w:rsidRPr="00166D92">
        <w:rPr>
          <w:rFonts w:ascii="Times New Roman" w:eastAsia="Batang" w:hAnsi="Times New Roman" w:cs="Times New Roman"/>
          <w:sz w:val="24"/>
          <w:szCs w:val="24"/>
          <w:lang w:eastAsia="ko-KR"/>
        </w:rPr>
        <w:t>Ms. Shin (1480-1524), the mother of Yi Jun-</w:t>
      </w:r>
      <w:proofErr w:type="spellStart"/>
      <w:r w:rsidR="00E80CED" w:rsidRPr="00166D92">
        <w:rPr>
          <w:rFonts w:ascii="Times New Roman" w:eastAsia="Batang" w:hAnsi="Times New Roman" w:cs="Times New Roman"/>
          <w:sz w:val="24"/>
          <w:szCs w:val="24"/>
          <w:lang w:eastAsia="ko-KR"/>
        </w:rPr>
        <w:t>keong</w:t>
      </w:r>
      <w:proofErr w:type="spellEnd"/>
      <w:r w:rsidR="00E80CED" w:rsidRPr="00166D92">
        <w:rPr>
          <w:rFonts w:ascii="Times New Roman" w:eastAsia="Batang" w:hAnsi="Times New Roman" w:cs="Times New Roman"/>
          <w:sz w:val="24"/>
          <w:szCs w:val="24"/>
          <w:lang w:eastAsia="ko-KR"/>
        </w:rPr>
        <w:t>.</w:t>
      </w:r>
      <w:r w:rsidR="00E80CED" w:rsidRPr="00166D92">
        <w:rPr>
          <w:rStyle w:val="FootnoteReference"/>
          <w:rFonts w:ascii="Times New Roman" w:eastAsia="Batang" w:hAnsi="Times New Roman" w:cs="Times New Roman"/>
          <w:sz w:val="24"/>
          <w:szCs w:val="24"/>
          <w:lang w:eastAsia="ko-KR"/>
        </w:rPr>
        <w:footnoteReference w:id="23"/>
      </w:r>
      <w:r w:rsidR="00E80CED" w:rsidRPr="00166D92">
        <w:rPr>
          <w:rFonts w:ascii="Times New Roman" w:eastAsia="Batang" w:hAnsi="Times New Roman" w:cs="Times New Roman"/>
          <w:sz w:val="24"/>
          <w:szCs w:val="24"/>
          <w:lang w:eastAsia="ko-KR"/>
        </w:rPr>
        <w:t xml:space="preserve"> </w:t>
      </w:r>
      <w:r w:rsidR="00C5763F" w:rsidRPr="00166D92">
        <w:rPr>
          <w:rFonts w:ascii="Times New Roman" w:eastAsia="Batang" w:hAnsi="Times New Roman" w:cs="Times New Roman"/>
          <w:sz w:val="24"/>
          <w:szCs w:val="24"/>
          <w:lang w:eastAsia="ko-KR"/>
        </w:rPr>
        <w:t xml:space="preserve">The book, despite its title </w:t>
      </w:r>
      <w:r w:rsidR="00C5763F" w:rsidRPr="00166D92">
        <w:rPr>
          <w:rFonts w:ascii="Times New Roman" w:eastAsia="Batang" w:hAnsi="Times New Roman" w:cs="Times New Roman"/>
          <w:i/>
          <w:sz w:val="24"/>
          <w:szCs w:val="24"/>
          <w:lang w:eastAsia="ko-KR"/>
        </w:rPr>
        <w:t>Korean History of Motherly Love</w:t>
      </w:r>
      <w:r w:rsidR="00C5763F" w:rsidRPr="00166D92">
        <w:rPr>
          <w:rFonts w:ascii="Times New Roman" w:eastAsia="Batang" w:hAnsi="Times New Roman" w:cs="Times New Roman"/>
          <w:sz w:val="24"/>
          <w:szCs w:val="24"/>
          <w:lang w:eastAsia="ko-KR"/>
        </w:rPr>
        <w:t xml:space="preserve">, </w:t>
      </w:r>
      <w:r w:rsidR="00682D0D" w:rsidRPr="00166D92">
        <w:rPr>
          <w:rFonts w:ascii="Times New Roman" w:eastAsia="Batang" w:hAnsi="Times New Roman" w:cs="Times New Roman"/>
          <w:sz w:val="24"/>
          <w:szCs w:val="24"/>
          <w:lang w:eastAsia="ko-KR"/>
        </w:rPr>
        <w:t xml:space="preserve">gives only general qualifiers </w:t>
      </w:r>
      <w:r w:rsidR="004C18EB" w:rsidRPr="00166D92">
        <w:rPr>
          <w:rFonts w:ascii="Times New Roman" w:eastAsia="Batang" w:hAnsi="Times New Roman" w:cs="Times New Roman"/>
          <w:sz w:val="24"/>
          <w:szCs w:val="24"/>
          <w:lang w:eastAsia="ko-KR"/>
        </w:rPr>
        <w:t>regarding</w:t>
      </w:r>
      <w:r w:rsidR="00682D0D" w:rsidRPr="00166D92">
        <w:rPr>
          <w:rFonts w:ascii="Times New Roman" w:eastAsia="Batang" w:hAnsi="Times New Roman" w:cs="Times New Roman"/>
          <w:sz w:val="24"/>
          <w:szCs w:val="24"/>
          <w:lang w:eastAsia="ko-KR"/>
        </w:rPr>
        <w:t xml:space="preserve"> the exemplary mothers’ </w:t>
      </w:r>
      <w:r w:rsidR="00176E1D" w:rsidRPr="00166D92">
        <w:rPr>
          <w:rFonts w:ascii="Times New Roman" w:eastAsia="Batang" w:hAnsi="Times New Roman" w:cs="Times New Roman"/>
          <w:sz w:val="24"/>
          <w:szCs w:val="24"/>
          <w:lang w:eastAsia="ko-KR"/>
        </w:rPr>
        <w:t>parenting</w:t>
      </w:r>
      <w:r w:rsidR="00682D0D" w:rsidRPr="00166D92">
        <w:rPr>
          <w:rFonts w:ascii="Times New Roman" w:eastAsia="Batang" w:hAnsi="Times New Roman" w:cs="Times New Roman"/>
          <w:sz w:val="24"/>
          <w:szCs w:val="24"/>
          <w:lang w:eastAsia="ko-KR"/>
        </w:rPr>
        <w:t xml:space="preserve"> style, such as “stern,” “strict,” “devoted,” </w:t>
      </w:r>
      <w:r w:rsidR="004C18EB" w:rsidRPr="00166D92">
        <w:rPr>
          <w:rFonts w:ascii="Times New Roman" w:eastAsia="Batang" w:hAnsi="Times New Roman" w:cs="Times New Roman"/>
          <w:sz w:val="24"/>
          <w:szCs w:val="24"/>
          <w:lang w:eastAsia="ko-KR"/>
        </w:rPr>
        <w:t xml:space="preserve">etcetera, </w:t>
      </w:r>
      <w:r w:rsidR="00682D0D" w:rsidRPr="00166D92">
        <w:rPr>
          <w:rFonts w:ascii="Times New Roman" w:eastAsia="Batang" w:hAnsi="Times New Roman" w:cs="Times New Roman"/>
          <w:sz w:val="24"/>
          <w:szCs w:val="24"/>
          <w:lang w:eastAsia="ko-KR"/>
        </w:rPr>
        <w:t xml:space="preserve">and </w:t>
      </w:r>
      <w:r w:rsidR="00C5763F" w:rsidRPr="00166D92">
        <w:rPr>
          <w:rFonts w:ascii="Times New Roman" w:eastAsia="Batang" w:hAnsi="Times New Roman" w:cs="Times New Roman"/>
          <w:sz w:val="24"/>
          <w:szCs w:val="24"/>
          <w:lang w:eastAsia="ko-KR"/>
        </w:rPr>
        <w:t xml:space="preserve">does not provide </w:t>
      </w:r>
      <w:r w:rsidR="00682D0D" w:rsidRPr="00166D92">
        <w:rPr>
          <w:rFonts w:ascii="Times New Roman" w:eastAsia="Batang" w:hAnsi="Times New Roman" w:cs="Times New Roman"/>
          <w:sz w:val="24"/>
          <w:szCs w:val="24"/>
          <w:lang w:eastAsia="ko-KR"/>
        </w:rPr>
        <w:t xml:space="preserve">any </w:t>
      </w:r>
      <w:r w:rsidR="00AF44FC" w:rsidRPr="00166D92">
        <w:rPr>
          <w:rFonts w:ascii="Times New Roman" w:eastAsia="Batang" w:hAnsi="Times New Roman" w:cs="Times New Roman"/>
          <w:sz w:val="24"/>
          <w:szCs w:val="24"/>
          <w:lang w:eastAsia="ko-KR"/>
        </w:rPr>
        <w:t xml:space="preserve">detailed </w:t>
      </w:r>
      <w:r w:rsidR="00682D0D" w:rsidRPr="00166D92">
        <w:rPr>
          <w:rFonts w:ascii="Times New Roman" w:eastAsia="Batang" w:hAnsi="Times New Roman" w:cs="Times New Roman"/>
          <w:sz w:val="24"/>
          <w:szCs w:val="24"/>
          <w:lang w:eastAsia="ko-KR"/>
        </w:rPr>
        <w:t>description</w:t>
      </w:r>
      <w:r w:rsidR="00C5763F" w:rsidRPr="00166D92">
        <w:rPr>
          <w:rFonts w:ascii="Times New Roman" w:eastAsia="Batang" w:hAnsi="Times New Roman" w:cs="Times New Roman"/>
          <w:sz w:val="24"/>
          <w:szCs w:val="24"/>
          <w:lang w:eastAsia="ko-KR"/>
        </w:rPr>
        <w:t xml:space="preserve">. </w:t>
      </w:r>
      <w:r w:rsidR="00682D0D" w:rsidRPr="00166D92">
        <w:rPr>
          <w:rFonts w:ascii="Times New Roman" w:eastAsia="Batang" w:hAnsi="Times New Roman" w:cs="Times New Roman"/>
          <w:sz w:val="24"/>
          <w:szCs w:val="24"/>
          <w:lang w:eastAsia="ko-KR"/>
        </w:rPr>
        <w:t xml:space="preserve">The </w:t>
      </w:r>
      <w:r w:rsidR="00C5763F" w:rsidRPr="00166D92">
        <w:rPr>
          <w:rFonts w:ascii="Times New Roman" w:eastAsia="Batang" w:hAnsi="Times New Roman" w:cs="Times New Roman"/>
          <w:sz w:val="24"/>
          <w:szCs w:val="24"/>
          <w:lang w:eastAsia="ko-KR"/>
        </w:rPr>
        <w:t>book</w:t>
      </w:r>
      <w:r w:rsidR="00384616">
        <w:rPr>
          <w:rFonts w:ascii="Times New Roman" w:eastAsia="Batang" w:hAnsi="Times New Roman" w:cs="Times New Roman"/>
          <w:sz w:val="24"/>
          <w:szCs w:val="24"/>
          <w:lang w:eastAsia="ko-KR"/>
        </w:rPr>
        <w:t>, in line with the general writing format of Korean Confucian writers,</w:t>
      </w:r>
      <w:r w:rsidR="00C5763F" w:rsidRPr="00166D92">
        <w:rPr>
          <w:rFonts w:ascii="Times New Roman" w:eastAsia="Batang" w:hAnsi="Times New Roman" w:cs="Times New Roman"/>
          <w:sz w:val="24"/>
          <w:szCs w:val="24"/>
          <w:lang w:eastAsia="ko-KR"/>
        </w:rPr>
        <w:t xml:space="preserve"> is </w:t>
      </w:r>
      <w:r w:rsidR="00B96207" w:rsidRPr="00166D92">
        <w:rPr>
          <w:rFonts w:ascii="Times New Roman" w:eastAsia="Batang" w:hAnsi="Times New Roman" w:cs="Times New Roman"/>
          <w:sz w:val="24"/>
          <w:szCs w:val="24"/>
          <w:lang w:eastAsia="ko-KR"/>
        </w:rPr>
        <w:t xml:space="preserve">mostly </w:t>
      </w:r>
      <w:r w:rsidR="00682D0D" w:rsidRPr="00166D92">
        <w:rPr>
          <w:rFonts w:ascii="Times New Roman" w:eastAsia="Batang" w:hAnsi="Times New Roman" w:cs="Times New Roman"/>
          <w:sz w:val="24"/>
          <w:szCs w:val="24"/>
          <w:lang w:eastAsia="ko-KR"/>
        </w:rPr>
        <w:t xml:space="preserve">devoted to </w:t>
      </w:r>
      <w:r w:rsidR="005B55B3" w:rsidRPr="00166D92">
        <w:rPr>
          <w:rFonts w:ascii="Times New Roman" w:eastAsia="Batang" w:hAnsi="Times New Roman" w:cs="Times New Roman"/>
          <w:sz w:val="24"/>
          <w:szCs w:val="24"/>
          <w:lang w:eastAsia="ko-KR"/>
        </w:rPr>
        <w:t xml:space="preserve">elaborating on </w:t>
      </w:r>
      <w:r w:rsidR="00C5763F" w:rsidRPr="00166D92">
        <w:rPr>
          <w:rFonts w:ascii="Times New Roman" w:eastAsia="Batang" w:hAnsi="Times New Roman" w:cs="Times New Roman"/>
          <w:sz w:val="24"/>
          <w:szCs w:val="24"/>
          <w:lang w:eastAsia="ko-KR"/>
        </w:rPr>
        <w:t>their family tree, the achievement</w:t>
      </w:r>
      <w:r w:rsidR="005B55B3" w:rsidRPr="00166D92">
        <w:rPr>
          <w:rFonts w:ascii="Times New Roman" w:eastAsia="Batang" w:hAnsi="Times New Roman" w:cs="Times New Roman"/>
          <w:sz w:val="24"/>
          <w:szCs w:val="24"/>
          <w:lang w:eastAsia="ko-KR"/>
        </w:rPr>
        <w:t>s</w:t>
      </w:r>
      <w:r w:rsidR="00C5763F" w:rsidRPr="00166D92">
        <w:rPr>
          <w:rFonts w:ascii="Times New Roman" w:eastAsia="Batang" w:hAnsi="Times New Roman" w:cs="Times New Roman"/>
          <w:sz w:val="24"/>
          <w:szCs w:val="24"/>
          <w:lang w:eastAsia="ko-KR"/>
        </w:rPr>
        <w:t xml:space="preserve"> as well as the fate of their sons, </w:t>
      </w:r>
      <w:r w:rsidR="00FE5988" w:rsidRPr="00166D92">
        <w:rPr>
          <w:rFonts w:ascii="Times New Roman" w:eastAsia="Batang" w:hAnsi="Times New Roman" w:cs="Times New Roman"/>
          <w:sz w:val="24"/>
          <w:szCs w:val="24"/>
          <w:lang w:eastAsia="ko-KR"/>
        </w:rPr>
        <w:t xml:space="preserve">the </w:t>
      </w:r>
      <w:r w:rsidR="005B55B3" w:rsidRPr="00166D92">
        <w:rPr>
          <w:rFonts w:ascii="Times New Roman" w:eastAsia="Batang" w:hAnsi="Times New Roman" w:cs="Times New Roman"/>
          <w:sz w:val="24"/>
          <w:szCs w:val="24"/>
          <w:lang w:eastAsia="ko-KR"/>
        </w:rPr>
        <w:t>location of</w:t>
      </w:r>
      <w:r w:rsidR="00C5763F" w:rsidRPr="00166D92">
        <w:rPr>
          <w:rFonts w:ascii="Times New Roman" w:eastAsia="Batang" w:hAnsi="Times New Roman" w:cs="Times New Roman"/>
          <w:sz w:val="24"/>
          <w:szCs w:val="24"/>
          <w:lang w:eastAsia="ko-KR"/>
        </w:rPr>
        <w:t xml:space="preserve"> graves</w:t>
      </w:r>
      <w:r w:rsidR="00FE5988" w:rsidRPr="00166D92">
        <w:rPr>
          <w:rFonts w:ascii="Times New Roman" w:eastAsia="Batang" w:hAnsi="Times New Roman" w:cs="Times New Roman"/>
          <w:sz w:val="24"/>
          <w:szCs w:val="24"/>
          <w:lang w:eastAsia="ko-KR"/>
        </w:rPr>
        <w:t xml:space="preserve"> and monuments</w:t>
      </w:r>
      <w:r w:rsidR="00C5763F" w:rsidRPr="00166D92">
        <w:rPr>
          <w:rFonts w:ascii="Times New Roman" w:eastAsia="Batang" w:hAnsi="Times New Roman" w:cs="Times New Roman"/>
          <w:sz w:val="24"/>
          <w:szCs w:val="24"/>
          <w:lang w:eastAsia="ko-KR"/>
        </w:rPr>
        <w:t xml:space="preserve">, and other related historical background. </w:t>
      </w:r>
      <w:r w:rsidR="00682D0D" w:rsidRPr="00166D92">
        <w:rPr>
          <w:rFonts w:ascii="Times New Roman" w:eastAsia="Batang" w:hAnsi="Times New Roman" w:cs="Times New Roman"/>
          <w:sz w:val="24"/>
          <w:szCs w:val="24"/>
          <w:lang w:eastAsia="ko-KR"/>
        </w:rPr>
        <w:t xml:space="preserve">In order to identify </w:t>
      </w:r>
      <w:r w:rsidR="00B96207" w:rsidRPr="00166D92">
        <w:rPr>
          <w:rFonts w:ascii="Times New Roman" w:eastAsia="Batang" w:hAnsi="Times New Roman" w:cs="Times New Roman"/>
          <w:sz w:val="24"/>
          <w:szCs w:val="24"/>
          <w:lang w:eastAsia="ko-KR"/>
        </w:rPr>
        <w:t>key</w:t>
      </w:r>
      <w:r w:rsidR="00682D0D" w:rsidRPr="00166D92">
        <w:rPr>
          <w:rFonts w:ascii="Times New Roman" w:eastAsia="Batang" w:hAnsi="Times New Roman" w:cs="Times New Roman"/>
          <w:sz w:val="24"/>
          <w:szCs w:val="24"/>
          <w:lang w:eastAsia="ko-KR"/>
        </w:rPr>
        <w:t xml:space="preserve"> elements of exemplary Confucian </w:t>
      </w:r>
      <w:r w:rsidR="00682D0D" w:rsidRPr="00166D92">
        <w:rPr>
          <w:rFonts w:ascii="Times New Roman" w:eastAsia="Batang" w:hAnsi="Times New Roman" w:cs="Times New Roman"/>
          <w:sz w:val="24"/>
          <w:szCs w:val="24"/>
          <w:lang w:eastAsia="ko-KR"/>
        </w:rPr>
        <w:lastRenderedPageBreak/>
        <w:t xml:space="preserve">mothering exhibited by these mothers, I therefore focus on some </w:t>
      </w:r>
      <w:r w:rsidR="0030664A" w:rsidRPr="00166D92">
        <w:rPr>
          <w:rFonts w:ascii="Times New Roman" w:eastAsia="Batang" w:hAnsi="Times New Roman" w:cs="Times New Roman"/>
          <w:sz w:val="24"/>
          <w:szCs w:val="24"/>
          <w:lang w:eastAsia="ko-KR"/>
        </w:rPr>
        <w:t>commonalities among such mothers.</w:t>
      </w:r>
      <w:r w:rsidR="00823F67" w:rsidRPr="00166D92">
        <w:rPr>
          <w:rFonts w:ascii="Times New Roman" w:eastAsia="Batang" w:hAnsi="Times New Roman" w:cs="Times New Roman"/>
          <w:sz w:val="24"/>
          <w:szCs w:val="24"/>
          <w:lang w:eastAsia="ko-KR"/>
        </w:rPr>
        <w:t xml:space="preserve"> </w:t>
      </w:r>
    </w:p>
    <w:p w14:paraId="7B80D225" w14:textId="574233A1" w:rsidR="00ED4783" w:rsidRPr="00166D92" w:rsidRDefault="00823F67"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First, the sons </w:t>
      </w:r>
      <w:r w:rsidR="00744DA0" w:rsidRPr="00166D92">
        <w:rPr>
          <w:rFonts w:ascii="Times New Roman" w:eastAsia="Batang" w:hAnsi="Times New Roman" w:cs="Times New Roman"/>
          <w:sz w:val="24"/>
          <w:szCs w:val="24"/>
          <w:lang w:eastAsia="ko-KR"/>
        </w:rPr>
        <w:t>were</w:t>
      </w:r>
      <w:r w:rsidRPr="00166D92">
        <w:rPr>
          <w:rFonts w:ascii="Times New Roman" w:eastAsia="Batang" w:hAnsi="Times New Roman" w:cs="Times New Roman"/>
          <w:sz w:val="24"/>
          <w:szCs w:val="24"/>
          <w:lang w:eastAsia="ko-KR"/>
        </w:rPr>
        <w:t xml:space="preserve"> all </w:t>
      </w:r>
      <w:r w:rsidR="00ED4783" w:rsidRPr="00166D92">
        <w:rPr>
          <w:rFonts w:ascii="Times New Roman" w:eastAsia="Batang" w:hAnsi="Times New Roman" w:cs="Times New Roman"/>
          <w:sz w:val="24"/>
          <w:szCs w:val="24"/>
          <w:lang w:eastAsia="ko-KR"/>
        </w:rPr>
        <w:t xml:space="preserve">exceptionally </w:t>
      </w:r>
      <w:r w:rsidRPr="00166D92">
        <w:rPr>
          <w:rFonts w:ascii="Times New Roman" w:eastAsia="Batang" w:hAnsi="Times New Roman" w:cs="Times New Roman"/>
          <w:sz w:val="24"/>
          <w:szCs w:val="24"/>
          <w:lang w:eastAsia="ko-KR"/>
        </w:rPr>
        <w:t xml:space="preserve">accomplished literary figures </w:t>
      </w:r>
      <w:r w:rsidR="00AF44FC" w:rsidRPr="00166D92">
        <w:rPr>
          <w:rFonts w:ascii="Times New Roman" w:eastAsia="Batang" w:hAnsi="Times New Roman" w:cs="Times New Roman"/>
          <w:sz w:val="24"/>
          <w:szCs w:val="24"/>
          <w:lang w:eastAsia="ko-KR"/>
        </w:rPr>
        <w:t xml:space="preserve">who had </w:t>
      </w:r>
      <w:r w:rsidR="00ED4783" w:rsidRPr="00166D92">
        <w:rPr>
          <w:rFonts w:ascii="Times New Roman" w:eastAsia="Batang" w:hAnsi="Times New Roman" w:cs="Times New Roman"/>
          <w:sz w:val="24"/>
          <w:szCs w:val="24"/>
          <w:lang w:eastAsia="ko-KR"/>
        </w:rPr>
        <w:t xml:space="preserve">reached the </w:t>
      </w:r>
      <w:r w:rsidR="00384616">
        <w:rPr>
          <w:rFonts w:ascii="Times New Roman" w:eastAsia="Batang" w:hAnsi="Times New Roman" w:cs="Times New Roman"/>
          <w:sz w:val="24"/>
          <w:szCs w:val="24"/>
          <w:lang w:eastAsia="ko-KR"/>
        </w:rPr>
        <w:t xml:space="preserve">apex </w:t>
      </w:r>
      <w:r w:rsidR="00ED4783" w:rsidRPr="00166D92">
        <w:rPr>
          <w:rFonts w:ascii="Times New Roman" w:eastAsia="Batang" w:hAnsi="Times New Roman" w:cs="Times New Roman"/>
          <w:sz w:val="24"/>
          <w:szCs w:val="24"/>
          <w:lang w:eastAsia="ko-KR"/>
        </w:rPr>
        <w:t>of the government hierarchy as</w:t>
      </w:r>
      <w:r w:rsidRPr="00166D92">
        <w:rPr>
          <w:rFonts w:ascii="Times New Roman" w:eastAsia="Batang" w:hAnsi="Times New Roman" w:cs="Times New Roman"/>
          <w:sz w:val="24"/>
          <w:szCs w:val="24"/>
          <w:lang w:eastAsia="ko-KR"/>
        </w:rPr>
        <w:t xml:space="preserve"> high</w:t>
      </w:r>
      <w:r w:rsidR="00ED4783" w:rsidRPr="00166D92">
        <w:rPr>
          <w:rFonts w:ascii="Times New Roman" w:eastAsia="Batang" w:hAnsi="Times New Roman" w:cs="Times New Roman"/>
          <w:sz w:val="24"/>
          <w:szCs w:val="24"/>
          <w:lang w:eastAsia="ko-KR"/>
        </w:rPr>
        <w:t>est</w:t>
      </w:r>
      <w:r w:rsidRPr="00166D92">
        <w:rPr>
          <w:rFonts w:ascii="Times New Roman" w:eastAsia="Batang" w:hAnsi="Times New Roman" w:cs="Times New Roman"/>
          <w:sz w:val="24"/>
          <w:szCs w:val="24"/>
          <w:lang w:eastAsia="ko-KR"/>
        </w:rPr>
        <w:t>-ranking</w:t>
      </w:r>
      <w:r w:rsidR="00AF44FC"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 xml:space="preserve">Confucian </w:t>
      </w:r>
      <w:r w:rsidR="00572044" w:rsidRPr="00166D92">
        <w:rPr>
          <w:rFonts w:ascii="Times New Roman" w:eastAsia="Batang" w:hAnsi="Times New Roman" w:cs="Times New Roman"/>
          <w:sz w:val="24"/>
          <w:szCs w:val="24"/>
          <w:lang w:eastAsia="ko-KR"/>
        </w:rPr>
        <w:t xml:space="preserve">government </w:t>
      </w:r>
      <w:r w:rsidRPr="00166D92">
        <w:rPr>
          <w:rFonts w:ascii="Times New Roman" w:eastAsia="Batang" w:hAnsi="Times New Roman" w:cs="Times New Roman"/>
          <w:sz w:val="24"/>
          <w:szCs w:val="24"/>
          <w:lang w:eastAsia="ko-KR"/>
        </w:rPr>
        <w:t>officials</w:t>
      </w:r>
      <w:r w:rsidR="00AF44FC" w:rsidRPr="00166D92">
        <w:rPr>
          <w:rFonts w:ascii="Times New Roman" w:eastAsia="Batang" w:hAnsi="Times New Roman" w:cs="Times New Roman"/>
          <w:sz w:val="24"/>
          <w:szCs w:val="24"/>
          <w:lang w:eastAsia="ko-KR"/>
        </w:rPr>
        <w:t xml:space="preserve"> at least once in their lives. </w:t>
      </w:r>
      <w:r w:rsidR="00E87424" w:rsidRPr="00166D92">
        <w:rPr>
          <w:rFonts w:ascii="Times New Roman" w:eastAsia="Batang" w:hAnsi="Times New Roman" w:cs="Times New Roman"/>
          <w:sz w:val="24"/>
          <w:szCs w:val="24"/>
          <w:lang w:eastAsia="ko-KR"/>
        </w:rPr>
        <w:t xml:space="preserve">This means that they had passed the </w:t>
      </w:r>
      <w:r w:rsidR="004264E1" w:rsidRPr="00166D92">
        <w:rPr>
          <w:rFonts w:ascii="Times New Roman" w:eastAsia="Batang" w:hAnsi="Times New Roman" w:cs="Times New Roman"/>
          <w:sz w:val="24"/>
          <w:szCs w:val="24"/>
          <w:lang w:eastAsia="ko-KR"/>
        </w:rPr>
        <w:t xml:space="preserve">Confucian </w:t>
      </w:r>
      <w:r w:rsidR="00E87424" w:rsidRPr="00166D92">
        <w:rPr>
          <w:rFonts w:ascii="Times New Roman" w:eastAsia="Batang" w:hAnsi="Times New Roman" w:cs="Times New Roman"/>
          <w:sz w:val="24"/>
          <w:szCs w:val="24"/>
          <w:lang w:eastAsia="ko-KR"/>
        </w:rPr>
        <w:t xml:space="preserve">state examination with flying colors. </w:t>
      </w:r>
      <w:r w:rsidR="00ED4783" w:rsidRPr="00166D92">
        <w:rPr>
          <w:rFonts w:ascii="Times New Roman" w:eastAsia="Batang" w:hAnsi="Times New Roman" w:cs="Times New Roman"/>
          <w:sz w:val="24"/>
          <w:szCs w:val="24"/>
          <w:lang w:eastAsia="ko-KR"/>
        </w:rPr>
        <w:t>Many of them were later deposed and exiled</w:t>
      </w:r>
      <w:r w:rsidR="00744DA0" w:rsidRPr="00166D92">
        <w:rPr>
          <w:rFonts w:ascii="Times New Roman" w:eastAsia="Batang" w:hAnsi="Times New Roman" w:cs="Times New Roman"/>
          <w:sz w:val="24"/>
          <w:szCs w:val="24"/>
          <w:lang w:eastAsia="ko-KR"/>
        </w:rPr>
        <w:t>, although</w:t>
      </w:r>
      <w:r w:rsidR="00A607AA" w:rsidRPr="00166D92">
        <w:rPr>
          <w:rFonts w:ascii="Times New Roman" w:eastAsia="Batang" w:hAnsi="Times New Roman" w:cs="Times New Roman"/>
          <w:sz w:val="24"/>
          <w:szCs w:val="24"/>
          <w:lang w:eastAsia="ko-KR"/>
        </w:rPr>
        <w:t xml:space="preserve"> </w:t>
      </w:r>
      <w:r w:rsidR="00A26C9C" w:rsidRPr="00166D92">
        <w:rPr>
          <w:rFonts w:ascii="Times New Roman" w:eastAsia="Batang" w:hAnsi="Times New Roman" w:cs="Times New Roman"/>
          <w:sz w:val="24"/>
          <w:szCs w:val="24"/>
          <w:lang w:eastAsia="ko-KR"/>
        </w:rPr>
        <w:t>some</w:t>
      </w:r>
      <w:r w:rsidR="00A607AA" w:rsidRPr="00166D92">
        <w:rPr>
          <w:rFonts w:ascii="Times New Roman" w:eastAsia="Batang" w:hAnsi="Times New Roman" w:cs="Times New Roman"/>
          <w:sz w:val="24"/>
          <w:szCs w:val="24"/>
          <w:lang w:eastAsia="ko-KR"/>
        </w:rPr>
        <w:t xml:space="preserve"> were reinstated later. This </w:t>
      </w:r>
      <w:r w:rsidR="00A8235F" w:rsidRPr="00166D92">
        <w:rPr>
          <w:rFonts w:ascii="Times New Roman" w:eastAsia="Batang" w:hAnsi="Times New Roman" w:cs="Times New Roman"/>
          <w:sz w:val="24"/>
          <w:szCs w:val="24"/>
          <w:lang w:eastAsia="ko-KR"/>
        </w:rPr>
        <w:t xml:space="preserve">is not because </w:t>
      </w:r>
      <w:r w:rsidR="00A607AA" w:rsidRPr="00166D92">
        <w:rPr>
          <w:rFonts w:ascii="Times New Roman" w:eastAsia="Batang" w:hAnsi="Times New Roman" w:cs="Times New Roman"/>
          <w:sz w:val="24"/>
          <w:szCs w:val="24"/>
          <w:lang w:eastAsia="ko-KR"/>
        </w:rPr>
        <w:t xml:space="preserve">they were </w:t>
      </w:r>
      <w:r w:rsidR="00A8235F" w:rsidRPr="00166D92">
        <w:rPr>
          <w:rFonts w:ascii="Times New Roman" w:eastAsia="Batang" w:hAnsi="Times New Roman" w:cs="Times New Roman"/>
          <w:sz w:val="24"/>
          <w:szCs w:val="24"/>
          <w:lang w:eastAsia="ko-KR"/>
        </w:rPr>
        <w:t>in</w:t>
      </w:r>
      <w:r w:rsidR="00A607AA" w:rsidRPr="00166D92">
        <w:rPr>
          <w:rFonts w:ascii="Times New Roman" w:eastAsia="Batang" w:hAnsi="Times New Roman" w:cs="Times New Roman"/>
          <w:sz w:val="24"/>
          <w:szCs w:val="24"/>
          <w:lang w:eastAsia="ko-KR"/>
        </w:rPr>
        <w:t xml:space="preserve">competent or </w:t>
      </w:r>
      <w:r w:rsidR="00A01258" w:rsidRPr="00166D92">
        <w:rPr>
          <w:rFonts w:ascii="Times New Roman" w:eastAsia="Batang" w:hAnsi="Times New Roman" w:cs="Times New Roman"/>
          <w:sz w:val="24"/>
          <w:szCs w:val="24"/>
          <w:lang w:eastAsia="ko-KR"/>
        </w:rPr>
        <w:t>corrupt</w:t>
      </w:r>
      <w:r w:rsidR="00A607AA" w:rsidRPr="00166D92">
        <w:rPr>
          <w:rFonts w:ascii="Times New Roman" w:eastAsia="Batang" w:hAnsi="Times New Roman" w:cs="Times New Roman"/>
          <w:sz w:val="24"/>
          <w:szCs w:val="24"/>
          <w:lang w:eastAsia="ko-KR"/>
        </w:rPr>
        <w:t xml:space="preserve">. As a monarchical system, the governing of the </w:t>
      </w:r>
      <w:proofErr w:type="spellStart"/>
      <w:r w:rsidR="00A26C9C" w:rsidRPr="00166D92">
        <w:rPr>
          <w:rFonts w:ascii="Times New Roman" w:eastAsia="Batang" w:hAnsi="Times New Roman" w:cs="Times New Roman"/>
          <w:sz w:val="24"/>
          <w:szCs w:val="24"/>
          <w:lang w:eastAsia="ko-KR"/>
        </w:rPr>
        <w:t>Chosôn</w:t>
      </w:r>
      <w:proofErr w:type="spellEnd"/>
      <w:r w:rsidR="00A26C9C" w:rsidRPr="00166D92">
        <w:rPr>
          <w:rFonts w:ascii="Times New Roman" w:eastAsia="Batang" w:hAnsi="Times New Roman" w:cs="Times New Roman"/>
          <w:sz w:val="24"/>
          <w:szCs w:val="24"/>
          <w:lang w:eastAsia="ko-KR"/>
        </w:rPr>
        <w:t xml:space="preserve"> </w:t>
      </w:r>
      <w:r w:rsidR="00A607AA" w:rsidRPr="00166D92">
        <w:rPr>
          <w:rFonts w:ascii="Times New Roman" w:eastAsia="Batang" w:hAnsi="Times New Roman" w:cs="Times New Roman"/>
          <w:sz w:val="24"/>
          <w:szCs w:val="24"/>
          <w:lang w:eastAsia="ko-KR"/>
        </w:rPr>
        <w:t xml:space="preserve">dynasty </w:t>
      </w:r>
      <w:r w:rsidR="00744DA0" w:rsidRPr="00166D92">
        <w:rPr>
          <w:rFonts w:ascii="Times New Roman" w:eastAsia="Batang" w:hAnsi="Times New Roman" w:cs="Times New Roman"/>
          <w:sz w:val="24"/>
          <w:szCs w:val="24"/>
          <w:lang w:eastAsia="ko-KR"/>
        </w:rPr>
        <w:t>was at the mercy of</w:t>
      </w:r>
      <w:r w:rsidR="00A607AA" w:rsidRPr="00166D92">
        <w:rPr>
          <w:rFonts w:ascii="Times New Roman" w:eastAsia="Batang" w:hAnsi="Times New Roman" w:cs="Times New Roman"/>
          <w:sz w:val="24"/>
          <w:szCs w:val="24"/>
          <w:lang w:eastAsia="ko-KR"/>
        </w:rPr>
        <w:t xml:space="preserve"> hereditary monarchs. If the ruling monarch was wise or at least decent, then it was by and large orderly and </w:t>
      </w:r>
      <w:r w:rsidR="00744DA0" w:rsidRPr="00166D92">
        <w:rPr>
          <w:rFonts w:ascii="Times New Roman" w:eastAsia="Batang" w:hAnsi="Times New Roman" w:cs="Times New Roman"/>
          <w:sz w:val="24"/>
          <w:szCs w:val="24"/>
          <w:lang w:eastAsia="ko-KR"/>
        </w:rPr>
        <w:t xml:space="preserve">even </w:t>
      </w:r>
      <w:r w:rsidR="00A607AA" w:rsidRPr="00166D92">
        <w:rPr>
          <w:rFonts w:ascii="Times New Roman" w:eastAsia="Batang" w:hAnsi="Times New Roman" w:cs="Times New Roman"/>
          <w:sz w:val="24"/>
          <w:szCs w:val="24"/>
          <w:lang w:eastAsia="ko-KR"/>
        </w:rPr>
        <w:t xml:space="preserve">prosperous; if the ruling monarch was arbitrary, intemperate, and/or tyrannical, then it was unjust and corrupt to varying degrees. There were </w:t>
      </w:r>
      <w:r w:rsidR="00744DA0" w:rsidRPr="00166D92">
        <w:rPr>
          <w:rFonts w:ascii="Times New Roman" w:eastAsia="Batang" w:hAnsi="Times New Roman" w:cs="Times New Roman"/>
          <w:sz w:val="24"/>
          <w:szCs w:val="24"/>
          <w:lang w:eastAsia="ko-KR"/>
        </w:rPr>
        <w:t xml:space="preserve">always </w:t>
      </w:r>
      <w:r w:rsidR="00825343" w:rsidRPr="00166D92">
        <w:rPr>
          <w:rFonts w:ascii="Times New Roman" w:eastAsia="Batang" w:hAnsi="Times New Roman" w:cs="Times New Roman"/>
          <w:sz w:val="24"/>
          <w:szCs w:val="24"/>
          <w:lang w:eastAsia="ko-KR"/>
        </w:rPr>
        <w:t>multiple</w:t>
      </w:r>
      <w:r w:rsidR="00A607AA" w:rsidRPr="00166D92">
        <w:rPr>
          <w:rFonts w:ascii="Times New Roman" w:eastAsia="Batang" w:hAnsi="Times New Roman" w:cs="Times New Roman"/>
          <w:sz w:val="24"/>
          <w:szCs w:val="24"/>
          <w:lang w:eastAsia="ko-KR"/>
        </w:rPr>
        <w:t xml:space="preserve"> factions and divisions within the </w:t>
      </w:r>
      <w:proofErr w:type="spellStart"/>
      <w:r w:rsidR="00A26C9C" w:rsidRPr="00166D92">
        <w:rPr>
          <w:rFonts w:ascii="Times New Roman" w:eastAsia="Batang" w:hAnsi="Times New Roman" w:cs="Times New Roman"/>
          <w:sz w:val="24"/>
          <w:szCs w:val="24"/>
          <w:lang w:eastAsia="ko-KR"/>
        </w:rPr>
        <w:t>Chosôn</w:t>
      </w:r>
      <w:proofErr w:type="spellEnd"/>
      <w:r w:rsidR="00A26C9C" w:rsidRPr="00166D92">
        <w:rPr>
          <w:rFonts w:ascii="Times New Roman" w:eastAsia="Batang" w:hAnsi="Times New Roman" w:cs="Times New Roman"/>
          <w:sz w:val="24"/>
          <w:szCs w:val="24"/>
          <w:lang w:eastAsia="ko-KR"/>
        </w:rPr>
        <w:t xml:space="preserve"> </w:t>
      </w:r>
      <w:r w:rsidR="00A607AA" w:rsidRPr="00166D92">
        <w:rPr>
          <w:rFonts w:ascii="Times New Roman" w:eastAsia="Batang" w:hAnsi="Times New Roman" w:cs="Times New Roman"/>
          <w:sz w:val="24"/>
          <w:szCs w:val="24"/>
          <w:lang w:eastAsia="ko-KR"/>
        </w:rPr>
        <w:t>government</w:t>
      </w:r>
      <w:r w:rsidR="00744DA0" w:rsidRPr="00166D92">
        <w:rPr>
          <w:rFonts w:ascii="Times New Roman" w:eastAsia="Batang" w:hAnsi="Times New Roman" w:cs="Times New Roman"/>
          <w:sz w:val="24"/>
          <w:szCs w:val="24"/>
          <w:lang w:eastAsia="ko-KR"/>
        </w:rPr>
        <w:t xml:space="preserve"> attempting to curry favor from or influence the monarch. If the monarch was wise</w:t>
      </w:r>
      <w:r w:rsidR="00A607AA" w:rsidRPr="00166D92">
        <w:rPr>
          <w:rFonts w:ascii="Times New Roman" w:eastAsia="Batang" w:hAnsi="Times New Roman" w:cs="Times New Roman"/>
          <w:sz w:val="24"/>
          <w:szCs w:val="24"/>
          <w:lang w:eastAsia="ko-KR"/>
        </w:rPr>
        <w:t>,</w:t>
      </w:r>
      <w:r w:rsidR="00744DA0" w:rsidRPr="00166D92">
        <w:rPr>
          <w:rFonts w:ascii="Times New Roman" w:eastAsia="Batang" w:hAnsi="Times New Roman" w:cs="Times New Roman"/>
          <w:sz w:val="24"/>
          <w:szCs w:val="24"/>
          <w:lang w:eastAsia="ko-KR"/>
        </w:rPr>
        <w:t xml:space="preserve"> he was able to keep </w:t>
      </w:r>
      <w:r w:rsidR="00A26C9C" w:rsidRPr="00166D92">
        <w:rPr>
          <w:rFonts w:ascii="Times New Roman" w:eastAsia="Batang" w:hAnsi="Times New Roman" w:cs="Times New Roman"/>
          <w:sz w:val="24"/>
          <w:szCs w:val="24"/>
          <w:lang w:eastAsia="ko-KR"/>
        </w:rPr>
        <w:t>such attempts</w:t>
      </w:r>
      <w:r w:rsidR="00744DA0" w:rsidRPr="00166D92">
        <w:rPr>
          <w:rFonts w:ascii="Times New Roman" w:eastAsia="Batang" w:hAnsi="Times New Roman" w:cs="Times New Roman"/>
          <w:sz w:val="24"/>
          <w:szCs w:val="24"/>
          <w:lang w:eastAsia="ko-KR"/>
        </w:rPr>
        <w:t xml:space="preserve"> under control. If the monarch was not, factions often </w:t>
      </w:r>
      <w:r w:rsidR="00A8235F" w:rsidRPr="00166D92">
        <w:rPr>
          <w:rFonts w:ascii="Times New Roman" w:eastAsia="Batang" w:hAnsi="Times New Roman" w:cs="Times New Roman"/>
          <w:sz w:val="24"/>
          <w:szCs w:val="24"/>
          <w:lang w:eastAsia="ko-KR"/>
        </w:rPr>
        <w:t>engaged</w:t>
      </w:r>
      <w:r w:rsidR="00744DA0" w:rsidRPr="00166D92">
        <w:rPr>
          <w:rFonts w:ascii="Times New Roman" w:eastAsia="Batang" w:hAnsi="Times New Roman" w:cs="Times New Roman"/>
          <w:sz w:val="24"/>
          <w:szCs w:val="24"/>
          <w:lang w:eastAsia="ko-KR"/>
        </w:rPr>
        <w:t xml:space="preserve"> in</w:t>
      </w:r>
      <w:r w:rsidR="00A607AA" w:rsidRPr="00166D92">
        <w:rPr>
          <w:rFonts w:ascii="Times New Roman" w:eastAsia="Batang" w:hAnsi="Times New Roman" w:cs="Times New Roman"/>
          <w:sz w:val="24"/>
          <w:szCs w:val="24"/>
          <w:lang w:eastAsia="ko-KR"/>
        </w:rPr>
        <w:t xml:space="preserve"> </w:t>
      </w:r>
      <w:r w:rsidR="00744DA0" w:rsidRPr="00166D92">
        <w:rPr>
          <w:rFonts w:ascii="Times New Roman" w:eastAsia="Batang" w:hAnsi="Times New Roman" w:cs="Times New Roman"/>
          <w:sz w:val="24"/>
          <w:szCs w:val="24"/>
          <w:lang w:eastAsia="ko-KR"/>
        </w:rPr>
        <w:t>fatal</w:t>
      </w:r>
      <w:r w:rsidR="00A607AA" w:rsidRPr="00166D92">
        <w:rPr>
          <w:rFonts w:ascii="Times New Roman" w:eastAsia="Batang" w:hAnsi="Times New Roman" w:cs="Times New Roman"/>
          <w:sz w:val="24"/>
          <w:szCs w:val="24"/>
          <w:lang w:eastAsia="ko-KR"/>
        </w:rPr>
        <w:t xml:space="preserve"> political </w:t>
      </w:r>
      <w:r w:rsidR="00825343" w:rsidRPr="00166D92">
        <w:rPr>
          <w:rFonts w:ascii="Times New Roman" w:eastAsia="Batang" w:hAnsi="Times New Roman" w:cs="Times New Roman"/>
          <w:sz w:val="24"/>
          <w:szCs w:val="24"/>
          <w:lang w:eastAsia="ko-KR"/>
        </w:rPr>
        <w:t>struggle</w:t>
      </w:r>
      <w:r w:rsidR="00744DA0" w:rsidRPr="00166D92">
        <w:rPr>
          <w:rFonts w:ascii="Times New Roman" w:eastAsia="Batang" w:hAnsi="Times New Roman" w:cs="Times New Roman"/>
          <w:sz w:val="24"/>
          <w:szCs w:val="24"/>
          <w:lang w:eastAsia="ko-KR"/>
        </w:rPr>
        <w:t>s</w:t>
      </w:r>
      <w:r w:rsidR="00825343" w:rsidRPr="00166D92">
        <w:rPr>
          <w:rFonts w:ascii="Times New Roman" w:eastAsia="Batang" w:hAnsi="Times New Roman" w:cs="Times New Roman"/>
          <w:sz w:val="24"/>
          <w:szCs w:val="24"/>
          <w:lang w:eastAsia="ko-KR"/>
        </w:rPr>
        <w:t xml:space="preserve"> for power. Serving in the </w:t>
      </w:r>
      <w:proofErr w:type="spellStart"/>
      <w:r w:rsidR="00C67FE3" w:rsidRPr="00166D92">
        <w:rPr>
          <w:rFonts w:ascii="Times New Roman" w:eastAsia="Batang" w:hAnsi="Times New Roman" w:cs="Times New Roman"/>
          <w:sz w:val="24"/>
          <w:szCs w:val="24"/>
          <w:lang w:eastAsia="ko-KR"/>
        </w:rPr>
        <w:t>Chosôn</w:t>
      </w:r>
      <w:proofErr w:type="spellEnd"/>
      <w:r w:rsidR="00C67FE3" w:rsidRPr="00166D92">
        <w:rPr>
          <w:rFonts w:ascii="Times New Roman" w:eastAsia="Batang" w:hAnsi="Times New Roman" w:cs="Times New Roman"/>
          <w:sz w:val="24"/>
          <w:szCs w:val="24"/>
          <w:lang w:eastAsia="ko-KR"/>
        </w:rPr>
        <w:t xml:space="preserve"> </w:t>
      </w:r>
      <w:r w:rsidR="00460CA3">
        <w:rPr>
          <w:rFonts w:ascii="Times New Roman" w:eastAsia="Batang" w:hAnsi="Times New Roman" w:cs="Times New Roman"/>
          <w:sz w:val="24"/>
          <w:szCs w:val="24"/>
          <w:lang w:eastAsia="ko-KR"/>
        </w:rPr>
        <w:t>court</w:t>
      </w:r>
      <w:r w:rsidR="00825343" w:rsidRPr="00166D92">
        <w:rPr>
          <w:rFonts w:ascii="Times New Roman" w:eastAsia="Batang" w:hAnsi="Times New Roman" w:cs="Times New Roman"/>
          <w:sz w:val="24"/>
          <w:szCs w:val="24"/>
          <w:lang w:eastAsia="ko-KR"/>
        </w:rPr>
        <w:t xml:space="preserve"> was</w:t>
      </w:r>
      <w:r w:rsidR="00744DA0" w:rsidRPr="00166D92">
        <w:rPr>
          <w:rFonts w:ascii="Times New Roman" w:eastAsia="Batang" w:hAnsi="Times New Roman" w:cs="Times New Roman"/>
          <w:sz w:val="24"/>
          <w:szCs w:val="24"/>
          <w:lang w:eastAsia="ko-KR"/>
        </w:rPr>
        <w:t xml:space="preserve"> therefore</w:t>
      </w:r>
      <w:r w:rsidR="00825343" w:rsidRPr="00166D92">
        <w:rPr>
          <w:rFonts w:ascii="Times New Roman" w:eastAsia="Batang" w:hAnsi="Times New Roman" w:cs="Times New Roman"/>
          <w:sz w:val="24"/>
          <w:szCs w:val="24"/>
          <w:lang w:eastAsia="ko-KR"/>
        </w:rPr>
        <w:t xml:space="preserve"> a dangerous business, especially for t</w:t>
      </w:r>
      <w:r w:rsidR="00A26C9C" w:rsidRPr="00166D92">
        <w:rPr>
          <w:rFonts w:ascii="Times New Roman" w:eastAsia="Batang" w:hAnsi="Times New Roman" w:cs="Times New Roman"/>
          <w:sz w:val="24"/>
          <w:szCs w:val="24"/>
          <w:lang w:eastAsia="ko-KR"/>
        </w:rPr>
        <w:t xml:space="preserve">hose who spoke truth to power. </w:t>
      </w:r>
      <w:r w:rsidR="00C63093" w:rsidRPr="00166D92">
        <w:rPr>
          <w:rFonts w:ascii="Times New Roman" w:eastAsia="Batang" w:hAnsi="Times New Roman" w:cs="Times New Roman"/>
          <w:sz w:val="24"/>
          <w:szCs w:val="24"/>
          <w:lang w:eastAsia="ko-KR"/>
        </w:rPr>
        <w:t>One of the few stable state institutions throughout the dynasty</w:t>
      </w:r>
      <w:r w:rsidR="00D10B23" w:rsidRPr="00166D92">
        <w:rPr>
          <w:rFonts w:ascii="Times New Roman" w:eastAsia="Batang" w:hAnsi="Times New Roman" w:cs="Times New Roman"/>
          <w:sz w:val="24"/>
          <w:szCs w:val="24"/>
          <w:lang w:eastAsia="ko-KR"/>
        </w:rPr>
        <w:t>, however,</w:t>
      </w:r>
      <w:r w:rsidR="00C63093" w:rsidRPr="00166D92">
        <w:rPr>
          <w:rFonts w:ascii="Times New Roman" w:eastAsia="Batang" w:hAnsi="Times New Roman" w:cs="Times New Roman"/>
          <w:sz w:val="24"/>
          <w:szCs w:val="24"/>
          <w:lang w:eastAsia="ko-KR"/>
        </w:rPr>
        <w:t xml:space="preserve"> was the </w:t>
      </w:r>
      <w:r w:rsidR="00ED4783" w:rsidRPr="00166D92">
        <w:rPr>
          <w:rFonts w:ascii="Times New Roman" w:eastAsia="Batang" w:hAnsi="Times New Roman" w:cs="Times New Roman"/>
          <w:sz w:val="24"/>
          <w:szCs w:val="24"/>
          <w:lang w:eastAsia="ko-KR"/>
        </w:rPr>
        <w:t xml:space="preserve">Confucian </w:t>
      </w:r>
      <w:r w:rsidR="00C63093" w:rsidRPr="00166D92">
        <w:rPr>
          <w:rFonts w:ascii="Times New Roman" w:eastAsia="Batang" w:hAnsi="Times New Roman" w:cs="Times New Roman"/>
          <w:sz w:val="24"/>
          <w:szCs w:val="24"/>
          <w:lang w:eastAsia="ko-KR"/>
        </w:rPr>
        <w:t xml:space="preserve">state examination system </w:t>
      </w:r>
      <w:r w:rsidR="00744DA0" w:rsidRPr="00166D92">
        <w:rPr>
          <w:rFonts w:ascii="Times New Roman" w:eastAsia="Batang" w:hAnsi="Times New Roman" w:cs="Times New Roman"/>
          <w:sz w:val="24"/>
          <w:szCs w:val="24"/>
          <w:lang w:eastAsia="ko-KR"/>
        </w:rPr>
        <w:t>by which</w:t>
      </w:r>
      <w:r w:rsidR="00C63093" w:rsidRPr="00166D92">
        <w:rPr>
          <w:rFonts w:ascii="Times New Roman" w:eastAsia="Batang" w:hAnsi="Times New Roman" w:cs="Times New Roman"/>
          <w:sz w:val="24"/>
          <w:szCs w:val="24"/>
          <w:lang w:eastAsia="ko-KR"/>
        </w:rPr>
        <w:t xml:space="preserve"> government</w:t>
      </w:r>
      <w:r w:rsidR="00825343" w:rsidRPr="00166D92">
        <w:rPr>
          <w:rFonts w:ascii="Times New Roman" w:eastAsia="Batang" w:hAnsi="Times New Roman" w:cs="Times New Roman"/>
          <w:sz w:val="24"/>
          <w:szCs w:val="24"/>
          <w:lang w:eastAsia="ko-KR"/>
        </w:rPr>
        <w:t xml:space="preserve"> </w:t>
      </w:r>
      <w:r w:rsidR="00C63093" w:rsidRPr="00166D92">
        <w:rPr>
          <w:rFonts w:ascii="Times New Roman" w:eastAsia="Batang" w:hAnsi="Times New Roman" w:cs="Times New Roman"/>
          <w:sz w:val="24"/>
          <w:szCs w:val="24"/>
          <w:lang w:eastAsia="ko-KR"/>
        </w:rPr>
        <w:t>officials</w:t>
      </w:r>
      <w:r w:rsidR="00ED4783" w:rsidRPr="00166D92">
        <w:rPr>
          <w:rFonts w:ascii="Times New Roman" w:eastAsia="Batang" w:hAnsi="Times New Roman" w:cs="Times New Roman"/>
          <w:sz w:val="24"/>
          <w:szCs w:val="24"/>
          <w:lang w:eastAsia="ko-KR"/>
        </w:rPr>
        <w:t xml:space="preserve"> </w:t>
      </w:r>
      <w:r w:rsidR="00744DA0" w:rsidRPr="00166D92">
        <w:rPr>
          <w:rFonts w:ascii="Times New Roman" w:eastAsia="Batang" w:hAnsi="Times New Roman" w:cs="Times New Roman"/>
          <w:sz w:val="24"/>
          <w:szCs w:val="24"/>
          <w:lang w:eastAsia="ko-KR"/>
        </w:rPr>
        <w:t>were selected</w:t>
      </w:r>
      <w:r w:rsidR="00ED4783" w:rsidRPr="00166D92">
        <w:rPr>
          <w:rFonts w:ascii="Times New Roman" w:eastAsia="Batang" w:hAnsi="Times New Roman" w:cs="Times New Roman"/>
          <w:sz w:val="24"/>
          <w:szCs w:val="24"/>
          <w:lang w:eastAsia="ko-KR"/>
        </w:rPr>
        <w:t xml:space="preserve">. </w:t>
      </w:r>
      <w:r w:rsidR="00825343" w:rsidRPr="00166D92">
        <w:rPr>
          <w:rFonts w:ascii="Times New Roman" w:eastAsia="Batang" w:hAnsi="Times New Roman" w:cs="Times New Roman"/>
          <w:sz w:val="24"/>
          <w:szCs w:val="24"/>
          <w:lang w:eastAsia="ko-KR"/>
        </w:rPr>
        <w:t>Whatever their later fate, t</w:t>
      </w:r>
      <w:r w:rsidR="00ED4783" w:rsidRPr="00166D92">
        <w:rPr>
          <w:rFonts w:ascii="Times New Roman" w:eastAsia="Batang" w:hAnsi="Times New Roman" w:cs="Times New Roman"/>
          <w:sz w:val="24"/>
          <w:szCs w:val="24"/>
          <w:lang w:eastAsia="ko-KR"/>
        </w:rPr>
        <w:t xml:space="preserve">he sons of the exemplary mothers in the book were without exception those who had outperformed others in the exam. </w:t>
      </w:r>
    </w:p>
    <w:p w14:paraId="180ACF94" w14:textId="415E25B3" w:rsidR="0030664A" w:rsidRPr="00166D92" w:rsidRDefault="00823F67"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Secondly</w:t>
      </w:r>
      <w:r w:rsidR="007F5368" w:rsidRPr="00166D92">
        <w:rPr>
          <w:rFonts w:ascii="Times New Roman" w:eastAsia="Batang" w:hAnsi="Times New Roman" w:cs="Times New Roman"/>
          <w:sz w:val="24"/>
          <w:szCs w:val="24"/>
          <w:lang w:eastAsia="ko-KR"/>
        </w:rPr>
        <w:t>, these mot</w:t>
      </w:r>
      <w:r w:rsidR="00951338" w:rsidRPr="00166D92">
        <w:rPr>
          <w:rFonts w:ascii="Times New Roman" w:eastAsia="Batang" w:hAnsi="Times New Roman" w:cs="Times New Roman"/>
          <w:sz w:val="24"/>
          <w:szCs w:val="24"/>
          <w:lang w:eastAsia="ko-KR"/>
        </w:rPr>
        <w:t xml:space="preserve">hers </w:t>
      </w:r>
      <w:r w:rsidR="007F5368" w:rsidRPr="00166D92">
        <w:rPr>
          <w:rFonts w:ascii="Times New Roman" w:eastAsia="Batang" w:hAnsi="Times New Roman" w:cs="Times New Roman"/>
          <w:sz w:val="24"/>
          <w:szCs w:val="24"/>
          <w:lang w:eastAsia="ko-KR"/>
        </w:rPr>
        <w:t xml:space="preserve">came from the </w:t>
      </w:r>
      <w:r w:rsidR="00AD3DA0" w:rsidRPr="00166D92">
        <w:rPr>
          <w:rFonts w:ascii="Times New Roman" w:eastAsia="Batang" w:hAnsi="Times New Roman" w:cs="Times New Roman"/>
          <w:sz w:val="24"/>
          <w:szCs w:val="24"/>
          <w:lang w:eastAsia="ko-KR"/>
        </w:rPr>
        <w:t>literati</w:t>
      </w:r>
      <w:r w:rsidR="007F5368" w:rsidRPr="00166D92">
        <w:rPr>
          <w:rFonts w:ascii="Times New Roman" w:eastAsia="Batang" w:hAnsi="Times New Roman" w:cs="Times New Roman"/>
          <w:sz w:val="24"/>
          <w:szCs w:val="24"/>
          <w:lang w:eastAsia="ko-KR"/>
        </w:rPr>
        <w:t xml:space="preserve"> </w:t>
      </w:r>
      <w:r w:rsidR="0070353C" w:rsidRPr="00166D92">
        <w:rPr>
          <w:rFonts w:ascii="Times New Roman" w:eastAsia="Batang" w:hAnsi="Times New Roman" w:cs="Times New Roman"/>
          <w:sz w:val="24"/>
          <w:szCs w:val="24"/>
          <w:lang w:eastAsia="ko-KR"/>
        </w:rPr>
        <w:t xml:space="preserve">class </w:t>
      </w:r>
      <w:r w:rsidR="007F5368" w:rsidRPr="00166D92">
        <w:rPr>
          <w:rFonts w:ascii="Times New Roman" w:eastAsia="Batang" w:hAnsi="Times New Roman" w:cs="Times New Roman"/>
          <w:sz w:val="24"/>
          <w:szCs w:val="24"/>
          <w:lang w:eastAsia="ko-KR"/>
        </w:rPr>
        <w:t>background</w:t>
      </w:r>
      <w:r w:rsidR="00AD3DA0" w:rsidRPr="00166D92">
        <w:rPr>
          <w:rFonts w:ascii="Times New Roman" w:eastAsia="Batang" w:hAnsi="Times New Roman" w:cs="Times New Roman"/>
          <w:sz w:val="24"/>
          <w:szCs w:val="24"/>
          <w:lang w:eastAsia="ko-KR"/>
        </w:rPr>
        <w:t xml:space="preserve"> themselves</w:t>
      </w:r>
      <w:r w:rsidR="000E3273" w:rsidRPr="00166D92">
        <w:rPr>
          <w:rFonts w:ascii="Times New Roman" w:eastAsia="Batang" w:hAnsi="Times New Roman" w:cs="Times New Roman"/>
          <w:sz w:val="24"/>
          <w:szCs w:val="24"/>
          <w:lang w:eastAsia="ko-KR"/>
        </w:rPr>
        <w:t xml:space="preserve">, </w:t>
      </w:r>
      <w:r w:rsidR="00AB792E" w:rsidRPr="00166D92">
        <w:rPr>
          <w:rFonts w:ascii="Times New Roman" w:eastAsia="Batang" w:hAnsi="Times New Roman" w:cs="Times New Roman"/>
          <w:sz w:val="24"/>
          <w:szCs w:val="24"/>
          <w:lang w:eastAsia="ko-KR"/>
        </w:rPr>
        <w:t xml:space="preserve">many of </w:t>
      </w:r>
      <w:r w:rsidR="000E3273" w:rsidRPr="00166D92">
        <w:rPr>
          <w:rFonts w:ascii="Times New Roman" w:eastAsia="Batang" w:hAnsi="Times New Roman" w:cs="Times New Roman"/>
          <w:sz w:val="24"/>
          <w:szCs w:val="24"/>
          <w:lang w:eastAsia="ko-KR"/>
        </w:rPr>
        <w:t xml:space="preserve">whose fathers and grandfathers were </w:t>
      </w:r>
      <w:r w:rsidR="00AB792E" w:rsidRPr="00166D92">
        <w:rPr>
          <w:rFonts w:ascii="Times New Roman" w:eastAsia="Batang" w:hAnsi="Times New Roman" w:cs="Times New Roman"/>
          <w:sz w:val="24"/>
          <w:szCs w:val="24"/>
          <w:lang w:eastAsia="ko-KR"/>
        </w:rPr>
        <w:t xml:space="preserve">high ranking </w:t>
      </w:r>
      <w:r w:rsidR="000E3273" w:rsidRPr="00166D92">
        <w:rPr>
          <w:rFonts w:ascii="Times New Roman" w:eastAsia="Batang" w:hAnsi="Times New Roman" w:cs="Times New Roman"/>
          <w:sz w:val="24"/>
          <w:szCs w:val="24"/>
          <w:lang w:eastAsia="ko-KR"/>
        </w:rPr>
        <w:t>government-officials</w:t>
      </w:r>
      <w:r w:rsidR="008658E4" w:rsidRPr="00166D92">
        <w:rPr>
          <w:rFonts w:ascii="Times New Roman" w:eastAsia="Batang" w:hAnsi="Times New Roman" w:cs="Times New Roman"/>
          <w:sz w:val="24"/>
          <w:szCs w:val="24"/>
          <w:lang w:eastAsia="ko-KR"/>
        </w:rPr>
        <w:t>.</w:t>
      </w:r>
      <w:r w:rsidR="007F5368" w:rsidRPr="00166D92">
        <w:rPr>
          <w:rFonts w:ascii="Times New Roman" w:eastAsia="Batang" w:hAnsi="Times New Roman" w:cs="Times New Roman"/>
          <w:sz w:val="24"/>
          <w:szCs w:val="24"/>
          <w:lang w:eastAsia="ko-KR"/>
        </w:rPr>
        <w:t xml:space="preserve"> </w:t>
      </w:r>
      <w:r w:rsidR="003336B6">
        <w:rPr>
          <w:rFonts w:ascii="Times New Roman" w:eastAsia="Batang" w:hAnsi="Times New Roman" w:cs="Times New Roman"/>
          <w:sz w:val="24"/>
          <w:szCs w:val="24"/>
          <w:lang w:eastAsia="ko-KR"/>
        </w:rPr>
        <w:t>Most</w:t>
      </w:r>
      <w:r w:rsidR="000E3273" w:rsidRPr="00166D92">
        <w:rPr>
          <w:rFonts w:ascii="Times New Roman" w:eastAsia="Batang" w:hAnsi="Times New Roman" w:cs="Times New Roman"/>
          <w:sz w:val="24"/>
          <w:szCs w:val="24"/>
          <w:lang w:eastAsia="ko-KR"/>
        </w:rPr>
        <w:t xml:space="preserve"> were taught to read </w:t>
      </w:r>
      <w:r w:rsidR="005F0B73" w:rsidRPr="00166D92">
        <w:rPr>
          <w:rFonts w:ascii="Times New Roman" w:eastAsia="Batang" w:hAnsi="Times New Roman" w:cs="Times New Roman"/>
          <w:sz w:val="24"/>
          <w:szCs w:val="24"/>
          <w:lang w:eastAsia="ko-KR"/>
        </w:rPr>
        <w:t xml:space="preserve">and write </w:t>
      </w:r>
      <w:r w:rsidR="000E3273" w:rsidRPr="00166D92">
        <w:rPr>
          <w:rFonts w:ascii="Times New Roman" w:eastAsia="Batang" w:hAnsi="Times New Roman" w:cs="Times New Roman"/>
          <w:sz w:val="24"/>
          <w:szCs w:val="24"/>
          <w:lang w:eastAsia="ko-KR"/>
        </w:rPr>
        <w:t>Chinese characters—the language of the elite at the time—</w:t>
      </w:r>
      <w:r w:rsidR="00AB792E" w:rsidRPr="00166D92">
        <w:rPr>
          <w:rFonts w:ascii="Times New Roman" w:eastAsia="Batang" w:hAnsi="Times New Roman" w:cs="Times New Roman"/>
          <w:sz w:val="24"/>
          <w:szCs w:val="24"/>
          <w:lang w:eastAsia="ko-KR"/>
        </w:rPr>
        <w:t xml:space="preserve">and </w:t>
      </w:r>
      <w:r w:rsidR="00AB792E" w:rsidRPr="001C37F6">
        <w:rPr>
          <w:rFonts w:ascii="Times New Roman" w:eastAsia="Batang" w:hAnsi="Times New Roman" w:cs="Times New Roman"/>
          <w:i/>
          <w:sz w:val="24"/>
          <w:szCs w:val="24"/>
          <w:lang w:eastAsia="ko-KR"/>
        </w:rPr>
        <w:t>a fortiori</w:t>
      </w:r>
      <w:r w:rsidR="00AB792E" w:rsidRPr="00166D92">
        <w:rPr>
          <w:rFonts w:ascii="Times New Roman" w:eastAsia="Batang" w:hAnsi="Times New Roman" w:cs="Times New Roman"/>
          <w:sz w:val="24"/>
          <w:szCs w:val="24"/>
          <w:lang w:eastAsia="ko-KR"/>
        </w:rPr>
        <w:t xml:space="preserve"> </w:t>
      </w:r>
      <w:r w:rsidR="000E3273" w:rsidRPr="00166D92">
        <w:rPr>
          <w:rFonts w:ascii="Times New Roman" w:eastAsia="Batang" w:hAnsi="Times New Roman" w:cs="Times New Roman"/>
          <w:sz w:val="24"/>
          <w:szCs w:val="24"/>
          <w:lang w:eastAsia="ko-KR"/>
        </w:rPr>
        <w:t xml:space="preserve">the </w:t>
      </w:r>
      <w:r w:rsidR="00676A85">
        <w:rPr>
          <w:rFonts w:ascii="Times New Roman" w:eastAsia="Batang" w:hAnsi="Times New Roman" w:cs="Times New Roman"/>
          <w:sz w:val="24"/>
          <w:szCs w:val="24"/>
          <w:lang w:eastAsia="ko-KR"/>
        </w:rPr>
        <w:t>Confucian</w:t>
      </w:r>
      <w:r w:rsidR="00676A85" w:rsidRPr="00166D92">
        <w:rPr>
          <w:rFonts w:ascii="Times New Roman" w:eastAsia="Batang" w:hAnsi="Times New Roman" w:cs="Times New Roman"/>
          <w:sz w:val="24"/>
          <w:szCs w:val="24"/>
          <w:lang w:eastAsia="ko-KR"/>
        </w:rPr>
        <w:t xml:space="preserve"> </w:t>
      </w:r>
      <w:r w:rsidR="009F1649" w:rsidRPr="00166D92">
        <w:rPr>
          <w:rFonts w:ascii="Times New Roman" w:eastAsia="Batang" w:hAnsi="Times New Roman" w:cs="Times New Roman"/>
          <w:sz w:val="24"/>
          <w:szCs w:val="24"/>
          <w:lang w:eastAsia="ko-KR"/>
        </w:rPr>
        <w:t>C</w:t>
      </w:r>
      <w:r w:rsidR="000E3273" w:rsidRPr="00166D92">
        <w:rPr>
          <w:rFonts w:ascii="Times New Roman" w:eastAsia="Batang" w:hAnsi="Times New Roman" w:cs="Times New Roman"/>
          <w:sz w:val="24"/>
          <w:szCs w:val="24"/>
          <w:lang w:eastAsia="ko-KR"/>
        </w:rPr>
        <w:t>lassics</w:t>
      </w:r>
      <w:r w:rsidR="00AD3DA0" w:rsidRPr="00166D92">
        <w:rPr>
          <w:rFonts w:ascii="Times New Roman" w:eastAsia="Batang" w:hAnsi="Times New Roman" w:cs="Times New Roman"/>
          <w:sz w:val="24"/>
          <w:szCs w:val="24"/>
          <w:lang w:eastAsia="ko-KR"/>
        </w:rPr>
        <w:t>.</w:t>
      </w:r>
      <w:r w:rsidR="000E3273" w:rsidRPr="00166D92">
        <w:rPr>
          <w:rFonts w:ascii="Times New Roman" w:eastAsia="Batang" w:hAnsi="Times New Roman" w:cs="Times New Roman"/>
          <w:sz w:val="24"/>
          <w:szCs w:val="24"/>
          <w:lang w:eastAsia="ko-KR"/>
        </w:rPr>
        <w:t xml:space="preserve"> </w:t>
      </w:r>
      <w:r w:rsidR="00AD3DA0" w:rsidRPr="00166D92">
        <w:rPr>
          <w:rFonts w:ascii="Times New Roman" w:eastAsia="Batang" w:hAnsi="Times New Roman" w:cs="Times New Roman"/>
          <w:sz w:val="24"/>
          <w:szCs w:val="24"/>
          <w:lang w:eastAsia="ko-KR"/>
        </w:rPr>
        <w:t xml:space="preserve">This </w:t>
      </w:r>
      <w:r w:rsidR="000E3273" w:rsidRPr="00166D92">
        <w:rPr>
          <w:rFonts w:ascii="Times New Roman" w:eastAsia="Batang" w:hAnsi="Times New Roman" w:cs="Times New Roman"/>
          <w:sz w:val="24"/>
          <w:szCs w:val="24"/>
          <w:lang w:eastAsia="ko-KR"/>
        </w:rPr>
        <w:t xml:space="preserve">was unusual at </w:t>
      </w:r>
      <w:r w:rsidR="00676A85">
        <w:rPr>
          <w:rFonts w:ascii="Times New Roman" w:eastAsia="Batang" w:hAnsi="Times New Roman" w:cs="Times New Roman"/>
          <w:sz w:val="24"/>
          <w:szCs w:val="24"/>
          <w:lang w:eastAsia="ko-KR"/>
        </w:rPr>
        <w:t>a</w:t>
      </w:r>
      <w:r w:rsidR="00676A85" w:rsidRPr="00166D92">
        <w:rPr>
          <w:rFonts w:ascii="Times New Roman" w:eastAsia="Batang" w:hAnsi="Times New Roman" w:cs="Times New Roman"/>
          <w:sz w:val="24"/>
          <w:szCs w:val="24"/>
          <w:lang w:eastAsia="ko-KR"/>
        </w:rPr>
        <w:t xml:space="preserve"> </w:t>
      </w:r>
      <w:r w:rsidR="000E3273" w:rsidRPr="00166D92">
        <w:rPr>
          <w:rFonts w:ascii="Times New Roman" w:eastAsia="Batang" w:hAnsi="Times New Roman" w:cs="Times New Roman"/>
          <w:sz w:val="24"/>
          <w:szCs w:val="24"/>
          <w:lang w:eastAsia="ko-KR"/>
        </w:rPr>
        <w:t>time when most women</w:t>
      </w:r>
      <w:r w:rsidR="005F0B73" w:rsidRPr="00166D92">
        <w:rPr>
          <w:rFonts w:ascii="Times New Roman" w:eastAsia="Batang" w:hAnsi="Times New Roman" w:cs="Times New Roman"/>
          <w:sz w:val="24"/>
          <w:szCs w:val="24"/>
          <w:lang w:eastAsia="ko-KR"/>
        </w:rPr>
        <w:t xml:space="preserve">, even from the elite </w:t>
      </w:r>
      <w:r w:rsidR="00877C9E" w:rsidRPr="00166D92">
        <w:rPr>
          <w:rFonts w:ascii="Times New Roman" w:eastAsia="Batang" w:hAnsi="Times New Roman" w:cs="Times New Roman"/>
          <w:sz w:val="24"/>
          <w:szCs w:val="24"/>
          <w:lang w:eastAsia="ko-KR"/>
        </w:rPr>
        <w:t>class</w:t>
      </w:r>
      <w:r w:rsidR="005F0B73" w:rsidRPr="00166D92">
        <w:rPr>
          <w:rFonts w:ascii="Times New Roman" w:eastAsia="Batang" w:hAnsi="Times New Roman" w:cs="Times New Roman"/>
          <w:sz w:val="24"/>
          <w:szCs w:val="24"/>
          <w:lang w:eastAsia="ko-KR"/>
        </w:rPr>
        <w:t>,</w:t>
      </w:r>
      <w:r w:rsidR="000E3273" w:rsidRPr="00166D92">
        <w:rPr>
          <w:rFonts w:ascii="Times New Roman" w:eastAsia="Batang" w:hAnsi="Times New Roman" w:cs="Times New Roman"/>
          <w:sz w:val="24"/>
          <w:szCs w:val="24"/>
          <w:lang w:eastAsia="ko-KR"/>
        </w:rPr>
        <w:t xml:space="preserve"> </w:t>
      </w:r>
      <w:r w:rsidR="00882E9D" w:rsidRPr="00166D92">
        <w:rPr>
          <w:rFonts w:ascii="Times New Roman" w:eastAsia="Batang" w:hAnsi="Times New Roman" w:cs="Times New Roman"/>
          <w:sz w:val="24"/>
          <w:szCs w:val="24"/>
          <w:lang w:eastAsia="ko-KR"/>
        </w:rPr>
        <w:t xml:space="preserve">were not allowed to attend schools or </w:t>
      </w:r>
      <w:r w:rsidR="0080349E" w:rsidRPr="00166D92">
        <w:rPr>
          <w:rFonts w:ascii="Times New Roman" w:eastAsia="Batang" w:hAnsi="Times New Roman" w:cs="Times New Roman"/>
          <w:sz w:val="24"/>
          <w:szCs w:val="24"/>
          <w:lang w:eastAsia="ko-KR"/>
        </w:rPr>
        <w:t xml:space="preserve">taught how to read or write, as being educated was </w:t>
      </w:r>
      <w:r w:rsidR="0080349E" w:rsidRPr="00166D92">
        <w:rPr>
          <w:rFonts w:ascii="Times New Roman" w:eastAsia="Batang" w:hAnsi="Times New Roman" w:cs="Times New Roman"/>
          <w:sz w:val="24"/>
          <w:szCs w:val="24"/>
          <w:lang w:eastAsia="ko-KR"/>
        </w:rPr>
        <w:lastRenderedPageBreak/>
        <w:t xml:space="preserve">regarded as </w:t>
      </w:r>
      <w:r w:rsidR="00AB792E" w:rsidRPr="00166D92">
        <w:rPr>
          <w:rFonts w:ascii="Times New Roman" w:eastAsia="Batang" w:hAnsi="Times New Roman" w:cs="Times New Roman"/>
          <w:sz w:val="24"/>
          <w:szCs w:val="24"/>
          <w:lang w:eastAsia="ko-KR"/>
        </w:rPr>
        <w:t>detrimental</w:t>
      </w:r>
      <w:r w:rsidR="0080349E" w:rsidRPr="00166D92">
        <w:rPr>
          <w:rFonts w:ascii="Times New Roman" w:eastAsia="Batang" w:hAnsi="Times New Roman" w:cs="Times New Roman"/>
          <w:sz w:val="24"/>
          <w:szCs w:val="24"/>
          <w:lang w:eastAsia="ko-KR"/>
        </w:rPr>
        <w:t xml:space="preserve"> to being an obedient wife and daughter-in-law.</w:t>
      </w:r>
      <w:r w:rsidR="000E3273" w:rsidRPr="00166D92">
        <w:rPr>
          <w:rFonts w:ascii="Times New Roman" w:eastAsia="Batang" w:hAnsi="Times New Roman" w:cs="Times New Roman"/>
          <w:sz w:val="24"/>
          <w:szCs w:val="24"/>
          <w:lang w:eastAsia="ko-KR"/>
        </w:rPr>
        <w:t xml:space="preserve"> </w:t>
      </w:r>
      <w:r w:rsidR="0080349E" w:rsidRPr="00166D92">
        <w:rPr>
          <w:rFonts w:ascii="Times New Roman" w:eastAsia="Batang" w:hAnsi="Times New Roman" w:cs="Times New Roman"/>
          <w:sz w:val="24"/>
          <w:szCs w:val="24"/>
          <w:lang w:eastAsia="ko-KR"/>
        </w:rPr>
        <w:t xml:space="preserve">Ms. Yun, Ms. An, and Ms. Shin who were </w:t>
      </w:r>
      <w:r w:rsidR="00882E9D" w:rsidRPr="00166D92">
        <w:rPr>
          <w:rFonts w:ascii="Times New Roman" w:eastAsia="Batang" w:hAnsi="Times New Roman" w:cs="Times New Roman"/>
          <w:sz w:val="24"/>
          <w:szCs w:val="24"/>
          <w:lang w:eastAsia="ko-KR"/>
        </w:rPr>
        <w:t xml:space="preserve">taught </w:t>
      </w:r>
      <w:r w:rsidR="0080349E" w:rsidRPr="00166D92">
        <w:rPr>
          <w:rFonts w:ascii="Times New Roman" w:eastAsia="Batang" w:hAnsi="Times New Roman" w:cs="Times New Roman"/>
          <w:sz w:val="24"/>
          <w:szCs w:val="24"/>
          <w:lang w:eastAsia="ko-KR"/>
        </w:rPr>
        <w:t xml:space="preserve">the Confucian </w:t>
      </w:r>
      <w:r w:rsidR="00482F8B" w:rsidRPr="00166D92">
        <w:rPr>
          <w:rFonts w:ascii="Times New Roman" w:eastAsia="Batang" w:hAnsi="Times New Roman" w:cs="Times New Roman"/>
          <w:sz w:val="24"/>
          <w:szCs w:val="24"/>
          <w:lang w:eastAsia="ko-KR"/>
        </w:rPr>
        <w:t xml:space="preserve">Classics </w:t>
      </w:r>
      <w:r w:rsidR="00C81A29" w:rsidRPr="00166D92">
        <w:rPr>
          <w:rFonts w:ascii="Times New Roman" w:eastAsia="Batang" w:hAnsi="Times New Roman" w:cs="Times New Roman"/>
          <w:sz w:val="24"/>
          <w:szCs w:val="24"/>
          <w:lang w:eastAsia="ko-KR"/>
        </w:rPr>
        <w:t>at home</w:t>
      </w:r>
      <w:r w:rsidR="00882E9D" w:rsidRPr="00166D92">
        <w:rPr>
          <w:rFonts w:ascii="Times New Roman" w:eastAsia="Batang" w:hAnsi="Times New Roman" w:cs="Times New Roman"/>
          <w:sz w:val="24"/>
          <w:szCs w:val="24"/>
          <w:lang w:eastAsia="ko-KR"/>
        </w:rPr>
        <w:t xml:space="preserve"> </w:t>
      </w:r>
      <w:r w:rsidR="0080349E" w:rsidRPr="00166D92">
        <w:rPr>
          <w:rFonts w:ascii="Times New Roman" w:eastAsia="Batang" w:hAnsi="Times New Roman" w:cs="Times New Roman"/>
          <w:sz w:val="24"/>
          <w:szCs w:val="24"/>
          <w:lang w:eastAsia="ko-KR"/>
        </w:rPr>
        <w:t>were able to teach</w:t>
      </w:r>
      <w:r w:rsidR="000E3273" w:rsidRPr="00166D92">
        <w:rPr>
          <w:rFonts w:ascii="Times New Roman" w:eastAsia="Batang" w:hAnsi="Times New Roman" w:cs="Times New Roman"/>
          <w:sz w:val="24"/>
          <w:szCs w:val="24"/>
          <w:lang w:eastAsia="ko-KR"/>
        </w:rPr>
        <w:t xml:space="preserve"> their sons</w:t>
      </w:r>
      <w:r w:rsidR="00735416" w:rsidRPr="00166D92">
        <w:rPr>
          <w:rFonts w:ascii="Times New Roman" w:eastAsia="Batang" w:hAnsi="Times New Roman" w:cs="Times New Roman"/>
          <w:sz w:val="24"/>
          <w:szCs w:val="24"/>
          <w:lang w:eastAsia="ko-KR"/>
        </w:rPr>
        <w:t xml:space="preserve"> when they </w:t>
      </w:r>
      <w:r w:rsidR="00676A85">
        <w:rPr>
          <w:rFonts w:ascii="Times New Roman" w:eastAsia="Batang" w:hAnsi="Times New Roman" w:cs="Times New Roman"/>
          <w:sz w:val="24"/>
          <w:szCs w:val="24"/>
          <w:lang w:eastAsia="ko-KR"/>
        </w:rPr>
        <w:t>became</w:t>
      </w:r>
      <w:r w:rsidR="00676A85" w:rsidRPr="00166D92">
        <w:rPr>
          <w:rFonts w:ascii="Times New Roman" w:eastAsia="Batang" w:hAnsi="Times New Roman" w:cs="Times New Roman"/>
          <w:sz w:val="24"/>
          <w:szCs w:val="24"/>
          <w:lang w:eastAsia="ko-KR"/>
        </w:rPr>
        <w:t xml:space="preserve"> </w:t>
      </w:r>
      <w:r w:rsidR="00735416" w:rsidRPr="00166D92">
        <w:rPr>
          <w:rFonts w:ascii="Times New Roman" w:eastAsia="Batang" w:hAnsi="Times New Roman" w:cs="Times New Roman"/>
          <w:sz w:val="24"/>
          <w:szCs w:val="24"/>
          <w:lang w:eastAsia="ko-KR"/>
        </w:rPr>
        <w:t xml:space="preserve">too poor to send </w:t>
      </w:r>
      <w:r w:rsidR="0080349E" w:rsidRPr="00166D92">
        <w:rPr>
          <w:rFonts w:ascii="Times New Roman" w:eastAsia="Batang" w:hAnsi="Times New Roman" w:cs="Times New Roman"/>
          <w:sz w:val="24"/>
          <w:szCs w:val="24"/>
          <w:lang w:eastAsia="ko-KR"/>
        </w:rPr>
        <w:t>them</w:t>
      </w:r>
      <w:r w:rsidR="00735416" w:rsidRPr="00166D92">
        <w:rPr>
          <w:rFonts w:ascii="Times New Roman" w:eastAsia="Batang" w:hAnsi="Times New Roman" w:cs="Times New Roman"/>
          <w:sz w:val="24"/>
          <w:szCs w:val="24"/>
          <w:lang w:eastAsia="ko-KR"/>
        </w:rPr>
        <w:t xml:space="preserve"> to proper schools or tutors</w:t>
      </w:r>
      <w:r w:rsidR="001F419E">
        <w:rPr>
          <w:rFonts w:ascii="Times New Roman" w:eastAsia="Batang" w:hAnsi="Times New Roman" w:cs="Times New Roman"/>
          <w:sz w:val="24"/>
          <w:szCs w:val="24"/>
          <w:lang w:eastAsia="ko-KR"/>
        </w:rPr>
        <w:t>.</w:t>
      </w:r>
      <w:r w:rsidR="001F419E">
        <w:rPr>
          <w:rStyle w:val="FootnoteReference"/>
          <w:rFonts w:ascii="Times New Roman" w:eastAsia="Batang" w:hAnsi="Times New Roman" w:cs="Times New Roman"/>
          <w:sz w:val="24"/>
          <w:szCs w:val="24"/>
          <w:lang w:eastAsia="ko-KR"/>
        </w:rPr>
        <w:footnoteReference w:id="24"/>
      </w:r>
      <w:r w:rsidR="00745B0F" w:rsidRPr="00166D92">
        <w:rPr>
          <w:rFonts w:ascii="Times New Roman" w:eastAsia="Batang" w:hAnsi="Times New Roman" w:cs="Times New Roman"/>
          <w:sz w:val="24"/>
          <w:szCs w:val="24"/>
          <w:lang w:eastAsia="ko-KR"/>
        </w:rPr>
        <w:t xml:space="preserve"> </w:t>
      </w:r>
    </w:p>
    <w:p w14:paraId="71CA173C" w14:textId="1253AFDB" w:rsidR="00DB3D53" w:rsidRPr="00166D92" w:rsidRDefault="00DB3D53"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Thirdly, </w:t>
      </w:r>
      <w:r w:rsidR="00042661" w:rsidRPr="00166D92">
        <w:rPr>
          <w:rFonts w:ascii="Times New Roman" w:eastAsia="Batang" w:hAnsi="Times New Roman" w:cs="Times New Roman"/>
          <w:sz w:val="24"/>
          <w:szCs w:val="24"/>
          <w:lang w:eastAsia="ko-KR"/>
        </w:rPr>
        <w:t xml:space="preserve">these mothers faced </w:t>
      </w:r>
      <w:r w:rsidR="00075D77" w:rsidRPr="00166D92">
        <w:rPr>
          <w:rFonts w:ascii="Times New Roman" w:eastAsia="Batang" w:hAnsi="Times New Roman" w:cs="Times New Roman"/>
          <w:sz w:val="24"/>
          <w:szCs w:val="24"/>
          <w:lang w:eastAsia="ko-KR"/>
        </w:rPr>
        <w:t xml:space="preserve">extreme </w:t>
      </w:r>
      <w:r w:rsidR="00042661" w:rsidRPr="00166D92">
        <w:rPr>
          <w:rFonts w:ascii="Times New Roman" w:eastAsia="Batang" w:hAnsi="Times New Roman" w:cs="Times New Roman"/>
          <w:sz w:val="24"/>
          <w:szCs w:val="24"/>
          <w:lang w:eastAsia="ko-KR"/>
        </w:rPr>
        <w:t xml:space="preserve">adversity of one kind or another. </w:t>
      </w:r>
      <w:r w:rsidR="00075D77" w:rsidRPr="00166D92">
        <w:rPr>
          <w:rFonts w:ascii="Times New Roman" w:eastAsia="Batang" w:hAnsi="Times New Roman" w:cs="Times New Roman"/>
          <w:sz w:val="24"/>
          <w:szCs w:val="24"/>
          <w:lang w:eastAsia="ko-KR"/>
        </w:rPr>
        <w:t xml:space="preserve">Ms. Yun, </w:t>
      </w:r>
      <w:r w:rsidR="00111F4B" w:rsidRPr="00166D92">
        <w:rPr>
          <w:rFonts w:ascii="Times New Roman" w:eastAsia="Batang" w:hAnsi="Times New Roman" w:cs="Times New Roman"/>
          <w:sz w:val="24"/>
          <w:szCs w:val="24"/>
          <w:lang w:eastAsia="ko-KR"/>
        </w:rPr>
        <w:t xml:space="preserve">Ms. Yi, and </w:t>
      </w:r>
      <w:r w:rsidR="00075D77" w:rsidRPr="00166D92">
        <w:rPr>
          <w:rFonts w:ascii="Times New Roman" w:eastAsia="Batang" w:hAnsi="Times New Roman" w:cs="Times New Roman"/>
          <w:sz w:val="24"/>
          <w:szCs w:val="24"/>
          <w:lang w:eastAsia="ko-KR"/>
        </w:rPr>
        <w:t>Ms. Shin</w:t>
      </w:r>
      <w:r w:rsidR="00111F4B" w:rsidRPr="00166D92">
        <w:rPr>
          <w:rFonts w:ascii="Times New Roman" w:eastAsia="Batang" w:hAnsi="Times New Roman" w:cs="Times New Roman"/>
          <w:sz w:val="24"/>
          <w:szCs w:val="24"/>
          <w:lang w:eastAsia="ko-KR"/>
        </w:rPr>
        <w:t xml:space="preserve"> all </w:t>
      </w:r>
      <w:r w:rsidR="00F63107" w:rsidRPr="00166D92">
        <w:rPr>
          <w:rFonts w:ascii="Times New Roman" w:eastAsia="Batang" w:hAnsi="Times New Roman" w:cs="Times New Roman"/>
          <w:sz w:val="24"/>
          <w:szCs w:val="24"/>
          <w:lang w:eastAsia="ko-KR"/>
        </w:rPr>
        <w:t xml:space="preserve">became </w:t>
      </w:r>
      <w:r w:rsidR="00111F4B" w:rsidRPr="00166D92">
        <w:rPr>
          <w:rFonts w:ascii="Times New Roman" w:eastAsia="Batang" w:hAnsi="Times New Roman" w:cs="Times New Roman"/>
          <w:sz w:val="24"/>
          <w:szCs w:val="24"/>
          <w:lang w:eastAsia="ko-KR"/>
        </w:rPr>
        <w:t>widows early in their marriage</w:t>
      </w:r>
      <w:r w:rsidR="00877C9E" w:rsidRPr="00166D92">
        <w:rPr>
          <w:rFonts w:ascii="Times New Roman" w:eastAsia="Batang" w:hAnsi="Times New Roman" w:cs="Times New Roman"/>
          <w:sz w:val="24"/>
          <w:szCs w:val="24"/>
          <w:lang w:eastAsia="ko-KR"/>
        </w:rPr>
        <w:t>s</w:t>
      </w:r>
      <w:r w:rsidR="00111F4B" w:rsidRPr="00166D92">
        <w:rPr>
          <w:rFonts w:ascii="Times New Roman" w:eastAsia="Batang" w:hAnsi="Times New Roman" w:cs="Times New Roman"/>
          <w:sz w:val="24"/>
          <w:szCs w:val="24"/>
          <w:lang w:eastAsia="ko-KR"/>
        </w:rPr>
        <w:t xml:space="preserve"> and had to raise </w:t>
      </w:r>
      <w:r w:rsidR="00877C9E" w:rsidRPr="00166D92">
        <w:rPr>
          <w:rFonts w:ascii="Times New Roman" w:eastAsia="Batang" w:hAnsi="Times New Roman" w:cs="Times New Roman"/>
          <w:sz w:val="24"/>
          <w:szCs w:val="24"/>
          <w:lang w:eastAsia="ko-KR"/>
        </w:rPr>
        <w:t xml:space="preserve">young </w:t>
      </w:r>
      <w:r w:rsidR="00111F4B" w:rsidRPr="00166D92">
        <w:rPr>
          <w:rFonts w:ascii="Times New Roman" w:eastAsia="Batang" w:hAnsi="Times New Roman" w:cs="Times New Roman"/>
          <w:sz w:val="24"/>
          <w:szCs w:val="24"/>
          <w:lang w:eastAsia="ko-KR"/>
        </w:rPr>
        <w:t>children by themselves. Ms. Yun</w:t>
      </w:r>
      <w:r w:rsidR="00F63107" w:rsidRPr="00166D92">
        <w:rPr>
          <w:rFonts w:ascii="Times New Roman" w:eastAsia="Batang" w:hAnsi="Times New Roman" w:cs="Times New Roman"/>
          <w:sz w:val="24"/>
          <w:szCs w:val="24"/>
          <w:lang w:eastAsia="ko-KR"/>
        </w:rPr>
        <w:t xml:space="preserve">’s husband, a high official in the </w:t>
      </w:r>
      <w:proofErr w:type="spellStart"/>
      <w:r w:rsidR="006F7E18" w:rsidRPr="00166D92">
        <w:rPr>
          <w:rFonts w:ascii="Times New Roman" w:eastAsia="Batang" w:hAnsi="Times New Roman" w:cs="Times New Roman"/>
          <w:sz w:val="24"/>
          <w:szCs w:val="24"/>
          <w:lang w:eastAsia="ko-KR"/>
        </w:rPr>
        <w:t>Chosôn</w:t>
      </w:r>
      <w:proofErr w:type="spellEnd"/>
      <w:r w:rsidR="006F7E18" w:rsidRPr="00166D92">
        <w:rPr>
          <w:rFonts w:ascii="Times New Roman" w:eastAsia="Batang" w:hAnsi="Times New Roman" w:cs="Times New Roman"/>
          <w:sz w:val="24"/>
          <w:szCs w:val="24"/>
          <w:lang w:eastAsia="ko-KR"/>
        </w:rPr>
        <w:t xml:space="preserve"> </w:t>
      </w:r>
      <w:r w:rsidR="00460CA3">
        <w:rPr>
          <w:rFonts w:ascii="Times New Roman" w:eastAsia="Batang" w:hAnsi="Times New Roman" w:cs="Times New Roman"/>
          <w:sz w:val="24"/>
          <w:szCs w:val="24"/>
          <w:lang w:eastAsia="ko-KR"/>
        </w:rPr>
        <w:t>court</w:t>
      </w:r>
      <w:r w:rsidR="00F63107" w:rsidRPr="00166D92">
        <w:rPr>
          <w:rFonts w:ascii="Times New Roman" w:eastAsia="Batang" w:hAnsi="Times New Roman" w:cs="Times New Roman"/>
          <w:sz w:val="24"/>
          <w:szCs w:val="24"/>
          <w:lang w:eastAsia="ko-KR"/>
        </w:rPr>
        <w:t xml:space="preserve">, committed suicide </w:t>
      </w:r>
      <w:r w:rsidR="00C45118">
        <w:rPr>
          <w:rFonts w:ascii="Times New Roman" w:eastAsia="Batang" w:hAnsi="Times New Roman" w:cs="Times New Roman"/>
          <w:sz w:val="24"/>
          <w:szCs w:val="24"/>
          <w:lang w:eastAsia="ko-KR"/>
        </w:rPr>
        <w:t xml:space="preserve">to </w:t>
      </w:r>
      <w:r w:rsidR="00F63107" w:rsidRPr="00166D92">
        <w:rPr>
          <w:rFonts w:ascii="Times New Roman" w:eastAsia="Batang" w:hAnsi="Times New Roman" w:cs="Times New Roman"/>
          <w:sz w:val="24"/>
          <w:szCs w:val="24"/>
          <w:lang w:eastAsia="ko-KR"/>
        </w:rPr>
        <w:t xml:space="preserve">protest </w:t>
      </w:r>
      <w:r w:rsidR="00623F46" w:rsidRPr="00166D92">
        <w:rPr>
          <w:rFonts w:ascii="Times New Roman" w:eastAsia="Batang" w:hAnsi="Times New Roman" w:cs="Times New Roman"/>
          <w:sz w:val="24"/>
          <w:szCs w:val="24"/>
          <w:lang w:eastAsia="ko-KR"/>
        </w:rPr>
        <w:t>against</w:t>
      </w:r>
      <w:r w:rsidR="00F63107" w:rsidRPr="00166D92">
        <w:rPr>
          <w:rFonts w:ascii="Times New Roman" w:eastAsia="Batang" w:hAnsi="Times New Roman" w:cs="Times New Roman"/>
          <w:sz w:val="24"/>
          <w:szCs w:val="24"/>
          <w:lang w:eastAsia="ko-KR"/>
        </w:rPr>
        <w:t xml:space="preserve"> the Qing dynasty</w:t>
      </w:r>
      <w:r w:rsidR="00877C9E" w:rsidRPr="00166D92">
        <w:rPr>
          <w:rFonts w:ascii="Times New Roman" w:eastAsia="Batang" w:hAnsi="Times New Roman" w:cs="Times New Roman"/>
          <w:sz w:val="24"/>
          <w:szCs w:val="24"/>
          <w:lang w:eastAsia="ko-KR"/>
        </w:rPr>
        <w:t>’s</w:t>
      </w:r>
      <w:r w:rsidR="00F63107" w:rsidRPr="00166D92">
        <w:rPr>
          <w:rFonts w:ascii="Times New Roman" w:eastAsia="Batang" w:hAnsi="Times New Roman" w:cs="Times New Roman"/>
          <w:sz w:val="24"/>
          <w:szCs w:val="24"/>
          <w:lang w:eastAsia="ko-KR"/>
        </w:rPr>
        <w:t xml:space="preserve"> </w:t>
      </w:r>
      <w:r w:rsidR="00623F46" w:rsidRPr="00166D92">
        <w:rPr>
          <w:rFonts w:ascii="Times New Roman" w:eastAsia="Batang" w:hAnsi="Times New Roman" w:cs="Times New Roman"/>
          <w:sz w:val="24"/>
          <w:szCs w:val="24"/>
          <w:lang w:eastAsia="ko-KR"/>
        </w:rPr>
        <w:t>invasion of</w:t>
      </w:r>
      <w:r w:rsidR="00F63107" w:rsidRPr="00166D92">
        <w:rPr>
          <w:rFonts w:ascii="Times New Roman" w:eastAsia="Batang" w:hAnsi="Times New Roman" w:cs="Times New Roman"/>
          <w:sz w:val="24"/>
          <w:szCs w:val="24"/>
          <w:lang w:eastAsia="ko-KR"/>
        </w:rPr>
        <w:t xml:space="preserve"> </w:t>
      </w:r>
      <w:proofErr w:type="spellStart"/>
      <w:r w:rsidR="006F7E18" w:rsidRPr="00166D92">
        <w:rPr>
          <w:rFonts w:ascii="Times New Roman" w:eastAsia="Batang" w:hAnsi="Times New Roman" w:cs="Times New Roman"/>
          <w:sz w:val="24"/>
          <w:szCs w:val="24"/>
          <w:lang w:eastAsia="ko-KR"/>
        </w:rPr>
        <w:t>Chosôn</w:t>
      </w:r>
      <w:proofErr w:type="spellEnd"/>
      <w:r w:rsidR="006F7E18" w:rsidRPr="00166D92">
        <w:rPr>
          <w:rFonts w:ascii="Times New Roman" w:eastAsia="Batang" w:hAnsi="Times New Roman" w:cs="Times New Roman"/>
          <w:sz w:val="24"/>
          <w:szCs w:val="24"/>
          <w:lang w:eastAsia="ko-KR"/>
        </w:rPr>
        <w:t xml:space="preserve"> </w:t>
      </w:r>
      <w:r w:rsidR="00F63107" w:rsidRPr="00166D92">
        <w:rPr>
          <w:rFonts w:ascii="Times New Roman" w:eastAsia="Batang" w:hAnsi="Times New Roman" w:cs="Times New Roman"/>
          <w:sz w:val="24"/>
          <w:szCs w:val="24"/>
          <w:lang w:eastAsia="ko-KR"/>
        </w:rPr>
        <w:t xml:space="preserve">in 1636. </w:t>
      </w:r>
      <w:r w:rsidR="00961423" w:rsidRPr="00166D92">
        <w:rPr>
          <w:rFonts w:ascii="Times New Roman" w:eastAsia="Batang" w:hAnsi="Times New Roman" w:cs="Times New Roman"/>
          <w:sz w:val="24"/>
          <w:szCs w:val="24"/>
          <w:lang w:eastAsia="ko-KR"/>
        </w:rPr>
        <w:t xml:space="preserve">After the husband died, Ms. Yun made a living by weaving and embroidering. She was </w:t>
      </w:r>
      <w:r w:rsidR="0080349E" w:rsidRPr="00166D92">
        <w:rPr>
          <w:rFonts w:ascii="Times New Roman" w:eastAsia="Batang" w:hAnsi="Times New Roman" w:cs="Times New Roman"/>
          <w:sz w:val="24"/>
          <w:szCs w:val="24"/>
          <w:lang w:eastAsia="ko-KR"/>
        </w:rPr>
        <w:t>impoverished</w:t>
      </w:r>
      <w:r w:rsidR="00961423" w:rsidRPr="00166D92">
        <w:rPr>
          <w:rFonts w:ascii="Times New Roman" w:eastAsia="Batang" w:hAnsi="Times New Roman" w:cs="Times New Roman"/>
          <w:sz w:val="24"/>
          <w:szCs w:val="24"/>
          <w:lang w:eastAsia="ko-KR"/>
        </w:rPr>
        <w:t xml:space="preserve"> but never begrudged expensive books for her son</w:t>
      </w:r>
      <w:r w:rsidR="001F419E">
        <w:rPr>
          <w:rFonts w:ascii="Times New Roman" w:eastAsia="Batang" w:hAnsi="Times New Roman" w:cs="Times New Roman"/>
          <w:sz w:val="24"/>
          <w:szCs w:val="24"/>
          <w:lang w:eastAsia="ko-KR"/>
        </w:rPr>
        <w:t>.</w:t>
      </w:r>
      <w:r w:rsidR="001F419E">
        <w:rPr>
          <w:rStyle w:val="FootnoteReference"/>
          <w:rFonts w:ascii="Times New Roman" w:eastAsia="Batang" w:hAnsi="Times New Roman" w:cs="Times New Roman"/>
          <w:sz w:val="24"/>
          <w:szCs w:val="24"/>
          <w:lang w:eastAsia="ko-KR"/>
        </w:rPr>
        <w:footnoteReference w:id="25"/>
      </w:r>
      <w:r w:rsidR="00745B0F" w:rsidRPr="00166D92">
        <w:rPr>
          <w:rFonts w:ascii="Times New Roman" w:eastAsia="Batang" w:hAnsi="Times New Roman" w:cs="Times New Roman"/>
          <w:sz w:val="24"/>
          <w:szCs w:val="24"/>
          <w:lang w:eastAsia="ko-KR"/>
        </w:rPr>
        <w:t xml:space="preserve"> </w:t>
      </w:r>
      <w:r w:rsidR="00F63107" w:rsidRPr="00166D92">
        <w:rPr>
          <w:rFonts w:ascii="Times New Roman" w:eastAsia="Batang" w:hAnsi="Times New Roman" w:cs="Times New Roman"/>
          <w:sz w:val="24"/>
          <w:szCs w:val="24"/>
          <w:lang w:eastAsia="ko-KR"/>
        </w:rPr>
        <w:t xml:space="preserve">Ms. Shin’s husband </w:t>
      </w:r>
      <w:r w:rsidR="00623F46" w:rsidRPr="00166D92">
        <w:rPr>
          <w:rFonts w:ascii="Times New Roman" w:eastAsia="Batang" w:hAnsi="Times New Roman" w:cs="Times New Roman"/>
          <w:sz w:val="24"/>
          <w:szCs w:val="24"/>
          <w:lang w:eastAsia="ko-KR"/>
        </w:rPr>
        <w:t>and his brothers, all high officials of the courts, were</w:t>
      </w:r>
      <w:r w:rsidR="00F63107" w:rsidRPr="00166D92">
        <w:rPr>
          <w:rFonts w:ascii="Times New Roman" w:eastAsia="Batang" w:hAnsi="Times New Roman" w:cs="Times New Roman"/>
          <w:sz w:val="24"/>
          <w:szCs w:val="24"/>
          <w:lang w:eastAsia="ko-KR"/>
        </w:rPr>
        <w:t xml:space="preserve"> </w:t>
      </w:r>
      <w:r w:rsidR="00623F46" w:rsidRPr="00166D92">
        <w:rPr>
          <w:rFonts w:ascii="Times New Roman" w:eastAsia="Batang" w:hAnsi="Times New Roman" w:cs="Times New Roman"/>
          <w:sz w:val="24"/>
          <w:szCs w:val="24"/>
          <w:lang w:eastAsia="ko-KR"/>
        </w:rPr>
        <w:t>beheaded</w:t>
      </w:r>
      <w:r w:rsidR="00F63107" w:rsidRPr="00166D92">
        <w:rPr>
          <w:rFonts w:ascii="Times New Roman" w:eastAsia="Batang" w:hAnsi="Times New Roman" w:cs="Times New Roman"/>
          <w:sz w:val="24"/>
          <w:szCs w:val="24"/>
          <w:lang w:eastAsia="ko-KR"/>
        </w:rPr>
        <w:t xml:space="preserve"> for treason </w:t>
      </w:r>
      <w:r w:rsidR="00623F46" w:rsidRPr="00166D92">
        <w:rPr>
          <w:rFonts w:ascii="Times New Roman" w:eastAsia="Batang" w:hAnsi="Times New Roman" w:cs="Times New Roman"/>
          <w:sz w:val="24"/>
          <w:szCs w:val="24"/>
          <w:lang w:eastAsia="ko-KR"/>
        </w:rPr>
        <w:t>by a notorious tyrant</w:t>
      </w:r>
      <w:r w:rsidR="0080349E" w:rsidRPr="00166D92">
        <w:rPr>
          <w:rFonts w:ascii="Times New Roman" w:eastAsia="Batang" w:hAnsi="Times New Roman" w:cs="Times New Roman"/>
          <w:sz w:val="24"/>
          <w:szCs w:val="24"/>
          <w:lang w:eastAsia="ko-KR"/>
        </w:rPr>
        <w:t>,</w:t>
      </w:r>
      <w:r w:rsidR="00623F46" w:rsidRPr="00166D92">
        <w:rPr>
          <w:rFonts w:ascii="Times New Roman" w:eastAsia="Batang" w:hAnsi="Times New Roman" w:cs="Times New Roman"/>
          <w:sz w:val="24"/>
          <w:szCs w:val="24"/>
          <w:lang w:eastAsia="ko-KR"/>
        </w:rPr>
        <w:t xml:space="preserve"> </w:t>
      </w:r>
      <w:r w:rsidR="00F63107" w:rsidRPr="00166D92">
        <w:rPr>
          <w:rFonts w:ascii="Times New Roman" w:eastAsia="Batang" w:hAnsi="Times New Roman" w:cs="Times New Roman"/>
          <w:sz w:val="24"/>
          <w:szCs w:val="24"/>
          <w:lang w:eastAsia="ko-KR"/>
        </w:rPr>
        <w:t xml:space="preserve">and </w:t>
      </w:r>
      <w:r w:rsidR="00623F46" w:rsidRPr="00166D92">
        <w:rPr>
          <w:rFonts w:ascii="Times New Roman" w:eastAsia="Batang" w:hAnsi="Times New Roman" w:cs="Times New Roman"/>
          <w:sz w:val="24"/>
          <w:szCs w:val="24"/>
          <w:lang w:eastAsia="ko-KR"/>
        </w:rPr>
        <w:t>she herself was enslaved for a brief time</w:t>
      </w:r>
      <w:r w:rsidR="00F63107" w:rsidRPr="00166D92">
        <w:rPr>
          <w:rFonts w:ascii="Times New Roman" w:eastAsia="Batang" w:hAnsi="Times New Roman" w:cs="Times New Roman"/>
          <w:sz w:val="24"/>
          <w:szCs w:val="24"/>
          <w:lang w:eastAsia="ko-KR"/>
        </w:rPr>
        <w:t xml:space="preserve">. </w:t>
      </w:r>
      <w:r w:rsidR="00961423" w:rsidRPr="00166D92">
        <w:rPr>
          <w:rFonts w:ascii="Times New Roman" w:eastAsia="Batang" w:hAnsi="Times New Roman" w:cs="Times New Roman"/>
          <w:sz w:val="24"/>
          <w:szCs w:val="24"/>
          <w:lang w:eastAsia="ko-KR"/>
        </w:rPr>
        <w:t xml:space="preserve">After she reunited with her sons, she lived in </w:t>
      </w:r>
      <w:r w:rsidR="00676A85">
        <w:rPr>
          <w:rFonts w:ascii="Times New Roman" w:eastAsia="Batang" w:hAnsi="Times New Roman" w:cs="Times New Roman"/>
          <w:sz w:val="24"/>
          <w:szCs w:val="24"/>
          <w:lang w:eastAsia="ko-KR"/>
        </w:rPr>
        <w:t>severe</w:t>
      </w:r>
      <w:r w:rsidR="00676A85" w:rsidRPr="00166D92">
        <w:rPr>
          <w:rFonts w:ascii="Times New Roman" w:eastAsia="Batang" w:hAnsi="Times New Roman" w:cs="Times New Roman"/>
          <w:sz w:val="24"/>
          <w:szCs w:val="24"/>
          <w:lang w:eastAsia="ko-KR"/>
        </w:rPr>
        <w:t xml:space="preserve"> </w:t>
      </w:r>
      <w:r w:rsidR="00961423" w:rsidRPr="00166D92">
        <w:rPr>
          <w:rFonts w:ascii="Times New Roman" w:eastAsia="Batang" w:hAnsi="Times New Roman" w:cs="Times New Roman"/>
          <w:sz w:val="24"/>
          <w:szCs w:val="24"/>
          <w:lang w:eastAsia="ko-KR"/>
        </w:rPr>
        <w:t xml:space="preserve">poverty but never neglected the education of her sons, teaching </w:t>
      </w:r>
      <w:r w:rsidR="003A5735" w:rsidRPr="00166D92">
        <w:rPr>
          <w:rFonts w:ascii="Times New Roman" w:eastAsia="Batang" w:hAnsi="Times New Roman" w:cs="Times New Roman"/>
          <w:sz w:val="24"/>
          <w:szCs w:val="24"/>
          <w:lang w:eastAsia="ko-KR"/>
        </w:rPr>
        <w:t xml:space="preserve">Confucian </w:t>
      </w:r>
      <w:r w:rsidR="00482F8B" w:rsidRPr="00166D92">
        <w:rPr>
          <w:rFonts w:ascii="Times New Roman" w:eastAsia="Batang" w:hAnsi="Times New Roman" w:cs="Times New Roman"/>
          <w:sz w:val="24"/>
          <w:szCs w:val="24"/>
          <w:lang w:eastAsia="ko-KR"/>
        </w:rPr>
        <w:t xml:space="preserve">Classics </w:t>
      </w:r>
      <w:r w:rsidR="003A5735" w:rsidRPr="00166D92">
        <w:rPr>
          <w:rFonts w:ascii="Times New Roman" w:eastAsia="Batang" w:hAnsi="Times New Roman" w:cs="Times New Roman"/>
          <w:sz w:val="24"/>
          <w:szCs w:val="24"/>
          <w:lang w:eastAsia="ko-KR"/>
        </w:rPr>
        <w:t xml:space="preserve">to her sons </w:t>
      </w:r>
      <w:r w:rsidR="00961423" w:rsidRPr="00166D92">
        <w:rPr>
          <w:rFonts w:ascii="Times New Roman" w:eastAsia="Batang" w:hAnsi="Times New Roman" w:cs="Times New Roman"/>
          <w:sz w:val="24"/>
          <w:szCs w:val="24"/>
          <w:lang w:eastAsia="ko-KR"/>
        </w:rPr>
        <w:t>herself</w:t>
      </w:r>
      <w:r w:rsidR="001F419E">
        <w:rPr>
          <w:rFonts w:ascii="Times New Roman" w:eastAsia="Batang" w:hAnsi="Times New Roman" w:cs="Times New Roman"/>
          <w:sz w:val="24"/>
          <w:szCs w:val="24"/>
          <w:lang w:eastAsia="ko-KR"/>
        </w:rPr>
        <w:t>.</w:t>
      </w:r>
      <w:r w:rsidR="001F419E">
        <w:rPr>
          <w:rStyle w:val="FootnoteReference"/>
          <w:rFonts w:ascii="Times New Roman" w:eastAsia="Batang" w:hAnsi="Times New Roman" w:cs="Times New Roman"/>
          <w:sz w:val="24"/>
          <w:szCs w:val="24"/>
          <w:lang w:eastAsia="ko-KR"/>
        </w:rPr>
        <w:footnoteReference w:id="26"/>
      </w:r>
      <w:r w:rsidR="00745B0F" w:rsidRPr="00166D92">
        <w:rPr>
          <w:rFonts w:ascii="Times New Roman" w:eastAsia="Batang" w:hAnsi="Times New Roman" w:cs="Times New Roman"/>
          <w:sz w:val="24"/>
          <w:szCs w:val="24"/>
          <w:lang w:eastAsia="ko-KR"/>
        </w:rPr>
        <w:t xml:space="preserve"> </w:t>
      </w:r>
      <w:r w:rsidR="00F63107" w:rsidRPr="00166D92">
        <w:rPr>
          <w:rFonts w:ascii="Times New Roman" w:eastAsia="Batang" w:hAnsi="Times New Roman" w:cs="Times New Roman"/>
          <w:sz w:val="24"/>
          <w:szCs w:val="24"/>
          <w:lang w:eastAsia="ko-KR"/>
        </w:rPr>
        <w:t xml:space="preserve">Ms. Yi </w:t>
      </w:r>
      <w:r w:rsidR="005E5C2D" w:rsidRPr="00166D92">
        <w:rPr>
          <w:rFonts w:ascii="Times New Roman" w:eastAsia="Batang" w:hAnsi="Times New Roman" w:cs="Times New Roman"/>
          <w:sz w:val="24"/>
          <w:szCs w:val="24"/>
          <w:lang w:eastAsia="ko-KR"/>
        </w:rPr>
        <w:t xml:space="preserve">was blind from birth and her </w:t>
      </w:r>
      <w:r w:rsidR="00F63107" w:rsidRPr="00166D92">
        <w:rPr>
          <w:rFonts w:ascii="Times New Roman" w:eastAsia="Batang" w:hAnsi="Times New Roman" w:cs="Times New Roman"/>
          <w:sz w:val="24"/>
          <w:szCs w:val="24"/>
          <w:lang w:eastAsia="ko-KR"/>
        </w:rPr>
        <w:t xml:space="preserve">husband died of natural causes at the age of 22. </w:t>
      </w:r>
      <w:r w:rsidR="005E5C2D" w:rsidRPr="00166D92">
        <w:rPr>
          <w:rFonts w:ascii="Times New Roman" w:eastAsia="Batang" w:hAnsi="Times New Roman" w:cs="Times New Roman"/>
          <w:sz w:val="24"/>
          <w:szCs w:val="24"/>
          <w:lang w:eastAsia="ko-KR"/>
        </w:rPr>
        <w:t xml:space="preserve">It is hard to imagine how a </w:t>
      </w:r>
      <w:r w:rsidR="00C35383" w:rsidRPr="00166D92">
        <w:rPr>
          <w:rFonts w:ascii="Times New Roman" w:eastAsia="Batang" w:hAnsi="Times New Roman" w:cs="Times New Roman"/>
          <w:sz w:val="24"/>
          <w:szCs w:val="24"/>
          <w:lang w:eastAsia="ko-KR"/>
        </w:rPr>
        <w:t xml:space="preserve">blind </w:t>
      </w:r>
      <w:r w:rsidR="005E5C2D" w:rsidRPr="00166D92">
        <w:rPr>
          <w:rFonts w:ascii="Times New Roman" w:eastAsia="Batang" w:hAnsi="Times New Roman" w:cs="Times New Roman"/>
          <w:sz w:val="24"/>
          <w:szCs w:val="24"/>
          <w:lang w:eastAsia="ko-KR"/>
        </w:rPr>
        <w:t xml:space="preserve">widow </w:t>
      </w:r>
      <w:r w:rsidR="00C35383" w:rsidRPr="00166D92">
        <w:rPr>
          <w:rFonts w:ascii="Times New Roman" w:eastAsia="Batang" w:hAnsi="Times New Roman" w:cs="Times New Roman"/>
          <w:sz w:val="24"/>
          <w:szCs w:val="24"/>
          <w:lang w:eastAsia="ko-KR"/>
        </w:rPr>
        <w:t>c</w:t>
      </w:r>
      <w:r w:rsidR="005E5C2D" w:rsidRPr="00166D92">
        <w:rPr>
          <w:rFonts w:ascii="Times New Roman" w:eastAsia="Batang" w:hAnsi="Times New Roman" w:cs="Times New Roman"/>
          <w:sz w:val="24"/>
          <w:szCs w:val="24"/>
          <w:lang w:eastAsia="ko-KR"/>
        </w:rPr>
        <w:t>ould have survived without a husband</w:t>
      </w:r>
      <w:r w:rsidR="00C35383" w:rsidRPr="00166D92">
        <w:rPr>
          <w:rFonts w:ascii="Times New Roman" w:eastAsia="Batang" w:hAnsi="Times New Roman" w:cs="Times New Roman"/>
          <w:sz w:val="24"/>
          <w:szCs w:val="24"/>
          <w:lang w:eastAsia="ko-KR"/>
        </w:rPr>
        <w:t xml:space="preserve"> a</w:t>
      </w:r>
      <w:r w:rsidR="005E5C2D" w:rsidRPr="00166D92">
        <w:rPr>
          <w:rFonts w:ascii="Times New Roman" w:eastAsia="Batang" w:hAnsi="Times New Roman" w:cs="Times New Roman"/>
          <w:sz w:val="24"/>
          <w:szCs w:val="24"/>
          <w:lang w:eastAsia="ko-KR"/>
        </w:rPr>
        <w:t xml:space="preserve">t </w:t>
      </w:r>
      <w:r w:rsidR="003305F8">
        <w:rPr>
          <w:rFonts w:ascii="Times New Roman" w:eastAsia="Batang" w:hAnsi="Times New Roman" w:cs="Times New Roman"/>
          <w:sz w:val="24"/>
          <w:szCs w:val="24"/>
          <w:lang w:eastAsia="ko-KR"/>
        </w:rPr>
        <w:t>a</w:t>
      </w:r>
      <w:r w:rsidR="003305F8" w:rsidRPr="00166D92">
        <w:rPr>
          <w:rFonts w:ascii="Times New Roman" w:eastAsia="Batang" w:hAnsi="Times New Roman" w:cs="Times New Roman"/>
          <w:sz w:val="24"/>
          <w:szCs w:val="24"/>
          <w:lang w:eastAsia="ko-KR"/>
        </w:rPr>
        <w:t xml:space="preserve"> </w:t>
      </w:r>
      <w:r w:rsidR="005E5C2D" w:rsidRPr="00166D92">
        <w:rPr>
          <w:rFonts w:ascii="Times New Roman" w:eastAsia="Batang" w:hAnsi="Times New Roman" w:cs="Times New Roman"/>
          <w:sz w:val="24"/>
          <w:szCs w:val="24"/>
          <w:lang w:eastAsia="ko-KR"/>
        </w:rPr>
        <w:t>time</w:t>
      </w:r>
      <w:r w:rsidR="003305F8">
        <w:rPr>
          <w:rFonts w:ascii="Times New Roman" w:eastAsia="Batang" w:hAnsi="Times New Roman" w:cs="Times New Roman"/>
          <w:sz w:val="24"/>
          <w:szCs w:val="24"/>
          <w:lang w:eastAsia="ko-KR"/>
        </w:rPr>
        <w:t xml:space="preserve"> when</w:t>
      </w:r>
      <w:r w:rsidR="00C35383" w:rsidRPr="00166D92">
        <w:rPr>
          <w:rFonts w:ascii="Times New Roman" w:eastAsia="Batang" w:hAnsi="Times New Roman" w:cs="Times New Roman"/>
          <w:sz w:val="24"/>
          <w:szCs w:val="24"/>
          <w:lang w:eastAsia="ko-KR"/>
        </w:rPr>
        <w:t xml:space="preserve"> </w:t>
      </w:r>
      <w:r w:rsidR="005E5C2D" w:rsidRPr="00166D92">
        <w:rPr>
          <w:rFonts w:ascii="Times New Roman" w:eastAsia="Batang" w:hAnsi="Times New Roman" w:cs="Times New Roman"/>
          <w:sz w:val="24"/>
          <w:szCs w:val="24"/>
          <w:lang w:eastAsia="ko-KR"/>
        </w:rPr>
        <w:t xml:space="preserve">there </w:t>
      </w:r>
      <w:r w:rsidR="00745B0F" w:rsidRPr="00166D92">
        <w:rPr>
          <w:rFonts w:ascii="Times New Roman" w:eastAsia="Batang" w:hAnsi="Times New Roman" w:cs="Times New Roman"/>
          <w:sz w:val="24"/>
          <w:szCs w:val="24"/>
          <w:lang w:eastAsia="ko-KR"/>
        </w:rPr>
        <w:t>were no opportunities</w:t>
      </w:r>
      <w:r w:rsidR="005E5C2D" w:rsidRPr="00166D92">
        <w:rPr>
          <w:rFonts w:ascii="Times New Roman" w:eastAsia="Batang" w:hAnsi="Times New Roman" w:cs="Times New Roman"/>
          <w:sz w:val="24"/>
          <w:szCs w:val="24"/>
          <w:lang w:eastAsia="ko-KR"/>
        </w:rPr>
        <w:t xml:space="preserve"> for gainful </w:t>
      </w:r>
      <w:r w:rsidR="00877C9E" w:rsidRPr="00166D92">
        <w:rPr>
          <w:rFonts w:ascii="Times New Roman" w:eastAsia="Batang" w:hAnsi="Times New Roman" w:cs="Times New Roman"/>
          <w:sz w:val="24"/>
          <w:szCs w:val="24"/>
          <w:lang w:eastAsia="ko-KR"/>
        </w:rPr>
        <w:t>employment for</w:t>
      </w:r>
      <w:r w:rsidR="005E5C2D" w:rsidRPr="00166D92">
        <w:rPr>
          <w:rFonts w:ascii="Times New Roman" w:eastAsia="Batang" w:hAnsi="Times New Roman" w:cs="Times New Roman"/>
          <w:sz w:val="24"/>
          <w:szCs w:val="24"/>
          <w:lang w:eastAsia="ko-KR"/>
        </w:rPr>
        <w:t xml:space="preserve"> elite women </w:t>
      </w:r>
      <w:r w:rsidR="003305F8">
        <w:rPr>
          <w:rFonts w:ascii="Times New Roman" w:eastAsia="Batang" w:hAnsi="Times New Roman" w:cs="Times New Roman"/>
          <w:sz w:val="24"/>
          <w:szCs w:val="24"/>
          <w:lang w:eastAsia="ko-KR"/>
        </w:rPr>
        <w:t>with</w:t>
      </w:r>
      <w:r w:rsidR="005E5C2D" w:rsidRPr="00166D92">
        <w:rPr>
          <w:rFonts w:ascii="Times New Roman" w:eastAsia="Batang" w:hAnsi="Times New Roman" w:cs="Times New Roman"/>
          <w:sz w:val="24"/>
          <w:szCs w:val="24"/>
          <w:lang w:eastAsia="ko-KR"/>
        </w:rPr>
        <w:t xml:space="preserve"> </w:t>
      </w:r>
      <w:proofErr w:type="gramStart"/>
      <w:r w:rsidR="005E5C2D" w:rsidRPr="00166D92">
        <w:rPr>
          <w:rFonts w:ascii="Times New Roman" w:eastAsia="Batang" w:hAnsi="Times New Roman" w:cs="Times New Roman"/>
          <w:sz w:val="24"/>
          <w:szCs w:val="24"/>
          <w:lang w:eastAsia="ko-KR"/>
        </w:rPr>
        <w:t>no</w:t>
      </w:r>
      <w:proofErr w:type="gramEnd"/>
      <w:r w:rsidR="005E5C2D" w:rsidRPr="00166D92">
        <w:rPr>
          <w:rFonts w:ascii="Times New Roman" w:eastAsia="Batang" w:hAnsi="Times New Roman" w:cs="Times New Roman"/>
          <w:sz w:val="24"/>
          <w:szCs w:val="24"/>
          <w:lang w:eastAsia="ko-KR"/>
        </w:rPr>
        <w:t xml:space="preserve"> business skills. Ms. Yi, however, made good money by making and selling delicacies and wine to elites and was able to support her son’</w:t>
      </w:r>
      <w:r w:rsidR="00424322" w:rsidRPr="00166D92">
        <w:rPr>
          <w:rFonts w:ascii="Times New Roman" w:eastAsia="Batang" w:hAnsi="Times New Roman" w:cs="Times New Roman"/>
          <w:sz w:val="24"/>
          <w:szCs w:val="24"/>
          <w:lang w:eastAsia="ko-KR"/>
        </w:rPr>
        <w:t>s</w:t>
      </w:r>
      <w:r w:rsidR="005E5C2D" w:rsidRPr="00166D92">
        <w:rPr>
          <w:rFonts w:ascii="Times New Roman" w:eastAsia="Batang" w:hAnsi="Times New Roman" w:cs="Times New Roman"/>
          <w:sz w:val="24"/>
          <w:szCs w:val="24"/>
          <w:lang w:eastAsia="ko-KR"/>
        </w:rPr>
        <w:t xml:space="preserve"> education</w:t>
      </w:r>
      <w:r w:rsidR="001F419E">
        <w:rPr>
          <w:rFonts w:ascii="Times New Roman" w:eastAsia="Batang" w:hAnsi="Times New Roman" w:cs="Times New Roman"/>
          <w:sz w:val="24"/>
          <w:szCs w:val="24"/>
          <w:lang w:eastAsia="ko-KR"/>
        </w:rPr>
        <w:t>.</w:t>
      </w:r>
      <w:r w:rsidR="001F419E">
        <w:rPr>
          <w:rStyle w:val="FootnoteReference"/>
          <w:rFonts w:ascii="Times New Roman" w:eastAsia="Batang" w:hAnsi="Times New Roman" w:cs="Times New Roman"/>
          <w:sz w:val="24"/>
          <w:szCs w:val="24"/>
          <w:lang w:eastAsia="ko-KR"/>
        </w:rPr>
        <w:footnoteReference w:id="27"/>
      </w:r>
      <w:r w:rsidR="00745B0F" w:rsidRPr="00166D92">
        <w:rPr>
          <w:rFonts w:ascii="Times New Roman" w:eastAsia="Batang" w:hAnsi="Times New Roman" w:cs="Times New Roman"/>
          <w:sz w:val="24"/>
          <w:szCs w:val="24"/>
          <w:lang w:eastAsia="ko-KR"/>
        </w:rPr>
        <w:t xml:space="preserve"> </w:t>
      </w:r>
      <w:r w:rsidR="00111F4B" w:rsidRPr="00166D92">
        <w:rPr>
          <w:rFonts w:ascii="Times New Roman" w:eastAsia="Batang" w:hAnsi="Times New Roman" w:cs="Times New Roman"/>
          <w:sz w:val="24"/>
          <w:szCs w:val="24"/>
          <w:lang w:eastAsia="ko-KR"/>
        </w:rPr>
        <w:t xml:space="preserve">Ms. An was not a young widow; still she had to raise her children by herself because </w:t>
      </w:r>
      <w:r w:rsidR="00352515" w:rsidRPr="00166D92">
        <w:rPr>
          <w:rFonts w:ascii="Times New Roman" w:eastAsia="Batang" w:hAnsi="Times New Roman" w:cs="Times New Roman"/>
          <w:sz w:val="24"/>
          <w:szCs w:val="24"/>
          <w:lang w:eastAsia="ko-KR"/>
        </w:rPr>
        <w:t>her ambitious</w:t>
      </w:r>
      <w:r w:rsidR="00111F4B" w:rsidRPr="00166D92">
        <w:rPr>
          <w:rFonts w:ascii="Times New Roman" w:eastAsia="Batang" w:hAnsi="Times New Roman" w:cs="Times New Roman"/>
          <w:sz w:val="24"/>
          <w:szCs w:val="24"/>
          <w:lang w:eastAsia="ko-KR"/>
        </w:rPr>
        <w:t xml:space="preserve"> husband was never around</w:t>
      </w:r>
      <w:r w:rsidR="00297073" w:rsidRPr="00166D92">
        <w:rPr>
          <w:rFonts w:ascii="Times New Roman" w:eastAsia="Batang" w:hAnsi="Times New Roman" w:cs="Times New Roman"/>
          <w:sz w:val="24"/>
          <w:szCs w:val="24"/>
          <w:lang w:eastAsia="ko-KR"/>
        </w:rPr>
        <w:t>,</w:t>
      </w:r>
      <w:r w:rsidR="00111F4B" w:rsidRPr="00166D92">
        <w:rPr>
          <w:rFonts w:ascii="Times New Roman" w:eastAsia="Batang" w:hAnsi="Times New Roman" w:cs="Times New Roman"/>
          <w:sz w:val="24"/>
          <w:szCs w:val="24"/>
          <w:lang w:eastAsia="ko-KR"/>
        </w:rPr>
        <w:t xml:space="preserve"> either preoccupied with work or busy partying </w:t>
      </w:r>
      <w:r w:rsidR="0080349E" w:rsidRPr="00166D92">
        <w:rPr>
          <w:rFonts w:ascii="Times New Roman" w:eastAsia="Batang" w:hAnsi="Times New Roman" w:cs="Times New Roman"/>
          <w:sz w:val="24"/>
          <w:szCs w:val="24"/>
          <w:lang w:eastAsia="ko-KR"/>
        </w:rPr>
        <w:t>and drinking</w:t>
      </w:r>
      <w:r w:rsidR="001F419E">
        <w:rPr>
          <w:rFonts w:ascii="Times New Roman" w:eastAsia="Batang" w:hAnsi="Times New Roman" w:cs="Times New Roman"/>
          <w:sz w:val="24"/>
          <w:szCs w:val="24"/>
          <w:lang w:eastAsia="ko-KR"/>
        </w:rPr>
        <w:t>.</w:t>
      </w:r>
      <w:r w:rsidR="001F419E">
        <w:rPr>
          <w:rStyle w:val="FootnoteReference"/>
          <w:rFonts w:ascii="Times New Roman" w:eastAsia="Batang" w:hAnsi="Times New Roman" w:cs="Times New Roman"/>
          <w:sz w:val="24"/>
          <w:szCs w:val="24"/>
          <w:lang w:eastAsia="ko-KR"/>
        </w:rPr>
        <w:footnoteReference w:id="28"/>
      </w:r>
      <w:r w:rsidR="00745B0F" w:rsidRPr="00166D92">
        <w:rPr>
          <w:rFonts w:ascii="Times New Roman" w:eastAsia="Batang" w:hAnsi="Times New Roman" w:cs="Times New Roman"/>
          <w:sz w:val="24"/>
          <w:szCs w:val="24"/>
          <w:lang w:eastAsia="ko-KR"/>
        </w:rPr>
        <w:t xml:space="preserve"> </w:t>
      </w:r>
    </w:p>
    <w:p w14:paraId="70EA5B05" w14:textId="043947CE" w:rsidR="0022052B" w:rsidRPr="00166D92" w:rsidRDefault="00DB3D53"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lastRenderedPageBreak/>
        <w:t>Fourth</w:t>
      </w:r>
      <w:r w:rsidR="006E4142">
        <w:rPr>
          <w:rFonts w:ascii="Times New Roman" w:eastAsia="Batang" w:hAnsi="Times New Roman" w:cs="Times New Roman"/>
          <w:sz w:val="24"/>
          <w:szCs w:val="24"/>
          <w:lang w:eastAsia="ko-KR"/>
        </w:rPr>
        <w:t>ly</w:t>
      </w:r>
      <w:r w:rsidRPr="00166D92">
        <w:rPr>
          <w:rFonts w:ascii="Times New Roman" w:eastAsia="Batang" w:hAnsi="Times New Roman" w:cs="Times New Roman"/>
          <w:sz w:val="24"/>
          <w:szCs w:val="24"/>
          <w:lang w:eastAsia="ko-KR"/>
        </w:rPr>
        <w:t xml:space="preserve">, all the mothers were </w:t>
      </w:r>
      <w:r w:rsidR="00900B39" w:rsidRPr="00166D92">
        <w:rPr>
          <w:rFonts w:ascii="Times New Roman" w:eastAsia="Batang" w:hAnsi="Times New Roman" w:cs="Times New Roman"/>
          <w:sz w:val="24"/>
          <w:szCs w:val="24"/>
          <w:lang w:eastAsia="ko-KR"/>
        </w:rPr>
        <w:t>singularly committed</w:t>
      </w:r>
      <w:r w:rsidRPr="00166D92">
        <w:rPr>
          <w:rFonts w:ascii="Times New Roman" w:eastAsia="Batang" w:hAnsi="Times New Roman" w:cs="Times New Roman"/>
          <w:sz w:val="24"/>
          <w:szCs w:val="24"/>
          <w:lang w:eastAsia="ko-KR"/>
        </w:rPr>
        <w:t xml:space="preserve"> to the</w:t>
      </w:r>
      <w:r w:rsidR="00900B39" w:rsidRPr="00166D92">
        <w:rPr>
          <w:rFonts w:ascii="Times New Roman" w:eastAsia="Batang" w:hAnsi="Times New Roman" w:cs="Times New Roman"/>
          <w:sz w:val="24"/>
          <w:szCs w:val="24"/>
          <w:lang w:eastAsia="ko-KR"/>
        </w:rPr>
        <w:t>ir son’s</w:t>
      </w:r>
      <w:r w:rsidRPr="00166D92">
        <w:rPr>
          <w:rFonts w:ascii="Times New Roman" w:eastAsia="Batang" w:hAnsi="Times New Roman" w:cs="Times New Roman"/>
          <w:sz w:val="24"/>
          <w:szCs w:val="24"/>
          <w:lang w:eastAsia="ko-KR"/>
        </w:rPr>
        <w:t xml:space="preserve"> education to the extent that they were willing to sacrifice their lives</w:t>
      </w:r>
      <w:r w:rsidR="0080349E" w:rsidRPr="00166D92">
        <w:rPr>
          <w:rFonts w:ascii="Times New Roman" w:eastAsia="Batang" w:hAnsi="Times New Roman" w:cs="Times New Roman"/>
          <w:sz w:val="24"/>
          <w:szCs w:val="24"/>
          <w:lang w:eastAsia="ko-KR"/>
        </w:rPr>
        <w:t>;</w:t>
      </w:r>
      <w:r w:rsidR="00C75331" w:rsidRPr="00166D92">
        <w:rPr>
          <w:rFonts w:ascii="Times New Roman" w:eastAsia="Batang" w:hAnsi="Times New Roman" w:cs="Times New Roman"/>
          <w:sz w:val="24"/>
          <w:szCs w:val="24"/>
          <w:lang w:eastAsia="ko-KR"/>
        </w:rPr>
        <w:t xml:space="preserve"> at least one</w:t>
      </w:r>
      <w:r w:rsidR="0080349E" w:rsidRPr="00166D92">
        <w:rPr>
          <w:rFonts w:ascii="Times New Roman" w:eastAsia="Batang" w:hAnsi="Times New Roman" w:cs="Times New Roman"/>
          <w:sz w:val="24"/>
          <w:szCs w:val="24"/>
          <w:lang w:eastAsia="ko-KR"/>
        </w:rPr>
        <w:t xml:space="preserve"> actually</w:t>
      </w:r>
      <w:r w:rsidR="00C75331" w:rsidRPr="00166D92">
        <w:rPr>
          <w:rFonts w:ascii="Times New Roman" w:eastAsia="Batang" w:hAnsi="Times New Roman" w:cs="Times New Roman"/>
          <w:sz w:val="24"/>
          <w:szCs w:val="24"/>
          <w:lang w:eastAsia="ko-KR"/>
        </w:rPr>
        <w:t xml:space="preserve"> did</w:t>
      </w:r>
      <w:r w:rsidRPr="00166D92">
        <w:rPr>
          <w:rFonts w:ascii="Times New Roman" w:eastAsia="Batang" w:hAnsi="Times New Roman" w:cs="Times New Roman"/>
          <w:sz w:val="24"/>
          <w:szCs w:val="24"/>
          <w:lang w:eastAsia="ko-KR"/>
        </w:rPr>
        <w:t xml:space="preserve">. </w:t>
      </w:r>
      <w:r w:rsidR="00C75331" w:rsidRPr="00166D92">
        <w:rPr>
          <w:rFonts w:ascii="Times New Roman" w:eastAsia="Batang" w:hAnsi="Times New Roman" w:cs="Times New Roman"/>
          <w:sz w:val="24"/>
          <w:szCs w:val="24"/>
          <w:lang w:eastAsia="ko-KR"/>
        </w:rPr>
        <w:t xml:space="preserve">Their </w:t>
      </w:r>
      <w:r w:rsidR="00482F8B" w:rsidRPr="00482F8B">
        <w:rPr>
          <w:rFonts w:ascii="Times New Roman" w:eastAsia="Batang" w:hAnsi="Times New Roman" w:cs="Times New Roman"/>
          <w:sz w:val="24"/>
          <w:szCs w:val="24"/>
          <w:lang w:eastAsia="ko-KR"/>
        </w:rPr>
        <w:t xml:space="preserve">unparalleled </w:t>
      </w:r>
      <w:r w:rsidR="00900B39" w:rsidRPr="00166D92">
        <w:rPr>
          <w:rFonts w:ascii="Times New Roman" w:eastAsia="Batang" w:hAnsi="Times New Roman" w:cs="Times New Roman"/>
          <w:sz w:val="24"/>
          <w:szCs w:val="24"/>
          <w:lang w:eastAsia="ko-KR"/>
        </w:rPr>
        <w:t xml:space="preserve">commitment </w:t>
      </w:r>
      <w:r w:rsidR="00C75331" w:rsidRPr="00166D92">
        <w:rPr>
          <w:rFonts w:ascii="Times New Roman" w:eastAsia="Batang" w:hAnsi="Times New Roman" w:cs="Times New Roman"/>
          <w:sz w:val="24"/>
          <w:szCs w:val="24"/>
          <w:lang w:eastAsia="ko-KR"/>
        </w:rPr>
        <w:t xml:space="preserve">is obvious from their persistence in educating their sons </w:t>
      </w:r>
      <w:r w:rsidR="00900B39" w:rsidRPr="00166D92">
        <w:rPr>
          <w:rFonts w:ascii="Times New Roman" w:eastAsia="Batang" w:hAnsi="Times New Roman" w:cs="Times New Roman"/>
          <w:sz w:val="24"/>
          <w:szCs w:val="24"/>
          <w:lang w:eastAsia="ko-KR"/>
        </w:rPr>
        <w:t>against all odds</w:t>
      </w:r>
      <w:r w:rsidR="00C75331" w:rsidRPr="00166D92">
        <w:rPr>
          <w:rFonts w:ascii="Times New Roman" w:eastAsia="Batang" w:hAnsi="Times New Roman" w:cs="Times New Roman"/>
          <w:sz w:val="24"/>
          <w:szCs w:val="24"/>
          <w:lang w:eastAsia="ko-KR"/>
        </w:rPr>
        <w:t>. Ms. Yu, however, sacrifice</w:t>
      </w:r>
      <w:r w:rsidR="00900B39" w:rsidRPr="00166D92">
        <w:rPr>
          <w:rFonts w:ascii="Times New Roman" w:eastAsia="Batang" w:hAnsi="Times New Roman" w:cs="Times New Roman"/>
          <w:sz w:val="24"/>
          <w:szCs w:val="24"/>
          <w:lang w:eastAsia="ko-KR"/>
        </w:rPr>
        <w:t>d her life for it</w:t>
      </w:r>
      <w:r w:rsidR="00C75331" w:rsidRPr="00166D92">
        <w:rPr>
          <w:rFonts w:ascii="Times New Roman" w:eastAsia="Batang" w:hAnsi="Times New Roman" w:cs="Times New Roman"/>
          <w:sz w:val="24"/>
          <w:szCs w:val="24"/>
          <w:lang w:eastAsia="ko-KR"/>
        </w:rPr>
        <w:t xml:space="preserve">. </w:t>
      </w:r>
      <w:r w:rsidR="00951338" w:rsidRPr="00166D92">
        <w:rPr>
          <w:rFonts w:ascii="Times New Roman" w:eastAsia="Batang" w:hAnsi="Times New Roman" w:cs="Times New Roman"/>
          <w:sz w:val="24"/>
          <w:szCs w:val="24"/>
          <w:lang w:eastAsia="ko-KR"/>
        </w:rPr>
        <w:t>S</w:t>
      </w:r>
      <w:r w:rsidR="00C75331" w:rsidRPr="00166D92">
        <w:rPr>
          <w:rFonts w:ascii="Times New Roman" w:eastAsia="Batang" w:hAnsi="Times New Roman" w:cs="Times New Roman"/>
          <w:sz w:val="24"/>
          <w:szCs w:val="24"/>
          <w:lang w:eastAsia="ko-KR"/>
        </w:rPr>
        <w:t>he</w:t>
      </w:r>
      <w:r w:rsidR="00951338" w:rsidRPr="00166D92">
        <w:rPr>
          <w:rFonts w:ascii="Times New Roman" w:eastAsia="Batang" w:hAnsi="Times New Roman" w:cs="Times New Roman"/>
          <w:sz w:val="24"/>
          <w:szCs w:val="24"/>
          <w:lang w:eastAsia="ko-KR"/>
        </w:rPr>
        <w:t xml:space="preserve"> </w:t>
      </w:r>
      <w:r w:rsidR="00C75331" w:rsidRPr="00166D92">
        <w:rPr>
          <w:rFonts w:ascii="Times New Roman" w:eastAsia="Batang" w:hAnsi="Times New Roman" w:cs="Times New Roman"/>
          <w:sz w:val="24"/>
          <w:szCs w:val="24"/>
          <w:lang w:eastAsia="ko-KR"/>
        </w:rPr>
        <w:t xml:space="preserve">became a second wife of </w:t>
      </w:r>
      <w:r w:rsidR="00951338" w:rsidRPr="00166D92">
        <w:rPr>
          <w:rFonts w:ascii="Times New Roman" w:eastAsia="Batang" w:hAnsi="Times New Roman" w:cs="Times New Roman"/>
          <w:sz w:val="24"/>
          <w:szCs w:val="24"/>
          <w:lang w:eastAsia="ko-KR"/>
        </w:rPr>
        <w:t xml:space="preserve">a </w:t>
      </w:r>
      <w:r w:rsidR="009A34BF" w:rsidRPr="00166D92">
        <w:rPr>
          <w:rFonts w:ascii="Times New Roman" w:eastAsia="Batang" w:hAnsi="Times New Roman" w:cs="Times New Roman"/>
          <w:sz w:val="24"/>
          <w:szCs w:val="24"/>
          <w:lang w:eastAsia="ko-KR"/>
        </w:rPr>
        <w:t xml:space="preserve">widowed </w:t>
      </w:r>
      <w:r w:rsidR="00951338" w:rsidRPr="00166D92">
        <w:rPr>
          <w:rFonts w:ascii="Times New Roman" w:eastAsia="Batang" w:hAnsi="Times New Roman" w:cs="Times New Roman"/>
          <w:sz w:val="24"/>
          <w:szCs w:val="24"/>
          <w:lang w:eastAsia="ko-KR"/>
        </w:rPr>
        <w:t>small town governor who was forty years her senior</w:t>
      </w:r>
      <w:r w:rsidR="001F419E">
        <w:rPr>
          <w:rFonts w:ascii="Times New Roman" w:eastAsia="Batang" w:hAnsi="Times New Roman" w:cs="Times New Roman"/>
          <w:sz w:val="24"/>
          <w:szCs w:val="24"/>
          <w:lang w:eastAsia="ko-KR"/>
        </w:rPr>
        <w:t>.</w:t>
      </w:r>
      <w:r w:rsidR="001F419E">
        <w:rPr>
          <w:rStyle w:val="FootnoteReference"/>
          <w:rFonts w:ascii="Times New Roman" w:eastAsia="Batang" w:hAnsi="Times New Roman" w:cs="Times New Roman"/>
          <w:sz w:val="24"/>
          <w:szCs w:val="24"/>
          <w:lang w:eastAsia="ko-KR"/>
        </w:rPr>
        <w:footnoteReference w:id="29"/>
      </w:r>
      <w:r w:rsidR="00036FBB" w:rsidRPr="00166D92">
        <w:rPr>
          <w:rFonts w:ascii="Times New Roman" w:eastAsia="Batang" w:hAnsi="Times New Roman" w:cs="Times New Roman"/>
          <w:sz w:val="24"/>
          <w:szCs w:val="24"/>
          <w:lang w:eastAsia="ko-KR"/>
        </w:rPr>
        <w:t xml:space="preserve"> </w:t>
      </w:r>
      <w:r w:rsidR="00C75331" w:rsidRPr="00166D92">
        <w:rPr>
          <w:rFonts w:ascii="Times New Roman" w:eastAsia="Batang" w:hAnsi="Times New Roman" w:cs="Times New Roman"/>
          <w:sz w:val="24"/>
          <w:szCs w:val="24"/>
          <w:lang w:eastAsia="ko-KR"/>
        </w:rPr>
        <w:t xml:space="preserve">In </w:t>
      </w:r>
      <w:proofErr w:type="spellStart"/>
      <w:r w:rsidR="00963A75" w:rsidRPr="00166D92">
        <w:rPr>
          <w:rFonts w:ascii="Times New Roman" w:eastAsia="Batang" w:hAnsi="Times New Roman" w:cs="Times New Roman"/>
          <w:sz w:val="24"/>
          <w:szCs w:val="24"/>
          <w:lang w:eastAsia="ko-KR"/>
        </w:rPr>
        <w:t>Chosôn</w:t>
      </w:r>
      <w:proofErr w:type="spellEnd"/>
      <w:r w:rsidR="00963A75" w:rsidRPr="00166D92">
        <w:rPr>
          <w:rFonts w:ascii="Times New Roman" w:eastAsia="Batang" w:hAnsi="Times New Roman" w:cs="Times New Roman"/>
          <w:sz w:val="24"/>
          <w:szCs w:val="24"/>
          <w:lang w:eastAsia="ko-KR"/>
        </w:rPr>
        <w:t xml:space="preserve"> </w:t>
      </w:r>
      <w:r w:rsidR="00692D9D" w:rsidRPr="00166D92">
        <w:rPr>
          <w:rFonts w:ascii="Times New Roman" w:eastAsia="Batang" w:hAnsi="Times New Roman" w:cs="Times New Roman"/>
          <w:sz w:val="24"/>
          <w:szCs w:val="24"/>
          <w:lang w:eastAsia="ko-KR"/>
        </w:rPr>
        <w:t>it was legally decided in 1413 that a man must have only one legal wife, who is the primary wife</w:t>
      </w:r>
      <w:r w:rsidR="00900B39" w:rsidRPr="00166D92">
        <w:rPr>
          <w:rFonts w:ascii="Times New Roman" w:eastAsia="Batang" w:hAnsi="Times New Roman" w:cs="Times New Roman"/>
          <w:sz w:val="24"/>
          <w:szCs w:val="24"/>
          <w:lang w:eastAsia="ko-KR"/>
        </w:rPr>
        <w:t>,</w:t>
      </w:r>
      <w:r w:rsidR="00692D9D" w:rsidRPr="00166D92">
        <w:rPr>
          <w:rFonts w:ascii="Times New Roman" w:eastAsia="Batang" w:hAnsi="Times New Roman" w:cs="Times New Roman"/>
          <w:sz w:val="24"/>
          <w:szCs w:val="24"/>
          <w:lang w:eastAsia="ko-KR"/>
        </w:rPr>
        <w:t xml:space="preserve"> and all other wives were relegated to the status of secondary or minor wives</w:t>
      </w:r>
      <w:r w:rsidR="001F419E">
        <w:rPr>
          <w:rFonts w:ascii="Times New Roman" w:eastAsia="Batang" w:hAnsi="Times New Roman" w:cs="Times New Roman"/>
          <w:sz w:val="24"/>
          <w:szCs w:val="24"/>
          <w:lang w:eastAsia="ko-KR"/>
        </w:rPr>
        <w:t>.</w:t>
      </w:r>
      <w:r w:rsidR="001F419E">
        <w:rPr>
          <w:rStyle w:val="FootnoteReference"/>
          <w:rFonts w:ascii="Times New Roman" w:eastAsia="Batang" w:hAnsi="Times New Roman" w:cs="Times New Roman"/>
          <w:sz w:val="24"/>
          <w:szCs w:val="24"/>
          <w:lang w:eastAsia="ko-KR"/>
        </w:rPr>
        <w:footnoteReference w:id="30"/>
      </w:r>
      <w:r w:rsidR="00692D9D" w:rsidRPr="00166D92">
        <w:rPr>
          <w:rFonts w:ascii="Times New Roman" w:eastAsia="Batang" w:hAnsi="Times New Roman" w:cs="Times New Roman"/>
          <w:sz w:val="24"/>
          <w:szCs w:val="24"/>
          <w:lang w:eastAsia="ko-KR"/>
        </w:rPr>
        <w:t xml:space="preserve"> </w:t>
      </w:r>
      <w:r w:rsidR="00073F95" w:rsidRPr="00166D92">
        <w:rPr>
          <w:rFonts w:ascii="Times New Roman" w:eastAsia="Batang" w:hAnsi="Times New Roman" w:cs="Times New Roman"/>
          <w:sz w:val="24"/>
          <w:szCs w:val="24"/>
          <w:lang w:eastAsia="ko-KR"/>
        </w:rPr>
        <w:t>Due to the strict distinction betwee</w:t>
      </w:r>
      <w:r w:rsidR="007C0A3E" w:rsidRPr="00166D92">
        <w:rPr>
          <w:rFonts w:ascii="Times New Roman" w:eastAsia="Batang" w:hAnsi="Times New Roman" w:cs="Times New Roman"/>
          <w:sz w:val="24"/>
          <w:szCs w:val="24"/>
          <w:lang w:eastAsia="ko-KR"/>
        </w:rPr>
        <w:t>n primary and secondary wives, s</w:t>
      </w:r>
      <w:r w:rsidR="00073F95" w:rsidRPr="00166D92">
        <w:rPr>
          <w:rFonts w:ascii="Times New Roman" w:eastAsia="Batang" w:hAnsi="Times New Roman" w:cs="Times New Roman"/>
          <w:sz w:val="24"/>
          <w:szCs w:val="24"/>
          <w:lang w:eastAsia="ko-KR"/>
        </w:rPr>
        <w:t>ons of minor</w:t>
      </w:r>
      <w:r w:rsidR="00A03499" w:rsidRPr="00166D92">
        <w:rPr>
          <w:rFonts w:ascii="Times New Roman" w:eastAsia="Batang" w:hAnsi="Times New Roman" w:cs="Times New Roman"/>
          <w:sz w:val="24"/>
          <w:szCs w:val="24"/>
          <w:lang w:eastAsia="ko-KR"/>
        </w:rPr>
        <w:t xml:space="preserve"> wives</w:t>
      </w:r>
      <w:r w:rsidR="00073F95" w:rsidRPr="00166D92">
        <w:rPr>
          <w:rFonts w:ascii="Times New Roman" w:eastAsia="Batang" w:hAnsi="Times New Roman" w:cs="Times New Roman"/>
          <w:sz w:val="24"/>
          <w:szCs w:val="24"/>
          <w:lang w:eastAsia="ko-KR"/>
        </w:rPr>
        <w:t xml:space="preserve"> were of secondary status</w:t>
      </w:r>
      <w:r w:rsidR="0022052B" w:rsidRPr="00166D92">
        <w:rPr>
          <w:rFonts w:ascii="Times New Roman" w:eastAsia="Batang" w:hAnsi="Times New Roman" w:cs="Times New Roman"/>
          <w:sz w:val="24"/>
          <w:szCs w:val="24"/>
          <w:lang w:eastAsia="ko-KR"/>
        </w:rPr>
        <w:t xml:space="preserve"> and were prohibited from taking the state examination</w:t>
      </w:r>
      <w:r w:rsidR="009A34BF" w:rsidRPr="00166D92">
        <w:rPr>
          <w:rFonts w:ascii="Times New Roman" w:eastAsia="Batang" w:hAnsi="Times New Roman" w:cs="Times New Roman"/>
          <w:sz w:val="24"/>
          <w:szCs w:val="24"/>
          <w:lang w:eastAsia="ko-KR"/>
        </w:rPr>
        <w:t>. This means that they were forbidden</w:t>
      </w:r>
      <w:r w:rsidR="0022052B" w:rsidRPr="00166D92">
        <w:rPr>
          <w:rFonts w:ascii="Times New Roman" w:eastAsia="Batang" w:hAnsi="Times New Roman" w:cs="Times New Roman"/>
          <w:sz w:val="24"/>
          <w:szCs w:val="24"/>
          <w:lang w:eastAsia="ko-KR"/>
        </w:rPr>
        <w:t xml:space="preserve"> to enter the government bureaucracy and climb the social ladder. </w:t>
      </w:r>
      <w:r w:rsidR="007C0A3E" w:rsidRPr="00166D92">
        <w:rPr>
          <w:rFonts w:ascii="Times New Roman" w:eastAsia="Batang" w:hAnsi="Times New Roman" w:cs="Times New Roman"/>
          <w:sz w:val="24"/>
          <w:szCs w:val="24"/>
          <w:lang w:eastAsia="ko-KR"/>
        </w:rPr>
        <w:t xml:space="preserve">After her husband died, Ms. Yu inquired </w:t>
      </w:r>
      <w:r w:rsidR="00C35383" w:rsidRPr="00166D92">
        <w:rPr>
          <w:rFonts w:ascii="Times New Roman" w:eastAsia="Batang" w:hAnsi="Times New Roman" w:cs="Times New Roman"/>
          <w:sz w:val="24"/>
          <w:szCs w:val="24"/>
          <w:lang w:eastAsia="ko-KR"/>
        </w:rPr>
        <w:t xml:space="preserve">her late husband’s </w:t>
      </w:r>
      <w:r w:rsidR="007C0A3E" w:rsidRPr="00166D92">
        <w:rPr>
          <w:rFonts w:ascii="Times New Roman" w:eastAsia="Batang" w:hAnsi="Times New Roman" w:cs="Times New Roman"/>
          <w:sz w:val="24"/>
          <w:szCs w:val="24"/>
          <w:lang w:eastAsia="ko-KR"/>
        </w:rPr>
        <w:t xml:space="preserve">family elders </w:t>
      </w:r>
      <w:r w:rsidR="00C35383" w:rsidRPr="00166D92">
        <w:rPr>
          <w:rFonts w:ascii="Times New Roman" w:eastAsia="Batang" w:hAnsi="Times New Roman" w:cs="Times New Roman"/>
          <w:sz w:val="24"/>
          <w:szCs w:val="24"/>
          <w:lang w:eastAsia="ko-KR"/>
        </w:rPr>
        <w:t>about</w:t>
      </w:r>
      <w:r w:rsidR="007C0A3E" w:rsidRPr="00166D92">
        <w:rPr>
          <w:rFonts w:ascii="Times New Roman" w:eastAsia="Batang" w:hAnsi="Times New Roman" w:cs="Times New Roman"/>
          <w:sz w:val="24"/>
          <w:szCs w:val="24"/>
          <w:lang w:eastAsia="ko-KR"/>
        </w:rPr>
        <w:t xml:space="preserve"> how her sons could avoid this fate. She concluded that the only way her sons could avoid the fate of second-class citizens </w:t>
      </w:r>
      <w:r w:rsidR="00C35383" w:rsidRPr="00166D92">
        <w:rPr>
          <w:rFonts w:ascii="Times New Roman" w:eastAsia="Batang" w:hAnsi="Times New Roman" w:cs="Times New Roman"/>
          <w:sz w:val="24"/>
          <w:szCs w:val="24"/>
          <w:lang w:eastAsia="ko-KR"/>
        </w:rPr>
        <w:t>was</w:t>
      </w:r>
      <w:r w:rsidR="007C0A3E" w:rsidRPr="00166D92">
        <w:rPr>
          <w:rFonts w:ascii="Times New Roman" w:eastAsia="Batang" w:hAnsi="Times New Roman" w:cs="Times New Roman"/>
          <w:sz w:val="24"/>
          <w:szCs w:val="24"/>
          <w:lang w:eastAsia="ko-KR"/>
        </w:rPr>
        <w:t xml:space="preserve"> for her to disappear. Consequently, she committed suicide </w:t>
      </w:r>
      <w:r w:rsidR="0080349E" w:rsidRPr="00166D92">
        <w:rPr>
          <w:rFonts w:ascii="Times New Roman" w:eastAsia="Batang" w:hAnsi="Times New Roman" w:cs="Times New Roman"/>
          <w:sz w:val="24"/>
          <w:szCs w:val="24"/>
          <w:lang w:eastAsia="ko-KR"/>
        </w:rPr>
        <w:t xml:space="preserve">in front of the relatives gathered </w:t>
      </w:r>
      <w:r w:rsidR="00963A75" w:rsidRPr="00166D92">
        <w:rPr>
          <w:rFonts w:ascii="Times New Roman" w:eastAsia="Batang" w:hAnsi="Times New Roman" w:cs="Times New Roman"/>
          <w:sz w:val="24"/>
          <w:szCs w:val="24"/>
          <w:lang w:eastAsia="ko-KR"/>
        </w:rPr>
        <w:t>at</w:t>
      </w:r>
      <w:r w:rsidR="0080349E" w:rsidRPr="00166D92">
        <w:rPr>
          <w:rFonts w:ascii="Times New Roman" w:eastAsia="Batang" w:hAnsi="Times New Roman" w:cs="Times New Roman"/>
          <w:sz w:val="24"/>
          <w:szCs w:val="24"/>
          <w:lang w:eastAsia="ko-KR"/>
        </w:rPr>
        <w:t xml:space="preserve"> the funeral of the late husband</w:t>
      </w:r>
      <w:r w:rsidR="00963A75" w:rsidRPr="00166D92">
        <w:rPr>
          <w:rFonts w:ascii="Times New Roman" w:eastAsia="Batang" w:hAnsi="Times New Roman" w:cs="Times New Roman"/>
          <w:sz w:val="24"/>
          <w:szCs w:val="24"/>
          <w:lang w:eastAsia="ko-KR"/>
        </w:rPr>
        <w:t>,</w:t>
      </w:r>
      <w:r w:rsidR="0080349E" w:rsidRPr="00166D92">
        <w:rPr>
          <w:rFonts w:ascii="Times New Roman" w:eastAsia="Batang" w:hAnsi="Times New Roman" w:cs="Times New Roman"/>
          <w:sz w:val="24"/>
          <w:szCs w:val="24"/>
          <w:lang w:eastAsia="ko-KR"/>
        </w:rPr>
        <w:t xml:space="preserve"> </w:t>
      </w:r>
      <w:r w:rsidR="007C0A3E" w:rsidRPr="00166D92">
        <w:rPr>
          <w:rFonts w:ascii="Times New Roman" w:eastAsia="Batang" w:hAnsi="Times New Roman" w:cs="Times New Roman"/>
          <w:sz w:val="24"/>
          <w:szCs w:val="24"/>
          <w:lang w:eastAsia="ko-KR"/>
        </w:rPr>
        <w:t xml:space="preserve">and her sons were </w:t>
      </w:r>
      <w:r w:rsidR="00F1008F" w:rsidRPr="00166D92">
        <w:rPr>
          <w:rFonts w:ascii="Times New Roman" w:eastAsia="Batang" w:hAnsi="Times New Roman" w:cs="Times New Roman"/>
          <w:sz w:val="24"/>
          <w:szCs w:val="24"/>
          <w:lang w:eastAsia="ko-KR"/>
        </w:rPr>
        <w:t xml:space="preserve">subsequently </w:t>
      </w:r>
      <w:r w:rsidR="007C0A3E" w:rsidRPr="00166D92">
        <w:rPr>
          <w:rFonts w:ascii="Times New Roman" w:eastAsia="Batang" w:hAnsi="Times New Roman" w:cs="Times New Roman"/>
          <w:sz w:val="24"/>
          <w:szCs w:val="24"/>
          <w:lang w:eastAsia="ko-KR"/>
        </w:rPr>
        <w:t xml:space="preserve">adopted as children of the primary </w:t>
      </w:r>
      <w:r w:rsidR="00A61220" w:rsidRPr="00166D92">
        <w:rPr>
          <w:rFonts w:ascii="Times New Roman" w:eastAsia="Batang" w:hAnsi="Times New Roman" w:cs="Times New Roman"/>
          <w:sz w:val="24"/>
          <w:szCs w:val="24"/>
          <w:lang w:eastAsia="ko-KR"/>
        </w:rPr>
        <w:t>wife</w:t>
      </w:r>
      <w:r w:rsidR="00B113B2">
        <w:rPr>
          <w:rFonts w:ascii="Times New Roman" w:eastAsia="Batang" w:hAnsi="Times New Roman" w:cs="Times New Roman"/>
          <w:sz w:val="24"/>
          <w:szCs w:val="24"/>
          <w:lang w:eastAsia="ko-KR"/>
        </w:rPr>
        <w:t>.</w:t>
      </w:r>
      <w:r w:rsidR="00B113B2">
        <w:rPr>
          <w:rStyle w:val="FootnoteReference"/>
          <w:rFonts w:ascii="Times New Roman" w:eastAsia="Batang" w:hAnsi="Times New Roman" w:cs="Times New Roman"/>
          <w:sz w:val="24"/>
          <w:szCs w:val="24"/>
          <w:lang w:eastAsia="ko-KR"/>
        </w:rPr>
        <w:footnoteReference w:id="31"/>
      </w:r>
      <w:r w:rsidR="00A61220" w:rsidRPr="00166D92">
        <w:rPr>
          <w:rFonts w:ascii="Times New Roman" w:eastAsia="Batang" w:hAnsi="Times New Roman" w:cs="Times New Roman"/>
          <w:sz w:val="24"/>
          <w:szCs w:val="24"/>
          <w:lang w:eastAsia="ko-KR"/>
        </w:rPr>
        <w:t xml:space="preserve"> </w:t>
      </w:r>
    </w:p>
    <w:p w14:paraId="69B2C354" w14:textId="7C0B829B" w:rsidR="00DB3D53" w:rsidRPr="00166D92" w:rsidRDefault="00DB3D53" w:rsidP="005F1188">
      <w:pPr>
        <w:autoSpaceDE w:val="0"/>
        <w:autoSpaceDN w:val="0"/>
        <w:spacing w:after="120" w:line="480" w:lineRule="auto"/>
        <w:ind w:right="198"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Fifthly, </w:t>
      </w:r>
      <w:r w:rsidR="007F62BF" w:rsidRPr="00166D92">
        <w:rPr>
          <w:rFonts w:ascii="Times New Roman" w:eastAsia="Batang" w:hAnsi="Times New Roman" w:cs="Times New Roman"/>
          <w:sz w:val="24"/>
          <w:szCs w:val="24"/>
          <w:lang w:eastAsia="ko-KR"/>
        </w:rPr>
        <w:t xml:space="preserve">and most importantly for the purpose of this </w:t>
      </w:r>
      <w:r w:rsidR="00D62E86">
        <w:rPr>
          <w:rFonts w:ascii="Times New Roman" w:eastAsia="Batang" w:hAnsi="Times New Roman" w:cs="Times New Roman"/>
          <w:sz w:val="24"/>
          <w:szCs w:val="24"/>
          <w:lang w:eastAsia="ko-KR"/>
        </w:rPr>
        <w:t>chapt</w:t>
      </w:r>
      <w:r w:rsidR="007F62BF" w:rsidRPr="00166D92">
        <w:rPr>
          <w:rFonts w:ascii="Times New Roman" w:eastAsia="Batang" w:hAnsi="Times New Roman" w:cs="Times New Roman"/>
          <w:sz w:val="24"/>
          <w:szCs w:val="24"/>
          <w:lang w:eastAsia="ko-KR"/>
        </w:rPr>
        <w:t xml:space="preserve">er, </w:t>
      </w:r>
      <w:r w:rsidRPr="00166D92">
        <w:rPr>
          <w:rFonts w:ascii="Times New Roman" w:eastAsia="Batang" w:hAnsi="Times New Roman" w:cs="Times New Roman"/>
          <w:sz w:val="24"/>
          <w:szCs w:val="24"/>
          <w:lang w:eastAsia="ko-KR"/>
        </w:rPr>
        <w:t xml:space="preserve">all the mothers </w:t>
      </w:r>
      <w:r w:rsidR="007F62BF" w:rsidRPr="00166D92">
        <w:rPr>
          <w:rFonts w:ascii="Times New Roman" w:eastAsia="Batang" w:hAnsi="Times New Roman" w:cs="Times New Roman"/>
          <w:sz w:val="24"/>
          <w:szCs w:val="24"/>
          <w:lang w:eastAsia="ko-KR"/>
        </w:rPr>
        <w:t xml:space="preserve">exhibited a certain style of parenting. They </w:t>
      </w:r>
      <w:r w:rsidRPr="00166D92">
        <w:rPr>
          <w:rFonts w:ascii="Times New Roman" w:eastAsia="Batang" w:hAnsi="Times New Roman" w:cs="Times New Roman"/>
          <w:sz w:val="24"/>
          <w:szCs w:val="24"/>
          <w:lang w:eastAsia="ko-KR"/>
        </w:rPr>
        <w:t xml:space="preserve">were </w:t>
      </w:r>
      <w:r w:rsidR="003D6FAB" w:rsidRPr="00166D92">
        <w:rPr>
          <w:rFonts w:ascii="Times New Roman" w:eastAsia="Batang" w:hAnsi="Times New Roman" w:cs="Times New Roman"/>
          <w:sz w:val="24"/>
          <w:szCs w:val="24"/>
          <w:lang w:eastAsia="ko-KR"/>
        </w:rPr>
        <w:t xml:space="preserve">strict with </w:t>
      </w:r>
      <w:r w:rsidR="007F62BF" w:rsidRPr="00166D92">
        <w:rPr>
          <w:rFonts w:ascii="Times New Roman" w:eastAsia="Batang" w:hAnsi="Times New Roman" w:cs="Times New Roman"/>
          <w:sz w:val="24"/>
          <w:szCs w:val="24"/>
          <w:lang w:eastAsia="ko-KR"/>
        </w:rPr>
        <w:t>their sons</w:t>
      </w:r>
      <w:r w:rsidRPr="00166D92">
        <w:rPr>
          <w:rFonts w:ascii="Times New Roman" w:eastAsia="Batang" w:hAnsi="Times New Roman" w:cs="Times New Roman"/>
          <w:sz w:val="24"/>
          <w:szCs w:val="24"/>
          <w:lang w:eastAsia="ko-KR"/>
        </w:rPr>
        <w:t xml:space="preserve"> and emphasized discipline</w:t>
      </w:r>
      <w:r w:rsidR="008C1EE6" w:rsidRPr="00166D92">
        <w:rPr>
          <w:rFonts w:ascii="Times New Roman" w:eastAsia="Batang" w:hAnsi="Times New Roman" w:cs="Times New Roman"/>
          <w:sz w:val="24"/>
          <w:szCs w:val="24"/>
          <w:lang w:eastAsia="ko-KR"/>
        </w:rPr>
        <w:t xml:space="preserve"> and self-cultivation</w:t>
      </w:r>
      <w:r w:rsidRPr="00166D92">
        <w:rPr>
          <w:rFonts w:ascii="Times New Roman" w:eastAsia="Batang" w:hAnsi="Times New Roman" w:cs="Times New Roman"/>
          <w:sz w:val="24"/>
          <w:szCs w:val="24"/>
          <w:lang w:eastAsia="ko-KR"/>
        </w:rPr>
        <w:t>.</w:t>
      </w:r>
      <w:r w:rsidR="008C1EE6" w:rsidRPr="00166D92">
        <w:rPr>
          <w:rFonts w:ascii="Times New Roman" w:eastAsia="Batang" w:hAnsi="Times New Roman" w:cs="Times New Roman"/>
          <w:sz w:val="24"/>
          <w:szCs w:val="24"/>
          <w:lang w:eastAsia="ko-KR"/>
        </w:rPr>
        <w:t xml:space="preserve"> </w:t>
      </w:r>
      <w:r w:rsidR="002D5073" w:rsidRPr="00166D92">
        <w:rPr>
          <w:rFonts w:ascii="Times New Roman" w:eastAsia="Batang" w:hAnsi="Times New Roman" w:cs="Times New Roman"/>
          <w:sz w:val="24"/>
          <w:szCs w:val="24"/>
          <w:lang w:eastAsia="ko-KR"/>
        </w:rPr>
        <w:t xml:space="preserve">The </w:t>
      </w:r>
      <w:r w:rsidR="007F62BF" w:rsidRPr="00166D92">
        <w:rPr>
          <w:rFonts w:ascii="Times New Roman" w:eastAsia="Batang" w:hAnsi="Times New Roman" w:cs="Times New Roman"/>
          <w:sz w:val="24"/>
          <w:szCs w:val="24"/>
          <w:lang w:eastAsia="ko-KR"/>
        </w:rPr>
        <w:t>style, however, went hand in hand with a two-fold goal: It was effective not only in prodding the sons to</w:t>
      </w:r>
      <w:r w:rsidR="002D5073" w:rsidRPr="00166D92">
        <w:rPr>
          <w:rFonts w:ascii="Times New Roman" w:eastAsia="Batang" w:hAnsi="Times New Roman" w:cs="Times New Roman"/>
          <w:sz w:val="24"/>
          <w:szCs w:val="24"/>
          <w:lang w:eastAsia="ko-KR"/>
        </w:rPr>
        <w:t xml:space="preserve"> excel in the </w:t>
      </w:r>
      <w:r w:rsidR="003851D1">
        <w:rPr>
          <w:rFonts w:ascii="Times New Roman" w:eastAsia="Batang" w:hAnsi="Times New Roman" w:cs="Times New Roman"/>
          <w:sz w:val="24"/>
          <w:szCs w:val="24"/>
          <w:lang w:eastAsia="ko-KR"/>
        </w:rPr>
        <w:t xml:space="preserve">study of the </w:t>
      </w:r>
      <w:r w:rsidR="002D5073" w:rsidRPr="00166D92">
        <w:rPr>
          <w:rFonts w:ascii="Times New Roman" w:eastAsia="Batang" w:hAnsi="Times New Roman" w:cs="Times New Roman"/>
          <w:sz w:val="24"/>
          <w:szCs w:val="24"/>
          <w:lang w:eastAsia="ko-KR"/>
        </w:rPr>
        <w:t xml:space="preserve">Confucian </w:t>
      </w:r>
      <w:r w:rsidR="004C6BBE" w:rsidRPr="00166D92">
        <w:rPr>
          <w:rFonts w:ascii="Times New Roman" w:eastAsia="Batang" w:hAnsi="Times New Roman" w:cs="Times New Roman"/>
          <w:sz w:val="24"/>
          <w:szCs w:val="24"/>
          <w:lang w:eastAsia="ko-KR"/>
        </w:rPr>
        <w:t xml:space="preserve">Classics </w:t>
      </w:r>
      <w:r w:rsidR="007F62BF" w:rsidRPr="00166D92">
        <w:rPr>
          <w:rFonts w:ascii="Times New Roman" w:eastAsia="Batang" w:hAnsi="Times New Roman" w:cs="Times New Roman"/>
          <w:sz w:val="24"/>
          <w:szCs w:val="24"/>
          <w:lang w:eastAsia="ko-KR"/>
        </w:rPr>
        <w:t>that were the subject matter of the state exam</w:t>
      </w:r>
      <w:r w:rsidR="002D5073" w:rsidRPr="00166D92">
        <w:rPr>
          <w:rFonts w:ascii="Times New Roman" w:eastAsia="Batang" w:hAnsi="Times New Roman" w:cs="Times New Roman"/>
          <w:sz w:val="24"/>
          <w:szCs w:val="24"/>
          <w:lang w:eastAsia="ko-KR"/>
        </w:rPr>
        <w:t xml:space="preserve">, but also </w:t>
      </w:r>
      <w:r w:rsidR="007F62BF" w:rsidRPr="00166D92">
        <w:rPr>
          <w:rFonts w:ascii="Times New Roman" w:eastAsia="Batang" w:hAnsi="Times New Roman" w:cs="Times New Roman"/>
          <w:sz w:val="24"/>
          <w:szCs w:val="24"/>
          <w:lang w:eastAsia="ko-KR"/>
        </w:rPr>
        <w:t>in urging them to</w:t>
      </w:r>
      <w:r w:rsidR="002D5073" w:rsidRPr="00166D92">
        <w:rPr>
          <w:rFonts w:ascii="Times New Roman" w:eastAsia="Batang" w:hAnsi="Times New Roman" w:cs="Times New Roman"/>
          <w:sz w:val="24"/>
          <w:szCs w:val="24"/>
          <w:lang w:eastAsia="ko-KR"/>
        </w:rPr>
        <w:t xml:space="preserve"> become morally excellent </w:t>
      </w:r>
      <w:r w:rsidR="00FB2088" w:rsidRPr="00166D92">
        <w:rPr>
          <w:rFonts w:ascii="Times New Roman" w:eastAsia="Batang" w:hAnsi="Times New Roman" w:cs="Times New Roman"/>
          <w:sz w:val="24"/>
          <w:szCs w:val="24"/>
          <w:lang w:eastAsia="ko-KR"/>
        </w:rPr>
        <w:t xml:space="preserve">or self-cultivated </w:t>
      </w:r>
      <w:r w:rsidR="002D5073" w:rsidRPr="00166D92">
        <w:rPr>
          <w:rFonts w:ascii="Times New Roman" w:eastAsia="Batang" w:hAnsi="Times New Roman" w:cs="Times New Roman"/>
          <w:sz w:val="24"/>
          <w:szCs w:val="24"/>
          <w:lang w:eastAsia="ko-KR"/>
        </w:rPr>
        <w:t>person</w:t>
      </w:r>
      <w:r w:rsidR="007842CD">
        <w:rPr>
          <w:rFonts w:ascii="Times New Roman" w:eastAsia="Batang" w:hAnsi="Times New Roman" w:cs="Times New Roman"/>
          <w:sz w:val="24"/>
          <w:szCs w:val="24"/>
          <w:lang w:eastAsia="ko-KR"/>
        </w:rPr>
        <w:t>s</w:t>
      </w:r>
      <w:r w:rsidR="002D5073" w:rsidRPr="00166D92">
        <w:rPr>
          <w:rFonts w:ascii="Times New Roman" w:eastAsia="Batang" w:hAnsi="Times New Roman" w:cs="Times New Roman"/>
          <w:sz w:val="24"/>
          <w:szCs w:val="24"/>
          <w:lang w:eastAsia="ko-KR"/>
        </w:rPr>
        <w:t xml:space="preserve">. </w:t>
      </w:r>
      <w:r w:rsidR="007F62BF" w:rsidRPr="00166D92">
        <w:rPr>
          <w:rFonts w:ascii="Times New Roman" w:eastAsia="Batang" w:hAnsi="Times New Roman" w:cs="Times New Roman"/>
          <w:sz w:val="24"/>
          <w:szCs w:val="24"/>
          <w:lang w:eastAsia="ko-KR"/>
        </w:rPr>
        <w:t xml:space="preserve">In fact the primary theme of the Confucian </w:t>
      </w:r>
      <w:r w:rsidR="007842CD" w:rsidRPr="00166D92">
        <w:rPr>
          <w:rFonts w:ascii="Times New Roman" w:eastAsia="Batang" w:hAnsi="Times New Roman" w:cs="Times New Roman"/>
          <w:sz w:val="24"/>
          <w:szCs w:val="24"/>
          <w:lang w:eastAsia="ko-KR"/>
        </w:rPr>
        <w:t xml:space="preserve">Classics </w:t>
      </w:r>
      <w:r w:rsidR="007F62BF" w:rsidRPr="00166D92">
        <w:rPr>
          <w:rFonts w:ascii="Times New Roman" w:eastAsia="Batang" w:hAnsi="Times New Roman" w:cs="Times New Roman"/>
          <w:sz w:val="24"/>
          <w:szCs w:val="24"/>
          <w:lang w:eastAsia="ko-KR"/>
        </w:rPr>
        <w:t xml:space="preserve">is none other than </w:t>
      </w:r>
      <w:r w:rsidR="003305F8">
        <w:rPr>
          <w:rFonts w:ascii="Times New Roman" w:eastAsia="Batang" w:hAnsi="Times New Roman" w:cs="Times New Roman"/>
          <w:sz w:val="24"/>
          <w:szCs w:val="24"/>
          <w:lang w:eastAsia="ko-KR"/>
        </w:rPr>
        <w:t xml:space="preserve">the importance of attaining </w:t>
      </w:r>
      <w:r w:rsidR="007F62BF" w:rsidRPr="00166D92">
        <w:rPr>
          <w:rFonts w:ascii="Times New Roman" w:eastAsia="Batang" w:hAnsi="Times New Roman" w:cs="Times New Roman"/>
          <w:sz w:val="24"/>
          <w:szCs w:val="24"/>
          <w:lang w:eastAsia="ko-KR"/>
        </w:rPr>
        <w:t>moral excellence</w:t>
      </w:r>
      <w:r w:rsidR="00FB2088" w:rsidRPr="00166D92">
        <w:rPr>
          <w:rFonts w:ascii="Times New Roman" w:eastAsia="Batang" w:hAnsi="Times New Roman" w:cs="Times New Roman"/>
          <w:sz w:val="24"/>
          <w:szCs w:val="24"/>
          <w:lang w:eastAsia="ko-KR"/>
        </w:rPr>
        <w:t xml:space="preserve"> or s</w:t>
      </w:r>
      <w:r w:rsidR="00FB2088" w:rsidRPr="00166D92">
        <w:rPr>
          <w:rFonts w:ascii="Times New Roman" w:eastAsia="Batang" w:hAnsi="Times New Roman" w:cs="Times New Roman"/>
          <w:bCs/>
          <w:sz w:val="24"/>
          <w:szCs w:val="24"/>
          <w:lang w:eastAsia="ko-KR"/>
        </w:rPr>
        <w:t>elf-cultivation (</w:t>
      </w:r>
      <w:proofErr w:type="spellStart"/>
      <w:r w:rsidR="00FB2088" w:rsidRPr="00166D92">
        <w:rPr>
          <w:rFonts w:ascii="Times New Roman" w:eastAsia="Batang" w:hAnsi="Times New Roman" w:cs="Times New Roman"/>
          <w:i/>
          <w:sz w:val="24"/>
          <w:szCs w:val="24"/>
          <w:lang w:eastAsia="ko-KR"/>
        </w:rPr>
        <w:t>xiushen</w:t>
      </w:r>
      <w:proofErr w:type="spellEnd"/>
      <w:r w:rsidR="00FB2088" w:rsidRPr="00166D92">
        <w:rPr>
          <w:rFonts w:ascii="Times New Roman" w:eastAsia="Batang" w:hAnsi="Times New Roman" w:cs="Times New Roman"/>
          <w:sz w:val="24"/>
          <w:szCs w:val="24"/>
          <w:lang w:eastAsia="ko-KR"/>
        </w:rPr>
        <w:t xml:space="preserve"> </w:t>
      </w:r>
      <w:r w:rsidR="00FB2088" w:rsidRPr="00166D92">
        <w:rPr>
          <w:rFonts w:ascii="Times New Roman" w:eastAsia="Batang" w:hAnsi="Times New Roman" w:cs="Times New Roman"/>
          <w:sz w:val="24"/>
          <w:szCs w:val="24"/>
          <w:lang w:eastAsia="ko-KR"/>
        </w:rPr>
        <w:t>修身</w:t>
      </w:r>
      <w:r w:rsidR="00FB2088" w:rsidRPr="00166D92">
        <w:rPr>
          <w:rFonts w:ascii="Times New Roman" w:eastAsia="Batang" w:hAnsi="Times New Roman" w:cs="Times New Roman"/>
          <w:bCs/>
          <w:sz w:val="24"/>
          <w:szCs w:val="24"/>
          <w:lang w:eastAsia="ko-KR"/>
        </w:rPr>
        <w:t>)</w:t>
      </w:r>
      <w:r w:rsidR="007F62BF" w:rsidRPr="00166D92">
        <w:rPr>
          <w:rFonts w:ascii="Times New Roman" w:eastAsia="Batang" w:hAnsi="Times New Roman" w:cs="Times New Roman"/>
          <w:sz w:val="24"/>
          <w:szCs w:val="24"/>
          <w:lang w:eastAsia="ko-KR"/>
        </w:rPr>
        <w:t xml:space="preserve">. </w:t>
      </w:r>
      <w:r w:rsidR="00D95BCD" w:rsidRPr="00166D92">
        <w:rPr>
          <w:rFonts w:ascii="Times New Roman" w:eastAsia="Batang" w:hAnsi="Times New Roman" w:cs="Times New Roman"/>
          <w:sz w:val="24"/>
          <w:szCs w:val="24"/>
          <w:lang w:eastAsia="ko-KR"/>
        </w:rPr>
        <w:t xml:space="preserve">The </w:t>
      </w:r>
      <w:r w:rsidR="007F62BF" w:rsidRPr="00166D92">
        <w:rPr>
          <w:rFonts w:ascii="Times New Roman" w:eastAsia="Batang" w:hAnsi="Times New Roman" w:cs="Times New Roman"/>
          <w:sz w:val="24"/>
          <w:szCs w:val="24"/>
          <w:lang w:eastAsia="ko-KR"/>
        </w:rPr>
        <w:t xml:space="preserve">Confucian </w:t>
      </w:r>
      <w:r w:rsidR="00D95BCD" w:rsidRPr="00166D92">
        <w:rPr>
          <w:rFonts w:ascii="Times New Roman" w:eastAsia="Batang" w:hAnsi="Times New Roman" w:cs="Times New Roman"/>
          <w:sz w:val="24"/>
          <w:szCs w:val="24"/>
          <w:lang w:eastAsia="ko-KR"/>
        </w:rPr>
        <w:t>idea of s</w:t>
      </w:r>
      <w:r w:rsidR="00D95BCD" w:rsidRPr="00166D92">
        <w:rPr>
          <w:rFonts w:ascii="Times New Roman" w:eastAsia="Batang" w:hAnsi="Times New Roman" w:cs="Times New Roman"/>
          <w:bCs/>
          <w:sz w:val="24"/>
          <w:szCs w:val="24"/>
          <w:lang w:eastAsia="ko-KR"/>
        </w:rPr>
        <w:t xml:space="preserve">elf-cultivation </w:t>
      </w:r>
      <w:r w:rsidR="00D95BCD" w:rsidRPr="00166D92">
        <w:rPr>
          <w:rFonts w:ascii="Times New Roman" w:eastAsia="Batang" w:hAnsi="Times New Roman" w:cs="Times New Roman"/>
          <w:sz w:val="24"/>
          <w:szCs w:val="24"/>
          <w:lang w:eastAsia="ko-KR"/>
        </w:rPr>
        <w:t xml:space="preserve">comes directly from the </w:t>
      </w:r>
      <w:r w:rsidR="00D95BCD" w:rsidRPr="00166D92">
        <w:rPr>
          <w:rFonts w:ascii="Times New Roman" w:eastAsia="Batang" w:hAnsi="Times New Roman" w:cs="Times New Roman"/>
          <w:i/>
          <w:sz w:val="24"/>
          <w:szCs w:val="24"/>
          <w:lang w:eastAsia="ko-KR"/>
        </w:rPr>
        <w:t>Analects</w:t>
      </w:r>
      <w:r w:rsidR="00D95BCD" w:rsidRPr="00166D92">
        <w:rPr>
          <w:rFonts w:ascii="Times New Roman" w:eastAsia="Batang" w:hAnsi="Times New Roman" w:cs="Times New Roman"/>
          <w:sz w:val="24"/>
          <w:szCs w:val="24"/>
          <w:lang w:eastAsia="ko-KR"/>
        </w:rPr>
        <w:t>, and it refers to</w:t>
      </w:r>
      <w:r w:rsidR="00D95BCD" w:rsidRPr="00166D92">
        <w:rPr>
          <w:rFonts w:ascii="Times New Roman" w:eastAsia="Batang" w:hAnsi="Times New Roman" w:cs="Times New Roman"/>
          <w:bCs/>
          <w:sz w:val="24"/>
          <w:szCs w:val="24"/>
          <w:lang w:eastAsia="ko-KR"/>
        </w:rPr>
        <w:t xml:space="preserve"> </w:t>
      </w:r>
      <w:r w:rsidR="00D95BCD" w:rsidRPr="00166D92">
        <w:rPr>
          <w:rFonts w:ascii="Times New Roman" w:eastAsia="Batang" w:hAnsi="Times New Roman" w:cs="Times New Roman"/>
          <w:sz w:val="24"/>
          <w:szCs w:val="24"/>
          <w:lang w:eastAsia="ko-KR"/>
        </w:rPr>
        <w:t>a very strenuous life-long process</w:t>
      </w:r>
      <w:r w:rsidR="00D95BCD" w:rsidRPr="00166D92">
        <w:rPr>
          <w:rFonts w:ascii="Times New Roman" w:eastAsia="Batang" w:hAnsi="Times New Roman" w:cs="Times New Roman"/>
          <w:bCs/>
          <w:sz w:val="24"/>
          <w:szCs w:val="24"/>
          <w:lang w:eastAsia="ko-KR"/>
        </w:rPr>
        <w:t xml:space="preserve"> </w:t>
      </w:r>
      <w:r w:rsidR="00D95BCD" w:rsidRPr="00166D92">
        <w:rPr>
          <w:rFonts w:ascii="Times New Roman" w:eastAsia="Batang" w:hAnsi="Times New Roman" w:cs="Times New Roman"/>
          <w:bCs/>
          <w:sz w:val="24"/>
          <w:szCs w:val="24"/>
          <w:lang w:eastAsia="ko-KR"/>
        </w:rPr>
        <w:lastRenderedPageBreak/>
        <w:t xml:space="preserve">of </w:t>
      </w:r>
      <w:r w:rsidR="00EE55ED">
        <w:rPr>
          <w:rFonts w:ascii="Times New Roman" w:eastAsia="Batang" w:hAnsi="Times New Roman" w:cs="Times New Roman"/>
          <w:bCs/>
          <w:sz w:val="24"/>
          <w:szCs w:val="24"/>
          <w:lang w:eastAsia="ko-KR"/>
        </w:rPr>
        <w:t>“</w:t>
      </w:r>
      <w:r w:rsidR="00D95BCD" w:rsidRPr="00166D92">
        <w:rPr>
          <w:rFonts w:ascii="Times New Roman" w:eastAsia="Batang" w:hAnsi="Times New Roman" w:cs="Times New Roman"/>
          <w:bCs/>
          <w:sz w:val="24"/>
          <w:szCs w:val="24"/>
          <w:lang w:eastAsia="ko-KR"/>
        </w:rPr>
        <w:t>self-education</w:t>
      </w:r>
      <w:r w:rsidR="00EE55ED">
        <w:rPr>
          <w:rFonts w:ascii="Times New Roman" w:eastAsia="Batang" w:hAnsi="Times New Roman" w:cs="Times New Roman"/>
          <w:bCs/>
          <w:sz w:val="24"/>
          <w:szCs w:val="24"/>
          <w:lang w:eastAsia="ko-KR"/>
        </w:rPr>
        <w:t>”</w:t>
      </w:r>
      <w:r w:rsidR="00D95BCD" w:rsidRPr="00166D92">
        <w:rPr>
          <w:rFonts w:ascii="Times New Roman" w:eastAsia="Batang" w:hAnsi="Times New Roman" w:cs="Times New Roman"/>
          <w:bCs/>
          <w:sz w:val="24"/>
          <w:szCs w:val="24"/>
          <w:lang w:eastAsia="ko-KR"/>
        </w:rPr>
        <w:t xml:space="preserve"> to reach the highest stage of moral perfection (</w:t>
      </w:r>
      <w:r w:rsidR="000407CC" w:rsidRPr="000407CC">
        <w:rPr>
          <w:rFonts w:ascii="Times New Roman" w:eastAsia="Batang" w:hAnsi="Times New Roman" w:cs="Times New Roman"/>
          <w:bCs/>
          <w:i/>
          <w:sz w:val="24"/>
          <w:szCs w:val="24"/>
          <w:lang w:eastAsia="ko-KR"/>
        </w:rPr>
        <w:t>Analects</w:t>
      </w:r>
      <w:r w:rsidR="000407CC">
        <w:rPr>
          <w:rFonts w:ascii="Times New Roman" w:eastAsia="Batang" w:hAnsi="Times New Roman" w:cs="Times New Roman"/>
          <w:bCs/>
          <w:sz w:val="24"/>
          <w:szCs w:val="24"/>
          <w:lang w:eastAsia="ko-KR"/>
        </w:rPr>
        <w:t xml:space="preserve"> </w:t>
      </w:r>
      <w:r w:rsidR="00D95BCD" w:rsidRPr="00166D92">
        <w:rPr>
          <w:rFonts w:ascii="Times New Roman" w:eastAsia="Batang" w:hAnsi="Times New Roman" w:cs="Times New Roman"/>
          <w:bCs/>
          <w:sz w:val="24"/>
          <w:szCs w:val="24"/>
          <w:lang w:eastAsia="ko-KR"/>
        </w:rPr>
        <w:t>8.7). The strict and disciplinar</w:t>
      </w:r>
      <w:r w:rsidR="002D5073" w:rsidRPr="00166D92">
        <w:rPr>
          <w:rFonts w:ascii="Times New Roman" w:eastAsia="Batang" w:hAnsi="Times New Roman" w:cs="Times New Roman"/>
          <w:bCs/>
          <w:sz w:val="24"/>
          <w:szCs w:val="24"/>
          <w:lang w:eastAsia="ko-KR"/>
        </w:rPr>
        <w:t>ian</w:t>
      </w:r>
      <w:r w:rsidR="00D95BCD" w:rsidRPr="00166D92">
        <w:rPr>
          <w:rFonts w:ascii="Times New Roman" w:eastAsia="Batang" w:hAnsi="Times New Roman" w:cs="Times New Roman"/>
          <w:bCs/>
          <w:sz w:val="24"/>
          <w:szCs w:val="24"/>
          <w:lang w:eastAsia="ko-KR"/>
        </w:rPr>
        <w:t xml:space="preserve"> style of traditional Confucian education </w:t>
      </w:r>
      <w:r w:rsidR="002D5073" w:rsidRPr="00166D92">
        <w:rPr>
          <w:rFonts w:ascii="Times New Roman" w:eastAsia="Batang" w:hAnsi="Times New Roman" w:cs="Times New Roman"/>
          <w:bCs/>
          <w:sz w:val="24"/>
          <w:szCs w:val="24"/>
          <w:lang w:eastAsia="ko-KR"/>
        </w:rPr>
        <w:t xml:space="preserve">that emphasizes persistence, perseverance, and self-discipline </w:t>
      </w:r>
      <w:r w:rsidR="00D95BCD" w:rsidRPr="00166D92">
        <w:rPr>
          <w:rFonts w:ascii="Times New Roman" w:eastAsia="Batang" w:hAnsi="Times New Roman" w:cs="Times New Roman"/>
          <w:bCs/>
          <w:sz w:val="24"/>
          <w:szCs w:val="24"/>
          <w:lang w:eastAsia="ko-KR"/>
        </w:rPr>
        <w:t xml:space="preserve">is consistent with the idea of self-cultivation. </w:t>
      </w:r>
      <w:r w:rsidR="002D5073" w:rsidRPr="00166D92">
        <w:rPr>
          <w:rFonts w:ascii="Times New Roman" w:eastAsia="Batang" w:hAnsi="Times New Roman" w:cs="Times New Roman"/>
          <w:bCs/>
          <w:sz w:val="24"/>
          <w:szCs w:val="24"/>
          <w:lang w:eastAsia="ko-KR"/>
        </w:rPr>
        <w:t>Confucians believe that the development of such virtues is necessary to achieve the Confucian ideal of</w:t>
      </w:r>
      <w:r w:rsidR="002D5073" w:rsidRPr="00166D92">
        <w:rPr>
          <w:rFonts w:ascii="Times New Roman" w:eastAsia="Batang" w:hAnsi="Times New Roman" w:cs="Times New Roman"/>
          <w:i/>
          <w:sz w:val="24"/>
          <w:szCs w:val="24"/>
          <w:lang w:eastAsia="ko-KR"/>
        </w:rPr>
        <w:t xml:space="preserve"> </w:t>
      </w:r>
      <w:proofErr w:type="spellStart"/>
      <w:r w:rsidR="003300AE" w:rsidRPr="00166D92">
        <w:rPr>
          <w:rFonts w:ascii="Times New Roman" w:eastAsia="Batang" w:hAnsi="Times New Roman" w:cs="Times New Roman"/>
          <w:i/>
          <w:sz w:val="24"/>
          <w:szCs w:val="24"/>
        </w:rPr>
        <w:t>junzi</w:t>
      </w:r>
      <w:proofErr w:type="spellEnd"/>
      <w:r w:rsidR="003300AE" w:rsidRPr="00166D92">
        <w:rPr>
          <w:rFonts w:ascii="Times New Roman" w:eastAsia="Batang" w:hAnsi="Times New Roman" w:cs="Times New Roman"/>
          <w:bCs/>
          <w:sz w:val="24"/>
          <w:szCs w:val="24"/>
        </w:rPr>
        <w:t xml:space="preserve"> (</w:t>
      </w:r>
      <w:proofErr w:type="spellStart"/>
      <w:r w:rsidR="003300AE" w:rsidRPr="00166D92">
        <w:rPr>
          <w:rFonts w:ascii="Times New Roman" w:eastAsia="Batang" w:hAnsi="Times New Roman" w:cs="Times New Roman"/>
          <w:sz w:val="24"/>
          <w:szCs w:val="24"/>
        </w:rPr>
        <w:t>君子</w:t>
      </w:r>
      <w:proofErr w:type="spellEnd"/>
      <w:r w:rsidR="003300AE" w:rsidRPr="00166D92">
        <w:rPr>
          <w:rFonts w:ascii="Times New Roman" w:eastAsia="Batang" w:hAnsi="Times New Roman" w:cs="Times New Roman"/>
          <w:sz w:val="24"/>
          <w:szCs w:val="24"/>
        </w:rPr>
        <w:t>, noble person</w:t>
      </w:r>
      <w:r w:rsidR="003300AE" w:rsidRPr="00166D92">
        <w:rPr>
          <w:rFonts w:ascii="Times New Roman" w:eastAsia="Batang" w:hAnsi="Times New Roman" w:cs="Times New Roman"/>
          <w:bCs/>
          <w:sz w:val="24"/>
          <w:szCs w:val="24"/>
        </w:rPr>
        <w:t>)</w:t>
      </w:r>
      <w:r w:rsidR="003300AE" w:rsidRPr="00166D92">
        <w:rPr>
          <w:rFonts w:ascii="Times New Roman" w:eastAsia="Batang" w:hAnsi="Times New Roman" w:cs="Times New Roman"/>
          <w:sz w:val="24"/>
          <w:szCs w:val="24"/>
        </w:rPr>
        <w:t xml:space="preserve"> </w:t>
      </w:r>
      <w:r w:rsidR="00B969F5" w:rsidRPr="00166D92">
        <w:rPr>
          <w:rFonts w:ascii="Times New Roman" w:eastAsia="Batang" w:hAnsi="Times New Roman" w:cs="Times New Roman"/>
          <w:sz w:val="24"/>
          <w:szCs w:val="24"/>
          <w:lang w:eastAsia="ko-KR"/>
        </w:rPr>
        <w:t xml:space="preserve">who </w:t>
      </w:r>
      <w:r w:rsidR="002D5073" w:rsidRPr="00166D92">
        <w:rPr>
          <w:rFonts w:ascii="Times New Roman" w:eastAsia="Batang" w:hAnsi="Times New Roman" w:cs="Times New Roman"/>
          <w:bCs/>
          <w:sz w:val="24"/>
          <w:szCs w:val="24"/>
          <w:lang w:eastAsia="ko-KR"/>
        </w:rPr>
        <w:t>succeed</w:t>
      </w:r>
      <w:r w:rsidR="00B969F5" w:rsidRPr="00166D92">
        <w:rPr>
          <w:rFonts w:ascii="Times New Roman" w:eastAsia="Batang" w:hAnsi="Times New Roman" w:cs="Times New Roman"/>
          <w:bCs/>
          <w:sz w:val="24"/>
          <w:szCs w:val="24"/>
          <w:lang w:eastAsia="ko-KR"/>
        </w:rPr>
        <w:t>s</w:t>
      </w:r>
      <w:r w:rsidR="002D5073" w:rsidRPr="00166D92">
        <w:rPr>
          <w:rFonts w:ascii="Times New Roman" w:eastAsia="Batang" w:hAnsi="Times New Roman" w:cs="Times New Roman"/>
          <w:sz w:val="24"/>
          <w:szCs w:val="24"/>
          <w:lang w:eastAsia="ko-KR"/>
        </w:rPr>
        <w:t xml:space="preserve"> in self-cultivation (cf. </w:t>
      </w:r>
      <w:r w:rsidR="002D5073" w:rsidRPr="00166D92">
        <w:rPr>
          <w:rFonts w:ascii="Times New Roman" w:eastAsia="Batang" w:hAnsi="Times New Roman" w:cs="Times New Roman"/>
          <w:i/>
          <w:sz w:val="24"/>
          <w:szCs w:val="24"/>
          <w:lang w:eastAsia="ko-KR"/>
        </w:rPr>
        <w:t>Mencius</w:t>
      </w:r>
      <w:r w:rsidR="002D5073" w:rsidRPr="00166D92">
        <w:rPr>
          <w:rFonts w:ascii="Times New Roman" w:eastAsia="Batang" w:hAnsi="Times New Roman" w:cs="Times New Roman"/>
          <w:sz w:val="24"/>
          <w:szCs w:val="24"/>
          <w:lang w:eastAsia="ko-KR"/>
        </w:rPr>
        <w:t xml:space="preserve"> 6A.15; 4B.19). </w:t>
      </w:r>
      <w:r w:rsidR="00D95BCD" w:rsidRPr="00166D92">
        <w:rPr>
          <w:rFonts w:ascii="Times New Roman" w:eastAsia="Batang" w:hAnsi="Times New Roman" w:cs="Times New Roman"/>
          <w:bCs/>
          <w:sz w:val="24"/>
          <w:szCs w:val="24"/>
          <w:lang w:eastAsia="ko-KR"/>
        </w:rPr>
        <w:t xml:space="preserve">Given the arduousness of </w:t>
      </w:r>
      <w:r w:rsidR="00D95BCD" w:rsidRPr="00166D92">
        <w:rPr>
          <w:rFonts w:ascii="Times New Roman" w:eastAsia="Batang" w:hAnsi="Times New Roman" w:cs="Times New Roman"/>
          <w:sz w:val="24"/>
          <w:szCs w:val="24"/>
          <w:lang w:eastAsia="ko-KR"/>
        </w:rPr>
        <w:t xml:space="preserve">self-cultivation, it is </w:t>
      </w:r>
      <w:r w:rsidR="005120D6">
        <w:rPr>
          <w:rFonts w:ascii="Times New Roman" w:eastAsia="Batang" w:hAnsi="Times New Roman" w:cs="Times New Roman"/>
          <w:sz w:val="24"/>
          <w:szCs w:val="24"/>
          <w:lang w:eastAsia="ko-KR"/>
        </w:rPr>
        <w:t xml:space="preserve">widely </w:t>
      </w:r>
      <w:r w:rsidR="00D95BCD" w:rsidRPr="00166D92">
        <w:rPr>
          <w:rFonts w:ascii="Times New Roman" w:eastAsia="Batang" w:hAnsi="Times New Roman" w:cs="Times New Roman"/>
          <w:sz w:val="24"/>
          <w:szCs w:val="24"/>
          <w:lang w:eastAsia="ko-KR"/>
        </w:rPr>
        <w:t xml:space="preserve">recognized that </w:t>
      </w:r>
      <w:r w:rsidR="00D95BCD" w:rsidRPr="00166D92">
        <w:rPr>
          <w:rFonts w:ascii="Times New Roman" w:eastAsia="Batang" w:hAnsi="Times New Roman" w:cs="Times New Roman"/>
          <w:bCs/>
          <w:sz w:val="24"/>
          <w:szCs w:val="24"/>
          <w:lang w:eastAsia="ko-KR"/>
        </w:rPr>
        <w:t xml:space="preserve">only a small number of persons would persist in it throughout their lives. </w:t>
      </w:r>
      <w:r w:rsidR="0054119E" w:rsidRPr="00166D92">
        <w:rPr>
          <w:rFonts w:ascii="Times New Roman" w:eastAsia="Batang" w:hAnsi="Times New Roman" w:cs="Times New Roman"/>
          <w:bCs/>
          <w:sz w:val="24"/>
          <w:szCs w:val="24"/>
          <w:lang w:eastAsia="ko-KR"/>
        </w:rPr>
        <w:t>Consequently, t</w:t>
      </w:r>
      <w:r w:rsidR="00001083" w:rsidRPr="00166D92">
        <w:rPr>
          <w:rFonts w:ascii="Times New Roman" w:eastAsia="Batang" w:hAnsi="Times New Roman" w:cs="Times New Roman"/>
          <w:bCs/>
          <w:sz w:val="24"/>
          <w:szCs w:val="24"/>
          <w:lang w:eastAsia="ko-KR"/>
        </w:rPr>
        <w:t xml:space="preserve">hose who were considered to have achieved the status of </w:t>
      </w:r>
      <w:proofErr w:type="spellStart"/>
      <w:r w:rsidR="00001083" w:rsidRPr="00166D92">
        <w:rPr>
          <w:rFonts w:ascii="Times New Roman" w:eastAsia="Batang" w:hAnsi="Times New Roman" w:cs="Times New Roman"/>
          <w:bCs/>
          <w:i/>
          <w:sz w:val="24"/>
          <w:szCs w:val="24"/>
          <w:lang w:eastAsia="ko-KR"/>
        </w:rPr>
        <w:t>junzi</w:t>
      </w:r>
      <w:proofErr w:type="spellEnd"/>
      <w:r w:rsidR="00001083" w:rsidRPr="00166D92">
        <w:rPr>
          <w:rFonts w:ascii="Times New Roman" w:eastAsia="Batang" w:hAnsi="Times New Roman" w:cs="Times New Roman"/>
          <w:bCs/>
          <w:sz w:val="24"/>
          <w:szCs w:val="24"/>
          <w:lang w:eastAsia="ko-KR"/>
        </w:rPr>
        <w:t xml:space="preserve"> were widely revered. </w:t>
      </w:r>
      <w:r w:rsidR="00B8344E" w:rsidRPr="00166D92">
        <w:rPr>
          <w:rFonts w:ascii="Times New Roman" w:eastAsia="Batang" w:hAnsi="Times New Roman" w:cs="Times New Roman"/>
          <w:bCs/>
          <w:sz w:val="24"/>
          <w:szCs w:val="24"/>
          <w:lang w:eastAsia="ko-KR"/>
        </w:rPr>
        <w:t>Many of these mothers themselves exemplified virtues of persistence, perseverance, and self-discipline.</w:t>
      </w:r>
      <w:r w:rsidR="00153FC9" w:rsidRPr="00166D92">
        <w:rPr>
          <w:rFonts w:ascii="Times New Roman" w:eastAsia="Batang" w:hAnsi="Times New Roman" w:cs="Times New Roman"/>
          <w:bCs/>
          <w:sz w:val="24"/>
          <w:szCs w:val="24"/>
          <w:lang w:eastAsia="ko-KR"/>
        </w:rPr>
        <w:t xml:space="preserve"> </w:t>
      </w:r>
      <w:r w:rsidR="00542214" w:rsidRPr="00166D92">
        <w:rPr>
          <w:rFonts w:ascii="Times New Roman" w:eastAsia="Batang" w:hAnsi="Times New Roman" w:cs="Times New Roman"/>
          <w:sz w:val="24"/>
          <w:szCs w:val="24"/>
          <w:lang w:eastAsia="ko-KR"/>
        </w:rPr>
        <w:t>These</w:t>
      </w:r>
      <w:r w:rsidR="00364D6C" w:rsidRPr="00166D92">
        <w:rPr>
          <w:rFonts w:ascii="Times New Roman" w:eastAsia="Batang" w:hAnsi="Times New Roman" w:cs="Times New Roman"/>
          <w:sz w:val="24"/>
          <w:szCs w:val="24"/>
          <w:lang w:eastAsia="ko-KR"/>
        </w:rPr>
        <w:t xml:space="preserve"> </w:t>
      </w:r>
      <w:r w:rsidR="008C1EE6" w:rsidRPr="00166D92">
        <w:rPr>
          <w:rFonts w:ascii="Times New Roman" w:eastAsia="Batang" w:hAnsi="Times New Roman" w:cs="Times New Roman"/>
          <w:sz w:val="24"/>
          <w:szCs w:val="24"/>
          <w:lang w:eastAsia="ko-KR"/>
        </w:rPr>
        <w:t>mothers</w:t>
      </w:r>
      <w:r w:rsidR="00364D6C" w:rsidRPr="00166D92">
        <w:rPr>
          <w:rFonts w:ascii="Times New Roman" w:eastAsia="Batang" w:hAnsi="Times New Roman" w:cs="Times New Roman"/>
          <w:sz w:val="24"/>
          <w:szCs w:val="24"/>
          <w:lang w:eastAsia="ko-KR"/>
        </w:rPr>
        <w:t xml:space="preserve"> were not merely preaching </w:t>
      </w:r>
      <w:r w:rsidR="00124D49" w:rsidRPr="00166D92">
        <w:rPr>
          <w:rFonts w:ascii="Times New Roman" w:eastAsia="Batang" w:hAnsi="Times New Roman" w:cs="Times New Roman"/>
          <w:sz w:val="24"/>
          <w:szCs w:val="24"/>
          <w:lang w:eastAsia="ko-KR"/>
        </w:rPr>
        <w:t>to their sons to cultivate themselves and develop Confucian virtues</w:t>
      </w:r>
      <w:r w:rsidR="00364D6C" w:rsidRPr="00166D92">
        <w:rPr>
          <w:rFonts w:ascii="Times New Roman" w:eastAsia="Batang" w:hAnsi="Times New Roman" w:cs="Times New Roman"/>
          <w:sz w:val="24"/>
          <w:szCs w:val="24"/>
          <w:lang w:eastAsia="ko-KR"/>
        </w:rPr>
        <w:t>. They</w:t>
      </w:r>
      <w:r w:rsidR="008C1EE6" w:rsidRPr="00166D92">
        <w:rPr>
          <w:rFonts w:ascii="Times New Roman" w:eastAsia="Batang" w:hAnsi="Times New Roman" w:cs="Times New Roman"/>
          <w:sz w:val="24"/>
          <w:szCs w:val="24"/>
          <w:lang w:eastAsia="ko-KR"/>
        </w:rPr>
        <w:t xml:space="preserve"> themselves had ample self-discipline</w:t>
      </w:r>
      <w:r w:rsidR="0088701F" w:rsidRPr="00166D92">
        <w:rPr>
          <w:rFonts w:ascii="Times New Roman" w:eastAsia="Batang" w:hAnsi="Times New Roman" w:cs="Times New Roman"/>
          <w:sz w:val="24"/>
          <w:szCs w:val="24"/>
          <w:lang w:eastAsia="ko-KR"/>
        </w:rPr>
        <w:t>, perseverance,</w:t>
      </w:r>
      <w:r w:rsidR="008C1EE6" w:rsidRPr="00166D92">
        <w:rPr>
          <w:rFonts w:ascii="Times New Roman" w:eastAsia="Batang" w:hAnsi="Times New Roman" w:cs="Times New Roman"/>
          <w:sz w:val="24"/>
          <w:szCs w:val="24"/>
          <w:lang w:eastAsia="ko-KR"/>
        </w:rPr>
        <w:t xml:space="preserve"> and grit</w:t>
      </w:r>
      <w:r w:rsidR="0088701F" w:rsidRPr="00166D92">
        <w:rPr>
          <w:rFonts w:ascii="Times New Roman" w:eastAsia="Batang" w:hAnsi="Times New Roman" w:cs="Times New Roman"/>
          <w:sz w:val="24"/>
          <w:szCs w:val="24"/>
          <w:lang w:eastAsia="ko-KR"/>
        </w:rPr>
        <w:t>,</w:t>
      </w:r>
      <w:r w:rsidR="00364D6C" w:rsidRPr="00166D92">
        <w:rPr>
          <w:rFonts w:ascii="Times New Roman" w:eastAsia="Batang" w:hAnsi="Times New Roman" w:cs="Times New Roman"/>
          <w:sz w:val="24"/>
          <w:szCs w:val="24"/>
          <w:lang w:eastAsia="ko-KR"/>
        </w:rPr>
        <w:t xml:space="preserve"> and taught their sons by example as well as by instruction</w:t>
      </w:r>
      <w:r w:rsidR="008C1EE6" w:rsidRPr="00166D92">
        <w:rPr>
          <w:rFonts w:ascii="Times New Roman" w:eastAsia="Batang" w:hAnsi="Times New Roman" w:cs="Times New Roman"/>
          <w:sz w:val="24"/>
          <w:szCs w:val="24"/>
          <w:lang w:eastAsia="ko-KR"/>
        </w:rPr>
        <w:t xml:space="preserve">. </w:t>
      </w:r>
    </w:p>
    <w:p w14:paraId="30E521BA" w14:textId="609E799B" w:rsidR="006C10E9" w:rsidRPr="00166D92" w:rsidRDefault="00B85D53" w:rsidP="005F1188">
      <w:pPr>
        <w:spacing w:after="120" w:line="480" w:lineRule="auto"/>
        <w:ind w:firstLine="720"/>
        <w:contextualSpacing/>
        <w:rPr>
          <w:rFonts w:ascii="Times New Roman" w:eastAsia="Batang" w:hAnsi="Times New Roman" w:cs="Times New Roman"/>
          <w:b/>
          <w:sz w:val="24"/>
          <w:szCs w:val="24"/>
          <w:lang w:eastAsia="ko-KR"/>
        </w:rPr>
      </w:pPr>
      <w:r w:rsidRPr="00166D92">
        <w:rPr>
          <w:rFonts w:ascii="Times New Roman" w:eastAsia="Batang" w:hAnsi="Times New Roman" w:cs="Times New Roman"/>
          <w:sz w:val="24"/>
          <w:szCs w:val="24"/>
          <w:lang w:eastAsia="ko-KR"/>
        </w:rPr>
        <w:t xml:space="preserve">Sixthly, they all subscribed and </w:t>
      </w:r>
      <w:r w:rsidR="00C736F7" w:rsidRPr="00166D92">
        <w:rPr>
          <w:rFonts w:ascii="Times New Roman" w:eastAsia="Batang" w:hAnsi="Times New Roman" w:cs="Times New Roman"/>
          <w:sz w:val="24"/>
          <w:szCs w:val="24"/>
          <w:lang w:eastAsia="ko-KR"/>
        </w:rPr>
        <w:t xml:space="preserve">were </w:t>
      </w:r>
      <w:r w:rsidRPr="00166D92">
        <w:rPr>
          <w:rFonts w:ascii="Times New Roman" w:eastAsia="Batang" w:hAnsi="Times New Roman" w:cs="Times New Roman"/>
          <w:sz w:val="24"/>
          <w:szCs w:val="24"/>
          <w:lang w:eastAsia="ko-KR"/>
        </w:rPr>
        <w:t xml:space="preserve">well-adapted to the Confucian ideology regarding the place of women in society. </w:t>
      </w:r>
      <w:r w:rsidR="00C736F7" w:rsidRPr="00166D92">
        <w:rPr>
          <w:rFonts w:ascii="Times New Roman" w:eastAsia="Batang" w:hAnsi="Times New Roman" w:cs="Times New Roman"/>
          <w:sz w:val="24"/>
          <w:szCs w:val="24"/>
          <w:lang w:eastAsia="ko-KR"/>
        </w:rPr>
        <w:t xml:space="preserve">All </w:t>
      </w:r>
      <w:r w:rsidR="006F52BC" w:rsidRPr="00166D92">
        <w:rPr>
          <w:rFonts w:ascii="Times New Roman" w:eastAsia="Batang" w:hAnsi="Times New Roman" w:cs="Times New Roman"/>
          <w:sz w:val="24"/>
          <w:szCs w:val="24"/>
          <w:lang w:eastAsia="ko-KR"/>
        </w:rPr>
        <w:t>Confucian</w:t>
      </w:r>
      <w:r w:rsidR="00C736F7" w:rsidRPr="00166D92">
        <w:rPr>
          <w:rFonts w:ascii="Times New Roman" w:eastAsia="Batang" w:hAnsi="Times New Roman" w:cs="Times New Roman"/>
          <w:sz w:val="24"/>
          <w:szCs w:val="24"/>
          <w:lang w:eastAsia="ko-KR"/>
        </w:rPr>
        <w:t xml:space="preserve"> mothers</w:t>
      </w:r>
      <w:r w:rsidR="006F52BC" w:rsidRPr="00166D92">
        <w:rPr>
          <w:rFonts w:ascii="Times New Roman" w:eastAsia="Batang" w:hAnsi="Times New Roman" w:cs="Times New Roman"/>
          <w:sz w:val="24"/>
          <w:szCs w:val="24"/>
          <w:lang w:eastAsia="ko-KR"/>
        </w:rPr>
        <w:t xml:space="preserve"> examined here</w:t>
      </w:r>
      <w:r w:rsidR="00C736F7" w:rsidRPr="00166D92">
        <w:rPr>
          <w:rFonts w:ascii="Times New Roman" w:eastAsia="Batang" w:hAnsi="Times New Roman" w:cs="Times New Roman"/>
          <w:sz w:val="24"/>
          <w:szCs w:val="24"/>
          <w:lang w:eastAsia="ko-KR"/>
        </w:rPr>
        <w:t xml:space="preserve">, including </w:t>
      </w:r>
      <w:r w:rsidR="00C736F7" w:rsidRPr="00166D92">
        <w:rPr>
          <w:rFonts w:ascii="Times New Roman" w:eastAsia="Batang" w:hAnsi="Times New Roman" w:cs="Times New Roman"/>
          <w:sz w:val="24"/>
          <w:szCs w:val="24"/>
        </w:rPr>
        <w:t xml:space="preserve">Mother </w:t>
      </w:r>
      <w:proofErr w:type="spellStart"/>
      <w:r w:rsidR="00C736F7" w:rsidRPr="00166D92">
        <w:rPr>
          <w:rFonts w:ascii="Times New Roman" w:eastAsia="Batang" w:hAnsi="Times New Roman" w:cs="Times New Roman"/>
          <w:sz w:val="24"/>
          <w:szCs w:val="24"/>
        </w:rPr>
        <w:t>Meng</w:t>
      </w:r>
      <w:proofErr w:type="spellEnd"/>
      <w:r w:rsidR="00C736F7" w:rsidRPr="00166D92">
        <w:rPr>
          <w:rFonts w:ascii="Times New Roman" w:eastAsia="Batang" w:hAnsi="Times New Roman" w:cs="Times New Roman"/>
          <w:sz w:val="24"/>
          <w:szCs w:val="24"/>
        </w:rPr>
        <w:t xml:space="preserve"> and Cheng’s mother, accept</w:t>
      </w:r>
      <w:r w:rsidR="00C45118">
        <w:rPr>
          <w:rFonts w:ascii="Times New Roman" w:eastAsia="Batang" w:hAnsi="Times New Roman" w:cs="Times New Roman"/>
          <w:sz w:val="24"/>
          <w:szCs w:val="24"/>
        </w:rPr>
        <w:t>ed</w:t>
      </w:r>
      <w:r w:rsidR="00C736F7" w:rsidRPr="00166D92">
        <w:rPr>
          <w:rFonts w:ascii="Times New Roman" w:eastAsia="Batang" w:hAnsi="Times New Roman" w:cs="Times New Roman"/>
          <w:sz w:val="24"/>
          <w:szCs w:val="24"/>
        </w:rPr>
        <w:t xml:space="preserve"> women’s subordination and </w:t>
      </w:r>
      <w:r w:rsidR="00B42418" w:rsidRPr="00166D92">
        <w:rPr>
          <w:rFonts w:ascii="Times New Roman" w:eastAsia="Batang" w:hAnsi="Times New Roman" w:cs="Times New Roman"/>
          <w:sz w:val="24"/>
          <w:szCs w:val="24"/>
        </w:rPr>
        <w:t>exhibit</w:t>
      </w:r>
      <w:r w:rsidR="00C45118">
        <w:rPr>
          <w:rFonts w:ascii="Times New Roman" w:eastAsia="Batang" w:hAnsi="Times New Roman" w:cs="Times New Roman"/>
          <w:sz w:val="24"/>
          <w:szCs w:val="24"/>
        </w:rPr>
        <w:t>ed</w:t>
      </w:r>
      <w:r w:rsidR="00B42418" w:rsidRPr="00166D92">
        <w:rPr>
          <w:rFonts w:ascii="Times New Roman" w:eastAsia="Batang" w:hAnsi="Times New Roman" w:cs="Times New Roman"/>
          <w:sz w:val="24"/>
          <w:szCs w:val="24"/>
        </w:rPr>
        <w:t xml:space="preserve"> qualities that contemporary feminists would find </w:t>
      </w:r>
      <w:r w:rsidR="0029321D" w:rsidRPr="00166D92">
        <w:rPr>
          <w:rFonts w:ascii="Times New Roman" w:eastAsia="Batang" w:hAnsi="Times New Roman" w:cs="Times New Roman"/>
          <w:sz w:val="24"/>
          <w:szCs w:val="24"/>
        </w:rPr>
        <w:t>submissive</w:t>
      </w:r>
      <w:r w:rsidR="001076B6" w:rsidRPr="00166D92">
        <w:rPr>
          <w:rFonts w:ascii="Times New Roman" w:eastAsia="Batang" w:hAnsi="Times New Roman" w:cs="Times New Roman"/>
          <w:sz w:val="24"/>
          <w:szCs w:val="24"/>
        </w:rPr>
        <w:t xml:space="preserve">. These mothers all </w:t>
      </w:r>
      <w:r w:rsidR="00C45118" w:rsidRPr="00166D92">
        <w:rPr>
          <w:rFonts w:ascii="Times New Roman" w:eastAsia="Batang" w:hAnsi="Times New Roman" w:cs="Times New Roman"/>
          <w:sz w:val="24"/>
          <w:szCs w:val="24"/>
        </w:rPr>
        <w:t>t</w:t>
      </w:r>
      <w:r w:rsidR="00C45118">
        <w:rPr>
          <w:rFonts w:ascii="Times New Roman" w:eastAsia="Batang" w:hAnsi="Times New Roman" w:cs="Times New Roman"/>
          <w:sz w:val="24"/>
          <w:szCs w:val="24"/>
        </w:rPr>
        <w:t>ook</w:t>
      </w:r>
      <w:r w:rsidR="00C45118" w:rsidRPr="00166D92">
        <w:rPr>
          <w:rFonts w:ascii="Times New Roman" w:eastAsia="Batang" w:hAnsi="Times New Roman" w:cs="Times New Roman"/>
          <w:sz w:val="24"/>
          <w:szCs w:val="24"/>
        </w:rPr>
        <w:t xml:space="preserve"> </w:t>
      </w:r>
      <w:r w:rsidR="001076B6" w:rsidRPr="00166D92">
        <w:rPr>
          <w:rFonts w:ascii="Times New Roman" w:eastAsia="Batang" w:hAnsi="Times New Roman" w:cs="Times New Roman"/>
          <w:sz w:val="24"/>
          <w:szCs w:val="24"/>
        </w:rPr>
        <w:t xml:space="preserve">for granted that a woman’s </w:t>
      </w:r>
      <w:r w:rsidR="0029321D" w:rsidRPr="00166D92">
        <w:rPr>
          <w:rFonts w:ascii="Times New Roman" w:eastAsia="Batang" w:hAnsi="Times New Roman" w:cs="Times New Roman"/>
          <w:sz w:val="24"/>
          <w:szCs w:val="24"/>
        </w:rPr>
        <w:t xml:space="preserve">sole </w:t>
      </w:r>
      <w:r w:rsidR="001076B6" w:rsidRPr="00166D92">
        <w:rPr>
          <w:rFonts w:ascii="Times New Roman" w:eastAsia="Batang" w:hAnsi="Times New Roman" w:cs="Times New Roman"/>
          <w:sz w:val="24"/>
          <w:szCs w:val="24"/>
        </w:rPr>
        <w:t xml:space="preserve">duty </w:t>
      </w:r>
      <w:r w:rsidR="00C45118">
        <w:rPr>
          <w:rFonts w:ascii="Times New Roman" w:eastAsia="Batang" w:hAnsi="Times New Roman" w:cs="Times New Roman"/>
          <w:sz w:val="24"/>
          <w:szCs w:val="24"/>
        </w:rPr>
        <w:t>wa</w:t>
      </w:r>
      <w:r w:rsidR="00C45118" w:rsidRPr="00166D92">
        <w:rPr>
          <w:rFonts w:ascii="Times New Roman" w:eastAsia="Batang" w:hAnsi="Times New Roman" w:cs="Times New Roman"/>
          <w:sz w:val="24"/>
          <w:szCs w:val="24"/>
        </w:rPr>
        <w:t xml:space="preserve">s </w:t>
      </w:r>
      <w:r w:rsidR="001076B6" w:rsidRPr="00166D92">
        <w:rPr>
          <w:rFonts w:ascii="Times New Roman" w:eastAsia="Batang" w:hAnsi="Times New Roman" w:cs="Times New Roman"/>
          <w:sz w:val="24"/>
          <w:szCs w:val="24"/>
        </w:rPr>
        <w:t xml:space="preserve">to be a good wife and mother. Although many of these mothers </w:t>
      </w:r>
      <w:r w:rsidR="00C45118">
        <w:rPr>
          <w:rFonts w:ascii="Times New Roman" w:eastAsia="Batang" w:hAnsi="Times New Roman" w:cs="Times New Roman"/>
          <w:sz w:val="24"/>
          <w:szCs w:val="24"/>
        </w:rPr>
        <w:t>we</w:t>
      </w:r>
      <w:r w:rsidR="00C45118" w:rsidRPr="00166D92">
        <w:rPr>
          <w:rFonts w:ascii="Times New Roman" w:eastAsia="Batang" w:hAnsi="Times New Roman" w:cs="Times New Roman"/>
          <w:sz w:val="24"/>
          <w:szCs w:val="24"/>
        </w:rPr>
        <w:t xml:space="preserve">re </w:t>
      </w:r>
      <w:r w:rsidR="001076B6" w:rsidRPr="00166D92">
        <w:rPr>
          <w:rFonts w:ascii="Times New Roman" w:eastAsia="Batang" w:hAnsi="Times New Roman" w:cs="Times New Roman"/>
          <w:sz w:val="24"/>
          <w:szCs w:val="24"/>
        </w:rPr>
        <w:t xml:space="preserve">well versed in </w:t>
      </w:r>
      <w:r w:rsidR="0029321D" w:rsidRPr="00166D92">
        <w:rPr>
          <w:rFonts w:ascii="Times New Roman" w:eastAsia="Batang" w:hAnsi="Times New Roman" w:cs="Times New Roman"/>
          <w:sz w:val="24"/>
          <w:szCs w:val="24"/>
        </w:rPr>
        <w:t xml:space="preserve">the </w:t>
      </w:r>
      <w:r w:rsidR="001076B6" w:rsidRPr="00166D92">
        <w:rPr>
          <w:rFonts w:ascii="Times New Roman" w:eastAsia="Batang" w:hAnsi="Times New Roman" w:cs="Times New Roman"/>
          <w:sz w:val="24"/>
          <w:szCs w:val="24"/>
        </w:rPr>
        <w:t xml:space="preserve">Confucian </w:t>
      </w:r>
      <w:r w:rsidR="007842CD" w:rsidRPr="00166D92">
        <w:rPr>
          <w:rFonts w:ascii="Times New Roman" w:eastAsia="Batang" w:hAnsi="Times New Roman" w:cs="Times New Roman"/>
          <w:sz w:val="24"/>
          <w:szCs w:val="24"/>
        </w:rPr>
        <w:t>Classics</w:t>
      </w:r>
      <w:r w:rsidR="001076B6" w:rsidRPr="00166D92">
        <w:rPr>
          <w:rFonts w:ascii="Times New Roman" w:eastAsia="Batang" w:hAnsi="Times New Roman" w:cs="Times New Roman"/>
          <w:sz w:val="24"/>
          <w:szCs w:val="24"/>
        </w:rPr>
        <w:t xml:space="preserve">, they </w:t>
      </w:r>
      <w:r w:rsidR="00C45118">
        <w:rPr>
          <w:rFonts w:ascii="Times New Roman" w:eastAsia="Batang" w:hAnsi="Times New Roman" w:cs="Times New Roman"/>
          <w:sz w:val="24"/>
          <w:szCs w:val="24"/>
        </w:rPr>
        <w:t xml:space="preserve">did not </w:t>
      </w:r>
      <w:r w:rsidR="001076B6" w:rsidRPr="00166D92">
        <w:rPr>
          <w:rFonts w:ascii="Times New Roman" w:eastAsia="Batang" w:hAnsi="Times New Roman" w:cs="Times New Roman"/>
          <w:sz w:val="24"/>
          <w:szCs w:val="24"/>
        </w:rPr>
        <w:t xml:space="preserve">have any ambition of their own. Cheng’s mother, in particular, </w:t>
      </w:r>
      <w:r w:rsidR="00C45118" w:rsidRPr="00166D92">
        <w:rPr>
          <w:rFonts w:ascii="Times New Roman" w:eastAsia="Batang" w:hAnsi="Times New Roman" w:cs="Times New Roman"/>
          <w:sz w:val="24"/>
          <w:szCs w:val="24"/>
        </w:rPr>
        <w:t>refrain</w:t>
      </w:r>
      <w:r w:rsidR="00C45118">
        <w:rPr>
          <w:rFonts w:ascii="Times New Roman" w:eastAsia="Batang" w:hAnsi="Times New Roman" w:cs="Times New Roman"/>
          <w:sz w:val="24"/>
          <w:szCs w:val="24"/>
        </w:rPr>
        <w:t>ed</w:t>
      </w:r>
      <w:r w:rsidR="00C45118" w:rsidRPr="00166D92">
        <w:rPr>
          <w:rFonts w:ascii="Times New Roman" w:eastAsia="Batang" w:hAnsi="Times New Roman" w:cs="Times New Roman"/>
          <w:sz w:val="24"/>
          <w:szCs w:val="24"/>
        </w:rPr>
        <w:t xml:space="preserve"> </w:t>
      </w:r>
      <w:r w:rsidR="001076B6" w:rsidRPr="00166D92">
        <w:rPr>
          <w:rFonts w:ascii="Times New Roman" w:eastAsia="Batang" w:hAnsi="Times New Roman" w:cs="Times New Roman"/>
          <w:sz w:val="24"/>
          <w:szCs w:val="24"/>
        </w:rPr>
        <w:t xml:space="preserve">from developing her </w:t>
      </w:r>
      <w:r w:rsidR="0029321D" w:rsidRPr="00166D92">
        <w:rPr>
          <w:rFonts w:ascii="Times New Roman" w:eastAsia="Batang" w:hAnsi="Times New Roman" w:cs="Times New Roman"/>
          <w:sz w:val="24"/>
          <w:szCs w:val="24"/>
        </w:rPr>
        <w:t xml:space="preserve">considerable talent </w:t>
      </w:r>
      <w:r w:rsidR="006F52BC" w:rsidRPr="00166D92">
        <w:rPr>
          <w:rFonts w:ascii="Times New Roman" w:eastAsia="Batang" w:hAnsi="Times New Roman" w:cs="Times New Roman"/>
          <w:sz w:val="24"/>
          <w:szCs w:val="24"/>
        </w:rPr>
        <w:t>for literature</w:t>
      </w:r>
      <w:r w:rsidR="001076B6" w:rsidRPr="00166D92">
        <w:rPr>
          <w:rFonts w:ascii="Times New Roman" w:eastAsia="Batang" w:hAnsi="Times New Roman" w:cs="Times New Roman"/>
          <w:sz w:val="24"/>
          <w:szCs w:val="24"/>
        </w:rPr>
        <w:t xml:space="preserve">. </w:t>
      </w:r>
      <w:r w:rsidR="00153FC9" w:rsidRPr="00166D92">
        <w:rPr>
          <w:rFonts w:ascii="Times New Roman" w:eastAsia="Batang" w:hAnsi="Times New Roman" w:cs="Times New Roman"/>
          <w:sz w:val="24"/>
          <w:szCs w:val="24"/>
        </w:rPr>
        <w:t xml:space="preserve">They </w:t>
      </w:r>
      <w:r w:rsidR="00C45118">
        <w:rPr>
          <w:rFonts w:ascii="Times New Roman" w:eastAsia="Batang" w:hAnsi="Times New Roman" w:cs="Times New Roman"/>
          <w:sz w:val="24"/>
          <w:szCs w:val="24"/>
        </w:rPr>
        <w:t>we</w:t>
      </w:r>
      <w:r w:rsidR="00C45118" w:rsidRPr="00166D92">
        <w:rPr>
          <w:rFonts w:ascii="Times New Roman" w:eastAsia="Batang" w:hAnsi="Times New Roman" w:cs="Times New Roman"/>
          <w:sz w:val="24"/>
          <w:szCs w:val="24"/>
        </w:rPr>
        <w:t xml:space="preserve">re </w:t>
      </w:r>
      <w:r w:rsidR="00153FC9" w:rsidRPr="00166D92">
        <w:rPr>
          <w:rFonts w:ascii="Times New Roman" w:eastAsia="Batang" w:hAnsi="Times New Roman" w:cs="Times New Roman"/>
          <w:sz w:val="24"/>
          <w:szCs w:val="24"/>
        </w:rPr>
        <w:t xml:space="preserve">ambitious, however, for their sons, which </w:t>
      </w:r>
      <w:r w:rsidR="00C45118">
        <w:rPr>
          <w:rFonts w:ascii="Times New Roman" w:eastAsia="Batang" w:hAnsi="Times New Roman" w:cs="Times New Roman"/>
          <w:sz w:val="24"/>
          <w:szCs w:val="24"/>
        </w:rPr>
        <w:t>wa</w:t>
      </w:r>
      <w:r w:rsidR="00C45118" w:rsidRPr="00166D92">
        <w:rPr>
          <w:rFonts w:ascii="Times New Roman" w:eastAsia="Batang" w:hAnsi="Times New Roman" w:cs="Times New Roman"/>
          <w:sz w:val="24"/>
          <w:szCs w:val="24"/>
        </w:rPr>
        <w:t xml:space="preserve">s </w:t>
      </w:r>
      <w:r w:rsidR="00153FC9" w:rsidRPr="00166D92">
        <w:rPr>
          <w:rFonts w:ascii="Times New Roman" w:eastAsia="Batang" w:hAnsi="Times New Roman" w:cs="Times New Roman"/>
          <w:sz w:val="24"/>
          <w:szCs w:val="24"/>
        </w:rPr>
        <w:t xml:space="preserve">an important reason </w:t>
      </w:r>
      <w:r w:rsidR="003851D1">
        <w:rPr>
          <w:rFonts w:ascii="Times New Roman" w:eastAsia="Batang" w:hAnsi="Times New Roman" w:cs="Times New Roman"/>
          <w:sz w:val="24"/>
          <w:szCs w:val="24"/>
        </w:rPr>
        <w:t>that</w:t>
      </w:r>
      <w:r w:rsidR="00153FC9" w:rsidRPr="00166D92">
        <w:rPr>
          <w:rFonts w:ascii="Times New Roman" w:eastAsia="Batang" w:hAnsi="Times New Roman" w:cs="Times New Roman"/>
          <w:sz w:val="24"/>
          <w:szCs w:val="24"/>
        </w:rPr>
        <w:t xml:space="preserve"> they devote</w:t>
      </w:r>
      <w:r w:rsidR="00C45118">
        <w:rPr>
          <w:rFonts w:ascii="Times New Roman" w:eastAsia="Batang" w:hAnsi="Times New Roman" w:cs="Times New Roman"/>
          <w:sz w:val="24"/>
          <w:szCs w:val="24"/>
        </w:rPr>
        <w:t>d</w:t>
      </w:r>
      <w:r w:rsidR="00153FC9" w:rsidRPr="00166D92">
        <w:rPr>
          <w:rFonts w:ascii="Times New Roman" w:eastAsia="Batang" w:hAnsi="Times New Roman" w:cs="Times New Roman"/>
          <w:sz w:val="24"/>
          <w:szCs w:val="24"/>
        </w:rPr>
        <w:t xml:space="preserve"> themselves to their sons’ education. </w:t>
      </w:r>
      <w:r w:rsidR="00B42418" w:rsidRPr="00166D92">
        <w:rPr>
          <w:rFonts w:ascii="Times New Roman" w:eastAsia="Batang" w:hAnsi="Times New Roman" w:cs="Times New Roman"/>
          <w:sz w:val="24"/>
          <w:szCs w:val="24"/>
        </w:rPr>
        <w:t>I will</w:t>
      </w:r>
      <w:r w:rsidR="002E6B6D">
        <w:rPr>
          <w:rFonts w:ascii="Times New Roman" w:eastAsia="Batang" w:hAnsi="Times New Roman" w:cs="Times New Roman"/>
          <w:sz w:val="24"/>
          <w:szCs w:val="24"/>
        </w:rPr>
        <w:t xml:space="preserve"> later</w:t>
      </w:r>
      <w:r w:rsidR="00B42418" w:rsidRPr="00166D92">
        <w:rPr>
          <w:rFonts w:ascii="Times New Roman" w:eastAsia="Batang" w:hAnsi="Times New Roman" w:cs="Times New Roman"/>
          <w:sz w:val="24"/>
          <w:szCs w:val="24"/>
        </w:rPr>
        <w:t xml:space="preserve"> return to the </w:t>
      </w:r>
      <w:r w:rsidR="00C07839">
        <w:rPr>
          <w:rFonts w:ascii="Times New Roman" w:eastAsia="Batang" w:hAnsi="Times New Roman" w:cs="Times New Roman"/>
          <w:sz w:val="24"/>
          <w:szCs w:val="24"/>
        </w:rPr>
        <w:t>topic</w:t>
      </w:r>
      <w:r w:rsidR="00C07839" w:rsidRPr="00166D92">
        <w:rPr>
          <w:rFonts w:ascii="Times New Roman" w:eastAsia="Batang" w:hAnsi="Times New Roman" w:cs="Times New Roman"/>
          <w:sz w:val="24"/>
          <w:szCs w:val="24"/>
        </w:rPr>
        <w:t xml:space="preserve"> </w:t>
      </w:r>
      <w:r w:rsidR="00B42418" w:rsidRPr="00166D92">
        <w:rPr>
          <w:rFonts w:ascii="Times New Roman" w:eastAsia="Batang" w:hAnsi="Times New Roman" w:cs="Times New Roman"/>
          <w:sz w:val="24"/>
          <w:szCs w:val="24"/>
        </w:rPr>
        <w:t xml:space="preserve">of </w:t>
      </w:r>
      <w:r w:rsidR="003851D1">
        <w:rPr>
          <w:rFonts w:ascii="Times New Roman" w:eastAsia="Batang" w:hAnsi="Times New Roman" w:cs="Times New Roman"/>
          <w:sz w:val="24"/>
          <w:szCs w:val="24"/>
        </w:rPr>
        <w:t xml:space="preserve">the </w:t>
      </w:r>
      <w:r w:rsidR="003851D1" w:rsidRPr="00166D92">
        <w:rPr>
          <w:rFonts w:ascii="Times New Roman" w:eastAsia="Batang" w:hAnsi="Times New Roman" w:cs="Times New Roman"/>
          <w:sz w:val="24"/>
          <w:szCs w:val="24"/>
        </w:rPr>
        <w:t>exemplary Confucian mothers</w:t>
      </w:r>
      <w:r w:rsidR="003851D1">
        <w:rPr>
          <w:rFonts w:ascii="Times New Roman" w:eastAsia="Batang" w:hAnsi="Times New Roman" w:cs="Times New Roman"/>
          <w:sz w:val="24"/>
          <w:szCs w:val="24"/>
        </w:rPr>
        <w:t>’</w:t>
      </w:r>
      <w:r w:rsidR="003851D1" w:rsidRPr="00166D92">
        <w:rPr>
          <w:rFonts w:ascii="Times New Roman" w:eastAsia="Batang" w:hAnsi="Times New Roman" w:cs="Times New Roman"/>
          <w:sz w:val="24"/>
          <w:szCs w:val="24"/>
        </w:rPr>
        <w:t xml:space="preserve"> </w:t>
      </w:r>
      <w:r w:rsidR="003851D1">
        <w:rPr>
          <w:rFonts w:ascii="Times New Roman" w:eastAsia="Batang" w:hAnsi="Times New Roman" w:cs="Times New Roman"/>
          <w:sz w:val="24"/>
          <w:szCs w:val="24"/>
        </w:rPr>
        <w:t>willing acceptance of subordination</w:t>
      </w:r>
      <w:r w:rsidR="00B42418" w:rsidRPr="00166D92">
        <w:rPr>
          <w:rFonts w:ascii="Times New Roman" w:eastAsia="Batang" w:hAnsi="Times New Roman" w:cs="Times New Roman"/>
          <w:sz w:val="24"/>
          <w:szCs w:val="24"/>
        </w:rPr>
        <w:t>.</w:t>
      </w:r>
    </w:p>
    <w:p w14:paraId="6804E9A1" w14:textId="77777777" w:rsidR="002E6B6D" w:rsidRDefault="002E6B6D" w:rsidP="005F1188">
      <w:pPr>
        <w:spacing w:after="120" w:line="360" w:lineRule="auto"/>
        <w:contextualSpacing/>
        <w:rPr>
          <w:rFonts w:ascii="Times New Roman" w:eastAsia="Batang" w:hAnsi="Times New Roman" w:cs="Times New Roman"/>
          <w:b/>
          <w:sz w:val="24"/>
          <w:szCs w:val="24"/>
          <w:lang w:eastAsia="ko-KR"/>
        </w:rPr>
      </w:pPr>
    </w:p>
    <w:p w14:paraId="614BB8F5" w14:textId="040E8CB3" w:rsidR="00874286" w:rsidRPr="002E6B6D" w:rsidRDefault="002E6B6D" w:rsidP="005F1188">
      <w:pPr>
        <w:spacing w:after="120" w:line="360" w:lineRule="auto"/>
        <w:contextualSpacing/>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4. </w:t>
      </w:r>
      <w:r w:rsidR="00874286" w:rsidRPr="002E6B6D">
        <w:rPr>
          <w:rFonts w:ascii="Times New Roman" w:eastAsia="Batang" w:hAnsi="Times New Roman" w:cs="Times New Roman"/>
          <w:b/>
          <w:sz w:val="24"/>
          <w:szCs w:val="24"/>
          <w:lang w:eastAsia="ko-KR"/>
        </w:rPr>
        <w:t>Confucian Ideal in Morality and Politics</w:t>
      </w:r>
    </w:p>
    <w:p w14:paraId="3103676C" w14:textId="3AAC0E8B" w:rsidR="006057E3" w:rsidRPr="00166D92" w:rsidRDefault="005F7F22"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lastRenderedPageBreak/>
        <w:t xml:space="preserve">How does </w:t>
      </w:r>
      <w:r w:rsidR="006057E3" w:rsidRPr="00166D92">
        <w:rPr>
          <w:rFonts w:ascii="Times New Roman" w:eastAsia="Batang" w:hAnsi="Times New Roman" w:cs="Times New Roman"/>
          <w:sz w:val="24"/>
          <w:szCs w:val="24"/>
          <w:lang w:eastAsia="ko-KR"/>
        </w:rPr>
        <w:t>Confucian mother</w:t>
      </w:r>
      <w:r w:rsidRPr="00166D92">
        <w:rPr>
          <w:rFonts w:ascii="Times New Roman" w:eastAsia="Batang" w:hAnsi="Times New Roman" w:cs="Times New Roman"/>
          <w:sz w:val="24"/>
          <w:szCs w:val="24"/>
          <w:lang w:eastAsia="ko-KR"/>
        </w:rPr>
        <w:t>ing relate to</w:t>
      </w:r>
      <w:r w:rsidR="006057E3"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Confucianism in general and</w:t>
      </w:r>
      <w:r w:rsidR="006057E3" w:rsidRPr="00166D92">
        <w:rPr>
          <w:rFonts w:ascii="Times New Roman" w:eastAsia="Batang" w:hAnsi="Times New Roman" w:cs="Times New Roman"/>
          <w:sz w:val="24"/>
          <w:szCs w:val="24"/>
          <w:lang w:eastAsia="ko-KR"/>
        </w:rPr>
        <w:t xml:space="preserve"> the Confucian ideal </w:t>
      </w:r>
      <w:r w:rsidRPr="00166D92">
        <w:rPr>
          <w:rFonts w:ascii="Times New Roman" w:eastAsia="Batang" w:hAnsi="Times New Roman" w:cs="Times New Roman"/>
          <w:sz w:val="24"/>
          <w:szCs w:val="24"/>
          <w:lang w:eastAsia="ko-KR"/>
        </w:rPr>
        <w:t>in particular? I</w:t>
      </w:r>
      <w:r w:rsidR="006057E3" w:rsidRPr="00166D92">
        <w:rPr>
          <w:rFonts w:ascii="Times New Roman" w:eastAsia="Batang" w:hAnsi="Times New Roman" w:cs="Times New Roman"/>
          <w:sz w:val="24"/>
          <w:szCs w:val="24"/>
          <w:lang w:eastAsia="ko-KR"/>
        </w:rPr>
        <w:t>s</w:t>
      </w:r>
      <w:r w:rsidRPr="00166D92">
        <w:rPr>
          <w:rFonts w:ascii="Times New Roman" w:eastAsia="Batang" w:hAnsi="Times New Roman" w:cs="Times New Roman"/>
          <w:sz w:val="24"/>
          <w:szCs w:val="24"/>
          <w:lang w:eastAsia="ko-KR"/>
        </w:rPr>
        <w:t xml:space="preserve"> </w:t>
      </w:r>
      <w:r w:rsidR="006057E3" w:rsidRPr="00166D92">
        <w:rPr>
          <w:rFonts w:ascii="Times New Roman" w:eastAsia="Batang" w:hAnsi="Times New Roman" w:cs="Times New Roman"/>
          <w:sz w:val="24"/>
          <w:szCs w:val="24"/>
          <w:lang w:eastAsia="ko-KR"/>
        </w:rPr>
        <w:t xml:space="preserve">Confucian mothering </w:t>
      </w:r>
      <w:proofErr w:type="spellStart"/>
      <w:r w:rsidR="007842CD">
        <w:rPr>
          <w:rFonts w:ascii="Times New Roman" w:eastAsia="Batang" w:hAnsi="Times New Roman" w:cs="Times New Roman"/>
          <w:sz w:val="24"/>
          <w:szCs w:val="24"/>
          <w:lang w:eastAsia="ko-KR"/>
        </w:rPr>
        <w:t>practised</w:t>
      </w:r>
      <w:proofErr w:type="spellEnd"/>
      <w:r w:rsidRPr="00166D92">
        <w:rPr>
          <w:rFonts w:ascii="Times New Roman" w:eastAsia="Batang" w:hAnsi="Times New Roman" w:cs="Times New Roman"/>
          <w:sz w:val="24"/>
          <w:szCs w:val="24"/>
          <w:lang w:eastAsia="ko-KR"/>
        </w:rPr>
        <w:t xml:space="preserve"> by the </w:t>
      </w:r>
      <w:r w:rsidR="00287E01">
        <w:rPr>
          <w:rFonts w:ascii="Times New Roman" w:eastAsia="Batang" w:hAnsi="Times New Roman" w:cs="Times New Roman"/>
          <w:sz w:val="24"/>
          <w:szCs w:val="24"/>
          <w:lang w:eastAsia="ko-KR"/>
        </w:rPr>
        <w:t xml:space="preserve">exemplary </w:t>
      </w:r>
      <w:r w:rsidRPr="00166D92">
        <w:rPr>
          <w:rFonts w:ascii="Times New Roman" w:eastAsia="Batang" w:hAnsi="Times New Roman" w:cs="Times New Roman"/>
          <w:sz w:val="24"/>
          <w:szCs w:val="24"/>
          <w:lang w:eastAsia="ko-KR"/>
        </w:rPr>
        <w:t xml:space="preserve">Confucian mothers </w:t>
      </w:r>
      <w:r w:rsidR="006057E3" w:rsidRPr="00166D92">
        <w:rPr>
          <w:rFonts w:ascii="Times New Roman" w:eastAsia="Batang" w:hAnsi="Times New Roman" w:cs="Times New Roman"/>
          <w:sz w:val="24"/>
          <w:szCs w:val="24"/>
          <w:lang w:eastAsia="ko-KR"/>
        </w:rPr>
        <w:t xml:space="preserve">consistent with Confucian education aimed at </w:t>
      </w:r>
      <w:r w:rsidRPr="00166D92">
        <w:rPr>
          <w:rFonts w:ascii="Times New Roman" w:eastAsia="Batang" w:hAnsi="Times New Roman" w:cs="Times New Roman"/>
          <w:sz w:val="24"/>
          <w:szCs w:val="24"/>
          <w:lang w:eastAsia="ko-KR"/>
        </w:rPr>
        <w:t>promoting</w:t>
      </w:r>
      <w:r w:rsidR="006057E3"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the Confucian ideal</w:t>
      </w:r>
      <w:r w:rsidR="006057E3" w:rsidRPr="00166D92">
        <w:rPr>
          <w:rFonts w:ascii="Times New Roman" w:eastAsia="Batang" w:hAnsi="Times New Roman" w:cs="Times New Roman"/>
          <w:sz w:val="24"/>
          <w:szCs w:val="24"/>
          <w:lang w:eastAsia="ko-KR"/>
        </w:rPr>
        <w:t xml:space="preserve">? </w:t>
      </w:r>
      <w:r w:rsidR="00096681" w:rsidRPr="00166D92">
        <w:rPr>
          <w:rFonts w:ascii="Times New Roman" w:eastAsia="Batang" w:hAnsi="Times New Roman" w:cs="Times New Roman"/>
          <w:sz w:val="24"/>
          <w:szCs w:val="24"/>
          <w:lang w:eastAsia="ko-KR"/>
        </w:rPr>
        <w:t xml:space="preserve">In order to answer this question, we must </w:t>
      </w:r>
      <w:r w:rsidR="00287E01">
        <w:rPr>
          <w:rFonts w:ascii="Times New Roman" w:eastAsia="Batang" w:hAnsi="Times New Roman" w:cs="Times New Roman"/>
          <w:sz w:val="24"/>
          <w:szCs w:val="24"/>
          <w:lang w:eastAsia="ko-KR"/>
        </w:rPr>
        <w:t>identify</w:t>
      </w:r>
      <w:r w:rsidR="00096681" w:rsidRPr="00166D92">
        <w:rPr>
          <w:rFonts w:ascii="Times New Roman" w:eastAsia="Batang" w:hAnsi="Times New Roman" w:cs="Times New Roman"/>
          <w:sz w:val="24"/>
          <w:szCs w:val="24"/>
          <w:lang w:eastAsia="ko-KR"/>
        </w:rPr>
        <w:t xml:space="preserve"> </w:t>
      </w:r>
      <w:r w:rsidR="002675B4" w:rsidRPr="00166D92">
        <w:rPr>
          <w:rFonts w:ascii="Times New Roman" w:eastAsia="Batang" w:hAnsi="Times New Roman" w:cs="Times New Roman"/>
          <w:sz w:val="24"/>
          <w:szCs w:val="24"/>
          <w:lang w:eastAsia="ko-KR"/>
        </w:rPr>
        <w:t>the idea of</w:t>
      </w:r>
      <w:r w:rsidR="006057E3" w:rsidRPr="00166D92">
        <w:rPr>
          <w:rFonts w:ascii="Times New Roman" w:eastAsia="Batang" w:hAnsi="Times New Roman" w:cs="Times New Roman"/>
          <w:sz w:val="24"/>
          <w:szCs w:val="24"/>
          <w:lang w:eastAsia="ko-KR"/>
        </w:rPr>
        <w:t xml:space="preserve"> Confucian </w:t>
      </w:r>
      <w:r w:rsidRPr="00166D92">
        <w:rPr>
          <w:rFonts w:ascii="Times New Roman" w:eastAsia="Batang" w:hAnsi="Times New Roman" w:cs="Times New Roman"/>
          <w:sz w:val="24"/>
          <w:szCs w:val="24"/>
          <w:lang w:eastAsia="ko-KR"/>
        </w:rPr>
        <w:t>ideal</w:t>
      </w:r>
      <w:r w:rsidR="000A1143" w:rsidRPr="000A1143">
        <w:rPr>
          <w:rFonts w:ascii="Times New Roman" w:eastAsia="Batang" w:hAnsi="Times New Roman" w:cs="Times New Roman"/>
          <w:sz w:val="24"/>
          <w:szCs w:val="24"/>
          <w:lang w:eastAsia="ko-KR"/>
        </w:rPr>
        <w:t xml:space="preserve"> </w:t>
      </w:r>
      <w:r w:rsidR="000A1143">
        <w:rPr>
          <w:rFonts w:ascii="Times New Roman" w:eastAsia="Batang" w:hAnsi="Times New Roman" w:cs="Times New Roman"/>
          <w:sz w:val="24"/>
          <w:szCs w:val="24"/>
          <w:lang w:eastAsia="ko-KR"/>
        </w:rPr>
        <w:t xml:space="preserve">predicated on </w:t>
      </w:r>
      <w:r w:rsidR="000A1143" w:rsidRPr="00166D92">
        <w:rPr>
          <w:rFonts w:ascii="Times New Roman" w:eastAsia="Batang" w:hAnsi="Times New Roman" w:cs="Times New Roman"/>
          <w:sz w:val="24"/>
          <w:szCs w:val="24"/>
          <w:lang w:eastAsia="ko-KR"/>
        </w:rPr>
        <w:t xml:space="preserve">the concept of </w:t>
      </w:r>
      <w:r w:rsidR="00061BE5">
        <w:rPr>
          <w:rFonts w:ascii="Times New Roman" w:eastAsia="Batang" w:hAnsi="Times New Roman" w:cs="Times New Roman"/>
          <w:sz w:val="24"/>
          <w:szCs w:val="24"/>
          <w:lang w:eastAsia="ko-KR"/>
        </w:rPr>
        <w:t xml:space="preserve">the </w:t>
      </w:r>
      <w:r w:rsidR="000A1143" w:rsidRPr="00166D92">
        <w:rPr>
          <w:rFonts w:ascii="Times New Roman" w:eastAsia="Batang" w:hAnsi="Times New Roman" w:cs="Times New Roman"/>
          <w:sz w:val="24"/>
          <w:szCs w:val="24"/>
          <w:lang w:eastAsia="ko-KR"/>
        </w:rPr>
        <w:t>Confucian person</w:t>
      </w:r>
      <w:r w:rsidR="000A1143">
        <w:rPr>
          <w:rFonts w:ascii="Times New Roman" w:eastAsia="Batang" w:hAnsi="Times New Roman" w:cs="Times New Roman"/>
          <w:sz w:val="24"/>
          <w:szCs w:val="24"/>
          <w:lang w:eastAsia="ko-KR"/>
        </w:rPr>
        <w:t>.</w:t>
      </w:r>
      <w:r w:rsidR="000A1143" w:rsidRPr="00166D92">
        <w:rPr>
          <w:rFonts w:ascii="Times New Roman" w:eastAsia="Batang" w:hAnsi="Times New Roman" w:cs="Times New Roman"/>
          <w:sz w:val="24"/>
          <w:szCs w:val="24"/>
          <w:lang w:eastAsia="ko-KR"/>
        </w:rPr>
        <w:t xml:space="preserve"> </w:t>
      </w:r>
      <w:r w:rsidR="000A1143">
        <w:rPr>
          <w:rFonts w:ascii="Times New Roman" w:eastAsia="Batang" w:hAnsi="Times New Roman" w:cs="Times New Roman"/>
          <w:sz w:val="24"/>
          <w:szCs w:val="24"/>
          <w:lang w:eastAsia="ko-KR"/>
        </w:rPr>
        <w:t xml:space="preserve">In order to do so, </w:t>
      </w:r>
      <w:r w:rsidR="006B5382">
        <w:rPr>
          <w:rFonts w:ascii="Times New Roman" w:eastAsia="Batang" w:hAnsi="Times New Roman" w:cs="Times New Roman"/>
          <w:sz w:val="24"/>
          <w:szCs w:val="24"/>
          <w:lang w:eastAsia="ko-KR"/>
        </w:rPr>
        <w:t xml:space="preserve">I suggest that we go back to </w:t>
      </w:r>
      <w:r w:rsidR="0039467B">
        <w:rPr>
          <w:rFonts w:ascii="Times New Roman" w:eastAsia="Batang" w:hAnsi="Times New Roman" w:cs="Times New Roman"/>
          <w:sz w:val="24"/>
          <w:szCs w:val="24"/>
          <w:lang w:eastAsia="ko-KR"/>
        </w:rPr>
        <w:t xml:space="preserve">the </w:t>
      </w:r>
      <w:r w:rsidR="006B5382">
        <w:rPr>
          <w:rFonts w:ascii="Times New Roman" w:eastAsia="Batang" w:hAnsi="Times New Roman" w:cs="Times New Roman"/>
          <w:sz w:val="24"/>
          <w:szCs w:val="24"/>
          <w:lang w:eastAsia="ko-KR"/>
        </w:rPr>
        <w:t xml:space="preserve">Ancient Confucianism of Confucius and Mencius before </w:t>
      </w:r>
      <w:r w:rsidR="0039467B">
        <w:rPr>
          <w:rFonts w:ascii="Times New Roman" w:eastAsia="Batang" w:hAnsi="Times New Roman" w:cs="Times New Roman"/>
          <w:sz w:val="24"/>
          <w:szCs w:val="24"/>
          <w:lang w:eastAsia="ko-KR"/>
        </w:rPr>
        <w:t>Dong’s</w:t>
      </w:r>
      <w:r w:rsidR="006B5382">
        <w:rPr>
          <w:rFonts w:ascii="Times New Roman" w:eastAsia="Batang" w:hAnsi="Times New Roman" w:cs="Times New Roman"/>
          <w:sz w:val="24"/>
          <w:szCs w:val="24"/>
          <w:lang w:eastAsia="ko-KR"/>
        </w:rPr>
        <w:t xml:space="preserve"> interpretation of the </w:t>
      </w:r>
      <w:proofErr w:type="spellStart"/>
      <w:r w:rsidR="006B5382" w:rsidRPr="0039467B">
        <w:rPr>
          <w:rFonts w:ascii="Times New Roman" w:eastAsia="Batang" w:hAnsi="Times New Roman" w:cs="Times New Roman"/>
          <w:i/>
          <w:sz w:val="24"/>
          <w:szCs w:val="24"/>
          <w:lang w:eastAsia="ko-KR"/>
        </w:rPr>
        <w:t>yingyang</w:t>
      </w:r>
      <w:proofErr w:type="spellEnd"/>
      <w:r w:rsidR="006B5382">
        <w:rPr>
          <w:rFonts w:ascii="Times New Roman" w:eastAsia="Batang" w:hAnsi="Times New Roman" w:cs="Times New Roman"/>
          <w:sz w:val="24"/>
          <w:szCs w:val="24"/>
          <w:lang w:eastAsia="ko-KR"/>
        </w:rPr>
        <w:t xml:space="preserve"> principle was incorporated into the Confucian philosophical system</w:t>
      </w:r>
      <w:r w:rsidR="007842CD">
        <w:rPr>
          <w:rFonts w:ascii="Times New Roman" w:eastAsia="Batang" w:hAnsi="Times New Roman" w:cs="Times New Roman"/>
          <w:sz w:val="24"/>
          <w:szCs w:val="24"/>
          <w:lang w:eastAsia="ko-KR"/>
        </w:rPr>
        <w:t xml:space="preserve">, which </w:t>
      </w:r>
      <w:r w:rsidR="007842CD" w:rsidRPr="007842CD">
        <w:rPr>
          <w:rFonts w:ascii="Times New Roman" w:eastAsia="Batang" w:hAnsi="Times New Roman" w:cs="Times New Roman"/>
          <w:sz w:val="24"/>
          <w:szCs w:val="24"/>
          <w:lang w:eastAsia="ko-KR"/>
        </w:rPr>
        <w:t>propel</w:t>
      </w:r>
      <w:r w:rsidR="007842CD">
        <w:rPr>
          <w:rFonts w:ascii="Times New Roman" w:eastAsia="Batang" w:hAnsi="Times New Roman" w:cs="Times New Roman"/>
          <w:sz w:val="24"/>
          <w:szCs w:val="24"/>
          <w:lang w:eastAsia="ko-KR"/>
        </w:rPr>
        <w:t>led</w:t>
      </w:r>
      <w:r w:rsidR="007842CD" w:rsidRPr="007842CD">
        <w:rPr>
          <w:rFonts w:ascii="Times New Roman" w:eastAsia="Batang" w:hAnsi="Times New Roman" w:cs="Times New Roman"/>
          <w:sz w:val="24"/>
          <w:szCs w:val="24"/>
          <w:lang w:eastAsia="ko-KR"/>
        </w:rPr>
        <w:t xml:space="preserve"> </w:t>
      </w:r>
      <w:r w:rsidR="0039467B">
        <w:rPr>
          <w:rFonts w:ascii="Times New Roman" w:eastAsia="Batang" w:hAnsi="Times New Roman" w:cs="Times New Roman"/>
          <w:sz w:val="24"/>
          <w:szCs w:val="24"/>
          <w:lang w:eastAsia="ko-KR"/>
        </w:rPr>
        <w:t>Confucianism’s excessively patriarchal turn</w:t>
      </w:r>
      <w:r w:rsidR="006057E3" w:rsidRPr="00166D92">
        <w:rPr>
          <w:rFonts w:ascii="Times New Roman" w:eastAsia="Batang" w:hAnsi="Times New Roman" w:cs="Times New Roman"/>
          <w:sz w:val="24"/>
          <w:szCs w:val="24"/>
          <w:lang w:eastAsia="ko-KR"/>
        </w:rPr>
        <w:t xml:space="preserve">. </w:t>
      </w:r>
      <w:r w:rsidR="006057E3" w:rsidRPr="00166D92">
        <w:rPr>
          <w:rFonts w:ascii="Times New Roman" w:eastAsia="Batang" w:hAnsi="Times New Roman" w:cs="Times New Roman"/>
          <w:sz w:val="24"/>
          <w:szCs w:val="24"/>
        </w:rPr>
        <w:t xml:space="preserve">The Confucian person is </w:t>
      </w:r>
      <w:r w:rsidR="002675B4" w:rsidRPr="00166D92">
        <w:rPr>
          <w:rFonts w:ascii="Times New Roman" w:eastAsia="Batang" w:hAnsi="Times New Roman" w:cs="Times New Roman"/>
          <w:sz w:val="24"/>
          <w:szCs w:val="24"/>
        </w:rPr>
        <w:t xml:space="preserve">essentially </w:t>
      </w:r>
      <w:r w:rsidR="006057E3" w:rsidRPr="00166D92">
        <w:rPr>
          <w:rFonts w:ascii="Times New Roman" w:eastAsia="Batang" w:hAnsi="Times New Roman" w:cs="Times New Roman"/>
          <w:bCs/>
          <w:sz w:val="24"/>
          <w:szCs w:val="24"/>
        </w:rPr>
        <w:t xml:space="preserve">a moral being with </w:t>
      </w:r>
      <w:r w:rsidR="006057E3" w:rsidRPr="00166D92">
        <w:rPr>
          <w:rFonts w:ascii="Times New Roman" w:eastAsia="Batang" w:hAnsi="Times New Roman" w:cs="Times New Roman"/>
          <w:sz w:val="24"/>
          <w:szCs w:val="24"/>
        </w:rPr>
        <w:t>the “moral mind” (</w:t>
      </w:r>
      <w:proofErr w:type="spellStart"/>
      <w:r w:rsidR="006057E3" w:rsidRPr="00166D92">
        <w:rPr>
          <w:rFonts w:ascii="Times New Roman" w:eastAsia="Batang" w:hAnsi="Times New Roman" w:cs="Times New Roman"/>
          <w:i/>
          <w:sz w:val="24"/>
          <w:szCs w:val="24"/>
        </w:rPr>
        <w:t>xin</w:t>
      </w:r>
      <w:proofErr w:type="spellEnd"/>
      <w:r w:rsidR="006057E3" w:rsidRPr="00166D92">
        <w:rPr>
          <w:rFonts w:ascii="Times New Roman" w:eastAsia="Batang" w:hAnsi="Times New Roman" w:cs="Times New Roman"/>
          <w:sz w:val="24"/>
          <w:szCs w:val="24"/>
        </w:rPr>
        <w:t xml:space="preserve"> </w:t>
      </w:r>
      <w:r w:rsidR="006057E3" w:rsidRPr="00166D92">
        <w:rPr>
          <w:rFonts w:ascii="Times New Roman" w:eastAsia="Batang" w:hAnsi="Times New Roman" w:cs="Times New Roman"/>
          <w:sz w:val="24"/>
          <w:szCs w:val="24"/>
        </w:rPr>
        <w:t>心</w:t>
      </w:r>
      <w:r w:rsidR="006057E3" w:rsidRPr="00166D92">
        <w:rPr>
          <w:rFonts w:ascii="Times New Roman" w:eastAsia="Batang" w:hAnsi="Times New Roman" w:cs="Times New Roman"/>
          <w:sz w:val="24"/>
          <w:szCs w:val="24"/>
        </w:rPr>
        <w:t>) (</w:t>
      </w:r>
      <w:proofErr w:type="spellStart"/>
      <w:r w:rsidR="006057E3" w:rsidRPr="00166D92">
        <w:rPr>
          <w:rFonts w:ascii="Times New Roman" w:eastAsia="Batang" w:hAnsi="Times New Roman" w:cs="Times New Roman"/>
          <w:sz w:val="24"/>
          <w:szCs w:val="24"/>
        </w:rPr>
        <w:t>6A.15</w:t>
      </w:r>
      <w:proofErr w:type="spellEnd"/>
      <w:r w:rsidR="006057E3" w:rsidRPr="00166D92">
        <w:rPr>
          <w:rFonts w:ascii="Times New Roman" w:eastAsia="Batang" w:hAnsi="Times New Roman" w:cs="Times New Roman"/>
          <w:sz w:val="24"/>
          <w:szCs w:val="24"/>
        </w:rPr>
        <w:t>)</w:t>
      </w:r>
      <w:r w:rsidR="002675B4" w:rsidRPr="00166D92">
        <w:rPr>
          <w:rFonts w:ascii="Times New Roman" w:eastAsia="Batang" w:hAnsi="Times New Roman" w:cs="Times New Roman"/>
          <w:sz w:val="24"/>
          <w:szCs w:val="24"/>
        </w:rPr>
        <w:t>.</w:t>
      </w:r>
      <w:r w:rsidR="00A51D11">
        <w:rPr>
          <w:rStyle w:val="FootnoteReference"/>
          <w:rFonts w:ascii="Times New Roman" w:eastAsia="Batang" w:hAnsi="Times New Roman" w:cs="Times New Roman"/>
          <w:sz w:val="24"/>
          <w:szCs w:val="24"/>
        </w:rPr>
        <w:footnoteReference w:id="32"/>
      </w:r>
      <w:r w:rsidR="002675B4" w:rsidRPr="00166D92">
        <w:rPr>
          <w:rFonts w:ascii="Times New Roman" w:eastAsia="Batang" w:hAnsi="Times New Roman" w:cs="Times New Roman"/>
          <w:sz w:val="24"/>
          <w:szCs w:val="24"/>
        </w:rPr>
        <w:t xml:space="preserve"> The moral mind</w:t>
      </w:r>
      <w:r w:rsidR="006057E3" w:rsidRPr="00166D92">
        <w:rPr>
          <w:rFonts w:ascii="Times New Roman" w:eastAsia="Batang" w:hAnsi="Times New Roman" w:cs="Times New Roman"/>
          <w:sz w:val="24"/>
          <w:szCs w:val="24"/>
        </w:rPr>
        <w:t xml:space="preserve"> consists of four kinds of feelings: commiseration (</w:t>
      </w:r>
      <w:proofErr w:type="spellStart"/>
      <w:r w:rsidR="006057E3" w:rsidRPr="00166D92">
        <w:rPr>
          <w:rFonts w:ascii="Times New Roman" w:eastAsia="Batang" w:hAnsi="Times New Roman" w:cs="Times New Roman"/>
          <w:i/>
          <w:sz w:val="24"/>
          <w:szCs w:val="24"/>
        </w:rPr>
        <w:t>ceyin</w:t>
      </w:r>
      <w:proofErr w:type="spellEnd"/>
      <w:r w:rsidR="006057E3" w:rsidRPr="00166D92">
        <w:rPr>
          <w:rFonts w:ascii="Times New Roman" w:eastAsia="Batang" w:hAnsi="Times New Roman" w:cs="Times New Roman"/>
          <w:sz w:val="24"/>
          <w:szCs w:val="24"/>
        </w:rPr>
        <w:t xml:space="preserve"> </w:t>
      </w:r>
      <w:proofErr w:type="spellStart"/>
      <w:r w:rsidR="006057E3" w:rsidRPr="00166D92">
        <w:rPr>
          <w:rFonts w:ascii="Times New Roman" w:eastAsia="Batang" w:hAnsi="Times New Roman" w:cs="Times New Roman"/>
          <w:sz w:val="24"/>
          <w:szCs w:val="24"/>
        </w:rPr>
        <w:t>惻隱</w:t>
      </w:r>
      <w:proofErr w:type="spellEnd"/>
      <w:r w:rsidR="006057E3" w:rsidRPr="00166D92">
        <w:rPr>
          <w:rFonts w:ascii="Times New Roman" w:eastAsia="Batang" w:hAnsi="Times New Roman" w:cs="Times New Roman"/>
          <w:sz w:val="24"/>
          <w:szCs w:val="24"/>
        </w:rPr>
        <w:t>), shame and dislike (</w:t>
      </w:r>
      <w:proofErr w:type="spellStart"/>
      <w:r w:rsidR="006057E3" w:rsidRPr="00166D92">
        <w:rPr>
          <w:rFonts w:ascii="Times New Roman" w:eastAsia="Batang" w:hAnsi="Times New Roman" w:cs="Times New Roman"/>
          <w:i/>
          <w:sz w:val="24"/>
          <w:szCs w:val="24"/>
        </w:rPr>
        <w:t>xiuwu</w:t>
      </w:r>
      <w:proofErr w:type="spellEnd"/>
      <w:r w:rsidR="006057E3" w:rsidRPr="00166D92">
        <w:rPr>
          <w:rFonts w:ascii="Times New Roman" w:eastAsia="Batang" w:hAnsi="Times New Roman" w:cs="Times New Roman"/>
          <w:sz w:val="24"/>
          <w:szCs w:val="24"/>
        </w:rPr>
        <w:t xml:space="preserve"> </w:t>
      </w:r>
      <w:proofErr w:type="spellStart"/>
      <w:r w:rsidR="006057E3" w:rsidRPr="00166D92">
        <w:rPr>
          <w:rFonts w:ascii="Times New Roman" w:eastAsia="Batang" w:hAnsi="Times New Roman" w:cs="Times New Roman"/>
          <w:sz w:val="24"/>
          <w:szCs w:val="24"/>
        </w:rPr>
        <w:t>羞惡</w:t>
      </w:r>
      <w:proofErr w:type="spellEnd"/>
      <w:r w:rsidR="006057E3" w:rsidRPr="00166D92">
        <w:rPr>
          <w:rFonts w:ascii="Times New Roman" w:eastAsia="Batang" w:hAnsi="Times New Roman" w:cs="Times New Roman"/>
          <w:sz w:val="24"/>
          <w:szCs w:val="24"/>
        </w:rPr>
        <w:t>), modesty and yielding (</w:t>
      </w:r>
      <w:proofErr w:type="spellStart"/>
      <w:r w:rsidR="006057E3" w:rsidRPr="00166D92">
        <w:rPr>
          <w:rFonts w:ascii="Times New Roman" w:eastAsia="Batang" w:hAnsi="Times New Roman" w:cs="Times New Roman"/>
          <w:i/>
          <w:sz w:val="24"/>
          <w:szCs w:val="24"/>
        </w:rPr>
        <w:t>cirang</w:t>
      </w:r>
      <w:proofErr w:type="spellEnd"/>
      <w:r w:rsidR="006057E3" w:rsidRPr="00166D92">
        <w:rPr>
          <w:rFonts w:ascii="Times New Roman" w:eastAsia="Batang" w:hAnsi="Times New Roman" w:cs="Times New Roman"/>
          <w:sz w:val="24"/>
          <w:szCs w:val="24"/>
        </w:rPr>
        <w:t xml:space="preserve"> </w:t>
      </w:r>
      <w:proofErr w:type="spellStart"/>
      <w:r w:rsidR="006057E3" w:rsidRPr="00166D92">
        <w:rPr>
          <w:rFonts w:ascii="Times New Roman" w:eastAsia="Batang" w:hAnsi="Times New Roman" w:cs="Times New Roman"/>
          <w:sz w:val="24"/>
          <w:szCs w:val="24"/>
        </w:rPr>
        <w:t>辭讓</w:t>
      </w:r>
      <w:proofErr w:type="spellEnd"/>
      <w:r w:rsidR="006057E3" w:rsidRPr="00166D92">
        <w:rPr>
          <w:rFonts w:ascii="Times New Roman" w:eastAsia="Batang" w:hAnsi="Times New Roman" w:cs="Times New Roman"/>
          <w:sz w:val="24"/>
          <w:szCs w:val="24"/>
        </w:rPr>
        <w:t>), and the sense of right and wrong (</w:t>
      </w:r>
      <w:proofErr w:type="spellStart"/>
      <w:r w:rsidR="006057E3" w:rsidRPr="00166D92">
        <w:rPr>
          <w:rFonts w:ascii="Times New Roman" w:eastAsia="Batang" w:hAnsi="Times New Roman" w:cs="Times New Roman"/>
          <w:i/>
          <w:sz w:val="24"/>
          <w:szCs w:val="24"/>
        </w:rPr>
        <w:t>shifei</w:t>
      </w:r>
      <w:proofErr w:type="spellEnd"/>
      <w:r w:rsidR="006057E3" w:rsidRPr="00166D92">
        <w:rPr>
          <w:rFonts w:ascii="Times New Roman" w:eastAsia="Batang" w:hAnsi="Times New Roman" w:cs="Times New Roman"/>
          <w:sz w:val="24"/>
          <w:szCs w:val="24"/>
        </w:rPr>
        <w:t xml:space="preserve"> </w:t>
      </w:r>
      <w:proofErr w:type="spellStart"/>
      <w:r w:rsidR="006057E3" w:rsidRPr="00166D92">
        <w:rPr>
          <w:rFonts w:ascii="Times New Roman" w:eastAsia="Batang" w:hAnsi="Times New Roman" w:cs="Times New Roman"/>
          <w:sz w:val="24"/>
          <w:szCs w:val="24"/>
        </w:rPr>
        <w:t>是非</w:t>
      </w:r>
      <w:proofErr w:type="spellEnd"/>
      <w:r w:rsidR="006057E3" w:rsidRPr="00166D92">
        <w:rPr>
          <w:rFonts w:ascii="Times New Roman" w:eastAsia="Batang" w:hAnsi="Times New Roman" w:cs="Times New Roman"/>
          <w:sz w:val="24"/>
          <w:szCs w:val="24"/>
        </w:rPr>
        <w:t>) (</w:t>
      </w:r>
      <w:r w:rsidR="006057E3" w:rsidRPr="00166D92">
        <w:rPr>
          <w:rFonts w:ascii="Times New Roman" w:eastAsia="Batang" w:hAnsi="Times New Roman" w:cs="Times New Roman"/>
          <w:i/>
          <w:sz w:val="24"/>
          <w:szCs w:val="24"/>
        </w:rPr>
        <w:t>Mencius</w:t>
      </w:r>
      <w:r w:rsidR="006057E3" w:rsidRPr="00166D92">
        <w:rPr>
          <w:rFonts w:ascii="Times New Roman" w:eastAsia="Batang" w:hAnsi="Times New Roman" w:cs="Times New Roman"/>
          <w:sz w:val="24"/>
          <w:szCs w:val="24"/>
        </w:rPr>
        <w:t xml:space="preserve"> </w:t>
      </w:r>
      <w:proofErr w:type="spellStart"/>
      <w:r w:rsidR="006057E3" w:rsidRPr="00166D92">
        <w:rPr>
          <w:rFonts w:ascii="Times New Roman" w:eastAsia="Batang" w:hAnsi="Times New Roman" w:cs="Times New Roman"/>
          <w:sz w:val="24"/>
          <w:szCs w:val="24"/>
        </w:rPr>
        <w:t>2A.6</w:t>
      </w:r>
      <w:proofErr w:type="spellEnd"/>
      <w:r w:rsidR="006057E3" w:rsidRPr="00166D92">
        <w:rPr>
          <w:rFonts w:ascii="Times New Roman" w:eastAsia="Batang" w:hAnsi="Times New Roman" w:cs="Times New Roman"/>
          <w:sz w:val="24"/>
          <w:szCs w:val="24"/>
        </w:rPr>
        <w:t xml:space="preserve">). </w:t>
      </w:r>
      <w:r w:rsidR="006057E3" w:rsidRPr="00166D92">
        <w:rPr>
          <w:rFonts w:ascii="Times New Roman" w:eastAsia="Batang" w:hAnsi="Times New Roman" w:cs="Times New Roman"/>
          <w:bCs/>
          <w:sz w:val="24"/>
          <w:szCs w:val="24"/>
        </w:rPr>
        <w:t>These four feelings</w:t>
      </w:r>
      <w:r w:rsidR="006057E3" w:rsidRPr="00166D92">
        <w:rPr>
          <w:rFonts w:ascii="Times New Roman" w:eastAsia="Batang" w:hAnsi="Times New Roman" w:cs="Times New Roman"/>
          <w:sz w:val="24"/>
          <w:szCs w:val="24"/>
        </w:rPr>
        <w:t>, if preserved</w:t>
      </w:r>
      <w:r w:rsidR="006057E3" w:rsidRPr="00166D92">
        <w:rPr>
          <w:rFonts w:ascii="Times New Roman" w:eastAsia="Batang" w:hAnsi="Times New Roman" w:cs="Times New Roman"/>
          <w:bCs/>
          <w:sz w:val="24"/>
          <w:szCs w:val="24"/>
        </w:rPr>
        <w:t>,</w:t>
      </w:r>
      <w:r w:rsidR="006057E3" w:rsidRPr="00166D92">
        <w:rPr>
          <w:rFonts w:ascii="Times New Roman" w:eastAsia="Batang" w:hAnsi="Times New Roman" w:cs="Times New Roman"/>
          <w:sz w:val="24"/>
          <w:szCs w:val="24"/>
        </w:rPr>
        <w:t xml:space="preserve"> provide the “beginnings” of the four “constant” Confucian virtues of </w:t>
      </w:r>
      <w:proofErr w:type="spellStart"/>
      <w:r w:rsidR="006057E3" w:rsidRPr="00166D92">
        <w:rPr>
          <w:rFonts w:ascii="Times New Roman" w:eastAsia="Batang" w:hAnsi="Times New Roman" w:cs="Times New Roman"/>
          <w:i/>
          <w:sz w:val="24"/>
          <w:szCs w:val="24"/>
        </w:rPr>
        <w:t>ren</w:t>
      </w:r>
      <w:proofErr w:type="spellEnd"/>
      <w:r w:rsidR="006057E3" w:rsidRPr="00166D92">
        <w:rPr>
          <w:rFonts w:ascii="Times New Roman" w:eastAsia="Batang" w:hAnsi="Times New Roman" w:cs="Times New Roman"/>
          <w:sz w:val="24"/>
          <w:szCs w:val="24"/>
        </w:rPr>
        <w:t xml:space="preserve"> (</w:t>
      </w:r>
      <w:proofErr w:type="spellStart"/>
      <w:r w:rsidR="006057E3" w:rsidRPr="00166D92">
        <w:rPr>
          <w:rFonts w:ascii="Times New Roman" w:eastAsia="Batang" w:hAnsi="Times New Roman" w:cs="Times New Roman"/>
          <w:sz w:val="24"/>
          <w:szCs w:val="24"/>
        </w:rPr>
        <w:t>humanheartedness</w:t>
      </w:r>
      <w:proofErr w:type="spellEnd"/>
      <w:r w:rsidR="006057E3" w:rsidRPr="00166D92">
        <w:rPr>
          <w:rFonts w:ascii="Times New Roman" w:eastAsia="Batang" w:hAnsi="Times New Roman" w:cs="Times New Roman"/>
          <w:sz w:val="24"/>
          <w:szCs w:val="24"/>
        </w:rPr>
        <w:t xml:space="preserve"> </w:t>
      </w:r>
      <w:r w:rsidR="006057E3" w:rsidRPr="00166D92">
        <w:rPr>
          <w:rFonts w:ascii="Times New Roman" w:eastAsia="Batang" w:hAnsi="Times New Roman" w:cs="Times New Roman"/>
          <w:bCs/>
          <w:sz w:val="24"/>
          <w:szCs w:val="24"/>
        </w:rPr>
        <w:t>仁</w:t>
      </w:r>
      <w:r w:rsidR="006057E3" w:rsidRPr="00166D92">
        <w:rPr>
          <w:rFonts w:ascii="Times New Roman" w:eastAsia="Batang" w:hAnsi="Times New Roman" w:cs="Times New Roman"/>
          <w:bCs/>
          <w:sz w:val="24"/>
          <w:szCs w:val="24"/>
        </w:rPr>
        <w:t>)</w:t>
      </w:r>
      <w:r w:rsidR="006057E3" w:rsidRPr="00166D92">
        <w:rPr>
          <w:rFonts w:ascii="Times New Roman" w:eastAsia="Batang" w:hAnsi="Times New Roman" w:cs="Times New Roman"/>
          <w:sz w:val="24"/>
          <w:szCs w:val="24"/>
        </w:rPr>
        <w:t xml:space="preserve">, </w:t>
      </w:r>
      <w:r w:rsidR="006057E3" w:rsidRPr="00166D92">
        <w:rPr>
          <w:rFonts w:ascii="Times New Roman" w:eastAsia="Batang" w:hAnsi="Times New Roman" w:cs="Times New Roman"/>
          <w:i/>
          <w:sz w:val="24"/>
          <w:szCs w:val="24"/>
        </w:rPr>
        <w:t>yi</w:t>
      </w:r>
      <w:r w:rsidR="006057E3" w:rsidRPr="00166D92">
        <w:rPr>
          <w:rFonts w:ascii="Times New Roman" w:eastAsia="Batang" w:hAnsi="Times New Roman" w:cs="Times New Roman"/>
          <w:sz w:val="24"/>
          <w:szCs w:val="24"/>
        </w:rPr>
        <w:t xml:space="preserve"> (righteousness </w:t>
      </w:r>
      <w:r w:rsidR="006057E3" w:rsidRPr="00166D92">
        <w:rPr>
          <w:rFonts w:ascii="Times New Roman" w:eastAsia="Batang" w:hAnsi="Times New Roman" w:cs="Times New Roman"/>
          <w:sz w:val="24"/>
          <w:szCs w:val="24"/>
        </w:rPr>
        <w:t>義</w:t>
      </w:r>
      <w:r w:rsidR="006057E3" w:rsidRPr="00166D92">
        <w:rPr>
          <w:rFonts w:ascii="Times New Roman" w:eastAsia="Batang" w:hAnsi="Times New Roman" w:cs="Times New Roman"/>
          <w:sz w:val="24"/>
          <w:szCs w:val="24"/>
        </w:rPr>
        <w:t xml:space="preserve">), </w:t>
      </w:r>
      <w:r w:rsidR="006057E3" w:rsidRPr="00166D92">
        <w:rPr>
          <w:rFonts w:ascii="Times New Roman" w:eastAsia="Batang" w:hAnsi="Times New Roman" w:cs="Times New Roman"/>
          <w:i/>
          <w:sz w:val="24"/>
          <w:szCs w:val="24"/>
        </w:rPr>
        <w:t>li</w:t>
      </w:r>
      <w:r w:rsidR="006057E3" w:rsidRPr="00166D92">
        <w:rPr>
          <w:rFonts w:ascii="Times New Roman" w:eastAsia="Batang" w:hAnsi="Times New Roman" w:cs="Times New Roman"/>
          <w:sz w:val="24"/>
          <w:szCs w:val="24"/>
        </w:rPr>
        <w:t xml:space="preserve"> (propriety </w:t>
      </w:r>
      <w:r w:rsidR="006057E3" w:rsidRPr="00166D92">
        <w:rPr>
          <w:rFonts w:ascii="Times New Roman" w:eastAsia="Batang" w:hAnsi="Times New Roman" w:cs="Times New Roman"/>
          <w:bCs/>
          <w:sz w:val="24"/>
          <w:szCs w:val="24"/>
        </w:rPr>
        <w:t>禮</w:t>
      </w:r>
      <w:r w:rsidR="006057E3" w:rsidRPr="00166D92">
        <w:rPr>
          <w:rFonts w:ascii="Times New Roman" w:eastAsia="Batang" w:hAnsi="Times New Roman" w:cs="Times New Roman"/>
          <w:bCs/>
          <w:sz w:val="24"/>
          <w:szCs w:val="24"/>
        </w:rPr>
        <w:t>)</w:t>
      </w:r>
      <w:r w:rsidR="006057E3" w:rsidRPr="00166D92">
        <w:rPr>
          <w:rFonts w:ascii="Times New Roman" w:eastAsia="Batang" w:hAnsi="Times New Roman" w:cs="Times New Roman"/>
          <w:sz w:val="24"/>
          <w:szCs w:val="24"/>
        </w:rPr>
        <w:t xml:space="preserve">, and </w:t>
      </w:r>
      <w:proofErr w:type="spellStart"/>
      <w:r w:rsidR="006057E3" w:rsidRPr="00166D92">
        <w:rPr>
          <w:rFonts w:ascii="Times New Roman" w:eastAsia="Batang" w:hAnsi="Times New Roman" w:cs="Times New Roman"/>
          <w:i/>
          <w:sz w:val="24"/>
          <w:szCs w:val="24"/>
        </w:rPr>
        <w:t>zhi</w:t>
      </w:r>
      <w:proofErr w:type="spellEnd"/>
      <w:r w:rsidR="006057E3" w:rsidRPr="00166D92">
        <w:rPr>
          <w:rFonts w:ascii="Times New Roman" w:eastAsia="Batang" w:hAnsi="Times New Roman" w:cs="Times New Roman"/>
          <w:sz w:val="24"/>
          <w:szCs w:val="24"/>
        </w:rPr>
        <w:t xml:space="preserve"> (wisdom </w:t>
      </w:r>
      <w:r w:rsidR="006057E3" w:rsidRPr="00166D92">
        <w:rPr>
          <w:rFonts w:ascii="Times New Roman" w:eastAsia="Batang" w:hAnsi="Times New Roman" w:cs="Times New Roman"/>
          <w:sz w:val="24"/>
          <w:szCs w:val="24"/>
        </w:rPr>
        <w:t>智</w:t>
      </w:r>
      <w:r w:rsidR="006057E3" w:rsidRPr="00166D92">
        <w:rPr>
          <w:rFonts w:ascii="Times New Roman" w:eastAsia="Batang" w:hAnsi="Times New Roman" w:cs="Times New Roman"/>
          <w:sz w:val="24"/>
          <w:szCs w:val="24"/>
        </w:rPr>
        <w:t>), respectively (</w:t>
      </w:r>
      <w:r w:rsidR="006057E3" w:rsidRPr="00166D92">
        <w:rPr>
          <w:rFonts w:ascii="Times New Roman" w:eastAsia="Batang" w:hAnsi="Times New Roman" w:cs="Times New Roman"/>
          <w:i/>
          <w:sz w:val="24"/>
          <w:szCs w:val="24"/>
        </w:rPr>
        <w:t>Mencius</w:t>
      </w:r>
      <w:r w:rsidR="006057E3" w:rsidRPr="00166D92">
        <w:rPr>
          <w:rFonts w:ascii="Times New Roman" w:eastAsia="Batang" w:hAnsi="Times New Roman" w:cs="Times New Roman"/>
          <w:sz w:val="24"/>
          <w:szCs w:val="24"/>
        </w:rPr>
        <w:t xml:space="preserve"> 2A.6). </w:t>
      </w:r>
      <w:r w:rsidR="006057E3" w:rsidRPr="00166D92">
        <w:rPr>
          <w:rFonts w:ascii="Times New Roman" w:eastAsia="Batang" w:hAnsi="Times New Roman" w:cs="Times New Roman"/>
          <w:sz w:val="24"/>
          <w:szCs w:val="24"/>
          <w:lang w:eastAsia="ko-KR"/>
        </w:rPr>
        <w:t xml:space="preserve">The moral mind is common to all humanity, sages and ordinary humans alike </w:t>
      </w:r>
      <w:r w:rsidR="006057E3" w:rsidRPr="00166D92">
        <w:rPr>
          <w:rFonts w:ascii="Times New Roman" w:eastAsia="Batang" w:hAnsi="Times New Roman" w:cs="Times New Roman"/>
          <w:bCs/>
          <w:sz w:val="24"/>
          <w:szCs w:val="24"/>
          <w:lang w:eastAsia="ko-KR"/>
        </w:rPr>
        <w:t>(</w:t>
      </w:r>
      <w:r w:rsidR="006057E3" w:rsidRPr="00166D92">
        <w:rPr>
          <w:rFonts w:ascii="Times New Roman" w:eastAsia="Batang" w:hAnsi="Times New Roman" w:cs="Times New Roman"/>
          <w:sz w:val="24"/>
          <w:szCs w:val="24"/>
          <w:lang w:eastAsia="ko-KR"/>
        </w:rPr>
        <w:t xml:space="preserve">cf. </w:t>
      </w:r>
      <w:r w:rsidR="006057E3" w:rsidRPr="00166D92">
        <w:rPr>
          <w:rFonts w:ascii="Times New Roman" w:eastAsia="Batang" w:hAnsi="Times New Roman" w:cs="Times New Roman"/>
          <w:i/>
          <w:sz w:val="24"/>
          <w:szCs w:val="24"/>
          <w:lang w:eastAsia="ko-KR"/>
        </w:rPr>
        <w:t>Mencius</w:t>
      </w:r>
      <w:r w:rsidR="006057E3" w:rsidRPr="00166D92">
        <w:rPr>
          <w:rFonts w:ascii="Times New Roman" w:eastAsia="Batang" w:hAnsi="Times New Roman" w:cs="Times New Roman"/>
          <w:sz w:val="24"/>
          <w:szCs w:val="24"/>
          <w:lang w:eastAsia="ko-KR"/>
        </w:rPr>
        <w:t xml:space="preserve"> 3A.1, 6A.7, 6A.10; </w:t>
      </w:r>
      <w:r w:rsidR="006057E3" w:rsidRPr="00166D92">
        <w:rPr>
          <w:rFonts w:ascii="Times New Roman" w:eastAsia="Batang" w:hAnsi="Times New Roman" w:cs="Times New Roman"/>
          <w:i/>
          <w:sz w:val="24"/>
          <w:szCs w:val="24"/>
          <w:lang w:eastAsia="ko-KR"/>
        </w:rPr>
        <w:t>Analects</w:t>
      </w:r>
      <w:r w:rsidR="006057E3" w:rsidRPr="00166D92">
        <w:rPr>
          <w:rFonts w:ascii="Times New Roman" w:eastAsia="Batang" w:hAnsi="Times New Roman" w:cs="Times New Roman"/>
          <w:sz w:val="24"/>
          <w:szCs w:val="24"/>
          <w:lang w:eastAsia="ko-KR"/>
        </w:rPr>
        <w:t xml:space="preserve"> 17.2</w:t>
      </w:r>
      <w:r w:rsidR="006057E3" w:rsidRPr="00166D92">
        <w:rPr>
          <w:rFonts w:ascii="Times New Roman" w:eastAsia="Batang" w:hAnsi="Times New Roman" w:cs="Times New Roman"/>
          <w:bCs/>
          <w:sz w:val="24"/>
          <w:szCs w:val="24"/>
          <w:lang w:eastAsia="ko-KR"/>
        </w:rPr>
        <w:t>): “[A]</w:t>
      </w:r>
      <w:proofErr w:type="spellStart"/>
      <w:r w:rsidR="006057E3" w:rsidRPr="00166D92">
        <w:rPr>
          <w:rFonts w:ascii="Times New Roman" w:eastAsia="Batang" w:hAnsi="Times New Roman" w:cs="Times New Roman"/>
          <w:bCs/>
          <w:sz w:val="24"/>
          <w:szCs w:val="24"/>
          <w:lang w:eastAsia="ko-KR"/>
        </w:rPr>
        <w:t>ll</w:t>
      </w:r>
      <w:proofErr w:type="spellEnd"/>
      <w:r w:rsidR="006057E3" w:rsidRPr="00166D92">
        <w:rPr>
          <w:rFonts w:ascii="Times New Roman" w:eastAsia="Batang" w:hAnsi="Times New Roman" w:cs="Times New Roman"/>
          <w:bCs/>
          <w:sz w:val="24"/>
          <w:szCs w:val="24"/>
          <w:lang w:eastAsia="ko-KR"/>
        </w:rPr>
        <w:t xml:space="preserve"> human beings are endowed with the authentic possibility to develop themselves as moral persons through the cognitive and affective functions of the mind</w:t>
      </w:r>
      <w:r w:rsidR="00B113B2">
        <w:rPr>
          <w:rFonts w:ascii="Times New Roman" w:eastAsia="Batang" w:hAnsi="Times New Roman" w:cs="Times New Roman"/>
          <w:bCs/>
          <w:sz w:val="24"/>
          <w:szCs w:val="24"/>
          <w:lang w:eastAsia="ko-KR"/>
        </w:rPr>
        <w:t>.</w:t>
      </w:r>
      <w:r w:rsidR="006057E3" w:rsidRPr="00166D92">
        <w:rPr>
          <w:rFonts w:ascii="Times New Roman" w:eastAsia="Batang" w:hAnsi="Times New Roman" w:cs="Times New Roman"/>
          <w:bCs/>
          <w:sz w:val="24"/>
          <w:szCs w:val="24"/>
          <w:lang w:eastAsia="ko-KR"/>
        </w:rPr>
        <w:t>”</w:t>
      </w:r>
      <w:r w:rsidR="00B113B2">
        <w:rPr>
          <w:rStyle w:val="FootnoteReference"/>
          <w:rFonts w:ascii="Times New Roman" w:eastAsia="Batang" w:hAnsi="Times New Roman" w:cs="Times New Roman"/>
          <w:bCs/>
          <w:sz w:val="24"/>
          <w:szCs w:val="24"/>
          <w:lang w:eastAsia="ko-KR"/>
        </w:rPr>
        <w:footnoteReference w:id="33"/>
      </w:r>
      <w:r w:rsidR="006057E3" w:rsidRPr="00166D92">
        <w:rPr>
          <w:rFonts w:ascii="Times New Roman" w:eastAsia="Batang" w:hAnsi="Times New Roman" w:cs="Times New Roman"/>
          <w:bCs/>
          <w:sz w:val="24"/>
          <w:szCs w:val="24"/>
          <w:lang w:eastAsia="ko-KR"/>
        </w:rPr>
        <w:t xml:space="preserve"> </w:t>
      </w:r>
      <w:r w:rsidR="006057E3" w:rsidRPr="00166D92">
        <w:rPr>
          <w:rFonts w:ascii="Times New Roman" w:eastAsia="Batang" w:hAnsi="Times New Roman" w:cs="Times New Roman"/>
          <w:sz w:val="24"/>
          <w:szCs w:val="24"/>
          <w:lang w:eastAsia="ko-KR"/>
        </w:rPr>
        <w:t xml:space="preserve">The </w:t>
      </w:r>
      <w:r w:rsidR="00C07839" w:rsidRPr="00166D92">
        <w:rPr>
          <w:rFonts w:ascii="Times New Roman" w:eastAsia="Batang" w:hAnsi="Times New Roman" w:cs="Times New Roman"/>
          <w:sz w:val="24"/>
          <w:szCs w:val="24"/>
          <w:lang w:eastAsia="ko-KR"/>
        </w:rPr>
        <w:t xml:space="preserve">Confucian ideal </w:t>
      </w:r>
      <w:r w:rsidR="00C07839">
        <w:rPr>
          <w:rFonts w:ascii="Times New Roman" w:eastAsia="Batang" w:hAnsi="Times New Roman" w:cs="Times New Roman"/>
          <w:sz w:val="24"/>
          <w:szCs w:val="24"/>
          <w:lang w:eastAsia="ko-KR"/>
        </w:rPr>
        <w:t xml:space="preserve">is the </w:t>
      </w:r>
      <w:r w:rsidR="006057E3" w:rsidRPr="00166D92">
        <w:rPr>
          <w:rFonts w:ascii="Times New Roman" w:eastAsia="Batang" w:hAnsi="Times New Roman" w:cs="Times New Roman"/>
          <w:sz w:val="24"/>
          <w:szCs w:val="24"/>
          <w:lang w:eastAsia="ko-KR"/>
        </w:rPr>
        <w:t>embodiment of the four virtues by preserving and</w:t>
      </w:r>
      <w:r w:rsidR="006057E3" w:rsidRPr="00166D92">
        <w:rPr>
          <w:rFonts w:ascii="Times New Roman" w:eastAsia="Batang" w:hAnsi="Times New Roman" w:cs="Times New Roman"/>
          <w:bCs/>
          <w:sz w:val="24"/>
          <w:szCs w:val="24"/>
          <w:lang w:eastAsia="ko-KR"/>
        </w:rPr>
        <w:t xml:space="preserve"> developing </w:t>
      </w:r>
      <w:r w:rsidR="006057E3" w:rsidRPr="00166D92">
        <w:rPr>
          <w:rFonts w:ascii="Times New Roman" w:eastAsia="Batang" w:hAnsi="Times New Roman" w:cs="Times New Roman"/>
          <w:sz w:val="24"/>
          <w:szCs w:val="24"/>
          <w:lang w:eastAsia="ko-KR"/>
        </w:rPr>
        <w:t xml:space="preserve">the four </w:t>
      </w:r>
      <w:proofErr w:type="gramStart"/>
      <w:r w:rsidR="006057E3" w:rsidRPr="00166D92">
        <w:rPr>
          <w:rFonts w:ascii="Times New Roman" w:eastAsia="Batang" w:hAnsi="Times New Roman" w:cs="Times New Roman"/>
          <w:sz w:val="24"/>
          <w:szCs w:val="24"/>
          <w:lang w:eastAsia="ko-KR"/>
        </w:rPr>
        <w:t xml:space="preserve">beginnings </w:t>
      </w:r>
      <w:r w:rsidR="006D1923" w:rsidRPr="00166D92">
        <w:rPr>
          <w:rFonts w:ascii="Times New Roman" w:eastAsia="Batang" w:hAnsi="Times New Roman" w:cs="Times New Roman"/>
          <w:sz w:val="24"/>
          <w:szCs w:val="24"/>
          <w:lang w:eastAsia="ko-KR"/>
        </w:rPr>
        <w:t>,</w:t>
      </w:r>
      <w:proofErr w:type="gramEnd"/>
      <w:r w:rsidR="006D1923" w:rsidRPr="00166D92">
        <w:rPr>
          <w:rFonts w:ascii="Times New Roman" w:eastAsia="Batang" w:hAnsi="Times New Roman" w:cs="Times New Roman"/>
          <w:sz w:val="24"/>
          <w:szCs w:val="24"/>
          <w:lang w:eastAsia="ko-KR"/>
        </w:rPr>
        <w:t xml:space="preserve"> which is essentially </w:t>
      </w:r>
      <w:r w:rsidR="00C07839">
        <w:rPr>
          <w:rFonts w:ascii="Times New Roman" w:eastAsia="Batang" w:hAnsi="Times New Roman" w:cs="Times New Roman"/>
          <w:sz w:val="24"/>
          <w:szCs w:val="24"/>
          <w:lang w:eastAsia="ko-KR"/>
        </w:rPr>
        <w:t xml:space="preserve">a </w:t>
      </w:r>
      <w:r w:rsidR="006D1923" w:rsidRPr="00166D92">
        <w:rPr>
          <w:rFonts w:ascii="Times New Roman" w:eastAsia="Batang" w:hAnsi="Times New Roman" w:cs="Times New Roman"/>
          <w:sz w:val="24"/>
          <w:szCs w:val="24"/>
          <w:lang w:eastAsia="ko-KR"/>
        </w:rPr>
        <w:t>moral</w:t>
      </w:r>
      <w:r w:rsidR="00C07839">
        <w:rPr>
          <w:rFonts w:ascii="Times New Roman" w:eastAsia="Batang" w:hAnsi="Times New Roman" w:cs="Times New Roman"/>
          <w:sz w:val="24"/>
          <w:szCs w:val="24"/>
          <w:lang w:eastAsia="ko-KR"/>
        </w:rPr>
        <w:t xml:space="preserve"> ideal</w:t>
      </w:r>
      <w:r w:rsidR="006057E3" w:rsidRPr="00166D92">
        <w:rPr>
          <w:rFonts w:ascii="Times New Roman" w:eastAsia="Batang" w:hAnsi="Times New Roman" w:cs="Times New Roman"/>
          <w:sz w:val="24"/>
          <w:szCs w:val="24"/>
          <w:lang w:eastAsia="ko-KR"/>
        </w:rPr>
        <w:t>.</w:t>
      </w:r>
    </w:p>
    <w:p w14:paraId="6AA35A98" w14:textId="4635922C" w:rsidR="008E5EEB" w:rsidRPr="00166D92" w:rsidRDefault="002675B4" w:rsidP="005F1188">
      <w:pPr>
        <w:autoSpaceDE w:val="0"/>
        <w:autoSpaceDN w:val="0"/>
        <w:spacing w:after="120" w:line="480" w:lineRule="auto"/>
        <w:ind w:right="198" w:firstLine="720"/>
        <w:contextualSpacing/>
        <w:rPr>
          <w:rFonts w:ascii="Times New Roman" w:eastAsia="Batang" w:hAnsi="Times New Roman" w:cs="Times New Roman"/>
          <w:bCs/>
          <w:sz w:val="24"/>
          <w:szCs w:val="24"/>
          <w:lang w:eastAsia="ko-KR"/>
        </w:rPr>
      </w:pPr>
      <w:r w:rsidRPr="00166D92">
        <w:rPr>
          <w:rFonts w:ascii="Times New Roman" w:eastAsia="Batang" w:hAnsi="Times New Roman" w:cs="Times New Roman"/>
          <w:sz w:val="24"/>
          <w:szCs w:val="24"/>
          <w:lang w:eastAsia="ko-KR"/>
        </w:rPr>
        <w:lastRenderedPageBreak/>
        <w:t xml:space="preserve">Although all four </w:t>
      </w:r>
      <w:r w:rsidR="00D44905" w:rsidRPr="00166D92">
        <w:rPr>
          <w:rFonts w:ascii="Times New Roman" w:eastAsia="Batang" w:hAnsi="Times New Roman" w:cs="Times New Roman"/>
          <w:sz w:val="24"/>
          <w:szCs w:val="24"/>
          <w:lang w:eastAsia="ko-KR"/>
        </w:rPr>
        <w:t>Confucian</w:t>
      </w:r>
      <w:r w:rsidRPr="00166D92">
        <w:rPr>
          <w:rFonts w:ascii="Times New Roman" w:eastAsia="Batang" w:hAnsi="Times New Roman" w:cs="Times New Roman"/>
          <w:sz w:val="24"/>
          <w:szCs w:val="24"/>
          <w:lang w:eastAsia="ko-KR"/>
        </w:rPr>
        <w:t xml:space="preserve"> virtues are important in actualizing the Confucian ideal, </w:t>
      </w:r>
      <w:r w:rsidR="0053774C" w:rsidRPr="00166D92">
        <w:rPr>
          <w:rFonts w:ascii="Times New Roman" w:eastAsia="Batang" w:hAnsi="Times New Roman" w:cs="Times New Roman"/>
          <w:sz w:val="24"/>
          <w:szCs w:val="24"/>
          <w:lang w:eastAsia="ko-KR"/>
        </w:rPr>
        <w:t xml:space="preserve">the most significant Confucian virtue is </w:t>
      </w:r>
      <w:proofErr w:type="spellStart"/>
      <w:r w:rsidR="0053774C" w:rsidRPr="00166D92">
        <w:rPr>
          <w:rFonts w:ascii="Times New Roman" w:eastAsia="Batang" w:hAnsi="Times New Roman" w:cs="Times New Roman"/>
          <w:i/>
          <w:sz w:val="24"/>
          <w:szCs w:val="24"/>
          <w:lang w:eastAsia="ko-KR"/>
        </w:rPr>
        <w:t>ren</w:t>
      </w:r>
      <w:proofErr w:type="spellEnd"/>
      <w:r w:rsidR="00692C43" w:rsidRPr="00166D92">
        <w:rPr>
          <w:rFonts w:ascii="Times New Roman" w:eastAsia="Batang" w:hAnsi="Times New Roman" w:cs="Times New Roman"/>
          <w:sz w:val="24"/>
          <w:szCs w:val="24"/>
          <w:lang w:eastAsia="ko-KR"/>
        </w:rPr>
        <w:t>, and,</w:t>
      </w:r>
      <w:r w:rsidR="0053774C" w:rsidRPr="00166D92">
        <w:rPr>
          <w:rFonts w:ascii="Times New Roman" w:eastAsia="Batang" w:hAnsi="Times New Roman" w:cs="Times New Roman"/>
          <w:sz w:val="24"/>
          <w:szCs w:val="24"/>
          <w:lang w:eastAsia="ko-KR"/>
        </w:rPr>
        <w:t xml:space="preserve"> </w:t>
      </w:r>
      <w:r w:rsidR="00692C43" w:rsidRPr="00166D92">
        <w:rPr>
          <w:rFonts w:ascii="Times New Roman" w:eastAsia="Batang" w:hAnsi="Times New Roman" w:cs="Times New Roman"/>
          <w:sz w:val="24"/>
          <w:szCs w:val="24"/>
          <w:lang w:eastAsia="ko-KR"/>
        </w:rPr>
        <w:t xml:space="preserve">therefore, </w:t>
      </w:r>
      <w:r w:rsidR="0053774C" w:rsidRPr="00166D92">
        <w:rPr>
          <w:rFonts w:ascii="Times New Roman" w:eastAsia="Batang" w:hAnsi="Times New Roman" w:cs="Times New Roman"/>
          <w:sz w:val="24"/>
          <w:szCs w:val="24"/>
          <w:lang w:eastAsia="ko-KR"/>
        </w:rPr>
        <w:t>Confucian</w:t>
      </w:r>
      <w:r w:rsidR="00692C43" w:rsidRPr="00166D92">
        <w:rPr>
          <w:rFonts w:ascii="Times New Roman" w:eastAsia="Batang" w:hAnsi="Times New Roman" w:cs="Times New Roman"/>
          <w:sz w:val="24"/>
          <w:szCs w:val="24"/>
          <w:lang w:eastAsia="ko-KR"/>
        </w:rPr>
        <w:t>s must strive</w:t>
      </w:r>
      <w:r w:rsidR="0053774C" w:rsidRPr="00166D92">
        <w:rPr>
          <w:rFonts w:ascii="Times New Roman" w:eastAsia="Batang" w:hAnsi="Times New Roman" w:cs="Times New Roman"/>
          <w:sz w:val="24"/>
          <w:szCs w:val="24"/>
          <w:lang w:eastAsia="ko-KR"/>
        </w:rPr>
        <w:t xml:space="preserve"> to embody </w:t>
      </w:r>
      <w:proofErr w:type="spellStart"/>
      <w:r w:rsidR="0053774C" w:rsidRPr="00166D92">
        <w:rPr>
          <w:rFonts w:ascii="Times New Roman" w:eastAsia="Batang" w:hAnsi="Times New Roman" w:cs="Times New Roman"/>
          <w:i/>
          <w:sz w:val="24"/>
          <w:szCs w:val="24"/>
          <w:lang w:eastAsia="ko-KR"/>
        </w:rPr>
        <w:t>ren</w:t>
      </w:r>
      <w:proofErr w:type="spellEnd"/>
      <w:r w:rsidR="0053774C" w:rsidRPr="00166D92">
        <w:rPr>
          <w:rFonts w:ascii="Times New Roman" w:eastAsia="Batang" w:hAnsi="Times New Roman" w:cs="Times New Roman"/>
          <w:sz w:val="24"/>
          <w:szCs w:val="24"/>
          <w:lang w:eastAsia="ko-KR"/>
        </w:rPr>
        <w:t>—</w:t>
      </w:r>
      <w:r w:rsidR="00692C43" w:rsidRPr="00166D92">
        <w:rPr>
          <w:rFonts w:ascii="Times New Roman" w:eastAsia="Batang" w:hAnsi="Times New Roman" w:cs="Times New Roman"/>
          <w:sz w:val="24"/>
          <w:szCs w:val="24"/>
          <w:lang w:eastAsia="ko-KR"/>
        </w:rPr>
        <w:t xml:space="preserve">what I </w:t>
      </w:r>
      <w:r w:rsidR="0053774C" w:rsidRPr="00166D92">
        <w:rPr>
          <w:rFonts w:ascii="Times New Roman" w:eastAsia="Batang" w:hAnsi="Times New Roman" w:cs="Times New Roman"/>
          <w:sz w:val="24"/>
          <w:szCs w:val="24"/>
          <w:lang w:eastAsia="ko-KR"/>
        </w:rPr>
        <w:t>call the precept</w:t>
      </w:r>
      <w:r w:rsidR="00692C43" w:rsidRPr="00166D92">
        <w:rPr>
          <w:rStyle w:val="FootnoteReference"/>
          <w:rFonts w:ascii="Times New Roman" w:eastAsia="Batang" w:hAnsi="Times New Roman" w:cs="Times New Roman"/>
          <w:sz w:val="24"/>
          <w:szCs w:val="24"/>
          <w:lang w:eastAsia="ko-KR"/>
        </w:rPr>
        <w:footnoteReference w:id="34"/>
      </w:r>
      <w:r w:rsidR="0053774C" w:rsidRPr="00166D92">
        <w:rPr>
          <w:rFonts w:ascii="Times New Roman" w:eastAsia="Batang" w:hAnsi="Times New Roman" w:cs="Times New Roman"/>
          <w:sz w:val="24"/>
          <w:szCs w:val="24"/>
          <w:lang w:eastAsia="ko-KR"/>
        </w:rPr>
        <w:t xml:space="preserve"> of </w:t>
      </w:r>
      <w:proofErr w:type="spellStart"/>
      <w:r w:rsidR="0053774C" w:rsidRPr="00166D92">
        <w:rPr>
          <w:rFonts w:ascii="Times New Roman" w:eastAsia="Batang" w:hAnsi="Times New Roman" w:cs="Times New Roman"/>
          <w:i/>
          <w:sz w:val="24"/>
          <w:szCs w:val="24"/>
          <w:lang w:eastAsia="ko-KR"/>
        </w:rPr>
        <w:t>ren</w:t>
      </w:r>
      <w:proofErr w:type="spellEnd"/>
      <w:r w:rsidR="0053774C" w:rsidRPr="00166D92">
        <w:rPr>
          <w:rFonts w:ascii="Times New Roman" w:eastAsia="Batang" w:hAnsi="Times New Roman" w:cs="Times New Roman"/>
          <w:sz w:val="24"/>
          <w:szCs w:val="24"/>
          <w:lang w:eastAsia="ko-KR"/>
        </w:rPr>
        <w:t xml:space="preserve">. </w:t>
      </w:r>
      <w:r w:rsidR="0053774C" w:rsidRPr="00166D92">
        <w:rPr>
          <w:rFonts w:ascii="Times New Roman" w:eastAsia="Batang" w:hAnsi="Times New Roman" w:cs="Times New Roman"/>
          <w:i/>
          <w:sz w:val="24"/>
          <w:szCs w:val="24"/>
          <w:lang w:eastAsia="ko-KR"/>
        </w:rPr>
        <w:t>Ren</w:t>
      </w:r>
      <w:r w:rsidR="0053774C" w:rsidRPr="00166D92">
        <w:rPr>
          <w:rFonts w:ascii="Times New Roman" w:eastAsia="Batang" w:hAnsi="Times New Roman" w:cs="Times New Roman"/>
          <w:sz w:val="24"/>
          <w:szCs w:val="24"/>
          <w:lang w:eastAsia="ko-KR"/>
        </w:rPr>
        <w:t xml:space="preserve"> is not merely</w:t>
      </w:r>
      <w:r w:rsidR="0053774C" w:rsidRPr="00166D92">
        <w:rPr>
          <w:rFonts w:ascii="Times New Roman" w:eastAsia="Batang" w:hAnsi="Times New Roman" w:cs="Times New Roman"/>
          <w:bCs/>
          <w:sz w:val="24"/>
          <w:szCs w:val="24"/>
          <w:lang w:eastAsia="ko-KR"/>
        </w:rPr>
        <w:t xml:space="preserve"> a “particular virtue” of human relations, but a “general virtue” in its “inclusiveness</w:t>
      </w:r>
      <w:r w:rsidR="0088349C" w:rsidRPr="00166D92">
        <w:rPr>
          <w:rFonts w:ascii="Times New Roman" w:eastAsia="Batang" w:hAnsi="Times New Roman" w:cs="Times New Roman"/>
          <w:bCs/>
          <w:sz w:val="24"/>
          <w:szCs w:val="24"/>
          <w:lang w:eastAsia="ko-KR"/>
        </w:rPr>
        <w:t>” of other Confucian virtues</w:t>
      </w:r>
      <w:r w:rsidR="00B113B2">
        <w:rPr>
          <w:rFonts w:ascii="Times New Roman" w:eastAsia="Batang" w:hAnsi="Times New Roman" w:cs="Times New Roman"/>
          <w:bCs/>
          <w:sz w:val="24"/>
          <w:szCs w:val="24"/>
          <w:lang w:eastAsia="ko-KR"/>
        </w:rPr>
        <w:t>.</w:t>
      </w:r>
      <w:r w:rsidR="00B113B2">
        <w:rPr>
          <w:rStyle w:val="FootnoteReference"/>
          <w:rFonts w:ascii="Times New Roman" w:eastAsia="Batang" w:hAnsi="Times New Roman" w:cs="Times New Roman"/>
          <w:bCs/>
          <w:sz w:val="24"/>
          <w:szCs w:val="24"/>
          <w:lang w:eastAsia="ko-KR"/>
        </w:rPr>
        <w:footnoteReference w:id="35"/>
      </w:r>
      <w:r w:rsidR="0088349C" w:rsidRPr="00166D92">
        <w:rPr>
          <w:rFonts w:ascii="Times New Roman" w:eastAsia="Batang" w:hAnsi="Times New Roman" w:cs="Times New Roman"/>
          <w:bCs/>
          <w:sz w:val="24"/>
          <w:szCs w:val="24"/>
          <w:lang w:eastAsia="ko-KR"/>
        </w:rPr>
        <w:t xml:space="preserve"> </w:t>
      </w:r>
      <w:r w:rsidR="0053774C" w:rsidRPr="00166D92">
        <w:rPr>
          <w:rFonts w:ascii="Times New Roman" w:eastAsia="Batang" w:hAnsi="Times New Roman" w:cs="Times New Roman"/>
          <w:bCs/>
          <w:sz w:val="24"/>
          <w:szCs w:val="24"/>
          <w:lang w:eastAsia="ko-KR"/>
        </w:rPr>
        <w:t xml:space="preserve">Some </w:t>
      </w:r>
      <w:r w:rsidR="0053774C" w:rsidRPr="00166D92">
        <w:rPr>
          <w:rFonts w:ascii="Times New Roman" w:eastAsia="Batang" w:hAnsi="Times New Roman" w:cs="Times New Roman"/>
          <w:sz w:val="24"/>
          <w:szCs w:val="24"/>
          <w:lang w:eastAsia="ko-KR"/>
        </w:rPr>
        <w:t xml:space="preserve">even </w:t>
      </w:r>
      <w:r w:rsidR="0053774C" w:rsidRPr="00166D92">
        <w:rPr>
          <w:rFonts w:ascii="Times New Roman" w:eastAsia="Batang" w:hAnsi="Times New Roman" w:cs="Times New Roman"/>
          <w:bCs/>
          <w:sz w:val="24"/>
          <w:szCs w:val="24"/>
          <w:lang w:eastAsia="ko-KR"/>
        </w:rPr>
        <w:t xml:space="preserve">attribute to it a special status as “a principle of inwardness” </w:t>
      </w:r>
      <w:r w:rsidR="00692C43" w:rsidRPr="00166D92">
        <w:rPr>
          <w:rFonts w:ascii="Times New Roman" w:eastAsia="Batang" w:hAnsi="Times New Roman" w:cs="Times New Roman"/>
          <w:bCs/>
          <w:sz w:val="24"/>
          <w:szCs w:val="24"/>
          <w:lang w:eastAsia="ko-KR"/>
        </w:rPr>
        <w:t>that</w:t>
      </w:r>
      <w:r w:rsidR="0053774C" w:rsidRPr="00166D92">
        <w:rPr>
          <w:rFonts w:ascii="Times New Roman" w:eastAsia="Batang" w:hAnsi="Times New Roman" w:cs="Times New Roman"/>
          <w:bCs/>
          <w:sz w:val="24"/>
          <w:szCs w:val="24"/>
          <w:lang w:eastAsia="ko-KR"/>
        </w:rPr>
        <w:t xml:space="preserve"> guide</w:t>
      </w:r>
      <w:r w:rsidR="00692C43" w:rsidRPr="00166D92">
        <w:rPr>
          <w:rFonts w:ascii="Times New Roman" w:eastAsia="Batang" w:hAnsi="Times New Roman" w:cs="Times New Roman"/>
          <w:bCs/>
          <w:sz w:val="24"/>
          <w:szCs w:val="24"/>
          <w:lang w:eastAsia="ko-KR"/>
        </w:rPr>
        <w:t>s</w:t>
      </w:r>
      <w:r w:rsidR="0053774C" w:rsidRPr="00166D92">
        <w:rPr>
          <w:rFonts w:ascii="Times New Roman" w:eastAsia="Batang" w:hAnsi="Times New Roman" w:cs="Times New Roman"/>
          <w:bCs/>
          <w:sz w:val="24"/>
          <w:szCs w:val="24"/>
          <w:lang w:eastAsia="ko-KR"/>
        </w:rPr>
        <w:t xml:space="preserve"> the Confucian person toward moral perfection</w:t>
      </w:r>
      <w:r w:rsidR="00F02390">
        <w:rPr>
          <w:rFonts w:ascii="Times New Roman" w:eastAsia="Batang" w:hAnsi="Times New Roman" w:cs="Times New Roman"/>
          <w:bCs/>
          <w:sz w:val="24"/>
          <w:szCs w:val="24"/>
          <w:lang w:eastAsia="ko-KR"/>
        </w:rPr>
        <w:t>.</w:t>
      </w:r>
      <w:r w:rsidR="00F02390">
        <w:rPr>
          <w:rStyle w:val="FootnoteReference"/>
          <w:rFonts w:ascii="Times New Roman" w:eastAsia="Batang" w:hAnsi="Times New Roman" w:cs="Times New Roman"/>
          <w:bCs/>
          <w:sz w:val="24"/>
          <w:szCs w:val="24"/>
          <w:lang w:eastAsia="ko-KR"/>
        </w:rPr>
        <w:footnoteReference w:id="36"/>
      </w:r>
      <w:r w:rsidR="0053774C" w:rsidRPr="00166D92">
        <w:rPr>
          <w:rFonts w:ascii="Times New Roman" w:eastAsia="Batang" w:hAnsi="Times New Roman" w:cs="Times New Roman"/>
          <w:bCs/>
          <w:sz w:val="24"/>
          <w:szCs w:val="24"/>
          <w:lang w:eastAsia="ko-KR"/>
        </w:rPr>
        <w:t xml:space="preserve"> Construed thus, the process of actualizing </w:t>
      </w:r>
      <w:proofErr w:type="spellStart"/>
      <w:r w:rsidR="0053774C" w:rsidRPr="00166D92">
        <w:rPr>
          <w:rFonts w:ascii="Times New Roman" w:eastAsia="Batang" w:hAnsi="Times New Roman" w:cs="Times New Roman"/>
          <w:bCs/>
          <w:i/>
          <w:sz w:val="24"/>
          <w:szCs w:val="24"/>
          <w:lang w:eastAsia="ko-KR"/>
        </w:rPr>
        <w:t>ren</w:t>
      </w:r>
      <w:proofErr w:type="spellEnd"/>
      <w:r w:rsidR="0053774C" w:rsidRPr="00166D92">
        <w:rPr>
          <w:rFonts w:ascii="Times New Roman" w:eastAsia="Batang" w:hAnsi="Times New Roman" w:cs="Times New Roman"/>
          <w:bCs/>
          <w:sz w:val="24"/>
          <w:szCs w:val="24"/>
          <w:lang w:eastAsia="ko-KR"/>
        </w:rPr>
        <w:t xml:space="preserve"> is “practically identical” to the process of self-cultivation (</w:t>
      </w:r>
      <w:proofErr w:type="spellStart"/>
      <w:r w:rsidR="0053774C" w:rsidRPr="00166D92">
        <w:rPr>
          <w:rFonts w:ascii="Times New Roman" w:eastAsia="Batang" w:hAnsi="Times New Roman" w:cs="Times New Roman"/>
          <w:i/>
          <w:sz w:val="24"/>
          <w:szCs w:val="24"/>
          <w:lang w:eastAsia="ko-KR"/>
        </w:rPr>
        <w:t>xiushen</w:t>
      </w:r>
      <w:proofErr w:type="spellEnd"/>
      <w:r w:rsidR="0053774C" w:rsidRPr="00166D92">
        <w:rPr>
          <w:rFonts w:ascii="Times New Roman" w:eastAsia="Batang" w:hAnsi="Times New Roman" w:cs="Times New Roman"/>
          <w:sz w:val="24"/>
          <w:szCs w:val="24"/>
          <w:lang w:eastAsia="ko-KR"/>
        </w:rPr>
        <w:t xml:space="preserve"> </w:t>
      </w:r>
      <w:r w:rsidR="0053774C" w:rsidRPr="00166D92">
        <w:rPr>
          <w:rFonts w:ascii="Times New Roman" w:eastAsia="Batang" w:hAnsi="Times New Roman" w:cs="Times New Roman"/>
          <w:sz w:val="24"/>
          <w:szCs w:val="24"/>
          <w:lang w:eastAsia="ko-KR"/>
        </w:rPr>
        <w:t>修身</w:t>
      </w:r>
      <w:r w:rsidR="0053774C" w:rsidRPr="00166D92">
        <w:rPr>
          <w:rFonts w:ascii="Times New Roman" w:eastAsia="Batang" w:hAnsi="Times New Roman" w:cs="Times New Roman"/>
          <w:bCs/>
          <w:sz w:val="24"/>
          <w:szCs w:val="24"/>
          <w:lang w:eastAsia="ko-KR"/>
        </w:rPr>
        <w:t>)</w:t>
      </w:r>
      <w:r w:rsidR="00692C43" w:rsidRPr="00166D92">
        <w:rPr>
          <w:rFonts w:ascii="Times New Roman" w:eastAsia="Batang" w:hAnsi="Times New Roman" w:cs="Times New Roman"/>
          <w:sz w:val="24"/>
          <w:szCs w:val="24"/>
          <w:lang w:eastAsia="ko-KR"/>
        </w:rPr>
        <w:t>,</w:t>
      </w:r>
      <w:r w:rsidR="00F02390">
        <w:rPr>
          <w:rStyle w:val="FootnoteReference"/>
          <w:rFonts w:ascii="Times New Roman" w:eastAsia="Batang" w:hAnsi="Times New Roman" w:cs="Times New Roman"/>
          <w:sz w:val="24"/>
          <w:szCs w:val="24"/>
          <w:lang w:eastAsia="ko-KR"/>
        </w:rPr>
        <w:footnoteReference w:id="37"/>
      </w:r>
      <w:r w:rsidR="00692C43" w:rsidRPr="00166D92">
        <w:rPr>
          <w:rFonts w:ascii="Times New Roman" w:eastAsia="Batang" w:hAnsi="Times New Roman" w:cs="Times New Roman"/>
          <w:sz w:val="24"/>
          <w:szCs w:val="24"/>
          <w:lang w:eastAsia="ko-KR"/>
        </w:rPr>
        <w:t xml:space="preserve"> </w:t>
      </w:r>
      <w:r w:rsidR="00027D3C" w:rsidRPr="00166D92">
        <w:rPr>
          <w:rFonts w:ascii="Times New Roman" w:eastAsia="Batang" w:hAnsi="Times New Roman" w:cs="Times New Roman"/>
          <w:sz w:val="24"/>
          <w:szCs w:val="24"/>
        </w:rPr>
        <w:t xml:space="preserve">a </w:t>
      </w:r>
      <w:r w:rsidR="00027D3C" w:rsidRPr="00166D92">
        <w:rPr>
          <w:rFonts w:ascii="Times New Roman" w:eastAsia="Batang" w:hAnsi="Times New Roman" w:cs="Times New Roman"/>
          <w:sz w:val="24"/>
          <w:szCs w:val="24"/>
          <w:lang w:eastAsia="ko-KR"/>
        </w:rPr>
        <w:t xml:space="preserve">life-long </w:t>
      </w:r>
      <w:r w:rsidR="00027D3C" w:rsidRPr="00166D92">
        <w:rPr>
          <w:rFonts w:ascii="Times New Roman" w:eastAsia="Batang" w:hAnsi="Times New Roman" w:cs="Times New Roman"/>
          <w:sz w:val="24"/>
          <w:szCs w:val="24"/>
        </w:rPr>
        <w:t>process</w:t>
      </w:r>
      <w:r w:rsidR="00027D3C" w:rsidRPr="00166D92">
        <w:rPr>
          <w:rFonts w:ascii="Times New Roman" w:eastAsia="Batang" w:hAnsi="Times New Roman" w:cs="Times New Roman"/>
          <w:bCs/>
          <w:sz w:val="24"/>
          <w:szCs w:val="24"/>
        </w:rPr>
        <w:t xml:space="preserve"> of </w:t>
      </w:r>
      <w:r w:rsidR="00942F3C">
        <w:rPr>
          <w:rFonts w:ascii="Times New Roman" w:eastAsia="Batang" w:hAnsi="Times New Roman" w:cs="Times New Roman"/>
          <w:bCs/>
          <w:sz w:val="24"/>
          <w:szCs w:val="24"/>
        </w:rPr>
        <w:t xml:space="preserve">arduous </w:t>
      </w:r>
      <w:r w:rsidR="00027D3C" w:rsidRPr="00166D92">
        <w:rPr>
          <w:rFonts w:ascii="Times New Roman" w:eastAsia="Batang" w:hAnsi="Times New Roman" w:cs="Times New Roman"/>
          <w:bCs/>
          <w:sz w:val="24"/>
          <w:szCs w:val="24"/>
          <w:lang w:eastAsia="ko-KR"/>
        </w:rPr>
        <w:t>“</w:t>
      </w:r>
      <w:r w:rsidR="00027D3C" w:rsidRPr="00166D92">
        <w:rPr>
          <w:rFonts w:ascii="Times New Roman" w:eastAsia="Batang" w:hAnsi="Times New Roman" w:cs="Times New Roman"/>
          <w:bCs/>
          <w:sz w:val="24"/>
          <w:szCs w:val="24"/>
        </w:rPr>
        <w:t>self-education</w:t>
      </w:r>
      <w:r w:rsidR="00027D3C" w:rsidRPr="00166D92">
        <w:rPr>
          <w:rFonts w:ascii="Times New Roman" w:eastAsia="Batang" w:hAnsi="Times New Roman" w:cs="Times New Roman"/>
          <w:bCs/>
          <w:sz w:val="24"/>
          <w:szCs w:val="24"/>
          <w:lang w:eastAsia="ko-KR"/>
        </w:rPr>
        <w:t xml:space="preserve">” </w:t>
      </w:r>
      <w:r w:rsidR="00942F3C">
        <w:rPr>
          <w:rFonts w:ascii="Times New Roman" w:eastAsia="Batang" w:hAnsi="Times New Roman" w:cs="Times New Roman"/>
          <w:bCs/>
          <w:sz w:val="24"/>
          <w:szCs w:val="24"/>
          <w:lang w:eastAsia="ko-KR"/>
        </w:rPr>
        <w:t>aiming at</w:t>
      </w:r>
      <w:r w:rsidR="00027D3C" w:rsidRPr="00166D92">
        <w:rPr>
          <w:rFonts w:ascii="Times New Roman" w:eastAsia="Batang" w:hAnsi="Times New Roman" w:cs="Times New Roman"/>
          <w:bCs/>
          <w:sz w:val="24"/>
          <w:szCs w:val="24"/>
          <w:lang w:eastAsia="ko-KR"/>
        </w:rPr>
        <w:t xml:space="preserve"> moral perfection,</w:t>
      </w:r>
      <w:r w:rsidR="00027D3C" w:rsidRPr="00166D92">
        <w:rPr>
          <w:rFonts w:ascii="Times New Roman" w:eastAsia="Batang" w:hAnsi="Times New Roman" w:cs="Times New Roman"/>
          <w:bCs/>
          <w:sz w:val="24"/>
          <w:szCs w:val="24"/>
        </w:rPr>
        <w:t xml:space="preserve"> </w:t>
      </w:r>
      <w:r w:rsidR="00942F3C">
        <w:rPr>
          <w:rFonts w:ascii="Times New Roman" w:eastAsia="Batang" w:hAnsi="Times New Roman" w:cs="Times New Roman"/>
          <w:bCs/>
          <w:sz w:val="24"/>
          <w:szCs w:val="24"/>
        </w:rPr>
        <w:t xml:space="preserve">which </w:t>
      </w:r>
      <w:r w:rsidR="00027D3C" w:rsidRPr="00166D92">
        <w:rPr>
          <w:rFonts w:ascii="Times New Roman" w:eastAsia="Batang" w:hAnsi="Times New Roman" w:cs="Times New Roman"/>
          <w:sz w:val="24"/>
          <w:szCs w:val="24"/>
          <w:lang w:eastAsia="ko-KR"/>
        </w:rPr>
        <w:t xml:space="preserve">often </w:t>
      </w:r>
      <w:r w:rsidR="00942F3C" w:rsidRPr="00166D92">
        <w:rPr>
          <w:rFonts w:ascii="Times New Roman" w:eastAsia="Batang" w:hAnsi="Times New Roman" w:cs="Times New Roman"/>
          <w:sz w:val="24"/>
          <w:szCs w:val="24"/>
          <w:lang w:eastAsia="ko-KR"/>
        </w:rPr>
        <w:t>involv</w:t>
      </w:r>
      <w:r w:rsidR="00942F3C">
        <w:rPr>
          <w:rFonts w:ascii="Times New Roman" w:eastAsia="Batang" w:hAnsi="Times New Roman" w:cs="Times New Roman"/>
          <w:sz w:val="24"/>
          <w:szCs w:val="24"/>
          <w:lang w:eastAsia="ko-KR"/>
        </w:rPr>
        <w:t>es</w:t>
      </w:r>
      <w:r w:rsidR="00942F3C" w:rsidRPr="00166D92">
        <w:rPr>
          <w:rFonts w:ascii="Times New Roman" w:eastAsia="Batang" w:hAnsi="Times New Roman" w:cs="Times New Roman"/>
          <w:sz w:val="24"/>
          <w:szCs w:val="24"/>
          <w:lang w:eastAsia="ko-KR"/>
        </w:rPr>
        <w:t xml:space="preserve"> </w:t>
      </w:r>
      <w:r w:rsidR="00027D3C" w:rsidRPr="00166D92">
        <w:rPr>
          <w:rFonts w:ascii="Times New Roman" w:eastAsia="Batang" w:hAnsi="Times New Roman" w:cs="Times New Roman"/>
          <w:sz w:val="24"/>
          <w:szCs w:val="24"/>
          <w:lang w:eastAsia="ko-KR"/>
        </w:rPr>
        <w:t>pain and suffering</w:t>
      </w:r>
      <w:r w:rsidR="00027D3C" w:rsidRPr="00166D92">
        <w:rPr>
          <w:rFonts w:ascii="Times New Roman" w:eastAsia="Batang" w:hAnsi="Times New Roman" w:cs="Times New Roman"/>
          <w:bCs/>
          <w:sz w:val="24"/>
          <w:szCs w:val="24"/>
        </w:rPr>
        <w:t xml:space="preserve"> (</w:t>
      </w:r>
      <w:r w:rsidR="00027D3C" w:rsidRPr="00166D92">
        <w:rPr>
          <w:rFonts w:ascii="Times New Roman" w:eastAsia="Batang" w:hAnsi="Times New Roman" w:cs="Times New Roman"/>
          <w:bCs/>
          <w:i/>
          <w:sz w:val="24"/>
          <w:szCs w:val="24"/>
        </w:rPr>
        <w:t>Analects</w:t>
      </w:r>
      <w:r w:rsidR="00027D3C" w:rsidRPr="00166D92">
        <w:rPr>
          <w:rFonts w:ascii="Times New Roman" w:eastAsia="Batang" w:hAnsi="Times New Roman" w:cs="Times New Roman"/>
          <w:bCs/>
          <w:sz w:val="24"/>
          <w:szCs w:val="24"/>
        </w:rPr>
        <w:t xml:space="preserve"> 8.7). The burden</w:t>
      </w:r>
      <w:r w:rsidR="00692C43" w:rsidRPr="00166D92">
        <w:rPr>
          <w:rFonts w:ascii="Times New Roman" w:eastAsia="Batang" w:hAnsi="Times New Roman" w:cs="Times New Roman"/>
          <w:bCs/>
          <w:sz w:val="24"/>
          <w:szCs w:val="24"/>
        </w:rPr>
        <w:t xml:space="preserve"> of self-cultivation</w:t>
      </w:r>
      <w:r w:rsidR="00027D3C" w:rsidRPr="00166D92">
        <w:rPr>
          <w:rFonts w:ascii="Times New Roman" w:eastAsia="Batang" w:hAnsi="Times New Roman" w:cs="Times New Roman"/>
          <w:bCs/>
          <w:sz w:val="24"/>
          <w:szCs w:val="24"/>
        </w:rPr>
        <w:t>, however, is not imposed from without but is in fact “an internally motivated sense of duty</w:t>
      </w:r>
      <w:r w:rsidR="00F02390">
        <w:rPr>
          <w:rFonts w:ascii="Times New Roman" w:eastAsia="Batang" w:hAnsi="Times New Roman" w:cs="Times New Roman"/>
          <w:bCs/>
          <w:sz w:val="24"/>
          <w:szCs w:val="24"/>
        </w:rPr>
        <w:t>,</w:t>
      </w:r>
      <w:r w:rsidR="00027D3C" w:rsidRPr="00166D92">
        <w:rPr>
          <w:rFonts w:ascii="Times New Roman" w:eastAsia="Batang" w:hAnsi="Times New Roman" w:cs="Times New Roman"/>
          <w:bCs/>
          <w:sz w:val="24"/>
          <w:szCs w:val="24"/>
        </w:rPr>
        <w:t>”</w:t>
      </w:r>
      <w:r w:rsidR="00F02390">
        <w:rPr>
          <w:rStyle w:val="FootnoteReference"/>
          <w:rFonts w:ascii="Times New Roman" w:eastAsia="Batang" w:hAnsi="Times New Roman" w:cs="Times New Roman"/>
          <w:bCs/>
          <w:sz w:val="24"/>
          <w:szCs w:val="24"/>
        </w:rPr>
        <w:footnoteReference w:id="38"/>
      </w:r>
      <w:r w:rsidR="00027D3C" w:rsidRPr="00166D92">
        <w:rPr>
          <w:rFonts w:ascii="Times New Roman" w:eastAsia="Batang" w:hAnsi="Times New Roman" w:cs="Times New Roman"/>
          <w:bCs/>
          <w:sz w:val="24"/>
          <w:szCs w:val="24"/>
        </w:rPr>
        <w:t xml:space="preserve"> as “the uniqueness of being human is as much a responsibility as a privilege</w:t>
      </w:r>
      <w:r w:rsidR="00061BE5">
        <w:rPr>
          <w:rFonts w:ascii="Times New Roman" w:eastAsia="Batang" w:hAnsi="Times New Roman" w:cs="Times New Roman"/>
          <w:bCs/>
          <w:sz w:val="24"/>
          <w:szCs w:val="24"/>
        </w:rPr>
        <w:t>.</w:t>
      </w:r>
      <w:r w:rsidR="00027D3C" w:rsidRPr="00166D92">
        <w:rPr>
          <w:rFonts w:ascii="Times New Roman" w:eastAsia="Batang" w:hAnsi="Times New Roman" w:cs="Times New Roman"/>
          <w:bCs/>
          <w:sz w:val="24"/>
          <w:szCs w:val="24"/>
        </w:rPr>
        <w:t>”</w:t>
      </w:r>
      <w:r w:rsidR="00F02390">
        <w:rPr>
          <w:rStyle w:val="FootnoteReference"/>
          <w:rFonts w:ascii="Times New Roman" w:eastAsia="Batang" w:hAnsi="Times New Roman" w:cs="Times New Roman"/>
          <w:bCs/>
          <w:sz w:val="24"/>
          <w:szCs w:val="24"/>
        </w:rPr>
        <w:footnoteReference w:id="39"/>
      </w:r>
      <w:r w:rsidR="00027D3C" w:rsidRPr="00166D92">
        <w:rPr>
          <w:rFonts w:ascii="Times New Roman" w:eastAsia="Batang" w:hAnsi="Times New Roman" w:cs="Times New Roman"/>
          <w:bCs/>
          <w:sz w:val="24"/>
          <w:szCs w:val="24"/>
        </w:rPr>
        <w:t xml:space="preserve"> </w:t>
      </w:r>
      <w:r w:rsidR="008E5EEB" w:rsidRPr="00166D92">
        <w:rPr>
          <w:rFonts w:ascii="Times New Roman" w:eastAsia="Batang" w:hAnsi="Times New Roman" w:cs="Times New Roman"/>
          <w:sz w:val="24"/>
          <w:szCs w:val="24"/>
        </w:rPr>
        <w:t>The Confucian self, however, is “irreducibly interpersonal”</w:t>
      </w:r>
      <w:r w:rsidR="00F02390">
        <w:rPr>
          <w:rStyle w:val="FootnoteReference"/>
          <w:rFonts w:ascii="Times New Roman" w:eastAsia="Batang" w:hAnsi="Times New Roman" w:cs="Times New Roman"/>
          <w:sz w:val="24"/>
          <w:szCs w:val="24"/>
        </w:rPr>
        <w:footnoteReference w:id="40"/>
      </w:r>
      <w:r w:rsidR="008E5EEB" w:rsidRPr="00166D92">
        <w:rPr>
          <w:rFonts w:ascii="Times New Roman" w:eastAsia="Batang" w:hAnsi="Times New Roman" w:cs="Times New Roman"/>
          <w:sz w:val="24"/>
          <w:szCs w:val="24"/>
        </w:rPr>
        <w:t xml:space="preserve"> in that it emerges only in a net of human relations</w:t>
      </w:r>
      <w:r w:rsidR="008E5EEB" w:rsidRPr="00166D92">
        <w:rPr>
          <w:rFonts w:ascii="Times New Roman" w:eastAsia="Batang" w:hAnsi="Times New Roman" w:cs="Times New Roman"/>
          <w:sz w:val="24"/>
          <w:szCs w:val="24"/>
          <w:vertAlign w:val="superscript"/>
        </w:rPr>
        <w:footnoteReference w:id="41"/>
      </w:r>
      <w:r w:rsidR="008E5EEB" w:rsidRPr="00166D92">
        <w:rPr>
          <w:rFonts w:ascii="Times New Roman" w:eastAsia="Batang" w:hAnsi="Times New Roman" w:cs="Times New Roman"/>
          <w:sz w:val="24"/>
          <w:szCs w:val="24"/>
        </w:rPr>
        <w:t xml:space="preserve"> in</w:t>
      </w:r>
      <w:r w:rsidR="008E5EEB" w:rsidRPr="00166D92">
        <w:rPr>
          <w:rFonts w:ascii="Times New Roman" w:eastAsia="Batang" w:hAnsi="Times New Roman" w:cs="Times New Roman"/>
          <w:sz w:val="24"/>
          <w:szCs w:val="24"/>
          <w:lang w:eastAsia="ko-KR"/>
        </w:rPr>
        <w:t xml:space="preserve"> </w:t>
      </w:r>
      <w:r w:rsidR="008E5EEB" w:rsidRPr="00166D92">
        <w:rPr>
          <w:rFonts w:ascii="Times New Roman" w:eastAsia="Batang" w:hAnsi="Times New Roman" w:cs="Times New Roman"/>
          <w:sz w:val="24"/>
          <w:szCs w:val="24"/>
        </w:rPr>
        <w:t>which the self is expected to play definite roles. It is in the process of performing</w:t>
      </w:r>
      <w:r w:rsidR="008E5EEB" w:rsidRPr="00166D92">
        <w:rPr>
          <w:rFonts w:ascii="Times New Roman" w:eastAsia="Batang" w:hAnsi="Times New Roman" w:cs="Times New Roman"/>
          <w:sz w:val="24"/>
          <w:szCs w:val="24"/>
          <w:lang w:eastAsia="ko-KR"/>
        </w:rPr>
        <w:t xml:space="preserve"> </w:t>
      </w:r>
      <w:r w:rsidR="008E5EEB" w:rsidRPr="00166D92">
        <w:rPr>
          <w:rFonts w:ascii="Times New Roman" w:eastAsia="Batang" w:hAnsi="Times New Roman" w:cs="Times New Roman"/>
          <w:sz w:val="24"/>
          <w:szCs w:val="24"/>
        </w:rPr>
        <w:t>these roles and performing them well that the Confucian self acquires a unique</w:t>
      </w:r>
      <w:r w:rsidR="008E5EEB" w:rsidRPr="00166D92">
        <w:rPr>
          <w:rFonts w:ascii="Times New Roman" w:eastAsia="Batang" w:hAnsi="Times New Roman" w:cs="Times New Roman"/>
          <w:sz w:val="24"/>
          <w:szCs w:val="24"/>
          <w:lang w:eastAsia="ko-KR"/>
        </w:rPr>
        <w:t xml:space="preserve"> </w:t>
      </w:r>
      <w:r w:rsidR="008E5EEB" w:rsidRPr="00166D92">
        <w:rPr>
          <w:rFonts w:ascii="Times New Roman" w:eastAsia="Batang" w:hAnsi="Times New Roman" w:cs="Times New Roman"/>
          <w:sz w:val="24"/>
          <w:szCs w:val="24"/>
        </w:rPr>
        <w:t xml:space="preserve">identity. Therefore, </w:t>
      </w:r>
      <w:r w:rsidR="0053774C" w:rsidRPr="00166D92">
        <w:rPr>
          <w:rFonts w:ascii="Times New Roman" w:eastAsia="Batang" w:hAnsi="Times New Roman" w:cs="Times New Roman"/>
          <w:sz w:val="24"/>
          <w:szCs w:val="24"/>
          <w:lang w:eastAsia="ko-KR"/>
        </w:rPr>
        <w:t xml:space="preserve">Confucian </w:t>
      </w:r>
      <w:r w:rsidR="0053774C" w:rsidRPr="00166D92">
        <w:rPr>
          <w:rFonts w:ascii="Times New Roman" w:eastAsia="Batang" w:hAnsi="Times New Roman" w:cs="Times New Roman"/>
          <w:bCs/>
          <w:sz w:val="24"/>
          <w:szCs w:val="24"/>
          <w:lang w:eastAsia="ko-KR"/>
        </w:rPr>
        <w:t>self-cultivation</w:t>
      </w:r>
      <w:r w:rsidR="008E5EEB" w:rsidRPr="00166D92">
        <w:rPr>
          <w:rFonts w:ascii="Times New Roman" w:eastAsia="Batang" w:hAnsi="Times New Roman" w:cs="Times New Roman"/>
          <w:bCs/>
          <w:sz w:val="24"/>
          <w:szCs w:val="24"/>
          <w:lang w:eastAsia="ko-KR"/>
        </w:rPr>
        <w:t xml:space="preserve"> must</w:t>
      </w:r>
      <w:r w:rsidR="0053774C" w:rsidRPr="00166D92">
        <w:rPr>
          <w:rFonts w:ascii="Times New Roman" w:eastAsia="Batang" w:hAnsi="Times New Roman" w:cs="Times New Roman"/>
          <w:bCs/>
          <w:sz w:val="24"/>
          <w:szCs w:val="24"/>
          <w:lang w:eastAsia="ko-KR"/>
        </w:rPr>
        <w:t xml:space="preserve"> </w:t>
      </w:r>
      <w:r w:rsidR="0053774C" w:rsidRPr="00166D92">
        <w:rPr>
          <w:rFonts w:ascii="Times New Roman" w:eastAsia="Batang" w:hAnsi="Times New Roman" w:cs="Times New Roman"/>
          <w:sz w:val="24"/>
          <w:szCs w:val="24"/>
          <w:lang w:eastAsia="ko-KR"/>
        </w:rPr>
        <w:t>occur within the confines of human relations</w:t>
      </w:r>
      <w:r w:rsidR="008E5EEB" w:rsidRPr="00166D92">
        <w:rPr>
          <w:rFonts w:ascii="Times New Roman" w:eastAsia="Batang" w:hAnsi="Times New Roman" w:cs="Times New Roman"/>
          <w:sz w:val="24"/>
          <w:szCs w:val="24"/>
          <w:lang w:eastAsia="ko-KR"/>
        </w:rPr>
        <w:t xml:space="preserve"> and</w:t>
      </w:r>
      <w:r w:rsidR="0053774C" w:rsidRPr="00166D92">
        <w:rPr>
          <w:rFonts w:ascii="Times New Roman" w:eastAsia="Batang" w:hAnsi="Times New Roman" w:cs="Times New Roman"/>
          <w:sz w:val="24"/>
          <w:szCs w:val="24"/>
          <w:lang w:eastAsia="ko-KR"/>
        </w:rPr>
        <w:t xml:space="preserve"> maintaining harmonious human relations is an integral component</w:t>
      </w:r>
      <w:r w:rsidR="00061BE5">
        <w:rPr>
          <w:rFonts w:ascii="Times New Roman" w:eastAsia="Batang" w:hAnsi="Times New Roman" w:cs="Times New Roman"/>
          <w:sz w:val="24"/>
          <w:szCs w:val="24"/>
          <w:lang w:eastAsia="ko-KR"/>
        </w:rPr>
        <w:t xml:space="preserve"> of the Confucian ideal</w:t>
      </w:r>
      <w:r w:rsidR="00F02390">
        <w:rPr>
          <w:rFonts w:ascii="Times New Roman" w:eastAsia="Batang" w:hAnsi="Times New Roman" w:cs="Times New Roman"/>
          <w:sz w:val="24"/>
          <w:szCs w:val="24"/>
          <w:lang w:eastAsia="ko-KR"/>
        </w:rPr>
        <w:t>.</w:t>
      </w:r>
      <w:r w:rsidR="00F02390">
        <w:rPr>
          <w:rStyle w:val="FootnoteReference"/>
          <w:rFonts w:ascii="Times New Roman" w:eastAsia="Batang" w:hAnsi="Times New Roman" w:cs="Times New Roman"/>
          <w:sz w:val="24"/>
          <w:szCs w:val="24"/>
          <w:lang w:eastAsia="ko-KR"/>
        </w:rPr>
        <w:footnoteReference w:id="42"/>
      </w:r>
      <w:r w:rsidR="0053774C" w:rsidRPr="00166D92">
        <w:rPr>
          <w:rFonts w:ascii="Times New Roman" w:eastAsia="Batang" w:hAnsi="Times New Roman" w:cs="Times New Roman"/>
          <w:sz w:val="24"/>
          <w:szCs w:val="24"/>
          <w:lang w:eastAsia="ko-KR"/>
        </w:rPr>
        <w:t xml:space="preserve"> </w:t>
      </w:r>
    </w:p>
    <w:p w14:paraId="17D77A8C" w14:textId="10357190" w:rsidR="0053774C" w:rsidRPr="00166D92" w:rsidRDefault="00E47D81" w:rsidP="005F1188">
      <w:pPr>
        <w:autoSpaceDE w:val="0"/>
        <w:autoSpaceDN w:val="0"/>
        <w:spacing w:after="120" w:line="480" w:lineRule="auto"/>
        <w:ind w:right="198"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lastRenderedPageBreak/>
        <w:t xml:space="preserve">In concrete </w:t>
      </w:r>
      <w:r w:rsidR="00942F3C">
        <w:rPr>
          <w:rFonts w:ascii="Times New Roman" w:eastAsia="Batang" w:hAnsi="Times New Roman" w:cs="Times New Roman"/>
          <w:sz w:val="24"/>
          <w:szCs w:val="24"/>
          <w:lang w:eastAsia="ko-KR"/>
        </w:rPr>
        <w:t>relational contexts</w:t>
      </w:r>
      <w:r>
        <w:rPr>
          <w:rFonts w:ascii="Times New Roman" w:eastAsia="Batang" w:hAnsi="Times New Roman" w:cs="Times New Roman"/>
          <w:sz w:val="24"/>
          <w:szCs w:val="24"/>
          <w:lang w:eastAsia="ko-KR"/>
        </w:rPr>
        <w:t>,</w:t>
      </w:r>
      <w:r w:rsidRPr="00166D92">
        <w:rPr>
          <w:rFonts w:ascii="Times New Roman" w:eastAsia="Batang" w:hAnsi="Times New Roman" w:cs="Times New Roman"/>
          <w:sz w:val="24"/>
          <w:szCs w:val="24"/>
          <w:lang w:eastAsia="ko-KR"/>
        </w:rPr>
        <w:t xml:space="preserve"> </w:t>
      </w:r>
      <w:proofErr w:type="spellStart"/>
      <w:r>
        <w:rPr>
          <w:rFonts w:ascii="Times New Roman" w:eastAsia="Batang" w:hAnsi="Times New Roman" w:cs="Times New Roman"/>
          <w:i/>
          <w:sz w:val="24"/>
          <w:szCs w:val="24"/>
          <w:lang w:eastAsia="ko-KR"/>
        </w:rPr>
        <w:t>r</w:t>
      </w:r>
      <w:r w:rsidR="0053774C" w:rsidRPr="00166D92">
        <w:rPr>
          <w:rFonts w:ascii="Times New Roman" w:eastAsia="Batang" w:hAnsi="Times New Roman" w:cs="Times New Roman"/>
          <w:i/>
          <w:sz w:val="24"/>
          <w:szCs w:val="24"/>
          <w:lang w:eastAsia="ko-KR"/>
        </w:rPr>
        <w:t>en</w:t>
      </w:r>
      <w:proofErr w:type="spellEnd"/>
      <w:r w:rsidR="001B0224" w:rsidRPr="00166D92">
        <w:rPr>
          <w:rFonts w:ascii="Times New Roman" w:eastAsia="Batang" w:hAnsi="Times New Roman" w:cs="Times New Roman"/>
          <w:i/>
          <w:sz w:val="24"/>
          <w:szCs w:val="24"/>
          <w:lang w:eastAsia="ko-KR"/>
        </w:rPr>
        <w:t xml:space="preserve"> </w:t>
      </w:r>
      <w:r w:rsidR="0053774C" w:rsidRPr="00166D92">
        <w:rPr>
          <w:rFonts w:ascii="Times New Roman" w:eastAsia="Batang" w:hAnsi="Times New Roman" w:cs="Times New Roman"/>
          <w:sz w:val="24"/>
          <w:szCs w:val="24"/>
          <w:lang w:eastAsia="ko-KR"/>
        </w:rPr>
        <w:t>manifests as “love” (</w:t>
      </w:r>
      <w:proofErr w:type="spellStart"/>
      <w:r w:rsidR="0053774C" w:rsidRPr="00166D92">
        <w:rPr>
          <w:rFonts w:ascii="Times New Roman" w:eastAsia="Batang" w:hAnsi="Times New Roman" w:cs="Times New Roman"/>
          <w:i/>
          <w:sz w:val="24"/>
          <w:szCs w:val="24"/>
          <w:lang w:eastAsia="ko-KR"/>
        </w:rPr>
        <w:t>ai</w:t>
      </w:r>
      <w:proofErr w:type="spellEnd"/>
      <w:r w:rsidR="0053774C" w:rsidRPr="00166D92">
        <w:rPr>
          <w:rFonts w:ascii="Times New Roman" w:eastAsia="Batang" w:hAnsi="Times New Roman" w:cs="Times New Roman"/>
          <w:sz w:val="24"/>
          <w:szCs w:val="24"/>
          <w:lang w:eastAsia="ko-KR"/>
        </w:rPr>
        <w:t xml:space="preserve"> </w:t>
      </w:r>
      <w:r w:rsidR="0053774C" w:rsidRPr="00166D92">
        <w:rPr>
          <w:rFonts w:ascii="Times New Roman" w:eastAsia="Batang" w:hAnsi="Times New Roman" w:cs="Times New Roman"/>
          <w:sz w:val="24"/>
          <w:szCs w:val="24"/>
          <w:lang w:eastAsia="ko-KR"/>
        </w:rPr>
        <w:t>愛</w:t>
      </w:r>
      <w:r w:rsidR="0088349C" w:rsidRPr="00166D92">
        <w:rPr>
          <w:rFonts w:ascii="Times New Roman" w:eastAsia="Batang" w:hAnsi="Times New Roman" w:cs="Times New Roman"/>
          <w:sz w:val="24"/>
          <w:szCs w:val="24"/>
          <w:lang w:eastAsia="ko-KR"/>
        </w:rPr>
        <w:t>) for others</w:t>
      </w:r>
      <w:r w:rsidR="002106C8">
        <w:rPr>
          <w:rStyle w:val="FootnoteReference"/>
          <w:rFonts w:ascii="Times New Roman" w:eastAsia="Batang" w:hAnsi="Times New Roman" w:cs="Times New Roman"/>
          <w:sz w:val="24"/>
          <w:szCs w:val="24"/>
          <w:lang w:eastAsia="ko-KR"/>
        </w:rPr>
        <w:footnoteReference w:id="43"/>
      </w:r>
      <w:r w:rsidR="0088349C" w:rsidRPr="00166D92">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and cultivating oneself in human relations requires expanding one’s love to </w:t>
      </w:r>
      <w:r w:rsidR="00EC2AA6">
        <w:rPr>
          <w:rFonts w:ascii="Times New Roman" w:eastAsia="Batang" w:hAnsi="Times New Roman" w:cs="Times New Roman"/>
          <w:sz w:val="24"/>
          <w:szCs w:val="24"/>
          <w:lang w:eastAsia="ko-KR"/>
        </w:rPr>
        <w:t>those involved in relations with oneself</w:t>
      </w:r>
      <w:r w:rsidR="0053774C" w:rsidRPr="00166D92">
        <w:rPr>
          <w:rFonts w:ascii="Times New Roman" w:eastAsia="Batang" w:hAnsi="Times New Roman" w:cs="Times New Roman"/>
          <w:sz w:val="24"/>
          <w:szCs w:val="24"/>
          <w:lang w:eastAsia="ko-KR"/>
        </w:rPr>
        <w:t>. The family relation</w:t>
      </w:r>
      <w:r w:rsidR="00EC2AA6">
        <w:rPr>
          <w:rFonts w:ascii="Times New Roman" w:eastAsia="Batang" w:hAnsi="Times New Roman" w:cs="Times New Roman"/>
          <w:sz w:val="24"/>
          <w:szCs w:val="24"/>
          <w:lang w:eastAsia="ko-KR"/>
        </w:rPr>
        <w:t>, among others,</w:t>
      </w:r>
      <w:r w:rsidR="0053774C" w:rsidRPr="00166D92">
        <w:rPr>
          <w:rFonts w:ascii="Times New Roman" w:eastAsia="Batang" w:hAnsi="Times New Roman" w:cs="Times New Roman"/>
          <w:sz w:val="24"/>
          <w:szCs w:val="24"/>
          <w:lang w:eastAsia="ko-KR"/>
        </w:rPr>
        <w:t xml:space="preserve"> is crucial</w:t>
      </w:r>
      <w:r w:rsidR="001B0224" w:rsidRPr="00166D92">
        <w:rPr>
          <w:rFonts w:ascii="Times New Roman" w:eastAsia="Batang" w:hAnsi="Times New Roman" w:cs="Times New Roman"/>
          <w:sz w:val="24"/>
          <w:szCs w:val="24"/>
          <w:lang w:eastAsia="ko-KR"/>
        </w:rPr>
        <w:t>ly</w:t>
      </w:r>
      <w:r w:rsidR="0053774C" w:rsidRPr="00166D92">
        <w:rPr>
          <w:rFonts w:ascii="Times New Roman" w:eastAsia="Batang" w:hAnsi="Times New Roman" w:cs="Times New Roman"/>
          <w:sz w:val="24"/>
          <w:szCs w:val="24"/>
          <w:lang w:eastAsia="ko-KR"/>
        </w:rPr>
        <w:t xml:space="preserve"> importan</w:t>
      </w:r>
      <w:r w:rsidR="001B0224" w:rsidRPr="00166D92">
        <w:rPr>
          <w:rFonts w:ascii="Times New Roman" w:eastAsia="Batang" w:hAnsi="Times New Roman" w:cs="Times New Roman"/>
          <w:sz w:val="24"/>
          <w:szCs w:val="24"/>
          <w:lang w:eastAsia="ko-KR"/>
        </w:rPr>
        <w:t>t</w:t>
      </w:r>
      <w:r w:rsidR="003F3F7A" w:rsidRPr="00166D92">
        <w:rPr>
          <w:rFonts w:ascii="Times New Roman" w:eastAsia="Batang" w:hAnsi="Times New Roman" w:cs="Times New Roman"/>
          <w:sz w:val="24"/>
          <w:szCs w:val="24"/>
          <w:lang w:eastAsia="ko-KR"/>
        </w:rPr>
        <w:t>,</w:t>
      </w:r>
      <w:r w:rsidR="001B0224" w:rsidRPr="00166D92">
        <w:rPr>
          <w:rFonts w:ascii="Times New Roman" w:eastAsia="Batang" w:hAnsi="Times New Roman" w:cs="Times New Roman"/>
          <w:sz w:val="24"/>
          <w:szCs w:val="24"/>
          <w:lang w:eastAsia="ko-KR"/>
        </w:rPr>
        <w:t xml:space="preserve"> because </w:t>
      </w:r>
      <w:r w:rsidR="0053774C" w:rsidRPr="00166D92">
        <w:rPr>
          <w:rFonts w:ascii="Times New Roman" w:eastAsia="Batang" w:hAnsi="Times New Roman" w:cs="Times New Roman"/>
          <w:sz w:val="24"/>
          <w:szCs w:val="24"/>
          <w:lang w:eastAsia="ko-KR"/>
        </w:rPr>
        <w:t xml:space="preserve">it is where Confucian persons experience and practice love for the first time. </w:t>
      </w:r>
      <w:r w:rsidR="008864E2" w:rsidRPr="00166D92">
        <w:rPr>
          <w:rFonts w:ascii="Times New Roman" w:eastAsia="Batang" w:hAnsi="Times New Roman" w:cs="Times New Roman"/>
          <w:sz w:val="24"/>
          <w:szCs w:val="24"/>
          <w:lang w:eastAsia="ko-KR"/>
        </w:rPr>
        <w:t>This</w:t>
      </w:r>
      <w:r w:rsidR="0053774C" w:rsidRPr="00166D92">
        <w:rPr>
          <w:rFonts w:ascii="Times New Roman" w:eastAsia="Batang" w:hAnsi="Times New Roman" w:cs="Times New Roman"/>
          <w:sz w:val="24"/>
          <w:szCs w:val="24"/>
          <w:lang w:eastAsia="ko-KR"/>
        </w:rPr>
        <w:t xml:space="preserve"> is why </w:t>
      </w:r>
      <w:proofErr w:type="spellStart"/>
      <w:r w:rsidR="0053774C" w:rsidRPr="00166D92">
        <w:rPr>
          <w:rFonts w:ascii="Times New Roman" w:eastAsia="Batang" w:hAnsi="Times New Roman" w:cs="Times New Roman"/>
          <w:i/>
          <w:sz w:val="24"/>
          <w:szCs w:val="24"/>
          <w:lang w:eastAsia="ko-KR"/>
        </w:rPr>
        <w:t>ren</w:t>
      </w:r>
      <w:proofErr w:type="spellEnd"/>
      <w:r w:rsidR="0053774C" w:rsidRPr="00166D92">
        <w:rPr>
          <w:rFonts w:ascii="Times New Roman" w:eastAsia="Batang" w:hAnsi="Times New Roman" w:cs="Times New Roman"/>
          <w:sz w:val="24"/>
          <w:szCs w:val="24"/>
          <w:lang w:eastAsia="ko-KR"/>
        </w:rPr>
        <w:t xml:space="preserve">, especially in its </w:t>
      </w:r>
      <w:proofErr w:type="spellStart"/>
      <w:r w:rsidR="0053774C" w:rsidRPr="00166D92">
        <w:rPr>
          <w:rFonts w:ascii="Times New Roman" w:eastAsia="Batang" w:hAnsi="Times New Roman" w:cs="Times New Roman"/>
          <w:sz w:val="24"/>
          <w:szCs w:val="24"/>
          <w:lang w:eastAsia="ko-KR"/>
        </w:rPr>
        <w:t>Mencian</w:t>
      </w:r>
      <w:proofErr w:type="spellEnd"/>
      <w:r w:rsidR="0053774C" w:rsidRPr="00166D92">
        <w:rPr>
          <w:rFonts w:ascii="Times New Roman" w:eastAsia="Batang" w:hAnsi="Times New Roman" w:cs="Times New Roman"/>
          <w:sz w:val="24"/>
          <w:szCs w:val="24"/>
          <w:lang w:eastAsia="ko-KR"/>
        </w:rPr>
        <w:t xml:space="preserve"> interpretation, is often trans</w:t>
      </w:r>
      <w:r w:rsidR="00C92B74" w:rsidRPr="00166D92">
        <w:rPr>
          <w:rFonts w:ascii="Times New Roman" w:eastAsia="Batang" w:hAnsi="Times New Roman" w:cs="Times New Roman"/>
          <w:sz w:val="24"/>
          <w:szCs w:val="24"/>
          <w:lang w:eastAsia="ko-KR"/>
        </w:rPr>
        <w:t>lated as “love with distinction</w:t>
      </w:r>
      <w:r w:rsidR="0053774C" w:rsidRPr="00166D92">
        <w:rPr>
          <w:rFonts w:ascii="Times New Roman" w:eastAsia="Batang" w:hAnsi="Times New Roman" w:cs="Times New Roman"/>
          <w:sz w:val="24"/>
          <w:szCs w:val="24"/>
          <w:lang w:eastAsia="ko-KR"/>
        </w:rPr>
        <w:t xml:space="preserve">” </w:t>
      </w:r>
      <w:r w:rsidR="00C92B74" w:rsidRPr="00166D92">
        <w:rPr>
          <w:rFonts w:ascii="Times New Roman" w:eastAsia="Batang" w:hAnsi="Times New Roman" w:cs="Times New Roman"/>
          <w:sz w:val="24"/>
          <w:szCs w:val="24"/>
        </w:rPr>
        <w:t>(</w:t>
      </w:r>
      <w:proofErr w:type="spellStart"/>
      <w:r w:rsidR="00C92B74" w:rsidRPr="00166D92">
        <w:rPr>
          <w:rFonts w:ascii="Times New Roman" w:eastAsia="Batang" w:hAnsi="Times New Roman" w:cs="Times New Roman"/>
          <w:i/>
          <w:sz w:val="24"/>
          <w:szCs w:val="24"/>
        </w:rPr>
        <w:t>chadengai</w:t>
      </w:r>
      <w:proofErr w:type="spellEnd"/>
      <w:r w:rsidR="00C92B74" w:rsidRPr="00166D92">
        <w:rPr>
          <w:rFonts w:ascii="Times New Roman" w:eastAsia="Batang" w:hAnsi="Times New Roman" w:cs="Times New Roman"/>
          <w:sz w:val="24"/>
          <w:szCs w:val="24"/>
        </w:rPr>
        <w:t xml:space="preserve"> </w:t>
      </w:r>
      <w:r w:rsidR="00C92B74" w:rsidRPr="00166D92">
        <w:rPr>
          <w:rFonts w:ascii="Times New Roman" w:eastAsia="Batang" w:hAnsi="Times New Roman" w:cs="Times New Roman"/>
          <w:sz w:val="24"/>
          <w:szCs w:val="24"/>
          <w:lang w:eastAsia="ko-KR"/>
        </w:rPr>
        <w:t>差等愛</w:t>
      </w:r>
      <w:r w:rsidR="00C92B74" w:rsidRPr="00166D92">
        <w:rPr>
          <w:rFonts w:ascii="Times New Roman" w:eastAsia="Batang" w:hAnsi="Times New Roman" w:cs="Times New Roman"/>
          <w:sz w:val="24"/>
          <w:szCs w:val="24"/>
        </w:rPr>
        <w:t>)</w:t>
      </w:r>
      <w:r w:rsidR="002106C8">
        <w:rPr>
          <w:rFonts w:ascii="Times New Roman" w:eastAsia="Batang" w:hAnsi="Times New Roman" w:cs="Times New Roman"/>
          <w:sz w:val="24"/>
          <w:szCs w:val="24"/>
        </w:rPr>
        <w:t>.</w:t>
      </w:r>
      <w:r w:rsidR="002106C8">
        <w:rPr>
          <w:rStyle w:val="FootnoteReference"/>
          <w:rFonts w:ascii="Times New Roman" w:eastAsia="Batang" w:hAnsi="Times New Roman" w:cs="Times New Roman"/>
          <w:sz w:val="24"/>
          <w:szCs w:val="24"/>
        </w:rPr>
        <w:footnoteReference w:id="44"/>
      </w:r>
      <w:r w:rsidR="00C92B74" w:rsidRPr="00166D92">
        <w:rPr>
          <w:rFonts w:ascii="Times New Roman" w:eastAsia="Batang" w:hAnsi="Times New Roman" w:cs="Times New Roman"/>
          <w:sz w:val="24"/>
          <w:szCs w:val="24"/>
        </w:rPr>
        <w:t xml:space="preserve"> </w:t>
      </w:r>
      <w:r w:rsidR="0053774C" w:rsidRPr="00166D92">
        <w:rPr>
          <w:rFonts w:ascii="Times New Roman" w:eastAsia="Batang" w:hAnsi="Times New Roman" w:cs="Times New Roman"/>
          <w:sz w:val="24"/>
          <w:szCs w:val="24"/>
          <w:lang w:eastAsia="ko-KR"/>
        </w:rPr>
        <w:t xml:space="preserve">Yet the Confucian </w:t>
      </w:r>
      <w:proofErr w:type="spellStart"/>
      <w:r w:rsidR="0053774C" w:rsidRPr="00166D92">
        <w:rPr>
          <w:rFonts w:ascii="Times New Roman" w:eastAsia="Batang" w:hAnsi="Times New Roman" w:cs="Times New Roman"/>
          <w:i/>
          <w:sz w:val="24"/>
          <w:szCs w:val="24"/>
          <w:lang w:eastAsia="ko-KR"/>
        </w:rPr>
        <w:t>ren</w:t>
      </w:r>
      <w:proofErr w:type="spellEnd"/>
      <w:r w:rsidR="0053774C" w:rsidRPr="00166D92">
        <w:rPr>
          <w:rFonts w:ascii="Times New Roman" w:eastAsia="Batang" w:hAnsi="Times New Roman" w:cs="Times New Roman"/>
          <w:sz w:val="24"/>
          <w:szCs w:val="24"/>
          <w:lang w:eastAsia="ko-KR"/>
        </w:rPr>
        <w:t xml:space="preserve"> as love, even interpreted in the </w:t>
      </w:r>
      <w:proofErr w:type="spellStart"/>
      <w:r w:rsidR="0053774C" w:rsidRPr="00166D92">
        <w:rPr>
          <w:rFonts w:ascii="Times New Roman" w:eastAsia="Batang" w:hAnsi="Times New Roman" w:cs="Times New Roman"/>
          <w:sz w:val="24"/>
          <w:szCs w:val="24"/>
          <w:lang w:eastAsia="ko-KR"/>
        </w:rPr>
        <w:t>Mencian</w:t>
      </w:r>
      <w:proofErr w:type="spellEnd"/>
      <w:r w:rsidR="0053774C" w:rsidRPr="00166D92">
        <w:rPr>
          <w:rFonts w:ascii="Times New Roman" w:eastAsia="Batang" w:hAnsi="Times New Roman" w:cs="Times New Roman"/>
          <w:sz w:val="24"/>
          <w:szCs w:val="24"/>
          <w:lang w:eastAsia="ko-KR"/>
        </w:rPr>
        <w:t xml:space="preserve"> way, </w:t>
      </w:r>
      <w:r w:rsidR="007D0631" w:rsidRPr="00166D92">
        <w:rPr>
          <w:rFonts w:ascii="Times New Roman" w:eastAsia="Batang" w:hAnsi="Times New Roman" w:cs="Times New Roman"/>
          <w:sz w:val="24"/>
          <w:szCs w:val="24"/>
          <w:lang w:eastAsia="ko-KR"/>
        </w:rPr>
        <w:t xml:space="preserve">does not </w:t>
      </w:r>
      <w:r w:rsidR="008864E2" w:rsidRPr="00166D92">
        <w:rPr>
          <w:rFonts w:ascii="Times New Roman" w:eastAsia="Batang" w:hAnsi="Times New Roman" w:cs="Times New Roman"/>
          <w:sz w:val="24"/>
          <w:szCs w:val="24"/>
          <w:lang w:eastAsia="ko-KR"/>
        </w:rPr>
        <w:t>imply egoism</w:t>
      </w:r>
      <w:r w:rsidR="0053774C" w:rsidRPr="00166D92">
        <w:rPr>
          <w:rFonts w:ascii="Times New Roman" w:eastAsia="Batang" w:hAnsi="Times New Roman" w:cs="Times New Roman"/>
          <w:sz w:val="24"/>
          <w:szCs w:val="24"/>
          <w:lang w:eastAsia="ko-KR"/>
        </w:rPr>
        <w:t xml:space="preserve"> centered on one’s family. Despite the Confucian emphasis on the parent-child relation </w:t>
      </w:r>
      <w:r w:rsidR="0053774C" w:rsidRPr="00166D92">
        <w:rPr>
          <w:rFonts w:ascii="Times New Roman" w:eastAsia="Batang" w:hAnsi="Times New Roman" w:cs="Times New Roman"/>
          <w:bCs/>
          <w:sz w:val="24"/>
          <w:szCs w:val="24"/>
          <w:lang w:eastAsia="ko-KR"/>
        </w:rPr>
        <w:t>(</w:t>
      </w:r>
      <w:r w:rsidR="0053774C" w:rsidRPr="00166D92">
        <w:rPr>
          <w:rFonts w:ascii="Times New Roman" w:eastAsia="Batang" w:hAnsi="Times New Roman" w:cs="Times New Roman"/>
          <w:bCs/>
          <w:i/>
          <w:sz w:val="24"/>
          <w:szCs w:val="24"/>
          <w:lang w:eastAsia="ko-KR"/>
        </w:rPr>
        <w:t>Analects</w:t>
      </w:r>
      <w:r w:rsidR="0053774C" w:rsidRPr="00166D92">
        <w:rPr>
          <w:rFonts w:ascii="Times New Roman" w:eastAsia="Batang" w:hAnsi="Times New Roman" w:cs="Times New Roman"/>
          <w:bCs/>
          <w:sz w:val="24"/>
          <w:szCs w:val="24"/>
          <w:lang w:eastAsia="ko-KR"/>
        </w:rPr>
        <w:t xml:space="preserve"> 1.2; </w:t>
      </w:r>
      <w:r w:rsidR="0053774C" w:rsidRPr="00166D92">
        <w:rPr>
          <w:rFonts w:ascii="Times New Roman" w:eastAsia="Batang" w:hAnsi="Times New Roman" w:cs="Times New Roman"/>
          <w:bCs/>
          <w:i/>
          <w:sz w:val="24"/>
          <w:szCs w:val="24"/>
          <w:lang w:eastAsia="ko-KR"/>
        </w:rPr>
        <w:t>Mencius</w:t>
      </w:r>
      <w:r w:rsidR="0053774C" w:rsidRPr="00166D92">
        <w:rPr>
          <w:rFonts w:ascii="Times New Roman" w:eastAsia="Batang" w:hAnsi="Times New Roman" w:cs="Times New Roman"/>
          <w:bCs/>
          <w:sz w:val="24"/>
          <w:szCs w:val="24"/>
          <w:lang w:eastAsia="ko-KR"/>
        </w:rPr>
        <w:t xml:space="preserve"> 4A.27, 6B. 3, 7A.15), the Confucian person must embrace all in his or her love (</w:t>
      </w:r>
      <w:r w:rsidR="0053774C" w:rsidRPr="00166D92">
        <w:rPr>
          <w:rFonts w:ascii="Times New Roman" w:eastAsia="Batang" w:hAnsi="Times New Roman" w:cs="Times New Roman"/>
          <w:bCs/>
          <w:i/>
          <w:sz w:val="24"/>
          <w:szCs w:val="24"/>
          <w:lang w:eastAsia="ko-KR"/>
        </w:rPr>
        <w:t>Mencius</w:t>
      </w:r>
      <w:r w:rsidR="0088349C" w:rsidRPr="00166D92">
        <w:rPr>
          <w:rFonts w:ascii="Times New Roman" w:eastAsia="Batang" w:hAnsi="Times New Roman" w:cs="Times New Roman"/>
          <w:bCs/>
          <w:sz w:val="24"/>
          <w:szCs w:val="24"/>
          <w:lang w:eastAsia="ko-KR"/>
        </w:rPr>
        <w:t xml:space="preserve"> 7A.46</w:t>
      </w:r>
      <w:r w:rsidR="002106C8">
        <w:rPr>
          <w:rFonts w:ascii="Times New Roman" w:eastAsia="Batang" w:hAnsi="Times New Roman" w:cs="Times New Roman"/>
          <w:bCs/>
          <w:sz w:val="24"/>
          <w:szCs w:val="24"/>
          <w:lang w:eastAsia="ko-KR"/>
        </w:rPr>
        <w:t>)</w:t>
      </w:r>
      <w:r w:rsidR="0053774C" w:rsidRPr="00166D92">
        <w:rPr>
          <w:rFonts w:ascii="Times New Roman" w:eastAsia="Batang" w:hAnsi="Times New Roman" w:cs="Times New Roman"/>
          <w:bCs/>
          <w:sz w:val="24"/>
          <w:szCs w:val="24"/>
          <w:lang w:eastAsia="ko-KR"/>
        </w:rPr>
        <w:t>.</w:t>
      </w:r>
      <w:r w:rsidR="002106C8">
        <w:rPr>
          <w:rStyle w:val="FootnoteReference"/>
          <w:rFonts w:ascii="Times New Roman" w:eastAsia="Batang" w:hAnsi="Times New Roman" w:cs="Times New Roman"/>
          <w:bCs/>
          <w:sz w:val="24"/>
          <w:szCs w:val="24"/>
          <w:lang w:eastAsia="ko-KR"/>
        </w:rPr>
        <w:footnoteReference w:id="45"/>
      </w:r>
      <w:r w:rsidR="0053774C" w:rsidRPr="00166D92">
        <w:rPr>
          <w:rFonts w:ascii="Times New Roman" w:eastAsia="Batang" w:hAnsi="Times New Roman" w:cs="Times New Roman"/>
          <w:bCs/>
          <w:sz w:val="24"/>
          <w:szCs w:val="24"/>
          <w:lang w:eastAsia="ko-KR"/>
        </w:rPr>
        <w:t xml:space="preserve"> The concept of love with distinction is concerned primarily with “the application of love” and implies that there is “an order, a gradation, or distinction, starting with filial piety” when exercising the virtue of </w:t>
      </w:r>
      <w:proofErr w:type="spellStart"/>
      <w:r w:rsidR="0053774C" w:rsidRPr="00166D92">
        <w:rPr>
          <w:rFonts w:ascii="Times New Roman" w:eastAsia="Batang" w:hAnsi="Times New Roman" w:cs="Times New Roman"/>
          <w:bCs/>
          <w:i/>
          <w:sz w:val="24"/>
          <w:szCs w:val="24"/>
          <w:lang w:eastAsia="ko-KR"/>
        </w:rPr>
        <w:t>ren</w:t>
      </w:r>
      <w:proofErr w:type="spellEnd"/>
      <w:r w:rsidR="00357A36">
        <w:rPr>
          <w:rFonts w:ascii="Times New Roman" w:eastAsia="Batang" w:hAnsi="Times New Roman" w:cs="Times New Roman"/>
          <w:bCs/>
          <w:sz w:val="24"/>
          <w:szCs w:val="24"/>
          <w:lang w:eastAsia="ko-KR"/>
        </w:rPr>
        <w:t>.</w:t>
      </w:r>
      <w:r w:rsidR="00357A36">
        <w:rPr>
          <w:rStyle w:val="FootnoteReference"/>
          <w:rFonts w:ascii="Times New Roman" w:eastAsia="Batang" w:hAnsi="Times New Roman" w:cs="Times New Roman"/>
          <w:bCs/>
          <w:sz w:val="24"/>
          <w:szCs w:val="24"/>
          <w:lang w:eastAsia="ko-KR"/>
        </w:rPr>
        <w:footnoteReference w:id="46"/>
      </w:r>
      <w:r w:rsidR="0053774C" w:rsidRPr="00166D92">
        <w:rPr>
          <w:rFonts w:ascii="Times New Roman" w:eastAsia="Batang" w:hAnsi="Times New Roman" w:cs="Times New Roman"/>
          <w:bCs/>
          <w:sz w:val="24"/>
          <w:szCs w:val="24"/>
          <w:lang w:eastAsia="ko-KR"/>
        </w:rPr>
        <w:t xml:space="preserve"> In other words, we must apply the lessons about love learned within the family to non-familial relations, albeit in a diluted fashion. </w:t>
      </w:r>
      <w:r w:rsidR="0053774C" w:rsidRPr="00166D92">
        <w:rPr>
          <w:rFonts w:ascii="Times New Roman" w:eastAsia="Batang" w:hAnsi="Times New Roman" w:cs="Times New Roman"/>
          <w:sz w:val="24"/>
          <w:szCs w:val="24"/>
          <w:lang w:eastAsia="ko-KR"/>
        </w:rPr>
        <w:t>As implied in Mencius’s statement that “All the myriad things are there in me” (7A.4),</w:t>
      </w:r>
      <w:r w:rsidR="0053774C" w:rsidRPr="00166D92">
        <w:rPr>
          <w:rFonts w:ascii="Times New Roman" w:eastAsia="Batang" w:hAnsi="Times New Roman" w:cs="Times New Roman"/>
          <w:bCs/>
          <w:sz w:val="24"/>
          <w:szCs w:val="24"/>
          <w:vertAlign w:val="superscript"/>
          <w:lang w:eastAsia="ko-KR"/>
        </w:rPr>
        <w:t xml:space="preserve"> </w:t>
      </w:r>
      <w:r w:rsidR="0053774C" w:rsidRPr="00166D92">
        <w:rPr>
          <w:rFonts w:ascii="Times New Roman" w:eastAsia="Batang" w:hAnsi="Times New Roman" w:cs="Times New Roman"/>
          <w:sz w:val="24"/>
          <w:szCs w:val="24"/>
          <w:lang w:eastAsia="ko-KR"/>
        </w:rPr>
        <w:t>the true Confucian self is “an open system”</w:t>
      </w:r>
      <w:r w:rsidR="00357A36">
        <w:rPr>
          <w:rStyle w:val="FootnoteReference"/>
          <w:rFonts w:ascii="Times New Roman" w:eastAsia="Batang" w:hAnsi="Times New Roman" w:cs="Times New Roman"/>
          <w:sz w:val="24"/>
          <w:szCs w:val="24"/>
          <w:lang w:eastAsia="ko-KR"/>
        </w:rPr>
        <w:footnoteReference w:id="47"/>
      </w:r>
      <w:r w:rsidR="0053774C" w:rsidRPr="00166D92">
        <w:rPr>
          <w:rFonts w:ascii="Times New Roman" w:eastAsia="Batang" w:hAnsi="Times New Roman" w:cs="Times New Roman"/>
          <w:sz w:val="24"/>
          <w:szCs w:val="24"/>
          <w:lang w:eastAsia="ko-KR"/>
        </w:rPr>
        <w:t xml:space="preserve"> at the center of “a series of concentric circles, … the outer rim of [which] never closes.” The precept of </w:t>
      </w:r>
      <w:proofErr w:type="spellStart"/>
      <w:r w:rsidR="0053774C" w:rsidRPr="00166D92">
        <w:rPr>
          <w:rFonts w:ascii="Times New Roman" w:eastAsia="Batang" w:hAnsi="Times New Roman" w:cs="Times New Roman"/>
          <w:i/>
          <w:sz w:val="24"/>
          <w:szCs w:val="24"/>
          <w:lang w:eastAsia="ko-KR"/>
        </w:rPr>
        <w:t>ren</w:t>
      </w:r>
      <w:proofErr w:type="spellEnd"/>
      <w:r w:rsidR="0053774C" w:rsidRPr="00166D92">
        <w:rPr>
          <w:rFonts w:ascii="Times New Roman" w:eastAsia="Batang" w:hAnsi="Times New Roman" w:cs="Times New Roman"/>
          <w:sz w:val="24"/>
          <w:szCs w:val="24"/>
          <w:lang w:eastAsia="ko-KR"/>
        </w:rPr>
        <w:t>, then, requires “the broadening and deepening ‘embodiment’ of an ever-expanding web of human relationships</w:t>
      </w:r>
      <w:r w:rsidR="00357A36">
        <w:rPr>
          <w:rFonts w:ascii="Times New Roman" w:eastAsia="Batang" w:hAnsi="Times New Roman" w:cs="Times New Roman"/>
          <w:sz w:val="24"/>
          <w:szCs w:val="24"/>
          <w:lang w:eastAsia="ko-KR"/>
        </w:rPr>
        <w:t>.</w:t>
      </w:r>
      <w:r w:rsidR="0053774C" w:rsidRPr="00166D92">
        <w:rPr>
          <w:rFonts w:ascii="Times New Roman" w:eastAsia="Batang" w:hAnsi="Times New Roman" w:cs="Times New Roman"/>
          <w:sz w:val="24"/>
          <w:szCs w:val="24"/>
          <w:lang w:eastAsia="ko-KR"/>
        </w:rPr>
        <w:t>”</w:t>
      </w:r>
      <w:r w:rsidR="00357A36">
        <w:rPr>
          <w:rStyle w:val="FootnoteReference"/>
          <w:rFonts w:ascii="Times New Roman" w:eastAsia="Batang" w:hAnsi="Times New Roman" w:cs="Times New Roman"/>
          <w:sz w:val="24"/>
          <w:szCs w:val="24"/>
          <w:lang w:eastAsia="ko-KR"/>
        </w:rPr>
        <w:footnoteReference w:id="48"/>
      </w:r>
      <w:r w:rsidR="0053774C" w:rsidRPr="00166D92">
        <w:rPr>
          <w:rFonts w:ascii="Times New Roman" w:eastAsia="Batang" w:hAnsi="Times New Roman" w:cs="Times New Roman"/>
          <w:sz w:val="24"/>
          <w:szCs w:val="24"/>
          <w:lang w:eastAsia="ko-KR"/>
        </w:rPr>
        <w:t xml:space="preserve"> </w:t>
      </w:r>
      <w:r w:rsidR="003F3F7A" w:rsidRPr="00166D92">
        <w:rPr>
          <w:rFonts w:ascii="Times New Roman" w:eastAsia="Batang" w:hAnsi="Times New Roman" w:cs="Times New Roman"/>
          <w:sz w:val="24"/>
          <w:szCs w:val="24"/>
          <w:lang w:eastAsia="ko-KR"/>
        </w:rPr>
        <w:t>It</w:t>
      </w:r>
      <w:r w:rsidR="008864E2" w:rsidRPr="00166D92">
        <w:rPr>
          <w:rFonts w:ascii="Times New Roman" w:eastAsia="Batang" w:hAnsi="Times New Roman" w:cs="Times New Roman"/>
          <w:sz w:val="24"/>
          <w:szCs w:val="24"/>
          <w:lang w:eastAsia="ko-KR"/>
        </w:rPr>
        <w:t xml:space="preserve"> is </w:t>
      </w:r>
      <w:r w:rsidR="003F3F7A" w:rsidRPr="00166D92">
        <w:rPr>
          <w:rFonts w:ascii="Times New Roman" w:eastAsia="Batang" w:hAnsi="Times New Roman" w:cs="Times New Roman"/>
          <w:sz w:val="24"/>
          <w:szCs w:val="24"/>
          <w:lang w:eastAsia="ko-KR"/>
        </w:rPr>
        <w:t xml:space="preserve">therefore </w:t>
      </w:r>
      <w:r w:rsidR="008864E2" w:rsidRPr="00166D92">
        <w:rPr>
          <w:rFonts w:ascii="Times New Roman" w:eastAsia="Batang" w:hAnsi="Times New Roman" w:cs="Times New Roman"/>
          <w:sz w:val="24"/>
          <w:szCs w:val="24"/>
          <w:lang w:eastAsia="ko-KR"/>
        </w:rPr>
        <w:t xml:space="preserve">stated </w:t>
      </w:r>
      <w:r w:rsidR="003F3F7A" w:rsidRPr="00166D92">
        <w:rPr>
          <w:rFonts w:ascii="Times New Roman" w:eastAsia="Batang" w:hAnsi="Times New Roman" w:cs="Times New Roman"/>
          <w:sz w:val="24"/>
          <w:szCs w:val="24"/>
          <w:lang w:eastAsia="ko-KR"/>
        </w:rPr>
        <w:t xml:space="preserve">in </w:t>
      </w:r>
      <w:r w:rsidR="00351676">
        <w:rPr>
          <w:rFonts w:ascii="Times New Roman" w:eastAsia="Batang" w:hAnsi="Times New Roman" w:cs="Times New Roman"/>
          <w:sz w:val="24"/>
          <w:szCs w:val="24"/>
          <w:lang w:eastAsia="ko-KR"/>
        </w:rPr>
        <w:t xml:space="preserve">the </w:t>
      </w:r>
      <w:proofErr w:type="spellStart"/>
      <w:r w:rsidR="003F3F7A" w:rsidRPr="00166D92">
        <w:rPr>
          <w:rFonts w:ascii="Times New Roman" w:eastAsia="Batang" w:hAnsi="Times New Roman" w:cs="Times New Roman"/>
          <w:i/>
          <w:sz w:val="24"/>
          <w:szCs w:val="24"/>
        </w:rPr>
        <w:t>Daxue</w:t>
      </w:r>
      <w:proofErr w:type="spellEnd"/>
      <w:r w:rsidR="003F3F7A" w:rsidRPr="00166D92">
        <w:rPr>
          <w:rFonts w:ascii="Times New Roman" w:eastAsia="Batang" w:hAnsi="Times New Roman" w:cs="Times New Roman"/>
          <w:sz w:val="24"/>
          <w:szCs w:val="24"/>
        </w:rPr>
        <w:t xml:space="preserve"> (</w:t>
      </w:r>
      <w:r w:rsidR="003F3F7A" w:rsidRPr="00166D92">
        <w:rPr>
          <w:rFonts w:ascii="Times New Roman" w:eastAsia="Batang" w:hAnsi="Times New Roman" w:cs="Times New Roman"/>
          <w:sz w:val="24"/>
          <w:szCs w:val="24"/>
          <w:lang w:eastAsia="ko-KR"/>
        </w:rPr>
        <w:t>大學</w:t>
      </w:r>
      <w:r w:rsidR="003F3F7A" w:rsidRPr="00166D92">
        <w:rPr>
          <w:rFonts w:ascii="Times New Roman" w:eastAsia="Batang" w:hAnsi="Times New Roman" w:cs="Times New Roman"/>
          <w:sz w:val="24"/>
          <w:szCs w:val="24"/>
          <w:lang w:eastAsia="ko-KR"/>
        </w:rPr>
        <w:t xml:space="preserve">) </w:t>
      </w:r>
      <w:r w:rsidR="008864E2" w:rsidRPr="00166D92">
        <w:rPr>
          <w:rFonts w:ascii="Times New Roman" w:eastAsia="Batang" w:hAnsi="Times New Roman" w:cs="Times New Roman"/>
          <w:sz w:val="24"/>
          <w:szCs w:val="24"/>
          <w:lang w:eastAsia="ko-KR"/>
        </w:rPr>
        <w:t xml:space="preserve">that </w:t>
      </w:r>
      <w:r w:rsidR="007D0631" w:rsidRPr="00166D92">
        <w:rPr>
          <w:rFonts w:ascii="Times New Roman" w:eastAsia="Batang" w:hAnsi="Times New Roman" w:cs="Times New Roman"/>
          <w:sz w:val="24"/>
          <w:szCs w:val="24"/>
          <w:lang w:eastAsia="ko-KR"/>
        </w:rPr>
        <w:t>the stages of this process are fourfold: first,</w:t>
      </w:r>
      <w:r w:rsidR="007D0631" w:rsidRPr="00166D92">
        <w:rPr>
          <w:rFonts w:ascii="Times New Roman" w:eastAsia="Batang" w:hAnsi="Times New Roman" w:cs="Times New Roman"/>
          <w:bCs/>
          <w:sz w:val="24"/>
          <w:szCs w:val="24"/>
        </w:rPr>
        <w:t xml:space="preserve"> self-cultivation</w:t>
      </w:r>
      <w:r w:rsidR="007D0631" w:rsidRPr="00166D92">
        <w:rPr>
          <w:rFonts w:ascii="Times New Roman" w:eastAsia="Batang" w:hAnsi="Times New Roman" w:cs="Times New Roman"/>
          <w:bCs/>
          <w:sz w:val="24"/>
          <w:szCs w:val="24"/>
          <w:lang w:eastAsia="ko-KR"/>
        </w:rPr>
        <w:t xml:space="preserve"> </w:t>
      </w:r>
      <w:r w:rsidR="007D0631" w:rsidRPr="00166D92">
        <w:rPr>
          <w:rFonts w:ascii="Times New Roman" w:eastAsia="Batang" w:hAnsi="Times New Roman" w:cs="Times New Roman"/>
          <w:bCs/>
          <w:sz w:val="24"/>
          <w:szCs w:val="24"/>
        </w:rPr>
        <w:t>(</w:t>
      </w:r>
      <w:proofErr w:type="spellStart"/>
      <w:r w:rsidR="007D0631" w:rsidRPr="00166D92">
        <w:rPr>
          <w:rFonts w:ascii="Times New Roman" w:eastAsia="Batang" w:hAnsi="Times New Roman" w:cs="Times New Roman"/>
          <w:i/>
          <w:sz w:val="24"/>
          <w:szCs w:val="24"/>
          <w:lang w:eastAsia="ko-KR"/>
        </w:rPr>
        <w:t>xiushen</w:t>
      </w:r>
      <w:proofErr w:type="spellEnd"/>
      <w:r w:rsidR="007D0631" w:rsidRPr="00166D92">
        <w:rPr>
          <w:rFonts w:ascii="Times New Roman" w:eastAsia="Batang" w:hAnsi="Times New Roman" w:cs="Times New Roman"/>
          <w:i/>
          <w:sz w:val="24"/>
          <w:szCs w:val="24"/>
          <w:lang w:eastAsia="ko-KR"/>
        </w:rPr>
        <w:t xml:space="preserve"> </w:t>
      </w:r>
      <w:r w:rsidR="007D0631" w:rsidRPr="00166D92">
        <w:rPr>
          <w:rFonts w:ascii="Times New Roman" w:eastAsia="Batang" w:hAnsi="Times New Roman" w:cs="Times New Roman"/>
          <w:bCs/>
          <w:sz w:val="24"/>
          <w:szCs w:val="24"/>
          <w:lang w:eastAsia="ko-KR"/>
        </w:rPr>
        <w:t>修身</w:t>
      </w:r>
      <w:r w:rsidR="007D0631" w:rsidRPr="00166D92">
        <w:rPr>
          <w:rFonts w:ascii="Times New Roman" w:eastAsia="Batang" w:hAnsi="Times New Roman" w:cs="Times New Roman"/>
          <w:bCs/>
          <w:sz w:val="24"/>
          <w:szCs w:val="24"/>
        </w:rPr>
        <w:t>)</w:t>
      </w:r>
      <w:r w:rsidR="007D0631" w:rsidRPr="00166D92">
        <w:rPr>
          <w:rFonts w:ascii="Times New Roman" w:eastAsia="Batang" w:hAnsi="Times New Roman" w:cs="Times New Roman"/>
          <w:sz w:val="24"/>
          <w:szCs w:val="24"/>
          <w:lang w:eastAsia="ko-KR"/>
        </w:rPr>
        <w:t xml:space="preserve">; second, </w:t>
      </w:r>
      <w:r w:rsidR="007D0631" w:rsidRPr="00166D92">
        <w:rPr>
          <w:rFonts w:ascii="Times New Roman" w:eastAsia="Batang" w:hAnsi="Times New Roman" w:cs="Times New Roman"/>
          <w:bCs/>
          <w:sz w:val="24"/>
          <w:szCs w:val="24"/>
        </w:rPr>
        <w:t xml:space="preserve">regulating </w:t>
      </w:r>
      <w:r w:rsidR="007D0631" w:rsidRPr="00166D92">
        <w:rPr>
          <w:rFonts w:ascii="Times New Roman" w:eastAsia="Batang" w:hAnsi="Times New Roman" w:cs="Times New Roman"/>
          <w:bCs/>
          <w:sz w:val="24"/>
          <w:szCs w:val="24"/>
          <w:lang w:eastAsia="ko-KR"/>
        </w:rPr>
        <w:t>one’s family</w:t>
      </w:r>
      <w:r w:rsidR="007D0631" w:rsidRPr="00166D92">
        <w:rPr>
          <w:rFonts w:ascii="Times New Roman" w:eastAsia="Batang" w:hAnsi="Times New Roman" w:cs="Times New Roman"/>
          <w:bCs/>
          <w:sz w:val="24"/>
          <w:szCs w:val="24"/>
        </w:rPr>
        <w:t xml:space="preserve"> (</w:t>
      </w:r>
      <w:proofErr w:type="spellStart"/>
      <w:r w:rsidR="007D0631" w:rsidRPr="00166D92">
        <w:rPr>
          <w:rFonts w:ascii="Times New Roman" w:eastAsia="Batang" w:hAnsi="Times New Roman" w:cs="Times New Roman"/>
          <w:i/>
          <w:sz w:val="24"/>
          <w:szCs w:val="24"/>
        </w:rPr>
        <w:t>qijia</w:t>
      </w:r>
      <w:proofErr w:type="spellEnd"/>
      <w:r w:rsidR="007D0631" w:rsidRPr="00166D92">
        <w:rPr>
          <w:rFonts w:ascii="Times New Roman" w:eastAsia="Batang" w:hAnsi="Times New Roman" w:cs="Times New Roman"/>
          <w:i/>
          <w:sz w:val="24"/>
          <w:szCs w:val="24"/>
        </w:rPr>
        <w:t xml:space="preserve"> </w:t>
      </w:r>
      <w:r w:rsidR="007D0631" w:rsidRPr="00166D92">
        <w:rPr>
          <w:rFonts w:ascii="Times New Roman" w:eastAsia="Batang" w:hAnsi="Times New Roman" w:cs="Times New Roman"/>
          <w:bCs/>
          <w:sz w:val="24"/>
          <w:szCs w:val="24"/>
          <w:lang w:eastAsia="ko-KR"/>
        </w:rPr>
        <w:t>齊家</w:t>
      </w:r>
      <w:r w:rsidR="007D0631" w:rsidRPr="00166D92">
        <w:rPr>
          <w:rFonts w:ascii="Times New Roman" w:eastAsia="Batang" w:hAnsi="Times New Roman" w:cs="Times New Roman"/>
          <w:bCs/>
          <w:sz w:val="24"/>
          <w:szCs w:val="24"/>
        </w:rPr>
        <w:t xml:space="preserve">); </w:t>
      </w:r>
      <w:r w:rsidR="007D0631" w:rsidRPr="00166D92">
        <w:rPr>
          <w:rFonts w:ascii="Times New Roman" w:eastAsia="Batang" w:hAnsi="Times New Roman" w:cs="Times New Roman"/>
          <w:bCs/>
          <w:sz w:val="24"/>
          <w:szCs w:val="24"/>
        </w:rPr>
        <w:lastRenderedPageBreak/>
        <w:t xml:space="preserve">third, </w:t>
      </w:r>
      <w:r w:rsidR="007D0631" w:rsidRPr="00166D92">
        <w:rPr>
          <w:rFonts w:ascii="Times New Roman" w:eastAsia="Batang" w:hAnsi="Times New Roman" w:cs="Times New Roman"/>
          <w:bCs/>
          <w:sz w:val="24"/>
          <w:szCs w:val="24"/>
          <w:lang w:eastAsia="ko-KR"/>
        </w:rPr>
        <w:t xml:space="preserve">governing </w:t>
      </w:r>
      <w:r w:rsidR="007D0631" w:rsidRPr="00166D92">
        <w:rPr>
          <w:rFonts w:ascii="Times New Roman" w:eastAsia="Batang" w:hAnsi="Times New Roman" w:cs="Times New Roman"/>
          <w:bCs/>
          <w:sz w:val="24"/>
          <w:szCs w:val="24"/>
        </w:rPr>
        <w:t>the state (</w:t>
      </w:r>
      <w:proofErr w:type="spellStart"/>
      <w:r w:rsidR="007D0631" w:rsidRPr="00166D92">
        <w:rPr>
          <w:rFonts w:ascii="Times New Roman" w:eastAsia="Batang" w:hAnsi="Times New Roman" w:cs="Times New Roman"/>
          <w:bCs/>
          <w:i/>
          <w:sz w:val="24"/>
          <w:szCs w:val="24"/>
        </w:rPr>
        <w:t>zhiguo</w:t>
      </w:r>
      <w:proofErr w:type="spellEnd"/>
      <w:r w:rsidR="007D0631" w:rsidRPr="00166D92">
        <w:rPr>
          <w:rFonts w:ascii="Times New Roman" w:eastAsia="Batang" w:hAnsi="Times New Roman" w:cs="Times New Roman"/>
          <w:bCs/>
          <w:i/>
          <w:sz w:val="24"/>
          <w:szCs w:val="24"/>
        </w:rPr>
        <w:t xml:space="preserve"> </w:t>
      </w:r>
      <w:r w:rsidR="007D0631" w:rsidRPr="00166D92">
        <w:rPr>
          <w:rFonts w:ascii="Times New Roman" w:eastAsia="Batang" w:hAnsi="Times New Roman" w:cs="Times New Roman"/>
          <w:bCs/>
          <w:sz w:val="24"/>
          <w:szCs w:val="24"/>
          <w:lang w:eastAsia="ko-KR"/>
        </w:rPr>
        <w:t>治國</w:t>
      </w:r>
      <w:r w:rsidR="007D0631" w:rsidRPr="00166D92">
        <w:rPr>
          <w:rFonts w:ascii="Times New Roman" w:eastAsia="Batang" w:hAnsi="Times New Roman" w:cs="Times New Roman"/>
          <w:bCs/>
          <w:sz w:val="24"/>
          <w:szCs w:val="24"/>
        </w:rPr>
        <w:t>); and fourth, bringing peace to the world (</w:t>
      </w:r>
      <w:proofErr w:type="spellStart"/>
      <w:r w:rsidR="007D0631" w:rsidRPr="00166D92">
        <w:rPr>
          <w:rFonts w:ascii="Times New Roman" w:eastAsia="Batang" w:hAnsi="Times New Roman" w:cs="Times New Roman"/>
          <w:bCs/>
          <w:i/>
          <w:sz w:val="24"/>
          <w:szCs w:val="24"/>
        </w:rPr>
        <w:t>pingtianxia</w:t>
      </w:r>
      <w:proofErr w:type="spellEnd"/>
      <w:r w:rsidR="007D0631" w:rsidRPr="00166D92">
        <w:rPr>
          <w:rFonts w:ascii="Times New Roman" w:eastAsia="Batang" w:hAnsi="Times New Roman" w:cs="Times New Roman"/>
          <w:bCs/>
          <w:i/>
          <w:sz w:val="24"/>
          <w:szCs w:val="24"/>
        </w:rPr>
        <w:t xml:space="preserve"> </w:t>
      </w:r>
      <w:r w:rsidR="007D0631" w:rsidRPr="00166D92">
        <w:rPr>
          <w:rFonts w:ascii="Times New Roman" w:eastAsia="Batang" w:hAnsi="Times New Roman" w:cs="Times New Roman"/>
          <w:bCs/>
          <w:sz w:val="24"/>
          <w:szCs w:val="24"/>
          <w:lang w:eastAsia="ko-KR"/>
        </w:rPr>
        <w:t>平天下</w:t>
      </w:r>
      <w:r w:rsidR="007D0631" w:rsidRPr="00166D92">
        <w:rPr>
          <w:rFonts w:ascii="Times New Roman" w:eastAsia="Batang" w:hAnsi="Times New Roman" w:cs="Times New Roman"/>
          <w:bCs/>
          <w:sz w:val="24"/>
          <w:szCs w:val="24"/>
        </w:rPr>
        <w:t xml:space="preserve">) </w:t>
      </w:r>
      <w:r w:rsidR="007D0631" w:rsidRPr="00166D92">
        <w:rPr>
          <w:rFonts w:ascii="Times New Roman" w:eastAsia="Batang" w:hAnsi="Times New Roman" w:cs="Times New Roman"/>
          <w:bCs/>
          <w:sz w:val="24"/>
          <w:szCs w:val="24"/>
          <w:lang w:eastAsia="ko-KR"/>
        </w:rPr>
        <w:t>(</w:t>
      </w:r>
      <w:proofErr w:type="spellStart"/>
      <w:r w:rsidR="007D0631" w:rsidRPr="00166D92">
        <w:rPr>
          <w:rFonts w:ascii="Times New Roman" w:eastAsia="Batang" w:hAnsi="Times New Roman" w:cs="Times New Roman"/>
          <w:i/>
          <w:sz w:val="24"/>
          <w:szCs w:val="24"/>
          <w:lang w:eastAsia="ko-KR"/>
        </w:rPr>
        <w:t>Daxue</w:t>
      </w:r>
      <w:proofErr w:type="spellEnd"/>
      <w:r w:rsidR="007D0631" w:rsidRPr="00166D92">
        <w:rPr>
          <w:rFonts w:ascii="Times New Roman" w:eastAsia="Batang" w:hAnsi="Times New Roman" w:cs="Times New Roman"/>
          <w:sz w:val="24"/>
          <w:szCs w:val="24"/>
          <w:lang w:eastAsia="ko-KR"/>
        </w:rPr>
        <w:t>大學</w:t>
      </w:r>
      <w:r w:rsidR="007D0631" w:rsidRPr="00166D92">
        <w:rPr>
          <w:rFonts w:ascii="Times New Roman" w:eastAsia="Batang" w:hAnsi="Times New Roman" w:cs="Times New Roman"/>
          <w:sz w:val="24"/>
          <w:szCs w:val="24"/>
          <w:lang w:eastAsia="ko-KR"/>
        </w:rPr>
        <w:t xml:space="preserve"> 1</w:t>
      </w:r>
      <w:r w:rsidR="007D0631" w:rsidRPr="00166D92">
        <w:rPr>
          <w:rFonts w:ascii="Times New Roman" w:eastAsia="Batang" w:hAnsi="Times New Roman" w:cs="Times New Roman"/>
          <w:bCs/>
          <w:sz w:val="24"/>
          <w:szCs w:val="24"/>
          <w:lang w:eastAsia="ko-KR"/>
        </w:rPr>
        <w:t xml:space="preserve">). </w:t>
      </w:r>
    </w:p>
    <w:p w14:paraId="4C5BD308" w14:textId="581734A7" w:rsidR="009C08EC" w:rsidRPr="00166D92" w:rsidRDefault="006C10E9" w:rsidP="005F1188">
      <w:pPr>
        <w:autoSpaceDE w:val="0"/>
        <w:autoSpaceDN w:val="0"/>
        <w:spacing w:after="120" w:line="480" w:lineRule="auto"/>
        <w:ind w:right="198" w:firstLine="720"/>
        <w:contextualSpacing/>
        <w:rPr>
          <w:rFonts w:ascii="Times New Roman" w:eastAsia="Batang" w:hAnsi="Times New Roman" w:cs="Times New Roman"/>
          <w:sz w:val="24"/>
          <w:szCs w:val="24"/>
          <w:lang w:eastAsia="ko-KR"/>
        </w:rPr>
      </w:pPr>
      <w:bookmarkStart w:id="0" w:name="_GoBack"/>
      <w:bookmarkEnd w:id="0"/>
      <w:r w:rsidRPr="006E66D6">
        <w:rPr>
          <w:rFonts w:ascii="Times New Roman" w:eastAsia="Batang" w:hAnsi="Times New Roman" w:cs="Times New Roman"/>
          <w:sz w:val="24"/>
          <w:szCs w:val="24"/>
          <w:lang w:eastAsia="ko-KR"/>
        </w:rPr>
        <w:t>This</w:t>
      </w:r>
      <w:r w:rsidR="00676311" w:rsidRPr="006E66D6">
        <w:rPr>
          <w:rFonts w:ascii="Times New Roman" w:eastAsia="Batang" w:hAnsi="Times New Roman" w:cs="Times New Roman"/>
          <w:sz w:val="24"/>
          <w:szCs w:val="24"/>
          <w:lang w:eastAsia="ko-KR"/>
        </w:rPr>
        <w:t xml:space="preserve"> interpretation of the Confucian precept of </w:t>
      </w:r>
      <w:proofErr w:type="spellStart"/>
      <w:r w:rsidR="00676311" w:rsidRPr="006E66D6">
        <w:rPr>
          <w:rFonts w:ascii="Times New Roman" w:eastAsia="Batang" w:hAnsi="Times New Roman" w:cs="Times New Roman"/>
          <w:i/>
          <w:sz w:val="24"/>
          <w:szCs w:val="24"/>
          <w:lang w:eastAsia="ko-KR"/>
        </w:rPr>
        <w:t>ren</w:t>
      </w:r>
      <w:proofErr w:type="spellEnd"/>
      <w:r w:rsidR="00676311" w:rsidRPr="006E66D6">
        <w:rPr>
          <w:rFonts w:ascii="Times New Roman" w:eastAsia="Batang" w:hAnsi="Times New Roman" w:cs="Times New Roman"/>
          <w:i/>
          <w:sz w:val="24"/>
          <w:szCs w:val="24"/>
          <w:lang w:eastAsia="ko-KR"/>
        </w:rPr>
        <w:t xml:space="preserve"> </w:t>
      </w:r>
      <w:r w:rsidR="0030759D" w:rsidRPr="006E66D6">
        <w:rPr>
          <w:rFonts w:ascii="Times New Roman" w:eastAsia="Batang" w:hAnsi="Times New Roman" w:cs="Times New Roman"/>
          <w:sz w:val="24"/>
          <w:szCs w:val="24"/>
          <w:lang w:eastAsia="ko-KR"/>
        </w:rPr>
        <w:t>clearly shows that</w:t>
      </w:r>
      <w:r w:rsidR="00676311" w:rsidRPr="006E66D6">
        <w:rPr>
          <w:rFonts w:ascii="Times New Roman" w:eastAsia="Batang" w:hAnsi="Times New Roman" w:cs="Times New Roman"/>
          <w:sz w:val="24"/>
          <w:szCs w:val="24"/>
          <w:lang w:eastAsia="ko-KR"/>
        </w:rPr>
        <w:t xml:space="preserve"> </w:t>
      </w:r>
      <w:r w:rsidR="005A1664" w:rsidRPr="006E66D6">
        <w:rPr>
          <w:rFonts w:ascii="Times New Roman" w:eastAsia="Batang" w:hAnsi="Times New Roman" w:cs="Times New Roman"/>
          <w:sz w:val="24"/>
          <w:szCs w:val="24"/>
          <w:lang w:eastAsia="ko-KR"/>
        </w:rPr>
        <w:t xml:space="preserve">Confucian </w:t>
      </w:r>
      <w:r w:rsidR="00676311" w:rsidRPr="006E66D6">
        <w:rPr>
          <w:rFonts w:ascii="Times New Roman" w:eastAsia="Batang" w:hAnsi="Times New Roman" w:cs="Times New Roman"/>
          <w:sz w:val="24"/>
          <w:szCs w:val="24"/>
          <w:lang w:eastAsia="ko-KR"/>
        </w:rPr>
        <w:t xml:space="preserve">politics and </w:t>
      </w:r>
      <w:r w:rsidR="005A1664" w:rsidRPr="006E66D6">
        <w:rPr>
          <w:rFonts w:ascii="Times New Roman" w:eastAsia="Batang" w:hAnsi="Times New Roman" w:cs="Times New Roman"/>
          <w:sz w:val="24"/>
          <w:szCs w:val="24"/>
          <w:lang w:eastAsia="ko-KR"/>
        </w:rPr>
        <w:t xml:space="preserve">Confucian </w:t>
      </w:r>
      <w:r w:rsidR="00676311" w:rsidRPr="006E66D6">
        <w:rPr>
          <w:rFonts w:ascii="Times New Roman" w:eastAsia="Batang" w:hAnsi="Times New Roman" w:cs="Times New Roman"/>
          <w:sz w:val="24"/>
          <w:szCs w:val="24"/>
          <w:lang w:eastAsia="ko-KR"/>
        </w:rPr>
        <w:t xml:space="preserve">morality are </w:t>
      </w:r>
      <w:r w:rsidR="009E3B51">
        <w:rPr>
          <w:rFonts w:ascii="Times New Roman" w:eastAsia="Batang" w:hAnsi="Times New Roman" w:cs="Times New Roman"/>
          <w:sz w:val="24"/>
          <w:szCs w:val="24"/>
          <w:lang w:eastAsia="ko-KR"/>
        </w:rPr>
        <w:t>intimately connected</w:t>
      </w:r>
      <w:r w:rsidR="00676311" w:rsidRPr="006E66D6">
        <w:rPr>
          <w:rFonts w:ascii="Times New Roman" w:eastAsia="Batang" w:hAnsi="Times New Roman" w:cs="Times New Roman"/>
          <w:sz w:val="24"/>
          <w:szCs w:val="24"/>
          <w:lang w:eastAsia="ko-KR"/>
        </w:rPr>
        <w:t xml:space="preserve">. </w:t>
      </w:r>
      <w:r w:rsidR="00883BDB" w:rsidRPr="006E66D6">
        <w:rPr>
          <w:rFonts w:ascii="Times New Roman" w:eastAsia="Batang" w:hAnsi="Times New Roman" w:cs="Times New Roman"/>
          <w:bCs/>
          <w:sz w:val="24"/>
          <w:szCs w:val="24"/>
          <w:lang w:eastAsia="ko-KR"/>
        </w:rPr>
        <w:t xml:space="preserve">The circle of human relations involved in politics is by far the widest, involving the last two stages of self-cultivation mentioned in </w:t>
      </w:r>
      <w:r w:rsidR="00351676">
        <w:rPr>
          <w:rFonts w:ascii="Times New Roman" w:eastAsia="Batang" w:hAnsi="Times New Roman" w:cs="Times New Roman"/>
          <w:bCs/>
          <w:sz w:val="24"/>
          <w:szCs w:val="24"/>
          <w:lang w:eastAsia="ko-KR"/>
        </w:rPr>
        <w:t xml:space="preserve">the </w:t>
      </w:r>
      <w:proofErr w:type="spellStart"/>
      <w:r w:rsidR="00883BDB" w:rsidRPr="006E66D6">
        <w:rPr>
          <w:rFonts w:ascii="Times New Roman" w:eastAsia="Batang" w:hAnsi="Times New Roman" w:cs="Times New Roman"/>
          <w:i/>
          <w:sz w:val="24"/>
          <w:szCs w:val="24"/>
          <w:lang w:eastAsia="ko-KR"/>
        </w:rPr>
        <w:t>Daxue</w:t>
      </w:r>
      <w:proofErr w:type="spellEnd"/>
      <w:r w:rsidR="00883BDB" w:rsidRPr="006E66D6">
        <w:rPr>
          <w:rFonts w:ascii="Times New Roman" w:eastAsia="Batang" w:hAnsi="Times New Roman" w:cs="Times New Roman"/>
          <w:bCs/>
          <w:sz w:val="24"/>
          <w:szCs w:val="24"/>
          <w:lang w:eastAsia="ko-KR"/>
        </w:rPr>
        <w:t xml:space="preserve">; governing the state and bringing peace to the world. </w:t>
      </w:r>
      <w:r w:rsidR="005A1664" w:rsidRPr="006E66D6">
        <w:rPr>
          <w:rFonts w:ascii="Times New Roman" w:eastAsia="Batang" w:hAnsi="Times New Roman" w:cs="Times New Roman"/>
          <w:sz w:val="24"/>
          <w:szCs w:val="24"/>
          <w:lang w:eastAsia="ko-KR"/>
        </w:rPr>
        <w:t xml:space="preserve">A classical statement about </w:t>
      </w:r>
      <w:r w:rsidR="00883BDB" w:rsidRPr="006E66D6">
        <w:rPr>
          <w:rFonts w:ascii="Times New Roman" w:eastAsia="Batang" w:hAnsi="Times New Roman" w:cs="Times New Roman"/>
          <w:sz w:val="24"/>
          <w:szCs w:val="24"/>
          <w:lang w:eastAsia="ko-KR"/>
        </w:rPr>
        <w:t xml:space="preserve">the </w:t>
      </w:r>
      <w:r w:rsidR="005A1664" w:rsidRPr="006E66D6">
        <w:rPr>
          <w:rFonts w:ascii="Times New Roman" w:eastAsia="Batang" w:hAnsi="Times New Roman" w:cs="Times New Roman"/>
          <w:sz w:val="24"/>
          <w:szCs w:val="24"/>
          <w:lang w:eastAsia="ko-KR"/>
        </w:rPr>
        <w:t xml:space="preserve">Confucian </w:t>
      </w:r>
      <w:r w:rsidR="00883BDB" w:rsidRPr="006E66D6">
        <w:rPr>
          <w:rFonts w:ascii="Times New Roman" w:eastAsia="Batang" w:hAnsi="Times New Roman" w:cs="Times New Roman"/>
          <w:sz w:val="24"/>
          <w:szCs w:val="24"/>
          <w:lang w:eastAsia="ko-KR"/>
        </w:rPr>
        <w:t>way to govern a state</w:t>
      </w:r>
      <w:r w:rsidR="005A1664" w:rsidRPr="006E66D6">
        <w:rPr>
          <w:rFonts w:ascii="Times New Roman" w:eastAsia="Batang" w:hAnsi="Times New Roman" w:cs="Times New Roman"/>
          <w:sz w:val="24"/>
          <w:szCs w:val="24"/>
          <w:lang w:eastAsia="ko-KR"/>
        </w:rPr>
        <w:t xml:space="preserve"> can be found in the </w:t>
      </w:r>
      <w:r w:rsidR="005A1664" w:rsidRPr="006E66D6">
        <w:rPr>
          <w:rFonts w:ascii="Times New Roman" w:eastAsia="Batang" w:hAnsi="Times New Roman" w:cs="Times New Roman"/>
          <w:i/>
          <w:sz w:val="24"/>
          <w:szCs w:val="24"/>
          <w:lang w:eastAsia="ko-KR"/>
        </w:rPr>
        <w:t>Mencius</w:t>
      </w:r>
      <w:r w:rsidR="005A1664" w:rsidRPr="006E66D6">
        <w:rPr>
          <w:rFonts w:ascii="Times New Roman" w:eastAsia="Batang" w:hAnsi="Times New Roman" w:cs="Times New Roman"/>
          <w:sz w:val="24"/>
          <w:szCs w:val="24"/>
          <w:lang w:eastAsia="ko-KR"/>
        </w:rPr>
        <w:t xml:space="preserve">, where it is stated </w:t>
      </w:r>
      <w:r w:rsidR="005A1664" w:rsidRPr="006E66D6">
        <w:rPr>
          <w:rFonts w:ascii="Times New Roman" w:eastAsia="Batang" w:hAnsi="Times New Roman" w:cs="Times New Roman"/>
          <w:bCs/>
          <w:sz w:val="24"/>
          <w:szCs w:val="24"/>
          <w:lang w:eastAsia="ko-KR"/>
        </w:rPr>
        <w:t xml:space="preserve">that “the people </w:t>
      </w:r>
      <w:r w:rsidR="005A1664" w:rsidRPr="006E66D6">
        <w:rPr>
          <w:rFonts w:ascii="Times New Roman" w:eastAsia="Batang" w:hAnsi="Times New Roman" w:cs="Times New Roman"/>
          <w:sz w:val="24"/>
          <w:szCs w:val="24"/>
          <w:lang w:eastAsia="ko-KR"/>
        </w:rPr>
        <w:t>(</w:t>
      </w:r>
      <w:r w:rsidR="005A1664" w:rsidRPr="006E66D6">
        <w:rPr>
          <w:rFonts w:ascii="Times New Roman" w:eastAsia="Batang" w:hAnsi="Times New Roman" w:cs="Times New Roman"/>
          <w:i/>
          <w:sz w:val="24"/>
          <w:szCs w:val="24"/>
          <w:lang w:eastAsia="ko-KR"/>
        </w:rPr>
        <w:t>min</w:t>
      </w:r>
      <w:r w:rsidR="005A1664" w:rsidRPr="006E66D6">
        <w:rPr>
          <w:rFonts w:ascii="Times New Roman" w:eastAsia="Batang" w:hAnsi="Times New Roman" w:cs="Times New Roman"/>
          <w:sz w:val="24"/>
          <w:szCs w:val="24"/>
          <w:lang w:eastAsia="ko-KR"/>
        </w:rPr>
        <w:t xml:space="preserve"> </w:t>
      </w:r>
      <w:r w:rsidR="005A1664" w:rsidRPr="006E66D6">
        <w:rPr>
          <w:rFonts w:ascii="Times New Roman" w:eastAsia="Batang" w:hAnsi="Times New Roman" w:cs="Times New Roman"/>
          <w:sz w:val="24"/>
          <w:szCs w:val="24"/>
          <w:lang w:eastAsia="ko-KR"/>
        </w:rPr>
        <w:t>民</w:t>
      </w:r>
      <w:r w:rsidR="005A1664" w:rsidRPr="006E66D6">
        <w:rPr>
          <w:rFonts w:ascii="Times New Roman" w:eastAsia="Batang" w:hAnsi="Times New Roman" w:cs="Times New Roman"/>
          <w:sz w:val="24"/>
          <w:szCs w:val="24"/>
          <w:lang w:eastAsia="ko-KR"/>
        </w:rPr>
        <w:t>)</w:t>
      </w:r>
      <w:r w:rsidR="005A1664" w:rsidRPr="006E66D6">
        <w:rPr>
          <w:rFonts w:ascii="Times New Roman" w:eastAsia="Batang" w:hAnsi="Times New Roman" w:cs="Times New Roman"/>
          <w:bCs/>
          <w:sz w:val="24"/>
          <w:szCs w:val="24"/>
          <w:lang w:eastAsia="ko-KR"/>
        </w:rPr>
        <w:t xml:space="preserve"> </w:t>
      </w:r>
      <w:r w:rsidR="00BA42E7" w:rsidRPr="006E66D6">
        <w:rPr>
          <w:rFonts w:ascii="Times New Roman" w:eastAsia="Batang" w:hAnsi="Times New Roman" w:cs="Times New Roman"/>
          <w:bCs/>
          <w:sz w:val="24"/>
          <w:szCs w:val="24"/>
          <w:lang w:eastAsia="ko-KR"/>
        </w:rPr>
        <w:t>are</w:t>
      </w:r>
      <w:r w:rsidR="005A1664" w:rsidRPr="006E66D6">
        <w:rPr>
          <w:rFonts w:ascii="Times New Roman" w:eastAsia="Batang" w:hAnsi="Times New Roman" w:cs="Times New Roman"/>
          <w:bCs/>
          <w:sz w:val="24"/>
          <w:szCs w:val="24"/>
          <w:lang w:eastAsia="ko-KR"/>
        </w:rPr>
        <w:t xml:space="preserve"> the most important [element in a state]” (</w:t>
      </w:r>
      <w:r w:rsidR="005A1664" w:rsidRPr="006E66D6">
        <w:rPr>
          <w:rFonts w:ascii="Times New Roman" w:eastAsia="Batang" w:hAnsi="Times New Roman" w:cs="Times New Roman"/>
          <w:i/>
          <w:sz w:val="24"/>
          <w:szCs w:val="24"/>
        </w:rPr>
        <w:t>Mencius</w:t>
      </w:r>
      <w:r w:rsidR="005A1664" w:rsidRPr="006E66D6">
        <w:rPr>
          <w:rFonts w:ascii="Times New Roman" w:eastAsia="Batang" w:hAnsi="Times New Roman" w:cs="Times New Roman"/>
          <w:sz w:val="24"/>
          <w:szCs w:val="24"/>
        </w:rPr>
        <w:t xml:space="preserve"> 7B.14). </w:t>
      </w:r>
      <w:r w:rsidR="008C5E41" w:rsidRPr="006E66D6">
        <w:rPr>
          <w:rFonts w:ascii="Times New Roman" w:eastAsia="Batang" w:hAnsi="Times New Roman" w:cs="Times New Roman"/>
          <w:sz w:val="24"/>
          <w:szCs w:val="24"/>
        </w:rPr>
        <w:t xml:space="preserve">Therefore, “the ruler must love the people wholeheartedly” and all state </w:t>
      </w:r>
      <w:r w:rsidR="008C5E41" w:rsidRPr="006E66D6">
        <w:rPr>
          <w:rFonts w:ascii="Times New Roman" w:eastAsia="Batang" w:hAnsi="Times New Roman" w:cs="Times New Roman"/>
          <w:sz w:val="24"/>
          <w:szCs w:val="24"/>
          <w:lang w:eastAsia="ko-KR"/>
        </w:rPr>
        <w:t>policies</w:t>
      </w:r>
      <w:r w:rsidR="008C5E41" w:rsidRPr="006E66D6">
        <w:rPr>
          <w:rFonts w:ascii="Times New Roman" w:eastAsia="Batang" w:hAnsi="Times New Roman" w:cs="Times New Roman"/>
          <w:sz w:val="24"/>
          <w:szCs w:val="24"/>
        </w:rPr>
        <w:t xml:space="preserve"> must aim at</w:t>
      </w:r>
      <w:r w:rsidR="008C5E41" w:rsidRPr="006E66D6">
        <w:rPr>
          <w:rFonts w:ascii="Times New Roman" w:eastAsia="Batang" w:hAnsi="Times New Roman" w:cs="Times New Roman"/>
          <w:sz w:val="24"/>
          <w:szCs w:val="24"/>
          <w:lang w:eastAsia="ko-KR"/>
        </w:rPr>
        <w:t xml:space="preserve"> promoting their well-being</w:t>
      </w:r>
      <w:r w:rsidR="006A7864">
        <w:rPr>
          <w:rFonts w:ascii="Times New Roman" w:eastAsia="Batang" w:hAnsi="Times New Roman" w:cs="Times New Roman"/>
          <w:sz w:val="24"/>
          <w:szCs w:val="24"/>
          <w:lang w:eastAsia="ko-KR"/>
        </w:rPr>
        <w:t>.</w:t>
      </w:r>
      <w:r w:rsidR="006A7864">
        <w:rPr>
          <w:rStyle w:val="FootnoteReference"/>
          <w:rFonts w:ascii="Times New Roman" w:eastAsia="Batang" w:hAnsi="Times New Roman" w:cs="Times New Roman"/>
          <w:sz w:val="24"/>
          <w:szCs w:val="24"/>
          <w:lang w:eastAsia="ko-KR"/>
        </w:rPr>
        <w:footnoteReference w:id="49"/>
      </w:r>
      <w:r w:rsidR="008C5E41" w:rsidRPr="006E66D6">
        <w:rPr>
          <w:rFonts w:ascii="Times New Roman" w:eastAsia="Batang" w:hAnsi="Times New Roman" w:cs="Times New Roman"/>
          <w:sz w:val="24"/>
          <w:szCs w:val="24"/>
          <w:lang w:eastAsia="ko-KR"/>
        </w:rPr>
        <w:t xml:space="preserve"> </w:t>
      </w:r>
      <w:r w:rsidR="008132E7">
        <w:rPr>
          <w:rFonts w:ascii="Times New Roman" w:eastAsia="Batang" w:hAnsi="Times New Roman" w:cs="Times New Roman"/>
          <w:sz w:val="24"/>
          <w:szCs w:val="24"/>
        </w:rPr>
        <w:t xml:space="preserve">Some Confucians call this </w:t>
      </w:r>
      <w:r w:rsidR="008132E7" w:rsidRPr="006E66D6">
        <w:rPr>
          <w:rFonts w:ascii="Times New Roman" w:eastAsia="Batang" w:hAnsi="Times New Roman" w:cs="Times New Roman"/>
          <w:sz w:val="24"/>
          <w:szCs w:val="24"/>
          <w:lang w:eastAsia="ko-KR"/>
        </w:rPr>
        <w:t>“people-centeredness (</w:t>
      </w:r>
      <w:r w:rsidR="008132E7" w:rsidRPr="006E66D6">
        <w:rPr>
          <w:rFonts w:ascii="Times New Roman" w:eastAsia="Batang" w:hAnsi="Times New Roman" w:cs="Times New Roman"/>
          <w:i/>
          <w:sz w:val="24"/>
          <w:szCs w:val="24"/>
        </w:rPr>
        <w:t>min-bon/</w:t>
      </w:r>
      <w:proofErr w:type="spellStart"/>
      <w:r w:rsidR="008132E7" w:rsidRPr="006E66D6">
        <w:rPr>
          <w:rFonts w:ascii="Times New Roman" w:eastAsia="Batang" w:hAnsi="Times New Roman" w:cs="Times New Roman"/>
          <w:i/>
          <w:sz w:val="24"/>
          <w:szCs w:val="24"/>
        </w:rPr>
        <w:t>minben</w:t>
      </w:r>
      <w:proofErr w:type="spellEnd"/>
      <w:r w:rsidR="008132E7" w:rsidRPr="006E66D6">
        <w:rPr>
          <w:rFonts w:ascii="Times New Roman" w:eastAsia="Batang" w:hAnsi="Times New Roman" w:cs="Times New Roman"/>
          <w:sz w:val="24"/>
          <w:szCs w:val="24"/>
        </w:rPr>
        <w:t xml:space="preserve"> </w:t>
      </w:r>
      <w:r w:rsidR="008132E7" w:rsidRPr="006E66D6">
        <w:rPr>
          <w:rFonts w:ascii="Times New Roman" w:eastAsia="Batang" w:hAnsi="Times New Roman" w:cs="Times New Roman"/>
          <w:sz w:val="24"/>
          <w:szCs w:val="24"/>
          <w:lang w:eastAsia="ko-KR"/>
        </w:rPr>
        <w:t>民本</w:t>
      </w:r>
      <w:r w:rsidR="008132E7" w:rsidRPr="006E66D6">
        <w:rPr>
          <w:rFonts w:ascii="Times New Roman" w:eastAsia="Batang" w:hAnsi="Times New Roman" w:cs="Times New Roman"/>
          <w:sz w:val="24"/>
          <w:szCs w:val="24"/>
          <w:lang w:eastAsia="ko-KR"/>
        </w:rPr>
        <w:t>)”</w:t>
      </w:r>
      <w:r w:rsidR="008132E7" w:rsidRPr="006E66D6">
        <w:rPr>
          <w:rFonts w:ascii="Times New Roman" w:eastAsia="Batang" w:hAnsi="Times New Roman" w:cs="Times New Roman"/>
          <w:sz w:val="24"/>
          <w:szCs w:val="24"/>
          <w:vertAlign w:val="superscript"/>
        </w:rPr>
        <w:t xml:space="preserve"> </w:t>
      </w:r>
      <w:r w:rsidR="008132E7" w:rsidRPr="006E66D6">
        <w:rPr>
          <w:rFonts w:ascii="Times New Roman" w:eastAsia="Batang" w:hAnsi="Times New Roman" w:cs="Times New Roman"/>
          <w:sz w:val="24"/>
          <w:szCs w:val="24"/>
        </w:rPr>
        <w:t>and take it as the most central political value of Confucianism</w:t>
      </w:r>
      <w:r w:rsidR="006A7864">
        <w:rPr>
          <w:rFonts w:ascii="Times New Roman" w:eastAsia="Batang" w:hAnsi="Times New Roman" w:cs="Times New Roman"/>
          <w:sz w:val="24"/>
          <w:szCs w:val="24"/>
        </w:rPr>
        <w:t>.</w:t>
      </w:r>
      <w:r w:rsidR="006A7864">
        <w:rPr>
          <w:rStyle w:val="FootnoteReference"/>
          <w:rFonts w:ascii="Times New Roman" w:eastAsia="Batang" w:hAnsi="Times New Roman" w:cs="Times New Roman"/>
          <w:sz w:val="24"/>
          <w:szCs w:val="24"/>
        </w:rPr>
        <w:footnoteReference w:id="50"/>
      </w:r>
      <w:r w:rsidR="008132E7" w:rsidRPr="006E66D6">
        <w:rPr>
          <w:rFonts w:ascii="Times New Roman" w:eastAsia="Batang" w:hAnsi="Times New Roman" w:cs="Times New Roman"/>
          <w:sz w:val="24"/>
          <w:szCs w:val="24"/>
        </w:rPr>
        <w:t xml:space="preserve"> </w:t>
      </w:r>
      <w:r w:rsidR="008C5E41" w:rsidRPr="006E66D6">
        <w:rPr>
          <w:rFonts w:ascii="Times New Roman" w:eastAsia="Batang" w:hAnsi="Times New Roman" w:cs="Times New Roman"/>
          <w:bCs/>
          <w:sz w:val="24"/>
          <w:szCs w:val="24"/>
          <w:lang w:eastAsia="ko-KR"/>
        </w:rPr>
        <w:t>Since</w:t>
      </w:r>
      <w:r w:rsidR="008C5E41" w:rsidRPr="006E66D6">
        <w:rPr>
          <w:rFonts w:ascii="Times New Roman" w:eastAsia="Dotum" w:hAnsi="Times New Roman" w:cs="Times New Roman"/>
          <w:sz w:val="24"/>
          <w:szCs w:val="24"/>
        </w:rPr>
        <w:t xml:space="preserve"> </w:t>
      </w:r>
      <w:r w:rsidR="008C5E41" w:rsidRPr="006E66D6">
        <w:rPr>
          <w:rFonts w:ascii="Times New Roman" w:hAnsi="Times New Roman" w:cs="Times New Roman"/>
          <w:sz w:val="24"/>
          <w:szCs w:val="24"/>
        </w:rPr>
        <w:t>“To govern (</w:t>
      </w:r>
      <w:proofErr w:type="spellStart"/>
      <w:r w:rsidR="008C5E41" w:rsidRPr="006E66D6">
        <w:rPr>
          <w:rFonts w:ascii="Times New Roman" w:hAnsi="Times New Roman" w:cs="Times New Roman"/>
          <w:i/>
          <w:sz w:val="24"/>
          <w:szCs w:val="24"/>
        </w:rPr>
        <w:t>zheng</w:t>
      </w:r>
      <w:proofErr w:type="spellEnd"/>
      <w:r w:rsidR="008C5E41" w:rsidRPr="006E66D6">
        <w:rPr>
          <w:rFonts w:ascii="Times New Roman" w:hAnsi="Times New Roman" w:cs="Times New Roman"/>
          <w:sz w:val="24"/>
          <w:szCs w:val="24"/>
        </w:rPr>
        <w:t xml:space="preserve"> </w:t>
      </w:r>
      <w:r w:rsidR="008C5E41" w:rsidRPr="006E66D6">
        <w:rPr>
          <w:rFonts w:ascii="Times New Roman" w:eastAsia="Batang" w:hAnsi="Times New Roman" w:cs="Times New Roman"/>
          <w:sz w:val="24"/>
          <w:szCs w:val="24"/>
        </w:rPr>
        <w:t>政</w:t>
      </w:r>
      <w:r w:rsidR="008C5E41" w:rsidRPr="006E66D6">
        <w:rPr>
          <w:rFonts w:ascii="Times New Roman" w:eastAsia="Batang" w:hAnsi="Times New Roman" w:cs="Times New Roman"/>
          <w:sz w:val="24"/>
          <w:szCs w:val="24"/>
        </w:rPr>
        <w:t>)</w:t>
      </w:r>
      <w:r w:rsidR="008C5E41" w:rsidRPr="006E66D6">
        <w:rPr>
          <w:rFonts w:ascii="Times New Roman" w:hAnsi="Times New Roman" w:cs="Times New Roman"/>
          <w:sz w:val="24"/>
          <w:szCs w:val="24"/>
        </w:rPr>
        <w:t xml:space="preserve"> is to rectify (</w:t>
      </w:r>
      <w:proofErr w:type="spellStart"/>
      <w:r w:rsidR="008C5E41" w:rsidRPr="006E66D6">
        <w:rPr>
          <w:rFonts w:ascii="Times New Roman" w:hAnsi="Times New Roman" w:cs="Times New Roman"/>
          <w:i/>
          <w:sz w:val="24"/>
          <w:szCs w:val="24"/>
        </w:rPr>
        <w:t>zheng</w:t>
      </w:r>
      <w:r w:rsidR="008C5E41" w:rsidRPr="006E66D6">
        <w:rPr>
          <w:rFonts w:ascii="Times New Roman" w:eastAsia="Batang" w:hAnsi="Times New Roman" w:cs="Times New Roman"/>
          <w:sz w:val="24"/>
          <w:szCs w:val="24"/>
        </w:rPr>
        <w:t>正</w:t>
      </w:r>
      <w:proofErr w:type="spellEnd"/>
      <w:r w:rsidR="008C5E41" w:rsidRPr="006E66D6">
        <w:rPr>
          <w:rFonts w:ascii="Times New Roman" w:eastAsia="Batang" w:hAnsi="Times New Roman" w:cs="Times New Roman"/>
          <w:sz w:val="24"/>
          <w:szCs w:val="24"/>
        </w:rPr>
        <w:t>)”</w:t>
      </w:r>
      <w:r w:rsidR="008C5E41" w:rsidRPr="006E66D6">
        <w:rPr>
          <w:rFonts w:ascii="Times New Roman" w:eastAsia="Dotum" w:hAnsi="Times New Roman" w:cs="Times New Roman"/>
          <w:sz w:val="24"/>
          <w:szCs w:val="24"/>
        </w:rPr>
        <w:t xml:space="preserve"> (</w:t>
      </w:r>
      <w:r w:rsidR="008C5E41" w:rsidRPr="006E66D6">
        <w:rPr>
          <w:rFonts w:ascii="Times New Roman" w:hAnsi="Times New Roman" w:cs="Times New Roman"/>
          <w:i/>
          <w:sz w:val="24"/>
          <w:szCs w:val="24"/>
        </w:rPr>
        <w:t>Analects</w:t>
      </w:r>
      <w:r w:rsidR="008C5E41" w:rsidRPr="006E66D6">
        <w:rPr>
          <w:rFonts w:ascii="Times New Roman" w:hAnsi="Times New Roman" w:cs="Times New Roman"/>
          <w:sz w:val="24"/>
          <w:szCs w:val="24"/>
        </w:rPr>
        <w:t xml:space="preserve"> </w:t>
      </w:r>
      <w:r w:rsidR="008C5E41" w:rsidRPr="006E66D6">
        <w:rPr>
          <w:rFonts w:ascii="Times New Roman" w:eastAsia="Dotum" w:hAnsi="Times New Roman" w:cs="Times New Roman"/>
          <w:sz w:val="24"/>
          <w:szCs w:val="24"/>
        </w:rPr>
        <w:t xml:space="preserve">12.17 see also, 13.6, 13.13), governing the people and promoting their well-being also means </w:t>
      </w:r>
      <w:r w:rsidR="008C5E41" w:rsidRPr="006E66D6">
        <w:rPr>
          <w:rFonts w:ascii="Times New Roman" w:eastAsia="Batang" w:hAnsi="Times New Roman" w:cs="Times New Roman"/>
          <w:sz w:val="24"/>
          <w:szCs w:val="24"/>
        </w:rPr>
        <w:t>cultivat</w:t>
      </w:r>
      <w:r w:rsidR="008C5E41" w:rsidRPr="006E66D6">
        <w:rPr>
          <w:rFonts w:ascii="Times New Roman" w:eastAsia="Batang" w:hAnsi="Times New Roman" w:cs="Times New Roman"/>
          <w:sz w:val="24"/>
          <w:szCs w:val="24"/>
          <w:lang w:eastAsia="ko-KR"/>
        </w:rPr>
        <w:t>ing</w:t>
      </w:r>
      <w:r w:rsidR="008C5E41" w:rsidRPr="006E66D6">
        <w:rPr>
          <w:rFonts w:ascii="Times New Roman" w:eastAsia="Batang" w:hAnsi="Times New Roman" w:cs="Times New Roman"/>
          <w:sz w:val="24"/>
          <w:szCs w:val="24"/>
        </w:rPr>
        <w:t>/rectifying them</w:t>
      </w:r>
      <w:r w:rsidR="008C5E41" w:rsidRPr="006E66D6">
        <w:rPr>
          <w:rFonts w:ascii="Times New Roman" w:eastAsia="Batang" w:hAnsi="Times New Roman" w:cs="Times New Roman"/>
          <w:sz w:val="24"/>
          <w:szCs w:val="24"/>
          <w:lang w:eastAsia="ko-KR"/>
        </w:rPr>
        <w:t xml:space="preserve"> </w:t>
      </w:r>
      <w:r w:rsidR="008C5E41" w:rsidRPr="006E66D6">
        <w:rPr>
          <w:rFonts w:ascii="Times New Roman" w:eastAsia="Batang" w:hAnsi="Times New Roman" w:cs="Times New Roman"/>
          <w:sz w:val="24"/>
          <w:szCs w:val="24"/>
        </w:rPr>
        <w:t>(</w:t>
      </w:r>
      <w:proofErr w:type="spellStart"/>
      <w:r w:rsidR="008C5E41" w:rsidRPr="006E66D6">
        <w:rPr>
          <w:rFonts w:ascii="Times New Roman" w:eastAsia="Batang" w:hAnsi="Times New Roman" w:cs="Times New Roman"/>
          <w:i/>
          <w:sz w:val="24"/>
          <w:szCs w:val="24"/>
        </w:rPr>
        <w:t>zhengren</w:t>
      </w:r>
      <w:proofErr w:type="spellEnd"/>
      <w:r w:rsidR="008C5E41" w:rsidRPr="006E66D6">
        <w:rPr>
          <w:rFonts w:ascii="Times New Roman" w:eastAsia="Batang" w:hAnsi="Times New Roman" w:cs="Times New Roman"/>
          <w:sz w:val="24"/>
          <w:szCs w:val="24"/>
        </w:rPr>
        <w:t xml:space="preserve"> </w:t>
      </w:r>
      <w:proofErr w:type="spellStart"/>
      <w:r w:rsidR="008C5E41" w:rsidRPr="006E66D6">
        <w:rPr>
          <w:rFonts w:ascii="Times New Roman" w:eastAsia="Batang" w:hAnsi="Times New Roman" w:cs="Times New Roman"/>
          <w:sz w:val="24"/>
          <w:szCs w:val="24"/>
        </w:rPr>
        <w:t>正人</w:t>
      </w:r>
      <w:proofErr w:type="spellEnd"/>
      <w:r w:rsidR="008C5E41" w:rsidRPr="006E66D6">
        <w:rPr>
          <w:rFonts w:ascii="Times New Roman" w:eastAsia="Batang" w:hAnsi="Times New Roman" w:cs="Times New Roman"/>
          <w:sz w:val="24"/>
          <w:szCs w:val="24"/>
        </w:rPr>
        <w:t xml:space="preserve"> or </w:t>
      </w:r>
      <w:proofErr w:type="spellStart"/>
      <w:r w:rsidR="008C5E41" w:rsidRPr="006E66D6">
        <w:rPr>
          <w:rFonts w:ascii="Times New Roman" w:eastAsia="Batang" w:hAnsi="Times New Roman" w:cs="Times New Roman"/>
          <w:i/>
          <w:sz w:val="24"/>
          <w:szCs w:val="24"/>
        </w:rPr>
        <w:t>zhiren</w:t>
      </w:r>
      <w:proofErr w:type="spellEnd"/>
      <w:r w:rsidR="008C5E41" w:rsidRPr="006E66D6">
        <w:rPr>
          <w:rFonts w:ascii="Times New Roman" w:eastAsia="Batang" w:hAnsi="Times New Roman" w:cs="Times New Roman"/>
          <w:sz w:val="24"/>
          <w:szCs w:val="24"/>
        </w:rPr>
        <w:t xml:space="preserve"> </w:t>
      </w:r>
      <w:r w:rsidR="008C5E41" w:rsidRPr="006E66D6">
        <w:rPr>
          <w:rFonts w:ascii="Times New Roman" w:eastAsia="Batang" w:hAnsi="Times New Roman" w:cs="Times New Roman"/>
          <w:sz w:val="24"/>
          <w:szCs w:val="24"/>
        </w:rPr>
        <w:t>治人</w:t>
      </w:r>
      <w:r w:rsidR="008C5E41" w:rsidRPr="006E66D6">
        <w:rPr>
          <w:rFonts w:ascii="Times New Roman" w:eastAsia="Batang" w:hAnsi="Times New Roman" w:cs="Times New Roman"/>
          <w:sz w:val="24"/>
          <w:szCs w:val="24"/>
        </w:rPr>
        <w:t xml:space="preserve">), which means enabling them to engage in self-cultivation and strive toward moral excellence. </w:t>
      </w:r>
      <w:r w:rsidR="00A82146">
        <w:rPr>
          <w:rFonts w:ascii="Times New Roman" w:eastAsia="Batang" w:hAnsi="Times New Roman" w:cs="Times New Roman"/>
          <w:sz w:val="24"/>
          <w:szCs w:val="24"/>
          <w:lang w:eastAsia="ko-KR"/>
        </w:rPr>
        <w:t>This is the</w:t>
      </w:r>
      <w:r w:rsidR="00A82146" w:rsidRPr="006E66D6">
        <w:rPr>
          <w:rFonts w:ascii="Times New Roman" w:eastAsia="Batang" w:hAnsi="Times New Roman" w:cs="Times New Roman"/>
          <w:sz w:val="24"/>
          <w:szCs w:val="24"/>
          <w:lang w:eastAsia="ko-KR"/>
        </w:rPr>
        <w:t xml:space="preserve"> politics of </w:t>
      </w:r>
      <w:proofErr w:type="spellStart"/>
      <w:r w:rsidR="00A82146" w:rsidRPr="006E66D6">
        <w:rPr>
          <w:rFonts w:ascii="Times New Roman" w:eastAsia="Batang" w:hAnsi="Times New Roman" w:cs="Times New Roman"/>
          <w:i/>
          <w:sz w:val="24"/>
          <w:szCs w:val="24"/>
          <w:lang w:eastAsia="ko-KR"/>
        </w:rPr>
        <w:t>ren</w:t>
      </w:r>
      <w:proofErr w:type="spellEnd"/>
      <w:r w:rsidR="00A82146" w:rsidRPr="006E66D6">
        <w:rPr>
          <w:rFonts w:ascii="Times New Roman" w:eastAsia="Batang" w:hAnsi="Times New Roman" w:cs="Times New Roman"/>
          <w:sz w:val="24"/>
          <w:szCs w:val="24"/>
          <w:lang w:eastAsia="ko-KR"/>
        </w:rPr>
        <w:t xml:space="preserve"> (</w:t>
      </w:r>
      <w:proofErr w:type="spellStart"/>
      <w:r w:rsidR="00A82146" w:rsidRPr="006E66D6">
        <w:rPr>
          <w:rFonts w:ascii="Times New Roman" w:eastAsia="Batang" w:hAnsi="Times New Roman" w:cs="Times New Roman"/>
          <w:i/>
          <w:sz w:val="24"/>
          <w:szCs w:val="24"/>
          <w:lang w:eastAsia="ko-KR"/>
        </w:rPr>
        <w:t>renzheng</w:t>
      </w:r>
      <w:proofErr w:type="spellEnd"/>
      <w:r w:rsidR="00A82146" w:rsidRPr="006E66D6">
        <w:rPr>
          <w:rFonts w:ascii="Times New Roman" w:eastAsia="Batang" w:hAnsi="Times New Roman" w:cs="Times New Roman"/>
          <w:i/>
          <w:sz w:val="24"/>
          <w:szCs w:val="24"/>
          <w:lang w:eastAsia="ko-KR"/>
        </w:rPr>
        <w:t xml:space="preserve"> </w:t>
      </w:r>
      <w:r w:rsidR="00A82146" w:rsidRPr="006E66D6">
        <w:rPr>
          <w:rFonts w:ascii="Times New Roman" w:eastAsia="Batang" w:hAnsi="Times New Roman" w:cs="Times New Roman"/>
          <w:sz w:val="24"/>
          <w:szCs w:val="24"/>
          <w:lang w:eastAsia="ko-KR"/>
        </w:rPr>
        <w:t>仁政</w:t>
      </w:r>
      <w:r w:rsidR="00A82146" w:rsidRPr="006E66D6">
        <w:rPr>
          <w:rFonts w:ascii="Times New Roman" w:eastAsia="Batang" w:hAnsi="Times New Roman" w:cs="Times New Roman"/>
          <w:sz w:val="24"/>
          <w:szCs w:val="24"/>
          <w:lang w:eastAsia="ko-KR"/>
        </w:rPr>
        <w:t xml:space="preserve">, cf. </w:t>
      </w:r>
      <w:r w:rsidR="00A82146" w:rsidRPr="006E66D6">
        <w:rPr>
          <w:rFonts w:ascii="Times New Roman" w:eastAsia="Batang" w:hAnsi="Times New Roman" w:cs="Times New Roman"/>
          <w:i/>
          <w:sz w:val="24"/>
          <w:szCs w:val="24"/>
          <w:lang w:eastAsia="ko-KR"/>
        </w:rPr>
        <w:t>Mencius</w:t>
      </w:r>
      <w:r w:rsidR="00A82146" w:rsidRPr="006E66D6">
        <w:rPr>
          <w:rFonts w:ascii="Times New Roman" w:eastAsia="Batang" w:hAnsi="Times New Roman" w:cs="Times New Roman"/>
          <w:sz w:val="24"/>
          <w:szCs w:val="24"/>
          <w:lang w:eastAsia="ko-KR"/>
        </w:rPr>
        <w:t xml:space="preserve"> </w:t>
      </w:r>
      <w:proofErr w:type="spellStart"/>
      <w:r w:rsidR="00A82146" w:rsidRPr="006E66D6">
        <w:rPr>
          <w:rFonts w:ascii="Times New Roman" w:eastAsia="Batang" w:hAnsi="Times New Roman" w:cs="Times New Roman"/>
          <w:sz w:val="24"/>
          <w:szCs w:val="24"/>
          <w:lang w:eastAsia="ko-KR"/>
        </w:rPr>
        <w:t>2A.3</w:t>
      </w:r>
      <w:proofErr w:type="spellEnd"/>
      <w:r w:rsidR="00A82146" w:rsidRPr="006E66D6">
        <w:rPr>
          <w:rFonts w:ascii="Times New Roman" w:eastAsia="Batang" w:hAnsi="Times New Roman" w:cs="Times New Roman"/>
          <w:sz w:val="24"/>
          <w:szCs w:val="24"/>
          <w:lang w:eastAsia="ko-KR"/>
        </w:rPr>
        <w:t xml:space="preserve">), </w:t>
      </w:r>
      <w:r w:rsidR="00A82146">
        <w:rPr>
          <w:rFonts w:ascii="Times New Roman" w:eastAsia="Batang" w:hAnsi="Times New Roman" w:cs="Times New Roman"/>
          <w:sz w:val="24"/>
          <w:szCs w:val="24"/>
          <w:lang w:eastAsia="ko-KR"/>
        </w:rPr>
        <w:t>considered</w:t>
      </w:r>
      <w:r w:rsidR="00A82146" w:rsidRPr="006E66D6">
        <w:rPr>
          <w:rFonts w:ascii="Times New Roman" w:eastAsia="Batang" w:hAnsi="Times New Roman" w:cs="Times New Roman"/>
          <w:sz w:val="24"/>
          <w:szCs w:val="24"/>
          <w:lang w:eastAsia="ko-KR"/>
        </w:rPr>
        <w:t xml:space="preserve"> the best form of government</w:t>
      </w:r>
      <w:r w:rsidR="00A82146">
        <w:rPr>
          <w:rFonts w:ascii="Times New Roman" w:eastAsia="Batang" w:hAnsi="Times New Roman" w:cs="Times New Roman"/>
          <w:sz w:val="24"/>
          <w:szCs w:val="24"/>
          <w:lang w:eastAsia="ko-KR"/>
        </w:rPr>
        <w:t xml:space="preserve"> in Confucianism</w:t>
      </w:r>
      <w:r w:rsidR="00A82146" w:rsidRPr="006E66D6">
        <w:rPr>
          <w:rFonts w:ascii="Times New Roman" w:eastAsia="Batang" w:hAnsi="Times New Roman" w:cs="Times New Roman"/>
          <w:sz w:val="24"/>
          <w:szCs w:val="24"/>
          <w:lang w:eastAsia="ko-KR"/>
        </w:rPr>
        <w:t xml:space="preserve">. </w:t>
      </w:r>
      <w:r w:rsidR="00A82146">
        <w:rPr>
          <w:rFonts w:ascii="Times New Roman" w:eastAsia="Batang" w:hAnsi="Times New Roman" w:cs="Times New Roman"/>
          <w:sz w:val="24"/>
          <w:szCs w:val="24"/>
        </w:rPr>
        <w:t xml:space="preserve">We might call this the Confucian political ideal, which is distinct from what I have identified as the Confucian (moral) ideal. Only </w:t>
      </w:r>
      <w:proofErr w:type="spellStart"/>
      <w:r w:rsidR="00A82146" w:rsidRPr="000E5164">
        <w:rPr>
          <w:rFonts w:ascii="Times New Roman" w:eastAsia="Batang" w:hAnsi="Times New Roman" w:cs="Times New Roman"/>
          <w:i/>
          <w:sz w:val="24"/>
          <w:szCs w:val="24"/>
        </w:rPr>
        <w:t>junzis</w:t>
      </w:r>
      <w:proofErr w:type="spellEnd"/>
      <w:r w:rsidR="00A82146">
        <w:rPr>
          <w:rFonts w:ascii="Times New Roman" w:eastAsia="Batang" w:hAnsi="Times New Roman" w:cs="Times New Roman"/>
          <w:sz w:val="24"/>
          <w:szCs w:val="24"/>
        </w:rPr>
        <w:t xml:space="preserve"> </w:t>
      </w:r>
      <w:r w:rsidR="002D20A1">
        <w:rPr>
          <w:rFonts w:ascii="Times New Roman" w:eastAsia="Batang" w:hAnsi="Times New Roman" w:cs="Times New Roman"/>
          <w:sz w:val="24"/>
          <w:szCs w:val="24"/>
          <w:lang w:eastAsia="ko-KR"/>
        </w:rPr>
        <w:t>who have attained the Confucian [moral] ideal</w:t>
      </w:r>
      <w:r w:rsidR="002D20A1">
        <w:rPr>
          <w:rFonts w:ascii="Times New Roman" w:eastAsia="Batang" w:hAnsi="Times New Roman" w:cs="Times New Roman"/>
          <w:sz w:val="24"/>
          <w:szCs w:val="24"/>
        </w:rPr>
        <w:t xml:space="preserve"> </w:t>
      </w:r>
      <w:r w:rsidR="00A82146">
        <w:rPr>
          <w:rFonts w:ascii="Times New Roman" w:eastAsia="Batang" w:hAnsi="Times New Roman" w:cs="Times New Roman"/>
          <w:sz w:val="24"/>
          <w:szCs w:val="24"/>
        </w:rPr>
        <w:t xml:space="preserve">can practice the politics of </w:t>
      </w:r>
      <w:proofErr w:type="spellStart"/>
      <w:r w:rsidR="00A82146" w:rsidRPr="000E5164">
        <w:rPr>
          <w:rFonts w:ascii="Times New Roman" w:eastAsia="Batang" w:hAnsi="Times New Roman" w:cs="Times New Roman"/>
          <w:i/>
          <w:sz w:val="24"/>
          <w:szCs w:val="24"/>
        </w:rPr>
        <w:t>ren</w:t>
      </w:r>
      <w:proofErr w:type="spellEnd"/>
      <w:r w:rsidR="00A82146">
        <w:rPr>
          <w:rFonts w:ascii="Times New Roman" w:eastAsia="Batang" w:hAnsi="Times New Roman" w:cs="Times New Roman"/>
          <w:sz w:val="24"/>
          <w:szCs w:val="24"/>
        </w:rPr>
        <w:t xml:space="preserve">, as it is </w:t>
      </w:r>
      <w:r w:rsidR="00FA2FAB" w:rsidRPr="006E66D6">
        <w:rPr>
          <w:rFonts w:ascii="Times New Roman" w:eastAsia="Batang" w:hAnsi="Times New Roman" w:cs="Times New Roman"/>
          <w:sz w:val="24"/>
          <w:szCs w:val="24"/>
          <w:lang w:eastAsia="ko-KR"/>
        </w:rPr>
        <w:t xml:space="preserve">the ultimate realization of </w:t>
      </w:r>
      <w:proofErr w:type="spellStart"/>
      <w:r w:rsidR="00FA2FAB" w:rsidRPr="006E66D6">
        <w:rPr>
          <w:rFonts w:ascii="Times New Roman" w:eastAsia="Batang" w:hAnsi="Times New Roman" w:cs="Times New Roman"/>
          <w:i/>
          <w:sz w:val="24"/>
          <w:szCs w:val="24"/>
          <w:lang w:eastAsia="ko-KR"/>
        </w:rPr>
        <w:t>ren</w:t>
      </w:r>
      <w:r w:rsidR="00B818F0" w:rsidRPr="006E66D6">
        <w:rPr>
          <w:rFonts w:ascii="Times New Roman" w:eastAsia="Batang" w:hAnsi="Times New Roman" w:cs="Times New Roman"/>
          <w:sz w:val="24"/>
          <w:szCs w:val="24"/>
          <w:lang w:eastAsia="ko-KR"/>
        </w:rPr>
        <w:t>This</w:t>
      </w:r>
      <w:proofErr w:type="spellEnd"/>
      <w:r w:rsidR="00B818F0" w:rsidRPr="006E66D6">
        <w:rPr>
          <w:rFonts w:ascii="Times New Roman" w:eastAsia="Batang" w:hAnsi="Times New Roman" w:cs="Times New Roman"/>
          <w:sz w:val="24"/>
          <w:szCs w:val="24"/>
          <w:lang w:eastAsia="ko-KR"/>
        </w:rPr>
        <w:t xml:space="preserve"> explains why Confucius himself never gave up his dream to serve a wise king and rectify the world (</w:t>
      </w:r>
      <w:r w:rsidR="00B818F0" w:rsidRPr="006E66D6">
        <w:rPr>
          <w:rFonts w:ascii="Times New Roman" w:eastAsia="Batang" w:hAnsi="Times New Roman" w:cs="Times New Roman"/>
          <w:i/>
          <w:sz w:val="24"/>
          <w:szCs w:val="24"/>
          <w:lang w:eastAsia="ko-KR"/>
        </w:rPr>
        <w:t>Analects</w:t>
      </w:r>
      <w:r w:rsidR="00B818F0" w:rsidRPr="006E66D6">
        <w:rPr>
          <w:rFonts w:ascii="Times New Roman" w:eastAsia="Batang" w:hAnsi="Times New Roman" w:cs="Times New Roman"/>
          <w:sz w:val="24"/>
          <w:szCs w:val="24"/>
          <w:lang w:eastAsia="ko-KR"/>
        </w:rPr>
        <w:t xml:space="preserve"> 13.10, 14.41, 17.1, 17.5, 18.7). </w:t>
      </w:r>
    </w:p>
    <w:p w14:paraId="2B3027F7" w14:textId="77777777" w:rsidR="00CB6189" w:rsidRDefault="00CB6189" w:rsidP="005F1188">
      <w:pPr>
        <w:spacing w:after="120" w:line="360" w:lineRule="auto"/>
        <w:contextualSpacing/>
        <w:rPr>
          <w:rFonts w:ascii="Times New Roman" w:eastAsia="Batang" w:hAnsi="Times New Roman" w:cs="Times New Roman"/>
          <w:b/>
          <w:sz w:val="24"/>
          <w:szCs w:val="24"/>
          <w:lang w:eastAsia="ko-KR"/>
        </w:rPr>
      </w:pPr>
    </w:p>
    <w:p w14:paraId="79BBADBF" w14:textId="21C5A6BB" w:rsidR="00012BD0" w:rsidRPr="002E6B6D" w:rsidRDefault="002E6B6D" w:rsidP="005F1188">
      <w:pPr>
        <w:spacing w:after="120" w:line="360" w:lineRule="auto"/>
        <w:contextualSpacing/>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5. </w:t>
      </w:r>
      <w:r w:rsidR="00021637" w:rsidRPr="002E6B6D">
        <w:rPr>
          <w:rFonts w:ascii="Times New Roman" w:eastAsia="Batang" w:hAnsi="Times New Roman" w:cs="Times New Roman"/>
          <w:b/>
          <w:sz w:val="24"/>
          <w:szCs w:val="24"/>
          <w:lang w:eastAsia="ko-KR"/>
        </w:rPr>
        <w:t xml:space="preserve">The Parenting </w:t>
      </w:r>
      <w:r w:rsidR="00D25AB9" w:rsidRPr="002E6B6D">
        <w:rPr>
          <w:rFonts w:ascii="Times New Roman" w:eastAsia="Batang" w:hAnsi="Times New Roman" w:cs="Times New Roman"/>
          <w:b/>
          <w:sz w:val="24"/>
          <w:szCs w:val="24"/>
          <w:lang w:eastAsia="ko-KR"/>
        </w:rPr>
        <w:t xml:space="preserve">Goal and </w:t>
      </w:r>
      <w:r w:rsidR="00021637" w:rsidRPr="002E6B6D">
        <w:rPr>
          <w:rFonts w:ascii="Times New Roman" w:eastAsia="Batang" w:hAnsi="Times New Roman" w:cs="Times New Roman"/>
          <w:b/>
          <w:sz w:val="24"/>
          <w:szCs w:val="24"/>
          <w:lang w:eastAsia="ko-KR"/>
        </w:rPr>
        <w:t>Style of</w:t>
      </w:r>
      <w:r w:rsidR="00684628" w:rsidRPr="002E6B6D">
        <w:rPr>
          <w:rFonts w:ascii="Times New Roman" w:eastAsia="Batang" w:hAnsi="Times New Roman" w:cs="Times New Roman"/>
          <w:b/>
          <w:sz w:val="24"/>
          <w:szCs w:val="24"/>
          <w:lang w:eastAsia="ko-KR"/>
        </w:rPr>
        <w:t xml:space="preserve"> </w:t>
      </w:r>
      <w:r w:rsidR="00012BD0" w:rsidRPr="002E6B6D">
        <w:rPr>
          <w:rFonts w:ascii="Times New Roman" w:eastAsia="Batang" w:hAnsi="Times New Roman" w:cs="Times New Roman"/>
          <w:b/>
          <w:sz w:val="24"/>
          <w:szCs w:val="24"/>
          <w:lang w:eastAsia="ko-KR"/>
        </w:rPr>
        <w:t>Confucian Mother</w:t>
      </w:r>
      <w:r w:rsidR="00F436EB" w:rsidRPr="002E6B6D">
        <w:rPr>
          <w:rFonts w:ascii="Times New Roman" w:eastAsia="Batang" w:hAnsi="Times New Roman" w:cs="Times New Roman"/>
          <w:b/>
          <w:sz w:val="24"/>
          <w:szCs w:val="24"/>
          <w:lang w:eastAsia="ko-KR"/>
        </w:rPr>
        <w:t>ing</w:t>
      </w:r>
      <w:r w:rsidR="00012BD0" w:rsidRPr="002E6B6D">
        <w:rPr>
          <w:rFonts w:ascii="Times New Roman" w:eastAsia="Batang" w:hAnsi="Times New Roman" w:cs="Times New Roman"/>
          <w:b/>
          <w:sz w:val="24"/>
          <w:szCs w:val="24"/>
          <w:lang w:eastAsia="ko-KR"/>
        </w:rPr>
        <w:t xml:space="preserve"> </w:t>
      </w:r>
    </w:p>
    <w:p w14:paraId="30058268" w14:textId="7CEF6EDF" w:rsidR="00E32326" w:rsidRPr="00166D92" w:rsidRDefault="00132A9D" w:rsidP="005F1188">
      <w:pPr>
        <w:widowControl w:val="0"/>
        <w:adjustRightInd w:val="0"/>
        <w:spacing w:after="120" w:line="480" w:lineRule="auto"/>
        <w:ind w:firstLine="720"/>
        <w:contextualSpacing/>
        <w:textAlignment w:val="baseline"/>
        <w:rPr>
          <w:rFonts w:ascii="Times New Roman" w:eastAsia="Batang" w:hAnsi="Times New Roman" w:cs="Times New Roman"/>
          <w:sz w:val="24"/>
          <w:szCs w:val="24"/>
        </w:rPr>
      </w:pPr>
      <w:r w:rsidRPr="00166D92">
        <w:rPr>
          <w:rFonts w:ascii="Times New Roman" w:eastAsia="Batang" w:hAnsi="Times New Roman" w:cs="Times New Roman"/>
          <w:sz w:val="24"/>
          <w:szCs w:val="24"/>
          <w:lang w:eastAsia="ko-KR"/>
        </w:rPr>
        <w:t>The exemplary Confucian mothers</w:t>
      </w:r>
      <w:r w:rsidR="00C55462" w:rsidRPr="00166D92">
        <w:rPr>
          <w:rFonts w:ascii="Times New Roman" w:eastAsia="Batang" w:hAnsi="Times New Roman" w:cs="Times New Roman"/>
          <w:sz w:val="24"/>
          <w:szCs w:val="24"/>
          <w:lang w:eastAsia="ko-KR"/>
        </w:rPr>
        <w:t xml:space="preserve">’ parenting </w:t>
      </w:r>
      <w:r w:rsidR="00F436EB" w:rsidRPr="00166D92">
        <w:rPr>
          <w:rFonts w:ascii="Times New Roman" w:eastAsia="Batang" w:hAnsi="Times New Roman" w:cs="Times New Roman"/>
          <w:sz w:val="24"/>
          <w:szCs w:val="24"/>
          <w:lang w:eastAsia="ko-KR"/>
        </w:rPr>
        <w:t>goal</w:t>
      </w:r>
      <w:r w:rsidR="00463EE5" w:rsidRPr="00166D92">
        <w:rPr>
          <w:rFonts w:ascii="Times New Roman" w:eastAsia="Batang" w:hAnsi="Times New Roman" w:cs="Times New Roman"/>
          <w:sz w:val="24"/>
          <w:szCs w:val="24"/>
          <w:lang w:eastAsia="ko-KR"/>
        </w:rPr>
        <w:t xml:space="preserve"> and style </w:t>
      </w:r>
      <w:r w:rsidR="006B348A">
        <w:rPr>
          <w:rFonts w:ascii="Times New Roman" w:eastAsia="Batang" w:hAnsi="Times New Roman" w:cs="Times New Roman"/>
          <w:sz w:val="24"/>
          <w:szCs w:val="24"/>
          <w:lang w:eastAsia="ko-KR"/>
        </w:rPr>
        <w:t>were</w:t>
      </w:r>
      <w:r w:rsidR="00C55462" w:rsidRPr="00166D92">
        <w:rPr>
          <w:rFonts w:ascii="Times New Roman" w:eastAsia="Batang" w:hAnsi="Times New Roman" w:cs="Times New Roman"/>
          <w:sz w:val="24"/>
          <w:szCs w:val="24"/>
          <w:lang w:eastAsia="ko-KR"/>
        </w:rPr>
        <w:t xml:space="preserve"> </w:t>
      </w:r>
      <w:r w:rsidR="00F54486" w:rsidRPr="00166D92">
        <w:rPr>
          <w:rFonts w:ascii="Times New Roman" w:eastAsia="Batang" w:hAnsi="Times New Roman" w:cs="Times New Roman"/>
          <w:sz w:val="24"/>
          <w:szCs w:val="24"/>
          <w:lang w:eastAsia="ko-KR"/>
        </w:rPr>
        <w:t xml:space="preserve">in general </w:t>
      </w:r>
      <w:r w:rsidR="00C55462" w:rsidRPr="00166D92">
        <w:rPr>
          <w:rFonts w:ascii="Times New Roman" w:eastAsia="Batang" w:hAnsi="Times New Roman" w:cs="Times New Roman"/>
          <w:sz w:val="24"/>
          <w:szCs w:val="24"/>
          <w:lang w:eastAsia="ko-KR"/>
        </w:rPr>
        <w:t xml:space="preserve">conducive to </w:t>
      </w:r>
      <w:r w:rsidRPr="00166D92">
        <w:rPr>
          <w:rFonts w:ascii="Times New Roman" w:eastAsia="Batang" w:hAnsi="Times New Roman" w:cs="Times New Roman"/>
          <w:sz w:val="24"/>
          <w:szCs w:val="24"/>
          <w:lang w:eastAsia="ko-KR"/>
        </w:rPr>
        <w:t xml:space="preserve">their sons’ </w:t>
      </w:r>
      <w:r w:rsidR="00C55462" w:rsidRPr="00166D92">
        <w:rPr>
          <w:rFonts w:ascii="Times New Roman" w:eastAsia="Batang" w:hAnsi="Times New Roman" w:cs="Times New Roman"/>
          <w:sz w:val="24"/>
          <w:szCs w:val="24"/>
          <w:lang w:eastAsia="ko-KR"/>
        </w:rPr>
        <w:t xml:space="preserve">approximating </w:t>
      </w:r>
      <w:r w:rsidR="009E3B51">
        <w:rPr>
          <w:rFonts w:ascii="Times New Roman" w:eastAsia="Batang" w:hAnsi="Times New Roman" w:cs="Times New Roman"/>
          <w:sz w:val="24"/>
          <w:szCs w:val="24"/>
          <w:lang w:eastAsia="ko-KR"/>
        </w:rPr>
        <w:t>the</w:t>
      </w:r>
      <w:r w:rsidR="009E3B51"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 xml:space="preserve">Confucian </w:t>
      </w:r>
      <w:r w:rsidR="009E3B51">
        <w:rPr>
          <w:rFonts w:ascii="Times New Roman" w:eastAsia="Batang" w:hAnsi="Times New Roman" w:cs="Times New Roman"/>
          <w:sz w:val="24"/>
          <w:szCs w:val="24"/>
          <w:lang w:eastAsia="ko-KR"/>
        </w:rPr>
        <w:t>(</w:t>
      </w:r>
      <w:r w:rsidRPr="00166D92">
        <w:rPr>
          <w:rFonts w:ascii="Times New Roman" w:eastAsia="Batang" w:hAnsi="Times New Roman" w:cs="Times New Roman"/>
          <w:sz w:val="24"/>
          <w:szCs w:val="24"/>
          <w:lang w:eastAsia="ko-KR"/>
        </w:rPr>
        <w:t>moral</w:t>
      </w:r>
      <w:r w:rsidR="009E3B51">
        <w:rPr>
          <w:rFonts w:ascii="Times New Roman" w:eastAsia="Batang" w:hAnsi="Times New Roman" w:cs="Times New Roman"/>
          <w:sz w:val="24"/>
          <w:szCs w:val="24"/>
          <w:lang w:eastAsia="ko-KR"/>
        </w:rPr>
        <w:t>)</w:t>
      </w:r>
      <w:r w:rsidRPr="00166D92">
        <w:rPr>
          <w:rFonts w:ascii="Times New Roman" w:eastAsia="Batang" w:hAnsi="Times New Roman" w:cs="Times New Roman"/>
          <w:sz w:val="24"/>
          <w:szCs w:val="24"/>
          <w:lang w:eastAsia="ko-KR"/>
        </w:rPr>
        <w:t xml:space="preserve"> ideal.</w:t>
      </w:r>
      <w:r w:rsidR="00BE1B42" w:rsidRPr="00166D92">
        <w:rPr>
          <w:rFonts w:ascii="Times New Roman" w:eastAsia="Batang" w:hAnsi="Times New Roman" w:cs="Times New Roman"/>
          <w:sz w:val="24"/>
          <w:szCs w:val="24"/>
          <w:lang w:eastAsia="ko-KR"/>
        </w:rPr>
        <w:t xml:space="preserve"> The</w:t>
      </w:r>
      <w:r w:rsidR="00B84969" w:rsidRPr="00166D92">
        <w:rPr>
          <w:rFonts w:ascii="Times New Roman" w:eastAsia="Batang" w:hAnsi="Times New Roman" w:cs="Times New Roman"/>
          <w:sz w:val="24"/>
          <w:szCs w:val="24"/>
          <w:lang w:eastAsia="ko-KR"/>
        </w:rPr>
        <w:t xml:space="preserve"> </w:t>
      </w:r>
      <w:r w:rsidR="00BE1B42" w:rsidRPr="00166D92">
        <w:rPr>
          <w:rFonts w:ascii="Times New Roman" w:eastAsia="Batang" w:hAnsi="Times New Roman" w:cs="Times New Roman"/>
          <w:sz w:val="24"/>
          <w:szCs w:val="24"/>
          <w:lang w:eastAsia="ko-KR"/>
        </w:rPr>
        <w:t xml:space="preserve">twofold </w:t>
      </w:r>
      <w:r w:rsidR="00B84969" w:rsidRPr="00166D92">
        <w:rPr>
          <w:rFonts w:ascii="Times New Roman" w:eastAsia="Batang" w:hAnsi="Times New Roman" w:cs="Times New Roman"/>
          <w:sz w:val="24"/>
          <w:szCs w:val="24"/>
          <w:lang w:eastAsia="ko-KR"/>
        </w:rPr>
        <w:t>educational goal of Confucian</w:t>
      </w:r>
      <w:r w:rsidR="00C55462" w:rsidRPr="00166D92">
        <w:rPr>
          <w:rFonts w:ascii="Times New Roman" w:eastAsia="Batang" w:hAnsi="Times New Roman" w:cs="Times New Roman"/>
          <w:sz w:val="24"/>
          <w:szCs w:val="24"/>
          <w:lang w:eastAsia="ko-KR"/>
        </w:rPr>
        <w:t xml:space="preserve"> mothers</w:t>
      </w:r>
      <w:r w:rsidR="00B84969" w:rsidRPr="00166D92">
        <w:rPr>
          <w:rFonts w:ascii="Times New Roman" w:eastAsia="Batang" w:hAnsi="Times New Roman" w:cs="Times New Roman"/>
          <w:sz w:val="24"/>
          <w:szCs w:val="24"/>
          <w:lang w:eastAsia="ko-KR"/>
        </w:rPr>
        <w:t xml:space="preserve"> </w:t>
      </w:r>
      <w:r w:rsidR="00D22D7D" w:rsidRPr="00166D92">
        <w:rPr>
          <w:rFonts w:ascii="Times New Roman" w:eastAsia="Batang" w:hAnsi="Times New Roman" w:cs="Times New Roman"/>
          <w:sz w:val="24"/>
          <w:szCs w:val="24"/>
          <w:lang w:eastAsia="ko-KR"/>
        </w:rPr>
        <w:t>was</w:t>
      </w:r>
      <w:r w:rsidR="00BE1B42" w:rsidRPr="00166D92">
        <w:rPr>
          <w:rFonts w:ascii="Times New Roman" w:eastAsia="Batang" w:hAnsi="Times New Roman" w:cs="Times New Roman"/>
          <w:sz w:val="24"/>
          <w:szCs w:val="24"/>
          <w:lang w:eastAsia="ko-KR"/>
        </w:rPr>
        <w:t>,</w:t>
      </w:r>
      <w:r w:rsidR="00217942" w:rsidRPr="00166D92">
        <w:rPr>
          <w:rFonts w:ascii="Times New Roman" w:eastAsia="Batang" w:hAnsi="Times New Roman" w:cs="Times New Roman"/>
          <w:sz w:val="24"/>
          <w:szCs w:val="24"/>
          <w:lang w:eastAsia="ko-KR"/>
        </w:rPr>
        <w:t xml:space="preserve"> </w:t>
      </w:r>
      <w:r w:rsidR="00BE1B42" w:rsidRPr="00166D92">
        <w:rPr>
          <w:rFonts w:ascii="Times New Roman" w:eastAsia="Batang" w:hAnsi="Times New Roman" w:cs="Times New Roman"/>
          <w:sz w:val="24"/>
          <w:szCs w:val="24"/>
          <w:lang w:eastAsia="ko-KR"/>
        </w:rPr>
        <w:t>first</w:t>
      </w:r>
      <w:r w:rsidR="00217942" w:rsidRPr="00166D92">
        <w:rPr>
          <w:rFonts w:ascii="Times New Roman" w:eastAsia="Batang" w:hAnsi="Times New Roman" w:cs="Times New Roman"/>
          <w:sz w:val="24"/>
          <w:szCs w:val="24"/>
          <w:lang w:eastAsia="ko-KR"/>
        </w:rPr>
        <w:t xml:space="preserve">, </w:t>
      </w:r>
      <w:r w:rsidR="00FB06CE" w:rsidRPr="00166D92">
        <w:rPr>
          <w:rFonts w:ascii="Times New Roman" w:eastAsia="Batang" w:hAnsi="Times New Roman" w:cs="Times New Roman"/>
          <w:sz w:val="24"/>
          <w:szCs w:val="24"/>
          <w:lang w:eastAsia="ko-KR"/>
        </w:rPr>
        <w:t>to enable their</w:t>
      </w:r>
      <w:r w:rsidR="00B84969" w:rsidRPr="00166D92">
        <w:rPr>
          <w:rFonts w:ascii="Times New Roman" w:eastAsia="Batang" w:hAnsi="Times New Roman" w:cs="Times New Roman"/>
          <w:sz w:val="24"/>
          <w:szCs w:val="24"/>
          <w:lang w:eastAsia="ko-KR"/>
        </w:rPr>
        <w:t xml:space="preserve"> sons to </w:t>
      </w:r>
      <w:r w:rsidR="00BE1B42" w:rsidRPr="00166D92">
        <w:rPr>
          <w:rFonts w:ascii="Times New Roman" w:eastAsia="Batang" w:hAnsi="Times New Roman" w:cs="Times New Roman"/>
          <w:sz w:val="24"/>
          <w:szCs w:val="24"/>
          <w:lang w:eastAsia="ko-KR"/>
        </w:rPr>
        <w:t xml:space="preserve">master the Confucian </w:t>
      </w:r>
      <w:r w:rsidR="00A07212" w:rsidRPr="00166D92">
        <w:rPr>
          <w:rFonts w:ascii="Times New Roman" w:eastAsia="Batang" w:hAnsi="Times New Roman" w:cs="Times New Roman"/>
          <w:sz w:val="24"/>
          <w:szCs w:val="24"/>
          <w:lang w:eastAsia="ko-KR"/>
        </w:rPr>
        <w:t xml:space="preserve">Classics </w:t>
      </w:r>
      <w:r w:rsidR="00BE1B42" w:rsidRPr="00166D92">
        <w:rPr>
          <w:rFonts w:ascii="Times New Roman" w:eastAsia="Batang" w:hAnsi="Times New Roman" w:cs="Times New Roman"/>
          <w:sz w:val="24"/>
          <w:szCs w:val="24"/>
          <w:lang w:eastAsia="ko-KR"/>
        </w:rPr>
        <w:t xml:space="preserve">and </w:t>
      </w:r>
      <w:r w:rsidR="00FB06CE" w:rsidRPr="00166D92">
        <w:rPr>
          <w:rFonts w:ascii="Times New Roman" w:eastAsia="Batang" w:hAnsi="Times New Roman" w:cs="Times New Roman"/>
          <w:sz w:val="24"/>
          <w:szCs w:val="24"/>
          <w:lang w:eastAsia="ko-KR"/>
        </w:rPr>
        <w:t xml:space="preserve">excel in the Confucian state examination </w:t>
      </w:r>
      <w:r w:rsidR="009E3B51">
        <w:rPr>
          <w:rFonts w:ascii="Times New Roman" w:eastAsia="Batang" w:hAnsi="Times New Roman" w:cs="Times New Roman"/>
          <w:sz w:val="24"/>
          <w:szCs w:val="24"/>
          <w:lang w:eastAsia="ko-KR"/>
        </w:rPr>
        <w:t>in order to become high-ranking government officials</w:t>
      </w:r>
      <w:r w:rsidR="00BE1B42" w:rsidRPr="00166D92">
        <w:rPr>
          <w:rFonts w:ascii="Times New Roman" w:eastAsia="Batang" w:hAnsi="Times New Roman" w:cs="Times New Roman"/>
          <w:sz w:val="24"/>
          <w:szCs w:val="24"/>
          <w:lang w:eastAsia="ko-KR"/>
        </w:rPr>
        <w:t>, and,</w:t>
      </w:r>
      <w:r w:rsidR="00FB06CE" w:rsidRPr="00166D92">
        <w:rPr>
          <w:rFonts w:ascii="Times New Roman" w:eastAsia="Batang" w:hAnsi="Times New Roman" w:cs="Times New Roman"/>
          <w:sz w:val="24"/>
          <w:szCs w:val="24"/>
          <w:lang w:eastAsia="ko-KR"/>
        </w:rPr>
        <w:t xml:space="preserve"> </w:t>
      </w:r>
      <w:r w:rsidR="00BE1B42" w:rsidRPr="00166D92">
        <w:rPr>
          <w:rFonts w:ascii="Times New Roman" w:eastAsia="Batang" w:hAnsi="Times New Roman" w:cs="Times New Roman"/>
          <w:sz w:val="24"/>
          <w:szCs w:val="24"/>
          <w:lang w:eastAsia="ko-KR"/>
        </w:rPr>
        <w:t>s</w:t>
      </w:r>
      <w:r w:rsidR="00FB06CE" w:rsidRPr="00166D92">
        <w:rPr>
          <w:rFonts w:ascii="Times New Roman" w:eastAsia="Batang" w:hAnsi="Times New Roman" w:cs="Times New Roman"/>
          <w:sz w:val="24"/>
          <w:szCs w:val="24"/>
          <w:lang w:eastAsia="ko-KR"/>
        </w:rPr>
        <w:t>econd, to enable their sons to approximate the Confucian</w:t>
      </w:r>
      <w:r w:rsidR="003320E3">
        <w:rPr>
          <w:rFonts w:ascii="Times New Roman" w:eastAsia="Batang" w:hAnsi="Times New Roman" w:cs="Times New Roman"/>
          <w:sz w:val="24"/>
          <w:szCs w:val="24"/>
          <w:lang w:eastAsia="ko-KR"/>
        </w:rPr>
        <w:t xml:space="preserve"> </w:t>
      </w:r>
      <w:r w:rsidR="00FB06CE" w:rsidRPr="00166D92">
        <w:rPr>
          <w:rFonts w:ascii="Times New Roman" w:eastAsia="Batang" w:hAnsi="Times New Roman" w:cs="Times New Roman"/>
          <w:sz w:val="24"/>
          <w:szCs w:val="24"/>
          <w:lang w:eastAsia="ko-KR"/>
        </w:rPr>
        <w:t xml:space="preserve">ideal. These goals </w:t>
      </w:r>
      <w:r w:rsidR="00D22D7D" w:rsidRPr="00166D92">
        <w:rPr>
          <w:rFonts w:ascii="Times New Roman" w:eastAsia="Batang" w:hAnsi="Times New Roman" w:cs="Times New Roman"/>
          <w:sz w:val="24"/>
          <w:szCs w:val="24"/>
          <w:lang w:eastAsia="ko-KR"/>
        </w:rPr>
        <w:t>were</w:t>
      </w:r>
      <w:r w:rsidR="00FB06CE" w:rsidRPr="00166D92">
        <w:rPr>
          <w:rFonts w:ascii="Times New Roman" w:eastAsia="Batang" w:hAnsi="Times New Roman" w:cs="Times New Roman"/>
          <w:sz w:val="24"/>
          <w:szCs w:val="24"/>
          <w:lang w:eastAsia="ko-KR"/>
        </w:rPr>
        <w:t xml:space="preserve"> intimately related because the Confucian </w:t>
      </w:r>
      <w:r w:rsidR="00BE1B42" w:rsidRPr="00166D92">
        <w:rPr>
          <w:rFonts w:ascii="Times New Roman" w:eastAsia="Batang" w:hAnsi="Times New Roman" w:cs="Times New Roman"/>
          <w:sz w:val="24"/>
          <w:szCs w:val="24"/>
          <w:lang w:eastAsia="ko-KR"/>
        </w:rPr>
        <w:t xml:space="preserve">education is essentially moral education and the main theme of the Confucian </w:t>
      </w:r>
      <w:r w:rsidR="00A07212" w:rsidRPr="00166D92">
        <w:rPr>
          <w:rFonts w:ascii="Times New Roman" w:eastAsia="Batang" w:hAnsi="Times New Roman" w:cs="Times New Roman"/>
          <w:sz w:val="24"/>
          <w:szCs w:val="24"/>
          <w:lang w:eastAsia="ko-KR"/>
        </w:rPr>
        <w:t xml:space="preserve">Classics </w:t>
      </w:r>
      <w:r w:rsidR="00BE1B42" w:rsidRPr="00166D92">
        <w:rPr>
          <w:rFonts w:ascii="Times New Roman" w:eastAsia="Batang" w:hAnsi="Times New Roman" w:cs="Times New Roman"/>
          <w:sz w:val="24"/>
          <w:szCs w:val="24"/>
          <w:lang w:eastAsia="ko-KR"/>
        </w:rPr>
        <w:t xml:space="preserve">is </w:t>
      </w:r>
      <w:r w:rsidR="00961522">
        <w:rPr>
          <w:rFonts w:ascii="Times New Roman" w:eastAsia="Batang" w:hAnsi="Times New Roman" w:cs="Times New Roman"/>
          <w:sz w:val="24"/>
          <w:szCs w:val="24"/>
          <w:lang w:eastAsia="ko-KR"/>
        </w:rPr>
        <w:t>the importance of</w:t>
      </w:r>
      <w:r w:rsidR="00FB06CE" w:rsidRPr="00166D92">
        <w:rPr>
          <w:rFonts w:ascii="Times New Roman" w:eastAsia="Batang" w:hAnsi="Times New Roman" w:cs="Times New Roman"/>
          <w:sz w:val="24"/>
          <w:szCs w:val="24"/>
          <w:lang w:eastAsia="ko-KR"/>
        </w:rPr>
        <w:t xml:space="preserve"> </w:t>
      </w:r>
      <w:r w:rsidR="00961522">
        <w:rPr>
          <w:rFonts w:ascii="Times New Roman" w:eastAsia="Batang" w:hAnsi="Times New Roman" w:cs="Times New Roman"/>
          <w:sz w:val="24"/>
          <w:szCs w:val="24"/>
          <w:lang w:eastAsia="ko-KR"/>
        </w:rPr>
        <w:t>attain</w:t>
      </w:r>
      <w:r w:rsidR="00A07212">
        <w:rPr>
          <w:rFonts w:ascii="Times New Roman" w:eastAsia="Batang" w:hAnsi="Times New Roman" w:cs="Times New Roman"/>
          <w:sz w:val="24"/>
          <w:szCs w:val="24"/>
          <w:lang w:eastAsia="ko-KR"/>
        </w:rPr>
        <w:t>ing</w:t>
      </w:r>
      <w:r w:rsidR="00961522" w:rsidRPr="00166D92">
        <w:rPr>
          <w:rFonts w:ascii="Times New Roman" w:eastAsia="Batang" w:hAnsi="Times New Roman" w:cs="Times New Roman"/>
          <w:sz w:val="24"/>
          <w:szCs w:val="24"/>
          <w:lang w:eastAsia="ko-KR"/>
        </w:rPr>
        <w:t xml:space="preserve"> </w:t>
      </w:r>
      <w:r w:rsidR="00FB06CE" w:rsidRPr="00166D92">
        <w:rPr>
          <w:rFonts w:ascii="Times New Roman" w:eastAsia="Batang" w:hAnsi="Times New Roman" w:cs="Times New Roman"/>
          <w:sz w:val="24"/>
          <w:szCs w:val="24"/>
          <w:lang w:eastAsia="ko-KR"/>
        </w:rPr>
        <w:t>the Confucian ideal</w:t>
      </w:r>
      <w:r w:rsidR="00A07212">
        <w:rPr>
          <w:rFonts w:ascii="Times New Roman" w:eastAsia="Batang" w:hAnsi="Times New Roman" w:cs="Times New Roman"/>
          <w:sz w:val="24"/>
          <w:szCs w:val="24"/>
          <w:lang w:eastAsia="ko-KR"/>
        </w:rPr>
        <w:t xml:space="preserve"> through self-cultivation</w:t>
      </w:r>
      <w:r w:rsidR="00C55462" w:rsidRPr="00166D92">
        <w:rPr>
          <w:rFonts w:ascii="Times New Roman" w:eastAsia="Batang" w:hAnsi="Times New Roman" w:cs="Times New Roman"/>
          <w:sz w:val="24"/>
          <w:szCs w:val="24"/>
          <w:lang w:eastAsia="ko-KR"/>
        </w:rPr>
        <w:t xml:space="preserve">. </w:t>
      </w:r>
      <w:r w:rsidR="00FB06CE" w:rsidRPr="00166D92">
        <w:rPr>
          <w:rFonts w:ascii="Times New Roman" w:eastAsia="Batang" w:hAnsi="Times New Roman" w:cs="Times New Roman"/>
          <w:sz w:val="24"/>
          <w:szCs w:val="24"/>
          <w:lang w:eastAsia="ko-KR"/>
        </w:rPr>
        <w:t xml:space="preserve">Given the intimate connection between </w:t>
      </w:r>
      <w:r w:rsidR="00FB06CE" w:rsidRPr="00166D92">
        <w:rPr>
          <w:rFonts w:ascii="Times New Roman" w:eastAsia="Batang" w:hAnsi="Times New Roman" w:cs="Times New Roman"/>
          <w:sz w:val="24"/>
          <w:szCs w:val="24"/>
        </w:rPr>
        <w:t xml:space="preserve">excelling in the state exam and obtaining/maintaining the socio-political privilege, </w:t>
      </w:r>
      <w:r w:rsidR="00A538CC" w:rsidRPr="00166D92">
        <w:rPr>
          <w:rFonts w:ascii="Times New Roman" w:eastAsia="Batang" w:hAnsi="Times New Roman" w:cs="Times New Roman"/>
          <w:sz w:val="24"/>
          <w:szCs w:val="24"/>
        </w:rPr>
        <w:t xml:space="preserve">one may argue that </w:t>
      </w:r>
      <w:r w:rsidR="00FB06CE" w:rsidRPr="00166D92">
        <w:rPr>
          <w:rFonts w:ascii="Times New Roman" w:eastAsia="Batang" w:hAnsi="Times New Roman" w:cs="Times New Roman"/>
          <w:sz w:val="24"/>
          <w:szCs w:val="24"/>
        </w:rPr>
        <w:t xml:space="preserve">these mothers were more motivated by </w:t>
      </w:r>
      <w:r w:rsidR="00A538CC" w:rsidRPr="00166D92">
        <w:rPr>
          <w:rFonts w:ascii="Times New Roman" w:eastAsia="Batang" w:hAnsi="Times New Roman" w:cs="Times New Roman"/>
          <w:sz w:val="24"/>
          <w:szCs w:val="24"/>
        </w:rPr>
        <w:t>social success</w:t>
      </w:r>
      <w:r w:rsidR="00FB06CE" w:rsidRPr="00166D92">
        <w:rPr>
          <w:rFonts w:ascii="Times New Roman" w:eastAsia="Batang" w:hAnsi="Times New Roman" w:cs="Times New Roman"/>
          <w:sz w:val="24"/>
          <w:szCs w:val="24"/>
        </w:rPr>
        <w:t xml:space="preserve"> than </w:t>
      </w:r>
      <w:r w:rsidR="00A538CC" w:rsidRPr="00166D92">
        <w:rPr>
          <w:rFonts w:ascii="Times New Roman" w:eastAsia="Batang" w:hAnsi="Times New Roman" w:cs="Times New Roman"/>
          <w:sz w:val="24"/>
          <w:szCs w:val="24"/>
        </w:rPr>
        <w:t>Confucian morality</w:t>
      </w:r>
      <w:r w:rsidR="00FB06CE" w:rsidRPr="00166D92">
        <w:rPr>
          <w:rFonts w:ascii="Times New Roman" w:eastAsia="Batang" w:hAnsi="Times New Roman" w:cs="Times New Roman"/>
          <w:sz w:val="24"/>
          <w:szCs w:val="24"/>
        </w:rPr>
        <w:t>.</w:t>
      </w:r>
      <w:r w:rsidR="00A538CC" w:rsidRPr="00166D92">
        <w:rPr>
          <w:rFonts w:ascii="Times New Roman" w:eastAsia="Batang" w:hAnsi="Times New Roman" w:cs="Times New Roman"/>
          <w:sz w:val="24"/>
          <w:szCs w:val="24"/>
        </w:rPr>
        <w:t xml:space="preserve"> </w:t>
      </w:r>
      <w:r w:rsidR="002F0787" w:rsidRPr="00166D92">
        <w:rPr>
          <w:rFonts w:ascii="Times New Roman" w:eastAsia="Batang" w:hAnsi="Times New Roman" w:cs="Times New Roman"/>
          <w:sz w:val="24"/>
          <w:szCs w:val="24"/>
        </w:rPr>
        <w:t xml:space="preserve">Perhaps. Yet </w:t>
      </w:r>
      <w:r w:rsidR="00076BC2" w:rsidRPr="00166D92">
        <w:rPr>
          <w:rFonts w:ascii="Times New Roman" w:eastAsia="Batang" w:hAnsi="Times New Roman" w:cs="Times New Roman"/>
          <w:sz w:val="24"/>
          <w:szCs w:val="24"/>
        </w:rPr>
        <w:t xml:space="preserve">real human motives are always complex; </w:t>
      </w:r>
      <w:r w:rsidR="002F0787" w:rsidRPr="00166D92">
        <w:rPr>
          <w:rFonts w:ascii="Times New Roman" w:eastAsia="Batang" w:hAnsi="Times New Roman" w:cs="Times New Roman"/>
          <w:sz w:val="24"/>
          <w:szCs w:val="24"/>
        </w:rPr>
        <w:t xml:space="preserve">it cannot be denied that, as moral beings well socialized in Confucian morality, they would also </w:t>
      </w:r>
      <w:r w:rsidR="002451C0" w:rsidRPr="00166D92">
        <w:rPr>
          <w:rFonts w:ascii="Times New Roman" w:eastAsia="Batang" w:hAnsi="Times New Roman" w:cs="Times New Roman"/>
          <w:sz w:val="24"/>
          <w:szCs w:val="24"/>
        </w:rPr>
        <w:t xml:space="preserve">have </w:t>
      </w:r>
      <w:r w:rsidR="002F0787" w:rsidRPr="00166D92">
        <w:rPr>
          <w:rFonts w:ascii="Times New Roman" w:eastAsia="Batang" w:hAnsi="Times New Roman" w:cs="Times New Roman"/>
          <w:sz w:val="24"/>
          <w:szCs w:val="24"/>
        </w:rPr>
        <w:t>been committed to the Confucian ideal and the value of self-cultivation.</w:t>
      </w:r>
      <w:r w:rsidR="00B874FB" w:rsidRPr="00166D92">
        <w:rPr>
          <w:rFonts w:ascii="Times New Roman" w:eastAsia="Batang" w:hAnsi="Times New Roman" w:cs="Times New Roman"/>
          <w:sz w:val="24"/>
          <w:szCs w:val="24"/>
        </w:rPr>
        <w:t xml:space="preserve"> </w:t>
      </w:r>
      <w:r w:rsidR="002451C0" w:rsidRPr="00166D92">
        <w:rPr>
          <w:rFonts w:ascii="Times New Roman" w:eastAsia="Batang" w:hAnsi="Times New Roman" w:cs="Times New Roman"/>
          <w:sz w:val="24"/>
          <w:szCs w:val="24"/>
        </w:rPr>
        <w:t xml:space="preserve">Taking as the starting point the presumption that </w:t>
      </w:r>
      <w:r w:rsidR="000166C4" w:rsidRPr="00166D92">
        <w:rPr>
          <w:rFonts w:ascii="Times New Roman" w:eastAsia="Batang" w:hAnsi="Times New Roman" w:cs="Times New Roman"/>
          <w:sz w:val="24"/>
          <w:szCs w:val="24"/>
        </w:rPr>
        <w:t xml:space="preserve">at least one of </w:t>
      </w:r>
      <w:r w:rsidR="002451C0" w:rsidRPr="00166D92">
        <w:rPr>
          <w:rFonts w:ascii="Times New Roman" w:eastAsia="Batang" w:hAnsi="Times New Roman" w:cs="Times New Roman"/>
          <w:sz w:val="24"/>
          <w:szCs w:val="24"/>
        </w:rPr>
        <w:t>the Confucian mothers</w:t>
      </w:r>
      <w:r w:rsidR="000166C4" w:rsidRPr="00166D92">
        <w:rPr>
          <w:rFonts w:ascii="Times New Roman" w:eastAsia="Batang" w:hAnsi="Times New Roman" w:cs="Times New Roman"/>
          <w:sz w:val="24"/>
          <w:szCs w:val="24"/>
        </w:rPr>
        <w:t>’ motives was to enable their sons to realize</w:t>
      </w:r>
      <w:r w:rsidR="002451C0" w:rsidRPr="00166D92">
        <w:rPr>
          <w:rFonts w:ascii="Times New Roman" w:eastAsia="Batang" w:hAnsi="Times New Roman" w:cs="Times New Roman"/>
          <w:sz w:val="24"/>
          <w:szCs w:val="24"/>
        </w:rPr>
        <w:t xml:space="preserve"> the Confucian ideal, </w:t>
      </w:r>
      <w:r w:rsidR="00B874FB" w:rsidRPr="00166D92">
        <w:rPr>
          <w:rFonts w:ascii="Times New Roman" w:eastAsia="Batang" w:hAnsi="Times New Roman" w:cs="Times New Roman"/>
          <w:sz w:val="24"/>
          <w:szCs w:val="24"/>
        </w:rPr>
        <w:t xml:space="preserve">this </w:t>
      </w:r>
      <w:r w:rsidR="002F0787" w:rsidRPr="00166D92">
        <w:rPr>
          <w:rFonts w:ascii="Times New Roman" w:eastAsia="Batang" w:hAnsi="Times New Roman" w:cs="Times New Roman"/>
          <w:sz w:val="24"/>
          <w:szCs w:val="24"/>
        </w:rPr>
        <w:t>section</w:t>
      </w:r>
      <w:r w:rsidR="00B874FB" w:rsidRPr="00166D92">
        <w:rPr>
          <w:rFonts w:ascii="Times New Roman" w:eastAsia="Batang" w:hAnsi="Times New Roman" w:cs="Times New Roman"/>
          <w:sz w:val="24"/>
          <w:szCs w:val="24"/>
        </w:rPr>
        <w:t xml:space="preserve"> </w:t>
      </w:r>
      <w:r w:rsidR="002F0787" w:rsidRPr="00166D92">
        <w:rPr>
          <w:rFonts w:ascii="Times New Roman" w:eastAsia="Batang" w:hAnsi="Times New Roman" w:cs="Times New Roman"/>
          <w:sz w:val="24"/>
          <w:szCs w:val="24"/>
        </w:rPr>
        <w:t>examine</w:t>
      </w:r>
      <w:r w:rsidR="00D22D7D" w:rsidRPr="00166D92">
        <w:rPr>
          <w:rFonts w:ascii="Times New Roman" w:eastAsia="Batang" w:hAnsi="Times New Roman" w:cs="Times New Roman"/>
          <w:sz w:val="24"/>
          <w:szCs w:val="24"/>
        </w:rPr>
        <w:t>s</w:t>
      </w:r>
      <w:r w:rsidR="0010339D" w:rsidRPr="00166D92">
        <w:rPr>
          <w:rFonts w:ascii="Times New Roman" w:eastAsia="Batang" w:hAnsi="Times New Roman" w:cs="Times New Roman"/>
          <w:sz w:val="24"/>
          <w:szCs w:val="24"/>
        </w:rPr>
        <w:t xml:space="preserve"> further</w:t>
      </w:r>
      <w:r w:rsidR="002F0787" w:rsidRPr="00166D92">
        <w:rPr>
          <w:rFonts w:ascii="Times New Roman" w:eastAsia="Batang" w:hAnsi="Times New Roman" w:cs="Times New Roman"/>
          <w:sz w:val="24"/>
          <w:szCs w:val="24"/>
        </w:rPr>
        <w:t xml:space="preserve"> </w:t>
      </w:r>
      <w:r w:rsidR="002451C0" w:rsidRPr="00166D92">
        <w:rPr>
          <w:rFonts w:ascii="Times New Roman" w:eastAsia="Batang" w:hAnsi="Times New Roman" w:cs="Times New Roman"/>
          <w:sz w:val="24"/>
          <w:szCs w:val="24"/>
        </w:rPr>
        <w:t xml:space="preserve">the style of </w:t>
      </w:r>
      <w:r w:rsidR="002F0787" w:rsidRPr="00166D92">
        <w:rPr>
          <w:rFonts w:ascii="Times New Roman" w:eastAsia="Batang" w:hAnsi="Times New Roman" w:cs="Times New Roman"/>
          <w:sz w:val="24"/>
          <w:szCs w:val="24"/>
        </w:rPr>
        <w:t>Confucian</w:t>
      </w:r>
      <w:r w:rsidR="0010339D" w:rsidRPr="00166D92">
        <w:rPr>
          <w:rFonts w:ascii="Times New Roman" w:eastAsia="Batang" w:hAnsi="Times New Roman" w:cs="Times New Roman"/>
          <w:sz w:val="24"/>
          <w:szCs w:val="24"/>
        </w:rPr>
        <w:t xml:space="preserve"> mothering </w:t>
      </w:r>
      <w:r w:rsidR="00D22D7D" w:rsidRPr="00166D92">
        <w:rPr>
          <w:rFonts w:ascii="Times New Roman" w:eastAsia="Batang" w:hAnsi="Times New Roman" w:cs="Times New Roman"/>
          <w:sz w:val="24"/>
          <w:szCs w:val="24"/>
        </w:rPr>
        <w:t>in order</w:t>
      </w:r>
      <w:r w:rsidR="0010339D" w:rsidRPr="00166D92">
        <w:rPr>
          <w:rFonts w:ascii="Times New Roman" w:eastAsia="Batang" w:hAnsi="Times New Roman" w:cs="Times New Roman"/>
          <w:sz w:val="24"/>
          <w:szCs w:val="24"/>
        </w:rPr>
        <w:t xml:space="preserve"> to determine whether it</w:t>
      </w:r>
      <w:r w:rsidR="002F0787" w:rsidRPr="00166D92">
        <w:rPr>
          <w:rFonts w:ascii="Times New Roman" w:eastAsia="Batang" w:hAnsi="Times New Roman" w:cs="Times New Roman"/>
          <w:sz w:val="24"/>
          <w:szCs w:val="24"/>
        </w:rPr>
        <w:t xml:space="preserve"> </w:t>
      </w:r>
      <w:r w:rsidR="00D22D7D" w:rsidRPr="00166D92">
        <w:rPr>
          <w:rFonts w:ascii="Times New Roman" w:eastAsia="Batang" w:hAnsi="Times New Roman" w:cs="Times New Roman"/>
          <w:sz w:val="24"/>
          <w:szCs w:val="24"/>
        </w:rPr>
        <w:t>would be</w:t>
      </w:r>
      <w:r w:rsidR="002F0787" w:rsidRPr="00166D92">
        <w:rPr>
          <w:rFonts w:ascii="Times New Roman" w:eastAsia="Batang" w:hAnsi="Times New Roman" w:cs="Times New Roman"/>
          <w:sz w:val="24"/>
          <w:szCs w:val="24"/>
        </w:rPr>
        <w:t xml:space="preserve"> conducive to </w:t>
      </w:r>
      <w:r w:rsidR="000166C4" w:rsidRPr="00166D92">
        <w:rPr>
          <w:rFonts w:ascii="Times New Roman" w:eastAsia="Batang" w:hAnsi="Times New Roman" w:cs="Times New Roman"/>
          <w:sz w:val="24"/>
          <w:szCs w:val="24"/>
        </w:rPr>
        <w:t xml:space="preserve">enabling children to </w:t>
      </w:r>
      <w:r w:rsidR="002F0787" w:rsidRPr="00166D92">
        <w:rPr>
          <w:rFonts w:ascii="Times New Roman" w:eastAsia="Batang" w:hAnsi="Times New Roman" w:cs="Times New Roman"/>
          <w:sz w:val="24"/>
          <w:szCs w:val="24"/>
        </w:rPr>
        <w:t>realiz</w:t>
      </w:r>
      <w:r w:rsidR="000166C4" w:rsidRPr="00166D92">
        <w:rPr>
          <w:rFonts w:ascii="Times New Roman" w:eastAsia="Batang" w:hAnsi="Times New Roman" w:cs="Times New Roman"/>
          <w:sz w:val="24"/>
          <w:szCs w:val="24"/>
        </w:rPr>
        <w:t>e</w:t>
      </w:r>
      <w:r w:rsidR="002F0787" w:rsidRPr="00166D92">
        <w:rPr>
          <w:rFonts w:ascii="Times New Roman" w:eastAsia="Batang" w:hAnsi="Times New Roman" w:cs="Times New Roman"/>
          <w:sz w:val="24"/>
          <w:szCs w:val="24"/>
        </w:rPr>
        <w:t xml:space="preserve"> the Confucian ideal</w:t>
      </w:r>
      <w:r w:rsidR="00B874FB" w:rsidRPr="00166D92">
        <w:rPr>
          <w:rFonts w:ascii="Times New Roman" w:eastAsia="Batang" w:hAnsi="Times New Roman" w:cs="Times New Roman"/>
          <w:sz w:val="24"/>
          <w:szCs w:val="24"/>
        </w:rPr>
        <w:t xml:space="preserve">. </w:t>
      </w:r>
    </w:p>
    <w:p w14:paraId="5E6899BC" w14:textId="563EBBDC" w:rsidR="00B93099" w:rsidRPr="00166D92" w:rsidRDefault="009E432F" w:rsidP="005F1188">
      <w:pPr>
        <w:widowControl w:val="0"/>
        <w:adjustRightInd w:val="0"/>
        <w:spacing w:after="120" w:line="480" w:lineRule="auto"/>
        <w:ind w:firstLine="720"/>
        <w:contextualSpacing/>
        <w:textAlignment w:val="baseline"/>
        <w:rPr>
          <w:rFonts w:ascii="Times New Roman" w:eastAsia="Batang" w:hAnsi="Times New Roman" w:cs="Times New Roman"/>
          <w:bCs/>
          <w:strike/>
          <w:sz w:val="24"/>
          <w:szCs w:val="24"/>
        </w:rPr>
      </w:pPr>
      <w:r w:rsidRPr="00166D92">
        <w:rPr>
          <w:rFonts w:ascii="Times New Roman" w:eastAsia="Batang" w:hAnsi="Times New Roman" w:cs="Times New Roman"/>
          <w:sz w:val="24"/>
          <w:szCs w:val="24"/>
        </w:rPr>
        <w:t xml:space="preserve">The </w:t>
      </w:r>
      <w:r w:rsidRPr="00166D92">
        <w:rPr>
          <w:rFonts w:ascii="Times New Roman" w:eastAsia="Batang" w:hAnsi="Times New Roman" w:cs="Times New Roman"/>
          <w:sz w:val="24"/>
          <w:szCs w:val="24"/>
          <w:lang w:eastAsia="ko-KR"/>
        </w:rPr>
        <w:t>Confucian mothers’ parenting style involve</w:t>
      </w:r>
      <w:r w:rsidR="00D22D7D" w:rsidRPr="00166D92">
        <w:rPr>
          <w:rFonts w:ascii="Times New Roman" w:eastAsia="Batang" w:hAnsi="Times New Roman" w:cs="Times New Roman"/>
          <w:sz w:val="24"/>
          <w:szCs w:val="24"/>
          <w:lang w:eastAsia="ko-KR"/>
        </w:rPr>
        <w:t>d</w:t>
      </w:r>
      <w:r w:rsidRPr="00166D92">
        <w:rPr>
          <w:rFonts w:ascii="Times New Roman" w:eastAsia="Batang" w:hAnsi="Times New Roman" w:cs="Times New Roman"/>
          <w:sz w:val="24"/>
          <w:szCs w:val="24"/>
          <w:lang w:eastAsia="ko-KR"/>
        </w:rPr>
        <w:t xml:space="preserve"> stern exhortations to develop the virtues of self-discipline, perseverance, and persistence. </w:t>
      </w:r>
      <w:r w:rsidR="005C5B8A" w:rsidRPr="00166D92">
        <w:rPr>
          <w:rFonts w:ascii="Times New Roman" w:eastAsia="Batang" w:hAnsi="Times New Roman" w:cs="Times New Roman"/>
          <w:sz w:val="24"/>
          <w:szCs w:val="24"/>
          <w:lang w:eastAsia="ko-KR"/>
        </w:rPr>
        <w:t>One notable aspect of</w:t>
      </w:r>
      <w:r w:rsidR="00172AD6" w:rsidRPr="00166D92">
        <w:rPr>
          <w:rFonts w:ascii="Times New Roman" w:eastAsia="Batang" w:hAnsi="Times New Roman" w:cs="Times New Roman"/>
          <w:sz w:val="24"/>
          <w:szCs w:val="24"/>
          <w:lang w:eastAsia="ko-KR"/>
        </w:rPr>
        <w:t xml:space="preserve"> </w:t>
      </w:r>
      <w:r w:rsidR="00F47014" w:rsidRPr="00166D92">
        <w:rPr>
          <w:rFonts w:ascii="Times New Roman" w:eastAsia="Batang" w:hAnsi="Times New Roman" w:cs="Times New Roman"/>
          <w:sz w:val="24"/>
          <w:szCs w:val="24"/>
          <w:lang w:eastAsia="ko-KR"/>
        </w:rPr>
        <w:t>th</w:t>
      </w:r>
      <w:r w:rsidRPr="00166D92">
        <w:rPr>
          <w:rFonts w:ascii="Times New Roman" w:eastAsia="Batang" w:hAnsi="Times New Roman" w:cs="Times New Roman"/>
          <w:sz w:val="24"/>
          <w:szCs w:val="24"/>
          <w:lang w:eastAsia="ko-KR"/>
        </w:rPr>
        <w:t>is</w:t>
      </w:r>
      <w:r w:rsidR="005C5B8A" w:rsidRPr="00166D92">
        <w:rPr>
          <w:rFonts w:ascii="Times New Roman" w:eastAsia="Batang" w:hAnsi="Times New Roman" w:cs="Times New Roman"/>
          <w:sz w:val="24"/>
          <w:szCs w:val="24"/>
          <w:lang w:eastAsia="ko-KR"/>
        </w:rPr>
        <w:t xml:space="preserve"> parenting style </w:t>
      </w:r>
      <w:r w:rsidR="00D22D7D" w:rsidRPr="00166D92">
        <w:rPr>
          <w:rFonts w:ascii="Times New Roman" w:eastAsia="Batang" w:hAnsi="Times New Roman" w:cs="Times New Roman"/>
          <w:sz w:val="24"/>
          <w:szCs w:val="24"/>
          <w:lang w:eastAsia="ko-KR"/>
        </w:rPr>
        <w:t>was</w:t>
      </w:r>
      <w:r w:rsidR="005C5B8A" w:rsidRPr="00166D92">
        <w:rPr>
          <w:rFonts w:ascii="Times New Roman" w:eastAsia="Batang" w:hAnsi="Times New Roman" w:cs="Times New Roman"/>
          <w:sz w:val="24"/>
          <w:szCs w:val="24"/>
          <w:lang w:eastAsia="ko-KR"/>
        </w:rPr>
        <w:t xml:space="preserve"> that it </w:t>
      </w:r>
      <w:r w:rsidR="00D22D7D" w:rsidRPr="00166D92">
        <w:rPr>
          <w:rFonts w:ascii="Times New Roman" w:eastAsia="Batang" w:hAnsi="Times New Roman" w:cs="Times New Roman"/>
          <w:sz w:val="24"/>
          <w:szCs w:val="24"/>
          <w:lang w:eastAsia="ko-KR"/>
        </w:rPr>
        <w:t>did</w:t>
      </w:r>
      <w:r w:rsidR="00F47014" w:rsidRPr="00166D92">
        <w:rPr>
          <w:rFonts w:ascii="Times New Roman" w:eastAsia="Batang" w:hAnsi="Times New Roman" w:cs="Times New Roman"/>
          <w:sz w:val="24"/>
          <w:szCs w:val="24"/>
          <w:lang w:eastAsia="ko-KR"/>
        </w:rPr>
        <w:t xml:space="preserve"> not endorse frequent </w:t>
      </w:r>
      <w:r w:rsidR="001403B4">
        <w:rPr>
          <w:rFonts w:ascii="Times New Roman" w:eastAsia="Batang" w:hAnsi="Times New Roman" w:cs="Times New Roman"/>
          <w:sz w:val="24"/>
          <w:szCs w:val="24"/>
          <w:lang w:eastAsia="ko-KR"/>
        </w:rPr>
        <w:t xml:space="preserve">and liberal </w:t>
      </w:r>
      <w:r w:rsidR="00A70645" w:rsidRPr="00166D92">
        <w:rPr>
          <w:rFonts w:ascii="Times New Roman" w:eastAsia="Batang" w:hAnsi="Times New Roman" w:cs="Times New Roman"/>
          <w:sz w:val="24"/>
          <w:szCs w:val="24"/>
          <w:lang w:eastAsia="ko-KR"/>
        </w:rPr>
        <w:t>expression</w:t>
      </w:r>
      <w:r w:rsidR="005C5B8A" w:rsidRPr="00166D92">
        <w:rPr>
          <w:rFonts w:ascii="Times New Roman" w:eastAsia="Batang" w:hAnsi="Times New Roman" w:cs="Times New Roman"/>
          <w:sz w:val="24"/>
          <w:szCs w:val="24"/>
          <w:lang w:eastAsia="ko-KR"/>
        </w:rPr>
        <w:t>s</w:t>
      </w:r>
      <w:r w:rsidR="00A70645" w:rsidRPr="00166D92">
        <w:rPr>
          <w:rFonts w:ascii="Times New Roman" w:eastAsia="Batang" w:hAnsi="Times New Roman" w:cs="Times New Roman"/>
          <w:sz w:val="24"/>
          <w:szCs w:val="24"/>
          <w:lang w:eastAsia="ko-KR"/>
        </w:rPr>
        <w:t xml:space="preserve"> of </w:t>
      </w:r>
      <w:r w:rsidR="00F47014" w:rsidRPr="00166D92">
        <w:rPr>
          <w:rFonts w:ascii="Times New Roman" w:eastAsia="Batang" w:hAnsi="Times New Roman" w:cs="Times New Roman"/>
          <w:sz w:val="24"/>
          <w:szCs w:val="24"/>
          <w:lang w:eastAsia="ko-KR"/>
        </w:rPr>
        <w:t>affection</w:t>
      </w:r>
      <w:r w:rsidR="005C5B8A" w:rsidRPr="00166D92">
        <w:rPr>
          <w:rFonts w:ascii="Times New Roman" w:eastAsia="Batang" w:hAnsi="Times New Roman" w:cs="Times New Roman"/>
          <w:sz w:val="24"/>
          <w:szCs w:val="24"/>
          <w:lang w:eastAsia="ko-KR"/>
        </w:rPr>
        <w:t>,</w:t>
      </w:r>
      <w:r w:rsidR="00F47014" w:rsidRPr="00166D92">
        <w:rPr>
          <w:rFonts w:ascii="Times New Roman" w:eastAsia="Batang" w:hAnsi="Times New Roman" w:cs="Times New Roman"/>
          <w:sz w:val="24"/>
          <w:szCs w:val="24"/>
          <w:lang w:eastAsia="ko-KR"/>
        </w:rPr>
        <w:t xml:space="preserve"> </w:t>
      </w:r>
      <w:r w:rsidR="005C5B8A" w:rsidRPr="00166D92">
        <w:rPr>
          <w:rFonts w:ascii="Times New Roman" w:eastAsia="Batang" w:hAnsi="Times New Roman" w:cs="Times New Roman"/>
          <w:sz w:val="24"/>
          <w:szCs w:val="24"/>
          <w:lang w:eastAsia="ko-KR"/>
        </w:rPr>
        <w:t xml:space="preserve">love, </w:t>
      </w:r>
      <w:r w:rsidR="00F47014" w:rsidRPr="00166D92">
        <w:rPr>
          <w:rFonts w:ascii="Times New Roman" w:eastAsia="Batang" w:hAnsi="Times New Roman" w:cs="Times New Roman"/>
          <w:sz w:val="24"/>
          <w:szCs w:val="24"/>
          <w:lang w:eastAsia="ko-KR"/>
        </w:rPr>
        <w:t xml:space="preserve">and </w:t>
      </w:r>
      <w:r w:rsidR="005C5B8A" w:rsidRPr="00166D92">
        <w:rPr>
          <w:rFonts w:ascii="Times New Roman" w:eastAsia="Batang" w:hAnsi="Times New Roman" w:cs="Times New Roman"/>
          <w:sz w:val="24"/>
          <w:szCs w:val="24"/>
          <w:lang w:eastAsia="ko-KR"/>
        </w:rPr>
        <w:t xml:space="preserve">compliments </w:t>
      </w:r>
      <w:r w:rsidR="00F2717E" w:rsidRPr="00166D92">
        <w:rPr>
          <w:rFonts w:ascii="Times New Roman" w:eastAsia="Batang" w:hAnsi="Times New Roman" w:cs="Times New Roman"/>
          <w:sz w:val="24"/>
          <w:szCs w:val="24"/>
          <w:lang w:eastAsia="ko-KR"/>
        </w:rPr>
        <w:t>considered</w:t>
      </w:r>
      <w:r w:rsidR="00172AD6" w:rsidRPr="00166D92">
        <w:rPr>
          <w:rFonts w:ascii="Times New Roman" w:eastAsia="Batang" w:hAnsi="Times New Roman" w:cs="Times New Roman"/>
          <w:sz w:val="24"/>
          <w:szCs w:val="24"/>
          <w:lang w:eastAsia="ko-KR"/>
        </w:rPr>
        <w:t xml:space="preserve"> </w:t>
      </w:r>
      <w:r w:rsidR="00F47014" w:rsidRPr="00166D92">
        <w:rPr>
          <w:rFonts w:ascii="Times New Roman" w:eastAsia="Batang" w:hAnsi="Times New Roman" w:cs="Times New Roman"/>
          <w:sz w:val="24"/>
          <w:szCs w:val="24"/>
          <w:lang w:eastAsia="ko-KR"/>
        </w:rPr>
        <w:t xml:space="preserve">necessary </w:t>
      </w:r>
      <w:r w:rsidR="00F2717E" w:rsidRPr="00166D92">
        <w:rPr>
          <w:rFonts w:ascii="Times New Roman" w:eastAsia="Batang" w:hAnsi="Times New Roman" w:cs="Times New Roman"/>
          <w:sz w:val="24"/>
          <w:szCs w:val="24"/>
          <w:lang w:eastAsia="ko-KR"/>
        </w:rPr>
        <w:t>for</w:t>
      </w:r>
      <w:r w:rsidR="00F47014" w:rsidRPr="00166D92">
        <w:rPr>
          <w:rFonts w:ascii="Times New Roman" w:eastAsia="Batang" w:hAnsi="Times New Roman" w:cs="Times New Roman"/>
          <w:sz w:val="24"/>
          <w:szCs w:val="24"/>
          <w:lang w:eastAsia="ko-KR"/>
        </w:rPr>
        <w:t xml:space="preserve"> raising children among </w:t>
      </w:r>
      <w:r w:rsidRPr="00166D92">
        <w:rPr>
          <w:rFonts w:ascii="Times New Roman" w:eastAsia="Batang" w:hAnsi="Times New Roman" w:cs="Times New Roman"/>
          <w:sz w:val="24"/>
          <w:szCs w:val="24"/>
          <w:lang w:eastAsia="ko-KR"/>
        </w:rPr>
        <w:t>contemporary American</w:t>
      </w:r>
      <w:r w:rsidR="00172AD6" w:rsidRPr="00166D92">
        <w:rPr>
          <w:rFonts w:ascii="Times New Roman" w:eastAsia="Batang" w:hAnsi="Times New Roman" w:cs="Times New Roman"/>
          <w:sz w:val="24"/>
          <w:szCs w:val="24"/>
          <w:lang w:eastAsia="ko-KR"/>
        </w:rPr>
        <w:t xml:space="preserve"> </w:t>
      </w:r>
      <w:r w:rsidR="00F47014" w:rsidRPr="00166D92">
        <w:rPr>
          <w:rFonts w:ascii="Times New Roman" w:eastAsia="Batang" w:hAnsi="Times New Roman" w:cs="Times New Roman"/>
          <w:sz w:val="24"/>
          <w:szCs w:val="24"/>
          <w:lang w:eastAsia="ko-KR"/>
        </w:rPr>
        <w:t>parents</w:t>
      </w:r>
      <w:r w:rsidR="00172AD6" w:rsidRPr="00166D92">
        <w:rPr>
          <w:rFonts w:ascii="Times New Roman" w:eastAsia="Batang" w:hAnsi="Times New Roman" w:cs="Times New Roman"/>
          <w:sz w:val="24"/>
          <w:szCs w:val="24"/>
          <w:lang w:eastAsia="ko-KR"/>
        </w:rPr>
        <w:t>.</w:t>
      </w:r>
      <w:r w:rsidR="009E3B51">
        <w:rPr>
          <w:rStyle w:val="FootnoteReference"/>
          <w:rFonts w:ascii="Times New Roman" w:eastAsia="Batang" w:hAnsi="Times New Roman" w:cs="Times New Roman"/>
          <w:sz w:val="24"/>
          <w:szCs w:val="24"/>
          <w:lang w:eastAsia="ko-KR"/>
        </w:rPr>
        <w:footnoteReference w:id="51"/>
      </w:r>
      <w:r w:rsidR="00172AD6" w:rsidRPr="00166D92">
        <w:rPr>
          <w:rFonts w:ascii="Times New Roman" w:eastAsia="Batang" w:hAnsi="Times New Roman" w:cs="Times New Roman"/>
          <w:sz w:val="24"/>
          <w:szCs w:val="24"/>
          <w:lang w:eastAsia="ko-KR"/>
        </w:rPr>
        <w:t xml:space="preserve"> </w:t>
      </w:r>
      <w:r w:rsidR="005C5B8A" w:rsidRPr="00166D92">
        <w:rPr>
          <w:rFonts w:ascii="Times New Roman" w:eastAsia="Batang" w:hAnsi="Times New Roman" w:cs="Times New Roman"/>
          <w:sz w:val="24"/>
          <w:szCs w:val="24"/>
          <w:lang w:eastAsia="ko-KR"/>
        </w:rPr>
        <w:t xml:space="preserve">This does </w:t>
      </w:r>
      <w:r w:rsidR="005C5B8A" w:rsidRPr="00166D92">
        <w:rPr>
          <w:rFonts w:ascii="Times New Roman" w:eastAsia="Batang" w:hAnsi="Times New Roman" w:cs="Times New Roman"/>
          <w:sz w:val="24"/>
          <w:szCs w:val="24"/>
          <w:lang w:eastAsia="ko-KR"/>
        </w:rPr>
        <w:lastRenderedPageBreak/>
        <w:t>not mean that Confucian mothers d</w:t>
      </w:r>
      <w:r w:rsidR="00D22D7D" w:rsidRPr="00166D92">
        <w:rPr>
          <w:rFonts w:ascii="Times New Roman" w:eastAsia="Batang" w:hAnsi="Times New Roman" w:cs="Times New Roman"/>
          <w:sz w:val="24"/>
          <w:szCs w:val="24"/>
          <w:lang w:eastAsia="ko-KR"/>
        </w:rPr>
        <w:t>id</w:t>
      </w:r>
      <w:r w:rsidR="005C5B8A" w:rsidRPr="00166D92">
        <w:rPr>
          <w:rFonts w:ascii="Times New Roman" w:eastAsia="Batang" w:hAnsi="Times New Roman" w:cs="Times New Roman"/>
          <w:sz w:val="24"/>
          <w:szCs w:val="24"/>
          <w:lang w:eastAsia="ko-KR"/>
        </w:rPr>
        <w:t xml:space="preserve"> not feel affection toward their children, nor does it mean that emotion is unimportant in Confucianism. </w:t>
      </w:r>
      <w:r w:rsidR="00172AD6" w:rsidRPr="00166D92">
        <w:rPr>
          <w:rFonts w:ascii="Times New Roman" w:eastAsia="Batang" w:hAnsi="Times New Roman" w:cs="Times New Roman"/>
          <w:sz w:val="24"/>
          <w:szCs w:val="24"/>
          <w:lang w:eastAsia="ko-KR"/>
        </w:rPr>
        <w:t>Emotion</w:t>
      </w:r>
      <w:r w:rsidRPr="00166D92">
        <w:rPr>
          <w:rFonts w:ascii="Times New Roman" w:eastAsia="Batang" w:hAnsi="Times New Roman" w:cs="Times New Roman"/>
          <w:sz w:val="24"/>
          <w:szCs w:val="24"/>
          <w:lang w:eastAsia="ko-KR"/>
        </w:rPr>
        <w:t>, as we have seen, is</w:t>
      </w:r>
      <w:r w:rsidR="00172AD6" w:rsidRPr="00166D92">
        <w:rPr>
          <w:rFonts w:ascii="Times New Roman" w:eastAsia="Batang" w:hAnsi="Times New Roman" w:cs="Times New Roman"/>
          <w:sz w:val="24"/>
          <w:szCs w:val="24"/>
          <w:lang w:eastAsia="ko-KR"/>
        </w:rPr>
        <w:t xml:space="preserve"> fundamental as the “beginning” of Confucian virtues. However, following the precept of </w:t>
      </w:r>
      <w:proofErr w:type="spellStart"/>
      <w:r w:rsidR="00172AD6" w:rsidRPr="00166D92">
        <w:rPr>
          <w:rFonts w:ascii="Times New Roman" w:eastAsia="Batang" w:hAnsi="Times New Roman" w:cs="Times New Roman"/>
          <w:i/>
          <w:sz w:val="24"/>
          <w:szCs w:val="24"/>
          <w:lang w:eastAsia="ko-KR"/>
        </w:rPr>
        <w:t>ren</w:t>
      </w:r>
      <w:proofErr w:type="spellEnd"/>
      <w:r w:rsidR="00172AD6" w:rsidRPr="00166D92">
        <w:rPr>
          <w:rFonts w:ascii="Times New Roman" w:eastAsia="Batang" w:hAnsi="Times New Roman" w:cs="Times New Roman"/>
          <w:sz w:val="24"/>
          <w:szCs w:val="24"/>
          <w:lang w:eastAsia="ko-KR"/>
        </w:rPr>
        <w:t xml:space="preserve"> actually requires distancing oneself from unreflective and visceral emotion, even in the case of the parent-child relation. The reason is that </w:t>
      </w:r>
      <w:proofErr w:type="spellStart"/>
      <w:r w:rsidR="00172AD6" w:rsidRPr="00166D92">
        <w:rPr>
          <w:rFonts w:ascii="Times New Roman" w:eastAsia="Batang" w:hAnsi="Times New Roman" w:cs="Times New Roman"/>
          <w:i/>
          <w:sz w:val="24"/>
          <w:szCs w:val="24"/>
          <w:lang w:eastAsia="ko-KR"/>
        </w:rPr>
        <w:t>ren</w:t>
      </w:r>
      <w:proofErr w:type="spellEnd"/>
      <w:r w:rsidR="00172AD6" w:rsidRPr="00166D92">
        <w:rPr>
          <w:rFonts w:ascii="Times New Roman" w:eastAsia="Batang" w:hAnsi="Times New Roman" w:cs="Times New Roman"/>
          <w:sz w:val="24"/>
          <w:szCs w:val="24"/>
          <w:lang w:eastAsia="ko-KR"/>
        </w:rPr>
        <w:t xml:space="preserve"> must be expressed through proper </w:t>
      </w:r>
      <w:r w:rsidR="00172AD6" w:rsidRPr="00166D92">
        <w:rPr>
          <w:rFonts w:ascii="Times New Roman" w:eastAsia="Batang" w:hAnsi="Times New Roman" w:cs="Times New Roman"/>
          <w:i/>
          <w:sz w:val="24"/>
          <w:szCs w:val="24"/>
          <w:lang w:eastAsia="ko-KR"/>
        </w:rPr>
        <w:t>li</w:t>
      </w:r>
      <w:r w:rsidR="00172AD6" w:rsidRPr="00166D92">
        <w:rPr>
          <w:rFonts w:ascii="Times New Roman" w:eastAsia="Batang" w:hAnsi="Times New Roman" w:cs="Times New Roman"/>
          <w:sz w:val="24"/>
          <w:szCs w:val="24"/>
          <w:lang w:eastAsia="ko-KR"/>
        </w:rPr>
        <w:t xml:space="preserve">, </w:t>
      </w:r>
      <w:r w:rsidR="00B93099" w:rsidRPr="00166D92">
        <w:rPr>
          <w:rFonts w:ascii="Times New Roman" w:eastAsia="Batang" w:hAnsi="Times New Roman" w:cs="Times New Roman"/>
          <w:sz w:val="24"/>
          <w:szCs w:val="24"/>
          <w:lang w:eastAsia="ko-KR"/>
        </w:rPr>
        <w:t xml:space="preserve">which </w:t>
      </w:r>
      <w:r w:rsidR="00B93099" w:rsidRPr="00166D92">
        <w:rPr>
          <w:rFonts w:ascii="Times New Roman" w:eastAsia="Batang" w:hAnsi="Times New Roman" w:cs="Times New Roman"/>
          <w:sz w:val="24"/>
          <w:szCs w:val="24"/>
        </w:rPr>
        <w:t xml:space="preserve">represents “enlightened” and “refined” norms of comportment </w:t>
      </w:r>
      <w:r w:rsidR="00767AAD" w:rsidRPr="00166D92">
        <w:rPr>
          <w:rFonts w:ascii="Times New Roman" w:eastAsia="Batang" w:hAnsi="Times New Roman" w:cs="Times New Roman"/>
          <w:sz w:val="24"/>
          <w:szCs w:val="24"/>
        </w:rPr>
        <w:t>expected of one’s role in</w:t>
      </w:r>
      <w:r w:rsidR="00B93099" w:rsidRPr="00166D92">
        <w:rPr>
          <w:rFonts w:ascii="Times New Roman" w:eastAsia="Batang" w:hAnsi="Times New Roman" w:cs="Times New Roman"/>
          <w:sz w:val="24"/>
          <w:szCs w:val="24"/>
        </w:rPr>
        <w:t xml:space="preserve"> human relation</w:t>
      </w:r>
      <w:r w:rsidR="00767AAD" w:rsidRPr="00166D92">
        <w:rPr>
          <w:rFonts w:ascii="Times New Roman" w:eastAsia="Batang" w:hAnsi="Times New Roman" w:cs="Times New Roman"/>
          <w:sz w:val="24"/>
          <w:szCs w:val="24"/>
        </w:rPr>
        <w:t>s</w:t>
      </w:r>
      <w:r w:rsidR="002D175B">
        <w:rPr>
          <w:rFonts w:ascii="Times New Roman" w:eastAsia="Batang" w:hAnsi="Times New Roman" w:cs="Times New Roman"/>
          <w:sz w:val="24"/>
          <w:szCs w:val="24"/>
        </w:rPr>
        <w:t>.</w:t>
      </w:r>
      <w:r w:rsidR="002D175B">
        <w:rPr>
          <w:rStyle w:val="FootnoteReference"/>
          <w:rFonts w:ascii="Times New Roman" w:eastAsia="Batang" w:hAnsi="Times New Roman" w:cs="Times New Roman"/>
          <w:sz w:val="24"/>
          <w:szCs w:val="24"/>
        </w:rPr>
        <w:footnoteReference w:id="52"/>
      </w:r>
      <w:r w:rsidR="00B93099" w:rsidRPr="00166D92">
        <w:rPr>
          <w:rFonts w:ascii="Times New Roman" w:eastAsia="Batang" w:hAnsi="Times New Roman" w:cs="Times New Roman"/>
          <w:sz w:val="24"/>
          <w:szCs w:val="24"/>
        </w:rPr>
        <w:t xml:space="preserve"> </w:t>
      </w:r>
      <w:r w:rsidR="00B24304" w:rsidRPr="00166D92">
        <w:rPr>
          <w:rFonts w:ascii="Times New Roman" w:eastAsia="Batang" w:hAnsi="Times New Roman" w:cs="Times New Roman"/>
          <w:sz w:val="24"/>
          <w:szCs w:val="24"/>
          <w:lang w:eastAsia="ko-KR"/>
        </w:rPr>
        <w:t xml:space="preserve">In other words, it is not enough </w:t>
      </w:r>
      <w:r w:rsidR="000B664C" w:rsidRPr="00166D92">
        <w:rPr>
          <w:rFonts w:ascii="Times New Roman" w:eastAsia="Batang" w:hAnsi="Times New Roman" w:cs="Times New Roman"/>
          <w:sz w:val="24"/>
          <w:szCs w:val="24"/>
          <w:lang w:eastAsia="ko-KR"/>
        </w:rPr>
        <w:t xml:space="preserve">for Confucians </w:t>
      </w:r>
      <w:r w:rsidR="00B24304" w:rsidRPr="00166D92">
        <w:rPr>
          <w:rFonts w:ascii="Times New Roman" w:eastAsia="Batang" w:hAnsi="Times New Roman" w:cs="Times New Roman"/>
          <w:sz w:val="24"/>
          <w:szCs w:val="24"/>
          <w:lang w:eastAsia="ko-KR"/>
        </w:rPr>
        <w:t xml:space="preserve">that one </w:t>
      </w:r>
      <w:r w:rsidR="00767AAD" w:rsidRPr="00166D92">
        <w:rPr>
          <w:rFonts w:ascii="Times New Roman" w:eastAsia="Batang" w:hAnsi="Times New Roman" w:cs="Times New Roman"/>
          <w:sz w:val="24"/>
          <w:szCs w:val="24"/>
          <w:lang w:eastAsia="ko-KR"/>
        </w:rPr>
        <w:t>adopt</w:t>
      </w:r>
      <w:r w:rsidR="00351676">
        <w:rPr>
          <w:rFonts w:ascii="Times New Roman" w:eastAsia="Batang" w:hAnsi="Times New Roman" w:cs="Times New Roman"/>
          <w:sz w:val="24"/>
          <w:szCs w:val="24"/>
          <w:lang w:eastAsia="ko-KR"/>
        </w:rPr>
        <w:t>s</w:t>
      </w:r>
      <w:r w:rsidR="00B24304" w:rsidRPr="00166D92">
        <w:rPr>
          <w:rFonts w:ascii="Times New Roman" w:eastAsia="Batang" w:hAnsi="Times New Roman" w:cs="Times New Roman"/>
          <w:sz w:val="24"/>
          <w:szCs w:val="24"/>
          <w:lang w:eastAsia="ko-KR"/>
        </w:rPr>
        <w:t xml:space="preserve"> </w:t>
      </w:r>
      <w:proofErr w:type="spellStart"/>
      <w:r w:rsidR="00B24304" w:rsidRPr="00166D92">
        <w:rPr>
          <w:rFonts w:ascii="Times New Roman" w:eastAsia="Batang" w:hAnsi="Times New Roman" w:cs="Times New Roman"/>
          <w:i/>
          <w:sz w:val="24"/>
          <w:szCs w:val="24"/>
          <w:lang w:eastAsia="ko-KR"/>
        </w:rPr>
        <w:t>ren</w:t>
      </w:r>
      <w:proofErr w:type="spellEnd"/>
      <w:r w:rsidR="00B24304" w:rsidRPr="00166D92">
        <w:rPr>
          <w:rFonts w:ascii="Times New Roman" w:eastAsia="Batang" w:hAnsi="Times New Roman" w:cs="Times New Roman"/>
          <w:sz w:val="24"/>
          <w:szCs w:val="24"/>
          <w:lang w:eastAsia="ko-KR"/>
        </w:rPr>
        <w:t xml:space="preserve"> as inner morality, but </w:t>
      </w:r>
      <w:proofErr w:type="spellStart"/>
      <w:r w:rsidR="00767AAD" w:rsidRPr="00166D92">
        <w:rPr>
          <w:rFonts w:ascii="Times New Roman" w:eastAsia="Batang" w:hAnsi="Times New Roman" w:cs="Times New Roman"/>
          <w:i/>
          <w:sz w:val="24"/>
          <w:szCs w:val="24"/>
          <w:lang w:eastAsia="ko-KR"/>
        </w:rPr>
        <w:t>ren</w:t>
      </w:r>
      <w:proofErr w:type="spellEnd"/>
      <w:r w:rsidR="00B24304" w:rsidRPr="00166D92">
        <w:rPr>
          <w:rFonts w:ascii="Times New Roman" w:eastAsia="Batang" w:hAnsi="Times New Roman" w:cs="Times New Roman"/>
          <w:sz w:val="24"/>
          <w:szCs w:val="24"/>
          <w:lang w:eastAsia="ko-KR"/>
        </w:rPr>
        <w:t xml:space="preserve"> must be externally expressed in accordance with certain public expectations pertaining to </w:t>
      </w:r>
      <w:r w:rsidR="00767AAD" w:rsidRPr="00166D92">
        <w:rPr>
          <w:rFonts w:ascii="Times New Roman" w:eastAsia="Batang" w:hAnsi="Times New Roman" w:cs="Times New Roman"/>
          <w:sz w:val="24"/>
          <w:szCs w:val="24"/>
          <w:lang w:eastAsia="ko-KR"/>
        </w:rPr>
        <w:t>one’s</w:t>
      </w:r>
      <w:r w:rsidR="00B24304" w:rsidRPr="00166D92">
        <w:rPr>
          <w:rFonts w:ascii="Times New Roman" w:eastAsia="Batang" w:hAnsi="Times New Roman" w:cs="Times New Roman"/>
          <w:sz w:val="24"/>
          <w:szCs w:val="24"/>
          <w:lang w:eastAsia="ko-KR"/>
        </w:rPr>
        <w:t xml:space="preserve"> role</w:t>
      </w:r>
      <w:r w:rsidR="00767AAD" w:rsidRPr="00166D92">
        <w:rPr>
          <w:rFonts w:ascii="Times New Roman" w:eastAsia="Batang" w:hAnsi="Times New Roman" w:cs="Times New Roman"/>
          <w:sz w:val="24"/>
          <w:szCs w:val="24"/>
          <w:lang w:eastAsia="ko-KR"/>
        </w:rPr>
        <w:t xml:space="preserve"> in human relations</w:t>
      </w:r>
      <w:r w:rsidR="00B24304" w:rsidRPr="00166D92">
        <w:rPr>
          <w:rFonts w:ascii="Times New Roman" w:eastAsia="Batang" w:hAnsi="Times New Roman" w:cs="Times New Roman"/>
          <w:sz w:val="24"/>
          <w:szCs w:val="24"/>
          <w:lang w:eastAsia="ko-KR"/>
        </w:rPr>
        <w:t xml:space="preserve">, </w:t>
      </w:r>
      <w:r w:rsidR="00B24304" w:rsidRPr="00166D92">
        <w:rPr>
          <w:rFonts w:ascii="Times New Roman" w:eastAsia="Batang" w:hAnsi="Times New Roman" w:cs="Times New Roman"/>
          <w:i/>
          <w:sz w:val="24"/>
          <w:szCs w:val="24"/>
          <w:lang w:eastAsia="ko-KR"/>
        </w:rPr>
        <w:t>li</w:t>
      </w:r>
      <w:r w:rsidR="00B24304" w:rsidRPr="00166D92">
        <w:rPr>
          <w:rFonts w:ascii="Times New Roman" w:eastAsia="Batang" w:hAnsi="Times New Roman" w:cs="Times New Roman"/>
          <w:sz w:val="24"/>
          <w:szCs w:val="24"/>
          <w:lang w:eastAsia="ko-KR"/>
        </w:rPr>
        <w:t xml:space="preserve">. The intimate connection between </w:t>
      </w:r>
      <w:proofErr w:type="spellStart"/>
      <w:r w:rsidR="00B24304" w:rsidRPr="00166D92">
        <w:rPr>
          <w:rFonts w:ascii="Times New Roman" w:eastAsia="Batang" w:hAnsi="Times New Roman" w:cs="Times New Roman"/>
          <w:i/>
          <w:sz w:val="24"/>
          <w:szCs w:val="24"/>
          <w:lang w:eastAsia="ko-KR"/>
        </w:rPr>
        <w:t>ren</w:t>
      </w:r>
      <w:proofErr w:type="spellEnd"/>
      <w:r w:rsidR="00B24304" w:rsidRPr="00166D92">
        <w:rPr>
          <w:rFonts w:ascii="Times New Roman" w:eastAsia="Batang" w:hAnsi="Times New Roman" w:cs="Times New Roman"/>
          <w:sz w:val="24"/>
          <w:szCs w:val="24"/>
          <w:lang w:eastAsia="ko-KR"/>
        </w:rPr>
        <w:t xml:space="preserve"> and </w:t>
      </w:r>
      <w:r w:rsidR="00B24304" w:rsidRPr="00166D92">
        <w:rPr>
          <w:rFonts w:ascii="Times New Roman" w:eastAsia="Batang" w:hAnsi="Times New Roman" w:cs="Times New Roman"/>
          <w:i/>
          <w:sz w:val="24"/>
          <w:szCs w:val="24"/>
          <w:lang w:eastAsia="ko-KR"/>
        </w:rPr>
        <w:t>li</w:t>
      </w:r>
      <w:r w:rsidR="00B24304" w:rsidRPr="00166D92">
        <w:rPr>
          <w:rFonts w:ascii="Times New Roman" w:eastAsia="Batang" w:hAnsi="Times New Roman" w:cs="Times New Roman"/>
          <w:sz w:val="24"/>
          <w:szCs w:val="24"/>
          <w:lang w:eastAsia="ko-KR"/>
        </w:rPr>
        <w:t xml:space="preserve"> is evident in </w:t>
      </w:r>
      <w:r w:rsidR="00B24304" w:rsidRPr="00166D92">
        <w:rPr>
          <w:rFonts w:ascii="Times New Roman" w:eastAsia="Batang" w:hAnsi="Times New Roman" w:cs="Times New Roman"/>
          <w:i/>
          <w:sz w:val="24"/>
          <w:szCs w:val="24"/>
          <w:lang w:eastAsia="ko-KR"/>
        </w:rPr>
        <w:t>Analects</w:t>
      </w:r>
      <w:r w:rsidR="00412888">
        <w:rPr>
          <w:rFonts w:ascii="Times New Roman" w:eastAsia="Batang" w:hAnsi="Times New Roman" w:cs="Times New Roman"/>
          <w:i/>
          <w:sz w:val="24"/>
          <w:szCs w:val="24"/>
          <w:lang w:eastAsia="ko-KR"/>
        </w:rPr>
        <w:t xml:space="preserve"> </w:t>
      </w:r>
      <w:r w:rsidR="00B24304" w:rsidRPr="002F170D">
        <w:rPr>
          <w:rFonts w:ascii="Times New Roman" w:eastAsia="Batang" w:hAnsi="Times New Roman" w:cs="Times New Roman"/>
          <w:sz w:val="24"/>
          <w:szCs w:val="24"/>
          <w:lang w:eastAsia="ko-KR"/>
        </w:rPr>
        <w:t>12</w:t>
      </w:r>
      <w:r w:rsidR="00B24304" w:rsidRPr="00166D92">
        <w:rPr>
          <w:rFonts w:ascii="Times New Roman" w:eastAsia="Batang" w:hAnsi="Times New Roman" w:cs="Times New Roman"/>
          <w:sz w:val="24"/>
          <w:szCs w:val="24"/>
          <w:lang w:eastAsia="ko-KR"/>
        </w:rPr>
        <w:t xml:space="preserve">.1, which defines </w:t>
      </w:r>
      <w:proofErr w:type="spellStart"/>
      <w:r w:rsidR="00B24304" w:rsidRPr="00166D92">
        <w:rPr>
          <w:rFonts w:ascii="Times New Roman" w:eastAsia="Batang" w:hAnsi="Times New Roman" w:cs="Times New Roman"/>
          <w:i/>
          <w:sz w:val="24"/>
          <w:szCs w:val="24"/>
          <w:lang w:eastAsia="ko-KR"/>
        </w:rPr>
        <w:t>ren</w:t>
      </w:r>
      <w:proofErr w:type="spellEnd"/>
      <w:r w:rsidR="00B24304" w:rsidRPr="00166D92">
        <w:rPr>
          <w:rFonts w:ascii="Times New Roman" w:eastAsia="Batang" w:hAnsi="Times New Roman" w:cs="Times New Roman"/>
          <w:sz w:val="24"/>
          <w:szCs w:val="24"/>
          <w:lang w:eastAsia="ko-KR"/>
        </w:rPr>
        <w:t xml:space="preserve"> as </w:t>
      </w:r>
      <w:r w:rsidR="00B24304" w:rsidRPr="00166D92">
        <w:rPr>
          <w:rFonts w:ascii="Times New Roman" w:eastAsia="Batang" w:hAnsi="Times New Roman" w:cs="Times New Roman"/>
          <w:sz w:val="24"/>
          <w:szCs w:val="24"/>
        </w:rPr>
        <w:t xml:space="preserve">“to subdue </w:t>
      </w:r>
      <w:proofErr w:type="gramStart"/>
      <w:r w:rsidR="00B24304" w:rsidRPr="00166D92">
        <w:rPr>
          <w:rFonts w:ascii="Times New Roman" w:eastAsia="Batang" w:hAnsi="Times New Roman" w:cs="Times New Roman"/>
          <w:sz w:val="24"/>
          <w:szCs w:val="24"/>
        </w:rPr>
        <w:t>oneself</w:t>
      </w:r>
      <w:proofErr w:type="gramEnd"/>
      <w:r w:rsidR="00B24304" w:rsidRPr="00166D92">
        <w:rPr>
          <w:rFonts w:ascii="Times New Roman" w:eastAsia="Batang" w:hAnsi="Times New Roman" w:cs="Times New Roman"/>
          <w:sz w:val="24"/>
          <w:szCs w:val="24"/>
        </w:rPr>
        <w:t xml:space="preserve"> (</w:t>
      </w:r>
      <w:proofErr w:type="spellStart"/>
      <w:r w:rsidR="00B24304" w:rsidRPr="00166D92">
        <w:rPr>
          <w:rFonts w:ascii="Times New Roman" w:eastAsia="Batang" w:hAnsi="Times New Roman" w:cs="Times New Roman"/>
          <w:i/>
          <w:sz w:val="24"/>
          <w:szCs w:val="24"/>
        </w:rPr>
        <w:t>keji</w:t>
      </w:r>
      <w:proofErr w:type="spellEnd"/>
      <w:r w:rsidR="00B24304" w:rsidRPr="00166D92">
        <w:rPr>
          <w:rFonts w:ascii="Times New Roman" w:eastAsia="Batang" w:hAnsi="Times New Roman" w:cs="Times New Roman"/>
          <w:sz w:val="24"/>
          <w:szCs w:val="24"/>
        </w:rPr>
        <w:t xml:space="preserve"> </w:t>
      </w:r>
      <w:proofErr w:type="spellStart"/>
      <w:r w:rsidR="00B24304" w:rsidRPr="00166D92">
        <w:rPr>
          <w:rFonts w:ascii="Times New Roman" w:eastAsia="Batang" w:hAnsi="Times New Roman" w:cs="Times New Roman"/>
          <w:sz w:val="24"/>
          <w:szCs w:val="24"/>
        </w:rPr>
        <w:t>克己</w:t>
      </w:r>
      <w:proofErr w:type="spellEnd"/>
      <w:r w:rsidR="00B24304" w:rsidRPr="00166D92">
        <w:rPr>
          <w:rFonts w:ascii="Times New Roman" w:eastAsia="Batang" w:hAnsi="Times New Roman" w:cs="Times New Roman"/>
          <w:sz w:val="24"/>
          <w:szCs w:val="24"/>
        </w:rPr>
        <w:t xml:space="preserve">) and return to </w:t>
      </w:r>
      <w:r w:rsidR="00B24304" w:rsidRPr="00166D92">
        <w:rPr>
          <w:rFonts w:ascii="Times New Roman" w:eastAsia="Batang" w:hAnsi="Times New Roman" w:cs="Times New Roman"/>
          <w:i/>
          <w:sz w:val="24"/>
          <w:szCs w:val="24"/>
        </w:rPr>
        <w:t>li</w:t>
      </w:r>
      <w:r w:rsidR="00B24304" w:rsidRPr="00166D92">
        <w:rPr>
          <w:rFonts w:ascii="Times New Roman" w:eastAsia="Batang" w:hAnsi="Times New Roman" w:cs="Times New Roman"/>
          <w:sz w:val="24"/>
          <w:szCs w:val="24"/>
        </w:rPr>
        <w:t xml:space="preserve"> (</w:t>
      </w:r>
      <w:proofErr w:type="spellStart"/>
      <w:r w:rsidR="00B24304" w:rsidRPr="00166D92">
        <w:rPr>
          <w:rFonts w:ascii="Times New Roman" w:eastAsia="Batang" w:hAnsi="Times New Roman" w:cs="Times New Roman"/>
          <w:i/>
          <w:sz w:val="24"/>
          <w:szCs w:val="24"/>
        </w:rPr>
        <w:t>fuli</w:t>
      </w:r>
      <w:proofErr w:type="spellEnd"/>
      <w:r w:rsidR="00B24304" w:rsidRPr="00166D92">
        <w:rPr>
          <w:rFonts w:ascii="Times New Roman" w:eastAsia="Batang" w:hAnsi="Times New Roman" w:cs="Times New Roman"/>
          <w:sz w:val="24"/>
          <w:szCs w:val="24"/>
        </w:rPr>
        <w:t xml:space="preserve"> </w:t>
      </w:r>
      <w:proofErr w:type="spellStart"/>
      <w:r w:rsidR="00B93099" w:rsidRPr="00166D92">
        <w:rPr>
          <w:rFonts w:ascii="Times New Roman" w:eastAsia="Batang" w:hAnsi="Times New Roman" w:cs="Times New Roman"/>
          <w:sz w:val="24"/>
          <w:szCs w:val="24"/>
        </w:rPr>
        <w:t>復</w:t>
      </w:r>
      <w:r w:rsidR="003F79AD" w:rsidRPr="00166D92">
        <w:rPr>
          <w:rFonts w:ascii="Times New Roman" w:eastAsia="Batang" w:hAnsi="Times New Roman" w:cs="Times New Roman"/>
          <w:bCs/>
          <w:sz w:val="24"/>
          <w:szCs w:val="24"/>
        </w:rPr>
        <w:t>禮</w:t>
      </w:r>
      <w:proofErr w:type="spellEnd"/>
      <w:r w:rsidR="00B24304" w:rsidRPr="00166D92">
        <w:rPr>
          <w:rFonts w:ascii="Times New Roman" w:eastAsia="Batang" w:hAnsi="Times New Roman" w:cs="Times New Roman"/>
          <w:sz w:val="24"/>
          <w:szCs w:val="24"/>
        </w:rPr>
        <w:t xml:space="preserve">).” </w:t>
      </w:r>
    </w:p>
    <w:p w14:paraId="6DDEA5D9" w14:textId="365575A5" w:rsidR="00172AD6" w:rsidRPr="00166D92" w:rsidRDefault="00B93099" w:rsidP="005F1188">
      <w:pPr>
        <w:widowControl w:val="0"/>
        <w:adjustRightInd w:val="0"/>
        <w:spacing w:after="120" w:line="480" w:lineRule="auto"/>
        <w:ind w:firstLine="720"/>
        <w:contextualSpacing/>
        <w:textAlignment w:val="baseline"/>
        <w:rPr>
          <w:rFonts w:ascii="Times New Roman" w:eastAsia="Batang" w:hAnsi="Times New Roman" w:cs="Times New Roman"/>
          <w:bCs/>
          <w:sz w:val="24"/>
          <w:szCs w:val="24"/>
          <w:highlight w:val="yellow"/>
        </w:rPr>
      </w:pPr>
      <w:r w:rsidRPr="00166D92">
        <w:rPr>
          <w:rFonts w:ascii="Times New Roman" w:eastAsia="Batang" w:hAnsi="Times New Roman" w:cs="Times New Roman"/>
          <w:i/>
          <w:sz w:val="24"/>
          <w:szCs w:val="24"/>
          <w:lang w:eastAsia="ko-KR"/>
        </w:rPr>
        <w:t>L</w:t>
      </w:r>
      <w:r w:rsidR="00172AD6" w:rsidRPr="00166D92">
        <w:rPr>
          <w:rFonts w:ascii="Times New Roman" w:eastAsia="Batang" w:hAnsi="Times New Roman" w:cs="Times New Roman"/>
          <w:i/>
          <w:sz w:val="24"/>
          <w:szCs w:val="24"/>
          <w:lang w:eastAsia="ko-KR"/>
        </w:rPr>
        <w:t>i</w:t>
      </w:r>
      <w:r w:rsidR="00767AAD" w:rsidRPr="00166D92">
        <w:rPr>
          <w:rFonts w:ascii="Times New Roman" w:eastAsia="Batang" w:hAnsi="Times New Roman" w:cs="Times New Roman"/>
          <w:sz w:val="24"/>
          <w:szCs w:val="24"/>
          <w:lang w:eastAsia="ko-KR"/>
        </w:rPr>
        <w:t xml:space="preserve">, however, </w:t>
      </w:r>
      <w:r w:rsidR="00172AD6" w:rsidRPr="00166D92">
        <w:rPr>
          <w:rFonts w:ascii="Times New Roman" w:eastAsia="Batang" w:hAnsi="Times New Roman" w:cs="Times New Roman"/>
          <w:sz w:val="24"/>
          <w:szCs w:val="24"/>
          <w:lang w:eastAsia="ko-KR"/>
        </w:rPr>
        <w:t xml:space="preserve">involves </w:t>
      </w:r>
      <w:proofErr w:type="spellStart"/>
      <w:r w:rsidR="00172AD6" w:rsidRPr="00166D92">
        <w:rPr>
          <w:rFonts w:ascii="Times New Roman" w:eastAsia="Batang" w:hAnsi="Times New Roman" w:cs="Times New Roman"/>
          <w:i/>
          <w:sz w:val="24"/>
          <w:szCs w:val="24"/>
          <w:lang w:eastAsia="ko-KR"/>
        </w:rPr>
        <w:t>jing</w:t>
      </w:r>
      <w:proofErr w:type="spellEnd"/>
      <w:r w:rsidR="00172AD6" w:rsidRPr="00166D92">
        <w:rPr>
          <w:rFonts w:ascii="Times New Roman" w:eastAsia="Batang" w:hAnsi="Times New Roman" w:cs="Times New Roman"/>
          <w:sz w:val="24"/>
          <w:szCs w:val="24"/>
          <w:lang w:eastAsia="ko-KR"/>
        </w:rPr>
        <w:t xml:space="preserve"> (</w:t>
      </w:r>
      <w:r w:rsidR="00172AD6" w:rsidRPr="00166D92">
        <w:rPr>
          <w:rFonts w:ascii="Times New Roman" w:eastAsia="Batang" w:hAnsi="Times New Roman" w:cs="Times New Roman"/>
          <w:bCs/>
          <w:sz w:val="24"/>
          <w:szCs w:val="24"/>
          <w:lang w:eastAsia="ko-KR"/>
        </w:rPr>
        <w:t xml:space="preserve">respect or reverence, </w:t>
      </w:r>
      <w:r w:rsidR="00172AD6" w:rsidRPr="00166D92">
        <w:rPr>
          <w:rFonts w:ascii="Times New Roman" w:eastAsia="Batang" w:hAnsi="Times New Roman" w:cs="Times New Roman"/>
          <w:sz w:val="24"/>
          <w:szCs w:val="24"/>
          <w:lang w:eastAsia="ko-KR"/>
        </w:rPr>
        <w:t>敬</w:t>
      </w:r>
      <w:r w:rsidR="00172AD6" w:rsidRPr="00166D92">
        <w:rPr>
          <w:rFonts w:ascii="Times New Roman" w:eastAsia="Batang" w:hAnsi="Times New Roman" w:cs="Times New Roman"/>
          <w:sz w:val="24"/>
          <w:szCs w:val="24"/>
          <w:lang w:eastAsia="ko-KR"/>
        </w:rPr>
        <w:t xml:space="preserve">) toward others. Indeed, various sources in </w:t>
      </w:r>
      <w:r w:rsidR="001403B4">
        <w:rPr>
          <w:rFonts w:ascii="Times New Roman" w:eastAsia="Batang" w:hAnsi="Times New Roman" w:cs="Times New Roman"/>
          <w:sz w:val="24"/>
          <w:szCs w:val="24"/>
          <w:lang w:eastAsia="ko-KR"/>
        </w:rPr>
        <w:t xml:space="preserve">the </w:t>
      </w:r>
      <w:r w:rsidR="00172AD6" w:rsidRPr="00166D92">
        <w:rPr>
          <w:rFonts w:ascii="Times New Roman" w:eastAsia="Batang" w:hAnsi="Times New Roman" w:cs="Times New Roman"/>
          <w:i/>
          <w:sz w:val="24"/>
          <w:szCs w:val="24"/>
          <w:lang w:eastAsia="ko-KR"/>
        </w:rPr>
        <w:t>Mencius</w:t>
      </w:r>
      <w:r w:rsidR="00172AD6" w:rsidRPr="00166D92">
        <w:rPr>
          <w:rFonts w:ascii="Times New Roman" w:eastAsia="Batang" w:hAnsi="Times New Roman" w:cs="Times New Roman"/>
          <w:sz w:val="24"/>
          <w:szCs w:val="24"/>
          <w:lang w:eastAsia="ko-KR"/>
        </w:rPr>
        <w:t xml:space="preserve"> (</w:t>
      </w:r>
      <w:r w:rsidR="00172AD6" w:rsidRPr="00166D92">
        <w:rPr>
          <w:rFonts w:ascii="Times New Roman" w:eastAsia="Batang" w:hAnsi="Times New Roman" w:cs="Times New Roman"/>
          <w:bCs/>
          <w:i/>
          <w:sz w:val="24"/>
          <w:szCs w:val="24"/>
          <w:lang w:eastAsia="ko-KR"/>
        </w:rPr>
        <w:t>Mencius</w:t>
      </w:r>
      <w:r w:rsidR="00172AD6" w:rsidRPr="00166D92">
        <w:rPr>
          <w:rFonts w:ascii="Times New Roman" w:eastAsia="Batang" w:hAnsi="Times New Roman" w:cs="Times New Roman"/>
          <w:bCs/>
          <w:sz w:val="24"/>
          <w:szCs w:val="24"/>
          <w:lang w:eastAsia="ko-KR"/>
        </w:rPr>
        <w:t xml:space="preserve"> </w:t>
      </w:r>
      <w:proofErr w:type="spellStart"/>
      <w:r w:rsidR="00ED751F">
        <w:rPr>
          <w:rFonts w:ascii="Times New Roman" w:eastAsia="Batang" w:hAnsi="Times New Roman" w:cs="Times New Roman"/>
          <w:sz w:val="24"/>
          <w:szCs w:val="24"/>
          <w:lang w:eastAsia="ko-KR"/>
        </w:rPr>
        <w:t>2A</w:t>
      </w:r>
      <w:r w:rsidR="00172AD6" w:rsidRPr="00166D92">
        <w:rPr>
          <w:rFonts w:ascii="Times New Roman" w:eastAsia="Batang" w:hAnsi="Times New Roman" w:cs="Times New Roman"/>
          <w:sz w:val="24"/>
          <w:szCs w:val="24"/>
          <w:lang w:eastAsia="ko-KR"/>
        </w:rPr>
        <w:t>6</w:t>
      </w:r>
      <w:proofErr w:type="spellEnd"/>
      <w:r w:rsidR="00172AD6" w:rsidRPr="00166D92">
        <w:rPr>
          <w:rFonts w:ascii="Times New Roman" w:eastAsia="Batang" w:hAnsi="Times New Roman" w:cs="Times New Roman"/>
          <w:sz w:val="24"/>
          <w:szCs w:val="24"/>
          <w:lang w:eastAsia="ko-KR"/>
        </w:rPr>
        <w:t xml:space="preserve">; </w:t>
      </w:r>
      <w:proofErr w:type="spellStart"/>
      <w:r w:rsidR="00ED751F">
        <w:rPr>
          <w:rFonts w:ascii="Times New Roman" w:eastAsia="Batang" w:hAnsi="Times New Roman" w:cs="Times New Roman"/>
          <w:bCs/>
          <w:sz w:val="24"/>
          <w:szCs w:val="24"/>
          <w:lang w:eastAsia="ko-KR"/>
        </w:rPr>
        <w:t>4B</w:t>
      </w:r>
      <w:r w:rsidR="00172AD6" w:rsidRPr="00166D92">
        <w:rPr>
          <w:rFonts w:ascii="Times New Roman" w:eastAsia="Batang" w:hAnsi="Times New Roman" w:cs="Times New Roman"/>
          <w:bCs/>
          <w:sz w:val="24"/>
          <w:szCs w:val="24"/>
          <w:lang w:eastAsia="ko-KR"/>
        </w:rPr>
        <w:t>28</w:t>
      </w:r>
      <w:proofErr w:type="spellEnd"/>
      <w:r w:rsidR="00172AD6" w:rsidRPr="00166D92">
        <w:rPr>
          <w:rFonts w:ascii="Times New Roman" w:eastAsia="Batang" w:hAnsi="Times New Roman" w:cs="Times New Roman"/>
          <w:bCs/>
          <w:sz w:val="24"/>
          <w:szCs w:val="24"/>
          <w:lang w:eastAsia="ko-KR"/>
        </w:rPr>
        <w:t xml:space="preserve">; </w:t>
      </w:r>
      <w:proofErr w:type="spellStart"/>
      <w:r w:rsidR="00ED751F">
        <w:rPr>
          <w:rFonts w:ascii="Times New Roman" w:eastAsia="Batang" w:hAnsi="Times New Roman" w:cs="Times New Roman"/>
          <w:bCs/>
          <w:sz w:val="24"/>
          <w:szCs w:val="24"/>
        </w:rPr>
        <w:t>6A</w:t>
      </w:r>
      <w:r w:rsidR="00172AD6" w:rsidRPr="00166D92">
        <w:rPr>
          <w:rFonts w:ascii="Times New Roman" w:eastAsia="Batang" w:hAnsi="Times New Roman" w:cs="Times New Roman"/>
          <w:bCs/>
          <w:sz w:val="24"/>
          <w:szCs w:val="24"/>
        </w:rPr>
        <w:t>6</w:t>
      </w:r>
      <w:proofErr w:type="spellEnd"/>
      <w:r w:rsidR="00172AD6" w:rsidRPr="00166D92">
        <w:rPr>
          <w:rFonts w:ascii="Times New Roman" w:eastAsia="Batang" w:hAnsi="Times New Roman" w:cs="Times New Roman"/>
          <w:bCs/>
          <w:sz w:val="24"/>
          <w:szCs w:val="24"/>
        </w:rPr>
        <w:t>)</w:t>
      </w:r>
      <w:r w:rsidR="00172AD6" w:rsidRPr="00166D92">
        <w:rPr>
          <w:rFonts w:ascii="Times New Roman" w:eastAsia="Batang" w:hAnsi="Times New Roman" w:cs="Times New Roman"/>
          <w:sz w:val="24"/>
          <w:szCs w:val="24"/>
          <w:lang w:eastAsia="ko-KR"/>
        </w:rPr>
        <w:t xml:space="preserve"> suggest that “</w:t>
      </w:r>
      <w:proofErr w:type="spellStart"/>
      <w:r w:rsidR="00172AD6" w:rsidRPr="00166D92">
        <w:rPr>
          <w:rFonts w:ascii="Times New Roman" w:eastAsia="Batang" w:hAnsi="Times New Roman" w:cs="Times New Roman"/>
          <w:i/>
          <w:sz w:val="24"/>
          <w:szCs w:val="24"/>
          <w:lang w:eastAsia="ko-KR"/>
        </w:rPr>
        <w:t>jing</w:t>
      </w:r>
      <w:proofErr w:type="spellEnd"/>
      <w:r w:rsidR="00172AD6" w:rsidRPr="00166D92">
        <w:rPr>
          <w:rFonts w:ascii="Times New Roman" w:eastAsia="Batang" w:hAnsi="Times New Roman" w:cs="Times New Roman"/>
          <w:sz w:val="24"/>
          <w:szCs w:val="24"/>
          <w:lang w:eastAsia="ko-KR"/>
        </w:rPr>
        <w:t xml:space="preserve"> is the central element of </w:t>
      </w:r>
      <w:r w:rsidR="00172AD6" w:rsidRPr="00166D92">
        <w:rPr>
          <w:rFonts w:ascii="Times New Roman" w:eastAsia="Batang" w:hAnsi="Times New Roman" w:cs="Times New Roman"/>
          <w:i/>
          <w:sz w:val="24"/>
          <w:szCs w:val="24"/>
          <w:lang w:eastAsia="ko-KR"/>
        </w:rPr>
        <w:t>li</w:t>
      </w:r>
      <w:r w:rsidR="00172AD6" w:rsidRPr="00166D92">
        <w:rPr>
          <w:rFonts w:ascii="Times New Roman" w:eastAsia="Batang" w:hAnsi="Times New Roman" w:cs="Times New Roman"/>
          <w:sz w:val="24"/>
          <w:szCs w:val="24"/>
          <w:lang w:eastAsia="ko-KR"/>
        </w:rPr>
        <w:t xml:space="preserve"> just as love is to </w:t>
      </w:r>
      <w:proofErr w:type="spellStart"/>
      <w:r w:rsidR="00172AD6" w:rsidRPr="00166D92">
        <w:rPr>
          <w:rFonts w:ascii="Times New Roman" w:eastAsia="Batang" w:hAnsi="Times New Roman" w:cs="Times New Roman"/>
          <w:i/>
          <w:sz w:val="24"/>
          <w:szCs w:val="24"/>
          <w:lang w:eastAsia="ko-KR"/>
        </w:rPr>
        <w:t>ren</w:t>
      </w:r>
      <w:proofErr w:type="spellEnd"/>
      <w:r w:rsidR="002D175B">
        <w:rPr>
          <w:rFonts w:ascii="Times New Roman" w:eastAsia="Batang" w:hAnsi="Times New Roman" w:cs="Times New Roman"/>
          <w:sz w:val="24"/>
          <w:szCs w:val="24"/>
          <w:lang w:eastAsia="ko-KR"/>
        </w:rPr>
        <w:t>.</w:t>
      </w:r>
      <w:r w:rsidR="00172AD6" w:rsidRPr="00166D92">
        <w:rPr>
          <w:rFonts w:ascii="Times New Roman" w:eastAsia="Batang" w:hAnsi="Times New Roman" w:cs="Times New Roman"/>
          <w:sz w:val="24"/>
          <w:szCs w:val="24"/>
          <w:lang w:eastAsia="ko-KR"/>
        </w:rPr>
        <w:t>”</w:t>
      </w:r>
      <w:r w:rsidR="002D175B">
        <w:rPr>
          <w:rStyle w:val="FootnoteReference"/>
          <w:rFonts w:ascii="Times New Roman" w:eastAsia="Batang" w:hAnsi="Times New Roman" w:cs="Times New Roman"/>
          <w:sz w:val="24"/>
          <w:szCs w:val="24"/>
          <w:lang w:eastAsia="ko-KR"/>
        </w:rPr>
        <w:footnoteReference w:id="53"/>
      </w:r>
      <w:r w:rsidR="00172AD6" w:rsidRPr="00166D92">
        <w:rPr>
          <w:rFonts w:ascii="Times New Roman" w:eastAsia="Batang" w:hAnsi="Times New Roman" w:cs="Times New Roman"/>
          <w:sz w:val="24"/>
          <w:szCs w:val="24"/>
          <w:lang w:eastAsia="ko-KR"/>
        </w:rPr>
        <w:t xml:space="preserve"> </w:t>
      </w:r>
      <w:r w:rsidR="00172AD6" w:rsidRPr="00166D92">
        <w:rPr>
          <w:rFonts w:ascii="Times New Roman" w:eastAsia="Batang" w:hAnsi="Times New Roman" w:cs="Times New Roman"/>
          <w:bCs/>
          <w:i/>
          <w:sz w:val="24"/>
          <w:szCs w:val="24"/>
        </w:rPr>
        <w:t>Jing</w:t>
      </w:r>
      <w:r w:rsidR="00172AD6" w:rsidRPr="00166D92">
        <w:rPr>
          <w:rFonts w:ascii="Times New Roman" w:eastAsia="Batang" w:hAnsi="Times New Roman" w:cs="Times New Roman"/>
          <w:bCs/>
          <w:sz w:val="24"/>
          <w:szCs w:val="24"/>
        </w:rPr>
        <w:t>, whatever else it may imply, implies at the very least “seriousness toward a person</w:t>
      </w:r>
      <w:r w:rsidR="00767AAD" w:rsidRPr="00166D92">
        <w:rPr>
          <w:rFonts w:ascii="Times New Roman" w:eastAsia="Batang" w:hAnsi="Times New Roman" w:cs="Times New Roman"/>
          <w:bCs/>
          <w:sz w:val="24"/>
          <w:szCs w:val="24"/>
        </w:rPr>
        <w:t>,</w:t>
      </w:r>
      <w:r w:rsidR="00172AD6" w:rsidRPr="00166D92">
        <w:rPr>
          <w:rFonts w:ascii="Times New Roman" w:eastAsia="Batang" w:hAnsi="Times New Roman" w:cs="Times New Roman"/>
          <w:bCs/>
          <w:sz w:val="24"/>
          <w:szCs w:val="24"/>
        </w:rPr>
        <w:t>” which involves “</w:t>
      </w:r>
      <w:r w:rsidR="00172AD6" w:rsidRPr="00166D92">
        <w:rPr>
          <w:rFonts w:ascii="Times New Roman" w:eastAsia="Batang" w:hAnsi="Times New Roman" w:cs="Times New Roman"/>
          <w:sz w:val="24"/>
          <w:szCs w:val="24"/>
          <w:lang w:eastAsia="ko-KR"/>
        </w:rPr>
        <w:t>taking to heart a person’s claims on us and dutifully expressing our responsibility toward that person</w:t>
      </w:r>
      <w:r w:rsidR="002D175B">
        <w:rPr>
          <w:rFonts w:ascii="Times New Roman" w:eastAsia="Batang" w:hAnsi="Times New Roman" w:cs="Times New Roman"/>
          <w:sz w:val="24"/>
          <w:szCs w:val="24"/>
          <w:lang w:eastAsia="ko-KR"/>
        </w:rPr>
        <w:t>.</w:t>
      </w:r>
      <w:r w:rsidR="00172AD6" w:rsidRPr="00166D92">
        <w:rPr>
          <w:rFonts w:ascii="Times New Roman" w:eastAsia="Batang" w:hAnsi="Times New Roman" w:cs="Times New Roman"/>
          <w:sz w:val="24"/>
          <w:szCs w:val="24"/>
          <w:lang w:eastAsia="ko-KR"/>
        </w:rPr>
        <w:t>”</w:t>
      </w:r>
      <w:r w:rsidR="002D175B">
        <w:rPr>
          <w:rStyle w:val="FootnoteReference"/>
          <w:rFonts w:ascii="Times New Roman" w:eastAsia="Batang" w:hAnsi="Times New Roman" w:cs="Times New Roman"/>
          <w:sz w:val="24"/>
          <w:szCs w:val="24"/>
          <w:lang w:eastAsia="ko-KR"/>
        </w:rPr>
        <w:footnoteReference w:id="54"/>
      </w:r>
      <w:r w:rsidR="00172AD6" w:rsidRPr="00166D92">
        <w:rPr>
          <w:rFonts w:ascii="Times New Roman" w:eastAsia="Batang" w:hAnsi="Times New Roman" w:cs="Times New Roman"/>
          <w:sz w:val="24"/>
          <w:szCs w:val="24"/>
          <w:lang w:eastAsia="ko-KR"/>
        </w:rPr>
        <w:t xml:space="preserve"> As such, </w:t>
      </w:r>
      <w:proofErr w:type="spellStart"/>
      <w:r w:rsidR="00172AD6" w:rsidRPr="00166D92">
        <w:rPr>
          <w:rFonts w:ascii="Times New Roman" w:eastAsia="Batang" w:hAnsi="Times New Roman" w:cs="Times New Roman"/>
          <w:i/>
          <w:sz w:val="24"/>
          <w:szCs w:val="24"/>
          <w:lang w:eastAsia="ko-KR"/>
        </w:rPr>
        <w:t>jing</w:t>
      </w:r>
      <w:proofErr w:type="spellEnd"/>
      <w:r w:rsidR="00172AD6" w:rsidRPr="00166D92">
        <w:rPr>
          <w:rFonts w:ascii="Times New Roman" w:eastAsia="Batang" w:hAnsi="Times New Roman" w:cs="Times New Roman"/>
          <w:sz w:val="24"/>
          <w:szCs w:val="24"/>
          <w:lang w:eastAsia="ko-KR"/>
        </w:rPr>
        <w:t xml:space="preserve"> entails some deferential distance between the one expressing </w:t>
      </w:r>
      <w:proofErr w:type="spellStart"/>
      <w:r w:rsidR="00172AD6" w:rsidRPr="00166D92">
        <w:rPr>
          <w:rFonts w:ascii="Times New Roman" w:eastAsia="Batang" w:hAnsi="Times New Roman" w:cs="Times New Roman"/>
          <w:i/>
          <w:sz w:val="24"/>
          <w:szCs w:val="24"/>
          <w:lang w:eastAsia="ko-KR"/>
        </w:rPr>
        <w:t>jing</w:t>
      </w:r>
      <w:proofErr w:type="spellEnd"/>
      <w:r w:rsidR="00172AD6" w:rsidRPr="00166D92">
        <w:rPr>
          <w:rFonts w:ascii="Times New Roman" w:eastAsia="Batang" w:hAnsi="Times New Roman" w:cs="Times New Roman"/>
          <w:sz w:val="24"/>
          <w:szCs w:val="24"/>
          <w:lang w:eastAsia="ko-KR"/>
        </w:rPr>
        <w:t xml:space="preserve"> and the object of </w:t>
      </w:r>
      <w:proofErr w:type="spellStart"/>
      <w:r w:rsidR="00172AD6" w:rsidRPr="00166D92">
        <w:rPr>
          <w:rFonts w:ascii="Times New Roman" w:eastAsia="Batang" w:hAnsi="Times New Roman" w:cs="Times New Roman"/>
          <w:i/>
          <w:sz w:val="24"/>
          <w:szCs w:val="24"/>
          <w:lang w:eastAsia="ko-KR"/>
        </w:rPr>
        <w:t>jing</w:t>
      </w:r>
      <w:proofErr w:type="spellEnd"/>
      <w:r w:rsidR="00767AAD" w:rsidRPr="00166D92">
        <w:rPr>
          <w:rFonts w:ascii="Times New Roman" w:eastAsia="Batang" w:hAnsi="Times New Roman" w:cs="Times New Roman"/>
          <w:i/>
          <w:sz w:val="24"/>
          <w:szCs w:val="24"/>
          <w:lang w:eastAsia="ko-KR"/>
        </w:rPr>
        <w:t xml:space="preserve"> </w:t>
      </w:r>
      <w:r w:rsidR="00767AAD" w:rsidRPr="00166D92">
        <w:rPr>
          <w:rFonts w:ascii="Times New Roman" w:eastAsia="Batang" w:hAnsi="Times New Roman" w:cs="Times New Roman"/>
          <w:sz w:val="24"/>
          <w:szCs w:val="24"/>
          <w:lang w:eastAsia="ko-KR"/>
        </w:rPr>
        <w:t>(Chan</w:t>
      </w:r>
      <w:r w:rsidR="00691DE3">
        <w:rPr>
          <w:rFonts w:ascii="Times New Roman" w:eastAsia="Batang" w:hAnsi="Times New Roman" w:cs="Times New Roman"/>
          <w:sz w:val="24"/>
          <w:szCs w:val="24"/>
          <w:lang w:eastAsia="ko-KR"/>
        </w:rPr>
        <w:t xml:space="preserve"> </w:t>
      </w:r>
      <w:r w:rsidR="0088349C" w:rsidRPr="00166D92">
        <w:rPr>
          <w:rFonts w:ascii="Times New Roman" w:eastAsia="Batang" w:hAnsi="Times New Roman" w:cs="Times New Roman"/>
          <w:sz w:val="24"/>
          <w:szCs w:val="24"/>
          <w:lang w:eastAsia="ko-KR"/>
        </w:rPr>
        <w:t>2006</w:t>
      </w:r>
      <w:r w:rsidR="00767AAD" w:rsidRPr="00166D92">
        <w:rPr>
          <w:rFonts w:ascii="Times New Roman" w:eastAsia="Batang" w:hAnsi="Times New Roman" w:cs="Times New Roman"/>
          <w:sz w:val="24"/>
          <w:szCs w:val="24"/>
          <w:lang w:eastAsia="ko-KR"/>
        </w:rPr>
        <w:t>, 235)</w:t>
      </w:r>
      <w:r w:rsidR="00172AD6" w:rsidRPr="00166D92">
        <w:rPr>
          <w:rFonts w:ascii="Times New Roman" w:eastAsia="Batang" w:hAnsi="Times New Roman" w:cs="Times New Roman"/>
          <w:sz w:val="24"/>
          <w:szCs w:val="24"/>
          <w:lang w:eastAsia="ko-KR"/>
        </w:rPr>
        <w:t xml:space="preserve">. Consequently, spontaneous </w:t>
      </w:r>
      <w:r w:rsidR="00C92A80" w:rsidRPr="00166D92">
        <w:rPr>
          <w:rFonts w:ascii="Times New Roman" w:eastAsia="Batang" w:hAnsi="Times New Roman" w:cs="Times New Roman"/>
          <w:sz w:val="24"/>
          <w:szCs w:val="24"/>
          <w:lang w:eastAsia="ko-KR"/>
        </w:rPr>
        <w:t xml:space="preserve">and unprincipled </w:t>
      </w:r>
      <w:r w:rsidR="00172AD6" w:rsidRPr="00166D92">
        <w:rPr>
          <w:rFonts w:ascii="Times New Roman" w:eastAsia="Batang" w:hAnsi="Times New Roman" w:cs="Times New Roman"/>
          <w:sz w:val="24"/>
          <w:szCs w:val="24"/>
          <w:lang w:eastAsia="ko-KR"/>
        </w:rPr>
        <w:t xml:space="preserve">expressions of emotion are in general prohibited. </w:t>
      </w:r>
      <w:r w:rsidR="00767AAD" w:rsidRPr="00166D92">
        <w:rPr>
          <w:rFonts w:ascii="Times New Roman" w:eastAsia="Batang" w:hAnsi="Times New Roman" w:cs="Times New Roman"/>
          <w:sz w:val="24"/>
          <w:szCs w:val="24"/>
          <w:lang w:eastAsia="ko-KR"/>
        </w:rPr>
        <w:t>Therefore, i</w:t>
      </w:r>
      <w:r w:rsidR="00172AD6" w:rsidRPr="00166D92">
        <w:rPr>
          <w:rFonts w:ascii="Times New Roman" w:eastAsia="Batang" w:hAnsi="Times New Roman" w:cs="Times New Roman"/>
          <w:sz w:val="24"/>
          <w:szCs w:val="24"/>
          <w:lang w:eastAsia="ko-KR"/>
        </w:rPr>
        <w:t>n</w:t>
      </w:r>
      <w:r w:rsidR="00767AAD" w:rsidRPr="00166D92">
        <w:rPr>
          <w:rFonts w:ascii="Times New Roman" w:eastAsia="Batang" w:hAnsi="Times New Roman" w:cs="Times New Roman"/>
          <w:sz w:val="24"/>
          <w:szCs w:val="24"/>
          <w:lang w:eastAsia="ko-KR"/>
        </w:rPr>
        <w:t xml:space="preserve"> the</w:t>
      </w:r>
      <w:r w:rsidR="00172AD6" w:rsidRPr="00166D92">
        <w:rPr>
          <w:rFonts w:ascii="Times New Roman" w:eastAsia="Batang" w:hAnsi="Times New Roman" w:cs="Times New Roman"/>
          <w:sz w:val="24"/>
          <w:szCs w:val="24"/>
          <w:lang w:eastAsia="ko-KR"/>
        </w:rPr>
        <w:t xml:space="preserve"> </w:t>
      </w:r>
      <w:r w:rsidR="00767AAD" w:rsidRPr="00166D92">
        <w:rPr>
          <w:rFonts w:ascii="Times New Roman" w:eastAsia="Batang" w:hAnsi="Times New Roman" w:cs="Times New Roman"/>
          <w:sz w:val="24"/>
          <w:szCs w:val="24"/>
          <w:lang w:eastAsia="ko-KR"/>
        </w:rPr>
        <w:t xml:space="preserve">Confucian </w:t>
      </w:r>
      <w:r w:rsidR="00172AD6" w:rsidRPr="00166D92">
        <w:rPr>
          <w:rFonts w:ascii="Times New Roman" w:eastAsia="Batang" w:hAnsi="Times New Roman" w:cs="Times New Roman"/>
          <w:sz w:val="24"/>
          <w:szCs w:val="24"/>
          <w:lang w:eastAsia="ko-KR"/>
        </w:rPr>
        <w:t xml:space="preserve">parent-child relation children are required to show the requisite </w:t>
      </w:r>
      <w:r w:rsidR="00172AD6" w:rsidRPr="00166D92">
        <w:rPr>
          <w:rFonts w:ascii="Times New Roman" w:eastAsia="Batang" w:hAnsi="Times New Roman" w:cs="Times New Roman"/>
          <w:i/>
          <w:sz w:val="24"/>
          <w:szCs w:val="24"/>
          <w:lang w:eastAsia="ko-KR"/>
        </w:rPr>
        <w:t>li</w:t>
      </w:r>
      <w:r w:rsidR="00172AD6" w:rsidRPr="00166D92">
        <w:rPr>
          <w:rFonts w:ascii="Times New Roman" w:eastAsia="Batang" w:hAnsi="Times New Roman" w:cs="Times New Roman"/>
          <w:sz w:val="24"/>
          <w:szCs w:val="24"/>
          <w:lang w:eastAsia="ko-KR"/>
        </w:rPr>
        <w:t xml:space="preserve"> of affection, </w:t>
      </w:r>
      <w:r w:rsidR="00767AAD" w:rsidRPr="00166D92">
        <w:rPr>
          <w:rFonts w:ascii="Times New Roman" w:eastAsia="Batang" w:hAnsi="Times New Roman" w:cs="Times New Roman"/>
          <w:sz w:val="24"/>
          <w:szCs w:val="24"/>
          <w:lang w:eastAsia="ko-KR"/>
        </w:rPr>
        <w:t xml:space="preserve">and </w:t>
      </w:r>
      <w:r w:rsidR="00172AD6" w:rsidRPr="00166D92">
        <w:rPr>
          <w:rFonts w:ascii="Times New Roman" w:eastAsia="Batang" w:hAnsi="Times New Roman" w:cs="Times New Roman"/>
          <w:sz w:val="24"/>
          <w:szCs w:val="24"/>
          <w:lang w:eastAsia="ko-KR"/>
        </w:rPr>
        <w:t>the consistent theme</w:t>
      </w:r>
      <w:r w:rsidR="00767AAD" w:rsidRPr="00166D92">
        <w:rPr>
          <w:rFonts w:ascii="Times New Roman" w:eastAsia="Batang" w:hAnsi="Times New Roman" w:cs="Times New Roman"/>
          <w:sz w:val="24"/>
          <w:szCs w:val="24"/>
          <w:lang w:eastAsia="ko-KR"/>
        </w:rPr>
        <w:t xml:space="preserve"> in the Confucian classics regarding children’s obligation toward parents</w:t>
      </w:r>
      <w:r w:rsidR="00172AD6" w:rsidRPr="00166D92">
        <w:rPr>
          <w:rFonts w:ascii="Times New Roman" w:eastAsia="Batang" w:hAnsi="Times New Roman" w:cs="Times New Roman"/>
          <w:sz w:val="24"/>
          <w:szCs w:val="24"/>
          <w:lang w:eastAsia="ko-KR"/>
        </w:rPr>
        <w:t xml:space="preserve"> is to be respectful (</w:t>
      </w:r>
      <w:proofErr w:type="spellStart"/>
      <w:r w:rsidR="00172AD6" w:rsidRPr="00166D92">
        <w:rPr>
          <w:rFonts w:ascii="Times New Roman" w:eastAsia="Batang" w:hAnsi="Times New Roman" w:cs="Times New Roman"/>
          <w:i/>
          <w:sz w:val="24"/>
          <w:szCs w:val="24"/>
          <w:lang w:eastAsia="ko-KR"/>
        </w:rPr>
        <w:t>jing</w:t>
      </w:r>
      <w:proofErr w:type="spellEnd"/>
      <w:r w:rsidR="00172AD6" w:rsidRPr="00166D92">
        <w:rPr>
          <w:rFonts w:ascii="Times New Roman" w:eastAsia="Batang" w:hAnsi="Times New Roman" w:cs="Times New Roman"/>
          <w:sz w:val="24"/>
          <w:szCs w:val="24"/>
          <w:lang w:eastAsia="ko-KR"/>
        </w:rPr>
        <w:t xml:space="preserve">) toward </w:t>
      </w:r>
      <w:r w:rsidR="00767AAD" w:rsidRPr="00166D92">
        <w:rPr>
          <w:rFonts w:ascii="Times New Roman" w:eastAsia="Batang" w:hAnsi="Times New Roman" w:cs="Times New Roman"/>
          <w:sz w:val="24"/>
          <w:szCs w:val="24"/>
          <w:lang w:eastAsia="ko-KR"/>
        </w:rPr>
        <w:t>them</w:t>
      </w:r>
      <w:r w:rsidR="00172AD6" w:rsidRPr="00166D92">
        <w:rPr>
          <w:rFonts w:ascii="Times New Roman" w:eastAsia="Batang" w:hAnsi="Times New Roman" w:cs="Times New Roman"/>
          <w:sz w:val="24"/>
          <w:szCs w:val="24"/>
          <w:lang w:eastAsia="ko-KR"/>
        </w:rPr>
        <w:t xml:space="preserve"> (2.7; </w:t>
      </w:r>
      <w:r w:rsidR="00172AD6" w:rsidRPr="00166D92">
        <w:rPr>
          <w:rFonts w:ascii="Times New Roman" w:eastAsia="Batang" w:hAnsi="Times New Roman" w:cs="Times New Roman"/>
          <w:i/>
          <w:sz w:val="24"/>
          <w:szCs w:val="24"/>
          <w:lang w:eastAsia="ko-KR"/>
        </w:rPr>
        <w:t xml:space="preserve">Xiao </w:t>
      </w:r>
      <w:proofErr w:type="spellStart"/>
      <w:r w:rsidR="00172AD6" w:rsidRPr="00166D92">
        <w:rPr>
          <w:rFonts w:ascii="Times New Roman" w:eastAsia="Batang" w:hAnsi="Times New Roman" w:cs="Times New Roman"/>
          <w:i/>
          <w:sz w:val="24"/>
          <w:szCs w:val="24"/>
          <w:lang w:eastAsia="ko-KR"/>
        </w:rPr>
        <w:t>jing</w:t>
      </w:r>
      <w:proofErr w:type="spellEnd"/>
      <w:r w:rsidR="00172AD6" w:rsidRPr="00166D92">
        <w:rPr>
          <w:rFonts w:ascii="Times New Roman" w:eastAsia="Batang" w:hAnsi="Times New Roman" w:cs="Times New Roman"/>
          <w:sz w:val="24"/>
          <w:szCs w:val="24"/>
          <w:lang w:eastAsia="ko-KR"/>
        </w:rPr>
        <w:t xml:space="preserve"> </w:t>
      </w:r>
      <w:r w:rsidR="00172AD6" w:rsidRPr="00166D92">
        <w:rPr>
          <w:rFonts w:ascii="Times New Roman" w:eastAsia="Batang" w:hAnsi="Times New Roman" w:cs="Times New Roman"/>
          <w:sz w:val="24"/>
          <w:szCs w:val="24"/>
          <w:lang w:eastAsia="ko-KR"/>
        </w:rPr>
        <w:t>孝經</w:t>
      </w:r>
      <w:r w:rsidR="00172AD6" w:rsidRPr="00166D92">
        <w:rPr>
          <w:rFonts w:ascii="Times New Roman" w:eastAsia="Batang" w:hAnsi="Times New Roman" w:cs="Times New Roman"/>
          <w:sz w:val="24"/>
          <w:szCs w:val="24"/>
          <w:lang w:eastAsia="ko-KR"/>
        </w:rPr>
        <w:t>, bk. 2). In</w:t>
      </w:r>
      <w:r w:rsidR="00ED2452">
        <w:rPr>
          <w:rFonts w:ascii="Times New Roman" w:eastAsia="Batang" w:hAnsi="Times New Roman" w:cs="Times New Roman"/>
          <w:sz w:val="24"/>
          <w:szCs w:val="24"/>
          <w:lang w:eastAsia="ko-KR"/>
        </w:rPr>
        <w:t xml:space="preserve"> the</w:t>
      </w:r>
      <w:r w:rsidR="00172AD6" w:rsidRPr="00166D92">
        <w:rPr>
          <w:rFonts w:ascii="Times New Roman" w:eastAsia="Batang" w:hAnsi="Times New Roman" w:cs="Times New Roman"/>
          <w:sz w:val="24"/>
          <w:szCs w:val="24"/>
          <w:lang w:eastAsia="ko-KR"/>
        </w:rPr>
        <w:t xml:space="preserve"> </w:t>
      </w:r>
      <w:r w:rsidR="00172AD6" w:rsidRPr="00166D92">
        <w:rPr>
          <w:rFonts w:ascii="Times New Roman" w:eastAsia="Batang" w:hAnsi="Times New Roman" w:cs="Times New Roman"/>
          <w:i/>
          <w:sz w:val="24"/>
          <w:szCs w:val="24"/>
          <w:lang w:eastAsia="ko-KR"/>
        </w:rPr>
        <w:t xml:space="preserve">Li </w:t>
      </w:r>
      <w:proofErr w:type="spellStart"/>
      <w:r w:rsidR="00172AD6" w:rsidRPr="00166D92">
        <w:rPr>
          <w:rFonts w:ascii="Times New Roman" w:eastAsia="Batang" w:hAnsi="Times New Roman" w:cs="Times New Roman"/>
          <w:i/>
          <w:sz w:val="24"/>
          <w:szCs w:val="24"/>
          <w:lang w:eastAsia="ko-KR"/>
        </w:rPr>
        <w:t>ji</w:t>
      </w:r>
      <w:proofErr w:type="spellEnd"/>
      <w:r w:rsidR="00172AD6" w:rsidRPr="00166D92">
        <w:rPr>
          <w:rFonts w:ascii="Times New Roman" w:eastAsia="Batang" w:hAnsi="Times New Roman" w:cs="Times New Roman"/>
          <w:sz w:val="24"/>
          <w:szCs w:val="24"/>
          <w:lang w:eastAsia="ko-KR"/>
        </w:rPr>
        <w:t xml:space="preserve"> </w:t>
      </w:r>
      <w:r w:rsidR="00767AAD" w:rsidRPr="00166D92">
        <w:rPr>
          <w:rFonts w:ascii="Times New Roman" w:eastAsia="Batang" w:hAnsi="Times New Roman" w:cs="Times New Roman"/>
          <w:sz w:val="24"/>
          <w:szCs w:val="24"/>
          <w:lang w:eastAsia="ko-KR"/>
        </w:rPr>
        <w:t>(</w:t>
      </w:r>
      <w:r w:rsidR="00172AD6" w:rsidRPr="00166D92">
        <w:rPr>
          <w:rFonts w:ascii="Times New Roman" w:eastAsia="Batang" w:hAnsi="Times New Roman" w:cs="Times New Roman"/>
          <w:sz w:val="24"/>
          <w:szCs w:val="24"/>
          <w:lang w:eastAsia="ko-KR"/>
        </w:rPr>
        <w:t>禮記</w:t>
      </w:r>
      <w:r w:rsidR="00767AAD" w:rsidRPr="00166D92">
        <w:rPr>
          <w:rFonts w:ascii="Times New Roman" w:eastAsia="Batang" w:hAnsi="Times New Roman" w:cs="Times New Roman"/>
          <w:sz w:val="24"/>
          <w:szCs w:val="24"/>
          <w:lang w:eastAsia="ko-KR"/>
        </w:rPr>
        <w:t>)</w:t>
      </w:r>
      <w:r w:rsidR="00172AD6" w:rsidRPr="00166D92">
        <w:rPr>
          <w:rFonts w:ascii="Times New Roman" w:eastAsia="Batang" w:hAnsi="Times New Roman" w:cs="Times New Roman"/>
          <w:sz w:val="24"/>
          <w:szCs w:val="24"/>
          <w:lang w:eastAsia="ko-KR"/>
        </w:rPr>
        <w:t xml:space="preserve">, in which how to comport oneself in front of parents is extensively discussed, the unifying theme is again to serve </w:t>
      </w:r>
      <w:r w:rsidR="00172AD6" w:rsidRPr="00166D92">
        <w:rPr>
          <w:rFonts w:ascii="Times New Roman" w:eastAsia="Batang" w:hAnsi="Times New Roman" w:cs="Times New Roman"/>
          <w:sz w:val="24"/>
          <w:szCs w:val="24"/>
          <w:lang w:eastAsia="ko-KR"/>
        </w:rPr>
        <w:lastRenderedPageBreak/>
        <w:t>one’s parents sincerely and to maintain a deferential and respectful manner and attitude</w:t>
      </w:r>
      <w:r w:rsidR="00C92A80" w:rsidRPr="00166D92">
        <w:rPr>
          <w:rFonts w:ascii="Times New Roman" w:eastAsia="Batang" w:hAnsi="Times New Roman" w:cs="Times New Roman"/>
          <w:sz w:val="24"/>
          <w:szCs w:val="24"/>
          <w:lang w:eastAsia="ko-KR"/>
        </w:rPr>
        <w:t xml:space="preserve">. This means that there must be </w:t>
      </w:r>
      <w:r w:rsidR="00172AD6" w:rsidRPr="00166D92">
        <w:rPr>
          <w:rFonts w:ascii="Times New Roman" w:eastAsia="Batang" w:hAnsi="Times New Roman" w:cs="Times New Roman"/>
          <w:sz w:val="24"/>
          <w:szCs w:val="24"/>
          <w:lang w:eastAsia="ko-KR"/>
        </w:rPr>
        <w:t xml:space="preserve">some emotional distance </w:t>
      </w:r>
      <w:r w:rsidR="008A6E00" w:rsidRPr="00166D92">
        <w:rPr>
          <w:rFonts w:ascii="Times New Roman" w:eastAsia="Batang" w:hAnsi="Times New Roman" w:cs="Times New Roman"/>
          <w:sz w:val="24"/>
          <w:szCs w:val="24"/>
          <w:lang w:eastAsia="ko-KR"/>
        </w:rPr>
        <w:t xml:space="preserve">when children act in </w:t>
      </w:r>
      <w:r w:rsidR="00467696">
        <w:rPr>
          <w:rFonts w:ascii="Times New Roman" w:eastAsia="Batang" w:hAnsi="Times New Roman" w:cs="Times New Roman"/>
          <w:sz w:val="24"/>
          <w:szCs w:val="24"/>
          <w:lang w:eastAsia="ko-KR"/>
        </w:rPr>
        <w:t>their</w:t>
      </w:r>
      <w:r w:rsidR="008A6E00" w:rsidRPr="00166D92">
        <w:rPr>
          <w:rFonts w:ascii="Times New Roman" w:eastAsia="Batang" w:hAnsi="Times New Roman" w:cs="Times New Roman"/>
          <w:sz w:val="24"/>
          <w:szCs w:val="24"/>
          <w:lang w:eastAsia="ko-KR"/>
        </w:rPr>
        <w:t xml:space="preserve"> parents</w:t>
      </w:r>
      <w:r w:rsidR="00467696">
        <w:rPr>
          <w:rFonts w:ascii="Times New Roman" w:eastAsia="Batang" w:hAnsi="Times New Roman" w:cs="Times New Roman"/>
          <w:sz w:val="24"/>
          <w:szCs w:val="24"/>
          <w:lang w:eastAsia="ko-KR"/>
        </w:rPr>
        <w:t>’ presence</w:t>
      </w:r>
      <w:r w:rsidR="00172AD6" w:rsidRPr="00166D92">
        <w:rPr>
          <w:rFonts w:ascii="Times New Roman" w:eastAsia="Batang" w:hAnsi="Times New Roman" w:cs="Times New Roman"/>
          <w:sz w:val="24"/>
          <w:szCs w:val="24"/>
          <w:lang w:eastAsia="ko-KR"/>
        </w:rPr>
        <w:t xml:space="preserve">. </w:t>
      </w:r>
    </w:p>
    <w:p w14:paraId="118D6CE5" w14:textId="60D98528" w:rsidR="00B93099" w:rsidRPr="00166D92" w:rsidRDefault="008A6E00" w:rsidP="005F1188">
      <w:pPr>
        <w:autoSpaceDE w:val="0"/>
        <w:autoSpaceDN w:val="0"/>
        <w:adjustRightInd w:val="0"/>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How about</w:t>
      </w:r>
      <w:r w:rsidR="006749F2" w:rsidRPr="00166D92">
        <w:rPr>
          <w:rFonts w:ascii="Times New Roman" w:eastAsia="Batang" w:hAnsi="Times New Roman" w:cs="Times New Roman"/>
          <w:sz w:val="24"/>
          <w:szCs w:val="24"/>
          <w:lang w:eastAsia="ko-KR"/>
        </w:rPr>
        <w:t xml:space="preserve"> parents’ treatment of children</w:t>
      </w:r>
      <w:r w:rsidRPr="00166D92">
        <w:rPr>
          <w:rFonts w:ascii="Times New Roman" w:eastAsia="Batang" w:hAnsi="Times New Roman" w:cs="Times New Roman"/>
          <w:sz w:val="24"/>
          <w:szCs w:val="24"/>
          <w:lang w:eastAsia="ko-KR"/>
        </w:rPr>
        <w:t>?</w:t>
      </w:r>
      <w:r w:rsidR="006749F2" w:rsidRPr="00166D92">
        <w:rPr>
          <w:rFonts w:ascii="Times New Roman" w:eastAsia="Batang" w:hAnsi="Times New Roman" w:cs="Times New Roman"/>
          <w:sz w:val="24"/>
          <w:szCs w:val="24"/>
          <w:lang w:eastAsia="ko-KR"/>
        </w:rPr>
        <w:t xml:space="preserve"> </w:t>
      </w:r>
      <w:r w:rsidR="00172AD6" w:rsidRPr="00166D92">
        <w:rPr>
          <w:rFonts w:ascii="Times New Roman" w:eastAsia="Batang" w:hAnsi="Times New Roman" w:cs="Times New Roman"/>
          <w:sz w:val="24"/>
          <w:szCs w:val="24"/>
          <w:lang w:eastAsia="ko-KR"/>
        </w:rPr>
        <w:t xml:space="preserve">Strangely, there is in Confucianism an eerie silence concerning the </w:t>
      </w:r>
      <w:r w:rsidR="00172AD6" w:rsidRPr="00166D92">
        <w:rPr>
          <w:rFonts w:ascii="Times New Roman" w:eastAsia="Batang" w:hAnsi="Times New Roman" w:cs="Times New Roman"/>
          <w:i/>
          <w:sz w:val="24"/>
          <w:szCs w:val="24"/>
          <w:lang w:eastAsia="ko-KR"/>
        </w:rPr>
        <w:t>li</w:t>
      </w:r>
      <w:r w:rsidR="00172AD6" w:rsidRPr="00166D92">
        <w:rPr>
          <w:rFonts w:ascii="Times New Roman" w:eastAsia="Batang" w:hAnsi="Times New Roman" w:cs="Times New Roman"/>
          <w:sz w:val="24"/>
          <w:szCs w:val="24"/>
          <w:lang w:eastAsia="ko-KR"/>
        </w:rPr>
        <w:t xml:space="preserve"> of affection required of parents toward children.</w:t>
      </w:r>
      <w:r w:rsidR="00333839">
        <w:rPr>
          <w:rStyle w:val="FootnoteReference"/>
          <w:rFonts w:ascii="Times New Roman" w:eastAsia="Batang" w:hAnsi="Times New Roman" w:cs="Times New Roman"/>
          <w:sz w:val="24"/>
          <w:szCs w:val="24"/>
          <w:lang w:eastAsia="ko-KR"/>
        </w:rPr>
        <w:footnoteReference w:id="55"/>
      </w:r>
      <w:r w:rsidR="00172AD6" w:rsidRPr="00166D92">
        <w:rPr>
          <w:rFonts w:ascii="Times New Roman" w:eastAsia="Batang" w:hAnsi="Times New Roman" w:cs="Times New Roman"/>
          <w:sz w:val="24"/>
          <w:szCs w:val="24"/>
          <w:lang w:eastAsia="ko-KR"/>
        </w:rPr>
        <w:t xml:space="preserve"> It is not entirely clear why Confucianism </w:t>
      </w:r>
      <w:r w:rsidR="009F05EF">
        <w:rPr>
          <w:rFonts w:ascii="Times New Roman" w:eastAsia="Batang" w:hAnsi="Times New Roman" w:cs="Times New Roman"/>
          <w:sz w:val="24"/>
          <w:szCs w:val="24"/>
          <w:lang w:eastAsia="ko-KR"/>
        </w:rPr>
        <w:t>has been silent on this issue</w:t>
      </w:r>
      <w:r w:rsidR="003A5FF2">
        <w:rPr>
          <w:rStyle w:val="FootnoteReference"/>
          <w:rFonts w:ascii="Times New Roman" w:eastAsia="Batang" w:hAnsi="Times New Roman" w:cs="Times New Roman"/>
          <w:sz w:val="24"/>
          <w:szCs w:val="24"/>
          <w:lang w:eastAsia="ko-KR"/>
        </w:rPr>
        <w:footnoteReference w:id="56"/>
      </w:r>
      <w:r w:rsidR="009F05EF">
        <w:rPr>
          <w:rFonts w:ascii="Times New Roman" w:eastAsia="Batang" w:hAnsi="Times New Roman" w:cs="Times New Roman"/>
          <w:sz w:val="24"/>
          <w:szCs w:val="24"/>
          <w:lang w:eastAsia="ko-KR"/>
        </w:rPr>
        <w:t xml:space="preserve"> and </w:t>
      </w:r>
      <w:r w:rsidR="00172AD6" w:rsidRPr="00166D92">
        <w:rPr>
          <w:rFonts w:ascii="Times New Roman" w:eastAsia="Batang" w:hAnsi="Times New Roman" w:cs="Times New Roman"/>
          <w:sz w:val="24"/>
          <w:szCs w:val="24"/>
          <w:lang w:eastAsia="ko-KR"/>
        </w:rPr>
        <w:t xml:space="preserve">has placed such disproportionate burden to fulfill the </w:t>
      </w:r>
      <w:r w:rsidR="0022312D" w:rsidRPr="00166D92">
        <w:rPr>
          <w:rFonts w:ascii="Times New Roman" w:eastAsia="Batang" w:hAnsi="Times New Roman" w:cs="Times New Roman"/>
          <w:i/>
          <w:sz w:val="24"/>
          <w:szCs w:val="24"/>
          <w:lang w:eastAsia="ko-KR"/>
        </w:rPr>
        <w:t>li</w:t>
      </w:r>
      <w:r w:rsidR="0022312D" w:rsidRPr="00166D92">
        <w:rPr>
          <w:rFonts w:ascii="Times New Roman" w:eastAsia="Batang" w:hAnsi="Times New Roman" w:cs="Times New Roman"/>
          <w:sz w:val="24"/>
          <w:szCs w:val="24"/>
          <w:lang w:eastAsia="ko-KR"/>
        </w:rPr>
        <w:t xml:space="preserve"> </w:t>
      </w:r>
      <w:r w:rsidR="00172AD6" w:rsidRPr="00166D92">
        <w:rPr>
          <w:rFonts w:ascii="Times New Roman" w:eastAsia="Batang" w:hAnsi="Times New Roman" w:cs="Times New Roman"/>
          <w:sz w:val="24"/>
          <w:szCs w:val="24"/>
          <w:lang w:eastAsia="ko-KR"/>
        </w:rPr>
        <w:t>of affection on children</w:t>
      </w:r>
      <w:r w:rsidR="000558E8" w:rsidRPr="00166D92">
        <w:rPr>
          <w:rFonts w:ascii="Times New Roman" w:eastAsia="Batang" w:hAnsi="Times New Roman" w:cs="Times New Roman"/>
          <w:sz w:val="24"/>
          <w:szCs w:val="24"/>
          <w:lang w:eastAsia="ko-KR"/>
        </w:rPr>
        <w:t xml:space="preserve"> and not on parents</w:t>
      </w:r>
      <w:r w:rsidR="00172AD6" w:rsidRPr="00166D92">
        <w:rPr>
          <w:rFonts w:ascii="Times New Roman" w:eastAsia="Batang" w:hAnsi="Times New Roman" w:cs="Times New Roman"/>
          <w:sz w:val="24"/>
          <w:szCs w:val="24"/>
          <w:lang w:eastAsia="ko-KR"/>
        </w:rPr>
        <w:t>. Most Confucian relations, however, presuppose reciprocity</w:t>
      </w:r>
      <w:r w:rsidR="002D175B">
        <w:rPr>
          <w:rStyle w:val="FootnoteReference"/>
          <w:rFonts w:ascii="Times New Roman" w:eastAsia="Batang" w:hAnsi="Times New Roman" w:cs="Times New Roman"/>
          <w:sz w:val="24"/>
          <w:szCs w:val="24"/>
          <w:lang w:eastAsia="ko-KR"/>
        </w:rPr>
        <w:footnoteReference w:id="57"/>
      </w:r>
      <w:r w:rsidR="00172AD6" w:rsidRPr="00166D92">
        <w:rPr>
          <w:rFonts w:ascii="Times New Roman" w:eastAsia="Batang" w:hAnsi="Times New Roman" w:cs="Times New Roman"/>
          <w:sz w:val="24"/>
          <w:szCs w:val="24"/>
          <w:lang w:eastAsia="ko-KR"/>
        </w:rPr>
        <w:t xml:space="preserve"> and if one party to the relation does not act in accordance with </w:t>
      </w:r>
      <w:proofErr w:type="spellStart"/>
      <w:r w:rsidR="00172AD6" w:rsidRPr="00166D92">
        <w:rPr>
          <w:rFonts w:ascii="Times New Roman" w:eastAsia="Batang" w:hAnsi="Times New Roman" w:cs="Times New Roman"/>
          <w:i/>
          <w:sz w:val="24"/>
          <w:szCs w:val="24"/>
          <w:lang w:eastAsia="ko-KR"/>
        </w:rPr>
        <w:t>ren</w:t>
      </w:r>
      <w:proofErr w:type="spellEnd"/>
      <w:r w:rsidR="00172AD6" w:rsidRPr="00166D92">
        <w:rPr>
          <w:rFonts w:ascii="Times New Roman" w:eastAsia="Batang" w:hAnsi="Times New Roman" w:cs="Times New Roman"/>
          <w:sz w:val="24"/>
          <w:szCs w:val="24"/>
          <w:lang w:eastAsia="ko-KR"/>
        </w:rPr>
        <w:t xml:space="preserve"> and express appropriate </w:t>
      </w:r>
      <w:r w:rsidR="00172AD6" w:rsidRPr="00166D92">
        <w:rPr>
          <w:rFonts w:ascii="Times New Roman" w:eastAsia="Batang" w:hAnsi="Times New Roman" w:cs="Times New Roman"/>
          <w:i/>
          <w:sz w:val="24"/>
          <w:szCs w:val="24"/>
          <w:lang w:eastAsia="ko-KR"/>
        </w:rPr>
        <w:t>li</w:t>
      </w:r>
      <w:r w:rsidR="00172AD6" w:rsidRPr="00166D92">
        <w:rPr>
          <w:rFonts w:ascii="Times New Roman" w:eastAsia="Batang" w:hAnsi="Times New Roman" w:cs="Times New Roman"/>
          <w:sz w:val="24"/>
          <w:szCs w:val="24"/>
          <w:lang w:eastAsia="ko-KR"/>
        </w:rPr>
        <w:t xml:space="preserve">, then the other party need not reciprocate (cf. </w:t>
      </w:r>
      <w:r w:rsidR="00172AD6" w:rsidRPr="00166D92">
        <w:rPr>
          <w:rFonts w:ascii="Times New Roman" w:eastAsia="Batang" w:hAnsi="Times New Roman" w:cs="Times New Roman"/>
          <w:i/>
          <w:sz w:val="24"/>
          <w:szCs w:val="24"/>
          <w:lang w:eastAsia="ko-KR"/>
        </w:rPr>
        <w:t>Mencius</w:t>
      </w:r>
      <w:r w:rsidR="00172AD6" w:rsidRPr="00166D92">
        <w:rPr>
          <w:rFonts w:ascii="Times New Roman" w:eastAsia="Batang" w:hAnsi="Times New Roman" w:cs="Times New Roman"/>
          <w:sz w:val="24"/>
          <w:szCs w:val="24"/>
          <w:lang w:eastAsia="ko-KR"/>
        </w:rPr>
        <w:t xml:space="preserve"> 1B.8; 4B.30). Therefore, it is possible to interpret the </w:t>
      </w:r>
      <w:r w:rsidR="00172AD6" w:rsidRPr="00166D92">
        <w:rPr>
          <w:rFonts w:ascii="Times New Roman" w:eastAsia="Batang" w:hAnsi="Times New Roman" w:cs="Times New Roman"/>
          <w:i/>
          <w:sz w:val="24"/>
          <w:szCs w:val="24"/>
          <w:lang w:eastAsia="ko-KR"/>
        </w:rPr>
        <w:t>li</w:t>
      </w:r>
      <w:r w:rsidR="00172AD6" w:rsidRPr="00166D92">
        <w:rPr>
          <w:rFonts w:ascii="Times New Roman" w:eastAsia="Batang" w:hAnsi="Times New Roman" w:cs="Times New Roman"/>
          <w:sz w:val="24"/>
          <w:szCs w:val="24"/>
          <w:lang w:eastAsia="ko-KR"/>
        </w:rPr>
        <w:t xml:space="preserve"> of parent-child relation to include duties of parents to express proper affection toward children</w:t>
      </w:r>
      <w:r w:rsidR="002D175B">
        <w:rPr>
          <w:rFonts w:ascii="Times New Roman" w:eastAsia="Batang" w:hAnsi="Times New Roman" w:cs="Times New Roman"/>
          <w:sz w:val="24"/>
          <w:szCs w:val="24"/>
          <w:lang w:eastAsia="ko-KR"/>
        </w:rPr>
        <w:t>.</w:t>
      </w:r>
      <w:r w:rsidR="002D175B">
        <w:rPr>
          <w:rStyle w:val="FootnoteReference"/>
          <w:rFonts w:ascii="Times New Roman" w:eastAsia="Batang" w:hAnsi="Times New Roman" w:cs="Times New Roman"/>
          <w:sz w:val="24"/>
          <w:szCs w:val="24"/>
          <w:lang w:eastAsia="ko-KR"/>
        </w:rPr>
        <w:footnoteReference w:id="58"/>
      </w:r>
      <w:r w:rsidR="008A288E" w:rsidRPr="00166D92">
        <w:rPr>
          <w:rFonts w:ascii="Times New Roman" w:eastAsia="Batang" w:hAnsi="Times New Roman" w:cs="Times New Roman"/>
          <w:sz w:val="24"/>
          <w:szCs w:val="24"/>
          <w:lang w:eastAsia="ko-KR"/>
        </w:rPr>
        <w:t xml:space="preserve"> </w:t>
      </w:r>
      <w:r w:rsidR="00B93099" w:rsidRPr="00166D92">
        <w:rPr>
          <w:rFonts w:ascii="Times New Roman" w:eastAsia="Batang" w:hAnsi="Times New Roman" w:cs="Times New Roman"/>
          <w:sz w:val="24"/>
          <w:szCs w:val="24"/>
          <w:lang w:eastAsia="ko-KR"/>
        </w:rPr>
        <w:t xml:space="preserve">If so, then might it not be possible to interpret the proper </w:t>
      </w:r>
      <w:r w:rsidR="00B93099" w:rsidRPr="00166D92">
        <w:rPr>
          <w:rFonts w:ascii="Times New Roman" w:eastAsia="Batang" w:hAnsi="Times New Roman" w:cs="Times New Roman"/>
          <w:i/>
          <w:sz w:val="24"/>
          <w:szCs w:val="24"/>
          <w:lang w:eastAsia="ko-KR"/>
        </w:rPr>
        <w:t>li</w:t>
      </w:r>
      <w:r w:rsidR="00B93099" w:rsidRPr="00166D92">
        <w:rPr>
          <w:rFonts w:ascii="Times New Roman" w:eastAsia="Batang" w:hAnsi="Times New Roman" w:cs="Times New Roman"/>
          <w:sz w:val="24"/>
          <w:szCs w:val="24"/>
          <w:lang w:eastAsia="ko-KR"/>
        </w:rPr>
        <w:t xml:space="preserve"> of affection that parents ought to express toward children as involving emotional intimacy? </w:t>
      </w:r>
    </w:p>
    <w:p w14:paraId="6D428662" w14:textId="4B388179" w:rsidR="006112A6" w:rsidRDefault="00B93099" w:rsidP="005F1188">
      <w:pPr>
        <w:autoSpaceDE w:val="0"/>
        <w:autoSpaceDN w:val="0"/>
        <w:adjustRightInd w:val="0"/>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I would like to argue that, even in </w:t>
      </w:r>
      <w:r w:rsidR="00B24BFA" w:rsidRPr="00166D92">
        <w:rPr>
          <w:rFonts w:ascii="Times New Roman" w:eastAsia="Batang" w:hAnsi="Times New Roman" w:cs="Times New Roman"/>
          <w:sz w:val="24"/>
          <w:szCs w:val="24"/>
          <w:lang w:eastAsia="ko-KR"/>
        </w:rPr>
        <w:t>the case of parents’ treatment of their children</w:t>
      </w:r>
      <w:r w:rsidRPr="00166D92">
        <w:rPr>
          <w:rFonts w:ascii="Times New Roman" w:eastAsia="Batang" w:hAnsi="Times New Roman" w:cs="Times New Roman"/>
          <w:sz w:val="24"/>
          <w:szCs w:val="24"/>
          <w:lang w:eastAsia="ko-KR"/>
        </w:rPr>
        <w:t>, deferential distance is required of the</w:t>
      </w:r>
      <w:r w:rsidR="00C37417">
        <w:rPr>
          <w:rFonts w:ascii="Times New Roman" w:eastAsia="Batang" w:hAnsi="Times New Roman" w:cs="Times New Roman"/>
          <w:sz w:val="24"/>
          <w:szCs w:val="24"/>
          <w:lang w:eastAsia="ko-KR"/>
        </w:rPr>
        <w:t>ir</w:t>
      </w:r>
      <w:r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i/>
          <w:sz w:val="24"/>
          <w:szCs w:val="24"/>
          <w:lang w:eastAsia="ko-KR"/>
        </w:rPr>
        <w:t>li</w:t>
      </w:r>
      <w:r w:rsidRPr="00166D92">
        <w:rPr>
          <w:rFonts w:ascii="Times New Roman" w:eastAsia="Batang" w:hAnsi="Times New Roman" w:cs="Times New Roman"/>
          <w:sz w:val="24"/>
          <w:szCs w:val="24"/>
          <w:lang w:eastAsia="ko-KR"/>
        </w:rPr>
        <w:t xml:space="preserve"> of affection. </w:t>
      </w:r>
      <w:r w:rsidR="003758C0">
        <w:rPr>
          <w:rFonts w:ascii="Times New Roman" w:eastAsia="Batang" w:hAnsi="Times New Roman" w:cs="Times New Roman"/>
          <w:sz w:val="24"/>
          <w:szCs w:val="24"/>
          <w:lang w:eastAsia="ko-KR"/>
        </w:rPr>
        <w:t xml:space="preserve">Evidence for this can be found in </w:t>
      </w:r>
      <w:r w:rsidR="003758C0" w:rsidRPr="003758C0">
        <w:rPr>
          <w:rFonts w:ascii="Times New Roman" w:eastAsia="Batang" w:hAnsi="Times New Roman" w:cs="Times New Roman"/>
          <w:i/>
          <w:sz w:val="24"/>
          <w:szCs w:val="24"/>
          <w:lang w:eastAsia="ko-KR"/>
        </w:rPr>
        <w:t>Analects</w:t>
      </w:r>
      <w:r w:rsidR="003758C0">
        <w:rPr>
          <w:rFonts w:ascii="Times New Roman" w:eastAsia="Batang" w:hAnsi="Times New Roman" w:cs="Times New Roman"/>
          <w:sz w:val="24"/>
          <w:szCs w:val="24"/>
          <w:lang w:eastAsia="ko-KR"/>
        </w:rPr>
        <w:t xml:space="preserve"> 16.13</w:t>
      </w:r>
      <w:r w:rsidR="006A209B">
        <w:rPr>
          <w:rFonts w:ascii="Times New Roman" w:eastAsia="Batang" w:hAnsi="Times New Roman" w:cs="Times New Roman"/>
          <w:sz w:val="24"/>
          <w:szCs w:val="24"/>
          <w:lang w:eastAsia="ko-KR"/>
        </w:rPr>
        <w:t xml:space="preserve">, in which </w:t>
      </w:r>
      <w:proofErr w:type="spellStart"/>
      <w:r w:rsidR="00E259F7">
        <w:rPr>
          <w:rFonts w:ascii="Times New Roman" w:eastAsia="Batang" w:hAnsi="Times New Roman" w:cs="Times New Roman"/>
          <w:sz w:val="24"/>
          <w:szCs w:val="24"/>
          <w:lang w:eastAsia="ko-KR"/>
        </w:rPr>
        <w:t>Ziqin</w:t>
      </w:r>
      <w:proofErr w:type="spellEnd"/>
      <w:r w:rsidR="00E259F7">
        <w:rPr>
          <w:rFonts w:ascii="Times New Roman" w:eastAsia="Batang" w:hAnsi="Times New Roman" w:cs="Times New Roman"/>
          <w:sz w:val="24"/>
          <w:szCs w:val="24"/>
          <w:lang w:eastAsia="ko-KR"/>
        </w:rPr>
        <w:t xml:space="preserve"> asks </w:t>
      </w:r>
      <w:r w:rsidR="006A209B">
        <w:rPr>
          <w:rFonts w:ascii="Times New Roman" w:eastAsia="Batang" w:hAnsi="Times New Roman" w:cs="Times New Roman"/>
          <w:sz w:val="24"/>
          <w:szCs w:val="24"/>
          <w:lang w:eastAsia="ko-KR"/>
        </w:rPr>
        <w:t>Confucius</w:t>
      </w:r>
      <w:r w:rsidR="00E259F7">
        <w:rPr>
          <w:rFonts w:ascii="Times New Roman" w:eastAsia="Batang" w:hAnsi="Times New Roman" w:cs="Times New Roman"/>
          <w:sz w:val="24"/>
          <w:szCs w:val="24"/>
          <w:lang w:eastAsia="ko-KR"/>
        </w:rPr>
        <w:t xml:space="preserve">’s son </w:t>
      </w:r>
      <w:proofErr w:type="spellStart"/>
      <w:r w:rsidR="00E259F7">
        <w:rPr>
          <w:rFonts w:ascii="Times New Roman" w:eastAsia="Batang" w:hAnsi="Times New Roman" w:cs="Times New Roman"/>
          <w:sz w:val="24"/>
          <w:szCs w:val="24"/>
          <w:lang w:eastAsia="ko-KR"/>
        </w:rPr>
        <w:t>Boyu</w:t>
      </w:r>
      <w:proofErr w:type="spellEnd"/>
      <w:r w:rsidR="00E259F7">
        <w:rPr>
          <w:rFonts w:ascii="Times New Roman" w:eastAsia="Batang" w:hAnsi="Times New Roman" w:cs="Times New Roman"/>
          <w:sz w:val="24"/>
          <w:szCs w:val="24"/>
          <w:lang w:eastAsia="ko-KR"/>
        </w:rPr>
        <w:t xml:space="preserve"> about his father’s way of instructing him as a </w:t>
      </w:r>
      <w:r w:rsidR="00601DB8">
        <w:rPr>
          <w:rFonts w:ascii="Times New Roman" w:eastAsia="Batang" w:hAnsi="Times New Roman" w:cs="Times New Roman"/>
          <w:sz w:val="24"/>
          <w:szCs w:val="24"/>
          <w:lang w:eastAsia="ko-KR"/>
        </w:rPr>
        <w:t>child</w:t>
      </w:r>
      <w:r w:rsidR="00E259F7">
        <w:rPr>
          <w:rFonts w:ascii="Times New Roman" w:eastAsia="Batang" w:hAnsi="Times New Roman" w:cs="Times New Roman"/>
          <w:sz w:val="24"/>
          <w:szCs w:val="24"/>
          <w:lang w:eastAsia="ko-KR"/>
        </w:rPr>
        <w:t xml:space="preserve">. </w:t>
      </w:r>
      <w:proofErr w:type="spellStart"/>
      <w:r w:rsidR="00E259F7">
        <w:rPr>
          <w:rFonts w:ascii="Times New Roman" w:eastAsia="Batang" w:hAnsi="Times New Roman" w:cs="Times New Roman"/>
          <w:sz w:val="24"/>
          <w:szCs w:val="24"/>
          <w:lang w:eastAsia="ko-KR"/>
        </w:rPr>
        <w:t>Boyu</w:t>
      </w:r>
      <w:proofErr w:type="spellEnd"/>
      <w:r w:rsidR="00E259F7">
        <w:rPr>
          <w:rFonts w:ascii="Times New Roman" w:eastAsia="Batang" w:hAnsi="Times New Roman" w:cs="Times New Roman"/>
          <w:sz w:val="24"/>
          <w:szCs w:val="24"/>
          <w:lang w:eastAsia="ko-KR"/>
        </w:rPr>
        <w:t xml:space="preserve"> recounts that</w:t>
      </w:r>
      <w:r w:rsidR="006A209B">
        <w:rPr>
          <w:rFonts w:ascii="Times New Roman" w:eastAsia="Batang" w:hAnsi="Times New Roman" w:cs="Times New Roman"/>
          <w:sz w:val="24"/>
          <w:szCs w:val="24"/>
          <w:lang w:eastAsia="ko-KR"/>
        </w:rPr>
        <w:t xml:space="preserve">, when </w:t>
      </w:r>
      <w:r w:rsidR="00E259F7">
        <w:rPr>
          <w:rFonts w:ascii="Times New Roman" w:eastAsia="Batang" w:hAnsi="Times New Roman" w:cs="Times New Roman"/>
          <w:sz w:val="24"/>
          <w:szCs w:val="24"/>
          <w:lang w:eastAsia="ko-KR"/>
        </w:rPr>
        <w:t xml:space="preserve">he </w:t>
      </w:r>
      <w:r w:rsidR="00601DB8">
        <w:rPr>
          <w:rFonts w:ascii="Times New Roman" w:eastAsia="Batang" w:hAnsi="Times New Roman" w:cs="Times New Roman"/>
          <w:sz w:val="24"/>
          <w:szCs w:val="24"/>
          <w:lang w:eastAsia="ko-KR"/>
        </w:rPr>
        <w:t>was passing his father in the courtyard</w:t>
      </w:r>
      <w:r w:rsidR="006A209B">
        <w:rPr>
          <w:rFonts w:ascii="Times New Roman" w:eastAsia="Batang" w:hAnsi="Times New Roman" w:cs="Times New Roman"/>
          <w:sz w:val="24"/>
          <w:szCs w:val="24"/>
          <w:lang w:eastAsia="ko-KR"/>
        </w:rPr>
        <w:t xml:space="preserve">, </w:t>
      </w:r>
      <w:r w:rsidR="00E259F7">
        <w:rPr>
          <w:rFonts w:ascii="Times New Roman" w:eastAsia="Batang" w:hAnsi="Times New Roman" w:cs="Times New Roman"/>
          <w:sz w:val="24"/>
          <w:szCs w:val="24"/>
          <w:lang w:eastAsia="ko-KR"/>
        </w:rPr>
        <w:t>Confucius</w:t>
      </w:r>
      <w:r w:rsidR="00721399">
        <w:rPr>
          <w:rFonts w:ascii="Times New Roman" w:eastAsia="Batang" w:hAnsi="Times New Roman" w:cs="Times New Roman"/>
          <w:sz w:val="24"/>
          <w:szCs w:val="24"/>
          <w:lang w:eastAsia="ko-KR"/>
        </w:rPr>
        <w:t>, rather than</w:t>
      </w:r>
      <w:r w:rsidR="00E259F7">
        <w:rPr>
          <w:rFonts w:ascii="Times New Roman" w:eastAsia="Batang" w:hAnsi="Times New Roman" w:cs="Times New Roman"/>
          <w:sz w:val="24"/>
          <w:szCs w:val="24"/>
          <w:lang w:eastAsia="ko-KR"/>
        </w:rPr>
        <w:t xml:space="preserve"> </w:t>
      </w:r>
      <w:r w:rsidR="00721399">
        <w:rPr>
          <w:rFonts w:ascii="Times New Roman" w:eastAsia="Batang" w:hAnsi="Times New Roman" w:cs="Times New Roman"/>
          <w:sz w:val="24"/>
          <w:szCs w:val="24"/>
          <w:lang w:eastAsia="ko-KR"/>
        </w:rPr>
        <w:t xml:space="preserve">expressing affection or compliments, </w:t>
      </w:r>
      <w:r w:rsidR="00E259F7">
        <w:rPr>
          <w:rFonts w:ascii="Times New Roman" w:eastAsia="Batang" w:hAnsi="Times New Roman" w:cs="Times New Roman"/>
          <w:sz w:val="24"/>
          <w:szCs w:val="24"/>
          <w:lang w:eastAsia="ko-KR"/>
        </w:rPr>
        <w:t>urged</w:t>
      </w:r>
      <w:r w:rsidR="006A209B">
        <w:rPr>
          <w:rFonts w:ascii="Times New Roman" w:eastAsia="Batang" w:hAnsi="Times New Roman" w:cs="Times New Roman"/>
          <w:sz w:val="24"/>
          <w:szCs w:val="24"/>
          <w:lang w:eastAsia="ko-KR"/>
        </w:rPr>
        <w:t xml:space="preserve"> him to apply himself to studying the Chinese Classics. </w:t>
      </w:r>
      <w:r w:rsidR="00E259F7">
        <w:rPr>
          <w:rFonts w:ascii="Times New Roman" w:eastAsia="Batang" w:hAnsi="Times New Roman" w:cs="Times New Roman"/>
          <w:sz w:val="24"/>
          <w:szCs w:val="24"/>
          <w:lang w:eastAsia="ko-KR"/>
        </w:rPr>
        <w:t xml:space="preserve">Upon hearing this, </w:t>
      </w:r>
      <w:proofErr w:type="spellStart"/>
      <w:r w:rsidR="00721399">
        <w:rPr>
          <w:rFonts w:ascii="Times New Roman" w:eastAsia="Batang" w:hAnsi="Times New Roman" w:cs="Times New Roman"/>
          <w:sz w:val="24"/>
          <w:szCs w:val="24"/>
          <w:lang w:eastAsia="ko-KR"/>
        </w:rPr>
        <w:t>Ziqin</w:t>
      </w:r>
      <w:proofErr w:type="spellEnd"/>
      <w:r w:rsidR="00721399">
        <w:rPr>
          <w:rFonts w:ascii="Times New Roman" w:eastAsia="Batang" w:hAnsi="Times New Roman" w:cs="Times New Roman"/>
          <w:sz w:val="24"/>
          <w:szCs w:val="24"/>
          <w:lang w:eastAsia="ko-KR"/>
        </w:rPr>
        <w:t xml:space="preserve"> </w:t>
      </w:r>
      <w:r w:rsidR="006A209B">
        <w:rPr>
          <w:rFonts w:ascii="Times New Roman" w:eastAsia="Batang" w:hAnsi="Times New Roman" w:cs="Times New Roman"/>
          <w:sz w:val="24"/>
          <w:szCs w:val="24"/>
          <w:lang w:eastAsia="ko-KR"/>
        </w:rPr>
        <w:t>extolls Confucius for maintaining “</w:t>
      </w:r>
      <w:r w:rsidR="003758C0">
        <w:rPr>
          <w:rFonts w:ascii="Times New Roman" w:eastAsia="Batang" w:hAnsi="Times New Roman" w:cs="Times New Roman"/>
          <w:sz w:val="24"/>
          <w:szCs w:val="24"/>
          <w:lang w:eastAsia="ko-KR"/>
        </w:rPr>
        <w:t>a certain distance</w:t>
      </w:r>
      <w:r w:rsidR="006A209B">
        <w:rPr>
          <w:rFonts w:ascii="Times New Roman" w:eastAsia="Batang" w:hAnsi="Times New Roman" w:cs="Times New Roman"/>
          <w:sz w:val="24"/>
          <w:szCs w:val="24"/>
          <w:lang w:eastAsia="ko-KR"/>
        </w:rPr>
        <w:t xml:space="preserve"> in relations with his son</w:t>
      </w:r>
      <w:r w:rsidR="003758C0">
        <w:rPr>
          <w:rFonts w:ascii="Times New Roman" w:eastAsia="Batang" w:hAnsi="Times New Roman" w:cs="Times New Roman"/>
          <w:sz w:val="24"/>
          <w:szCs w:val="24"/>
          <w:lang w:eastAsia="ko-KR"/>
        </w:rPr>
        <w:t>.”</w:t>
      </w:r>
      <w:r w:rsidR="003758C0">
        <w:rPr>
          <w:rStyle w:val="FootnoteReference"/>
          <w:rFonts w:ascii="Times New Roman" w:eastAsia="Batang" w:hAnsi="Times New Roman" w:cs="Times New Roman"/>
          <w:sz w:val="24"/>
          <w:szCs w:val="24"/>
          <w:lang w:eastAsia="ko-KR"/>
        </w:rPr>
        <w:footnoteReference w:id="59"/>
      </w:r>
      <w:r w:rsidR="006A209B">
        <w:rPr>
          <w:rFonts w:ascii="Times New Roman" w:eastAsia="Batang" w:hAnsi="Times New Roman" w:cs="Times New Roman"/>
          <w:sz w:val="24"/>
          <w:szCs w:val="24"/>
          <w:lang w:eastAsia="ko-KR"/>
        </w:rPr>
        <w:t xml:space="preserve"> The Song commentator </w:t>
      </w:r>
      <w:proofErr w:type="spellStart"/>
      <w:r w:rsidR="006A209B">
        <w:rPr>
          <w:rFonts w:ascii="Times New Roman" w:eastAsia="Batang" w:hAnsi="Times New Roman" w:cs="Times New Roman"/>
          <w:sz w:val="24"/>
          <w:szCs w:val="24"/>
          <w:lang w:eastAsia="ko-KR"/>
        </w:rPr>
        <w:t>Sima</w:t>
      </w:r>
      <w:proofErr w:type="spellEnd"/>
      <w:r w:rsidR="006A209B">
        <w:rPr>
          <w:rFonts w:ascii="Times New Roman" w:eastAsia="Batang" w:hAnsi="Times New Roman" w:cs="Times New Roman"/>
          <w:sz w:val="24"/>
          <w:szCs w:val="24"/>
          <w:lang w:eastAsia="ko-KR"/>
        </w:rPr>
        <w:t xml:space="preserve"> </w:t>
      </w:r>
      <w:proofErr w:type="spellStart"/>
      <w:r w:rsidR="006A209B">
        <w:rPr>
          <w:rFonts w:ascii="Times New Roman" w:eastAsia="Batang" w:hAnsi="Times New Roman" w:cs="Times New Roman"/>
          <w:sz w:val="24"/>
          <w:szCs w:val="24"/>
          <w:lang w:eastAsia="ko-KR"/>
        </w:rPr>
        <w:t>Guang</w:t>
      </w:r>
      <w:proofErr w:type="spellEnd"/>
      <w:r w:rsidR="006A209B">
        <w:rPr>
          <w:rFonts w:ascii="Times New Roman" w:eastAsia="Batang" w:hAnsi="Times New Roman" w:cs="Times New Roman"/>
          <w:sz w:val="24"/>
          <w:szCs w:val="24"/>
          <w:lang w:eastAsia="ko-KR"/>
        </w:rPr>
        <w:t xml:space="preserve"> interprets such a distance as expressing “ritual propriety” and claims that father and son ought not to “consort with one </w:t>
      </w:r>
      <w:r w:rsidR="006A209B">
        <w:rPr>
          <w:rFonts w:ascii="Times New Roman" w:eastAsia="Batang" w:hAnsi="Times New Roman" w:cs="Times New Roman"/>
          <w:sz w:val="24"/>
          <w:szCs w:val="24"/>
          <w:lang w:eastAsia="ko-KR"/>
        </w:rPr>
        <w:lastRenderedPageBreak/>
        <w:t>another day and night in an indecently familiar manner”</w:t>
      </w:r>
      <w:r w:rsidR="006A209B">
        <w:rPr>
          <w:rStyle w:val="FootnoteReference"/>
          <w:rFonts w:ascii="Times New Roman" w:eastAsia="Batang" w:hAnsi="Times New Roman" w:cs="Times New Roman"/>
          <w:sz w:val="24"/>
          <w:szCs w:val="24"/>
          <w:lang w:eastAsia="ko-KR"/>
        </w:rPr>
        <w:footnoteReference w:id="60"/>
      </w:r>
      <w:r w:rsidR="006112A6">
        <w:rPr>
          <w:rFonts w:ascii="Times New Roman" w:eastAsia="Batang" w:hAnsi="Times New Roman" w:cs="Times New Roman"/>
          <w:sz w:val="24"/>
          <w:szCs w:val="24"/>
          <w:lang w:eastAsia="ko-KR"/>
        </w:rPr>
        <w:t>;</w:t>
      </w:r>
      <w:r w:rsidR="003758C0">
        <w:rPr>
          <w:rFonts w:ascii="Times New Roman" w:eastAsia="Batang" w:hAnsi="Times New Roman" w:cs="Times New Roman"/>
          <w:sz w:val="24"/>
          <w:szCs w:val="24"/>
          <w:lang w:eastAsia="ko-KR"/>
        </w:rPr>
        <w:t xml:space="preserve"> </w:t>
      </w:r>
      <w:r w:rsidR="006112A6">
        <w:rPr>
          <w:rFonts w:ascii="Times New Roman" w:eastAsia="Batang" w:hAnsi="Times New Roman" w:cs="Times New Roman"/>
          <w:sz w:val="24"/>
          <w:szCs w:val="24"/>
          <w:lang w:eastAsia="ko-KR"/>
        </w:rPr>
        <w:t xml:space="preserve">the distance that a father </w:t>
      </w:r>
      <w:r w:rsidR="004B355D">
        <w:rPr>
          <w:rFonts w:ascii="Times New Roman" w:eastAsia="Batang" w:hAnsi="Times New Roman" w:cs="Times New Roman"/>
          <w:sz w:val="24"/>
          <w:szCs w:val="24"/>
          <w:lang w:eastAsia="ko-KR"/>
        </w:rPr>
        <w:t xml:space="preserve">ought to </w:t>
      </w:r>
      <w:r w:rsidR="006112A6">
        <w:rPr>
          <w:rFonts w:ascii="Times New Roman" w:eastAsia="Batang" w:hAnsi="Times New Roman" w:cs="Times New Roman"/>
          <w:sz w:val="24"/>
          <w:szCs w:val="24"/>
          <w:lang w:eastAsia="ko-KR"/>
        </w:rPr>
        <w:t>maintain “from his son” is due to “his role as teacher, guide, and disciplinarian.”</w:t>
      </w:r>
      <w:r w:rsidR="006112A6">
        <w:rPr>
          <w:rStyle w:val="FootnoteReference"/>
          <w:rFonts w:ascii="Times New Roman" w:eastAsia="Batang" w:hAnsi="Times New Roman" w:cs="Times New Roman"/>
          <w:sz w:val="24"/>
          <w:szCs w:val="24"/>
          <w:lang w:eastAsia="ko-KR"/>
        </w:rPr>
        <w:footnoteReference w:id="61"/>
      </w:r>
      <w:r w:rsidR="006112A6">
        <w:rPr>
          <w:rFonts w:ascii="Times New Roman" w:eastAsia="Batang" w:hAnsi="Times New Roman" w:cs="Times New Roman"/>
          <w:sz w:val="24"/>
          <w:szCs w:val="24"/>
          <w:lang w:eastAsia="ko-KR"/>
        </w:rPr>
        <w:t xml:space="preserve"> This </w:t>
      </w:r>
      <w:r w:rsidR="00E259F7">
        <w:rPr>
          <w:rFonts w:ascii="Times New Roman" w:eastAsia="Batang" w:hAnsi="Times New Roman" w:cs="Times New Roman"/>
          <w:sz w:val="24"/>
          <w:szCs w:val="24"/>
          <w:lang w:eastAsia="ko-KR"/>
        </w:rPr>
        <w:t>supports my view</w:t>
      </w:r>
      <w:r w:rsidR="006749F2" w:rsidRPr="00166D92">
        <w:rPr>
          <w:rFonts w:ascii="Times New Roman" w:eastAsia="Batang" w:hAnsi="Times New Roman" w:cs="Times New Roman"/>
          <w:sz w:val="24"/>
          <w:szCs w:val="24"/>
          <w:lang w:eastAsia="ko-KR"/>
        </w:rPr>
        <w:t xml:space="preserve"> that the</w:t>
      </w:r>
      <w:r w:rsidRPr="00166D92">
        <w:rPr>
          <w:rFonts w:ascii="Times New Roman" w:eastAsia="Batang" w:hAnsi="Times New Roman" w:cs="Times New Roman"/>
          <w:sz w:val="24"/>
          <w:szCs w:val="24"/>
          <w:lang w:eastAsia="ko-KR"/>
        </w:rPr>
        <w:t xml:space="preserve"> primary responsibility of parents toward children </w:t>
      </w:r>
      <w:r w:rsidR="006112A6">
        <w:rPr>
          <w:rFonts w:ascii="Times New Roman" w:eastAsia="Batang" w:hAnsi="Times New Roman" w:cs="Times New Roman"/>
          <w:sz w:val="24"/>
          <w:szCs w:val="24"/>
          <w:lang w:eastAsia="ko-KR"/>
        </w:rPr>
        <w:t xml:space="preserve">in Confucianism </w:t>
      </w:r>
      <w:r w:rsidRPr="00166D92">
        <w:rPr>
          <w:rFonts w:ascii="Times New Roman" w:eastAsia="Batang" w:hAnsi="Times New Roman" w:cs="Times New Roman"/>
          <w:sz w:val="24"/>
          <w:szCs w:val="24"/>
          <w:lang w:eastAsia="ko-KR"/>
        </w:rPr>
        <w:t xml:space="preserve">is to enable them to </w:t>
      </w:r>
      <w:r w:rsidR="007C79B9" w:rsidRPr="00166D92">
        <w:rPr>
          <w:rFonts w:ascii="Times New Roman" w:eastAsia="Batang" w:hAnsi="Times New Roman" w:cs="Times New Roman"/>
          <w:sz w:val="24"/>
          <w:szCs w:val="24"/>
          <w:lang w:eastAsia="ko-KR"/>
        </w:rPr>
        <w:t xml:space="preserve">realize the Confucian ideal of </w:t>
      </w:r>
      <w:proofErr w:type="spellStart"/>
      <w:r w:rsidR="007C79B9" w:rsidRPr="00166D92">
        <w:rPr>
          <w:rFonts w:ascii="Times New Roman" w:eastAsia="Batang" w:hAnsi="Times New Roman" w:cs="Times New Roman"/>
          <w:i/>
          <w:sz w:val="24"/>
          <w:szCs w:val="24"/>
          <w:lang w:eastAsia="ko-KR"/>
        </w:rPr>
        <w:t>junzi</w:t>
      </w:r>
      <w:proofErr w:type="spellEnd"/>
      <w:r w:rsidR="007C79B9" w:rsidRPr="00166D92">
        <w:rPr>
          <w:rFonts w:ascii="Times New Roman" w:eastAsia="Batang" w:hAnsi="Times New Roman" w:cs="Times New Roman"/>
          <w:sz w:val="24"/>
          <w:szCs w:val="24"/>
          <w:lang w:eastAsia="ko-KR"/>
        </w:rPr>
        <w:t xml:space="preserve"> committed to </w:t>
      </w:r>
      <w:r w:rsidR="007C79B9" w:rsidRPr="00166D92">
        <w:rPr>
          <w:rFonts w:ascii="Times New Roman" w:eastAsia="Batang" w:hAnsi="Times New Roman" w:cs="Times New Roman"/>
          <w:bCs/>
          <w:sz w:val="24"/>
          <w:szCs w:val="24"/>
          <w:lang w:eastAsia="ko-KR"/>
        </w:rPr>
        <w:t>the life-long process of self-cultivation</w:t>
      </w:r>
      <w:r w:rsidRPr="00166D92">
        <w:rPr>
          <w:rFonts w:ascii="Times New Roman" w:eastAsia="Batang" w:hAnsi="Times New Roman" w:cs="Times New Roman"/>
          <w:sz w:val="24"/>
          <w:szCs w:val="24"/>
          <w:lang w:eastAsia="ko-KR"/>
        </w:rPr>
        <w:t>.</w:t>
      </w:r>
      <w:r w:rsidR="00C37417">
        <w:rPr>
          <w:rFonts w:ascii="Times New Roman" w:eastAsia="Batang" w:hAnsi="Times New Roman" w:cs="Times New Roman"/>
          <w:sz w:val="24"/>
          <w:szCs w:val="24"/>
          <w:lang w:eastAsia="ko-KR"/>
        </w:rPr>
        <w:t xml:space="preserve"> The best way to</w:t>
      </w:r>
      <w:r w:rsidR="00C370A4">
        <w:rPr>
          <w:rFonts w:ascii="Times New Roman" w:eastAsia="Batang" w:hAnsi="Times New Roman" w:cs="Times New Roman"/>
          <w:sz w:val="24"/>
          <w:szCs w:val="24"/>
          <w:lang w:eastAsia="ko-KR"/>
        </w:rPr>
        <w:t xml:space="preserve"> instill in children requisite </w:t>
      </w:r>
      <w:r w:rsidR="00C370A4" w:rsidRPr="00C370A4">
        <w:rPr>
          <w:rFonts w:ascii="Times New Roman" w:eastAsia="Batang" w:hAnsi="Times New Roman" w:cs="Times New Roman"/>
          <w:i/>
          <w:sz w:val="24"/>
          <w:szCs w:val="24"/>
          <w:lang w:eastAsia="ko-KR"/>
        </w:rPr>
        <w:t>li</w:t>
      </w:r>
      <w:r w:rsidR="00C370A4">
        <w:rPr>
          <w:rFonts w:ascii="Times New Roman" w:eastAsia="Batang" w:hAnsi="Times New Roman" w:cs="Times New Roman"/>
          <w:sz w:val="24"/>
          <w:szCs w:val="24"/>
          <w:lang w:eastAsia="ko-KR"/>
        </w:rPr>
        <w:t xml:space="preserve"> </w:t>
      </w:r>
      <w:r w:rsidR="00A553FE">
        <w:rPr>
          <w:rFonts w:ascii="Times New Roman" w:eastAsia="Batang" w:hAnsi="Times New Roman" w:cs="Times New Roman"/>
          <w:sz w:val="24"/>
          <w:szCs w:val="24"/>
          <w:lang w:eastAsia="ko-KR"/>
        </w:rPr>
        <w:t xml:space="preserve">in human relations </w:t>
      </w:r>
      <w:r w:rsidR="00C370A4">
        <w:rPr>
          <w:rFonts w:ascii="Times New Roman" w:eastAsia="Batang" w:hAnsi="Times New Roman" w:cs="Times New Roman"/>
          <w:sz w:val="24"/>
          <w:szCs w:val="24"/>
          <w:lang w:eastAsia="ko-KR"/>
        </w:rPr>
        <w:t xml:space="preserve">and enable </w:t>
      </w:r>
      <w:r w:rsidR="00A553FE">
        <w:rPr>
          <w:rFonts w:ascii="Times New Roman" w:eastAsia="Batang" w:hAnsi="Times New Roman" w:cs="Times New Roman"/>
          <w:sz w:val="24"/>
          <w:szCs w:val="24"/>
          <w:lang w:eastAsia="ko-KR"/>
        </w:rPr>
        <w:t xml:space="preserve">them </w:t>
      </w:r>
      <w:r w:rsidR="00C370A4">
        <w:rPr>
          <w:rFonts w:ascii="Times New Roman" w:eastAsia="Batang" w:hAnsi="Times New Roman" w:cs="Times New Roman"/>
          <w:sz w:val="24"/>
          <w:szCs w:val="24"/>
          <w:lang w:eastAsia="ko-KR"/>
        </w:rPr>
        <w:t xml:space="preserve">to be virtuous </w:t>
      </w:r>
      <w:r w:rsidR="00C370A4" w:rsidRPr="00166D92">
        <w:rPr>
          <w:rFonts w:ascii="Times New Roman" w:eastAsia="Batang" w:hAnsi="Times New Roman" w:cs="Times New Roman"/>
          <w:sz w:val="24"/>
          <w:szCs w:val="24"/>
          <w:lang w:eastAsia="ko-KR"/>
        </w:rPr>
        <w:t xml:space="preserve">Confucian citizens </w:t>
      </w:r>
      <w:r w:rsidR="00C370A4">
        <w:rPr>
          <w:rFonts w:ascii="Times New Roman" w:eastAsia="Batang" w:hAnsi="Times New Roman" w:cs="Times New Roman"/>
          <w:sz w:val="24"/>
          <w:szCs w:val="24"/>
          <w:lang w:eastAsia="ko-KR"/>
        </w:rPr>
        <w:t>is for</w:t>
      </w:r>
      <w:r w:rsidR="00C37417">
        <w:rPr>
          <w:rFonts w:ascii="Times New Roman" w:eastAsia="Batang" w:hAnsi="Times New Roman" w:cs="Times New Roman"/>
          <w:sz w:val="24"/>
          <w:szCs w:val="24"/>
          <w:lang w:eastAsia="ko-KR"/>
        </w:rPr>
        <w:t xml:space="preserve"> </w:t>
      </w:r>
      <w:r w:rsidR="00C37417" w:rsidRPr="00166D92">
        <w:rPr>
          <w:rFonts w:ascii="Times New Roman" w:eastAsia="Batang" w:hAnsi="Times New Roman" w:cs="Times New Roman"/>
          <w:sz w:val="24"/>
          <w:szCs w:val="24"/>
          <w:lang w:eastAsia="ko-KR"/>
        </w:rPr>
        <w:t xml:space="preserve">parents </w:t>
      </w:r>
      <w:r w:rsidR="00C370A4">
        <w:rPr>
          <w:rFonts w:ascii="Times New Roman" w:eastAsia="Batang" w:hAnsi="Times New Roman" w:cs="Times New Roman"/>
          <w:sz w:val="24"/>
          <w:szCs w:val="24"/>
          <w:lang w:eastAsia="ko-KR"/>
        </w:rPr>
        <w:t>to</w:t>
      </w:r>
      <w:r w:rsidR="00C37417" w:rsidRPr="00166D92">
        <w:rPr>
          <w:rFonts w:ascii="Times New Roman" w:eastAsia="Batang" w:hAnsi="Times New Roman" w:cs="Times New Roman"/>
          <w:sz w:val="24"/>
          <w:szCs w:val="24"/>
          <w:lang w:eastAsia="ko-KR"/>
        </w:rPr>
        <w:t xml:space="preserve"> take</w:t>
      </w:r>
      <w:r w:rsidR="00C370A4">
        <w:rPr>
          <w:rFonts w:ascii="Times New Roman" w:eastAsia="Batang" w:hAnsi="Times New Roman" w:cs="Times New Roman"/>
          <w:sz w:val="24"/>
          <w:szCs w:val="24"/>
          <w:lang w:eastAsia="ko-KR"/>
        </w:rPr>
        <w:t xml:space="preserve"> on the role of moral educators</w:t>
      </w:r>
      <w:r w:rsidR="00C37417" w:rsidRPr="00166D92">
        <w:rPr>
          <w:rFonts w:ascii="Times New Roman" w:eastAsia="Batang" w:hAnsi="Times New Roman" w:cs="Times New Roman"/>
          <w:sz w:val="24"/>
          <w:szCs w:val="24"/>
          <w:lang w:eastAsia="ko-KR"/>
        </w:rPr>
        <w:t xml:space="preserve"> by becoming moral exemplars themselves</w:t>
      </w:r>
      <w:r w:rsidR="00C370A4">
        <w:rPr>
          <w:rFonts w:ascii="Times New Roman" w:eastAsia="Batang" w:hAnsi="Times New Roman" w:cs="Times New Roman"/>
          <w:sz w:val="24"/>
          <w:szCs w:val="24"/>
          <w:lang w:eastAsia="ko-KR"/>
        </w:rPr>
        <w:t xml:space="preserve">. This means that parents themselves have to </w:t>
      </w:r>
      <w:r w:rsidR="007F04AF">
        <w:rPr>
          <w:rFonts w:ascii="Times New Roman" w:eastAsia="Batang" w:hAnsi="Times New Roman" w:cs="Times New Roman"/>
          <w:sz w:val="24"/>
          <w:szCs w:val="24"/>
          <w:lang w:eastAsia="ko-KR"/>
        </w:rPr>
        <w:t xml:space="preserve">maintain </w:t>
      </w:r>
      <w:r w:rsidR="00C370A4">
        <w:rPr>
          <w:rFonts w:ascii="Times New Roman" w:eastAsia="Batang" w:hAnsi="Times New Roman" w:cs="Times New Roman"/>
          <w:sz w:val="24"/>
          <w:szCs w:val="24"/>
          <w:lang w:eastAsia="ko-KR"/>
        </w:rPr>
        <w:t xml:space="preserve">deferential and respectful </w:t>
      </w:r>
      <w:r w:rsidR="007F04AF" w:rsidRPr="00166D92">
        <w:rPr>
          <w:rFonts w:ascii="Times New Roman" w:eastAsia="Batang" w:hAnsi="Times New Roman" w:cs="Times New Roman"/>
          <w:sz w:val="24"/>
          <w:szCs w:val="24"/>
          <w:lang w:eastAsia="ko-KR"/>
        </w:rPr>
        <w:t>manner and attitude</w:t>
      </w:r>
      <w:r w:rsidR="007F04AF">
        <w:rPr>
          <w:rFonts w:ascii="Times New Roman" w:eastAsia="Batang" w:hAnsi="Times New Roman" w:cs="Times New Roman"/>
          <w:sz w:val="24"/>
          <w:szCs w:val="24"/>
          <w:lang w:eastAsia="ko-KR"/>
        </w:rPr>
        <w:t xml:space="preserve"> </w:t>
      </w:r>
      <w:r w:rsidR="00C370A4">
        <w:rPr>
          <w:rFonts w:ascii="Times New Roman" w:eastAsia="Batang" w:hAnsi="Times New Roman" w:cs="Times New Roman"/>
          <w:sz w:val="24"/>
          <w:szCs w:val="24"/>
          <w:lang w:eastAsia="ko-KR"/>
        </w:rPr>
        <w:t>toward their children</w:t>
      </w:r>
      <w:r w:rsidR="00C37417" w:rsidRPr="00166D92">
        <w:rPr>
          <w:rFonts w:ascii="Times New Roman" w:eastAsia="Batang" w:hAnsi="Times New Roman" w:cs="Times New Roman"/>
          <w:sz w:val="24"/>
          <w:szCs w:val="24"/>
          <w:lang w:eastAsia="ko-KR"/>
        </w:rPr>
        <w:t xml:space="preserve">, so that children can learn </w:t>
      </w:r>
      <w:r w:rsidR="00C370A4">
        <w:rPr>
          <w:rFonts w:ascii="Times New Roman" w:eastAsia="Batang" w:hAnsi="Times New Roman" w:cs="Times New Roman"/>
          <w:sz w:val="24"/>
          <w:szCs w:val="24"/>
          <w:lang w:eastAsia="ko-KR"/>
        </w:rPr>
        <w:t>by following parents’ example.</w:t>
      </w:r>
      <w:r w:rsidR="00C37417">
        <w:rPr>
          <w:rFonts w:ascii="Times New Roman" w:eastAsia="Batang" w:hAnsi="Times New Roman" w:cs="Times New Roman"/>
          <w:sz w:val="24"/>
          <w:szCs w:val="24"/>
          <w:lang w:eastAsia="ko-KR"/>
        </w:rPr>
        <w:t xml:space="preserve"> </w:t>
      </w:r>
    </w:p>
    <w:p w14:paraId="3E364827" w14:textId="03EC7667" w:rsidR="00B93099" w:rsidRPr="00166D92" w:rsidRDefault="00F042CC" w:rsidP="005F1188">
      <w:pPr>
        <w:autoSpaceDE w:val="0"/>
        <w:autoSpaceDN w:val="0"/>
        <w:adjustRightInd w:val="0"/>
        <w:spacing w:after="120" w:line="480" w:lineRule="auto"/>
        <w:ind w:firstLine="720"/>
        <w:contextualSpacing/>
        <w:rPr>
          <w:rFonts w:ascii="Times New Roman" w:eastAsia="Batang" w:hAnsi="Times New Roman" w:cs="Times New Roman"/>
          <w:bCs/>
          <w:sz w:val="24"/>
          <w:szCs w:val="24"/>
          <w:lang w:eastAsia="ko-KR"/>
        </w:rPr>
      </w:pPr>
      <w:r>
        <w:rPr>
          <w:rFonts w:ascii="Times New Roman" w:eastAsia="Batang" w:hAnsi="Times New Roman" w:cs="Times New Roman"/>
          <w:sz w:val="24"/>
          <w:szCs w:val="24"/>
          <w:lang w:eastAsia="ko-KR"/>
        </w:rPr>
        <w:t xml:space="preserve">The emphasis on exemplary mothers’ moral qualities, </w:t>
      </w:r>
      <w:r w:rsidR="005C3187">
        <w:rPr>
          <w:rFonts w:ascii="Times New Roman" w:eastAsia="Batang" w:hAnsi="Times New Roman" w:cs="Times New Roman"/>
          <w:sz w:val="24"/>
          <w:szCs w:val="24"/>
          <w:lang w:eastAsia="ko-KR"/>
        </w:rPr>
        <w:t xml:space="preserve">such as </w:t>
      </w:r>
      <w:r w:rsidR="005C3187">
        <w:rPr>
          <w:rFonts w:ascii="Times New Roman" w:eastAsia="Batang" w:hAnsi="Times New Roman" w:cs="Times New Roman"/>
          <w:sz w:val="24"/>
          <w:szCs w:val="24"/>
        </w:rPr>
        <w:t>devotion, reverence, and unfailing virtuousness in conduct</w:t>
      </w:r>
      <w:r w:rsidR="00D02311">
        <w:rPr>
          <w:rStyle w:val="FootnoteReference"/>
          <w:rFonts w:ascii="Times New Roman" w:eastAsia="Batang" w:hAnsi="Times New Roman" w:cs="Times New Roman"/>
          <w:sz w:val="24"/>
          <w:szCs w:val="24"/>
        </w:rPr>
        <w:footnoteReference w:id="62"/>
      </w:r>
      <w:r w:rsidR="005C3187">
        <w:rPr>
          <w:rFonts w:ascii="Times New Roman" w:eastAsia="Batang" w:hAnsi="Times New Roman" w:cs="Times New Roman"/>
          <w:sz w:val="24"/>
          <w:szCs w:val="24"/>
        </w:rPr>
        <w:t xml:space="preserve"> discussed previously is </w:t>
      </w:r>
      <w:r w:rsidR="00F81FBD">
        <w:rPr>
          <w:rFonts w:ascii="Times New Roman" w:eastAsia="Batang" w:hAnsi="Times New Roman" w:cs="Times New Roman"/>
          <w:sz w:val="24"/>
          <w:szCs w:val="24"/>
        </w:rPr>
        <w:t>consistent with</w:t>
      </w:r>
      <w:r w:rsidR="005C3187">
        <w:rPr>
          <w:rFonts w:ascii="Times New Roman" w:eastAsia="Batang" w:hAnsi="Times New Roman" w:cs="Times New Roman"/>
          <w:sz w:val="24"/>
          <w:szCs w:val="24"/>
        </w:rPr>
        <w:t xml:space="preserve"> this</w:t>
      </w:r>
      <w:r w:rsidR="00F81FBD">
        <w:rPr>
          <w:rFonts w:ascii="Times New Roman" w:eastAsia="Batang" w:hAnsi="Times New Roman" w:cs="Times New Roman"/>
          <w:sz w:val="24"/>
          <w:szCs w:val="24"/>
        </w:rPr>
        <w:t xml:space="preserve"> conclusion</w:t>
      </w:r>
      <w:r w:rsidR="005C3187">
        <w:rPr>
          <w:rFonts w:ascii="Times New Roman" w:eastAsia="Batang" w:hAnsi="Times New Roman" w:cs="Times New Roman"/>
          <w:sz w:val="24"/>
          <w:szCs w:val="24"/>
        </w:rPr>
        <w:t xml:space="preserve">. </w:t>
      </w:r>
      <w:r w:rsidR="007C79B9" w:rsidRPr="00166D92">
        <w:rPr>
          <w:rFonts w:ascii="Times New Roman" w:eastAsia="Batang" w:hAnsi="Times New Roman" w:cs="Times New Roman"/>
          <w:sz w:val="24"/>
          <w:szCs w:val="24"/>
        </w:rPr>
        <w:t xml:space="preserve">The </w:t>
      </w:r>
      <w:r w:rsidR="007C79B9" w:rsidRPr="00166D92">
        <w:rPr>
          <w:rFonts w:ascii="Times New Roman" w:eastAsia="Batang" w:hAnsi="Times New Roman" w:cs="Times New Roman"/>
          <w:sz w:val="24"/>
          <w:szCs w:val="24"/>
          <w:lang w:eastAsia="ko-KR"/>
        </w:rPr>
        <w:t xml:space="preserve">Confucian mothers’ parenting style, involving stern exhortations to </w:t>
      </w:r>
      <w:r w:rsidR="007F04AF">
        <w:rPr>
          <w:rFonts w:ascii="Times New Roman" w:eastAsia="Batang" w:hAnsi="Times New Roman" w:cs="Times New Roman"/>
          <w:sz w:val="24"/>
          <w:szCs w:val="24"/>
          <w:lang w:eastAsia="ko-KR"/>
        </w:rPr>
        <w:t>embody</w:t>
      </w:r>
      <w:r w:rsidR="007C79B9" w:rsidRPr="00166D92">
        <w:rPr>
          <w:rFonts w:ascii="Times New Roman" w:eastAsia="Batang" w:hAnsi="Times New Roman" w:cs="Times New Roman"/>
          <w:sz w:val="24"/>
          <w:szCs w:val="24"/>
          <w:lang w:eastAsia="ko-KR"/>
        </w:rPr>
        <w:t xml:space="preserve"> self-discipline, perseverance, and persistence, </w:t>
      </w:r>
      <w:r w:rsidR="00D22D7D" w:rsidRPr="00166D92">
        <w:rPr>
          <w:rFonts w:ascii="Times New Roman" w:eastAsia="Batang" w:hAnsi="Times New Roman" w:cs="Times New Roman"/>
          <w:sz w:val="24"/>
          <w:szCs w:val="24"/>
          <w:lang w:eastAsia="ko-KR"/>
        </w:rPr>
        <w:t>was</w:t>
      </w:r>
      <w:r w:rsidR="007C79B9" w:rsidRPr="00166D92">
        <w:rPr>
          <w:rFonts w:ascii="Times New Roman" w:eastAsia="Batang" w:hAnsi="Times New Roman" w:cs="Times New Roman"/>
          <w:sz w:val="24"/>
          <w:szCs w:val="24"/>
          <w:lang w:eastAsia="ko-KR"/>
        </w:rPr>
        <w:t xml:space="preserve"> conducive to </w:t>
      </w:r>
      <w:r w:rsidR="00E3095D" w:rsidRPr="00166D92">
        <w:rPr>
          <w:rFonts w:ascii="Times New Roman" w:eastAsia="Batang" w:hAnsi="Times New Roman" w:cs="Times New Roman"/>
          <w:sz w:val="24"/>
          <w:szCs w:val="24"/>
          <w:lang w:eastAsia="ko-KR"/>
        </w:rPr>
        <w:t xml:space="preserve">enabling the children to </w:t>
      </w:r>
      <w:r w:rsidR="005C3187">
        <w:rPr>
          <w:rFonts w:ascii="Times New Roman" w:eastAsia="Batang" w:hAnsi="Times New Roman" w:cs="Times New Roman"/>
          <w:sz w:val="24"/>
          <w:szCs w:val="24"/>
          <w:lang w:eastAsia="ko-KR"/>
        </w:rPr>
        <w:t xml:space="preserve">engage in </w:t>
      </w:r>
      <w:r w:rsidR="005C3187" w:rsidRPr="00166D92">
        <w:rPr>
          <w:rFonts w:ascii="Times New Roman" w:eastAsia="Batang" w:hAnsi="Times New Roman" w:cs="Times New Roman"/>
          <w:sz w:val="24"/>
          <w:szCs w:val="24"/>
          <w:lang w:eastAsia="ko-KR"/>
        </w:rPr>
        <w:t xml:space="preserve">self-cultivation </w:t>
      </w:r>
      <w:r w:rsidR="005C3187">
        <w:rPr>
          <w:rFonts w:ascii="Times New Roman" w:eastAsia="Batang" w:hAnsi="Times New Roman" w:cs="Times New Roman"/>
          <w:sz w:val="24"/>
          <w:szCs w:val="24"/>
          <w:lang w:eastAsia="ko-KR"/>
        </w:rPr>
        <w:t xml:space="preserve">and </w:t>
      </w:r>
      <w:r w:rsidR="00E3095D" w:rsidRPr="00166D92">
        <w:rPr>
          <w:rFonts w:ascii="Times New Roman" w:eastAsia="Batang" w:hAnsi="Times New Roman" w:cs="Times New Roman"/>
          <w:sz w:val="24"/>
          <w:szCs w:val="24"/>
          <w:lang w:eastAsia="ko-KR"/>
        </w:rPr>
        <w:t xml:space="preserve">develop Confucian </w:t>
      </w:r>
      <w:r w:rsidR="007F04AF" w:rsidRPr="00166D92">
        <w:rPr>
          <w:rFonts w:ascii="Times New Roman" w:eastAsia="Batang" w:hAnsi="Times New Roman" w:cs="Times New Roman"/>
          <w:sz w:val="24"/>
          <w:szCs w:val="24"/>
          <w:lang w:eastAsia="ko-KR"/>
        </w:rPr>
        <w:t>virtues,</w:t>
      </w:r>
      <w:r w:rsidR="00E3095D" w:rsidRPr="00166D92">
        <w:rPr>
          <w:rFonts w:ascii="Times New Roman" w:eastAsia="Batang" w:hAnsi="Times New Roman" w:cs="Times New Roman"/>
          <w:sz w:val="24"/>
          <w:szCs w:val="24"/>
          <w:lang w:eastAsia="ko-KR"/>
        </w:rPr>
        <w:t xml:space="preserve"> especially because the mothers themselves exemplified such </w:t>
      </w:r>
      <w:r w:rsidR="007F04AF">
        <w:rPr>
          <w:rFonts w:ascii="Times New Roman" w:eastAsia="Batang" w:hAnsi="Times New Roman" w:cs="Times New Roman"/>
          <w:sz w:val="24"/>
          <w:szCs w:val="24"/>
          <w:lang w:eastAsia="ko-KR"/>
        </w:rPr>
        <w:t>qualities and habits</w:t>
      </w:r>
      <w:r w:rsidR="00E3095D" w:rsidRPr="00166D92">
        <w:rPr>
          <w:rFonts w:ascii="Times New Roman" w:eastAsia="Batang" w:hAnsi="Times New Roman" w:cs="Times New Roman"/>
          <w:sz w:val="24"/>
          <w:szCs w:val="24"/>
          <w:lang w:eastAsia="ko-KR"/>
        </w:rPr>
        <w:t xml:space="preserve">. </w:t>
      </w:r>
      <w:r w:rsidR="00B24BFA" w:rsidRPr="00166D92">
        <w:rPr>
          <w:rFonts w:ascii="Times New Roman" w:eastAsia="Batang" w:hAnsi="Times New Roman" w:cs="Times New Roman"/>
          <w:sz w:val="24"/>
          <w:szCs w:val="24"/>
          <w:lang w:eastAsia="ko-KR"/>
        </w:rPr>
        <w:t>This is not to say th</w:t>
      </w:r>
      <w:r w:rsidR="00D22D7D" w:rsidRPr="00166D92">
        <w:rPr>
          <w:rFonts w:ascii="Times New Roman" w:eastAsia="Batang" w:hAnsi="Times New Roman" w:cs="Times New Roman"/>
          <w:sz w:val="24"/>
          <w:szCs w:val="24"/>
          <w:lang w:eastAsia="ko-KR"/>
        </w:rPr>
        <w:t xml:space="preserve">at Confucian mothering style should be </w:t>
      </w:r>
      <w:r w:rsidR="00B24BFA" w:rsidRPr="00166D92">
        <w:rPr>
          <w:rFonts w:ascii="Times New Roman" w:eastAsia="Batang" w:hAnsi="Times New Roman" w:cs="Times New Roman"/>
          <w:sz w:val="24"/>
          <w:szCs w:val="24"/>
          <w:lang w:eastAsia="ko-KR"/>
        </w:rPr>
        <w:t>devoid of affection or caring. Confucian mothers</w:t>
      </w:r>
      <w:r w:rsidR="00B93099" w:rsidRPr="00166D92">
        <w:rPr>
          <w:rFonts w:ascii="Times New Roman" w:eastAsia="Batang" w:hAnsi="Times New Roman" w:cs="Times New Roman"/>
          <w:sz w:val="24"/>
          <w:szCs w:val="24"/>
          <w:lang w:eastAsia="ko-KR"/>
        </w:rPr>
        <w:t xml:space="preserve"> </w:t>
      </w:r>
      <w:r w:rsidR="00B24BFA" w:rsidRPr="00166D92">
        <w:rPr>
          <w:rFonts w:ascii="Times New Roman" w:eastAsia="Batang" w:hAnsi="Times New Roman" w:cs="Times New Roman"/>
          <w:sz w:val="24"/>
          <w:szCs w:val="24"/>
          <w:lang w:eastAsia="ko-KR"/>
        </w:rPr>
        <w:t>ought to express</w:t>
      </w:r>
      <w:r w:rsidR="00B93099" w:rsidRPr="00166D92">
        <w:rPr>
          <w:rFonts w:ascii="Times New Roman" w:eastAsia="Batang" w:hAnsi="Times New Roman" w:cs="Times New Roman"/>
          <w:sz w:val="24"/>
          <w:szCs w:val="24"/>
          <w:lang w:eastAsia="ko-KR"/>
        </w:rPr>
        <w:t xml:space="preserve"> proper affection </w:t>
      </w:r>
      <w:r w:rsidR="005B03DD" w:rsidRPr="00166D92">
        <w:rPr>
          <w:rFonts w:ascii="Times New Roman" w:eastAsia="Batang" w:hAnsi="Times New Roman" w:cs="Times New Roman"/>
          <w:sz w:val="24"/>
          <w:szCs w:val="24"/>
          <w:lang w:eastAsia="ko-KR"/>
        </w:rPr>
        <w:t xml:space="preserve">and approval </w:t>
      </w:r>
      <w:r w:rsidR="00B93099" w:rsidRPr="00166D92">
        <w:rPr>
          <w:rFonts w:ascii="Times New Roman" w:eastAsia="Batang" w:hAnsi="Times New Roman" w:cs="Times New Roman"/>
          <w:sz w:val="24"/>
          <w:szCs w:val="24"/>
          <w:lang w:eastAsia="ko-KR"/>
        </w:rPr>
        <w:t>toward children</w:t>
      </w:r>
      <w:r w:rsidR="005B03DD" w:rsidRPr="00166D92">
        <w:rPr>
          <w:rFonts w:ascii="Times New Roman" w:eastAsia="Batang" w:hAnsi="Times New Roman" w:cs="Times New Roman"/>
          <w:sz w:val="24"/>
          <w:szCs w:val="24"/>
          <w:lang w:eastAsia="ko-KR"/>
        </w:rPr>
        <w:t xml:space="preserve"> when called for</w:t>
      </w:r>
      <w:r w:rsidR="00B93099" w:rsidRPr="00166D92">
        <w:rPr>
          <w:rFonts w:ascii="Times New Roman" w:eastAsia="Batang" w:hAnsi="Times New Roman" w:cs="Times New Roman"/>
          <w:sz w:val="24"/>
          <w:szCs w:val="24"/>
          <w:lang w:eastAsia="ko-KR"/>
        </w:rPr>
        <w:t xml:space="preserve">, complimenting them </w:t>
      </w:r>
      <w:r w:rsidR="00B24BFA" w:rsidRPr="00166D92">
        <w:rPr>
          <w:rFonts w:ascii="Times New Roman" w:eastAsia="Batang" w:hAnsi="Times New Roman" w:cs="Times New Roman"/>
          <w:sz w:val="24"/>
          <w:szCs w:val="24"/>
          <w:lang w:eastAsia="ko-KR"/>
        </w:rPr>
        <w:t xml:space="preserve">when they exemplify requisite virtues </w:t>
      </w:r>
      <w:r w:rsidR="00B93099" w:rsidRPr="00166D92">
        <w:rPr>
          <w:rFonts w:ascii="Times New Roman" w:eastAsia="Batang" w:hAnsi="Times New Roman" w:cs="Times New Roman"/>
          <w:sz w:val="24"/>
          <w:szCs w:val="24"/>
          <w:lang w:eastAsia="ko-KR"/>
        </w:rPr>
        <w:t xml:space="preserve">and encouraging them to </w:t>
      </w:r>
      <w:r w:rsidR="00523F0C" w:rsidRPr="00166D92">
        <w:rPr>
          <w:rFonts w:ascii="Times New Roman" w:eastAsia="Batang" w:hAnsi="Times New Roman" w:cs="Times New Roman"/>
          <w:sz w:val="24"/>
          <w:szCs w:val="24"/>
          <w:lang w:eastAsia="ko-KR"/>
        </w:rPr>
        <w:t xml:space="preserve">continue to behave properly, so that </w:t>
      </w:r>
      <w:r w:rsidR="00D22D7D" w:rsidRPr="00166D92">
        <w:rPr>
          <w:rFonts w:ascii="Times New Roman" w:eastAsia="Batang" w:hAnsi="Times New Roman" w:cs="Times New Roman"/>
          <w:sz w:val="24"/>
          <w:szCs w:val="24"/>
          <w:lang w:eastAsia="ko-KR"/>
        </w:rPr>
        <w:t>the children</w:t>
      </w:r>
      <w:r w:rsidR="00523F0C" w:rsidRPr="00166D92">
        <w:rPr>
          <w:rFonts w:ascii="Times New Roman" w:eastAsia="Batang" w:hAnsi="Times New Roman" w:cs="Times New Roman"/>
          <w:sz w:val="24"/>
          <w:szCs w:val="24"/>
          <w:lang w:eastAsia="ko-KR"/>
        </w:rPr>
        <w:t xml:space="preserve"> form good habits and eventually </w:t>
      </w:r>
      <w:r w:rsidR="00B93099" w:rsidRPr="00166D92">
        <w:rPr>
          <w:rFonts w:ascii="Times New Roman" w:eastAsia="Batang" w:hAnsi="Times New Roman" w:cs="Times New Roman"/>
          <w:sz w:val="24"/>
          <w:szCs w:val="24"/>
          <w:lang w:eastAsia="ko-KR"/>
        </w:rPr>
        <w:t xml:space="preserve">develop </w:t>
      </w:r>
      <w:r w:rsidR="00523F0C" w:rsidRPr="00166D92">
        <w:rPr>
          <w:rFonts w:ascii="Times New Roman" w:eastAsia="Batang" w:hAnsi="Times New Roman" w:cs="Times New Roman"/>
          <w:sz w:val="24"/>
          <w:szCs w:val="24"/>
          <w:lang w:eastAsia="ko-KR"/>
        </w:rPr>
        <w:t xml:space="preserve">virtuous character fit for a </w:t>
      </w:r>
      <w:proofErr w:type="spellStart"/>
      <w:r w:rsidR="00523F0C" w:rsidRPr="00166D92">
        <w:rPr>
          <w:rFonts w:ascii="Times New Roman" w:eastAsia="Batang" w:hAnsi="Times New Roman" w:cs="Times New Roman"/>
          <w:i/>
          <w:sz w:val="24"/>
          <w:szCs w:val="24"/>
          <w:lang w:eastAsia="ko-KR"/>
        </w:rPr>
        <w:t>junzi</w:t>
      </w:r>
      <w:proofErr w:type="spellEnd"/>
      <w:r w:rsidR="00B93099" w:rsidRPr="00166D92">
        <w:rPr>
          <w:rFonts w:ascii="Times New Roman" w:eastAsia="Batang" w:hAnsi="Times New Roman" w:cs="Times New Roman"/>
          <w:sz w:val="24"/>
          <w:szCs w:val="24"/>
          <w:lang w:eastAsia="ko-KR"/>
        </w:rPr>
        <w:t xml:space="preserve">. </w:t>
      </w:r>
      <w:r w:rsidR="005B03DD" w:rsidRPr="00166D92">
        <w:rPr>
          <w:rFonts w:ascii="Times New Roman" w:eastAsia="Batang" w:hAnsi="Times New Roman" w:cs="Times New Roman"/>
          <w:sz w:val="24"/>
          <w:szCs w:val="24"/>
          <w:lang w:eastAsia="ko-KR"/>
        </w:rPr>
        <w:t xml:space="preserve">When children misbehave, on the other hand, Confucian mothers </w:t>
      </w:r>
      <w:r w:rsidR="00D22D7D" w:rsidRPr="00166D92">
        <w:rPr>
          <w:rFonts w:ascii="Times New Roman" w:eastAsia="Batang" w:hAnsi="Times New Roman" w:cs="Times New Roman"/>
          <w:sz w:val="24"/>
          <w:szCs w:val="24"/>
          <w:lang w:eastAsia="ko-KR"/>
        </w:rPr>
        <w:t>ought to</w:t>
      </w:r>
      <w:r w:rsidR="005B03DD" w:rsidRPr="00166D92">
        <w:rPr>
          <w:rFonts w:ascii="Times New Roman" w:eastAsia="Batang" w:hAnsi="Times New Roman" w:cs="Times New Roman"/>
          <w:sz w:val="24"/>
          <w:szCs w:val="24"/>
          <w:lang w:eastAsia="ko-KR"/>
        </w:rPr>
        <w:t xml:space="preserve"> chasten and discipline them. Punishment may be involved in this </w:t>
      </w:r>
      <w:r w:rsidR="005B03DD" w:rsidRPr="00166D92">
        <w:rPr>
          <w:rFonts w:ascii="Times New Roman" w:eastAsia="Batang" w:hAnsi="Times New Roman" w:cs="Times New Roman"/>
          <w:sz w:val="24"/>
          <w:szCs w:val="24"/>
          <w:lang w:eastAsia="ko-KR"/>
        </w:rPr>
        <w:lastRenderedPageBreak/>
        <w:t xml:space="preserve">process, as long as it is proportionately, unemotionally, and fairly administered, making sure that children themselves understand why it is appropriate. Whether showing affection or disapproval, Confucian </w:t>
      </w:r>
      <w:r w:rsidR="0076001F" w:rsidRPr="00166D92">
        <w:rPr>
          <w:rFonts w:ascii="Times New Roman" w:eastAsia="Batang" w:hAnsi="Times New Roman" w:cs="Times New Roman"/>
          <w:sz w:val="24"/>
          <w:szCs w:val="24"/>
          <w:lang w:eastAsia="ko-KR"/>
        </w:rPr>
        <w:t>mothers</w:t>
      </w:r>
      <w:r w:rsidR="005B03DD" w:rsidRPr="00166D92">
        <w:rPr>
          <w:rFonts w:ascii="Times New Roman" w:eastAsia="Batang" w:hAnsi="Times New Roman" w:cs="Times New Roman"/>
          <w:sz w:val="24"/>
          <w:szCs w:val="24"/>
          <w:lang w:eastAsia="ko-KR"/>
        </w:rPr>
        <w:t xml:space="preserve"> </w:t>
      </w:r>
      <w:r w:rsidR="00D22D7D" w:rsidRPr="00166D92">
        <w:rPr>
          <w:rFonts w:ascii="Times New Roman" w:eastAsia="Batang" w:hAnsi="Times New Roman" w:cs="Times New Roman"/>
          <w:sz w:val="24"/>
          <w:szCs w:val="24"/>
          <w:lang w:eastAsia="ko-KR"/>
        </w:rPr>
        <w:t>ought</w:t>
      </w:r>
      <w:r w:rsidR="00B93099" w:rsidRPr="00166D92">
        <w:rPr>
          <w:rFonts w:ascii="Times New Roman" w:eastAsia="Batang" w:hAnsi="Times New Roman" w:cs="Times New Roman"/>
          <w:sz w:val="24"/>
          <w:szCs w:val="24"/>
          <w:lang w:eastAsia="ko-KR"/>
        </w:rPr>
        <w:t xml:space="preserve"> never</w:t>
      </w:r>
      <w:r w:rsidR="00D22D7D" w:rsidRPr="00166D92">
        <w:rPr>
          <w:rFonts w:ascii="Times New Roman" w:eastAsia="Batang" w:hAnsi="Times New Roman" w:cs="Times New Roman"/>
          <w:sz w:val="24"/>
          <w:szCs w:val="24"/>
          <w:lang w:eastAsia="ko-KR"/>
        </w:rPr>
        <w:t xml:space="preserve"> to</w:t>
      </w:r>
      <w:r w:rsidR="00B93099" w:rsidRPr="00166D92">
        <w:rPr>
          <w:rFonts w:ascii="Times New Roman" w:eastAsia="Batang" w:hAnsi="Times New Roman" w:cs="Times New Roman"/>
          <w:sz w:val="24"/>
          <w:szCs w:val="24"/>
          <w:lang w:eastAsia="ko-KR"/>
        </w:rPr>
        <w:t xml:space="preserve"> be </w:t>
      </w:r>
      <w:r w:rsidR="00523F0C" w:rsidRPr="00166D92">
        <w:rPr>
          <w:rFonts w:ascii="Times New Roman" w:eastAsia="Batang" w:hAnsi="Times New Roman" w:cs="Times New Roman"/>
          <w:sz w:val="24"/>
          <w:szCs w:val="24"/>
          <w:lang w:eastAsia="ko-KR"/>
        </w:rPr>
        <w:t>overly</w:t>
      </w:r>
      <w:r w:rsidR="00B93099" w:rsidRPr="00166D92">
        <w:rPr>
          <w:rFonts w:ascii="Times New Roman" w:eastAsia="Batang" w:hAnsi="Times New Roman" w:cs="Times New Roman"/>
          <w:sz w:val="24"/>
          <w:szCs w:val="24"/>
          <w:lang w:eastAsia="ko-KR"/>
        </w:rPr>
        <w:t xml:space="preserve"> emotional or indulgent, but </w:t>
      </w:r>
      <w:r w:rsidR="0076001F" w:rsidRPr="00166D92">
        <w:rPr>
          <w:rFonts w:ascii="Times New Roman" w:eastAsia="Batang" w:hAnsi="Times New Roman" w:cs="Times New Roman"/>
          <w:sz w:val="24"/>
          <w:szCs w:val="24"/>
          <w:lang w:eastAsia="ko-KR"/>
        </w:rPr>
        <w:t>moderate</w:t>
      </w:r>
      <w:r w:rsidR="00B93099" w:rsidRPr="00166D92">
        <w:rPr>
          <w:rFonts w:ascii="Times New Roman" w:eastAsia="Batang" w:hAnsi="Times New Roman" w:cs="Times New Roman"/>
          <w:sz w:val="24"/>
          <w:szCs w:val="24"/>
          <w:lang w:eastAsia="ko-KR"/>
        </w:rPr>
        <w:t xml:space="preserve">, </w:t>
      </w:r>
      <w:r w:rsidR="0076001F" w:rsidRPr="00166D92">
        <w:rPr>
          <w:rFonts w:ascii="Times New Roman" w:eastAsia="Batang" w:hAnsi="Times New Roman" w:cs="Times New Roman"/>
          <w:sz w:val="24"/>
          <w:szCs w:val="24"/>
          <w:lang w:eastAsia="ko-KR"/>
        </w:rPr>
        <w:t>controlled</w:t>
      </w:r>
      <w:r w:rsidR="00B93099" w:rsidRPr="00166D92">
        <w:rPr>
          <w:rFonts w:ascii="Times New Roman" w:eastAsia="Batang" w:hAnsi="Times New Roman" w:cs="Times New Roman"/>
          <w:sz w:val="24"/>
          <w:szCs w:val="24"/>
          <w:lang w:eastAsia="ko-KR"/>
        </w:rPr>
        <w:t>, and respectful</w:t>
      </w:r>
      <w:r w:rsidR="005B03DD" w:rsidRPr="00166D92">
        <w:rPr>
          <w:rFonts w:ascii="Times New Roman" w:eastAsia="Batang" w:hAnsi="Times New Roman" w:cs="Times New Roman"/>
          <w:sz w:val="24"/>
          <w:szCs w:val="24"/>
          <w:lang w:eastAsia="ko-KR"/>
        </w:rPr>
        <w:t>, based on self-disciplined emotional restraint</w:t>
      </w:r>
      <w:r w:rsidR="00B93099" w:rsidRPr="00166D92">
        <w:rPr>
          <w:rFonts w:ascii="Times New Roman" w:eastAsia="Batang" w:hAnsi="Times New Roman" w:cs="Times New Roman"/>
          <w:sz w:val="24"/>
          <w:szCs w:val="24"/>
          <w:lang w:eastAsia="ko-KR"/>
        </w:rPr>
        <w:t xml:space="preserve">. </w:t>
      </w:r>
    </w:p>
    <w:p w14:paraId="717A0A84" w14:textId="77777777" w:rsidR="00CB6189" w:rsidRDefault="00CB6189" w:rsidP="005F1188">
      <w:pPr>
        <w:widowControl w:val="0"/>
        <w:adjustRightInd w:val="0"/>
        <w:spacing w:after="120" w:line="360" w:lineRule="auto"/>
        <w:contextualSpacing/>
        <w:textAlignment w:val="baseline"/>
        <w:rPr>
          <w:rFonts w:ascii="Times New Roman" w:eastAsia="Batang" w:hAnsi="Times New Roman" w:cs="Times New Roman"/>
          <w:b/>
          <w:bCs/>
          <w:sz w:val="24"/>
          <w:szCs w:val="24"/>
          <w:lang w:eastAsia="ko-KR"/>
        </w:rPr>
      </w:pPr>
    </w:p>
    <w:p w14:paraId="437AC2EE" w14:textId="476CA9EF" w:rsidR="00B93099" w:rsidRPr="002E6B6D" w:rsidRDefault="002E6B6D" w:rsidP="005F1188">
      <w:pPr>
        <w:widowControl w:val="0"/>
        <w:adjustRightInd w:val="0"/>
        <w:spacing w:after="120" w:line="360" w:lineRule="auto"/>
        <w:contextualSpacing/>
        <w:textAlignment w:val="baseline"/>
        <w:rPr>
          <w:rFonts w:ascii="Times New Roman" w:eastAsia="Batang" w:hAnsi="Times New Roman" w:cs="Times New Roman"/>
          <w:b/>
          <w:bCs/>
          <w:sz w:val="24"/>
          <w:szCs w:val="24"/>
          <w:lang w:eastAsia="ko-KR"/>
        </w:rPr>
      </w:pPr>
      <w:r>
        <w:rPr>
          <w:rFonts w:ascii="Times New Roman" w:eastAsia="Batang" w:hAnsi="Times New Roman" w:cs="Times New Roman"/>
          <w:b/>
          <w:bCs/>
          <w:sz w:val="24"/>
          <w:szCs w:val="24"/>
          <w:lang w:eastAsia="ko-KR"/>
        </w:rPr>
        <w:t xml:space="preserve">6. </w:t>
      </w:r>
      <w:r w:rsidR="00B93099" w:rsidRPr="002E6B6D">
        <w:rPr>
          <w:rFonts w:ascii="Times New Roman" w:eastAsia="Batang" w:hAnsi="Times New Roman" w:cs="Times New Roman"/>
          <w:b/>
          <w:bCs/>
          <w:sz w:val="24"/>
          <w:szCs w:val="24"/>
          <w:lang w:eastAsia="ko-KR"/>
        </w:rPr>
        <w:t>Is Confucian Mother</w:t>
      </w:r>
      <w:r w:rsidR="005756B1" w:rsidRPr="002E6B6D">
        <w:rPr>
          <w:rFonts w:ascii="Times New Roman" w:eastAsia="Batang" w:hAnsi="Times New Roman" w:cs="Times New Roman"/>
          <w:b/>
          <w:bCs/>
          <w:sz w:val="24"/>
          <w:szCs w:val="24"/>
          <w:lang w:eastAsia="ko-KR"/>
        </w:rPr>
        <w:t>ing</w:t>
      </w:r>
      <w:r w:rsidR="00B93099" w:rsidRPr="002E6B6D">
        <w:rPr>
          <w:rFonts w:ascii="Times New Roman" w:eastAsia="Batang" w:hAnsi="Times New Roman" w:cs="Times New Roman"/>
          <w:b/>
          <w:bCs/>
          <w:sz w:val="24"/>
          <w:szCs w:val="24"/>
          <w:lang w:eastAsia="ko-KR"/>
        </w:rPr>
        <w:t xml:space="preserve"> a Worthy Parenting Ideal in the 21</w:t>
      </w:r>
      <w:r w:rsidR="00B93099" w:rsidRPr="002E6B6D">
        <w:rPr>
          <w:rFonts w:ascii="Times New Roman" w:eastAsia="Batang" w:hAnsi="Times New Roman" w:cs="Times New Roman"/>
          <w:b/>
          <w:bCs/>
          <w:sz w:val="24"/>
          <w:szCs w:val="24"/>
          <w:vertAlign w:val="superscript"/>
          <w:lang w:eastAsia="ko-KR"/>
        </w:rPr>
        <w:t>st</w:t>
      </w:r>
      <w:r w:rsidR="00B93099" w:rsidRPr="002E6B6D">
        <w:rPr>
          <w:rFonts w:ascii="Times New Roman" w:eastAsia="Batang" w:hAnsi="Times New Roman" w:cs="Times New Roman"/>
          <w:b/>
          <w:bCs/>
          <w:sz w:val="24"/>
          <w:szCs w:val="24"/>
          <w:lang w:eastAsia="ko-KR"/>
        </w:rPr>
        <w:t xml:space="preserve"> century?</w:t>
      </w:r>
    </w:p>
    <w:p w14:paraId="5794F83B" w14:textId="51CBE3A9" w:rsidR="00B93099" w:rsidRPr="00166D92" w:rsidRDefault="00B93099"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We have seen that Confucian mothering </w:t>
      </w:r>
      <w:r w:rsidR="0087074C" w:rsidRPr="00166D92">
        <w:rPr>
          <w:rFonts w:ascii="Times New Roman" w:eastAsia="Batang" w:hAnsi="Times New Roman" w:cs="Times New Roman"/>
          <w:sz w:val="24"/>
          <w:szCs w:val="24"/>
          <w:lang w:eastAsia="ko-KR"/>
        </w:rPr>
        <w:t xml:space="preserve">as was exemplified in history </w:t>
      </w:r>
      <w:r w:rsidR="00354742" w:rsidRPr="00166D92">
        <w:rPr>
          <w:rFonts w:ascii="Times New Roman" w:eastAsia="Batang" w:hAnsi="Times New Roman" w:cs="Times New Roman"/>
          <w:sz w:val="24"/>
          <w:szCs w:val="24"/>
          <w:lang w:eastAsia="ko-KR"/>
        </w:rPr>
        <w:t>has contributed to</w:t>
      </w:r>
      <w:r w:rsidRPr="00166D92">
        <w:rPr>
          <w:rFonts w:ascii="Times New Roman" w:eastAsia="Batang" w:hAnsi="Times New Roman" w:cs="Times New Roman"/>
          <w:sz w:val="24"/>
          <w:szCs w:val="24"/>
          <w:lang w:eastAsia="ko-KR"/>
        </w:rPr>
        <w:t xml:space="preserve"> raising sons to </w:t>
      </w:r>
      <w:r w:rsidR="00354742" w:rsidRPr="00166D92">
        <w:rPr>
          <w:rFonts w:ascii="Times New Roman" w:eastAsia="Batang" w:hAnsi="Times New Roman" w:cs="Times New Roman"/>
          <w:sz w:val="24"/>
          <w:szCs w:val="24"/>
          <w:lang w:eastAsia="ko-KR"/>
        </w:rPr>
        <w:t>approximate</w:t>
      </w:r>
      <w:r w:rsidRPr="00166D92">
        <w:rPr>
          <w:rFonts w:ascii="Times New Roman" w:eastAsia="Batang" w:hAnsi="Times New Roman" w:cs="Times New Roman"/>
          <w:sz w:val="24"/>
          <w:szCs w:val="24"/>
          <w:lang w:eastAsia="ko-KR"/>
        </w:rPr>
        <w:t xml:space="preserve"> the Confucian ideal. </w:t>
      </w:r>
      <w:r w:rsidR="00354742" w:rsidRPr="00166D92">
        <w:rPr>
          <w:rFonts w:ascii="Times New Roman" w:eastAsia="Batang" w:hAnsi="Times New Roman" w:cs="Times New Roman"/>
          <w:sz w:val="24"/>
          <w:szCs w:val="24"/>
          <w:lang w:eastAsia="ko-KR"/>
        </w:rPr>
        <w:t xml:space="preserve">Might </w:t>
      </w:r>
      <w:r w:rsidR="00D53A32" w:rsidRPr="00166D92">
        <w:rPr>
          <w:rFonts w:ascii="Times New Roman" w:eastAsia="Batang" w:hAnsi="Times New Roman" w:cs="Times New Roman"/>
          <w:sz w:val="24"/>
          <w:szCs w:val="24"/>
          <w:lang w:eastAsia="ko-KR"/>
        </w:rPr>
        <w:t xml:space="preserve">historical </w:t>
      </w:r>
      <w:r w:rsidR="00473EF8" w:rsidRPr="00166D92">
        <w:rPr>
          <w:rFonts w:ascii="Times New Roman" w:eastAsia="Batang" w:hAnsi="Times New Roman" w:cs="Times New Roman"/>
          <w:sz w:val="24"/>
          <w:szCs w:val="24"/>
          <w:lang w:eastAsia="ko-KR"/>
        </w:rPr>
        <w:t>Confucian mothering</w:t>
      </w:r>
      <w:r w:rsidR="00354742" w:rsidRPr="00166D92">
        <w:rPr>
          <w:rFonts w:ascii="Times New Roman" w:eastAsia="Batang" w:hAnsi="Times New Roman" w:cs="Times New Roman"/>
          <w:sz w:val="24"/>
          <w:szCs w:val="24"/>
          <w:lang w:eastAsia="ko-KR"/>
        </w:rPr>
        <w:t xml:space="preserve">, then, be considered </w:t>
      </w:r>
      <w:r w:rsidR="00473EF8" w:rsidRPr="00166D92">
        <w:rPr>
          <w:rFonts w:ascii="Times New Roman" w:eastAsia="Batang" w:hAnsi="Times New Roman" w:cs="Times New Roman"/>
          <w:sz w:val="24"/>
          <w:szCs w:val="24"/>
          <w:lang w:eastAsia="ko-KR"/>
        </w:rPr>
        <w:t xml:space="preserve">a worthy </w:t>
      </w:r>
      <w:r w:rsidR="00354742" w:rsidRPr="00166D92">
        <w:rPr>
          <w:rFonts w:ascii="Times New Roman" w:eastAsia="Batang" w:hAnsi="Times New Roman" w:cs="Times New Roman"/>
          <w:sz w:val="24"/>
          <w:szCs w:val="24"/>
          <w:lang w:eastAsia="ko-KR"/>
        </w:rPr>
        <w:t>model of</w:t>
      </w:r>
      <w:r w:rsidR="00473EF8" w:rsidRPr="00166D92">
        <w:rPr>
          <w:rFonts w:ascii="Times New Roman" w:eastAsia="Batang" w:hAnsi="Times New Roman" w:cs="Times New Roman"/>
          <w:sz w:val="24"/>
          <w:szCs w:val="24"/>
          <w:lang w:eastAsia="ko-KR"/>
        </w:rPr>
        <w:t xml:space="preserve"> parenting</w:t>
      </w:r>
      <w:r w:rsidR="00354742" w:rsidRPr="00166D92">
        <w:rPr>
          <w:rFonts w:ascii="Times New Roman" w:eastAsia="Batang" w:hAnsi="Times New Roman" w:cs="Times New Roman"/>
          <w:sz w:val="24"/>
          <w:szCs w:val="24"/>
          <w:lang w:eastAsia="ko-KR"/>
        </w:rPr>
        <w:t>, if not by everyone than</w:t>
      </w:r>
      <w:r w:rsidR="00DD096F" w:rsidRPr="00166D92">
        <w:rPr>
          <w:rFonts w:ascii="Times New Roman" w:eastAsia="Batang" w:hAnsi="Times New Roman" w:cs="Times New Roman"/>
          <w:sz w:val="24"/>
          <w:szCs w:val="24"/>
          <w:lang w:eastAsia="ko-KR"/>
        </w:rPr>
        <w:t xml:space="preserve"> at least</w:t>
      </w:r>
      <w:r w:rsidR="00354742" w:rsidRPr="00166D92">
        <w:rPr>
          <w:rFonts w:ascii="Times New Roman" w:eastAsia="Batang" w:hAnsi="Times New Roman" w:cs="Times New Roman"/>
          <w:sz w:val="24"/>
          <w:szCs w:val="24"/>
          <w:lang w:eastAsia="ko-KR"/>
        </w:rPr>
        <w:t xml:space="preserve"> by </w:t>
      </w:r>
      <w:r w:rsidR="00DD096F" w:rsidRPr="00166D92">
        <w:rPr>
          <w:rFonts w:ascii="Times New Roman" w:eastAsia="Batang" w:hAnsi="Times New Roman" w:cs="Times New Roman"/>
          <w:sz w:val="24"/>
          <w:szCs w:val="24"/>
          <w:lang w:eastAsia="ko-KR"/>
        </w:rPr>
        <w:t xml:space="preserve">parents in </w:t>
      </w:r>
      <w:r w:rsidR="00202413">
        <w:rPr>
          <w:rFonts w:ascii="Times New Roman" w:eastAsia="Batang" w:hAnsi="Times New Roman" w:cs="Times New Roman"/>
          <w:sz w:val="24"/>
          <w:szCs w:val="24"/>
          <w:lang w:eastAsia="ko-KR"/>
        </w:rPr>
        <w:t>traditionally</w:t>
      </w:r>
      <w:r w:rsidR="00DD096F" w:rsidRPr="00166D92">
        <w:rPr>
          <w:rFonts w:ascii="Times New Roman" w:eastAsia="Batang" w:hAnsi="Times New Roman" w:cs="Times New Roman"/>
          <w:sz w:val="24"/>
          <w:szCs w:val="24"/>
          <w:lang w:eastAsia="ko-KR"/>
        </w:rPr>
        <w:t xml:space="preserve"> </w:t>
      </w:r>
      <w:r w:rsidR="00354742" w:rsidRPr="00166D92">
        <w:rPr>
          <w:rFonts w:ascii="Times New Roman" w:eastAsia="Batang" w:hAnsi="Times New Roman" w:cs="Times New Roman"/>
          <w:sz w:val="24"/>
          <w:szCs w:val="24"/>
          <w:lang w:eastAsia="ko-KR"/>
        </w:rPr>
        <w:t>Confucian</w:t>
      </w:r>
      <w:r w:rsidR="00DD096F" w:rsidRPr="00166D92">
        <w:rPr>
          <w:rFonts w:ascii="Times New Roman" w:eastAsia="Batang" w:hAnsi="Times New Roman" w:cs="Times New Roman"/>
          <w:sz w:val="24"/>
          <w:szCs w:val="24"/>
          <w:lang w:eastAsia="ko-KR"/>
        </w:rPr>
        <w:t xml:space="preserve"> East Asia</w:t>
      </w:r>
      <w:r w:rsidR="00473EF8" w:rsidRPr="00166D92">
        <w:rPr>
          <w:rFonts w:ascii="Times New Roman" w:eastAsia="Batang" w:hAnsi="Times New Roman" w:cs="Times New Roman"/>
          <w:sz w:val="24"/>
          <w:szCs w:val="24"/>
          <w:lang w:eastAsia="ko-KR"/>
        </w:rPr>
        <w:t>? I do not think so. T</w:t>
      </w:r>
      <w:r w:rsidRPr="00166D92">
        <w:rPr>
          <w:rFonts w:ascii="Times New Roman" w:eastAsia="Batang" w:hAnsi="Times New Roman" w:cs="Times New Roman"/>
          <w:sz w:val="24"/>
          <w:szCs w:val="24"/>
          <w:lang w:eastAsia="ko-KR"/>
        </w:rPr>
        <w:t>he</w:t>
      </w:r>
      <w:r w:rsidR="00473EF8"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 xml:space="preserve">most problematic aspect of </w:t>
      </w:r>
      <w:r w:rsidR="00DD096F" w:rsidRPr="00166D92">
        <w:rPr>
          <w:rFonts w:ascii="Times New Roman" w:eastAsia="Batang" w:hAnsi="Times New Roman" w:cs="Times New Roman"/>
          <w:sz w:val="24"/>
          <w:szCs w:val="24"/>
          <w:lang w:eastAsia="ko-KR"/>
        </w:rPr>
        <w:t xml:space="preserve">historical </w:t>
      </w:r>
      <w:r w:rsidRPr="00166D92">
        <w:rPr>
          <w:rFonts w:ascii="Times New Roman" w:eastAsia="Batang" w:hAnsi="Times New Roman" w:cs="Times New Roman"/>
          <w:sz w:val="24"/>
          <w:szCs w:val="24"/>
          <w:lang w:eastAsia="ko-KR"/>
        </w:rPr>
        <w:t xml:space="preserve">Confucian mothering from the contemporary perspective is that these mothers themselves </w:t>
      </w:r>
      <w:r w:rsidR="00DD096F" w:rsidRPr="00166D92">
        <w:rPr>
          <w:rFonts w:ascii="Times New Roman" w:eastAsia="Batang" w:hAnsi="Times New Roman" w:cs="Times New Roman"/>
          <w:sz w:val="24"/>
          <w:szCs w:val="24"/>
          <w:lang w:eastAsia="ko-KR"/>
        </w:rPr>
        <w:t>were</w:t>
      </w:r>
      <w:r w:rsidRPr="00166D92">
        <w:rPr>
          <w:rFonts w:ascii="Times New Roman" w:eastAsia="Batang" w:hAnsi="Times New Roman" w:cs="Times New Roman"/>
          <w:sz w:val="24"/>
          <w:szCs w:val="24"/>
          <w:lang w:eastAsia="ko-KR"/>
        </w:rPr>
        <w:t xml:space="preserve"> prevented from achieving </w:t>
      </w:r>
      <w:r w:rsidR="00473EF8" w:rsidRPr="00166D92">
        <w:rPr>
          <w:rFonts w:ascii="Times New Roman" w:eastAsia="Batang" w:hAnsi="Times New Roman" w:cs="Times New Roman"/>
          <w:sz w:val="24"/>
          <w:szCs w:val="24"/>
          <w:lang w:eastAsia="ko-KR"/>
        </w:rPr>
        <w:t>the Confucian</w:t>
      </w:r>
      <w:r w:rsidR="00DD096F" w:rsidRPr="00166D92">
        <w:rPr>
          <w:rFonts w:ascii="Times New Roman" w:eastAsia="Batang" w:hAnsi="Times New Roman" w:cs="Times New Roman"/>
          <w:sz w:val="24"/>
          <w:szCs w:val="24"/>
          <w:lang w:eastAsia="ko-KR"/>
        </w:rPr>
        <w:t xml:space="preserve"> ideal</w:t>
      </w:r>
      <w:r w:rsidR="00473EF8" w:rsidRPr="00166D92">
        <w:rPr>
          <w:rFonts w:ascii="Times New Roman" w:eastAsia="Batang" w:hAnsi="Times New Roman" w:cs="Times New Roman"/>
          <w:sz w:val="24"/>
          <w:szCs w:val="24"/>
          <w:lang w:eastAsia="ko-KR"/>
        </w:rPr>
        <w:t xml:space="preserve"> and</w:t>
      </w:r>
      <w:r w:rsidRPr="00166D92">
        <w:rPr>
          <w:rFonts w:ascii="Times New Roman" w:eastAsia="Batang" w:hAnsi="Times New Roman" w:cs="Times New Roman"/>
          <w:sz w:val="24"/>
          <w:szCs w:val="24"/>
          <w:lang w:eastAsia="ko-KR"/>
        </w:rPr>
        <w:t xml:space="preserve"> they </w:t>
      </w:r>
      <w:r w:rsidR="00A553FE">
        <w:rPr>
          <w:rFonts w:ascii="Times New Roman" w:eastAsia="Batang" w:hAnsi="Times New Roman" w:cs="Times New Roman"/>
          <w:sz w:val="24"/>
          <w:szCs w:val="24"/>
          <w:lang w:eastAsia="ko-KR"/>
        </w:rPr>
        <w:t>seem to have</w:t>
      </w:r>
      <w:r w:rsidR="00A553FE" w:rsidRPr="00166D92">
        <w:rPr>
          <w:rFonts w:ascii="Times New Roman" w:eastAsia="Batang" w:hAnsi="Times New Roman" w:cs="Times New Roman"/>
          <w:sz w:val="24"/>
          <w:szCs w:val="24"/>
          <w:lang w:eastAsia="ko-KR"/>
        </w:rPr>
        <w:t xml:space="preserve"> </w:t>
      </w:r>
      <w:r w:rsidR="00473EF8" w:rsidRPr="00166D92">
        <w:rPr>
          <w:rFonts w:ascii="Times New Roman" w:eastAsia="Batang" w:hAnsi="Times New Roman" w:cs="Times New Roman"/>
          <w:sz w:val="24"/>
          <w:szCs w:val="24"/>
          <w:lang w:eastAsia="ko-KR"/>
        </w:rPr>
        <w:t xml:space="preserve">willingly </w:t>
      </w:r>
      <w:r w:rsidRPr="00166D92">
        <w:rPr>
          <w:rFonts w:ascii="Times New Roman" w:eastAsia="Batang" w:hAnsi="Times New Roman" w:cs="Times New Roman"/>
          <w:sz w:val="24"/>
          <w:szCs w:val="24"/>
          <w:lang w:eastAsia="ko-KR"/>
        </w:rPr>
        <w:t>accept</w:t>
      </w:r>
      <w:r w:rsidR="00707622" w:rsidRPr="00166D92">
        <w:rPr>
          <w:rFonts w:ascii="Times New Roman" w:eastAsia="Batang" w:hAnsi="Times New Roman" w:cs="Times New Roman"/>
          <w:sz w:val="24"/>
          <w:szCs w:val="24"/>
          <w:lang w:eastAsia="ko-KR"/>
        </w:rPr>
        <w:t>ed</w:t>
      </w:r>
      <w:r w:rsidRPr="00166D92">
        <w:rPr>
          <w:rFonts w:ascii="Times New Roman" w:eastAsia="Batang" w:hAnsi="Times New Roman" w:cs="Times New Roman"/>
          <w:sz w:val="24"/>
          <w:szCs w:val="24"/>
          <w:lang w:eastAsia="ko-KR"/>
        </w:rPr>
        <w:t xml:space="preserve"> their subjugated status as women in their society. </w:t>
      </w:r>
      <w:r w:rsidR="00AC4B36" w:rsidRPr="00166D92">
        <w:rPr>
          <w:rFonts w:ascii="Times New Roman" w:eastAsia="Batang" w:hAnsi="Times New Roman" w:cs="Times New Roman"/>
          <w:sz w:val="24"/>
          <w:szCs w:val="24"/>
          <w:lang w:eastAsia="ko-KR"/>
        </w:rPr>
        <w:t xml:space="preserve">If a hallmark of a plausible philosophical system is that it promotes universal moral </w:t>
      </w:r>
      <w:r w:rsidR="00E06582">
        <w:rPr>
          <w:rFonts w:ascii="Times New Roman" w:eastAsia="Batang" w:hAnsi="Times New Roman" w:cs="Times New Roman"/>
          <w:sz w:val="24"/>
          <w:szCs w:val="24"/>
          <w:lang w:eastAsia="ko-KR"/>
        </w:rPr>
        <w:t>values</w:t>
      </w:r>
      <w:r w:rsidR="00AC4B36" w:rsidRPr="00166D92">
        <w:rPr>
          <w:rFonts w:ascii="Times New Roman" w:eastAsia="Batang" w:hAnsi="Times New Roman" w:cs="Times New Roman"/>
          <w:sz w:val="24"/>
          <w:szCs w:val="24"/>
          <w:lang w:eastAsia="ko-KR"/>
        </w:rPr>
        <w:t xml:space="preserve">, then there is something off-kilter about the fact that Confucian mothers </w:t>
      </w:r>
      <w:r w:rsidR="00933A1C" w:rsidRPr="00166D92">
        <w:rPr>
          <w:rFonts w:ascii="Times New Roman" w:eastAsia="Batang" w:hAnsi="Times New Roman" w:cs="Times New Roman"/>
          <w:sz w:val="24"/>
          <w:szCs w:val="24"/>
          <w:lang w:eastAsia="ko-KR"/>
        </w:rPr>
        <w:t>were</w:t>
      </w:r>
      <w:r w:rsidRPr="00166D92">
        <w:rPr>
          <w:rFonts w:ascii="Times New Roman" w:eastAsia="Batang" w:hAnsi="Times New Roman" w:cs="Times New Roman"/>
          <w:sz w:val="24"/>
          <w:szCs w:val="24"/>
          <w:lang w:eastAsia="ko-KR"/>
        </w:rPr>
        <w:t xml:space="preserve"> mere tools to facilitate </w:t>
      </w:r>
      <w:r w:rsidR="00AC4B36" w:rsidRPr="00166D92">
        <w:rPr>
          <w:rFonts w:ascii="Times New Roman" w:eastAsia="Batang" w:hAnsi="Times New Roman" w:cs="Times New Roman"/>
          <w:sz w:val="24"/>
          <w:szCs w:val="24"/>
          <w:lang w:eastAsia="ko-KR"/>
        </w:rPr>
        <w:t xml:space="preserve">the realization of the Confucian ideal by their </w:t>
      </w:r>
      <w:r w:rsidRPr="00166D92">
        <w:rPr>
          <w:rFonts w:ascii="Times New Roman" w:eastAsia="Batang" w:hAnsi="Times New Roman" w:cs="Times New Roman"/>
          <w:sz w:val="24"/>
          <w:szCs w:val="24"/>
          <w:lang w:eastAsia="ko-KR"/>
        </w:rPr>
        <w:t xml:space="preserve">male </w:t>
      </w:r>
      <w:r w:rsidR="00AC4B36" w:rsidRPr="00166D92">
        <w:rPr>
          <w:rFonts w:ascii="Times New Roman" w:eastAsia="Batang" w:hAnsi="Times New Roman" w:cs="Times New Roman"/>
          <w:sz w:val="24"/>
          <w:szCs w:val="24"/>
          <w:lang w:eastAsia="ko-KR"/>
        </w:rPr>
        <w:t xml:space="preserve">children, while they themselves </w:t>
      </w:r>
      <w:r w:rsidR="00242656" w:rsidRPr="00166D92">
        <w:rPr>
          <w:rFonts w:ascii="Times New Roman" w:eastAsia="Batang" w:hAnsi="Times New Roman" w:cs="Times New Roman"/>
          <w:sz w:val="24"/>
          <w:szCs w:val="24"/>
          <w:lang w:eastAsia="ko-KR"/>
        </w:rPr>
        <w:t>were</w:t>
      </w:r>
      <w:r w:rsidR="00AC4B36" w:rsidRPr="00166D92">
        <w:rPr>
          <w:rFonts w:ascii="Times New Roman" w:eastAsia="Batang" w:hAnsi="Times New Roman" w:cs="Times New Roman"/>
          <w:sz w:val="24"/>
          <w:szCs w:val="24"/>
          <w:lang w:eastAsia="ko-KR"/>
        </w:rPr>
        <w:t xml:space="preserve"> excluded from realizing the ideal</w:t>
      </w:r>
      <w:r w:rsidRPr="00166D92">
        <w:rPr>
          <w:rFonts w:ascii="Times New Roman" w:eastAsia="Batang" w:hAnsi="Times New Roman" w:cs="Times New Roman"/>
          <w:sz w:val="24"/>
          <w:szCs w:val="24"/>
          <w:lang w:eastAsia="ko-KR"/>
        </w:rPr>
        <w:t xml:space="preserve">. </w:t>
      </w:r>
      <w:r w:rsidR="00AC4B36" w:rsidRPr="00166D92">
        <w:rPr>
          <w:rFonts w:ascii="Times New Roman" w:eastAsia="Batang" w:hAnsi="Times New Roman" w:cs="Times New Roman"/>
          <w:sz w:val="24"/>
          <w:szCs w:val="24"/>
          <w:lang w:eastAsia="ko-KR"/>
        </w:rPr>
        <w:t>One might conclude, therefore, that Confucian mother</w:t>
      </w:r>
      <w:r w:rsidR="00084491">
        <w:rPr>
          <w:rFonts w:ascii="Times New Roman" w:eastAsia="Batang" w:hAnsi="Times New Roman" w:cs="Times New Roman"/>
          <w:sz w:val="24"/>
          <w:szCs w:val="24"/>
          <w:lang w:eastAsia="ko-KR"/>
        </w:rPr>
        <w:t>ing as was practiced in the past</w:t>
      </w:r>
      <w:r w:rsidR="00AC4B36" w:rsidRPr="00166D92">
        <w:rPr>
          <w:rFonts w:ascii="Times New Roman" w:eastAsia="Batang" w:hAnsi="Times New Roman" w:cs="Times New Roman"/>
          <w:sz w:val="24"/>
          <w:szCs w:val="24"/>
          <w:lang w:eastAsia="ko-KR"/>
        </w:rPr>
        <w:t xml:space="preserve"> is not fully integrated into the Confucian philosophical system but is rather a mere </w:t>
      </w:r>
      <w:r w:rsidR="00933A1C" w:rsidRPr="00166D92">
        <w:rPr>
          <w:rFonts w:ascii="Times New Roman" w:eastAsia="Batang" w:hAnsi="Times New Roman" w:cs="Times New Roman"/>
          <w:sz w:val="24"/>
          <w:szCs w:val="24"/>
          <w:lang w:eastAsia="ko-KR"/>
        </w:rPr>
        <w:t>instance</w:t>
      </w:r>
      <w:r w:rsidR="00AC4B36" w:rsidRPr="00166D92">
        <w:rPr>
          <w:rFonts w:ascii="Times New Roman" w:eastAsia="Batang" w:hAnsi="Times New Roman" w:cs="Times New Roman"/>
          <w:sz w:val="24"/>
          <w:szCs w:val="24"/>
          <w:lang w:eastAsia="ko-KR"/>
        </w:rPr>
        <w:t xml:space="preserve"> of patriarchal manipulation of women to perpetuate </w:t>
      </w:r>
      <w:r w:rsidR="003B3B15" w:rsidRPr="00166D92">
        <w:rPr>
          <w:rFonts w:ascii="Times New Roman" w:eastAsia="Batang" w:hAnsi="Times New Roman" w:cs="Times New Roman"/>
          <w:sz w:val="24"/>
          <w:szCs w:val="24"/>
          <w:lang w:eastAsia="ko-KR"/>
        </w:rPr>
        <w:t>male</w:t>
      </w:r>
      <w:r w:rsidR="00AC4B36" w:rsidRPr="00166D92">
        <w:rPr>
          <w:rFonts w:ascii="Times New Roman" w:eastAsia="Batang" w:hAnsi="Times New Roman" w:cs="Times New Roman"/>
          <w:sz w:val="24"/>
          <w:szCs w:val="24"/>
          <w:lang w:eastAsia="ko-KR"/>
        </w:rPr>
        <w:t xml:space="preserve"> dominance. </w:t>
      </w:r>
      <w:r w:rsidRPr="00166D92">
        <w:rPr>
          <w:rFonts w:ascii="Times New Roman" w:eastAsia="Batang" w:hAnsi="Times New Roman" w:cs="Times New Roman"/>
          <w:sz w:val="24"/>
          <w:szCs w:val="24"/>
          <w:lang w:eastAsia="ko-KR"/>
        </w:rPr>
        <w:t xml:space="preserve">If this is the case, then our initial question whether Confucian </w:t>
      </w:r>
      <w:r w:rsidR="00075EEB" w:rsidRPr="00166D92">
        <w:rPr>
          <w:rFonts w:ascii="Times New Roman" w:eastAsia="Batang" w:hAnsi="Times New Roman" w:cs="Times New Roman"/>
          <w:sz w:val="24"/>
          <w:szCs w:val="24"/>
          <w:lang w:eastAsia="ko-KR"/>
        </w:rPr>
        <w:t>m</w:t>
      </w:r>
      <w:r w:rsidRPr="00166D92">
        <w:rPr>
          <w:rFonts w:ascii="Times New Roman" w:eastAsia="Batang" w:hAnsi="Times New Roman" w:cs="Times New Roman"/>
          <w:sz w:val="24"/>
          <w:szCs w:val="24"/>
          <w:lang w:eastAsia="ko-KR"/>
        </w:rPr>
        <w:t>other</w:t>
      </w:r>
      <w:r w:rsidR="00933A1C" w:rsidRPr="00166D92">
        <w:rPr>
          <w:rFonts w:ascii="Times New Roman" w:eastAsia="Batang" w:hAnsi="Times New Roman" w:cs="Times New Roman"/>
          <w:sz w:val="24"/>
          <w:szCs w:val="24"/>
          <w:lang w:eastAsia="ko-KR"/>
        </w:rPr>
        <w:t>ing</w:t>
      </w:r>
      <w:r w:rsidRPr="00166D92">
        <w:rPr>
          <w:rFonts w:ascii="Times New Roman" w:eastAsia="Batang" w:hAnsi="Times New Roman" w:cs="Times New Roman"/>
          <w:sz w:val="24"/>
          <w:szCs w:val="24"/>
          <w:lang w:eastAsia="ko-KR"/>
        </w:rPr>
        <w:t xml:space="preserve"> is a relevant </w:t>
      </w:r>
      <w:r w:rsidR="00AC4B36" w:rsidRPr="00166D92">
        <w:rPr>
          <w:rFonts w:ascii="Times New Roman" w:eastAsia="Batang" w:hAnsi="Times New Roman" w:cs="Times New Roman"/>
          <w:sz w:val="24"/>
          <w:szCs w:val="24"/>
          <w:lang w:eastAsia="ko-KR"/>
        </w:rPr>
        <w:t>parenting</w:t>
      </w:r>
      <w:r w:rsidRPr="00166D92">
        <w:rPr>
          <w:rFonts w:ascii="Times New Roman" w:eastAsia="Batang" w:hAnsi="Times New Roman" w:cs="Times New Roman"/>
          <w:sz w:val="24"/>
          <w:szCs w:val="24"/>
          <w:lang w:eastAsia="ko-KR"/>
        </w:rPr>
        <w:t xml:space="preserve"> ideal in the twenty first century would lose its significance. </w:t>
      </w:r>
    </w:p>
    <w:p w14:paraId="1E37FAB7" w14:textId="72DD5F4C" w:rsidR="005036A2" w:rsidRDefault="00AA7E70"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I</w:t>
      </w:r>
      <w:r w:rsidR="002A7D91" w:rsidRPr="00166D92">
        <w:rPr>
          <w:rFonts w:ascii="Times New Roman" w:eastAsia="Batang" w:hAnsi="Times New Roman" w:cs="Times New Roman"/>
          <w:sz w:val="24"/>
          <w:szCs w:val="24"/>
          <w:lang w:eastAsia="ko-KR"/>
        </w:rPr>
        <w:t xml:space="preserve"> fully recogniz</w:t>
      </w:r>
      <w:r w:rsidRPr="00166D92">
        <w:rPr>
          <w:rFonts w:ascii="Times New Roman" w:eastAsia="Batang" w:hAnsi="Times New Roman" w:cs="Times New Roman"/>
          <w:sz w:val="24"/>
          <w:szCs w:val="24"/>
          <w:lang w:eastAsia="ko-KR"/>
        </w:rPr>
        <w:t>e</w:t>
      </w:r>
      <w:r w:rsidR="002A7D91" w:rsidRPr="00166D92">
        <w:rPr>
          <w:rFonts w:ascii="Times New Roman" w:eastAsia="Batang" w:hAnsi="Times New Roman" w:cs="Times New Roman"/>
          <w:sz w:val="24"/>
          <w:szCs w:val="24"/>
          <w:lang w:eastAsia="ko-KR"/>
        </w:rPr>
        <w:t xml:space="preserve"> that historical Confucian mothers were </w:t>
      </w:r>
      <w:r w:rsidR="00BF7E94">
        <w:rPr>
          <w:rFonts w:ascii="Times New Roman" w:eastAsia="Batang" w:hAnsi="Times New Roman" w:cs="Times New Roman"/>
          <w:sz w:val="24"/>
          <w:szCs w:val="24"/>
          <w:lang w:eastAsia="ko-KR"/>
        </w:rPr>
        <w:t>unduly</w:t>
      </w:r>
      <w:r w:rsidR="00BF7E94" w:rsidRPr="00166D92">
        <w:rPr>
          <w:rFonts w:ascii="Times New Roman" w:eastAsia="Batang" w:hAnsi="Times New Roman" w:cs="Times New Roman"/>
          <w:sz w:val="24"/>
          <w:szCs w:val="24"/>
          <w:lang w:eastAsia="ko-KR"/>
        </w:rPr>
        <w:t xml:space="preserve"> </w:t>
      </w:r>
      <w:r w:rsidR="00792048" w:rsidRPr="00166D92">
        <w:rPr>
          <w:rFonts w:ascii="Times New Roman" w:eastAsia="Batang" w:hAnsi="Times New Roman" w:cs="Times New Roman"/>
          <w:sz w:val="24"/>
          <w:szCs w:val="24"/>
          <w:lang w:eastAsia="ko-KR"/>
        </w:rPr>
        <w:t xml:space="preserve">restricted in their agency </w:t>
      </w:r>
      <w:r w:rsidR="00C66105">
        <w:rPr>
          <w:rFonts w:ascii="Times New Roman" w:eastAsia="Batang" w:hAnsi="Times New Roman" w:cs="Times New Roman"/>
          <w:sz w:val="24"/>
          <w:szCs w:val="24"/>
          <w:lang w:eastAsia="ko-KR"/>
        </w:rPr>
        <w:t xml:space="preserve">as they tried </w:t>
      </w:r>
      <w:r w:rsidR="00792048" w:rsidRPr="00166D92">
        <w:rPr>
          <w:rFonts w:ascii="Times New Roman" w:eastAsia="Batang" w:hAnsi="Times New Roman" w:cs="Times New Roman"/>
          <w:sz w:val="24"/>
          <w:szCs w:val="24"/>
          <w:lang w:eastAsia="ko-KR"/>
        </w:rPr>
        <w:t>to survive in</w:t>
      </w:r>
      <w:r w:rsidR="002A7D91" w:rsidRPr="00166D92">
        <w:rPr>
          <w:rFonts w:ascii="Times New Roman" w:eastAsia="Batang" w:hAnsi="Times New Roman" w:cs="Times New Roman"/>
          <w:sz w:val="24"/>
          <w:szCs w:val="24"/>
          <w:lang w:eastAsia="ko-KR"/>
        </w:rPr>
        <w:t xml:space="preserve"> a severely patriarchal socio-political system to which Confucianism was historically reduced</w:t>
      </w:r>
      <w:r w:rsidRPr="00166D92">
        <w:rPr>
          <w:rFonts w:ascii="Times New Roman" w:eastAsia="Batang" w:hAnsi="Times New Roman" w:cs="Times New Roman"/>
          <w:sz w:val="24"/>
          <w:szCs w:val="24"/>
          <w:lang w:eastAsia="ko-KR"/>
        </w:rPr>
        <w:t>.</w:t>
      </w:r>
      <w:r w:rsidR="002A7D91" w:rsidRPr="00166D92">
        <w:rPr>
          <w:rFonts w:ascii="Times New Roman" w:eastAsia="Batang" w:hAnsi="Times New Roman" w:cs="Times New Roman"/>
          <w:sz w:val="24"/>
          <w:szCs w:val="24"/>
          <w:lang w:eastAsia="ko-KR"/>
        </w:rPr>
        <w:t xml:space="preserve"> </w:t>
      </w:r>
      <w:r w:rsidR="00792048" w:rsidRPr="00166D92">
        <w:rPr>
          <w:rFonts w:ascii="Times New Roman" w:eastAsia="Batang" w:hAnsi="Times New Roman" w:cs="Times New Roman"/>
          <w:sz w:val="24"/>
          <w:szCs w:val="24"/>
          <w:lang w:eastAsia="ko-KR"/>
        </w:rPr>
        <w:t xml:space="preserve">And who could blame them? </w:t>
      </w:r>
      <w:r w:rsidR="0078279A">
        <w:rPr>
          <w:rFonts w:ascii="Times New Roman" w:eastAsia="Batang" w:hAnsi="Times New Roman" w:cs="Times New Roman"/>
          <w:sz w:val="24"/>
          <w:szCs w:val="24"/>
          <w:lang w:eastAsia="ko-KR"/>
        </w:rPr>
        <w:t xml:space="preserve">There is no doubt that they tried their best </w:t>
      </w:r>
      <w:r w:rsidR="0078279A">
        <w:rPr>
          <w:rFonts w:ascii="Times New Roman" w:eastAsia="Batang" w:hAnsi="Times New Roman" w:cs="Times New Roman"/>
          <w:sz w:val="24"/>
          <w:szCs w:val="24"/>
          <w:lang w:eastAsia="ko-KR"/>
        </w:rPr>
        <w:lastRenderedPageBreak/>
        <w:t>under the circumstances and deserve our utmost admiration</w:t>
      </w:r>
      <w:r w:rsidR="00BF0525">
        <w:rPr>
          <w:rFonts w:ascii="Times New Roman" w:eastAsia="Batang" w:hAnsi="Times New Roman" w:cs="Times New Roman"/>
          <w:sz w:val="24"/>
          <w:szCs w:val="24"/>
          <w:lang w:eastAsia="ko-KR"/>
        </w:rPr>
        <w:t xml:space="preserve"> and respect</w:t>
      </w:r>
      <w:r w:rsidR="0078279A">
        <w:rPr>
          <w:rFonts w:ascii="Times New Roman" w:eastAsia="Batang" w:hAnsi="Times New Roman" w:cs="Times New Roman"/>
          <w:sz w:val="24"/>
          <w:szCs w:val="24"/>
          <w:lang w:eastAsia="ko-KR"/>
        </w:rPr>
        <w:t xml:space="preserve"> for their achievements, however meager they may seem from the contemporary feminist perspective. </w:t>
      </w:r>
      <w:r w:rsidR="008861A3">
        <w:rPr>
          <w:rFonts w:ascii="Times New Roman" w:eastAsia="Batang" w:hAnsi="Times New Roman" w:cs="Times New Roman"/>
          <w:sz w:val="24"/>
          <w:szCs w:val="24"/>
          <w:lang w:eastAsia="ko-KR"/>
        </w:rPr>
        <w:t xml:space="preserve">The important question for our </w:t>
      </w:r>
      <w:proofErr w:type="spellStart"/>
      <w:r w:rsidR="008861A3">
        <w:rPr>
          <w:rFonts w:ascii="Times New Roman" w:eastAsia="Batang" w:hAnsi="Times New Roman" w:cs="Times New Roman"/>
          <w:sz w:val="24"/>
          <w:szCs w:val="24"/>
          <w:lang w:eastAsia="ko-KR"/>
        </w:rPr>
        <w:t>purposes</w:t>
      </w:r>
      <w:proofErr w:type="gramStart"/>
      <w:r w:rsidR="00C66105">
        <w:rPr>
          <w:rFonts w:ascii="Times New Roman" w:eastAsia="Batang" w:hAnsi="Times New Roman" w:cs="Times New Roman"/>
          <w:sz w:val="24"/>
          <w:szCs w:val="24"/>
          <w:lang w:eastAsia="ko-KR"/>
        </w:rPr>
        <w:t>,then</w:t>
      </w:r>
      <w:proofErr w:type="spellEnd"/>
      <w:proofErr w:type="gramEnd"/>
      <w:r w:rsidR="00176B67">
        <w:rPr>
          <w:rFonts w:ascii="Times New Roman" w:eastAsia="Batang" w:hAnsi="Times New Roman" w:cs="Times New Roman"/>
          <w:sz w:val="24"/>
          <w:szCs w:val="24"/>
          <w:lang w:eastAsia="ko-KR"/>
        </w:rPr>
        <w:t>,</w:t>
      </w:r>
      <w:r w:rsidR="008861A3">
        <w:rPr>
          <w:rFonts w:ascii="Times New Roman" w:eastAsia="Batang" w:hAnsi="Times New Roman" w:cs="Times New Roman"/>
          <w:sz w:val="24"/>
          <w:szCs w:val="24"/>
          <w:lang w:eastAsia="ko-KR"/>
        </w:rPr>
        <w:t xml:space="preserve"> is whether </w:t>
      </w:r>
      <w:r w:rsidR="00B93099" w:rsidRPr="00166D92">
        <w:rPr>
          <w:rFonts w:ascii="Times New Roman" w:eastAsia="Batang" w:hAnsi="Times New Roman" w:cs="Times New Roman"/>
          <w:sz w:val="24"/>
          <w:szCs w:val="24"/>
          <w:lang w:eastAsia="ko-KR"/>
        </w:rPr>
        <w:t xml:space="preserve">Confucian </w:t>
      </w:r>
      <w:r w:rsidR="00075EEB" w:rsidRPr="00166D92">
        <w:rPr>
          <w:rFonts w:ascii="Times New Roman" w:eastAsia="Batang" w:hAnsi="Times New Roman" w:cs="Times New Roman"/>
          <w:sz w:val="24"/>
          <w:szCs w:val="24"/>
          <w:lang w:eastAsia="ko-KR"/>
        </w:rPr>
        <w:t xml:space="preserve">mothering </w:t>
      </w:r>
      <w:r w:rsidR="00B93099" w:rsidRPr="00166D92">
        <w:rPr>
          <w:rFonts w:ascii="Times New Roman" w:eastAsia="Batang" w:hAnsi="Times New Roman" w:cs="Times New Roman"/>
          <w:sz w:val="24"/>
          <w:szCs w:val="24"/>
          <w:lang w:eastAsia="ko-KR"/>
        </w:rPr>
        <w:t xml:space="preserve">can be </w:t>
      </w:r>
      <w:r w:rsidR="00B93099" w:rsidRPr="002F170D">
        <w:rPr>
          <w:rFonts w:ascii="Times New Roman" w:eastAsia="Batang" w:hAnsi="Times New Roman" w:cs="Times New Roman"/>
          <w:i/>
          <w:sz w:val="24"/>
          <w:szCs w:val="24"/>
          <w:lang w:eastAsia="ko-KR"/>
        </w:rPr>
        <w:t>reinterpreted</w:t>
      </w:r>
      <w:r w:rsidR="00B93099" w:rsidRPr="00166D92">
        <w:rPr>
          <w:rFonts w:ascii="Times New Roman" w:eastAsia="Batang" w:hAnsi="Times New Roman" w:cs="Times New Roman"/>
          <w:sz w:val="24"/>
          <w:szCs w:val="24"/>
          <w:lang w:eastAsia="ko-KR"/>
        </w:rPr>
        <w:t xml:space="preserve"> to be fully integrated into </w:t>
      </w:r>
      <w:r w:rsidR="003038AE">
        <w:rPr>
          <w:rFonts w:ascii="Times New Roman" w:eastAsia="Batang" w:hAnsi="Times New Roman" w:cs="Times New Roman"/>
          <w:sz w:val="24"/>
          <w:szCs w:val="24"/>
          <w:lang w:eastAsia="ko-KR"/>
        </w:rPr>
        <w:t>the</w:t>
      </w:r>
      <w:r w:rsidR="003038AE" w:rsidRPr="00166D92">
        <w:rPr>
          <w:rFonts w:ascii="Times New Roman" w:eastAsia="Batang" w:hAnsi="Times New Roman" w:cs="Times New Roman"/>
          <w:sz w:val="24"/>
          <w:szCs w:val="24"/>
          <w:lang w:eastAsia="ko-KR"/>
        </w:rPr>
        <w:t xml:space="preserve"> </w:t>
      </w:r>
      <w:r w:rsidR="00B93099" w:rsidRPr="00166D92">
        <w:rPr>
          <w:rFonts w:ascii="Times New Roman" w:eastAsia="Batang" w:hAnsi="Times New Roman" w:cs="Times New Roman"/>
          <w:sz w:val="24"/>
          <w:szCs w:val="24"/>
          <w:lang w:eastAsia="ko-KR"/>
        </w:rPr>
        <w:t xml:space="preserve">universal Confucian </w:t>
      </w:r>
      <w:r w:rsidR="00AC4B36" w:rsidRPr="00166D92">
        <w:rPr>
          <w:rFonts w:ascii="Times New Roman" w:eastAsia="Batang" w:hAnsi="Times New Roman" w:cs="Times New Roman"/>
          <w:sz w:val="24"/>
          <w:szCs w:val="24"/>
          <w:lang w:eastAsia="ko-KR"/>
        </w:rPr>
        <w:t>philosophical</w:t>
      </w:r>
      <w:r w:rsidR="00B93099" w:rsidRPr="00166D92">
        <w:rPr>
          <w:rFonts w:ascii="Times New Roman" w:eastAsia="Batang" w:hAnsi="Times New Roman" w:cs="Times New Roman"/>
          <w:sz w:val="24"/>
          <w:szCs w:val="24"/>
          <w:lang w:eastAsia="ko-KR"/>
        </w:rPr>
        <w:t xml:space="preserve"> system, </w:t>
      </w:r>
      <w:r w:rsidRPr="00166D92">
        <w:rPr>
          <w:rFonts w:ascii="Times New Roman" w:eastAsia="Batang" w:hAnsi="Times New Roman" w:cs="Times New Roman"/>
          <w:sz w:val="24"/>
          <w:szCs w:val="24"/>
          <w:lang w:eastAsia="ko-KR"/>
        </w:rPr>
        <w:t xml:space="preserve">which </w:t>
      </w:r>
      <w:r w:rsidR="00EC2730" w:rsidRPr="00166D92">
        <w:rPr>
          <w:rFonts w:ascii="Times New Roman" w:eastAsia="Batang" w:hAnsi="Times New Roman" w:cs="Times New Roman"/>
          <w:sz w:val="24"/>
          <w:szCs w:val="24"/>
          <w:lang w:eastAsia="ko-KR"/>
        </w:rPr>
        <w:t xml:space="preserve">also had to be resuscitated from the ideological distortions of Confucianism </w:t>
      </w:r>
      <w:r w:rsidR="00D72A35">
        <w:rPr>
          <w:rFonts w:ascii="Times New Roman" w:eastAsia="Batang" w:hAnsi="Times New Roman" w:cs="Times New Roman"/>
          <w:sz w:val="24"/>
          <w:szCs w:val="24"/>
          <w:lang w:eastAsia="ko-KR"/>
        </w:rPr>
        <w:t>since the Han dynasty.</w:t>
      </w:r>
      <w:r w:rsidR="00B93099" w:rsidRPr="00166D92">
        <w:rPr>
          <w:rFonts w:ascii="Times New Roman" w:eastAsia="Batang" w:hAnsi="Times New Roman" w:cs="Times New Roman"/>
          <w:sz w:val="24"/>
          <w:szCs w:val="24"/>
          <w:lang w:eastAsia="ko-KR"/>
        </w:rPr>
        <w:t xml:space="preserve"> </w:t>
      </w:r>
      <w:r w:rsidR="00C66105">
        <w:rPr>
          <w:rFonts w:ascii="Times New Roman" w:eastAsia="Batang" w:hAnsi="Times New Roman" w:cs="Times New Roman"/>
          <w:sz w:val="24"/>
          <w:szCs w:val="24"/>
          <w:lang w:eastAsia="ko-KR"/>
        </w:rPr>
        <w:t xml:space="preserve">My answer to this question is a “Yes.” </w:t>
      </w:r>
      <w:r w:rsidR="00B93099" w:rsidRPr="00166D92">
        <w:rPr>
          <w:rFonts w:ascii="Times New Roman" w:eastAsia="Batang" w:hAnsi="Times New Roman" w:cs="Times New Roman"/>
          <w:sz w:val="24"/>
          <w:szCs w:val="24"/>
          <w:lang w:eastAsia="ko-KR"/>
        </w:rPr>
        <w:t>Making my case</w:t>
      </w:r>
      <w:r w:rsidR="00C66105">
        <w:rPr>
          <w:rFonts w:ascii="Times New Roman" w:eastAsia="Batang" w:hAnsi="Times New Roman" w:cs="Times New Roman"/>
          <w:sz w:val="24"/>
          <w:szCs w:val="24"/>
          <w:lang w:eastAsia="ko-KR"/>
        </w:rPr>
        <w:t>, however,</w:t>
      </w:r>
      <w:r w:rsidR="00B93099" w:rsidRPr="00166D92">
        <w:rPr>
          <w:rFonts w:ascii="Times New Roman" w:eastAsia="Batang" w:hAnsi="Times New Roman" w:cs="Times New Roman"/>
          <w:sz w:val="24"/>
          <w:szCs w:val="24"/>
          <w:lang w:eastAsia="ko-KR"/>
        </w:rPr>
        <w:t xml:space="preserve"> requires answering two </w:t>
      </w:r>
      <w:r w:rsidR="00C66105">
        <w:rPr>
          <w:rFonts w:ascii="Times New Roman" w:eastAsia="Batang" w:hAnsi="Times New Roman" w:cs="Times New Roman"/>
          <w:sz w:val="24"/>
          <w:szCs w:val="24"/>
          <w:lang w:eastAsia="ko-KR"/>
        </w:rPr>
        <w:t xml:space="preserve">further </w:t>
      </w:r>
      <w:r w:rsidR="00B93099" w:rsidRPr="00166D92">
        <w:rPr>
          <w:rFonts w:ascii="Times New Roman" w:eastAsia="Batang" w:hAnsi="Times New Roman" w:cs="Times New Roman"/>
          <w:sz w:val="24"/>
          <w:szCs w:val="24"/>
          <w:lang w:eastAsia="ko-KR"/>
        </w:rPr>
        <w:t xml:space="preserve">questions in the negative: </w:t>
      </w:r>
      <w:r w:rsidR="00075EEB" w:rsidRPr="00166D92">
        <w:rPr>
          <w:rFonts w:ascii="Times New Roman" w:eastAsia="Batang" w:hAnsi="Times New Roman" w:cs="Times New Roman"/>
          <w:sz w:val="24"/>
          <w:szCs w:val="24"/>
          <w:lang w:eastAsia="ko-KR"/>
        </w:rPr>
        <w:t>F</w:t>
      </w:r>
      <w:r w:rsidR="00B93099" w:rsidRPr="00166D92">
        <w:rPr>
          <w:rFonts w:ascii="Times New Roman" w:eastAsia="Batang" w:hAnsi="Times New Roman" w:cs="Times New Roman"/>
          <w:sz w:val="24"/>
          <w:szCs w:val="24"/>
          <w:lang w:eastAsia="ko-KR"/>
        </w:rPr>
        <w:t xml:space="preserve">irst, is women’s subjugation entailed by </w:t>
      </w:r>
      <w:r w:rsidR="007A316F" w:rsidRPr="00166D92">
        <w:rPr>
          <w:rFonts w:ascii="Times New Roman" w:eastAsia="Batang" w:hAnsi="Times New Roman" w:cs="Times New Roman"/>
          <w:sz w:val="24"/>
          <w:szCs w:val="24"/>
          <w:lang w:eastAsia="ko-KR"/>
        </w:rPr>
        <w:t xml:space="preserve">the Confucian </w:t>
      </w:r>
      <w:r w:rsidR="00C66105">
        <w:rPr>
          <w:rFonts w:ascii="Times New Roman" w:eastAsia="Batang" w:hAnsi="Times New Roman" w:cs="Times New Roman"/>
          <w:sz w:val="24"/>
          <w:szCs w:val="24"/>
          <w:lang w:eastAsia="ko-KR"/>
        </w:rPr>
        <w:t>philosophical system</w:t>
      </w:r>
      <w:r w:rsidR="00B93099" w:rsidRPr="00166D92">
        <w:rPr>
          <w:rFonts w:ascii="Times New Roman" w:eastAsia="Batang" w:hAnsi="Times New Roman" w:cs="Times New Roman"/>
          <w:sz w:val="24"/>
          <w:szCs w:val="24"/>
          <w:lang w:eastAsia="ko-KR"/>
        </w:rPr>
        <w:t xml:space="preserve">? Second, is women’s subjugation constitutive of Confucian </w:t>
      </w:r>
      <w:r w:rsidR="00075EEB" w:rsidRPr="00166D92">
        <w:rPr>
          <w:rFonts w:ascii="Times New Roman" w:eastAsia="Batang" w:hAnsi="Times New Roman" w:cs="Times New Roman"/>
          <w:sz w:val="24"/>
          <w:szCs w:val="24"/>
          <w:lang w:eastAsia="ko-KR"/>
        </w:rPr>
        <w:t>mothering</w:t>
      </w:r>
      <w:r w:rsidR="00B93099" w:rsidRPr="00166D92">
        <w:rPr>
          <w:rFonts w:ascii="Times New Roman" w:eastAsia="Batang" w:hAnsi="Times New Roman" w:cs="Times New Roman"/>
          <w:sz w:val="24"/>
          <w:szCs w:val="24"/>
          <w:lang w:eastAsia="ko-KR"/>
        </w:rPr>
        <w:t xml:space="preserve">? </w:t>
      </w:r>
    </w:p>
    <w:p w14:paraId="0903CC20" w14:textId="6779EC5D" w:rsidR="00B93099" w:rsidRPr="00166D92" w:rsidRDefault="00B93099" w:rsidP="005F1188">
      <w:pPr>
        <w:spacing w:after="120" w:line="480" w:lineRule="auto"/>
        <w:ind w:firstLine="720"/>
        <w:contextualSpacing/>
        <w:rPr>
          <w:rFonts w:ascii="Times New Roman" w:eastAsia="Batang" w:hAnsi="Times New Roman" w:cs="Times New Roman"/>
          <w:bCs/>
          <w:sz w:val="24"/>
          <w:szCs w:val="24"/>
          <w:lang w:eastAsia="ko-KR"/>
        </w:rPr>
      </w:pPr>
      <w:r w:rsidRPr="00166D92">
        <w:rPr>
          <w:rFonts w:ascii="Times New Roman" w:eastAsia="Batang" w:hAnsi="Times New Roman" w:cs="Times New Roman"/>
          <w:sz w:val="24"/>
          <w:szCs w:val="24"/>
          <w:lang w:eastAsia="ko-KR"/>
        </w:rPr>
        <w:t xml:space="preserve">Let us begin with the first question. Women’s subjugation is contradictory to the spirit of Confucianism because it is inconsistent with the Confucian moral precept to embody the virtue of </w:t>
      </w:r>
      <w:proofErr w:type="spellStart"/>
      <w:r w:rsidRPr="00166D92">
        <w:rPr>
          <w:rFonts w:ascii="Times New Roman" w:eastAsia="Batang" w:hAnsi="Times New Roman" w:cs="Times New Roman"/>
          <w:i/>
          <w:sz w:val="24"/>
          <w:szCs w:val="24"/>
          <w:lang w:eastAsia="ko-KR"/>
        </w:rPr>
        <w:t>ren</w:t>
      </w:r>
      <w:proofErr w:type="spellEnd"/>
      <w:r w:rsidRPr="00166D92">
        <w:rPr>
          <w:rFonts w:ascii="Times New Roman" w:eastAsia="Batang" w:hAnsi="Times New Roman" w:cs="Times New Roman"/>
          <w:sz w:val="24"/>
          <w:szCs w:val="24"/>
          <w:lang w:eastAsia="ko-KR"/>
        </w:rPr>
        <w:t xml:space="preserve">. </w:t>
      </w:r>
      <w:r w:rsidR="00DC648C" w:rsidRPr="00166D92">
        <w:rPr>
          <w:rFonts w:ascii="Times New Roman" w:eastAsia="Batang" w:hAnsi="Times New Roman" w:cs="Times New Roman"/>
          <w:sz w:val="24"/>
          <w:szCs w:val="24"/>
          <w:lang w:eastAsia="ko-KR"/>
        </w:rPr>
        <w:t xml:space="preserve">There is simply no justifiable reason why women should not be considered moral persons capable of self-cultivation. If they are capable of self-cultivation, then the universal moral precept of </w:t>
      </w:r>
      <w:proofErr w:type="spellStart"/>
      <w:r w:rsidR="00DC648C" w:rsidRPr="00166D92">
        <w:rPr>
          <w:rFonts w:ascii="Times New Roman" w:eastAsia="Batang" w:hAnsi="Times New Roman" w:cs="Times New Roman"/>
          <w:i/>
          <w:sz w:val="24"/>
          <w:szCs w:val="24"/>
          <w:lang w:eastAsia="ko-KR"/>
        </w:rPr>
        <w:t>ren</w:t>
      </w:r>
      <w:proofErr w:type="spellEnd"/>
      <w:r w:rsidR="00DC648C" w:rsidRPr="00166D92">
        <w:rPr>
          <w:rFonts w:ascii="Times New Roman" w:eastAsia="Batang" w:hAnsi="Times New Roman" w:cs="Times New Roman"/>
          <w:sz w:val="24"/>
          <w:szCs w:val="24"/>
          <w:lang w:eastAsia="ko-KR"/>
        </w:rPr>
        <w:t xml:space="preserve"> ought to apply to women as well. </w:t>
      </w:r>
      <w:r w:rsidRPr="00166D92">
        <w:rPr>
          <w:rFonts w:ascii="Times New Roman" w:eastAsia="Batang" w:hAnsi="Times New Roman" w:cs="Times New Roman"/>
          <w:sz w:val="24"/>
          <w:szCs w:val="24"/>
          <w:lang w:eastAsia="ko-KR"/>
        </w:rPr>
        <w:t>As we have seen,</w:t>
      </w:r>
      <w:r w:rsidRPr="00166D92">
        <w:rPr>
          <w:rFonts w:ascii="Times New Roman" w:eastAsia="Batang" w:hAnsi="Times New Roman" w:cs="Times New Roman"/>
          <w:bCs/>
          <w:sz w:val="24"/>
          <w:szCs w:val="24"/>
          <w:vertAlign w:val="superscript"/>
          <w:lang w:eastAsia="ko-KR"/>
        </w:rPr>
        <w:t xml:space="preserve"> </w:t>
      </w:r>
      <w:r w:rsidRPr="00166D92">
        <w:rPr>
          <w:rFonts w:ascii="Times New Roman" w:eastAsia="Batang" w:hAnsi="Times New Roman" w:cs="Times New Roman"/>
          <w:sz w:val="24"/>
          <w:szCs w:val="24"/>
          <w:lang w:eastAsia="ko-KR"/>
        </w:rPr>
        <w:t xml:space="preserve">the true Confucian self is “an open system” and the </w:t>
      </w:r>
      <w:r w:rsidRPr="00166D92">
        <w:rPr>
          <w:rFonts w:ascii="Times New Roman" w:eastAsia="Batang" w:hAnsi="Times New Roman" w:cs="Times New Roman"/>
          <w:bCs/>
          <w:sz w:val="24"/>
          <w:szCs w:val="24"/>
          <w:lang w:eastAsia="ko-KR"/>
        </w:rPr>
        <w:t xml:space="preserve">completion of </w:t>
      </w:r>
      <w:r w:rsidR="00AD1ACE" w:rsidRPr="00166D92">
        <w:rPr>
          <w:rFonts w:ascii="Times New Roman" w:eastAsia="Batang" w:hAnsi="Times New Roman" w:cs="Times New Roman"/>
          <w:sz w:val="24"/>
          <w:szCs w:val="24"/>
          <w:lang w:eastAsia="ko-KR"/>
        </w:rPr>
        <w:t>one’s</w:t>
      </w:r>
      <w:r w:rsidRPr="00166D92">
        <w:rPr>
          <w:rFonts w:ascii="Times New Roman" w:eastAsia="Batang" w:hAnsi="Times New Roman" w:cs="Times New Roman"/>
          <w:sz w:val="24"/>
          <w:szCs w:val="24"/>
          <w:lang w:eastAsia="ko-KR"/>
        </w:rPr>
        <w:t xml:space="preserve"> self-cultivation, while </w:t>
      </w:r>
      <w:r w:rsidRPr="00166D92">
        <w:rPr>
          <w:rFonts w:ascii="Times New Roman" w:eastAsia="Batang" w:hAnsi="Times New Roman" w:cs="Times New Roman"/>
          <w:bCs/>
          <w:sz w:val="24"/>
          <w:szCs w:val="24"/>
          <w:lang w:eastAsia="ko-KR"/>
        </w:rPr>
        <w:t>starting with the family, must include “the universe as a whole</w:t>
      </w:r>
      <w:r w:rsidR="00D02311">
        <w:rPr>
          <w:rFonts w:ascii="Times New Roman" w:eastAsia="Batang" w:hAnsi="Times New Roman" w:cs="Times New Roman"/>
          <w:bCs/>
          <w:sz w:val="24"/>
          <w:szCs w:val="24"/>
          <w:lang w:eastAsia="ko-KR"/>
        </w:rPr>
        <w:t>.</w:t>
      </w:r>
      <w:r w:rsidRPr="00166D92">
        <w:rPr>
          <w:rFonts w:ascii="Times New Roman" w:eastAsia="Batang" w:hAnsi="Times New Roman" w:cs="Times New Roman"/>
          <w:bCs/>
          <w:sz w:val="24"/>
          <w:szCs w:val="24"/>
          <w:lang w:eastAsia="ko-KR"/>
        </w:rPr>
        <w:t>”</w:t>
      </w:r>
      <w:r w:rsidR="00D02311">
        <w:rPr>
          <w:rStyle w:val="FootnoteReference"/>
          <w:rFonts w:ascii="Times New Roman" w:eastAsia="Batang" w:hAnsi="Times New Roman" w:cs="Times New Roman"/>
          <w:bCs/>
          <w:sz w:val="24"/>
          <w:szCs w:val="24"/>
          <w:lang w:eastAsia="ko-KR"/>
        </w:rPr>
        <w:footnoteReference w:id="63"/>
      </w:r>
      <w:r w:rsidRPr="00166D92">
        <w:rPr>
          <w:rFonts w:ascii="Times New Roman" w:eastAsia="Batang" w:hAnsi="Times New Roman" w:cs="Times New Roman"/>
          <w:bCs/>
          <w:sz w:val="24"/>
          <w:szCs w:val="24"/>
          <w:lang w:eastAsia="ko-KR"/>
        </w:rPr>
        <w:t xml:space="preserve"> </w:t>
      </w:r>
      <w:r w:rsidR="0077621E" w:rsidRPr="00166D92">
        <w:rPr>
          <w:rFonts w:ascii="Times New Roman" w:eastAsia="Batang" w:hAnsi="Times New Roman" w:cs="Times New Roman"/>
          <w:bCs/>
          <w:sz w:val="24"/>
          <w:szCs w:val="24"/>
          <w:lang w:eastAsia="ko-KR"/>
        </w:rPr>
        <w:t xml:space="preserve">Not </w:t>
      </w:r>
      <w:r w:rsidRPr="00166D92">
        <w:rPr>
          <w:rFonts w:ascii="Times New Roman" w:eastAsia="Batang" w:hAnsi="Times New Roman" w:cs="Times New Roman"/>
          <w:sz w:val="24"/>
          <w:szCs w:val="24"/>
          <w:lang w:eastAsia="ko-KR"/>
        </w:rPr>
        <w:t>extend</w:t>
      </w:r>
      <w:r w:rsidR="0077621E" w:rsidRPr="00166D92">
        <w:rPr>
          <w:rFonts w:ascii="Times New Roman" w:eastAsia="Batang" w:hAnsi="Times New Roman" w:cs="Times New Roman"/>
          <w:sz w:val="24"/>
          <w:szCs w:val="24"/>
          <w:lang w:eastAsia="ko-KR"/>
        </w:rPr>
        <w:t>ing</w:t>
      </w:r>
      <w:r w:rsidRPr="00166D92">
        <w:rPr>
          <w:rFonts w:ascii="Times New Roman" w:eastAsia="Batang" w:hAnsi="Times New Roman" w:cs="Times New Roman"/>
          <w:sz w:val="24"/>
          <w:szCs w:val="24"/>
          <w:lang w:eastAsia="ko-KR"/>
        </w:rPr>
        <w:t xml:space="preserve"> oneself outward</w:t>
      </w:r>
      <w:r w:rsidR="0077621E" w:rsidRPr="00166D92">
        <w:rPr>
          <w:rFonts w:ascii="Times New Roman" w:eastAsia="Batang" w:hAnsi="Times New Roman" w:cs="Times New Roman"/>
          <w:sz w:val="24"/>
          <w:szCs w:val="24"/>
          <w:lang w:eastAsia="ko-KR"/>
        </w:rPr>
        <w:t>, whether due to one’s refusal or others</w:t>
      </w:r>
      <w:r w:rsidR="00FD5547" w:rsidRPr="00166D92">
        <w:rPr>
          <w:rFonts w:ascii="Times New Roman" w:eastAsia="Batang" w:hAnsi="Times New Roman" w:cs="Times New Roman"/>
          <w:sz w:val="24"/>
          <w:szCs w:val="24"/>
          <w:lang w:eastAsia="ko-KR"/>
        </w:rPr>
        <w:t>’</w:t>
      </w:r>
      <w:r w:rsidR="0077621E" w:rsidRPr="00166D92">
        <w:rPr>
          <w:rFonts w:ascii="Times New Roman" w:eastAsia="Batang" w:hAnsi="Times New Roman" w:cs="Times New Roman"/>
          <w:sz w:val="24"/>
          <w:szCs w:val="24"/>
          <w:lang w:eastAsia="ko-KR"/>
        </w:rPr>
        <w:t xml:space="preserve"> interference,</w:t>
      </w:r>
      <w:r w:rsidRPr="00166D92">
        <w:rPr>
          <w:rFonts w:ascii="Times New Roman" w:eastAsia="Batang" w:hAnsi="Times New Roman" w:cs="Times New Roman"/>
          <w:sz w:val="24"/>
          <w:szCs w:val="24"/>
          <w:lang w:eastAsia="ko-KR"/>
        </w:rPr>
        <w:t xml:space="preserve"> “restricts us to a closed circle”</w:t>
      </w:r>
      <w:r w:rsidR="00D02311">
        <w:rPr>
          <w:rStyle w:val="FootnoteReference"/>
          <w:rFonts w:ascii="Times New Roman" w:eastAsia="Batang" w:hAnsi="Times New Roman" w:cs="Times New Roman"/>
          <w:sz w:val="24"/>
          <w:szCs w:val="24"/>
          <w:lang w:eastAsia="ko-KR"/>
        </w:rPr>
        <w:footnoteReference w:id="64"/>
      </w:r>
      <w:r w:rsidRPr="00166D92">
        <w:rPr>
          <w:rFonts w:ascii="Times New Roman" w:eastAsia="Batang" w:hAnsi="Times New Roman" w:cs="Times New Roman"/>
          <w:sz w:val="24"/>
          <w:szCs w:val="24"/>
          <w:lang w:eastAsia="ko-KR"/>
        </w:rPr>
        <w:t xml:space="preserve"> </w:t>
      </w:r>
      <w:r w:rsidR="0077621E" w:rsidRPr="00166D92">
        <w:rPr>
          <w:rFonts w:ascii="Times New Roman" w:eastAsia="Batang" w:hAnsi="Times New Roman" w:cs="Times New Roman"/>
          <w:sz w:val="24"/>
          <w:szCs w:val="24"/>
          <w:lang w:eastAsia="ko-KR"/>
        </w:rPr>
        <w:t xml:space="preserve">and </w:t>
      </w:r>
      <w:r w:rsidRPr="00166D92">
        <w:rPr>
          <w:rFonts w:ascii="Times New Roman" w:eastAsia="Batang" w:hAnsi="Times New Roman" w:cs="Times New Roman"/>
          <w:sz w:val="24"/>
          <w:szCs w:val="24"/>
          <w:lang w:eastAsia="ko-KR"/>
        </w:rPr>
        <w:t>stunt</w:t>
      </w:r>
      <w:r w:rsidR="0077621E" w:rsidRPr="00166D92">
        <w:rPr>
          <w:rFonts w:ascii="Times New Roman" w:eastAsia="Batang" w:hAnsi="Times New Roman" w:cs="Times New Roman"/>
          <w:sz w:val="24"/>
          <w:szCs w:val="24"/>
          <w:lang w:eastAsia="ko-KR"/>
        </w:rPr>
        <w:t>s</w:t>
      </w:r>
      <w:r w:rsidRPr="00166D92">
        <w:rPr>
          <w:rFonts w:ascii="Times New Roman" w:eastAsia="Batang" w:hAnsi="Times New Roman" w:cs="Times New Roman"/>
          <w:sz w:val="24"/>
          <w:szCs w:val="24"/>
          <w:lang w:eastAsia="ko-KR"/>
        </w:rPr>
        <w:t xml:space="preserve"> </w:t>
      </w:r>
      <w:r w:rsidR="00DC648C" w:rsidRPr="00166D92">
        <w:rPr>
          <w:rFonts w:ascii="Times New Roman" w:eastAsia="Batang" w:hAnsi="Times New Roman" w:cs="Times New Roman"/>
          <w:sz w:val="24"/>
          <w:szCs w:val="24"/>
          <w:lang w:eastAsia="ko-KR"/>
        </w:rPr>
        <w:t>one’s</w:t>
      </w:r>
      <w:r w:rsidRPr="00166D92">
        <w:rPr>
          <w:rFonts w:ascii="Times New Roman" w:eastAsia="Batang" w:hAnsi="Times New Roman" w:cs="Times New Roman"/>
          <w:sz w:val="24"/>
          <w:szCs w:val="24"/>
          <w:lang w:eastAsia="ko-KR"/>
        </w:rPr>
        <w:t xml:space="preserve"> moral growth. </w:t>
      </w:r>
      <w:r w:rsidR="00716FD6" w:rsidRPr="00166D92">
        <w:rPr>
          <w:rFonts w:ascii="Times New Roman" w:eastAsia="Batang" w:hAnsi="Times New Roman" w:cs="Times New Roman"/>
          <w:sz w:val="24"/>
          <w:szCs w:val="24"/>
          <w:lang w:eastAsia="ko-KR"/>
        </w:rPr>
        <w:t>Circumscribing w</w:t>
      </w:r>
      <w:r w:rsidRPr="00166D92">
        <w:rPr>
          <w:rFonts w:ascii="Times New Roman" w:eastAsia="Batang" w:hAnsi="Times New Roman" w:cs="Times New Roman"/>
          <w:sz w:val="24"/>
          <w:szCs w:val="24"/>
          <w:lang w:eastAsia="ko-KR"/>
        </w:rPr>
        <w:t>omen</w:t>
      </w:r>
      <w:r w:rsidR="00716FD6" w:rsidRPr="00166D92">
        <w:rPr>
          <w:rFonts w:ascii="Times New Roman" w:eastAsia="Batang" w:hAnsi="Times New Roman" w:cs="Times New Roman"/>
          <w:sz w:val="24"/>
          <w:szCs w:val="24"/>
          <w:lang w:eastAsia="ko-KR"/>
        </w:rPr>
        <w:t>’s domain of self-cultivation</w:t>
      </w:r>
      <w:r w:rsidRPr="00166D92">
        <w:rPr>
          <w:rFonts w:ascii="Times New Roman" w:eastAsia="Batang" w:hAnsi="Times New Roman" w:cs="Times New Roman"/>
          <w:sz w:val="24"/>
          <w:szCs w:val="24"/>
          <w:lang w:eastAsia="ko-KR"/>
        </w:rPr>
        <w:t xml:space="preserve"> </w:t>
      </w:r>
      <w:r w:rsidR="00716FD6" w:rsidRPr="00166D92">
        <w:rPr>
          <w:rFonts w:ascii="Times New Roman" w:eastAsia="Batang" w:hAnsi="Times New Roman" w:cs="Times New Roman"/>
          <w:sz w:val="24"/>
          <w:szCs w:val="24"/>
          <w:lang w:eastAsia="ko-KR"/>
        </w:rPr>
        <w:t xml:space="preserve">to the domestic sphere therefore </w:t>
      </w:r>
      <w:r w:rsidRPr="00166D92">
        <w:rPr>
          <w:rFonts w:ascii="Times New Roman" w:eastAsia="Batang" w:hAnsi="Times New Roman" w:cs="Times New Roman"/>
          <w:sz w:val="24"/>
          <w:szCs w:val="24"/>
          <w:lang w:eastAsia="ko-KR"/>
        </w:rPr>
        <w:t xml:space="preserve">constitutes </w:t>
      </w:r>
      <w:r w:rsidR="00716FD6" w:rsidRPr="00166D92">
        <w:rPr>
          <w:rFonts w:ascii="Times New Roman" w:eastAsia="Batang" w:hAnsi="Times New Roman" w:cs="Times New Roman"/>
          <w:sz w:val="24"/>
          <w:szCs w:val="24"/>
          <w:lang w:eastAsia="ko-KR"/>
        </w:rPr>
        <w:t>a morally unjustifiable</w:t>
      </w:r>
      <w:r w:rsidRPr="00166D92">
        <w:rPr>
          <w:rFonts w:ascii="Times New Roman" w:eastAsia="Batang" w:hAnsi="Times New Roman" w:cs="Times New Roman"/>
          <w:sz w:val="24"/>
          <w:szCs w:val="24"/>
          <w:lang w:eastAsia="ko-KR"/>
        </w:rPr>
        <w:t xml:space="preserve"> restriction of women’s moral growth, which goes against the core Confucian precept.</w:t>
      </w:r>
      <w:r w:rsidRPr="00166D92">
        <w:rPr>
          <w:rFonts w:ascii="Times New Roman" w:eastAsia="Batang" w:hAnsi="Times New Roman" w:cs="Times New Roman"/>
          <w:bCs/>
          <w:sz w:val="24"/>
          <w:szCs w:val="24"/>
          <w:lang w:eastAsia="ko-KR"/>
        </w:rPr>
        <w:t xml:space="preserve"> </w:t>
      </w:r>
    </w:p>
    <w:p w14:paraId="18B41C40" w14:textId="77777777" w:rsidR="006C131E" w:rsidRDefault="00FD5547" w:rsidP="005F1188">
      <w:pPr>
        <w:autoSpaceDE w:val="0"/>
        <w:autoSpaceDN w:val="0"/>
        <w:adjustRightInd w:val="0"/>
        <w:spacing w:after="120" w:line="480" w:lineRule="auto"/>
        <w:ind w:firstLine="720"/>
        <w:contextualSpacing/>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What about the second question, i</w:t>
      </w:r>
      <w:r w:rsidR="00054C63" w:rsidRPr="00166D92">
        <w:rPr>
          <w:rFonts w:ascii="Times New Roman" w:eastAsia="Batang" w:hAnsi="Times New Roman" w:cs="Times New Roman"/>
          <w:sz w:val="24"/>
          <w:szCs w:val="24"/>
          <w:lang w:eastAsia="ko-KR"/>
        </w:rPr>
        <w:t>s</w:t>
      </w:r>
      <w:r w:rsidR="00B93099" w:rsidRPr="00166D92">
        <w:rPr>
          <w:rFonts w:ascii="Times New Roman" w:eastAsia="Batang" w:hAnsi="Times New Roman" w:cs="Times New Roman"/>
          <w:sz w:val="24"/>
          <w:szCs w:val="24"/>
          <w:lang w:eastAsia="ko-KR"/>
        </w:rPr>
        <w:t xml:space="preserve"> women’s subjugation constitutive of Confucian </w:t>
      </w:r>
      <w:r w:rsidR="00EA3BE5" w:rsidRPr="00166D92">
        <w:rPr>
          <w:rFonts w:ascii="Times New Roman" w:eastAsia="Batang" w:hAnsi="Times New Roman" w:cs="Times New Roman"/>
          <w:sz w:val="24"/>
          <w:szCs w:val="24"/>
          <w:lang w:eastAsia="ko-KR"/>
        </w:rPr>
        <w:t>mothering</w:t>
      </w:r>
      <w:r w:rsidR="00B93099" w:rsidRPr="00166D92">
        <w:rPr>
          <w:rFonts w:ascii="Times New Roman" w:eastAsia="Batang" w:hAnsi="Times New Roman" w:cs="Times New Roman"/>
          <w:sz w:val="24"/>
          <w:szCs w:val="24"/>
          <w:lang w:eastAsia="ko-KR"/>
        </w:rPr>
        <w:t xml:space="preserve">? The answer is again, no. In Confucianism, </w:t>
      </w:r>
      <w:r w:rsidR="00B93099" w:rsidRPr="00166D92">
        <w:rPr>
          <w:rFonts w:ascii="Times New Roman" w:eastAsia="Batang" w:hAnsi="Times New Roman" w:cs="Times New Roman"/>
          <w:bCs/>
          <w:sz w:val="24"/>
          <w:szCs w:val="24"/>
          <w:lang w:eastAsia="ko-KR"/>
        </w:rPr>
        <w:t xml:space="preserve">taking “care of family affairs is itself </w:t>
      </w:r>
      <w:r w:rsidR="00B93099" w:rsidRPr="00166D92">
        <w:rPr>
          <w:rFonts w:ascii="Times New Roman" w:eastAsia="Batang" w:hAnsi="Times New Roman" w:cs="Times New Roman"/>
          <w:bCs/>
          <w:sz w:val="24"/>
          <w:szCs w:val="24"/>
          <w:lang w:eastAsia="ko-KR"/>
        </w:rPr>
        <w:lastRenderedPageBreak/>
        <w:t>active participation in politics</w:t>
      </w:r>
      <w:r w:rsidR="00D02311">
        <w:rPr>
          <w:rFonts w:ascii="Times New Roman" w:eastAsia="Batang" w:hAnsi="Times New Roman" w:cs="Times New Roman"/>
          <w:bCs/>
          <w:sz w:val="24"/>
          <w:szCs w:val="24"/>
          <w:lang w:eastAsia="ko-KR"/>
        </w:rPr>
        <w:t>,</w:t>
      </w:r>
      <w:r w:rsidR="00B93099" w:rsidRPr="00166D92">
        <w:rPr>
          <w:rFonts w:ascii="Times New Roman" w:eastAsia="Batang" w:hAnsi="Times New Roman" w:cs="Times New Roman"/>
          <w:bCs/>
          <w:sz w:val="24"/>
          <w:szCs w:val="24"/>
          <w:lang w:eastAsia="ko-KR"/>
        </w:rPr>
        <w:t>”</w:t>
      </w:r>
      <w:r w:rsidR="00D02311">
        <w:rPr>
          <w:rStyle w:val="FootnoteReference"/>
          <w:rFonts w:ascii="Times New Roman" w:eastAsia="Batang" w:hAnsi="Times New Roman" w:cs="Times New Roman"/>
          <w:bCs/>
          <w:sz w:val="24"/>
          <w:szCs w:val="24"/>
          <w:lang w:eastAsia="ko-KR"/>
        </w:rPr>
        <w:footnoteReference w:id="65"/>
      </w:r>
      <w:r w:rsidR="00B93099" w:rsidRPr="00166D92">
        <w:rPr>
          <w:rFonts w:ascii="Times New Roman" w:eastAsia="Batang" w:hAnsi="Times New Roman" w:cs="Times New Roman"/>
          <w:bCs/>
          <w:sz w:val="24"/>
          <w:szCs w:val="24"/>
          <w:lang w:eastAsia="ko-KR"/>
        </w:rPr>
        <w:t xml:space="preserve"> </w:t>
      </w:r>
      <w:r w:rsidR="00D72A35">
        <w:rPr>
          <w:rFonts w:ascii="Times New Roman" w:eastAsia="Batang" w:hAnsi="Times New Roman" w:cs="Times New Roman"/>
          <w:bCs/>
          <w:sz w:val="24"/>
          <w:szCs w:val="24"/>
          <w:lang w:eastAsia="ko-KR"/>
        </w:rPr>
        <w:t>since</w:t>
      </w:r>
      <w:r w:rsidR="00D72A35" w:rsidRPr="00166D92">
        <w:rPr>
          <w:rFonts w:ascii="Times New Roman" w:eastAsia="Batang" w:hAnsi="Times New Roman" w:cs="Times New Roman"/>
          <w:bCs/>
          <w:sz w:val="24"/>
          <w:szCs w:val="24"/>
          <w:lang w:eastAsia="ko-KR"/>
        </w:rPr>
        <w:t xml:space="preserve"> </w:t>
      </w:r>
      <w:r w:rsidR="00B93099" w:rsidRPr="00166D92">
        <w:rPr>
          <w:rFonts w:ascii="Times New Roman" w:eastAsia="Batang" w:hAnsi="Times New Roman" w:cs="Times New Roman"/>
          <w:bCs/>
          <w:sz w:val="24"/>
          <w:szCs w:val="24"/>
          <w:lang w:eastAsia="ko-KR"/>
        </w:rPr>
        <w:t>the family itself is intimately connected to the public realm as “</w:t>
      </w:r>
      <w:r w:rsidR="00B93099" w:rsidRPr="00166D92">
        <w:rPr>
          <w:rFonts w:ascii="Times New Roman" w:eastAsia="Batang" w:hAnsi="Times New Roman" w:cs="Times New Roman"/>
          <w:sz w:val="24"/>
          <w:szCs w:val="24"/>
          <w:lang w:eastAsia="ko-KR"/>
        </w:rPr>
        <w:t xml:space="preserve">the training ground for moral </w:t>
      </w:r>
      <w:r w:rsidR="0088349C" w:rsidRPr="00166D92">
        <w:rPr>
          <w:rFonts w:ascii="Times New Roman" w:eastAsia="Batang" w:hAnsi="Times New Roman" w:cs="Times New Roman"/>
          <w:sz w:val="24"/>
          <w:szCs w:val="24"/>
          <w:lang w:eastAsia="ko-KR"/>
        </w:rPr>
        <w:t>cultivation</w:t>
      </w:r>
      <w:r w:rsidR="00D02311">
        <w:rPr>
          <w:rFonts w:ascii="Times New Roman" w:eastAsia="Batang" w:hAnsi="Times New Roman" w:cs="Times New Roman"/>
          <w:sz w:val="24"/>
          <w:szCs w:val="24"/>
          <w:lang w:eastAsia="ko-KR"/>
        </w:rPr>
        <w:t>.</w:t>
      </w:r>
      <w:r w:rsidR="0088349C" w:rsidRPr="00166D92">
        <w:rPr>
          <w:rFonts w:ascii="Times New Roman" w:eastAsia="Batang" w:hAnsi="Times New Roman" w:cs="Times New Roman"/>
          <w:sz w:val="24"/>
          <w:szCs w:val="24"/>
          <w:lang w:eastAsia="ko-KR"/>
        </w:rPr>
        <w:t>”</w:t>
      </w:r>
      <w:r w:rsidR="00D02311">
        <w:rPr>
          <w:rStyle w:val="FootnoteReference"/>
          <w:rFonts w:ascii="Times New Roman" w:eastAsia="Batang" w:hAnsi="Times New Roman" w:cs="Times New Roman"/>
          <w:sz w:val="24"/>
          <w:szCs w:val="24"/>
          <w:lang w:eastAsia="ko-KR"/>
        </w:rPr>
        <w:footnoteReference w:id="66"/>
      </w:r>
      <w:r w:rsidR="0088349C" w:rsidRPr="00166D92">
        <w:rPr>
          <w:rFonts w:ascii="Times New Roman" w:eastAsia="Batang" w:hAnsi="Times New Roman" w:cs="Times New Roman"/>
          <w:sz w:val="24"/>
          <w:szCs w:val="24"/>
          <w:lang w:eastAsia="ko-KR"/>
        </w:rPr>
        <w:t xml:space="preserve"> </w:t>
      </w:r>
      <w:r w:rsidR="00B93099" w:rsidRPr="00166D92">
        <w:rPr>
          <w:rFonts w:ascii="Times New Roman" w:eastAsia="Batang" w:hAnsi="Times New Roman" w:cs="Times New Roman"/>
          <w:sz w:val="24"/>
          <w:szCs w:val="24"/>
          <w:lang w:eastAsia="ko-KR"/>
        </w:rPr>
        <w:t xml:space="preserve">The pivotal importance placed on the family </w:t>
      </w:r>
      <w:r w:rsidR="00EA3BE5" w:rsidRPr="00166D92">
        <w:rPr>
          <w:rFonts w:ascii="Times New Roman" w:eastAsia="Batang" w:hAnsi="Times New Roman" w:cs="Times New Roman"/>
          <w:sz w:val="24"/>
          <w:szCs w:val="24"/>
          <w:lang w:eastAsia="ko-KR"/>
        </w:rPr>
        <w:t xml:space="preserve">in Confucianism </w:t>
      </w:r>
      <w:r w:rsidR="00B93099" w:rsidRPr="00166D92">
        <w:rPr>
          <w:rFonts w:ascii="Times New Roman" w:eastAsia="Batang" w:hAnsi="Times New Roman" w:cs="Times New Roman"/>
          <w:sz w:val="24"/>
          <w:szCs w:val="24"/>
          <w:lang w:eastAsia="ko-KR"/>
        </w:rPr>
        <w:t xml:space="preserve">entails that “taking care of family affairs” should be an important Confucian responsibility for all members of the family, whether men or women, directly related to the precept of </w:t>
      </w:r>
      <w:proofErr w:type="spellStart"/>
      <w:r w:rsidR="00B93099" w:rsidRPr="00166D92">
        <w:rPr>
          <w:rFonts w:ascii="Times New Roman" w:eastAsia="Batang" w:hAnsi="Times New Roman" w:cs="Times New Roman"/>
          <w:i/>
          <w:sz w:val="24"/>
          <w:szCs w:val="24"/>
          <w:lang w:eastAsia="ko-KR"/>
        </w:rPr>
        <w:t>ren</w:t>
      </w:r>
      <w:proofErr w:type="spellEnd"/>
      <w:r w:rsidR="00B93099" w:rsidRPr="00166D92">
        <w:rPr>
          <w:rFonts w:ascii="Times New Roman" w:eastAsia="Batang" w:hAnsi="Times New Roman" w:cs="Times New Roman"/>
          <w:sz w:val="24"/>
          <w:szCs w:val="24"/>
          <w:lang w:eastAsia="ko-KR"/>
        </w:rPr>
        <w:t xml:space="preserve">. </w:t>
      </w:r>
      <w:r w:rsidR="00B01B55" w:rsidRPr="00166D92">
        <w:rPr>
          <w:rFonts w:ascii="Times New Roman" w:eastAsia="Batang" w:hAnsi="Times New Roman" w:cs="Times New Roman"/>
          <w:sz w:val="24"/>
          <w:szCs w:val="24"/>
          <w:lang w:eastAsia="ko-KR"/>
        </w:rPr>
        <w:t>If so</w:t>
      </w:r>
      <w:r w:rsidR="00B93099" w:rsidRPr="00166D92">
        <w:rPr>
          <w:rFonts w:ascii="Times New Roman" w:eastAsia="Batang" w:hAnsi="Times New Roman" w:cs="Times New Roman"/>
          <w:sz w:val="24"/>
          <w:szCs w:val="24"/>
          <w:lang w:eastAsia="ko-KR"/>
        </w:rPr>
        <w:t xml:space="preserve">, </w:t>
      </w:r>
      <w:r w:rsidR="00B01B55" w:rsidRPr="00166D92">
        <w:rPr>
          <w:rFonts w:ascii="Times New Roman" w:eastAsia="Batang" w:hAnsi="Times New Roman" w:cs="Times New Roman"/>
          <w:sz w:val="24"/>
          <w:szCs w:val="24"/>
          <w:lang w:eastAsia="ko-KR"/>
        </w:rPr>
        <w:t xml:space="preserve">then </w:t>
      </w:r>
      <w:r w:rsidR="00B93099" w:rsidRPr="00166D92">
        <w:rPr>
          <w:rFonts w:ascii="Times New Roman" w:eastAsia="Batang" w:hAnsi="Times New Roman" w:cs="Times New Roman"/>
          <w:sz w:val="24"/>
          <w:szCs w:val="24"/>
          <w:lang w:eastAsia="ko-KR"/>
        </w:rPr>
        <w:t xml:space="preserve">Confucian mothering should be </w:t>
      </w:r>
      <w:r w:rsidR="00B01B55" w:rsidRPr="00166D92">
        <w:rPr>
          <w:rFonts w:ascii="Times New Roman" w:eastAsia="Batang" w:hAnsi="Times New Roman" w:cs="Times New Roman"/>
          <w:sz w:val="24"/>
          <w:szCs w:val="24"/>
          <w:lang w:eastAsia="ko-KR"/>
        </w:rPr>
        <w:t>understood</w:t>
      </w:r>
      <w:r w:rsidR="00B93099" w:rsidRPr="00166D92">
        <w:rPr>
          <w:rFonts w:ascii="Times New Roman" w:eastAsia="Batang" w:hAnsi="Times New Roman" w:cs="Times New Roman"/>
          <w:sz w:val="24"/>
          <w:szCs w:val="24"/>
          <w:lang w:eastAsia="ko-KR"/>
        </w:rPr>
        <w:t xml:space="preserve"> as </w:t>
      </w:r>
      <w:r w:rsidR="00B01B55" w:rsidRPr="00166D92">
        <w:rPr>
          <w:rFonts w:ascii="Times New Roman" w:eastAsia="Batang" w:hAnsi="Times New Roman" w:cs="Times New Roman"/>
          <w:sz w:val="24"/>
          <w:szCs w:val="24"/>
          <w:lang w:eastAsia="ko-KR"/>
        </w:rPr>
        <w:t>“</w:t>
      </w:r>
      <w:r w:rsidR="00B93099" w:rsidRPr="00166D92">
        <w:rPr>
          <w:rFonts w:ascii="Times New Roman" w:eastAsia="Batang" w:hAnsi="Times New Roman" w:cs="Times New Roman"/>
          <w:sz w:val="24"/>
          <w:szCs w:val="24"/>
          <w:lang w:eastAsia="ko-KR"/>
        </w:rPr>
        <w:t>Confucian parenting</w:t>
      </w:r>
      <w:r w:rsidR="00B01B55" w:rsidRPr="00166D92">
        <w:rPr>
          <w:rFonts w:ascii="Times New Roman" w:eastAsia="Batang" w:hAnsi="Times New Roman" w:cs="Times New Roman"/>
          <w:sz w:val="24"/>
          <w:szCs w:val="24"/>
          <w:lang w:eastAsia="ko-KR"/>
        </w:rPr>
        <w:t>”</w:t>
      </w:r>
      <w:r w:rsidR="00B93099" w:rsidRPr="00166D92">
        <w:rPr>
          <w:rFonts w:ascii="Times New Roman" w:eastAsia="Batang" w:hAnsi="Times New Roman" w:cs="Times New Roman"/>
          <w:sz w:val="24"/>
          <w:szCs w:val="24"/>
          <w:lang w:eastAsia="ko-KR"/>
        </w:rPr>
        <w:t xml:space="preserve"> required of parents of both sexes</w:t>
      </w:r>
      <w:r w:rsidR="00B01B55" w:rsidRPr="00166D92">
        <w:rPr>
          <w:rStyle w:val="FootnoteReference"/>
          <w:rFonts w:ascii="Times New Roman" w:eastAsia="Batang" w:hAnsi="Times New Roman" w:cs="Times New Roman"/>
          <w:sz w:val="24"/>
          <w:szCs w:val="24"/>
          <w:lang w:eastAsia="ko-KR"/>
        </w:rPr>
        <w:footnoteReference w:id="67"/>
      </w:r>
      <w:r w:rsidR="00B01B55" w:rsidRPr="00166D92">
        <w:rPr>
          <w:rFonts w:ascii="Times New Roman" w:eastAsia="Batang" w:hAnsi="Times New Roman" w:cs="Times New Roman"/>
          <w:sz w:val="24"/>
          <w:szCs w:val="24"/>
          <w:lang w:eastAsia="ko-KR"/>
        </w:rPr>
        <w:t xml:space="preserve"> and t</w:t>
      </w:r>
      <w:r w:rsidR="00705C67" w:rsidRPr="00166D92">
        <w:rPr>
          <w:rFonts w:ascii="Times New Roman" w:eastAsia="Batang" w:hAnsi="Times New Roman" w:cs="Times New Roman"/>
          <w:sz w:val="24"/>
          <w:szCs w:val="24"/>
          <w:lang w:eastAsia="ko-KR"/>
        </w:rPr>
        <w:t>he</w:t>
      </w:r>
      <w:r w:rsidR="00B93099" w:rsidRPr="00166D92">
        <w:rPr>
          <w:rFonts w:ascii="Times New Roman" w:eastAsia="Batang" w:hAnsi="Times New Roman" w:cs="Times New Roman"/>
          <w:sz w:val="24"/>
          <w:szCs w:val="24"/>
          <w:lang w:eastAsia="ko-KR"/>
        </w:rPr>
        <w:t xml:space="preserve"> responsibility of Confucian </w:t>
      </w:r>
      <w:r w:rsidR="00B01B55" w:rsidRPr="00166D92">
        <w:rPr>
          <w:rFonts w:ascii="Times New Roman" w:eastAsia="Batang" w:hAnsi="Times New Roman" w:cs="Times New Roman"/>
          <w:sz w:val="24"/>
          <w:szCs w:val="24"/>
          <w:lang w:eastAsia="ko-KR"/>
        </w:rPr>
        <w:t>mothering</w:t>
      </w:r>
      <w:r w:rsidR="00B93099" w:rsidRPr="00166D92">
        <w:rPr>
          <w:rFonts w:ascii="Times New Roman" w:eastAsia="Batang" w:hAnsi="Times New Roman" w:cs="Times New Roman"/>
          <w:sz w:val="24"/>
          <w:szCs w:val="24"/>
          <w:lang w:eastAsia="ko-KR"/>
        </w:rPr>
        <w:t xml:space="preserve"> should fall equally on parents of both sexes. In order to raise and educate the next generation to become </w:t>
      </w:r>
      <w:r w:rsidR="005C3663">
        <w:rPr>
          <w:rFonts w:ascii="Times New Roman" w:eastAsia="Batang" w:hAnsi="Times New Roman" w:cs="Times New Roman"/>
          <w:sz w:val="24"/>
          <w:szCs w:val="24"/>
          <w:lang w:eastAsia="ko-KR"/>
        </w:rPr>
        <w:t xml:space="preserve">moral persons and </w:t>
      </w:r>
      <w:r w:rsidR="00B93099" w:rsidRPr="00166D92">
        <w:rPr>
          <w:rFonts w:ascii="Times New Roman" w:eastAsia="Batang" w:hAnsi="Times New Roman" w:cs="Times New Roman"/>
          <w:sz w:val="24"/>
          <w:szCs w:val="24"/>
          <w:lang w:eastAsia="ko-KR"/>
        </w:rPr>
        <w:t xml:space="preserve">active participants of the public sphere, </w:t>
      </w:r>
      <w:r w:rsidR="00B01B55" w:rsidRPr="00166D92">
        <w:rPr>
          <w:rFonts w:ascii="Times New Roman" w:eastAsia="Batang" w:hAnsi="Times New Roman" w:cs="Times New Roman"/>
          <w:sz w:val="24"/>
          <w:szCs w:val="24"/>
          <w:lang w:eastAsia="ko-KR"/>
        </w:rPr>
        <w:t xml:space="preserve">the </w:t>
      </w:r>
      <w:r w:rsidR="00B93099" w:rsidRPr="00166D92">
        <w:rPr>
          <w:rFonts w:ascii="Times New Roman" w:eastAsia="Batang" w:hAnsi="Times New Roman" w:cs="Times New Roman"/>
          <w:sz w:val="24"/>
          <w:szCs w:val="24"/>
          <w:lang w:eastAsia="ko-KR"/>
        </w:rPr>
        <w:t xml:space="preserve">parent must understand the crucial connection between the domestic sphere and the public sphere, which is in turn predicated on her being an active participant in the public sphere as well as in the private sphere. Therefore, it is incumbent on parents of both sexes to actively engage in both domestic and public spheres, </w:t>
      </w:r>
      <w:r w:rsidR="0071144E" w:rsidRPr="00166D92">
        <w:rPr>
          <w:rFonts w:ascii="Times New Roman" w:eastAsia="Batang" w:hAnsi="Times New Roman" w:cs="Times New Roman"/>
          <w:sz w:val="24"/>
          <w:szCs w:val="24"/>
          <w:lang w:eastAsia="ko-KR"/>
        </w:rPr>
        <w:t>in</w:t>
      </w:r>
      <w:r w:rsidR="00B93099" w:rsidRPr="00166D92">
        <w:rPr>
          <w:rFonts w:ascii="Times New Roman" w:eastAsia="Batang" w:hAnsi="Times New Roman" w:cs="Times New Roman"/>
          <w:sz w:val="24"/>
          <w:szCs w:val="24"/>
          <w:lang w:eastAsia="ko-KR"/>
        </w:rPr>
        <w:t xml:space="preserve"> order to be informed about the connection between the two. </w:t>
      </w:r>
    </w:p>
    <w:p w14:paraId="1D13FAAF" w14:textId="0810CBA6" w:rsidR="006B75A5" w:rsidRPr="00166D92" w:rsidRDefault="00B93099" w:rsidP="005F1188">
      <w:pPr>
        <w:autoSpaceDE w:val="0"/>
        <w:autoSpaceDN w:val="0"/>
        <w:adjustRightInd w:val="0"/>
        <w:spacing w:after="120" w:line="480" w:lineRule="auto"/>
        <w:ind w:firstLine="720"/>
        <w:contextualSpacing/>
        <w:rPr>
          <w:rFonts w:ascii="Times New Roman" w:eastAsia="Batang" w:hAnsi="Times New Roman" w:cs="Times New Roman"/>
          <w:b/>
          <w:sz w:val="24"/>
          <w:szCs w:val="24"/>
          <w:lang w:eastAsia="ko-KR"/>
        </w:rPr>
      </w:pPr>
      <w:r w:rsidRPr="00166D92">
        <w:rPr>
          <w:rFonts w:ascii="Times New Roman" w:eastAsia="Batang" w:hAnsi="Times New Roman" w:cs="Times New Roman"/>
          <w:sz w:val="24"/>
          <w:szCs w:val="24"/>
          <w:lang w:eastAsia="ko-KR"/>
        </w:rPr>
        <w:t>Variations may exist in the extent to which each parent engages in either sphere, depending on his/her disposition and preferences. This variation, however, should not pose a problem for Confucianism</w:t>
      </w:r>
      <w:r w:rsidR="00026834" w:rsidRPr="00166D92">
        <w:rPr>
          <w:rFonts w:ascii="Times New Roman" w:eastAsia="Batang" w:hAnsi="Times New Roman" w:cs="Times New Roman"/>
          <w:sz w:val="24"/>
          <w:szCs w:val="24"/>
          <w:lang w:eastAsia="ko-KR"/>
        </w:rPr>
        <w:t>, provided that a reasonable balance between the two spheres</w:t>
      </w:r>
      <w:r w:rsidR="00026834">
        <w:rPr>
          <w:rFonts w:ascii="Times New Roman" w:eastAsia="Batang" w:hAnsi="Times New Roman" w:cs="Times New Roman"/>
          <w:sz w:val="24"/>
          <w:szCs w:val="24"/>
          <w:lang w:eastAsia="ko-KR"/>
        </w:rPr>
        <w:t xml:space="preserve"> is maintained</w:t>
      </w:r>
      <w:r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bCs/>
          <w:sz w:val="24"/>
          <w:szCs w:val="24"/>
          <w:lang w:eastAsia="ko-KR"/>
        </w:rPr>
        <w:t xml:space="preserve">The degree to which each parent </w:t>
      </w:r>
      <w:r w:rsidR="0071144E" w:rsidRPr="00166D92">
        <w:rPr>
          <w:rFonts w:ascii="Times New Roman" w:eastAsia="Batang" w:hAnsi="Times New Roman" w:cs="Times New Roman"/>
          <w:bCs/>
          <w:sz w:val="24"/>
          <w:szCs w:val="24"/>
          <w:lang w:eastAsia="ko-KR"/>
        </w:rPr>
        <w:t>cultivates</w:t>
      </w:r>
      <w:r w:rsidRPr="00166D92">
        <w:rPr>
          <w:rFonts w:ascii="Times New Roman" w:eastAsia="Batang" w:hAnsi="Times New Roman" w:cs="Times New Roman"/>
          <w:bCs/>
          <w:sz w:val="24"/>
          <w:szCs w:val="24"/>
          <w:lang w:eastAsia="ko-KR"/>
        </w:rPr>
        <w:t xml:space="preserve"> him or herself in different spheres should be a matter of negotiation and </w:t>
      </w:r>
      <w:r w:rsidR="0071144E" w:rsidRPr="00166D92">
        <w:rPr>
          <w:rFonts w:ascii="Times New Roman" w:eastAsia="Batang" w:hAnsi="Times New Roman" w:cs="Times New Roman"/>
          <w:bCs/>
          <w:sz w:val="24"/>
          <w:szCs w:val="24"/>
          <w:lang w:eastAsia="ko-KR"/>
        </w:rPr>
        <w:t xml:space="preserve">mutual </w:t>
      </w:r>
      <w:r w:rsidRPr="00166D92">
        <w:rPr>
          <w:rFonts w:ascii="Times New Roman" w:eastAsia="Batang" w:hAnsi="Times New Roman" w:cs="Times New Roman"/>
          <w:bCs/>
          <w:sz w:val="24"/>
          <w:szCs w:val="24"/>
          <w:lang w:eastAsia="ko-KR"/>
        </w:rPr>
        <w:t>agreement between the two parents who both care deeply about raising children to be moral</w:t>
      </w:r>
      <w:r w:rsidR="00B01B55" w:rsidRPr="00166D92">
        <w:rPr>
          <w:rFonts w:ascii="Times New Roman" w:eastAsia="Batang" w:hAnsi="Times New Roman" w:cs="Times New Roman"/>
          <w:bCs/>
          <w:sz w:val="24"/>
          <w:szCs w:val="24"/>
          <w:lang w:eastAsia="ko-KR"/>
        </w:rPr>
        <w:t xml:space="preserve"> and politically active </w:t>
      </w:r>
      <w:r w:rsidRPr="00166D92">
        <w:rPr>
          <w:rFonts w:ascii="Times New Roman" w:eastAsia="Batang" w:hAnsi="Times New Roman" w:cs="Times New Roman"/>
          <w:bCs/>
          <w:sz w:val="24"/>
          <w:szCs w:val="24"/>
          <w:lang w:eastAsia="ko-KR"/>
        </w:rPr>
        <w:t xml:space="preserve">Confucian persons. </w:t>
      </w:r>
      <w:r w:rsidRPr="00166D92">
        <w:rPr>
          <w:rFonts w:ascii="Times New Roman" w:eastAsia="Batang" w:hAnsi="Times New Roman" w:cs="Times New Roman"/>
          <w:sz w:val="24"/>
          <w:szCs w:val="24"/>
          <w:lang w:eastAsia="ko-KR"/>
        </w:rPr>
        <w:t xml:space="preserve">Understood in this way, women’s subjugation is by no means constitutive of Confucian </w:t>
      </w:r>
      <w:r w:rsidR="00B01B55" w:rsidRPr="00166D92">
        <w:rPr>
          <w:rFonts w:ascii="Times New Roman" w:eastAsia="Batang" w:hAnsi="Times New Roman" w:cs="Times New Roman"/>
          <w:sz w:val="24"/>
          <w:szCs w:val="24"/>
          <w:lang w:eastAsia="ko-KR"/>
        </w:rPr>
        <w:t>mothering</w:t>
      </w:r>
      <w:r w:rsidRPr="00166D92">
        <w:rPr>
          <w:rFonts w:ascii="Times New Roman" w:eastAsia="Batang" w:hAnsi="Times New Roman" w:cs="Times New Roman"/>
          <w:sz w:val="24"/>
          <w:szCs w:val="24"/>
          <w:lang w:eastAsia="ko-KR"/>
        </w:rPr>
        <w:t>.</w:t>
      </w:r>
      <w:r w:rsidR="00B01B55" w:rsidRPr="00166D92">
        <w:rPr>
          <w:rFonts w:ascii="Times New Roman" w:eastAsia="Batang" w:hAnsi="Times New Roman" w:cs="Times New Roman"/>
          <w:sz w:val="24"/>
          <w:szCs w:val="24"/>
          <w:lang w:eastAsia="ko-KR"/>
        </w:rPr>
        <w:t xml:space="preserve"> Indeed, it </w:t>
      </w:r>
      <w:r w:rsidR="00AE4E94">
        <w:rPr>
          <w:rFonts w:ascii="Times New Roman" w:eastAsia="Batang" w:hAnsi="Times New Roman" w:cs="Times New Roman"/>
          <w:sz w:val="24"/>
          <w:szCs w:val="24"/>
          <w:lang w:eastAsia="ko-KR"/>
        </w:rPr>
        <w:t xml:space="preserve">obstructs the attainment of Confucian mothering’s main goal, which is to enable children to </w:t>
      </w:r>
      <w:r w:rsidR="00F74C7E">
        <w:rPr>
          <w:rFonts w:ascii="Times New Roman" w:eastAsia="Batang" w:hAnsi="Times New Roman" w:cs="Times New Roman"/>
          <w:sz w:val="24"/>
          <w:szCs w:val="24"/>
          <w:lang w:eastAsia="ko-KR"/>
        </w:rPr>
        <w:t xml:space="preserve">approximate </w:t>
      </w:r>
      <w:r w:rsidR="00AE4E94">
        <w:rPr>
          <w:rFonts w:ascii="Times New Roman" w:eastAsia="Batang" w:hAnsi="Times New Roman" w:cs="Times New Roman"/>
          <w:sz w:val="24"/>
          <w:szCs w:val="24"/>
          <w:lang w:eastAsia="ko-KR"/>
        </w:rPr>
        <w:t>the Confucian ideal</w:t>
      </w:r>
      <w:r w:rsidR="00B01B55" w:rsidRPr="00166D92">
        <w:rPr>
          <w:rFonts w:ascii="Times New Roman" w:eastAsia="Batang" w:hAnsi="Times New Roman" w:cs="Times New Roman"/>
          <w:sz w:val="24"/>
          <w:szCs w:val="24"/>
          <w:lang w:eastAsia="ko-KR"/>
        </w:rPr>
        <w:t>.</w:t>
      </w:r>
      <w:r w:rsidRPr="00166D92">
        <w:rPr>
          <w:rFonts w:ascii="Times New Roman" w:eastAsia="Batang" w:hAnsi="Times New Roman" w:cs="Times New Roman"/>
          <w:sz w:val="24"/>
          <w:szCs w:val="24"/>
          <w:lang w:eastAsia="ko-KR"/>
        </w:rPr>
        <w:t xml:space="preserve"> </w:t>
      </w:r>
    </w:p>
    <w:p w14:paraId="71F262D9" w14:textId="77777777" w:rsidR="00CB6189" w:rsidRDefault="00CB6189" w:rsidP="005F1188">
      <w:pPr>
        <w:spacing w:after="120" w:line="360" w:lineRule="auto"/>
        <w:contextualSpacing/>
        <w:rPr>
          <w:rFonts w:ascii="Times New Roman" w:eastAsia="Batang" w:hAnsi="Times New Roman" w:cs="Times New Roman"/>
          <w:b/>
          <w:sz w:val="24"/>
          <w:szCs w:val="24"/>
          <w:lang w:eastAsia="ko-KR"/>
        </w:rPr>
      </w:pPr>
    </w:p>
    <w:p w14:paraId="2284C1C0" w14:textId="0E8C500D" w:rsidR="00A72973" w:rsidRPr="002E6B6D" w:rsidRDefault="002E6B6D" w:rsidP="005F1188">
      <w:pPr>
        <w:spacing w:after="120" w:line="360" w:lineRule="auto"/>
        <w:contextualSpacing/>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lastRenderedPageBreak/>
        <w:t xml:space="preserve">7. </w:t>
      </w:r>
      <w:r w:rsidR="00A72973" w:rsidRPr="002E6B6D">
        <w:rPr>
          <w:rFonts w:ascii="Times New Roman" w:eastAsia="Batang" w:hAnsi="Times New Roman" w:cs="Times New Roman"/>
          <w:b/>
          <w:sz w:val="24"/>
          <w:szCs w:val="24"/>
          <w:lang w:eastAsia="ko-KR"/>
        </w:rPr>
        <w:t xml:space="preserve">Relation between Confucian </w:t>
      </w:r>
      <w:r w:rsidR="000877AC" w:rsidRPr="002E6B6D">
        <w:rPr>
          <w:rFonts w:ascii="Times New Roman" w:eastAsia="Batang" w:hAnsi="Times New Roman" w:cs="Times New Roman"/>
          <w:b/>
          <w:sz w:val="24"/>
          <w:szCs w:val="24"/>
          <w:lang w:eastAsia="ko-KR"/>
        </w:rPr>
        <w:t xml:space="preserve">Mothering </w:t>
      </w:r>
      <w:r w:rsidR="00A72973" w:rsidRPr="002E6B6D">
        <w:rPr>
          <w:rFonts w:ascii="Times New Roman" w:eastAsia="Batang" w:hAnsi="Times New Roman" w:cs="Times New Roman"/>
          <w:b/>
          <w:sz w:val="24"/>
          <w:szCs w:val="24"/>
          <w:lang w:eastAsia="ko-KR"/>
        </w:rPr>
        <w:t>and Tiger Mother</w:t>
      </w:r>
      <w:r w:rsidR="000877AC" w:rsidRPr="002E6B6D">
        <w:rPr>
          <w:rFonts w:ascii="Times New Roman" w:eastAsia="Batang" w:hAnsi="Times New Roman" w:cs="Times New Roman"/>
          <w:b/>
          <w:sz w:val="24"/>
          <w:szCs w:val="24"/>
          <w:lang w:eastAsia="ko-KR"/>
        </w:rPr>
        <w:t>ing</w:t>
      </w:r>
    </w:p>
    <w:p w14:paraId="6A374A24" w14:textId="77777777" w:rsidR="00931E5B" w:rsidRDefault="00512DB6" w:rsidP="00931E5B">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I have </w:t>
      </w:r>
      <w:r w:rsidR="00EA1517" w:rsidRPr="00166D92">
        <w:rPr>
          <w:rFonts w:ascii="Times New Roman" w:eastAsia="Batang" w:hAnsi="Times New Roman" w:cs="Times New Roman"/>
          <w:sz w:val="24"/>
          <w:szCs w:val="24"/>
          <w:lang w:eastAsia="ko-KR"/>
        </w:rPr>
        <w:t xml:space="preserve">shown </w:t>
      </w:r>
      <w:r w:rsidR="00930CE0" w:rsidRPr="00166D92">
        <w:rPr>
          <w:rFonts w:ascii="Times New Roman" w:eastAsia="Batang" w:hAnsi="Times New Roman" w:cs="Times New Roman"/>
          <w:sz w:val="24"/>
          <w:szCs w:val="24"/>
          <w:lang w:eastAsia="ko-KR"/>
        </w:rPr>
        <w:t>that</w:t>
      </w:r>
      <w:r w:rsidR="00EA1517" w:rsidRPr="00166D92">
        <w:rPr>
          <w:rFonts w:ascii="Times New Roman" w:eastAsia="Batang" w:hAnsi="Times New Roman" w:cs="Times New Roman"/>
          <w:sz w:val="24"/>
          <w:szCs w:val="24"/>
          <w:lang w:eastAsia="ko-KR"/>
        </w:rPr>
        <w:t xml:space="preserve"> the </w:t>
      </w:r>
      <w:r w:rsidR="001B39E2" w:rsidRPr="00166D92">
        <w:rPr>
          <w:rFonts w:ascii="Times New Roman" w:eastAsia="Batang" w:hAnsi="Times New Roman" w:cs="Times New Roman"/>
          <w:sz w:val="24"/>
          <w:szCs w:val="24"/>
          <w:lang w:eastAsia="ko-KR"/>
        </w:rPr>
        <w:t>idea of</w:t>
      </w:r>
      <w:r w:rsidR="00EA1517" w:rsidRPr="00166D92">
        <w:rPr>
          <w:rFonts w:ascii="Times New Roman" w:eastAsia="Batang" w:hAnsi="Times New Roman" w:cs="Times New Roman"/>
          <w:sz w:val="24"/>
          <w:szCs w:val="24"/>
          <w:lang w:eastAsia="ko-KR"/>
        </w:rPr>
        <w:t xml:space="preserve"> Confucian </w:t>
      </w:r>
      <w:r w:rsidR="006B75A5" w:rsidRPr="00166D92">
        <w:rPr>
          <w:rFonts w:ascii="Times New Roman" w:eastAsia="Batang" w:hAnsi="Times New Roman" w:cs="Times New Roman"/>
          <w:sz w:val="24"/>
          <w:szCs w:val="24"/>
          <w:lang w:eastAsia="ko-KR"/>
        </w:rPr>
        <w:t>mothering</w:t>
      </w:r>
      <w:r w:rsidR="00EA1517" w:rsidRPr="00166D92">
        <w:rPr>
          <w:rFonts w:ascii="Times New Roman" w:eastAsia="Batang" w:hAnsi="Times New Roman" w:cs="Times New Roman"/>
          <w:sz w:val="24"/>
          <w:szCs w:val="24"/>
          <w:lang w:eastAsia="ko-KR"/>
        </w:rPr>
        <w:t xml:space="preserve"> can be made consistent with the </w:t>
      </w:r>
      <w:r w:rsidR="006B75A5" w:rsidRPr="00166D92">
        <w:rPr>
          <w:rFonts w:ascii="Times New Roman" w:eastAsia="Batang" w:hAnsi="Times New Roman" w:cs="Times New Roman"/>
          <w:sz w:val="24"/>
          <w:szCs w:val="24"/>
          <w:lang w:eastAsia="ko-KR"/>
        </w:rPr>
        <w:t xml:space="preserve">universal </w:t>
      </w:r>
      <w:r w:rsidR="00EA1517" w:rsidRPr="00166D92">
        <w:rPr>
          <w:rFonts w:ascii="Times New Roman" w:eastAsia="Batang" w:hAnsi="Times New Roman" w:cs="Times New Roman"/>
          <w:sz w:val="24"/>
          <w:szCs w:val="24"/>
          <w:lang w:eastAsia="ko-KR"/>
        </w:rPr>
        <w:t xml:space="preserve">Confucian philosophical system and </w:t>
      </w:r>
      <w:r w:rsidRPr="00166D92">
        <w:rPr>
          <w:rFonts w:ascii="Times New Roman" w:eastAsia="Batang" w:hAnsi="Times New Roman" w:cs="Times New Roman"/>
          <w:sz w:val="24"/>
          <w:szCs w:val="24"/>
          <w:lang w:eastAsia="ko-KR"/>
        </w:rPr>
        <w:t xml:space="preserve">argued that </w:t>
      </w:r>
      <w:r w:rsidR="003038AE">
        <w:rPr>
          <w:rFonts w:ascii="Times New Roman" w:eastAsia="Batang" w:hAnsi="Times New Roman" w:cs="Times New Roman"/>
          <w:sz w:val="24"/>
          <w:szCs w:val="24"/>
          <w:lang w:eastAsia="ko-KR"/>
        </w:rPr>
        <w:t xml:space="preserve">the </w:t>
      </w:r>
      <w:r w:rsidR="001B39E2" w:rsidRPr="00166D92">
        <w:rPr>
          <w:rFonts w:ascii="Times New Roman" w:eastAsia="Batang" w:hAnsi="Times New Roman" w:cs="Times New Roman"/>
          <w:sz w:val="24"/>
          <w:szCs w:val="24"/>
          <w:lang w:eastAsia="ko-KR"/>
        </w:rPr>
        <w:t xml:space="preserve">reinterpreted </w:t>
      </w:r>
      <w:r w:rsidR="002B7AD3" w:rsidRPr="00166D92">
        <w:rPr>
          <w:rFonts w:ascii="Times New Roman" w:eastAsia="Batang" w:hAnsi="Times New Roman" w:cs="Times New Roman"/>
          <w:sz w:val="24"/>
          <w:szCs w:val="24"/>
          <w:lang w:eastAsia="ko-KR"/>
        </w:rPr>
        <w:t>Confucian</w:t>
      </w:r>
      <w:r w:rsidRPr="00166D92">
        <w:rPr>
          <w:rFonts w:ascii="Times New Roman" w:eastAsia="Batang" w:hAnsi="Times New Roman" w:cs="Times New Roman"/>
          <w:sz w:val="24"/>
          <w:szCs w:val="24"/>
          <w:lang w:eastAsia="ko-KR"/>
        </w:rPr>
        <w:t xml:space="preserve"> </w:t>
      </w:r>
      <w:r w:rsidR="001B39E2" w:rsidRPr="00166D92">
        <w:rPr>
          <w:rFonts w:ascii="Times New Roman" w:eastAsia="Batang" w:hAnsi="Times New Roman" w:cs="Times New Roman"/>
          <w:sz w:val="24"/>
          <w:szCs w:val="24"/>
          <w:lang w:eastAsia="ko-KR"/>
        </w:rPr>
        <w:t xml:space="preserve">mothering </w:t>
      </w:r>
      <w:r w:rsidRPr="00166D92">
        <w:rPr>
          <w:rFonts w:ascii="Times New Roman" w:eastAsia="Batang" w:hAnsi="Times New Roman" w:cs="Times New Roman"/>
          <w:sz w:val="24"/>
          <w:szCs w:val="24"/>
          <w:lang w:eastAsia="ko-KR"/>
        </w:rPr>
        <w:t xml:space="preserve">can provide a worthy model of parenting </w:t>
      </w:r>
      <w:r w:rsidR="002B2F52" w:rsidRPr="00166D92">
        <w:rPr>
          <w:rFonts w:ascii="Times New Roman" w:eastAsia="Batang" w:hAnsi="Times New Roman" w:cs="Times New Roman"/>
          <w:sz w:val="24"/>
          <w:szCs w:val="24"/>
          <w:lang w:eastAsia="ko-KR"/>
        </w:rPr>
        <w:t>in the contemporary world</w:t>
      </w:r>
      <w:r w:rsidR="006B75A5" w:rsidRPr="00166D92">
        <w:rPr>
          <w:rFonts w:ascii="Times New Roman" w:eastAsia="Batang" w:hAnsi="Times New Roman" w:cs="Times New Roman"/>
          <w:sz w:val="24"/>
          <w:szCs w:val="24"/>
          <w:lang w:eastAsia="ko-KR"/>
        </w:rPr>
        <w:t xml:space="preserve">, especially for parents in East Asia, which still retains much of </w:t>
      </w:r>
      <w:r w:rsidR="009951D7">
        <w:rPr>
          <w:rFonts w:ascii="Times New Roman" w:eastAsia="Batang" w:hAnsi="Times New Roman" w:cs="Times New Roman"/>
          <w:sz w:val="24"/>
          <w:szCs w:val="24"/>
          <w:lang w:eastAsia="ko-KR"/>
        </w:rPr>
        <w:t>its</w:t>
      </w:r>
      <w:r w:rsidR="006B75A5" w:rsidRPr="00166D92">
        <w:rPr>
          <w:rFonts w:ascii="Times New Roman" w:eastAsia="Batang" w:hAnsi="Times New Roman" w:cs="Times New Roman"/>
          <w:sz w:val="24"/>
          <w:szCs w:val="24"/>
          <w:lang w:eastAsia="ko-KR"/>
        </w:rPr>
        <w:t xml:space="preserve"> Confucian tradition</w:t>
      </w:r>
      <w:r w:rsidRPr="00166D92">
        <w:rPr>
          <w:rFonts w:ascii="Times New Roman" w:eastAsia="Batang" w:hAnsi="Times New Roman" w:cs="Times New Roman"/>
          <w:sz w:val="24"/>
          <w:szCs w:val="24"/>
          <w:lang w:eastAsia="ko-KR"/>
        </w:rPr>
        <w:t xml:space="preserve">. </w:t>
      </w:r>
      <w:r w:rsidR="006B75A5" w:rsidRPr="00166D92">
        <w:rPr>
          <w:rFonts w:ascii="Times New Roman" w:eastAsia="Batang" w:hAnsi="Times New Roman" w:cs="Times New Roman"/>
          <w:sz w:val="24"/>
          <w:szCs w:val="24"/>
          <w:lang w:eastAsia="ko-KR"/>
        </w:rPr>
        <w:t xml:space="preserve">In this section, </w:t>
      </w:r>
      <w:r w:rsidRPr="00166D92">
        <w:rPr>
          <w:rFonts w:ascii="Times New Roman" w:eastAsia="Batang" w:hAnsi="Times New Roman" w:cs="Times New Roman"/>
          <w:sz w:val="24"/>
          <w:szCs w:val="24"/>
          <w:lang w:eastAsia="ko-KR"/>
        </w:rPr>
        <w:t>I examin</w:t>
      </w:r>
      <w:r w:rsidR="006B75A5" w:rsidRPr="00166D92">
        <w:rPr>
          <w:rFonts w:ascii="Times New Roman" w:eastAsia="Batang" w:hAnsi="Times New Roman" w:cs="Times New Roman"/>
          <w:sz w:val="24"/>
          <w:szCs w:val="24"/>
          <w:lang w:eastAsia="ko-KR"/>
        </w:rPr>
        <w:t>e</w:t>
      </w:r>
      <w:r w:rsidR="00930CE0" w:rsidRPr="00166D92">
        <w:rPr>
          <w:rFonts w:ascii="Times New Roman" w:eastAsia="Batang" w:hAnsi="Times New Roman" w:cs="Times New Roman"/>
          <w:sz w:val="24"/>
          <w:szCs w:val="24"/>
          <w:lang w:eastAsia="ko-KR"/>
        </w:rPr>
        <w:t xml:space="preserve"> </w:t>
      </w:r>
      <w:r w:rsidR="006B75A5" w:rsidRPr="00166D92">
        <w:rPr>
          <w:rFonts w:ascii="Times New Roman" w:eastAsia="Batang" w:hAnsi="Times New Roman" w:cs="Times New Roman"/>
          <w:sz w:val="24"/>
          <w:szCs w:val="24"/>
          <w:lang w:eastAsia="ko-KR"/>
        </w:rPr>
        <w:t xml:space="preserve">the relation between Confucian </w:t>
      </w:r>
      <w:r w:rsidR="000877AC" w:rsidRPr="00166D92">
        <w:rPr>
          <w:rFonts w:ascii="Times New Roman" w:eastAsia="Batang" w:hAnsi="Times New Roman" w:cs="Times New Roman"/>
          <w:sz w:val="24"/>
          <w:szCs w:val="24"/>
          <w:lang w:eastAsia="ko-KR"/>
        </w:rPr>
        <w:t xml:space="preserve">mothering </w:t>
      </w:r>
      <w:r w:rsidR="006B75A5" w:rsidRPr="00166D92">
        <w:rPr>
          <w:rFonts w:ascii="Times New Roman" w:eastAsia="Batang" w:hAnsi="Times New Roman" w:cs="Times New Roman"/>
          <w:sz w:val="24"/>
          <w:szCs w:val="24"/>
          <w:lang w:eastAsia="ko-KR"/>
        </w:rPr>
        <w:t xml:space="preserve">and </w:t>
      </w:r>
      <w:r w:rsidR="00930CE0" w:rsidRPr="00166D92">
        <w:rPr>
          <w:rFonts w:ascii="Times New Roman" w:eastAsia="Batang" w:hAnsi="Times New Roman" w:cs="Times New Roman"/>
          <w:sz w:val="24"/>
          <w:szCs w:val="24"/>
          <w:lang w:eastAsia="ko-KR"/>
        </w:rPr>
        <w:t xml:space="preserve">tiger mothering </w:t>
      </w:r>
      <w:r w:rsidR="006B75A5" w:rsidRPr="00166D92">
        <w:rPr>
          <w:rFonts w:ascii="Times New Roman" w:eastAsia="Batang" w:hAnsi="Times New Roman" w:cs="Times New Roman"/>
          <w:sz w:val="24"/>
          <w:szCs w:val="24"/>
          <w:lang w:eastAsia="ko-KR"/>
        </w:rPr>
        <w:t>discussed at the outset</w:t>
      </w:r>
      <w:r w:rsidRPr="00166D92">
        <w:rPr>
          <w:rFonts w:ascii="Times New Roman" w:eastAsia="Batang" w:hAnsi="Times New Roman" w:cs="Times New Roman"/>
          <w:sz w:val="24"/>
          <w:szCs w:val="24"/>
          <w:lang w:eastAsia="ko-KR"/>
        </w:rPr>
        <w:t xml:space="preserve">. </w:t>
      </w:r>
      <w:r w:rsidR="005103C0" w:rsidRPr="00166D92">
        <w:rPr>
          <w:rFonts w:ascii="Times New Roman" w:eastAsia="Batang" w:hAnsi="Times New Roman" w:cs="Times New Roman"/>
          <w:sz w:val="24"/>
          <w:szCs w:val="24"/>
          <w:lang w:eastAsia="ko-KR"/>
        </w:rPr>
        <w:t>Recall that the goal</w:t>
      </w:r>
      <w:r w:rsidR="000268C7">
        <w:rPr>
          <w:rFonts w:ascii="Times New Roman" w:eastAsia="Batang" w:hAnsi="Times New Roman" w:cs="Times New Roman"/>
          <w:sz w:val="24"/>
          <w:szCs w:val="24"/>
          <w:lang w:eastAsia="ko-KR"/>
        </w:rPr>
        <w:t xml:space="preserve"> (</w:t>
      </w:r>
      <w:r w:rsidR="005103C0" w:rsidRPr="00166D92">
        <w:rPr>
          <w:rFonts w:ascii="Times New Roman" w:eastAsia="Batang" w:hAnsi="Times New Roman" w:cs="Times New Roman"/>
          <w:sz w:val="24"/>
          <w:szCs w:val="24"/>
          <w:lang w:eastAsia="ko-KR"/>
        </w:rPr>
        <w:t>moral education</w:t>
      </w:r>
      <w:r w:rsidR="000268C7">
        <w:rPr>
          <w:rFonts w:ascii="Times New Roman" w:eastAsia="Batang" w:hAnsi="Times New Roman" w:cs="Times New Roman"/>
          <w:sz w:val="24"/>
          <w:szCs w:val="24"/>
          <w:lang w:eastAsia="ko-KR"/>
        </w:rPr>
        <w:t xml:space="preserve">) </w:t>
      </w:r>
      <w:r w:rsidR="005103C0" w:rsidRPr="00166D92">
        <w:rPr>
          <w:rFonts w:ascii="Times New Roman" w:eastAsia="Batang" w:hAnsi="Times New Roman" w:cs="Times New Roman"/>
          <w:sz w:val="24"/>
          <w:szCs w:val="24"/>
          <w:lang w:eastAsia="ko-KR"/>
        </w:rPr>
        <w:t>and the style</w:t>
      </w:r>
      <w:r w:rsidR="000268C7">
        <w:rPr>
          <w:rFonts w:ascii="Times New Roman" w:eastAsia="Batang" w:hAnsi="Times New Roman" w:cs="Times New Roman"/>
          <w:sz w:val="24"/>
          <w:szCs w:val="24"/>
          <w:lang w:eastAsia="ko-KR"/>
        </w:rPr>
        <w:t xml:space="preserve"> (</w:t>
      </w:r>
      <w:r w:rsidR="005103C0" w:rsidRPr="00166D92">
        <w:rPr>
          <w:rFonts w:ascii="Times New Roman" w:eastAsia="Batang" w:hAnsi="Times New Roman" w:cs="Times New Roman"/>
          <w:sz w:val="24"/>
          <w:szCs w:val="24"/>
          <w:lang w:eastAsia="ko-KR"/>
        </w:rPr>
        <w:t>disciplinarian</w:t>
      </w:r>
      <w:r w:rsidR="000268C7">
        <w:rPr>
          <w:rFonts w:ascii="Times New Roman" w:eastAsia="Batang" w:hAnsi="Times New Roman" w:cs="Times New Roman"/>
          <w:sz w:val="24"/>
          <w:szCs w:val="24"/>
          <w:lang w:eastAsia="ko-KR"/>
        </w:rPr>
        <w:t xml:space="preserve">) </w:t>
      </w:r>
      <w:r w:rsidR="005103C0" w:rsidRPr="00166D92">
        <w:rPr>
          <w:rFonts w:ascii="Times New Roman" w:eastAsia="Batang" w:hAnsi="Times New Roman" w:cs="Times New Roman"/>
          <w:sz w:val="24"/>
          <w:szCs w:val="24"/>
          <w:lang w:eastAsia="ko-KR"/>
        </w:rPr>
        <w:t>go hand in hand</w:t>
      </w:r>
      <w:r w:rsidR="001B39E2" w:rsidRPr="00166D92">
        <w:rPr>
          <w:rFonts w:ascii="Times New Roman" w:eastAsia="Batang" w:hAnsi="Times New Roman" w:cs="Times New Roman"/>
          <w:sz w:val="24"/>
          <w:szCs w:val="24"/>
          <w:lang w:eastAsia="ko-KR"/>
        </w:rPr>
        <w:t xml:space="preserve"> in Confucian mothering</w:t>
      </w:r>
      <w:r w:rsidR="005103C0" w:rsidRPr="00166D92">
        <w:rPr>
          <w:rFonts w:ascii="Times New Roman" w:eastAsia="Batang" w:hAnsi="Times New Roman" w:cs="Times New Roman"/>
          <w:sz w:val="24"/>
          <w:szCs w:val="24"/>
          <w:lang w:eastAsia="ko-KR"/>
        </w:rPr>
        <w:t>. The</w:t>
      </w:r>
      <w:r w:rsidR="009C4F8D" w:rsidRPr="00166D92">
        <w:rPr>
          <w:rFonts w:ascii="Times New Roman" w:eastAsia="Batang" w:hAnsi="Times New Roman" w:cs="Times New Roman"/>
          <w:sz w:val="24"/>
          <w:szCs w:val="24"/>
          <w:lang w:eastAsia="ko-KR"/>
        </w:rPr>
        <w:t xml:space="preserve"> similarities between </w:t>
      </w:r>
      <w:r w:rsidR="00A2307F" w:rsidRPr="00166D92">
        <w:rPr>
          <w:rFonts w:ascii="Times New Roman" w:eastAsia="Batang" w:hAnsi="Times New Roman" w:cs="Times New Roman"/>
          <w:sz w:val="24"/>
          <w:szCs w:val="24"/>
          <w:lang w:eastAsia="ko-KR"/>
        </w:rPr>
        <w:t>Confucian</w:t>
      </w:r>
      <w:r w:rsidR="009C4F8D" w:rsidRPr="00166D92">
        <w:rPr>
          <w:rFonts w:ascii="Times New Roman" w:eastAsia="Batang" w:hAnsi="Times New Roman" w:cs="Times New Roman"/>
          <w:sz w:val="24"/>
          <w:szCs w:val="24"/>
          <w:lang w:eastAsia="ko-KR"/>
        </w:rPr>
        <w:t xml:space="preserve"> </w:t>
      </w:r>
      <w:r w:rsidR="000877AC" w:rsidRPr="00166D92">
        <w:rPr>
          <w:rFonts w:ascii="Times New Roman" w:eastAsia="Batang" w:hAnsi="Times New Roman" w:cs="Times New Roman"/>
          <w:sz w:val="24"/>
          <w:szCs w:val="24"/>
          <w:lang w:eastAsia="ko-KR"/>
        </w:rPr>
        <w:t xml:space="preserve">mothering </w:t>
      </w:r>
      <w:r w:rsidR="009C4F8D" w:rsidRPr="00166D92">
        <w:rPr>
          <w:rFonts w:ascii="Times New Roman" w:eastAsia="Batang" w:hAnsi="Times New Roman" w:cs="Times New Roman"/>
          <w:sz w:val="24"/>
          <w:szCs w:val="24"/>
          <w:lang w:eastAsia="ko-KR"/>
        </w:rPr>
        <w:t>and tiger mothering</w:t>
      </w:r>
      <w:r w:rsidR="005103C0" w:rsidRPr="00166D92">
        <w:rPr>
          <w:rFonts w:ascii="Times New Roman" w:eastAsia="Batang" w:hAnsi="Times New Roman" w:cs="Times New Roman"/>
          <w:sz w:val="24"/>
          <w:szCs w:val="24"/>
          <w:lang w:eastAsia="ko-KR"/>
        </w:rPr>
        <w:t xml:space="preserve"> mainly </w:t>
      </w:r>
      <w:r w:rsidR="00931E5B">
        <w:rPr>
          <w:rFonts w:ascii="Times New Roman" w:eastAsia="Batang" w:hAnsi="Times New Roman" w:cs="Times New Roman"/>
          <w:sz w:val="24"/>
          <w:szCs w:val="24"/>
          <w:lang w:eastAsia="ko-KR"/>
        </w:rPr>
        <w:t>pertain to</w:t>
      </w:r>
      <w:r w:rsidR="005103C0" w:rsidRPr="00166D92">
        <w:rPr>
          <w:rFonts w:ascii="Times New Roman" w:eastAsia="Batang" w:hAnsi="Times New Roman" w:cs="Times New Roman"/>
          <w:sz w:val="24"/>
          <w:szCs w:val="24"/>
          <w:lang w:eastAsia="ko-KR"/>
        </w:rPr>
        <w:t xml:space="preserve"> their parenting style</w:t>
      </w:r>
      <w:r w:rsidR="001B39E2" w:rsidRPr="00166D92">
        <w:rPr>
          <w:rFonts w:ascii="Times New Roman" w:eastAsia="Batang" w:hAnsi="Times New Roman" w:cs="Times New Roman"/>
          <w:sz w:val="24"/>
          <w:szCs w:val="24"/>
          <w:lang w:eastAsia="ko-KR"/>
        </w:rPr>
        <w:t xml:space="preserve">, which </w:t>
      </w:r>
      <w:r w:rsidR="005103C0" w:rsidRPr="00166D92">
        <w:rPr>
          <w:rFonts w:ascii="Times New Roman" w:eastAsia="Batang" w:hAnsi="Times New Roman" w:cs="Times New Roman"/>
          <w:sz w:val="24"/>
          <w:szCs w:val="24"/>
          <w:lang w:eastAsia="ko-KR"/>
        </w:rPr>
        <w:t xml:space="preserve">involves instilling </w:t>
      </w:r>
      <w:r w:rsidR="00C6551E" w:rsidRPr="00166D92">
        <w:rPr>
          <w:rFonts w:ascii="Times New Roman" w:eastAsia="Batang" w:hAnsi="Times New Roman" w:cs="Times New Roman"/>
          <w:sz w:val="24"/>
          <w:szCs w:val="24"/>
          <w:lang w:eastAsia="ko-KR"/>
        </w:rPr>
        <w:t xml:space="preserve">in children </w:t>
      </w:r>
      <w:r w:rsidR="001B39E2" w:rsidRPr="00166D92">
        <w:rPr>
          <w:rFonts w:ascii="Times New Roman" w:eastAsia="Batang" w:hAnsi="Times New Roman" w:cs="Times New Roman"/>
          <w:sz w:val="24"/>
          <w:szCs w:val="24"/>
          <w:lang w:eastAsia="ko-KR"/>
        </w:rPr>
        <w:t>self-</w:t>
      </w:r>
      <w:r w:rsidR="005103C0" w:rsidRPr="00166D92">
        <w:rPr>
          <w:rFonts w:ascii="Times New Roman" w:eastAsia="Batang" w:hAnsi="Times New Roman" w:cs="Times New Roman"/>
          <w:sz w:val="24"/>
          <w:szCs w:val="24"/>
          <w:lang w:eastAsia="ko-KR"/>
        </w:rPr>
        <w:t xml:space="preserve">discipline, perseverance and persistence. </w:t>
      </w:r>
      <w:r w:rsidR="00170634" w:rsidRPr="00166D92">
        <w:rPr>
          <w:rFonts w:ascii="Times New Roman" w:eastAsia="Batang" w:hAnsi="Times New Roman" w:cs="Times New Roman"/>
          <w:sz w:val="24"/>
          <w:szCs w:val="24"/>
          <w:lang w:eastAsia="ko-KR"/>
        </w:rPr>
        <w:t xml:space="preserve">Tiger mothering also shares one of the goals of Confucian mothering, which is academic excellence of the children. Yet this is where similarities end. </w:t>
      </w:r>
    </w:p>
    <w:p w14:paraId="5A09A2BD" w14:textId="66244328" w:rsidR="009C4F8D" w:rsidRPr="00166D92" w:rsidRDefault="00170634" w:rsidP="00931E5B">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Academic</w:t>
      </w:r>
      <w:r w:rsidR="005103C0"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 xml:space="preserve">excellence </w:t>
      </w:r>
      <w:r w:rsidR="005103C0" w:rsidRPr="00166D92">
        <w:rPr>
          <w:rFonts w:ascii="Times New Roman" w:eastAsia="Batang" w:hAnsi="Times New Roman" w:cs="Times New Roman"/>
          <w:sz w:val="24"/>
          <w:szCs w:val="24"/>
          <w:lang w:eastAsia="ko-KR"/>
        </w:rPr>
        <w:t xml:space="preserve">in </w:t>
      </w:r>
      <w:proofErr w:type="spellStart"/>
      <w:r w:rsidRPr="00166D92">
        <w:rPr>
          <w:rFonts w:ascii="Times New Roman" w:eastAsia="Batang" w:hAnsi="Times New Roman" w:cs="Times New Roman"/>
          <w:sz w:val="24"/>
          <w:szCs w:val="24"/>
          <w:lang w:eastAsia="ko-KR"/>
        </w:rPr>
        <w:t>Chosôn</w:t>
      </w:r>
      <w:proofErr w:type="spellEnd"/>
      <w:r w:rsidRPr="00166D92">
        <w:rPr>
          <w:rFonts w:ascii="Times New Roman" w:eastAsia="Batang" w:hAnsi="Times New Roman" w:cs="Times New Roman"/>
          <w:sz w:val="24"/>
          <w:szCs w:val="24"/>
          <w:lang w:eastAsia="ko-KR"/>
        </w:rPr>
        <w:t xml:space="preserve">, as I </w:t>
      </w:r>
      <w:r w:rsidR="003038AE">
        <w:rPr>
          <w:rFonts w:ascii="Times New Roman" w:eastAsia="Batang" w:hAnsi="Times New Roman" w:cs="Times New Roman"/>
          <w:sz w:val="24"/>
          <w:szCs w:val="24"/>
          <w:lang w:eastAsia="ko-KR"/>
        </w:rPr>
        <w:t xml:space="preserve">have </w:t>
      </w:r>
      <w:r w:rsidRPr="00166D92">
        <w:rPr>
          <w:rFonts w:ascii="Times New Roman" w:eastAsia="Batang" w:hAnsi="Times New Roman" w:cs="Times New Roman"/>
          <w:sz w:val="24"/>
          <w:szCs w:val="24"/>
          <w:lang w:eastAsia="ko-KR"/>
        </w:rPr>
        <w:t>argued,</w:t>
      </w:r>
      <w:r w:rsidR="005103C0" w:rsidRPr="00166D92">
        <w:rPr>
          <w:rFonts w:ascii="Times New Roman" w:eastAsia="Batang" w:hAnsi="Times New Roman" w:cs="Times New Roman"/>
          <w:sz w:val="24"/>
          <w:szCs w:val="24"/>
          <w:lang w:eastAsia="ko-KR"/>
        </w:rPr>
        <w:t xml:space="preserve"> was subordinate to the more fundamental goal of moral education. If academic </w:t>
      </w:r>
      <w:r w:rsidRPr="00166D92">
        <w:rPr>
          <w:rFonts w:ascii="Times New Roman" w:eastAsia="Batang" w:hAnsi="Times New Roman" w:cs="Times New Roman"/>
          <w:sz w:val="24"/>
          <w:szCs w:val="24"/>
          <w:lang w:eastAsia="ko-KR"/>
        </w:rPr>
        <w:t>excellence</w:t>
      </w:r>
      <w:r w:rsidR="005103C0" w:rsidRPr="00166D92">
        <w:rPr>
          <w:rFonts w:ascii="Times New Roman" w:eastAsia="Batang" w:hAnsi="Times New Roman" w:cs="Times New Roman"/>
          <w:sz w:val="24"/>
          <w:szCs w:val="24"/>
          <w:lang w:eastAsia="ko-KR"/>
        </w:rPr>
        <w:t xml:space="preserve"> is disassociated from moral education, then it can no longer count as Confucian education. </w:t>
      </w:r>
      <w:r w:rsidR="00734804" w:rsidRPr="00166D92">
        <w:rPr>
          <w:rFonts w:ascii="Times New Roman" w:eastAsia="Batang" w:hAnsi="Times New Roman" w:cs="Times New Roman"/>
          <w:sz w:val="24"/>
          <w:szCs w:val="24"/>
          <w:lang w:eastAsia="ko-KR"/>
        </w:rPr>
        <w:t xml:space="preserve">In </w:t>
      </w:r>
      <w:r w:rsidR="00C90B1B" w:rsidRPr="00166D92">
        <w:rPr>
          <w:rFonts w:ascii="Times New Roman" w:eastAsia="Batang" w:hAnsi="Times New Roman" w:cs="Times New Roman"/>
          <w:sz w:val="24"/>
          <w:szCs w:val="24"/>
          <w:lang w:eastAsia="ko-KR"/>
        </w:rPr>
        <w:t xml:space="preserve">tiger </w:t>
      </w:r>
      <w:r w:rsidR="00E22795" w:rsidRPr="00166D92">
        <w:rPr>
          <w:rFonts w:ascii="Times New Roman" w:eastAsia="Batang" w:hAnsi="Times New Roman" w:cs="Times New Roman"/>
          <w:sz w:val="24"/>
          <w:szCs w:val="24"/>
          <w:lang w:eastAsia="ko-KR"/>
        </w:rPr>
        <w:t>mothering</w:t>
      </w:r>
      <w:r w:rsidR="00734804" w:rsidRPr="00166D92">
        <w:rPr>
          <w:rFonts w:ascii="Times New Roman" w:eastAsia="Batang" w:hAnsi="Times New Roman" w:cs="Times New Roman"/>
          <w:sz w:val="24"/>
          <w:szCs w:val="24"/>
          <w:lang w:eastAsia="ko-KR"/>
        </w:rPr>
        <w:t xml:space="preserve">, academic </w:t>
      </w:r>
      <w:r w:rsidRPr="00166D92">
        <w:rPr>
          <w:rFonts w:ascii="Times New Roman" w:eastAsia="Batang" w:hAnsi="Times New Roman" w:cs="Times New Roman"/>
          <w:sz w:val="24"/>
          <w:szCs w:val="24"/>
          <w:lang w:eastAsia="ko-KR"/>
        </w:rPr>
        <w:t>excellence</w:t>
      </w:r>
      <w:r w:rsidR="00734804" w:rsidRPr="00166D92">
        <w:rPr>
          <w:rFonts w:ascii="Times New Roman" w:eastAsia="Batang" w:hAnsi="Times New Roman" w:cs="Times New Roman"/>
          <w:sz w:val="24"/>
          <w:szCs w:val="24"/>
          <w:lang w:eastAsia="ko-KR"/>
        </w:rPr>
        <w:t xml:space="preserve"> </w:t>
      </w:r>
      <w:r w:rsidRPr="00166D92">
        <w:rPr>
          <w:rFonts w:ascii="Times New Roman" w:eastAsia="Batang" w:hAnsi="Times New Roman" w:cs="Times New Roman"/>
          <w:sz w:val="24"/>
          <w:szCs w:val="24"/>
          <w:lang w:eastAsia="ko-KR"/>
        </w:rPr>
        <w:t>is a mere</w:t>
      </w:r>
      <w:r w:rsidR="00734804" w:rsidRPr="00166D92">
        <w:rPr>
          <w:rFonts w:ascii="Times New Roman" w:eastAsia="Batang" w:hAnsi="Times New Roman" w:cs="Times New Roman"/>
          <w:sz w:val="24"/>
          <w:szCs w:val="24"/>
          <w:lang w:eastAsia="ko-KR"/>
        </w:rPr>
        <w:t xml:space="preserve"> instrument for winning in social competition and advancing oneself toward a higher social status</w:t>
      </w:r>
      <w:r w:rsidR="009C4F8D" w:rsidRPr="00166D92">
        <w:rPr>
          <w:rFonts w:ascii="Times New Roman" w:eastAsia="Batang" w:hAnsi="Times New Roman" w:cs="Times New Roman"/>
          <w:sz w:val="24"/>
          <w:szCs w:val="24"/>
          <w:lang w:eastAsia="ko-KR"/>
        </w:rPr>
        <w:t xml:space="preserve">. </w:t>
      </w:r>
      <w:r w:rsidR="00FC2613" w:rsidRPr="00166D92">
        <w:rPr>
          <w:rFonts w:ascii="Times New Roman" w:eastAsia="Batang" w:hAnsi="Times New Roman" w:cs="Times New Roman"/>
          <w:sz w:val="24"/>
          <w:szCs w:val="24"/>
          <w:lang w:eastAsia="ko-KR"/>
        </w:rPr>
        <w:t xml:space="preserve">Recall Chua’s emphasis on winning “the gold medal”? </w:t>
      </w:r>
      <w:r w:rsidR="0072542F" w:rsidRPr="00166D92">
        <w:rPr>
          <w:rFonts w:ascii="Times New Roman" w:eastAsia="Batang" w:hAnsi="Times New Roman" w:cs="Times New Roman"/>
          <w:sz w:val="24"/>
          <w:szCs w:val="24"/>
          <w:lang w:eastAsia="ko-KR"/>
        </w:rPr>
        <w:t>Tiger</w:t>
      </w:r>
      <w:r w:rsidR="00930CE0" w:rsidRPr="00166D92">
        <w:rPr>
          <w:rFonts w:ascii="Times New Roman" w:eastAsia="Batang" w:hAnsi="Times New Roman" w:cs="Times New Roman"/>
          <w:sz w:val="24"/>
          <w:szCs w:val="24"/>
          <w:lang w:eastAsia="ko-KR"/>
        </w:rPr>
        <w:t xml:space="preserve"> mothering is all about advancing one’s own children at the expense of other children</w:t>
      </w:r>
      <w:r w:rsidR="00A2307F" w:rsidRPr="00166D92">
        <w:rPr>
          <w:rFonts w:ascii="Times New Roman" w:eastAsia="Batang" w:hAnsi="Times New Roman" w:cs="Times New Roman"/>
          <w:sz w:val="24"/>
          <w:szCs w:val="24"/>
          <w:lang w:eastAsia="ko-KR"/>
        </w:rPr>
        <w:t xml:space="preserve">. </w:t>
      </w:r>
      <w:r w:rsidR="00C90B1B" w:rsidRPr="00166D92">
        <w:rPr>
          <w:rFonts w:ascii="Times New Roman" w:eastAsia="Batang" w:hAnsi="Times New Roman" w:cs="Times New Roman"/>
          <w:sz w:val="24"/>
          <w:szCs w:val="24"/>
          <w:lang w:eastAsia="ko-KR"/>
        </w:rPr>
        <w:t xml:space="preserve">Moral or civic education is irrelevant to Chua’s tiger mothering. </w:t>
      </w:r>
      <w:r w:rsidR="00930CE0" w:rsidRPr="00166D92">
        <w:rPr>
          <w:rFonts w:ascii="Times New Roman" w:eastAsia="Batang" w:hAnsi="Times New Roman" w:cs="Times New Roman"/>
          <w:sz w:val="24"/>
          <w:szCs w:val="24"/>
          <w:lang w:eastAsia="ko-KR"/>
        </w:rPr>
        <w:t xml:space="preserve">As </w:t>
      </w:r>
      <w:r w:rsidR="00712D51">
        <w:rPr>
          <w:rFonts w:ascii="Times New Roman" w:eastAsia="Batang" w:hAnsi="Times New Roman" w:cs="Times New Roman"/>
          <w:sz w:val="24"/>
          <w:szCs w:val="24"/>
          <w:lang w:eastAsia="ko-KR"/>
        </w:rPr>
        <w:t xml:space="preserve">in </w:t>
      </w:r>
      <w:r w:rsidR="00930CE0" w:rsidRPr="00166D92">
        <w:rPr>
          <w:rFonts w:ascii="Times New Roman" w:eastAsia="Batang" w:hAnsi="Times New Roman" w:cs="Times New Roman"/>
          <w:sz w:val="24"/>
          <w:szCs w:val="24"/>
          <w:lang w:eastAsia="ko-KR"/>
        </w:rPr>
        <w:t>any brand of egoism, the logic of tiger mothering works only if a small minority</w:t>
      </w:r>
      <w:r w:rsidR="00412888">
        <w:rPr>
          <w:rFonts w:ascii="Times New Roman" w:eastAsia="Batang" w:hAnsi="Times New Roman" w:cs="Times New Roman"/>
          <w:sz w:val="24"/>
          <w:szCs w:val="24"/>
          <w:lang w:eastAsia="ko-KR"/>
        </w:rPr>
        <w:t xml:space="preserve"> practices it</w:t>
      </w:r>
      <w:r w:rsidR="00A2307F" w:rsidRPr="00166D92">
        <w:rPr>
          <w:rFonts w:ascii="Times New Roman" w:eastAsia="Batang" w:hAnsi="Times New Roman" w:cs="Times New Roman"/>
          <w:sz w:val="24"/>
          <w:szCs w:val="24"/>
          <w:lang w:eastAsia="ko-KR"/>
        </w:rPr>
        <w:t xml:space="preserve">. </w:t>
      </w:r>
      <w:r w:rsidR="0068019A" w:rsidRPr="00166D92">
        <w:rPr>
          <w:rFonts w:ascii="Times New Roman" w:eastAsia="Batang" w:hAnsi="Times New Roman" w:cs="Times New Roman"/>
          <w:sz w:val="24"/>
          <w:szCs w:val="24"/>
          <w:lang w:eastAsia="ko-KR"/>
        </w:rPr>
        <w:t>I</w:t>
      </w:r>
      <w:r w:rsidR="00A2307F" w:rsidRPr="00166D92">
        <w:rPr>
          <w:rFonts w:ascii="Times New Roman" w:eastAsia="Batang" w:hAnsi="Times New Roman" w:cs="Times New Roman"/>
          <w:sz w:val="24"/>
          <w:szCs w:val="24"/>
          <w:lang w:eastAsia="ko-KR"/>
        </w:rPr>
        <w:t>f</w:t>
      </w:r>
      <w:r w:rsidR="0068019A" w:rsidRPr="00166D92">
        <w:rPr>
          <w:rFonts w:ascii="Times New Roman" w:eastAsia="Batang" w:hAnsi="Times New Roman" w:cs="Times New Roman"/>
          <w:sz w:val="24"/>
          <w:szCs w:val="24"/>
          <w:lang w:eastAsia="ko-KR"/>
        </w:rPr>
        <w:t xml:space="preserve"> </w:t>
      </w:r>
      <w:r w:rsidR="00A2307F" w:rsidRPr="00166D92">
        <w:rPr>
          <w:rFonts w:ascii="Times New Roman" w:eastAsia="Batang" w:hAnsi="Times New Roman" w:cs="Times New Roman"/>
          <w:sz w:val="24"/>
          <w:szCs w:val="24"/>
          <w:lang w:eastAsia="ko-KR"/>
        </w:rPr>
        <w:t xml:space="preserve">the majority of parents </w:t>
      </w:r>
      <w:r w:rsidR="0068019A" w:rsidRPr="00166D92">
        <w:rPr>
          <w:rFonts w:ascii="Times New Roman" w:eastAsia="Batang" w:hAnsi="Times New Roman" w:cs="Times New Roman"/>
          <w:sz w:val="24"/>
          <w:szCs w:val="24"/>
          <w:lang w:eastAsia="ko-KR"/>
        </w:rPr>
        <w:t>were to become</w:t>
      </w:r>
      <w:r w:rsidR="00A2307F" w:rsidRPr="00166D92">
        <w:rPr>
          <w:rFonts w:ascii="Times New Roman" w:eastAsia="Batang" w:hAnsi="Times New Roman" w:cs="Times New Roman"/>
          <w:sz w:val="24"/>
          <w:szCs w:val="24"/>
          <w:lang w:eastAsia="ko-KR"/>
        </w:rPr>
        <w:t xml:space="preserve"> tiger mothers, then this </w:t>
      </w:r>
      <w:r w:rsidR="00C90B1B" w:rsidRPr="00166D92">
        <w:rPr>
          <w:rFonts w:ascii="Times New Roman" w:eastAsia="Batang" w:hAnsi="Times New Roman" w:cs="Times New Roman"/>
          <w:sz w:val="24"/>
          <w:szCs w:val="24"/>
          <w:lang w:eastAsia="ko-KR"/>
        </w:rPr>
        <w:t>would</w:t>
      </w:r>
      <w:r w:rsidR="00A2307F" w:rsidRPr="00166D92">
        <w:rPr>
          <w:rFonts w:ascii="Times New Roman" w:eastAsia="Batang" w:hAnsi="Times New Roman" w:cs="Times New Roman"/>
          <w:sz w:val="24"/>
          <w:szCs w:val="24"/>
          <w:lang w:eastAsia="ko-KR"/>
        </w:rPr>
        <w:t xml:space="preserve"> lead to a brutal </w:t>
      </w:r>
      <w:r w:rsidR="00197CF6" w:rsidRPr="00166D92">
        <w:rPr>
          <w:rFonts w:ascii="Times New Roman" w:eastAsia="Batang" w:hAnsi="Times New Roman" w:cs="Times New Roman"/>
          <w:sz w:val="24"/>
          <w:szCs w:val="24"/>
          <w:lang w:eastAsia="ko-KR"/>
        </w:rPr>
        <w:t xml:space="preserve">zero-sum game </w:t>
      </w:r>
      <w:r w:rsidR="0068019A" w:rsidRPr="00166D92">
        <w:rPr>
          <w:rFonts w:ascii="Times New Roman" w:eastAsia="Batang" w:hAnsi="Times New Roman" w:cs="Times New Roman"/>
          <w:sz w:val="24"/>
          <w:szCs w:val="24"/>
          <w:lang w:eastAsia="ko-KR"/>
        </w:rPr>
        <w:t>in which</w:t>
      </w:r>
      <w:r w:rsidR="00197CF6" w:rsidRPr="00166D92">
        <w:rPr>
          <w:rFonts w:ascii="Times New Roman" w:eastAsia="Batang" w:hAnsi="Times New Roman" w:cs="Times New Roman"/>
          <w:sz w:val="24"/>
          <w:szCs w:val="24"/>
          <w:lang w:eastAsia="ko-KR"/>
        </w:rPr>
        <w:t xml:space="preserve"> only </w:t>
      </w:r>
      <w:r w:rsidR="00A2307F" w:rsidRPr="00166D92">
        <w:rPr>
          <w:rFonts w:ascii="Times New Roman" w:eastAsia="Batang" w:hAnsi="Times New Roman" w:cs="Times New Roman"/>
          <w:sz w:val="24"/>
          <w:szCs w:val="24"/>
          <w:lang w:eastAsia="ko-KR"/>
        </w:rPr>
        <w:t>the fittest</w:t>
      </w:r>
      <w:r w:rsidR="00197CF6" w:rsidRPr="00166D92">
        <w:rPr>
          <w:rFonts w:ascii="Times New Roman" w:eastAsia="Batang" w:hAnsi="Times New Roman" w:cs="Times New Roman"/>
          <w:sz w:val="24"/>
          <w:szCs w:val="24"/>
          <w:lang w:eastAsia="ko-KR"/>
        </w:rPr>
        <w:t xml:space="preserve"> or the strongest or the luckiest will survive after much wasted money, time, and energy</w:t>
      </w:r>
      <w:r w:rsidR="002E438B" w:rsidRPr="00166D92">
        <w:rPr>
          <w:rFonts w:ascii="Times New Roman" w:eastAsia="Batang" w:hAnsi="Times New Roman" w:cs="Times New Roman"/>
          <w:sz w:val="24"/>
          <w:szCs w:val="24"/>
          <w:lang w:eastAsia="ko-KR"/>
        </w:rPr>
        <w:t>, not only</w:t>
      </w:r>
      <w:r w:rsidR="0068019A" w:rsidRPr="00166D92">
        <w:rPr>
          <w:rFonts w:ascii="Times New Roman" w:eastAsia="Batang" w:hAnsi="Times New Roman" w:cs="Times New Roman"/>
          <w:sz w:val="24"/>
          <w:szCs w:val="24"/>
          <w:lang w:eastAsia="ko-KR"/>
        </w:rPr>
        <w:t xml:space="preserve"> at the </w:t>
      </w:r>
      <w:r w:rsidR="002E438B" w:rsidRPr="00166D92">
        <w:rPr>
          <w:rFonts w:ascii="Times New Roman" w:eastAsia="Batang" w:hAnsi="Times New Roman" w:cs="Times New Roman"/>
          <w:sz w:val="24"/>
          <w:szCs w:val="24"/>
          <w:lang w:eastAsia="ko-KR"/>
        </w:rPr>
        <w:t>individual</w:t>
      </w:r>
      <w:r w:rsidR="0068019A" w:rsidRPr="00166D92">
        <w:rPr>
          <w:rFonts w:ascii="Times New Roman" w:eastAsia="Batang" w:hAnsi="Times New Roman" w:cs="Times New Roman"/>
          <w:sz w:val="24"/>
          <w:szCs w:val="24"/>
          <w:lang w:eastAsia="ko-KR"/>
        </w:rPr>
        <w:t xml:space="preserve"> level</w:t>
      </w:r>
      <w:r w:rsidR="002E438B" w:rsidRPr="00166D92">
        <w:rPr>
          <w:rFonts w:ascii="Times New Roman" w:eastAsia="Batang" w:hAnsi="Times New Roman" w:cs="Times New Roman"/>
          <w:sz w:val="24"/>
          <w:szCs w:val="24"/>
          <w:lang w:eastAsia="ko-KR"/>
        </w:rPr>
        <w:t xml:space="preserve"> but also </w:t>
      </w:r>
      <w:r w:rsidR="0068019A" w:rsidRPr="00166D92">
        <w:rPr>
          <w:rFonts w:ascii="Times New Roman" w:eastAsia="Batang" w:hAnsi="Times New Roman" w:cs="Times New Roman"/>
          <w:sz w:val="24"/>
          <w:szCs w:val="24"/>
          <w:lang w:eastAsia="ko-KR"/>
        </w:rPr>
        <w:t xml:space="preserve">at the </w:t>
      </w:r>
      <w:r w:rsidR="002E438B" w:rsidRPr="00166D92">
        <w:rPr>
          <w:rFonts w:ascii="Times New Roman" w:eastAsia="Batang" w:hAnsi="Times New Roman" w:cs="Times New Roman"/>
          <w:sz w:val="24"/>
          <w:szCs w:val="24"/>
          <w:lang w:eastAsia="ko-KR"/>
        </w:rPr>
        <w:t>social</w:t>
      </w:r>
      <w:r w:rsidR="0068019A" w:rsidRPr="00166D92">
        <w:rPr>
          <w:rFonts w:ascii="Times New Roman" w:eastAsia="Batang" w:hAnsi="Times New Roman" w:cs="Times New Roman"/>
          <w:sz w:val="24"/>
          <w:szCs w:val="24"/>
          <w:lang w:eastAsia="ko-KR"/>
        </w:rPr>
        <w:t xml:space="preserve"> level</w:t>
      </w:r>
      <w:r w:rsidR="00A2307F" w:rsidRPr="00166D92">
        <w:rPr>
          <w:rFonts w:ascii="Times New Roman" w:eastAsia="Batang" w:hAnsi="Times New Roman" w:cs="Times New Roman"/>
          <w:sz w:val="24"/>
          <w:szCs w:val="24"/>
          <w:lang w:eastAsia="ko-KR"/>
        </w:rPr>
        <w:t xml:space="preserve">. </w:t>
      </w:r>
    </w:p>
    <w:p w14:paraId="3EB50B25" w14:textId="3DB46568" w:rsidR="00240CDA" w:rsidRPr="00166D92" w:rsidRDefault="00340093"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This scary scenario is being played out in </w:t>
      </w:r>
      <w:r w:rsidR="003B4A5A">
        <w:rPr>
          <w:rFonts w:ascii="Times New Roman" w:eastAsia="Batang" w:hAnsi="Times New Roman" w:cs="Times New Roman"/>
          <w:sz w:val="24"/>
          <w:szCs w:val="24"/>
          <w:lang w:eastAsia="ko-KR"/>
        </w:rPr>
        <w:t xml:space="preserve">contemporary </w:t>
      </w:r>
      <w:r w:rsidRPr="00166D92">
        <w:rPr>
          <w:rFonts w:ascii="Times New Roman" w:eastAsia="Batang" w:hAnsi="Times New Roman" w:cs="Times New Roman"/>
          <w:sz w:val="24"/>
          <w:szCs w:val="24"/>
          <w:lang w:eastAsia="ko-KR"/>
        </w:rPr>
        <w:t xml:space="preserve">South Korea where the majority of mothers in upper and middle classes are tiger mothers. </w:t>
      </w:r>
      <w:r w:rsidR="008A5D7C" w:rsidRPr="00166D92">
        <w:rPr>
          <w:rFonts w:ascii="Times New Roman" w:eastAsia="Batang" w:hAnsi="Times New Roman" w:cs="Times New Roman"/>
          <w:sz w:val="24"/>
          <w:szCs w:val="24"/>
          <w:lang w:eastAsia="ko-KR"/>
        </w:rPr>
        <w:t xml:space="preserve">Traditionally, </w:t>
      </w:r>
      <w:r w:rsidR="00066F05" w:rsidRPr="00166D92">
        <w:rPr>
          <w:rFonts w:ascii="Times New Roman" w:eastAsia="Batang" w:hAnsi="Times New Roman" w:cs="Times New Roman"/>
          <w:sz w:val="24"/>
          <w:szCs w:val="24"/>
          <w:lang w:eastAsia="ko-KR"/>
        </w:rPr>
        <w:t>Confucian</w:t>
      </w:r>
      <w:r w:rsidR="008A5D7C" w:rsidRPr="00166D92">
        <w:rPr>
          <w:rFonts w:ascii="Times New Roman" w:eastAsia="Batang" w:hAnsi="Times New Roman" w:cs="Times New Roman"/>
          <w:sz w:val="24"/>
          <w:szCs w:val="24"/>
          <w:lang w:eastAsia="ko-KR"/>
        </w:rPr>
        <w:t xml:space="preserve"> mothering </w:t>
      </w:r>
      <w:r w:rsidR="008A5D7C" w:rsidRPr="00166D92">
        <w:rPr>
          <w:rFonts w:ascii="Times New Roman" w:eastAsia="Batang" w:hAnsi="Times New Roman" w:cs="Times New Roman"/>
          <w:sz w:val="24"/>
          <w:szCs w:val="24"/>
          <w:lang w:eastAsia="ko-KR"/>
        </w:rPr>
        <w:lastRenderedPageBreak/>
        <w:t>was the mothering style among the literati class</w:t>
      </w:r>
      <w:r w:rsidR="0021352E" w:rsidRPr="00166D92">
        <w:rPr>
          <w:rFonts w:ascii="Times New Roman" w:eastAsia="Batang" w:hAnsi="Times New Roman" w:cs="Times New Roman"/>
          <w:sz w:val="24"/>
          <w:szCs w:val="24"/>
          <w:lang w:eastAsia="ko-KR"/>
        </w:rPr>
        <w:t xml:space="preserve"> in </w:t>
      </w:r>
      <w:proofErr w:type="spellStart"/>
      <w:r w:rsidR="0021352E" w:rsidRPr="00166D92">
        <w:rPr>
          <w:rFonts w:ascii="Times New Roman" w:eastAsia="Batang" w:hAnsi="Times New Roman" w:cs="Times New Roman"/>
          <w:sz w:val="24"/>
          <w:szCs w:val="24"/>
          <w:lang w:eastAsia="ko-KR"/>
        </w:rPr>
        <w:t>Chosôn</w:t>
      </w:r>
      <w:proofErr w:type="spellEnd"/>
      <w:r w:rsidR="0021352E" w:rsidRPr="00166D92">
        <w:rPr>
          <w:rFonts w:ascii="Times New Roman" w:eastAsia="Batang" w:hAnsi="Times New Roman" w:cs="Times New Roman"/>
          <w:sz w:val="24"/>
          <w:szCs w:val="24"/>
          <w:lang w:eastAsia="ko-KR"/>
        </w:rPr>
        <w:t xml:space="preserve"> (1392-1910)</w:t>
      </w:r>
      <w:r w:rsidR="008A5D7C" w:rsidRPr="00166D92">
        <w:rPr>
          <w:rFonts w:ascii="Times New Roman" w:eastAsia="Batang" w:hAnsi="Times New Roman" w:cs="Times New Roman"/>
          <w:sz w:val="24"/>
          <w:szCs w:val="24"/>
          <w:lang w:eastAsia="ko-KR"/>
        </w:rPr>
        <w:t xml:space="preserve">. The </w:t>
      </w:r>
      <w:r w:rsidR="00066F05" w:rsidRPr="00166D92">
        <w:rPr>
          <w:rFonts w:ascii="Times New Roman" w:eastAsia="Batang" w:hAnsi="Times New Roman" w:cs="Times New Roman"/>
          <w:sz w:val="24"/>
          <w:szCs w:val="24"/>
          <w:lang w:eastAsia="ko-KR"/>
        </w:rPr>
        <w:t>Confucian</w:t>
      </w:r>
      <w:r w:rsidR="008A5D7C" w:rsidRPr="00166D92">
        <w:rPr>
          <w:rFonts w:ascii="Times New Roman" w:eastAsia="Batang" w:hAnsi="Times New Roman" w:cs="Times New Roman"/>
          <w:sz w:val="24"/>
          <w:szCs w:val="24"/>
          <w:lang w:eastAsia="ko-KR"/>
        </w:rPr>
        <w:t xml:space="preserve"> </w:t>
      </w:r>
      <w:r w:rsidR="00785EC8" w:rsidRPr="00166D92">
        <w:rPr>
          <w:rFonts w:ascii="Times New Roman" w:eastAsia="Batang" w:hAnsi="Times New Roman" w:cs="Times New Roman"/>
          <w:sz w:val="24"/>
          <w:szCs w:val="24"/>
          <w:lang w:eastAsia="ko-KR"/>
        </w:rPr>
        <w:t>socio</w:t>
      </w:r>
      <w:r w:rsidR="008A5D7C" w:rsidRPr="00166D92">
        <w:rPr>
          <w:rFonts w:ascii="Times New Roman" w:eastAsia="Batang" w:hAnsi="Times New Roman" w:cs="Times New Roman"/>
          <w:sz w:val="24"/>
          <w:szCs w:val="24"/>
          <w:lang w:eastAsia="ko-KR"/>
        </w:rPr>
        <w:t xml:space="preserve">-political system of </w:t>
      </w:r>
      <w:proofErr w:type="spellStart"/>
      <w:r w:rsidR="006F7E18" w:rsidRPr="00166D92">
        <w:rPr>
          <w:rFonts w:ascii="Times New Roman" w:eastAsia="Batang" w:hAnsi="Times New Roman" w:cs="Times New Roman"/>
          <w:sz w:val="24"/>
          <w:szCs w:val="24"/>
          <w:lang w:eastAsia="ko-KR"/>
        </w:rPr>
        <w:t>Chosôn</w:t>
      </w:r>
      <w:proofErr w:type="spellEnd"/>
      <w:r w:rsidR="006F7E18" w:rsidRPr="00166D92">
        <w:rPr>
          <w:rFonts w:ascii="Times New Roman" w:eastAsia="Batang" w:hAnsi="Times New Roman" w:cs="Times New Roman"/>
          <w:sz w:val="24"/>
          <w:szCs w:val="24"/>
          <w:lang w:eastAsia="ko-KR"/>
        </w:rPr>
        <w:t xml:space="preserve"> </w:t>
      </w:r>
      <w:r w:rsidR="008A5D7C" w:rsidRPr="00166D92">
        <w:rPr>
          <w:rFonts w:ascii="Times New Roman" w:eastAsia="Batang" w:hAnsi="Times New Roman" w:cs="Times New Roman"/>
          <w:sz w:val="24"/>
          <w:szCs w:val="24"/>
          <w:lang w:eastAsia="ko-KR"/>
        </w:rPr>
        <w:t>that had lasted for over 500 years</w:t>
      </w:r>
      <w:r w:rsidR="00360669" w:rsidRPr="00166D92">
        <w:rPr>
          <w:rFonts w:ascii="Times New Roman" w:eastAsia="Batang" w:hAnsi="Times New Roman" w:cs="Times New Roman"/>
          <w:sz w:val="24"/>
          <w:szCs w:val="24"/>
          <w:lang w:eastAsia="ko-KR"/>
        </w:rPr>
        <w:t>,</w:t>
      </w:r>
      <w:r w:rsidR="008A5D7C" w:rsidRPr="00166D92">
        <w:rPr>
          <w:rFonts w:ascii="Times New Roman" w:eastAsia="Batang" w:hAnsi="Times New Roman" w:cs="Times New Roman"/>
          <w:sz w:val="24"/>
          <w:szCs w:val="24"/>
          <w:lang w:eastAsia="ko-KR"/>
        </w:rPr>
        <w:t xml:space="preserve"> </w:t>
      </w:r>
      <w:r w:rsidR="00360669" w:rsidRPr="00166D92">
        <w:rPr>
          <w:rFonts w:ascii="Times New Roman" w:eastAsia="Batang" w:hAnsi="Times New Roman" w:cs="Times New Roman"/>
          <w:sz w:val="24"/>
          <w:szCs w:val="24"/>
          <w:lang w:eastAsia="ko-KR"/>
        </w:rPr>
        <w:t xml:space="preserve">however, </w:t>
      </w:r>
      <w:r w:rsidR="008A5D7C" w:rsidRPr="00166D92">
        <w:rPr>
          <w:rFonts w:ascii="Times New Roman" w:eastAsia="Batang" w:hAnsi="Times New Roman" w:cs="Times New Roman"/>
          <w:sz w:val="24"/>
          <w:szCs w:val="24"/>
          <w:lang w:eastAsia="ko-KR"/>
        </w:rPr>
        <w:t xml:space="preserve">was </w:t>
      </w:r>
      <w:r w:rsidR="003B4A5A">
        <w:rPr>
          <w:rFonts w:ascii="Times New Roman" w:eastAsia="Batang" w:hAnsi="Times New Roman" w:cs="Times New Roman"/>
          <w:sz w:val="24"/>
          <w:szCs w:val="24"/>
          <w:lang w:eastAsia="ko-KR"/>
        </w:rPr>
        <w:t xml:space="preserve">violently </w:t>
      </w:r>
      <w:r w:rsidR="003B4A5A" w:rsidRPr="00166D92">
        <w:rPr>
          <w:rFonts w:ascii="Times New Roman" w:eastAsia="Batang" w:hAnsi="Times New Roman" w:cs="Times New Roman"/>
          <w:sz w:val="24"/>
          <w:szCs w:val="24"/>
          <w:lang w:eastAsia="ko-KR"/>
        </w:rPr>
        <w:t>dismantled</w:t>
      </w:r>
      <w:r w:rsidR="008A5D7C" w:rsidRPr="00166D92">
        <w:rPr>
          <w:rFonts w:ascii="Times New Roman" w:eastAsia="Batang" w:hAnsi="Times New Roman" w:cs="Times New Roman"/>
          <w:sz w:val="24"/>
          <w:szCs w:val="24"/>
          <w:lang w:eastAsia="ko-KR"/>
        </w:rPr>
        <w:t xml:space="preserve"> </w:t>
      </w:r>
      <w:r w:rsidR="00785EC8" w:rsidRPr="00166D92">
        <w:rPr>
          <w:rFonts w:ascii="Times New Roman" w:eastAsia="Batang" w:hAnsi="Times New Roman" w:cs="Times New Roman"/>
          <w:sz w:val="24"/>
          <w:szCs w:val="24"/>
          <w:lang w:eastAsia="ko-KR"/>
        </w:rPr>
        <w:t xml:space="preserve">when the Japanese </w:t>
      </w:r>
      <w:r w:rsidR="003038AE">
        <w:rPr>
          <w:rFonts w:ascii="Times New Roman" w:eastAsia="Batang" w:hAnsi="Times New Roman" w:cs="Times New Roman"/>
          <w:sz w:val="24"/>
          <w:szCs w:val="24"/>
          <w:lang w:eastAsia="ko-KR"/>
        </w:rPr>
        <w:t>E</w:t>
      </w:r>
      <w:r w:rsidR="003038AE" w:rsidRPr="00166D92">
        <w:rPr>
          <w:rFonts w:ascii="Times New Roman" w:eastAsia="Batang" w:hAnsi="Times New Roman" w:cs="Times New Roman"/>
          <w:sz w:val="24"/>
          <w:szCs w:val="24"/>
          <w:lang w:eastAsia="ko-KR"/>
        </w:rPr>
        <w:t xml:space="preserve">mpire </w:t>
      </w:r>
      <w:r w:rsidR="00785EC8" w:rsidRPr="00166D92">
        <w:rPr>
          <w:rFonts w:ascii="Times New Roman" w:eastAsia="Batang" w:hAnsi="Times New Roman" w:cs="Times New Roman"/>
          <w:sz w:val="24"/>
          <w:szCs w:val="24"/>
          <w:lang w:eastAsia="ko-KR"/>
        </w:rPr>
        <w:t xml:space="preserve">colonized </w:t>
      </w:r>
      <w:proofErr w:type="spellStart"/>
      <w:r w:rsidR="006F7E18" w:rsidRPr="00166D92">
        <w:rPr>
          <w:rFonts w:ascii="Times New Roman" w:eastAsia="Batang" w:hAnsi="Times New Roman" w:cs="Times New Roman"/>
          <w:sz w:val="24"/>
          <w:szCs w:val="24"/>
          <w:lang w:eastAsia="ko-KR"/>
        </w:rPr>
        <w:t>Chosôn</w:t>
      </w:r>
      <w:proofErr w:type="spellEnd"/>
      <w:r w:rsidR="006F7E18" w:rsidRPr="00166D92">
        <w:rPr>
          <w:rFonts w:ascii="Times New Roman" w:eastAsia="Batang" w:hAnsi="Times New Roman" w:cs="Times New Roman"/>
          <w:sz w:val="24"/>
          <w:szCs w:val="24"/>
          <w:lang w:eastAsia="ko-KR"/>
        </w:rPr>
        <w:t xml:space="preserve"> </w:t>
      </w:r>
      <w:r w:rsidR="00785EC8" w:rsidRPr="00166D92">
        <w:rPr>
          <w:rFonts w:ascii="Times New Roman" w:eastAsia="Batang" w:hAnsi="Times New Roman" w:cs="Times New Roman"/>
          <w:sz w:val="24"/>
          <w:szCs w:val="24"/>
          <w:lang w:eastAsia="ko-KR"/>
        </w:rPr>
        <w:t xml:space="preserve">in 1905. </w:t>
      </w:r>
      <w:r w:rsidR="0021352E" w:rsidRPr="00166D92">
        <w:rPr>
          <w:rFonts w:ascii="Times New Roman" w:eastAsia="Batang" w:hAnsi="Times New Roman" w:cs="Times New Roman"/>
          <w:sz w:val="24"/>
          <w:szCs w:val="24"/>
          <w:lang w:eastAsia="ko-KR"/>
        </w:rPr>
        <w:t>After Korea’s independence from Japan in 1945,</w:t>
      </w:r>
      <w:r w:rsidR="00785EC8" w:rsidRPr="00166D92">
        <w:rPr>
          <w:rFonts w:ascii="Times New Roman" w:eastAsia="Batang" w:hAnsi="Times New Roman" w:cs="Times New Roman"/>
          <w:sz w:val="24"/>
          <w:szCs w:val="24"/>
          <w:lang w:eastAsia="ko-KR"/>
        </w:rPr>
        <w:t xml:space="preserve"> the Korean War (1950-53) and the influx of American capitalism in its aftermath </w:t>
      </w:r>
      <w:r w:rsidR="00931E5B">
        <w:rPr>
          <w:rFonts w:ascii="Times New Roman" w:eastAsia="Batang" w:hAnsi="Times New Roman" w:cs="Times New Roman"/>
          <w:sz w:val="24"/>
          <w:szCs w:val="24"/>
          <w:lang w:eastAsia="ko-KR"/>
        </w:rPr>
        <w:t xml:space="preserve">completely </w:t>
      </w:r>
      <w:r w:rsidR="00E5421B">
        <w:rPr>
          <w:rFonts w:ascii="Times New Roman" w:eastAsia="Batang" w:hAnsi="Times New Roman" w:cs="Times New Roman"/>
          <w:sz w:val="24"/>
          <w:szCs w:val="24"/>
          <w:lang w:eastAsia="ko-KR"/>
        </w:rPr>
        <w:t>disintegrated</w:t>
      </w:r>
      <w:r w:rsidR="00E5421B" w:rsidRPr="00166D92">
        <w:rPr>
          <w:rFonts w:ascii="Times New Roman" w:eastAsia="Batang" w:hAnsi="Times New Roman" w:cs="Times New Roman"/>
          <w:sz w:val="24"/>
          <w:szCs w:val="24"/>
          <w:lang w:eastAsia="ko-KR"/>
        </w:rPr>
        <w:t xml:space="preserve"> </w:t>
      </w:r>
      <w:r w:rsidR="0021352E" w:rsidRPr="00166D92">
        <w:rPr>
          <w:rFonts w:ascii="Times New Roman" w:eastAsia="Batang" w:hAnsi="Times New Roman" w:cs="Times New Roman"/>
          <w:sz w:val="24"/>
          <w:szCs w:val="24"/>
          <w:lang w:eastAsia="ko-KR"/>
        </w:rPr>
        <w:t xml:space="preserve">the </w:t>
      </w:r>
      <w:r w:rsidR="00066F05" w:rsidRPr="00166D92">
        <w:rPr>
          <w:rFonts w:ascii="Times New Roman" w:eastAsia="Batang" w:hAnsi="Times New Roman" w:cs="Times New Roman"/>
          <w:sz w:val="24"/>
          <w:szCs w:val="24"/>
          <w:lang w:eastAsia="ko-KR"/>
        </w:rPr>
        <w:t>Confucian</w:t>
      </w:r>
      <w:r w:rsidR="00785EC8" w:rsidRPr="00166D92">
        <w:rPr>
          <w:rFonts w:ascii="Times New Roman" w:eastAsia="Batang" w:hAnsi="Times New Roman" w:cs="Times New Roman"/>
          <w:sz w:val="24"/>
          <w:szCs w:val="24"/>
          <w:lang w:eastAsia="ko-KR"/>
        </w:rPr>
        <w:t xml:space="preserve"> </w:t>
      </w:r>
      <w:r w:rsidR="00BA2781" w:rsidRPr="00166D92">
        <w:rPr>
          <w:rFonts w:ascii="Times New Roman" w:eastAsia="Batang" w:hAnsi="Times New Roman" w:cs="Times New Roman"/>
          <w:sz w:val="24"/>
          <w:szCs w:val="24"/>
          <w:lang w:eastAsia="ko-KR"/>
        </w:rPr>
        <w:t>soci</w:t>
      </w:r>
      <w:r w:rsidR="006F7E18" w:rsidRPr="00166D92">
        <w:rPr>
          <w:rFonts w:ascii="Times New Roman" w:eastAsia="Batang" w:hAnsi="Times New Roman" w:cs="Times New Roman"/>
          <w:sz w:val="24"/>
          <w:szCs w:val="24"/>
          <w:lang w:eastAsia="ko-KR"/>
        </w:rPr>
        <w:t>o-politic</w:t>
      </w:r>
      <w:r w:rsidR="00BA2781" w:rsidRPr="00166D92">
        <w:rPr>
          <w:rFonts w:ascii="Times New Roman" w:eastAsia="Batang" w:hAnsi="Times New Roman" w:cs="Times New Roman"/>
          <w:sz w:val="24"/>
          <w:szCs w:val="24"/>
          <w:lang w:eastAsia="ko-KR"/>
        </w:rPr>
        <w:t xml:space="preserve">al hierarchy. </w:t>
      </w:r>
      <w:r w:rsidR="001A76AE" w:rsidRPr="00166D92">
        <w:rPr>
          <w:rFonts w:ascii="Times New Roman" w:eastAsia="Batang" w:hAnsi="Times New Roman" w:cs="Times New Roman"/>
          <w:sz w:val="24"/>
          <w:szCs w:val="24"/>
          <w:lang w:eastAsia="ko-KR"/>
        </w:rPr>
        <w:t>The</w:t>
      </w:r>
      <w:r w:rsidR="00472DC6" w:rsidRPr="00166D92">
        <w:rPr>
          <w:rFonts w:ascii="Times New Roman" w:eastAsia="Batang" w:hAnsi="Times New Roman" w:cs="Times New Roman"/>
          <w:sz w:val="24"/>
          <w:szCs w:val="24"/>
          <w:lang w:eastAsia="ko-KR"/>
        </w:rPr>
        <w:t xml:space="preserve"> lacuna that resulted from a succession of devastating social and political upheavals for 50 years opened up new opportunities for ambitious individuals who were no longer constrained by traditional </w:t>
      </w:r>
      <w:r w:rsidR="006F7E18" w:rsidRPr="00166D92">
        <w:rPr>
          <w:rFonts w:ascii="Times New Roman" w:eastAsia="Batang" w:hAnsi="Times New Roman" w:cs="Times New Roman"/>
          <w:sz w:val="24"/>
          <w:szCs w:val="24"/>
          <w:lang w:eastAsia="ko-KR"/>
        </w:rPr>
        <w:t xml:space="preserve">socio-political </w:t>
      </w:r>
      <w:r w:rsidR="00472DC6" w:rsidRPr="00166D92">
        <w:rPr>
          <w:rFonts w:ascii="Times New Roman" w:eastAsia="Batang" w:hAnsi="Times New Roman" w:cs="Times New Roman"/>
          <w:sz w:val="24"/>
          <w:szCs w:val="24"/>
          <w:lang w:eastAsia="ko-KR"/>
        </w:rPr>
        <w:t>hierarchy</w:t>
      </w:r>
      <w:r w:rsidR="003C5614" w:rsidRPr="00166D92">
        <w:rPr>
          <w:rFonts w:ascii="Times New Roman" w:eastAsia="Batang" w:hAnsi="Times New Roman" w:cs="Times New Roman"/>
          <w:sz w:val="24"/>
          <w:szCs w:val="24"/>
          <w:lang w:eastAsia="ko-KR"/>
        </w:rPr>
        <w:t xml:space="preserve">, </w:t>
      </w:r>
      <w:r w:rsidR="001A76AE" w:rsidRPr="00166D92">
        <w:rPr>
          <w:rFonts w:ascii="Times New Roman" w:eastAsia="Batang" w:hAnsi="Times New Roman" w:cs="Times New Roman"/>
          <w:sz w:val="24"/>
          <w:szCs w:val="24"/>
          <w:lang w:eastAsia="ko-KR"/>
        </w:rPr>
        <w:t>and social competition spread to the masses</w:t>
      </w:r>
      <w:r w:rsidR="00472DC6" w:rsidRPr="00166D92">
        <w:rPr>
          <w:rFonts w:ascii="Times New Roman" w:eastAsia="Batang" w:hAnsi="Times New Roman" w:cs="Times New Roman"/>
          <w:sz w:val="24"/>
          <w:szCs w:val="24"/>
          <w:lang w:eastAsia="ko-KR"/>
        </w:rPr>
        <w:t xml:space="preserve">. </w:t>
      </w:r>
      <w:r w:rsidR="004115B0" w:rsidRPr="00166D92">
        <w:rPr>
          <w:rFonts w:ascii="Times New Roman" w:eastAsia="Batang" w:hAnsi="Times New Roman" w:cs="Times New Roman"/>
          <w:sz w:val="24"/>
          <w:szCs w:val="24"/>
          <w:lang w:eastAsia="ko-KR"/>
        </w:rPr>
        <w:t xml:space="preserve">Remarkably, however, the college entrance examination—a </w:t>
      </w:r>
      <w:r w:rsidR="00564A1E" w:rsidRPr="00166D92">
        <w:rPr>
          <w:rFonts w:ascii="Times New Roman" w:eastAsia="Batang" w:hAnsi="Times New Roman" w:cs="Times New Roman"/>
          <w:sz w:val="24"/>
          <w:szCs w:val="24"/>
          <w:lang w:eastAsia="ko-KR"/>
        </w:rPr>
        <w:t xml:space="preserve">secular </w:t>
      </w:r>
      <w:r w:rsidR="004115B0" w:rsidRPr="00166D92">
        <w:rPr>
          <w:rFonts w:ascii="Times New Roman" w:eastAsia="Batang" w:hAnsi="Times New Roman" w:cs="Times New Roman"/>
          <w:sz w:val="24"/>
          <w:szCs w:val="24"/>
          <w:lang w:eastAsia="ko-KR"/>
        </w:rPr>
        <w:t xml:space="preserve">successor to the state examination of </w:t>
      </w:r>
      <w:proofErr w:type="spellStart"/>
      <w:r w:rsidR="004115B0" w:rsidRPr="00166D92">
        <w:rPr>
          <w:rFonts w:ascii="Times New Roman" w:eastAsia="Batang" w:hAnsi="Times New Roman" w:cs="Times New Roman"/>
          <w:sz w:val="24"/>
          <w:szCs w:val="24"/>
          <w:lang w:eastAsia="ko-KR"/>
        </w:rPr>
        <w:t>Chosôn</w:t>
      </w:r>
      <w:proofErr w:type="spellEnd"/>
      <w:r w:rsidR="004115B0" w:rsidRPr="00166D92">
        <w:rPr>
          <w:rFonts w:ascii="Times New Roman" w:eastAsia="Batang" w:hAnsi="Times New Roman" w:cs="Times New Roman"/>
          <w:sz w:val="24"/>
          <w:szCs w:val="24"/>
          <w:lang w:eastAsia="ko-KR"/>
        </w:rPr>
        <w:t>—</w:t>
      </w:r>
      <w:r w:rsidR="00B33B4C">
        <w:rPr>
          <w:rFonts w:ascii="Times New Roman" w:eastAsia="Batang" w:hAnsi="Times New Roman" w:cs="Times New Roman"/>
          <w:sz w:val="24"/>
          <w:szCs w:val="24"/>
          <w:lang w:eastAsia="ko-KR"/>
        </w:rPr>
        <w:t>has survived the test of time and is</w:t>
      </w:r>
      <w:r w:rsidR="004115B0" w:rsidRPr="00166D92">
        <w:rPr>
          <w:rFonts w:ascii="Times New Roman" w:eastAsia="Batang" w:hAnsi="Times New Roman" w:cs="Times New Roman"/>
          <w:sz w:val="24"/>
          <w:szCs w:val="24"/>
          <w:lang w:eastAsia="ko-KR"/>
        </w:rPr>
        <w:t xml:space="preserve"> still the</w:t>
      </w:r>
      <w:r w:rsidR="005F0B86" w:rsidRPr="00166D92">
        <w:rPr>
          <w:rFonts w:ascii="Times New Roman" w:eastAsia="Batang" w:hAnsi="Times New Roman" w:cs="Times New Roman"/>
          <w:sz w:val="24"/>
          <w:szCs w:val="24"/>
          <w:lang w:eastAsia="ko-KR"/>
        </w:rPr>
        <w:t xml:space="preserve"> most significant </w:t>
      </w:r>
      <w:r w:rsidR="00DA308E" w:rsidRPr="00166D92">
        <w:rPr>
          <w:rFonts w:ascii="Times New Roman" w:eastAsia="Batang" w:hAnsi="Times New Roman" w:cs="Times New Roman"/>
          <w:sz w:val="24"/>
          <w:szCs w:val="24"/>
          <w:lang w:eastAsia="ko-KR"/>
        </w:rPr>
        <w:t>way</w:t>
      </w:r>
      <w:r w:rsidR="005F0B86" w:rsidRPr="00166D92">
        <w:rPr>
          <w:rFonts w:ascii="Times New Roman" w:eastAsia="Batang" w:hAnsi="Times New Roman" w:cs="Times New Roman"/>
          <w:sz w:val="24"/>
          <w:szCs w:val="24"/>
          <w:lang w:eastAsia="ko-KR"/>
        </w:rPr>
        <w:t xml:space="preserve"> to decide the winners of </w:t>
      </w:r>
      <w:r w:rsidR="004115B0" w:rsidRPr="00166D92">
        <w:rPr>
          <w:rFonts w:ascii="Times New Roman" w:eastAsia="Batang" w:hAnsi="Times New Roman" w:cs="Times New Roman"/>
          <w:sz w:val="24"/>
          <w:szCs w:val="24"/>
          <w:lang w:eastAsia="ko-KR"/>
        </w:rPr>
        <w:t>social</w:t>
      </w:r>
      <w:r w:rsidR="005F0B86" w:rsidRPr="00166D92">
        <w:rPr>
          <w:rFonts w:ascii="Times New Roman" w:eastAsia="Batang" w:hAnsi="Times New Roman" w:cs="Times New Roman"/>
          <w:sz w:val="24"/>
          <w:szCs w:val="24"/>
          <w:lang w:eastAsia="ko-KR"/>
        </w:rPr>
        <w:t xml:space="preserve"> competition. The </w:t>
      </w:r>
      <w:r w:rsidR="00564A1E" w:rsidRPr="00166D92">
        <w:rPr>
          <w:rFonts w:ascii="Times New Roman" w:eastAsia="Batang" w:hAnsi="Times New Roman" w:cs="Times New Roman"/>
          <w:sz w:val="24"/>
          <w:szCs w:val="24"/>
          <w:lang w:eastAsia="ko-KR"/>
        </w:rPr>
        <w:t>subjects</w:t>
      </w:r>
      <w:r w:rsidR="005F0B86" w:rsidRPr="00166D92">
        <w:rPr>
          <w:rFonts w:ascii="Times New Roman" w:eastAsia="Batang" w:hAnsi="Times New Roman" w:cs="Times New Roman"/>
          <w:sz w:val="24"/>
          <w:szCs w:val="24"/>
          <w:lang w:eastAsia="ko-KR"/>
        </w:rPr>
        <w:t xml:space="preserve"> of the </w:t>
      </w:r>
      <w:r w:rsidR="00564A1E" w:rsidRPr="00166D92">
        <w:rPr>
          <w:rFonts w:ascii="Times New Roman" w:eastAsia="Batang" w:hAnsi="Times New Roman" w:cs="Times New Roman"/>
          <w:sz w:val="24"/>
          <w:szCs w:val="24"/>
          <w:lang w:eastAsia="ko-KR"/>
        </w:rPr>
        <w:t>college entrance examination</w:t>
      </w:r>
      <w:r w:rsidR="005F0B86" w:rsidRPr="00166D92">
        <w:rPr>
          <w:rFonts w:ascii="Times New Roman" w:eastAsia="Batang" w:hAnsi="Times New Roman" w:cs="Times New Roman"/>
          <w:sz w:val="24"/>
          <w:szCs w:val="24"/>
          <w:lang w:eastAsia="ko-KR"/>
        </w:rPr>
        <w:t xml:space="preserve">, however, </w:t>
      </w:r>
      <w:r w:rsidR="00564A1E" w:rsidRPr="00166D92">
        <w:rPr>
          <w:rFonts w:ascii="Times New Roman" w:eastAsia="Batang" w:hAnsi="Times New Roman" w:cs="Times New Roman"/>
          <w:sz w:val="24"/>
          <w:szCs w:val="24"/>
          <w:lang w:eastAsia="ko-KR"/>
        </w:rPr>
        <w:t>are</w:t>
      </w:r>
      <w:r w:rsidR="005F0B86" w:rsidRPr="00166D92">
        <w:rPr>
          <w:rFonts w:ascii="Times New Roman" w:eastAsia="Batang" w:hAnsi="Times New Roman" w:cs="Times New Roman"/>
          <w:sz w:val="24"/>
          <w:szCs w:val="24"/>
          <w:lang w:eastAsia="ko-KR"/>
        </w:rPr>
        <w:t xml:space="preserve"> not </w:t>
      </w:r>
      <w:r w:rsidR="00564A1E" w:rsidRPr="00166D92">
        <w:rPr>
          <w:rFonts w:ascii="Times New Roman" w:eastAsia="Batang" w:hAnsi="Times New Roman" w:cs="Times New Roman"/>
          <w:sz w:val="24"/>
          <w:szCs w:val="24"/>
          <w:lang w:eastAsia="ko-KR"/>
        </w:rPr>
        <w:t>the</w:t>
      </w:r>
      <w:r w:rsidR="005F0B86" w:rsidRPr="00166D92">
        <w:rPr>
          <w:rFonts w:ascii="Times New Roman" w:eastAsia="Batang" w:hAnsi="Times New Roman" w:cs="Times New Roman"/>
          <w:sz w:val="24"/>
          <w:szCs w:val="24"/>
          <w:lang w:eastAsia="ko-KR"/>
        </w:rPr>
        <w:t xml:space="preserve"> Confucian </w:t>
      </w:r>
      <w:r w:rsidR="00E5421B">
        <w:rPr>
          <w:rFonts w:ascii="Times New Roman" w:eastAsia="Batang" w:hAnsi="Times New Roman" w:cs="Times New Roman"/>
          <w:sz w:val="24"/>
          <w:szCs w:val="24"/>
          <w:lang w:eastAsia="ko-KR"/>
        </w:rPr>
        <w:t>C</w:t>
      </w:r>
      <w:r w:rsidR="00E5421B" w:rsidRPr="00166D92">
        <w:rPr>
          <w:rFonts w:ascii="Times New Roman" w:eastAsia="Batang" w:hAnsi="Times New Roman" w:cs="Times New Roman"/>
          <w:sz w:val="24"/>
          <w:szCs w:val="24"/>
          <w:lang w:eastAsia="ko-KR"/>
        </w:rPr>
        <w:t>lassics</w:t>
      </w:r>
      <w:r w:rsidR="00564A1E" w:rsidRPr="00166D92">
        <w:rPr>
          <w:rFonts w:ascii="Times New Roman" w:eastAsia="Batang" w:hAnsi="Times New Roman" w:cs="Times New Roman"/>
          <w:sz w:val="24"/>
          <w:szCs w:val="24"/>
          <w:lang w:eastAsia="ko-KR"/>
        </w:rPr>
        <w:t xml:space="preserve">, but rather an assortment of subjects that define modern education, including </w:t>
      </w:r>
      <w:r w:rsidR="00B33B4C">
        <w:rPr>
          <w:rFonts w:ascii="Times New Roman" w:eastAsia="Batang" w:hAnsi="Times New Roman" w:cs="Times New Roman"/>
          <w:sz w:val="24"/>
          <w:szCs w:val="24"/>
          <w:lang w:eastAsia="ko-KR"/>
        </w:rPr>
        <w:t xml:space="preserve">math and </w:t>
      </w:r>
      <w:r w:rsidR="00DA308E" w:rsidRPr="00166D92">
        <w:rPr>
          <w:rFonts w:ascii="Times New Roman" w:eastAsia="Batang" w:hAnsi="Times New Roman" w:cs="Times New Roman"/>
          <w:sz w:val="24"/>
          <w:szCs w:val="24"/>
          <w:lang w:eastAsia="ko-KR"/>
        </w:rPr>
        <w:t xml:space="preserve">English. </w:t>
      </w:r>
      <w:r w:rsidR="001A76AE" w:rsidRPr="00166D92">
        <w:rPr>
          <w:rFonts w:ascii="Times New Roman" w:eastAsia="Batang" w:hAnsi="Times New Roman" w:cs="Times New Roman"/>
          <w:sz w:val="24"/>
          <w:szCs w:val="24"/>
          <w:lang w:eastAsia="ko-KR"/>
        </w:rPr>
        <w:t>The</w:t>
      </w:r>
      <w:r w:rsidR="00472DC6" w:rsidRPr="00166D92">
        <w:rPr>
          <w:rFonts w:ascii="Times New Roman" w:eastAsia="Batang" w:hAnsi="Times New Roman" w:cs="Times New Roman"/>
          <w:sz w:val="24"/>
          <w:szCs w:val="24"/>
          <w:lang w:eastAsia="ko-KR"/>
        </w:rPr>
        <w:t xml:space="preserve"> ingrained cultural </w:t>
      </w:r>
      <w:r w:rsidR="009B62FB" w:rsidRPr="00166D92">
        <w:rPr>
          <w:rFonts w:ascii="Times New Roman" w:eastAsia="Batang" w:hAnsi="Times New Roman" w:cs="Times New Roman"/>
          <w:sz w:val="24"/>
          <w:szCs w:val="24"/>
          <w:lang w:eastAsia="ko-KR"/>
        </w:rPr>
        <w:t>belief</w:t>
      </w:r>
      <w:r w:rsidR="00472DC6" w:rsidRPr="00166D92">
        <w:rPr>
          <w:rFonts w:ascii="Times New Roman" w:eastAsia="Batang" w:hAnsi="Times New Roman" w:cs="Times New Roman"/>
          <w:sz w:val="24"/>
          <w:szCs w:val="24"/>
          <w:lang w:eastAsia="ko-KR"/>
        </w:rPr>
        <w:t xml:space="preserve"> that education is the key to success </w:t>
      </w:r>
      <w:r w:rsidR="00564A1E" w:rsidRPr="00166D92">
        <w:rPr>
          <w:rFonts w:ascii="Times New Roman" w:eastAsia="Batang" w:hAnsi="Times New Roman" w:cs="Times New Roman"/>
          <w:sz w:val="24"/>
          <w:szCs w:val="24"/>
          <w:lang w:eastAsia="ko-KR"/>
        </w:rPr>
        <w:t>is</w:t>
      </w:r>
      <w:r w:rsidR="009B62FB" w:rsidRPr="00166D92">
        <w:rPr>
          <w:rFonts w:ascii="Times New Roman" w:eastAsia="Batang" w:hAnsi="Times New Roman" w:cs="Times New Roman"/>
          <w:sz w:val="24"/>
          <w:szCs w:val="24"/>
          <w:lang w:eastAsia="ko-KR"/>
        </w:rPr>
        <w:t xml:space="preserve"> proven true time and again, </w:t>
      </w:r>
      <w:r w:rsidR="00564A1E" w:rsidRPr="00166D92">
        <w:rPr>
          <w:rFonts w:ascii="Times New Roman" w:eastAsia="Batang" w:hAnsi="Times New Roman" w:cs="Times New Roman"/>
          <w:sz w:val="24"/>
          <w:szCs w:val="24"/>
          <w:lang w:eastAsia="ko-KR"/>
        </w:rPr>
        <w:t xml:space="preserve">however, </w:t>
      </w:r>
      <w:r w:rsidR="009B62FB" w:rsidRPr="00166D92">
        <w:rPr>
          <w:rFonts w:ascii="Times New Roman" w:eastAsia="Batang" w:hAnsi="Times New Roman" w:cs="Times New Roman"/>
          <w:sz w:val="24"/>
          <w:szCs w:val="24"/>
          <w:lang w:eastAsia="ko-KR"/>
        </w:rPr>
        <w:t xml:space="preserve">as income statistics show that the more educated end up with </w:t>
      </w:r>
      <w:r w:rsidR="00E8072A" w:rsidRPr="00166D92">
        <w:rPr>
          <w:rFonts w:ascii="Times New Roman" w:eastAsia="Batang" w:hAnsi="Times New Roman" w:cs="Times New Roman"/>
          <w:sz w:val="24"/>
          <w:szCs w:val="24"/>
          <w:lang w:eastAsia="ko-KR"/>
        </w:rPr>
        <w:t>much higher income</w:t>
      </w:r>
      <w:r w:rsidR="00D02311">
        <w:rPr>
          <w:rFonts w:ascii="Times New Roman" w:eastAsia="Batang" w:hAnsi="Times New Roman" w:cs="Times New Roman"/>
          <w:sz w:val="24"/>
          <w:szCs w:val="24"/>
          <w:lang w:eastAsia="ko-KR"/>
        </w:rPr>
        <w:t>.</w:t>
      </w:r>
      <w:r w:rsidR="00D02311">
        <w:rPr>
          <w:rStyle w:val="FootnoteReference"/>
          <w:rFonts w:ascii="Times New Roman" w:eastAsia="Batang" w:hAnsi="Times New Roman" w:cs="Times New Roman"/>
          <w:sz w:val="24"/>
          <w:szCs w:val="24"/>
          <w:lang w:eastAsia="ko-KR"/>
        </w:rPr>
        <w:footnoteReference w:id="68"/>
      </w:r>
      <w:r w:rsidR="00E8072A" w:rsidRPr="00166D92">
        <w:rPr>
          <w:rFonts w:ascii="Times New Roman" w:eastAsia="Batang" w:hAnsi="Times New Roman" w:cs="Times New Roman"/>
          <w:sz w:val="24"/>
          <w:szCs w:val="24"/>
          <w:lang w:eastAsia="ko-KR"/>
        </w:rPr>
        <w:t xml:space="preserve"> As </w:t>
      </w:r>
      <w:r w:rsidR="00564A1E" w:rsidRPr="00166D92">
        <w:rPr>
          <w:rFonts w:ascii="Times New Roman" w:eastAsia="Batang" w:hAnsi="Times New Roman" w:cs="Times New Roman"/>
          <w:sz w:val="24"/>
          <w:szCs w:val="24"/>
          <w:lang w:eastAsia="ko-KR"/>
        </w:rPr>
        <w:t>recently</w:t>
      </w:r>
      <w:r w:rsidR="00412888">
        <w:rPr>
          <w:rFonts w:ascii="Times New Roman" w:eastAsia="Batang" w:hAnsi="Times New Roman" w:cs="Times New Roman"/>
          <w:sz w:val="24"/>
          <w:szCs w:val="24"/>
          <w:lang w:eastAsia="ko-KR"/>
        </w:rPr>
        <w:t xml:space="preserve"> </w:t>
      </w:r>
      <w:r w:rsidR="00472DC6" w:rsidRPr="00166D92">
        <w:rPr>
          <w:rFonts w:ascii="Times New Roman" w:eastAsia="Batang" w:hAnsi="Times New Roman" w:cs="Times New Roman"/>
          <w:sz w:val="24"/>
          <w:szCs w:val="24"/>
          <w:lang w:eastAsia="ko-KR"/>
        </w:rPr>
        <w:t>imported capitalism</w:t>
      </w:r>
      <w:r w:rsidR="00E8072A" w:rsidRPr="00166D92">
        <w:rPr>
          <w:rFonts w:ascii="Times New Roman" w:eastAsia="Batang" w:hAnsi="Times New Roman" w:cs="Times New Roman"/>
          <w:sz w:val="24"/>
          <w:szCs w:val="24"/>
          <w:lang w:eastAsia="ko-KR"/>
        </w:rPr>
        <w:t xml:space="preserve"> that identifies success with financial gains has become more </w:t>
      </w:r>
      <w:r w:rsidR="00564A1E" w:rsidRPr="00166D92">
        <w:rPr>
          <w:rFonts w:ascii="Times New Roman" w:eastAsia="Batang" w:hAnsi="Times New Roman" w:cs="Times New Roman"/>
          <w:sz w:val="24"/>
          <w:szCs w:val="24"/>
          <w:lang w:eastAsia="ko-KR"/>
        </w:rPr>
        <w:t>entrenched in South Korea</w:t>
      </w:r>
      <w:r w:rsidR="00E8072A" w:rsidRPr="00166D92">
        <w:rPr>
          <w:rFonts w:ascii="Times New Roman" w:eastAsia="Batang" w:hAnsi="Times New Roman" w:cs="Times New Roman"/>
          <w:sz w:val="24"/>
          <w:szCs w:val="24"/>
          <w:lang w:eastAsia="ko-KR"/>
        </w:rPr>
        <w:t xml:space="preserve">, </w:t>
      </w:r>
      <w:r w:rsidR="001A76AE" w:rsidRPr="00166D92">
        <w:rPr>
          <w:rFonts w:ascii="Times New Roman" w:eastAsia="Batang" w:hAnsi="Times New Roman" w:cs="Times New Roman"/>
          <w:sz w:val="24"/>
          <w:szCs w:val="24"/>
          <w:lang w:eastAsia="ko-KR"/>
        </w:rPr>
        <w:t xml:space="preserve">competition for higher education </w:t>
      </w:r>
      <w:r w:rsidR="00564A1E" w:rsidRPr="00166D92">
        <w:rPr>
          <w:rFonts w:ascii="Times New Roman" w:eastAsia="Batang" w:hAnsi="Times New Roman" w:cs="Times New Roman"/>
          <w:sz w:val="24"/>
          <w:szCs w:val="24"/>
          <w:lang w:eastAsia="ko-KR"/>
        </w:rPr>
        <w:t>has become</w:t>
      </w:r>
      <w:r w:rsidR="00E8072A" w:rsidRPr="00166D92">
        <w:rPr>
          <w:rFonts w:ascii="Times New Roman" w:eastAsia="Batang" w:hAnsi="Times New Roman" w:cs="Times New Roman"/>
          <w:sz w:val="24"/>
          <w:szCs w:val="24"/>
          <w:lang w:eastAsia="ko-KR"/>
        </w:rPr>
        <w:t xml:space="preserve"> increasingly severe among Koreans</w:t>
      </w:r>
      <w:r w:rsidR="001A76AE" w:rsidRPr="00166D92">
        <w:rPr>
          <w:rFonts w:ascii="Times New Roman" w:eastAsia="Batang" w:hAnsi="Times New Roman" w:cs="Times New Roman"/>
          <w:sz w:val="24"/>
          <w:szCs w:val="24"/>
          <w:lang w:eastAsia="ko-KR"/>
        </w:rPr>
        <w:t xml:space="preserve">. </w:t>
      </w:r>
      <w:r w:rsidR="00BA2781" w:rsidRPr="00166D92">
        <w:rPr>
          <w:rFonts w:ascii="Times New Roman" w:eastAsia="Batang" w:hAnsi="Times New Roman" w:cs="Times New Roman"/>
          <w:sz w:val="24"/>
          <w:szCs w:val="24"/>
          <w:lang w:eastAsia="ko-KR"/>
        </w:rPr>
        <w:t xml:space="preserve">This is the background </w:t>
      </w:r>
      <w:r w:rsidR="00240CDA" w:rsidRPr="00166D92">
        <w:rPr>
          <w:rFonts w:ascii="Times New Roman" w:eastAsia="Batang" w:hAnsi="Times New Roman" w:cs="Times New Roman"/>
          <w:sz w:val="24"/>
          <w:szCs w:val="24"/>
          <w:lang w:eastAsia="ko-KR"/>
        </w:rPr>
        <w:t xml:space="preserve">for the emergence of </w:t>
      </w:r>
      <w:r w:rsidR="00BA2781" w:rsidRPr="00166D92">
        <w:rPr>
          <w:rFonts w:ascii="Times New Roman" w:eastAsia="Batang" w:hAnsi="Times New Roman" w:cs="Times New Roman"/>
          <w:sz w:val="24"/>
          <w:szCs w:val="24"/>
          <w:lang w:eastAsia="ko-KR"/>
        </w:rPr>
        <w:t>Korean tiger mothers.</w:t>
      </w:r>
    </w:p>
    <w:p w14:paraId="42796627" w14:textId="4CA32138" w:rsidR="00941894" w:rsidRPr="00166D92" w:rsidRDefault="00BA2781" w:rsidP="005F1188">
      <w:pPr>
        <w:spacing w:after="120" w:line="480" w:lineRule="auto"/>
        <w:ind w:firstLine="720"/>
        <w:contextualSpacing/>
        <w:rPr>
          <w:rFonts w:ascii="Times New Roman" w:eastAsia="Batang" w:hAnsi="Times New Roman" w:cs="Times New Roman"/>
          <w:sz w:val="24"/>
          <w:szCs w:val="24"/>
        </w:rPr>
      </w:pPr>
      <w:r w:rsidRPr="00166D92">
        <w:rPr>
          <w:rFonts w:ascii="Times New Roman" w:eastAsia="Batang" w:hAnsi="Times New Roman" w:cs="Times New Roman"/>
          <w:sz w:val="24"/>
          <w:szCs w:val="24"/>
          <w:lang w:eastAsia="ko-KR"/>
        </w:rPr>
        <w:t xml:space="preserve"> </w:t>
      </w:r>
      <w:r w:rsidR="0059136F" w:rsidRPr="00166D92">
        <w:rPr>
          <w:rFonts w:ascii="Times New Roman" w:eastAsia="Batang" w:hAnsi="Times New Roman" w:cs="Times New Roman"/>
          <w:sz w:val="24"/>
          <w:szCs w:val="24"/>
          <w:lang w:eastAsia="ko-KR"/>
        </w:rPr>
        <w:t xml:space="preserve">Recall that South Korea has ranked </w:t>
      </w:r>
      <w:r w:rsidR="00412888">
        <w:rPr>
          <w:rFonts w:ascii="Times New Roman" w:eastAsia="Batang" w:hAnsi="Times New Roman" w:cs="Times New Roman"/>
          <w:sz w:val="24"/>
          <w:szCs w:val="24"/>
          <w:lang w:eastAsia="ko-KR"/>
        </w:rPr>
        <w:t>first</w:t>
      </w:r>
      <w:r w:rsidR="0059136F" w:rsidRPr="00166D92">
        <w:rPr>
          <w:rFonts w:ascii="Times New Roman" w:eastAsia="Batang" w:hAnsi="Times New Roman" w:cs="Times New Roman"/>
          <w:sz w:val="24"/>
          <w:szCs w:val="24"/>
          <w:lang w:eastAsia="ko-KR"/>
        </w:rPr>
        <w:t xml:space="preserve"> in the most current </w:t>
      </w:r>
      <w:r w:rsidR="0059136F" w:rsidRPr="00166D92">
        <w:rPr>
          <w:rFonts w:ascii="Times New Roman" w:eastAsia="Batang" w:hAnsi="Times New Roman" w:cs="Times New Roman"/>
          <w:color w:val="000000"/>
          <w:sz w:val="24"/>
          <w:szCs w:val="24"/>
          <w:shd w:val="clear" w:color="auto" w:fill="FFFFFF"/>
        </w:rPr>
        <w:t>global ranking of student academic performance.</w:t>
      </w:r>
      <w:r w:rsidR="00A63ACF" w:rsidRPr="00166D92">
        <w:rPr>
          <w:rFonts w:ascii="Times New Roman" w:eastAsia="Batang" w:hAnsi="Times New Roman" w:cs="Times New Roman"/>
          <w:color w:val="000000"/>
          <w:sz w:val="24"/>
          <w:szCs w:val="24"/>
          <w:shd w:val="clear" w:color="auto" w:fill="FFFFFF"/>
        </w:rPr>
        <w:t xml:space="preserve"> Undoubtedly, </w:t>
      </w:r>
      <w:r w:rsidR="00340093" w:rsidRPr="00166D92">
        <w:rPr>
          <w:rFonts w:ascii="Times New Roman" w:eastAsia="Batang" w:hAnsi="Times New Roman" w:cs="Times New Roman"/>
          <w:color w:val="000000"/>
          <w:sz w:val="24"/>
          <w:szCs w:val="24"/>
          <w:shd w:val="clear" w:color="auto" w:fill="FFFFFF"/>
        </w:rPr>
        <w:t>Korean t</w:t>
      </w:r>
      <w:r w:rsidR="00A63ACF" w:rsidRPr="00166D92">
        <w:rPr>
          <w:rFonts w:ascii="Times New Roman" w:eastAsia="Batang" w:hAnsi="Times New Roman" w:cs="Times New Roman"/>
          <w:color w:val="000000"/>
          <w:sz w:val="24"/>
          <w:szCs w:val="24"/>
          <w:shd w:val="clear" w:color="auto" w:fill="FFFFFF"/>
        </w:rPr>
        <w:t xml:space="preserve">iger mothers have played a significant role in this. </w:t>
      </w:r>
      <w:r w:rsidR="003D7587" w:rsidRPr="00166D92">
        <w:rPr>
          <w:rFonts w:ascii="Times New Roman" w:eastAsia="Batang" w:hAnsi="Times New Roman" w:cs="Times New Roman"/>
          <w:color w:val="000000"/>
          <w:sz w:val="24"/>
          <w:szCs w:val="24"/>
          <w:shd w:val="clear" w:color="auto" w:fill="FFFFFF"/>
        </w:rPr>
        <w:t xml:space="preserve">Similar to the tiger mother described in Chua’s memoir, </w:t>
      </w:r>
      <w:r w:rsidR="00850A2E" w:rsidRPr="00166D92">
        <w:rPr>
          <w:rFonts w:ascii="Times New Roman" w:eastAsia="Batang" w:hAnsi="Times New Roman" w:cs="Times New Roman"/>
          <w:color w:val="000000"/>
          <w:sz w:val="24"/>
          <w:szCs w:val="24"/>
          <w:shd w:val="clear" w:color="auto" w:fill="FFFFFF"/>
        </w:rPr>
        <w:t>Korean tiger</w:t>
      </w:r>
      <w:r w:rsidR="00123D0E" w:rsidRPr="00166D92">
        <w:rPr>
          <w:rFonts w:ascii="Times New Roman" w:eastAsia="Batang" w:hAnsi="Times New Roman" w:cs="Times New Roman"/>
          <w:color w:val="000000"/>
          <w:sz w:val="24"/>
          <w:szCs w:val="24"/>
          <w:shd w:val="clear" w:color="auto" w:fill="FFFFFF"/>
        </w:rPr>
        <w:t xml:space="preserve"> mothers </w:t>
      </w:r>
      <w:r w:rsidR="00340093" w:rsidRPr="00166D92">
        <w:rPr>
          <w:rFonts w:ascii="Times New Roman" w:eastAsia="Batang" w:hAnsi="Times New Roman" w:cs="Times New Roman"/>
          <w:color w:val="000000"/>
          <w:sz w:val="24"/>
          <w:szCs w:val="24"/>
          <w:shd w:val="clear" w:color="auto" w:fill="FFFFFF"/>
        </w:rPr>
        <w:t xml:space="preserve">typically </w:t>
      </w:r>
      <w:r w:rsidR="00FC2735" w:rsidRPr="00166D92">
        <w:rPr>
          <w:rFonts w:ascii="Times New Roman" w:eastAsia="Batang" w:hAnsi="Times New Roman" w:cs="Times New Roman"/>
          <w:color w:val="000000"/>
          <w:sz w:val="24"/>
          <w:szCs w:val="24"/>
          <w:shd w:val="clear" w:color="auto" w:fill="FFFFFF"/>
        </w:rPr>
        <w:t xml:space="preserve">exhibit </w:t>
      </w:r>
      <w:r w:rsidR="00340093" w:rsidRPr="00166D92">
        <w:rPr>
          <w:rFonts w:ascii="Times New Roman" w:eastAsia="Batang" w:hAnsi="Times New Roman" w:cs="Times New Roman"/>
          <w:color w:val="000000"/>
          <w:sz w:val="24"/>
          <w:szCs w:val="24"/>
          <w:shd w:val="clear" w:color="auto" w:fill="FFFFFF"/>
        </w:rPr>
        <w:t>strict</w:t>
      </w:r>
      <w:r w:rsidR="00FC2735" w:rsidRPr="00166D92">
        <w:rPr>
          <w:rFonts w:ascii="Times New Roman" w:eastAsia="Batang" w:hAnsi="Times New Roman" w:cs="Times New Roman"/>
          <w:color w:val="000000"/>
          <w:sz w:val="24"/>
          <w:szCs w:val="24"/>
          <w:shd w:val="clear" w:color="auto" w:fill="FFFFFF"/>
        </w:rPr>
        <w:t xml:space="preserve"> parenting style toward their children: They tightly </w:t>
      </w:r>
      <w:r w:rsidR="00FC2735" w:rsidRPr="00166D92">
        <w:rPr>
          <w:rFonts w:ascii="Times New Roman" w:eastAsia="Batang" w:hAnsi="Times New Roman" w:cs="Times New Roman"/>
          <w:sz w:val="24"/>
          <w:szCs w:val="24"/>
        </w:rPr>
        <w:t xml:space="preserve">control </w:t>
      </w:r>
      <w:r w:rsidR="00850A2E" w:rsidRPr="00166D92">
        <w:rPr>
          <w:rFonts w:ascii="Times New Roman" w:eastAsia="Batang" w:hAnsi="Times New Roman" w:cs="Times New Roman"/>
          <w:sz w:val="24"/>
          <w:szCs w:val="24"/>
        </w:rPr>
        <w:t xml:space="preserve">their </w:t>
      </w:r>
      <w:r w:rsidR="00FC2735" w:rsidRPr="00166D92">
        <w:rPr>
          <w:rFonts w:ascii="Times New Roman" w:eastAsia="Batang" w:hAnsi="Times New Roman" w:cs="Times New Roman"/>
          <w:sz w:val="24"/>
          <w:szCs w:val="24"/>
        </w:rPr>
        <w:t xml:space="preserve">children’s daily activities, choose </w:t>
      </w:r>
      <w:r w:rsidR="00850A2E" w:rsidRPr="00166D92">
        <w:rPr>
          <w:rFonts w:ascii="Times New Roman" w:eastAsia="Batang" w:hAnsi="Times New Roman" w:cs="Times New Roman"/>
          <w:sz w:val="24"/>
          <w:szCs w:val="24"/>
        </w:rPr>
        <w:t xml:space="preserve">their </w:t>
      </w:r>
      <w:r w:rsidR="00FC2735" w:rsidRPr="00166D92">
        <w:rPr>
          <w:rFonts w:ascii="Times New Roman" w:eastAsia="Batang" w:hAnsi="Times New Roman" w:cs="Times New Roman"/>
          <w:sz w:val="24"/>
          <w:szCs w:val="24"/>
        </w:rPr>
        <w:t>extracurricular activities</w:t>
      </w:r>
      <w:r w:rsidR="00127C1B" w:rsidRPr="00166D92">
        <w:rPr>
          <w:rFonts w:ascii="Times New Roman" w:eastAsia="Batang" w:hAnsi="Times New Roman" w:cs="Times New Roman"/>
          <w:sz w:val="24"/>
          <w:szCs w:val="24"/>
        </w:rPr>
        <w:t xml:space="preserve"> </w:t>
      </w:r>
      <w:r w:rsidR="00FC2735" w:rsidRPr="00166D92">
        <w:rPr>
          <w:rFonts w:ascii="Times New Roman" w:eastAsia="Batang" w:hAnsi="Times New Roman" w:cs="Times New Roman"/>
          <w:sz w:val="24"/>
          <w:szCs w:val="24"/>
        </w:rPr>
        <w:t xml:space="preserve">and pressure children to not only practice for their extracurricular activities, but also excel academically. </w:t>
      </w:r>
      <w:r w:rsidR="000E46BB" w:rsidRPr="00166D92">
        <w:rPr>
          <w:rFonts w:ascii="Times New Roman" w:eastAsia="Batang" w:hAnsi="Times New Roman" w:cs="Times New Roman"/>
          <w:sz w:val="24"/>
          <w:szCs w:val="24"/>
        </w:rPr>
        <w:t xml:space="preserve">It is unclear whether these mothers share </w:t>
      </w:r>
      <w:r w:rsidR="00127C1B" w:rsidRPr="00166D92">
        <w:rPr>
          <w:rFonts w:ascii="Times New Roman" w:eastAsia="Batang" w:hAnsi="Times New Roman" w:cs="Times New Roman"/>
          <w:sz w:val="24"/>
          <w:szCs w:val="24"/>
        </w:rPr>
        <w:lastRenderedPageBreak/>
        <w:t xml:space="preserve">Chua’s </w:t>
      </w:r>
      <w:r w:rsidR="000E46BB" w:rsidRPr="00166D92">
        <w:rPr>
          <w:rFonts w:ascii="Times New Roman" w:eastAsia="Batang" w:hAnsi="Times New Roman" w:cs="Times New Roman"/>
          <w:sz w:val="24"/>
          <w:szCs w:val="24"/>
        </w:rPr>
        <w:t xml:space="preserve">level of confidence in </w:t>
      </w:r>
      <w:r w:rsidR="00C66105">
        <w:rPr>
          <w:rFonts w:ascii="Times New Roman" w:eastAsia="Batang" w:hAnsi="Times New Roman" w:cs="Times New Roman"/>
          <w:sz w:val="24"/>
          <w:szCs w:val="24"/>
        </w:rPr>
        <w:t xml:space="preserve">the mother’s authority </w:t>
      </w:r>
      <w:r w:rsidR="000E46BB" w:rsidRPr="00166D92">
        <w:rPr>
          <w:rFonts w:ascii="Times New Roman" w:eastAsia="Batang" w:hAnsi="Times New Roman" w:cs="Times New Roman"/>
          <w:sz w:val="24"/>
          <w:szCs w:val="24"/>
        </w:rPr>
        <w:t xml:space="preserve">or feel the sense of entitlement to coerce </w:t>
      </w:r>
      <w:r w:rsidR="00C66105">
        <w:rPr>
          <w:rFonts w:ascii="Times New Roman" w:eastAsia="Batang" w:hAnsi="Times New Roman" w:cs="Times New Roman"/>
          <w:sz w:val="24"/>
          <w:szCs w:val="24"/>
        </w:rPr>
        <w:t>her</w:t>
      </w:r>
      <w:r w:rsidR="00C66105" w:rsidRPr="00166D92">
        <w:rPr>
          <w:rFonts w:ascii="Times New Roman" w:eastAsia="Batang" w:hAnsi="Times New Roman" w:cs="Times New Roman"/>
          <w:sz w:val="24"/>
          <w:szCs w:val="24"/>
        </w:rPr>
        <w:t xml:space="preserve"> </w:t>
      </w:r>
      <w:r w:rsidR="000E46BB" w:rsidRPr="00166D92">
        <w:rPr>
          <w:rFonts w:ascii="Times New Roman" w:eastAsia="Batang" w:hAnsi="Times New Roman" w:cs="Times New Roman"/>
          <w:sz w:val="24"/>
          <w:szCs w:val="24"/>
        </w:rPr>
        <w:t>children, but at least they believe that they know “what is best for [the] children”</w:t>
      </w:r>
      <w:r w:rsidR="00D02311">
        <w:rPr>
          <w:rStyle w:val="FootnoteReference"/>
          <w:rFonts w:ascii="Times New Roman" w:eastAsia="Batang" w:hAnsi="Times New Roman" w:cs="Times New Roman"/>
          <w:sz w:val="24"/>
          <w:szCs w:val="24"/>
        </w:rPr>
        <w:footnoteReference w:id="69"/>
      </w:r>
      <w:r w:rsidR="000E46BB" w:rsidRPr="00166D92">
        <w:rPr>
          <w:rFonts w:ascii="Times New Roman" w:eastAsia="Batang" w:hAnsi="Times New Roman" w:cs="Times New Roman"/>
          <w:sz w:val="24"/>
          <w:szCs w:val="24"/>
        </w:rPr>
        <w:t xml:space="preserve"> </w:t>
      </w:r>
      <w:r w:rsidR="00C66105">
        <w:rPr>
          <w:rFonts w:ascii="Times New Roman" w:eastAsia="Batang" w:hAnsi="Times New Roman" w:cs="Times New Roman"/>
          <w:sz w:val="24"/>
          <w:szCs w:val="24"/>
        </w:rPr>
        <w:t xml:space="preserve">in order </w:t>
      </w:r>
      <w:r w:rsidR="00B60C04" w:rsidRPr="00166D92">
        <w:rPr>
          <w:rFonts w:ascii="Times New Roman" w:eastAsia="Batang" w:hAnsi="Times New Roman" w:cs="Times New Roman"/>
          <w:sz w:val="24"/>
          <w:szCs w:val="24"/>
        </w:rPr>
        <w:t xml:space="preserve">to </w:t>
      </w:r>
      <w:r w:rsidR="006B6B5D" w:rsidRPr="00166D92">
        <w:rPr>
          <w:rFonts w:ascii="Times New Roman" w:eastAsia="Batang" w:hAnsi="Times New Roman" w:cs="Times New Roman"/>
          <w:sz w:val="24"/>
          <w:szCs w:val="24"/>
        </w:rPr>
        <w:t>ensure their</w:t>
      </w:r>
      <w:r w:rsidR="00340093" w:rsidRPr="00166D92">
        <w:rPr>
          <w:rFonts w:ascii="Times New Roman" w:eastAsia="Batang" w:hAnsi="Times New Roman" w:cs="Times New Roman"/>
          <w:sz w:val="24"/>
          <w:szCs w:val="24"/>
        </w:rPr>
        <w:t xml:space="preserve"> </w:t>
      </w:r>
      <w:r w:rsidR="00B60C04" w:rsidRPr="00166D92">
        <w:rPr>
          <w:rFonts w:ascii="Times New Roman" w:eastAsia="Batang" w:hAnsi="Times New Roman" w:cs="Times New Roman"/>
          <w:sz w:val="24"/>
          <w:szCs w:val="24"/>
        </w:rPr>
        <w:t>surviv</w:t>
      </w:r>
      <w:r w:rsidR="006B6B5D" w:rsidRPr="00166D92">
        <w:rPr>
          <w:rFonts w:ascii="Times New Roman" w:eastAsia="Batang" w:hAnsi="Times New Roman" w:cs="Times New Roman"/>
          <w:sz w:val="24"/>
          <w:szCs w:val="24"/>
        </w:rPr>
        <w:t>al</w:t>
      </w:r>
      <w:r w:rsidR="00B60C04" w:rsidRPr="00166D92">
        <w:rPr>
          <w:rFonts w:ascii="Times New Roman" w:eastAsia="Batang" w:hAnsi="Times New Roman" w:cs="Times New Roman"/>
          <w:sz w:val="24"/>
          <w:szCs w:val="24"/>
        </w:rPr>
        <w:t xml:space="preserve"> in severe social competition</w:t>
      </w:r>
      <w:r w:rsidR="000E46BB" w:rsidRPr="00166D92">
        <w:rPr>
          <w:rFonts w:ascii="Times New Roman" w:eastAsia="Batang" w:hAnsi="Times New Roman" w:cs="Times New Roman"/>
          <w:sz w:val="24"/>
          <w:szCs w:val="24"/>
        </w:rPr>
        <w:t xml:space="preserve">. </w:t>
      </w:r>
      <w:r w:rsidR="00FC2735" w:rsidRPr="00166D92">
        <w:rPr>
          <w:rFonts w:ascii="Times New Roman" w:eastAsia="Batang" w:hAnsi="Times New Roman" w:cs="Times New Roman"/>
          <w:sz w:val="24"/>
          <w:szCs w:val="24"/>
        </w:rPr>
        <w:t>Chua</w:t>
      </w:r>
      <w:r w:rsidR="009A5A2C" w:rsidRPr="00166D92">
        <w:rPr>
          <w:rFonts w:ascii="Times New Roman" w:eastAsia="Batang" w:hAnsi="Times New Roman" w:cs="Times New Roman"/>
          <w:sz w:val="24"/>
          <w:szCs w:val="24"/>
        </w:rPr>
        <w:t xml:space="preserve"> had to risk being seen as a </w:t>
      </w:r>
      <w:r w:rsidR="00B73CF3" w:rsidRPr="00166D92">
        <w:rPr>
          <w:rFonts w:ascii="Times New Roman" w:eastAsia="Batang" w:hAnsi="Times New Roman" w:cs="Times New Roman"/>
          <w:sz w:val="24"/>
          <w:szCs w:val="24"/>
        </w:rPr>
        <w:t xml:space="preserve">ruthless and uncaring </w:t>
      </w:r>
      <w:r w:rsidR="009A5A2C" w:rsidRPr="00166D92">
        <w:rPr>
          <w:rFonts w:ascii="Times New Roman" w:eastAsia="Batang" w:hAnsi="Times New Roman" w:cs="Times New Roman"/>
          <w:sz w:val="24"/>
          <w:szCs w:val="24"/>
        </w:rPr>
        <w:t xml:space="preserve">mother by her </w:t>
      </w:r>
      <w:r w:rsidR="00B73CF3" w:rsidRPr="00166D92">
        <w:rPr>
          <w:rFonts w:ascii="Times New Roman" w:eastAsia="Batang" w:hAnsi="Times New Roman" w:cs="Times New Roman"/>
          <w:sz w:val="24"/>
          <w:szCs w:val="24"/>
        </w:rPr>
        <w:t xml:space="preserve">own </w:t>
      </w:r>
      <w:r w:rsidR="009A5A2C" w:rsidRPr="00166D92">
        <w:rPr>
          <w:rFonts w:ascii="Times New Roman" w:eastAsia="Batang" w:hAnsi="Times New Roman" w:cs="Times New Roman"/>
          <w:sz w:val="24"/>
          <w:szCs w:val="24"/>
        </w:rPr>
        <w:t>children</w:t>
      </w:r>
      <w:r w:rsidR="003038AE">
        <w:rPr>
          <w:rFonts w:ascii="Times New Roman" w:eastAsia="Batang" w:hAnsi="Times New Roman" w:cs="Times New Roman"/>
          <w:sz w:val="24"/>
          <w:szCs w:val="24"/>
        </w:rPr>
        <w:t>,</w:t>
      </w:r>
      <w:r w:rsidR="009A5A2C" w:rsidRPr="00166D92">
        <w:rPr>
          <w:rFonts w:ascii="Times New Roman" w:eastAsia="Batang" w:hAnsi="Times New Roman" w:cs="Times New Roman"/>
          <w:sz w:val="24"/>
          <w:szCs w:val="24"/>
        </w:rPr>
        <w:t xml:space="preserve"> because other American mothers</w:t>
      </w:r>
      <w:r w:rsidR="00941894" w:rsidRPr="00166D92">
        <w:rPr>
          <w:rFonts w:ascii="Times New Roman" w:eastAsia="Batang" w:hAnsi="Times New Roman" w:cs="Times New Roman"/>
          <w:sz w:val="24"/>
          <w:szCs w:val="24"/>
        </w:rPr>
        <w:t xml:space="preserve"> are not tiger mothers</w:t>
      </w:r>
      <w:r w:rsidR="003038AE">
        <w:rPr>
          <w:rFonts w:ascii="Times New Roman" w:eastAsia="Batang" w:hAnsi="Times New Roman" w:cs="Times New Roman"/>
          <w:sz w:val="24"/>
          <w:szCs w:val="24"/>
        </w:rPr>
        <w:t>.</w:t>
      </w:r>
      <w:r w:rsidR="003038AE" w:rsidRPr="00166D92">
        <w:rPr>
          <w:rFonts w:ascii="Times New Roman" w:eastAsia="Batang" w:hAnsi="Times New Roman" w:cs="Times New Roman"/>
          <w:sz w:val="24"/>
          <w:szCs w:val="24"/>
        </w:rPr>
        <w:t xml:space="preserve"> </w:t>
      </w:r>
      <w:r w:rsidR="009A5A2C" w:rsidRPr="00166D92">
        <w:rPr>
          <w:rFonts w:ascii="Times New Roman" w:eastAsia="Batang" w:hAnsi="Times New Roman" w:cs="Times New Roman"/>
          <w:sz w:val="24"/>
          <w:szCs w:val="24"/>
        </w:rPr>
        <w:t>Korean tiger mothers</w:t>
      </w:r>
      <w:r w:rsidR="003038AE">
        <w:rPr>
          <w:rFonts w:ascii="Times New Roman" w:eastAsia="Batang" w:hAnsi="Times New Roman" w:cs="Times New Roman"/>
          <w:sz w:val="24"/>
          <w:szCs w:val="24"/>
        </w:rPr>
        <w:t>, however,</w:t>
      </w:r>
      <w:r w:rsidR="009A5A2C" w:rsidRPr="00166D92">
        <w:rPr>
          <w:rFonts w:ascii="Times New Roman" w:eastAsia="Batang" w:hAnsi="Times New Roman" w:cs="Times New Roman"/>
          <w:sz w:val="24"/>
          <w:szCs w:val="24"/>
        </w:rPr>
        <w:t xml:space="preserve"> </w:t>
      </w:r>
      <w:r w:rsidR="00B73CF3" w:rsidRPr="00166D92">
        <w:rPr>
          <w:rFonts w:ascii="Times New Roman" w:eastAsia="Batang" w:hAnsi="Times New Roman" w:cs="Times New Roman"/>
          <w:sz w:val="24"/>
          <w:szCs w:val="24"/>
        </w:rPr>
        <w:t xml:space="preserve">do not have to worry about being singled out, because </w:t>
      </w:r>
      <w:r w:rsidR="00456627" w:rsidRPr="00166D92">
        <w:rPr>
          <w:rFonts w:ascii="Times New Roman" w:eastAsia="Batang" w:hAnsi="Times New Roman" w:cs="Times New Roman"/>
          <w:sz w:val="24"/>
          <w:szCs w:val="24"/>
        </w:rPr>
        <w:t xml:space="preserve">most </w:t>
      </w:r>
      <w:r w:rsidR="00B73CF3" w:rsidRPr="00166D92">
        <w:rPr>
          <w:rFonts w:ascii="Times New Roman" w:eastAsia="Batang" w:hAnsi="Times New Roman" w:cs="Times New Roman"/>
          <w:sz w:val="24"/>
          <w:szCs w:val="24"/>
        </w:rPr>
        <w:t xml:space="preserve">other Korean mothers </w:t>
      </w:r>
      <w:r w:rsidR="003C5614" w:rsidRPr="00166D92">
        <w:rPr>
          <w:rFonts w:ascii="Times New Roman" w:eastAsia="Batang" w:hAnsi="Times New Roman" w:cs="Times New Roman"/>
          <w:sz w:val="24"/>
          <w:szCs w:val="24"/>
        </w:rPr>
        <w:t xml:space="preserve">of similar class backgrounds, against whom they are competing, </w:t>
      </w:r>
      <w:r w:rsidR="00B73CF3" w:rsidRPr="00166D92">
        <w:rPr>
          <w:rFonts w:ascii="Times New Roman" w:eastAsia="Batang" w:hAnsi="Times New Roman" w:cs="Times New Roman"/>
          <w:sz w:val="24"/>
          <w:szCs w:val="24"/>
        </w:rPr>
        <w:t>are tiger mothers too</w:t>
      </w:r>
      <w:r w:rsidR="000E46BB" w:rsidRPr="00166D92">
        <w:rPr>
          <w:rFonts w:ascii="Times New Roman" w:eastAsia="Batang" w:hAnsi="Times New Roman" w:cs="Times New Roman"/>
          <w:sz w:val="24"/>
          <w:szCs w:val="24"/>
        </w:rPr>
        <w:t>.</w:t>
      </w:r>
      <w:r w:rsidR="0008059F" w:rsidRPr="00166D92">
        <w:rPr>
          <w:rFonts w:ascii="Times New Roman" w:eastAsia="Batang" w:hAnsi="Times New Roman" w:cs="Times New Roman"/>
          <w:sz w:val="24"/>
          <w:szCs w:val="24"/>
        </w:rPr>
        <w:t xml:space="preserve"> </w:t>
      </w:r>
    </w:p>
    <w:p w14:paraId="4650CC98" w14:textId="49F8D216" w:rsidR="00A2302E" w:rsidRPr="00166D92" w:rsidRDefault="00D10CC6" w:rsidP="005F1188">
      <w:pPr>
        <w:spacing w:after="120" w:line="480" w:lineRule="auto"/>
        <w:ind w:firstLine="720"/>
        <w:contextualSpacing/>
        <w:rPr>
          <w:rFonts w:ascii="Times New Roman" w:eastAsia="Batang" w:hAnsi="Times New Roman" w:cs="Times New Roman"/>
          <w:color w:val="000000"/>
          <w:sz w:val="24"/>
          <w:szCs w:val="24"/>
          <w:shd w:val="clear" w:color="auto" w:fill="FFFFFF"/>
        </w:rPr>
      </w:pPr>
      <w:r w:rsidRPr="00166D92">
        <w:rPr>
          <w:rFonts w:ascii="Times New Roman" w:eastAsia="Batang" w:hAnsi="Times New Roman" w:cs="Times New Roman"/>
          <w:sz w:val="24"/>
          <w:szCs w:val="24"/>
        </w:rPr>
        <w:t>Given</w:t>
      </w:r>
      <w:r w:rsidR="004C5D09" w:rsidRPr="00166D92">
        <w:rPr>
          <w:rFonts w:ascii="Times New Roman" w:eastAsia="Batang" w:hAnsi="Times New Roman" w:cs="Times New Roman"/>
          <w:sz w:val="24"/>
          <w:szCs w:val="24"/>
        </w:rPr>
        <w:t xml:space="preserve"> that tiger mothers have contributed to South Korea</w:t>
      </w:r>
      <w:r w:rsidR="00941894" w:rsidRPr="00166D92">
        <w:rPr>
          <w:rFonts w:ascii="Times New Roman" w:eastAsia="Batang" w:hAnsi="Times New Roman" w:cs="Times New Roman"/>
          <w:sz w:val="24"/>
          <w:szCs w:val="24"/>
        </w:rPr>
        <w:t xml:space="preserve">’s </w:t>
      </w:r>
      <w:r w:rsidR="00941894" w:rsidRPr="00166D92">
        <w:rPr>
          <w:rFonts w:ascii="Times New Roman" w:eastAsia="Batang" w:hAnsi="Times New Roman" w:cs="Times New Roman"/>
          <w:color w:val="000000"/>
          <w:sz w:val="24"/>
          <w:szCs w:val="24"/>
          <w:shd w:val="clear" w:color="auto" w:fill="FFFFFF"/>
        </w:rPr>
        <w:t xml:space="preserve">ranking at the </w:t>
      </w:r>
      <w:r w:rsidR="004C5D09" w:rsidRPr="00166D92">
        <w:rPr>
          <w:rFonts w:ascii="Times New Roman" w:eastAsia="Batang" w:hAnsi="Times New Roman" w:cs="Times New Roman"/>
          <w:sz w:val="24"/>
          <w:szCs w:val="24"/>
        </w:rPr>
        <w:t xml:space="preserve">top </w:t>
      </w:r>
      <w:r w:rsidR="00941894" w:rsidRPr="00166D92">
        <w:rPr>
          <w:rFonts w:ascii="Times New Roman" w:eastAsia="Batang" w:hAnsi="Times New Roman" w:cs="Times New Roman"/>
          <w:color w:val="000000"/>
          <w:sz w:val="24"/>
          <w:szCs w:val="24"/>
          <w:shd w:val="clear" w:color="auto" w:fill="FFFFFF"/>
        </w:rPr>
        <w:t>in</w:t>
      </w:r>
      <w:r w:rsidRPr="00166D92">
        <w:rPr>
          <w:rFonts w:ascii="Times New Roman" w:eastAsia="Batang" w:hAnsi="Times New Roman" w:cs="Times New Roman"/>
          <w:color w:val="000000"/>
          <w:sz w:val="24"/>
          <w:szCs w:val="24"/>
          <w:shd w:val="clear" w:color="auto" w:fill="FFFFFF"/>
        </w:rPr>
        <w:t xml:space="preserve"> student academic performance, the phenomenon of tiger mothers</w:t>
      </w:r>
      <w:r w:rsidR="004C5D09" w:rsidRPr="00166D92">
        <w:rPr>
          <w:rFonts w:ascii="Times New Roman" w:eastAsia="Batang" w:hAnsi="Times New Roman" w:cs="Times New Roman"/>
          <w:color w:val="000000"/>
          <w:sz w:val="24"/>
          <w:szCs w:val="24"/>
          <w:shd w:val="clear" w:color="auto" w:fill="FFFFFF"/>
        </w:rPr>
        <w:t xml:space="preserve"> may seem positive. </w:t>
      </w:r>
      <w:r w:rsidRPr="00166D92">
        <w:rPr>
          <w:rFonts w:ascii="Times New Roman" w:eastAsia="Batang" w:hAnsi="Times New Roman" w:cs="Times New Roman"/>
          <w:color w:val="000000"/>
          <w:sz w:val="24"/>
          <w:szCs w:val="24"/>
          <w:shd w:val="clear" w:color="auto" w:fill="FFFFFF"/>
        </w:rPr>
        <w:t xml:space="preserve">The fact of the matter is that </w:t>
      </w:r>
      <w:r w:rsidR="004C5D09" w:rsidRPr="00166D92">
        <w:rPr>
          <w:rFonts w:ascii="Times New Roman" w:eastAsia="Batang" w:hAnsi="Times New Roman" w:cs="Times New Roman"/>
          <w:color w:val="000000"/>
          <w:sz w:val="24"/>
          <w:szCs w:val="24"/>
          <w:shd w:val="clear" w:color="auto" w:fill="FFFFFF"/>
        </w:rPr>
        <w:t xml:space="preserve">it is not. </w:t>
      </w:r>
      <w:r w:rsidR="00995DEB" w:rsidRPr="00166D92">
        <w:rPr>
          <w:rFonts w:ascii="Times New Roman" w:eastAsia="Batang" w:hAnsi="Times New Roman" w:cs="Times New Roman"/>
          <w:color w:val="000000"/>
          <w:sz w:val="24"/>
          <w:szCs w:val="24"/>
          <w:shd w:val="clear" w:color="auto" w:fill="FFFFFF"/>
        </w:rPr>
        <w:t xml:space="preserve">South Korea is </w:t>
      </w:r>
      <w:r w:rsidR="00251F30" w:rsidRPr="00166D92">
        <w:rPr>
          <w:rFonts w:ascii="Times New Roman" w:eastAsia="Batang" w:hAnsi="Times New Roman" w:cs="Times New Roman"/>
          <w:color w:val="000000"/>
          <w:sz w:val="24"/>
          <w:szCs w:val="24"/>
          <w:shd w:val="clear" w:color="auto" w:fill="FFFFFF"/>
        </w:rPr>
        <w:t>in</w:t>
      </w:r>
      <w:r w:rsidR="00995DEB" w:rsidRPr="00166D92">
        <w:rPr>
          <w:rFonts w:ascii="Times New Roman" w:eastAsia="Batang" w:hAnsi="Times New Roman" w:cs="Times New Roman"/>
          <w:color w:val="000000"/>
          <w:sz w:val="24"/>
          <w:szCs w:val="24"/>
          <w:shd w:val="clear" w:color="auto" w:fill="FFFFFF"/>
        </w:rPr>
        <w:t xml:space="preserve">famous for the severe competition for the yearly </w:t>
      </w:r>
      <w:r w:rsidR="00012B21" w:rsidRPr="00166D92">
        <w:rPr>
          <w:rFonts w:ascii="Times New Roman" w:eastAsia="Batang" w:hAnsi="Times New Roman" w:cs="Times New Roman"/>
          <w:color w:val="000000"/>
          <w:sz w:val="24"/>
          <w:szCs w:val="24"/>
          <w:shd w:val="clear" w:color="auto" w:fill="FFFFFF"/>
        </w:rPr>
        <w:t>College Scholastic Ability Test (CSAT)</w:t>
      </w:r>
      <w:r w:rsidR="00251F30" w:rsidRPr="00166D92">
        <w:rPr>
          <w:rFonts w:ascii="Times New Roman" w:eastAsia="Batang" w:hAnsi="Times New Roman" w:cs="Times New Roman"/>
          <w:color w:val="000000"/>
          <w:sz w:val="24"/>
          <w:szCs w:val="24"/>
          <w:shd w:val="clear" w:color="auto" w:fill="FFFFFF"/>
        </w:rPr>
        <w:t xml:space="preserve">. </w:t>
      </w:r>
      <w:r w:rsidR="000A745D" w:rsidRPr="00166D92">
        <w:rPr>
          <w:rFonts w:ascii="Times New Roman" w:eastAsia="Batang" w:hAnsi="Times New Roman" w:cs="Times New Roman"/>
          <w:color w:val="000000"/>
          <w:sz w:val="24"/>
          <w:szCs w:val="24"/>
          <w:shd w:val="clear" w:color="auto" w:fill="FFFFFF"/>
        </w:rPr>
        <w:t>In 2011, l</w:t>
      </w:r>
      <w:r w:rsidR="00D920A3" w:rsidRPr="00166D92">
        <w:rPr>
          <w:rFonts w:ascii="Times New Roman" w:eastAsia="Batang" w:hAnsi="Times New Roman" w:cs="Times New Roman"/>
          <w:color w:val="000000"/>
          <w:sz w:val="24"/>
          <w:szCs w:val="24"/>
          <w:shd w:val="clear" w:color="auto" w:fill="FFFFFF"/>
        </w:rPr>
        <w:t xml:space="preserve">ike </w:t>
      </w:r>
      <w:r w:rsidR="000A745D" w:rsidRPr="00166D92">
        <w:rPr>
          <w:rFonts w:ascii="Times New Roman" w:eastAsia="Batang" w:hAnsi="Times New Roman" w:cs="Times New Roman"/>
          <w:color w:val="000000"/>
          <w:sz w:val="24"/>
          <w:szCs w:val="24"/>
          <w:shd w:val="clear" w:color="auto" w:fill="FFFFFF"/>
        </w:rPr>
        <w:t>countless</w:t>
      </w:r>
      <w:r w:rsidR="00D920A3" w:rsidRPr="00166D92">
        <w:rPr>
          <w:rFonts w:ascii="Times New Roman" w:eastAsia="Batang" w:hAnsi="Times New Roman" w:cs="Times New Roman"/>
          <w:color w:val="000000"/>
          <w:sz w:val="24"/>
          <w:szCs w:val="24"/>
          <w:shd w:val="clear" w:color="auto" w:fill="FFFFFF"/>
        </w:rPr>
        <w:t xml:space="preserve"> </w:t>
      </w:r>
      <w:r w:rsidR="000A745D" w:rsidRPr="00166D92">
        <w:rPr>
          <w:rFonts w:ascii="Times New Roman" w:eastAsia="Batang" w:hAnsi="Times New Roman" w:cs="Times New Roman"/>
          <w:color w:val="000000"/>
          <w:sz w:val="24"/>
          <w:szCs w:val="24"/>
          <w:shd w:val="clear" w:color="auto" w:fill="FFFFFF"/>
        </w:rPr>
        <w:t>preceding</w:t>
      </w:r>
      <w:r w:rsidR="00D920A3" w:rsidRPr="00166D92">
        <w:rPr>
          <w:rFonts w:ascii="Times New Roman" w:eastAsia="Batang" w:hAnsi="Times New Roman" w:cs="Times New Roman"/>
          <w:color w:val="000000"/>
          <w:sz w:val="24"/>
          <w:szCs w:val="24"/>
          <w:shd w:val="clear" w:color="auto" w:fill="FFFFFF"/>
        </w:rPr>
        <w:t xml:space="preserve"> years, about 700,000 students, which </w:t>
      </w:r>
      <w:proofErr w:type="gramStart"/>
      <w:r w:rsidR="00D920A3" w:rsidRPr="00166D92">
        <w:rPr>
          <w:rFonts w:ascii="Times New Roman" w:eastAsia="Batang" w:hAnsi="Times New Roman" w:cs="Times New Roman"/>
          <w:color w:val="000000"/>
          <w:sz w:val="24"/>
          <w:szCs w:val="24"/>
          <w:shd w:val="clear" w:color="auto" w:fill="FFFFFF"/>
        </w:rPr>
        <w:t>is</w:t>
      </w:r>
      <w:proofErr w:type="gramEnd"/>
      <w:r w:rsidR="00D920A3" w:rsidRPr="00166D92">
        <w:rPr>
          <w:rFonts w:ascii="Times New Roman" w:eastAsia="Batang" w:hAnsi="Times New Roman" w:cs="Times New Roman"/>
          <w:color w:val="000000"/>
          <w:sz w:val="24"/>
          <w:szCs w:val="24"/>
          <w:shd w:val="clear" w:color="auto" w:fill="FFFFFF"/>
        </w:rPr>
        <w:t xml:space="preserve"> over 80% of high school students, took the </w:t>
      </w:r>
      <w:r w:rsidR="000A745D" w:rsidRPr="00166D92">
        <w:rPr>
          <w:rFonts w:ascii="Times New Roman" w:eastAsia="Batang" w:hAnsi="Times New Roman" w:cs="Times New Roman"/>
          <w:color w:val="000000"/>
          <w:sz w:val="24"/>
          <w:szCs w:val="24"/>
          <w:shd w:val="clear" w:color="auto" w:fill="FFFFFF"/>
        </w:rPr>
        <w:t>CSAT</w:t>
      </w:r>
      <w:r w:rsidR="00D02311">
        <w:rPr>
          <w:rFonts w:ascii="Times New Roman" w:eastAsia="Batang" w:hAnsi="Times New Roman" w:cs="Times New Roman"/>
          <w:color w:val="000000"/>
          <w:sz w:val="24"/>
          <w:szCs w:val="24"/>
          <w:shd w:val="clear" w:color="auto" w:fill="FFFFFF"/>
        </w:rPr>
        <w:t>.</w:t>
      </w:r>
      <w:r w:rsidR="00D02311">
        <w:rPr>
          <w:rStyle w:val="FootnoteReference"/>
          <w:rFonts w:ascii="Times New Roman" w:eastAsia="Batang" w:hAnsi="Times New Roman" w:cs="Times New Roman"/>
          <w:color w:val="000000"/>
          <w:sz w:val="24"/>
          <w:szCs w:val="24"/>
          <w:shd w:val="clear" w:color="auto" w:fill="FFFFFF"/>
        </w:rPr>
        <w:footnoteReference w:id="70"/>
      </w:r>
      <w:r w:rsidR="00D920A3" w:rsidRPr="00166D92">
        <w:rPr>
          <w:rFonts w:ascii="Times New Roman" w:eastAsia="Batang" w:hAnsi="Times New Roman" w:cs="Times New Roman"/>
          <w:color w:val="000000"/>
          <w:sz w:val="24"/>
          <w:szCs w:val="24"/>
          <w:shd w:val="clear" w:color="auto" w:fill="FFFFFF"/>
        </w:rPr>
        <w:t xml:space="preserve"> The aim of these students is the same: to do as well as possible in the test, so that they can enter the three best universities in South Korea-- Seoul National University (SNU), Korea University and </w:t>
      </w:r>
      <w:proofErr w:type="spellStart"/>
      <w:r w:rsidR="00D920A3" w:rsidRPr="00166D92">
        <w:rPr>
          <w:rFonts w:ascii="Times New Roman" w:eastAsia="Batang" w:hAnsi="Times New Roman" w:cs="Times New Roman"/>
          <w:color w:val="000000"/>
          <w:sz w:val="24"/>
          <w:szCs w:val="24"/>
          <w:shd w:val="clear" w:color="auto" w:fill="FFFFFF"/>
        </w:rPr>
        <w:t>Yonsei</w:t>
      </w:r>
      <w:proofErr w:type="spellEnd"/>
      <w:r w:rsidR="00D920A3" w:rsidRPr="00166D92">
        <w:rPr>
          <w:rFonts w:ascii="Times New Roman" w:eastAsia="Batang" w:hAnsi="Times New Roman" w:cs="Times New Roman"/>
          <w:color w:val="000000"/>
          <w:sz w:val="24"/>
          <w:szCs w:val="24"/>
          <w:shd w:val="clear" w:color="auto" w:fill="FFFFFF"/>
        </w:rPr>
        <w:t xml:space="preserve"> University, collectively nicknamed “SKY.” </w:t>
      </w:r>
      <w:r w:rsidR="002C1AF8" w:rsidRPr="00166D92">
        <w:rPr>
          <w:rFonts w:ascii="Times New Roman" w:eastAsia="Batang" w:hAnsi="Times New Roman" w:cs="Times New Roman"/>
          <w:color w:val="000000"/>
          <w:sz w:val="24"/>
          <w:szCs w:val="24"/>
          <w:shd w:val="clear" w:color="auto" w:fill="FFFFFF"/>
        </w:rPr>
        <w:t xml:space="preserve">To be able to enter any of these three universities, one must get a near perfect score on the CSAT, in addition to having top grades in high school. </w:t>
      </w:r>
      <w:r w:rsidR="00D920A3" w:rsidRPr="00166D92">
        <w:rPr>
          <w:rFonts w:ascii="Times New Roman" w:eastAsia="Batang" w:hAnsi="Times New Roman" w:cs="Times New Roman"/>
          <w:color w:val="000000"/>
          <w:sz w:val="24"/>
          <w:szCs w:val="24"/>
          <w:shd w:val="clear" w:color="auto" w:fill="FFFFFF"/>
        </w:rPr>
        <w:t>Although entering these universities may not guarantee success in life, it will certainly make life easier for the alum</w:t>
      </w:r>
      <w:r w:rsidR="002C1AF8" w:rsidRPr="00166D92">
        <w:rPr>
          <w:rFonts w:ascii="Times New Roman" w:eastAsia="Batang" w:hAnsi="Times New Roman" w:cs="Times New Roman"/>
          <w:color w:val="000000"/>
          <w:sz w:val="24"/>
          <w:szCs w:val="24"/>
          <w:shd w:val="clear" w:color="auto" w:fill="FFFFFF"/>
        </w:rPr>
        <w:t>ni</w:t>
      </w:r>
      <w:r w:rsidR="00D571EC">
        <w:rPr>
          <w:rFonts w:ascii="Times New Roman" w:eastAsia="Batang" w:hAnsi="Times New Roman" w:cs="Times New Roman"/>
          <w:color w:val="000000"/>
          <w:sz w:val="24"/>
          <w:szCs w:val="24"/>
          <w:shd w:val="clear" w:color="auto" w:fill="FFFFFF"/>
        </w:rPr>
        <w:t xml:space="preserve"> and make their success more likely</w:t>
      </w:r>
      <w:r w:rsidR="002C1AF8" w:rsidRPr="00166D92">
        <w:rPr>
          <w:rFonts w:ascii="Times New Roman" w:eastAsia="Batang" w:hAnsi="Times New Roman" w:cs="Times New Roman"/>
          <w:color w:val="000000"/>
          <w:sz w:val="24"/>
          <w:szCs w:val="24"/>
          <w:shd w:val="clear" w:color="auto" w:fill="FFFFFF"/>
        </w:rPr>
        <w:t xml:space="preserve">; not </w:t>
      </w:r>
      <w:r w:rsidR="00D920A3" w:rsidRPr="00166D92">
        <w:rPr>
          <w:rFonts w:ascii="Times New Roman" w:eastAsia="Batang" w:hAnsi="Times New Roman" w:cs="Times New Roman"/>
          <w:color w:val="000000"/>
          <w:sz w:val="24"/>
          <w:szCs w:val="24"/>
          <w:shd w:val="clear" w:color="auto" w:fill="FFFFFF"/>
        </w:rPr>
        <w:t xml:space="preserve">only </w:t>
      </w:r>
      <w:r w:rsidR="00412888">
        <w:rPr>
          <w:rFonts w:ascii="Times New Roman" w:eastAsia="Batang" w:hAnsi="Times New Roman" w:cs="Times New Roman"/>
          <w:color w:val="000000"/>
          <w:sz w:val="24"/>
          <w:szCs w:val="24"/>
          <w:shd w:val="clear" w:color="auto" w:fill="FFFFFF"/>
        </w:rPr>
        <w:t xml:space="preserve">will </w:t>
      </w:r>
      <w:r w:rsidR="000959FF" w:rsidRPr="00166D92">
        <w:rPr>
          <w:rFonts w:ascii="Times New Roman" w:eastAsia="Batang" w:hAnsi="Times New Roman" w:cs="Times New Roman"/>
          <w:color w:val="000000"/>
          <w:sz w:val="24"/>
          <w:szCs w:val="24"/>
          <w:shd w:val="clear" w:color="auto" w:fill="FFFFFF"/>
        </w:rPr>
        <w:t xml:space="preserve">prospective employers </w:t>
      </w:r>
      <w:r w:rsidR="00412888">
        <w:rPr>
          <w:rFonts w:ascii="Times New Roman" w:eastAsia="Batang" w:hAnsi="Times New Roman" w:cs="Times New Roman"/>
          <w:color w:val="000000"/>
          <w:sz w:val="24"/>
          <w:szCs w:val="24"/>
          <w:shd w:val="clear" w:color="auto" w:fill="FFFFFF"/>
        </w:rPr>
        <w:t>consider them</w:t>
      </w:r>
      <w:r w:rsidR="000959FF" w:rsidRPr="00166D92">
        <w:rPr>
          <w:rFonts w:ascii="Times New Roman" w:eastAsia="Batang" w:hAnsi="Times New Roman" w:cs="Times New Roman"/>
          <w:color w:val="000000"/>
          <w:sz w:val="24"/>
          <w:szCs w:val="24"/>
          <w:shd w:val="clear" w:color="auto" w:fill="FFFFFF"/>
        </w:rPr>
        <w:t xml:space="preserve"> </w:t>
      </w:r>
      <w:r w:rsidR="002C1AF8" w:rsidRPr="00166D92">
        <w:rPr>
          <w:rFonts w:ascii="Times New Roman" w:eastAsia="Batang" w:hAnsi="Times New Roman" w:cs="Times New Roman"/>
          <w:color w:val="000000"/>
          <w:sz w:val="24"/>
          <w:szCs w:val="24"/>
          <w:shd w:val="clear" w:color="auto" w:fill="FFFFFF"/>
        </w:rPr>
        <w:t xml:space="preserve">elites from the “best” universities, but </w:t>
      </w:r>
      <w:r w:rsidR="00D920A3" w:rsidRPr="00166D92">
        <w:rPr>
          <w:rFonts w:ascii="Times New Roman" w:eastAsia="Batang" w:hAnsi="Times New Roman" w:cs="Times New Roman"/>
          <w:color w:val="000000"/>
          <w:sz w:val="24"/>
          <w:szCs w:val="24"/>
          <w:shd w:val="clear" w:color="auto" w:fill="FFFFFF"/>
        </w:rPr>
        <w:t>strong</w:t>
      </w:r>
      <w:r w:rsidR="002C1AF8" w:rsidRPr="00166D92">
        <w:rPr>
          <w:rFonts w:ascii="Times New Roman" w:eastAsia="Batang" w:hAnsi="Times New Roman" w:cs="Times New Roman"/>
          <w:color w:val="000000"/>
          <w:sz w:val="24"/>
          <w:szCs w:val="24"/>
          <w:shd w:val="clear" w:color="auto" w:fill="FFFFFF"/>
        </w:rPr>
        <w:t xml:space="preserve"> and thriving</w:t>
      </w:r>
      <w:r w:rsidR="00D920A3" w:rsidRPr="00166D92">
        <w:rPr>
          <w:rFonts w:ascii="Times New Roman" w:eastAsia="Batang" w:hAnsi="Times New Roman" w:cs="Times New Roman"/>
          <w:color w:val="000000"/>
          <w:sz w:val="24"/>
          <w:szCs w:val="24"/>
          <w:shd w:val="clear" w:color="auto" w:fill="FFFFFF"/>
        </w:rPr>
        <w:t xml:space="preserve"> alumni network</w:t>
      </w:r>
      <w:r w:rsidR="002C1AF8" w:rsidRPr="00166D92">
        <w:rPr>
          <w:rFonts w:ascii="Times New Roman" w:eastAsia="Batang" w:hAnsi="Times New Roman" w:cs="Times New Roman"/>
          <w:color w:val="000000"/>
          <w:sz w:val="24"/>
          <w:szCs w:val="24"/>
          <w:shd w:val="clear" w:color="auto" w:fill="FFFFFF"/>
        </w:rPr>
        <w:t>s</w:t>
      </w:r>
      <w:r w:rsidR="00D920A3" w:rsidRPr="00166D92">
        <w:rPr>
          <w:rFonts w:ascii="Times New Roman" w:eastAsia="Batang" w:hAnsi="Times New Roman" w:cs="Times New Roman"/>
          <w:color w:val="000000"/>
          <w:sz w:val="24"/>
          <w:szCs w:val="24"/>
          <w:shd w:val="clear" w:color="auto" w:fill="FFFFFF"/>
        </w:rPr>
        <w:t xml:space="preserve"> </w:t>
      </w:r>
      <w:r w:rsidR="00412888">
        <w:rPr>
          <w:rFonts w:ascii="Times New Roman" w:eastAsia="Batang" w:hAnsi="Times New Roman" w:cs="Times New Roman"/>
          <w:sz w:val="24"/>
          <w:szCs w:val="24"/>
          <w:lang w:eastAsia="ko-KR"/>
        </w:rPr>
        <w:t>will support them</w:t>
      </w:r>
      <w:r w:rsidR="00412888" w:rsidRPr="00166D92">
        <w:rPr>
          <w:rFonts w:ascii="Times New Roman" w:eastAsia="Batang" w:hAnsi="Times New Roman" w:cs="Times New Roman"/>
          <w:sz w:val="24"/>
          <w:szCs w:val="24"/>
        </w:rPr>
        <w:t xml:space="preserve"> </w:t>
      </w:r>
      <w:r w:rsidR="002C1AF8" w:rsidRPr="00166D92">
        <w:rPr>
          <w:rFonts w:ascii="Times New Roman" w:eastAsia="Batang" w:hAnsi="Times New Roman" w:cs="Times New Roman"/>
          <w:color w:val="000000"/>
          <w:sz w:val="24"/>
          <w:szCs w:val="24"/>
          <w:shd w:val="clear" w:color="auto" w:fill="FFFFFF"/>
        </w:rPr>
        <w:t>in employment and promotion. The chances of marrying up also increase for the alumni of the three universities</w:t>
      </w:r>
      <w:r w:rsidR="00D02311">
        <w:rPr>
          <w:rFonts w:ascii="Times New Roman" w:eastAsia="Batang" w:hAnsi="Times New Roman" w:cs="Times New Roman"/>
          <w:color w:val="000000"/>
          <w:sz w:val="24"/>
          <w:szCs w:val="24"/>
          <w:shd w:val="clear" w:color="auto" w:fill="FFFFFF"/>
        </w:rPr>
        <w:t>.</w:t>
      </w:r>
      <w:r w:rsidR="00D02311">
        <w:rPr>
          <w:rStyle w:val="FootnoteReference"/>
          <w:rFonts w:ascii="Times New Roman" w:eastAsia="Batang" w:hAnsi="Times New Roman" w:cs="Times New Roman"/>
          <w:color w:val="000000"/>
          <w:sz w:val="24"/>
          <w:szCs w:val="24"/>
          <w:shd w:val="clear" w:color="auto" w:fill="FFFFFF"/>
        </w:rPr>
        <w:footnoteReference w:id="71"/>
      </w:r>
      <w:r w:rsidR="00A2302E" w:rsidRPr="00166D92">
        <w:rPr>
          <w:rFonts w:ascii="Times New Roman" w:eastAsia="Batang" w:hAnsi="Times New Roman" w:cs="Times New Roman"/>
          <w:color w:val="000000"/>
          <w:sz w:val="24"/>
          <w:szCs w:val="24"/>
          <w:shd w:val="clear" w:color="auto" w:fill="FFFFFF"/>
        </w:rPr>
        <w:t xml:space="preserve"> </w:t>
      </w:r>
    </w:p>
    <w:p w14:paraId="24C5C8AC" w14:textId="57C3D4B7" w:rsidR="001A23B5" w:rsidRPr="00166D92" w:rsidRDefault="002C1AF8" w:rsidP="005F1188">
      <w:pPr>
        <w:spacing w:after="120" w:line="480" w:lineRule="auto"/>
        <w:ind w:firstLine="720"/>
        <w:contextualSpacing/>
        <w:rPr>
          <w:rFonts w:ascii="Times New Roman" w:eastAsia="Batang" w:hAnsi="Times New Roman" w:cs="Times New Roman"/>
          <w:color w:val="000000"/>
          <w:sz w:val="24"/>
          <w:szCs w:val="24"/>
          <w:shd w:val="clear" w:color="auto" w:fill="FFFFFF"/>
        </w:rPr>
      </w:pPr>
      <w:r w:rsidRPr="00166D92">
        <w:rPr>
          <w:rFonts w:ascii="Times New Roman" w:eastAsia="Batang" w:hAnsi="Times New Roman" w:cs="Times New Roman"/>
          <w:color w:val="000000"/>
          <w:sz w:val="24"/>
          <w:szCs w:val="24"/>
          <w:shd w:val="clear" w:color="auto" w:fill="FFFFFF"/>
        </w:rPr>
        <w:lastRenderedPageBreak/>
        <w:t>Under these circumstances, tiger mothers start their children</w:t>
      </w:r>
      <w:r w:rsidR="00677FFC" w:rsidRPr="00166D92">
        <w:rPr>
          <w:rFonts w:ascii="Times New Roman" w:eastAsia="Batang" w:hAnsi="Times New Roman" w:cs="Times New Roman"/>
          <w:color w:val="000000"/>
          <w:sz w:val="24"/>
          <w:szCs w:val="24"/>
          <w:shd w:val="clear" w:color="auto" w:fill="FFFFFF"/>
        </w:rPr>
        <w:t>’s</w:t>
      </w:r>
      <w:r w:rsidRPr="00166D92">
        <w:rPr>
          <w:rFonts w:ascii="Times New Roman" w:eastAsia="Batang" w:hAnsi="Times New Roman" w:cs="Times New Roman"/>
          <w:color w:val="000000"/>
          <w:sz w:val="24"/>
          <w:szCs w:val="24"/>
          <w:shd w:val="clear" w:color="auto" w:fill="FFFFFF"/>
        </w:rPr>
        <w:t xml:space="preserve"> </w:t>
      </w:r>
      <w:r w:rsidR="00677FFC" w:rsidRPr="00166D92">
        <w:rPr>
          <w:rFonts w:ascii="Times New Roman" w:eastAsia="Batang" w:hAnsi="Times New Roman" w:cs="Times New Roman"/>
          <w:color w:val="000000"/>
          <w:sz w:val="24"/>
          <w:szCs w:val="24"/>
          <w:shd w:val="clear" w:color="auto" w:fill="FFFFFF"/>
        </w:rPr>
        <w:t xml:space="preserve">education </w:t>
      </w:r>
      <w:r w:rsidRPr="00166D92">
        <w:rPr>
          <w:rFonts w:ascii="Times New Roman" w:eastAsia="Batang" w:hAnsi="Times New Roman" w:cs="Times New Roman"/>
          <w:color w:val="000000"/>
          <w:sz w:val="24"/>
          <w:szCs w:val="24"/>
          <w:shd w:val="clear" w:color="auto" w:fill="FFFFFF"/>
        </w:rPr>
        <w:t xml:space="preserve">early and </w:t>
      </w:r>
      <w:r w:rsidR="00D571EC">
        <w:rPr>
          <w:rFonts w:ascii="Times New Roman" w:eastAsia="Batang" w:hAnsi="Times New Roman" w:cs="Times New Roman"/>
          <w:color w:val="000000"/>
          <w:sz w:val="24"/>
          <w:szCs w:val="24"/>
          <w:shd w:val="clear" w:color="auto" w:fill="FFFFFF"/>
        </w:rPr>
        <w:t>enroll</w:t>
      </w:r>
      <w:r w:rsidRPr="00166D92">
        <w:rPr>
          <w:rFonts w:ascii="Times New Roman" w:eastAsia="Batang" w:hAnsi="Times New Roman" w:cs="Times New Roman"/>
          <w:color w:val="000000"/>
          <w:sz w:val="24"/>
          <w:szCs w:val="24"/>
          <w:shd w:val="clear" w:color="auto" w:fill="FFFFFF"/>
        </w:rPr>
        <w:t xml:space="preserve"> them in </w:t>
      </w:r>
      <w:r w:rsidR="007A030A" w:rsidRPr="00166D92">
        <w:rPr>
          <w:rFonts w:ascii="Times New Roman" w:eastAsia="Batang" w:hAnsi="Times New Roman" w:cs="Times New Roman"/>
          <w:color w:val="000000"/>
          <w:sz w:val="24"/>
          <w:szCs w:val="24"/>
          <w:shd w:val="clear" w:color="auto" w:fill="FFFFFF"/>
        </w:rPr>
        <w:t>diverse</w:t>
      </w:r>
      <w:r w:rsidR="008E07F8" w:rsidRPr="00166D92">
        <w:rPr>
          <w:rFonts w:ascii="Times New Roman" w:eastAsia="Batang" w:hAnsi="Times New Roman" w:cs="Times New Roman"/>
          <w:color w:val="000000"/>
          <w:sz w:val="24"/>
          <w:szCs w:val="24"/>
          <w:shd w:val="clear" w:color="auto" w:fill="FFFFFF"/>
        </w:rPr>
        <w:t xml:space="preserve"> </w:t>
      </w:r>
      <w:r w:rsidRPr="00166D92">
        <w:rPr>
          <w:rFonts w:ascii="Times New Roman" w:eastAsia="Batang" w:hAnsi="Times New Roman" w:cs="Times New Roman"/>
          <w:color w:val="000000"/>
          <w:sz w:val="24"/>
          <w:szCs w:val="24"/>
          <w:shd w:val="clear" w:color="auto" w:fill="FFFFFF"/>
        </w:rPr>
        <w:t>pre-school</w:t>
      </w:r>
      <w:r w:rsidR="008E07F8" w:rsidRPr="00166D92">
        <w:rPr>
          <w:rFonts w:ascii="Times New Roman" w:eastAsia="Batang" w:hAnsi="Times New Roman" w:cs="Times New Roman"/>
          <w:color w:val="000000"/>
          <w:sz w:val="24"/>
          <w:szCs w:val="24"/>
          <w:shd w:val="clear" w:color="auto" w:fill="FFFFFF"/>
        </w:rPr>
        <w:t xml:space="preserve"> programs </w:t>
      </w:r>
      <w:r w:rsidR="000074AE" w:rsidRPr="00166D92">
        <w:rPr>
          <w:rFonts w:ascii="Times New Roman" w:eastAsia="Batang" w:hAnsi="Times New Roman" w:cs="Times New Roman"/>
          <w:color w:val="000000"/>
          <w:sz w:val="24"/>
          <w:szCs w:val="24"/>
          <w:shd w:val="clear" w:color="auto" w:fill="FFFFFF"/>
        </w:rPr>
        <w:t xml:space="preserve">with the hope that </w:t>
      </w:r>
      <w:r w:rsidR="004A01A5" w:rsidRPr="00166D92">
        <w:rPr>
          <w:rFonts w:ascii="Times New Roman" w:eastAsia="Batang" w:hAnsi="Times New Roman" w:cs="Times New Roman"/>
          <w:color w:val="000000"/>
          <w:sz w:val="24"/>
          <w:szCs w:val="24"/>
          <w:shd w:val="clear" w:color="auto" w:fill="FFFFFF"/>
        </w:rPr>
        <w:t>the early development of their malleable brains would turn their children into “gifted” children</w:t>
      </w:r>
      <w:r w:rsidR="00D02311">
        <w:rPr>
          <w:rFonts w:ascii="Times New Roman" w:eastAsia="Batang" w:hAnsi="Times New Roman" w:cs="Times New Roman"/>
          <w:color w:val="000000"/>
          <w:sz w:val="24"/>
          <w:szCs w:val="24"/>
          <w:shd w:val="clear" w:color="auto" w:fill="FFFFFF"/>
        </w:rPr>
        <w:t>.</w:t>
      </w:r>
      <w:r w:rsidR="00D02311">
        <w:rPr>
          <w:rStyle w:val="FootnoteReference"/>
          <w:rFonts w:ascii="Times New Roman" w:eastAsia="Batang" w:hAnsi="Times New Roman" w:cs="Times New Roman"/>
          <w:color w:val="000000"/>
          <w:sz w:val="24"/>
          <w:szCs w:val="24"/>
          <w:shd w:val="clear" w:color="auto" w:fill="FFFFFF"/>
        </w:rPr>
        <w:footnoteReference w:id="72"/>
      </w:r>
      <w:r w:rsidR="004A01A5" w:rsidRPr="00166D92">
        <w:rPr>
          <w:rFonts w:ascii="Times New Roman" w:eastAsia="Batang" w:hAnsi="Times New Roman" w:cs="Times New Roman"/>
          <w:color w:val="000000"/>
          <w:sz w:val="24"/>
          <w:szCs w:val="24"/>
          <w:shd w:val="clear" w:color="auto" w:fill="FFFFFF"/>
        </w:rPr>
        <w:t xml:space="preserve"> </w:t>
      </w:r>
      <w:r w:rsidR="00677FFC" w:rsidRPr="00166D92">
        <w:rPr>
          <w:rFonts w:ascii="Times New Roman" w:eastAsia="Batang" w:hAnsi="Times New Roman" w:cs="Times New Roman"/>
          <w:color w:val="000000"/>
          <w:sz w:val="24"/>
          <w:szCs w:val="24"/>
          <w:shd w:val="clear" w:color="auto" w:fill="FFFFFF"/>
        </w:rPr>
        <w:t>I</w:t>
      </w:r>
      <w:r w:rsidR="00A2302E" w:rsidRPr="00166D92">
        <w:rPr>
          <w:rFonts w:ascii="Times New Roman" w:eastAsia="Batang" w:hAnsi="Times New Roman" w:cs="Times New Roman"/>
          <w:color w:val="000000"/>
          <w:sz w:val="24"/>
          <w:szCs w:val="24"/>
          <w:shd w:val="clear" w:color="auto" w:fill="FFFFFF"/>
        </w:rPr>
        <w:t>n</w:t>
      </w:r>
      <w:r w:rsidR="00677FFC" w:rsidRPr="00166D92">
        <w:rPr>
          <w:rFonts w:ascii="Times New Roman" w:eastAsia="Batang" w:hAnsi="Times New Roman" w:cs="Times New Roman"/>
          <w:color w:val="000000"/>
          <w:sz w:val="24"/>
          <w:szCs w:val="24"/>
          <w:shd w:val="clear" w:color="auto" w:fill="FFFFFF"/>
        </w:rPr>
        <w:t xml:space="preserve"> </w:t>
      </w:r>
      <w:r w:rsidR="00A2302E" w:rsidRPr="00166D92">
        <w:rPr>
          <w:rFonts w:ascii="Times New Roman" w:eastAsia="Batang" w:hAnsi="Times New Roman" w:cs="Times New Roman"/>
          <w:color w:val="000000"/>
          <w:sz w:val="24"/>
          <w:szCs w:val="24"/>
          <w:shd w:val="clear" w:color="auto" w:fill="FFFFFF"/>
        </w:rPr>
        <w:t>elementary school</w:t>
      </w:r>
      <w:r w:rsidR="00025066" w:rsidRPr="00166D92">
        <w:rPr>
          <w:rFonts w:ascii="Times New Roman" w:eastAsia="Batang" w:hAnsi="Times New Roman" w:cs="Times New Roman"/>
          <w:color w:val="000000"/>
          <w:sz w:val="24"/>
          <w:szCs w:val="24"/>
          <w:shd w:val="clear" w:color="auto" w:fill="FFFFFF"/>
        </w:rPr>
        <w:t>s,</w:t>
      </w:r>
      <w:r w:rsidR="00A2302E" w:rsidRPr="00166D92">
        <w:rPr>
          <w:rFonts w:ascii="Times New Roman" w:eastAsia="Batang" w:hAnsi="Times New Roman" w:cs="Times New Roman"/>
          <w:color w:val="000000"/>
          <w:sz w:val="24"/>
          <w:szCs w:val="24"/>
          <w:shd w:val="clear" w:color="auto" w:fill="FFFFFF"/>
        </w:rPr>
        <w:t xml:space="preserve"> tiger mothers </w:t>
      </w:r>
      <w:r w:rsidR="00025066" w:rsidRPr="00166D92">
        <w:rPr>
          <w:rFonts w:ascii="Times New Roman" w:eastAsia="Batang" w:hAnsi="Times New Roman" w:cs="Times New Roman"/>
          <w:color w:val="000000"/>
          <w:sz w:val="24"/>
          <w:szCs w:val="24"/>
          <w:shd w:val="clear" w:color="auto" w:fill="FFFFFF"/>
        </w:rPr>
        <w:t xml:space="preserve">sign their children up in private </w:t>
      </w:r>
      <w:r w:rsidR="00AF4953">
        <w:rPr>
          <w:rFonts w:ascii="Times New Roman" w:eastAsia="Batang" w:hAnsi="Times New Roman" w:cs="Times New Roman"/>
          <w:color w:val="000000"/>
          <w:sz w:val="24"/>
          <w:szCs w:val="24"/>
          <w:shd w:val="clear" w:color="auto" w:fill="FFFFFF"/>
        </w:rPr>
        <w:t xml:space="preserve">academic </w:t>
      </w:r>
      <w:r w:rsidR="00025066" w:rsidRPr="00166D92">
        <w:rPr>
          <w:rFonts w:ascii="Times New Roman" w:eastAsia="Batang" w:hAnsi="Times New Roman" w:cs="Times New Roman"/>
          <w:color w:val="000000"/>
          <w:sz w:val="24"/>
          <w:szCs w:val="24"/>
          <w:shd w:val="clear" w:color="auto" w:fill="FFFFFF"/>
        </w:rPr>
        <w:t>institutions known as “</w:t>
      </w:r>
      <w:proofErr w:type="spellStart"/>
      <w:r w:rsidR="00025066" w:rsidRPr="00166D92">
        <w:rPr>
          <w:rFonts w:ascii="Times New Roman" w:eastAsia="Batang" w:hAnsi="Times New Roman" w:cs="Times New Roman"/>
          <w:color w:val="000000"/>
          <w:sz w:val="24"/>
          <w:szCs w:val="24"/>
          <w:shd w:val="clear" w:color="auto" w:fill="FFFFFF"/>
        </w:rPr>
        <w:t>hagwon</w:t>
      </w:r>
      <w:proofErr w:type="spellEnd"/>
      <w:r w:rsidR="00025066" w:rsidRPr="00166D92">
        <w:rPr>
          <w:rFonts w:ascii="Times New Roman" w:eastAsia="Batang" w:hAnsi="Times New Roman" w:cs="Times New Roman"/>
          <w:color w:val="000000"/>
          <w:sz w:val="24"/>
          <w:szCs w:val="24"/>
          <w:shd w:val="clear" w:color="auto" w:fill="FFFFFF"/>
        </w:rPr>
        <w:t>” for after school extracurricular activities</w:t>
      </w:r>
      <w:r w:rsidR="00025066" w:rsidRPr="00166D92">
        <w:rPr>
          <w:rFonts w:ascii="Times New Roman" w:eastAsia="Batang" w:hAnsi="Times New Roman" w:cs="Times New Roman"/>
          <w:sz w:val="24"/>
          <w:szCs w:val="24"/>
        </w:rPr>
        <w:t xml:space="preserve">. According to the Korean Ministry of Education statistics, almost 75% of the student population took up private education through different </w:t>
      </w:r>
      <w:proofErr w:type="spellStart"/>
      <w:r w:rsidR="00025066" w:rsidRPr="00166D92">
        <w:rPr>
          <w:rFonts w:ascii="Times New Roman" w:eastAsia="Batang" w:hAnsi="Times New Roman" w:cs="Times New Roman"/>
          <w:sz w:val="24"/>
          <w:szCs w:val="24"/>
        </w:rPr>
        <w:t>hagwons</w:t>
      </w:r>
      <w:proofErr w:type="spellEnd"/>
      <w:r w:rsidR="00025066" w:rsidRPr="00166D92">
        <w:rPr>
          <w:rFonts w:ascii="Times New Roman" w:eastAsia="Batang" w:hAnsi="Times New Roman" w:cs="Times New Roman"/>
          <w:sz w:val="24"/>
          <w:szCs w:val="24"/>
        </w:rPr>
        <w:t xml:space="preserve"> (Lee 2011). Once students enter junior high, tiger mothers prepare their children for the </w:t>
      </w:r>
      <w:r w:rsidR="00025066" w:rsidRPr="00166D92">
        <w:rPr>
          <w:rFonts w:ascii="Times New Roman" w:eastAsia="Batang" w:hAnsi="Times New Roman" w:cs="Times New Roman"/>
          <w:color w:val="000000"/>
          <w:sz w:val="24"/>
          <w:szCs w:val="24"/>
          <w:shd w:val="clear" w:color="auto" w:fill="FFFFFF"/>
        </w:rPr>
        <w:t xml:space="preserve">CSAT coming up six years later by enrolling them in more </w:t>
      </w:r>
      <w:proofErr w:type="spellStart"/>
      <w:r w:rsidR="00025066" w:rsidRPr="00166D92">
        <w:rPr>
          <w:rFonts w:ascii="Times New Roman" w:eastAsia="Batang" w:hAnsi="Times New Roman" w:cs="Times New Roman"/>
          <w:color w:val="000000"/>
          <w:sz w:val="24"/>
          <w:szCs w:val="24"/>
          <w:shd w:val="clear" w:color="auto" w:fill="FFFFFF"/>
        </w:rPr>
        <w:t>hagwons</w:t>
      </w:r>
      <w:proofErr w:type="spellEnd"/>
      <w:r w:rsidR="0034508C" w:rsidRPr="00166D92">
        <w:rPr>
          <w:rFonts w:ascii="Times New Roman" w:eastAsia="Batang" w:hAnsi="Times New Roman" w:cs="Times New Roman"/>
          <w:color w:val="000000"/>
          <w:sz w:val="24"/>
          <w:szCs w:val="24"/>
          <w:shd w:val="clear" w:color="auto" w:fill="FFFFFF"/>
        </w:rPr>
        <w:t xml:space="preserve"> primarily aimed at </w:t>
      </w:r>
      <w:r w:rsidR="00001005" w:rsidRPr="00166D92">
        <w:rPr>
          <w:rFonts w:ascii="Times New Roman" w:eastAsia="Batang" w:hAnsi="Times New Roman" w:cs="Times New Roman"/>
          <w:color w:val="000000"/>
          <w:sz w:val="24"/>
          <w:szCs w:val="24"/>
          <w:shd w:val="clear" w:color="auto" w:fill="FFFFFF"/>
        </w:rPr>
        <w:t>increasing the CSAT scores</w:t>
      </w:r>
      <w:r w:rsidR="00025066" w:rsidRPr="00166D92">
        <w:rPr>
          <w:rFonts w:ascii="Times New Roman" w:eastAsia="Batang" w:hAnsi="Times New Roman" w:cs="Times New Roman"/>
          <w:color w:val="000000"/>
          <w:sz w:val="24"/>
          <w:szCs w:val="24"/>
          <w:shd w:val="clear" w:color="auto" w:fill="FFFFFF"/>
        </w:rPr>
        <w:t>.</w:t>
      </w:r>
      <w:r w:rsidR="00001005" w:rsidRPr="00166D92">
        <w:rPr>
          <w:rFonts w:ascii="Times New Roman" w:eastAsia="Batang" w:hAnsi="Times New Roman" w:cs="Times New Roman"/>
          <w:color w:val="000000"/>
          <w:sz w:val="24"/>
          <w:szCs w:val="24"/>
          <w:shd w:val="clear" w:color="auto" w:fill="FFFFFF"/>
        </w:rPr>
        <w:t xml:space="preserve"> </w:t>
      </w:r>
      <w:proofErr w:type="spellStart"/>
      <w:r w:rsidR="00211171" w:rsidRPr="00166D92">
        <w:rPr>
          <w:rFonts w:ascii="Times New Roman" w:eastAsia="Batang" w:hAnsi="Times New Roman" w:cs="Times New Roman"/>
          <w:color w:val="000000"/>
          <w:sz w:val="24"/>
          <w:szCs w:val="24"/>
          <w:shd w:val="clear" w:color="auto" w:fill="FFFFFF"/>
        </w:rPr>
        <w:t>Hagwons</w:t>
      </w:r>
      <w:proofErr w:type="spellEnd"/>
      <w:r w:rsidR="00211171" w:rsidRPr="00166D92">
        <w:rPr>
          <w:rFonts w:ascii="Times New Roman" w:eastAsia="Batang" w:hAnsi="Times New Roman" w:cs="Times New Roman"/>
          <w:color w:val="000000"/>
          <w:sz w:val="24"/>
          <w:szCs w:val="24"/>
          <w:shd w:val="clear" w:color="auto" w:fill="FFFFFF"/>
        </w:rPr>
        <w:t xml:space="preserve"> </w:t>
      </w:r>
      <w:r w:rsidR="00001005" w:rsidRPr="00166D92">
        <w:rPr>
          <w:rFonts w:ascii="Times New Roman" w:eastAsia="Batang" w:hAnsi="Times New Roman" w:cs="Times New Roman"/>
          <w:color w:val="000000"/>
          <w:sz w:val="24"/>
          <w:szCs w:val="24"/>
          <w:shd w:val="clear" w:color="auto" w:fill="FFFFFF"/>
        </w:rPr>
        <w:t xml:space="preserve">have proliferated because there is a widespread distrust of school education. These </w:t>
      </w:r>
      <w:proofErr w:type="spellStart"/>
      <w:r w:rsidR="00001005" w:rsidRPr="00166D92">
        <w:rPr>
          <w:rFonts w:ascii="Times New Roman" w:eastAsia="Batang" w:hAnsi="Times New Roman" w:cs="Times New Roman"/>
          <w:color w:val="000000"/>
          <w:sz w:val="24"/>
          <w:szCs w:val="24"/>
          <w:shd w:val="clear" w:color="auto" w:fill="FFFFFF"/>
        </w:rPr>
        <w:t>hagwons</w:t>
      </w:r>
      <w:proofErr w:type="spellEnd"/>
      <w:r w:rsidR="00001005" w:rsidRPr="00166D92">
        <w:rPr>
          <w:rFonts w:ascii="Times New Roman" w:eastAsia="Batang" w:hAnsi="Times New Roman" w:cs="Times New Roman"/>
          <w:color w:val="000000"/>
          <w:sz w:val="24"/>
          <w:szCs w:val="24"/>
          <w:shd w:val="clear" w:color="auto" w:fill="FFFFFF"/>
        </w:rPr>
        <w:t xml:space="preserve"> cost an average of US $700-$1,000 a month, which is quite burdensome on most middle-class </w:t>
      </w:r>
      <w:r w:rsidR="000074AE" w:rsidRPr="00166D92">
        <w:rPr>
          <w:rFonts w:ascii="Times New Roman" w:eastAsia="Batang" w:hAnsi="Times New Roman" w:cs="Times New Roman"/>
          <w:color w:val="000000"/>
          <w:sz w:val="24"/>
          <w:szCs w:val="24"/>
          <w:shd w:val="clear" w:color="auto" w:fill="FFFFFF"/>
        </w:rPr>
        <w:t>families</w:t>
      </w:r>
      <w:r w:rsidR="00001005" w:rsidRPr="00166D92">
        <w:rPr>
          <w:rFonts w:ascii="Times New Roman" w:eastAsia="Batang" w:hAnsi="Times New Roman" w:cs="Times New Roman"/>
          <w:color w:val="000000"/>
          <w:sz w:val="24"/>
          <w:szCs w:val="24"/>
          <w:shd w:val="clear" w:color="auto" w:fill="FFFFFF"/>
        </w:rPr>
        <w:t>.</w:t>
      </w:r>
      <w:r w:rsidR="004A01A5" w:rsidRPr="00166D92">
        <w:rPr>
          <w:rStyle w:val="FootnoteReference"/>
          <w:rFonts w:ascii="Times New Roman" w:eastAsia="Batang" w:hAnsi="Times New Roman" w:cs="Times New Roman"/>
          <w:color w:val="000000"/>
          <w:sz w:val="24"/>
          <w:szCs w:val="24"/>
          <w:shd w:val="clear" w:color="auto" w:fill="FFFFFF"/>
        </w:rPr>
        <w:footnoteReference w:id="73"/>
      </w:r>
      <w:r w:rsidR="00001005" w:rsidRPr="00166D92">
        <w:rPr>
          <w:rFonts w:ascii="Times New Roman" w:eastAsia="Batang" w:hAnsi="Times New Roman" w:cs="Times New Roman"/>
          <w:color w:val="000000"/>
          <w:sz w:val="24"/>
          <w:szCs w:val="24"/>
          <w:shd w:val="clear" w:color="auto" w:fill="FFFFFF"/>
        </w:rPr>
        <w:t xml:space="preserve"> </w:t>
      </w:r>
      <w:r w:rsidR="00025066" w:rsidRPr="00166D92">
        <w:rPr>
          <w:rFonts w:ascii="Times New Roman" w:eastAsia="Batang" w:hAnsi="Times New Roman" w:cs="Times New Roman"/>
          <w:color w:val="000000"/>
          <w:sz w:val="24"/>
          <w:szCs w:val="24"/>
          <w:shd w:val="clear" w:color="auto" w:fill="FFFFFF"/>
        </w:rPr>
        <w:t xml:space="preserve">By high school, it is common for students to spend most of their waking hours in schools and after-school </w:t>
      </w:r>
      <w:proofErr w:type="spellStart"/>
      <w:r w:rsidR="00025066" w:rsidRPr="00166D92">
        <w:rPr>
          <w:rFonts w:ascii="Times New Roman" w:eastAsia="Batang" w:hAnsi="Times New Roman" w:cs="Times New Roman"/>
          <w:color w:val="000000"/>
          <w:sz w:val="24"/>
          <w:szCs w:val="24"/>
          <w:shd w:val="clear" w:color="auto" w:fill="FFFFFF"/>
        </w:rPr>
        <w:t>hagwons</w:t>
      </w:r>
      <w:proofErr w:type="spellEnd"/>
      <w:r w:rsidR="001A23B5" w:rsidRPr="00166D92">
        <w:rPr>
          <w:rFonts w:ascii="Times New Roman" w:eastAsia="Batang" w:hAnsi="Times New Roman" w:cs="Times New Roman"/>
          <w:color w:val="000000"/>
          <w:sz w:val="24"/>
          <w:szCs w:val="24"/>
          <w:shd w:val="clear" w:color="auto" w:fill="FFFFFF"/>
        </w:rPr>
        <w:t xml:space="preserve"> and come home past midnight</w:t>
      </w:r>
      <w:r w:rsidR="00D02311">
        <w:rPr>
          <w:rFonts w:ascii="Times New Roman" w:eastAsia="Batang" w:hAnsi="Times New Roman" w:cs="Times New Roman"/>
          <w:color w:val="000000"/>
          <w:sz w:val="24"/>
          <w:szCs w:val="24"/>
          <w:shd w:val="clear" w:color="auto" w:fill="FFFFFF"/>
        </w:rPr>
        <w:t>.</w:t>
      </w:r>
      <w:r w:rsidR="00D02311">
        <w:rPr>
          <w:rStyle w:val="FootnoteReference"/>
          <w:rFonts w:ascii="Times New Roman" w:eastAsia="Batang" w:hAnsi="Times New Roman" w:cs="Times New Roman"/>
          <w:color w:val="000000"/>
          <w:sz w:val="24"/>
          <w:szCs w:val="24"/>
          <w:shd w:val="clear" w:color="auto" w:fill="FFFFFF"/>
        </w:rPr>
        <w:footnoteReference w:id="74"/>
      </w:r>
      <w:r w:rsidR="001A23B5" w:rsidRPr="00166D92">
        <w:rPr>
          <w:rFonts w:ascii="Times New Roman" w:eastAsia="Batang" w:hAnsi="Times New Roman" w:cs="Times New Roman"/>
          <w:color w:val="000000"/>
          <w:sz w:val="24"/>
          <w:szCs w:val="24"/>
          <w:shd w:val="clear" w:color="auto" w:fill="FFFFFF"/>
        </w:rPr>
        <w:t xml:space="preserve"> According to a 2011 survey, high school seniors slept just 5.5 hours a night on average and typically study more than 10 hours each day</w:t>
      </w:r>
      <w:r w:rsidR="00D02311">
        <w:rPr>
          <w:rFonts w:ascii="Times New Roman" w:eastAsia="Batang" w:hAnsi="Times New Roman" w:cs="Times New Roman"/>
          <w:color w:val="000000"/>
          <w:sz w:val="24"/>
          <w:szCs w:val="24"/>
          <w:shd w:val="clear" w:color="auto" w:fill="FFFFFF"/>
        </w:rPr>
        <w:t>.</w:t>
      </w:r>
      <w:r w:rsidR="00D02311">
        <w:rPr>
          <w:rStyle w:val="FootnoteReference"/>
          <w:rFonts w:ascii="Times New Roman" w:eastAsia="Batang" w:hAnsi="Times New Roman" w:cs="Times New Roman"/>
          <w:color w:val="000000"/>
          <w:sz w:val="24"/>
          <w:szCs w:val="24"/>
          <w:shd w:val="clear" w:color="auto" w:fill="FFFFFF"/>
        </w:rPr>
        <w:footnoteReference w:id="75"/>
      </w:r>
      <w:r w:rsidR="001A23B5" w:rsidRPr="00166D92">
        <w:rPr>
          <w:rFonts w:ascii="Times New Roman" w:eastAsia="Batang" w:hAnsi="Times New Roman" w:cs="Times New Roman"/>
          <w:color w:val="000000"/>
          <w:sz w:val="24"/>
          <w:szCs w:val="24"/>
          <w:shd w:val="clear" w:color="auto" w:fill="FFFFFF"/>
        </w:rPr>
        <w:t xml:space="preserve"> Tiger mothers</w:t>
      </w:r>
      <w:r w:rsidR="0034508C" w:rsidRPr="00166D92">
        <w:rPr>
          <w:rFonts w:ascii="Times New Roman" w:eastAsia="Batang" w:hAnsi="Times New Roman" w:cs="Times New Roman"/>
          <w:color w:val="000000"/>
          <w:sz w:val="24"/>
          <w:szCs w:val="24"/>
          <w:shd w:val="clear" w:color="auto" w:fill="FFFFFF"/>
        </w:rPr>
        <w:t>—mostly full-time housewives—</w:t>
      </w:r>
      <w:r w:rsidR="001A23B5" w:rsidRPr="00166D92">
        <w:rPr>
          <w:rFonts w:ascii="Times New Roman" w:eastAsia="Batang" w:hAnsi="Times New Roman" w:cs="Times New Roman"/>
          <w:color w:val="000000"/>
          <w:sz w:val="24"/>
          <w:szCs w:val="24"/>
          <w:shd w:val="clear" w:color="auto" w:fill="FFFFFF"/>
        </w:rPr>
        <w:t xml:space="preserve"> are on call to transport their children to different </w:t>
      </w:r>
      <w:proofErr w:type="spellStart"/>
      <w:r w:rsidR="001A23B5" w:rsidRPr="00166D92">
        <w:rPr>
          <w:rFonts w:ascii="Times New Roman" w:eastAsia="Batang" w:hAnsi="Times New Roman" w:cs="Times New Roman"/>
          <w:color w:val="000000"/>
          <w:sz w:val="24"/>
          <w:szCs w:val="24"/>
          <w:shd w:val="clear" w:color="auto" w:fill="FFFFFF"/>
        </w:rPr>
        <w:t>hagwons</w:t>
      </w:r>
      <w:proofErr w:type="spellEnd"/>
      <w:r w:rsidR="001A23B5" w:rsidRPr="00166D92">
        <w:rPr>
          <w:rFonts w:ascii="Times New Roman" w:eastAsia="Batang" w:hAnsi="Times New Roman" w:cs="Times New Roman"/>
          <w:color w:val="000000"/>
          <w:sz w:val="24"/>
          <w:szCs w:val="24"/>
          <w:shd w:val="clear" w:color="auto" w:fill="FFFFFF"/>
        </w:rPr>
        <w:t xml:space="preserve">, so that as little time would be wasted on non-study related matters. </w:t>
      </w:r>
    </w:p>
    <w:p w14:paraId="52B04613" w14:textId="6F97E26E" w:rsidR="001A23B5" w:rsidRPr="00166D92" w:rsidRDefault="00465A16" w:rsidP="005F1188">
      <w:pPr>
        <w:spacing w:after="120" w:line="480" w:lineRule="auto"/>
        <w:ind w:firstLine="720"/>
        <w:contextualSpacing/>
        <w:rPr>
          <w:rFonts w:ascii="Times New Roman" w:eastAsia="Batang" w:hAnsi="Times New Roman" w:cs="Times New Roman"/>
          <w:color w:val="000000"/>
          <w:sz w:val="24"/>
          <w:szCs w:val="24"/>
          <w:shd w:val="clear" w:color="auto" w:fill="FFFFFF"/>
        </w:rPr>
      </w:pPr>
      <w:r w:rsidRPr="00166D92">
        <w:rPr>
          <w:rFonts w:ascii="Times New Roman" w:eastAsia="Batang" w:hAnsi="Times New Roman" w:cs="Times New Roman"/>
          <w:color w:val="000000"/>
          <w:sz w:val="24"/>
          <w:szCs w:val="24"/>
          <w:shd w:val="clear" w:color="auto" w:fill="FFFFFF"/>
        </w:rPr>
        <w:t xml:space="preserve">Children suffer in an environment of such intense social competition. </w:t>
      </w:r>
      <w:r w:rsidR="00065F15" w:rsidRPr="00166D92">
        <w:rPr>
          <w:rFonts w:ascii="Times New Roman" w:eastAsia="Batang" w:hAnsi="Times New Roman" w:cs="Times New Roman"/>
          <w:color w:val="000000"/>
          <w:sz w:val="24"/>
          <w:szCs w:val="24"/>
          <w:shd w:val="clear" w:color="auto" w:fill="FFFFFF"/>
        </w:rPr>
        <w:t>Korean teenagers don’t have any spare time to play or develop hobbies</w:t>
      </w:r>
      <w:r w:rsidR="00273419" w:rsidRPr="00166D92">
        <w:rPr>
          <w:rFonts w:ascii="Times New Roman" w:eastAsia="Batang" w:hAnsi="Times New Roman" w:cs="Times New Roman"/>
          <w:color w:val="000000"/>
          <w:sz w:val="24"/>
          <w:szCs w:val="24"/>
          <w:shd w:val="clear" w:color="auto" w:fill="FFFFFF"/>
        </w:rPr>
        <w:t xml:space="preserve"> or reflect about who they are and what they want to be in their future</w:t>
      </w:r>
      <w:r w:rsidR="00065F15" w:rsidRPr="00166D92">
        <w:rPr>
          <w:rFonts w:ascii="Times New Roman" w:eastAsia="Batang" w:hAnsi="Times New Roman" w:cs="Times New Roman"/>
          <w:color w:val="000000"/>
          <w:sz w:val="24"/>
          <w:szCs w:val="24"/>
          <w:shd w:val="clear" w:color="auto" w:fill="FFFFFF"/>
        </w:rPr>
        <w:t xml:space="preserve">. It is therefore not surprising </w:t>
      </w:r>
      <w:r w:rsidR="00F738F3" w:rsidRPr="00166D92">
        <w:rPr>
          <w:rFonts w:ascii="Times New Roman" w:eastAsia="Batang" w:hAnsi="Times New Roman" w:cs="Times New Roman"/>
          <w:color w:val="000000"/>
          <w:sz w:val="24"/>
          <w:szCs w:val="24"/>
          <w:shd w:val="clear" w:color="auto" w:fill="FFFFFF"/>
        </w:rPr>
        <w:t>that the</w:t>
      </w:r>
      <w:r w:rsidR="00065F15" w:rsidRPr="00166D92">
        <w:rPr>
          <w:rFonts w:ascii="Times New Roman" w:eastAsia="Batang" w:hAnsi="Times New Roman" w:cs="Times New Roman"/>
          <w:color w:val="000000"/>
          <w:sz w:val="24"/>
          <w:szCs w:val="24"/>
          <w:shd w:val="clear" w:color="auto" w:fill="FFFFFF"/>
        </w:rPr>
        <w:t xml:space="preserve"> United Nations Committee on the Rights of the Child </w:t>
      </w:r>
      <w:r w:rsidR="00273419" w:rsidRPr="00166D92">
        <w:rPr>
          <w:rFonts w:ascii="Times New Roman" w:eastAsia="Batang" w:hAnsi="Times New Roman" w:cs="Times New Roman"/>
          <w:color w:val="000000"/>
          <w:sz w:val="24"/>
          <w:szCs w:val="24"/>
          <w:shd w:val="clear" w:color="auto" w:fill="FFFFFF"/>
        </w:rPr>
        <w:t>announced in 2003 that South Korea violated the children's "rights to play</w:t>
      </w:r>
      <w:r w:rsidR="006F08B8" w:rsidRPr="00166D92">
        <w:rPr>
          <w:rFonts w:ascii="Times New Roman" w:eastAsia="Batang" w:hAnsi="Times New Roman" w:cs="Times New Roman"/>
          <w:color w:val="000000"/>
          <w:sz w:val="24"/>
          <w:szCs w:val="24"/>
          <w:shd w:val="clear" w:color="auto" w:fill="FFFFFF"/>
        </w:rPr>
        <w:t>.</w:t>
      </w:r>
      <w:r w:rsidR="00273419" w:rsidRPr="00166D92">
        <w:rPr>
          <w:rFonts w:ascii="Times New Roman" w:eastAsia="Batang" w:hAnsi="Times New Roman" w:cs="Times New Roman"/>
          <w:color w:val="000000"/>
          <w:sz w:val="24"/>
          <w:szCs w:val="24"/>
          <w:shd w:val="clear" w:color="auto" w:fill="FFFFFF"/>
        </w:rPr>
        <w:t>" Perhaps predictably,</w:t>
      </w:r>
      <w:r w:rsidRPr="00166D92">
        <w:rPr>
          <w:rFonts w:ascii="Times New Roman" w:eastAsia="Batang" w:hAnsi="Times New Roman" w:cs="Times New Roman"/>
          <w:color w:val="000000"/>
          <w:sz w:val="24"/>
          <w:szCs w:val="24"/>
          <w:shd w:val="clear" w:color="auto" w:fill="FFFFFF"/>
        </w:rPr>
        <w:t xml:space="preserve"> the suicide rate of Korean teenagers</w:t>
      </w:r>
      <w:r w:rsidR="00A71D96" w:rsidRPr="00166D92">
        <w:rPr>
          <w:rFonts w:ascii="Times New Roman" w:eastAsia="Batang" w:hAnsi="Times New Roman" w:cs="Times New Roman"/>
          <w:color w:val="000000"/>
          <w:sz w:val="24"/>
          <w:szCs w:val="24"/>
          <w:shd w:val="clear" w:color="auto" w:fill="FFFFFF"/>
        </w:rPr>
        <w:t xml:space="preserve"> is</w:t>
      </w:r>
      <w:r w:rsidRPr="00166D92">
        <w:rPr>
          <w:rFonts w:ascii="Times New Roman" w:eastAsia="Batang" w:hAnsi="Times New Roman" w:cs="Times New Roman"/>
          <w:color w:val="000000"/>
          <w:sz w:val="24"/>
          <w:szCs w:val="24"/>
          <w:shd w:val="clear" w:color="auto" w:fill="FFFFFF"/>
        </w:rPr>
        <w:t xml:space="preserve"> one of the highest among OECD </w:t>
      </w:r>
      <w:r w:rsidRPr="00166D92">
        <w:rPr>
          <w:rFonts w:ascii="Times New Roman" w:eastAsia="Batang" w:hAnsi="Times New Roman" w:cs="Times New Roman"/>
          <w:color w:val="000000"/>
          <w:sz w:val="24"/>
          <w:szCs w:val="24"/>
          <w:shd w:val="clear" w:color="auto" w:fill="FFFFFF"/>
        </w:rPr>
        <w:lastRenderedPageBreak/>
        <w:t>countries</w:t>
      </w:r>
      <w:r w:rsidR="00A71D96" w:rsidRPr="00166D92">
        <w:rPr>
          <w:rFonts w:ascii="Times New Roman" w:eastAsia="Batang" w:hAnsi="Times New Roman" w:cs="Times New Roman"/>
          <w:color w:val="000000"/>
          <w:sz w:val="24"/>
          <w:szCs w:val="24"/>
          <w:shd w:val="clear" w:color="auto" w:fill="FFFFFF"/>
        </w:rPr>
        <w:t xml:space="preserve">. </w:t>
      </w:r>
      <w:r w:rsidRPr="00166D92">
        <w:rPr>
          <w:rFonts w:ascii="Times New Roman" w:eastAsia="Batang" w:hAnsi="Times New Roman" w:cs="Times New Roman"/>
          <w:color w:val="000000"/>
          <w:sz w:val="24"/>
          <w:szCs w:val="24"/>
          <w:shd w:val="clear" w:color="auto" w:fill="FFFFFF"/>
        </w:rPr>
        <w:t xml:space="preserve">Numbers differ </w:t>
      </w:r>
      <w:r w:rsidR="00A71D96" w:rsidRPr="00166D92">
        <w:rPr>
          <w:rFonts w:ascii="Times New Roman" w:eastAsia="Batang" w:hAnsi="Times New Roman" w:cs="Times New Roman"/>
          <w:color w:val="000000"/>
          <w:sz w:val="24"/>
          <w:szCs w:val="24"/>
          <w:shd w:val="clear" w:color="auto" w:fill="FFFFFF"/>
        </w:rPr>
        <w:t>depending on</w:t>
      </w:r>
      <w:r w:rsidRPr="00166D92">
        <w:rPr>
          <w:rFonts w:ascii="Times New Roman" w:eastAsia="Batang" w:hAnsi="Times New Roman" w:cs="Times New Roman"/>
          <w:color w:val="000000"/>
          <w:sz w:val="24"/>
          <w:szCs w:val="24"/>
          <w:shd w:val="clear" w:color="auto" w:fill="FFFFFF"/>
        </w:rPr>
        <w:t xml:space="preserve"> </w:t>
      </w:r>
      <w:r w:rsidR="00A71D96" w:rsidRPr="00166D92">
        <w:rPr>
          <w:rFonts w:ascii="Times New Roman" w:eastAsia="Batang" w:hAnsi="Times New Roman" w:cs="Times New Roman"/>
          <w:color w:val="000000"/>
          <w:sz w:val="24"/>
          <w:szCs w:val="24"/>
          <w:shd w:val="clear" w:color="auto" w:fill="FFFFFF"/>
        </w:rPr>
        <w:t xml:space="preserve">the </w:t>
      </w:r>
      <w:r w:rsidRPr="00166D92">
        <w:rPr>
          <w:rFonts w:ascii="Times New Roman" w:eastAsia="Batang" w:hAnsi="Times New Roman" w:cs="Times New Roman"/>
          <w:color w:val="000000"/>
          <w:sz w:val="24"/>
          <w:szCs w:val="24"/>
          <w:shd w:val="clear" w:color="auto" w:fill="FFFFFF"/>
        </w:rPr>
        <w:t>statistics, but a</w:t>
      </w:r>
      <w:r w:rsidR="00A71D96" w:rsidRPr="00166D92">
        <w:rPr>
          <w:rFonts w:ascii="Times New Roman" w:eastAsia="Batang" w:hAnsi="Times New Roman" w:cs="Times New Roman"/>
          <w:color w:val="000000"/>
          <w:sz w:val="24"/>
          <w:szCs w:val="24"/>
          <w:shd w:val="clear" w:color="auto" w:fill="FFFFFF"/>
        </w:rPr>
        <w:t xml:space="preserve">ccording to one, more than 1,000 students between the ages of 10 and 19 killed themselves from 2000 to 2003. </w:t>
      </w:r>
      <w:r w:rsidR="00273419" w:rsidRPr="00166D92">
        <w:rPr>
          <w:rFonts w:ascii="Times New Roman" w:eastAsia="Batang" w:hAnsi="Times New Roman" w:cs="Times New Roman"/>
          <w:color w:val="000000"/>
          <w:sz w:val="24"/>
          <w:szCs w:val="24"/>
          <w:shd w:val="clear" w:color="auto" w:fill="FFFFFF"/>
        </w:rPr>
        <w:t xml:space="preserve">In addition to the psychological and financial cost to individual students and their families, </w:t>
      </w:r>
      <w:r w:rsidR="00065F15" w:rsidRPr="00166D92">
        <w:rPr>
          <w:rFonts w:ascii="Times New Roman" w:eastAsia="Batang" w:hAnsi="Times New Roman" w:cs="Times New Roman"/>
          <w:color w:val="000000"/>
          <w:sz w:val="24"/>
          <w:szCs w:val="24"/>
          <w:shd w:val="clear" w:color="auto" w:fill="FFFFFF"/>
        </w:rPr>
        <w:t xml:space="preserve">the </w:t>
      </w:r>
      <w:r w:rsidR="00273419" w:rsidRPr="00166D92">
        <w:rPr>
          <w:rFonts w:ascii="Times New Roman" w:eastAsia="Batang" w:hAnsi="Times New Roman" w:cs="Times New Roman"/>
          <w:color w:val="000000"/>
          <w:sz w:val="24"/>
          <w:szCs w:val="24"/>
          <w:shd w:val="clear" w:color="auto" w:fill="FFFFFF"/>
        </w:rPr>
        <w:t xml:space="preserve">cumulative </w:t>
      </w:r>
      <w:r w:rsidR="00065F15" w:rsidRPr="00166D92">
        <w:rPr>
          <w:rFonts w:ascii="Times New Roman" w:eastAsia="Batang" w:hAnsi="Times New Roman" w:cs="Times New Roman"/>
          <w:color w:val="000000"/>
          <w:sz w:val="24"/>
          <w:szCs w:val="24"/>
          <w:shd w:val="clear" w:color="auto" w:fill="FFFFFF"/>
        </w:rPr>
        <w:t xml:space="preserve">cost of private education is astronomical. </w:t>
      </w:r>
      <w:r w:rsidR="00785D7C" w:rsidRPr="00166D92">
        <w:rPr>
          <w:rFonts w:ascii="Times New Roman" w:eastAsia="Batang" w:hAnsi="Times New Roman" w:cs="Times New Roman"/>
          <w:color w:val="000000"/>
          <w:sz w:val="24"/>
          <w:szCs w:val="24"/>
          <w:shd w:val="clear" w:color="auto" w:fill="FFFFFF"/>
        </w:rPr>
        <w:t xml:space="preserve">According to the </w:t>
      </w:r>
      <w:r w:rsidR="00065F15" w:rsidRPr="00166D92">
        <w:rPr>
          <w:rFonts w:ascii="Times New Roman" w:eastAsia="Batang" w:hAnsi="Times New Roman" w:cs="Times New Roman"/>
          <w:color w:val="000000"/>
          <w:sz w:val="24"/>
          <w:szCs w:val="24"/>
          <w:shd w:val="clear" w:color="auto" w:fill="FFFFFF"/>
        </w:rPr>
        <w:t>Korean Educational Development Institute</w:t>
      </w:r>
      <w:r w:rsidR="00785D7C" w:rsidRPr="00166D92">
        <w:rPr>
          <w:rFonts w:ascii="Times New Roman" w:eastAsia="Batang" w:hAnsi="Times New Roman" w:cs="Times New Roman"/>
          <w:color w:val="000000"/>
          <w:sz w:val="24"/>
          <w:szCs w:val="24"/>
          <w:shd w:val="clear" w:color="auto" w:fill="FFFFFF"/>
        </w:rPr>
        <w:t>,</w:t>
      </w:r>
      <w:r w:rsidR="00065F15" w:rsidRPr="00166D92">
        <w:rPr>
          <w:rFonts w:ascii="Times New Roman" w:eastAsia="Batang" w:hAnsi="Times New Roman" w:cs="Times New Roman"/>
          <w:color w:val="000000"/>
          <w:sz w:val="24"/>
          <w:szCs w:val="24"/>
          <w:shd w:val="clear" w:color="auto" w:fill="FFFFFF"/>
        </w:rPr>
        <w:t xml:space="preserve"> the total private education costs have risen from 7.12 trillion won (US$6.9 billion) in 2000 and 10.66 trillion won in 2001 to 13.65 trillion won in 2004</w:t>
      </w:r>
      <w:r w:rsidR="00785D7C" w:rsidRPr="00166D92">
        <w:rPr>
          <w:rFonts w:ascii="Times New Roman" w:eastAsia="Batang" w:hAnsi="Times New Roman" w:cs="Times New Roman"/>
          <w:color w:val="000000"/>
          <w:sz w:val="24"/>
          <w:szCs w:val="24"/>
          <w:shd w:val="clear" w:color="auto" w:fill="FFFFFF"/>
        </w:rPr>
        <w:t>, which is</w:t>
      </w:r>
      <w:r w:rsidR="00065F15" w:rsidRPr="00166D92">
        <w:rPr>
          <w:rFonts w:ascii="Times New Roman" w:eastAsia="Batang" w:hAnsi="Times New Roman" w:cs="Times New Roman"/>
          <w:color w:val="000000"/>
          <w:sz w:val="24"/>
          <w:szCs w:val="24"/>
          <w:shd w:val="clear" w:color="auto" w:fill="FFFFFF"/>
        </w:rPr>
        <w:t xml:space="preserve"> the highest of all OECD counties in private education tuition</w:t>
      </w:r>
      <w:r w:rsidR="00D02311">
        <w:rPr>
          <w:rFonts w:ascii="Times New Roman" w:eastAsia="Batang" w:hAnsi="Times New Roman" w:cs="Times New Roman"/>
          <w:color w:val="000000"/>
          <w:sz w:val="24"/>
          <w:szCs w:val="24"/>
          <w:shd w:val="clear" w:color="auto" w:fill="FFFFFF"/>
        </w:rPr>
        <w:t>.</w:t>
      </w:r>
      <w:r w:rsidR="00D02311">
        <w:rPr>
          <w:rStyle w:val="FootnoteReference"/>
          <w:rFonts w:ascii="Times New Roman" w:eastAsia="Batang" w:hAnsi="Times New Roman" w:cs="Times New Roman"/>
          <w:color w:val="000000"/>
          <w:sz w:val="24"/>
          <w:szCs w:val="24"/>
          <w:shd w:val="clear" w:color="auto" w:fill="FFFFFF"/>
        </w:rPr>
        <w:footnoteReference w:id="76"/>
      </w:r>
      <w:r w:rsidR="00065F15" w:rsidRPr="00166D92">
        <w:rPr>
          <w:rFonts w:ascii="Times New Roman" w:eastAsia="Batang" w:hAnsi="Times New Roman" w:cs="Times New Roman"/>
          <w:color w:val="000000"/>
          <w:sz w:val="24"/>
          <w:szCs w:val="24"/>
          <w:shd w:val="clear" w:color="auto" w:fill="FFFFFF"/>
        </w:rPr>
        <w:t xml:space="preserve"> </w:t>
      </w:r>
    </w:p>
    <w:p w14:paraId="104F3453" w14:textId="293E4467" w:rsidR="00EB0789" w:rsidRPr="002E6B6D" w:rsidRDefault="00180865"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T</w:t>
      </w:r>
      <w:r w:rsidR="00946F5B" w:rsidRPr="00166D92">
        <w:rPr>
          <w:rFonts w:ascii="Times New Roman" w:eastAsia="Batang" w:hAnsi="Times New Roman" w:cs="Times New Roman"/>
          <w:sz w:val="24"/>
          <w:szCs w:val="24"/>
          <w:lang w:eastAsia="ko-KR"/>
        </w:rPr>
        <w:t xml:space="preserve">he financial burden on individual families and society as a whole that results from this over-heated educational competition is not the only social cost. </w:t>
      </w:r>
      <w:r w:rsidR="0042248E">
        <w:rPr>
          <w:rFonts w:ascii="Times New Roman" w:eastAsia="Batang" w:hAnsi="Times New Roman" w:cs="Times New Roman"/>
          <w:sz w:val="24"/>
          <w:szCs w:val="24"/>
          <w:lang w:eastAsia="ko-KR"/>
        </w:rPr>
        <w:t xml:space="preserve">Having been dissociated from </w:t>
      </w:r>
      <w:r w:rsidR="00946F5B" w:rsidRPr="00166D92">
        <w:rPr>
          <w:rFonts w:ascii="Times New Roman" w:eastAsia="Batang" w:hAnsi="Times New Roman" w:cs="Times New Roman"/>
          <w:sz w:val="24"/>
          <w:szCs w:val="24"/>
          <w:lang w:eastAsia="ko-KR"/>
        </w:rPr>
        <w:t>the goal of Confucian</w:t>
      </w:r>
      <w:r w:rsidR="0042248E">
        <w:rPr>
          <w:rFonts w:ascii="Times New Roman" w:eastAsia="Batang" w:hAnsi="Times New Roman" w:cs="Times New Roman"/>
          <w:sz w:val="24"/>
          <w:szCs w:val="24"/>
          <w:lang w:eastAsia="ko-KR"/>
        </w:rPr>
        <w:t xml:space="preserve"> education</w:t>
      </w:r>
      <w:r w:rsidR="00946F5B" w:rsidRPr="00166D92">
        <w:rPr>
          <w:rFonts w:ascii="Times New Roman" w:eastAsia="Batang" w:hAnsi="Times New Roman" w:cs="Times New Roman"/>
          <w:sz w:val="24"/>
          <w:szCs w:val="24"/>
          <w:lang w:eastAsia="ko-KR"/>
        </w:rPr>
        <w:t xml:space="preserve"> as moral education, the Confucian style of parenting is misapplied. As getting the highest grade possible in the exams becomes the most important goal for their children, parents </w:t>
      </w:r>
      <w:r w:rsidR="008B68B9" w:rsidRPr="00166D92">
        <w:rPr>
          <w:rFonts w:ascii="Times New Roman" w:eastAsia="Batang" w:hAnsi="Times New Roman" w:cs="Times New Roman"/>
          <w:sz w:val="24"/>
          <w:szCs w:val="24"/>
          <w:lang w:eastAsia="ko-KR"/>
        </w:rPr>
        <w:t>push and prod</w:t>
      </w:r>
      <w:r w:rsidR="00946F5B" w:rsidRPr="00166D92">
        <w:rPr>
          <w:rFonts w:ascii="Times New Roman" w:eastAsia="Batang" w:hAnsi="Times New Roman" w:cs="Times New Roman"/>
          <w:sz w:val="24"/>
          <w:szCs w:val="24"/>
          <w:lang w:eastAsia="ko-KR"/>
        </w:rPr>
        <w:t xml:space="preserve"> their children to spend as much time as possible studying. Time to engage in moral or civic education is considered time wasted. In the constant drumbeat for academic excellence, the other equally important areas of childhood development—emotional, psychological, and moral—are drowned out. Feeling sorry for their constantly stressed and tired children, parents refrain from disciplining their children’s daily behavior unrelated to studying</w:t>
      </w:r>
      <w:r w:rsidR="00D02311">
        <w:rPr>
          <w:rFonts w:ascii="Times New Roman" w:eastAsia="Batang" w:hAnsi="Times New Roman" w:cs="Times New Roman"/>
          <w:sz w:val="24"/>
          <w:szCs w:val="24"/>
          <w:lang w:eastAsia="ko-KR"/>
        </w:rPr>
        <w:t>.</w:t>
      </w:r>
      <w:r w:rsidR="00D02311">
        <w:rPr>
          <w:rStyle w:val="FootnoteReference"/>
          <w:rFonts w:ascii="Times New Roman" w:eastAsia="Batang" w:hAnsi="Times New Roman" w:cs="Times New Roman"/>
          <w:sz w:val="24"/>
          <w:szCs w:val="24"/>
          <w:lang w:eastAsia="ko-KR"/>
        </w:rPr>
        <w:footnoteReference w:id="77"/>
      </w:r>
      <w:r w:rsidR="00946F5B" w:rsidRPr="00166D92">
        <w:rPr>
          <w:rFonts w:ascii="Times New Roman" w:eastAsia="Batang" w:hAnsi="Times New Roman" w:cs="Times New Roman"/>
          <w:sz w:val="24"/>
          <w:szCs w:val="24"/>
          <w:lang w:eastAsia="ko-KR"/>
        </w:rPr>
        <w:t xml:space="preserve"> When the idea of self-esteem is divorced from moral maturation, it gets wrongly associated with feeling powerful and dominant vis-à-vis others. Hence </w:t>
      </w:r>
      <w:r w:rsidR="00A1031E">
        <w:rPr>
          <w:rFonts w:ascii="Times New Roman" w:eastAsia="Batang" w:hAnsi="Times New Roman" w:cs="Times New Roman"/>
          <w:sz w:val="24"/>
          <w:szCs w:val="24"/>
          <w:lang w:eastAsia="ko-KR"/>
        </w:rPr>
        <w:t xml:space="preserve">many </w:t>
      </w:r>
      <w:r w:rsidR="00946F5B" w:rsidRPr="00166D92">
        <w:rPr>
          <w:rFonts w:ascii="Times New Roman" w:eastAsia="Batang" w:hAnsi="Times New Roman" w:cs="Times New Roman"/>
          <w:sz w:val="24"/>
          <w:szCs w:val="24"/>
          <w:lang w:eastAsia="ko-KR"/>
        </w:rPr>
        <w:t xml:space="preserve">Korean parents try to instill self-esteem in their children by praising them indiscriminately and refraining from chastising or disciplining them when they misbehave. Therefore, one can often witness loud and disruptive children in public </w:t>
      </w:r>
      <w:r w:rsidR="00164B3E">
        <w:rPr>
          <w:rFonts w:ascii="Times New Roman" w:eastAsia="Batang" w:hAnsi="Times New Roman" w:cs="Times New Roman"/>
          <w:sz w:val="24"/>
          <w:szCs w:val="24"/>
          <w:lang w:eastAsia="ko-KR"/>
        </w:rPr>
        <w:t>spaces</w:t>
      </w:r>
      <w:r w:rsidR="00946F5B" w:rsidRPr="00166D92">
        <w:rPr>
          <w:rFonts w:ascii="Times New Roman" w:eastAsia="Batang" w:hAnsi="Times New Roman" w:cs="Times New Roman"/>
          <w:sz w:val="24"/>
          <w:szCs w:val="24"/>
          <w:lang w:eastAsia="ko-KR"/>
        </w:rPr>
        <w:t xml:space="preserve">, such as restaurants, while parents look on unperturbed </w:t>
      </w:r>
      <w:r w:rsidR="00A1031E">
        <w:rPr>
          <w:rFonts w:ascii="Times New Roman" w:eastAsia="Batang" w:hAnsi="Times New Roman" w:cs="Times New Roman"/>
          <w:sz w:val="24"/>
          <w:szCs w:val="24"/>
          <w:lang w:eastAsia="ko-KR"/>
        </w:rPr>
        <w:t xml:space="preserve">and ready to </w:t>
      </w:r>
      <w:r w:rsidR="00A1031E">
        <w:rPr>
          <w:rFonts w:ascii="Times New Roman" w:eastAsia="Batang" w:hAnsi="Times New Roman" w:cs="Times New Roman"/>
          <w:sz w:val="24"/>
          <w:szCs w:val="24"/>
          <w:lang w:eastAsia="ko-KR"/>
        </w:rPr>
        <w:lastRenderedPageBreak/>
        <w:t>jump in to protect their children should anyone else chastise them</w:t>
      </w:r>
      <w:r w:rsidR="00D02311">
        <w:rPr>
          <w:rFonts w:ascii="Times New Roman" w:eastAsia="Batang" w:hAnsi="Times New Roman" w:cs="Times New Roman"/>
          <w:sz w:val="24"/>
          <w:szCs w:val="24"/>
          <w:lang w:eastAsia="ko-KR"/>
        </w:rPr>
        <w:t>.</w:t>
      </w:r>
      <w:r w:rsidR="00D02311">
        <w:rPr>
          <w:rStyle w:val="FootnoteReference"/>
          <w:rFonts w:ascii="Times New Roman" w:eastAsia="Batang" w:hAnsi="Times New Roman" w:cs="Times New Roman"/>
          <w:sz w:val="24"/>
          <w:szCs w:val="24"/>
          <w:lang w:eastAsia="ko-KR"/>
        </w:rPr>
        <w:footnoteReference w:id="78"/>
      </w:r>
      <w:r w:rsidR="00A1031E">
        <w:rPr>
          <w:rFonts w:ascii="Times New Roman" w:eastAsia="Batang" w:hAnsi="Times New Roman" w:cs="Times New Roman"/>
          <w:sz w:val="24"/>
          <w:szCs w:val="24"/>
          <w:lang w:eastAsia="ko-KR"/>
        </w:rPr>
        <w:t xml:space="preserve"> </w:t>
      </w:r>
      <w:r w:rsidR="00946F5B" w:rsidRPr="00166D92">
        <w:rPr>
          <w:rFonts w:ascii="Times New Roman" w:eastAsia="Batang" w:hAnsi="Times New Roman" w:cs="Times New Roman"/>
          <w:sz w:val="24"/>
          <w:szCs w:val="24"/>
          <w:lang w:eastAsia="ko-KR"/>
        </w:rPr>
        <w:t>Children who are socialized to outcompete others and are positively rewarded for doing so without checks on their socially disruptive behavior are turning into egoistic individuals concerned only with their own success at the expense of others.</w:t>
      </w:r>
      <w:r w:rsidR="00725591" w:rsidRPr="00166D92">
        <w:rPr>
          <w:rStyle w:val="FootnoteReference"/>
          <w:rFonts w:ascii="Times New Roman" w:eastAsia="Batang" w:hAnsi="Times New Roman" w:cs="Times New Roman"/>
          <w:sz w:val="24"/>
          <w:szCs w:val="24"/>
          <w:lang w:eastAsia="ko-KR"/>
        </w:rPr>
        <w:footnoteReference w:id="79"/>
      </w:r>
      <w:r w:rsidR="00946F5B" w:rsidRPr="00166D92">
        <w:rPr>
          <w:rFonts w:ascii="Times New Roman" w:eastAsia="Batang" w:hAnsi="Times New Roman" w:cs="Times New Roman"/>
          <w:sz w:val="24"/>
          <w:szCs w:val="24"/>
          <w:lang w:eastAsia="ko-KR"/>
        </w:rPr>
        <w:t xml:space="preserve"> </w:t>
      </w:r>
    </w:p>
    <w:p w14:paraId="7AC70ED9" w14:textId="77777777" w:rsidR="00CB6189" w:rsidRDefault="00CB6189" w:rsidP="005F1188">
      <w:pPr>
        <w:spacing w:after="120" w:line="360" w:lineRule="auto"/>
        <w:contextualSpacing/>
        <w:rPr>
          <w:rFonts w:ascii="Times New Roman" w:eastAsia="Batang" w:hAnsi="Times New Roman" w:cs="Times New Roman"/>
          <w:b/>
          <w:sz w:val="24"/>
          <w:szCs w:val="24"/>
          <w:lang w:eastAsia="ko-KR"/>
        </w:rPr>
      </w:pPr>
    </w:p>
    <w:p w14:paraId="49971723" w14:textId="0981BB5C" w:rsidR="00344F2A" w:rsidRPr="002E6B6D" w:rsidRDefault="002E6B6D" w:rsidP="005F1188">
      <w:pPr>
        <w:spacing w:after="120" w:line="360" w:lineRule="auto"/>
        <w:contextualSpacing/>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8. </w:t>
      </w:r>
      <w:r w:rsidR="00EB0789" w:rsidRPr="002E6B6D">
        <w:rPr>
          <w:rFonts w:ascii="Times New Roman" w:eastAsia="Batang" w:hAnsi="Times New Roman" w:cs="Times New Roman"/>
          <w:b/>
          <w:sz w:val="24"/>
          <w:szCs w:val="24"/>
          <w:lang w:eastAsia="ko-KR"/>
        </w:rPr>
        <w:t xml:space="preserve">Contemporary </w:t>
      </w:r>
      <w:r w:rsidR="00B22D85" w:rsidRPr="002E6B6D">
        <w:rPr>
          <w:rFonts w:ascii="Times New Roman" w:eastAsia="Batang" w:hAnsi="Times New Roman" w:cs="Times New Roman"/>
          <w:b/>
          <w:sz w:val="24"/>
          <w:szCs w:val="24"/>
          <w:lang w:eastAsia="ko-KR"/>
        </w:rPr>
        <w:t>R</w:t>
      </w:r>
      <w:r w:rsidR="00EB0789" w:rsidRPr="002E6B6D">
        <w:rPr>
          <w:rFonts w:ascii="Times New Roman" w:eastAsia="Batang" w:hAnsi="Times New Roman" w:cs="Times New Roman"/>
          <w:b/>
          <w:sz w:val="24"/>
          <w:szCs w:val="24"/>
          <w:lang w:eastAsia="ko-KR"/>
        </w:rPr>
        <w:t xml:space="preserve">elevance of Confucian </w:t>
      </w:r>
      <w:r w:rsidR="00B22D85" w:rsidRPr="002E6B6D">
        <w:rPr>
          <w:rFonts w:ascii="Times New Roman" w:eastAsia="Batang" w:hAnsi="Times New Roman" w:cs="Times New Roman"/>
          <w:b/>
          <w:sz w:val="24"/>
          <w:szCs w:val="24"/>
          <w:lang w:eastAsia="ko-KR"/>
        </w:rPr>
        <w:t>M</w:t>
      </w:r>
      <w:r w:rsidR="00EB0789" w:rsidRPr="002E6B6D">
        <w:rPr>
          <w:rFonts w:ascii="Times New Roman" w:eastAsia="Batang" w:hAnsi="Times New Roman" w:cs="Times New Roman"/>
          <w:b/>
          <w:sz w:val="24"/>
          <w:szCs w:val="24"/>
          <w:lang w:eastAsia="ko-KR"/>
        </w:rPr>
        <w:t xml:space="preserve">othering </w:t>
      </w:r>
      <w:r w:rsidR="00344F2A" w:rsidRPr="002E6B6D">
        <w:rPr>
          <w:rFonts w:ascii="Times New Roman" w:eastAsia="Batang" w:hAnsi="Times New Roman" w:cs="Times New Roman"/>
          <w:b/>
          <w:sz w:val="24"/>
          <w:szCs w:val="24"/>
          <w:lang w:eastAsia="ko-KR"/>
        </w:rPr>
        <w:t xml:space="preserve"> </w:t>
      </w:r>
    </w:p>
    <w:p w14:paraId="445F8264" w14:textId="3B5F5B3B" w:rsidR="00F36C0F" w:rsidRPr="00166D92" w:rsidRDefault="00F83D9C"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 xml:space="preserve">The </w:t>
      </w:r>
      <w:r w:rsidR="00080C3A">
        <w:rPr>
          <w:rFonts w:ascii="Times New Roman" w:eastAsia="Batang" w:hAnsi="Times New Roman" w:cs="Times New Roman"/>
          <w:sz w:val="24"/>
          <w:szCs w:val="24"/>
          <w:lang w:eastAsia="ko-KR"/>
        </w:rPr>
        <w:t>intended</w:t>
      </w:r>
      <w:r w:rsidRPr="00166D92">
        <w:rPr>
          <w:rFonts w:ascii="Times New Roman" w:eastAsia="Batang" w:hAnsi="Times New Roman" w:cs="Times New Roman"/>
          <w:sz w:val="24"/>
          <w:szCs w:val="24"/>
          <w:lang w:eastAsia="ko-KR"/>
        </w:rPr>
        <w:t xml:space="preserve"> aim of Chua</w:t>
      </w:r>
      <w:r w:rsidR="00144363" w:rsidRPr="00166D92">
        <w:rPr>
          <w:rFonts w:ascii="Times New Roman" w:eastAsia="Batang" w:hAnsi="Times New Roman" w:cs="Times New Roman"/>
          <w:sz w:val="24"/>
          <w:szCs w:val="24"/>
          <w:lang w:eastAsia="ko-KR"/>
        </w:rPr>
        <w:t>’s</w:t>
      </w:r>
      <w:r w:rsidRPr="00166D92">
        <w:rPr>
          <w:rFonts w:ascii="Times New Roman" w:eastAsia="Batang" w:hAnsi="Times New Roman" w:cs="Times New Roman"/>
          <w:sz w:val="24"/>
          <w:szCs w:val="24"/>
          <w:lang w:eastAsia="ko-KR"/>
        </w:rPr>
        <w:t xml:space="preserve"> book </w:t>
      </w:r>
      <w:r w:rsidR="00144363" w:rsidRPr="00166D92">
        <w:rPr>
          <w:rFonts w:ascii="Times New Roman" w:eastAsia="Batang" w:hAnsi="Times New Roman" w:cs="Times New Roman"/>
          <w:sz w:val="24"/>
          <w:szCs w:val="24"/>
          <w:lang w:eastAsia="ko-KR"/>
        </w:rPr>
        <w:t xml:space="preserve">to show </w:t>
      </w:r>
      <w:r w:rsidRPr="00166D92">
        <w:rPr>
          <w:rFonts w:ascii="Times New Roman" w:eastAsia="Batang" w:hAnsi="Times New Roman" w:cs="Times New Roman"/>
          <w:sz w:val="24"/>
          <w:szCs w:val="24"/>
          <w:lang w:eastAsia="ko-KR"/>
        </w:rPr>
        <w:t xml:space="preserve">“how Chinese [tiger] parents are </w:t>
      </w:r>
      <w:r w:rsidRPr="00080C3A">
        <w:rPr>
          <w:rFonts w:ascii="Times New Roman" w:eastAsia="Batang" w:hAnsi="Times New Roman" w:cs="Times New Roman"/>
          <w:i/>
          <w:sz w:val="24"/>
          <w:szCs w:val="24"/>
          <w:lang w:eastAsia="ko-KR"/>
        </w:rPr>
        <w:t>better</w:t>
      </w:r>
      <w:r w:rsidRPr="00166D92">
        <w:rPr>
          <w:rFonts w:ascii="Times New Roman" w:eastAsia="Batang" w:hAnsi="Times New Roman" w:cs="Times New Roman"/>
          <w:sz w:val="24"/>
          <w:szCs w:val="24"/>
          <w:lang w:eastAsia="ko-KR"/>
        </w:rPr>
        <w:t xml:space="preserve"> at raising kids than Western ones”</w:t>
      </w:r>
      <w:r w:rsidR="00080C3A">
        <w:rPr>
          <w:rFonts w:ascii="Times New Roman" w:eastAsia="Batang" w:hAnsi="Times New Roman" w:cs="Times New Roman"/>
          <w:sz w:val="24"/>
          <w:szCs w:val="24"/>
          <w:lang w:eastAsia="ko-KR"/>
        </w:rPr>
        <w:t xml:space="preserve"> (jacket cover, added emphasis)</w:t>
      </w:r>
      <w:r w:rsidRPr="00166D92">
        <w:rPr>
          <w:rFonts w:ascii="Times New Roman" w:eastAsia="Batang" w:hAnsi="Times New Roman" w:cs="Times New Roman"/>
          <w:sz w:val="24"/>
          <w:szCs w:val="24"/>
          <w:lang w:eastAsia="ko-KR"/>
        </w:rPr>
        <w:t xml:space="preserve"> </w:t>
      </w:r>
      <w:r w:rsidR="00575677">
        <w:rPr>
          <w:rFonts w:ascii="Times New Roman" w:eastAsia="Batang" w:hAnsi="Times New Roman" w:cs="Times New Roman"/>
          <w:sz w:val="24"/>
          <w:szCs w:val="24"/>
          <w:lang w:eastAsia="ko-KR"/>
        </w:rPr>
        <w:t>calls for</w:t>
      </w:r>
      <w:r w:rsidR="00080C3A">
        <w:rPr>
          <w:rFonts w:ascii="Times New Roman" w:eastAsia="Batang" w:hAnsi="Times New Roman" w:cs="Times New Roman"/>
          <w:sz w:val="24"/>
          <w:szCs w:val="24"/>
          <w:lang w:eastAsia="ko-KR"/>
        </w:rPr>
        <w:t xml:space="preserve"> a critical interrogation: Depending on how one specifies the goal at which one is “better,” it is either incoherent (if the goal is raising </w:t>
      </w:r>
      <w:r w:rsidR="002670D6">
        <w:rPr>
          <w:rFonts w:ascii="Times New Roman" w:eastAsia="Batang" w:hAnsi="Times New Roman" w:cs="Times New Roman"/>
          <w:sz w:val="24"/>
          <w:szCs w:val="24"/>
          <w:lang w:eastAsia="ko-KR"/>
        </w:rPr>
        <w:t xml:space="preserve">ethical </w:t>
      </w:r>
      <w:r w:rsidR="00282729">
        <w:rPr>
          <w:rFonts w:ascii="Times New Roman" w:eastAsia="Batang" w:hAnsi="Times New Roman" w:cs="Times New Roman"/>
          <w:sz w:val="24"/>
          <w:szCs w:val="24"/>
          <w:lang w:eastAsia="ko-KR"/>
        </w:rPr>
        <w:t xml:space="preserve">and </w:t>
      </w:r>
      <w:r w:rsidR="002670D6">
        <w:rPr>
          <w:rFonts w:ascii="Times New Roman" w:eastAsia="Batang" w:hAnsi="Times New Roman" w:cs="Times New Roman"/>
          <w:sz w:val="24"/>
          <w:szCs w:val="24"/>
          <w:lang w:eastAsia="ko-KR"/>
        </w:rPr>
        <w:t xml:space="preserve">politically engaged </w:t>
      </w:r>
      <w:r w:rsidR="00282729">
        <w:rPr>
          <w:rFonts w:ascii="Times New Roman" w:eastAsia="Batang" w:hAnsi="Times New Roman" w:cs="Times New Roman"/>
          <w:sz w:val="24"/>
          <w:szCs w:val="24"/>
          <w:lang w:eastAsia="ko-KR"/>
        </w:rPr>
        <w:t>kids</w:t>
      </w:r>
      <w:r w:rsidR="00080C3A">
        <w:rPr>
          <w:rFonts w:ascii="Times New Roman" w:eastAsia="Batang" w:hAnsi="Times New Roman" w:cs="Times New Roman"/>
          <w:sz w:val="24"/>
          <w:szCs w:val="24"/>
          <w:lang w:eastAsia="ko-KR"/>
        </w:rPr>
        <w:t xml:space="preserve">) or morally repugnant (if the goal is raising </w:t>
      </w:r>
      <w:r w:rsidR="00282729">
        <w:rPr>
          <w:rFonts w:ascii="Times New Roman" w:eastAsia="Batang" w:hAnsi="Times New Roman" w:cs="Times New Roman"/>
          <w:sz w:val="24"/>
          <w:szCs w:val="24"/>
          <w:lang w:eastAsia="ko-KR"/>
        </w:rPr>
        <w:t xml:space="preserve">kids who are </w:t>
      </w:r>
      <w:r w:rsidR="00080C3A">
        <w:rPr>
          <w:rFonts w:ascii="Times New Roman" w:eastAsia="Batang" w:hAnsi="Times New Roman" w:cs="Times New Roman"/>
          <w:sz w:val="24"/>
          <w:szCs w:val="24"/>
          <w:lang w:eastAsia="ko-KR"/>
        </w:rPr>
        <w:t xml:space="preserve">egocentric and </w:t>
      </w:r>
      <w:r w:rsidR="00282729">
        <w:rPr>
          <w:rFonts w:ascii="Times New Roman" w:eastAsia="Batang" w:hAnsi="Times New Roman" w:cs="Times New Roman"/>
          <w:sz w:val="24"/>
          <w:szCs w:val="24"/>
          <w:lang w:eastAsia="ko-KR"/>
        </w:rPr>
        <w:t>obsessed with winning</w:t>
      </w:r>
      <w:r w:rsidR="00080C3A">
        <w:rPr>
          <w:rFonts w:ascii="Times New Roman" w:eastAsia="Batang" w:hAnsi="Times New Roman" w:cs="Times New Roman"/>
          <w:sz w:val="24"/>
          <w:szCs w:val="24"/>
          <w:lang w:eastAsia="ko-KR"/>
        </w:rPr>
        <w:t>)</w:t>
      </w:r>
      <w:r w:rsidRPr="00166D92">
        <w:rPr>
          <w:rFonts w:ascii="Times New Roman" w:eastAsia="Batang" w:hAnsi="Times New Roman" w:cs="Times New Roman"/>
          <w:sz w:val="24"/>
          <w:szCs w:val="24"/>
          <w:lang w:eastAsia="ko-KR"/>
        </w:rPr>
        <w:t xml:space="preserve">. </w:t>
      </w:r>
      <w:r w:rsidR="00EA1919" w:rsidRPr="00166D92">
        <w:rPr>
          <w:rFonts w:ascii="Times New Roman" w:eastAsia="Batang" w:hAnsi="Times New Roman" w:cs="Times New Roman"/>
          <w:sz w:val="24"/>
          <w:szCs w:val="24"/>
          <w:lang w:eastAsia="ko-KR"/>
        </w:rPr>
        <w:t xml:space="preserve">As has been argued in the paper, </w:t>
      </w:r>
      <w:r w:rsidR="00BF7248" w:rsidRPr="00166D92">
        <w:rPr>
          <w:rFonts w:ascii="Times New Roman" w:eastAsia="Batang" w:hAnsi="Times New Roman" w:cs="Times New Roman"/>
          <w:sz w:val="24"/>
          <w:szCs w:val="24"/>
          <w:lang w:eastAsia="ko-KR"/>
        </w:rPr>
        <w:t>Confucian</w:t>
      </w:r>
      <w:r w:rsidR="00EA1919" w:rsidRPr="00166D92">
        <w:rPr>
          <w:rFonts w:ascii="Times New Roman" w:eastAsia="Batang" w:hAnsi="Times New Roman" w:cs="Times New Roman"/>
          <w:sz w:val="24"/>
          <w:szCs w:val="24"/>
          <w:lang w:eastAsia="ko-KR"/>
        </w:rPr>
        <w:t xml:space="preserve"> mothering is distinct from tiger mothering, although related in some superficial ways. The most important aim of </w:t>
      </w:r>
      <w:r w:rsidR="00BF7248" w:rsidRPr="00166D92">
        <w:rPr>
          <w:rFonts w:ascii="Times New Roman" w:eastAsia="Batang" w:hAnsi="Times New Roman" w:cs="Times New Roman"/>
          <w:sz w:val="24"/>
          <w:szCs w:val="24"/>
          <w:lang w:eastAsia="ko-KR"/>
        </w:rPr>
        <w:t>Confucian</w:t>
      </w:r>
      <w:r w:rsidR="00EA1919" w:rsidRPr="00166D92">
        <w:rPr>
          <w:rFonts w:ascii="Times New Roman" w:eastAsia="Batang" w:hAnsi="Times New Roman" w:cs="Times New Roman"/>
          <w:sz w:val="24"/>
          <w:szCs w:val="24"/>
          <w:lang w:eastAsia="ko-KR"/>
        </w:rPr>
        <w:t xml:space="preserve"> mothering and </w:t>
      </w:r>
      <w:r w:rsidR="006242EA" w:rsidRPr="00166D92">
        <w:rPr>
          <w:rFonts w:ascii="Times New Roman" w:eastAsia="Batang" w:hAnsi="Times New Roman" w:cs="Times New Roman"/>
          <w:sz w:val="24"/>
          <w:szCs w:val="24"/>
          <w:lang w:eastAsia="ko-KR"/>
        </w:rPr>
        <w:t xml:space="preserve">Confucian </w:t>
      </w:r>
      <w:r w:rsidR="00EA1919" w:rsidRPr="00166D92">
        <w:rPr>
          <w:rFonts w:ascii="Times New Roman" w:eastAsia="Batang" w:hAnsi="Times New Roman" w:cs="Times New Roman"/>
          <w:sz w:val="24"/>
          <w:szCs w:val="24"/>
          <w:lang w:eastAsia="ko-KR"/>
        </w:rPr>
        <w:t xml:space="preserve">education is to raise children to become moral and politically engaged citizens of a polity. To promote this aim, the Confucian </w:t>
      </w:r>
      <w:r w:rsidR="000D230E" w:rsidRPr="00166D92">
        <w:rPr>
          <w:rFonts w:ascii="Times New Roman" w:eastAsia="Batang" w:hAnsi="Times New Roman" w:cs="Times New Roman"/>
          <w:sz w:val="24"/>
          <w:szCs w:val="24"/>
          <w:lang w:eastAsia="ko-KR"/>
        </w:rPr>
        <w:t>mothering</w:t>
      </w:r>
      <w:r w:rsidR="00EA1919" w:rsidRPr="00166D92">
        <w:rPr>
          <w:rFonts w:ascii="Times New Roman" w:eastAsia="Batang" w:hAnsi="Times New Roman" w:cs="Times New Roman"/>
          <w:sz w:val="24"/>
          <w:szCs w:val="24"/>
          <w:lang w:eastAsia="ko-KR"/>
        </w:rPr>
        <w:t xml:space="preserve"> style emphasizes </w:t>
      </w:r>
      <w:r w:rsidR="000D230E" w:rsidRPr="00166D92">
        <w:rPr>
          <w:rFonts w:ascii="Times New Roman" w:eastAsia="Batang" w:hAnsi="Times New Roman" w:cs="Times New Roman"/>
          <w:sz w:val="24"/>
          <w:szCs w:val="24"/>
          <w:lang w:eastAsia="ko-KR"/>
        </w:rPr>
        <w:t xml:space="preserve">instilling in children </w:t>
      </w:r>
      <w:r w:rsidR="00D3176C" w:rsidRPr="00166D92">
        <w:rPr>
          <w:rFonts w:ascii="Times New Roman" w:eastAsia="Batang" w:hAnsi="Times New Roman" w:cs="Times New Roman"/>
          <w:sz w:val="24"/>
          <w:szCs w:val="24"/>
          <w:lang w:eastAsia="ko-KR"/>
        </w:rPr>
        <w:t xml:space="preserve">self-discipline, persistence, and </w:t>
      </w:r>
      <w:r w:rsidR="00EA1919" w:rsidRPr="00166D92">
        <w:rPr>
          <w:rFonts w:ascii="Times New Roman" w:eastAsia="Batang" w:hAnsi="Times New Roman" w:cs="Times New Roman"/>
          <w:sz w:val="24"/>
          <w:szCs w:val="24"/>
          <w:lang w:eastAsia="ko-KR"/>
        </w:rPr>
        <w:t xml:space="preserve">perseverance. </w:t>
      </w:r>
      <w:r w:rsidR="000D230E" w:rsidRPr="00166D92">
        <w:rPr>
          <w:rFonts w:ascii="Times New Roman" w:eastAsia="Batang" w:hAnsi="Times New Roman" w:cs="Times New Roman"/>
          <w:sz w:val="24"/>
          <w:szCs w:val="24"/>
          <w:lang w:eastAsia="ko-KR"/>
        </w:rPr>
        <w:t>I have argued that Confucian mothering understood in this way is still a live and relevant ideal for co</w:t>
      </w:r>
      <w:r w:rsidR="00DE1947">
        <w:rPr>
          <w:rFonts w:ascii="Times New Roman" w:eastAsia="Batang" w:hAnsi="Times New Roman" w:cs="Times New Roman"/>
          <w:sz w:val="24"/>
          <w:szCs w:val="24"/>
          <w:lang w:eastAsia="ko-KR"/>
        </w:rPr>
        <w:t>ntemporary parents in East Asia</w:t>
      </w:r>
      <w:r w:rsidR="000D230E" w:rsidRPr="00166D92">
        <w:rPr>
          <w:rFonts w:ascii="Times New Roman" w:eastAsia="Batang" w:hAnsi="Times New Roman" w:cs="Times New Roman"/>
          <w:sz w:val="24"/>
          <w:szCs w:val="24"/>
          <w:lang w:eastAsia="ko-KR"/>
        </w:rPr>
        <w:t xml:space="preserve">, whose tradition is largely Confucian. </w:t>
      </w:r>
      <w:r w:rsidR="002670D6">
        <w:rPr>
          <w:rFonts w:ascii="Times New Roman" w:eastAsia="Batang" w:hAnsi="Times New Roman" w:cs="Times New Roman"/>
          <w:sz w:val="24"/>
          <w:szCs w:val="24"/>
          <w:lang w:eastAsia="ko-KR"/>
        </w:rPr>
        <w:t xml:space="preserve">As </w:t>
      </w:r>
      <w:r w:rsidR="002670D6" w:rsidRPr="00166D92">
        <w:rPr>
          <w:rFonts w:ascii="Times New Roman" w:eastAsia="Batang" w:hAnsi="Times New Roman" w:cs="Times New Roman"/>
          <w:sz w:val="24"/>
          <w:szCs w:val="24"/>
          <w:lang w:eastAsia="ko-KR"/>
        </w:rPr>
        <w:t xml:space="preserve">East Asia and the West </w:t>
      </w:r>
      <w:r w:rsidR="002670D6">
        <w:rPr>
          <w:rFonts w:ascii="Times New Roman" w:eastAsia="Batang" w:hAnsi="Times New Roman" w:cs="Times New Roman"/>
          <w:sz w:val="24"/>
          <w:szCs w:val="24"/>
          <w:lang w:eastAsia="ko-KR"/>
        </w:rPr>
        <w:t>have distinct cultural and moral traditions</w:t>
      </w:r>
      <w:r w:rsidR="000D230E" w:rsidRPr="00166D92">
        <w:rPr>
          <w:rFonts w:ascii="Times New Roman" w:eastAsia="Batang" w:hAnsi="Times New Roman" w:cs="Times New Roman"/>
          <w:sz w:val="24"/>
          <w:szCs w:val="24"/>
          <w:lang w:eastAsia="ko-KR"/>
        </w:rPr>
        <w:t xml:space="preserve">, Confucian mothering with its concrete goal to realize the Confucian </w:t>
      </w:r>
      <w:r w:rsidR="006A7D57" w:rsidRPr="00166D92">
        <w:rPr>
          <w:rFonts w:ascii="Times New Roman" w:eastAsia="Batang" w:hAnsi="Times New Roman" w:cs="Times New Roman"/>
          <w:sz w:val="24"/>
          <w:szCs w:val="24"/>
          <w:lang w:eastAsia="ko-KR"/>
        </w:rPr>
        <w:t xml:space="preserve">moral </w:t>
      </w:r>
      <w:r w:rsidR="000D230E" w:rsidRPr="00166D92">
        <w:rPr>
          <w:rFonts w:ascii="Times New Roman" w:eastAsia="Batang" w:hAnsi="Times New Roman" w:cs="Times New Roman"/>
          <w:sz w:val="24"/>
          <w:szCs w:val="24"/>
          <w:lang w:eastAsia="ko-KR"/>
        </w:rPr>
        <w:t>ideal may not be replica</w:t>
      </w:r>
      <w:r w:rsidR="006A7D57" w:rsidRPr="00166D92">
        <w:rPr>
          <w:rFonts w:ascii="Times New Roman" w:eastAsia="Batang" w:hAnsi="Times New Roman" w:cs="Times New Roman"/>
          <w:sz w:val="24"/>
          <w:szCs w:val="24"/>
          <w:lang w:eastAsia="ko-KR"/>
        </w:rPr>
        <w:t>ble</w:t>
      </w:r>
      <w:r w:rsidR="000D230E" w:rsidRPr="00166D92">
        <w:rPr>
          <w:rFonts w:ascii="Times New Roman" w:eastAsia="Batang" w:hAnsi="Times New Roman" w:cs="Times New Roman"/>
          <w:sz w:val="24"/>
          <w:szCs w:val="24"/>
          <w:lang w:eastAsia="ko-KR"/>
        </w:rPr>
        <w:t xml:space="preserve"> in </w:t>
      </w:r>
      <w:r w:rsidR="002670D6">
        <w:rPr>
          <w:rFonts w:ascii="Times New Roman" w:eastAsia="Batang" w:hAnsi="Times New Roman" w:cs="Times New Roman"/>
          <w:sz w:val="24"/>
          <w:szCs w:val="24"/>
          <w:lang w:eastAsia="ko-KR"/>
        </w:rPr>
        <w:t>the West</w:t>
      </w:r>
      <w:r w:rsidR="000D230E" w:rsidRPr="00166D92">
        <w:rPr>
          <w:rFonts w:ascii="Times New Roman" w:eastAsia="Batang" w:hAnsi="Times New Roman" w:cs="Times New Roman"/>
          <w:sz w:val="24"/>
          <w:szCs w:val="24"/>
          <w:lang w:eastAsia="ko-KR"/>
        </w:rPr>
        <w:t xml:space="preserve">. In concluding this </w:t>
      </w:r>
      <w:r w:rsidR="000268C7">
        <w:rPr>
          <w:rFonts w:ascii="Times New Roman" w:eastAsia="Batang" w:hAnsi="Times New Roman" w:cs="Times New Roman"/>
          <w:sz w:val="24"/>
          <w:szCs w:val="24"/>
          <w:lang w:eastAsia="ko-KR"/>
        </w:rPr>
        <w:t>chapt</w:t>
      </w:r>
      <w:r w:rsidR="000D230E" w:rsidRPr="00166D92">
        <w:rPr>
          <w:rFonts w:ascii="Times New Roman" w:eastAsia="Batang" w:hAnsi="Times New Roman" w:cs="Times New Roman"/>
          <w:sz w:val="24"/>
          <w:szCs w:val="24"/>
          <w:lang w:eastAsia="ko-KR"/>
        </w:rPr>
        <w:t xml:space="preserve">er, </w:t>
      </w:r>
      <w:r w:rsidR="000D230E" w:rsidRPr="00166D92">
        <w:rPr>
          <w:rFonts w:ascii="Times New Roman" w:eastAsia="Batang" w:hAnsi="Times New Roman" w:cs="Times New Roman"/>
          <w:sz w:val="24"/>
          <w:szCs w:val="24"/>
          <w:lang w:eastAsia="ko-KR"/>
        </w:rPr>
        <w:lastRenderedPageBreak/>
        <w:t>however, I would like to argue that Confucian parenting as essentially moral and civic education may be instructive for American parents in the 21</w:t>
      </w:r>
      <w:r w:rsidR="000D230E" w:rsidRPr="00166D92">
        <w:rPr>
          <w:rFonts w:ascii="Times New Roman" w:eastAsia="Batang" w:hAnsi="Times New Roman" w:cs="Times New Roman"/>
          <w:sz w:val="24"/>
          <w:szCs w:val="24"/>
          <w:vertAlign w:val="superscript"/>
          <w:lang w:eastAsia="ko-KR"/>
        </w:rPr>
        <w:t>st</w:t>
      </w:r>
      <w:r w:rsidR="000D230E" w:rsidRPr="00166D92">
        <w:rPr>
          <w:rFonts w:ascii="Times New Roman" w:eastAsia="Batang" w:hAnsi="Times New Roman" w:cs="Times New Roman"/>
          <w:sz w:val="24"/>
          <w:szCs w:val="24"/>
          <w:lang w:eastAsia="ko-KR"/>
        </w:rPr>
        <w:t xml:space="preserve"> century. </w:t>
      </w:r>
    </w:p>
    <w:p w14:paraId="1F1A06A7" w14:textId="38489854" w:rsidR="00D84FD1" w:rsidRPr="00166D92" w:rsidRDefault="006A7D57" w:rsidP="005F1188">
      <w:pPr>
        <w:spacing w:after="120" w:line="480" w:lineRule="auto"/>
        <w:ind w:firstLine="720"/>
        <w:contextualSpacing/>
        <w:rPr>
          <w:rFonts w:ascii="Times New Roman" w:eastAsia="Batang" w:hAnsi="Times New Roman" w:cs="Times New Roman"/>
          <w:sz w:val="24"/>
          <w:szCs w:val="24"/>
        </w:rPr>
      </w:pPr>
      <w:r w:rsidRPr="00166D92">
        <w:rPr>
          <w:rFonts w:ascii="Times New Roman" w:eastAsia="Batang" w:hAnsi="Times New Roman" w:cs="Times New Roman"/>
          <w:sz w:val="24"/>
          <w:szCs w:val="24"/>
          <w:lang w:eastAsia="ko-KR"/>
        </w:rPr>
        <w:t>Let me start with a brief overview of t</w:t>
      </w:r>
      <w:r w:rsidR="00C94813" w:rsidRPr="00166D92">
        <w:rPr>
          <w:rFonts w:ascii="Times New Roman" w:eastAsia="Batang" w:hAnsi="Times New Roman" w:cs="Times New Roman"/>
          <w:sz w:val="24"/>
          <w:szCs w:val="24"/>
          <w:lang w:eastAsia="ko-KR"/>
        </w:rPr>
        <w:t>he</w:t>
      </w:r>
      <w:r w:rsidR="00522808" w:rsidRPr="00166D92">
        <w:rPr>
          <w:rFonts w:ascii="Times New Roman" w:eastAsia="Batang" w:hAnsi="Times New Roman" w:cs="Times New Roman"/>
          <w:sz w:val="24"/>
          <w:szCs w:val="24"/>
          <w:lang w:eastAsia="ko-KR"/>
        </w:rPr>
        <w:t xml:space="preserve"> </w:t>
      </w:r>
      <w:r w:rsidR="004A5A2E" w:rsidRPr="00166D92">
        <w:rPr>
          <w:rFonts w:ascii="Times New Roman" w:eastAsia="Batang" w:hAnsi="Times New Roman" w:cs="Times New Roman"/>
          <w:sz w:val="24"/>
          <w:szCs w:val="24"/>
          <w:lang w:eastAsia="ko-KR"/>
        </w:rPr>
        <w:t xml:space="preserve">prevalent </w:t>
      </w:r>
      <w:r w:rsidR="00522808" w:rsidRPr="00166D92">
        <w:rPr>
          <w:rFonts w:ascii="Times New Roman" w:eastAsia="Batang" w:hAnsi="Times New Roman" w:cs="Times New Roman"/>
          <w:sz w:val="24"/>
          <w:szCs w:val="24"/>
          <w:lang w:eastAsia="ko-KR"/>
        </w:rPr>
        <w:t xml:space="preserve">parenting style </w:t>
      </w:r>
      <w:r w:rsidR="00C94813" w:rsidRPr="00166D92">
        <w:rPr>
          <w:rFonts w:ascii="Times New Roman" w:eastAsia="Batang" w:hAnsi="Times New Roman" w:cs="Times New Roman"/>
          <w:sz w:val="24"/>
          <w:szCs w:val="24"/>
          <w:lang w:eastAsia="ko-KR"/>
        </w:rPr>
        <w:t xml:space="preserve">in </w:t>
      </w:r>
      <w:r w:rsidR="007D3D76" w:rsidRPr="00166D92">
        <w:rPr>
          <w:rFonts w:ascii="Times New Roman" w:eastAsia="Batang" w:hAnsi="Times New Roman" w:cs="Times New Roman"/>
          <w:sz w:val="24"/>
          <w:szCs w:val="24"/>
          <w:lang w:eastAsia="ko-KR"/>
        </w:rPr>
        <w:t xml:space="preserve">the upper and middle class </w:t>
      </w:r>
      <w:r w:rsidR="00C94813" w:rsidRPr="00166D92">
        <w:rPr>
          <w:rFonts w:ascii="Times New Roman" w:eastAsia="Batang" w:hAnsi="Times New Roman" w:cs="Times New Roman"/>
          <w:sz w:val="24"/>
          <w:szCs w:val="24"/>
          <w:lang w:eastAsia="ko-KR"/>
        </w:rPr>
        <w:t>America</w:t>
      </w:r>
      <w:r w:rsidRPr="00166D92">
        <w:rPr>
          <w:rFonts w:ascii="Times New Roman" w:eastAsia="Batang" w:hAnsi="Times New Roman" w:cs="Times New Roman"/>
          <w:sz w:val="24"/>
          <w:szCs w:val="24"/>
          <w:lang w:eastAsia="ko-KR"/>
        </w:rPr>
        <w:t>.</w:t>
      </w:r>
      <w:r w:rsidR="007D3D76" w:rsidRPr="00166D92">
        <w:rPr>
          <w:rStyle w:val="FootnoteReference"/>
          <w:rFonts w:ascii="Times New Roman" w:eastAsia="Batang" w:hAnsi="Times New Roman" w:cs="Times New Roman"/>
          <w:sz w:val="24"/>
          <w:szCs w:val="24"/>
          <w:lang w:eastAsia="ko-KR"/>
        </w:rPr>
        <w:footnoteReference w:id="80"/>
      </w:r>
      <w:r w:rsidRPr="00166D92">
        <w:rPr>
          <w:rFonts w:ascii="Times New Roman" w:eastAsia="Batang" w:hAnsi="Times New Roman" w:cs="Times New Roman"/>
          <w:sz w:val="24"/>
          <w:szCs w:val="24"/>
          <w:lang w:eastAsia="ko-KR"/>
        </w:rPr>
        <w:t xml:space="preserve"> Even in earlier times in its relatively short history, American families have been by and large nuclear</w:t>
      </w:r>
      <w:r w:rsidR="00E550DB" w:rsidRPr="00166D92">
        <w:rPr>
          <w:rFonts w:ascii="Times New Roman" w:eastAsia="Batang" w:hAnsi="Times New Roman" w:cs="Times New Roman"/>
          <w:sz w:val="24"/>
          <w:szCs w:val="24"/>
          <w:lang w:eastAsia="ko-KR"/>
        </w:rPr>
        <w:t>,</w:t>
      </w:r>
      <w:r w:rsidRPr="00166D92">
        <w:rPr>
          <w:rFonts w:ascii="Times New Roman" w:eastAsia="Batang" w:hAnsi="Times New Roman" w:cs="Times New Roman"/>
          <w:sz w:val="24"/>
          <w:szCs w:val="24"/>
          <w:lang w:eastAsia="ko-KR"/>
        </w:rPr>
        <w:t xml:space="preserve"> consisting of parents and </w:t>
      </w:r>
      <w:r w:rsidR="006242EA" w:rsidRPr="00166D92">
        <w:rPr>
          <w:rFonts w:ascii="Times New Roman" w:eastAsia="Batang" w:hAnsi="Times New Roman" w:cs="Times New Roman"/>
          <w:sz w:val="24"/>
          <w:szCs w:val="24"/>
          <w:lang w:eastAsia="ko-KR"/>
        </w:rPr>
        <w:t xml:space="preserve">their </w:t>
      </w:r>
      <w:r w:rsidR="00E550DB" w:rsidRPr="00166D92">
        <w:rPr>
          <w:rFonts w:ascii="Times New Roman" w:eastAsia="Batang" w:hAnsi="Times New Roman" w:cs="Times New Roman"/>
          <w:sz w:val="24"/>
          <w:szCs w:val="24"/>
          <w:lang w:eastAsia="ko-KR"/>
        </w:rPr>
        <w:t xml:space="preserve">biological </w:t>
      </w:r>
      <w:r w:rsidRPr="00166D92">
        <w:rPr>
          <w:rFonts w:ascii="Times New Roman" w:eastAsia="Batang" w:hAnsi="Times New Roman" w:cs="Times New Roman"/>
          <w:sz w:val="24"/>
          <w:szCs w:val="24"/>
          <w:lang w:eastAsia="ko-KR"/>
        </w:rPr>
        <w:t>children</w:t>
      </w:r>
      <w:r w:rsidR="00E550DB" w:rsidRPr="00166D92">
        <w:rPr>
          <w:rFonts w:ascii="Times New Roman" w:eastAsia="Batang" w:hAnsi="Times New Roman" w:cs="Times New Roman"/>
          <w:sz w:val="24"/>
          <w:szCs w:val="24"/>
          <w:lang w:eastAsia="ko-KR"/>
        </w:rPr>
        <w:t>,</w:t>
      </w:r>
      <w:r w:rsidRPr="00166D92">
        <w:rPr>
          <w:rFonts w:ascii="Times New Roman" w:eastAsia="Batang" w:hAnsi="Times New Roman" w:cs="Times New Roman"/>
          <w:sz w:val="24"/>
          <w:szCs w:val="24"/>
          <w:lang w:eastAsia="ko-KR"/>
        </w:rPr>
        <w:t xml:space="preserve"> u</w:t>
      </w:r>
      <w:r w:rsidR="007D3D76" w:rsidRPr="00166D92">
        <w:rPr>
          <w:rFonts w:ascii="Times New Roman" w:eastAsia="Batang" w:hAnsi="Times New Roman" w:cs="Times New Roman"/>
          <w:sz w:val="24"/>
          <w:szCs w:val="24"/>
          <w:lang w:eastAsia="ko-KR"/>
        </w:rPr>
        <w:t>nlike families of the Old World</w:t>
      </w:r>
      <w:r w:rsidR="009539ED" w:rsidRPr="00166D92">
        <w:rPr>
          <w:rFonts w:ascii="Times New Roman" w:eastAsia="Batang" w:hAnsi="Times New Roman" w:cs="Times New Roman"/>
          <w:sz w:val="24"/>
          <w:szCs w:val="24"/>
          <w:lang w:eastAsia="ko-KR"/>
        </w:rPr>
        <w:t>.</w:t>
      </w:r>
      <w:r w:rsidR="00E50946" w:rsidRPr="00166D92">
        <w:rPr>
          <w:rFonts w:ascii="Times New Roman" w:eastAsia="Batang" w:hAnsi="Times New Roman" w:cs="Times New Roman"/>
          <w:sz w:val="24"/>
          <w:szCs w:val="24"/>
          <w:lang w:eastAsia="ko-KR"/>
        </w:rPr>
        <w:t xml:space="preserve"> </w:t>
      </w:r>
      <w:r w:rsidR="009539ED" w:rsidRPr="00166D92">
        <w:rPr>
          <w:rFonts w:ascii="Times New Roman" w:eastAsia="Batang" w:hAnsi="Times New Roman" w:cs="Times New Roman"/>
          <w:sz w:val="24"/>
          <w:szCs w:val="24"/>
          <w:lang w:eastAsia="ko-KR"/>
        </w:rPr>
        <w:t xml:space="preserve">Due to its Puritan </w:t>
      </w:r>
      <w:r w:rsidR="00EC664E" w:rsidRPr="00166D92">
        <w:rPr>
          <w:rFonts w:ascii="Times New Roman" w:eastAsia="Batang" w:hAnsi="Times New Roman" w:cs="Times New Roman"/>
          <w:sz w:val="24"/>
          <w:szCs w:val="24"/>
          <w:lang w:eastAsia="ko-KR"/>
        </w:rPr>
        <w:t>origin</w:t>
      </w:r>
      <w:r w:rsidR="009539ED" w:rsidRPr="00166D92">
        <w:rPr>
          <w:rFonts w:ascii="Times New Roman" w:eastAsia="Batang" w:hAnsi="Times New Roman" w:cs="Times New Roman"/>
          <w:sz w:val="24"/>
          <w:szCs w:val="24"/>
          <w:lang w:eastAsia="ko-KR"/>
        </w:rPr>
        <w:t>, focus on (religious) morality has been a cornerstone of children’s education in America until the end of the 19</w:t>
      </w:r>
      <w:r w:rsidR="009539ED" w:rsidRPr="00166D92">
        <w:rPr>
          <w:rFonts w:ascii="Times New Roman" w:eastAsia="Batang" w:hAnsi="Times New Roman" w:cs="Times New Roman"/>
          <w:sz w:val="24"/>
          <w:szCs w:val="24"/>
          <w:vertAlign w:val="superscript"/>
          <w:lang w:eastAsia="ko-KR"/>
        </w:rPr>
        <w:t>th</w:t>
      </w:r>
      <w:r w:rsidR="009539ED" w:rsidRPr="00166D92">
        <w:rPr>
          <w:rFonts w:ascii="Times New Roman" w:eastAsia="Batang" w:hAnsi="Times New Roman" w:cs="Times New Roman"/>
          <w:sz w:val="24"/>
          <w:szCs w:val="24"/>
          <w:lang w:eastAsia="ko-KR"/>
        </w:rPr>
        <w:t xml:space="preserve"> century</w:t>
      </w:r>
      <w:r w:rsidR="006242EA" w:rsidRPr="00166D92">
        <w:rPr>
          <w:rFonts w:ascii="Times New Roman" w:eastAsia="Batang" w:hAnsi="Times New Roman" w:cs="Times New Roman"/>
          <w:color w:val="252525"/>
          <w:sz w:val="24"/>
          <w:szCs w:val="24"/>
          <w:shd w:val="clear" w:color="auto" w:fill="FFFFFF"/>
        </w:rPr>
        <w:t>;</w:t>
      </w:r>
      <w:r w:rsidR="00F430D4" w:rsidRPr="00166D92">
        <w:rPr>
          <w:rFonts w:ascii="Times New Roman" w:eastAsia="Batang" w:hAnsi="Times New Roman" w:cs="Times New Roman"/>
          <w:color w:val="252525"/>
          <w:sz w:val="24"/>
          <w:szCs w:val="24"/>
          <w:shd w:val="clear" w:color="auto" w:fill="FFFFFF"/>
        </w:rPr>
        <w:t xml:space="preserve"> </w:t>
      </w:r>
      <w:r w:rsidR="009539ED" w:rsidRPr="00166D92">
        <w:rPr>
          <w:rFonts w:ascii="Times New Roman" w:eastAsia="Batang" w:hAnsi="Times New Roman" w:cs="Times New Roman"/>
          <w:color w:val="252525"/>
          <w:sz w:val="24"/>
          <w:szCs w:val="24"/>
          <w:shd w:val="clear" w:color="auto" w:fill="FFFFFF"/>
        </w:rPr>
        <w:t>19</w:t>
      </w:r>
      <w:r w:rsidR="009539ED" w:rsidRPr="00166D92">
        <w:rPr>
          <w:rFonts w:ascii="Times New Roman" w:eastAsia="Batang" w:hAnsi="Times New Roman" w:cs="Times New Roman"/>
          <w:color w:val="252525"/>
          <w:sz w:val="24"/>
          <w:szCs w:val="24"/>
          <w:shd w:val="clear" w:color="auto" w:fill="FFFFFF"/>
          <w:vertAlign w:val="superscript"/>
        </w:rPr>
        <w:t>th</w:t>
      </w:r>
      <w:r w:rsidR="009539ED" w:rsidRPr="00166D92">
        <w:rPr>
          <w:rFonts w:ascii="Times New Roman" w:eastAsia="Batang" w:hAnsi="Times New Roman" w:cs="Times New Roman"/>
          <w:color w:val="252525"/>
          <w:sz w:val="24"/>
          <w:szCs w:val="24"/>
          <w:shd w:val="clear" w:color="auto" w:fill="FFFFFF"/>
        </w:rPr>
        <w:t xml:space="preserve"> century parents emphasized the “internalization of moral prohibitions” through obedience and self-</w:t>
      </w:r>
      <w:r w:rsidR="00EF230F" w:rsidRPr="00166D92">
        <w:rPr>
          <w:rFonts w:ascii="Times New Roman" w:eastAsia="Batang" w:hAnsi="Times New Roman" w:cs="Times New Roman"/>
          <w:color w:val="252525"/>
          <w:sz w:val="24"/>
          <w:szCs w:val="24"/>
          <w:shd w:val="clear" w:color="auto" w:fill="FFFFFF"/>
        </w:rPr>
        <w:t>control</w:t>
      </w:r>
      <w:r w:rsidR="00D02311">
        <w:rPr>
          <w:rFonts w:ascii="Times New Roman" w:eastAsia="Batang" w:hAnsi="Times New Roman" w:cs="Times New Roman"/>
          <w:color w:val="252525"/>
          <w:sz w:val="24"/>
          <w:szCs w:val="24"/>
          <w:shd w:val="clear" w:color="auto" w:fill="FFFFFF"/>
        </w:rPr>
        <w:t>.</w:t>
      </w:r>
      <w:r w:rsidR="00D02311">
        <w:rPr>
          <w:rStyle w:val="FootnoteReference"/>
          <w:rFonts w:ascii="Times New Roman" w:eastAsia="Batang" w:hAnsi="Times New Roman" w:cs="Times New Roman"/>
          <w:color w:val="252525"/>
          <w:sz w:val="24"/>
          <w:szCs w:val="24"/>
          <w:shd w:val="clear" w:color="auto" w:fill="FFFFFF"/>
        </w:rPr>
        <w:footnoteReference w:id="81"/>
      </w:r>
      <w:r w:rsidR="00EF230F" w:rsidRPr="00166D92">
        <w:rPr>
          <w:rFonts w:ascii="Times New Roman" w:eastAsia="Batang" w:hAnsi="Times New Roman" w:cs="Times New Roman"/>
          <w:color w:val="252525"/>
          <w:sz w:val="24"/>
          <w:szCs w:val="24"/>
          <w:shd w:val="clear" w:color="auto" w:fill="FFFFFF"/>
        </w:rPr>
        <w:t xml:space="preserve"> </w:t>
      </w:r>
      <w:r w:rsidR="00FE0219" w:rsidRPr="00166D92">
        <w:rPr>
          <w:rFonts w:ascii="Times New Roman" w:eastAsia="Batang" w:hAnsi="Times New Roman" w:cs="Times New Roman"/>
          <w:color w:val="252525"/>
          <w:sz w:val="24"/>
          <w:szCs w:val="24"/>
          <w:shd w:val="clear" w:color="auto" w:fill="FFFFFF"/>
        </w:rPr>
        <w:t>As capitalism</w:t>
      </w:r>
      <w:r w:rsidR="007D3D76" w:rsidRPr="00166D92">
        <w:rPr>
          <w:rFonts w:ascii="Times New Roman" w:eastAsia="Batang" w:hAnsi="Times New Roman" w:cs="Times New Roman"/>
          <w:color w:val="252525"/>
          <w:sz w:val="24"/>
          <w:szCs w:val="24"/>
          <w:shd w:val="clear" w:color="auto" w:fill="FFFFFF"/>
        </w:rPr>
        <w:t>,</w:t>
      </w:r>
      <w:r w:rsidR="00FE0219" w:rsidRPr="00166D92">
        <w:rPr>
          <w:rFonts w:ascii="Times New Roman" w:eastAsia="Batang" w:hAnsi="Times New Roman" w:cs="Times New Roman"/>
          <w:color w:val="252525"/>
          <w:sz w:val="24"/>
          <w:szCs w:val="24"/>
          <w:shd w:val="clear" w:color="auto" w:fill="FFFFFF"/>
        </w:rPr>
        <w:t xml:space="preserve"> industrialization</w:t>
      </w:r>
      <w:r w:rsidR="007D3D76" w:rsidRPr="00166D92">
        <w:rPr>
          <w:rFonts w:ascii="Times New Roman" w:eastAsia="Batang" w:hAnsi="Times New Roman" w:cs="Times New Roman"/>
          <w:color w:val="252525"/>
          <w:sz w:val="24"/>
          <w:szCs w:val="24"/>
          <w:shd w:val="clear" w:color="auto" w:fill="FFFFFF"/>
        </w:rPr>
        <w:t>,</w:t>
      </w:r>
      <w:r w:rsidR="00FE0219" w:rsidRPr="00166D92">
        <w:rPr>
          <w:rFonts w:ascii="Times New Roman" w:eastAsia="Batang" w:hAnsi="Times New Roman" w:cs="Times New Roman"/>
          <w:color w:val="252525"/>
          <w:sz w:val="24"/>
          <w:szCs w:val="24"/>
          <w:shd w:val="clear" w:color="auto" w:fill="FFFFFF"/>
        </w:rPr>
        <w:t xml:space="preserve"> </w:t>
      </w:r>
      <w:r w:rsidR="007D3D76" w:rsidRPr="00166D92">
        <w:rPr>
          <w:rFonts w:ascii="Times New Roman" w:eastAsia="Batang" w:hAnsi="Times New Roman" w:cs="Times New Roman"/>
          <w:color w:val="252525"/>
          <w:sz w:val="24"/>
          <w:szCs w:val="24"/>
          <w:shd w:val="clear" w:color="auto" w:fill="FFFFFF"/>
        </w:rPr>
        <w:t xml:space="preserve">and the immigration of different ethnic groups </w:t>
      </w:r>
      <w:r w:rsidR="00FE0219" w:rsidRPr="00166D92">
        <w:rPr>
          <w:rFonts w:ascii="Times New Roman" w:eastAsia="Batang" w:hAnsi="Times New Roman" w:cs="Times New Roman"/>
          <w:color w:val="252525"/>
          <w:sz w:val="24"/>
          <w:szCs w:val="24"/>
          <w:shd w:val="clear" w:color="auto" w:fill="FFFFFF"/>
        </w:rPr>
        <w:t>became more entrenched in America, education increasingly came to be seen as a tool for upward social mobility for urban middle-class families</w:t>
      </w:r>
      <w:r w:rsidR="00D02311">
        <w:rPr>
          <w:rFonts w:ascii="Times New Roman" w:eastAsia="Batang" w:hAnsi="Times New Roman" w:cs="Times New Roman"/>
          <w:color w:val="252525"/>
          <w:sz w:val="24"/>
          <w:szCs w:val="24"/>
          <w:shd w:val="clear" w:color="auto" w:fill="FFFFFF"/>
        </w:rPr>
        <w:t>.</w:t>
      </w:r>
      <w:r w:rsidR="00FE0219" w:rsidRPr="00166D92">
        <w:rPr>
          <w:rFonts w:ascii="Times New Roman" w:eastAsia="Batang" w:hAnsi="Times New Roman" w:cs="Times New Roman"/>
          <w:color w:val="252525"/>
          <w:sz w:val="24"/>
          <w:szCs w:val="24"/>
          <w:shd w:val="clear" w:color="auto" w:fill="FFFFFF"/>
        </w:rPr>
        <w:t xml:space="preserve"> Although American upper </w:t>
      </w:r>
      <w:r w:rsidR="007D3D76" w:rsidRPr="00166D92">
        <w:rPr>
          <w:rFonts w:ascii="Times New Roman" w:eastAsia="Batang" w:hAnsi="Times New Roman" w:cs="Times New Roman"/>
          <w:color w:val="252525"/>
          <w:sz w:val="24"/>
          <w:szCs w:val="24"/>
          <w:shd w:val="clear" w:color="auto" w:fill="FFFFFF"/>
        </w:rPr>
        <w:t xml:space="preserve">and </w:t>
      </w:r>
      <w:r w:rsidR="00FE0219" w:rsidRPr="00166D92">
        <w:rPr>
          <w:rFonts w:ascii="Times New Roman" w:eastAsia="Batang" w:hAnsi="Times New Roman" w:cs="Times New Roman"/>
          <w:color w:val="252525"/>
          <w:sz w:val="24"/>
          <w:szCs w:val="24"/>
          <w:shd w:val="clear" w:color="auto" w:fill="FFFFFF"/>
        </w:rPr>
        <w:t xml:space="preserve">middle class parents </w:t>
      </w:r>
      <w:r w:rsidR="00EC664E" w:rsidRPr="00166D92">
        <w:rPr>
          <w:rFonts w:ascii="Times New Roman" w:eastAsia="Batang" w:hAnsi="Times New Roman" w:cs="Times New Roman"/>
          <w:color w:val="252525"/>
          <w:sz w:val="24"/>
          <w:szCs w:val="24"/>
          <w:shd w:val="clear" w:color="auto" w:fill="FFFFFF"/>
        </w:rPr>
        <w:t>have been quite</w:t>
      </w:r>
      <w:r w:rsidR="00FE0219" w:rsidRPr="00166D92">
        <w:rPr>
          <w:rFonts w:ascii="Times New Roman" w:eastAsia="Batang" w:hAnsi="Times New Roman" w:cs="Times New Roman"/>
          <w:color w:val="252525"/>
          <w:sz w:val="24"/>
          <w:szCs w:val="24"/>
          <w:shd w:val="clear" w:color="auto" w:fill="FFFFFF"/>
        </w:rPr>
        <w:t xml:space="preserve"> involved in children’s education</w:t>
      </w:r>
      <w:r w:rsidR="00D02311">
        <w:rPr>
          <w:rFonts w:ascii="Times New Roman" w:eastAsia="Batang" w:hAnsi="Times New Roman" w:cs="Times New Roman"/>
          <w:color w:val="252525"/>
          <w:sz w:val="24"/>
          <w:szCs w:val="24"/>
          <w:shd w:val="clear" w:color="auto" w:fill="FFFFFF"/>
        </w:rPr>
        <w:t>,</w:t>
      </w:r>
      <w:r w:rsidR="00D02311">
        <w:rPr>
          <w:rStyle w:val="FootnoteReference"/>
          <w:rFonts w:ascii="Times New Roman" w:eastAsia="Batang" w:hAnsi="Times New Roman" w:cs="Times New Roman"/>
          <w:color w:val="252525"/>
          <w:sz w:val="24"/>
          <w:szCs w:val="24"/>
          <w:shd w:val="clear" w:color="auto" w:fill="FFFFFF"/>
        </w:rPr>
        <w:footnoteReference w:id="82"/>
      </w:r>
      <w:r w:rsidR="007B4C2C" w:rsidRPr="00166D92">
        <w:rPr>
          <w:rFonts w:ascii="Times New Roman" w:eastAsia="Batang" w:hAnsi="Times New Roman" w:cs="Times New Roman"/>
          <w:color w:val="252525"/>
          <w:sz w:val="24"/>
          <w:szCs w:val="24"/>
          <w:shd w:val="clear" w:color="auto" w:fill="FFFFFF"/>
        </w:rPr>
        <w:t xml:space="preserve"> </w:t>
      </w:r>
      <w:r w:rsidR="00FE0219" w:rsidRPr="00166D92">
        <w:rPr>
          <w:rFonts w:ascii="Times New Roman" w:eastAsia="Batang" w:hAnsi="Times New Roman" w:cs="Times New Roman"/>
          <w:color w:val="252525"/>
          <w:sz w:val="24"/>
          <w:szCs w:val="24"/>
          <w:shd w:val="clear" w:color="auto" w:fill="FFFFFF"/>
        </w:rPr>
        <w:t xml:space="preserve">their parenting style </w:t>
      </w:r>
      <w:r w:rsidR="00EC664E" w:rsidRPr="00166D92">
        <w:rPr>
          <w:rFonts w:ascii="Times New Roman" w:eastAsia="Batang" w:hAnsi="Times New Roman" w:cs="Times New Roman"/>
          <w:color w:val="252525"/>
          <w:sz w:val="24"/>
          <w:szCs w:val="24"/>
          <w:shd w:val="clear" w:color="auto" w:fill="FFFFFF"/>
        </w:rPr>
        <w:t>took</w:t>
      </w:r>
      <w:r w:rsidR="00FE0219" w:rsidRPr="00166D92">
        <w:rPr>
          <w:rFonts w:ascii="Times New Roman" w:eastAsia="Batang" w:hAnsi="Times New Roman" w:cs="Times New Roman"/>
          <w:color w:val="252525"/>
          <w:sz w:val="24"/>
          <w:szCs w:val="24"/>
          <w:shd w:val="clear" w:color="auto" w:fill="FFFFFF"/>
        </w:rPr>
        <w:t xml:space="preserve"> a </w:t>
      </w:r>
      <w:r w:rsidR="00EC664E" w:rsidRPr="00166D92">
        <w:rPr>
          <w:rFonts w:ascii="Times New Roman" w:eastAsia="Batang" w:hAnsi="Times New Roman" w:cs="Times New Roman"/>
          <w:color w:val="252525"/>
          <w:sz w:val="24"/>
          <w:szCs w:val="24"/>
          <w:shd w:val="clear" w:color="auto" w:fill="FFFFFF"/>
        </w:rPr>
        <w:t xml:space="preserve">distinct </w:t>
      </w:r>
      <w:r w:rsidR="00FE0219" w:rsidRPr="00166D92">
        <w:rPr>
          <w:rFonts w:ascii="Times New Roman" w:eastAsia="Batang" w:hAnsi="Times New Roman" w:cs="Times New Roman"/>
          <w:color w:val="252525"/>
          <w:sz w:val="24"/>
          <w:szCs w:val="24"/>
          <w:shd w:val="clear" w:color="auto" w:fill="FFFFFF"/>
        </w:rPr>
        <w:t xml:space="preserve">turn toward boosting children’s positive self-esteem in </w:t>
      </w:r>
      <w:r w:rsidR="0047255B" w:rsidRPr="00166D92">
        <w:rPr>
          <w:rFonts w:ascii="Times New Roman" w:eastAsia="Batang" w:hAnsi="Times New Roman" w:cs="Times New Roman"/>
          <w:color w:val="252525"/>
          <w:sz w:val="24"/>
          <w:szCs w:val="24"/>
          <w:shd w:val="clear" w:color="auto" w:fill="FFFFFF"/>
        </w:rPr>
        <w:t xml:space="preserve">the </w:t>
      </w:r>
      <w:r w:rsidR="00FE0219" w:rsidRPr="00166D92">
        <w:rPr>
          <w:rFonts w:ascii="Times New Roman" w:eastAsia="Batang" w:hAnsi="Times New Roman" w:cs="Times New Roman"/>
          <w:color w:val="252525"/>
          <w:sz w:val="24"/>
          <w:szCs w:val="24"/>
          <w:shd w:val="clear" w:color="auto" w:fill="FFFFFF"/>
        </w:rPr>
        <w:t>19</w:t>
      </w:r>
      <w:r w:rsidR="0047255B" w:rsidRPr="00166D92">
        <w:rPr>
          <w:rFonts w:ascii="Times New Roman" w:eastAsia="Batang" w:hAnsi="Times New Roman" w:cs="Times New Roman"/>
          <w:color w:val="252525"/>
          <w:sz w:val="24"/>
          <w:szCs w:val="24"/>
          <w:shd w:val="clear" w:color="auto" w:fill="FFFFFF"/>
        </w:rPr>
        <w:t xml:space="preserve">70s. </w:t>
      </w:r>
      <w:r w:rsidR="002D25FD" w:rsidRPr="00166D92">
        <w:rPr>
          <w:rFonts w:ascii="Times New Roman" w:eastAsia="Batang" w:hAnsi="Times New Roman" w:cs="Times New Roman"/>
          <w:color w:val="252525"/>
          <w:sz w:val="24"/>
          <w:szCs w:val="24"/>
          <w:shd w:val="clear" w:color="auto" w:fill="FFFFFF"/>
        </w:rPr>
        <w:t xml:space="preserve">Po Bronson </w:t>
      </w:r>
      <w:r w:rsidR="004566CC" w:rsidRPr="00166D92">
        <w:rPr>
          <w:rFonts w:ascii="Times New Roman" w:eastAsia="Batang" w:hAnsi="Times New Roman" w:cs="Times New Roman"/>
          <w:color w:val="252525"/>
          <w:sz w:val="24"/>
          <w:szCs w:val="24"/>
          <w:shd w:val="clear" w:color="auto" w:fill="FFFFFF"/>
        </w:rPr>
        <w:t>argues</w:t>
      </w:r>
      <w:r w:rsidR="002D25FD" w:rsidRPr="00166D92">
        <w:rPr>
          <w:rFonts w:ascii="Times New Roman" w:eastAsia="Batang" w:hAnsi="Times New Roman" w:cs="Times New Roman"/>
          <w:color w:val="252525"/>
          <w:sz w:val="24"/>
          <w:szCs w:val="24"/>
          <w:shd w:val="clear" w:color="auto" w:fill="FFFFFF"/>
        </w:rPr>
        <w:t xml:space="preserve"> that this has </w:t>
      </w:r>
      <w:r w:rsidR="004566CC" w:rsidRPr="00166D92">
        <w:rPr>
          <w:rFonts w:ascii="Times New Roman" w:eastAsia="Batang" w:hAnsi="Times New Roman" w:cs="Times New Roman"/>
          <w:color w:val="252525"/>
          <w:sz w:val="24"/>
          <w:szCs w:val="24"/>
          <w:shd w:val="clear" w:color="auto" w:fill="FFFFFF"/>
        </w:rPr>
        <w:t>t</w:t>
      </w:r>
      <w:r w:rsidR="002D25FD" w:rsidRPr="00166D92">
        <w:rPr>
          <w:rFonts w:ascii="Times New Roman" w:eastAsia="Batang" w:hAnsi="Times New Roman" w:cs="Times New Roman"/>
          <w:color w:val="252525"/>
          <w:sz w:val="24"/>
          <w:szCs w:val="24"/>
          <w:shd w:val="clear" w:color="auto" w:fill="FFFFFF"/>
        </w:rPr>
        <w:t xml:space="preserve">o do with the 1969 publication of Nathaniel Branden’s </w:t>
      </w:r>
      <w:r w:rsidR="001958A4" w:rsidRPr="00166D92">
        <w:rPr>
          <w:rFonts w:ascii="Times New Roman" w:eastAsia="Batang" w:hAnsi="Times New Roman" w:cs="Times New Roman"/>
          <w:color w:val="252525"/>
          <w:sz w:val="24"/>
          <w:szCs w:val="24"/>
          <w:shd w:val="clear" w:color="auto" w:fill="FFFFFF"/>
        </w:rPr>
        <w:t xml:space="preserve">influential </w:t>
      </w:r>
      <w:r w:rsidR="002D25FD" w:rsidRPr="00166D92">
        <w:rPr>
          <w:rFonts w:ascii="Times New Roman" w:eastAsia="Batang" w:hAnsi="Times New Roman" w:cs="Times New Roman"/>
          <w:i/>
          <w:iCs/>
          <w:color w:val="252525"/>
          <w:sz w:val="24"/>
          <w:szCs w:val="24"/>
          <w:shd w:val="clear" w:color="auto" w:fill="FFFFFF"/>
        </w:rPr>
        <w:t>The Psychology of Self-Esteem</w:t>
      </w:r>
      <w:r w:rsidR="002D25FD" w:rsidRPr="00166D92">
        <w:rPr>
          <w:rFonts w:ascii="Times New Roman" w:eastAsia="Batang" w:hAnsi="Times New Roman" w:cs="Times New Roman"/>
          <w:color w:val="252525"/>
          <w:sz w:val="24"/>
          <w:szCs w:val="24"/>
          <w:shd w:val="clear" w:color="auto" w:fill="FFFFFF"/>
        </w:rPr>
        <w:t>, in which self-esteem was singled out as the “single most important facet of a person</w:t>
      </w:r>
      <w:r w:rsidR="004566CC" w:rsidRPr="00166D92">
        <w:rPr>
          <w:rFonts w:ascii="Times New Roman" w:eastAsia="Batang" w:hAnsi="Times New Roman" w:cs="Times New Roman"/>
          <w:color w:val="252525"/>
          <w:sz w:val="24"/>
          <w:szCs w:val="24"/>
          <w:shd w:val="clear" w:color="auto" w:fill="FFFFFF"/>
        </w:rPr>
        <w:t>.</w:t>
      </w:r>
      <w:r w:rsidR="002D25FD" w:rsidRPr="00166D92">
        <w:rPr>
          <w:rFonts w:ascii="Times New Roman" w:eastAsia="Batang" w:hAnsi="Times New Roman" w:cs="Times New Roman"/>
          <w:color w:val="252525"/>
          <w:sz w:val="24"/>
          <w:szCs w:val="24"/>
          <w:shd w:val="clear" w:color="auto" w:fill="FFFFFF"/>
        </w:rPr>
        <w:t>”</w:t>
      </w:r>
      <w:r w:rsidR="004566CC" w:rsidRPr="00166D92">
        <w:rPr>
          <w:rFonts w:ascii="Times New Roman" w:eastAsia="Batang" w:hAnsi="Times New Roman" w:cs="Times New Roman"/>
          <w:color w:val="252525"/>
          <w:sz w:val="24"/>
          <w:szCs w:val="24"/>
          <w:shd w:val="clear" w:color="auto" w:fill="FFFFFF"/>
        </w:rPr>
        <w:t xml:space="preserve"> </w:t>
      </w:r>
      <w:r w:rsidR="009D3E30" w:rsidRPr="00166D92">
        <w:rPr>
          <w:rFonts w:ascii="Times New Roman" w:eastAsia="Batang" w:hAnsi="Times New Roman" w:cs="Times New Roman"/>
          <w:color w:val="252525"/>
          <w:sz w:val="24"/>
          <w:szCs w:val="24"/>
          <w:shd w:val="clear" w:color="auto" w:fill="FFFFFF"/>
        </w:rPr>
        <w:t>I</w:t>
      </w:r>
      <w:r w:rsidR="004566CC" w:rsidRPr="00166D92">
        <w:rPr>
          <w:rFonts w:ascii="Times New Roman" w:eastAsia="Batang" w:hAnsi="Times New Roman" w:cs="Times New Roman"/>
          <w:color w:val="252525"/>
          <w:sz w:val="24"/>
          <w:szCs w:val="24"/>
          <w:shd w:val="clear" w:color="auto" w:fill="FFFFFF"/>
        </w:rPr>
        <w:t>n the broad “self-esteem movement</w:t>
      </w:r>
      <w:r w:rsidR="00FE0219" w:rsidRPr="00166D92">
        <w:rPr>
          <w:rFonts w:ascii="Times New Roman" w:eastAsia="Batang" w:hAnsi="Times New Roman" w:cs="Times New Roman"/>
          <w:color w:val="252525"/>
          <w:sz w:val="24"/>
          <w:szCs w:val="24"/>
          <w:shd w:val="clear" w:color="auto" w:fill="FFFFFF"/>
        </w:rPr>
        <w:t>”</w:t>
      </w:r>
      <w:r w:rsidR="004566CC" w:rsidRPr="00166D92">
        <w:rPr>
          <w:rFonts w:ascii="Times New Roman" w:eastAsia="Batang" w:hAnsi="Times New Roman" w:cs="Times New Roman"/>
          <w:color w:val="252525"/>
          <w:sz w:val="24"/>
          <w:szCs w:val="24"/>
          <w:shd w:val="clear" w:color="auto" w:fill="FFFFFF"/>
        </w:rPr>
        <w:t xml:space="preserve"> </w:t>
      </w:r>
      <w:r w:rsidR="009D3E30" w:rsidRPr="00166D92">
        <w:rPr>
          <w:rFonts w:ascii="Times New Roman" w:eastAsia="Batang" w:hAnsi="Times New Roman" w:cs="Times New Roman"/>
          <w:color w:val="252525"/>
          <w:sz w:val="24"/>
          <w:szCs w:val="24"/>
          <w:shd w:val="clear" w:color="auto" w:fill="FFFFFF"/>
        </w:rPr>
        <w:t>set in motion</w:t>
      </w:r>
      <w:r w:rsidR="004566CC" w:rsidRPr="00166D92">
        <w:rPr>
          <w:rFonts w:ascii="Times New Roman" w:eastAsia="Batang" w:hAnsi="Times New Roman" w:cs="Times New Roman"/>
          <w:color w:val="252525"/>
          <w:sz w:val="24"/>
          <w:szCs w:val="24"/>
          <w:shd w:val="clear" w:color="auto" w:fill="FFFFFF"/>
        </w:rPr>
        <w:t xml:space="preserve"> as a result, one of </w:t>
      </w:r>
      <w:r w:rsidR="006242EA" w:rsidRPr="00166D92">
        <w:rPr>
          <w:rFonts w:ascii="Times New Roman" w:eastAsia="Batang" w:hAnsi="Times New Roman" w:cs="Times New Roman"/>
          <w:color w:val="252525"/>
          <w:sz w:val="24"/>
          <w:szCs w:val="24"/>
          <w:shd w:val="clear" w:color="auto" w:fill="FFFFFF"/>
        </w:rPr>
        <w:t>its</w:t>
      </w:r>
      <w:r w:rsidR="004566CC" w:rsidRPr="00166D92">
        <w:rPr>
          <w:rFonts w:ascii="Times New Roman" w:eastAsia="Batang" w:hAnsi="Times New Roman" w:cs="Times New Roman"/>
          <w:color w:val="252525"/>
          <w:sz w:val="24"/>
          <w:szCs w:val="24"/>
          <w:shd w:val="clear" w:color="auto" w:fill="FFFFFF"/>
        </w:rPr>
        <w:t xml:space="preserve"> “key tenets” is </w:t>
      </w:r>
      <w:r w:rsidR="006242EA" w:rsidRPr="00166D92">
        <w:rPr>
          <w:rFonts w:ascii="Times New Roman" w:eastAsia="Batang" w:hAnsi="Times New Roman" w:cs="Times New Roman"/>
          <w:color w:val="252525"/>
          <w:sz w:val="24"/>
          <w:szCs w:val="24"/>
          <w:shd w:val="clear" w:color="auto" w:fill="FFFFFF"/>
        </w:rPr>
        <w:t xml:space="preserve">that </w:t>
      </w:r>
      <w:r w:rsidR="004566CC" w:rsidRPr="00166D92">
        <w:rPr>
          <w:rFonts w:ascii="Times New Roman" w:eastAsia="Batang" w:hAnsi="Times New Roman" w:cs="Times New Roman"/>
          <w:color w:val="252525"/>
          <w:sz w:val="24"/>
          <w:szCs w:val="24"/>
          <w:shd w:val="clear" w:color="auto" w:fill="FFFFFF"/>
        </w:rPr>
        <w:t xml:space="preserve">“praise, self-esteem, and performance rise and fall together.” </w:t>
      </w:r>
      <w:r w:rsidR="009D3E30" w:rsidRPr="00166D92">
        <w:rPr>
          <w:rFonts w:ascii="Times New Roman" w:eastAsia="Batang" w:hAnsi="Times New Roman" w:cs="Times New Roman"/>
          <w:color w:val="252525"/>
          <w:sz w:val="24"/>
          <w:szCs w:val="24"/>
          <w:shd w:val="clear" w:color="auto" w:fill="FFFFFF"/>
        </w:rPr>
        <w:t>R</w:t>
      </w:r>
      <w:r w:rsidR="006F104F" w:rsidRPr="00166D92">
        <w:rPr>
          <w:rFonts w:ascii="Times New Roman" w:eastAsia="Batang" w:hAnsi="Times New Roman" w:cs="Times New Roman"/>
          <w:color w:val="252525"/>
          <w:sz w:val="24"/>
          <w:szCs w:val="24"/>
          <w:shd w:val="clear" w:color="auto" w:fill="FFFFFF"/>
        </w:rPr>
        <w:t xml:space="preserve">eflecting this broad social trend, </w:t>
      </w:r>
      <w:r w:rsidR="006F104F" w:rsidRPr="00166D92">
        <w:rPr>
          <w:rFonts w:ascii="Times New Roman" w:eastAsia="Batang" w:hAnsi="Times New Roman" w:cs="Times New Roman"/>
          <w:sz w:val="24"/>
          <w:szCs w:val="24"/>
        </w:rPr>
        <w:t xml:space="preserve">85 % of </w:t>
      </w:r>
      <w:r w:rsidR="002041AC" w:rsidRPr="00166D92">
        <w:rPr>
          <w:rFonts w:ascii="Times New Roman" w:eastAsia="Batang" w:hAnsi="Times New Roman" w:cs="Times New Roman"/>
          <w:sz w:val="24"/>
          <w:szCs w:val="24"/>
        </w:rPr>
        <w:t xml:space="preserve">contemporary </w:t>
      </w:r>
      <w:r w:rsidR="006F104F" w:rsidRPr="00166D92">
        <w:rPr>
          <w:rFonts w:ascii="Times New Roman" w:eastAsia="Batang" w:hAnsi="Times New Roman" w:cs="Times New Roman"/>
          <w:sz w:val="24"/>
          <w:szCs w:val="24"/>
        </w:rPr>
        <w:t>American parents think that it’s important to tell their children that they’re smart</w:t>
      </w:r>
      <w:r w:rsidR="00D02311">
        <w:rPr>
          <w:rFonts w:ascii="Times New Roman" w:eastAsia="Batang" w:hAnsi="Times New Roman" w:cs="Times New Roman"/>
          <w:sz w:val="24"/>
          <w:szCs w:val="24"/>
        </w:rPr>
        <w:t>.</w:t>
      </w:r>
      <w:r w:rsidR="00D02311">
        <w:rPr>
          <w:rStyle w:val="FootnoteReference"/>
          <w:rFonts w:ascii="Times New Roman" w:eastAsia="Batang" w:hAnsi="Times New Roman" w:cs="Times New Roman"/>
          <w:sz w:val="24"/>
          <w:szCs w:val="24"/>
        </w:rPr>
        <w:footnoteReference w:id="83"/>
      </w:r>
      <w:r w:rsidR="006F104F" w:rsidRPr="00166D92">
        <w:rPr>
          <w:rFonts w:ascii="Times New Roman" w:eastAsia="Batang" w:hAnsi="Times New Roman" w:cs="Times New Roman"/>
          <w:sz w:val="24"/>
          <w:szCs w:val="24"/>
        </w:rPr>
        <w:t xml:space="preserve"> </w:t>
      </w:r>
      <w:r w:rsidR="006242EA" w:rsidRPr="00166D92">
        <w:rPr>
          <w:rFonts w:ascii="Times New Roman" w:eastAsia="Batang" w:hAnsi="Times New Roman" w:cs="Times New Roman"/>
          <w:sz w:val="24"/>
          <w:szCs w:val="24"/>
        </w:rPr>
        <w:t xml:space="preserve">In line with this parental mindset, </w:t>
      </w:r>
      <w:r w:rsidR="004566CC" w:rsidRPr="00166D92">
        <w:rPr>
          <w:rFonts w:ascii="Times New Roman" w:eastAsia="Batang" w:hAnsi="Times New Roman" w:cs="Times New Roman"/>
          <w:color w:val="252525"/>
          <w:sz w:val="24"/>
          <w:szCs w:val="24"/>
          <w:shd w:val="clear" w:color="auto" w:fill="FFFFFF"/>
        </w:rPr>
        <w:t>“</w:t>
      </w:r>
      <w:r w:rsidR="004566CC" w:rsidRPr="00166D92">
        <w:rPr>
          <w:rFonts w:ascii="Times New Roman" w:eastAsia="Batang" w:hAnsi="Times New Roman" w:cs="Times New Roman"/>
          <w:color w:val="232323"/>
          <w:sz w:val="24"/>
          <w:szCs w:val="24"/>
        </w:rPr>
        <w:t xml:space="preserve">Anything potentially damaging to kids’ self-esteem was axed. Competitions were frowned upon. Soccer coaches stopped counting goals and handed out </w:t>
      </w:r>
      <w:r w:rsidR="004566CC" w:rsidRPr="00166D92">
        <w:rPr>
          <w:rFonts w:ascii="Times New Roman" w:eastAsia="Batang" w:hAnsi="Times New Roman" w:cs="Times New Roman"/>
          <w:color w:val="232323"/>
          <w:sz w:val="24"/>
          <w:szCs w:val="24"/>
        </w:rPr>
        <w:lastRenderedPageBreak/>
        <w:t>trophies to everyone. Teachers threw out their red pencils. Criticism was replaced with ubiquitous, even undeserved, praise</w:t>
      </w:r>
      <w:r w:rsidR="00D02311">
        <w:rPr>
          <w:rFonts w:ascii="Times New Roman" w:eastAsia="Batang" w:hAnsi="Times New Roman" w:cs="Times New Roman"/>
          <w:color w:val="232323"/>
          <w:sz w:val="24"/>
          <w:szCs w:val="24"/>
        </w:rPr>
        <w:t>.</w:t>
      </w:r>
      <w:r w:rsidR="004566CC" w:rsidRPr="00166D92">
        <w:rPr>
          <w:rFonts w:ascii="Times New Roman" w:eastAsia="Batang" w:hAnsi="Times New Roman" w:cs="Times New Roman"/>
          <w:color w:val="232323"/>
          <w:sz w:val="24"/>
          <w:szCs w:val="24"/>
        </w:rPr>
        <w:t>”</w:t>
      </w:r>
      <w:r w:rsidR="00D02311">
        <w:rPr>
          <w:rStyle w:val="FootnoteReference"/>
          <w:rFonts w:ascii="Times New Roman" w:eastAsia="Batang" w:hAnsi="Times New Roman" w:cs="Times New Roman"/>
          <w:color w:val="232323"/>
          <w:sz w:val="24"/>
          <w:szCs w:val="24"/>
        </w:rPr>
        <w:footnoteReference w:id="84"/>
      </w:r>
      <w:r w:rsidR="002D25FD" w:rsidRPr="00166D92">
        <w:rPr>
          <w:rFonts w:ascii="Times New Roman" w:eastAsia="Batang" w:hAnsi="Times New Roman" w:cs="Times New Roman"/>
          <w:color w:val="252525"/>
          <w:sz w:val="24"/>
          <w:szCs w:val="24"/>
          <w:shd w:val="clear" w:color="auto" w:fill="FFFFFF"/>
        </w:rPr>
        <w:t xml:space="preserve"> </w:t>
      </w:r>
      <w:r w:rsidR="001958A4" w:rsidRPr="00166D92">
        <w:rPr>
          <w:rFonts w:ascii="Times New Roman" w:eastAsia="Batang" w:hAnsi="Times New Roman" w:cs="Times New Roman"/>
          <w:color w:val="252525"/>
          <w:sz w:val="24"/>
          <w:szCs w:val="24"/>
          <w:shd w:val="clear" w:color="auto" w:fill="FFFFFF"/>
        </w:rPr>
        <w:t xml:space="preserve">Consequently, </w:t>
      </w:r>
      <w:r w:rsidR="00CB4EFF" w:rsidRPr="00166D92">
        <w:rPr>
          <w:rFonts w:ascii="Times New Roman" w:eastAsia="Batang" w:hAnsi="Times New Roman" w:cs="Times New Roman"/>
          <w:sz w:val="24"/>
          <w:szCs w:val="24"/>
        </w:rPr>
        <w:t>“</w:t>
      </w:r>
      <w:r w:rsidR="001958A4" w:rsidRPr="00166D92">
        <w:rPr>
          <w:rFonts w:ascii="Times New Roman" w:eastAsia="Batang" w:hAnsi="Times New Roman" w:cs="Times New Roman"/>
          <w:sz w:val="24"/>
          <w:szCs w:val="24"/>
        </w:rPr>
        <w:t>o</w:t>
      </w:r>
      <w:r w:rsidR="00C86D2F" w:rsidRPr="00166D92">
        <w:rPr>
          <w:rFonts w:ascii="Times New Roman" w:eastAsia="Batang" w:hAnsi="Times New Roman" w:cs="Times New Roman"/>
          <w:sz w:val="24"/>
          <w:szCs w:val="24"/>
        </w:rPr>
        <w:t>ver-parenting</w:t>
      </w:r>
      <w:r w:rsidR="00D1369D" w:rsidRPr="00166D92">
        <w:rPr>
          <w:rFonts w:ascii="Times New Roman" w:eastAsia="Batang" w:hAnsi="Times New Roman" w:cs="Times New Roman"/>
          <w:sz w:val="24"/>
          <w:szCs w:val="24"/>
        </w:rPr>
        <w:t>,</w:t>
      </w:r>
      <w:r w:rsidR="00CB4EFF" w:rsidRPr="00166D92">
        <w:rPr>
          <w:rFonts w:ascii="Times New Roman" w:eastAsia="Batang" w:hAnsi="Times New Roman" w:cs="Times New Roman"/>
          <w:sz w:val="24"/>
          <w:szCs w:val="24"/>
        </w:rPr>
        <w:t>”</w:t>
      </w:r>
      <w:r w:rsidR="00D1369D" w:rsidRPr="00166D92">
        <w:rPr>
          <w:rFonts w:ascii="Times New Roman" w:eastAsia="Batang" w:hAnsi="Times New Roman" w:cs="Times New Roman"/>
          <w:sz w:val="24"/>
          <w:szCs w:val="24"/>
        </w:rPr>
        <w:t xml:space="preserve"> “over-protect</w:t>
      </w:r>
      <w:r w:rsidR="00C86D2F" w:rsidRPr="00166D92">
        <w:rPr>
          <w:rFonts w:ascii="Times New Roman" w:eastAsia="Batang" w:hAnsi="Times New Roman" w:cs="Times New Roman"/>
          <w:sz w:val="24"/>
          <w:szCs w:val="24"/>
        </w:rPr>
        <w:t>ing</w:t>
      </w:r>
      <w:r w:rsidR="00D1369D" w:rsidRPr="00166D92">
        <w:rPr>
          <w:rFonts w:ascii="Times New Roman" w:eastAsia="Batang" w:hAnsi="Times New Roman" w:cs="Times New Roman"/>
          <w:sz w:val="24"/>
          <w:szCs w:val="24"/>
        </w:rPr>
        <w:t>”</w:t>
      </w:r>
      <w:r w:rsidR="00CB4EFF" w:rsidRPr="00166D92">
        <w:rPr>
          <w:rFonts w:ascii="Times New Roman" w:eastAsia="Batang" w:hAnsi="Times New Roman" w:cs="Times New Roman"/>
          <w:sz w:val="24"/>
          <w:szCs w:val="24"/>
        </w:rPr>
        <w:t xml:space="preserve"> (Firestone)</w:t>
      </w:r>
      <w:r w:rsidR="00D1369D" w:rsidRPr="00166D92">
        <w:rPr>
          <w:rFonts w:ascii="Times New Roman" w:eastAsia="Batang" w:hAnsi="Times New Roman" w:cs="Times New Roman"/>
          <w:sz w:val="24"/>
          <w:szCs w:val="24"/>
        </w:rPr>
        <w:t>,</w:t>
      </w:r>
      <w:r w:rsidR="00CB4EFF" w:rsidRPr="00166D92">
        <w:rPr>
          <w:rFonts w:ascii="Times New Roman" w:eastAsia="Batang" w:hAnsi="Times New Roman" w:cs="Times New Roman"/>
          <w:sz w:val="24"/>
          <w:szCs w:val="24"/>
        </w:rPr>
        <w:t xml:space="preserve"> or “over-prais</w:t>
      </w:r>
      <w:r w:rsidR="00C86D2F" w:rsidRPr="00166D92">
        <w:rPr>
          <w:rFonts w:ascii="Times New Roman" w:eastAsia="Batang" w:hAnsi="Times New Roman" w:cs="Times New Roman"/>
          <w:sz w:val="24"/>
          <w:szCs w:val="24"/>
        </w:rPr>
        <w:t>ing</w:t>
      </w:r>
      <w:r w:rsidR="00CB4EFF" w:rsidRPr="00166D92">
        <w:rPr>
          <w:rFonts w:ascii="Times New Roman" w:eastAsia="Batang" w:hAnsi="Times New Roman" w:cs="Times New Roman"/>
          <w:sz w:val="24"/>
          <w:szCs w:val="24"/>
        </w:rPr>
        <w:t xml:space="preserve">” </w:t>
      </w:r>
      <w:r w:rsidR="00C86D2F" w:rsidRPr="00166D92">
        <w:rPr>
          <w:rFonts w:ascii="Times New Roman" w:eastAsia="Batang" w:hAnsi="Times New Roman" w:cs="Times New Roman"/>
          <w:sz w:val="24"/>
          <w:szCs w:val="24"/>
        </w:rPr>
        <w:t xml:space="preserve">has become the main </w:t>
      </w:r>
      <w:r w:rsidR="00BB797A">
        <w:rPr>
          <w:rFonts w:ascii="Times New Roman" w:eastAsia="Batang" w:hAnsi="Times New Roman" w:cs="Times New Roman"/>
          <w:sz w:val="24"/>
          <w:szCs w:val="24"/>
        </w:rPr>
        <w:t>feature</w:t>
      </w:r>
      <w:r w:rsidR="00DE46A7">
        <w:rPr>
          <w:rFonts w:ascii="Times New Roman" w:eastAsia="Batang" w:hAnsi="Times New Roman" w:cs="Times New Roman"/>
          <w:sz w:val="24"/>
          <w:szCs w:val="24"/>
        </w:rPr>
        <w:t xml:space="preserve"> </w:t>
      </w:r>
      <w:r w:rsidR="00233BDA" w:rsidRPr="00166D92">
        <w:rPr>
          <w:rFonts w:ascii="Times New Roman" w:eastAsia="Batang" w:hAnsi="Times New Roman" w:cs="Times New Roman"/>
          <w:sz w:val="24"/>
          <w:szCs w:val="24"/>
        </w:rPr>
        <w:t xml:space="preserve">of </w:t>
      </w:r>
      <w:r w:rsidR="00C86D2F" w:rsidRPr="00166D92">
        <w:rPr>
          <w:rFonts w:ascii="Times New Roman" w:eastAsia="Batang" w:hAnsi="Times New Roman" w:cs="Times New Roman"/>
          <w:sz w:val="24"/>
          <w:szCs w:val="24"/>
          <w:lang w:eastAsia="ko-KR"/>
        </w:rPr>
        <w:t xml:space="preserve">upper and middle-class </w:t>
      </w:r>
      <w:r w:rsidR="00C86D2F" w:rsidRPr="00166D92">
        <w:rPr>
          <w:rFonts w:ascii="Times New Roman" w:eastAsia="Batang" w:hAnsi="Times New Roman" w:cs="Times New Roman"/>
          <w:sz w:val="24"/>
          <w:szCs w:val="24"/>
        </w:rPr>
        <w:t>American parents</w:t>
      </w:r>
      <w:r w:rsidR="00233BDA" w:rsidRPr="00166D92">
        <w:rPr>
          <w:rFonts w:ascii="Times New Roman" w:eastAsia="Batang" w:hAnsi="Times New Roman" w:cs="Times New Roman"/>
          <w:sz w:val="24"/>
          <w:szCs w:val="24"/>
        </w:rPr>
        <w:t>’ parenting style</w:t>
      </w:r>
      <w:r w:rsidR="00C86D2F" w:rsidRPr="00166D92">
        <w:rPr>
          <w:rFonts w:ascii="Times New Roman" w:eastAsia="Batang" w:hAnsi="Times New Roman" w:cs="Times New Roman"/>
          <w:sz w:val="24"/>
          <w:szCs w:val="24"/>
        </w:rPr>
        <w:t>.</w:t>
      </w:r>
      <w:r w:rsidR="00D02311">
        <w:rPr>
          <w:rStyle w:val="FootnoteReference"/>
          <w:rFonts w:ascii="Times New Roman" w:eastAsia="Batang" w:hAnsi="Times New Roman" w:cs="Times New Roman"/>
          <w:sz w:val="24"/>
          <w:szCs w:val="24"/>
        </w:rPr>
        <w:footnoteReference w:id="85"/>
      </w:r>
    </w:p>
    <w:p w14:paraId="447E03B8" w14:textId="6A4D84F6" w:rsidR="006242EA" w:rsidRPr="00166D92" w:rsidRDefault="00233BDA" w:rsidP="005F1188">
      <w:pPr>
        <w:spacing w:after="120" w:line="480" w:lineRule="auto"/>
        <w:ind w:firstLine="720"/>
        <w:contextualSpacing/>
        <w:rPr>
          <w:rFonts w:ascii="Times New Roman" w:eastAsia="Batang" w:hAnsi="Times New Roman" w:cs="Times New Roman"/>
          <w:sz w:val="24"/>
          <w:szCs w:val="24"/>
        </w:rPr>
      </w:pPr>
      <w:r w:rsidRPr="00166D92">
        <w:rPr>
          <w:rFonts w:ascii="Times New Roman" w:eastAsia="Batang" w:hAnsi="Times New Roman" w:cs="Times New Roman"/>
          <w:sz w:val="24"/>
          <w:szCs w:val="24"/>
        </w:rPr>
        <w:t>There</w:t>
      </w:r>
      <w:r w:rsidR="009D3E30" w:rsidRPr="00166D92">
        <w:rPr>
          <w:rFonts w:ascii="Times New Roman" w:eastAsia="Batang" w:hAnsi="Times New Roman" w:cs="Times New Roman"/>
          <w:sz w:val="24"/>
          <w:szCs w:val="24"/>
        </w:rPr>
        <w:t xml:space="preserve"> is</w:t>
      </w:r>
      <w:r w:rsidRPr="00166D92">
        <w:rPr>
          <w:rFonts w:ascii="Times New Roman" w:eastAsia="Batang" w:hAnsi="Times New Roman" w:cs="Times New Roman"/>
          <w:sz w:val="24"/>
          <w:szCs w:val="24"/>
        </w:rPr>
        <w:t>, however,</w:t>
      </w:r>
      <w:r w:rsidR="009D3E30" w:rsidRPr="00166D92">
        <w:rPr>
          <w:rFonts w:ascii="Times New Roman" w:eastAsia="Batang" w:hAnsi="Times New Roman" w:cs="Times New Roman"/>
          <w:sz w:val="24"/>
          <w:szCs w:val="24"/>
        </w:rPr>
        <w:t xml:space="preserve"> increasing evidence that </w:t>
      </w:r>
      <w:r w:rsidR="007073BD" w:rsidRPr="00166D92">
        <w:rPr>
          <w:rFonts w:ascii="Times New Roman" w:eastAsia="Batang" w:hAnsi="Times New Roman" w:cs="Times New Roman"/>
          <w:sz w:val="24"/>
          <w:szCs w:val="24"/>
        </w:rPr>
        <w:t xml:space="preserve">over-praising, undeserved praising, or even </w:t>
      </w:r>
      <w:r w:rsidR="00A6310A" w:rsidRPr="00166D92">
        <w:rPr>
          <w:rFonts w:ascii="Times New Roman" w:eastAsia="Batang" w:hAnsi="Times New Roman" w:cs="Times New Roman"/>
          <w:sz w:val="24"/>
          <w:szCs w:val="24"/>
        </w:rPr>
        <w:t>praising children for their intelligence can backfire</w:t>
      </w:r>
      <w:r w:rsidR="00E04D66">
        <w:rPr>
          <w:rFonts w:ascii="Times New Roman" w:eastAsia="Batang" w:hAnsi="Times New Roman" w:cs="Times New Roman"/>
          <w:sz w:val="24"/>
          <w:szCs w:val="24"/>
        </w:rPr>
        <w:t>.</w:t>
      </w:r>
      <w:r w:rsidR="00E04D66">
        <w:rPr>
          <w:rStyle w:val="FootnoteReference"/>
          <w:rFonts w:ascii="Times New Roman" w:eastAsia="Batang" w:hAnsi="Times New Roman" w:cs="Times New Roman"/>
          <w:sz w:val="24"/>
          <w:szCs w:val="24"/>
        </w:rPr>
        <w:footnoteReference w:id="86"/>
      </w:r>
      <w:r w:rsidR="00F577D3" w:rsidRPr="00166D92">
        <w:rPr>
          <w:rFonts w:ascii="Times New Roman" w:eastAsia="Batang" w:hAnsi="Times New Roman" w:cs="Times New Roman"/>
          <w:sz w:val="24"/>
          <w:szCs w:val="24"/>
        </w:rPr>
        <w:t xml:space="preserve"> </w:t>
      </w:r>
      <w:r w:rsidR="00A6310A" w:rsidRPr="00166D92">
        <w:rPr>
          <w:rFonts w:ascii="Times New Roman" w:eastAsia="Batang" w:hAnsi="Times New Roman" w:cs="Times New Roman"/>
          <w:sz w:val="24"/>
          <w:szCs w:val="24"/>
        </w:rPr>
        <w:t xml:space="preserve">Most notably, the Stanford psychologist Carol </w:t>
      </w:r>
      <w:proofErr w:type="spellStart"/>
      <w:r w:rsidR="00A6310A" w:rsidRPr="00166D92">
        <w:rPr>
          <w:rFonts w:ascii="Times New Roman" w:eastAsia="Batang" w:hAnsi="Times New Roman" w:cs="Times New Roman"/>
          <w:sz w:val="24"/>
          <w:szCs w:val="24"/>
        </w:rPr>
        <w:t>Dweck’s</w:t>
      </w:r>
      <w:proofErr w:type="spellEnd"/>
      <w:r w:rsidR="00A6310A" w:rsidRPr="00166D92">
        <w:rPr>
          <w:rFonts w:ascii="Times New Roman" w:eastAsia="Batang" w:hAnsi="Times New Roman" w:cs="Times New Roman"/>
          <w:sz w:val="24"/>
          <w:szCs w:val="24"/>
        </w:rPr>
        <w:t xml:space="preserve"> research has repeatedly shown that praising children for their smarts can induce children to become risk-averse, unmotivated to take on challenging tasks, </w:t>
      </w:r>
      <w:r w:rsidR="008D35B7" w:rsidRPr="00166D92">
        <w:rPr>
          <w:rFonts w:ascii="Times New Roman" w:eastAsia="Batang" w:hAnsi="Times New Roman" w:cs="Times New Roman"/>
          <w:sz w:val="24"/>
          <w:szCs w:val="24"/>
        </w:rPr>
        <w:t xml:space="preserve">and unwilling or unable to persist or persevere </w:t>
      </w:r>
      <w:r w:rsidR="00A6310A" w:rsidRPr="00166D92">
        <w:rPr>
          <w:rFonts w:ascii="Times New Roman" w:eastAsia="Batang" w:hAnsi="Times New Roman" w:cs="Times New Roman"/>
          <w:sz w:val="24"/>
          <w:szCs w:val="24"/>
        </w:rPr>
        <w:t xml:space="preserve">in overcoming </w:t>
      </w:r>
      <w:r w:rsidR="008D35B7" w:rsidRPr="00166D92">
        <w:rPr>
          <w:rFonts w:ascii="Times New Roman" w:eastAsia="Batang" w:hAnsi="Times New Roman" w:cs="Times New Roman"/>
          <w:sz w:val="24"/>
          <w:szCs w:val="24"/>
        </w:rPr>
        <w:t xml:space="preserve">difficulties. </w:t>
      </w:r>
      <w:r w:rsidR="00380E31" w:rsidRPr="00166D92">
        <w:rPr>
          <w:rFonts w:ascii="Times New Roman" w:eastAsia="Batang" w:hAnsi="Times New Roman" w:cs="Times New Roman"/>
          <w:sz w:val="24"/>
          <w:szCs w:val="24"/>
        </w:rPr>
        <w:t xml:space="preserve">This is not to say that all praise </w:t>
      </w:r>
      <w:r w:rsidR="000268C7">
        <w:rPr>
          <w:rFonts w:ascii="Times New Roman" w:eastAsia="Batang" w:hAnsi="Times New Roman" w:cs="Times New Roman"/>
          <w:sz w:val="24"/>
          <w:szCs w:val="24"/>
        </w:rPr>
        <w:t>is</w:t>
      </w:r>
      <w:r w:rsidR="00380E31" w:rsidRPr="00166D92">
        <w:rPr>
          <w:rFonts w:ascii="Times New Roman" w:eastAsia="Batang" w:hAnsi="Times New Roman" w:cs="Times New Roman"/>
          <w:sz w:val="24"/>
          <w:szCs w:val="24"/>
        </w:rPr>
        <w:t xml:space="preserve"> bad</w:t>
      </w:r>
      <w:r w:rsidR="006242EA" w:rsidRPr="00166D92">
        <w:rPr>
          <w:rFonts w:ascii="Times New Roman" w:eastAsia="Batang" w:hAnsi="Times New Roman" w:cs="Times New Roman"/>
          <w:sz w:val="24"/>
          <w:szCs w:val="24"/>
        </w:rPr>
        <w:t xml:space="preserve"> for children</w:t>
      </w:r>
      <w:r w:rsidR="00380E31" w:rsidRPr="00166D92">
        <w:rPr>
          <w:rFonts w:ascii="Times New Roman" w:eastAsia="Batang" w:hAnsi="Times New Roman" w:cs="Times New Roman"/>
          <w:sz w:val="24"/>
          <w:szCs w:val="24"/>
        </w:rPr>
        <w:t xml:space="preserve">. Praise that </w:t>
      </w:r>
      <w:r w:rsidR="000268C7">
        <w:rPr>
          <w:rFonts w:ascii="Times New Roman" w:eastAsia="Batang" w:hAnsi="Times New Roman" w:cs="Times New Roman"/>
          <w:sz w:val="24"/>
          <w:szCs w:val="24"/>
        </w:rPr>
        <w:t>is</w:t>
      </w:r>
      <w:r w:rsidR="00380E31" w:rsidRPr="00166D92">
        <w:rPr>
          <w:rFonts w:ascii="Times New Roman" w:eastAsia="Batang" w:hAnsi="Times New Roman" w:cs="Times New Roman"/>
          <w:sz w:val="24"/>
          <w:szCs w:val="24"/>
        </w:rPr>
        <w:t xml:space="preserve"> sincere</w:t>
      </w:r>
      <w:r w:rsidR="003C703F" w:rsidRPr="00166D92">
        <w:rPr>
          <w:rFonts w:ascii="Times New Roman" w:eastAsia="Batang" w:hAnsi="Times New Roman" w:cs="Times New Roman"/>
          <w:sz w:val="24"/>
          <w:szCs w:val="24"/>
        </w:rPr>
        <w:t>, focused on their effort,</w:t>
      </w:r>
      <w:r w:rsidR="00380E31" w:rsidRPr="00166D92">
        <w:rPr>
          <w:rFonts w:ascii="Times New Roman" w:eastAsia="Batang" w:hAnsi="Times New Roman" w:cs="Times New Roman"/>
          <w:sz w:val="24"/>
          <w:szCs w:val="24"/>
        </w:rPr>
        <w:t xml:space="preserve"> and specific to the concrete task with which the child is engaged </w:t>
      </w:r>
      <w:r w:rsidR="00002629" w:rsidRPr="00166D92">
        <w:rPr>
          <w:rFonts w:ascii="Times New Roman" w:eastAsia="Batang" w:hAnsi="Times New Roman" w:cs="Times New Roman"/>
          <w:sz w:val="24"/>
          <w:szCs w:val="24"/>
        </w:rPr>
        <w:t>can</w:t>
      </w:r>
      <w:r w:rsidR="00380E31" w:rsidRPr="00166D92">
        <w:rPr>
          <w:rFonts w:ascii="Times New Roman" w:eastAsia="Batang" w:hAnsi="Times New Roman" w:cs="Times New Roman"/>
          <w:sz w:val="24"/>
          <w:szCs w:val="24"/>
        </w:rPr>
        <w:t xml:space="preserve"> motivate children to </w:t>
      </w:r>
      <w:r w:rsidR="00BD730B" w:rsidRPr="00166D92">
        <w:rPr>
          <w:rFonts w:ascii="Times New Roman" w:eastAsia="Batang" w:hAnsi="Times New Roman" w:cs="Times New Roman"/>
          <w:sz w:val="24"/>
          <w:szCs w:val="24"/>
        </w:rPr>
        <w:t>perform</w:t>
      </w:r>
      <w:r w:rsidR="00380E31" w:rsidRPr="00166D92">
        <w:rPr>
          <w:rFonts w:ascii="Times New Roman" w:eastAsia="Batang" w:hAnsi="Times New Roman" w:cs="Times New Roman"/>
          <w:sz w:val="24"/>
          <w:szCs w:val="24"/>
        </w:rPr>
        <w:t xml:space="preserve"> better and be effective at it.</w:t>
      </w:r>
      <w:r w:rsidR="00B808C5">
        <w:rPr>
          <w:rStyle w:val="FootnoteReference"/>
          <w:rFonts w:ascii="Times New Roman" w:eastAsia="Batang" w:hAnsi="Times New Roman" w:cs="Times New Roman"/>
          <w:sz w:val="24"/>
          <w:szCs w:val="24"/>
        </w:rPr>
        <w:footnoteReference w:id="87"/>
      </w:r>
      <w:r w:rsidR="00380E31" w:rsidRPr="00166D92">
        <w:rPr>
          <w:rFonts w:ascii="Times New Roman" w:eastAsia="Batang" w:hAnsi="Times New Roman" w:cs="Times New Roman"/>
          <w:sz w:val="24"/>
          <w:szCs w:val="24"/>
        </w:rPr>
        <w:t xml:space="preserve"> Over-praising, however, induces children to be more focused on the praise itself rather than the intrinsic enjoyment of the task at hand. </w:t>
      </w:r>
      <w:r w:rsidR="006242EA" w:rsidRPr="00166D92">
        <w:rPr>
          <w:rFonts w:ascii="Times New Roman" w:eastAsia="Batang" w:hAnsi="Times New Roman" w:cs="Times New Roman"/>
          <w:sz w:val="24"/>
          <w:szCs w:val="24"/>
        </w:rPr>
        <w:t xml:space="preserve">When such children enter </w:t>
      </w:r>
      <w:r w:rsidR="00BD730B" w:rsidRPr="00166D92">
        <w:rPr>
          <w:rFonts w:ascii="Times New Roman" w:eastAsia="Batang" w:hAnsi="Times New Roman" w:cs="Times New Roman"/>
          <w:sz w:val="24"/>
          <w:szCs w:val="24"/>
        </w:rPr>
        <w:t>school,</w:t>
      </w:r>
      <w:r w:rsidR="00380E31" w:rsidRPr="00166D92">
        <w:rPr>
          <w:rFonts w:ascii="Times New Roman" w:eastAsia="Batang" w:hAnsi="Times New Roman" w:cs="Times New Roman"/>
          <w:sz w:val="24"/>
          <w:szCs w:val="24"/>
        </w:rPr>
        <w:t xml:space="preserve"> </w:t>
      </w:r>
      <w:r w:rsidR="00BD730B" w:rsidRPr="00166D92">
        <w:rPr>
          <w:rFonts w:ascii="Times New Roman" w:eastAsia="Batang" w:hAnsi="Times New Roman" w:cs="Times New Roman"/>
          <w:sz w:val="24"/>
          <w:szCs w:val="24"/>
        </w:rPr>
        <w:t>they tend to</w:t>
      </w:r>
      <w:r w:rsidR="00380E31" w:rsidRPr="00166D92">
        <w:rPr>
          <w:rFonts w:ascii="Times New Roman" w:eastAsia="Batang" w:hAnsi="Times New Roman" w:cs="Times New Roman"/>
          <w:sz w:val="24"/>
          <w:szCs w:val="24"/>
        </w:rPr>
        <w:t xml:space="preserve"> be narrowly focused on the grade they get than the learning experience in taking a </w:t>
      </w:r>
      <w:r w:rsidR="00BD730B" w:rsidRPr="00166D92">
        <w:rPr>
          <w:rFonts w:ascii="Times New Roman" w:eastAsia="Batang" w:hAnsi="Times New Roman" w:cs="Times New Roman"/>
          <w:sz w:val="24"/>
          <w:szCs w:val="24"/>
        </w:rPr>
        <w:t>class</w:t>
      </w:r>
      <w:r w:rsidR="003C703F" w:rsidRPr="00166D92">
        <w:rPr>
          <w:rFonts w:ascii="Times New Roman" w:eastAsia="Batang" w:hAnsi="Times New Roman" w:cs="Times New Roman"/>
          <w:sz w:val="24"/>
          <w:szCs w:val="24"/>
        </w:rPr>
        <w:t xml:space="preserve">. </w:t>
      </w:r>
      <w:r w:rsidR="006242EA" w:rsidRPr="00166D92">
        <w:rPr>
          <w:rFonts w:ascii="Times New Roman" w:eastAsia="Batang" w:hAnsi="Times New Roman" w:cs="Times New Roman"/>
          <w:sz w:val="24"/>
          <w:szCs w:val="24"/>
        </w:rPr>
        <w:t xml:space="preserve">As </w:t>
      </w:r>
      <w:r w:rsidR="00BD730B" w:rsidRPr="00166D92">
        <w:rPr>
          <w:rFonts w:ascii="Times New Roman" w:eastAsia="Batang" w:hAnsi="Times New Roman" w:cs="Times New Roman"/>
          <w:sz w:val="24"/>
          <w:szCs w:val="24"/>
        </w:rPr>
        <w:t>college</w:t>
      </w:r>
      <w:r w:rsidR="006242EA" w:rsidRPr="00166D92">
        <w:rPr>
          <w:rFonts w:ascii="Times New Roman" w:eastAsia="Batang" w:hAnsi="Times New Roman" w:cs="Times New Roman"/>
          <w:sz w:val="24"/>
          <w:szCs w:val="24"/>
        </w:rPr>
        <w:t xml:space="preserve"> students</w:t>
      </w:r>
      <w:r w:rsidR="003C703F" w:rsidRPr="00166D92">
        <w:rPr>
          <w:rFonts w:ascii="Times New Roman" w:eastAsia="Batang" w:hAnsi="Times New Roman" w:cs="Times New Roman"/>
          <w:sz w:val="24"/>
          <w:szCs w:val="24"/>
        </w:rPr>
        <w:t>, they lack persistence or perseverance and “commonly drop out of classes rather than suffer a mediocre grade.” They have difficulty choosing a major, as they are scared of committing to something that they are uncertain about succeeding</w:t>
      </w:r>
      <w:r w:rsidR="00E04D66">
        <w:rPr>
          <w:rFonts w:ascii="Times New Roman" w:eastAsia="Batang" w:hAnsi="Times New Roman" w:cs="Times New Roman"/>
          <w:sz w:val="24"/>
          <w:szCs w:val="24"/>
        </w:rPr>
        <w:t>.</w:t>
      </w:r>
      <w:r w:rsidR="00E04D66">
        <w:rPr>
          <w:rStyle w:val="FootnoteReference"/>
          <w:rFonts w:ascii="Times New Roman" w:eastAsia="Batang" w:hAnsi="Times New Roman" w:cs="Times New Roman"/>
          <w:sz w:val="24"/>
          <w:szCs w:val="24"/>
        </w:rPr>
        <w:footnoteReference w:id="88"/>
      </w:r>
      <w:r w:rsidR="003C703F" w:rsidRPr="00166D92">
        <w:rPr>
          <w:rFonts w:ascii="Times New Roman" w:eastAsia="Batang" w:hAnsi="Times New Roman" w:cs="Times New Roman"/>
          <w:sz w:val="24"/>
          <w:szCs w:val="24"/>
        </w:rPr>
        <w:t xml:space="preserve"> </w:t>
      </w:r>
      <w:r w:rsidR="00141F3A" w:rsidRPr="00166D92">
        <w:rPr>
          <w:rFonts w:ascii="Times New Roman" w:eastAsia="Batang" w:hAnsi="Times New Roman" w:cs="Times New Roman"/>
          <w:sz w:val="24"/>
          <w:szCs w:val="24"/>
        </w:rPr>
        <w:t xml:space="preserve">They are also more willing </w:t>
      </w:r>
      <w:r w:rsidR="00141F3A" w:rsidRPr="00166D92">
        <w:rPr>
          <w:rFonts w:ascii="Times New Roman" w:eastAsia="Batang" w:hAnsi="Times New Roman" w:cs="Times New Roman"/>
          <w:sz w:val="24"/>
          <w:szCs w:val="24"/>
        </w:rPr>
        <w:lastRenderedPageBreak/>
        <w:t>to cheat, rather than try harder to perform better</w:t>
      </w:r>
      <w:r w:rsidR="001B7F50" w:rsidRPr="00166D92">
        <w:rPr>
          <w:rFonts w:ascii="Times New Roman" w:eastAsia="Batang" w:hAnsi="Times New Roman" w:cs="Times New Roman"/>
          <w:sz w:val="24"/>
          <w:szCs w:val="24"/>
        </w:rPr>
        <w:t>;</w:t>
      </w:r>
      <w:r w:rsidR="00141F3A" w:rsidRPr="00166D92">
        <w:rPr>
          <w:rFonts w:ascii="Times New Roman" w:eastAsia="Batang" w:hAnsi="Times New Roman" w:cs="Times New Roman"/>
          <w:sz w:val="24"/>
          <w:szCs w:val="24"/>
        </w:rPr>
        <w:t xml:space="preserve"> the fact of the matter is they have not “developed a strategy for handling failure</w:t>
      </w:r>
      <w:r w:rsidR="00E04D66">
        <w:rPr>
          <w:rFonts w:ascii="Times New Roman" w:eastAsia="Batang" w:hAnsi="Times New Roman" w:cs="Times New Roman"/>
          <w:sz w:val="24"/>
          <w:szCs w:val="24"/>
        </w:rPr>
        <w:t>.</w:t>
      </w:r>
      <w:r w:rsidR="00141F3A" w:rsidRPr="00166D92">
        <w:rPr>
          <w:rFonts w:ascii="Times New Roman" w:eastAsia="Batang" w:hAnsi="Times New Roman" w:cs="Times New Roman"/>
          <w:sz w:val="24"/>
          <w:szCs w:val="24"/>
        </w:rPr>
        <w:t>”</w:t>
      </w:r>
      <w:r w:rsidR="00E04D66">
        <w:rPr>
          <w:rStyle w:val="FootnoteReference"/>
          <w:rFonts w:ascii="Times New Roman" w:eastAsia="Batang" w:hAnsi="Times New Roman" w:cs="Times New Roman"/>
          <w:sz w:val="24"/>
          <w:szCs w:val="24"/>
        </w:rPr>
        <w:footnoteReference w:id="89"/>
      </w:r>
      <w:r w:rsidR="00141F3A" w:rsidRPr="00166D92">
        <w:rPr>
          <w:rFonts w:ascii="Times New Roman" w:eastAsia="Batang" w:hAnsi="Times New Roman" w:cs="Times New Roman"/>
          <w:sz w:val="24"/>
          <w:szCs w:val="24"/>
        </w:rPr>
        <w:t xml:space="preserve"> </w:t>
      </w:r>
    </w:p>
    <w:p w14:paraId="31617586" w14:textId="189B84B7" w:rsidR="00084639" w:rsidRPr="00166D92" w:rsidRDefault="00084639"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rPr>
        <w:t>If this is true, then the answer to</w:t>
      </w:r>
      <w:r w:rsidR="00D10390" w:rsidRPr="00166D92">
        <w:rPr>
          <w:rFonts w:ascii="Times New Roman" w:eastAsia="Batang" w:hAnsi="Times New Roman" w:cs="Times New Roman"/>
          <w:sz w:val="24"/>
          <w:szCs w:val="24"/>
        </w:rPr>
        <w:t xml:space="preserve"> the much hyped question</w:t>
      </w:r>
      <w:r w:rsidR="00412888">
        <w:rPr>
          <w:rFonts w:ascii="Times New Roman" w:eastAsia="Batang" w:hAnsi="Times New Roman" w:cs="Times New Roman"/>
          <w:sz w:val="24"/>
          <w:szCs w:val="24"/>
        </w:rPr>
        <w:t>,</w:t>
      </w:r>
      <w:r w:rsidR="00D10390" w:rsidRPr="00166D92">
        <w:rPr>
          <w:rFonts w:ascii="Times New Roman" w:eastAsia="Batang" w:hAnsi="Times New Roman" w:cs="Times New Roman"/>
          <w:sz w:val="24"/>
          <w:szCs w:val="24"/>
        </w:rPr>
        <w:t xml:space="preserve"> “</w:t>
      </w:r>
      <w:r w:rsidR="00412888">
        <w:rPr>
          <w:rFonts w:ascii="Times New Roman" w:eastAsia="Batang" w:hAnsi="Times New Roman" w:cs="Times New Roman"/>
          <w:sz w:val="24"/>
          <w:szCs w:val="24"/>
        </w:rPr>
        <w:t>C</w:t>
      </w:r>
      <w:r w:rsidR="00D10390" w:rsidRPr="00166D92">
        <w:rPr>
          <w:rFonts w:ascii="Times New Roman" w:eastAsia="Batang" w:hAnsi="Times New Roman" w:cs="Times New Roman"/>
          <w:sz w:val="24"/>
          <w:szCs w:val="24"/>
        </w:rPr>
        <w:t xml:space="preserve">an American </w:t>
      </w:r>
      <w:proofErr w:type="gramStart"/>
      <w:r w:rsidR="00DE1947" w:rsidRPr="00166D92">
        <w:rPr>
          <w:rFonts w:ascii="Times New Roman" w:eastAsia="Batang" w:hAnsi="Times New Roman" w:cs="Times New Roman"/>
          <w:sz w:val="24"/>
          <w:szCs w:val="24"/>
        </w:rPr>
        <w:t>education compete</w:t>
      </w:r>
      <w:proofErr w:type="gramEnd"/>
      <w:r w:rsidR="00D10390" w:rsidRPr="00166D92">
        <w:rPr>
          <w:rFonts w:ascii="Times New Roman" w:eastAsia="Batang" w:hAnsi="Times New Roman" w:cs="Times New Roman"/>
          <w:sz w:val="24"/>
          <w:szCs w:val="24"/>
        </w:rPr>
        <w:t xml:space="preserve"> globally?” </w:t>
      </w:r>
      <w:r w:rsidRPr="00166D92">
        <w:rPr>
          <w:rFonts w:ascii="Times New Roman" w:eastAsia="Batang" w:hAnsi="Times New Roman" w:cs="Times New Roman"/>
          <w:sz w:val="24"/>
          <w:szCs w:val="24"/>
        </w:rPr>
        <w:t xml:space="preserve">seems to be a no. </w:t>
      </w:r>
      <w:r w:rsidR="00D10390" w:rsidRPr="00166D92">
        <w:rPr>
          <w:rFonts w:ascii="Times New Roman" w:eastAsia="Batang" w:hAnsi="Times New Roman" w:cs="Times New Roman"/>
          <w:sz w:val="24"/>
          <w:szCs w:val="24"/>
        </w:rPr>
        <w:t xml:space="preserve">The evidence seems to be in the </w:t>
      </w:r>
      <w:r w:rsidR="00D10390" w:rsidRPr="00166D92">
        <w:rPr>
          <w:rFonts w:ascii="Times New Roman" w:eastAsia="Batang" w:hAnsi="Times New Roman" w:cs="Times New Roman"/>
          <w:sz w:val="24"/>
          <w:szCs w:val="24"/>
          <w:shd w:val="clear" w:color="auto" w:fill="FFFFFF"/>
        </w:rPr>
        <w:t>aforementioned global rankings of student academic performance, “</w:t>
      </w:r>
      <w:r w:rsidR="00D10390" w:rsidRPr="00166D92">
        <w:rPr>
          <w:rFonts w:ascii="Times New Roman" w:eastAsia="Batang" w:hAnsi="Times New Roman" w:cs="Times New Roman"/>
          <w:sz w:val="24"/>
          <w:szCs w:val="24"/>
          <w:lang w:eastAsia="ko-KR"/>
        </w:rPr>
        <w:t>The Learning Curve</w:t>
      </w:r>
      <w:r w:rsidR="00DE069B" w:rsidRPr="00166D92">
        <w:rPr>
          <w:rFonts w:ascii="Times New Roman" w:eastAsia="Batang" w:hAnsi="Times New Roman" w:cs="Times New Roman"/>
          <w:sz w:val="24"/>
          <w:szCs w:val="24"/>
          <w:lang w:eastAsia="ko-KR"/>
        </w:rPr>
        <w:t>,</w:t>
      </w:r>
      <w:r w:rsidR="00D10390" w:rsidRPr="00166D92">
        <w:rPr>
          <w:rFonts w:ascii="Times New Roman" w:eastAsia="Batang" w:hAnsi="Times New Roman" w:cs="Times New Roman"/>
          <w:sz w:val="24"/>
          <w:szCs w:val="24"/>
          <w:lang w:eastAsia="ko-KR"/>
        </w:rPr>
        <w:t>”</w:t>
      </w:r>
      <w:r w:rsidR="00D10390" w:rsidRPr="00166D92">
        <w:rPr>
          <w:rFonts w:ascii="Times New Roman" w:eastAsia="Batang" w:hAnsi="Times New Roman" w:cs="Times New Roman"/>
          <w:sz w:val="24"/>
          <w:szCs w:val="24"/>
        </w:rPr>
        <w:t xml:space="preserve"> in which America has consistently ranked </w:t>
      </w:r>
      <w:r w:rsidR="00052CBA" w:rsidRPr="00166D92">
        <w:rPr>
          <w:rFonts w:ascii="Times New Roman" w:eastAsia="Batang" w:hAnsi="Times New Roman" w:cs="Times New Roman"/>
          <w:sz w:val="24"/>
          <w:szCs w:val="24"/>
        </w:rPr>
        <w:t>one of the lowest among developed nations, 14</w:t>
      </w:r>
      <w:r w:rsidR="00052CBA" w:rsidRPr="00166D92">
        <w:rPr>
          <w:rFonts w:ascii="Times New Roman" w:eastAsia="Batang" w:hAnsi="Times New Roman" w:cs="Times New Roman"/>
          <w:sz w:val="24"/>
          <w:szCs w:val="24"/>
          <w:vertAlign w:val="superscript"/>
        </w:rPr>
        <w:t>th</w:t>
      </w:r>
      <w:r w:rsidR="00052CBA" w:rsidRPr="00166D92">
        <w:rPr>
          <w:rFonts w:ascii="Times New Roman" w:eastAsia="Batang" w:hAnsi="Times New Roman" w:cs="Times New Roman"/>
          <w:sz w:val="24"/>
          <w:szCs w:val="24"/>
        </w:rPr>
        <w:t xml:space="preserve"> in 2014 and 17</w:t>
      </w:r>
      <w:r w:rsidR="00052CBA" w:rsidRPr="00166D92">
        <w:rPr>
          <w:rFonts w:ascii="Times New Roman" w:eastAsia="Batang" w:hAnsi="Times New Roman" w:cs="Times New Roman"/>
          <w:sz w:val="24"/>
          <w:szCs w:val="24"/>
          <w:vertAlign w:val="superscript"/>
        </w:rPr>
        <w:t>th</w:t>
      </w:r>
      <w:r w:rsidR="00052CBA" w:rsidRPr="00166D92">
        <w:rPr>
          <w:rFonts w:ascii="Times New Roman" w:eastAsia="Batang" w:hAnsi="Times New Roman" w:cs="Times New Roman"/>
          <w:sz w:val="24"/>
          <w:szCs w:val="24"/>
        </w:rPr>
        <w:t xml:space="preserve"> in 2012.</w:t>
      </w:r>
      <w:r w:rsidR="00002629" w:rsidRPr="00166D92">
        <w:rPr>
          <w:rFonts w:ascii="Times New Roman" w:eastAsia="Batang" w:hAnsi="Times New Roman" w:cs="Times New Roman"/>
          <w:sz w:val="24"/>
          <w:szCs w:val="24"/>
        </w:rPr>
        <w:t xml:space="preserve"> </w:t>
      </w:r>
      <w:r w:rsidR="00BB797A" w:rsidRPr="00BB797A">
        <w:rPr>
          <w:rFonts w:ascii="Times New Roman" w:eastAsia="Batang" w:hAnsi="Times New Roman" w:cs="Times New Roman"/>
          <w:sz w:val="24"/>
          <w:szCs w:val="24"/>
        </w:rPr>
        <w:t>In order to improve American students' performance in this ranking</w:t>
      </w:r>
      <w:r w:rsidR="007E1D26" w:rsidRPr="00166D92">
        <w:rPr>
          <w:rFonts w:ascii="Times New Roman" w:eastAsia="Batang" w:hAnsi="Times New Roman" w:cs="Times New Roman"/>
          <w:sz w:val="24"/>
          <w:szCs w:val="24"/>
        </w:rPr>
        <w:t xml:space="preserve">, the cultivation of </w:t>
      </w:r>
      <w:r w:rsidR="00097E15" w:rsidRPr="00166D92">
        <w:rPr>
          <w:rFonts w:ascii="Times New Roman" w:eastAsia="Batang" w:hAnsi="Times New Roman" w:cs="Times New Roman"/>
          <w:sz w:val="24"/>
          <w:szCs w:val="24"/>
        </w:rPr>
        <w:t xml:space="preserve">self-discipline, </w:t>
      </w:r>
      <w:r w:rsidR="007E1D26" w:rsidRPr="00166D92">
        <w:rPr>
          <w:rFonts w:ascii="Times New Roman" w:eastAsia="Batang" w:hAnsi="Times New Roman" w:cs="Times New Roman"/>
          <w:sz w:val="24"/>
          <w:szCs w:val="24"/>
          <w:lang w:eastAsia="ko-KR"/>
        </w:rPr>
        <w:t>persistence and perseverance</w:t>
      </w:r>
      <w:r w:rsidR="007E1D26" w:rsidRPr="00166D92">
        <w:rPr>
          <w:rFonts w:ascii="Times New Roman" w:eastAsia="Batang" w:hAnsi="Times New Roman" w:cs="Times New Roman"/>
          <w:sz w:val="24"/>
          <w:szCs w:val="24"/>
        </w:rPr>
        <w:t xml:space="preserve"> in children </w:t>
      </w:r>
      <w:r w:rsidR="00BB797A">
        <w:rPr>
          <w:rFonts w:ascii="Times New Roman" w:eastAsia="Batang" w:hAnsi="Times New Roman" w:cs="Times New Roman"/>
          <w:sz w:val="24"/>
          <w:szCs w:val="24"/>
        </w:rPr>
        <w:t>may</w:t>
      </w:r>
      <w:r w:rsidR="007E1D26" w:rsidRPr="00166D92">
        <w:rPr>
          <w:rFonts w:ascii="Times New Roman" w:eastAsia="Batang" w:hAnsi="Times New Roman" w:cs="Times New Roman"/>
          <w:sz w:val="24"/>
          <w:szCs w:val="24"/>
        </w:rPr>
        <w:t xml:space="preserve"> be </w:t>
      </w:r>
      <w:r w:rsidR="00BB797A">
        <w:rPr>
          <w:rFonts w:ascii="Times New Roman" w:eastAsia="Batang" w:hAnsi="Times New Roman" w:cs="Times New Roman"/>
          <w:sz w:val="24"/>
          <w:szCs w:val="24"/>
        </w:rPr>
        <w:t>a necessary</w:t>
      </w:r>
      <w:r w:rsidR="007E1D26" w:rsidRPr="00166D92">
        <w:rPr>
          <w:rFonts w:ascii="Times New Roman" w:eastAsia="Batang" w:hAnsi="Times New Roman" w:cs="Times New Roman"/>
          <w:sz w:val="24"/>
          <w:szCs w:val="24"/>
        </w:rPr>
        <w:t xml:space="preserve"> first step. </w:t>
      </w:r>
      <w:r w:rsidR="00BB797A" w:rsidRPr="00BB797A">
        <w:rPr>
          <w:rFonts w:ascii="Times New Roman" w:eastAsia="Batang" w:hAnsi="Times New Roman" w:cs="Times New Roman"/>
          <w:sz w:val="24"/>
          <w:szCs w:val="24"/>
          <w:lang w:eastAsia="ko-KR"/>
        </w:rPr>
        <w:t>Perhaps this is the reason why Chua's prescriptions for tiger mothering touched a nerve with American parents.</w:t>
      </w:r>
    </w:p>
    <w:p w14:paraId="7D8D4FD4" w14:textId="48BDBD35" w:rsidR="00D1450F" w:rsidRDefault="007E1D26" w:rsidP="005F1188">
      <w:pPr>
        <w:spacing w:after="120" w:line="480" w:lineRule="auto"/>
        <w:ind w:firstLine="720"/>
        <w:contextualSpacing/>
        <w:rPr>
          <w:rFonts w:ascii="Times New Roman" w:eastAsia="Batang" w:hAnsi="Times New Roman" w:cs="Times New Roman"/>
          <w:sz w:val="24"/>
          <w:szCs w:val="24"/>
          <w:lang w:eastAsia="ko-KR"/>
        </w:rPr>
      </w:pPr>
      <w:r w:rsidRPr="00166D92">
        <w:rPr>
          <w:rFonts w:ascii="Times New Roman" w:eastAsia="Batang" w:hAnsi="Times New Roman" w:cs="Times New Roman"/>
          <w:sz w:val="24"/>
          <w:szCs w:val="24"/>
          <w:lang w:eastAsia="ko-KR"/>
        </w:rPr>
        <w:t>Yet</w:t>
      </w:r>
      <w:r w:rsidR="00097E15" w:rsidRPr="00166D92">
        <w:rPr>
          <w:rFonts w:ascii="Times New Roman" w:eastAsia="Batang" w:hAnsi="Times New Roman" w:cs="Times New Roman"/>
          <w:sz w:val="24"/>
          <w:szCs w:val="24"/>
          <w:lang w:eastAsia="ko-KR"/>
        </w:rPr>
        <w:t>, surely,</w:t>
      </w:r>
      <w:r w:rsidRPr="00166D92">
        <w:rPr>
          <w:rFonts w:ascii="Times New Roman" w:eastAsia="Batang" w:hAnsi="Times New Roman" w:cs="Times New Roman"/>
          <w:sz w:val="24"/>
          <w:szCs w:val="24"/>
          <w:lang w:eastAsia="ko-KR"/>
        </w:rPr>
        <w:t xml:space="preserve"> </w:t>
      </w:r>
      <w:r w:rsidR="00BB797A" w:rsidRPr="00BB797A">
        <w:rPr>
          <w:rFonts w:ascii="Times New Roman" w:eastAsia="Batang" w:hAnsi="Times New Roman" w:cs="Times New Roman"/>
          <w:sz w:val="24"/>
          <w:szCs w:val="24"/>
          <w:lang w:eastAsia="ko-KR"/>
        </w:rPr>
        <w:t xml:space="preserve">the right question to ask is not "Can American </w:t>
      </w:r>
      <w:proofErr w:type="gramStart"/>
      <w:r w:rsidR="00BB797A" w:rsidRPr="00BB797A">
        <w:rPr>
          <w:rFonts w:ascii="Times New Roman" w:eastAsia="Batang" w:hAnsi="Times New Roman" w:cs="Times New Roman"/>
          <w:sz w:val="24"/>
          <w:szCs w:val="24"/>
          <w:lang w:eastAsia="ko-KR"/>
        </w:rPr>
        <w:t>education compete</w:t>
      </w:r>
      <w:proofErr w:type="gramEnd"/>
      <w:r w:rsidR="00BB797A" w:rsidRPr="00BB797A">
        <w:rPr>
          <w:rFonts w:ascii="Times New Roman" w:eastAsia="Batang" w:hAnsi="Times New Roman" w:cs="Times New Roman"/>
          <w:sz w:val="24"/>
          <w:szCs w:val="24"/>
          <w:lang w:eastAsia="ko-KR"/>
        </w:rPr>
        <w:t xml:space="preserve"> globally?" Rather, the right question is "Can American education </w:t>
      </w:r>
      <w:proofErr w:type="gramStart"/>
      <w:r w:rsidR="00BB797A" w:rsidRPr="00BB797A">
        <w:rPr>
          <w:rFonts w:ascii="Times New Roman" w:eastAsia="Batang" w:hAnsi="Times New Roman" w:cs="Times New Roman"/>
          <w:sz w:val="24"/>
          <w:szCs w:val="24"/>
          <w:lang w:eastAsia="ko-KR"/>
        </w:rPr>
        <w:t>be</w:t>
      </w:r>
      <w:proofErr w:type="gramEnd"/>
      <w:r w:rsidR="00BB797A" w:rsidRPr="00BB797A">
        <w:rPr>
          <w:rFonts w:ascii="Times New Roman" w:eastAsia="Batang" w:hAnsi="Times New Roman" w:cs="Times New Roman"/>
          <w:sz w:val="24"/>
          <w:szCs w:val="24"/>
          <w:lang w:eastAsia="ko-KR"/>
        </w:rPr>
        <w:t xml:space="preserve"> a worthy model to be emulated globally?" If so, then simply </w:t>
      </w:r>
      <w:r w:rsidR="00BD7332" w:rsidRPr="00BB797A">
        <w:rPr>
          <w:rFonts w:ascii="Times New Roman" w:eastAsia="Batang" w:hAnsi="Times New Roman" w:cs="Times New Roman"/>
          <w:sz w:val="24"/>
          <w:szCs w:val="24"/>
          <w:lang w:eastAsia="ko-KR"/>
        </w:rPr>
        <w:t xml:space="preserve">instilling </w:t>
      </w:r>
      <w:r w:rsidR="00097E15" w:rsidRPr="00166D92">
        <w:rPr>
          <w:rFonts w:ascii="Times New Roman" w:eastAsia="Batang" w:hAnsi="Times New Roman" w:cs="Times New Roman"/>
          <w:sz w:val="24"/>
          <w:szCs w:val="24"/>
          <w:lang w:eastAsia="ko-KR"/>
        </w:rPr>
        <w:t xml:space="preserve">self-discipline, </w:t>
      </w:r>
      <w:r w:rsidRPr="00166D92">
        <w:rPr>
          <w:rFonts w:ascii="Times New Roman" w:eastAsia="Batang" w:hAnsi="Times New Roman" w:cs="Times New Roman"/>
          <w:sz w:val="24"/>
          <w:szCs w:val="24"/>
          <w:lang w:eastAsia="ko-KR"/>
        </w:rPr>
        <w:t>persistence and perseverance in children only regarding intellectual or other academic endeavors</w:t>
      </w:r>
      <w:r w:rsidR="00BB797A">
        <w:rPr>
          <w:rFonts w:ascii="Times New Roman" w:eastAsia="Batang" w:hAnsi="Times New Roman" w:cs="Times New Roman"/>
          <w:sz w:val="24"/>
          <w:szCs w:val="24"/>
          <w:lang w:eastAsia="ko-KR"/>
        </w:rPr>
        <w:t xml:space="preserve"> </w:t>
      </w:r>
      <w:r w:rsidR="00BB797A" w:rsidRPr="00BB797A">
        <w:rPr>
          <w:rFonts w:ascii="Times New Roman" w:eastAsia="Batang" w:hAnsi="Times New Roman" w:cs="Times New Roman"/>
          <w:sz w:val="24"/>
          <w:szCs w:val="24"/>
          <w:lang w:eastAsia="ko-KR"/>
        </w:rPr>
        <w:t>is clearly not sufficient. In doing this, American parents would be</w:t>
      </w:r>
      <w:r w:rsidRPr="00166D92">
        <w:rPr>
          <w:rFonts w:ascii="Times New Roman" w:eastAsia="Batang" w:hAnsi="Times New Roman" w:cs="Times New Roman"/>
          <w:sz w:val="24"/>
          <w:szCs w:val="24"/>
          <w:lang w:eastAsia="ko-KR"/>
        </w:rPr>
        <w:t xml:space="preserve"> are approximating tiger mothers. America </w:t>
      </w:r>
      <w:r w:rsidR="002428DA" w:rsidRPr="00166D92">
        <w:rPr>
          <w:rFonts w:ascii="Times New Roman" w:eastAsia="Batang" w:hAnsi="Times New Roman" w:cs="Times New Roman"/>
          <w:sz w:val="24"/>
          <w:szCs w:val="24"/>
          <w:lang w:eastAsia="ko-KR"/>
        </w:rPr>
        <w:t>full of</w:t>
      </w:r>
      <w:r w:rsidRPr="00166D92">
        <w:rPr>
          <w:rFonts w:ascii="Times New Roman" w:eastAsia="Batang" w:hAnsi="Times New Roman" w:cs="Times New Roman"/>
          <w:sz w:val="24"/>
          <w:szCs w:val="24"/>
          <w:lang w:eastAsia="ko-KR"/>
        </w:rPr>
        <w:t xml:space="preserve"> tiger mothers </w:t>
      </w:r>
      <w:r w:rsidR="002428DA" w:rsidRPr="00166D92">
        <w:rPr>
          <w:rFonts w:ascii="Times New Roman" w:eastAsia="Batang" w:hAnsi="Times New Roman" w:cs="Times New Roman"/>
          <w:sz w:val="24"/>
          <w:szCs w:val="24"/>
          <w:lang w:eastAsia="ko-KR"/>
        </w:rPr>
        <w:t>may overtake</w:t>
      </w:r>
      <w:r w:rsidRPr="00166D92">
        <w:rPr>
          <w:rFonts w:ascii="Times New Roman" w:eastAsia="Batang" w:hAnsi="Times New Roman" w:cs="Times New Roman"/>
          <w:sz w:val="24"/>
          <w:szCs w:val="24"/>
          <w:lang w:eastAsia="ko-KR"/>
        </w:rPr>
        <w:t xml:space="preserve"> </w:t>
      </w:r>
      <w:r w:rsidR="00097E15" w:rsidRPr="00166D92">
        <w:rPr>
          <w:rFonts w:ascii="Times New Roman" w:eastAsia="Batang" w:hAnsi="Times New Roman" w:cs="Times New Roman"/>
          <w:sz w:val="24"/>
          <w:szCs w:val="24"/>
          <w:lang w:eastAsia="ko-KR"/>
        </w:rPr>
        <w:t xml:space="preserve">South Korea, </w:t>
      </w:r>
      <w:r w:rsidR="00097E15" w:rsidRPr="00166D92">
        <w:rPr>
          <w:rFonts w:ascii="Times New Roman" w:eastAsia="Batang" w:hAnsi="Times New Roman" w:cs="Times New Roman"/>
          <w:sz w:val="24"/>
          <w:szCs w:val="24"/>
        </w:rPr>
        <w:t>currently number one</w:t>
      </w:r>
      <w:r w:rsidR="00DC3C99">
        <w:rPr>
          <w:rFonts w:ascii="Times New Roman" w:eastAsia="Batang" w:hAnsi="Times New Roman" w:cs="Times New Roman"/>
          <w:sz w:val="24"/>
          <w:szCs w:val="24"/>
        </w:rPr>
        <w:t>,</w:t>
      </w:r>
      <w:r w:rsidR="00DC3C99" w:rsidRPr="00DC3C99">
        <w:rPr>
          <w:rFonts w:ascii="Times New Roman" w:eastAsia="Batang" w:hAnsi="Times New Roman" w:cs="Times New Roman"/>
          <w:sz w:val="24"/>
          <w:szCs w:val="24"/>
          <w:lang w:eastAsia="ko-KR"/>
        </w:rPr>
        <w:t xml:space="preserve"> </w:t>
      </w:r>
      <w:r w:rsidR="00DC3C99" w:rsidRPr="00166D92">
        <w:rPr>
          <w:rFonts w:ascii="Times New Roman" w:eastAsia="Batang" w:hAnsi="Times New Roman" w:cs="Times New Roman"/>
          <w:sz w:val="24"/>
          <w:szCs w:val="24"/>
          <w:lang w:eastAsia="ko-KR"/>
        </w:rPr>
        <w:t>in the global education ranking</w:t>
      </w:r>
      <w:r w:rsidRPr="00166D92">
        <w:rPr>
          <w:rFonts w:ascii="Times New Roman" w:eastAsia="Batang" w:hAnsi="Times New Roman" w:cs="Times New Roman"/>
          <w:sz w:val="24"/>
          <w:szCs w:val="24"/>
        </w:rPr>
        <w:t>. However, South Korea</w:t>
      </w:r>
      <w:r w:rsidR="00C53344" w:rsidRPr="00166D92">
        <w:rPr>
          <w:rFonts w:ascii="Times New Roman" w:eastAsia="Batang" w:hAnsi="Times New Roman" w:cs="Times New Roman"/>
          <w:sz w:val="24"/>
          <w:szCs w:val="24"/>
        </w:rPr>
        <w:t xml:space="preserve"> </w:t>
      </w:r>
      <w:r w:rsidR="00127788" w:rsidRPr="00166D92">
        <w:rPr>
          <w:rFonts w:ascii="Times New Roman" w:eastAsia="Batang" w:hAnsi="Times New Roman" w:cs="Times New Roman"/>
          <w:sz w:val="24"/>
          <w:szCs w:val="24"/>
        </w:rPr>
        <w:t xml:space="preserve">is </w:t>
      </w:r>
      <w:r w:rsidRPr="00166D92">
        <w:rPr>
          <w:rFonts w:ascii="Times New Roman" w:eastAsia="Batang" w:hAnsi="Times New Roman" w:cs="Times New Roman"/>
          <w:sz w:val="24"/>
          <w:szCs w:val="24"/>
        </w:rPr>
        <w:t>saddled</w:t>
      </w:r>
      <w:r w:rsidR="00127788" w:rsidRPr="00166D92">
        <w:rPr>
          <w:rFonts w:ascii="Times New Roman" w:eastAsia="Batang" w:hAnsi="Times New Roman" w:cs="Times New Roman"/>
          <w:sz w:val="24"/>
          <w:szCs w:val="24"/>
        </w:rPr>
        <w:t xml:space="preserve"> with</w:t>
      </w:r>
      <w:r w:rsidR="00C53344" w:rsidRPr="00166D92">
        <w:rPr>
          <w:rFonts w:ascii="Times New Roman" w:eastAsia="Batang" w:hAnsi="Times New Roman" w:cs="Times New Roman"/>
          <w:sz w:val="24"/>
          <w:szCs w:val="24"/>
        </w:rPr>
        <w:t xml:space="preserve"> social problems caused by its over-heated educational competition</w:t>
      </w:r>
      <w:r w:rsidRPr="00166D92">
        <w:rPr>
          <w:rFonts w:ascii="Times New Roman" w:eastAsia="Batang" w:hAnsi="Times New Roman" w:cs="Times New Roman"/>
          <w:sz w:val="24"/>
          <w:szCs w:val="24"/>
        </w:rPr>
        <w:t xml:space="preserve"> fueled by its tiger mothers</w:t>
      </w:r>
      <w:r w:rsidR="00C53344" w:rsidRPr="00166D92">
        <w:rPr>
          <w:rFonts w:ascii="Times New Roman" w:eastAsia="Batang" w:hAnsi="Times New Roman" w:cs="Times New Roman"/>
          <w:sz w:val="24"/>
          <w:szCs w:val="24"/>
        </w:rPr>
        <w:t xml:space="preserve">. </w:t>
      </w:r>
      <w:r w:rsidR="006E13AF" w:rsidRPr="00166D92">
        <w:rPr>
          <w:rFonts w:ascii="Times New Roman" w:eastAsia="Batang" w:hAnsi="Times New Roman" w:cs="Times New Roman"/>
          <w:sz w:val="24"/>
          <w:szCs w:val="24"/>
        </w:rPr>
        <w:t>Instilling</w:t>
      </w:r>
      <w:r w:rsidRPr="00166D92">
        <w:rPr>
          <w:rFonts w:ascii="Times New Roman" w:eastAsia="Batang" w:hAnsi="Times New Roman" w:cs="Times New Roman"/>
          <w:sz w:val="24"/>
          <w:szCs w:val="24"/>
        </w:rPr>
        <w:t xml:space="preserve"> in </w:t>
      </w:r>
      <w:r w:rsidR="006E13AF" w:rsidRPr="00166D92">
        <w:rPr>
          <w:rFonts w:ascii="Times New Roman" w:eastAsia="Batang" w:hAnsi="Times New Roman" w:cs="Times New Roman"/>
          <w:sz w:val="24"/>
          <w:szCs w:val="24"/>
        </w:rPr>
        <w:t xml:space="preserve">American </w:t>
      </w:r>
      <w:r w:rsidRPr="00166D92">
        <w:rPr>
          <w:rFonts w:ascii="Times New Roman" w:eastAsia="Batang" w:hAnsi="Times New Roman" w:cs="Times New Roman"/>
          <w:sz w:val="24"/>
          <w:szCs w:val="24"/>
        </w:rPr>
        <w:t xml:space="preserve">children </w:t>
      </w:r>
      <w:r w:rsidR="00097E15" w:rsidRPr="00166D92">
        <w:rPr>
          <w:rFonts w:ascii="Times New Roman" w:eastAsia="Batang" w:hAnsi="Times New Roman" w:cs="Times New Roman"/>
          <w:sz w:val="24"/>
          <w:szCs w:val="24"/>
        </w:rPr>
        <w:t xml:space="preserve">self-discipline, </w:t>
      </w:r>
      <w:r w:rsidRPr="00166D92">
        <w:rPr>
          <w:rFonts w:ascii="Times New Roman" w:eastAsia="Batang" w:hAnsi="Times New Roman" w:cs="Times New Roman"/>
          <w:sz w:val="24"/>
          <w:szCs w:val="24"/>
          <w:lang w:eastAsia="ko-KR"/>
        </w:rPr>
        <w:t>persistence and perseverance</w:t>
      </w:r>
      <w:r w:rsidR="006E13AF" w:rsidRPr="00166D92">
        <w:rPr>
          <w:rFonts w:ascii="Times New Roman" w:eastAsia="Batang" w:hAnsi="Times New Roman" w:cs="Times New Roman"/>
          <w:sz w:val="24"/>
          <w:szCs w:val="24"/>
          <w:lang w:eastAsia="ko-KR"/>
        </w:rPr>
        <w:t xml:space="preserve"> must </w:t>
      </w:r>
      <w:r w:rsidR="00BB797A">
        <w:rPr>
          <w:rFonts w:ascii="Times New Roman" w:eastAsia="Batang" w:hAnsi="Times New Roman" w:cs="Times New Roman"/>
          <w:sz w:val="24"/>
          <w:szCs w:val="24"/>
          <w:lang w:eastAsia="ko-KR"/>
        </w:rPr>
        <w:t>accompany</w:t>
      </w:r>
      <w:r w:rsidR="006E13AF" w:rsidRPr="00166D92">
        <w:rPr>
          <w:rFonts w:ascii="Times New Roman" w:eastAsia="Batang" w:hAnsi="Times New Roman" w:cs="Times New Roman"/>
          <w:sz w:val="24"/>
          <w:szCs w:val="24"/>
          <w:lang w:eastAsia="ko-KR"/>
        </w:rPr>
        <w:t xml:space="preserve"> proper </w:t>
      </w:r>
      <w:r w:rsidRPr="00166D92">
        <w:rPr>
          <w:rFonts w:ascii="Times New Roman" w:eastAsia="Batang" w:hAnsi="Times New Roman" w:cs="Times New Roman"/>
          <w:sz w:val="24"/>
          <w:szCs w:val="24"/>
          <w:lang w:eastAsia="ko-KR"/>
        </w:rPr>
        <w:t>moral and civic education</w:t>
      </w:r>
      <w:r w:rsidR="006E13AF" w:rsidRPr="00166D92">
        <w:rPr>
          <w:rFonts w:ascii="Times New Roman" w:eastAsia="Batang" w:hAnsi="Times New Roman" w:cs="Times New Roman"/>
          <w:sz w:val="24"/>
          <w:szCs w:val="24"/>
          <w:lang w:eastAsia="ko-KR"/>
        </w:rPr>
        <w:t xml:space="preserve"> that teaches them </w:t>
      </w:r>
      <w:r w:rsidR="00BB797A">
        <w:rPr>
          <w:rFonts w:ascii="Times New Roman" w:eastAsia="Batang" w:hAnsi="Times New Roman" w:cs="Times New Roman"/>
          <w:sz w:val="24"/>
          <w:szCs w:val="24"/>
          <w:lang w:eastAsia="ko-KR"/>
        </w:rPr>
        <w:t xml:space="preserve">to embody </w:t>
      </w:r>
      <w:r w:rsidR="006E13AF" w:rsidRPr="00166D92">
        <w:rPr>
          <w:rFonts w:ascii="Times New Roman" w:eastAsia="Batang" w:hAnsi="Times New Roman" w:cs="Times New Roman"/>
          <w:sz w:val="24"/>
          <w:szCs w:val="24"/>
          <w:lang w:eastAsia="ko-KR"/>
        </w:rPr>
        <w:t>moral and civic virtues</w:t>
      </w:r>
      <w:r w:rsidR="00BB797A" w:rsidRPr="00BB797A">
        <w:t xml:space="preserve"> </w:t>
      </w:r>
      <w:r w:rsidR="0057436D">
        <w:rPr>
          <w:rFonts w:ascii="Times New Roman" w:eastAsia="Batang" w:hAnsi="Times New Roman" w:cs="Times New Roman"/>
          <w:sz w:val="24"/>
          <w:szCs w:val="24"/>
          <w:lang w:eastAsia="ko-KR"/>
        </w:rPr>
        <w:t>necessary for</w:t>
      </w:r>
      <w:r w:rsidR="00BB797A" w:rsidRPr="00BB797A">
        <w:rPr>
          <w:rFonts w:ascii="Times New Roman" w:eastAsia="Batang" w:hAnsi="Times New Roman" w:cs="Times New Roman"/>
          <w:sz w:val="24"/>
          <w:szCs w:val="24"/>
          <w:lang w:eastAsia="ko-KR"/>
        </w:rPr>
        <w:t xml:space="preserve"> promot</w:t>
      </w:r>
      <w:r w:rsidR="0057436D">
        <w:rPr>
          <w:rFonts w:ascii="Times New Roman" w:eastAsia="Batang" w:hAnsi="Times New Roman" w:cs="Times New Roman"/>
          <w:sz w:val="24"/>
          <w:szCs w:val="24"/>
          <w:lang w:eastAsia="ko-KR"/>
        </w:rPr>
        <w:t>ing</w:t>
      </w:r>
      <w:r w:rsidR="00BB797A" w:rsidRPr="00BB797A">
        <w:rPr>
          <w:rFonts w:ascii="Times New Roman" w:eastAsia="Batang" w:hAnsi="Times New Roman" w:cs="Times New Roman"/>
          <w:sz w:val="24"/>
          <w:szCs w:val="24"/>
          <w:lang w:eastAsia="ko-KR"/>
        </w:rPr>
        <w:t xml:space="preserve"> the common good</w:t>
      </w:r>
      <w:r w:rsidR="007C1948" w:rsidRPr="00166D92">
        <w:rPr>
          <w:rFonts w:ascii="Times New Roman" w:eastAsia="Batang" w:hAnsi="Times New Roman" w:cs="Times New Roman"/>
          <w:sz w:val="24"/>
          <w:szCs w:val="24"/>
          <w:lang w:eastAsia="ko-KR"/>
        </w:rPr>
        <w:t xml:space="preserve">, </w:t>
      </w:r>
      <w:r w:rsidR="00097E15" w:rsidRPr="00166D92">
        <w:rPr>
          <w:rFonts w:ascii="Times New Roman" w:eastAsia="Batang" w:hAnsi="Times New Roman" w:cs="Times New Roman"/>
          <w:sz w:val="24"/>
          <w:szCs w:val="24"/>
          <w:lang w:eastAsia="ko-KR"/>
        </w:rPr>
        <w:t xml:space="preserve">as is </w:t>
      </w:r>
      <w:r w:rsidR="0057436D">
        <w:rPr>
          <w:rFonts w:ascii="Times New Roman" w:eastAsia="Batang" w:hAnsi="Times New Roman" w:cs="Times New Roman"/>
          <w:sz w:val="24"/>
          <w:szCs w:val="24"/>
          <w:lang w:eastAsia="ko-KR"/>
        </w:rPr>
        <w:t>required</w:t>
      </w:r>
      <w:r w:rsidR="00BB797A" w:rsidRPr="00166D92">
        <w:rPr>
          <w:rFonts w:ascii="Times New Roman" w:eastAsia="Batang" w:hAnsi="Times New Roman" w:cs="Times New Roman"/>
          <w:sz w:val="24"/>
          <w:szCs w:val="24"/>
          <w:lang w:eastAsia="ko-KR"/>
        </w:rPr>
        <w:t xml:space="preserve"> </w:t>
      </w:r>
      <w:r w:rsidR="00504AA2">
        <w:rPr>
          <w:rFonts w:ascii="Times New Roman" w:eastAsia="Batang" w:hAnsi="Times New Roman" w:cs="Times New Roman"/>
          <w:sz w:val="24"/>
          <w:szCs w:val="24"/>
          <w:lang w:eastAsia="ko-KR"/>
        </w:rPr>
        <w:t>of</w:t>
      </w:r>
      <w:r w:rsidR="00504AA2" w:rsidRPr="00166D92">
        <w:rPr>
          <w:rFonts w:ascii="Times New Roman" w:eastAsia="Batang" w:hAnsi="Times New Roman" w:cs="Times New Roman"/>
          <w:sz w:val="24"/>
          <w:szCs w:val="24"/>
          <w:lang w:eastAsia="ko-KR"/>
        </w:rPr>
        <w:t xml:space="preserve"> </w:t>
      </w:r>
      <w:r w:rsidR="007C1948" w:rsidRPr="00166D92">
        <w:rPr>
          <w:rFonts w:ascii="Times New Roman" w:eastAsia="Batang" w:hAnsi="Times New Roman" w:cs="Times New Roman"/>
          <w:sz w:val="24"/>
          <w:szCs w:val="24"/>
          <w:lang w:eastAsia="ko-KR"/>
        </w:rPr>
        <w:t>Confucian mothering</w:t>
      </w:r>
      <w:r w:rsidRPr="00166D92">
        <w:rPr>
          <w:rFonts w:ascii="Times New Roman" w:eastAsia="Batang" w:hAnsi="Times New Roman" w:cs="Times New Roman"/>
          <w:sz w:val="24"/>
          <w:szCs w:val="24"/>
          <w:lang w:eastAsia="ko-KR"/>
        </w:rPr>
        <w:t>.</w:t>
      </w:r>
      <w:r w:rsidR="007C1948" w:rsidRPr="00166D92">
        <w:rPr>
          <w:rFonts w:ascii="Times New Roman" w:eastAsia="Batang" w:hAnsi="Times New Roman" w:cs="Times New Roman"/>
          <w:sz w:val="24"/>
          <w:szCs w:val="24"/>
          <w:lang w:eastAsia="ko-KR"/>
        </w:rPr>
        <w:t xml:space="preserve"> Since</w:t>
      </w:r>
      <w:r w:rsidR="006E13AF" w:rsidRPr="00166D92">
        <w:rPr>
          <w:rFonts w:ascii="Times New Roman" w:eastAsia="Batang" w:hAnsi="Times New Roman" w:cs="Times New Roman"/>
          <w:sz w:val="24"/>
          <w:szCs w:val="24"/>
          <w:lang w:eastAsia="ko-KR"/>
        </w:rPr>
        <w:t xml:space="preserve"> the content of moral and civic virtues </w:t>
      </w:r>
      <w:r w:rsidR="007C1948" w:rsidRPr="00166D92">
        <w:rPr>
          <w:rFonts w:ascii="Times New Roman" w:eastAsia="Batang" w:hAnsi="Times New Roman" w:cs="Times New Roman"/>
          <w:sz w:val="24"/>
          <w:szCs w:val="24"/>
          <w:lang w:eastAsia="ko-KR"/>
        </w:rPr>
        <w:t>in America is obviously</w:t>
      </w:r>
      <w:r w:rsidR="006E13AF" w:rsidRPr="00166D92">
        <w:rPr>
          <w:rFonts w:ascii="Times New Roman" w:eastAsia="Batang" w:hAnsi="Times New Roman" w:cs="Times New Roman"/>
          <w:sz w:val="24"/>
          <w:szCs w:val="24"/>
          <w:lang w:eastAsia="ko-KR"/>
        </w:rPr>
        <w:t xml:space="preserve"> different from the Confucian </w:t>
      </w:r>
      <w:r w:rsidR="00571FEF">
        <w:rPr>
          <w:rFonts w:ascii="Times New Roman" w:eastAsia="Batang" w:hAnsi="Times New Roman" w:cs="Times New Roman"/>
          <w:sz w:val="24"/>
          <w:szCs w:val="24"/>
          <w:lang w:eastAsia="ko-KR"/>
        </w:rPr>
        <w:t>counterpart</w:t>
      </w:r>
      <w:r w:rsidR="007C1948" w:rsidRPr="00166D92">
        <w:rPr>
          <w:rFonts w:ascii="Times New Roman" w:eastAsia="Batang" w:hAnsi="Times New Roman" w:cs="Times New Roman"/>
          <w:sz w:val="24"/>
          <w:szCs w:val="24"/>
          <w:lang w:eastAsia="ko-KR"/>
        </w:rPr>
        <w:t xml:space="preserve">, </w:t>
      </w:r>
      <w:r w:rsidR="00097E15" w:rsidRPr="00166D92">
        <w:rPr>
          <w:rFonts w:ascii="Times New Roman" w:eastAsia="Batang" w:hAnsi="Times New Roman" w:cs="Times New Roman"/>
          <w:sz w:val="24"/>
          <w:szCs w:val="24"/>
          <w:lang w:eastAsia="ko-KR"/>
        </w:rPr>
        <w:t>I am not ar</w:t>
      </w:r>
      <w:r w:rsidR="00412888">
        <w:rPr>
          <w:rFonts w:ascii="Times New Roman" w:eastAsia="Batang" w:hAnsi="Times New Roman" w:cs="Times New Roman"/>
          <w:sz w:val="24"/>
          <w:szCs w:val="24"/>
          <w:lang w:eastAsia="ko-KR"/>
        </w:rPr>
        <w:t>gu</w:t>
      </w:r>
      <w:r w:rsidR="00097E15" w:rsidRPr="00166D92">
        <w:rPr>
          <w:rFonts w:ascii="Times New Roman" w:eastAsia="Batang" w:hAnsi="Times New Roman" w:cs="Times New Roman"/>
          <w:sz w:val="24"/>
          <w:szCs w:val="24"/>
          <w:lang w:eastAsia="ko-KR"/>
        </w:rPr>
        <w:t>ing</w:t>
      </w:r>
      <w:r w:rsidR="007C1948" w:rsidRPr="00166D92">
        <w:rPr>
          <w:rFonts w:ascii="Times New Roman" w:eastAsia="Batang" w:hAnsi="Times New Roman" w:cs="Times New Roman"/>
          <w:sz w:val="24"/>
          <w:szCs w:val="24"/>
          <w:lang w:eastAsia="ko-KR"/>
        </w:rPr>
        <w:t xml:space="preserve"> that Confucian mothering can be transplanted onto American soil without modification</w:t>
      </w:r>
      <w:r w:rsidR="006E13AF" w:rsidRPr="00166D92">
        <w:rPr>
          <w:rFonts w:ascii="Times New Roman" w:eastAsia="Batang" w:hAnsi="Times New Roman" w:cs="Times New Roman"/>
          <w:sz w:val="24"/>
          <w:szCs w:val="24"/>
          <w:lang w:eastAsia="ko-KR"/>
        </w:rPr>
        <w:t xml:space="preserve">. </w:t>
      </w:r>
      <w:r w:rsidR="00225C68" w:rsidRPr="00166D92">
        <w:rPr>
          <w:rFonts w:ascii="Times New Roman" w:eastAsia="Batang" w:hAnsi="Times New Roman" w:cs="Times New Roman"/>
          <w:sz w:val="24"/>
          <w:szCs w:val="24"/>
          <w:lang w:eastAsia="ko-KR"/>
        </w:rPr>
        <w:t>Yet</w:t>
      </w:r>
      <w:r w:rsidR="002E4801" w:rsidRPr="00166D92">
        <w:rPr>
          <w:rFonts w:ascii="Times New Roman" w:eastAsia="Batang" w:hAnsi="Times New Roman" w:cs="Times New Roman"/>
          <w:sz w:val="24"/>
          <w:szCs w:val="24"/>
          <w:lang w:eastAsia="ko-KR"/>
        </w:rPr>
        <w:t xml:space="preserve"> the need for </w:t>
      </w:r>
      <w:r w:rsidR="00E84700" w:rsidRPr="00166D92">
        <w:rPr>
          <w:rFonts w:ascii="Times New Roman" w:eastAsia="Batang" w:hAnsi="Times New Roman" w:cs="Times New Roman"/>
          <w:sz w:val="24"/>
          <w:szCs w:val="24"/>
          <w:lang w:eastAsia="ko-KR"/>
        </w:rPr>
        <w:t xml:space="preserve">moral and civic </w:t>
      </w:r>
      <w:r w:rsidR="002E4801" w:rsidRPr="00166D92">
        <w:rPr>
          <w:rFonts w:ascii="Times New Roman" w:eastAsia="Batang" w:hAnsi="Times New Roman" w:cs="Times New Roman"/>
          <w:sz w:val="24"/>
          <w:szCs w:val="24"/>
          <w:lang w:eastAsia="ko-KR"/>
        </w:rPr>
        <w:t xml:space="preserve">education </w:t>
      </w:r>
      <w:r w:rsidR="00E84700" w:rsidRPr="00166D92">
        <w:rPr>
          <w:rFonts w:ascii="Times New Roman" w:eastAsia="Batang" w:hAnsi="Times New Roman" w:cs="Times New Roman"/>
          <w:sz w:val="24"/>
          <w:szCs w:val="24"/>
          <w:lang w:eastAsia="ko-KR"/>
        </w:rPr>
        <w:t>is extremely urgent in 21</w:t>
      </w:r>
      <w:r w:rsidR="00E84700" w:rsidRPr="00166D92">
        <w:rPr>
          <w:rFonts w:ascii="Times New Roman" w:eastAsia="Batang" w:hAnsi="Times New Roman" w:cs="Times New Roman"/>
          <w:sz w:val="24"/>
          <w:szCs w:val="24"/>
          <w:vertAlign w:val="superscript"/>
          <w:lang w:eastAsia="ko-KR"/>
        </w:rPr>
        <w:t>st</w:t>
      </w:r>
      <w:r w:rsidR="00E84700" w:rsidRPr="00166D92">
        <w:rPr>
          <w:rFonts w:ascii="Times New Roman" w:eastAsia="Batang" w:hAnsi="Times New Roman" w:cs="Times New Roman"/>
          <w:sz w:val="24"/>
          <w:szCs w:val="24"/>
          <w:lang w:eastAsia="ko-KR"/>
        </w:rPr>
        <w:t xml:space="preserve"> </w:t>
      </w:r>
      <w:r w:rsidR="00E84700" w:rsidRPr="00166D92">
        <w:rPr>
          <w:rFonts w:ascii="Times New Roman" w:eastAsia="Batang" w:hAnsi="Times New Roman" w:cs="Times New Roman"/>
          <w:sz w:val="24"/>
          <w:szCs w:val="24"/>
          <w:lang w:eastAsia="ko-KR"/>
        </w:rPr>
        <w:lastRenderedPageBreak/>
        <w:t xml:space="preserve">century America, where </w:t>
      </w:r>
      <w:r w:rsidR="000F5979" w:rsidRPr="00166D92">
        <w:rPr>
          <w:rFonts w:ascii="Times New Roman" w:eastAsia="Batang" w:hAnsi="Times New Roman" w:cs="Times New Roman"/>
          <w:sz w:val="24"/>
          <w:szCs w:val="24"/>
          <w:lang w:eastAsia="ko-KR"/>
        </w:rPr>
        <w:t xml:space="preserve">income </w:t>
      </w:r>
      <w:r w:rsidR="00E84700" w:rsidRPr="00166D92">
        <w:rPr>
          <w:rFonts w:ascii="Times New Roman" w:eastAsia="Batang" w:hAnsi="Times New Roman" w:cs="Times New Roman"/>
          <w:sz w:val="24"/>
          <w:szCs w:val="24"/>
          <w:lang w:eastAsia="ko-KR"/>
        </w:rPr>
        <w:t>inequality is the widest among industrialized countries</w:t>
      </w:r>
      <w:r w:rsidR="00E04D66">
        <w:rPr>
          <w:rFonts w:ascii="Times New Roman" w:eastAsia="Batang" w:hAnsi="Times New Roman" w:cs="Times New Roman"/>
          <w:sz w:val="24"/>
          <w:szCs w:val="24"/>
          <w:lang w:eastAsia="ko-KR"/>
        </w:rPr>
        <w:t>,</w:t>
      </w:r>
      <w:r w:rsidR="00E04D66">
        <w:rPr>
          <w:rStyle w:val="FootnoteReference"/>
          <w:rFonts w:ascii="Times New Roman" w:eastAsia="Batang" w:hAnsi="Times New Roman" w:cs="Times New Roman"/>
          <w:sz w:val="24"/>
          <w:szCs w:val="24"/>
          <w:lang w:eastAsia="ko-KR"/>
        </w:rPr>
        <w:footnoteReference w:id="90"/>
      </w:r>
      <w:r w:rsidR="00E84700" w:rsidRPr="00166D92">
        <w:rPr>
          <w:rFonts w:ascii="Times New Roman" w:eastAsia="Batang" w:hAnsi="Times New Roman" w:cs="Times New Roman"/>
          <w:sz w:val="24"/>
          <w:szCs w:val="24"/>
          <w:lang w:eastAsia="ko-KR"/>
        </w:rPr>
        <w:t xml:space="preserve"> the voter participation in </w:t>
      </w:r>
      <w:r w:rsidR="00BD169A" w:rsidRPr="00166D92">
        <w:rPr>
          <w:rFonts w:ascii="Times New Roman" w:eastAsia="Batang" w:hAnsi="Times New Roman" w:cs="Times New Roman"/>
          <w:sz w:val="24"/>
          <w:szCs w:val="24"/>
          <w:lang w:eastAsia="ko-KR"/>
        </w:rPr>
        <w:t xml:space="preserve">national </w:t>
      </w:r>
      <w:r w:rsidR="00E84700" w:rsidRPr="00166D92">
        <w:rPr>
          <w:rFonts w:ascii="Times New Roman" w:eastAsia="Batang" w:hAnsi="Times New Roman" w:cs="Times New Roman"/>
          <w:sz w:val="24"/>
          <w:szCs w:val="24"/>
          <w:lang w:eastAsia="ko-KR"/>
        </w:rPr>
        <w:t xml:space="preserve">elections </w:t>
      </w:r>
      <w:r w:rsidR="0091729E" w:rsidRPr="00166D92">
        <w:rPr>
          <w:rFonts w:ascii="Times New Roman" w:eastAsia="Batang" w:hAnsi="Times New Roman" w:cs="Times New Roman"/>
          <w:sz w:val="24"/>
          <w:szCs w:val="24"/>
          <w:lang w:eastAsia="ko-KR"/>
        </w:rPr>
        <w:t>is</w:t>
      </w:r>
      <w:r w:rsidR="00E84700" w:rsidRPr="00166D92">
        <w:rPr>
          <w:rFonts w:ascii="Times New Roman" w:eastAsia="Batang" w:hAnsi="Times New Roman" w:cs="Times New Roman"/>
          <w:sz w:val="24"/>
          <w:szCs w:val="24"/>
          <w:lang w:eastAsia="ko-KR"/>
        </w:rPr>
        <w:t xml:space="preserve"> </w:t>
      </w:r>
      <w:r w:rsidR="00BF7248" w:rsidRPr="00166D92">
        <w:rPr>
          <w:rFonts w:ascii="Times New Roman" w:eastAsia="Batang" w:hAnsi="Times New Roman" w:cs="Times New Roman"/>
          <w:sz w:val="24"/>
          <w:szCs w:val="24"/>
          <w:lang w:eastAsia="ko-KR"/>
        </w:rPr>
        <w:t xml:space="preserve">dismally low, between 30% and </w:t>
      </w:r>
      <w:r w:rsidR="00E84700" w:rsidRPr="00166D92">
        <w:rPr>
          <w:rFonts w:ascii="Times New Roman" w:eastAsia="Batang" w:hAnsi="Times New Roman" w:cs="Times New Roman"/>
          <w:sz w:val="24"/>
          <w:szCs w:val="24"/>
          <w:lang w:eastAsia="ko-KR"/>
        </w:rPr>
        <w:t>5</w:t>
      </w:r>
      <w:r w:rsidR="00BD169A" w:rsidRPr="00166D92">
        <w:rPr>
          <w:rFonts w:ascii="Times New Roman" w:eastAsia="Batang" w:hAnsi="Times New Roman" w:cs="Times New Roman"/>
          <w:sz w:val="24"/>
          <w:szCs w:val="24"/>
          <w:lang w:eastAsia="ko-KR"/>
        </w:rPr>
        <w:t>5</w:t>
      </w:r>
      <w:r w:rsidR="00E84700" w:rsidRPr="00166D92">
        <w:rPr>
          <w:rFonts w:ascii="Times New Roman" w:eastAsia="Batang" w:hAnsi="Times New Roman" w:cs="Times New Roman"/>
          <w:sz w:val="24"/>
          <w:szCs w:val="24"/>
          <w:lang w:eastAsia="ko-KR"/>
        </w:rPr>
        <w:t xml:space="preserve"> %</w:t>
      </w:r>
      <w:r w:rsidR="005F5EDF" w:rsidRPr="00166D92">
        <w:rPr>
          <w:rFonts w:ascii="Times New Roman" w:eastAsia="Batang" w:hAnsi="Times New Roman" w:cs="Times New Roman"/>
          <w:sz w:val="24"/>
          <w:szCs w:val="24"/>
          <w:lang w:eastAsia="ko-KR"/>
        </w:rPr>
        <w:t>,</w:t>
      </w:r>
      <w:r w:rsidR="00BD169A" w:rsidRPr="00166D92">
        <w:rPr>
          <w:rStyle w:val="FootnoteReference"/>
          <w:rFonts w:ascii="Times New Roman" w:eastAsia="Batang" w:hAnsi="Times New Roman" w:cs="Times New Roman"/>
          <w:sz w:val="24"/>
          <w:szCs w:val="24"/>
          <w:lang w:eastAsia="ko-KR"/>
        </w:rPr>
        <w:footnoteReference w:id="91"/>
      </w:r>
      <w:r w:rsidR="005F5EDF" w:rsidRPr="00166D92">
        <w:rPr>
          <w:rFonts w:ascii="Times New Roman" w:eastAsia="Batang" w:hAnsi="Times New Roman" w:cs="Times New Roman"/>
          <w:sz w:val="24"/>
          <w:szCs w:val="24"/>
          <w:lang w:eastAsia="ko-KR"/>
        </w:rPr>
        <w:t xml:space="preserve"> and the political process is dysfunctional due to extreme partisan division</w:t>
      </w:r>
      <w:r w:rsidR="003D4EF3" w:rsidRPr="00166D92">
        <w:rPr>
          <w:rFonts w:ascii="Times New Roman" w:eastAsia="Batang" w:hAnsi="Times New Roman" w:cs="Times New Roman"/>
          <w:sz w:val="24"/>
          <w:szCs w:val="24"/>
          <w:lang w:eastAsia="ko-KR"/>
        </w:rPr>
        <w:t xml:space="preserve"> </w:t>
      </w:r>
      <w:r w:rsidR="00097E15" w:rsidRPr="00166D92">
        <w:rPr>
          <w:rFonts w:ascii="Times New Roman" w:eastAsia="Batang" w:hAnsi="Times New Roman" w:cs="Times New Roman"/>
          <w:sz w:val="24"/>
          <w:szCs w:val="24"/>
          <w:lang w:eastAsia="ko-KR"/>
        </w:rPr>
        <w:t>as well as</w:t>
      </w:r>
      <w:r w:rsidR="003D4EF3" w:rsidRPr="00166D92">
        <w:rPr>
          <w:rFonts w:ascii="Times New Roman" w:eastAsia="Batang" w:hAnsi="Times New Roman" w:cs="Times New Roman"/>
          <w:sz w:val="24"/>
          <w:szCs w:val="24"/>
          <w:lang w:eastAsia="ko-KR"/>
        </w:rPr>
        <w:t xml:space="preserve"> voter apathy</w:t>
      </w:r>
      <w:r w:rsidR="00225C68" w:rsidRPr="00166D92">
        <w:rPr>
          <w:rFonts w:ascii="Times New Roman" w:eastAsia="Batang" w:hAnsi="Times New Roman" w:cs="Times New Roman"/>
          <w:sz w:val="24"/>
          <w:szCs w:val="24"/>
          <w:lang w:eastAsia="ko-KR"/>
        </w:rPr>
        <w:t xml:space="preserve"> and ignorance</w:t>
      </w:r>
      <w:r w:rsidR="00E04D66">
        <w:rPr>
          <w:rFonts w:ascii="Times New Roman" w:eastAsia="Batang" w:hAnsi="Times New Roman" w:cs="Times New Roman"/>
          <w:sz w:val="24"/>
          <w:szCs w:val="24"/>
          <w:lang w:eastAsia="ko-KR"/>
        </w:rPr>
        <w:t>.</w:t>
      </w:r>
      <w:r w:rsidR="00E04D66">
        <w:rPr>
          <w:rStyle w:val="FootnoteReference"/>
          <w:rFonts w:ascii="Times New Roman" w:eastAsia="Batang" w:hAnsi="Times New Roman" w:cs="Times New Roman"/>
          <w:sz w:val="24"/>
          <w:szCs w:val="24"/>
          <w:lang w:eastAsia="ko-KR"/>
        </w:rPr>
        <w:footnoteReference w:id="92"/>
      </w:r>
      <w:r w:rsidR="003D4EF3" w:rsidRPr="00166D92">
        <w:rPr>
          <w:rFonts w:ascii="Times New Roman" w:eastAsia="Batang" w:hAnsi="Times New Roman" w:cs="Times New Roman"/>
          <w:sz w:val="24"/>
          <w:szCs w:val="24"/>
          <w:lang w:eastAsia="ko-KR"/>
        </w:rPr>
        <w:t xml:space="preserve"> </w:t>
      </w:r>
      <w:r w:rsidR="00225C68" w:rsidRPr="00166D92">
        <w:rPr>
          <w:rFonts w:ascii="Times New Roman" w:eastAsia="Batang" w:hAnsi="Times New Roman" w:cs="Times New Roman"/>
          <w:sz w:val="24"/>
          <w:szCs w:val="24"/>
          <w:lang w:eastAsia="ko-KR"/>
        </w:rPr>
        <w:t xml:space="preserve">To overcome such debilitating </w:t>
      </w:r>
      <w:r w:rsidR="00701315" w:rsidRPr="00166D92">
        <w:rPr>
          <w:rFonts w:ascii="Times New Roman" w:eastAsia="Batang" w:hAnsi="Times New Roman" w:cs="Times New Roman"/>
          <w:sz w:val="24"/>
          <w:szCs w:val="24"/>
          <w:lang w:eastAsia="ko-KR"/>
        </w:rPr>
        <w:t xml:space="preserve">social and political </w:t>
      </w:r>
      <w:r w:rsidR="00225C68" w:rsidRPr="00166D92">
        <w:rPr>
          <w:rFonts w:ascii="Times New Roman" w:eastAsia="Batang" w:hAnsi="Times New Roman" w:cs="Times New Roman"/>
          <w:sz w:val="24"/>
          <w:szCs w:val="24"/>
          <w:lang w:eastAsia="ko-KR"/>
        </w:rPr>
        <w:t xml:space="preserve">problems, Americans must rally around their own moral and civic ideals and reform their parenting </w:t>
      </w:r>
      <w:r w:rsidR="00097E15" w:rsidRPr="00166D92">
        <w:rPr>
          <w:rFonts w:ascii="Times New Roman" w:eastAsia="Batang" w:hAnsi="Times New Roman" w:cs="Times New Roman"/>
          <w:sz w:val="24"/>
          <w:szCs w:val="24"/>
          <w:lang w:eastAsia="ko-KR"/>
        </w:rPr>
        <w:t xml:space="preserve">approach </w:t>
      </w:r>
      <w:r w:rsidR="00225C68" w:rsidRPr="00166D92">
        <w:rPr>
          <w:rFonts w:ascii="Times New Roman" w:eastAsia="Batang" w:hAnsi="Times New Roman" w:cs="Times New Roman"/>
          <w:sz w:val="24"/>
          <w:szCs w:val="24"/>
          <w:lang w:eastAsia="ko-KR"/>
        </w:rPr>
        <w:t>and education</w:t>
      </w:r>
      <w:r w:rsidR="00011B9E">
        <w:rPr>
          <w:rFonts w:ascii="Times New Roman" w:eastAsia="Batang" w:hAnsi="Times New Roman" w:cs="Times New Roman"/>
          <w:sz w:val="24"/>
          <w:szCs w:val="24"/>
          <w:lang w:eastAsia="ko-KR"/>
        </w:rPr>
        <w:t>al system to center on</w:t>
      </w:r>
      <w:r w:rsidR="00225C68" w:rsidRPr="00166D92">
        <w:rPr>
          <w:rFonts w:ascii="Times New Roman" w:eastAsia="Batang" w:hAnsi="Times New Roman" w:cs="Times New Roman"/>
          <w:sz w:val="24"/>
          <w:szCs w:val="24"/>
          <w:lang w:eastAsia="ko-KR"/>
        </w:rPr>
        <w:t xml:space="preserve"> moral education, teaching their</w:t>
      </w:r>
      <w:r w:rsidR="005F5EDF" w:rsidRPr="00166D92">
        <w:rPr>
          <w:rFonts w:ascii="Times New Roman" w:eastAsia="Batang" w:hAnsi="Times New Roman" w:cs="Times New Roman"/>
          <w:sz w:val="24"/>
          <w:szCs w:val="24"/>
          <w:lang w:eastAsia="ko-KR"/>
        </w:rPr>
        <w:t xml:space="preserve"> children</w:t>
      </w:r>
      <w:r w:rsidR="00002629" w:rsidRPr="00166D92">
        <w:rPr>
          <w:rFonts w:ascii="Times New Roman" w:eastAsia="Batang" w:hAnsi="Times New Roman" w:cs="Times New Roman"/>
          <w:sz w:val="24"/>
          <w:szCs w:val="24"/>
          <w:lang w:eastAsia="ko-KR"/>
        </w:rPr>
        <w:t xml:space="preserve"> not only </w:t>
      </w:r>
      <w:r w:rsidR="00097E15" w:rsidRPr="00166D92">
        <w:rPr>
          <w:rFonts w:ascii="Times New Roman" w:eastAsia="Batang" w:hAnsi="Times New Roman" w:cs="Times New Roman"/>
          <w:sz w:val="24"/>
          <w:szCs w:val="24"/>
          <w:lang w:eastAsia="ko-KR"/>
        </w:rPr>
        <w:t xml:space="preserve">self-discipline, </w:t>
      </w:r>
      <w:r w:rsidR="00225C68" w:rsidRPr="00166D92">
        <w:rPr>
          <w:rFonts w:ascii="Times New Roman" w:eastAsia="Batang" w:hAnsi="Times New Roman" w:cs="Times New Roman"/>
          <w:sz w:val="24"/>
          <w:szCs w:val="24"/>
          <w:lang w:eastAsia="ko-KR"/>
        </w:rPr>
        <w:t>persistence and perseverance</w:t>
      </w:r>
      <w:r w:rsidR="00400C47" w:rsidRPr="00166D92">
        <w:rPr>
          <w:rFonts w:ascii="Times New Roman" w:eastAsia="Batang" w:hAnsi="Times New Roman" w:cs="Times New Roman"/>
          <w:sz w:val="24"/>
          <w:szCs w:val="24"/>
          <w:lang w:eastAsia="ko-KR"/>
        </w:rPr>
        <w:t>,</w:t>
      </w:r>
      <w:r w:rsidR="005F5EDF" w:rsidRPr="00166D92">
        <w:rPr>
          <w:rFonts w:ascii="Times New Roman" w:eastAsia="Batang" w:hAnsi="Times New Roman" w:cs="Times New Roman"/>
          <w:sz w:val="24"/>
          <w:szCs w:val="24"/>
          <w:lang w:eastAsia="ko-KR"/>
        </w:rPr>
        <w:t xml:space="preserve"> </w:t>
      </w:r>
      <w:r w:rsidR="00002629" w:rsidRPr="00166D92">
        <w:rPr>
          <w:rFonts w:ascii="Times New Roman" w:eastAsia="Batang" w:hAnsi="Times New Roman" w:cs="Times New Roman"/>
          <w:sz w:val="24"/>
          <w:szCs w:val="24"/>
          <w:lang w:eastAsia="ko-KR"/>
        </w:rPr>
        <w:t xml:space="preserve">but also, more importantly, </w:t>
      </w:r>
      <w:r w:rsidR="00400C47" w:rsidRPr="00166D92">
        <w:rPr>
          <w:rFonts w:ascii="Times New Roman" w:eastAsia="Batang" w:hAnsi="Times New Roman" w:cs="Times New Roman"/>
          <w:sz w:val="24"/>
          <w:szCs w:val="24"/>
          <w:lang w:eastAsia="ko-KR"/>
        </w:rPr>
        <w:t xml:space="preserve">worthy </w:t>
      </w:r>
      <w:r w:rsidR="00225C68" w:rsidRPr="00166D92">
        <w:rPr>
          <w:rFonts w:ascii="Times New Roman" w:eastAsia="Batang" w:hAnsi="Times New Roman" w:cs="Times New Roman"/>
          <w:sz w:val="24"/>
          <w:szCs w:val="24"/>
          <w:lang w:eastAsia="ko-KR"/>
        </w:rPr>
        <w:t xml:space="preserve">moral and civic </w:t>
      </w:r>
      <w:r w:rsidR="00400C47" w:rsidRPr="00166D92">
        <w:rPr>
          <w:rFonts w:ascii="Times New Roman" w:eastAsia="Batang" w:hAnsi="Times New Roman" w:cs="Times New Roman"/>
          <w:sz w:val="24"/>
          <w:szCs w:val="24"/>
          <w:lang w:eastAsia="ko-KR"/>
        </w:rPr>
        <w:t xml:space="preserve">goals </w:t>
      </w:r>
      <w:r w:rsidR="00225C68" w:rsidRPr="00166D92">
        <w:rPr>
          <w:rFonts w:ascii="Times New Roman" w:eastAsia="Batang" w:hAnsi="Times New Roman" w:cs="Times New Roman"/>
          <w:sz w:val="24"/>
          <w:szCs w:val="24"/>
          <w:lang w:eastAsia="ko-KR"/>
        </w:rPr>
        <w:t>necessary for</w:t>
      </w:r>
      <w:r w:rsidR="00002629" w:rsidRPr="00166D92">
        <w:rPr>
          <w:rFonts w:ascii="Times New Roman" w:eastAsia="Batang" w:hAnsi="Times New Roman" w:cs="Times New Roman"/>
          <w:sz w:val="24"/>
          <w:szCs w:val="24"/>
          <w:lang w:eastAsia="ko-KR"/>
        </w:rPr>
        <w:t xml:space="preserve"> a meaningful human life</w:t>
      </w:r>
      <w:r w:rsidR="00265EC0">
        <w:rPr>
          <w:rFonts w:ascii="Times New Roman" w:eastAsia="Batang" w:hAnsi="Times New Roman" w:cs="Times New Roman"/>
          <w:sz w:val="24"/>
          <w:szCs w:val="24"/>
          <w:lang w:eastAsia="ko-KR"/>
        </w:rPr>
        <w:t xml:space="preserve"> for </w:t>
      </w:r>
      <w:r w:rsidR="00BB4C0E">
        <w:rPr>
          <w:rFonts w:ascii="Times New Roman" w:eastAsia="Batang" w:hAnsi="Times New Roman" w:cs="Times New Roman"/>
          <w:sz w:val="24"/>
          <w:szCs w:val="24"/>
          <w:lang w:eastAsia="ko-KR"/>
        </w:rPr>
        <w:t>every</w:t>
      </w:r>
      <w:r w:rsidR="00265EC0">
        <w:rPr>
          <w:rFonts w:ascii="Times New Roman" w:eastAsia="Batang" w:hAnsi="Times New Roman" w:cs="Times New Roman"/>
          <w:sz w:val="24"/>
          <w:szCs w:val="24"/>
          <w:lang w:eastAsia="ko-KR"/>
        </w:rPr>
        <w:t xml:space="preserve"> member of society</w:t>
      </w:r>
      <w:r w:rsidR="00866274" w:rsidRPr="00166D92">
        <w:rPr>
          <w:rFonts w:ascii="Times New Roman" w:eastAsia="Batang" w:hAnsi="Times New Roman" w:cs="Times New Roman"/>
          <w:sz w:val="24"/>
          <w:szCs w:val="24"/>
          <w:lang w:eastAsia="ko-KR"/>
        </w:rPr>
        <w:t>.</w:t>
      </w:r>
      <w:r w:rsidR="00924958" w:rsidRPr="00166D92">
        <w:rPr>
          <w:rStyle w:val="FootnoteReference"/>
          <w:rFonts w:ascii="Times New Roman" w:eastAsia="Batang" w:hAnsi="Times New Roman" w:cs="Times New Roman"/>
          <w:sz w:val="24"/>
          <w:szCs w:val="24"/>
          <w:lang w:eastAsia="ko-KR"/>
        </w:rPr>
        <w:footnoteReference w:id="93"/>
      </w:r>
      <w:r w:rsidR="00866274" w:rsidRPr="00166D92">
        <w:rPr>
          <w:rFonts w:ascii="Times New Roman" w:eastAsia="Batang" w:hAnsi="Times New Roman" w:cs="Times New Roman"/>
          <w:sz w:val="24"/>
          <w:szCs w:val="24"/>
          <w:lang w:eastAsia="ko-KR"/>
        </w:rPr>
        <w:t xml:space="preserve"> </w:t>
      </w:r>
    </w:p>
    <w:p w14:paraId="313C74FF" w14:textId="77777777" w:rsidR="00413FF9" w:rsidRDefault="00413FF9" w:rsidP="005F1188">
      <w:pPr>
        <w:autoSpaceDE w:val="0"/>
        <w:autoSpaceDN w:val="0"/>
        <w:adjustRightInd w:val="0"/>
        <w:spacing w:after="120" w:line="360" w:lineRule="auto"/>
        <w:ind w:left="720" w:hanging="720"/>
        <w:contextualSpacing/>
        <w:rPr>
          <w:rFonts w:ascii="Times New Roman" w:eastAsia="Batang" w:hAnsi="Times New Roman" w:cs="Times New Roman"/>
          <w:sz w:val="24"/>
          <w:szCs w:val="24"/>
          <w:lang w:eastAsia="ko-KR"/>
        </w:rPr>
      </w:pPr>
    </w:p>
    <w:p w14:paraId="7FB78154" w14:textId="40807D58" w:rsidR="00BE43C4" w:rsidRPr="00836BF2" w:rsidRDefault="00464685" w:rsidP="00836BF2">
      <w:pPr>
        <w:autoSpaceDE w:val="0"/>
        <w:autoSpaceDN w:val="0"/>
        <w:adjustRightInd w:val="0"/>
        <w:spacing w:after="120" w:line="240" w:lineRule="auto"/>
        <w:ind w:left="720" w:hanging="720"/>
        <w:jc w:val="center"/>
        <w:rPr>
          <w:rFonts w:ascii="Times New Roman" w:eastAsia="Batang" w:hAnsi="Times New Roman" w:cs="Times New Roman"/>
          <w:b/>
          <w:sz w:val="24"/>
          <w:szCs w:val="24"/>
          <w:lang w:eastAsia="ko-KR"/>
        </w:rPr>
      </w:pPr>
      <w:r w:rsidRPr="00166D92">
        <w:rPr>
          <w:rFonts w:ascii="Times New Roman" w:eastAsia="Batang" w:hAnsi="Times New Roman" w:cs="Times New Roman"/>
          <w:b/>
          <w:sz w:val="24"/>
          <w:szCs w:val="24"/>
          <w:lang w:eastAsia="ko-KR"/>
        </w:rPr>
        <w:t>Bibliography</w:t>
      </w:r>
    </w:p>
    <w:p w14:paraId="1DDC4AE0" w14:textId="77777777" w:rsidR="00836BF2" w:rsidRDefault="00836BF2" w:rsidP="00C90543">
      <w:pPr>
        <w:pStyle w:val="EndNoteBibliography"/>
        <w:spacing w:after="0"/>
        <w:ind w:left="720" w:hanging="720"/>
        <w:rPr>
          <w:rFonts w:ascii="Times New Roman" w:eastAsia="Batang" w:hAnsi="Times New Roman" w:cs="Times New Roman"/>
          <w:sz w:val="24"/>
          <w:szCs w:val="24"/>
        </w:rPr>
      </w:pPr>
    </w:p>
    <w:p w14:paraId="79CDB9D8" w14:textId="77777777" w:rsidR="009E3B51" w:rsidRPr="009E3B51" w:rsidRDefault="002725DA" w:rsidP="009E3B51">
      <w:pPr>
        <w:pStyle w:val="EndNoteBibliography"/>
        <w:spacing w:after="0"/>
        <w:ind w:left="720" w:hanging="720"/>
      </w:pPr>
      <w:r w:rsidRPr="005F1188">
        <w:rPr>
          <w:rFonts w:ascii="Times New Roman" w:eastAsia="Batang" w:hAnsi="Times New Roman" w:cs="Times New Roman"/>
          <w:sz w:val="24"/>
          <w:szCs w:val="24"/>
        </w:rPr>
        <w:fldChar w:fldCharType="begin"/>
      </w:r>
      <w:r w:rsidRPr="005F1188">
        <w:rPr>
          <w:rFonts w:ascii="Times New Roman" w:eastAsia="Batang" w:hAnsi="Times New Roman" w:cs="Times New Roman"/>
          <w:sz w:val="24"/>
          <w:szCs w:val="24"/>
        </w:rPr>
        <w:instrText xml:space="preserve"> ADDIN EN.REFLIST </w:instrText>
      </w:r>
      <w:r w:rsidRPr="005F1188">
        <w:rPr>
          <w:rFonts w:ascii="Times New Roman" w:eastAsia="Batang" w:hAnsi="Times New Roman" w:cs="Times New Roman"/>
          <w:sz w:val="24"/>
          <w:szCs w:val="24"/>
        </w:rPr>
        <w:fldChar w:fldCharType="separate"/>
      </w:r>
      <w:r w:rsidR="009E3B51" w:rsidRPr="009E3B51">
        <w:t xml:space="preserve">"Best Education in the World: Finland, South Korea Top Country Rankings, U.S. Rated Average." </w:t>
      </w:r>
      <w:r w:rsidR="009E3B51" w:rsidRPr="009E3B51">
        <w:rPr>
          <w:i/>
        </w:rPr>
        <w:t>Huffington post</w:t>
      </w:r>
      <w:r w:rsidR="009E3B51" w:rsidRPr="009E3B51">
        <w:t>, 2012.</w:t>
      </w:r>
    </w:p>
    <w:p w14:paraId="3F91B799" w14:textId="77777777" w:rsidR="009E3B51" w:rsidRPr="009E3B51" w:rsidRDefault="009E3B51" w:rsidP="009E3B51">
      <w:pPr>
        <w:pStyle w:val="EndNoteBibliography"/>
        <w:spacing w:after="0"/>
        <w:ind w:left="720" w:hanging="720"/>
      </w:pPr>
      <w:r w:rsidRPr="009E3B51">
        <w:t xml:space="preserve">Bronson, Po. </w:t>
      </w:r>
      <w:r w:rsidRPr="009E3B51">
        <w:rPr>
          <w:i/>
        </w:rPr>
        <w:t>Nurtureshock</w:t>
      </w:r>
      <w:r w:rsidRPr="009E3B51">
        <w:t>.  NY, NY: Twelve, 2009.</w:t>
      </w:r>
    </w:p>
    <w:p w14:paraId="4ED647A3" w14:textId="77777777" w:rsidR="009E3B51" w:rsidRPr="009E3B51" w:rsidRDefault="009E3B51" w:rsidP="009E3B51">
      <w:pPr>
        <w:pStyle w:val="EndNoteBibliography"/>
        <w:spacing w:after="0"/>
        <w:ind w:left="720" w:hanging="720"/>
      </w:pPr>
      <w:r w:rsidRPr="009E3B51">
        <w:t xml:space="preserve">Card, James. "Life and Death Exams in South Korea." </w:t>
      </w:r>
      <w:r w:rsidRPr="009E3B51">
        <w:rPr>
          <w:i/>
        </w:rPr>
        <w:t>Asia Times</w:t>
      </w:r>
      <w:r w:rsidRPr="009E3B51">
        <w:t>, Nov 30 2005.</w:t>
      </w:r>
    </w:p>
    <w:p w14:paraId="0B2E56DB" w14:textId="77777777" w:rsidR="009E3B51" w:rsidRPr="009E3B51" w:rsidRDefault="009E3B51" w:rsidP="009E3B51">
      <w:pPr>
        <w:pStyle w:val="EndNoteBibliography"/>
        <w:spacing w:after="0"/>
        <w:ind w:left="720" w:hanging="720"/>
      </w:pPr>
      <w:r w:rsidRPr="009E3B51">
        <w:t xml:space="preserve">Chan, Sin Yee. "The Confucian Notion of Jing (Respect)." </w:t>
      </w:r>
      <w:r w:rsidRPr="009E3B51">
        <w:rPr>
          <w:i/>
        </w:rPr>
        <w:t xml:space="preserve">Philosophy East and West </w:t>
      </w:r>
      <w:r w:rsidRPr="009E3B51">
        <w:t>56, no. 2 (2006): 229-52.</w:t>
      </w:r>
    </w:p>
    <w:p w14:paraId="60F61BCE" w14:textId="77777777" w:rsidR="009E3B51" w:rsidRPr="009E3B51" w:rsidRDefault="009E3B51" w:rsidP="009E3B51">
      <w:pPr>
        <w:pStyle w:val="EndNoteBibliography"/>
        <w:spacing w:after="0"/>
        <w:ind w:left="720" w:hanging="720"/>
      </w:pPr>
      <w:r w:rsidRPr="009E3B51">
        <w:t xml:space="preserve">Chan, Wing-tsit. "The Evolution of the Confucian Concept Jen." </w:t>
      </w:r>
      <w:r w:rsidRPr="009E3B51">
        <w:rPr>
          <w:i/>
        </w:rPr>
        <w:t xml:space="preserve">Philosophy East and West </w:t>
      </w:r>
      <w:r w:rsidRPr="009E3B51">
        <w:t>4, no. 4 (1955): 295-319.</w:t>
      </w:r>
    </w:p>
    <w:p w14:paraId="4609E63F" w14:textId="77777777" w:rsidR="009E3B51" w:rsidRPr="009E3B51" w:rsidRDefault="009E3B51" w:rsidP="009E3B51">
      <w:pPr>
        <w:pStyle w:val="EndNoteBibliography"/>
        <w:spacing w:after="0"/>
        <w:ind w:left="720" w:hanging="720"/>
      </w:pPr>
      <w:r w:rsidRPr="009E3B51">
        <w:t xml:space="preserve">Chua, Amy. </w:t>
      </w:r>
      <w:r w:rsidRPr="009E3B51">
        <w:rPr>
          <w:i/>
        </w:rPr>
        <w:t>Battle Hymn of the Tiger Mother</w:t>
      </w:r>
      <w:r w:rsidRPr="009E3B51">
        <w:t>.  New York: Penguin Press, 2011.</w:t>
      </w:r>
    </w:p>
    <w:p w14:paraId="66F54569" w14:textId="77777777" w:rsidR="009E3B51" w:rsidRPr="009E3B51" w:rsidRDefault="009E3B51" w:rsidP="009E3B51">
      <w:pPr>
        <w:pStyle w:val="EndNoteBibliography"/>
        <w:spacing w:after="0"/>
        <w:ind w:left="720" w:hanging="720"/>
      </w:pPr>
      <w:r w:rsidRPr="009E3B51">
        <w:t xml:space="preserve">Jo, Seung-Suk. "Korean Family and Children’s Education." In </w:t>
      </w:r>
      <w:r w:rsidRPr="009E3B51">
        <w:rPr>
          <w:i/>
        </w:rPr>
        <w:t>Today and Tomorrow of Korean Family Culture</w:t>
      </w:r>
      <w:r w:rsidRPr="009E3B51">
        <w:t>, edited by Institute for Korean Women and Society. Seoul, Korea: Society and Culture Research Institute Publishing, 1995.</w:t>
      </w:r>
    </w:p>
    <w:p w14:paraId="1E05005C" w14:textId="77777777" w:rsidR="009E3B51" w:rsidRPr="009E3B51" w:rsidRDefault="009E3B51" w:rsidP="009E3B51">
      <w:pPr>
        <w:pStyle w:val="EndNoteBibliography"/>
        <w:spacing w:after="0"/>
        <w:ind w:left="720" w:hanging="720"/>
      </w:pPr>
      <w:r w:rsidRPr="009E3B51">
        <w:t xml:space="preserve">Lee, Jiyeon. "South Korean Students’ ‘Year of Hell’ Culminates with Exams Day." </w:t>
      </w:r>
      <w:r w:rsidRPr="009E3B51">
        <w:rPr>
          <w:i/>
        </w:rPr>
        <w:t>CNN</w:t>
      </w:r>
      <w:r w:rsidRPr="009E3B51">
        <w:t>, November 13 2011.</w:t>
      </w:r>
    </w:p>
    <w:p w14:paraId="5912F834" w14:textId="77777777" w:rsidR="009E3B51" w:rsidRPr="009E3B51" w:rsidRDefault="009E3B51" w:rsidP="009E3B51">
      <w:pPr>
        <w:pStyle w:val="EndNoteBibliography"/>
        <w:spacing w:after="0"/>
        <w:ind w:left="720" w:hanging="720"/>
      </w:pPr>
      <w:r w:rsidRPr="009E3B51">
        <w:t xml:space="preserve">Lee, Samuel. "South Korea’s Dreaded College-Entrance Exam Is the Stuff of High School Nightmares, but Is It Producing ‘Robots’?" </w:t>
      </w:r>
      <w:r w:rsidRPr="009E3B51">
        <w:rPr>
          <w:i/>
        </w:rPr>
        <w:t>CBS NEWS</w:t>
      </w:r>
      <w:r w:rsidRPr="009E3B51">
        <w:t>, November 7 2013.</w:t>
      </w:r>
    </w:p>
    <w:p w14:paraId="7AB826B5" w14:textId="77777777" w:rsidR="009E3B51" w:rsidRPr="009E3B51" w:rsidRDefault="009E3B51" w:rsidP="009E3B51">
      <w:pPr>
        <w:pStyle w:val="EndNoteBibliography"/>
        <w:spacing w:after="0"/>
        <w:ind w:left="720" w:hanging="720"/>
      </w:pPr>
      <w:r w:rsidRPr="009E3B51">
        <w:t xml:space="preserve">Noddings, Nel. </w:t>
      </w:r>
      <w:r w:rsidRPr="009E3B51">
        <w:rPr>
          <w:i/>
        </w:rPr>
        <w:t>Caring: A Relational Approach to Ethics and Moral Education</w:t>
      </w:r>
      <w:r w:rsidRPr="009E3B51">
        <w:t>. Univ of California Press, 2013.</w:t>
      </w:r>
    </w:p>
    <w:p w14:paraId="13847E77" w14:textId="77777777" w:rsidR="009E3B51" w:rsidRPr="009E3B51" w:rsidRDefault="009E3B51" w:rsidP="009E3B51">
      <w:pPr>
        <w:pStyle w:val="EndNoteBibliography"/>
        <w:spacing w:after="0"/>
        <w:ind w:left="720" w:hanging="720"/>
      </w:pPr>
      <w:r w:rsidRPr="009E3B51">
        <w:t xml:space="preserve">Patterson, Thomas E. </w:t>
      </w:r>
      <w:r w:rsidRPr="009E3B51">
        <w:rPr>
          <w:i/>
        </w:rPr>
        <w:t>The Vanishing Voter</w:t>
      </w:r>
      <w:r w:rsidRPr="009E3B51">
        <w:t>.  New York: Alfred A. Knopf, 2002.</w:t>
      </w:r>
    </w:p>
    <w:p w14:paraId="5246B301" w14:textId="604605AF" w:rsidR="009E3B51" w:rsidRPr="009E3B51" w:rsidRDefault="009E3B51" w:rsidP="009E3B51">
      <w:pPr>
        <w:pStyle w:val="EndNoteBibliography"/>
        <w:spacing w:after="0"/>
        <w:ind w:left="720" w:hanging="720"/>
      </w:pPr>
      <w:r w:rsidRPr="009E3B51">
        <w:lastRenderedPageBreak/>
        <w:t xml:space="preserve">Pearson. "The Learning Curve 2014 Report: Education and Skills for Life."  </w:t>
      </w:r>
      <w:hyperlink r:id="rId12" w:history="1">
        <w:r w:rsidRPr="009E3B51">
          <w:rPr>
            <w:rStyle w:val="Hyperlink"/>
          </w:rPr>
          <w:t>http://thelearningcurve.pearson.com/index/index-comparison</w:t>
        </w:r>
      </w:hyperlink>
      <w:r w:rsidRPr="009E3B51">
        <w:t>.</w:t>
      </w:r>
    </w:p>
    <w:p w14:paraId="343AF5CA" w14:textId="77777777" w:rsidR="009E3B51" w:rsidRPr="009E3B51" w:rsidRDefault="009E3B51" w:rsidP="009E3B51">
      <w:pPr>
        <w:pStyle w:val="EndNoteBibliography"/>
        <w:spacing w:after="0"/>
        <w:ind w:left="720" w:hanging="720"/>
      </w:pPr>
      <w:r w:rsidRPr="009E3B51">
        <w:t xml:space="preserve">Pearson, Catherine. "The over-Praise Dilemma: When Complimenting Kids Actually Holds Them Back." </w:t>
      </w:r>
      <w:r w:rsidRPr="009E3B51">
        <w:rPr>
          <w:i/>
        </w:rPr>
        <w:t>Huffington post</w:t>
      </w:r>
      <w:r w:rsidRPr="009E3B51">
        <w:t>, 1/06 2014.</w:t>
      </w:r>
    </w:p>
    <w:p w14:paraId="5951918F" w14:textId="77777777" w:rsidR="009E3B51" w:rsidRPr="009E3B51" w:rsidRDefault="009E3B51" w:rsidP="009E3B51">
      <w:pPr>
        <w:pStyle w:val="EndNoteBibliography"/>
        <w:spacing w:after="0"/>
        <w:ind w:left="720" w:hanging="720"/>
      </w:pPr>
      <w:r w:rsidRPr="009E3B51">
        <w:t xml:space="preserve">Reich, Robert. </w:t>
      </w:r>
      <w:r w:rsidRPr="009E3B51">
        <w:rPr>
          <w:i/>
        </w:rPr>
        <w:t>Aftershock: The Next Economy and America's Future</w:t>
      </w:r>
      <w:r w:rsidRPr="009E3B51">
        <w:t>.  New York: Vintage Books, 2013.</w:t>
      </w:r>
    </w:p>
    <w:p w14:paraId="19656B56" w14:textId="77777777" w:rsidR="009E3B51" w:rsidRPr="009E3B51" w:rsidRDefault="009E3B51" w:rsidP="009E3B51">
      <w:pPr>
        <w:pStyle w:val="EndNoteBibliography"/>
        <w:spacing w:after="0"/>
        <w:ind w:left="720" w:hanging="720"/>
      </w:pPr>
      <w:r w:rsidRPr="009E3B51">
        <w:t xml:space="preserve">Tu, Wei-ming. "The Creative Tension between Jen and Li." In </w:t>
      </w:r>
      <w:r w:rsidRPr="009E3B51">
        <w:rPr>
          <w:i/>
        </w:rPr>
        <w:t>Humanity and Self-Cultivation: Essays in Confucian Thought</w:t>
      </w:r>
      <w:r w:rsidRPr="009E3B51">
        <w:t>. Berkeley: Asian Humanities Press, 1979.</w:t>
      </w:r>
    </w:p>
    <w:p w14:paraId="1348DCC6" w14:textId="77777777" w:rsidR="009E3B51" w:rsidRPr="009E3B51" w:rsidRDefault="009E3B51" w:rsidP="009E3B51">
      <w:pPr>
        <w:pStyle w:val="EndNoteBibliography"/>
        <w:spacing w:after="0"/>
        <w:ind w:left="720" w:hanging="720"/>
      </w:pPr>
      <w:r w:rsidRPr="009E3B51">
        <w:t xml:space="preserve">———. "An Inquiry in the Five Relationships in Confucian Humanism." In </w:t>
      </w:r>
      <w:r w:rsidRPr="009E3B51">
        <w:rPr>
          <w:i/>
        </w:rPr>
        <w:t>The Psycho-Cultural Dynamics of the Confucian Family: Past and Present</w:t>
      </w:r>
      <w:r w:rsidRPr="009E3B51">
        <w:t>, edited by Walter H. Slote. Seoul, Korea: International Cultural Society of Korea, 1986.</w:t>
      </w:r>
    </w:p>
    <w:p w14:paraId="0023D89B" w14:textId="77777777" w:rsidR="009E3B51" w:rsidRPr="009E3B51" w:rsidRDefault="009E3B51" w:rsidP="009E3B51">
      <w:pPr>
        <w:pStyle w:val="EndNoteBibliography"/>
        <w:spacing w:after="0"/>
        <w:ind w:left="720" w:hanging="720"/>
      </w:pPr>
      <w:r w:rsidRPr="009E3B51">
        <w:t xml:space="preserve">———. "Pain and Suffering in Confucian Self-Cultivation." In </w:t>
      </w:r>
      <w:r w:rsidRPr="009E3B51">
        <w:rPr>
          <w:i/>
        </w:rPr>
        <w:t>Way, Learning, and Politics: Essays on the Confucian Intellectual</w:t>
      </w:r>
      <w:r w:rsidRPr="009E3B51">
        <w:t>. Singapore: Institute of East Asian Philosophies, 1989.</w:t>
      </w:r>
    </w:p>
    <w:p w14:paraId="069286BE" w14:textId="77777777" w:rsidR="009E3B51" w:rsidRPr="009E3B51" w:rsidRDefault="009E3B51" w:rsidP="009E3B51">
      <w:pPr>
        <w:pStyle w:val="EndNoteBibliography"/>
        <w:spacing w:after="0"/>
        <w:ind w:left="720" w:hanging="720"/>
      </w:pPr>
      <w:r w:rsidRPr="009E3B51">
        <w:t xml:space="preserve">Wang, Robin. </w:t>
      </w:r>
      <w:r w:rsidRPr="009E3B51">
        <w:rPr>
          <w:i/>
        </w:rPr>
        <w:t>Images of Women in Chinese Thought and Culture: Writings from the Pre-Qin Period through the Song Dynasty</w:t>
      </w:r>
      <w:r w:rsidRPr="009E3B51">
        <w:t>. Hackett Publishing Co., 2003.</w:t>
      </w:r>
    </w:p>
    <w:p w14:paraId="3ACC7886" w14:textId="77777777" w:rsidR="009E3B51" w:rsidRPr="009E3B51" w:rsidRDefault="009E3B51" w:rsidP="009E3B51">
      <w:pPr>
        <w:pStyle w:val="EndNoteBibliography"/>
        <w:spacing w:after="0"/>
        <w:ind w:left="720" w:hanging="720"/>
      </w:pPr>
      <w:r w:rsidRPr="009E3B51">
        <w:t xml:space="preserve">Wolfe, Alan. </w:t>
      </w:r>
      <w:r w:rsidRPr="009E3B51">
        <w:rPr>
          <w:i/>
        </w:rPr>
        <w:t xml:space="preserve">Does American Democracy Still Work? </w:t>
      </w:r>
      <w:r w:rsidRPr="009E3B51">
        <w:t>.  New Haven: Yale University Press, 2006.</w:t>
      </w:r>
    </w:p>
    <w:p w14:paraId="7D65B253" w14:textId="77777777" w:rsidR="009E3B51" w:rsidRPr="009E3B51" w:rsidRDefault="009E3B51" w:rsidP="009E3B51">
      <w:pPr>
        <w:pStyle w:val="EndNoteBibliography"/>
        <w:spacing w:after="0"/>
        <w:ind w:left="720" w:hanging="720"/>
      </w:pPr>
      <w:r w:rsidRPr="009E3B51">
        <w:t xml:space="preserve">Xiang, Liu </w:t>
      </w:r>
      <w:r w:rsidRPr="009E3B51">
        <w:rPr>
          <w:i/>
        </w:rPr>
        <w:t>Exemplary Women of Early China: The Lienü Zhuan of Liu Xiang</w:t>
      </w:r>
      <w:r w:rsidRPr="009E3B51">
        <w:t>. Translated by Anne Behnke Kinney.  New York: Columbia University Press 2014.</w:t>
      </w:r>
    </w:p>
    <w:p w14:paraId="722D3D97" w14:textId="77777777" w:rsidR="009E3B51" w:rsidRPr="009E3B51" w:rsidRDefault="009E3B51" w:rsidP="009E3B51">
      <w:pPr>
        <w:pStyle w:val="EndNoteBibliography"/>
        <w:spacing w:after="0"/>
        <w:ind w:left="720" w:hanging="720"/>
      </w:pPr>
      <w:r w:rsidRPr="009E3B51">
        <w:t xml:space="preserve">Yi, Eun-Sig. </w:t>
      </w:r>
      <w:r w:rsidRPr="009E3B51">
        <w:rPr>
          <w:i/>
        </w:rPr>
        <w:t xml:space="preserve">Korean History of Motherly Love </w:t>
      </w:r>
      <w:r w:rsidRPr="009E3B51">
        <w:t>[in Korean].  Seoul, Korea: Taoreum Press, 2009.</w:t>
      </w:r>
    </w:p>
    <w:p w14:paraId="206451CC" w14:textId="77777777" w:rsidR="009E3B51" w:rsidRPr="009E3B51" w:rsidRDefault="009E3B51" w:rsidP="009E3B51">
      <w:pPr>
        <w:pStyle w:val="EndNoteBibliography"/>
        <w:ind w:left="720" w:hanging="720"/>
      </w:pPr>
      <w:r w:rsidRPr="009E3B51">
        <w:t xml:space="preserve">Zhuxi. "Further Reflections on Things at Hand." In </w:t>
      </w:r>
      <w:r w:rsidRPr="009E3B51">
        <w:rPr>
          <w:i/>
        </w:rPr>
        <w:t>Images of Women in Chinese Thought and Culture: Writings from the Pre-Qin Period through the Song Dynasty</w:t>
      </w:r>
      <w:r w:rsidRPr="009E3B51">
        <w:t>, edited by Robin Wang: Hackett Publishing Co., 2003.</w:t>
      </w:r>
    </w:p>
    <w:p w14:paraId="0F8EC4A5" w14:textId="4CF64FE8" w:rsidR="00D7268E" w:rsidRPr="005F1188" w:rsidRDefault="002725DA" w:rsidP="0012446A">
      <w:pPr>
        <w:spacing w:after="120" w:line="360" w:lineRule="auto"/>
        <w:rPr>
          <w:rFonts w:ascii="Times New Roman" w:eastAsia="Batang" w:hAnsi="Times New Roman" w:cs="Times New Roman"/>
          <w:sz w:val="24"/>
          <w:szCs w:val="24"/>
        </w:rPr>
      </w:pPr>
      <w:r w:rsidRPr="005F1188">
        <w:rPr>
          <w:rFonts w:ascii="Times New Roman" w:eastAsia="Batang" w:hAnsi="Times New Roman" w:cs="Times New Roman"/>
          <w:sz w:val="24"/>
          <w:szCs w:val="24"/>
        </w:rPr>
        <w:fldChar w:fldCharType="end"/>
      </w:r>
    </w:p>
    <w:sectPr w:rsidR="00D7268E" w:rsidRPr="005F1188" w:rsidSect="009926B0">
      <w:footerReference w:type="even" r:id="rId13"/>
      <w:footerReference w:type="default" r:id="rId14"/>
      <w:pgSz w:w="12240" w:h="15840"/>
      <w:pgMar w:top="1440" w:right="1440" w:bottom="1440" w:left="1440" w:header="720" w:footer="720"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63D14" w14:textId="77777777" w:rsidR="00E60643" w:rsidRDefault="00E60643" w:rsidP="002A38B9">
      <w:pPr>
        <w:spacing w:after="0" w:line="240" w:lineRule="auto"/>
      </w:pPr>
      <w:r>
        <w:separator/>
      </w:r>
    </w:p>
  </w:endnote>
  <w:endnote w:type="continuationSeparator" w:id="0">
    <w:p w14:paraId="379514C8" w14:textId="77777777" w:rsidR="00E60643" w:rsidRDefault="00E60643" w:rsidP="002A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4EA1" w14:textId="77777777" w:rsidR="00CD3465" w:rsidRDefault="00CD3465" w:rsidP="00C10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BA212" w14:textId="77777777" w:rsidR="00CD3465" w:rsidRDefault="00CD3465" w:rsidP="002E6B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B338" w14:textId="77777777" w:rsidR="00CD3465" w:rsidRPr="002E6B6D" w:rsidRDefault="00CD3465" w:rsidP="00C10A07">
    <w:pPr>
      <w:pStyle w:val="Footer"/>
      <w:framePr w:wrap="around" w:vAnchor="text" w:hAnchor="margin" w:xAlign="right" w:y="1"/>
      <w:rPr>
        <w:rStyle w:val="PageNumber"/>
        <w:rFonts w:ascii="Times New Roman" w:hAnsi="Times New Roman" w:cs="Times New Roman"/>
      </w:rPr>
    </w:pPr>
    <w:r w:rsidRPr="002E6B6D">
      <w:rPr>
        <w:rStyle w:val="PageNumber"/>
        <w:rFonts w:ascii="Times New Roman" w:hAnsi="Times New Roman" w:cs="Times New Roman"/>
      </w:rPr>
      <w:fldChar w:fldCharType="begin"/>
    </w:r>
    <w:r w:rsidRPr="002E6B6D">
      <w:rPr>
        <w:rStyle w:val="PageNumber"/>
        <w:rFonts w:ascii="Times New Roman" w:hAnsi="Times New Roman" w:cs="Times New Roman"/>
      </w:rPr>
      <w:instrText xml:space="preserve">PAGE  </w:instrText>
    </w:r>
    <w:r w:rsidRPr="002E6B6D">
      <w:rPr>
        <w:rStyle w:val="PageNumber"/>
        <w:rFonts w:ascii="Times New Roman" w:hAnsi="Times New Roman" w:cs="Times New Roman"/>
      </w:rPr>
      <w:fldChar w:fldCharType="separate"/>
    </w:r>
    <w:r w:rsidR="006B0B53">
      <w:rPr>
        <w:rStyle w:val="PageNumber"/>
        <w:rFonts w:ascii="Times New Roman" w:hAnsi="Times New Roman" w:cs="Times New Roman"/>
        <w:noProof/>
      </w:rPr>
      <w:t>77</w:t>
    </w:r>
    <w:r w:rsidRPr="002E6B6D">
      <w:rPr>
        <w:rStyle w:val="PageNumber"/>
        <w:rFonts w:ascii="Times New Roman" w:hAnsi="Times New Roman" w:cs="Times New Roman"/>
      </w:rPr>
      <w:fldChar w:fldCharType="end"/>
    </w:r>
  </w:p>
  <w:p w14:paraId="02E56CB3" w14:textId="77777777" w:rsidR="00CD3465" w:rsidRDefault="00CD3465" w:rsidP="002E6B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BF23C" w14:textId="77777777" w:rsidR="00E60643" w:rsidRDefault="00E60643" w:rsidP="002A38B9">
      <w:pPr>
        <w:spacing w:after="0" w:line="240" w:lineRule="auto"/>
      </w:pPr>
      <w:r>
        <w:separator/>
      </w:r>
    </w:p>
  </w:footnote>
  <w:footnote w:type="continuationSeparator" w:id="0">
    <w:p w14:paraId="6A16F23E" w14:textId="77777777" w:rsidR="00E60643" w:rsidRDefault="00E60643" w:rsidP="002A38B9">
      <w:pPr>
        <w:spacing w:after="0" w:line="240" w:lineRule="auto"/>
      </w:pPr>
      <w:r>
        <w:continuationSeparator/>
      </w:r>
    </w:p>
  </w:footnote>
  <w:footnote w:id="1">
    <w:p w14:paraId="25273454" w14:textId="116E5F65"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rPr>
        <w:t xml:space="preserve">See Nadine </w:t>
      </w:r>
      <w:proofErr w:type="spellStart"/>
      <w:r w:rsidRPr="00405A55">
        <w:rPr>
          <w:rFonts w:ascii="Times New Roman" w:hAnsi="Times New Roman" w:cs="Times New Roman"/>
        </w:rPr>
        <w:t>DeNinno</w:t>
      </w:r>
      <w:proofErr w:type="spellEnd"/>
      <w:r w:rsidRPr="00405A55">
        <w:rPr>
          <w:rFonts w:ascii="Times New Roman" w:hAnsi="Times New Roman" w:cs="Times New Roman"/>
        </w:rPr>
        <w:t xml:space="preserve">, “Amy Chua, Tiger Mom, Talks Strict Parenting Success,” </w:t>
      </w:r>
      <w:r w:rsidRPr="00405A55">
        <w:rPr>
          <w:rFonts w:ascii="Times New Roman" w:hAnsi="Times New Roman" w:cs="Times New Roman"/>
          <w:i/>
        </w:rPr>
        <w:t>International Business Times</w:t>
      </w:r>
      <w:r w:rsidRPr="00405A55">
        <w:rPr>
          <w:rFonts w:ascii="Times New Roman" w:hAnsi="Times New Roman" w:cs="Times New Roman"/>
        </w:rPr>
        <w:t xml:space="preserve"> January 04 2012, </w:t>
      </w:r>
      <w:hyperlink r:id="rId1" w:history="1">
        <w:r w:rsidRPr="00405A55">
          <w:rPr>
            <w:rStyle w:val="Hyperlink"/>
            <w:rFonts w:ascii="Times New Roman" w:hAnsi="Times New Roman" w:cs="Times New Roman"/>
          </w:rPr>
          <w:t>http://www.ibtimes.com/amy-chua-tiger-mom-talks-strict-parenting-success-390612</w:t>
        </w:r>
      </w:hyperlink>
      <w:r w:rsidRPr="00405A55">
        <w:rPr>
          <w:rFonts w:ascii="Times New Roman" w:hAnsi="Times New Roman" w:cs="Times New Roman"/>
        </w:rPr>
        <w:t>.</w:t>
      </w:r>
      <w:proofErr w:type="gramEnd"/>
      <w:r w:rsidRPr="00405A55">
        <w:rPr>
          <w:rFonts w:ascii="Times New Roman" w:hAnsi="Times New Roman" w:cs="Times New Roman"/>
        </w:rPr>
        <w:t xml:space="preserve"> I thank the editors for suggesting this web article.</w:t>
      </w:r>
    </w:p>
  </w:footnote>
  <w:footnote w:id="2">
    <w:p w14:paraId="24DFC4E3" w14:textId="536AE7A2"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rPr>
        <w:t xml:space="preserve"> </w:t>
      </w:r>
      <w:r w:rsidRPr="00405A55">
        <w:rPr>
          <w:rFonts w:ascii="Times New Roman" w:eastAsia="Batang" w:hAnsi="Times New Roman" w:cs="Times New Roman"/>
        </w:rPr>
        <w:fldChar w:fldCharType="begin"/>
      </w:r>
      <w:r w:rsidRPr="00405A55">
        <w:rPr>
          <w:rFonts w:ascii="Times New Roman" w:eastAsia="Batang" w:hAnsi="Times New Roman" w:cs="Times New Roman"/>
        </w:rPr>
        <w:instrText xml:space="preserve"> ADDIN EN.CITE &lt;EndNote&gt;&lt;Cite&gt;&lt;Author&gt;Chua&lt;/Author&gt;&lt;Year&gt;2011&lt;/Year&gt;&lt;RecNum&gt;10&lt;/RecNum&gt;&lt;DisplayText&gt;Amy Chua, &lt;style face="italic"&gt;Battle Hymn of the Tiger Mother&lt;/style&gt; (New York: Penguin Press, 2011).&lt;/DisplayText&gt;&lt;record&gt;&lt;rec-number&gt;10&lt;/rec-number&gt;&lt;foreign-keys&gt;&lt;key app="EN" db-id="s5p50f203etx9kep9tapvaecf5et95599rzs" timestamp="1447450808"&gt;10&lt;/key&gt;&lt;/foreign-keys&gt;&lt;ref-type name="Book"&gt;6&lt;/ref-type&gt;&lt;contributors&gt;&lt;authors&gt;&lt;author&gt;Chua, Amy&lt;/author&gt;&lt;/authors&gt;&lt;/contributors&gt;&lt;titles&gt;&lt;title&gt;Battle Hymn of the Tiger Mother&lt;/title&gt;&lt;/titles&gt;&lt;dates&gt;&lt;year&gt;2011&lt;/year&gt;&lt;/dates&gt;&lt;pub-location&gt;New York&lt;/pub-location&gt;&lt;publisher&gt;Penguin Press&lt;/publisher&gt;&lt;urls&gt;&lt;/urls&gt;&lt;/record&gt;&lt;/Cite&gt;&lt;/EndNote&gt;</w:instrText>
      </w:r>
      <w:r w:rsidRPr="00405A55">
        <w:rPr>
          <w:rFonts w:ascii="Times New Roman" w:eastAsia="Batang" w:hAnsi="Times New Roman" w:cs="Times New Roman"/>
        </w:rPr>
        <w:fldChar w:fldCharType="separate"/>
      </w:r>
      <w:r w:rsidRPr="00405A55">
        <w:rPr>
          <w:rFonts w:ascii="Times New Roman" w:eastAsia="Batang" w:hAnsi="Times New Roman" w:cs="Times New Roman"/>
          <w:noProof/>
        </w:rPr>
        <w:t xml:space="preserve">Amy Chua, </w:t>
      </w:r>
      <w:r w:rsidRPr="00405A55">
        <w:rPr>
          <w:rFonts w:ascii="Times New Roman" w:eastAsia="Batang" w:hAnsi="Times New Roman" w:cs="Times New Roman"/>
          <w:i/>
          <w:noProof/>
        </w:rPr>
        <w:t>Battle Hymn of the Tiger Mother</w:t>
      </w:r>
      <w:r w:rsidRPr="00405A55">
        <w:rPr>
          <w:rFonts w:ascii="Times New Roman" w:eastAsia="Batang" w:hAnsi="Times New Roman" w:cs="Times New Roman"/>
          <w:noProof/>
        </w:rPr>
        <w:t xml:space="preserve"> (New York: Penguin Press, 2011).</w:t>
      </w:r>
      <w:r w:rsidRPr="00405A55">
        <w:rPr>
          <w:rFonts w:ascii="Times New Roman" w:eastAsia="Batang" w:hAnsi="Times New Roman" w:cs="Times New Roman"/>
        </w:rPr>
        <w:fldChar w:fldCharType="end"/>
      </w:r>
      <w:r w:rsidRPr="00405A55">
        <w:rPr>
          <w:rFonts w:ascii="Times New Roman" w:eastAsia="Batang" w:hAnsi="Times New Roman" w:cs="Times New Roman"/>
        </w:rPr>
        <w:t xml:space="preserve"> </w:t>
      </w:r>
    </w:p>
  </w:footnote>
  <w:footnote w:id="3">
    <w:p w14:paraId="56BBF5A7" w14:textId="465E2E60"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&lt;EndNote&gt;&lt;Cite&gt;&lt;Author&gt;Chua&lt;/Author&gt;&lt;Year&gt;2011&lt;/Year&gt;&lt;RecNum&gt;10&lt;/RecNum&gt;&lt;DisplayText&gt;Ibid.&lt;/DisplayText&gt;&lt;record&gt;&lt;rec-number&gt;10&lt;/rec-number&gt;&lt;foreign-keys&gt;&lt;key app="EN" db-id="s5p50f203etx9kep9tapvaecf5et95599rzs" timestamp="1447450808"&gt;10&lt;/key&gt;&lt;/foreign-keys&gt;&lt;ref-type name="Book"&gt;6&lt;/ref-type&gt;&lt;contributors&gt;&lt;authors&gt;&lt;author&gt;Chua, Amy&lt;/author&gt;&lt;/authors&gt;&lt;/contributors&gt;&lt;titles&gt;&lt;title&gt;Battle Hymn of the Tiger Mother&lt;/title&gt;&lt;/titles&gt;&lt;dates&gt;&lt;year&gt;2011&lt;/year&gt;&lt;/dates&gt;&lt;pub-location&gt;New York&lt;/pub-location&gt;&lt;publisher&gt;Penguin Press&lt;/publisher&gt;&lt;urls&gt;&lt;/urls&gt;&lt;/record&gt;&lt;/Cite&gt;&lt;/EndNote&gt;</w:instrText>
      </w:r>
      <w:r w:rsidRPr="00405A55">
        <w:rPr>
          <w:rFonts w:ascii="Times New Roman" w:hAnsi="Times New Roman" w:cs="Times New Roman"/>
        </w:rPr>
        <w:fldChar w:fldCharType="separate"/>
      </w:r>
      <w:proofErr w:type="gramStart"/>
      <w:r w:rsidRPr="00405A55">
        <w:rPr>
          <w:rFonts w:ascii="Times New Roman" w:hAnsi="Times New Roman" w:cs="Times New Roman"/>
          <w:noProof/>
        </w:rPr>
        <w:t>Ibid.</w:t>
      </w:r>
      <w:r w:rsidRPr="00405A55">
        <w:rPr>
          <w:rFonts w:ascii="Times New Roman" w:hAnsi="Times New Roman" w:cs="Times New Roman"/>
        </w:rPr>
        <w:fldChar w:fldCharType="end"/>
      </w:r>
      <w:r w:rsidRPr="00405A55">
        <w:rPr>
          <w:rFonts w:ascii="Times New Roman" w:hAnsi="Times New Roman" w:cs="Times New Roman"/>
        </w:rPr>
        <w:t>,</w:t>
      </w:r>
      <w:proofErr w:type="gramEnd"/>
      <w:r w:rsidRPr="00405A55">
        <w:rPr>
          <w:rFonts w:ascii="Times New Roman" w:hAnsi="Times New Roman" w:cs="Times New Roman"/>
        </w:rPr>
        <w:t xml:space="preserve"> </w:t>
      </w:r>
      <w:r w:rsidRPr="00405A55">
        <w:rPr>
          <w:rFonts w:ascii="Times New Roman" w:eastAsia="Batang" w:hAnsi="Times New Roman" w:cs="Times New Roman"/>
        </w:rPr>
        <w:t>3-5.</w:t>
      </w:r>
    </w:p>
  </w:footnote>
  <w:footnote w:id="4">
    <w:p w14:paraId="6AD15615" w14:textId="2625FFFA"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eastAsia="Batang" w:hAnsi="Times New Roman" w:cs="Times New Roman"/>
        </w:rPr>
        <w:fldChar w:fldCharType="begin"/>
      </w:r>
      <w:r w:rsidRPr="00405A55">
        <w:rPr>
          <w:rFonts w:ascii="Times New Roman" w:eastAsia="Batang" w:hAnsi="Times New Roman" w:cs="Times New Roman"/>
        </w:rPr>
        <w:instrText xml:space="preserve"> ADDIN EN.CITE &lt;EndNote&gt;&lt;Cite&gt;&lt;Author&gt;Chua&lt;/Author&gt;&lt;Year&gt;2011&lt;/Year&gt;&lt;RecNum&gt;10&lt;/RecNum&gt;&lt;DisplayText&gt;Ibid.&lt;/DisplayText&gt;&lt;record&gt;&lt;rec-number&gt;10&lt;/rec-number&gt;&lt;foreign-keys&gt;&lt;key app="EN" db-id="s5p50f203etx9kep9tapvaecf5et95599rzs" timestamp="1447450808"&gt;10&lt;/key&gt;&lt;/foreign-keys&gt;&lt;ref-type name="Book"&gt;6&lt;/ref-type&gt;&lt;contributors&gt;&lt;authors&gt;&lt;author&gt;Chua, Amy&lt;/author&gt;&lt;/authors&gt;&lt;/contributors&gt;&lt;titles&gt;&lt;title&gt;Battle Hymn of the Tiger Mother&lt;/title&gt;&lt;/titles&gt;&lt;dates&gt;&lt;year&gt;2011&lt;/year&gt;&lt;/dates&gt;&lt;pub-location&gt;New York&lt;/pub-location&gt;&lt;publisher&gt;Penguin Press&lt;/publisher&gt;&lt;urls&gt;&lt;/urls&gt;&lt;/record&gt;&lt;/Cite&gt;&lt;/EndNote&gt;</w:instrText>
      </w:r>
      <w:r w:rsidRPr="00405A55">
        <w:rPr>
          <w:rFonts w:ascii="Times New Roman" w:eastAsia="Batang" w:hAnsi="Times New Roman" w:cs="Times New Roman"/>
        </w:rPr>
        <w:fldChar w:fldCharType="separate"/>
      </w:r>
      <w:proofErr w:type="gramStart"/>
      <w:r w:rsidRPr="00405A55">
        <w:rPr>
          <w:rFonts w:ascii="Times New Roman" w:eastAsia="Batang" w:hAnsi="Times New Roman" w:cs="Times New Roman"/>
          <w:noProof/>
        </w:rPr>
        <w:t>Ibid.</w:t>
      </w:r>
      <w:r w:rsidRPr="00405A55">
        <w:rPr>
          <w:rFonts w:ascii="Times New Roman" w:eastAsia="Batang" w:hAnsi="Times New Roman" w:cs="Times New Roman"/>
        </w:rPr>
        <w:fldChar w:fldCharType="end"/>
      </w:r>
      <w:r w:rsidRPr="00405A55">
        <w:rPr>
          <w:rFonts w:ascii="Times New Roman" w:eastAsia="Batang" w:hAnsi="Times New Roman" w:cs="Times New Roman"/>
        </w:rPr>
        <w:t>,</w:t>
      </w:r>
      <w:proofErr w:type="gramEnd"/>
      <w:r w:rsidRPr="00405A55">
        <w:rPr>
          <w:rFonts w:ascii="Times New Roman" w:eastAsia="Batang" w:hAnsi="Times New Roman" w:cs="Times New Roman"/>
        </w:rPr>
        <w:t xml:space="preserve"> 53.</w:t>
      </w:r>
    </w:p>
  </w:footnote>
  <w:footnote w:id="5">
    <w:p w14:paraId="3E9F34EB" w14:textId="1AD9F144"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&lt;EndNote&gt;&lt;Cite&gt;&lt;Author&gt;Chua&lt;/Author&gt;&lt;Year&gt;2011&lt;/Year&gt;&lt;RecNum&gt;10&lt;/RecNum&gt;&lt;DisplayText&gt;Ibid.&lt;/DisplayText&gt;&lt;record&gt;&lt;rec-number&gt;10&lt;/rec-number&gt;&lt;foreign-keys&gt;&lt;key app="EN" db-id="s5p50f203etx9kep9tapvaecf5et95599rzs" timestamp="1447450808"&gt;10&lt;/key&gt;&lt;/foreign-keys&gt;&lt;ref-type name="Book"&gt;6&lt;/ref-type&gt;&lt;contributors&gt;&lt;authors&gt;&lt;author&gt;Chua, Amy&lt;/author&gt;&lt;/authors&gt;&lt;/contributors&gt;&lt;titles&gt;&lt;title&gt;Battle Hymn of the Tiger Mother&lt;/title&gt;&lt;/titles&gt;&lt;dates&gt;&lt;year&gt;2011&lt;/year&gt;&lt;/dates&gt;&lt;pub-location&gt;New York&lt;/pub-location&gt;&lt;publisher&gt;Penguin Press&lt;/publisher&gt;&lt;urls&gt;&lt;/urls&gt;&lt;/record&gt;&lt;/Cite&gt;&lt;/EndNote&gt;</w:instrText>
      </w:r>
      <w:r w:rsidRPr="00405A55">
        <w:rPr>
          <w:rFonts w:ascii="Times New Roman" w:hAnsi="Times New Roman" w:cs="Times New Roman"/>
        </w:rPr>
        <w:fldChar w:fldCharType="separate"/>
      </w:r>
      <w:proofErr w:type="gramStart"/>
      <w:r w:rsidRPr="00405A55">
        <w:rPr>
          <w:rFonts w:ascii="Times New Roman" w:hAnsi="Times New Roman" w:cs="Times New Roman"/>
          <w:noProof/>
        </w:rPr>
        <w:t>Ibid.</w:t>
      </w:r>
      <w:r w:rsidRPr="00405A55">
        <w:rPr>
          <w:rFonts w:ascii="Times New Roman" w:hAnsi="Times New Roman" w:cs="Times New Roman"/>
        </w:rPr>
        <w:fldChar w:fldCharType="end"/>
      </w:r>
      <w:r w:rsidRPr="00405A55">
        <w:rPr>
          <w:rFonts w:ascii="Times New Roman" w:hAnsi="Times New Roman" w:cs="Times New Roman"/>
        </w:rPr>
        <w:t>,</w:t>
      </w:r>
      <w:proofErr w:type="gramEnd"/>
      <w:r w:rsidRPr="00405A55">
        <w:rPr>
          <w:rFonts w:ascii="Times New Roman" w:eastAsia="Batang" w:hAnsi="Times New Roman" w:cs="Times New Roman"/>
        </w:rPr>
        <w:t xml:space="preserve"> 3.</w:t>
      </w:r>
    </w:p>
  </w:footnote>
  <w:footnote w:id="6">
    <w:p w14:paraId="14D85336" w14:textId="5DBFA613"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&lt;EndNote&gt;&lt;Cite&gt;&lt;Author&gt;Pearson&lt;/Author&gt;&lt;Year&gt;2014&lt;/Year&gt;&lt;RecNum&gt;23&lt;/RecNum&gt;&lt;DisplayText&gt;Pearson, &amp;quot;The Learning Curve 2014 Report: Education and Skills for Life,&amp;quot;  http://thelearningcurve.pearson.com/index/index-comparison.&lt;/DisplayText&gt;&lt;record&gt;&lt;rec-number&gt;23&lt;/rec-number&gt;&lt;foreign-keys&gt;&lt;key app="EN" db-id="s5p50f203etx9kep9tapvaecf5et95599rzs" timestamp="1447452292"&gt;23&lt;/key&gt;&lt;/foreign-keys&gt;&lt;ref-type name="Web Page"&gt;12&lt;/ref-type&gt;&lt;contributors&gt;&lt;authors&gt;&lt;author&gt;Pearson&lt;/author&gt;&lt;/authors&gt;&lt;/contributors&gt;&lt;titles&gt;&lt;title&gt;The Learning Curve 2014 Report: Education and Skills for Life&lt;/title&gt;&lt;/titles&gt;&lt;number&gt;1/15/15&lt;/number&gt;&lt;dates&gt;&lt;year&gt;2014&lt;/year&gt;&lt;/dates&gt;&lt;urls&gt;&lt;related-urls&gt;&lt;url&gt;http://thelearningcurve.pearson.com/index/index-comparison&lt;/url&gt;&lt;/related-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Pearson, "The Learning Curve 2014 Report: Education and Skills for Life,"  http://thelearningcurve.pearson.com/index/index-comparison.</w:t>
      </w:r>
      <w:r w:rsidRPr="00405A55">
        <w:rPr>
          <w:rFonts w:ascii="Times New Roman" w:hAnsi="Times New Roman" w:cs="Times New Roman"/>
        </w:rPr>
        <w:fldChar w:fldCharType="end"/>
      </w:r>
      <w:r w:rsidRPr="00405A55">
        <w:rPr>
          <w:rFonts w:ascii="Times New Roman" w:hAnsi="Times New Roman" w:cs="Times New Roman"/>
        </w:rPr>
        <w:t xml:space="preserve"> Incidentally, according to this 2014 study, the first four top countries, South Korea, Japan, Singapore, Hong Kong, have all been influenced by Confucianism in the past. China and Taiwan are not included in the study. Finland, which surprised the world by ranking first in the same study in 2012, ranked fifth in 2014. See </w:t>
      </w:r>
      <w:hyperlink r:id="rId2" w:history="1">
        <w:r w:rsidRPr="00405A55">
          <w:rPr>
            <w:rStyle w:val="Hyperlink"/>
            <w:rFonts w:ascii="Times New Roman" w:hAnsi="Times New Roman" w:cs="Times New Roman"/>
            <w:color w:val="auto"/>
            <w:u w:val="none"/>
          </w:rPr>
          <w:t>http://thelearningcurve.pearson.com/index/index-ranking</w:t>
        </w:r>
      </w:hyperlink>
      <w:r w:rsidRPr="00405A55">
        <w:rPr>
          <w:rFonts w:ascii="Times New Roman" w:hAnsi="Times New Roman" w:cs="Times New Roman"/>
        </w:rPr>
        <w:t xml:space="preserve">, accessed 11/8/15. </w:t>
      </w:r>
    </w:p>
  </w:footnote>
  <w:footnote w:id="7">
    <w:p w14:paraId="196EACD9" w14:textId="32EBF2D0"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&lt;EndNote&gt;&lt;Cite&gt;&lt;Year&gt;2012&lt;/Year&gt;&lt;RecNum&gt;16&lt;/RecNum&gt;&lt;DisplayText&gt;&amp;quot;Best Education in the World: Finland, South Korea Top Country Rankings, U.S. Rated Average,&amp;quot; &lt;style face="italic"&gt;Huffington post&lt;/style&gt; 2012.&lt;/DisplayText&gt;&lt;record&gt;&lt;rec-number&gt;16&lt;/rec-number&gt;&lt;foreign-keys&gt;&lt;key app="EN" db-id="s5p50f203etx9kep9tapvaecf5et95599rzs" timestamp="1447451330"&gt;16&lt;/key&gt;&lt;/foreign-keys&gt;&lt;ref-type name="Newspaper Article"&gt;23&lt;/ref-type&gt;&lt;contributors&gt;&lt;/contributors&gt;&lt;titles&gt;&lt;title&gt;Best Education in the World: Finland, South Korea Top Country Rankings, U.S. Rated Average&lt;/title&gt;&lt;secondary-title&gt;Huffington post&lt;/secondary-title&gt;&lt;/titles&gt;&lt;dates&gt;&lt;year&gt;2012&lt;/year&gt;&lt;/dates&gt;&lt;urls&gt;&lt;related-urls&gt;&lt;url&gt;http://www.huffingtonpost.com/2012/11/27/best-education-in-the-wor_n_2199795.html&lt;/url&gt;&lt;/related-urls&gt;&lt;/urls&gt;&lt;access-date&gt;accessed 1/14/2015&lt;/access-date&gt;&lt;/record&gt;&lt;/Cite&gt;&lt;/EndNote&gt;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"Best Education in the World: Finland, South Korea Top Country Rankings, U.S. Rated Average," </w:t>
      </w:r>
      <w:r w:rsidRPr="00405A55">
        <w:rPr>
          <w:rFonts w:ascii="Times New Roman" w:hAnsi="Times New Roman" w:cs="Times New Roman"/>
          <w:i/>
          <w:noProof/>
        </w:rPr>
        <w:t>Huffington post</w:t>
      </w:r>
      <w:r w:rsidRPr="00405A55">
        <w:rPr>
          <w:rFonts w:ascii="Times New Roman" w:hAnsi="Times New Roman" w:cs="Times New Roman"/>
          <w:noProof/>
        </w:rPr>
        <w:t xml:space="preserve"> 2012.</w:t>
      </w:r>
      <w:r w:rsidRPr="00405A55">
        <w:rPr>
          <w:rFonts w:ascii="Times New Roman" w:hAnsi="Times New Roman" w:cs="Times New Roman"/>
        </w:rPr>
        <w:fldChar w:fldCharType="end"/>
      </w:r>
      <w:r w:rsidRPr="00405A55">
        <w:rPr>
          <w:rFonts w:ascii="Times New Roman" w:hAnsi="Times New Roman" w:cs="Times New Roman"/>
        </w:rPr>
        <w:t xml:space="preserve"> </w:t>
      </w:r>
    </w:p>
  </w:footnote>
  <w:footnote w:id="8">
    <w:p w14:paraId="34269533" w14:textId="0D5CFB85"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&lt;EndNote&gt;&lt;Cite&gt;&lt;Author&gt;Jo&lt;/Author&gt;&lt;Year&gt;1995&lt;/Year&gt;&lt;RecNum&gt;18&lt;/RecNum&gt;&lt;DisplayText&gt;Seung-Suk Jo, &amp;quot;Korean Family and Children’s Education,&amp;quot; in &lt;style face="italic"&gt;Today and Tomorrow of Korean Family Culture&lt;/style&gt;, ed. Institute for Korean Women and Society (Seoul, Korea: Society and Culture Research Institute Publishing, 1995).&lt;/DisplayText&gt;&lt;record&gt;&lt;rec-number&gt;18&lt;/rec-number&gt;&lt;foreign-keys&gt;&lt;key app="EN" db-id="s5p50f203etx9kep9tapvaecf5et95599rzs" timestamp="1447451667"&gt;18&lt;/key&gt;&lt;/foreign-keys&gt;&lt;ref-type name="Book Section"&gt;5&lt;/ref-type&gt;&lt;contributors&gt;&lt;authors&gt;&lt;author&gt;Jo, Seung-Suk&lt;/author&gt;&lt;/authors&gt;&lt;secondary-authors&gt;&lt;author&gt;Institute for Korean Women and Society&lt;/author&gt;&lt;/secondary-authors&gt;&lt;/contributors&gt;&lt;titles&gt;&lt;title&gt;Korean Family and Children’s Education&lt;/title&gt;&lt;secondary-title&gt;Today and Tomorrow of Korean Family Culture&lt;/secondary-title&gt;&lt;/titles&gt;&lt;dates&gt;&lt;year&gt;1995&lt;/year&gt;&lt;/dates&gt;&lt;pub-location&gt;Seoul, Korea&lt;/pub-location&gt;&lt;publisher&gt;Society and Culture Research Institute Publishing&lt;/publisher&gt;&lt;urls&gt;&lt;/urls&gt;&lt;language&gt;Korean &lt;/language&gt;&lt;/record&gt;&lt;/Cite&gt;&lt;/EndNote&gt;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Seung-Suk Jo, "Korean Family and Children’s Education," in </w:t>
      </w:r>
      <w:r w:rsidRPr="00405A55">
        <w:rPr>
          <w:rFonts w:ascii="Times New Roman" w:hAnsi="Times New Roman" w:cs="Times New Roman"/>
          <w:i/>
          <w:noProof/>
        </w:rPr>
        <w:t>Today and Tomorrow of Korean Family Culture</w:t>
      </w:r>
      <w:r w:rsidRPr="00405A55">
        <w:rPr>
          <w:rFonts w:ascii="Times New Roman" w:hAnsi="Times New Roman" w:cs="Times New Roman"/>
          <w:noProof/>
        </w:rPr>
        <w:t>, ed. Institute for Korean Women and Society (Seoul, Korea: Society and Culture Research Institute Publishing, 1995).</w:t>
      </w:r>
      <w:r w:rsidRPr="00405A55">
        <w:rPr>
          <w:rFonts w:ascii="Times New Roman" w:hAnsi="Times New Roman" w:cs="Times New Roman"/>
        </w:rPr>
        <w:fldChar w:fldCharType="end"/>
      </w:r>
    </w:p>
  </w:footnote>
  <w:footnote w:id="9">
    <w:p w14:paraId="49FD075F" w14:textId="77777777"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hyperlink r:id="rId3" w:history="1">
        <w:proofErr w:type="gramStart"/>
        <w:r w:rsidRPr="00405A55">
          <w:rPr>
            <w:rStyle w:val="Hyperlink"/>
            <w:rFonts w:ascii="Times New Roman" w:eastAsia="Calibri" w:hAnsi="Times New Roman" w:cs="Times New Roman"/>
            <w:color w:val="auto"/>
            <w:u w:val="none"/>
          </w:rPr>
          <w:t>http://databank.worldbank.org/data/download/GDP.pdf</w:t>
        </w:r>
      </w:hyperlink>
      <w:r w:rsidRPr="00405A55">
        <w:rPr>
          <w:rFonts w:ascii="Times New Roman" w:eastAsia="Calibri" w:hAnsi="Times New Roman" w:cs="Times New Roman"/>
        </w:rPr>
        <w:t>, accessed 2/27/15.</w:t>
      </w:r>
      <w:proofErr w:type="gramEnd"/>
    </w:p>
  </w:footnote>
  <w:footnote w:id="10">
    <w:p w14:paraId="434FF980" w14:textId="750BE472"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eastAsia="Batang" w:hAnsi="Times New Roman" w:cs="Times New Roman"/>
        </w:rPr>
        <w:t xml:space="preserve">E.g., </w:t>
      </w:r>
      <w:proofErr w:type="spellStart"/>
      <w:r w:rsidRPr="00405A55">
        <w:rPr>
          <w:rFonts w:ascii="Times New Roman" w:eastAsia="Batang" w:hAnsi="Times New Roman" w:cs="Times New Roman"/>
          <w:i/>
        </w:rPr>
        <w:t>Xiaoxue</w:t>
      </w:r>
      <w:proofErr w:type="spellEnd"/>
      <w:r w:rsidRPr="00405A55">
        <w:rPr>
          <w:rFonts w:ascii="Times New Roman" w:eastAsia="Batang" w:hAnsi="Times New Roman" w:cs="Times New Roman"/>
          <w:i/>
        </w:rPr>
        <w:t xml:space="preserve"> </w:t>
      </w:r>
      <w:proofErr w:type="spellStart"/>
      <w:r w:rsidRPr="00405A55">
        <w:rPr>
          <w:rFonts w:ascii="Times New Roman" w:eastAsia="Batang" w:hAnsi="Times New Roman" w:cs="Times New Roman"/>
          <w:i/>
        </w:rPr>
        <w:t>jizhu</w:t>
      </w:r>
      <w:proofErr w:type="spellEnd"/>
      <w:r w:rsidRPr="00405A55">
        <w:rPr>
          <w:rFonts w:ascii="Times New Roman" w:eastAsia="Batang" w:hAnsi="Times New Roman" w:cs="Times New Roman"/>
        </w:rPr>
        <w:t xml:space="preserve"> (</w:t>
      </w:r>
      <w:proofErr w:type="spellStart"/>
      <w:r w:rsidRPr="00405A55">
        <w:rPr>
          <w:rFonts w:ascii="Times New Roman" w:eastAsia="Batang" w:hAnsi="Times New Roman" w:cs="Times New Roman"/>
        </w:rPr>
        <w:t>小學集注</w:t>
      </w:r>
      <w:proofErr w:type="spellEnd"/>
      <w:r w:rsidRPr="00405A55">
        <w:rPr>
          <w:rFonts w:ascii="Times New Roman" w:eastAsia="Batang" w:hAnsi="Times New Roman" w:cs="Times New Roman"/>
        </w:rPr>
        <w:t xml:space="preserve">); </w:t>
      </w:r>
      <w:proofErr w:type="spellStart"/>
      <w:r w:rsidRPr="00405A55">
        <w:rPr>
          <w:rFonts w:ascii="Times New Roman" w:eastAsia="Batang" w:hAnsi="Times New Roman" w:cs="Times New Roman"/>
          <w:i/>
        </w:rPr>
        <w:t>Dà</w:t>
      </w:r>
      <w:proofErr w:type="spellEnd"/>
      <w:r w:rsidRPr="00405A55">
        <w:rPr>
          <w:rFonts w:ascii="Times New Roman" w:eastAsia="Batang" w:hAnsi="Times New Roman" w:cs="Times New Roman"/>
          <w:i/>
        </w:rPr>
        <w:t xml:space="preserve"> </w:t>
      </w:r>
      <w:proofErr w:type="spellStart"/>
      <w:r w:rsidRPr="00405A55">
        <w:rPr>
          <w:rFonts w:ascii="Times New Roman" w:eastAsia="Batang" w:hAnsi="Times New Roman" w:cs="Times New Roman"/>
          <w:i/>
        </w:rPr>
        <w:t>xué</w:t>
      </w:r>
      <w:proofErr w:type="spellEnd"/>
      <w:r w:rsidRPr="00405A55">
        <w:rPr>
          <w:rFonts w:ascii="Times New Roman" w:eastAsia="Batang" w:hAnsi="Times New Roman" w:cs="Times New Roman"/>
        </w:rPr>
        <w:t xml:space="preserve"> (</w:t>
      </w:r>
      <w:proofErr w:type="spellStart"/>
      <w:r w:rsidRPr="00405A55">
        <w:rPr>
          <w:rFonts w:ascii="Times New Roman" w:eastAsia="Batang" w:hAnsi="Times New Roman" w:cs="Times New Roman"/>
        </w:rPr>
        <w:t>大學</w:t>
      </w:r>
      <w:proofErr w:type="spellEnd"/>
      <w:r w:rsidRPr="00405A55">
        <w:rPr>
          <w:rFonts w:ascii="Times New Roman" w:eastAsia="Batang" w:hAnsi="Times New Roman" w:cs="Times New Roman"/>
        </w:rPr>
        <w:t>)</w:t>
      </w:r>
    </w:p>
  </w:footnote>
  <w:footnote w:id="11">
    <w:p w14:paraId="37B72CDD" w14:textId="77A441A3"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eastAsia="Batang" w:hAnsi="Times New Roman" w:cs="Times New Roman"/>
        </w:rPr>
        <w:t xml:space="preserve">See, </w:t>
      </w:r>
      <w:r w:rsidRPr="00405A55">
        <w:rPr>
          <w:rFonts w:ascii="Times New Roman" w:eastAsia="Batang" w:hAnsi="Times New Roman" w:cs="Times New Roman"/>
        </w:rPr>
        <w:fldChar w:fldCharType="begin"/>
      </w:r>
      <w:r w:rsidRPr="00405A55">
        <w:rPr>
          <w:rFonts w:ascii="Times New Roman" w:eastAsia="Batang" w:hAnsi="Times New Roman" w:cs="Times New Roman"/>
        </w:rPr>
        <w:instrText xml:space="preserve"> ADDIN EN.CITE &lt;EndNote&gt;&lt;Cite&gt;&lt;Author&gt;Wang&lt;/Author&gt;&lt;Year&gt;2003&lt;/Year&gt;&lt;RecNum&gt;39&lt;/RecNum&gt;&lt;DisplayText&gt;Robin Wang, &lt;style face="italic"&gt;Images of Women in Chinese Thought and Culture: Writings from the Pre-Qin Period through the Song Dynasty&lt;/style&gt; (Hackett Publishing Co., 2003).&lt;/DisplayText&gt;&lt;record&gt;&lt;rec-number&gt;39&lt;/rec-number&gt;&lt;foreign-keys&gt;&lt;key app="EN" db-id="s5p50f203etx9kep9tapvaecf5et95599rzs" timestamp="1448379602"&gt;39&lt;/key&gt;&lt;/foreign-keys&gt;&lt;ref-type name="Book"&gt;6&lt;/ref-type&gt;&lt;contributors&gt;&lt;authors&gt;&lt;author&gt;Wang, Robin&lt;/author&gt;&lt;/authors&gt;&lt;/contributors&gt;&lt;titles&gt;&lt;title&gt;Images of Women in Chinese Thought and Culture: Writings from the Pre-Qin Period through the Song Dynasty&lt;/title&gt;&lt;/titles&gt;&lt;dates&gt;&lt;year&gt;2003&lt;/year&gt;&lt;/dates&gt;&lt;publisher&gt;Hackett Publishing Co.&lt;/publisher&gt;&lt;urls&gt;&lt;/urls&gt;&lt;/record&gt;&lt;/Cite&gt;&lt;/EndNote&gt;</w:instrText>
      </w:r>
      <w:r w:rsidRPr="00405A55">
        <w:rPr>
          <w:rFonts w:ascii="Times New Roman" w:eastAsia="Batang" w:hAnsi="Times New Roman" w:cs="Times New Roman"/>
        </w:rPr>
        <w:fldChar w:fldCharType="separate"/>
      </w:r>
      <w:r w:rsidRPr="00405A55">
        <w:rPr>
          <w:rFonts w:ascii="Times New Roman" w:eastAsia="Batang" w:hAnsi="Times New Roman" w:cs="Times New Roman"/>
          <w:noProof/>
        </w:rPr>
        <w:t xml:space="preserve">Robin Wang, </w:t>
      </w:r>
      <w:r w:rsidRPr="00405A55">
        <w:rPr>
          <w:rFonts w:ascii="Times New Roman" w:eastAsia="Batang" w:hAnsi="Times New Roman" w:cs="Times New Roman"/>
          <w:i/>
          <w:noProof/>
        </w:rPr>
        <w:t>Images of Women in Chinese Thought and Culture: Writings from the Pre-Qin Period through the Song Dynasty</w:t>
      </w:r>
      <w:r w:rsidRPr="00405A55">
        <w:rPr>
          <w:rFonts w:ascii="Times New Roman" w:eastAsia="Batang" w:hAnsi="Times New Roman" w:cs="Times New Roman"/>
          <w:noProof/>
        </w:rPr>
        <w:t xml:space="preserve"> (Hackett Publishing Co., 2003).</w:t>
      </w:r>
      <w:r w:rsidRPr="00405A55">
        <w:rPr>
          <w:rFonts w:ascii="Times New Roman" w:eastAsia="Batang" w:hAnsi="Times New Roman" w:cs="Times New Roman"/>
        </w:rPr>
        <w:fldChar w:fldCharType="end"/>
      </w:r>
      <w:r w:rsidRPr="00405A55">
        <w:rPr>
          <w:rFonts w:ascii="Times New Roman" w:eastAsia="Batang" w:hAnsi="Times New Roman" w:cs="Times New Roman"/>
        </w:rPr>
        <w:t xml:space="preserve"> </w:t>
      </w:r>
    </w:p>
  </w:footnote>
  <w:footnote w:id="12">
    <w:p w14:paraId="78E264B1" w14:textId="47ECB2C8"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Sin Yee Chan, “Gender and Relationship Roles in the </w:t>
      </w:r>
      <w:r w:rsidRPr="00405A55">
        <w:rPr>
          <w:rFonts w:ascii="Times New Roman" w:hAnsi="Times New Roman" w:cs="Times New Roman"/>
          <w:i/>
          <w:noProof/>
        </w:rPr>
        <w:t>Analects</w:t>
      </w:r>
      <w:r w:rsidRPr="00405A55">
        <w:rPr>
          <w:rFonts w:ascii="Times New Roman" w:hAnsi="Times New Roman" w:cs="Times New Roman"/>
          <w:noProof/>
        </w:rPr>
        <w:t xml:space="preserve"> and the </w:t>
      </w:r>
      <w:r w:rsidRPr="00405A55">
        <w:rPr>
          <w:rFonts w:ascii="Times New Roman" w:hAnsi="Times New Roman" w:cs="Times New Roman"/>
          <w:i/>
          <w:noProof/>
        </w:rPr>
        <w:t>Mencius</w:t>
      </w:r>
      <w:r w:rsidRPr="00405A55">
        <w:rPr>
          <w:rFonts w:ascii="Times New Roman" w:hAnsi="Times New Roman" w:cs="Times New Roman"/>
          <w:noProof/>
        </w:rPr>
        <w:t xml:space="preserve">,” in </w:t>
      </w:r>
      <w:r w:rsidRPr="00405A55">
        <w:rPr>
          <w:rFonts w:ascii="Times New Roman" w:hAnsi="Times New Roman" w:cs="Times New Roman"/>
          <w:i/>
          <w:noProof/>
        </w:rPr>
        <w:t>Confucian Political Ethics</w:t>
      </w:r>
      <w:r w:rsidRPr="00405A55">
        <w:rPr>
          <w:rFonts w:ascii="Times New Roman" w:hAnsi="Times New Roman" w:cs="Times New Roman"/>
          <w:noProof/>
        </w:rPr>
        <w:t xml:space="preserve">, ed. Daniel A. Bell (Princeton: Princeton University Press, 2008), </w:t>
      </w:r>
      <w:r w:rsidRPr="00405A55">
        <w:rPr>
          <w:rFonts w:ascii="Times New Roman" w:eastAsia="Batang" w:hAnsi="Times New Roman" w:cs="Times New Roman"/>
        </w:rPr>
        <w:t>150.</w:t>
      </w:r>
    </w:p>
  </w:footnote>
  <w:footnote w:id="13">
    <w:p w14:paraId="46CD8920" w14:textId="58E6B5A8"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Guang Sima, "Precepts for Family Life," in </w:t>
      </w:r>
      <w:r w:rsidRPr="00405A55">
        <w:rPr>
          <w:rFonts w:ascii="Times New Roman" w:hAnsi="Times New Roman" w:cs="Times New Roman"/>
          <w:i/>
          <w:noProof/>
        </w:rPr>
        <w:t>Images of Women in Chinese Thought and Culture: Writings from the Pre-Qin Period through the Song Dynasty</w:t>
      </w:r>
      <w:r w:rsidRPr="00405A55">
        <w:rPr>
          <w:rFonts w:ascii="Times New Roman" w:hAnsi="Times New Roman" w:cs="Times New Roman"/>
          <w:noProof/>
        </w:rPr>
        <w:t>, ed. Robin Wang (Indianapolis: Hackett Publishing Co., 2003)</w:t>
      </w:r>
      <w:r w:rsidRPr="00405A55">
        <w:rPr>
          <w:rFonts w:ascii="Times New Roman" w:hAnsi="Times New Roman" w:cs="Times New Roman"/>
        </w:rPr>
        <w:t xml:space="preserve">, </w:t>
      </w:r>
      <w:r w:rsidRPr="00405A55">
        <w:rPr>
          <w:rFonts w:ascii="Times New Roman" w:eastAsia="Batang" w:hAnsi="Times New Roman" w:cs="Times New Roman"/>
        </w:rPr>
        <w:t>418.</w:t>
      </w:r>
    </w:p>
  </w:footnote>
  <w:footnote w:id="14">
    <w:p w14:paraId="6E99AE33" w14:textId="63EA91D4"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&lt;EndNote&gt;&lt;Cite&gt;&lt;Author&gt;Zhuxi&lt;/Author&gt;&lt;Year&gt;2003&lt;/Year&gt;&lt;RecNum&gt;33&lt;/RecNum&gt;&lt;DisplayText&gt;Zhuxi, &amp;quot;Further Reflections on Things at Hand,&amp;quot; in &lt;style face="italic"&gt;Images of Women in Chinese Thought and Culture: Writings from the Pre-Qin Period through the Song Dynasty&lt;/style&gt;, ed. Robin Wang (Hackett Publishing Co., 2003).&lt;/DisplayText&gt;&lt;record&gt;&lt;rec-number&gt;33&lt;/rec-number&gt;&lt;foreign-keys&gt;&lt;key app="EN" db-id="s5p50f203etx9kep9tapvaecf5et95599rzs" timestamp="1447453338"&gt;33&lt;/key&gt;&lt;/foreign-keys&gt;&lt;ref-type name="Book Section"&gt;5&lt;/ref-type&gt;&lt;contributors&gt;&lt;authors&gt;&lt;author&gt;Zhuxi&lt;/author&gt;&lt;/authors&gt;&lt;secondary-authors&gt;&lt;author&gt;Wang, Robin&lt;/author&gt;&lt;/secondary-authors&gt;&lt;/contributors&gt;&lt;titles&gt;&lt;title&gt;Further Reflections on Things at Hand&lt;/title&gt;&lt;secondary-title&gt;Images of Women in Chinese Thought and Culture: Writings from the Pre-Qin Period through the Song Dynasty&lt;/secondary-title&gt;&lt;/titles&gt;&lt;dates&gt;&lt;year&gt;2003&lt;/year&gt;&lt;/dates&gt;&lt;publisher&gt;Hackett Publishing Co.&lt;/publisher&gt;&lt;urls&gt;&lt;/urls&gt;&lt;/record&gt;&lt;/Cite&gt;&lt;/EndNote&gt;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Zhuxi, "Further Reflections on Things at Hand," in </w:t>
      </w:r>
      <w:r w:rsidRPr="00405A55">
        <w:rPr>
          <w:rFonts w:ascii="Times New Roman" w:hAnsi="Times New Roman" w:cs="Times New Roman"/>
          <w:i/>
          <w:noProof/>
        </w:rPr>
        <w:t>Images of Women in Chinese Thought and Culture: Writings from the Pre-Qin Period through the Song Dynasty</w:t>
      </w:r>
      <w:r w:rsidRPr="00405A55">
        <w:rPr>
          <w:rFonts w:ascii="Times New Roman" w:hAnsi="Times New Roman" w:cs="Times New Roman"/>
          <w:noProof/>
        </w:rPr>
        <w:t>, ed. Robin Wang (Hackett Publishing Co., 2003)</w:t>
      </w:r>
      <w:proofErr w:type="gramStart"/>
      <w:r w:rsidRPr="00405A55">
        <w:rPr>
          <w:rFonts w:ascii="Times New Roman" w:hAnsi="Times New Roman" w:cs="Times New Roman"/>
          <w:noProof/>
        </w:rPr>
        <w:t>.</w:t>
      </w:r>
      <w:r w:rsidRPr="00405A55">
        <w:rPr>
          <w:rFonts w:ascii="Times New Roman" w:hAnsi="Times New Roman" w:cs="Times New Roman"/>
        </w:rPr>
        <w:fldChar w:fldCharType="end"/>
      </w:r>
      <w:r w:rsidRPr="00405A55">
        <w:rPr>
          <w:rFonts w:ascii="Times New Roman" w:hAnsi="Times New Roman" w:cs="Times New Roman"/>
        </w:rPr>
        <w:t>,</w:t>
      </w:r>
      <w:proofErr w:type="gramEnd"/>
      <w:r w:rsidRPr="00405A55">
        <w:rPr>
          <w:rFonts w:ascii="Times New Roman" w:eastAsia="Batang" w:hAnsi="Times New Roman" w:cs="Times New Roman"/>
          <w:lang w:eastAsia="ko-KR"/>
        </w:rPr>
        <w:t xml:space="preserve"> 324.</w:t>
      </w:r>
    </w:p>
  </w:footnote>
  <w:footnote w:id="15">
    <w:p w14:paraId="0B909F0B" w14:textId="2E5A1CB9"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Martina Deuchler, </w:t>
      </w:r>
      <w:r w:rsidRPr="00405A55">
        <w:rPr>
          <w:rFonts w:ascii="Times New Roman" w:hAnsi="Times New Roman" w:cs="Times New Roman"/>
          <w:i/>
          <w:noProof/>
        </w:rPr>
        <w:t>The Confucian Transformation of Korea: A Study of Society and Ideology</w:t>
      </w:r>
      <w:r w:rsidRPr="00405A55">
        <w:rPr>
          <w:rFonts w:ascii="Times New Roman" w:hAnsi="Times New Roman" w:cs="Times New Roman"/>
          <w:noProof/>
        </w:rPr>
        <w:t xml:space="preserve"> (Cambridge, MA: Harvard University Press, 1992)</w:t>
      </w:r>
      <w:r w:rsidRPr="00405A55">
        <w:rPr>
          <w:rFonts w:ascii="Times New Roman" w:hAnsi="Times New Roman" w:cs="Times New Roman"/>
        </w:rPr>
        <w:t xml:space="preserve">, </w:t>
      </w:r>
      <w:r w:rsidRPr="00405A55">
        <w:rPr>
          <w:rFonts w:ascii="Times New Roman" w:eastAsia="Batang" w:hAnsi="Times New Roman" w:cs="Times New Roman"/>
        </w:rPr>
        <w:t>231.</w:t>
      </w:r>
    </w:p>
  </w:footnote>
  <w:footnote w:id="16">
    <w:p w14:paraId="2C7F032A" w14:textId="502FA529"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Liu  Xiang, </w:t>
      </w:r>
      <w:r w:rsidRPr="00405A55">
        <w:rPr>
          <w:rFonts w:ascii="Times New Roman" w:hAnsi="Times New Roman" w:cs="Times New Roman"/>
          <w:i/>
          <w:noProof/>
        </w:rPr>
        <w:t>Exemplary Women of Early China: The Lienü Zhuan of Liu Xiang</w:t>
      </w:r>
      <w:r w:rsidRPr="00405A55">
        <w:rPr>
          <w:rFonts w:ascii="Times New Roman" w:hAnsi="Times New Roman" w:cs="Times New Roman"/>
          <w:noProof/>
        </w:rPr>
        <w:t>, trans. Anne Behnke Kinney (New York: Columbia University Press 2014)</w:t>
      </w:r>
      <w:r w:rsidRPr="00405A55">
        <w:rPr>
          <w:rFonts w:ascii="Times New Roman" w:hAnsi="Times New Roman" w:cs="Times New Roman"/>
        </w:rPr>
        <w:t xml:space="preserve">, </w:t>
      </w:r>
      <w:r w:rsidRPr="00405A55">
        <w:rPr>
          <w:rFonts w:ascii="Times New Roman" w:eastAsia="Batang" w:hAnsi="Times New Roman" w:cs="Times New Roman"/>
        </w:rPr>
        <w:t>7.</w:t>
      </w:r>
    </w:p>
  </w:footnote>
  <w:footnote w:id="17">
    <w:p w14:paraId="3637FFAA" w14:textId="7F8DBA6C"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&lt;EndNote&gt;&lt;Cite&gt;&lt;Author&gt;Xiang&lt;/Author&gt;&lt;Year&gt;2014&lt;/Year&gt;&lt;RecNum&gt;21&lt;/RecNum&gt;&lt;DisplayText&gt;Liu  Xiang, &lt;style face="italic"&gt;Exemplary Women of Early China: The Lienü Zhuan of Liu Xiang&lt;/style&gt;, trans. Anne Behnke Kinney (New York: Columbia University Press 2014).&lt;/DisplayText&gt;&lt;record&gt;&lt;rec-number&gt;21&lt;/rec-number&gt;&lt;foreign-keys&gt;&lt;key app="EN" db-id="s5p50f203etx9kep9tapvaecf5et95599rzs" timestamp="1447452080"&gt;21&lt;/key&gt;&lt;/foreign-keys&gt;&lt;ref-type name="Book"&gt;6&lt;/ref-type&gt;&lt;contributors&gt;&lt;authors&gt;&lt;author&gt;Xiang, Liu &lt;/author&gt;&lt;/authors&gt;&lt;subsidiary-authors&gt;&lt;author&gt;Anne Behnke Kinney&lt;/author&gt;&lt;/subsidiary-authors&gt;&lt;/contributors&gt;&lt;titles&gt;&lt;title&gt;Exemplary Women of Early China: The Lienü Zhuan of Liu Xiang&lt;/title&gt;&lt;/titles&gt;&lt;dates&gt;&lt;year&gt;2014&lt;/year&gt;&lt;/dates&gt;&lt;pub-location&gt;New York&lt;/pub-location&gt;&lt;publisher&gt;Columbia University Press &lt;/publisher&gt;&lt;urls&gt;&lt;/urls&gt;&lt;/record&gt;&lt;/Cite&gt;&lt;/EndNote&gt;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Liu  Xiang, </w:t>
      </w:r>
      <w:r w:rsidRPr="00405A55">
        <w:rPr>
          <w:rFonts w:ascii="Times New Roman" w:hAnsi="Times New Roman" w:cs="Times New Roman"/>
          <w:i/>
          <w:noProof/>
        </w:rPr>
        <w:t>Exemplary Women of Early China: The Lienü Zhuan of Liu Xiang</w:t>
      </w:r>
      <w:r w:rsidRPr="00405A55">
        <w:rPr>
          <w:rFonts w:ascii="Times New Roman" w:hAnsi="Times New Roman" w:cs="Times New Roman"/>
          <w:noProof/>
        </w:rPr>
        <w:t>, trans. Anne Behnke Kinney (New York: Columbia University Press 2014)</w:t>
      </w:r>
      <w:proofErr w:type="gramStart"/>
      <w:r w:rsidRPr="00405A55">
        <w:rPr>
          <w:rFonts w:ascii="Times New Roman" w:hAnsi="Times New Roman" w:cs="Times New Roman"/>
          <w:noProof/>
        </w:rPr>
        <w:t>.</w:t>
      </w:r>
      <w:r w:rsidRPr="00405A55">
        <w:rPr>
          <w:rFonts w:ascii="Times New Roman" w:hAnsi="Times New Roman" w:cs="Times New Roman"/>
        </w:rPr>
        <w:fldChar w:fldCharType="end"/>
      </w:r>
      <w:r w:rsidRPr="00405A55">
        <w:rPr>
          <w:rFonts w:ascii="Times New Roman" w:eastAsia="Batang" w:hAnsi="Times New Roman" w:cs="Times New Roman"/>
          <w:color w:val="252525"/>
        </w:rPr>
        <w:t>,</w:t>
      </w:r>
      <w:proofErr w:type="gramEnd"/>
      <w:r w:rsidRPr="00405A55">
        <w:rPr>
          <w:rFonts w:ascii="Times New Roman" w:eastAsia="Batang" w:hAnsi="Times New Roman" w:cs="Times New Roman"/>
          <w:color w:val="252525"/>
        </w:rPr>
        <w:t xml:space="preserve"> 18.</w:t>
      </w:r>
    </w:p>
  </w:footnote>
  <w:footnote w:id="18">
    <w:p w14:paraId="097020B6" w14:textId="2A03D813"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&lt;EndNote&gt;&lt;Cite&gt;&lt;Author&gt;Xiang&lt;/Author&gt;&lt;Year&gt;2014&lt;/Year&gt;&lt;RecNum&gt;21&lt;/RecNum&gt;&lt;DisplayText&gt;Ibid.&lt;/DisplayText&gt;&lt;record&gt;&lt;rec-number&gt;21&lt;/rec-number&gt;&lt;foreign-keys&gt;&lt;key app="EN" db-id="s5p50f203etx9kep9tapvaecf5et95599rzs" timestamp="1447452080"&gt;21&lt;/key&gt;&lt;/foreign-keys&gt;&lt;ref-type name="Book"&gt;6&lt;/ref-type&gt;&lt;contributors&gt;&lt;authors&gt;&lt;author&gt;Xiang, Liu &lt;/author&gt;&lt;/authors&gt;&lt;subsidiary-authors&gt;&lt;author&gt;Anne Behnke Kinney&lt;/author&gt;&lt;/subsidiary-authors&gt;&lt;/contributors&gt;&lt;titles&gt;&lt;title&gt;Exemplary Women of Early China: The Lienü Zhuan of Liu Xiang&lt;/title&gt;&lt;/titles&gt;&lt;dates&gt;&lt;year&gt;2014&lt;/year&gt;&lt;/dates&gt;&lt;pub-location&gt;New York&lt;/pub-location&gt;&lt;publisher&gt;Columbia University Press &lt;/publisher&gt;&lt;urls&gt;&lt;/urls&gt;&lt;/record&gt;&lt;/Cite&gt;&lt;/EndNote&gt;</w:instrText>
      </w:r>
      <w:r w:rsidRPr="00405A55">
        <w:rPr>
          <w:rFonts w:ascii="Times New Roman" w:hAnsi="Times New Roman" w:cs="Times New Roman"/>
        </w:rPr>
        <w:fldChar w:fldCharType="separate"/>
      </w:r>
      <w:proofErr w:type="gramStart"/>
      <w:r w:rsidRPr="00405A55">
        <w:rPr>
          <w:rFonts w:ascii="Times New Roman" w:hAnsi="Times New Roman" w:cs="Times New Roman"/>
          <w:noProof/>
        </w:rPr>
        <w:t>Ibid.</w:t>
      </w:r>
      <w:r w:rsidRPr="00405A55">
        <w:rPr>
          <w:rFonts w:ascii="Times New Roman" w:hAnsi="Times New Roman" w:cs="Times New Roman"/>
        </w:rPr>
        <w:fldChar w:fldCharType="end"/>
      </w:r>
      <w:r w:rsidRPr="00405A55">
        <w:rPr>
          <w:rFonts w:ascii="Times New Roman" w:eastAsia="Batang" w:hAnsi="Times New Roman" w:cs="Times New Roman"/>
          <w:color w:val="252525"/>
        </w:rPr>
        <w:t>,</w:t>
      </w:r>
      <w:proofErr w:type="gramEnd"/>
      <w:r w:rsidRPr="00405A55">
        <w:rPr>
          <w:rFonts w:ascii="Times New Roman" w:eastAsia="Batang" w:hAnsi="Times New Roman" w:cs="Times New Roman"/>
          <w:color w:val="252525"/>
        </w:rPr>
        <w:t xml:space="preserve"> 19-20.</w:t>
      </w:r>
    </w:p>
  </w:footnote>
  <w:footnote w:id="19">
    <w:p w14:paraId="5CF59A58" w14:textId="225707A2"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The social milieus in which the Mother </w:t>
      </w:r>
      <w:proofErr w:type="spellStart"/>
      <w:r w:rsidRPr="00405A55">
        <w:rPr>
          <w:rFonts w:ascii="Times New Roman" w:hAnsi="Times New Roman" w:cs="Times New Roman"/>
        </w:rPr>
        <w:t>Meng</w:t>
      </w:r>
      <w:proofErr w:type="spellEnd"/>
      <w:r w:rsidRPr="00405A55">
        <w:rPr>
          <w:rFonts w:ascii="Times New Roman" w:hAnsi="Times New Roman" w:cs="Times New Roman"/>
        </w:rPr>
        <w:t xml:space="preserve"> and Cheng’s mother lived were rather different. Patriarchy in Confucian societies became more severe and entrenched in the post-Han dynasties due to the influence of the aforementioned Dong’s interpretation of the </w:t>
      </w:r>
      <w:r w:rsidRPr="00405A55">
        <w:rPr>
          <w:rFonts w:ascii="Times New Roman" w:hAnsi="Times New Roman" w:cs="Times New Roman"/>
          <w:i/>
        </w:rPr>
        <w:t>yin-yang</w:t>
      </w:r>
      <w:r w:rsidRPr="00405A55">
        <w:rPr>
          <w:rFonts w:ascii="Times New Roman" w:hAnsi="Times New Roman" w:cs="Times New Roman"/>
        </w:rPr>
        <w:t xml:space="preserve"> principle as implying women’s ontological inferiority. Erin Cline argues that the Mother </w:t>
      </w:r>
      <w:proofErr w:type="spellStart"/>
      <w:r w:rsidRPr="00405A55">
        <w:rPr>
          <w:rFonts w:ascii="Times New Roman" w:hAnsi="Times New Roman" w:cs="Times New Roman"/>
        </w:rPr>
        <w:t>Meng</w:t>
      </w:r>
      <w:proofErr w:type="spellEnd"/>
      <w:r w:rsidRPr="00405A55">
        <w:rPr>
          <w:rFonts w:ascii="Times New Roman" w:hAnsi="Times New Roman" w:cs="Times New Roman"/>
        </w:rPr>
        <w:t xml:space="preserve"> and other mothers in Ancient China were “confident and effective” agents. See Erin M. Cline, </w:t>
      </w:r>
      <w:r w:rsidRPr="00405A55">
        <w:rPr>
          <w:rFonts w:ascii="Times New Roman" w:hAnsi="Times New Roman" w:cs="Times New Roman"/>
          <w:i/>
        </w:rPr>
        <w:t>Families of Virtue: Confucian and Western Views on Family Development</w:t>
      </w:r>
      <w:r w:rsidRPr="00405A55">
        <w:rPr>
          <w:rFonts w:ascii="Times New Roman" w:hAnsi="Times New Roman" w:cs="Times New Roman"/>
        </w:rPr>
        <w:t xml:space="preserve"> (New York: Columbia University Press, 2015), 76. Whether or not this was the case, I am skeptical that this can be said of other mothers discussed here who had to contend with extremely patriarchal social conditions.</w:t>
      </w:r>
    </w:p>
  </w:footnote>
  <w:footnote w:id="20">
    <w:p w14:paraId="43A40A8C" w14:textId="59DBC80A"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&lt;EndNote&gt;&lt;Cite&gt;&lt;Author&gt;Zhuxi&lt;/Author&gt;&lt;Year&gt;2003&lt;/Year&gt;&lt;RecNum&gt;33&lt;/RecNum&gt;&lt;DisplayText&gt;Zhuxi, &amp;quot;Further Reflections on Things at Hand.&amp;quot;&lt;/DisplayText&gt;&lt;record&gt;&lt;rec-number&gt;33&lt;/rec-number&gt;&lt;foreign-keys&gt;&lt;key app="EN" db-id="s5p50f203etx9kep9tapvaecf5et95599rzs" timestamp="1447453338"&gt;33&lt;/key&gt;&lt;/foreign-keys&gt;&lt;ref-type name="Book Section"&gt;5&lt;/ref-type&gt;&lt;contributors&gt;&lt;authors&gt;&lt;author&gt;Zhuxi&lt;/author&gt;&lt;/authors&gt;&lt;secondary-authors&gt;&lt;author&gt;Wang, Robin&lt;/author&gt;&lt;/secondary-authors&gt;&lt;/contributors&gt;&lt;titles&gt;&lt;title&gt;Further Reflections on Things at Hand&lt;/title&gt;&lt;secondary-title&gt;Images of Women in Chinese Thought and Culture: Writings from the Pre-Qin Period through the Song Dynasty&lt;/secondary-title&gt;&lt;/titles&gt;&lt;dates&gt;&lt;year&gt;2003&lt;/year&gt;&lt;/dates&gt;&lt;publisher&gt;Hackett Publishing Co.&lt;/publisher&gt;&lt;urls&gt;&lt;/urls&gt;&lt;/record&gt;&lt;/Cite&gt;&lt;/EndNote&gt;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Zhuxi, "Further Reflections on Things at Hand."</w:t>
      </w:r>
      <w:r w:rsidRPr="00405A55">
        <w:rPr>
          <w:rFonts w:ascii="Times New Roman" w:hAnsi="Times New Roman" w:cs="Times New Roman"/>
        </w:rPr>
        <w:fldChar w:fldCharType="end"/>
      </w:r>
      <w:proofErr w:type="gramStart"/>
      <w:r w:rsidRPr="00405A55">
        <w:rPr>
          <w:rFonts w:ascii="Times New Roman" w:eastAsia="Batang" w:hAnsi="Times New Roman" w:cs="Times New Roman"/>
        </w:rPr>
        <w:t>,</w:t>
      </w:r>
      <w:proofErr w:type="gramEnd"/>
      <w:r w:rsidRPr="00405A55">
        <w:rPr>
          <w:rFonts w:ascii="Times New Roman" w:eastAsia="Batang" w:hAnsi="Times New Roman" w:cs="Times New Roman"/>
        </w:rPr>
        <w:t xml:space="preserve"> 319-20.</w:t>
      </w:r>
    </w:p>
  </w:footnote>
  <w:footnote w:id="21">
    <w:p w14:paraId="555585B6" w14:textId="1DEF56C3"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Deuchler, </w:t>
      </w:r>
      <w:r w:rsidRPr="00405A55">
        <w:rPr>
          <w:rFonts w:ascii="Times New Roman" w:hAnsi="Times New Roman" w:cs="Times New Roman"/>
          <w:i/>
          <w:noProof/>
        </w:rPr>
        <w:t>The Confucian Transformation of Korea: A Study of Society and Ideology</w:t>
      </w:r>
      <w:r w:rsidRPr="00405A55">
        <w:rPr>
          <w:rFonts w:ascii="Times New Roman" w:hAnsi="Times New Roman" w:cs="Times New Roman"/>
        </w:rPr>
        <w:t xml:space="preserve">, </w:t>
      </w:r>
      <w:r w:rsidRPr="00405A55">
        <w:rPr>
          <w:rFonts w:ascii="Times New Roman" w:eastAsia="Batang" w:hAnsi="Times New Roman" w:cs="Times New Roman"/>
          <w:lang w:eastAsia="ko-KR"/>
        </w:rPr>
        <w:t>112.</w:t>
      </w:r>
    </w:p>
  </w:footnote>
  <w:footnote w:id="22">
    <w:p w14:paraId="67CD9CFC" w14:textId="57826EC0"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&lt;EndNote&gt;&lt;Cite&gt;&lt;Author&gt;Yi&lt;/Author&gt;&lt;Year&gt;2009&lt;/Year&gt;&lt;RecNum&gt;32&lt;/RecNum&gt;&lt;DisplayText&gt;Eun-Sig Yi, &lt;style face="italic"&gt;Korean History of Motherly Love &lt;/style&gt;(Seoul, Korea: Taoreum Press, 2009).&lt;/DisplayText&gt;&lt;record&gt;&lt;rec-number&gt;32&lt;/rec-number&gt;&lt;foreign-keys&gt;&lt;key app="EN" db-id="s5p50f203etx9kep9tapvaecf5et95599rzs" timestamp="1447453167"&gt;32&lt;/key&gt;&lt;/foreign-keys&gt;&lt;ref-type name="Book"&gt;6&lt;/ref-type&gt;&lt;contributors&gt;&lt;authors&gt;&lt;author&gt;Yi, Eun-Sig&lt;/author&gt;&lt;/authors&gt;&lt;/contributors&gt;&lt;titles&gt;&lt;title&gt;Korean History of Motherly Love &lt;/title&gt;&lt;/titles&gt;&lt;dates&gt;&lt;year&gt;2009&lt;/year&gt;&lt;/dates&gt;&lt;pub-location&gt;Seoul, Korea&lt;/pub-location&gt;&lt;publisher&gt;Taoreum Press&lt;/publisher&gt;&lt;urls&gt;&lt;/urls&gt;&lt;language&gt;Korean&lt;/language&gt;&lt;/record&gt;&lt;/Cite&gt;&lt;/EndNote&gt;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Eun-Sig Yi, </w:t>
      </w:r>
      <w:r w:rsidRPr="00405A55">
        <w:rPr>
          <w:rFonts w:ascii="Times New Roman" w:hAnsi="Times New Roman" w:cs="Times New Roman"/>
          <w:i/>
          <w:noProof/>
        </w:rPr>
        <w:t xml:space="preserve">Korean History of Motherly Love </w:t>
      </w:r>
      <w:r w:rsidRPr="00405A55">
        <w:rPr>
          <w:rFonts w:ascii="Times New Roman" w:hAnsi="Times New Roman" w:cs="Times New Roman"/>
          <w:noProof/>
        </w:rPr>
        <w:t>(Seoul, Korea: Taoreum Press, 2009).</w:t>
      </w:r>
      <w:r w:rsidRPr="00405A55">
        <w:rPr>
          <w:rFonts w:ascii="Times New Roman" w:hAnsi="Times New Roman" w:cs="Times New Roman"/>
        </w:rPr>
        <w:fldChar w:fldCharType="end"/>
      </w:r>
      <w:r w:rsidRPr="00405A55">
        <w:rPr>
          <w:rFonts w:ascii="Times New Roman" w:hAnsi="Times New Roman" w:cs="Times New Roman"/>
        </w:rPr>
        <w:t xml:space="preserve"> </w:t>
      </w:r>
    </w:p>
  </w:footnote>
  <w:footnote w:id="23">
    <w:p w14:paraId="1A2FD2AB" w14:textId="6BF3F781"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In Korea, women did not take up their husband’s family name upon marriage. The last names of these mothers are their own family names. Regarding the dates, the book does not provide specific dates of all the mothers. This is probably because such dates are not available in the family records, due to the fact that daughters or daughters-in-law were not considered family proper. </w:t>
      </w:r>
    </w:p>
  </w:footnote>
  <w:footnote w:id="24">
    <w:p w14:paraId="513E852A" w14:textId="06B09308" w:rsidR="00CD3465" w:rsidRPr="00405A55" w:rsidRDefault="00CD3465" w:rsidP="00CF54F3">
      <w:r w:rsidRPr="00405A55">
        <w:rPr>
          <w:rStyle w:val="FootnoteReference"/>
          <w:rFonts w:ascii="Times New Roman" w:hAnsi="Times New Roman" w:cs="Times New Roman"/>
        </w:rPr>
        <w:footnoteRef/>
      </w:r>
      <w:r w:rsidRPr="00405A55">
        <w:rPr>
          <w:rFonts w:ascii="Times New Roman" w:hAnsi="Times New Roman" w:cs="Times New Roman"/>
          <w:noProof/>
        </w:rPr>
        <w:t xml:space="preserve"> </w:t>
      </w:r>
      <w:proofErr w:type="gramStart"/>
      <w:r w:rsidRPr="00405A55">
        <w:rPr>
          <w:rFonts w:ascii="Times New Roman" w:hAnsi="Times New Roman" w:cs="Times New Roman"/>
          <w:noProof/>
        </w:rPr>
        <w:t xml:space="preserve">Yi, </w:t>
      </w:r>
      <w:r w:rsidRPr="00405A55">
        <w:rPr>
          <w:rFonts w:ascii="Times New Roman" w:hAnsi="Times New Roman" w:cs="Times New Roman"/>
          <w:i/>
          <w:noProof/>
        </w:rPr>
        <w:t>Korean History of Motherly Love</w:t>
      </w:r>
      <w:r w:rsidRPr="00405A55">
        <w:rPr>
          <w:rFonts w:ascii="Times New Roman" w:eastAsia="Batang" w:hAnsi="Times New Roman" w:cs="Times New Roman"/>
          <w:lang w:eastAsia="ko-KR"/>
        </w:rPr>
        <w:t>, 12-13; 93; 335.</w:t>
      </w:r>
      <w:proofErr w:type="gramEnd"/>
    </w:p>
  </w:footnote>
  <w:footnote w:id="25">
    <w:p w14:paraId="5BC0FE2F" w14:textId="675FAB28"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&lt;EndNote&gt;&lt;Cite&gt;&lt;Author&gt;Yi&lt;/Author&gt;&lt;Year&gt;2009&lt;/Year&gt;&lt;RecNum&gt;32&lt;/RecNum&gt;&lt;DisplayText&gt;Yi, &lt;style face="italic"&gt;Korean History of Motherly Love &lt;/style&gt;&lt;/DisplayText&gt;&lt;record&gt;&lt;rec-number&gt;32&lt;/rec-number&gt;&lt;foreign-keys&gt;&lt;key app="EN" db-id="s5p50f203etx9kep9tapvaecf5et95599rzs" timestamp="1447453167"&gt;32&lt;/key&gt;&lt;/foreign-keys&gt;&lt;ref-type name="Book"&gt;6&lt;/ref-type&gt;&lt;contributors&gt;&lt;authors&gt;&lt;author&gt;Yi, Eun-Sig&lt;/author&gt;&lt;/authors&gt;&lt;/contributors&gt;&lt;titles&gt;&lt;title&gt;Korean History of Motherly Love &lt;/title&gt;&lt;/titles&gt;&lt;dates&gt;&lt;year&gt;2009&lt;/year&gt;&lt;/dates&gt;&lt;pub-location&gt;Seoul, Korea&lt;/pub-location&gt;&lt;publisher&gt;Taoreum Press&lt;/publisher&gt;&lt;urls&gt;&lt;/urls&gt;&lt;language&gt;Korean&lt;/language&gt;&lt;/record&gt;&lt;/Cite&gt;&lt;/EndNote&gt;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Yi, </w:t>
      </w:r>
      <w:r w:rsidRPr="00405A55">
        <w:rPr>
          <w:rFonts w:ascii="Times New Roman" w:hAnsi="Times New Roman" w:cs="Times New Roman"/>
          <w:i/>
          <w:noProof/>
        </w:rPr>
        <w:t xml:space="preserve">Korean History of Motherly Love </w:t>
      </w:r>
      <w:r w:rsidRPr="00405A55">
        <w:rPr>
          <w:rFonts w:ascii="Times New Roman" w:hAnsi="Times New Roman" w:cs="Times New Roman"/>
        </w:rPr>
        <w:fldChar w:fldCharType="end"/>
      </w:r>
      <w:r w:rsidRPr="00405A55">
        <w:rPr>
          <w:rFonts w:ascii="Times New Roman" w:eastAsia="Batang" w:hAnsi="Times New Roman" w:cs="Times New Roman"/>
          <w:lang w:eastAsia="ko-KR"/>
        </w:rPr>
        <w:t>, 12, 39.</w:t>
      </w:r>
    </w:p>
  </w:footnote>
  <w:footnote w:id="26">
    <w:p w14:paraId="04C1CF46" w14:textId="7C8804C5"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&lt;EndNote&gt;&lt;Cite&gt;&lt;Author&gt;Yi&lt;/Author&gt;&lt;Year&gt;2009&lt;/Year&gt;&lt;RecNum&gt;32&lt;/RecNum&gt;&lt;DisplayText&gt;Ibid.&lt;/DisplayText&gt;&lt;record&gt;&lt;rec-number&gt;32&lt;/rec-number&gt;&lt;foreign-keys&gt;&lt;key app="EN" db-id="s5p50f203etx9kep9tapvaecf5et95599rzs" timestamp="1447453167"&gt;32&lt;/key&gt;&lt;/foreign-keys&gt;&lt;ref-type name="Book"&gt;6&lt;/ref-type&gt;&lt;contributors&gt;&lt;authors&gt;&lt;author&gt;Yi, Eun-Sig&lt;/author&gt;&lt;/authors&gt;&lt;/contributors&gt;&lt;titles&gt;&lt;title&gt;Korean History of Motherly Love &lt;/title&gt;&lt;/titles&gt;&lt;dates&gt;&lt;year&gt;2009&lt;/year&gt;&lt;/dates&gt;&lt;pub-location&gt;Seoul, Korea&lt;/pub-location&gt;&lt;publisher&gt;Taoreum Press&lt;/publisher&gt;&lt;urls&gt;&lt;/urls&gt;&lt;language&gt;Korean&lt;/language&gt;&lt;/record&gt;&lt;/Cite&gt;&lt;/EndNote&gt;</w:instrText>
      </w:r>
      <w:r w:rsidRPr="00405A55">
        <w:rPr>
          <w:rFonts w:ascii="Times New Roman" w:hAnsi="Times New Roman" w:cs="Times New Roman"/>
        </w:rPr>
        <w:fldChar w:fldCharType="separate"/>
      </w:r>
      <w:proofErr w:type="gramStart"/>
      <w:r w:rsidRPr="00405A55">
        <w:rPr>
          <w:rFonts w:ascii="Times New Roman" w:hAnsi="Times New Roman" w:cs="Times New Roman"/>
          <w:noProof/>
        </w:rPr>
        <w:t>Ibid.</w:t>
      </w:r>
      <w:r w:rsidRPr="00405A55">
        <w:rPr>
          <w:rFonts w:ascii="Times New Roman" w:hAnsi="Times New Roman" w:cs="Times New Roman"/>
        </w:rPr>
        <w:fldChar w:fldCharType="end"/>
      </w:r>
      <w:r w:rsidRPr="00405A55">
        <w:rPr>
          <w:rFonts w:ascii="Times New Roman" w:eastAsia="Batang" w:hAnsi="Times New Roman" w:cs="Times New Roman"/>
          <w:lang w:eastAsia="ko-KR"/>
        </w:rPr>
        <w:t>,</w:t>
      </w:r>
      <w:proofErr w:type="gramEnd"/>
      <w:r w:rsidRPr="00405A55">
        <w:rPr>
          <w:rFonts w:ascii="Times New Roman" w:eastAsia="Batang" w:hAnsi="Times New Roman" w:cs="Times New Roman"/>
          <w:lang w:eastAsia="ko-KR"/>
        </w:rPr>
        <w:t xml:space="preserve"> 331-36.</w:t>
      </w:r>
    </w:p>
  </w:footnote>
  <w:footnote w:id="27">
    <w:p w14:paraId="53F89632" w14:textId="32916814"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&lt;EndNote&gt;&lt;Cite&gt;&lt;Author&gt;Yi&lt;/Author&gt;&lt;Year&gt;2009&lt;/Year&gt;&lt;RecNum&gt;32&lt;/RecNum&gt;&lt;DisplayText&gt;Ibid.&lt;/DisplayText&gt;&lt;record&gt;&lt;rec-number&gt;32&lt;/rec-number&gt;&lt;foreign-keys&gt;&lt;key app="EN" db-id="s5p50f203etx9kep9tapvaecf5et95599rzs" timestamp="1447453167"&gt;32&lt;/key&gt;&lt;/foreign-keys&gt;&lt;ref-type name="Book"&gt;6&lt;/ref-type&gt;&lt;contributors&gt;&lt;authors&gt;&lt;author&gt;Yi, Eun-Sig&lt;/author&gt;&lt;/authors&gt;&lt;/contributors&gt;&lt;titles&gt;&lt;title&gt;Korean History of Motherly Love &lt;/title&gt;&lt;/titles&gt;&lt;dates&gt;&lt;year&gt;2009&lt;/year&gt;&lt;/dates&gt;&lt;pub-location&gt;Seoul, Korea&lt;/pub-location&gt;&lt;publisher&gt;Taoreum Press&lt;/publisher&gt;&lt;urls&gt;&lt;/urls&gt;&lt;language&gt;Korean&lt;/language&gt;&lt;/record&gt;&lt;/Cite&gt;&lt;/EndNote&gt;</w:instrText>
      </w:r>
      <w:r w:rsidRPr="00405A55">
        <w:rPr>
          <w:rFonts w:ascii="Times New Roman" w:hAnsi="Times New Roman" w:cs="Times New Roman"/>
        </w:rPr>
        <w:fldChar w:fldCharType="separate"/>
      </w:r>
      <w:proofErr w:type="gramStart"/>
      <w:r w:rsidRPr="00405A55">
        <w:rPr>
          <w:rFonts w:ascii="Times New Roman" w:hAnsi="Times New Roman" w:cs="Times New Roman"/>
          <w:noProof/>
        </w:rPr>
        <w:t>Ibid.</w:t>
      </w:r>
      <w:r w:rsidRPr="00405A55">
        <w:rPr>
          <w:rFonts w:ascii="Times New Roman" w:hAnsi="Times New Roman" w:cs="Times New Roman"/>
        </w:rPr>
        <w:fldChar w:fldCharType="end"/>
      </w:r>
      <w:r w:rsidRPr="00405A55">
        <w:rPr>
          <w:rFonts w:ascii="Times New Roman" w:eastAsia="Batang" w:hAnsi="Times New Roman" w:cs="Times New Roman"/>
          <w:lang w:eastAsia="ko-KR"/>
        </w:rPr>
        <w:t>,</w:t>
      </w:r>
      <w:proofErr w:type="gramEnd"/>
      <w:r w:rsidRPr="00405A55">
        <w:rPr>
          <w:rFonts w:ascii="Times New Roman" w:eastAsia="Batang" w:hAnsi="Times New Roman" w:cs="Times New Roman"/>
          <w:lang w:eastAsia="ko-KR"/>
        </w:rPr>
        <w:t xml:space="preserve"> 286-92.</w:t>
      </w:r>
    </w:p>
  </w:footnote>
  <w:footnote w:id="28">
    <w:p w14:paraId="2D6E2D18" w14:textId="6488058F"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&lt;EndNote&gt;&lt;Cite&gt;&lt;Author&gt;Yi&lt;/Author&gt;&lt;Year&gt;2009&lt;/Year&gt;&lt;RecNum&gt;32&lt;/RecNum&gt;&lt;DisplayText&gt;Ibid.&lt;/DisplayText&gt;&lt;record&gt;&lt;rec-number&gt;32&lt;/rec-number&gt;&lt;foreign-keys&gt;&lt;key app="EN" db-id="s5p50f203etx9kep9tapvaecf5et95599rzs" timestamp="1447453167"&gt;32&lt;/key&gt;&lt;/foreign-keys&gt;&lt;ref-type name="Book"&gt;6&lt;/ref-type&gt;&lt;contributors&gt;&lt;authors&gt;&lt;author&gt;Yi, Eun-Sig&lt;/author&gt;&lt;/authors&gt;&lt;/contributors&gt;&lt;titles&gt;&lt;title&gt;Korean History of Motherly Love &lt;/title&gt;&lt;/titles&gt;&lt;dates&gt;&lt;year&gt;2009&lt;/year&gt;&lt;/dates&gt;&lt;pub-location&gt;Seoul, Korea&lt;/pub-location&gt;&lt;publisher&gt;Taoreum Press&lt;/publisher&gt;&lt;urls&gt;&lt;/urls&gt;&lt;language&gt;Korean&lt;/language&gt;&lt;/record&gt;&lt;/Cite&gt;&lt;/EndNote&gt;</w:instrText>
      </w:r>
      <w:r w:rsidRPr="00405A55">
        <w:rPr>
          <w:rFonts w:ascii="Times New Roman" w:hAnsi="Times New Roman" w:cs="Times New Roman"/>
        </w:rPr>
        <w:fldChar w:fldCharType="separate"/>
      </w:r>
      <w:proofErr w:type="gramStart"/>
      <w:r w:rsidRPr="00405A55">
        <w:rPr>
          <w:rFonts w:ascii="Times New Roman" w:hAnsi="Times New Roman" w:cs="Times New Roman"/>
          <w:noProof/>
        </w:rPr>
        <w:t>Ibid.</w:t>
      </w:r>
      <w:r w:rsidRPr="00405A55">
        <w:rPr>
          <w:rFonts w:ascii="Times New Roman" w:hAnsi="Times New Roman" w:cs="Times New Roman"/>
        </w:rPr>
        <w:fldChar w:fldCharType="end"/>
      </w:r>
      <w:r w:rsidRPr="00405A55">
        <w:rPr>
          <w:rFonts w:ascii="Times New Roman" w:eastAsia="Batang" w:hAnsi="Times New Roman" w:cs="Times New Roman"/>
          <w:lang w:eastAsia="ko-KR"/>
        </w:rPr>
        <w:t>,</w:t>
      </w:r>
      <w:proofErr w:type="gramEnd"/>
      <w:r w:rsidRPr="00405A55">
        <w:rPr>
          <w:rFonts w:ascii="Times New Roman" w:eastAsia="Batang" w:hAnsi="Times New Roman" w:cs="Times New Roman"/>
          <w:lang w:eastAsia="ko-KR"/>
        </w:rPr>
        <w:t xml:space="preserve"> 92-96.</w:t>
      </w:r>
    </w:p>
  </w:footnote>
  <w:footnote w:id="29">
    <w:p w14:paraId="18578093" w14:textId="36A1E467"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&lt;EndNote&gt;&lt;Cite&gt;&lt;Author&gt;Yi&lt;/Author&gt;&lt;Year&gt;2009&lt;/Year&gt;&lt;RecNum&gt;32&lt;/RecNum&gt;&lt;DisplayText&gt;Ibid.&lt;/DisplayText&gt;&lt;record&gt;&lt;rec-number&gt;32&lt;/rec-number&gt;&lt;foreign-keys&gt;&lt;key app="EN" db-id="s5p50f203etx9kep9tapvaecf5et95599rzs" timestamp="1447453167"&gt;32&lt;/key&gt;&lt;/foreign-keys&gt;&lt;ref-type name="Book"&gt;6&lt;/ref-type&gt;&lt;contributors&gt;&lt;authors&gt;&lt;author&gt;Yi, Eun-Sig&lt;/author&gt;&lt;/authors&gt;&lt;/contributors&gt;&lt;titles&gt;&lt;title&gt;Korean History of Motherly Love &lt;/title&gt;&lt;/titles&gt;&lt;dates&gt;&lt;year&gt;2009&lt;/year&gt;&lt;/dates&gt;&lt;pub-location&gt;Seoul, Korea&lt;/pub-location&gt;&lt;publisher&gt;Taoreum Press&lt;/publisher&gt;&lt;urls&gt;&lt;/urls&gt;&lt;language&gt;Korean&lt;/language&gt;&lt;/record&gt;&lt;/Cite&gt;&lt;/EndNote&gt;</w:instrText>
      </w:r>
      <w:r w:rsidRPr="00405A55">
        <w:rPr>
          <w:rFonts w:ascii="Times New Roman" w:hAnsi="Times New Roman" w:cs="Times New Roman"/>
        </w:rPr>
        <w:fldChar w:fldCharType="separate"/>
      </w:r>
      <w:proofErr w:type="gramStart"/>
      <w:r w:rsidRPr="00405A55">
        <w:rPr>
          <w:rFonts w:ascii="Times New Roman" w:hAnsi="Times New Roman" w:cs="Times New Roman"/>
          <w:noProof/>
        </w:rPr>
        <w:t>Ibid.</w:t>
      </w:r>
      <w:r w:rsidRPr="00405A55">
        <w:rPr>
          <w:rFonts w:ascii="Times New Roman" w:hAnsi="Times New Roman" w:cs="Times New Roman"/>
        </w:rPr>
        <w:fldChar w:fldCharType="end"/>
      </w:r>
      <w:r w:rsidRPr="00405A55">
        <w:rPr>
          <w:rFonts w:ascii="Times New Roman" w:eastAsia="Batang" w:hAnsi="Times New Roman" w:cs="Times New Roman"/>
          <w:lang w:eastAsia="ko-KR"/>
        </w:rPr>
        <w:t>,</w:t>
      </w:r>
      <w:proofErr w:type="gramEnd"/>
      <w:r w:rsidRPr="00405A55">
        <w:rPr>
          <w:rFonts w:ascii="Times New Roman" w:eastAsia="Batang" w:hAnsi="Times New Roman" w:cs="Times New Roman"/>
          <w:lang w:eastAsia="ko-KR"/>
        </w:rPr>
        <w:t xml:space="preserve"> 228-38.</w:t>
      </w:r>
    </w:p>
  </w:footnote>
  <w:footnote w:id="30">
    <w:p w14:paraId="794D07BF" w14:textId="610AB60E"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noProof/>
        </w:rPr>
        <w:t xml:space="preserve"> Deuchler, </w:t>
      </w:r>
      <w:r w:rsidRPr="00405A55">
        <w:rPr>
          <w:rFonts w:ascii="Times New Roman" w:hAnsi="Times New Roman" w:cs="Times New Roman"/>
          <w:i/>
          <w:noProof/>
        </w:rPr>
        <w:t>The Confucian Transformation of Korea: A Study of Society and Ideology</w:t>
      </w:r>
      <w:r w:rsidRPr="00405A55">
        <w:rPr>
          <w:rFonts w:ascii="Times New Roman" w:eastAsia="Batang" w:hAnsi="Times New Roman" w:cs="Times New Roman"/>
          <w:lang w:eastAsia="ko-KR"/>
        </w:rPr>
        <w:t>, 132.</w:t>
      </w:r>
    </w:p>
  </w:footnote>
  <w:footnote w:id="31">
    <w:p w14:paraId="2C8B2FFD" w14:textId="38C614A0"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Yi, </w:t>
      </w:r>
      <w:r w:rsidRPr="00405A55">
        <w:rPr>
          <w:rFonts w:ascii="Times New Roman" w:hAnsi="Times New Roman" w:cs="Times New Roman"/>
          <w:i/>
          <w:noProof/>
        </w:rPr>
        <w:t>Korean History of Motherly Love</w:t>
      </w:r>
      <w:r w:rsidRPr="00405A55">
        <w:rPr>
          <w:rFonts w:ascii="Times New Roman" w:hAnsi="Times New Roman" w:cs="Times New Roman"/>
        </w:rPr>
        <w:t xml:space="preserve">, </w:t>
      </w:r>
      <w:r w:rsidRPr="00405A55">
        <w:rPr>
          <w:rFonts w:ascii="Times New Roman" w:eastAsia="Batang" w:hAnsi="Times New Roman" w:cs="Times New Roman"/>
          <w:lang w:eastAsia="ko-KR"/>
        </w:rPr>
        <w:t>239-42.</w:t>
      </w:r>
    </w:p>
  </w:footnote>
  <w:footnote w:id="32">
    <w:p w14:paraId="23D103D1" w14:textId="7EC0D688" w:rsidR="00CD3465" w:rsidRPr="00405A55" w:rsidRDefault="00CD3465" w:rsidP="003F0E04">
      <w:pPr>
        <w:autoSpaceDE w:val="0"/>
        <w:autoSpaceDN w:val="0"/>
        <w:adjustRightInd w:val="0"/>
        <w:spacing w:after="0" w:line="240" w:lineRule="auto"/>
        <w:rPr>
          <w:rFonts w:ascii="Times New Roman" w:hAnsi="Times New Roman" w:cs="Times New Roman"/>
          <w:sz w:val="20"/>
          <w:szCs w:val="20"/>
        </w:rPr>
      </w:pPr>
      <w:r w:rsidRPr="00405A55">
        <w:rPr>
          <w:rStyle w:val="FootnoteReference"/>
          <w:rFonts w:ascii="Times New Roman" w:hAnsi="Times New Roman" w:cs="Times New Roman"/>
          <w:sz w:val="20"/>
          <w:szCs w:val="20"/>
        </w:rPr>
        <w:footnoteRef/>
      </w:r>
      <w:r w:rsidRPr="00405A55">
        <w:rPr>
          <w:rFonts w:ascii="Times New Roman" w:hAnsi="Times New Roman" w:cs="Times New Roman"/>
          <w:sz w:val="20"/>
          <w:szCs w:val="20"/>
        </w:rPr>
        <w:t xml:space="preserve"> ‘‘Mind’’ (</w:t>
      </w:r>
      <w:proofErr w:type="spellStart"/>
      <w:r w:rsidRPr="00405A55">
        <w:rPr>
          <w:rFonts w:ascii="Times New Roman" w:hAnsi="Times New Roman" w:cs="Times New Roman"/>
          <w:i/>
          <w:sz w:val="20"/>
          <w:szCs w:val="20"/>
        </w:rPr>
        <w:t>xin</w:t>
      </w:r>
      <w:proofErr w:type="spellEnd"/>
      <w:r w:rsidRPr="00405A55">
        <w:rPr>
          <w:rFonts w:ascii="Times New Roman" w:hAnsi="Times New Roman" w:cs="Times New Roman"/>
          <w:sz w:val="20"/>
          <w:szCs w:val="20"/>
        </w:rPr>
        <w:t xml:space="preserve">) in Confucianism, unlike the Western notion, which is primarily epistemic, deliberative, and therefore passive, encompasses emotions, desires, and actions and is therefore inherently active and moral. In fact, in Confucianism, distinguishing moral mind from epistemic mind is inconceivable.  See </w:t>
      </w:r>
      <w:r w:rsidRPr="00405A55">
        <w:rPr>
          <w:rFonts w:ascii="Times New Roman" w:hAnsi="Times New Roman" w:cs="Times New Roman"/>
          <w:noProof/>
          <w:sz w:val="20"/>
          <w:szCs w:val="20"/>
        </w:rPr>
        <w:t xml:space="preserve">Xinzhong Yao, "Self-Construction and Identity: The Confucian Self in Relation to Some Western Perceptions," </w:t>
      </w:r>
      <w:r w:rsidRPr="00405A55">
        <w:rPr>
          <w:rFonts w:ascii="Times New Roman" w:hAnsi="Times New Roman" w:cs="Times New Roman"/>
          <w:i/>
          <w:noProof/>
          <w:sz w:val="20"/>
          <w:szCs w:val="20"/>
        </w:rPr>
        <w:t>Asian Philosophy</w:t>
      </w:r>
      <w:r w:rsidRPr="00405A55">
        <w:rPr>
          <w:rFonts w:ascii="Times New Roman" w:hAnsi="Times New Roman" w:cs="Times New Roman"/>
          <w:noProof/>
          <w:sz w:val="20"/>
          <w:szCs w:val="20"/>
        </w:rPr>
        <w:t xml:space="preserve"> 6, no. 3 (1996)</w:t>
      </w:r>
      <w:r w:rsidRPr="00405A55">
        <w:rPr>
          <w:rFonts w:ascii="Times New Roman" w:hAnsi="Times New Roman" w:cs="Times New Roman"/>
          <w:sz w:val="20"/>
          <w:szCs w:val="20"/>
        </w:rPr>
        <w:t>: 183–184.</w:t>
      </w:r>
    </w:p>
  </w:footnote>
  <w:footnote w:id="33">
    <w:p w14:paraId="4AAE43D8" w14:textId="0C4CEEB6"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lang w:eastAsia="ko-KR"/>
        </w:rPr>
        <w:t xml:space="preserve"> </w:t>
      </w:r>
      <w:r w:rsidRPr="00405A55">
        <w:rPr>
          <w:rFonts w:ascii="Times New Roman" w:hAnsi="Times New Roman" w:cs="Times New Roman"/>
          <w:noProof/>
        </w:rPr>
        <w:t xml:space="preserve">Wei-ming Tu, "Pain and Suffering in Confucian Self-Cultivation," in </w:t>
      </w:r>
      <w:r w:rsidRPr="00405A55">
        <w:rPr>
          <w:rFonts w:ascii="Times New Roman" w:hAnsi="Times New Roman" w:cs="Times New Roman"/>
          <w:i/>
          <w:noProof/>
        </w:rPr>
        <w:t>Way, Learning, and Politics: Essays on the Confucian Intellectual</w:t>
      </w:r>
      <w:r w:rsidRPr="00405A55">
        <w:rPr>
          <w:rFonts w:ascii="Times New Roman" w:hAnsi="Times New Roman" w:cs="Times New Roman"/>
          <w:noProof/>
        </w:rPr>
        <w:t xml:space="preserve"> (Singapore: Institute of East Asian Philosophies, 1989)</w:t>
      </w:r>
      <w:r w:rsidRPr="00405A55">
        <w:rPr>
          <w:rFonts w:ascii="Times New Roman" w:eastAsia="Batang" w:hAnsi="Times New Roman" w:cs="Times New Roman"/>
          <w:lang w:eastAsia="ko-KR"/>
        </w:rPr>
        <w:t xml:space="preserve">, </w:t>
      </w:r>
      <w:r w:rsidRPr="00405A55">
        <w:rPr>
          <w:rFonts w:ascii="Times New Roman" w:eastAsia="Batang" w:hAnsi="Times New Roman" w:cs="Times New Roman"/>
          <w:bCs/>
          <w:lang w:eastAsia="ko-KR"/>
        </w:rPr>
        <w:t>46.</w:t>
      </w:r>
    </w:p>
  </w:footnote>
  <w:footnote w:id="34">
    <w:p w14:paraId="37B1AFA8" w14:textId="77777777"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I use “precept” instead of “principle,” because I take Confucianism to be a branch of virtue ethics, distinct from rule based ethics such as utilitarianism or deontology.</w:t>
      </w:r>
    </w:p>
  </w:footnote>
  <w:footnote w:id="35">
    <w:p w14:paraId="783DB800" w14:textId="2B02199D"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Wing-tsit Chan, “The Evolution of the Confucian Concept Jen,” </w:t>
      </w:r>
      <w:r w:rsidRPr="00405A55">
        <w:rPr>
          <w:rFonts w:ascii="Times New Roman" w:hAnsi="Times New Roman" w:cs="Times New Roman"/>
          <w:i/>
          <w:noProof/>
        </w:rPr>
        <w:t xml:space="preserve">Philosophy East and West </w:t>
      </w:r>
      <w:r w:rsidRPr="00405A55">
        <w:rPr>
          <w:rFonts w:ascii="Times New Roman" w:hAnsi="Times New Roman" w:cs="Times New Roman"/>
          <w:noProof/>
        </w:rPr>
        <w:t>4, no. 4 (1955)</w:t>
      </w:r>
      <w:r w:rsidRPr="00405A55">
        <w:rPr>
          <w:rFonts w:ascii="Times New Roman" w:hAnsi="Times New Roman" w:cs="Times New Roman"/>
        </w:rPr>
        <w:t xml:space="preserve">: </w:t>
      </w:r>
      <w:r w:rsidRPr="00405A55">
        <w:rPr>
          <w:rFonts w:ascii="Times New Roman" w:eastAsia="Batang" w:hAnsi="Times New Roman" w:cs="Times New Roman"/>
          <w:lang w:eastAsia="ko-KR"/>
        </w:rPr>
        <w:t xml:space="preserve">298; </w:t>
      </w:r>
      <w:r w:rsidRPr="00405A55">
        <w:rPr>
          <w:rFonts w:ascii="Times New Roman" w:eastAsia="Batang" w:hAnsi="Times New Roman" w:cs="Times New Roman"/>
          <w:bCs/>
          <w:i/>
          <w:lang w:eastAsia="ko-KR"/>
        </w:rPr>
        <w:t>Analects</w:t>
      </w:r>
      <w:r w:rsidRPr="00405A55">
        <w:rPr>
          <w:rFonts w:ascii="Times New Roman" w:eastAsia="Batang" w:hAnsi="Times New Roman" w:cs="Times New Roman"/>
          <w:bCs/>
          <w:lang w:eastAsia="ko-KR"/>
        </w:rPr>
        <w:t xml:space="preserve"> 13.27.</w:t>
      </w:r>
    </w:p>
  </w:footnote>
  <w:footnote w:id="36">
    <w:p w14:paraId="6CA683C5" w14:textId="0DCDF814"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Wei-ming Tu, “The Creative Tension between Jen and Li,” in </w:t>
      </w:r>
      <w:r w:rsidRPr="00405A55">
        <w:rPr>
          <w:rFonts w:ascii="Times New Roman" w:hAnsi="Times New Roman" w:cs="Times New Roman"/>
          <w:i/>
          <w:noProof/>
        </w:rPr>
        <w:t>Humanity and Self-Cultivation: Essays in Confucian Thought</w:t>
      </w:r>
      <w:r w:rsidRPr="00405A55">
        <w:rPr>
          <w:rFonts w:ascii="Times New Roman" w:hAnsi="Times New Roman" w:cs="Times New Roman"/>
          <w:noProof/>
        </w:rPr>
        <w:t xml:space="preserve"> (Berkeley: Asian Humanities Press, 1979)</w:t>
      </w:r>
      <w:r w:rsidRPr="00405A55">
        <w:rPr>
          <w:rFonts w:ascii="Times New Roman" w:hAnsi="Times New Roman" w:cs="Times New Roman"/>
        </w:rPr>
        <w:t xml:space="preserve">, </w:t>
      </w:r>
      <w:r w:rsidRPr="00405A55">
        <w:rPr>
          <w:rFonts w:ascii="Times New Roman" w:eastAsia="Batang" w:hAnsi="Times New Roman" w:cs="Times New Roman"/>
          <w:bCs/>
          <w:lang w:eastAsia="ko-KR"/>
        </w:rPr>
        <w:t>9.</w:t>
      </w:r>
    </w:p>
  </w:footnote>
  <w:footnote w:id="37">
    <w:p w14:paraId="2F0880CC" w14:textId="18CEA204"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&lt;EndNote&gt;&lt;Cite&gt;&lt;Author&gt;Tu&lt;/Author&gt;&lt;Year&gt;1979&lt;/Year&gt;&lt;RecNum&gt;28&lt;/RecNum&gt;&lt;DisplayText&gt;Wei-ming Tu, &amp;quot;The Creative Tension between Jen and Li,&amp;quot; in &lt;style face="italic"&gt;Humanity and Self-Cultivation: Essays in Confucian Thought&lt;/style&gt; (Berkeley: Asian Humanities Press, 1979).&lt;/DisplayText&gt;&lt;record&gt;&lt;rec-number&gt;28&lt;/rec-number&gt;&lt;foreign-keys&gt;&lt;key app="EN" db-id="s5p50f203etx9kep9tapvaecf5et95599rzs" timestamp="1447452823"&gt;28&lt;/key&gt;&lt;/foreign-keys&gt;&lt;ref-type name="Book Section"&gt;5&lt;/ref-type&gt;&lt;contributors&gt;&lt;authors&gt;&lt;author&gt;Tu,Wei-ming&lt;/author&gt;&lt;/authors&gt;&lt;/contributors&gt;&lt;titles&gt;&lt;title&gt;The Creative Tension between Jen and Li&lt;/title&gt;&lt;secondary-title&gt;Humanity and Self-Cultivation: Essays in Confucian Thought&lt;/secondary-title&gt;&lt;/titles&gt;&lt;dates&gt;&lt;year&gt;1979&lt;/year&gt;&lt;/dates&gt;&lt;pub-location&gt;Berkeley&lt;/pub-location&gt;&lt;publisher&gt;Asian Humanities Press&lt;/publisher&gt;&lt;urls&gt;&lt;/urls&gt;&lt;/record&gt;&lt;/Cite&gt;&lt;/EndNote&gt;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Wei-ming Tu, "The Creative Tension between Jen and Li," in </w:t>
      </w:r>
      <w:r w:rsidRPr="00405A55">
        <w:rPr>
          <w:rFonts w:ascii="Times New Roman" w:hAnsi="Times New Roman" w:cs="Times New Roman"/>
          <w:i/>
          <w:noProof/>
        </w:rPr>
        <w:t>Humanity and Self-Cultivation: Essays in Confucian Thought</w:t>
      </w:r>
      <w:r w:rsidRPr="00405A55">
        <w:rPr>
          <w:rFonts w:ascii="Times New Roman" w:hAnsi="Times New Roman" w:cs="Times New Roman"/>
          <w:noProof/>
        </w:rPr>
        <w:t xml:space="preserve"> (Berkeley: Asian Humanities Press, 1979)</w:t>
      </w:r>
      <w:proofErr w:type="gramStart"/>
      <w:r w:rsidRPr="00405A55">
        <w:rPr>
          <w:rFonts w:ascii="Times New Roman" w:hAnsi="Times New Roman" w:cs="Times New Roman"/>
          <w:noProof/>
        </w:rPr>
        <w:t>.</w:t>
      </w:r>
      <w:r w:rsidRPr="00405A55">
        <w:rPr>
          <w:rFonts w:ascii="Times New Roman" w:hAnsi="Times New Roman" w:cs="Times New Roman"/>
        </w:rPr>
        <w:fldChar w:fldCharType="end"/>
      </w:r>
      <w:r w:rsidRPr="00405A55">
        <w:rPr>
          <w:rFonts w:ascii="Times New Roman" w:eastAsia="Batang" w:hAnsi="Times New Roman" w:cs="Times New Roman"/>
          <w:lang w:eastAsia="ko-KR"/>
        </w:rPr>
        <w:t>,</w:t>
      </w:r>
      <w:proofErr w:type="gramEnd"/>
      <w:r w:rsidRPr="00405A55">
        <w:rPr>
          <w:rFonts w:ascii="Times New Roman" w:eastAsia="Batang" w:hAnsi="Times New Roman" w:cs="Times New Roman"/>
          <w:lang w:eastAsia="ko-KR"/>
        </w:rPr>
        <w:t xml:space="preserve"> </w:t>
      </w:r>
      <w:r w:rsidRPr="00405A55">
        <w:rPr>
          <w:rFonts w:ascii="Times New Roman" w:eastAsia="Batang" w:hAnsi="Times New Roman" w:cs="Times New Roman"/>
          <w:bCs/>
          <w:lang w:eastAsia="ko-KR"/>
        </w:rPr>
        <w:t xml:space="preserve">6; </w:t>
      </w:r>
      <w:r w:rsidRPr="00405A55">
        <w:rPr>
          <w:rFonts w:ascii="Times New Roman" w:eastAsia="Batang" w:hAnsi="Times New Roman" w:cs="Times New Roman"/>
          <w:lang w:eastAsia="ko-KR"/>
        </w:rPr>
        <w:t xml:space="preserve">cf. </w:t>
      </w:r>
      <w:r w:rsidRPr="00405A55">
        <w:rPr>
          <w:rFonts w:ascii="Times New Roman" w:eastAsia="Batang" w:hAnsi="Times New Roman" w:cs="Times New Roman"/>
          <w:i/>
          <w:lang w:eastAsia="ko-KR"/>
        </w:rPr>
        <w:t>Analects</w:t>
      </w:r>
      <w:r w:rsidRPr="00405A55">
        <w:rPr>
          <w:rFonts w:ascii="Times New Roman" w:eastAsia="Batang" w:hAnsi="Times New Roman" w:cs="Times New Roman"/>
          <w:lang w:eastAsia="ko-KR"/>
        </w:rPr>
        <w:t xml:space="preserve"> 14.25.</w:t>
      </w:r>
    </w:p>
  </w:footnote>
  <w:footnote w:id="38">
    <w:p w14:paraId="2CF3CF41" w14:textId="1DD64F47"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bCs/>
        </w:rPr>
        <w:t xml:space="preserve"> </w:t>
      </w:r>
      <w:r w:rsidRPr="00405A55">
        <w:rPr>
          <w:rFonts w:ascii="Times New Roman" w:hAnsi="Times New Roman" w:cs="Times New Roman"/>
          <w:noProof/>
        </w:rPr>
        <w:t>“Pain and Suffering in Confucian Self-Cultivation</w:t>
      </w:r>
      <w:r w:rsidRPr="00405A55">
        <w:rPr>
          <w:rFonts w:ascii="Times New Roman" w:eastAsia="Batang" w:hAnsi="Times New Roman" w:cs="Times New Roman"/>
          <w:bCs/>
        </w:rPr>
        <w:t>,” 48.</w:t>
      </w:r>
    </w:p>
  </w:footnote>
  <w:footnote w:id="39">
    <w:p w14:paraId="4F4477F3" w14:textId="7EF3734D"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&lt;EndNote&gt;&lt;Cite&gt;&lt;Author&gt;Tu&lt;/Author&gt;&lt;Year&gt;1989&lt;/Year&gt;&lt;RecNum&gt;26&lt;/RecNum&gt;&lt;DisplayText&gt;Wei-ming Tu, &amp;quot;Pain and Suffering in Confucian Self-Cultivation,&amp;quot; in &lt;style face="italic"&gt;Way, Learning, and Politics: Essays on the Confucian Intellectual&lt;/style&gt; (Singapore: Institute of East Asian Philosophies, 1989).&lt;/DisplayText&gt;&lt;record&gt;&lt;rec-number&gt;26&lt;/rec-number&gt;&lt;foreign-keys&gt;&lt;key app="EN" db-id="s5p50f203etx9kep9tapvaecf5et95599rzs" timestamp="1447452645"&gt;26&lt;/key&gt;&lt;/foreign-keys&gt;&lt;ref-type name="Book Section"&gt;5&lt;/ref-type&gt;&lt;contributors&gt;&lt;authors&gt;&lt;author&gt;Tu,Wei-ming&lt;/author&gt;&lt;/authors&gt;&lt;/contributors&gt;&lt;titles&gt;&lt;title&gt;Pain and Suffering in Confucian Self-Cultivation&lt;/title&gt;&lt;secondary-title&gt;Way, Learning, and Politics: Essays on the Confucian Intellectual&lt;/secondary-title&gt;&lt;/titles&gt;&lt;dates&gt;&lt;year&gt;1989&lt;/year&gt;&lt;/dates&gt;&lt;pub-location&gt;Singapore&lt;/pub-location&gt;&lt;publisher&gt;Institute of East Asian Philosophies&lt;/publisher&gt;&lt;urls&gt;&lt;/urls&gt;&lt;/record&gt;&lt;/Cite&gt;&lt;/EndNote&gt;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Wei-ming Tu, "Pain and Suffering in Confucian Self-Cultivation," in </w:t>
      </w:r>
      <w:r w:rsidRPr="00405A55">
        <w:rPr>
          <w:rFonts w:ascii="Times New Roman" w:hAnsi="Times New Roman" w:cs="Times New Roman"/>
          <w:i/>
          <w:noProof/>
        </w:rPr>
        <w:t>Way, Learning, and Politics: Essays on the Confucian Intellectual</w:t>
      </w:r>
      <w:r w:rsidRPr="00405A55">
        <w:rPr>
          <w:rFonts w:ascii="Times New Roman" w:hAnsi="Times New Roman" w:cs="Times New Roman"/>
          <w:noProof/>
        </w:rPr>
        <w:t xml:space="preserve"> (Singapore: Institute of East Asian Philosophies, 1989)</w:t>
      </w:r>
      <w:proofErr w:type="gramStart"/>
      <w:r w:rsidRPr="00405A55">
        <w:rPr>
          <w:rFonts w:ascii="Times New Roman" w:hAnsi="Times New Roman" w:cs="Times New Roman"/>
          <w:noProof/>
        </w:rPr>
        <w:t>.</w:t>
      </w:r>
      <w:r w:rsidRPr="00405A55">
        <w:rPr>
          <w:rFonts w:ascii="Times New Roman" w:hAnsi="Times New Roman" w:cs="Times New Roman"/>
        </w:rPr>
        <w:fldChar w:fldCharType="end"/>
      </w:r>
      <w:r w:rsidRPr="00405A55">
        <w:rPr>
          <w:rFonts w:ascii="Times New Roman" w:eastAsia="Batang" w:hAnsi="Times New Roman" w:cs="Times New Roman"/>
          <w:color w:val="252525"/>
        </w:rPr>
        <w:t>,</w:t>
      </w:r>
      <w:proofErr w:type="gramEnd"/>
      <w:r w:rsidRPr="00405A55">
        <w:rPr>
          <w:rFonts w:ascii="Times New Roman" w:eastAsia="Batang" w:hAnsi="Times New Roman" w:cs="Times New Roman"/>
          <w:color w:val="252525"/>
        </w:rPr>
        <w:t xml:space="preserve"> </w:t>
      </w:r>
      <w:r w:rsidRPr="00405A55">
        <w:rPr>
          <w:rFonts w:ascii="Times New Roman" w:eastAsia="Batang" w:hAnsi="Times New Roman" w:cs="Times New Roman"/>
        </w:rPr>
        <w:t>45.</w:t>
      </w:r>
    </w:p>
  </w:footnote>
  <w:footnote w:id="40">
    <w:p w14:paraId="32BD7DDF" w14:textId="7B4EB244"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noProof/>
        </w:rPr>
        <w:t xml:space="preserve"> Roger T. Ames, “Reflections on the Confucian Self: A Response to Fingarette,” in </w:t>
      </w:r>
      <w:r w:rsidRPr="00405A55">
        <w:rPr>
          <w:rFonts w:ascii="Times New Roman" w:hAnsi="Times New Roman" w:cs="Times New Roman"/>
          <w:i/>
          <w:noProof/>
        </w:rPr>
        <w:t>Rules, Rituals and Responsibility</w:t>
      </w:r>
      <w:r w:rsidRPr="00405A55">
        <w:rPr>
          <w:rFonts w:ascii="Times New Roman" w:hAnsi="Times New Roman" w:cs="Times New Roman"/>
          <w:noProof/>
        </w:rPr>
        <w:t>, ed. Mary Bockover (LaSalle: Open Court, 1991)</w:t>
      </w:r>
      <w:r w:rsidRPr="00405A55">
        <w:rPr>
          <w:rFonts w:ascii="Times New Roman" w:eastAsia="Batang" w:hAnsi="Times New Roman" w:cs="Times New Roman"/>
        </w:rPr>
        <w:t>,</w:t>
      </w:r>
      <w:r w:rsidRPr="00405A55">
        <w:rPr>
          <w:rFonts w:ascii="Times New Roman" w:eastAsia="Batang" w:hAnsi="Times New Roman" w:cs="Times New Roman"/>
          <w:lang w:eastAsia="ko-KR"/>
        </w:rPr>
        <w:t xml:space="preserve"> </w:t>
      </w:r>
      <w:r w:rsidRPr="00405A55">
        <w:rPr>
          <w:rFonts w:ascii="Times New Roman" w:eastAsia="Batang" w:hAnsi="Times New Roman" w:cs="Times New Roman"/>
        </w:rPr>
        <w:t>105.</w:t>
      </w:r>
    </w:p>
  </w:footnote>
  <w:footnote w:id="41">
    <w:p w14:paraId="36AC8916" w14:textId="77777777"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Typically, “five human relations”</w:t>
      </w:r>
      <w:r w:rsidRPr="00405A55">
        <w:rPr>
          <w:rFonts w:ascii="Times New Roman" w:hAnsi="Times New Roman" w:cs="Times New Roman"/>
          <w:bCs/>
        </w:rPr>
        <w:t xml:space="preserve"> (</w:t>
      </w:r>
      <w:proofErr w:type="spellStart"/>
      <w:r w:rsidRPr="00405A55">
        <w:rPr>
          <w:rFonts w:ascii="Times New Roman" w:hAnsi="Times New Roman" w:cs="Times New Roman"/>
          <w:bCs/>
          <w:i/>
        </w:rPr>
        <w:t>wulun</w:t>
      </w:r>
      <w:proofErr w:type="spellEnd"/>
      <w:r w:rsidRPr="00405A55">
        <w:rPr>
          <w:rFonts w:ascii="Times New Roman" w:hAnsi="Times New Roman" w:cs="Times New Roman"/>
          <w:bCs/>
        </w:rPr>
        <w:t xml:space="preserve"> </w:t>
      </w:r>
      <w:proofErr w:type="spellStart"/>
      <w:r w:rsidRPr="00405A55">
        <w:rPr>
          <w:rFonts w:ascii="Times New Roman" w:eastAsia="Batang" w:hAnsi="Times New Roman" w:cs="Times New Roman"/>
          <w:bCs/>
        </w:rPr>
        <w:t>五倫</w:t>
      </w:r>
      <w:proofErr w:type="spellEnd"/>
      <w:r w:rsidRPr="00405A55">
        <w:rPr>
          <w:rFonts w:ascii="Times New Roman" w:hAnsi="Times New Roman" w:cs="Times New Roman"/>
          <w:bCs/>
        </w:rPr>
        <w:t xml:space="preserve">) are considered fundamental for the Confucian society. </w:t>
      </w:r>
      <w:r w:rsidRPr="00405A55">
        <w:rPr>
          <w:rFonts w:ascii="Times New Roman" w:hAnsi="Times New Roman" w:cs="Times New Roman"/>
        </w:rPr>
        <w:t>The other three relations are between ruler-minister, old-young, and friend-friend.</w:t>
      </w:r>
    </w:p>
  </w:footnote>
  <w:footnote w:id="42">
    <w:p w14:paraId="3993C96E" w14:textId="63430A8C"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noProof/>
        </w:rPr>
        <w:t>Tu, “Li as Process of Humanization</w:t>
      </w:r>
      <w:r w:rsidRPr="00405A55">
        <w:rPr>
          <w:rFonts w:ascii="Times New Roman" w:hAnsi="Times New Roman" w:cs="Times New Roman"/>
        </w:rPr>
        <w:t xml:space="preserve">,” </w:t>
      </w:r>
      <w:r w:rsidRPr="00405A55">
        <w:rPr>
          <w:rFonts w:ascii="Times New Roman" w:eastAsia="Batang" w:hAnsi="Times New Roman" w:cs="Times New Roman"/>
          <w:lang w:eastAsia="ko-KR"/>
        </w:rPr>
        <w:t>20, 22, 25</w:t>
      </w:r>
      <w:r w:rsidRPr="00405A55">
        <w:rPr>
          <w:rFonts w:ascii="Times New Roman" w:eastAsia="Batang" w:hAnsi="Times New Roman" w:cs="Times New Roman"/>
          <w:bCs/>
          <w:lang w:eastAsia="ko-KR"/>
        </w:rPr>
        <w:t>.</w:t>
      </w:r>
      <w:proofErr w:type="gramEnd"/>
    </w:p>
  </w:footnote>
  <w:footnote w:id="43">
    <w:p w14:paraId="3FAEC357" w14:textId="191AF7F3"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noProof/>
        </w:rPr>
        <w:t>Chan, “The Evolution of the Confucian Concept Jen,”</w:t>
      </w:r>
      <w:r w:rsidRPr="00405A55">
        <w:rPr>
          <w:rFonts w:ascii="Times New Roman" w:eastAsia="Batang" w:hAnsi="Times New Roman" w:cs="Times New Roman"/>
          <w:lang w:eastAsia="ko-KR"/>
        </w:rPr>
        <w:t xml:space="preserve"> 299; </w:t>
      </w:r>
      <w:r w:rsidRPr="00405A55">
        <w:rPr>
          <w:rFonts w:ascii="Times New Roman" w:eastAsia="Batang" w:hAnsi="Times New Roman" w:cs="Times New Roman"/>
          <w:i/>
          <w:lang w:eastAsia="ko-KR"/>
        </w:rPr>
        <w:t>Analects</w:t>
      </w:r>
      <w:r w:rsidRPr="00405A55">
        <w:rPr>
          <w:rFonts w:ascii="Times New Roman" w:eastAsia="Batang" w:hAnsi="Times New Roman" w:cs="Times New Roman"/>
          <w:lang w:eastAsia="ko-KR"/>
        </w:rPr>
        <w:t xml:space="preserve"> 12.22.</w:t>
      </w:r>
      <w:proofErr w:type="gramEnd"/>
    </w:p>
  </w:footnote>
  <w:footnote w:id="44">
    <w:p w14:paraId="03ADA10C" w14:textId="444DAAEB"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&lt;EndNote&gt;&lt;Cite&gt;&lt;Author&gt;Chan&lt;/Author&gt;&lt;Year&gt;1955&lt;/Year&gt;&lt;RecNum&gt;8&lt;/RecNum&gt;&lt;DisplayText&gt;Wing-tsit Chan, &amp;quot;The Evolution of the Confucian Concept Jen,&amp;quot; &lt;style face="italic"&gt;Philosophy East and West &lt;/style&gt;4, no. 4 (1955).&lt;/DisplayText&gt;&lt;record&gt;&lt;rec-number&gt;8&lt;/rec-number&gt;&lt;foreign-keys&gt;&lt;key app="EN" db-id="s5p50f203etx9kep9tapvaecf5et95599rzs" timestamp="1447450637"&gt;8&lt;/key&gt;&lt;/foreign-keys&gt;&lt;ref-type name="Journal Article"&gt;17&lt;/ref-type&gt;&lt;contributors&gt;&lt;authors&gt;&lt;author&gt;Chan, Wing-tsit&lt;/author&gt;&lt;/authors&gt;&lt;/contributors&gt;&lt;titles&gt;&lt;title&gt;The Evolution of the Confucian Concept Jen&lt;/title&gt;&lt;secondary-title&gt;Philosophy East and West &lt;/secondary-title&gt;&lt;/titles&gt;&lt;periodical&gt;&lt;full-title&gt;Philosophy East and West&lt;/full-title&gt;&lt;/periodical&gt;&lt;pages&gt;295-319&lt;/pages&gt;&lt;volume&gt;4&lt;/volume&gt;&lt;number&gt;4&lt;/number&gt;&lt;dates&gt;&lt;year&gt;1955&lt;/year&gt;&lt;/dates&gt;&lt;urls&gt;&lt;/urls&gt;&lt;/record&gt;&lt;/Cite&gt;&lt;/EndNote&gt;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Wing-tsit Chan, "The Evolution of the Confucian Concept Jen," </w:t>
      </w:r>
      <w:r w:rsidRPr="00405A55">
        <w:rPr>
          <w:rFonts w:ascii="Times New Roman" w:hAnsi="Times New Roman" w:cs="Times New Roman"/>
          <w:i/>
          <w:noProof/>
        </w:rPr>
        <w:t xml:space="preserve">Philosophy East and West </w:t>
      </w:r>
      <w:r w:rsidRPr="00405A55">
        <w:rPr>
          <w:rFonts w:ascii="Times New Roman" w:hAnsi="Times New Roman" w:cs="Times New Roman"/>
          <w:noProof/>
        </w:rPr>
        <w:t>4, no. 4 (1955).</w:t>
      </w:r>
      <w:r w:rsidRPr="00405A55">
        <w:rPr>
          <w:rFonts w:ascii="Times New Roman" w:hAnsi="Times New Roman" w:cs="Times New Roman"/>
        </w:rPr>
        <w:fldChar w:fldCharType="end"/>
      </w:r>
      <w:r w:rsidRPr="00405A55">
        <w:rPr>
          <w:rFonts w:ascii="Times New Roman" w:hAnsi="Times New Roman" w:cs="Times New Roman"/>
        </w:rPr>
        <w:t xml:space="preserve"> </w:t>
      </w:r>
    </w:p>
  </w:footnote>
  <w:footnote w:id="45">
    <w:p w14:paraId="658CF26E" w14:textId="4EAC8884"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&lt;EndNote&gt;&lt;Cite&gt;&lt;Author&gt;Chan&lt;/Author&gt;&lt;Year&gt;1955&lt;/Year&gt;&lt;RecNum&gt;8&lt;/RecNum&gt;&lt;DisplayText&gt;Ibid.&lt;/DisplayText&gt;&lt;record&gt;&lt;rec-number&gt;8&lt;/rec-number&gt;&lt;foreign-keys&gt;&lt;key app="EN" db-id="s5p50f203etx9kep9tapvaecf5et95599rzs" timestamp="1447450637"&gt;8&lt;/key&gt;&lt;/foreign-keys&gt;&lt;ref-type name="Journal Article"&gt;17&lt;/ref-type&gt;&lt;contributors&gt;&lt;authors&gt;&lt;author&gt;Chan, Wing-tsit&lt;/author&gt;&lt;/authors&gt;&lt;/contributors&gt;&lt;titles&gt;&lt;title&gt;The Evolution of the Confucian Concept Jen&lt;/title&gt;&lt;secondary-title&gt;Philosophy East and West &lt;/secondary-title&gt;&lt;/titles&gt;&lt;periodical&gt;&lt;full-title&gt;Philosophy East and West&lt;/full-title&gt;&lt;/periodical&gt;&lt;pages&gt;295-319&lt;/pages&gt;&lt;volume&gt;4&lt;/volume&gt;&lt;number&gt;4&lt;/number&gt;&lt;dates&gt;&lt;year&gt;1955&lt;/year&gt;&lt;/dates&gt;&lt;urls&gt;&lt;/urls&gt;&lt;/record&gt;&lt;/Cite&gt;&lt;/EndNote&gt;</w:instrText>
      </w:r>
      <w:r w:rsidRPr="00405A55">
        <w:rPr>
          <w:rFonts w:ascii="Times New Roman" w:hAnsi="Times New Roman" w:cs="Times New Roman"/>
        </w:rPr>
        <w:fldChar w:fldCharType="separate"/>
      </w:r>
      <w:proofErr w:type="gramStart"/>
      <w:r w:rsidRPr="00405A55">
        <w:rPr>
          <w:rFonts w:ascii="Times New Roman" w:hAnsi="Times New Roman" w:cs="Times New Roman"/>
          <w:noProof/>
        </w:rPr>
        <w:t>Ibid.</w:t>
      </w:r>
      <w:r w:rsidRPr="00405A55">
        <w:rPr>
          <w:rFonts w:ascii="Times New Roman" w:hAnsi="Times New Roman" w:cs="Times New Roman"/>
        </w:rPr>
        <w:fldChar w:fldCharType="end"/>
      </w:r>
      <w:r w:rsidRPr="00405A55">
        <w:rPr>
          <w:rFonts w:ascii="Times New Roman" w:eastAsia="Batang" w:hAnsi="Times New Roman" w:cs="Times New Roman"/>
          <w:bCs/>
          <w:lang w:eastAsia="ko-KR"/>
        </w:rPr>
        <w:t>,</w:t>
      </w:r>
      <w:proofErr w:type="gramEnd"/>
      <w:r w:rsidRPr="00405A55">
        <w:rPr>
          <w:rFonts w:ascii="Times New Roman" w:eastAsia="Batang" w:hAnsi="Times New Roman" w:cs="Times New Roman"/>
          <w:bCs/>
          <w:lang w:eastAsia="ko-KR"/>
        </w:rPr>
        <w:t xml:space="preserve"> 303.</w:t>
      </w:r>
    </w:p>
  </w:footnote>
  <w:footnote w:id="46">
    <w:p w14:paraId="6F1854D7" w14:textId="422B3032"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eastAsia="Batang" w:hAnsi="Times New Roman" w:cs="Times New Roman"/>
          <w:color w:val="252525"/>
        </w:rPr>
        <w:t>Ibid.,</w:t>
      </w:r>
      <w:proofErr w:type="gramEnd"/>
      <w:r w:rsidRPr="00405A55">
        <w:rPr>
          <w:rFonts w:ascii="Times New Roman" w:eastAsia="Batang" w:hAnsi="Times New Roman" w:cs="Times New Roman"/>
          <w:color w:val="252525"/>
        </w:rPr>
        <w:t xml:space="preserve"> </w:t>
      </w:r>
      <w:r w:rsidRPr="00405A55">
        <w:rPr>
          <w:rFonts w:ascii="Times New Roman" w:eastAsia="Batang" w:hAnsi="Times New Roman" w:cs="Times New Roman"/>
          <w:bCs/>
          <w:lang w:eastAsia="ko-KR"/>
        </w:rPr>
        <w:t>301.</w:t>
      </w:r>
    </w:p>
  </w:footnote>
  <w:footnote w:id="47">
    <w:p w14:paraId="01963078" w14:textId="2F6634B6"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noProof/>
        </w:rPr>
        <w:t xml:space="preserve">Wei-ming Tu, “An Inquiry in the Five Relationships in Confucian Humanism,” in </w:t>
      </w:r>
      <w:r w:rsidRPr="00405A55">
        <w:rPr>
          <w:rFonts w:ascii="Times New Roman" w:hAnsi="Times New Roman" w:cs="Times New Roman"/>
          <w:i/>
          <w:noProof/>
        </w:rPr>
        <w:t>The Psycho-Cultural Dynamics of the Confucian Family: Past and Present</w:t>
      </w:r>
      <w:r w:rsidRPr="00405A55">
        <w:rPr>
          <w:rFonts w:ascii="Times New Roman" w:hAnsi="Times New Roman" w:cs="Times New Roman"/>
          <w:noProof/>
        </w:rPr>
        <w:t>, ed. Walter H. Slote (Seoul, Korea: International Cultural Society of Korea, 1986)</w:t>
      </w:r>
      <w:r w:rsidRPr="00405A55">
        <w:rPr>
          <w:rFonts w:ascii="Times New Roman" w:eastAsia="Batang" w:hAnsi="Times New Roman" w:cs="Times New Roman"/>
          <w:lang w:eastAsia="ko-KR"/>
        </w:rPr>
        <w:t>, 183.</w:t>
      </w:r>
    </w:p>
  </w:footnote>
  <w:footnote w:id="48">
    <w:p w14:paraId="65139F32" w14:textId="286DDFC0"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&lt;EndNote&gt;&lt;Cite&gt;&lt;Author&gt;Tu&lt;/Author&gt;&lt;Year&gt;1986&lt;/Year&gt;&lt;RecNum&gt;27&lt;/RecNum&gt;&lt;DisplayText&gt;Wei-ming Tu, &amp;quot;An Inquiry in the Five Relationships in Confucian Humanism,&amp;quot; in &lt;style face="italic"&gt;The Psycho-Cultural Dynamics of the Confucian Family: Past and Present&lt;/style&gt;, ed. Walter H. Slote (Seoul, Korea: International Cultural Society of Korea, 1986).&lt;/DisplayText&gt;&lt;record&gt;&lt;rec-number&gt;27&lt;/rec-number&gt;&lt;foreign-keys&gt;&lt;key app="EN" db-id="s5p50f203etx9kep9tapvaecf5et95599rzs" timestamp="1447452714"&gt;27&lt;/key&gt;&lt;/foreign-keys&gt;&lt;ref-type name="Book Section"&gt;5&lt;/ref-type&gt;&lt;contributors&gt;&lt;authors&gt;&lt;author&gt;Tu,Wei-ming&lt;/author&gt;&lt;/authors&gt;&lt;secondary-authors&gt;&lt;author&gt;Walter H. Slote&lt;/author&gt;&lt;/secondary-authors&gt;&lt;/contributors&gt;&lt;titles&gt;&lt;title&gt;An Inquiry in the Five Relationships in Confucian Humanism&lt;/title&gt;&lt;secondary-title&gt;The Psycho-cultural Dynamics of the Confucian Family: Past and Present&lt;/secondary-title&gt;&lt;/titles&gt;&lt;dates&gt;&lt;year&gt;1986&lt;/year&gt;&lt;/dates&gt;&lt;pub-location&gt;Seoul, Korea&lt;/pub-location&gt;&lt;publisher&gt;International Cultural Society of Korea&lt;/publisher&gt;&lt;urls&gt;&lt;/urls&gt;&lt;/record&gt;&lt;/Cite&gt;&lt;/EndNote&gt;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Wei-ming Tu, "An Inquiry in the Five Relationships in Confucian Humanism," in </w:t>
      </w:r>
      <w:r w:rsidRPr="00405A55">
        <w:rPr>
          <w:rFonts w:ascii="Times New Roman" w:hAnsi="Times New Roman" w:cs="Times New Roman"/>
          <w:i/>
          <w:noProof/>
        </w:rPr>
        <w:t>The Psycho-Cultural Dynamics of the Confucian Family: Past and Present</w:t>
      </w:r>
      <w:r w:rsidRPr="00405A55">
        <w:rPr>
          <w:rFonts w:ascii="Times New Roman" w:hAnsi="Times New Roman" w:cs="Times New Roman"/>
          <w:noProof/>
        </w:rPr>
        <w:t>, ed. Walter H. Slote (Seoul, Korea: International Cultural Society of Korea, 1986).</w:t>
      </w:r>
      <w:r w:rsidRPr="00405A55">
        <w:rPr>
          <w:rFonts w:ascii="Times New Roman" w:hAnsi="Times New Roman" w:cs="Times New Roman"/>
        </w:rPr>
        <w:fldChar w:fldCharType="end"/>
      </w:r>
      <w:r w:rsidRPr="00405A55">
        <w:rPr>
          <w:rFonts w:ascii="Times New Roman" w:eastAsia="Batang" w:hAnsi="Times New Roman" w:cs="Times New Roman"/>
          <w:color w:val="252525"/>
        </w:rPr>
        <w:t xml:space="preserve">, </w:t>
      </w:r>
      <w:r w:rsidRPr="00405A55">
        <w:rPr>
          <w:rFonts w:ascii="Times New Roman" w:eastAsia="Batang" w:hAnsi="Times New Roman" w:cs="Times New Roman"/>
          <w:lang w:eastAsia="ko-KR"/>
        </w:rPr>
        <w:t>188.</w:t>
      </w:r>
    </w:p>
  </w:footnote>
  <w:footnote w:id="49">
    <w:p w14:paraId="44DDF7E6" w14:textId="638C1DC8"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rPr>
        <w:t xml:space="preserve"> </w:t>
      </w:r>
      <w:r w:rsidRPr="00405A55">
        <w:rPr>
          <w:rFonts w:ascii="Times New Roman" w:hAnsi="Times New Roman" w:cs="Times New Roman"/>
          <w:noProof/>
        </w:rPr>
        <w:t xml:space="preserve">Do-Jeon Jeong, </w:t>
      </w:r>
      <w:r w:rsidRPr="00405A55">
        <w:rPr>
          <w:rFonts w:ascii="Times New Roman" w:hAnsi="Times New Roman" w:cs="Times New Roman"/>
          <w:i/>
          <w:noProof/>
        </w:rPr>
        <w:t>Sambong Jeong Do-Jeon Mun-Jip</w:t>
      </w:r>
      <w:r w:rsidRPr="00405A55">
        <w:rPr>
          <w:rFonts w:ascii="Times New Roman" w:hAnsi="Times New Roman" w:cs="Times New Roman"/>
          <w:noProof/>
        </w:rPr>
        <w:t>, trans. Association of Minjok-Munhwa-Chujin, 1-14 vols. (Seoul, Korea: Hanguk-haksul-jeongbo co., 2006)</w:t>
      </w:r>
      <w:r w:rsidRPr="00405A55">
        <w:rPr>
          <w:rFonts w:ascii="Times New Roman" w:eastAsia="Batang" w:hAnsi="Times New Roman" w:cs="Times New Roman"/>
        </w:rPr>
        <w:t xml:space="preserve">, </w:t>
      </w:r>
      <w:r w:rsidRPr="00405A55">
        <w:rPr>
          <w:rFonts w:ascii="Times New Roman" w:eastAsia="Batang" w:hAnsi="Times New Roman" w:cs="Times New Roman"/>
          <w:lang w:eastAsia="ko-KR"/>
        </w:rPr>
        <w:t xml:space="preserve">Bk </w:t>
      </w:r>
      <w:r w:rsidRPr="00405A55">
        <w:rPr>
          <w:rFonts w:ascii="Times New Roman" w:eastAsia="Batang" w:hAnsi="Times New Roman" w:cs="Times New Roman"/>
        </w:rPr>
        <w:t xml:space="preserve">13, 236; </w:t>
      </w:r>
      <w:r w:rsidRPr="00405A55">
        <w:rPr>
          <w:rFonts w:ascii="Times New Roman" w:eastAsia="Batang" w:hAnsi="Times New Roman" w:cs="Times New Roman"/>
          <w:i/>
          <w:lang w:eastAsia="ko-KR"/>
        </w:rPr>
        <w:t>Analects</w:t>
      </w:r>
      <w:r w:rsidRPr="00405A55">
        <w:rPr>
          <w:rFonts w:ascii="Times New Roman" w:eastAsia="Batang" w:hAnsi="Times New Roman" w:cs="Times New Roman"/>
          <w:lang w:eastAsia="ko-KR"/>
        </w:rPr>
        <w:t xml:space="preserve"> 12.2, 14.45</w:t>
      </w:r>
      <w:r w:rsidRPr="00405A55">
        <w:rPr>
          <w:rFonts w:ascii="Times New Roman" w:eastAsia="Batang" w:hAnsi="Times New Roman" w:cs="Times New Roman"/>
        </w:rPr>
        <w:t>.</w:t>
      </w:r>
    </w:p>
  </w:footnote>
  <w:footnote w:id="50">
    <w:p w14:paraId="4B344F82" w14:textId="30961935"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rPr>
        <w:t xml:space="preserve"> </w:t>
      </w:r>
      <w:r w:rsidRPr="00405A55">
        <w:rPr>
          <w:rFonts w:ascii="Times New Roman" w:hAnsi="Times New Roman" w:cs="Times New Roman"/>
          <w:noProof/>
        </w:rPr>
        <w:t xml:space="preserve">Young-Woo Han, </w:t>
      </w:r>
      <w:r w:rsidRPr="00405A55">
        <w:rPr>
          <w:rFonts w:ascii="Times New Roman" w:hAnsi="Times New Roman" w:cs="Times New Roman"/>
          <w:i/>
          <w:noProof/>
        </w:rPr>
        <w:t>The Architect of the Chosôn Dynasty: Jeong Do-Jeon (in Korean)</w:t>
      </w:r>
      <w:r w:rsidRPr="00405A55">
        <w:rPr>
          <w:rFonts w:ascii="Times New Roman" w:hAnsi="Times New Roman" w:cs="Times New Roman"/>
          <w:noProof/>
        </w:rPr>
        <w:t xml:space="preserve"> (Seoul, Korea: Ji-shik-san-eop co, 1999)</w:t>
      </w:r>
      <w:r w:rsidRPr="00405A55">
        <w:rPr>
          <w:rFonts w:ascii="Times New Roman" w:eastAsia="Batang" w:hAnsi="Times New Roman" w:cs="Times New Roman"/>
        </w:rPr>
        <w:t>, 139.</w:t>
      </w:r>
    </w:p>
  </w:footnote>
  <w:footnote w:id="51">
    <w:p w14:paraId="3FB9BAD8" w14:textId="1D7C14F2" w:rsidR="00CD3465" w:rsidRPr="00405A55" w:rsidRDefault="00CD3465">
      <w:pPr>
        <w:pStyle w:val="FootnoteText"/>
      </w:pPr>
      <w:r w:rsidRPr="00405A55">
        <w:rPr>
          <w:rStyle w:val="FootnoteReference"/>
        </w:rPr>
        <w:footnoteRef/>
      </w:r>
      <w:r w:rsidRPr="00405A55">
        <w:t xml:space="preserve"> In this sense, Confucian mothering contrasts with the ideal mothering endorsed by care ethicists</w:t>
      </w:r>
      <w:r w:rsidR="007A26D6" w:rsidRPr="00405A55">
        <w:t>. For an example</w:t>
      </w:r>
      <w:r w:rsidRPr="00405A55">
        <w:t>,</w:t>
      </w:r>
      <w:r w:rsidR="007A26D6" w:rsidRPr="00405A55">
        <w:t xml:space="preserve"> see </w:t>
      </w:r>
      <w:r w:rsidRPr="00405A55">
        <w:fldChar w:fldCharType="begin"/>
      </w:r>
      <w:r w:rsidRPr="00405A55">
        <w:instrText xml:space="preserve"> ADDIN EN.CITE &lt;EndNote&gt;&lt;Cite&gt;&lt;Author&gt;Noddings&lt;/Author&gt;&lt;Year&gt;2013&lt;/Year&gt;&lt;RecNum&gt;531&lt;/RecNum&gt;&lt;DisplayText&gt;Nel Noddings, &lt;style face="italic"&gt;Caring: A Relational Approach to Ethics and Moral Education&lt;/style&gt; (Univ of California Press, 2013).&lt;/DisplayText&gt;&lt;record&gt;&lt;rec-number&gt;531&lt;/rec-number&gt;&lt;foreign-keys&gt;&lt;key app="EN" db-id="9et5da50gadwewewpa1vafw7ssxt0s590pwa" timestamp="1469910835"&gt;531&lt;/key&gt;&lt;/foreign-keys&gt;&lt;ref-type name="Book"&gt;6&lt;/ref-type&gt;&lt;contributors&gt;&lt;authors&gt;&lt;author&gt;Noddings, Nel&lt;/author&gt;&lt;/authors&gt;&lt;/contributors&gt;&lt;titles&gt;&lt;title&gt;Caring: A relational approach to ethics and moral education&lt;/title&gt;&lt;/titles&gt;&lt;dates&gt;&lt;year&gt;2013&lt;/year&gt;&lt;/dates&gt;&lt;publisher&gt;Univ of California Press&lt;/publisher&gt;&lt;isbn&gt;0520957342&lt;/isbn&gt;&lt;urls&gt;&lt;/urls&gt;&lt;/record&gt;&lt;/Cite&gt;&lt;/EndNote&gt;</w:instrText>
      </w:r>
      <w:r w:rsidRPr="00405A55">
        <w:fldChar w:fldCharType="separate"/>
      </w:r>
      <w:r w:rsidRPr="00405A55">
        <w:rPr>
          <w:noProof/>
        </w:rPr>
        <w:t xml:space="preserve">Nel Noddings, </w:t>
      </w:r>
      <w:r w:rsidRPr="00405A55">
        <w:rPr>
          <w:i/>
          <w:noProof/>
        </w:rPr>
        <w:t>Caring: A Relational Approach to Ethics and Moral Education</w:t>
      </w:r>
      <w:r w:rsidRPr="00405A55">
        <w:rPr>
          <w:noProof/>
        </w:rPr>
        <w:t xml:space="preserve"> (Univ of California Press, 2013).</w:t>
      </w:r>
      <w:r w:rsidRPr="00405A55">
        <w:fldChar w:fldCharType="end"/>
      </w:r>
    </w:p>
  </w:footnote>
  <w:footnote w:id="52">
    <w:p w14:paraId="5E386948" w14:textId="05CE7466"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noProof/>
        </w:rPr>
        <w:t xml:space="preserve">A.S. Cua, "The Conceptual Framework of Confucian Ethical Thought," </w:t>
      </w:r>
      <w:r w:rsidRPr="00405A55">
        <w:rPr>
          <w:rFonts w:ascii="Times New Roman" w:hAnsi="Times New Roman" w:cs="Times New Roman"/>
          <w:i/>
          <w:noProof/>
        </w:rPr>
        <w:t>Journal of Chinese Philosophy</w:t>
      </w:r>
      <w:r w:rsidRPr="00405A55">
        <w:rPr>
          <w:rFonts w:ascii="Times New Roman" w:hAnsi="Times New Roman" w:cs="Times New Roman"/>
          <w:noProof/>
        </w:rPr>
        <w:t xml:space="preserve"> 23, no. 2 (1996)</w:t>
      </w:r>
      <w:r w:rsidRPr="00405A55">
        <w:rPr>
          <w:rFonts w:ascii="Times New Roman" w:eastAsia="Batang" w:hAnsi="Times New Roman" w:cs="Times New Roman"/>
        </w:rPr>
        <w:t xml:space="preserve">, 162; cf. </w:t>
      </w:r>
      <w:r w:rsidRPr="00405A55">
        <w:rPr>
          <w:rFonts w:ascii="Times New Roman" w:eastAsia="Batang" w:hAnsi="Times New Roman" w:cs="Times New Roman"/>
          <w:i/>
        </w:rPr>
        <w:t>Analects</w:t>
      </w:r>
      <w:r w:rsidRPr="00405A55">
        <w:rPr>
          <w:rFonts w:ascii="Times New Roman" w:eastAsia="Batang" w:hAnsi="Times New Roman" w:cs="Times New Roman"/>
        </w:rPr>
        <w:t xml:space="preserve"> 9.3</w:t>
      </w:r>
      <w:r w:rsidRPr="00405A55">
        <w:rPr>
          <w:rFonts w:ascii="Times New Roman" w:eastAsia="Batang" w:hAnsi="Times New Roman" w:cs="Times New Roman"/>
          <w:i/>
        </w:rPr>
        <w:t xml:space="preserve"> Analects</w:t>
      </w:r>
      <w:r w:rsidRPr="00405A55">
        <w:rPr>
          <w:rFonts w:ascii="Times New Roman" w:eastAsia="Batang" w:hAnsi="Times New Roman" w:cs="Times New Roman"/>
        </w:rPr>
        <w:t xml:space="preserve"> 3.3, </w:t>
      </w:r>
      <w:r w:rsidRPr="00405A55">
        <w:rPr>
          <w:rFonts w:ascii="Times New Roman" w:eastAsia="Batang" w:hAnsi="Times New Roman" w:cs="Times New Roman"/>
          <w:i/>
        </w:rPr>
        <w:t>Analects</w:t>
      </w:r>
      <w:r w:rsidRPr="00405A55">
        <w:rPr>
          <w:rFonts w:ascii="Times New Roman" w:eastAsia="Batang" w:hAnsi="Times New Roman" w:cs="Times New Roman"/>
        </w:rPr>
        <w:t xml:space="preserve"> 15.17; </w:t>
      </w:r>
      <w:r w:rsidRPr="00405A55">
        <w:rPr>
          <w:rFonts w:ascii="Times New Roman" w:eastAsia="Batang" w:hAnsi="Times New Roman" w:cs="Times New Roman"/>
          <w:i/>
        </w:rPr>
        <w:t>Mencius</w:t>
      </w:r>
      <w:r w:rsidRPr="00405A55">
        <w:rPr>
          <w:rFonts w:ascii="Times New Roman" w:eastAsia="Batang" w:hAnsi="Times New Roman" w:cs="Times New Roman"/>
        </w:rPr>
        <w:t xml:space="preserve"> </w:t>
      </w:r>
      <w:proofErr w:type="spellStart"/>
      <w:r w:rsidRPr="00405A55">
        <w:rPr>
          <w:rFonts w:ascii="Times New Roman" w:eastAsia="Batang" w:hAnsi="Times New Roman" w:cs="Times New Roman"/>
        </w:rPr>
        <w:t>4B6</w:t>
      </w:r>
      <w:proofErr w:type="spellEnd"/>
      <w:r w:rsidRPr="00405A55">
        <w:rPr>
          <w:rFonts w:ascii="Times New Roman" w:eastAsia="Batang" w:hAnsi="Times New Roman" w:cs="Times New Roman"/>
        </w:rPr>
        <w:t>.</w:t>
      </w:r>
    </w:p>
  </w:footnote>
  <w:footnote w:id="53">
    <w:p w14:paraId="5FC2ED4E" w14:textId="089571FB"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noProof/>
        </w:rPr>
        <w:t xml:space="preserve">Sin Yee Chan, “The Confucian Notion of Jing (Respect),” </w:t>
      </w:r>
      <w:r w:rsidRPr="00405A55">
        <w:rPr>
          <w:rFonts w:ascii="Times New Roman" w:hAnsi="Times New Roman" w:cs="Times New Roman"/>
          <w:i/>
          <w:noProof/>
        </w:rPr>
        <w:t xml:space="preserve">Philosophy East and West </w:t>
      </w:r>
      <w:r w:rsidRPr="00405A55">
        <w:rPr>
          <w:rFonts w:ascii="Times New Roman" w:hAnsi="Times New Roman" w:cs="Times New Roman"/>
          <w:noProof/>
        </w:rPr>
        <w:t>56, no. 2 (2006)</w:t>
      </w:r>
      <w:r w:rsidRPr="00405A55">
        <w:rPr>
          <w:rFonts w:ascii="Times New Roman" w:eastAsia="Batang" w:hAnsi="Times New Roman" w:cs="Times New Roman"/>
          <w:lang w:eastAsia="ko-KR"/>
        </w:rPr>
        <w:t>, 237</w:t>
      </w:r>
      <w:r w:rsidRPr="00405A55">
        <w:rPr>
          <w:rFonts w:ascii="Times New Roman" w:eastAsia="Batang" w:hAnsi="Times New Roman" w:cs="Times New Roman"/>
          <w:bCs/>
        </w:rPr>
        <w:t>.</w:t>
      </w:r>
      <w:proofErr w:type="gramEnd"/>
    </w:p>
  </w:footnote>
  <w:footnote w:id="54">
    <w:p w14:paraId="2CC86EC6" w14:textId="794DCCEB"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&lt;EndNote&gt;&lt;Cite&gt;&lt;Author&gt;Chan&lt;/Author&gt;&lt;Year&gt;2006&lt;/Year&gt;&lt;RecNum&gt;7&lt;/RecNum&gt;&lt;DisplayText&gt;Sin Yee Chan, &amp;quot;The Confucian Notion of Jing (Respect),&amp;quot; &lt;style face="italic"&gt;Philosophy East and West &lt;/style&gt;56, no. 2 (2006).&lt;/DisplayText&gt;&lt;record&gt;&lt;rec-number&gt;7&lt;/rec-number&gt;&lt;foreign-keys&gt;&lt;key app="EN" db-id="s5p50f203etx9kep9tapvaecf5et95599rzs" timestamp="1447450087"&gt;7&lt;/key&gt;&lt;/foreign-keys&gt;&lt;ref-type name="Journal Article"&gt;17&lt;/ref-type&gt;&lt;contributors&gt;&lt;authors&gt;&lt;author&gt;Chan, Sin Yee&lt;/author&gt;&lt;/authors&gt;&lt;/contributors&gt;&lt;titles&gt;&lt;title&gt;The Confucian Notion of Jing (Respect)&lt;/title&gt;&lt;secondary-title&gt;Philosophy East and West &lt;/secondary-title&gt;&lt;/titles&gt;&lt;periodical&gt;&lt;full-title&gt;Philosophy East and West&lt;/full-title&gt;&lt;/periodical&gt;&lt;pages&gt;229-252&lt;/pages&gt;&lt;volume&gt;56&lt;/volume&gt;&lt;number&gt;2&lt;/number&gt;&lt;dates&gt;&lt;year&gt;2006&lt;/year&gt;&lt;/dates&gt;&lt;urls&gt;&lt;/urls&gt;&lt;/record&gt;&lt;/Cite&gt;&lt;/EndNote&gt;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Sin Yee Chan, "The Confucian Notion of Jing (Respect)," </w:t>
      </w:r>
      <w:r w:rsidRPr="00405A55">
        <w:rPr>
          <w:rFonts w:ascii="Times New Roman" w:hAnsi="Times New Roman" w:cs="Times New Roman"/>
          <w:i/>
          <w:noProof/>
        </w:rPr>
        <w:t xml:space="preserve">Philosophy East and West </w:t>
      </w:r>
      <w:r w:rsidRPr="00405A55">
        <w:rPr>
          <w:rFonts w:ascii="Times New Roman" w:hAnsi="Times New Roman" w:cs="Times New Roman"/>
          <w:noProof/>
        </w:rPr>
        <w:t>56, no. 2 (2006)</w:t>
      </w:r>
      <w:proofErr w:type="gramStart"/>
      <w:r w:rsidRPr="00405A55">
        <w:rPr>
          <w:rFonts w:ascii="Times New Roman" w:hAnsi="Times New Roman" w:cs="Times New Roman"/>
          <w:noProof/>
        </w:rPr>
        <w:t>.</w:t>
      </w:r>
      <w:r w:rsidRPr="00405A55">
        <w:rPr>
          <w:rFonts w:ascii="Times New Roman" w:hAnsi="Times New Roman" w:cs="Times New Roman"/>
        </w:rPr>
        <w:fldChar w:fldCharType="end"/>
      </w:r>
      <w:r w:rsidRPr="00405A55">
        <w:rPr>
          <w:rFonts w:ascii="Times New Roman" w:eastAsia="Batang" w:hAnsi="Times New Roman" w:cs="Times New Roman"/>
          <w:color w:val="252525"/>
        </w:rPr>
        <w:t>,</w:t>
      </w:r>
      <w:proofErr w:type="gramEnd"/>
      <w:r w:rsidRPr="00405A55">
        <w:rPr>
          <w:rFonts w:ascii="Times New Roman" w:eastAsia="Batang" w:hAnsi="Times New Roman" w:cs="Times New Roman"/>
          <w:color w:val="252525"/>
        </w:rPr>
        <w:t xml:space="preserve"> </w:t>
      </w:r>
      <w:r w:rsidRPr="00405A55">
        <w:rPr>
          <w:rFonts w:ascii="Times New Roman" w:eastAsia="Batang" w:hAnsi="Times New Roman" w:cs="Times New Roman"/>
          <w:lang w:eastAsia="ko-KR"/>
        </w:rPr>
        <w:t xml:space="preserve">233; cf. </w:t>
      </w:r>
      <w:r w:rsidRPr="00405A55">
        <w:rPr>
          <w:rFonts w:ascii="Times New Roman" w:eastAsia="Batang" w:hAnsi="Times New Roman" w:cs="Times New Roman"/>
          <w:i/>
          <w:lang w:eastAsia="ko-KR"/>
        </w:rPr>
        <w:t>Mencius</w:t>
      </w:r>
      <w:r w:rsidRPr="00405A55">
        <w:rPr>
          <w:rFonts w:ascii="Times New Roman" w:eastAsia="Batang" w:hAnsi="Times New Roman" w:cs="Times New Roman"/>
          <w:lang w:eastAsia="ko-KR"/>
        </w:rPr>
        <w:t xml:space="preserve"> </w:t>
      </w:r>
      <w:proofErr w:type="spellStart"/>
      <w:r w:rsidRPr="00405A55">
        <w:rPr>
          <w:rFonts w:ascii="Times New Roman" w:eastAsia="Batang" w:hAnsi="Times New Roman" w:cs="Times New Roman"/>
          <w:lang w:eastAsia="ko-KR"/>
        </w:rPr>
        <w:t>6A5</w:t>
      </w:r>
      <w:proofErr w:type="spellEnd"/>
      <w:r w:rsidRPr="00405A55">
        <w:rPr>
          <w:rFonts w:ascii="Times New Roman" w:eastAsia="Batang" w:hAnsi="Times New Roman" w:cs="Times New Roman"/>
          <w:lang w:eastAsia="ko-KR"/>
        </w:rPr>
        <w:t>.</w:t>
      </w:r>
    </w:p>
  </w:footnote>
  <w:footnote w:id="55">
    <w:p w14:paraId="3C9347B7" w14:textId="5B2D0936"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This is consistent with the fact that the early Confucians “say little on [the broader] topic” of the “education of the youth” (Van </w:t>
      </w:r>
      <w:proofErr w:type="spellStart"/>
      <w:r w:rsidRPr="00405A55">
        <w:rPr>
          <w:rFonts w:ascii="Times New Roman" w:hAnsi="Times New Roman" w:cs="Times New Roman"/>
        </w:rPr>
        <w:t>Norden</w:t>
      </w:r>
      <w:proofErr w:type="spellEnd"/>
      <w:r w:rsidRPr="00405A55">
        <w:rPr>
          <w:rFonts w:ascii="Times New Roman" w:hAnsi="Times New Roman" w:cs="Times New Roman"/>
        </w:rPr>
        <w:t xml:space="preserve">, cited in Cline, </w:t>
      </w:r>
      <w:r w:rsidRPr="00405A55">
        <w:rPr>
          <w:rFonts w:ascii="Times New Roman" w:hAnsi="Times New Roman" w:cs="Times New Roman"/>
          <w:i/>
        </w:rPr>
        <w:t>Families of Virtue</w:t>
      </w:r>
      <w:r w:rsidRPr="00405A55">
        <w:rPr>
          <w:rFonts w:ascii="Times New Roman" w:hAnsi="Times New Roman" w:cs="Times New Roman"/>
        </w:rPr>
        <w:t xml:space="preserve">, 41). </w:t>
      </w:r>
    </w:p>
  </w:footnote>
  <w:footnote w:id="56">
    <w:p w14:paraId="7894EDA6" w14:textId="6AE9AC9D" w:rsidR="00CD3465" w:rsidRPr="00405A55" w:rsidRDefault="00CD3465" w:rsidP="003A5FF2">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Joel </w:t>
      </w:r>
      <w:proofErr w:type="spellStart"/>
      <w:r w:rsidRPr="00405A55">
        <w:rPr>
          <w:rFonts w:ascii="Times New Roman" w:hAnsi="Times New Roman" w:cs="Times New Roman"/>
        </w:rPr>
        <w:t>Kupperman</w:t>
      </w:r>
      <w:proofErr w:type="spellEnd"/>
      <w:r w:rsidRPr="00405A55">
        <w:rPr>
          <w:rFonts w:ascii="Times New Roman" w:hAnsi="Times New Roman" w:cs="Times New Roman"/>
        </w:rPr>
        <w:t xml:space="preserve"> has ventured three possible reasons for such an “omission” in Confucianism (Cline, </w:t>
      </w:r>
      <w:r w:rsidRPr="00405A55">
        <w:rPr>
          <w:rFonts w:ascii="Times New Roman" w:hAnsi="Times New Roman" w:cs="Times New Roman"/>
          <w:i/>
        </w:rPr>
        <w:t>Families of Virtue</w:t>
      </w:r>
      <w:r w:rsidRPr="00405A55">
        <w:rPr>
          <w:rFonts w:ascii="Times New Roman" w:hAnsi="Times New Roman" w:cs="Times New Roman"/>
        </w:rPr>
        <w:t>, 41-42).</w:t>
      </w:r>
    </w:p>
  </w:footnote>
  <w:footnote w:id="57">
    <w:p w14:paraId="0781BCF1" w14:textId="12CCFE02"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noProof/>
        </w:rPr>
        <w:t>Tu, “An Inquiry in the Five Relationships in Confucian Humanism,”</w:t>
      </w:r>
      <w:r w:rsidRPr="00405A55">
        <w:rPr>
          <w:rFonts w:ascii="Times New Roman" w:eastAsia="Batang" w:hAnsi="Times New Roman" w:cs="Times New Roman"/>
          <w:lang w:eastAsia="ko-KR"/>
        </w:rPr>
        <w:t xml:space="preserve"> 180.</w:t>
      </w:r>
      <w:proofErr w:type="gramEnd"/>
    </w:p>
  </w:footnote>
  <w:footnote w:id="58">
    <w:p w14:paraId="48C37044" w14:textId="4C0F7456"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&lt;EndNote&gt;&lt;Cite&gt;&lt;Author&gt;Tu&lt;/Author&gt;&lt;Year&gt;1986&lt;/Year&gt;&lt;RecNum&gt;27&lt;/RecNum&gt;&lt;DisplayText&gt;Tu, &amp;quot;An Inquiry in the Five Relationships in Confucian Humanism.&amp;quot;&lt;/DisplayText&gt;&lt;record&gt;&lt;rec-number&gt;27&lt;/rec-number&gt;&lt;foreign-keys&gt;&lt;key app="EN" db-id="s5p50f203etx9kep9tapvaecf5et95599rzs" timestamp="1447452714"&gt;27&lt;/key&gt;&lt;/foreign-keys&gt;&lt;ref-type name="Book Section"&gt;5&lt;/ref-type&gt;&lt;contributors&gt;&lt;authors&gt;&lt;author&gt;Tu,Wei-ming&lt;/author&gt;&lt;/authors&gt;&lt;secondary-authors&gt;&lt;author&gt;Walter H. Slote&lt;/author&gt;&lt;/secondary-authors&gt;&lt;/contributors&gt;&lt;titles&gt;&lt;title&gt;An Inquiry in the Five Relationships in Confucian Humanism&lt;/title&gt;&lt;secondary-title&gt;The Psycho-cultural Dynamics of the Confucian Family: Past and Present&lt;/secondary-title&gt;&lt;/titles&gt;&lt;dates&gt;&lt;year&gt;1986&lt;/year&gt;&lt;/dates&gt;&lt;pub-location&gt;Seoul, Korea&lt;/pub-location&gt;&lt;publisher&gt;International Cultural Society of Korea&lt;/publisher&gt;&lt;urls&gt;&lt;/urls&gt;&lt;/record&gt;&lt;/Cite&gt;&lt;/EndNote&gt;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Tu, "An Inquiry in the Five Relationships in Confucian Humanism."</w:t>
      </w:r>
      <w:r w:rsidRPr="00405A55">
        <w:rPr>
          <w:rFonts w:ascii="Times New Roman" w:hAnsi="Times New Roman" w:cs="Times New Roman"/>
        </w:rPr>
        <w:fldChar w:fldCharType="end"/>
      </w:r>
      <w:proofErr w:type="gramStart"/>
      <w:r w:rsidRPr="00405A55">
        <w:rPr>
          <w:rFonts w:ascii="Times New Roman" w:eastAsia="Batang" w:hAnsi="Times New Roman" w:cs="Times New Roman"/>
        </w:rPr>
        <w:t>,</w:t>
      </w:r>
      <w:proofErr w:type="gramEnd"/>
      <w:r w:rsidRPr="00405A55">
        <w:rPr>
          <w:rFonts w:ascii="Times New Roman" w:eastAsia="Batang" w:hAnsi="Times New Roman" w:cs="Times New Roman"/>
        </w:rPr>
        <w:t xml:space="preserve"> 181</w:t>
      </w:r>
      <w:r w:rsidRPr="00405A55">
        <w:rPr>
          <w:rFonts w:ascii="Times New Roman" w:eastAsia="Batang" w:hAnsi="Times New Roman" w:cs="Times New Roman"/>
          <w:lang w:eastAsia="ko-KR"/>
        </w:rPr>
        <w:t>.</w:t>
      </w:r>
    </w:p>
  </w:footnote>
  <w:footnote w:id="59">
    <w:p w14:paraId="00CE460A" w14:textId="74348772" w:rsidR="00CD3465" w:rsidRPr="00405A55" w:rsidRDefault="00CD3465" w:rsidP="003758C0">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rPr>
        <w:t xml:space="preserve">Cline, </w:t>
      </w:r>
      <w:r w:rsidRPr="00405A55">
        <w:rPr>
          <w:rFonts w:ascii="Times New Roman" w:hAnsi="Times New Roman" w:cs="Times New Roman"/>
          <w:i/>
        </w:rPr>
        <w:t>Families of Virtue</w:t>
      </w:r>
      <w:r w:rsidRPr="00405A55">
        <w:rPr>
          <w:rFonts w:ascii="Times New Roman" w:hAnsi="Times New Roman" w:cs="Times New Roman"/>
        </w:rPr>
        <w:t>, 47.</w:t>
      </w:r>
      <w:proofErr w:type="gramEnd"/>
      <w:r w:rsidRPr="00405A55">
        <w:rPr>
          <w:rFonts w:ascii="Times New Roman" w:hAnsi="Times New Roman" w:cs="Times New Roman"/>
        </w:rPr>
        <w:t xml:space="preserve"> </w:t>
      </w:r>
    </w:p>
  </w:footnote>
  <w:footnote w:id="60">
    <w:p w14:paraId="0A8299E2" w14:textId="0D281968" w:rsidR="00CD3465" w:rsidRPr="00405A55" w:rsidRDefault="00CD3465" w:rsidP="006A209B">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rPr>
        <w:t xml:space="preserve">Cited in Cline, </w:t>
      </w:r>
      <w:r w:rsidRPr="00405A55">
        <w:rPr>
          <w:rFonts w:ascii="Times New Roman" w:hAnsi="Times New Roman" w:cs="Times New Roman"/>
          <w:i/>
        </w:rPr>
        <w:t>Families of Virtue</w:t>
      </w:r>
      <w:r w:rsidRPr="00405A55">
        <w:rPr>
          <w:rFonts w:ascii="Times New Roman" w:hAnsi="Times New Roman" w:cs="Times New Roman"/>
        </w:rPr>
        <w:t>, 48.</w:t>
      </w:r>
      <w:proofErr w:type="gramEnd"/>
      <w:r w:rsidRPr="00405A55">
        <w:rPr>
          <w:rFonts w:ascii="Times New Roman" w:hAnsi="Times New Roman" w:cs="Times New Roman"/>
        </w:rPr>
        <w:t xml:space="preserve"> </w:t>
      </w:r>
    </w:p>
  </w:footnote>
  <w:footnote w:id="61">
    <w:p w14:paraId="197D83C4" w14:textId="1FD6D576" w:rsidR="00CD3465" w:rsidRPr="00405A55" w:rsidRDefault="00CD3465" w:rsidP="006112A6">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rPr>
        <w:t>Ibid.,</w:t>
      </w:r>
      <w:proofErr w:type="gramEnd"/>
      <w:r w:rsidRPr="00405A55">
        <w:rPr>
          <w:rFonts w:ascii="Times New Roman" w:hAnsi="Times New Roman" w:cs="Times New Roman"/>
        </w:rPr>
        <w:t xml:space="preserve"> 48. Mencius also emphasized the importance of disciplining children and the “importance of children learning to take criticism from others, which is essential for self-cultivation.” As Cline points out, however, Mencius recognized the possibility that such a disciplinarian attitude toward one’s own children could “hurt” their feelings   and recommended letting others taking on the role of the teacher (Mencius </w:t>
      </w:r>
      <w:proofErr w:type="spellStart"/>
      <w:r w:rsidRPr="00405A55">
        <w:rPr>
          <w:rFonts w:ascii="Times New Roman" w:hAnsi="Times New Roman" w:cs="Times New Roman"/>
        </w:rPr>
        <w:t>4A18</w:t>
      </w:r>
      <w:proofErr w:type="spellEnd"/>
      <w:r w:rsidRPr="00405A55">
        <w:rPr>
          <w:rFonts w:ascii="Times New Roman" w:hAnsi="Times New Roman" w:cs="Times New Roman"/>
        </w:rPr>
        <w:t xml:space="preserve">). See Cline, </w:t>
      </w:r>
      <w:r w:rsidRPr="00405A55">
        <w:rPr>
          <w:rFonts w:ascii="Times New Roman" w:hAnsi="Times New Roman" w:cs="Times New Roman"/>
          <w:i/>
        </w:rPr>
        <w:t>Families of Virtue</w:t>
      </w:r>
      <w:r w:rsidRPr="00405A55">
        <w:rPr>
          <w:rFonts w:ascii="Times New Roman" w:hAnsi="Times New Roman" w:cs="Times New Roman"/>
        </w:rPr>
        <w:t xml:space="preserve">, 53. </w:t>
      </w:r>
    </w:p>
  </w:footnote>
  <w:footnote w:id="62">
    <w:p w14:paraId="6A7468D3" w14:textId="012625A7"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Liu </w:t>
      </w:r>
      <w:r w:rsidRPr="00405A55">
        <w:rPr>
          <w:rFonts w:ascii="Times New Roman" w:hAnsi="Times New Roman" w:cs="Times New Roman"/>
          <w:noProof/>
        </w:rPr>
        <w:t xml:space="preserve">Xiang, </w:t>
      </w:r>
      <w:r w:rsidRPr="00405A55">
        <w:rPr>
          <w:rFonts w:ascii="Times New Roman" w:hAnsi="Times New Roman" w:cs="Times New Roman"/>
          <w:i/>
          <w:noProof/>
        </w:rPr>
        <w:t>Exemplary Women of Early China: The Lienü Zhuan of Liu Xiang</w:t>
      </w:r>
      <w:r w:rsidRPr="00405A55">
        <w:rPr>
          <w:rFonts w:ascii="Times New Roman" w:hAnsi="Times New Roman" w:cs="Times New Roman"/>
          <w:noProof/>
        </w:rPr>
        <w:t>,</w:t>
      </w:r>
      <w:r w:rsidRPr="00405A55">
        <w:rPr>
          <w:rFonts w:ascii="Times New Roman" w:eastAsia="Batang" w:hAnsi="Times New Roman" w:cs="Times New Roman"/>
        </w:rPr>
        <w:t xml:space="preserve"> 7.</w:t>
      </w:r>
    </w:p>
  </w:footnote>
  <w:footnote w:id="63">
    <w:p w14:paraId="0489BDD0" w14:textId="02C8203F"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noProof/>
        </w:rPr>
        <w:t xml:space="preserve"> </w:t>
      </w:r>
      <w:proofErr w:type="gramStart"/>
      <w:r w:rsidRPr="00405A55">
        <w:rPr>
          <w:rFonts w:ascii="Times New Roman" w:hAnsi="Times New Roman" w:cs="Times New Roman"/>
          <w:noProof/>
        </w:rPr>
        <w:t>Tu, “Li as Process of Humanization</w:t>
      </w:r>
      <w:r w:rsidRPr="00405A55">
        <w:rPr>
          <w:rFonts w:ascii="Times New Roman" w:eastAsia="Batang" w:hAnsi="Times New Roman" w:cs="Times New Roman"/>
          <w:bCs/>
          <w:lang w:eastAsia="ko-KR"/>
        </w:rPr>
        <w:t>,” 29.</w:t>
      </w:r>
      <w:proofErr w:type="gramEnd"/>
    </w:p>
  </w:footnote>
  <w:footnote w:id="64">
    <w:p w14:paraId="06DDC2FF" w14:textId="1959F16F"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lang w:eastAsia="ko-KR"/>
        </w:rPr>
        <w:t xml:space="preserve"> </w:t>
      </w:r>
      <w:proofErr w:type="spellStart"/>
      <w:proofErr w:type="gramStart"/>
      <w:r w:rsidRPr="00405A55">
        <w:rPr>
          <w:rFonts w:ascii="Times New Roman" w:eastAsia="Batang" w:hAnsi="Times New Roman" w:cs="Times New Roman"/>
          <w:lang w:eastAsia="ko-KR"/>
        </w:rPr>
        <w:t>Tu</w:t>
      </w:r>
      <w:proofErr w:type="spellEnd"/>
      <w:r w:rsidRPr="00405A55">
        <w:rPr>
          <w:rFonts w:ascii="Times New Roman" w:eastAsia="Batang" w:hAnsi="Times New Roman" w:cs="Times New Roman"/>
          <w:lang w:eastAsia="ko-KR"/>
        </w:rPr>
        <w:t xml:space="preserve">, </w:t>
      </w:r>
      <w:r w:rsidRPr="00405A55">
        <w:rPr>
          <w:rFonts w:ascii="Times New Roman" w:hAnsi="Times New Roman" w:cs="Times New Roman"/>
          <w:noProof/>
        </w:rPr>
        <w:t>“An Inquiry in the Five Relationships in Confucian Humanism</w:t>
      </w:r>
      <w:r w:rsidRPr="00405A55">
        <w:rPr>
          <w:rFonts w:ascii="Times New Roman" w:eastAsia="Batang" w:hAnsi="Times New Roman" w:cs="Times New Roman"/>
          <w:lang w:eastAsia="ko-KR"/>
        </w:rPr>
        <w:t>,” 188.</w:t>
      </w:r>
      <w:proofErr w:type="gramEnd"/>
    </w:p>
  </w:footnote>
  <w:footnote w:id="65">
    <w:p w14:paraId="38C1D829" w14:textId="6C094331"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&lt;EndNote&gt;&lt;Cite&gt;&lt;Author&gt;Tu&lt;/Author&gt;&lt;Year&gt;1986&lt;/Year&gt;&lt;RecNum&gt;27&lt;/RecNum&gt;&lt;DisplayText&gt;Tu, &amp;quot;An Inquiry in the Five Relationships in Confucian Humanism.&amp;quot;&lt;/DisplayText&gt;&lt;record&gt;&lt;rec-number&gt;27&lt;/rec-number&gt;&lt;foreign-keys&gt;&lt;key app="EN" db-id="s5p50f203etx9kep9tapvaecf5et95599rzs" timestamp="1447452714"&gt;27&lt;/key&gt;&lt;/foreign-keys&gt;&lt;ref-type name="Book Section"&gt;5&lt;/ref-type&gt;&lt;contributors&gt;&lt;authors&gt;&lt;author&gt;Tu,Wei-ming&lt;/author&gt;&lt;/authors&gt;&lt;secondary-authors&gt;&lt;author&gt;Walter H. Slote&lt;/author&gt;&lt;/secondary-authors&gt;&lt;/contributors&gt;&lt;titles&gt;&lt;title&gt;An Inquiry in the Five Relationships in Confucian Humanism&lt;/title&gt;&lt;secondary-title&gt;The Psycho-cultural Dynamics of the Confucian Family: Past and Present&lt;/secondary-title&gt;&lt;/titles&gt;&lt;dates&gt;&lt;year&gt;1986&lt;/year&gt;&lt;/dates&gt;&lt;pub-location&gt;Seoul, Korea&lt;/pub-location&gt;&lt;publisher&gt;International Cultural Society of Korea&lt;/publisher&gt;&lt;urls&gt;&lt;/urls&gt;&lt;/record&gt;&lt;/Cite&gt;&lt;/EndNote&gt;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Tu, "An Inquiry in the Five Relationships in Confucian Humanism."</w:t>
      </w:r>
      <w:r w:rsidRPr="00405A55">
        <w:rPr>
          <w:rFonts w:ascii="Times New Roman" w:hAnsi="Times New Roman" w:cs="Times New Roman"/>
        </w:rPr>
        <w:fldChar w:fldCharType="end"/>
      </w:r>
      <w:proofErr w:type="gramStart"/>
      <w:r w:rsidRPr="00405A55">
        <w:rPr>
          <w:rFonts w:ascii="Times New Roman" w:eastAsia="Batang" w:hAnsi="Times New Roman" w:cs="Times New Roman"/>
          <w:bCs/>
          <w:lang w:eastAsia="ko-KR"/>
        </w:rPr>
        <w:t>,</w:t>
      </w:r>
      <w:proofErr w:type="gramEnd"/>
      <w:r w:rsidRPr="00405A55">
        <w:rPr>
          <w:rFonts w:ascii="Times New Roman" w:eastAsia="Batang" w:hAnsi="Times New Roman" w:cs="Times New Roman"/>
          <w:bCs/>
          <w:lang w:eastAsia="ko-KR"/>
        </w:rPr>
        <w:t xml:space="preserve"> 189; cf. </w:t>
      </w:r>
      <w:r w:rsidRPr="00405A55">
        <w:rPr>
          <w:rFonts w:ascii="Times New Roman" w:eastAsia="Batang" w:hAnsi="Times New Roman" w:cs="Times New Roman"/>
          <w:bCs/>
          <w:i/>
          <w:lang w:eastAsia="ko-KR"/>
        </w:rPr>
        <w:t>Analects</w:t>
      </w:r>
      <w:r w:rsidRPr="00405A55">
        <w:rPr>
          <w:rFonts w:ascii="Times New Roman" w:eastAsia="Batang" w:hAnsi="Times New Roman" w:cs="Times New Roman"/>
          <w:bCs/>
          <w:lang w:eastAsia="ko-KR"/>
        </w:rPr>
        <w:t xml:space="preserve"> 2.21.</w:t>
      </w:r>
    </w:p>
  </w:footnote>
  <w:footnote w:id="66">
    <w:p w14:paraId="0E104D87" w14:textId="729BB261"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lang w:eastAsia="ko-KR"/>
        </w:rPr>
        <w:t xml:space="preserve"> </w:t>
      </w:r>
      <w:proofErr w:type="gramStart"/>
      <w:r w:rsidRPr="00405A55">
        <w:rPr>
          <w:rFonts w:ascii="Times New Roman" w:hAnsi="Times New Roman" w:cs="Times New Roman"/>
          <w:noProof/>
        </w:rPr>
        <w:t xml:space="preserve">Chan, “Gender and Relationship Roles in the </w:t>
      </w:r>
      <w:r w:rsidRPr="00405A55">
        <w:rPr>
          <w:rFonts w:ascii="Times New Roman" w:hAnsi="Times New Roman" w:cs="Times New Roman"/>
          <w:i/>
          <w:noProof/>
        </w:rPr>
        <w:t>Analects</w:t>
      </w:r>
      <w:r w:rsidRPr="00405A55">
        <w:rPr>
          <w:rFonts w:ascii="Times New Roman" w:hAnsi="Times New Roman" w:cs="Times New Roman"/>
          <w:noProof/>
        </w:rPr>
        <w:t xml:space="preserve"> and the </w:t>
      </w:r>
      <w:r w:rsidRPr="00405A55">
        <w:rPr>
          <w:rFonts w:ascii="Times New Roman" w:hAnsi="Times New Roman" w:cs="Times New Roman"/>
          <w:i/>
          <w:noProof/>
        </w:rPr>
        <w:t>Mencius</w:t>
      </w:r>
      <w:r w:rsidRPr="00405A55">
        <w:rPr>
          <w:rFonts w:ascii="Times New Roman" w:eastAsia="Batang" w:hAnsi="Times New Roman" w:cs="Times New Roman"/>
          <w:lang w:eastAsia="ko-KR"/>
        </w:rPr>
        <w:t>,” 150.</w:t>
      </w:r>
      <w:proofErr w:type="gramEnd"/>
    </w:p>
  </w:footnote>
  <w:footnote w:id="67">
    <w:p w14:paraId="1413EEA8" w14:textId="77777777"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eastAsia="Batang" w:hAnsi="Times New Roman" w:cs="Times New Roman"/>
          <w:lang w:eastAsia="ko-KR"/>
        </w:rPr>
        <w:t>I will continue to use “mothering,” however, for the sake of consistency.</w:t>
      </w:r>
    </w:p>
  </w:footnote>
  <w:footnote w:id="68">
    <w:p w14:paraId="5266A4FA" w14:textId="3855E10E"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proofErr w:type="gramStart"/>
      <w:r w:rsidRPr="00405A55">
        <w:rPr>
          <w:rFonts w:ascii="Times New Roman" w:hAnsi="Times New Roman" w:cs="Times New Roman"/>
          <w:noProof/>
        </w:rPr>
        <w:t>Jo, “Korean Family and Children’s Education</w:t>
      </w:r>
      <w:r w:rsidRPr="00405A55">
        <w:rPr>
          <w:rFonts w:ascii="Times New Roman" w:eastAsia="Batang" w:hAnsi="Times New Roman" w:cs="Times New Roman"/>
          <w:lang w:eastAsia="ko-KR"/>
        </w:rPr>
        <w:t>,” 170.</w:t>
      </w:r>
      <w:proofErr w:type="gramEnd"/>
    </w:p>
  </w:footnote>
  <w:footnote w:id="69">
    <w:p w14:paraId="159D293D" w14:textId="6D9B5D61"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rPr>
        <w:t xml:space="preserve"> </w:t>
      </w:r>
      <w:r w:rsidRPr="00405A55">
        <w:rPr>
          <w:rFonts w:ascii="Times New Roman" w:hAnsi="Times New Roman" w:cs="Times New Roman"/>
          <w:noProof/>
        </w:rPr>
        <w:t xml:space="preserve">Chua, </w:t>
      </w:r>
      <w:r w:rsidRPr="00405A55">
        <w:rPr>
          <w:rFonts w:ascii="Times New Roman" w:hAnsi="Times New Roman" w:cs="Times New Roman"/>
          <w:i/>
          <w:noProof/>
        </w:rPr>
        <w:t>Battle Hymn of the Tiger Mother</w:t>
      </w:r>
      <w:r w:rsidRPr="00405A55">
        <w:rPr>
          <w:rFonts w:ascii="Times New Roman" w:eastAsia="Batang" w:hAnsi="Times New Roman" w:cs="Times New Roman"/>
        </w:rPr>
        <w:t>, 53.</w:t>
      </w:r>
    </w:p>
  </w:footnote>
  <w:footnote w:id="70">
    <w:p w14:paraId="41A9E11A" w14:textId="092A2EAC"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&lt;EndNote&gt;&lt;Cite&gt;&lt;Author&gt;Lee&lt;/Author&gt;&lt;Year&gt;2011&lt;/Year&gt;&lt;RecNum&gt;19&lt;/RecNum&gt;&lt;DisplayText&gt;Jiyeon Lee, &amp;quot;South Korean Students’ ‘Year of Hell’ Culminates with Exams Day,&amp;quot; &lt;style face="italic"&gt;CNN&lt;/style&gt;, November 13 2011.&lt;/DisplayText&gt;&lt;record&gt;&lt;rec-number&gt;19&lt;/rec-number&gt;&lt;foreign-keys&gt;&lt;key app="EN" db-id="s5p50f203etx9kep9tapvaecf5et95599rzs" timestamp="1447451838"&gt;19&lt;/key&gt;&lt;/foreign-keys&gt;&lt;ref-type name="Newspaper Article"&gt;23&lt;/ref-type&gt;&lt;contributors&gt;&lt;authors&gt;&lt;author&gt;Lee, Jiyeon&lt;/author&gt;&lt;/authors&gt;&lt;/contributors&gt;&lt;titles&gt;&lt;title&gt;South Korean Students’ ‘Year of Hell’ Culminates with Exams Day&lt;/title&gt;&lt;secondary-title&gt;CNN&lt;/secondary-title&gt;&lt;/titles&gt;&lt;dates&gt;&lt;year&gt;2011&lt;/year&gt;&lt;pub-dates&gt;&lt;date&gt;November 13&lt;/date&gt;&lt;/pub-dates&gt;&lt;/dates&gt;&lt;urls&gt;&lt;related-urls&gt;&lt;url&gt;www.Cnn.Com/2011/11/10/World/Asia/South-Korea-Exams/&lt;/url&gt;&lt;/related-urls&gt;&lt;/urls&gt;&lt;access-date&gt;1/21/15&lt;/access-date&gt;&lt;/record&gt;&lt;/Cite&gt;&lt;/EndNote&gt;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Jiyeon Lee, "South Korean Students’ ‘Year of Hell’ Culminates with Exams Day," </w:t>
      </w:r>
      <w:r w:rsidRPr="00405A55">
        <w:rPr>
          <w:rFonts w:ascii="Times New Roman" w:hAnsi="Times New Roman" w:cs="Times New Roman"/>
          <w:i/>
          <w:noProof/>
        </w:rPr>
        <w:t>CNN</w:t>
      </w:r>
      <w:r w:rsidRPr="00405A55">
        <w:rPr>
          <w:rFonts w:ascii="Times New Roman" w:hAnsi="Times New Roman" w:cs="Times New Roman"/>
          <w:noProof/>
        </w:rPr>
        <w:t>, November 13 2011.</w:t>
      </w:r>
      <w:r w:rsidRPr="00405A55">
        <w:rPr>
          <w:rFonts w:ascii="Times New Roman" w:hAnsi="Times New Roman" w:cs="Times New Roman"/>
        </w:rPr>
        <w:fldChar w:fldCharType="end"/>
      </w:r>
      <w:r w:rsidRPr="00405A55">
        <w:rPr>
          <w:rFonts w:ascii="Times New Roman" w:hAnsi="Times New Roman" w:cs="Times New Roman"/>
        </w:rPr>
        <w:t xml:space="preserve"> </w:t>
      </w:r>
    </w:p>
  </w:footnote>
  <w:footnote w:id="71">
    <w:p w14:paraId="69A0723A" w14:textId="512306B2"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color w:val="000000"/>
          <w:shd w:val="clear" w:color="auto" w:fill="FFFFFF"/>
        </w:rPr>
        <w:t xml:space="preserve"> </w:t>
      </w:r>
      <w:r w:rsidRPr="00405A55">
        <w:rPr>
          <w:rFonts w:ascii="Times New Roman" w:hAnsi="Times New Roman" w:cs="Times New Roman"/>
          <w:noProof/>
        </w:rPr>
        <w:t xml:space="preserve">James Card, "Life and Death Exams in South Korea," </w:t>
      </w:r>
      <w:r w:rsidRPr="00405A55">
        <w:rPr>
          <w:rFonts w:ascii="Times New Roman" w:hAnsi="Times New Roman" w:cs="Times New Roman"/>
          <w:i/>
          <w:noProof/>
        </w:rPr>
        <w:t>Asia Times</w:t>
      </w:r>
      <w:r w:rsidRPr="00405A55">
        <w:rPr>
          <w:rFonts w:ascii="Times New Roman" w:hAnsi="Times New Roman" w:cs="Times New Roman"/>
          <w:noProof/>
        </w:rPr>
        <w:t>, Nov 30 2005</w:t>
      </w:r>
      <w:r w:rsidRPr="00405A55">
        <w:rPr>
          <w:rFonts w:ascii="Times New Roman" w:eastAsia="Batang" w:hAnsi="Times New Roman" w:cs="Times New Roman"/>
          <w:color w:val="000000"/>
          <w:shd w:val="clear" w:color="auto" w:fill="FFFFFF"/>
        </w:rPr>
        <w:t xml:space="preserve">. See also </w:t>
      </w:r>
      <w:r w:rsidRPr="00405A55">
        <w:rPr>
          <w:rFonts w:ascii="Times New Roman" w:eastAsia="Batang" w:hAnsi="Times New Roman" w:cs="Times New Roman"/>
          <w:noProof/>
          <w:color w:val="000000"/>
          <w:shd w:val="clear" w:color="auto" w:fill="FFFFFF"/>
        </w:rPr>
        <w:t>Jo, “Korean Family and Children’s Education,”</w:t>
      </w:r>
      <w:r w:rsidRPr="00405A55">
        <w:rPr>
          <w:rFonts w:ascii="Times New Roman" w:eastAsia="Batang" w:hAnsi="Times New Roman" w:cs="Times New Roman"/>
          <w:color w:val="000000"/>
          <w:shd w:val="clear" w:color="auto" w:fill="FFFFFF"/>
        </w:rPr>
        <w:t xml:space="preserve"> 170-72.</w:t>
      </w:r>
    </w:p>
  </w:footnote>
  <w:footnote w:id="72">
    <w:p w14:paraId="1A3BF6F8" w14:textId="2FA5209A"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color w:val="000000"/>
          <w:shd w:val="clear" w:color="auto" w:fill="FFFFFF"/>
        </w:rPr>
        <w:t xml:space="preserve"> </w:t>
      </w:r>
      <w:proofErr w:type="gramStart"/>
      <w:r w:rsidRPr="00405A55">
        <w:rPr>
          <w:rFonts w:ascii="Times New Roman" w:eastAsia="Batang" w:hAnsi="Times New Roman" w:cs="Times New Roman"/>
          <w:color w:val="000000"/>
          <w:shd w:val="clear" w:color="auto" w:fill="FFFFFF"/>
        </w:rPr>
        <w:t>“</w:t>
      </w:r>
      <w:r w:rsidRPr="00405A55">
        <w:rPr>
          <w:rFonts w:ascii="Times New Roman" w:hAnsi="Times New Roman" w:cs="Times New Roman"/>
          <w:noProof/>
        </w:rPr>
        <w:t>Korean Family and Children’s Education</w:t>
      </w:r>
      <w:r w:rsidRPr="00405A55">
        <w:rPr>
          <w:rFonts w:ascii="Times New Roman" w:eastAsia="Batang" w:hAnsi="Times New Roman" w:cs="Times New Roman"/>
          <w:color w:val="000000"/>
          <w:shd w:val="clear" w:color="auto" w:fill="FFFFFF"/>
        </w:rPr>
        <w:t>,” 195.</w:t>
      </w:r>
      <w:proofErr w:type="gramEnd"/>
    </w:p>
  </w:footnote>
  <w:footnote w:id="73">
    <w:p w14:paraId="5BB75874" w14:textId="77777777"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color w:val="000000"/>
          <w:shd w:val="clear" w:color="auto" w:fill="FFFFFF"/>
        </w:rPr>
        <w:t>Teachers there earn handsome salaries, some of whom become millionaires, but they often go unreported.</w:t>
      </w:r>
    </w:p>
  </w:footnote>
  <w:footnote w:id="74">
    <w:p w14:paraId="57CC1D9C" w14:textId="52C18A66"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&lt;EndNote&gt;&lt;Cite&gt;&lt;Author&gt;Card&lt;/Author&gt;&lt;Year&gt;2005&lt;/Year&gt;&lt;RecNum&gt;5&lt;/RecNum&gt;&lt;DisplayText&gt;James Card, &amp;quot;Life and Death Exams in South Korea,&amp;quot; &lt;style face="italic"&gt;Asia Times&lt;/style&gt;, Nov 30 2005.&lt;/DisplayText&gt;&lt;record&gt;&lt;rec-number&gt;5&lt;/rec-number&gt;&lt;foreign-keys&gt;&lt;key app="EN" db-id="s5p50f203etx9kep9tapvaecf5et95599rzs" timestamp="1447449814"&gt;5&lt;/key&gt;&lt;/foreign-keys&gt;&lt;ref-type name="Newspaper Article"&gt;23&lt;/ref-type&gt;&lt;contributors&gt;&lt;authors&gt;&lt;author&gt;Card, James&lt;/author&gt;&lt;/authors&gt;&lt;/contributors&gt;&lt;titles&gt;&lt;title&gt;Life and Death Exams in South Korea&lt;/title&gt;&lt;secondary-title&gt;Asia Times&lt;/secondary-title&gt;&lt;/titles&gt;&lt;dates&gt;&lt;year&gt;2005&lt;/year&gt;&lt;pub-dates&gt;&lt;date&gt;Nov 30&lt;/date&gt;&lt;/pub-dates&gt;&lt;/dates&gt;&lt;urls&gt;&lt;related-urls&gt;&lt;url&gt;http://www.atimes.com/atimes/Korea/GK30Dg01.html&lt;/url&gt;&lt;/related-urls&gt;&lt;/urls&gt;&lt;access-date&gt;accessed 1/21/15&lt;/access-date&gt;&lt;/record&gt;&lt;/Cite&gt;&lt;/EndNote&gt;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James Card, "Life and Death Exams in South Korea," </w:t>
      </w:r>
      <w:r w:rsidRPr="00405A55">
        <w:rPr>
          <w:rFonts w:ascii="Times New Roman" w:hAnsi="Times New Roman" w:cs="Times New Roman"/>
          <w:i/>
          <w:noProof/>
        </w:rPr>
        <w:t>Asia Times</w:t>
      </w:r>
      <w:r w:rsidRPr="00405A55">
        <w:rPr>
          <w:rFonts w:ascii="Times New Roman" w:hAnsi="Times New Roman" w:cs="Times New Roman"/>
          <w:noProof/>
        </w:rPr>
        <w:t>, Nov 30 2005.</w:t>
      </w:r>
      <w:r w:rsidRPr="00405A55">
        <w:rPr>
          <w:rFonts w:ascii="Times New Roman" w:hAnsi="Times New Roman" w:cs="Times New Roman"/>
        </w:rPr>
        <w:fldChar w:fldCharType="end"/>
      </w:r>
    </w:p>
  </w:footnote>
  <w:footnote w:id="75">
    <w:p w14:paraId="0EC467C5" w14:textId="68301F0D"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&lt;EndNote&gt;&lt;Cite&gt;&lt;Author&gt;Lee&lt;/Author&gt;&lt;Year&gt;2013&lt;/Year&gt;&lt;RecNum&gt;20&lt;/RecNum&gt;&lt;DisplayText&gt;Samuel Lee, &amp;quot;South Korea’s Dreaded College-Entrance Exam Is the Stuff of High School Nightmares, but Is It Producing ‘Robots’?,&amp;quot; &lt;style face="italic"&gt;CBS NEWS&lt;/style&gt;, November 7 2013.&lt;/DisplayText&gt;&lt;record&gt;&lt;rec-number&gt;20&lt;/rec-number&gt;&lt;foreign-keys&gt;&lt;key app="EN" db-id="s5p50f203etx9kep9tapvaecf5et95599rzs" timestamp="1447451973"&gt;20&lt;/key&gt;&lt;/foreign-keys&gt;&lt;ref-type name="Newspaper Article"&gt;23&lt;/ref-type&gt;&lt;contributors&gt;&lt;authors&gt;&lt;author&gt;Lee, Samuel&lt;/author&gt;&lt;/authors&gt;&lt;/contributors&gt;&lt;titles&gt;&lt;title&gt;South Korea’s Dreaded College-Entrance Exam Is the Stuff of High School Nightmares, But Is It Producing ‘Robots’?&lt;/title&gt;&lt;secondary-title&gt;CBS NEWS&lt;/secondary-title&gt;&lt;/titles&gt;&lt;dates&gt;&lt;year&gt;2013&lt;/year&gt;&lt;pub-dates&gt;&lt;date&gt;November 7&lt;/date&gt;&lt;/pub-dates&gt;&lt;/dates&gt;&lt;urls&gt;&lt;related-urls&gt;&lt;url&gt;http://www.cbsnews.com/news/south-koreas-dreaded-college-entrance-exam-is-the-stuff-of-high-school-nightmares-but-is-it-producing-robots/&lt;/url&gt;&lt;/related-urls&gt;&lt;/urls&gt;&lt;access-date&gt;1/21/15&lt;/access-dat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Samuel Lee, "South Korea’s Dreaded College-Entrance Exam Is the Stuff of High School Nightmares, but Is It Producing ‘Robots’?," </w:t>
      </w:r>
      <w:r w:rsidRPr="00405A55">
        <w:rPr>
          <w:rFonts w:ascii="Times New Roman" w:hAnsi="Times New Roman" w:cs="Times New Roman"/>
          <w:i/>
          <w:noProof/>
        </w:rPr>
        <w:t>CBS NEWS</w:t>
      </w:r>
      <w:r w:rsidRPr="00405A55">
        <w:rPr>
          <w:rFonts w:ascii="Times New Roman" w:hAnsi="Times New Roman" w:cs="Times New Roman"/>
          <w:noProof/>
        </w:rPr>
        <w:t>, November 7 2013.</w:t>
      </w:r>
      <w:r w:rsidRPr="00405A55">
        <w:rPr>
          <w:rFonts w:ascii="Times New Roman" w:hAnsi="Times New Roman" w:cs="Times New Roman"/>
        </w:rPr>
        <w:fldChar w:fldCharType="end"/>
      </w:r>
    </w:p>
  </w:footnote>
  <w:footnote w:id="76">
    <w:p w14:paraId="30D69142" w14:textId="17F7332B"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&lt;EndNote&gt;&lt;Cite&gt;&lt;Author&gt;Card&lt;/Author&gt;&lt;Year&gt;2005&lt;/Year&gt;&lt;RecNum&gt;5&lt;/RecNum&gt;&lt;DisplayText&gt;Card, &amp;quot;Life and Death Exams in South Korea.&amp;quot;&lt;/DisplayText&gt;&lt;record&gt;&lt;rec-number&gt;5&lt;/rec-number&gt;&lt;foreign-keys&gt;&lt;key app="EN" db-id="s5p50f203etx9kep9tapvaecf5et95599rzs" timestamp="1447449814"&gt;5&lt;/key&gt;&lt;/foreign-keys&gt;&lt;ref-type name="Newspaper Article"&gt;23&lt;/ref-type&gt;&lt;contributors&gt;&lt;authors&gt;&lt;author&gt;Card, James&lt;/author&gt;&lt;/authors&gt;&lt;/contributors&gt;&lt;titles&gt;&lt;title&gt;Life and Death Exams in South Korea&lt;/title&gt;&lt;secondary-title&gt;Asia Times&lt;/secondary-title&gt;&lt;/titles&gt;&lt;dates&gt;&lt;year&gt;2005&lt;/year&gt;&lt;pub-dates&gt;&lt;date&gt;Nov 30&lt;/date&gt;&lt;/pub-dates&gt;&lt;/dates&gt;&lt;urls&gt;&lt;related-urls&gt;&lt;url&gt;http://www.atimes.com/atimes/Korea/GK30Dg01.html&lt;/url&gt;&lt;/related-urls&gt;&lt;/urls&gt;&lt;access-date&gt;accessed 1/21/15&lt;/access-date&gt;&lt;/record&gt;&lt;/Cite&gt;&lt;/EndNote&gt;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Card, "Life and Death Exams in South Korea."</w:t>
      </w:r>
      <w:r w:rsidRPr="00405A55">
        <w:rPr>
          <w:rFonts w:ascii="Times New Roman" w:hAnsi="Times New Roman" w:cs="Times New Roman"/>
        </w:rPr>
        <w:fldChar w:fldCharType="end"/>
      </w:r>
    </w:p>
  </w:footnote>
  <w:footnote w:id="77">
    <w:p w14:paraId="7CD118CF" w14:textId="4B060842"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hAnsi="Times New Roman" w:cs="Times New Roman"/>
          <w:noProof/>
        </w:rPr>
        <w:t>Jo, “Korean Family and Children’s Education</w:t>
      </w:r>
      <w:r w:rsidRPr="00405A55">
        <w:rPr>
          <w:rFonts w:ascii="Times New Roman" w:hAnsi="Times New Roman" w:cs="Times New Roman"/>
        </w:rPr>
        <w:t xml:space="preserve">,” </w:t>
      </w:r>
      <w:r w:rsidRPr="00405A55">
        <w:rPr>
          <w:rFonts w:ascii="Times New Roman" w:eastAsia="Batang" w:hAnsi="Times New Roman" w:cs="Times New Roman"/>
          <w:lang w:eastAsia="ko-KR"/>
        </w:rPr>
        <w:t>178.</w:t>
      </w:r>
      <w:proofErr w:type="gramEnd"/>
    </w:p>
  </w:footnote>
  <w:footnote w:id="78">
    <w:p w14:paraId="47FF9C81" w14:textId="17463CC3"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&lt;EndNote&gt;&lt;Cite&gt;&lt;Author&gt;Jo&lt;/Author&gt;&lt;Year&gt;1995&lt;/Year&gt;&lt;RecNum&gt;18&lt;/RecNum&gt;&lt;DisplayText&gt;Jo, &amp;quot;Korean Family and Children’s Education.&amp;quot;&lt;/DisplayText&gt;&lt;record&gt;&lt;rec-number&gt;18&lt;/rec-number&gt;&lt;foreign-keys&gt;&lt;key app="EN" db-id="s5p50f203etx9kep9tapvaecf5et95599rzs" timestamp="1447451667"&gt;18&lt;/key&gt;&lt;/foreign-keys&gt;&lt;ref-type name="Book Section"&gt;5&lt;/ref-type&gt;&lt;contributors&gt;&lt;authors&gt;&lt;author&gt;Jo, Seung-Suk&lt;/author&gt;&lt;/authors&gt;&lt;secondary-authors&gt;&lt;author&gt;Institute for Korean Women and Society&lt;/author&gt;&lt;/secondary-authors&gt;&lt;/contributors&gt;&lt;titles&gt;&lt;title&gt;Korean Family and Children’s Education&lt;/title&gt;&lt;secondary-title&gt;Today and Tomorrow of Korean Family Culture&lt;/secondary-title&gt;&lt;/titles&gt;&lt;dates&gt;&lt;year&gt;1995&lt;/year&gt;&lt;/dates&gt;&lt;pub-location&gt;Seoul, Korea&lt;/pub-location&gt;&lt;publisher&gt;Society and Culture Research Institute Publishing&lt;/publisher&gt;&lt;urls&gt;&lt;/urls&gt;&lt;language&gt;Korean &lt;/language&gt;&lt;/record&gt;&lt;/Cite&gt;&lt;/EndNote&gt;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Jo, "Korean Family and Children’s Education."</w:t>
      </w:r>
      <w:r w:rsidRPr="00405A55">
        <w:rPr>
          <w:rFonts w:ascii="Times New Roman" w:hAnsi="Times New Roman" w:cs="Times New Roman"/>
        </w:rPr>
        <w:fldChar w:fldCharType="end"/>
      </w:r>
      <w:proofErr w:type="gramStart"/>
      <w:r w:rsidRPr="00405A55">
        <w:rPr>
          <w:rFonts w:ascii="Times New Roman" w:eastAsia="Batang" w:hAnsi="Times New Roman" w:cs="Times New Roman"/>
          <w:color w:val="252525"/>
        </w:rPr>
        <w:t>,</w:t>
      </w:r>
      <w:proofErr w:type="gramEnd"/>
      <w:r w:rsidRPr="00405A55">
        <w:rPr>
          <w:rFonts w:ascii="Times New Roman" w:eastAsia="Batang" w:hAnsi="Times New Roman" w:cs="Times New Roman"/>
          <w:color w:val="252525"/>
        </w:rPr>
        <w:t xml:space="preserve"> </w:t>
      </w:r>
      <w:r w:rsidRPr="00405A55">
        <w:rPr>
          <w:rFonts w:ascii="Times New Roman" w:eastAsia="Batang" w:hAnsi="Times New Roman" w:cs="Times New Roman"/>
          <w:lang w:eastAsia="ko-KR"/>
        </w:rPr>
        <w:t>180.</w:t>
      </w:r>
    </w:p>
  </w:footnote>
  <w:footnote w:id="79">
    <w:p w14:paraId="23C9478A" w14:textId="0C1870AD" w:rsidR="00CD3465" w:rsidRPr="00405A55" w:rsidRDefault="00CD3465" w:rsidP="008A288E">
      <w:pPr>
        <w:spacing w:after="120" w:line="240" w:lineRule="auto"/>
        <w:rPr>
          <w:rFonts w:ascii="Times New Roman" w:eastAsia="Batang" w:hAnsi="Times New Roman" w:cs="Times New Roman"/>
          <w:sz w:val="20"/>
          <w:szCs w:val="20"/>
          <w:lang w:eastAsia="ko-KR"/>
        </w:rPr>
      </w:pPr>
      <w:r w:rsidRPr="00405A55">
        <w:rPr>
          <w:rStyle w:val="FootnoteReference"/>
          <w:rFonts w:ascii="Times New Roman" w:hAnsi="Times New Roman" w:cs="Times New Roman"/>
          <w:sz w:val="20"/>
          <w:szCs w:val="20"/>
        </w:rPr>
        <w:footnoteRef/>
      </w:r>
      <w:r w:rsidRPr="00405A55">
        <w:rPr>
          <w:rFonts w:ascii="Times New Roman" w:hAnsi="Times New Roman" w:cs="Times New Roman"/>
          <w:sz w:val="20"/>
          <w:szCs w:val="20"/>
        </w:rPr>
        <w:t xml:space="preserve"> </w:t>
      </w:r>
      <w:proofErr w:type="gramStart"/>
      <w:r w:rsidRPr="00405A55">
        <w:rPr>
          <w:rFonts w:ascii="Times New Roman" w:eastAsia="Batang" w:hAnsi="Times New Roman" w:cs="Times New Roman"/>
          <w:color w:val="252525"/>
          <w:sz w:val="20"/>
          <w:szCs w:val="20"/>
        </w:rPr>
        <w:t xml:space="preserve">Ibid, </w:t>
      </w:r>
      <w:r w:rsidRPr="00405A55">
        <w:rPr>
          <w:rFonts w:ascii="Times New Roman" w:eastAsia="Batang" w:hAnsi="Times New Roman" w:cs="Times New Roman"/>
          <w:sz w:val="20"/>
          <w:szCs w:val="20"/>
          <w:lang w:eastAsia="ko-KR"/>
        </w:rPr>
        <w:t>202.</w:t>
      </w:r>
      <w:proofErr w:type="gramEnd"/>
      <w:r w:rsidRPr="00405A55">
        <w:rPr>
          <w:rFonts w:ascii="Times New Roman" w:eastAsia="Batang" w:hAnsi="Times New Roman" w:cs="Times New Roman"/>
          <w:sz w:val="20"/>
          <w:szCs w:val="20"/>
          <w:lang w:eastAsia="ko-KR"/>
        </w:rPr>
        <w:t xml:space="preserve"> In exposing the details of the South Korean educational conundrum partly caused by tiger mothers, I by no means intend to blame individual Korean tiger mothers. In many ways, they are the victims of a structural problem from which there seems to be no way out. In an environment of intense competition to just stay afloat, not following the crowd may seem to ensure failure for one’s child. This sentiment is expressed by one tiger mother who argues that she would stop sending her child to private </w:t>
      </w:r>
      <w:proofErr w:type="spellStart"/>
      <w:r w:rsidRPr="00405A55">
        <w:rPr>
          <w:rFonts w:ascii="Times New Roman" w:eastAsia="Batang" w:hAnsi="Times New Roman" w:cs="Times New Roman"/>
          <w:sz w:val="20"/>
          <w:szCs w:val="20"/>
          <w:lang w:eastAsia="ko-KR"/>
        </w:rPr>
        <w:t>hagwons</w:t>
      </w:r>
      <w:proofErr w:type="spellEnd"/>
      <w:r w:rsidRPr="00405A55">
        <w:rPr>
          <w:rFonts w:ascii="Times New Roman" w:eastAsia="Batang" w:hAnsi="Times New Roman" w:cs="Times New Roman"/>
          <w:sz w:val="20"/>
          <w:szCs w:val="20"/>
          <w:lang w:eastAsia="ko-KR"/>
        </w:rPr>
        <w:t xml:space="preserve"> if others would do the same: “I send my kid to private </w:t>
      </w:r>
      <w:proofErr w:type="spellStart"/>
      <w:r w:rsidRPr="00405A55">
        <w:rPr>
          <w:rFonts w:ascii="Times New Roman" w:eastAsia="Batang" w:hAnsi="Times New Roman" w:cs="Times New Roman"/>
          <w:sz w:val="20"/>
          <w:szCs w:val="20"/>
          <w:lang w:eastAsia="ko-KR"/>
        </w:rPr>
        <w:t>hagwons</w:t>
      </w:r>
      <w:proofErr w:type="spellEnd"/>
      <w:r w:rsidRPr="00405A55">
        <w:rPr>
          <w:rFonts w:ascii="Times New Roman" w:eastAsia="Batang" w:hAnsi="Times New Roman" w:cs="Times New Roman"/>
          <w:sz w:val="20"/>
          <w:szCs w:val="20"/>
          <w:lang w:eastAsia="ko-KR"/>
        </w:rPr>
        <w:t xml:space="preserve"> because I’m afraid that my child will lag behind if I don’t” (</w:t>
      </w:r>
      <w:r w:rsidRPr="00405A55">
        <w:rPr>
          <w:rFonts w:ascii="Times New Roman" w:eastAsia="Batang" w:hAnsi="Times New Roman" w:cs="Times New Roman"/>
          <w:sz w:val="20"/>
          <w:szCs w:val="20"/>
          <w:lang w:eastAsia="ko-KR"/>
        </w:rPr>
        <w:fldChar w:fldCharType="begin"/>
      </w:r>
      <w:r w:rsidRPr="00405A55">
        <w:rPr>
          <w:rFonts w:ascii="Times New Roman" w:eastAsia="Batang" w:hAnsi="Times New Roman" w:cs="Times New Roman"/>
          <w:sz w:val="20"/>
          <w:szCs w:val="20"/>
          <w:lang w:eastAsia="ko-KR"/>
        </w:rPr>
        <w:instrText xml:space="preserve"> ADDIN EN.CITE &lt;EndNote&gt;&lt;Cite&gt;&lt;Author&gt;Jo&lt;/Author&gt;&lt;Year&gt;1995&lt;/Year&gt;&lt;RecNum&gt;18&lt;/RecNum&gt;&lt;DisplayText&gt;ibid.&lt;/DisplayText&gt;&lt;record&gt;&lt;rec-number&gt;18&lt;/rec-number&gt;&lt;foreign-keys&gt;&lt;key app="EN" db-id="s5p50f203etx9kep9tapvaecf5et95599rzs" timestamp="1447451667"&gt;18&lt;/key&gt;&lt;/foreign-keys&gt;&lt;ref-type name="Book Section"&gt;5&lt;/ref-type&gt;&lt;contributors&gt;&lt;authors&gt;&lt;author&gt;Jo, Seung-Suk&lt;/author&gt;&lt;/authors&gt;&lt;secondary-authors&gt;&lt;author&gt;Institute for Korean Women and Society&lt;/author&gt;&lt;/secondary-authors&gt;&lt;/contributors&gt;&lt;titles&gt;&lt;title&gt;Korean Family and Children’s Education&lt;/title&gt;&lt;secondary-title&gt;Today and Tomorrow of Korean Family Culture&lt;/secondary-title&gt;&lt;/titles&gt;&lt;dates&gt;&lt;year&gt;1995&lt;/year&gt;&lt;/dates&gt;&lt;pub-location&gt;Seoul, Korea&lt;/pub-location&gt;&lt;publisher&gt;Society and Culture Research Institute Publishing&lt;/publisher&gt;&lt;urls&gt;&lt;/urls&gt;&lt;language&gt;Korean &lt;/language&gt;&lt;/record&gt;&lt;/Cite&gt;&lt;/EndNote&gt;</w:instrText>
      </w:r>
      <w:r w:rsidRPr="00405A55">
        <w:rPr>
          <w:rFonts w:ascii="Times New Roman" w:eastAsia="Batang" w:hAnsi="Times New Roman" w:cs="Times New Roman"/>
          <w:sz w:val="20"/>
          <w:szCs w:val="20"/>
          <w:lang w:eastAsia="ko-KR"/>
        </w:rPr>
        <w:fldChar w:fldCharType="separate"/>
      </w:r>
      <w:r w:rsidRPr="00405A55">
        <w:rPr>
          <w:rFonts w:ascii="Times New Roman" w:eastAsia="Batang" w:hAnsi="Times New Roman" w:cs="Times New Roman"/>
          <w:noProof/>
          <w:sz w:val="20"/>
          <w:szCs w:val="20"/>
          <w:lang w:eastAsia="ko-KR"/>
        </w:rPr>
        <w:t>ibid.</w:t>
      </w:r>
      <w:r w:rsidRPr="00405A55">
        <w:rPr>
          <w:rFonts w:ascii="Times New Roman" w:eastAsia="Batang" w:hAnsi="Times New Roman" w:cs="Times New Roman"/>
          <w:sz w:val="20"/>
          <w:szCs w:val="20"/>
          <w:lang w:eastAsia="ko-KR"/>
        </w:rPr>
        <w:fldChar w:fldCharType="end"/>
      </w:r>
      <w:r w:rsidRPr="00405A55">
        <w:rPr>
          <w:rFonts w:ascii="Times New Roman" w:eastAsia="Batang" w:hAnsi="Times New Roman" w:cs="Times New Roman"/>
          <w:sz w:val="20"/>
          <w:szCs w:val="20"/>
          <w:lang w:eastAsia="ko-KR"/>
        </w:rPr>
        <w:t xml:space="preserve">, 201).This perfectly exemplifies the mentality of a prisoner in the prisoner’s dilemma. For more on the prisoner’s dilemma, see </w:t>
      </w:r>
      <w:r w:rsidRPr="00405A55">
        <w:rPr>
          <w:rFonts w:ascii="Times New Roman" w:eastAsia="Batang" w:hAnsi="Times New Roman" w:cs="Times New Roman"/>
          <w:noProof/>
          <w:sz w:val="20"/>
          <w:szCs w:val="20"/>
          <w:lang w:eastAsia="ko-KR"/>
        </w:rPr>
        <w:t xml:space="preserve">Steven Kuhn, “Prisoner's Dilemma,” in </w:t>
      </w:r>
      <w:r w:rsidRPr="00405A55">
        <w:rPr>
          <w:rFonts w:ascii="Times New Roman" w:eastAsia="Batang" w:hAnsi="Times New Roman" w:cs="Times New Roman"/>
          <w:i/>
          <w:noProof/>
          <w:sz w:val="20"/>
          <w:szCs w:val="20"/>
          <w:lang w:eastAsia="ko-KR"/>
        </w:rPr>
        <w:t>The Stanford Encyclopedia of Philosophy</w:t>
      </w:r>
      <w:r w:rsidRPr="00405A55">
        <w:rPr>
          <w:rFonts w:ascii="Times New Roman" w:eastAsia="Batang" w:hAnsi="Times New Roman" w:cs="Times New Roman"/>
          <w:noProof/>
          <w:sz w:val="20"/>
          <w:szCs w:val="20"/>
          <w:lang w:eastAsia="ko-KR"/>
        </w:rPr>
        <w:t>,</w:t>
      </w:r>
      <w:r w:rsidRPr="00405A55">
        <w:rPr>
          <w:rFonts w:ascii="Times New Roman" w:eastAsia="Batang" w:hAnsi="Times New Roman" w:cs="Times New Roman"/>
          <w:i/>
          <w:noProof/>
          <w:sz w:val="20"/>
          <w:szCs w:val="20"/>
          <w:lang w:eastAsia="ko-KR"/>
        </w:rPr>
        <w:t xml:space="preserve"> </w:t>
      </w:r>
      <w:r w:rsidRPr="00405A55">
        <w:rPr>
          <w:rFonts w:ascii="Times New Roman" w:eastAsia="Batang" w:hAnsi="Times New Roman" w:cs="Times New Roman"/>
          <w:noProof/>
          <w:sz w:val="20"/>
          <w:szCs w:val="20"/>
          <w:lang w:eastAsia="ko-KR"/>
        </w:rPr>
        <w:t>ed. Edward N. Zalta (2014).</w:t>
      </w:r>
    </w:p>
  </w:footnote>
  <w:footnote w:id="80">
    <w:p w14:paraId="7BCA3419" w14:textId="77777777"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eastAsia="Batang" w:hAnsi="Times New Roman" w:cs="Times New Roman"/>
          <w:lang w:eastAsia="ko-KR"/>
        </w:rPr>
        <w:t>Although confining the focus on the upper and middle class America may sound too narrow, it is suitable for the purpose of this paper, which is to identify what is considered to be an ideal parenting style among Americans manifested most frequently in the upper and middle class families.</w:t>
      </w:r>
    </w:p>
  </w:footnote>
  <w:footnote w:id="81">
    <w:p w14:paraId="50FDA7C0" w14:textId="2A0C9A27"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eastAsia="Batang" w:hAnsi="Times New Roman" w:cs="Times New Roman"/>
          <w:lang w:eastAsia="ko-KR"/>
        </w:rPr>
        <w:t xml:space="preserve"> </w:t>
      </w:r>
      <w:r w:rsidRPr="00405A55">
        <w:rPr>
          <w:rFonts w:ascii="Times New Roman" w:hAnsi="Times New Roman" w:cs="Times New Roman"/>
          <w:noProof/>
        </w:rPr>
        <w:t xml:space="preserve">Maris Vinovskis, and Stephen Frank, "Parenting in American Society," in </w:t>
      </w:r>
      <w:r w:rsidRPr="00405A55">
        <w:rPr>
          <w:rFonts w:ascii="Times New Roman" w:hAnsi="Times New Roman" w:cs="Times New Roman"/>
          <w:i/>
          <w:noProof/>
        </w:rPr>
        <w:t>Contemporary Parenting: Challenges and Issues</w:t>
      </w:r>
      <w:r w:rsidRPr="00405A55">
        <w:rPr>
          <w:rFonts w:ascii="Times New Roman" w:hAnsi="Times New Roman" w:cs="Times New Roman"/>
          <w:noProof/>
        </w:rPr>
        <w:t>, ed. Terry Arendell (Thousand Oaks, CA: Sage, 1997)</w:t>
      </w:r>
      <w:r w:rsidRPr="00405A55">
        <w:rPr>
          <w:rFonts w:ascii="Times New Roman" w:eastAsia="Batang" w:hAnsi="Times New Roman" w:cs="Times New Roman"/>
          <w:lang w:eastAsia="ko-KR"/>
        </w:rPr>
        <w:t>, 54.</w:t>
      </w:r>
    </w:p>
  </w:footnote>
  <w:footnote w:id="82">
    <w:p w14:paraId="5E828AC1" w14:textId="026DAA4D"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eastAsia="Batang" w:hAnsi="Times New Roman" w:cs="Times New Roman"/>
          <w:color w:val="252525"/>
        </w:rPr>
        <w:t>Ibid.,</w:t>
      </w:r>
      <w:proofErr w:type="gramEnd"/>
      <w:r w:rsidRPr="00405A55">
        <w:rPr>
          <w:rFonts w:ascii="Times New Roman" w:eastAsia="Batang" w:hAnsi="Times New Roman" w:cs="Times New Roman"/>
          <w:color w:val="252525"/>
        </w:rPr>
        <w:t xml:space="preserve"> </w:t>
      </w:r>
      <w:r w:rsidRPr="00405A55">
        <w:rPr>
          <w:rFonts w:ascii="Times New Roman" w:eastAsia="Batang" w:hAnsi="Times New Roman" w:cs="Times New Roman"/>
          <w:color w:val="252525"/>
          <w:shd w:val="clear" w:color="auto" w:fill="FFFFFF"/>
        </w:rPr>
        <w:t>59.</w:t>
      </w:r>
    </w:p>
  </w:footnote>
  <w:footnote w:id="83">
    <w:p w14:paraId="79749A82" w14:textId="6677E337" w:rsidR="00CD3465" w:rsidRPr="00405A55" w:rsidRDefault="00CD3465" w:rsidP="001D1592">
      <w:pPr>
        <w:rPr>
          <w:sz w:val="20"/>
          <w:szCs w:val="20"/>
        </w:rPr>
      </w:pPr>
      <w:r w:rsidRPr="00405A55">
        <w:rPr>
          <w:rStyle w:val="FootnoteReference"/>
          <w:rFonts w:ascii="Times New Roman" w:hAnsi="Times New Roman" w:cs="Times New Roman"/>
          <w:sz w:val="20"/>
          <w:szCs w:val="20"/>
        </w:rPr>
        <w:footnoteRef/>
      </w:r>
      <w:r w:rsidRPr="00405A55">
        <w:rPr>
          <w:rFonts w:ascii="Times New Roman" w:hAnsi="Times New Roman" w:cs="Times New Roman"/>
          <w:sz w:val="20"/>
          <w:szCs w:val="20"/>
        </w:rPr>
        <w:t xml:space="preserve"> </w:t>
      </w:r>
      <w:r w:rsidRPr="00405A55">
        <w:rPr>
          <w:rFonts w:ascii="Times New Roman" w:eastAsia="Batang" w:hAnsi="Times New Roman" w:cs="Times New Roman"/>
          <w:sz w:val="20"/>
          <w:szCs w:val="20"/>
        </w:rPr>
        <w:t xml:space="preserve">A Columbia University survey, cited in Po Bronson, </w:t>
      </w:r>
      <w:r w:rsidRPr="00405A55">
        <w:rPr>
          <w:rFonts w:ascii="Times New Roman" w:eastAsia="Batang" w:hAnsi="Times New Roman" w:cs="Times New Roman"/>
          <w:i/>
          <w:noProof/>
          <w:sz w:val="20"/>
          <w:szCs w:val="20"/>
        </w:rPr>
        <w:t>Nurtureshock</w:t>
      </w:r>
      <w:r w:rsidRPr="00405A55">
        <w:rPr>
          <w:rFonts w:ascii="Times New Roman" w:eastAsia="Batang" w:hAnsi="Times New Roman" w:cs="Times New Roman"/>
          <w:noProof/>
          <w:sz w:val="20"/>
          <w:szCs w:val="20"/>
        </w:rPr>
        <w:t xml:space="preserve"> (New York: Twelve, 2009)</w:t>
      </w:r>
      <w:r w:rsidRPr="00405A55">
        <w:rPr>
          <w:rFonts w:ascii="Times New Roman" w:eastAsia="Batang" w:hAnsi="Times New Roman" w:cs="Times New Roman"/>
          <w:sz w:val="20"/>
          <w:szCs w:val="20"/>
        </w:rPr>
        <w:t>, 12.</w:t>
      </w:r>
    </w:p>
  </w:footnote>
  <w:footnote w:id="84">
    <w:p w14:paraId="518349B1" w14:textId="16656A5F"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&lt;EndNote&gt;&lt;Cite&gt;&lt;Author&gt;Bronson&lt;/Author&gt;&lt;Year&gt;2009&lt;/Year&gt;&lt;RecNum&gt;3&lt;/RecNum&gt;&lt;DisplayText&gt;Po Bronson, &lt;style face="italic"&gt;Nurtureshock&lt;/style&gt; (NY, NY: Twelve, 2009).&lt;/DisplayText&gt;&lt;record&gt;&lt;rec-number&gt;3&lt;/rec-number&gt;&lt;foreign-keys&gt;&lt;key app="EN" db-id="s5p50f203etx9kep9tapvaecf5et95599rzs" timestamp="1447380437"&gt;3&lt;/key&gt;&lt;/foreign-keys&gt;&lt;ref-type name="Book"&gt;6&lt;/ref-type&gt;&lt;contributors&gt;&lt;authors&gt;&lt;author&gt;Bronson, Po&lt;/author&gt;&lt;/authors&gt;&lt;/contributors&gt;&lt;titles&gt;&lt;title&gt;NurtureShock&lt;/title&gt;&lt;/titles&gt;&lt;dates&gt;&lt;year&gt;2009&lt;/year&gt;&lt;/dates&gt;&lt;pub-location&gt;NY, NY&lt;/pub-location&gt;&lt;publisher&gt;Twelve&lt;/publisher&gt;&lt;urls&gt;&lt;/urls&gt;&lt;/record&gt;&lt;/Cite&gt;&lt;/EndNote&gt;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Po Bronson, </w:t>
      </w:r>
      <w:r w:rsidRPr="00405A55">
        <w:rPr>
          <w:rFonts w:ascii="Times New Roman" w:hAnsi="Times New Roman" w:cs="Times New Roman"/>
          <w:i/>
          <w:noProof/>
        </w:rPr>
        <w:t>Nurtureshock</w:t>
      </w:r>
      <w:r w:rsidRPr="00405A55">
        <w:rPr>
          <w:rFonts w:ascii="Times New Roman" w:hAnsi="Times New Roman" w:cs="Times New Roman"/>
          <w:noProof/>
        </w:rPr>
        <w:t xml:space="preserve"> (NY, NY: Twelve, 2009)</w:t>
      </w:r>
      <w:proofErr w:type="gramStart"/>
      <w:r w:rsidRPr="00405A55">
        <w:rPr>
          <w:rFonts w:ascii="Times New Roman" w:hAnsi="Times New Roman" w:cs="Times New Roman"/>
          <w:noProof/>
        </w:rPr>
        <w:t>.</w:t>
      </w:r>
      <w:r w:rsidRPr="00405A55">
        <w:rPr>
          <w:rFonts w:ascii="Times New Roman" w:hAnsi="Times New Roman" w:cs="Times New Roman"/>
        </w:rPr>
        <w:fldChar w:fldCharType="end"/>
      </w:r>
      <w:r w:rsidRPr="00405A55">
        <w:rPr>
          <w:rFonts w:ascii="Times New Roman" w:eastAsia="Batang" w:hAnsi="Times New Roman" w:cs="Times New Roman"/>
          <w:color w:val="252525"/>
        </w:rPr>
        <w:t>,</w:t>
      </w:r>
      <w:proofErr w:type="gramEnd"/>
      <w:r w:rsidRPr="00405A55">
        <w:rPr>
          <w:rFonts w:ascii="Times New Roman" w:eastAsia="Batang" w:hAnsi="Times New Roman" w:cs="Times New Roman"/>
          <w:color w:val="252525"/>
        </w:rPr>
        <w:t xml:space="preserve"> </w:t>
      </w:r>
      <w:r w:rsidRPr="00405A55">
        <w:rPr>
          <w:rFonts w:ascii="Times New Roman" w:eastAsia="Batang" w:hAnsi="Times New Roman" w:cs="Times New Roman"/>
          <w:color w:val="252525"/>
          <w:shd w:val="clear" w:color="auto" w:fill="FFFFFF"/>
        </w:rPr>
        <w:t>18.</w:t>
      </w:r>
    </w:p>
  </w:footnote>
  <w:footnote w:id="85">
    <w:p w14:paraId="6BEF9AE6" w14:textId="1BE3ECC2"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&lt;EndNote&gt;&lt;Cite&gt;&lt;Author&gt;Pearson&lt;/Author&gt;&lt;Year&gt;2014&lt;/Year&gt;&lt;RecNum&gt;24&lt;/RecNum&gt;&lt;DisplayText&gt;Catherine Pearson, &amp;quot;The over-Praise Dilemma: When Complimenting Kids Actually Holds Them Back,&amp;quot; &lt;style face="italic"&gt;Huffington post&lt;/style&gt;, 1/06 2014.&lt;/DisplayText&gt;&lt;record&gt;&lt;rec-number&gt;24&lt;/rec-number&gt;&lt;foreign-keys&gt;&lt;key app="EN" db-id="s5p50f203etx9kep9tapvaecf5et95599rzs" timestamp="1447452470"&gt;24&lt;/key&gt;&lt;/foreign-keys&gt;&lt;ref-type name="Newspaper Article"&gt;23&lt;/ref-type&gt;&lt;contributors&gt;&lt;authors&gt;&lt;author&gt;Pearson, Catherine&lt;/author&gt;&lt;/authors&gt;&lt;/contributors&gt;&lt;titles&gt;&lt;title&gt;The Over-Praise Dilemma: When Complimenting Kids Actually Holds Them Back&lt;/title&gt;&lt;secondary-title&gt;Huffington post&lt;/secondary-title&gt;&lt;/titles&gt;&lt;dates&gt;&lt;year&gt;2014&lt;/year&gt;&lt;pub-dates&gt;&lt;date&gt;1/06&lt;/date&gt;&lt;/pub-dates&gt;&lt;/dates&gt;&lt;urls&gt;&lt;related-urls&gt;&lt;url&gt;http://www.huffingtonpost.com/2014/01/06/children-praise_n_4549369.html&lt;/url&gt;&lt;/related-urls&gt;&lt;/urls&gt;&lt;access-date&gt;1/14/15&lt;/access-date&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Catherine Pearson, "The over-Praise Dilemma: When Complimenting Kids Actually Holds Them Back," </w:t>
      </w:r>
      <w:r w:rsidRPr="00405A55">
        <w:rPr>
          <w:rFonts w:ascii="Times New Roman" w:hAnsi="Times New Roman" w:cs="Times New Roman"/>
          <w:i/>
          <w:noProof/>
        </w:rPr>
        <w:t>Huffington post</w:t>
      </w:r>
      <w:r w:rsidRPr="00405A55">
        <w:rPr>
          <w:rFonts w:ascii="Times New Roman" w:hAnsi="Times New Roman" w:cs="Times New Roman"/>
          <w:noProof/>
        </w:rPr>
        <w:t>, 1/06 2014.</w:t>
      </w:r>
      <w:r w:rsidRPr="00405A55">
        <w:rPr>
          <w:rFonts w:ascii="Times New Roman" w:hAnsi="Times New Roman" w:cs="Times New Roman"/>
        </w:rPr>
        <w:fldChar w:fldCharType="end"/>
      </w:r>
    </w:p>
  </w:footnote>
  <w:footnote w:id="86">
    <w:p w14:paraId="7CFAAACA" w14:textId="6FE76B10"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See Carol </w:t>
      </w:r>
      <w:r w:rsidRPr="00405A55">
        <w:rPr>
          <w:rFonts w:ascii="Times New Roman" w:eastAsia="Batang" w:hAnsi="Times New Roman" w:cs="Times New Roman"/>
          <w:noProof/>
        </w:rPr>
        <w:t xml:space="preserve">Dweck, "Caution-Praise Can Be Dangerous," </w:t>
      </w:r>
      <w:r w:rsidRPr="00405A55">
        <w:rPr>
          <w:rFonts w:ascii="Times New Roman" w:eastAsia="Batang" w:hAnsi="Times New Roman" w:cs="Times New Roman"/>
          <w:i/>
          <w:noProof/>
        </w:rPr>
        <w:t>American Educator</w:t>
      </w:r>
      <w:r w:rsidRPr="00405A55">
        <w:rPr>
          <w:rFonts w:ascii="Times New Roman" w:eastAsia="Batang" w:hAnsi="Times New Roman" w:cs="Times New Roman"/>
          <w:noProof/>
        </w:rPr>
        <w:t xml:space="preserve"> 23, no. 1 (1999); "The Perils and Promise of Praise," </w:t>
      </w:r>
      <w:r w:rsidRPr="00405A55">
        <w:rPr>
          <w:rFonts w:ascii="Times New Roman" w:eastAsia="Batang" w:hAnsi="Times New Roman" w:cs="Times New Roman"/>
          <w:i/>
          <w:noProof/>
        </w:rPr>
        <w:t>Educational Leadership</w:t>
      </w:r>
      <w:r w:rsidRPr="00405A55">
        <w:rPr>
          <w:rFonts w:ascii="Times New Roman" w:eastAsia="Batang" w:hAnsi="Times New Roman" w:cs="Times New Roman"/>
          <w:noProof/>
        </w:rPr>
        <w:t xml:space="preserve"> 65, no. 2 (2007); R.F. Baumeister, J.D. Cambpell, J.I. Krueger, and K.D. Vohs, “Exploding the Self-Esteem Myth,” </w:t>
      </w:r>
      <w:r w:rsidRPr="00405A55">
        <w:rPr>
          <w:rFonts w:ascii="Times New Roman" w:eastAsia="Batang" w:hAnsi="Times New Roman" w:cs="Times New Roman"/>
          <w:i/>
          <w:noProof/>
        </w:rPr>
        <w:t>Scientific American</w:t>
      </w:r>
      <w:r w:rsidRPr="00405A55">
        <w:rPr>
          <w:rFonts w:ascii="Times New Roman" w:eastAsia="Batang" w:hAnsi="Times New Roman" w:cs="Times New Roman"/>
          <w:noProof/>
        </w:rPr>
        <w:t xml:space="preserve"> 292 (2005); Eddie Brummelman, Sander Thomaes, Orobio de Castro, Geertjan Overbeek, and Brad Busman, “That’s Not Just Beautiful—That’s Incredibly Beautiful!: The Adverse Impact of Inflated Praise on Children with Low Self-Esteem,” </w:t>
      </w:r>
      <w:r w:rsidRPr="00405A55">
        <w:rPr>
          <w:rFonts w:ascii="Times New Roman" w:eastAsia="Batang" w:hAnsi="Times New Roman" w:cs="Times New Roman"/>
          <w:i/>
          <w:noProof/>
        </w:rPr>
        <w:t xml:space="preserve">Psychological Science </w:t>
      </w:r>
      <w:r w:rsidRPr="00405A55">
        <w:rPr>
          <w:rFonts w:ascii="Times New Roman" w:eastAsia="Batang" w:hAnsi="Times New Roman" w:cs="Times New Roman"/>
          <w:noProof/>
        </w:rPr>
        <w:t>25, no. 3 (2014).</w:t>
      </w:r>
    </w:p>
  </w:footnote>
  <w:footnote w:id="87">
    <w:p w14:paraId="3AF2CE80" w14:textId="17FEA1D3"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eastAsia="Batang" w:hAnsi="Times New Roman" w:cs="Times New Roman"/>
          <w:noProof/>
        </w:rPr>
        <w:t xml:space="preserve">Bronson, </w:t>
      </w:r>
      <w:r w:rsidRPr="00405A55">
        <w:rPr>
          <w:rFonts w:ascii="Times New Roman" w:eastAsia="Batang" w:hAnsi="Times New Roman" w:cs="Times New Roman"/>
          <w:i/>
          <w:noProof/>
        </w:rPr>
        <w:t>Nurtureshock</w:t>
      </w:r>
      <w:r w:rsidRPr="00405A55">
        <w:rPr>
          <w:rFonts w:ascii="Times New Roman" w:eastAsia="Batang" w:hAnsi="Times New Roman" w:cs="Times New Roman"/>
          <w:noProof/>
        </w:rPr>
        <w:t>,</w:t>
      </w:r>
      <w:r w:rsidRPr="00405A55">
        <w:rPr>
          <w:rFonts w:ascii="Times New Roman" w:eastAsia="Batang" w:hAnsi="Times New Roman" w:cs="Times New Roman"/>
        </w:rPr>
        <w:t xml:space="preserve"> 20.</w:t>
      </w:r>
    </w:p>
  </w:footnote>
  <w:footnote w:id="88">
    <w:p w14:paraId="3CB3F9E0" w14:textId="3736487B"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eastAsia="Batang" w:hAnsi="Times New Roman" w:cs="Times New Roman"/>
        </w:rPr>
        <w:t>Ibid.,</w:t>
      </w:r>
      <w:proofErr w:type="gramEnd"/>
      <w:r w:rsidRPr="00405A55">
        <w:rPr>
          <w:rFonts w:ascii="Times New Roman" w:eastAsia="Batang" w:hAnsi="Times New Roman" w:cs="Times New Roman"/>
        </w:rPr>
        <w:t xml:space="preserve"> 21.</w:t>
      </w:r>
    </w:p>
  </w:footnote>
  <w:footnote w:id="89">
    <w:p w14:paraId="3F5B5D13" w14:textId="691C6BE5"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proofErr w:type="gramStart"/>
      <w:r w:rsidRPr="00405A55">
        <w:rPr>
          <w:rFonts w:ascii="Times New Roman" w:eastAsia="Batang" w:hAnsi="Times New Roman" w:cs="Times New Roman"/>
        </w:rPr>
        <w:t>Ibid.,</w:t>
      </w:r>
      <w:proofErr w:type="gramEnd"/>
      <w:r w:rsidRPr="00405A55">
        <w:rPr>
          <w:rFonts w:ascii="Times New Roman" w:eastAsia="Batang" w:hAnsi="Times New Roman" w:cs="Times New Roman"/>
        </w:rPr>
        <w:t xml:space="preserve"> 22.</w:t>
      </w:r>
    </w:p>
  </w:footnote>
  <w:footnote w:id="90">
    <w:p w14:paraId="7B094AE0" w14:textId="0AB79374"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&lt;EndNote&gt;&lt;Cite&gt;&lt;Author&gt;Reich&lt;/Author&gt;&lt;Year&gt;2013&lt;/Year&gt;&lt;RecNum&gt;25&lt;/RecNum&gt;&lt;DisplayText&gt;Robert Reich, &lt;style face="italic"&gt;Aftershock: The Next Economy and America&amp;apos;s Future&lt;/style&gt; (New York: Vintage Books, 2013).&lt;/DisplayText&gt;&lt;record&gt;&lt;rec-number&gt;25&lt;/rec-number&gt;&lt;foreign-keys&gt;&lt;key app="EN" db-id="s5p50f203etx9kep9tapvaecf5et95599rzs" timestamp="1447452546"&gt;25&lt;/key&gt;&lt;/foreign-keys&gt;&lt;ref-type name="Book"&gt;6&lt;/ref-type&gt;&lt;contributors&gt;&lt;authors&gt;&lt;author&gt;Reich, Robert&lt;/author&gt;&lt;/authors&gt;&lt;/contributors&gt;&lt;titles&gt;&lt;title&gt;Aftershock: The Next Economy and America&amp;apos;s Future&lt;/title&gt;&lt;/titles&gt;&lt;dates&gt;&lt;year&gt;2013&lt;/year&gt;&lt;/dates&gt;&lt;pub-location&gt;New York&lt;/pub-location&gt;&lt;publisher&gt;Vintage Books&lt;/publisher&gt;&lt;urls&gt;&lt;/urls&gt;&lt;/record&gt;&lt;/Cite&gt;&lt;/EndNote&gt;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Robert Reich, </w:t>
      </w:r>
      <w:r w:rsidRPr="00405A55">
        <w:rPr>
          <w:rFonts w:ascii="Times New Roman" w:hAnsi="Times New Roman" w:cs="Times New Roman"/>
          <w:i/>
          <w:noProof/>
        </w:rPr>
        <w:t>Aftershock: The Next Economy and America's Future</w:t>
      </w:r>
      <w:r w:rsidRPr="00405A55">
        <w:rPr>
          <w:rFonts w:ascii="Times New Roman" w:hAnsi="Times New Roman" w:cs="Times New Roman"/>
          <w:noProof/>
        </w:rPr>
        <w:t xml:space="preserve"> (New York: Vintage Books, 2013).</w:t>
      </w:r>
      <w:r w:rsidRPr="00405A55">
        <w:rPr>
          <w:rFonts w:ascii="Times New Roman" w:hAnsi="Times New Roman" w:cs="Times New Roman"/>
        </w:rPr>
        <w:fldChar w:fldCharType="end"/>
      </w:r>
    </w:p>
  </w:footnote>
  <w:footnote w:id="91">
    <w:p w14:paraId="173DA16A" w14:textId="07180444" w:rsidR="00CD3465" w:rsidRPr="00405A5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&lt;EndNote&gt;&lt;Cite&gt;&lt;Author&gt;Patterson&lt;/Author&gt;&lt;Year&gt;2002&lt;/Year&gt;&lt;RecNum&gt;272&lt;/RecNum&gt;&lt;DisplayText&gt;Thomas E. Patterson, &lt;style face="italic"&gt;The Vanishing Voter&lt;/style&gt; (New York: Alfred A. Knopf, 2002).&lt;/DisplayText&gt;&lt;record&gt;&lt;rec-number&gt;272&lt;/rec-number&gt;&lt;foreign-keys&gt;&lt;key app="EN" db-id="9et5da50gadwewewpa1vafw7ssxt0s590pwa" timestamp="1455071340"&gt;272&lt;/key&gt;&lt;/foreign-keys&gt;&lt;ref-type name="Book"&gt;6&lt;/ref-type&gt;&lt;contributors&gt;&lt;authors&gt;&lt;author&gt;Patterson, Thomas E.&lt;/author&gt;&lt;/authors&gt;&lt;/contributors&gt;&lt;titles&gt;&lt;title&gt;The vanishing voter&lt;/title&gt;&lt;/titles&gt;&lt;dates&gt;&lt;year&gt;2002&lt;/year&gt;&lt;/dates&gt;&lt;pub-location&gt;New York&lt;/pub-location&gt;&lt;publisher&gt;Alfred A. Knopf&lt;/publisher&gt;&lt;urls&gt;&lt;/urls&gt;&lt;/record&gt;&lt;/Cite&gt;&lt;/EndNote&gt;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Thomas E. Patterson, </w:t>
      </w:r>
      <w:r w:rsidRPr="00405A55">
        <w:rPr>
          <w:rFonts w:ascii="Times New Roman" w:hAnsi="Times New Roman" w:cs="Times New Roman"/>
          <w:i/>
          <w:noProof/>
        </w:rPr>
        <w:t>The Vanishing Voter</w:t>
      </w:r>
      <w:r w:rsidRPr="00405A55">
        <w:rPr>
          <w:rFonts w:ascii="Times New Roman" w:hAnsi="Times New Roman" w:cs="Times New Roman"/>
          <w:noProof/>
        </w:rPr>
        <w:t xml:space="preserve"> (New York: Alfred A. Knopf, 2002).</w:t>
      </w:r>
      <w:r w:rsidRPr="00405A55">
        <w:rPr>
          <w:rFonts w:ascii="Times New Roman" w:hAnsi="Times New Roman" w:cs="Times New Roman"/>
        </w:rPr>
        <w:fldChar w:fldCharType="end"/>
      </w:r>
      <w:r w:rsidRPr="00405A55">
        <w:rPr>
          <w:rFonts w:ascii="Times New Roman" w:eastAsia="Batang" w:hAnsi="Times New Roman" w:cs="Times New Roman"/>
          <w:lang w:eastAsia="ko-KR"/>
        </w:rPr>
        <w:t xml:space="preserve"> </w:t>
      </w:r>
      <w:r w:rsidRPr="00405A55">
        <w:rPr>
          <w:rFonts w:ascii="Times New Roman" w:hAnsi="Times New Roman" w:cs="Times New Roman"/>
        </w:rPr>
        <w:t xml:space="preserve">The much touted </w:t>
      </w:r>
      <w:r w:rsidRPr="00405A55">
        <w:rPr>
          <w:rFonts w:ascii="Times New Roman" w:hAnsi="Times New Roman" w:cs="Times New Roman"/>
          <w:color w:val="000000"/>
          <w:shd w:val="clear" w:color="auto" w:fill="F9F9F9"/>
        </w:rPr>
        <w:t>61.6%</w:t>
      </w:r>
      <w:r w:rsidRPr="00405A55">
        <w:rPr>
          <w:rStyle w:val="apple-converted-space"/>
          <w:rFonts w:ascii="Times New Roman" w:hAnsi="Times New Roman" w:cs="Times New Roman"/>
          <w:color w:val="000000"/>
          <w:shd w:val="clear" w:color="auto" w:fill="F9F9F9"/>
        </w:rPr>
        <w:t> turn out for the</w:t>
      </w:r>
      <w:r w:rsidRPr="00405A55">
        <w:rPr>
          <w:rFonts w:ascii="Times New Roman" w:hAnsi="Times New Roman" w:cs="Times New Roman"/>
        </w:rPr>
        <w:t xml:space="preserve"> 2008 presidential election was an exception rather than the rule. It went down to </w:t>
      </w:r>
      <w:r w:rsidRPr="00405A55">
        <w:rPr>
          <w:rFonts w:ascii="Times New Roman" w:hAnsi="Times New Roman" w:cs="Times New Roman"/>
          <w:color w:val="000000"/>
          <w:shd w:val="clear" w:color="auto" w:fill="F9F9F9"/>
        </w:rPr>
        <w:t>58.2% in the 20</w:t>
      </w:r>
      <w:r w:rsidRPr="00405A55">
        <w:rPr>
          <w:rFonts w:ascii="Times New Roman" w:hAnsi="Times New Roman" w:cs="Times New Roman"/>
        </w:rPr>
        <w:t xml:space="preserve">12 presidential election. </w:t>
      </w:r>
    </w:p>
  </w:footnote>
  <w:footnote w:id="92">
    <w:p w14:paraId="73605496" w14:textId="03DAA61B" w:rsidR="00CD3465" w:rsidRPr="00405A55" w:rsidRDefault="00CD3465">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hAnsi="Times New Roman" w:cs="Times New Roman"/>
        </w:rPr>
        <w:fldChar w:fldCharType="begin"/>
      </w:r>
      <w:r w:rsidRPr="00405A55">
        <w:rPr>
          <w:rFonts w:ascii="Times New Roman" w:hAnsi="Times New Roman" w:cs="Times New Roman"/>
        </w:rPr>
        <w:instrText xml:space="preserve"> ADDIN EN.CITE &lt;EndNote&gt;&lt;Cite&gt;&lt;Author&gt;Wolfe&lt;/Author&gt;&lt;Year&gt;2006&lt;/Year&gt;&lt;RecNum&gt;271&lt;/RecNum&gt;&lt;DisplayText&gt;Alan Wolfe, &lt;style face="italic"&gt;Does American Democracy Still Work? &lt;/style&gt;(New Haven: Yale University Press, 2006).&lt;/DisplayText&gt;&lt;record&gt;&lt;rec-number&gt;271&lt;/rec-number&gt;&lt;foreign-keys&gt;&lt;key app="EN" db-id="9et5da50gadwewewpa1vafw7ssxt0s590pwa" timestamp="1455071332"&gt;271&lt;/key&gt;&lt;/foreign-keys&gt;&lt;ref-type name="Book"&gt;6&lt;/ref-type&gt;&lt;contributors&gt;&lt;authors&gt;&lt;author&gt;Wolfe, Alan&lt;/author&gt;&lt;/authors&gt;&lt;/contributors&gt;&lt;titles&gt;&lt;title&gt;Does American democracy still work? &lt;/title&gt;&lt;/titles&gt;&lt;dates&gt;&lt;year&gt;2006&lt;/year&gt;&lt;/dates&gt;&lt;pub-location&gt;New Haven&lt;/pub-location&gt;&lt;publisher&gt;Yale University Press&lt;/publisher&gt;&lt;urls&gt;&lt;/urls&gt;&lt;/record&gt;&lt;/Cite&gt;&lt;/EndNote&gt;</w:instrText>
      </w:r>
      <w:r w:rsidRPr="00405A55">
        <w:rPr>
          <w:rFonts w:ascii="Times New Roman" w:hAnsi="Times New Roman" w:cs="Times New Roman"/>
        </w:rPr>
        <w:fldChar w:fldCharType="separate"/>
      </w:r>
      <w:r w:rsidRPr="00405A55">
        <w:rPr>
          <w:rFonts w:ascii="Times New Roman" w:hAnsi="Times New Roman" w:cs="Times New Roman"/>
          <w:noProof/>
        </w:rPr>
        <w:t xml:space="preserve">Alan Wolfe, </w:t>
      </w:r>
      <w:r w:rsidRPr="00405A55">
        <w:rPr>
          <w:rFonts w:ascii="Times New Roman" w:hAnsi="Times New Roman" w:cs="Times New Roman"/>
          <w:i/>
          <w:noProof/>
        </w:rPr>
        <w:t xml:space="preserve">Does American Democracy Still Work? </w:t>
      </w:r>
      <w:r w:rsidRPr="00405A55">
        <w:rPr>
          <w:rFonts w:ascii="Times New Roman" w:hAnsi="Times New Roman" w:cs="Times New Roman"/>
          <w:noProof/>
        </w:rPr>
        <w:t>(New Haven: Yale University Press, 2006).</w:t>
      </w:r>
      <w:r w:rsidRPr="00405A55">
        <w:rPr>
          <w:rFonts w:ascii="Times New Roman" w:hAnsi="Times New Roman" w:cs="Times New Roman"/>
        </w:rPr>
        <w:fldChar w:fldCharType="end"/>
      </w:r>
    </w:p>
  </w:footnote>
  <w:footnote w:id="93">
    <w:p w14:paraId="32661C93" w14:textId="079A8723" w:rsidR="00CD3465" w:rsidRPr="00B808C5" w:rsidRDefault="00CD3465" w:rsidP="00725591">
      <w:pPr>
        <w:pStyle w:val="FootnoteText"/>
        <w:rPr>
          <w:rFonts w:ascii="Times New Roman" w:hAnsi="Times New Roman" w:cs="Times New Roman"/>
        </w:rPr>
      </w:pPr>
      <w:r w:rsidRPr="00405A55">
        <w:rPr>
          <w:rStyle w:val="FootnoteReference"/>
          <w:rFonts w:ascii="Times New Roman" w:hAnsi="Times New Roman" w:cs="Times New Roman"/>
        </w:rPr>
        <w:footnoteRef/>
      </w:r>
      <w:r w:rsidRPr="00405A55">
        <w:rPr>
          <w:rFonts w:ascii="Times New Roman" w:hAnsi="Times New Roman" w:cs="Times New Roman"/>
        </w:rPr>
        <w:t xml:space="preserve"> </w:t>
      </w:r>
      <w:r w:rsidRPr="00405A55">
        <w:rPr>
          <w:rFonts w:ascii="Times New Roman" w:eastAsia="Batang" w:hAnsi="Times New Roman" w:cs="Times New Roman"/>
          <w:lang w:eastAsia="ko-KR"/>
        </w:rPr>
        <w:t xml:space="preserve">To my mind, two among such goals are </w:t>
      </w:r>
      <w:r w:rsidR="00A66776" w:rsidRPr="00405A55">
        <w:rPr>
          <w:rFonts w:ascii="Times New Roman" w:eastAsia="Batang" w:hAnsi="Times New Roman" w:cs="Times New Roman"/>
          <w:lang w:eastAsia="ko-KR"/>
        </w:rPr>
        <w:t xml:space="preserve">(1) </w:t>
      </w:r>
      <w:r w:rsidRPr="00405A55">
        <w:rPr>
          <w:rFonts w:ascii="Times New Roman" w:eastAsia="Batang" w:hAnsi="Times New Roman" w:cs="Times New Roman"/>
          <w:lang w:eastAsia="ko-KR"/>
        </w:rPr>
        <w:t xml:space="preserve">the fair and moral treatment of co-citizens—not only at the individual level but also at the collective level—and </w:t>
      </w:r>
      <w:r w:rsidR="00A66776" w:rsidRPr="00405A55">
        <w:rPr>
          <w:rFonts w:ascii="Times New Roman" w:eastAsia="Batang" w:hAnsi="Times New Roman" w:cs="Times New Roman"/>
          <w:lang w:eastAsia="ko-KR"/>
        </w:rPr>
        <w:t xml:space="preserve">(2) </w:t>
      </w:r>
      <w:r w:rsidRPr="00405A55">
        <w:rPr>
          <w:rFonts w:ascii="Times New Roman" w:eastAsia="Batang" w:hAnsi="Times New Roman" w:cs="Times New Roman"/>
          <w:lang w:eastAsia="ko-KR"/>
        </w:rPr>
        <w:t>active civic participation in democracy to realize this moral ideal in a common polity.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B9"/>
    <w:multiLevelType w:val="hybridMultilevel"/>
    <w:tmpl w:val="7C6CAC9C"/>
    <w:lvl w:ilvl="0" w:tplc="BF2A2C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4F0"/>
    <w:multiLevelType w:val="multilevel"/>
    <w:tmpl w:val="C3DE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A592C"/>
    <w:multiLevelType w:val="hybridMultilevel"/>
    <w:tmpl w:val="8B8050AA"/>
    <w:lvl w:ilvl="0" w:tplc="442A63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A2DC7"/>
    <w:multiLevelType w:val="hybridMultilevel"/>
    <w:tmpl w:val="D01C6B48"/>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CBE3B50"/>
    <w:multiLevelType w:val="multilevel"/>
    <w:tmpl w:val="72BC104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6D6237"/>
    <w:multiLevelType w:val="hybridMultilevel"/>
    <w:tmpl w:val="72BC10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7D3E"/>
    <w:multiLevelType w:val="hybridMultilevel"/>
    <w:tmpl w:val="C31EE0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E174D"/>
    <w:multiLevelType w:val="multilevel"/>
    <w:tmpl w:val="3606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t5da50gadwewewpa1vafw7ssxt0s590pwa&quot;&gt;nonliberal democracy_book_My EndNote Library&lt;record-ids&gt;&lt;item&gt;271&lt;/item&gt;&lt;item&gt;272&lt;/item&gt;&lt;item&gt;531&lt;/item&gt;&lt;/record-ids&gt;&lt;/item&gt;&lt;/Libraries&gt;"/>
  </w:docVars>
  <w:rsids>
    <w:rsidRoot w:val="00B86EAD"/>
    <w:rsid w:val="00001005"/>
    <w:rsid w:val="00001083"/>
    <w:rsid w:val="00001BC5"/>
    <w:rsid w:val="00002629"/>
    <w:rsid w:val="0000398B"/>
    <w:rsid w:val="000043A3"/>
    <w:rsid w:val="00006E92"/>
    <w:rsid w:val="000074AE"/>
    <w:rsid w:val="000119F9"/>
    <w:rsid w:val="00011B9E"/>
    <w:rsid w:val="00011FE2"/>
    <w:rsid w:val="00012B21"/>
    <w:rsid w:val="00012BD0"/>
    <w:rsid w:val="00014028"/>
    <w:rsid w:val="00015605"/>
    <w:rsid w:val="000166C4"/>
    <w:rsid w:val="0001703F"/>
    <w:rsid w:val="00021637"/>
    <w:rsid w:val="00023807"/>
    <w:rsid w:val="00025066"/>
    <w:rsid w:val="00026834"/>
    <w:rsid w:val="000268C7"/>
    <w:rsid w:val="0002784B"/>
    <w:rsid w:val="00027D3C"/>
    <w:rsid w:val="00032625"/>
    <w:rsid w:val="00034B45"/>
    <w:rsid w:val="00035514"/>
    <w:rsid w:val="00036FBB"/>
    <w:rsid w:val="000407CC"/>
    <w:rsid w:val="000415A0"/>
    <w:rsid w:val="000420D0"/>
    <w:rsid w:val="00042661"/>
    <w:rsid w:val="0004274F"/>
    <w:rsid w:val="000431DC"/>
    <w:rsid w:val="0005222D"/>
    <w:rsid w:val="00052CBA"/>
    <w:rsid w:val="00054C63"/>
    <w:rsid w:val="00055458"/>
    <w:rsid w:val="000558E8"/>
    <w:rsid w:val="00056737"/>
    <w:rsid w:val="000569C2"/>
    <w:rsid w:val="00061BE5"/>
    <w:rsid w:val="000636E5"/>
    <w:rsid w:val="00063B14"/>
    <w:rsid w:val="00063BA8"/>
    <w:rsid w:val="00065F15"/>
    <w:rsid w:val="00066F05"/>
    <w:rsid w:val="000710B5"/>
    <w:rsid w:val="00071A63"/>
    <w:rsid w:val="00072F4A"/>
    <w:rsid w:val="000733E3"/>
    <w:rsid w:val="00073F95"/>
    <w:rsid w:val="00074459"/>
    <w:rsid w:val="0007448F"/>
    <w:rsid w:val="000759BC"/>
    <w:rsid w:val="00075D77"/>
    <w:rsid w:val="00075EEB"/>
    <w:rsid w:val="00076BC2"/>
    <w:rsid w:val="000803AB"/>
    <w:rsid w:val="0008059F"/>
    <w:rsid w:val="00080C3A"/>
    <w:rsid w:val="00081709"/>
    <w:rsid w:val="00082AFA"/>
    <w:rsid w:val="00084491"/>
    <w:rsid w:val="00084639"/>
    <w:rsid w:val="000851F9"/>
    <w:rsid w:val="000877AC"/>
    <w:rsid w:val="0009220C"/>
    <w:rsid w:val="000959FF"/>
    <w:rsid w:val="00095A21"/>
    <w:rsid w:val="00096681"/>
    <w:rsid w:val="00096DFD"/>
    <w:rsid w:val="00097E15"/>
    <w:rsid w:val="000A1143"/>
    <w:rsid w:val="000A745D"/>
    <w:rsid w:val="000A7D4B"/>
    <w:rsid w:val="000B4570"/>
    <w:rsid w:val="000B664C"/>
    <w:rsid w:val="000C3050"/>
    <w:rsid w:val="000C3985"/>
    <w:rsid w:val="000C6DAD"/>
    <w:rsid w:val="000D05A1"/>
    <w:rsid w:val="000D230E"/>
    <w:rsid w:val="000D25C2"/>
    <w:rsid w:val="000D40AC"/>
    <w:rsid w:val="000D6579"/>
    <w:rsid w:val="000D746E"/>
    <w:rsid w:val="000D7DA7"/>
    <w:rsid w:val="000E3273"/>
    <w:rsid w:val="000E46BB"/>
    <w:rsid w:val="000E5164"/>
    <w:rsid w:val="000F07F1"/>
    <w:rsid w:val="000F09A1"/>
    <w:rsid w:val="000F106F"/>
    <w:rsid w:val="000F5979"/>
    <w:rsid w:val="000F66F6"/>
    <w:rsid w:val="000F7506"/>
    <w:rsid w:val="000F75D7"/>
    <w:rsid w:val="0010339D"/>
    <w:rsid w:val="00103847"/>
    <w:rsid w:val="00103B6F"/>
    <w:rsid w:val="0010761C"/>
    <w:rsid w:val="001076B6"/>
    <w:rsid w:val="00111F4B"/>
    <w:rsid w:val="001148A1"/>
    <w:rsid w:val="00117199"/>
    <w:rsid w:val="00121420"/>
    <w:rsid w:val="00123D0E"/>
    <w:rsid w:val="0012446A"/>
    <w:rsid w:val="00124D49"/>
    <w:rsid w:val="00127788"/>
    <w:rsid w:val="00127C1B"/>
    <w:rsid w:val="00130DD6"/>
    <w:rsid w:val="001314F7"/>
    <w:rsid w:val="001317C6"/>
    <w:rsid w:val="00132A9D"/>
    <w:rsid w:val="001334E1"/>
    <w:rsid w:val="00136C4C"/>
    <w:rsid w:val="001403B4"/>
    <w:rsid w:val="001404AA"/>
    <w:rsid w:val="001406ED"/>
    <w:rsid w:val="00141F3A"/>
    <w:rsid w:val="001429D7"/>
    <w:rsid w:val="00142B3D"/>
    <w:rsid w:val="00142C43"/>
    <w:rsid w:val="00143034"/>
    <w:rsid w:val="00144363"/>
    <w:rsid w:val="00146BB4"/>
    <w:rsid w:val="001475BF"/>
    <w:rsid w:val="0015279C"/>
    <w:rsid w:val="00153AD8"/>
    <w:rsid w:val="00153FC9"/>
    <w:rsid w:val="00154768"/>
    <w:rsid w:val="00157AC9"/>
    <w:rsid w:val="0016063E"/>
    <w:rsid w:val="001608A9"/>
    <w:rsid w:val="00160F14"/>
    <w:rsid w:val="00164B3E"/>
    <w:rsid w:val="00166D92"/>
    <w:rsid w:val="00170634"/>
    <w:rsid w:val="00172AD6"/>
    <w:rsid w:val="00174308"/>
    <w:rsid w:val="0017460C"/>
    <w:rsid w:val="00176B67"/>
    <w:rsid w:val="00176E1D"/>
    <w:rsid w:val="00180865"/>
    <w:rsid w:val="001818BA"/>
    <w:rsid w:val="001828C7"/>
    <w:rsid w:val="0018380E"/>
    <w:rsid w:val="001847C8"/>
    <w:rsid w:val="00186742"/>
    <w:rsid w:val="00186761"/>
    <w:rsid w:val="00186ECF"/>
    <w:rsid w:val="001902F7"/>
    <w:rsid w:val="00190AFC"/>
    <w:rsid w:val="00195810"/>
    <w:rsid w:val="001958A4"/>
    <w:rsid w:val="00197CF6"/>
    <w:rsid w:val="00197F52"/>
    <w:rsid w:val="001A23B5"/>
    <w:rsid w:val="001A3CA8"/>
    <w:rsid w:val="001A6494"/>
    <w:rsid w:val="001A6E22"/>
    <w:rsid w:val="001A76AE"/>
    <w:rsid w:val="001B0224"/>
    <w:rsid w:val="001B39E2"/>
    <w:rsid w:val="001B4F97"/>
    <w:rsid w:val="001B7F50"/>
    <w:rsid w:val="001C0B99"/>
    <w:rsid w:val="001C1002"/>
    <w:rsid w:val="001C37F6"/>
    <w:rsid w:val="001D1592"/>
    <w:rsid w:val="001D745A"/>
    <w:rsid w:val="001E0C2E"/>
    <w:rsid w:val="001E2129"/>
    <w:rsid w:val="001E6E32"/>
    <w:rsid w:val="001F3626"/>
    <w:rsid w:val="001F419E"/>
    <w:rsid w:val="001F76CA"/>
    <w:rsid w:val="002013B6"/>
    <w:rsid w:val="00201DB8"/>
    <w:rsid w:val="00202413"/>
    <w:rsid w:val="002037C4"/>
    <w:rsid w:val="002041AC"/>
    <w:rsid w:val="0020710A"/>
    <w:rsid w:val="0020750F"/>
    <w:rsid w:val="00207E57"/>
    <w:rsid w:val="002106C8"/>
    <w:rsid w:val="00211051"/>
    <w:rsid w:val="00211171"/>
    <w:rsid w:val="0021352E"/>
    <w:rsid w:val="002175A6"/>
    <w:rsid w:val="00217942"/>
    <w:rsid w:val="0022052B"/>
    <w:rsid w:val="002213FC"/>
    <w:rsid w:val="0022312D"/>
    <w:rsid w:val="00223982"/>
    <w:rsid w:val="002253CD"/>
    <w:rsid w:val="00225C68"/>
    <w:rsid w:val="00233BDA"/>
    <w:rsid w:val="00233DEF"/>
    <w:rsid w:val="00236A8C"/>
    <w:rsid w:val="00240807"/>
    <w:rsid w:val="00240A0F"/>
    <w:rsid w:val="00240CDA"/>
    <w:rsid w:val="00241FF9"/>
    <w:rsid w:val="00242656"/>
    <w:rsid w:val="002428DA"/>
    <w:rsid w:val="00242B1B"/>
    <w:rsid w:val="00244498"/>
    <w:rsid w:val="00244C7C"/>
    <w:rsid w:val="002451C0"/>
    <w:rsid w:val="00246D41"/>
    <w:rsid w:val="00250935"/>
    <w:rsid w:val="002516EE"/>
    <w:rsid w:val="00251F30"/>
    <w:rsid w:val="00255A7D"/>
    <w:rsid w:val="0026076D"/>
    <w:rsid w:val="00261717"/>
    <w:rsid w:val="00261D87"/>
    <w:rsid w:val="00261EBE"/>
    <w:rsid w:val="002626BA"/>
    <w:rsid w:val="002646EB"/>
    <w:rsid w:val="0026529F"/>
    <w:rsid w:val="00265EC0"/>
    <w:rsid w:val="002670D6"/>
    <w:rsid w:val="002675B4"/>
    <w:rsid w:val="00267C16"/>
    <w:rsid w:val="002725DA"/>
    <w:rsid w:val="00273419"/>
    <w:rsid w:val="00275E51"/>
    <w:rsid w:val="00281EBF"/>
    <w:rsid w:val="00281F0E"/>
    <w:rsid w:val="002824B5"/>
    <w:rsid w:val="002824C0"/>
    <w:rsid w:val="00282729"/>
    <w:rsid w:val="00283DE4"/>
    <w:rsid w:val="00287E01"/>
    <w:rsid w:val="0029321D"/>
    <w:rsid w:val="00295F3F"/>
    <w:rsid w:val="00297073"/>
    <w:rsid w:val="002A286F"/>
    <w:rsid w:val="002A38B9"/>
    <w:rsid w:val="002A4AE4"/>
    <w:rsid w:val="002A72BC"/>
    <w:rsid w:val="002A7D91"/>
    <w:rsid w:val="002B00C6"/>
    <w:rsid w:val="002B2F52"/>
    <w:rsid w:val="002B4D4D"/>
    <w:rsid w:val="002B675F"/>
    <w:rsid w:val="002B7AD3"/>
    <w:rsid w:val="002C00C5"/>
    <w:rsid w:val="002C1AF8"/>
    <w:rsid w:val="002D175B"/>
    <w:rsid w:val="002D20A1"/>
    <w:rsid w:val="002D25FD"/>
    <w:rsid w:val="002D481A"/>
    <w:rsid w:val="002D4E7C"/>
    <w:rsid w:val="002D5047"/>
    <w:rsid w:val="002D5073"/>
    <w:rsid w:val="002D5857"/>
    <w:rsid w:val="002D5AD2"/>
    <w:rsid w:val="002E0020"/>
    <w:rsid w:val="002E14AC"/>
    <w:rsid w:val="002E16DB"/>
    <w:rsid w:val="002E25BC"/>
    <w:rsid w:val="002E3651"/>
    <w:rsid w:val="002E37D0"/>
    <w:rsid w:val="002E438B"/>
    <w:rsid w:val="002E4801"/>
    <w:rsid w:val="002E65B6"/>
    <w:rsid w:val="002E6B6D"/>
    <w:rsid w:val="002E6F49"/>
    <w:rsid w:val="002F0787"/>
    <w:rsid w:val="002F170D"/>
    <w:rsid w:val="002F7562"/>
    <w:rsid w:val="00302156"/>
    <w:rsid w:val="00302898"/>
    <w:rsid w:val="00302FF2"/>
    <w:rsid w:val="00303174"/>
    <w:rsid w:val="003038AE"/>
    <w:rsid w:val="0030664A"/>
    <w:rsid w:val="00306EC9"/>
    <w:rsid w:val="0030759D"/>
    <w:rsid w:val="003152B3"/>
    <w:rsid w:val="00320C51"/>
    <w:rsid w:val="003238C7"/>
    <w:rsid w:val="003300AE"/>
    <w:rsid w:val="003304B4"/>
    <w:rsid w:val="003305F8"/>
    <w:rsid w:val="00330C56"/>
    <w:rsid w:val="003320E3"/>
    <w:rsid w:val="00332E81"/>
    <w:rsid w:val="003336B6"/>
    <w:rsid w:val="00333839"/>
    <w:rsid w:val="00336533"/>
    <w:rsid w:val="00337E04"/>
    <w:rsid w:val="00340093"/>
    <w:rsid w:val="00340ECF"/>
    <w:rsid w:val="003438EA"/>
    <w:rsid w:val="003442AE"/>
    <w:rsid w:val="00344F2A"/>
    <w:rsid w:val="0034508C"/>
    <w:rsid w:val="00345F2E"/>
    <w:rsid w:val="00351676"/>
    <w:rsid w:val="00352515"/>
    <w:rsid w:val="003528CF"/>
    <w:rsid w:val="003531DF"/>
    <w:rsid w:val="00354742"/>
    <w:rsid w:val="0035540C"/>
    <w:rsid w:val="00357302"/>
    <w:rsid w:val="00357A36"/>
    <w:rsid w:val="00357C80"/>
    <w:rsid w:val="00360669"/>
    <w:rsid w:val="00361023"/>
    <w:rsid w:val="00361132"/>
    <w:rsid w:val="0036494C"/>
    <w:rsid w:val="00364D6C"/>
    <w:rsid w:val="00365997"/>
    <w:rsid w:val="00367658"/>
    <w:rsid w:val="00372F94"/>
    <w:rsid w:val="003754A2"/>
    <w:rsid w:val="003758C0"/>
    <w:rsid w:val="00380E31"/>
    <w:rsid w:val="00381CF4"/>
    <w:rsid w:val="00384616"/>
    <w:rsid w:val="003847FA"/>
    <w:rsid w:val="003851D1"/>
    <w:rsid w:val="00387DA4"/>
    <w:rsid w:val="00393A1B"/>
    <w:rsid w:val="0039467B"/>
    <w:rsid w:val="00395643"/>
    <w:rsid w:val="003A5735"/>
    <w:rsid w:val="003A5FF2"/>
    <w:rsid w:val="003B0153"/>
    <w:rsid w:val="003B25D5"/>
    <w:rsid w:val="003B3B15"/>
    <w:rsid w:val="003B4A5A"/>
    <w:rsid w:val="003B55D1"/>
    <w:rsid w:val="003B5822"/>
    <w:rsid w:val="003C1324"/>
    <w:rsid w:val="003C32EF"/>
    <w:rsid w:val="003C3F92"/>
    <w:rsid w:val="003C5614"/>
    <w:rsid w:val="003C703F"/>
    <w:rsid w:val="003D2B34"/>
    <w:rsid w:val="003D4EF3"/>
    <w:rsid w:val="003D5239"/>
    <w:rsid w:val="003D6FAB"/>
    <w:rsid w:val="003D7587"/>
    <w:rsid w:val="003D7B83"/>
    <w:rsid w:val="003D7C58"/>
    <w:rsid w:val="003E01EE"/>
    <w:rsid w:val="003E0D85"/>
    <w:rsid w:val="003E16C7"/>
    <w:rsid w:val="003E2957"/>
    <w:rsid w:val="003E551C"/>
    <w:rsid w:val="003F0E04"/>
    <w:rsid w:val="003F16D7"/>
    <w:rsid w:val="003F1A68"/>
    <w:rsid w:val="003F1AFA"/>
    <w:rsid w:val="003F3F1B"/>
    <w:rsid w:val="003F3F7A"/>
    <w:rsid w:val="003F79AD"/>
    <w:rsid w:val="00400C47"/>
    <w:rsid w:val="0040108C"/>
    <w:rsid w:val="00403AA3"/>
    <w:rsid w:val="00404627"/>
    <w:rsid w:val="00405A55"/>
    <w:rsid w:val="00407D6A"/>
    <w:rsid w:val="004115B0"/>
    <w:rsid w:val="00412888"/>
    <w:rsid w:val="00413584"/>
    <w:rsid w:val="00413FF9"/>
    <w:rsid w:val="00414D93"/>
    <w:rsid w:val="00415A19"/>
    <w:rsid w:val="004173AD"/>
    <w:rsid w:val="00420178"/>
    <w:rsid w:val="00421E37"/>
    <w:rsid w:val="0042248E"/>
    <w:rsid w:val="00422B8E"/>
    <w:rsid w:val="00422CD5"/>
    <w:rsid w:val="00424003"/>
    <w:rsid w:val="00424322"/>
    <w:rsid w:val="00424EA8"/>
    <w:rsid w:val="00425984"/>
    <w:rsid w:val="004264E1"/>
    <w:rsid w:val="00431A91"/>
    <w:rsid w:val="00432E60"/>
    <w:rsid w:val="00434300"/>
    <w:rsid w:val="004421BF"/>
    <w:rsid w:val="004452C3"/>
    <w:rsid w:val="0044556A"/>
    <w:rsid w:val="00453933"/>
    <w:rsid w:val="004545CC"/>
    <w:rsid w:val="00454AE8"/>
    <w:rsid w:val="00455D54"/>
    <w:rsid w:val="00456627"/>
    <w:rsid w:val="004566CC"/>
    <w:rsid w:val="004600E5"/>
    <w:rsid w:val="00460B72"/>
    <w:rsid w:val="00460CA3"/>
    <w:rsid w:val="00463EE5"/>
    <w:rsid w:val="00464685"/>
    <w:rsid w:val="00465A16"/>
    <w:rsid w:val="00467696"/>
    <w:rsid w:val="0047255B"/>
    <w:rsid w:val="00472DC6"/>
    <w:rsid w:val="00473EF8"/>
    <w:rsid w:val="00477E9F"/>
    <w:rsid w:val="0048069F"/>
    <w:rsid w:val="00480F75"/>
    <w:rsid w:val="00482F8B"/>
    <w:rsid w:val="0048468D"/>
    <w:rsid w:val="00485AF7"/>
    <w:rsid w:val="00487DC2"/>
    <w:rsid w:val="00494B7B"/>
    <w:rsid w:val="00495582"/>
    <w:rsid w:val="004A01A5"/>
    <w:rsid w:val="004A1F27"/>
    <w:rsid w:val="004A2117"/>
    <w:rsid w:val="004A5A2E"/>
    <w:rsid w:val="004B16BA"/>
    <w:rsid w:val="004B355D"/>
    <w:rsid w:val="004B42EC"/>
    <w:rsid w:val="004B5831"/>
    <w:rsid w:val="004B677B"/>
    <w:rsid w:val="004C18EB"/>
    <w:rsid w:val="004C25E2"/>
    <w:rsid w:val="004C2F8F"/>
    <w:rsid w:val="004C3B3A"/>
    <w:rsid w:val="004C5D09"/>
    <w:rsid w:val="004C6BBE"/>
    <w:rsid w:val="004D15A0"/>
    <w:rsid w:val="004D62A6"/>
    <w:rsid w:val="004E2E76"/>
    <w:rsid w:val="004E51C2"/>
    <w:rsid w:val="004F3BC1"/>
    <w:rsid w:val="0050128A"/>
    <w:rsid w:val="005019F7"/>
    <w:rsid w:val="005036A2"/>
    <w:rsid w:val="00504AA2"/>
    <w:rsid w:val="005103C0"/>
    <w:rsid w:val="005120D6"/>
    <w:rsid w:val="00512DB6"/>
    <w:rsid w:val="005141DE"/>
    <w:rsid w:val="0051460A"/>
    <w:rsid w:val="00515CA1"/>
    <w:rsid w:val="0051788A"/>
    <w:rsid w:val="00521118"/>
    <w:rsid w:val="00522808"/>
    <w:rsid w:val="00522D8E"/>
    <w:rsid w:val="00523716"/>
    <w:rsid w:val="00523F0C"/>
    <w:rsid w:val="00524391"/>
    <w:rsid w:val="0053120A"/>
    <w:rsid w:val="00535E66"/>
    <w:rsid w:val="0053774C"/>
    <w:rsid w:val="00540293"/>
    <w:rsid w:val="0054119E"/>
    <w:rsid w:val="0054129E"/>
    <w:rsid w:val="00542214"/>
    <w:rsid w:val="005426C2"/>
    <w:rsid w:val="00545ED7"/>
    <w:rsid w:val="00547CB1"/>
    <w:rsid w:val="00550E53"/>
    <w:rsid w:val="00553CEB"/>
    <w:rsid w:val="0055747B"/>
    <w:rsid w:val="00564A1E"/>
    <w:rsid w:val="005668DF"/>
    <w:rsid w:val="00570347"/>
    <w:rsid w:val="005707C7"/>
    <w:rsid w:val="00571632"/>
    <w:rsid w:val="005717A5"/>
    <w:rsid w:val="00571FEF"/>
    <w:rsid w:val="00572044"/>
    <w:rsid w:val="0057436D"/>
    <w:rsid w:val="00575677"/>
    <w:rsid w:val="005756B1"/>
    <w:rsid w:val="00576B10"/>
    <w:rsid w:val="00577782"/>
    <w:rsid w:val="00581BB8"/>
    <w:rsid w:val="005846F9"/>
    <w:rsid w:val="00585BC8"/>
    <w:rsid w:val="0059103A"/>
    <w:rsid w:val="0059136F"/>
    <w:rsid w:val="00591C1A"/>
    <w:rsid w:val="005A1664"/>
    <w:rsid w:val="005A4E44"/>
    <w:rsid w:val="005A57FC"/>
    <w:rsid w:val="005A6406"/>
    <w:rsid w:val="005A6AD2"/>
    <w:rsid w:val="005B03DD"/>
    <w:rsid w:val="005B1976"/>
    <w:rsid w:val="005B1CB8"/>
    <w:rsid w:val="005B50D2"/>
    <w:rsid w:val="005B55B3"/>
    <w:rsid w:val="005B73A1"/>
    <w:rsid w:val="005C23E3"/>
    <w:rsid w:val="005C3052"/>
    <w:rsid w:val="005C3187"/>
    <w:rsid w:val="005C3663"/>
    <w:rsid w:val="005C45CB"/>
    <w:rsid w:val="005C523A"/>
    <w:rsid w:val="005C5B8A"/>
    <w:rsid w:val="005C5CAD"/>
    <w:rsid w:val="005D5FCA"/>
    <w:rsid w:val="005D6CD1"/>
    <w:rsid w:val="005D78BD"/>
    <w:rsid w:val="005E5C2D"/>
    <w:rsid w:val="005E698F"/>
    <w:rsid w:val="005F04EE"/>
    <w:rsid w:val="005F0B73"/>
    <w:rsid w:val="005F0B86"/>
    <w:rsid w:val="005F1188"/>
    <w:rsid w:val="005F1A31"/>
    <w:rsid w:val="005F3C7E"/>
    <w:rsid w:val="005F5EDF"/>
    <w:rsid w:val="005F7F22"/>
    <w:rsid w:val="0060081E"/>
    <w:rsid w:val="00601DB8"/>
    <w:rsid w:val="00604261"/>
    <w:rsid w:val="006057E3"/>
    <w:rsid w:val="006112A6"/>
    <w:rsid w:val="00611752"/>
    <w:rsid w:val="00617D57"/>
    <w:rsid w:val="00620C70"/>
    <w:rsid w:val="0062107A"/>
    <w:rsid w:val="00623463"/>
    <w:rsid w:val="00623F46"/>
    <w:rsid w:val="006242EA"/>
    <w:rsid w:val="00625DBC"/>
    <w:rsid w:val="00627D70"/>
    <w:rsid w:val="00634A89"/>
    <w:rsid w:val="00646FBC"/>
    <w:rsid w:val="006537E5"/>
    <w:rsid w:val="0065589E"/>
    <w:rsid w:val="00657A28"/>
    <w:rsid w:val="006602DF"/>
    <w:rsid w:val="00660B19"/>
    <w:rsid w:val="0066659A"/>
    <w:rsid w:val="00667544"/>
    <w:rsid w:val="0067038E"/>
    <w:rsid w:val="006749F2"/>
    <w:rsid w:val="00676311"/>
    <w:rsid w:val="00676A85"/>
    <w:rsid w:val="00676F1C"/>
    <w:rsid w:val="00677FFC"/>
    <w:rsid w:val="0068019A"/>
    <w:rsid w:val="00682D0D"/>
    <w:rsid w:val="00684628"/>
    <w:rsid w:val="00686F70"/>
    <w:rsid w:val="00686FEF"/>
    <w:rsid w:val="0068738F"/>
    <w:rsid w:val="00691DE3"/>
    <w:rsid w:val="00692C43"/>
    <w:rsid w:val="00692D9D"/>
    <w:rsid w:val="00694E4D"/>
    <w:rsid w:val="00695496"/>
    <w:rsid w:val="0069794E"/>
    <w:rsid w:val="00697EC1"/>
    <w:rsid w:val="006A0286"/>
    <w:rsid w:val="006A126A"/>
    <w:rsid w:val="006A1ECE"/>
    <w:rsid w:val="006A209B"/>
    <w:rsid w:val="006A40AA"/>
    <w:rsid w:val="006A7864"/>
    <w:rsid w:val="006A7D57"/>
    <w:rsid w:val="006B0B53"/>
    <w:rsid w:val="006B2191"/>
    <w:rsid w:val="006B21A1"/>
    <w:rsid w:val="006B348A"/>
    <w:rsid w:val="006B4B5F"/>
    <w:rsid w:val="006B4EB4"/>
    <w:rsid w:val="006B5382"/>
    <w:rsid w:val="006B694F"/>
    <w:rsid w:val="006B6B5D"/>
    <w:rsid w:val="006B75A5"/>
    <w:rsid w:val="006C10E9"/>
    <w:rsid w:val="006C131E"/>
    <w:rsid w:val="006C25D8"/>
    <w:rsid w:val="006C4648"/>
    <w:rsid w:val="006C54C8"/>
    <w:rsid w:val="006D1923"/>
    <w:rsid w:val="006D4140"/>
    <w:rsid w:val="006D4515"/>
    <w:rsid w:val="006D76C4"/>
    <w:rsid w:val="006E13AF"/>
    <w:rsid w:val="006E1613"/>
    <w:rsid w:val="006E3834"/>
    <w:rsid w:val="006E3F61"/>
    <w:rsid w:val="006E4142"/>
    <w:rsid w:val="006E4498"/>
    <w:rsid w:val="006E66D6"/>
    <w:rsid w:val="006F08B8"/>
    <w:rsid w:val="006F104F"/>
    <w:rsid w:val="006F2A6F"/>
    <w:rsid w:val="006F42C1"/>
    <w:rsid w:val="006F4811"/>
    <w:rsid w:val="006F52BC"/>
    <w:rsid w:val="006F7E18"/>
    <w:rsid w:val="00700220"/>
    <w:rsid w:val="00700CE2"/>
    <w:rsid w:val="00700F8F"/>
    <w:rsid w:val="00701315"/>
    <w:rsid w:val="00703272"/>
    <w:rsid w:val="0070353C"/>
    <w:rsid w:val="00703948"/>
    <w:rsid w:val="0070424B"/>
    <w:rsid w:val="00705C67"/>
    <w:rsid w:val="007073BD"/>
    <w:rsid w:val="007073EC"/>
    <w:rsid w:val="00707622"/>
    <w:rsid w:val="0071144E"/>
    <w:rsid w:val="00712D51"/>
    <w:rsid w:val="00714522"/>
    <w:rsid w:val="00715CE0"/>
    <w:rsid w:val="00716A5D"/>
    <w:rsid w:val="00716FD6"/>
    <w:rsid w:val="00720306"/>
    <w:rsid w:val="00721399"/>
    <w:rsid w:val="0072431B"/>
    <w:rsid w:val="0072542F"/>
    <w:rsid w:val="00725591"/>
    <w:rsid w:val="007301AD"/>
    <w:rsid w:val="00734804"/>
    <w:rsid w:val="00735416"/>
    <w:rsid w:val="007360F8"/>
    <w:rsid w:val="00736518"/>
    <w:rsid w:val="00741849"/>
    <w:rsid w:val="0074352B"/>
    <w:rsid w:val="00744DA0"/>
    <w:rsid w:val="00745B0F"/>
    <w:rsid w:val="0075284E"/>
    <w:rsid w:val="00752A78"/>
    <w:rsid w:val="0075377A"/>
    <w:rsid w:val="0075651B"/>
    <w:rsid w:val="00756B07"/>
    <w:rsid w:val="00757D2E"/>
    <w:rsid w:val="0076001F"/>
    <w:rsid w:val="00762335"/>
    <w:rsid w:val="00767AAD"/>
    <w:rsid w:val="00767D36"/>
    <w:rsid w:val="00770DFA"/>
    <w:rsid w:val="0077621E"/>
    <w:rsid w:val="00776EBF"/>
    <w:rsid w:val="00776F8F"/>
    <w:rsid w:val="00777A02"/>
    <w:rsid w:val="00781A51"/>
    <w:rsid w:val="0078279A"/>
    <w:rsid w:val="00782C3B"/>
    <w:rsid w:val="00783F26"/>
    <w:rsid w:val="007842CD"/>
    <w:rsid w:val="00785CF0"/>
    <w:rsid w:val="00785D7C"/>
    <w:rsid w:val="00785EC8"/>
    <w:rsid w:val="00787C95"/>
    <w:rsid w:val="00791269"/>
    <w:rsid w:val="00792048"/>
    <w:rsid w:val="007963EF"/>
    <w:rsid w:val="007965B9"/>
    <w:rsid w:val="00797B91"/>
    <w:rsid w:val="007A030A"/>
    <w:rsid w:val="007A03ED"/>
    <w:rsid w:val="007A216D"/>
    <w:rsid w:val="007A26D6"/>
    <w:rsid w:val="007A2B01"/>
    <w:rsid w:val="007A316F"/>
    <w:rsid w:val="007A3185"/>
    <w:rsid w:val="007A4F76"/>
    <w:rsid w:val="007A65F1"/>
    <w:rsid w:val="007B1F4D"/>
    <w:rsid w:val="007B4C2C"/>
    <w:rsid w:val="007B5337"/>
    <w:rsid w:val="007B69D7"/>
    <w:rsid w:val="007C0A3E"/>
    <w:rsid w:val="007C1948"/>
    <w:rsid w:val="007C78D5"/>
    <w:rsid w:val="007C79B9"/>
    <w:rsid w:val="007D0631"/>
    <w:rsid w:val="007D1722"/>
    <w:rsid w:val="007D19B3"/>
    <w:rsid w:val="007D2991"/>
    <w:rsid w:val="007D3D2F"/>
    <w:rsid w:val="007D3D76"/>
    <w:rsid w:val="007D4BFA"/>
    <w:rsid w:val="007D7523"/>
    <w:rsid w:val="007E1674"/>
    <w:rsid w:val="007E1848"/>
    <w:rsid w:val="007E1A70"/>
    <w:rsid w:val="007E1D26"/>
    <w:rsid w:val="007E5D59"/>
    <w:rsid w:val="007E6ED1"/>
    <w:rsid w:val="007E6FF3"/>
    <w:rsid w:val="007F04AF"/>
    <w:rsid w:val="007F2263"/>
    <w:rsid w:val="007F5368"/>
    <w:rsid w:val="007F62BF"/>
    <w:rsid w:val="007F69F5"/>
    <w:rsid w:val="00801BB5"/>
    <w:rsid w:val="0080349E"/>
    <w:rsid w:val="00804E05"/>
    <w:rsid w:val="00812B09"/>
    <w:rsid w:val="008132E7"/>
    <w:rsid w:val="00815B6D"/>
    <w:rsid w:val="0082112D"/>
    <w:rsid w:val="0082216E"/>
    <w:rsid w:val="00823F67"/>
    <w:rsid w:val="00825343"/>
    <w:rsid w:val="00826362"/>
    <w:rsid w:val="00835E01"/>
    <w:rsid w:val="00836BF2"/>
    <w:rsid w:val="00836EB0"/>
    <w:rsid w:val="00842990"/>
    <w:rsid w:val="00850A2E"/>
    <w:rsid w:val="00856B85"/>
    <w:rsid w:val="008570B6"/>
    <w:rsid w:val="008612E3"/>
    <w:rsid w:val="00865129"/>
    <w:rsid w:val="008658E4"/>
    <w:rsid w:val="00865BBE"/>
    <w:rsid w:val="00866274"/>
    <w:rsid w:val="0087074C"/>
    <w:rsid w:val="0087348F"/>
    <w:rsid w:val="00874286"/>
    <w:rsid w:val="00877C9E"/>
    <w:rsid w:val="00882E9D"/>
    <w:rsid w:val="0088349C"/>
    <w:rsid w:val="00883BDB"/>
    <w:rsid w:val="008861A3"/>
    <w:rsid w:val="008864E2"/>
    <w:rsid w:val="0088701F"/>
    <w:rsid w:val="00887E40"/>
    <w:rsid w:val="00891EDC"/>
    <w:rsid w:val="0089271B"/>
    <w:rsid w:val="00892BB5"/>
    <w:rsid w:val="008947AC"/>
    <w:rsid w:val="008948C9"/>
    <w:rsid w:val="0089727D"/>
    <w:rsid w:val="008A1427"/>
    <w:rsid w:val="008A288E"/>
    <w:rsid w:val="008A5D7C"/>
    <w:rsid w:val="008A6381"/>
    <w:rsid w:val="008A6721"/>
    <w:rsid w:val="008A6C9A"/>
    <w:rsid w:val="008A6E00"/>
    <w:rsid w:val="008A7FFD"/>
    <w:rsid w:val="008B68B9"/>
    <w:rsid w:val="008B694D"/>
    <w:rsid w:val="008B7495"/>
    <w:rsid w:val="008C04B6"/>
    <w:rsid w:val="008C0811"/>
    <w:rsid w:val="008C0AE1"/>
    <w:rsid w:val="008C1EE6"/>
    <w:rsid w:val="008C5E41"/>
    <w:rsid w:val="008C6227"/>
    <w:rsid w:val="008C7045"/>
    <w:rsid w:val="008C7148"/>
    <w:rsid w:val="008C726A"/>
    <w:rsid w:val="008C7F83"/>
    <w:rsid w:val="008D2684"/>
    <w:rsid w:val="008D35B7"/>
    <w:rsid w:val="008E0647"/>
    <w:rsid w:val="008E07F8"/>
    <w:rsid w:val="008E0CCD"/>
    <w:rsid w:val="008E14B0"/>
    <w:rsid w:val="008E2425"/>
    <w:rsid w:val="008E4A4F"/>
    <w:rsid w:val="008E5ADA"/>
    <w:rsid w:val="008E5EEB"/>
    <w:rsid w:val="008F4069"/>
    <w:rsid w:val="00900B39"/>
    <w:rsid w:val="0090420E"/>
    <w:rsid w:val="009062B1"/>
    <w:rsid w:val="009079EB"/>
    <w:rsid w:val="009111E9"/>
    <w:rsid w:val="00916B35"/>
    <w:rsid w:val="0091729E"/>
    <w:rsid w:val="00917873"/>
    <w:rsid w:val="00920382"/>
    <w:rsid w:val="00923ABB"/>
    <w:rsid w:val="009241BC"/>
    <w:rsid w:val="00924958"/>
    <w:rsid w:val="00925EC4"/>
    <w:rsid w:val="00927095"/>
    <w:rsid w:val="00927ADF"/>
    <w:rsid w:val="00930CE0"/>
    <w:rsid w:val="00931E5B"/>
    <w:rsid w:val="00933A1C"/>
    <w:rsid w:val="00933F6A"/>
    <w:rsid w:val="00935751"/>
    <w:rsid w:val="00941894"/>
    <w:rsid w:val="00942F3C"/>
    <w:rsid w:val="00944FEA"/>
    <w:rsid w:val="00946783"/>
    <w:rsid w:val="00946F5B"/>
    <w:rsid w:val="00951338"/>
    <w:rsid w:val="009539ED"/>
    <w:rsid w:val="00953D57"/>
    <w:rsid w:val="00955E75"/>
    <w:rsid w:val="00960260"/>
    <w:rsid w:val="00961423"/>
    <w:rsid w:val="00961522"/>
    <w:rsid w:val="009618F2"/>
    <w:rsid w:val="00963A75"/>
    <w:rsid w:val="009663CB"/>
    <w:rsid w:val="00973F7A"/>
    <w:rsid w:val="00975FB9"/>
    <w:rsid w:val="00977D98"/>
    <w:rsid w:val="00980F88"/>
    <w:rsid w:val="009814F6"/>
    <w:rsid w:val="00982793"/>
    <w:rsid w:val="00986F41"/>
    <w:rsid w:val="009926B0"/>
    <w:rsid w:val="00993C96"/>
    <w:rsid w:val="009951D7"/>
    <w:rsid w:val="00995DEB"/>
    <w:rsid w:val="00996BAA"/>
    <w:rsid w:val="00996EB1"/>
    <w:rsid w:val="009A0208"/>
    <w:rsid w:val="009A34BF"/>
    <w:rsid w:val="009A3517"/>
    <w:rsid w:val="009A5A2C"/>
    <w:rsid w:val="009A72FB"/>
    <w:rsid w:val="009A737D"/>
    <w:rsid w:val="009A7567"/>
    <w:rsid w:val="009A7D56"/>
    <w:rsid w:val="009B62FB"/>
    <w:rsid w:val="009B6E76"/>
    <w:rsid w:val="009C08EC"/>
    <w:rsid w:val="009C0953"/>
    <w:rsid w:val="009C3ED1"/>
    <w:rsid w:val="009C4F8D"/>
    <w:rsid w:val="009D0F72"/>
    <w:rsid w:val="009D3E30"/>
    <w:rsid w:val="009D4BA2"/>
    <w:rsid w:val="009D58BF"/>
    <w:rsid w:val="009D7DAF"/>
    <w:rsid w:val="009E3B51"/>
    <w:rsid w:val="009E432F"/>
    <w:rsid w:val="009F05EF"/>
    <w:rsid w:val="009F11DE"/>
    <w:rsid w:val="009F123D"/>
    <w:rsid w:val="009F1649"/>
    <w:rsid w:val="009F193D"/>
    <w:rsid w:val="009F23A1"/>
    <w:rsid w:val="009F2C9E"/>
    <w:rsid w:val="009F44F4"/>
    <w:rsid w:val="009F49EA"/>
    <w:rsid w:val="00A00F68"/>
    <w:rsid w:val="00A01258"/>
    <w:rsid w:val="00A03499"/>
    <w:rsid w:val="00A036E2"/>
    <w:rsid w:val="00A05F95"/>
    <w:rsid w:val="00A071F1"/>
    <w:rsid w:val="00A07212"/>
    <w:rsid w:val="00A1031E"/>
    <w:rsid w:val="00A149FF"/>
    <w:rsid w:val="00A15351"/>
    <w:rsid w:val="00A20C82"/>
    <w:rsid w:val="00A21819"/>
    <w:rsid w:val="00A21875"/>
    <w:rsid w:val="00A22F52"/>
    <w:rsid w:val="00A2302E"/>
    <w:rsid w:val="00A2307F"/>
    <w:rsid w:val="00A2407B"/>
    <w:rsid w:val="00A26026"/>
    <w:rsid w:val="00A26BCC"/>
    <w:rsid w:val="00A26C9C"/>
    <w:rsid w:val="00A31633"/>
    <w:rsid w:val="00A319F1"/>
    <w:rsid w:val="00A34B71"/>
    <w:rsid w:val="00A36950"/>
    <w:rsid w:val="00A404B3"/>
    <w:rsid w:val="00A41687"/>
    <w:rsid w:val="00A4170F"/>
    <w:rsid w:val="00A50214"/>
    <w:rsid w:val="00A50C2C"/>
    <w:rsid w:val="00A50D74"/>
    <w:rsid w:val="00A51D11"/>
    <w:rsid w:val="00A5341B"/>
    <w:rsid w:val="00A538CC"/>
    <w:rsid w:val="00A553FE"/>
    <w:rsid w:val="00A564DB"/>
    <w:rsid w:val="00A56F1E"/>
    <w:rsid w:val="00A56FFA"/>
    <w:rsid w:val="00A607AA"/>
    <w:rsid w:val="00A61220"/>
    <w:rsid w:val="00A61272"/>
    <w:rsid w:val="00A62C3C"/>
    <w:rsid w:val="00A6310A"/>
    <w:rsid w:val="00A63ACF"/>
    <w:rsid w:val="00A656DC"/>
    <w:rsid w:val="00A6619B"/>
    <w:rsid w:val="00A66776"/>
    <w:rsid w:val="00A70645"/>
    <w:rsid w:val="00A71D96"/>
    <w:rsid w:val="00A72973"/>
    <w:rsid w:val="00A72E44"/>
    <w:rsid w:val="00A75271"/>
    <w:rsid w:val="00A81546"/>
    <w:rsid w:val="00A82146"/>
    <w:rsid w:val="00A8235F"/>
    <w:rsid w:val="00A8264F"/>
    <w:rsid w:val="00A95B8D"/>
    <w:rsid w:val="00A95DC2"/>
    <w:rsid w:val="00A95DF5"/>
    <w:rsid w:val="00AA1AAC"/>
    <w:rsid w:val="00AA564F"/>
    <w:rsid w:val="00AA56CD"/>
    <w:rsid w:val="00AA56E8"/>
    <w:rsid w:val="00AA5E0F"/>
    <w:rsid w:val="00AA73C7"/>
    <w:rsid w:val="00AA7E70"/>
    <w:rsid w:val="00AB01F6"/>
    <w:rsid w:val="00AB1815"/>
    <w:rsid w:val="00AB4A64"/>
    <w:rsid w:val="00AB792E"/>
    <w:rsid w:val="00AC4B36"/>
    <w:rsid w:val="00AC614F"/>
    <w:rsid w:val="00AD1ACE"/>
    <w:rsid w:val="00AD22CA"/>
    <w:rsid w:val="00AD2A50"/>
    <w:rsid w:val="00AD3DA0"/>
    <w:rsid w:val="00AD7004"/>
    <w:rsid w:val="00AE110B"/>
    <w:rsid w:val="00AE22A5"/>
    <w:rsid w:val="00AE4C12"/>
    <w:rsid w:val="00AE4E94"/>
    <w:rsid w:val="00AE65E4"/>
    <w:rsid w:val="00AF0ABB"/>
    <w:rsid w:val="00AF44FC"/>
    <w:rsid w:val="00AF4953"/>
    <w:rsid w:val="00AF4AA8"/>
    <w:rsid w:val="00AF5711"/>
    <w:rsid w:val="00B0068A"/>
    <w:rsid w:val="00B01B55"/>
    <w:rsid w:val="00B113B2"/>
    <w:rsid w:val="00B1214D"/>
    <w:rsid w:val="00B12F58"/>
    <w:rsid w:val="00B155B9"/>
    <w:rsid w:val="00B16F25"/>
    <w:rsid w:val="00B221B7"/>
    <w:rsid w:val="00B22D85"/>
    <w:rsid w:val="00B24304"/>
    <w:rsid w:val="00B24351"/>
    <w:rsid w:val="00B24BFA"/>
    <w:rsid w:val="00B254AD"/>
    <w:rsid w:val="00B265B6"/>
    <w:rsid w:val="00B30B64"/>
    <w:rsid w:val="00B33B4C"/>
    <w:rsid w:val="00B36538"/>
    <w:rsid w:val="00B42418"/>
    <w:rsid w:val="00B4349D"/>
    <w:rsid w:val="00B44C59"/>
    <w:rsid w:val="00B46CCC"/>
    <w:rsid w:val="00B57B69"/>
    <w:rsid w:val="00B57F53"/>
    <w:rsid w:val="00B60A3D"/>
    <w:rsid w:val="00B60C04"/>
    <w:rsid w:val="00B6617C"/>
    <w:rsid w:val="00B73CF3"/>
    <w:rsid w:val="00B75753"/>
    <w:rsid w:val="00B77565"/>
    <w:rsid w:val="00B808C5"/>
    <w:rsid w:val="00B811CF"/>
    <w:rsid w:val="00B818F0"/>
    <w:rsid w:val="00B827CB"/>
    <w:rsid w:val="00B8344E"/>
    <w:rsid w:val="00B84969"/>
    <w:rsid w:val="00B85D53"/>
    <w:rsid w:val="00B86EAD"/>
    <w:rsid w:val="00B874FB"/>
    <w:rsid w:val="00B91214"/>
    <w:rsid w:val="00B9145E"/>
    <w:rsid w:val="00B93099"/>
    <w:rsid w:val="00B937AB"/>
    <w:rsid w:val="00B9419B"/>
    <w:rsid w:val="00B94AAF"/>
    <w:rsid w:val="00B94F50"/>
    <w:rsid w:val="00B96181"/>
    <w:rsid w:val="00B96207"/>
    <w:rsid w:val="00B969F5"/>
    <w:rsid w:val="00BA259F"/>
    <w:rsid w:val="00BA2781"/>
    <w:rsid w:val="00BA2B7E"/>
    <w:rsid w:val="00BA42E7"/>
    <w:rsid w:val="00BA6A2F"/>
    <w:rsid w:val="00BB0E2C"/>
    <w:rsid w:val="00BB0E30"/>
    <w:rsid w:val="00BB39DB"/>
    <w:rsid w:val="00BB4308"/>
    <w:rsid w:val="00BB4C0E"/>
    <w:rsid w:val="00BB797A"/>
    <w:rsid w:val="00BC2C9F"/>
    <w:rsid w:val="00BC3F63"/>
    <w:rsid w:val="00BC6071"/>
    <w:rsid w:val="00BC674A"/>
    <w:rsid w:val="00BD169A"/>
    <w:rsid w:val="00BD5342"/>
    <w:rsid w:val="00BD5368"/>
    <w:rsid w:val="00BD5CC7"/>
    <w:rsid w:val="00BD68C5"/>
    <w:rsid w:val="00BD730B"/>
    <w:rsid w:val="00BD7332"/>
    <w:rsid w:val="00BE02C7"/>
    <w:rsid w:val="00BE030C"/>
    <w:rsid w:val="00BE1B42"/>
    <w:rsid w:val="00BE2A0A"/>
    <w:rsid w:val="00BE3023"/>
    <w:rsid w:val="00BE32EE"/>
    <w:rsid w:val="00BE43C4"/>
    <w:rsid w:val="00BE4EC4"/>
    <w:rsid w:val="00BE5D90"/>
    <w:rsid w:val="00BE7A81"/>
    <w:rsid w:val="00BF0525"/>
    <w:rsid w:val="00BF188F"/>
    <w:rsid w:val="00BF36C4"/>
    <w:rsid w:val="00BF6A30"/>
    <w:rsid w:val="00BF7248"/>
    <w:rsid w:val="00BF73FC"/>
    <w:rsid w:val="00BF7E94"/>
    <w:rsid w:val="00C07839"/>
    <w:rsid w:val="00C07EE4"/>
    <w:rsid w:val="00C1017E"/>
    <w:rsid w:val="00C10948"/>
    <w:rsid w:val="00C10A07"/>
    <w:rsid w:val="00C13062"/>
    <w:rsid w:val="00C14F03"/>
    <w:rsid w:val="00C20EBD"/>
    <w:rsid w:val="00C21947"/>
    <w:rsid w:val="00C22CA5"/>
    <w:rsid w:val="00C3331F"/>
    <w:rsid w:val="00C35383"/>
    <w:rsid w:val="00C36F36"/>
    <w:rsid w:val="00C370A4"/>
    <w:rsid w:val="00C37390"/>
    <w:rsid w:val="00C373F9"/>
    <w:rsid w:val="00C37417"/>
    <w:rsid w:val="00C40870"/>
    <w:rsid w:val="00C40F0F"/>
    <w:rsid w:val="00C45118"/>
    <w:rsid w:val="00C51568"/>
    <w:rsid w:val="00C53344"/>
    <w:rsid w:val="00C55462"/>
    <w:rsid w:val="00C5763F"/>
    <w:rsid w:val="00C61D10"/>
    <w:rsid w:val="00C63093"/>
    <w:rsid w:val="00C642E5"/>
    <w:rsid w:val="00C64C87"/>
    <w:rsid w:val="00C65235"/>
    <w:rsid w:val="00C6551E"/>
    <w:rsid w:val="00C66105"/>
    <w:rsid w:val="00C67FE3"/>
    <w:rsid w:val="00C70DB6"/>
    <w:rsid w:val="00C73403"/>
    <w:rsid w:val="00C736F7"/>
    <w:rsid w:val="00C75331"/>
    <w:rsid w:val="00C8053E"/>
    <w:rsid w:val="00C8085D"/>
    <w:rsid w:val="00C81A29"/>
    <w:rsid w:val="00C86D2F"/>
    <w:rsid w:val="00C8798B"/>
    <w:rsid w:val="00C90543"/>
    <w:rsid w:val="00C908BB"/>
    <w:rsid w:val="00C90B1B"/>
    <w:rsid w:val="00C92015"/>
    <w:rsid w:val="00C92A80"/>
    <w:rsid w:val="00C92B74"/>
    <w:rsid w:val="00C933DE"/>
    <w:rsid w:val="00C94813"/>
    <w:rsid w:val="00CA006B"/>
    <w:rsid w:val="00CA0F9A"/>
    <w:rsid w:val="00CA49C8"/>
    <w:rsid w:val="00CA4DB0"/>
    <w:rsid w:val="00CA50C0"/>
    <w:rsid w:val="00CA6B98"/>
    <w:rsid w:val="00CA6FF1"/>
    <w:rsid w:val="00CA711E"/>
    <w:rsid w:val="00CB1DF1"/>
    <w:rsid w:val="00CB231A"/>
    <w:rsid w:val="00CB4EFF"/>
    <w:rsid w:val="00CB6189"/>
    <w:rsid w:val="00CC3D47"/>
    <w:rsid w:val="00CC40EB"/>
    <w:rsid w:val="00CC6092"/>
    <w:rsid w:val="00CD14D5"/>
    <w:rsid w:val="00CD3465"/>
    <w:rsid w:val="00CD6C48"/>
    <w:rsid w:val="00CD70EA"/>
    <w:rsid w:val="00CE0E7E"/>
    <w:rsid w:val="00CE3AC4"/>
    <w:rsid w:val="00CE3DC7"/>
    <w:rsid w:val="00CE3FC0"/>
    <w:rsid w:val="00CE4001"/>
    <w:rsid w:val="00CE7314"/>
    <w:rsid w:val="00CF0704"/>
    <w:rsid w:val="00CF132F"/>
    <w:rsid w:val="00CF1578"/>
    <w:rsid w:val="00CF3AD7"/>
    <w:rsid w:val="00CF50BD"/>
    <w:rsid w:val="00CF54F3"/>
    <w:rsid w:val="00D01BD8"/>
    <w:rsid w:val="00D02311"/>
    <w:rsid w:val="00D030E6"/>
    <w:rsid w:val="00D10390"/>
    <w:rsid w:val="00D10B23"/>
    <w:rsid w:val="00D10CC6"/>
    <w:rsid w:val="00D10FE7"/>
    <w:rsid w:val="00D1253C"/>
    <w:rsid w:val="00D13567"/>
    <w:rsid w:val="00D1369D"/>
    <w:rsid w:val="00D1450F"/>
    <w:rsid w:val="00D16166"/>
    <w:rsid w:val="00D17A49"/>
    <w:rsid w:val="00D21537"/>
    <w:rsid w:val="00D21970"/>
    <w:rsid w:val="00D22D7D"/>
    <w:rsid w:val="00D25AB9"/>
    <w:rsid w:val="00D26000"/>
    <w:rsid w:val="00D27B4E"/>
    <w:rsid w:val="00D27EEB"/>
    <w:rsid w:val="00D3176C"/>
    <w:rsid w:val="00D36875"/>
    <w:rsid w:val="00D42934"/>
    <w:rsid w:val="00D439F8"/>
    <w:rsid w:val="00D44905"/>
    <w:rsid w:val="00D53A32"/>
    <w:rsid w:val="00D53E55"/>
    <w:rsid w:val="00D571EC"/>
    <w:rsid w:val="00D57A20"/>
    <w:rsid w:val="00D60D07"/>
    <w:rsid w:val="00D618A1"/>
    <w:rsid w:val="00D6228A"/>
    <w:rsid w:val="00D62E86"/>
    <w:rsid w:val="00D6394A"/>
    <w:rsid w:val="00D71833"/>
    <w:rsid w:val="00D720F7"/>
    <w:rsid w:val="00D7268E"/>
    <w:rsid w:val="00D72A35"/>
    <w:rsid w:val="00D73CCB"/>
    <w:rsid w:val="00D832BE"/>
    <w:rsid w:val="00D84C34"/>
    <w:rsid w:val="00D84FD1"/>
    <w:rsid w:val="00D917F4"/>
    <w:rsid w:val="00D920A3"/>
    <w:rsid w:val="00D95BCD"/>
    <w:rsid w:val="00D96BF6"/>
    <w:rsid w:val="00D96FF9"/>
    <w:rsid w:val="00DA14B7"/>
    <w:rsid w:val="00DA2C50"/>
    <w:rsid w:val="00DA308E"/>
    <w:rsid w:val="00DA3873"/>
    <w:rsid w:val="00DA5EBB"/>
    <w:rsid w:val="00DB023C"/>
    <w:rsid w:val="00DB02BE"/>
    <w:rsid w:val="00DB0332"/>
    <w:rsid w:val="00DB3D53"/>
    <w:rsid w:val="00DB6B8E"/>
    <w:rsid w:val="00DC1CCE"/>
    <w:rsid w:val="00DC3726"/>
    <w:rsid w:val="00DC3C99"/>
    <w:rsid w:val="00DC433F"/>
    <w:rsid w:val="00DC4C4C"/>
    <w:rsid w:val="00DC6207"/>
    <w:rsid w:val="00DC648C"/>
    <w:rsid w:val="00DC7893"/>
    <w:rsid w:val="00DD096F"/>
    <w:rsid w:val="00DD12DF"/>
    <w:rsid w:val="00DE069B"/>
    <w:rsid w:val="00DE0F4C"/>
    <w:rsid w:val="00DE1947"/>
    <w:rsid w:val="00DE46A7"/>
    <w:rsid w:val="00DF02A8"/>
    <w:rsid w:val="00DF235E"/>
    <w:rsid w:val="00DF7F08"/>
    <w:rsid w:val="00E04D66"/>
    <w:rsid w:val="00E05538"/>
    <w:rsid w:val="00E05A22"/>
    <w:rsid w:val="00E06582"/>
    <w:rsid w:val="00E07B9F"/>
    <w:rsid w:val="00E14000"/>
    <w:rsid w:val="00E22795"/>
    <w:rsid w:val="00E251DA"/>
    <w:rsid w:val="00E259F7"/>
    <w:rsid w:val="00E25E25"/>
    <w:rsid w:val="00E27E54"/>
    <w:rsid w:val="00E3095D"/>
    <w:rsid w:val="00E32326"/>
    <w:rsid w:val="00E323F8"/>
    <w:rsid w:val="00E35D35"/>
    <w:rsid w:val="00E42D1A"/>
    <w:rsid w:val="00E436B8"/>
    <w:rsid w:val="00E44F67"/>
    <w:rsid w:val="00E47D81"/>
    <w:rsid w:val="00E50946"/>
    <w:rsid w:val="00E526E6"/>
    <w:rsid w:val="00E5421B"/>
    <w:rsid w:val="00E550DB"/>
    <w:rsid w:val="00E55706"/>
    <w:rsid w:val="00E60643"/>
    <w:rsid w:val="00E60799"/>
    <w:rsid w:val="00E61ECC"/>
    <w:rsid w:val="00E622D6"/>
    <w:rsid w:val="00E62FC5"/>
    <w:rsid w:val="00E6349A"/>
    <w:rsid w:val="00E70BF1"/>
    <w:rsid w:val="00E8072A"/>
    <w:rsid w:val="00E80CED"/>
    <w:rsid w:val="00E825DC"/>
    <w:rsid w:val="00E83C18"/>
    <w:rsid w:val="00E84700"/>
    <w:rsid w:val="00E85318"/>
    <w:rsid w:val="00E87424"/>
    <w:rsid w:val="00E87D48"/>
    <w:rsid w:val="00E923A2"/>
    <w:rsid w:val="00EA1517"/>
    <w:rsid w:val="00EA1919"/>
    <w:rsid w:val="00EA3BE5"/>
    <w:rsid w:val="00EB0789"/>
    <w:rsid w:val="00EB27A4"/>
    <w:rsid w:val="00EB5433"/>
    <w:rsid w:val="00EB5BBD"/>
    <w:rsid w:val="00EC07C0"/>
    <w:rsid w:val="00EC08A6"/>
    <w:rsid w:val="00EC2730"/>
    <w:rsid w:val="00EC2AA6"/>
    <w:rsid w:val="00EC664E"/>
    <w:rsid w:val="00ED1AB4"/>
    <w:rsid w:val="00ED1B47"/>
    <w:rsid w:val="00ED2452"/>
    <w:rsid w:val="00ED43AC"/>
    <w:rsid w:val="00ED4783"/>
    <w:rsid w:val="00ED53D3"/>
    <w:rsid w:val="00ED751F"/>
    <w:rsid w:val="00EE091A"/>
    <w:rsid w:val="00EE19C5"/>
    <w:rsid w:val="00EE55ED"/>
    <w:rsid w:val="00EF0FE5"/>
    <w:rsid w:val="00EF230F"/>
    <w:rsid w:val="00EF2409"/>
    <w:rsid w:val="00EF6D09"/>
    <w:rsid w:val="00EF7032"/>
    <w:rsid w:val="00F0053E"/>
    <w:rsid w:val="00F005B5"/>
    <w:rsid w:val="00F02390"/>
    <w:rsid w:val="00F042CC"/>
    <w:rsid w:val="00F04625"/>
    <w:rsid w:val="00F0478D"/>
    <w:rsid w:val="00F069EB"/>
    <w:rsid w:val="00F1008F"/>
    <w:rsid w:val="00F12AAD"/>
    <w:rsid w:val="00F2458E"/>
    <w:rsid w:val="00F26930"/>
    <w:rsid w:val="00F2717E"/>
    <w:rsid w:val="00F3138B"/>
    <w:rsid w:val="00F321E3"/>
    <w:rsid w:val="00F3315B"/>
    <w:rsid w:val="00F36C0F"/>
    <w:rsid w:val="00F377FE"/>
    <w:rsid w:val="00F41256"/>
    <w:rsid w:val="00F42FE7"/>
    <w:rsid w:val="00F430D4"/>
    <w:rsid w:val="00F43152"/>
    <w:rsid w:val="00F436EB"/>
    <w:rsid w:val="00F45E1C"/>
    <w:rsid w:val="00F46FBD"/>
    <w:rsid w:val="00F47014"/>
    <w:rsid w:val="00F472F2"/>
    <w:rsid w:val="00F47432"/>
    <w:rsid w:val="00F539F5"/>
    <w:rsid w:val="00F54486"/>
    <w:rsid w:val="00F577D3"/>
    <w:rsid w:val="00F57FB3"/>
    <w:rsid w:val="00F626DF"/>
    <w:rsid w:val="00F63107"/>
    <w:rsid w:val="00F6318C"/>
    <w:rsid w:val="00F642DA"/>
    <w:rsid w:val="00F65C46"/>
    <w:rsid w:val="00F66C94"/>
    <w:rsid w:val="00F67CB0"/>
    <w:rsid w:val="00F738F3"/>
    <w:rsid w:val="00F74C7E"/>
    <w:rsid w:val="00F75B9C"/>
    <w:rsid w:val="00F76C87"/>
    <w:rsid w:val="00F80BFF"/>
    <w:rsid w:val="00F81FBD"/>
    <w:rsid w:val="00F83D9C"/>
    <w:rsid w:val="00F84234"/>
    <w:rsid w:val="00F85B54"/>
    <w:rsid w:val="00F862CD"/>
    <w:rsid w:val="00F90FA7"/>
    <w:rsid w:val="00F97208"/>
    <w:rsid w:val="00FA02BD"/>
    <w:rsid w:val="00FA204E"/>
    <w:rsid w:val="00FA2FAB"/>
    <w:rsid w:val="00FA3D1E"/>
    <w:rsid w:val="00FA4A13"/>
    <w:rsid w:val="00FA57C1"/>
    <w:rsid w:val="00FA61E6"/>
    <w:rsid w:val="00FA638C"/>
    <w:rsid w:val="00FA798F"/>
    <w:rsid w:val="00FB06CE"/>
    <w:rsid w:val="00FB2088"/>
    <w:rsid w:val="00FB4216"/>
    <w:rsid w:val="00FB45AD"/>
    <w:rsid w:val="00FB6B84"/>
    <w:rsid w:val="00FC2613"/>
    <w:rsid w:val="00FC2735"/>
    <w:rsid w:val="00FC4BBF"/>
    <w:rsid w:val="00FC5597"/>
    <w:rsid w:val="00FC5EF5"/>
    <w:rsid w:val="00FC715B"/>
    <w:rsid w:val="00FC77B0"/>
    <w:rsid w:val="00FD2FEE"/>
    <w:rsid w:val="00FD3AF2"/>
    <w:rsid w:val="00FD5547"/>
    <w:rsid w:val="00FD59A8"/>
    <w:rsid w:val="00FE0219"/>
    <w:rsid w:val="00FE19A2"/>
    <w:rsid w:val="00FE5988"/>
    <w:rsid w:val="00FF2E9D"/>
    <w:rsid w:val="00FF49B9"/>
    <w:rsid w:val="00FF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C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6B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6B2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CCE"/>
    <w:rPr>
      <w:b/>
      <w:bCs/>
    </w:rPr>
  </w:style>
  <w:style w:type="paragraph" w:styleId="PlainText">
    <w:name w:val="Plain Text"/>
    <w:basedOn w:val="Normal"/>
    <w:link w:val="PlainTextChar"/>
    <w:uiPriority w:val="99"/>
    <w:unhideWhenUsed/>
    <w:rsid w:val="00AB01F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B01F6"/>
    <w:rPr>
      <w:rFonts w:ascii="Calibri" w:hAnsi="Calibri" w:cs="Consolas"/>
      <w:szCs w:val="21"/>
    </w:rPr>
  </w:style>
  <w:style w:type="character" w:styleId="Hyperlink">
    <w:name w:val="Hyperlink"/>
    <w:basedOn w:val="DefaultParagraphFont"/>
    <w:uiPriority w:val="99"/>
    <w:unhideWhenUsed/>
    <w:rsid w:val="00055458"/>
    <w:rPr>
      <w:color w:val="0000FF" w:themeColor="hyperlink"/>
      <w:u w:val="single"/>
    </w:rPr>
  </w:style>
  <w:style w:type="character" w:styleId="FollowedHyperlink">
    <w:name w:val="FollowedHyperlink"/>
    <w:basedOn w:val="DefaultParagraphFont"/>
    <w:uiPriority w:val="99"/>
    <w:semiHidden/>
    <w:unhideWhenUsed/>
    <w:rsid w:val="00A50C2C"/>
    <w:rPr>
      <w:color w:val="800080" w:themeColor="followedHyperlink"/>
      <w:u w:val="single"/>
    </w:rPr>
  </w:style>
  <w:style w:type="paragraph" w:styleId="NormalWeb">
    <w:name w:val="Normal (Web)"/>
    <w:basedOn w:val="Normal"/>
    <w:uiPriority w:val="99"/>
    <w:semiHidden/>
    <w:unhideWhenUsed/>
    <w:rsid w:val="006E383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A3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8B9"/>
    <w:rPr>
      <w:sz w:val="20"/>
      <w:szCs w:val="20"/>
    </w:rPr>
  </w:style>
  <w:style w:type="character" w:styleId="FootnoteReference">
    <w:name w:val="footnote reference"/>
    <w:basedOn w:val="DefaultParagraphFont"/>
    <w:unhideWhenUsed/>
    <w:rsid w:val="002A38B9"/>
    <w:rPr>
      <w:vertAlign w:val="superscript"/>
    </w:rPr>
  </w:style>
  <w:style w:type="character" w:customStyle="1" w:styleId="Heading3Char">
    <w:name w:val="Heading 3 Char"/>
    <w:basedOn w:val="DefaultParagraphFont"/>
    <w:link w:val="Heading3"/>
    <w:uiPriority w:val="9"/>
    <w:rsid w:val="006B219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A6B98"/>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A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98"/>
    <w:rPr>
      <w:rFonts w:ascii="Tahoma" w:hAnsi="Tahoma" w:cs="Tahoma"/>
      <w:sz w:val="16"/>
      <w:szCs w:val="16"/>
    </w:rPr>
  </w:style>
  <w:style w:type="character" w:customStyle="1" w:styleId="apple-converted-space">
    <w:name w:val="apple-converted-space"/>
    <w:basedOn w:val="DefaultParagraphFont"/>
    <w:rsid w:val="00415A19"/>
  </w:style>
  <w:style w:type="paragraph" w:styleId="EndnoteText">
    <w:name w:val="endnote text"/>
    <w:basedOn w:val="Normal"/>
    <w:link w:val="EndnoteTextChar"/>
    <w:uiPriority w:val="99"/>
    <w:semiHidden/>
    <w:unhideWhenUsed/>
    <w:rsid w:val="00D27E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EEB"/>
    <w:rPr>
      <w:sz w:val="20"/>
      <w:szCs w:val="20"/>
    </w:rPr>
  </w:style>
  <w:style w:type="character" w:styleId="EndnoteReference">
    <w:name w:val="endnote reference"/>
    <w:semiHidden/>
    <w:unhideWhenUsed/>
    <w:rsid w:val="00D27EEB"/>
    <w:rPr>
      <w:vertAlign w:val="superscript"/>
    </w:rPr>
  </w:style>
  <w:style w:type="character" w:customStyle="1" w:styleId="tit161">
    <w:name w:val="tit161"/>
    <w:basedOn w:val="DefaultParagraphFont"/>
    <w:rsid w:val="00CF3AD7"/>
  </w:style>
  <w:style w:type="paragraph" w:customStyle="1" w:styleId="EndnotesHead">
    <w:name w:val="EndnotesHead"/>
    <w:basedOn w:val="Normal"/>
    <w:next w:val="Normal"/>
    <w:rsid w:val="00CF3AD7"/>
    <w:pPr>
      <w:pBdr>
        <w:top w:val="single" w:sz="18" w:space="1" w:color="auto"/>
        <w:bottom w:val="single" w:sz="18" w:space="1" w:color="auto"/>
      </w:pBdr>
      <w:spacing w:before="240" w:after="120" w:line="240" w:lineRule="auto"/>
    </w:pPr>
    <w:rPr>
      <w:rFonts w:ascii="Arial" w:eastAsia="Times New Roman" w:hAnsi="Arial" w:cs="Times New Roman"/>
      <w:b/>
      <w:sz w:val="24"/>
      <w:szCs w:val="52"/>
    </w:rPr>
  </w:style>
  <w:style w:type="paragraph" w:customStyle="1" w:styleId="EndnotePara">
    <w:name w:val="EndnotePara"/>
    <w:basedOn w:val="Normal"/>
    <w:rsid w:val="00CF3AD7"/>
    <w:pPr>
      <w:spacing w:after="120" w:line="240" w:lineRule="auto"/>
      <w:ind w:left="720" w:firstLine="720"/>
    </w:pPr>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D57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20"/>
  </w:style>
  <w:style w:type="paragraph" w:styleId="Footer">
    <w:name w:val="footer"/>
    <w:basedOn w:val="Normal"/>
    <w:link w:val="FooterChar"/>
    <w:uiPriority w:val="99"/>
    <w:unhideWhenUsed/>
    <w:rsid w:val="00D57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20"/>
  </w:style>
  <w:style w:type="character" w:customStyle="1" w:styleId="posted">
    <w:name w:val="posted"/>
    <w:basedOn w:val="DefaultParagraphFont"/>
    <w:rsid w:val="00611752"/>
  </w:style>
  <w:style w:type="paragraph" w:styleId="ListParagraph">
    <w:name w:val="List Paragraph"/>
    <w:basedOn w:val="Normal"/>
    <w:uiPriority w:val="34"/>
    <w:qFormat/>
    <w:rsid w:val="00EB0789"/>
    <w:pPr>
      <w:ind w:left="720"/>
      <w:contextualSpacing/>
    </w:pPr>
  </w:style>
  <w:style w:type="character" w:styleId="CommentReference">
    <w:name w:val="annotation reference"/>
    <w:basedOn w:val="DefaultParagraphFont"/>
    <w:uiPriority w:val="99"/>
    <w:semiHidden/>
    <w:unhideWhenUsed/>
    <w:rsid w:val="00A20C82"/>
    <w:rPr>
      <w:sz w:val="18"/>
      <w:szCs w:val="18"/>
    </w:rPr>
  </w:style>
  <w:style w:type="paragraph" w:styleId="CommentText">
    <w:name w:val="annotation text"/>
    <w:basedOn w:val="Normal"/>
    <w:link w:val="CommentTextChar"/>
    <w:unhideWhenUsed/>
    <w:rsid w:val="00A20C82"/>
    <w:pPr>
      <w:spacing w:line="240" w:lineRule="auto"/>
    </w:pPr>
    <w:rPr>
      <w:sz w:val="24"/>
      <w:szCs w:val="24"/>
    </w:rPr>
  </w:style>
  <w:style w:type="character" w:customStyle="1" w:styleId="CommentTextChar">
    <w:name w:val="Comment Text Char"/>
    <w:basedOn w:val="DefaultParagraphFont"/>
    <w:link w:val="CommentText"/>
    <w:rsid w:val="00A20C82"/>
    <w:rPr>
      <w:sz w:val="24"/>
      <w:szCs w:val="24"/>
    </w:rPr>
  </w:style>
  <w:style w:type="paragraph" w:styleId="CommentSubject">
    <w:name w:val="annotation subject"/>
    <w:basedOn w:val="CommentText"/>
    <w:next w:val="CommentText"/>
    <w:link w:val="CommentSubjectChar"/>
    <w:uiPriority w:val="99"/>
    <w:semiHidden/>
    <w:unhideWhenUsed/>
    <w:rsid w:val="00A20C82"/>
    <w:rPr>
      <w:b/>
      <w:bCs/>
      <w:sz w:val="20"/>
      <w:szCs w:val="20"/>
    </w:rPr>
  </w:style>
  <w:style w:type="character" w:customStyle="1" w:styleId="CommentSubjectChar">
    <w:name w:val="Comment Subject Char"/>
    <w:basedOn w:val="CommentTextChar"/>
    <w:link w:val="CommentSubject"/>
    <w:uiPriority w:val="99"/>
    <w:semiHidden/>
    <w:rsid w:val="00A20C82"/>
    <w:rPr>
      <w:b/>
      <w:bCs/>
      <w:sz w:val="20"/>
      <w:szCs w:val="20"/>
    </w:rPr>
  </w:style>
  <w:style w:type="character" w:styleId="Emphasis">
    <w:name w:val="Emphasis"/>
    <w:basedOn w:val="DefaultParagraphFont"/>
    <w:uiPriority w:val="20"/>
    <w:qFormat/>
    <w:rsid w:val="007301AD"/>
    <w:rPr>
      <w:i/>
      <w:iCs/>
    </w:rPr>
  </w:style>
  <w:style w:type="paragraph" w:customStyle="1" w:styleId="EndNoteBibliographyTitle">
    <w:name w:val="EndNote Bibliography Title"/>
    <w:basedOn w:val="Normal"/>
    <w:link w:val="EndNoteBibliographyTitleChar"/>
    <w:rsid w:val="002725D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725DA"/>
    <w:rPr>
      <w:rFonts w:ascii="Calibri" w:hAnsi="Calibri"/>
      <w:noProof/>
    </w:rPr>
  </w:style>
  <w:style w:type="paragraph" w:customStyle="1" w:styleId="EndNoteBibliography">
    <w:name w:val="EndNote Bibliography"/>
    <w:basedOn w:val="Normal"/>
    <w:link w:val="EndNoteBibliographyChar"/>
    <w:rsid w:val="002725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725DA"/>
    <w:rPr>
      <w:rFonts w:ascii="Calibri" w:hAnsi="Calibri"/>
      <w:noProof/>
    </w:rPr>
  </w:style>
  <w:style w:type="character" w:styleId="PageNumber">
    <w:name w:val="page number"/>
    <w:basedOn w:val="DefaultParagraphFont"/>
    <w:uiPriority w:val="99"/>
    <w:semiHidden/>
    <w:unhideWhenUsed/>
    <w:rsid w:val="002E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6B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6B2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CCE"/>
    <w:rPr>
      <w:b/>
      <w:bCs/>
    </w:rPr>
  </w:style>
  <w:style w:type="paragraph" w:styleId="PlainText">
    <w:name w:val="Plain Text"/>
    <w:basedOn w:val="Normal"/>
    <w:link w:val="PlainTextChar"/>
    <w:uiPriority w:val="99"/>
    <w:unhideWhenUsed/>
    <w:rsid w:val="00AB01F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B01F6"/>
    <w:rPr>
      <w:rFonts w:ascii="Calibri" w:hAnsi="Calibri" w:cs="Consolas"/>
      <w:szCs w:val="21"/>
    </w:rPr>
  </w:style>
  <w:style w:type="character" w:styleId="Hyperlink">
    <w:name w:val="Hyperlink"/>
    <w:basedOn w:val="DefaultParagraphFont"/>
    <w:uiPriority w:val="99"/>
    <w:unhideWhenUsed/>
    <w:rsid w:val="00055458"/>
    <w:rPr>
      <w:color w:val="0000FF" w:themeColor="hyperlink"/>
      <w:u w:val="single"/>
    </w:rPr>
  </w:style>
  <w:style w:type="character" w:styleId="FollowedHyperlink">
    <w:name w:val="FollowedHyperlink"/>
    <w:basedOn w:val="DefaultParagraphFont"/>
    <w:uiPriority w:val="99"/>
    <w:semiHidden/>
    <w:unhideWhenUsed/>
    <w:rsid w:val="00A50C2C"/>
    <w:rPr>
      <w:color w:val="800080" w:themeColor="followedHyperlink"/>
      <w:u w:val="single"/>
    </w:rPr>
  </w:style>
  <w:style w:type="paragraph" w:styleId="NormalWeb">
    <w:name w:val="Normal (Web)"/>
    <w:basedOn w:val="Normal"/>
    <w:uiPriority w:val="99"/>
    <w:semiHidden/>
    <w:unhideWhenUsed/>
    <w:rsid w:val="006E383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A3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8B9"/>
    <w:rPr>
      <w:sz w:val="20"/>
      <w:szCs w:val="20"/>
    </w:rPr>
  </w:style>
  <w:style w:type="character" w:styleId="FootnoteReference">
    <w:name w:val="footnote reference"/>
    <w:basedOn w:val="DefaultParagraphFont"/>
    <w:unhideWhenUsed/>
    <w:rsid w:val="002A38B9"/>
    <w:rPr>
      <w:vertAlign w:val="superscript"/>
    </w:rPr>
  </w:style>
  <w:style w:type="character" w:customStyle="1" w:styleId="Heading3Char">
    <w:name w:val="Heading 3 Char"/>
    <w:basedOn w:val="DefaultParagraphFont"/>
    <w:link w:val="Heading3"/>
    <w:uiPriority w:val="9"/>
    <w:rsid w:val="006B219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A6B98"/>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A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98"/>
    <w:rPr>
      <w:rFonts w:ascii="Tahoma" w:hAnsi="Tahoma" w:cs="Tahoma"/>
      <w:sz w:val="16"/>
      <w:szCs w:val="16"/>
    </w:rPr>
  </w:style>
  <w:style w:type="character" w:customStyle="1" w:styleId="apple-converted-space">
    <w:name w:val="apple-converted-space"/>
    <w:basedOn w:val="DefaultParagraphFont"/>
    <w:rsid w:val="00415A19"/>
  </w:style>
  <w:style w:type="paragraph" w:styleId="EndnoteText">
    <w:name w:val="endnote text"/>
    <w:basedOn w:val="Normal"/>
    <w:link w:val="EndnoteTextChar"/>
    <w:uiPriority w:val="99"/>
    <w:semiHidden/>
    <w:unhideWhenUsed/>
    <w:rsid w:val="00D27E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EEB"/>
    <w:rPr>
      <w:sz w:val="20"/>
      <w:szCs w:val="20"/>
    </w:rPr>
  </w:style>
  <w:style w:type="character" w:styleId="EndnoteReference">
    <w:name w:val="endnote reference"/>
    <w:semiHidden/>
    <w:unhideWhenUsed/>
    <w:rsid w:val="00D27EEB"/>
    <w:rPr>
      <w:vertAlign w:val="superscript"/>
    </w:rPr>
  </w:style>
  <w:style w:type="character" w:customStyle="1" w:styleId="tit161">
    <w:name w:val="tit161"/>
    <w:basedOn w:val="DefaultParagraphFont"/>
    <w:rsid w:val="00CF3AD7"/>
  </w:style>
  <w:style w:type="paragraph" w:customStyle="1" w:styleId="EndnotesHead">
    <w:name w:val="EndnotesHead"/>
    <w:basedOn w:val="Normal"/>
    <w:next w:val="Normal"/>
    <w:rsid w:val="00CF3AD7"/>
    <w:pPr>
      <w:pBdr>
        <w:top w:val="single" w:sz="18" w:space="1" w:color="auto"/>
        <w:bottom w:val="single" w:sz="18" w:space="1" w:color="auto"/>
      </w:pBdr>
      <w:spacing w:before="240" w:after="120" w:line="240" w:lineRule="auto"/>
    </w:pPr>
    <w:rPr>
      <w:rFonts w:ascii="Arial" w:eastAsia="Times New Roman" w:hAnsi="Arial" w:cs="Times New Roman"/>
      <w:b/>
      <w:sz w:val="24"/>
      <w:szCs w:val="52"/>
    </w:rPr>
  </w:style>
  <w:style w:type="paragraph" w:customStyle="1" w:styleId="EndnotePara">
    <w:name w:val="EndnotePara"/>
    <w:basedOn w:val="Normal"/>
    <w:rsid w:val="00CF3AD7"/>
    <w:pPr>
      <w:spacing w:after="120" w:line="240" w:lineRule="auto"/>
      <w:ind w:left="720" w:firstLine="720"/>
    </w:pPr>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D57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20"/>
  </w:style>
  <w:style w:type="paragraph" w:styleId="Footer">
    <w:name w:val="footer"/>
    <w:basedOn w:val="Normal"/>
    <w:link w:val="FooterChar"/>
    <w:uiPriority w:val="99"/>
    <w:unhideWhenUsed/>
    <w:rsid w:val="00D57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20"/>
  </w:style>
  <w:style w:type="character" w:customStyle="1" w:styleId="posted">
    <w:name w:val="posted"/>
    <w:basedOn w:val="DefaultParagraphFont"/>
    <w:rsid w:val="00611752"/>
  </w:style>
  <w:style w:type="paragraph" w:styleId="ListParagraph">
    <w:name w:val="List Paragraph"/>
    <w:basedOn w:val="Normal"/>
    <w:uiPriority w:val="34"/>
    <w:qFormat/>
    <w:rsid w:val="00EB0789"/>
    <w:pPr>
      <w:ind w:left="720"/>
      <w:contextualSpacing/>
    </w:pPr>
  </w:style>
  <w:style w:type="character" w:styleId="CommentReference">
    <w:name w:val="annotation reference"/>
    <w:basedOn w:val="DefaultParagraphFont"/>
    <w:uiPriority w:val="99"/>
    <w:semiHidden/>
    <w:unhideWhenUsed/>
    <w:rsid w:val="00A20C82"/>
    <w:rPr>
      <w:sz w:val="18"/>
      <w:szCs w:val="18"/>
    </w:rPr>
  </w:style>
  <w:style w:type="paragraph" w:styleId="CommentText">
    <w:name w:val="annotation text"/>
    <w:basedOn w:val="Normal"/>
    <w:link w:val="CommentTextChar"/>
    <w:unhideWhenUsed/>
    <w:rsid w:val="00A20C82"/>
    <w:pPr>
      <w:spacing w:line="240" w:lineRule="auto"/>
    </w:pPr>
    <w:rPr>
      <w:sz w:val="24"/>
      <w:szCs w:val="24"/>
    </w:rPr>
  </w:style>
  <w:style w:type="character" w:customStyle="1" w:styleId="CommentTextChar">
    <w:name w:val="Comment Text Char"/>
    <w:basedOn w:val="DefaultParagraphFont"/>
    <w:link w:val="CommentText"/>
    <w:rsid w:val="00A20C82"/>
    <w:rPr>
      <w:sz w:val="24"/>
      <w:szCs w:val="24"/>
    </w:rPr>
  </w:style>
  <w:style w:type="paragraph" w:styleId="CommentSubject">
    <w:name w:val="annotation subject"/>
    <w:basedOn w:val="CommentText"/>
    <w:next w:val="CommentText"/>
    <w:link w:val="CommentSubjectChar"/>
    <w:uiPriority w:val="99"/>
    <w:semiHidden/>
    <w:unhideWhenUsed/>
    <w:rsid w:val="00A20C82"/>
    <w:rPr>
      <w:b/>
      <w:bCs/>
      <w:sz w:val="20"/>
      <w:szCs w:val="20"/>
    </w:rPr>
  </w:style>
  <w:style w:type="character" w:customStyle="1" w:styleId="CommentSubjectChar">
    <w:name w:val="Comment Subject Char"/>
    <w:basedOn w:val="CommentTextChar"/>
    <w:link w:val="CommentSubject"/>
    <w:uiPriority w:val="99"/>
    <w:semiHidden/>
    <w:rsid w:val="00A20C82"/>
    <w:rPr>
      <w:b/>
      <w:bCs/>
      <w:sz w:val="20"/>
      <w:szCs w:val="20"/>
    </w:rPr>
  </w:style>
  <w:style w:type="character" w:styleId="Emphasis">
    <w:name w:val="Emphasis"/>
    <w:basedOn w:val="DefaultParagraphFont"/>
    <w:uiPriority w:val="20"/>
    <w:qFormat/>
    <w:rsid w:val="007301AD"/>
    <w:rPr>
      <w:i/>
      <w:iCs/>
    </w:rPr>
  </w:style>
  <w:style w:type="paragraph" w:customStyle="1" w:styleId="EndNoteBibliographyTitle">
    <w:name w:val="EndNote Bibliography Title"/>
    <w:basedOn w:val="Normal"/>
    <w:link w:val="EndNoteBibliographyTitleChar"/>
    <w:rsid w:val="002725D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725DA"/>
    <w:rPr>
      <w:rFonts w:ascii="Calibri" w:hAnsi="Calibri"/>
      <w:noProof/>
    </w:rPr>
  </w:style>
  <w:style w:type="paragraph" w:customStyle="1" w:styleId="EndNoteBibliography">
    <w:name w:val="EndNote Bibliography"/>
    <w:basedOn w:val="Normal"/>
    <w:link w:val="EndNoteBibliographyChar"/>
    <w:rsid w:val="002725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725DA"/>
    <w:rPr>
      <w:rFonts w:ascii="Calibri" w:hAnsi="Calibri"/>
      <w:noProof/>
    </w:rPr>
  </w:style>
  <w:style w:type="character" w:styleId="PageNumber">
    <w:name w:val="page number"/>
    <w:basedOn w:val="DefaultParagraphFont"/>
    <w:uiPriority w:val="99"/>
    <w:semiHidden/>
    <w:unhideWhenUsed/>
    <w:rsid w:val="002E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051">
      <w:bodyDiv w:val="1"/>
      <w:marLeft w:val="0"/>
      <w:marRight w:val="0"/>
      <w:marTop w:val="0"/>
      <w:marBottom w:val="0"/>
      <w:divBdr>
        <w:top w:val="none" w:sz="0" w:space="0" w:color="auto"/>
        <w:left w:val="none" w:sz="0" w:space="0" w:color="auto"/>
        <w:bottom w:val="none" w:sz="0" w:space="0" w:color="auto"/>
        <w:right w:val="none" w:sz="0" w:space="0" w:color="auto"/>
      </w:divBdr>
      <w:divsChild>
        <w:div w:id="2085296213">
          <w:marLeft w:val="0"/>
          <w:marRight w:val="0"/>
          <w:marTop w:val="0"/>
          <w:marBottom w:val="0"/>
          <w:divBdr>
            <w:top w:val="none" w:sz="0" w:space="0" w:color="auto"/>
            <w:left w:val="none" w:sz="0" w:space="0" w:color="auto"/>
            <w:bottom w:val="none" w:sz="0" w:space="0" w:color="auto"/>
            <w:right w:val="none" w:sz="0" w:space="0" w:color="auto"/>
          </w:divBdr>
          <w:divsChild>
            <w:div w:id="386612568">
              <w:marLeft w:val="0"/>
              <w:marRight w:val="0"/>
              <w:marTop w:val="0"/>
              <w:marBottom w:val="0"/>
              <w:divBdr>
                <w:top w:val="none" w:sz="0" w:space="0" w:color="auto"/>
                <w:left w:val="none" w:sz="0" w:space="0" w:color="auto"/>
                <w:bottom w:val="none" w:sz="0" w:space="0" w:color="auto"/>
                <w:right w:val="none" w:sz="0" w:space="0" w:color="auto"/>
              </w:divBdr>
              <w:divsChild>
                <w:div w:id="1338386307">
                  <w:marLeft w:val="0"/>
                  <w:marRight w:val="0"/>
                  <w:marTop w:val="0"/>
                  <w:marBottom w:val="0"/>
                  <w:divBdr>
                    <w:top w:val="none" w:sz="0" w:space="0" w:color="auto"/>
                    <w:left w:val="none" w:sz="0" w:space="0" w:color="auto"/>
                    <w:bottom w:val="none" w:sz="0" w:space="0" w:color="auto"/>
                    <w:right w:val="none" w:sz="0" w:space="0" w:color="auto"/>
                  </w:divBdr>
                  <w:divsChild>
                    <w:div w:id="2130779261">
                      <w:marLeft w:val="0"/>
                      <w:marRight w:val="0"/>
                      <w:marTop w:val="0"/>
                      <w:marBottom w:val="0"/>
                      <w:divBdr>
                        <w:top w:val="none" w:sz="0" w:space="0" w:color="auto"/>
                        <w:left w:val="none" w:sz="0" w:space="0" w:color="auto"/>
                        <w:bottom w:val="none" w:sz="0" w:space="0" w:color="auto"/>
                        <w:right w:val="none" w:sz="0" w:space="0" w:color="auto"/>
                      </w:divBdr>
                      <w:divsChild>
                        <w:div w:id="414862017">
                          <w:marLeft w:val="0"/>
                          <w:marRight w:val="0"/>
                          <w:marTop w:val="0"/>
                          <w:marBottom w:val="0"/>
                          <w:divBdr>
                            <w:top w:val="none" w:sz="0" w:space="0" w:color="auto"/>
                            <w:left w:val="none" w:sz="0" w:space="0" w:color="auto"/>
                            <w:bottom w:val="none" w:sz="0" w:space="0" w:color="auto"/>
                            <w:right w:val="none" w:sz="0" w:space="0" w:color="auto"/>
                          </w:divBdr>
                        </w:div>
                        <w:div w:id="2078085498">
                          <w:marLeft w:val="0"/>
                          <w:marRight w:val="0"/>
                          <w:marTop w:val="0"/>
                          <w:marBottom w:val="0"/>
                          <w:divBdr>
                            <w:top w:val="none" w:sz="0" w:space="0" w:color="auto"/>
                            <w:left w:val="none" w:sz="0" w:space="0" w:color="auto"/>
                            <w:bottom w:val="none" w:sz="0" w:space="0" w:color="auto"/>
                            <w:right w:val="none" w:sz="0" w:space="0" w:color="auto"/>
                          </w:divBdr>
                        </w:div>
                      </w:divsChild>
                    </w:div>
                    <w:div w:id="1941134086">
                      <w:marLeft w:val="0"/>
                      <w:marRight w:val="0"/>
                      <w:marTop w:val="0"/>
                      <w:marBottom w:val="0"/>
                      <w:divBdr>
                        <w:top w:val="none" w:sz="0" w:space="0" w:color="auto"/>
                        <w:left w:val="none" w:sz="0" w:space="0" w:color="auto"/>
                        <w:bottom w:val="none" w:sz="0" w:space="0" w:color="auto"/>
                        <w:right w:val="none" w:sz="0" w:space="0" w:color="auto"/>
                      </w:divBdr>
                    </w:div>
                    <w:div w:id="234974039">
                      <w:marLeft w:val="0"/>
                      <w:marRight w:val="0"/>
                      <w:marTop w:val="0"/>
                      <w:marBottom w:val="0"/>
                      <w:divBdr>
                        <w:top w:val="none" w:sz="0" w:space="0" w:color="auto"/>
                        <w:left w:val="none" w:sz="0" w:space="0" w:color="auto"/>
                        <w:bottom w:val="none" w:sz="0" w:space="0" w:color="auto"/>
                        <w:right w:val="none" w:sz="0" w:space="0" w:color="auto"/>
                      </w:divBdr>
                    </w:div>
                    <w:div w:id="565650560">
                      <w:marLeft w:val="0"/>
                      <w:marRight w:val="0"/>
                      <w:marTop w:val="0"/>
                      <w:marBottom w:val="0"/>
                      <w:divBdr>
                        <w:top w:val="none" w:sz="0" w:space="0" w:color="auto"/>
                        <w:left w:val="none" w:sz="0" w:space="0" w:color="auto"/>
                        <w:bottom w:val="none" w:sz="0" w:space="0" w:color="auto"/>
                        <w:right w:val="none" w:sz="0" w:space="0" w:color="auto"/>
                      </w:divBdr>
                    </w:div>
                  </w:divsChild>
                </w:div>
                <w:div w:id="160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3481">
      <w:bodyDiv w:val="1"/>
      <w:marLeft w:val="0"/>
      <w:marRight w:val="0"/>
      <w:marTop w:val="0"/>
      <w:marBottom w:val="0"/>
      <w:divBdr>
        <w:top w:val="none" w:sz="0" w:space="0" w:color="auto"/>
        <w:left w:val="none" w:sz="0" w:space="0" w:color="auto"/>
        <w:bottom w:val="none" w:sz="0" w:space="0" w:color="auto"/>
        <w:right w:val="none" w:sz="0" w:space="0" w:color="auto"/>
      </w:divBdr>
    </w:div>
    <w:div w:id="345406853">
      <w:bodyDiv w:val="1"/>
      <w:marLeft w:val="0"/>
      <w:marRight w:val="0"/>
      <w:marTop w:val="0"/>
      <w:marBottom w:val="0"/>
      <w:divBdr>
        <w:top w:val="none" w:sz="0" w:space="0" w:color="auto"/>
        <w:left w:val="none" w:sz="0" w:space="0" w:color="auto"/>
        <w:bottom w:val="none" w:sz="0" w:space="0" w:color="auto"/>
        <w:right w:val="none" w:sz="0" w:space="0" w:color="auto"/>
      </w:divBdr>
    </w:div>
    <w:div w:id="430397923">
      <w:bodyDiv w:val="1"/>
      <w:marLeft w:val="0"/>
      <w:marRight w:val="0"/>
      <w:marTop w:val="0"/>
      <w:marBottom w:val="0"/>
      <w:divBdr>
        <w:top w:val="none" w:sz="0" w:space="0" w:color="auto"/>
        <w:left w:val="none" w:sz="0" w:space="0" w:color="auto"/>
        <w:bottom w:val="none" w:sz="0" w:space="0" w:color="auto"/>
        <w:right w:val="none" w:sz="0" w:space="0" w:color="auto"/>
      </w:divBdr>
    </w:div>
    <w:div w:id="491795884">
      <w:bodyDiv w:val="1"/>
      <w:marLeft w:val="0"/>
      <w:marRight w:val="0"/>
      <w:marTop w:val="0"/>
      <w:marBottom w:val="0"/>
      <w:divBdr>
        <w:top w:val="none" w:sz="0" w:space="0" w:color="auto"/>
        <w:left w:val="none" w:sz="0" w:space="0" w:color="auto"/>
        <w:bottom w:val="none" w:sz="0" w:space="0" w:color="auto"/>
        <w:right w:val="none" w:sz="0" w:space="0" w:color="auto"/>
      </w:divBdr>
    </w:div>
    <w:div w:id="612596949">
      <w:bodyDiv w:val="1"/>
      <w:marLeft w:val="0"/>
      <w:marRight w:val="0"/>
      <w:marTop w:val="0"/>
      <w:marBottom w:val="0"/>
      <w:divBdr>
        <w:top w:val="none" w:sz="0" w:space="0" w:color="auto"/>
        <w:left w:val="none" w:sz="0" w:space="0" w:color="auto"/>
        <w:bottom w:val="none" w:sz="0" w:space="0" w:color="auto"/>
        <w:right w:val="none" w:sz="0" w:space="0" w:color="auto"/>
      </w:divBdr>
    </w:div>
    <w:div w:id="1047417591">
      <w:bodyDiv w:val="1"/>
      <w:marLeft w:val="0"/>
      <w:marRight w:val="0"/>
      <w:marTop w:val="0"/>
      <w:marBottom w:val="0"/>
      <w:divBdr>
        <w:top w:val="none" w:sz="0" w:space="0" w:color="auto"/>
        <w:left w:val="none" w:sz="0" w:space="0" w:color="auto"/>
        <w:bottom w:val="none" w:sz="0" w:space="0" w:color="auto"/>
        <w:right w:val="none" w:sz="0" w:space="0" w:color="auto"/>
      </w:divBdr>
      <w:divsChild>
        <w:div w:id="1995907890">
          <w:marLeft w:val="0"/>
          <w:marRight w:val="0"/>
          <w:marTop w:val="0"/>
          <w:marBottom w:val="0"/>
          <w:divBdr>
            <w:top w:val="none" w:sz="0" w:space="0" w:color="auto"/>
            <w:left w:val="none" w:sz="0" w:space="0" w:color="auto"/>
            <w:bottom w:val="none" w:sz="0" w:space="0" w:color="auto"/>
            <w:right w:val="none" w:sz="0" w:space="0" w:color="auto"/>
          </w:divBdr>
        </w:div>
        <w:div w:id="954218555">
          <w:marLeft w:val="0"/>
          <w:marRight w:val="0"/>
          <w:marTop w:val="0"/>
          <w:marBottom w:val="0"/>
          <w:divBdr>
            <w:top w:val="none" w:sz="0" w:space="0" w:color="auto"/>
            <w:left w:val="none" w:sz="0" w:space="0" w:color="auto"/>
            <w:bottom w:val="none" w:sz="0" w:space="0" w:color="auto"/>
            <w:right w:val="none" w:sz="0" w:space="0" w:color="auto"/>
          </w:divBdr>
        </w:div>
        <w:div w:id="1316641847">
          <w:marLeft w:val="0"/>
          <w:marRight w:val="0"/>
          <w:marTop w:val="0"/>
          <w:marBottom w:val="0"/>
          <w:divBdr>
            <w:top w:val="none" w:sz="0" w:space="0" w:color="auto"/>
            <w:left w:val="none" w:sz="0" w:space="0" w:color="auto"/>
            <w:bottom w:val="none" w:sz="0" w:space="0" w:color="auto"/>
            <w:right w:val="none" w:sz="0" w:space="0" w:color="auto"/>
          </w:divBdr>
        </w:div>
      </w:divsChild>
    </w:div>
    <w:div w:id="1168905946">
      <w:bodyDiv w:val="1"/>
      <w:marLeft w:val="0"/>
      <w:marRight w:val="0"/>
      <w:marTop w:val="0"/>
      <w:marBottom w:val="0"/>
      <w:divBdr>
        <w:top w:val="none" w:sz="0" w:space="0" w:color="auto"/>
        <w:left w:val="none" w:sz="0" w:space="0" w:color="auto"/>
        <w:bottom w:val="none" w:sz="0" w:space="0" w:color="auto"/>
        <w:right w:val="none" w:sz="0" w:space="0" w:color="auto"/>
      </w:divBdr>
    </w:div>
    <w:div w:id="20409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learningcurve.pearson.com/index/index-comparis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12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1130" TargetMode="External"/><Relationship Id="rId4" Type="http://schemas.microsoft.com/office/2007/relationships/stylesWithEffects" Target="stylesWithEffects.xml"/><Relationship Id="rId9" Type="http://schemas.openxmlformats.org/officeDocument/2006/relationships/hyperlink" Target="http://en.wiktionary.org/wiki/%E5%94%90%E6%9C%9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atabank.worldbank.org/data/download/GDP.pdf" TargetMode="External"/><Relationship Id="rId2" Type="http://schemas.openxmlformats.org/officeDocument/2006/relationships/hyperlink" Target="http://thelearningcurve.pearson.com/index/index-ranking" TargetMode="External"/><Relationship Id="rId1" Type="http://schemas.openxmlformats.org/officeDocument/2006/relationships/hyperlink" Target="http://www.ibtimes.com/amy-chua-tiger-mom-talks-strict-parenting-success-39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61E0-081D-42BF-BB1E-6C461688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9563</Words>
  <Characters>54514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63950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Ranjoo Herr</dc:creator>
  <cp:lastModifiedBy>Ranjoo Herr</cp:lastModifiedBy>
  <cp:revision>9</cp:revision>
  <cp:lastPrinted>2016-07-30T21:09:00Z</cp:lastPrinted>
  <dcterms:created xsi:type="dcterms:W3CDTF">2016-10-13T19:25:00Z</dcterms:created>
  <dcterms:modified xsi:type="dcterms:W3CDTF">2016-10-13T19:35:00Z</dcterms:modified>
</cp:coreProperties>
</file>