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B1DE" w14:textId="1DD6B7D6" w:rsidR="008E7F36" w:rsidRPr="00EE77AB" w:rsidRDefault="008E7F36" w:rsidP="00431FFF">
      <w:pPr>
        <w:spacing w:line="240" w:lineRule="auto"/>
        <w:rPr>
          <w:rFonts w:asciiTheme="majorBidi" w:eastAsia="Malgun Gothic" w:hAnsiTheme="majorBidi" w:cstheme="majorBidi"/>
          <w:sz w:val="24"/>
          <w:szCs w:val="24"/>
          <w:highlight w:val="yellow"/>
        </w:rPr>
      </w:pPr>
    </w:p>
    <w:p w14:paraId="51574BC2" w14:textId="77777777" w:rsidR="008822B7" w:rsidRPr="00EE77AB" w:rsidRDefault="008822B7" w:rsidP="00431FFF">
      <w:pPr>
        <w:spacing w:line="240" w:lineRule="auto"/>
        <w:rPr>
          <w:rFonts w:ascii="Times" w:hAnsi="Times"/>
          <w:b/>
          <w:sz w:val="30"/>
          <w:szCs w:val="30"/>
        </w:rPr>
      </w:pPr>
    </w:p>
    <w:p w14:paraId="5B2AE446" w14:textId="54A56A9B" w:rsidR="00431FFF" w:rsidRPr="00EE77AB" w:rsidRDefault="00ED1125" w:rsidP="00431FFF">
      <w:pPr>
        <w:spacing w:line="240" w:lineRule="auto"/>
        <w:rPr>
          <w:rFonts w:ascii="Times" w:hAnsi="Times"/>
          <w:b/>
          <w:sz w:val="30"/>
          <w:szCs w:val="30"/>
        </w:rPr>
      </w:pPr>
      <w:r w:rsidRPr="00EE77AB">
        <w:rPr>
          <w:rFonts w:ascii="Times" w:hAnsi="Times"/>
          <w:b/>
          <w:sz w:val="30"/>
          <w:szCs w:val="30"/>
        </w:rPr>
        <w:t xml:space="preserve">Juche </w:t>
      </w:r>
      <w:r w:rsidR="0056742E" w:rsidRPr="00EE77AB">
        <w:rPr>
          <w:rFonts w:ascii="Times" w:hAnsi="Times"/>
          <w:b/>
          <w:sz w:val="30"/>
          <w:szCs w:val="30"/>
        </w:rPr>
        <w:t>in the Broader Context of</w:t>
      </w:r>
      <w:r w:rsidRPr="00EE77AB">
        <w:rPr>
          <w:rFonts w:ascii="Times" w:hAnsi="Times"/>
          <w:b/>
          <w:sz w:val="30"/>
          <w:szCs w:val="30"/>
        </w:rPr>
        <w:t xml:space="preserve"> Korean Philosophy</w:t>
      </w:r>
    </w:p>
    <w:p w14:paraId="59E33060" w14:textId="77777777" w:rsidR="00BE04B3" w:rsidRDefault="00BE04B3" w:rsidP="00BE04B3">
      <w:pPr>
        <w:spacing w:line="240" w:lineRule="auto"/>
        <w:rPr>
          <w:rFonts w:ascii="Times" w:eastAsia="Malgun Gothic" w:hAnsi="Times"/>
          <w:sz w:val="24"/>
          <w:szCs w:val="24"/>
        </w:rPr>
      </w:pPr>
    </w:p>
    <w:p w14:paraId="3A09C6A1" w14:textId="60D60B0C" w:rsidR="00570E84" w:rsidRPr="00570E84" w:rsidRDefault="00570E84" w:rsidP="00570E84">
      <w:pPr>
        <w:spacing w:after="0" w:line="240" w:lineRule="auto"/>
        <w:rPr>
          <w:rFonts w:ascii="Times" w:hAnsi="Times" w:cs="Times"/>
          <w:color w:val="767676"/>
          <w:sz w:val="20"/>
          <w:szCs w:val="20"/>
        </w:rPr>
      </w:pPr>
      <w:r w:rsidRPr="00570E84">
        <w:rPr>
          <w:rFonts w:ascii="Times" w:hAnsi="Times" w:cs="Times"/>
          <w:i/>
          <w:color w:val="262626" w:themeColor="text1" w:themeTint="D9"/>
          <w:sz w:val="24"/>
          <w:szCs w:val="24"/>
        </w:rPr>
        <w:t xml:space="preserve">*This is the penultimate draft for the final version </w:t>
      </w:r>
      <w:r w:rsidR="006E1AEE">
        <w:rPr>
          <w:rFonts w:ascii="Times" w:hAnsi="Times" w:cs="Times"/>
          <w:i/>
          <w:color w:val="262626" w:themeColor="text1" w:themeTint="D9"/>
          <w:sz w:val="24"/>
          <w:szCs w:val="24"/>
        </w:rPr>
        <w:t xml:space="preserve">published </w:t>
      </w:r>
      <w:r w:rsidRPr="00570E84">
        <w:rPr>
          <w:rFonts w:ascii="Times" w:hAnsi="Times" w:cs="Times"/>
          <w:i/>
          <w:color w:val="262626" w:themeColor="text1" w:themeTint="D9"/>
          <w:sz w:val="24"/>
          <w:szCs w:val="24"/>
        </w:rPr>
        <w:t>in</w:t>
      </w:r>
      <w:r w:rsidRPr="00570E84">
        <w:rPr>
          <w:rFonts w:ascii="Times" w:hAnsi="Times" w:cs="Times"/>
          <w:color w:val="262626" w:themeColor="text1" w:themeTint="D9"/>
          <w:sz w:val="24"/>
          <w:szCs w:val="24"/>
        </w:rPr>
        <w:t xml:space="preserve"> The Philosophical Forum</w:t>
      </w:r>
      <w:r w:rsidRPr="00570E84">
        <w:rPr>
          <w:rFonts w:ascii="Times" w:hAnsi="Times" w:cs="Times"/>
          <w:i/>
          <w:color w:val="262626" w:themeColor="text1" w:themeTint="D9"/>
          <w:sz w:val="24"/>
          <w:szCs w:val="24"/>
        </w:rPr>
        <w:t>. Please cite the official copy</w:t>
      </w:r>
      <w:r w:rsidRPr="00570E84">
        <w:rPr>
          <w:rFonts w:ascii="Times" w:hAnsi="Times" w:cs="Times"/>
          <w:color w:val="262626" w:themeColor="text1" w:themeTint="D9"/>
          <w:sz w:val="24"/>
          <w:szCs w:val="24"/>
        </w:rPr>
        <w:t xml:space="preserve"> available at</w:t>
      </w:r>
      <w:r>
        <w:rPr>
          <w:rFonts w:ascii="Times" w:hAnsi="Times" w:cs="Times"/>
          <w:color w:val="262626" w:themeColor="text1" w:themeTint="D9"/>
          <w:sz w:val="24"/>
          <w:szCs w:val="24"/>
        </w:rPr>
        <w:t xml:space="preserve"> </w:t>
      </w:r>
      <w:hyperlink r:id="rId8" w:history="1">
        <w:r w:rsidRPr="00DA2591">
          <w:rPr>
            <w:rStyle w:val="Hyperlink"/>
            <w:rFonts w:ascii="Times" w:hAnsi="Times" w:cs="Times"/>
            <w:b/>
            <w:bCs/>
            <w:sz w:val="24"/>
            <w:szCs w:val="24"/>
          </w:rPr>
          <w:t>https://doi.org/10.1111/phil.12345</w:t>
        </w:r>
      </w:hyperlink>
    </w:p>
    <w:p w14:paraId="10247E92" w14:textId="77777777" w:rsidR="00570E84" w:rsidRPr="00EE77AB" w:rsidRDefault="00570E84" w:rsidP="00BE04B3">
      <w:pPr>
        <w:spacing w:line="240" w:lineRule="auto"/>
        <w:rPr>
          <w:rFonts w:ascii="Times" w:eastAsia="Malgun Gothic" w:hAnsi="Times"/>
          <w:sz w:val="24"/>
          <w:szCs w:val="24"/>
        </w:rPr>
      </w:pPr>
    </w:p>
    <w:p w14:paraId="4E6741A0" w14:textId="78D7D782" w:rsidR="00280426" w:rsidRPr="00EE77AB" w:rsidRDefault="00BE04B3" w:rsidP="004C5775">
      <w:pPr>
        <w:spacing w:line="240" w:lineRule="auto"/>
        <w:ind w:left="720"/>
        <w:rPr>
          <w:rFonts w:asciiTheme="majorBidi" w:eastAsia="Malgun Gothic" w:hAnsiTheme="majorBidi" w:cstheme="majorBidi"/>
          <w:sz w:val="24"/>
          <w:szCs w:val="24"/>
        </w:rPr>
      </w:pPr>
      <w:r w:rsidRPr="00EE77AB">
        <w:rPr>
          <w:rFonts w:asciiTheme="majorBidi" w:eastAsia="Malgun Gothic" w:hAnsiTheme="majorBidi" w:cstheme="majorBidi"/>
          <w:sz w:val="24"/>
          <w:szCs w:val="24"/>
        </w:rPr>
        <w:t>Abstract:</w:t>
      </w:r>
      <w:r w:rsidR="000C2BF7" w:rsidRPr="00EE77AB">
        <w:rPr>
          <w:rFonts w:asciiTheme="majorBidi" w:eastAsia="Malgun Gothic" w:hAnsiTheme="majorBidi" w:cstheme="majorBidi"/>
          <w:sz w:val="24"/>
          <w:szCs w:val="24"/>
        </w:rPr>
        <w:t xml:space="preserve"> There is ongoing debate on whether Juche </w:t>
      </w:r>
      <w:r w:rsidR="000C2BF7" w:rsidRPr="00EE77AB">
        <w:rPr>
          <w:rFonts w:asciiTheme="majorBidi" w:hAnsiTheme="majorBidi" w:cstheme="majorBidi"/>
          <w:sz w:val="24"/>
          <w:szCs w:val="24"/>
        </w:rPr>
        <w:t>(</w:t>
      </w:r>
      <w:r w:rsidR="000C2BF7" w:rsidRPr="00EE77AB">
        <w:rPr>
          <w:rFonts w:asciiTheme="majorBidi" w:eastAsia="Batang" w:hAnsiTheme="majorBidi" w:cstheme="majorBidi"/>
          <w:sz w:val="18"/>
          <w:szCs w:val="18"/>
        </w:rPr>
        <w:t>주체</w:t>
      </w:r>
      <w:r w:rsidR="000C2BF7" w:rsidRPr="00EE77AB">
        <w:rPr>
          <w:rFonts w:asciiTheme="majorBidi" w:hAnsiTheme="majorBidi" w:cstheme="majorBidi"/>
          <w:sz w:val="18"/>
          <w:szCs w:val="18"/>
        </w:rPr>
        <w:t>/</w:t>
      </w:r>
      <w:r w:rsidR="000C2BF7" w:rsidRPr="00EE77AB">
        <w:rPr>
          <w:rFonts w:asciiTheme="majorBidi" w:hAnsiTheme="majorBidi" w:cstheme="majorBidi"/>
          <w:sz w:val="18"/>
          <w:szCs w:val="18"/>
          <w:shd w:val="clear" w:color="auto" w:fill="FFFFFF"/>
        </w:rPr>
        <w:t>主體</w:t>
      </w:r>
      <w:r w:rsidR="000C2BF7" w:rsidRPr="00EE77AB">
        <w:rPr>
          <w:rFonts w:asciiTheme="majorBidi" w:hAnsiTheme="majorBidi" w:cstheme="majorBidi"/>
          <w:sz w:val="24"/>
          <w:szCs w:val="24"/>
        </w:rPr>
        <w:t>)</w:t>
      </w:r>
      <w:r w:rsidR="000C2BF7" w:rsidRPr="00EE77AB">
        <w:rPr>
          <w:rFonts w:asciiTheme="majorBidi" w:hAnsiTheme="majorBidi" w:cstheme="majorBidi"/>
          <w:bCs/>
          <w:sz w:val="24"/>
          <w:szCs w:val="24"/>
        </w:rPr>
        <w:t>,</w:t>
      </w:r>
      <w:r w:rsidR="00C1246F" w:rsidRPr="00EE77AB">
        <w:rPr>
          <w:rFonts w:asciiTheme="majorBidi" w:hAnsiTheme="majorBidi" w:cstheme="majorBidi"/>
          <w:bCs/>
          <w:sz w:val="24"/>
          <w:szCs w:val="24"/>
        </w:rPr>
        <w:t xml:space="preserve"> the North Korean state ideology,</w:t>
      </w:r>
      <w:r w:rsidR="000C2BF7" w:rsidRPr="00EE77AB">
        <w:rPr>
          <w:rFonts w:asciiTheme="majorBidi" w:hAnsiTheme="majorBidi" w:cstheme="majorBidi"/>
          <w:bCs/>
          <w:sz w:val="24"/>
          <w:szCs w:val="24"/>
        </w:rPr>
        <w:t xml:space="preserve"> </w:t>
      </w:r>
      <w:r w:rsidR="000C2BF7" w:rsidRPr="00EE77AB">
        <w:rPr>
          <w:rFonts w:asciiTheme="majorBidi" w:eastAsia="Malgun Gothic" w:hAnsiTheme="majorBidi" w:cstheme="majorBidi"/>
          <w:sz w:val="24"/>
          <w:szCs w:val="24"/>
        </w:rPr>
        <w:t xml:space="preserve">is </w:t>
      </w:r>
      <w:r w:rsidR="004C5775" w:rsidRPr="00EE77AB">
        <w:rPr>
          <w:rFonts w:asciiTheme="majorBidi" w:eastAsia="Malgun Gothic" w:hAnsiTheme="majorBidi" w:cstheme="majorBidi"/>
          <w:sz w:val="24"/>
          <w:szCs w:val="24"/>
        </w:rPr>
        <w:t xml:space="preserve">indigenous, Marxist-Leninist, or Confucian—or if it’s a real philosophy at all. </w:t>
      </w:r>
      <w:r w:rsidRPr="00EE77AB">
        <w:rPr>
          <w:rFonts w:asciiTheme="majorBidi" w:eastAsia="Malgun Gothic" w:hAnsiTheme="majorBidi" w:cstheme="majorBidi"/>
          <w:sz w:val="24"/>
          <w:szCs w:val="24"/>
        </w:rPr>
        <w:t>In this article</w:t>
      </w:r>
      <w:r w:rsidR="00942561" w:rsidRPr="00EE77AB">
        <w:rPr>
          <w:rFonts w:asciiTheme="majorBidi" w:eastAsia="Malgun Gothic" w:hAnsiTheme="majorBidi" w:cstheme="majorBidi"/>
          <w:sz w:val="24"/>
          <w:szCs w:val="24"/>
        </w:rPr>
        <w:t>,</w:t>
      </w:r>
      <w:r w:rsidRPr="00EE77AB">
        <w:rPr>
          <w:rFonts w:asciiTheme="majorBidi" w:eastAsia="Malgun Gothic" w:hAnsiTheme="majorBidi" w:cstheme="majorBidi"/>
          <w:sz w:val="24"/>
          <w:szCs w:val="24"/>
        </w:rPr>
        <w:t xml:space="preserve"> </w:t>
      </w:r>
      <w:r w:rsidRPr="00EE77AB">
        <w:rPr>
          <w:rFonts w:asciiTheme="majorBidi" w:hAnsiTheme="majorBidi" w:cstheme="majorBidi"/>
          <w:bCs/>
          <w:sz w:val="24"/>
          <w:szCs w:val="24"/>
        </w:rPr>
        <w:t xml:space="preserve">I introduce </w:t>
      </w:r>
      <w:r w:rsidR="00C1246F" w:rsidRPr="00EE77AB">
        <w:rPr>
          <w:rFonts w:asciiTheme="majorBidi" w:hAnsiTheme="majorBidi" w:cstheme="majorBidi"/>
          <w:bCs/>
          <w:sz w:val="24"/>
          <w:szCs w:val="24"/>
        </w:rPr>
        <w:t xml:space="preserve">Juche </w:t>
      </w:r>
      <w:r w:rsidRPr="00EE77AB">
        <w:rPr>
          <w:rFonts w:asciiTheme="majorBidi" w:hAnsiTheme="majorBidi" w:cstheme="majorBidi"/>
          <w:bCs/>
          <w:sz w:val="24"/>
          <w:szCs w:val="24"/>
        </w:rPr>
        <w:t xml:space="preserve">and show how </w:t>
      </w:r>
      <w:r w:rsidRPr="00EE77AB">
        <w:rPr>
          <w:rFonts w:asciiTheme="majorBidi" w:hAnsiTheme="majorBidi" w:cstheme="majorBidi"/>
          <w:sz w:val="24"/>
          <w:szCs w:val="24"/>
        </w:rPr>
        <w:t xml:space="preserve">characteristics that philosophers identify to be unique or pronounced in </w:t>
      </w:r>
      <w:r w:rsidR="00942561" w:rsidRPr="00EE77AB">
        <w:rPr>
          <w:rFonts w:asciiTheme="majorBidi" w:hAnsiTheme="majorBidi" w:cstheme="majorBidi"/>
          <w:sz w:val="24"/>
          <w:szCs w:val="24"/>
        </w:rPr>
        <w:t>premodern</w:t>
      </w:r>
      <w:r w:rsidRPr="00EE77AB">
        <w:rPr>
          <w:rFonts w:asciiTheme="majorBidi" w:hAnsiTheme="majorBidi" w:cstheme="majorBidi"/>
          <w:sz w:val="24"/>
          <w:szCs w:val="24"/>
        </w:rPr>
        <w:t xml:space="preserve"> Korean philosophy can be found in Juche as well. </w:t>
      </w:r>
      <w:r w:rsidR="000C2BF7" w:rsidRPr="00EE77AB">
        <w:rPr>
          <w:rFonts w:asciiTheme="majorBidi" w:hAnsiTheme="majorBidi" w:cstheme="majorBidi"/>
          <w:sz w:val="24"/>
          <w:szCs w:val="24"/>
        </w:rPr>
        <w:t xml:space="preserve">Intellectual adaptation, pragmaticism, and an emphasis on continual improvement are </w:t>
      </w:r>
      <w:r w:rsidR="001C5143" w:rsidRPr="00EE77AB">
        <w:rPr>
          <w:rFonts w:asciiTheme="majorBidi" w:hAnsiTheme="majorBidi" w:cstheme="majorBidi"/>
          <w:sz w:val="24"/>
          <w:szCs w:val="24"/>
        </w:rPr>
        <w:t>prominent</w:t>
      </w:r>
      <w:r w:rsidR="000C2BF7" w:rsidRPr="00EE77AB">
        <w:rPr>
          <w:rFonts w:asciiTheme="majorBidi" w:hAnsiTheme="majorBidi" w:cstheme="majorBidi"/>
          <w:sz w:val="24"/>
          <w:szCs w:val="24"/>
        </w:rPr>
        <w:t xml:space="preserve"> in both premodern Korean thought and Juche</w:t>
      </w:r>
      <w:r w:rsidR="00C1246F" w:rsidRPr="00EE77AB">
        <w:rPr>
          <w:rFonts w:asciiTheme="majorBidi" w:hAnsiTheme="majorBidi" w:cstheme="majorBidi"/>
          <w:sz w:val="24"/>
          <w:szCs w:val="24"/>
        </w:rPr>
        <w:t xml:space="preserve">. </w:t>
      </w:r>
      <w:r w:rsidR="0004417C" w:rsidRPr="00EE77AB">
        <w:rPr>
          <w:rFonts w:asciiTheme="majorBidi" w:hAnsiTheme="majorBidi" w:cstheme="majorBidi"/>
          <w:sz w:val="24"/>
          <w:szCs w:val="24"/>
        </w:rPr>
        <w:t>Juche should be understood as a</w:t>
      </w:r>
      <w:r w:rsidR="00E87980" w:rsidRPr="00EE77AB">
        <w:rPr>
          <w:rFonts w:asciiTheme="majorBidi" w:hAnsiTheme="majorBidi" w:cstheme="majorBidi"/>
          <w:sz w:val="24"/>
          <w:szCs w:val="24"/>
        </w:rPr>
        <w:t xml:space="preserve"> politically </w:t>
      </w:r>
      <w:r w:rsidR="00E71921" w:rsidRPr="00EE77AB">
        <w:rPr>
          <w:rFonts w:asciiTheme="majorBidi" w:hAnsiTheme="majorBidi" w:cstheme="majorBidi"/>
          <w:sz w:val="24"/>
          <w:szCs w:val="24"/>
        </w:rPr>
        <w:t xml:space="preserve">inflected </w:t>
      </w:r>
      <w:r w:rsidR="00917EC9" w:rsidRPr="00EE77AB">
        <w:rPr>
          <w:rFonts w:asciiTheme="majorBidi" w:hAnsiTheme="majorBidi" w:cstheme="majorBidi"/>
          <w:sz w:val="24"/>
          <w:szCs w:val="24"/>
        </w:rPr>
        <w:t>outgrowth that is embe</w:t>
      </w:r>
      <w:r w:rsidR="00DF4612" w:rsidRPr="00EE77AB">
        <w:rPr>
          <w:rFonts w:asciiTheme="majorBidi" w:hAnsiTheme="majorBidi" w:cstheme="majorBidi"/>
          <w:sz w:val="24"/>
          <w:szCs w:val="24"/>
        </w:rPr>
        <w:t>d</w:t>
      </w:r>
      <w:r w:rsidR="00917EC9" w:rsidRPr="00EE77AB">
        <w:rPr>
          <w:rFonts w:asciiTheme="majorBidi" w:hAnsiTheme="majorBidi" w:cstheme="majorBidi"/>
          <w:sz w:val="24"/>
          <w:szCs w:val="24"/>
        </w:rPr>
        <w:t>ded within the larger context of Korean philosophy</w:t>
      </w:r>
      <w:r w:rsidR="00E37A9B" w:rsidRPr="00EE77AB">
        <w:rPr>
          <w:rFonts w:asciiTheme="majorBidi" w:hAnsiTheme="majorBidi" w:cstheme="majorBidi"/>
          <w:sz w:val="24"/>
          <w:szCs w:val="24"/>
        </w:rPr>
        <w:t xml:space="preserve">. </w:t>
      </w:r>
    </w:p>
    <w:p w14:paraId="295BE6CD" w14:textId="77777777" w:rsidR="00261CC7" w:rsidRPr="00EE77AB" w:rsidRDefault="00261CC7" w:rsidP="00DF4612">
      <w:pPr>
        <w:spacing w:line="240" w:lineRule="auto"/>
        <w:ind w:left="720"/>
        <w:rPr>
          <w:rFonts w:asciiTheme="majorBidi" w:hAnsiTheme="majorBidi" w:cstheme="majorBidi"/>
          <w:sz w:val="24"/>
          <w:szCs w:val="24"/>
        </w:rPr>
      </w:pPr>
    </w:p>
    <w:p w14:paraId="7531FC87" w14:textId="568F94D6" w:rsidR="00280426" w:rsidRPr="00EE77AB" w:rsidRDefault="00280426" w:rsidP="00BE04B3">
      <w:pPr>
        <w:spacing w:line="240" w:lineRule="auto"/>
        <w:ind w:left="720"/>
        <w:rPr>
          <w:rFonts w:asciiTheme="majorBidi" w:eastAsia="Malgun Gothic" w:hAnsiTheme="majorBidi" w:cstheme="majorBidi"/>
          <w:sz w:val="24"/>
          <w:szCs w:val="24"/>
        </w:rPr>
      </w:pPr>
      <w:r w:rsidRPr="00EE77AB">
        <w:rPr>
          <w:rFonts w:asciiTheme="majorBidi" w:eastAsia="Malgun Gothic" w:hAnsiTheme="majorBidi" w:cstheme="majorBidi"/>
          <w:sz w:val="24"/>
          <w:szCs w:val="24"/>
        </w:rPr>
        <w:t xml:space="preserve">Key Words: Juche; </w:t>
      </w:r>
      <w:r w:rsidR="003D05A3" w:rsidRPr="00EE77AB">
        <w:rPr>
          <w:rFonts w:asciiTheme="majorBidi" w:eastAsia="Malgun Gothic" w:hAnsiTheme="majorBidi" w:cstheme="majorBidi"/>
          <w:sz w:val="24"/>
          <w:szCs w:val="24"/>
        </w:rPr>
        <w:t xml:space="preserve">North Korea; </w:t>
      </w:r>
      <w:r w:rsidRPr="00EE77AB">
        <w:rPr>
          <w:rFonts w:asciiTheme="majorBidi" w:eastAsia="Malgun Gothic" w:hAnsiTheme="majorBidi" w:cstheme="majorBidi"/>
          <w:sz w:val="24"/>
          <w:szCs w:val="24"/>
        </w:rPr>
        <w:t xml:space="preserve">Korean Philosophy; </w:t>
      </w:r>
      <w:r w:rsidR="004B42B3" w:rsidRPr="00EE77AB">
        <w:rPr>
          <w:rFonts w:asciiTheme="majorBidi" w:eastAsia="Malgun Gothic" w:hAnsiTheme="majorBidi" w:cstheme="majorBidi"/>
          <w:sz w:val="24"/>
          <w:szCs w:val="24"/>
        </w:rPr>
        <w:t>Neo-</w:t>
      </w:r>
      <w:r w:rsidRPr="00EE77AB">
        <w:rPr>
          <w:rFonts w:asciiTheme="majorBidi" w:eastAsia="Malgun Gothic" w:hAnsiTheme="majorBidi" w:cstheme="majorBidi"/>
          <w:sz w:val="24"/>
          <w:szCs w:val="24"/>
        </w:rPr>
        <w:t>Confucianism; Marxism-Leninism</w:t>
      </w:r>
    </w:p>
    <w:p w14:paraId="40F3D8E9" w14:textId="45B2003E" w:rsidR="003108E9" w:rsidRPr="00EE77AB" w:rsidRDefault="003108E9" w:rsidP="00431FFF">
      <w:pPr>
        <w:spacing w:line="240" w:lineRule="auto"/>
        <w:rPr>
          <w:rFonts w:asciiTheme="majorBidi" w:eastAsia="Malgun Gothic" w:hAnsiTheme="majorBidi" w:cstheme="majorBidi"/>
          <w:sz w:val="24"/>
          <w:szCs w:val="24"/>
        </w:rPr>
      </w:pPr>
    </w:p>
    <w:p w14:paraId="747D283D" w14:textId="016F91A1" w:rsidR="00934292" w:rsidRPr="00EE77AB" w:rsidRDefault="00934292" w:rsidP="00431FFF">
      <w:pPr>
        <w:pStyle w:val="ListParagraph"/>
        <w:numPr>
          <w:ilvl w:val="0"/>
          <w:numId w:val="4"/>
        </w:numPr>
        <w:spacing w:line="240" w:lineRule="auto"/>
        <w:rPr>
          <w:rFonts w:asciiTheme="majorBidi" w:eastAsia="Malgun Gothic" w:hAnsiTheme="majorBidi" w:cstheme="majorBidi"/>
          <w:b/>
          <w:bCs/>
          <w:sz w:val="24"/>
          <w:szCs w:val="24"/>
        </w:rPr>
      </w:pPr>
      <w:r w:rsidRPr="00EE77AB">
        <w:rPr>
          <w:rFonts w:asciiTheme="majorBidi" w:eastAsia="Malgun Gothic" w:hAnsiTheme="majorBidi" w:cstheme="majorBidi"/>
          <w:b/>
          <w:bCs/>
          <w:sz w:val="24"/>
          <w:szCs w:val="24"/>
        </w:rPr>
        <w:t>Introduction</w:t>
      </w:r>
    </w:p>
    <w:p w14:paraId="30328A42" w14:textId="77777777" w:rsidR="008E7F36" w:rsidRPr="00EE77AB" w:rsidRDefault="008E7F36" w:rsidP="008E7F36">
      <w:pPr>
        <w:pStyle w:val="ListParagraph"/>
        <w:spacing w:line="240" w:lineRule="auto"/>
        <w:rPr>
          <w:rFonts w:asciiTheme="majorBidi" w:eastAsia="Malgun Gothic" w:hAnsiTheme="majorBidi" w:cstheme="majorBidi"/>
          <w:b/>
          <w:bCs/>
          <w:sz w:val="24"/>
          <w:szCs w:val="24"/>
        </w:rPr>
      </w:pPr>
    </w:p>
    <w:p w14:paraId="007D9211" w14:textId="6B34E6FA" w:rsidR="00934292" w:rsidRPr="00EE77AB" w:rsidRDefault="00934292" w:rsidP="00653B64">
      <w:pPr>
        <w:spacing w:line="480" w:lineRule="auto"/>
        <w:ind w:firstLine="720"/>
        <w:rPr>
          <w:rFonts w:asciiTheme="majorBidi" w:hAnsiTheme="majorBidi" w:cstheme="majorBidi"/>
          <w:sz w:val="24"/>
          <w:szCs w:val="24"/>
        </w:rPr>
      </w:pPr>
      <w:r w:rsidRPr="00EE77AB">
        <w:rPr>
          <w:rFonts w:asciiTheme="majorBidi" w:hAnsiTheme="majorBidi" w:cstheme="majorBidi"/>
          <w:bCs/>
          <w:sz w:val="24"/>
          <w:szCs w:val="24"/>
        </w:rPr>
        <w:t>There’s been growing interest in Korean philosophy</w:t>
      </w:r>
      <w:r w:rsidR="005E3CE1" w:rsidRPr="00EE77AB">
        <w:rPr>
          <w:rFonts w:asciiTheme="majorBidi" w:hAnsiTheme="majorBidi" w:cstheme="majorBidi"/>
          <w:bCs/>
          <w:sz w:val="24"/>
          <w:szCs w:val="24"/>
        </w:rPr>
        <w:t>.</w:t>
      </w:r>
      <w:r w:rsidR="005E3CE1" w:rsidRPr="00EE77AB">
        <w:rPr>
          <w:rStyle w:val="FootnoteReference"/>
          <w:rFonts w:asciiTheme="majorBidi" w:hAnsiTheme="majorBidi" w:cstheme="majorBidi"/>
          <w:bCs/>
          <w:sz w:val="24"/>
          <w:szCs w:val="24"/>
        </w:rPr>
        <w:footnoteReference w:id="1"/>
      </w:r>
      <w:r w:rsidR="005E3CE1" w:rsidRPr="00EE77AB">
        <w:rPr>
          <w:rFonts w:asciiTheme="majorBidi" w:hAnsiTheme="majorBidi" w:cstheme="majorBidi"/>
          <w:bCs/>
          <w:sz w:val="24"/>
          <w:szCs w:val="24"/>
        </w:rPr>
        <w:t xml:space="preserve"> T</w:t>
      </w:r>
      <w:r w:rsidRPr="00EE77AB">
        <w:rPr>
          <w:rFonts w:asciiTheme="majorBidi" w:hAnsiTheme="majorBidi" w:cstheme="majorBidi"/>
          <w:bCs/>
          <w:sz w:val="24"/>
          <w:szCs w:val="24"/>
        </w:rPr>
        <w:t>he aim of this paper is to ensure that philosophy from the Democratic People’s Republic of Korea (</w:t>
      </w:r>
      <w:r w:rsidR="00B42D11" w:rsidRPr="00EE77AB">
        <w:rPr>
          <w:rFonts w:asciiTheme="majorBidi" w:hAnsiTheme="majorBidi" w:cstheme="majorBidi"/>
          <w:bCs/>
          <w:sz w:val="24"/>
          <w:szCs w:val="24"/>
        </w:rPr>
        <w:t xml:space="preserve">DPRK, </w:t>
      </w:r>
      <w:r w:rsidRPr="00EE77AB">
        <w:rPr>
          <w:rFonts w:asciiTheme="majorBidi" w:hAnsiTheme="majorBidi" w:cstheme="majorBidi"/>
          <w:bCs/>
          <w:sz w:val="24"/>
          <w:szCs w:val="24"/>
        </w:rPr>
        <w:t xml:space="preserve">henceforth “North Korea”) will be included in ongoing discussions. Towards that end, I introduce </w:t>
      </w:r>
      <w:r w:rsidRPr="00EE77AB">
        <w:rPr>
          <w:rFonts w:asciiTheme="majorBidi" w:hAnsiTheme="majorBidi" w:cstheme="majorBidi"/>
          <w:bCs/>
          <w:i/>
          <w:iCs/>
          <w:sz w:val="24"/>
          <w:szCs w:val="24"/>
        </w:rPr>
        <w:t>Juche</w:t>
      </w:r>
      <w:r w:rsidRPr="00EE77AB">
        <w:rPr>
          <w:rFonts w:asciiTheme="majorBidi" w:hAnsiTheme="majorBidi" w:cstheme="majorBidi"/>
          <w:bCs/>
          <w:sz w:val="24"/>
          <w:szCs w:val="24"/>
        </w:rPr>
        <w:t>, the North Korean state ideology</w:t>
      </w:r>
      <w:r w:rsidR="003A431C" w:rsidRPr="00EE77AB">
        <w:rPr>
          <w:rFonts w:asciiTheme="majorBidi" w:hAnsiTheme="majorBidi" w:cstheme="majorBidi"/>
          <w:bCs/>
          <w:sz w:val="24"/>
          <w:szCs w:val="24"/>
        </w:rPr>
        <w:t>,</w:t>
      </w:r>
      <w:r w:rsidRPr="00EE77AB">
        <w:rPr>
          <w:rFonts w:asciiTheme="majorBidi" w:hAnsiTheme="majorBidi" w:cstheme="majorBidi"/>
          <w:bCs/>
          <w:sz w:val="24"/>
          <w:szCs w:val="24"/>
        </w:rPr>
        <w:t xml:space="preserve"> in </w:t>
      </w:r>
      <w:r w:rsidR="003B019F" w:rsidRPr="00EE77AB">
        <w:rPr>
          <w:rFonts w:asciiTheme="majorBidi" w:hAnsiTheme="majorBidi" w:cstheme="majorBidi"/>
          <w:bCs/>
          <w:sz w:val="24"/>
          <w:szCs w:val="24"/>
        </w:rPr>
        <w:t xml:space="preserve">its </w:t>
      </w:r>
      <w:r w:rsidRPr="00EE77AB">
        <w:rPr>
          <w:rFonts w:asciiTheme="majorBidi" w:hAnsiTheme="majorBidi" w:cstheme="majorBidi"/>
          <w:bCs/>
          <w:sz w:val="24"/>
          <w:szCs w:val="24"/>
        </w:rPr>
        <w:t>historical context</w:t>
      </w:r>
      <w:r w:rsidR="00F17397" w:rsidRPr="00EE77AB">
        <w:rPr>
          <w:rFonts w:asciiTheme="majorBidi" w:hAnsiTheme="majorBidi" w:cstheme="majorBidi"/>
          <w:bCs/>
          <w:sz w:val="24"/>
          <w:szCs w:val="24"/>
        </w:rPr>
        <w:t>,</w:t>
      </w:r>
      <w:r w:rsidRPr="00EE77AB">
        <w:rPr>
          <w:rFonts w:asciiTheme="majorBidi" w:hAnsiTheme="majorBidi" w:cstheme="majorBidi"/>
          <w:bCs/>
          <w:sz w:val="24"/>
          <w:szCs w:val="24"/>
        </w:rPr>
        <w:t xml:space="preserve"> and I show how </w:t>
      </w:r>
      <w:r w:rsidRPr="00EE77AB">
        <w:rPr>
          <w:rFonts w:asciiTheme="majorBidi" w:hAnsiTheme="majorBidi" w:cstheme="majorBidi"/>
          <w:sz w:val="24"/>
          <w:szCs w:val="24"/>
        </w:rPr>
        <w:t>characteristics that philosophers identify to be pronounced in the history of Korean philosophy can be found in Juche</w:t>
      </w:r>
      <w:r w:rsidR="003B019F" w:rsidRPr="00EE77AB">
        <w:rPr>
          <w:rFonts w:asciiTheme="majorBidi" w:hAnsiTheme="majorBidi" w:cstheme="majorBidi"/>
          <w:sz w:val="24"/>
          <w:szCs w:val="24"/>
        </w:rPr>
        <w:t xml:space="preserve"> as well</w:t>
      </w:r>
      <w:r w:rsidRPr="00EE77AB">
        <w:rPr>
          <w:rFonts w:asciiTheme="majorBidi" w:hAnsiTheme="majorBidi" w:cstheme="majorBidi"/>
          <w:sz w:val="24"/>
          <w:szCs w:val="24"/>
        </w:rPr>
        <w:t xml:space="preserve">. Koreans are said to be particularly </w:t>
      </w:r>
      <w:r w:rsidRPr="00EE77AB">
        <w:rPr>
          <w:rFonts w:asciiTheme="majorBidi" w:hAnsiTheme="majorBidi" w:cstheme="majorBidi"/>
          <w:sz w:val="24"/>
          <w:szCs w:val="24"/>
        </w:rPr>
        <w:lastRenderedPageBreak/>
        <w:t xml:space="preserve">good at adapting intellectual frameworks to suit their own needs, focused on the pragmatic implications of their thought, and invested in highlighting the need </w:t>
      </w:r>
      <w:r w:rsidR="00301030" w:rsidRPr="00EE77AB">
        <w:rPr>
          <w:rFonts w:asciiTheme="majorBidi" w:hAnsiTheme="majorBidi" w:cstheme="majorBidi"/>
          <w:sz w:val="24"/>
          <w:szCs w:val="24"/>
        </w:rPr>
        <w:t>continual self-improvement</w:t>
      </w:r>
      <w:r w:rsidRPr="00EE77AB">
        <w:rPr>
          <w:rFonts w:asciiTheme="majorBidi" w:hAnsiTheme="majorBidi" w:cstheme="majorBidi"/>
          <w:sz w:val="24"/>
          <w:szCs w:val="24"/>
        </w:rPr>
        <w:t>. Each of these characteristics are pr</w:t>
      </w:r>
      <w:r w:rsidR="00EA46A6" w:rsidRPr="00EE77AB">
        <w:rPr>
          <w:rFonts w:asciiTheme="majorBidi" w:hAnsiTheme="majorBidi" w:cstheme="majorBidi"/>
          <w:sz w:val="24"/>
          <w:szCs w:val="24"/>
        </w:rPr>
        <w:t xml:space="preserve">ominent </w:t>
      </w:r>
      <w:r w:rsidRPr="00EE77AB">
        <w:rPr>
          <w:rFonts w:asciiTheme="majorBidi" w:hAnsiTheme="majorBidi" w:cstheme="majorBidi"/>
          <w:sz w:val="24"/>
          <w:szCs w:val="24"/>
        </w:rPr>
        <w:t xml:space="preserve">in </w:t>
      </w:r>
      <w:r w:rsidR="00D01B7F" w:rsidRPr="00EE77AB">
        <w:rPr>
          <w:rFonts w:asciiTheme="majorBidi" w:hAnsiTheme="majorBidi" w:cstheme="majorBidi"/>
          <w:sz w:val="24"/>
          <w:szCs w:val="24"/>
        </w:rPr>
        <w:t>Juche</w:t>
      </w:r>
      <w:r w:rsidRPr="00EE77AB">
        <w:rPr>
          <w:rFonts w:asciiTheme="majorBidi" w:hAnsiTheme="majorBidi" w:cstheme="majorBidi"/>
          <w:sz w:val="24"/>
          <w:szCs w:val="24"/>
        </w:rPr>
        <w:t xml:space="preserve"> as well.</w:t>
      </w:r>
      <w:r w:rsidRPr="00EE77AB">
        <w:rPr>
          <w:rFonts w:asciiTheme="majorBidi" w:hAnsiTheme="majorBidi" w:cstheme="majorBidi"/>
          <w:bCs/>
          <w:sz w:val="24"/>
          <w:szCs w:val="24"/>
        </w:rPr>
        <w:t xml:space="preserve"> </w:t>
      </w:r>
      <w:r w:rsidR="00027E84" w:rsidRPr="00EE77AB">
        <w:rPr>
          <w:rFonts w:asciiTheme="majorBidi" w:hAnsiTheme="majorBidi" w:cstheme="majorBidi"/>
          <w:sz w:val="24"/>
          <w:szCs w:val="24"/>
        </w:rPr>
        <w:t>The</w:t>
      </w:r>
      <w:r w:rsidRPr="00EE77AB">
        <w:rPr>
          <w:rFonts w:asciiTheme="majorBidi" w:hAnsiTheme="majorBidi" w:cstheme="majorBidi"/>
          <w:sz w:val="24"/>
          <w:szCs w:val="24"/>
        </w:rPr>
        <w:t xml:space="preserve"> plan is to provide an occasion to discuss North Korean philosophy in a way that puts it in conversation with the larger history of Korean thought. </w:t>
      </w:r>
    </w:p>
    <w:p w14:paraId="7ED84307" w14:textId="75B146D7" w:rsidR="00395492" w:rsidRPr="00EE77AB" w:rsidRDefault="00934292" w:rsidP="00C722F4">
      <w:pPr>
        <w:spacing w:line="480" w:lineRule="auto"/>
        <w:ind w:firstLine="720"/>
        <w:rPr>
          <w:rFonts w:asciiTheme="majorBidi" w:hAnsiTheme="majorBidi" w:cstheme="majorBidi"/>
          <w:sz w:val="24"/>
          <w:szCs w:val="24"/>
        </w:rPr>
      </w:pPr>
      <w:r w:rsidRPr="00EE77AB">
        <w:rPr>
          <w:rFonts w:asciiTheme="majorBidi" w:hAnsiTheme="majorBidi" w:cstheme="majorBidi"/>
          <w:sz w:val="24"/>
          <w:szCs w:val="24"/>
        </w:rPr>
        <w:t>Let me start by introducing Juche. Juche (</w:t>
      </w:r>
      <w:r w:rsidRPr="00EE77AB">
        <w:rPr>
          <w:rFonts w:asciiTheme="majorBidi" w:eastAsia="Batang" w:hAnsiTheme="majorBidi" w:cstheme="majorBidi"/>
          <w:sz w:val="18"/>
          <w:szCs w:val="18"/>
        </w:rPr>
        <w:t>주체</w:t>
      </w:r>
      <w:r w:rsidRPr="00EE77AB">
        <w:rPr>
          <w:rFonts w:asciiTheme="majorBidi" w:hAnsiTheme="majorBidi" w:cstheme="majorBidi"/>
          <w:sz w:val="18"/>
          <w:szCs w:val="18"/>
        </w:rPr>
        <w:t>/</w:t>
      </w:r>
      <w:r w:rsidRPr="00EE77AB">
        <w:rPr>
          <w:rFonts w:asciiTheme="majorBidi" w:hAnsiTheme="majorBidi" w:cstheme="majorBidi"/>
          <w:sz w:val="18"/>
          <w:szCs w:val="18"/>
          <w:shd w:val="clear" w:color="auto" w:fill="FFFFFF"/>
        </w:rPr>
        <w:t>主體</w:t>
      </w:r>
      <w:r w:rsidRPr="00EE77AB">
        <w:rPr>
          <w:rFonts w:asciiTheme="majorBidi" w:hAnsiTheme="majorBidi" w:cstheme="majorBidi"/>
          <w:sz w:val="24"/>
          <w:szCs w:val="24"/>
        </w:rPr>
        <w:t xml:space="preserve">), usually translated as “self-reliance,” is </w:t>
      </w:r>
      <w:r w:rsidR="004517F5" w:rsidRPr="00EE77AB">
        <w:rPr>
          <w:rFonts w:asciiTheme="majorBidi" w:hAnsiTheme="majorBidi" w:cstheme="majorBidi"/>
          <w:sz w:val="24"/>
          <w:szCs w:val="24"/>
        </w:rPr>
        <w:t>North Korea’s state philosophy</w:t>
      </w:r>
      <w:r w:rsidR="00490665" w:rsidRPr="00EE77AB">
        <w:rPr>
          <w:rFonts w:asciiTheme="majorBidi" w:hAnsiTheme="majorBidi" w:cstheme="majorBidi"/>
          <w:sz w:val="24"/>
          <w:szCs w:val="24"/>
        </w:rPr>
        <w:t>, though experts disagree just how important the concept is to governing.</w:t>
      </w:r>
      <w:r w:rsidR="00490665" w:rsidRPr="00EE77AB">
        <w:rPr>
          <w:rStyle w:val="FootnoteReference"/>
          <w:rFonts w:asciiTheme="majorBidi" w:hAnsiTheme="majorBidi" w:cstheme="majorBidi"/>
          <w:sz w:val="24"/>
          <w:szCs w:val="24"/>
        </w:rPr>
        <w:footnoteReference w:id="2"/>
      </w:r>
      <w:r w:rsidR="00490665" w:rsidRPr="00EE77AB">
        <w:rPr>
          <w:rFonts w:asciiTheme="majorBidi" w:hAnsiTheme="majorBidi" w:cstheme="majorBidi"/>
          <w:sz w:val="24"/>
          <w:szCs w:val="24"/>
        </w:rPr>
        <w:t xml:space="preserve"> </w:t>
      </w:r>
      <w:r w:rsidR="00C722F4" w:rsidRPr="00EE77AB">
        <w:rPr>
          <w:rFonts w:asciiTheme="majorBidi" w:hAnsiTheme="majorBidi" w:cstheme="majorBidi"/>
          <w:sz w:val="24"/>
          <w:szCs w:val="24"/>
        </w:rPr>
        <w:t xml:space="preserve">Juche rejects </w:t>
      </w:r>
      <w:r w:rsidR="00490665" w:rsidRPr="00EE77AB">
        <w:rPr>
          <w:rFonts w:asciiTheme="majorBidi" w:hAnsiTheme="majorBidi" w:cstheme="majorBidi"/>
          <w:i/>
          <w:iCs/>
          <w:sz w:val="24"/>
          <w:szCs w:val="24"/>
        </w:rPr>
        <w:t>flunkeyism</w:t>
      </w:r>
      <w:r w:rsidR="00490665" w:rsidRPr="00EE77AB">
        <w:rPr>
          <w:rFonts w:asciiTheme="majorBidi" w:hAnsiTheme="majorBidi" w:cstheme="majorBidi"/>
          <w:sz w:val="24"/>
          <w:szCs w:val="24"/>
        </w:rPr>
        <w:t xml:space="preserve"> (“serving and worshipping big powers and developed countries”) as well as </w:t>
      </w:r>
      <w:r w:rsidR="00490665" w:rsidRPr="00EE77AB">
        <w:rPr>
          <w:rFonts w:asciiTheme="majorBidi" w:hAnsiTheme="majorBidi" w:cstheme="majorBidi"/>
          <w:i/>
          <w:iCs/>
          <w:sz w:val="24"/>
          <w:szCs w:val="24"/>
        </w:rPr>
        <w:t>nihilism</w:t>
      </w:r>
      <w:r w:rsidR="00490665" w:rsidRPr="00EE77AB">
        <w:rPr>
          <w:rFonts w:asciiTheme="majorBidi" w:hAnsiTheme="majorBidi" w:cstheme="majorBidi"/>
          <w:sz w:val="24"/>
          <w:szCs w:val="24"/>
        </w:rPr>
        <w:t xml:space="preserve"> (</w:t>
      </w:r>
      <w:r w:rsidR="00436F1E" w:rsidRPr="00EE77AB">
        <w:rPr>
          <w:rFonts w:asciiTheme="majorBidi" w:hAnsiTheme="majorBidi" w:cstheme="majorBidi"/>
          <w:sz w:val="24"/>
          <w:szCs w:val="24"/>
        </w:rPr>
        <w:t>“</w:t>
      </w:r>
      <w:r w:rsidR="00490665" w:rsidRPr="00EE77AB">
        <w:rPr>
          <w:rFonts w:asciiTheme="majorBidi" w:hAnsiTheme="majorBidi" w:cstheme="majorBidi"/>
          <w:sz w:val="24"/>
          <w:szCs w:val="24"/>
        </w:rPr>
        <w:t>looking down upon and despising one’s own country</w:t>
      </w:r>
      <w:r w:rsidR="00436F1E" w:rsidRPr="00EE77AB">
        <w:rPr>
          <w:rFonts w:asciiTheme="majorBidi" w:hAnsiTheme="majorBidi" w:cstheme="majorBidi"/>
          <w:sz w:val="24"/>
          <w:szCs w:val="24"/>
        </w:rPr>
        <w:t>”</w:t>
      </w:r>
      <w:r w:rsidR="00490665" w:rsidRPr="00EE77AB">
        <w:rPr>
          <w:rFonts w:asciiTheme="majorBidi" w:hAnsiTheme="majorBidi" w:cstheme="majorBidi"/>
          <w:sz w:val="24"/>
          <w:szCs w:val="24"/>
        </w:rPr>
        <w:t>).</w:t>
      </w:r>
      <w:r w:rsidR="00490665" w:rsidRPr="00EE77AB">
        <w:rPr>
          <w:rStyle w:val="FootnoteReference"/>
          <w:rFonts w:asciiTheme="majorBidi" w:hAnsiTheme="majorBidi" w:cstheme="majorBidi"/>
          <w:sz w:val="24"/>
          <w:szCs w:val="24"/>
        </w:rPr>
        <w:footnoteReference w:id="3"/>
      </w:r>
      <w:r w:rsidR="00C722F4" w:rsidRPr="00EE77AB">
        <w:rPr>
          <w:rFonts w:asciiTheme="majorBidi" w:hAnsiTheme="majorBidi" w:cstheme="majorBidi"/>
          <w:sz w:val="24"/>
          <w:szCs w:val="24"/>
        </w:rPr>
        <w:t xml:space="preserve"> </w:t>
      </w:r>
      <w:r w:rsidR="00436F1E" w:rsidRPr="00EE77AB">
        <w:rPr>
          <w:rFonts w:asciiTheme="majorBidi" w:hAnsiTheme="majorBidi" w:cstheme="majorBidi"/>
          <w:sz w:val="24"/>
          <w:szCs w:val="24"/>
        </w:rPr>
        <w:t>Its main principles are</w:t>
      </w:r>
      <w:r w:rsidR="00653B64" w:rsidRPr="00EE77AB">
        <w:rPr>
          <w:rFonts w:asciiTheme="majorBidi" w:hAnsiTheme="majorBidi" w:cstheme="majorBidi"/>
          <w:sz w:val="24"/>
          <w:szCs w:val="24"/>
        </w:rPr>
        <w:t xml:space="preserve"> “independence in politics, self-sufficiency in the economy, and self-reliance in </w:t>
      </w:r>
      <w:proofErr w:type="spellStart"/>
      <w:r w:rsidR="00653B64" w:rsidRPr="00EE77AB">
        <w:rPr>
          <w:rFonts w:asciiTheme="majorBidi" w:hAnsiTheme="majorBidi" w:cstheme="majorBidi"/>
          <w:sz w:val="24"/>
          <w:szCs w:val="24"/>
        </w:rPr>
        <w:t>defence</w:t>
      </w:r>
      <w:proofErr w:type="spellEnd"/>
      <w:r w:rsidR="00653B64" w:rsidRPr="00EE77AB">
        <w:rPr>
          <w:rFonts w:asciiTheme="majorBidi" w:hAnsiTheme="majorBidi" w:cstheme="majorBidi"/>
          <w:sz w:val="24"/>
          <w:szCs w:val="24"/>
        </w:rPr>
        <w:t>.”</w:t>
      </w:r>
      <w:r w:rsidR="00653B64" w:rsidRPr="00EE77AB">
        <w:rPr>
          <w:rStyle w:val="FootnoteReference"/>
          <w:rFonts w:asciiTheme="majorBidi" w:hAnsiTheme="majorBidi" w:cstheme="majorBidi"/>
          <w:sz w:val="24"/>
          <w:szCs w:val="24"/>
        </w:rPr>
        <w:footnoteReference w:id="4"/>
      </w:r>
      <w:r w:rsidR="00653B64" w:rsidRPr="00EE77AB">
        <w:rPr>
          <w:rFonts w:asciiTheme="majorBidi" w:hAnsiTheme="majorBidi" w:cstheme="majorBidi"/>
          <w:sz w:val="24"/>
          <w:szCs w:val="24"/>
        </w:rPr>
        <w:t xml:space="preserve"> </w:t>
      </w:r>
    </w:p>
    <w:p w14:paraId="6C594AD9" w14:textId="427E6A96" w:rsidR="00934292" w:rsidRPr="00EE77AB" w:rsidRDefault="00DE3C1C" w:rsidP="003D55B0">
      <w:pPr>
        <w:spacing w:line="480" w:lineRule="auto"/>
        <w:ind w:firstLine="720"/>
        <w:rPr>
          <w:rFonts w:asciiTheme="majorBidi" w:hAnsiTheme="majorBidi" w:cstheme="majorBidi"/>
          <w:sz w:val="24"/>
          <w:szCs w:val="24"/>
        </w:rPr>
      </w:pPr>
      <w:r w:rsidRPr="00EE77AB">
        <w:rPr>
          <w:rFonts w:asciiTheme="majorBidi" w:hAnsiTheme="majorBidi" w:cstheme="majorBidi"/>
          <w:sz w:val="24"/>
          <w:szCs w:val="24"/>
        </w:rPr>
        <w:t>Juche</w:t>
      </w:r>
      <w:r w:rsidR="00F17168" w:rsidRPr="00EE77AB">
        <w:rPr>
          <w:rFonts w:asciiTheme="majorBidi" w:hAnsiTheme="majorBidi" w:cstheme="majorBidi"/>
          <w:sz w:val="24"/>
          <w:szCs w:val="24"/>
        </w:rPr>
        <w:t xml:space="preserve"> is also called Kimilsungism </w:t>
      </w:r>
      <w:r w:rsidR="000D0776" w:rsidRPr="00EE77AB">
        <w:rPr>
          <w:rFonts w:asciiTheme="majorBidi" w:hAnsiTheme="majorBidi" w:cstheme="majorBidi"/>
          <w:sz w:val="24"/>
          <w:szCs w:val="24"/>
        </w:rPr>
        <w:t>due to its origin</w:t>
      </w:r>
      <w:r w:rsidR="00F17168" w:rsidRPr="00EE77AB">
        <w:rPr>
          <w:rFonts w:asciiTheme="majorBidi" w:hAnsiTheme="majorBidi" w:cstheme="majorBidi"/>
          <w:sz w:val="24"/>
          <w:szCs w:val="24"/>
        </w:rPr>
        <w:t>. Kim Il-sung (1912-1994), the “eternal president,” was the founder of North Korea</w:t>
      </w:r>
      <w:r w:rsidR="00E66409" w:rsidRPr="00EE77AB">
        <w:rPr>
          <w:rFonts w:asciiTheme="majorBidi" w:hAnsiTheme="majorBidi" w:cstheme="majorBidi"/>
          <w:sz w:val="24"/>
          <w:szCs w:val="24"/>
        </w:rPr>
        <w:t xml:space="preserve">. </w:t>
      </w:r>
      <w:r w:rsidR="008B62AB" w:rsidRPr="00EE77AB">
        <w:rPr>
          <w:rFonts w:asciiTheme="majorBidi" w:hAnsiTheme="majorBidi" w:cstheme="majorBidi"/>
          <w:sz w:val="24"/>
          <w:szCs w:val="24"/>
        </w:rPr>
        <w:t>Though</w:t>
      </w:r>
      <w:r w:rsidR="000677FE" w:rsidRPr="00EE77AB">
        <w:rPr>
          <w:rFonts w:asciiTheme="majorBidi" w:hAnsiTheme="majorBidi" w:cstheme="majorBidi"/>
          <w:sz w:val="24"/>
          <w:szCs w:val="24"/>
        </w:rPr>
        <w:t xml:space="preserve"> the official </w:t>
      </w:r>
      <w:r w:rsidR="006832AF" w:rsidRPr="00EE77AB">
        <w:rPr>
          <w:rFonts w:asciiTheme="majorBidi" w:hAnsiTheme="majorBidi" w:cstheme="majorBidi"/>
          <w:sz w:val="24"/>
          <w:szCs w:val="24"/>
        </w:rPr>
        <w:t>North Korean</w:t>
      </w:r>
      <w:r w:rsidR="00261B32" w:rsidRPr="00EE77AB">
        <w:rPr>
          <w:rFonts w:asciiTheme="majorBidi" w:hAnsiTheme="majorBidi" w:cstheme="majorBidi"/>
          <w:sz w:val="24"/>
          <w:szCs w:val="24"/>
        </w:rPr>
        <w:t xml:space="preserve"> position is that Juche was first conceived in </w:t>
      </w:r>
      <w:r w:rsidR="001F02FC" w:rsidRPr="00EE77AB">
        <w:rPr>
          <w:rFonts w:asciiTheme="majorBidi" w:hAnsiTheme="majorBidi" w:cstheme="majorBidi"/>
          <w:sz w:val="24"/>
          <w:szCs w:val="24"/>
        </w:rPr>
        <w:t>the 20’s</w:t>
      </w:r>
      <w:r w:rsidR="001F02FC" w:rsidRPr="00EE77AB">
        <w:rPr>
          <w:rStyle w:val="FootnoteReference"/>
          <w:rFonts w:asciiTheme="majorBidi" w:hAnsiTheme="majorBidi" w:cstheme="majorBidi"/>
          <w:sz w:val="24"/>
          <w:szCs w:val="24"/>
        </w:rPr>
        <w:footnoteReference w:id="5"/>
      </w:r>
      <w:r w:rsidR="001F02FC" w:rsidRPr="00EE77AB">
        <w:rPr>
          <w:rFonts w:asciiTheme="majorBidi" w:hAnsiTheme="majorBidi" w:cstheme="majorBidi"/>
          <w:sz w:val="24"/>
          <w:szCs w:val="24"/>
        </w:rPr>
        <w:t xml:space="preserve"> </w:t>
      </w:r>
      <w:r w:rsidR="00044B8A" w:rsidRPr="00EE77AB">
        <w:rPr>
          <w:rFonts w:asciiTheme="majorBidi" w:hAnsiTheme="majorBidi" w:cstheme="majorBidi"/>
          <w:sz w:val="24"/>
          <w:szCs w:val="24"/>
        </w:rPr>
        <w:t>and</w:t>
      </w:r>
      <w:r w:rsidR="001F02FC" w:rsidRPr="00EE77AB">
        <w:rPr>
          <w:rFonts w:asciiTheme="majorBidi" w:hAnsiTheme="majorBidi" w:cstheme="majorBidi"/>
          <w:sz w:val="24"/>
          <w:szCs w:val="24"/>
        </w:rPr>
        <w:t xml:space="preserve"> 30’s</w:t>
      </w:r>
      <w:r w:rsidR="001F02FC" w:rsidRPr="00EE77AB">
        <w:rPr>
          <w:rStyle w:val="FootnoteReference"/>
          <w:rFonts w:asciiTheme="majorBidi" w:hAnsiTheme="majorBidi" w:cstheme="majorBidi"/>
          <w:sz w:val="24"/>
          <w:szCs w:val="24"/>
        </w:rPr>
        <w:footnoteReference w:id="6"/>
      </w:r>
      <w:r w:rsidR="001F02FC" w:rsidRPr="00EE77AB">
        <w:rPr>
          <w:rFonts w:asciiTheme="majorBidi" w:hAnsiTheme="majorBidi" w:cstheme="majorBidi"/>
          <w:sz w:val="24"/>
          <w:szCs w:val="24"/>
        </w:rPr>
        <w:t xml:space="preserve">, </w:t>
      </w:r>
      <w:r w:rsidR="00EA23A4" w:rsidRPr="00EE77AB">
        <w:rPr>
          <w:rFonts w:asciiTheme="majorBidi" w:hAnsiTheme="majorBidi" w:cstheme="majorBidi"/>
          <w:sz w:val="24"/>
          <w:szCs w:val="24"/>
        </w:rPr>
        <w:t xml:space="preserve">scholars tend to </w:t>
      </w:r>
      <w:r w:rsidR="003D55B0" w:rsidRPr="00EE77AB">
        <w:rPr>
          <w:rFonts w:asciiTheme="majorBidi" w:hAnsiTheme="majorBidi" w:cstheme="majorBidi"/>
          <w:sz w:val="24"/>
          <w:szCs w:val="24"/>
        </w:rPr>
        <w:t xml:space="preserve">agree </w:t>
      </w:r>
      <w:r w:rsidR="00EA23A4" w:rsidRPr="00EE77AB">
        <w:rPr>
          <w:rFonts w:asciiTheme="majorBidi" w:hAnsiTheme="majorBidi" w:cstheme="majorBidi"/>
          <w:sz w:val="24"/>
          <w:szCs w:val="24"/>
        </w:rPr>
        <w:t xml:space="preserve">that Juche </w:t>
      </w:r>
      <w:r w:rsidR="007246DC" w:rsidRPr="00EE77AB">
        <w:rPr>
          <w:rFonts w:asciiTheme="majorBidi" w:hAnsiTheme="majorBidi" w:cstheme="majorBidi"/>
          <w:sz w:val="24"/>
          <w:szCs w:val="24"/>
        </w:rPr>
        <w:t xml:space="preserve">first appeared as a political philosophy </w:t>
      </w:r>
      <w:r w:rsidR="00214C34" w:rsidRPr="00EE77AB">
        <w:rPr>
          <w:rFonts w:asciiTheme="majorBidi" w:hAnsiTheme="majorBidi" w:cstheme="majorBidi"/>
          <w:sz w:val="24"/>
          <w:szCs w:val="24"/>
        </w:rPr>
        <w:t xml:space="preserve">in </w:t>
      </w:r>
      <w:r w:rsidR="003D55B0" w:rsidRPr="00EE77AB">
        <w:rPr>
          <w:rFonts w:asciiTheme="majorBidi" w:hAnsiTheme="majorBidi" w:cstheme="majorBidi"/>
          <w:sz w:val="24"/>
          <w:szCs w:val="24"/>
        </w:rPr>
        <w:t xml:space="preserve">the 50’s. One key date is 1955 when </w:t>
      </w:r>
      <w:r w:rsidR="00214C34" w:rsidRPr="00EE77AB">
        <w:rPr>
          <w:rFonts w:asciiTheme="majorBidi" w:hAnsiTheme="majorBidi" w:cstheme="majorBidi"/>
          <w:sz w:val="24"/>
          <w:szCs w:val="24"/>
        </w:rPr>
        <w:t xml:space="preserve">Kim Il-sung introduces </w:t>
      </w:r>
      <w:r w:rsidR="003D55B0" w:rsidRPr="00EE77AB">
        <w:rPr>
          <w:rFonts w:asciiTheme="majorBidi" w:hAnsiTheme="majorBidi" w:cstheme="majorBidi"/>
          <w:sz w:val="24"/>
          <w:szCs w:val="24"/>
        </w:rPr>
        <w:t>Juche</w:t>
      </w:r>
      <w:r w:rsidR="00214C34" w:rsidRPr="00EE77AB">
        <w:rPr>
          <w:rFonts w:asciiTheme="majorBidi" w:hAnsiTheme="majorBidi" w:cstheme="majorBidi"/>
          <w:sz w:val="24"/>
          <w:szCs w:val="24"/>
        </w:rPr>
        <w:t xml:space="preserve"> by name in a </w:t>
      </w:r>
      <w:r w:rsidR="00EA23A4" w:rsidRPr="00EE77AB">
        <w:rPr>
          <w:rFonts w:asciiTheme="majorBidi" w:hAnsiTheme="majorBidi" w:cstheme="majorBidi"/>
          <w:sz w:val="24"/>
          <w:szCs w:val="24"/>
        </w:rPr>
        <w:t>s</w:t>
      </w:r>
      <w:r w:rsidR="00214C34" w:rsidRPr="00EE77AB">
        <w:rPr>
          <w:rFonts w:asciiTheme="majorBidi" w:hAnsiTheme="majorBidi" w:cstheme="majorBidi"/>
          <w:sz w:val="24"/>
          <w:szCs w:val="24"/>
        </w:rPr>
        <w:t>peech titled “On Eliminating Dogmatism and Formalism and Establishing Juche in Ideological Work.”</w:t>
      </w:r>
      <w:r w:rsidR="00214C34" w:rsidRPr="00EE77AB">
        <w:rPr>
          <w:rStyle w:val="FootnoteReference"/>
          <w:rFonts w:asciiTheme="majorBidi" w:hAnsiTheme="majorBidi" w:cstheme="majorBidi"/>
          <w:sz w:val="24"/>
          <w:szCs w:val="24"/>
        </w:rPr>
        <w:footnoteReference w:id="7"/>
      </w:r>
      <w:r w:rsidR="007246DC" w:rsidRPr="00EE77AB">
        <w:rPr>
          <w:rFonts w:asciiTheme="majorBidi" w:hAnsiTheme="majorBidi" w:cstheme="majorBidi"/>
          <w:sz w:val="24"/>
          <w:szCs w:val="24"/>
        </w:rPr>
        <w:t xml:space="preserve"> </w:t>
      </w:r>
      <w:r w:rsidR="00934292" w:rsidRPr="00EE77AB">
        <w:rPr>
          <w:rFonts w:asciiTheme="majorBidi" w:hAnsiTheme="majorBidi" w:cstheme="majorBidi"/>
          <w:sz w:val="24"/>
          <w:szCs w:val="24"/>
        </w:rPr>
        <w:t>For any state, political ideology is the means through which an institution gains legitimacy</w:t>
      </w:r>
      <w:r w:rsidR="006B5E31" w:rsidRPr="00EE77AB">
        <w:rPr>
          <w:rFonts w:asciiTheme="majorBidi" w:hAnsiTheme="majorBidi" w:cstheme="majorBidi"/>
          <w:sz w:val="24"/>
          <w:szCs w:val="24"/>
        </w:rPr>
        <w:t xml:space="preserve">, and </w:t>
      </w:r>
      <w:r w:rsidR="00934292" w:rsidRPr="00EE77AB">
        <w:rPr>
          <w:rFonts w:asciiTheme="majorBidi" w:hAnsiTheme="majorBidi" w:cstheme="majorBidi"/>
          <w:sz w:val="24"/>
          <w:szCs w:val="24"/>
        </w:rPr>
        <w:t>Juche is North Kor</w:t>
      </w:r>
      <w:r w:rsidR="00594F34" w:rsidRPr="00EE77AB">
        <w:rPr>
          <w:rFonts w:asciiTheme="majorBidi" w:hAnsiTheme="majorBidi" w:cstheme="majorBidi"/>
          <w:sz w:val="24"/>
          <w:szCs w:val="24"/>
        </w:rPr>
        <w:t>e</w:t>
      </w:r>
      <w:r w:rsidR="00934292" w:rsidRPr="00EE77AB">
        <w:rPr>
          <w:rFonts w:asciiTheme="majorBidi" w:hAnsiTheme="majorBidi" w:cstheme="majorBidi"/>
          <w:sz w:val="24"/>
          <w:szCs w:val="24"/>
        </w:rPr>
        <w:t>a</w:t>
      </w:r>
      <w:r w:rsidR="003E613F" w:rsidRPr="00EE77AB">
        <w:rPr>
          <w:rFonts w:asciiTheme="majorBidi" w:hAnsiTheme="majorBidi" w:cstheme="majorBidi"/>
          <w:sz w:val="24"/>
          <w:szCs w:val="24"/>
        </w:rPr>
        <w:t>’s</w:t>
      </w:r>
      <w:r w:rsidR="00934292" w:rsidRPr="00EE77AB">
        <w:rPr>
          <w:rFonts w:asciiTheme="majorBidi" w:hAnsiTheme="majorBidi" w:cstheme="majorBidi"/>
          <w:sz w:val="24"/>
          <w:szCs w:val="24"/>
        </w:rPr>
        <w:t xml:space="preserve"> </w:t>
      </w:r>
      <w:r w:rsidR="004A71C9" w:rsidRPr="00EE77AB">
        <w:rPr>
          <w:rFonts w:asciiTheme="majorBidi" w:hAnsiTheme="majorBidi" w:cstheme="majorBidi"/>
          <w:sz w:val="24"/>
          <w:szCs w:val="24"/>
        </w:rPr>
        <w:t xml:space="preserve">justification for its decisions. </w:t>
      </w:r>
    </w:p>
    <w:p w14:paraId="14C07E3A" w14:textId="6B4C0F23" w:rsidR="00966E27" w:rsidRPr="00EE77AB" w:rsidRDefault="00934292" w:rsidP="00170ADC">
      <w:pPr>
        <w:spacing w:line="480" w:lineRule="auto"/>
        <w:ind w:firstLine="720"/>
        <w:rPr>
          <w:rFonts w:ascii="Times" w:hAnsi="Times"/>
          <w:sz w:val="24"/>
          <w:szCs w:val="24"/>
        </w:rPr>
      </w:pPr>
      <w:r w:rsidRPr="00EE77AB">
        <w:rPr>
          <w:rFonts w:asciiTheme="majorBidi" w:hAnsiTheme="majorBidi" w:cstheme="majorBidi"/>
          <w:sz w:val="24"/>
          <w:szCs w:val="24"/>
        </w:rPr>
        <w:lastRenderedPageBreak/>
        <w:t>Though it isn’t translated as such, the literal understanding of ‘Juche’</w:t>
      </w:r>
      <w:r w:rsidR="00B30D35" w:rsidRPr="00EE77AB">
        <w:rPr>
          <w:rFonts w:asciiTheme="majorBidi" w:hAnsiTheme="majorBidi" w:cstheme="majorBidi"/>
          <w:sz w:val="24"/>
          <w:szCs w:val="24"/>
        </w:rPr>
        <w:t xml:space="preserve"> (</w:t>
      </w:r>
      <w:r w:rsidR="00474878" w:rsidRPr="00EE77AB">
        <w:rPr>
          <w:rFonts w:asciiTheme="majorBidi" w:hAnsiTheme="majorBidi" w:cstheme="majorBidi"/>
          <w:sz w:val="24"/>
          <w:szCs w:val="24"/>
        </w:rPr>
        <w:t>“</w:t>
      </w:r>
      <w:r w:rsidR="00B30D35" w:rsidRPr="00EE77AB">
        <w:rPr>
          <w:rFonts w:asciiTheme="majorBidi" w:hAnsiTheme="majorBidi" w:cstheme="majorBidi"/>
          <w:sz w:val="24"/>
          <w:szCs w:val="24"/>
        </w:rPr>
        <w:t>subjectivity</w:t>
      </w:r>
      <w:r w:rsidR="00474878" w:rsidRPr="00EE77AB">
        <w:rPr>
          <w:rFonts w:asciiTheme="majorBidi" w:hAnsiTheme="majorBidi" w:cstheme="majorBidi"/>
          <w:sz w:val="24"/>
          <w:szCs w:val="24"/>
        </w:rPr>
        <w:t>”</w:t>
      </w:r>
      <w:r w:rsidR="00B30D35" w:rsidRPr="00EE77AB">
        <w:rPr>
          <w:rFonts w:asciiTheme="majorBidi" w:hAnsiTheme="majorBidi" w:cstheme="majorBidi"/>
          <w:sz w:val="24"/>
          <w:szCs w:val="24"/>
        </w:rPr>
        <w:t xml:space="preserve">) or its </w:t>
      </w:r>
      <w:r w:rsidR="00474878" w:rsidRPr="00EE77AB">
        <w:rPr>
          <w:rFonts w:asciiTheme="majorBidi" w:hAnsiTheme="majorBidi" w:cstheme="majorBidi"/>
          <w:sz w:val="24"/>
          <w:szCs w:val="24"/>
        </w:rPr>
        <w:t xml:space="preserve">long-held </w:t>
      </w:r>
      <w:r w:rsidR="00B30D35" w:rsidRPr="00EE77AB">
        <w:rPr>
          <w:rFonts w:asciiTheme="majorBidi" w:hAnsiTheme="majorBidi" w:cstheme="majorBidi"/>
          <w:sz w:val="24"/>
          <w:szCs w:val="24"/>
        </w:rPr>
        <w:t>historical meaning</w:t>
      </w:r>
      <w:r w:rsidR="002936B6" w:rsidRPr="00EE77AB">
        <w:rPr>
          <w:rFonts w:asciiTheme="majorBidi" w:hAnsiTheme="majorBidi" w:cstheme="majorBidi"/>
          <w:sz w:val="24"/>
          <w:szCs w:val="24"/>
        </w:rPr>
        <w:t xml:space="preserve"> in Korean</w:t>
      </w:r>
      <w:r w:rsidR="00B30D35" w:rsidRPr="00EE77AB">
        <w:rPr>
          <w:rFonts w:asciiTheme="majorBidi" w:hAnsiTheme="majorBidi" w:cstheme="majorBidi"/>
          <w:sz w:val="24"/>
          <w:szCs w:val="24"/>
        </w:rPr>
        <w:t xml:space="preserve"> (</w:t>
      </w:r>
      <w:r w:rsidR="00474878" w:rsidRPr="00EE77AB">
        <w:rPr>
          <w:rFonts w:asciiTheme="majorBidi" w:hAnsiTheme="majorBidi" w:cstheme="majorBidi"/>
          <w:sz w:val="24"/>
          <w:szCs w:val="24"/>
        </w:rPr>
        <w:t>“</w:t>
      </w:r>
      <w:r w:rsidR="00B30D35" w:rsidRPr="00EE77AB">
        <w:rPr>
          <w:rFonts w:asciiTheme="majorBidi" w:hAnsiTheme="majorBidi" w:cstheme="majorBidi"/>
          <w:sz w:val="24"/>
          <w:szCs w:val="24"/>
        </w:rPr>
        <w:t>chief object</w:t>
      </w:r>
      <w:r w:rsidR="00474878" w:rsidRPr="00EE77AB">
        <w:rPr>
          <w:rFonts w:asciiTheme="majorBidi" w:hAnsiTheme="majorBidi" w:cstheme="majorBidi"/>
          <w:sz w:val="24"/>
          <w:szCs w:val="24"/>
        </w:rPr>
        <w:t>”)</w:t>
      </w:r>
      <w:r w:rsidR="00474878" w:rsidRPr="00EE77AB">
        <w:rPr>
          <w:rStyle w:val="FootnoteReference"/>
          <w:rFonts w:asciiTheme="majorBidi" w:hAnsiTheme="majorBidi" w:cstheme="majorBidi"/>
          <w:sz w:val="24"/>
          <w:szCs w:val="24"/>
        </w:rPr>
        <w:footnoteReference w:id="8"/>
      </w:r>
      <w:r w:rsidR="00474878" w:rsidRPr="00EE77AB">
        <w:rPr>
          <w:rFonts w:asciiTheme="majorBidi" w:hAnsiTheme="majorBidi" w:cstheme="majorBidi"/>
          <w:sz w:val="24"/>
          <w:szCs w:val="24"/>
        </w:rPr>
        <w:t xml:space="preserve"> is fitting when considering the context in which the concept</w:t>
      </w:r>
      <w:r w:rsidR="00474878" w:rsidRPr="00EE77AB">
        <w:rPr>
          <w:rFonts w:ascii="Times" w:hAnsi="Times"/>
          <w:sz w:val="24"/>
          <w:szCs w:val="24"/>
        </w:rPr>
        <w:t xml:space="preserve"> was introduced.</w:t>
      </w:r>
      <w:r w:rsidR="00AD111D" w:rsidRPr="00EE77AB">
        <w:rPr>
          <w:rStyle w:val="FootnoteReference"/>
          <w:rFonts w:ascii="Times" w:hAnsi="Times"/>
          <w:sz w:val="24"/>
          <w:szCs w:val="24"/>
        </w:rPr>
        <w:footnoteReference w:id="9"/>
      </w:r>
      <w:r w:rsidR="00474878" w:rsidRPr="00EE77AB">
        <w:rPr>
          <w:rFonts w:ascii="Times" w:hAnsi="Times"/>
          <w:sz w:val="24"/>
          <w:szCs w:val="24"/>
        </w:rPr>
        <w:t xml:space="preserve"> In the 1955 speech, Kim brings up Juche as a way to </w:t>
      </w:r>
      <w:r w:rsidRPr="00EE77AB">
        <w:rPr>
          <w:rFonts w:ascii="Times" w:hAnsi="Times"/>
          <w:sz w:val="24"/>
          <w:szCs w:val="24"/>
        </w:rPr>
        <w:t>emphasize one’s need to prioritize one’s identity as a Korean—and as a Korean, the need to prioritize Korean national interests.</w:t>
      </w:r>
      <w:r w:rsidRPr="00EE77AB">
        <w:rPr>
          <w:rStyle w:val="FootnoteReference"/>
          <w:rFonts w:ascii="Times" w:hAnsi="Times"/>
          <w:sz w:val="24"/>
          <w:szCs w:val="24"/>
        </w:rPr>
        <w:footnoteReference w:id="10"/>
      </w:r>
      <w:r w:rsidR="00171A00" w:rsidRPr="00EE77AB">
        <w:rPr>
          <w:rFonts w:ascii="Times" w:hAnsi="Times"/>
          <w:sz w:val="24"/>
          <w:szCs w:val="24"/>
        </w:rPr>
        <w:t xml:space="preserve"> </w:t>
      </w:r>
      <w:r w:rsidR="00EA3FA8" w:rsidRPr="00EE77AB">
        <w:rPr>
          <w:rFonts w:ascii="Times" w:hAnsi="Times"/>
          <w:sz w:val="24"/>
          <w:szCs w:val="24"/>
        </w:rPr>
        <w:t>North Koreans were</w:t>
      </w:r>
      <w:r w:rsidR="001C27B8" w:rsidRPr="00EE77AB">
        <w:rPr>
          <w:rFonts w:ascii="Times" w:hAnsi="Times"/>
          <w:sz w:val="24"/>
          <w:szCs w:val="24"/>
        </w:rPr>
        <w:t xml:space="preserve"> “not engaged in any other country’s revolution, but solely in the Korean revolution” and therefore</w:t>
      </w:r>
      <w:r w:rsidR="00D54461" w:rsidRPr="00EE77AB">
        <w:rPr>
          <w:rFonts w:ascii="Times" w:hAnsi="Times"/>
          <w:sz w:val="24"/>
          <w:szCs w:val="24"/>
        </w:rPr>
        <w:t xml:space="preserve"> all philosophizing was “to </w:t>
      </w:r>
      <w:r w:rsidR="001C27B8" w:rsidRPr="00EE77AB">
        <w:rPr>
          <w:rFonts w:ascii="Times" w:hAnsi="Times"/>
          <w:sz w:val="24"/>
          <w:szCs w:val="24"/>
        </w:rPr>
        <w:t>be subordinated to the interests of the Korean revolution.”</w:t>
      </w:r>
      <w:r w:rsidR="001C27B8" w:rsidRPr="00EE77AB">
        <w:rPr>
          <w:rStyle w:val="FootnoteReference"/>
          <w:rFonts w:ascii="Times" w:hAnsi="Times"/>
          <w:sz w:val="24"/>
          <w:szCs w:val="24"/>
        </w:rPr>
        <w:footnoteReference w:id="11"/>
      </w:r>
      <w:r w:rsidR="00691571" w:rsidRPr="00EE77AB">
        <w:rPr>
          <w:rFonts w:ascii="Times" w:hAnsi="Times"/>
          <w:sz w:val="24"/>
          <w:szCs w:val="24"/>
        </w:rPr>
        <w:t xml:space="preserve"> </w:t>
      </w:r>
      <w:r w:rsidR="00966E27" w:rsidRPr="00EE77AB">
        <w:rPr>
          <w:rFonts w:ascii="Times" w:hAnsi="Times"/>
          <w:sz w:val="24"/>
          <w:szCs w:val="24"/>
        </w:rPr>
        <w:t xml:space="preserve">Juche’s nationalistic bent is clear from its foremost aim, which </w:t>
      </w:r>
      <w:r w:rsidR="00C248FB" w:rsidRPr="00EE77AB">
        <w:rPr>
          <w:rFonts w:ascii="Times" w:hAnsi="Times"/>
          <w:sz w:val="24"/>
          <w:szCs w:val="24"/>
        </w:rPr>
        <w:t>i</w:t>
      </w:r>
      <w:r w:rsidR="00966E27" w:rsidRPr="00EE77AB">
        <w:rPr>
          <w:rFonts w:ascii="Times" w:hAnsi="Times"/>
          <w:sz w:val="24"/>
          <w:szCs w:val="24"/>
        </w:rPr>
        <w:t>s the unification of the peninsula</w:t>
      </w:r>
      <w:r w:rsidR="00C248FB" w:rsidRPr="00EE77AB">
        <w:rPr>
          <w:rFonts w:ascii="Times" w:hAnsi="Times"/>
          <w:sz w:val="24"/>
          <w:szCs w:val="24"/>
        </w:rPr>
        <w:t xml:space="preserve"> (</w:t>
      </w:r>
      <w:r w:rsidR="00966E27" w:rsidRPr="00EE77AB">
        <w:rPr>
          <w:rFonts w:ascii="Times" w:hAnsi="Times"/>
          <w:sz w:val="24"/>
          <w:szCs w:val="24"/>
        </w:rPr>
        <w:t xml:space="preserve">through peaceful </w:t>
      </w:r>
      <w:r w:rsidR="009742C7" w:rsidRPr="00EE77AB">
        <w:rPr>
          <w:rFonts w:ascii="Times" w:hAnsi="Times"/>
          <w:sz w:val="24"/>
          <w:szCs w:val="24"/>
        </w:rPr>
        <w:t>means or otherwise</w:t>
      </w:r>
      <w:r w:rsidR="00C248FB" w:rsidRPr="00EE77AB">
        <w:rPr>
          <w:rFonts w:ascii="Times" w:hAnsi="Times"/>
          <w:sz w:val="24"/>
          <w:szCs w:val="24"/>
        </w:rPr>
        <w:t>)</w:t>
      </w:r>
      <w:r w:rsidR="00966E27" w:rsidRPr="00EE77AB">
        <w:rPr>
          <w:rFonts w:ascii="Times" w:hAnsi="Times"/>
          <w:sz w:val="24"/>
          <w:szCs w:val="24"/>
        </w:rPr>
        <w:t>.</w:t>
      </w:r>
      <w:r w:rsidR="00966E27" w:rsidRPr="00EE77AB">
        <w:rPr>
          <w:rStyle w:val="FootnoteReference"/>
          <w:rFonts w:ascii="Times" w:hAnsi="Times"/>
          <w:sz w:val="24"/>
          <w:szCs w:val="24"/>
        </w:rPr>
        <w:footnoteReference w:id="12"/>
      </w:r>
    </w:p>
    <w:p w14:paraId="2D6B8481" w14:textId="1240179B" w:rsidR="00C52D36" w:rsidRPr="00EE77AB" w:rsidRDefault="0084128B" w:rsidP="00DA2947">
      <w:pPr>
        <w:spacing w:line="480" w:lineRule="auto"/>
        <w:ind w:firstLine="720"/>
        <w:rPr>
          <w:rFonts w:asciiTheme="majorBidi" w:hAnsiTheme="majorBidi" w:cstheme="majorBidi"/>
          <w:sz w:val="24"/>
          <w:szCs w:val="24"/>
        </w:rPr>
      </w:pPr>
      <w:r w:rsidRPr="00EE77AB">
        <w:rPr>
          <w:rFonts w:asciiTheme="majorBidi" w:hAnsiTheme="majorBidi" w:cstheme="majorBidi"/>
          <w:sz w:val="24"/>
          <w:szCs w:val="24"/>
        </w:rPr>
        <w:t xml:space="preserve">Juche is </w:t>
      </w:r>
      <w:r w:rsidR="000B0892" w:rsidRPr="00EE77AB">
        <w:rPr>
          <w:rFonts w:asciiTheme="majorBidi" w:hAnsiTheme="majorBidi" w:cstheme="majorBidi"/>
          <w:sz w:val="24"/>
          <w:szCs w:val="24"/>
        </w:rPr>
        <w:t xml:space="preserve">described as </w:t>
      </w:r>
      <w:r w:rsidRPr="00EE77AB">
        <w:rPr>
          <w:rFonts w:asciiTheme="majorBidi" w:hAnsiTheme="majorBidi" w:cstheme="majorBidi"/>
          <w:sz w:val="24"/>
          <w:szCs w:val="24"/>
        </w:rPr>
        <w:t xml:space="preserve">the engine of the North Korean revolution, a struggle </w:t>
      </w:r>
      <w:r w:rsidR="00DA2947" w:rsidRPr="00EE77AB">
        <w:rPr>
          <w:rFonts w:asciiTheme="majorBidi" w:hAnsiTheme="majorBidi" w:cstheme="majorBidi"/>
          <w:sz w:val="24"/>
          <w:szCs w:val="24"/>
        </w:rPr>
        <w:t xml:space="preserve">born out of the mass’s desire for independence and </w:t>
      </w:r>
      <w:r w:rsidR="002B4419" w:rsidRPr="00EE77AB">
        <w:rPr>
          <w:rFonts w:asciiTheme="majorBidi" w:hAnsiTheme="majorBidi" w:cstheme="majorBidi"/>
          <w:sz w:val="24"/>
          <w:szCs w:val="24"/>
        </w:rPr>
        <w:t>freedom from class and national subju</w:t>
      </w:r>
      <w:r w:rsidR="003E0538" w:rsidRPr="00EE77AB">
        <w:rPr>
          <w:rFonts w:asciiTheme="majorBidi" w:hAnsiTheme="majorBidi" w:cstheme="majorBidi"/>
          <w:sz w:val="24"/>
          <w:szCs w:val="24"/>
        </w:rPr>
        <w:t>g</w:t>
      </w:r>
      <w:r w:rsidR="002B4419" w:rsidRPr="00EE77AB">
        <w:rPr>
          <w:rFonts w:asciiTheme="majorBidi" w:hAnsiTheme="majorBidi" w:cstheme="majorBidi"/>
          <w:sz w:val="24"/>
          <w:szCs w:val="24"/>
        </w:rPr>
        <w:t>ation</w:t>
      </w:r>
      <w:r w:rsidR="006A0A22" w:rsidRPr="00EE77AB">
        <w:rPr>
          <w:rFonts w:asciiTheme="majorBidi" w:hAnsiTheme="majorBidi" w:cstheme="majorBidi"/>
          <w:sz w:val="24"/>
          <w:szCs w:val="24"/>
        </w:rPr>
        <w:t>.</w:t>
      </w:r>
      <w:r w:rsidR="006A0A22" w:rsidRPr="00EE77AB">
        <w:rPr>
          <w:rStyle w:val="FootnoteReference"/>
          <w:rFonts w:asciiTheme="majorBidi" w:hAnsiTheme="majorBidi" w:cstheme="majorBidi"/>
          <w:sz w:val="24"/>
          <w:szCs w:val="24"/>
        </w:rPr>
        <w:footnoteReference w:id="13"/>
      </w:r>
      <w:r w:rsidR="00517668" w:rsidRPr="00EE77AB">
        <w:rPr>
          <w:rFonts w:asciiTheme="majorBidi" w:hAnsiTheme="majorBidi" w:cstheme="majorBidi"/>
          <w:sz w:val="24"/>
          <w:szCs w:val="24"/>
        </w:rPr>
        <w:t xml:space="preserve"> </w:t>
      </w:r>
      <w:r w:rsidR="00061626" w:rsidRPr="00EE77AB">
        <w:rPr>
          <w:rFonts w:asciiTheme="majorBidi" w:hAnsiTheme="majorBidi" w:cstheme="majorBidi"/>
          <w:sz w:val="24"/>
          <w:szCs w:val="24"/>
        </w:rPr>
        <w:t xml:space="preserve">“Since man is a social being,” Kim </w:t>
      </w:r>
      <w:proofErr w:type="spellStart"/>
      <w:r w:rsidR="00061626" w:rsidRPr="00EE77AB">
        <w:rPr>
          <w:rFonts w:asciiTheme="majorBidi" w:hAnsiTheme="majorBidi" w:cstheme="majorBidi"/>
          <w:sz w:val="24"/>
          <w:szCs w:val="24"/>
        </w:rPr>
        <w:t>Jong-il</w:t>
      </w:r>
      <w:proofErr w:type="spellEnd"/>
      <w:r w:rsidR="00061626" w:rsidRPr="00EE77AB">
        <w:rPr>
          <w:rFonts w:asciiTheme="majorBidi" w:hAnsiTheme="majorBidi" w:cstheme="majorBidi"/>
          <w:sz w:val="24"/>
          <w:szCs w:val="24"/>
        </w:rPr>
        <w:t xml:space="preserve"> wrote, “independence must first be guaranteed socially and politically</w:t>
      </w:r>
      <w:r w:rsidR="00F14ACA" w:rsidRPr="00EE77AB">
        <w:rPr>
          <w:rFonts w:asciiTheme="majorBidi" w:hAnsiTheme="majorBidi" w:cstheme="majorBidi"/>
          <w:sz w:val="24"/>
          <w:szCs w:val="24"/>
        </w:rPr>
        <w:t>.”</w:t>
      </w:r>
      <w:r w:rsidR="00F14ACA" w:rsidRPr="00EE77AB">
        <w:rPr>
          <w:rStyle w:val="FootnoteReference"/>
          <w:rFonts w:asciiTheme="majorBidi" w:hAnsiTheme="majorBidi" w:cstheme="majorBidi"/>
          <w:sz w:val="24"/>
          <w:szCs w:val="24"/>
        </w:rPr>
        <w:footnoteReference w:id="14"/>
      </w:r>
      <w:r w:rsidR="00F14ACA" w:rsidRPr="00EE77AB">
        <w:rPr>
          <w:rFonts w:asciiTheme="majorBidi" w:hAnsiTheme="majorBidi" w:cstheme="majorBidi"/>
          <w:sz w:val="24"/>
          <w:szCs w:val="24"/>
        </w:rPr>
        <w:t xml:space="preserve"> </w:t>
      </w:r>
      <w:r w:rsidR="008D4D44" w:rsidRPr="00EE77AB">
        <w:rPr>
          <w:rFonts w:asciiTheme="majorBidi" w:hAnsiTheme="majorBidi" w:cstheme="majorBidi"/>
          <w:sz w:val="24"/>
          <w:szCs w:val="24"/>
        </w:rPr>
        <w:t xml:space="preserve">What’s </w:t>
      </w:r>
      <w:r w:rsidR="00A25436" w:rsidRPr="00EE77AB">
        <w:rPr>
          <w:rFonts w:asciiTheme="majorBidi" w:hAnsiTheme="majorBidi" w:cstheme="majorBidi"/>
          <w:sz w:val="24"/>
          <w:szCs w:val="24"/>
        </w:rPr>
        <w:t>espoused as particularly novel is Juche’s</w:t>
      </w:r>
      <w:r w:rsidR="00517668" w:rsidRPr="00EE77AB">
        <w:rPr>
          <w:rFonts w:asciiTheme="majorBidi" w:hAnsiTheme="majorBidi" w:cstheme="majorBidi"/>
          <w:sz w:val="24"/>
          <w:szCs w:val="24"/>
        </w:rPr>
        <w:t xml:space="preserve"> “new philosophical conception of man” which </w:t>
      </w:r>
      <w:r w:rsidR="00C15EEE" w:rsidRPr="00EE77AB">
        <w:rPr>
          <w:rFonts w:asciiTheme="majorBidi" w:hAnsiTheme="majorBidi" w:cstheme="majorBidi"/>
          <w:sz w:val="24"/>
          <w:szCs w:val="24"/>
        </w:rPr>
        <w:t xml:space="preserve">puts him at the center of the universe and </w:t>
      </w:r>
      <w:r w:rsidR="00517668" w:rsidRPr="00EE77AB">
        <w:rPr>
          <w:rFonts w:asciiTheme="majorBidi" w:hAnsiTheme="majorBidi" w:cstheme="majorBidi"/>
          <w:sz w:val="24"/>
          <w:szCs w:val="24"/>
        </w:rPr>
        <w:t>emphasizes independence, creativity, and consciousness as essential features.</w:t>
      </w:r>
      <w:r w:rsidR="00517668" w:rsidRPr="00EE77AB">
        <w:rPr>
          <w:rStyle w:val="FootnoteReference"/>
          <w:rFonts w:asciiTheme="majorBidi" w:hAnsiTheme="majorBidi" w:cstheme="majorBidi"/>
          <w:sz w:val="24"/>
          <w:szCs w:val="24"/>
        </w:rPr>
        <w:footnoteReference w:id="15"/>
      </w:r>
      <w:r w:rsidR="00517668" w:rsidRPr="00EE77AB">
        <w:rPr>
          <w:rFonts w:asciiTheme="majorBidi" w:hAnsiTheme="majorBidi" w:cstheme="majorBidi"/>
          <w:sz w:val="24"/>
          <w:szCs w:val="24"/>
        </w:rPr>
        <w:t xml:space="preserve"> </w:t>
      </w:r>
      <w:r w:rsidR="008D4D44" w:rsidRPr="00EE77AB">
        <w:rPr>
          <w:rFonts w:asciiTheme="majorBidi" w:hAnsiTheme="majorBidi" w:cstheme="majorBidi"/>
          <w:sz w:val="24"/>
          <w:szCs w:val="24"/>
        </w:rPr>
        <w:t>Kim Il-sung is credited with “discovering” the prin</w:t>
      </w:r>
      <w:r w:rsidR="00CF7B5B" w:rsidRPr="00EE77AB">
        <w:rPr>
          <w:rFonts w:asciiTheme="majorBidi" w:hAnsiTheme="majorBidi" w:cstheme="majorBidi"/>
          <w:sz w:val="24"/>
          <w:szCs w:val="24"/>
        </w:rPr>
        <w:t>ci</w:t>
      </w:r>
      <w:r w:rsidR="008D4D44" w:rsidRPr="00EE77AB">
        <w:rPr>
          <w:rFonts w:asciiTheme="majorBidi" w:hAnsiTheme="majorBidi" w:cstheme="majorBidi"/>
          <w:sz w:val="24"/>
          <w:szCs w:val="24"/>
        </w:rPr>
        <w:t xml:space="preserve">ple that “man is the </w:t>
      </w:r>
      <w:r w:rsidR="00CF7B5B" w:rsidRPr="00EE77AB">
        <w:rPr>
          <w:rFonts w:asciiTheme="majorBidi" w:hAnsiTheme="majorBidi" w:cstheme="majorBidi"/>
          <w:sz w:val="24"/>
          <w:szCs w:val="24"/>
        </w:rPr>
        <w:t>ma</w:t>
      </w:r>
      <w:r w:rsidR="008D4D44" w:rsidRPr="00EE77AB">
        <w:rPr>
          <w:rFonts w:asciiTheme="majorBidi" w:hAnsiTheme="majorBidi" w:cstheme="majorBidi"/>
          <w:sz w:val="24"/>
          <w:szCs w:val="24"/>
        </w:rPr>
        <w:t>ster of everything and decides everything</w:t>
      </w:r>
      <w:r w:rsidR="00CF7B5B" w:rsidRPr="00EE77AB">
        <w:rPr>
          <w:rFonts w:asciiTheme="majorBidi" w:hAnsiTheme="majorBidi" w:cstheme="majorBidi"/>
          <w:sz w:val="24"/>
          <w:szCs w:val="24"/>
        </w:rPr>
        <w:t>.”</w:t>
      </w:r>
      <w:r w:rsidR="00707792" w:rsidRPr="00EE77AB">
        <w:rPr>
          <w:rStyle w:val="FootnoteReference"/>
          <w:rFonts w:asciiTheme="majorBidi" w:hAnsiTheme="majorBidi" w:cstheme="majorBidi"/>
          <w:sz w:val="24"/>
          <w:szCs w:val="24"/>
        </w:rPr>
        <w:footnoteReference w:id="16"/>
      </w:r>
      <w:r w:rsidR="00707792" w:rsidRPr="00EE77AB">
        <w:rPr>
          <w:rFonts w:asciiTheme="majorBidi" w:hAnsiTheme="majorBidi" w:cstheme="majorBidi"/>
          <w:sz w:val="24"/>
          <w:szCs w:val="24"/>
        </w:rPr>
        <w:t xml:space="preserve"> </w:t>
      </w:r>
    </w:p>
    <w:p w14:paraId="3389D458" w14:textId="402E3E34" w:rsidR="00C624D8" w:rsidRPr="00EE77AB" w:rsidRDefault="0011082B" w:rsidP="00E6280E">
      <w:pPr>
        <w:spacing w:line="480" w:lineRule="auto"/>
        <w:ind w:firstLine="720"/>
        <w:rPr>
          <w:rFonts w:ascii="Times" w:hAnsi="Times"/>
          <w:sz w:val="24"/>
          <w:szCs w:val="24"/>
        </w:rPr>
      </w:pPr>
      <w:r w:rsidRPr="00EE77AB">
        <w:rPr>
          <w:rFonts w:asciiTheme="majorBidi" w:hAnsiTheme="majorBidi" w:cstheme="majorBidi"/>
          <w:sz w:val="24"/>
          <w:szCs w:val="24"/>
        </w:rPr>
        <w:lastRenderedPageBreak/>
        <w:t>Juche</w:t>
      </w:r>
      <w:r w:rsidR="00F2122C" w:rsidRPr="00EE77AB">
        <w:rPr>
          <w:rFonts w:asciiTheme="majorBidi" w:hAnsiTheme="majorBidi" w:cstheme="majorBidi"/>
          <w:sz w:val="24"/>
          <w:szCs w:val="24"/>
        </w:rPr>
        <w:t xml:space="preserve"> seems motivated to emphasize man’s central importance because it thinks </w:t>
      </w:r>
      <w:r w:rsidR="00C52D36" w:rsidRPr="00EE77AB">
        <w:rPr>
          <w:rFonts w:asciiTheme="majorBidi" w:hAnsiTheme="majorBidi" w:cstheme="majorBidi"/>
          <w:sz w:val="24"/>
          <w:szCs w:val="24"/>
        </w:rPr>
        <w:t>“[e]</w:t>
      </w:r>
      <w:proofErr w:type="spellStart"/>
      <w:r w:rsidR="00C52D36" w:rsidRPr="00EE77AB">
        <w:rPr>
          <w:rFonts w:asciiTheme="majorBidi" w:hAnsiTheme="majorBidi" w:cstheme="majorBidi"/>
          <w:sz w:val="24"/>
          <w:szCs w:val="24"/>
        </w:rPr>
        <w:t>veryone</w:t>
      </w:r>
      <w:proofErr w:type="spellEnd"/>
      <w:r w:rsidR="00C52D36" w:rsidRPr="00EE77AB">
        <w:rPr>
          <w:rFonts w:asciiTheme="majorBidi" w:hAnsiTheme="majorBidi" w:cstheme="majorBidi"/>
          <w:sz w:val="24"/>
          <w:szCs w:val="24"/>
        </w:rPr>
        <w:t xml:space="preserve"> </w:t>
      </w:r>
      <w:r w:rsidR="00C52D36" w:rsidRPr="00EE77AB">
        <w:rPr>
          <w:rFonts w:ascii="Times" w:hAnsi="Times"/>
          <w:sz w:val="24"/>
          <w:szCs w:val="24"/>
        </w:rPr>
        <w:t>will show enthusiasm when he realizes that he is the master</w:t>
      </w:r>
      <w:r w:rsidR="000B0892" w:rsidRPr="00EE77AB">
        <w:rPr>
          <w:rFonts w:ascii="Times" w:hAnsi="Times"/>
          <w:sz w:val="24"/>
          <w:szCs w:val="24"/>
        </w:rPr>
        <w:t>.</w:t>
      </w:r>
      <w:r w:rsidR="00DF4959" w:rsidRPr="00EE77AB">
        <w:rPr>
          <w:rFonts w:ascii="Times" w:hAnsi="Times"/>
          <w:sz w:val="24"/>
          <w:szCs w:val="24"/>
        </w:rPr>
        <w:t>”</w:t>
      </w:r>
      <w:r w:rsidR="001E7B6B" w:rsidRPr="00EE77AB">
        <w:rPr>
          <w:rStyle w:val="FootnoteReference"/>
          <w:rFonts w:ascii="Times" w:hAnsi="Times"/>
          <w:sz w:val="24"/>
          <w:szCs w:val="24"/>
        </w:rPr>
        <w:footnoteReference w:id="17"/>
      </w:r>
      <w:r w:rsidR="00AD2CAC" w:rsidRPr="00EE77AB">
        <w:rPr>
          <w:rFonts w:ascii="Times" w:hAnsi="Times"/>
          <w:sz w:val="24"/>
          <w:szCs w:val="24"/>
        </w:rPr>
        <w:t xml:space="preserve"> However, Juche is also unequivocal on the importance of a good leader.</w:t>
      </w:r>
      <w:r w:rsidR="00E6280E" w:rsidRPr="00EE77AB">
        <w:rPr>
          <w:rFonts w:ascii="Times" w:hAnsi="Times"/>
          <w:sz w:val="24"/>
          <w:szCs w:val="24"/>
        </w:rPr>
        <w:t xml:space="preserve"> </w:t>
      </w:r>
      <w:r w:rsidR="00AD2CAC" w:rsidRPr="00EE77AB">
        <w:rPr>
          <w:rFonts w:ascii="Times" w:hAnsi="Times"/>
          <w:sz w:val="24"/>
          <w:szCs w:val="24"/>
        </w:rPr>
        <w:t xml:space="preserve">“Only under </w:t>
      </w:r>
      <w:r w:rsidR="00AD2CAC" w:rsidRPr="00EE77AB">
        <w:rPr>
          <w:rFonts w:asciiTheme="majorBidi" w:hAnsiTheme="majorBidi" w:cstheme="majorBidi"/>
          <w:sz w:val="24"/>
          <w:szCs w:val="24"/>
        </w:rPr>
        <w:t xml:space="preserve">correct leadership,” Kim </w:t>
      </w:r>
      <w:proofErr w:type="spellStart"/>
      <w:r w:rsidR="00AD2CAC" w:rsidRPr="00EE77AB">
        <w:rPr>
          <w:rFonts w:asciiTheme="majorBidi" w:hAnsiTheme="majorBidi" w:cstheme="majorBidi"/>
          <w:sz w:val="24"/>
          <w:szCs w:val="24"/>
        </w:rPr>
        <w:t>Jong-il</w:t>
      </w:r>
      <w:proofErr w:type="spellEnd"/>
      <w:r w:rsidR="00AD2CAC" w:rsidRPr="00EE77AB">
        <w:rPr>
          <w:rFonts w:asciiTheme="majorBidi" w:hAnsiTheme="majorBidi" w:cstheme="majorBidi"/>
          <w:sz w:val="24"/>
          <w:szCs w:val="24"/>
        </w:rPr>
        <w:t xml:space="preserve"> wr</w:t>
      </w:r>
      <w:r w:rsidR="00B4174D" w:rsidRPr="00EE77AB">
        <w:rPr>
          <w:rFonts w:asciiTheme="majorBidi" w:hAnsiTheme="majorBidi" w:cstheme="majorBidi"/>
          <w:sz w:val="24"/>
          <w:szCs w:val="24"/>
        </w:rPr>
        <w:t>ote</w:t>
      </w:r>
      <w:r w:rsidR="00AD2CAC" w:rsidRPr="00EE77AB">
        <w:rPr>
          <w:rFonts w:asciiTheme="majorBidi" w:hAnsiTheme="majorBidi" w:cstheme="majorBidi"/>
          <w:sz w:val="24"/>
          <w:szCs w:val="24"/>
        </w:rPr>
        <w:t>, “would the masses, though creators of history, be able to occupy the position and perform their role as subject of socio-historical development”.</w:t>
      </w:r>
      <w:r w:rsidR="00AD2CAC" w:rsidRPr="00EE77AB">
        <w:rPr>
          <w:rStyle w:val="FootnoteReference"/>
          <w:rFonts w:asciiTheme="majorBidi" w:hAnsiTheme="majorBidi" w:cstheme="majorBidi"/>
          <w:sz w:val="24"/>
          <w:szCs w:val="24"/>
        </w:rPr>
        <w:footnoteReference w:id="18"/>
      </w:r>
      <w:r w:rsidR="00AD2CAC" w:rsidRPr="00EE77AB">
        <w:rPr>
          <w:rFonts w:asciiTheme="majorBidi" w:hAnsiTheme="majorBidi" w:cstheme="majorBidi"/>
          <w:sz w:val="24"/>
          <w:szCs w:val="24"/>
        </w:rPr>
        <w:t xml:space="preserve"> </w:t>
      </w:r>
    </w:p>
    <w:p w14:paraId="6F5B24AA" w14:textId="11EAD6B9" w:rsidR="002B6666" w:rsidRPr="00EE77AB" w:rsidRDefault="00934292" w:rsidP="00C6767C">
      <w:pPr>
        <w:spacing w:line="480" w:lineRule="auto"/>
        <w:ind w:firstLine="720"/>
        <w:rPr>
          <w:rFonts w:ascii="Times" w:hAnsi="Times" w:cs="Times"/>
          <w:sz w:val="24"/>
          <w:szCs w:val="24"/>
        </w:rPr>
      </w:pPr>
      <w:r w:rsidRPr="00EE77AB">
        <w:rPr>
          <w:rFonts w:ascii="Times" w:hAnsi="Times" w:cs="Times"/>
          <w:sz w:val="24"/>
          <w:szCs w:val="24"/>
        </w:rPr>
        <w:t xml:space="preserve">Juche is interesting </w:t>
      </w:r>
      <w:r w:rsidR="00896ACE" w:rsidRPr="00EE77AB">
        <w:rPr>
          <w:rFonts w:ascii="Times" w:hAnsi="Times" w:cs="Times"/>
          <w:sz w:val="24"/>
          <w:szCs w:val="24"/>
        </w:rPr>
        <w:t>as</w:t>
      </w:r>
      <w:r w:rsidRPr="00EE77AB">
        <w:rPr>
          <w:rFonts w:ascii="Times" w:hAnsi="Times" w:cs="Times"/>
          <w:sz w:val="24"/>
          <w:szCs w:val="24"/>
        </w:rPr>
        <w:t xml:space="preserve"> a total worldview, a philosophical package with metaphysical, social, political, and moral views. </w:t>
      </w:r>
      <w:r w:rsidR="00C6767C" w:rsidRPr="00EE77AB">
        <w:rPr>
          <w:rFonts w:ascii="Times" w:hAnsi="Times" w:cs="Times"/>
          <w:sz w:val="24"/>
          <w:szCs w:val="24"/>
        </w:rPr>
        <w:t>It is</w:t>
      </w:r>
      <w:r w:rsidR="006244BC" w:rsidRPr="00EE77AB">
        <w:rPr>
          <w:rFonts w:ascii="Times" w:hAnsi="Times" w:cs="Times"/>
          <w:sz w:val="24"/>
          <w:szCs w:val="24"/>
        </w:rPr>
        <w:t xml:space="preserve"> fundamentally opposed to </w:t>
      </w:r>
      <w:r w:rsidR="006244BC" w:rsidRPr="00EE77AB">
        <w:rPr>
          <w:rFonts w:ascii="Times" w:hAnsi="Times" w:cs="Times"/>
          <w:i/>
          <w:iCs/>
          <w:sz w:val="24"/>
          <w:szCs w:val="24"/>
        </w:rPr>
        <w:t>idealism</w:t>
      </w:r>
      <w:proofErr w:type="gramStart"/>
      <w:r w:rsidR="00C6767C" w:rsidRPr="00EE77AB">
        <w:rPr>
          <w:rFonts w:ascii="Times" w:hAnsi="Times" w:cs="Times"/>
          <w:sz w:val="24"/>
          <w:szCs w:val="24"/>
        </w:rPr>
        <w:t>—“</w:t>
      </w:r>
      <w:proofErr w:type="gramEnd"/>
      <w:r w:rsidR="00C6767C" w:rsidRPr="00EE77AB">
        <w:rPr>
          <w:rFonts w:ascii="Times" w:hAnsi="Times" w:cs="Times"/>
          <w:sz w:val="24"/>
          <w:szCs w:val="24"/>
        </w:rPr>
        <w:t>the mystical theory that the world and man’s destiny are controlled by the supernatural ‘might’” —</w:t>
      </w:r>
      <w:r w:rsidR="006244BC" w:rsidRPr="00EE77AB">
        <w:rPr>
          <w:rFonts w:ascii="Times" w:hAnsi="Times" w:cs="Times"/>
          <w:sz w:val="24"/>
          <w:szCs w:val="24"/>
        </w:rPr>
        <w:t xml:space="preserve">and </w:t>
      </w:r>
      <w:r w:rsidR="006244BC" w:rsidRPr="00EE77AB">
        <w:rPr>
          <w:rFonts w:ascii="Times" w:hAnsi="Times" w:cs="Times"/>
          <w:i/>
          <w:iCs/>
          <w:sz w:val="24"/>
          <w:szCs w:val="24"/>
        </w:rPr>
        <w:t>metaphysics</w:t>
      </w:r>
      <w:r w:rsidR="00C6767C" w:rsidRPr="00EE77AB">
        <w:rPr>
          <w:rFonts w:ascii="Times" w:hAnsi="Times" w:cs="Times"/>
          <w:sz w:val="24"/>
          <w:szCs w:val="24"/>
        </w:rPr>
        <w:t xml:space="preserve">— </w:t>
      </w:r>
      <w:r w:rsidR="006244BC" w:rsidRPr="00EE77AB">
        <w:rPr>
          <w:rFonts w:ascii="Times" w:hAnsi="Times" w:cs="Times"/>
          <w:sz w:val="24"/>
          <w:szCs w:val="24"/>
        </w:rPr>
        <w:t>“the fatalistic belief that everything in the world is immutable and, accordingly, man must be obedient to his predetermined destiny.”</w:t>
      </w:r>
      <w:r w:rsidR="006244BC" w:rsidRPr="00EE77AB">
        <w:rPr>
          <w:rStyle w:val="FootnoteReference"/>
          <w:rFonts w:ascii="Times" w:hAnsi="Times" w:cs="Times"/>
          <w:sz w:val="24"/>
          <w:szCs w:val="24"/>
        </w:rPr>
        <w:footnoteReference w:id="19"/>
      </w:r>
      <w:r w:rsidR="006244BC" w:rsidRPr="00EE77AB">
        <w:rPr>
          <w:rFonts w:ascii="Times" w:hAnsi="Times" w:cs="Times"/>
          <w:sz w:val="24"/>
          <w:szCs w:val="24"/>
        </w:rPr>
        <w:t xml:space="preserve"> Instead, Juche </w:t>
      </w:r>
      <w:r w:rsidR="0020235F" w:rsidRPr="00EE77AB">
        <w:rPr>
          <w:rFonts w:ascii="Times" w:hAnsi="Times" w:cs="Times"/>
          <w:sz w:val="24"/>
          <w:szCs w:val="24"/>
        </w:rPr>
        <w:t>holds that</w:t>
      </w:r>
      <w:r w:rsidR="006244BC" w:rsidRPr="00EE77AB">
        <w:rPr>
          <w:rFonts w:ascii="Times" w:hAnsi="Times" w:cs="Times"/>
          <w:sz w:val="24"/>
          <w:szCs w:val="24"/>
        </w:rPr>
        <w:t xml:space="preserve"> man is the </w:t>
      </w:r>
      <w:r w:rsidR="002C650B" w:rsidRPr="00EE77AB">
        <w:rPr>
          <w:rFonts w:ascii="Times" w:hAnsi="Times" w:cs="Times"/>
          <w:sz w:val="24"/>
          <w:szCs w:val="24"/>
        </w:rPr>
        <w:t>“</w:t>
      </w:r>
      <w:r w:rsidR="006244BC" w:rsidRPr="00EE77AB">
        <w:rPr>
          <w:rFonts w:ascii="Times" w:hAnsi="Times" w:cs="Times"/>
          <w:sz w:val="24"/>
          <w:szCs w:val="24"/>
        </w:rPr>
        <w:t xml:space="preserve">master of everything.” </w:t>
      </w:r>
      <w:r w:rsidR="00940FDF" w:rsidRPr="00EE77AB">
        <w:rPr>
          <w:rFonts w:ascii="Times" w:hAnsi="Times" w:cs="Times"/>
          <w:sz w:val="24"/>
          <w:szCs w:val="24"/>
        </w:rPr>
        <w:t>Juche’s new understanding of man is argued to be superior because, unlike previous takes which w</w:t>
      </w:r>
      <w:r w:rsidR="002C650B" w:rsidRPr="00EE77AB">
        <w:rPr>
          <w:rFonts w:ascii="Times" w:hAnsi="Times" w:cs="Times"/>
          <w:sz w:val="24"/>
          <w:szCs w:val="24"/>
        </w:rPr>
        <w:t>ere</w:t>
      </w:r>
      <w:r w:rsidR="00940FDF" w:rsidRPr="00EE77AB">
        <w:rPr>
          <w:rFonts w:ascii="Times" w:hAnsi="Times" w:cs="Times"/>
          <w:sz w:val="24"/>
          <w:szCs w:val="24"/>
        </w:rPr>
        <w:t xml:space="preserve"> mostly confi</w:t>
      </w:r>
      <w:r w:rsidR="00C4400A" w:rsidRPr="00EE77AB">
        <w:rPr>
          <w:rFonts w:ascii="Times" w:hAnsi="Times" w:cs="Times"/>
          <w:sz w:val="24"/>
          <w:szCs w:val="24"/>
        </w:rPr>
        <w:t>n</w:t>
      </w:r>
      <w:r w:rsidR="00940FDF" w:rsidRPr="00EE77AB">
        <w:rPr>
          <w:rFonts w:ascii="Times" w:hAnsi="Times" w:cs="Times"/>
          <w:sz w:val="24"/>
          <w:szCs w:val="24"/>
        </w:rPr>
        <w:t>ed to “abstract view on pure man, to the exclusion of social relations,” Juche rightly understands man’s substance in social relations.</w:t>
      </w:r>
      <w:r w:rsidR="00940FDF" w:rsidRPr="00EE77AB">
        <w:rPr>
          <w:rStyle w:val="FootnoteReference"/>
          <w:rFonts w:ascii="Times" w:hAnsi="Times" w:cs="Times"/>
          <w:sz w:val="24"/>
          <w:szCs w:val="24"/>
        </w:rPr>
        <w:footnoteReference w:id="20"/>
      </w:r>
      <w:r w:rsidR="00940FDF" w:rsidRPr="00EE77AB">
        <w:rPr>
          <w:rFonts w:ascii="Times" w:hAnsi="Times" w:cs="Times"/>
          <w:sz w:val="24"/>
          <w:szCs w:val="24"/>
        </w:rPr>
        <w:t xml:space="preserve"> </w:t>
      </w:r>
    </w:p>
    <w:p w14:paraId="191CF0DA" w14:textId="375FC3DA" w:rsidR="008A7B29" w:rsidRPr="00EE77AB" w:rsidRDefault="00934292" w:rsidP="00887254">
      <w:pPr>
        <w:spacing w:line="480" w:lineRule="auto"/>
        <w:ind w:firstLine="720"/>
        <w:rPr>
          <w:rFonts w:asciiTheme="majorBidi" w:hAnsiTheme="majorBidi" w:cstheme="majorBidi"/>
          <w:b/>
          <w:bCs/>
          <w:sz w:val="24"/>
          <w:szCs w:val="24"/>
        </w:rPr>
      </w:pPr>
      <w:r w:rsidRPr="00EE77AB">
        <w:rPr>
          <w:rFonts w:ascii="Adobe Hebrew" w:hAnsi="Adobe Hebrew" w:cs="Adobe Hebrew"/>
          <w:sz w:val="24"/>
          <w:szCs w:val="24"/>
        </w:rPr>
        <w:t>A mass belief system can only be effective if it is congruent with existing sociocultural norms and responsive to the historical condition it finds itself in.</w:t>
      </w:r>
      <w:r w:rsidRPr="00EE77AB">
        <w:rPr>
          <w:rStyle w:val="FootnoteReference"/>
          <w:rFonts w:ascii="Adobe Hebrew" w:hAnsi="Adobe Hebrew" w:cs="Adobe Hebrew"/>
          <w:sz w:val="24"/>
          <w:szCs w:val="24"/>
        </w:rPr>
        <w:footnoteReference w:id="21"/>
      </w:r>
      <w:r w:rsidR="00AC5C2E" w:rsidRPr="00EE77AB">
        <w:rPr>
          <w:rFonts w:ascii="Adobe Hebrew" w:hAnsi="Adobe Hebrew" w:cs="Adobe Hebrew"/>
          <w:sz w:val="24"/>
          <w:szCs w:val="24"/>
        </w:rPr>
        <w:t xml:space="preserve"> </w:t>
      </w:r>
      <w:r w:rsidR="00581765" w:rsidRPr="00EE77AB">
        <w:rPr>
          <w:rFonts w:ascii="Times" w:hAnsi="Times"/>
          <w:sz w:val="24"/>
          <w:szCs w:val="24"/>
        </w:rPr>
        <w:t xml:space="preserve">Juche focuses on </w:t>
      </w:r>
      <w:r w:rsidR="00057695" w:rsidRPr="00EE77AB">
        <w:rPr>
          <w:rFonts w:ascii="Times" w:hAnsi="Times"/>
          <w:sz w:val="24"/>
          <w:szCs w:val="24"/>
        </w:rPr>
        <w:t xml:space="preserve">self-reliance and </w:t>
      </w:r>
      <w:r w:rsidR="00581765" w:rsidRPr="00EE77AB">
        <w:rPr>
          <w:rFonts w:ascii="Times" w:hAnsi="Times"/>
          <w:sz w:val="24"/>
          <w:szCs w:val="24"/>
        </w:rPr>
        <w:t>the Korean identity because North Korea thinks that’s what was lost or jeopardized during Japan’s colonial rule and the subsequent Cold War.</w:t>
      </w:r>
      <w:r w:rsidR="00581765" w:rsidRPr="00EE77AB">
        <w:rPr>
          <w:rStyle w:val="FootnoteReference"/>
          <w:rFonts w:ascii="Times" w:hAnsi="Times"/>
          <w:sz w:val="24"/>
          <w:szCs w:val="24"/>
        </w:rPr>
        <w:footnoteReference w:id="22"/>
      </w:r>
      <w:r w:rsidR="00581765" w:rsidRPr="00EE77AB">
        <w:rPr>
          <w:rFonts w:ascii="Times" w:hAnsi="Times"/>
          <w:sz w:val="24"/>
          <w:szCs w:val="24"/>
        </w:rPr>
        <w:t xml:space="preserve"> Though contested, the popular historical take was that Korea is possibly “the most oft-invaded territory in the world”—and so, the thought went, Korea had to be </w:t>
      </w:r>
      <w:r w:rsidR="00581765" w:rsidRPr="00EE77AB">
        <w:rPr>
          <w:rFonts w:ascii="Times" w:hAnsi="Times"/>
          <w:sz w:val="24"/>
          <w:szCs w:val="24"/>
        </w:rPr>
        <w:lastRenderedPageBreak/>
        <w:t>especially fierce in maintaining their independence.</w:t>
      </w:r>
      <w:r w:rsidR="00581765" w:rsidRPr="00EE77AB">
        <w:rPr>
          <w:rStyle w:val="FootnoteReference"/>
          <w:rFonts w:ascii="Times" w:hAnsi="Times"/>
          <w:sz w:val="24"/>
          <w:szCs w:val="24"/>
        </w:rPr>
        <w:footnoteReference w:id="23"/>
      </w:r>
      <w:r w:rsidR="0073278C" w:rsidRPr="00EE77AB">
        <w:rPr>
          <w:rFonts w:ascii="Times" w:hAnsi="Times"/>
          <w:sz w:val="24"/>
          <w:szCs w:val="24"/>
        </w:rPr>
        <w:t xml:space="preserve"> </w:t>
      </w:r>
      <w:r w:rsidRPr="00EE77AB">
        <w:rPr>
          <w:rFonts w:ascii="Times" w:hAnsi="Times"/>
          <w:sz w:val="24"/>
          <w:szCs w:val="24"/>
        </w:rPr>
        <w:t xml:space="preserve">Juche was (and is) effective because </w:t>
      </w:r>
      <w:r w:rsidRPr="00EE77AB">
        <w:rPr>
          <w:rFonts w:asciiTheme="majorBidi" w:hAnsiTheme="majorBidi" w:cstheme="majorBidi"/>
          <w:sz w:val="24"/>
          <w:szCs w:val="24"/>
        </w:rPr>
        <w:t>it addresses historical atrocities and reassures the citizens of the state’s capacity to forestall similar occurrences.</w:t>
      </w:r>
      <w:r w:rsidR="00724D40" w:rsidRPr="00EE77AB">
        <w:rPr>
          <w:rFonts w:asciiTheme="majorBidi" w:hAnsiTheme="majorBidi" w:cstheme="majorBidi"/>
          <w:b/>
          <w:bCs/>
          <w:sz w:val="24"/>
          <w:szCs w:val="24"/>
        </w:rPr>
        <w:t xml:space="preserve"> </w:t>
      </w:r>
    </w:p>
    <w:p w14:paraId="08A2BFFE" w14:textId="1855338A" w:rsidR="004D4750" w:rsidRPr="00EE77AB" w:rsidRDefault="008A7B29" w:rsidP="00817FE9">
      <w:pPr>
        <w:spacing w:line="480" w:lineRule="auto"/>
        <w:ind w:firstLine="720"/>
        <w:rPr>
          <w:rFonts w:ascii="Times" w:hAnsi="Times"/>
          <w:iCs/>
          <w:sz w:val="24"/>
          <w:szCs w:val="24"/>
        </w:rPr>
      </w:pPr>
      <w:r w:rsidRPr="00EE77AB">
        <w:rPr>
          <w:rFonts w:asciiTheme="majorBidi" w:hAnsiTheme="majorBidi" w:cstheme="majorBidi"/>
          <w:sz w:val="24"/>
          <w:szCs w:val="24"/>
        </w:rPr>
        <w:t>Juche</w:t>
      </w:r>
      <w:r w:rsidR="00E77508" w:rsidRPr="00EE77AB">
        <w:rPr>
          <w:rFonts w:asciiTheme="majorBidi" w:hAnsiTheme="majorBidi" w:cstheme="majorBidi"/>
          <w:sz w:val="24"/>
          <w:szCs w:val="24"/>
        </w:rPr>
        <w:t xml:space="preserve"> might be seen as a form of “psychological decolonization</w:t>
      </w:r>
      <w:r w:rsidR="004E0384" w:rsidRPr="00EE77AB">
        <w:rPr>
          <w:rFonts w:asciiTheme="majorBidi" w:hAnsiTheme="majorBidi" w:cstheme="majorBidi"/>
          <w:sz w:val="24"/>
          <w:szCs w:val="24"/>
        </w:rPr>
        <w:t>” as</w:t>
      </w:r>
      <w:r w:rsidR="00CF385F" w:rsidRPr="00EE77AB">
        <w:rPr>
          <w:rFonts w:asciiTheme="majorBidi" w:hAnsiTheme="majorBidi" w:cstheme="majorBidi"/>
          <w:sz w:val="24"/>
          <w:szCs w:val="24"/>
        </w:rPr>
        <w:t xml:space="preserve"> </w:t>
      </w:r>
      <w:r w:rsidR="004E0384" w:rsidRPr="00EE77AB">
        <w:rPr>
          <w:rFonts w:ascii="Times" w:hAnsi="Times"/>
          <w:sz w:val="24"/>
          <w:szCs w:val="24"/>
        </w:rPr>
        <w:t>i</w:t>
      </w:r>
      <w:r w:rsidRPr="00EE77AB">
        <w:rPr>
          <w:rFonts w:ascii="Times" w:hAnsi="Times"/>
          <w:sz w:val="24"/>
          <w:szCs w:val="24"/>
        </w:rPr>
        <w:t xml:space="preserve">t </w:t>
      </w:r>
      <w:r w:rsidR="00C80FD2" w:rsidRPr="00EE77AB">
        <w:rPr>
          <w:rFonts w:ascii="Times" w:hAnsi="Times"/>
          <w:sz w:val="24"/>
          <w:szCs w:val="24"/>
        </w:rPr>
        <w:t>attemp</w:t>
      </w:r>
      <w:r w:rsidR="004E0384" w:rsidRPr="00EE77AB">
        <w:rPr>
          <w:rFonts w:ascii="Times" w:hAnsi="Times"/>
          <w:sz w:val="24"/>
          <w:szCs w:val="24"/>
        </w:rPr>
        <w:t>t</w:t>
      </w:r>
      <w:r w:rsidR="00C80FD2" w:rsidRPr="00EE77AB">
        <w:rPr>
          <w:rFonts w:ascii="Times" w:hAnsi="Times"/>
          <w:sz w:val="24"/>
          <w:szCs w:val="24"/>
        </w:rPr>
        <w:t>s</w:t>
      </w:r>
      <w:r w:rsidR="00934292" w:rsidRPr="00EE77AB">
        <w:rPr>
          <w:rFonts w:ascii="Times" w:hAnsi="Times"/>
          <w:sz w:val="24"/>
          <w:szCs w:val="24"/>
        </w:rPr>
        <w:t xml:space="preserve"> to abandon the </w:t>
      </w:r>
      <w:proofErr w:type="spellStart"/>
      <w:r w:rsidR="00934292" w:rsidRPr="00EE77AB">
        <w:rPr>
          <w:rFonts w:ascii="Times" w:hAnsi="Times"/>
          <w:i/>
          <w:sz w:val="24"/>
          <w:szCs w:val="24"/>
        </w:rPr>
        <w:t>sadaejuui</w:t>
      </w:r>
      <w:proofErr w:type="spellEnd"/>
      <w:r w:rsidR="00934292" w:rsidRPr="00EE77AB">
        <w:rPr>
          <w:rFonts w:ascii="Times" w:hAnsi="Times"/>
          <w:sz w:val="24"/>
          <w:szCs w:val="24"/>
        </w:rPr>
        <w:t xml:space="preserve"> (</w:t>
      </w:r>
      <w:r w:rsidR="00934292" w:rsidRPr="00EE77AB">
        <w:rPr>
          <w:rFonts w:ascii="Times" w:eastAsia="Batang" w:hAnsi="Times" w:cs="Batang"/>
          <w:sz w:val="20"/>
          <w:szCs w:val="20"/>
        </w:rPr>
        <w:t>사대주의</w:t>
      </w:r>
      <w:r w:rsidR="00934292" w:rsidRPr="00EE77AB">
        <w:rPr>
          <w:rFonts w:ascii="Times" w:hAnsi="Times"/>
          <w:sz w:val="20"/>
          <w:szCs w:val="20"/>
        </w:rPr>
        <w:t xml:space="preserve"> </w:t>
      </w:r>
      <w:r w:rsidR="00934292" w:rsidRPr="00EE77AB">
        <w:rPr>
          <w:rFonts w:ascii="Times" w:hAnsi="Times"/>
          <w:sz w:val="20"/>
          <w:szCs w:val="20"/>
        </w:rPr>
        <w:t>事大主義</w:t>
      </w:r>
      <w:r w:rsidR="00934292" w:rsidRPr="00EE77AB">
        <w:rPr>
          <w:rFonts w:ascii="Times" w:hAnsi="Times"/>
          <w:sz w:val="24"/>
          <w:szCs w:val="24"/>
        </w:rPr>
        <w:t xml:space="preserve"> “serving the great”) attitude—an obsequious dependence on a nearby power— and to “decolonize the Korean mind.”</w:t>
      </w:r>
      <w:r w:rsidR="00934292" w:rsidRPr="00EE77AB">
        <w:rPr>
          <w:rStyle w:val="FootnoteReference"/>
          <w:rFonts w:ascii="Times" w:hAnsi="Times"/>
          <w:sz w:val="24"/>
          <w:szCs w:val="24"/>
        </w:rPr>
        <w:footnoteReference w:id="24"/>
      </w:r>
      <w:r w:rsidR="00934292" w:rsidRPr="00EE77AB">
        <w:rPr>
          <w:rFonts w:ascii="Times" w:hAnsi="Times"/>
          <w:sz w:val="24"/>
          <w:szCs w:val="24"/>
        </w:rPr>
        <w:t xml:space="preserve"> </w:t>
      </w:r>
      <w:bookmarkStart w:id="0" w:name="_Hlk99439294"/>
      <w:r w:rsidR="00F9778B" w:rsidRPr="00EE77AB">
        <w:rPr>
          <w:rFonts w:ascii="Times" w:hAnsi="Times"/>
          <w:sz w:val="24"/>
          <w:szCs w:val="24"/>
        </w:rPr>
        <w:t xml:space="preserve">Political reliance and cultural deference to China shaped premodern Korean foreign policy, and by the late nineteenth century, </w:t>
      </w:r>
      <w:proofErr w:type="spellStart"/>
      <w:r w:rsidR="00F9778B" w:rsidRPr="00EE77AB">
        <w:rPr>
          <w:rFonts w:ascii="Times" w:hAnsi="Times"/>
          <w:i/>
          <w:iCs/>
          <w:sz w:val="24"/>
          <w:szCs w:val="24"/>
        </w:rPr>
        <w:t>sadae</w:t>
      </w:r>
      <w:proofErr w:type="spellEnd"/>
      <w:r w:rsidR="00F9778B" w:rsidRPr="00EE77AB">
        <w:rPr>
          <w:rFonts w:ascii="Times" w:hAnsi="Times"/>
          <w:sz w:val="24"/>
          <w:szCs w:val="24"/>
        </w:rPr>
        <w:t xml:space="preserve"> had become a disparaging term used to describe elites who were happy to let Korea be dominated by foreign powers.</w:t>
      </w:r>
      <w:r w:rsidR="00702BA7" w:rsidRPr="00EE77AB">
        <w:rPr>
          <w:rStyle w:val="FootnoteReference"/>
          <w:rFonts w:ascii="Times" w:hAnsi="Times"/>
          <w:sz w:val="24"/>
          <w:szCs w:val="24"/>
        </w:rPr>
        <w:footnoteReference w:id="25"/>
      </w:r>
      <w:r w:rsidR="00F9778B" w:rsidRPr="00EE77AB">
        <w:rPr>
          <w:rFonts w:ascii="Times" w:hAnsi="Times"/>
          <w:sz w:val="24"/>
          <w:szCs w:val="24"/>
        </w:rPr>
        <w:t xml:space="preserve"> In fact, Japan had accused Koreans of holding a </w:t>
      </w:r>
      <w:proofErr w:type="spellStart"/>
      <w:r w:rsidR="00F9778B" w:rsidRPr="00EE77AB">
        <w:rPr>
          <w:rFonts w:ascii="Times" w:hAnsi="Times"/>
          <w:i/>
          <w:sz w:val="24"/>
          <w:szCs w:val="24"/>
        </w:rPr>
        <w:t>sadae</w:t>
      </w:r>
      <w:proofErr w:type="spellEnd"/>
      <w:r w:rsidR="00102EC0" w:rsidRPr="00EE77AB">
        <w:rPr>
          <w:rFonts w:ascii="Times" w:hAnsi="Times"/>
          <w:i/>
          <w:sz w:val="24"/>
          <w:szCs w:val="24"/>
        </w:rPr>
        <w:t xml:space="preserve"> </w:t>
      </w:r>
      <w:r w:rsidR="00F9778B" w:rsidRPr="00EE77AB">
        <w:rPr>
          <w:rFonts w:ascii="Times" w:hAnsi="Times"/>
          <w:iCs/>
          <w:sz w:val="24"/>
          <w:szCs w:val="24"/>
        </w:rPr>
        <w:t xml:space="preserve">attitude towards China and </w:t>
      </w:r>
      <w:r w:rsidR="00817FE9" w:rsidRPr="00EE77AB">
        <w:rPr>
          <w:rFonts w:ascii="Times" w:hAnsi="Times"/>
          <w:iCs/>
          <w:sz w:val="24"/>
          <w:szCs w:val="24"/>
        </w:rPr>
        <w:t xml:space="preserve">had </w:t>
      </w:r>
      <w:r w:rsidR="00F9778B" w:rsidRPr="00EE77AB">
        <w:rPr>
          <w:rFonts w:ascii="Times" w:hAnsi="Times"/>
          <w:iCs/>
          <w:sz w:val="24"/>
          <w:szCs w:val="24"/>
        </w:rPr>
        <w:t xml:space="preserve">promised to give them back their sovereignty </w:t>
      </w:r>
      <w:r w:rsidR="00360563" w:rsidRPr="00EE77AB">
        <w:rPr>
          <w:rFonts w:ascii="Times" w:hAnsi="Times"/>
          <w:iCs/>
          <w:sz w:val="24"/>
          <w:szCs w:val="24"/>
        </w:rPr>
        <w:t>when occupying</w:t>
      </w:r>
      <w:r w:rsidR="00F9778B" w:rsidRPr="00EE77AB">
        <w:rPr>
          <w:rFonts w:ascii="Times" w:hAnsi="Times"/>
          <w:iCs/>
          <w:sz w:val="24"/>
          <w:szCs w:val="24"/>
        </w:rPr>
        <w:t xml:space="preserve"> Korea</w:t>
      </w:r>
      <w:r w:rsidR="00E363C7" w:rsidRPr="00EE77AB">
        <w:rPr>
          <w:rFonts w:ascii="Times" w:hAnsi="Times"/>
          <w:iCs/>
          <w:sz w:val="24"/>
          <w:szCs w:val="24"/>
        </w:rPr>
        <w:t xml:space="preserve">. </w:t>
      </w:r>
      <w:r w:rsidR="00102EC0" w:rsidRPr="00EE77AB">
        <w:rPr>
          <w:rFonts w:ascii="Times" w:hAnsi="Times"/>
          <w:iCs/>
          <w:sz w:val="24"/>
          <w:szCs w:val="24"/>
        </w:rPr>
        <w:t xml:space="preserve">Kim </w:t>
      </w:r>
      <w:proofErr w:type="spellStart"/>
      <w:r w:rsidR="00102EC0" w:rsidRPr="00EE77AB">
        <w:rPr>
          <w:rFonts w:ascii="Times" w:hAnsi="Times"/>
          <w:iCs/>
          <w:sz w:val="24"/>
          <w:szCs w:val="24"/>
        </w:rPr>
        <w:t>Jong-il</w:t>
      </w:r>
      <w:proofErr w:type="spellEnd"/>
      <w:r w:rsidR="00102EC0" w:rsidRPr="00EE77AB">
        <w:rPr>
          <w:rFonts w:ascii="Times" w:hAnsi="Times"/>
          <w:iCs/>
          <w:sz w:val="24"/>
          <w:szCs w:val="24"/>
        </w:rPr>
        <w:t xml:space="preserve"> </w:t>
      </w:r>
      <w:r w:rsidR="00817FE9" w:rsidRPr="00EE77AB">
        <w:rPr>
          <w:rFonts w:ascii="Times" w:hAnsi="Times"/>
          <w:iCs/>
          <w:sz w:val="24"/>
          <w:szCs w:val="24"/>
        </w:rPr>
        <w:t>blamed</w:t>
      </w:r>
      <w:r w:rsidR="00102EC0" w:rsidRPr="00EE77AB">
        <w:rPr>
          <w:rFonts w:ascii="Times" w:hAnsi="Times"/>
          <w:iCs/>
          <w:sz w:val="24"/>
          <w:szCs w:val="24"/>
        </w:rPr>
        <w:t xml:space="preserve"> </w:t>
      </w:r>
      <w:r w:rsidR="00995A13" w:rsidRPr="00EE77AB">
        <w:rPr>
          <w:rFonts w:ascii="Times" w:hAnsi="Times"/>
          <w:iCs/>
          <w:sz w:val="24"/>
          <w:szCs w:val="24"/>
        </w:rPr>
        <w:t>those</w:t>
      </w:r>
      <w:r w:rsidR="00102EC0" w:rsidRPr="00EE77AB">
        <w:rPr>
          <w:rFonts w:ascii="Times" w:hAnsi="Times"/>
          <w:iCs/>
          <w:sz w:val="24"/>
          <w:szCs w:val="24"/>
        </w:rPr>
        <w:t xml:space="preserve"> </w:t>
      </w:r>
      <w:r w:rsidR="00817FE9" w:rsidRPr="00EE77AB">
        <w:rPr>
          <w:rFonts w:ascii="Times" w:hAnsi="Times"/>
          <w:iCs/>
          <w:sz w:val="24"/>
          <w:szCs w:val="24"/>
        </w:rPr>
        <w:t xml:space="preserve">who </w:t>
      </w:r>
      <w:r w:rsidR="00102EC0" w:rsidRPr="00EE77AB">
        <w:rPr>
          <w:rFonts w:ascii="Times" w:hAnsi="Times"/>
          <w:iCs/>
          <w:sz w:val="24"/>
          <w:szCs w:val="24"/>
        </w:rPr>
        <w:t>“dreamed of achieving independence by depending on foreign forces”</w:t>
      </w:r>
      <w:r w:rsidR="00817FE9" w:rsidRPr="00EE77AB">
        <w:rPr>
          <w:rFonts w:ascii="Times" w:hAnsi="Times"/>
          <w:iCs/>
          <w:sz w:val="24"/>
          <w:szCs w:val="24"/>
        </w:rPr>
        <w:t xml:space="preserve"> and argued that </w:t>
      </w:r>
      <w:r w:rsidR="00FA2058" w:rsidRPr="00EE77AB">
        <w:rPr>
          <w:rFonts w:ascii="Times" w:hAnsi="Times"/>
          <w:sz w:val="24"/>
          <w:szCs w:val="24"/>
        </w:rPr>
        <w:t xml:space="preserve">the peninsula got to the sorry state it did because </w:t>
      </w:r>
      <w:r w:rsidR="00C87588" w:rsidRPr="00EE77AB">
        <w:rPr>
          <w:rFonts w:ascii="Times" w:hAnsi="Times"/>
          <w:sz w:val="24"/>
          <w:szCs w:val="24"/>
        </w:rPr>
        <w:t>it feared and worshipped</w:t>
      </w:r>
      <w:r w:rsidR="00FA2058" w:rsidRPr="00EE77AB">
        <w:rPr>
          <w:rFonts w:ascii="Times" w:hAnsi="Times"/>
          <w:sz w:val="24"/>
          <w:szCs w:val="24"/>
        </w:rPr>
        <w:t xml:space="preserve"> bigger countries.</w:t>
      </w:r>
      <w:r w:rsidR="00FA2058" w:rsidRPr="00EE77AB">
        <w:rPr>
          <w:rStyle w:val="FootnoteReference"/>
          <w:rFonts w:ascii="Times" w:hAnsi="Times"/>
          <w:sz w:val="24"/>
          <w:szCs w:val="24"/>
        </w:rPr>
        <w:footnoteReference w:id="26"/>
      </w:r>
      <w:r w:rsidR="00FA2058" w:rsidRPr="00EE77AB">
        <w:rPr>
          <w:rFonts w:ascii="Times" w:hAnsi="Times"/>
          <w:sz w:val="24"/>
          <w:szCs w:val="24"/>
        </w:rPr>
        <w:t xml:space="preserve"> The desire to shed any servile attitude gave rise to </w:t>
      </w:r>
      <w:r w:rsidR="00934292" w:rsidRPr="00EE77AB">
        <w:rPr>
          <w:rFonts w:ascii="Times" w:hAnsi="Times"/>
          <w:sz w:val="24"/>
          <w:szCs w:val="24"/>
        </w:rPr>
        <w:t>North Korea’s uncompromising and ethnocentric nationalism.</w:t>
      </w:r>
      <w:r w:rsidR="00934292" w:rsidRPr="00EE77AB">
        <w:rPr>
          <w:rStyle w:val="FootnoteReference"/>
          <w:rFonts w:ascii="Times" w:hAnsi="Times"/>
          <w:sz w:val="24"/>
          <w:szCs w:val="24"/>
        </w:rPr>
        <w:footnoteReference w:id="27"/>
      </w:r>
      <w:r w:rsidR="004D4750" w:rsidRPr="00EE77AB">
        <w:rPr>
          <w:rFonts w:ascii="Times" w:hAnsi="Times"/>
          <w:sz w:val="24"/>
          <w:szCs w:val="24"/>
        </w:rPr>
        <w:t xml:space="preserve"> </w:t>
      </w:r>
      <w:r w:rsidR="00BE7E09" w:rsidRPr="00EE77AB">
        <w:rPr>
          <w:rFonts w:ascii="Times" w:hAnsi="Times"/>
          <w:sz w:val="24"/>
          <w:szCs w:val="24"/>
        </w:rPr>
        <w:t>Failing to solve one’s own problems, and following the will of others</w:t>
      </w:r>
      <w:r w:rsidR="00F00FDF" w:rsidRPr="00EE77AB">
        <w:rPr>
          <w:rFonts w:ascii="Times" w:hAnsi="Times"/>
          <w:sz w:val="24"/>
          <w:szCs w:val="24"/>
        </w:rPr>
        <w:t>,</w:t>
      </w:r>
      <w:r w:rsidR="00BE7E09" w:rsidRPr="00EE77AB">
        <w:rPr>
          <w:rFonts w:ascii="Times" w:hAnsi="Times"/>
          <w:sz w:val="24"/>
          <w:szCs w:val="24"/>
        </w:rPr>
        <w:t xml:space="preserve"> was to give up one’s rights as </w:t>
      </w:r>
      <w:r w:rsidR="00AD528C" w:rsidRPr="00EE77AB">
        <w:rPr>
          <w:rFonts w:ascii="Times" w:hAnsi="Times"/>
          <w:sz w:val="24"/>
          <w:szCs w:val="24"/>
        </w:rPr>
        <w:t xml:space="preserve">a </w:t>
      </w:r>
      <w:r w:rsidR="00BE7E09" w:rsidRPr="00EE77AB">
        <w:rPr>
          <w:rFonts w:ascii="Times" w:hAnsi="Times"/>
          <w:sz w:val="24"/>
          <w:szCs w:val="24"/>
        </w:rPr>
        <w:t>master.</w:t>
      </w:r>
      <w:r w:rsidR="00BE7E09" w:rsidRPr="00EE77AB">
        <w:rPr>
          <w:rStyle w:val="FootnoteReference"/>
          <w:rFonts w:ascii="Times" w:hAnsi="Times"/>
          <w:sz w:val="24"/>
          <w:szCs w:val="24"/>
        </w:rPr>
        <w:footnoteReference w:id="28"/>
      </w:r>
    </w:p>
    <w:p w14:paraId="55F0846F" w14:textId="7F3A76D7" w:rsidR="00DC768F" w:rsidRPr="00EE77AB" w:rsidRDefault="00934292" w:rsidP="008E7F36">
      <w:pPr>
        <w:spacing w:line="480" w:lineRule="auto"/>
        <w:ind w:firstLine="720"/>
        <w:rPr>
          <w:rFonts w:ascii="Times" w:hAnsi="Times"/>
          <w:sz w:val="24"/>
          <w:szCs w:val="24"/>
        </w:rPr>
      </w:pPr>
      <w:r w:rsidRPr="00EE77AB">
        <w:rPr>
          <w:rFonts w:ascii="Times" w:hAnsi="Times"/>
          <w:sz w:val="24"/>
          <w:szCs w:val="24"/>
        </w:rPr>
        <w:t xml:space="preserve">Also worth noting is the fact that </w:t>
      </w:r>
      <w:bookmarkEnd w:id="0"/>
      <w:r w:rsidRPr="00EE77AB">
        <w:rPr>
          <w:rFonts w:ascii="Times" w:hAnsi="Times"/>
          <w:sz w:val="24"/>
          <w:szCs w:val="24"/>
        </w:rPr>
        <w:t>North Korea’s geopolitical situation repeats the historical condition faced by Korea: North Korea is small and surrounded by powerful nations (China, Russia, Japan, and the United States (through troops in South Korea)). A political philosophy that emphasizes equal sovereignty and non-</w:t>
      </w:r>
      <w:r w:rsidRPr="00EE77AB">
        <w:rPr>
          <w:rFonts w:ascii="Times" w:hAnsi="Times"/>
          <w:sz w:val="24"/>
          <w:szCs w:val="24"/>
        </w:rPr>
        <w:lastRenderedPageBreak/>
        <w:t>intervention “would satisfy the fierce desire for respect and security of a small and weak nation-state such as North Korea.”</w:t>
      </w:r>
      <w:r w:rsidRPr="00EE77AB">
        <w:rPr>
          <w:rStyle w:val="FootnoteReference"/>
          <w:rFonts w:ascii="Times" w:hAnsi="Times"/>
          <w:sz w:val="24"/>
          <w:szCs w:val="24"/>
        </w:rPr>
        <w:footnoteReference w:id="29"/>
      </w:r>
      <w:r w:rsidRPr="00EE77AB">
        <w:rPr>
          <w:rFonts w:ascii="Times" w:hAnsi="Times"/>
          <w:sz w:val="24"/>
          <w:szCs w:val="24"/>
        </w:rPr>
        <w:t xml:space="preserve"> The sociohistorical context that surrounded the birth of Juche also continues to hold fresh relevance as Korea is still divided and Sino-US and Soviet-US relations remain mixed, if not tense.</w:t>
      </w:r>
    </w:p>
    <w:p w14:paraId="38F0F969" w14:textId="6A32910E" w:rsidR="000151D3" w:rsidRPr="00EE77AB" w:rsidRDefault="008B2058" w:rsidP="008B2058">
      <w:pPr>
        <w:spacing w:line="480" w:lineRule="auto"/>
        <w:ind w:firstLine="720"/>
        <w:rPr>
          <w:rFonts w:ascii="Times" w:hAnsi="Times"/>
          <w:sz w:val="24"/>
          <w:szCs w:val="24"/>
        </w:rPr>
      </w:pPr>
      <w:r w:rsidRPr="00EE77AB">
        <w:rPr>
          <w:rFonts w:ascii="Times" w:hAnsi="Times"/>
          <w:sz w:val="24"/>
          <w:szCs w:val="24"/>
        </w:rPr>
        <w:t xml:space="preserve">I’ll conclude the introduction by motivating the discussion: </w:t>
      </w:r>
      <w:r w:rsidRPr="00EE77AB">
        <w:rPr>
          <w:rFonts w:ascii="Times" w:hAnsi="Times"/>
          <w:i/>
          <w:iCs/>
          <w:sz w:val="24"/>
          <w:szCs w:val="24"/>
        </w:rPr>
        <w:t>so what</w:t>
      </w:r>
      <w:r w:rsidRPr="00EE77AB">
        <w:rPr>
          <w:rFonts w:ascii="Times" w:hAnsi="Times"/>
          <w:sz w:val="24"/>
          <w:szCs w:val="24"/>
        </w:rPr>
        <w:t xml:space="preserve"> Juche shares </w:t>
      </w:r>
      <w:r w:rsidR="000151D3" w:rsidRPr="00EE77AB">
        <w:rPr>
          <w:rFonts w:ascii="Times" w:hAnsi="Times"/>
          <w:sz w:val="24"/>
          <w:szCs w:val="24"/>
        </w:rPr>
        <w:t xml:space="preserve">particular characteristics with the </w:t>
      </w:r>
      <w:r w:rsidRPr="00EE77AB">
        <w:rPr>
          <w:rFonts w:ascii="Times" w:hAnsi="Times"/>
          <w:sz w:val="24"/>
          <w:szCs w:val="24"/>
        </w:rPr>
        <w:t xml:space="preserve">premodern </w:t>
      </w:r>
      <w:r w:rsidR="000151D3" w:rsidRPr="00EE77AB">
        <w:rPr>
          <w:rFonts w:ascii="Times" w:hAnsi="Times"/>
          <w:sz w:val="24"/>
          <w:szCs w:val="24"/>
        </w:rPr>
        <w:t>Korean philosophy?</w:t>
      </w:r>
      <w:r w:rsidR="000151D3" w:rsidRPr="00EE77AB">
        <w:rPr>
          <w:rFonts w:ascii="Times" w:hAnsi="Times"/>
          <w:b/>
          <w:bCs/>
          <w:sz w:val="24"/>
          <w:szCs w:val="24"/>
        </w:rPr>
        <w:t xml:space="preserve"> </w:t>
      </w:r>
    </w:p>
    <w:p w14:paraId="0F9D14A7" w14:textId="0B201A95" w:rsidR="000151D3" w:rsidRPr="00EE77AB" w:rsidRDefault="000151D3" w:rsidP="003407CE">
      <w:pPr>
        <w:spacing w:line="480" w:lineRule="auto"/>
        <w:rPr>
          <w:rFonts w:ascii="Times" w:hAnsi="Times"/>
          <w:sz w:val="24"/>
          <w:szCs w:val="24"/>
        </w:rPr>
      </w:pPr>
      <w:r w:rsidRPr="00EE77AB">
        <w:rPr>
          <w:rFonts w:ascii="Times" w:hAnsi="Times"/>
          <w:sz w:val="24"/>
          <w:szCs w:val="24"/>
        </w:rPr>
        <w:tab/>
        <w:t xml:space="preserve">First, situating Juche in the broader context of Korean </w:t>
      </w:r>
      <w:r w:rsidR="00BD7D2A" w:rsidRPr="00EE77AB">
        <w:rPr>
          <w:rFonts w:ascii="Times" w:hAnsi="Times"/>
          <w:sz w:val="24"/>
          <w:szCs w:val="24"/>
        </w:rPr>
        <w:t xml:space="preserve">intellectual </w:t>
      </w:r>
      <w:r w:rsidRPr="00EE77AB">
        <w:rPr>
          <w:rFonts w:ascii="Times" w:hAnsi="Times"/>
          <w:sz w:val="24"/>
          <w:szCs w:val="24"/>
        </w:rPr>
        <w:t xml:space="preserve">history shows us how and why it diverged from the frameworks that dominated earlier </w:t>
      </w:r>
      <w:r w:rsidR="002B2BA8" w:rsidRPr="00EE77AB">
        <w:rPr>
          <w:rFonts w:ascii="Times" w:hAnsi="Times"/>
          <w:sz w:val="24"/>
          <w:szCs w:val="24"/>
        </w:rPr>
        <w:t>Korean thoughts</w:t>
      </w:r>
      <w:r w:rsidRPr="00EE77AB">
        <w:rPr>
          <w:rFonts w:ascii="Times" w:hAnsi="Times"/>
          <w:sz w:val="24"/>
          <w:szCs w:val="24"/>
        </w:rPr>
        <w:t xml:space="preserve">, letting us understand </w:t>
      </w:r>
      <w:r w:rsidR="00604787" w:rsidRPr="00EE77AB">
        <w:rPr>
          <w:rFonts w:ascii="Times" w:hAnsi="Times"/>
          <w:sz w:val="24"/>
          <w:szCs w:val="24"/>
        </w:rPr>
        <w:t xml:space="preserve">its philosophical </w:t>
      </w:r>
      <w:r w:rsidRPr="00EE77AB">
        <w:rPr>
          <w:rFonts w:ascii="Times" w:hAnsi="Times"/>
          <w:sz w:val="24"/>
          <w:szCs w:val="24"/>
        </w:rPr>
        <w:t>bases better. For instance, asking whether Juche was influenced by Confucianism, and investigating where and how it diverges</w:t>
      </w:r>
      <w:r w:rsidR="000E12B5" w:rsidRPr="00EE77AB">
        <w:rPr>
          <w:rFonts w:ascii="Times" w:hAnsi="Times"/>
          <w:sz w:val="24"/>
          <w:szCs w:val="24"/>
        </w:rPr>
        <w:t xml:space="preserve"> from it</w:t>
      </w:r>
      <w:r w:rsidRPr="00EE77AB">
        <w:rPr>
          <w:rFonts w:ascii="Times" w:hAnsi="Times"/>
          <w:sz w:val="24"/>
          <w:szCs w:val="24"/>
        </w:rPr>
        <w:t xml:space="preserve">, gives us </w:t>
      </w:r>
      <w:r w:rsidR="003407CE" w:rsidRPr="00EE77AB">
        <w:rPr>
          <w:rFonts w:ascii="Times" w:hAnsi="Times"/>
          <w:sz w:val="24"/>
          <w:szCs w:val="24"/>
        </w:rPr>
        <w:t xml:space="preserve">not only an understanding of how Juche makes political use of filial piety, but also </w:t>
      </w:r>
      <w:r w:rsidR="006B7CF5" w:rsidRPr="00EE77AB">
        <w:rPr>
          <w:rFonts w:ascii="Times" w:hAnsi="Times"/>
          <w:sz w:val="24"/>
          <w:szCs w:val="24"/>
        </w:rPr>
        <w:t>an</w:t>
      </w:r>
      <w:r w:rsidR="003407CE" w:rsidRPr="00EE77AB">
        <w:rPr>
          <w:rFonts w:ascii="Times" w:hAnsi="Times"/>
          <w:sz w:val="24"/>
          <w:szCs w:val="24"/>
        </w:rPr>
        <w:t xml:space="preserve"> </w:t>
      </w:r>
      <w:r w:rsidRPr="00EE77AB">
        <w:rPr>
          <w:rFonts w:ascii="Times" w:hAnsi="Times"/>
          <w:sz w:val="24"/>
          <w:szCs w:val="24"/>
        </w:rPr>
        <w:t>understanding of how Confucianism adapted</w:t>
      </w:r>
      <w:r w:rsidR="00173C4E" w:rsidRPr="00EE77AB">
        <w:rPr>
          <w:rFonts w:ascii="Times" w:hAnsi="Times"/>
          <w:sz w:val="24"/>
          <w:szCs w:val="24"/>
        </w:rPr>
        <w:t xml:space="preserve"> </w:t>
      </w:r>
      <w:r w:rsidR="003407CE" w:rsidRPr="00EE77AB">
        <w:rPr>
          <w:rFonts w:ascii="Times" w:hAnsi="Times"/>
          <w:sz w:val="24"/>
          <w:szCs w:val="24"/>
        </w:rPr>
        <w:t>i</w:t>
      </w:r>
      <w:r w:rsidRPr="00EE77AB">
        <w:rPr>
          <w:rFonts w:ascii="Times" w:hAnsi="Times"/>
          <w:sz w:val="24"/>
          <w:szCs w:val="24"/>
        </w:rPr>
        <w:t xml:space="preserve">nto the twentieth </w:t>
      </w:r>
      <w:r w:rsidR="0042736F" w:rsidRPr="00EE77AB">
        <w:rPr>
          <w:rFonts w:ascii="Times" w:hAnsi="Times"/>
          <w:sz w:val="24"/>
          <w:szCs w:val="24"/>
        </w:rPr>
        <w:t>century and beyond</w:t>
      </w:r>
      <w:r w:rsidRPr="00EE77AB">
        <w:rPr>
          <w:rFonts w:ascii="Times" w:hAnsi="Times"/>
          <w:sz w:val="24"/>
          <w:szCs w:val="24"/>
        </w:rPr>
        <w:t xml:space="preserve">. </w:t>
      </w:r>
    </w:p>
    <w:p w14:paraId="3BA7FAA8" w14:textId="29CEE728" w:rsidR="004870E4" w:rsidRPr="00EE77AB" w:rsidRDefault="000151D3" w:rsidP="001C6C31">
      <w:pPr>
        <w:spacing w:line="480" w:lineRule="auto"/>
        <w:rPr>
          <w:rFonts w:ascii="Times" w:hAnsi="Times"/>
          <w:sz w:val="24"/>
          <w:szCs w:val="24"/>
        </w:rPr>
      </w:pPr>
      <w:r w:rsidRPr="00EE77AB">
        <w:rPr>
          <w:rFonts w:ascii="Times" w:hAnsi="Times"/>
          <w:sz w:val="24"/>
          <w:szCs w:val="24"/>
        </w:rPr>
        <w:tab/>
        <w:t xml:space="preserve">In addition to the historical and philosophical benefits, there are also political benefits to engaging seriously with Juche. North Korean philosophy is a facet of thought less commonly engaged with, and studying their ideology invites a more holistic engagement with the regime. </w:t>
      </w:r>
      <w:r w:rsidR="00ED4138" w:rsidRPr="00EE77AB">
        <w:rPr>
          <w:rFonts w:ascii="Times" w:hAnsi="Times"/>
          <w:sz w:val="24"/>
          <w:szCs w:val="24"/>
        </w:rPr>
        <w:t xml:space="preserve">Though we ought not to condone </w:t>
      </w:r>
      <w:r w:rsidR="008254CA" w:rsidRPr="00EE77AB">
        <w:rPr>
          <w:rFonts w:ascii="Times" w:hAnsi="Times"/>
          <w:sz w:val="24"/>
          <w:szCs w:val="24"/>
        </w:rPr>
        <w:t xml:space="preserve">its </w:t>
      </w:r>
      <w:r w:rsidR="00ED4138" w:rsidRPr="00EE77AB">
        <w:rPr>
          <w:rFonts w:ascii="Times" w:hAnsi="Times"/>
          <w:sz w:val="24"/>
          <w:szCs w:val="24"/>
        </w:rPr>
        <w:t xml:space="preserve">human rights violations, we also ought not to commit intellectual violence by </w:t>
      </w:r>
      <w:r w:rsidR="001C6C31" w:rsidRPr="00EE77AB">
        <w:rPr>
          <w:rFonts w:ascii="Times" w:hAnsi="Times"/>
          <w:sz w:val="24"/>
          <w:szCs w:val="24"/>
        </w:rPr>
        <w:t xml:space="preserve">acting as if Juche </w:t>
      </w:r>
      <w:r w:rsidR="001F7223" w:rsidRPr="00EE77AB">
        <w:rPr>
          <w:rFonts w:ascii="Times" w:hAnsi="Times"/>
          <w:sz w:val="24"/>
          <w:szCs w:val="24"/>
        </w:rPr>
        <w:t>isn’t worth our</w:t>
      </w:r>
      <w:r w:rsidR="001C6C31" w:rsidRPr="00EE77AB">
        <w:rPr>
          <w:rFonts w:ascii="Times" w:hAnsi="Times"/>
          <w:sz w:val="24"/>
          <w:szCs w:val="24"/>
        </w:rPr>
        <w:t xml:space="preserve"> philosophical consideration. </w:t>
      </w:r>
      <w:r w:rsidRPr="00EE77AB">
        <w:rPr>
          <w:rFonts w:ascii="Times" w:hAnsi="Times"/>
          <w:sz w:val="24"/>
          <w:szCs w:val="24"/>
        </w:rPr>
        <w:t xml:space="preserve">North Korea is more than missiles and starving citizens, and the sooner we recognize this, the better our international relations—not to mention scholarship—will be. </w:t>
      </w:r>
    </w:p>
    <w:p w14:paraId="03B50327" w14:textId="77777777" w:rsidR="000F1857" w:rsidRPr="00EE77AB" w:rsidRDefault="000F1857" w:rsidP="0055663B">
      <w:pPr>
        <w:spacing w:line="480" w:lineRule="auto"/>
        <w:rPr>
          <w:rFonts w:ascii="Times" w:hAnsi="Times"/>
          <w:sz w:val="24"/>
          <w:szCs w:val="24"/>
        </w:rPr>
      </w:pPr>
    </w:p>
    <w:p w14:paraId="4BFD7775" w14:textId="6ACD1817" w:rsidR="00934292" w:rsidRPr="00EE77AB" w:rsidRDefault="00934292" w:rsidP="008E7F36">
      <w:pPr>
        <w:pStyle w:val="ListParagraph"/>
        <w:numPr>
          <w:ilvl w:val="0"/>
          <w:numId w:val="4"/>
        </w:numPr>
        <w:spacing w:line="480" w:lineRule="auto"/>
        <w:rPr>
          <w:rFonts w:ascii="Times" w:hAnsi="Times"/>
          <w:b/>
          <w:bCs/>
          <w:sz w:val="24"/>
          <w:szCs w:val="24"/>
        </w:rPr>
      </w:pPr>
      <w:r w:rsidRPr="00EE77AB">
        <w:rPr>
          <w:rFonts w:ascii="Times" w:hAnsi="Times"/>
          <w:b/>
          <w:bCs/>
          <w:sz w:val="24"/>
          <w:szCs w:val="24"/>
        </w:rPr>
        <w:lastRenderedPageBreak/>
        <w:t xml:space="preserve">Nonsense and Hypocrisy?  </w:t>
      </w:r>
    </w:p>
    <w:p w14:paraId="55DCB432" w14:textId="230A8224" w:rsidR="00934292" w:rsidRPr="00EE77AB" w:rsidRDefault="00934292" w:rsidP="008E7F36">
      <w:pPr>
        <w:spacing w:line="480" w:lineRule="auto"/>
        <w:ind w:firstLine="720"/>
        <w:rPr>
          <w:rFonts w:ascii="Times" w:hAnsi="Times"/>
          <w:sz w:val="24"/>
          <w:szCs w:val="24"/>
        </w:rPr>
      </w:pPr>
      <w:r w:rsidRPr="00EE77AB">
        <w:rPr>
          <w:rFonts w:ascii="Times" w:hAnsi="Times"/>
          <w:sz w:val="24"/>
          <w:szCs w:val="24"/>
        </w:rPr>
        <w:t>Some write that Juche is simply an excuse of an ideology the regime uses to rationalize the Kim’s family rule, its politically motivated beginnings and continual redefining proof that it is not a self-standing, real philosophy on its own.</w:t>
      </w:r>
      <w:r w:rsidRPr="00EE77AB">
        <w:rPr>
          <w:rStyle w:val="FootnoteReference"/>
          <w:rFonts w:ascii="Times" w:hAnsi="Times"/>
          <w:sz w:val="24"/>
          <w:szCs w:val="24"/>
        </w:rPr>
        <w:footnoteReference w:id="30"/>
      </w:r>
      <w:r w:rsidRPr="00EE77AB">
        <w:rPr>
          <w:rFonts w:ascii="Times" w:hAnsi="Times"/>
          <w:sz w:val="24"/>
          <w:szCs w:val="24"/>
        </w:rPr>
        <w:t xml:space="preserve"> </w:t>
      </w:r>
      <w:r w:rsidR="00CB55BF" w:rsidRPr="00EE77AB">
        <w:rPr>
          <w:rFonts w:ascii="Times" w:hAnsi="Times"/>
          <w:sz w:val="24"/>
          <w:szCs w:val="24"/>
        </w:rPr>
        <w:t>Analyses</w:t>
      </w:r>
      <w:r w:rsidRPr="00EE77AB">
        <w:rPr>
          <w:rFonts w:ascii="Times" w:hAnsi="Times"/>
          <w:sz w:val="24"/>
          <w:szCs w:val="24"/>
        </w:rPr>
        <w:t xml:space="preserve"> of Juche have tended to be uncharitable and suspicious. Andrei </w:t>
      </w:r>
      <w:proofErr w:type="spellStart"/>
      <w:r w:rsidRPr="00EE77AB">
        <w:rPr>
          <w:rFonts w:ascii="Times" w:hAnsi="Times"/>
          <w:sz w:val="24"/>
          <w:szCs w:val="24"/>
        </w:rPr>
        <w:t>Lankov</w:t>
      </w:r>
      <w:proofErr w:type="spellEnd"/>
      <w:r w:rsidRPr="00EE77AB">
        <w:rPr>
          <w:rFonts w:ascii="Times" w:hAnsi="Times"/>
          <w:sz w:val="24"/>
          <w:szCs w:val="24"/>
        </w:rPr>
        <w:t xml:space="preserve"> (2007) calls Juche “an empty shell” that is too vague to be taken seriously; </w:t>
      </w:r>
      <w:proofErr w:type="spellStart"/>
      <w:r w:rsidRPr="00EE77AB">
        <w:rPr>
          <w:rFonts w:ascii="Times" w:hAnsi="Times"/>
          <w:sz w:val="24"/>
          <w:szCs w:val="24"/>
        </w:rPr>
        <w:t>Alzo</w:t>
      </w:r>
      <w:proofErr w:type="spellEnd"/>
      <w:r w:rsidRPr="00EE77AB">
        <w:rPr>
          <w:rFonts w:ascii="Times" w:hAnsi="Times"/>
          <w:sz w:val="24"/>
          <w:szCs w:val="24"/>
        </w:rPr>
        <w:t xml:space="preserve"> David-West (2009) judge</w:t>
      </w:r>
      <w:r w:rsidR="00CE7BE4" w:rsidRPr="00EE77AB">
        <w:rPr>
          <w:rFonts w:ascii="Times" w:hAnsi="Times"/>
          <w:sz w:val="24"/>
          <w:szCs w:val="24"/>
        </w:rPr>
        <w:t>s</w:t>
      </w:r>
      <w:r w:rsidRPr="00EE77AB">
        <w:rPr>
          <w:rFonts w:ascii="Times" w:hAnsi="Times"/>
          <w:sz w:val="24"/>
          <w:szCs w:val="24"/>
        </w:rPr>
        <w:t xml:space="preserve"> Juche to be a non-philosophical nonsense; and Brian Myers (2010) argue</w:t>
      </w:r>
      <w:r w:rsidR="00CE7BE4" w:rsidRPr="00EE77AB">
        <w:rPr>
          <w:rFonts w:ascii="Times" w:hAnsi="Times"/>
          <w:sz w:val="24"/>
          <w:szCs w:val="24"/>
        </w:rPr>
        <w:t>s</w:t>
      </w:r>
      <w:r w:rsidRPr="00EE77AB">
        <w:rPr>
          <w:rFonts w:ascii="Times" w:hAnsi="Times"/>
          <w:sz w:val="24"/>
          <w:szCs w:val="24"/>
        </w:rPr>
        <w:t xml:space="preserve"> </w:t>
      </w:r>
      <w:r w:rsidR="001C4329" w:rsidRPr="00EE77AB">
        <w:rPr>
          <w:rFonts w:ascii="Times" w:hAnsi="Times"/>
          <w:sz w:val="24"/>
          <w:szCs w:val="24"/>
        </w:rPr>
        <w:t>that Juche exists</w:t>
      </w:r>
      <w:r w:rsidRPr="00EE77AB">
        <w:rPr>
          <w:rFonts w:ascii="Times" w:hAnsi="Times"/>
          <w:sz w:val="24"/>
          <w:szCs w:val="24"/>
        </w:rPr>
        <w:t xml:space="preserve"> for foreigners, something </w:t>
      </w:r>
      <w:r w:rsidR="00B349C6" w:rsidRPr="00EE77AB">
        <w:rPr>
          <w:rFonts w:ascii="Times" w:hAnsi="Times"/>
          <w:sz w:val="24"/>
          <w:szCs w:val="24"/>
        </w:rPr>
        <w:t>that is meant to</w:t>
      </w:r>
      <w:r w:rsidRPr="00EE77AB">
        <w:rPr>
          <w:rFonts w:ascii="Times" w:hAnsi="Times"/>
          <w:sz w:val="24"/>
          <w:szCs w:val="24"/>
        </w:rPr>
        <w:t xml:space="preserve"> be exported and praised but not actually studied</w:t>
      </w:r>
      <w:r w:rsidR="00614D49" w:rsidRPr="00EE77AB">
        <w:rPr>
          <w:rFonts w:ascii="Times" w:hAnsi="Times"/>
          <w:sz w:val="24"/>
          <w:szCs w:val="24"/>
        </w:rPr>
        <w:t xml:space="preserve"> or implemented</w:t>
      </w:r>
      <w:r w:rsidRPr="00EE77AB">
        <w:rPr>
          <w:rFonts w:ascii="Times" w:hAnsi="Times"/>
          <w:sz w:val="24"/>
          <w:szCs w:val="24"/>
        </w:rPr>
        <w:t>.</w:t>
      </w:r>
      <w:r w:rsidRPr="00EE77AB">
        <w:rPr>
          <w:rStyle w:val="FootnoteReference"/>
          <w:rFonts w:ascii="Times" w:hAnsi="Times"/>
          <w:sz w:val="24"/>
          <w:szCs w:val="24"/>
        </w:rPr>
        <w:footnoteReference w:id="31"/>
      </w:r>
    </w:p>
    <w:p w14:paraId="19134995" w14:textId="28123DB7" w:rsidR="00CB0DAA" w:rsidRPr="00EE77AB" w:rsidRDefault="00934292" w:rsidP="003371FB">
      <w:pPr>
        <w:spacing w:line="480" w:lineRule="auto"/>
        <w:ind w:firstLine="720"/>
        <w:rPr>
          <w:rFonts w:ascii="Adobe Hebrew" w:hAnsi="Adobe Hebrew" w:cs="Adobe Hebrew"/>
          <w:sz w:val="24"/>
          <w:szCs w:val="24"/>
        </w:rPr>
      </w:pPr>
      <w:r w:rsidRPr="00EE77AB">
        <w:rPr>
          <w:rFonts w:ascii="Times" w:hAnsi="Times"/>
          <w:sz w:val="24"/>
          <w:szCs w:val="24"/>
        </w:rPr>
        <w:t>However, Sonia Ryang suggests that Juche might be a cultural logic that isn’t convincing to outsiders but compelling to insiders, and</w:t>
      </w:r>
      <w:r w:rsidR="009C712A" w:rsidRPr="00EE77AB">
        <w:rPr>
          <w:rFonts w:ascii="Times" w:hAnsi="Times"/>
          <w:sz w:val="24"/>
          <w:szCs w:val="24"/>
        </w:rPr>
        <w:t xml:space="preserve"> Victor</w:t>
      </w:r>
      <w:r w:rsidRPr="00EE77AB">
        <w:rPr>
          <w:rFonts w:ascii="Times" w:hAnsi="Times"/>
          <w:sz w:val="24"/>
          <w:szCs w:val="24"/>
        </w:rPr>
        <w:t xml:space="preserve"> Cha writes that the regime couldn’t survive without Juche as its backbone of state control</w:t>
      </w:r>
      <w:r w:rsidRPr="00EE77AB">
        <w:rPr>
          <w:rFonts w:ascii="Adobe Hebrew" w:hAnsi="Adobe Hebrew" w:cs="Adobe Hebrew"/>
          <w:sz w:val="24"/>
          <w:szCs w:val="24"/>
        </w:rPr>
        <w:t>.</w:t>
      </w:r>
      <w:r w:rsidRPr="00EE77AB">
        <w:rPr>
          <w:rStyle w:val="FootnoteReference"/>
          <w:rFonts w:ascii="Adobe Hebrew" w:hAnsi="Adobe Hebrew" w:cs="Adobe Hebrew"/>
          <w:sz w:val="24"/>
          <w:szCs w:val="24"/>
        </w:rPr>
        <w:footnoteReference w:id="32"/>
      </w:r>
      <w:r w:rsidRPr="00EE77AB">
        <w:rPr>
          <w:rFonts w:ascii="Adobe Hebrew" w:hAnsi="Adobe Hebrew" w:cs="Adobe Hebrew"/>
          <w:sz w:val="24"/>
          <w:szCs w:val="24"/>
        </w:rPr>
        <w:t xml:space="preserve"> </w:t>
      </w:r>
      <w:r w:rsidR="005B4ECD" w:rsidRPr="00EE77AB">
        <w:rPr>
          <w:rFonts w:ascii="Adobe Hebrew" w:hAnsi="Adobe Hebrew" w:cs="Adobe Hebrew"/>
          <w:sz w:val="24"/>
          <w:szCs w:val="24"/>
        </w:rPr>
        <w:t xml:space="preserve">Gordon </w:t>
      </w:r>
      <w:r w:rsidR="0045277A" w:rsidRPr="00EE77AB">
        <w:rPr>
          <w:rFonts w:ascii="Adobe Hebrew" w:hAnsi="Adobe Hebrew" w:cs="Adobe Hebrew"/>
          <w:sz w:val="24"/>
          <w:szCs w:val="24"/>
        </w:rPr>
        <w:t>White argues that approaches to Juche that focus on its Machiavellian purpose “tend to ignore the more fund</w:t>
      </w:r>
      <w:r w:rsidR="00051B0A" w:rsidRPr="00EE77AB">
        <w:rPr>
          <w:rFonts w:ascii="Adobe Hebrew" w:hAnsi="Adobe Hebrew" w:cs="Adobe Hebrew"/>
          <w:sz w:val="24"/>
          <w:szCs w:val="24"/>
        </w:rPr>
        <w:t>a</w:t>
      </w:r>
      <w:r w:rsidR="0045277A" w:rsidRPr="00EE77AB">
        <w:rPr>
          <w:rFonts w:ascii="Adobe Hebrew" w:hAnsi="Adobe Hebrew" w:cs="Adobe Hebrew"/>
          <w:sz w:val="24"/>
          <w:szCs w:val="24"/>
        </w:rPr>
        <w:t>mentally cultural, historical, and political aspects of the idea</w:t>
      </w:r>
      <w:r w:rsidR="00E448E8" w:rsidRPr="00EE77AB">
        <w:rPr>
          <w:rFonts w:ascii="Adobe Hebrew" w:hAnsi="Adobe Hebrew" w:cs="Adobe Hebrew"/>
          <w:sz w:val="24"/>
          <w:szCs w:val="24"/>
        </w:rPr>
        <w:t>.</w:t>
      </w:r>
      <w:r w:rsidR="0045277A" w:rsidRPr="00EE77AB">
        <w:rPr>
          <w:rFonts w:ascii="Adobe Hebrew" w:hAnsi="Adobe Hebrew" w:cs="Adobe Hebrew"/>
          <w:sz w:val="24"/>
          <w:szCs w:val="24"/>
        </w:rPr>
        <w:t>”</w:t>
      </w:r>
      <w:r w:rsidR="0045277A" w:rsidRPr="00EE77AB">
        <w:rPr>
          <w:rStyle w:val="FootnoteReference"/>
          <w:rFonts w:ascii="Adobe Hebrew" w:hAnsi="Adobe Hebrew" w:cs="Adobe Hebrew"/>
          <w:sz w:val="24"/>
          <w:szCs w:val="24"/>
        </w:rPr>
        <w:footnoteReference w:id="33"/>
      </w:r>
      <w:r w:rsidR="0045277A" w:rsidRPr="00EE77AB">
        <w:rPr>
          <w:rFonts w:ascii="Adobe Hebrew" w:hAnsi="Adobe Hebrew" w:cs="Adobe Hebrew"/>
          <w:sz w:val="24"/>
          <w:szCs w:val="24"/>
        </w:rPr>
        <w:t xml:space="preserve"> </w:t>
      </w:r>
      <w:r w:rsidR="00E448E8" w:rsidRPr="00EE77AB">
        <w:rPr>
          <w:rFonts w:ascii="Adobe Hebrew" w:hAnsi="Adobe Hebrew" w:cs="Adobe Hebrew"/>
          <w:sz w:val="24"/>
          <w:szCs w:val="24"/>
        </w:rPr>
        <w:t xml:space="preserve">Han S. </w:t>
      </w:r>
      <w:r w:rsidRPr="00EE77AB">
        <w:rPr>
          <w:rFonts w:ascii="Adobe Hebrew" w:hAnsi="Adobe Hebrew" w:cs="Adobe Hebrew"/>
          <w:sz w:val="24"/>
          <w:szCs w:val="24"/>
        </w:rPr>
        <w:t xml:space="preserve">Park, too, </w:t>
      </w:r>
      <w:r w:rsidR="00051B0A" w:rsidRPr="00EE77AB">
        <w:rPr>
          <w:rFonts w:ascii="Adobe Hebrew" w:hAnsi="Adobe Hebrew" w:cs="Adobe Hebrew"/>
          <w:sz w:val="24"/>
          <w:szCs w:val="24"/>
        </w:rPr>
        <w:t>thinks</w:t>
      </w:r>
      <w:r w:rsidRPr="00EE77AB">
        <w:rPr>
          <w:rFonts w:ascii="Adobe Hebrew" w:hAnsi="Adobe Hebrew" w:cs="Adobe Hebrew"/>
          <w:sz w:val="24"/>
          <w:szCs w:val="24"/>
        </w:rPr>
        <w:t xml:space="preserve"> Juche is more than a political slogan</w:t>
      </w:r>
      <w:r w:rsidR="00FA1CB0" w:rsidRPr="00EE77AB">
        <w:rPr>
          <w:rFonts w:ascii="Adobe Hebrew" w:hAnsi="Adobe Hebrew" w:cs="Adobe Hebrew"/>
          <w:sz w:val="24"/>
          <w:szCs w:val="24"/>
        </w:rPr>
        <w:t xml:space="preserve"> as it</w:t>
      </w:r>
      <w:r w:rsidRPr="00EE77AB">
        <w:rPr>
          <w:rFonts w:ascii="Adobe Hebrew" w:hAnsi="Adobe Hebrew" w:cs="Adobe Hebrew"/>
          <w:sz w:val="24"/>
          <w:szCs w:val="24"/>
        </w:rPr>
        <w:t xml:space="preserve"> evolved into a grand ideological structure.</w:t>
      </w:r>
      <w:r w:rsidRPr="00EE77AB">
        <w:rPr>
          <w:rStyle w:val="FootnoteReference"/>
          <w:rFonts w:ascii="Adobe Hebrew" w:hAnsi="Adobe Hebrew" w:cs="Adobe Hebrew"/>
          <w:sz w:val="24"/>
          <w:szCs w:val="24"/>
        </w:rPr>
        <w:footnoteReference w:id="34"/>
      </w:r>
      <w:r w:rsidRPr="00EE77AB">
        <w:rPr>
          <w:rFonts w:ascii="Adobe Hebrew" w:hAnsi="Adobe Hebrew" w:cs="Adobe Hebrew"/>
          <w:sz w:val="24"/>
          <w:szCs w:val="24"/>
        </w:rPr>
        <w:t xml:space="preserve"> </w:t>
      </w:r>
      <w:r w:rsidR="008D4760" w:rsidRPr="00EE77AB">
        <w:rPr>
          <w:rFonts w:ascii="Adobe Hebrew" w:hAnsi="Adobe Hebrew" w:cs="Adobe Hebrew"/>
          <w:sz w:val="24"/>
          <w:szCs w:val="24"/>
        </w:rPr>
        <w:t>Since critics</w:t>
      </w:r>
      <w:r w:rsidRPr="00EE77AB">
        <w:rPr>
          <w:rFonts w:ascii="Adobe Hebrew" w:hAnsi="Adobe Hebrew" w:cs="Adobe Hebrew"/>
          <w:sz w:val="24"/>
          <w:szCs w:val="24"/>
        </w:rPr>
        <w:t xml:space="preserve"> downplay Juche’s legitimacy in part because they don’t see much philosophical merit in the ideology, one way to </w:t>
      </w:r>
      <w:r w:rsidR="00CB0DAA" w:rsidRPr="00EE77AB">
        <w:rPr>
          <w:rFonts w:ascii="Adobe Hebrew" w:hAnsi="Adobe Hebrew" w:cs="Adobe Hebrew"/>
          <w:sz w:val="24"/>
          <w:szCs w:val="24"/>
        </w:rPr>
        <w:t xml:space="preserve">legitimize Juche is to </w:t>
      </w:r>
      <w:r w:rsidR="00B020A6" w:rsidRPr="00EE77AB">
        <w:rPr>
          <w:rFonts w:ascii="Adobe Hebrew" w:hAnsi="Adobe Hebrew" w:cs="Adobe Hebrew"/>
          <w:sz w:val="24"/>
          <w:szCs w:val="24"/>
        </w:rPr>
        <w:t>elucidate</w:t>
      </w:r>
      <w:r w:rsidR="00CB0DAA" w:rsidRPr="00EE77AB">
        <w:rPr>
          <w:rFonts w:ascii="Adobe Hebrew" w:hAnsi="Adobe Hebrew" w:cs="Adobe Hebrew"/>
          <w:sz w:val="24"/>
          <w:szCs w:val="24"/>
        </w:rPr>
        <w:t xml:space="preserve"> its philosophical commitments</w:t>
      </w:r>
      <w:r w:rsidR="00051B0A" w:rsidRPr="00EE77AB">
        <w:rPr>
          <w:rFonts w:ascii="Adobe Hebrew" w:hAnsi="Adobe Hebrew" w:cs="Adobe Hebrew"/>
          <w:sz w:val="24"/>
          <w:szCs w:val="24"/>
        </w:rPr>
        <w:t>.</w:t>
      </w:r>
    </w:p>
    <w:p w14:paraId="1BDC9C2A" w14:textId="49DED2EA" w:rsidR="00934292" w:rsidRPr="00EE77AB" w:rsidRDefault="00934292" w:rsidP="00C73C06">
      <w:pPr>
        <w:spacing w:line="480" w:lineRule="auto"/>
        <w:ind w:firstLine="720"/>
        <w:rPr>
          <w:rFonts w:ascii="Times" w:hAnsi="Times"/>
          <w:sz w:val="24"/>
          <w:szCs w:val="24"/>
        </w:rPr>
      </w:pPr>
      <w:r w:rsidRPr="00EE77AB">
        <w:rPr>
          <w:rFonts w:ascii="Times" w:hAnsi="Times"/>
          <w:sz w:val="24"/>
          <w:szCs w:val="24"/>
        </w:rPr>
        <w:t xml:space="preserve">As mentioned, Juche is usually translated as “self-reliance.” This might </w:t>
      </w:r>
      <w:r w:rsidR="00927526" w:rsidRPr="00EE77AB">
        <w:rPr>
          <w:rFonts w:ascii="Times" w:hAnsi="Times"/>
          <w:sz w:val="24"/>
          <w:szCs w:val="24"/>
        </w:rPr>
        <w:t>seem</w:t>
      </w:r>
      <w:r w:rsidRPr="00EE77AB">
        <w:rPr>
          <w:rFonts w:ascii="Times" w:hAnsi="Times"/>
          <w:sz w:val="24"/>
          <w:szCs w:val="24"/>
        </w:rPr>
        <w:t xml:space="preserve"> ironic since North Korea only ostensibly celebrates the subject and the subject’s ability to think and act for herself. Despite Juche’s conceptual emphasis on autonomy, </w:t>
      </w:r>
      <w:r w:rsidRPr="00EE77AB">
        <w:rPr>
          <w:rFonts w:ascii="Times" w:hAnsi="Times"/>
          <w:sz w:val="24"/>
          <w:szCs w:val="24"/>
        </w:rPr>
        <w:lastRenderedPageBreak/>
        <w:t>we know individuals in North Korea are not autonomous</w:t>
      </w:r>
      <w:r w:rsidR="0089543D" w:rsidRPr="00EE77AB">
        <w:rPr>
          <w:rFonts w:ascii="Times" w:hAnsi="Times"/>
          <w:sz w:val="24"/>
          <w:szCs w:val="24"/>
        </w:rPr>
        <w:t xml:space="preserve"> </w:t>
      </w:r>
      <w:r w:rsidR="00847340" w:rsidRPr="00EE77AB">
        <w:rPr>
          <w:rFonts w:ascii="Times" w:hAnsi="Times"/>
          <w:sz w:val="24"/>
          <w:szCs w:val="24"/>
        </w:rPr>
        <w:t xml:space="preserve">in the sense that they are not free to, for instance, leave the </w:t>
      </w:r>
      <w:r w:rsidR="005A40B0" w:rsidRPr="00EE77AB">
        <w:rPr>
          <w:rFonts w:ascii="Times" w:hAnsi="Times"/>
          <w:sz w:val="24"/>
          <w:szCs w:val="24"/>
        </w:rPr>
        <w:t>country.</w:t>
      </w:r>
      <w:r w:rsidR="00444B29" w:rsidRPr="00EE77AB">
        <w:rPr>
          <w:rFonts w:ascii="Times" w:hAnsi="Times"/>
          <w:sz w:val="24"/>
          <w:szCs w:val="24"/>
        </w:rPr>
        <w:t xml:space="preserve"> </w:t>
      </w:r>
      <w:r w:rsidR="00983BA8" w:rsidRPr="00EE77AB">
        <w:rPr>
          <w:rFonts w:ascii="Times" w:hAnsi="Times"/>
          <w:sz w:val="24"/>
          <w:szCs w:val="24"/>
        </w:rPr>
        <w:t xml:space="preserve">One might see the regime’s lack of respect for individual autonomy as evidence of hypocrisy or lack of regard for Juche’s main tenets. </w:t>
      </w:r>
      <w:r w:rsidRPr="00EE77AB">
        <w:rPr>
          <w:rFonts w:ascii="Times" w:hAnsi="Times"/>
          <w:sz w:val="24"/>
          <w:szCs w:val="24"/>
        </w:rPr>
        <w:t>We also know that the country’s been politically and economically dependen</w:t>
      </w:r>
      <w:r w:rsidR="00AE038F" w:rsidRPr="00EE77AB">
        <w:rPr>
          <w:rFonts w:ascii="Times" w:hAnsi="Times"/>
          <w:sz w:val="24"/>
          <w:szCs w:val="24"/>
        </w:rPr>
        <w:t>t,</w:t>
      </w:r>
      <w:r w:rsidRPr="00EE77AB">
        <w:rPr>
          <w:rFonts w:ascii="Times" w:hAnsi="Times"/>
          <w:sz w:val="24"/>
          <w:szCs w:val="24"/>
        </w:rPr>
        <w:t xml:space="preserve"> first </w:t>
      </w:r>
      <w:r w:rsidR="00AE038F" w:rsidRPr="00EE77AB">
        <w:rPr>
          <w:rFonts w:ascii="Times" w:hAnsi="Times"/>
          <w:sz w:val="24"/>
          <w:szCs w:val="24"/>
        </w:rPr>
        <w:t xml:space="preserve">on </w:t>
      </w:r>
      <w:r w:rsidRPr="00EE77AB">
        <w:rPr>
          <w:rFonts w:ascii="Times" w:hAnsi="Times"/>
          <w:sz w:val="24"/>
          <w:szCs w:val="24"/>
        </w:rPr>
        <w:t xml:space="preserve">the Soviet Union and then </w:t>
      </w:r>
      <w:r w:rsidR="006D2C2D" w:rsidRPr="00EE77AB">
        <w:rPr>
          <w:rFonts w:ascii="Times" w:hAnsi="Times"/>
          <w:sz w:val="24"/>
          <w:szCs w:val="24"/>
        </w:rPr>
        <w:t xml:space="preserve">on </w:t>
      </w:r>
      <w:r w:rsidRPr="00EE77AB">
        <w:rPr>
          <w:rFonts w:ascii="Times" w:hAnsi="Times"/>
          <w:sz w:val="24"/>
          <w:szCs w:val="24"/>
        </w:rPr>
        <w:t>China</w:t>
      </w:r>
      <w:r w:rsidR="008547AB" w:rsidRPr="00EE77AB">
        <w:rPr>
          <w:rFonts w:ascii="Times" w:hAnsi="Times"/>
          <w:sz w:val="24"/>
          <w:szCs w:val="24"/>
        </w:rPr>
        <w:t>,</w:t>
      </w:r>
      <w:r w:rsidRPr="00EE77AB">
        <w:rPr>
          <w:rFonts w:ascii="Times" w:hAnsi="Times"/>
          <w:sz w:val="24"/>
          <w:szCs w:val="24"/>
        </w:rPr>
        <w:t xml:space="preserve"> and continues to rely on international aid</w:t>
      </w:r>
      <w:r w:rsidRPr="00EE77AB">
        <w:rPr>
          <w:rFonts w:asciiTheme="majorBidi" w:hAnsiTheme="majorBidi" w:cstheme="majorBidi"/>
          <w:sz w:val="24"/>
          <w:szCs w:val="24"/>
        </w:rPr>
        <w:t>.</w:t>
      </w:r>
      <w:r w:rsidR="00EE284C" w:rsidRPr="00EE77AB">
        <w:rPr>
          <w:rStyle w:val="FootnoteReference"/>
          <w:rFonts w:asciiTheme="majorBidi" w:hAnsiTheme="majorBidi" w:cstheme="majorBidi"/>
          <w:sz w:val="24"/>
          <w:szCs w:val="24"/>
        </w:rPr>
        <w:footnoteReference w:id="35"/>
      </w:r>
      <w:r w:rsidRPr="00EE77AB">
        <w:rPr>
          <w:rFonts w:asciiTheme="majorBidi" w:hAnsiTheme="majorBidi" w:cstheme="majorBidi"/>
          <w:sz w:val="24"/>
          <w:szCs w:val="24"/>
        </w:rPr>
        <w:t xml:space="preserve"> The fact that </w:t>
      </w:r>
      <w:r w:rsidR="00976999" w:rsidRPr="00EE77AB">
        <w:rPr>
          <w:rFonts w:asciiTheme="majorBidi" w:hAnsiTheme="majorBidi" w:cstheme="majorBidi"/>
          <w:sz w:val="24"/>
          <w:szCs w:val="24"/>
        </w:rPr>
        <w:t>North Korea</w:t>
      </w:r>
      <w:r w:rsidRPr="00EE77AB">
        <w:rPr>
          <w:rFonts w:asciiTheme="majorBidi" w:hAnsiTheme="majorBidi" w:cstheme="majorBidi"/>
          <w:sz w:val="24"/>
          <w:szCs w:val="24"/>
        </w:rPr>
        <w:t xml:space="preserve"> had never in fact been politically and economically autonomous might lead one to challenge </w:t>
      </w:r>
      <w:r w:rsidR="00FD3F60" w:rsidRPr="00EE77AB">
        <w:rPr>
          <w:rFonts w:asciiTheme="majorBidi" w:hAnsiTheme="majorBidi" w:cstheme="majorBidi"/>
          <w:sz w:val="24"/>
          <w:szCs w:val="24"/>
        </w:rPr>
        <w:t>Juche’s centrality to the regime. T</w:t>
      </w:r>
      <w:r w:rsidR="004303CA" w:rsidRPr="00EE77AB">
        <w:rPr>
          <w:rFonts w:asciiTheme="majorBidi" w:hAnsiTheme="majorBidi" w:cstheme="majorBidi"/>
          <w:sz w:val="24"/>
          <w:szCs w:val="24"/>
        </w:rPr>
        <w:t xml:space="preserve">he discrepancy might be evidence that </w:t>
      </w:r>
      <w:r w:rsidRPr="00EE77AB">
        <w:rPr>
          <w:rFonts w:ascii="Times" w:hAnsi="Times"/>
          <w:sz w:val="24"/>
          <w:szCs w:val="24"/>
        </w:rPr>
        <w:t>Juche isn’t heeded as a real ideology, or that it doesn’t play an important role in guiding North Korean politics or culture.</w:t>
      </w:r>
    </w:p>
    <w:p w14:paraId="795FC315" w14:textId="0AEA4263" w:rsidR="00934292" w:rsidRPr="00EE77AB" w:rsidRDefault="00934292" w:rsidP="008E7F36">
      <w:pPr>
        <w:spacing w:line="480" w:lineRule="auto"/>
        <w:ind w:firstLine="720"/>
        <w:rPr>
          <w:rFonts w:ascii="Times" w:hAnsi="Times"/>
          <w:sz w:val="24"/>
          <w:szCs w:val="24"/>
        </w:rPr>
      </w:pPr>
      <w:r w:rsidRPr="00EE77AB">
        <w:rPr>
          <w:rFonts w:ascii="Times" w:hAnsi="Times"/>
          <w:sz w:val="24"/>
          <w:szCs w:val="24"/>
        </w:rPr>
        <w:t xml:space="preserve">However, a state’s inability to perfectly, or even adequately, carry out its stated ideal doesn’t make </w:t>
      </w:r>
      <w:r w:rsidR="00C773FE" w:rsidRPr="00EE77AB">
        <w:rPr>
          <w:rFonts w:ascii="Times" w:hAnsi="Times"/>
          <w:sz w:val="24"/>
          <w:szCs w:val="24"/>
        </w:rPr>
        <w:t>the ideal</w:t>
      </w:r>
      <w:r w:rsidRPr="00EE77AB">
        <w:rPr>
          <w:rFonts w:ascii="Times" w:hAnsi="Times"/>
          <w:sz w:val="24"/>
          <w:szCs w:val="24"/>
        </w:rPr>
        <w:t xml:space="preserve"> nonsensical or unimportant (consider just how well we take the United States to be doing in regard to the Fourteenth Amendment). </w:t>
      </w:r>
      <w:proofErr w:type="gramStart"/>
      <w:r w:rsidRPr="00EE77AB">
        <w:rPr>
          <w:rFonts w:ascii="Times" w:hAnsi="Times"/>
          <w:sz w:val="24"/>
          <w:szCs w:val="24"/>
        </w:rPr>
        <w:t>So</w:t>
      </w:r>
      <w:proofErr w:type="gramEnd"/>
      <w:r w:rsidRPr="00EE77AB">
        <w:rPr>
          <w:rFonts w:ascii="Times" w:hAnsi="Times"/>
          <w:sz w:val="24"/>
          <w:szCs w:val="24"/>
        </w:rPr>
        <w:t xml:space="preserve"> there might be room to affirm </w:t>
      </w:r>
      <w:r w:rsidR="00A2777B" w:rsidRPr="00EE77AB">
        <w:rPr>
          <w:rFonts w:ascii="Times" w:hAnsi="Times"/>
          <w:sz w:val="24"/>
          <w:szCs w:val="24"/>
        </w:rPr>
        <w:t>self-reliance</w:t>
      </w:r>
      <w:r w:rsidRPr="00EE77AB">
        <w:rPr>
          <w:rFonts w:ascii="Times" w:hAnsi="Times"/>
          <w:sz w:val="24"/>
          <w:szCs w:val="24"/>
        </w:rPr>
        <w:t xml:space="preserve"> as North Korea’s ideal even while noting all the </w:t>
      </w:r>
      <w:r w:rsidR="00975F93" w:rsidRPr="00EE77AB">
        <w:rPr>
          <w:rFonts w:ascii="Times" w:hAnsi="Times"/>
          <w:sz w:val="24"/>
          <w:szCs w:val="24"/>
        </w:rPr>
        <w:t xml:space="preserve">instances </w:t>
      </w:r>
      <w:r w:rsidR="00CC5EB4" w:rsidRPr="00EE77AB">
        <w:rPr>
          <w:rFonts w:ascii="Times" w:hAnsi="Times"/>
          <w:sz w:val="24"/>
          <w:szCs w:val="24"/>
        </w:rPr>
        <w:t>it</w:t>
      </w:r>
      <w:r w:rsidRPr="00EE77AB">
        <w:rPr>
          <w:rFonts w:ascii="Times" w:hAnsi="Times"/>
          <w:sz w:val="24"/>
          <w:szCs w:val="24"/>
        </w:rPr>
        <w:t xml:space="preserve"> fail</w:t>
      </w:r>
      <w:r w:rsidR="00CC5EB4" w:rsidRPr="00EE77AB">
        <w:rPr>
          <w:rFonts w:ascii="Times" w:hAnsi="Times"/>
          <w:sz w:val="24"/>
          <w:szCs w:val="24"/>
        </w:rPr>
        <w:t>s</w:t>
      </w:r>
      <w:r w:rsidRPr="00EE77AB">
        <w:rPr>
          <w:rFonts w:ascii="Times" w:hAnsi="Times"/>
          <w:sz w:val="24"/>
          <w:szCs w:val="24"/>
        </w:rPr>
        <w:t xml:space="preserve"> to implements its values.</w:t>
      </w:r>
    </w:p>
    <w:p w14:paraId="577503F1" w14:textId="3514E290" w:rsidR="005E31F3" w:rsidRPr="00EE77AB" w:rsidRDefault="00934292" w:rsidP="00BB3523">
      <w:pPr>
        <w:spacing w:line="480" w:lineRule="auto"/>
        <w:ind w:firstLine="720"/>
        <w:rPr>
          <w:rFonts w:ascii="Times" w:hAnsi="Times"/>
          <w:sz w:val="24"/>
          <w:szCs w:val="24"/>
        </w:rPr>
      </w:pPr>
      <w:r w:rsidRPr="00EE77AB">
        <w:rPr>
          <w:rFonts w:ascii="Times" w:hAnsi="Times"/>
          <w:sz w:val="24"/>
          <w:szCs w:val="24"/>
        </w:rPr>
        <w:t xml:space="preserve">In addition, there’s an alternative way to understand Juche’s emphasis on self-reliance </w:t>
      </w:r>
      <w:r w:rsidR="00001549" w:rsidRPr="00EE77AB">
        <w:rPr>
          <w:rFonts w:ascii="Times" w:hAnsi="Times"/>
          <w:sz w:val="24"/>
          <w:szCs w:val="24"/>
        </w:rPr>
        <w:t xml:space="preserve">and autonomy </w:t>
      </w:r>
      <w:r w:rsidRPr="00EE77AB">
        <w:rPr>
          <w:rFonts w:ascii="Times" w:hAnsi="Times"/>
          <w:sz w:val="24"/>
          <w:szCs w:val="24"/>
        </w:rPr>
        <w:t>that renders it more coherent—and that</w:t>
      </w:r>
      <w:r w:rsidR="00D17780" w:rsidRPr="00EE77AB">
        <w:rPr>
          <w:rFonts w:ascii="Times" w:hAnsi="Times"/>
          <w:sz w:val="24"/>
          <w:szCs w:val="24"/>
        </w:rPr>
        <w:t xml:space="preserve"> is</w:t>
      </w:r>
      <w:r w:rsidRPr="00EE77AB">
        <w:rPr>
          <w:rFonts w:ascii="Times" w:hAnsi="Times"/>
          <w:sz w:val="24"/>
          <w:szCs w:val="24"/>
        </w:rPr>
        <w:t xml:space="preserve"> to focus on autonomy at the collective level. Juche prioritize</w:t>
      </w:r>
      <w:r w:rsidR="00D17780" w:rsidRPr="00EE77AB">
        <w:rPr>
          <w:rFonts w:ascii="Times" w:hAnsi="Times"/>
          <w:sz w:val="24"/>
          <w:szCs w:val="24"/>
        </w:rPr>
        <w:t>s</w:t>
      </w:r>
      <w:r w:rsidRPr="00EE77AB">
        <w:rPr>
          <w:rFonts w:ascii="Times" w:hAnsi="Times"/>
          <w:sz w:val="24"/>
          <w:szCs w:val="24"/>
        </w:rPr>
        <w:t xml:space="preserve"> not individual autonomy, but the </w:t>
      </w:r>
      <w:r w:rsidRPr="00EE77AB">
        <w:rPr>
          <w:rFonts w:ascii="Times" w:hAnsi="Times"/>
          <w:i/>
          <w:iCs/>
          <w:sz w:val="24"/>
          <w:szCs w:val="24"/>
        </w:rPr>
        <w:t>Korean people’s</w:t>
      </w:r>
      <w:r w:rsidRPr="00EE77AB">
        <w:rPr>
          <w:rFonts w:ascii="Times" w:hAnsi="Times"/>
          <w:sz w:val="24"/>
          <w:szCs w:val="24"/>
        </w:rPr>
        <w:t xml:space="preserve"> autonomy.</w:t>
      </w:r>
      <w:r w:rsidR="00B542A5" w:rsidRPr="00EE77AB">
        <w:rPr>
          <w:rFonts w:ascii="Times" w:hAnsi="Times"/>
          <w:sz w:val="24"/>
          <w:szCs w:val="24"/>
        </w:rPr>
        <w:t xml:space="preserve"> Individualism is </w:t>
      </w:r>
      <w:r w:rsidR="00C176B5" w:rsidRPr="00EE77AB">
        <w:rPr>
          <w:rFonts w:ascii="Times" w:hAnsi="Times"/>
          <w:sz w:val="24"/>
          <w:szCs w:val="24"/>
        </w:rPr>
        <w:t>disparaged</w:t>
      </w:r>
      <w:r w:rsidR="00DA2B25" w:rsidRPr="00EE77AB">
        <w:rPr>
          <w:rFonts w:ascii="Times" w:hAnsi="Times"/>
          <w:sz w:val="24"/>
          <w:szCs w:val="24"/>
        </w:rPr>
        <w:t xml:space="preserve"> as </w:t>
      </w:r>
      <w:r w:rsidR="00D17780" w:rsidRPr="00EE77AB">
        <w:rPr>
          <w:rFonts w:ascii="Times" w:hAnsi="Times"/>
          <w:sz w:val="24"/>
          <w:szCs w:val="24"/>
        </w:rPr>
        <w:t>the reason the masses were unable to gain independence</w:t>
      </w:r>
      <w:r w:rsidR="00001549" w:rsidRPr="00EE77AB">
        <w:rPr>
          <w:rFonts w:ascii="Times" w:hAnsi="Times"/>
          <w:sz w:val="24"/>
          <w:szCs w:val="24"/>
        </w:rPr>
        <w:t>, while</w:t>
      </w:r>
      <w:r w:rsidR="00D17780" w:rsidRPr="00EE77AB">
        <w:rPr>
          <w:rFonts w:ascii="Times" w:hAnsi="Times"/>
          <w:sz w:val="24"/>
          <w:szCs w:val="24"/>
        </w:rPr>
        <w:t xml:space="preserve"> collectivism is taken to be</w:t>
      </w:r>
      <w:r w:rsidR="00CC30DF" w:rsidRPr="00EE77AB">
        <w:rPr>
          <w:rFonts w:ascii="Times" w:hAnsi="Times"/>
          <w:sz w:val="24"/>
          <w:szCs w:val="24"/>
        </w:rPr>
        <w:t xml:space="preserve"> “man’s intrinsic need</w:t>
      </w:r>
      <w:r w:rsidR="00472581" w:rsidRPr="00EE77AB">
        <w:rPr>
          <w:rFonts w:ascii="Times" w:hAnsi="Times"/>
          <w:sz w:val="24"/>
          <w:szCs w:val="24"/>
        </w:rPr>
        <w:t>.”</w:t>
      </w:r>
      <w:r w:rsidR="00472581" w:rsidRPr="00EE77AB">
        <w:rPr>
          <w:rStyle w:val="FootnoteReference"/>
          <w:rFonts w:ascii="Times" w:hAnsi="Times"/>
          <w:sz w:val="24"/>
          <w:szCs w:val="24"/>
        </w:rPr>
        <w:footnoteReference w:id="36"/>
      </w:r>
      <w:r w:rsidR="00B867A4" w:rsidRPr="00EE77AB">
        <w:rPr>
          <w:rFonts w:ascii="Times" w:hAnsi="Times"/>
          <w:sz w:val="24"/>
          <w:szCs w:val="24"/>
        </w:rPr>
        <w:t xml:space="preserve"> </w:t>
      </w:r>
      <w:r w:rsidRPr="00EE77AB">
        <w:rPr>
          <w:rFonts w:ascii="Times" w:hAnsi="Times"/>
          <w:sz w:val="24"/>
          <w:szCs w:val="24"/>
        </w:rPr>
        <w:t xml:space="preserve">Recall that Juche was born out of the need to protect Korea’s national identity and interests. Cha translates ‘Juche’ as “self-determination” and writes that it points to the kind of resolve North Korea has needed in order to preserve the true </w:t>
      </w:r>
      <w:r w:rsidRPr="00EE77AB">
        <w:rPr>
          <w:rFonts w:ascii="Times" w:hAnsi="Times"/>
          <w:sz w:val="24"/>
          <w:szCs w:val="24"/>
        </w:rPr>
        <w:lastRenderedPageBreak/>
        <w:t>Korean identity.</w:t>
      </w:r>
      <w:r w:rsidRPr="00EE77AB">
        <w:rPr>
          <w:rStyle w:val="FootnoteReference"/>
          <w:rFonts w:ascii="Times" w:hAnsi="Times"/>
          <w:sz w:val="24"/>
          <w:szCs w:val="24"/>
        </w:rPr>
        <w:footnoteReference w:id="37"/>
      </w:r>
      <w:r w:rsidRPr="00EE77AB">
        <w:rPr>
          <w:rFonts w:ascii="Times" w:hAnsi="Times"/>
          <w:sz w:val="24"/>
          <w:szCs w:val="24"/>
        </w:rPr>
        <w:t xml:space="preserve"> </w:t>
      </w:r>
      <w:r w:rsidR="006B0DFE" w:rsidRPr="00EE77AB">
        <w:rPr>
          <w:rFonts w:ascii="Times" w:hAnsi="Times"/>
          <w:sz w:val="24"/>
          <w:szCs w:val="24"/>
        </w:rPr>
        <w:t>Juche’s “self” is the nation o</w:t>
      </w:r>
      <w:r w:rsidR="00367895" w:rsidRPr="00EE77AB">
        <w:rPr>
          <w:rFonts w:ascii="Times" w:hAnsi="Times"/>
          <w:sz w:val="24"/>
          <w:szCs w:val="24"/>
        </w:rPr>
        <w:t>r</w:t>
      </w:r>
      <w:r w:rsidR="006B0DFE" w:rsidRPr="00EE77AB">
        <w:rPr>
          <w:rFonts w:ascii="Times" w:hAnsi="Times"/>
          <w:sz w:val="24"/>
          <w:szCs w:val="24"/>
        </w:rPr>
        <w:t xml:space="preserve"> the people</w:t>
      </w:r>
      <w:bookmarkStart w:id="1" w:name="_Hlk144243479"/>
      <w:r w:rsidRPr="00EE77AB">
        <w:rPr>
          <w:rFonts w:ascii="Times" w:hAnsi="Times"/>
          <w:sz w:val="24"/>
          <w:szCs w:val="24"/>
        </w:rPr>
        <w:t>.</w:t>
      </w:r>
      <w:r w:rsidRPr="00EE77AB">
        <w:rPr>
          <w:rStyle w:val="FootnoteReference"/>
          <w:rFonts w:ascii="Times" w:hAnsi="Times"/>
          <w:sz w:val="24"/>
          <w:szCs w:val="24"/>
        </w:rPr>
        <w:footnoteReference w:id="38"/>
      </w:r>
      <w:r w:rsidR="001A0143" w:rsidRPr="00EE77AB">
        <w:rPr>
          <w:rFonts w:ascii="Times" w:hAnsi="Times"/>
          <w:sz w:val="24"/>
          <w:szCs w:val="24"/>
        </w:rPr>
        <w:t xml:space="preserve"> </w:t>
      </w:r>
      <w:bookmarkEnd w:id="1"/>
      <w:r w:rsidR="00D15A24" w:rsidRPr="00EE77AB">
        <w:rPr>
          <w:rFonts w:ascii="Times" w:hAnsi="Times"/>
          <w:sz w:val="24"/>
          <w:szCs w:val="24"/>
        </w:rPr>
        <w:t>North Korean</w:t>
      </w:r>
      <w:r w:rsidRPr="00EE77AB">
        <w:rPr>
          <w:rFonts w:ascii="Times" w:hAnsi="Times"/>
          <w:sz w:val="24"/>
          <w:szCs w:val="24"/>
        </w:rPr>
        <w:t xml:space="preserve"> citizens are taught that “individuals are not worthy of living if they are deprived of their nation,” a sentiment that would have been fueled by the fact that Japanese colonization forced many Koreans to live “subhuman” lives.</w:t>
      </w:r>
      <w:r w:rsidRPr="00EE77AB">
        <w:rPr>
          <w:rStyle w:val="FootnoteReference"/>
          <w:rFonts w:ascii="Times" w:hAnsi="Times"/>
          <w:sz w:val="24"/>
          <w:szCs w:val="24"/>
        </w:rPr>
        <w:footnoteReference w:id="39"/>
      </w:r>
      <w:r w:rsidRPr="00EE77AB">
        <w:rPr>
          <w:rFonts w:ascii="Times" w:hAnsi="Times"/>
          <w:sz w:val="24"/>
          <w:szCs w:val="24"/>
        </w:rPr>
        <w:t xml:space="preserve"> </w:t>
      </w:r>
      <w:r w:rsidR="00BB3523" w:rsidRPr="00EE77AB">
        <w:rPr>
          <w:rFonts w:ascii="Times" w:hAnsi="Times"/>
          <w:sz w:val="24"/>
          <w:szCs w:val="24"/>
        </w:rPr>
        <w:t>(</w:t>
      </w:r>
      <w:r w:rsidR="002C4145" w:rsidRPr="00EE77AB">
        <w:rPr>
          <w:rFonts w:ascii="Times" w:hAnsi="Times"/>
          <w:sz w:val="24"/>
          <w:szCs w:val="24"/>
        </w:rPr>
        <w:t xml:space="preserve">This attitude helps North Korea accept South Korea’s wealth without being troubled since they, </w:t>
      </w:r>
      <w:r w:rsidR="00C75933" w:rsidRPr="00EE77AB">
        <w:rPr>
          <w:rFonts w:ascii="Times" w:hAnsi="Times"/>
          <w:sz w:val="24"/>
          <w:szCs w:val="24"/>
        </w:rPr>
        <w:t>and</w:t>
      </w:r>
      <w:r w:rsidR="002C4145" w:rsidRPr="00EE77AB">
        <w:rPr>
          <w:rFonts w:ascii="Times" w:hAnsi="Times"/>
          <w:sz w:val="24"/>
          <w:szCs w:val="24"/>
        </w:rPr>
        <w:t xml:space="preserve"> not the south, are truly autonomous (on account of the US troops in the south).</w:t>
      </w:r>
      <w:r w:rsidR="002C4145" w:rsidRPr="00EE77AB">
        <w:rPr>
          <w:rStyle w:val="FootnoteReference"/>
          <w:rFonts w:ascii="Times" w:hAnsi="Times"/>
          <w:sz w:val="24"/>
          <w:szCs w:val="24"/>
        </w:rPr>
        <w:footnoteReference w:id="40"/>
      </w:r>
      <w:r w:rsidR="00BB3523" w:rsidRPr="00EE77AB">
        <w:rPr>
          <w:rFonts w:ascii="Times" w:hAnsi="Times"/>
          <w:sz w:val="24"/>
          <w:szCs w:val="24"/>
        </w:rPr>
        <w:t xml:space="preserve">) </w:t>
      </w:r>
      <w:r w:rsidR="00F861D2" w:rsidRPr="00EE77AB">
        <w:rPr>
          <w:rFonts w:ascii="Times" w:hAnsi="Times"/>
          <w:sz w:val="24"/>
          <w:szCs w:val="24"/>
        </w:rPr>
        <w:t>So,</w:t>
      </w:r>
      <w:r w:rsidRPr="00EE77AB">
        <w:rPr>
          <w:rFonts w:ascii="Times" w:hAnsi="Times"/>
          <w:sz w:val="24"/>
          <w:szCs w:val="24"/>
        </w:rPr>
        <w:t xml:space="preserve"> </w:t>
      </w:r>
      <w:r w:rsidR="00F861D2" w:rsidRPr="00EE77AB">
        <w:rPr>
          <w:rFonts w:ascii="Times" w:hAnsi="Times"/>
          <w:sz w:val="24"/>
          <w:szCs w:val="24"/>
        </w:rPr>
        <w:t>i</w:t>
      </w:r>
      <w:r w:rsidRPr="00EE77AB">
        <w:rPr>
          <w:rFonts w:ascii="Times" w:hAnsi="Times"/>
          <w:sz w:val="24"/>
          <w:szCs w:val="24"/>
        </w:rPr>
        <w:t xml:space="preserve">t is not the individuals’, but the collective’s, subjectivity and self-reliance that matter. </w:t>
      </w:r>
      <w:r w:rsidR="00363853" w:rsidRPr="00EE77AB">
        <w:rPr>
          <w:rFonts w:ascii="Times" w:hAnsi="Times"/>
          <w:sz w:val="24"/>
          <w:szCs w:val="24"/>
        </w:rPr>
        <w:t>I</w:t>
      </w:r>
      <w:r w:rsidRPr="00EE77AB">
        <w:rPr>
          <w:rFonts w:ascii="Times" w:hAnsi="Times"/>
          <w:sz w:val="24"/>
          <w:szCs w:val="24"/>
        </w:rPr>
        <w:t xml:space="preserve">n the course of pursuing </w:t>
      </w:r>
      <w:r w:rsidR="00C9695F" w:rsidRPr="00EE77AB">
        <w:rPr>
          <w:rFonts w:ascii="Times" w:hAnsi="Times"/>
          <w:sz w:val="24"/>
          <w:szCs w:val="24"/>
        </w:rPr>
        <w:t>the</w:t>
      </w:r>
      <w:r w:rsidRPr="00EE77AB">
        <w:rPr>
          <w:rFonts w:ascii="Times" w:hAnsi="Times"/>
          <w:sz w:val="24"/>
          <w:szCs w:val="24"/>
        </w:rPr>
        <w:t xml:space="preserve"> group’s autonomy and agency, an individual’s autonomy and agency are overlooked.</w:t>
      </w:r>
      <w:r w:rsidR="00DA35EF" w:rsidRPr="00EE77AB">
        <w:rPr>
          <w:rFonts w:ascii="Times" w:hAnsi="Times"/>
          <w:sz w:val="24"/>
          <w:szCs w:val="24"/>
        </w:rPr>
        <w:t xml:space="preserve"> </w:t>
      </w:r>
    </w:p>
    <w:p w14:paraId="7837D6FB" w14:textId="5700D9E2" w:rsidR="00CC30DF" w:rsidRPr="00EE77AB" w:rsidRDefault="00934292" w:rsidP="00CC30DF">
      <w:pPr>
        <w:spacing w:line="480" w:lineRule="auto"/>
        <w:ind w:firstLine="720"/>
        <w:rPr>
          <w:rFonts w:ascii="Times" w:hAnsi="Times"/>
          <w:sz w:val="24"/>
          <w:szCs w:val="24"/>
        </w:rPr>
      </w:pPr>
      <w:r w:rsidRPr="00EE77AB">
        <w:rPr>
          <w:rFonts w:ascii="Times" w:hAnsi="Times"/>
          <w:sz w:val="24"/>
          <w:szCs w:val="24"/>
        </w:rPr>
        <w:t xml:space="preserve">Juche’s focus on the collective, however, isn’t to say that the concept of the individual self is nonexistent or unimportant in North Korea. In a way, the individual self must be preserved since </w:t>
      </w:r>
      <w:r w:rsidR="00736AC3" w:rsidRPr="00EE77AB">
        <w:rPr>
          <w:rFonts w:ascii="Times" w:hAnsi="Times"/>
          <w:sz w:val="24"/>
          <w:szCs w:val="24"/>
        </w:rPr>
        <w:t xml:space="preserve">there needs to be a </w:t>
      </w:r>
      <w:r w:rsidRPr="00EE77AB">
        <w:rPr>
          <w:rFonts w:ascii="Times" w:hAnsi="Times"/>
          <w:sz w:val="24"/>
          <w:szCs w:val="24"/>
        </w:rPr>
        <w:t xml:space="preserve">subject </w:t>
      </w:r>
      <w:r w:rsidR="00736AC3" w:rsidRPr="00EE77AB">
        <w:rPr>
          <w:rFonts w:ascii="Times" w:hAnsi="Times"/>
          <w:sz w:val="24"/>
          <w:szCs w:val="24"/>
        </w:rPr>
        <w:t xml:space="preserve">who can </w:t>
      </w:r>
      <w:r w:rsidRPr="00EE77AB">
        <w:rPr>
          <w:rFonts w:ascii="Times" w:hAnsi="Times"/>
          <w:sz w:val="24"/>
          <w:szCs w:val="24"/>
        </w:rPr>
        <w:t xml:space="preserve">submit to the </w:t>
      </w:r>
      <w:r w:rsidR="0062251C" w:rsidRPr="00EE77AB">
        <w:rPr>
          <w:rFonts w:ascii="Times" w:hAnsi="Times"/>
          <w:sz w:val="24"/>
          <w:szCs w:val="24"/>
        </w:rPr>
        <w:t>g</w:t>
      </w:r>
      <w:r w:rsidRPr="00EE77AB">
        <w:rPr>
          <w:rFonts w:ascii="Times" w:hAnsi="Times"/>
          <w:sz w:val="24"/>
          <w:szCs w:val="24"/>
        </w:rPr>
        <w:t>reat leader. But the self that is important is not the physical self but the political self, the self that joins others in a continual effort to uphold the revolution. This self is also public and subject to continual improvement. (</w:t>
      </w:r>
      <w:r w:rsidR="00B56D36" w:rsidRPr="00EE77AB">
        <w:rPr>
          <w:rFonts w:ascii="Times" w:hAnsi="Times"/>
          <w:sz w:val="24"/>
          <w:szCs w:val="24"/>
        </w:rPr>
        <w:t>More on</w:t>
      </w:r>
      <w:r w:rsidRPr="00EE77AB">
        <w:rPr>
          <w:rFonts w:ascii="Times" w:hAnsi="Times"/>
          <w:sz w:val="24"/>
          <w:szCs w:val="24"/>
        </w:rPr>
        <w:t xml:space="preserve"> this self in section 3.1).</w:t>
      </w:r>
    </w:p>
    <w:p w14:paraId="42CC6F25" w14:textId="7AEAFA27" w:rsidR="00CC30DF" w:rsidRPr="00EE77AB" w:rsidRDefault="00934292" w:rsidP="00D60DAE">
      <w:pPr>
        <w:spacing w:line="480" w:lineRule="auto"/>
        <w:ind w:firstLine="720"/>
        <w:rPr>
          <w:rFonts w:asciiTheme="majorBidi" w:hAnsiTheme="majorBidi" w:cstheme="majorBidi"/>
          <w:sz w:val="24"/>
          <w:szCs w:val="24"/>
        </w:rPr>
      </w:pPr>
      <w:r w:rsidRPr="00EE77AB">
        <w:rPr>
          <w:rFonts w:ascii="Times" w:hAnsi="Times"/>
          <w:sz w:val="24"/>
          <w:szCs w:val="24"/>
        </w:rPr>
        <w:t xml:space="preserve">Once we see that the notion of an individual self still has a role to play in Juche, we can appeal to new psychological research on group autonomy to understand how Juche might be focusing on collective </w:t>
      </w:r>
      <w:r w:rsidRPr="00EE77AB">
        <w:rPr>
          <w:rFonts w:asciiTheme="majorBidi" w:hAnsiTheme="majorBidi" w:cstheme="majorBidi"/>
          <w:sz w:val="24"/>
          <w:szCs w:val="24"/>
        </w:rPr>
        <w:t xml:space="preserve">autonomy as an indirect way to focus on individual </w:t>
      </w:r>
      <w:r w:rsidR="00020168" w:rsidRPr="00EE77AB">
        <w:rPr>
          <w:rFonts w:asciiTheme="majorBidi" w:hAnsiTheme="majorBidi" w:cstheme="majorBidi"/>
          <w:sz w:val="24"/>
          <w:szCs w:val="24"/>
        </w:rPr>
        <w:t>autonomy</w:t>
      </w:r>
      <w:r w:rsidRPr="00EE77AB">
        <w:rPr>
          <w:rFonts w:asciiTheme="majorBidi" w:hAnsiTheme="majorBidi" w:cstheme="majorBidi"/>
          <w:sz w:val="24"/>
          <w:szCs w:val="24"/>
        </w:rPr>
        <w:t xml:space="preserve">. Psychologist Frank </w:t>
      </w:r>
      <w:proofErr w:type="spellStart"/>
      <w:r w:rsidRPr="00EE77AB">
        <w:rPr>
          <w:rFonts w:asciiTheme="majorBidi" w:hAnsiTheme="majorBidi" w:cstheme="majorBidi"/>
          <w:sz w:val="24"/>
          <w:szCs w:val="24"/>
        </w:rPr>
        <w:t>Kachanoff</w:t>
      </w:r>
      <w:proofErr w:type="spellEnd"/>
      <w:r w:rsidRPr="00EE77AB">
        <w:rPr>
          <w:rFonts w:asciiTheme="majorBidi" w:hAnsiTheme="majorBidi" w:cstheme="majorBidi"/>
          <w:sz w:val="24"/>
          <w:szCs w:val="24"/>
        </w:rPr>
        <w:t xml:space="preserve"> found that individuals’ personal sense of autonomy is partly dependent on how much collective autonomy they feel their social group has. He defines collective autonomy as “the perceived freedom of a group to determine and practice their own cultural identity without undue external </w:t>
      </w:r>
      <w:r w:rsidRPr="00EE77AB">
        <w:rPr>
          <w:rFonts w:asciiTheme="majorBidi" w:hAnsiTheme="majorBidi" w:cstheme="majorBidi"/>
          <w:sz w:val="24"/>
          <w:szCs w:val="24"/>
        </w:rPr>
        <w:lastRenderedPageBreak/>
        <w:t>influence</w:t>
      </w:r>
      <w:r w:rsidR="00D60DAE" w:rsidRPr="00EE77AB">
        <w:rPr>
          <w:rFonts w:asciiTheme="majorBidi" w:hAnsiTheme="majorBidi" w:cstheme="majorBidi"/>
          <w:sz w:val="24"/>
          <w:szCs w:val="24"/>
        </w:rPr>
        <w:t>.</w:t>
      </w:r>
      <w:r w:rsidRPr="00EE77AB">
        <w:rPr>
          <w:rFonts w:asciiTheme="majorBidi" w:hAnsiTheme="majorBidi" w:cstheme="majorBidi"/>
          <w:sz w:val="24"/>
          <w:szCs w:val="24"/>
        </w:rPr>
        <w:t>”</w:t>
      </w:r>
      <w:r w:rsidRPr="00EE77AB">
        <w:rPr>
          <w:rStyle w:val="FootnoteReference"/>
          <w:rFonts w:asciiTheme="majorBidi" w:hAnsiTheme="majorBidi" w:cstheme="majorBidi"/>
          <w:sz w:val="24"/>
          <w:szCs w:val="24"/>
        </w:rPr>
        <w:footnoteReference w:id="41"/>
      </w:r>
      <w:r w:rsidRPr="00EE77AB">
        <w:rPr>
          <w:rFonts w:asciiTheme="majorBidi" w:hAnsiTheme="majorBidi" w:cstheme="majorBidi"/>
          <w:sz w:val="24"/>
          <w:szCs w:val="24"/>
        </w:rPr>
        <w:t> Seen in this way, Juche might be tapping into the fact that individual and group autonomy are not so separate</w:t>
      </w:r>
      <w:r w:rsidR="00D60DAE" w:rsidRPr="00EE77AB">
        <w:rPr>
          <w:rFonts w:asciiTheme="majorBidi" w:hAnsiTheme="majorBidi" w:cstheme="majorBidi"/>
          <w:sz w:val="24"/>
          <w:szCs w:val="24"/>
        </w:rPr>
        <w:t xml:space="preserve">. </w:t>
      </w:r>
      <w:r w:rsidR="009C4168" w:rsidRPr="00EE77AB">
        <w:rPr>
          <w:rFonts w:asciiTheme="majorBidi" w:hAnsiTheme="majorBidi" w:cstheme="majorBidi"/>
          <w:sz w:val="24"/>
          <w:szCs w:val="24"/>
        </w:rPr>
        <w:t xml:space="preserve">Kim </w:t>
      </w:r>
      <w:proofErr w:type="spellStart"/>
      <w:r w:rsidR="009C4168" w:rsidRPr="00EE77AB">
        <w:rPr>
          <w:rFonts w:asciiTheme="majorBidi" w:hAnsiTheme="majorBidi" w:cstheme="majorBidi"/>
          <w:sz w:val="24"/>
          <w:szCs w:val="24"/>
        </w:rPr>
        <w:t>Jong-il</w:t>
      </w:r>
      <w:proofErr w:type="spellEnd"/>
      <w:r w:rsidR="009C4168" w:rsidRPr="00EE77AB">
        <w:rPr>
          <w:rFonts w:asciiTheme="majorBidi" w:hAnsiTheme="majorBidi" w:cstheme="majorBidi"/>
          <w:sz w:val="24"/>
          <w:szCs w:val="24"/>
        </w:rPr>
        <w:t xml:space="preserve"> </w:t>
      </w:r>
      <w:r w:rsidR="00D60DAE" w:rsidRPr="00EE77AB">
        <w:rPr>
          <w:rFonts w:asciiTheme="majorBidi" w:hAnsiTheme="majorBidi" w:cstheme="majorBidi"/>
          <w:sz w:val="24"/>
          <w:szCs w:val="24"/>
        </w:rPr>
        <w:t>had said</w:t>
      </w:r>
      <w:r w:rsidR="009C4168" w:rsidRPr="00EE77AB">
        <w:rPr>
          <w:rFonts w:asciiTheme="majorBidi" w:hAnsiTheme="majorBidi" w:cstheme="majorBidi"/>
          <w:sz w:val="24"/>
          <w:szCs w:val="24"/>
        </w:rPr>
        <w:t xml:space="preserve"> that only through collectivism can both collective and i</w:t>
      </w:r>
      <w:r w:rsidR="00030CAD" w:rsidRPr="00EE77AB">
        <w:rPr>
          <w:rFonts w:asciiTheme="majorBidi" w:hAnsiTheme="majorBidi" w:cstheme="majorBidi"/>
          <w:sz w:val="24"/>
          <w:szCs w:val="24"/>
        </w:rPr>
        <w:t>ndividual</w:t>
      </w:r>
      <w:r w:rsidR="009C4168" w:rsidRPr="00EE77AB">
        <w:rPr>
          <w:rFonts w:asciiTheme="majorBidi" w:hAnsiTheme="majorBidi" w:cstheme="majorBidi"/>
          <w:sz w:val="24"/>
          <w:szCs w:val="24"/>
        </w:rPr>
        <w:t xml:space="preserve"> needs for independence be satisfied.</w:t>
      </w:r>
      <w:r w:rsidR="009C4168" w:rsidRPr="00EE77AB">
        <w:rPr>
          <w:rStyle w:val="FootnoteReference"/>
          <w:rFonts w:asciiTheme="majorBidi" w:hAnsiTheme="majorBidi" w:cstheme="majorBidi"/>
          <w:sz w:val="24"/>
          <w:szCs w:val="24"/>
        </w:rPr>
        <w:footnoteReference w:id="42"/>
      </w:r>
      <w:r w:rsidR="009C4168" w:rsidRPr="00EE77AB">
        <w:rPr>
          <w:rFonts w:asciiTheme="majorBidi" w:hAnsiTheme="majorBidi" w:cstheme="majorBidi"/>
          <w:sz w:val="24"/>
          <w:szCs w:val="24"/>
        </w:rPr>
        <w:t xml:space="preserve"> </w:t>
      </w:r>
    </w:p>
    <w:p w14:paraId="313655D9" w14:textId="400F253F" w:rsidR="00934292" w:rsidRPr="00EE77AB" w:rsidRDefault="00934292" w:rsidP="008E7F36">
      <w:pPr>
        <w:pStyle w:val="NormalWeb"/>
        <w:spacing w:before="240" w:beforeAutospacing="0" w:after="240" w:afterAutospacing="0" w:line="480" w:lineRule="auto"/>
        <w:ind w:firstLine="720"/>
        <w:rPr>
          <w:rFonts w:asciiTheme="majorBidi" w:hAnsiTheme="majorBidi" w:cstheme="majorBidi"/>
        </w:rPr>
      </w:pPr>
      <w:r w:rsidRPr="00EE77AB">
        <w:rPr>
          <w:rFonts w:asciiTheme="majorBidi" w:hAnsiTheme="majorBidi" w:cstheme="majorBidi"/>
        </w:rPr>
        <w:t>North Korea’s behavior is easier to understand when we consider how individuals in a low-autonomy social group pursue power and status within a hierarchy to ensure their collective autonomy isn’t threatened.</w:t>
      </w:r>
      <w:r w:rsidRPr="00EE77AB">
        <w:rPr>
          <w:rStyle w:val="FootnoteReference"/>
          <w:rFonts w:asciiTheme="majorBidi" w:hAnsiTheme="majorBidi" w:cstheme="majorBidi"/>
        </w:rPr>
        <w:footnoteReference w:id="43"/>
      </w:r>
      <w:r w:rsidRPr="00EE77AB">
        <w:rPr>
          <w:rFonts w:asciiTheme="majorBidi" w:hAnsiTheme="majorBidi" w:cstheme="majorBidi"/>
        </w:rPr>
        <w:t xml:space="preserve"> </w:t>
      </w:r>
      <w:r w:rsidR="006218FC" w:rsidRPr="00EE77AB">
        <w:rPr>
          <w:rFonts w:asciiTheme="majorBidi" w:hAnsiTheme="majorBidi" w:cstheme="majorBidi"/>
        </w:rPr>
        <w:t>Collective needs must also be met for individuals to feel empowered, and those who lack collective autonomy strive for group empowerment and engage in more collective action.</w:t>
      </w:r>
      <w:r w:rsidR="006218FC" w:rsidRPr="00EE77AB">
        <w:rPr>
          <w:rStyle w:val="FootnoteReference"/>
          <w:rFonts w:asciiTheme="majorBidi" w:hAnsiTheme="majorBidi" w:cstheme="majorBidi"/>
        </w:rPr>
        <w:footnoteReference w:id="44"/>
      </w:r>
      <w:r w:rsidRPr="00EE77AB">
        <w:rPr>
          <w:rFonts w:asciiTheme="majorBidi" w:hAnsiTheme="majorBidi" w:cstheme="majorBidi"/>
        </w:rPr>
        <w:t>Add to this the fact that what’s operative here is one’s subjective perception;</w:t>
      </w:r>
      <w:r w:rsidRPr="00EE77AB">
        <w:rPr>
          <w:rFonts w:asciiTheme="majorBidi" w:hAnsiTheme="majorBidi" w:cstheme="majorBidi"/>
          <w:i/>
          <w:iCs/>
        </w:rPr>
        <w:t xml:space="preserve"> </w:t>
      </w:r>
      <w:r w:rsidRPr="00EE77AB">
        <w:rPr>
          <w:rFonts w:asciiTheme="majorBidi" w:hAnsiTheme="majorBidi" w:cstheme="majorBidi"/>
        </w:rPr>
        <w:t>even if other groups</w:t>
      </w:r>
      <w:r w:rsidRPr="00EE77AB">
        <w:rPr>
          <w:rFonts w:asciiTheme="majorBidi" w:hAnsiTheme="majorBidi" w:cstheme="majorBidi"/>
          <w:i/>
          <w:iCs/>
        </w:rPr>
        <w:t xml:space="preserve"> aren’t </w:t>
      </w:r>
      <w:r w:rsidRPr="00EE77AB">
        <w:rPr>
          <w:rFonts w:asciiTheme="majorBidi" w:hAnsiTheme="majorBidi" w:cstheme="majorBidi"/>
        </w:rPr>
        <w:t>in fact restricting one’s group, the perception alone is enough to trigger a reaction</w:t>
      </w:r>
      <w:r w:rsidR="006218FC" w:rsidRPr="00EE77AB">
        <w:rPr>
          <w:rFonts w:asciiTheme="majorBidi" w:hAnsiTheme="majorBidi" w:cstheme="majorBidi"/>
        </w:rPr>
        <w:t xml:space="preserve">. </w:t>
      </w:r>
      <w:proofErr w:type="spellStart"/>
      <w:r w:rsidR="006218FC" w:rsidRPr="00EE77AB">
        <w:rPr>
          <w:rFonts w:asciiTheme="majorBidi" w:hAnsiTheme="majorBidi" w:cstheme="majorBidi"/>
        </w:rPr>
        <w:t>Kachanoff’s</w:t>
      </w:r>
      <w:proofErr w:type="spellEnd"/>
      <w:r w:rsidRPr="00EE77AB">
        <w:rPr>
          <w:rFonts w:asciiTheme="majorBidi" w:hAnsiTheme="majorBidi" w:cstheme="majorBidi"/>
        </w:rPr>
        <w:t xml:space="preserve"> findings, then, show us a way to make sense of Juche’s focus on self-reliance and autonomy without immediately accusing them of hypocrisy. </w:t>
      </w:r>
    </w:p>
    <w:p w14:paraId="7C6F4EC9" w14:textId="486EDB6A" w:rsidR="008E7F36" w:rsidRPr="00EE77AB" w:rsidRDefault="00934292" w:rsidP="0055663B">
      <w:pPr>
        <w:pStyle w:val="NormalWeb"/>
        <w:spacing w:before="240" w:beforeAutospacing="0" w:after="240" w:afterAutospacing="0" w:line="480" w:lineRule="auto"/>
        <w:rPr>
          <w:rFonts w:asciiTheme="majorBidi" w:hAnsiTheme="majorBidi" w:cstheme="majorBidi"/>
        </w:rPr>
      </w:pPr>
      <w:r w:rsidRPr="00EE77AB">
        <w:rPr>
          <w:rFonts w:asciiTheme="majorBidi" w:hAnsiTheme="majorBidi" w:cstheme="majorBidi"/>
        </w:rPr>
        <w:tab/>
        <w:t xml:space="preserve">Having addressed initial worries about Juche’s coherence, I’ll now turn to the traits shared by Juche and the </w:t>
      </w:r>
      <w:r w:rsidR="003739D7">
        <w:rPr>
          <w:rFonts w:asciiTheme="majorBidi" w:hAnsiTheme="majorBidi" w:cstheme="majorBidi"/>
        </w:rPr>
        <w:t xml:space="preserve">longer </w:t>
      </w:r>
      <w:r w:rsidRPr="00EE77AB">
        <w:rPr>
          <w:rFonts w:asciiTheme="majorBidi" w:hAnsiTheme="majorBidi" w:cstheme="majorBidi"/>
        </w:rPr>
        <w:t>history of Korean philosophy.</w:t>
      </w:r>
    </w:p>
    <w:p w14:paraId="47462A4D" w14:textId="77777777" w:rsidR="00BB472B" w:rsidRPr="00EE77AB" w:rsidRDefault="00BB472B" w:rsidP="0055663B">
      <w:pPr>
        <w:pStyle w:val="NormalWeb"/>
        <w:spacing w:before="240" w:beforeAutospacing="0" w:after="240" w:afterAutospacing="0" w:line="480" w:lineRule="auto"/>
        <w:rPr>
          <w:rFonts w:asciiTheme="majorBidi" w:hAnsiTheme="majorBidi" w:cstheme="majorBidi"/>
        </w:rPr>
      </w:pPr>
    </w:p>
    <w:p w14:paraId="03A4411D" w14:textId="77777777" w:rsidR="00934292" w:rsidRPr="00EE77AB" w:rsidRDefault="00934292" w:rsidP="008E7F36">
      <w:pPr>
        <w:spacing w:line="480" w:lineRule="auto"/>
        <w:rPr>
          <w:rFonts w:ascii="Times" w:hAnsi="Times"/>
          <w:b/>
          <w:bCs/>
          <w:sz w:val="24"/>
          <w:szCs w:val="24"/>
        </w:rPr>
      </w:pPr>
      <w:r w:rsidRPr="00EE77AB">
        <w:rPr>
          <w:rFonts w:ascii="Times" w:hAnsi="Times"/>
          <w:b/>
          <w:bCs/>
          <w:sz w:val="24"/>
          <w:szCs w:val="24"/>
        </w:rPr>
        <w:t>3. Juche’s Shared Themes with History of Korean Philosophy</w:t>
      </w:r>
    </w:p>
    <w:p w14:paraId="4F6295E7" w14:textId="77777777" w:rsidR="00934292" w:rsidRPr="00EE77AB" w:rsidRDefault="00934292" w:rsidP="008E7F36">
      <w:pPr>
        <w:spacing w:line="480" w:lineRule="auto"/>
        <w:rPr>
          <w:rFonts w:ascii="Times" w:hAnsi="Times"/>
          <w:b/>
          <w:bCs/>
          <w:sz w:val="24"/>
          <w:szCs w:val="24"/>
        </w:rPr>
      </w:pPr>
      <w:r w:rsidRPr="00EE77AB">
        <w:rPr>
          <w:rFonts w:ascii="Times" w:hAnsi="Times"/>
          <w:b/>
          <w:bCs/>
          <w:sz w:val="24"/>
          <w:szCs w:val="24"/>
        </w:rPr>
        <w:t xml:space="preserve">3.1 Syncretism </w:t>
      </w:r>
    </w:p>
    <w:p w14:paraId="6EABD20E" w14:textId="6D248B40" w:rsidR="00C420B9" w:rsidRPr="00EE77AB" w:rsidRDefault="00934292" w:rsidP="00770165">
      <w:pPr>
        <w:spacing w:line="480" w:lineRule="auto"/>
        <w:ind w:firstLine="720"/>
        <w:rPr>
          <w:rFonts w:ascii="Times" w:hAnsi="Times"/>
          <w:sz w:val="24"/>
          <w:szCs w:val="24"/>
        </w:rPr>
      </w:pPr>
      <w:r w:rsidRPr="00EE77AB">
        <w:rPr>
          <w:rFonts w:ascii="Times" w:hAnsi="Times"/>
          <w:sz w:val="24"/>
          <w:szCs w:val="24"/>
        </w:rPr>
        <w:t>Philosophers studying the history of Korean thought say that Koreans excel at intellectual adaptation.</w:t>
      </w:r>
      <w:r w:rsidRPr="00EE77AB">
        <w:rPr>
          <w:rStyle w:val="FootnoteReference"/>
          <w:rFonts w:ascii="Times" w:hAnsi="Times"/>
          <w:sz w:val="24"/>
          <w:szCs w:val="24"/>
        </w:rPr>
        <w:footnoteReference w:id="45"/>
      </w:r>
      <w:r w:rsidRPr="00EE77AB">
        <w:rPr>
          <w:rFonts w:ascii="Times" w:hAnsi="Times"/>
          <w:sz w:val="24"/>
          <w:szCs w:val="24"/>
        </w:rPr>
        <w:t xml:space="preserve"> </w:t>
      </w:r>
      <w:r w:rsidR="00770165" w:rsidRPr="00EE77AB">
        <w:rPr>
          <w:rFonts w:ascii="Times" w:hAnsi="Times"/>
          <w:sz w:val="24"/>
          <w:szCs w:val="24"/>
        </w:rPr>
        <w:t>Large</w:t>
      </w:r>
      <w:r w:rsidRPr="00EE77AB">
        <w:rPr>
          <w:rFonts w:ascii="Times" w:hAnsi="Times"/>
          <w:sz w:val="24"/>
          <w:szCs w:val="24"/>
        </w:rPr>
        <w:t xml:space="preserve"> systems of thought imported into Korea—</w:t>
      </w:r>
      <w:r w:rsidR="00770165" w:rsidRPr="00EE77AB">
        <w:rPr>
          <w:rFonts w:ascii="Times" w:hAnsi="Times"/>
          <w:sz w:val="24"/>
          <w:szCs w:val="24"/>
        </w:rPr>
        <w:t xml:space="preserve">such as </w:t>
      </w:r>
      <w:r w:rsidRPr="00EE77AB">
        <w:rPr>
          <w:rFonts w:ascii="Times" w:hAnsi="Times"/>
          <w:sz w:val="24"/>
          <w:szCs w:val="24"/>
        </w:rPr>
        <w:lastRenderedPageBreak/>
        <w:t>Buddhism, Confucianism, and C</w:t>
      </w:r>
      <w:r w:rsidR="00A13784" w:rsidRPr="00EE77AB">
        <w:rPr>
          <w:rFonts w:ascii="Times" w:hAnsi="Times"/>
          <w:sz w:val="24"/>
          <w:szCs w:val="24"/>
        </w:rPr>
        <w:t>hristianity</w:t>
      </w:r>
      <w:r w:rsidRPr="00EE77AB">
        <w:rPr>
          <w:rFonts w:ascii="Times" w:hAnsi="Times"/>
          <w:sz w:val="24"/>
          <w:szCs w:val="24"/>
        </w:rPr>
        <w:t>—were adjusted by Korean thinkers before they took root in the peninsula. Th</w:t>
      </w:r>
      <w:r w:rsidR="00770165" w:rsidRPr="00EE77AB">
        <w:rPr>
          <w:rFonts w:ascii="Times" w:hAnsi="Times"/>
          <w:sz w:val="24"/>
          <w:szCs w:val="24"/>
        </w:rPr>
        <w:t>ough I can’t provide a comprehensive account</w:t>
      </w:r>
      <w:r w:rsidR="00C07B93" w:rsidRPr="00EE77AB">
        <w:rPr>
          <w:rFonts w:ascii="Times" w:hAnsi="Times"/>
          <w:sz w:val="24"/>
          <w:szCs w:val="24"/>
        </w:rPr>
        <w:t xml:space="preserve">, </w:t>
      </w:r>
      <w:r w:rsidR="00770165" w:rsidRPr="00EE77AB">
        <w:rPr>
          <w:rFonts w:ascii="Times" w:hAnsi="Times"/>
          <w:sz w:val="24"/>
          <w:szCs w:val="24"/>
        </w:rPr>
        <w:t xml:space="preserve">my aim is to </w:t>
      </w:r>
      <w:r w:rsidR="009A024E" w:rsidRPr="00EE77AB">
        <w:rPr>
          <w:rFonts w:ascii="Times" w:hAnsi="Times"/>
          <w:sz w:val="24"/>
          <w:szCs w:val="24"/>
        </w:rPr>
        <w:t>briefly discuss</w:t>
      </w:r>
      <w:r w:rsidR="00770165" w:rsidRPr="00EE77AB">
        <w:rPr>
          <w:rFonts w:ascii="Times" w:hAnsi="Times"/>
          <w:sz w:val="24"/>
          <w:szCs w:val="24"/>
        </w:rPr>
        <w:t xml:space="preserve"> </w:t>
      </w:r>
      <w:r w:rsidRPr="00EE77AB">
        <w:rPr>
          <w:rFonts w:ascii="Times" w:hAnsi="Times"/>
          <w:sz w:val="24"/>
          <w:szCs w:val="24"/>
        </w:rPr>
        <w:t>intellectual adaptation</w:t>
      </w:r>
      <w:r w:rsidR="009A024E" w:rsidRPr="00EE77AB">
        <w:rPr>
          <w:rFonts w:ascii="Times" w:hAnsi="Times"/>
          <w:sz w:val="24"/>
          <w:szCs w:val="24"/>
        </w:rPr>
        <w:t xml:space="preserve">s </w:t>
      </w:r>
      <w:r w:rsidR="00C07B93" w:rsidRPr="00EE77AB">
        <w:rPr>
          <w:rFonts w:ascii="Times" w:hAnsi="Times"/>
          <w:sz w:val="24"/>
          <w:szCs w:val="24"/>
        </w:rPr>
        <w:t xml:space="preserve">in the history of Korean thought </w:t>
      </w:r>
      <w:r w:rsidRPr="00EE77AB">
        <w:rPr>
          <w:rFonts w:ascii="Times" w:hAnsi="Times"/>
          <w:sz w:val="24"/>
          <w:szCs w:val="24"/>
        </w:rPr>
        <w:t xml:space="preserve">and </w:t>
      </w:r>
      <w:r w:rsidR="007160A0" w:rsidRPr="00EE77AB">
        <w:rPr>
          <w:rFonts w:ascii="Times" w:hAnsi="Times"/>
          <w:sz w:val="24"/>
          <w:szCs w:val="24"/>
        </w:rPr>
        <w:t xml:space="preserve">show </w:t>
      </w:r>
      <w:r w:rsidRPr="00EE77AB">
        <w:rPr>
          <w:rFonts w:ascii="Times" w:hAnsi="Times"/>
          <w:sz w:val="24"/>
          <w:szCs w:val="24"/>
        </w:rPr>
        <w:t xml:space="preserve">how </w:t>
      </w:r>
      <w:r w:rsidR="00755F70" w:rsidRPr="00EE77AB">
        <w:rPr>
          <w:rFonts w:ascii="Times" w:hAnsi="Times"/>
          <w:sz w:val="24"/>
          <w:szCs w:val="24"/>
        </w:rPr>
        <w:t>the trend also</w:t>
      </w:r>
      <w:r w:rsidRPr="00EE77AB">
        <w:rPr>
          <w:rFonts w:ascii="Times" w:hAnsi="Times"/>
          <w:sz w:val="24"/>
          <w:szCs w:val="24"/>
        </w:rPr>
        <w:t xml:space="preserve"> relates to Juche.</w:t>
      </w:r>
      <w:r w:rsidR="00C420B9" w:rsidRPr="00EE77AB">
        <w:rPr>
          <w:rFonts w:ascii="Times" w:hAnsi="Times"/>
          <w:sz w:val="24"/>
          <w:szCs w:val="24"/>
        </w:rPr>
        <w:t xml:space="preserve"> </w:t>
      </w:r>
    </w:p>
    <w:p w14:paraId="2DD2F869" w14:textId="6DCC18AB" w:rsidR="004E66BB" w:rsidRPr="00EE77AB" w:rsidRDefault="00934292" w:rsidP="004E66BB">
      <w:pPr>
        <w:spacing w:line="480" w:lineRule="auto"/>
        <w:ind w:firstLine="720"/>
        <w:rPr>
          <w:rFonts w:ascii="Times" w:hAnsi="Times"/>
          <w:sz w:val="24"/>
          <w:szCs w:val="24"/>
        </w:rPr>
      </w:pPr>
      <w:r w:rsidRPr="00EE77AB">
        <w:rPr>
          <w:rFonts w:ascii="Times" w:hAnsi="Times"/>
          <w:sz w:val="24"/>
          <w:szCs w:val="24"/>
        </w:rPr>
        <w:t xml:space="preserve">Koreans’ approach </w:t>
      </w:r>
      <w:r w:rsidR="002C4AFD" w:rsidRPr="00EE77AB">
        <w:rPr>
          <w:rFonts w:ascii="Times" w:hAnsi="Times"/>
          <w:sz w:val="24"/>
          <w:szCs w:val="24"/>
        </w:rPr>
        <w:t xml:space="preserve">to Buddhism </w:t>
      </w:r>
      <w:r w:rsidRPr="00EE77AB">
        <w:rPr>
          <w:rFonts w:ascii="Times" w:hAnsi="Times"/>
          <w:sz w:val="24"/>
          <w:szCs w:val="24"/>
        </w:rPr>
        <w:t>was highly syncretic</w:t>
      </w:r>
      <w:r w:rsidR="00F85DB7" w:rsidRPr="00EE77AB">
        <w:rPr>
          <w:rFonts w:ascii="Times" w:hAnsi="Times"/>
          <w:sz w:val="24"/>
          <w:szCs w:val="24"/>
        </w:rPr>
        <w:t xml:space="preserve"> as</w:t>
      </w:r>
      <w:r w:rsidRPr="00EE77AB">
        <w:rPr>
          <w:rFonts w:ascii="Times" w:hAnsi="Times"/>
          <w:sz w:val="24"/>
          <w:szCs w:val="24"/>
        </w:rPr>
        <w:t xml:space="preserve"> monks often focus</w:t>
      </w:r>
      <w:r w:rsidR="00F85DB7" w:rsidRPr="00EE77AB">
        <w:rPr>
          <w:rFonts w:ascii="Times" w:hAnsi="Times"/>
          <w:sz w:val="24"/>
          <w:szCs w:val="24"/>
        </w:rPr>
        <w:t>ed</w:t>
      </w:r>
      <w:r w:rsidRPr="00EE77AB">
        <w:rPr>
          <w:rFonts w:ascii="Times" w:hAnsi="Times"/>
          <w:sz w:val="24"/>
          <w:szCs w:val="24"/>
        </w:rPr>
        <w:t xml:space="preserve"> on disagreements among different Buddhist sects or between Buddhism and other religions.</w:t>
      </w:r>
      <w:r w:rsidRPr="00EE77AB">
        <w:rPr>
          <w:rStyle w:val="FootnoteReference"/>
          <w:rFonts w:ascii="Times" w:hAnsi="Times"/>
          <w:sz w:val="24"/>
          <w:szCs w:val="24"/>
        </w:rPr>
        <w:footnoteReference w:id="46"/>
      </w:r>
      <w:r w:rsidRPr="00EE77AB">
        <w:rPr>
          <w:rFonts w:ascii="Times" w:hAnsi="Times"/>
          <w:sz w:val="24"/>
          <w:szCs w:val="24"/>
        </w:rPr>
        <w:t xml:space="preserve"> In order to resolve the intellectual conflicts among concepts such as emptiness and being, doctrine and meditation, and innate evil nature vs. universal Buddha nature, Korean Buddhists “exercised their own form of dialectical thinking.”</w:t>
      </w:r>
      <w:r w:rsidRPr="00EE77AB">
        <w:rPr>
          <w:rStyle w:val="FootnoteReference"/>
          <w:rFonts w:ascii="Times" w:hAnsi="Times"/>
          <w:sz w:val="24"/>
          <w:szCs w:val="24"/>
        </w:rPr>
        <w:footnoteReference w:id="47"/>
      </w:r>
      <w:r w:rsidRPr="00EE77AB">
        <w:rPr>
          <w:rFonts w:ascii="Times" w:hAnsi="Times"/>
          <w:sz w:val="24"/>
          <w:szCs w:val="24"/>
        </w:rPr>
        <w:t xml:space="preserve"> For example, they distinguished the </w:t>
      </w:r>
      <w:r w:rsidRPr="00EE77AB">
        <w:rPr>
          <w:rFonts w:ascii="Times" w:hAnsi="Times"/>
          <w:i/>
          <w:sz w:val="24"/>
          <w:szCs w:val="24"/>
        </w:rPr>
        <w:t>essence</w:t>
      </w:r>
      <w:r w:rsidRPr="00EE77AB">
        <w:rPr>
          <w:rFonts w:ascii="Times" w:hAnsi="Times"/>
          <w:sz w:val="24"/>
          <w:szCs w:val="24"/>
        </w:rPr>
        <w:t xml:space="preserve"> </w:t>
      </w:r>
      <w:r w:rsidR="008A05EB" w:rsidRPr="00EE77AB">
        <w:rPr>
          <w:rFonts w:ascii="Times" w:hAnsi="Times"/>
          <w:sz w:val="24"/>
          <w:szCs w:val="24"/>
        </w:rPr>
        <w:t>(</w:t>
      </w:r>
      <w:proofErr w:type="spellStart"/>
      <w:r w:rsidR="008A05EB" w:rsidRPr="00EE77AB">
        <w:rPr>
          <w:rFonts w:ascii="Times" w:hAnsi="Times"/>
          <w:i/>
          <w:iCs/>
          <w:sz w:val="24"/>
          <w:szCs w:val="24"/>
        </w:rPr>
        <w:t>che</w:t>
      </w:r>
      <w:proofErr w:type="spellEnd"/>
      <w:r w:rsidR="008A05EB" w:rsidRPr="00EE77AB">
        <w:rPr>
          <w:rFonts w:ascii="Batang" w:eastAsia="Batang" w:hAnsi="Batang" w:cs="Batang" w:hint="eastAsia"/>
          <w:sz w:val="18"/>
          <w:szCs w:val="18"/>
        </w:rPr>
        <w:t>체/</w:t>
      </w:r>
      <w:r w:rsidR="008A05EB" w:rsidRPr="00EE77AB">
        <w:rPr>
          <w:rFonts w:ascii="Times" w:hAnsi="Times" w:hint="eastAsia"/>
          <w:sz w:val="18"/>
          <w:szCs w:val="18"/>
        </w:rPr>
        <w:t>體</w:t>
      </w:r>
      <w:r w:rsidR="008A05EB" w:rsidRPr="00EE77AB">
        <w:rPr>
          <w:rFonts w:ascii="Times" w:eastAsia="Malgun Gothic" w:hAnsi="Times" w:hint="eastAsia"/>
          <w:sz w:val="24"/>
          <w:szCs w:val="24"/>
        </w:rPr>
        <w:t>)</w:t>
      </w:r>
      <w:r w:rsidR="008A05EB" w:rsidRPr="00EE77AB">
        <w:rPr>
          <w:rFonts w:ascii="Times" w:eastAsia="Malgun Gothic" w:hAnsi="Times"/>
          <w:sz w:val="24"/>
          <w:szCs w:val="24"/>
        </w:rPr>
        <w:t xml:space="preserve"> </w:t>
      </w:r>
      <w:r w:rsidRPr="00EE77AB">
        <w:rPr>
          <w:rFonts w:ascii="Times" w:hAnsi="Times"/>
          <w:sz w:val="24"/>
          <w:szCs w:val="24"/>
        </w:rPr>
        <w:t xml:space="preserve">of the human mind from the </w:t>
      </w:r>
      <w:r w:rsidRPr="00EE77AB">
        <w:rPr>
          <w:rFonts w:ascii="Times" w:hAnsi="Times"/>
          <w:i/>
          <w:sz w:val="24"/>
          <w:szCs w:val="24"/>
        </w:rPr>
        <w:t>function</w:t>
      </w:r>
      <w:r w:rsidRPr="00EE77AB">
        <w:rPr>
          <w:rFonts w:ascii="Times" w:hAnsi="Times"/>
          <w:sz w:val="24"/>
          <w:szCs w:val="24"/>
        </w:rPr>
        <w:t xml:space="preserve"> </w:t>
      </w:r>
      <w:r w:rsidR="008A05EB" w:rsidRPr="00EE77AB">
        <w:rPr>
          <w:rFonts w:ascii="Times" w:hAnsi="Times"/>
          <w:sz w:val="24"/>
          <w:szCs w:val="24"/>
        </w:rPr>
        <w:t>(</w:t>
      </w:r>
      <w:proofErr w:type="spellStart"/>
      <w:r w:rsidR="008A05EB" w:rsidRPr="00EE77AB">
        <w:rPr>
          <w:rFonts w:ascii="Times" w:hAnsi="Times"/>
          <w:i/>
          <w:iCs/>
          <w:sz w:val="24"/>
          <w:szCs w:val="24"/>
        </w:rPr>
        <w:t>yong</w:t>
      </w:r>
      <w:proofErr w:type="spellEnd"/>
      <w:r w:rsidR="008A05EB" w:rsidRPr="00EE77AB">
        <w:rPr>
          <w:rFonts w:ascii="Batang" w:eastAsia="Batang" w:hAnsi="Batang" w:cs="Batang" w:hint="eastAsia"/>
          <w:sz w:val="18"/>
          <w:szCs w:val="18"/>
        </w:rPr>
        <w:t>용/</w:t>
      </w:r>
      <w:r w:rsidR="008A05EB" w:rsidRPr="00EE77AB">
        <w:rPr>
          <w:rFonts w:ascii="Times" w:hAnsi="Times" w:hint="eastAsia"/>
          <w:sz w:val="18"/>
          <w:szCs w:val="18"/>
        </w:rPr>
        <w:t>用</w:t>
      </w:r>
      <w:r w:rsidR="008A05EB" w:rsidRPr="00EE77AB">
        <w:rPr>
          <w:rFonts w:ascii="Times" w:eastAsia="Malgun Gothic" w:hAnsi="Times" w:hint="eastAsia"/>
          <w:sz w:val="24"/>
          <w:szCs w:val="24"/>
        </w:rPr>
        <w:t>)</w:t>
      </w:r>
      <w:r w:rsidR="009A024E" w:rsidRPr="00EE77AB">
        <w:rPr>
          <w:rFonts w:ascii="Times" w:eastAsia="Malgun Gothic" w:hAnsi="Times"/>
          <w:sz w:val="24"/>
          <w:szCs w:val="24"/>
        </w:rPr>
        <w:t xml:space="preserve"> </w:t>
      </w:r>
      <w:r w:rsidRPr="00EE77AB">
        <w:rPr>
          <w:rFonts w:ascii="Times" w:hAnsi="Times"/>
          <w:sz w:val="24"/>
          <w:szCs w:val="24"/>
        </w:rPr>
        <w:t>of the human mind, essence referring to the most fundamental dimension (Buddha-natured, pure, innate) and the function referring to the manifested mind (what’s actually expressed or felt).</w:t>
      </w:r>
    </w:p>
    <w:p w14:paraId="1F99FCF5" w14:textId="396231AA" w:rsidR="00934292" w:rsidRPr="00EE77AB" w:rsidRDefault="00DB4197" w:rsidP="00AB463A">
      <w:pPr>
        <w:spacing w:line="480" w:lineRule="auto"/>
        <w:ind w:firstLine="720"/>
        <w:rPr>
          <w:rFonts w:ascii="Times" w:hAnsi="Times"/>
          <w:sz w:val="24"/>
          <w:szCs w:val="24"/>
        </w:rPr>
      </w:pPr>
      <w:r w:rsidRPr="00EE77AB">
        <w:rPr>
          <w:rFonts w:ascii="Times" w:hAnsi="Times"/>
          <w:sz w:val="24"/>
          <w:szCs w:val="24"/>
        </w:rPr>
        <w:t xml:space="preserve">Similarly, Neo-Confucianism took a unique shape in Korea as </w:t>
      </w:r>
      <w:r w:rsidR="00A26BCA" w:rsidRPr="00EE77AB">
        <w:rPr>
          <w:rFonts w:ascii="Times" w:hAnsi="Times"/>
          <w:sz w:val="24"/>
          <w:szCs w:val="24"/>
        </w:rPr>
        <w:t>its development</w:t>
      </w:r>
      <w:r w:rsidR="00934292" w:rsidRPr="00EE77AB">
        <w:rPr>
          <w:rFonts w:ascii="Times" w:hAnsi="Times"/>
          <w:sz w:val="24"/>
          <w:szCs w:val="24"/>
        </w:rPr>
        <w:t xml:space="preserve"> was guided by “Koreans’ perception about their existential weakness and limitedness” in overcoming the evil present within the world.</w:t>
      </w:r>
      <w:r w:rsidR="00934292" w:rsidRPr="00EE77AB">
        <w:rPr>
          <w:rStyle w:val="FootnoteReference"/>
          <w:rFonts w:ascii="Times" w:hAnsi="Times"/>
          <w:sz w:val="24"/>
          <w:szCs w:val="24"/>
        </w:rPr>
        <w:footnoteReference w:id="48"/>
      </w:r>
      <w:r w:rsidR="00934292" w:rsidRPr="00EE77AB">
        <w:rPr>
          <w:rFonts w:ascii="Times" w:hAnsi="Times"/>
          <w:sz w:val="24"/>
          <w:szCs w:val="24"/>
        </w:rPr>
        <w:t xml:space="preserve"> We see Korean Neo-Confucians scrutinizing our emotional vulnerability to evil more than their Chinese and Japanese counterparts. This preoccupation gave rise to the </w:t>
      </w:r>
      <w:r w:rsidR="00934292" w:rsidRPr="00EE77AB">
        <w:rPr>
          <w:rFonts w:ascii="Times" w:hAnsi="Times"/>
          <w:i/>
          <w:iCs/>
          <w:sz w:val="24"/>
          <w:szCs w:val="24"/>
        </w:rPr>
        <w:t>Four-Seven debate</w:t>
      </w:r>
      <w:r w:rsidR="00934292" w:rsidRPr="00EE77AB">
        <w:rPr>
          <w:rFonts w:ascii="Times" w:hAnsi="Times"/>
          <w:sz w:val="24"/>
          <w:szCs w:val="24"/>
        </w:rPr>
        <w:t xml:space="preserve">, which concerns the moral status of everyday emotions and reflects the desire to </w:t>
      </w:r>
      <w:r w:rsidR="005725A5" w:rsidRPr="00EE77AB">
        <w:rPr>
          <w:rFonts w:ascii="Times" w:hAnsi="Times"/>
          <w:sz w:val="24"/>
          <w:szCs w:val="24"/>
        </w:rPr>
        <w:t>work out</w:t>
      </w:r>
      <w:r w:rsidR="00934292" w:rsidRPr="00EE77AB">
        <w:rPr>
          <w:rFonts w:ascii="Times" w:hAnsi="Times"/>
          <w:sz w:val="24"/>
          <w:szCs w:val="24"/>
        </w:rPr>
        <w:t xml:space="preserve"> the metaphysics of emotions </w:t>
      </w:r>
      <w:r w:rsidR="00AB463A" w:rsidRPr="00EE77AB">
        <w:rPr>
          <w:rFonts w:ascii="Times" w:hAnsi="Times"/>
          <w:sz w:val="24"/>
          <w:szCs w:val="24"/>
        </w:rPr>
        <w:t xml:space="preserve">for the sake of developing better </w:t>
      </w:r>
      <w:r w:rsidR="00934292" w:rsidRPr="00EE77AB">
        <w:rPr>
          <w:rFonts w:ascii="Times" w:hAnsi="Times"/>
          <w:sz w:val="24"/>
          <w:szCs w:val="24"/>
        </w:rPr>
        <w:t>guides for self-improvement.</w:t>
      </w:r>
      <w:r w:rsidR="00934292" w:rsidRPr="00EE77AB">
        <w:rPr>
          <w:rStyle w:val="FootnoteReference"/>
          <w:rFonts w:ascii="Times" w:hAnsi="Times"/>
          <w:sz w:val="24"/>
          <w:szCs w:val="24"/>
        </w:rPr>
        <w:footnoteReference w:id="49"/>
      </w:r>
      <w:r w:rsidR="00CC088E" w:rsidRPr="00EE77AB">
        <w:rPr>
          <w:rFonts w:ascii="Times" w:hAnsi="Times"/>
          <w:sz w:val="24"/>
          <w:szCs w:val="24"/>
        </w:rPr>
        <w:tab/>
      </w:r>
    </w:p>
    <w:p w14:paraId="7189F80D" w14:textId="4823F5C1" w:rsidR="00934292" w:rsidRPr="00EE77AB" w:rsidRDefault="00934292" w:rsidP="0024343F">
      <w:pPr>
        <w:spacing w:line="480" w:lineRule="auto"/>
        <w:rPr>
          <w:rFonts w:ascii="Times" w:hAnsi="Times"/>
          <w:sz w:val="24"/>
          <w:szCs w:val="24"/>
        </w:rPr>
      </w:pPr>
      <w:r w:rsidRPr="00EE77AB">
        <w:rPr>
          <w:rFonts w:ascii="Times" w:hAnsi="Times"/>
          <w:sz w:val="24"/>
          <w:szCs w:val="24"/>
        </w:rPr>
        <w:lastRenderedPageBreak/>
        <w:tab/>
        <w:t xml:space="preserve">The leading </w:t>
      </w:r>
      <w:r w:rsidR="00B00135" w:rsidRPr="00EE77AB">
        <w:rPr>
          <w:rFonts w:ascii="Times" w:hAnsi="Times"/>
          <w:sz w:val="24"/>
          <w:szCs w:val="24"/>
        </w:rPr>
        <w:t xml:space="preserve">Korean </w:t>
      </w:r>
      <w:r w:rsidRPr="00EE77AB">
        <w:rPr>
          <w:rFonts w:ascii="Times" w:hAnsi="Times"/>
          <w:sz w:val="24"/>
          <w:szCs w:val="24"/>
        </w:rPr>
        <w:t>Neo-Confucian Jeong Yak-</w:t>
      </w:r>
      <w:proofErr w:type="spellStart"/>
      <w:r w:rsidRPr="00EE77AB">
        <w:rPr>
          <w:rFonts w:ascii="Times" w:hAnsi="Times"/>
          <w:sz w:val="24"/>
          <w:szCs w:val="24"/>
        </w:rPr>
        <w:t>yong’s</w:t>
      </w:r>
      <w:proofErr w:type="spellEnd"/>
      <w:r w:rsidRPr="00EE77AB">
        <w:rPr>
          <w:rFonts w:ascii="Times" w:hAnsi="Times"/>
          <w:sz w:val="24"/>
          <w:szCs w:val="24"/>
        </w:rPr>
        <w:t xml:space="preserve"> </w:t>
      </w:r>
      <w:r w:rsidRPr="00EE77AB">
        <w:rPr>
          <w:rFonts w:ascii="Times" w:hAnsi="Times"/>
          <w:sz w:val="18"/>
          <w:szCs w:val="18"/>
        </w:rPr>
        <w:t>(</w:t>
      </w:r>
      <w:r w:rsidRPr="00EE77AB">
        <w:rPr>
          <w:rFonts w:ascii="Times" w:eastAsia="Batang" w:hAnsi="Times" w:cs="Batang"/>
          <w:sz w:val="18"/>
          <w:szCs w:val="18"/>
        </w:rPr>
        <w:t>정약용</w:t>
      </w:r>
      <w:r w:rsidRPr="00EE77AB">
        <w:rPr>
          <w:rFonts w:ascii="Times" w:hAnsi="Times"/>
          <w:sz w:val="24"/>
          <w:szCs w:val="24"/>
        </w:rPr>
        <w:t>, pen name:</w:t>
      </w:r>
      <w:r w:rsidR="00B00135" w:rsidRPr="00EE77AB">
        <w:rPr>
          <w:rFonts w:ascii="Times" w:hAnsi="Times"/>
          <w:sz w:val="24"/>
          <w:szCs w:val="24"/>
        </w:rPr>
        <w:t xml:space="preserve"> </w:t>
      </w:r>
      <w:r w:rsidRPr="00EE77AB">
        <w:rPr>
          <w:rFonts w:ascii="Times" w:eastAsia="Batang" w:hAnsi="Times" w:cs="Batang"/>
          <w:sz w:val="18"/>
          <w:szCs w:val="18"/>
        </w:rPr>
        <w:t>다산</w:t>
      </w:r>
      <w:r w:rsidRPr="00EE77AB">
        <w:rPr>
          <w:rFonts w:ascii="Times" w:hAnsi="Times"/>
          <w:sz w:val="24"/>
          <w:szCs w:val="24"/>
        </w:rPr>
        <w:t>Dasan) Christo-Confucianism is another example of intellectual adaptation. When western theology enters Korea through Matteo Ricci</w:t>
      </w:r>
      <w:r w:rsidR="00D91F54" w:rsidRPr="00EE77AB">
        <w:rPr>
          <w:rFonts w:ascii="Times" w:hAnsi="Times"/>
          <w:sz w:val="24"/>
          <w:szCs w:val="24"/>
        </w:rPr>
        <w:t xml:space="preserve"> in China</w:t>
      </w:r>
      <w:r w:rsidR="0024343F" w:rsidRPr="00EE77AB">
        <w:rPr>
          <w:rFonts w:ascii="Times" w:hAnsi="Times"/>
          <w:sz w:val="24"/>
          <w:szCs w:val="24"/>
        </w:rPr>
        <w:t xml:space="preserve">, </w:t>
      </w:r>
      <w:r w:rsidRPr="00EE77AB">
        <w:rPr>
          <w:rFonts w:ascii="Times" w:hAnsi="Times"/>
          <w:sz w:val="24"/>
          <w:szCs w:val="24"/>
        </w:rPr>
        <w:t xml:space="preserve">Dasan blends Catholicism with Confucianism, picking up from Catholicism the cosmic yet personal figure needed for morality. Dasan thought that the concept </w:t>
      </w:r>
      <w:r w:rsidRPr="00EE77AB">
        <w:rPr>
          <w:rFonts w:ascii="Times" w:hAnsi="Times"/>
          <w:i/>
          <w:iCs/>
          <w:sz w:val="24"/>
          <w:szCs w:val="24"/>
        </w:rPr>
        <w:t>Principle</w:t>
      </w:r>
      <w:r w:rsidRPr="00EE77AB">
        <w:rPr>
          <w:rFonts w:ascii="Times" w:hAnsi="Times"/>
          <w:sz w:val="24"/>
          <w:szCs w:val="24"/>
        </w:rPr>
        <w:t xml:space="preserve"> (</w:t>
      </w:r>
      <w:r w:rsidRPr="00EE77AB">
        <w:rPr>
          <w:rFonts w:ascii="Times" w:hAnsi="Times"/>
          <w:i/>
          <w:iCs/>
          <w:sz w:val="24"/>
          <w:szCs w:val="24"/>
        </w:rPr>
        <w:t>li</w:t>
      </w:r>
      <w:r w:rsidRPr="00EE77AB">
        <w:rPr>
          <w:rFonts w:ascii="Times" w:eastAsia="Batang" w:hAnsi="Times" w:cs="Batang"/>
          <w:sz w:val="20"/>
          <w:szCs w:val="20"/>
        </w:rPr>
        <w:t>이</w:t>
      </w:r>
      <w:r w:rsidR="00FE48CF" w:rsidRPr="00EE77AB">
        <w:rPr>
          <w:rFonts w:ascii="Times" w:hAnsi="Times"/>
          <w:sz w:val="20"/>
          <w:szCs w:val="20"/>
        </w:rPr>
        <w:t>/</w:t>
      </w:r>
      <w:r w:rsidRPr="00EE77AB">
        <w:rPr>
          <w:rFonts w:ascii="Times" w:hAnsi="Times" w:cs="Malgun Gothic"/>
          <w:sz w:val="20"/>
          <w:szCs w:val="20"/>
          <w:shd w:val="clear" w:color="auto" w:fill="FFFFFF"/>
        </w:rPr>
        <w:t>理</w:t>
      </w:r>
      <w:r w:rsidRPr="00EE77AB">
        <w:rPr>
          <w:rFonts w:ascii="Times" w:hAnsi="Times"/>
          <w:sz w:val="24"/>
          <w:szCs w:val="24"/>
        </w:rPr>
        <w:t xml:space="preserve">) as traditionally conceived in Neo-Confucianism couldn’t ground morality since an impersonal principle cannot justify or motivate morality. So, he replaced </w:t>
      </w:r>
      <w:r w:rsidRPr="00EE77AB">
        <w:rPr>
          <w:rFonts w:ascii="Times" w:hAnsi="Times"/>
          <w:i/>
          <w:iCs/>
          <w:sz w:val="24"/>
          <w:szCs w:val="24"/>
        </w:rPr>
        <w:t>Principle</w:t>
      </w:r>
      <w:r w:rsidRPr="00EE77AB">
        <w:rPr>
          <w:rFonts w:ascii="Times" w:hAnsi="Times"/>
          <w:sz w:val="24"/>
          <w:szCs w:val="24"/>
        </w:rPr>
        <w:t xml:space="preserve"> with </w:t>
      </w:r>
      <w:proofErr w:type="spellStart"/>
      <w:r w:rsidRPr="00EE77AB">
        <w:rPr>
          <w:rFonts w:ascii="Times" w:hAnsi="Times"/>
          <w:i/>
          <w:sz w:val="24"/>
          <w:szCs w:val="24"/>
        </w:rPr>
        <w:t>Sangje</w:t>
      </w:r>
      <w:proofErr w:type="spellEnd"/>
      <w:r w:rsidRPr="00EE77AB">
        <w:rPr>
          <w:rFonts w:ascii="Times" w:hAnsi="Times"/>
          <w:sz w:val="24"/>
          <w:szCs w:val="24"/>
        </w:rPr>
        <w:t xml:space="preserve"> (</w:t>
      </w:r>
      <w:r w:rsidRPr="00EE77AB">
        <w:rPr>
          <w:rFonts w:ascii="Times" w:eastAsia="Batang" w:hAnsi="Times" w:cs="Batang"/>
          <w:sz w:val="20"/>
          <w:szCs w:val="20"/>
        </w:rPr>
        <w:t>상제</w:t>
      </w:r>
      <w:r w:rsidRPr="00EE77AB">
        <w:rPr>
          <w:rFonts w:ascii="Times" w:eastAsia="Batang" w:hAnsi="Times" w:cs="Batang"/>
          <w:sz w:val="20"/>
          <w:szCs w:val="20"/>
        </w:rPr>
        <w:t xml:space="preserve"> </w:t>
      </w:r>
      <w:r w:rsidRPr="00EE77AB">
        <w:rPr>
          <w:rFonts w:ascii="Times" w:hAnsi="Times" w:cs="Arial"/>
          <w:sz w:val="20"/>
          <w:szCs w:val="20"/>
          <w:shd w:val="clear" w:color="auto" w:fill="FFFFFF"/>
        </w:rPr>
        <w:t>上</w:t>
      </w:r>
      <w:r w:rsidRPr="00EE77AB">
        <w:rPr>
          <w:rFonts w:ascii="Times" w:hAnsi="Times" w:cs="Malgun Gothic"/>
          <w:sz w:val="20"/>
          <w:szCs w:val="20"/>
          <w:shd w:val="clear" w:color="auto" w:fill="FFFFFF"/>
        </w:rPr>
        <w:t>帝</w:t>
      </w:r>
      <w:r w:rsidRPr="00EE77AB">
        <w:rPr>
          <w:rFonts w:ascii="Times" w:hAnsi="Times"/>
          <w:sz w:val="24"/>
          <w:szCs w:val="24"/>
        </w:rPr>
        <w:t>), “The Sovereign on High</w:t>
      </w:r>
      <w:r w:rsidR="008A4B15" w:rsidRPr="00EE77AB">
        <w:rPr>
          <w:rFonts w:ascii="Times" w:hAnsi="Times"/>
          <w:sz w:val="24"/>
          <w:szCs w:val="24"/>
        </w:rPr>
        <w:t>.</w:t>
      </w:r>
      <w:r w:rsidRPr="00EE77AB">
        <w:rPr>
          <w:rFonts w:ascii="Times" w:hAnsi="Times"/>
          <w:sz w:val="24"/>
          <w:szCs w:val="24"/>
        </w:rPr>
        <w:t>”</w:t>
      </w:r>
      <w:r w:rsidRPr="00EE77AB">
        <w:rPr>
          <w:rStyle w:val="FootnoteReference"/>
          <w:rFonts w:ascii="Times" w:hAnsi="Times"/>
          <w:sz w:val="24"/>
          <w:szCs w:val="24"/>
        </w:rPr>
        <w:footnoteReference w:id="50"/>
      </w:r>
      <w:r w:rsidRPr="00EE77AB">
        <w:rPr>
          <w:rFonts w:ascii="Times" w:hAnsi="Times"/>
          <w:sz w:val="24"/>
          <w:szCs w:val="24"/>
        </w:rPr>
        <w:t xml:space="preserve"> </w:t>
      </w:r>
    </w:p>
    <w:p w14:paraId="7440BCB3" w14:textId="33199210" w:rsidR="008F42EE" w:rsidRPr="00EE77AB" w:rsidRDefault="00934292" w:rsidP="00800C6B">
      <w:pPr>
        <w:spacing w:line="480" w:lineRule="auto"/>
        <w:rPr>
          <w:rFonts w:ascii="Times" w:hAnsi="Times"/>
          <w:sz w:val="24"/>
          <w:szCs w:val="24"/>
        </w:rPr>
      </w:pPr>
      <w:r w:rsidRPr="00EE77AB">
        <w:rPr>
          <w:rFonts w:ascii="Times" w:hAnsi="Times"/>
          <w:sz w:val="24"/>
          <w:szCs w:val="24"/>
        </w:rPr>
        <w:tab/>
        <w:t>We can see Juche as a similar achievement in intellectual innovation</w:t>
      </w:r>
      <w:r w:rsidR="008626C3" w:rsidRPr="00EE77AB">
        <w:rPr>
          <w:rFonts w:ascii="Times" w:hAnsi="Times"/>
          <w:sz w:val="24"/>
          <w:szCs w:val="24"/>
        </w:rPr>
        <w:t xml:space="preserve"> as Juche</w:t>
      </w:r>
      <w:r w:rsidRPr="00EE77AB">
        <w:rPr>
          <w:rFonts w:ascii="Times" w:hAnsi="Times"/>
          <w:sz w:val="24"/>
          <w:szCs w:val="24"/>
        </w:rPr>
        <w:t xml:space="preserve"> blends together socialism, Confucianism, </w:t>
      </w:r>
      <w:proofErr w:type="spellStart"/>
      <w:r w:rsidR="00CD47E5" w:rsidRPr="00EE77AB">
        <w:rPr>
          <w:rFonts w:ascii="Times" w:hAnsi="Times"/>
          <w:sz w:val="24"/>
          <w:szCs w:val="24"/>
        </w:rPr>
        <w:t>Cheondogyo</w:t>
      </w:r>
      <w:proofErr w:type="spellEnd"/>
      <w:r w:rsidR="00CD47E5" w:rsidRPr="00EE77AB">
        <w:rPr>
          <w:rFonts w:ascii="Times" w:hAnsi="Times"/>
          <w:sz w:val="24"/>
          <w:szCs w:val="24"/>
        </w:rPr>
        <w:t xml:space="preserve"> (a twentieth-century Korean religion) and </w:t>
      </w:r>
      <w:r w:rsidRPr="00EE77AB">
        <w:rPr>
          <w:rFonts w:ascii="Times" w:hAnsi="Times"/>
          <w:sz w:val="24"/>
          <w:szCs w:val="24"/>
        </w:rPr>
        <w:t xml:space="preserve">Christianity. </w:t>
      </w:r>
      <w:r w:rsidR="00800C6B" w:rsidRPr="00EE77AB">
        <w:rPr>
          <w:rFonts w:ascii="Times" w:hAnsi="Times"/>
          <w:sz w:val="24"/>
          <w:szCs w:val="24"/>
        </w:rPr>
        <w:t xml:space="preserve">North Korean leaders took foreign political ideas and transformed them according to their own needs, mixing European thoughts with </w:t>
      </w:r>
      <w:r w:rsidR="007A7572" w:rsidRPr="00EE77AB">
        <w:rPr>
          <w:rFonts w:ascii="Times" w:hAnsi="Times"/>
          <w:sz w:val="24"/>
          <w:szCs w:val="24"/>
        </w:rPr>
        <w:t xml:space="preserve">Asian and </w:t>
      </w:r>
      <w:r w:rsidR="00800C6B" w:rsidRPr="00EE77AB">
        <w:rPr>
          <w:rFonts w:ascii="Times" w:hAnsi="Times"/>
          <w:sz w:val="24"/>
          <w:szCs w:val="24"/>
        </w:rPr>
        <w:t>indigenous elements.</w:t>
      </w:r>
      <w:r w:rsidR="00800C6B" w:rsidRPr="00EE77AB">
        <w:rPr>
          <w:rStyle w:val="FootnoteReference"/>
          <w:rFonts w:ascii="Times" w:hAnsi="Times"/>
          <w:sz w:val="24"/>
          <w:szCs w:val="24"/>
        </w:rPr>
        <w:footnoteReference w:id="51"/>
      </w:r>
      <w:r w:rsidR="00800C6B" w:rsidRPr="00EE77AB">
        <w:rPr>
          <w:rFonts w:ascii="Times" w:hAnsi="Times"/>
          <w:sz w:val="24"/>
          <w:szCs w:val="24"/>
        </w:rPr>
        <w:t xml:space="preserve"> </w:t>
      </w:r>
      <w:r w:rsidR="00694FD3" w:rsidRPr="00EE77AB">
        <w:rPr>
          <w:rFonts w:ascii="Times" w:hAnsi="Times"/>
          <w:sz w:val="24"/>
          <w:szCs w:val="24"/>
        </w:rPr>
        <w:t xml:space="preserve">Its syncretism is perhaps unsurprising since </w:t>
      </w:r>
      <w:r w:rsidR="00352C67" w:rsidRPr="00EE77AB">
        <w:rPr>
          <w:rFonts w:ascii="Times" w:hAnsi="Times"/>
          <w:sz w:val="24"/>
          <w:szCs w:val="24"/>
        </w:rPr>
        <w:t xml:space="preserve">Juche sees </w:t>
      </w:r>
      <w:r w:rsidR="00694FD3" w:rsidRPr="00EE77AB">
        <w:rPr>
          <w:rFonts w:ascii="Times" w:hAnsi="Times"/>
          <w:sz w:val="24"/>
          <w:szCs w:val="24"/>
        </w:rPr>
        <w:t>itself as a dynamic theory that responds to the changing world</w:t>
      </w:r>
      <w:r w:rsidR="00352C67" w:rsidRPr="00EE77AB">
        <w:rPr>
          <w:rFonts w:ascii="Times" w:hAnsi="Times"/>
          <w:sz w:val="24"/>
          <w:szCs w:val="24"/>
        </w:rPr>
        <w:t>.</w:t>
      </w:r>
      <w:r w:rsidR="00352C67" w:rsidRPr="00EE77AB">
        <w:rPr>
          <w:rStyle w:val="FootnoteReference"/>
          <w:rFonts w:ascii="Times" w:hAnsi="Times"/>
          <w:sz w:val="24"/>
          <w:szCs w:val="24"/>
        </w:rPr>
        <w:footnoteReference w:id="52"/>
      </w:r>
      <w:r w:rsidR="008F42EE" w:rsidRPr="00EE77AB">
        <w:rPr>
          <w:rFonts w:ascii="Times" w:hAnsi="Times"/>
          <w:sz w:val="24"/>
          <w:szCs w:val="24"/>
        </w:rPr>
        <w:t xml:space="preserve"> </w:t>
      </w:r>
    </w:p>
    <w:p w14:paraId="6FFA29F3" w14:textId="5705ECC2" w:rsidR="00292F34" w:rsidRPr="00EE77AB" w:rsidRDefault="00934292" w:rsidP="00B21BC3">
      <w:pPr>
        <w:spacing w:line="480" w:lineRule="auto"/>
        <w:ind w:firstLine="720"/>
        <w:rPr>
          <w:rFonts w:ascii="Times" w:hAnsi="Times" w:cs="Arial"/>
          <w:sz w:val="24"/>
          <w:szCs w:val="24"/>
          <w:shd w:val="clear" w:color="auto" w:fill="FFFFFF"/>
        </w:rPr>
      </w:pPr>
      <w:r w:rsidRPr="00EE77AB">
        <w:rPr>
          <w:rFonts w:ascii="Times" w:hAnsi="Times"/>
          <w:sz w:val="24"/>
          <w:szCs w:val="24"/>
        </w:rPr>
        <w:t>Juche’s conceptual inheritances from Confucianism is evident</w:t>
      </w:r>
      <w:r w:rsidRPr="00EE77AB">
        <w:rPr>
          <w:rStyle w:val="FootnoteReference"/>
          <w:rFonts w:ascii="Times" w:hAnsi="Times"/>
          <w:sz w:val="24"/>
          <w:szCs w:val="24"/>
        </w:rPr>
        <w:footnoteReference w:id="53"/>
      </w:r>
      <w:r w:rsidRPr="00EE77AB">
        <w:rPr>
          <w:rFonts w:ascii="Times" w:hAnsi="Times"/>
          <w:sz w:val="24"/>
          <w:szCs w:val="24"/>
        </w:rPr>
        <w:t xml:space="preserve">, and Kim Il-sung acknowledged that </w:t>
      </w:r>
      <w:r w:rsidR="00352C67" w:rsidRPr="00EE77AB">
        <w:rPr>
          <w:rFonts w:ascii="Times" w:hAnsi="Times"/>
          <w:sz w:val="24"/>
          <w:szCs w:val="24"/>
        </w:rPr>
        <w:t xml:space="preserve">he received </w:t>
      </w:r>
      <w:r w:rsidRPr="00EE77AB">
        <w:rPr>
          <w:rFonts w:ascii="Times" w:hAnsi="Times"/>
          <w:sz w:val="24"/>
          <w:szCs w:val="24"/>
        </w:rPr>
        <w:t xml:space="preserve">the term and idea of </w:t>
      </w:r>
      <w:proofErr w:type="spellStart"/>
      <w:r w:rsidRPr="00EE77AB">
        <w:rPr>
          <w:rFonts w:ascii="Times" w:hAnsi="Times"/>
          <w:sz w:val="24"/>
          <w:szCs w:val="24"/>
        </w:rPr>
        <w:t>juche</w:t>
      </w:r>
      <w:proofErr w:type="spellEnd"/>
      <w:r w:rsidRPr="00EE77AB">
        <w:rPr>
          <w:rFonts w:ascii="Times" w:hAnsi="Times"/>
          <w:sz w:val="24"/>
          <w:szCs w:val="24"/>
        </w:rPr>
        <w:t xml:space="preserve"> from early twentieth</w:t>
      </w:r>
      <w:r w:rsidR="00C94CB6" w:rsidRPr="00EE77AB">
        <w:rPr>
          <w:rFonts w:ascii="Times" w:hAnsi="Times"/>
          <w:sz w:val="24"/>
          <w:szCs w:val="24"/>
        </w:rPr>
        <w:t>-</w:t>
      </w:r>
      <w:r w:rsidRPr="00EE77AB">
        <w:rPr>
          <w:rFonts w:ascii="Times" w:hAnsi="Times"/>
          <w:sz w:val="24"/>
          <w:szCs w:val="24"/>
        </w:rPr>
        <w:t>century scholars who were heavily influenced by Confucianism.</w:t>
      </w:r>
      <w:r w:rsidRPr="00EE77AB">
        <w:rPr>
          <w:rStyle w:val="FootnoteReference"/>
          <w:rFonts w:ascii="Times" w:hAnsi="Times"/>
          <w:sz w:val="24"/>
          <w:szCs w:val="24"/>
        </w:rPr>
        <w:footnoteReference w:id="54"/>
      </w:r>
      <w:r w:rsidRPr="00EE77AB">
        <w:rPr>
          <w:rFonts w:ascii="Times" w:hAnsi="Times"/>
          <w:sz w:val="24"/>
          <w:szCs w:val="24"/>
        </w:rPr>
        <w:t xml:space="preserve"> </w:t>
      </w:r>
      <w:r w:rsidR="004E0F1D" w:rsidRPr="00EE77AB">
        <w:rPr>
          <w:rFonts w:ascii="Times" w:hAnsi="Times" w:cs="Arial"/>
          <w:sz w:val="24"/>
          <w:szCs w:val="24"/>
          <w:shd w:val="clear" w:color="auto" w:fill="FFFFFF"/>
        </w:rPr>
        <w:t>Juche worked well for the regime because it borrowed from pre-existing Korean commitments to Confucianism.</w:t>
      </w:r>
      <w:r w:rsidR="00E92650" w:rsidRPr="00EE77AB">
        <w:rPr>
          <w:rStyle w:val="FootnoteReference"/>
          <w:rFonts w:ascii="Times" w:hAnsi="Times" w:cs="Arial"/>
          <w:sz w:val="24"/>
          <w:szCs w:val="24"/>
          <w:shd w:val="clear" w:color="auto" w:fill="FFFFFF"/>
        </w:rPr>
        <w:footnoteReference w:id="55"/>
      </w:r>
      <w:r w:rsidR="004E0F1D" w:rsidRPr="00EE77AB">
        <w:rPr>
          <w:rFonts w:ascii="Times" w:hAnsi="Times" w:cs="Arial"/>
          <w:sz w:val="24"/>
          <w:szCs w:val="24"/>
          <w:shd w:val="clear" w:color="auto" w:fill="FFFFFF"/>
        </w:rPr>
        <w:t xml:space="preserve"> </w:t>
      </w:r>
      <w:r w:rsidRPr="00EE77AB">
        <w:rPr>
          <w:rFonts w:ascii="Times" w:hAnsi="Times" w:cs="Arial"/>
          <w:sz w:val="24"/>
          <w:szCs w:val="24"/>
          <w:shd w:val="clear" w:color="auto" w:fill="FFFFFF"/>
        </w:rPr>
        <w:t xml:space="preserve">Love for nation and love for family </w:t>
      </w:r>
      <w:r w:rsidR="005A07DD" w:rsidRPr="00EE77AB">
        <w:rPr>
          <w:rFonts w:ascii="Times" w:hAnsi="Times" w:cs="Arial"/>
          <w:sz w:val="24"/>
          <w:szCs w:val="24"/>
          <w:shd w:val="clear" w:color="auto" w:fill="FFFFFF"/>
        </w:rPr>
        <w:t>come</w:t>
      </w:r>
      <w:r w:rsidRPr="00EE77AB">
        <w:rPr>
          <w:rFonts w:ascii="Times" w:hAnsi="Times" w:cs="Arial"/>
          <w:sz w:val="24"/>
          <w:szCs w:val="24"/>
          <w:shd w:val="clear" w:color="auto" w:fill="FFFFFF"/>
        </w:rPr>
        <w:t xml:space="preserve"> together in Juche</w:t>
      </w:r>
      <w:r w:rsidR="00345BFD" w:rsidRPr="00EE77AB">
        <w:rPr>
          <w:rFonts w:ascii="Times" w:hAnsi="Times" w:cs="Arial"/>
          <w:sz w:val="24"/>
          <w:szCs w:val="24"/>
          <w:shd w:val="clear" w:color="auto" w:fill="FFFFFF"/>
        </w:rPr>
        <w:t xml:space="preserve"> as</w:t>
      </w:r>
      <w:r w:rsidRPr="00EE77AB">
        <w:rPr>
          <w:rFonts w:ascii="Times" w:hAnsi="Times" w:cs="Arial"/>
          <w:sz w:val="24"/>
          <w:szCs w:val="24"/>
          <w:shd w:val="clear" w:color="auto" w:fill="FFFFFF"/>
        </w:rPr>
        <w:t xml:space="preserve"> </w:t>
      </w:r>
      <w:r w:rsidRPr="00EE77AB">
        <w:rPr>
          <w:rFonts w:ascii="Times" w:hAnsi="Times" w:cs="Arial"/>
          <w:i/>
          <w:sz w:val="24"/>
          <w:szCs w:val="24"/>
          <w:shd w:val="clear" w:color="auto" w:fill="FFFFFF"/>
        </w:rPr>
        <w:t>hyo</w:t>
      </w:r>
      <w:r w:rsidRPr="00EE77AB">
        <w:rPr>
          <w:rFonts w:ascii="Times" w:hAnsi="Times" w:cs="Arial"/>
          <w:sz w:val="24"/>
          <w:szCs w:val="24"/>
          <w:shd w:val="clear" w:color="auto" w:fill="FFFFFF"/>
        </w:rPr>
        <w:t xml:space="preserve"> (</w:t>
      </w:r>
      <w:r w:rsidRPr="00EE77AB">
        <w:rPr>
          <w:rFonts w:ascii="Times" w:eastAsia="Batang" w:hAnsi="Times" w:cs="Batang"/>
          <w:sz w:val="20"/>
          <w:szCs w:val="20"/>
          <w:shd w:val="clear" w:color="auto" w:fill="FFFFFF"/>
        </w:rPr>
        <w:t>효</w:t>
      </w:r>
      <w:r w:rsidRPr="00EE77AB">
        <w:rPr>
          <w:rFonts w:ascii="Times" w:hAnsi="Times" w:cs="Arial"/>
          <w:sz w:val="20"/>
          <w:szCs w:val="20"/>
          <w:shd w:val="clear" w:color="auto" w:fill="FFFFFF"/>
        </w:rPr>
        <w:t xml:space="preserve"> </w:t>
      </w:r>
      <w:r w:rsidRPr="00EE77AB">
        <w:rPr>
          <w:rFonts w:ascii="Times" w:hAnsi="Times" w:cs="Malgun Gothic"/>
          <w:sz w:val="20"/>
          <w:szCs w:val="20"/>
          <w:shd w:val="clear" w:color="auto" w:fill="FFFFFF"/>
        </w:rPr>
        <w:t>孝</w:t>
      </w:r>
      <w:r w:rsidRPr="00EE77AB">
        <w:rPr>
          <w:rFonts w:ascii="Times" w:hAnsi="Times" w:cs="Arial"/>
          <w:sz w:val="24"/>
          <w:szCs w:val="24"/>
          <w:shd w:val="clear" w:color="auto" w:fill="FFFFFF"/>
        </w:rPr>
        <w:t>), Confucian filial piety, tak</w:t>
      </w:r>
      <w:r w:rsidR="00E32A04" w:rsidRPr="00EE77AB">
        <w:rPr>
          <w:rFonts w:ascii="Times" w:hAnsi="Times" w:cs="Arial"/>
          <w:sz w:val="24"/>
          <w:szCs w:val="24"/>
          <w:shd w:val="clear" w:color="auto" w:fill="FFFFFF"/>
        </w:rPr>
        <w:t>es</w:t>
      </w:r>
      <w:r w:rsidRPr="00EE77AB">
        <w:rPr>
          <w:rFonts w:ascii="Times" w:hAnsi="Times" w:cs="Arial"/>
          <w:sz w:val="24"/>
          <w:szCs w:val="24"/>
          <w:shd w:val="clear" w:color="auto" w:fill="FFFFFF"/>
        </w:rPr>
        <w:t xml:space="preserve"> on both personal and political significance. </w:t>
      </w:r>
      <w:r w:rsidR="00A01083" w:rsidRPr="00EE77AB">
        <w:rPr>
          <w:rFonts w:ascii="Times" w:hAnsi="Times"/>
          <w:sz w:val="24"/>
          <w:szCs w:val="24"/>
        </w:rPr>
        <w:t xml:space="preserve">The </w:t>
      </w:r>
      <w:r w:rsidR="00A01083" w:rsidRPr="00EE77AB">
        <w:rPr>
          <w:rFonts w:ascii="Times" w:hAnsi="Times"/>
          <w:sz w:val="24"/>
          <w:szCs w:val="24"/>
        </w:rPr>
        <w:lastRenderedPageBreak/>
        <w:t>embrace of the supreme leader as a loving parent figure replaces the “</w:t>
      </w:r>
      <w:r w:rsidR="00A01083" w:rsidRPr="00EE77AB">
        <w:rPr>
          <w:rFonts w:ascii="Times" w:hAnsi="Times" w:cs="Arial"/>
          <w:sz w:val="24"/>
          <w:szCs w:val="24"/>
          <w:shd w:val="clear" w:color="auto" w:fill="FFFFFF"/>
        </w:rPr>
        <w:t>abstract, class-</w:t>
      </w:r>
      <w:r w:rsidR="00A01083" w:rsidRPr="00EE77AB">
        <w:rPr>
          <w:rFonts w:asciiTheme="majorBidi" w:hAnsiTheme="majorBidi" w:cstheme="majorBidi"/>
          <w:sz w:val="24"/>
          <w:szCs w:val="24"/>
          <w:shd w:val="clear" w:color="auto" w:fill="FFFFFF"/>
        </w:rPr>
        <w:t>oriented language of socialism</w:t>
      </w:r>
      <w:bookmarkStart w:id="2" w:name="_Hlk144277382"/>
      <w:r w:rsidR="00A01083" w:rsidRPr="00EE77AB">
        <w:rPr>
          <w:rFonts w:asciiTheme="majorBidi" w:hAnsiTheme="majorBidi" w:cstheme="majorBidi"/>
          <w:sz w:val="24"/>
          <w:szCs w:val="24"/>
          <w:shd w:val="clear" w:color="auto" w:fill="FFFFFF"/>
        </w:rPr>
        <w:t>.”</w:t>
      </w:r>
      <w:r w:rsidR="00A01083" w:rsidRPr="00EE77AB">
        <w:rPr>
          <w:rStyle w:val="FootnoteReference"/>
          <w:rFonts w:asciiTheme="majorBidi" w:hAnsiTheme="majorBidi" w:cstheme="majorBidi"/>
          <w:sz w:val="24"/>
          <w:szCs w:val="24"/>
          <w:shd w:val="clear" w:color="auto" w:fill="FFFFFF"/>
        </w:rPr>
        <w:footnoteReference w:id="56"/>
      </w:r>
      <w:r w:rsidR="00A01083" w:rsidRPr="00EE77AB">
        <w:rPr>
          <w:rFonts w:asciiTheme="majorBidi" w:hAnsiTheme="majorBidi" w:cstheme="majorBidi"/>
          <w:sz w:val="24"/>
          <w:szCs w:val="24"/>
          <w:shd w:val="clear" w:color="auto" w:fill="FFFFFF"/>
        </w:rPr>
        <w:t xml:space="preserve"> </w:t>
      </w:r>
      <w:bookmarkEnd w:id="2"/>
      <w:r w:rsidR="001E7BEF" w:rsidRPr="00EE77AB">
        <w:rPr>
          <w:rFonts w:ascii="Times" w:hAnsi="Times" w:cs="Arial"/>
          <w:sz w:val="24"/>
          <w:szCs w:val="24"/>
          <w:shd w:val="clear" w:color="auto" w:fill="FFFFFF"/>
        </w:rPr>
        <w:t>Confucianism compares respecting one’s father with respecting one’s ruler, and loyalty to the leader is a crucial virtue in both Juche and Confucianism.</w:t>
      </w:r>
      <w:r w:rsidR="001E7BEF" w:rsidRPr="00EE77AB">
        <w:rPr>
          <w:rStyle w:val="FootnoteReference"/>
          <w:rFonts w:ascii="Times" w:hAnsi="Times" w:cs="Arial"/>
          <w:sz w:val="24"/>
          <w:szCs w:val="24"/>
          <w:shd w:val="clear" w:color="auto" w:fill="FFFFFF"/>
        </w:rPr>
        <w:footnoteReference w:id="57"/>
      </w:r>
      <w:r w:rsidR="00FE48CF" w:rsidRPr="00EE77AB">
        <w:rPr>
          <w:rFonts w:ascii="Times" w:hAnsi="Times" w:cs="Arial"/>
          <w:sz w:val="24"/>
          <w:szCs w:val="24"/>
          <w:shd w:val="clear" w:color="auto" w:fill="FFFFFF"/>
        </w:rPr>
        <w:t xml:space="preserve"> </w:t>
      </w:r>
      <w:r w:rsidR="00545658" w:rsidRPr="00EE77AB">
        <w:rPr>
          <w:rFonts w:ascii="Times" w:hAnsi="Times" w:cs="Arial"/>
          <w:sz w:val="24"/>
          <w:szCs w:val="24"/>
          <w:shd w:val="clear" w:color="auto" w:fill="FFFFFF"/>
        </w:rPr>
        <w:t>Confucian morality is inherently relational, and Juche adjusts this aspect of Confucianism to prescribe morality in terms of one’s relationship to the party and the supreme leader.</w:t>
      </w:r>
      <w:r w:rsidR="00545658" w:rsidRPr="00EE77AB">
        <w:rPr>
          <w:rStyle w:val="FootnoteReference"/>
          <w:rFonts w:ascii="Times" w:hAnsi="Times" w:cs="Arial"/>
          <w:sz w:val="24"/>
          <w:szCs w:val="24"/>
          <w:shd w:val="clear" w:color="auto" w:fill="FFFFFF"/>
        </w:rPr>
        <w:footnoteReference w:id="58"/>
      </w:r>
      <w:r w:rsidR="004E0F1D" w:rsidRPr="00EE77AB">
        <w:rPr>
          <w:rFonts w:ascii="Times" w:hAnsi="Times"/>
          <w:sz w:val="24"/>
          <w:szCs w:val="24"/>
        </w:rPr>
        <w:t xml:space="preserve"> </w:t>
      </w:r>
      <w:r w:rsidR="001E7BEF" w:rsidRPr="00EE77AB">
        <w:rPr>
          <w:rFonts w:asciiTheme="majorBidi" w:hAnsiTheme="majorBidi" w:cstheme="majorBidi"/>
          <w:sz w:val="24"/>
          <w:szCs w:val="24"/>
          <w:shd w:val="clear" w:color="auto" w:fill="FFFFFF"/>
        </w:rPr>
        <w:t>Juche also gets from Confucianism the thought that man is at the center of everything</w:t>
      </w:r>
      <w:r w:rsidR="009833A9" w:rsidRPr="00EE77AB">
        <w:rPr>
          <w:rFonts w:asciiTheme="majorBidi" w:hAnsiTheme="majorBidi" w:cstheme="majorBidi"/>
          <w:sz w:val="24"/>
          <w:szCs w:val="24"/>
          <w:shd w:val="clear" w:color="auto" w:fill="FFFFFF"/>
        </w:rPr>
        <w:t>.</w:t>
      </w:r>
      <w:r w:rsidR="00697040" w:rsidRPr="00EE77AB">
        <w:rPr>
          <w:rFonts w:asciiTheme="majorBidi" w:hAnsiTheme="majorBidi" w:cstheme="majorBidi"/>
          <w:sz w:val="24"/>
          <w:szCs w:val="24"/>
        </w:rPr>
        <w:t xml:space="preserve"> </w:t>
      </w:r>
      <w:r w:rsidR="00697040" w:rsidRPr="00EE77AB">
        <w:rPr>
          <w:rFonts w:asciiTheme="majorBidi" w:hAnsiTheme="majorBidi" w:cstheme="majorBidi"/>
          <w:i/>
          <w:iCs/>
          <w:sz w:val="24"/>
          <w:szCs w:val="24"/>
        </w:rPr>
        <w:t>Book of</w:t>
      </w:r>
      <w:r w:rsidR="00697040" w:rsidRPr="00EE77AB">
        <w:rPr>
          <w:rFonts w:asciiTheme="majorBidi" w:hAnsiTheme="majorBidi" w:cstheme="majorBidi"/>
          <w:sz w:val="24"/>
          <w:szCs w:val="24"/>
        </w:rPr>
        <w:t xml:space="preserve"> </w:t>
      </w:r>
      <w:r w:rsidR="00697040" w:rsidRPr="00EE77AB">
        <w:rPr>
          <w:rFonts w:asciiTheme="majorBidi" w:hAnsiTheme="majorBidi" w:cstheme="majorBidi"/>
          <w:i/>
          <w:iCs/>
          <w:sz w:val="24"/>
          <w:szCs w:val="24"/>
        </w:rPr>
        <w:t>Filial Piety</w:t>
      </w:r>
      <w:r w:rsidR="00697040" w:rsidRPr="00EE77AB">
        <w:rPr>
          <w:rFonts w:asciiTheme="majorBidi" w:hAnsiTheme="majorBidi" w:cstheme="majorBidi"/>
          <w:sz w:val="24"/>
          <w:szCs w:val="24"/>
        </w:rPr>
        <w:t xml:space="preserve"> says that </w:t>
      </w:r>
      <w:r w:rsidR="007D31CA" w:rsidRPr="00EE77AB">
        <w:rPr>
          <w:rFonts w:asciiTheme="majorBidi" w:hAnsiTheme="majorBidi" w:cstheme="majorBidi"/>
          <w:sz w:val="24"/>
          <w:szCs w:val="24"/>
        </w:rPr>
        <w:t>“</w:t>
      </w:r>
      <w:r w:rsidR="00697040" w:rsidRPr="00EE77AB">
        <w:rPr>
          <w:rFonts w:asciiTheme="majorBidi" w:hAnsiTheme="majorBidi" w:cstheme="majorBidi"/>
          <w:sz w:val="24"/>
          <w:szCs w:val="24"/>
        </w:rPr>
        <w:t>man is the [most] valuable in the nature of Heaven and Earth</w:t>
      </w:r>
      <w:r w:rsidR="004E0F1D" w:rsidRPr="00EE77AB">
        <w:rPr>
          <w:rFonts w:asciiTheme="majorBidi" w:hAnsiTheme="majorBidi" w:cstheme="majorBidi"/>
          <w:sz w:val="24"/>
          <w:szCs w:val="24"/>
        </w:rPr>
        <w:t>,</w:t>
      </w:r>
      <w:r w:rsidR="00697040" w:rsidRPr="00EE77AB">
        <w:rPr>
          <w:rFonts w:asciiTheme="majorBidi" w:hAnsiTheme="majorBidi" w:cstheme="majorBidi"/>
          <w:sz w:val="24"/>
          <w:szCs w:val="24"/>
        </w:rPr>
        <w:t>”</w:t>
      </w:r>
      <w:r w:rsidR="004E0F1D" w:rsidRPr="00EE77AB">
        <w:rPr>
          <w:rFonts w:asciiTheme="majorBidi" w:hAnsiTheme="majorBidi" w:cstheme="majorBidi"/>
          <w:sz w:val="24"/>
          <w:szCs w:val="24"/>
        </w:rPr>
        <w:t xml:space="preserve"> which Juche’s slogan resembles.</w:t>
      </w:r>
      <w:r w:rsidR="001E7BEF" w:rsidRPr="00EE77AB">
        <w:rPr>
          <w:rStyle w:val="FootnoteReference"/>
          <w:rFonts w:asciiTheme="majorBidi" w:hAnsiTheme="majorBidi" w:cstheme="majorBidi"/>
          <w:sz w:val="24"/>
          <w:szCs w:val="24"/>
          <w:shd w:val="clear" w:color="auto" w:fill="FFFFFF"/>
        </w:rPr>
        <w:footnoteReference w:id="59"/>
      </w:r>
      <w:r w:rsidR="00545658" w:rsidRPr="00EE77AB">
        <w:rPr>
          <w:rFonts w:ascii="Times" w:hAnsi="Times" w:cs="Arial"/>
          <w:sz w:val="24"/>
          <w:szCs w:val="24"/>
          <w:shd w:val="clear" w:color="auto" w:fill="FFFFFF"/>
        </w:rPr>
        <w:t xml:space="preserve"> </w:t>
      </w:r>
    </w:p>
    <w:p w14:paraId="4C0DABB3" w14:textId="41EB7369" w:rsidR="00C66FC6" w:rsidRPr="00EE77AB" w:rsidRDefault="00934292" w:rsidP="00176972">
      <w:pPr>
        <w:spacing w:line="480" w:lineRule="auto"/>
        <w:ind w:firstLine="720"/>
        <w:rPr>
          <w:rFonts w:ascii="Times" w:hAnsi="Times" w:cs="Times"/>
          <w:sz w:val="24"/>
          <w:szCs w:val="24"/>
          <w:shd w:val="clear" w:color="auto" w:fill="FFFFFF"/>
        </w:rPr>
      </w:pPr>
      <w:r w:rsidRPr="00EE77AB">
        <w:rPr>
          <w:rFonts w:ascii="Times" w:hAnsi="Times" w:cs="Arial"/>
          <w:sz w:val="24"/>
          <w:szCs w:val="24"/>
          <w:shd w:val="clear" w:color="auto" w:fill="FFFFFF"/>
        </w:rPr>
        <w:t xml:space="preserve">Religious—especially </w:t>
      </w:r>
      <w:proofErr w:type="spellStart"/>
      <w:r w:rsidR="00545658" w:rsidRPr="00EE77AB">
        <w:rPr>
          <w:rFonts w:ascii="Times" w:hAnsi="Times"/>
          <w:sz w:val="24"/>
          <w:szCs w:val="24"/>
        </w:rPr>
        <w:t>Cheondogyo</w:t>
      </w:r>
      <w:proofErr w:type="spellEnd"/>
      <w:r w:rsidR="00545658" w:rsidRPr="00EE77AB">
        <w:rPr>
          <w:rFonts w:ascii="Times" w:hAnsi="Times"/>
          <w:sz w:val="24"/>
          <w:szCs w:val="24"/>
        </w:rPr>
        <w:t xml:space="preserve"> and </w:t>
      </w:r>
      <w:r w:rsidRPr="00EE77AB">
        <w:rPr>
          <w:rFonts w:ascii="Times" w:hAnsi="Times" w:cs="Arial"/>
          <w:sz w:val="24"/>
          <w:szCs w:val="24"/>
          <w:shd w:val="clear" w:color="auto" w:fill="FFFFFF"/>
        </w:rPr>
        <w:t xml:space="preserve">Christian—influence on North Korean politics and culture </w:t>
      </w:r>
      <w:r w:rsidR="00BC5447" w:rsidRPr="00EE77AB">
        <w:rPr>
          <w:rFonts w:ascii="Times" w:hAnsi="Times" w:cs="Times"/>
          <w:sz w:val="24"/>
          <w:szCs w:val="24"/>
          <w:shd w:val="clear" w:color="auto" w:fill="FFFFFF"/>
        </w:rPr>
        <w:t>is</w:t>
      </w:r>
      <w:r w:rsidRPr="00EE77AB">
        <w:rPr>
          <w:rFonts w:ascii="Times" w:hAnsi="Times" w:cs="Times"/>
          <w:sz w:val="24"/>
          <w:szCs w:val="24"/>
          <w:shd w:val="clear" w:color="auto" w:fill="FFFFFF"/>
        </w:rPr>
        <w:t xml:space="preserve"> </w:t>
      </w:r>
      <w:r w:rsidR="007C075B" w:rsidRPr="00EE77AB">
        <w:rPr>
          <w:rFonts w:ascii="Times" w:hAnsi="Times" w:cs="Times"/>
          <w:sz w:val="24"/>
          <w:szCs w:val="24"/>
          <w:shd w:val="clear" w:color="auto" w:fill="FFFFFF"/>
        </w:rPr>
        <w:t xml:space="preserve">also </w:t>
      </w:r>
      <w:r w:rsidRPr="00EE77AB">
        <w:rPr>
          <w:rFonts w:ascii="Times" w:hAnsi="Times" w:cs="Times"/>
          <w:sz w:val="24"/>
          <w:szCs w:val="24"/>
          <w:shd w:val="clear" w:color="auto" w:fill="FFFFFF"/>
        </w:rPr>
        <w:t>striking.</w:t>
      </w:r>
      <w:r w:rsidR="004870E4" w:rsidRPr="00EE77AB">
        <w:rPr>
          <w:rStyle w:val="FootnoteReference"/>
          <w:rFonts w:ascii="Times" w:hAnsi="Times" w:cs="Times"/>
          <w:sz w:val="24"/>
          <w:szCs w:val="24"/>
          <w:shd w:val="clear" w:color="auto" w:fill="FFFFFF"/>
        </w:rPr>
        <w:footnoteReference w:id="60"/>
      </w:r>
      <w:r w:rsidRPr="00EE77AB">
        <w:rPr>
          <w:rFonts w:ascii="Times" w:hAnsi="Times" w:cs="Times"/>
          <w:sz w:val="24"/>
          <w:szCs w:val="24"/>
          <w:shd w:val="clear" w:color="auto" w:fill="FFFFFF"/>
        </w:rPr>
        <w:t xml:space="preserve"> </w:t>
      </w:r>
      <w:r w:rsidR="00176972" w:rsidRPr="00EE77AB">
        <w:rPr>
          <w:rFonts w:ascii="Times" w:hAnsi="Times" w:cs="Times"/>
          <w:sz w:val="24"/>
          <w:szCs w:val="24"/>
          <w:shd w:val="clear" w:color="auto" w:fill="FFFFFF"/>
        </w:rPr>
        <w:t>Kim Il-sung’s maternal grandfather was a minister, his father was an elder, and his mother was a deaconess in the Presbyterian Church</w:t>
      </w:r>
      <w:r w:rsidR="00176972" w:rsidRPr="00EE77AB">
        <w:rPr>
          <w:rStyle w:val="FootnoteReference"/>
          <w:rFonts w:ascii="Times" w:hAnsi="Times" w:cs="Times"/>
          <w:sz w:val="24"/>
          <w:szCs w:val="24"/>
          <w:shd w:val="clear" w:color="auto" w:fill="FFFFFF"/>
        </w:rPr>
        <w:footnoteReference w:id="61"/>
      </w:r>
      <w:r w:rsidR="00176972" w:rsidRPr="00EE77AB">
        <w:rPr>
          <w:rFonts w:ascii="Times" w:hAnsi="Times" w:cs="Times"/>
          <w:sz w:val="24"/>
          <w:szCs w:val="24"/>
          <w:shd w:val="clear" w:color="auto" w:fill="FFFFFF"/>
        </w:rPr>
        <w:t xml:space="preserve">, and we see aspects of the Christian worldview reflected in Juche. </w:t>
      </w:r>
      <w:r w:rsidRPr="00EE77AB">
        <w:rPr>
          <w:rFonts w:ascii="Times" w:hAnsi="Times" w:cs="Arial"/>
          <w:sz w:val="24"/>
          <w:szCs w:val="24"/>
          <w:shd w:val="clear" w:color="auto" w:fill="FFFFFF"/>
        </w:rPr>
        <w:t>Park argues that the “religionization” of Juche was inevitable because North Korea had compared its society to a “sociopolitical body” where the supreme leader formed the brain, the party the nervous system, and the everyday citizen the rest of the body.</w:t>
      </w:r>
      <w:r w:rsidRPr="00EE77AB">
        <w:rPr>
          <w:rStyle w:val="FootnoteReference"/>
          <w:rFonts w:ascii="Times" w:hAnsi="Times" w:cs="Arial"/>
          <w:sz w:val="24"/>
          <w:szCs w:val="24"/>
          <w:shd w:val="clear" w:color="auto" w:fill="FFFFFF"/>
        </w:rPr>
        <w:footnoteReference w:id="62"/>
      </w:r>
      <w:r w:rsidRPr="00EE77AB">
        <w:rPr>
          <w:rFonts w:ascii="Times" w:hAnsi="Times" w:cs="Arial"/>
          <w:sz w:val="24"/>
          <w:szCs w:val="24"/>
          <w:shd w:val="clear" w:color="auto" w:fill="FFFFFF"/>
        </w:rPr>
        <w:t xml:space="preserve"> Juche needed a way to preserve the theory of the sociopolitical body at the face of the supreme leader’s death, and so the ideology needed to be “religionized” such that the brain of the body would be rendered immortal.</w:t>
      </w:r>
      <w:r w:rsidR="00E11075" w:rsidRPr="00EE77AB">
        <w:rPr>
          <w:rStyle w:val="FootnoteReference"/>
          <w:rFonts w:ascii="Times" w:hAnsi="Times" w:cs="Arial"/>
          <w:sz w:val="24"/>
          <w:szCs w:val="24"/>
          <w:shd w:val="clear" w:color="auto" w:fill="FFFFFF"/>
        </w:rPr>
        <w:footnoteReference w:id="63"/>
      </w:r>
      <w:r w:rsidR="007102E9" w:rsidRPr="00EE77AB">
        <w:rPr>
          <w:rFonts w:ascii="Times" w:hAnsi="Times" w:cs="Arial"/>
          <w:sz w:val="24"/>
          <w:szCs w:val="24"/>
          <w:shd w:val="clear" w:color="auto" w:fill="FFFFFF"/>
        </w:rPr>
        <w:t xml:space="preserve"> Thi</w:t>
      </w:r>
      <w:r w:rsidR="006F04D7" w:rsidRPr="00EE77AB">
        <w:rPr>
          <w:rFonts w:ascii="Times" w:hAnsi="Times" w:cs="Arial"/>
          <w:sz w:val="24"/>
          <w:szCs w:val="24"/>
          <w:shd w:val="clear" w:color="auto" w:fill="FFFFFF"/>
        </w:rPr>
        <w:t>s is how North Korea managed three transitions of power.</w:t>
      </w:r>
    </w:p>
    <w:p w14:paraId="6B517E8A" w14:textId="13353B37" w:rsidR="0053002B" w:rsidRPr="00EE77AB" w:rsidRDefault="006F04D7" w:rsidP="00951F23">
      <w:pPr>
        <w:spacing w:line="480" w:lineRule="auto"/>
        <w:ind w:firstLine="720"/>
        <w:rPr>
          <w:rFonts w:ascii="Times" w:hAnsi="Times" w:cs="Arial"/>
          <w:sz w:val="24"/>
          <w:szCs w:val="24"/>
          <w:shd w:val="clear" w:color="auto" w:fill="FFFFFF"/>
        </w:rPr>
      </w:pPr>
      <w:r w:rsidRPr="00EE77AB">
        <w:rPr>
          <w:rFonts w:ascii="Times" w:hAnsi="Times" w:cs="Arial"/>
          <w:sz w:val="24"/>
          <w:szCs w:val="24"/>
          <w:shd w:val="clear" w:color="auto" w:fill="FFFFFF"/>
        </w:rPr>
        <w:lastRenderedPageBreak/>
        <w:t>Juche has much in common with</w:t>
      </w:r>
      <w:r w:rsidR="006E3460" w:rsidRPr="00EE77AB">
        <w:rPr>
          <w:rFonts w:ascii="Times" w:hAnsi="Times" w:cs="Arial"/>
          <w:sz w:val="24"/>
          <w:szCs w:val="24"/>
          <w:shd w:val="clear" w:color="auto" w:fill="FFFFFF"/>
        </w:rPr>
        <w:t xml:space="preserve"> </w:t>
      </w:r>
      <w:proofErr w:type="spellStart"/>
      <w:r w:rsidR="006E3460" w:rsidRPr="00EE77AB">
        <w:rPr>
          <w:rFonts w:ascii="Times" w:hAnsi="Times" w:cs="Arial"/>
          <w:sz w:val="24"/>
          <w:szCs w:val="24"/>
          <w:shd w:val="clear" w:color="auto" w:fill="FFFFFF"/>
        </w:rPr>
        <w:t>Cheondogyo</w:t>
      </w:r>
      <w:proofErr w:type="spellEnd"/>
      <w:r w:rsidR="006E3460" w:rsidRPr="00EE77AB">
        <w:rPr>
          <w:rFonts w:ascii="Times" w:hAnsi="Times" w:cs="Arial"/>
          <w:sz w:val="24"/>
          <w:szCs w:val="24"/>
          <w:shd w:val="clear" w:color="auto" w:fill="FFFFFF"/>
        </w:rPr>
        <w:t>,</w:t>
      </w:r>
      <w:r w:rsidRPr="00EE77AB">
        <w:rPr>
          <w:rFonts w:ascii="Times" w:hAnsi="Times" w:cs="Arial"/>
          <w:sz w:val="24"/>
          <w:szCs w:val="24"/>
          <w:shd w:val="clear" w:color="auto" w:fill="FFFFFF"/>
        </w:rPr>
        <w:t xml:space="preserve"> </w:t>
      </w:r>
      <w:r w:rsidR="006E3460" w:rsidRPr="00EE77AB">
        <w:rPr>
          <w:rFonts w:ascii="Times" w:hAnsi="Times" w:cs="Arial"/>
          <w:sz w:val="24"/>
          <w:szCs w:val="24"/>
          <w:shd w:val="clear" w:color="auto" w:fill="FFFFFF"/>
        </w:rPr>
        <w:t>the Korean religion founded in the</w:t>
      </w:r>
      <w:r w:rsidRPr="00EE77AB">
        <w:rPr>
          <w:rFonts w:ascii="Times" w:hAnsi="Times" w:cs="Arial"/>
          <w:sz w:val="24"/>
          <w:szCs w:val="24"/>
          <w:shd w:val="clear" w:color="auto" w:fill="FFFFFF"/>
        </w:rPr>
        <w:t xml:space="preserve"> nineteenth century</w:t>
      </w:r>
      <w:r w:rsidR="006E3460" w:rsidRPr="00EE77AB">
        <w:rPr>
          <w:rFonts w:ascii="Times" w:hAnsi="Times" w:cs="Arial"/>
          <w:sz w:val="24"/>
          <w:szCs w:val="24"/>
          <w:shd w:val="clear" w:color="auto" w:fill="FFFFFF"/>
        </w:rPr>
        <w:t>.</w:t>
      </w:r>
      <w:r w:rsidR="006E3460" w:rsidRPr="00EE77AB">
        <w:rPr>
          <w:rStyle w:val="FootnoteReference"/>
          <w:rFonts w:ascii="Times" w:hAnsi="Times" w:cs="Arial"/>
          <w:sz w:val="24"/>
          <w:szCs w:val="24"/>
          <w:shd w:val="clear" w:color="auto" w:fill="FFFFFF"/>
        </w:rPr>
        <w:footnoteReference w:id="64"/>
      </w:r>
      <w:r w:rsidR="006E3460" w:rsidRPr="00EE77AB">
        <w:rPr>
          <w:rFonts w:ascii="Times" w:hAnsi="Times" w:cs="Arial"/>
          <w:sz w:val="24"/>
          <w:szCs w:val="24"/>
          <w:shd w:val="clear" w:color="auto" w:fill="FFFFFF"/>
        </w:rPr>
        <w:t xml:space="preserve"> </w:t>
      </w:r>
      <w:r w:rsidR="005E4D88" w:rsidRPr="00EE77AB">
        <w:rPr>
          <w:rFonts w:ascii="Times" w:hAnsi="Times" w:cs="Arial"/>
          <w:sz w:val="24"/>
          <w:szCs w:val="24"/>
          <w:shd w:val="clear" w:color="auto" w:fill="FFFFFF"/>
        </w:rPr>
        <w:t>Both place</w:t>
      </w:r>
      <w:r w:rsidR="006E3460" w:rsidRPr="00EE77AB">
        <w:rPr>
          <w:rFonts w:ascii="Times" w:hAnsi="Times" w:cs="Arial"/>
          <w:sz w:val="24"/>
          <w:szCs w:val="24"/>
          <w:shd w:val="clear" w:color="auto" w:fill="FFFFFF"/>
        </w:rPr>
        <w:t xml:space="preserve"> humans at the center of the world</w:t>
      </w:r>
      <w:r w:rsidR="00311728" w:rsidRPr="00EE77AB">
        <w:rPr>
          <w:rFonts w:ascii="Times" w:hAnsi="Times" w:cs="Arial"/>
          <w:sz w:val="24"/>
          <w:szCs w:val="24"/>
          <w:shd w:val="clear" w:color="auto" w:fill="FFFFFF"/>
        </w:rPr>
        <w:t xml:space="preserve">, </w:t>
      </w:r>
      <w:r w:rsidR="005E4D88" w:rsidRPr="00EE77AB">
        <w:rPr>
          <w:rFonts w:ascii="Times" w:hAnsi="Times" w:cs="Arial"/>
          <w:sz w:val="24"/>
          <w:szCs w:val="24"/>
          <w:shd w:val="clear" w:color="auto" w:fill="FFFFFF"/>
        </w:rPr>
        <w:t>incite</w:t>
      </w:r>
      <w:r w:rsidR="006E3460" w:rsidRPr="00EE77AB">
        <w:rPr>
          <w:rFonts w:ascii="Times" w:hAnsi="Times" w:cs="Arial"/>
          <w:sz w:val="24"/>
          <w:szCs w:val="24"/>
          <w:shd w:val="clear" w:color="auto" w:fill="FFFFFF"/>
        </w:rPr>
        <w:t xml:space="preserve"> </w:t>
      </w:r>
      <w:r w:rsidR="00311728" w:rsidRPr="00EE77AB">
        <w:rPr>
          <w:rFonts w:ascii="Times" w:hAnsi="Times" w:cs="Arial"/>
          <w:sz w:val="24"/>
          <w:szCs w:val="24"/>
          <w:shd w:val="clear" w:color="auto" w:fill="FFFFFF"/>
        </w:rPr>
        <w:t>revolution</w:t>
      </w:r>
      <w:r w:rsidR="005E4D88" w:rsidRPr="00EE77AB">
        <w:rPr>
          <w:rFonts w:ascii="Times" w:hAnsi="Times" w:cs="Arial"/>
          <w:sz w:val="24"/>
          <w:szCs w:val="24"/>
          <w:shd w:val="clear" w:color="auto" w:fill="FFFFFF"/>
        </w:rPr>
        <w:t>, s</w:t>
      </w:r>
      <w:r w:rsidR="00592426" w:rsidRPr="00EE77AB">
        <w:rPr>
          <w:rFonts w:ascii="Times" w:hAnsi="Times" w:cs="Arial"/>
          <w:sz w:val="24"/>
          <w:szCs w:val="24"/>
          <w:shd w:val="clear" w:color="auto" w:fill="FFFFFF"/>
        </w:rPr>
        <w:t xml:space="preserve">eek </w:t>
      </w:r>
      <w:r w:rsidR="005E4D88" w:rsidRPr="00EE77AB">
        <w:rPr>
          <w:rFonts w:ascii="Times" w:hAnsi="Times" w:cs="Arial"/>
          <w:sz w:val="24"/>
          <w:szCs w:val="24"/>
          <w:shd w:val="clear" w:color="auto" w:fill="FFFFFF"/>
        </w:rPr>
        <w:t>to construct a “paradise on earth</w:t>
      </w:r>
      <w:r w:rsidR="00BC5447" w:rsidRPr="00EE77AB">
        <w:rPr>
          <w:rFonts w:ascii="Times" w:hAnsi="Times" w:cs="Arial"/>
          <w:sz w:val="24"/>
          <w:szCs w:val="24"/>
          <w:shd w:val="clear" w:color="auto" w:fill="FFFFFF"/>
        </w:rPr>
        <w:t>,</w:t>
      </w:r>
      <w:r w:rsidR="005E4D88" w:rsidRPr="00EE77AB">
        <w:rPr>
          <w:rFonts w:ascii="Times" w:hAnsi="Times" w:cs="Arial"/>
          <w:sz w:val="24"/>
          <w:szCs w:val="24"/>
          <w:shd w:val="clear" w:color="auto" w:fill="FFFFFF"/>
        </w:rPr>
        <w:t>”</w:t>
      </w:r>
      <w:r w:rsidR="00951F23" w:rsidRPr="00EE77AB">
        <w:rPr>
          <w:rFonts w:ascii="Times" w:hAnsi="Times" w:cs="Arial"/>
          <w:sz w:val="24"/>
          <w:szCs w:val="24"/>
          <w:shd w:val="clear" w:color="auto" w:fill="FFFFFF"/>
        </w:rPr>
        <w:t xml:space="preserve"> and</w:t>
      </w:r>
      <w:r w:rsidR="005E4D88" w:rsidRPr="00EE77AB">
        <w:rPr>
          <w:rFonts w:ascii="Times" w:hAnsi="Times" w:cs="Arial"/>
          <w:sz w:val="24"/>
          <w:szCs w:val="24"/>
          <w:shd w:val="clear" w:color="auto" w:fill="FFFFFF"/>
        </w:rPr>
        <w:t xml:space="preserve"> </w:t>
      </w:r>
      <w:r w:rsidR="00592426" w:rsidRPr="00EE77AB">
        <w:rPr>
          <w:rFonts w:ascii="Times" w:hAnsi="Times" w:cs="Arial"/>
          <w:sz w:val="24"/>
          <w:szCs w:val="24"/>
          <w:shd w:val="clear" w:color="auto" w:fill="FFFFFF"/>
        </w:rPr>
        <w:t>have their</w:t>
      </w:r>
      <w:r w:rsidR="005E4D88" w:rsidRPr="00EE77AB">
        <w:rPr>
          <w:rFonts w:ascii="Times" w:hAnsi="Times" w:cs="Arial"/>
          <w:sz w:val="24"/>
          <w:szCs w:val="24"/>
          <w:shd w:val="clear" w:color="auto" w:fill="FFFFFF"/>
        </w:rPr>
        <w:t xml:space="preserve"> own calendar</w:t>
      </w:r>
      <w:r w:rsidR="00951F23" w:rsidRPr="00EE77AB">
        <w:rPr>
          <w:rFonts w:ascii="Times" w:hAnsi="Times" w:cs="Arial"/>
          <w:sz w:val="24"/>
          <w:szCs w:val="24"/>
          <w:shd w:val="clear" w:color="auto" w:fill="FFFFFF"/>
        </w:rPr>
        <w:t xml:space="preserve">. </w:t>
      </w:r>
      <w:proofErr w:type="spellStart"/>
      <w:r w:rsidR="00951F23" w:rsidRPr="00EE77AB">
        <w:rPr>
          <w:rFonts w:ascii="Times" w:hAnsi="Times" w:cs="Arial"/>
          <w:sz w:val="24"/>
          <w:szCs w:val="24"/>
          <w:shd w:val="clear" w:color="auto" w:fill="FFFFFF"/>
        </w:rPr>
        <w:t>Cheondogyo</w:t>
      </w:r>
      <w:proofErr w:type="spellEnd"/>
      <w:r w:rsidR="00951F23" w:rsidRPr="00EE77AB">
        <w:rPr>
          <w:rFonts w:ascii="Times" w:hAnsi="Times" w:cs="Arial"/>
          <w:sz w:val="24"/>
          <w:szCs w:val="24"/>
          <w:shd w:val="clear" w:color="auto" w:fill="FFFFFF"/>
        </w:rPr>
        <w:t xml:space="preserve"> </w:t>
      </w:r>
      <w:r w:rsidR="005E4D88" w:rsidRPr="00EE77AB">
        <w:rPr>
          <w:rFonts w:ascii="Times" w:hAnsi="Times" w:cs="Arial"/>
          <w:sz w:val="24"/>
          <w:szCs w:val="24"/>
          <w:shd w:val="clear" w:color="auto" w:fill="FFFFFF"/>
        </w:rPr>
        <w:t>even used the word ‘</w:t>
      </w:r>
      <w:proofErr w:type="spellStart"/>
      <w:r w:rsidR="005E4D88" w:rsidRPr="00EE77AB">
        <w:rPr>
          <w:rFonts w:ascii="Times" w:hAnsi="Times" w:cs="Arial"/>
          <w:sz w:val="24"/>
          <w:szCs w:val="24"/>
          <w:shd w:val="clear" w:color="auto" w:fill="FFFFFF"/>
        </w:rPr>
        <w:t>juche</w:t>
      </w:r>
      <w:proofErr w:type="spellEnd"/>
      <w:r w:rsidR="005E4D88" w:rsidRPr="00EE77AB">
        <w:rPr>
          <w:rFonts w:ascii="Times" w:hAnsi="Times" w:cs="Arial"/>
          <w:sz w:val="24"/>
          <w:szCs w:val="24"/>
          <w:shd w:val="clear" w:color="auto" w:fill="FFFFFF"/>
        </w:rPr>
        <w:t>’ to describe the final and highest stage of theory</w:t>
      </w:r>
      <w:r w:rsidR="00951F23" w:rsidRPr="00EE77AB">
        <w:rPr>
          <w:rFonts w:ascii="Times" w:hAnsi="Times" w:cs="Arial"/>
          <w:sz w:val="24"/>
          <w:szCs w:val="24"/>
          <w:shd w:val="clear" w:color="auto" w:fill="FFFFFF"/>
        </w:rPr>
        <w:t xml:space="preserve">, and both Juche and </w:t>
      </w:r>
      <w:proofErr w:type="spellStart"/>
      <w:r w:rsidR="00951F23" w:rsidRPr="00EE77AB">
        <w:rPr>
          <w:rFonts w:ascii="Times" w:hAnsi="Times" w:cs="Arial"/>
          <w:sz w:val="24"/>
          <w:szCs w:val="24"/>
          <w:shd w:val="clear" w:color="auto" w:fill="FFFFFF"/>
        </w:rPr>
        <w:t>Cheondogyo</w:t>
      </w:r>
      <w:proofErr w:type="spellEnd"/>
      <w:r w:rsidR="00951F23" w:rsidRPr="00EE77AB">
        <w:rPr>
          <w:rFonts w:ascii="Times" w:hAnsi="Times" w:cs="Arial"/>
          <w:sz w:val="24"/>
          <w:szCs w:val="24"/>
          <w:shd w:val="clear" w:color="auto" w:fill="FFFFFF"/>
        </w:rPr>
        <w:t xml:space="preserve"> highlight the importance of economic independence and prioritize the peaceful reunification of the two Koreas.</w:t>
      </w:r>
    </w:p>
    <w:p w14:paraId="07159823" w14:textId="0B7814EA" w:rsidR="00934292" w:rsidRPr="00EE77AB" w:rsidRDefault="00905C33" w:rsidP="001972DD">
      <w:pPr>
        <w:spacing w:line="480" w:lineRule="auto"/>
        <w:ind w:firstLine="720"/>
        <w:rPr>
          <w:rFonts w:asciiTheme="majorBidi" w:hAnsiTheme="majorBidi" w:cstheme="majorBidi"/>
          <w:sz w:val="24"/>
          <w:szCs w:val="24"/>
          <w:shd w:val="clear" w:color="auto" w:fill="FFFFFF"/>
        </w:rPr>
      </w:pPr>
      <w:r w:rsidRPr="00EE77AB">
        <w:rPr>
          <w:rFonts w:ascii="Times" w:hAnsi="Times" w:cs="Arial"/>
          <w:sz w:val="24"/>
          <w:szCs w:val="24"/>
          <w:shd w:val="clear" w:color="auto" w:fill="FFFFFF"/>
        </w:rPr>
        <w:t>As a r</w:t>
      </w:r>
      <w:r w:rsidRPr="00EE77AB">
        <w:rPr>
          <w:rFonts w:asciiTheme="majorBidi" w:hAnsiTheme="majorBidi" w:cstheme="majorBidi"/>
          <w:sz w:val="24"/>
          <w:szCs w:val="24"/>
          <w:shd w:val="clear" w:color="auto" w:fill="FFFFFF"/>
        </w:rPr>
        <w:t xml:space="preserve">esult of Juche’s religionized framing, </w:t>
      </w:r>
      <w:r w:rsidR="00934292" w:rsidRPr="00EE77AB">
        <w:rPr>
          <w:rFonts w:asciiTheme="majorBidi" w:hAnsiTheme="majorBidi" w:cstheme="majorBidi"/>
          <w:sz w:val="24"/>
          <w:szCs w:val="24"/>
          <w:shd w:val="clear" w:color="auto" w:fill="FFFFFF"/>
        </w:rPr>
        <w:t>North Korean</w:t>
      </w:r>
      <w:r w:rsidR="007A24F3" w:rsidRPr="00EE77AB">
        <w:rPr>
          <w:rFonts w:asciiTheme="majorBidi" w:hAnsiTheme="majorBidi" w:cstheme="majorBidi"/>
          <w:sz w:val="24"/>
          <w:szCs w:val="24"/>
          <w:shd w:val="clear" w:color="auto" w:fill="FFFFFF"/>
        </w:rPr>
        <w:t xml:space="preserve"> thought </w:t>
      </w:r>
      <w:r w:rsidR="00934292" w:rsidRPr="00EE77AB">
        <w:rPr>
          <w:rFonts w:asciiTheme="majorBidi" w:hAnsiTheme="majorBidi" w:cstheme="majorBidi"/>
          <w:sz w:val="24"/>
          <w:szCs w:val="24"/>
          <w:shd w:val="clear" w:color="auto" w:fill="FFFFFF"/>
        </w:rPr>
        <w:t>separate</w:t>
      </w:r>
      <w:r w:rsidR="009A70C8" w:rsidRPr="00EE77AB">
        <w:rPr>
          <w:rFonts w:asciiTheme="majorBidi" w:hAnsiTheme="majorBidi" w:cstheme="majorBidi"/>
          <w:sz w:val="24"/>
          <w:szCs w:val="24"/>
          <w:shd w:val="clear" w:color="auto" w:fill="FFFFFF"/>
        </w:rPr>
        <w:t>s</w:t>
      </w:r>
      <w:r w:rsidR="00934292" w:rsidRPr="00EE77AB">
        <w:rPr>
          <w:rFonts w:asciiTheme="majorBidi" w:hAnsiTheme="majorBidi" w:cstheme="majorBidi"/>
          <w:sz w:val="24"/>
          <w:szCs w:val="24"/>
          <w:shd w:val="clear" w:color="auto" w:fill="FFFFFF"/>
        </w:rPr>
        <w:t xml:space="preserve"> physical selves from political selves that will live on after </w:t>
      </w:r>
      <w:r w:rsidR="00D057FD" w:rsidRPr="00EE77AB">
        <w:rPr>
          <w:rFonts w:asciiTheme="majorBidi" w:hAnsiTheme="majorBidi" w:cstheme="majorBidi"/>
          <w:sz w:val="24"/>
          <w:szCs w:val="24"/>
          <w:shd w:val="clear" w:color="auto" w:fill="FFFFFF"/>
        </w:rPr>
        <w:t>individuals’</w:t>
      </w:r>
      <w:r w:rsidR="00934292" w:rsidRPr="00EE77AB">
        <w:rPr>
          <w:rFonts w:asciiTheme="majorBidi" w:hAnsiTheme="majorBidi" w:cstheme="majorBidi"/>
          <w:sz w:val="24"/>
          <w:szCs w:val="24"/>
          <w:shd w:val="clear" w:color="auto" w:fill="FFFFFF"/>
        </w:rPr>
        <w:t xml:space="preserve"> physical deaths.</w:t>
      </w:r>
      <w:r w:rsidR="00B61B14" w:rsidRPr="00EE77AB">
        <w:rPr>
          <w:rFonts w:asciiTheme="majorBidi" w:hAnsiTheme="majorBidi" w:cstheme="majorBidi"/>
          <w:sz w:val="24"/>
          <w:szCs w:val="24"/>
          <w:shd w:val="clear" w:color="auto" w:fill="FFFFFF"/>
        </w:rPr>
        <w:t xml:space="preserve"> “One’s </w:t>
      </w:r>
      <w:r w:rsidR="00B61B14" w:rsidRPr="00EE77AB">
        <w:rPr>
          <w:rFonts w:asciiTheme="majorBidi" w:hAnsiTheme="majorBidi" w:cstheme="majorBidi"/>
          <w:spacing w:val="3"/>
          <w:sz w:val="24"/>
          <w:szCs w:val="24"/>
        </w:rPr>
        <w:t xml:space="preserve">physical </w:t>
      </w:r>
      <w:r w:rsidR="00B61B14" w:rsidRPr="00EE77AB">
        <w:rPr>
          <w:rFonts w:asciiTheme="majorBidi" w:hAnsiTheme="majorBidi" w:cstheme="majorBidi"/>
          <w:spacing w:val="2"/>
          <w:sz w:val="24"/>
          <w:szCs w:val="24"/>
        </w:rPr>
        <w:t xml:space="preserve">life </w:t>
      </w:r>
      <w:r w:rsidR="00B61B14" w:rsidRPr="00EE77AB">
        <w:rPr>
          <w:rFonts w:asciiTheme="majorBidi" w:hAnsiTheme="majorBidi" w:cstheme="majorBidi"/>
          <w:spacing w:val="4"/>
          <w:sz w:val="24"/>
          <w:szCs w:val="24"/>
        </w:rPr>
        <w:t xml:space="preserve">is </w:t>
      </w:r>
      <w:r w:rsidR="00B61B14" w:rsidRPr="00EE77AB">
        <w:rPr>
          <w:rFonts w:asciiTheme="majorBidi" w:hAnsiTheme="majorBidi" w:cstheme="majorBidi"/>
          <w:spacing w:val="2"/>
          <w:sz w:val="24"/>
          <w:szCs w:val="24"/>
        </w:rPr>
        <w:t xml:space="preserve">inherited from </w:t>
      </w:r>
      <w:r w:rsidR="00B61B14" w:rsidRPr="00EE77AB">
        <w:rPr>
          <w:rFonts w:asciiTheme="majorBidi" w:hAnsiTheme="majorBidi" w:cstheme="majorBidi"/>
          <w:sz w:val="24"/>
          <w:szCs w:val="24"/>
        </w:rPr>
        <w:t xml:space="preserve">his </w:t>
      </w:r>
      <w:r w:rsidR="00B61B14" w:rsidRPr="00EE77AB">
        <w:rPr>
          <w:rFonts w:asciiTheme="majorBidi" w:hAnsiTheme="majorBidi" w:cstheme="majorBidi"/>
          <w:spacing w:val="2"/>
          <w:sz w:val="24"/>
          <w:szCs w:val="24"/>
        </w:rPr>
        <w:t xml:space="preserve">parents,” Kim </w:t>
      </w:r>
      <w:proofErr w:type="spellStart"/>
      <w:r w:rsidR="00B61B14" w:rsidRPr="00EE77AB">
        <w:rPr>
          <w:rFonts w:asciiTheme="majorBidi" w:hAnsiTheme="majorBidi" w:cstheme="majorBidi"/>
          <w:spacing w:val="2"/>
          <w:sz w:val="24"/>
          <w:szCs w:val="24"/>
        </w:rPr>
        <w:t>Jong-il</w:t>
      </w:r>
      <w:proofErr w:type="spellEnd"/>
      <w:r w:rsidR="00B61B14" w:rsidRPr="00EE77AB">
        <w:rPr>
          <w:rFonts w:asciiTheme="majorBidi" w:hAnsiTheme="majorBidi" w:cstheme="majorBidi"/>
          <w:spacing w:val="2"/>
          <w:sz w:val="24"/>
          <w:szCs w:val="24"/>
        </w:rPr>
        <w:t xml:space="preserve"> explains, “</w:t>
      </w:r>
      <w:r w:rsidR="00B61B14" w:rsidRPr="00EE77AB">
        <w:rPr>
          <w:rFonts w:asciiTheme="majorBidi" w:hAnsiTheme="majorBidi" w:cstheme="majorBidi"/>
          <w:spacing w:val="3"/>
          <w:sz w:val="24"/>
          <w:szCs w:val="24"/>
        </w:rPr>
        <w:t xml:space="preserve">but </w:t>
      </w:r>
      <w:r w:rsidR="00B61B14" w:rsidRPr="00EE77AB">
        <w:rPr>
          <w:rFonts w:asciiTheme="majorBidi" w:hAnsiTheme="majorBidi" w:cstheme="majorBidi"/>
          <w:spacing w:val="2"/>
          <w:sz w:val="24"/>
          <w:szCs w:val="24"/>
        </w:rPr>
        <w:t xml:space="preserve">one’s </w:t>
      </w:r>
      <w:r w:rsidR="00B61B14" w:rsidRPr="00EE77AB">
        <w:rPr>
          <w:rFonts w:asciiTheme="majorBidi" w:hAnsiTheme="majorBidi" w:cstheme="majorBidi"/>
          <w:spacing w:val="3"/>
          <w:sz w:val="24"/>
          <w:szCs w:val="24"/>
        </w:rPr>
        <w:t xml:space="preserve">political </w:t>
      </w:r>
      <w:r w:rsidR="00B61B14" w:rsidRPr="00EE77AB">
        <w:rPr>
          <w:rFonts w:asciiTheme="majorBidi" w:hAnsiTheme="majorBidi" w:cstheme="majorBidi"/>
          <w:spacing w:val="2"/>
          <w:sz w:val="24"/>
          <w:szCs w:val="24"/>
        </w:rPr>
        <w:t xml:space="preserve">life </w:t>
      </w:r>
      <w:r w:rsidR="00B61B14" w:rsidRPr="00EE77AB">
        <w:rPr>
          <w:rFonts w:asciiTheme="majorBidi" w:hAnsiTheme="majorBidi" w:cstheme="majorBidi"/>
          <w:sz w:val="24"/>
          <w:szCs w:val="24"/>
        </w:rPr>
        <w:t xml:space="preserve">is </w:t>
      </w:r>
      <w:r w:rsidR="00B61B14" w:rsidRPr="00EE77AB">
        <w:rPr>
          <w:rFonts w:asciiTheme="majorBidi" w:hAnsiTheme="majorBidi" w:cstheme="majorBidi"/>
          <w:spacing w:val="3"/>
          <w:sz w:val="24"/>
          <w:szCs w:val="24"/>
        </w:rPr>
        <w:t xml:space="preserve">obtained </w:t>
      </w:r>
      <w:r w:rsidR="00B61B14" w:rsidRPr="00EE77AB">
        <w:rPr>
          <w:rFonts w:asciiTheme="majorBidi" w:hAnsiTheme="majorBidi" w:cstheme="majorBidi"/>
          <w:spacing w:val="2"/>
          <w:sz w:val="24"/>
          <w:szCs w:val="24"/>
        </w:rPr>
        <w:t xml:space="preserve">and </w:t>
      </w:r>
      <w:r w:rsidR="00B61B14" w:rsidRPr="00EE77AB">
        <w:rPr>
          <w:rFonts w:asciiTheme="majorBidi" w:hAnsiTheme="majorBidi" w:cstheme="majorBidi"/>
          <w:spacing w:val="3"/>
          <w:sz w:val="24"/>
          <w:szCs w:val="24"/>
        </w:rPr>
        <w:t>developed through organizational</w:t>
      </w:r>
      <w:r w:rsidR="00B61B14" w:rsidRPr="00EE77AB">
        <w:rPr>
          <w:rFonts w:asciiTheme="majorBidi" w:hAnsiTheme="majorBidi" w:cstheme="majorBidi"/>
          <w:spacing w:val="23"/>
          <w:sz w:val="24"/>
          <w:szCs w:val="24"/>
        </w:rPr>
        <w:t xml:space="preserve"> </w:t>
      </w:r>
      <w:r w:rsidR="00B61B14" w:rsidRPr="00EE77AB">
        <w:rPr>
          <w:rFonts w:asciiTheme="majorBidi" w:hAnsiTheme="majorBidi" w:cstheme="majorBidi"/>
          <w:spacing w:val="3"/>
          <w:sz w:val="24"/>
          <w:szCs w:val="24"/>
        </w:rPr>
        <w:t>life.”</w:t>
      </w:r>
      <w:r w:rsidR="00B61B14" w:rsidRPr="00EE77AB">
        <w:rPr>
          <w:rStyle w:val="FootnoteReference"/>
          <w:rFonts w:asciiTheme="majorBidi" w:hAnsiTheme="majorBidi" w:cstheme="majorBidi"/>
          <w:spacing w:val="3"/>
          <w:sz w:val="24"/>
          <w:szCs w:val="24"/>
        </w:rPr>
        <w:footnoteReference w:id="65"/>
      </w:r>
      <w:r w:rsidR="00C66ED6" w:rsidRPr="00EE77AB">
        <w:rPr>
          <w:rFonts w:asciiTheme="majorBidi" w:hAnsiTheme="majorBidi" w:cstheme="majorBidi"/>
          <w:sz w:val="24"/>
          <w:szCs w:val="24"/>
          <w:shd w:val="clear" w:color="auto" w:fill="FFFFFF"/>
        </w:rPr>
        <w:t xml:space="preserve"> </w:t>
      </w:r>
      <w:r w:rsidR="00934292" w:rsidRPr="00EE77AB">
        <w:rPr>
          <w:rFonts w:asciiTheme="majorBidi" w:hAnsiTheme="majorBidi" w:cstheme="majorBidi"/>
          <w:sz w:val="24"/>
          <w:szCs w:val="24"/>
          <w:shd w:val="clear" w:color="auto" w:fill="FFFFFF"/>
        </w:rPr>
        <w:t>“Eternal life” is attained when one’s physical self acquires a political self that is integrated into the immor</w:t>
      </w:r>
      <w:r w:rsidR="007817F5" w:rsidRPr="00EE77AB">
        <w:rPr>
          <w:rFonts w:asciiTheme="majorBidi" w:hAnsiTheme="majorBidi" w:cstheme="majorBidi"/>
          <w:sz w:val="24"/>
          <w:szCs w:val="24"/>
          <w:shd w:val="clear" w:color="auto" w:fill="FFFFFF"/>
        </w:rPr>
        <w:t>t</w:t>
      </w:r>
      <w:r w:rsidR="00934292" w:rsidRPr="00EE77AB">
        <w:rPr>
          <w:rFonts w:asciiTheme="majorBidi" w:hAnsiTheme="majorBidi" w:cstheme="majorBidi"/>
          <w:sz w:val="24"/>
          <w:szCs w:val="24"/>
          <w:shd w:val="clear" w:color="auto" w:fill="FFFFFF"/>
        </w:rPr>
        <w:t>al social life of the</w:t>
      </w:r>
      <w:r w:rsidR="00934292" w:rsidRPr="00EE77AB">
        <w:rPr>
          <w:rFonts w:ascii="Times" w:hAnsi="Times" w:cs="Arial"/>
          <w:sz w:val="24"/>
          <w:szCs w:val="24"/>
          <w:shd w:val="clear" w:color="auto" w:fill="FFFFFF"/>
        </w:rPr>
        <w:t xml:space="preserve"> national community; one’s heroic denial of one’s own desires for the sake of the country becomes forever enshrined in national memory.</w:t>
      </w:r>
      <w:r w:rsidR="00934292" w:rsidRPr="00EE77AB">
        <w:rPr>
          <w:rStyle w:val="FootnoteReference"/>
          <w:rFonts w:ascii="Times" w:hAnsi="Times" w:cs="Arial"/>
          <w:sz w:val="24"/>
          <w:szCs w:val="24"/>
          <w:shd w:val="clear" w:color="auto" w:fill="FFFFFF"/>
        </w:rPr>
        <w:footnoteReference w:id="66"/>
      </w:r>
      <w:r w:rsidR="00951F23" w:rsidRPr="00EE77AB">
        <w:rPr>
          <w:rFonts w:ascii="Times" w:hAnsi="Times" w:cs="Arial"/>
          <w:sz w:val="24"/>
          <w:szCs w:val="24"/>
          <w:shd w:val="clear" w:color="auto" w:fill="FFFFFF"/>
        </w:rPr>
        <w:t xml:space="preserve"> </w:t>
      </w:r>
      <w:r w:rsidR="00275A29" w:rsidRPr="00EE77AB">
        <w:rPr>
          <w:rFonts w:asciiTheme="majorBidi" w:hAnsiTheme="majorBidi" w:cstheme="majorBidi"/>
          <w:sz w:val="24"/>
          <w:szCs w:val="24"/>
          <w:shd w:val="clear" w:color="auto" w:fill="FFFFFF"/>
        </w:rPr>
        <w:t>A “true revolutionary with a firm Juche outlook” is one who is “determined to be infinitely faithful to the party and the leader even if he would have to give up his life</w:t>
      </w:r>
      <w:r w:rsidR="0062507E" w:rsidRPr="00EE77AB">
        <w:rPr>
          <w:rFonts w:asciiTheme="majorBidi" w:hAnsiTheme="majorBidi" w:cstheme="majorBidi"/>
          <w:sz w:val="24"/>
          <w:szCs w:val="24"/>
          <w:shd w:val="clear" w:color="auto" w:fill="FFFFFF"/>
        </w:rPr>
        <w:t>.</w:t>
      </w:r>
      <w:r w:rsidR="00275A29" w:rsidRPr="00EE77AB">
        <w:rPr>
          <w:rFonts w:asciiTheme="majorBidi" w:hAnsiTheme="majorBidi" w:cstheme="majorBidi"/>
          <w:sz w:val="24"/>
          <w:szCs w:val="24"/>
          <w:shd w:val="clear" w:color="auto" w:fill="FFFFFF"/>
        </w:rPr>
        <w:t>”</w:t>
      </w:r>
      <w:r w:rsidR="00275A29" w:rsidRPr="00EE77AB">
        <w:rPr>
          <w:rStyle w:val="FootnoteReference"/>
          <w:rFonts w:asciiTheme="majorBidi" w:hAnsiTheme="majorBidi" w:cstheme="majorBidi"/>
          <w:sz w:val="24"/>
          <w:szCs w:val="24"/>
          <w:shd w:val="clear" w:color="auto" w:fill="FFFFFF"/>
        </w:rPr>
        <w:footnoteReference w:id="67"/>
      </w:r>
      <w:r w:rsidR="001972DD" w:rsidRPr="00EE77AB">
        <w:rPr>
          <w:rFonts w:asciiTheme="majorBidi" w:hAnsiTheme="majorBidi" w:cstheme="majorBidi"/>
          <w:sz w:val="24"/>
          <w:szCs w:val="24"/>
          <w:shd w:val="clear" w:color="auto" w:fill="FFFFFF"/>
        </w:rPr>
        <w:t xml:space="preserve"> The kind of devotion </w:t>
      </w:r>
      <w:r w:rsidR="00864FA3" w:rsidRPr="00EE77AB">
        <w:rPr>
          <w:rFonts w:asciiTheme="majorBidi" w:hAnsiTheme="majorBidi" w:cstheme="majorBidi"/>
          <w:sz w:val="24"/>
          <w:szCs w:val="24"/>
          <w:shd w:val="clear" w:color="auto" w:fill="FFFFFF"/>
        </w:rPr>
        <w:t>required by Ju</w:t>
      </w:r>
      <w:r w:rsidR="007B267B" w:rsidRPr="00EE77AB">
        <w:rPr>
          <w:rFonts w:asciiTheme="majorBidi" w:hAnsiTheme="majorBidi" w:cstheme="majorBidi"/>
          <w:sz w:val="24"/>
          <w:szCs w:val="24"/>
          <w:shd w:val="clear" w:color="auto" w:fill="FFFFFF"/>
        </w:rPr>
        <w:t>che</w:t>
      </w:r>
      <w:r w:rsidR="001972DD" w:rsidRPr="00EE77AB">
        <w:rPr>
          <w:rFonts w:asciiTheme="majorBidi" w:hAnsiTheme="majorBidi" w:cstheme="majorBidi"/>
          <w:sz w:val="24"/>
          <w:szCs w:val="24"/>
          <w:shd w:val="clear" w:color="auto" w:fill="FFFFFF"/>
        </w:rPr>
        <w:t xml:space="preserve"> is redolent of the kind of martyrdom </w:t>
      </w:r>
      <w:r w:rsidR="0040128C" w:rsidRPr="00EE77AB">
        <w:rPr>
          <w:rFonts w:asciiTheme="majorBidi" w:hAnsiTheme="majorBidi" w:cstheme="majorBidi"/>
          <w:sz w:val="24"/>
          <w:szCs w:val="24"/>
          <w:shd w:val="clear" w:color="auto" w:fill="FFFFFF"/>
        </w:rPr>
        <w:t>we see glorified in</w:t>
      </w:r>
      <w:r w:rsidR="001972DD" w:rsidRPr="00EE77AB">
        <w:rPr>
          <w:rFonts w:asciiTheme="majorBidi" w:hAnsiTheme="majorBidi" w:cstheme="majorBidi"/>
          <w:sz w:val="24"/>
          <w:szCs w:val="24"/>
          <w:shd w:val="clear" w:color="auto" w:fill="FFFFFF"/>
        </w:rPr>
        <w:t xml:space="preserve"> </w:t>
      </w:r>
      <w:r w:rsidR="005C6CF3" w:rsidRPr="00EE77AB">
        <w:rPr>
          <w:rFonts w:asciiTheme="majorBidi" w:hAnsiTheme="majorBidi" w:cstheme="majorBidi"/>
          <w:sz w:val="24"/>
          <w:szCs w:val="24"/>
          <w:shd w:val="clear" w:color="auto" w:fill="FFFFFF"/>
        </w:rPr>
        <w:t>religions</w:t>
      </w:r>
      <w:r w:rsidR="00F82FA2" w:rsidRPr="00EE77AB">
        <w:rPr>
          <w:rFonts w:asciiTheme="majorBidi" w:hAnsiTheme="majorBidi" w:cstheme="majorBidi"/>
          <w:sz w:val="24"/>
          <w:szCs w:val="24"/>
          <w:shd w:val="clear" w:color="auto" w:fill="FFFFFF"/>
        </w:rPr>
        <w:t xml:space="preserve"> like Christianity and Islam</w:t>
      </w:r>
      <w:r w:rsidR="001972DD" w:rsidRPr="00EE77AB">
        <w:rPr>
          <w:rFonts w:asciiTheme="majorBidi" w:hAnsiTheme="majorBidi" w:cstheme="majorBidi"/>
          <w:sz w:val="24"/>
          <w:szCs w:val="24"/>
          <w:shd w:val="clear" w:color="auto" w:fill="FFFFFF"/>
        </w:rPr>
        <w:t xml:space="preserve">. </w:t>
      </w:r>
      <w:r w:rsidR="00E16AB1" w:rsidRPr="00EE77AB">
        <w:rPr>
          <w:rFonts w:asciiTheme="majorBidi" w:hAnsiTheme="majorBidi" w:cstheme="majorBidi"/>
          <w:sz w:val="24"/>
          <w:szCs w:val="24"/>
          <w:shd w:val="clear" w:color="auto" w:fill="FFFFFF"/>
        </w:rPr>
        <w:t xml:space="preserve">Everyday practices </w:t>
      </w:r>
      <w:r w:rsidR="0038632B" w:rsidRPr="00EE77AB">
        <w:rPr>
          <w:rFonts w:asciiTheme="majorBidi" w:hAnsiTheme="majorBidi" w:cstheme="majorBidi"/>
          <w:sz w:val="24"/>
          <w:szCs w:val="24"/>
          <w:shd w:val="clear" w:color="auto" w:fill="FFFFFF"/>
        </w:rPr>
        <w:t xml:space="preserve">also complement Juche’s religious tone. </w:t>
      </w:r>
      <w:r w:rsidR="00934292" w:rsidRPr="00EE77AB">
        <w:rPr>
          <w:rFonts w:asciiTheme="majorBidi" w:hAnsiTheme="majorBidi" w:cstheme="majorBidi"/>
          <w:sz w:val="24"/>
          <w:szCs w:val="24"/>
          <w:shd w:val="clear" w:color="auto" w:fill="FFFFFF"/>
        </w:rPr>
        <w:t xml:space="preserve">The repetitive nature of </w:t>
      </w:r>
      <w:r w:rsidR="00337A9E" w:rsidRPr="00EE77AB">
        <w:rPr>
          <w:rFonts w:asciiTheme="majorBidi" w:hAnsiTheme="majorBidi" w:cstheme="majorBidi"/>
          <w:sz w:val="24"/>
          <w:szCs w:val="24"/>
          <w:shd w:val="clear" w:color="auto" w:fill="FFFFFF"/>
        </w:rPr>
        <w:t xml:space="preserve">daily schedules </w:t>
      </w:r>
      <w:r w:rsidR="00934292" w:rsidRPr="00EE77AB">
        <w:rPr>
          <w:rFonts w:asciiTheme="majorBidi" w:hAnsiTheme="majorBidi" w:cstheme="majorBidi"/>
          <w:sz w:val="24"/>
          <w:szCs w:val="24"/>
          <w:shd w:val="clear" w:color="auto" w:fill="FFFFFF"/>
        </w:rPr>
        <w:t>become a kind of meditation</w:t>
      </w:r>
      <w:r w:rsidR="00934292" w:rsidRPr="00EE77AB">
        <w:rPr>
          <w:rStyle w:val="FootnoteReference"/>
          <w:rFonts w:asciiTheme="majorBidi" w:hAnsiTheme="majorBidi" w:cstheme="majorBidi"/>
          <w:sz w:val="24"/>
          <w:szCs w:val="24"/>
          <w:shd w:val="clear" w:color="auto" w:fill="FFFFFF"/>
        </w:rPr>
        <w:footnoteReference w:id="68"/>
      </w:r>
      <w:r w:rsidR="00934292" w:rsidRPr="00EE77AB">
        <w:rPr>
          <w:rFonts w:asciiTheme="majorBidi" w:hAnsiTheme="majorBidi" w:cstheme="majorBidi"/>
          <w:sz w:val="24"/>
          <w:szCs w:val="24"/>
          <w:shd w:val="clear" w:color="auto" w:fill="FFFFFF"/>
        </w:rPr>
        <w:t xml:space="preserve">; rituals are held in the form of mass games, self-criticism sessions, and holidays set aside to celebrate the leaders; state-sanctioned </w:t>
      </w:r>
      <w:r w:rsidR="00934292" w:rsidRPr="00EE77AB">
        <w:rPr>
          <w:rFonts w:asciiTheme="majorBidi" w:hAnsiTheme="majorBidi" w:cstheme="majorBidi"/>
          <w:sz w:val="24"/>
          <w:szCs w:val="24"/>
          <w:shd w:val="clear" w:color="auto" w:fill="FFFFFF"/>
        </w:rPr>
        <w:lastRenderedPageBreak/>
        <w:t>texts are studied and memorized; and apparently, some of the patriotic songs they sing lift melodies from well-known Christian hymns.</w:t>
      </w:r>
      <w:r w:rsidR="00934292" w:rsidRPr="00EE77AB">
        <w:rPr>
          <w:rStyle w:val="FootnoteReference"/>
          <w:rFonts w:asciiTheme="majorBidi" w:hAnsiTheme="majorBidi" w:cstheme="majorBidi"/>
          <w:sz w:val="24"/>
          <w:szCs w:val="24"/>
          <w:shd w:val="clear" w:color="auto" w:fill="FFFFFF"/>
        </w:rPr>
        <w:footnoteReference w:id="69"/>
      </w:r>
    </w:p>
    <w:p w14:paraId="35E108BC" w14:textId="4D5079A7" w:rsidR="00BA2617" w:rsidRPr="00EE77AB" w:rsidRDefault="00934292" w:rsidP="000215A3">
      <w:pPr>
        <w:spacing w:line="480" w:lineRule="auto"/>
        <w:ind w:firstLine="720"/>
        <w:rPr>
          <w:rFonts w:asciiTheme="majorBidi" w:hAnsiTheme="majorBidi" w:cstheme="majorBidi"/>
          <w:sz w:val="24"/>
          <w:szCs w:val="24"/>
          <w:shd w:val="clear" w:color="auto" w:fill="FFFFFF"/>
        </w:rPr>
      </w:pPr>
      <w:r w:rsidRPr="00EE77AB">
        <w:rPr>
          <w:rFonts w:asciiTheme="majorBidi" w:hAnsiTheme="majorBidi" w:cstheme="majorBidi"/>
          <w:sz w:val="24"/>
          <w:szCs w:val="24"/>
        </w:rPr>
        <w:t xml:space="preserve">Kim Il-sung </w:t>
      </w:r>
      <w:r w:rsidR="009B21DF" w:rsidRPr="00EE77AB">
        <w:rPr>
          <w:rFonts w:asciiTheme="majorBidi" w:hAnsiTheme="majorBidi" w:cstheme="majorBidi"/>
          <w:sz w:val="24"/>
          <w:szCs w:val="24"/>
        </w:rPr>
        <w:t xml:space="preserve">warned against dogmatism and called North Koreans to </w:t>
      </w:r>
      <w:r w:rsidRPr="00EE77AB">
        <w:rPr>
          <w:rFonts w:asciiTheme="majorBidi" w:hAnsiTheme="majorBidi" w:cstheme="majorBidi"/>
          <w:sz w:val="24"/>
          <w:szCs w:val="24"/>
        </w:rPr>
        <w:t>“resolutely repudiate the tendency to swallow things of others undigested or imitate them mechanically</w:t>
      </w:r>
      <w:r w:rsidR="009B21DF" w:rsidRPr="00EE77AB">
        <w:rPr>
          <w:rFonts w:asciiTheme="majorBidi" w:hAnsiTheme="majorBidi" w:cstheme="majorBidi"/>
          <w:sz w:val="24"/>
          <w:szCs w:val="24"/>
        </w:rPr>
        <w:t>.</w:t>
      </w:r>
      <w:r w:rsidRPr="00EE77AB">
        <w:rPr>
          <w:rFonts w:asciiTheme="majorBidi" w:hAnsiTheme="majorBidi" w:cstheme="majorBidi"/>
          <w:sz w:val="24"/>
          <w:szCs w:val="24"/>
        </w:rPr>
        <w:t>”</w:t>
      </w:r>
      <w:r w:rsidRPr="00EE77AB">
        <w:rPr>
          <w:rStyle w:val="FootnoteReference"/>
          <w:rFonts w:asciiTheme="majorBidi" w:hAnsiTheme="majorBidi" w:cstheme="majorBidi"/>
          <w:sz w:val="24"/>
          <w:szCs w:val="24"/>
        </w:rPr>
        <w:footnoteReference w:id="70"/>
      </w:r>
      <w:r w:rsidRPr="00EE77AB">
        <w:rPr>
          <w:rFonts w:asciiTheme="majorBidi" w:hAnsiTheme="majorBidi" w:cstheme="majorBidi"/>
          <w:sz w:val="24"/>
          <w:szCs w:val="24"/>
        </w:rPr>
        <w:t xml:space="preserve"> </w:t>
      </w:r>
      <w:r w:rsidR="000C7F1F" w:rsidRPr="00EE77AB">
        <w:rPr>
          <w:rFonts w:asciiTheme="majorBidi" w:hAnsiTheme="majorBidi" w:cstheme="majorBidi"/>
          <w:sz w:val="24"/>
          <w:szCs w:val="24"/>
        </w:rPr>
        <w:t>Juche</w:t>
      </w:r>
      <w:r w:rsidR="005F10EE" w:rsidRPr="00EE77AB">
        <w:rPr>
          <w:rFonts w:asciiTheme="majorBidi" w:hAnsiTheme="majorBidi" w:cstheme="majorBidi"/>
          <w:sz w:val="24"/>
          <w:szCs w:val="24"/>
        </w:rPr>
        <w:t xml:space="preserve"> continually remind</w:t>
      </w:r>
      <w:r w:rsidR="00D76462" w:rsidRPr="00EE77AB">
        <w:rPr>
          <w:rFonts w:asciiTheme="majorBidi" w:hAnsiTheme="majorBidi" w:cstheme="majorBidi"/>
          <w:sz w:val="24"/>
          <w:szCs w:val="24"/>
        </w:rPr>
        <w:t>s</w:t>
      </w:r>
      <w:r w:rsidR="005F10EE" w:rsidRPr="00EE77AB">
        <w:rPr>
          <w:rFonts w:asciiTheme="majorBidi" w:hAnsiTheme="majorBidi" w:cstheme="majorBidi"/>
          <w:sz w:val="24"/>
          <w:szCs w:val="24"/>
        </w:rPr>
        <w:t xml:space="preserve"> the masses that the revolution must be carried out by </w:t>
      </w:r>
      <w:r w:rsidR="000C7F1F" w:rsidRPr="00EE77AB">
        <w:rPr>
          <w:rFonts w:asciiTheme="majorBidi" w:hAnsiTheme="majorBidi" w:cstheme="majorBidi"/>
          <w:sz w:val="24"/>
          <w:szCs w:val="24"/>
        </w:rPr>
        <w:t>their</w:t>
      </w:r>
      <w:r w:rsidR="005F10EE" w:rsidRPr="00EE77AB">
        <w:rPr>
          <w:rFonts w:asciiTheme="majorBidi" w:hAnsiTheme="majorBidi" w:cstheme="majorBidi"/>
          <w:sz w:val="24"/>
          <w:szCs w:val="24"/>
        </w:rPr>
        <w:t xml:space="preserve"> own con</w:t>
      </w:r>
      <w:r w:rsidR="00346AD2" w:rsidRPr="00EE77AB">
        <w:rPr>
          <w:rFonts w:asciiTheme="majorBidi" w:hAnsiTheme="majorBidi" w:cstheme="majorBidi"/>
          <w:sz w:val="24"/>
          <w:szCs w:val="24"/>
        </w:rPr>
        <w:t>viction.</w:t>
      </w:r>
      <w:r w:rsidR="00C17F9B" w:rsidRPr="00EE77AB">
        <w:rPr>
          <w:rFonts w:asciiTheme="majorBidi" w:hAnsiTheme="majorBidi" w:cstheme="majorBidi"/>
          <w:sz w:val="24"/>
          <w:szCs w:val="24"/>
          <w:shd w:val="clear" w:color="auto" w:fill="FFFFFF"/>
        </w:rPr>
        <w:t xml:space="preserve"> </w:t>
      </w:r>
      <w:r w:rsidR="003542C7" w:rsidRPr="00EE77AB">
        <w:rPr>
          <w:rFonts w:asciiTheme="majorBidi" w:hAnsiTheme="majorBidi" w:cstheme="majorBidi"/>
          <w:sz w:val="24"/>
          <w:szCs w:val="24"/>
          <w:shd w:val="clear" w:color="auto" w:fill="FFFFFF"/>
        </w:rPr>
        <w:t>Accordingly, though</w:t>
      </w:r>
      <w:r w:rsidRPr="00EE77AB">
        <w:rPr>
          <w:rFonts w:asciiTheme="majorBidi" w:hAnsiTheme="majorBidi" w:cstheme="majorBidi"/>
          <w:sz w:val="24"/>
          <w:szCs w:val="24"/>
          <w:shd w:val="clear" w:color="auto" w:fill="FFFFFF"/>
        </w:rPr>
        <w:t xml:space="preserve"> it borrows heavily from Confucianism, socialism, </w:t>
      </w:r>
      <w:proofErr w:type="spellStart"/>
      <w:r w:rsidR="00C17F9B" w:rsidRPr="00EE77AB">
        <w:rPr>
          <w:rFonts w:asciiTheme="majorBidi" w:hAnsiTheme="majorBidi" w:cstheme="majorBidi"/>
          <w:sz w:val="24"/>
          <w:szCs w:val="24"/>
          <w:shd w:val="clear" w:color="auto" w:fill="FFFFFF"/>
        </w:rPr>
        <w:t>Cheondogyo</w:t>
      </w:r>
      <w:proofErr w:type="spellEnd"/>
      <w:r w:rsidR="00C17F9B" w:rsidRPr="00EE77AB">
        <w:rPr>
          <w:rFonts w:asciiTheme="majorBidi" w:hAnsiTheme="majorBidi" w:cstheme="majorBidi"/>
          <w:sz w:val="24"/>
          <w:szCs w:val="24"/>
          <w:shd w:val="clear" w:color="auto" w:fill="FFFFFF"/>
        </w:rPr>
        <w:t xml:space="preserve"> </w:t>
      </w:r>
      <w:r w:rsidRPr="00EE77AB">
        <w:rPr>
          <w:rFonts w:asciiTheme="majorBidi" w:hAnsiTheme="majorBidi" w:cstheme="majorBidi"/>
          <w:sz w:val="24"/>
          <w:szCs w:val="24"/>
          <w:shd w:val="clear" w:color="auto" w:fill="FFFFFF"/>
        </w:rPr>
        <w:t xml:space="preserve">and Christianity, Juche also diverges quite a bit from them. </w:t>
      </w:r>
    </w:p>
    <w:p w14:paraId="17417371" w14:textId="487B9999" w:rsidR="00624AC1" w:rsidRPr="00EE77AB" w:rsidRDefault="00934292" w:rsidP="00631867">
      <w:pPr>
        <w:spacing w:line="480" w:lineRule="auto"/>
        <w:ind w:firstLine="720"/>
        <w:rPr>
          <w:rFonts w:ascii="Times" w:hAnsi="Times"/>
          <w:sz w:val="24"/>
          <w:szCs w:val="24"/>
        </w:rPr>
      </w:pPr>
      <w:r w:rsidRPr="00EE77AB">
        <w:rPr>
          <w:rFonts w:ascii="Times" w:hAnsi="Times"/>
          <w:sz w:val="24"/>
          <w:szCs w:val="24"/>
        </w:rPr>
        <w:t>Scholars note that Juche, with its Korea-focused spirit, arises out of a political need. The future of socialism was uncertain when Stalin died in 1953, and not wishing to choose an allegiance between China (Mao) and the Soviet Union (Khrushchev), Kim sought his own way so he could</w:t>
      </w:r>
      <w:r w:rsidRPr="00EE77AB">
        <w:rPr>
          <w:rFonts w:asciiTheme="majorBidi" w:hAnsiTheme="majorBidi" w:cstheme="majorBidi"/>
          <w:sz w:val="24"/>
          <w:szCs w:val="24"/>
        </w:rPr>
        <w:t xml:space="preserve"> maintain good relations with both.</w:t>
      </w:r>
      <w:r w:rsidRPr="00EE77AB">
        <w:rPr>
          <w:rStyle w:val="FootnoteReference"/>
          <w:rFonts w:asciiTheme="majorBidi" w:hAnsiTheme="majorBidi" w:cstheme="majorBidi"/>
          <w:sz w:val="24"/>
          <w:szCs w:val="24"/>
        </w:rPr>
        <w:footnoteReference w:id="71"/>
      </w:r>
      <w:r w:rsidRPr="00EE77AB">
        <w:rPr>
          <w:rFonts w:asciiTheme="majorBidi" w:hAnsiTheme="majorBidi" w:cstheme="majorBidi"/>
          <w:sz w:val="24"/>
          <w:szCs w:val="24"/>
        </w:rPr>
        <w:t xml:space="preserve"> </w:t>
      </w:r>
      <w:r w:rsidR="008215BF" w:rsidRPr="00EE77AB">
        <w:rPr>
          <w:rFonts w:asciiTheme="majorBidi" w:hAnsiTheme="majorBidi" w:cstheme="majorBidi"/>
          <w:sz w:val="24"/>
          <w:szCs w:val="24"/>
        </w:rPr>
        <w:t>Kim also sought to disagree with party members who preferred Soviet or Chinese institutional models.</w:t>
      </w:r>
      <w:r w:rsidR="008215BF" w:rsidRPr="00EE77AB">
        <w:rPr>
          <w:rStyle w:val="FootnoteReference"/>
          <w:rFonts w:asciiTheme="majorBidi" w:hAnsiTheme="majorBidi" w:cstheme="majorBidi"/>
          <w:sz w:val="24"/>
          <w:szCs w:val="24"/>
        </w:rPr>
        <w:footnoteReference w:id="72"/>
      </w:r>
      <w:r w:rsidR="00E73B46" w:rsidRPr="00EE77AB">
        <w:rPr>
          <w:rFonts w:asciiTheme="majorBidi" w:hAnsiTheme="majorBidi" w:cstheme="majorBidi"/>
          <w:sz w:val="24"/>
          <w:szCs w:val="24"/>
        </w:rPr>
        <w:t xml:space="preserve"> </w:t>
      </w:r>
      <w:r w:rsidRPr="00EE77AB">
        <w:rPr>
          <w:rFonts w:asciiTheme="majorBidi" w:hAnsiTheme="majorBidi" w:cstheme="majorBidi"/>
          <w:sz w:val="24"/>
          <w:szCs w:val="24"/>
        </w:rPr>
        <w:t xml:space="preserve">In South Korea, the first president </w:t>
      </w:r>
      <w:r w:rsidR="004E66BB" w:rsidRPr="00EE77AB">
        <w:rPr>
          <w:rFonts w:asciiTheme="majorBidi" w:hAnsiTheme="majorBidi" w:cstheme="majorBidi"/>
          <w:sz w:val="24"/>
          <w:szCs w:val="24"/>
        </w:rPr>
        <w:t>Syngman Rh</w:t>
      </w:r>
      <w:r w:rsidR="00B51BD6" w:rsidRPr="00EE77AB">
        <w:rPr>
          <w:rFonts w:asciiTheme="majorBidi" w:hAnsiTheme="majorBidi" w:cstheme="majorBidi"/>
          <w:sz w:val="24"/>
          <w:szCs w:val="24"/>
        </w:rPr>
        <w:t>e</w:t>
      </w:r>
      <w:r w:rsidR="004E66BB" w:rsidRPr="00EE77AB">
        <w:rPr>
          <w:rFonts w:asciiTheme="majorBidi" w:hAnsiTheme="majorBidi" w:cstheme="majorBidi"/>
          <w:sz w:val="24"/>
          <w:szCs w:val="24"/>
        </w:rPr>
        <w:t>e</w:t>
      </w:r>
      <w:r w:rsidR="00E924DC" w:rsidRPr="00EE77AB">
        <w:rPr>
          <w:rFonts w:asciiTheme="majorBidi" w:hAnsiTheme="majorBidi" w:cstheme="majorBidi"/>
          <w:sz w:val="24"/>
          <w:szCs w:val="24"/>
        </w:rPr>
        <w:t xml:space="preserve"> </w:t>
      </w:r>
      <w:r w:rsidRPr="00EE77AB">
        <w:rPr>
          <w:rFonts w:asciiTheme="majorBidi" w:hAnsiTheme="majorBidi" w:cstheme="majorBidi"/>
          <w:sz w:val="24"/>
          <w:szCs w:val="24"/>
        </w:rPr>
        <w:t>was arguing that communism was anti-Korean, a culturally alienating political</w:t>
      </w:r>
      <w:r w:rsidRPr="00EE77AB">
        <w:rPr>
          <w:rFonts w:ascii="Times" w:hAnsi="Times"/>
          <w:sz w:val="24"/>
          <w:szCs w:val="24"/>
        </w:rPr>
        <w:t xml:space="preserve"> system that threatened Korean’s national identity</w:t>
      </w:r>
      <w:r w:rsidR="00631867" w:rsidRPr="00EE77AB">
        <w:rPr>
          <w:rFonts w:ascii="Times" w:hAnsi="Times"/>
          <w:sz w:val="24"/>
          <w:szCs w:val="24"/>
        </w:rPr>
        <w:t xml:space="preserve">. </w:t>
      </w:r>
      <w:r w:rsidRPr="00EE77AB">
        <w:rPr>
          <w:rFonts w:ascii="Times" w:hAnsi="Times"/>
          <w:sz w:val="24"/>
          <w:szCs w:val="24"/>
        </w:rPr>
        <w:t xml:space="preserve">Kim Il-sung’s response was Juche, an explicitly Korean version of </w:t>
      </w:r>
      <w:r w:rsidR="003739D7">
        <w:rPr>
          <w:rFonts w:ascii="Times" w:hAnsi="Times"/>
          <w:sz w:val="24"/>
          <w:szCs w:val="24"/>
        </w:rPr>
        <w:t>s</w:t>
      </w:r>
      <w:r w:rsidRPr="00EE77AB">
        <w:rPr>
          <w:rFonts w:ascii="Times" w:hAnsi="Times"/>
          <w:sz w:val="24"/>
          <w:szCs w:val="24"/>
        </w:rPr>
        <w:t>ocialism.</w:t>
      </w:r>
      <w:r w:rsidRPr="00EE77AB">
        <w:rPr>
          <w:rStyle w:val="FootnoteReference"/>
          <w:rFonts w:ascii="Times" w:hAnsi="Times"/>
          <w:sz w:val="24"/>
          <w:szCs w:val="24"/>
        </w:rPr>
        <w:footnoteReference w:id="73"/>
      </w:r>
      <w:r w:rsidRPr="00EE77AB">
        <w:rPr>
          <w:rFonts w:ascii="Times" w:hAnsi="Times"/>
          <w:sz w:val="24"/>
          <w:szCs w:val="24"/>
        </w:rPr>
        <w:t xml:space="preserve"> </w:t>
      </w:r>
    </w:p>
    <w:p w14:paraId="6F729AE1" w14:textId="44D49E82" w:rsidR="00D406B6" w:rsidRPr="00EE77AB" w:rsidRDefault="00934292" w:rsidP="009A3658">
      <w:pPr>
        <w:spacing w:line="480" w:lineRule="auto"/>
        <w:ind w:firstLine="720"/>
        <w:rPr>
          <w:rFonts w:ascii="Times" w:hAnsi="Times"/>
          <w:sz w:val="24"/>
          <w:szCs w:val="24"/>
        </w:rPr>
      </w:pPr>
      <w:r w:rsidRPr="00EE77AB">
        <w:rPr>
          <w:rFonts w:ascii="Times" w:hAnsi="Times"/>
          <w:sz w:val="24"/>
          <w:szCs w:val="24"/>
        </w:rPr>
        <w:t>Up until the early 70’s, Kim Il-sung’s revolutionary ideas were considered the “Marxism-Leninism of today” and the leader himself “the great Marxist-Leninist of our time.”</w:t>
      </w:r>
      <w:r w:rsidRPr="00EE77AB">
        <w:rPr>
          <w:rStyle w:val="FootnoteReference"/>
          <w:rFonts w:ascii="Times" w:hAnsi="Times"/>
          <w:sz w:val="24"/>
          <w:szCs w:val="24"/>
        </w:rPr>
        <w:footnoteReference w:id="74"/>
      </w:r>
      <w:r w:rsidRPr="00EE77AB">
        <w:rPr>
          <w:rFonts w:ascii="Times" w:hAnsi="Times"/>
          <w:sz w:val="24"/>
          <w:szCs w:val="24"/>
        </w:rPr>
        <w:t xml:space="preserve"> </w:t>
      </w:r>
      <w:r w:rsidR="00624AC1" w:rsidRPr="00EE77AB">
        <w:rPr>
          <w:rFonts w:ascii="Times" w:hAnsi="Times"/>
          <w:sz w:val="24"/>
          <w:szCs w:val="24"/>
        </w:rPr>
        <w:t>But communism was mentioned less and less after 1972</w:t>
      </w:r>
      <w:r w:rsidR="00624AC1" w:rsidRPr="00EE77AB">
        <w:rPr>
          <w:rStyle w:val="FootnoteReference"/>
          <w:rFonts w:ascii="Times" w:hAnsi="Times"/>
          <w:sz w:val="24"/>
          <w:szCs w:val="24"/>
        </w:rPr>
        <w:footnoteReference w:id="75"/>
      </w:r>
      <w:r w:rsidR="00624AC1" w:rsidRPr="00EE77AB">
        <w:rPr>
          <w:rFonts w:ascii="Times" w:hAnsi="Times"/>
          <w:sz w:val="24"/>
          <w:szCs w:val="24"/>
        </w:rPr>
        <w:t xml:space="preserve">, and </w:t>
      </w:r>
      <w:r w:rsidRPr="00EE77AB">
        <w:rPr>
          <w:rFonts w:ascii="Times" w:hAnsi="Times"/>
          <w:sz w:val="24"/>
          <w:szCs w:val="24"/>
        </w:rPr>
        <w:t xml:space="preserve">by the </w:t>
      </w:r>
      <w:r w:rsidRPr="00EE77AB">
        <w:rPr>
          <w:rFonts w:ascii="Times" w:hAnsi="Times"/>
          <w:sz w:val="24"/>
          <w:szCs w:val="24"/>
        </w:rPr>
        <w:lastRenderedPageBreak/>
        <w:t xml:space="preserve">mid-70’s, Kim </w:t>
      </w:r>
      <w:proofErr w:type="spellStart"/>
      <w:r w:rsidRPr="00EE77AB">
        <w:rPr>
          <w:rFonts w:ascii="Times" w:hAnsi="Times"/>
          <w:sz w:val="24"/>
          <w:szCs w:val="24"/>
        </w:rPr>
        <w:t>Jong-il</w:t>
      </w:r>
      <w:proofErr w:type="spellEnd"/>
      <w:r w:rsidRPr="00EE77AB">
        <w:rPr>
          <w:rFonts w:ascii="Times" w:hAnsi="Times"/>
          <w:sz w:val="24"/>
          <w:szCs w:val="24"/>
        </w:rPr>
        <w:t xml:space="preserve"> had pivoted to saying that Juche was a unique ideology that could not be adequately described as Marxist-Leninist.</w:t>
      </w:r>
      <w:r w:rsidRPr="00EE77AB">
        <w:rPr>
          <w:rStyle w:val="FootnoteReference"/>
          <w:rFonts w:ascii="Times" w:hAnsi="Times"/>
          <w:sz w:val="24"/>
          <w:szCs w:val="24"/>
        </w:rPr>
        <w:footnoteReference w:id="76"/>
      </w:r>
      <w:r w:rsidRPr="00EE77AB">
        <w:rPr>
          <w:rFonts w:ascii="Times" w:hAnsi="Times"/>
          <w:sz w:val="24"/>
          <w:szCs w:val="24"/>
        </w:rPr>
        <w:t xml:space="preserve"> By 2009, North Korea quietly removed all references to communism in its Constitution.</w:t>
      </w:r>
      <w:r w:rsidR="00D50513" w:rsidRPr="00EE77AB">
        <w:rPr>
          <w:rFonts w:ascii="Times" w:hAnsi="Times"/>
          <w:sz w:val="24"/>
          <w:szCs w:val="24"/>
        </w:rPr>
        <w:t xml:space="preserve"> </w:t>
      </w:r>
    </w:p>
    <w:p w14:paraId="2BD1B6A5" w14:textId="1D3D44E0" w:rsidR="008A4D1F" w:rsidRPr="00EE77AB" w:rsidRDefault="008A4D1F" w:rsidP="008A4D1F">
      <w:pPr>
        <w:spacing w:line="480" w:lineRule="auto"/>
        <w:ind w:firstLine="720"/>
        <w:rPr>
          <w:rFonts w:asciiTheme="majorBidi" w:hAnsiTheme="majorBidi" w:cstheme="majorBidi"/>
          <w:sz w:val="24"/>
          <w:szCs w:val="24"/>
          <w:shd w:val="clear" w:color="auto" w:fill="FFFFFF"/>
        </w:rPr>
      </w:pPr>
      <w:r w:rsidRPr="00EE77AB">
        <w:rPr>
          <w:rFonts w:asciiTheme="majorBidi" w:hAnsiTheme="majorBidi" w:cstheme="majorBidi"/>
          <w:sz w:val="24"/>
          <w:szCs w:val="24"/>
          <w:shd w:val="clear" w:color="auto" w:fill="FFFFFF"/>
        </w:rPr>
        <w:t>Juche rejected Marxism and Leninism on the ground</w:t>
      </w:r>
      <w:r w:rsidR="007E6818" w:rsidRPr="00EE77AB">
        <w:rPr>
          <w:rFonts w:asciiTheme="majorBidi" w:hAnsiTheme="majorBidi" w:cstheme="majorBidi"/>
          <w:sz w:val="24"/>
          <w:szCs w:val="24"/>
          <w:shd w:val="clear" w:color="auto" w:fill="FFFFFF"/>
        </w:rPr>
        <w:t>s</w:t>
      </w:r>
      <w:r w:rsidRPr="00EE77AB">
        <w:rPr>
          <w:rFonts w:asciiTheme="majorBidi" w:hAnsiTheme="majorBidi" w:cstheme="majorBidi"/>
          <w:sz w:val="24"/>
          <w:szCs w:val="24"/>
          <w:shd w:val="clear" w:color="auto" w:fill="FFFFFF"/>
        </w:rPr>
        <w:t xml:space="preserve"> that a theory developed from European and Russian experiences couldn’t be relevant to postcolonial Korea.</w:t>
      </w:r>
      <w:r w:rsidRPr="00EE77AB">
        <w:rPr>
          <w:rFonts w:asciiTheme="majorBidi" w:hAnsiTheme="majorBidi" w:cstheme="majorBidi"/>
          <w:sz w:val="24"/>
          <w:szCs w:val="24"/>
        </w:rPr>
        <w:t xml:space="preserve"> In the 1955 speech, Kim Il-sung asks: “Some advocate the Soviet way and others the Chinese, but is it not high time to work out our own?”</w:t>
      </w:r>
      <w:r w:rsidRPr="00EE77AB">
        <w:rPr>
          <w:rStyle w:val="FootnoteReference"/>
          <w:rFonts w:asciiTheme="majorBidi" w:hAnsiTheme="majorBidi" w:cstheme="majorBidi"/>
          <w:sz w:val="24"/>
          <w:szCs w:val="24"/>
        </w:rPr>
        <w:footnoteReference w:id="77"/>
      </w:r>
      <w:r w:rsidRPr="00EE77AB">
        <w:rPr>
          <w:rFonts w:asciiTheme="majorBidi" w:hAnsiTheme="majorBidi" w:cstheme="majorBidi"/>
          <w:sz w:val="24"/>
          <w:szCs w:val="24"/>
        </w:rPr>
        <w:t xml:space="preserve"> He calls on North Korea to study the Soviet history of the Communist Party and the Chinese history of their revolution to learn the general truth of Marxism-Leninism, but he ultimately highlights the next step of carrying out their own revolution. What must follow is a “Korean-style socialism,” the result of applying the spirit of Marxism and Leninism to their specific conditions. Marxism-Leninism was “grafted onto” existing ideas in the Korean peninsula, which in turn transformed the European theory.</w:t>
      </w:r>
      <w:r w:rsidRPr="00EE77AB">
        <w:rPr>
          <w:rStyle w:val="FootnoteReference"/>
          <w:rFonts w:asciiTheme="majorBidi" w:hAnsiTheme="majorBidi" w:cstheme="majorBidi"/>
          <w:sz w:val="24"/>
          <w:szCs w:val="24"/>
        </w:rPr>
        <w:footnoteReference w:id="78"/>
      </w:r>
      <w:r w:rsidRPr="00EE77AB">
        <w:rPr>
          <w:rFonts w:asciiTheme="majorBidi" w:hAnsiTheme="majorBidi" w:cstheme="majorBidi"/>
          <w:sz w:val="24"/>
          <w:szCs w:val="24"/>
          <w:shd w:val="clear" w:color="auto" w:fill="FFFFFF"/>
        </w:rPr>
        <w:t xml:space="preserve"> </w:t>
      </w:r>
    </w:p>
    <w:p w14:paraId="2A7DE41F" w14:textId="528D79A0" w:rsidR="00D50F2D" w:rsidRPr="00EE77AB" w:rsidRDefault="00934292" w:rsidP="000D5DD0">
      <w:pPr>
        <w:spacing w:line="480" w:lineRule="auto"/>
        <w:ind w:firstLine="720"/>
        <w:rPr>
          <w:rFonts w:ascii="Times" w:hAnsi="Times"/>
          <w:sz w:val="24"/>
          <w:szCs w:val="24"/>
        </w:rPr>
      </w:pPr>
      <w:r w:rsidRPr="00EE77AB">
        <w:rPr>
          <w:rFonts w:ascii="Times" w:hAnsi="Times"/>
          <w:sz w:val="24"/>
          <w:szCs w:val="24"/>
        </w:rPr>
        <w:t>One feature that highlights Juche’s d</w:t>
      </w:r>
      <w:r w:rsidR="00CE2487" w:rsidRPr="00EE77AB">
        <w:rPr>
          <w:rFonts w:ascii="Times" w:hAnsi="Times"/>
          <w:sz w:val="24"/>
          <w:szCs w:val="24"/>
        </w:rPr>
        <w:t>eparture</w:t>
      </w:r>
      <w:r w:rsidRPr="00EE77AB">
        <w:rPr>
          <w:rFonts w:ascii="Times" w:hAnsi="Times"/>
          <w:sz w:val="24"/>
          <w:szCs w:val="24"/>
        </w:rPr>
        <w:t xml:space="preserve"> from Marxism-Leninism is its nationalism. Though Marxism-Leninism calls for collectivism too, North Korea replace</w:t>
      </w:r>
      <w:r w:rsidR="001045C1" w:rsidRPr="00EE77AB">
        <w:rPr>
          <w:rFonts w:ascii="Times" w:hAnsi="Times"/>
          <w:sz w:val="24"/>
          <w:szCs w:val="24"/>
        </w:rPr>
        <w:t>s</w:t>
      </w:r>
      <w:r w:rsidRPr="00EE77AB">
        <w:rPr>
          <w:rFonts w:ascii="Times" w:hAnsi="Times"/>
          <w:sz w:val="24"/>
          <w:szCs w:val="24"/>
        </w:rPr>
        <w:t xml:space="preserve"> class-oriented group consciousness with nationalism. </w:t>
      </w:r>
      <w:r w:rsidR="00825559" w:rsidRPr="00EE77AB">
        <w:rPr>
          <w:rFonts w:ascii="Times" w:hAnsi="Times"/>
          <w:sz w:val="24"/>
          <w:szCs w:val="24"/>
        </w:rPr>
        <w:t>As me</w:t>
      </w:r>
      <w:r w:rsidR="00831637" w:rsidRPr="00EE77AB">
        <w:rPr>
          <w:rFonts w:ascii="Times" w:hAnsi="Times"/>
          <w:sz w:val="24"/>
          <w:szCs w:val="24"/>
        </w:rPr>
        <w:t>n</w:t>
      </w:r>
      <w:r w:rsidR="00825559" w:rsidRPr="00EE77AB">
        <w:rPr>
          <w:rFonts w:ascii="Times" w:hAnsi="Times"/>
          <w:sz w:val="24"/>
          <w:szCs w:val="24"/>
        </w:rPr>
        <w:t>tioned, in</w:t>
      </w:r>
      <w:r w:rsidRPr="00EE77AB">
        <w:rPr>
          <w:rFonts w:ascii="Times" w:hAnsi="Times"/>
          <w:sz w:val="24"/>
          <w:szCs w:val="24"/>
        </w:rPr>
        <w:t xml:space="preserve"> the North Korean context, collectivism is understood in national and Confucian terms.</w:t>
      </w:r>
      <w:r w:rsidRPr="00EE77AB">
        <w:rPr>
          <w:rStyle w:val="FootnoteReference"/>
          <w:rFonts w:ascii="Times" w:hAnsi="Times"/>
          <w:sz w:val="24"/>
          <w:szCs w:val="24"/>
        </w:rPr>
        <w:footnoteReference w:id="79"/>
      </w:r>
      <w:r w:rsidRPr="00EE77AB">
        <w:rPr>
          <w:rFonts w:ascii="Times" w:hAnsi="Times"/>
          <w:sz w:val="24"/>
          <w:szCs w:val="24"/>
        </w:rPr>
        <w:t xml:space="preserve"> A system is Marxist socialist when its politics is guided by class consciousness—but in Juche, national consciousness guides all aspects of its politics such that it might even be said to supersede all other forms of beliefs.</w:t>
      </w:r>
      <w:r w:rsidRPr="00EE77AB">
        <w:rPr>
          <w:rStyle w:val="FootnoteReference"/>
          <w:rFonts w:ascii="Times" w:hAnsi="Times"/>
          <w:sz w:val="24"/>
          <w:szCs w:val="24"/>
        </w:rPr>
        <w:footnoteReference w:id="80"/>
      </w:r>
      <w:r w:rsidRPr="00EE77AB">
        <w:rPr>
          <w:rFonts w:ascii="Times" w:hAnsi="Times"/>
          <w:sz w:val="24"/>
          <w:szCs w:val="24"/>
        </w:rPr>
        <w:t xml:space="preserve"> </w:t>
      </w:r>
      <w:r w:rsidR="005447CB" w:rsidRPr="00EE77AB">
        <w:rPr>
          <w:rFonts w:ascii="Times" w:hAnsi="Times"/>
          <w:sz w:val="24"/>
          <w:szCs w:val="24"/>
        </w:rPr>
        <w:t>Where</w:t>
      </w:r>
      <w:r w:rsidR="003739D7">
        <w:rPr>
          <w:rFonts w:ascii="Times" w:hAnsi="Times"/>
          <w:sz w:val="24"/>
          <w:szCs w:val="24"/>
        </w:rPr>
        <w:t>as</w:t>
      </w:r>
      <w:r w:rsidR="005447CB" w:rsidRPr="00EE77AB">
        <w:rPr>
          <w:rFonts w:ascii="Times" w:hAnsi="Times"/>
          <w:sz w:val="24"/>
          <w:szCs w:val="24"/>
        </w:rPr>
        <w:t xml:space="preserve"> Marxism saw socialist </w:t>
      </w:r>
      <w:r w:rsidR="005447CB" w:rsidRPr="00EE77AB">
        <w:rPr>
          <w:rFonts w:ascii="Times" w:hAnsi="Times"/>
          <w:sz w:val="24"/>
          <w:szCs w:val="24"/>
        </w:rPr>
        <w:lastRenderedPageBreak/>
        <w:t>utopia as the ultimate destination, Juche sees the unification of the peninsula under the guidance of their supreme leader as the final phase of human development.</w:t>
      </w:r>
      <w:r w:rsidR="005447CB" w:rsidRPr="00EE77AB">
        <w:rPr>
          <w:rStyle w:val="FootnoteReference"/>
          <w:rFonts w:ascii="Times" w:hAnsi="Times"/>
          <w:sz w:val="24"/>
          <w:szCs w:val="24"/>
        </w:rPr>
        <w:footnoteReference w:id="81"/>
      </w:r>
    </w:p>
    <w:p w14:paraId="67DF9A24" w14:textId="0154307E" w:rsidR="00113647" w:rsidRPr="00EE77AB" w:rsidRDefault="00934292" w:rsidP="008F42EE">
      <w:pPr>
        <w:spacing w:line="480" w:lineRule="auto"/>
        <w:ind w:firstLine="720"/>
        <w:rPr>
          <w:rFonts w:asciiTheme="majorBidi" w:hAnsiTheme="majorBidi" w:cstheme="majorBidi"/>
          <w:sz w:val="24"/>
          <w:szCs w:val="24"/>
        </w:rPr>
      </w:pPr>
      <w:r w:rsidRPr="00EE77AB">
        <w:rPr>
          <w:rFonts w:ascii="Times" w:hAnsi="Times"/>
          <w:sz w:val="24"/>
          <w:szCs w:val="24"/>
        </w:rPr>
        <w:t xml:space="preserve">In addition to </w:t>
      </w:r>
      <w:r w:rsidR="005C5C1D" w:rsidRPr="00EE77AB">
        <w:rPr>
          <w:rFonts w:ascii="Times" w:hAnsi="Times"/>
          <w:sz w:val="24"/>
          <w:szCs w:val="24"/>
        </w:rPr>
        <w:t xml:space="preserve">its </w:t>
      </w:r>
      <w:r w:rsidRPr="00EE77AB">
        <w:rPr>
          <w:rFonts w:ascii="Times" w:hAnsi="Times"/>
          <w:sz w:val="24"/>
          <w:szCs w:val="24"/>
        </w:rPr>
        <w:t>nationalistic essence, Juche’s rejection of historical materialism also separates it from other forms of socialism.</w:t>
      </w:r>
      <w:r w:rsidR="00543317" w:rsidRPr="00EE77AB">
        <w:rPr>
          <w:rStyle w:val="FootnoteReference"/>
          <w:rFonts w:ascii="Times" w:hAnsi="Times"/>
          <w:sz w:val="24"/>
          <w:szCs w:val="24"/>
        </w:rPr>
        <w:footnoteReference w:id="82"/>
      </w:r>
      <w:r w:rsidRPr="00EE77AB">
        <w:rPr>
          <w:rFonts w:ascii="Times" w:hAnsi="Times"/>
          <w:sz w:val="24"/>
          <w:szCs w:val="24"/>
        </w:rPr>
        <w:t xml:space="preserve"> </w:t>
      </w:r>
      <w:r w:rsidR="00AE130A" w:rsidRPr="00EE77AB">
        <w:rPr>
          <w:rFonts w:ascii="Times" w:hAnsi="Times"/>
          <w:sz w:val="24"/>
          <w:szCs w:val="24"/>
        </w:rPr>
        <w:t>As mentioned, Juche reject</w:t>
      </w:r>
      <w:r w:rsidR="003739D7">
        <w:rPr>
          <w:rFonts w:ascii="Times" w:hAnsi="Times"/>
          <w:sz w:val="24"/>
          <w:szCs w:val="24"/>
        </w:rPr>
        <w:t>s</w:t>
      </w:r>
      <w:r w:rsidR="00AE130A" w:rsidRPr="00EE77AB">
        <w:rPr>
          <w:rFonts w:ascii="Times" w:hAnsi="Times"/>
          <w:sz w:val="24"/>
          <w:szCs w:val="24"/>
        </w:rPr>
        <w:t xml:space="preserve"> “idealism” and “metaphysics” which </w:t>
      </w:r>
      <w:r w:rsidR="004C1EEC" w:rsidRPr="00EE77AB">
        <w:rPr>
          <w:rFonts w:ascii="Times" w:hAnsi="Times"/>
          <w:sz w:val="24"/>
          <w:szCs w:val="24"/>
        </w:rPr>
        <w:t>attributed</w:t>
      </w:r>
      <w:r w:rsidR="00AE130A" w:rsidRPr="00EE77AB">
        <w:rPr>
          <w:rFonts w:ascii="Times" w:hAnsi="Times"/>
          <w:sz w:val="24"/>
          <w:szCs w:val="24"/>
        </w:rPr>
        <w:t xml:space="preserve"> history’s progress to transcendent sources and provided a fatalistic view of human life.</w:t>
      </w:r>
      <w:r w:rsidR="00AE130A" w:rsidRPr="00EE77AB">
        <w:rPr>
          <w:rStyle w:val="FootnoteReference"/>
          <w:rFonts w:ascii="Times" w:hAnsi="Times"/>
          <w:sz w:val="24"/>
          <w:szCs w:val="24"/>
        </w:rPr>
        <w:footnoteReference w:id="83"/>
      </w:r>
      <w:r w:rsidR="00A84B70" w:rsidRPr="00EE77AB">
        <w:rPr>
          <w:rFonts w:ascii="Times" w:hAnsi="Times"/>
          <w:sz w:val="24"/>
          <w:szCs w:val="24"/>
        </w:rPr>
        <w:t xml:space="preserve"> Instead, </w:t>
      </w:r>
      <w:r w:rsidR="003739D7">
        <w:rPr>
          <w:rFonts w:ascii="Times" w:hAnsi="Times"/>
          <w:sz w:val="24"/>
          <w:szCs w:val="24"/>
        </w:rPr>
        <w:t>Juche</w:t>
      </w:r>
      <w:r w:rsidR="00A84B70" w:rsidRPr="00EE77AB">
        <w:rPr>
          <w:rFonts w:ascii="Times" w:hAnsi="Times"/>
          <w:sz w:val="24"/>
          <w:szCs w:val="24"/>
        </w:rPr>
        <w:t xml:space="preserve"> embrace</w:t>
      </w:r>
      <w:r w:rsidR="003739D7">
        <w:rPr>
          <w:rFonts w:ascii="Times" w:hAnsi="Times"/>
          <w:sz w:val="24"/>
          <w:szCs w:val="24"/>
        </w:rPr>
        <w:t>s</w:t>
      </w:r>
      <w:r w:rsidR="00A84B70" w:rsidRPr="00EE77AB">
        <w:rPr>
          <w:rFonts w:ascii="Times" w:hAnsi="Times"/>
          <w:sz w:val="24"/>
          <w:szCs w:val="24"/>
        </w:rPr>
        <w:t xml:space="preserve"> </w:t>
      </w:r>
      <w:r w:rsidR="00A84B70" w:rsidRPr="00EE77AB">
        <w:rPr>
          <w:rFonts w:asciiTheme="majorBidi" w:hAnsiTheme="majorBidi" w:cstheme="majorBidi"/>
          <w:sz w:val="24"/>
          <w:szCs w:val="24"/>
        </w:rPr>
        <w:t>a radical</w:t>
      </w:r>
      <w:r w:rsidR="004C1EEC" w:rsidRPr="00EE77AB">
        <w:rPr>
          <w:rFonts w:asciiTheme="majorBidi" w:hAnsiTheme="majorBidi" w:cstheme="majorBidi"/>
          <w:sz w:val="24"/>
          <w:szCs w:val="24"/>
        </w:rPr>
        <w:t>ly</w:t>
      </w:r>
      <w:r w:rsidR="00A84B70" w:rsidRPr="00EE77AB">
        <w:rPr>
          <w:rFonts w:asciiTheme="majorBidi" w:hAnsiTheme="majorBidi" w:cstheme="majorBidi"/>
          <w:sz w:val="24"/>
          <w:szCs w:val="24"/>
        </w:rPr>
        <w:t xml:space="preserve"> voluntarist view on history,</w:t>
      </w:r>
      <w:r w:rsidR="00A833FA" w:rsidRPr="00EE77AB">
        <w:rPr>
          <w:rFonts w:asciiTheme="majorBidi" w:hAnsiTheme="majorBidi" w:cstheme="majorBidi"/>
          <w:sz w:val="24"/>
          <w:szCs w:val="24"/>
        </w:rPr>
        <w:t xml:space="preserve"> </w:t>
      </w:r>
      <w:r w:rsidR="00B46F25" w:rsidRPr="00EE77AB">
        <w:rPr>
          <w:rFonts w:asciiTheme="majorBidi" w:hAnsiTheme="majorBidi" w:cstheme="majorBidi"/>
          <w:sz w:val="24"/>
          <w:szCs w:val="24"/>
        </w:rPr>
        <w:t xml:space="preserve">positing </w:t>
      </w:r>
      <w:r w:rsidR="00B46F25" w:rsidRPr="00EE77AB">
        <w:rPr>
          <w:rFonts w:ascii="Times" w:hAnsi="Times"/>
          <w:sz w:val="24"/>
          <w:szCs w:val="24"/>
        </w:rPr>
        <w:t xml:space="preserve">humans’ mental activity to be the central mediator of the universe and </w:t>
      </w:r>
      <w:r w:rsidR="00B46F25" w:rsidRPr="00EE77AB">
        <w:rPr>
          <w:rFonts w:asciiTheme="majorBidi" w:hAnsiTheme="majorBidi" w:cstheme="majorBidi"/>
          <w:sz w:val="24"/>
          <w:szCs w:val="24"/>
        </w:rPr>
        <w:t>going so far as to put man at the center of the universe.</w:t>
      </w:r>
      <w:r w:rsidR="00B46F25" w:rsidRPr="00EE77AB">
        <w:rPr>
          <w:rStyle w:val="FootnoteReference"/>
          <w:rFonts w:ascii="Times" w:hAnsi="Times"/>
          <w:sz w:val="24"/>
          <w:szCs w:val="24"/>
        </w:rPr>
        <w:footnoteReference w:id="84"/>
      </w:r>
      <w:r w:rsidR="004C1EEC" w:rsidRPr="00EE77AB">
        <w:rPr>
          <w:rFonts w:asciiTheme="majorBidi" w:hAnsiTheme="majorBidi" w:cstheme="majorBidi"/>
          <w:sz w:val="24"/>
          <w:szCs w:val="24"/>
        </w:rPr>
        <w:t xml:space="preserve"> </w:t>
      </w:r>
      <w:r w:rsidR="004B73B0" w:rsidRPr="00EE77AB">
        <w:rPr>
          <w:rFonts w:asciiTheme="majorBidi" w:hAnsiTheme="majorBidi" w:cstheme="majorBidi"/>
          <w:sz w:val="24"/>
          <w:szCs w:val="24"/>
        </w:rPr>
        <w:t xml:space="preserve">Though material factors are acknowledged to play a “great part” in the revolution, </w:t>
      </w:r>
      <w:r w:rsidR="006707DC" w:rsidRPr="00EE77AB">
        <w:rPr>
          <w:rFonts w:asciiTheme="majorBidi" w:hAnsiTheme="majorBidi" w:cstheme="majorBidi"/>
          <w:sz w:val="24"/>
          <w:szCs w:val="24"/>
        </w:rPr>
        <w:t xml:space="preserve">Juche </w:t>
      </w:r>
      <w:r w:rsidR="00BE0691" w:rsidRPr="00EE77AB">
        <w:rPr>
          <w:rFonts w:asciiTheme="majorBidi" w:hAnsiTheme="majorBidi" w:cstheme="majorBidi"/>
          <w:sz w:val="24"/>
          <w:szCs w:val="24"/>
        </w:rPr>
        <w:t>says</w:t>
      </w:r>
      <w:r w:rsidR="006707DC" w:rsidRPr="00EE77AB">
        <w:rPr>
          <w:rFonts w:asciiTheme="majorBidi" w:hAnsiTheme="majorBidi" w:cstheme="majorBidi"/>
          <w:sz w:val="24"/>
          <w:szCs w:val="24"/>
        </w:rPr>
        <w:t xml:space="preserve"> </w:t>
      </w:r>
      <w:r w:rsidR="004B73B0" w:rsidRPr="00EE77AB">
        <w:rPr>
          <w:rFonts w:asciiTheme="majorBidi" w:hAnsiTheme="majorBidi" w:cstheme="majorBidi"/>
          <w:sz w:val="24"/>
          <w:szCs w:val="24"/>
        </w:rPr>
        <w:t>material conditions do not give rise to the revolution automatically because how those conditions are used depend on people’s conscious activity.</w:t>
      </w:r>
      <w:r w:rsidR="004B73B0" w:rsidRPr="00EE77AB">
        <w:rPr>
          <w:rStyle w:val="FootnoteReference"/>
          <w:rFonts w:asciiTheme="majorBidi" w:hAnsiTheme="majorBidi" w:cstheme="majorBidi"/>
          <w:sz w:val="24"/>
          <w:szCs w:val="24"/>
        </w:rPr>
        <w:footnoteReference w:id="85"/>
      </w:r>
      <w:r w:rsidR="008F42EE" w:rsidRPr="00EE77AB">
        <w:rPr>
          <w:rFonts w:asciiTheme="majorBidi" w:hAnsiTheme="majorBidi" w:cstheme="majorBidi"/>
          <w:sz w:val="24"/>
          <w:szCs w:val="24"/>
        </w:rPr>
        <w:t xml:space="preserve"> </w:t>
      </w:r>
      <w:r w:rsidR="003C6861" w:rsidRPr="00EE77AB">
        <w:rPr>
          <w:rFonts w:asciiTheme="majorBidi" w:hAnsiTheme="majorBidi" w:cstheme="majorBidi"/>
          <w:sz w:val="24"/>
          <w:szCs w:val="24"/>
        </w:rPr>
        <w:t xml:space="preserve">Unlike natural changes which follow </w:t>
      </w:r>
      <w:r w:rsidR="0058606B" w:rsidRPr="00EE77AB">
        <w:rPr>
          <w:rFonts w:asciiTheme="majorBidi" w:hAnsiTheme="majorBidi" w:cstheme="majorBidi"/>
          <w:sz w:val="24"/>
          <w:szCs w:val="24"/>
        </w:rPr>
        <w:t>the laws governing the material world</w:t>
      </w:r>
      <w:r w:rsidR="003C6861" w:rsidRPr="00EE77AB">
        <w:rPr>
          <w:rFonts w:asciiTheme="majorBidi" w:hAnsiTheme="majorBidi" w:cstheme="majorBidi"/>
          <w:sz w:val="24"/>
          <w:szCs w:val="24"/>
        </w:rPr>
        <w:t>, social changes</w:t>
      </w:r>
      <w:r w:rsidR="004C1EEC" w:rsidRPr="00EE77AB">
        <w:rPr>
          <w:rFonts w:asciiTheme="majorBidi" w:hAnsiTheme="majorBidi" w:cstheme="majorBidi"/>
          <w:sz w:val="24"/>
          <w:szCs w:val="24"/>
        </w:rPr>
        <w:t xml:space="preserve"> </w:t>
      </w:r>
      <w:r w:rsidR="003C6861" w:rsidRPr="00EE77AB">
        <w:rPr>
          <w:rFonts w:asciiTheme="majorBidi" w:hAnsiTheme="majorBidi" w:cstheme="majorBidi"/>
          <w:sz w:val="24"/>
          <w:szCs w:val="24"/>
        </w:rPr>
        <w:t xml:space="preserve">have subjects, and </w:t>
      </w:r>
      <w:r w:rsidR="004C1EEC" w:rsidRPr="00EE77AB">
        <w:rPr>
          <w:rFonts w:asciiTheme="majorBidi" w:hAnsiTheme="majorBidi" w:cstheme="majorBidi"/>
          <w:sz w:val="24"/>
          <w:szCs w:val="24"/>
        </w:rPr>
        <w:t xml:space="preserve">are </w:t>
      </w:r>
      <w:r w:rsidR="003C6861" w:rsidRPr="00EE77AB">
        <w:rPr>
          <w:rFonts w:asciiTheme="majorBidi" w:hAnsiTheme="majorBidi" w:cstheme="majorBidi"/>
          <w:sz w:val="24"/>
          <w:szCs w:val="24"/>
        </w:rPr>
        <w:t>therefore caused by the volitional acts of the subject.</w:t>
      </w:r>
      <w:r w:rsidR="003C6861" w:rsidRPr="00EE77AB">
        <w:rPr>
          <w:rStyle w:val="FootnoteReference"/>
          <w:rFonts w:asciiTheme="majorBidi" w:hAnsiTheme="majorBidi" w:cstheme="majorBidi"/>
          <w:sz w:val="24"/>
          <w:szCs w:val="24"/>
        </w:rPr>
        <w:footnoteReference w:id="86"/>
      </w:r>
      <w:r w:rsidR="003321BF" w:rsidRPr="00EE77AB">
        <w:rPr>
          <w:rFonts w:asciiTheme="majorBidi" w:hAnsiTheme="majorBidi" w:cstheme="majorBidi"/>
          <w:sz w:val="24"/>
          <w:szCs w:val="24"/>
        </w:rPr>
        <w:t xml:space="preserve"> </w:t>
      </w:r>
      <w:r w:rsidR="00D94CD0" w:rsidRPr="00EE77AB">
        <w:rPr>
          <w:rFonts w:asciiTheme="majorBidi" w:hAnsiTheme="majorBidi" w:cstheme="majorBidi"/>
          <w:sz w:val="24"/>
          <w:szCs w:val="24"/>
        </w:rPr>
        <w:t xml:space="preserve">Juche’s insistence that human will, and not structural economic factors, drive history leads scholars to </w:t>
      </w:r>
      <w:r w:rsidR="00962E11" w:rsidRPr="00EE77AB">
        <w:rPr>
          <w:rFonts w:asciiTheme="majorBidi" w:hAnsiTheme="majorBidi" w:cstheme="majorBidi"/>
          <w:sz w:val="24"/>
          <w:szCs w:val="24"/>
        </w:rPr>
        <w:t>debate</w:t>
      </w:r>
      <w:r w:rsidR="00D94CD0" w:rsidRPr="00EE77AB">
        <w:rPr>
          <w:rFonts w:asciiTheme="majorBidi" w:hAnsiTheme="majorBidi" w:cstheme="majorBidi"/>
          <w:sz w:val="24"/>
          <w:szCs w:val="24"/>
        </w:rPr>
        <w:t xml:space="preserve"> whether Juche should be considered a variant of Marxism-Leninism at all.</w:t>
      </w:r>
      <w:r w:rsidR="00D94CD0" w:rsidRPr="00EE77AB">
        <w:rPr>
          <w:rStyle w:val="FootnoteReference"/>
          <w:rFonts w:asciiTheme="majorBidi" w:hAnsiTheme="majorBidi" w:cstheme="majorBidi"/>
          <w:sz w:val="24"/>
          <w:szCs w:val="24"/>
        </w:rPr>
        <w:footnoteReference w:id="87"/>
      </w:r>
      <w:r w:rsidR="00D94CD0" w:rsidRPr="00EE77AB">
        <w:rPr>
          <w:rFonts w:asciiTheme="majorBidi" w:hAnsiTheme="majorBidi" w:cstheme="majorBidi"/>
          <w:sz w:val="24"/>
          <w:szCs w:val="24"/>
        </w:rPr>
        <w:t xml:space="preserve"> </w:t>
      </w:r>
    </w:p>
    <w:p w14:paraId="061CE170" w14:textId="52CABC2E" w:rsidR="00113647" w:rsidRPr="00EE77AB" w:rsidRDefault="00113647" w:rsidP="00621574">
      <w:pPr>
        <w:spacing w:line="480" w:lineRule="auto"/>
        <w:ind w:firstLine="720"/>
        <w:rPr>
          <w:rFonts w:asciiTheme="majorBidi" w:hAnsiTheme="majorBidi" w:cstheme="majorBidi"/>
          <w:sz w:val="24"/>
          <w:szCs w:val="24"/>
        </w:rPr>
      </w:pPr>
      <w:r w:rsidRPr="00EE77AB">
        <w:rPr>
          <w:rFonts w:asciiTheme="majorBidi" w:hAnsiTheme="majorBidi" w:cstheme="majorBidi"/>
          <w:sz w:val="24"/>
          <w:szCs w:val="24"/>
        </w:rPr>
        <w:t>And, of course, voluntarism must be combined with submission to the appropriate leader. It is ultimately society’s “brain” (</w:t>
      </w:r>
      <w:r w:rsidRPr="00EE77AB">
        <w:rPr>
          <w:rFonts w:ascii="Batang" w:eastAsia="Batang" w:hAnsi="Batang" w:cstheme="majorBidi" w:hint="eastAsia"/>
          <w:sz w:val="20"/>
          <w:szCs w:val="20"/>
        </w:rPr>
        <w:t>뇌수</w:t>
      </w:r>
      <w:proofErr w:type="spellStart"/>
      <w:r w:rsidRPr="00EE77AB">
        <w:rPr>
          <w:rFonts w:asciiTheme="majorBidi" w:hAnsiTheme="majorBidi" w:cstheme="majorBidi"/>
          <w:i/>
          <w:iCs/>
          <w:sz w:val="24"/>
          <w:szCs w:val="24"/>
        </w:rPr>
        <w:t>Noesu</w:t>
      </w:r>
      <w:proofErr w:type="spellEnd"/>
      <w:r w:rsidRPr="00EE77AB">
        <w:rPr>
          <w:rFonts w:asciiTheme="majorBidi" w:hAnsiTheme="majorBidi" w:cstheme="majorBidi"/>
          <w:sz w:val="24"/>
          <w:szCs w:val="24"/>
        </w:rPr>
        <w:t xml:space="preserve">), the supreme leader, that drives social change, and so Juche contradicts </w:t>
      </w:r>
      <w:r w:rsidRPr="00EE77AB">
        <w:rPr>
          <w:rFonts w:ascii="Times" w:hAnsi="Times"/>
          <w:sz w:val="24"/>
          <w:szCs w:val="24"/>
        </w:rPr>
        <w:t xml:space="preserve">Marx’s economic determinism in yet another way: it admits one man—Kim Il-sung—to have had an inordinate amount of influence over human history. Marx thought that individuals were more or less </w:t>
      </w:r>
      <w:r w:rsidRPr="00EE77AB">
        <w:rPr>
          <w:rFonts w:ascii="Times" w:hAnsi="Times"/>
          <w:sz w:val="24"/>
          <w:szCs w:val="24"/>
        </w:rPr>
        <w:lastRenderedPageBreak/>
        <w:t>insignificant against the flow of predetermined human development, but Kim Il-sung considered himself an absolutely necessary figure in the revolution.</w:t>
      </w:r>
      <w:r w:rsidRPr="00EE77AB">
        <w:rPr>
          <w:rStyle w:val="FootnoteReference"/>
          <w:rFonts w:ascii="Times" w:hAnsi="Times"/>
          <w:sz w:val="24"/>
          <w:szCs w:val="24"/>
        </w:rPr>
        <w:footnoteReference w:id="88"/>
      </w:r>
      <w:r w:rsidRPr="00EE77AB">
        <w:rPr>
          <w:rFonts w:ascii="Times" w:hAnsi="Times"/>
          <w:sz w:val="24"/>
          <w:szCs w:val="24"/>
        </w:rPr>
        <w:t xml:space="preserve"> Whereas Marxism embraced a scientific understanding of history as an evolutionary and deterministic process, Juche stresses people’s—and especially the leader’s—efficacy in moving history. </w:t>
      </w:r>
    </w:p>
    <w:p w14:paraId="61A38422" w14:textId="3E81A88A" w:rsidR="00621574" w:rsidRPr="00EE77AB" w:rsidRDefault="00DD22CF" w:rsidP="0043613C">
      <w:pPr>
        <w:spacing w:line="480" w:lineRule="auto"/>
        <w:rPr>
          <w:rFonts w:ascii="Times" w:hAnsi="Times"/>
          <w:sz w:val="24"/>
          <w:szCs w:val="24"/>
        </w:rPr>
      </w:pPr>
      <w:r w:rsidRPr="00EE77AB">
        <w:rPr>
          <w:rFonts w:asciiTheme="majorBidi" w:hAnsiTheme="majorBidi" w:cstheme="majorBidi"/>
          <w:sz w:val="24"/>
          <w:szCs w:val="24"/>
        </w:rPr>
        <w:tab/>
        <w:t xml:space="preserve">Why does North Korea embrace </w:t>
      </w:r>
      <w:r w:rsidR="004B3CED" w:rsidRPr="00EE77AB">
        <w:rPr>
          <w:rFonts w:asciiTheme="majorBidi" w:hAnsiTheme="majorBidi" w:cstheme="majorBidi"/>
          <w:sz w:val="24"/>
          <w:szCs w:val="24"/>
        </w:rPr>
        <w:t>voluntarism?</w:t>
      </w:r>
      <w:r w:rsidR="00C71EDF" w:rsidRPr="00EE77AB">
        <w:rPr>
          <w:rFonts w:asciiTheme="majorBidi" w:hAnsiTheme="majorBidi" w:cstheme="majorBidi"/>
          <w:sz w:val="24"/>
          <w:szCs w:val="24"/>
        </w:rPr>
        <w:t xml:space="preserve"> </w:t>
      </w:r>
      <w:r w:rsidR="00937E47" w:rsidRPr="00EE77AB">
        <w:rPr>
          <w:rFonts w:asciiTheme="majorBidi" w:hAnsiTheme="majorBidi" w:cstheme="majorBidi"/>
          <w:sz w:val="24"/>
          <w:szCs w:val="24"/>
        </w:rPr>
        <w:t>Cumings (1982) writes that Juche</w:t>
      </w:r>
      <w:r w:rsidR="002040E4" w:rsidRPr="00EE77AB">
        <w:rPr>
          <w:rFonts w:asciiTheme="majorBidi" w:hAnsiTheme="majorBidi" w:cstheme="majorBidi"/>
          <w:sz w:val="24"/>
          <w:szCs w:val="24"/>
        </w:rPr>
        <w:t xml:space="preserve"> is a form of </w:t>
      </w:r>
      <w:r w:rsidR="00937E47" w:rsidRPr="00EE77AB">
        <w:rPr>
          <w:rFonts w:asciiTheme="majorBidi" w:hAnsiTheme="majorBidi" w:cstheme="majorBidi"/>
          <w:sz w:val="24"/>
          <w:szCs w:val="24"/>
        </w:rPr>
        <w:t>social corporatism</w:t>
      </w:r>
      <w:r w:rsidR="002040E4" w:rsidRPr="00EE77AB">
        <w:rPr>
          <w:rFonts w:asciiTheme="majorBidi" w:hAnsiTheme="majorBidi" w:cstheme="majorBidi"/>
          <w:sz w:val="24"/>
          <w:szCs w:val="24"/>
        </w:rPr>
        <w:t xml:space="preserve"> and </w:t>
      </w:r>
      <w:r w:rsidR="00937E47" w:rsidRPr="00EE77AB">
        <w:rPr>
          <w:rFonts w:asciiTheme="majorBidi" w:hAnsiTheme="majorBidi" w:cstheme="majorBidi"/>
          <w:sz w:val="24"/>
          <w:szCs w:val="24"/>
        </w:rPr>
        <w:t>gets voluntarism from corporatism</w:t>
      </w:r>
      <w:r w:rsidR="0086296B" w:rsidRPr="00EE77AB">
        <w:rPr>
          <w:rFonts w:asciiTheme="majorBidi" w:hAnsiTheme="majorBidi" w:cstheme="majorBidi"/>
          <w:sz w:val="24"/>
          <w:szCs w:val="24"/>
        </w:rPr>
        <w:t>,</w:t>
      </w:r>
      <w:r w:rsidR="00EA6BCC" w:rsidRPr="00EE77AB">
        <w:rPr>
          <w:rFonts w:asciiTheme="majorBidi" w:hAnsiTheme="majorBidi" w:cstheme="majorBidi"/>
          <w:sz w:val="24"/>
          <w:szCs w:val="24"/>
        </w:rPr>
        <w:t xml:space="preserve"> a family of </w:t>
      </w:r>
      <w:r w:rsidR="00113647" w:rsidRPr="00EE77AB">
        <w:rPr>
          <w:rFonts w:asciiTheme="majorBidi" w:hAnsiTheme="majorBidi" w:cstheme="majorBidi"/>
          <w:sz w:val="24"/>
          <w:szCs w:val="24"/>
        </w:rPr>
        <w:t xml:space="preserve">collectivist </w:t>
      </w:r>
      <w:r w:rsidR="00EA6BCC" w:rsidRPr="00EE77AB">
        <w:rPr>
          <w:rFonts w:asciiTheme="majorBidi" w:hAnsiTheme="majorBidi" w:cstheme="majorBidi"/>
          <w:sz w:val="24"/>
          <w:szCs w:val="24"/>
        </w:rPr>
        <w:t xml:space="preserve">political theories that center on </w:t>
      </w:r>
      <w:r w:rsidR="00113647" w:rsidRPr="00EE77AB">
        <w:rPr>
          <w:rFonts w:asciiTheme="majorBidi" w:hAnsiTheme="majorBidi" w:cstheme="majorBidi"/>
          <w:sz w:val="24"/>
          <w:szCs w:val="24"/>
        </w:rPr>
        <w:t xml:space="preserve">hierarchy, family, and organic connection. </w:t>
      </w:r>
      <w:r w:rsidR="00621574" w:rsidRPr="00EE77AB">
        <w:rPr>
          <w:rFonts w:asciiTheme="majorBidi" w:hAnsiTheme="majorBidi" w:cstheme="majorBidi"/>
          <w:sz w:val="24"/>
          <w:szCs w:val="24"/>
        </w:rPr>
        <w:t>Juche’s rejection of historical materialism and determinism might also stem from Confucian influences.</w:t>
      </w:r>
      <w:r w:rsidR="00BC464A" w:rsidRPr="00EE77AB">
        <w:rPr>
          <w:rFonts w:asciiTheme="majorBidi" w:hAnsiTheme="majorBidi" w:cstheme="majorBidi"/>
          <w:sz w:val="24"/>
          <w:szCs w:val="24"/>
        </w:rPr>
        <w:t xml:space="preserve"> </w:t>
      </w:r>
      <w:r w:rsidR="00621574" w:rsidRPr="00EE77AB">
        <w:rPr>
          <w:rFonts w:ascii="Times" w:hAnsi="Times"/>
          <w:sz w:val="24"/>
          <w:szCs w:val="24"/>
        </w:rPr>
        <w:t xml:space="preserve">Having </w:t>
      </w:r>
      <w:r w:rsidR="00504860" w:rsidRPr="00EE77AB">
        <w:rPr>
          <w:rFonts w:ascii="Times" w:hAnsi="Times"/>
          <w:sz w:val="24"/>
          <w:szCs w:val="24"/>
        </w:rPr>
        <w:t>long been</w:t>
      </w:r>
      <w:r w:rsidR="00621574" w:rsidRPr="00EE77AB">
        <w:rPr>
          <w:rFonts w:ascii="Times" w:hAnsi="Times"/>
          <w:sz w:val="24"/>
          <w:szCs w:val="24"/>
        </w:rPr>
        <w:t xml:space="preserve"> influenced by Confucianism—the Joseon dynasty was expli</w:t>
      </w:r>
      <w:r w:rsidR="00605AF3" w:rsidRPr="00EE77AB">
        <w:rPr>
          <w:rFonts w:ascii="Times" w:hAnsi="Times"/>
          <w:sz w:val="24"/>
          <w:szCs w:val="24"/>
        </w:rPr>
        <w:t>citly</w:t>
      </w:r>
      <w:r w:rsidR="00621574" w:rsidRPr="00EE77AB">
        <w:rPr>
          <w:rFonts w:ascii="Times" w:hAnsi="Times"/>
          <w:sz w:val="24"/>
          <w:szCs w:val="24"/>
        </w:rPr>
        <w:t xml:space="preserve"> founded on Neo-Confucianism—Korean society is conditioned by, and encouraged to model, previous societies’ </w:t>
      </w:r>
      <w:r w:rsidR="00BC464A" w:rsidRPr="00EE77AB">
        <w:rPr>
          <w:rFonts w:ascii="Times" w:hAnsi="Times"/>
          <w:sz w:val="24"/>
          <w:szCs w:val="24"/>
        </w:rPr>
        <w:t>ideals</w:t>
      </w:r>
      <w:r w:rsidR="00621574" w:rsidRPr="00EE77AB">
        <w:rPr>
          <w:rFonts w:ascii="Times" w:hAnsi="Times"/>
          <w:sz w:val="24"/>
          <w:szCs w:val="24"/>
        </w:rPr>
        <w:t xml:space="preserve"> and rituals</w:t>
      </w:r>
      <w:r w:rsidR="00504860" w:rsidRPr="00EE77AB">
        <w:rPr>
          <w:rFonts w:ascii="Times" w:hAnsi="Times"/>
          <w:sz w:val="24"/>
          <w:szCs w:val="24"/>
        </w:rPr>
        <w:t>.</w:t>
      </w:r>
      <w:r w:rsidR="0043613C" w:rsidRPr="00EE77AB">
        <w:rPr>
          <w:rFonts w:ascii="Times" w:hAnsi="Times"/>
          <w:sz w:val="24"/>
          <w:szCs w:val="24"/>
        </w:rPr>
        <w:t xml:space="preserve"> </w:t>
      </w:r>
      <w:r w:rsidR="00504860" w:rsidRPr="00EE77AB">
        <w:rPr>
          <w:rFonts w:ascii="Times" w:hAnsi="Times"/>
          <w:sz w:val="24"/>
          <w:szCs w:val="24"/>
        </w:rPr>
        <w:t>S</w:t>
      </w:r>
      <w:r w:rsidR="0043613C" w:rsidRPr="00EE77AB">
        <w:rPr>
          <w:rFonts w:ascii="Times" w:hAnsi="Times"/>
          <w:sz w:val="24"/>
          <w:szCs w:val="24"/>
        </w:rPr>
        <w:t xml:space="preserve">cholars note that Korean Neo-Confucianism was particularly conservative and </w:t>
      </w:r>
      <w:r w:rsidR="000F7240" w:rsidRPr="00EE77AB">
        <w:rPr>
          <w:rFonts w:ascii="Times" w:hAnsi="Times"/>
          <w:sz w:val="24"/>
          <w:szCs w:val="24"/>
        </w:rPr>
        <w:t>n</w:t>
      </w:r>
      <w:r w:rsidR="0043613C" w:rsidRPr="00EE77AB">
        <w:rPr>
          <w:rFonts w:ascii="Times" w:hAnsi="Times"/>
          <w:sz w:val="24"/>
          <w:szCs w:val="24"/>
        </w:rPr>
        <w:t>ormative.</w:t>
      </w:r>
      <w:r w:rsidR="008C4FCB" w:rsidRPr="00EE77AB">
        <w:rPr>
          <w:rStyle w:val="FootnoteReference"/>
          <w:rFonts w:ascii="Times" w:hAnsi="Times"/>
          <w:sz w:val="24"/>
          <w:szCs w:val="24"/>
        </w:rPr>
        <w:footnoteReference w:id="89"/>
      </w:r>
      <w:r w:rsidR="0043613C" w:rsidRPr="00EE77AB">
        <w:rPr>
          <w:rFonts w:ascii="Times" w:hAnsi="Times"/>
          <w:sz w:val="24"/>
          <w:szCs w:val="24"/>
        </w:rPr>
        <w:t xml:space="preserve"> </w:t>
      </w:r>
      <w:r w:rsidR="00621574" w:rsidRPr="00EE77AB">
        <w:rPr>
          <w:rFonts w:ascii="Times" w:hAnsi="Times"/>
          <w:sz w:val="24"/>
          <w:szCs w:val="24"/>
        </w:rPr>
        <w:t xml:space="preserve">Given this framework that emphasizes a connection with the past, one could see why Kim Il-sung might have felt uneasy agreeing that present material reality (lived conditions including production and power relations) determines present immaterial reality (consciousness, ways of thinking). </w:t>
      </w:r>
      <w:r w:rsidR="00BC464A" w:rsidRPr="00EE77AB">
        <w:rPr>
          <w:rFonts w:ascii="Times" w:hAnsi="Times"/>
          <w:sz w:val="24"/>
          <w:szCs w:val="24"/>
        </w:rPr>
        <w:t xml:space="preserve">Juche instructs </w:t>
      </w:r>
      <w:r w:rsidR="00621574" w:rsidRPr="00EE77AB">
        <w:rPr>
          <w:rFonts w:ascii="Times" w:hAnsi="Times"/>
          <w:sz w:val="24"/>
          <w:szCs w:val="24"/>
        </w:rPr>
        <w:t xml:space="preserve">people to find solutions </w:t>
      </w:r>
      <w:r w:rsidR="00BC464A" w:rsidRPr="00EE77AB">
        <w:rPr>
          <w:rFonts w:ascii="Times" w:hAnsi="Times"/>
          <w:sz w:val="24"/>
          <w:szCs w:val="24"/>
        </w:rPr>
        <w:t xml:space="preserve">to present problems </w:t>
      </w:r>
      <w:r w:rsidR="00621574" w:rsidRPr="00EE77AB">
        <w:rPr>
          <w:rFonts w:ascii="Times" w:hAnsi="Times"/>
          <w:sz w:val="24"/>
          <w:szCs w:val="24"/>
        </w:rPr>
        <w:t>from the history of Kim Il-sung’s revolutionary actions or Korea’s more general revolutionary tradition</w:t>
      </w:r>
      <w:r w:rsidR="00BC464A" w:rsidRPr="00EE77AB">
        <w:rPr>
          <w:rFonts w:ascii="Times" w:hAnsi="Times"/>
          <w:sz w:val="24"/>
          <w:szCs w:val="24"/>
        </w:rPr>
        <w:t>,</w:t>
      </w:r>
      <w:r w:rsidR="00621574" w:rsidRPr="00EE77AB">
        <w:rPr>
          <w:rFonts w:ascii="Times" w:hAnsi="Times"/>
          <w:sz w:val="24"/>
          <w:szCs w:val="24"/>
        </w:rPr>
        <w:t xml:space="preserve"> and this sentiment is incompatible with historical materialism which argues that what we think, including what we consider the best way forward, is dependent on current material conditions.</w:t>
      </w:r>
      <w:r w:rsidR="00621574" w:rsidRPr="00EE77AB">
        <w:rPr>
          <w:rFonts w:ascii="Times" w:hAnsi="Times"/>
          <w:sz w:val="20"/>
          <w:szCs w:val="20"/>
        </w:rPr>
        <w:t xml:space="preserve"> </w:t>
      </w:r>
    </w:p>
    <w:p w14:paraId="2AF0ECB6" w14:textId="2DC38027" w:rsidR="00DD731B" w:rsidRPr="00EE77AB" w:rsidRDefault="00BC464A" w:rsidP="00CF400D">
      <w:pPr>
        <w:spacing w:line="480" w:lineRule="auto"/>
        <w:ind w:firstLine="720"/>
        <w:rPr>
          <w:rFonts w:asciiTheme="majorBidi" w:hAnsiTheme="majorBidi" w:cstheme="majorBidi"/>
          <w:sz w:val="24"/>
          <w:szCs w:val="24"/>
        </w:rPr>
      </w:pPr>
      <w:r w:rsidRPr="00EE77AB">
        <w:rPr>
          <w:rFonts w:asciiTheme="majorBidi" w:hAnsiTheme="majorBidi" w:cstheme="majorBidi"/>
          <w:sz w:val="24"/>
          <w:szCs w:val="24"/>
        </w:rPr>
        <w:t xml:space="preserve">Instead of looking to other systems of thought, </w:t>
      </w:r>
      <w:r w:rsidR="00C71EDF" w:rsidRPr="00EE77AB">
        <w:rPr>
          <w:rFonts w:asciiTheme="majorBidi" w:hAnsiTheme="majorBidi" w:cstheme="majorBidi"/>
          <w:sz w:val="24"/>
          <w:szCs w:val="24"/>
        </w:rPr>
        <w:t>Gray</w:t>
      </w:r>
      <w:r w:rsidR="00B35039" w:rsidRPr="00EE77AB">
        <w:rPr>
          <w:rFonts w:asciiTheme="majorBidi" w:hAnsiTheme="majorBidi" w:cstheme="majorBidi"/>
          <w:sz w:val="24"/>
          <w:szCs w:val="24"/>
        </w:rPr>
        <w:t xml:space="preserve"> (2023)</w:t>
      </w:r>
      <w:r w:rsidR="00C71EDF" w:rsidRPr="00EE77AB">
        <w:rPr>
          <w:rFonts w:asciiTheme="majorBidi" w:hAnsiTheme="majorBidi" w:cstheme="majorBidi"/>
          <w:sz w:val="24"/>
          <w:szCs w:val="24"/>
        </w:rPr>
        <w:t xml:space="preserve"> suggests that we look at Juche’s material underpinnings to </w:t>
      </w:r>
      <w:r w:rsidR="007B05E2" w:rsidRPr="00EE77AB">
        <w:rPr>
          <w:rFonts w:asciiTheme="majorBidi" w:hAnsiTheme="majorBidi" w:cstheme="majorBidi"/>
          <w:sz w:val="24"/>
          <w:szCs w:val="24"/>
        </w:rPr>
        <w:t>develop a</w:t>
      </w:r>
      <w:r w:rsidR="00C71EDF" w:rsidRPr="00EE77AB">
        <w:rPr>
          <w:rFonts w:asciiTheme="majorBidi" w:hAnsiTheme="majorBidi" w:cstheme="majorBidi"/>
          <w:sz w:val="24"/>
          <w:szCs w:val="24"/>
        </w:rPr>
        <w:t xml:space="preserve"> pragmatic rationale for its </w:t>
      </w:r>
      <w:r w:rsidR="00C71EDF" w:rsidRPr="00EE77AB">
        <w:rPr>
          <w:rFonts w:asciiTheme="majorBidi" w:hAnsiTheme="majorBidi" w:cstheme="majorBidi"/>
          <w:sz w:val="24"/>
          <w:szCs w:val="24"/>
        </w:rPr>
        <w:lastRenderedPageBreak/>
        <w:t>voluntarism.</w:t>
      </w:r>
      <w:r w:rsidR="002A5B3B" w:rsidRPr="00EE77AB">
        <w:rPr>
          <w:rFonts w:asciiTheme="majorBidi" w:hAnsiTheme="majorBidi" w:cstheme="majorBidi"/>
          <w:sz w:val="24"/>
          <w:szCs w:val="24"/>
        </w:rPr>
        <w:t xml:space="preserve"> </w:t>
      </w:r>
      <w:r w:rsidR="00937E47" w:rsidRPr="00EE77AB">
        <w:rPr>
          <w:rFonts w:asciiTheme="majorBidi" w:hAnsiTheme="majorBidi" w:cstheme="majorBidi"/>
          <w:sz w:val="24"/>
          <w:szCs w:val="24"/>
        </w:rPr>
        <w:t>Kim Il-sung repeatedly commented that North Korea’s economy was behind because of Japanese colonialization, and a voluntarist theory might have been needed to mobilize the masses to catch up economically.</w:t>
      </w:r>
      <w:r w:rsidR="00937E47" w:rsidRPr="00EE77AB">
        <w:rPr>
          <w:rStyle w:val="FootnoteReference"/>
          <w:rFonts w:asciiTheme="majorBidi" w:hAnsiTheme="majorBidi" w:cstheme="majorBidi"/>
          <w:sz w:val="24"/>
          <w:szCs w:val="24"/>
        </w:rPr>
        <w:footnoteReference w:id="90"/>
      </w:r>
      <w:r w:rsidR="00937E47" w:rsidRPr="00EE77AB">
        <w:rPr>
          <w:rFonts w:asciiTheme="majorBidi" w:hAnsiTheme="majorBidi" w:cstheme="majorBidi"/>
          <w:sz w:val="24"/>
          <w:szCs w:val="24"/>
        </w:rPr>
        <w:t xml:space="preserve"> </w:t>
      </w:r>
      <w:r w:rsidR="00D91B02" w:rsidRPr="00EE77AB">
        <w:rPr>
          <w:rFonts w:ascii="Times" w:hAnsi="Times"/>
          <w:sz w:val="24"/>
          <w:szCs w:val="24"/>
        </w:rPr>
        <w:t>Since humans are</w:t>
      </w:r>
      <w:r w:rsidR="00937E47" w:rsidRPr="00EE77AB">
        <w:rPr>
          <w:rFonts w:ascii="Times" w:hAnsi="Times"/>
          <w:sz w:val="24"/>
          <w:szCs w:val="24"/>
        </w:rPr>
        <w:t xml:space="preserve"> considered</w:t>
      </w:r>
      <w:r w:rsidR="00D91B02" w:rsidRPr="00EE77AB">
        <w:rPr>
          <w:rFonts w:ascii="Times" w:hAnsi="Times"/>
          <w:sz w:val="24"/>
          <w:szCs w:val="24"/>
        </w:rPr>
        <w:t xml:space="preserve"> the drivers of history, Juche highlights the importance of sacrifice and discipline needed to enact the kind of future a nation would like to </w:t>
      </w:r>
      <w:r w:rsidR="00D91B02" w:rsidRPr="00EE77AB">
        <w:rPr>
          <w:rFonts w:asciiTheme="majorBidi" w:hAnsiTheme="majorBidi" w:cstheme="majorBidi"/>
          <w:sz w:val="24"/>
          <w:szCs w:val="24"/>
        </w:rPr>
        <w:t>see.</w:t>
      </w:r>
    </w:p>
    <w:p w14:paraId="661E4374" w14:textId="26053EE8" w:rsidR="00934292" w:rsidRPr="00EE77AB" w:rsidRDefault="00934292" w:rsidP="002E442D">
      <w:pPr>
        <w:spacing w:line="480" w:lineRule="auto"/>
        <w:ind w:firstLine="720"/>
        <w:rPr>
          <w:rFonts w:ascii="Times" w:hAnsi="Times"/>
          <w:sz w:val="24"/>
          <w:szCs w:val="24"/>
        </w:rPr>
      </w:pPr>
      <w:r w:rsidRPr="00EE77AB">
        <w:rPr>
          <w:rFonts w:ascii="Times" w:hAnsi="Times"/>
          <w:sz w:val="24"/>
          <w:szCs w:val="24"/>
        </w:rPr>
        <w:t xml:space="preserve">There’s also the fact that historical materialism won’t explain how different cultures can converge on the same political ideology. If material conditions shape consciousness, how could people in Europe </w:t>
      </w:r>
      <w:r w:rsidRPr="00EE77AB">
        <w:rPr>
          <w:rFonts w:ascii="Times" w:hAnsi="Times"/>
          <w:i/>
          <w:iCs/>
          <w:sz w:val="24"/>
          <w:szCs w:val="24"/>
        </w:rPr>
        <w:t>and</w:t>
      </w:r>
      <w:r w:rsidRPr="00EE77AB">
        <w:rPr>
          <w:rFonts w:ascii="Times" w:hAnsi="Times"/>
          <w:sz w:val="24"/>
          <w:szCs w:val="24"/>
        </w:rPr>
        <w:t xml:space="preserve"> Asia, with varying histories and contexts, come to embrace the same revolutionary spirit? So, Kim </w:t>
      </w:r>
      <w:proofErr w:type="spellStart"/>
      <w:r w:rsidRPr="00EE77AB">
        <w:rPr>
          <w:rFonts w:ascii="Times" w:hAnsi="Times"/>
          <w:sz w:val="24"/>
          <w:szCs w:val="24"/>
        </w:rPr>
        <w:t>Jong-il</w:t>
      </w:r>
      <w:proofErr w:type="spellEnd"/>
      <w:r w:rsidRPr="00EE77AB">
        <w:rPr>
          <w:rFonts w:ascii="Times" w:hAnsi="Times"/>
          <w:sz w:val="24"/>
          <w:szCs w:val="24"/>
        </w:rPr>
        <w:t xml:space="preserve"> emphasizes the importance of the will, writing that “it does not matter how developed the productive forces are or how sufficient the material basis is” because </w:t>
      </w:r>
      <w:r w:rsidR="002E442D" w:rsidRPr="00EE77AB">
        <w:rPr>
          <w:rFonts w:ascii="Times" w:hAnsi="Times"/>
          <w:sz w:val="24"/>
          <w:szCs w:val="24"/>
        </w:rPr>
        <w:t>what matters is the people’s transformation into “communist-type human beings.”</w:t>
      </w:r>
      <w:r w:rsidRPr="00EE77AB">
        <w:rPr>
          <w:rStyle w:val="FootnoteReference"/>
          <w:rFonts w:asciiTheme="majorBidi" w:hAnsiTheme="majorBidi" w:cstheme="majorBidi"/>
          <w:sz w:val="24"/>
          <w:szCs w:val="24"/>
        </w:rPr>
        <w:footnoteReference w:id="91"/>
      </w:r>
      <w:r w:rsidRPr="00EE77AB">
        <w:rPr>
          <w:rFonts w:asciiTheme="majorBidi" w:hAnsiTheme="majorBidi" w:cstheme="majorBidi"/>
          <w:sz w:val="24"/>
          <w:szCs w:val="24"/>
          <w:lang w:eastAsia="zh-CN"/>
        </w:rPr>
        <w:t xml:space="preserve"> </w:t>
      </w:r>
    </w:p>
    <w:p w14:paraId="53E9718F" w14:textId="757A4C5F" w:rsidR="00D26B15" w:rsidRPr="00EE77AB" w:rsidRDefault="00BB3EF5" w:rsidP="002D3425">
      <w:pPr>
        <w:spacing w:line="480" w:lineRule="auto"/>
      </w:pPr>
      <w:r w:rsidRPr="00EE77AB">
        <w:rPr>
          <w:rFonts w:asciiTheme="majorBidi" w:hAnsiTheme="majorBidi" w:cstheme="majorBidi"/>
          <w:sz w:val="24"/>
          <w:szCs w:val="24"/>
        </w:rPr>
        <w:tab/>
        <w:t>We’ve been focusing on Juche’s departure from Marxism-Leninism, in part due to its Confucian in</w:t>
      </w:r>
      <w:r w:rsidR="00903272" w:rsidRPr="00EE77AB">
        <w:rPr>
          <w:rFonts w:asciiTheme="majorBidi" w:hAnsiTheme="majorBidi" w:cstheme="majorBidi"/>
          <w:sz w:val="24"/>
          <w:szCs w:val="24"/>
        </w:rPr>
        <w:t>f</w:t>
      </w:r>
      <w:r w:rsidRPr="00EE77AB">
        <w:rPr>
          <w:rFonts w:asciiTheme="majorBidi" w:hAnsiTheme="majorBidi" w:cstheme="majorBidi"/>
          <w:sz w:val="24"/>
          <w:szCs w:val="24"/>
        </w:rPr>
        <w:t>luences, but this shouldn’t immediately lead us to the conclusion that Juche should be seen as a Confucian ideology.</w:t>
      </w:r>
      <w:r w:rsidR="00DA6284" w:rsidRPr="00EE77AB">
        <w:rPr>
          <w:rFonts w:asciiTheme="majorBidi" w:hAnsiTheme="majorBidi" w:cstheme="majorBidi"/>
          <w:sz w:val="24"/>
          <w:szCs w:val="24"/>
        </w:rPr>
        <w:t xml:space="preserve"> </w:t>
      </w:r>
      <w:r w:rsidR="00934292" w:rsidRPr="00EE77AB">
        <w:rPr>
          <w:rFonts w:ascii="Times" w:hAnsi="Times" w:cs="Arial"/>
          <w:sz w:val="24"/>
          <w:szCs w:val="24"/>
          <w:shd w:val="clear" w:color="auto" w:fill="FFFFFF"/>
        </w:rPr>
        <w:t>Scholars debate whether North Korea is a Confucian state</w:t>
      </w:r>
      <w:r w:rsidR="00934292" w:rsidRPr="00EE77AB">
        <w:rPr>
          <w:rStyle w:val="FootnoteReference"/>
          <w:rFonts w:ascii="Times" w:hAnsi="Times" w:cs="Arial"/>
          <w:sz w:val="24"/>
          <w:szCs w:val="24"/>
          <w:shd w:val="clear" w:color="auto" w:fill="FFFFFF"/>
        </w:rPr>
        <w:footnoteReference w:id="92"/>
      </w:r>
      <w:r w:rsidR="00934292" w:rsidRPr="00EE77AB">
        <w:rPr>
          <w:rFonts w:ascii="Times" w:hAnsi="Times" w:cs="Arial"/>
          <w:sz w:val="24"/>
          <w:szCs w:val="24"/>
          <w:shd w:val="clear" w:color="auto" w:fill="FFFFFF"/>
        </w:rPr>
        <w:t xml:space="preserve"> or not</w:t>
      </w:r>
      <w:r w:rsidR="00934292" w:rsidRPr="00EE77AB">
        <w:rPr>
          <w:rStyle w:val="FootnoteReference"/>
          <w:rFonts w:ascii="Times" w:hAnsi="Times" w:cs="Arial"/>
          <w:sz w:val="24"/>
          <w:szCs w:val="24"/>
          <w:shd w:val="clear" w:color="auto" w:fill="FFFFFF"/>
        </w:rPr>
        <w:footnoteReference w:id="93"/>
      </w:r>
      <w:r w:rsidR="00934292" w:rsidRPr="00EE77AB">
        <w:rPr>
          <w:rFonts w:ascii="Times" w:hAnsi="Times" w:cs="Arial"/>
          <w:sz w:val="24"/>
          <w:szCs w:val="24"/>
          <w:shd w:val="clear" w:color="auto" w:fill="FFFFFF"/>
        </w:rPr>
        <w:t>, though Juche seems to inherit, at the very least, the Neo-Confucian idea that order and hierarchy are built into the world.</w:t>
      </w:r>
      <w:r w:rsidR="00934292" w:rsidRPr="00EE77AB">
        <w:rPr>
          <w:rStyle w:val="FootnoteReference"/>
          <w:rFonts w:ascii="Times" w:hAnsi="Times" w:cs="Arial"/>
          <w:sz w:val="24"/>
          <w:szCs w:val="24"/>
          <w:shd w:val="clear" w:color="auto" w:fill="FFFFFF"/>
        </w:rPr>
        <w:footnoteReference w:id="94"/>
      </w:r>
      <w:r w:rsidR="00934292" w:rsidRPr="00EE77AB">
        <w:rPr>
          <w:rFonts w:ascii="Times" w:hAnsi="Times" w:cs="Arial"/>
          <w:sz w:val="24"/>
          <w:szCs w:val="24"/>
          <w:shd w:val="clear" w:color="auto" w:fill="FFFFFF"/>
        </w:rPr>
        <w:t xml:space="preserve"> At the same time, North Korean leaders don’t fit the traditional Confucian patriarch</w:t>
      </w:r>
      <w:r w:rsidR="00C13614" w:rsidRPr="00EE77AB">
        <w:rPr>
          <w:rFonts w:ascii="Times" w:hAnsi="Times" w:cs="Arial"/>
          <w:sz w:val="24"/>
          <w:szCs w:val="24"/>
          <w:shd w:val="clear" w:color="auto" w:fill="FFFFFF"/>
        </w:rPr>
        <w:t>. A</w:t>
      </w:r>
      <w:r w:rsidR="00934292" w:rsidRPr="00EE77AB">
        <w:rPr>
          <w:rFonts w:ascii="Times" w:hAnsi="Times" w:cs="Arial"/>
          <w:sz w:val="24"/>
          <w:szCs w:val="24"/>
          <w:shd w:val="clear" w:color="auto" w:fill="FFFFFF"/>
        </w:rPr>
        <w:t xml:space="preserve">rtistic renderings depict the </w:t>
      </w:r>
      <w:proofErr w:type="spellStart"/>
      <w:r w:rsidR="00934292" w:rsidRPr="00EE77AB">
        <w:rPr>
          <w:rFonts w:ascii="Times" w:hAnsi="Times" w:cs="Arial"/>
          <w:sz w:val="24"/>
          <w:szCs w:val="24"/>
          <w:shd w:val="clear" w:color="auto" w:fill="FFFFFF"/>
        </w:rPr>
        <w:t>Kims</w:t>
      </w:r>
      <w:proofErr w:type="spellEnd"/>
      <w:r w:rsidR="00934292" w:rsidRPr="00EE77AB">
        <w:rPr>
          <w:rFonts w:ascii="Times" w:hAnsi="Times" w:cs="Arial"/>
          <w:sz w:val="24"/>
          <w:szCs w:val="24"/>
          <w:shd w:val="clear" w:color="auto" w:fill="FFFFFF"/>
        </w:rPr>
        <w:t xml:space="preserve"> as </w:t>
      </w:r>
      <w:r w:rsidR="00062A14" w:rsidRPr="00EE77AB">
        <w:rPr>
          <w:rFonts w:ascii="Times" w:hAnsi="Times" w:cs="Arial"/>
          <w:sz w:val="24"/>
          <w:szCs w:val="24"/>
          <w:shd w:val="clear" w:color="auto" w:fill="FFFFFF"/>
        </w:rPr>
        <w:t>artless,</w:t>
      </w:r>
      <w:r w:rsidR="00934292" w:rsidRPr="00EE77AB">
        <w:rPr>
          <w:rFonts w:ascii="Times" w:hAnsi="Times" w:cs="Arial"/>
          <w:sz w:val="24"/>
          <w:szCs w:val="24"/>
          <w:shd w:val="clear" w:color="auto" w:fill="FFFFFF"/>
        </w:rPr>
        <w:t xml:space="preserve"> spontaneous, and loving instead of scholarly or virtuous, traits usually associated with a Confucian ruler. </w:t>
      </w:r>
      <w:r w:rsidR="00062A14" w:rsidRPr="00EE77AB">
        <w:rPr>
          <w:rFonts w:ascii="Times" w:hAnsi="Times" w:cs="Arial"/>
          <w:sz w:val="24"/>
          <w:szCs w:val="24"/>
          <w:shd w:val="clear" w:color="auto" w:fill="FFFFFF"/>
        </w:rPr>
        <w:lastRenderedPageBreak/>
        <w:t xml:space="preserve">Confucian leaders needing to be benevolent is one thing; requiring that a political leader </w:t>
      </w:r>
      <w:r w:rsidR="006E5FCA" w:rsidRPr="00EE77AB">
        <w:rPr>
          <w:rFonts w:ascii="Times" w:hAnsi="Times" w:cs="Arial"/>
          <w:sz w:val="24"/>
          <w:szCs w:val="24"/>
          <w:shd w:val="clear" w:color="auto" w:fill="FFFFFF"/>
        </w:rPr>
        <w:t xml:space="preserve">“boundlessly” and </w:t>
      </w:r>
      <w:r w:rsidR="00062A14" w:rsidRPr="00EE77AB">
        <w:rPr>
          <w:rFonts w:ascii="Times" w:hAnsi="Times" w:cs="Arial"/>
          <w:sz w:val="24"/>
          <w:szCs w:val="24"/>
          <w:shd w:val="clear" w:color="auto" w:fill="FFFFFF"/>
        </w:rPr>
        <w:t>“unfailingly</w:t>
      </w:r>
      <w:r w:rsidR="006E5FCA" w:rsidRPr="00EE77AB">
        <w:rPr>
          <w:rFonts w:ascii="Times" w:hAnsi="Times" w:cs="Arial"/>
          <w:sz w:val="24"/>
          <w:szCs w:val="24"/>
          <w:shd w:val="clear" w:color="auto" w:fill="FFFFFF"/>
        </w:rPr>
        <w:t>”</w:t>
      </w:r>
      <w:r w:rsidR="00062A14" w:rsidRPr="00EE77AB">
        <w:rPr>
          <w:rFonts w:ascii="Times" w:hAnsi="Times" w:cs="Arial"/>
          <w:sz w:val="24"/>
          <w:szCs w:val="24"/>
          <w:shd w:val="clear" w:color="auto" w:fill="FFFFFF"/>
        </w:rPr>
        <w:t xml:space="preserve"> love the peopl</w:t>
      </w:r>
      <w:r w:rsidR="006E5FCA" w:rsidRPr="00EE77AB">
        <w:rPr>
          <w:rFonts w:ascii="Times" w:hAnsi="Times" w:cs="Arial"/>
          <w:sz w:val="24"/>
          <w:szCs w:val="24"/>
          <w:shd w:val="clear" w:color="auto" w:fill="FFFFFF"/>
        </w:rPr>
        <w:t>e</w:t>
      </w:r>
      <w:r w:rsidR="00062A14" w:rsidRPr="00EE77AB">
        <w:rPr>
          <w:rFonts w:ascii="Times" w:hAnsi="Times" w:cs="Arial"/>
          <w:sz w:val="24"/>
          <w:szCs w:val="24"/>
          <w:shd w:val="clear" w:color="auto" w:fill="FFFFFF"/>
        </w:rPr>
        <w:t xml:space="preserve"> strikes as </w:t>
      </w:r>
      <w:r w:rsidR="006E5FCA" w:rsidRPr="00EE77AB">
        <w:rPr>
          <w:rFonts w:ascii="Times" w:hAnsi="Times" w:cs="Arial"/>
          <w:sz w:val="24"/>
          <w:szCs w:val="24"/>
          <w:shd w:val="clear" w:color="auto" w:fill="FFFFFF"/>
        </w:rPr>
        <w:t>another thing</w:t>
      </w:r>
      <w:r w:rsidR="00062A14" w:rsidRPr="00EE77AB">
        <w:rPr>
          <w:rFonts w:ascii="Times" w:hAnsi="Times" w:cs="Arial"/>
          <w:sz w:val="24"/>
          <w:szCs w:val="24"/>
          <w:shd w:val="clear" w:color="auto" w:fill="FFFFFF"/>
        </w:rPr>
        <w:t>.</w:t>
      </w:r>
      <w:r w:rsidR="002D3425" w:rsidRPr="00EE77AB">
        <w:rPr>
          <w:rStyle w:val="FootnoteReference"/>
          <w:rFonts w:ascii="Times" w:hAnsi="Times" w:cs="Arial"/>
          <w:sz w:val="24"/>
          <w:szCs w:val="24"/>
          <w:shd w:val="clear" w:color="auto" w:fill="FFFFFF"/>
        </w:rPr>
        <w:footnoteReference w:id="95"/>
      </w:r>
      <w:r w:rsidR="002D3425" w:rsidRPr="00EE77AB">
        <w:t xml:space="preserve"> </w:t>
      </w:r>
    </w:p>
    <w:p w14:paraId="320EA916" w14:textId="677DC9C2" w:rsidR="00934292" w:rsidRPr="00EE77AB" w:rsidRDefault="00934292" w:rsidP="00D26B15">
      <w:pPr>
        <w:spacing w:line="480" w:lineRule="auto"/>
        <w:ind w:firstLine="720"/>
      </w:pPr>
      <w:r w:rsidRPr="00EE77AB">
        <w:rPr>
          <w:rFonts w:ascii="Times" w:hAnsi="Times" w:cs="Arial"/>
          <w:sz w:val="24"/>
          <w:szCs w:val="24"/>
          <w:shd w:val="clear" w:color="auto" w:fill="FFFFFF"/>
        </w:rPr>
        <w:t>Perhaps mo</w:t>
      </w:r>
      <w:r w:rsidR="00D26B15" w:rsidRPr="00EE77AB">
        <w:rPr>
          <w:rFonts w:ascii="Times" w:hAnsi="Times" w:cs="Arial"/>
          <w:sz w:val="24"/>
          <w:szCs w:val="24"/>
          <w:shd w:val="clear" w:color="auto" w:fill="FFFFFF"/>
        </w:rPr>
        <w:t>re</w:t>
      </w:r>
      <w:r w:rsidRPr="00EE77AB">
        <w:rPr>
          <w:rFonts w:ascii="Times" w:hAnsi="Times" w:cs="Arial"/>
          <w:sz w:val="24"/>
          <w:szCs w:val="24"/>
          <w:shd w:val="clear" w:color="auto" w:fill="FFFFFF"/>
        </w:rPr>
        <w:t xml:space="preserve"> importantly, </w:t>
      </w:r>
      <w:r w:rsidR="00D26B15" w:rsidRPr="00EE77AB">
        <w:rPr>
          <w:rFonts w:ascii="Times" w:hAnsi="Times"/>
          <w:sz w:val="24"/>
          <w:szCs w:val="24"/>
        </w:rPr>
        <w:t>it doesn’t seem as if Juche sees itself as an outgrowth of Confucianism.</w:t>
      </w:r>
      <w:r w:rsidR="005E60D9" w:rsidRPr="00EE77AB">
        <w:rPr>
          <w:rFonts w:ascii="Times" w:hAnsi="Times"/>
          <w:sz w:val="24"/>
          <w:szCs w:val="24"/>
        </w:rPr>
        <w:t xml:space="preserve"> </w:t>
      </w:r>
      <w:r w:rsidRPr="00EE77AB">
        <w:rPr>
          <w:rFonts w:ascii="Times" w:hAnsi="Times" w:cs="Arial"/>
          <w:sz w:val="24"/>
          <w:szCs w:val="24"/>
          <w:shd w:val="clear" w:color="auto" w:fill="FFFFFF"/>
        </w:rPr>
        <w:t xml:space="preserve">North Korea relates to </w:t>
      </w:r>
      <w:r w:rsidR="00D905E0" w:rsidRPr="00EE77AB">
        <w:rPr>
          <w:rFonts w:ascii="Times" w:hAnsi="Times" w:cs="Arial"/>
          <w:sz w:val="24"/>
          <w:szCs w:val="24"/>
          <w:shd w:val="clear" w:color="auto" w:fill="FFFFFF"/>
        </w:rPr>
        <w:t xml:space="preserve">premodern </w:t>
      </w:r>
      <w:r w:rsidRPr="00EE77AB">
        <w:rPr>
          <w:rFonts w:ascii="Times" w:hAnsi="Times" w:cs="Arial"/>
          <w:sz w:val="24"/>
          <w:szCs w:val="24"/>
          <w:shd w:val="clear" w:color="auto" w:fill="FFFFFF"/>
        </w:rPr>
        <w:t xml:space="preserve">Korean </w:t>
      </w:r>
      <w:r w:rsidR="00D905E0" w:rsidRPr="00EE77AB">
        <w:rPr>
          <w:rFonts w:ascii="Times" w:hAnsi="Times" w:cs="Arial"/>
          <w:sz w:val="24"/>
          <w:szCs w:val="24"/>
          <w:shd w:val="clear" w:color="auto" w:fill="FFFFFF"/>
        </w:rPr>
        <w:t xml:space="preserve">Confucians </w:t>
      </w:r>
      <w:r w:rsidRPr="00EE77AB">
        <w:rPr>
          <w:rFonts w:ascii="Times" w:hAnsi="Times" w:cs="Arial"/>
          <w:sz w:val="24"/>
          <w:szCs w:val="24"/>
          <w:shd w:val="clear" w:color="auto" w:fill="FFFFFF"/>
        </w:rPr>
        <w:t xml:space="preserve">in a way that suits their most immediate ideological needs, indicating a lack of definitive attitude towards their intellectual past. For instance, the regime either praises or condemns Dasan, one of the most prominent Korean Neo-Confucian, depending on whether </w:t>
      </w:r>
      <w:r w:rsidR="002A0C58" w:rsidRPr="00EE77AB">
        <w:rPr>
          <w:rFonts w:ascii="Times" w:hAnsi="Times" w:cs="Arial"/>
          <w:sz w:val="24"/>
          <w:szCs w:val="24"/>
          <w:shd w:val="clear" w:color="auto" w:fill="FFFFFF"/>
        </w:rPr>
        <w:t>it needs</w:t>
      </w:r>
      <w:r w:rsidRPr="00EE77AB">
        <w:rPr>
          <w:rFonts w:ascii="Times" w:hAnsi="Times" w:cs="Arial"/>
          <w:sz w:val="24"/>
          <w:szCs w:val="24"/>
          <w:shd w:val="clear" w:color="auto" w:fill="FFFFFF"/>
        </w:rPr>
        <w:t xml:space="preserve"> to align </w:t>
      </w:r>
      <w:r w:rsidR="00707A79" w:rsidRPr="00EE77AB">
        <w:rPr>
          <w:rFonts w:ascii="Times" w:hAnsi="Times" w:cs="Arial"/>
          <w:sz w:val="24"/>
          <w:szCs w:val="24"/>
          <w:shd w:val="clear" w:color="auto" w:fill="FFFFFF"/>
        </w:rPr>
        <w:t>itself</w:t>
      </w:r>
      <w:r w:rsidRPr="00EE77AB">
        <w:rPr>
          <w:rFonts w:ascii="Times" w:hAnsi="Times" w:cs="Arial"/>
          <w:sz w:val="24"/>
          <w:szCs w:val="24"/>
          <w:shd w:val="clear" w:color="auto" w:fill="FFFFFF"/>
        </w:rPr>
        <w:t xml:space="preserve"> with the history of progressive Korean thought or need</w:t>
      </w:r>
      <w:r w:rsidR="00567833" w:rsidRPr="00EE77AB">
        <w:rPr>
          <w:rFonts w:ascii="Times" w:hAnsi="Times" w:cs="Arial"/>
          <w:sz w:val="24"/>
          <w:szCs w:val="24"/>
          <w:shd w:val="clear" w:color="auto" w:fill="FFFFFF"/>
        </w:rPr>
        <w:t>s</w:t>
      </w:r>
      <w:r w:rsidRPr="00EE77AB">
        <w:rPr>
          <w:rFonts w:ascii="Times" w:hAnsi="Times" w:cs="Arial"/>
          <w:sz w:val="24"/>
          <w:szCs w:val="24"/>
          <w:shd w:val="clear" w:color="auto" w:fill="FFFFFF"/>
        </w:rPr>
        <w:t xml:space="preserve"> to bolster </w:t>
      </w:r>
      <w:r w:rsidR="00942127" w:rsidRPr="00EE77AB">
        <w:rPr>
          <w:rFonts w:ascii="Times" w:hAnsi="Times" w:cs="Arial"/>
          <w:sz w:val="24"/>
          <w:szCs w:val="24"/>
          <w:shd w:val="clear" w:color="auto" w:fill="FFFFFF"/>
        </w:rPr>
        <w:t>its</w:t>
      </w:r>
      <w:r w:rsidRPr="00EE77AB">
        <w:rPr>
          <w:rFonts w:ascii="Times" w:hAnsi="Times" w:cs="Arial"/>
          <w:sz w:val="24"/>
          <w:szCs w:val="24"/>
          <w:shd w:val="clear" w:color="auto" w:fill="FFFFFF"/>
        </w:rPr>
        <w:t xml:space="preserve"> own party’s popularity over Dasan’s.</w:t>
      </w:r>
      <w:r w:rsidRPr="00EE77AB">
        <w:rPr>
          <w:rStyle w:val="FootnoteReference"/>
          <w:rFonts w:ascii="Times" w:hAnsi="Times" w:cs="Arial"/>
          <w:sz w:val="24"/>
          <w:szCs w:val="24"/>
          <w:shd w:val="clear" w:color="auto" w:fill="FFFFFF"/>
        </w:rPr>
        <w:footnoteReference w:id="96"/>
      </w:r>
      <w:r w:rsidR="00790673" w:rsidRPr="00EE77AB">
        <w:rPr>
          <w:rFonts w:ascii="Times" w:hAnsi="Times" w:cs="Arial"/>
          <w:sz w:val="24"/>
          <w:szCs w:val="24"/>
          <w:shd w:val="clear" w:color="auto" w:fill="FFFFFF"/>
        </w:rPr>
        <w:t xml:space="preserve"> </w:t>
      </w:r>
    </w:p>
    <w:p w14:paraId="0CB8801D" w14:textId="103F4F09" w:rsidR="00CE56CD" w:rsidRPr="00EE77AB" w:rsidRDefault="00934292" w:rsidP="005442CD">
      <w:pPr>
        <w:spacing w:line="480" w:lineRule="auto"/>
        <w:rPr>
          <w:rFonts w:ascii="Times" w:hAnsi="Times"/>
          <w:sz w:val="24"/>
          <w:szCs w:val="24"/>
          <w:shd w:val="clear" w:color="auto" w:fill="FFFFFF"/>
        </w:rPr>
      </w:pPr>
      <w:r w:rsidRPr="00EE77AB">
        <w:rPr>
          <w:rFonts w:ascii="Times" w:hAnsi="Times"/>
          <w:sz w:val="24"/>
          <w:szCs w:val="24"/>
        </w:rPr>
        <w:tab/>
        <w:t>Though not an official part of the Juche ideology, the cult of personality also separates Juche from Confucianism.</w:t>
      </w:r>
      <w:r w:rsidR="00F57EFF" w:rsidRPr="00EE77AB">
        <w:rPr>
          <w:rStyle w:val="FootnoteReference"/>
          <w:rFonts w:ascii="Times" w:hAnsi="Times"/>
          <w:sz w:val="24"/>
          <w:szCs w:val="24"/>
        </w:rPr>
        <w:footnoteReference w:id="97"/>
      </w:r>
      <w:r w:rsidR="005800B7" w:rsidRPr="00EE77AB">
        <w:rPr>
          <w:rFonts w:ascii="Times" w:hAnsi="Times"/>
          <w:sz w:val="24"/>
          <w:szCs w:val="24"/>
        </w:rPr>
        <w:t xml:space="preserve"> </w:t>
      </w:r>
      <w:r w:rsidRPr="00EE77AB">
        <w:rPr>
          <w:rFonts w:ascii="Times" w:hAnsi="Times"/>
          <w:sz w:val="24"/>
          <w:szCs w:val="24"/>
          <w:shd w:val="clear" w:color="auto" w:fill="FFFFFF"/>
        </w:rPr>
        <w:t xml:space="preserve">The cult of personality surrounding the Kim family elevates Kim Il-sung, Kim </w:t>
      </w:r>
      <w:proofErr w:type="spellStart"/>
      <w:r w:rsidRPr="00EE77AB">
        <w:rPr>
          <w:rFonts w:ascii="Times" w:hAnsi="Times"/>
          <w:sz w:val="24"/>
          <w:szCs w:val="24"/>
          <w:shd w:val="clear" w:color="auto" w:fill="FFFFFF"/>
        </w:rPr>
        <w:t>Jong-il</w:t>
      </w:r>
      <w:proofErr w:type="spellEnd"/>
      <w:r w:rsidRPr="00EE77AB">
        <w:rPr>
          <w:rFonts w:ascii="Times" w:hAnsi="Times"/>
          <w:sz w:val="24"/>
          <w:szCs w:val="24"/>
          <w:shd w:val="clear" w:color="auto" w:fill="FFFFFF"/>
        </w:rPr>
        <w:t>, and Kim Jong-un to god-like statures, and they are continually upheld as exemplars</w:t>
      </w:r>
      <w:r w:rsidR="005442CD" w:rsidRPr="00EE77AB">
        <w:rPr>
          <w:rFonts w:ascii="Times" w:hAnsi="Times"/>
          <w:sz w:val="24"/>
          <w:szCs w:val="24"/>
          <w:shd w:val="clear" w:color="auto" w:fill="FFFFFF"/>
        </w:rPr>
        <w:t>. Citizens are expected to “</w:t>
      </w:r>
      <w:r w:rsidR="00E73FA8" w:rsidRPr="00EE77AB">
        <w:rPr>
          <w:rFonts w:ascii="Times" w:hAnsi="Times"/>
          <w:sz w:val="24"/>
          <w:szCs w:val="24"/>
          <w:shd w:val="clear" w:color="auto" w:fill="FFFFFF"/>
        </w:rPr>
        <w:t>always put the main emphasis on increasing loyalty to the party and the leader</w:t>
      </w:r>
      <w:r w:rsidR="005442CD" w:rsidRPr="00EE77AB">
        <w:rPr>
          <w:rFonts w:ascii="Times" w:hAnsi="Times"/>
          <w:sz w:val="24"/>
          <w:szCs w:val="24"/>
          <w:shd w:val="clear" w:color="auto" w:fill="FFFFFF"/>
        </w:rPr>
        <w:t>.</w:t>
      </w:r>
      <w:r w:rsidR="00E73FA8" w:rsidRPr="00EE77AB">
        <w:rPr>
          <w:rFonts w:ascii="Times" w:hAnsi="Times"/>
          <w:sz w:val="24"/>
          <w:szCs w:val="24"/>
          <w:shd w:val="clear" w:color="auto" w:fill="FFFFFF"/>
        </w:rPr>
        <w:t>”</w:t>
      </w:r>
      <w:r w:rsidR="00CB0C42" w:rsidRPr="00EE77AB">
        <w:rPr>
          <w:rStyle w:val="FootnoteReference"/>
          <w:rFonts w:ascii="Times" w:hAnsi="Times"/>
          <w:sz w:val="24"/>
          <w:szCs w:val="24"/>
          <w:shd w:val="clear" w:color="auto" w:fill="FFFFFF"/>
        </w:rPr>
        <w:footnoteReference w:id="98"/>
      </w:r>
      <w:r w:rsidR="005442CD" w:rsidRPr="00EE77AB">
        <w:rPr>
          <w:rFonts w:ascii="Times" w:hAnsi="Times"/>
          <w:sz w:val="24"/>
          <w:szCs w:val="24"/>
          <w:shd w:val="clear" w:color="auto" w:fill="FFFFFF"/>
        </w:rPr>
        <w:t xml:space="preserve"> The popular masses are in the center of everything, and the leader is in the center of the masses, so the leader is in the absolute center of everything.</w:t>
      </w:r>
      <w:r w:rsidR="005442CD" w:rsidRPr="00EE77AB">
        <w:rPr>
          <w:rStyle w:val="FootnoteReference"/>
          <w:rFonts w:ascii="Times" w:hAnsi="Times"/>
          <w:sz w:val="24"/>
          <w:szCs w:val="24"/>
          <w:shd w:val="clear" w:color="auto" w:fill="FFFFFF"/>
        </w:rPr>
        <w:footnoteReference w:id="99"/>
      </w:r>
    </w:p>
    <w:p w14:paraId="777972B4" w14:textId="233193E1" w:rsidR="00934292" w:rsidRPr="00EE77AB" w:rsidRDefault="00934292" w:rsidP="00C94EA0">
      <w:pPr>
        <w:spacing w:line="480" w:lineRule="auto"/>
        <w:ind w:firstLine="720"/>
        <w:rPr>
          <w:rFonts w:ascii="Times" w:hAnsi="Times"/>
          <w:sz w:val="24"/>
          <w:szCs w:val="24"/>
        </w:rPr>
      </w:pPr>
      <w:r w:rsidRPr="00EE77AB">
        <w:rPr>
          <w:rFonts w:ascii="Times" w:hAnsi="Times"/>
          <w:sz w:val="24"/>
          <w:szCs w:val="24"/>
        </w:rPr>
        <w:t>This aspect of North Korean politics garnered criticism early on; there was a coup against Kim Il-sung in 1956 on account of his seeming infallibility, and Khrushchev demanded that Kim criticize his own personality cult. Though Stalin, too, developed a cult of personality, North Korea’s is special since it includes the Great Leader’s whole family</w:t>
      </w:r>
      <w:r w:rsidR="00C94EA0" w:rsidRPr="00EE77AB">
        <w:rPr>
          <w:rFonts w:ascii="Times" w:hAnsi="Times"/>
          <w:sz w:val="24"/>
          <w:szCs w:val="24"/>
        </w:rPr>
        <w:t xml:space="preserve"> and </w:t>
      </w:r>
      <w:r w:rsidR="008775A9" w:rsidRPr="00EE77AB">
        <w:rPr>
          <w:rFonts w:ascii="Times" w:hAnsi="Times"/>
          <w:sz w:val="24"/>
          <w:szCs w:val="24"/>
        </w:rPr>
        <w:t>has been</w:t>
      </w:r>
      <w:r w:rsidR="00C94EA0" w:rsidRPr="00EE77AB">
        <w:rPr>
          <w:rFonts w:ascii="Times" w:hAnsi="Times"/>
          <w:sz w:val="24"/>
          <w:szCs w:val="24"/>
        </w:rPr>
        <w:t xml:space="preserve"> resilient as a mode of rul</w:t>
      </w:r>
      <w:r w:rsidR="009762A7" w:rsidRPr="00EE77AB">
        <w:rPr>
          <w:rFonts w:ascii="Times" w:hAnsi="Times"/>
          <w:sz w:val="24"/>
          <w:szCs w:val="24"/>
        </w:rPr>
        <w:t>ing</w:t>
      </w:r>
      <w:r w:rsidR="00C94EA0" w:rsidRPr="00EE77AB">
        <w:rPr>
          <w:rFonts w:ascii="Times" w:hAnsi="Times"/>
          <w:sz w:val="24"/>
          <w:szCs w:val="24"/>
        </w:rPr>
        <w:t>.</w:t>
      </w:r>
      <w:r w:rsidRPr="00EE77AB">
        <w:rPr>
          <w:rStyle w:val="FootnoteReference"/>
          <w:rFonts w:ascii="Times" w:hAnsi="Times"/>
          <w:sz w:val="24"/>
          <w:szCs w:val="24"/>
        </w:rPr>
        <w:footnoteReference w:id="100"/>
      </w:r>
      <w:r w:rsidRPr="00EE77AB">
        <w:rPr>
          <w:rFonts w:ascii="Times" w:hAnsi="Times"/>
          <w:sz w:val="24"/>
          <w:szCs w:val="24"/>
        </w:rPr>
        <w:t xml:space="preserve"> Though </w:t>
      </w:r>
      <w:r w:rsidRPr="00EE77AB">
        <w:rPr>
          <w:rFonts w:ascii="Times" w:hAnsi="Times"/>
          <w:sz w:val="24"/>
          <w:szCs w:val="24"/>
        </w:rPr>
        <w:lastRenderedPageBreak/>
        <w:t>Confucianism does encourage leaders to sway subjects with moral charisma</w:t>
      </w:r>
      <w:r w:rsidRPr="00EE77AB">
        <w:rPr>
          <w:rStyle w:val="FootnoteReference"/>
          <w:rFonts w:ascii="Times" w:hAnsi="Times"/>
          <w:sz w:val="24"/>
          <w:szCs w:val="24"/>
        </w:rPr>
        <w:footnoteReference w:id="101"/>
      </w:r>
      <w:r w:rsidRPr="00EE77AB">
        <w:rPr>
          <w:rFonts w:ascii="Times" w:hAnsi="Times"/>
          <w:sz w:val="24"/>
          <w:szCs w:val="24"/>
        </w:rPr>
        <w:t xml:space="preserve"> and encourage subjects to respect its leader, Confucian classics such as </w:t>
      </w:r>
      <w:r w:rsidRPr="00EE77AB">
        <w:rPr>
          <w:rFonts w:ascii="Times" w:hAnsi="Times"/>
          <w:i/>
          <w:iCs/>
          <w:sz w:val="24"/>
          <w:szCs w:val="24"/>
        </w:rPr>
        <w:t>Analects</w:t>
      </w:r>
      <w:r w:rsidRPr="00EE77AB">
        <w:rPr>
          <w:rFonts w:ascii="Times" w:hAnsi="Times"/>
          <w:sz w:val="24"/>
          <w:szCs w:val="24"/>
        </w:rPr>
        <w:t xml:space="preserve"> and </w:t>
      </w:r>
      <w:r w:rsidRPr="00EE77AB">
        <w:rPr>
          <w:rFonts w:ascii="Times" w:hAnsi="Times"/>
          <w:i/>
          <w:iCs/>
          <w:sz w:val="24"/>
          <w:szCs w:val="24"/>
        </w:rPr>
        <w:t>Xunzi</w:t>
      </w:r>
      <w:r w:rsidRPr="00EE77AB">
        <w:rPr>
          <w:rFonts w:ascii="Times" w:hAnsi="Times"/>
          <w:sz w:val="24"/>
          <w:szCs w:val="24"/>
        </w:rPr>
        <w:t xml:space="preserve"> critique past and present rulers, suggesting that leaders aren’t beyond reproach. </w:t>
      </w:r>
    </w:p>
    <w:p w14:paraId="691B9E51" w14:textId="1B826CBB" w:rsidR="00934292" w:rsidRPr="00EE77AB" w:rsidRDefault="00934292" w:rsidP="00B879EE">
      <w:pPr>
        <w:spacing w:line="480" w:lineRule="auto"/>
        <w:rPr>
          <w:rFonts w:ascii="Times" w:hAnsi="Times"/>
          <w:sz w:val="24"/>
          <w:szCs w:val="24"/>
        </w:rPr>
      </w:pPr>
      <w:r w:rsidRPr="00EE77AB">
        <w:rPr>
          <w:rFonts w:ascii="Times" w:hAnsi="Times"/>
          <w:sz w:val="24"/>
          <w:szCs w:val="24"/>
        </w:rPr>
        <w:tab/>
      </w:r>
      <w:r w:rsidR="00074D0B" w:rsidRPr="00EE77AB">
        <w:rPr>
          <w:rFonts w:ascii="Times" w:hAnsi="Times"/>
          <w:sz w:val="24"/>
          <w:szCs w:val="24"/>
        </w:rPr>
        <w:t xml:space="preserve">To recap: </w:t>
      </w:r>
      <w:r w:rsidRPr="00EE77AB">
        <w:rPr>
          <w:rFonts w:ascii="Times" w:hAnsi="Times"/>
          <w:sz w:val="24"/>
          <w:szCs w:val="24"/>
        </w:rPr>
        <w:t>Philosophers note the vibrant intellectual adaptations in the Korean peninsula, and noticing how Juche builds on its major influences</w:t>
      </w:r>
      <w:r w:rsidR="005C1E5D" w:rsidRPr="00EE77AB">
        <w:rPr>
          <w:rFonts w:ascii="Times" w:hAnsi="Times"/>
          <w:sz w:val="24"/>
          <w:szCs w:val="24"/>
        </w:rPr>
        <w:t xml:space="preserve"> </w:t>
      </w:r>
      <w:r w:rsidRPr="00EE77AB">
        <w:rPr>
          <w:rFonts w:ascii="Times" w:hAnsi="Times"/>
          <w:sz w:val="24"/>
          <w:szCs w:val="24"/>
        </w:rPr>
        <w:t xml:space="preserve">helps us place Juche in the broader Korean intellectual trend. </w:t>
      </w:r>
      <w:r w:rsidR="00B879EE" w:rsidRPr="00EE77AB">
        <w:rPr>
          <w:rFonts w:ascii="Times" w:hAnsi="Times"/>
          <w:sz w:val="24"/>
          <w:szCs w:val="24"/>
        </w:rPr>
        <w:t>Instead of asking whether Juche is a form of this or that ideology, seeing Juche as a “combined ideological form” might help us better understand Juche</w:t>
      </w:r>
      <w:r w:rsidR="005C1E5D" w:rsidRPr="00EE77AB">
        <w:rPr>
          <w:rFonts w:ascii="Times" w:hAnsi="Times"/>
          <w:sz w:val="24"/>
          <w:szCs w:val="24"/>
        </w:rPr>
        <w:t>.</w:t>
      </w:r>
      <w:r w:rsidR="00605947" w:rsidRPr="00EE77AB">
        <w:rPr>
          <w:rStyle w:val="FootnoteReference"/>
          <w:rFonts w:ascii="Times" w:hAnsi="Times"/>
          <w:sz w:val="24"/>
          <w:szCs w:val="24"/>
        </w:rPr>
        <w:footnoteReference w:id="102"/>
      </w:r>
      <w:r w:rsidR="00823F36" w:rsidRPr="00EE77AB">
        <w:rPr>
          <w:rFonts w:ascii="Times" w:hAnsi="Times"/>
          <w:sz w:val="24"/>
          <w:szCs w:val="24"/>
        </w:rPr>
        <w:t xml:space="preserve"> </w:t>
      </w:r>
      <w:r w:rsidRPr="00EE77AB">
        <w:rPr>
          <w:rFonts w:ascii="Times" w:hAnsi="Times"/>
          <w:sz w:val="24"/>
          <w:szCs w:val="24"/>
        </w:rPr>
        <w:t>In the next section, I’ll discuss another parallel we find in Juche and the history of Korean philosophy: the philosophical focus on continual effort and sustained willpower towards self-improvement.</w:t>
      </w:r>
    </w:p>
    <w:p w14:paraId="0847FAB5" w14:textId="77777777" w:rsidR="00765B6F" w:rsidRPr="00EE77AB" w:rsidRDefault="00765B6F" w:rsidP="008E7F36">
      <w:pPr>
        <w:spacing w:line="480" w:lineRule="auto"/>
        <w:rPr>
          <w:rFonts w:ascii="Times" w:hAnsi="Times"/>
          <w:sz w:val="24"/>
          <w:szCs w:val="24"/>
        </w:rPr>
      </w:pPr>
    </w:p>
    <w:p w14:paraId="63957878" w14:textId="77777777" w:rsidR="00934292" w:rsidRPr="00EE77AB" w:rsidRDefault="00934292" w:rsidP="008E7F36">
      <w:pPr>
        <w:spacing w:line="480" w:lineRule="auto"/>
        <w:rPr>
          <w:rFonts w:ascii="Times" w:hAnsi="Times"/>
          <w:b/>
          <w:bCs/>
          <w:sz w:val="24"/>
          <w:szCs w:val="24"/>
        </w:rPr>
      </w:pPr>
      <w:r w:rsidRPr="00EE77AB">
        <w:rPr>
          <w:rFonts w:ascii="Times" w:hAnsi="Times"/>
          <w:b/>
          <w:bCs/>
          <w:sz w:val="24"/>
          <w:szCs w:val="24"/>
        </w:rPr>
        <w:t>3.2 Continual Improvement</w:t>
      </w:r>
    </w:p>
    <w:p w14:paraId="27C2E10F" w14:textId="7EEB6797" w:rsidR="009B5B4D" w:rsidRPr="00EE77AB" w:rsidRDefault="00934292" w:rsidP="0073078D">
      <w:pPr>
        <w:spacing w:line="480" w:lineRule="auto"/>
        <w:ind w:firstLine="720"/>
        <w:rPr>
          <w:rFonts w:ascii="Times" w:hAnsi="Times" w:cstheme="minorHAnsi"/>
          <w:sz w:val="24"/>
          <w:szCs w:val="24"/>
        </w:rPr>
      </w:pPr>
      <w:r w:rsidRPr="00EE77AB">
        <w:rPr>
          <w:rFonts w:ascii="Times" w:hAnsi="Times" w:cstheme="minorHAnsi"/>
          <w:sz w:val="24"/>
          <w:szCs w:val="24"/>
        </w:rPr>
        <w:t>A salient feature of Korean Confucianism</w:t>
      </w:r>
      <w:r w:rsidR="002D7FF4" w:rsidRPr="00EE77AB">
        <w:rPr>
          <w:rFonts w:ascii="Times" w:hAnsi="Times" w:cstheme="minorHAnsi"/>
          <w:sz w:val="24"/>
          <w:szCs w:val="24"/>
        </w:rPr>
        <w:t xml:space="preserve"> and Neo-Confucianism</w:t>
      </w:r>
      <w:r w:rsidRPr="00EE77AB">
        <w:rPr>
          <w:rFonts w:ascii="Times" w:hAnsi="Times" w:cstheme="minorHAnsi"/>
          <w:sz w:val="24"/>
          <w:szCs w:val="24"/>
        </w:rPr>
        <w:t xml:space="preserve"> is a focus on </w:t>
      </w:r>
      <w:proofErr w:type="spellStart"/>
      <w:r w:rsidRPr="00EE77AB">
        <w:rPr>
          <w:rFonts w:ascii="Times" w:hAnsi="Times" w:cstheme="minorHAnsi"/>
          <w:sz w:val="24"/>
          <w:szCs w:val="24"/>
        </w:rPr>
        <w:t>sagehood</w:t>
      </w:r>
      <w:proofErr w:type="spellEnd"/>
      <w:r w:rsidRPr="00EE77AB">
        <w:rPr>
          <w:rFonts w:ascii="Times" w:hAnsi="Times" w:cstheme="minorHAnsi"/>
          <w:sz w:val="24"/>
          <w:szCs w:val="24"/>
        </w:rPr>
        <w:t xml:space="preserve"> and the perpetual working towards it. Korean philosophers’ moral psychological discussions in the Confucian and Neo-Confucian contexts gave philosophy a practical aim: to be morally transformed through sustained effort and study, i.e.</w:t>
      </w:r>
      <w:r w:rsidR="00B05BC3" w:rsidRPr="00EE77AB">
        <w:rPr>
          <w:rFonts w:ascii="Times" w:hAnsi="Times" w:cstheme="minorHAnsi"/>
          <w:sz w:val="24"/>
          <w:szCs w:val="24"/>
        </w:rPr>
        <w:t>,</w:t>
      </w:r>
      <w:r w:rsidRPr="00EE77AB">
        <w:rPr>
          <w:rFonts w:ascii="Times" w:hAnsi="Times" w:cstheme="minorHAnsi"/>
          <w:sz w:val="24"/>
          <w:szCs w:val="24"/>
        </w:rPr>
        <w:t xml:space="preserve"> to become a sage. Though self-cultivation is famously prioritized in Confucianism in general, and though all ethical systems focus on self-improvement to some extent, </w:t>
      </w:r>
      <w:r w:rsidR="000617CD" w:rsidRPr="00EE77AB">
        <w:rPr>
          <w:rFonts w:ascii="Times" w:hAnsi="Times" w:cstheme="minorHAnsi"/>
          <w:sz w:val="24"/>
          <w:szCs w:val="24"/>
        </w:rPr>
        <w:t xml:space="preserve">it took </w:t>
      </w:r>
      <w:r w:rsidR="009B5B4D" w:rsidRPr="00EE77AB">
        <w:rPr>
          <w:rFonts w:ascii="Times" w:hAnsi="Times" w:cstheme="minorHAnsi"/>
          <w:sz w:val="24"/>
          <w:szCs w:val="24"/>
        </w:rPr>
        <w:t>on an emphatic tone</w:t>
      </w:r>
      <w:r w:rsidR="000617CD" w:rsidRPr="00EE77AB">
        <w:rPr>
          <w:rFonts w:ascii="Times" w:hAnsi="Times" w:cstheme="minorHAnsi"/>
          <w:sz w:val="24"/>
          <w:szCs w:val="24"/>
        </w:rPr>
        <w:t xml:space="preserve"> in Korea as </w:t>
      </w:r>
      <w:r w:rsidR="005F3E09" w:rsidRPr="00EE77AB">
        <w:rPr>
          <w:rFonts w:ascii="Times" w:hAnsi="Times" w:cstheme="minorHAnsi"/>
          <w:sz w:val="24"/>
          <w:szCs w:val="24"/>
        </w:rPr>
        <w:t>rit</w:t>
      </w:r>
      <w:r w:rsidR="0073078D" w:rsidRPr="00EE77AB">
        <w:rPr>
          <w:rFonts w:ascii="Times" w:hAnsi="Times" w:cstheme="minorHAnsi"/>
          <w:sz w:val="24"/>
          <w:szCs w:val="24"/>
        </w:rPr>
        <w:t>es</w:t>
      </w:r>
      <w:r w:rsidR="000617CD" w:rsidRPr="00EE77AB">
        <w:rPr>
          <w:rFonts w:ascii="Times" w:hAnsi="Times" w:cstheme="minorHAnsi"/>
          <w:sz w:val="24"/>
          <w:szCs w:val="24"/>
        </w:rPr>
        <w:t xml:space="preserve"> were written into the national law</w:t>
      </w:r>
      <w:r w:rsidR="0073078D" w:rsidRPr="00EE77AB">
        <w:rPr>
          <w:rFonts w:ascii="Times" w:hAnsi="Times" w:cstheme="minorHAnsi"/>
          <w:sz w:val="24"/>
          <w:szCs w:val="24"/>
        </w:rPr>
        <w:t xml:space="preserve"> </w:t>
      </w:r>
      <w:r w:rsidRPr="00EE77AB">
        <w:rPr>
          <w:rFonts w:ascii="Times" w:hAnsi="Times" w:cstheme="minorHAnsi"/>
          <w:sz w:val="24"/>
          <w:szCs w:val="24"/>
        </w:rPr>
        <w:t>(</w:t>
      </w:r>
      <w:proofErr w:type="spellStart"/>
      <w:r w:rsidRPr="00EE77AB">
        <w:rPr>
          <w:rFonts w:ascii="Times" w:hAnsi="Times" w:cstheme="minorHAnsi"/>
          <w:i/>
          <w:iCs/>
          <w:sz w:val="24"/>
          <w:szCs w:val="24"/>
        </w:rPr>
        <w:t>Gyeongguk</w:t>
      </w:r>
      <w:proofErr w:type="spellEnd"/>
      <w:r w:rsidRPr="00EE77AB">
        <w:rPr>
          <w:rFonts w:ascii="Times" w:hAnsi="Times" w:cstheme="minorHAnsi"/>
          <w:i/>
          <w:iCs/>
          <w:sz w:val="24"/>
          <w:szCs w:val="24"/>
        </w:rPr>
        <w:t xml:space="preserve"> Daejeon </w:t>
      </w:r>
      <w:r w:rsidRPr="00EE77AB">
        <w:rPr>
          <w:rFonts w:ascii="Batang" w:eastAsia="Batang" w:hAnsi="Batang" w:cs="Batang"/>
          <w:sz w:val="20"/>
          <w:szCs w:val="20"/>
        </w:rPr>
        <w:t>경국대전</w:t>
      </w:r>
      <w:r w:rsidRPr="00EE77AB">
        <w:rPr>
          <w:rFonts w:ascii="Times" w:eastAsia="Malgun Gothic" w:hAnsi="Times" w:cs="Batang"/>
          <w:sz w:val="20"/>
          <w:szCs w:val="20"/>
        </w:rPr>
        <w:t xml:space="preserve"> </w:t>
      </w:r>
      <w:r w:rsidRPr="00EE77AB">
        <w:rPr>
          <w:rFonts w:ascii="Times" w:hAnsi="Times" w:cs="Arial"/>
          <w:sz w:val="20"/>
          <w:szCs w:val="20"/>
          <w:shd w:val="clear" w:color="auto" w:fill="FFFFFF"/>
        </w:rPr>
        <w:t>經國大</w:t>
      </w:r>
      <w:r w:rsidRPr="00EE77AB">
        <w:rPr>
          <w:rFonts w:ascii="Times" w:eastAsia="Malgun Gothic" w:hAnsi="Times" w:cs="Malgun Gothic"/>
          <w:sz w:val="20"/>
          <w:szCs w:val="20"/>
          <w:shd w:val="clear" w:color="auto" w:fill="FFFFFF"/>
        </w:rPr>
        <w:t>典</w:t>
      </w:r>
      <w:r w:rsidRPr="00EE77AB">
        <w:rPr>
          <w:rFonts w:ascii="Times" w:hAnsi="Times" w:cstheme="minorHAnsi"/>
          <w:sz w:val="24"/>
          <w:szCs w:val="24"/>
        </w:rPr>
        <w:t>)</w:t>
      </w:r>
      <w:r w:rsidR="0073078D" w:rsidRPr="00EE77AB">
        <w:rPr>
          <w:rFonts w:ascii="Times" w:hAnsi="Times" w:cstheme="minorHAnsi"/>
          <w:sz w:val="24"/>
          <w:szCs w:val="24"/>
        </w:rPr>
        <w:t xml:space="preserve"> in the fifteenth century</w:t>
      </w:r>
      <w:r w:rsidR="009B5B4D" w:rsidRPr="00EE77AB">
        <w:rPr>
          <w:rFonts w:ascii="Times" w:hAnsi="Times" w:cstheme="minorHAnsi"/>
          <w:sz w:val="24"/>
          <w:szCs w:val="24"/>
        </w:rPr>
        <w:t xml:space="preserve"> and failure to carry out the rituals </w:t>
      </w:r>
      <w:r w:rsidR="00F96F1F" w:rsidRPr="00EE77AB">
        <w:rPr>
          <w:rFonts w:ascii="Times" w:hAnsi="Times" w:cstheme="minorHAnsi"/>
          <w:sz w:val="24"/>
          <w:szCs w:val="24"/>
        </w:rPr>
        <w:t xml:space="preserve">were severely </w:t>
      </w:r>
      <w:r w:rsidR="009B5B4D" w:rsidRPr="00EE77AB">
        <w:rPr>
          <w:rFonts w:ascii="Times" w:hAnsi="Times" w:cstheme="minorHAnsi"/>
          <w:sz w:val="24"/>
          <w:szCs w:val="24"/>
        </w:rPr>
        <w:t>punishable.</w:t>
      </w:r>
      <w:r w:rsidR="009B5B4D" w:rsidRPr="00EE77AB">
        <w:rPr>
          <w:rStyle w:val="FootnoteReference"/>
          <w:rFonts w:ascii="Times" w:hAnsi="Times" w:cstheme="minorHAnsi"/>
          <w:sz w:val="24"/>
          <w:szCs w:val="24"/>
        </w:rPr>
        <w:footnoteReference w:id="103"/>
      </w:r>
    </w:p>
    <w:p w14:paraId="1BFBC053" w14:textId="277E7824" w:rsidR="00934292" w:rsidRPr="00EE77AB" w:rsidRDefault="00934292" w:rsidP="00604D9B">
      <w:pPr>
        <w:spacing w:line="480" w:lineRule="auto"/>
        <w:ind w:firstLine="720"/>
        <w:rPr>
          <w:rFonts w:ascii="Times" w:hAnsi="Times" w:cstheme="minorHAnsi"/>
          <w:sz w:val="24"/>
          <w:szCs w:val="24"/>
        </w:rPr>
      </w:pPr>
      <w:r w:rsidRPr="00EE77AB">
        <w:rPr>
          <w:rFonts w:ascii="Times" w:hAnsi="Times" w:cstheme="minorHAnsi"/>
          <w:sz w:val="24"/>
          <w:szCs w:val="24"/>
        </w:rPr>
        <w:lastRenderedPageBreak/>
        <w:t>The widely understood imperative was that humans “</w:t>
      </w:r>
      <w:r w:rsidRPr="00EE77AB">
        <w:rPr>
          <w:rFonts w:ascii="Times" w:hAnsi="Times"/>
          <w:sz w:val="24"/>
          <w:szCs w:val="24"/>
          <w:shd w:val="clear" w:color="auto" w:fill="FFFFFF"/>
        </w:rPr>
        <w:t>depend on themselves and their own inherent abilities to solve their own problems (social and personal).”</w:t>
      </w:r>
      <w:r w:rsidRPr="00EE77AB">
        <w:rPr>
          <w:rStyle w:val="FootnoteReference"/>
          <w:rFonts w:ascii="Times" w:hAnsi="Times"/>
          <w:sz w:val="24"/>
          <w:szCs w:val="24"/>
          <w:shd w:val="clear" w:color="auto" w:fill="FFFFFF"/>
        </w:rPr>
        <w:footnoteReference w:id="104"/>
      </w:r>
      <w:r w:rsidRPr="00EE77AB">
        <w:rPr>
          <w:rFonts w:ascii="Times" w:hAnsi="Times"/>
          <w:sz w:val="24"/>
          <w:szCs w:val="24"/>
          <w:shd w:val="clear" w:color="auto" w:fill="FFFFFF"/>
        </w:rPr>
        <w:t xml:space="preserve"> </w:t>
      </w:r>
      <w:r w:rsidR="004D5A6F" w:rsidRPr="00EE77AB">
        <w:rPr>
          <w:rFonts w:ascii="Times" w:hAnsi="Times" w:cstheme="minorHAnsi"/>
          <w:sz w:val="24"/>
          <w:szCs w:val="24"/>
        </w:rPr>
        <w:t>Two major Joseon schol</w:t>
      </w:r>
      <w:r w:rsidR="004D5A6F" w:rsidRPr="00EE77AB">
        <w:rPr>
          <w:rFonts w:asciiTheme="majorBidi" w:hAnsiTheme="majorBidi" w:cstheme="majorBidi"/>
          <w:sz w:val="24"/>
          <w:szCs w:val="24"/>
        </w:rPr>
        <w:t>ars, Y</w:t>
      </w:r>
      <w:r w:rsidR="004D5A6F" w:rsidRPr="00EE77AB">
        <w:rPr>
          <w:rFonts w:asciiTheme="majorBidi" w:eastAsia="Batang" w:hAnsiTheme="majorBidi" w:cstheme="majorBidi"/>
          <w:sz w:val="24"/>
          <w:szCs w:val="24"/>
        </w:rPr>
        <w:t>i Hwang</w:t>
      </w:r>
      <w:r w:rsidR="004D5A6F" w:rsidRPr="00EE77AB">
        <w:rPr>
          <w:rFonts w:asciiTheme="majorBidi" w:hAnsiTheme="majorBidi" w:cstheme="majorBidi"/>
          <w:sz w:val="24"/>
          <w:szCs w:val="24"/>
        </w:rPr>
        <w:t xml:space="preserve"> (</w:t>
      </w:r>
      <w:r w:rsidR="004D5A6F" w:rsidRPr="00EE77AB">
        <w:rPr>
          <w:rFonts w:asciiTheme="majorBidi" w:eastAsia="Batang" w:hAnsiTheme="majorBidi" w:cstheme="majorBidi"/>
          <w:sz w:val="18"/>
          <w:szCs w:val="18"/>
        </w:rPr>
        <w:t>이황</w:t>
      </w:r>
      <w:r w:rsidR="00604D9B" w:rsidRPr="00EE77AB">
        <w:rPr>
          <w:rFonts w:asciiTheme="majorBidi" w:eastAsia="Batang" w:hAnsiTheme="majorBidi" w:cstheme="majorBidi"/>
          <w:sz w:val="24"/>
          <w:szCs w:val="24"/>
        </w:rPr>
        <w:t xml:space="preserve">, pen name: </w:t>
      </w:r>
      <w:r w:rsidR="00604D9B" w:rsidRPr="00EE77AB">
        <w:rPr>
          <w:rFonts w:asciiTheme="majorBidi" w:eastAsia="Batang" w:hAnsiTheme="majorBidi" w:cstheme="majorBidi"/>
          <w:sz w:val="18"/>
          <w:szCs w:val="18"/>
        </w:rPr>
        <w:t>퇴계</w:t>
      </w:r>
      <w:proofErr w:type="spellStart"/>
      <w:r w:rsidR="00604D9B" w:rsidRPr="00EE77AB">
        <w:rPr>
          <w:rFonts w:asciiTheme="majorBidi" w:hAnsiTheme="majorBidi" w:cstheme="majorBidi"/>
          <w:sz w:val="24"/>
          <w:szCs w:val="24"/>
        </w:rPr>
        <w:t>Toegye</w:t>
      </w:r>
      <w:proofErr w:type="spellEnd"/>
      <w:r w:rsidR="003F2F7C" w:rsidRPr="00EE77AB">
        <w:rPr>
          <w:rFonts w:asciiTheme="majorBidi" w:hAnsiTheme="majorBidi" w:cstheme="majorBidi"/>
          <w:sz w:val="24"/>
          <w:szCs w:val="24"/>
        </w:rPr>
        <w:t>)</w:t>
      </w:r>
      <w:r w:rsidR="004D5A6F" w:rsidRPr="00EE77AB">
        <w:rPr>
          <w:rFonts w:asciiTheme="majorBidi" w:eastAsia="Malgun Gothic" w:hAnsiTheme="majorBidi" w:cstheme="majorBidi"/>
          <w:sz w:val="24"/>
          <w:szCs w:val="24"/>
        </w:rPr>
        <w:t xml:space="preserve"> </w:t>
      </w:r>
      <w:r w:rsidR="004D5A6F" w:rsidRPr="00EE77AB">
        <w:rPr>
          <w:rFonts w:asciiTheme="majorBidi" w:hAnsiTheme="majorBidi" w:cstheme="majorBidi"/>
          <w:sz w:val="24"/>
          <w:szCs w:val="24"/>
        </w:rPr>
        <w:t>and Yi I (</w:t>
      </w:r>
      <w:r w:rsidR="004D5A6F" w:rsidRPr="00EE77AB">
        <w:rPr>
          <w:rFonts w:asciiTheme="majorBidi" w:eastAsia="Batang" w:hAnsiTheme="majorBidi" w:cstheme="majorBidi"/>
          <w:sz w:val="18"/>
          <w:szCs w:val="18"/>
        </w:rPr>
        <w:t>이이</w:t>
      </w:r>
      <w:r w:rsidR="00604D9B" w:rsidRPr="00EE77AB">
        <w:rPr>
          <w:rFonts w:asciiTheme="majorBidi" w:eastAsia="Batang" w:hAnsiTheme="majorBidi" w:cstheme="majorBidi"/>
          <w:sz w:val="24"/>
          <w:szCs w:val="24"/>
        </w:rPr>
        <w:t xml:space="preserve">, pen name: </w:t>
      </w:r>
      <w:r w:rsidR="00604D9B" w:rsidRPr="00EE77AB">
        <w:rPr>
          <w:rFonts w:asciiTheme="majorBidi" w:eastAsia="Batang" w:hAnsiTheme="majorBidi" w:cstheme="majorBidi"/>
          <w:sz w:val="18"/>
          <w:szCs w:val="18"/>
        </w:rPr>
        <w:t>율곡</w:t>
      </w:r>
      <w:proofErr w:type="spellStart"/>
      <w:r w:rsidR="00604D9B" w:rsidRPr="00EE77AB">
        <w:rPr>
          <w:rFonts w:asciiTheme="majorBidi" w:hAnsiTheme="majorBidi" w:cstheme="majorBidi"/>
          <w:sz w:val="24"/>
          <w:szCs w:val="24"/>
        </w:rPr>
        <w:t>Yulgok</w:t>
      </w:r>
      <w:proofErr w:type="spellEnd"/>
      <w:r w:rsidR="004D5A6F" w:rsidRPr="00EE77AB">
        <w:rPr>
          <w:rFonts w:asciiTheme="majorBidi" w:eastAsia="Batang" w:hAnsiTheme="majorBidi" w:cstheme="majorBidi"/>
          <w:sz w:val="24"/>
          <w:szCs w:val="24"/>
        </w:rPr>
        <w:t>)</w:t>
      </w:r>
      <w:r w:rsidR="004D5A6F" w:rsidRPr="00EE77AB">
        <w:rPr>
          <w:rFonts w:asciiTheme="majorBidi" w:hAnsiTheme="majorBidi" w:cstheme="majorBidi"/>
          <w:sz w:val="24"/>
          <w:szCs w:val="24"/>
        </w:rPr>
        <w:t>,</w:t>
      </w:r>
      <w:r w:rsidR="004D5A6F" w:rsidRPr="00EE77AB">
        <w:rPr>
          <w:rFonts w:ascii="Times" w:hAnsi="Times" w:cstheme="minorHAnsi"/>
          <w:sz w:val="24"/>
          <w:szCs w:val="24"/>
        </w:rPr>
        <w:t xml:space="preserve"> emphasized consistent practice, and </w:t>
      </w:r>
      <w:proofErr w:type="spellStart"/>
      <w:r w:rsidR="004D5A6F" w:rsidRPr="00EE77AB">
        <w:rPr>
          <w:rFonts w:ascii="Times" w:hAnsi="Times" w:cstheme="minorHAnsi"/>
          <w:sz w:val="24"/>
          <w:szCs w:val="24"/>
        </w:rPr>
        <w:t>Toegye’s</w:t>
      </w:r>
      <w:proofErr w:type="spellEnd"/>
      <w:r w:rsidR="004D5A6F" w:rsidRPr="00EE77AB">
        <w:rPr>
          <w:rFonts w:ascii="Times" w:hAnsi="Times" w:cstheme="minorHAnsi"/>
          <w:sz w:val="24"/>
          <w:szCs w:val="24"/>
        </w:rPr>
        <w:t xml:space="preserve"> work on </w:t>
      </w:r>
      <w:proofErr w:type="spellStart"/>
      <w:r w:rsidR="004D5A6F" w:rsidRPr="00EE77AB">
        <w:rPr>
          <w:rFonts w:ascii="Times" w:hAnsi="Times" w:cstheme="minorHAnsi"/>
          <w:sz w:val="24"/>
          <w:szCs w:val="24"/>
        </w:rPr>
        <w:t>sagehood</w:t>
      </w:r>
      <w:proofErr w:type="spellEnd"/>
      <w:r w:rsidR="004D5A6F" w:rsidRPr="00EE77AB">
        <w:rPr>
          <w:rFonts w:ascii="Times" w:hAnsi="Times" w:cstheme="minorHAnsi"/>
          <w:sz w:val="24"/>
          <w:szCs w:val="24"/>
        </w:rPr>
        <w:t xml:space="preserve"> was the most published text in the entire Joseon dynasty. Self-transformation through practice was a thoroughly emphasized commitment in the history of Korean philosophy. An</w:t>
      </w:r>
      <w:r w:rsidRPr="00EE77AB">
        <w:rPr>
          <w:rFonts w:ascii="Times" w:hAnsi="Times"/>
          <w:sz w:val="24"/>
          <w:szCs w:val="24"/>
          <w:shd w:val="clear" w:color="auto" w:fill="FFFFFF"/>
        </w:rPr>
        <w:t xml:space="preserve"> agent was personally responsible for becoming a moral person, so when Christianity was first introduced in the peninsula, many Confucians rejected it on the grounds that an agent’s mastery over their desires, and not supernatural beings, played the decisive role in their moral fate.</w:t>
      </w:r>
      <w:r w:rsidR="0083045F" w:rsidRPr="00EE77AB">
        <w:rPr>
          <w:rFonts w:ascii="Times" w:hAnsi="Times"/>
          <w:sz w:val="24"/>
          <w:szCs w:val="24"/>
          <w:shd w:val="clear" w:color="auto" w:fill="FFFFFF"/>
        </w:rPr>
        <w:t xml:space="preserve"> </w:t>
      </w:r>
      <w:r w:rsidRPr="00EE77AB">
        <w:rPr>
          <w:rFonts w:ascii="Times" w:hAnsi="Times"/>
          <w:sz w:val="24"/>
          <w:szCs w:val="24"/>
          <w:shd w:val="clear" w:color="auto" w:fill="FFFFFF"/>
        </w:rPr>
        <w:t xml:space="preserve">Even Dasan, who </w:t>
      </w:r>
      <w:r w:rsidR="00441AB0" w:rsidRPr="00EE77AB">
        <w:rPr>
          <w:rFonts w:ascii="Times" w:hAnsi="Times"/>
          <w:sz w:val="24"/>
          <w:szCs w:val="24"/>
          <w:shd w:val="clear" w:color="auto" w:fill="FFFFFF"/>
        </w:rPr>
        <w:t xml:space="preserve">(initially) </w:t>
      </w:r>
      <w:r w:rsidRPr="00EE77AB">
        <w:rPr>
          <w:rFonts w:ascii="Times" w:hAnsi="Times"/>
          <w:sz w:val="24"/>
          <w:szCs w:val="24"/>
          <w:shd w:val="clear" w:color="auto" w:fill="FFFFFF"/>
        </w:rPr>
        <w:t>embraced Catholicism, highlighted human’s free will to decide between good and evil, maintaining that humans’ ability to make moral decisions and shape their moral fates distinguished them from other animals.</w:t>
      </w:r>
      <w:r w:rsidRPr="00EE77AB">
        <w:rPr>
          <w:rStyle w:val="FootnoteReference"/>
          <w:rFonts w:ascii="Times" w:hAnsi="Times"/>
          <w:sz w:val="24"/>
          <w:szCs w:val="24"/>
          <w:shd w:val="clear" w:color="auto" w:fill="FFFFFF"/>
        </w:rPr>
        <w:footnoteReference w:id="105"/>
      </w:r>
    </w:p>
    <w:p w14:paraId="240DF550" w14:textId="039972CC" w:rsidR="00934292" w:rsidRPr="00EE77AB" w:rsidRDefault="00934292" w:rsidP="008E7F36">
      <w:pPr>
        <w:shd w:val="clear" w:color="auto" w:fill="FFFFFF"/>
        <w:spacing w:before="180" w:after="180" w:line="480" w:lineRule="auto"/>
        <w:rPr>
          <w:rFonts w:ascii="Times" w:hAnsi="Times"/>
          <w:sz w:val="24"/>
          <w:szCs w:val="24"/>
        </w:rPr>
      </w:pPr>
      <w:r w:rsidRPr="00EE77AB">
        <w:rPr>
          <w:rFonts w:ascii="Times" w:hAnsi="Times"/>
          <w:sz w:val="24"/>
          <w:szCs w:val="24"/>
          <w:shd w:val="clear" w:color="auto" w:fill="FFFFFF"/>
        </w:rPr>
        <w:tab/>
        <w:t xml:space="preserve">Sometimes Confucians borrowed from other philosophies to enrich Confucian moral cultivation. </w:t>
      </w:r>
      <w:proofErr w:type="spellStart"/>
      <w:r w:rsidRPr="00EE77AB">
        <w:rPr>
          <w:rFonts w:ascii="Times" w:hAnsi="Times"/>
          <w:sz w:val="24"/>
          <w:szCs w:val="24"/>
          <w:shd w:val="clear" w:color="auto" w:fill="FFFFFF"/>
        </w:rPr>
        <w:t>Toegye</w:t>
      </w:r>
      <w:proofErr w:type="spellEnd"/>
      <w:r w:rsidRPr="00EE77AB">
        <w:rPr>
          <w:rFonts w:ascii="Times" w:hAnsi="Times"/>
          <w:sz w:val="24"/>
          <w:szCs w:val="24"/>
          <w:shd w:val="clear" w:color="auto" w:fill="FFFFFF"/>
        </w:rPr>
        <w:t xml:space="preserve"> appropriated the concept of mindfulness from Buddhism as an extension of </w:t>
      </w:r>
      <w:proofErr w:type="spellStart"/>
      <w:r w:rsidRPr="00EE77AB">
        <w:rPr>
          <w:rFonts w:ascii="Times" w:hAnsi="Times"/>
          <w:sz w:val="24"/>
          <w:szCs w:val="24"/>
        </w:rPr>
        <w:t>gyeong</w:t>
      </w:r>
      <w:proofErr w:type="spellEnd"/>
      <w:r w:rsidRPr="00EE77AB">
        <w:rPr>
          <w:rFonts w:ascii="Times" w:hAnsi="Times"/>
          <w:sz w:val="24"/>
          <w:szCs w:val="24"/>
        </w:rPr>
        <w:t xml:space="preserve"> (</w:t>
      </w:r>
      <w:r w:rsidRPr="00EE77AB">
        <w:rPr>
          <w:rFonts w:ascii="Batang" w:eastAsia="Batang" w:hAnsi="Batang" w:cs="Batang"/>
          <w:sz w:val="20"/>
          <w:szCs w:val="20"/>
        </w:rPr>
        <w:t>경</w:t>
      </w:r>
      <w:r w:rsidRPr="00EE77AB">
        <w:rPr>
          <w:rFonts w:ascii="Times" w:hAnsi="Times" w:cs="Batang"/>
          <w:sz w:val="20"/>
          <w:szCs w:val="20"/>
          <w:shd w:val="clear" w:color="auto" w:fill="FFFFFF"/>
        </w:rPr>
        <w:t>/</w:t>
      </w:r>
      <w:r w:rsidRPr="00EE77AB">
        <w:rPr>
          <w:rFonts w:ascii="Times" w:hAnsi="Times" w:cs="Batang"/>
          <w:sz w:val="20"/>
          <w:szCs w:val="20"/>
          <w:shd w:val="clear" w:color="auto" w:fill="FFFFFF"/>
        </w:rPr>
        <w:t>敬</w:t>
      </w:r>
      <w:r w:rsidRPr="00EE77AB">
        <w:rPr>
          <w:rFonts w:ascii="Times" w:hAnsi="Times"/>
          <w:sz w:val="24"/>
          <w:szCs w:val="24"/>
        </w:rPr>
        <w:t xml:space="preserve">), a concept traditionally understood as “seriousness” or “somberness.” He reorients </w:t>
      </w:r>
      <w:proofErr w:type="spellStart"/>
      <w:r w:rsidRPr="00EE77AB">
        <w:rPr>
          <w:rFonts w:ascii="Times" w:hAnsi="Times"/>
          <w:sz w:val="24"/>
          <w:szCs w:val="24"/>
        </w:rPr>
        <w:t>gyeong</w:t>
      </w:r>
      <w:proofErr w:type="spellEnd"/>
      <w:r w:rsidRPr="00EE77AB">
        <w:rPr>
          <w:rFonts w:ascii="Times" w:hAnsi="Times"/>
          <w:sz w:val="24"/>
          <w:szCs w:val="24"/>
        </w:rPr>
        <w:t xml:space="preserve"> to mean something like “the mind’s mastery over one’s thoughts and actions,” with a new meaning closer to something like “mindfulness</w:t>
      </w:r>
      <w:r w:rsidR="00F24295" w:rsidRPr="00EE77AB">
        <w:rPr>
          <w:rFonts w:ascii="Times" w:hAnsi="Times"/>
          <w:sz w:val="24"/>
          <w:szCs w:val="24"/>
        </w:rPr>
        <w:t>.</w:t>
      </w:r>
      <w:r w:rsidRPr="00EE77AB">
        <w:rPr>
          <w:rFonts w:ascii="Times" w:hAnsi="Times"/>
          <w:sz w:val="24"/>
          <w:szCs w:val="24"/>
        </w:rPr>
        <w:t>”</w:t>
      </w:r>
      <w:r w:rsidRPr="00EE77AB">
        <w:rPr>
          <w:rStyle w:val="FootnoteReference"/>
          <w:rFonts w:ascii="Times" w:hAnsi="Times"/>
          <w:sz w:val="24"/>
          <w:szCs w:val="24"/>
        </w:rPr>
        <w:footnoteReference w:id="106"/>
      </w:r>
      <w:r w:rsidRPr="00EE77AB">
        <w:rPr>
          <w:rFonts w:ascii="Times" w:hAnsi="Times"/>
          <w:sz w:val="24"/>
          <w:szCs w:val="24"/>
        </w:rPr>
        <w:t xml:space="preserve"> </w:t>
      </w:r>
      <w:proofErr w:type="spellStart"/>
      <w:r w:rsidRPr="00EE77AB">
        <w:rPr>
          <w:rFonts w:ascii="Times" w:hAnsi="Times"/>
          <w:sz w:val="24"/>
          <w:szCs w:val="24"/>
        </w:rPr>
        <w:t>Toegye</w:t>
      </w:r>
      <w:proofErr w:type="spellEnd"/>
      <w:r w:rsidRPr="00EE77AB">
        <w:rPr>
          <w:rFonts w:ascii="Times" w:hAnsi="Times"/>
          <w:sz w:val="24"/>
          <w:szCs w:val="24"/>
        </w:rPr>
        <w:t xml:space="preserve">, as a Confucian invested in the notion of </w:t>
      </w:r>
      <w:proofErr w:type="spellStart"/>
      <w:r w:rsidRPr="00EE77AB">
        <w:rPr>
          <w:rFonts w:ascii="Times" w:hAnsi="Times"/>
          <w:sz w:val="24"/>
          <w:szCs w:val="24"/>
        </w:rPr>
        <w:t>sagehood</w:t>
      </w:r>
      <w:proofErr w:type="spellEnd"/>
      <w:r w:rsidRPr="00EE77AB">
        <w:rPr>
          <w:rFonts w:ascii="Times" w:hAnsi="Times"/>
          <w:sz w:val="24"/>
          <w:szCs w:val="24"/>
        </w:rPr>
        <w:t xml:space="preserve">, helps himself to the Buddhist concept to inform the Confucian process of continual self-improvement, </w:t>
      </w:r>
      <w:proofErr w:type="spellStart"/>
      <w:r w:rsidRPr="00EE77AB">
        <w:rPr>
          <w:rFonts w:ascii="Times" w:hAnsi="Times"/>
          <w:sz w:val="24"/>
          <w:szCs w:val="24"/>
        </w:rPr>
        <w:t>gyeong</w:t>
      </w:r>
      <w:proofErr w:type="spellEnd"/>
      <w:r w:rsidRPr="00EE77AB">
        <w:rPr>
          <w:rFonts w:ascii="Times" w:hAnsi="Times"/>
          <w:sz w:val="24"/>
          <w:szCs w:val="24"/>
        </w:rPr>
        <w:t xml:space="preserve"> underlying the daily practice of remaining vigilant of one’s mind as to cultivate good thoughts, which can lead to good actions.</w:t>
      </w:r>
      <w:r w:rsidRPr="00EE77AB">
        <w:rPr>
          <w:rStyle w:val="FootnoteReference"/>
          <w:rFonts w:ascii="Times" w:hAnsi="Times"/>
          <w:sz w:val="24"/>
          <w:szCs w:val="24"/>
        </w:rPr>
        <w:footnoteReference w:id="107"/>
      </w:r>
    </w:p>
    <w:p w14:paraId="35321D7F" w14:textId="2FB86DD2" w:rsidR="007B49BF" w:rsidRPr="00EE77AB" w:rsidRDefault="00934292" w:rsidP="006D52E7">
      <w:pPr>
        <w:spacing w:line="480" w:lineRule="auto"/>
        <w:rPr>
          <w:rFonts w:ascii="Times" w:hAnsi="Times"/>
          <w:sz w:val="24"/>
          <w:szCs w:val="24"/>
          <w:shd w:val="clear" w:color="auto" w:fill="FFFFFF"/>
        </w:rPr>
      </w:pPr>
      <w:r w:rsidRPr="00EE77AB">
        <w:rPr>
          <w:rFonts w:ascii="Times" w:hAnsi="Times"/>
          <w:sz w:val="24"/>
          <w:szCs w:val="24"/>
          <w:shd w:val="clear" w:color="auto" w:fill="FFFFFF"/>
        </w:rPr>
        <w:lastRenderedPageBreak/>
        <w:tab/>
        <w:t xml:space="preserve">In Juche, too, there is an emphasis put on self-mastery, free will, and the perpetual working towards an ideal agenthood. We already saw how Juche distances itself from other forms of socialism by rejecting historical materialism, opting instead for the view that human consciousness and will are crucial drivers of historical outcomes. </w:t>
      </w:r>
      <w:r w:rsidR="0083045F" w:rsidRPr="00EE77AB">
        <w:rPr>
          <w:rFonts w:ascii="Times" w:hAnsi="Times"/>
          <w:sz w:val="24"/>
          <w:szCs w:val="24"/>
          <w:shd w:val="clear" w:color="auto" w:fill="FFFFFF"/>
        </w:rPr>
        <w:t xml:space="preserve">Like Confucianism, </w:t>
      </w:r>
      <w:r w:rsidR="006D52E7" w:rsidRPr="00EE77AB">
        <w:rPr>
          <w:rFonts w:ascii="Times" w:hAnsi="Times"/>
          <w:sz w:val="24"/>
          <w:szCs w:val="24"/>
          <w:shd w:val="clear" w:color="auto" w:fill="FFFFFF"/>
        </w:rPr>
        <w:t>Juche</w:t>
      </w:r>
      <w:r w:rsidR="0083045F" w:rsidRPr="00EE77AB">
        <w:rPr>
          <w:rFonts w:ascii="Times" w:hAnsi="Times"/>
          <w:sz w:val="24"/>
          <w:szCs w:val="24"/>
          <w:shd w:val="clear" w:color="auto" w:fill="FFFFFF"/>
        </w:rPr>
        <w:t xml:space="preserve"> rejects </w:t>
      </w:r>
      <w:r w:rsidR="006D52E7" w:rsidRPr="00EE77AB">
        <w:rPr>
          <w:rFonts w:ascii="Times" w:hAnsi="Times"/>
          <w:sz w:val="24"/>
          <w:szCs w:val="24"/>
          <w:shd w:val="clear" w:color="auto" w:fill="FFFFFF"/>
        </w:rPr>
        <w:t>any ideology that denies the subject’s ability to improve herself and her circumstances.</w:t>
      </w:r>
      <w:r w:rsidR="006D52E7" w:rsidRPr="00EE77AB">
        <w:rPr>
          <w:rStyle w:val="FootnoteReference"/>
          <w:rFonts w:ascii="Times" w:hAnsi="Times"/>
          <w:sz w:val="24"/>
          <w:szCs w:val="24"/>
          <w:shd w:val="clear" w:color="auto" w:fill="FFFFFF"/>
        </w:rPr>
        <w:footnoteReference w:id="108"/>
      </w:r>
      <w:r w:rsidR="006D52E7" w:rsidRPr="00EE77AB">
        <w:rPr>
          <w:rFonts w:ascii="Times" w:hAnsi="Times"/>
          <w:sz w:val="24"/>
          <w:szCs w:val="24"/>
          <w:shd w:val="clear" w:color="auto" w:fill="FFFFFF"/>
        </w:rPr>
        <w:t xml:space="preserve"> </w:t>
      </w:r>
      <w:r w:rsidRPr="00EE77AB">
        <w:rPr>
          <w:rFonts w:ascii="Times" w:hAnsi="Times"/>
          <w:sz w:val="24"/>
          <w:szCs w:val="24"/>
          <w:shd w:val="clear" w:color="auto" w:fill="FFFFFF"/>
        </w:rPr>
        <w:t xml:space="preserve">Juche emphasizes humans’ control over the world, and though its claim to originality is overstated, perhaps North Korean leaders’ accomplishment lies in their ability to consolidate their power by affirming humans’ free will and agency. </w:t>
      </w:r>
    </w:p>
    <w:p w14:paraId="44FC1295" w14:textId="3020EFCF" w:rsidR="006A588B" w:rsidRPr="00EE77AB" w:rsidRDefault="00E2674C" w:rsidP="004E66F8">
      <w:pPr>
        <w:spacing w:after="0" w:line="480" w:lineRule="auto"/>
        <w:rPr>
          <w:rFonts w:ascii="Times" w:hAnsi="Times"/>
          <w:sz w:val="24"/>
          <w:szCs w:val="24"/>
          <w:shd w:val="clear" w:color="auto" w:fill="FFFFFF"/>
        </w:rPr>
      </w:pPr>
      <w:r w:rsidRPr="00EE77AB">
        <w:rPr>
          <w:rFonts w:ascii="Times" w:hAnsi="Times"/>
          <w:sz w:val="24"/>
          <w:szCs w:val="24"/>
          <w:shd w:val="clear" w:color="auto" w:fill="FFFFFF"/>
        </w:rPr>
        <w:tab/>
        <w:t xml:space="preserve">Struggling is </w:t>
      </w:r>
      <w:r w:rsidR="00F24295" w:rsidRPr="00EE77AB">
        <w:rPr>
          <w:rFonts w:ascii="Times" w:hAnsi="Times"/>
          <w:sz w:val="24"/>
          <w:szCs w:val="24"/>
          <w:shd w:val="clear" w:color="auto" w:fill="FFFFFF"/>
        </w:rPr>
        <w:t xml:space="preserve">glorified </w:t>
      </w:r>
      <w:r w:rsidRPr="00EE77AB">
        <w:rPr>
          <w:rFonts w:ascii="Times" w:hAnsi="Times"/>
          <w:sz w:val="24"/>
          <w:szCs w:val="24"/>
          <w:shd w:val="clear" w:color="auto" w:fill="FFFFFF"/>
        </w:rPr>
        <w:t>in North Korea</w:t>
      </w:r>
      <w:r w:rsidR="009D75FF" w:rsidRPr="00EE77AB">
        <w:rPr>
          <w:rFonts w:ascii="Times" w:hAnsi="Times"/>
          <w:sz w:val="24"/>
          <w:szCs w:val="24"/>
          <w:shd w:val="clear" w:color="auto" w:fill="FFFFFF"/>
        </w:rPr>
        <w:t xml:space="preserve">, as evidenced by its </w:t>
      </w:r>
      <w:r w:rsidR="00F43FBA" w:rsidRPr="00EE77AB">
        <w:rPr>
          <w:rFonts w:ascii="Times" w:hAnsi="Times"/>
          <w:sz w:val="24"/>
          <w:szCs w:val="24"/>
          <w:shd w:val="clear" w:color="auto" w:fill="FFFFFF"/>
        </w:rPr>
        <w:t xml:space="preserve">repeated mention in </w:t>
      </w:r>
      <w:r w:rsidR="00F43FBA" w:rsidRPr="00EE77AB">
        <w:rPr>
          <w:rFonts w:ascii="Times" w:hAnsi="Times"/>
          <w:i/>
          <w:iCs/>
          <w:sz w:val="24"/>
          <w:szCs w:val="24"/>
          <w:shd w:val="clear" w:color="auto" w:fill="FFFFFF"/>
        </w:rPr>
        <w:t>On the Juche Idea</w:t>
      </w:r>
      <w:r w:rsidR="00F43FBA" w:rsidRPr="00EE77AB">
        <w:rPr>
          <w:rFonts w:ascii="Times" w:hAnsi="Times"/>
          <w:sz w:val="24"/>
          <w:szCs w:val="24"/>
          <w:shd w:val="clear" w:color="auto" w:fill="FFFFFF"/>
        </w:rPr>
        <w:t>: “A revolution begins with struggle and ends with struggle”; “The revolution can be pushed forward only by the active struggle of the revolutionaries and the popular masses; “A people who energetically struggle, with confidence in their own capability, will be able to do any difficult work.”</w:t>
      </w:r>
      <w:r w:rsidR="00F43FBA" w:rsidRPr="00EE77AB">
        <w:rPr>
          <w:rStyle w:val="FootnoteReference"/>
          <w:rFonts w:ascii="Times" w:hAnsi="Times"/>
          <w:sz w:val="24"/>
          <w:szCs w:val="24"/>
          <w:shd w:val="clear" w:color="auto" w:fill="FFFFFF"/>
        </w:rPr>
        <w:footnoteReference w:id="109"/>
      </w:r>
      <w:r w:rsidR="00F43FBA" w:rsidRPr="00EE77AB">
        <w:rPr>
          <w:rFonts w:ascii="Times" w:hAnsi="Times"/>
          <w:sz w:val="24"/>
          <w:szCs w:val="24"/>
          <w:shd w:val="clear" w:color="auto" w:fill="FFFFFF"/>
        </w:rPr>
        <w:t xml:space="preserve"> In </w:t>
      </w:r>
      <w:r w:rsidR="00F43FBA" w:rsidRPr="00EE77AB">
        <w:rPr>
          <w:rFonts w:ascii="Times" w:hAnsi="Times"/>
          <w:i/>
          <w:iCs/>
          <w:sz w:val="24"/>
          <w:szCs w:val="24"/>
          <w:shd w:val="clear" w:color="auto" w:fill="FFFFFF"/>
        </w:rPr>
        <w:t>On the Art of the Cinema</w:t>
      </w:r>
      <w:r w:rsidR="00F43FBA" w:rsidRPr="00EE77AB">
        <w:rPr>
          <w:rFonts w:ascii="Times" w:hAnsi="Times"/>
          <w:sz w:val="24"/>
          <w:szCs w:val="24"/>
          <w:shd w:val="clear" w:color="auto" w:fill="FFFFFF"/>
        </w:rPr>
        <w:t>, we also find:</w:t>
      </w:r>
    </w:p>
    <w:p w14:paraId="08D2C17C" w14:textId="70997BEA" w:rsidR="00934292" w:rsidRPr="00EE77AB" w:rsidRDefault="00934292" w:rsidP="004E66F8">
      <w:pPr>
        <w:spacing w:after="0" w:line="240" w:lineRule="auto"/>
        <w:ind w:left="1440"/>
        <w:rPr>
          <w:rFonts w:ascii="Times" w:hAnsi="Times"/>
          <w:sz w:val="24"/>
          <w:szCs w:val="24"/>
          <w:shd w:val="clear" w:color="auto" w:fill="FFFFFF"/>
        </w:rPr>
      </w:pPr>
      <w:r w:rsidRPr="00EE77AB">
        <w:rPr>
          <w:rFonts w:ascii="Times" w:hAnsi="Times"/>
          <w:sz w:val="24"/>
          <w:szCs w:val="24"/>
          <w:shd w:val="clear" w:color="auto" w:fill="FFFFFF"/>
        </w:rPr>
        <w:t>“There are no born revolutionaries, nor are there any perfect revolutionaries. A person’s revolutionary world outlook is formed, consolidated, and developed only through patient education and practical struggle. Even after one has established one’s revolutionary world outlook, one can scarcely claim to be a perfect communist. One may suffer momentary frustration and doubt during the complicated source of revolution, and then gather one’s strength and courage again, in order to harden oneself still more and continue with the struggle.”</w:t>
      </w:r>
      <w:r w:rsidRPr="00EE77AB">
        <w:rPr>
          <w:rStyle w:val="FootnoteReference"/>
          <w:rFonts w:ascii="Times" w:hAnsi="Times"/>
          <w:sz w:val="24"/>
          <w:szCs w:val="24"/>
          <w:shd w:val="clear" w:color="auto" w:fill="FFFFFF"/>
        </w:rPr>
        <w:footnoteReference w:id="110"/>
      </w:r>
    </w:p>
    <w:p w14:paraId="4B33B652" w14:textId="77777777" w:rsidR="004E66F8" w:rsidRPr="00EE77AB" w:rsidRDefault="004E66F8" w:rsidP="004E66F8">
      <w:pPr>
        <w:spacing w:after="0" w:line="240" w:lineRule="auto"/>
        <w:ind w:left="1440"/>
        <w:rPr>
          <w:rFonts w:ascii="Times" w:hAnsi="Times"/>
          <w:sz w:val="24"/>
          <w:szCs w:val="24"/>
          <w:shd w:val="clear" w:color="auto" w:fill="FFFFFF"/>
        </w:rPr>
      </w:pPr>
    </w:p>
    <w:p w14:paraId="77923677" w14:textId="1C1CF44D" w:rsidR="00692609" w:rsidRPr="00EE77AB" w:rsidRDefault="00934292" w:rsidP="00692609">
      <w:pPr>
        <w:spacing w:line="480" w:lineRule="auto"/>
        <w:rPr>
          <w:rFonts w:ascii="Times" w:hAnsi="Times"/>
          <w:sz w:val="24"/>
          <w:szCs w:val="24"/>
          <w:shd w:val="clear" w:color="auto" w:fill="FFFFFF"/>
        </w:rPr>
      </w:pPr>
      <w:r w:rsidRPr="00EE77AB">
        <w:rPr>
          <w:rFonts w:ascii="Times" w:hAnsi="Times"/>
          <w:sz w:val="24"/>
          <w:szCs w:val="24"/>
          <w:shd w:val="clear" w:color="auto" w:fill="FFFFFF"/>
        </w:rPr>
        <w:lastRenderedPageBreak/>
        <w:t xml:space="preserve">A comrade’s goal isn’t to be perfect, but to garner the strength and courage to continue to struggle towards an ideal. “Steady growth and development through struggle,” Kim </w:t>
      </w:r>
      <w:proofErr w:type="spellStart"/>
      <w:r w:rsidRPr="00EE77AB">
        <w:rPr>
          <w:rFonts w:ascii="Times" w:hAnsi="Times"/>
          <w:sz w:val="24"/>
          <w:szCs w:val="24"/>
          <w:shd w:val="clear" w:color="auto" w:fill="FFFFFF"/>
        </w:rPr>
        <w:t>Jong-il</w:t>
      </w:r>
      <w:proofErr w:type="spellEnd"/>
      <w:r w:rsidRPr="00EE77AB">
        <w:rPr>
          <w:rFonts w:ascii="Times" w:hAnsi="Times"/>
          <w:sz w:val="24"/>
          <w:szCs w:val="24"/>
          <w:shd w:val="clear" w:color="auto" w:fill="FFFFFF"/>
        </w:rPr>
        <w:t xml:space="preserve"> says, “represent the natural course of life.”</w:t>
      </w:r>
      <w:r w:rsidRPr="00EE77AB">
        <w:rPr>
          <w:rStyle w:val="FootnoteReference"/>
          <w:rFonts w:ascii="Times" w:hAnsi="Times"/>
          <w:sz w:val="24"/>
          <w:szCs w:val="24"/>
          <w:shd w:val="clear" w:color="auto" w:fill="FFFFFF"/>
        </w:rPr>
        <w:footnoteReference w:id="111"/>
      </w:r>
      <w:r w:rsidR="006A588B" w:rsidRPr="00EE77AB">
        <w:rPr>
          <w:rFonts w:ascii="Times" w:hAnsi="Times"/>
          <w:sz w:val="24"/>
          <w:szCs w:val="24"/>
          <w:shd w:val="clear" w:color="auto" w:fill="FFFFFF"/>
        </w:rPr>
        <w:t xml:space="preserve"> </w:t>
      </w:r>
    </w:p>
    <w:p w14:paraId="1F277739" w14:textId="0C535432" w:rsidR="00934292" w:rsidRPr="00EE77AB" w:rsidRDefault="006054EB" w:rsidP="00337100">
      <w:pPr>
        <w:spacing w:line="480" w:lineRule="auto"/>
        <w:rPr>
          <w:rFonts w:ascii="Times" w:hAnsi="Times"/>
          <w:sz w:val="24"/>
          <w:szCs w:val="24"/>
          <w:shd w:val="clear" w:color="auto" w:fill="FFFFFF"/>
        </w:rPr>
      </w:pPr>
      <w:r w:rsidRPr="00EE77AB">
        <w:rPr>
          <w:rFonts w:ascii="Times" w:hAnsi="Times"/>
          <w:sz w:val="24"/>
          <w:szCs w:val="24"/>
          <w:shd w:val="clear" w:color="auto" w:fill="FFFFFF"/>
        </w:rPr>
        <w:tab/>
        <w:t xml:space="preserve">Continual struggle is grueling, so Juche takes art’s imperative </w:t>
      </w:r>
      <w:r w:rsidR="00337100" w:rsidRPr="00EE77AB">
        <w:rPr>
          <w:rFonts w:ascii="Times" w:hAnsi="Times"/>
          <w:sz w:val="24"/>
          <w:szCs w:val="24"/>
          <w:shd w:val="clear" w:color="auto" w:fill="FFFFFF"/>
        </w:rPr>
        <w:t>to be reminding and empowering people to continually uphold</w:t>
      </w:r>
      <w:r w:rsidR="00934292" w:rsidRPr="00EE77AB">
        <w:rPr>
          <w:rFonts w:ascii="Times" w:hAnsi="Times"/>
          <w:sz w:val="24"/>
          <w:szCs w:val="24"/>
          <w:shd w:val="clear" w:color="auto" w:fill="FFFFFF"/>
        </w:rPr>
        <w:t xml:space="preserve"> the revolutionary spirit. The point of consuming art is to “receive a lasting impression of real people who are shaping and developing their own revolutionary world outlook.”</w:t>
      </w:r>
      <w:r w:rsidR="00934292" w:rsidRPr="00EE77AB">
        <w:rPr>
          <w:rStyle w:val="FootnoteReference"/>
          <w:rFonts w:ascii="Times" w:hAnsi="Times"/>
          <w:sz w:val="24"/>
          <w:szCs w:val="24"/>
          <w:shd w:val="clear" w:color="auto" w:fill="FFFFFF"/>
        </w:rPr>
        <w:footnoteReference w:id="112"/>
      </w:r>
      <w:r w:rsidR="00934292" w:rsidRPr="00EE77AB">
        <w:rPr>
          <w:rFonts w:ascii="Times" w:hAnsi="Times"/>
          <w:sz w:val="24"/>
          <w:szCs w:val="24"/>
          <w:shd w:val="clear" w:color="auto" w:fill="FFFFFF"/>
        </w:rPr>
        <w:t xml:space="preserve"> The masses need to be reminded of the process by which citizens are revolutionized so they can see why a revolution is necessary, see that everyone can work towards it if they’re determined, and see that they </w:t>
      </w:r>
      <w:r w:rsidR="00934292" w:rsidRPr="00EE77AB">
        <w:rPr>
          <w:rFonts w:ascii="Times" w:hAnsi="Times"/>
          <w:i/>
          <w:sz w:val="24"/>
          <w:szCs w:val="24"/>
          <w:shd w:val="clear" w:color="auto" w:fill="FFFFFF"/>
        </w:rPr>
        <w:t>must</w:t>
      </w:r>
      <w:r w:rsidR="00934292" w:rsidRPr="00EE77AB">
        <w:rPr>
          <w:rFonts w:ascii="Times" w:hAnsi="Times"/>
          <w:sz w:val="24"/>
          <w:szCs w:val="24"/>
          <w:shd w:val="clear" w:color="auto" w:fill="FFFFFF"/>
        </w:rPr>
        <w:t xml:space="preserve"> work towards the revolution.</w:t>
      </w:r>
      <w:r w:rsidR="00934292" w:rsidRPr="00EE77AB">
        <w:rPr>
          <w:rStyle w:val="FootnoteReference"/>
          <w:rFonts w:ascii="Times" w:hAnsi="Times"/>
          <w:sz w:val="24"/>
          <w:szCs w:val="24"/>
          <w:shd w:val="clear" w:color="auto" w:fill="FFFFFF"/>
        </w:rPr>
        <w:footnoteReference w:id="113"/>
      </w:r>
    </w:p>
    <w:p w14:paraId="48159AFA" w14:textId="02A6E6A8" w:rsidR="00934292" w:rsidRPr="00EE77AB" w:rsidRDefault="00934292" w:rsidP="004E0F70">
      <w:pPr>
        <w:pStyle w:val="CommentText"/>
        <w:spacing w:line="480" w:lineRule="auto"/>
        <w:rPr>
          <w:rFonts w:ascii="Times" w:hAnsi="Times"/>
          <w:sz w:val="24"/>
          <w:szCs w:val="24"/>
          <w:shd w:val="clear" w:color="auto" w:fill="FFFFFF"/>
        </w:rPr>
      </w:pPr>
      <w:r w:rsidRPr="00EE77AB">
        <w:rPr>
          <w:rFonts w:ascii="Times" w:hAnsi="Times"/>
          <w:sz w:val="24"/>
          <w:szCs w:val="24"/>
          <w:shd w:val="clear" w:color="auto" w:fill="FFFFFF"/>
        </w:rPr>
        <w:tab/>
        <w:t xml:space="preserve">The emphasis on individual effort doesn’t preclude the </w:t>
      </w:r>
      <w:r w:rsidR="006B5508" w:rsidRPr="00EE77AB">
        <w:rPr>
          <w:rFonts w:ascii="Times" w:hAnsi="Times"/>
          <w:sz w:val="24"/>
          <w:szCs w:val="24"/>
          <w:shd w:val="clear" w:color="auto" w:fill="FFFFFF"/>
        </w:rPr>
        <w:t>need for</w:t>
      </w:r>
      <w:r w:rsidRPr="00EE77AB">
        <w:rPr>
          <w:rFonts w:ascii="Times" w:hAnsi="Times"/>
          <w:sz w:val="24"/>
          <w:szCs w:val="24"/>
          <w:shd w:val="clear" w:color="auto" w:fill="FFFFFF"/>
        </w:rPr>
        <w:t xml:space="preserve"> a morally charismatic leader. Salient in both Neo-</w:t>
      </w:r>
      <w:r w:rsidR="00FF30D8" w:rsidRPr="00EE77AB">
        <w:rPr>
          <w:rFonts w:ascii="Times" w:hAnsi="Times"/>
          <w:sz w:val="24"/>
          <w:szCs w:val="24"/>
          <w:shd w:val="clear" w:color="auto" w:fill="FFFFFF"/>
        </w:rPr>
        <w:t>Confucianism</w:t>
      </w:r>
      <w:r w:rsidRPr="00EE77AB">
        <w:rPr>
          <w:rFonts w:ascii="Times" w:hAnsi="Times"/>
          <w:sz w:val="24"/>
          <w:szCs w:val="24"/>
          <w:shd w:val="clear" w:color="auto" w:fill="FFFFFF"/>
        </w:rPr>
        <w:t xml:space="preserve"> and Juche is the need for a special leader who is expected to be the paragon of virtue</w:t>
      </w:r>
      <w:r w:rsidR="001E597E" w:rsidRPr="00EE77AB">
        <w:rPr>
          <w:rFonts w:ascii="Times" w:hAnsi="Times"/>
          <w:sz w:val="24"/>
          <w:szCs w:val="24"/>
          <w:shd w:val="clear" w:color="auto" w:fill="FFFFFF"/>
        </w:rPr>
        <w:t xml:space="preserve"> that one could emulate</w:t>
      </w:r>
      <w:r w:rsidRPr="00EE77AB">
        <w:rPr>
          <w:rFonts w:ascii="Times" w:hAnsi="Times"/>
          <w:sz w:val="24"/>
          <w:szCs w:val="24"/>
          <w:shd w:val="clear" w:color="auto" w:fill="FFFFFF"/>
        </w:rPr>
        <w:t xml:space="preserve">. </w:t>
      </w:r>
      <w:proofErr w:type="spellStart"/>
      <w:r w:rsidRPr="00EE77AB">
        <w:rPr>
          <w:rFonts w:ascii="Times" w:hAnsi="Times"/>
          <w:sz w:val="24"/>
          <w:szCs w:val="24"/>
          <w:shd w:val="clear" w:color="auto" w:fill="FFFFFF"/>
        </w:rPr>
        <w:t>Toegye</w:t>
      </w:r>
      <w:proofErr w:type="spellEnd"/>
      <w:r w:rsidRPr="00EE77AB">
        <w:rPr>
          <w:rFonts w:ascii="Times" w:hAnsi="Times"/>
          <w:sz w:val="24"/>
          <w:szCs w:val="24"/>
          <w:shd w:val="clear" w:color="auto" w:fill="FFFFFF"/>
        </w:rPr>
        <w:t xml:space="preserve"> and </w:t>
      </w:r>
      <w:proofErr w:type="spellStart"/>
      <w:r w:rsidRPr="00EE77AB">
        <w:rPr>
          <w:rFonts w:ascii="Times" w:hAnsi="Times"/>
          <w:sz w:val="24"/>
          <w:szCs w:val="24"/>
          <w:shd w:val="clear" w:color="auto" w:fill="FFFFFF"/>
        </w:rPr>
        <w:t>Yulgok</w:t>
      </w:r>
      <w:proofErr w:type="spellEnd"/>
      <w:r w:rsidRPr="00EE77AB">
        <w:rPr>
          <w:rFonts w:ascii="Times" w:hAnsi="Times"/>
          <w:sz w:val="24"/>
          <w:szCs w:val="24"/>
          <w:shd w:val="clear" w:color="auto" w:fill="FFFFFF"/>
        </w:rPr>
        <w:t xml:space="preserve"> believed that the king must be the “living embodiment of the ideals of ‘</w:t>
      </w:r>
      <w:proofErr w:type="spellStart"/>
      <w:r w:rsidRPr="00EE77AB">
        <w:rPr>
          <w:rFonts w:ascii="Times" w:hAnsi="Times"/>
          <w:sz w:val="24"/>
          <w:szCs w:val="24"/>
          <w:shd w:val="clear" w:color="auto" w:fill="FFFFFF"/>
        </w:rPr>
        <w:t>sagehood</w:t>
      </w:r>
      <w:proofErr w:type="spellEnd"/>
      <w:r w:rsidRPr="00EE77AB">
        <w:rPr>
          <w:rFonts w:ascii="Times" w:hAnsi="Times"/>
          <w:sz w:val="24"/>
          <w:szCs w:val="24"/>
          <w:shd w:val="clear" w:color="auto" w:fill="FFFFFF"/>
        </w:rPr>
        <w:t>’,” endowed with moral and social responsibility in virtue of the power and influence they had. The commoners, in turn, had the responsibility of dutifully following their leader as well as owing excellence to each other.</w:t>
      </w:r>
      <w:r w:rsidRPr="00EE77AB">
        <w:rPr>
          <w:rStyle w:val="FootnoteReference"/>
          <w:rFonts w:ascii="Times" w:hAnsi="Times"/>
          <w:sz w:val="24"/>
          <w:szCs w:val="24"/>
          <w:shd w:val="clear" w:color="auto" w:fill="FFFFFF"/>
        </w:rPr>
        <w:footnoteReference w:id="114"/>
      </w:r>
      <w:r w:rsidRPr="00EE77AB">
        <w:rPr>
          <w:rFonts w:ascii="Times" w:hAnsi="Times"/>
          <w:sz w:val="24"/>
          <w:szCs w:val="24"/>
          <w:shd w:val="clear" w:color="auto" w:fill="FFFFFF"/>
        </w:rPr>
        <w:t xml:space="preserve"> The North Korean cult of personality, too, leads citizens to see their leaders as an embodiment of moral excellence. Comrades owe loyalty to the leader and excellence to each other, seemingly achieving what was only a dream to Zhu Xi, a prominent Chinese Neo-Confucian: the founding of a society where the ruler would be a father </w:t>
      </w:r>
      <w:r w:rsidRPr="00EE77AB">
        <w:rPr>
          <w:rFonts w:ascii="Times" w:hAnsi="Times"/>
          <w:sz w:val="24"/>
          <w:szCs w:val="24"/>
          <w:shd w:val="clear" w:color="auto" w:fill="FFFFFF"/>
        </w:rPr>
        <w:lastRenderedPageBreak/>
        <w:t>towards his subjects who feel a personal obligation towards him.</w:t>
      </w:r>
      <w:r w:rsidRPr="00EE77AB">
        <w:rPr>
          <w:rStyle w:val="FootnoteReference"/>
          <w:rFonts w:ascii="Times" w:hAnsi="Times"/>
          <w:sz w:val="24"/>
          <w:szCs w:val="24"/>
          <w:shd w:val="clear" w:color="auto" w:fill="FFFFFF"/>
        </w:rPr>
        <w:footnoteReference w:id="115"/>
      </w:r>
      <w:r w:rsidRPr="00EE77AB">
        <w:rPr>
          <w:rFonts w:ascii="Times" w:hAnsi="Times"/>
          <w:sz w:val="24"/>
          <w:szCs w:val="24"/>
          <w:shd w:val="clear" w:color="auto" w:fill="FFFFFF"/>
        </w:rPr>
        <w:t xml:space="preserve"> Of course, the relationship between Confucian sages and commoners is very different from the relationship between Juche’s supreme leader and </w:t>
      </w:r>
      <w:r w:rsidR="00B55AEC" w:rsidRPr="00EE77AB">
        <w:rPr>
          <w:rFonts w:ascii="Times" w:hAnsi="Times"/>
          <w:sz w:val="24"/>
          <w:szCs w:val="24"/>
          <w:shd w:val="clear" w:color="auto" w:fill="FFFFFF"/>
        </w:rPr>
        <w:t>the masses</w:t>
      </w:r>
      <w:r w:rsidRPr="00EE77AB">
        <w:rPr>
          <w:rFonts w:ascii="Times" w:hAnsi="Times"/>
          <w:sz w:val="24"/>
          <w:szCs w:val="24"/>
          <w:shd w:val="clear" w:color="auto" w:fill="FFFFFF"/>
        </w:rPr>
        <w:t xml:space="preserve">. But both share the need for a moral exemplar, and once we compare the Neo-Confucian Joseon king to Juche’s supreme leader, the similarity grows: both are uncontestable political leaders who are expected to be morally exemplary, both exist within socio-political systems </w:t>
      </w:r>
      <w:r w:rsidR="007A4207" w:rsidRPr="00EE77AB">
        <w:rPr>
          <w:rFonts w:ascii="Times" w:hAnsi="Times"/>
          <w:sz w:val="24"/>
          <w:szCs w:val="24"/>
          <w:shd w:val="clear" w:color="auto" w:fill="FFFFFF"/>
        </w:rPr>
        <w:t>where</w:t>
      </w:r>
      <w:r w:rsidRPr="00EE77AB">
        <w:rPr>
          <w:rFonts w:ascii="Times" w:hAnsi="Times"/>
          <w:sz w:val="24"/>
          <w:szCs w:val="24"/>
          <w:shd w:val="clear" w:color="auto" w:fill="FFFFFF"/>
        </w:rPr>
        <w:t xml:space="preserve"> loyalty to the leader is the utmost civic virtue, and </w:t>
      </w:r>
      <w:r w:rsidR="00A73121" w:rsidRPr="00EE77AB">
        <w:rPr>
          <w:rFonts w:ascii="Times" w:hAnsi="Times"/>
          <w:sz w:val="24"/>
          <w:szCs w:val="24"/>
          <w:shd w:val="clear" w:color="auto" w:fill="FFFFFF"/>
        </w:rPr>
        <w:t>both</w:t>
      </w:r>
      <w:r w:rsidRPr="00EE77AB">
        <w:rPr>
          <w:rFonts w:ascii="Times" w:hAnsi="Times"/>
          <w:sz w:val="24"/>
          <w:szCs w:val="24"/>
          <w:shd w:val="clear" w:color="auto" w:fill="FFFFFF"/>
        </w:rPr>
        <w:t xml:space="preserve"> don’t leave much room for the individual to diverge from what the leader deems appropriate.</w:t>
      </w:r>
      <w:r w:rsidR="004F45A4" w:rsidRPr="00EE77AB">
        <w:rPr>
          <w:rFonts w:ascii="Times" w:hAnsi="Times"/>
          <w:sz w:val="24"/>
          <w:szCs w:val="24"/>
          <w:shd w:val="clear" w:color="auto" w:fill="FFFFFF"/>
        </w:rPr>
        <w:t xml:space="preserve"> </w:t>
      </w:r>
    </w:p>
    <w:p w14:paraId="15454077" w14:textId="69BFCC14" w:rsidR="00EC15CD" w:rsidRPr="00EE77AB" w:rsidRDefault="00934292" w:rsidP="001C4B37">
      <w:pPr>
        <w:autoSpaceDE w:val="0"/>
        <w:autoSpaceDN w:val="0"/>
        <w:adjustRightInd w:val="0"/>
        <w:spacing w:after="0" w:line="480" w:lineRule="auto"/>
        <w:rPr>
          <w:rFonts w:ascii="TimesNewRoman" w:hAnsi="TimesNewRoman" w:cs="TimesNewRoman"/>
          <w:sz w:val="24"/>
          <w:szCs w:val="24"/>
        </w:rPr>
      </w:pPr>
      <w:r w:rsidRPr="00EE77AB">
        <w:tab/>
      </w:r>
      <w:r w:rsidRPr="00EE77AB">
        <w:rPr>
          <w:rFonts w:asciiTheme="majorBidi" w:hAnsiTheme="majorBidi" w:cstheme="majorBidi"/>
          <w:sz w:val="24"/>
          <w:szCs w:val="24"/>
        </w:rPr>
        <w:t>In fact, Juche goes beyond the morally charismatic leader to derive a God(figure) who is the idealized person, the perfect agent that can be imagined but not realized</w:t>
      </w:r>
      <w:r w:rsidR="003C229E" w:rsidRPr="00EE77AB">
        <w:rPr>
          <w:rFonts w:asciiTheme="majorBidi" w:hAnsiTheme="majorBidi" w:cstheme="majorBidi"/>
          <w:sz w:val="24"/>
          <w:szCs w:val="24"/>
        </w:rPr>
        <w:t>.</w:t>
      </w:r>
      <w:r w:rsidRPr="00EE77AB">
        <w:rPr>
          <w:rStyle w:val="FootnoteReference"/>
          <w:rFonts w:asciiTheme="majorBidi" w:hAnsiTheme="majorBidi" w:cstheme="majorBidi"/>
          <w:sz w:val="24"/>
          <w:szCs w:val="24"/>
        </w:rPr>
        <w:footnoteReference w:id="116"/>
      </w:r>
      <w:r w:rsidRPr="00EE77AB">
        <w:rPr>
          <w:rFonts w:asciiTheme="majorBidi" w:hAnsiTheme="majorBidi" w:cstheme="majorBidi"/>
          <w:sz w:val="24"/>
          <w:szCs w:val="24"/>
        </w:rPr>
        <w:t xml:space="preserve"> </w:t>
      </w:r>
      <w:r w:rsidR="00261477" w:rsidRPr="00EE77AB">
        <w:rPr>
          <w:rFonts w:asciiTheme="majorBidi" w:hAnsiTheme="majorBidi" w:cstheme="majorBidi"/>
          <w:sz w:val="24"/>
          <w:szCs w:val="24"/>
        </w:rPr>
        <w:t xml:space="preserve">God is not a transcendent being but an imagined extension of the human, the perfected human. </w:t>
      </w:r>
      <w:r w:rsidRPr="00EE77AB">
        <w:rPr>
          <w:rFonts w:asciiTheme="majorBidi" w:hAnsiTheme="majorBidi" w:cstheme="majorBidi"/>
          <w:sz w:val="24"/>
          <w:szCs w:val="24"/>
        </w:rPr>
        <w:t xml:space="preserve">North Koreans believe that humanity had been making steady (objective) moral progress towards the end where human nature will be perfected to be like God, the perfect moral agent. </w:t>
      </w:r>
      <w:r w:rsidR="00393A96" w:rsidRPr="00EE77AB">
        <w:rPr>
          <w:rFonts w:asciiTheme="majorBidi" w:hAnsiTheme="majorBidi" w:cstheme="majorBidi"/>
          <w:sz w:val="24"/>
          <w:szCs w:val="24"/>
        </w:rPr>
        <w:t xml:space="preserve">Kim </w:t>
      </w:r>
      <w:proofErr w:type="spellStart"/>
      <w:r w:rsidR="00393A96" w:rsidRPr="00EE77AB">
        <w:rPr>
          <w:rFonts w:asciiTheme="majorBidi" w:hAnsiTheme="majorBidi" w:cstheme="majorBidi"/>
          <w:sz w:val="24"/>
          <w:szCs w:val="24"/>
        </w:rPr>
        <w:t>Jong-il</w:t>
      </w:r>
      <w:proofErr w:type="spellEnd"/>
      <w:r w:rsidR="00393A96" w:rsidRPr="00EE77AB">
        <w:rPr>
          <w:rFonts w:asciiTheme="majorBidi" w:hAnsiTheme="majorBidi" w:cstheme="majorBidi"/>
          <w:sz w:val="24"/>
          <w:szCs w:val="24"/>
        </w:rPr>
        <w:t xml:space="preserve"> gives </w:t>
      </w:r>
      <w:r w:rsidR="00261477" w:rsidRPr="00EE77AB">
        <w:rPr>
          <w:rFonts w:asciiTheme="majorBidi" w:hAnsiTheme="majorBidi" w:cstheme="majorBidi"/>
          <w:sz w:val="24"/>
          <w:szCs w:val="24"/>
        </w:rPr>
        <w:t>God-like characteristic</w:t>
      </w:r>
      <w:r w:rsidR="00393A96" w:rsidRPr="00EE77AB">
        <w:rPr>
          <w:rFonts w:asciiTheme="majorBidi" w:hAnsiTheme="majorBidi" w:cstheme="majorBidi"/>
          <w:sz w:val="24"/>
          <w:szCs w:val="24"/>
        </w:rPr>
        <w:t xml:space="preserve">s </w:t>
      </w:r>
      <w:r w:rsidR="00261477" w:rsidRPr="00EE77AB">
        <w:rPr>
          <w:rFonts w:asciiTheme="majorBidi" w:hAnsiTheme="majorBidi" w:cstheme="majorBidi"/>
          <w:sz w:val="24"/>
          <w:szCs w:val="24"/>
        </w:rPr>
        <w:t>to the people: “An individual’s strength and wisdom are limited</w:t>
      </w:r>
      <w:r w:rsidR="00393A96" w:rsidRPr="00EE77AB">
        <w:rPr>
          <w:rFonts w:asciiTheme="majorBidi" w:hAnsiTheme="majorBidi" w:cstheme="majorBidi"/>
          <w:sz w:val="24"/>
          <w:szCs w:val="24"/>
        </w:rPr>
        <w:t xml:space="preserve">, </w:t>
      </w:r>
      <w:r w:rsidR="00261477" w:rsidRPr="00EE77AB">
        <w:rPr>
          <w:rFonts w:ascii="TimesNewRoman" w:hAnsi="TimesNewRoman" w:cs="TimesNewRoman"/>
          <w:sz w:val="24"/>
          <w:szCs w:val="24"/>
        </w:rPr>
        <w:t>but those of the popular masses are unlimited. If there is an omniscient and omnipotent being in this world, it is none</w:t>
      </w:r>
      <w:r w:rsidR="001C4B37" w:rsidRPr="00EE77AB">
        <w:rPr>
          <w:rFonts w:ascii="TimesNewRoman" w:hAnsi="TimesNewRoman" w:cs="TimesNewRoman"/>
          <w:sz w:val="24"/>
          <w:szCs w:val="24"/>
        </w:rPr>
        <w:t xml:space="preserve"> </w:t>
      </w:r>
      <w:r w:rsidR="00261477" w:rsidRPr="00EE77AB">
        <w:rPr>
          <w:rFonts w:ascii="TimesNewRoman" w:hAnsi="TimesNewRoman" w:cs="TimesNewRoman"/>
          <w:sz w:val="24"/>
          <w:szCs w:val="24"/>
        </w:rPr>
        <w:t>other than the popular masses.”</w:t>
      </w:r>
      <w:r w:rsidR="00261477" w:rsidRPr="00EE77AB">
        <w:rPr>
          <w:rStyle w:val="FootnoteReference"/>
          <w:rFonts w:ascii="TimesNewRoman" w:hAnsi="TimesNewRoman" w:cs="TimesNewRoman"/>
          <w:sz w:val="24"/>
          <w:szCs w:val="24"/>
        </w:rPr>
        <w:footnoteReference w:id="117"/>
      </w:r>
      <w:r w:rsidR="00261477" w:rsidRPr="00EE77AB">
        <w:rPr>
          <w:rFonts w:ascii="TimesNewRoman" w:hAnsi="TimesNewRoman" w:cs="TimesNewRoman"/>
          <w:sz w:val="24"/>
          <w:szCs w:val="24"/>
        </w:rPr>
        <w:t xml:space="preserve"> </w:t>
      </w:r>
      <w:r w:rsidRPr="00EE77AB">
        <w:rPr>
          <w:rFonts w:asciiTheme="majorBidi" w:hAnsiTheme="majorBidi" w:cstheme="majorBidi"/>
          <w:sz w:val="24"/>
          <w:szCs w:val="24"/>
        </w:rPr>
        <w:t xml:space="preserve">One will never in fact be a perfect comrade, but one is to pursue continual progress to become “God-like” in perfection; sanctification in this picture amounts to being loyal to the party and the supreme leader in order to perfect one’s role in the revolution. </w:t>
      </w:r>
      <w:r w:rsidR="000F7C79" w:rsidRPr="00EE77AB">
        <w:rPr>
          <w:rFonts w:asciiTheme="majorBidi" w:hAnsiTheme="majorBidi" w:cstheme="majorBidi"/>
          <w:sz w:val="24"/>
          <w:szCs w:val="24"/>
        </w:rPr>
        <w:t xml:space="preserve">In this way, Juche reimagines the transcendent God and endows the otherwise-religious notion of </w:t>
      </w:r>
      <w:r w:rsidR="000F7C79" w:rsidRPr="00EE77AB">
        <w:rPr>
          <w:rFonts w:asciiTheme="majorBidi" w:hAnsiTheme="majorBidi" w:cstheme="majorBidi"/>
          <w:sz w:val="24"/>
          <w:szCs w:val="24"/>
        </w:rPr>
        <w:lastRenderedPageBreak/>
        <w:t xml:space="preserve">sanctification </w:t>
      </w:r>
      <w:r w:rsidR="000F7152" w:rsidRPr="00EE77AB">
        <w:rPr>
          <w:rFonts w:asciiTheme="majorBidi" w:hAnsiTheme="majorBidi" w:cstheme="majorBidi"/>
          <w:sz w:val="24"/>
          <w:szCs w:val="24"/>
        </w:rPr>
        <w:t xml:space="preserve">with </w:t>
      </w:r>
      <w:r w:rsidR="000F7C79" w:rsidRPr="00EE77AB">
        <w:rPr>
          <w:rFonts w:asciiTheme="majorBidi" w:hAnsiTheme="majorBidi" w:cstheme="majorBidi"/>
          <w:sz w:val="24"/>
          <w:szCs w:val="24"/>
        </w:rPr>
        <w:t xml:space="preserve">a sociopolitical role while keeping in concert with the </w:t>
      </w:r>
      <w:r w:rsidR="00E93103" w:rsidRPr="00EE77AB">
        <w:rPr>
          <w:rFonts w:asciiTheme="majorBidi" w:hAnsiTheme="majorBidi" w:cstheme="majorBidi"/>
          <w:sz w:val="24"/>
          <w:szCs w:val="24"/>
        </w:rPr>
        <w:t>preexisting</w:t>
      </w:r>
      <w:r w:rsidRPr="00EE77AB">
        <w:rPr>
          <w:rFonts w:asciiTheme="majorBidi" w:hAnsiTheme="majorBidi" w:cstheme="majorBidi"/>
          <w:sz w:val="24"/>
          <w:szCs w:val="24"/>
        </w:rPr>
        <w:t xml:space="preserve"> Korean</w:t>
      </w:r>
      <w:r w:rsidR="00EE7955" w:rsidRPr="00EE77AB">
        <w:rPr>
          <w:rFonts w:asciiTheme="majorBidi" w:hAnsiTheme="majorBidi" w:cstheme="majorBidi"/>
          <w:sz w:val="24"/>
          <w:szCs w:val="24"/>
        </w:rPr>
        <w:t xml:space="preserve"> </w:t>
      </w:r>
      <w:r w:rsidRPr="00EE77AB">
        <w:rPr>
          <w:rFonts w:asciiTheme="majorBidi" w:hAnsiTheme="majorBidi" w:cstheme="majorBidi"/>
          <w:sz w:val="24"/>
          <w:szCs w:val="24"/>
        </w:rPr>
        <w:t xml:space="preserve">trend of closely connecting philosophy with moral self-improvement.  </w:t>
      </w:r>
    </w:p>
    <w:p w14:paraId="451AFA16" w14:textId="77777777" w:rsidR="008E7F36" w:rsidRPr="00EE77AB" w:rsidRDefault="008E7F36" w:rsidP="008E7F36">
      <w:pPr>
        <w:spacing w:line="480" w:lineRule="auto"/>
        <w:rPr>
          <w:rFonts w:asciiTheme="majorBidi" w:hAnsiTheme="majorBidi" w:cstheme="majorBidi"/>
          <w:sz w:val="24"/>
          <w:szCs w:val="24"/>
        </w:rPr>
      </w:pPr>
    </w:p>
    <w:p w14:paraId="6A739CF7" w14:textId="61C322A3" w:rsidR="00934292" w:rsidRPr="00EE77AB" w:rsidRDefault="00EC15CD" w:rsidP="008E7F36">
      <w:pPr>
        <w:spacing w:line="480" w:lineRule="auto"/>
        <w:rPr>
          <w:rFonts w:asciiTheme="majorBidi" w:hAnsiTheme="majorBidi" w:cstheme="majorBidi"/>
          <w:sz w:val="24"/>
          <w:szCs w:val="24"/>
        </w:rPr>
      </w:pPr>
      <w:r w:rsidRPr="00EE77AB">
        <w:rPr>
          <w:rFonts w:ascii="Times" w:hAnsi="Times"/>
          <w:b/>
          <w:bCs/>
          <w:sz w:val="24"/>
          <w:szCs w:val="24"/>
          <w:shd w:val="clear" w:color="auto" w:fill="FFFFFF"/>
        </w:rPr>
        <w:t xml:space="preserve">3.3 </w:t>
      </w:r>
      <w:r w:rsidR="00934292" w:rsidRPr="00EE77AB">
        <w:rPr>
          <w:rFonts w:ascii="Times" w:hAnsi="Times"/>
          <w:b/>
          <w:bCs/>
          <w:sz w:val="24"/>
          <w:szCs w:val="24"/>
          <w:shd w:val="clear" w:color="auto" w:fill="FFFFFF"/>
        </w:rPr>
        <w:t>Pragmatic Bent</w:t>
      </w:r>
    </w:p>
    <w:p w14:paraId="7945C90C" w14:textId="285CB2FD" w:rsidR="00E61701" w:rsidRPr="00EE77AB" w:rsidRDefault="00934292" w:rsidP="0099459A">
      <w:pPr>
        <w:spacing w:line="480" w:lineRule="auto"/>
        <w:ind w:firstLine="720"/>
        <w:rPr>
          <w:rFonts w:ascii="Times" w:hAnsi="Times"/>
          <w:sz w:val="24"/>
          <w:szCs w:val="24"/>
          <w:shd w:val="clear" w:color="auto" w:fill="FFFFFF"/>
        </w:rPr>
      </w:pPr>
      <w:r w:rsidRPr="00EE77AB">
        <w:rPr>
          <w:rFonts w:ascii="Times" w:hAnsi="Times"/>
          <w:sz w:val="24"/>
          <w:szCs w:val="24"/>
          <w:shd w:val="clear" w:color="auto" w:fill="FFFFFF"/>
        </w:rPr>
        <w:t xml:space="preserve">Now we come to the last shared trend: </w:t>
      </w:r>
      <w:r w:rsidR="0013576D" w:rsidRPr="00EE77AB">
        <w:rPr>
          <w:rFonts w:ascii="Times" w:hAnsi="Times"/>
          <w:sz w:val="24"/>
          <w:szCs w:val="24"/>
          <w:shd w:val="clear" w:color="auto" w:fill="FFFFFF"/>
        </w:rPr>
        <w:t xml:space="preserve">premodern </w:t>
      </w:r>
      <w:r w:rsidRPr="00EE77AB">
        <w:rPr>
          <w:rFonts w:ascii="Times" w:hAnsi="Times"/>
          <w:sz w:val="24"/>
          <w:szCs w:val="24"/>
          <w:shd w:val="clear" w:color="auto" w:fill="FFFFFF"/>
        </w:rPr>
        <w:t xml:space="preserve">Korean philosophy’s focus on the pragmatic is found in North Korean thought as well. When Buddhism was first introduced in Korea, Confucian scholars rejected it on the grounds that it wasn’t sufficiently focused on </w:t>
      </w:r>
      <w:r w:rsidRPr="00EE77AB">
        <w:rPr>
          <w:rFonts w:ascii="Times" w:hAnsi="Times"/>
          <w:i/>
          <w:sz w:val="24"/>
          <w:szCs w:val="24"/>
          <w:shd w:val="clear" w:color="auto" w:fill="FFFFFF"/>
        </w:rPr>
        <w:t>this</w:t>
      </w:r>
      <w:r w:rsidRPr="00EE77AB">
        <w:rPr>
          <w:rFonts w:ascii="Times" w:hAnsi="Times"/>
          <w:sz w:val="24"/>
          <w:szCs w:val="24"/>
          <w:shd w:val="clear" w:color="auto" w:fill="FFFFFF"/>
        </w:rPr>
        <w:t xml:space="preserve"> life. For instance, Jeong </w:t>
      </w:r>
      <w:proofErr w:type="spellStart"/>
      <w:r w:rsidRPr="00EE77AB">
        <w:rPr>
          <w:rFonts w:ascii="Times" w:hAnsi="Times"/>
          <w:sz w:val="24"/>
          <w:szCs w:val="24"/>
          <w:shd w:val="clear" w:color="auto" w:fill="FFFFFF"/>
        </w:rPr>
        <w:t>Mong-ju</w:t>
      </w:r>
      <w:proofErr w:type="spellEnd"/>
      <w:r w:rsidRPr="00EE77AB">
        <w:rPr>
          <w:rFonts w:ascii="Times" w:hAnsi="Times"/>
          <w:sz w:val="24"/>
          <w:szCs w:val="24"/>
          <w:shd w:val="clear" w:color="auto" w:fill="FFFFFF"/>
        </w:rPr>
        <w:t xml:space="preserve"> unfavorably compared the Buddhists—who searched for emptiness and Nirvana—to Confucians who dutifully fulfilled social (including sexual) duties.</w:t>
      </w:r>
      <w:r w:rsidRPr="00EE77AB">
        <w:rPr>
          <w:rStyle w:val="FootnoteReference"/>
          <w:rFonts w:ascii="Times" w:hAnsi="Times"/>
          <w:sz w:val="24"/>
          <w:szCs w:val="24"/>
          <w:shd w:val="clear" w:color="auto" w:fill="FFFFFF"/>
        </w:rPr>
        <w:footnoteReference w:id="118"/>
      </w:r>
      <w:r w:rsidRPr="00EE77AB">
        <w:rPr>
          <w:rFonts w:ascii="Times" w:hAnsi="Times"/>
          <w:sz w:val="24"/>
          <w:szCs w:val="24"/>
          <w:shd w:val="clear" w:color="auto" w:fill="FFFFFF"/>
        </w:rPr>
        <w:t xml:space="preserve"> Speculations about the afterlife or a blessed existence that doesn’t directly involve earthly life didn’t interest Korean Confucians, and this was a trend that generalized to many Korean thinkers. </w:t>
      </w:r>
      <w:r w:rsidR="00682C13" w:rsidRPr="00EE77AB">
        <w:rPr>
          <w:rFonts w:ascii="Times" w:hAnsi="Times"/>
          <w:sz w:val="24"/>
          <w:szCs w:val="24"/>
          <w:shd w:val="clear" w:color="auto" w:fill="FFFFFF"/>
        </w:rPr>
        <w:t xml:space="preserve">Late </w:t>
      </w:r>
      <w:r w:rsidRPr="00EE77AB">
        <w:rPr>
          <w:rFonts w:ascii="Times" w:hAnsi="Times"/>
          <w:sz w:val="24"/>
          <w:szCs w:val="24"/>
          <w:shd w:val="clear" w:color="auto" w:fill="FFFFFF"/>
        </w:rPr>
        <w:t xml:space="preserve">Joseon philosophers </w:t>
      </w:r>
      <w:r w:rsidR="003F5EA5" w:rsidRPr="00EE77AB">
        <w:rPr>
          <w:rFonts w:ascii="Times" w:hAnsi="Times"/>
          <w:sz w:val="24"/>
          <w:szCs w:val="24"/>
          <w:shd w:val="clear" w:color="auto" w:fill="FFFFFF"/>
        </w:rPr>
        <w:t xml:space="preserve">of the </w:t>
      </w:r>
      <w:proofErr w:type="spellStart"/>
      <w:r w:rsidR="003F5EA5" w:rsidRPr="00EE77AB">
        <w:rPr>
          <w:rFonts w:ascii="Times" w:hAnsi="Times"/>
          <w:i/>
          <w:iCs/>
          <w:sz w:val="24"/>
          <w:szCs w:val="24"/>
          <w:shd w:val="clear" w:color="auto" w:fill="FFFFFF"/>
        </w:rPr>
        <w:t>si</w:t>
      </w:r>
      <w:r w:rsidR="007433CE" w:rsidRPr="00EE77AB">
        <w:rPr>
          <w:rFonts w:ascii="Times" w:hAnsi="Times"/>
          <w:i/>
          <w:iCs/>
          <w:sz w:val="24"/>
          <w:szCs w:val="24"/>
          <w:shd w:val="clear" w:color="auto" w:fill="FFFFFF"/>
        </w:rPr>
        <w:t>lhak</w:t>
      </w:r>
      <w:proofErr w:type="spellEnd"/>
      <w:r w:rsidR="003F5EA5" w:rsidRPr="00EE77AB">
        <w:rPr>
          <w:rFonts w:ascii="Times" w:hAnsi="Times"/>
          <w:sz w:val="24"/>
          <w:szCs w:val="24"/>
          <w:shd w:val="clear" w:color="auto" w:fill="FFFFFF"/>
        </w:rPr>
        <w:t xml:space="preserve"> movement (“practical learning” </w:t>
      </w:r>
      <w:r w:rsidR="003F5EA5" w:rsidRPr="00EE77AB">
        <w:rPr>
          <w:rFonts w:ascii="Batang" w:eastAsia="Batang" w:hAnsi="Batang" w:hint="eastAsia"/>
          <w:sz w:val="18"/>
          <w:szCs w:val="18"/>
          <w:shd w:val="clear" w:color="auto" w:fill="FFFFFF"/>
        </w:rPr>
        <w:t>실학</w:t>
      </w:r>
      <w:r w:rsidR="003F5EA5" w:rsidRPr="00EE77AB">
        <w:rPr>
          <w:rFonts w:ascii="Times" w:eastAsia="Malgun Gothic" w:hAnsi="Times" w:hint="eastAsia"/>
          <w:sz w:val="24"/>
          <w:szCs w:val="24"/>
          <w:shd w:val="clear" w:color="auto" w:fill="FFFFFF"/>
        </w:rPr>
        <w:t>)</w:t>
      </w:r>
      <w:r w:rsidR="003F5EA5" w:rsidRPr="00EE77AB">
        <w:rPr>
          <w:rFonts w:ascii="Times" w:hAnsi="Times"/>
          <w:sz w:val="24"/>
          <w:szCs w:val="24"/>
          <w:shd w:val="clear" w:color="auto" w:fill="FFFFFF"/>
        </w:rPr>
        <w:t xml:space="preserve"> </w:t>
      </w:r>
      <w:r w:rsidRPr="00EE77AB">
        <w:rPr>
          <w:rFonts w:ascii="Times" w:hAnsi="Times"/>
          <w:sz w:val="24"/>
          <w:szCs w:val="24"/>
          <w:shd w:val="clear" w:color="auto" w:fill="FFFFFF"/>
        </w:rPr>
        <w:t xml:space="preserve">believed that abstract debates are futile and vain, and thinkers such as Park Ji-won </w:t>
      </w:r>
      <w:r w:rsidR="0099459A" w:rsidRPr="00EE77AB">
        <w:rPr>
          <w:rFonts w:ascii="Times" w:hAnsi="Times"/>
          <w:sz w:val="24"/>
          <w:szCs w:val="24"/>
          <w:shd w:val="clear" w:color="auto" w:fill="FFFFFF"/>
        </w:rPr>
        <w:t>(</w:t>
      </w:r>
      <w:r w:rsidR="0099459A" w:rsidRPr="00EE77AB">
        <w:rPr>
          <w:rFonts w:ascii="Times" w:eastAsia="Malgun Gothic" w:hAnsi="Times" w:hint="eastAsia"/>
          <w:sz w:val="18"/>
          <w:szCs w:val="18"/>
          <w:shd w:val="clear" w:color="auto" w:fill="FFFFFF"/>
        </w:rPr>
        <w:t>박지원</w:t>
      </w:r>
      <w:r w:rsidR="0099459A" w:rsidRPr="00EE77AB">
        <w:rPr>
          <w:rFonts w:ascii="Times" w:eastAsia="Malgun Gothic" w:hAnsi="Times" w:hint="eastAsia"/>
          <w:sz w:val="24"/>
          <w:szCs w:val="24"/>
          <w:shd w:val="clear" w:color="auto" w:fill="FFFFFF"/>
        </w:rPr>
        <w:t>)</w:t>
      </w:r>
      <w:r w:rsidR="0099459A" w:rsidRPr="00EE77AB">
        <w:rPr>
          <w:rFonts w:ascii="Times" w:eastAsia="Malgun Gothic" w:hAnsi="Times"/>
          <w:sz w:val="24"/>
          <w:szCs w:val="24"/>
          <w:shd w:val="clear" w:color="auto" w:fill="FFFFFF"/>
        </w:rPr>
        <w:t xml:space="preserve"> </w:t>
      </w:r>
      <w:r w:rsidRPr="00EE77AB">
        <w:rPr>
          <w:rFonts w:ascii="Times" w:eastAsia="Batang" w:hAnsi="Times" w:cs="Batang"/>
          <w:sz w:val="24"/>
          <w:szCs w:val="24"/>
          <w:shd w:val="clear" w:color="auto" w:fill="FFFFFF"/>
        </w:rPr>
        <w:t xml:space="preserve">and </w:t>
      </w:r>
      <w:r w:rsidRPr="00EE77AB">
        <w:rPr>
          <w:rFonts w:ascii="Times" w:hAnsi="Times"/>
          <w:sz w:val="24"/>
          <w:szCs w:val="24"/>
          <w:shd w:val="clear" w:color="auto" w:fill="FFFFFF"/>
        </w:rPr>
        <w:t xml:space="preserve">Park Je-ga </w:t>
      </w:r>
      <w:r w:rsidR="0099459A" w:rsidRPr="00EE77AB">
        <w:rPr>
          <w:rFonts w:ascii="Times" w:hAnsi="Times"/>
          <w:sz w:val="24"/>
          <w:szCs w:val="24"/>
          <w:shd w:val="clear" w:color="auto" w:fill="FFFFFF"/>
        </w:rPr>
        <w:t>(</w:t>
      </w:r>
      <w:r w:rsidR="0099459A" w:rsidRPr="00EE77AB">
        <w:rPr>
          <w:rFonts w:ascii="Batang" w:eastAsia="Batang" w:hAnsi="Batang" w:cs="Batang" w:hint="eastAsia"/>
          <w:sz w:val="18"/>
          <w:szCs w:val="18"/>
          <w:shd w:val="clear" w:color="auto" w:fill="FFFFFF"/>
        </w:rPr>
        <w:t>박제가</w:t>
      </w:r>
      <w:r w:rsidR="0099459A" w:rsidRPr="00EE77AB">
        <w:rPr>
          <w:rFonts w:ascii="Batang" w:eastAsia="Batang" w:hAnsi="Batang" w:cs="Batang" w:hint="eastAsia"/>
          <w:sz w:val="24"/>
          <w:szCs w:val="24"/>
          <w:shd w:val="clear" w:color="auto" w:fill="FFFFFF"/>
        </w:rPr>
        <w:t>)</w:t>
      </w:r>
      <w:r w:rsidR="0099459A" w:rsidRPr="00EE77AB">
        <w:rPr>
          <w:rFonts w:ascii="Batang" w:eastAsia="Batang" w:hAnsi="Batang" w:cs="Batang"/>
          <w:sz w:val="24"/>
          <w:szCs w:val="24"/>
          <w:shd w:val="clear" w:color="auto" w:fill="FFFFFF"/>
        </w:rPr>
        <w:t xml:space="preserve"> </w:t>
      </w:r>
      <w:r w:rsidRPr="00EE77AB">
        <w:rPr>
          <w:rFonts w:ascii="Times" w:hAnsi="Times"/>
          <w:sz w:val="24"/>
          <w:szCs w:val="24"/>
          <w:shd w:val="clear" w:color="auto" w:fill="FFFFFF"/>
        </w:rPr>
        <w:t>argued that the value of scholarship lies in its use</w:t>
      </w:r>
      <w:r w:rsidR="0050587A" w:rsidRPr="00EE77AB">
        <w:rPr>
          <w:rFonts w:ascii="Times" w:hAnsi="Times"/>
          <w:sz w:val="24"/>
          <w:szCs w:val="24"/>
          <w:shd w:val="clear" w:color="auto" w:fill="FFFFFF"/>
        </w:rPr>
        <w:t xml:space="preserve"> and that </w:t>
      </w:r>
      <w:r w:rsidRPr="00EE77AB">
        <w:rPr>
          <w:rFonts w:ascii="Times" w:hAnsi="Times"/>
          <w:sz w:val="24"/>
          <w:szCs w:val="24"/>
          <w:shd w:val="clear" w:color="auto" w:fill="FFFFFF"/>
        </w:rPr>
        <w:t>teachings without clear applications fail to quality as true scholarship.</w:t>
      </w:r>
      <w:r w:rsidRPr="00EE77AB">
        <w:rPr>
          <w:rStyle w:val="FootnoteReference"/>
          <w:rFonts w:ascii="Times" w:hAnsi="Times"/>
          <w:sz w:val="24"/>
          <w:szCs w:val="24"/>
          <w:shd w:val="clear" w:color="auto" w:fill="FFFFFF"/>
        </w:rPr>
        <w:footnoteReference w:id="119"/>
      </w:r>
      <w:r w:rsidR="003315B8" w:rsidRPr="00EE77AB">
        <w:rPr>
          <w:rFonts w:ascii="Times" w:hAnsi="Times"/>
          <w:sz w:val="24"/>
          <w:szCs w:val="24"/>
          <w:shd w:val="clear" w:color="auto" w:fill="FFFFFF"/>
        </w:rPr>
        <w:t xml:space="preserve"> </w:t>
      </w:r>
      <w:r w:rsidR="005A7F88" w:rsidRPr="00EE77AB">
        <w:rPr>
          <w:rFonts w:ascii="Times" w:hAnsi="Times"/>
          <w:sz w:val="24"/>
          <w:szCs w:val="24"/>
          <w:shd w:val="clear" w:color="auto" w:fill="FFFFFF"/>
        </w:rPr>
        <w:t xml:space="preserve">Waves of </w:t>
      </w:r>
      <w:proofErr w:type="spellStart"/>
      <w:r w:rsidR="005A7F88" w:rsidRPr="00EE77AB">
        <w:rPr>
          <w:rFonts w:ascii="Times" w:hAnsi="Times"/>
          <w:sz w:val="24"/>
          <w:szCs w:val="24"/>
          <w:shd w:val="clear" w:color="auto" w:fill="FFFFFF"/>
        </w:rPr>
        <w:t>silhak</w:t>
      </w:r>
      <w:proofErr w:type="spellEnd"/>
      <w:r w:rsidR="005A7F88" w:rsidRPr="00EE77AB">
        <w:rPr>
          <w:rFonts w:ascii="Times" w:hAnsi="Times"/>
          <w:sz w:val="24"/>
          <w:szCs w:val="24"/>
          <w:shd w:val="clear" w:color="auto" w:fill="FFFFFF"/>
        </w:rPr>
        <w:t xml:space="preserve"> scholars advocated for economic, political, and social reforms</w:t>
      </w:r>
      <w:r w:rsidR="0099459A" w:rsidRPr="00EE77AB">
        <w:rPr>
          <w:rFonts w:ascii="Times" w:hAnsi="Times"/>
          <w:sz w:val="24"/>
          <w:szCs w:val="24"/>
          <w:shd w:val="clear" w:color="auto" w:fill="FFFFFF"/>
        </w:rPr>
        <w:t xml:space="preserve"> aimed to benefit the everyday citizens</w:t>
      </w:r>
      <w:r w:rsidR="00C10A66" w:rsidRPr="00EE77AB">
        <w:rPr>
          <w:rFonts w:ascii="Times" w:hAnsi="Times"/>
          <w:sz w:val="24"/>
          <w:szCs w:val="24"/>
          <w:shd w:val="clear" w:color="auto" w:fill="FFFFFF"/>
        </w:rPr>
        <w:t xml:space="preserve"> with land ownership, increased access to technology, and more</w:t>
      </w:r>
      <w:r w:rsidR="00DD6C3A" w:rsidRPr="00EE77AB">
        <w:rPr>
          <w:rFonts w:ascii="Times" w:hAnsi="Times"/>
          <w:sz w:val="24"/>
          <w:szCs w:val="24"/>
          <w:shd w:val="clear" w:color="auto" w:fill="FFFFFF"/>
        </w:rPr>
        <w:t>.</w:t>
      </w:r>
      <w:r w:rsidR="00A612D6" w:rsidRPr="00EE77AB">
        <w:rPr>
          <w:rStyle w:val="FootnoteReference"/>
          <w:rFonts w:ascii="Times" w:hAnsi="Times"/>
          <w:sz w:val="24"/>
          <w:szCs w:val="24"/>
          <w:shd w:val="clear" w:color="auto" w:fill="FFFFFF"/>
        </w:rPr>
        <w:footnoteReference w:id="120"/>
      </w:r>
    </w:p>
    <w:p w14:paraId="5235B9DD" w14:textId="20C41236" w:rsidR="003B6234" w:rsidRPr="00EE77AB" w:rsidRDefault="00934292" w:rsidP="00902BB3">
      <w:pPr>
        <w:spacing w:line="480" w:lineRule="auto"/>
        <w:ind w:firstLine="720"/>
        <w:jc w:val="both"/>
        <w:rPr>
          <w:rFonts w:ascii="Times" w:hAnsi="Times"/>
          <w:sz w:val="24"/>
          <w:szCs w:val="24"/>
          <w:shd w:val="clear" w:color="auto" w:fill="FFFFFF"/>
        </w:rPr>
      </w:pPr>
      <w:r w:rsidRPr="00EE77AB">
        <w:rPr>
          <w:rFonts w:ascii="Times" w:hAnsi="Times"/>
          <w:sz w:val="24"/>
          <w:szCs w:val="24"/>
          <w:shd w:val="clear" w:color="auto" w:fill="FFFFFF"/>
        </w:rPr>
        <w:t xml:space="preserve">Similarly, in North Korea, social relevance is ultimately the only thing that matters when it comes to philosophy. </w:t>
      </w:r>
      <w:r w:rsidR="00581A40" w:rsidRPr="00EE77AB">
        <w:rPr>
          <w:rFonts w:ascii="Times" w:hAnsi="Times"/>
          <w:sz w:val="24"/>
          <w:szCs w:val="24"/>
          <w:shd w:val="clear" w:color="auto" w:fill="FFFFFF"/>
        </w:rPr>
        <w:t xml:space="preserve">Kim Il-sung favorably mentioned </w:t>
      </w:r>
      <w:proofErr w:type="spellStart"/>
      <w:r w:rsidR="003F5EA5" w:rsidRPr="00EE77AB">
        <w:rPr>
          <w:rFonts w:ascii="Times" w:hAnsi="Times"/>
          <w:i/>
          <w:iCs/>
          <w:sz w:val="24"/>
          <w:szCs w:val="24"/>
          <w:shd w:val="clear" w:color="auto" w:fill="FFFFFF"/>
        </w:rPr>
        <w:t>silhak</w:t>
      </w:r>
      <w:proofErr w:type="spellEnd"/>
      <w:r w:rsidR="003F5EA5" w:rsidRPr="00EE77AB">
        <w:rPr>
          <w:rFonts w:ascii="Times" w:hAnsi="Times"/>
          <w:sz w:val="24"/>
          <w:szCs w:val="24"/>
          <w:shd w:val="clear" w:color="auto" w:fill="FFFFFF"/>
        </w:rPr>
        <w:t xml:space="preserve"> </w:t>
      </w:r>
      <w:r w:rsidR="00087EB3" w:rsidRPr="00EE77AB">
        <w:rPr>
          <w:rFonts w:ascii="Times" w:hAnsi="Times"/>
          <w:sz w:val="24"/>
          <w:szCs w:val="24"/>
          <w:shd w:val="clear" w:color="auto" w:fill="FFFFFF"/>
        </w:rPr>
        <w:t>scholars his speeches and writings</w:t>
      </w:r>
      <w:r w:rsidR="00087EB3" w:rsidRPr="00EE77AB">
        <w:rPr>
          <w:rStyle w:val="FootnoteReference"/>
          <w:rFonts w:ascii="Times" w:hAnsi="Times"/>
          <w:sz w:val="24"/>
          <w:szCs w:val="24"/>
          <w:shd w:val="clear" w:color="auto" w:fill="FFFFFF"/>
        </w:rPr>
        <w:footnoteReference w:id="121"/>
      </w:r>
      <w:r w:rsidR="00087EB3" w:rsidRPr="00EE77AB">
        <w:rPr>
          <w:rFonts w:ascii="Times" w:hAnsi="Times"/>
          <w:sz w:val="24"/>
          <w:szCs w:val="24"/>
          <w:shd w:val="clear" w:color="auto" w:fill="FFFFFF"/>
        </w:rPr>
        <w:t xml:space="preserve">, </w:t>
      </w:r>
      <w:r w:rsidR="00902BB3" w:rsidRPr="00EE77AB">
        <w:rPr>
          <w:rFonts w:ascii="Times" w:hAnsi="Times"/>
          <w:sz w:val="24"/>
          <w:szCs w:val="24"/>
          <w:shd w:val="clear" w:color="auto" w:fill="FFFFFF"/>
        </w:rPr>
        <w:t xml:space="preserve">and Kim </w:t>
      </w:r>
      <w:proofErr w:type="spellStart"/>
      <w:r w:rsidR="00902BB3" w:rsidRPr="00EE77AB">
        <w:rPr>
          <w:rFonts w:ascii="Times" w:hAnsi="Times"/>
          <w:sz w:val="24"/>
          <w:szCs w:val="24"/>
          <w:shd w:val="clear" w:color="auto" w:fill="FFFFFF"/>
        </w:rPr>
        <w:t>Jong-il</w:t>
      </w:r>
      <w:proofErr w:type="spellEnd"/>
      <w:r w:rsidR="00902BB3" w:rsidRPr="00EE77AB">
        <w:rPr>
          <w:rFonts w:ascii="Times" w:hAnsi="Times"/>
          <w:sz w:val="24"/>
          <w:szCs w:val="24"/>
          <w:shd w:val="clear" w:color="auto" w:fill="FFFFFF"/>
        </w:rPr>
        <w:t xml:space="preserve"> wrote that all human questions “arise in </w:t>
      </w:r>
      <w:r w:rsidR="00902BB3" w:rsidRPr="00EE77AB">
        <w:rPr>
          <w:rFonts w:ascii="Times" w:hAnsi="Times"/>
          <w:sz w:val="24"/>
          <w:szCs w:val="24"/>
          <w:shd w:val="clear" w:color="auto" w:fill="FFFFFF"/>
        </w:rPr>
        <w:lastRenderedPageBreak/>
        <w:t>the context of man’s social life, and as such they always assume a social character.”</w:t>
      </w:r>
      <w:r w:rsidR="00902BB3" w:rsidRPr="00EE77AB">
        <w:rPr>
          <w:rStyle w:val="FootnoteReference"/>
          <w:rFonts w:ascii="Times" w:hAnsi="Times"/>
          <w:sz w:val="24"/>
          <w:szCs w:val="24"/>
          <w:shd w:val="clear" w:color="auto" w:fill="FFFFFF"/>
        </w:rPr>
        <w:footnoteReference w:id="122"/>
      </w:r>
      <w:r w:rsidR="00902BB3" w:rsidRPr="00EE77AB">
        <w:rPr>
          <w:rFonts w:ascii="Times" w:hAnsi="Times"/>
          <w:sz w:val="24"/>
          <w:szCs w:val="24"/>
          <w:shd w:val="clear" w:color="auto" w:fill="FFFFFF"/>
        </w:rPr>
        <w:t xml:space="preserve"> S</w:t>
      </w:r>
      <w:r w:rsidR="00087EB3" w:rsidRPr="00EE77AB">
        <w:rPr>
          <w:rFonts w:ascii="Times" w:hAnsi="Times"/>
          <w:sz w:val="24"/>
          <w:szCs w:val="24"/>
          <w:shd w:val="clear" w:color="auto" w:fill="FFFFFF"/>
        </w:rPr>
        <w:t xml:space="preserve">ome scholars actually trace Juche back not to Confucianism but to </w:t>
      </w:r>
      <w:proofErr w:type="spellStart"/>
      <w:r w:rsidR="00C10A66" w:rsidRPr="00EE77AB">
        <w:rPr>
          <w:rFonts w:ascii="Times" w:hAnsi="Times"/>
          <w:sz w:val="24"/>
          <w:szCs w:val="24"/>
          <w:shd w:val="clear" w:color="auto" w:fill="FFFFFF"/>
        </w:rPr>
        <w:t>Silhak</w:t>
      </w:r>
      <w:proofErr w:type="spellEnd"/>
      <w:r w:rsidR="00087EB3" w:rsidRPr="00EE77AB">
        <w:rPr>
          <w:rFonts w:ascii="Times" w:hAnsi="Times"/>
          <w:sz w:val="24"/>
          <w:szCs w:val="24"/>
          <w:shd w:val="clear" w:color="auto" w:fill="FFFFFF"/>
        </w:rPr>
        <w:t>.</w:t>
      </w:r>
      <w:r w:rsidR="00087EB3" w:rsidRPr="00EE77AB">
        <w:rPr>
          <w:rStyle w:val="FootnoteReference"/>
          <w:rFonts w:ascii="Times" w:hAnsi="Times"/>
          <w:sz w:val="24"/>
          <w:szCs w:val="24"/>
          <w:shd w:val="clear" w:color="auto" w:fill="FFFFFF"/>
        </w:rPr>
        <w:footnoteReference w:id="123"/>
      </w:r>
      <w:r w:rsidR="00087EB3" w:rsidRPr="00EE77AB">
        <w:rPr>
          <w:rFonts w:ascii="Times" w:hAnsi="Times"/>
          <w:sz w:val="24"/>
          <w:szCs w:val="24"/>
          <w:shd w:val="clear" w:color="auto" w:fill="FFFFFF"/>
        </w:rPr>
        <w:t xml:space="preserve"> </w:t>
      </w:r>
      <w:r w:rsidR="00902BB3" w:rsidRPr="00EE77AB">
        <w:rPr>
          <w:rFonts w:ascii="Times" w:hAnsi="Times"/>
          <w:sz w:val="24"/>
          <w:szCs w:val="24"/>
          <w:shd w:val="clear" w:color="auto" w:fill="FFFFFF"/>
        </w:rPr>
        <w:t>In North Korea, p</w:t>
      </w:r>
      <w:r w:rsidRPr="00EE77AB">
        <w:rPr>
          <w:rFonts w:ascii="Times" w:hAnsi="Times"/>
          <w:sz w:val="24"/>
          <w:szCs w:val="24"/>
          <w:shd w:val="clear" w:color="auto" w:fill="FFFFFF"/>
        </w:rPr>
        <w:t>hilosophy isn’t about pursuing some abstract Truth or individually contemplating the meaning and significan</w:t>
      </w:r>
      <w:r w:rsidR="00490D31" w:rsidRPr="00EE77AB">
        <w:rPr>
          <w:rFonts w:ascii="Times" w:hAnsi="Times"/>
          <w:sz w:val="24"/>
          <w:szCs w:val="24"/>
          <w:shd w:val="clear" w:color="auto" w:fill="FFFFFF"/>
        </w:rPr>
        <w:t>ce</w:t>
      </w:r>
      <w:r w:rsidRPr="00EE77AB">
        <w:rPr>
          <w:rFonts w:ascii="Times" w:hAnsi="Times"/>
          <w:sz w:val="24"/>
          <w:szCs w:val="24"/>
          <w:shd w:val="clear" w:color="auto" w:fill="FFFFFF"/>
        </w:rPr>
        <w:t xml:space="preserve"> of one’s own life</w:t>
      </w:r>
      <w:r w:rsidR="00490D31" w:rsidRPr="00EE77AB">
        <w:rPr>
          <w:rFonts w:ascii="Times" w:hAnsi="Times"/>
          <w:sz w:val="24"/>
          <w:szCs w:val="24"/>
          <w:shd w:val="clear" w:color="auto" w:fill="FFFFFF"/>
        </w:rPr>
        <w:t>, but about political awakening</w:t>
      </w:r>
      <w:r w:rsidR="00902BB3" w:rsidRPr="00EE77AB">
        <w:rPr>
          <w:rFonts w:ascii="Times" w:hAnsi="Times"/>
          <w:sz w:val="24"/>
          <w:szCs w:val="24"/>
          <w:shd w:val="clear" w:color="auto" w:fill="FFFFFF"/>
        </w:rPr>
        <w:t xml:space="preserve">; </w:t>
      </w:r>
      <w:r w:rsidR="00FC568E" w:rsidRPr="00EE77AB">
        <w:rPr>
          <w:rFonts w:ascii="Times" w:hAnsi="Times"/>
          <w:sz w:val="24"/>
          <w:szCs w:val="24"/>
          <w:shd w:val="clear" w:color="auto" w:fill="FFFFFF"/>
        </w:rPr>
        <w:t>“</w:t>
      </w:r>
      <w:r w:rsidR="00902BB3" w:rsidRPr="00EE77AB">
        <w:rPr>
          <w:rFonts w:ascii="Times" w:hAnsi="Times"/>
          <w:sz w:val="24"/>
          <w:szCs w:val="24"/>
          <w:shd w:val="clear" w:color="auto" w:fill="FFFFFF"/>
        </w:rPr>
        <w:t xml:space="preserve">a </w:t>
      </w:r>
      <w:r w:rsidR="00FC568E" w:rsidRPr="00EE77AB">
        <w:rPr>
          <w:rFonts w:ascii="Times" w:hAnsi="Times"/>
          <w:sz w:val="24"/>
          <w:szCs w:val="24"/>
          <w:shd w:val="clear" w:color="auto" w:fill="FFFFFF"/>
        </w:rPr>
        <w:t>theory that does not conform with the specific revolutionary practice is useless,” and</w:t>
      </w:r>
      <w:r w:rsidR="00902BB3" w:rsidRPr="00EE77AB">
        <w:rPr>
          <w:rFonts w:ascii="Times" w:hAnsi="Times"/>
          <w:sz w:val="24"/>
          <w:szCs w:val="24"/>
          <w:shd w:val="clear" w:color="auto" w:fill="FFFFFF"/>
        </w:rPr>
        <w:t xml:space="preserve"> </w:t>
      </w:r>
      <w:r w:rsidR="00FC568E" w:rsidRPr="00EE77AB">
        <w:rPr>
          <w:rFonts w:ascii="Times" w:hAnsi="Times"/>
          <w:sz w:val="24"/>
          <w:szCs w:val="24"/>
          <w:shd w:val="clear" w:color="auto" w:fill="FFFFFF"/>
        </w:rPr>
        <w:t>“the starting point is not the propositions or formulas of the established theories but the actual realities.”</w:t>
      </w:r>
      <w:r w:rsidR="00FC568E" w:rsidRPr="00EE77AB">
        <w:rPr>
          <w:rStyle w:val="FootnoteReference"/>
          <w:rFonts w:ascii="Times" w:hAnsi="Times"/>
          <w:sz w:val="24"/>
          <w:szCs w:val="24"/>
          <w:shd w:val="clear" w:color="auto" w:fill="FFFFFF"/>
        </w:rPr>
        <w:footnoteReference w:id="124"/>
      </w:r>
      <w:r w:rsidR="00FC568E" w:rsidRPr="00EE77AB">
        <w:rPr>
          <w:rFonts w:ascii="Times" w:hAnsi="Times"/>
          <w:sz w:val="24"/>
          <w:szCs w:val="24"/>
          <w:shd w:val="clear" w:color="auto" w:fill="FFFFFF"/>
        </w:rPr>
        <w:t xml:space="preserve"> </w:t>
      </w:r>
      <w:r w:rsidRPr="00EE77AB">
        <w:rPr>
          <w:rFonts w:ascii="Times" w:hAnsi="Times"/>
          <w:sz w:val="24"/>
          <w:szCs w:val="24"/>
          <w:shd w:val="clear" w:color="auto" w:fill="FFFFFF"/>
        </w:rPr>
        <w:t>The insistence on</w:t>
      </w:r>
      <w:r w:rsidR="00FC568E" w:rsidRPr="00EE77AB">
        <w:rPr>
          <w:rFonts w:ascii="Times" w:hAnsi="Times"/>
          <w:sz w:val="24"/>
          <w:szCs w:val="24"/>
          <w:shd w:val="clear" w:color="auto" w:fill="FFFFFF"/>
        </w:rPr>
        <w:t xml:space="preserve"> philosophy’s</w:t>
      </w:r>
      <w:r w:rsidRPr="00EE77AB">
        <w:rPr>
          <w:rFonts w:ascii="Times" w:hAnsi="Times"/>
          <w:sz w:val="24"/>
          <w:szCs w:val="24"/>
          <w:shd w:val="clear" w:color="auto" w:fill="FFFFFF"/>
        </w:rPr>
        <w:t xml:space="preserve"> social relevance</w:t>
      </w:r>
      <w:r w:rsidR="00902BB3" w:rsidRPr="00EE77AB">
        <w:rPr>
          <w:rFonts w:ascii="Times" w:hAnsi="Times"/>
          <w:sz w:val="24"/>
          <w:szCs w:val="24"/>
          <w:shd w:val="clear" w:color="auto" w:fill="FFFFFF"/>
        </w:rPr>
        <w:t xml:space="preserve"> is</w:t>
      </w:r>
      <w:r w:rsidRPr="00EE77AB">
        <w:rPr>
          <w:rFonts w:ascii="Times" w:hAnsi="Times"/>
          <w:sz w:val="24"/>
          <w:szCs w:val="24"/>
          <w:shd w:val="clear" w:color="auto" w:fill="FFFFFF"/>
        </w:rPr>
        <w:t xml:space="preserve"> a trend that we can trace back to the Joseon dynasty. </w:t>
      </w:r>
    </w:p>
    <w:p w14:paraId="7881A566" w14:textId="4444D195" w:rsidR="008C6F53" w:rsidRDefault="00934292" w:rsidP="0080645E">
      <w:pPr>
        <w:spacing w:line="480" w:lineRule="auto"/>
        <w:ind w:firstLine="720"/>
        <w:jc w:val="both"/>
        <w:rPr>
          <w:rFonts w:ascii="Times" w:hAnsi="Times"/>
          <w:sz w:val="24"/>
          <w:szCs w:val="24"/>
          <w:shd w:val="clear" w:color="auto" w:fill="FFFFFF"/>
        </w:rPr>
      </w:pPr>
      <w:r w:rsidRPr="00EE77AB">
        <w:rPr>
          <w:rFonts w:ascii="Times" w:hAnsi="Times"/>
          <w:sz w:val="24"/>
          <w:szCs w:val="24"/>
          <w:shd w:val="clear" w:color="auto" w:fill="FFFFFF"/>
        </w:rPr>
        <w:t>Halla Kim writes that Korean philosophy</w:t>
      </w:r>
      <w:r w:rsidR="00854BC1" w:rsidRPr="00EE77AB">
        <w:rPr>
          <w:rFonts w:ascii="Times" w:hAnsi="Times"/>
          <w:sz w:val="24"/>
          <w:szCs w:val="24"/>
          <w:shd w:val="clear" w:color="auto" w:fill="FFFFFF"/>
        </w:rPr>
        <w:t>, including Juche,</w:t>
      </w:r>
      <w:r w:rsidRPr="00EE77AB">
        <w:rPr>
          <w:rFonts w:ascii="Times" w:hAnsi="Times"/>
          <w:sz w:val="24"/>
          <w:szCs w:val="24"/>
          <w:shd w:val="clear" w:color="auto" w:fill="FFFFFF"/>
        </w:rPr>
        <w:t xml:space="preserve"> has “always been preoccupied with altering reality with its practice in the concrete daily context” and that Korean philosophe</w:t>
      </w:r>
      <w:r w:rsidR="00BF748C">
        <w:rPr>
          <w:rFonts w:ascii="Times" w:hAnsi="Times"/>
          <w:sz w:val="24"/>
          <w:szCs w:val="24"/>
          <w:shd w:val="clear" w:color="auto" w:fill="FFFFFF"/>
        </w:rPr>
        <w:t>r</w:t>
      </w:r>
      <w:r w:rsidRPr="00EE77AB">
        <w:rPr>
          <w:rFonts w:ascii="Times" w:hAnsi="Times"/>
          <w:sz w:val="24"/>
          <w:szCs w:val="24"/>
          <w:shd w:val="clear" w:color="auto" w:fill="FFFFFF"/>
        </w:rPr>
        <w:t>s are “by their very nature, at bottom, practically oriented,” steadily emphasizing “self-cultivation, character building, and leadership in a community for the sake of promoting public good.”</w:t>
      </w:r>
      <w:r w:rsidRPr="00EE77AB">
        <w:rPr>
          <w:rStyle w:val="FootnoteReference"/>
          <w:rFonts w:ascii="Times" w:hAnsi="Times"/>
          <w:sz w:val="24"/>
          <w:szCs w:val="24"/>
          <w:shd w:val="clear" w:color="auto" w:fill="FFFFFF"/>
        </w:rPr>
        <w:footnoteReference w:id="125"/>
      </w:r>
      <w:r w:rsidRPr="00EE77AB">
        <w:rPr>
          <w:rFonts w:ascii="Times" w:hAnsi="Times"/>
          <w:sz w:val="24"/>
          <w:szCs w:val="24"/>
          <w:shd w:val="clear" w:color="auto" w:fill="FFFFFF"/>
        </w:rPr>
        <w:t xml:space="preserve"> North Korean philosophy’s commitment to the practical is in line with how Korean philosophy has tended to be historically. Cawley explains that the practical orientation “stems from the close relation of philosophy with religion in their joint effort to set human beings free from their existential predicaments and shortcomings”</w:t>
      </w:r>
      <w:r w:rsidRPr="00EE77AB">
        <w:rPr>
          <w:rStyle w:val="FootnoteReference"/>
          <w:rFonts w:ascii="Times" w:hAnsi="Times"/>
          <w:sz w:val="24"/>
          <w:szCs w:val="24"/>
          <w:shd w:val="clear" w:color="auto" w:fill="FFFFFF"/>
        </w:rPr>
        <w:footnoteReference w:id="126"/>
      </w:r>
      <w:r w:rsidRPr="00EE77AB">
        <w:rPr>
          <w:rFonts w:ascii="Times" w:hAnsi="Times"/>
          <w:sz w:val="24"/>
          <w:szCs w:val="24"/>
          <w:shd w:val="clear" w:color="auto" w:fill="FFFFFF"/>
        </w:rPr>
        <w:t xml:space="preserve">—and this explanation avails itself to North Korea too given </w:t>
      </w:r>
      <w:r w:rsidR="00E00411" w:rsidRPr="00EE77AB">
        <w:rPr>
          <w:rFonts w:ascii="Times" w:hAnsi="Times"/>
          <w:sz w:val="24"/>
          <w:szCs w:val="24"/>
          <w:shd w:val="clear" w:color="auto" w:fill="FFFFFF"/>
        </w:rPr>
        <w:t xml:space="preserve">its </w:t>
      </w:r>
      <w:r w:rsidRPr="00EE77AB">
        <w:rPr>
          <w:rFonts w:ascii="Times" w:hAnsi="Times"/>
          <w:sz w:val="24"/>
          <w:szCs w:val="24"/>
          <w:shd w:val="clear" w:color="auto" w:fill="FFFFFF"/>
        </w:rPr>
        <w:t>quasi-religious framework.</w:t>
      </w:r>
    </w:p>
    <w:p w14:paraId="07F3A2A6" w14:textId="77777777" w:rsidR="0080645E" w:rsidRDefault="0080645E" w:rsidP="0080645E">
      <w:pPr>
        <w:spacing w:line="480" w:lineRule="auto"/>
        <w:ind w:firstLine="720"/>
        <w:jc w:val="both"/>
        <w:rPr>
          <w:rFonts w:ascii="Times" w:hAnsi="Times"/>
          <w:sz w:val="24"/>
          <w:szCs w:val="24"/>
          <w:shd w:val="clear" w:color="auto" w:fill="FFFFFF"/>
        </w:rPr>
      </w:pPr>
    </w:p>
    <w:p w14:paraId="051773E3" w14:textId="77777777" w:rsidR="0080645E" w:rsidRPr="0080645E" w:rsidRDefault="0080645E" w:rsidP="0080645E">
      <w:pPr>
        <w:spacing w:line="480" w:lineRule="auto"/>
        <w:ind w:firstLine="720"/>
        <w:jc w:val="both"/>
        <w:rPr>
          <w:rFonts w:ascii="Times" w:hAnsi="Times"/>
          <w:sz w:val="24"/>
          <w:szCs w:val="24"/>
          <w:shd w:val="clear" w:color="auto" w:fill="FFFFFF"/>
        </w:rPr>
      </w:pPr>
    </w:p>
    <w:p w14:paraId="0E11E3B3" w14:textId="1A585FA6" w:rsidR="00934292" w:rsidRPr="00EE77AB" w:rsidRDefault="00934292" w:rsidP="008C6F53">
      <w:pPr>
        <w:pStyle w:val="ListParagraph"/>
        <w:numPr>
          <w:ilvl w:val="0"/>
          <w:numId w:val="6"/>
        </w:numPr>
        <w:spacing w:line="480" w:lineRule="auto"/>
        <w:jc w:val="both"/>
        <w:rPr>
          <w:rFonts w:ascii="Times" w:hAnsi="Times"/>
          <w:b/>
          <w:bCs/>
          <w:sz w:val="24"/>
          <w:szCs w:val="24"/>
          <w:shd w:val="clear" w:color="auto" w:fill="FFFFFF"/>
        </w:rPr>
      </w:pPr>
      <w:r w:rsidRPr="00EE77AB">
        <w:rPr>
          <w:rFonts w:ascii="Times" w:hAnsi="Times"/>
          <w:b/>
          <w:bCs/>
          <w:sz w:val="24"/>
          <w:szCs w:val="24"/>
          <w:shd w:val="clear" w:color="auto" w:fill="FFFFFF"/>
        </w:rPr>
        <w:lastRenderedPageBreak/>
        <w:t>Conclusion</w:t>
      </w:r>
    </w:p>
    <w:p w14:paraId="6EB8B143" w14:textId="552F3C14" w:rsidR="00653B64" w:rsidRPr="00EE77AB" w:rsidRDefault="00653B64" w:rsidP="001C7E6B">
      <w:pPr>
        <w:spacing w:line="480" w:lineRule="auto"/>
        <w:ind w:firstLine="720"/>
        <w:rPr>
          <w:rFonts w:asciiTheme="majorBidi" w:hAnsiTheme="majorBidi" w:cstheme="majorBidi"/>
          <w:bCs/>
          <w:sz w:val="24"/>
          <w:szCs w:val="24"/>
        </w:rPr>
      </w:pPr>
      <w:r w:rsidRPr="00EE77AB">
        <w:rPr>
          <w:rFonts w:asciiTheme="majorBidi" w:hAnsiTheme="majorBidi" w:cstheme="majorBidi"/>
          <w:bCs/>
          <w:sz w:val="24"/>
          <w:szCs w:val="24"/>
        </w:rPr>
        <w:t xml:space="preserve">Juche has not received sustained attention from philosophers so far, </w:t>
      </w:r>
      <w:r w:rsidR="001C7E6B" w:rsidRPr="00EE77AB">
        <w:rPr>
          <w:rFonts w:asciiTheme="majorBidi" w:hAnsiTheme="majorBidi" w:cstheme="majorBidi"/>
          <w:bCs/>
          <w:sz w:val="24"/>
          <w:szCs w:val="24"/>
        </w:rPr>
        <w:t xml:space="preserve">and previous analyses have tended to be uncharitable or incomplete. </w:t>
      </w:r>
      <w:r w:rsidR="008F42EE" w:rsidRPr="00EE77AB">
        <w:rPr>
          <w:rFonts w:asciiTheme="majorBidi" w:hAnsiTheme="majorBidi" w:cstheme="majorBidi"/>
          <w:sz w:val="24"/>
          <w:szCs w:val="24"/>
        </w:rPr>
        <w:t>This article aimed to</w:t>
      </w:r>
      <w:r w:rsidR="00E477EF" w:rsidRPr="00EE77AB">
        <w:rPr>
          <w:rFonts w:asciiTheme="majorBidi" w:hAnsiTheme="majorBidi" w:cstheme="majorBidi"/>
          <w:sz w:val="24"/>
          <w:szCs w:val="24"/>
        </w:rPr>
        <w:t xml:space="preserve"> establish a connection between premodern Korean </w:t>
      </w:r>
      <w:r w:rsidR="007C2E1B" w:rsidRPr="00EE77AB">
        <w:rPr>
          <w:rFonts w:asciiTheme="majorBidi" w:hAnsiTheme="majorBidi" w:cstheme="majorBidi"/>
          <w:sz w:val="24"/>
          <w:szCs w:val="24"/>
        </w:rPr>
        <w:t>philosophy</w:t>
      </w:r>
      <w:r w:rsidR="00E477EF" w:rsidRPr="00EE77AB">
        <w:rPr>
          <w:rFonts w:asciiTheme="majorBidi" w:hAnsiTheme="majorBidi" w:cstheme="majorBidi"/>
          <w:sz w:val="24"/>
          <w:szCs w:val="24"/>
        </w:rPr>
        <w:t xml:space="preserve"> and Juche</w:t>
      </w:r>
      <w:r w:rsidRPr="00EE77AB">
        <w:rPr>
          <w:rFonts w:asciiTheme="majorBidi" w:hAnsiTheme="majorBidi" w:cstheme="majorBidi"/>
          <w:sz w:val="24"/>
          <w:szCs w:val="24"/>
        </w:rPr>
        <w:t xml:space="preserve"> to show that Juche belongs with the rest of Korean philosophy not only due to its geographic or historical connections, but also due to its philosophical and </w:t>
      </w:r>
      <w:proofErr w:type="spellStart"/>
      <w:r w:rsidRPr="00EE77AB">
        <w:rPr>
          <w:rFonts w:asciiTheme="majorBidi" w:hAnsiTheme="majorBidi" w:cstheme="majorBidi"/>
          <w:sz w:val="24"/>
          <w:szCs w:val="24"/>
        </w:rPr>
        <w:t>metaphilosophical</w:t>
      </w:r>
      <w:proofErr w:type="spellEnd"/>
      <w:r w:rsidRPr="00EE77AB">
        <w:rPr>
          <w:rFonts w:asciiTheme="majorBidi" w:hAnsiTheme="majorBidi" w:cstheme="majorBidi"/>
          <w:sz w:val="24"/>
          <w:szCs w:val="24"/>
        </w:rPr>
        <w:t xml:space="preserve"> commitments. </w:t>
      </w:r>
    </w:p>
    <w:p w14:paraId="5D5F0B4D" w14:textId="3BDAEA0D" w:rsidR="00824F2D" w:rsidRPr="00EE77AB" w:rsidRDefault="008F42EE" w:rsidP="004305FD">
      <w:pPr>
        <w:spacing w:line="480" w:lineRule="auto"/>
        <w:ind w:firstLine="720"/>
        <w:rPr>
          <w:rFonts w:asciiTheme="majorBidi" w:hAnsiTheme="majorBidi" w:cstheme="majorBidi"/>
          <w:sz w:val="24"/>
          <w:szCs w:val="24"/>
        </w:rPr>
      </w:pPr>
      <w:r w:rsidRPr="00EE77AB">
        <w:rPr>
          <w:rFonts w:asciiTheme="majorBidi" w:hAnsiTheme="majorBidi" w:cstheme="majorBidi"/>
          <w:sz w:val="24"/>
          <w:szCs w:val="24"/>
        </w:rPr>
        <w:t xml:space="preserve">The upshot isn’t to pick out essential traits </w:t>
      </w:r>
      <w:r w:rsidR="00196463" w:rsidRPr="00EE77AB">
        <w:rPr>
          <w:rFonts w:asciiTheme="majorBidi" w:hAnsiTheme="majorBidi" w:cstheme="majorBidi"/>
          <w:sz w:val="24"/>
          <w:szCs w:val="24"/>
        </w:rPr>
        <w:t>of</w:t>
      </w:r>
      <w:r w:rsidRPr="00EE77AB">
        <w:rPr>
          <w:rFonts w:asciiTheme="majorBidi" w:hAnsiTheme="majorBidi" w:cstheme="majorBidi"/>
          <w:sz w:val="24"/>
          <w:szCs w:val="24"/>
        </w:rPr>
        <w:t xml:space="preserve"> Korean philosophy, but to </w:t>
      </w:r>
      <w:r w:rsidR="009B4E3D" w:rsidRPr="00EE77AB">
        <w:rPr>
          <w:rFonts w:asciiTheme="majorBidi" w:hAnsiTheme="majorBidi" w:cstheme="majorBidi"/>
          <w:sz w:val="24"/>
          <w:szCs w:val="24"/>
        </w:rPr>
        <w:t xml:space="preserve">show that Juche is </w:t>
      </w:r>
      <w:r w:rsidRPr="00EE77AB">
        <w:rPr>
          <w:rFonts w:asciiTheme="majorBidi" w:hAnsiTheme="majorBidi" w:cstheme="majorBidi"/>
          <w:sz w:val="24"/>
          <w:szCs w:val="24"/>
        </w:rPr>
        <w:t>imbedded</w:t>
      </w:r>
      <w:r w:rsidR="009B4E3D" w:rsidRPr="00EE77AB">
        <w:rPr>
          <w:rFonts w:asciiTheme="majorBidi" w:hAnsiTheme="majorBidi" w:cstheme="majorBidi"/>
          <w:sz w:val="24"/>
          <w:szCs w:val="24"/>
        </w:rPr>
        <w:t xml:space="preserve"> within an ongoing discourse.</w:t>
      </w:r>
      <w:r w:rsidRPr="00EE77AB">
        <w:rPr>
          <w:rFonts w:asciiTheme="majorBidi" w:hAnsiTheme="majorBidi" w:cstheme="majorBidi"/>
          <w:sz w:val="24"/>
          <w:szCs w:val="24"/>
        </w:rPr>
        <w:t xml:space="preserve"> Instead of asking whether Juche is Confucian, or Marxist-Leninist, or Christian, I focused on </w:t>
      </w:r>
      <w:r w:rsidR="004305FD" w:rsidRPr="00EE77AB">
        <w:rPr>
          <w:rFonts w:asciiTheme="majorBidi" w:hAnsiTheme="majorBidi" w:cstheme="majorBidi"/>
          <w:sz w:val="24"/>
          <w:szCs w:val="24"/>
        </w:rPr>
        <w:t xml:space="preserve">its colonial and postcolonial history and its syncretistic development. </w:t>
      </w:r>
      <w:r w:rsidR="00824F2D" w:rsidRPr="00EE77AB">
        <w:rPr>
          <w:rFonts w:asciiTheme="majorBidi" w:hAnsiTheme="majorBidi" w:cstheme="majorBidi"/>
          <w:sz w:val="24"/>
          <w:szCs w:val="24"/>
        </w:rPr>
        <w:t xml:space="preserve">It’s important to see the intellectual trajectory of Juche because it helps us understand that Juche isn’t an intellectual anomaly. Political violence can also take intellectual form, and while Juche isn’t as revolutionary, novel, or impactful as the </w:t>
      </w:r>
      <w:r w:rsidR="00B64696" w:rsidRPr="00EE77AB">
        <w:rPr>
          <w:rFonts w:asciiTheme="majorBidi" w:hAnsiTheme="majorBidi" w:cstheme="majorBidi"/>
          <w:sz w:val="24"/>
          <w:szCs w:val="24"/>
        </w:rPr>
        <w:t>regime</w:t>
      </w:r>
      <w:r w:rsidR="00952B9C" w:rsidRPr="00EE77AB">
        <w:rPr>
          <w:rFonts w:asciiTheme="majorBidi" w:hAnsiTheme="majorBidi" w:cstheme="majorBidi"/>
          <w:sz w:val="24"/>
          <w:szCs w:val="24"/>
        </w:rPr>
        <w:t xml:space="preserve"> </w:t>
      </w:r>
      <w:r w:rsidR="00824F2D" w:rsidRPr="00EE77AB">
        <w:rPr>
          <w:rFonts w:asciiTheme="majorBidi" w:hAnsiTheme="majorBidi" w:cstheme="majorBidi"/>
          <w:sz w:val="24"/>
          <w:szCs w:val="24"/>
        </w:rPr>
        <w:t>alleges, it isn’t utter nonsense, either.</w:t>
      </w:r>
      <w:r w:rsidR="00952B9C" w:rsidRPr="00EE77AB">
        <w:rPr>
          <w:rFonts w:asciiTheme="majorBidi" w:hAnsiTheme="majorBidi" w:cstheme="majorBidi"/>
          <w:sz w:val="24"/>
          <w:szCs w:val="24"/>
        </w:rPr>
        <w:t xml:space="preserve"> Accordingly, we can explore how Juche took shape as a result of various historical and philosophical influences.</w:t>
      </w:r>
    </w:p>
    <w:p w14:paraId="3C662F23" w14:textId="544F8CD3" w:rsidR="00836ACE" w:rsidRPr="00EE77AB" w:rsidRDefault="00833347" w:rsidP="00A2314B">
      <w:pPr>
        <w:spacing w:line="480" w:lineRule="auto"/>
        <w:ind w:firstLine="360"/>
        <w:rPr>
          <w:rFonts w:asciiTheme="majorBidi" w:hAnsiTheme="majorBidi" w:cstheme="majorBidi"/>
          <w:sz w:val="24"/>
          <w:szCs w:val="24"/>
        </w:rPr>
      </w:pPr>
      <w:r w:rsidRPr="00EE77AB">
        <w:rPr>
          <w:rFonts w:asciiTheme="majorBidi" w:hAnsiTheme="majorBidi" w:cstheme="majorBidi"/>
          <w:sz w:val="24"/>
          <w:szCs w:val="24"/>
        </w:rPr>
        <w:tab/>
        <w:t xml:space="preserve">To close, I want to suggest that Juche might be best thought of as a kind of orientation, more attitude than a set of propositions to accept or reject. Juche highlights the mass’s collective agency, </w:t>
      </w:r>
      <w:r w:rsidR="003F30DD" w:rsidRPr="00EE77AB">
        <w:rPr>
          <w:rFonts w:asciiTheme="majorBidi" w:hAnsiTheme="majorBidi" w:cstheme="majorBidi"/>
          <w:sz w:val="24"/>
          <w:szCs w:val="24"/>
        </w:rPr>
        <w:t xml:space="preserve">rejects any religious, metaphysical, or historical </w:t>
      </w:r>
      <w:r w:rsidR="00655AAE" w:rsidRPr="00EE77AB">
        <w:rPr>
          <w:rFonts w:asciiTheme="majorBidi" w:hAnsiTheme="majorBidi" w:cstheme="majorBidi"/>
          <w:sz w:val="24"/>
          <w:szCs w:val="24"/>
        </w:rPr>
        <w:t>views</w:t>
      </w:r>
      <w:r w:rsidR="003F30DD" w:rsidRPr="00EE77AB">
        <w:rPr>
          <w:rFonts w:asciiTheme="majorBidi" w:hAnsiTheme="majorBidi" w:cstheme="majorBidi"/>
          <w:sz w:val="24"/>
          <w:szCs w:val="24"/>
        </w:rPr>
        <w:t xml:space="preserve"> that question </w:t>
      </w:r>
      <w:r w:rsidR="00527758" w:rsidRPr="00EE77AB">
        <w:rPr>
          <w:rFonts w:asciiTheme="majorBidi" w:hAnsiTheme="majorBidi" w:cstheme="majorBidi"/>
          <w:sz w:val="24"/>
          <w:szCs w:val="24"/>
        </w:rPr>
        <w:t>the mass’s</w:t>
      </w:r>
      <w:r w:rsidR="003F30DD" w:rsidRPr="00EE77AB">
        <w:rPr>
          <w:rFonts w:asciiTheme="majorBidi" w:hAnsiTheme="majorBidi" w:cstheme="majorBidi"/>
          <w:sz w:val="24"/>
          <w:szCs w:val="24"/>
        </w:rPr>
        <w:t xml:space="preserve"> ability to shape th</w:t>
      </w:r>
      <w:r w:rsidR="00527758" w:rsidRPr="00EE77AB">
        <w:rPr>
          <w:rFonts w:asciiTheme="majorBidi" w:hAnsiTheme="majorBidi" w:cstheme="majorBidi"/>
          <w:sz w:val="24"/>
          <w:szCs w:val="24"/>
        </w:rPr>
        <w:t>e</w:t>
      </w:r>
      <w:r w:rsidR="003F30DD" w:rsidRPr="00EE77AB">
        <w:rPr>
          <w:rFonts w:asciiTheme="majorBidi" w:hAnsiTheme="majorBidi" w:cstheme="majorBidi"/>
          <w:sz w:val="24"/>
          <w:szCs w:val="24"/>
        </w:rPr>
        <w:t xml:space="preserve"> future, and calls for utmost loyalty to the leader and the country. </w:t>
      </w:r>
      <w:r w:rsidR="00527758" w:rsidRPr="00EE77AB">
        <w:rPr>
          <w:rFonts w:asciiTheme="majorBidi" w:hAnsiTheme="majorBidi" w:cstheme="majorBidi"/>
          <w:sz w:val="24"/>
          <w:szCs w:val="24"/>
        </w:rPr>
        <w:t>Its</w:t>
      </w:r>
      <w:r w:rsidR="00655AAE" w:rsidRPr="00EE77AB">
        <w:rPr>
          <w:rFonts w:asciiTheme="majorBidi" w:hAnsiTheme="majorBidi" w:cstheme="majorBidi"/>
          <w:sz w:val="24"/>
          <w:szCs w:val="24"/>
        </w:rPr>
        <w:t xml:space="preserve"> excessive voluntarism and nationalism </w:t>
      </w:r>
      <w:r w:rsidR="00B85757" w:rsidRPr="00EE77AB">
        <w:rPr>
          <w:rFonts w:asciiTheme="majorBidi" w:hAnsiTheme="majorBidi" w:cstheme="majorBidi"/>
          <w:sz w:val="24"/>
          <w:szCs w:val="24"/>
        </w:rPr>
        <w:t>are a kind of corrective</w:t>
      </w:r>
      <w:r w:rsidR="00655AAE" w:rsidRPr="00EE77AB">
        <w:rPr>
          <w:rFonts w:asciiTheme="majorBidi" w:hAnsiTheme="majorBidi" w:cstheme="majorBidi"/>
          <w:sz w:val="24"/>
          <w:szCs w:val="24"/>
        </w:rPr>
        <w:t xml:space="preserve">, </w:t>
      </w:r>
      <w:r w:rsidR="00527758" w:rsidRPr="00EE77AB">
        <w:rPr>
          <w:rFonts w:asciiTheme="majorBidi" w:hAnsiTheme="majorBidi" w:cstheme="majorBidi"/>
          <w:sz w:val="24"/>
          <w:szCs w:val="24"/>
        </w:rPr>
        <w:t>“an</w:t>
      </w:r>
      <w:r w:rsidR="00527758" w:rsidRPr="00EE77AB">
        <w:rPr>
          <w:rFonts w:asciiTheme="majorBidi" w:hAnsiTheme="majorBidi" w:cstheme="majorBidi"/>
        </w:rPr>
        <w:t xml:space="preserve"> </w:t>
      </w:r>
      <w:r w:rsidR="00527758" w:rsidRPr="00EE77AB">
        <w:rPr>
          <w:rFonts w:asciiTheme="majorBidi" w:hAnsiTheme="majorBidi" w:cstheme="majorBidi"/>
          <w:sz w:val="24"/>
          <w:szCs w:val="24"/>
        </w:rPr>
        <w:t>antidote to a feeling of inferiority” and a</w:t>
      </w:r>
      <w:r w:rsidR="00196463" w:rsidRPr="00EE77AB">
        <w:rPr>
          <w:rFonts w:asciiTheme="majorBidi" w:hAnsiTheme="majorBidi" w:cstheme="majorBidi"/>
          <w:sz w:val="24"/>
          <w:szCs w:val="24"/>
        </w:rPr>
        <w:t xml:space="preserve">n attempt to </w:t>
      </w:r>
      <w:r w:rsidR="00655AAE" w:rsidRPr="00EE77AB">
        <w:rPr>
          <w:rFonts w:asciiTheme="majorBidi" w:hAnsiTheme="majorBidi" w:cstheme="majorBidi"/>
          <w:sz w:val="24"/>
          <w:szCs w:val="24"/>
        </w:rPr>
        <w:t>“increase the sense of national dignity.”</w:t>
      </w:r>
      <w:r w:rsidR="00655AAE" w:rsidRPr="00EE77AB">
        <w:rPr>
          <w:rStyle w:val="FootnoteReference"/>
          <w:rFonts w:asciiTheme="majorBidi" w:hAnsiTheme="majorBidi" w:cstheme="majorBidi"/>
          <w:sz w:val="24"/>
          <w:szCs w:val="24"/>
        </w:rPr>
        <w:footnoteReference w:id="127"/>
      </w:r>
      <w:r w:rsidR="001A717E" w:rsidRPr="00EE77AB">
        <w:rPr>
          <w:rFonts w:asciiTheme="majorBidi" w:hAnsiTheme="majorBidi" w:cstheme="majorBidi"/>
          <w:sz w:val="24"/>
          <w:szCs w:val="24"/>
        </w:rPr>
        <w:t xml:space="preserve"> In this vein, Cumings suggests </w:t>
      </w:r>
      <w:r w:rsidR="001A717E" w:rsidRPr="00EE77AB">
        <w:rPr>
          <w:rFonts w:asciiTheme="majorBidi" w:hAnsiTheme="majorBidi" w:cstheme="majorBidi"/>
          <w:sz w:val="24"/>
          <w:szCs w:val="24"/>
        </w:rPr>
        <w:lastRenderedPageBreak/>
        <w:t>that Juche might describe an emotion more so than a philosophical stance, and I think this suggestion is valuable.</w:t>
      </w:r>
      <w:r w:rsidR="00671639" w:rsidRPr="00EE77AB">
        <w:rPr>
          <w:rStyle w:val="FootnoteReference"/>
          <w:rFonts w:asciiTheme="majorBidi" w:hAnsiTheme="majorBidi" w:cstheme="majorBidi"/>
          <w:sz w:val="24"/>
          <w:szCs w:val="24"/>
        </w:rPr>
        <w:footnoteReference w:id="128"/>
      </w:r>
      <w:r w:rsidR="00671639" w:rsidRPr="00EE77AB">
        <w:rPr>
          <w:rFonts w:asciiTheme="majorBidi" w:hAnsiTheme="majorBidi" w:cstheme="majorBidi"/>
          <w:sz w:val="24"/>
          <w:szCs w:val="24"/>
        </w:rPr>
        <w:t xml:space="preserve"> Juche might see</w:t>
      </w:r>
      <w:r w:rsidR="003A2614" w:rsidRPr="00EE77AB">
        <w:rPr>
          <w:rFonts w:asciiTheme="majorBidi" w:hAnsiTheme="majorBidi" w:cstheme="majorBidi"/>
          <w:sz w:val="24"/>
          <w:szCs w:val="24"/>
        </w:rPr>
        <w:t>m</w:t>
      </w:r>
      <w:r w:rsidR="00671639" w:rsidRPr="00EE77AB">
        <w:rPr>
          <w:rFonts w:asciiTheme="majorBidi" w:hAnsiTheme="majorBidi" w:cstheme="majorBidi"/>
          <w:sz w:val="24"/>
          <w:szCs w:val="24"/>
        </w:rPr>
        <w:t xml:space="preserve"> </w:t>
      </w:r>
      <w:r w:rsidR="00CB2B1C">
        <w:rPr>
          <w:rFonts w:asciiTheme="majorBidi" w:hAnsiTheme="majorBidi" w:cstheme="majorBidi"/>
          <w:sz w:val="24"/>
          <w:szCs w:val="24"/>
        </w:rPr>
        <w:t>el</w:t>
      </w:r>
      <w:r w:rsidR="00671639" w:rsidRPr="00EE77AB">
        <w:rPr>
          <w:rFonts w:asciiTheme="majorBidi" w:hAnsiTheme="majorBidi" w:cstheme="majorBidi"/>
          <w:sz w:val="24"/>
          <w:szCs w:val="24"/>
        </w:rPr>
        <w:t>usive</w:t>
      </w:r>
      <w:r w:rsidR="003A2614" w:rsidRPr="00EE77AB">
        <w:rPr>
          <w:rFonts w:asciiTheme="majorBidi" w:hAnsiTheme="majorBidi" w:cstheme="majorBidi"/>
          <w:sz w:val="24"/>
          <w:szCs w:val="24"/>
        </w:rPr>
        <w:t xml:space="preserve"> or even contradictory when </w:t>
      </w:r>
      <w:r w:rsidR="00671639" w:rsidRPr="00EE77AB">
        <w:rPr>
          <w:rFonts w:asciiTheme="majorBidi" w:hAnsiTheme="majorBidi" w:cstheme="majorBidi"/>
          <w:sz w:val="24"/>
          <w:szCs w:val="24"/>
        </w:rPr>
        <w:t xml:space="preserve">we try to understand </w:t>
      </w:r>
      <w:r w:rsidR="00A2314B" w:rsidRPr="00EE77AB">
        <w:rPr>
          <w:rFonts w:asciiTheme="majorBidi" w:hAnsiTheme="majorBidi" w:cstheme="majorBidi"/>
          <w:sz w:val="24"/>
          <w:szCs w:val="24"/>
        </w:rPr>
        <w:t xml:space="preserve">it </w:t>
      </w:r>
      <w:r w:rsidR="00671639" w:rsidRPr="00EE77AB">
        <w:rPr>
          <w:rFonts w:asciiTheme="majorBidi" w:hAnsiTheme="majorBidi" w:cstheme="majorBidi"/>
          <w:sz w:val="24"/>
          <w:szCs w:val="24"/>
        </w:rPr>
        <w:t>solely as a set of propositions to believe, but once we see it as a way of approaching the world, some of the opacity might disappear.</w:t>
      </w:r>
      <w:r w:rsidR="0090430E" w:rsidRPr="00EE77AB">
        <w:rPr>
          <w:rFonts w:asciiTheme="majorBidi" w:hAnsiTheme="majorBidi" w:cstheme="majorBidi"/>
          <w:sz w:val="24"/>
          <w:szCs w:val="24"/>
        </w:rPr>
        <w:t xml:space="preserve"> Elisabeth Camp’s notion of a </w:t>
      </w:r>
      <w:r w:rsidR="0090430E" w:rsidRPr="00EE77AB">
        <w:rPr>
          <w:rFonts w:asciiTheme="majorBidi" w:hAnsiTheme="majorBidi" w:cstheme="majorBidi"/>
          <w:i/>
          <w:iCs/>
          <w:sz w:val="24"/>
          <w:szCs w:val="24"/>
        </w:rPr>
        <w:t>perspective</w:t>
      </w:r>
      <w:r w:rsidR="0090430E" w:rsidRPr="00EE77AB">
        <w:rPr>
          <w:rFonts w:asciiTheme="majorBidi" w:hAnsiTheme="majorBidi" w:cstheme="majorBidi"/>
          <w:sz w:val="24"/>
          <w:szCs w:val="24"/>
        </w:rPr>
        <w:t xml:space="preserve">, for instance—an open-ended disposition to </w:t>
      </w:r>
      <w:r w:rsidR="00C3087E" w:rsidRPr="00EE77AB">
        <w:rPr>
          <w:rFonts w:asciiTheme="majorBidi" w:hAnsiTheme="majorBidi" w:cstheme="majorBidi"/>
          <w:sz w:val="24"/>
          <w:szCs w:val="24"/>
        </w:rPr>
        <w:t xml:space="preserve">encounter, interpret, and respond to parts of the world in certain ways—might provide a better framework to understand Juche </w:t>
      </w:r>
      <w:r w:rsidR="00A2314B" w:rsidRPr="00EE77AB">
        <w:rPr>
          <w:rFonts w:asciiTheme="majorBidi" w:hAnsiTheme="majorBidi" w:cstheme="majorBidi"/>
          <w:sz w:val="24"/>
          <w:szCs w:val="24"/>
        </w:rPr>
        <w:t>thought</w:t>
      </w:r>
      <w:r w:rsidR="00C3087E" w:rsidRPr="00EE77AB">
        <w:rPr>
          <w:rFonts w:asciiTheme="majorBidi" w:hAnsiTheme="majorBidi" w:cstheme="majorBidi"/>
          <w:sz w:val="24"/>
          <w:szCs w:val="24"/>
        </w:rPr>
        <w:t>.</w:t>
      </w:r>
      <w:r w:rsidR="00F86B5E" w:rsidRPr="00EE77AB">
        <w:rPr>
          <w:rStyle w:val="FootnoteReference"/>
          <w:rFonts w:asciiTheme="majorBidi" w:hAnsiTheme="majorBidi" w:cstheme="majorBidi"/>
          <w:sz w:val="24"/>
          <w:szCs w:val="24"/>
        </w:rPr>
        <w:footnoteReference w:id="129"/>
      </w:r>
      <w:r w:rsidR="00836ACE" w:rsidRPr="00EE77AB">
        <w:rPr>
          <w:rFonts w:asciiTheme="majorBidi" w:hAnsiTheme="majorBidi" w:cstheme="majorBidi"/>
          <w:sz w:val="24"/>
          <w:szCs w:val="24"/>
        </w:rPr>
        <w:t xml:space="preserve"> </w:t>
      </w:r>
      <w:r w:rsidR="003A0848" w:rsidRPr="00EE77AB">
        <w:rPr>
          <w:rFonts w:asciiTheme="majorBidi" w:hAnsiTheme="majorBidi" w:cstheme="majorBidi"/>
          <w:sz w:val="24"/>
          <w:szCs w:val="24"/>
        </w:rPr>
        <w:t>I’ll explore this option in future work.</w:t>
      </w:r>
      <w:r w:rsidR="001F2E35" w:rsidRPr="00EE77AB">
        <w:rPr>
          <w:rStyle w:val="FootnoteReference"/>
          <w:rFonts w:ascii="Times" w:hAnsi="Times"/>
          <w:sz w:val="24"/>
          <w:szCs w:val="24"/>
          <w:shd w:val="clear" w:color="auto" w:fill="FFFFFF"/>
        </w:rPr>
        <w:footnoteReference w:id="130"/>
      </w:r>
    </w:p>
    <w:p w14:paraId="140A53A2" w14:textId="77777777" w:rsidR="00833347" w:rsidRPr="00EE77AB" w:rsidRDefault="00833347" w:rsidP="00431FFF">
      <w:pPr>
        <w:spacing w:line="240" w:lineRule="auto"/>
        <w:jc w:val="center"/>
        <w:rPr>
          <w:rFonts w:ascii="Times" w:hAnsi="Times"/>
          <w:sz w:val="24"/>
          <w:szCs w:val="24"/>
        </w:rPr>
      </w:pPr>
    </w:p>
    <w:p w14:paraId="408A1CB5" w14:textId="77777777" w:rsidR="00833347" w:rsidRPr="00EE77AB" w:rsidRDefault="00833347" w:rsidP="00431FFF">
      <w:pPr>
        <w:spacing w:line="240" w:lineRule="auto"/>
        <w:jc w:val="center"/>
        <w:rPr>
          <w:rFonts w:ascii="Times" w:hAnsi="Times"/>
          <w:sz w:val="24"/>
          <w:szCs w:val="24"/>
        </w:rPr>
      </w:pPr>
    </w:p>
    <w:p w14:paraId="70D77193" w14:textId="77777777" w:rsidR="00833347" w:rsidRPr="00EE77AB" w:rsidRDefault="00833347" w:rsidP="00431FFF">
      <w:pPr>
        <w:spacing w:line="240" w:lineRule="auto"/>
        <w:jc w:val="center"/>
        <w:rPr>
          <w:rFonts w:ascii="Times" w:hAnsi="Times"/>
          <w:sz w:val="24"/>
          <w:szCs w:val="24"/>
        </w:rPr>
      </w:pPr>
    </w:p>
    <w:p w14:paraId="1F4B9DC4" w14:textId="77777777" w:rsidR="00833347" w:rsidRPr="00EE77AB" w:rsidRDefault="00833347" w:rsidP="00431FFF">
      <w:pPr>
        <w:spacing w:line="240" w:lineRule="auto"/>
        <w:jc w:val="center"/>
        <w:rPr>
          <w:rFonts w:ascii="Times" w:hAnsi="Times"/>
          <w:sz w:val="24"/>
          <w:szCs w:val="24"/>
        </w:rPr>
      </w:pPr>
    </w:p>
    <w:p w14:paraId="4395EF06" w14:textId="77777777" w:rsidR="00833347" w:rsidRPr="00EE77AB" w:rsidRDefault="00833347" w:rsidP="00431FFF">
      <w:pPr>
        <w:spacing w:line="240" w:lineRule="auto"/>
        <w:jc w:val="center"/>
        <w:rPr>
          <w:rFonts w:ascii="Times" w:hAnsi="Times"/>
          <w:sz w:val="24"/>
          <w:szCs w:val="24"/>
        </w:rPr>
      </w:pPr>
    </w:p>
    <w:p w14:paraId="5C093ABD" w14:textId="05AFB9AC" w:rsidR="0075245A" w:rsidRPr="00EE77AB" w:rsidRDefault="0075245A" w:rsidP="00431FFF">
      <w:pPr>
        <w:spacing w:line="240" w:lineRule="auto"/>
        <w:jc w:val="center"/>
        <w:rPr>
          <w:rFonts w:ascii="Times" w:hAnsi="Times"/>
          <w:sz w:val="24"/>
          <w:szCs w:val="24"/>
        </w:rPr>
      </w:pPr>
    </w:p>
    <w:p w14:paraId="4172A9DD" w14:textId="66EB6DD5" w:rsidR="007B398E" w:rsidRPr="00EE77AB" w:rsidRDefault="007B398E" w:rsidP="00431FFF">
      <w:pPr>
        <w:spacing w:line="240" w:lineRule="auto"/>
        <w:jc w:val="center"/>
        <w:rPr>
          <w:rFonts w:ascii="Times" w:hAnsi="Times"/>
          <w:sz w:val="24"/>
          <w:szCs w:val="24"/>
        </w:rPr>
      </w:pPr>
    </w:p>
    <w:p w14:paraId="70E16974" w14:textId="1297889F" w:rsidR="007B398E" w:rsidRPr="00EE77AB" w:rsidRDefault="007B398E" w:rsidP="00431FFF">
      <w:pPr>
        <w:spacing w:line="240" w:lineRule="auto"/>
        <w:jc w:val="center"/>
        <w:rPr>
          <w:rFonts w:ascii="Times" w:hAnsi="Times"/>
          <w:sz w:val="24"/>
          <w:szCs w:val="24"/>
        </w:rPr>
      </w:pPr>
    </w:p>
    <w:p w14:paraId="628E9607" w14:textId="77777777" w:rsidR="0075245A" w:rsidRPr="00EE77AB" w:rsidRDefault="0075245A" w:rsidP="00CB0702">
      <w:pPr>
        <w:spacing w:line="240" w:lineRule="auto"/>
        <w:rPr>
          <w:rFonts w:ascii="Times" w:hAnsi="Times"/>
          <w:sz w:val="24"/>
          <w:szCs w:val="24"/>
        </w:rPr>
      </w:pPr>
    </w:p>
    <w:p w14:paraId="60F214AD" w14:textId="77777777" w:rsidR="00006692" w:rsidRPr="00EE77AB" w:rsidRDefault="00006692" w:rsidP="00431FFF">
      <w:pPr>
        <w:spacing w:line="240" w:lineRule="auto"/>
        <w:jc w:val="center"/>
        <w:rPr>
          <w:rFonts w:ascii="Times" w:hAnsi="Times"/>
          <w:sz w:val="24"/>
          <w:szCs w:val="24"/>
        </w:rPr>
      </w:pPr>
    </w:p>
    <w:p w14:paraId="7FC3ED95" w14:textId="77777777" w:rsidR="00006692" w:rsidRPr="00EE77AB" w:rsidRDefault="00006692" w:rsidP="00431FFF">
      <w:pPr>
        <w:spacing w:line="240" w:lineRule="auto"/>
        <w:jc w:val="center"/>
        <w:rPr>
          <w:rFonts w:ascii="Times" w:hAnsi="Times"/>
          <w:sz w:val="24"/>
          <w:szCs w:val="24"/>
        </w:rPr>
      </w:pPr>
    </w:p>
    <w:p w14:paraId="018B0CBB" w14:textId="77777777" w:rsidR="00006692" w:rsidRPr="00EE77AB" w:rsidRDefault="00006692" w:rsidP="00431FFF">
      <w:pPr>
        <w:spacing w:line="240" w:lineRule="auto"/>
        <w:jc w:val="center"/>
        <w:rPr>
          <w:rFonts w:ascii="Times" w:hAnsi="Times"/>
          <w:sz w:val="24"/>
          <w:szCs w:val="24"/>
        </w:rPr>
      </w:pPr>
    </w:p>
    <w:p w14:paraId="55665A54" w14:textId="77777777" w:rsidR="00006692" w:rsidRPr="00EE77AB" w:rsidRDefault="00006692" w:rsidP="00431FFF">
      <w:pPr>
        <w:spacing w:line="240" w:lineRule="auto"/>
        <w:jc w:val="center"/>
        <w:rPr>
          <w:rFonts w:ascii="Times" w:hAnsi="Times"/>
          <w:sz w:val="24"/>
          <w:szCs w:val="24"/>
        </w:rPr>
      </w:pPr>
    </w:p>
    <w:p w14:paraId="0BF1760E" w14:textId="77777777" w:rsidR="00006692" w:rsidRPr="00EE77AB" w:rsidRDefault="00006692" w:rsidP="00B51A7D">
      <w:pPr>
        <w:spacing w:line="240" w:lineRule="auto"/>
        <w:rPr>
          <w:rFonts w:ascii="Times" w:hAnsi="Times"/>
          <w:sz w:val="24"/>
          <w:szCs w:val="24"/>
        </w:rPr>
      </w:pPr>
    </w:p>
    <w:p w14:paraId="16B59F9A" w14:textId="77777777" w:rsidR="00196463" w:rsidRPr="00EE77AB" w:rsidRDefault="00196463" w:rsidP="00431FFF">
      <w:pPr>
        <w:spacing w:line="240" w:lineRule="auto"/>
        <w:jc w:val="center"/>
        <w:rPr>
          <w:rFonts w:ascii="Times" w:hAnsi="Times"/>
          <w:sz w:val="24"/>
          <w:szCs w:val="24"/>
        </w:rPr>
      </w:pPr>
    </w:p>
    <w:p w14:paraId="56C4F350" w14:textId="77777777" w:rsidR="00196463" w:rsidRPr="00EE77AB" w:rsidRDefault="00196463" w:rsidP="00431FFF">
      <w:pPr>
        <w:spacing w:line="240" w:lineRule="auto"/>
        <w:jc w:val="center"/>
        <w:rPr>
          <w:rFonts w:ascii="Times" w:hAnsi="Times"/>
          <w:sz w:val="24"/>
          <w:szCs w:val="24"/>
        </w:rPr>
      </w:pPr>
    </w:p>
    <w:p w14:paraId="7AA39A53" w14:textId="77777777" w:rsidR="00196463" w:rsidRPr="00EE77AB" w:rsidRDefault="00196463" w:rsidP="00431FFF">
      <w:pPr>
        <w:spacing w:line="240" w:lineRule="auto"/>
        <w:jc w:val="center"/>
        <w:rPr>
          <w:rFonts w:ascii="Times" w:hAnsi="Times"/>
          <w:sz w:val="24"/>
          <w:szCs w:val="24"/>
        </w:rPr>
      </w:pPr>
    </w:p>
    <w:p w14:paraId="4286EA76" w14:textId="5CB72F6F" w:rsidR="00934292" w:rsidRPr="00EE77AB" w:rsidRDefault="00934292" w:rsidP="00431FFF">
      <w:pPr>
        <w:spacing w:line="240" w:lineRule="auto"/>
        <w:jc w:val="center"/>
        <w:rPr>
          <w:rFonts w:ascii="Times" w:hAnsi="Times"/>
          <w:sz w:val="24"/>
          <w:szCs w:val="24"/>
        </w:rPr>
      </w:pPr>
      <w:r w:rsidRPr="00EE77AB">
        <w:rPr>
          <w:rFonts w:ascii="Times" w:hAnsi="Times"/>
          <w:sz w:val="24"/>
          <w:szCs w:val="24"/>
        </w:rPr>
        <w:lastRenderedPageBreak/>
        <w:t>Works Cited</w:t>
      </w:r>
    </w:p>
    <w:p w14:paraId="51C5DFFE" w14:textId="22C2B33C" w:rsidR="00AA5773" w:rsidRPr="00EE77AB" w:rsidRDefault="00AA5773" w:rsidP="00AA5773">
      <w:pPr>
        <w:autoSpaceDE w:val="0"/>
        <w:autoSpaceDN w:val="0"/>
        <w:adjustRightInd w:val="0"/>
        <w:spacing w:after="0" w:line="240" w:lineRule="auto"/>
        <w:rPr>
          <w:rFonts w:asciiTheme="majorBidi" w:hAnsiTheme="majorBidi" w:cstheme="majorBidi"/>
          <w:sz w:val="24"/>
          <w:szCs w:val="24"/>
          <w:lang w:eastAsia="zh-CN"/>
        </w:rPr>
      </w:pPr>
      <w:r w:rsidRPr="00EE77AB">
        <w:rPr>
          <w:rFonts w:asciiTheme="majorBidi" w:hAnsiTheme="majorBidi" w:cstheme="majorBidi"/>
          <w:i/>
          <w:iCs/>
          <w:sz w:val="24"/>
          <w:szCs w:val="24"/>
          <w:lang w:eastAsia="zh-CN"/>
        </w:rPr>
        <w:t>A Big Dictionary of the Korean Language</w:t>
      </w:r>
      <w:r w:rsidRPr="00EE77AB">
        <w:rPr>
          <w:rFonts w:asciiTheme="majorBidi" w:hAnsiTheme="majorBidi" w:cstheme="majorBidi"/>
          <w:sz w:val="24"/>
          <w:szCs w:val="24"/>
          <w:lang w:eastAsia="zh-CN"/>
        </w:rPr>
        <w:t xml:space="preserve">. </w:t>
      </w:r>
      <w:r w:rsidRPr="00EE77AB">
        <w:rPr>
          <w:rFonts w:asciiTheme="majorBidi" w:hAnsiTheme="majorBidi" w:cstheme="majorBidi"/>
          <w:sz w:val="24"/>
          <w:szCs w:val="24"/>
        </w:rPr>
        <w:t>Volumes 1–4 [</w:t>
      </w:r>
      <w:r w:rsidRPr="00EE77AB">
        <w:rPr>
          <w:rFonts w:ascii="Batang" w:eastAsia="Batang" w:hAnsi="Batang" w:cstheme="majorBidi"/>
          <w:sz w:val="18"/>
          <w:szCs w:val="18"/>
        </w:rPr>
        <w:t>우리말 큰 사전. 권</w:t>
      </w:r>
      <w:r w:rsidRPr="00EE77AB">
        <w:rPr>
          <w:rFonts w:asciiTheme="majorBidi" w:hAnsiTheme="majorBidi" w:cstheme="majorBidi"/>
          <w:sz w:val="24"/>
          <w:szCs w:val="24"/>
        </w:rPr>
        <w:t xml:space="preserve">. 1–4]. </w:t>
      </w:r>
      <w:r w:rsidR="00A131D3" w:rsidRPr="00EE77AB">
        <w:rPr>
          <w:rFonts w:asciiTheme="majorBidi" w:hAnsiTheme="majorBidi" w:cstheme="majorBidi"/>
          <w:sz w:val="24"/>
          <w:szCs w:val="24"/>
        </w:rPr>
        <w:tab/>
      </w:r>
      <w:r w:rsidRPr="00EE77AB">
        <w:rPr>
          <w:rFonts w:asciiTheme="majorBidi" w:hAnsiTheme="majorBidi" w:cstheme="majorBidi"/>
          <w:sz w:val="24"/>
          <w:szCs w:val="24"/>
          <w:lang w:eastAsia="zh-CN"/>
        </w:rPr>
        <w:t xml:space="preserve">Seoul: </w:t>
      </w:r>
      <w:proofErr w:type="spellStart"/>
      <w:r w:rsidRPr="00EE77AB">
        <w:rPr>
          <w:rFonts w:asciiTheme="majorBidi" w:hAnsiTheme="majorBidi" w:cstheme="majorBidi"/>
          <w:sz w:val="24"/>
          <w:szCs w:val="24"/>
          <w:lang w:eastAsia="zh-CN"/>
        </w:rPr>
        <w:t>Eomungak</w:t>
      </w:r>
      <w:proofErr w:type="spellEnd"/>
      <w:r w:rsidRPr="00EE77AB">
        <w:rPr>
          <w:rFonts w:asciiTheme="majorBidi" w:hAnsiTheme="majorBidi" w:cstheme="majorBidi"/>
          <w:sz w:val="24"/>
          <w:szCs w:val="24"/>
          <w:lang w:eastAsia="zh-CN"/>
        </w:rPr>
        <w:t xml:space="preserve"> Publishing House.</w:t>
      </w:r>
      <w:r w:rsidR="0043119B" w:rsidRPr="00EE77AB">
        <w:rPr>
          <w:rFonts w:asciiTheme="majorBidi" w:hAnsiTheme="majorBidi" w:cstheme="majorBidi"/>
          <w:sz w:val="24"/>
          <w:szCs w:val="24"/>
          <w:lang w:eastAsia="zh-CN"/>
        </w:rPr>
        <w:t xml:space="preserve"> 1992.</w:t>
      </w:r>
    </w:p>
    <w:p w14:paraId="7128401C" w14:textId="77777777" w:rsidR="00AA5773" w:rsidRPr="00EE77AB" w:rsidRDefault="00AA5773" w:rsidP="00AA5773">
      <w:pPr>
        <w:autoSpaceDE w:val="0"/>
        <w:autoSpaceDN w:val="0"/>
        <w:adjustRightInd w:val="0"/>
        <w:spacing w:after="0" w:line="240" w:lineRule="auto"/>
        <w:rPr>
          <w:rFonts w:asciiTheme="majorBidi" w:hAnsiTheme="majorBidi" w:cstheme="majorBidi"/>
          <w:sz w:val="24"/>
          <w:szCs w:val="24"/>
          <w:lang w:eastAsia="zh-CN"/>
        </w:rPr>
      </w:pPr>
    </w:p>
    <w:p w14:paraId="4CDD9366" w14:textId="1D558C43" w:rsidR="00934292" w:rsidRPr="00EE77AB" w:rsidRDefault="00934292" w:rsidP="00431FFF">
      <w:pPr>
        <w:spacing w:line="240" w:lineRule="auto"/>
        <w:rPr>
          <w:rFonts w:asciiTheme="majorBidi" w:hAnsiTheme="majorBidi" w:cstheme="majorBidi"/>
          <w:sz w:val="24"/>
          <w:szCs w:val="24"/>
          <w:shd w:val="clear" w:color="auto" w:fill="FFFFFF"/>
        </w:rPr>
      </w:pPr>
      <w:r w:rsidRPr="00EE77AB">
        <w:rPr>
          <w:rFonts w:asciiTheme="majorBidi" w:hAnsiTheme="majorBidi" w:cstheme="majorBidi"/>
          <w:sz w:val="24"/>
          <w:szCs w:val="24"/>
          <w:shd w:val="clear" w:color="auto" w:fill="FFFFFF"/>
        </w:rPr>
        <w:t>Abt, Felix. </w:t>
      </w:r>
      <w:r w:rsidRPr="00EE77AB">
        <w:rPr>
          <w:rFonts w:asciiTheme="majorBidi" w:hAnsiTheme="majorBidi" w:cstheme="majorBidi"/>
          <w:i/>
          <w:iCs/>
          <w:sz w:val="24"/>
          <w:szCs w:val="24"/>
          <w:shd w:val="clear" w:color="auto" w:fill="FFFFFF"/>
        </w:rPr>
        <w:t>A Capitalist in North Korea: My Seven Years in the Hermit Kingdom</w:t>
      </w:r>
      <w:r w:rsidRPr="00EE77AB">
        <w:rPr>
          <w:rFonts w:asciiTheme="majorBidi" w:hAnsiTheme="majorBidi" w:cstheme="majorBidi"/>
          <w:sz w:val="24"/>
          <w:szCs w:val="24"/>
          <w:shd w:val="clear" w:color="auto" w:fill="FFFFFF"/>
        </w:rPr>
        <w:t xml:space="preserve">. </w:t>
      </w:r>
      <w:r w:rsidR="00DC768F" w:rsidRPr="00EE77AB">
        <w:rPr>
          <w:rFonts w:asciiTheme="majorBidi" w:hAnsiTheme="majorBidi" w:cstheme="majorBidi"/>
          <w:sz w:val="24"/>
          <w:szCs w:val="24"/>
          <w:shd w:val="clear" w:color="auto" w:fill="FFFFFF"/>
        </w:rPr>
        <w:tab/>
      </w:r>
      <w:r w:rsidRPr="00EE77AB">
        <w:rPr>
          <w:rFonts w:asciiTheme="majorBidi" w:hAnsiTheme="majorBidi" w:cstheme="majorBidi"/>
          <w:sz w:val="24"/>
          <w:szCs w:val="24"/>
          <w:shd w:val="clear" w:color="auto" w:fill="FFFFFF"/>
        </w:rPr>
        <w:t>Tuttle Publishing, 2014.</w:t>
      </w:r>
    </w:p>
    <w:p w14:paraId="3D005AE9" w14:textId="2AC202E1" w:rsidR="003D6BDB" w:rsidRPr="00EE77AB" w:rsidRDefault="00CB0702" w:rsidP="003D6BDB">
      <w:pPr>
        <w:spacing w:line="240" w:lineRule="auto"/>
        <w:rPr>
          <w:rFonts w:asciiTheme="majorBidi" w:hAnsiTheme="majorBidi" w:cstheme="majorBidi"/>
          <w:sz w:val="24"/>
          <w:szCs w:val="24"/>
          <w:shd w:val="clear" w:color="auto" w:fill="FFFFFF"/>
        </w:rPr>
      </w:pPr>
      <w:r w:rsidRPr="00EE77AB">
        <w:rPr>
          <w:rFonts w:asciiTheme="majorBidi" w:hAnsiTheme="majorBidi" w:cstheme="majorBidi"/>
          <w:sz w:val="24"/>
          <w:szCs w:val="24"/>
          <w:shd w:val="clear" w:color="auto" w:fill="FFFFFF"/>
        </w:rPr>
        <w:t>Ahn,</w:t>
      </w:r>
      <w:r w:rsidR="003D6BDB" w:rsidRPr="00EE77AB">
        <w:rPr>
          <w:rFonts w:asciiTheme="majorBidi" w:hAnsiTheme="majorBidi" w:cstheme="majorBidi"/>
          <w:sz w:val="24"/>
          <w:szCs w:val="24"/>
          <w:shd w:val="clear" w:color="auto" w:fill="FFFFFF"/>
        </w:rPr>
        <w:t xml:space="preserve"> </w:t>
      </w:r>
      <w:proofErr w:type="spellStart"/>
      <w:r w:rsidR="003D6BDB" w:rsidRPr="00EE77AB">
        <w:rPr>
          <w:rFonts w:asciiTheme="majorBidi" w:hAnsiTheme="majorBidi" w:cstheme="majorBidi"/>
          <w:sz w:val="24"/>
          <w:szCs w:val="24"/>
          <w:shd w:val="clear" w:color="auto" w:fill="FFFFFF"/>
        </w:rPr>
        <w:t>Kanghun</w:t>
      </w:r>
      <w:proofErr w:type="spellEnd"/>
      <w:r w:rsidR="003D6BDB" w:rsidRPr="00EE77AB">
        <w:rPr>
          <w:rFonts w:asciiTheme="majorBidi" w:hAnsiTheme="majorBidi" w:cstheme="majorBidi"/>
          <w:sz w:val="24"/>
          <w:szCs w:val="24"/>
          <w:shd w:val="clear" w:color="auto" w:fill="FFFFFF"/>
        </w:rPr>
        <w:t>.</w:t>
      </w:r>
      <w:r w:rsidR="003D6BDB" w:rsidRPr="00EE77AB">
        <w:rPr>
          <w:rFonts w:asciiTheme="majorBidi" w:hAnsiTheme="majorBidi" w:cstheme="majorBidi"/>
          <w:sz w:val="24"/>
          <w:szCs w:val="24"/>
        </w:rPr>
        <w:t xml:space="preserve"> “</w:t>
      </w:r>
      <w:r w:rsidR="003D6BDB" w:rsidRPr="00EE77AB">
        <w:rPr>
          <w:rFonts w:asciiTheme="majorBidi" w:hAnsiTheme="majorBidi" w:cstheme="majorBidi"/>
          <w:sz w:val="24"/>
          <w:szCs w:val="24"/>
          <w:shd w:val="clear" w:color="auto" w:fill="FFFFFF"/>
        </w:rPr>
        <w:t xml:space="preserve">A Study of </w:t>
      </w:r>
      <w:proofErr w:type="spellStart"/>
      <w:r w:rsidR="003D6BDB" w:rsidRPr="00EE77AB">
        <w:rPr>
          <w:rFonts w:asciiTheme="majorBidi" w:hAnsiTheme="majorBidi" w:cstheme="majorBidi"/>
          <w:sz w:val="24"/>
          <w:szCs w:val="24"/>
          <w:shd w:val="clear" w:color="auto" w:fill="FFFFFF"/>
        </w:rPr>
        <w:t>Ch'usa</w:t>
      </w:r>
      <w:proofErr w:type="spellEnd"/>
      <w:r w:rsidR="003D6BDB" w:rsidRPr="00EE77AB">
        <w:rPr>
          <w:rFonts w:asciiTheme="majorBidi" w:hAnsiTheme="majorBidi" w:cstheme="majorBidi"/>
          <w:sz w:val="24"/>
          <w:szCs w:val="24"/>
          <w:shd w:val="clear" w:color="auto" w:fill="FFFFFF"/>
        </w:rPr>
        <w:t xml:space="preserve"> Kim Chŏng-</w:t>
      </w:r>
      <w:proofErr w:type="spellStart"/>
      <w:r w:rsidR="003D6BDB" w:rsidRPr="00EE77AB">
        <w:rPr>
          <w:rFonts w:asciiTheme="majorBidi" w:hAnsiTheme="majorBidi" w:cstheme="majorBidi"/>
          <w:sz w:val="24"/>
          <w:szCs w:val="24"/>
          <w:shd w:val="clear" w:color="auto" w:fill="FFFFFF"/>
        </w:rPr>
        <w:t>hŭi</w:t>
      </w:r>
      <w:proofErr w:type="spellEnd"/>
      <w:r w:rsidR="003D6BDB" w:rsidRPr="00EE77AB">
        <w:rPr>
          <w:rFonts w:asciiTheme="majorBidi" w:hAnsiTheme="majorBidi" w:cstheme="majorBidi"/>
          <w:sz w:val="24"/>
          <w:szCs w:val="24"/>
          <w:shd w:val="clear" w:color="auto" w:fill="FFFFFF"/>
        </w:rPr>
        <w:t xml:space="preserve">: The Introduction of Qing </w:t>
      </w:r>
      <w:r w:rsidR="00E473F5" w:rsidRPr="00EE77AB">
        <w:rPr>
          <w:rFonts w:asciiTheme="majorBidi" w:hAnsiTheme="majorBidi" w:cstheme="majorBidi"/>
          <w:sz w:val="24"/>
          <w:szCs w:val="24"/>
          <w:shd w:val="clear" w:color="auto" w:fill="FFFFFF"/>
        </w:rPr>
        <w:tab/>
      </w:r>
      <w:r w:rsidR="003D6BDB" w:rsidRPr="00EE77AB">
        <w:rPr>
          <w:rFonts w:asciiTheme="majorBidi" w:hAnsiTheme="majorBidi" w:cstheme="majorBidi"/>
          <w:sz w:val="24"/>
          <w:szCs w:val="24"/>
          <w:shd w:val="clear" w:color="auto" w:fill="FFFFFF"/>
        </w:rPr>
        <w:t xml:space="preserve">Evidential Learning into </w:t>
      </w:r>
      <w:proofErr w:type="spellStart"/>
      <w:r w:rsidR="003D6BDB" w:rsidRPr="00EE77AB">
        <w:rPr>
          <w:rFonts w:asciiTheme="majorBidi" w:hAnsiTheme="majorBidi" w:cstheme="majorBidi"/>
          <w:sz w:val="24"/>
          <w:szCs w:val="24"/>
          <w:shd w:val="clear" w:color="auto" w:fill="FFFFFF"/>
        </w:rPr>
        <w:t>Chosŏn</w:t>
      </w:r>
      <w:proofErr w:type="spellEnd"/>
      <w:r w:rsidR="003D6BDB" w:rsidRPr="00EE77AB">
        <w:rPr>
          <w:rFonts w:asciiTheme="majorBidi" w:hAnsiTheme="majorBidi" w:cstheme="majorBidi"/>
          <w:sz w:val="24"/>
          <w:szCs w:val="24"/>
          <w:shd w:val="clear" w:color="auto" w:fill="FFFFFF"/>
        </w:rPr>
        <w:t xml:space="preserve"> Korea and a Reassessment of Practical </w:t>
      </w:r>
      <w:r w:rsidR="00E473F5" w:rsidRPr="00EE77AB">
        <w:rPr>
          <w:rFonts w:asciiTheme="majorBidi" w:hAnsiTheme="majorBidi" w:cstheme="majorBidi"/>
          <w:sz w:val="24"/>
          <w:szCs w:val="24"/>
          <w:shd w:val="clear" w:color="auto" w:fill="FFFFFF"/>
        </w:rPr>
        <w:tab/>
      </w:r>
      <w:r w:rsidR="003D6BDB" w:rsidRPr="00EE77AB">
        <w:rPr>
          <w:rFonts w:asciiTheme="majorBidi" w:hAnsiTheme="majorBidi" w:cstheme="majorBidi"/>
          <w:sz w:val="24"/>
          <w:szCs w:val="24"/>
          <w:shd w:val="clear" w:color="auto" w:fill="FFFFFF"/>
        </w:rPr>
        <w:t xml:space="preserve">Learning.” </w:t>
      </w:r>
      <w:proofErr w:type="spellStart"/>
      <w:r w:rsidR="003D6BDB" w:rsidRPr="00EE77AB">
        <w:rPr>
          <w:rFonts w:asciiTheme="majorBidi" w:hAnsiTheme="majorBidi" w:cstheme="majorBidi"/>
          <w:i/>
          <w:iCs/>
          <w:sz w:val="24"/>
          <w:szCs w:val="24"/>
          <w:shd w:val="clear" w:color="auto" w:fill="FFFFFF"/>
        </w:rPr>
        <w:t>Sungkyun</w:t>
      </w:r>
      <w:proofErr w:type="spellEnd"/>
      <w:r w:rsidR="003D6BDB" w:rsidRPr="00EE77AB">
        <w:rPr>
          <w:rFonts w:asciiTheme="majorBidi" w:hAnsiTheme="majorBidi" w:cstheme="majorBidi"/>
          <w:i/>
          <w:iCs/>
          <w:sz w:val="24"/>
          <w:szCs w:val="24"/>
          <w:shd w:val="clear" w:color="auto" w:fill="FFFFFF"/>
        </w:rPr>
        <w:t xml:space="preserve"> Journal of East Asian Studies</w:t>
      </w:r>
      <w:r w:rsidR="003D6BDB" w:rsidRPr="00EE77AB">
        <w:rPr>
          <w:rFonts w:asciiTheme="majorBidi" w:hAnsiTheme="majorBidi" w:cstheme="majorBidi"/>
          <w:sz w:val="24"/>
          <w:szCs w:val="24"/>
          <w:shd w:val="clear" w:color="auto" w:fill="FFFFFF"/>
        </w:rPr>
        <w:t xml:space="preserve"> 18, no.1 (2018):</w:t>
      </w:r>
      <w:r w:rsidR="003D6BDB" w:rsidRPr="00EE77AB">
        <w:rPr>
          <w:rFonts w:asciiTheme="majorBidi" w:hAnsiTheme="majorBidi" w:cstheme="majorBidi"/>
          <w:sz w:val="24"/>
          <w:szCs w:val="24"/>
        </w:rPr>
        <w:t xml:space="preserve"> </w:t>
      </w:r>
      <w:r w:rsidR="003D6BDB" w:rsidRPr="00EE77AB">
        <w:rPr>
          <w:rFonts w:asciiTheme="majorBidi" w:hAnsiTheme="majorBidi" w:cstheme="majorBidi"/>
          <w:sz w:val="24"/>
          <w:szCs w:val="24"/>
          <w:shd w:val="clear" w:color="auto" w:fill="FFFFFF"/>
        </w:rPr>
        <w:t>105-123.</w:t>
      </w:r>
    </w:p>
    <w:p w14:paraId="6B6C846C" w14:textId="77777777" w:rsidR="00934292" w:rsidRPr="00EE77AB" w:rsidRDefault="00934292" w:rsidP="00431FFF">
      <w:pPr>
        <w:spacing w:line="240" w:lineRule="auto"/>
        <w:rPr>
          <w:rFonts w:asciiTheme="majorBidi" w:hAnsiTheme="majorBidi" w:cstheme="majorBidi"/>
          <w:sz w:val="24"/>
          <w:szCs w:val="24"/>
          <w:shd w:val="clear" w:color="auto" w:fill="FFFFFF"/>
        </w:rPr>
      </w:pPr>
      <w:r w:rsidRPr="00EE77AB">
        <w:rPr>
          <w:rFonts w:asciiTheme="majorBidi" w:hAnsiTheme="majorBidi" w:cstheme="majorBidi"/>
          <w:sz w:val="24"/>
          <w:szCs w:val="24"/>
          <w:shd w:val="clear" w:color="auto" w:fill="FFFFFF"/>
        </w:rPr>
        <w:t>Armstrong, Charles K. “Familism, Socialism and Political Religion in North Korea.”</w:t>
      </w:r>
      <w:r w:rsidRPr="00EE77AB">
        <w:rPr>
          <w:rFonts w:asciiTheme="majorBidi" w:hAnsiTheme="majorBidi" w:cstheme="majorBidi"/>
          <w:sz w:val="24"/>
          <w:szCs w:val="24"/>
          <w:shd w:val="clear" w:color="auto" w:fill="FFFFFF"/>
        </w:rPr>
        <w:tab/>
        <w:t> </w:t>
      </w:r>
      <w:r w:rsidRPr="00EE77AB">
        <w:rPr>
          <w:rFonts w:asciiTheme="majorBidi" w:hAnsiTheme="majorBidi" w:cstheme="majorBidi"/>
          <w:i/>
          <w:iCs/>
          <w:sz w:val="24"/>
          <w:szCs w:val="24"/>
          <w:shd w:val="clear" w:color="auto" w:fill="FFFFFF"/>
        </w:rPr>
        <w:t>Totalitarian Movements and Political Religions</w:t>
      </w:r>
      <w:r w:rsidRPr="00EE77AB">
        <w:rPr>
          <w:rFonts w:asciiTheme="majorBidi" w:hAnsiTheme="majorBidi" w:cstheme="majorBidi"/>
          <w:sz w:val="24"/>
          <w:szCs w:val="24"/>
          <w:shd w:val="clear" w:color="auto" w:fill="FFFFFF"/>
        </w:rPr>
        <w:t> </w:t>
      </w:r>
      <w:r w:rsidRPr="00EE77AB">
        <w:rPr>
          <w:rFonts w:asciiTheme="majorBidi" w:hAnsiTheme="majorBidi" w:cstheme="majorBidi"/>
          <w:bCs/>
          <w:sz w:val="24"/>
          <w:szCs w:val="24"/>
          <w:shd w:val="clear" w:color="auto" w:fill="FFFFFF"/>
        </w:rPr>
        <w:t>6</w:t>
      </w:r>
      <w:r w:rsidRPr="00EE77AB">
        <w:rPr>
          <w:rFonts w:asciiTheme="majorBidi" w:hAnsiTheme="majorBidi" w:cstheme="majorBidi"/>
          <w:sz w:val="24"/>
          <w:szCs w:val="24"/>
          <w:shd w:val="clear" w:color="auto" w:fill="FFFFFF"/>
        </w:rPr>
        <w:t>, no. 3 (2005): 383–394.</w:t>
      </w:r>
    </w:p>
    <w:p w14:paraId="3D21114E" w14:textId="37AF8277" w:rsidR="00934292" w:rsidRPr="00EE77AB" w:rsidRDefault="00934292" w:rsidP="00431FFF">
      <w:pPr>
        <w:spacing w:line="240" w:lineRule="auto"/>
        <w:rPr>
          <w:rFonts w:asciiTheme="majorBidi" w:hAnsiTheme="majorBidi" w:cstheme="majorBidi"/>
          <w:sz w:val="24"/>
          <w:szCs w:val="24"/>
          <w:lang w:eastAsia="zh-CN"/>
        </w:rPr>
      </w:pPr>
      <w:r w:rsidRPr="00EE77AB">
        <w:rPr>
          <w:rFonts w:asciiTheme="majorBidi" w:hAnsiTheme="majorBidi" w:cstheme="majorBidi"/>
          <w:sz w:val="24"/>
          <w:szCs w:val="24"/>
          <w:shd w:val="clear" w:color="auto" w:fill="FFFFFF"/>
        </w:rPr>
        <w:t xml:space="preserve">Byun, </w:t>
      </w:r>
      <w:r w:rsidRPr="00EE77AB">
        <w:rPr>
          <w:rFonts w:asciiTheme="majorBidi" w:hAnsiTheme="majorBidi" w:cstheme="majorBidi"/>
          <w:sz w:val="24"/>
          <w:szCs w:val="24"/>
          <w:lang w:eastAsia="zh-CN"/>
        </w:rPr>
        <w:t xml:space="preserve">Dae-Ho. </w:t>
      </w:r>
      <w:r w:rsidRPr="00EE77AB">
        <w:rPr>
          <w:rFonts w:asciiTheme="majorBidi" w:hAnsiTheme="majorBidi" w:cstheme="majorBidi"/>
          <w:i/>
          <w:iCs/>
          <w:sz w:val="24"/>
          <w:szCs w:val="24"/>
          <w:lang w:eastAsia="zh-CN"/>
        </w:rPr>
        <w:t xml:space="preserve">North Korea’s Foreign Policy. </w:t>
      </w:r>
      <w:r w:rsidRPr="00EE77AB">
        <w:rPr>
          <w:rFonts w:asciiTheme="majorBidi" w:hAnsiTheme="majorBidi" w:cstheme="majorBidi"/>
          <w:sz w:val="24"/>
          <w:szCs w:val="24"/>
          <w:lang w:eastAsia="zh-CN"/>
        </w:rPr>
        <w:t xml:space="preserve">Seoul: Research Center for Peace and </w:t>
      </w:r>
      <w:r w:rsidRPr="00EE77AB">
        <w:rPr>
          <w:rFonts w:asciiTheme="majorBidi" w:hAnsiTheme="majorBidi" w:cstheme="majorBidi"/>
          <w:sz w:val="24"/>
          <w:szCs w:val="24"/>
          <w:lang w:eastAsia="zh-CN"/>
        </w:rPr>
        <w:tab/>
        <w:t>Unification of Korea, 1991.</w:t>
      </w:r>
    </w:p>
    <w:p w14:paraId="2C58EAAF" w14:textId="3590D3F1" w:rsidR="007B398E" w:rsidRPr="00EE77AB" w:rsidRDefault="007B398E" w:rsidP="00953F0C">
      <w:pPr>
        <w:spacing w:line="240" w:lineRule="auto"/>
        <w:rPr>
          <w:rFonts w:asciiTheme="majorBidi" w:hAnsiTheme="majorBidi" w:cstheme="majorBidi"/>
          <w:sz w:val="24"/>
          <w:szCs w:val="24"/>
          <w:shd w:val="clear" w:color="auto" w:fill="FFFFFF"/>
        </w:rPr>
      </w:pPr>
      <w:r w:rsidRPr="00EE77AB">
        <w:rPr>
          <w:rFonts w:asciiTheme="majorBidi" w:hAnsiTheme="majorBidi" w:cstheme="majorBidi"/>
          <w:sz w:val="24"/>
          <w:szCs w:val="24"/>
          <w:shd w:val="clear" w:color="auto" w:fill="FFFFFF"/>
        </w:rPr>
        <w:t>Camp, Elisabeth. “Perspectives in Imaginative Engagement with Fiction.</w:t>
      </w:r>
      <w:r w:rsidR="00953F0C" w:rsidRPr="00EE77AB">
        <w:rPr>
          <w:rFonts w:asciiTheme="majorBidi" w:hAnsiTheme="majorBidi" w:cstheme="majorBidi"/>
          <w:sz w:val="24"/>
          <w:szCs w:val="24"/>
          <w:shd w:val="clear" w:color="auto" w:fill="FFFFFF"/>
        </w:rPr>
        <w:t xml:space="preserve">” </w:t>
      </w:r>
      <w:r w:rsidR="00953F0C" w:rsidRPr="00EE77AB">
        <w:rPr>
          <w:rFonts w:asciiTheme="majorBidi" w:hAnsiTheme="majorBidi" w:cstheme="majorBidi"/>
          <w:sz w:val="24"/>
          <w:szCs w:val="24"/>
          <w:shd w:val="clear" w:color="auto" w:fill="FFFFFF"/>
        </w:rPr>
        <w:tab/>
      </w:r>
      <w:r w:rsidRPr="00EE77AB">
        <w:rPr>
          <w:rFonts w:asciiTheme="majorBidi" w:hAnsiTheme="majorBidi" w:cstheme="majorBidi"/>
          <w:i/>
          <w:iCs/>
          <w:sz w:val="24"/>
          <w:szCs w:val="24"/>
          <w:shd w:val="clear" w:color="auto" w:fill="FFFFFF"/>
        </w:rPr>
        <w:t>Philosophical</w:t>
      </w:r>
      <w:r w:rsidR="00953F0C" w:rsidRPr="00EE77AB">
        <w:rPr>
          <w:rFonts w:asciiTheme="majorBidi" w:hAnsiTheme="majorBidi" w:cstheme="majorBidi"/>
          <w:i/>
          <w:iCs/>
          <w:sz w:val="24"/>
          <w:szCs w:val="24"/>
          <w:shd w:val="clear" w:color="auto" w:fill="FFFFFF"/>
        </w:rPr>
        <w:t xml:space="preserve"> </w:t>
      </w:r>
      <w:r w:rsidRPr="00EE77AB">
        <w:rPr>
          <w:rFonts w:asciiTheme="majorBidi" w:hAnsiTheme="majorBidi" w:cstheme="majorBidi"/>
          <w:i/>
          <w:iCs/>
          <w:sz w:val="24"/>
          <w:szCs w:val="24"/>
          <w:shd w:val="clear" w:color="auto" w:fill="FFFFFF"/>
        </w:rPr>
        <w:t>Perspectives</w:t>
      </w:r>
      <w:r w:rsidRPr="00EE77AB">
        <w:rPr>
          <w:rFonts w:asciiTheme="majorBidi" w:hAnsiTheme="majorBidi" w:cstheme="majorBidi"/>
          <w:sz w:val="24"/>
          <w:szCs w:val="24"/>
          <w:shd w:val="clear" w:color="auto" w:fill="FFFFFF"/>
        </w:rPr>
        <w:t xml:space="preserve"> 31</w:t>
      </w:r>
      <w:r w:rsidR="00953F0C" w:rsidRPr="00EE77AB">
        <w:rPr>
          <w:rFonts w:asciiTheme="majorBidi" w:hAnsiTheme="majorBidi" w:cstheme="majorBidi"/>
          <w:sz w:val="24"/>
          <w:szCs w:val="24"/>
          <w:shd w:val="clear" w:color="auto" w:fill="FFFFFF"/>
        </w:rPr>
        <w:t xml:space="preserve"> (2017):</w:t>
      </w:r>
      <w:r w:rsidRPr="00EE77AB">
        <w:rPr>
          <w:rFonts w:asciiTheme="majorBidi" w:hAnsiTheme="majorBidi" w:cstheme="majorBidi"/>
          <w:sz w:val="24"/>
          <w:szCs w:val="24"/>
          <w:shd w:val="clear" w:color="auto" w:fill="FFFFFF"/>
        </w:rPr>
        <w:t xml:space="preserve"> 73-102.</w:t>
      </w:r>
    </w:p>
    <w:p w14:paraId="38A1B0BB" w14:textId="62CC81D7" w:rsidR="00934292" w:rsidRPr="00EE77AB" w:rsidRDefault="00934292" w:rsidP="00431FFF">
      <w:pPr>
        <w:spacing w:line="240" w:lineRule="auto"/>
        <w:rPr>
          <w:rFonts w:asciiTheme="majorBidi" w:hAnsiTheme="majorBidi" w:cstheme="majorBidi"/>
          <w:sz w:val="24"/>
          <w:szCs w:val="24"/>
        </w:rPr>
      </w:pPr>
      <w:r w:rsidRPr="00EE77AB">
        <w:rPr>
          <w:rFonts w:asciiTheme="majorBidi" w:hAnsiTheme="majorBidi" w:cstheme="majorBidi"/>
          <w:sz w:val="24"/>
          <w:szCs w:val="24"/>
        </w:rPr>
        <w:t xml:space="preserve">Cawley, Kevin N. “Korean Confucianism.” </w:t>
      </w:r>
      <w:r w:rsidRPr="00EE77AB">
        <w:rPr>
          <w:rFonts w:asciiTheme="majorBidi" w:hAnsiTheme="majorBidi" w:cstheme="majorBidi"/>
          <w:i/>
          <w:sz w:val="24"/>
          <w:szCs w:val="24"/>
        </w:rPr>
        <w:t>The Stanford Encyclopedia of Philosophy</w:t>
      </w:r>
      <w:r w:rsidRPr="00EE77AB">
        <w:rPr>
          <w:rFonts w:asciiTheme="majorBidi" w:hAnsiTheme="majorBidi" w:cstheme="majorBidi"/>
          <w:sz w:val="24"/>
          <w:szCs w:val="24"/>
        </w:rPr>
        <w:t xml:space="preserve"> </w:t>
      </w:r>
      <w:r w:rsidRPr="00EE77AB">
        <w:rPr>
          <w:rFonts w:asciiTheme="majorBidi" w:hAnsiTheme="majorBidi" w:cstheme="majorBidi"/>
          <w:sz w:val="24"/>
          <w:szCs w:val="24"/>
        </w:rPr>
        <w:tab/>
        <w:t xml:space="preserve">(Winter 2021 Edition), Edward N. Zalta (ed.), forthcoming URL = </w:t>
      </w:r>
      <w:r w:rsidRPr="00EE77AB">
        <w:rPr>
          <w:rFonts w:asciiTheme="majorBidi" w:hAnsiTheme="majorBidi" w:cstheme="majorBidi"/>
          <w:sz w:val="24"/>
          <w:szCs w:val="24"/>
        </w:rPr>
        <w:tab/>
      </w:r>
      <w:hyperlink r:id="rId9" w:history="1">
        <w:r w:rsidR="00372E77" w:rsidRPr="00EE77AB">
          <w:rPr>
            <w:rStyle w:val="Hyperlink"/>
            <w:rFonts w:asciiTheme="majorBidi" w:hAnsiTheme="majorBidi" w:cstheme="majorBidi"/>
            <w:color w:val="auto"/>
            <w:sz w:val="24"/>
            <w:szCs w:val="24"/>
            <w:u w:val="none"/>
          </w:rPr>
          <w:t>https://plato.stanford.edu/archives/win2021/entries/korean-confucianism/</w:t>
        </w:r>
      </w:hyperlink>
    </w:p>
    <w:p w14:paraId="6B7C0422" w14:textId="42A2A24E" w:rsidR="00885B91" w:rsidRPr="00EE77AB" w:rsidRDefault="00885B91" w:rsidP="00431FFF">
      <w:pPr>
        <w:spacing w:line="240" w:lineRule="auto"/>
        <w:rPr>
          <w:rFonts w:ascii="Times New Roman" w:hAnsi="Times New Roman" w:cs="Times New Roman"/>
          <w:sz w:val="24"/>
          <w:szCs w:val="24"/>
        </w:rPr>
      </w:pPr>
      <w:r w:rsidRPr="00EE77AB">
        <w:rPr>
          <w:rFonts w:ascii="Times New Roman" w:hAnsi="Times New Roman" w:cs="Times New Roman"/>
          <w:iCs/>
          <w:sz w:val="24"/>
          <w:szCs w:val="24"/>
        </w:rPr>
        <w:t>Conf</w:t>
      </w:r>
      <w:r w:rsidR="00414336" w:rsidRPr="00EE77AB">
        <w:rPr>
          <w:rFonts w:ascii="Times New Roman" w:hAnsi="Times New Roman" w:cs="Times New Roman"/>
          <w:iCs/>
          <w:sz w:val="24"/>
          <w:szCs w:val="24"/>
        </w:rPr>
        <w:t>uc</w:t>
      </w:r>
      <w:r w:rsidRPr="00EE77AB">
        <w:rPr>
          <w:rFonts w:ascii="Times New Roman" w:hAnsi="Times New Roman" w:cs="Times New Roman"/>
          <w:iCs/>
          <w:sz w:val="24"/>
          <w:szCs w:val="24"/>
        </w:rPr>
        <w:t xml:space="preserve">ius. </w:t>
      </w:r>
      <w:r w:rsidRPr="00EE77AB">
        <w:rPr>
          <w:rFonts w:ascii="Times New Roman" w:hAnsi="Times New Roman" w:cs="Times New Roman"/>
          <w:i/>
          <w:sz w:val="24"/>
          <w:szCs w:val="24"/>
        </w:rPr>
        <w:t>Analects</w:t>
      </w:r>
      <w:r w:rsidRPr="00EE77AB">
        <w:rPr>
          <w:rFonts w:ascii="Times New Roman" w:hAnsi="Times New Roman" w:cs="Times New Roman"/>
          <w:sz w:val="24"/>
          <w:szCs w:val="24"/>
        </w:rPr>
        <w:t xml:space="preserve">. Translated by Edward Slingerland. Indianapolis: Hackett, 2003. </w:t>
      </w:r>
    </w:p>
    <w:p w14:paraId="2E05D625" w14:textId="591DE8E2" w:rsidR="00934292" w:rsidRPr="00EE77AB" w:rsidRDefault="00934292" w:rsidP="00431FFF">
      <w:pPr>
        <w:spacing w:line="240" w:lineRule="auto"/>
        <w:rPr>
          <w:rFonts w:asciiTheme="majorBidi" w:hAnsiTheme="majorBidi" w:cstheme="majorBidi"/>
          <w:sz w:val="24"/>
          <w:szCs w:val="24"/>
        </w:rPr>
      </w:pPr>
      <w:r w:rsidRPr="00EE77AB">
        <w:rPr>
          <w:rFonts w:asciiTheme="majorBidi" w:hAnsiTheme="majorBidi" w:cstheme="majorBidi"/>
          <w:sz w:val="24"/>
          <w:szCs w:val="24"/>
        </w:rPr>
        <w:t xml:space="preserve">Cha, Victor. </w:t>
      </w:r>
      <w:r w:rsidRPr="00EE77AB">
        <w:rPr>
          <w:rFonts w:asciiTheme="majorBidi" w:hAnsiTheme="majorBidi" w:cstheme="majorBidi"/>
          <w:i/>
          <w:iCs/>
          <w:sz w:val="24"/>
          <w:szCs w:val="24"/>
        </w:rPr>
        <w:t>The Impossible State: North Korea, Past and Future</w:t>
      </w:r>
      <w:r w:rsidRPr="00EE77AB">
        <w:rPr>
          <w:rFonts w:asciiTheme="majorBidi" w:hAnsiTheme="majorBidi" w:cstheme="majorBidi"/>
          <w:sz w:val="24"/>
          <w:szCs w:val="24"/>
        </w:rPr>
        <w:t xml:space="preserve">. New York: Harper </w:t>
      </w:r>
      <w:r w:rsidRPr="00EE77AB">
        <w:rPr>
          <w:rFonts w:asciiTheme="majorBidi" w:hAnsiTheme="majorBidi" w:cstheme="majorBidi"/>
          <w:sz w:val="24"/>
          <w:szCs w:val="24"/>
        </w:rPr>
        <w:tab/>
        <w:t>Collins, 2018.</w:t>
      </w:r>
    </w:p>
    <w:p w14:paraId="30F5059C" w14:textId="7DE1CF83" w:rsidR="00934292" w:rsidRPr="00EE77AB" w:rsidRDefault="00934292" w:rsidP="00431FFF">
      <w:pPr>
        <w:spacing w:line="240" w:lineRule="auto"/>
        <w:rPr>
          <w:rFonts w:asciiTheme="majorBidi" w:hAnsiTheme="majorBidi" w:cstheme="majorBidi"/>
          <w:sz w:val="24"/>
          <w:szCs w:val="24"/>
        </w:rPr>
      </w:pPr>
      <w:r w:rsidRPr="00EE77AB">
        <w:rPr>
          <w:rFonts w:asciiTheme="majorBidi" w:hAnsiTheme="majorBidi" w:cstheme="majorBidi"/>
          <w:sz w:val="24"/>
          <w:szCs w:val="24"/>
        </w:rPr>
        <w:t xml:space="preserve">Cheong, Seong-Chang. “Stalinism and Kimilsungism: </w:t>
      </w:r>
      <w:proofErr w:type="gramStart"/>
      <w:r w:rsidRPr="00EE77AB">
        <w:rPr>
          <w:rFonts w:asciiTheme="majorBidi" w:hAnsiTheme="majorBidi" w:cstheme="majorBidi"/>
          <w:sz w:val="24"/>
          <w:szCs w:val="24"/>
        </w:rPr>
        <w:t>a</w:t>
      </w:r>
      <w:proofErr w:type="gramEnd"/>
      <w:r w:rsidRPr="00EE77AB">
        <w:rPr>
          <w:rFonts w:asciiTheme="majorBidi" w:hAnsiTheme="majorBidi" w:cstheme="majorBidi"/>
          <w:sz w:val="24"/>
          <w:szCs w:val="24"/>
        </w:rPr>
        <w:t xml:space="preserve"> Comparative Analysis of </w:t>
      </w:r>
      <w:r w:rsidRPr="00EE77AB">
        <w:rPr>
          <w:rFonts w:asciiTheme="majorBidi" w:hAnsiTheme="majorBidi" w:cstheme="majorBidi"/>
          <w:sz w:val="24"/>
          <w:szCs w:val="24"/>
        </w:rPr>
        <w:tab/>
        <w:t xml:space="preserve">Ideology and </w:t>
      </w:r>
      <w:r w:rsidRPr="00EE77AB">
        <w:rPr>
          <w:rFonts w:asciiTheme="majorBidi" w:hAnsiTheme="majorBidi" w:cstheme="majorBidi"/>
          <w:sz w:val="24"/>
          <w:szCs w:val="24"/>
        </w:rPr>
        <w:tab/>
        <w:t xml:space="preserve">Power.” </w:t>
      </w:r>
      <w:r w:rsidRPr="00EE77AB">
        <w:rPr>
          <w:rFonts w:asciiTheme="majorBidi" w:hAnsiTheme="majorBidi" w:cstheme="majorBidi"/>
          <w:i/>
          <w:iCs/>
          <w:sz w:val="24"/>
          <w:szCs w:val="24"/>
        </w:rPr>
        <w:t>Asian Perspective</w:t>
      </w:r>
      <w:r w:rsidRPr="00EE77AB">
        <w:rPr>
          <w:rFonts w:asciiTheme="majorBidi" w:hAnsiTheme="majorBidi" w:cstheme="majorBidi"/>
          <w:sz w:val="24"/>
          <w:szCs w:val="24"/>
        </w:rPr>
        <w:t>, 24, no. 1 (2000): 133-61.</w:t>
      </w:r>
    </w:p>
    <w:p w14:paraId="4F31919A" w14:textId="2A28AB45" w:rsidR="004D6C6E" w:rsidRPr="00EE77AB" w:rsidRDefault="004D6C6E" w:rsidP="004D6C6E">
      <w:pPr>
        <w:spacing w:line="240" w:lineRule="auto"/>
        <w:rPr>
          <w:rFonts w:asciiTheme="majorBidi" w:hAnsiTheme="majorBidi" w:cstheme="majorBidi"/>
          <w:sz w:val="24"/>
          <w:szCs w:val="24"/>
        </w:rPr>
      </w:pPr>
      <w:r w:rsidRPr="00EE77AB">
        <w:rPr>
          <w:rFonts w:asciiTheme="majorBidi" w:hAnsiTheme="majorBidi" w:cstheme="majorBidi"/>
          <w:sz w:val="24"/>
          <w:szCs w:val="24"/>
        </w:rPr>
        <w:t xml:space="preserve">Cumings, Bruce, “Corporatism in North Korea.” </w:t>
      </w:r>
      <w:r w:rsidRPr="00EE77AB">
        <w:rPr>
          <w:rFonts w:asciiTheme="majorBidi" w:hAnsiTheme="majorBidi" w:cstheme="majorBidi"/>
          <w:i/>
          <w:iCs/>
          <w:sz w:val="24"/>
          <w:szCs w:val="24"/>
        </w:rPr>
        <w:t>Journal of Korean Studies</w:t>
      </w:r>
      <w:r w:rsidRPr="00EE77AB">
        <w:rPr>
          <w:rFonts w:asciiTheme="majorBidi" w:hAnsiTheme="majorBidi" w:cstheme="majorBidi"/>
          <w:sz w:val="24"/>
          <w:szCs w:val="24"/>
        </w:rPr>
        <w:t xml:space="preserve">, 4 (1982):  </w:t>
      </w:r>
      <w:r w:rsidRPr="00EE77AB">
        <w:rPr>
          <w:rFonts w:asciiTheme="majorBidi" w:hAnsiTheme="majorBidi" w:cstheme="majorBidi"/>
          <w:sz w:val="24"/>
          <w:szCs w:val="24"/>
        </w:rPr>
        <w:tab/>
        <w:t>269-294</w:t>
      </w:r>
    </w:p>
    <w:p w14:paraId="42E5060B" w14:textId="77777777" w:rsidR="00934292" w:rsidRPr="00EE77AB" w:rsidRDefault="00934292" w:rsidP="00431FFF">
      <w:pPr>
        <w:spacing w:line="240" w:lineRule="auto"/>
        <w:rPr>
          <w:rFonts w:asciiTheme="majorBidi" w:hAnsiTheme="majorBidi" w:cstheme="majorBidi"/>
          <w:sz w:val="24"/>
          <w:szCs w:val="24"/>
          <w:shd w:val="clear" w:color="auto" w:fill="FFFFFF"/>
        </w:rPr>
      </w:pPr>
      <w:r w:rsidRPr="00EE77AB">
        <w:rPr>
          <w:rStyle w:val="Hyperlink"/>
          <w:rFonts w:asciiTheme="majorBidi" w:hAnsiTheme="majorBidi" w:cstheme="majorBidi"/>
          <w:color w:val="auto"/>
          <w:sz w:val="24"/>
          <w:szCs w:val="24"/>
          <w:u w:val="none"/>
        </w:rPr>
        <w:t xml:space="preserve">David-West, </w:t>
      </w:r>
      <w:proofErr w:type="spellStart"/>
      <w:r w:rsidRPr="00EE77AB">
        <w:rPr>
          <w:rStyle w:val="Hyperlink"/>
          <w:rFonts w:asciiTheme="majorBidi" w:hAnsiTheme="majorBidi" w:cstheme="majorBidi"/>
          <w:color w:val="auto"/>
          <w:sz w:val="24"/>
          <w:szCs w:val="24"/>
          <w:u w:val="none"/>
        </w:rPr>
        <w:t>Alzo</w:t>
      </w:r>
      <w:proofErr w:type="spellEnd"/>
      <w:r w:rsidRPr="00EE77AB">
        <w:rPr>
          <w:rStyle w:val="Hyperlink"/>
          <w:rFonts w:asciiTheme="majorBidi" w:hAnsiTheme="majorBidi" w:cstheme="majorBidi"/>
          <w:color w:val="auto"/>
          <w:sz w:val="24"/>
          <w:szCs w:val="24"/>
          <w:u w:val="none"/>
        </w:rPr>
        <w:t xml:space="preserve">. </w:t>
      </w:r>
      <w:r w:rsidRPr="00EE77AB">
        <w:rPr>
          <w:rFonts w:asciiTheme="majorBidi" w:hAnsiTheme="majorBidi" w:cstheme="majorBidi"/>
          <w:sz w:val="24"/>
          <w:szCs w:val="24"/>
        </w:rPr>
        <w:t xml:space="preserve">“Man is the Master of Everything and Decides Everything: </w:t>
      </w:r>
      <w:r w:rsidRPr="00EE77AB">
        <w:rPr>
          <w:rFonts w:asciiTheme="majorBidi" w:hAnsiTheme="majorBidi" w:cstheme="majorBidi"/>
          <w:sz w:val="24"/>
          <w:szCs w:val="24"/>
        </w:rPr>
        <w:tab/>
        <w:t xml:space="preserve">Deconstructing the North Korean </w:t>
      </w:r>
      <w:r w:rsidRPr="00EE77AB">
        <w:rPr>
          <w:rFonts w:asciiTheme="majorBidi" w:hAnsiTheme="majorBidi" w:cstheme="majorBidi"/>
          <w:i/>
          <w:iCs/>
          <w:sz w:val="24"/>
          <w:szCs w:val="24"/>
        </w:rPr>
        <w:t>Juche</w:t>
      </w:r>
      <w:r w:rsidRPr="00EE77AB">
        <w:rPr>
          <w:rFonts w:asciiTheme="majorBidi" w:hAnsiTheme="majorBidi" w:cstheme="majorBidi"/>
          <w:sz w:val="24"/>
          <w:szCs w:val="24"/>
        </w:rPr>
        <w:t xml:space="preserve"> Axiom.”</w:t>
      </w:r>
      <w:r w:rsidRPr="00EE77AB">
        <w:rPr>
          <w:rFonts w:asciiTheme="majorBidi" w:hAnsiTheme="majorBidi" w:cstheme="majorBidi"/>
          <w:i/>
          <w:iCs/>
          <w:sz w:val="24"/>
          <w:szCs w:val="24"/>
          <w:shd w:val="clear" w:color="auto" w:fill="FFFFFF"/>
        </w:rPr>
        <w:t xml:space="preserve"> Essays in the Philosophy of </w:t>
      </w:r>
      <w:r w:rsidRPr="00EE77AB">
        <w:rPr>
          <w:rFonts w:asciiTheme="majorBidi" w:hAnsiTheme="majorBidi" w:cstheme="majorBidi"/>
          <w:i/>
          <w:iCs/>
          <w:sz w:val="24"/>
          <w:szCs w:val="24"/>
          <w:shd w:val="clear" w:color="auto" w:fill="FFFFFF"/>
        </w:rPr>
        <w:tab/>
        <w:t>Humanism</w:t>
      </w:r>
      <w:r w:rsidRPr="00EE77AB">
        <w:rPr>
          <w:rFonts w:asciiTheme="majorBidi" w:hAnsiTheme="majorBidi" w:cstheme="majorBidi"/>
          <w:sz w:val="24"/>
          <w:szCs w:val="24"/>
          <w:shd w:val="clear" w:color="auto" w:fill="FFFFFF"/>
        </w:rPr>
        <w:t>, </w:t>
      </w:r>
      <w:r w:rsidRPr="00EE77AB">
        <w:rPr>
          <w:rFonts w:asciiTheme="majorBidi" w:hAnsiTheme="majorBidi" w:cstheme="majorBidi"/>
          <w:iCs/>
          <w:sz w:val="24"/>
          <w:szCs w:val="24"/>
          <w:shd w:val="clear" w:color="auto" w:fill="FFFFFF"/>
        </w:rPr>
        <w:t>17</w:t>
      </w:r>
      <w:r w:rsidRPr="00EE77AB">
        <w:rPr>
          <w:rFonts w:asciiTheme="majorBidi" w:hAnsiTheme="majorBidi" w:cstheme="majorBidi"/>
          <w:sz w:val="24"/>
          <w:szCs w:val="24"/>
          <w:shd w:val="clear" w:color="auto" w:fill="FFFFFF"/>
        </w:rPr>
        <w:t>, no. 2 (2009): 67–84.</w:t>
      </w:r>
    </w:p>
    <w:p w14:paraId="67259BB3" w14:textId="745A0FEE" w:rsidR="00934292" w:rsidRPr="00EE77AB" w:rsidRDefault="00934292" w:rsidP="00431FFF">
      <w:pPr>
        <w:spacing w:line="240" w:lineRule="auto"/>
        <w:rPr>
          <w:rFonts w:asciiTheme="majorBidi" w:hAnsiTheme="majorBidi" w:cstheme="majorBidi"/>
          <w:sz w:val="24"/>
          <w:szCs w:val="24"/>
        </w:rPr>
      </w:pPr>
      <w:r w:rsidRPr="00EE77AB">
        <w:rPr>
          <w:rFonts w:asciiTheme="majorBidi" w:hAnsiTheme="majorBidi" w:cstheme="majorBidi"/>
          <w:sz w:val="24"/>
          <w:szCs w:val="24"/>
        </w:rPr>
        <w:t>–––</w:t>
      </w:r>
      <w:r w:rsidRPr="00EE77AB">
        <w:rPr>
          <w:rFonts w:asciiTheme="majorBidi" w:hAnsiTheme="majorBidi" w:cstheme="majorBidi"/>
          <w:sz w:val="24"/>
          <w:szCs w:val="24"/>
          <w:shd w:val="clear" w:color="auto" w:fill="FFFFFF"/>
        </w:rPr>
        <w:t>. “</w:t>
      </w:r>
      <w:r w:rsidRPr="00EE77AB">
        <w:rPr>
          <w:rFonts w:asciiTheme="majorBidi" w:hAnsiTheme="majorBidi" w:cstheme="majorBidi"/>
          <w:sz w:val="24"/>
          <w:szCs w:val="24"/>
        </w:rPr>
        <w:t xml:space="preserve">Between Confucianism and Marxism-Leninism: Juche and the Case of Chŏng </w:t>
      </w:r>
      <w:r w:rsidRPr="00EE77AB">
        <w:rPr>
          <w:rFonts w:asciiTheme="majorBidi" w:hAnsiTheme="majorBidi" w:cstheme="majorBidi"/>
          <w:sz w:val="24"/>
          <w:szCs w:val="24"/>
        </w:rPr>
        <w:tab/>
        <w:t xml:space="preserve">Tasan.” </w:t>
      </w:r>
      <w:r w:rsidRPr="00EE77AB">
        <w:rPr>
          <w:rFonts w:asciiTheme="majorBidi" w:hAnsiTheme="majorBidi" w:cstheme="majorBidi"/>
          <w:i/>
          <w:iCs/>
          <w:sz w:val="24"/>
          <w:szCs w:val="24"/>
        </w:rPr>
        <w:t>Korean Studies</w:t>
      </w:r>
      <w:r w:rsidRPr="00EE77AB">
        <w:rPr>
          <w:rFonts w:asciiTheme="majorBidi" w:hAnsiTheme="majorBidi" w:cstheme="majorBidi"/>
          <w:sz w:val="24"/>
          <w:szCs w:val="24"/>
        </w:rPr>
        <w:t xml:space="preserve">, 35 (2011): 93-121. </w:t>
      </w:r>
    </w:p>
    <w:p w14:paraId="10A650A3" w14:textId="028D5855" w:rsidR="004517F5" w:rsidRPr="00EE77AB" w:rsidRDefault="005E14F8" w:rsidP="005E14F8">
      <w:pPr>
        <w:spacing w:line="240" w:lineRule="auto"/>
        <w:rPr>
          <w:rFonts w:ascii="Times" w:hAnsi="Times" w:cs="Times"/>
          <w:sz w:val="24"/>
          <w:szCs w:val="24"/>
        </w:rPr>
      </w:pPr>
      <w:r w:rsidRPr="00EE77AB">
        <w:rPr>
          <w:rFonts w:asciiTheme="majorBidi" w:hAnsiTheme="majorBidi" w:cstheme="majorBidi"/>
          <w:sz w:val="24"/>
          <w:szCs w:val="24"/>
        </w:rPr>
        <w:t xml:space="preserve">Gray, Kevin. </w:t>
      </w:r>
      <w:r w:rsidR="004517F5" w:rsidRPr="00EE77AB">
        <w:rPr>
          <w:rFonts w:asciiTheme="majorBidi" w:hAnsiTheme="majorBidi" w:cstheme="majorBidi"/>
          <w:sz w:val="24"/>
          <w:szCs w:val="24"/>
        </w:rPr>
        <w:t xml:space="preserve">“Turning Marx on His Head? North Korean </w:t>
      </w:r>
      <w:r w:rsidR="004517F5" w:rsidRPr="00EE77AB">
        <w:rPr>
          <w:rFonts w:asciiTheme="majorBidi" w:hAnsiTheme="majorBidi" w:cstheme="majorBidi"/>
          <w:i/>
          <w:iCs/>
          <w:sz w:val="24"/>
          <w:szCs w:val="24"/>
        </w:rPr>
        <w:t>Juche</w:t>
      </w:r>
      <w:r w:rsidR="004517F5" w:rsidRPr="00EE77AB">
        <w:rPr>
          <w:rFonts w:asciiTheme="majorBidi" w:hAnsiTheme="majorBidi" w:cstheme="majorBidi"/>
          <w:sz w:val="24"/>
          <w:szCs w:val="24"/>
        </w:rPr>
        <w:t xml:space="preserve"> as Developmental </w:t>
      </w:r>
      <w:r w:rsidRPr="00EE77AB">
        <w:rPr>
          <w:rFonts w:asciiTheme="majorBidi" w:hAnsiTheme="majorBidi" w:cstheme="majorBidi"/>
          <w:sz w:val="24"/>
          <w:szCs w:val="24"/>
        </w:rPr>
        <w:tab/>
      </w:r>
      <w:r w:rsidR="004517F5" w:rsidRPr="00EE77AB">
        <w:rPr>
          <w:rFonts w:asciiTheme="majorBidi" w:hAnsiTheme="majorBidi" w:cstheme="majorBidi"/>
          <w:sz w:val="24"/>
          <w:szCs w:val="24"/>
        </w:rPr>
        <w:t>Nationalism</w:t>
      </w:r>
      <w:r w:rsidRPr="00EE77AB">
        <w:rPr>
          <w:rFonts w:asciiTheme="majorBidi" w:hAnsiTheme="majorBidi" w:cstheme="majorBidi"/>
          <w:sz w:val="24"/>
          <w:szCs w:val="24"/>
        </w:rPr>
        <w:t>.</w:t>
      </w:r>
      <w:r w:rsidR="004517F5" w:rsidRPr="00EE77AB">
        <w:rPr>
          <w:rFonts w:asciiTheme="majorBidi" w:hAnsiTheme="majorBidi" w:cstheme="majorBidi"/>
          <w:sz w:val="24"/>
          <w:szCs w:val="24"/>
        </w:rPr>
        <w:t>”</w:t>
      </w:r>
      <w:r w:rsidRPr="00EE77AB">
        <w:rPr>
          <w:rFonts w:asciiTheme="majorBidi" w:hAnsiTheme="majorBidi" w:cstheme="majorBidi"/>
          <w:sz w:val="24"/>
          <w:szCs w:val="24"/>
        </w:rPr>
        <w:t xml:space="preserve"> </w:t>
      </w:r>
      <w:r w:rsidR="004517F5" w:rsidRPr="00EE77AB">
        <w:rPr>
          <w:rFonts w:asciiTheme="majorBidi" w:hAnsiTheme="majorBidi" w:cstheme="majorBidi"/>
          <w:i/>
          <w:iCs/>
          <w:sz w:val="24"/>
          <w:szCs w:val="24"/>
        </w:rPr>
        <w:t>Gray Critical Asian Studies</w:t>
      </w:r>
      <w:r w:rsidR="004517F5" w:rsidRPr="00EE77AB">
        <w:rPr>
          <w:rFonts w:ascii="Times" w:hAnsi="Times" w:cs="Times"/>
          <w:sz w:val="24"/>
          <w:szCs w:val="24"/>
        </w:rPr>
        <w:t>, 55</w:t>
      </w:r>
      <w:r w:rsidRPr="00EE77AB">
        <w:rPr>
          <w:rFonts w:ascii="Times" w:hAnsi="Times" w:cs="Times"/>
          <w:sz w:val="24"/>
          <w:szCs w:val="24"/>
        </w:rPr>
        <w:t xml:space="preserve"> (</w:t>
      </w:r>
      <w:r w:rsidR="004517F5" w:rsidRPr="00EE77AB">
        <w:rPr>
          <w:rFonts w:ascii="Times" w:hAnsi="Times" w:cs="Times"/>
          <w:sz w:val="24"/>
          <w:szCs w:val="24"/>
        </w:rPr>
        <w:t>2</w:t>
      </w:r>
      <w:r w:rsidRPr="00EE77AB">
        <w:rPr>
          <w:rFonts w:ascii="Times" w:hAnsi="Times" w:cs="Times"/>
          <w:sz w:val="24"/>
          <w:szCs w:val="24"/>
        </w:rPr>
        <w:t>023):</w:t>
      </w:r>
      <w:r w:rsidR="004517F5" w:rsidRPr="00EE77AB">
        <w:rPr>
          <w:rFonts w:ascii="Times" w:hAnsi="Times" w:cs="Times"/>
          <w:sz w:val="24"/>
          <w:szCs w:val="24"/>
        </w:rPr>
        <w:t xml:space="preserve"> 261-281</w:t>
      </w:r>
      <w:r w:rsidRPr="00EE77AB">
        <w:rPr>
          <w:rFonts w:ascii="Times" w:hAnsi="Times" w:cs="Times"/>
          <w:sz w:val="24"/>
          <w:szCs w:val="24"/>
        </w:rPr>
        <w:t>.</w:t>
      </w:r>
      <w:r w:rsidR="004517F5" w:rsidRPr="00EE77AB">
        <w:rPr>
          <w:rFonts w:ascii="Times" w:hAnsi="Times" w:cs="Times"/>
          <w:sz w:val="24"/>
          <w:szCs w:val="24"/>
        </w:rPr>
        <w:tab/>
      </w:r>
    </w:p>
    <w:p w14:paraId="28D31BB6" w14:textId="25E6570D" w:rsidR="00934292" w:rsidRPr="00EE77AB" w:rsidRDefault="00934292" w:rsidP="00431FFF">
      <w:pPr>
        <w:spacing w:line="240" w:lineRule="auto"/>
        <w:rPr>
          <w:rFonts w:ascii="Times" w:hAnsi="Times"/>
          <w:sz w:val="24"/>
          <w:szCs w:val="24"/>
        </w:rPr>
      </w:pPr>
      <w:r w:rsidRPr="00EE77AB">
        <w:rPr>
          <w:rFonts w:ascii="Times" w:hAnsi="Times" w:cs="Times"/>
          <w:sz w:val="24"/>
          <w:szCs w:val="24"/>
        </w:rPr>
        <w:t xml:space="preserve">Ivanhoe, Philip J. </w:t>
      </w:r>
      <w:r w:rsidRPr="00EE77AB">
        <w:rPr>
          <w:rFonts w:ascii="Times" w:hAnsi="Times" w:cs="Times"/>
          <w:i/>
          <w:sz w:val="24"/>
          <w:szCs w:val="24"/>
        </w:rPr>
        <w:t>Three Streams: Confucian Reflections</w:t>
      </w:r>
      <w:r w:rsidRPr="00EE77AB">
        <w:rPr>
          <w:rFonts w:ascii="Times" w:hAnsi="Times"/>
          <w:i/>
          <w:sz w:val="24"/>
          <w:szCs w:val="24"/>
        </w:rPr>
        <w:t xml:space="preserve"> on Learning and the Moral </w:t>
      </w:r>
      <w:r w:rsidR="00DC768F" w:rsidRPr="00EE77AB">
        <w:rPr>
          <w:rFonts w:ascii="Times" w:hAnsi="Times"/>
          <w:i/>
          <w:sz w:val="24"/>
          <w:szCs w:val="24"/>
        </w:rPr>
        <w:tab/>
      </w:r>
      <w:r w:rsidRPr="00EE77AB">
        <w:rPr>
          <w:rFonts w:ascii="Times" w:hAnsi="Times"/>
          <w:i/>
          <w:sz w:val="24"/>
          <w:szCs w:val="24"/>
        </w:rPr>
        <w:t>Heart-</w:t>
      </w:r>
      <w:r w:rsidRPr="00EE77AB">
        <w:rPr>
          <w:rFonts w:ascii="Times" w:hAnsi="Times"/>
          <w:i/>
          <w:sz w:val="24"/>
          <w:szCs w:val="24"/>
        </w:rPr>
        <w:tab/>
        <w:t>Mind in China, Korea, and Japan</w:t>
      </w:r>
      <w:r w:rsidRPr="00EE77AB">
        <w:rPr>
          <w:rFonts w:ascii="Times" w:hAnsi="Times"/>
          <w:sz w:val="24"/>
          <w:szCs w:val="24"/>
        </w:rPr>
        <w:t xml:space="preserve">. Oxford: Oxford University Press, </w:t>
      </w:r>
      <w:r w:rsidR="00DC768F" w:rsidRPr="00EE77AB">
        <w:rPr>
          <w:rFonts w:ascii="Times" w:hAnsi="Times"/>
          <w:sz w:val="24"/>
          <w:szCs w:val="24"/>
        </w:rPr>
        <w:tab/>
      </w:r>
      <w:r w:rsidRPr="00EE77AB">
        <w:rPr>
          <w:rFonts w:ascii="Times" w:hAnsi="Times"/>
          <w:sz w:val="24"/>
          <w:szCs w:val="24"/>
        </w:rPr>
        <w:t>2016.</w:t>
      </w:r>
    </w:p>
    <w:p w14:paraId="45DAEE5B" w14:textId="6D3E0C0A" w:rsidR="00934292" w:rsidRPr="00EE77AB" w:rsidRDefault="00934292" w:rsidP="00431FFF">
      <w:pPr>
        <w:spacing w:line="240" w:lineRule="auto"/>
        <w:rPr>
          <w:rFonts w:asciiTheme="majorBidi" w:hAnsiTheme="majorBidi" w:cstheme="majorBidi"/>
          <w:sz w:val="24"/>
          <w:szCs w:val="24"/>
        </w:rPr>
      </w:pPr>
      <w:r w:rsidRPr="00EE77AB">
        <w:rPr>
          <w:rFonts w:ascii="Times" w:hAnsi="Times"/>
          <w:sz w:val="24"/>
          <w:szCs w:val="24"/>
        </w:rPr>
        <w:t xml:space="preserve">Helgesen, Geir. “Political Revolution in a Cultural Continuum: Preliminary </w:t>
      </w:r>
      <w:r w:rsidR="00DC768F" w:rsidRPr="00EE77AB">
        <w:rPr>
          <w:rFonts w:ascii="Times" w:hAnsi="Times"/>
          <w:sz w:val="24"/>
          <w:szCs w:val="24"/>
        </w:rPr>
        <w:tab/>
      </w:r>
      <w:r w:rsidRPr="00EE77AB">
        <w:rPr>
          <w:rFonts w:ascii="Times" w:hAnsi="Times"/>
          <w:sz w:val="24"/>
          <w:szCs w:val="24"/>
        </w:rPr>
        <w:t xml:space="preserve">Observations on the North Korean ‘Juche’ Ideology with its Intrinsic Cult of </w:t>
      </w:r>
      <w:r w:rsidR="00DC768F" w:rsidRPr="00EE77AB">
        <w:rPr>
          <w:rFonts w:asciiTheme="majorBidi" w:hAnsiTheme="majorBidi" w:cstheme="majorBidi"/>
          <w:sz w:val="24"/>
          <w:szCs w:val="24"/>
        </w:rPr>
        <w:tab/>
      </w:r>
      <w:r w:rsidRPr="00EE77AB">
        <w:rPr>
          <w:rFonts w:asciiTheme="majorBidi" w:hAnsiTheme="majorBidi" w:cstheme="majorBidi"/>
          <w:sz w:val="24"/>
          <w:szCs w:val="24"/>
        </w:rPr>
        <w:t xml:space="preserve">Personality.” </w:t>
      </w:r>
      <w:r w:rsidRPr="00EE77AB">
        <w:rPr>
          <w:rFonts w:asciiTheme="majorBidi" w:hAnsiTheme="majorBidi" w:cstheme="majorBidi"/>
          <w:i/>
          <w:iCs/>
          <w:sz w:val="24"/>
          <w:szCs w:val="24"/>
        </w:rPr>
        <w:t>Asian Perspective</w:t>
      </w:r>
      <w:r w:rsidRPr="00EE77AB">
        <w:rPr>
          <w:rFonts w:asciiTheme="majorBidi" w:hAnsiTheme="majorBidi" w:cstheme="majorBidi"/>
          <w:sz w:val="24"/>
          <w:szCs w:val="24"/>
        </w:rPr>
        <w:t xml:space="preserve">, 15, no. 1 (1991): 187-213.  </w:t>
      </w:r>
    </w:p>
    <w:p w14:paraId="4D310F4F" w14:textId="3EC4D36F" w:rsidR="0044341D" w:rsidRPr="00EE77AB" w:rsidRDefault="0044341D" w:rsidP="0044341D">
      <w:pPr>
        <w:rPr>
          <w:rFonts w:asciiTheme="majorBidi" w:hAnsiTheme="majorBidi" w:cstheme="majorBidi"/>
          <w:spacing w:val="6"/>
          <w:sz w:val="24"/>
          <w:szCs w:val="24"/>
        </w:rPr>
      </w:pPr>
      <w:proofErr w:type="spellStart"/>
      <w:r w:rsidRPr="00EE77AB">
        <w:rPr>
          <w:rFonts w:asciiTheme="majorBidi" w:hAnsiTheme="majorBidi" w:cstheme="majorBidi"/>
          <w:spacing w:val="6"/>
          <w:sz w:val="24"/>
          <w:szCs w:val="24"/>
        </w:rPr>
        <w:lastRenderedPageBreak/>
        <w:t>Kachanoff</w:t>
      </w:r>
      <w:proofErr w:type="spellEnd"/>
      <w:r w:rsidRPr="00EE77AB">
        <w:rPr>
          <w:rFonts w:asciiTheme="majorBidi" w:hAnsiTheme="majorBidi" w:cstheme="majorBidi"/>
          <w:spacing w:val="6"/>
          <w:sz w:val="24"/>
          <w:szCs w:val="24"/>
        </w:rPr>
        <w:t xml:space="preserve">, F.J. </w:t>
      </w:r>
      <w:r w:rsidRPr="00EE77AB">
        <w:rPr>
          <w:rFonts w:asciiTheme="majorBidi" w:hAnsiTheme="majorBidi" w:cstheme="majorBidi"/>
          <w:i/>
          <w:iCs/>
          <w:spacing w:val="6"/>
          <w:sz w:val="24"/>
          <w:szCs w:val="24"/>
        </w:rPr>
        <w:t xml:space="preserve">Collective Autonomy: Implications for Individual Group </w:t>
      </w:r>
      <w:r w:rsidR="00181810" w:rsidRPr="00EE77AB">
        <w:rPr>
          <w:rFonts w:asciiTheme="majorBidi" w:hAnsiTheme="majorBidi" w:cstheme="majorBidi"/>
          <w:i/>
          <w:iCs/>
          <w:spacing w:val="6"/>
          <w:sz w:val="24"/>
          <w:szCs w:val="24"/>
        </w:rPr>
        <w:tab/>
      </w:r>
      <w:r w:rsidRPr="00EE77AB">
        <w:rPr>
          <w:rFonts w:asciiTheme="majorBidi" w:hAnsiTheme="majorBidi" w:cstheme="majorBidi"/>
          <w:i/>
          <w:iCs/>
          <w:spacing w:val="6"/>
          <w:sz w:val="24"/>
          <w:szCs w:val="24"/>
        </w:rPr>
        <w:t>Members and Intergroup Relations</w:t>
      </w:r>
      <w:r w:rsidRPr="00EE77AB">
        <w:rPr>
          <w:rFonts w:asciiTheme="majorBidi" w:hAnsiTheme="majorBidi" w:cstheme="majorBidi"/>
          <w:spacing w:val="6"/>
          <w:sz w:val="24"/>
          <w:szCs w:val="24"/>
        </w:rPr>
        <w:t xml:space="preserve">. [Doctoral dissertation, McGill </w:t>
      </w:r>
      <w:r w:rsidR="00181810" w:rsidRPr="00EE77AB">
        <w:rPr>
          <w:rFonts w:asciiTheme="majorBidi" w:hAnsiTheme="majorBidi" w:cstheme="majorBidi"/>
          <w:spacing w:val="6"/>
          <w:sz w:val="24"/>
          <w:szCs w:val="24"/>
        </w:rPr>
        <w:tab/>
      </w:r>
      <w:r w:rsidRPr="00EE77AB">
        <w:rPr>
          <w:rFonts w:asciiTheme="majorBidi" w:hAnsiTheme="majorBidi" w:cstheme="majorBidi"/>
          <w:spacing w:val="6"/>
          <w:sz w:val="24"/>
          <w:szCs w:val="24"/>
        </w:rPr>
        <w:t>University]. 2017.</w:t>
      </w:r>
      <w:r w:rsidRPr="00EE77AB">
        <w:rPr>
          <w:rFonts w:asciiTheme="majorBidi" w:hAnsiTheme="majorBidi" w:cstheme="majorBidi"/>
          <w:spacing w:val="6"/>
          <w:sz w:val="24"/>
          <w:szCs w:val="24"/>
        </w:rPr>
        <w:tab/>
      </w:r>
    </w:p>
    <w:p w14:paraId="6E252F86" w14:textId="003EC461" w:rsidR="0044341D" w:rsidRPr="00EE77AB" w:rsidRDefault="0044341D" w:rsidP="0044341D">
      <w:pPr>
        <w:spacing w:line="240" w:lineRule="auto"/>
        <w:contextualSpacing/>
        <w:rPr>
          <w:rStyle w:val="Emphasis"/>
          <w:rFonts w:asciiTheme="majorBidi" w:hAnsiTheme="majorBidi" w:cstheme="majorBidi"/>
          <w:spacing w:val="6"/>
          <w:sz w:val="24"/>
          <w:szCs w:val="24"/>
        </w:rPr>
      </w:pPr>
      <w:proofErr w:type="spellStart"/>
      <w:r w:rsidRPr="00EE77AB">
        <w:rPr>
          <w:rFonts w:asciiTheme="majorBidi" w:hAnsiTheme="majorBidi" w:cstheme="majorBidi"/>
          <w:spacing w:val="6"/>
          <w:sz w:val="24"/>
          <w:szCs w:val="24"/>
        </w:rPr>
        <w:t>Kachanoff</w:t>
      </w:r>
      <w:proofErr w:type="spellEnd"/>
      <w:r w:rsidRPr="00EE77AB">
        <w:rPr>
          <w:rFonts w:asciiTheme="majorBidi" w:hAnsiTheme="majorBidi" w:cstheme="majorBidi"/>
          <w:spacing w:val="6"/>
          <w:sz w:val="24"/>
          <w:szCs w:val="24"/>
        </w:rPr>
        <w:t xml:space="preserve">, F.J., Wohl, M.J.A., Koestner, R., &amp; Taylor, D.M., “Them, Us, and I: </w:t>
      </w:r>
      <w:r w:rsidR="00181810" w:rsidRPr="00EE77AB">
        <w:rPr>
          <w:rFonts w:asciiTheme="majorBidi" w:hAnsiTheme="majorBidi" w:cstheme="majorBidi"/>
          <w:spacing w:val="6"/>
          <w:sz w:val="24"/>
          <w:szCs w:val="24"/>
        </w:rPr>
        <w:tab/>
      </w:r>
      <w:r w:rsidRPr="00EE77AB">
        <w:rPr>
          <w:rFonts w:asciiTheme="majorBidi" w:hAnsiTheme="majorBidi" w:cstheme="majorBidi"/>
          <w:spacing w:val="6"/>
          <w:sz w:val="24"/>
          <w:szCs w:val="24"/>
        </w:rPr>
        <w:t>How Group Contexts Influence Basic Psychological Needs.” </w:t>
      </w:r>
      <w:r w:rsidRPr="00EE77AB">
        <w:rPr>
          <w:rStyle w:val="Emphasis"/>
          <w:rFonts w:asciiTheme="majorBidi" w:hAnsiTheme="majorBidi" w:cstheme="majorBidi"/>
          <w:spacing w:val="6"/>
          <w:sz w:val="24"/>
          <w:szCs w:val="24"/>
        </w:rPr>
        <w:t xml:space="preserve">Current </w:t>
      </w:r>
      <w:r w:rsidR="00181810" w:rsidRPr="00EE77AB">
        <w:rPr>
          <w:rStyle w:val="Emphasis"/>
          <w:rFonts w:asciiTheme="majorBidi" w:hAnsiTheme="majorBidi" w:cstheme="majorBidi"/>
          <w:spacing w:val="6"/>
          <w:sz w:val="24"/>
          <w:szCs w:val="24"/>
        </w:rPr>
        <w:tab/>
      </w:r>
      <w:r w:rsidRPr="00EE77AB">
        <w:rPr>
          <w:rStyle w:val="Emphasis"/>
          <w:rFonts w:asciiTheme="majorBidi" w:hAnsiTheme="majorBidi" w:cstheme="majorBidi"/>
          <w:spacing w:val="6"/>
          <w:sz w:val="24"/>
          <w:szCs w:val="24"/>
        </w:rPr>
        <w:t>Directions in Psychological Science, 2020.</w:t>
      </w:r>
    </w:p>
    <w:p w14:paraId="03005C56" w14:textId="77777777" w:rsidR="00BF5E72" w:rsidRPr="00EE77AB" w:rsidRDefault="00BF5E72" w:rsidP="0044341D">
      <w:pPr>
        <w:spacing w:line="240" w:lineRule="auto"/>
        <w:contextualSpacing/>
        <w:rPr>
          <w:rStyle w:val="Emphasis"/>
          <w:rFonts w:asciiTheme="majorBidi" w:hAnsiTheme="majorBidi" w:cstheme="majorBidi"/>
          <w:spacing w:val="6"/>
          <w:sz w:val="24"/>
          <w:szCs w:val="24"/>
        </w:rPr>
      </w:pPr>
    </w:p>
    <w:p w14:paraId="5E3284E1" w14:textId="739970ED" w:rsidR="0044341D" w:rsidRPr="00EE77AB" w:rsidRDefault="0044341D" w:rsidP="0044341D">
      <w:pPr>
        <w:spacing w:line="240" w:lineRule="auto"/>
        <w:contextualSpacing/>
        <w:rPr>
          <w:rStyle w:val="Emphasis"/>
          <w:rFonts w:asciiTheme="majorBidi" w:hAnsiTheme="majorBidi" w:cstheme="majorBidi"/>
          <w:spacing w:val="6"/>
          <w:sz w:val="24"/>
          <w:szCs w:val="24"/>
        </w:rPr>
      </w:pPr>
      <w:proofErr w:type="spellStart"/>
      <w:r w:rsidRPr="00EE77AB">
        <w:rPr>
          <w:rStyle w:val="Strong"/>
          <w:rFonts w:asciiTheme="majorBidi" w:hAnsiTheme="majorBidi" w:cstheme="majorBidi"/>
          <w:b w:val="0"/>
          <w:bCs w:val="0"/>
          <w:spacing w:val="6"/>
          <w:sz w:val="24"/>
          <w:szCs w:val="24"/>
        </w:rPr>
        <w:t>Kachanoff</w:t>
      </w:r>
      <w:proofErr w:type="spellEnd"/>
      <w:r w:rsidRPr="00EE77AB">
        <w:rPr>
          <w:rStyle w:val="Strong"/>
          <w:rFonts w:asciiTheme="majorBidi" w:hAnsiTheme="majorBidi" w:cstheme="majorBidi"/>
          <w:b w:val="0"/>
          <w:bCs w:val="0"/>
          <w:spacing w:val="6"/>
          <w:sz w:val="24"/>
          <w:szCs w:val="24"/>
        </w:rPr>
        <w:t>, F.J</w:t>
      </w:r>
      <w:r w:rsidRPr="00EE77AB">
        <w:rPr>
          <w:rFonts w:asciiTheme="majorBidi" w:hAnsiTheme="majorBidi" w:cstheme="majorBidi"/>
          <w:b/>
          <w:bCs/>
          <w:spacing w:val="6"/>
          <w:sz w:val="24"/>
          <w:szCs w:val="24"/>
        </w:rPr>
        <w:t>.,</w:t>
      </w:r>
      <w:r w:rsidRPr="00EE77AB">
        <w:rPr>
          <w:rFonts w:asciiTheme="majorBidi" w:hAnsiTheme="majorBidi" w:cstheme="majorBidi"/>
          <w:spacing w:val="6"/>
          <w:sz w:val="24"/>
          <w:szCs w:val="24"/>
        </w:rPr>
        <w:t xml:space="preserve"> Gray, K., Koestner, R., </w:t>
      </w:r>
      <w:proofErr w:type="spellStart"/>
      <w:r w:rsidRPr="00EE77AB">
        <w:rPr>
          <w:rFonts w:asciiTheme="majorBidi" w:hAnsiTheme="majorBidi" w:cstheme="majorBidi"/>
          <w:spacing w:val="6"/>
          <w:sz w:val="24"/>
          <w:szCs w:val="24"/>
        </w:rPr>
        <w:t>Kteily</w:t>
      </w:r>
      <w:proofErr w:type="spellEnd"/>
      <w:r w:rsidRPr="00EE77AB">
        <w:rPr>
          <w:rFonts w:asciiTheme="majorBidi" w:hAnsiTheme="majorBidi" w:cstheme="majorBidi"/>
          <w:spacing w:val="6"/>
          <w:sz w:val="24"/>
          <w:szCs w:val="24"/>
        </w:rPr>
        <w:t xml:space="preserve">, N.S., Wohl, M.J. “Collective </w:t>
      </w:r>
      <w:r w:rsidR="00181810" w:rsidRPr="00EE77AB">
        <w:rPr>
          <w:rFonts w:asciiTheme="majorBidi" w:hAnsiTheme="majorBidi" w:cstheme="majorBidi"/>
          <w:spacing w:val="6"/>
          <w:sz w:val="24"/>
          <w:szCs w:val="24"/>
        </w:rPr>
        <w:tab/>
      </w:r>
      <w:r w:rsidRPr="00EE77AB">
        <w:rPr>
          <w:rFonts w:asciiTheme="majorBidi" w:hAnsiTheme="majorBidi" w:cstheme="majorBidi"/>
          <w:spacing w:val="6"/>
          <w:sz w:val="24"/>
          <w:szCs w:val="24"/>
        </w:rPr>
        <w:t>Autonomy: Why Groups Fight for Morality and Power.” </w:t>
      </w:r>
      <w:r w:rsidRPr="00EE77AB">
        <w:rPr>
          <w:rStyle w:val="Emphasis"/>
          <w:rFonts w:asciiTheme="majorBidi" w:hAnsiTheme="majorBidi" w:cstheme="majorBidi"/>
          <w:spacing w:val="6"/>
          <w:sz w:val="24"/>
          <w:szCs w:val="24"/>
        </w:rPr>
        <w:t xml:space="preserve">Social and </w:t>
      </w:r>
      <w:r w:rsidR="00181810" w:rsidRPr="00EE77AB">
        <w:rPr>
          <w:rStyle w:val="Emphasis"/>
          <w:rFonts w:asciiTheme="majorBidi" w:hAnsiTheme="majorBidi" w:cstheme="majorBidi"/>
          <w:spacing w:val="6"/>
          <w:sz w:val="24"/>
          <w:szCs w:val="24"/>
        </w:rPr>
        <w:tab/>
      </w:r>
      <w:r w:rsidRPr="00EE77AB">
        <w:rPr>
          <w:rStyle w:val="Emphasis"/>
          <w:rFonts w:asciiTheme="majorBidi" w:hAnsiTheme="majorBidi" w:cstheme="majorBidi"/>
          <w:spacing w:val="6"/>
          <w:sz w:val="24"/>
          <w:szCs w:val="24"/>
        </w:rPr>
        <w:t>Personality Psychology Compass. 2022.</w:t>
      </w:r>
    </w:p>
    <w:p w14:paraId="2546472F" w14:textId="77777777" w:rsidR="0044341D" w:rsidRPr="00EE77AB" w:rsidRDefault="0044341D" w:rsidP="0044341D">
      <w:pPr>
        <w:spacing w:line="240" w:lineRule="auto"/>
        <w:contextualSpacing/>
        <w:rPr>
          <w:rStyle w:val="Emphasis"/>
          <w:rFonts w:asciiTheme="majorBidi" w:hAnsiTheme="majorBidi" w:cstheme="majorBidi"/>
          <w:i w:val="0"/>
          <w:iCs w:val="0"/>
          <w:spacing w:val="6"/>
          <w:sz w:val="24"/>
          <w:szCs w:val="24"/>
        </w:rPr>
      </w:pPr>
    </w:p>
    <w:p w14:paraId="7AF6FFB5" w14:textId="77777777" w:rsidR="00934292" w:rsidRPr="00EE77AB" w:rsidRDefault="00934292" w:rsidP="00431FFF">
      <w:pPr>
        <w:spacing w:line="240" w:lineRule="auto"/>
        <w:rPr>
          <w:rFonts w:asciiTheme="majorBidi" w:eastAsia="Times New Roman" w:hAnsiTheme="majorBidi" w:cstheme="majorBidi"/>
          <w:sz w:val="24"/>
          <w:szCs w:val="24"/>
        </w:rPr>
      </w:pPr>
      <w:r w:rsidRPr="00EE77AB">
        <w:rPr>
          <w:rFonts w:asciiTheme="majorBidi" w:eastAsia="Times New Roman" w:hAnsiTheme="majorBidi" w:cstheme="majorBidi"/>
          <w:sz w:val="24"/>
          <w:szCs w:val="24"/>
        </w:rPr>
        <w:t>Kang Jae-</w:t>
      </w:r>
      <w:proofErr w:type="spellStart"/>
      <w:r w:rsidRPr="00EE77AB">
        <w:rPr>
          <w:rFonts w:asciiTheme="majorBidi" w:eastAsia="Times New Roman" w:hAnsiTheme="majorBidi" w:cstheme="majorBidi"/>
          <w:sz w:val="24"/>
          <w:szCs w:val="24"/>
        </w:rPr>
        <w:t>eun</w:t>
      </w:r>
      <w:proofErr w:type="spellEnd"/>
      <w:r w:rsidRPr="00EE77AB">
        <w:rPr>
          <w:rFonts w:asciiTheme="majorBidi" w:eastAsia="Times New Roman" w:hAnsiTheme="majorBidi" w:cstheme="majorBidi"/>
          <w:sz w:val="24"/>
          <w:szCs w:val="24"/>
        </w:rPr>
        <w:t xml:space="preserve">. </w:t>
      </w:r>
      <w:r w:rsidRPr="00EE77AB">
        <w:rPr>
          <w:rFonts w:asciiTheme="majorBidi" w:eastAsia="Times New Roman" w:hAnsiTheme="majorBidi" w:cstheme="majorBidi"/>
          <w:i/>
          <w:iCs/>
          <w:sz w:val="24"/>
          <w:szCs w:val="24"/>
        </w:rPr>
        <w:t>The Land of Scholars: Two Thousand Years of Korean Confucianism</w:t>
      </w:r>
      <w:r w:rsidRPr="00EE77AB">
        <w:rPr>
          <w:rFonts w:asciiTheme="majorBidi" w:eastAsia="Times New Roman" w:hAnsiTheme="majorBidi" w:cstheme="majorBidi"/>
          <w:sz w:val="24"/>
          <w:szCs w:val="24"/>
        </w:rPr>
        <w:t xml:space="preserve">. </w:t>
      </w:r>
      <w:r w:rsidRPr="00EE77AB">
        <w:rPr>
          <w:rFonts w:asciiTheme="majorBidi" w:eastAsia="Times New Roman" w:hAnsiTheme="majorBidi" w:cstheme="majorBidi"/>
          <w:sz w:val="24"/>
          <w:szCs w:val="24"/>
        </w:rPr>
        <w:tab/>
        <w:t xml:space="preserve">Translated by Suzanne Lee. Paramus, NJ: Homa &amp; </w:t>
      </w:r>
      <w:proofErr w:type="spellStart"/>
      <w:r w:rsidRPr="00EE77AB">
        <w:rPr>
          <w:rFonts w:asciiTheme="majorBidi" w:eastAsia="Times New Roman" w:hAnsiTheme="majorBidi" w:cstheme="majorBidi"/>
          <w:sz w:val="24"/>
          <w:szCs w:val="24"/>
        </w:rPr>
        <w:t>Sekey</w:t>
      </w:r>
      <w:proofErr w:type="spellEnd"/>
      <w:r w:rsidRPr="00EE77AB">
        <w:rPr>
          <w:rFonts w:asciiTheme="majorBidi" w:eastAsia="Times New Roman" w:hAnsiTheme="majorBidi" w:cstheme="majorBidi"/>
          <w:sz w:val="24"/>
          <w:szCs w:val="24"/>
        </w:rPr>
        <w:t xml:space="preserve"> Books, 2006. </w:t>
      </w:r>
    </w:p>
    <w:p w14:paraId="70BCBD1C" w14:textId="77777777" w:rsidR="00934292" w:rsidRPr="00EE77AB" w:rsidRDefault="00934292" w:rsidP="00431FFF">
      <w:pPr>
        <w:spacing w:line="240" w:lineRule="auto"/>
        <w:rPr>
          <w:rFonts w:asciiTheme="majorBidi" w:hAnsiTheme="majorBidi" w:cstheme="majorBidi"/>
          <w:sz w:val="24"/>
          <w:szCs w:val="24"/>
        </w:rPr>
      </w:pPr>
      <w:r w:rsidRPr="00EE77AB">
        <w:rPr>
          <w:rFonts w:asciiTheme="majorBidi" w:hAnsiTheme="majorBidi" w:cstheme="majorBidi"/>
          <w:sz w:val="24"/>
          <w:szCs w:val="24"/>
        </w:rPr>
        <w:t xml:space="preserve">Kang, T.H. 1979. “Changes in the North Korean Personality from Confucian to </w:t>
      </w:r>
      <w:r w:rsidRPr="00EE77AB">
        <w:rPr>
          <w:rFonts w:asciiTheme="majorBidi" w:hAnsiTheme="majorBidi" w:cstheme="majorBidi"/>
          <w:sz w:val="24"/>
          <w:szCs w:val="24"/>
        </w:rPr>
        <w:tab/>
        <w:t xml:space="preserve">Communist.” In </w:t>
      </w:r>
      <w:r w:rsidRPr="00EE77AB">
        <w:rPr>
          <w:rFonts w:asciiTheme="majorBidi" w:hAnsiTheme="majorBidi" w:cstheme="majorBidi"/>
          <w:i/>
          <w:iCs/>
          <w:sz w:val="24"/>
          <w:szCs w:val="24"/>
        </w:rPr>
        <w:t>The Politics of North Korea</w:t>
      </w:r>
      <w:r w:rsidRPr="00EE77AB">
        <w:rPr>
          <w:rFonts w:asciiTheme="majorBidi" w:hAnsiTheme="majorBidi" w:cstheme="majorBidi"/>
          <w:sz w:val="24"/>
          <w:szCs w:val="24"/>
        </w:rPr>
        <w:t xml:space="preserve">, edited by Park J.K. and Kim J.G. </w:t>
      </w:r>
      <w:r w:rsidRPr="00EE77AB">
        <w:rPr>
          <w:rFonts w:asciiTheme="majorBidi" w:hAnsiTheme="majorBidi" w:cstheme="majorBidi"/>
          <w:sz w:val="24"/>
          <w:szCs w:val="24"/>
        </w:rPr>
        <w:tab/>
        <w:t xml:space="preserve">The Institute of Far </w:t>
      </w:r>
      <w:r w:rsidRPr="00EE77AB">
        <w:rPr>
          <w:rFonts w:asciiTheme="majorBidi" w:hAnsiTheme="majorBidi" w:cstheme="majorBidi"/>
          <w:sz w:val="24"/>
          <w:szCs w:val="24"/>
        </w:rPr>
        <w:tab/>
        <w:t>Eastern Studies, Kyungnam University.</w:t>
      </w:r>
    </w:p>
    <w:p w14:paraId="13AFCCD7" w14:textId="77777777" w:rsidR="00934292" w:rsidRPr="00EE77AB" w:rsidRDefault="00934292" w:rsidP="00431FFF">
      <w:pPr>
        <w:spacing w:line="240" w:lineRule="auto"/>
        <w:rPr>
          <w:rFonts w:asciiTheme="majorBidi" w:hAnsiTheme="majorBidi" w:cstheme="majorBidi"/>
          <w:sz w:val="24"/>
          <w:szCs w:val="24"/>
        </w:rPr>
      </w:pPr>
      <w:r w:rsidRPr="00EE77AB">
        <w:rPr>
          <w:rFonts w:asciiTheme="majorBidi" w:hAnsiTheme="majorBidi" w:cstheme="majorBidi"/>
          <w:sz w:val="24"/>
          <w:szCs w:val="24"/>
        </w:rPr>
        <w:t>Kim, Halla. “Korean Philosophy.” </w:t>
      </w:r>
      <w:r w:rsidRPr="00EE77AB">
        <w:rPr>
          <w:rStyle w:val="Emphasis"/>
          <w:rFonts w:asciiTheme="majorBidi" w:hAnsiTheme="majorBidi" w:cstheme="majorBidi"/>
          <w:sz w:val="24"/>
          <w:szCs w:val="24"/>
        </w:rPr>
        <w:t>The Stanford Encyclopedia of Philosophy </w:t>
      </w:r>
      <w:r w:rsidRPr="00EE77AB">
        <w:rPr>
          <w:rFonts w:asciiTheme="majorBidi" w:hAnsiTheme="majorBidi" w:cstheme="majorBidi"/>
          <w:sz w:val="24"/>
          <w:szCs w:val="24"/>
        </w:rPr>
        <w:t xml:space="preserve">(Spring </w:t>
      </w:r>
      <w:r w:rsidRPr="00EE77AB">
        <w:rPr>
          <w:rFonts w:asciiTheme="majorBidi" w:hAnsiTheme="majorBidi" w:cstheme="majorBidi"/>
          <w:sz w:val="24"/>
          <w:szCs w:val="24"/>
        </w:rPr>
        <w:tab/>
        <w:t xml:space="preserve">2022 Edition), Edward N. Zalta (ed.), URL = </w:t>
      </w:r>
      <w:r w:rsidRPr="00EE77AB">
        <w:rPr>
          <w:rFonts w:asciiTheme="majorBidi" w:hAnsiTheme="majorBidi" w:cstheme="majorBidi"/>
          <w:sz w:val="24"/>
          <w:szCs w:val="24"/>
        </w:rPr>
        <w:tab/>
        <w:t>&lt;https://plato.stanford.edu/archives/spr2022/entries/korean-philosophy/&gt;</w:t>
      </w:r>
    </w:p>
    <w:p w14:paraId="5A521CB6" w14:textId="7CC023E6" w:rsidR="00934292" w:rsidRPr="00EE77AB" w:rsidRDefault="00934292" w:rsidP="00431FFF">
      <w:pPr>
        <w:shd w:val="clear" w:color="auto" w:fill="FFFFFF"/>
        <w:spacing w:line="240" w:lineRule="auto"/>
        <w:rPr>
          <w:rStyle w:val="citationpage-range"/>
          <w:rFonts w:asciiTheme="majorBidi" w:hAnsiTheme="majorBidi" w:cstheme="majorBidi"/>
          <w:sz w:val="24"/>
          <w:szCs w:val="24"/>
          <w:shd w:val="clear" w:color="auto" w:fill="FFFFFF"/>
        </w:rPr>
      </w:pPr>
      <w:r w:rsidRPr="00EE77AB">
        <w:rPr>
          <w:rFonts w:asciiTheme="majorBidi" w:hAnsiTheme="majorBidi" w:cstheme="majorBidi"/>
          <w:sz w:val="24"/>
          <w:szCs w:val="24"/>
        </w:rPr>
        <w:t>Kim, Hannah H. “</w:t>
      </w:r>
      <w:r w:rsidRPr="00EE77AB">
        <w:rPr>
          <w:rFonts w:asciiTheme="majorBidi" w:hAnsiTheme="majorBidi" w:cstheme="majorBidi"/>
          <w:bCs/>
          <w:sz w:val="24"/>
          <w:szCs w:val="24"/>
          <w:shd w:val="clear" w:color="auto" w:fill="FFFFFF"/>
        </w:rPr>
        <w:t xml:space="preserve">Art beyond Morality and Metaphysics: Late Joseon Korean </w:t>
      </w:r>
      <w:r w:rsidRPr="00EE77AB">
        <w:rPr>
          <w:rFonts w:asciiTheme="majorBidi" w:hAnsiTheme="majorBidi" w:cstheme="majorBidi"/>
          <w:bCs/>
          <w:sz w:val="24"/>
          <w:szCs w:val="24"/>
          <w:shd w:val="clear" w:color="auto" w:fill="FFFFFF"/>
        </w:rPr>
        <w:tab/>
        <w:t xml:space="preserve">Aesthetics.” </w:t>
      </w:r>
      <w:hyperlink r:id="rId10" w:tooltip="The Journal of Aesthetics and Art Criticism homepage" w:history="1">
        <w:r w:rsidRPr="00EE77AB">
          <w:rPr>
            <w:rStyle w:val="Hyperlink"/>
            <w:rFonts w:asciiTheme="majorBidi" w:hAnsiTheme="majorBidi" w:cstheme="majorBidi"/>
            <w:bCs/>
            <w:i/>
            <w:color w:val="auto"/>
            <w:sz w:val="24"/>
            <w:szCs w:val="24"/>
            <w:u w:val="none"/>
          </w:rPr>
          <w:t>The Journal of Aesthetics and Art Criticism</w:t>
        </w:r>
      </w:hyperlink>
      <w:r w:rsidRPr="00EE77AB">
        <w:rPr>
          <w:rFonts w:asciiTheme="majorBidi" w:hAnsiTheme="majorBidi" w:cstheme="majorBidi"/>
          <w:bCs/>
          <w:sz w:val="24"/>
          <w:szCs w:val="24"/>
        </w:rPr>
        <w:t>,</w:t>
      </w:r>
      <w:r w:rsidRPr="00EE77AB">
        <w:rPr>
          <w:rFonts w:asciiTheme="majorBidi" w:hAnsiTheme="majorBidi" w:cstheme="majorBidi"/>
          <w:bCs/>
          <w:i/>
          <w:sz w:val="24"/>
          <w:szCs w:val="24"/>
        </w:rPr>
        <w:t xml:space="preserve"> </w:t>
      </w:r>
      <w:r w:rsidRPr="00EE77AB">
        <w:rPr>
          <w:rFonts w:asciiTheme="majorBidi" w:hAnsiTheme="majorBidi" w:cstheme="majorBidi"/>
          <w:sz w:val="24"/>
          <w:szCs w:val="24"/>
        </w:rPr>
        <w:t>77, no. 4 (2019):</w:t>
      </w:r>
      <w:r w:rsidRPr="00EE77AB">
        <w:rPr>
          <w:rStyle w:val="citationpage-range"/>
          <w:rFonts w:asciiTheme="majorBidi" w:hAnsiTheme="majorBidi" w:cstheme="majorBidi"/>
          <w:sz w:val="24"/>
          <w:szCs w:val="24"/>
          <w:shd w:val="clear" w:color="auto" w:fill="FFFFFF"/>
        </w:rPr>
        <w:t xml:space="preserve"> </w:t>
      </w:r>
      <w:r w:rsidR="00DC768F" w:rsidRPr="00EE77AB">
        <w:rPr>
          <w:rStyle w:val="citationpage-range"/>
          <w:rFonts w:asciiTheme="majorBidi" w:hAnsiTheme="majorBidi" w:cstheme="majorBidi"/>
          <w:sz w:val="24"/>
          <w:szCs w:val="24"/>
          <w:shd w:val="clear" w:color="auto" w:fill="FFFFFF"/>
        </w:rPr>
        <w:tab/>
      </w:r>
      <w:r w:rsidRPr="00EE77AB">
        <w:rPr>
          <w:rStyle w:val="citationpage-range"/>
          <w:rFonts w:asciiTheme="majorBidi" w:hAnsiTheme="majorBidi" w:cstheme="majorBidi"/>
          <w:sz w:val="24"/>
          <w:szCs w:val="24"/>
          <w:shd w:val="clear" w:color="auto" w:fill="FFFFFF"/>
        </w:rPr>
        <w:t>489-498.</w:t>
      </w:r>
    </w:p>
    <w:p w14:paraId="5D147F56" w14:textId="559F91C4" w:rsidR="009C4307" w:rsidRPr="00EE77AB" w:rsidRDefault="003B6EF2" w:rsidP="009C4307">
      <w:pPr>
        <w:shd w:val="clear" w:color="auto" w:fill="FFFFFF"/>
        <w:spacing w:line="240" w:lineRule="auto"/>
        <w:rPr>
          <w:rStyle w:val="citationpage-range"/>
          <w:rFonts w:asciiTheme="majorBidi" w:hAnsiTheme="majorBidi" w:cstheme="majorBidi"/>
          <w:sz w:val="24"/>
          <w:szCs w:val="24"/>
          <w:shd w:val="clear" w:color="auto" w:fill="FFFFFF"/>
        </w:rPr>
      </w:pPr>
      <w:r w:rsidRPr="00EE77AB">
        <w:rPr>
          <w:rFonts w:asciiTheme="majorBidi" w:hAnsiTheme="majorBidi" w:cstheme="majorBidi"/>
          <w:sz w:val="24"/>
          <w:szCs w:val="24"/>
        </w:rPr>
        <w:t>–––</w:t>
      </w:r>
      <w:r w:rsidRPr="00EE77AB">
        <w:rPr>
          <w:rFonts w:asciiTheme="majorBidi" w:hAnsiTheme="majorBidi" w:cstheme="majorBidi"/>
          <w:sz w:val="24"/>
          <w:szCs w:val="24"/>
          <w:shd w:val="clear" w:color="auto" w:fill="FFFFFF"/>
        </w:rPr>
        <w:t xml:space="preserve">. </w:t>
      </w:r>
      <w:r w:rsidR="009C4307" w:rsidRPr="00EE77AB">
        <w:rPr>
          <w:rFonts w:asciiTheme="majorBidi" w:hAnsiTheme="majorBidi" w:cstheme="majorBidi"/>
          <w:sz w:val="24"/>
          <w:szCs w:val="24"/>
          <w:shd w:val="clear" w:color="auto" w:fill="FFFFFF"/>
        </w:rPr>
        <w:t xml:space="preserve">“Defending Juche Against an Uncharitable Analysis.” </w:t>
      </w:r>
      <w:r w:rsidR="009C4307" w:rsidRPr="00EE77AB">
        <w:rPr>
          <w:rFonts w:asciiTheme="majorBidi" w:hAnsiTheme="majorBidi" w:cstheme="majorBidi"/>
          <w:i/>
          <w:iCs/>
          <w:sz w:val="24"/>
          <w:szCs w:val="24"/>
        </w:rPr>
        <w:t xml:space="preserve">APA Studies on Asian and </w:t>
      </w:r>
      <w:r w:rsidR="009C4307" w:rsidRPr="00EE77AB">
        <w:rPr>
          <w:rFonts w:asciiTheme="majorBidi" w:hAnsiTheme="majorBidi" w:cstheme="majorBidi"/>
          <w:i/>
          <w:iCs/>
          <w:sz w:val="24"/>
          <w:szCs w:val="24"/>
        </w:rPr>
        <w:tab/>
        <w:t>Asian American Philosophers and Philosophies</w:t>
      </w:r>
      <w:r w:rsidR="009C4307" w:rsidRPr="00EE77AB">
        <w:rPr>
          <w:rFonts w:asciiTheme="majorBidi" w:hAnsiTheme="majorBidi" w:cstheme="majorBidi"/>
          <w:sz w:val="24"/>
          <w:szCs w:val="24"/>
        </w:rPr>
        <w:t>, 22(2): 12-17.</w:t>
      </w:r>
    </w:p>
    <w:p w14:paraId="1B244C55" w14:textId="7413365C" w:rsidR="00934292" w:rsidRPr="00EE77AB" w:rsidRDefault="00934292" w:rsidP="00431FFF">
      <w:pPr>
        <w:spacing w:line="240" w:lineRule="auto"/>
        <w:rPr>
          <w:rFonts w:asciiTheme="majorBidi" w:hAnsiTheme="majorBidi" w:cstheme="majorBidi"/>
          <w:sz w:val="24"/>
          <w:szCs w:val="24"/>
        </w:rPr>
      </w:pPr>
      <w:r w:rsidRPr="00EE77AB">
        <w:rPr>
          <w:rFonts w:asciiTheme="majorBidi" w:hAnsiTheme="majorBidi" w:cstheme="majorBidi"/>
          <w:sz w:val="24"/>
          <w:szCs w:val="24"/>
        </w:rPr>
        <w:t xml:space="preserve">Kim Il-sung. “On Eliminating Dogmatism and Formalism and Establishing Juche in </w:t>
      </w:r>
      <w:r w:rsidRPr="00EE77AB">
        <w:rPr>
          <w:rFonts w:asciiTheme="majorBidi" w:hAnsiTheme="majorBidi" w:cstheme="majorBidi"/>
          <w:sz w:val="24"/>
          <w:szCs w:val="24"/>
        </w:rPr>
        <w:tab/>
        <w:t xml:space="preserve">Ideological Work.” In </w:t>
      </w:r>
      <w:r w:rsidRPr="00EE77AB">
        <w:rPr>
          <w:rFonts w:asciiTheme="majorBidi" w:hAnsiTheme="majorBidi" w:cstheme="majorBidi"/>
          <w:i/>
          <w:sz w:val="24"/>
          <w:szCs w:val="24"/>
        </w:rPr>
        <w:t>Sources of Korean Tradition</w:t>
      </w:r>
      <w:r w:rsidRPr="00EE77AB">
        <w:rPr>
          <w:rFonts w:asciiTheme="majorBidi" w:hAnsiTheme="majorBidi" w:cstheme="majorBidi"/>
          <w:sz w:val="24"/>
          <w:szCs w:val="24"/>
        </w:rPr>
        <w:t xml:space="preserve">, edited by </w:t>
      </w:r>
      <w:proofErr w:type="spellStart"/>
      <w:r w:rsidRPr="00EE77AB">
        <w:rPr>
          <w:rFonts w:asciiTheme="majorBidi" w:hAnsiTheme="majorBidi" w:cstheme="majorBidi"/>
          <w:sz w:val="24"/>
          <w:szCs w:val="24"/>
        </w:rPr>
        <w:t>Yǒng</w:t>
      </w:r>
      <w:proofErr w:type="spellEnd"/>
      <w:r w:rsidRPr="00EE77AB">
        <w:rPr>
          <w:rFonts w:asciiTheme="majorBidi" w:hAnsiTheme="majorBidi" w:cstheme="majorBidi"/>
          <w:sz w:val="24"/>
          <w:szCs w:val="24"/>
        </w:rPr>
        <w:t xml:space="preserve">-ho Ch’oe, </w:t>
      </w:r>
      <w:r w:rsidRPr="00EE77AB">
        <w:rPr>
          <w:rFonts w:asciiTheme="majorBidi" w:hAnsiTheme="majorBidi" w:cstheme="majorBidi"/>
          <w:sz w:val="24"/>
          <w:szCs w:val="24"/>
        </w:rPr>
        <w:tab/>
        <w:t xml:space="preserve">Peter H. Lee, and Wm. Theodore de Bary, vol. 2, 420-424. New York: </w:t>
      </w:r>
      <w:r w:rsidR="00DC768F" w:rsidRPr="00EE77AB">
        <w:rPr>
          <w:rFonts w:asciiTheme="majorBidi" w:hAnsiTheme="majorBidi" w:cstheme="majorBidi"/>
          <w:sz w:val="24"/>
          <w:szCs w:val="24"/>
        </w:rPr>
        <w:tab/>
      </w:r>
      <w:r w:rsidRPr="00EE77AB">
        <w:rPr>
          <w:rFonts w:asciiTheme="majorBidi" w:hAnsiTheme="majorBidi" w:cstheme="majorBidi"/>
          <w:sz w:val="24"/>
          <w:szCs w:val="24"/>
        </w:rPr>
        <w:t>Columbia University Press, 2001.</w:t>
      </w:r>
    </w:p>
    <w:p w14:paraId="20194B3B" w14:textId="090FF335" w:rsidR="00AF1884" w:rsidRPr="00EE77AB" w:rsidRDefault="00AF1884" w:rsidP="00DC26CE">
      <w:pPr>
        <w:spacing w:line="240" w:lineRule="auto"/>
        <w:rPr>
          <w:rFonts w:asciiTheme="majorBidi" w:hAnsiTheme="majorBidi" w:cstheme="majorBidi"/>
          <w:sz w:val="24"/>
          <w:szCs w:val="24"/>
        </w:rPr>
      </w:pPr>
      <w:r w:rsidRPr="00EE77AB">
        <w:rPr>
          <w:rFonts w:asciiTheme="majorBidi" w:hAnsiTheme="majorBidi" w:cstheme="majorBidi"/>
          <w:sz w:val="24"/>
          <w:szCs w:val="24"/>
        </w:rPr>
        <w:t>–––</w:t>
      </w:r>
      <w:r w:rsidRPr="00EE77AB">
        <w:rPr>
          <w:rFonts w:asciiTheme="majorBidi" w:hAnsiTheme="majorBidi" w:cstheme="majorBidi"/>
          <w:sz w:val="24"/>
          <w:szCs w:val="24"/>
          <w:shd w:val="clear" w:color="auto" w:fill="FFFFFF"/>
        </w:rPr>
        <w:t xml:space="preserve">. </w:t>
      </w:r>
      <w:r w:rsidRPr="00EE77AB">
        <w:rPr>
          <w:rFonts w:asciiTheme="majorBidi" w:hAnsiTheme="majorBidi" w:cstheme="majorBidi"/>
          <w:i/>
          <w:iCs/>
          <w:sz w:val="24"/>
          <w:szCs w:val="24"/>
        </w:rPr>
        <w:t>Kim Il Sung Works,</w:t>
      </w:r>
      <w:r w:rsidRPr="00EE77AB">
        <w:rPr>
          <w:rFonts w:asciiTheme="majorBidi" w:hAnsiTheme="majorBidi" w:cstheme="majorBidi"/>
          <w:sz w:val="24"/>
          <w:szCs w:val="24"/>
        </w:rPr>
        <w:t xml:space="preserve"> vol. 9 (July 1954-December 1955), 1982. Foreign Languages </w:t>
      </w:r>
      <w:r w:rsidRPr="00EE77AB">
        <w:rPr>
          <w:rFonts w:asciiTheme="majorBidi" w:hAnsiTheme="majorBidi" w:cstheme="majorBidi"/>
          <w:sz w:val="24"/>
          <w:szCs w:val="24"/>
        </w:rPr>
        <w:tab/>
        <w:t>Publishing House: Pyongyang.</w:t>
      </w:r>
    </w:p>
    <w:p w14:paraId="40E64619" w14:textId="7F6858D6" w:rsidR="00D94E78" w:rsidRPr="00EE77AB" w:rsidRDefault="00934292" w:rsidP="00661E51">
      <w:pPr>
        <w:pStyle w:val="Default"/>
        <w:rPr>
          <w:rFonts w:asciiTheme="majorBidi" w:hAnsiTheme="majorBidi" w:cstheme="majorBidi"/>
          <w:color w:val="auto"/>
          <w:shd w:val="clear" w:color="auto" w:fill="FFFFFF"/>
        </w:rPr>
      </w:pPr>
      <w:r w:rsidRPr="00EE77AB">
        <w:rPr>
          <w:rFonts w:asciiTheme="majorBidi" w:hAnsiTheme="majorBidi" w:cstheme="majorBidi"/>
          <w:color w:val="auto"/>
        </w:rPr>
        <w:t xml:space="preserve">Kim </w:t>
      </w:r>
      <w:proofErr w:type="spellStart"/>
      <w:r w:rsidRPr="00EE77AB">
        <w:rPr>
          <w:rFonts w:asciiTheme="majorBidi" w:hAnsiTheme="majorBidi" w:cstheme="majorBidi"/>
          <w:color w:val="auto"/>
        </w:rPr>
        <w:t>Jong-il</w:t>
      </w:r>
      <w:proofErr w:type="spellEnd"/>
      <w:r w:rsidRPr="00EE77AB">
        <w:rPr>
          <w:rFonts w:asciiTheme="majorBidi" w:hAnsiTheme="majorBidi" w:cstheme="majorBidi"/>
          <w:color w:val="auto"/>
        </w:rPr>
        <w:t xml:space="preserve">. </w:t>
      </w:r>
      <w:r w:rsidR="00661E51" w:rsidRPr="00EE77AB">
        <w:rPr>
          <w:rFonts w:asciiTheme="majorBidi" w:hAnsiTheme="majorBidi" w:cstheme="majorBidi"/>
          <w:i/>
          <w:iCs/>
          <w:color w:val="auto"/>
          <w:shd w:val="clear" w:color="auto" w:fill="FFFFFF"/>
        </w:rPr>
        <w:t>On the Juche Idea</w:t>
      </w:r>
      <w:r w:rsidR="00661E51" w:rsidRPr="00EE77AB">
        <w:rPr>
          <w:rFonts w:asciiTheme="majorBidi" w:hAnsiTheme="majorBidi" w:cstheme="majorBidi"/>
          <w:color w:val="auto"/>
          <w:shd w:val="clear" w:color="auto" w:fill="FFFFFF"/>
        </w:rPr>
        <w:t>. 1982.</w:t>
      </w:r>
    </w:p>
    <w:p w14:paraId="612500BA" w14:textId="77777777" w:rsidR="00661E51" w:rsidRPr="00EE77AB" w:rsidRDefault="00661E51" w:rsidP="00661E51">
      <w:pPr>
        <w:pStyle w:val="Default"/>
        <w:rPr>
          <w:rFonts w:asciiTheme="majorBidi" w:hAnsiTheme="majorBidi" w:cstheme="majorBidi"/>
          <w:color w:val="auto"/>
          <w:shd w:val="clear" w:color="auto" w:fill="FFFFFF"/>
        </w:rPr>
      </w:pPr>
    </w:p>
    <w:p w14:paraId="62C88481" w14:textId="6DA1BA16" w:rsidR="007F39A0" w:rsidRPr="00EE77AB" w:rsidRDefault="00D94E78" w:rsidP="00661E51">
      <w:pPr>
        <w:pStyle w:val="Default"/>
        <w:rPr>
          <w:rFonts w:asciiTheme="majorBidi" w:hAnsiTheme="majorBidi" w:cstheme="majorBidi"/>
          <w:color w:val="auto"/>
        </w:rPr>
      </w:pPr>
      <w:r w:rsidRPr="00EE77AB">
        <w:rPr>
          <w:rFonts w:asciiTheme="majorBidi" w:hAnsiTheme="majorBidi" w:cstheme="majorBidi"/>
          <w:color w:val="auto"/>
        </w:rPr>
        <w:t>–––</w:t>
      </w:r>
      <w:r w:rsidRPr="00EE77AB">
        <w:rPr>
          <w:rFonts w:asciiTheme="majorBidi" w:hAnsiTheme="majorBidi" w:cstheme="majorBidi"/>
          <w:color w:val="auto"/>
          <w:shd w:val="clear" w:color="auto" w:fill="FFFFFF"/>
        </w:rPr>
        <w:t xml:space="preserve">. </w:t>
      </w:r>
      <w:r w:rsidRPr="00EE77AB">
        <w:rPr>
          <w:rFonts w:asciiTheme="majorBidi" w:hAnsiTheme="majorBidi" w:cstheme="majorBidi"/>
          <w:i/>
          <w:iCs/>
          <w:color w:val="auto"/>
        </w:rPr>
        <w:t xml:space="preserve">Accomplishing Juche Revolutionary Cause. </w:t>
      </w:r>
      <w:r w:rsidRPr="00EE77AB">
        <w:rPr>
          <w:rFonts w:asciiTheme="majorBidi" w:hAnsiTheme="majorBidi" w:cstheme="majorBidi"/>
          <w:color w:val="auto"/>
        </w:rPr>
        <w:t xml:space="preserve">Pyongyang: Foreign Languages </w:t>
      </w:r>
      <w:r w:rsidRPr="00EE77AB">
        <w:rPr>
          <w:rFonts w:asciiTheme="majorBidi" w:hAnsiTheme="majorBidi" w:cstheme="majorBidi"/>
          <w:color w:val="auto"/>
        </w:rPr>
        <w:tab/>
        <w:t>Publishing House, 1990.</w:t>
      </w:r>
    </w:p>
    <w:p w14:paraId="706CCAC9" w14:textId="77777777" w:rsidR="00661E51" w:rsidRPr="00EE77AB" w:rsidRDefault="00661E51" w:rsidP="00661E51">
      <w:pPr>
        <w:pStyle w:val="Default"/>
        <w:rPr>
          <w:rFonts w:asciiTheme="majorBidi" w:hAnsiTheme="majorBidi" w:cstheme="majorBidi"/>
          <w:color w:val="auto"/>
        </w:rPr>
      </w:pPr>
    </w:p>
    <w:p w14:paraId="29E5EACB" w14:textId="745F2FD3" w:rsidR="00D94E78" w:rsidRPr="00EE77AB" w:rsidRDefault="00D94E78" w:rsidP="00D94E78">
      <w:pPr>
        <w:pStyle w:val="Default"/>
        <w:rPr>
          <w:rFonts w:asciiTheme="majorBidi" w:hAnsiTheme="majorBidi" w:cstheme="majorBidi"/>
          <w:color w:val="auto"/>
        </w:rPr>
      </w:pPr>
      <w:r w:rsidRPr="00EE77AB">
        <w:rPr>
          <w:rFonts w:asciiTheme="majorBidi" w:hAnsiTheme="majorBidi" w:cstheme="majorBidi"/>
          <w:color w:val="auto"/>
        </w:rPr>
        <w:t>–––</w:t>
      </w:r>
      <w:r w:rsidRPr="00EE77AB">
        <w:rPr>
          <w:rFonts w:asciiTheme="majorBidi" w:hAnsiTheme="majorBidi" w:cstheme="majorBidi"/>
          <w:color w:val="auto"/>
          <w:shd w:val="clear" w:color="auto" w:fill="FFFFFF"/>
        </w:rPr>
        <w:t xml:space="preserve">. </w:t>
      </w:r>
      <w:r w:rsidRPr="00EE77AB">
        <w:rPr>
          <w:rFonts w:asciiTheme="majorBidi" w:hAnsiTheme="majorBidi" w:cstheme="majorBidi"/>
          <w:i/>
          <w:iCs/>
          <w:color w:val="auto"/>
          <w:shd w:val="clear" w:color="auto" w:fill="FFFFFF"/>
        </w:rPr>
        <w:t>Socialism is a Science</w:t>
      </w:r>
      <w:r w:rsidRPr="00EE77AB">
        <w:rPr>
          <w:rFonts w:asciiTheme="majorBidi" w:hAnsiTheme="majorBidi" w:cstheme="majorBidi"/>
          <w:color w:val="auto"/>
          <w:shd w:val="clear" w:color="auto" w:fill="FFFFFF"/>
        </w:rPr>
        <w:t xml:space="preserve">. </w:t>
      </w:r>
      <w:r w:rsidR="00823CE4" w:rsidRPr="00EE77AB">
        <w:rPr>
          <w:rFonts w:asciiTheme="majorBidi" w:hAnsiTheme="majorBidi" w:cstheme="majorBidi"/>
          <w:i/>
          <w:iCs/>
          <w:color w:val="auto"/>
          <w:shd w:val="clear" w:color="auto" w:fill="FFFFFF"/>
        </w:rPr>
        <w:t xml:space="preserve">Rodong </w:t>
      </w:r>
      <w:proofErr w:type="spellStart"/>
      <w:r w:rsidR="00823CE4" w:rsidRPr="00EE77AB">
        <w:rPr>
          <w:rFonts w:asciiTheme="majorBidi" w:hAnsiTheme="majorBidi" w:cstheme="majorBidi"/>
          <w:i/>
          <w:iCs/>
          <w:color w:val="auto"/>
          <w:shd w:val="clear" w:color="auto" w:fill="FFFFFF"/>
        </w:rPr>
        <w:t>Shinmun</w:t>
      </w:r>
      <w:proofErr w:type="spellEnd"/>
      <w:r w:rsidR="00823CE4" w:rsidRPr="00EE77AB">
        <w:rPr>
          <w:rFonts w:asciiTheme="majorBidi" w:hAnsiTheme="majorBidi" w:cstheme="majorBidi"/>
          <w:color w:val="auto"/>
          <w:shd w:val="clear" w:color="auto" w:fill="FFFFFF"/>
        </w:rPr>
        <w:t xml:space="preserve">, </w:t>
      </w:r>
      <w:r w:rsidRPr="00EE77AB">
        <w:rPr>
          <w:rFonts w:asciiTheme="majorBidi" w:hAnsiTheme="majorBidi" w:cstheme="majorBidi"/>
          <w:color w:val="auto"/>
          <w:shd w:val="clear" w:color="auto" w:fill="FFFFFF"/>
        </w:rPr>
        <w:t>1994</w:t>
      </w:r>
    </w:p>
    <w:p w14:paraId="6E4E4BF3" w14:textId="77777777" w:rsidR="00D94E78" w:rsidRPr="00EE77AB" w:rsidRDefault="00D94E78" w:rsidP="00D94E78">
      <w:pPr>
        <w:pStyle w:val="Default"/>
        <w:rPr>
          <w:rFonts w:asciiTheme="majorBidi" w:hAnsiTheme="majorBidi" w:cstheme="majorBidi"/>
          <w:color w:val="auto"/>
        </w:rPr>
      </w:pPr>
    </w:p>
    <w:p w14:paraId="5A912707" w14:textId="1E78E10C" w:rsidR="00934292" w:rsidRPr="00EE77AB" w:rsidRDefault="00D94E78" w:rsidP="00431FFF">
      <w:pPr>
        <w:spacing w:line="240" w:lineRule="auto"/>
        <w:rPr>
          <w:rFonts w:ascii="Times" w:hAnsi="Times"/>
          <w:sz w:val="24"/>
          <w:szCs w:val="24"/>
          <w:shd w:val="clear" w:color="auto" w:fill="FFFFFF"/>
        </w:rPr>
      </w:pPr>
      <w:r w:rsidRPr="00EE77AB">
        <w:rPr>
          <w:rFonts w:asciiTheme="majorBidi" w:hAnsiTheme="majorBidi" w:cstheme="majorBidi"/>
          <w:sz w:val="24"/>
          <w:szCs w:val="24"/>
        </w:rPr>
        <w:t>–––</w:t>
      </w:r>
      <w:r w:rsidRPr="00EE77AB">
        <w:rPr>
          <w:rFonts w:asciiTheme="majorBidi" w:hAnsiTheme="majorBidi" w:cstheme="majorBidi"/>
          <w:sz w:val="24"/>
          <w:szCs w:val="24"/>
          <w:shd w:val="clear" w:color="auto" w:fill="FFFFFF"/>
        </w:rPr>
        <w:t>.</w:t>
      </w:r>
      <w:r w:rsidRPr="00EE77AB">
        <w:rPr>
          <w:rFonts w:asciiTheme="majorBidi" w:hAnsiTheme="majorBidi" w:cstheme="majorBidi"/>
          <w:sz w:val="24"/>
          <w:szCs w:val="24"/>
        </w:rPr>
        <w:t xml:space="preserve"> </w:t>
      </w:r>
      <w:r w:rsidR="00934292" w:rsidRPr="00EE77AB">
        <w:rPr>
          <w:rFonts w:asciiTheme="majorBidi" w:hAnsiTheme="majorBidi" w:cstheme="majorBidi"/>
          <w:sz w:val="24"/>
          <w:szCs w:val="24"/>
        </w:rPr>
        <w:t xml:space="preserve">“‘Let Us Highly Display the Korean-Nation-First Spirit,’ Speech Addressed to </w:t>
      </w:r>
      <w:r w:rsidR="00D150CA" w:rsidRPr="00EE77AB">
        <w:rPr>
          <w:rFonts w:asciiTheme="majorBidi" w:hAnsiTheme="majorBidi" w:cstheme="majorBidi"/>
          <w:sz w:val="24"/>
          <w:szCs w:val="24"/>
        </w:rPr>
        <w:tab/>
      </w:r>
      <w:r w:rsidR="00934292" w:rsidRPr="00EE77AB">
        <w:rPr>
          <w:rFonts w:asciiTheme="majorBidi" w:hAnsiTheme="majorBidi" w:cstheme="majorBidi"/>
          <w:sz w:val="24"/>
          <w:szCs w:val="24"/>
        </w:rPr>
        <w:t xml:space="preserve">the Senior Officials of the Central Committee of the Workers’ Party of Korea </w:t>
      </w:r>
      <w:r w:rsidR="00D150CA" w:rsidRPr="00EE77AB">
        <w:rPr>
          <w:rFonts w:asciiTheme="majorBidi" w:hAnsiTheme="majorBidi" w:cstheme="majorBidi"/>
          <w:sz w:val="24"/>
          <w:szCs w:val="24"/>
        </w:rPr>
        <w:tab/>
      </w:r>
      <w:r w:rsidR="00934292" w:rsidRPr="00EE77AB">
        <w:rPr>
          <w:rFonts w:asciiTheme="majorBidi" w:hAnsiTheme="majorBidi" w:cstheme="majorBidi"/>
          <w:sz w:val="24"/>
          <w:szCs w:val="24"/>
        </w:rPr>
        <w:t xml:space="preserve">(December 18, 1989).” In </w:t>
      </w:r>
      <w:r w:rsidR="00934292" w:rsidRPr="00EE77AB">
        <w:rPr>
          <w:rFonts w:asciiTheme="majorBidi" w:hAnsiTheme="majorBidi" w:cstheme="majorBidi"/>
          <w:i/>
          <w:sz w:val="24"/>
          <w:szCs w:val="24"/>
        </w:rPr>
        <w:t xml:space="preserve">Kim </w:t>
      </w:r>
      <w:proofErr w:type="spellStart"/>
      <w:r w:rsidR="00934292" w:rsidRPr="00EE77AB">
        <w:rPr>
          <w:rFonts w:asciiTheme="majorBidi" w:hAnsiTheme="majorBidi" w:cstheme="majorBidi"/>
          <w:i/>
          <w:sz w:val="24"/>
          <w:szCs w:val="24"/>
        </w:rPr>
        <w:t>Jŏng</w:t>
      </w:r>
      <w:proofErr w:type="spellEnd"/>
      <w:r w:rsidR="00934292" w:rsidRPr="00EE77AB">
        <w:rPr>
          <w:rFonts w:asciiTheme="majorBidi" w:hAnsiTheme="majorBidi" w:cstheme="majorBidi"/>
          <w:i/>
          <w:sz w:val="24"/>
          <w:szCs w:val="24"/>
        </w:rPr>
        <w:t xml:space="preserve"> Il: Selected Works 9, 1987–1989</w:t>
      </w:r>
      <w:r w:rsidR="00934292" w:rsidRPr="00EE77AB">
        <w:rPr>
          <w:rFonts w:asciiTheme="majorBidi" w:hAnsiTheme="majorBidi" w:cstheme="majorBidi"/>
          <w:sz w:val="24"/>
          <w:szCs w:val="24"/>
        </w:rPr>
        <w:t>, 407–</w:t>
      </w:r>
      <w:r w:rsidR="00D150CA" w:rsidRPr="00EE77AB">
        <w:rPr>
          <w:rFonts w:asciiTheme="majorBidi" w:hAnsiTheme="majorBidi" w:cstheme="majorBidi"/>
          <w:sz w:val="24"/>
          <w:szCs w:val="24"/>
        </w:rPr>
        <w:tab/>
      </w:r>
      <w:r w:rsidR="00934292" w:rsidRPr="00EE77AB">
        <w:rPr>
          <w:rFonts w:asciiTheme="majorBidi" w:hAnsiTheme="majorBidi" w:cstheme="majorBidi"/>
          <w:sz w:val="24"/>
          <w:szCs w:val="24"/>
        </w:rPr>
        <w:t>430. Pyongyang: Foreign Language</w:t>
      </w:r>
      <w:r w:rsidR="00934292" w:rsidRPr="00EE77AB">
        <w:rPr>
          <w:rFonts w:ascii="Times" w:hAnsi="Times"/>
          <w:sz w:val="24"/>
          <w:szCs w:val="24"/>
        </w:rPr>
        <w:t xml:space="preserve"> Publishing House, 1997.</w:t>
      </w:r>
    </w:p>
    <w:p w14:paraId="69C64404" w14:textId="58B95307" w:rsidR="00934292" w:rsidRPr="00EE77AB" w:rsidRDefault="00934292" w:rsidP="004E5323">
      <w:pPr>
        <w:spacing w:line="240" w:lineRule="auto"/>
        <w:rPr>
          <w:rFonts w:ascii="Times" w:hAnsi="Times"/>
          <w:sz w:val="24"/>
          <w:szCs w:val="24"/>
          <w:shd w:val="clear" w:color="auto" w:fill="FFFFFF"/>
        </w:rPr>
      </w:pPr>
      <w:r w:rsidRPr="00EE77AB">
        <w:rPr>
          <w:rFonts w:ascii="Times" w:hAnsi="Times"/>
          <w:sz w:val="24"/>
          <w:szCs w:val="24"/>
        </w:rPr>
        <w:t>–––</w:t>
      </w:r>
      <w:r w:rsidRPr="00EE77AB">
        <w:rPr>
          <w:rFonts w:ascii="Times" w:hAnsi="Times"/>
          <w:sz w:val="24"/>
          <w:szCs w:val="24"/>
          <w:shd w:val="clear" w:color="auto" w:fill="FFFFFF"/>
        </w:rPr>
        <w:t xml:space="preserve">. </w:t>
      </w:r>
      <w:r w:rsidRPr="00EE77AB">
        <w:rPr>
          <w:rFonts w:ascii="Times" w:hAnsi="Times"/>
          <w:i/>
          <w:sz w:val="24"/>
          <w:szCs w:val="24"/>
          <w:shd w:val="clear" w:color="auto" w:fill="FFFFFF"/>
        </w:rPr>
        <w:t xml:space="preserve">On the Art of the Cinema. </w:t>
      </w:r>
      <w:r w:rsidRPr="00EE77AB">
        <w:rPr>
          <w:rFonts w:ascii="Times" w:hAnsi="Times"/>
          <w:iCs/>
          <w:sz w:val="24"/>
          <w:szCs w:val="24"/>
          <w:shd w:val="clear" w:color="auto" w:fill="FFFFFF"/>
        </w:rPr>
        <w:t xml:space="preserve">Honolulu: </w:t>
      </w:r>
      <w:r w:rsidRPr="00EE77AB">
        <w:rPr>
          <w:rFonts w:ascii="Times" w:hAnsi="Times"/>
          <w:sz w:val="24"/>
          <w:szCs w:val="24"/>
          <w:shd w:val="clear" w:color="auto" w:fill="FFFFFF"/>
        </w:rPr>
        <w:t xml:space="preserve">University Press of the Pacific. [Reprinted </w:t>
      </w:r>
      <w:r w:rsidRPr="00EE77AB">
        <w:rPr>
          <w:rFonts w:ascii="Times" w:hAnsi="Times"/>
          <w:sz w:val="24"/>
          <w:szCs w:val="24"/>
          <w:shd w:val="clear" w:color="auto" w:fill="FFFFFF"/>
        </w:rPr>
        <w:tab/>
        <w:t>from the 1989 edition], 2001.</w:t>
      </w:r>
    </w:p>
    <w:p w14:paraId="762C43FD" w14:textId="77777777" w:rsidR="00934292" w:rsidRPr="00EE77AB" w:rsidRDefault="00934292" w:rsidP="00431FFF">
      <w:pPr>
        <w:spacing w:line="240" w:lineRule="auto"/>
        <w:rPr>
          <w:rFonts w:ascii="Times" w:hAnsi="Times"/>
          <w:sz w:val="24"/>
          <w:szCs w:val="24"/>
          <w:shd w:val="clear" w:color="auto" w:fill="FFFFFF"/>
        </w:rPr>
      </w:pPr>
      <w:r w:rsidRPr="00EE77AB">
        <w:rPr>
          <w:rFonts w:ascii="Times" w:hAnsi="Times" w:cs="Arial"/>
          <w:sz w:val="24"/>
          <w:szCs w:val="24"/>
          <w:shd w:val="clear" w:color="auto" w:fill="FFFFFF"/>
        </w:rPr>
        <w:lastRenderedPageBreak/>
        <w:t xml:space="preserve">Kim, Suk-young. </w:t>
      </w:r>
      <w:r w:rsidRPr="00EE77AB">
        <w:rPr>
          <w:rFonts w:ascii="Times" w:hAnsi="Times" w:cs="Arial"/>
          <w:i/>
          <w:iCs/>
          <w:sz w:val="24"/>
          <w:szCs w:val="24"/>
          <w:shd w:val="clear" w:color="auto" w:fill="FFFFFF"/>
        </w:rPr>
        <w:t xml:space="preserve">Illusive Utopia: Theater, Film, and Everyday Performance in North </w:t>
      </w:r>
      <w:r w:rsidRPr="00EE77AB">
        <w:rPr>
          <w:rFonts w:ascii="Times" w:hAnsi="Times" w:cs="Arial"/>
          <w:i/>
          <w:iCs/>
          <w:sz w:val="24"/>
          <w:szCs w:val="24"/>
          <w:shd w:val="clear" w:color="auto" w:fill="FFFFFF"/>
        </w:rPr>
        <w:tab/>
        <w:t>Korea</w:t>
      </w:r>
      <w:r w:rsidRPr="00EE77AB">
        <w:rPr>
          <w:rFonts w:ascii="Times" w:hAnsi="Times" w:cs="Arial"/>
          <w:sz w:val="24"/>
          <w:szCs w:val="24"/>
          <w:shd w:val="clear" w:color="auto" w:fill="FFFFFF"/>
        </w:rPr>
        <w:t>. University of Michigan Press, 2010.</w:t>
      </w:r>
    </w:p>
    <w:p w14:paraId="121956E3" w14:textId="4DD79A7A" w:rsidR="00D43425" w:rsidRPr="00EE77AB" w:rsidRDefault="00934292" w:rsidP="00D43425">
      <w:pPr>
        <w:spacing w:line="240" w:lineRule="auto"/>
        <w:rPr>
          <w:rFonts w:ascii="Times" w:hAnsi="Times" w:cs="Times"/>
          <w:sz w:val="24"/>
          <w:szCs w:val="24"/>
          <w:shd w:val="clear" w:color="auto" w:fill="FFFFFF"/>
        </w:rPr>
      </w:pPr>
      <w:r w:rsidRPr="00EE77AB">
        <w:rPr>
          <w:rFonts w:ascii="Times" w:hAnsi="Times"/>
          <w:sz w:val="24"/>
          <w:szCs w:val="24"/>
          <w:shd w:val="clear" w:color="auto" w:fill="FFFFFF"/>
        </w:rPr>
        <w:t xml:space="preserve">Kim, </w:t>
      </w:r>
      <w:proofErr w:type="spellStart"/>
      <w:r w:rsidRPr="00EE77AB">
        <w:rPr>
          <w:rFonts w:ascii="Times" w:hAnsi="Times"/>
          <w:sz w:val="24"/>
          <w:szCs w:val="24"/>
          <w:shd w:val="clear" w:color="auto" w:fill="FFFFFF"/>
        </w:rPr>
        <w:t>Sunghee</w:t>
      </w:r>
      <w:proofErr w:type="spellEnd"/>
      <w:r w:rsidRPr="00EE77AB">
        <w:rPr>
          <w:rFonts w:ascii="Times" w:hAnsi="Times"/>
          <w:sz w:val="24"/>
          <w:szCs w:val="24"/>
          <w:shd w:val="clear" w:color="auto" w:fill="FFFFFF"/>
        </w:rPr>
        <w:t xml:space="preserve">. “Authority and Emotions: Kim Jong Il and Religious Imagination in </w:t>
      </w:r>
      <w:r w:rsidRPr="00EE77AB">
        <w:rPr>
          <w:rFonts w:ascii="Times" w:hAnsi="Times" w:cs="Times"/>
          <w:sz w:val="24"/>
          <w:szCs w:val="24"/>
          <w:shd w:val="clear" w:color="auto" w:fill="FFFFFF"/>
        </w:rPr>
        <w:tab/>
        <w:t>North Korean Literature,” PhD diss., Harvard University, 2017.</w:t>
      </w:r>
    </w:p>
    <w:p w14:paraId="634E08EB" w14:textId="0337E6A7" w:rsidR="00902AE2" w:rsidRPr="00EE77AB" w:rsidRDefault="008A16CE" w:rsidP="008A16CE">
      <w:pPr>
        <w:rPr>
          <w:rFonts w:ascii="Times" w:hAnsi="Times" w:cs="Times"/>
          <w:sz w:val="24"/>
          <w:szCs w:val="24"/>
        </w:rPr>
      </w:pPr>
      <w:r w:rsidRPr="00EE77AB">
        <w:rPr>
          <w:rFonts w:ascii="Times" w:hAnsi="Times" w:cs="Times"/>
          <w:sz w:val="24"/>
          <w:szCs w:val="24"/>
        </w:rPr>
        <w:t xml:space="preserve">Kurbanov, Sergei O. </w:t>
      </w:r>
      <w:r w:rsidR="00902AE2" w:rsidRPr="00EE77AB">
        <w:rPr>
          <w:rFonts w:ascii="Times" w:hAnsi="Times" w:cs="Times"/>
          <w:sz w:val="24"/>
          <w:szCs w:val="24"/>
        </w:rPr>
        <w:t xml:space="preserve">“North Korea’s </w:t>
      </w:r>
      <w:proofErr w:type="spellStart"/>
      <w:r w:rsidR="00902AE2" w:rsidRPr="00EE77AB">
        <w:rPr>
          <w:rFonts w:ascii="Times" w:hAnsi="Times" w:cs="Times"/>
          <w:i/>
          <w:iCs/>
          <w:sz w:val="24"/>
          <w:szCs w:val="24"/>
        </w:rPr>
        <w:t>juche</w:t>
      </w:r>
      <w:proofErr w:type="spellEnd"/>
      <w:r w:rsidR="00902AE2" w:rsidRPr="00EE77AB">
        <w:rPr>
          <w:rFonts w:ascii="Times" w:hAnsi="Times" w:cs="Times"/>
          <w:i/>
          <w:iCs/>
          <w:sz w:val="24"/>
          <w:szCs w:val="24"/>
        </w:rPr>
        <w:t xml:space="preserve"> </w:t>
      </w:r>
      <w:r w:rsidR="00902AE2" w:rsidRPr="00EE77AB">
        <w:rPr>
          <w:rFonts w:ascii="Times" w:hAnsi="Times" w:cs="Times"/>
          <w:sz w:val="24"/>
          <w:szCs w:val="24"/>
        </w:rPr>
        <w:t xml:space="preserve">ideology: indigenous communism or </w:t>
      </w:r>
      <w:r w:rsidRPr="00EE77AB">
        <w:rPr>
          <w:rFonts w:ascii="Times" w:hAnsi="Times" w:cs="Times"/>
          <w:sz w:val="24"/>
          <w:szCs w:val="24"/>
        </w:rPr>
        <w:tab/>
      </w:r>
      <w:r w:rsidR="00902AE2" w:rsidRPr="00EE77AB">
        <w:rPr>
          <w:rFonts w:ascii="Times" w:hAnsi="Times" w:cs="Times"/>
          <w:sz w:val="24"/>
          <w:szCs w:val="24"/>
        </w:rPr>
        <w:t xml:space="preserve">traditional thought?” </w:t>
      </w:r>
      <w:r w:rsidR="00902AE2" w:rsidRPr="00EE77AB">
        <w:rPr>
          <w:rFonts w:ascii="Times" w:hAnsi="Times" w:cs="Times"/>
          <w:i/>
          <w:iCs/>
          <w:sz w:val="24"/>
          <w:szCs w:val="24"/>
        </w:rPr>
        <w:t>Critical Asian Studies</w:t>
      </w:r>
      <w:r w:rsidR="00902AE2" w:rsidRPr="00EE77AB">
        <w:rPr>
          <w:rFonts w:ascii="Times" w:hAnsi="Times" w:cs="Times"/>
          <w:sz w:val="24"/>
          <w:szCs w:val="24"/>
        </w:rPr>
        <w:t xml:space="preserve"> 51</w:t>
      </w:r>
      <w:r w:rsidRPr="00EE77AB">
        <w:rPr>
          <w:rFonts w:ascii="Times" w:hAnsi="Times" w:cs="Times"/>
          <w:sz w:val="24"/>
          <w:szCs w:val="24"/>
        </w:rPr>
        <w:t xml:space="preserve">, no. </w:t>
      </w:r>
      <w:r w:rsidR="00902AE2" w:rsidRPr="00EE77AB">
        <w:rPr>
          <w:rFonts w:ascii="Times" w:hAnsi="Times" w:cs="Times"/>
          <w:sz w:val="24"/>
          <w:szCs w:val="24"/>
        </w:rPr>
        <w:t>2</w:t>
      </w:r>
      <w:r w:rsidRPr="00EE77AB">
        <w:rPr>
          <w:rFonts w:ascii="Times" w:hAnsi="Times" w:cs="Times"/>
          <w:sz w:val="24"/>
          <w:szCs w:val="24"/>
        </w:rPr>
        <w:t xml:space="preserve"> (2019):</w:t>
      </w:r>
      <w:r w:rsidR="00902AE2" w:rsidRPr="00EE77AB">
        <w:rPr>
          <w:rFonts w:ascii="Times" w:hAnsi="Times" w:cs="Times"/>
          <w:sz w:val="24"/>
          <w:szCs w:val="24"/>
        </w:rPr>
        <w:t xml:space="preserve"> 296-305</w:t>
      </w:r>
    </w:p>
    <w:p w14:paraId="1298345E" w14:textId="2EF73362" w:rsidR="00BF5E72" w:rsidRPr="00EE77AB" w:rsidRDefault="00BF5E72" w:rsidP="008A16CE">
      <w:pPr>
        <w:rPr>
          <w:rFonts w:ascii="Times" w:hAnsi="Times" w:cs="Times"/>
          <w:sz w:val="24"/>
          <w:szCs w:val="24"/>
        </w:rPr>
      </w:pPr>
      <w:r w:rsidRPr="00EE77AB">
        <w:rPr>
          <w:rFonts w:ascii="Times" w:hAnsi="Times" w:cs="Times"/>
          <w:sz w:val="24"/>
          <w:szCs w:val="24"/>
        </w:rPr>
        <w:t xml:space="preserve">Kwon, </w:t>
      </w:r>
      <w:proofErr w:type="spellStart"/>
      <w:r w:rsidRPr="00EE77AB">
        <w:rPr>
          <w:rFonts w:ascii="Times" w:hAnsi="Times" w:cs="Times"/>
          <w:sz w:val="24"/>
          <w:szCs w:val="24"/>
        </w:rPr>
        <w:t>Heonik</w:t>
      </w:r>
      <w:proofErr w:type="spellEnd"/>
      <w:r w:rsidRPr="00EE77AB">
        <w:rPr>
          <w:rFonts w:ascii="Times" w:hAnsi="Times" w:cs="Times"/>
          <w:sz w:val="24"/>
          <w:szCs w:val="24"/>
        </w:rPr>
        <w:t xml:space="preserve"> and Byung-Ho Chung. </w:t>
      </w:r>
      <w:r w:rsidRPr="00EE77AB">
        <w:rPr>
          <w:rFonts w:ascii="Times" w:hAnsi="Times" w:cs="Times"/>
          <w:i/>
          <w:iCs/>
          <w:sz w:val="24"/>
          <w:szCs w:val="24"/>
        </w:rPr>
        <w:t>North Korea: Beyond Charismatic Politics</w:t>
      </w:r>
      <w:r w:rsidRPr="00EE77AB">
        <w:rPr>
          <w:rFonts w:ascii="Times" w:hAnsi="Times" w:cs="Times"/>
          <w:sz w:val="24"/>
          <w:szCs w:val="24"/>
        </w:rPr>
        <w:t xml:space="preserve">. </w:t>
      </w:r>
      <w:r w:rsidRPr="00EE77AB">
        <w:rPr>
          <w:rFonts w:ascii="Times" w:hAnsi="Times" w:cs="Times"/>
          <w:sz w:val="24"/>
          <w:szCs w:val="24"/>
        </w:rPr>
        <w:tab/>
        <w:t xml:space="preserve">Lanham, MD: Rowman &amp; Littlefield. </w:t>
      </w:r>
    </w:p>
    <w:p w14:paraId="7ACF31F5" w14:textId="77777777" w:rsidR="00934292" w:rsidRPr="00EE77AB" w:rsidRDefault="00934292" w:rsidP="00431FFF">
      <w:pPr>
        <w:spacing w:line="240" w:lineRule="auto"/>
        <w:rPr>
          <w:rStyle w:val="Hyperlink"/>
          <w:rFonts w:ascii="Times" w:hAnsi="Times"/>
          <w:color w:val="auto"/>
          <w:sz w:val="24"/>
          <w:szCs w:val="24"/>
          <w:u w:val="none"/>
        </w:rPr>
      </w:pPr>
      <w:proofErr w:type="spellStart"/>
      <w:r w:rsidRPr="00EE77AB">
        <w:rPr>
          <w:rFonts w:ascii="Times" w:hAnsi="Times"/>
          <w:sz w:val="24"/>
          <w:szCs w:val="24"/>
        </w:rPr>
        <w:t>Lankov</w:t>
      </w:r>
      <w:proofErr w:type="spellEnd"/>
      <w:r w:rsidRPr="00EE77AB">
        <w:rPr>
          <w:rFonts w:ascii="Times" w:hAnsi="Times"/>
          <w:sz w:val="24"/>
          <w:szCs w:val="24"/>
        </w:rPr>
        <w:t xml:space="preserve">, Andrei. “Juche: Idea for All Times.” </w:t>
      </w:r>
      <w:r w:rsidRPr="00EE77AB">
        <w:rPr>
          <w:rFonts w:ascii="Times" w:hAnsi="Times"/>
          <w:i/>
          <w:sz w:val="24"/>
          <w:szCs w:val="24"/>
        </w:rPr>
        <w:t>Korea Times</w:t>
      </w:r>
      <w:r w:rsidRPr="00EE77AB">
        <w:rPr>
          <w:rFonts w:ascii="Times" w:hAnsi="Times"/>
          <w:sz w:val="24"/>
          <w:szCs w:val="24"/>
        </w:rPr>
        <w:t xml:space="preserve">, 27 November, 2007. </w:t>
      </w:r>
      <w:r w:rsidRPr="00EE77AB">
        <w:rPr>
          <w:rFonts w:ascii="Times" w:hAnsi="Times"/>
          <w:sz w:val="24"/>
          <w:szCs w:val="24"/>
        </w:rPr>
        <w:tab/>
      </w:r>
      <w:hyperlink r:id="rId11" w:history="1">
        <w:r w:rsidRPr="00EE77AB">
          <w:rPr>
            <w:rStyle w:val="Hyperlink"/>
            <w:rFonts w:ascii="Times" w:hAnsi="Times"/>
            <w:color w:val="auto"/>
            <w:sz w:val="24"/>
            <w:szCs w:val="24"/>
            <w:u w:val="none"/>
          </w:rPr>
          <w:t>https://www.koreatimes.co.kr/www/nation/2020/07/166_14442.html</w:t>
        </w:r>
      </w:hyperlink>
    </w:p>
    <w:p w14:paraId="79BC7598" w14:textId="722DEB60" w:rsidR="00934292" w:rsidRPr="00EE77AB" w:rsidRDefault="00934292" w:rsidP="00431FFF">
      <w:pPr>
        <w:spacing w:line="240" w:lineRule="auto"/>
        <w:rPr>
          <w:rStyle w:val="Hyperlink"/>
          <w:rFonts w:ascii="Times" w:hAnsi="Times"/>
          <w:color w:val="auto"/>
          <w:sz w:val="24"/>
          <w:szCs w:val="24"/>
          <w:u w:val="none"/>
        </w:rPr>
      </w:pPr>
      <w:r w:rsidRPr="00EE77AB">
        <w:rPr>
          <w:rStyle w:val="Hyperlink"/>
          <w:rFonts w:ascii="Times" w:hAnsi="Times"/>
          <w:color w:val="auto"/>
          <w:sz w:val="24"/>
          <w:szCs w:val="24"/>
          <w:u w:val="none"/>
        </w:rPr>
        <w:t xml:space="preserve">Lee, Grace. “The Political Philosophy of Juche.” </w:t>
      </w:r>
      <w:r w:rsidRPr="00EE77AB">
        <w:rPr>
          <w:rStyle w:val="Hyperlink"/>
          <w:rFonts w:ascii="Times" w:hAnsi="Times"/>
          <w:i/>
          <w:iCs/>
          <w:color w:val="auto"/>
          <w:sz w:val="24"/>
          <w:szCs w:val="24"/>
          <w:u w:val="none"/>
        </w:rPr>
        <w:t xml:space="preserve">Stanford Journal of East Asian </w:t>
      </w:r>
      <w:r w:rsidR="00DC768F" w:rsidRPr="00EE77AB">
        <w:rPr>
          <w:rStyle w:val="Hyperlink"/>
          <w:rFonts w:ascii="Times" w:hAnsi="Times"/>
          <w:i/>
          <w:iCs/>
          <w:color w:val="auto"/>
          <w:sz w:val="24"/>
          <w:szCs w:val="24"/>
          <w:u w:val="none"/>
        </w:rPr>
        <w:tab/>
      </w:r>
      <w:r w:rsidRPr="00EE77AB">
        <w:rPr>
          <w:rStyle w:val="Hyperlink"/>
          <w:rFonts w:ascii="Times" w:hAnsi="Times"/>
          <w:i/>
          <w:iCs/>
          <w:color w:val="auto"/>
          <w:sz w:val="24"/>
          <w:szCs w:val="24"/>
          <w:u w:val="none"/>
        </w:rPr>
        <w:t>Affairs</w:t>
      </w:r>
      <w:r w:rsidRPr="00EE77AB">
        <w:rPr>
          <w:rStyle w:val="Hyperlink"/>
          <w:rFonts w:ascii="Times" w:hAnsi="Times"/>
          <w:color w:val="auto"/>
          <w:sz w:val="24"/>
          <w:szCs w:val="24"/>
          <w:u w:val="none"/>
        </w:rPr>
        <w:t>, 3, no. 1 (2003): 105-112.</w:t>
      </w:r>
    </w:p>
    <w:p w14:paraId="4DF83025" w14:textId="3632BD45" w:rsidR="00934292" w:rsidRPr="00EE77AB" w:rsidRDefault="00934292" w:rsidP="00431FFF">
      <w:pPr>
        <w:spacing w:line="240" w:lineRule="auto"/>
        <w:rPr>
          <w:rFonts w:ascii="Times" w:hAnsi="Times" w:cs="Times"/>
          <w:sz w:val="24"/>
          <w:szCs w:val="24"/>
          <w:shd w:val="clear" w:color="auto" w:fill="FFFFFF"/>
        </w:rPr>
      </w:pPr>
      <w:r w:rsidRPr="00EE77AB">
        <w:rPr>
          <w:rFonts w:ascii="Times" w:hAnsi="Times" w:cs="Arial"/>
          <w:sz w:val="24"/>
          <w:szCs w:val="24"/>
          <w:shd w:val="clear" w:color="auto" w:fill="FFFFFF"/>
        </w:rPr>
        <w:t xml:space="preserve">Lee, Kyo </w:t>
      </w:r>
      <w:proofErr w:type="spellStart"/>
      <w:r w:rsidRPr="00EE77AB">
        <w:rPr>
          <w:rFonts w:ascii="Times" w:hAnsi="Times" w:cs="Arial"/>
          <w:sz w:val="24"/>
          <w:szCs w:val="24"/>
          <w:shd w:val="clear" w:color="auto" w:fill="FFFFFF"/>
        </w:rPr>
        <w:t>Duk</w:t>
      </w:r>
      <w:proofErr w:type="spellEnd"/>
      <w:r w:rsidRPr="00EE77AB">
        <w:rPr>
          <w:rFonts w:ascii="Times" w:hAnsi="Times" w:cs="Arial"/>
          <w:sz w:val="24"/>
          <w:szCs w:val="24"/>
          <w:shd w:val="clear" w:color="auto" w:fill="FFFFFF"/>
        </w:rPr>
        <w:t>. “</w:t>
      </w:r>
      <w:hyperlink r:id="rId12" w:history="1">
        <w:r w:rsidRPr="00EE77AB">
          <w:rPr>
            <w:rStyle w:val="Hyperlink"/>
            <w:rFonts w:ascii="Times" w:hAnsi="Times" w:cs="Arial"/>
            <w:color w:val="auto"/>
            <w:sz w:val="24"/>
            <w:szCs w:val="24"/>
            <w:u w:val="none"/>
            <w:shd w:val="clear" w:color="auto" w:fill="FFFFFF"/>
          </w:rPr>
          <w:t>‘Peaceful Utilization of the DMZ’ as a National Strategy.</w:t>
        </w:r>
      </w:hyperlink>
      <w:r w:rsidRPr="00EE77AB">
        <w:rPr>
          <w:rStyle w:val="Hyperlink"/>
          <w:rFonts w:ascii="Times" w:hAnsi="Times" w:cs="Arial"/>
          <w:color w:val="auto"/>
          <w:sz w:val="24"/>
          <w:szCs w:val="24"/>
          <w:u w:val="none"/>
          <w:shd w:val="clear" w:color="auto" w:fill="FFFFFF"/>
        </w:rPr>
        <w:t>”</w:t>
      </w:r>
      <w:r w:rsidRPr="00EE77AB">
        <w:rPr>
          <w:rFonts w:ascii="Times" w:hAnsi="Times" w:cs="Arial"/>
          <w:sz w:val="24"/>
          <w:szCs w:val="24"/>
          <w:shd w:val="clear" w:color="auto" w:fill="FFFFFF"/>
        </w:rPr>
        <w:t xml:space="preserve"> In </w:t>
      </w:r>
      <w:r w:rsidRPr="00EE77AB">
        <w:rPr>
          <w:rFonts w:ascii="Times" w:hAnsi="Times" w:cs="Arial"/>
          <w:i/>
          <w:iCs/>
          <w:sz w:val="24"/>
          <w:szCs w:val="24"/>
          <w:shd w:val="clear" w:color="auto" w:fill="FFFFFF"/>
        </w:rPr>
        <w:t xml:space="preserve">The </w:t>
      </w:r>
      <w:r w:rsidRPr="00EE77AB">
        <w:rPr>
          <w:rFonts w:ascii="Times" w:hAnsi="Times" w:cs="Arial"/>
          <w:i/>
          <w:iCs/>
          <w:sz w:val="24"/>
          <w:szCs w:val="24"/>
          <w:shd w:val="clear" w:color="auto" w:fill="FFFFFF"/>
        </w:rPr>
        <w:tab/>
        <w:t>Successor Theory of North Korea</w:t>
      </w:r>
      <w:r w:rsidRPr="00EE77AB">
        <w:rPr>
          <w:rFonts w:ascii="Times" w:hAnsi="Times" w:cs="Arial"/>
          <w:sz w:val="24"/>
          <w:szCs w:val="24"/>
          <w:shd w:val="clear" w:color="auto" w:fill="FFFFFF"/>
        </w:rPr>
        <w:t xml:space="preserve">, 1-51. Korean Institute for National </w:t>
      </w:r>
      <w:r w:rsidRPr="00EE77AB">
        <w:rPr>
          <w:rFonts w:ascii="Times" w:hAnsi="Times" w:cs="Times"/>
          <w:sz w:val="24"/>
          <w:szCs w:val="24"/>
          <w:shd w:val="clear" w:color="auto" w:fill="FFFFFF"/>
        </w:rPr>
        <w:tab/>
        <w:t>Reunification, 2004.</w:t>
      </w:r>
    </w:p>
    <w:p w14:paraId="5393D316" w14:textId="39D97AF0" w:rsidR="00F354EA" w:rsidRPr="00EE77AB" w:rsidRDefault="00F354EA" w:rsidP="00A276A1">
      <w:pPr>
        <w:autoSpaceDE w:val="0"/>
        <w:autoSpaceDN w:val="0"/>
        <w:adjustRightInd w:val="0"/>
        <w:spacing w:after="0" w:line="240" w:lineRule="auto"/>
        <w:rPr>
          <w:rFonts w:ascii="Times" w:hAnsi="Times" w:cs="Times"/>
          <w:sz w:val="24"/>
          <w:szCs w:val="24"/>
        </w:rPr>
      </w:pPr>
      <w:r w:rsidRPr="00EE77AB">
        <w:rPr>
          <w:rFonts w:ascii="Times" w:hAnsi="Times" w:cs="Times"/>
          <w:sz w:val="24"/>
          <w:szCs w:val="24"/>
        </w:rPr>
        <w:t xml:space="preserve">Lerner, Mitchell. “Mostly Propaganda in Nature: Kim Il Sung, the Juche Ideology, </w:t>
      </w:r>
      <w:r w:rsidR="00A276A1" w:rsidRPr="00EE77AB">
        <w:rPr>
          <w:rFonts w:ascii="Times" w:hAnsi="Times" w:cs="Times"/>
          <w:sz w:val="24"/>
          <w:szCs w:val="24"/>
        </w:rPr>
        <w:tab/>
      </w:r>
      <w:r w:rsidRPr="00EE77AB">
        <w:rPr>
          <w:rFonts w:ascii="Times" w:hAnsi="Times" w:cs="Times"/>
          <w:sz w:val="24"/>
          <w:szCs w:val="24"/>
        </w:rPr>
        <w:t>and the Second Korean War.” Washington: The Wilson Center</w:t>
      </w:r>
      <w:r w:rsidR="00A276A1" w:rsidRPr="00EE77AB">
        <w:rPr>
          <w:rFonts w:ascii="Times" w:hAnsi="Times" w:cs="Times"/>
          <w:sz w:val="24"/>
          <w:szCs w:val="24"/>
        </w:rPr>
        <w:t>, 2010.</w:t>
      </w:r>
    </w:p>
    <w:p w14:paraId="674E29EB" w14:textId="77777777" w:rsidR="00A276A1" w:rsidRPr="00EE77AB" w:rsidRDefault="00A276A1" w:rsidP="00A276A1">
      <w:pPr>
        <w:autoSpaceDE w:val="0"/>
        <w:autoSpaceDN w:val="0"/>
        <w:adjustRightInd w:val="0"/>
        <w:spacing w:after="0" w:line="240" w:lineRule="auto"/>
        <w:rPr>
          <w:rFonts w:ascii="Times" w:hAnsi="Times" w:cs="Times"/>
          <w:sz w:val="24"/>
          <w:szCs w:val="24"/>
        </w:rPr>
      </w:pPr>
    </w:p>
    <w:p w14:paraId="455BD2E2" w14:textId="3697E09F" w:rsidR="00934292" w:rsidRPr="00EE77AB" w:rsidRDefault="00934292" w:rsidP="00431FFF">
      <w:pPr>
        <w:spacing w:line="240" w:lineRule="auto"/>
        <w:rPr>
          <w:rFonts w:ascii="Times" w:hAnsi="Times" w:cs="Arial"/>
          <w:sz w:val="24"/>
          <w:szCs w:val="24"/>
          <w:shd w:val="clear" w:color="auto" w:fill="FFFFFF"/>
        </w:rPr>
      </w:pPr>
      <w:r w:rsidRPr="00EE77AB">
        <w:rPr>
          <w:rFonts w:ascii="Times" w:hAnsi="Times" w:cs="Times"/>
          <w:sz w:val="24"/>
          <w:szCs w:val="24"/>
          <w:shd w:val="clear" w:color="auto" w:fill="FFFFFF"/>
        </w:rPr>
        <w:t xml:space="preserve">Li, Yuk-Sa, ed. </w:t>
      </w:r>
      <w:r w:rsidRPr="00EE77AB">
        <w:rPr>
          <w:rFonts w:ascii="Times" w:hAnsi="Times" w:cs="Times"/>
          <w:i/>
          <w:iCs/>
          <w:sz w:val="24"/>
          <w:szCs w:val="24"/>
          <w:shd w:val="clear" w:color="auto" w:fill="FFFFFF"/>
        </w:rPr>
        <w:t>Juche! The</w:t>
      </w:r>
      <w:r w:rsidRPr="00EE77AB">
        <w:rPr>
          <w:rFonts w:ascii="Times" w:hAnsi="Times" w:cs="Arial"/>
          <w:i/>
          <w:iCs/>
          <w:sz w:val="24"/>
          <w:szCs w:val="24"/>
          <w:shd w:val="clear" w:color="auto" w:fill="FFFFFF"/>
        </w:rPr>
        <w:t xml:space="preserve"> Speeches and Writings of Kim Il Sung</w:t>
      </w:r>
      <w:r w:rsidRPr="00EE77AB">
        <w:rPr>
          <w:rFonts w:ascii="Times" w:hAnsi="Times" w:cs="Arial"/>
          <w:sz w:val="24"/>
          <w:szCs w:val="24"/>
          <w:shd w:val="clear" w:color="auto" w:fill="FFFFFF"/>
        </w:rPr>
        <w:t xml:space="preserve">. New York: </w:t>
      </w:r>
      <w:r w:rsidR="00F45B16" w:rsidRPr="00EE77AB">
        <w:rPr>
          <w:rFonts w:ascii="Times" w:hAnsi="Times" w:cs="Arial"/>
          <w:sz w:val="24"/>
          <w:szCs w:val="24"/>
          <w:shd w:val="clear" w:color="auto" w:fill="FFFFFF"/>
        </w:rPr>
        <w:tab/>
      </w:r>
      <w:r w:rsidRPr="00EE77AB">
        <w:rPr>
          <w:rFonts w:ascii="Times" w:hAnsi="Times" w:cs="Arial"/>
          <w:sz w:val="24"/>
          <w:szCs w:val="24"/>
          <w:shd w:val="clear" w:color="auto" w:fill="FFFFFF"/>
        </w:rPr>
        <w:t>Grossman Publishers, 1972.</w:t>
      </w:r>
    </w:p>
    <w:p w14:paraId="6EB600F7" w14:textId="06452450" w:rsidR="00934292" w:rsidRPr="00EE77AB" w:rsidRDefault="00934292" w:rsidP="00431FFF">
      <w:pPr>
        <w:spacing w:line="240" w:lineRule="auto"/>
        <w:rPr>
          <w:rFonts w:ascii="Times" w:hAnsi="Times" w:cs="Arial"/>
          <w:sz w:val="24"/>
          <w:szCs w:val="24"/>
          <w:shd w:val="clear" w:color="auto" w:fill="FFFFFF"/>
        </w:rPr>
      </w:pPr>
      <w:r w:rsidRPr="00EE77AB">
        <w:rPr>
          <w:rFonts w:ascii="Times" w:hAnsi="Times" w:cs="Arial"/>
          <w:sz w:val="24"/>
          <w:szCs w:val="24"/>
          <w:shd w:val="clear" w:color="auto" w:fill="FFFFFF"/>
        </w:rPr>
        <w:t xml:space="preserve">Lone, Stewart and </w:t>
      </w:r>
      <w:proofErr w:type="spellStart"/>
      <w:r w:rsidRPr="00EE77AB">
        <w:rPr>
          <w:rFonts w:ascii="Times" w:hAnsi="Times" w:cs="Arial"/>
          <w:sz w:val="24"/>
          <w:szCs w:val="24"/>
          <w:shd w:val="clear" w:color="auto" w:fill="FFFFFF"/>
        </w:rPr>
        <w:t>Gaven</w:t>
      </w:r>
      <w:proofErr w:type="spellEnd"/>
      <w:r w:rsidRPr="00EE77AB">
        <w:rPr>
          <w:rFonts w:ascii="Times" w:hAnsi="Times" w:cs="Arial"/>
          <w:sz w:val="24"/>
          <w:szCs w:val="24"/>
          <w:shd w:val="clear" w:color="auto" w:fill="FFFFFF"/>
        </w:rPr>
        <w:t xml:space="preserve"> McCormack. </w:t>
      </w:r>
      <w:r w:rsidRPr="00EE77AB">
        <w:rPr>
          <w:rFonts w:ascii="Times" w:hAnsi="Times" w:cs="Arial"/>
          <w:i/>
          <w:iCs/>
          <w:sz w:val="24"/>
          <w:szCs w:val="24"/>
          <w:shd w:val="clear" w:color="auto" w:fill="FFFFFF"/>
        </w:rPr>
        <w:t>Korea since 1850</w:t>
      </w:r>
      <w:r w:rsidRPr="00EE77AB">
        <w:rPr>
          <w:rFonts w:ascii="Times" w:hAnsi="Times" w:cs="Arial"/>
          <w:sz w:val="24"/>
          <w:szCs w:val="24"/>
          <w:shd w:val="clear" w:color="auto" w:fill="FFFFFF"/>
        </w:rPr>
        <w:t xml:space="preserve">. New York: St. Martin’s </w:t>
      </w:r>
      <w:r w:rsidR="00F45B16" w:rsidRPr="00EE77AB">
        <w:rPr>
          <w:rFonts w:ascii="Times" w:hAnsi="Times" w:cs="Arial"/>
          <w:sz w:val="24"/>
          <w:szCs w:val="24"/>
          <w:shd w:val="clear" w:color="auto" w:fill="FFFFFF"/>
        </w:rPr>
        <w:tab/>
      </w:r>
      <w:r w:rsidRPr="00EE77AB">
        <w:rPr>
          <w:rFonts w:ascii="Times" w:hAnsi="Times" w:cs="Arial"/>
          <w:sz w:val="24"/>
          <w:szCs w:val="24"/>
          <w:shd w:val="clear" w:color="auto" w:fill="FFFFFF"/>
        </w:rPr>
        <w:t xml:space="preserve">Press, 1993. </w:t>
      </w:r>
    </w:p>
    <w:p w14:paraId="574FEDE7" w14:textId="77777777" w:rsidR="00934292" w:rsidRPr="00EE77AB" w:rsidRDefault="00934292" w:rsidP="00431FFF">
      <w:pPr>
        <w:spacing w:line="240" w:lineRule="auto"/>
        <w:rPr>
          <w:rFonts w:ascii="Times" w:hAnsi="Times" w:cs="Arial"/>
          <w:sz w:val="24"/>
          <w:szCs w:val="24"/>
          <w:shd w:val="clear" w:color="auto" w:fill="FFFFFF"/>
        </w:rPr>
      </w:pPr>
      <w:r w:rsidRPr="00EE77AB">
        <w:rPr>
          <w:rFonts w:ascii="Times" w:hAnsi="Times"/>
          <w:sz w:val="24"/>
          <w:szCs w:val="24"/>
        </w:rPr>
        <w:t xml:space="preserve">McCormack, Gavan. “North Korea: Kimilsungism Path to </w:t>
      </w:r>
      <w:proofErr w:type="gramStart"/>
      <w:r w:rsidRPr="00EE77AB">
        <w:rPr>
          <w:rFonts w:ascii="Times" w:hAnsi="Times"/>
          <w:sz w:val="24"/>
          <w:szCs w:val="24"/>
        </w:rPr>
        <w:t>Socialism?.</w:t>
      </w:r>
      <w:proofErr w:type="gramEnd"/>
      <w:r w:rsidRPr="00EE77AB">
        <w:rPr>
          <w:rFonts w:ascii="Times" w:hAnsi="Times"/>
          <w:sz w:val="24"/>
          <w:szCs w:val="24"/>
        </w:rPr>
        <w:t xml:space="preserve">” </w:t>
      </w:r>
      <w:r w:rsidRPr="00EE77AB">
        <w:rPr>
          <w:rFonts w:ascii="Times" w:hAnsi="Times"/>
          <w:i/>
          <w:iCs/>
          <w:sz w:val="24"/>
          <w:szCs w:val="24"/>
        </w:rPr>
        <w:t xml:space="preserve">Bulletin of </w:t>
      </w:r>
      <w:r w:rsidRPr="00EE77AB">
        <w:rPr>
          <w:rFonts w:ascii="Times" w:hAnsi="Times"/>
          <w:i/>
          <w:iCs/>
          <w:sz w:val="24"/>
          <w:szCs w:val="24"/>
        </w:rPr>
        <w:tab/>
        <w:t>Concerned Asian Scholars</w:t>
      </w:r>
      <w:r w:rsidRPr="00EE77AB">
        <w:rPr>
          <w:rFonts w:ascii="Times" w:hAnsi="Times"/>
          <w:sz w:val="24"/>
          <w:szCs w:val="24"/>
        </w:rPr>
        <w:t>, 13, no. 4 (1981): 50-61.</w:t>
      </w:r>
    </w:p>
    <w:p w14:paraId="30669F98" w14:textId="738A03EC" w:rsidR="00934292" w:rsidRPr="00EE77AB" w:rsidRDefault="00934292" w:rsidP="00AB25BD">
      <w:pPr>
        <w:spacing w:line="240" w:lineRule="auto"/>
        <w:rPr>
          <w:rFonts w:asciiTheme="majorBidi" w:hAnsiTheme="majorBidi" w:cstheme="majorBidi"/>
          <w:sz w:val="24"/>
          <w:szCs w:val="24"/>
        </w:rPr>
      </w:pPr>
      <w:r w:rsidRPr="00EE77AB">
        <w:rPr>
          <w:rFonts w:ascii="Times" w:hAnsi="Times"/>
          <w:sz w:val="24"/>
          <w:szCs w:val="24"/>
        </w:rPr>
        <w:t>Muller, A. Charles. “The Role of the Essence-Function (</w:t>
      </w:r>
      <w:proofErr w:type="spellStart"/>
      <w:r w:rsidRPr="00EE77AB">
        <w:rPr>
          <w:rFonts w:ascii="Times" w:hAnsi="Times"/>
          <w:sz w:val="24"/>
          <w:szCs w:val="24"/>
        </w:rPr>
        <w:t>che-yong</w:t>
      </w:r>
      <w:proofErr w:type="spellEnd"/>
      <w:r w:rsidRPr="00EE77AB">
        <w:rPr>
          <w:rFonts w:ascii="Times" w:hAnsi="Times"/>
          <w:sz w:val="24"/>
          <w:szCs w:val="24"/>
        </w:rPr>
        <w:t xml:space="preserve">) </w:t>
      </w:r>
      <w:r w:rsidRPr="00EE77AB">
        <w:rPr>
          <w:rFonts w:ascii="Times" w:hAnsi="Times"/>
          <w:sz w:val="24"/>
          <w:szCs w:val="24"/>
        </w:rPr>
        <w:t>體用</w:t>
      </w:r>
      <w:r w:rsidRPr="00EE77AB">
        <w:rPr>
          <w:rFonts w:ascii="Times" w:hAnsi="Times"/>
          <w:sz w:val="24"/>
          <w:szCs w:val="24"/>
        </w:rPr>
        <w:t xml:space="preserve"> Paradigm in </w:t>
      </w:r>
      <w:r w:rsidRPr="00EE77AB">
        <w:rPr>
          <w:rFonts w:ascii="Times" w:hAnsi="Times"/>
          <w:sz w:val="24"/>
          <w:szCs w:val="24"/>
        </w:rPr>
        <w:tab/>
        <w:t xml:space="preserve">Korean Philosophy: Historical Background and </w:t>
      </w:r>
      <w:proofErr w:type="spellStart"/>
      <w:r w:rsidRPr="00EE77AB">
        <w:rPr>
          <w:rFonts w:ascii="Times" w:hAnsi="Times"/>
          <w:sz w:val="24"/>
          <w:szCs w:val="24"/>
        </w:rPr>
        <w:t>Toegye’s</w:t>
      </w:r>
      <w:proofErr w:type="spellEnd"/>
      <w:r w:rsidRPr="00EE77AB">
        <w:rPr>
          <w:rFonts w:ascii="Times" w:hAnsi="Times"/>
          <w:sz w:val="24"/>
          <w:szCs w:val="24"/>
        </w:rPr>
        <w:t xml:space="preserve"> ‘Critique on the </w:t>
      </w:r>
      <w:r w:rsidRPr="00EE77AB">
        <w:rPr>
          <w:rFonts w:ascii="Times" w:hAnsi="Times"/>
          <w:sz w:val="24"/>
          <w:szCs w:val="24"/>
        </w:rPr>
        <w:tab/>
        <w:t xml:space="preserve">Position that the Mind Does not have Essence and </w:t>
      </w:r>
      <w:r w:rsidRPr="00EE77AB">
        <w:rPr>
          <w:rFonts w:asciiTheme="majorBidi" w:hAnsiTheme="majorBidi" w:cstheme="majorBidi"/>
          <w:sz w:val="24"/>
          <w:szCs w:val="24"/>
        </w:rPr>
        <w:t xml:space="preserve">Function’.” In </w:t>
      </w:r>
      <w:r w:rsidRPr="00EE77AB">
        <w:rPr>
          <w:rFonts w:asciiTheme="majorBidi" w:hAnsiTheme="majorBidi" w:cstheme="majorBidi"/>
          <w:i/>
          <w:sz w:val="24"/>
          <w:szCs w:val="24"/>
        </w:rPr>
        <w:t xml:space="preserve">Korean </w:t>
      </w:r>
      <w:r w:rsidRPr="00EE77AB">
        <w:rPr>
          <w:rFonts w:asciiTheme="majorBidi" w:hAnsiTheme="majorBidi" w:cstheme="majorBidi"/>
          <w:i/>
          <w:sz w:val="24"/>
          <w:szCs w:val="24"/>
        </w:rPr>
        <w:tab/>
        <w:t>Philosophy: Key Concepts and Debates</w:t>
      </w:r>
      <w:r w:rsidRPr="00EE77AB">
        <w:rPr>
          <w:rFonts w:asciiTheme="majorBidi" w:hAnsiTheme="majorBidi" w:cstheme="majorBidi"/>
          <w:sz w:val="24"/>
          <w:szCs w:val="24"/>
        </w:rPr>
        <w:t>, edited by Halla Kim. Forthcoming.</w:t>
      </w:r>
    </w:p>
    <w:p w14:paraId="0CB33E1D" w14:textId="6A62382B" w:rsidR="00661E51" w:rsidRPr="00EE77AB" w:rsidRDefault="00661E51" w:rsidP="00AB25BD">
      <w:pPr>
        <w:spacing w:after="0" w:line="240" w:lineRule="auto"/>
        <w:contextualSpacing/>
        <w:rPr>
          <w:rFonts w:ascii="Adobe Hebrew" w:hAnsi="Adobe Hebrew" w:cs="Adobe Hebrew"/>
          <w:sz w:val="24"/>
          <w:szCs w:val="24"/>
          <w:shd w:val="clear" w:color="auto" w:fill="FFFFFF"/>
        </w:rPr>
      </w:pPr>
      <w:r w:rsidRPr="00EE77AB">
        <w:rPr>
          <w:rFonts w:ascii="Adobe Hebrew" w:hAnsi="Adobe Hebrew" w:cs="Adobe Hebrew"/>
          <w:sz w:val="24"/>
          <w:szCs w:val="24"/>
          <w:shd w:val="clear" w:color="auto" w:fill="FFFFFF"/>
        </w:rPr>
        <w:t xml:space="preserve">Myers, B.R. </w:t>
      </w:r>
      <w:r w:rsidRPr="00EE77AB">
        <w:rPr>
          <w:rFonts w:ascii="Adobe Hebrew" w:hAnsi="Adobe Hebrew" w:cs="Adobe Hebrew"/>
          <w:i/>
          <w:iCs/>
          <w:sz w:val="24"/>
          <w:szCs w:val="24"/>
          <w:shd w:val="clear" w:color="auto" w:fill="FFFFFF"/>
        </w:rPr>
        <w:t>The Cleanest Race: How North Koreans See Themselves—and Why It</w:t>
      </w:r>
      <w:r w:rsidR="00AB25BD" w:rsidRPr="00EE77AB">
        <w:rPr>
          <w:rFonts w:ascii="Adobe Hebrew" w:hAnsi="Adobe Hebrew" w:cs="Adobe Hebrew"/>
          <w:i/>
          <w:iCs/>
          <w:sz w:val="24"/>
          <w:szCs w:val="24"/>
          <w:shd w:val="clear" w:color="auto" w:fill="FFFFFF"/>
        </w:rPr>
        <w:t xml:space="preserve"> </w:t>
      </w:r>
      <w:r w:rsidR="00AB25BD" w:rsidRPr="00EE77AB">
        <w:rPr>
          <w:rFonts w:ascii="Adobe Hebrew" w:hAnsi="Adobe Hebrew" w:cs="Adobe Hebrew"/>
          <w:i/>
          <w:iCs/>
          <w:sz w:val="24"/>
          <w:szCs w:val="24"/>
          <w:shd w:val="clear" w:color="auto" w:fill="FFFFFF"/>
        </w:rPr>
        <w:tab/>
      </w:r>
      <w:r w:rsidRPr="00EE77AB">
        <w:rPr>
          <w:rFonts w:ascii="Adobe Hebrew" w:hAnsi="Adobe Hebrew" w:cs="Adobe Hebrew"/>
          <w:i/>
          <w:iCs/>
          <w:sz w:val="24"/>
          <w:szCs w:val="24"/>
          <w:shd w:val="clear" w:color="auto" w:fill="FFFFFF"/>
        </w:rPr>
        <w:t>Matters</w:t>
      </w:r>
      <w:r w:rsidRPr="00EE77AB">
        <w:rPr>
          <w:rFonts w:ascii="Adobe Hebrew" w:hAnsi="Adobe Hebrew" w:cs="Adobe Hebrew"/>
          <w:sz w:val="24"/>
          <w:szCs w:val="24"/>
          <w:shd w:val="clear" w:color="auto" w:fill="FFFFFF"/>
        </w:rPr>
        <w:t>. New York: Melville, 2010.</w:t>
      </w:r>
    </w:p>
    <w:p w14:paraId="3466E4BF" w14:textId="77777777" w:rsidR="00AB25BD" w:rsidRPr="00EE77AB" w:rsidRDefault="00AB25BD" w:rsidP="00AB25BD">
      <w:pPr>
        <w:spacing w:after="0" w:line="240" w:lineRule="auto"/>
        <w:contextualSpacing/>
        <w:rPr>
          <w:rFonts w:ascii="Adobe Hebrew" w:hAnsi="Adobe Hebrew" w:cs="Adobe Hebrew"/>
          <w:sz w:val="24"/>
          <w:szCs w:val="24"/>
          <w:shd w:val="clear" w:color="auto" w:fill="FFFFFF"/>
        </w:rPr>
      </w:pPr>
    </w:p>
    <w:p w14:paraId="6C055A8A" w14:textId="17A5EDC3" w:rsidR="00934292" w:rsidRPr="00EE77AB" w:rsidRDefault="00934292" w:rsidP="00AB25BD">
      <w:pPr>
        <w:spacing w:line="240" w:lineRule="auto"/>
        <w:rPr>
          <w:rFonts w:asciiTheme="majorBidi" w:hAnsiTheme="majorBidi" w:cstheme="majorBidi"/>
          <w:sz w:val="24"/>
          <w:szCs w:val="24"/>
        </w:rPr>
      </w:pPr>
      <w:r w:rsidRPr="00EE77AB">
        <w:rPr>
          <w:rFonts w:asciiTheme="majorBidi" w:hAnsiTheme="majorBidi" w:cstheme="majorBidi"/>
          <w:sz w:val="24"/>
          <w:szCs w:val="24"/>
        </w:rPr>
        <w:t>Park, Han S. “The Nature and Evolution of</w:t>
      </w:r>
      <w:r w:rsidRPr="00EE77AB">
        <w:rPr>
          <w:rFonts w:asciiTheme="majorBidi" w:hAnsiTheme="majorBidi" w:cstheme="majorBidi"/>
          <w:i/>
          <w:iCs/>
          <w:sz w:val="24"/>
          <w:szCs w:val="24"/>
        </w:rPr>
        <w:t xml:space="preserve"> Juche Ideology</w:t>
      </w:r>
      <w:r w:rsidRPr="00EE77AB">
        <w:rPr>
          <w:rFonts w:asciiTheme="majorBidi" w:hAnsiTheme="majorBidi" w:cstheme="majorBidi"/>
          <w:sz w:val="24"/>
          <w:szCs w:val="24"/>
        </w:rPr>
        <w:t xml:space="preserve">.” In </w:t>
      </w:r>
      <w:r w:rsidRPr="00EE77AB">
        <w:rPr>
          <w:rFonts w:asciiTheme="majorBidi" w:hAnsiTheme="majorBidi" w:cstheme="majorBidi"/>
          <w:i/>
          <w:iCs/>
          <w:sz w:val="24"/>
          <w:szCs w:val="24"/>
        </w:rPr>
        <w:t xml:space="preserve">North Korea: </w:t>
      </w:r>
      <w:r w:rsidR="00F45B16" w:rsidRPr="00EE77AB">
        <w:rPr>
          <w:rFonts w:asciiTheme="majorBidi" w:hAnsiTheme="majorBidi" w:cstheme="majorBidi"/>
          <w:i/>
          <w:iCs/>
          <w:sz w:val="24"/>
          <w:szCs w:val="24"/>
        </w:rPr>
        <w:tab/>
      </w:r>
      <w:r w:rsidRPr="00EE77AB">
        <w:rPr>
          <w:rFonts w:asciiTheme="majorBidi" w:hAnsiTheme="majorBidi" w:cstheme="majorBidi"/>
          <w:i/>
          <w:iCs/>
          <w:sz w:val="24"/>
          <w:szCs w:val="24"/>
        </w:rPr>
        <w:t>Ideology, Politics, Economy</w:t>
      </w:r>
      <w:r w:rsidRPr="00EE77AB">
        <w:rPr>
          <w:rFonts w:asciiTheme="majorBidi" w:hAnsiTheme="majorBidi" w:cstheme="majorBidi"/>
          <w:sz w:val="24"/>
          <w:szCs w:val="24"/>
        </w:rPr>
        <w:t xml:space="preserve">, edited by Hans S. Park Englewood Cliffs: </w:t>
      </w:r>
      <w:r w:rsidR="00F45B16" w:rsidRPr="00EE77AB">
        <w:rPr>
          <w:rFonts w:asciiTheme="majorBidi" w:hAnsiTheme="majorBidi" w:cstheme="majorBidi"/>
          <w:sz w:val="24"/>
          <w:szCs w:val="24"/>
        </w:rPr>
        <w:tab/>
      </w:r>
      <w:r w:rsidRPr="00EE77AB">
        <w:rPr>
          <w:rFonts w:asciiTheme="majorBidi" w:hAnsiTheme="majorBidi" w:cstheme="majorBidi"/>
          <w:sz w:val="24"/>
          <w:szCs w:val="24"/>
        </w:rPr>
        <w:t>Prentice-Hall, 1996.</w:t>
      </w:r>
    </w:p>
    <w:p w14:paraId="246F558C" w14:textId="77777777" w:rsidR="00934292" w:rsidRPr="00EE77AB" w:rsidRDefault="00934292" w:rsidP="00AB25BD">
      <w:pPr>
        <w:spacing w:line="240" w:lineRule="auto"/>
        <w:rPr>
          <w:rFonts w:ascii="Times" w:hAnsi="Times"/>
          <w:sz w:val="24"/>
          <w:szCs w:val="24"/>
        </w:rPr>
      </w:pPr>
      <w:r w:rsidRPr="00EE77AB">
        <w:rPr>
          <w:rFonts w:ascii="Times" w:hAnsi="Times"/>
          <w:sz w:val="24"/>
          <w:szCs w:val="24"/>
        </w:rPr>
        <w:t xml:space="preserve">Park, So Jeong. </w:t>
      </w:r>
      <w:r w:rsidRPr="00EE77AB">
        <w:rPr>
          <w:rFonts w:ascii="Times" w:hAnsi="Times"/>
          <w:i/>
          <w:sz w:val="24"/>
          <w:szCs w:val="24"/>
        </w:rPr>
        <w:t>Introduction to Korean Philosophy and Culture</w:t>
      </w:r>
      <w:r w:rsidRPr="00EE77AB">
        <w:rPr>
          <w:rFonts w:ascii="Times" w:hAnsi="Times"/>
          <w:sz w:val="24"/>
          <w:szCs w:val="24"/>
        </w:rPr>
        <w:t xml:space="preserve">, Coursera. Accessed </w:t>
      </w:r>
      <w:r w:rsidRPr="00EE77AB">
        <w:rPr>
          <w:rFonts w:ascii="Times" w:hAnsi="Times"/>
          <w:sz w:val="24"/>
          <w:szCs w:val="24"/>
        </w:rPr>
        <w:tab/>
        <w:t>2021.https://www.coursera.org/learn/introduction-to-korean-philosophy-and-</w:t>
      </w:r>
      <w:r w:rsidRPr="00EE77AB">
        <w:rPr>
          <w:rFonts w:ascii="Times" w:hAnsi="Times"/>
          <w:sz w:val="24"/>
          <w:szCs w:val="24"/>
        </w:rPr>
        <w:tab/>
        <w:t>culture</w:t>
      </w:r>
    </w:p>
    <w:p w14:paraId="5E31A79C" w14:textId="099539F6" w:rsidR="00934292" w:rsidRPr="00EE77AB" w:rsidRDefault="00934292" w:rsidP="00431FFF">
      <w:pPr>
        <w:spacing w:line="240" w:lineRule="auto"/>
        <w:rPr>
          <w:rFonts w:ascii="Times" w:hAnsi="Times"/>
          <w:sz w:val="24"/>
          <w:szCs w:val="24"/>
        </w:rPr>
      </w:pPr>
      <w:r w:rsidRPr="00EE77AB">
        <w:rPr>
          <w:rFonts w:ascii="Times" w:hAnsi="Times"/>
          <w:sz w:val="24"/>
          <w:szCs w:val="24"/>
        </w:rPr>
        <w:t xml:space="preserve">Person, James F. “North Korea’s </w:t>
      </w:r>
      <w:proofErr w:type="spellStart"/>
      <w:r w:rsidRPr="00EE77AB">
        <w:rPr>
          <w:rFonts w:ascii="Times" w:hAnsi="Times"/>
          <w:sz w:val="24"/>
          <w:szCs w:val="24"/>
        </w:rPr>
        <w:t>Chuch’e</w:t>
      </w:r>
      <w:proofErr w:type="spellEnd"/>
      <w:r w:rsidRPr="00EE77AB">
        <w:rPr>
          <w:rFonts w:ascii="Times" w:hAnsi="Times"/>
          <w:sz w:val="24"/>
          <w:szCs w:val="24"/>
        </w:rPr>
        <w:t xml:space="preserve"> Philosophy.” In </w:t>
      </w:r>
      <w:r w:rsidRPr="00EE77AB">
        <w:rPr>
          <w:rFonts w:ascii="Times" w:hAnsi="Times"/>
          <w:i/>
          <w:sz w:val="24"/>
          <w:szCs w:val="24"/>
        </w:rPr>
        <w:t xml:space="preserve">Routledge Handbook of </w:t>
      </w:r>
      <w:r w:rsidRPr="00EE77AB">
        <w:rPr>
          <w:rFonts w:ascii="Times" w:hAnsi="Times"/>
          <w:i/>
          <w:sz w:val="24"/>
          <w:szCs w:val="24"/>
        </w:rPr>
        <w:tab/>
        <w:t>Modern Korean History</w:t>
      </w:r>
      <w:r w:rsidRPr="00EE77AB">
        <w:rPr>
          <w:rFonts w:ascii="Times" w:hAnsi="Times"/>
          <w:sz w:val="24"/>
          <w:szCs w:val="24"/>
        </w:rPr>
        <w:t xml:space="preserve">, edited by Michael J. Seth, 211-220. Oxon: </w:t>
      </w:r>
      <w:r w:rsidR="00686025" w:rsidRPr="00EE77AB">
        <w:rPr>
          <w:rFonts w:ascii="Times" w:hAnsi="Times"/>
          <w:sz w:val="24"/>
          <w:szCs w:val="24"/>
        </w:rPr>
        <w:tab/>
      </w:r>
      <w:r w:rsidRPr="00EE77AB">
        <w:rPr>
          <w:rFonts w:ascii="Times" w:hAnsi="Times"/>
          <w:sz w:val="24"/>
          <w:szCs w:val="24"/>
        </w:rPr>
        <w:t>Routledge, 2016.</w:t>
      </w:r>
    </w:p>
    <w:p w14:paraId="31F7FE03" w14:textId="10B336CC" w:rsidR="00934292" w:rsidRPr="00EE77AB" w:rsidRDefault="00934292" w:rsidP="00431FFF">
      <w:pPr>
        <w:spacing w:line="240" w:lineRule="auto"/>
        <w:rPr>
          <w:rFonts w:ascii="Times" w:hAnsi="Times"/>
          <w:sz w:val="24"/>
          <w:szCs w:val="24"/>
        </w:rPr>
      </w:pPr>
      <w:r w:rsidRPr="00EE77AB">
        <w:rPr>
          <w:rFonts w:ascii="Times" w:eastAsia="Times New Roman" w:hAnsi="Times" w:cs="Times New Roman"/>
          <w:sz w:val="24"/>
          <w:szCs w:val="24"/>
        </w:rPr>
        <w:lastRenderedPageBreak/>
        <w:t>Setton, Mark. “Tasan’s Practical Learning.” </w:t>
      </w:r>
      <w:r w:rsidRPr="00EE77AB">
        <w:rPr>
          <w:rFonts w:ascii="Times" w:eastAsia="Times New Roman" w:hAnsi="Times" w:cs="Times New Roman"/>
          <w:i/>
          <w:iCs/>
          <w:sz w:val="24"/>
          <w:szCs w:val="24"/>
        </w:rPr>
        <w:t>Philosophy East and West</w:t>
      </w:r>
      <w:r w:rsidRPr="00EE77AB">
        <w:rPr>
          <w:rFonts w:ascii="Times" w:eastAsia="Times New Roman" w:hAnsi="Times" w:cs="Times New Roman"/>
          <w:sz w:val="24"/>
          <w:szCs w:val="24"/>
        </w:rPr>
        <w:t xml:space="preserve">, 39, no. 4 </w:t>
      </w:r>
      <w:r w:rsidR="00686025" w:rsidRPr="00EE77AB">
        <w:rPr>
          <w:rFonts w:ascii="Times" w:eastAsia="Times New Roman" w:hAnsi="Times" w:cs="Times New Roman"/>
          <w:sz w:val="24"/>
          <w:szCs w:val="24"/>
        </w:rPr>
        <w:tab/>
      </w:r>
      <w:r w:rsidRPr="00EE77AB">
        <w:rPr>
          <w:rFonts w:ascii="Times" w:eastAsia="Times New Roman" w:hAnsi="Times" w:cs="Times New Roman"/>
          <w:sz w:val="24"/>
          <w:szCs w:val="24"/>
        </w:rPr>
        <w:t xml:space="preserve">(1989): 377–392. </w:t>
      </w:r>
    </w:p>
    <w:p w14:paraId="3D97B9FA" w14:textId="2645267E" w:rsidR="00934292" w:rsidRPr="00EE77AB" w:rsidRDefault="00934292" w:rsidP="00431FFF">
      <w:pPr>
        <w:spacing w:line="240" w:lineRule="auto"/>
        <w:rPr>
          <w:rFonts w:ascii="Times" w:hAnsi="Times" w:cs="Arial"/>
          <w:sz w:val="24"/>
          <w:szCs w:val="24"/>
          <w:shd w:val="clear" w:color="auto" w:fill="FFFFFF"/>
        </w:rPr>
      </w:pPr>
      <w:r w:rsidRPr="00EE77AB">
        <w:rPr>
          <w:rFonts w:ascii="Times" w:hAnsi="Times" w:cs="Arial"/>
          <w:sz w:val="24"/>
          <w:szCs w:val="24"/>
          <w:shd w:val="clear" w:color="auto" w:fill="FFFFFF"/>
        </w:rPr>
        <w:t xml:space="preserve">Ryang, Sonia. </w:t>
      </w:r>
      <w:r w:rsidRPr="00EE77AB">
        <w:rPr>
          <w:rFonts w:ascii="Times" w:hAnsi="Times" w:cs="Arial"/>
          <w:i/>
          <w:iCs/>
          <w:sz w:val="24"/>
          <w:szCs w:val="24"/>
          <w:shd w:val="clear" w:color="auto" w:fill="FFFFFF"/>
        </w:rPr>
        <w:t>Reading North Korea: An Ethnological Inquiry</w:t>
      </w:r>
      <w:r w:rsidRPr="00EE77AB">
        <w:rPr>
          <w:rFonts w:ascii="Times" w:hAnsi="Times" w:cs="Arial"/>
          <w:sz w:val="24"/>
          <w:szCs w:val="24"/>
          <w:shd w:val="clear" w:color="auto" w:fill="FFFFFF"/>
        </w:rPr>
        <w:t xml:space="preserve">. Cambridge, MA: </w:t>
      </w:r>
      <w:r w:rsidR="00686025" w:rsidRPr="00EE77AB">
        <w:rPr>
          <w:rFonts w:ascii="Times" w:hAnsi="Times" w:cs="Arial"/>
          <w:sz w:val="24"/>
          <w:szCs w:val="24"/>
          <w:shd w:val="clear" w:color="auto" w:fill="FFFFFF"/>
        </w:rPr>
        <w:tab/>
      </w:r>
      <w:r w:rsidRPr="00EE77AB">
        <w:rPr>
          <w:rFonts w:ascii="Times" w:hAnsi="Times" w:cs="Arial"/>
          <w:sz w:val="24"/>
          <w:szCs w:val="24"/>
          <w:shd w:val="clear" w:color="auto" w:fill="FFFFFF"/>
        </w:rPr>
        <w:t>Harvard University Press, 2012.</w:t>
      </w:r>
    </w:p>
    <w:p w14:paraId="50136002" w14:textId="2446EBCC" w:rsidR="00F90F2D" w:rsidRPr="00EE77AB" w:rsidRDefault="0008137D" w:rsidP="00AB25BD">
      <w:pPr>
        <w:pStyle w:val="Default"/>
        <w:rPr>
          <w:rFonts w:asciiTheme="majorBidi" w:hAnsiTheme="majorBidi" w:cstheme="majorBidi"/>
          <w:color w:val="auto"/>
        </w:rPr>
      </w:pPr>
      <w:r w:rsidRPr="00EE77AB">
        <w:rPr>
          <w:rFonts w:asciiTheme="majorBidi" w:hAnsiTheme="majorBidi" w:cstheme="majorBidi"/>
          <w:color w:val="auto"/>
        </w:rPr>
        <w:t xml:space="preserve">White, Gordon. “North Korean </w:t>
      </w:r>
      <w:proofErr w:type="spellStart"/>
      <w:r w:rsidRPr="00EE77AB">
        <w:rPr>
          <w:rFonts w:asciiTheme="majorBidi" w:hAnsiTheme="majorBidi" w:cstheme="majorBidi"/>
          <w:color w:val="auto"/>
        </w:rPr>
        <w:t>Chuch’e</w:t>
      </w:r>
      <w:proofErr w:type="spellEnd"/>
      <w:r w:rsidRPr="00EE77AB">
        <w:rPr>
          <w:rFonts w:asciiTheme="majorBidi" w:hAnsiTheme="majorBidi" w:cstheme="majorBidi"/>
          <w:color w:val="auto"/>
        </w:rPr>
        <w:t xml:space="preserve">: The Political Economy of Independence.” </w:t>
      </w:r>
      <w:r w:rsidRPr="00EE77AB">
        <w:rPr>
          <w:rFonts w:asciiTheme="majorBidi" w:hAnsiTheme="majorBidi" w:cstheme="majorBidi"/>
          <w:color w:val="auto"/>
        </w:rPr>
        <w:tab/>
      </w:r>
      <w:r w:rsidRPr="00EE77AB">
        <w:rPr>
          <w:rFonts w:asciiTheme="majorBidi" w:hAnsiTheme="majorBidi" w:cstheme="majorBidi"/>
          <w:i/>
          <w:iCs/>
          <w:color w:val="auto"/>
        </w:rPr>
        <w:t>Bulletin of Concerned Asian Scholars</w:t>
      </w:r>
      <w:r w:rsidRPr="00EE77AB">
        <w:rPr>
          <w:rFonts w:asciiTheme="majorBidi" w:hAnsiTheme="majorBidi" w:cstheme="majorBidi"/>
          <w:color w:val="auto"/>
        </w:rPr>
        <w:t>, 7, no. 2 (1975): 44-54</w:t>
      </w:r>
      <w:r w:rsidR="00AB25BD" w:rsidRPr="00EE77AB">
        <w:rPr>
          <w:rFonts w:asciiTheme="majorBidi" w:hAnsiTheme="majorBidi" w:cstheme="majorBidi"/>
          <w:color w:val="auto"/>
        </w:rPr>
        <w:t>.</w:t>
      </w:r>
    </w:p>
    <w:sectPr w:rsidR="00F90F2D" w:rsidRPr="00EE77AB" w:rsidSect="0000602A">
      <w:headerReference w:type="default" r:id="rId13"/>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D0B6" w14:textId="77777777" w:rsidR="00125159" w:rsidRDefault="00125159" w:rsidP="00934292">
      <w:pPr>
        <w:spacing w:after="0" w:line="240" w:lineRule="auto"/>
      </w:pPr>
      <w:r>
        <w:separator/>
      </w:r>
    </w:p>
  </w:endnote>
  <w:endnote w:type="continuationSeparator" w:id="0">
    <w:p w14:paraId="4C0EBEB5" w14:textId="77777777" w:rsidR="00125159" w:rsidRDefault="00125159" w:rsidP="009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Ten-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1C4A" w14:textId="77777777" w:rsidR="00125159" w:rsidRDefault="00125159" w:rsidP="00934292">
      <w:pPr>
        <w:spacing w:after="0" w:line="240" w:lineRule="auto"/>
      </w:pPr>
      <w:r>
        <w:separator/>
      </w:r>
    </w:p>
  </w:footnote>
  <w:footnote w:type="continuationSeparator" w:id="0">
    <w:p w14:paraId="5218218F" w14:textId="77777777" w:rsidR="00125159" w:rsidRDefault="00125159" w:rsidP="00934292">
      <w:pPr>
        <w:spacing w:after="0" w:line="240" w:lineRule="auto"/>
      </w:pPr>
      <w:r>
        <w:continuationSeparator/>
      </w:r>
    </w:p>
  </w:footnote>
  <w:footnote w:id="1">
    <w:p w14:paraId="0E3974A0" w14:textId="787D3402" w:rsidR="005958CB" w:rsidRPr="001B6708" w:rsidRDefault="005958CB" w:rsidP="005E3CE1">
      <w:pPr>
        <w:pStyle w:val="FootnoteText"/>
        <w:spacing w:line="276" w:lineRule="auto"/>
        <w:rPr>
          <w:rFonts w:asciiTheme="majorBidi" w:hAnsiTheme="majorBidi" w:cstheme="majorBidi"/>
        </w:rPr>
      </w:pPr>
      <w:r w:rsidRPr="001B6708">
        <w:rPr>
          <w:rStyle w:val="FootnoteReference"/>
          <w:rFonts w:asciiTheme="majorBidi" w:hAnsiTheme="majorBidi" w:cstheme="majorBidi"/>
        </w:rPr>
        <w:footnoteRef/>
      </w:r>
      <w:r w:rsidRPr="001B6708">
        <w:rPr>
          <w:rFonts w:asciiTheme="majorBidi" w:hAnsiTheme="majorBidi" w:cstheme="majorBidi"/>
        </w:rPr>
        <w:t xml:space="preserve"> Here’s an incomplete list of recent or forthcoming works focused on Korean philosophy</w:t>
      </w:r>
      <w:r>
        <w:rPr>
          <w:rFonts w:asciiTheme="majorBidi" w:hAnsiTheme="majorBidi" w:cstheme="majorBidi"/>
        </w:rPr>
        <w:t xml:space="preserve"> as of mid-2023</w:t>
      </w:r>
      <w:r w:rsidRPr="001B6708">
        <w:rPr>
          <w:rFonts w:asciiTheme="majorBidi" w:hAnsiTheme="majorBidi" w:cstheme="majorBidi"/>
        </w:rPr>
        <w:t xml:space="preserve">: </w:t>
      </w:r>
      <w:r w:rsidRPr="001B6708">
        <w:rPr>
          <w:rFonts w:asciiTheme="majorBidi" w:hAnsiTheme="majorBidi" w:cstheme="majorBidi"/>
          <w:i/>
          <w:iCs/>
        </w:rPr>
        <w:t>Traditional Korean Philosophy: Problems and Debates</w:t>
      </w:r>
      <w:r w:rsidRPr="001B6708">
        <w:rPr>
          <w:rFonts w:asciiTheme="majorBidi" w:hAnsiTheme="majorBidi" w:cstheme="majorBidi"/>
        </w:rPr>
        <w:t xml:space="preserve"> (Rowman &amp; Littlefield, 2016); </w:t>
      </w:r>
      <w:r w:rsidRPr="001B6708">
        <w:rPr>
          <w:rFonts w:asciiTheme="majorBidi" w:hAnsiTheme="majorBidi" w:cstheme="majorBidi"/>
          <w:i/>
          <w:iCs/>
        </w:rPr>
        <w:t>Dao Companion to Korean Confucian Philosophy</w:t>
      </w:r>
      <w:r w:rsidRPr="001B6708">
        <w:rPr>
          <w:rFonts w:asciiTheme="majorBidi" w:hAnsiTheme="majorBidi" w:cstheme="majorBidi"/>
        </w:rPr>
        <w:t xml:space="preserve"> (Springer, 2017); </w:t>
      </w:r>
      <w:r w:rsidRPr="001B6708">
        <w:rPr>
          <w:rFonts w:asciiTheme="majorBidi" w:hAnsiTheme="majorBidi" w:cstheme="majorBidi"/>
          <w:i/>
          <w:iCs/>
        </w:rPr>
        <w:t xml:space="preserve">Religious and Philosophical Traditions of Korea </w:t>
      </w:r>
      <w:r w:rsidRPr="001B6708">
        <w:rPr>
          <w:rFonts w:asciiTheme="majorBidi" w:hAnsiTheme="majorBidi" w:cstheme="majorBidi"/>
        </w:rPr>
        <w:t xml:space="preserve">(Taylor &amp; Francis, 2019); </w:t>
      </w:r>
      <w:r w:rsidRPr="001B6708">
        <w:rPr>
          <w:rFonts w:asciiTheme="majorBidi" w:hAnsiTheme="majorBidi" w:cstheme="majorBidi"/>
          <w:i/>
          <w:iCs/>
        </w:rPr>
        <w:t xml:space="preserve">Emotions in Korean </w:t>
      </w:r>
      <w:r w:rsidRPr="003108E9">
        <w:rPr>
          <w:rFonts w:asciiTheme="majorBidi" w:hAnsiTheme="majorBidi" w:cstheme="majorBidi"/>
          <w:i/>
          <w:iCs/>
        </w:rPr>
        <w:t>Philosophy and Religion</w:t>
      </w:r>
      <w:r w:rsidRPr="003108E9">
        <w:rPr>
          <w:rFonts w:asciiTheme="majorBidi" w:hAnsiTheme="majorBidi" w:cstheme="majorBidi"/>
        </w:rPr>
        <w:t xml:space="preserve"> (Springer, 2022); </w:t>
      </w:r>
      <w:r w:rsidRPr="003108E9">
        <w:rPr>
          <w:rFonts w:asciiTheme="majorBidi" w:hAnsiTheme="majorBidi" w:cstheme="majorBidi"/>
          <w:i/>
          <w:iCs/>
        </w:rPr>
        <w:t>Oxford Handbook on Korean Philosophy</w:t>
      </w:r>
      <w:r w:rsidRPr="003108E9">
        <w:rPr>
          <w:rFonts w:asciiTheme="majorBidi" w:hAnsiTheme="majorBidi" w:cstheme="majorBidi"/>
        </w:rPr>
        <w:t xml:space="preserve"> (</w:t>
      </w:r>
      <w:r>
        <w:rPr>
          <w:rFonts w:asciiTheme="majorBidi" w:hAnsiTheme="majorBidi" w:cstheme="majorBidi"/>
        </w:rPr>
        <w:t>OUP</w:t>
      </w:r>
      <w:r w:rsidRPr="003108E9">
        <w:rPr>
          <w:rFonts w:asciiTheme="majorBidi" w:hAnsiTheme="majorBidi" w:cstheme="majorBidi"/>
        </w:rPr>
        <w:t xml:space="preserve">, forthcoming). </w:t>
      </w:r>
      <w:r w:rsidRPr="003108E9">
        <w:rPr>
          <w:rFonts w:asciiTheme="majorBidi" w:hAnsiTheme="majorBidi" w:cstheme="majorBidi"/>
          <w:i/>
          <w:iCs/>
        </w:rPr>
        <w:t xml:space="preserve">The Journal of Aesthetics and Art Criticism </w:t>
      </w:r>
      <w:r w:rsidRPr="003108E9">
        <w:rPr>
          <w:rFonts w:asciiTheme="majorBidi" w:hAnsiTheme="majorBidi" w:cstheme="majorBidi"/>
        </w:rPr>
        <w:t xml:space="preserve">and </w:t>
      </w:r>
      <w:r w:rsidRPr="003108E9">
        <w:rPr>
          <w:rFonts w:asciiTheme="majorBidi" w:hAnsiTheme="majorBidi" w:cstheme="majorBidi"/>
          <w:i/>
          <w:iCs/>
        </w:rPr>
        <w:t>The Slovak Journal of Aesthetics</w:t>
      </w:r>
      <w:r w:rsidRPr="003108E9">
        <w:rPr>
          <w:rFonts w:asciiTheme="majorBidi" w:hAnsiTheme="majorBidi" w:cstheme="majorBidi"/>
        </w:rPr>
        <w:t xml:space="preserve"> both published </w:t>
      </w:r>
      <w:r w:rsidRPr="001B6708">
        <w:rPr>
          <w:rFonts w:asciiTheme="majorBidi" w:hAnsiTheme="majorBidi" w:cstheme="majorBidi"/>
        </w:rPr>
        <w:t xml:space="preserve">symposia on Korean aesthetics in 2022, and the </w:t>
      </w:r>
      <w:r w:rsidRPr="001B6708">
        <w:rPr>
          <w:rFonts w:asciiTheme="majorBidi" w:hAnsiTheme="majorBidi" w:cstheme="majorBidi"/>
          <w:i/>
          <w:iCs/>
        </w:rPr>
        <w:t>Stanford Encyclopedia of Philosophy</w:t>
      </w:r>
      <w:r w:rsidRPr="001B6708">
        <w:rPr>
          <w:rFonts w:asciiTheme="majorBidi" w:hAnsiTheme="majorBidi" w:cstheme="majorBidi"/>
        </w:rPr>
        <w:t xml:space="preserve"> recently established a new subject area in Korean Philosophy. </w:t>
      </w:r>
    </w:p>
  </w:footnote>
  <w:footnote w:id="2">
    <w:p w14:paraId="5C9E012F" w14:textId="7777777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proofErr w:type="spellStart"/>
      <w:r w:rsidRPr="00EE77AB">
        <w:rPr>
          <w:rFonts w:asciiTheme="majorBidi" w:hAnsiTheme="majorBidi" w:cstheme="majorBidi"/>
        </w:rPr>
        <w:t>Lankov</w:t>
      </w:r>
      <w:proofErr w:type="spellEnd"/>
      <w:r w:rsidRPr="00EE77AB">
        <w:rPr>
          <w:rFonts w:asciiTheme="majorBidi" w:hAnsiTheme="majorBidi" w:cstheme="majorBidi"/>
        </w:rPr>
        <w:t xml:space="preserve"> (2007), David-West (2009), Myers (2010), and Gray (2023) argue that Juche is too vague, if not nonsensical, for it to be genuinely relevant to the regime’s decision-making. Abt (2014) and Cha (2018) disagree.</w:t>
      </w:r>
    </w:p>
  </w:footnote>
  <w:footnote w:id="3">
    <w:p w14:paraId="3354DF86" w14:textId="77777777" w:rsidR="005958CB" w:rsidRPr="00EE77AB" w:rsidRDefault="005958CB" w:rsidP="0055663B">
      <w:pPr>
        <w:pStyle w:val="FootnoteText"/>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39</w:t>
      </w:r>
    </w:p>
  </w:footnote>
  <w:footnote w:id="4">
    <w:p w14:paraId="7219139F" w14:textId="7777777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xml:space="preserve">, 35, 40-1; </w:t>
      </w:r>
      <w:r w:rsidRPr="00EE77AB">
        <w:rPr>
          <w:rFonts w:asciiTheme="majorBidi" w:hAnsiTheme="majorBidi" w:cstheme="majorBidi"/>
          <w:i/>
          <w:iCs/>
        </w:rPr>
        <w:t>Socialism is</w:t>
      </w:r>
      <w:r w:rsidRPr="00EE77AB">
        <w:rPr>
          <w:rFonts w:asciiTheme="majorBidi" w:hAnsiTheme="majorBidi" w:cstheme="majorBidi"/>
        </w:rPr>
        <w:t>, 25</w:t>
      </w:r>
    </w:p>
  </w:footnote>
  <w:footnote w:id="5">
    <w:p w14:paraId="593D37F5" w14:textId="611C1BE8" w:rsidR="005958CB" w:rsidRPr="00EE77AB" w:rsidRDefault="005958CB" w:rsidP="0055663B">
      <w:pPr>
        <w:pStyle w:val="FootnoteText"/>
        <w:rPr>
          <w:rFonts w:ascii="Times" w:hAnsi="Times" w:cs="Times"/>
        </w:rPr>
      </w:pPr>
      <w:r w:rsidRPr="00EE77AB">
        <w:rPr>
          <w:rStyle w:val="FootnoteReference"/>
          <w:rFonts w:ascii="Times" w:hAnsi="Times" w:cs="Times"/>
        </w:rPr>
        <w:footnoteRef/>
      </w:r>
      <w:r w:rsidRPr="00EE77AB">
        <w:rPr>
          <w:rFonts w:ascii="Times" w:hAnsi="Times" w:cs="Times"/>
        </w:rPr>
        <w:t xml:space="preserve"> Kurbanov 298</w:t>
      </w:r>
    </w:p>
  </w:footnote>
  <w:footnote w:id="6">
    <w:p w14:paraId="360AB3CC" w14:textId="182D511F" w:rsidR="005958CB" w:rsidRPr="00EE77AB" w:rsidRDefault="005958CB" w:rsidP="0055663B">
      <w:pPr>
        <w:pStyle w:val="FootnoteText"/>
        <w:rPr>
          <w:rFonts w:ascii="Times" w:hAnsi="Times" w:cs="Times"/>
        </w:rPr>
      </w:pPr>
      <w:r w:rsidRPr="00EE77AB">
        <w:rPr>
          <w:rStyle w:val="FootnoteReference"/>
          <w:rFonts w:ascii="Times" w:hAnsi="Times" w:cs="Times"/>
        </w:rPr>
        <w:footnoteRef/>
      </w:r>
      <w:r w:rsidRPr="00EE77AB">
        <w:rPr>
          <w:rFonts w:ascii="Times" w:hAnsi="Times" w:cs="Times"/>
        </w:rPr>
        <w:t xml:space="preserve"> </w:t>
      </w:r>
      <w:r w:rsidRPr="00EE77AB">
        <w:rPr>
          <w:rFonts w:ascii="Times" w:hAnsi="Times" w:cs="Times"/>
          <w:i/>
          <w:iCs/>
        </w:rPr>
        <w:t>On the</w:t>
      </w:r>
      <w:r w:rsidRPr="00EE77AB">
        <w:rPr>
          <w:rFonts w:ascii="Times" w:hAnsi="Times" w:cs="Times"/>
        </w:rPr>
        <w:t>, 7</w:t>
      </w:r>
    </w:p>
  </w:footnote>
  <w:footnote w:id="7">
    <w:p w14:paraId="08B1A09E" w14:textId="7F1F0B56" w:rsidR="005958CB" w:rsidRPr="00A807A6" w:rsidRDefault="005958CB" w:rsidP="0055663B">
      <w:pPr>
        <w:pStyle w:val="FootnoteText"/>
        <w:rPr>
          <w:rFonts w:ascii="Times" w:hAnsi="Times" w:cs="Times"/>
        </w:rPr>
      </w:pPr>
      <w:r w:rsidRPr="00EE77AB">
        <w:rPr>
          <w:rStyle w:val="FootnoteReference"/>
          <w:rFonts w:ascii="Times" w:hAnsi="Times" w:cs="Times"/>
        </w:rPr>
        <w:footnoteRef/>
      </w:r>
      <w:r w:rsidRPr="00EE77AB">
        <w:rPr>
          <w:rFonts w:ascii="Times" w:hAnsi="Times" w:cs="Times"/>
        </w:rPr>
        <w:t xml:space="preserve"> White (45) writes that Juche “ideas in an embryonic form” existed by the mid-40’s.</w:t>
      </w:r>
    </w:p>
  </w:footnote>
  <w:footnote w:id="8">
    <w:p w14:paraId="59F13518" w14:textId="5D4FFAB5" w:rsidR="005958CB" w:rsidRPr="00EE77AB" w:rsidRDefault="005958CB" w:rsidP="0055663B">
      <w:pPr>
        <w:pStyle w:val="FootnoteText"/>
        <w:rPr>
          <w:rFonts w:ascii="Times" w:hAnsi="Times" w:cs="Times"/>
        </w:rPr>
      </w:pPr>
      <w:r w:rsidRPr="00EE77AB">
        <w:rPr>
          <w:rStyle w:val="FootnoteReference"/>
          <w:rFonts w:ascii="Times" w:hAnsi="Times" w:cs="Times"/>
        </w:rPr>
        <w:footnoteRef/>
      </w:r>
      <w:r w:rsidRPr="00EE77AB">
        <w:rPr>
          <w:rFonts w:ascii="Times" w:hAnsi="Times" w:cs="Times"/>
        </w:rPr>
        <w:t xml:space="preserve"> A Big Dictionary, 3810 (through Kurbanov 298)</w:t>
      </w:r>
    </w:p>
  </w:footnote>
  <w:footnote w:id="9">
    <w:p w14:paraId="2F545011" w14:textId="1154750E" w:rsidR="005958CB" w:rsidRPr="00EE77AB" w:rsidRDefault="005958CB" w:rsidP="0055663B">
      <w:pPr>
        <w:pStyle w:val="FootnoteText"/>
        <w:rPr>
          <w:rFonts w:ascii="Times" w:hAnsi="Times" w:cs="Times"/>
        </w:rPr>
      </w:pPr>
      <w:r w:rsidRPr="00EE77AB">
        <w:rPr>
          <w:rStyle w:val="FootnoteReference"/>
          <w:rFonts w:ascii="Times" w:hAnsi="Times" w:cs="Times"/>
        </w:rPr>
        <w:footnoteRef/>
      </w:r>
      <w:r w:rsidRPr="00EE77AB">
        <w:rPr>
          <w:rFonts w:ascii="Times" w:hAnsi="Times" w:cs="Times"/>
        </w:rPr>
        <w:t xml:space="preserve"> ‘Juche’ isn’t a term unique to North Korea; see Kurbanov 298 and Cumings 290</w:t>
      </w:r>
    </w:p>
  </w:footnote>
  <w:footnote w:id="10">
    <w:p w14:paraId="210A7A7E" w14:textId="5308F732" w:rsidR="005958CB" w:rsidRPr="00EE77AB" w:rsidRDefault="005958CB" w:rsidP="0055663B">
      <w:pPr>
        <w:pStyle w:val="FootnoteText"/>
        <w:rPr>
          <w:rFonts w:ascii="Times" w:hAnsi="Times" w:cs="Times"/>
        </w:rPr>
      </w:pPr>
      <w:r w:rsidRPr="00EE77AB">
        <w:rPr>
          <w:rStyle w:val="FootnoteReference"/>
          <w:rFonts w:ascii="Times" w:hAnsi="Times" w:cs="Times"/>
        </w:rPr>
        <w:footnoteRef/>
      </w:r>
      <w:r w:rsidRPr="00EE77AB">
        <w:rPr>
          <w:rFonts w:ascii="Times" w:hAnsi="Times" w:cs="Times"/>
        </w:rPr>
        <w:t xml:space="preserve"> </w:t>
      </w:r>
      <w:r w:rsidRPr="00EE77AB">
        <w:rPr>
          <w:rFonts w:ascii="Times" w:hAnsi="Times" w:cs="Times"/>
          <w:i/>
          <w:iCs/>
        </w:rPr>
        <w:t>Kim Il Sung Works</w:t>
      </w:r>
      <w:r w:rsidRPr="00EE77AB">
        <w:rPr>
          <w:rFonts w:ascii="Times" w:hAnsi="Times" w:cs="Times"/>
        </w:rPr>
        <w:t xml:space="preserve">, 403; </w:t>
      </w:r>
      <w:proofErr w:type="spellStart"/>
      <w:r w:rsidRPr="00EE77AB">
        <w:rPr>
          <w:rFonts w:ascii="Times" w:hAnsi="Times" w:cs="Times"/>
        </w:rPr>
        <w:t>Lankov</w:t>
      </w:r>
      <w:proofErr w:type="spellEnd"/>
      <w:r w:rsidRPr="00EE77AB">
        <w:rPr>
          <w:rFonts w:ascii="Times" w:hAnsi="Times" w:cs="Times"/>
        </w:rPr>
        <w:t xml:space="preserve"> 2007</w:t>
      </w:r>
    </w:p>
  </w:footnote>
  <w:footnote w:id="11">
    <w:p w14:paraId="55306661" w14:textId="1AA24992" w:rsidR="005958CB" w:rsidRPr="00EE77AB" w:rsidRDefault="005958CB" w:rsidP="0055663B">
      <w:pPr>
        <w:pStyle w:val="FootnoteText"/>
        <w:rPr>
          <w:rFonts w:asciiTheme="majorBidi" w:hAnsiTheme="majorBidi" w:cstheme="majorBidi"/>
        </w:rPr>
      </w:pPr>
      <w:r w:rsidRPr="00EE77AB">
        <w:rPr>
          <w:rStyle w:val="FootnoteReference"/>
          <w:rFonts w:ascii="Times" w:hAnsi="Times" w:cs="Times"/>
        </w:rPr>
        <w:footnoteRef/>
      </w:r>
      <w:r w:rsidRPr="00EE77AB">
        <w:rPr>
          <w:rFonts w:ascii="Times" w:hAnsi="Times" w:cs="Times"/>
        </w:rPr>
        <w:t xml:space="preserve"> </w:t>
      </w:r>
      <w:r w:rsidRPr="00EE77AB">
        <w:rPr>
          <w:rFonts w:ascii="Times" w:hAnsi="Times" w:cs="Times"/>
          <w:i/>
          <w:iCs/>
        </w:rPr>
        <w:t>Kim Il Sung Works,</w:t>
      </w:r>
      <w:r w:rsidRPr="00EE77AB">
        <w:rPr>
          <w:rFonts w:ascii="Times" w:hAnsi="Times" w:cs="Times"/>
        </w:rPr>
        <w:t xml:space="preserve"> 403</w:t>
      </w:r>
    </w:p>
  </w:footnote>
  <w:footnote w:id="12">
    <w:p w14:paraId="07358284" w14:textId="20E719A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Kim Il Sung Works</w:t>
      </w:r>
      <w:r w:rsidRPr="00EE77AB">
        <w:rPr>
          <w:rFonts w:asciiTheme="majorBidi" w:hAnsiTheme="majorBidi" w:cstheme="majorBidi"/>
        </w:rPr>
        <w:t>, 414</w:t>
      </w:r>
    </w:p>
  </w:footnote>
  <w:footnote w:id="13">
    <w:p w14:paraId="670E2339" w14:textId="201A9B5B"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4, 10, 18-19</w:t>
      </w:r>
    </w:p>
  </w:footnote>
  <w:footnote w:id="14">
    <w:p w14:paraId="5C8A111E" w14:textId="1E82B36F"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20</w:t>
      </w:r>
    </w:p>
  </w:footnote>
  <w:footnote w:id="15">
    <w:p w14:paraId="1AAB8555" w14:textId="1A6DBCB2"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xml:space="preserve">, 9; </w:t>
      </w:r>
      <w:r w:rsidRPr="00EE77AB">
        <w:rPr>
          <w:rFonts w:asciiTheme="majorBidi" w:hAnsiTheme="majorBidi" w:cstheme="majorBidi"/>
          <w:i/>
          <w:iCs/>
        </w:rPr>
        <w:t>Socialism is</w:t>
      </w:r>
      <w:r w:rsidRPr="00EE77AB">
        <w:rPr>
          <w:rFonts w:asciiTheme="majorBidi" w:hAnsiTheme="majorBidi" w:cstheme="majorBidi"/>
        </w:rPr>
        <w:t>, 11</w:t>
      </w:r>
    </w:p>
  </w:footnote>
  <w:footnote w:id="16">
    <w:p w14:paraId="6BACBAAA" w14:textId="79B92111" w:rsidR="005958CB" w:rsidRPr="00A807A6" w:rsidRDefault="005958CB" w:rsidP="0055663B">
      <w:pPr>
        <w:pStyle w:val="FootnoteText"/>
        <w:rPr>
          <w:rFonts w:asciiTheme="majorBidi" w:hAnsiTheme="majorBidi" w:cstheme="majorBidi"/>
          <w:color w:val="538135" w:themeColor="accent6" w:themeShade="BF"/>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Socialism is</w:t>
      </w:r>
      <w:r w:rsidRPr="00EE77AB">
        <w:rPr>
          <w:rFonts w:asciiTheme="majorBidi" w:hAnsiTheme="majorBidi" w:cstheme="majorBidi"/>
        </w:rPr>
        <w:t>, 9</w:t>
      </w:r>
    </w:p>
  </w:footnote>
  <w:footnote w:id="17">
    <w:p w14:paraId="4DB759BB" w14:textId="20325CBA" w:rsidR="005958CB" w:rsidRPr="00EE77AB" w:rsidRDefault="005958CB" w:rsidP="0055663B">
      <w:pPr>
        <w:pStyle w:val="FootnoteText"/>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Kim Il Sung Works</w:t>
      </w:r>
      <w:r w:rsidRPr="00EE77AB">
        <w:rPr>
          <w:rFonts w:asciiTheme="majorBidi" w:hAnsiTheme="majorBidi" w:cstheme="majorBidi"/>
        </w:rPr>
        <w:t>, 424</w:t>
      </w:r>
    </w:p>
  </w:footnote>
  <w:footnote w:id="18">
    <w:p w14:paraId="56195154" w14:textId="51CA3EFD"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16-7</w:t>
      </w:r>
    </w:p>
  </w:footnote>
  <w:footnote w:id="19">
    <w:p w14:paraId="6FDA055A" w14:textId="09352191"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73</w:t>
      </w:r>
    </w:p>
  </w:footnote>
  <w:footnote w:id="20">
    <w:p w14:paraId="297282AC" w14:textId="109B8D4D"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72</w:t>
      </w:r>
    </w:p>
  </w:footnote>
  <w:footnote w:id="21">
    <w:p w14:paraId="5C29AF31" w14:textId="39ECCA3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Park 1996, 11</w:t>
      </w:r>
    </w:p>
  </w:footnote>
  <w:footnote w:id="22">
    <w:p w14:paraId="4F906773" w14:textId="1363587F" w:rsidR="005958CB" w:rsidRPr="0055663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See White, 45</w:t>
      </w:r>
    </w:p>
  </w:footnote>
  <w:footnote w:id="23">
    <w:p w14:paraId="4C464CB1" w14:textId="6144C5D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Lee 2003, 108; </w:t>
      </w:r>
      <w:r w:rsidR="00765C09" w:rsidRPr="00EE77AB">
        <w:rPr>
          <w:rFonts w:asciiTheme="majorBidi" w:hAnsiTheme="majorBidi" w:cstheme="majorBidi"/>
        </w:rPr>
        <w:t xml:space="preserve">Political Scientist </w:t>
      </w:r>
      <w:r w:rsidRPr="00EE77AB">
        <w:rPr>
          <w:rFonts w:asciiTheme="majorBidi" w:hAnsiTheme="majorBidi" w:cstheme="majorBidi"/>
        </w:rPr>
        <w:t>Ji-young Lee challenges this narrative. Thanks to Sandra H. Park for bringing this to my attention.</w:t>
      </w:r>
    </w:p>
  </w:footnote>
  <w:footnote w:id="24">
    <w:p w14:paraId="4D4C44AF" w14:textId="06DF19E1"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White 45; also see Person 2016 and Lone and McCormack 1993, 180</w:t>
      </w:r>
    </w:p>
  </w:footnote>
  <w:footnote w:id="25">
    <w:p w14:paraId="4B96389B" w14:textId="76A94394"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White 44</w:t>
      </w:r>
    </w:p>
  </w:footnote>
  <w:footnote w:id="26">
    <w:p w14:paraId="65E86AF3" w14:textId="3413C979"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xml:space="preserve">, 5, 6 39; </w:t>
      </w:r>
      <w:r w:rsidRPr="00EE77AB">
        <w:rPr>
          <w:rFonts w:asciiTheme="majorBidi" w:hAnsiTheme="majorBidi" w:cstheme="majorBidi"/>
          <w:i/>
          <w:iCs/>
        </w:rPr>
        <w:t>Socialism is</w:t>
      </w:r>
      <w:r w:rsidRPr="00EE77AB">
        <w:rPr>
          <w:rFonts w:asciiTheme="majorBidi" w:hAnsiTheme="majorBidi" w:cstheme="majorBidi"/>
        </w:rPr>
        <w:t>, 10</w:t>
      </w:r>
    </w:p>
  </w:footnote>
  <w:footnote w:id="27">
    <w:p w14:paraId="01F3C95E" w14:textId="37A243B0"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Park 1996, 11</w:t>
      </w:r>
    </w:p>
  </w:footnote>
  <w:footnote w:id="28">
    <w:p w14:paraId="75F49E20" w14:textId="2B532640" w:rsidR="005958CB" w:rsidRDefault="005958CB">
      <w:pPr>
        <w:pStyle w:val="FootnoteText"/>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On the</w:t>
      </w:r>
      <w:r w:rsidRPr="00EE77AB">
        <w:rPr>
          <w:rFonts w:asciiTheme="majorBidi" w:hAnsiTheme="majorBidi" w:cstheme="majorBidi"/>
        </w:rPr>
        <w:t>, 24</w:t>
      </w:r>
    </w:p>
  </w:footnote>
  <w:footnote w:id="29">
    <w:p w14:paraId="0080BBD2" w14:textId="77777777" w:rsidR="005958CB" w:rsidRPr="00803B7D" w:rsidRDefault="005958CB" w:rsidP="00934292">
      <w:pPr>
        <w:pStyle w:val="FootnoteText"/>
        <w:spacing w:line="276" w:lineRule="auto"/>
        <w:rPr>
          <w:rFonts w:asciiTheme="majorBidi" w:hAnsiTheme="majorBidi" w:cstheme="majorBidi"/>
        </w:rPr>
      </w:pPr>
      <w:r w:rsidRPr="00803B7D">
        <w:rPr>
          <w:rStyle w:val="FootnoteReference"/>
          <w:rFonts w:asciiTheme="majorBidi" w:hAnsiTheme="majorBidi" w:cstheme="majorBidi"/>
        </w:rPr>
        <w:footnoteRef/>
      </w:r>
      <w:r w:rsidRPr="00803B7D">
        <w:rPr>
          <w:rFonts w:asciiTheme="majorBidi" w:hAnsiTheme="majorBidi" w:cstheme="majorBidi"/>
        </w:rPr>
        <w:t xml:space="preserve"> Lee 2013, 106</w:t>
      </w:r>
    </w:p>
  </w:footnote>
  <w:footnote w:id="30">
    <w:p w14:paraId="65B22242" w14:textId="4CEAC6F6" w:rsidR="005958CB" w:rsidRPr="00803B7D" w:rsidRDefault="005958CB" w:rsidP="0055663B">
      <w:pPr>
        <w:pStyle w:val="FootnoteText"/>
        <w:rPr>
          <w:rFonts w:asciiTheme="majorBidi" w:hAnsiTheme="majorBidi" w:cstheme="majorBidi"/>
        </w:rPr>
      </w:pPr>
      <w:r w:rsidRPr="00803B7D">
        <w:rPr>
          <w:rStyle w:val="FootnoteReference"/>
          <w:rFonts w:asciiTheme="majorBidi" w:hAnsiTheme="majorBidi" w:cstheme="majorBidi"/>
        </w:rPr>
        <w:footnoteRef/>
      </w:r>
      <w:r w:rsidRPr="00803B7D">
        <w:rPr>
          <w:rFonts w:asciiTheme="majorBidi" w:hAnsiTheme="majorBidi" w:cstheme="majorBidi"/>
        </w:rPr>
        <w:t xml:space="preserve"> see David-West 2011</w:t>
      </w:r>
    </w:p>
  </w:footnote>
  <w:footnote w:id="31">
    <w:p w14:paraId="7DD92CF0" w14:textId="56D3C2BB" w:rsidR="005958CB" w:rsidRPr="006D57B7" w:rsidRDefault="005958CB" w:rsidP="0055663B">
      <w:pPr>
        <w:pStyle w:val="FootnoteText"/>
        <w:rPr>
          <w:rFonts w:asciiTheme="majorBidi" w:hAnsiTheme="majorBidi" w:cstheme="majorBidi"/>
          <w:i/>
          <w:iCs/>
        </w:rPr>
      </w:pPr>
      <w:r w:rsidRPr="006D57B7">
        <w:rPr>
          <w:rStyle w:val="FootnoteReference"/>
          <w:rFonts w:asciiTheme="majorBidi" w:hAnsiTheme="majorBidi" w:cstheme="majorBidi"/>
        </w:rPr>
        <w:footnoteRef/>
      </w:r>
      <w:r w:rsidRPr="006D57B7">
        <w:rPr>
          <w:rFonts w:asciiTheme="majorBidi" w:hAnsiTheme="majorBidi" w:cstheme="majorBidi"/>
        </w:rPr>
        <w:t xml:space="preserve"> See Kim (2023) for a response to David-West</w:t>
      </w:r>
    </w:p>
  </w:footnote>
  <w:footnote w:id="32">
    <w:p w14:paraId="0F9DE0A9" w14:textId="77777777" w:rsidR="005958CB" w:rsidRPr="00EE77AB" w:rsidRDefault="005958CB" w:rsidP="0055663B">
      <w:pPr>
        <w:pStyle w:val="FootnoteText"/>
        <w:contextualSpacing/>
        <w:rPr>
          <w:rFonts w:asciiTheme="majorBidi" w:hAnsiTheme="majorBidi" w:cstheme="majorBidi"/>
          <w:sz w:val="24"/>
          <w:szCs w:val="24"/>
        </w:rPr>
      </w:pPr>
      <w:r w:rsidRPr="00EE77AB">
        <w:rPr>
          <w:rStyle w:val="FootnoteReference"/>
          <w:rFonts w:asciiTheme="majorBidi" w:hAnsiTheme="majorBidi" w:cstheme="majorBidi"/>
        </w:rPr>
        <w:footnoteRef/>
      </w:r>
      <w:r w:rsidRPr="00EE77AB">
        <w:rPr>
          <w:rFonts w:asciiTheme="majorBidi" w:hAnsiTheme="majorBidi" w:cstheme="majorBidi"/>
        </w:rPr>
        <w:t xml:space="preserve"> Ryang 208; Cha,</w:t>
      </w:r>
      <w:r w:rsidRPr="00EE77AB">
        <w:rPr>
          <w:rFonts w:asciiTheme="majorBidi" w:hAnsiTheme="majorBidi" w:cstheme="majorBidi"/>
          <w:i/>
          <w:iCs/>
        </w:rPr>
        <w:t xml:space="preserve"> </w:t>
      </w:r>
      <w:r w:rsidRPr="00EE77AB">
        <w:rPr>
          <w:rFonts w:asciiTheme="majorBidi" w:hAnsiTheme="majorBidi" w:cstheme="majorBidi"/>
        </w:rPr>
        <w:t>39</w:t>
      </w:r>
    </w:p>
  </w:footnote>
  <w:footnote w:id="33">
    <w:p w14:paraId="329D1182" w14:textId="4BDFE6EF"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White, 44</w:t>
      </w:r>
    </w:p>
  </w:footnote>
  <w:footnote w:id="34">
    <w:p w14:paraId="36C07568" w14:textId="67DB6402" w:rsidR="005958CB" w:rsidRDefault="005958CB" w:rsidP="0055663B">
      <w:pPr>
        <w:pStyle w:val="FootnoteText"/>
      </w:pPr>
      <w:r w:rsidRPr="00EE77AB">
        <w:rPr>
          <w:rStyle w:val="FootnoteReference"/>
          <w:rFonts w:asciiTheme="majorBidi" w:hAnsiTheme="majorBidi" w:cstheme="majorBidi"/>
        </w:rPr>
        <w:footnoteRef/>
      </w:r>
      <w:r w:rsidRPr="00EE77AB">
        <w:rPr>
          <w:rFonts w:asciiTheme="majorBidi" w:hAnsiTheme="majorBidi" w:cstheme="majorBidi"/>
        </w:rPr>
        <w:t xml:space="preserve"> Park, 1996, 17</w:t>
      </w:r>
    </w:p>
  </w:footnote>
  <w:footnote w:id="35">
    <w:p w14:paraId="0DF7CC6C" w14:textId="09B2D5A6"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Kim </w:t>
      </w:r>
      <w:proofErr w:type="spellStart"/>
      <w:r w:rsidRPr="00EE77AB">
        <w:rPr>
          <w:rFonts w:asciiTheme="majorBidi" w:hAnsiTheme="majorBidi" w:cstheme="majorBidi"/>
        </w:rPr>
        <w:t>Jong-il</w:t>
      </w:r>
      <w:proofErr w:type="spellEnd"/>
      <w:r w:rsidRPr="00EE77AB">
        <w:rPr>
          <w:rFonts w:asciiTheme="majorBidi" w:hAnsiTheme="majorBidi" w:cstheme="majorBidi"/>
        </w:rPr>
        <w:t xml:space="preserve"> seems to acknowledge this potential tension; he claims in </w:t>
      </w:r>
      <w:r w:rsidRPr="00EE77AB">
        <w:rPr>
          <w:rFonts w:asciiTheme="majorBidi" w:hAnsiTheme="majorBidi" w:cstheme="majorBidi"/>
          <w:i/>
          <w:iCs/>
        </w:rPr>
        <w:t xml:space="preserve">On the Juche Idea </w:t>
      </w:r>
      <w:r w:rsidRPr="00EE77AB">
        <w:rPr>
          <w:rFonts w:asciiTheme="majorBidi" w:hAnsiTheme="majorBidi" w:cstheme="majorBidi"/>
        </w:rPr>
        <w:t xml:space="preserve">that temporary aid might be received but “the main thing is one’s own initiative” (24) and “[o] </w:t>
      </w:r>
      <w:proofErr w:type="spellStart"/>
      <w:r w:rsidRPr="00EE77AB">
        <w:rPr>
          <w:rFonts w:asciiTheme="majorBidi" w:hAnsiTheme="majorBidi" w:cstheme="majorBidi"/>
        </w:rPr>
        <w:t>nly</w:t>
      </w:r>
      <w:proofErr w:type="spellEnd"/>
      <w:r w:rsidRPr="00EE77AB">
        <w:rPr>
          <w:rFonts w:asciiTheme="majorBidi" w:hAnsiTheme="majorBidi" w:cstheme="majorBidi"/>
        </w:rPr>
        <w:t xml:space="preserve"> when one is strong, will foreign aid prove effective” (50).</w:t>
      </w:r>
    </w:p>
  </w:footnote>
  <w:footnote w:id="36">
    <w:p w14:paraId="2F63387C" w14:textId="6AD66493" w:rsidR="005958CB" w:rsidRPr="00DA35EF"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Socialism is</w:t>
      </w:r>
      <w:r w:rsidRPr="00EE77AB">
        <w:rPr>
          <w:rFonts w:asciiTheme="majorBidi" w:hAnsiTheme="majorBidi" w:cstheme="majorBidi"/>
        </w:rPr>
        <w:t>, 2</w:t>
      </w:r>
    </w:p>
  </w:footnote>
  <w:footnote w:id="37">
    <w:p w14:paraId="1064F199" w14:textId="77777777" w:rsidR="005958CB" w:rsidRPr="00DA35EF" w:rsidRDefault="005958CB" w:rsidP="0055663B">
      <w:pPr>
        <w:pStyle w:val="FootnoteText"/>
        <w:rPr>
          <w:rFonts w:asciiTheme="majorBidi" w:hAnsiTheme="majorBidi" w:cstheme="majorBidi"/>
        </w:rPr>
      </w:pPr>
      <w:r w:rsidRPr="00DA35EF">
        <w:rPr>
          <w:rStyle w:val="FootnoteReference"/>
          <w:rFonts w:asciiTheme="majorBidi" w:hAnsiTheme="majorBidi" w:cstheme="majorBidi"/>
        </w:rPr>
        <w:footnoteRef/>
      </w:r>
      <w:r w:rsidRPr="00DA35EF">
        <w:rPr>
          <w:rFonts w:asciiTheme="majorBidi" w:hAnsiTheme="majorBidi" w:cstheme="majorBidi"/>
        </w:rPr>
        <w:t xml:space="preserve"> 37-40</w:t>
      </w:r>
    </w:p>
  </w:footnote>
  <w:footnote w:id="38">
    <w:p w14:paraId="0B9533C1" w14:textId="3A06DD59" w:rsidR="005958CB" w:rsidRPr="00DA35EF" w:rsidRDefault="005958CB" w:rsidP="0055663B">
      <w:pPr>
        <w:pStyle w:val="FootnoteText"/>
        <w:rPr>
          <w:rFonts w:asciiTheme="majorBidi" w:hAnsiTheme="majorBidi" w:cstheme="majorBidi"/>
        </w:rPr>
      </w:pPr>
      <w:r w:rsidRPr="00DA35EF">
        <w:rPr>
          <w:rStyle w:val="FootnoteReference"/>
          <w:rFonts w:asciiTheme="majorBidi" w:hAnsiTheme="majorBidi" w:cstheme="majorBidi"/>
        </w:rPr>
        <w:footnoteRef/>
      </w:r>
      <w:r w:rsidRPr="00DA35EF">
        <w:rPr>
          <w:rFonts w:asciiTheme="majorBidi" w:hAnsiTheme="majorBidi" w:cstheme="majorBidi"/>
        </w:rPr>
        <w:t xml:space="preserve"> Park</w:t>
      </w:r>
      <w:r>
        <w:rPr>
          <w:rFonts w:asciiTheme="majorBidi" w:hAnsiTheme="majorBidi" w:cstheme="majorBidi"/>
        </w:rPr>
        <w:t xml:space="preserve"> 1996,</w:t>
      </w:r>
      <w:r w:rsidRPr="00DA35EF">
        <w:rPr>
          <w:rFonts w:asciiTheme="majorBidi" w:hAnsiTheme="majorBidi" w:cstheme="majorBidi"/>
        </w:rPr>
        <w:t xml:space="preserve"> 12</w:t>
      </w:r>
    </w:p>
  </w:footnote>
  <w:footnote w:id="39">
    <w:p w14:paraId="75EF3D4A" w14:textId="151EE984" w:rsidR="005958CB" w:rsidRPr="00EE77AB" w:rsidRDefault="005958CB" w:rsidP="0055663B">
      <w:pPr>
        <w:pStyle w:val="FootnoteText"/>
        <w:rPr>
          <w:rFonts w:asciiTheme="majorBidi" w:hAnsiTheme="majorBidi" w:cstheme="majorBidi"/>
        </w:rPr>
      </w:pPr>
      <w:r w:rsidRPr="00DA35EF">
        <w:rPr>
          <w:rStyle w:val="FootnoteReference"/>
          <w:rFonts w:asciiTheme="majorBidi" w:hAnsiTheme="majorBidi" w:cstheme="majorBidi"/>
        </w:rPr>
        <w:footnoteRef/>
      </w:r>
      <w:r w:rsidRPr="00DA35EF">
        <w:rPr>
          <w:rFonts w:asciiTheme="majorBidi" w:hAnsiTheme="majorBidi" w:cstheme="majorBidi"/>
        </w:rPr>
        <w:t xml:space="preserve"> </w:t>
      </w:r>
      <w:r w:rsidRPr="00EE77AB">
        <w:rPr>
          <w:rFonts w:asciiTheme="majorBidi" w:hAnsiTheme="majorBidi" w:cstheme="majorBidi"/>
        </w:rPr>
        <w:t>Park 1996, 12</w:t>
      </w:r>
    </w:p>
  </w:footnote>
  <w:footnote w:id="40">
    <w:p w14:paraId="44C53D41" w14:textId="77777777" w:rsidR="005958CB" w:rsidRPr="00DA35EF"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Cha 40; White 46</w:t>
      </w:r>
    </w:p>
  </w:footnote>
  <w:footnote w:id="41">
    <w:p w14:paraId="43C9C1EF" w14:textId="402E0A5A"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2017</w:t>
      </w:r>
    </w:p>
  </w:footnote>
  <w:footnote w:id="42">
    <w:p w14:paraId="23246158" w14:textId="462ADB3D" w:rsidR="005958CB" w:rsidRPr="00EE77AB" w:rsidRDefault="005958CB" w:rsidP="0055663B">
      <w:pPr>
        <w:pStyle w:val="FootnoteText"/>
      </w:pPr>
      <w:r w:rsidRPr="00EE77AB">
        <w:rPr>
          <w:rStyle w:val="FootnoteReference"/>
          <w:rFonts w:asciiTheme="majorBidi" w:hAnsiTheme="majorBidi" w:cstheme="majorBidi"/>
        </w:rPr>
        <w:footnoteRef/>
      </w:r>
      <w:r w:rsidRPr="00EE77AB">
        <w:rPr>
          <w:rFonts w:asciiTheme="majorBidi" w:hAnsiTheme="majorBidi" w:cstheme="majorBidi"/>
          <w:i/>
          <w:iCs/>
        </w:rPr>
        <w:t xml:space="preserve"> Socialism is</w:t>
      </w:r>
      <w:r w:rsidRPr="00EE77AB">
        <w:rPr>
          <w:rFonts w:asciiTheme="majorBidi" w:hAnsiTheme="majorBidi" w:cstheme="majorBidi"/>
        </w:rPr>
        <w:t>, 3</w:t>
      </w:r>
    </w:p>
  </w:footnote>
  <w:footnote w:id="43">
    <w:p w14:paraId="2E21C38B" w14:textId="7777777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See </w:t>
      </w:r>
      <w:proofErr w:type="spellStart"/>
      <w:r w:rsidRPr="00EE77AB">
        <w:rPr>
          <w:rFonts w:asciiTheme="majorBidi" w:hAnsiTheme="majorBidi" w:cstheme="majorBidi"/>
        </w:rPr>
        <w:t>Kachanoff</w:t>
      </w:r>
      <w:proofErr w:type="spellEnd"/>
      <w:r w:rsidRPr="00EE77AB">
        <w:rPr>
          <w:rFonts w:asciiTheme="majorBidi" w:hAnsiTheme="majorBidi" w:cstheme="majorBidi"/>
        </w:rPr>
        <w:t xml:space="preserve"> 2022</w:t>
      </w:r>
    </w:p>
  </w:footnote>
  <w:footnote w:id="44">
    <w:p w14:paraId="5DB14D1B" w14:textId="7777777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See </w:t>
      </w:r>
      <w:proofErr w:type="spellStart"/>
      <w:r w:rsidRPr="00EE77AB">
        <w:rPr>
          <w:rFonts w:asciiTheme="majorBidi" w:hAnsiTheme="majorBidi" w:cstheme="majorBidi"/>
        </w:rPr>
        <w:t>Kachanoff</w:t>
      </w:r>
      <w:proofErr w:type="spellEnd"/>
      <w:r w:rsidRPr="00EE77AB">
        <w:rPr>
          <w:rFonts w:asciiTheme="majorBidi" w:hAnsiTheme="majorBidi" w:cstheme="majorBidi"/>
        </w:rPr>
        <w:t xml:space="preserve"> 2020, 2017</w:t>
      </w:r>
    </w:p>
  </w:footnote>
  <w:footnote w:id="45">
    <w:p w14:paraId="1778135E" w14:textId="7E46950A" w:rsidR="005958CB" w:rsidRPr="00EB029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See So Jeong Park’s “Adaptive and disruptive innovation across cultural boundaries” lecture in </w:t>
      </w:r>
      <w:r w:rsidRPr="00EE77AB">
        <w:rPr>
          <w:rFonts w:asciiTheme="majorBidi" w:hAnsiTheme="majorBidi" w:cstheme="majorBidi"/>
          <w:i/>
        </w:rPr>
        <w:t xml:space="preserve">Introduction to Korean </w:t>
      </w:r>
      <w:r w:rsidRPr="00EB029B">
        <w:rPr>
          <w:rFonts w:asciiTheme="majorBidi" w:hAnsiTheme="majorBidi" w:cstheme="majorBidi"/>
          <w:i/>
        </w:rPr>
        <w:t>Philosophy</w:t>
      </w:r>
      <w:r w:rsidRPr="00EB029B">
        <w:rPr>
          <w:rFonts w:asciiTheme="majorBidi" w:hAnsiTheme="majorBidi" w:cstheme="majorBidi"/>
        </w:rPr>
        <w:t xml:space="preserve"> Coursera</w:t>
      </w:r>
      <w:r>
        <w:rPr>
          <w:rFonts w:asciiTheme="majorBidi" w:hAnsiTheme="majorBidi" w:cstheme="majorBidi"/>
        </w:rPr>
        <w:t xml:space="preserve"> and</w:t>
      </w:r>
      <w:r w:rsidRPr="00EB029B">
        <w:rPr>
          <w:rFonts w:asciiTheme="majorBidi" w:hAnsiTheme="majorBidi" w:cstheme="majorBidi"/>
        </w:rPr>
        <w:t xml:space="preserve"> the introduction in Cawley 2021.</w:t>
      </w:r>
    </w:p>
  </w:footnote>
  <w:footnote w:id="46">
    <w:p w14:paraId="748BB6C4" w14:textId="77777777" w:rsidR="005958CB" w:rsidRPr="00EB029B" w:rsidRDefault="005958CB" w:rsidP="0055663B">
      <w:pPr>
        <w:pStyle w:val="FootnoteText"/>
        <w:rPr>
          <w:rFonts w:asciiTheme="majorBidi" w:hAnsiTheme="majorBidi" w:cstheme="majorBidi"/>
        </w:rPr>
      </w:pPr>
      <w:r w:rsidRPr="00EB029B">
        <w:rPr>
          <w:rStyle w:val="FootnoteReference"/>
          <w:rFonts w:asciiTheme="majorBidi" w:hAnsiTheme="majorBidi" w:cstheme="majorBidi"/>
        </w:rPr>
        <w:footnoteRef/>
      </w:r>
      <w:r w:rsidRPr="00EB029B">
        <w:rPr>
          <w:rFonts w:asciiTheme="majorBidi" w:hAnsiTheme="majorBidi" w:cstheme="majorBidi"/>
        </w:rPr>
        <w:t xml:space="preserve"> See Muller forthcoming.</w:t>
      </w:r>
    </w:p>
  </w:footnote>
  <w:footnote w:id="47">
    <w:p w14:paraId="2EEF7132" w14:textId="3C9813BC" w:rsidR="005958CB" w:rsidRPr="00EB029B" w:rsidRDefault="005958CB" w:rsidP="0055663B">
      <w:pPr>
        <w:pStyle w:val="FootnoteText"/>
        <w:rPr>
          <w:rFonts w:asciiTheme="majorBidi" w:hAnsiTheme="majorBidi" w:cstheme="majorBidi"/>
        </w:rPr>
      </w:pPr>
      <w:r w:rsidRPr="00EB029B">
        <w:rPr>
          <w:rStyle w:val="FootnoteReference"/>
          <w:rFonts w:asciiTheme="majorBidi" w:hAnsiTheme="majorBidi" w:cstheme="majorBidi"/>
        </w:rPr>
        <w:footnoteRef/>
      </w:r>
      <w:r w:rsidRPr="00EB029B">
        <w:rPr>
          <w:rFonts w:asciiTheme="majorBidi" w:hAnsiTheme="majorBidi" w:cstheme="majorBidi"/>
        </w:rPr>
        <w:t xml:space="preserve"> </w:t>
      </w:r>
      <w:r>
        <w:rPr>
          <w:rFonts w:asciiTheme="majorBidi" w:hAnsiTheme="majorBidi" w:cstheme="majorBidi"/>
        </w:rPr>
        <w:t>Kim 2022</w:t>
      </w:r>
    </w:p>
  </w:footnote>
  <w:footnote w:id="48">
    <w:p w14:paraId="32D64589" w14:textId="77777777" w:rsidR="005958CB" w:rsidRPr="00EB029B" w:rsidRDefault="005958CB" w:rsidP="0055663B">
      <w:pPr>
        <w:pStyle w:val="FootnoteText"/>
        <w:rPr>
          <w:rFonts w:asciiTheme="majorBidi" w:hAnsiTheme="majorBidi" w:cstheme="majorBidi"/>
        </w:rPr>
      </w:pPr>
      <w:r w:rsidRPr="00EB029B">
        <w:rPr>
          <w:rStyle w:val="FootnoteReference"/>
          <w:rFonts w:asciiTheme="majorBidi" w:hAnsiTheme="majorBidi" w:cstheme="majorBidi"/>
        </w:rPr>
        <w:footnoteRef/>
      </w:r>
      <w:r w:rsidRPr="00EB029B">
        <w:rPr>
          <w:rFonts w:asciiTheme="majorBidi" w:hAnsiTheme="majorBidi" w:cstheme="majorBidi"/>
        </w:rPr>
        <w:t xml:space="preserve"> Cawley 2021</w:t>
      </w:r>
    </w:p>
  </w:footnote>
  <w:footnote w:id="49">
    <w:p w14:paraId="61365F5A" w14:textId="77777777" w:rsidR="005958CB" w:rsidRPr="00EB029B" w:rsidRDefault="005958CB" w:rsidP="0055663B">
      <w:pPr>
        <w:pStyle w:val="FootnoteText"/>
        <w:rPr>
          <w:rFonts w:asciiTheme="majorBidi" w:hAnsiTheme="majorBidi" w:cstheme="majorBidi"/>
        </w:rPr>
      </w:pPr>
      <w:r w:rsidRPr="00EB029B">
        <w:rPr>
          <w:rStyle w:val="FootnoteReference"/>
          <w:rFonts w:asciiTheme="majorBidi" w:hAnsiTheme="majorBidi" w:cstheme="majorBidi"/>
        </w:rPr>
        <w:footnoteRef/>
      </w:r>
      <w:r w:rsidRPr="00EB029B">
        <w:rPr>
          <w:rFonts w:asciiTheme="majorBidi" w:hAnsiTheme="majorBidi" w:cstheme="majorBidi"/>
        </w:rPr>
        <w:t xml:space="preserve"> See P.J. Ivanhoe’s chapter in </w:t>
      </w:r>
      <w:r w:rsidRPr="00EB029B">
        <w:rPr>
          <w:rFonts w:asciiTheme="majorBidi" w:hAnsiTheme="majorBidi" w:cstheme="majorBidi"/>
          <w:i/>
        </w:rPr>
        <w:t>Three Streams</w:t>
      </w:r>
      <w:r w:rsidRPr="00EB029B">
        <w:rPr>
          <w:rFonts w:asciiTheme="majorBidi" w:hAnsiTheme="majorBidi" w:cstheme="majorBidi"/>
        </w:rPr>
        <w:t xml:space="preserve"> for a good introduction.</w:t>
      </w:r>
    </w:p>
  </w:footnote>
  <w:footnote w:id="50">
    <w:p w14:paraId="7DF4DD94" w14:textId="2545AE8C" w:rsidR="005958CB" w:rsidRPr="00EE77AB" w:rsidRDefault="005958CB" w:rsidP="0055663B">
      <w:pPr>
        <w:pStyle w:val="FootnoteText"/>
        <w:rPr>
          <w:rFonts w:asciiTheme="majorBidi" w:hAnsiTheme="majorBidi" w:cstheme="majorBidi"/>
        </w:rPr>
      </w:pPr>
      <w:r w:rsidRPr="008F42EE">
        <w:rPr>
          <w:rStyle w:val="FootnoteReference"/>
          <w:rFonts w:asciiTheme="majorBidi" w:hAnsiTheme="majorBidi" w:cstheme="majorBidi"/>
        </w:rPr>
        <w:footnoteRef/>
      </w:r>
      <w:r w:rsidRPr="008F42EE">
        <w:rPr>
          <w:rFonts w:asciiTheme="majorBidi" w:hAnsiTheme="majorBidi" w:cstheme="majorBidi"/>
        </w:rPr>
        <w:t xml:space="preserve"> This is a term that occurs only five times in the entire </w:t>
      </w:r>
      <w:r w:rsidRPr="008F42EE">
        <w:rPr>
          <w:rFonts w:asciiTheme="majorBidi" w:hAnsiTheme="majorBidi" w:cstheme="majorBidi"/>
          <w:i/>
        </w:rPr>
        <w:t>Four Books</w:t>
      </w:r>
      <w:r w:rsidRPr="008F42EE">
        <w:rPr>
          <w:rFonts w:asciiTheme="majorBidi" w:hAnsiTheme="majorBidi" w:cstheme="majorBidi"/>
        </w:rPr>
        <w:t xml:space="preserve">, so it’s notable that Dasan gives it </w:t>
      </w:r>
      <w:r w:rsidRPr="00EE77AB">
        <w:rPr>
          <w:rFonts w:asciiTheme="majorBidi" w:hAnsiTheme="majorBidi" w:cstheme="majorBidi"/>
        </w:rPr>
        <w:t>such a central place in his philosophy. See Cawley 2021 section 6.2.</w:t>
      </w:r>
    </w:p>
  </w:footnote>
  <w:footnote w:id="51">
    <w:p w14:paraId="1ED19D82" w14:textId="699F072A" w:rsidR="005958CB" w:rsidRPr="00EE77AB" w:rsidRDefault="005958CB">
      <w:pPr>
        <w:pStyle w:val="FootnoteText"/>
      </w:pPr>
      <w:r w:rsidRPr="00EE77AB">
        <w:rPr>
          <w:rStyle w:val="FootnoteReference"/>
        </w:rPr>
        <w:footnoteRef/>
      </w:r>
      <w:r w:rsidRPr="00EE77AB">
        <w:t xml:space="preserve"> </w:t>
      </w:r>
      <w:r w:rsidRPr="00EE77AB">
        <w:rPr>
          <w:rFonts w:asciiTheme="majorBidi" w:hAnsiTheme="majorBidi" w:cstheme="majorBidi"/>
        </w:rPr>
        <w:t>Kwon and Chung 2012, 1</w:t>
      </w:r>
    </w:p>
  </w:footnote>
  <w:footnote w:id="52">
    <w:p w14:paraId="216CB23B" w14:textId="5ED66743"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i/>
          <w:iCs/>
        </w:rPr>
        <w:t xml:space="preserve">On the, </w:t>
      </w:r>
      <w:r w:rsidRPr="00EE77AB">
        <w:rPr>
          <w:rFonts w:asciiTheme="majorBidi" w:hAnsiTheme="majorBidi" w:cstheme="majorBidi"/>
        </w:rPr>
        <w:t>28,77. Also see Kurbanov 2019 and Gray 2023</w:t>
      </w:r>
    </w:p>
  </w:footnote>
  <w:footnote w:id="53">
    <w:p w14:paraId="7FEC6E39" w14:textId="1CEF8ABD"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See David-West 2011 and Lerner 2010</w:t>
      </w:r>
    </w:p>
  </w:footnote>
  <w:footnote w:id="54">
    <w:p w14:paraId="2C4D7479" w14:textId="77777777" w:rsidR="005958CB" w:rsidRPr="00EE77AB" w:rsidRDefault="005958CB" w:rsidP="00934292">
      <w:pPr>
        <w:pStyle w:val="FootnoteText"/>
        <w:spacing w:line="276" w:lineRule="auto"/>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Lee 2003, 110 </w:t>
      </w:r>
    </w:p>
  </w:footnote>
  <w:footnote w:id="55">
    <w:p w14:paraId="76A6692D" w14:textId="7D4A8E59" w:rsidR="005958CB" w:rsidRPr="00E92650"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Cha 40</w:t>
      </w:r>
    </w:p>
  </w:footnote>
  <w:footnote w:id="56">
    <w:p w14:paraId="09503ABB" w14:textId="77777777" w:rsidR="005958CB" w:rsidRPr="00FE48CF" w:rsidRDefault="005958CB" w:rsidP="00A01083">
      <w:pPr>
        <w:pStyle w:val="FootnoteText"/>
        <w:rPr>
          <w:rFonts w:asciiTheme="majorBidi" w:hAnsiTheme="majorBidi" w:cstheme="majorBidi"/>
          <w:color w:val="000000" w:themeColor="text1"/>
        </w:rPr>
      </w:pPr>
      <w:r w:rsidRPr="00FE48CF">
        <w:rPr>
          <w:rStyle w:val="FootnoteReference"/>
          <w:rFonts w:asciiTheme="majorBidi" w:hAnsiTheme="majorBidi" w:cstheme="majorBidi"/>
          <w:color w:val="000000" w:themeColor="text1"/>
        </w:rPr>
        <w:footnoteRef/>
      </w:r>
      <w:r w:rsidRPr="00FE48CF">
        <w:rPr>
          <w:rFonts w:asciiTheme="majorBidi" w:hAnsiTheme="majorBidi" w:cstheme="majorBidi"/>
          <w:color w:val="000000" w:themeColor="text1"/>
        </w:rPr>
        <w:t xml:space="preserve"> Armstrong, 384</w:t>
      </w:r>
    </w:p>
  </w:footnote>
  <w:footnote w:id="57">
    <w:p w14:paraId="090B5795" w14:textId="04BAA093" w:rsidR="005958CB" w:rsidRPr="00FE48CF" w:rsidRDefault="005958CB" w:rsidP="0055663B">
      <w:pPr>
        <w:pStyle w:val="FootnoteText"/>
        <w:rPr>
          <w:rFonts w:asciiTheme="majorBidi" w:hAnsiTheme="majorBidi" w:cstheme="majorBidi"/>
          <w:color w:val="000000" w:themeColor="text1"/>
        </w:rPr>
      </w:pPr>
      <w:r w:rsidRPr="00E92650">
        <w:rPr>
          <w:rStyle w:val="FootnoteReference"/>
          <w:rFonts w:asciiTheme="majorBidi" w:hAnsiTheme="majorBidi" w:cstheme="majorBidi"/>
        </w:rPr>
        <w:footnoteRef/>
      </w:r>
      <w:r w:rsidRPr="00E92650">
        <w:rPr>
          <w:rFonts w:asciiTheme="majorBidi" w:hAnsiTheme="majorBidi" w:cstheme="majorBidi"/>
        </w:rPr>
        <w:t xml:space="preserve"> </w:t>
      </w:r>
      <w:r w:rsidRPr="00E92650">
        <w:rPr>
          <w:rFonts w:asciiTheme="majorBidi" w:hAnsiTheme="majorBidi" w:cstheme="majorBidi"/>
          <w:color w:val="000000" w:themeColor="text1"/>
        </w:rPr>
        <w:t>Kurbanov, 302</w:t>
      </w:r>
    </w:p>
  </w:footnote>
  <w:footnote w:id="58">
    <w:p w14:paraId="68BCBA15" w14:textId="7777777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Cha, </w:t>
      </w:r>
      <w:r w:rsidRPr="00EE77AB">
        <w:rPr>
          <w:rFonts w:asciiTheme="majorBidi" w:hAnsiTheme="majorBidi" w:cstheme="majorBidi"/>
          <w:shd w:val="clear" w:color="auto" w:fill="FFFFFF"/>
        </w:rPr>
        <w:t>39-40</w:t>
      </w:r>
    </w:p>
  </w:footnote>
  <w:footnote w:id="59">
    <w:p w14:paraId="64FF5108" w14:textId="07CC4A2E"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Kurbanov, 302</w:t>
      </w:r>
    </w:p>
  </w:footnote>
  <w:footnote w:id="60">
    <w:p w14:paraId="3AD4BE0C" w14:textId="78CF406F"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w:t>
      </w:r>
      <w:r w:rsidRPr="00EE77AB">
        <w:rPr>
          <w:rFonts w:asciiTheme="majorBidi" w:hAnsiTheme="majorBidi" w:cstheme="majorBidi"/>
          <w:shd w:val="clear" w:color="auto" w:fill="FFFFFF"/>
        </w:rPr>
        <w:t>Halla Kim (2022) writes “[a]</w:t>
      </w:r>
      <w:proofErr w:type="spellStart"/>
      <w:r w:rsidRPr="00EE77AB">
        <w:rPr>
          <w:rFonts w:asciiTheme="majorBidi" w:hAnsiTheme="majorBidi" w:cstheme="majorBidi"/>
          <w:shd w:val="clear" w:color="auto" w:fill="FFFFFF"/>
        </w:rPr>
        <w:t>ll</w:t>
      </w:r>
      <w:proofErr w:type="spellEnd"/>
      <w:r w:rsidRPr="00EE77AB">
        <w:rPr>
          <w:rFonts w:asciiTheme="majorBidi" w:hAnsiTheme="majorBidi" w:cstheme="majorBidi"/>
          <w:shd w:val="clear" w:color="auto" w:fill="FFFFFF"/>
        </w:rPr>
        <w:t xml:space="preserve"> the major philosophical movements in Korea thus developed within, or its close association with, the religious or quasi-religious practices either as the foundations or ramifications.”</w:t>
      </w:r>
    </w:p>
  </w:footnote>
  <w:footnote w:id="61">
    <w:p w14:paraId="4CBA627A" w14:textId="77777777"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Cha 66-7</w:t>
      </w:r>
    </w:p>
  </w:footnote>
  <w:footnote w:id="62">
    <w:p w14:paraId="1B18F4DF" w14:textId="1F9CA2D0" w:rsidR="005958CB" w:rsidRPr="00EE77AB" w:rsidRDefault="005958CB" w:rsidP="0055663B">
      <w:pPr>
        <w:pStyle w:val="FootnoteText"/>
        <w:rPr>
          <w:rFonts w:asciiTheme="majorBidi" w:hAnsiTheme="majorBidi" w:cstheme="majorBidi"/>
        </w:rPr>
      </w:pPr>
      <w:r w:rsidRPr="00EE77AB">
        <w:rPr>
          <w:rStyle w:val="FootnoteReference"/>
          <w:rFonts w:asciiTheme="majorBidi" w:hAnsiTheme="majorBidi" w:cstheme="majorBidi"/>
        </w:rPr>
        <w:footnoteRef/>
      </w:r>
      <w:r w:rsidRPr="00EE77AB">
        <w:rPr>
          <w:rFonts w:asciiTheme="majorBidi" w:hAnsiTheme="majorBidi" w:cstheme="majorBidi"/>
        </w:rPr>
        <w:t xml:space="preserve"> Cha notes how this arrangement makes it such that it’s not anyone else’s job to think since it’s the supreme leader’s job, </w:t>
      </w:r>
      <w:r w:rsidRPr="00EE77AB">
        <w:rPr>
          <w:rFonts w:asciiTheme="majorBidi" w:hAnsiTheme="majorBidi" w:cstheme="majorBidi"/>
          <w:i/>
          <w:iCs/>
        </w:rPr>
        <w:t>qua</w:t>
      </w:r>
      <w:r w:rsidRPr="00EE77AB">
        <w:rPr>
          <w:rFonts w:asciiTheme="majorBidi" w:hAnsiTheme="majorBidi" w:cstheme="majorBidi"/>
        </w:rPr>
        <w:t xml:space="preserve"> the brain, to think and decide all things (42-3).</w:t>
      </w:r>
    </w:p>
  </w:footnote>
  <w:footnote w:id="63">
    <w:p w14:paraId="7BDBADF9" w14:textId="77777777" w:rsidR="005958CB" w:rsidRDefault="005958CB" w:rsidP="0055663B">
      <w:pPr>
        <w:pStyle w:val="FootnoteText"/>
      </w:pPr>
      <w:r w:rsidRPr="00EE77AB">
        <w:rPr>
          <w:rStyle w:val="FootnoteReference"/>
          <w:rFonts w:asciiTheme="majorBidi" w:hAnsiTheme="majorBidi" w:cstheme="majorBidi"/>
        </w:rPr>
        <w:footnoteRef/>
      </w:r>
      <w:r w:rsidRPr="00EE77AB">
        <w:rPr>
          <w:rFonts w:asciiTheme="majorBidi" w:hAnsiTheme="majorBidi" w:cstheme="majorBidi"/>
        </w:rPr>
        <w:t xml:space="preserve"> Both Kim Il-sung and Kim </w:t>
      </w:r>
      <w:proofErr w:type="spellStart"/>
      <w:r w:rsidRPr="00EE77AB">
        <w:rPr>
          <w:rFonts w:asciiTheme="majorBidi" w:hAnsiTheme="majorBidi" w:cstheme="majorBidi"/>
        </w:rPr>
        <w:t>Jong-il</w:t>
      </w:r>
      <w:proofErr w:type="spellEnd"/>
      <w:r w:rsidRPr="00EE77AB">
        <w:rPr>
          <w:rFonts w:asciiTheme="majorBidi" w:hAnsiTheme="majorBidi" w:cstheme="majorBidi"/>
        </w:rPr>
        <w:t xml:space="preserve"> are enshrined as “eternal presidents” (Socialist Constitution of the Democratic Peoples’ Republic of Korea. 2017, 3)</w:t>
      </w:r>
    </w:p>
  </w:footnote>
  <w:footnote w:id="64">
    <w:p w14:paraId="27681BB8" w14:textId="52AC3AC0"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See Kurbanov for </w:t>
      </w:r>
      <w:proofErr w:type="spellStart"/>
      <w:r w:rsidRPr="000A4EC4">
        <w:rPr>
          <w:rFonts w:asciiTheme="majorBidi" w:hAnsiTheme="majorBidi" w:cstheme="majorBidi"/>
        </w:rPr>
        <w:t>discusion</w:t>
      </w:r>
      <w:proofErr w:type="spellEnd"/>
    </w:p>
  </w:footnote>
  <w:footnote w:id="65">
    <w:p w14:paraId="6BB0F304" w14:textId="3456AC7F"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i/>
          <w:iCs/>
        </w:rPr>
        <w:t xml:space="preserve"> On the</w:t>
      </w:r>
      <w:r w:rsidRPr="000A4EC4">
        <w:rPr>
          <w:rFonts w:asciiTheme="majorBidi" w:hAnsiTheme="majorBidi" w:cstheme="majorBidi"/>
        </w:rPr>
        <w:t>, 65</w:t>
      </w:r>
    </w:p>
  </w:footnote>
  <w:footnote w:id="66">
    <w:p w14:paraId="2776DD9D" w14:textId="2536B29A"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shd w:val="clear" w:color="auto" w:fill="FFFFFF"/>
        </w:rPr>
        <w:t>Park 1996,15</w:t>
      </w:r>
    </w:p>
  </w:footnote>
  <w:footnote w:id="67">
    <w:p w14:paraId="70BCEFBA" w14:textId="08FDAF2A"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iCs/>
        </w:rPr>
        <w:t xml:space="preserve">On the, </w:t>
      </w:r>
      <w:r w:rsidRPr="000A4EC4">
        <w:rPr>
          <w:rFonts w:asciiTheme="majorBidi" w:hAnsiTheme="majorBidi" w:cstheme="majorBidi"/>
        </w:rPr>
        <w:t>64</w:t>
      </w:r>
    </w:p>
  </w:footnote>
  <w:footnote w:id="68">
    <w:p w14:paraId="16209845" w14:textId="77777777" w:rsidR="005958CB" w:rsidRPr="000215A3"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See Kim 2017</w:t>
      </w:r>
    </w:p>
  </w:footnote>
  <w:footnote w:id="69">
    <w:p w14:paraId="7B7E466F" w14:textId="0FC20F02" w:rsidR="005958CB" w:rsidRPr="000A4EC4" w:rsidRDefault="005958CB" w:rsidP="0055663B">
      <w:pPr>
        <w:pStyle w:val="FootnoteText"/>
        <w:rPr>
          <w:rFonts w:asciiTheme="majorBidi" w:hAnsiTheme="majorBidi" w:cstheme="majorBidi"/>
        </w:rPr>
      </w:pPr>
      <w:r w:rsidRPr="000215A3">
        <w:rPr>
          <w:rStyle w:val="FootnoteReference"/>
          <w:rFonts w:asciiTheme="majorBidi" w:hAnsiTheme="majorBidi" w:cstheme="majorBidi"/>
        </w:rPr>
        <w:footnoteRef/>
      </w:r>
      <w:r w:rsidRPr="000215A3">
        <w:rPr>
          <w:rFonts w:asciiTheme="majorBidi" w:hAnsiTheme="majorBidi" w:cstheme="majorBidi"/>
        </w:rPr>
        <w:t xml:space="preserve"> An anecdote from an acquaintance who studied at Kim</w:t>
      </w:r>
      <w:r>
        <w:rPr>
          <w:rFonts w:asciiTheme="majorBidi" w:hAnsiTheme="majorBidi" w:cstheme="majorBidi"/>
        </w:rPr>
        <w:t xml:space="preserve"> I</w:t>
      </w:r>
      <w:r w:rsidRPr="000215A3">
        <w:rPr>
          <w:rFonts w:asciiTheme="majorBidi" w:hAnsiTheme="majorBidi" w:cstheme="majorBidi"/>
        </w:rPr>
        <w:t>l</w:t>
      </w:r>
      <w:r>
        <w:rPr>
          <w:rFonts w:asciiTheme="majorBidi" w:hAnsiTheme="majorBidi" w:cstheme="majorBidi"/>
        </w:rPr>
        <w:t xml:space="preserve"> S</w:t>
      </w:r>
      <w:r w:rsidRPr="000215A3">
        <w:rPr>
          <w:rFonts w:asciiTheme="majorBidi" w:hAnsiTheme="majorBidi" w:cstheme="majorBidi"/>
        </w:rPr>
        <w:t xml:space="preserve">ung University as a foreign exchange </w:t>
      </w:r>
      <w:r w:rsidRPr="000A4EC4">
        <w:rPr>
          <w:rFonts w:asciiTheme="majorBidi" w:hAnsiTheme="majorBidi" w:cstheme="majorBidi"/>
        </w:rPr>
        <w:t>student.</w:t>
      </w:r>
    </w:p>
  </w:footnote>
  <w:footnote w:id="70">
    <w:p w14:paraId="36611972" w14:textId="74C5C6A7"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Li 159</w:t>
      </w:r>
    </w:p>
  </w:footnote>
  <w:footnote w:id="71">
    <w:p w14:paraId="4619ED7A" w14:textId="77777777"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Helgesen, 192; Cheong 142; Lee 2003, 108</w:t>
      </w:r>
    </w:p>
  </w:footnote>
  <w:footnote w:id="72">
    <w:p w14:paraId="246E7C39" w14:textId="07358F90"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White 45</w:t>
      </w:r>
    </w:p>
  </w:footnote>
  <w:footnote w:id="73">
    <w:p w14:paraId="6BB82A99" w14:textId="18016297"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proofErr w:type="spellStart"/>
      <w:r w:rsidRPr="000A4EC4">
        <w:rPr>
          <w:rFonts w:asciiTheme="majorBidi" w:hAnsiTheme="majorBidi" w:cstheme="majorBidi"/>
        </w:rPr>
        <w:t>Helsegen</w:t>
      </w:r>
      <w:proofErr w:type="spellEnd"/>
      <w:r w:rsidRPr="000A4EC4">
        <w:rPr>
          <w:rFonts w:asciiTheme="majorBidi" w:hAnsiTheme="majorBidi" w:cstheme="majorBidi"/>
        </w:rPr>
        <w:t>, 193 Gray 2023, 268</w:t>
      </w:r>
    </w:p>
  </w:footnote>
  <w:footnote w:id="74">
    <w:p w14:paraId="13472227" w14:textId="77777777"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Cheong 139</w:t>
      </w:r>
    </w:p>
  </w:footnote>
  <w:footnote w:id="75">
    <w:p w14:paraId="4124D225" w14:textId="06AEE4EC" w:rsidR="005958CB" w:rsidRPr="002D5160"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Kurbanov, 297</w:t>
      </w:r>
    </w:p>
  </w:footnote>
  <w:footnote w:id="76">
    <w:p w14:paraId="2AF5DB4E" w14:textId="7854CA09"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Cheong 139</w:t>
      </w:r>
    </w:p>
  </w:footnote>
  <w:footnote w:id="77">
    <w:p w14:paraId="111092AD" w14:textId="05FA878F" w:rsidR="005958CB" w:rsidRPr="000A4EC4" w:rsidRDefault="005958CB" w:rsidP="0055663B">
      <w:pPr>
        <w:pStyle w:val="FootnoteText"/>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iCs/>
        </w:rPr>
        <w:t>Kim Il Sung Works</w:t>
      </w:r>
      <w:r w:rsidRPr="000A4EC4">
        <w:rPr>
          <w:rFonts w:asciiTheme="majorBidi" w:hAnsiTheme="majorBidi" w:cstheme="majorBidi"/>
        </w:rPr>
        <w:t>, 411</w:t>
      </w:r>
    </w:p>
  </w:footnote>
  <w:footnote w:id="78">
    <w:p w14:paraId="43D7AEF8" w14:textId="62235303"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Cumings 277; also see White, 44</w:t>
      </w:r>
    </w:p>
  </w:footnote>
  <w:footnote w:id="79">
    <w:p w14:paraId="34EB0E76" w14:textId="77777777" w:rsidR="005958CB" w:rsidRPr="0072521B"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Cha, 39</w:t>
      </w:r>
    </w:p>
  </w:footnote>
  <w:footnote w:id="80">
    <w:p w14:paraId="38969784" w14:textId="78A89B75" w:rsidR="005958CB" w:rsidRPr="0072521B" w:rsidRDefault="005958CB" w:rsidP="0055663B">
      <w:pPr>
        <w:pStyle w:val="FootnoteText"/>
        <w:rPr>
          <w:rFonts w:asciiTheme="majorBidi" w:hAnsiTheme="majorBidi" w:cstheme="majorBidi"/>
        </w:rPr>
      </w:pPr>
      <w:r w:rsidRPr="0072521B">
        <w:rPr>
          <w:rStyle w:val="FootnoteReference"/>
          <w:rFonts w:asciiTheme="majorBidi" w:hAnsiTheme="majorBidi" w:cstheme="majorBidi"/>
        </w:rPr>
        <w:footnoteRef/>
      </w:r>
      <w:r w:rsidRPr="0072521B">
        <w:rPr>
          <w:rFonts w:asciiTheme="majorBidi" w:hAnsiTheme="majorBidi" w:cstheme="majorBidi"/>
        </w:rPr>
        <w:t xml:space="preserve"> Park</w:t>
      </w:r>
      <w:r>
        <w:rPr>
          <w:rFonts w:asciiTheme="majorBidi" w:hAnsiTheme="majorBidi" w:cstheme="majorBidi"/>
        </w:rPr>
        <w:t xml:space="preserve"> 1996, </w:t>
      </w:r>
      <w:r w:rsidRPr="0072521B">
        <w:rPr>
          <w:rFonts w:asciiTheme="majorBidi" w:hAnsiTheme="majorBidi" w:cstheme="majorBidi"/>
        </w:rPr>
        <w:t>11</w:t>
      </w:r>
    </w:p>
  </w:footnote>
  <w:footnote w:id="81">
    <w:p w14:paraId="7F101441" w14:textId="77777777" w:rsidR="005958CB" w:rsidRPr="000A4EC4" w:rsidRDefault="005958CB" w:rsidP="0055663B">
      <w:pPr>
        <w:pStyle w:val="FootnoteText"/>
        <w:rPr>
          <w:rFonts w:asciiTheme="majorBidi" w:hAnsiTheme="majorBidi" w:cstheme="majorBidi"/>
        </w:rPr>
      </w:pPr>
      <w:r w:rsidRPr="0066405C">
        <w:rPr>
          <w:rStyle w:val="FootnoteReference"/>
          <w:rFonts w:asciiTheme="majorBidi" w:hAnsiTheme="majorBidi" w:cstheme="majorBidi"/>
        </w:rPr>
        <w:footnoteRef/>
      </w:r>
      <w:r w:rsidRPr="009C0314">
        <w:rPr>
          <w:rFonts w:asciiTheme="majorBidi" w:hAnsiTheme="majorBidi" w:cstheme="majorBidi"/>
        </w:rPr>
        <w:t xml:space="preserve"> Cha, 38</w:t>
      </w:r>
    </w:p>
  </w:footnote>
  <w:footnote w:id="82">
    <w:p w14:paraId="75FAF083" w14:textId="55E6757B"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Though see Gray 275</w:t>
      </w:r>
    </w:p>
  </w:footnote>
  <w:footnote w:id="83">
    <w:p w14:paraId="6D3EA0D5" w14:textId="4FA82310"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i/>
          <w:iCs/>
        </w:rPr>
        <w:t xml:space="preserve"> On the</w:t>
      </w:r>
      <w:r w:rsidRPr="000A4EC4">
        <w:rPr>
          <w:rFonts w:asciiTheme="majorBidi" w:hAnsiTheme="majorBidi" w:cstheme="majorBidi"/>
        </w:rPr>
        <w:t>, 70</w:t>
      </w:r>
    </w:p>
  </w:footnote>
  <w:footnote w:id="84">
    <w:p w14:paraId="2A2214CB" w14:textId="2BF59A1A"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David-West, 70-1, Park 1996, 13</w:t>
      </w:r>
    </w:p>
  </w:footnote>
  <w:footnote w:id="85">
    <w:p w14:paraId="48EB0A0D" w14:textId="7F302709" w:rsidR="005958CB" w:rsidRPr="000A4EC4" w:rsidRDefault="005958CB" w:rsidP="0055663B">
      <w:pPr>
        <w:pStyle w:val="FootnoteText"/>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iCs/>
        </w:rPr>
        <w:t>On the</w:t>
      </w:r>
      <w:r w:rsidRPr="000A4EC4">
        <w:rPr>
          <w:rFonts w:asciiTheme="majorBidi" w:hAnsiTheme="majorBidi" w:cstheme="majorBidi"/>
        </w:rPr>
        <w:t>, 33</w:t>
      </w:r>
    </w:p>
  </w:footnote>
  <w:footnote w:id="86">
    <w:p w14:paraId="258A380A" w14:textId="7A541EFC" w:rsidR="005958CB" w:rsidRPr="000A4EC4" w:rsidRDefault="005958CB" w:rsidP="0055663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iCs/>
        </w:rPr>
        <w:t>On the</w:t>
      </w:r>
      <w:r w:rsidRPr="000A4EC4">
        <w:rPr>
          <w:rFonts w:asciiTheme="majorBidi" w:hAnsiTheme="majorBidi" w:cstheme="majorBidi"/>
        </w:rPr>
        <w:t>, 14</w:t>
      </w:r>
    </w:p>
  </w:footnote>
  <w:footnote w:id="87">
    <w:p w14:paraId="3E66DD67" w14:textId="6533779F" w:rsidR="005958CB" w:rsidRPr="009830C5" w:rsidRDefault="005958C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Gray 261-2; See Cumings (1982) for a list of other elements of Marxism-Leninism Juche discards.</w:t>
      </w:r>
    </w:p>
  </w:footnote>
  <w:footnote w:id="88">
    <w:p w14:paraId="547640DC" w14:textId="77777777" w:rsidR="005958CB" w:rsidRPr="000A4EC4" w:rsidRDefault="005958CB" w:rsidP="00113647">
      <w:pPr>
        <w:autoSpaceDE w:val="0"/>
        <w:autoSpaceDN w:val="0"/>
        <w:adjustRightInd w:val="0"/>
        <w:spacing w:after="0"/>
        <w:rPr>
          <w:rFonts w:asciiTheme="majorBidi" w:hAnsiTheme="majorBidi" w:cstheme="majorBidi"/>
          <w:sz w:val="20"/>
          <w:szCs w:val="20"/>
          <w:lang w:eastAsia="zh-CN"/>
        </w:rPr>
      </w:pPr>
      <w:r w:rsidRPr="00605AF3">
        <w:rPr>
          <w:rStyle w:val="FootnoteReference"/>
          <w:rFonts w:asciiTheme="majorBidi" w:hAnsiTheme="majorBidi" w:cstheme="majorBidi"/>
          <w:sz w:val="20"/>
          <w:szCs w:val="20"/>
        </w:rPr>
        <w:footnoteRef/>
      </w:r>
      <w:r w:rsidRPr="00605AF3">
        <w:rPr>
          <w:rFonts w:asciiTheme="majorBidi" w:hAnsiTheme="majorBidi" w:cstheme="majorBidi"/>
          <w:sz w:val="20"/>
          <w:szCs w:val="20"/>
        </w:rPr>
        <w:t xml:space="preserve"> </w:t>
      </w:r>
      <w:r w:rsidRPr="00605AF3">
        <w:rPr>
          <w:rFonts w:asciiTheme="majorBidi" w:hAnsiTheme="majorBidi" w:cstheme="majorBidi"/>
          <w:sz w:val="20"/>
          <w:szCs w:val="20"/>
          <w:lang w:eastAsia="zh-CN"/>
        </w:rPr>
        <w:t>Kim, 1990, 28 and Byu</w:t>
      </w:r>
      <w:r w:rsidRPr="000A4EC4">
        <w:rPr>
          <w:rFonts w:asciiTheme="majorBidi" w:hAnsiTheme="majorBidi" w:cstheme="majorBidi"/>
          <w:sz w:val="20"/>
          <w:szCs w:val="20"/>
          <w:lang w:eastAsia="zh-CN"/>
        </w:rPr>
        <w:t>n, 1991 87-8</w:t>
      </w:r>
      <w:r w:rsidRPr="000A4EC4">
        <w:rPr>
          <w:rFonts w:asciiTheme="majorBidi" w:hAnsiTheme="majorBidi" w:cstheme="majorBidi"/>
          <w:sz w:val="20"/>
          <w:szCs w:val="20"/>
        </w:rPr>
        <w:t xml:space="preserve"> (cited in Lee 2003, 111)</w:t>
      </w:r>
    </w:p>
  </w:footnote>
  <w:footnote w:id="89">
    <w:p w14:paraId="58BB583A" w14:textId="254E389F" w:rsidR="005958CB" w:rsidRPr="008C4FCB" w:rsidRDefault="005958C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Lerner (2010), Kwon and Chung (2012)</w:t>
      </w:r>
    </w:p>
  </w:footnote>
  <w:footnote w:id="90">
    <w:p w14:paraId="768A9506" w14:textId="1C06FE74" w:rsidR="005958CB" w:rsidRPr="000A4EC4" w:rsidRDefault="005958CB" w:rsidP="002E442D">
      <w:pPr>
        <w:pStyle w:val="FootnoteText"/>
      </w:pPr>
      <w:r w:rsidRPr="000A4EC4">
        <w:rPr>
          <w:rStyle w:val="FootnoteReference"/>
          <w:rFonts w:asciiTheme="majorBidi" w:hAnsiTheme="majorBidi" w:cstheme="majorBidi"/>
        </w:rPr>
        <w:footnoteRef/>
      </w:r>
      <w:r w:rsidRPr="000A4EC4">
        <w:rPr>
          <w:rFonts w:asciiTheme="majorBidi" w:hAnsiTheme="majorBidi" w:cstheme="majorBidi"/>
        </w:rPr>
        <w:t xml:space="preserve"> Gray 266-7</w:t>
      </w:r>
    </w:p>
  </w:footnote>
  <w:footnote w:id="91">
    <w:p w14:paraId="361116FD" w14:textId="2BA42A82" w:rsidR="005958CB" w:rsidRPr="000A4EC4" w:rsidRDefault="005958CB" w:rsidP="002E442D">
      <w:pPr>
        <w:pStyle w:val="FootnoteText"/>
        <w:rPr>
          <w:rFonts w:asciiTheme="majorBidi" w:eastAsia="Malgun Gothic"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i/>
          <w:iCs/>
        </w:rPr>
        <w:t xml:space="preserve"> On the</w:t>
      </w:r>
      <w:r w:rsidRPr="000A4EC4">
        <w:rPr>
          <w:rFonts w:asciiTheme="majorBidi" w:hAnsiTheme="majorBidi" w:cstheme="majorBidi"/>
        </w:rPr>
        <w:t>, 212.</w:t>
      </w:r>
    </w:p>
  </w:footnote>
  <w:footnote w:id="92">
    <w:p w14:paraId="48ABA8F3" w14:textId="7D435958" w:rsidR="005958CB" w:rsidRPr="000A4EC4" w:rsidRDefault="005958CB" w:rsidP="002E442D">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shd w:val="clear" w:color="auto" w:fill="FFFFFF"/>
        </w:rPr>
        <w:t>Kim 2010; Kwon and Chung 19ff</w:t>
      </w:r>
    </w:p>
  </w:footnote>
  <w:footnote w:id="93">
    <w:p w14:paraId="7C7D3F3A" w14:textId="42246AA8" w:rsidR="005958CB" w:rsidRPr="000A4EC4" w:rsidRDefault="005958CB" w:rsidP="002E442D">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shd w:val="clear" w:color="auto" w:fill="FFFFFF"/>
        </w:rPr>
        <w:t>Ryang 2012, Cumings 1982</w:t>
      </w:r>
    </w:p>
  </w:footnote>
  <w:footnote w:id="94">
    <w:p w14:paraId="6BEF82D0" w14:textId="4B3D518F" w:rsidR="005958CB" w:rsidRPr="00FF2C8B" w:rsidRDefault="005958CB" w:rsidP="000E4A5C">
      <w:pPr>
        <w:pStyle w:val="FootnoteText"/>
        <w:rPr>
          <w:rFonts w:asciiTheme="majorBidi" w:hAnsiTheme="majorBidi" w:cstheme="majorBidi"/>
          <w:b/>
          <w:bCs/>
        </w:rPr>
      </w:pPr>
      <w:r w:rsidRPr="000A4EC4">
        <w:rPr>
          <w:rStyle w:val="FootnoteReference"/>
          <w:rFonts w:asciiTheme="majorBidi" w:hAnsiTheme="majorBidi" w:cstheme="majorBidi"/>
        </w:rPr>
        <w:footnoteRef/>
      </w:r>
      <w:r w:rsidRPr="000A4EC4">
        <w:rPr>
          <w:rFonts w:asciiTheme="majorBidi" w:hAnsiTheme="majorBidi" w:cstheme="majorBidi"/>
        </w:rPr>
        <w:t xml:space="preserve"> Helgesen, 189. Juche might be getting the hierarchy from religions like Christianity, too.</w:t>
      </w:r>
    </w:p>
  </w:footnote>
  <w:footnote w:id="95">
    <w:p w14:paraId="05247972" w14:textId="5EA0F9F1" w:rsidR="005958CB" w:rsidRPr="000A4EC4" w:rsidRDefault="005958CB" w:rsidP="000E4A5C">
      <w:pPr>
        <w:pStyle w:val="FootnoteText"/>
      </w:pPr>
      <w:r w:rsidRPr="000A4EC4">
        <w:rPr>
          <w:rStyle w:val="FootnoteReference"/>
          <w:rFonts w:asciiTheme="majorBidi" w:hAnsiTheme="majorBidi" w:cstheme="majorBidi"/>
        </w:rPr>
        <w:footnoteRef/>
      </w:r>
      <w:r w:rsidRPr="000A4EC4">
        <w:rPr>
          <w:rFonts w:asciiTheme="majorBidi" w:hAnsiTheme="majorBidi" w:cstheme="majorBidi"/>
          <w:i/>
          <w:iCs/>
          <w:shd w:val="clear" w:color="auto" w:fill="FFFFFF"/>
        </w:rPr>
        <w:t xml:space="preserve"> Socialism is</w:t>
      </w:r>
      <w:r w:rsidRPr="000A4EC4">
        <w:rPr>
          <w:rFonts w:asciiTheme="majorBidi" w:hAnsiTheme="majorBidi" w:cstheme="majorBidi"/>
          <w:shd w:val="clear" w:color="auto" w:fill="FFFFFF"/>
        </w:rPr>
        <w:t>, 32</w:t>
      </w:r>
    </w:p>
  </w:footnote>
  <w:footnote w:id="96">
    <w:p w14:paraId="5E7A5162" w14:textId="77777777" w:rsidR="005958CB" w:rsidRPr="000A4EC4" w:rsidRDefault="005958CB" w:rsidP="000E4A5C">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shd w:val="clear" w:color="auto" w:fill="FFFFFF"/>
        </w:rPr>
        <w:t>see David-West 2011</w:t>
      </w:r>
    </w:p>
  </w:footnote>
  <w:footnote w:id="97">
    <w:p w14:paraId="251576C9" w14:textId="3E3EAA3F" w:rsidR="005958CB" w:rsidRPr="000A4EC4" w:rsidRDefault="005958CB" w:rsidP="000E4A5C">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The cult of personality isn’t unique to North Korea; see Cumings 1982, 274ff </w:t>
      </w:r>
    </w:p>
  </w:footnote>
  <w:footnote w:id="98">
    <w:p w14:paraId="35E1A8BC" w14:textId="3C670BF4" w:rsidR="005958CB" w:rsidRPr="000A4EC4" w:rsidRDefault="005958CB" w:rsidP="000E4A5C">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i/>
          <w:iCs/>
        </w:rPr>
        <w:t xml:space="preserve"> On the</w:t>
      </w:r>
      <w:r w:rsidRPr="000A4EC4">
        <w:rPr>
          <w:rFonts w:asciiTheme="majorBidi" w:hAnsiTheme="majorBidi" w:cstheme="majorBidi"/>
        </w:rPr>
        <w:t>, 62-3</w:t>
      </w:r>
    </w:p>
  </w:footnote>
  <w:footnote w:id="99">
    <w:p w14:paraId="2643831F" w14:textId="77777777" w:rsidR="005958CB" w:rsidRPr="000A4EC4" w:rsidRDefault="005958CB" w:rsidP="005442CD">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shd w:val="clear" w:color="auto" w:fill="FFFFFF"/>
        </w:rPr>
        <w:t>Lee, 2004, 5</w:t>
      </w:r>
    </w:p>
  </w:footnote>
  <w:footnote w:id="100">
    <w:p w14:paraId="777E855F" w14:textId="48F5BF6C" w:rsidR="005958CB" w:rsidRPr="007C0BAD" w:rsidRDefault="005958CB" w:rsidP="00F96F1F">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Cheong, 49, Kwon and Chung 2012, 3.</w:t>
      </w:r>
    </w:p>
  </w:footnote>
  <w:footnote w:id="101">
    <w:p w14:paraId="4BCF8B2B" w14:textId="01A9A9A8" w:rsidR="005958CB" w:rsidRPr="00EB029B" w:rsidRDefault="005958CB" w:rsidP="00F96F1F">
      <w:pPr>
        <w:pStyle w:val="FootnoteText"/>
        <w:rPr>
          <w:rFonts w:asciiTheme="majorBidi" w:hAnsiTheme="majorBidi" w:cstheme="majorBidi"/>
        </w:rPr>
      </w:pPr>
      <w:r w:rsidRPr="007C0BAD">
        <w:rPr>
          <w:rStyle w:val="FootnoteReference"/>
          <w:rFonts w:asciiTheme="majorBidi" w:hAnsiTheme="majorBidi" w:cstheme="majorBidi"/>
        </w:rPr>
        <w:footnoteRef/>
      </w:r>
      <w:r w:rsidRPr="007C0BAD">
        <w:rPr>
          <w:rFonts w:asciiTheme="majorBidi" w:hAnsiTheme="majorBidi" w:cstheme="majorBidi"/>
        </w:rPr>
        <w:t xml:space="preserve"> </w:t>
      </w:r>
      <w:r>
        <w:rPr>
          <w:rFonts w:asciiTheme="majorBidi" w:hAnsiTheme="majorBidi" w:cstheme="majorBidi"/>
        </w:rPr>
        <w:t>S</w:t>
      </w:r>
      <w:r w:rsidRPr="007C0BAD">
        <w:rPr>
          <w:rFonts w:asciiTheme="majorBidi" w:hAnsiTheme="majorBidi" w:cstheme="majorBidi"/>
        </w:rPr>
        <w:t xml:space="preserve">ee </w:t>
      </w:r>
      <w:r w:rsidRPr="007C0BAD">
        <w:rPr>
          <w:rFonts w:asciiTheme="majorBidi" w:hAnsiTheme="majorBidi" w:cstheme="majorBidi"/>
          <w:i/>
          <w:iCs/>
        </w:rPr>
        <w:t>Analects</w:t>
      </w:r>
      <w:r w:rsidRPr="007C0BAD">
        <w:rPr>
          <w:rFonts w:asciiTheme="majorBidi" w:hAnsiTheme="majorBidi" w:cstheme="majorBidi"/>
        </w:rPr>
        <w:t xml:space="preserve"> 2.1</w:t>
      </w:r>
    </w:p>
  </w:footnote>
  <w:footnote w:id="102">
    <w:p w14:paraId="20558F7D" w14:textId="43EFF4AC" w:rsidR="005958CB" w:rsidRPr="004405C7" w:rsidRDefault="005958CB" w:rsidP="00F96F1F">
      <w:pPr>
        <w:pStyle w:val="FootnoteText"/>
        <w:rPr>
          <w:rFonts w:asciiTheme="majorBidi" w:hAnsiTheme="majorBidi" w:cstheme="majorBidi"/>
        </w:rPr>
      </w:pPr>
      <w:r w:rsidRPr="004405C7">
        <w:rPr>
          <w:rStyle w:val="FootnoteReference"/>
          <w:rFonts w:asciiTheme="majorBidi" w:hAnsiTheme="majorBidi" w:cstheme="majorBidi"/>
        </w:rPr>
        <w:footnoteRef/>
      </w:r>
      <w:r w:rsidRPr="004405C7">
        <w:rPr>
          <w:rFonts w:asciiTheme="majorBidi" w:hAnsiTheme="majorBidi" w:cstheme="majorBidi"/>
        </w:rPr>
        <w:t xml:space="preserve"> Gray 2023</w:t>
      </w:r>
    </w:p>
  </w:footnote>
  <w:footnote w:id="103">
    <w:p w14:paraId="196B83C2" w14:textId="77777777" w:rsidR="005958CB" w:rsidRPr="00EB029B" w:rsidRDefault="005958CB" w:rsidP="00F24295">
      <w:pPr>
        <w:pStyle w:val="FootnoteText"/>
        <w:rPr>
          <w:rFonts w:asciiTheme="majorBidi" w:hAnsiTheme="majorBidi" w:cstheme="majorBidi"/>
        </w:rPr>
      </w:pPr>
      <w:r w:rsidRPr="004405C7">
        <w:rPr>
          <w:rStyle w:val="FootnoteReference"/>
          <w:rFonts w:asciiTheme="majorBidi" w:hAnsiTheme="majorBidi" w:cstheme="majorBidi"/>
        </w:rPr>
        <w:footnoteRef/>
      </w:r>
      <w:r w:rsidRPr="004405C7">
        <w:rPr>
          <w:rFonts w:asciiTheme="majorBidi" w:hAnsiTheme="majorBidi" w:cstheme="majorBidi"/>
        </w:rPr>
        <w:t xml:space="preserve"> see Cawley 2021</w:t>
      </w:r>
    </w:p>
  </w:footnote>
  <w:footnote w:id="104">
    <w:p w14:paraId="409CBC25" w14:textId="77777777" w:rsidR="005958CB" w:rsidRPr="000A4EC4" w:rsidRDefault="005958CB" w:rsidP="00F24295">
      <w:pPr>
        <w:pStyle w:val="FootnoteText"/>
        <w:rPr>
          <w:rFonts w:asciiTheme="majorBidi" w:hAnsiTheme="majorBidi" w:cstheme="majorBidi"/>
        </w:rPr>
      </w:pPr>
      <w:r w:rsidRPr="00EB029B">
        <w:rPr>
          <w:rStyle w:val="FootnoteReference"/>
          <w:rFonts w:asciiTheme="majorBidi" w:hAnsiTheme="majorBidi" w:cstheme="majorBidi"/>
        </w:rPr>
        <w:footnoteRef/>
      </w:r>
      <w:r w:rsidRPr="00EB029B">
        <w:rPr>
          <w:rFonts w:asciiTheme="majorBidi" w:hAnsiTheme="majorBidi" w:cstheme="majorBidi"/>
        </w:rPr>
        <w:t xml:space="preserve"> </w:t>
      </w:r>
      <w:r w:rsidRPr="000A4EC4">
        <w:rPr>
          <w:rFonts w:asciiTheme="majorBidi" w:hAnsiTheme="majorBidi" w:cstheme="majorBidi"/>
        </w:rPr>
        <w:t>Cawley 2021</w:t>
      </w:r>
    </w:p>
  </w:footnote>
  <w:footnote w:id="105">
    <w:p w14:paraId="57EABB2B" w14:textId="3842E430" w:rsidR="005958CB" w:rsidRPr="000A4EC4" w:rsidRDefault="005958CB" w:rsidP="00F24295">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Setton 1989, 380; Dasan’s relationship to Catholicism is complicated. </w:t>
      </w:r>
    </w:p>
  </w:footnote>
  <w:footnote w:id="106">
    <w:p w14:paraId="631B57C1" w14:textId="77777777" w:rsidR="005958CB" w:rsidRPr="000A4EC4" w:rsidRDefault="005958CB" w:rsidP="00F24295">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Cawley 2021</w:t>
      </w:r>
    </w:p>
  </w:footnote>
  <w:footnote w:id="107">
    <w:p w14:paraId="2B027FF9" w14:textId="3D98023B" w:rsidR="005958CB" w:rsidRPr="00F43FBA" w:rsidRDefault="005958CB" w:rsidP="00F43FBA">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Cawley 2021</w:t>
      </w:r>
    </w:p>
  </w:footnote>
  <w:footnote w:id="108">
    <w:p w14:paraId="194D0288" w14:textId="5C7B09F1" w:rsidR="005958CB" w:rsidRPr="000A4EC4" w:rsidRDefault="005958CB" w:rsidP="00F43FBA">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iCs/>
          <w:shd w:val="clear" w:color="auto" w:fill="FFFFFF"/>
        </w:rPr>
        <w:t>Socialism is</w:t>
      </w:r>
      <w:r w:rsidRPr="000A4EC4">
        <w:rPr>
          <w:rFonts w:asciiTheme="majorBidi" w:hAnsiTheme="majorBidi" w:cstheme="majorBidi"/>
          <w:shd w:val="clear" w:color="auto" w:fill="FFFFFF"/>
        </w:rPr>
        <w:t>, 11-2</w:t>
      </w:r>
    </w:p>
  </w:footnote>
  <w:footnote w:id="109">
    <w:p w14:paraId="2411CEB7" w14:textId="61B1F653" w:rsidR="005958CB" w:rsidRPr="000A4EC4" w:rsidRDefault="005958CB" w:rsidP="00F43FBA">
      <w:pPr>
        <w:pStyle w:val="FootnoteText"/>
      </w:pPr>
      <w:r w:rsidRPr="000A4EC4">
        <w:rPr>
          <w:rStyle w:val="FootnoteReference"/>
          <w:rFonts w:asciiTheme="majorBidi" w:hAnsiTheme="majorBidi" w:cstheme="majorBidi"/>
        </w:rPr>
        <w:footnoteRef/>
      </w:r>
      <w:r w:rsidRPr="000A4EC4">
        <w:rPr>
          <w:rFonts w:asciiTheme="majorBidi" w:hAnsiTheme="majorBidi" w:cstheme="majorBidi"/>
        </w:rPr>
        <w:t xml:space="preserve"> 26, 33, 44</w:t>
      </w:r>
    </w:p>
  </w:footnote>
  <w:footnote w:id="110">
    <w:p w14:paraId="377D7450" w14:textId="77777777" w:rsidR="005958CB" w:rsidRPr="007D109D" w:rsidRDefault="005958CB" w:rsidP="00934292">
      <w:pPr>
        <w:pStyle w:val="FootnoteText"/>
        <w:spacing w:line="276" w:lineRule="auto"/>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35</w:t>
      </w:r>
    </w:p>
  </w:footnote>
  <w:footnote w:id="111">
    <w:p w14:paraId="62E3ECAA" w14:textId="71526C93" w:rsidR="005958CB" w:rsidRPr="00001BF0" w:rsidRDefault="005958CB" w:rsidP="00C33AC9">
      <w:pPr>
        <w:pStyle w:val="FootnoteText"/>
        <w:rPr>
          <w:rFonts w:asciiTheme="majorBidi" w:hAnsiTheme="majorBidi" w:cstheme="majorBidi"/>
        </w:rPr>
      </w:pPr>
      <w:r w:rsidRPr="00001BF0">
        <w:rPr>
          <w:rStyle w:val="FootnoteReference"/>
          <w:rFonts w:asciiTheme="majorBidi" w:hAnsiTheme="majorBidi" w:cstheme="majorBidi"/>
        </w:rPr>
        <w:footnoteRef/>
      </w:r>
      <w:r w:rsidRPr="00001BF0">
        <w:rPr>
          <w:rFonts w:asciiTheme="majorBidi" w:hAnsiTheme="majorBidi" w:cstheme="majorBidi"/>
        </w:rPr>
        <w:t xml:space="preserve"> </w:t>
      </w:r>
      <w:r w:rsidRPr="00001BF0">
        <w:rPr>
          <w:rFonts w:asciiTheme="majorBidi" w:hAnsiTheme="majorBidi" w:cstheme="majorBidi"/>
          <w:i/>
        </w:rPr>
        <w:t>Art of</w:t>
      </w:r>
      <w:r w:rsidRPr="00001BF0">
        <w:rPr>
          <w:rFonts w:asciiTheme="majorBidi" w:hAnsiTheme="majorBidi" w:cstheme="majorBidi"/>
        </w:rPr>
        <w:t>,</w:t>
      </w:r>
      <w:r w:rsidRPr="00001BF0">
        <w:rPr>
          <w:rFonts w:asciiTheme="majorBidi" w:hAnsiTheme="majorBidi" w:cstheme="majorBidi"/>
          <w:i/>
        </w:rPr>
        <w:t xml:space="preserve"> </w:t>
      </w:r>
      <w:r w:rsidRPr="00001BF0">
        <w:rPr>
          <w:rFonts w:asciiTheme="majorBidi" w:hAnsiTheme="majorBidi" w:cstheme="majorBidi"/>
        </w:rPr>
        <w:t>41</w:t>
      </w:r>
    </w:p>
  </w:footnote>
  <w:footnote w:id="112">
    <w:p w14:paraId="5CFB1A29" w14:textId="12ECA610" w:rsidR="005958CB" w:rsidRPr="007D109D" w:rsidRDefault="005958CB" w:rsidP="00C33AC9">
      <w:pPr>
        <w:pStyle w:val="FootnoteText"/>
        <w:rPr>
          <w:rFonts w:asciiTheme="majorBidi" w:hAnsiTheme="majorBidi" w:cstheme="majorBidi"/>
        </w:rPr>
      </w:pPr>
      <w:r w:rsidRPr="007D109D">
        <w:rPr>
          <w:rStyle w:val="FootnoteReference"/>
          <w:rFonts w:asciiTheme="majorBidi" w:hAnsiTheme="majorBidi" w:cstheme="majorBidi"/>
        </w:rPr>
        <w:footnoteRef/>
      </w:r>
      <w:r w:rsidRPr="007D109D">
        <w:rPr>
          <w:rFonts w:asciiTheme="majorBidi" w:hAnsiTheme="majorBidi" w:cstheme="majorBidi"/>
        </w:rPr>
        <w:t xml:space="preserve"> </w:t>
      </w:r>
      <w:r w:rsidRPr="007D109D">
        <w:rPr>
          <w:rFonts w:asciiTheme="majorBidi" w:hAnsiTheme="majorBidi" w:cstheme="majorBidi"/>
          <w:i/>
        </w:rPr>
        <w:t>Art of,</w:t>
      </w:r>
      <w:r w:rsidRPr="007D109D">
        <w:rPr>
          <w:rFonts w:asciiTheme="majorBidi" w:hAnsiTheme="majorBidi" w:cstheme="majorBidi"/>
        </w:rPr>
        <w:t xml:space="preserve"> </w:t>
      </w:r>
      <w:r w:rsidRPr="007D109D">
        <w:rPr>
          <w:rFonts w:asciiTheme="majorBidi" w:hAnsiTheme="majorBidi" w:cstheme="majorBidi"/>
          <w:shd w:val="clear" w:color="auto" w:fill="FFFFFF"/>
        </w:rPr>
        <w:t>35</w:t>
      </w:r>
    </w:p>
  </w:footnote>
  <w:footnote w:id="113">
    <w:p w14:paraId="28278005" w14:textId="1BAB70E2" w:rsidR="005958CB" w:rsidRPr="00EB029B" w:rsidRDefault="005958CB" w:rsidP="00C33AC9">
      <w:pPr>
        <w:pStyle w:val="FootnoteText"/>
        <w:rPr>
          <w:rFonts w:asciiTheme="majorBidi" w:hAnsiTheme="majorBidi" w:cstheme="majorBidi"/>
        </w:rPr>
      </w:pPr>
      <w:r w:rsidRPr="007D109D">
        <w:rPr>
          <w:rStyle w:val="FootnoteReference"/>
          <w:rFonts w:asciiTheme="majorBidi" w:hAnsiTheme="majorBidi" w:cstheme="majorBidi"/>
        </w:rPr>
        <w:footnoteRef/>
      </w:r>
      <w:r w:rsidRPr="007D109D">
        <w:rPr>
          <w:rFonts w:asciiTheme="majorBidi" w:hAnsiTheme="majorBidi" w:cstheme="majorBidi"/>
        </w:rPr>
        <w:t xml:space="preserve"> </w:t>
      </w:r>
      <w:r w:rsidRPr="007D109D">
        <w:rPr>
          <w:rFonts w:asciiTheme="majorBidi" w:hAnsiTheme="majorBidi" w:cstheme="majorBidi"/>
          <w:i/>
        </w:rPr>
        <w:t>Art of</w:t>
      </w:r>
      <w:r w:rsidRPr="007D109D">
        <w:rPr>
          <w:rFonts w:asciiTheme="majorBidi" w:hAnsiTheme="majorBidi" w:cstheme="majorBidi"/>
        </w:rPr>
        <w:t>, 32</w:t>
      </w:r>
    </w:p>
  </w:footnote>
  <w:footnote w:id="114">
    <w:p w14:paraId="0E671397" w14:textId="77777777" w:rsidR="005958CB" w:rsidRPr="00231881" w:rsidRDefault="005958CB" w:rsidP="00C33AC9">
      <w:pPr>
        <w:pStyle w:val="FootnoteText"/>
        <w:rPr>
          <w:rFonts w:asciiTheme="majorBidi" w:hAnsiTheme="majorBidi" w:cstheme="majorBidi"/>
        </w:rPr>
      </w:pPr>
      <w:r w:rsidRPr="00EB029B">
        <w:rPr>
          <w:rStyle w:val="FootnoteReference"/>
          <w:rFonts w:asciiTheme="majorBidi" w:hAnsiTheme="majorBidi" w:cstheme="majorBidi"/>
        </w:rPr>
        <w:footnoteRef/>
      </w:r>
      <w:r w:rsidRPr="00231881">
        <w:rPr>
          <w:rFonts w:asciiTheme="majorBidi" w:hAnsiTheme="majorBidi" w:cstheme="majorBidi"/>
        </w:rPr>
        <w:t xml:space="preserve"> Cawley 2021</w:t>
      </w:r>
    </w:p>
  </w:footnote>
  <w:footnote w:id="115">
    <w:p w14:paraId="23673E2E" w14:textId="7E626BCD" w:rsidR="005958CB" w:rsidRPr="000A4EC4" w:rsidRDefault="005958CB" w:rsidP="00ED0105">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shd w:val="clear" w:color="auto" w:fill="FFFFFF"/>
        </w:rPr>
        <w:t xml:space="preserve">Kang 1979, 65; Kim </w:t>
      </w:r>
      <w:proofErr w:type="spellStart"/>
      <w:r w:rsidRPr="000A4EC4">
        <w:rPr>
          <w:rFonts w:asciiTheme="majorBidi" w:hAnsiTheme="majorBidi" w:cstheme="majorBidi"/>
          <w:shd w:val="clear" w:color="auto" w:fill="FFFFFF"/>
        </w:rPr>
        <w:t>Jong-il</w:t>
      </w:r>
      <w:proofErr w:type="spellEnd"/>
      <w:r w:rsidRPr="000A4EC4">
        <w:rPr>
          <w:rFonts w:asciiTheme="majorBidi" w:hAnsiTheme="majorBidi" w:cstheme="majorBidi"/>
          <w:shd w:val="clear" w:color="auto" w:fill="FFFFFF"/>
        </w:rPr>
        <w:t xml:space="preserve"> writes in </w:t>
      </w:r>
      <w:r w:rsidRPr="000A4EC4">
        <w:rPr>
          <w:rFonts w:asciiTheme="majorBidi" w:hAnsiTheme="majorBidi" w:cstheme="majorBidi"/>
          <w:i/>
          <w:iCs/>
          <w:shd w:val="clear" w:color="auto" w:fill="FFFFFF"/>
        </w:rPr>
        <w:t xml:space="preserve">Socialism is a Science </w:t>
      </w:r>
      <w:r w:rsidRPr="000A4EC4">
        <w:rPr>
          <w:rFonts w:asciiTheme="majorBidi" w:hAnsiTheme="majorBidi" w:cstheme="majorBidi"/>
          <w:shd w:val="clear" w:color="auto" w:fill="FFFFFF"/>
        </w:rPr>
        <w:t>that “In our country, everyone regards and supports the leader as they would their own father. They trust and follow the Party, regarding its embrace as that of their own mother</w:t>
      </w:r>
      <w:r w:rsidR="00700CCF" w:rsidRPr="000A4EC4">
        <w:rPr>
          <w:rFonts w:asciiTheme="majorBidi" w:hAnsiTheme="majorBidi" w:cstheme="majorBidi"/>
          <w:shd w:val="clear" w:color="auto" w:fill="FFFFFF"/>
        </w:rPr>
        <w:t>.”</w:t>
      </w:r>
      <w:r w:rsidRPr="000A4EC4">
        <w:rPr>
          <w:rFonts w:asciiTheme="majorBidi" w:hAnsiTheme="majorBidi" w:cstheme="majorBidi"/>
          <w:shd w:val="clear" w:color="auto" w:fill="FFFFFF"/>
        </w:rPr>
        <w:t xml:space="preserve"> (35)</w:t>
      </w:r>
    </w:p>
  </w:footnote>
  <w:footnote w:id="116">
    <w:p w14:paraId="4AC938A3" w14:textId="0D8E13C1" w:rsidR="005958CB" w:rsidRPr="000A4EC4" w:rsidRDefault="005958CB" w:rsidP="00ED0105">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Park 1996, 15-6</w:t>
      </w:r>
    </w:p>
  </w:footnote>
  <w:footnote w:id="117">
    <w:p w14:paraId="5A2C25D5" w14:textId="552AAE94" w:rsidR="005958CB" w:rsidRPr="0013576D" w:rsidRDefault="005958CB" w:rsidP="00ED0105">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iCs/>
        </w:rPr>
        <w:t>Socialism is</w:t>
      </w:r>
      <w:r w:rsidRPr="000A4EC4">
        <w:rPr>
          <w:rFonts w:asciiTheme="majorBidi" w:hAnsiTheme="majorBidi" w:cstheme="majorBidi"/>
        </w:rPr>
        <w:t>, 23</w:t>
      </w:r>
    </w:p>
  </w:footnote>
  <w:footnote w:id="118">
    <w:p w14:paraId="0DEEB3F8" w14:textId="4EDBF456" w:rsidR="005958CB" w:rsidRPr="000A4EC4" w:rsidRDefault="005958CB" w:rsidP="00CB0702">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Kang 2006, 160-1</w:t>
      </w:r>
    </w:p>
  </w:footnote>
  <w:footnote w:id="119">
    <w:p w14:paraId="197AEA1E" w14:textId="77777777" w:rsidR="005958CB" w:rsidRPr="000A4EC4" w:rsidRDefault="005958CB" w:rsidP="00CB0702">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Style w:val="fontstyle01"/>
          <w:rFonts w:asciiTheme="majorBidi" w:hAnsiTheme="majorBidi" w:cstheme="majorBidi"/>
          <w:color w:val="auto"/>
          <w:sz w:val="20"/>
          <w:szCs w:val="20"/>
        </w:rPr>
        <w:t>Kim 2019, 492</w:t>
      </w:r>
    </w:p>
  </w:footnote>
  <w:footnote w:id="120">
    <w:p w14:paraId="50090AB2" w14:textId="53CFBFC0" w:rsidR="005958CB" w:rsidRPr="000A4EC4" w:rsidRDefault="005958CB" w:rsidP="00CB0702">
      <w:pPr>
        <w:pStyle w:val="FootnoteText"/>
        <w:rPr>
          <w:rFonts w:asciiTheme="majorBidi" w:eastAsia="Malgun Gothic"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See, however, Ahn (2018) who argues that </w:t>
      </w:r>
      <w:proofErr w:type="spellStart"/>
      <w:r w:rsidRPr="000A4EC4">
        <w:rPr>
          <w:rFonts w:asciiTheme="majorBidi" w:hAnsiTheme="majorBidi" w:cstheme="majorBidi"/>
        </w:rPr>
        <w:t>silhak</w:t>
      </w:r>
      <w:proofErr w:type="spellEnd"/>
      <w:r w:rsidRPr="000A4EC4">
        <w:rPr>
          <w:rFonts w:asciiTheme="majorBidi" w:hAnsiTheme="majorBidi" w:cstheme="majorBidi"/>
        </w:rPr>
        <w:t xml:space="preserve"> is “</w:t>
      </w:r>
      <w:r w:rsidRPr="000A4EC4">
        <w:rPr>
          <w:rFonts w:asciiTheme="majorBidi" w:hAnsiTheme="majorBidi" w:cstheme="majorBidi"/>
          <w:shd w:val="clear" w:color="auto" w:fill="FFFFFF"/>
        </w:rPr>
        <w:t xml:space="preserve">no more than a </w:t>
      </w:r>
      <w:r w:rsidR="0099459A" w:rsidRPr="000A4EC4">
        <w:rPr>
          <w:rFonts w:asciiTheme="majorBidi" w:hAnsiTheme="majorBidi" w:cstheme="majorBidi"/>
          <w:shd w:val="clear" w:color="auto" w:fill="FFFFFF"/>
        </w:rPr>
        <w:t>“</w:t>
      </w:r>
      <w:r w:rsidRPr="000A4EC4">
        <w:rPr>
          <w:rFonts w:asciiTheme="majorBidi" w:hAnsiTheme="majorBidi" w:cstheme="majorBidi"/>
          <w:shd w:val="clear" w:color="auto" w:fill="FFFFFF"/>
        </w:rPr>
        <w:t>historiographical construct</w:t>
      </w:r>
      <w:r w:rsidR="0099459A" w:rsidRPr="000A4EC4">
        <w:rPr>
          <w:rFonts w:asciiTheme="majorBidi" w:hAnsiTheme="majorBidi" w:cstheme="majorBidi"/>
          <w:shd w:val="clear" w:color="auto" w:fill="FFFFFF"/>
        </w:rPr>
        <w:t>”</w:t>
      </w:r>
      <w:r w:rsidRPr="000A4EC4">
        <w:rPr>
          <w:rFonts w:asciiTheme="majorBidi" w:hAnsiTheme="majorBidi" w:cstheme="majorBidi"/>
          <w:shd w:val="clear" w:color="auto" w:fill="FFFFFF"/>
        </w:rPr>
        <w:t xml:space="preserve"> without empirical historical foundation</w:t>
      </w:r>
      <w:r w:rsidR="0099459A" w:rsidRPr="000A4EC4">
        <w:rPr>
          <w:rFonts w:asciiTheme="majorBidi" w:hAnsiTheme="majorBidi" w:cstheme="majorBidi"/>
          <w:shd w:val="clear" w:color="auto" w:fill="FFFFFF"/>
        </w:rPr>
        <w:t>.</w:t>
      </w:r>
      <w:r w:rsidRPr="000A4EC4">
        <w:rPr>
          <w:rFonts w:asciiTheme="majorBidi" w:hAnsiTheme="majorBidi" w:cstheme="majorBidi"/>
          <w:shd w:val="clear" w:color="auto" w:fill="FFFFFF"/>
        </w:rPr>
        <w:t>” (119)</w:t>
      </w:r>
    </w:p>
  </w:footnote>
  <w:footnote w:id="121">
    <w:p w14:paraId="558CE91D" w14:textId="0A09728F" w:rsidR="005958CB" w:rsidRPr="005423CF" w:rsidRDefault="005958CB" w:rsidP="00490D31">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David-West 2011, 93-4</w:t>
      </w:r>
    </w:p>
  </w:footnote>
  <w:footnote w:id="122">
    <w:p w14:paraId="7024A81E" w14:textId="77777777" w:rsidR="00902BB3" w:rsidRPr="000A4EC4" w:rsidRDefault="00902BB3" w:rsidP="00902BB3">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rPr>
        <w:t>Art of</w:t>
      </w:r>
      <w:r w:rsidRPr="000A4EC4">
        <w:rPr>
          <w:rFonts w:asciiTheme="majorBidi" w:hAnsiTheme="majorBidi" w:cstheme="majorBidi"/>
        </w:rPr>
        <w:t>, 25</w:t>
      </w:r>
    </w:p>
  </w:footnote>
  <w:footnote w:id="123">
    <w:p w14:paraId="1BAE5B6D" w14:textId="7F2F1BBA" w:rsidR="005958CB" w:rsidRPr="000A4EC4" w:rsidRDefault="005958CB" w:rsidP="00490D31">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Gray 2023, 272</w:t>
      </w:r>
    </w:p>
  </w:footnote>
  <w:footnote w:id="124">
    <w:p w14:paraId="4B53D684" w14:textId="0C9E67E5" w:rsidR="005958CB" w:rsidRPr="000A4EC4" w:rsidRDefault="005958CB" w:rsidP="00490D31">
      <w:pPr>
        <w:pStyle w:val="FootnoteText"/>
        <w:rPr>
          <w:rFonts w:ascii="Times" w:hAnsi="Times" w:cs="Times"/>
        </w:rPr>
      </w:pPr>
      <w:r w:rsidRPr="000A4EC4">
        <w:rPr>
          <w:rStyle w:val="FootnoteReference"/>
          <w:rFonts w:asciiTheme="majorBidi" w:hAnsiTheme="majorBidi" w:cstheme="majorBidi"/>
        </w:rPr>
        <w:footnoteRef/>
      </w:r>
      <w:r w:rsidRPr="000A4EC4">
        <w:rPr>
          <w:rFonts w:asciiTheme="majorBidi" w:hAnsiTheme="majorBidi" w:cstheme="majorBidi"/>
        </w:rPr>
        <w:t xml:space="preserve"> </w:t>
      </w:r>
      <w:r w:rsidRPr="000A4EC4">
        <w:rPr>
          <w:rFonts w:asciiTheme="majorBidi" w:hAnsiTheme="majorBidi" w:cstheme="majorBidi"/>
          <w:i/>
          <w:iCs/>
          <w:shd w:val="clear" w:color="auto" w:fill="FFFFFF"/>
        </w:rPr>
        <w:t>On the</w:t>
      </w:r>
      <w:r w:rsidRPr="000A4EC4">
        <w:rPr>
          <w:rFonts w:asciiTheme="majorBidi" w:hAnsiTheme="majorBidi" w:cstheme="majorBidi"/>
          <w:shd w:val="clear" w:color="auto" w:fill="FFFFFF"/>
        </w:rPr>
        <w:t>, 48</w:t>
      </w:r>
    </w:p>
  </w:footnote>
  <w:footnote w:id="125">
    <w:p w14:paraId="088AF176" w14:textId="77777777" w:rsidR="005958CB" w:rsidRPr="000A4EC4" w:rsidRDefault="005958CB" w:rsidP="00490D31">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Kim 2022; also see Ivanhoe 100</w:t>
      </w:r>
    </w:p>
  </w:footnote>
  <w:footnote w:id="126">
    <w:p w14:paraId="555DE933" w14:textId="77777777" w:rsidR="005958CB" w:rsidRPr="008E7DF4" w:rsidRDefault="005958CB" w:rsidP="00490D31">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2021</w:t>
      </w:r>
    </w:p>
  </w:footnote>
  <w:footnote w:id="127">
    <w:p w14:paraId="74E8ABBA" w14:textId="445AD7D5" w:rsidR="005958CB" w:rsidRPr="00F86B5E" w:rsidRDefault="005958C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i/>
          <w:iCs/>
        </w:rPr>
        <w:t xml:space="preserve"> </w:t>
      </w:r>
      <w:r w:rsidRPr="000A4EC4">
        <w:rPr>
          <w:rFonts w:asciiTheme="majorBidi" w:hAnsiTheme="majorBidi" w:cstheme="majorBidi"/>
        </w:rPr>
        <w:t xml:space="preserve">White 45, </w:t>
      </w:r>
      <w:r w:rsidRPr="000A4EC4">
        <w:rPr>
          <w:rFonts w:asciiTheme="majorBidi" w:hAnsiTheme="majorBidi" w:cstheme="majorBidi"/>
          <w:i/>
          <w:iCs/>
        </w:rPr>
        <w:t>On the</w:t>
      </w:r>
      <w:r w:rsidRPr="000A4EC4">
        <w:rPr>
          <w:rFonts w:asciiTheme="majorBidi" w:hAnsiTheme="majorBidi" w:cstheme="majorBidi"/>
        </w:rPr>
        <w:t>, 38</w:t>
      </w:r>
    </w:p>
  </w:footnote>
  <w:footnote w:id="128">
    <w:p w14:paraId="722CDEC3" w14:textId="028FA120" w:rsidR="005958CB" w:rsidRPr="00F86B5E" w:rsidRDefault="005958CB">
      <w:pPr>
        <w:pStyle w:val="FootnoteText"/>
        <w:rPr>
          <w:rFonts w:asciiTheme="majorBidi" w:hAnsiTheme="majorBidi" w:cstheme="majorBidi"/>
        </w:rPr>
      </w:pPr>
      <w:r w:rsidRPr="00F86B5E">
        <w:rPr>
          <w:rStyle w:val="FootnoteReference"/>
          <w:rFonts w:asciiTheme="majorBidi" w:hAnsiTheme="majorBidi" w:cstheme="majorBidi"/>
        </w:rPr>
        <w:footnoteRef/>
      </w:r>
      <w:r w:rsidRPr="00F86B5E">
        <w:rPr>
          <w:rFonts w:asciiTheme="majorBidi" w:hAnsiTheme="majorBidi" w:cstheme="majorBidi"/>
        </w:rPr>
        <w:t xml:space="preserve"> 289</w:t>
      </w:r>
    </w:p>
  </w:footnote>
  <w:footnote w:id="129">
    <w:p w14:paraId="666B39A7" w14:textId="4CEF4AF9" w:rsidR="005958CB" w:rsidRPr="000A4EC4" w:rsidRDefault="005958CB">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Camp 2017</w:t>
      </w:r>
    </w:p>
  </w:footnote>
  <w:footnote w:id="130">
    <w:p w14:paraId="56EFB426" w14:textId="77777777" w:rsidR="005958CB" w:rsidRPr="00F72334" w:rsidRDefault="005958CB" w:rsidP="001F2E35">
      <w:pPr>
        <w:pStyle w:val="FootnoteText"/>
        <w:rPr>
          <w:rFonts w:asciiTheme="majorBidi" w:hAnsiTheme="majorBidi" w:cstheme="majorBidi"/>
        </w:rPr>
      </w:pPr>
      <w:r w:rsidRPr="000A4EC4">
        <w:rPr>
          <w:rStyle w:val="FootnoteReference"/>
          <w:rFonts w:asciiTheme="majorBidi" w:hAnsiTheme="majorBidi" w:cstheme="majorBidi"/>
        </w:rPr>
        <w:footnoteRef/>
      </w:r>
      <w:r w:rsidRPr="000A4EC4">
        <w:rPr>
          <w:rFonts w:asciiTheme="majorBidi" w:hAnsiTheme="majorBidi" w:cstheme="majorBidi"/>
        </w:rPr>
        <w:t xml:space="preserve"> I’d like to thank Sandra H. Park and an anonymous referee for helpful conversations and feedback on a previous draft.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51551"/>
      <w:docPartObj>
        <w:docPartGallery w:val="Page Numbers (Top of Page)"/>
        <w:docPartUnique/>
      </w:docPartObj>
    </w:sdtPr>
    <w:sdtEndPr>
      <w:rPr>
        <w:rFonts w:asciiTheme="majorBidi" w:hAnsiTheme="majorBidi" w:cstheme="majorBidi"/>
        <w:noProof/>
        <w:sz w:val="24"/>
        <w:szCs w:val="24"/>
      </w:rPr>
    </w:sdtEndPr>
    <w:sdtContent>
      <w:p w14:paraId="176BB47A" w14:textId="77777777" w:rsidR="005958CB" w:rsidRPr="00125B61" w:rsidRDefault="005958CB">
        <w:pPr>
          <w:pStyle w:val="Header"/>
          <w:jc w:val="right"/>
          <w:rPr>
            <w:rFonts w:asciiTheme="majorBidi" w:hAnsiTheme="majorBidi" w:cstheme="majorBidi"/>
            <w:sz w:val="24"/>
            <w:szCs w:val="24"/>
          </w:rPr>
        </w:pPr>
        <w:r w:rsidRPr="00125B61">
          <w:rPr>
            <w:rFonts w:asciiTheme="majorBidi" w:hAnsiTheme="majorBidi" w:cstheme="majorBidi"/>
            <w:sz w:val="24"/>
            <w:szCs w:val="24"/>
          </w:rPr>
          <w:fldChar w:fldCharType="begin"/>
        </w:r>
        <w:r w:rsidRPr="00125B61">
          <w:rPr>
            <w:rFonts w:asciiTheme="majorBidi" w:hAnsiTheme="majorBidi" w:cstheme="majorBidi"/>
            <w:sz w:val="24"/>
            <w:szCs w:val="24"/>
          </w:rPr>
          <w:instrText xml:space="preserve"> PAGE   \* MERGEFORMAT </w:instrText>
        </w:r>
        <w:r w:rsidRPr="00125B61">
          <w:rPr>
            <w:rFonts w:asciiTheme="majorBidi" w:hAnsiTheme="majorBidi" w:cstheme="majorBidi"/>
            <w:sz w:val="24"/>
            <w:szCs w:val="24"/>
          </w:rPr>
          <w:fldChar w:fldCharType="separate"/>
        </w:r>
        <w:r w:rsidRPr="00125B61">
          <w:rPr>
            <w:rFonts w:asciiTheme="majorBidi" w:hAnsiTheme="majorBidi" w:cstheme="majorBidi"/>
            <w:noProof/>
            <w:sz w:val="24"/>
            <w:szCs w:val="24"/>
          </w:rPr>
          <w:t>2</w:t>
        </w:r>
        <w:r w:rsidRPr="00125B61">
          <w:rPr>
            <w:rFonts w:asciiTheme="majorBidi" w:hAnsiTheme="majorBidi" w:cstheme="majorBidi"/>
            <w:noProof/>
            <w:sz w:val="24"/>
            <w:szCs w:val="24"/>
          </w:rPr>
          <w:fldChar w:fldCharType="end"/>
        </w:r>
      </w:p>
    </w:sdtContent>
  </w:sdt>
  <w:p w14:paraId="19F76B1D" w14:textId="77777777" w:rsidR="005958CB" w:rsidRPr="00AC2E6A" w:rsidRDefault="005958CB">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1032"/>
    <w:multiLevelType w:val="hybridMultilevel"/>
    <w:tmpl w:val="40CA12FA"/>
    <w:lvl w:ilvl="0" w:tplc="B9685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B0AC0"/>
    <w:multiLevelType w:val="hybridMultilevel"/>
    <w:tmpl w:val="01B0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7410"/>
    <w:multiLevelType w:val="hybridMultilevel"/>
    <w:tmpl w:val="D2685F2A"/>
    <w:lvl w:ilvl="0" w:tplc="F6443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4849CF"/>
    <w:multiLevelType w:val="hybridMultilevel"/>
    <w:tmpl w:val="164E2B9E"/>
    <w:lvl w:ilvl="0" w:tplc="02B8B868">
      <w:start w:val="13"/>
      <w:numFmt w:val="bullet"/>
      <w:lvlText w:val="-"/>
      <w:lvlJc w:val="left"/>
      <w:pPr>
        <w:ind w:left="720" w:hanging="360"/>
      </w:pPr>
      <w:rPr>
        <w:rFonts w:ascii="Code" w:eastAsiaTheme="minorEastAsia" w:hAnsi="Code" w:cs="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840B6"/>
    <w:multiLevelType w:val="hybridMultilevel"/>
    <w:tmpl w:val="7848E7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595A16"/>
    <w:multiLevelType w:val="hybridMultilevel"/>
    <w:tmpl w:val="79369E24"/>
    <w:lvl w:ilvl="0" w:tplc="5DE22E28">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513402">
    <w:abstractNumId w:val="4"/>
  </w:num>
  <w:num w:numId="2" w16cid:durableId="2013222197">
    <w:abstractNumId w:val="0"/>
  </w:num>
  <w:num w:numId="3" w16cid:durableId="1785609136">
    <w:abstractNumId w:val="2"/>
  </w:num>
  <w:num w:numId="4" w16cid:durableId="1429083380">
    <w:abstractNumId w:val="1"/>
  </w:num>
  <w:num w:numId="5" w16cid:durableId="1074666276">
    <w:abstractNumId w:val="3"/>
  </w:num>
  <w:num w:numId="6" w16cid:durableId="420294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92"/>
    <w:rsid w:val="00001549"/>
    <w:rsid w:val="00001BF0"/>
    <w:rsid w:val="00003E8F"/>
    <w:rsid w:val="0000602A"/>
    <w:rsid w:val="00006692"/>
    <w:rsid w:val="0000767D"/>
    <w:rsid w:val="000119A8"/>
    <w:rsid w:val="000151D3"/>
    <w:rsid w:val="00016159"/>
    <w:rsid w:val="0001673B"/>
    <w:rsid w:val="00020168"/>
    <w:rsid w:val="00020342"/>
    <w:rsid w:val="000215A3"/>
    <w:rsid w:val="00022E34"/>
    <w:rsid w:val="00024F8A"/>
    <w:rsid w:val="000265D5"/>
    <w:rsid w:val="00026918"/>
    <w:rsid w:val="00026A92"/>
    <w:rsid w:val="00027E84"/>
    <w:rsid w:val="00030CAD"/>
    <w:rsid w:val="00031F55"/>
    <w:rsid w:val="000356CC"/>
    <w:rsid w:val="00042B5D"/>
    <w:rsid w:val="00043058"/>
    <w:rsid w:val="0004417C"/>
    <w:rsid w:val="00044B8A"/>
    <w:rsid w:val="00051B0A"/>
    <w:rsid w:val="0005667B"/>
    <w:rsid w:val="00057695"/>
    <w:rsid w:val="00061626"/>
    <w:rsid w:val="000617CD"/>
    <w:rsid w:val="000627C0"/>
    <w:rsid w:val="00062A14"/>
    <w:rsid w:val="000655E0"/>
    <w:rsid w:val="000677FE"/>
    <w:rsid w:val="00070C95"/>
    <w:rsid w:val="00071DEC"/>
    <w:rsid w:val="00072B8F"/>
    <w:rsid w:val="00074D0B"/>
    <w:rsid w:val="00075F10"/>
    <w:rsid w:val="0008137D"/>
    <w:rsid w:val="00081C7F"/>
    <w:rsid w:val="00083DD6"/>
    <w:rsid w:val="00085D7C"/>
    <w:rsid w:val="00087612"/>
    <w:rsid w:val="00087EB3"/>
    <w:rsid w:val="000937D9"/>
    <w:rsid w:val="0009686D"/>
    <w:rsid w:val="000A4EC4"/>
    <w:rsid w:val="000A6F8D"/>
    <w:rsid w:val="000B0892"/>
    <w:rsid w:val="000B3071"/>
    <w:rsid w:val="000B33FC"/>
    <w:rsid w:val="000C0085"/>
    <w:rsid w:val="000C2BF7"/>
    <w:rsid w:val="000C34FF"/>
    <w:rsid w:val="000C37AE"/>
    <w:rsid w:val="000C3A6E"/>
    <w:rsid w:val="000C6215"/>
    <w:rsid w:val="000C7F1F"/>
    <w:rsid w:val="000D0776"/>
    <w:rsid w:val="000D4B4E"/>
    <w:rsid w:val="000D5DD0"/>
    <w:rsid w:val="000D6DB1"/>
    <w:rsid w:val="000D76F8"/>
    <w:rsid w:val="000D7BD1"/>
    <w:rsid w:val="000E12B5"/>
    <w:rsid w:val="000E2FEC"/>
    <w:rsid w:val="000E40A0"/>
    <w:rsid w:val="000E4A5C"/>
    <w:rsid w:val="000F1054"/>
    <w:rsid w:val="000F1857"/>
    <w:rsid w:val="000F358B"/>
    <w:rsid w:val="000F7152"/>
    <w:rsid w:val="000F7240"/>
    <w:rsid w:val="000F7C79"/>
    <w:rsid w:val="00100842"/>
    <w:rsid w:val="00101552"/>
    <w:rsid w:val="00102EC0"/>
    <w:rsid w:val="001045C1"/>
    <w:rsid w:val="00106FB9"/>
    <w:rsid w:val="001079AF"/>
    <w:rsid w:val="0011082B"/>
    <w:rsid w:val="00113647"/>
    <w:rsid w:val="00115737"/>
    <w:rsid w:val="00116BB0"/>
    <w:rsid w:val="00116EDF"/>
    <w:rsid w:val="001177C4"/>
    <w:rsid w:val="00120086"/>
    <w:rsid w:val="00125159"/>
    <w:rsid w:val="00126A0A"/>
    <w:rsid w:val="00130303"/>
    <w:rsid w:val="0013054E"/>
    <w:rsid w:val="001331B5"/>
    <w:rsid w:val="00134782"/>
    <w:rsid w:val="0013576D"/>
    <w:rsid w:val="0013588F"/>
    <w:rsid w:val="00136CE6"/>
    <w:rsid w:val="00140FF0"/>
    <w:rsid w:val="001427BB"/>
    <w:rsid w:val="00143A15"/>
    <w:rsid w:val="00143E57"/>
    <w:rsid w:val="00143F42"/>
    <w:rsid w:val="00145235"/>
    <w:rsid w:val="001469BE"/>
    <w:rsid w:val="001472F6"/>
    <w:rsid w:val="00151934"/>
    <w:rsid w:val="00156BCB"/>
    <w:rsid w:val="00163921"/>
    <w:rsid w:val="00170ADC"/>
    <w:rsid w:val="0017181A"/>
    <w:rsid w:val="00171A00"/>
    <w:rsid w:val="00172A1D"/>
    <w:rsid w:val="00173013"/>
    <w:rsid w:val="00173C4E"/>
    <w:rsid w:val="001744D8"/>
    <w:rsid w:val="00176972"/>
    <w:rsid w:val="00180FDA"/>
    <w:rsid w:val="0018103B"/>
    <w:rsid w:val="001813D1"/>
    <w:rsid w:val="00181810"/>
    <w:rsid w:val="00182CD7"/>
    <w:rsid w:val="00182D7E"/>
    <w:rsid w:val="00184AE1"/>
    <w:rsid w:val="00186F56"/>
    <w:rsid w:val="00194C5D"/>
    <w:rsid w:val="00195337"/>
    <w:rsid w:val="00196463"/>
    <w:rsid w:val="001972DD"/>
    <w:rsid w:val="001A0143"/>
    <w:rsid w:val="001A1E8E"/>
    <w:rsid w:val="001A2236"/>
    <w:rsid w:val="001A26FF"/>
    <w:rsid w:val="001A2927"/>
    <w:rsid w:val="001A717E"/>
    <w:rsid w:val="001B07C4"/>
    <w:rsid w:val="001B1237"/>
    <w:rsid w:val="001C04CC"/>
    <w:rsid w:val="001C27B8"/>
    <w:rsid w:val="001C4329"/>
    <w:rsid w:val="001C4B37"/>
    <w:rsid w:val="001C5143"/>
    <w:rsid w:val="001C64C2"/>
    <w:rsid w:val="001C67FB"/>
    <w:rsid w:val="001C6C31"/>
    <w:rsid w:val="001C7E6B"/>
    <w:rsid w:val="001D0418"/>
    <w:rsid w:val="001D7BFC"/>
    <w:rsid w:val="001E4C2F"/>
    <w:rsid w:val="001E597E"/>
    <w:rsid w:val="001E7B6B"/>
    <w:rsid w:val="001E7BEF"/>
    <w:rsid w:val="001F02FC"/>
    <w:rsid w:val="001F25DD"/>
    <w:rsid w:val="001F2E35"/>
    <w:rsid w:val="001F7223"/>
    <w:rsid w:val="0020235F"/>
    <w:rsid w:val="00202A31"/>
    <w:rsid w:val="002040E4"/>
    <w:rsid w:val="002103DD"/>
    <w:rsid w:val="00214C34"/>
    <w:rsid w:val="0021772A"/>
    <w:rsid w:val="00220436"/>
    <w:rsid w:val="00221082"/>
    <w:rsid w:val="00221309"/>
    <w:rsid w:val="0022498D"/>
    <w:rsid w:val="00225040"/>
    <w:rsid w:val="002265D3"/>
    <w:rsid w:val="00230780"/>
    <w:rsid w:val="002307AB"/>
    <w:rsid w:val="00231718"/>
    <w:rsid w:val="00231E5C"/>
    <w:rsid w:val="002321C8"/>
    <w:rsid w:val="00233FBA"/>
    <w:rsid w:val="00237369"/>
    <w:rsid w:val="00242C18"/>
    <w:rsid w:val="0024343F"/>
    <w:rsid w:val="002449A0"/>
    <w:rsid w:val="00246D38"/>
    <w:rsid w:val="00250C2F"/>
    <w:rsid w:val="00251329"/>
    <w:rsid w:val="00261477"/>
    <w:rsid w:val="00261B32"/>
    <w:rsid w:val="00261CC7"/>
    <w:rsid w:val="00264734"/>
    <w:rsid w:val="002656A4"/>
    <w:rsid w:val="002657FF"/>
    <w:rsid w:val="00271423"/>
    <w:rsid w:val="00275A29"/>
    <w:rsid w:val="00280426"/>
    <w:rsid w:val="00281F42"/>
    <w:rsid w:val="00282BFE"/>
    <w:rsid w:val="0028436C"/>
    <w:rsid w:val="00285EFA"/>
    <w:rsid w:val="00292790"/>
    <w:rsid w:val="00292F34"/>
    <w:rsid w:val="002936B6"/>
    <w:rsid w:val="00296EF2"/>
    <w:rsid w:val="00297D85"/>
    <w:rsid w:val="002A0C58"/>
    <w:rsid w:val="002A0D9C"/>
    <w:rsid w:val="002A5B3B"/>
    <w:rsid w:val="002B0EA5"/>
    <w:rsid w:val="002B1CCA"/>
    <w:rsid w:val="002B20E0"/>
    <w:rsid w:val="002B2BA8"/>
    <w:rsid w:val="002B39E9"/>
    <w:rsid w:val="002B4419"/>
    <w:rsid w:val="002B4A8C"/>
    <w:rsid w:val="002B6666"/>
    <w:rsid w:val="002C4145"/>
    <w:rsid w:val="002C4AFD"/>
    <w:rsid w:val="002C650B"/>
    <w:rsid w:val="002D1820"/>
    <w:rsid w:val="002D22FF"/>
    <w:rsid w:val="002D27CB"/>
    <w:rsid w:val="002D3425"/>
    <w:rsid w:val="002D4FAE"/>
    <w:rsid w:val="002D5160"/>
    <w:rsid w:val="002D7FF4"/>
    <w:rsid w:val="002E2571"/>
    <w:rsid w:val="002E3033"/>
    <w:rsid w:val="002E442D"/>
    <w:rsid w:val="002E530B"/>
    <w:rsid w:val="002F0294"/>
    <w:rsid w:val="002F5B05"/>
    <w:rsid w:val="002F7A87"/>
    <w:rsid w:val="00301030"/>
    <w:rsid w:val="00305AD0"/>
    <w:rsid w:val="00306F4A"/>
    <w:rsid w:val="003107AA"/>
    <w:rsid w:val="003108E9"/>
    <w:rsid w:val="00311728"/>
    <w:rsid w:val="00313666"/>
    <w:rsid w:val="00314606"/>
    <w:rsid w:val="003163B6"/>
    <w:rsid w:val="00317E45"/>
    <w:rsid w:val="00324DEB"/>
    <w:rsid w:val="003315B8"/>
    <w:rsid w:val="003321BF"/>
    <w:rsid w:val="003345B9"/>
    <w:rsid w:val="00335560"/>
    <w:rsid w:val="00337100"/>
    <w:rsid w:val="003371FB"/>
    <w:rsid w:val="00337A9E"/>
    <w:rsid w:val="003407CE"/>
    <w:rsid w:val="00345BFD"/>
    <w:rsid w:val="003466DB"/>
    <w:rsid w:val="00346AD2"/>
    <w:rsid w:val="0035032F"/>
    <w:rsid w:val="00352C67"/>
    <w:rsid w:val="003542C7"/>
    <w:rsid w:val="0035589A"/>
    <w:rsid w:val="00356514"/>
    <w:rsid w:val="00360563"/>
    <w:rsid w:val="003614CF"/>
    <w:rsid w:val="00361BDB"/>
    <w:rsid w:val="00363853"/>
    <w:rsid w:val="00364EB6"/>
    <w:rsid w:val="00366D9B"/>
    <w:rsid w:val="00367895"/>
    <w:rsid w:val="00372E77"/>
    <w:rsid w:val="003739D7"/>
    <w:rsid w:val="0038064A"/>
    <w:rsid w:val="00381E68"/>
    <w:rsid w:val="00385FA8"/>
    <w:rsid w:val="0038632B"/>
    <w:rsid w:val="0039076D"/>
    <w:rsid w:val="00390ADA"/>
    <w:rsid w:val="003924FF"/>
    <w:rsid w:val="003927B5"/>
    <w:rsid w:val="00393A96"/>
    <w:rsid w:val="00395492"/>
    <w:rsid w:val="003979DF"/>
    <w:rsid w:val="00397FDE"/>
    <w:rsid w:val="003A0848"/>
    <w:rsid w:val="003A2614"/>
    <w:rsid w:val="003A431C"/>
    <w:rsid w:val="003A5741"/>
    <w:rsid w:val="003A7DCD"/>
    <w:rsid w:val="003B019F"/>
    <w:rsid w:val="003B3194"/>
    <w:rsid w:val="003B6234"/>
    <w:rsid w:val="003B6EF2"/>
    <w:rsid w:val="003C229E"/>
    <w:rsid w:val="003C2926"/>
    <w:rsid w:val="003C3366"/>
    <w:rsid w:val="003C6861"/>
    <w:rsid w:val="003C6E22"/>
    <w:rsid w:val="003D05A3"/>
    <w:rsid w:val="003D06B9"/>
    <w:rsid w:val="003D2D75"/>
    <w:rsid w:val="003D44E6"/>
    <w:rsid w:val="003D55B0"/>
    <w:rsid w:val="003D6BDB"/>
    <w:rsid w:val="003D718C"/>
    <w:rsid w:val="003E01F3"/>
    <w:rsid w:val="003E0538"/>
    <w:rsid w:val="003E085A"/>
    <w:rsid w:val="003E1134"/>
    <w:rsid w:val="003E54F6"/>
    <w:rsid w:val="003E5B25"/>
    <w:rsid w:val="003E613F"/>
    <w:rsid w:val="003F0B32"/>
    <w:rsid w:val="003F2F7C"/>
    <w:rsid w:val="003F30DD"/>
    <w:rsid w:val="003F5EA5"/>
    <w:rsid w:val="003F6AA8"/>
    <w:rsid w:val="003F785E"/>
    <w:rsid w:val="0040128C"/>
    <w:rsid w:val="00403E95"/>
    <w:rsid w:val="00412DC1"/>
    <w:rsid w:val="0041308B"/>
    <w:rsid w:val="00414336"/>
    <w:rsid w:val="004173BC"/>
    <w:rsid w:val="00420DCA"/>
    <w:rsid w:val="004222A5"/>
    <w:rsid w:val="0042736F"/>
    <w:rsid w:val="004303CA"/>
    <w:rsid w:val="004305FD"/>
    <w:rsid w:val="0043119B"/>
    <w:rsid w:val="00431FFF"/>
    <w:rsid w:val="0043213C"/>
    <w:rsid w:val="0043613C"/>
    <w:rsid w:val="00436F1E"/>
    <w:rsid w:val="00437E69"/>
    <w:rsid w:val="004405C7"/>
    <w:rsid w:val="00441AB0"/>
    <w:rsid w:val="00442AE8"/>
    <w:rsid w:val="0044326A"/>
    <w:rsid w:val="0044341D"/>
    <w:rsid w:val="00444470"/>
    <w:rsid w:val="00444579"/>
    <w:rsid w:val="00444B29"/>
    <w:rsid w:val="0044669A"/>
    <w:rsid w:val="004479BD"/>
    <w:rsid w:val="004517F5"/>
    <w:rsid w:val="0045277A"/>
    <w:rsid w:val="00452C97"/>
    <w:rsid w:val="00455039"/>
    <w:rsid w:val="00455786"/>
    <w:rsid w:val="004574C3"/>
    <w:rsid w:val="00461585"/>
    <w:rsid w:val="0046210B"/>
    <w:rsid w:val="00464E69"/>
    <w:rsid w:val="004672EC"/>
    <w:rsid w:val="0047100F"/>
    <w:rsid w:val="00472581"/>
    <w:rsid w:val="00474878"/>
    <w:rsid w:val="00474D48"/>
    <w:rsid w:val="00476FC4"/>
    <w:rsid w:val="00481B27"/>
    <w:rsid w:val="004866C6"/>
    <w:rsid w:val="004870E4"/>
    <w:rsid w:val="0048761D"/>
    <w:rsid w:val="00487D32"/>
    <w:rsid w:val="00490665"/>
    <w:rsid w:val="00490D31"/>
    <w:rsid w:val="00494138"/>
    <w:rsid w:val="00496DC2"/>
    <w:rsid w:val="0049746B"/>
    <w:rsid w:val="00497720"/>
    <w:rsid w:val="004A3A5A"/>
    <w:rsid w:val="004A71C9"/>
    <w:rsid w:val="004A7697"/>
    <w:rsid w:val="004A7D15"/>
    <w:rsid w:val="004B2660"/>
    <w:rsid w:val="004B2717"/>
    <w:rsid w:val="004B3136"/>
    <w:rsid w:val="004B3CED"/>
    <w:rsid w:val="004B42B3"/>
    <w:rsid w:val="004B556E"/>
    <w:rsid w:val="004B73B0"/>
    <w:rsid w:val="004C1EEC"/>
    <w:rsid w:val="004C3690"/>
    <w:rsid w:val="004C40FB"/>
    <w:rsid w:val="004C5775"/>
    <w:rsid w:val="004C592A"/>
    <w:rsid w:val="004C5AB0"/>
    <w:rsid w:val="004C622E"/>
    <w:rsid w:val="004D4561"/>
    <w:rsid w:val="004D4750"/>
    <w:rsid w:val="004D5A6F"/>
    <w:rsid w:val="004D6C6E"/>
    <w:rsid w:val="004E0384"/>
    <w:rsid w:val="004E0F1D"/>
    <w:rsid w:val="004E0F70"/>
    <w:rsid w:val="004E1FC7"/>
    <w:rsid w:val="004E4DFB"/>
    <w:rsid w:val="004E5323"/>
    <w:rsid w:val="004E66BB"/>
    <w:rsid w:val="004E66F8"/>
    <w:rsid w:val="004E6B0A"/>
    <w:rsid w:val="004E7A02"/>
    <w:rsid w:val="004F0DB4"/>
    <w:rsid w:val="004F3B07"/>
    <w:rsid w:val="004F45A4"/>
    <w:rsid w:val="004F56FE"/>
    <w:rsid w:val="004F6635"/>
    <w:rsid w:val="004F7BAF"/>
    <w:rsid w:val="004F7C0E"/>
    <w:rsid w:val="00501EDF"/>
    <w:rsid w:val="00503602"/>
    <w:rsid w:val="005037B4"/>
    <w:rsid w:val="00504860"/>
    <w:rsid w:val="0050587A"/>
    <w:rsid w:val="0050674A"/>
    <w:rsid w:val="005069B1"/>
    <w:rsid w:val="00517668"/>
    <w:rsid w:val="00517E3E"/>
    <w:rsid w:val="00521AB7"/>
    <w:rsid w:val="00526BE3"/>
    <w:rsid w:val="00527758"/>
    <w:rsid w:val="0053002B"/>
    <w:rsid w:val="005304D0"/>
    <w:rsid w:val="0053160C"/>
    <w:rsid w:val="0053663E"/>
    <w:rsid w:val="0054051E"/>
    <w:rsid w:val="0054215F"/>
    <w:rsid w:val="005423CF"/>
    <w:rsid w:val="00543317"/>
    <w:rsid w:val="005442CD"/>
    <w:rsid w:val="0054464F"/>
    <w:rsid w:val="005447CB"/>
    <w:rsid w:val="00545658"/>
    <w:rsid w:val="00545993"/>
    <w:rsid w:val="00552B75"/>
    <w:rsid w:val="00552F37"/>
    <w:rsid w:val="005542EB"/>
    <w:rsid w:val="0055470F"/>
    <w:rsid w:val="0055663B"/>
    <w:rsid w:val="005668BB"/>
    <w:rsid w:val="0056742E"/>
    <w:rsid w:val="00567833"/>
    <w:rsid w:val="00570E84"/>
    <w:rsid w:val="005725A5"/>
    <w:rsid w:val="00572834"/>
    <w:rsid w:val="0057425C"/>
    <w:rsid w:val="00575756"/>
    <w:rsid w:val="005800B7"/>
    <w:rsid w:val="00581036"/>
    <w:rsid w:val="00581765"/>
    <w:rsid w:val="00581A40"/>
    <w:rsid w:val="0058248C"/>
    <w:rsid w:val="00583C7C"/>
    <w:rsid w:val="00583D87"/>
    <w:rsid w:val="0058459E"/>
    <w:rsid w:val="0058606B"/>
    <w:rsid w:val="005873FD"/>
    <w:rsid w:val="00592426"/>
    <w:rsid w:val="00594F34"/>
    <w:rsid w:val="005958CB"/>
    <w:rsid w:val="00596648"/>
    <w:rsid w:val="00596B78"/>
    <w:rsid w:val="005A036D"/>
    <w:rsid w:val="005A07DD"/>
    <w:rsid w:val="005A11A0"/>
    <w:rsid w:val="005A40B0"/>
    <w:rsid w:val="005A7921"/>
    <w:rsid w:val="005A7F88"/>
    <w:rsid w:val="005B1FAD"/>
    <w:rsid w:val="005B4742"/>
    <w:rsid w:val="005B4ECD"/>
    <w:rsid w:val="005B539C"/>
    <w:rsid w:val="005C0FD0"/>
    <w:rsid w:val="005C19FB"/>
    <w:rsid w:val="005C1C9C"/>
    <w:rsid w:val="005C1E5D"/>
    <w:rsid w:val="005C1F92"/>
    <w:rsid w:val="005C4E88"/>
    <w:rsid w:val="005C5C1D"/>
    <w:rsid w:val="005C6068"/>
    <w:rsid w:val="005C6CF3"/>
    <w:rsid w:val="005D1878"/>
    <w:rsid w:val="005D5943"/>
    <w:rsid w:val="005E14F8"/>
    <w:rsid w:val="005E2969"/>
    <w:rsid w:val="005E31F3"/>
    <w:rsid w:val="005E3CE1"/>
    <w:rsid w:val="005E46B6"/>
    <w:rsid w:val="005E4D88"/>
    <w:rsid w:val="005E60D9"/>
    <w:rsid w:val="005E690E"/>
    <w:rsid w:val="005F10EE"/>
    <w:rsid w:val="005F2DD4"/>
    <w:rsid w:val="005F3C89"/>
    <w:rsid w:val="005F3E09"/>
    <w:rsid w:val="005F494B"/>
    <w:rsid w:val="00604787"/>
    <w:rsid w:val="00604D9B"/>
    <w:rsid w:val="006054EB"/>
    <w:rsid w:val="00605947"/>
    <w:rsid w:val="00605AF3"/>
    <w:rsid w:val="00606706"/>
    <w:rsid w:val="00606979"/>
    <w:rsid w:val="00610407"/>
    <w:rsid w:val="006105E8"/>
    <w:rsid w:val="00611650"/>
    <w:rsid w:val="00611CB4"/>
    <w:rsid w:val="00614D49"/>
    <w:rsid w:val="00621574"/>
    <w:rsid w:val="0062186F"/>
    <w:rsid w:val="006218FC"/>
    <w:rsid w:val="0062251C"/>
    <w:rsid w:val="006244BC"/>
    <w:rsid w:val="00624AC1"/>
    <w:rsid w:val="0062507E"/>
    <w:rsid w:val="00626D62"/>
    <w:rsid w:val="006311BE"/>
    <w:rsid w:val="00631867"/>
    <w:rsid w:val="0064050F"/>
    <w:rsid w:val="00644A47"/>
    <w:rsid w:val="00644AC2"/>
    <w:rsid w:val="00646999"/>
    <w:rsid w:val="00646BF6"/>
    <w:rsid w:val="00646DF4"/>
    <w:rsid w:val="006518F6"/>
    <w:rsid w:val="00653B64"/>
    <w:rsid w:val="00655AAE"/>
    <w:rsid w:val="00660444"/>
    <w:rsid w:val="00661E51"/>
    <w:rsid w:val="006707DC"/>
    <w:rsid w:val="00670F5F"/>
    <w:rsid w:val="00671639"/>
    <w:rsid w:val="006809A4"/>
    <w:rsid w:val="00682C13"/>
    <w:rsid w:val="006832AF"/>
    <w:rsid w:val="00683CC7"/>
    <w:rsid w:val="00684C1C"/>
    <w:rsid w:val="00684F02"/>
    <w:rsid w:val="00686025"/>
    <w:rsid w:val="00691571"/>
    <w:rsid w:val="00692609"/>
    <w:rsid w:val="00694FD3"/>
    <w:rsid w:val="00697040"/>
    <w:rsid w:val="006A023D"/>
    <w:rsid w:val="006A0A22"/>
    <w:rsid w:val="006A3029"/>
    <w:rsid w:val="006A588B"/>
    <w:rsid w:val="006B0DFE"/>
    <w:rsid w:val="006B268E"/>
    <w:rsid w:val="006B5508"/>
    <w:rsid w:val="006B5E31"/>
    <w:rsid w:val="006B6F00"/>
    <w:rsid w:val="006B7CF5"/>
    <w:rsid w:val="006C0BE1"/>
    <w:rsid w:val="006C1662"/>
    <w:rsid w:val="006C536C"/>
    <w:rsid w:val="006C5946"/>
    <w:rsid w:val="006C7AA3"/>
    <w:rsid w:val="006D212F"/>
    <w:rsid w:val="006D2C2D"/>
    <w:rsid w:val="006D3BB0"/>
    <w:rsid w:val="006D52E7"/>
    <w:rsid w:val="006D57B7"/>
    <w:rsid w:val="006E1AEE"/>
    <w:rsid w:val="006E3460"/>
    <w:rsid w:val="006E5FCA"/>
    <w:rsid w:val="006E7D50"/>
    <w:rsid w:val="006F04D7"/>
    <w:rsid w:val="006F0754"/>
    <w:rsid w:val="006F1B8F"/>
    <w:rsid w:val="006F3660"/>
    <w:rsid w:val="006F6012"/>
    <w:rsid w:val="006F6414"/>
    <w:rsid w:val="00700CCF"/>
    <w:rsid w:val="00701CC7"/>
    <w:rsid w:val="00702BA7"/>
    <w:rsid w:val="0070354B"/>
    <w:rsid w:val="00704669"/>
    <w:rsid w:val="00705262"/>
    <w:rsid w:val="00705378"/>
    <w:rsid w:val="00707792"/>
    <w:rsid w:val="00707A79"/>
    <w:rsid w:val="007102E9"/>
    <w:rsid w:val="00711A72"/>
    <w:rsid w:val="007126F0"/>
    <w:rsid w:val="00714B6B"/>
    <w:rsid w:val="007160A0"/>
    <w:rsid w:val="007206D7"/>
    <w:rsid w:val="00722AA6"/>
    <w:rsid w:val="007246DC"/>
    <w:rsid w:val="00724D40"/>
    <w:rsid w:val="0072521B"/>
    <w:rsid w:val="0073078D"/>
    <w:rsid w:val="00730E15"/>
    <w:rsid w:val="00731D8D"/>
    <w:rsid w:val="0073278C"/>
    <w:rsid w:val="007358D3"/>
    <w:rsid w:val="0073609E"/>
    <w:rsid w:val="007367A8"/>
    <w:rsid w:val="00736AC3"/>
    <w:rsid w:val="00740D6B"/>
    <w:rsid w:val="007433CE"/>
    <w:rsid w:val="00746328"/>
    <w:rsid w:val="007467B2"/>
    <w:rsid w:val="00750514"/>
    <w:rsid w:val="00751947"/>
    <w:rsid w:val="0075245A"/>
    <w:rsid w:val="00755F70"/>
    <w:rsid w:val="007625D1"/>
    <w:rsid w:val="0076311E"/>
    <w:rsid w:val="00765A77"/>
    <w:rsid w:val="00765B6F"/>
    <w:rsid w:val="00765C09"/>
    <w:rsid w:val="00766706"/>
    <w:rsid w:val="00770165"/>
    <w:rsid w:val="00777633"/>
    <w:rsid w:val="007817F5"/>
    <w:rsid w:val="00784A20"/>
    <w:rsid w:val="0078625C"/>
    <w:rsid w:val="00790673"/>
    <w:rsid w:val="00795C33"/>
    <w:rsid w:val="007A24F3"/>
    <w:rsid w:val="007A4207"/>
    <w:rsid w:val="007A6CD3"/>
    <w:rsid w:val="007A72FA"/>
    <w:rsid w:val="007A7572"/>
    <w:rsid w:val="007B0420"/>
    <w:rsid w:val="007B0439"/>
    <w:rsid w:val="007B05E2"/>
    <w:rsid w:val="007B2454"/>
    <w:rsid w:val="007B267B"/>
    <w:rsid w:val="007B398E"/>
    <w:rsid w:val="007B49BF"/>
    <w:rsid w:val="007B5905"/>
    <w:rsid w:val="007B6F75"/>
    <w:rsid w:val="007C0624"/>
    <w:rsid w:val="007C075B"/>
    <w:rsid w:val="007C0A67"/>
    <w:rsid w:val="007C0BAD"/>
    <w:rsid w:val="007C19FE"/>
    <w:rsid w:val="007C29DF"/>
    <w:rsid w:val="007C2ADC"/>
    <w:rsid w:val="007C2E1B"/>
    <w:rsid w:val="007C4559"/>
    <w:rsid w:val="007C54E9"/>
    <w:rsid w:val="007C58C5"/>
    <w:rsid w:val="007C5B5E"/>
    <w:rsid w:val="007C7F1E"/>
    <w:rsid w:val="007D062F"/>
    <w:rsid w:val="007D109D"/>
    <w:rsid w:val="007D31CA"/>
    <w:rsid w:val="007E038F"/>
    <w:rsid w:val="007E123A"/>
    <w:rsid w:val="007E4592"/>
    <w:rsid w:val="007E616E"/>
    <w:rsid w:val="007E6818"/>
    <w:rsid w:val="007F1800"/>
    <w:rsid w:val="007F3037"/>
    <w:rsid w:val="007F39A0"/>
    <w:rsid w:val="007F7A67"/>
    <w:rsid w:val="00800C6B"/>
    <w:rsid w:val="00801377"/>
    <w:rsid w:val="00802A3D"/>
    <w:rsid w:val="00802A94"/>
    <w:rsid w:val="008059D4"/>
    <w:rsid w:val="00806336"/>
    <w:rsid w:val="0080645E"/>
    <w:rsid w:val="0081084F"/>
    <w:rsid w:val="00816C4C"/>
    <w:rsid w:val="00817FE9"/>
    <w:rsid w:val="00820C17"/>
    <w:rsid w:val="008215BF"/>
    <w:rsid w:val="00823940"/>
    <w:rsid w:val="00823CE4"/>
    <w:rsid w:val="00823F36"/>
    <w:rsid w:val="00824CC7"/>
    <w:rsid w:val="00824F2D"/>
    <w:rsid w:val="008254CA"/>
    <w:rsid w:val="00825559"/>
    <w:rsid w:val="0083045F"/>
    <w:rsid w:val="00831637"/>
    <w:rsid w:val="00832D86"/>
    <w:rsid w:val="00833347"/>
    <w:rsid w:val="00833DF7"/>
    <w:rsid w:val="00836ACE"/>
    <w:rsid w:val="0083780D"/>
    <w:rsid w:val="0084128B"/>
    <w:rsid w:val="00841C92"/>
    <w:rsid w:val="00847340"/>
    <w:rsid w:val="00847835"/>
    <w:rsid w:val="008547AB"/>
    <w:rsid w:val="00854BC1"/>
    <w:rsid w:val="008559C4"/>
    <w:rsid w:val="00857C5C"/>
    <w:rsid w:val="00860752"/>
    <w:rsid w:val="008626C3"/>
    <w:rsid w:val="0086296B"/>
    <w:rsid w:val="00863BDA"/>
    <w:rsid w:val="00864E97"/>
    <w:rsid w:val="00864FA3"/>
    <w:rsid w:val="0086506E"/>
    <w:rsid w:val="008655CB"/>
    <w:rsid w:val="00870587"/>
    <w:rsid w:val="00870CAE"/>
    <w:rsid w:val="00876FCA"/>
    <w:rsid w:val="008775A9"/>
    <w:rsid w:val="008801B5"/>
    <w:rsid w:val="008822B7"/>
    <w:rsid w:val="00885B91"/>
    <w:rsid w:val="00887254"/>
    <w:rsid w:val="00893891"/>
    <w:rsid w:val="00893A2A"/>
    <w:rsid w:val="0089543D"/>
    <w:rsid w:val="00895A60"/>
    <w:rsid w:val="00896390"/>
    <w:rsid w:val="008966C0"/>
    <w:rsid w:val="00896ACE"/>
    <w:rsid w:val="00897631"/>
    <w:rsid w:val="00897995"/>
    <w:rsid w:val="008A05EB"/>
    <w:rsid w:val="008A16CE"/>
    <w:rsid w:val="008A4B15"/>
    <w:rsid w:val="008A4D1F"/>
    <w:rsid w:val="008A7B29"/>
    <w:rsid w:val="008B2058"/>
    <w:rsid w:val="008B62AB"/>
    <w:rsid w:val="008B73F5"/>
    <w:rsid w:val="008C2388"/>
    <w:rsid w:val="008C36AE"/>
    <w:rsid w:val="008C3888"/>
    <w:rsid w:val="008C3F1A"/>
    <w:rsid w:val="008C4907"/>
    <w:rsid w:val="008C4FCB"/>
    <w:rsid w:val="008C6F53"/>
    <w:rsid w:val="008D3DB7"/>
    <w:rsid w:val="008D4760"/>
    <w:rsid w:val="008D4D44"/>
    <w:rsid w:val="008D7E47"/>
    <w:rsid w:val="008E338B"/>
    <w:rsid w:val="008E7DF4"/>
    <w:rsid w:val="008E7F36"/>
    <w:rsid w:val="008F3949"/>
    <w:rsid w:val="008F42EE"/>
    <w:rsid w:val="008F75DE"/>
    <w:rsid w:val="00902AE2"/>
    <w:rsid w:val="00902BB3"/>
    <w:rsid w:val="00903272"/>
    <w:rsid w:val="0090430E"/>
    <w:rsid w:val="00905C33"/>
    <w:rsid w:val="00910097"/>
    <w:rsid w:val="00911DDF"/>
    <w:rsid w:val="00916D90"/>
    <w:rsid w:val="00917EC9"/>
    <w:rsid w:val="009217AF"/>
    <w:rsid w:val="00923244"/>
    <w:rsid w:val="009252E6"/>
    <w:rsid w:val="00927526"/>
    <w:rsid w:val="00934292"/>
    <w:rsid w:val="00937E47"/>
    <w:rsid w:val="0094013E"/>
    <w:rsid w:val="00940FDF"/>
    <w:rsid w:val="00942127"/>
    <w:rsid w:val="00942561"/>
    <w:rsid w:val="00943153"/>
    <w:rsid w:val="00945167"/>
    <w:rsid w:val="00946925"/>
    <w:rsid w:val="00951F23"/>
    <w:rsid w:val="00952B9C"/>
    <w:rsid w:val="00953F0C"/>
    <w:rsid w:val="00957413"/>
    <w:rsid w:val="00962E11"/>
    <w:rsid w:val="00964B8F"/>
    <w:rsid w:val="00966E27"/>
    <w:rsid w:val="009742C7"/>
    <w:rsid w:val="009748B3"/>
    <w:rsid w:val="00975F93"/>
    <w:rsid w:val="009762A7"/>
    <w:rsid w:val="00976999"/>
    <w:rsid w:val="00980029"/>
    <w:rsid w:val="00980D7F"/>
    <w:rsid w:val="00980EB1"/>
    <w:rsid w:val="009810E2"/>
    <w:rsid w:val="00981D5E"/>
    <w:rsid w:val="00983015"/>
    <w:rsid w:val="009830C5"/>
    <w:rsid w:val="009833A9"/>
    <w:rsid w:val="0098379C"/>
    <w:rsid w:val="00983BA8"/>
    <w:rsid w:val="0099209F"/>
    <w:rsid w:val="009925B2"/>
    <w:rsid w:val="00993BE2"/>
    <w:rsid w:val="0099459A"/>
    <w:rsid w:val="0099517E"/>
    <w:rsid w:val="00995825"/>
    <w:rsid w:val="00995A13"/>
    <w:rsid w:val="00996A9A"/>
    <w:rsid w:val="009973E7"/>
    <w:rsid w:val="009A024E"/>
    <w:rsid w:val="009A3658"/>
    <w:rsid w:val="009A4F2F"/>
    <w:rsid w:val="009A5362"/>
    <w:rsid w:val="009A70C8"/>
    <w:rsid w:val="009B0406"/>
    <w:rsid w:val="009B11EA"/>
    <w:rsid w:val="009B21DF"/>
    <w:rsid w:val="009B4E3D"/>
    <w:rsid w:val="009B5B4D"/>
    <w:rsid w:val="009B5EE7"/>
    <w:rsid w:val="009C0314"/>
    <w:rsid w:val="009C0999"/>
    <w:rsid w:val="009C27ED"/>
    <w:rsid w:val="009C2F0C"/>
    <w:rsid w:val="009C4083"/>
    <w:rsid w:val="009C4168"/>
    <w:rsid w:val="009C4307"/>
    <w:rsid w:val="009C712A"/>
    <w:rsid w:val="009C7549"/>
    <w:rsid w:val="009D0A67"/>
    <w:rsid w:val="009D22F9"/>
    <w:rsid w:val="009D6DF7"/>
    <w:rsid w:val="009D75FF"/>
    <w:rsid w:val="009D78D8"/>
    <w:rsid w:val="009E1940"/>
    <w:rsid w:val="009E3CF5"/>
    <w:rsid w:val="009E6B38"/>
    <w:rsid w:val="009F45C9"/>
    <w:rsid w:val="009F7685"/>
    <w:rsid w:val="00A00A74"/>
    <w:rsid w:val="00A01083"/>
    <w:rsid w:val="00A070C1"/>
    <w:rsid w:val="00A1080C"/>
    <w:rsid w:val="00A131D3"/>
    <w:rsid w:val="00A13784"/>
    <w:rsid w:val="00A142F9"/>
    <w:rsid w:val="00A2314B"/>
    <w:rsid w:val="00A2383B"/>
    <w:rsid w:val="00A25436"/>
    <w:rsid w:val="00A26BCA"/>
    <w:rsid w:val="00A276A1"/>
    <w:rsid w:val="00A2777B"/>
    <w:rsid w:val="00A30D6F"/>
    <w:rsid w:val="00A33964"/>
    <w:rsid w:val="00A36108"/>
    <w:rsid w:val="00A37B94"/>
    <w:rsid w:val="00A40BF2"/>
    <w:rsid w:val="00A47698"/>
    <w:rsid w:val="00A50128"/>
    <w:rsid w:val="00A52597"/>
    <w:rsid w:val="00A5538E"/>
    <w:rsid w:val="00A563E1"/>
    <w:rsid w:val="00A612D6"/>
    <w:rsid w:val="00A6492A"/>
    <w:rsid w:val="00A651A2"/>
    <w:rsid w:val="00A73121"/>
    <w:rsid w:val="00A7705C"/>
    <w:rsid w:val="00A7726A"/>
    <w:rsid w:val="00A807A6"/>
    <w:rsid w:val="00A81FCC"/>
    <w:rsid w:val="00A82C17"/>
    <w:rsid w:val="00A833FA"/>
    <w:rsid w:val="00A84B70"/>
    <w:rsid w:val="00A8555C"/>
    <w:rsid w:val="00A85EDB"/>
    <w:rsid w:val="00A8770F"/>
    <w:rsid w:val="00A92F94"/>
    <w:rsid w:val="00A97952"/>
    <w:rsid w:val="00AA119B"/>
    <w:rsid w:val="00AA13CA"/>
    <w:rsid w:val="00AA24F0"/>
    <w:rsid w:val="00AA467D"/>
    <w:rsid w:val="00AA4ACB"/>
    <w:rsid w:val="00AA4CE1"/>
    <w:rsid w:val="00AA5773"/>
    <w:rsid w:val="00AA5B8D"/>
    <w:rsid w:val="00AA76B8"/>
    <w:rsid w:val="00AA7AFF"/>
    <w:rsid w:val="00AB25BD"/>
    <w:rsid w:val="00AB463A"/>
    <w:rsid w:val="00AB5BF7"/>
    <w:rsid w:val="00AB684D"/>
    <w:rsid w:val="00AC1FD1"/>
    <w:rsid w:val="00AC25C1"/>
    <w:rsid w:val="00AC4CCD"/>
    <w:rsid w:val="00AC5C2E"/>
    <w:rsid w:val="00AC7B0E"/>
    <w:rsid w:val="00AD111D"/>
    <w:rsid w:val="00AD2C78"/>
    <w:rsid w:val="00AD2CAC"/>
    <w:rsid w:val="00AD4636"/>
    <w:rsid w:val="00AD4F84"/>
    <w:rsid w:val="00AD528C"/>
    <w:rsid w:val="00AD76E2"/>
    <w:rsid w:val="00AE038F"/>
    <w:rsid w:val="00AE130A"/>
    <w:rsid w:val="00AE3A82"/>
    <w:rsid w:val="00AE629E"/>
    <w:rsid w:val="00AF1884"/>
    <w:rsid w:val="00AF24AF"/>
    <w:rsid w:val="00AF5A0F"/>
    <w:rsid w:val="00AF77B7"/>
    <w:rsid w:val="00B00135"/>
    <w:rsid w:val="00B0046F"/>
    <w:rsid w:val="00B020A6"/>
    <w:rsid w:val="00B0228C"/>
    <w:rsid w:val="00B03FB3"/>
    <w:rsid w:val="00B05BC3"/>
    <w:rsid w:val="00B11236"/>
    <w:rsid w:val="00B1418C"/>
    <w:rsid w:val="00B157FB"/>
    <w:rsid w:val="00B1672A"/>
    <w:rsid w:val="00B21BC3"/>
    <w:rsid w:val="00B2290C"/>
    <w:rsid w:val="00B24DE5"/>
    <w:rsid w:val="00B25096"/>
    <w:rsid w:val="00B2560C"/>
    <w:rsid w:val="00B30D35"/>
    <w:rsid w:val="00B349C6"/>
    <w:rsid w:val="00B35039"/>
    <w:rsid w:val="00B36155"/>
    <w:rsid w:val="00B4174D"/>
    <w:rsid w:val="00B42D11"/>
    <w:rsid w:val="00B45CC0"/>
    <w:rsid w:val="00B46F25"/>
    <w:rsid w:val="00B50735"/>
    <w:rsid w:val="00B507B4"/>
    <w:rsid w:val="00B51A7D"/>
    <w:rsid w:val="00B51BD6"/>
    <w:rsid w:val="00B542A5"/>
    <w:rsid w:val="00B55502"/>
    <w:rsid w:val="00B55AEC"/>
    <w:rsid w:val="00B562F1"/>
    <w:rsid w:val="00B56D36"/>
    <w:rsid w:val="00B570A1"/>
    <w:rsid w:val="00B57D3D"/>
    <w:rsid w:val="00B61B14"/>
    <w:rsid w:val="00B64696"/>
    <w:rsid w:val="00B64C4F"/>
    <w:rsid w:val="00B67238"/>
    <w:rsid w:val="00B75CB6"/>
    <w:rsid w:val="00B7635C"/>
    <w:rsid w:val="00B809D0"/>
    <w:rsid w:val="00B81F0E"/>
    <w:rsid w:val="00B832F6"/>
    <w:rsid w:val="00B85757"/>
    <w:rsid w:val="00B867A4"/>
    <w:rsid w:val="00B879EE"/>
    <w:rsid w:val="00B87B0E"/>
    <w:rsid w:val="00B87CB9"/>
    <w:rsid w:val="00B955D2"/>
    <w:rsid w:val="00B95F7F"/>
    <w:rsid w:val="00BA185C"/>
    <w:rsid w:val="00BA1F84"/>
    <w:rsid w:val="00BA2617"/>
    <w:rsid w:val="00BA2791"/>
    <w:rsid w:val="00BA31E7"/>
    <w:rsid w:val="00BA3B3F"/>
    <w:rsid w:val="00BA667A"/>
    <w:rsid w:val="00BA7D94"/>
    <w:rsid w:val="00BB0D6A"/>
    <w:rsid w:val="00BB3490"/>
    <w:rsid w:val="00BB3523"/>
    <w:rsid w:val="00BB3EF5"/>
    <w:rsid w:val="00BB472B"/>
    <w:rsid w:val="00BB56C1"/>
    <w:rsid w:val="00BB5791"/>
    <w:rsid w:val="00BC23A9"/>
    <w:rsid w:val="00BC464A"/>
    <w:rsid w:val="00BC5447"/>
    <w:rsid w:val="00BC68CF"/>
    <w:rsid w:val="00BC725E"/>
    <w:rsid w:val="00BD2E8A"/>
    <w:rsid w:val="00BD549D"/>
    <w:rsid w:val="00BD6487"/>
    <w:rsid w:val="00BD7D2A"/>
    <w:rsid w:val="00BE04B3"/>
    <w:rsid w:val="00BE0691"/>
    <w:rsid w:val="00BE123F"/>
    <w:rsid w:val="00BE1B18"/>
    <w:rsid w:val="00BE26AA"/>
    <w:rsid w:val="00BE4D37"/>
    <w:rsid w:val="00BE7E09"/>
    <w:rsid w:val="00BF08F5"/>
    <w:rsid w:val="00BF30F8"/>
    <w:rsid w:val="00BF5E72"/>
    <w:rsid w:val="00BF7223"/>
    <w:rsid w:val="00BF748C"/>
    <w:rsid w:val="00C027C8"/>
    <w:rsid w:val="00C04729"/>
    <w:rsid w:val="00C051A0"/>
    <w:rsid w:val="00C07B93"/>
    <w:rsid w:val="00C10A66"/>
    <w:rsid w:val="00C1246F"/>
    <w:rsid w:val="00C130FF"/>
    <w:rsid w:val="00C13614"/>
    <w:rsid w:val="00C15EEE"/>
    <w:rsid w:val="00C176B5"/>
    <w:rsid w:val="00C17F9B"/>
    <w:rsid w:val="00C216DE"/>
    <w:rsid w:val="00C21D3C"/>
    <w:rsid w:val="00C2360F"/>
    <w:rsid w:val="00C248FB"/>
    <w:rsid w:val="00C24CF1"/>
    <w:rsid w:val="00C27A57"/>
    <w:rsid w:val="00C3066F"/>
    <w:rsid w:val="00C3087E"/>
    <w:rsid w:val="00C31880"/>
    <w:rsid w:val="00C33AC9"/>
    <w:rsid w:val="00C37C29"/>
    <w:rsid w:val="00C4022B"/>
    <w:rsid w:val="00C41E4D"/>
    <w:rsid w:val="00C420B9"/>
    <w:rsid w:val="00C4400A"/>
    <w:rsid w:val="00C50088"/>
    <w:rsid w:val="00C50DFA"/>
    <w:rsid w:val="00C52143"/>
    <w:rsid w:val="00C52D36"/>
    <w:rsid w:val="00C54AE6"/>
    <w:rsid w:val="00C577D3"/>
    <w:rsid w:val="00C613BC"/>
    <w:rsid w:val="00C624D8"/>
    <w:rsid w:val="00C62B8D"/>
    <w:rsid w:val="00C66B2D"/>
    <w:rsid w:val="00C66ED6"/>
    <w:rsid w:val="00C66FC6"/>
    <w:rsid w:val="00C6767C"/>
    <w:rsid w:val="00C71C75"/>
    <w:rsid w:val="00C71EDF"/>
    <w:rsid w:val="00C722F4"/>
    <w:rsid w:val="00C73C06"/>
    <w:rsid w:val="00C75933"/>
    <w:rsid w:val="00C773FE"/>
    <w:rsid w:val="00C77AFD"/>
    <w:rsid w:val="00C77C49"/>
    <w:rsid w:val="00C77D61"/>
    <w:rsid w:val="00C80FD2"/>
    <w:rsid w:val="00C825F9"/>
    <w:rsid w:val="00C87588"/>
    <w:rsid w:val="00C94CB6"/>
    <w:rsid w:val="00C94EA0"/>
    <w:rsid w:val="00C95D19"/>
    <w:rsid w:val="00C9695F"/>
    <w:rsid w:val="00CA3FF7"/>
    <w:rsid w:val="00CA5096"/>
    <w:rsid w:val="00CA5EFB"/>
    <w:rsid w:val="00CB0702"/>
    <w:rsid w:val="00CB0C42"/>
    <w:rsid w:val="00CB0DAA"/>
    <w:rsid w:val="00CB2B1C"/>
    <w:rsid w:val="00CB38B9"/>
    <w:rsid w:val="00CB55BF"/>
    <w:rsid w:val="00CB5764"/>
    <w:rsid w:val="00CB7CDE"/>
    <w:rsid w:val="00CC088E"/>
    <w:rsid w:val="00CC30DF"/>
    <w:rsid w:val="00CC5EB4"/>
    <w:rsid w:val="00CC7C05"/>
    <w:rsid w:val="00CD2C8B"/>
    <w:rsid w:val="00CD47E5"/>
    <w:rsid w:val="00CD4B59"/>
    <w:rsid w:val="00CD6A28"/>
    <w:rsid w:val="00CE01F5"/>
    <w:rsid w:val="00CE08DC"/>
    <w:rsid w:val="00CE1B17"/>
    <w:rsid w:val="00CE2487"/>
    <w:rsid w:val="00CE2B44"/>
    <w:rsid w:val="00CE360F"/>
    <w:rsid w:val="00CE3DF2"/>
    <w:rsid w:val="00CE522C"/>
    <w:rsid w:val="00CE56CD"/>
    <w:rsid w:val="00CE7BE4"/>
    <w:rsid w:val="00CF0419"/>
    <w:rsid w:val="00CF2BB1"/>
    <w:rsid w:val="00CF36DC"/>
    <w:rsid w:val="00CF385F"/>
    <w:rsid w:val="00CF400D"/>
    <w:rsid w:val="00CF45E0"/>
    <w:rsid w:val="00CF471B"/>
    <w:rsid w:val="00CF6CDA"/>
    <w:rsid w:val="00CF7B5B"/>
    <w:rsid w:val="00D001D0"/>
    <w:rsid w:val="00D01B7F"/>
    <w:rsid w:val="00D04F4E"/>
    <w:rsid w:val="00D051AE"/>
    <w:rsid w:val="00D057FD"/>
    <w:rsid w:val="00D06182"/>
    <w:rsid w:val="00D06F64"/>
    <w:rsid w:val="00D0714A"/>
    <w:rsid w:val="00D107BD"/>
    <w:rsid w:val="00D147E8"/>
    <w:rsid w:val="00D150CA"/>
    <w:rsid w:val="00D155E4"/>
    <w:rsid w:val="00D15A24"/>
    <w:rsid w:val="00D172AD"/>
    <w:rsid w:val="00D17780"/>
    <w:rsid w:val="00D2249B"/>
    <w:rsid w:val="00D24939"/>
    <w:rsid w:val="00D25B0B"/>
    <w:rsid w:val="00D26035"/>
    <w:rsid w:val="00D26B15"/>
    <w:rsid w:val="00D27389"/>
    <w:rsid w:val="00D3248D"/>
    <w:rsid w:val="00D406B6"/>
    <w:rsid w:val="00D42EAB"/>
    <w:rsid w:val="00D43425"/>
    <w:rsid w:val="00D47C48"/>
    <w:rsid w:val="00D50513"/>
    <w:rsid w:val="00D50F2D"/>
    <w:rsid w:val="00D53F0F"/>
    <w:rsid w:val="00D54461"/>
    <w:rsid w:val="00D56CC5"/>
    <w:rsid w:val="00D60DAE"/>
    <w:rsid w:val="00D6157E"/>
    <w:rsid w:val="00D70045"/>
    <w:rsid w:val="00D74CC8"/>
    <w:rsid w:val="00D76462"/>
    <w:rsid w:val="00D771FD"/>
    <w:rsid w:val="00D77BA7"/>
    <w:rsid w:val="00D821D5"/>
    <w:rsid w:val="00D86955"/>
    <w:rsid w:val="00D905E0"/>
    <w:rsid w:val="00D90DDA"/>
    <w:rsid w:val="00D91B02"/>
    <w:rsid w:val="00D91B9C"/>
    <w:rsid w:val="00D91F54"/>
    <w:rsid w:val="00D921A7"/>
    <w:rsid w:val="00D94CD0"/>
    <w:rsid w:val="00D94E78"/>
    <w:rsid w:val="00D95B0E"/>
    <w:rsid w:val="00DA0267"/>
    <w:rsid w:val="00DA194B"/>
    <w:rsid w:val="00DA2947"/>
    <w:rsid w:val="00DA2B25"/>
    <w:rsid w:val="00DA35EF"/>
    <w:rsid w:val="00DA4263"/>
    <w:rsid w:val="00DA541B"/>
    <w:rsid w:val="00DA6094"/>
    <w:rsid w:val="00DA6239"/>
    <w:rsid w:val="00DA6284"/>
    <w:rsid w:val="00DA66D2"/>
    <w:rsid w:val="00DA6CEE"/>
    <w:rsid w:val="00DA732A"/>
    <w:rsid w:val="00DB4197"/>
    <w:rsid w:val="00DB7798"/>
    <w:rsid w:val="00DC26CE"/>
    <w:rsid w:val="00DC768F"/>
    <w:rsid w:val="00DC7E6E"/>
    <w:rsid w:val="00DD22CF"/>
    <w:rsid w:val="00DD6C3A"/>
    <w:rsid w:val="00DD731B"/>
    <w:rsid w:val="00DE154D"/>
    <w:rsid w:val="00DE3C1C"/>
    <w:rsid w:val="00DF4612"/>
    <w:rsid w:val="00DF4959"/>
    <w:rsid w:val="00DF4B4E"/>
    <w:rsid w:val="00DF7152"/>
    <w:rsid w:val="00E00411"/>
    <w:rsid w:val="00E01375"/>
    <w:rsid w:val="00E0248C"/>
    <w:rsid w:val="00E03D07"/>
    <w:rsid w:val="00E03DCB"/>
    <w:rsid w:val="00E049C3"/>
    <w:rsid w:val="00E10D46"/>
    <w:rsid w:val="00E11075"/>
    <w:rsid w:val="00E11B34"/>
    <w:rsid w:val="00E12D41"/>
    <w:rsid w:val="00E150E7"/>
    <w:rsid w:val="00E16AB1"/>
    <w:rsid w:val="00E202DC"/>
    <w:rsid w:val="00E20553"/>
    <w:rsid w:val="00E20E01"/>
    <w:rsid w:val="00E21ECA"/>
    <w:rsid w:val="00E22C9A"/>
    <w:rsid w:val="00E234AF"/>
    <w:rsid w:val="00E2674C"/>
    <w:rsid w:val="00E30CFC"/>
    <w:rsid w:val="00E32A04"/>
    <w:rsid w:val="00E35DAA"/>
    <w:rsid w:val="00E363C7"/>
    <w:rsid w:val="00E37A9B"/>
    <w:rsid w:val="00E42D95"/>
    <w:rsid w:val="00E448E8"/>
    <w:rsid w:val="00E473F5"/>
    <w:rsid w:val="00E477EF"/>
    <w:rsid w:val="00E531E2"/>
    <w:rsid w:val="00E55677"/>
    <w:rsid w:val="00E61701"/>
    <w:rsid w:val="00E6199D"/>
    <w:rsid w:val="00E6280E"/>
    <w:rsid w:val="00E63819"/>
    <w:rsid w:val="00E6395B"/>
    <w:rsid w:val="00E66409"/>
    <w:rsid w:val="00E676F1"/>
    <w:rsid w:val="00E71921"/>
    <w:rsid w:val="00E73B46"/>
    <w:rsid w:val="00E73FA8"/>
    <w:rsid w:val="00E77508"/>
    <w:rsid w:val="00E80938"/>
    <w:rsid w:val="00E81207"/>
    <w:rsid w:val="00E86EC9"/>
    <w:rsid w:val="00E87980"/>
    <w:rsid w:val="00E924DC"/>
    <w:rsid w:val="00E92650"/>
    <w:rsid w:val="00E93103"/>
    <w:rsid w:val="00E9656B"/>
    <w:rsid w:val="00EA04F6"/>
    <w:rsid w:val="00EA0A9B"/>
    <w:rsid w:val="00EA23A4"/>
    <w:rsid w:val="00EA2BED"/>
    <w:rsid w:val="00EA3FA8"/>
    <w:rsid w:val="00EA46A6"/>
    <w:rsid w:val="00EA6042"/>
    <w:rsid w:val="00EA6BCC"/>
    <w:rsid w:val="00EB0124"/>
    <w:rsid w:val="00EB01D5"/>
    <w:rsid w:val="00EB300D"/>
    <w:rsid w:val="00EB3DEC"/>
    <w:rsid w:val="00EB4363"/>
    <w:rsid w:val="00EB5F9A"/>
    <w:rsid w:val="00EB6A5B"/>
    <w:rsid w:val="00EC0436"/>
    <w:rsid w:val="00EC15CD"/>
    <w:rsid w:val="00EC3866"/>
    <w:rsid w:val="00EC3925"/>
    <w:rsid w:val="00EC4E91"/>
    <w:rsid w:val="00EC5C0D"/>
    <w:rsid w:val="00EC6EA8"/>
    <w:rsid w:val="00ED0105"/>
    <w:rsid w:val="00ED1125"/>
    <w:rsid w:val="00ED202D"/>
    <w:rsid w:val="00ED2CB6"/>
    <w:rsid w:val="00ED3398"/>
    <w:rsid w:val="00ED3A65"/>
    <w:rsid w:val="00ED3DA1"/>
    <w:rsid w:val="00ED4138"/>
    <w:rsid w:val="00ED41CB"/>
    <w:rsid w:val="00EE284C"/>
    <w:rsid w:val="00EE3991"/>
    <w:rsid w:val="00EE77AB"/>
    <w:rsid w:val="00EE7955"/>
    <w:rsid w:val="00EF0A87"/>
    <w:rsid w:val="00F00FDF"/>
    <w:rsid w:val="00F05AB9"/>
    <w:rsid w:val="00F06F6F"/>
    <w:rsid w:val="00F075CD"/>
    <w:rsid w:val="00F14ACA"/>
    <w:rsid w:val="00F164E8"/>
    <w:rsid w:val="00F17168"/>
    <w:rsid w:val="00F17235"/>
    <w:rsid w:val="00F17397"/>
    <w:rsid w:val="00F17FAF"/>
    <w:rsid w:val="00F2122C"/>
    <w:rsid w:val="00F23C8B"/>
    <w:rsid w:val="00F2421D"/>
    <w:rsid w:val="00F24295"/>
    <w:rsid w:val="00F26AF1"/>
    <w:rsid w:val="00F3010F"/>
    <w:rsid w:val="00F31034"/>
    <w:rsid w:val="00F31729"/>
    <w:rsid w:val="00F320C7"/>
    <w:rsid w:val="00F32F86"/>
    <w:rsid w:val="00F3453E"/>
    <w:rsid w:val="00F354EA"/>
    <w:rsid w:val="00F3597B"/>
    <w:rsid w:val="00F43FBA"/>
    <w:rsid w:val="00F44A56"/>
    <w:rsid w:val="00F45B16"/>
    <w:rsid w:val="00F46DE4"/>
    <w:rsid w:val="00F47F34"/>
    <w:rsid w:val="00F5108E"/>
    <w:rsid w:val="00F53BBC"/>
    <w:rsid w:val="00F576D2"/>
    <w:rsid w:val="00F57EFF"/>
    <w:rsid w:val="00F60392"/>
    <w:rsid w:val="00F6110C"/>
    <w:rsid w:val="00F63427"/>
    <w:rsid w:val="00F64914"/>
    <w:rsid w:val="00F72334"/>
    <w:rsid w:val="00F733BD"/>
    <w:rsid w:val="00F73F19"/>
    <w:rsid w:val="00F80765"/>
    <w:rsid w:val="00F81F77"/>
    <w:rsid w:val="00F82FA2"/>
    <w:rsid w:val="00F84620"/>
    <w:rsid w:val="00F85DB7"/>
    <w:rsid w:val="00F85E81"/>
    <w:rsid w:val="00F861D2"/>
    <w:rsid w:val="00F86B5E"/>
    <w:rsid w:val="00F873EA"/>
    <w:rsid w:val="00F90696"/>
    <w:rsid w:val="00F90F2D"/>
    <w:rsid w:val="00F9196D"/>
    <w:rsid w:val="00F9298B"/>
    <w:rsid w:val="00F934F3"/>
    <w:rsid w:val="00F938CC"/>
    <w:rsid w:val="00F96F1F"/>
    <w:rsid w:val="00F9778B"/>
    <w:rsid w:val="00FA08D9"/>
    <w:rsid w:val="00FA1CB0"/>
    <w:rsid w:val="00FA2058"/>
    <w:rsid w:val="00FA20E3"/>
    <w:rsid w:val="00FA2C60"/>
    <w:rsid w:val="00FA2CE0"/>
    <w:rsid w:val="00FA4559"/>
    <w:rsid w:val="00FA6AE8"/>
    <w:rsid w:val="00FA7415"/>
    <w:rsid w:val="00FB5DD1"/>
    <w:rsid w:val="00FC0825"/>
    <w:rsid w:val="00FC2403"/>
    <w:rsid w:val="00FC47F0"/>
    <w:rsid w:val="00FC51A0"/>
    <w:rsid w:val="00FC568E"/>
    <w:rsid w:val="00FD0A5E"/>
    <w:rsid w:val="00FD22FD"/>
    <w:rsid w:val="00FD3ED5"/>
    <w:rsid w:val="00FD3F60"/>
    <w:rsid w:val="00FE254D"/>
    <w:rsid w:val="00FE48CF"/>
    <w:rsid w:val="00FE4C73"/>
    <w:rsid w:val="00FE6033"/>
    <w:rsid w:val="00FF00B9"/>
    <w:rsid w:val="00FF1B87"/>
    <w:rsid w:val="00FF2234"/>
    <w:rsid w:val="00FF2480"/>
    <w:rsid w:val="00FF2C8B"/>
    <w:rsid w:val="00FF2CA7"/>
    <w:rsid w:val="00FF30D8"/>
    <w:rsid w:val="00FF60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8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92"/>
    <w:pPr>
      <w:spacing w:after="200" w:line="276" w:lineRule="auto"/>
    </w:pPr>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292"/>
    <w:rPr>
      <w:color w:val="0563C1" w:themeColor="hyperlink"/>
      <w:u w:val="single"/>
    </w:rPr>
  </w:style>
  <w:style w:type="paragraph" w:styleId="FootnoteText">
    <w:name w:val="footnote text"/>
    <w:basedOn w:val="Normal"/>
    <w:link w:val="FootnoteTextChar"/>
    <w:uiPriority w:val="99"/>
    <w:semiHidden/>
    <w:unhideWhenUsed/>
    <w:rsid w:val="00934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292"/>
    <w:rPr>
      <w:sz w:val="20"/>
      <w:szCs w:val="20"/>
      <w:lang w:eastAsia="ko-KR"/>
    </w:rPr>
  </w:style>
  <w:style w:type="character" w:styleId="FootnoteReference">
    <w:name w:val="footnote reference"/>
    <w:basedOn w:val="DefaultParagraphFont"/>
    <w:uiPriority w:val="99"/>
    <w:semiHidden/>
    <w:unhideWhenUsed/>
    <w:rsid w:val="00934292"/>
    <w:rPr>
      <w:vertAlign w:val="superscript"/>
    </w:rPr>
  </w:style>
  <w:style w:type="character" w:customStyle="1" w:styleId="fontstyle01">
    <w:name w:val="fontstyle01"/>
    <w:basedOn w:val="DefaultParagraphFont"/>
    <w:rsid w:val="00934292"/>
    <w:rPr>
      <w:rFonts w:ascii="TimesTen-Roman" w:hAnsi="TimesTen-Roman" w:hint="default"/>
      <w:b w:val="0"/>
      <w:bCs w:val="0"/>
      <w:i w:val="0"/>
      <w:iCs w:val="0"/>
      <w:color w:val="000000"/>
      <w:sz w:val="18"/>
      <w:szCs w:val="18"/>
    </w:rPr>
  </w:style>
  <w:style w:type="character" w:customStyle="1" w:styleId="citationpage-range">
    <w:name w:val="citation__page-range"/>
    <w:basedOn w:val="DefaultParagraphFont"/>
    <w:rsid w:val="00934292"/>
  </w:style>
  <w:style w:type="paragraph" w:styleId="Header">
    <w:name w:val="header"/>
    <w:basedOn w:val="Normal"/>
    <w:link w:val="HeaderChar"/>
    <w:uiPriority w:val="99"/>
    <w:unhideWhenUsed/>
    <w:rsid w:val="0093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92"/>
    <w:rPr>
      <w:lang w:eastAsia="ko-KR"/>
    </w:rPr>
  </w:style>
  <w:style w:type="character" w:styleId="Emphasis">
    <w:name w:val="Emphasis"/>
    <w:basedOn w:val="DefaultParagraphFont"/>
    <w:uiPriority w:val="20"/>
    <w:qFormat/>
    <w:rsid w:val="00934292"/>
    <w:rPr>
      <w:i/>
      <w:iCs/>
    </w:rPr>
  </w:style>
  <w:style w:type="paragraph" w:customStyle="1" w:styleId="Default">
    <w:name w:val="Default"/>
    <w:rsid w:val="00934292"/>
    <w:pPr>
      <w:autoSpaceDE w:val="0"/>
      <w:autoSpaceDN w:val="0"/>
      <w:adjustRightInd w:val="0"/>
      <w:spacing w:after="0" w:line="240" w:lineRule="auto"/>
    </w:pPr>
    <w:rPr>
      <w:rFonts w:ascii="Code" w:hAnsi="Code" w:cs="Code"/>
      <w:color w:val="000000"/>
      <w:sz w:val="24"/>
      <w:szCs w:val="24"/>
    </w:rPr>
  </w:style>
  <w:style w:type="paragraph" w:styleId="CommentText">
    <w:name w:val="annotation text"/>
    <w:basedOn w:val="Normal"/>
    <w:link w:val="CommentTextChar"/>
    <w:uiPriority w:val="99"/>
    <w:unhideWhenUsed/>
    <w:rsid w:val="00934292"/>
    <w:pPr>
      <w:spacing w:line="240" w:lineRule="auto"/>
    </w:pPr>
    <w:rPr>
      <w:sz w:val="20"/>
      <w:szCs w:val="20"/>
    </w:rPr>
  </w:style>
  <w:style w:type="character" w:customStyle="1" w:styleId="CommentTextChar">
    <w:name w:val="Comment Text Char"/>
    <w:basedOn w:val="DefaultParagraphFont"/>
    <w:link w:val="CommentText"/>
    <w:uiPriority w:val="99"/>
    <w:rsid w:val="00934292"/>
    <w:rPr>
      <w:sz w:val="20"/>
      <w:szCs w:val="20"/>
      <w:lang w:eastAsia="ko-KR"/>
    </w:rPr>
  </w:style>
  <w:style w:type="paragraph" w:styleId="ListParagraph">
    <w:name w:val="List Paragraph"/>
    <w:basedOn w:val="Normal"/>
    <w:uiPriority w:val="34"/>
    <w:qFormat/>
    <w:rsid w:val="00934292"/>
    <w:pPr>
      <w:spacing w:after="160" w:line="259" w:lineRule="auto"/>
      <w:ind w:left="720"/>
      <w:contextualSpacing/>
    </w:pPr>
    <w:rPr>
      <w:lang w:eastAsia="zh-CN"/>
    </w:rPr>
  </w:style>
  <w:style w:type="paragraph" w:styleId="NormalWeb">
    <w:name w:val="Normal (Web)"/>
    <w:basedOn w:val="Normal"/>
    <w:uiPriority w:val="99"/>
    <w:unhideWhenUsed/>
    <w:rsid w:val="0093429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D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25"/>
    <w:rPr>
      <w:lang w:eastAsia="ko-KR"/>
    </w:rPr>
  </w:style>
  <w:style w:type="character" w:styleId="UnresolvedMention">
    <w:name w:val="Unresolved Mention"/>
    <w:basedOn w:val="DefaultParagraphFont"/>
    <w:uiPriority w:val="99"/>
    <w:semiHidden/>
    <w:unhideWhenUsed/>
    <w:rsid w:val="0000602A"/>
    <w:rPr>
      <w:color w:val="605E5C"/>
      <w:shd w:val="clear" w:color="auto" w:fill="E1DFDD"/>
    </w:rPr>
  </w:style>
  <w:style w:type="paragraph" w:styleId="BodyText">
    <w:name w:val="Body Text"/>
    <w:basedOn w:val="Normal"/>
    <w:link w:val="BodyTextChar"/>
    <w:uiPriority w:val="1"/>
    <w:qFormat/>
    <w:rsid w:val="007206D7"/>
    <w:pPr>
      <w:widowControl w:val="0"/>
      <w:autoSpaceDE w:val="0"/>
      <w:autoSpaceDN w:val="0"/>
      <w:spacing w:after="0" w:line="240" w:lineRule="auto"/>
      <w:ind w:left="115"/>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1"/>
    <w:rsid w:val="007206D7"/>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443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127">
      <w:bodyDiv w:val="1"/>
      <w:marLeft w:val="0"/>
      <w:marRight w:val="0"/>
      <w:marTop w:val="0"/>
      <w:marBottom w:val="0"/>
      <w:divBdr>
        <w:top w:val="none" w:sz="0" w:space="0" w:color="auto"/>
        <w:left w:val="none" w:sz="0" w:space="0" w:color="auto"/>
        <w:bottom w:val="none" w:sz="0" w:space="0" w:color="auto"/>
        <w:right w:val="none" w:sz="0" w:space="0" w:color="auto"/>
      </w:divBdr>
    </w:div>
    <w:div w:id="97988201">
      <w:bodyDiv w:val="1"/>
      <w:marLeft w:val="0"/>
      <w:marRight w:val="0"/>
      <w:marTop w:val="0"/>
      <w:marBottom w:val="0"/>
      <w:divBdr>
        <w:top w:val="none" w:sz="0" w:space="0" w:color="auto"/>
        <w:left w:val="none" w:sz="0" w:space="0" w:color="auto"/>
        <w:bottom w:val="none" w:sz="0" w:space="0" w:color="auto"/>
        <w:right w:val="none" w:sz="0" w:space="0" w:color="auto"/>
      </w:divBdr>
    </w:div>
    <w:div w:id="107093038">
      <w:bodyDiv w:val="1"/>
      <w:marLeft w:val="0"/>
      <w:marRight w:val="0"/>
      <w:marTop w:val="0"/>
      <w:marBottom w:val="0"/>
      <w:divBdr>
        <w:top w:val="none" w:sz="0" w:space="0" w:color="auto"/>
        <w:left w:val="none" w:sz="0" w:space="0" w:color="auto"/>
        <w:bottom w:val="none" w:sz="0" w:space="0" w:color="auto"/>
        <w:right w:val="none" w:sz="0" w:space="0" w:color="auto"/>
      </w:divBdr>
    </w:div>
    <w:div w:id="141964812">
      <w:bodyDiv w:val="1"/>
      <w:marLeft w:val="0"/>
      <w:marRight w:val="0"/>
      <w:marTop w:val="0"/>
      <w:marBottom w:val="0"/>
      <w:divBdr>
        <w:top w:val="none" w:sz="0" w:space="0" w:color="auto"/>
        <w:left w:val="none" w:sz="0" w:space="0" w:color="auto"/>
        <w:bottom w:val="none" w:sz="0" w:space="0" w:color="auto"/>
        <w:right w:val="none" w:sz="0" w:space="0" w:color="auto"/>
      </w:divBdr>
    </w:div>
    <w:div w:id="157424922">
      <w:bodyDiv w:val="1"/>
      <w:marLeft w:val="0"/>
      <w:marRight w:val="0"/>
      <w:marTop w:val="0"/>
      <w:marBottom w:val="0"/>
      <w:divBdr>
        <w:top w:val="none" w:sz="0" w:space="0" w:color="auto"/>
        <w:left w:val="none" w:sz="0" w:space="0" w:color="auto"/>
        <w:bottom w:val="none" w:sz="0" w:space="0" w:color="auto"/>
        <w:right w:val="none" w:sz="0" w:space="0" w:color="auto"/>
      </w:divBdr>
    </w:div>
    <w:div w:id="263732472">
      <w:bodyDiv w:val="1"/>
      <w:marLeft w:val="0"/>
      <w:marRight w:val="0"/>
      <w:marTop w:val="0"/>
      <w:marBottom w:val="0"/>
      <w:divBdr>
        <w:top w:val="none" w:sz="0" w:space="0" w:color="auto"/>
        <w:left w:val="none" w:sz="0" w:space="0" w:color="auto"/>
        <w:bottom w:val="none" w:sz="0" w:space="0" w:color="auto"/>
        <w:right w:val="none" w:sz="0" w:space="0" w:color="auto"/>
      </w:divBdr>
    </w:div>
    <w:div w:id="268975432">
      <w:bodyDiv w:val="1"/>
      <w:marLeft w:val="0"/>
      <w:marRight w:val="0"/>
      <w:marTop w:val="0"/>
      <w:marBottom w:val="0"/>
      <w:divBdr>
        <w:top w:val="none" w:sz="0" w:space="0" w:color="auto"/>
        <w:left w:val="none" w:sz="0" w:space="0" w:color="auto"/>
        <w:bottom w:val="none" w:sz="0" w:space="0" w:color="auto"/>
        <w:right w:val="none" w:sz="0" w:space="0" w:color="auto"/>
      </w:divBdr>
    </w:div>
    <w:div w:id="295842595">
      <w:bodyDiv w:val="1"/>
      <w:marLeft w:val="0"/>
      <w:marRight w:val="0"/>
      <w:marTop w:val="0"/>
      <w:marBottom w:val="0"/>
      <w:divBdr>
        <w:top w:val="none" w:sz="0" w:space="0" w:color="auto"/>
        <w:left w:val="none" w:sz="0" w:space="0" w:color="auto"/>
        <w:bottom w:val="none" w:sz="0" w:space="0" w:color="auto"/>
        <w:right w:val="none" w:sz="0" w:space="0" w:color="auto"/>
      </w:divBdr>
    </w:div>
    <w:div w:id="323321517">
      <w:bodyDiv w:val="1"/>
      <w:marLeft w:val="0"/>
      <w:marRight w:val="0"/>
      <w:marTop w:val="0"/>
      <w:marBottom w:val="0"/>
      <w:divBdr>
        <w:top w:val="none" w:sz="0" w:space="0" w:color="auto"/>
        <w:left w:val="none" w:sz="0" w:space="0" w:color="auto"/>
        <w:bottom w:val="none" w:sz="0" w:space="0" w:color="auto"/>
        <w:right w:val="none" w:sz="0" w:space="0" w:color="auto"/>
      </w:divBdr>
    </w:div>
    <w:div w:id="328095556">
      <w:bodyDiv w:val="1"/>
      <w:marLeft w:val="0"/>
      <w:marRight w:val="0"/>
      <w:marTop w:val="0"/>
      <w:marBottom w:val="0"/>
      <w:divBdr>
        <w:top w:val="none" w:sz="0" w:space="0" w:color="auto"/>
        <w:left w:val="none" w:sz="0" w:space="0" w:color="auto"/>
        <w:bottom w:val="none" w:sz="0" w:space="0" w:color="auto"/>
        <w:right w:val="none" w:sz="0" w:space="0" w:color="auto"/>
      </w:divBdr>
    </w:div>
    <w:div w:id="331178276">
      <w:bodyDiv w:val="1"/>
      <w:marLeft w:val="0"/>
      <w:marRight w:val="0"/>
      <w:marTop w:val="0"/>
      <w:marBottom w:val="0"/>
      <w:divBdr>
        <w:top w:val="none" w:sz="0" w:space="0" w:color="auto"/>
        <w:left w:val="none" w:sz="0" w:space="0" w:color="auto"/>
        <w:bottom w:val="none" w:sz="0" w:space="0" w:color="auto"/>
        <w:right w:val="none" w:sz="0" w:space="0" w:color="auto"/>
      </w:divBdr>
    </w:div>
    <w:div w:id="332532359">
      <w:bodyDiv w:val="1"/>
      <w:marLeft w:val="0"/>
      <w:marRight w:val="0"/>
      <w:marTop w:val="0"/>
      <w:marBottom w:val="0"/>
      <w:divBdr>
        <w:top w:val="none" w:sz="0" w:space="0" w:color="auto"/>
        <w:left w:val="none" w:sz="0" w:space="0" w:color="auto"/>
        <w:bottom w:val="none" w:sz="0" w:space="0" w:color="auto"/>
        <w:right w:val="none" w:sz="0" w:space="0" w:color="auto"/>
      </w:divBdr>
    </w:div>
    <w:div w:id="332689103">
      <w:bodyDiv w:val="1"/>
      <w:marLeft w:val="0"/>
      <w:marRight w:val="0"/>
      <w:marTop w:val="0"/>
      <w:marBottom w:val="0"/>
      <w:divBdr>
        <w:top w:val="none" w:sz="0" w:space="0" w:color="auto"/>
        <w:left w:val="none" w:sz="0" w:space="0" w:color="auto"/>
        <w:bottom w:val="none" w:sz="0" w:space="0" w:color="auto"/>
        <w:right w:val="none" w:sz="0" w:space="0" w:color="auto"/>
      </w:divBdr>
    </w:div>
    <w:div w:id="398212606">
      <w:bodyDiv w:val="1"/>
      <w:marLeft w:val="0"/>
      <w:marRight w:val="0"/>
      <w:marTop w:val="0"/>
      <w:marBottom w:val="0"/>
      <w:divBdr>
        <w:top w:val="none" w:sz="0" w:space="0" w:color="auto"/>
        <w:left w:val="none" w:sz="0" w:space="0" w:color="auto"/>
        <w:bottom w:val="none" w:sz="0" w:space="0" w:color="auto"/>
        <w:right w:val="none" w:sz="0" w:space="0" w:color="auto"/>
      </w:divBdr>
    </w:div>
    <w:div w:id="423111624">
      <w:bodyDiv w:val="1"/>
      <w:marLeft w:val="0"/>
      <w:marRight w:val="0"/>
      <w:marTop w:val="0"/>
      <w:marBottom w:val="0"/>
      <w:divBdr>
        <w:top w:val="none" w:sz="0" w:space="0" w:color="auto"/>
        <w:left w:val="none" w:sz="0" w:space="0" w:color="auto"/>
        <w:bottom w:val="none" w:sz="0" w:space="0" w:color="auto"/>
        <w:right w:val="none" w:sz="0" w:space="0" w:color="auto"/>
      </w:divBdr>
    </w:div>
    <w:div w:id="505756454">
      <w:bodyDiv w:val="1"/>
      <w:marLeft w:val="0"/>
      <w:marRight w:val="0"/>
      <w:marTop w:val="0"/>
      <w:marBottom w:val="0"/>
      <w:divBdr>
        <w:top w:val="none" w:sz="0" w:space="0" w:color="auto"/>
        <w:left w:val="none" w:sz="0" w:space="0" w:color="auto"/>
        <w:bottom w:val="none" w:sz="0" w:space="0" w:color="auto"/>
        <w:right w:val="none" w:sz="0" w:space="0" w:color="auto"/>
      </w:divBdr>
    </w:div>
    <w:div w:id="544218014">
      <w:bodyDiv w:val="1"/>
      <w:marLeft w:val="0"/>
      <w:marRight w:val="0"/>
      <w:marTop w:val="0"/>
      <w:marBottom w:val="0"/>
      <w:divBdr>
        <w:top w:val="none" w:sz="0" w:space="0" w:color="auto"/>
        <w:left w:val="none" w:sz="0" w:space="0" w:color="auto"/>
        <w:bottom w:val="none" w:sz="0" w:space="0" w:color="auto"/>
        <w:right w:val="none" w:sz="0" w:space="0" w:color="auto"/>
      </w:divBdr>
    </w:div>
    <w:div w:id="591007482">
      <w:bodyDiv w:val="1"/>
      <w:marLeft w:val="0"/>
      <w:marRight w:val="0"/>
      <w:marTop w:val="0"/>
      <w:marBottom w:val="0"/>
      <w:divBdr>
        <w:top w:val="none" w:sz="0" w:space="0" w:color="auto"/>
        <w:left w:val="none" w:sz="0" w:space="0" w:color="auto"/>
        <w:bottom w:val="none" w:sz="0" w:space="0" w:color="auto"/>
        <w:right w:val="none" w:sz="0" w:space="0" w:color="auto"/>
      </w:divBdr>
    </w:div>
    <w:div w:id="643390100">
      <w:bodyDiv w:val="1"/>
      <w:marLeft w:val="0"/>
      <w:marRight w:val="0"/>
      <w:marTop w:val="0"/>
      <w:marBottom w:val="0"/>
      <w:divBdr>
        <w:top w:val="none" w:sz="0" w:space="0" w:color="auto"/>
        <w:left w:val="none" w:sz="0" w:space="0" w:color="auto"/>
        <w:bottom w:val="none" w:sz="0" w:space="0" w:color="auto"/>
        <w:right w:val="none" w:sz="0" w:space="0" w:color="auto"/>
      </w:divBdr>
    </w:div>
    <w:div w:id="712387166">
      <w:bodyDiv w:val="1"/>
      <w:marLeft w:val="0"/>
      <w:marRight w:val="0"/>
      <w:marTop w:val="0"/>
      <w:marBottom w:val="0"/>
      <w:divBdr>
        <w:top w:val="none" w:sz="0" w:space="0" w:color="auto"/>
        <w:left w:val="none" w:sz="0" w:space="0" w:color="auto"/>
        <w:bottom w:val="none" w:sz="0" w:space="0" w:color="auto"/>
        <w:right w:val="none" w:sz="0" w:space="0" w:color="auto"/>
      </w:divBdr>
    </w:div>
    <w:div w:id="865481175">
      <w:bodyDiv w:val="1"/>
      <w:marLeft w:val="0"/>
      <w:marRight w:val="0"/>
      <w:marTop w:val="0"/>
      <w:marBottom w:val="0"/>
      <w:divBdr>
        <w:top w:val="none" w:sz="0" w:space="0" w:color="auto"/>
        <w:left w:val="none" w:sz="0" w:space="0" w:color="auto"/>
        <w:bottom w:val="none" w:sz="0" w:space="0" w:color="auto"/>
        <w:right w:val="none" w:sz="0" w:space="0" w:color="auto"/>
      </w:divBdr>
    </w:div>
    <w:div w:id="930434359">
      <w:bodyDiv w:val="1"/>
      <w:marLeft w:val="0"/>
      <w:marRight w:val="0"/>
      <w:marTop w:val="0"/>
      <w:marBottom w:val="0"/>
      <w:divBdr>
        <w:top w:val="none" w:sz="0" w:space="0" w:color="auto"/>
        <w:left w:val="none" w:sz="0" w:space="0" w:color="auto"/>
        <w:bottom w:val="none" w:sz="0" w:space="0" w:color="auto"/>
        <w:right w:val="none" w:sz="0" w:space="0" w:color="auto"/>
      </w:divBdr>
    </w:div>
    <w:div w:id="994451545">
      <w:bodyDiv w:val="1"/>
      <w:marLeft w:val="0"/>
      <w:marRight w:val="0"/>
      <w:marTop w:val="0"/>
      <w:marBottom w:val="0"/>
      <w:divBdr>
        <w:top w:val="none" w:sz="0" w:space="0" w:color="auto"/>
        <w:left w:val="none" w:sz="0" w:space="0" w:color="auto"/>
        <w:bottom w:val="none" w:sz="0" w:space="0" w:color="auto"/>
        <w:right w:val="none" w:sz="0" w:space="0" w:color="auto"/>
      </w:divBdr>
    </w:div>
    <w:div w:id="1036779964">
      <w:bodyDiv w:val="1"/>
      <w:marLeft w:val="0"/>
      <w:marRight w:val="0"/>
      <w:marTop w:val="0"/>
      <w:marBottom w:val="0"/>
      <w:divBdr>
        <w:top w:val="none" w:sz="0" w:space="0" w:color="auto"/>
        <w:left w:val="none" w:sz="0" w:space="0" w:color="auto"/>
        <w:bottom w:val="none" w:sz="0" w:space="0" w:color="auto"/>
        <w:right w:val="none" w:sz="0" w:space="0" w:color="auto"/>
      </w:divBdr>
    </w:div>
    <w:div w:id="1072510416">
      <w:bodyDiv w:val="1"/>
      <w:marLeft w:val="0"/>
      <w:marRight w:val="0"/>
      <w:marTop w:val="0"/>
      <w:marBottom w:val="0"/>
      <w:divBdr>
        <w:top w:val="none" w:sz="0" w:space="0" w:color="auto"/>
        <w:left w:val="none" w:sz="0" w:space="0" w:color="auto"/>
        <w:bottom w:val="none" w:sz="0" w:space="0" w:color="auto"/>
        <w:right w:val="none" w:sz="0" w:space="0" w:color="auto"/>
      </w:divBdr>
    </w:div>
    <w:div w:id="1110050620">
      <w:bodyDiv w:val="1"/>
      <w:marLeft w:val="0"/>
      <w:marRight w:val="0"/>
      <w:marTop w:val="0"/>
      <w:marBottom w:val="0"/>
      <w:divBdr>
        <w:top w:val="none" w:sz="0" w:space="0" w:color="auto"/>
        <w:left w:val="none" w:sz="0" w:space="0" w:color="auto"/>
        <w:bottom w:val="none" w:sz="0" w:space="0" w:color="auto"/>
        <w:right w:val="none" w:sz="0" w:space="0" w:color="auto"/>
      </w:divBdr>
    </w:div>
    <w:div w:id="1127432538">
      <w:bodyDiv w:val="1"/>
      <w:marLeft w:val="0"/>
      <w:marRight w:val="0"/>
      <w:marTop w:val="0"/>
      <w:marBottom w:val="0"/>
      <w:divBdr>
        <w:top w:val="none" w:sz="0" w:space="0" w:color="auto"/>
        <w:left w:val="none" w:sz="0" w:space="0" w:color="auto"/>
        <w:bottom w:val="none" w:sz="0" w:space="0" w:color="auto"/>
        <w:right w:val="none" w:sz="0" w:space="0" w:color="auto"/>
      </w:divBdr>
    </w:div>
    <w:div w:id="1164781730">
      <w:bodyDiv w:val="1"/>
      <w:marLeft w:val="0"/>
      <w:marRight w:val="0"/>
      <w:marTop w:val="0"/>
      <w:marBottom w:val="0"/>
      <w:divBdr>
        <w:top w:val="none" w:sz="0" w:space="0" w:color="auto"/>
        <w:left w:val="none" w:sz="0" w:space="0" w:color="auto"/>
        <w:bottom w:val="none" w:sz="0" w:space="0" w:color="auto"/>
        <w:right w:val="none" w:sz="0" w:space="0" w:color="auto"/>
      </w:divBdr>
    </w:div>
    <w:div w:id="1219513359">
      <w:bodyDiv w:val="1"/>
      <w:marLeft w:val="0"/>
      <w:marRight w:val="0"/>
      <w:marTop w:val="0"/>
      <w:marBottom w:val="0"/>
      <w:divBdr>
        <w:top w:val="none" w:sz="0" w:space="0" w:color="auto"/>
        <w:left w:val="none" w:sz="0" w:space="0" w:color="auto"/>
        <w:bottom w:val="none" w:sz="0" w:space="0" w:color="auto"/>
        <w:right w:val="none" w:sz="0" w:space="0" w:color="auto"/>
      </w:divBdr>
    </w:div>
    <w:div w:id="1225677668">
      <w:bodyDiv w:val="1"/>
      <w:marLeft w:val="0"/>
      <w:marRight w:val="0"/>
      <w:marTop w:val="0"/>
      <w:marBottom w:val="0"/>
      <w:divBdr>
        <w:top w:val="none" w:sz="0" w:space="0" w:color="auto"/>
        <w:left w:val="none" w:sz="0" w:space="0" w:color="auto"/>
        <w:bottom w:val="none" w:sz="0" w:space="0" w:color="auto"/>
        <w:right w:val="none" w:sz="0" w:space="0" w:color="auto"/>
      </w:divBdr>
    </w:div>
    <w:div w:id="1324705299">
      <w:bodyDiv w:val="1"/>
      <w:marLeft w:val="0"/>
      <w:marRight w:val="0"/>
      <w:marTop w:val="0"/>
      <w:marBottom w:val="0"/>
      <w:divBdr>
        <w:top w:val="none" w:sz="0" w:space="0" w:color="auto"/>
        <w:left w:val="none" w:sz="0" w:space="0" w:color="auto"/>
        <w:bottom w:val="none" w:sz="0" w:space="0" w:color="auto"/>
        <w:right w:val="none" w:sz="0" w:space="0" w:color="auto"/>
      </w:divBdr>
    </w:div>
    <w:div w:id="1458332403">
      <w:bodyDiv w:val="1"/>
      <w:marLeft w:val="0"/>
      <w:marRight w:val="0"/>
      <w:marTop w:val="0"/>
      <w:marBottom w:val="0"/>
      <w:divBdr>
        <w:top w:val="none" w:sz="0" w:space="0" w:color="auto"/>
        <w:left w:val="none" w:sz="0" w:space="0" w:color="auto"/>
        <w:bottom w:val="none" w:sz="0" w:space="0" w:color="auto"/>
        <w:right w:val="none" w:sz="0" w:space="0" w:color="auto"/>
      </w:divBdr>
    </w:div>
    <w:div w:id="1512137404">
      <w:bodyDiv w:val="1"/>
      <w:marLeft w:val="0"/>
      <w:marRight w:val="0"/>
      <w:marTop w:val="0"/>
      <w:marBottom w:val="0"/>
      <w:divBdr>
        <w:top w:val="none" w:sz="0" w:space="0" w:color="auto"/>
        <w:left w:val="none" w:sz="0" w:space="0" w:color="auto"/>
        <w:bottom w:val="none" w:sz="0" w:space="0" w:color="auto"/>
        <w:right w:val="none" w:sz="0" w:space="0" w:color="auto"/>
      </w:divBdr>
    </w:div>
    <w:div w:id="1541437273">
      <w:bodyDiv w:val="1"/>
      <w:marLeft w:val="0"/>
      <w:marRight w:val="0"/>
      <w:marTop w:val="0"/>
      <w:marBottom w:val="0"/>
      <w:divBdr>
        <w:top w:val="none" w:sz="0" w:space="0" w:color="auto"/>
        <w:left w:val="none" w:sz="0" w:space="0" w:color="auto"/>
        <w:bottom w:val="none" w:sz="0" w:space="0" w:color="auto"/>
        <w:right w:val="none" w:sz="0" w:space="0" w:color="auto"/>
      </w:divBdr>
    </w:div>
    <w:div w:id="1583370188">
      <w:bodyDiv w:val="1"/>
      <w:marLeft w:val="0"/>
      <w:marRight w:val="0"/>
      <w:marTop w:val="0"/>
      <w:marBottom w:val="0"/>
      <w:divBdr>
        <w:top w:val="none" w:sz="0" w:space="0" w:color="auto"/>
        <w:left w:val="none" w:sz="0" w:space="0" w:color="auto"/>
        <w:bottom w:val="none" w:sz="0" w:space="0" w:color="auto"/>
        <w:right w:val="none" w:sz="0" w:space="0" w:color="auto"/>
      </w:divBdr>
    </w:div>
    <w:div w:id="1605267998">
      <w:bodyDiv w:val="1"/>
      <w:marLeft w:val="0"/>
      <w:marRight w:val="0"/>
      <w:marTop w:val="0"/>
      <w:marBottom w:val="0"/>
      <w:divBdr>
        <w:top w:val="none" w:sz="0" w:space="0" w:color="auto"/>
        <w:left w:val="none" w:sz="0" w:space="0" w:color="auto"/>
        <w:bottom w:val="none" w:sz="0" w:space="0" w:color="auto"/>
        <w:right w:val="none" w:sz="0" w:space="0" w:color="auto"/>
      </w:divBdr>
    </w:div>
    <w:div w:id="1658074730">
      <w:bodyDiv w:val="1"/>
      <w:marLeft w:val="0"/>
      <w:marRight w:val="0"/>
      <w:marTop w:val="0"/>
      <w:marBottom w:val="0"/>
      <w:divBdr>
        <w:top w:val="none" w:sz="0" w:space="0" w:color="auto"/>
        <w:left w:val="none" w:sz="0" w:space="0" w:color="auto"/>
        <w:bottom w:val="none" w:sz="0" w:space="0" w:color="auto"/>
        <w:right w:val="none" w:sz="0" w:space="0" w:color="auto"/>
      </w:divBdr>
    </w:div>
    <w:div w:id="1673218707">
      <w:bodyDiv w:val="1"/>
      <w:marLeft w:val="0"/>
      <w:marRight w:val="0"/>
      <w:marTop w:val="0"/>
      <w:marBottom w:val="0"/>
      <w:divBdr>
        <w:top w:val="none" w:sz="0" w:space="0" w:color="auto"/>
        <w:left w:val="none" w:sz="0" w:space="0" w:color="auto"/>
        <w:bottom w:val="none" w:sz="0" w:space="0" w:color="auto"/>
        <w:right w:val="none" w:sz="0" w:space="0" w:color="auto"/>
      </w:divBdr>
    </w:div>
    <w:div w:id="1675646061">
      <w:bodyDiv w:val="1"/>
      <w:marLeft w:val="0"/>
      <w:marRight w:val="0"/>
      <w:marTop w:val="0"/>
      <w:marBottom w:val="0"/>
      <w:divBdr>
        <w:top w:val="none" w:sz="0" w:space="0" w:color="auto"/>
        <w:left w:val="none" w:sz="0" w:space="0" w:color="auto"/>
        <w:bottom w:val="none" w:sz="0" w:space="0" w:color="auto"/>
        <w:right w:val="none" w:sz="0" w:space="0" w:color="auto"/>
      </w:divBdr>
    </w:div>
    <w:div w:id="1691838241">
      <w:bodyDiv w:val="1"/>
      <w:marLeft w:val="0"/>
      <w:marRight w:val="0"/>
      <w:marTop w:val="0"/>
      <w:marBottom w:val="0"/>
      <w:divBdr>
        <w:top w:val="none" w:sz="0" w:space="0" w:color="auto"/>
        <w:left w:val="none" w:sz="0" w:space="0" w:color="auto"/>
        <w:bottom w:val="none" w:sz="0" w:space="0" w:color="auto"/>
        <w:right w:val="none" w:sz="0" w:space="0" w:color="auto"/>
      </w:divBdr>
    </w:div>
    <w:div w:id="1830362999">
      <w:bodyDiv w:val="1"/>
      <w:marLeft w:val="0"/>
      <w:marRight w:val="0"/>
      <w:marTop w:val="0"/>
      <w:marBottom w:val="0"/>
      <w:divBdr>
        <w:top w:val="none" w:sz="0" w:space="0" w:color="auto"/>
        <w:left w:val="none" w:sz="0" w:space="0" w:color="auto"/>
        <w:bottom w:val="none" w:sz="0" w:space="0" w:color="auto"/>
        <w:right w:val="none" w:sz="0" w:space="0" w:color="auto"/>
      </w:divBdr>
    </w:div>
    <w:div w:id="1864124941">
      <w:bodyDiv w:val="1"/>
      <w:marLeft w:val="0"/>
      <w:marRight w:val="0"/>
      <w:marTop w:val="0"/>
      <w:marBottom w:val="0"/>
      <w:divBdr>
        <w:top w:val="none" w:sz="0" w:space="0" w:color="auto"/>
        <w:left w:val="none" w:sz="0" w:space="0" w:color="auto"/>
        <w:bottom w:val="none" w:sz="0" w:space="0" w:color="auto"/>
        <w:right w:val="none" w:sz="0" w:space="0" w:color="auto"/>
      </w:divBdr>
    </w:div>
    <w:div w:id="1882547637">
      <w:bodyDiv w:val="1"/>
      <w:marLeft w:val="0"/>
      <w:marRight w:val="0"/>
      <w:marTop w:val="0"/>
      <w:marBottom w:val="0"/>
      <w:divBdr>
        <w:top w:val="none" w:sz="0" w:space="0" w:color="auto"/>
        <w:left w:val="none" w:sz="0" w:space="0" w:color="auto"/>
        <w:bottom w:val="none" w:sz="0" w:space="0" w:color="auto"/>
        <w:right w:val="none" w:sz="0" w:space="0" w:color="auto"/>
      </w:divBdr>
    </w:div>
    <w:div w:id="1891334864">
      <w:bodyDiv w:val="1"/>
      <w:marLeft w:val="0"/>
      <w:marRight w:val="0"/>
      <w:marTop w:val="0"/>
      <w:marBottom w:val="0"/>
      <w:divBdr>
        <w:top w:val="none" w:sz="0" w:space="0" w:color="auto"/>
        <w:left w:val="none" w:sz="0" w:space="0" w:color="auto"/>
        <w:bottom w:val="none" w:sz="0" w:space="0" w:color="auto"/>
        <w:right w:val="none" w:sz="0" w:space="0" w:color="auto"/>
      </w:divBdr>
    </w:div>
    <w:div w:id="1902254629">
      <w:bodyDiv w:val="1"/>
      <w:marLeft w:val="0"/>
      <w:marRight w:val="0"/>
      <w:marTop w:val="0"/>
      <w:marBottom w:val="0"/>
      <w:divBdr>
        <w:top w:val="none" w:sz="0" w:space="0" w:color="auto"/>
        <w:left w:val="none" w:sz="0" w:space="0" w:color="auto"/>
        <w:bottom w:val="none" w:sz="0" w:space="0" w:color="auto"/>
        <w:right w:val="none" w:sz="0" w:space="0" w:color="auto"/>
      </w:divBdr>
    </w:div>
    <w:div w:id="1991127210">
      <w:bodyDiv w:val="1"/>
      <w:marLeft w:val="0"/>
      <w:marRight w:val="0"/>
      <w:marTop w:val="0"/>
      <w:marBottom w:val="0"/>
      <w:divBdr>
        <w:top w:val="none" w:sz="0" w:space="0" w:color="auto"/>
        <w:left w:val="none" w:sz="0" w:space="0" w:color="auto"/>
        <w:bottom w:val="none" w:sz="0" w:space="0" w:color="auto"/>
        <w:right w:val="none" w:sz="0" w:space="0" w:color="auto"/>
      </w:divBdr>
    </w:div>
    <w:div w:id="2001736661">
      <w:bodyDiv w:val="1"/>
      <w:marLeft w:val="0"/>
      <w:marRight w:val="0"/>
      <w:marTop w:val="0"/>
      <w:marBottom w:val="0"/>
      <w:divBdr>
        <w:top w:val="none" w:sz="0" w:space="0" w:color="auto"/>
        <w:left w:val="none" w:sz="0" w:space="0" w:color="auto"/>
        <w:bottom w:val="none" w:sz="0" w:space="0" w:color="auto"/>
        <w:right w:val="none" w:sz="0" w:space="0" w:color="auto"/>
      </w:divBdr>
    </w:div>
    <w:div w:id="2108889470">
      <w:bodyDiv w:val="1"/>
      <w:marLeft w:val="0"/>
      <w:marRight w:val="0"/>
      <w:marTop w:val="0"/>
      <w:marBottom w:val="0"/>
      <w:divBdr>
        <w:top w:val="none" w:sz="0" w:space="0" w:color="auto"/>
        <w:left w:val="none" w:sz="0" w:space="0" w:color="auto"/>
        <w:bottom w:val="none" w:sz="0" w:space="0" w:color="auto"/>
        <w:right w:val="none" w:sz="0" w:space="0" w:color="auto"/>
      </w:divBdr>
    </w:div>
    <w:div w:id="2130198403">
      <w:bodyDiv w:val="1"/>
      <w:marLeft w:val="0"/>
      <w:marRight w:val="0"/>
      <w:marTop w:val="0"/>
      <w:marBottom w:val="0"/>
      <w:divBdr>
        <w:top w:val="none" w:sz="0" w:space="0" w:color="auto"/>
        <w:left w:val="none" w:sz="0" w:space="0" w:color="auto"/>
        <w:bottom w:val="none" w:sz="0" w:space="0" w:color="auto"/>
        <w:right w:val="none" w:sz="0" w:space="0" w:color="auto"/>
      </w:divBdr>
      <w:divsChild>
        <w:div w:id="144915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hil.123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u.or.kr/eng/pub/pub_02_01.jsp?page=8&amp;field=&amp;text=&amp;order=&amp;dir=&amp;mode=list&amp;bid=DATA05&amp;ses=&amp;categ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reatimes.co.kr/www/nation/2020/07/166_1444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library.wiley.com/journal/15406245" TargetMode="External"/><Relationship Id="rId4" Type="http://schemas.openxmlformats.org/officeDocument/2006/relationships/settings" Target="settings.xml"/><Relationship Id="rId9" Type="http://schemas.openxmlformats.org/officeDocument/2006/relationships/hyperlink" Target="https://plato.stanford.edu/archives/win2021/entries/korean-confucian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808A-0AC3-408A-9EA7-DBDDE027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7954</Words>
  <Characters>45342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2023-09-18T22:01:00Z</dcterms:created>
  <dcterms:modified xsi:type="dcterms:W3CDTF">2023-09-18T22:02:00Z</dcterms:modified>
</cp:coreProperties>
</file>