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CB922" w14:textId="6435ED4C" w:rsidR="00435282" w:rsidRPr="00EA56E3" w:rsidRDefault="00785D46" w:rsidP="00034554">
      <w:pPr>
        <w:widowControl w:val="0"/>
        <w:autoSpaceDE w:val="0"/>
        <w:autoSpaceDN w:val="0"/>
        <w:adjustRightInd w:val="0"/>
        <w:spacing w:after="0" w:line="360" w:lineRule="auto"/>
        <w:jc w:val="both"/>
        <w:rPr>
          <w:rFonts w:ascii="Garamond" w:hAnsi="Garamond" w:cs="Times New Roman"/>
          <w:b/>
          <w:szCs w:val="19"/>
        </w:rPr>
      </w:pPr>
      <w:r w:rsidRPr="00EA56E3">
        <w:rPr>
          <w:rFonts w:ascii="Garamond" w:hAnsi="Garamond" w:cs="Times New Roman"/>
          <w:b/>
          <w:szCs w:val="19"/>
        </w:rPr>
        <w:t>The Cresting Wave:</w:t>
      </w:r>
      <w:r w:rsidR="00E00D9A" w:rsidRPr="00EA56E3">
        <w:rPr>
          <w:rFonts w:ascii="Garamond" w:hAnsi="Garamond" w:cs="Times New Roman"/>
          <w:b/>
          <w:szCs w:val="19"/>
        </w:rPr>
        <w:t xml:space="preserve"> </w:t>
      </w:r>
      <w:r w:rsidR="007217FD">
        <w:rPr>
          <w:rFonts w:ascii="Garamond" w:hAnsi="Garamond" w:cs="Times New Roman"/>
          <w:b/>
          <w:szCs w:val="19"/>
        </w:rPr>
        <w:t>A New</w:t>
      </w:r>
      <w:r w:rsidR="00E00D9A" w:rsidRPr="00EA56E3">
        <w:rPr>
          <w:rFonts w:ascii="Garamond" w:hAnsi="Garamond" w:cs="Times New Roman"/>
          <w:b/>
          <w:szCs w:val="19"/>
        </w:rPr>
        <w:t xml:space="preserve"> Moving Spotlight Theory</w:t>
      </w:r>
      <w:r w:rsidR="00435282">
        <w:rPr>
          <w:rStyle w:val="EndnoteReference"/>
          <w:rFonts w:ascii="Garamond" w:hAnsi="Garamond" w:cs="Times New Roman"/>
          <w:b/>
          <w:szCs w:val="19"/>
        </w:rPr>
        <w:endnoteReference w:id="2"/>
      </w:r>
    </w:p>
    <w:p w14:paraId="6D072FD1" w14:textId="77777777" w:rsidR="00435282" w:rsidRPr="00EA56E3" w:rsidRDefault="00435282" w:rsidP="00034554">
      <w:pPr>
        <w:widowControl w:val="0"/>
        <w:autoSpaceDE w:val="0"/>
        <w:autoSpaceDN w:val="0"/>
        <w:adjustRightInd w:val="0"/>
        <w:spacing w:after="0" w:line="360" w:lineRule="auto"/>
        <w:jc w:val="both"/>
        <w:rPr>
          <w:rFonts w:ascii="Garamond" w:hAnsi="Garamond" w:cs="Times New Roman"/>
          <w:szCs w:val="19"/>
        </w:rPr>
      </w:pPr>
    </w:p>
    <w:p w14:paraId="4F367982" w14:textId="6FC1737B" w:rsidR="00435282" w:rsidRPr="00EA56E3" w:rsidRDefault="00435282" w:rsidP="00231AC7">
      <w:pPr>
        <w:widowControl w:val="0"/>
        <w:autoSpaceDE w:val="0"/>
        <w:autoSpaceDN w:val="0"/>
        <w:adjustRightInd w:val="0"/>
        <w:spacing w:after="0" w:line="360" w:lineRule="auto"/>
        <w:ind w:left="567" w:right="567"/>
        <w:jc w:val="both"/>
        <w:rPr>
          <w:rFonts w:ascii="Garamond" w:hAnsi="Garamond" w:cs="Times New Roman"/>
          <w:szCs w:val="19"/>
        </w:rPr>
      </w:pPr>
      <w:r w:rsidRPr="00EA56E3">
        <w:rPr>
          <w:rFonts w:ascii="Garamond" w:hAnsi="Garamond" w:cs="Times New Roman"/>
          <w:szCs w:val="19"/>
        </w:rPr>
        <w:t xml:space="preserve">One argument </w:t>
      </w:r>
      <w:r>
        <w:rPr>
          <w:rFonts w:ascii="Garamond" w:hAnsi="Garamond" w:cs="Times New Roman"/>
          <w:szCs w:val="19"/>
        </w:rPr>
        <w:t xml:space="preserve">for the moving spotlight theory </w:t>
      </w:r>
      <w:r w:rsidRPr="00EA56E3">
        <w:rPr>
          <w:rFonts w:ascii="Garamond" w:hAnsi="Garamond" w:cs="Times New Roman"/>
          <w:szCs w:val="19"/>
        </w:rPr>
        <w:t xml:space="preserve">is that it better explains </w:t>
      </w:r>
      <w:r>
        <w:rPr>
          <w:rFonts w:ascii="Garamond" w:hAnsi="Garamond" w:cs="Times New Roman"/>
          <w:szCs w:val="19"/>
        </w:rPr>
        <w:t>certain aspects of our</w:t>
      </w:r>
      <w:r w:rsidRPr="00EA56E3">
        <w:rPr>
          <w:rFonts w:ascii="Garamond" w:hAnsi="Garamond" w:cs="Times New Roman"/>
          <w:szCs w:val="19"/>
        </w:rPr>
        <w:t xml:space="preserve"> </w:t>
      </w:r>
      <w:r>
        <w:rPr>
          <w:rFonts w:ascii="Garamond" w:hAnsi="Garamond" w:cs="Times New Roman"/>
          <w:szCs w:val="19"/>
        </w:rPr>
        <w:t>temporal</w:t>
      </w:r>
      <w:r w:rsidRPr="00EA56E3">
        <w:rPr>
          <w:rFonts w:ascii="Garamond" w:hAnsi="Garamond" w:cs="Times New Roman"/>
          <w:szCs w:val="19"/>
        </w:rPr>
        <w:t xml:space="preserve"> phenomenology than does any static theory of time. Call this the argument from </w:t>
      </w:r>
      <w:r>
        <w:rPr>
          <w:rFonts w:ascii="Garamond" w:hAnsi="Garamond" w:cs="Times New Roman"/>
          <w:szCs w:val="19"/>
        </w:rPr>
        <w:t>passage</w:t>
      </w:r>
      <w:r w:rsidRPr="00EA56E3">
        <w:rPr>
          <w:rFonts w:ascii="Garamond" w:hAnsi="Garamond" w:cs="Times New Roman"/>
          <w:szCs w:val="19"/>
        </w:rPr>
        <w:t xml:space="preserve"> phenomenology. In this paper it is argued that insofar as moving spotlight theorists t</w:t>
      </w:r>
      <w:r>
        <w:rPr>
          <w:rFonts w:ascii="Garamond" w:hAnsi="Garamond" w:cs="Times New Roman"/>
          <w:szCs w:val="19"/>
        </w:rPr>
        <w:t>ake this to be a sound argument</w:t>
      </w:r>
      <w:r w:rsidRPr="00EA56E3">
        <w:rPr>
          <w:rFonts w:ascii="Garamond" w:hAnsi="Garamond" w:cs="Times New Roman"/>
          <w:szCs w:val="19"/>
        </w:rPr>
        <w:t xml:space="preserve"> they ought embrace a new version of the moving spotlight theory</w:t>
      </w:r>
      <w:r>
        <w:rPr>
          <w:rFonts w:ascii="Garamond" w:hAnsi="Garamond" w:cs="Times New Roman"/>
          <w:szCs w:val="19"/>
        </w:rPr>
        <w:t xml:space="preserve"> according to which </w:t>
      </w:r>
      <w:r w:rsidRPr="00EA56E3">
        <w:rPr>
          <w:rFonts w:ascii="Garamond" w:hAnsi="Garamond" w:cs="Times New Roman"/>
          <w:szCs w:val="19"/>
        </w:rPr>
        <w:t xml:space="preserve">the moving spotlight is a cresting wave of causal efficacy. </w:t>
      </w:r>
      <w:r>
        <w:rPr>
          <w:rFonts w:ascii="Garamond" w:hAnsi="Garamond" w:cs="Times New Roman"/>
          <w:szCs w:val="19"/>
        </w:rPr>
        <w:t xml:space="preserve">On this view it is more than just presentness that is temporary: a range of other fundamental properties are also temporary because presentness synchronically </w:t>
      </w:r>
      <w:r w:rsidRPr="003802AE">
        <w:rPr>
          <w:rFonts w:ascii="Garamond" w:hAnsi="Garamond" w:cs="Times New Roman"/>
          <w:i/>
          <w:szCs w:val="19"/>
        </w:rPr>
        <w:t>changes</w:t>
      </w:r>
      <w:r>
        <w:rPr>
          <w:rFonts w:ascii="Garamond" w:hAnsi="Garamond" w:cs="Times New Roman"/>
          <w:szCs w:val="19"/>
        </w:rPr>
        <w:t xml:space="preserve"> the fundamental properties that are instantiated in the present moment, from those instantiated when that moment is future, or past. On this view having experiences as of presentness co-varies with the presence of presentness, allowing </w:t>
      </w:r>
      <w:r w:rsidRPr="00EA56E3">
        <w:rPr>
          <w:rFonts w:ascii="Garamond" w:hAnsi="Garamond" w:cs="Times New Roman"/>
          <w:szCs w:val="19"/>
        </w:rPr>
        <w:t xml:space="preserve">the moving spotlight theorist to provide a compelling explanation </w:t>
      </w:r>
      <w:r>
        <w:rPr>
          <w:rFonts w:ascii="Garamond" w:hAnsi="Garamond" w:cs="Times New Roman"/>
          <w:szCs w:val="19"/>
        </w:rPr>
        <w:t>for</w:t>
      </w:r>
      <w:r w:rsidRPr="00EA56E3">
        <w:rPr>
          <w:rFonts w:ascii="Garamond" w:hAnsi="Garamond" w:cs="Times New Roman"/>
          <w:szCs w:val="19"/>
        </w:rPr>
        <w:t xml:space="preserve"> why we have the temporal phenomenology we do, and to explain how we can know that we are present by reflecting on the nature of said phenomenology.</w:t>
      </w:r>
    </w:p>
    <w:p w14:paraId="0460DFF8" w14:textId="77777777" w:rsidR="00435282" w:rsidRPr="00EA56E3" w:rsidRDefault="00435282" w:rsidP="00034554">
      <w:pPr>
        <w:widowControl w:val="0"/>
        <w:autoSpaceDE w:val="0"/>
        <w:autoSpaceDN w:val="0"/>
        <w:adjustRightInd w:val="0"/>
        <w:spacing w:after="0" w:line="360" w:lineRule="auto"/>
        <w:jc w:val="both"/>
        <w:rPr>
          <w:rFonts w:ascii="Garamond" w:hAnsi="Garamond" w:cs="Times New Roman"/>
          <w:szCs w:val="19"/>
        </w:rPr>
      </w:pPr>
    </w:p>
    <w:p w14:paraId="1F38CA78" w14:textId="613EEB2C" w:rsidR="00435282" w:rsidRPr="0060131A" w:rsidRDefault="00435282" w:rsidP="00B016ED">
      <w:pPr>
        <w:pStyle w:val="ListParagraph"/>
        <w:widowControl w:val="0"/>
        <w:numPr>
          <w:ilvl w:val="0"/>
          <w:numId w:val="11"/>
        </w:numPr>
        <w:autoSpaceDE w:val="0"/>
        <w:autoSpaceDN w:val="0"/>
        <w:adjustRightInd w:val="0"/>
        <w:spacing w:after="0" w:line="360" w:lineRule="auto"/>
        <w:jc w:val="both"/>
        <w:rPr>
          <w:rFonts w:ascii="Garamond" w:hAnsi="Garamond" w:cs="Times New Roman"/>
          <w:b/>
          <w:szCs w:val="19"/>
        </w:rPr>
      </w:pPr>
      <w:r w:rsidRPr="0060131A">
        <w:rPr>
          <w:rFonts w:ascii="Garamond" w:hAnsi="Garamond" w:cs="Times New Roman"/>
          <w:b/>
          <w:szCs w:val="19"/>
        </w:rPr>
        <w:t>Introduction</w:t>
      </w:r>
    </w:p>
    <w:p w14:paraId="41D61747" w14:textId="77777777" w:rsidR="00435282" w:rsidRPr="00EA56E3" w:rsidRDefault="00435282" w:rsidP="006323E8">
      <w:pPr>
        <w:widowControl w:val="0"/>
        <w:autoSpaceDE w:val="0"/>
        <w:autoSpaceDN w:val="0"/>
        <w:adjustRightInd w:val="0"/>
        <w:spacing w:after="0" w:line="360" w:lineRule="auto"/>
        <w:jc w:val="both"/>
        <w:rPr>
          <w:rFonts w:ascii="Garamond" w:hAnsi="Garamond" w:cs="Times New Roman"/>
          <w:szCs w:val="19"/>
        </w:rPr>
      </w:pPr>
    </w:p>
    <w:p w14:paraId="24A3AD3F" w14:textId="5536BF70" w:rsidR="00435282" w:rsidRPr="00EA56E3" w:rsidRDefault="00435282" w:rsidP="00C7408D">
      <w:pPr>
        <w:widowControl w:val="0"/>
        <w:autoSpaceDE w:val="0"/>
        <w:autoSpaceDN w:val="0"/>
        <w:adjustRightInd w:val="0"/>
        <w:spacing w:after="0" w:line="360" w:lineRule="auto"/>
        <w:jc w:val="both"/>
        <w:rPr>
          <w:rFonts w:ascii="Garamond" w:hAnsi="Garamond" w:cs="Times New Roman"/>
          <w:szCs w:val="19"/>
        </w:rPr>
      </w:pPr>
      <w:r w:rsidRPr="00EA56E3">
        <w:rPr>
          <w:rFonts w:ascii="Garamond" w:hAnsi="Garamond" w:cs="Times New Roman"/>
          <w:szCs w:val="19"/>
        </w:rPr>
        <w:t xml:space="preserve">I take the moving spotlight theory </w:t>
      </w:r>
      <w:r>
        <w:rPr>
          <w:rFonts w:ascii="Garamond" w:hAnsi="Garamond" w:cs="Times New Roman"/>
          <w:szCs w:val="19"/>
        </w:rPr>
        <w:t xml:space="preserve">(MST) </w:t>
      </w:r>
      <w:r w:rsidRPr="00EA56E3">
        <w:rPr>
          <w:rFonts w:ascii="Garamond" w:hAnsi="Garamond" w:cs="Times New Roman"/>
          <w:szCs w:val="19"/>
        </w:rPr>
        <w:t xml:space="preserve">to be the conjunction of three theses: (a) past, present and future objects, properties, and events exist and (b) a privileged proper sub-set of these objects, properties, and events instantiates presentness, and (c) which objects, properties and events instantiate presentness, changes. </w:t>
      </w:r>
      <w:r>
        <w:rPr>
          <w:rFonts w:ascii="Garamond" w:hAnsi="Garamond" w:cs="Times New Roman"/>
          <w:szCs w:val="19"/>
        </w:rPr>
        <w:t xml:space="preserve">Further, I assume that temporal passage consists in the movement, or (as I will henceforth say), </w:t>
      </w:r>
      <w:r w:rsidRPr="00875B32">
        <w:rPr>
          <w:rFonts w:ascii="Garamond" w:hAnsi="Garamond" w:cs="Times New Roman"/>
          <w:i/>
          <w:szCs w:val="19"/>
        </w:rPr>
        <w:t>change</w:t>
      </w:r>
      <w:r>
        <w:rPr>
          <w:rFonts w:ascii="Garamond" w:hAnsi="Garamond" w:cs="Times New Roman"/>
          <w:szCs w:val="19"/>
        </w:rPr>
        <w:t xml:space="preserve"> of presentness.</w:t>
      </w:r>
    </w:p>
    <w:p w14:paraId="6A8A341C" w14:textId="1EE7A4A0" w:rsidR="00435282" w:rsidRPr="00EA56E3" w:rsidRDefault="00435282" w:rsidP="00C7408D">
      <w:pPr>
        <w:widowControl w:val="0"/>
        <w:autoSpaceDE w:val="0"/>
        <w:autoSpaceDN w:val="0"/>
        <w:adjustRightInd w:val="0"/>
        <w:spacing w:after="0" w:line="360" w:lineRule="auto"/>
        <w:jc w:val="both"/>
        <w:rPr>
          <w:rFonts w:ascii="Garamond" w:hAnsi="Garamond" w:cs="Times New Roman"/>
          <w:szCs w:val="19"/>
        </w:rPr>
      </w:pPr>
      <w:r w:rsidRPr="00EA56E3">
        <w:rPr>
          <w:rFonts w:ascii="Garamond" w:hAnsi="Garamond" w:cs="Times New Roman"/>
          <w:szCs w:val="19"/>
        </w:rPr>
        <w:tab/>
        <w:t xml:space="preserve">One motivation for views, such as the </w:t>
      </w:r>
      <w:r>
        <w:rPr>
          <w:rFonts w:ascii="Garamond" w:hAnsi="Garamond" w:cs="Times New Roman"/>
          <w:szCs w:val="19"/>
        </w:rPr>
        <w:t>MST,</w:t>
      </w:r>
      <w:r w:rsidRPr="00EA56E3">
        <w:rPr>
          <w:rFonts w:ascii="Garamond" w:hAnsi="Garamond" w:cs="Times New Roman"/>
          <w:szCs w:val="19"/>
        </w:rPr>
        <w:t xml:space="preserve"> which posit temporal passage is that they are better able to explain why we have the temporal phenomenology we do than are views that do not posit temporal passage. Here’s why. </w:t>
      </w:r>
      <w:r>
        <w:rPr>
          <w:rFonts w:ascii="Garamond" w:hAnsi="Garamond" w:cs="Times New Roman"/>
          <w:szCs w:val="19"/>
        </w:rPr>
        <w:t>Suppose that our temporal phenomenology is partly</w:t>
      </w:r>
      <w:r>
        <w:rPr>
          <w:rStyle w:val="EndnoteReference"/>
          <w:rFonts w:ascii="Garamond" w:hAnsi="Garamond" w:cs="Times New Roman"/>
          <w:szCs w:val="19"/>
        </w:rPr>
        <w:endnoteReference w:id="3"/>
      </w:r>
      <w:r>
        <w:rPr>
          <w:rFonts w:ascii="Garamond" w:hAnsi="Garamond" w:cs="Times New Roman"/>
          <w:szCs w:val="19"/>
        </w:rPr>
        <w:t xml:space="preserve">constituted by passage phenomenology. Passage phenomenology has </w:t>
      </w:r>
      <w:r w:rsidRPr="00EA56E3">
        <w:rPr>
          <w:rFonts w:ascii="Garamond" w:hAnsi="Garamond" w:cs="Times New Roman"/>
          <w:szCs w:val="19"/>
        </w:rPr>
        <w:t xml:space="preserve">a </w:t>
      </w:r>
      <w:r w:rsidRPr="00EA56E3">
        <w:rPr>
          <w:rFonts w:ascii="Garamond" w:eastAsia="Garamond" w:hAnsi="Garamond" w:cs="Garamond"/>
        </w:rPr>
        <w:t xml:space="preserve">certain phenomenal character, </w:t>
      </w:r>
      <w:r>
        <w:rPr>
          <w:rFonts w:ascii="Garamond" w:eastAsia="Garamond" w:hAnsi="Garamond" w:cs="Garamond"/>
        </w:rPr>
        <w:t>and</w:t>
      </w:r>
      <w:r w:rsidRPr="00EA56E3">
        <w:rPr>
          <w:rFonts w:ascii="Garamond" w:eastAsia="Garamond" w:hAnsi="Garamond" w:cs="Garamond"/>
        </w:rPr>
        <w:t xml:space="preserve"> the character is </w:t>
      </w:r>
      <w:r w:rsidRPr="00EA56E3">
        <w:rPr>
          <w:rFonts w:ascii="Garamond" w:eastAsia="Garamond" w:hAnsi="Garamond" w:cs="Garamond"/>
          <w:i/>
        </w:rPr>
        <w:t>as of something being the case</w:t>
      </w:r>
      <w:r>
        <w:rPr>
          <w:rFonts w:ascii="Garamond" w:eastAsia="Garamond" w:hAnsi="Garamond" w:cs="Garamond"/>
        </w:rPr>
        <w:t xml:space="preserve">, namely, </w:t>
      </w:r>
      <w:r w:rsidRPr="009230B1">
        <w:rPr>
          <w:rFonts w:ascii="Garamond" w:eastAsia="Garamond" w:hAnsi="Garamond" w:cs="Garamond"/>
          <w:i/>
        </w:rPr>
        <w:t>as of</w:t>
      </w:r>
      <w:r>
        <w:rPr>
          <w:rFonts w:ascii="Garamond" w:eastAsia="Garamond" w:hAnsi="Garamond" w:cs="Garamond"/>
        </w:rPr>
        <w:t xml:space="preserve"> there being temporal passage.</w:t>
      </w:r>
      <w:r w:rsidRPr="00EA56E3">
        <w:rPr>
          <w:rFonts w:ascii="Garamond" w:eastAsia="Garamond" w:hAnsi="Garamond" w:cs="Garamond"/>
        </w:rPr>
        <w:t xml:space="preserve"> I take this to </w:t>
      </w:r>
      <w:r>
        <w:rPr>
          <w:rFonts w:ascii="Garamond" w:eastAsia="Garamond" w:hAnsi="Garamond" w:cs="Garamond"/>
        </w:rPr>
        <w:t>be the</w:t>
      </w:r>
      <w:r w:rsidRPr="00EA56E3">
        <w:rPr>
          <w:rFonts w:ascii="Garamond" w:eastAsia="Garamond" w:hAnsi="Garamond" w:cs="Garamond"/>
        </w:rPr>
        <w:t xml:space="preserve"> claim </w:t>
      </w:r>
      <w:r>
        <w:rPr>
          <w:rFonts w:ascii="Garamond" w:eastAsia="Garamond" w:hAnsi="Garamond" w:cs="Garamond"/>
        </w:rPr>
        <w:t>that passage</w:t>
      </w:r>
      <w:r w:rsidRPr="00EA56E3">
        <w:rPr>
          <w:rFonts w:ascii="Garamond" w:eastAsia="Garamond" w:hAnsi="Garamond" w:cs="Garamond"/>
        </w:rPr>
        <w:t xml:space="preserve"> phenomenology has a certain phenomenal </w:t>
      </w:r>
      <w:r w:rsidRPr="00EA56E3">
        <w:rPr>
          <w:rFonts w:ascii="Garamond" w:eastAsia="Garamond" w:hAnsi="Garamond" w:cs="Garamond"/>
          <w:i/>
        </w:rPr>
        <w:t>content</w:t>
      </w:r>
      <w:r w:rsidRPr="00EA56E3">
        <w:rPr>
          <w:rFonts w:ascii="Garamond" w:eastAsia="Garamond" w:hAnsi="Garamond" w:cs="Garamond"/>
        </w:rPr>
        <w:t xml:space="preserve">: that it represents that things are </w:t>
      </w:r>
      <w:r w:rsidRPr="00EA56E3">
        <w:rPr>
          <w:rFonts w:ascii="Garamond" w:eastAsia="Garamond" w:hAnsi="Garamond" w:cs="Garamond"/>
          <w:i/>
          <w:iCs/>
        </w:rPr>
        <w:t>as if</w:t>
      </w:r>
      <w:r w:rsidRPr="00EA56E3">
        <w:rPr>
          <w:rFonts w:ascii="Garamond" w:eastAsia="Garamond" w:hAnsi="Garamond" w:cs="Garamond"/>
        </w:rPr>
        <w:t xml:space="preserve"> there is temporal passage</w:t>
      </w:r>
      <w:r>
        <w:rPr>
          <w:rFonts w:ascii="Garamond" w:eastAsia="Garamond" w:hAnsi="Garamond" w:cs="Garamond"/>
        </w:rPr>
        <w:t>.</w:t>
      </w:r>
      <w:r w:rsidRPr="00EA56E3">
        <w:rPr>
          <w:rStyle w:val="EndnoteReference"/>
          <w:rFonts w:ascii="Garamond" w:eastAsia="Garamond" w:hAnsi="Garamond" w:cs="Garamond"/>
        </w:rPr>
        <w:endnoteReference w:id="4"/>
      </w:r>
      <w:r w:rsidRPr="00EA56E3">
        <w:rPr>
          <w:rFonts w:ascii="Garamond" w:hAnsi="Garamond" w:cs="Times New Roman"/>
          <w:szCs w:val="19"/>
        </w:rPr>
        <w:t xml:space="preserve"> </w:t>
      </w:r>
      <w:r>
        <w:rPr>
          <w:rFonts w:ascii="Garamond" w:hAnsi="Garamond" w:cs="Times New Roman"/>
          <w:szCs w:val="19"/>
        </w:rPr>
        <w:t>A</w:t>
      </w:r>
      <w:r w:rsidRPr="00EA56E3">
        <w:rPr>
          <w:rFonts w:ascii="Garamond" w:hAnsi="Garamond" w:cs="Times New Roman"/>
          <w:szCs w:val="19"/>
        </w:rPr>
        <w:t xml:space="preserve">ccording to the argument from </w:t>
      </w:r>
      <w:r>
        <w:rPr>
          <w:rFonts w:ascii="Garamond" w:hAnsi="Garamond" w:cs="Times New Roman"/>
          <w:szCs w:val="19"/>
        </w:rPr>
        <w:t>passage</w:t>
      </w:r>
      <w:r w:rsidRPr="00EA56E3">
        <w:rPr>
          <w:rFonts w:ascii="Garamond" w:hAnsi="Garamond" w:cs="Times New Roman"/>
          <w:szCs w:val="19"/>
        </w:rPr>
        <w:t xml:space="preserve"> </w:t>
      </w:r>
      <w:r w:rsidRPr="00EA56E3">
        <w:rPr>
          <w:rFonts w:ascii="Garamond" w:hAnsi="Garamond" w:cs="Times New Roman"/>
          <w:szCs w:val="19"/>
        </w:rPr>
        <w:lastRenderedPageBreak/>
        <w:t xml:space="preserve">phenomenology, the </w:t>
      </w:r>
      <w:r>
        <w:rPr>
          <w:rFonts w:ascii="Garamond" w:hAnsi="Garamond" w:cs="Times New Roman"/>
          <w:szCs w:val="19"/>
        </w:rPr>
        <w:t>best</w:t>
      </w:r>
      <w:r w:rsidRPr="00EA56E3">
        <w:rPr>
          <w:rFonts w:ascii="Garamond" w:hAnsi="Garamond" w:cs="Times New Roman"/>
          <w:szCs w:val="19"/>
        </w:rPr>
        <w:t xml:space="preserve"> explanation for our having phenomenology with this content is that </w:t>
      </w:r>
      <w:r>
        <w:rPr>
          <w:rFonts w:ascii="Garamond" w:hAnsi="Garamond" w:cs="Times New Roman"/>
          <w:szCs w:val="19"/>
        </w:rPr>
        <w:t>there is temporal passage. After all,</w:t>
      </w:r>
      <w:r w:rsidRPr="00EA56E3">
        <w:rPr>
          <w:rFonts w:ascii="Garamond" w:hAnsi="Garamond" w:cs="Times New Roman"/>
          <w:szCs w:val="19"/>
        </w:rPr>
        <w:t xml:space="preserve"> if time does not pass, then our </w:t>
      </w:r>
      <w:r>
        <w:rPr>
          <w:rFonts w:ascii="Garamond" w:hAnsi="Garamond" w:cs="Times New Roman"/>
          <w:szCs w:val="19"/>
        </w:rPr>
        <w:t xml:space="preserve">passage </w:t>
      </w:r>
      <w:r w:rsidRPr="00EA56E3">
        <w:rPr>
          <w:rFonts w:ascii="Garamond" w:hAnsi="Garamond" w:cs="Times New Roman"/>
          <w:szCs w:val="19"/>
        </w:rPr>
        <w:t>phenomenology is systematically illusory. Here is that argument:</w:t>
      </w:r>
    </w:p>
    <w:p w14:paraId="3AD533BF" w14:textId="77777777" w:rsidR="00435282" w:rsidRPr="00EA56E3" w:rsidRDefault="00435282" w:rsidP="00C7408D">
      <w:pPr>
        <w:widowControl w:val="0"/>
        <w:autoSpaceDE w:val="0"/>
        <w:autoSpaceDN w:val="0"/>
        <w:adjustRightInd w:val="0"/>
        <w:spacing w:after="0" w:line="360" w:lineRule="auto"/>
        <w:jc w:val="both"/>
        <w:rPr>
          <w:rFonts w:ascii="Garamond" w:hAnsi="Garamond" w:cs="Times New Roman"/>
          <w:szCs w:val="19"/>
        </w:rPr>
      </w:pPr>
    </w:p>
    <w:p w14:paraId="504A45D1" w14:textId="1F15BFA6" w:rsidR="00435282" w:rsidRPr="00EA56E3" w:rsidRDefault="00435282" w:rsidP="008330FC">
      <w:pPr>
        <w:widowControl w:val="0"/>
        <w:autoSpaceDE w:val="0"/>
        <w:autoSpaceDN w:val="0"/>
        <w:adjustRightInd w:val="0"/>
        <w:spacing w:after="0" w:line="360" w:lineRule="auto"/>
        <w:jc w:val="both"/>
        <w:rPr>
          <w:rFonts w:ascii="Garamond" w:hAnsi="Garamond" w:cs="Times New Roman"/>
          <w:i/>
          <w:szCs w:val="19"/>
        </w:rPr>
      </w:pPr>
      <w:r w:rsidRPr="00EA56E3">
        <w:rPr>
          <w:rFonts w:ascii="Garamond" w:hAnsi="Garamond" w:cs="Times New Roman"/>
          <w:i/>
          <w:szCs w:val="19"/>
        </w:rPr>
        <w:t xml:space="preserve">Argument from </w:t>
      </w:r>
      <w:r>
        <w:rPr>
          <w:rFonts w:ascii="Garamond" w:hAnsi="Garamond" w:cs="Times New Roman"/>
          <w:i/>
          <w:szCs w:val="19"/>
        </w:rPr>
        <w:t>Passage</w:t>
      </w:r>
      <w:r w:rsidRPr="00EA56E3">
        <w:rPr>
          <w:rFonts w:ascii="Garamond" w:hAnsi="Garamond" w:cs="Times New Roman"/>
          <w:i/>
          <w:szCs w:val="19"/>
        </w:rPr>
        <w:t xml:space="preserve"> Phenomenology </w:t>
      </w:r>
    </w:p>
    <w:p w14:paraId="4C654D40" w14:textId="77777777" w:rsidR="00435282" w:rsidRPr="00EA56E3" w:rsidRDefault="00435282" w:rsidP="008330FC">
      <w:pPr>
        <w:widowControl w:val="0"/>
        <w:autoSpaceDE w:val="0"/>
        <w:autoSpaceDN w:val="0"/>
        <w:adjustRightInd w:val="0"/>
        <w:spacing w:after="0" w:line="360" w:lineRule="auto"/>
        <w:jc w:val="both"/>
        <w:rPr>
          <w:rFonts w:ascii="Garamond" w:hAnsi="Garamond" w:cs="Times New Roman"/>
          <w:szCs w:val="19"/>
        </w:rPr>
      </w:pPr>
    </w:p>
    <w:p w14:paraId="6551606C" w14:textId="77777777" w:rsidR="00435282" w:rsidRPr="00EA56E3" w:rsidRDefault="00435282" w:rsidP="008330FC">
      <w:pPr>
        <w:widowControl w:val="0"/>
        <w:autoSpaceDE w:val="0"/>
        <w:autoSpaceDN w:val="0"/>
        <w:adjustRightInd w:val="0"/>
        <w:spacing w:after="0" w:line="360" w:lineRule="auto"/>
        <w:jc w:val="both"/>
        <w:rPr>
          <w:rFonts w:ascii="Garamond" w:hAnsi="Garamond" w:cs="Times New Roman"/>
          <w:szCs w:val="22"/>
        </w:rPr>
      </w:pPr>
      <w:r w:rsidRPr="00EA56E3">
        <w:rPr>
          <w:rFonts w:ascii="Garamond" w:hAnsi="Garamond" w:cs="Times New Roman"/>
          <w:szCs w:val="22"/>
        </w:rPr>
        <w:t>(a) We have experiences as of the passage of time.</w:t>
      </w:r>
    </w:p>
    <w:p w14:paraId="7DECF6B5" w14:textId="589D9C28" w:rsidR="00435282" w:rsidRPr="00EA56E3" w:rsidRDefault="00435282" w:rsidP="008330FC">
      <w:pPr>
        <w:widowControl w:val="0"/>
        <w:autoSpaceDE w:val="0"/>
        <w:autoSpaceDN w:val="0"/>
        <w:adjustRightInd w:val="0"/>
        <w:spacing w:after="0" w:line="360" w:lineRule="auto"/>
        <w:jc w:val="both"/>
        <w:rPr>
          <w:rFonts w:ascii="Garamond" w:hAnsi="Garamond" w:cs="Times New Roman"/>
          <w:szCs w:val="22"/>
        </w:rPr>
      </w:pPr>
      <w:r w:rsidRPr="00EA56E3">
        <w:rPr>
          <w:rFonts w:ascii="Garamond" w:hAnsi="Garamond" w:cs="Times New Roman"/>
          <w:szCs w:val="22"/>
        </w:rPr>
        <w:t xml:space="preserve">(b) If we have experiences as of the passage of time, then </w:t>
      </w:r>
      <w:r>
        <w:rPr>
          <w:rFonts w:ascii="Garamond" w:hAnsi="Garamond" w:cs="Times New Roman"/>
          <w:szCs w:val="22"/>
        </w:rPr>
        <w:t>the best</w:t>
      </w:r>
      <w:r w:rsidRPr="00EA56E3">
        <w:rPr>
          <w:rFonts w:ascii="Garamond" w:hAnsi="Garamond" w:cs="Times New Roman"/>
          <w:szCs w:val="22"/>
        </w:rPr>
        <w:t xml:space="preserve"> explanation for this relies on the passage of time being an objective feature of reality.</w:t>
      </w:r>
    </w:p>
    <w:p w14:paraId="06C1780A" w14:textId="77777777" w:rsidR="00435282" w:rsidRPr="00EA56E3" w:rsidRDefault="00435282" w:rsidP="008330FC">
      <w:pPr>
        <w:widowControl w:val="0"/>
        <w:autoSpaceDE w:val="0"/>
        <w:autoSpaceDN w:val="0"/>
        <w:adjustRightInd w:val="0"/>
        <w:spacing w:after="0" w:line="360" w:lineRule="auto"/>
        <w:jc w:val="both"/>
        <w:rPr>
          <w:rFonts w:ascii="Garamond" w:hAnsi="Garamond" w:cs="Times New Roman"/>
          <w:szCs w:val="22"/>
        </w:rPr>
      </w:pPr>
      <w:r w:rsidRPr="00EA56E3">
        <w:rPr>
          <w:rFonts w:ascii="Garamond" w:hAnsi="Garamond" w:cs="Times New Roman"/>
          <w:szCs w:val="22"/>
        </w:rPr>
        <w:t>Therefore:</w:t>
      </w:r>
    </w:p>
    <w:p w14:paraId="4726DBE4" w14:textId="35D6D861" w:rsidR="00435282" w:rsidRPr="00EA56E3" w:rsidRDefault="00435282" w:rsidP="008330FC">
      <w:pPr>
        <w:widowControl w:val="0"/>
        <w:autoSpaceDE w:val="0"/>
        <w:autoSpaceDN w:val="0"/>
        <w:adjustRightInd w:val="0"/>
        <w:spacing w:after="0" w:line="360" w:lineRule="auto"/>
        <w:jc w:val="both"/>
        <w:rPr>
          <w:rFonts w:ascii="Garamond" w:hAnsi="Garamond" w:cs="Times New Roman"/>
          <w:szCs w:val="20"/>
        </w:rPr>
      </w:pPr>
      <w:r w:rsidRPr="00EA56E3">
        <w:rPr>
          <w:rFonts w:ascii="Garamond" w:hAnsi="Garamond" w:cs="Times New Roman"/>
          <w:szCs w:val="20"/>
        </w:rPr>
        <w:t>C: The passage of time is an objective feature of reality.</w:t>
      </w:r>
    </w:p>
    <w:p w14:paraId="38CEA5E0" w14:textId="77777777" w:rsidR="00435282" w:rsidRPr="00EA56E3" w:rsidRDefault="00435282" w:rsidP="008330FC">
      <w:pPr>
        <w:widowControl w:val="0"/>
        <w:tabs>
          <w:tab w:val="left" w:pos="2120"/>
        </w:tabs>
        <w:autoSpaceDE w:val="0"/>
        <w:autoSpaceDN w:val="0"/>
        <w:adjustRightInd w:val="0"/>
        <w:spacing w:after="0" w:line="360" w:lineRule="auto"/>
        <w:jc w:val="both"/>
        <w:rPr>
          <w:rFonts w:ascii="Garamond" w:hAnsi="Garamond" w:cs="Times New Roman"/>
          <w:szCs w:val="20"/>
        </w:rPr>
      </w:pPr>
      <w:r w:rsidRPr="00EA56E3">
        <w:rPr>
          <w:rFonts w:ascii="Garamond" w:hAnsi="Garamond" w:cs="Times New Roman"/>
          <w:szCs w:val="20"/>
        </w:rPr>
        <w:tab/>
      </w:r>
    </w:p>
    <w:p w14:paraId="598FA005" w14:textId="1F48AB2E" w:rsidR="008B293F" w:rsidRPr="008B293F" w:rsidRDefault="008B293F" w:rsidP="006323E8">
      <w:pPr>
        <w:widowControl w:val="0"/>
        <w:autoSpaceDE w:val="0"/>
        <w:autoSpaceDN w:val="0"/>
        <w:adjustRightInd w:val="0"/>
        <w:spacing w:after="0" w:line="360" w:lineRule="auto"/>
        <w:jc w:val="both"/>
        <w:rPr>
          <w:rFonts w:ascii="Garamond" w:hAnsi="Garamond" w:cs="Times New Roman"/>
        </w:rPr>
      </w:pPr>
      <w:r w:rsidRPr="008B293F">
        <w:rPr>
          <w:rFonts w:ascii="Garamond" w:hAnsi="Garamond"/>
          <w:lang w:val="en-US"/>
        </w:rPr>
        <w:t xml:space="preserve">Proponents of an argument of roughly this form include </w:t>
      </w:r>
      <w:r w:rsidRPr="008B293F">
        <w:rPr>
          <w:rFonts w:ascii="Garamond" w:hAnsi="Garamond" w:cs="Times New Roman"/>
          <w:lang w:val="en-US"/>
        </w:rPr>
        <w:t xml:space="preserve">Bourne (2006, pp. 15–16), Craig (2000, p. 138), Williams (1994) and Baron, </w:t>
      </w:r>
      <w:proofErr w:type="spellStart"/>
      <w:r w:rsidRPr="008B293F">
        <w:rPr>
          <w:rFonts w:ascii="Garamond" w:hAnsi="Garamond" w:cs="Times New Roman"/>
          <w:lang w:val="en-US"/>
        </w:rPr>
        <w:t>Cusbert</w:t>
      </w:r>
      <w:proofErr w:type="spellEnd"/>
      <w:r w:rsidRPr="008B293F">
        <w:rPr>
          <w:rFonts w:ascii="Garamond" w:hAnsi="Garamond" w:cs="Times New Roman"/>
          <w:lang w:val="en-US"/>
        </w:rPr>
        <w:t xml:space="preserve">, Farr, </w:t>
      </w:r>
      <w:proofErr w:type="spellStart"/>
      <w:r w:rsidRPr="008B293F">
        <w:rPr>
          <w:rFonts w:ascii="Garamond" w:hAnsi="Garamond" w:cs="Times New Roman"/>
          <w:lang w:val="en-US"/>
        </w:rPr>
        <w:t>Kon</w:t>
      </w:r>
      <w:proofErr w:type="spellEnd"/>
      <w:r w:rsidRPr="008B293F">
        <w:rPr>
          <w:rFonts w:ascii="Garamond" w:hAnsi="Garamond" w:cs="Times New Roman"/>
          <w:lang w:val="en-US"/>
        </w:rPr>
        <w:t xml:space="preserve"> and Miller (2015). See also </w:t>
      </w:r>
      <w:proofErr w:type="spellStart"/>
      <w:r w:rsidRPr="008B293F">
        <w:rPr>
          <w:rFonts w:ascii="Garamond" w:hAnsi="Garamond" w:cs="Times New Roman"/>
          <w:lang w:val="en-US"/>
        </w:rPr>
        <w:t>Skow</w:t>
      </w:r>
      <w:proofErr w:type="spellEnd"/>
      <w:r w:rsidRPr="008B293F">
        <w:rPr>
          <w:rFonts w:ascii="Garamond" w:hAnsi="Garamond" w:cs="Times New Roman"/>
          <w:lang w:val="en-US"/>
        </w:rPr>
        <w:t xml:space="preserve"> (2011 and 2015) for discussion of arguments such as this.</w:t>
      </w:r>
    </w:p>
    <w:p w14:paraId="75FAB874" w14:textId="77777777" w:rsidR="008B293F" w:rsidRDefault="008B293F" w:rsidP="006323E8">
      <w:pPr>
        <w:widowControl w:val="0"/>
        <w:autoSpaceDE w:val="0"/>
        <w:autoSpaceDN w:val="0"/>
        <w:adjustRightInd w:val="0"/>
        <w:spacing w:after="0" w:line="360" w:lineRule="auto"/>
        <w:jc w:val="both"/>
        <w:rPr>
          <w:rFonts w:ascii="Garamond" w:hAnsi="Garamond" w:cs="Times New Roman"/>
          <w:szCs w:val="19"/>
        </w:rPr>
      </w:pPr>
    </w:p>
    <w:p w14:paraId="32F98876" w14:textId="0BCB8F81" w:rsidR="00435282" w:rsidRDefault="00435282" w:rsidP="006323E8">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szCs w:val="19"/>
        </w:rPr>
        <w:t xml:space="preserve">The argument is an instance of inference to the best explanation, and hence is not valid </w:t>
      </w:r>
      <w:proofErr w:type="gramStart"/>
      <w:r>
        <w:rPr>
          <w:rFonts w:ascii="Garamond" w:hAnsi="Garamond" w:cs="Times New Roman"/>
          <w:szCs w:val="19"/>
        </w:rPr>
        <w:t>unless</w:t>
      </w:r>
      <w:proofErr w:type="gramEnd"/>
      <w:r>
        <w:rPr>
          <w:rFonts w:ascii="Garamond" w:hAnsi="Garamond" w:cs="Times New Roman"/>
          <w:szCs w:val="19"/>
        </w:rPr>
        <w:t xml:space="preserve"> one adds in a further premise (b*) to the effect that if the best explanation for our experiences as of the passage of time rely on time being an objective feature of reality, then the passage of time is an objective feature of reality. In what follows, let us assume (b*).  Then in</w:t>
      </w:r>
      <w:r w:rsidRPr="00EA56E3">
        <w:rPr>
          <w:rFonts w:ascii="Garamond" w:hAnsi="Garamond" w:cs="Times New Roman"/>
          <w:szCs w:val="19"/>
        </w:rPr>
        <w:t xml:space="preserve"> this paper I aim to show that insofar as the moving spotlight theorist </w:t>
      </w:r>
      <w:r>
        <w:rPr>
          <w:rFonts w:ascii="Garamond" w:hAnsi="Garamond" w:cs="Times New Roman"/>
          <w:szCs w:val="19"/>
        </w:rPr>
        <w:t xml:space="preserve">(MS theorist) </w:t>
      </w:r>
      <w:r w:rsidRPr="00EA56E3">
        <w:rPr>
          <w:rFonts w:ascii="Garamond" w:hAnsi="Garamond" w:cs="Times New Roman"/>
          <w:szCs w:val="19"/>
        </w:rPr>
        <w:t xml:space="preserve">takes the argument from </w:t>
      </w:r>
      <w:r>
        <w:rPr>
          <w:rFonts w:ascii="Garamond" w:hAnsi="Garamond" w:cs="Times New Roman"/>
          <w:szCs w:val="19"/>
        </w:rPr>
        <w:t>passage</w:t>
      </w:r>
      <w:r w:rsidRPr="00EA56E3">
        <w:rPr>
          <w:rFonts w:ascii="Garamond" w:hAnsi="Garamond" w:cs="Times New Roman"/>
          <w:szCs w:val="19"/>
        </w:rPr>
        <w:t xml:space="preserve"> phenomenology to be sound, she ought endorse a new version of the </w:t>
      </w:r>
      <w:r>
        <w:rPr>
          <w:rFonts w:ascii="Garamond" w:hAnsi="Garamond" w:cs="Times New Roman"/>
          <w:szCs w:val="19"/>
        </w:rPr>
        <w:t>MST,</w:t>
      </w:r>
      <w:r w:rsidRPr="00EA56E3">
        <w:rPr>
          <w:rFonts w:ascii="Garamond" w:hAnsi="Garamond" w:cs="Times New Roman"/>
          <w:szCs w:val="19"/>
        </w:rPr>
        <w:t xml:space="preserve"> the cresting wave theory</w:t>
      </w:r>
      <w:r>
        <w:rPr>
          <w:rFonts w:ascii="Garamond" w:hAnsi="Garamond" w:cs="Times New Roman"/>
          <w:szCs w:val="19"/>
        </w:rPr>
        <w:t xml:space="preserve"> (CWT)</w:t>
      </w:r>
      <w:r w:rsidRPr="00EA56E3">
        <w:rPr>
          <w:rFonts w:ascii="Garamond" w:hAnsi="Garamond" w:cs="Times New Roman"/>
          <w:szCs w:val="19"/>
        </w:rPr>
        <w:t>.</w:t>
      </w:r>
      <w:r>
        <w:rPr>
          <w:rStyle w:val="EndnoteReference"/>
          <w:rFonts w:ascii="Garamond" w:hAnsi="Garamond" w:cs="Times New Roman"/>
          <w:szCs w:val="19"/>
        </w:rPr>
        <w:endnoteReference w:id="5"/>
      </w:r>
    </w:p>
    <w:p w14:paraId="5A6781E6" w14:textId="6C0FBCE1" w:rsidR="00435282" w:rsidRDefault="00435282" w:rsidP="0064715D">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Advocates of the argument from passage phenomenology suppose that the reason temporal passage is the best explanation for our passage phenomenology is that our passage phenomenology is responsive to the presence of passage; in the absence of temporal passage our phenomenology would not be passage phenomenology. That means they are committed to the (plausible) view that the presence of temporal passage makes a difference to our phenomenology. </w:t>
      </w:r>
    </w:p>
    <w:p w14:paraId="47B2CD98" w14:textId="7FCE359F" w:rsidR="00435282" w:rsidRPr="00EA56E3" w:rsidRDefault="00435282" w:rsidP="00DC4938">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The MS theorist holds that temporal passage consists in the change of presentness. So the MS theorist who accepts the argument from passage phenomenology holds that the change of presentness makes a difference to our phenomenology. But the change of presentness can only make a difference to our phenomenology if the instantiation of presentness at a time makes a difference to the character of our </w:t>
      </w:r>
      <w:r>
        <w:rPr>
          <w:rFonts w:ascii="Garamond" w:hAnsi="Garamond" w:cs="Times New Roman"/>
          <w:szCs w:val="19"/>
        </w:rPr>
        <w:lastRenderedPageBreak/>
        <w:t xml:space="preserve">phenomenology at that time. That can only be so if the character of our phenomenology when a time instantiates presentness is </w:t>
      </w:r>
      <w:r w:rsidRPr="00D062E1">
        <w:rPr>
          <w:rFonts w:ascii="Garamond" w:hAnsi="Garamond" w:cs="Times New Roman"/>
          <w:i/>
          <w:szCs w:val="19"/>
        </w:rPr>
        <w:t>different</w:t>
      </w:r>
      <w:r>
        <w:rPr>
          <w:rFonts w:ascii="Garamond" w:hAnsi="Garamond" w:cs="Times New Roman"/>
          <w:szCs w:val="19"/>
        </w:rPr>
        <w:t xml:space="preserve"> from the character of our phenomenology when that time fails to instantiate presentness. Hence the MS theorist ought accept what, in §</w:t>
      </w:r>
      <w:r w:rsidRPr="00EA56E3">
        <w:rPr>
          <w:rFonts w:ascii="Garamond" w:hAnsi="Garamond" w:cs="Times New Roman"/>
          <w:szCs w:val="19"/>
        </w:rPr>
        <w:t>2</w:t>
      </w:r>
      <w:r>
        <w:rPr>
          <w:rFonts w:ascii="Garamond" w:hAnsi="Garamond" w:cs="Times New Roman"/>
          <w:szCs w:val="19"/>
        </w:rPr>
        <w:t xml:space="preserve">, </w:t>
      </w:r>
      <w:r w:rsidRPr="00EA56E3">
        <w:rPr>
          <w:rFonts w:ascii="Garamond" w:hAnsi="Garamond" w:cs="Times New Roman"/>
          <w:szCs w:val="19"/>
        </w:rPr>
        <w:t>I call the Distinguishability Principle.</w:t>
      </w:r>
      <w:r>
        <w:rPr>
          <w:rFonts w:ascii="Garamond" w:hAnsi="Garamond" w:cs="Times New Roman"/>
          <w:szCs w:val="19"/>
        </w:rPr>
        <w:t xml:space="preserve"> Only if the Distinguishability Principle is true can the MS theorist vindicate the thought that the presence (and change) of presentness is what is responsible for (and hence explains) our having phenomenology with the character that we do. </w:t>
      </w:r>
      <w:r w:rsidRPr="00EA56E3">
        <w:rPr>
          <w:rFonts w:ascii="Garamond" w:hAnsi="Garamond" w:cs="Times New Roman"/>
          <w:szCs w:val="19"/>
        </w:rPr>
        <w:t xml:space="preserve">In </w:t>
      </w:r>
      <w:r>
        <w:rPr>
          <w:rFonts w:ascii="Garamond" w:hAnsi="Garamond" w:cs="Times New Roman"/>
          <w:szCs w:val="19"/>
        </w:rPr>
        <w:t>§</w:t>
      </w:r>
      <w:r w:rsidRPr="00EA56E3">
        <w:rPr>
          <w:rFonts w:ascii="Garamond" w:hAnsi="Garamond" w:cs="Times New Roman"/>
          <w:szCs w:val="19"/>
        </w:rPr>
        <w:t>3</w:t>
      </w:r>
      <w:r>
        <w:rPr>
          <w:rFonts w:ascii="Garamond" w:hAnsi="Garamond" w:cs="Times New Roman"/>
          <w:szCs w:val="19"/>
        </w:rPr>
        <w:t>, however,</w:t>
      </w:r>
      <w:r w:rsidRPr="00EA56E3">
        <w:rPr>
          <w:rFonts w:ascii="Garamond" w:hAnsi="Garamond" w:cs="Times New Roman"/>
          <w:szCs w:val="19"/>
        </w:rPr>
        <w:t xml:space="preserve"> I argue that no plausible </w:t>
      </w:r>
      <w:r>
        <w:rPr>
          <w:rFonts w:ascii="Garamond" w:hAnsi="Garamond" w:cs="Times New Roman"/>
          <w:szCs w:val="19"/>
        </w:rPr>
        <w:t>extant</w:t>
      </w:r>
      <w:r w:rsidRPr="00EA56E3">
        <w:rPr>
          <w:rFonts w:ascii="Garamond" w:hAnsi="Garamond" w:cs="Times New Roman"/>
          <w:szCs w:val="19"/>
        </w:rPr>
        <w:t xml:space="preserve"> version of the </w:t>
      </w:r>
      <w:r>
        <w:rPr>
          <w:rFonts w:ascii="Garamond" w:hAnsi="Garamond" w:cs="Times New Roman"/>
          <w:szCs w:val="19"/>
        </w:rPr>
        <w:t>MST</w:t>
      </w:r>
      <w:r w:rsidRPr="00EA56E3">
        <w:rPr>
          <w:rFonts w:ascii="Garamond" w:hAnsi="Garamond" w:cs="Times New Roman"/>
          <w:szCs w:val="19"/>
        </w:rPr>
        <w:t xml:space="preserve"> is consistent with the Distinguishability Principle. That leads me to outline (</w:t>
      </w:r>
      <w:r>
        <w:rPr>
          <w:rFonts w:ascii="Garamond" w:hAnsi="Garamond" w:cs="Times New Roman"/>
          <w:szCs w:val="19"/>
        </w:rPr>
        <w:t>§</w:t>
      </w:r>
      <w:r w:rsidRPr="00EA56E3">
        <w:rPr>
          <w:rFonts w:ascii="Garamond" w:hAnsi="Garamond" w:cs="Times New Roman"/>
          <w:szCs w:val="19"/>
        </w:rPr>
        <w:t>4</w:t>
      </w:r>
      <w:r>
        <w:rPr>
          <w:rFonts w:ascii="Garamond" w:hAnsi="Garamond" w:cs="Times New Roman"/>
          <w:szCs w:val="19"/>
        </w:rPr>
        <w:t xml:space="preserve">) </w:t>
      </w:r>
      <w:r w:rsidRPr="00EA56E3">
        <w:rPr>
          <w:rFonts w:ascii="Garamond" w:hAnsi="Garamond" w:cs="Times New Roman"/>
          <w:szCs w:val="19"/>
        </w:rPr>
        <w:t>a new</w:t>
      </w:r>
      <w:r>
        <w:rPr>
          <w:rFonts w:ascii="Garamond" w:hAnsi="Garamond" w:cs="Times New Roman"/>
          <w:szCs w:val="19"/>
        </w:rPr>
        <w:t xml:space="preserve"> </w:t>
      </w:r>
      <w:r w:rsidRPr="00EA56E3">
        <w:rPr>
          <w:rFonts w:ascii="Garamond" w:hAnsi="Garamond" w:cs="Times New Roman"/>
          <w:szCs w:val="19"/>
        </w:rPr>
        <w:t xml:space="preserve">version of the </w:t>
      </w:r>
      <w:r>
        <w:rPr>
          <w:rFonts w:ascii="Garamond" w:hAnsi="Garamond" w:cs="Times New Roman"/>
          <w:szCs w:val="19"/>
        </w:rPr>
        <w:t xml:space="preserve">MST—the cresting wave theory—that </w:t>
      </w:r>
      <w:r w:rsidRPr="00EA56E3">
        <w:rPr>
          <w:rFonts w:ascii="Garamond" w:hAnsi="Garamond" w:cs="Times New Roman"/>
          <w:szCs w:val="19"/>
        </w:rPr>
        <w:t xml:space="preserve">is consistent with the Distinguishability Principle. </w:t>
      </w:r>
      <w:r>
        <w:rPr>
          <w:rFonts w:ascii="Garamond" w:hAnsi="Garamond" w:cs="Times New Roman"/>
          <w:szCs w:val="19"/>
        </w:rPr>
        <w:t xml:space="preserve">In §5 I show that if things are </w:t>
      </w:r>
      <w:r w:rsidRPr="00EA56E3">
        <w:rPr>
          <w:rFonts w:ascii="Garamond" w:hAnsi="Garamond" w:cs="Times New Roman"/>
          <w:szCs w:val="19"/>
        </w:rPr>
        <w:t xml:space="preserve">as the </w:t>
      </w:r>
      <w:r>
        <w:rPr>
          <w:rFonts w:ascii="Garamond" w:hAnsi="Garamond" w:cs="Times New Roman"/>
          <w:szCs w:val="19"/>
        </w:rPr>
        <w:t>CWT</w:t>
      </w:r>
      <w:r w:rsidRPr="00EA56E3">
        <w:rPr>
          <w:rFonts w:ascii="Garamond" w:hAnsi="Garamond" w:cs="Times New Roman"/>
          <w:szCs w:val="19"/>
        </w:rPr>
        <w:t xml:space="preserve"> says they are, then things being that way explains why </w:t>
      </w:r>
      <w:r>
        <w:rPr>
          <w:rFonts w:ascii="Garamond" w:hAnsi="Garamond" w:cs="Times New Roman"/>
          <w:szCs w:val="19"/>
        </w:rPr>
        <w:t>we have the phenomenology we do.</w:t>
      </w:r>
      <w:r w:rsidRPr="00EA56E3">
        <w:rPr>
          <w:rFonts w:ascii="Garamond" w:hAnsi="Garamond" w:cs="Times New Roman"/>
          <w:szCs w:val="19"/>
        </w:rPr>
        <w:t xml:space="preserve"> </w:t>
      </w:r>
      <w:r>
        <w:rPr>
          <w:rFonts w:ascii="Garamond" w:hAnsi="Garamond" w:cs="Times New Roman"/>
          <w:szCs w:val="19"/>
        </w:rPr>
        <w:t>Hence those motivated by the argument from passage phenomenology ought prefer this theory to competing versions of the moving spotlight theory.</w:t>
      </w:r>
    </w:p>
    <w:p w14:paraId="3DED6AC2" w14:textId="1653B577" w:rsidR="00435282" w:rsidRPr="00EA56E3" w:rsidRDefault="00435282" w:rsidP="00E55F95">
      <w:pPr>
        <w:widowControl w:val="0"/>
        <w:autoSpaceDE w:val="0"/>
        <w:autoSpaceDN w:val="0"/>
        <w:adjustRightInd w:val="0"/>
        <w:spacing w:after="0" w:line="360" w:lineRule="auto"/>
        <w:ind w:firstLine="720"/>
        <w:jc w:val="both"/>
        <w:rPr>
          <w:rFonts w:ascii="Garamond" w:hAnsi="Garamond" w:cs="Times New Roman"/>
          <w:szCs w:val="19"/>
        </w:rPr>
      </w:pPr>
      <w:r w:rsidRPr="00EA56E3">
        <w:rPr>
          <w:rFonts w:ascii="Garamond" w:hAnsi="Garamond" w:cs="Times New Roman"/>
          <w:szCs w:val="19"/>
        </w:rPr>
        <w:t xml:space="preserve">To be clear, I am not advocating the </w:t>
      </w:r>
      <w:r>
        <w:rPr>
          <w:rFonts w:ascii="Garamond" w:hAnsi="Garamond" w:cs="Times New Roman"/>
          <w:szCs w:val="19"/>
        </w:rPr>
        <w:t xml:space="preserve">CWT and I limit defence of the view to showing that </w:t>
      </w:r>
      <w:r w:rsidRPr="00EA56E3">
        <w:rPr>
          <w:rFonts w:ascii="Garamond" w:hAnsi="Garamond" w:cs="Times New Roman"/>
          <w:i/>
          <w:szCs w:val="19"/>
        </w:rPr>
        <w:t>insofar</w:t>
      </w:r>
      <w:r w:rsidRPr="00EA56E3">
        <w:rPr>
          <w:rFonts w:ascii="Garamond" w:hAnsi="Garamond" w:cs="Times New Roman"/>
          <w:szCs w:val="19"/>
        </w:rPr>
        <w:t xml:space="preserve"> as the </w:t>
      </w:r>
      <w:r>
        <w:rPr>
          <w:rFonts w:ascii="Garamond" w:hAnsi="Garamond" w:cs="Times New Roman"/>
          <w:szCs w:val="19"/>
        </w:rPr>
        <w:t>MS</w:t>
      </w:r>
      <w:r w:rsidRPr="00EA56E3">
        <w:rPr>
          <w:rFonts w:ascii="Garamond" w:hAnsi="Garamond" w:cs="Times New Roman"/>
          <w:szCs w:val="19"/>
        </w:rPr>
        <w:t xml:space="preserve"> theorist is motivated by something like the argument from </w:t>
      </w:r>
      <w:r>
        <w:rPr>
          <w:rFonts w:ascii="Garamond" w:hAnsi="Garamond" w:cs="Times New Roman"/>
          <w:szCs w:val="19"/>
        </w:rPr>
        <w:t>passage</w:t>
      </w:r>
      <w:r w:rsidRPr="00EA56E3">
        <w:rPr>
          <w:rFonts w:ascii="Garamond" w:hAnsi="Garamond" w:cs="Times New Roman"/>
          <w:szCs w:val="19"/>
        </w:rPr>
        <w:t xml:space="preserve"> phenomenology, she ought prefer the </w:t>
      </w:r>
      <w:r>
        <w:rPr>
          <w:rFonts w:ascii="Garamond" w:hAnsi="Garamond" w:cs="Times New Roman"/>
          <w:szCs w:val="19"/>
        </w:rPr>
        <w:t>CWT</w:t>
      </w:r>
      <w:r w:rsidRPr="00EA56E3">
        <w:rPr>
          <w:rFonts w:ascii="Garamond" w:hAnsi="Garamond" w:cs="Times New Roman"/>
          <w:szCs w:val="19"/>
        </w:rPr>
        <w:t xml:space="preserve"> to other versions of the </w:t>
      </w:r>
      <w:r>
        <w:rPr>
          <w:rFonts w:ascii="Garamond" w:hAnsi="Garamond" w:cs="Times New Roman"/>
          <w:szCs w:val="19"/>
        </w:rPr>
        <w:t>MST</w:t>
      </w:r>
      <w:r w:rsidRPr="00EA56E3">
        <w:rPr>
          <w:rFonts w:ascii="Garamond" w:hAnsi="Garamond" w:cs="Times New Roman"/>
          <w:szCs w:val="19"/>
        </w:rPr>
        <w:t>.</w:t>
      </w:r>
      <w:r>
        <w:rPr>
          <w:rFonts w:ascii="Garamond" w:hAnsi="Garamond" w:cs="Times New Roman"/>
          <w:szCs w:val="19"/>
        </w:rPr>
        <w:t xml:space="preserve"> I do not attempt to defend the view against general </w:t>
      </w:r>
      <w:r w:rsidRPr="00EA56E3">
        <w:rPr>
          <w:rFonts w:ascii="Garamond" w:hAnsi="Garamond" w:cs="Times New Roman"/>
          <w:szCs w:val="19"/>
        </w:rPr>
        <w:t>objections to dynamical theories of time</w:t>
      </w:r>
      <w:r>
        <w:rPr>
          <w:rFonts w:ascii="Garamond" w:hAnsi="Garamond" w:cs="Times New Roman"/>
          <w:szCs w:val="19"/>
        </w:rPr>
        <w:t xml:space="preserve">. </w:t>
      </w:r>
      <w:r w:rsidRPr="00EA56E3">
        <w:rPr>
          <w:rFonts w:ascii="Garamond" w:hAnsi="Garamond" w:cs="Times New Roman"/>
          <w:szCs w:val="19"/>
        </w:rPr>
        <w:t>These may be good objections (and, in fact, I think they are).</w:t>
      </w:r>
      <w:r>
        <w:rPr>
          <w:rFonts w:ascii="Garamond" w:hAnsi="Garamond" w:cs="Times New Roman"/>
          <w:szCs w:val="19"/>
        </w:rPr>
        <w:t xml:space="preserve"> But any MS theorist </w:t>
      </w:r>
      <w:r w:rsidRPr="00EA56E3">
        <w:rPr>
          <w:rFonts w:ascii="Garamond" w:hAnsi="Garamond" w:cs="Times New Roman"/>
          <w:szCs w:val="19"/>
        </w:rPr>
        <w:t>presumably thinks those objections fail</w:t>
      </w:r>
      <w:r>
        <w:rPr>
          <w:rFonts w:ascii="Garamond" w:hAnsi="Garamond" w:cs="Times New Roman"/>
          <w:szCs w:val="19"/>
        </w:rPr>
        <w:t xml:space="preserve">, and it is to her that I am </w:t>
      </w:r>
      <w:r w:rsidRPr="00EA56E3">
        <w:rPr>
          <w:rFonts w:ascii="Garamond" w:hAnsi="Garamond" w:cs="Times New Roman"/>
          <w:szCs w:val="19"/>
        </w:rPr>
        <w:t xml:space="preserve">marketing the </w:t>
      </w:r>
      <w:r>
        <w:rPr>
          <w:rFonts w:ascii="Garamond" w:hAnsi="Garamond" w:cs="Times New Roman"/>
          <w:szCs w:val="19"/>
        </w:rPr>
        <w:t>CWT.</w:t>
      </w:r>
    </w:p>
    <w:p w14:paraId="7D4A3941" w14:textId="77777777" w:rsidR="00435282" w:rsidRPr="00EA56E3" w:rsidRDefault="00435282" w:rsidP="006323E8">
      <w:pPr>
        <w:widowControl w:val="0"/>
        <w:autoSpaceDE w:val="0"/>
        <w:autoSpaceDN w:val="0"/>
        <w:adjustRightInd w:val="0"/>
        <w:spacing w:after="0" w:line="360" w:lineRule="auto"/>
        <w:jc w:val="both"/>
        <w:rPr>
          <w:rFonts w:ascii="Garamond" w:hAnsi="Garamond" w:cs="Times New Roman"/>
          <w:szCs w:val="19"/>
        </w:rPr>
      </w:pPr>
    </w:p>
    <w:p w14:paraId="2FC3C9FB" w14:textId="4423E58A" w:rsidR="00435282" w:rsidRPr="00EA56E3" w:rsidRDefault="00435282" w:rsidP="006323E8">
      <w:pPr>
        <w:widowControl w:val="0"/>
        <w:autoSpaceDE w:val="0"/>
        <w:autoSpaceDN w:val="0"/>
        <w:adjustRightInd w:val="0"/>
        <w:spacing w:after="0" w:line="360" w:lineRule="auto"/>
        <w:jc w:val="both"/>
        <w:rPr>
          <w:rFonts w:ascii="Garamond" w:hAnsi="Garamond" w:cs="Times New Roman"/>
          <w:b/>
          <w:szCs w:val="19"/>
        </w:rPr>
      </w:pPr>
      <w:proofErr w:type="gramStart"/>
      <w:r w:rsidRPr="00EA56E3">
        <w:rPr>
          <w:rFonts w:ascii="Garamond" w:hAnsi="Garamond" w:cs="Times New Roman"/>
          <w:b/>
          <w:szCs w:val="19"/>
        </w:rPr>
        <w:t xml:space="preserve">2. </w:t>
      </w:r>
      <w:r>
        <w:rPr>
          <w:rFonts w:ascii="Garamond" w:hAnsi="Garamond" w:cs="Times New Roman"/>
          <w:b/>
          <w:szCs w:val="19"/>
        </w:rPr>
        <w:t>Presentness</w:t>
      </w:r>
      <w:proofErr w:type="gramEnd"/>
      <w:r>
        <w:rPr>
          <w:rFonts w:ascii="Garamond" w:hAnsi="Garamond" w:cs="Times New Roman"/>
          <w:b/>
          <w:szCs w:val="19"/>
        </w:rPr>
        <w:t xml:space="preserve"> and Passage</w:t>
      </w:r>
    </w:p>
    <w:p w14:paraId="1EB5640D" w14:textId="77777777" w:rsidR="00435282" w:rsidRPr="00EA56E3" w:rsidRDefault="00435282" w:rsidP="006323E8">
      <w:pPr>
        <w:widowControl w:val="0"/>
        <w:autoSpaceDE w:val="0"/>
        <w:autoSpaceDN w:val="0"/>
        <w:adjustRightInd w:val="0"/>
        <w:spacing w:after="0" w:line="360" w:lineRule="auto"/>
        <w:jc w:val="both"/>
        <w:rPr>
          <w:rFonts w:ascii="Garamond" w:hAnsi="Garamond" w:cs="Times New Roman"/>
          <w:szCs w:val="19"/>
        </w:rPr>
      </w:pPr>
    </w:p>
    <w:p w14:paraId="37820222" w14:textId="2ED69831" w:rsidR="00435282" w:rsidRDefault="00435282" w:rsidP="00D66AD2">
      <w:pPr>
        <w:widowControl w:val="0"/>
        <w:autoSpaceDE w:val="0"/>
        <w:autoSpaceDN w:val="0"/>
        <w:adjustRightInd w:val="0"/>
        <w:spacing w:after="0" w:line="360" w:lineRule="auto"/>
        <w:jc w:val="both"/>
        <w:rPr>
          <w:rFonts w:ascii="Garamond" w:hAnsi="Garamond" w:cs="Times New Roman"/>
          <w:szCs w:val="22"/>
        </w:rPr>
      </w:pPr>
      <w:r>
        <w:rPr>
          <w:rFonts w:ascii="Garamond" w:hAnsi="Garamond" w:cs="Times New Roman"/>
          <w:szCs w:val="19"/>
        </w:rPr>
        <w:t>In this section I outline a number of key assumptions and moving parts that we will need in §§</w:t>
      </w:r>
      <w:r w:rsidRPr="00EA56E3">
        <w:rPr>
          <w:rFonts w:ascii="Garamond" w:hAnsi="Garamond" w:cs="Times New Roman"/>
          <w:szCs w:val="19"/>
        </w:rPr>
        <w:t>3</w:t>
      </w:r>
      <w:r>
        <w:rPr>
          <w:rFonts w:ascii="Garamond" w:hAnsi="Garamond" w:cs="Times New Roman"/>
          <w:szCs w:val="19"/>
        </w:rPr>
        <w:t xml:space="preserve">-5. </w:t>
      </w:r>
      <w:r>
        <w:rPr>
          <w:rFonts w:ascii="Garamond" w:hAnsi="Garamond" w:cs="Times New Roman"/>
          <w:szCs w:val="22"/>
        </w:rPr>
        <w:t>First, I suppose that according to the MS theorist temporal passage consists in a change in which time instantiates presentness. This is, I think, uncontroversial.</w:t>
      </w:r>
    </w:p>
    <w:p w14:paraId="21D6CB8C" w14:textId="77777777" w:rsidR="00435282" w:rsidRDefault="00435282" w:rsidP="00D66AD2">
      <w:pPr>
        <w:widowControl w:val="0"/>
        <w:autoSpaceDE w:val="0"/>
        <w:autoSpaceDN w:val="0"/>
        <w:adjustRightInd w:val="0"/>
        <w:spacing w:after="0" w:line="360" w:lineRule="auto"/>
        <w:jc w:val="both"/>
        <w:rPr>
          <w:rFonts w:ascii="Garamond" w:hAnsi="Garamond" w:cs="Times New Roman"/>
          <w:szCs w:val="22"/>
        </w:rPr>
      </w:pPr>
    </w:p>
    <w:p w14:paraId="2660C483" w14:textId="14E4D7B6" w:rsidR="00435282" w:rsidRDefault="00435282" w:rsidP="00892231">
      <w:pPr>
        <w:widowControl w:val="0"/>
        <w:autoSpaceDE w:val="0"/>
        <w:autoSpaceDN w:val="0"/>
        <w:adjustRightInd w:val="0"/>
        <w:spacing w:after="0" w:line="360" w:lineRule="auto"/>
        <w:ind w:left="567"/>
        <w:jc w:val="both"/>
        <w:rPr>
          <w:rFonts w:ascii="Garamond" w:hAnsi="Garamond" w:cs="Times New Roman"/>
          <w:szCs w:val="22"/>
        </w:rPr>
      </w:pPr>
      <w:r>
        <w:rPr>
          <w:rFonts w:ascii="Garamond" w:hAnsi="Garamond" w:cs="Times New Roman"/>
          <w:szCs w:val="22"/>
        </w:rPr>
        <w:t>A1: Temporal passage =</w:t>
      </w:r>
      <w:proofErr w:type="spellStart"/>
      <w:proofErr w:type="gramStart"/>
      <w:r w:rsidRPr="006A3A60">
        <w:rPr>
          <w:rFonts w:ascii="Garamond" w:hAnsi="Garamond" w:cs="Times New Roman"/>
          <w:szCs w:val="22"/>
          <w:vertAlign w:val="superscript"/>
        </w:rPr>
        <w:t>df</w:t>
      </w:r>
      <w:proofErr w:type="spellEnd"/>
      <w:proofErr w:type="gramEnd"/>
      <w:r>
        <w:rPr>
          <w:rFonts w:ascii="Garamond" w:hAnsi="Garamond" w:cs="Times New Roman"/>
          <w:szCs w:val="22"/>
        </w:rPr>
        <w:t xml:space="preserve"> Changing presentness.</w:t>
      </w:r>
    </w:p>
    <w:p w14:paraId="695FA696" w14:textId="77777777" w:rsidR="00435282" w:rsidRDefault="00435282" w:rsidP="00D66AD2">
      <w:pPr>
        <w:widowControl w:val="0"/>
        <w:autoSpaceDE w:val="0"/>
        <w:autoSpaceDN w:val="0"/>
        <w:adjustRightInd w:val="0"/>
        <w:spacing w:after="0" w:line="360" w:lineRule="auto"/>
        <w:jc w:val="both"/>
        <w:rPr>
          <w:rFonts w:ascii="Garamond" w:hAnsi="Garamond" w:cs="Times New Roman"/>
          <w:szCs w:val="22"/>
        </w:rPr>
      </w:pPr>
    </w:p>
    <w:p w14:paraId="5AA2D5E9" w14:textId="20E5F03F" w:rsidR="00435282" w:rsidRDefault="00435282" w:rsidP="00D66AD2">
      <w:pPr>
        <w:widowControl w:val="0"/>
        <w:autoSpaceDE w:val="0"/>
        <w:autoSpaceDN w:val="0"/>
        <w:adjustRightInd w:val="0"/>
        <w:spacing w:after="0" w:line="360" w:lineRule="auto"/>
        <w:jc w:val="both"/>
        <w:rPr>
          <w:rFonts w:ascii="Garamond" w:hAnsi="Garamond" w:cs="Times New Roman"/>
          <w:szCs w:val="22"/>
        </w:rPr>
      </w:pPr>
      <w:r>
        <w:rPr>
          <w:rFonts w:ascii="Garamond" w:hAnsi="Garamond" w:cs="Times New Roman"/>
          <w:szCs w:val="22"/>
        </w:rPr>
        <w:t xml:space="preserve">Further, I assume that passage phenomenology is just phenomenology as of changing presentness. </w:t>
      </w:r>
    </w:p>
    <w:p w14:paraId="791AAC2A" w14:textId="77777777" w:rsidR="00435282" w:rsidRDefault="00435282" w:rsidP="00D66AD2">
      <w:pPr>
        <w:widowControl w:val="0"/>
        <w:autoSpaceDE w:val="0"/>
        <w:autoSpaceDN w:val="0"/>
        <w:adjustRightInd w:val="0"/>
        <w:spacing w:after="0" w:line="360" w:lineRule="auto"/>
        <w:jc w:val="both"/>
        <w:rPr>
          <w:rFonts w:ascii="Garamond" w:hAnsi="Garamond" w:cs="Times New Roman"/>
          <w:szCs w:val="22"/>
        </w:rPr>
      </w:pPr>
    </w:p>
    <w:p w14:paraId="0F4BADC3" w14:textId="44ADB723" w:rsidR="00435282" w:rsidRDefault="00435282" w:rsidP="00B768D2">
      <w:pPr>
        <w:widowControl w:val="0"/>
        <w:autoSpaceDE w:val="0"/>
        <w:autoSpaceDN w:val="0"/>
        <w:adjustRightInd w:val="0"/>
        <w:spacing w:after="0" w:line="360" w:lineRule="auto"/>
        <w:ind w:left="567"/>
        <w:jc w:val="both"/>
        <w:rPr>
          <w:rFonts w:ascii="Garamond" w:hAnsi="Garamond" w:cs="Times New Roman"/>
          <w:szCs w:val="22"/>
        </w:rPr>
      </w:pPr>
      <w:r>
        <w:rPr>
          <w:rFonts w:ascii="Garamond" w:hAnsi="Garamond" w:cs="Times New Roman"/>
          <w:szCs w:val="22"/>
        </w:rPr>
        <w:t>A2: Passage phenomenology =</w:t>
      </w:r>
      <w:proofErr w:type="spellStart"/>
      <w:proofErr w:type="gramStart"/>
      <w:r w:rsidRPr="007606B1">
        <w:rPr>
          <w:rFonts w:ascii="Garamond" w:hAnsi="Garamond" w:cs="Times New Roman"/>
          <w:szCs w:val="22"/>
          <w:vertAlign w:val="superscript"/>
        </w:rPr>
        <w:t>df</w:t>
      </w:r>
      <w:proofErr w:type="spellEnd"/>
      <w:proofErr w:type="gramEnd"/>
      <w:r>
        <w:rPr>
          <w:rFonts w:ascii="Garamond" w:hAnsi="Garamond" w:cs="Times New Roman"/>
          <w:szCs w:val="22"/>
        </w:rPr>
        <w:t xml:space="preserve"> Phenomenology as of changing presentness</w:t>
      </w:r>
    </w:p>
    <w:p w14:paraId="62800B9E" w14:textId="77777777" w:rsidR="00435282" w:rsidRDefault="00435282" w:rsidP="00D66AD2">
      <w:pPr>
        <w:widowControl w:val="0"/>
        <w:autoSpaceDE w:val="0"/>
        <w:autoSpaceDN w:val="0"/>
        <w:adjustRightInd w:val="0"/>
        <w:spacing w:after="0" w:line="360" w:lineRule="auto"/>
        <w:jc w:val="both"/>
        <w:rPr>
          <w:rFonts w:ascii="Garamond" w:hAnsi="Garamond" w:cs="Times New Roman"/>
          <w:szCs w:val="22"/>
        </w:rPr>
      </w:pPr>
    </w:p>
    <w:p w14:paraId="01643B7D" w14:textId="5FC63150" w:rsidR="00435282" w:rsidRDefault="00435282" w:rsidP="00D66AD2">
      <w:pPr>
        <w:widowControl w:val="0"/>
        <w:autoSpaceDE w:val="0"/>
        <w:autoSpaceDN w:val="0"/>
        <w:adjustRightInd w:val="0"/>
        <w:spacing w:after="0" w:line="360" w:lineRule="auto"/>
        <w:jc w:val="both"/>
        <w:rPr>
          <w:rFonts w:ascii="Garamond" w:hAnsi="Garamond" w:cs="Times New Roman"/>
          <w:szCs w:val="22"/>
        </w:rPr>
      </w:pPr>
      <w:r>
        <w:rPr>
          <w:rFonts w:ascii="Garamond" w:hAnsi="Garamond" w:cs="Times New Roman"/>
          <w:szCs w:val="22"/>
        </w:rPr>
        <w:t xml:space="preserve">Why think this? Well, if temporal passage </w:t>
      </w:r>
      <w:r w:rsidRPr="009D2F95">
        <w:rPr>
          <w:rFonts w:ascii="Garamond" w:hAnsi="Garamond" w:cs="Times New Roman"/>
          <w:i/>
          <w:szCs w:val="22"/>
        </w:rPr>
        <w:t>just is</w:t>
      </w:r>
      <w:r>
        <w:rPr>
          <w:rFonts w:ascii="Garamond" w:hAnsi="Garamond" w:cs="Times New Roman"/>
          <w:szCs w:val="22"/>
        </w:rPr>
        <w:t xml:space="preserve"> changing presentness, then surely having </w:t>
      </w:r>
      <w:r>
        <w:rPr>
          <w:rFonts w:ascii="Garamond" w:hAnsi="Garamond" w:cs="Times New Roman"/>
          <w:szCs w:val="22"/>
        </w:rPr>
        <w:lastRenderedPageBreak/>
        <w:t xml:space="preserve">a phenomenology as of temporal passage just is having a phenomenology as of changing presentness. After all, if x=y, then having a phenomenology as of x just is having a phenomenology as of y. So if we have a phenomenology as of temporal passage, then we have a phenomenology as of changing presentness. </w:t>
      </w:r>
    </w:p>
    <w:p w14:paraId="6FA48F63" w14:textId="30258045" w:rsidR="00435282" w:rsidRDefault="00435282" w:rsidP="001B12C0">
      <w:pPr>
        <w:widowControl w:val="0"/>
        <w:autoSpaceDE w:val="0"/>
        <w:autoSpaceDN w:val="0"/>
        <w:adjustRightInd w:val="0"/>
        <w:spacing w:after="0" w:line="360" w:lineRule="auto"/>
        <w:ind w:firstLine="720"/>
        <w:jc w:val="both"/>
        <w:rPr>
          <w:rFonts w:ascii="Garamond" w:hAnsi="Garamond" w:cs="Times New Roman"/>
          <w:szCs w:val="22"/>
        </w:rPr>
      </w:pPr>
      <w:r>
        <w:rPr>
          <w:rFonts w:ascii="Garamond" w:hAnsi="Garamond" w:cs="Times New Roman"/>
          <w:szCs w:val="22"/>
        </w:rPr>
        <w:t xml:space="preserve">Later I will draw a number of distinctions between different versions of the MST. For now, notice that if the MS theorist thinks that presentness is reducible to something else, such as a kind of dynamical change, then A2 entails that passage phenomenology is phenomenology as of a kind of dynamical change. Suppose, by contrast, the MS theorist thinks that presentness is fundamental. Then having a phenomenology as of changing presentness is not having a phenomenology as of dynamical change, or, indeed, as of anything else. That might seem worrisome, since one might antecedently think that the relevant target piece of phenomenology is really a phenomenology as of dynamical change (or, at least, as of something other than changing presentness). Then one might be tempted to say that our phenomenology is a phenomenology as of dynamical change, and that changing presentness is associated with dynamical change, perhaps by being the metaphysical mechanism by which there is such change. </w:t>
      </w:r>
    </w:p>
    <w:p w14:paraId="5B3445BB" w14:textId="360CD12B" w:rsidR="00435282" w:rsidRDefault="00435282" w:rsidP="00A56FA2">
      <w:pPr>
        <w:widowControl w:val="0"/>
        <w:autoSpaceDE w:val="0"/>
        <w:autoSpaceDN w:val="0"/>
        <w:adjustRightInd w:val="0"/>
        <w:spacing w:after="0" w:line="360" w:lineRule="auto"/>
        <w:ind w:firstLine="720"/>
        <w:jc w:val="both"/>
        <w:rPr>
          <w:rFonts w:ascii="Garamond" w:hAnsi="Garamond" w:cs="Times New Roman"/>
          <w:szCs w:val="22"/>
        </w:rPr>
      </w:pPr>
      <w:r w:rsidRPr="0060017C">
        <w:rPr>
          <w:rFonts w:ascii="Garamond" w:hAnsi="Garamond" w:cs="Times New Roman"/>
          <w:szCs w:val="22"/>
        </w:rPr>
        <w:t>On the assumption that A1 is true and temporal passage just is changing presentness, this would be to deny that strictly speaking we have a phenomenology as of temporal passage.</w:t>
      </w:r>
      <w:r w:rsidRPr="00D154DA">
        <w:rPr>
          <w:rFonts w:ascii="Garamond" w:hAnsi="Garamond" w:cs="Times New Roman"/>
          <w:color w:val="FF0000"/>
          <w:szCs w:val="22"/>
        </w:rPr>
        <w:t xml:space="preserve"> </w:t>
      </w:r>
      <w:r>
        <w:rPr>
          <w:rFonts w:ascii="Garamond" w:hAnsi="Garamond" w:cs="Times New Roman"/>
          <w:szCs w:val="22"/>
        </w:rPr>
        <w:t xml:space="preserve">If the MS theorist took this avenue, she would need to spell out the argument from temporal phenomenology somewhat differently than I did previously.  She could instead say that (a) we have experiences as of dynamical change (b) if we have experiences as of dynamical change, then the best explanation for this relies on there being dynamical change (c) there is dynamical change only if there is objective temporal passage (d) therefore, there is objective temporal passage. Call this </w:t>
      </w:r>
      <w:r w:rsidRPr="00A56FA2">
        <w:rPr>
          <w:rFonts w:ascii="Garamond" w:hAnsi="Garamond" w:cs="Times New Roman"/>
          <w:i/>
          <w:szCs w:val="22"/>
        </w:rPr>
        <w:t>the argument from phenomenology</w:t>
      </w:r>
      <w:r>
        <w:rPr>
          <w:rFonts w:ascii="Garamond" w:hAnsi="Garamond" w:cs="Times New Roman"/>
          <w:szCs w:val="22"/>
        </w:rPr>
        <w:t xml:space="preserve">. To make this argument plausible the MS theorist would need to say something about what it is to have phenomenology as of dynamical change—in particular, she needs to say something about how that phenomenology differs from the phenomenology one would have if one had a phenomenology as of at-at change, i.e. as of things being one way at one time, and another way at another time. Having done that she would then need to show that the best explanation for our having that phenomenology is that there is dynamical change, and finally, that there could only be such change if there were temporal passage. This is an argument that is well worth pursuing, but it is not the argument that this paper targets. Hence in what follows I assume A2. </w:t>
      </w:r>
    </w:p>
    <w:p w14:paraId="3CD6A121" w14:textId="033449C8" w:rsidR="00435282" w:rsidRDefault="00435282" w:rsidP="00D66AD2">
      <w:pPr>
        <w:widowControl w:val="0"/>
        <w:autoSpaceDE w:val="0"/>
        <w:autoSpaceDN w:val="0"/>
        <w:adjustRightInd w:val="0"/>
        <w:spacing w:after="0" w:line="360" w:lineRule="auto"/>
        <w:jc w:val="both"/>
        <w:rPr>
          <w:rFonts w:ascii="Garamond" w:hAnsi="Garamond" w:cs="Times New Roman"/>
          <w:szCs w:val="22"/>
        </w:rPr>
      </w:pPr>
      <w:r>
        <w:rPr>
          <w:rFonts w:ascii="Garamond" w:hAnsi="Garamond" w:cs="Times New Roman"/>
          <w:szCs w:val="22"/>
        </w:rPr>
        <w:lastRenderedPageBreak/>
        <w:tab/>
        <w:t xml:space="preserve">Next, I assume that in order for there to be a phenomenology as of </w:t>
      </w:r>
      <w:r w:rsidRPr="002C1C79">
        <w:rPr>
          <w:rFonts w:ascii="Garamond" w:hAnsi="Garamond" w:cs="Times New Roman"/>
          <w:i/>
          <w:szCs w:val="22"/>
        </w:rPr>
        <w:t>changing</w:t>
      </w:r>
      <w:r>
        <w:rPr>
          <w:rFonts w:ascii="Garamond" w:hAnsi="Garamond" w:cs="Times New Roman"/>
          <w:szCs w:val="22"/>
        </w:rPr>
        <w:t xml:space="preserve"> presentness, there must be phenomenology </w:t>
      </w:r>
      <w:r w:rsidRPr="002C1C79">
        <w:rPr>
          <w:rFonts w:ascii="Garamond" w:hAnsi="Garamond" w:cs="Times New Roman"/>
          <w:i/>
          <w:szCs w:val="22"/>
        </w:rPr>
        <w:t>as of presentness</w:t>
      </w:r>
      <w:r>
        <w:rPr>
          <w:rFonts w:ascii="Garamond" w:hAnsi="Garamond" w:cs="Times New Roman"/>
          <w:szCs w:val="22"/>
        </w:rPr>
        <w:t xml:space="preserve">. That is, I take it that one can only have a phenomenology as of some property changing if one can have a phenomenology as of that property being instantiated. Hence the MS theorist ought accept A3. </w:t>
      </w:r>
    </w:p>
    <w:p w14:paraId="4D81DBA6" w14:textId="77777777" w:rsidR="00435282" w:rsidRDefault="00435282" w:rsidP="00D66AD2">
      <w:pPr>
        <w:widowControl w:val="0"/>
        <w:autoSpaceDE w:val="0"/>
        <w:autoSpaceDN w:val="0"/>
        <w:adjustRightInd w:val="0"/>
        <w:spacing w:after="0" w:line="360" w:lineRule="auto"/>
        <w:jc w:val="both"/>
        <w:rPr>
          <w:rFonts w:ascii="Garamond" w:hAnsi="Garamond" w:cs="Times New Roman"/>
          <w:szCs w:val="22"/>
        </w:rPr>
      </w:pPr>
    </w:p>
    <w:p w14:paraId="2301C006" w14:textId="6B5D2003" w:rsidR="00435282" w:rsidRDefault="00435282" w:rsidP="002B6F32">
      <w:pPr>
        <w:widowControl w:val="0"/>
        <w:autoSpaceDE w:val="0"/>
        <w:autoSpaceDN w:val="0"/>
        <w:adjustRightInd w:val="0"/>
        <w:spacing w:after="0" w:line="360" w:lineRule="auto"/>
        <w:ind w:left="567"/>
        <w:jc w:val="both"/>
        <w:rPr>
          <w:rFonts w:ascii="Garamond" w:hAnsi="Garamond" w:cs="Times New Roman"/>
          <w:szCs w:val="22"/>
        </w:rPr>
      </w:pPr>
      <w:r>
        <w:rPr>
          <w:rFonts w:ascii="Garamond" w:hAnsi="Garamond" w:cs="Times New Roman"/>
          <w:szCs w:val="22"/>
        </w:rPr>
        <w:t xml:space="preserve">A3: It is essential to a phenomenal experience, P, being an experience as of passage (i.e. being passage phenomenology) that P is partly constituted by a phenomenology as of presentness. </w:t>
      </w:r>
    </w:p>
    <w:p w14:paraId="03DBA825" w14:textId="77777777" w:rsidR="00435282" w:rsidRDefault="00435282" w:rsidP="00E565BC">
      <w:pPr>
        <w:widowControl w:val="0"/>
        <w:autoSpaceDE w:val="0"/>
        <w:autoSpaceDN w:val="0"/>
        <w:adjustRightInd w:val="0"/>
        <w:spacing w:after="0" w:line="360" w:lineRule="auto"/>
        <w:jc w:val="both"/>
        <w:rPr>
          <w:rFonts w:ascii="Garamond" w:hAnsi="Garamond" w:cs="Times New Roman"/>
          <w:szCs w:val="19"/>
        </w:rPr>
      </w:pPr>
    </w:p>
    <w:p w14:paraId="0B689639" w14:textId="77777777" w:rsidR="00435282" w:rsidRDefault="00435282" w:rsidP="00E565BC">
      <w:pPr>
        <w:widowControl w:val="0"/>
        <w:autoSpaceDE w:val="0"/>
        <w:autoSpaceDN w:val="0"/>
        <w:adjustRightInd w:val="0"/>
        <w:spacing w:after="0" w:line="360" w:lineRule="auto"/>
        <w:jc w:val="both"/>
        <w:rPr>
          <w:rFonts w:ascii="Garamond" w:hAnsi="Garamond" w:cs="Times New Roman"/>
          <w:szCs w:val="22"/>
        </w:rPr>
      </w:pPr>
      <w:r>
        <w:rPr>
          <w:rFonts w:ascii="Garamond" w:hAnsi="Garamond" w:cs="Times New Roman"/>
          <w:szCs w:val="22"/>
        </w:rPr>
        <w:t xml:space="preserve">Henceforth I will </w:t>
      </w:r>
      <w:r w:rsidRPr="00137541">
        <w:rPr>
          <w:rFonts w:ascii="Garamond" w:hAnsi="Garamond" w:cs="Times New Roman"/>
          <w:i/>
          <w:szCs w:val="22"/>
        </w:rPr>
        <w:t>principally</w:t>
      </w:r>
      <w:r>
        <w:rPr>
          <w:rFonts w:ascii="Garamond" w:hAnsi="Garamond" w:cs="Times New Roman"/>
          <w:szCs w:val="22"/>
        </w:rPr>
        <w:t xml:space="preserve"> be concerned with the phenomenology as of presentness, and not with the phenomenology as of </w:t>
      </w:r>
      <w:r w:rsidRPr="00137541">
        <w:rPr>
          <w:rFonts w:ascii="Garamond" w:hAnsi="Garamond" w:cs="Times New Roman"/>
          <w:i/>
          <w:szCs w:val="22"/>
        </w:rPr>
        <w:t>changing</w:t>
      </w:r>
      <w:r>
        <w:rPr>
          <w:rFonts w:ascii="Garamond" w:hAnsi="Garamond" w:cs="Times New Roman"/>
          <w:szCs w:val="22"/>
        </w:rPr>
        <w:t xml:space="preserve"> presentness, since I assume the latter requires the former. </w:t>
      </w:r>
    </w:p>
    <w:p w14:paraId="4AB76403" w14:textId="54F62B35" w:rsidR="00435282" w:rsidRDefault="00435282" w:rsidP="00A76DEF">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It is an open question exactly what characterises a phenomenology as of presentness. In what follows I outline two very different options,</w:t>
      </w:r>
      <w:r>
        <w:rPr>
          <w:rStyle w:val="EndnoteReference"/>
          <w:rFonts w:ascii="Garamond" w:hAnsi="Garamond" w:cs="Times New Roman"/>
          <w:szCs w:val="19"/>
        </w:rPr>
        <w:endnoteReference w:id="6"/>
      </w:r>
      <w:r>
        <w:rPr>
          <w:rFonts w:ascii="Garamond" w:hAnsi="Garamond" w:cs="Times New Roman"/>
          <w:szCs w:val="19"/>
        </w:rPr>
        <w:t xml:space="preserve"> though I argue in favour of neither. Later  (§4) I consider two versions of the CWT. There, I note that one’s preferred characterisation of the phenomenology as of presentness has implications for which version of the CWT one ought prefer. </w:t>
      </w:r>
    </w:p>
    <w:p w14:paraId="400B0C88" w14:textId="63B59F32" w:rsidR="00435282" w:rsidRDefault="00435282" w:rsidP="00FB1A4E">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 First, one might think that what it is for an experience to </w:t>
      </w:r>
      <w:r w:rsidRPr="007B4427">
        <w:rPr>
          <w:rFonts w:ascii="Garamond" w:hAnsi="Garamond" w:cs="Times New Roman"/>
          <w:i/>
          <w:szCs w:val="19"/>
        </w:rPr>
        <w:t>feel present</w:t>
      </w:r>
      <w:r>
        <w:rPr>
          <w:rFonts w:ascii="Garamond" w:hAnsi="Garamond" w:cs="Times New Roman"/>
          <w:szCs w:val="19"/>
        </w:rPr>
        <w:t xml:space="preserve"> to a subject is nothing more than for the subject to have that experience. On this view, to </w:t>
      </w:r>
      <w:r w:rsidRPr="00A11A14">
        <w:rPr>
          <w:rFonts w:ascii="Garamond" w:hAnsi="Garamond" w:cs="Times New Roman"/>
          <w:szCs w:val="19"/>
        </w:rPr>
        <w:t xml:space="preserve">experience </w:t>
      </w:r>
      <w:r>
        <w:rPr>
          <w:rFonts w:ascii="Garamond" w:hAnsi="Garamond" w:cs="Times New Roman"/>
          <w:szCs w:val="19"/>
        </w:rPr>
        <w:t>something</w:t>
      </w:r>
      <w:r w:rsidRPr="00A11A14">
        <w:rPr>
          <w:rFonts w:ascii="Garamond" w:hAnsi="Garamond" w:cs="Times New Roman"/>
          <w:szCs w:val="19"/>
        </w:rPr>
        <w:t xml:space="preserve"> </w:t>
      </w:r>
      <w:r w:rsidRPr="003950E3">
        <w:rPr>
          <w:rFonts w:ascii="Garamond" w:hAnsi="Garamond" w:cs="Times New Roman"/>
          <w:i/>
          <w:szCs w:val="19"/>
        </w:rPr>
        <w:t>as present</w:t>
      </w:r>
      <w:r w:rsidRPr="00A11A14">
        <w:rPr>
          <w:rFonts w:ascii="Garamond" w:hAnsi="Garamond" w:cs="Times New Roman"/>
          <w:szCs w:val="19"/>
        </w:rPr>
        <w:t xml:space="preserve"> is </w:t>
      </w:r>
      <w:r>
        <w:rPr>
          <w:rFonts w:ascii="Garamond" w:hAnsi="Garamond" w:cs="Times New Roman"/>
          <w:szCs w:val="19"/>
        </w:rPr>
        <w:t xml:space="preserve">no more than to experience it. This characterisation of the phenomenology as of presentness is consistent both with temporal dynamism and with a static theory of time, and, indeed, does not speak in favour of one view over the other. Of course, if there is a </w:t>
      </w:r>
      <w:r w:rsidRPr="00302454">
        <w:rPr>
          <w:rFonts w:ascii="Garamond" w:hAnsi="Garamond" w:cs="Times New Roman"/>
          <w:i/>
          <w:szCs w:val="19"/>
        </w:rPr>
        <w:t>change</w:t>
      </w:r>
      <w:r>
        <w:rPr>
          <w:rFonts w:ascii="Garamond" w:hAnsi="Garamond" w:cs="Times New Roman"/>
          <w:szCs w:val="19"/>
        </w:rPr>
        <w:t xml:space="preserve"> in this phenomenology then this speaks in favour of temporal dynamism. </w:t>
      </w:r>
    </w:p>
    <w:p w14:paraId="5E41A802" w14:textId="09769E92" w:rsidR="00435282" w:rsidRDefault="00435282" w:rsidP="000A0F17">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Second, one might think that to have a phenomenology as of presentness is to have a phenomenology as of </w:t>
      </w:r>
      <w:r w:rsidRPr="00ED150F">
        <w:rPr>
          <w:rFonts w:ascii="Garamond" w:hAnsi="Garamond" w:cs="Times New Roman"/>
          <w:i/>
          <w:szCs w:val="19"/>
        </w:rPr>
        <w:t>objective</w:t>
      </w:r>
      <w:r>
        <w:rPr>
          <w:rFonts w:ascii="Garamond" w:hAnsi="Garamond" w:cs="Times New Roman"/>
          <w:szCs w:val="19"/>
        </w:rPr>
        <w:t xml:space="preserve"> presentness: to have a phenomenology which represents that one’s experiences are in the objective present, as opposed to merely a phenomenology which represents that one is, at the current moment, having experiences with a certain content. As I note shortly, there is a connection between what we think about the phenomenology as of presentness, and how best to think about the co-variation of that phenomenology with presentness itself. But for now, I will move on.</w:t>
      </w:r>
    </w:p>
    <w:p w14:paraId="1521DF4F" w14:textId="5B1941C6" w:rsidR="00435282" w:rsidRDefault="00435282" w:rsidP="00F74862">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Next, I argue that the MS theorist who is motivated by the argument from passage phenomenology must hold that temporal passage makes a difference to our </w:t>
      </w:r>
      <w:r>
        <w:rPr>
          <w:rFonts w:ascii="Garamond" w:hAnsi="Garamond" w:cs="Times New Roman"/>
          <w:szCs w:val="19"/>
        </w:rPr>
        <w:lastRenderedPageBreak/>
        <w:t xml:space="preserve">phenomenology as of passage. After all, if the presence of temporal passage made no difference to our passage phenomenology, then we would have the same phenomenology regardless of whether or not there was temporal passage. But if we would have the same phenomenology regardless of whether there was temporal passage, then the presence of that phenomenology is not evidence for the presence of temporal passage. Hence MS theorists should accept A4: </w:t>
      </w:r>
    </w:p>
    <w:p w14:paraId="4B09A596" w14:textId="2E4AB53E" w:rsidR="00435282" w:rsidRDefault="00435282" w:rsidP="00E565BC">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szCs w:val="19"/>
        </w:rPr>
        <w:t>.</w:t>
      </w:r>
    </w:p>
    <w:p w14:paraId="71EC0FFE" w14:textId="762CB67F" w:rsidR="00435282" w:rsidRDefault="00435282" w:rsidP="001B6217">
      <w:pPr>
        <w:widowControl w:val="0"/>
        <w:autoSpaceDE w:val="0"/>
        <w:autoSpaceDN w:val="0"/>
        <w:adjustRightInd w:val="0"/>
        <w:spacing w:after="0" w:line="360" w:lineRule="auto"/>
        <w:ind w:left="567"/>
        <w:jc w:val="both"/>
        <w:rPr>
          <w:rFonts w:ascii="Garamond" w:hAnsi="Garamond" w:cs="Times New Roman"/>
          <w:szCs w:val="19"/>
        </w:rPr>
      </w:pPr>
      <w:r>
        <w:rPr>
          <w:rFonts w:ascii="Garamond" w:hAnsi="Garamond" w:cs="Times New Roman"/>
          <w:szCs w:val="19"/>
        </w:rPr>
        <w:t xml:space="preserve">A4: The presence of temporal passage makes a difference to our phenomenology as of temporal passage. </w:t>
      </w:r>
    </w:p>
    <w:p w14:paraId="7C2BC8FE" w14:textId="77777777" w:rsidR="00435282" w:rsidRDefault="00435282" w:rsidP="001B6217">
      <w:pPr>
        <w:widowControl w:val="0"/>
        <w:autoSpaceDE w:val="0"/>
        <w:autoSpaceDN w:val="0"/>
        <w:adjustRightInd w:val="0"/>
        <w:spacing w:after="0" w:line="360" w:lineRule="auto"/>
        <w:ind w:left="567"/>
        <w:jc w:val="both"/>
        <w:rPr>
          <w:rFonts w:ascii="Garamond" w:hAnsi="Garamond" w:cs="Times New Roman"/>
          <w:szCs w:val="19"/>
        </w:rPr>
      </w:pPr>
    </w:p>
    <w:p w14:paraId="0317C513" w14:textId="4D122198" w:rsidR="00435282" w:rsidRDefault="00435282" w:rsidP="00BD23FB">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szCs w:val="19"/>
        </w:rPr>
        <w:t xml:space="preserve">Since passage phenomenology is, essentially, partly constituted by a phenomenology as of presentness (A3), and since temporal passage just is the changing of presentness (A1) it follows that MS theorists also ought accept A5: </w:t>
      </w:r>
    </w:p>
    <w:p w14:paraId="17AFADB1" w14:textId="77777777" w:rsidR="00435282" w:rsidRDefault="00435282" w:rsidP="000D0099">
      <w:pPr>
        <w:widowControl w:val="0"/>
        <w:autoSpaceDE w:val="0"/>
        <w:autoSpaceDN w:val="0"/>
        <w:adjustRightInd w:val="0"/>
        <w:spacing w:after="0" w:line="360" w:lineRule="auto"/>
        <w:jc w:val="both"/>
        <w:rPr>
          <w:rFonts w:ascii="Garamond" w:hAnsi="Garamond" w:cs="Times New Roman"/>
          <w:szCs w:val="19"/>
        </w:rPr>
      </w:pPr>
    </w:p>
    <w:p w14:paraId="4BF32CC7" w14:textId="382D90F9" w:rsidR="00435282" w:rsidRDefault="00435282" w:rsidP="0025302F">
      <w:pPr>
        <w:widowControl w:val="0"/>
        <w:autoSpaceDE w:val="0"/>
        <w:autoSpaceDN w:val="0"/>
        <w:adjustRightInd w:val="0"/>
        <w:spacing w:after="0" w:line="360" w:lineRule="auto"/>
        <w:ind w:left="567"/>
        <w:jc w:val="both"/>
        <w:rPr>
          <w:rFonts w:ascii="Garamond" w:hAnsi="Garamond" w:cs="Times New Roman"/>
          <w:szCs w:val="19"/>
        </w:rPr>
      </w:pPr>
      <w:r>
        <w:rPr>
          <w:rFonts w:ascii="Garamond" w:hAnsi="Garamond" w:cs="Times New Roman"/>
          <w:szCs w:val="19"/>
        </w:rPr>
        <w:t xml:space="preserve">A5: The presence of presentness makes a difference to our phenomenology as of temporal passage. </w:t>
      </w:r>
    </w:p>
    <w:p w14:paraId="05D55D3B" w14:textId="77777777" w:rsidR="00435282" w:rsidRDefault="00435282" w:rsidP="00E565BC">
      <w:pPr>
        <w:widowControl w:val="0"/>
        <w:autoSpaceDE w:val="0"/>
        <w:autoSpaceDN w:val="0"/>
        <w:adjustRightInd w:val="0"/>
        <w:spacing w:after="0" w:line="360" w:lineRule="auto"/>
        <w:jc w:val="both"/>
        <w:rPr>
          <w:rFonts w:ascii="Garamond" w:hAnsi="Garamond" w:cs="Times New Roman"/>
          <w:szCs w:val="19"/>
        </w:rPr>
      </w:pPr>
    </w:p>
    <w:p w14:paraId="5988A35A" w14:textId="56375629" w:rsidR="00435282" w:rsidRDefault="00435282" w:rsidP="001B6217">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szCs w:val="19"/>
        </w:rPr>
        <w:t>It then seems very plausible that if the MS theorist endorses A2 and A3 she ought endorse A6:</w:t>
      </w:r>
    </w:p>
    <w:p w14:paraId="6BEA4BB8" w14:textId="77777777" w:rsidR="00435282" w:rsidRDefault="00435282" w:rsidP="001B6217">
      <w:pPr>
        <w:widowControl w:val="0"/>
        <w:autoSpaceDE w:val="0"/>
        <w:autoSpaceDN w:val="0"/>
        <w:adjustRightInd w:val="0"/>
        <w:spacing w:after="0" w:line="360" w:lineRule="auto"/>
        <w:jc w:val="both"/>
        <w:rPr>
          <w:rFonts w:ascii="Garamond" w:hAnsi="Garamond" w:cs="Times New Roman"/>
          <w:szCs w:val="19"/>
        </w:rPr>
      </w:pPr>
    </w:p>
    <w:p w14:paraId="4AE41999" w14:textId="42D233F7" w:rsidR="00435282" w:rsidRDefault="00435282" w:rsidP="0025302F">
      <w:pPr>
        <w:widowControl w:val="0"/>
        <w:autoSpaceDE w:val="0"/>
        <w:autoSpaceDN w:val="0"/>
        <w:adjustRightInd w:val="0"/>
        <w:spacing w:after="0" w:line="360" w:lineRule="auto"/>
        <w:ind w:left="567"/>
        <w:jc w:val="both"/>
        <w:rPr>
          <w:rFonts w:ascii="Garamond" w:hAnsi="Garamond" w:cs="Times New Roman"/>
          <w:szCs w:val="19"/>
        </w:rPr>
      </w:pPr>
      <w:r>
        <w:rPr>
          <w:rFonts w:ascii="Garamond" w:hAnsi="Garamond" w:cs="Times New Roman"/>
          <w:szCs w:val="19"/>
        </w:rPr>
        <w:t>A6: The presence of presentness makes a difference to our phenomenology as of presentness.</w:t>
      </w:r>
    </w:p>
    <w:p w14:paraId="1574585F" w14:textId="77777777" w:rsidR="00435282" w:rsidRDefault="00435282" w:rsidP="001B6217">
      <w:pPr>
        <w:widowControl w:val="0"/>
        <w:autoSpaceDE w:val="0"/>
        <w:autoSpaceDN w:val="0"/>
        <w:adjustRightInd w:val="0"/>
        <w:spacing w:after="0" w:line="360" w:lineRule="auto"/>
        <w:jc w:val="both"/>
        <w:rPr>
          <w:rFonts w:ascii="Garamond" w:hAnsi="Garamond" w:cs="Times New Roman"/>
          <w:szCs w:val="19"/>
        </w:rPr>
      </w:pPr>
    </w:p>
    <w:p w14:paraId="7135B9DB" w14:textId="57C93C28" w:rsidR="00435282" w:rsidRDefault="00435282" w:rsidP="001B6217">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szCs w:val="19"/>
        </w:rPr>
        <w:t xml:space="preserve">After all, A2 says that our passage phenomenology just is the phenomenology as of changing presentness, and A3 says that the phenomenology as of changing presentness is partly constituted by the phenomenology as of presentness. Hence our phenomenology as of passage is partly constituted by the phenomenology as of presentness. Plausibly, then, the reason the presence of presentness makes a difference to our phenomenology as of passage is because it makes a difference to our phenomenology as of presentness. Indeed, suppose one accepts both A2 and A3, but thinks that although the presence of presentness makes a difference to our phenomenology, it does not make a difference to our phenomenology as of presentness. Suppose, instead, that the presence of presentness makes a difference to our phenomenology as of dynamical change (assuming, here, that the phenomenology as of changing presentness and as of dynamical change are distinct). </w:t>
      </w:r>
    </w:p>
    <w:p w14:paraId="3F69C958" w14:textId="54558DFE" w:rsidR="00435282" w:rsidRDefault="00435282" w:rsidP="001B6217">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szCs w:val="19"/>
        </w:rPr>
        <w:lastRenderedPageBreak/>
        <w:t xml:space="preserve">Then since our phenomenology of temporal passage is phenomenology as of changing presentness (A2), and since the phenomenology as of changing presentness has the phenomenology of presentness as a constituent (A3) then if the presence of presentness makes no difference to our phenomenology as of </w:t>
      </w:r>
      <w:r w:rsidRPr="005F265D">
        <w:rPr>
          <w:rFonts w:ascii="Garamond" w:hAnsi="Garamond" w:cs="Times New Roman"/>
          <w:i/>
          <w:szCs w:val="19"/>
        </w:rPr>
        <w:t>presentness</w:t>
      </w:r>
      <w:r>
        <w:rPr>
          <w:rFonts w:ascii="Garamond" w:hAnsi="Garamond" w:cs="Times New Roman"/>
          <w:szCs w:val="19"/>
        </w:rPr>
        <w:t xml:space="preserve">, it makes no difference to our phenomenology as of </w:t>
      </w:r>
      <w:r w:rsidRPr="005F265D">
        <w:rPr>
          <w:rFonts w:ascii="Garamond" w:hAnsi="Garamond" w:cs="Times New Roman"/>
          <w:i/>
          <w:szCs w:val="19"/>
        </w:rPr>
        <w:t>changing</w:t>
      </w:r>
      <w:r>
        <w:rPr>
          <w:rFonts w:ascii="Garamond" w:hAnsi="Garamond" w:cs="Times New Roman"/>
          <w:szCs w:val="19"/>
        </w:rPr>
        <w:t xml:space="preserve"> presentness, and hence makes no difference to our temporal phenomenology. Of course, it makes a difference to some other aspect of our phenomenology, such as our phenomenology as of dynamical change.  That being so, the MS theorist could mount the argument from phenomenology articulated previously, according to which the presence of temporal passage is the best explanation for our having some phenomenology, such as the phenomenology as of dynamical change.  But it would not support the argument from temporal phenomenology with which this paper is concerned, since the presence of presentness would make no difference to our temporal phenomenology. </w:t>
      </w:r>
    </w:p>
    <w:p w14:paraId="1F0E992E" w14:textId="234EC22A" w:rsidR="00435282" w:rsidRDefault="00435282" w:rsidP="00D973F8">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Moving on, I want to make some suggestions regarding what the MS theorist should think about the connection between the presence of presentness, on the one hand, and the presence of the phenomenology as of presentness, on the other hand. Plausibly, perceptual experiences are experiences which, </w:t>
      </w:r>
      <w:r w:rsidRPr="00450214">
        <w:rPr>
          <w:rFonts w:ascii="Garamond" w:hAnsi="Garamond" w:cs="Times New Roman"/>
          <w:i/>
          <w:szCs w:val="19"/>
        </w:rPr>
        <w:t>among other things</w:t>
      </w:r>
      <w:r w:rsidRPr="00330ABA">
        <w:rPr>
          <w:rFonts w:ascii="Garamond" w:hAnsi="Garamond" w:cs="Times New Roman"/>
          <w:szCs w:val="19"/>
        </w:rPr>
        <w:t>,</w:t>
      </w:r>
      <w:r>
        <w:rPr>
          <w:rFonts w:ascii="Garamond" w:hAnsi="Garamond" w:cs="Times New Roman"/>
          <w:szCs w:val="19"/>
        </w:rPr>
        <w:t xml:space="preserve"> have representational content, and </w:t>
      </w:r>
      <w:r w:rsidRPr="00EA56E3">
        <w:rPr>
          <w:rFonts w:ascii="Garamond" w:hAnsi="Garamond" w:cs="Times New Roman"/>
          <w:szCs w:val="19"/>
        </w:rPr>
        <w:t xml:space="preserve">seem to involve the presentation of mind-independent features of the world in such a way that </w:t>
      </w:r>
      <w:r>
        <w:rPr>
          <w:rFonts w:ascii="Garamond" w:hAnsi="Garamond" w:cs="Times New Roman"/>
          <w:szCs w:val="19"/>
        </w:rPr>
        <w:t>their</w:t>
      </w:r>
      <w:r w:rsidRPr="00EA56E3">
        <w:rPr>
          <w:rFonts w:ascii="Garamond" w:hAnsi="Garamond" w:cs="Times New Roman"/>
          <w:szCs w:val="19"/>
        </w:rPr>
        <w:t xml:space="preserve"> character is immediately responsive to the character of the objects presented in experience.</w:t>
      </w:r>
      <w:r>
        <w:rPr>
          <w:rFonts w:ascii="Garamond" w:hAnsi="Garamond" w:cs="Times New Roman"/>
          <w:szCs w:val="19"/>
        </w:rPr>
        <w:t xml:space="preserve"> Thus understood, perceptual experiences may, or may not, be veridical. Hallucinations are paradigmatic instances of perceptual experiences that fail to be veridical. By contrast, non-perceptual experiences either fail to have representational content, or else have representational content, but do not </w:t>
      </w:r>
      <w:r w:rsidRPr="00EA56E3">
        <w:rPr>
          <w:rFonts w:ascii="Garamond" w:hAnsi="Garamond" w:cs="Times New Roman"/>
          <w:szCs w:val="19"/>
        </w:rPr>
        <w:t>seem to involve the presentation of mind-independent features of the world.</w:t>
      </w:r>
      <w:r>
        <w:rPr>
          <w:rFonts w:ascii="Garamond" w:hAnsi="Garamond" w:cs="Times New Roman"/>
          <w:szCs w:val="19"/>
        </w:rPr>
        <w:t xml:space="preserve"> Mental imaginings are a good example of this latter kind of non-perceptual experience.</w:t>
      </w:r>
    </w:p>
    <w:p w14:paraId="0E1739B4" w14:textId="30225AA5" w:rsidR="00435282" w:rsidRDefault="00435282" w:rsidP="001B6217">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Defenders of the argument from passage phenomenology suppose that our passage phenomenology is perceptual-like insofar they suppose both that (a) said phenomenology has representational content (as of passage) and (b) that it seems to </w:t>
      </w:r>
      <w:r w:rsidRPr="00EA56E3">
        <w:rPr>
          <w:rFonts w:ascii="Garamond" w:hAnsi="Garamond" w:cs="Times New Roman"/>
          <w:szCs w:val="19"/>
        </w:rPr>
        <w:t xml:space="preserve">involve the presentation of mind-independent features of the world in such a way that </w:t>
      </w:r>
      <w:r>
        <w:rPr>
          <w:rFonts w:ascii="Garamond" w:hAnsi="Garamond" w:cs="Times New Roman"/>
          <w:szCs w:val="19"/>
        </w:rPr>
        <w:t>their</w:t>
      </w:r>
      <w:r w:rsidRPr="00EA56E3">
        <w:rPr>
          <w:rFonts w:ascii="Garamond" w:hAnsi="Garamond" w:cs="Times New Roman"/>
          <w:szCs w:val="19"/>
        </w:rPr>
        <w:t xml:space="preserve"> character is immediately responsive to the character of the objects presented in experience.</w:t>
      </w:r>
      <w:r>
        <w:rPr>
          <w:rFonts w:ascii="Garamond" w:hAnsi="Garamond" w:cs="Times New Roman"/>
          <w:szCs w:val="19"/>
        </w:rPr>
        <w:t xml:space="preserve"> If this were not so then it would be implausible to hold that the best explanation for our phenomenology is the presence of something in the external world, to wit, temporal passage. That leaves is open that there might be respects in which our passage phenomenology differs from typical perceptual experiences. That is why, </w:t>
      </w:r>
      <w:r>
        <w:rPr>
          <w:rFonts w:ascii="Garamond" w:hAnsi="Garamond" w:cs="Times New Roman"/>
          <w:szCs w:val="19"/>
        </w:rPr>
        <w:lastRenderedPageBreak/>
        <w:t xml:space="preserve">henceforth, I will call experiences that share these two key features with perceptual experiences </w:t>
      </w:r>
      <w:r w:rsidRPr="00D93233">
        <w:rPr>
          <w:rFonts w:ascii="Garamond" w:hAnsi="Garamond" w:cs="Times New Roman"/>
          <w:i/>
          <w:szCs w:val="19"/>
        </w:rPr>
        <w:t>perceptual-like</w:t>
      </w:r>
      <w:r>
        <w:rPr>
          <w:rFonts w:ascii="Garamond" w:hAnsi="Garamond" w:cs="Times New Roman"/>
          <w:szCs w:val="19"/>
        </w:rPr>
        <w:t xml:space="preserve"> experiences.</w:t>
      </w:r>
      <w:r>
        <w:rPr>
          <w:rStyle w:val="EndnoteReference"/>
          <w:rFonts w:ascii="Garamond" w:hAnsi="Garamond" w:cs="Times New Roman"/>
          <w:szCs w:val="19"/>
        </w:rPr>
        <w:endnoteReference w:id="7"/>
      </w:r>
      <w:r>
        <w:rPr>
          <w:rFonts w:ascii="Garamond" w:hAnsi="Garamond" w:cs="Times New Roman"/>
          <w:szCs w:val="19"/>
        </w:rPr>
        <w:t xml:space="preserve"> According to those MS theorists who defend the argument from passage phenomenology, our phenomenology as of passage is perceptual-like. </w:t>
      </w:r>
    </w:p>
    <w:p w14:paraId="2C0D6683" w14:textId="77777777" w:rsidR="00435282" w:rsidRDefault="00435282" w:rsidP="001B6217">
      <w:pPr>
        <w:widowControl w:val="0"/>
        <w:autoSpaceDE w:val="0"/>
        <w:autoSpaceDN w:val="0"/>
        <w:adjustRightInd w:val="0"/>
        <w:spacing w:after="0" w:line="360" w:lineRule="auto"/>
        <w:ind w:firstLine="720"/>
        <w:jc w:val="both"/>
        <w:rPr>
          <w:rFonts w:ascii="Garamond" w:hAnsi="Garamond" w:cs="Times New Roman"/>
          <w:szCs w:val="19"/>
        </w:rPr>
      </w:pPr>
    </w:p>
    <w:p w14:paraId="19228B4E" w14:textId="4E01617B" w:rsidR="00435282" w:rsidRDefault="00435282" w:rsidP="001B6217">
      <w:pPr>
        <w:widowControl w:val="0"/>
        <w:autoSpaceDE w:val="0"/>
        <w:autoSpaceDN w:val="0"/>
        <w:adjustRightInd w:val="0"/>
        <w:spacing w:after="0" w:line="360" w:lineRule="auto"/>
        <w:ind w:left="567"/>
        <w:jc w:val="both"/>
        <w:rPr>
          <w:rFonts w:ascii="Garamond" w:hAnsi="Garamond" w:cs="Times New Roman"/>
          <w:szCs w:val="19"/>
        </w:rPr>
      </w:pPr>
      <w:r>
        <w:rPr>
          <w:rFonts w:ascii="Garamond" w:hAnsi="Garamond" w:cs="Times New Roman"/>
          <w:szCs w:val="19"/>
        </w:rPr>
        <w:t xml:space="preserve">A7: The phenomenology as of passage is perceptual-like. </w:t>
      </w:r>
    </w:p>
    <w:p w14:paraId="5D46EF66" w14:textId="77777777" w:rsidR="00435282" w:rsidRPr="00EE28EC" w:rsidRDefault="00435282" w:rsidP="001B6217">
      <w:pPr>
        <w:widowControl w:val="0"/>
        <w:autoSpaceDE w:val="0"/>
        <w:autoSpaceDN w:val="0"/>
        <w:adjustRightInd w:val="0"/>
        <w:spacing w:after="0" w:line="360" w:lineRule="auto"/>
        <w:ind w:firstLine="720"/>
        <w:jc w:val="both"/>
        <w:rPr>
          <w:rFonts w:ascii="Garamond" w:hAnsi="Garamond" w:cs="Times New Roman"/>
          <w:szCs w:val="19"/>
        </w:rPr>
      </w:pPr>
    </w:p>
    <w:p w14:paraId="055B0183" w14:textId="5B90ABD8" w:rsidR="00435282" w:rsidRDefault="00435282" w:rsidP="001B6217">
      <w:pPr>
        <w:widowControl w:val="0"/>
        <w:autoSpaceDE w:val="0"/>
        <w:autoSpaceDN w:val="0"/>
        <w:adjustRightInd w:val="0"/>
        <w:spacing w:after="0" w:line="360" w:lineRule="auto"/>
        <w:jc w:val="both"/>
        <w:rPr>
          <w:rFonts w:ascii="Garamond" w:hAnsi="Garamond" w:cs="Times New Roman"/>
          <w:szCs w:val="22"/>
        </w:rPr>
      </w:pPr>
      <w:r>
        <w:rPr>
          <w:rFonts w:ascii="Garamond" w:hAnsi="Garamond" w:cs="Times New Roman"/>
          <w:szCs w:val="22"/>
        </w:rPr>
        <w:t>Given A1, A2, A3 and A7, it is safe to assume the MS theorist will endorse the following:</w:t>
      </w:r>
    </w:p>
    <w:p w14:paraId="0F55AFD2" w14:textId="77777777" w:rsidR="00435282" w:rsidRDefault="00435282" w:rsidP="001B6217">
      <w:pPr>
        <w:widowControl w:val="0"/>
        <w:autoSpaceDE w:val="0"/>
        <w:autoSpaceDN w:val="0"/>
        <w:adjustRightInd w:val="0"/>
        <w:spacing w:after="0" w:line="360" w:lineRule="auto"/>
        <w:jc w:val="both"/>
        <w:rPr>
          <w:rFonts w:ascii="Garamond" w:hAnsi="Garamond" w:cs="Times New Roman"/>
          <w:szCs w:val="22"/>
        </w:rPr>
      </w:pPr>
    </w:p>
    <w:p w14:paraId="6546CBBA" w14:textId="420FD01A" w:rsidR="00435282" w:rsidRDefault="00435282" w:rsidP="001B6217">
      <w:pPr>
        <w:widowControl w:val="0"/>
        <w:autoSpaceDE w:val="0"/>
        <w:autoSpaceDN w:val="0"/>
        <w:adjustRightInd w:val="0"/>
        <w:spacing w:after="0" w:line="360" w:lineRule="auto"/>
        <w:ind w:left="567"/>
        <w:jc w:val="both"/>
        <w:rPr>
          <w:rFonts w:ascii="Garamond" w:hAnsi="Garamond" w:cs="Times New Roman"/>
          <w:szCs w:val="22"/>
        </w:rPr>
      </w:pPr>
      <w:r>
        <w:rPr>
          <w:rFonts w:ascii="Garamond" w:hAnsi="Garamond" w:cs="Times New Roman"/>
          <w:szCs w:val="22"/>
        </w:rPr>
        <w:t>A8: The phenomenology as of presentness is perceptual-like.</w:t>
      </w:r>
    </w:p>
    <w:p w14:paraId="68028080" w14:textId="77777777" w:rsidR="00435282" w:rsidRDefault="00435282" w:rsidP="001B6217">
      <w:pPr>
        <w:widowControl w:val="0"/>
        <w:autoSpaceDE w:val="0"/>
        <w:autoSpaceDN w:val="0"/>
        <w:adjustRightInd w:val="0"/>
        <w:spacing w:after="0" w:line="360" w:lineRule="auto"/>
        <w:jc w:val="both"/>
        <w:rPr>
          <w:rFonts w:ascii="Garamond" w:hAnsi="Garamond" w:cs="Times New Roman"/>
          <w:szCs w:val="22"/>
        </w:rPr>
      </w:pPr>
    </w:p>
    <w:p w14:paraId="430897D9" w14:textId="13C6D89F" w:rsidR="00435282" w:rsidRDefault="00435282" w:rsidP="001B6217">
      <w:pPr>
        <w:widowControl w:val="0"/>
        <w:autoSpaceDE w:val="0"/>
        <w:autoSpaceDN w:val="0"/>
        <w:adjustRightInd w:val="0"/>
        <w:spacing w:after="0" w:line="360" w:lineRule="auto"/>
        <w:jc w:val="both"/>
        <w:rPr>
          <w:rFonts w:ascii="Garamond" w:hAnsi="Garamond" w:cs="Times New Roman"/>
          <w:szCs w:val="22"/>
        </w:rPr>
      </w:pPr>
      <w:r>
        <w:rPr>
          <w:rFonts w:ascii="Garamond" w:hAnsi="Garamond" w:cs="Times New Roman"/>
          <w:szCs w:val="22"/>
        </w:rPr>
        <w:t xml:space="preserve">That’s because if A8 were not true it is hard to see how experiencing the changing of presentness could be perceptual-like. Since the changing of presentness is what passage phenomenology consists in (A2) and since the phenomenology as of presentness is partly constitutive of passage phenomenology (A3) and since passage phenomenology is perceptual-like (A7) it seems safe to say that the phenomenology as of presentness is perpetual-like. </w:t>
      </w:r>
    </w:p>
    <w:p w14:paraId="159869F9" w14:textId="6E00E4EA" w:rsidR="00435282" w:rsidRDefault="00435282" w:rsidP="001B6217">
      <w:pPr>
        <w:widowControl w:val="0"/>
        <w:autoSpaceDE w:val="0"/>
        <w:autoSpaceDN w:val="0"/>
        <w:adjustRightInd w:val="0"/>
        <w:spacing w:after="0" w:line="360" w:lineRule="auto"/>
        <w:jc w:val="both"/>
        <w:rPr>
          <w:rFonts w:ascii="Garamond" w:hAnsi="Garamond" w:cs="Times New Roman"/>
          <w:szCs w:val="22"/>
        </w:rPr>
      </w:pPr>
      <w:r>
        <w:rPr>
          <w:rFonts w:ascii="Garamond" w:hAnsi="Garamond" w:cs="Times New Roman"/>
          <w:szCs w:val="22"/>
        </w:rPr>
        <w:tab/>
        <w:t xml:space="preserve">In what follows I argue that the MS theorist ought also to accept the following: </w:t>
      </w:r>
    </w:p>
    <w:p w14:paraId="673081CC" w14:textId="77777777" w:rsidR="00435282" w:rsidRDefault="00435282" w:rsidP="001B6217">
      <w:pPr>
        <w:widowControl w:val="0"/>
        <w:autoSpaceDE w:val="0"/>
        <w:autoSpaceDN w:val="0"/>
        <w:adjustRightInd w:val="0"/>
        <w:spacing w:after="0" w:line="360" w:lineRule="auto"/>
        <w:jc w:val="both"/>
        <w:rPr>
          <w:rFonts w:ascii="Garamond" w:hAnsi="Garamond" w:cs="Times New Roman"/>
          <w:szCs w:val="22"/>
        </w:rPr>
      </w:pPr>
    </w:p>
    <w:p w14:paraId="3BB4F6B6" w14:textId="77777777" w:rsidR="00435282" w:rsidRDefault="00435282" w:rsidP="00450EBF">
      <w:pPr>
        <w:widowControl w:val="0"/>
        <w:autoSpaceDE w:val="0"/>
        <w:autoSpaceDN w:val="0"/>
        <w:adjustRightInd w:val="0"/>
        <w:spacing w:after="0" w:line="360" w:lineRule="auto"/>
        <w:ind w:left="567"/>
        <w:jc w:val="both"/>
        <w:rPr>
          <w:rFonts w:ascii="Garamond" w:hAnsi="Garamond" w:cs="Times New Roman"/>
          <w:szCs w:val="19"/>
        </w:rPr>
      </w:pPr>
      <w:r>
        <w:rPr>
          <w:rFonts w:ascii="Garamond" w:hAnsi="Garamond" w:cs="Times New Roman"/>
          <w:szCs w:val="19"/>
        </w:rPr>
        <w:t xml:space="preserve">A11: Token experiences as of presentness co-vary with the presence of presentness. </w:t>
      </w:r>
    </w:p>
    <w:p w14:paraId="04BD23CF" w14:textId="77777777" w:rsidR="00435282" w:rsidRDefault="00435282" w:rsidP="00450EBF">
      <w:pPr>
        <w:widowControl w:val="0"/>
        <w:autoSpaceDE w:val="0"/>
        <w:autoSpaceDN w:val="0"/>
        <w:adjustRightInd w:val="0"/>
        <w:spacing w:after="0" w:line="360" w:lineRule="auto"/>
        <w:jc w:val="both"/>
        <w:rPr>
          <w:rFonts w:ascii="Garamond" w:hAnsi="Garamond" w:cs="Times New Roman"/>
          <w:szCs w:val="22"/>
        </w:rPr>
      </w:pPr>
    </w:p>
    <w:p w14:paraId="2DF63A46" w14:textId="764DC968" w:rsidR="00435282" w:rsidRPr="0074662F" w:rsidRDefault="00435282" w:rsidP="00450EBF">
      <w:pPr>
        <w:widowControl w:val="0"/>
        <w:autoSpaceDE w:val="0"/>
        <w:autoSpaceDN w:val="0"/>
        <w:adjustRightInd w:val="0"/>
        <w:spacing w:after="0" w:line="360" w:lineRule="auto"/>
        <w:jc w:val="both"/>
        <w:rPr>
          <w:rFonts w:ascii="Garamond" w:hAnsi="Garamond" w:cs="Times New Roman"/>
        </w:rPr>
      </w:pPr>
      <w:r>
        <w:rPr>
          <w:rFonts w:ascii="Garamond" w:hAnsi="Garamond" w:cs="Times New Roman"/>
          <w:szCs w:val="22"/>
        </w:rPr>
        <w:t>To see why, notice that it is often</w:t>
      </w:r>
      <w:r>
        <w:rPr>
          <w:rFonts w:ascii="Garamond" w:hAnsi="Garamond" w:cs="Times New Roman"/>
          <w:szCs w:val="19"/>
        </w:rPr>
        <w:t xml:space="preserve"> supposed that a perceptual experience has the representational content it does, as of, say, representing a cow, because that experience typically co-varies with the presence of cows</w:t>
      </w:r>
      <w:r w:rsidR="00184C4D">
        <w:rPr>
          <w:rFonts w:ascii="Garamond" w:hAnsi="Garamond" w:cs="Times New Roman"/>
          <w:szCs w:val="19"/>
        </w:rPr>
        <w:t xml:space="preserve"> </w:t>
      </w:r>
      <w:r w:rsidR="00184C4D" w:rsidRPr="0074662F">
        <w:rPr>
          <w:rFonts w:ascii="Garamond" w:hAnsi="Garamond" w:cs="Times New Roman"/>
        </w:rPr>
        <w:t>(</w:t>
      </w:r>
      <w:r w:rsidR="00184C4D" w:rsidRPr="0074662F">
        <w:rPr>
          <w:rFonts w:ascii="Garamond" w:hAnsi="Garamond"/>
          <w:lang w:val="en-US"/>
        </w:rPr>
        <w:t xml:space="preserve">see for instance </w:t>
      </w:r>
      <w:r w:rsidR="00184C4D" w:rsidRPr="0074662F">
        <w:rPr>
          <w:rFonts w:ascii="Garamond" w:hAnsi="Garamond"/>
        </w:rPr>
        <w:t xml:space="preserve">Maloney [1994], </w:t>
      </w:r>
      <w:proofErr w:type="spellStart"/>
      <w:r w:rsidR="00184C4D" w:rsidRPr="0074662F">
        <w:rPr>
          <w:rFonts w:ascii="Garamond" w:hAnsi="Garamond"/>
        </w:rPr>
        <w:t>Dretske</w:t>
      </w:r>
      <w:proofErr w:type="spellEnd"/>
      <w:r w:rsidR="00184C4D" w:rsidRPr="0074662F">
        <w:rPr>
          <w:rFonts w:ascii="Garamond" w:hAnsi="Garamond"/>
        </w:rPr>
        <w:t xml:space="preserve"> [1983], </w:t>
      </w:r>
      <w:proofErr w:type="spellStart"/>
      <w:r w:rsidR="00184C4D" w:rsidRPr="0074662F">
        <w:rPr>
          <w:rFonts w:ascii="Garamond" w:hAnsi="Garamond"/>
        </w:rPr>
        <w:t>Dretske</w:t>
      </w:r>
      <w:proofErr w:type="spellEnd"/>
      <w:r w:rsidR="00184C4D" w:rsidRPr="0074662F">
        <w:rPr>
          <w:rFonts w:ascii="Garamond" w:hAnsi="Garamond"/>
        </w:rPr>
        <w:t xml:space="preserve"> [1981], </w:t>
      </w:r>
      <w:proofErr w:type="spellStart"/>
      <w:r w:rsidR="00184C4D" w:rsidRPr="0074662F">
        <w:rPr>
          <w:rFonts w:ascii="Garamond" w:hAnsi="Garamond"/>
        </w:rPr>
        <w:t>Fodor</w:t>
      </w:r>
      <w:proofErr w:type="spellEnd"/>
      <w:r w:rsidR="00184C4D" w:rsidRPr="0074662F">
        <w:rPr>
          <w:rFonts w:ascii="Garamond" w:hAnsi="Garamond"/>
        </w:rPr>
        <w:t xml:space="preserve"> [1987; 1990] and </w:t>
      </w:r>
      <w:proofErr w:type="spellStart"/>
      <w:r w:rsidR="00184C4D" w:rsidRPr="0074662F">
        <w:rPr>
          <w:rFonts w:ascii="Garamond" w:hAnsi="Garamond"/>
        </w:rPr>
        <w:t>Stampe</w:t>
      </w:r>
      <w:proofErr w:type="spellEnd"/>
      <w:r w:rsidR="00184C4D" w:rsidRPr="0074662F">
        <w:rPr>
          <w:rFonts w:ascii="Garamond" w:hAnsi="Garamond"/>
        </w:rPr>
        <w:t xml:space="preserve"> [1986]).</w:t>
      </w:r>
      <w:r w:rsidR="0074662F">
        <w:rPr>
          <w:rFonts w:ascii="Garamond" w:hAnsi="Garamond" w:cs="Times New Roman"/>
        </w:rPr>
        <w:t xml:space="preserve"> </w:t>
      </w:r>
      <w:r>
        <w:rPr>
          <w:rFonts w:ascii="Garamond" w:hAnsi="Garamond" w:cs="Times New Roman"/>
          <w:szCs w:val="19"/>
        </w:rPr>
        <w:t>The supposition is that something does not count as a perceptual experience as of a cow unless that experience typically co-varies with the presence of a cow. (Of course, that leaves open that sometimes we have a perceptual experience with that content which does not co-vary with a cow because we are having a cow hallucination). We can put that assumption as follows:</w:t>
      </w:r>
    </w:p>
    <w:p w14:paraId="2F64E4C4" w14:textId="77777777" w:rsidR="00435282" w:rsidRDefault="00435282" w:rsidP="0090410A">
      <w:pPr>
        <w:widowControl w:val="0"/>
        <w:autoSpaceDE w:val="0"/>
        <w:autoSpaceDN w:val="0"/>
        <w:adjustRightInd w:val="0"/>
        <w:spacing w:after="0" w:line="360" w:lineRule="auto"/>
        <w:ind w:firstLine="720"/>
        <w:jc w:val="both"/>
        <w:rPr>
          <w:rFonts w:ascii="Garamond" w:hAnsi="Garamond" w:cs="Times New Roman"/>
          <w:szCs w:val="19"/>
        </w:rPr>
      </w:pPr>
    </w:p>
    <w:p w14:paraId="27602B2B" w14:textId="0A967045" w:rsidR="00435282" w:rsidRDefault="00435282" w:rsidP="005D2A59">
      <w:pPr>
        <w:widowControl w:val="0"/>
        <w:autoSpaceDE w:val="0"/>
        <w:autoSpaceDN w:val="0"/>
        <w:adjustRightInd w:val="0"/>
        <w:spacing w:after="0" w:line="360" w:lineRule="auto"/>
        <w:ind w:left="567"/>
        <w:jc w:val="both"/>
        <w:rPr>
          <w:rFonts w:ascii="Garamond" w:hAnsi="Garamond" w:cs="Times New Roman"/>
          <w:szCs w:val="19"/>
        </w:rPr>
      </w:pPr>
      <w:r>
        <w:rPr>
          <w:rFonts w:ascii="Garamond" w:hAnsi="Garamond" w:cs="Times New Roman"/>
          <w:szCs w:val="19"/>
        </w:rPr>
        <w:t xml:space="preserve">A9: A token perceptual experience, E, represents that R only if tokens of that type typically co-vary with the presence of R. </w:t>
      </w:r>
    </w:p>
    <w:p w14:paraId="28419CF0" w14:textId="77777777" w:rsidR="00435282" w:rsidRDefault="00435282" w:rsidP="005D2A59">
      <w:pPr>
        <w:widowControl w:val="0"/>
        <w:autoSpaceDE w:val="0"/>
        <w:autoSpaceDN w:val="0"/>
        <w:adjustRightInd w:val="0"/>
        <w:spacing w:after="0" w:line="360" w:lineRule="auto"/>
        <w:jc w:val="both"/>
        <w:rPr>
          <w:rFonts w:ascii="Garamond" w:hAnsi="Garamond" w:cs="Times New Roman"/>
          <w:szCs w:val="19"/>
        </w:rPr>
      </w:pPr>
    </w:p>
    <w:p w14:paraId="31E6CDAE" w14:textId="2E718F0D" w:rsidR="00435282" w:rsidRDefault="00435282" w:rsidP="005D2A59">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szCs w:val="19"/>
        </w:rPr>
        <w:t xml:space="preserve">It is plausible to suppose that if A9 is true then so is A10: </w:t>
      </w:r>
    </w:p>
    <w:p w14:paraId="0776F58C" w14:textId="77777777" w:rsidR="00435282" w:rsidRDefault="00435282" w:rsidP="005D2A59">
      <w:pPr>
        <w:widowControl w:val="0"/>
        <w:autoSpaceDE w:val="0"/>
        <w:autoSpaceDN w:val="0"/>
        <w:adjustRightInd w:val="0"/>
        <w:spacing w:after="0" w:line="360" w:lineRule="auto"/>
        <w:jc w:val="both"/>
        <w:rPr>
          <w:rFonts w:ascii="Garamond" w:hAnsi="Garamond" w:cs="Times New Roman"/>
          <w:szCs w:val="19"/>
        </w:rPr>
      </w:pPr>
    </w:p>
    <w:p w14:paraId="79B6BDA5" w14:textId="4D45AC84" w:rsidR="00435282" w:rsidRDefault="00435282" w:rsidP="00E86743">
      <w:pPr>
        <w:widowControl w:val="0"/>
        <w:autoSpaceDE w:val="0"/>
        <w:autoSpaceDN w:val="0"/>
        <w:adjustRightInd w:val="0"/>
        <w:spacing w:after="0" w:line="360" w:lineRule="auto"/>
        <w:ind w:left="567"/>
        <w:jc w:val="both"/>
        <w:rPr>
          <w:rFonts w:ascii="Garamond" w:hAnsi="Garamond" w:cs="Times New Roman"/>
          <w:szCs w:val="19"/>
        </w:rPr>
      </w:pPr>
      <w:r>
        <w:rPr>
          <w:rFonts w:ascii="Garamond" w:hAnsi="Garamond" w:cs="Times New Roman"/>
          <w:szCs w:val="19"/>
        </w:rPr>
        <w:t xml:space="preserve">A10: A token perceptual-like experience, E, represents that R only if tokens of that type typically co-vary with the presence of R. </w:t>
      </w:r>
    </w:p>
    <w:p w14:paraId="72964F36" w14:textId="77777777" w:rsidR="00435282" w:rsidRDefault="00435282" w:rsidP="00E86743">
      <w:pPr>
        <w:widowControl w:val="0"/>
        <w:autoSpaceDE w:val="0"/>
        <w:autoSpaceDN w:val="0"/>
        <w:adjustRightInd w:val="0"/>
        <w:spacing w:after="0" w:line="360" w:lineRule="auto"/>
        <w:ind w:left="567"/>
        <w:jc w:val="both"/>
        <w:rPr>
          <w:rFonts w:ascii="Garamond" w:hAnsi="Garamond" w:cs="Times New Roman"/>
          <w:szCs w:val="19"/>
        </w:rPr>
      </w:pPr>
    </w:p>
    <w:p w14:paraId="1F3AA099" w14:textId="77777777" w:rsidR="00435282" w:rsidRDefault="00435282" w:rsidP="00D62F5F">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szCs w:val="19"/>
        </w:rPr>
        <w:t>One might worry that A9 and A10 are too strong. There are those who think that we have phenomenology as of passage but that there is no temporal passage, and so this seeming is a pervasive phenomenal illusion.</w:t>
      </w:r>
      <w:r>
        <w:rPr>
          <w:rStyle w:val="EndnoteReference"/>
          <w:rFonts w:ascii="Garamond" w:hAnsi="Garamond" w:cs="Times New Roman"/>
          <w:szCs w:val="19"/>
        </w:rPr>
        <w:endnoteReference w:id="8"/>
      </w:r>
      <w:r>
        <w:rPr>
          <w:rFonts w:ascii="Garamond" w:hAnsi="Garamond" w:cs="Times New Roman"/>
          <w:szCs w:val="19"/>
        </w:rPr>
        <w:t xml:space="preserve">  That cannot be so if having a perceptual-like experience as of passage requires co-variation with passage. Likewise, it seems, I can hallucinate a flying elephant. But that would be to have a perceptual experience that represents a flying elephant. Since I have no experiences that co-vary with flying elephants, this, apparently, is also rendered impossible. </w:t>
      </w:r>
    </w:p>
    <w:p w14:paraId="7831A5F7" w14:textId="043E15FF" w:rsidR="00435282" w:rsidRDefault="00435282" w:rsidP="00662A41">
      <w:pPr>
        <w:widowControl w:val="0"/>
        <w:autoSpaceDE w:val="0"/>
        <w:autoSpaceDN w:val="0"/>
        <w:adjustRightInd w:val="0"/>
        <w:spacing w:after="0" w:line="360" w:lineRule="auto"/>
        <w:ind w:firstLine="567"/>
        <w:jc w:val="both"/>
        <w:rPr>
          <w:rFonts w:ascii="Garamond" w:hAnsi="Garamond" w:cs="Times New Roman"/>
          <w:szCs w:val="19"/>
        </w:rPr>
      </w:pPr>
      <w:r>
        <w:rPr>
          <w:rFonts w:ascii="Garamond" w:hAnsi="Garamond" w:cs="Times New Roman"/>
          <w:szCs w:val="19"/>
        </w:rPr>
        <w:t>The right response would seem to be to say that what matters is that the simple elements of perceptual experiences co-vary with the things they represent, and that complex perceptual experiences combine these simple perpetual experiences to represent complex things which, sometimes, do not exist. In the case of the flying elephant there are a variety of simple perceptual experiences that co-vary with the things they represent, and combined, those things have the representational content of a flying elephant. So one might instead defend the following:</w:t>
      </w:r>
    </w:p>
    <w:p w14:paraId="3AD4F8D0" w14:textId="77777777" w:rsidR="00435282" w:rsidRDefault="00435282" w:rsidP="00E14985">
      <w:pPr>
        <w:widowControl w:val="0"/>
        <w:autoSpaceDE w:val="0"/>
        <w:autoSpaceDN w:val="0"/>
        <w:adjustRightInd w:val="0"/>
        <w:spacing w:after="0" w:line="360" w:lineRule="auto"/>
        <w:ind w:firstLine="720"/>
        <w:jc w:val="both"/>
        <w:rPr>
          <w:rFonts w:ascii="Garamond" w:hAnsi="Garamond" w:cs="Times New Roman"/>
          <w:szCs w:val="19"/>
        </w:rPr>
      </w:pPr>
    </w:p>
    <w:p w14:paraId="1367E3B6" w14:textId="4374A5A4" w:rsidR="00435282" w:rsidRDefault="00435282" w:rsidP="00E14985">
      <w:pPr>
        <w:widowControl w:val="0"/>
        <w:autoSpaceDE w:val="0"/>
        <w:autoSpaceDN w:val="0"/>
        <w:adjustRightInd w:val="0"/>
        <w:spacing w:after="0" w:line="360" w:lineRule="auto"/>
        <w:ind w:left="567"/>
        <w:jc w:val="both"/>
        <w:rPr>
          <w:rFonts w:ascii="Garamond" w:hAnsi="Garamond" w:cs="Times New Roman"/>
          <w:szCs w:val="19"/>
        </w:rPr>
      </w:pPr>
      <w:r>
        <w:rPr>
          <w:rFonts w:ascii="Garamond" w:hAnsi="Garamond" w:cs="Times New Roman"/>
          <w:szCs w:val="19"/>
        </w:rPr>
        <w:t xml:space="preserve">A9*: A token simple perceptual experience, E, represents that R only if tokens of that type typically </w:t>
      </w:r>
      <w:proofErr w:type="gramStart"/>
      <w:r>
        <w:rPr>
          <w:rFonts w:ascii="Garamond" w:hAnsi="Garamond" w:cs="Times New Roman"/>
          <w:szCs w:val="19"/>
        </w:rPr>
        <w:t>co-vary</w:t>
      </w:r>
      <w:proofErr w:type="gramEnd"/>
      <w:r>
        <w:rPr>
          <w:rFonts w:ascii="Garamond" w:hAnsi="Garamond" w:cs="Times New Roman"/>
          <w:szCs w:val="19"/>
        </w:rPr>
        <w:t xml:space="preserve"> with the presence of R. </w:t>
      </w:r>
    </w:p>
    <w:p w14:paraId="7A2F42A1" w14:textId="6D034AC9" w:rsidR="00435282" w:rsidRDefault="00435282" w:rsidP="00E14985">
      <w:pPr>
        <w:widowControl w:val="0"/>
        <w:autoSpaceDE w:val="0"/>
        <w:autoSpaceDN w:val="0"/>
        <w:adjustRightInd w:val="0"/>
        <w:spacing w:after="0" w:line="360" w:lineRule="auto"/>
        <w:ind w:left="567"/>
        <w:jc w:val="both"/>
        <w:rPr>
          <w:rFonts w:ascii="Garamond" w:hAnsi="Garamond" w:cs="Times New Roman"/>
          <w:szCs w:val="19"/>
        </w:rPr>
      </w:pPr>
      <w:r>
        <w:rPr>
          <w:rFonts w:ascii="Garamond" w:hAnsi="Garamond" w:cs="Times New Roman"/>
          <w:szCs w:val="19"/>
        </w:rPr>
        <w:t xml:space="preserve">A10*: A token simple perceptual-like experience, E, represents that R only if tokens of that type typically </w:t>
      </w:r>
      <w:proofErr w:type="gramStart"/>
      <w:r>
        <w:rPr>
          <w:rFonts w:ascii="Garamond" w:hAnsi="Garamond" w:cs="Times New Roman"/>
          <w:szCs w:val="19"/>
        </w:rPr>
        <w:t>co-vary</w:t>
      </w:r>
      <w:proofErr w:type="gramEnd"/>
      <w:r>
        <w:rPr>
          <w:rFonts w:ascii="Garamond" w:hAnsi="Garamond" w:cs="Times New Roman"/>
          <w:szCs w:val="19"/>
        </w:rPr>
        <w:t xml:space="preserve"> with the presence of R.</w:t>
      </w:r>
    </w:p>
    <w:p w14:paraId="784BFCE5" w14:textId="1631DE98" w:rsidR="00435282" w:rsidRDefault="00435282" w:rsidP="00E14985">
      <w:pPr>
        <w:widowControl w:val="0"/>
        <w:autoSpaceDE w:val="0"/>
        <w:autoSpaceDN w:val="0"/>
        <w:adjustRightInd w:val="0"/>
        <w:spacing w:after="0" w:line="360" w:lineRule="auto"/>
        <w:jc w:val="both"/>
        <w:rPr>
          <w:rFonts w:ascii="Garamond" w:hAnsi="Garamond" w:cs="Times New Roman"/>
          <w:szCs w:val="19"/>
        </w:rPr>
      </w:pPr>
    </w:p>
    <w:p w14:paraId="5BCEF755" w14:textId="23608F48" w:rsidR="00435282" w:rsidRDefault="00435282" w:rsidP="00E14985">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szCs w:val="19"/>
        </w:rPr>
        <w:t xml:space="preserve">One can then think that a complex perceptual (or perceptual-like) experience, E*, represents R* only if there is some complete decomposition of E* into simpler perceptual (or perceptual-like) experiences, each of which co-varies with some aspects of the world which jointly compose R*.  </w:t>
      </w:r>
    </w:p>
    <w:p w14:paraId="57243DCE" w14:textId="157E2322" w:rsidR="00435282" w:rsidRDefault="00435282" w:rsidP="00197A2E">
      <w:pPr>
        <w:widowControl w:val="0"/>
        <w:autoSpaceDE w:val="0"/>
        <w:autoSpaceDN w:val="0"/>
        <w:adjustRightInd w:val="0"/>
        <w:spacing w:after="0" w:line="360" w:lineRule="auto"/>
        <w:ind w:firstLine="567"/>
        <w:jc w:val="both"/>
        <w:rPr>
          <w:rFonts w:ascii="Garamond" w:hAnsi="Garamond" w:cs="Times New Roman"/>
          <w:szCs w:val="19"/>
        </w:rPr>
      </w:pPr>
      <w:r>
        <w:rPr>
          <w:rFonts w:ascii="Garamond" w:hAnsi="Garamond" w:cs="Times New Roman"/>
          <w:szCs w:val="19"/>
        </w:rPr>
        <w:t>If phenomenology as of temporal passage is complex, then A9* and A10* are consistent with us having phenomenology with that content even if there is actually no temporal passage, so long as each simple component of that phenomenology co-varies with something appropriate in the world.</w:t>
      </w:r>
      <w:r>
        <w:rPr>
          <w:rStyle w:val="EndnoteReference"/>
          <w:rFonts w:ascii="Garamond" w:hAnsi="Garamond" w:cs="Times New Roman"/>
          <w:szCs w:val="19"/>
        </w:rPr>
        <w:endnoteReference w:id="9"/>
      </w:r>
      <w:r>
        <w:rPr>
          <w:rFonts w:ascii="Garamond" w:hAnsi="Garamond" w:cs="Times New Roman"/>
          <w:szCs w:val="19"/>
        </w:rPr>
        <w:t xml:space="preserve"> One could think this, consistent with holding </w:t>
      </w:r>
      <w:r>
        <w:rPr>
          <w:rFonts w:ascii="Garamond" w:hAnsi="Garamond" w:cs="Times New Roman"/>
          <w:szCs w:val="19"/>
        </w:rPr>
        <w:lastRenderedPageBreak/>
        <w:t>that the phenomenology as of presentness cannot be further decomposed, and hence is a simple perceptual-like experience. One might well think this if one thinks (as some MS theorists do) that presentness is a fundamental property. Suppose the MS theorist thinks just that. Then given A10*, the MS theorist should hold that a token experience as of presentness represents presentness only if tokens of that type typically co-vary with the presence of the presentness.  Since MS theorists do think that token experiences as of presentness represent presentness, they should conclude that token experiences as of presentness typically co-vary with presentness (A11).</w:t>
      </w:r>
    </w:p>
    <w:p w14:paraId="2A63FDD3" w14:textId="61E1B781" w:rsidR="00435282" w:rsidRDefault="00435282" w:rsidP="00050106">
      <w:pPr>
        <w:widowControl w:val="0"/>
        <w:autoSpaceDE w:val="0"/>
        <w:autoSpaceDN w:val="0"/>
        <w:adjustRightInd w:val="0"/>
        <w:spacing w:after="0" w:line="360" w:lineRule="auto"/>
        <w:ind w:firstLine="567"/>
        <w:jc w:val="both"/>
        <w:rPr>
          <w:rFonts w:ascii="Garamond" w:hAnsi="Garamond" w:cs="Times New Roman"/>
          <w:szCs w:val="19"/>
        </w:rPr>
      </w:pPr>
      <w:r>
        <w:rPr>
          <w:rFonts w:ascii="Garamond" w:hAnsi="Garamond" w:cs="Times New Roman"/>
          <w:szCs w:val="19"/>
        </w:rPr>
        <w:t xml:space="preserve">Even the MS theorist who denies that the experience as of presentness is simple, however, and hence who denies that we should conclude, on the basis of A10*, that token experiences as of presentness typically co-vary with presentness, should find it independently plausible that token experiences as of presentness typically co-vary with presentness. After all, the MS theorist </w:t>
      </w:r>
      <w:r w:rsidRPr="001D1930">
        <w:rPr>
          <w:rFonts w:ascii="Garamond" w:hAnsi="Garamond" w:cs="Times New Roman"/>
          <w:i/>
          <w:szCs w:val="19"/>
        </w:rPr>
        <w:t>does</w:t>
      </w:r>
      <w:r>
        <w:rPr>
          <w:rFonts w:ascii="Garamond" w:hAnsi="Garamond" w:cs="Times New Roman"/>
          <w:szCs w:val="19"/>
        </w:rPr>
        <w:t xml:space="preserve"> </w:t>
      </w:r>
      <w:r w:rsidRPr="00CF16EF">
        <w:rPr>
          <w:rFonts w:ascii="Garamond" w:hAnsi="Garamond" w:cs="Times New Roman"/>
          <w:i/>
          <w:szCs w:val="19"/>
        </w:rPr>
        <w:t>not</w:t>
      </w:r>
      <w:r>
        <w:rPr>
          <w:rFonts w:ascii="Garamond" w:hAnsi="Garamond" w:cs="Times New Roman"/>
          <w:szCs w:val="19"/>
        </w:rPr>
        <w:t xml:space="preserve"> think that that presentness is like flying elephants. She thinks both that the phenomenology as of presentness is perceptual-like, and that it represents presentness, and that there is, in fact, presentness. So it would be odd, indeed, for the MS theorist to maintain that despite that being the case, presentness and the experience as of presentness do not co-vary. That would be like saying that I have perceptual-like experience as of chairs, which represent the presence of chairs, and there exist chairs, but in fact my perceptual-like experiences as of chairs do not, in any way, track the presence of said chairs. Hence the MS theorist ought accept A11: </w:t>
      </w:r>
    </w:p>
    <w:p w14:paraId="2B49B71E" w14:textId="77777777" w:rsidR="00435282" w:rsidRDefault="00435282" w:rsidP="00050106">
      <w:pPr>
        <w:widowControl w:val="0"/>
        <w:autoSpaceDE w:val="0"/>
        <w:autoSpaceDN w:val="0"/>
        <w:adjustRightInd w:val="0"/>
        <w:spacing w:after="0" w:line="360" w:lineRule="auto"/>
        <w:ind w:firstLine="567"/>
        <w:jc w:val="both"/>
        <w:rPr>
          <w:rFonts w:ascii="Garamond" w:hAnsi="Garamond" w:cs="Times New Roman"/>
          <w:szCs w:val="19"/>
        </w:rPr>
      </w:pPr>
    </w:p>
    <w:p w14:paraId="6FE68184" w14:textId="0BF70C8B" w:rsidR="00435282" w:rsidRDefault="00435282" w:rsidP="00D30B31">
      <w:pPr>
        <w:widowControl w:val="0"/>
        <w:autoSpaceDE w:val="0"/>
        <w:autoSpaceDN w:val="0"/>
        <w:adjustRightInd w:val="0"/>
        <w:spacing w:after="0" w:line="360" w:lineRule="auto"/>
        <w:ind w:left="567"/>
        <w:jc w:val="both"/>
        <w:rPr>
          <w:rFonts w:ascii="Garamond" w:hAnsi="Garamond" w:cs="Times New Roman"/>
          <w:szCs w:val="19"/>
        </w:rPr>
      </w:pPr>
      <w:r>
        <w:rPr>
          <w:rFonts w:ascii="Garamond" w:hAnsi="Garamond" w:cs="Times New Roman"/>
          <w:szCs w:val="19"/>
        </w:rPr>
        <w:t xml:space="preserve">A11: Token experiences as of presentness co-vary with the presence of presentness. </w:t>
      </w:r>
    </w:p>
    <w:p w14:paraId="5DBC9662" w14:textId="77777777" w:rsidR="00435282" w:rsidRDefault="00435282" w:rsidP="00D23C8E">
      <w:pPr>
        <w:widowControl w:val="0"/>
        <w:autoSpaceDE w:val="0"/>
        <w:autoSpaceDN w:val="0"/>
        <w:adjustRightInd w:val="0"/>
        <w:spacing w:after="0" w:line="360" w:lineRule="auto"/>
        <w:jc w:val="both"/>
        <w:rPr>
          <w:rFonts w:ascii="Garamond" w:hAnsi="Garamond" w:cs="Times New Roman"/>
          <w:szCs w:val="19"/>
        </w:rPr>
      </w:pPr>
    </w:p>
    <w:p w14:paraId="40953C91" w14:textId="5314822A" w:rsidR="00435282" w:rsidRPr="00844A3F" w:rsidRDefault="00435282" w:rsidP="00F62823">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Combining A11 with A6, (the presence of presentness makes a difference to our phenomenology as of presentness) yields what I call the </w:t>
      </w:r>
      <w:r w:rsidRPr="00F62823">
        <w:rPr>
          <w:rFonts w:ascii="Garamond" w:hAnsi="Garamond" w:cs="Times New Roman"/>
          <w:i/>
          <w:szCs w:val="19"/>
        </w:rPr>
        <w:t>Distinguishability Principle</w:t>
      </w:r>
      <w:r>
        <w:rPr>
          <w:rFonts w:ascii="Garamond" w:hAnsi="Garamond" w:cs="Times New Roman"/>
          <w:i/>
          <w:szCs w:val="19"/>
        </w:rPr>
        <w:t xml:space="preserve">, </w:t>
      </w:r>
      <w:r>
        <w:rPr>
          <w:rFonts w:ascii="Garamond" w:hAnsi="Garamond" w:cs="Times New Roman"/>
          <w:szCs w:val="19"/>
        </w:rPr>
        <w:t xml:space="preserve">according to which the difference presentness makes to our phenomenology is that, </w:t>
      </w:r>
      <w:r>
        <w:rPr>
          <w:rFonts w:ascii="Garamond" w:hAnsi="Garamond" w:cs="Times New Roman"/>
          <w:szCs w:val="22"/>
        </w:rPr>
        <w:t>typically, an</w:t>
      </w:r>
      <w:r w:rsidRPr="00EA56E3">
        <w:rPr>
          <w:rFonts w:ascii="Garamond" w:hAnsi="Garamond" w:cs="Times New Roman"/>
          <w:szCs w:val="22"/>
        </w:rPr>
        <w:t xml:space="preserve"> individual’s phenomenology </w:t>
      </w:r>
      <w:r>
        <w:rPr>
          <w:rFonts w:ascii="Garamond" w:hAnsi="Garamond" w:cs="Times New Roman"/>
          <w:szCs w:val="22"/>
        </w:rPr>
        <w:t xml:space="preserve">at </w:t>
      </w:r>
      <w:r w:rsidRPr="00D57C03">
        <w:rPr>
          <w:rFonts w:ascii="Garamond" w:hAnsi="Garamond" w:cs="Times New Roman"/>
          <w:i/>
          <w:szCs w:val="22"/>
        </w:rPr>
        <w:t>t</w:t>
      </w:r>
      <w:r>
        <w:rPr>
          <w:rFonts w:ascii="Garamond" w:hAnsi="Garamond" w:cs="Times New Roman"/>
          <w:szCs w:val="22"/>
        </w:rPr>
        <w:t xml:space="preserve"> </w:t>
      </w:r>
      <w:r w:rsidRPr="00EA56E3">
        <w:rPr>
          <w:rFonts w:ascii="Garamond" w:hAnsi="Garamond" w:cs="Times New Roman"/>
          <w:szCs w:val="22"/>
        </w:rPr>
        <w:t xml:space="preserve">has the phenomenal content as of </w:t>
      </w:r>
      <w:r>
        <w:rPr>
          <w:rFonts w:ascii="Garamond" w:hAnsi="Garamond" w:cs="Times New Roman"/>
          <w:szCs w:val="22"/>
        </w:rPr>
        <w:t>presentness</w:t>
      </w:r>
      <w:r w:rsidRPr="00EA56E3">
        <w:rPr>
          <w:rFonts w:ascii="Garamond" w:hAnsi="Garamond" w:cs="Times New Roman"/>
          <w:szCs w:val="22"/>
        </w:rPr>
        <w:t xml:space="preserve"> when, and only when, </w:t>
      </w:r>
      <w:r w:rsidRPr="00F970FA">
        <w:rPr>
          <w:rFonts w:ascii="Garamond" w:hAnsi="Garamond" w:cs="Times New Roman"/>
          <w:i/>
          <w:szCs w:val="22"/>
        </w:rPr>
        <w:t xml:space="preserve">t </w:t>
      </w:r>
      <w:r w:rsidRPr="00EA56E3">
        <w:rPr>
          <w:rFonts w:ascii="Garamond" w:hAnsi="Garamond" w:cs="Times New Roman"/>
          <w:szCs w:val="22"/>
        </w:rPr>
        <w:t xml:space="preserve">instantiates presentness. </w:t>
      </w:r>
    </w:p>
    <w:p w14:paraId="035DE2AB" w14:textId="77777777" w:rsidR="00435282" w:rsidRPr="00EA56E3" w:rsidRDefault="00435282" w:rsidP="00BD476F">
      <w:pPr>
        <w:widowControl w:val="0"/>
        <w:autoSpaceDE w:val="0"/>
        <w:autoSpaceDN w:val="0"/>
        <w:adjustRightInd w:val="0"/>
        <w:spacing w:after="0" w:line="360" w:lineRule="auto"/>
        <w:jc w:val="both"/>
        <w:rPr>
          <w:rFonts w:ascii="Garamond" w:hAnsi="Garamond" w:cs="Times New Roman"/>
          <w:szCs w:val="22"/>
        </w:rPr>
      </w:pPr>
    </w:p>
    <w:p w14:paraId="01EF96CD" w14:textId="11FB6154" w:rsidR="00435282" w:rsidRDefault="00435282" w:rsidP="000864B9">
      <w:pPr>
        <w:widowControl w:val="0"/>
        <w:autoSpaceDE w:val="0"/>
        <w:autoSpaceDN w:val="0"/>
        <w:adjustRightInd w:val="0"/>
        <w:spacing w:after="0" w:line="360" w:lineRule="auto"/>
        <w:ind w:left="567"/>
        <w:jc w:val="both"/>
        <w:rPr>
          <w:rFonts w:ascii="Garamond" w:hAnsi="Garamond" w:cs="Times New Roman"/>
          <w:szCs w:val="22"/>
        </w:rPr>
      </w:pPr>
      <w:r w:rsidRPr="00EA56E3">
        <w:rPr>
          <w:rFonts w:ascii="Garamond" w:hAnsi="Garamond" w:cs="Times New Roman"/>
          <w:b/>
          <w:szCs w:val="22"/>
        </w:rPr>
        <w:t>Distinguishability Principle</w:t>
      </w:r>
      <w:r w:rsidRPr="00EA56E3">
        <w:rPr>
          <w:rFonts w:ascii="Garamond" w:hAnsi="Garamond" w:cs="Times New Roman"/>
          <w:szCs w:val="22"/>
        </w:rPr>
        <w:t xml:space="preserve">: </w:t>
      </w:r>
      <w:r>
        <w:rPr>
          <w:rFonts w:ascii="Garamond" w:hAnsi="Garamond" w:cs="Times New Roman"/>
          <w:szCs w:val="22"/>
        </w:rPr>
        <w:t xml:space="preserve">Typically, for any time </w:t>
      </w:r>
      <w:r w:rsidRPr="00D158EA">
        <w:rPr>
          <w:rFonts w:ascii="Garamond" w:hAnsi="Garamond" w:cs="Times New Roman"/>
          <w:i/>
          <w:szCs w:val="22"/>
        </w:rPr>
        <w:t>t</w:t>
      </w:r>
      <w:r>
        <w:rPr>
          <w:rFonts w:ascii="Garamond" w:hAnsi="Garamond" w:cs="Times New Roman"/>
          <w:szCs w:val="22"/>
        </w:rPr>
        <w:t xml:space="preserve">, at </w:t>
      </w:r>
      <w:r w:rsidRPr="00D158EA">
        <w:rPr>
          <w:rFonts w:ascii="Garamond" w:hAnsi="Garamond" w:cs="Times New Roman"/>
          <w:i/>
          <w:szCs w:val="22"/>
        </w:rPr>
        <w:t>t</w:t>
      </w:r>
      <w:r>
        <w:rPr>
          <w:rFonts w:ascii="Garamond" w:hAnsi="Garamond" w:cs="Times New Roman"/>
          <w:szCs w:val="22"/>
        </w:rPr>
        <w:t xml:space="preserve"> subjects have a phenomenology as of presentness when, and only when, </w:t>
      </w:r>
      <w:r w:rsidRPr="00635F65">
        <w:rPr>
          <w:rFonts w:ascii="Garamond" w:hAnsi="Garamond" w:cs="Times New Roman"/>
          <w:i/>
          <w:szCs w:val="22"/>
        </w:rPr>
        <w:t xml:space="preserve">t </w:t>
      </w:r>
      <w:r>
        <w:rPr>
          <w:rFonts w:ascii="Garamond" w:hAnsi="Garamond" w:cs="Times New Roman"/>
          <w:szCs w:val="22"/>
        </w:rPr>
        <w:t>instantiates presentness.</w:t>
      </w:r>
      <w:r>
        <w:rPr>
          <w:rStyle w:val="EndnoteReference"/>
          <w:rFonts w:ascii="Garamond" w:hAnsi="Garamond" w:cs="Times New Roman"/>
          <w:szCs w:val="22"/>
        </w:rPr>
        <w:endnoteReference w:id="10"/>
      </w:r>
    </w:p>
    <w:p w14:paraId="5F78F603" w14:textId="77777777" w:rsidR="00435282" w:rsidRDefault="00435282" w:rsidP="000864B9">
      <w:pPr>
        <w:widowControl w:val="0"/>
        <w:autoSpaceDE w:val="0"/>
        <w:autoSpaceDN w:val="0"/>
        <w:adjustRightInd w:val="0"/>
        <w:spacing w:after="0" w:line="360" w:lineRule="auto"/>
        <w:ind w:left="567"/>
        <w:jc w:val="both"/>
        <w:rPr>
          <w:rFonts w:ascii="Garamond" w:hAnsi="Garamond" w:cs="Times New Roman"/>
          <w:szCs w:val="22"/>
        </w:rPr>
      </w:pPr>
    </w:p>
    <w:p w14:paraId="575D5797" w14:textId="0799B0A5" w:rsidR="00435282" w:rsidRDefault="00435282" w:rsidP="00CF14A3">
      <w:pPr>
        <w:widowControl w:val="0"/>
        <w:autoSpaceDE w:val="0"/>
        <w:autoSpaceDN w:val="0"/>
        <w:adjustRightInd w:val="0"/>
        <w:spacing w:after="0" w:line="360" w:lineRule="auto"/>
        <w:jc w:val="both"/>
        <w:rPr>
          <w:rFonts w:ascii="Garamond" w:hAnsi="Garamond" w:cs="Times New Roman"/>
          <w:szCs w:val="22"/>
        </w:rPr>
      </w:pPr>
      <w:r>
        <w:rPr>
          <w:rFonts w:ascii="Garamond" w:hAnsi="Garamond" w:cs="Times New Roman"/>
          <w:szCs w:val="22"/>
        </w:rPr>
        <w:t xml:space="preserve">The Distinguishability Principle captures a very intuitive sense in which the presence of </w:t>
      </w:r>
      <w:r>
        <w:rPr>
          <w:rFonts w:ascii="Garamond" w:hAnsi="Garamond" w:cs="Times New Roman"/>
          <w:szCs w:val="22"/>
        </w:rPr>
        <w:lastRenderedPageBreak/>
        <w:t xml:space="preserve">our phenomenology as of presentness—one of the constituents of our phenomenology as of passage—is responsive to the presence of presentness—one of the constituents of temporal passage: namely, it is (typically) only in its presence that we have a phenomenology as of presentness. Moreover, there is a clear sense in which if the Distinguishability Principle is false, then we ought be sceptical of the argument from passage phenomenology. For if the Distinguishability Principle is false, then it is not typically the case that a subject has a phenomenology as of presentness when in fact the subject is present: rather, subjects will either have that phenomenology despite failing to be in the present, or will fail to have that phenomenology despite being in the present, or both. But then there is no sense in which our phenomenology is sensitive to the presence of temporal passage, i.e. to the changing of presentness. Hence, the MS theorist who is motivated by the argument from passage phenomenology ought endorse the Distinguishability Principle. </w:t>
      </w:r>
    </w:p>
    <w:p w14:paraId="39236702" w14:textId="7CB06BAE" w:rsidR="00435282" w:rsidRPr="00D80BDA" w:rsidRDefault="00435282" w:rsidP="00E03C3C">
      <w:pPr>
        <w:widowControl w:val="0"/>
        <w:autoSpaceDE w:val="0"/>
        <w:autoSpaceDN w:val="0"/>
        <w:adjustRightInd w:val="0"/>
        <w:spacing w:after="0" w:line="360" w:lineRule="auto"/>
        <w:ind w:firstLine="720"/>
        <w:jc w:val="both"/>
        <w:rPr>
          <w:rFonts w:ascii="Garamond" w:hAnsi="Garamond" w:cs="Times New Roman"/>
          <w:szCs w:val="22"/>
        </w:rPr>
      </w:pPr>
      <w:r>
        <w:rPr>
          <w:rFonts w:ascii="Garamond" w:hAnsi="Garamond" w:cs="Times New Roman"/>
          <w:szCs w:val="22"/>
        </w:rPr>
        <w:t>T</w:t>
      </w:r>
      <w:r w:rsidRPr="00EA56E3">
        <w:rPr>
          <w:rFonts w:ascii="Garamond" w:hAnsi="Garamond" w:cs="Times New Roman"/>
          <w:szCs w:val="22"/>
        </w:rPr>
        <w:t>here is</w:t>
      </w:r>
      <w:r>
        <w:rPr>
          <w:rFonts w:ascii="Garamond" w:hAnsi="Garamond" w:cs="Times New Roman"/>
          <w:szCs w:val="22"/>
        </w:rPr>
        <w:t xml:space="preserve"> also</w:t>
      </w:r>
      <w:r w:rsidRPr="00EA56E3">
        <w:rPr>
          <w:rFonts w:ascii="Garamond" w:hAnsi="Garamond" w:cs="Times New Roman"/>
          <w:szCs w:val="22"/>
        </w:rPr>
        <w:t xml:space="preserve"> independent motivation for the </w:t>
      </w:r>
      <w:r>
        <w:rPr>
          <w:rFonts w:ascii="Garamond" w:hAnsi="Garamond" w:cs="Times New Roman"/>
          <w:szCs w:val="22"/>
        </w:rPr>
        <w:t>MS</w:t>
      </w:r>
      <w:r w:rsidRPr="00EA56E3">
        <w:rPr>
          <w:rFonts w:ascii="Garamond" w:hAnsi="Garamond" w:cs="Times New Roman"/>
          <w:szCs w:val="22"/>
        </w:rPr>
        <w:t xml:space="preserve"> theorist to accept the </w:t>
      </w:r>
      <w:r>
        <w:rPr>
          <w:rFonts w:ascii="Garamond" w:hAnsi="Garamond" w:cs="Times New Roman"/>
          <w:szCs w:val="22"/>
        </w:rPr>
        <w:t xml:space="preserve">Distinguishability Principle, since doing so provides </w:t>
      </w:r>
      <w:r w:rsidRPr="00EA56E3">
        <w:rPr>
          <w:rFonts w:ascii="Garamond" w:hAnsi="Garamond" w:cs="Times New Roman"/>
          <w:szCs w:val="22"/>
        </w:rPr>
        <w:t>a plausible response to the epistemic objection</w:t>
      </w:r>
      <w:r>
        <w:rPr>
          <w:rFonts w:ascii="Garamond" w:hAnsi="Garamond" w:cs="Times New Roman"/>
          <w:szCs w:val="22"/>
        </w:rPr>
        <w:t xml:space="preserve">. </w:t>
      </w:r>
      <w:r w:rsidRPr="00EA56E3">
        <w:rPr>
          <w:rFonts w:ascii="Garamond" w:hAnsi="Garamond" w:cs="Times New Roman"/>
        </w:rPr>
        <w:t xml:space="preserve">The epistemic objection is a challenge to any version of dynamism that posits the existence of </w:t>
      </w:r>
      <w:r>
        <w:rPr>
          <w:rFonts w:ascii="Garamond" w:hAnsi="Garamond" w:cs="Times New Roman"/>
        </w:rPr>
        <w:t xml:space="preserve">both objectively present and objectively </w:t>
      </w:r>
      <w:r w:rsidRPr="00EA56E3">
        <w:rPr>
          <w:rFonts w:ascii="Garamond" w:hAnsi="Garamond" w:cs="Times New Roman"/>
        </w:rPr>
        <w:t>non-present</w:t>
      </w:r>
      <w:r>
        <w:rPr>
          <w:rFonts w:ascii="Garamond" w:hAnsi="Garamond" w:cs="Times New Roman"/>
        </w:rPr>
        <w:t>,</w:t>
      </w:r>
      <w:r w:rsidRPr="00EA56E3">
        <w:rPr>
          <w:rFonts w:ascii="Garamond" w:hAnsi="Garamond" w:cs="Times New Roman"/>
        </w:rPr>
        <w:t xml:space="preserve"> times, objects, properties, and events. Roughly, it is as follows. According to </w:t>
      </w:r>
      <w:r>
        <w:rPr>
          <w:rFonts w:ascii="Garamond" w:hAnsi="Garamond" w:cs="Times New Roman"/>
        </w:rPr>
        <w:t>such views</w:t>
      </w:r>
      <w:r w:rsidRPr="00EA56E3">
        <w:rPr>
          <w:rFonts w:ascii="Garamond" w:hAnsi="Garamond" w:cs="Times New Roman"/>
        </w:rPr>
        <w:t xml:space="preserve"> there exist </w:t>
      </w:r>
      <w:r w:rsidRPr="00EA56E3">
        <w:rPr>
          <w:rFonts w:ascii="Garamond" w:hAnsi="Garamond"/>
        </w:rPr>
        <w:t xml:space="preserve">many occupied non-present moments and only a </w:t>
      </w:r>
      <w:r w:rsidRPr="00EA56E3">
        <w:rPr>
          <w:rFonts w:ascii="Garamond" w:hAnsi="Garamond" w:cs="Times New Roman"/>
        </w:rPr>
        <w:t xml:space="preserve">single objectively present moment. </w:t>
      </w:r>
      <w:r>
        <w:rPr>
          <w:rFonts w:ascii="Garamond" w:hAnsi="Garamond" w:cs="Times New Roman"/>
        </w:rPr>
        <w:t>On</w:t>
      </w:r>
      <w:r w:rsidRPr="00EA56E3">
        <w:rPr>
          <w:rFonts w:ascii="Garamond" w:hAnsi="Garamond" w:cs="Times New Roman"/>
        </w:rPr>
        <w:t xml:space="preserve"> the assumption that</w:t>
      </w:r>
      <w:r w:rsidRPr="00EA56E3">
        <w:rPr>
          <w:rFonts w:ascii="Garamond" w:hAnsi="Garamond"/>
        </w:rPr>
        <w:t xml:space="preserve"> one cannot detect whether one is located in the objective present or at some objectively non-present moment, one ought to conclude that one is more likely located somewhere other than the objective present.</w:t>
      </w:r>
      <w:r w:rsidRPr="00EA56E3">
        <w:rPr>
          <w:rFonts w:ascii="Garamond" w:hAnsi="Garamond" w:cs="Times New Roman"/>
        </w:rPr>
        <w:t xml:space="preserve"> </w:t>
      </w:r>
      <w:r w:rsidRPr="00EA56E3">
        <w:rPr>
          <w:rFonts w:ascii="Garamond" w:hAnsi="Garamond"/>
        </w:rPr>
        <w:t>Proponents of something like this argument include Bourne (2002) Braddon-Mitchell (2004) and Merricks (2006)</w:t>
      </w:r>
      <w:r w:rsidRPr="00EA56E3">
        <w:rPr>
          <w:rFonts w:ascii="Garamond" w:hAnsi="Garamond"/>
          <w:i/>
        </w:rPr>
        <w:t xml:space="preserve">. </w:t>
      </w:r>
      <w:r w:rsidRPr="00EA56E3">
        <w:rPr>
          <w:rFonts w:ascii="Garamond" w:hAnsi="Garamond"/>
        </w:rPr>
        <w:t xml:space="preserve">Here is </w:t>
      </w:r>
      <w:r>
        <w:rPr>
          <w:rFonts w:ascii="Garamond" w:hAnsi="Garamond"/>
        </w:rPr>
        <w:t>a</w:t>
      </w:r>
      <w:r w:rsidRPr="00EA56E3">
        <w:rPr>
          <w:rFonts w:ascii="Garamond" w:hAnsi="Garamond"/>
        </w:rPr>
        <w:t xml:space="preserve"> version of the argument targeted to the moving spotlight view</w:t>
      </w:r>
      <w:r>
        <w:rPr>
          <w:rFonts w:ascii="Garamond" w:hAnsi="Garamond"/>
        </w:rPr>
        <w:t>:</w:t>
      </w:r>
      <w:r>
        <w:rPr>
          <w:rStyle w:val="EndnoteReference"/>
          <w:rFonts w:ascii="Garamond" w:hAnsi="Garamond"/>
        </w:rPr>
        <w:endnoteReference w:id="11"/>
      </w:r>
    </w:p>
    <w:p w14:paraId="00CFA0BB" w14:textId="77777777" w:rsidR="00435282" w:rsidRPr="00EA56E3" w:rsidRDefault="00435282" w:rsidP="00D47D24">
      <w:pPr>
        <w:widowControl w:val="0"/>
        <w:autoSpaceDE w:val="0"/>
        <w:autoSpaceDN w:val="0"/>
        <w:adjustRightInd w:val="0"/>
        <w:spacing w:after="0" w:line="360" w:lineRule="auto"/>
        <w:jc w:val="both"/>
        <w:rPr>
          <w:rFonts w:ascii="Garamond" w:hAnsi="Garamond" w:cs="Times New Roman"/>
        </w:rPr>
      </w:pPr>
    </w:p>
    <w:p w14:paraId="3855D391" w14:textId="6F27C558" w:rsidR="00435282" w:rsidRPr="00EA56E3" w:rsidRDefault="00435282" w:rsidP="00D47D24">
      <w:pPr>
        <w:widowControl w:val="0"/>
        <w:autoSpaceDE w:val="0"/>
        <w:autoSpaceDN w:val="0"/>
        <w:adjustRightInd w:val="0"/>
        <w:spacing w:after="0" w:line="360" w:lineRule="auto"/>
        <w:jc w:val="both"/>
        <w:outlineLvl w:val="0"/>
        <w:rPr>
          <w:rFonts w:ascii="Garamond" w:hAnsi="Garamond" w:cs="Times New Roman"/>
          <w:i/>
        </w:rPr>
      </w:pPr>
      <w:r w:rsidRPr="00EA56E3">
        <w:rPr>
          <w:rFonts w:ascii="Garamond" w:hAnsi="Garamond" w:cs="Times New Roman"/>
          <w:i/>
        </w:rPr>
        <w:t>The Epistemic Objection</w:t>
      </w:r>
    </w:p>
    <w:p w14:paraId="4FA22CE8" w14:textId="77777777" w:rsidR="00435282" w:rsidRPr="00EA56E3" w:rsidRDefault="00435282" w:rsidP="00D47D24">
      <w:pPr>
        <w:widowControl w:val="0"/>
        <w:autoSpaceDE w:val="0"/>
        <w:autoSpaceDN w:val="0"/>
        <w:adjustRightInd w:val="0"/>
        <w:spacing w:after="0" w:line="360" w:lineRule="auto"/>
        <w:jc w:val="both"/>
        <w:outlineLvl w:val="0"/>
        <w:rPr>
          <w:rFonts w:ascii="Garamond" w:hAnsi="Garamond" w:cs="Times New Roman"/>
          <w:i/>
        </w:rPr>
      </w:pPr>
    </w:p>
    <w:p w14:paraId="1BA18D4F" w14:textId="07DDFCD7" w:rsidR="00435282" w:rsidRPr="00EA56E3" w:rsidRDefault="00435282" w:rsidP="00D47D24">
      <w:pPr>
        <w:pStyle w:val="CommentText"/>
        <w:numPr>
          <w:ilvl w:val="0"/>
          <w:numId w:val="8"/>
        </w:numPr>
        <w:jc w:val="both"/>
        <w:rPr>
          <w:rFonts w:ascii="Garamond" w:hAnsi="Garamond"/>
        </w:rPr>
      </w:pPr>
      <w:r w:rsidRPr="00EA56E3">
        <w:rPr>
          <w:rFonts w:ascii="Garamond" w:hAnsi="Garamond"/>
        </w:rPr>
        <w:t>The moving spotlight theory is true.</w:t>
      </w:r>
    </w:p>
    <w:p w14:paraId="1FB6DF0D" w14:textId="5FF2EAA2" w:rsidR="00435282" w:rsidRPr="00EA56E3" w:rsidRDefault="00435282" w:rsidP="00D47D24">
      <w:pPr>
        <w:pStyle w:val="CommentText"/>
        <w:numPr>
          <w:ilvl w:val="0"/>
          <w:numId w:val="8"/>
        </w:numPr>
        <w:jc w:val="both"/>
        <w:rPr>
          <w:rFonts w:ascii="Garamond" w:hAnsi="Garamond"/>
        </w:rPr>
      </w:pPr>
      <w:r w:rsidRPr="00EA56E3">
        <w:rPr>
          <w:rFonts w:ascii="Garamond" w:hAnsi="Garamond"/>
        </w:rPr>
        <w:t xml:space="preserve">If moving spotlight theory is true, then one cannot detect whether one is in the objective present or the objective non-present. </w:t>
      </w:r>
    </w:p>
    <w:p w14:paraId="4597B6E9" w14:textId="77777777" w:rsidR="00435282" w:rsidRPr="00EA56E3" w:rsidRDefault="00435282" w:rsidP="00D47D24">
      <w:pPr>
        <w:pStyle w:val="CommentText"/>
        <w:numPr>
          <w:ilvl w:val="0"/>
          <w:numId w:val="8"/>
        </w:numPr>
        <w:jc w:val="both"/>
        <w:rPr>
          <w:rFonts w:ascii="Garamond" w:hAnsi="Garamond"/>
        </w:rPr>
      </w:pPr>
      <w:r w:rsidRPr="00EA56E3">
        <w:rPr>
          <w:rFonts w:ascii="Garamond" w:hAnsi="Garamond"/>
        </w:rPr>
        <w:t xml:space="preserve">If (2), then one ought conclude that one is not in the objective present given that there are very many more objectively non-present times than objectively present times.  </w:t>
      </w:r>
    </w:p>
    <w:p w14:paraId="6850E388" w14:textId="77777777" w:rsidR="00435282" w:rsidRPr="00EA56E3" w:rsidRDefault="00435282" w:rsidP="00D47D24">
      <w:pPr>
        <w:pStyle w:val="CommentText"/>
        <w:numPr>
          <w:ilvl w:val="0"/>
          <w:numId w:val="8"/>
        </w:numPr>
        <w:jc w:val="both"/>
        <w:rPr>
          <w:rFonts w:ascii="Garamond" w:hAnsi="Garamond"/>
        </w:rPr>
      </w:pPr>
      <w:r w:rsidRPr="00EA56E3">
        <w:rPr>
          <w:rFonts w:ascii="Garamond" w:hAnsi="Garamond"/>
        </w:rPr>
        <w:t>Therefore, one ought to believe one is not in the objective present.</w:t>
      </w:r>
    </w:p>
    <w:p w14:paraId="62E9B6B3" w14:textId="77777777" w:rsidR="00435282" w:rsidRPr="00EA56E3" w:rsidRDefault="00435282" w:rsidP="00D47D24">
      <w:pPr>
        <w:widowControl w:val="0"/>
        <w:autoSpaceDE w:val="0"/>
        <w:autoSpaceDN w:val="0"/>
        <w:adjustRightInd w:val="0"/>
        <w:spacing w:after="0" w:line="360" w:lineRule="auto"/>
        <w:jc w:val="both"/>
        <w:rPr>
          <w:rFonts w:ascii="Garamond" w:hAnsi="Garamond" w:cs="Times New Roman"/>
        </w:rPr>
      </w:pPr>
    </w:p>
    <w:p w14:paraId="5FCE3403" w14:textId="48BD9D09" w:rsidR="00435282" w:rsidRDefault="00435282" w:rsidP="00204224">
      <w:pPr>
        <w:widowControl w:val="0"/>
        <w:autoSpaceDE w:val="0"/>
        <w:autoSpaceDN w:val="0"/>
        <w:adjustRightInd w:val="0"/>
        <w:spacing w:after="0" w:line="360" w:lineRule="auto"/>
        <w:jc w:val="both"/>
        <w:rPr>
          <w:rFonts w:ascii="Garamond" w:hAnsi="Garamond" w:cs="Times New Roman"/>
        </w:rPr>
      </w:pPr>
      <w:r w:rsidRPr="00EA56E3">
        <w:rPr>
          <w:rFonts w:ascii="Garamond" w:hAnsi="Garamond" w:cs="Times New Roman"/>
        </w:rPr>
        <w:lastRenderedPageBreak/>
        <w:t xml:space="preserve">I assume that the moving spotlight theorist wants to resist (4). </w:t>
      </w:r>
      <w:r>
        <w:rPr>
          <w:rFonts w:ascii="Garamond" w:hAnsi="Garamond" w:cs="Times New Roman"/>
        </w:rPr>
        <w:t>If the Distinguishability Principle is true then the argument is easily resisted, since (2) is false.</w:t>
      </w:r>
      <w:r>
        <w:rPr>
          <w:rStyle w:val="EndnoteReference"/>
          <w:rFonts w:ascii="Garamond" w:hAnsi="Garamond" w:cs="Times New Roman"/>
        </w:rPr>
        <w:endnoteReference w:id="12"/>
      </w:r>
      <w:r>
        <w:rPr>
          <w:rFonts w:ascii="Garamond" w:hAnsi="Garamond" w:cs="Times New Roman"/>
        </w:rPr>
        <w:t xml:space="preserve"> If, typically, subjects have a phenomenology as of presentness when, and only when, they are present, then subjects will be able to detect whether they are present. </w:t>
      </w:r>
    </w:p>
    <w:p w14:paraId="389B6701" w14:textId="47E6902B" w:rsidR="00435282" w:rsidRDefault="00435282" w:rsidP="00C25E1C">
      <w:pPr>
        <w:widowControl w:val="0"/>
        <w:autoSpaceDE w:val="0"/>
        <w:autoSpaceDN w:val="0"/>
        <w:adjustRightInd w:val="0"/>
        <w:spacing w:after="0" w:line="360" w:lineRule="auto"/>
        <w:jc w:val="both"/>
        <w:rPr>
          <w:rFonts w:ascii="Garamond" w:hAnsi="Garamond" w:cs="Times New Roman"/>
        </w:rPr>
      </w:pPr>
      <w:r w:rsidRPr="003026AC">
        <w:rPr>
          <w:rFonts w:ascii="Garamond" w:hAnsi="Garamond" w:cs="Times New Roman"/>
        </w:rPr>
        <w:tab/>
      </w:r>
      <w:r>
        <w:rPr>
          <w:rFonts w:ascii="Garamond" w:hAnsi="Garamond" w:cs="Times New Roman"/>
        </w:rPr>
        <w:t>It is worth noting</w:t>
      </w:r>
      <w:r w:rsidRPr="003026AC">
        <w:rPr>
          <w:rFonts w:ascii="Garamond" w:hAnsi="Garamond" w:cs="Times New Roman"/>
        </w:rPr>
        <w:t xml:space="preserve"> that there are two ways the </w:t>
      </w:r>
      <w:r>
        <w:rPr>
          <w:rFonts w:ascii="Garamond" w:hAnsi="Garamond" w:cs="Times New Roman"/>
        </w:rPr>
        <w:t>Distinguishability</w:t>
      </w:r>
      <w:r w:rsidRPr="003026AC">
        <w:rPr>
          <w:rFonts w:ascii="Garamond" w:hAnsi="Garamond" w:cs="Times New Roman"/>
        </w:rPr>
        <w:t xml:space="preserve"> Principle could be </w:t>
      </w:r>
      <w:r>
        <w:rPr>
          <w:rFonts w:ascii="Garamond" w:hAnsi="Garamond" w:cs="Times New Roman"/>
        </w:rPr>
        <w:t>t</w:t>
      </w:r>
      <w:r w:rsidRPr="003026AC">
        <w:rPr>
          <w:rFonts w:ascii="Garamond" w:hAnsi="Garamond" w:cs="Times New Roman"/>
        </w:rPr>
        <w:t xml:space="preserve">rue, </w:t>
      </w:r>
      <w:r>
        <w:rPr>
          <w:rFonts w:ascii="Garamond" w:hAnsi="Garamond" w:cs="Times New Roman"/>
        </w:rPr>
        <w:t>(</w:t>
      </w:r>
      <w:r w:rsidRPr="003026AC">
        <w:rPr>
          <w:rFonts w:ascii="Garamond" w:hAnsi="Garamond" w:cs="Times New Roman"/>
        </w:rPr>
        <w:t xml:space="preserve">and </w:t>
      </w:r>
      <w:r>
        <w:rPr>
          <w:rFonts w:ascii="Garamond" w:hAnsi="Garamond" w:cs="Times New Roman"/>
        </w:rPr>
        <w:t xml:space="preserve">hence </w:t>
      </w:r>
      <w:r w:rsidRPr="003026AC">
        <w:rPr>
          <w:rFonts w:ascii="Garamond" w:hAnsi="Garamond" w:cs="Times New Roman"/>
        </w:rPr>
        <w:t>(2) false</w:t>
      </w:r>
      <w:r>
        <w:rPr>
          <w:rFonts w:ascii="Garamond" w:hAnsi="Garamond" w:cs="Times New Roman"/>
        </w:rPr>
        <w:t>)</w:t>
      </w:r>
      <w:r w:rsidRPr="003026AC">
        <w:rPr>
          <w:rFonts w:ascii="Garamond" w:hAnsi="Garamond" w:cs="Times New Roman"/>
        </w:rPr>
        <w:t xml:space="preserve">. It could be that </w:t>
      </w:r>
      <w:r>
        <w:rPr>
          <w:rFonts w:ascii="Garamond" w:hAnsi="Garamond" w:cs="Times New Roman"/>
        </w:rPr>
        <w:t>the phenomenal character of experiences had by non-present subjects is different from the phenomenal character of experiences had by present subjects. So things seem to non-present subjects a certain way, but they do not seem as though anything is present.</w:t>
      </w:r>
      <w:r>
        <w:rPr>
          <w:rStyle w:val="EndnoteReference"/>
          <w:rFonts w:ascii="Garamond" w:hAnsi="Garamond" w:cs="Times New Roman"/>
        </w:rPr>
        <w:endnoteReference w:id="13"/>
      </w:r>
      <w:r>
        <w:rPr>
          <w:rFonts w:ascii="Garamond" w:hAnsi="Garamond" w:cs="Times New Roman"/>
        </w:rPr>
        <w:t xml:space="preserve">  Or it</w:t>
      </w:r>
      <w:r w:rsidRPr="003026AC">
        <w:rPr>
          <w:rFonts w:ascii="Garamond" w:hAnsi="Garamond" w:cs="Times New Roman"/>
        </w:rPr>
        <w:t xml:space="preserve"> could be that that at no</w:t>
      </w:r>
      <w:r>
        <w:rPr>
          <w:rFonts w:ascii="Garamond" w:hAnsi="Garamond" w:cs="Times New Roman"/>
        </w:rPr>
        <w:t>n</w:t>
      </w:r>
      <w:r w:rsidRPr="003026AC">
        <w:rPr>
          <w:rFonts w:ascii="Garamond" w:hAnsi="Garamond" w:cs="Times New Roman"/>
        </w:rPr>
        <w:t>-</w:t>
      </w:r>
      <w:r>
        <w:rPr>
          <w:rFonts w:ascii="Garamond" w:hAnsi="Garamond" w:cs="Times New Roman"/>
        </w:rPr>
        <w:t>present</w:t>
      </w:r>
      <w:r w:rsidRPr="003026AC">
        <w:rPr>
          <w:rFonts w:ascii="Garamond" w:hAnsi="Garamond" w:cs="Times New Roman"/>
        </w:rPr>
        <w:t xml:space="preserve"> times subjects lack phenomenology</w:t>
      </w:r>
      <w:r>
        <w:rPr>
          <w:rFonts w:ascii="Garamond" w:hAnsi="Garamond" w:cs="Times New Roman"/>
        </w:rPr>
        <w:t xml:space="preserve"> altogether,</w:t>
      </w:r>
      <w:r w:rsidRPr="003026AC">
        <w:rPr>
          <w:rFonts w:ascii="Garamond" w:hAnsi="Garamond" w:cs="Times New Roman"/>
        </w:rPr>
        <w:t xml:space="preserve"> and hen</w:t>
      </w:r>
      <w:r>
        <w:rPr>
          <w:rFonts w:ascii="Garamond" w:hAnsi="Garamond" w:cs="Times New Roman"/>
        </w:rPr>
        <w:t>c</w:t>
      </w:r>
      <w:r w:rsidRPr="003026AC">
        <w:rPr>
          <w:rFonts w:ascii="Garamond" w:hAnsi="Garamond" w:cs="Times New Roman"/>
        </w:rPr>
        <w:t xml:space="preserve">e lack a </w:t>
      </w:r>
      <w:r>
        <w:rPr>
          <w:rFonts w:ascii="Garamond" w:hAnsi="Garamond" w:cs="Times New Roman"/>
        </w:rPr>
        <w:t>phenomenology</w:t>
      </w:r>
      <w:r w:rsidRPr="003026AC">
        <w:rPr>
          <w:rFonts w:ascii="Garamond" w:hAnsi="Garamond" w:cs="Times New Roman"/>
        </w:rPr>
        <w:t xml:space="preserve"> as of presentness. </w:t>
      </w:r>
      <w:r>
        <w:rPr>
          <w:rFonts w:ascii="Garamond" w:hAnsi="Garamond" w:cs="Times New Roman"/>
        </w:rPr>
        <w:t xml:space="preserve">Both cases involve properties that are what Russell (2016) call temporally impure, where being </w:t>
      </w:r>
      <w:r w:rsidRPr="0049492D">
        <w:rPr>
          <w:rFonts w:ascii="Garamond" w:hAnsi="Garamond" w:cs="Times New Roman"/>
          <w:i/>
        </w:rPr>
        <w:t>F</w:t>
      </w:r>
      <w:r>
        <w:rPr>
          <w:rFonts w:ascii="Garamond" w:hAnsi="Garamond" w:cs="Times New Roman"/>
        </w:rPr>
        <w:t xml:space="preserve"> is temporally pure </w:t>
      </w:r>
      <w:r>
        <w:rPr>
          <w:rFonts w:ascii="Baskerville" w:hAnsi="Baskerville"/>
          <w:sz w:val="22"/>
          <w:szCs w:val="22"/>
        </w:rPr>
        <w:t xml:space="preserve">if and only if: it is always the case that, if something was once </w:t>
      </w:r>
      <w:r>
        <w:rPr>
          <w:rFonts w:ascii="Baskerville" w:hAnsi="Baskerville"/>
          <w:i/>
          <w:iCs/>
          <w:sz w:val="22"/>
          <w:szCs w:val="22"/>
        </w:rPr>
        <w:t>F</w:t>
      </w:r>
      <w:r>
        <w:rPr>
          <w:rFonts w:ascii="Baskerville" w:hAnsi="Baskerville"/>
          <w:sz w:val="22"/>
          <w:szCs w:val="22"/>
        </w:rPr>
        <w:t xml:space="preserve">, then (unrestrictedly speaking) something is </w:t>
      </w:r>
      <w:r>
        <w:rPr>
          <w:rFonts w:ascii="Baskerville" w:hAnsi="Baskerville"/>
          <w:i/>
          <w:iCs/>
          <w:sz w:val="22"/>
          <w:szCs w:val="22"/>
        </w:rPr>
        <w:t>F</w:t>
      </w:r>
      <w:r>
        <w:rPr>
          <w:rFonts w:ascii="Baskerville" w:hAnsi="Baskerville"/>
          <w:sz w:val="22"/>
          <w:szCs w:val="22"/>
        </w:rPr>
        <w:t xml:space="preserve">. Hence both views are what Russell calls ‘impure’. </w:t>
      </w:r>
    </w:p>
    <w:p w14:paraId="753910BD" w14:textId="6D824E0B" w:rsidR="00435282" w:rsidRDefault="00435282" w:rsidP="003A4186">
      <w:pPr>
        <w:widowControl w:val="0"/>
        <w:autoSpaceDE w:val="0"/>
        <w:autoSpaceDN w:val="0"/>
        <w:adjustRightInd w:val="0"/>
        <w:spacing w:after="0" w:line="360" w:lineRule="auto"/>
        <w:ind w:firstLine="720"/>
        <w:jc w:val="both"/>
        <w:rPr>
          <w:rFonts w:ascii="Garamond" w:hAnsi="Garamond" w:cs="Times New Roman"/>
        </w:rPr>
      </w:pPr>
      <w:r>
        <w:rPr>
          <w:rFonts w:ascii="Garamond" w:hAnsi="Garamond" w:cs="Times New Roman"/>
        </w:rPr>
        <w:t xml:space="preserve">The latter version of an impure </w:t>
      </w:r>
      <w:r w:rsidRPr="003026AC">
        <w:rPr>
          <w:rFonts w:ascii="Garamond" w:hAnsi="Garamond" w:cs="Times New Roman"/>
        </w:rPr>
        <w:t xml:space="preserve">view has been </w:t>
      </w:r>
      <w:r>
        <w:rPr>
          <w:rFonts w:ascii="Garamond" w:hAnsi="Garamond" w:cs="Times New Roman"/>
        </w:rPr>
        <w:t xml:space="preserve">defended by </w:t>
      </w:r>
      <w:r w:rsidRPr="003026AC">
        <w:rPr>
          <w:rFonts w:ascii="Garamond" w:hAnsi="Garamond" w:cs="Times New Roman"/>
        </w:rPr>
        <w:t>Forrest</w:t>
      </w:r>
      <w:r>
        <w:rPr>
          <w:rFonts w:ascii="Garamond" w:hAnsi="Garamond" w:cs="Times New Roman"/>
        </w:rPr>
        <w:t>,</w:t>
      </w:r>
      <w:r w:rsidRPr="003026AC">
        <w:rPr>
          <w:rFonts w:ascii="Garamond" w:hAnsi="Garamond" w:cs="Times New Roman"/>
        </w:rPr>
        <w:t xml:space="preserve"> </w:t>
      </w:r>
      <w:r>
        <w:rPr>
          <w:rFonts w:ascii="Garamond" w:hAnsi="Garamond" w:cs="Times New Roman"/>
        </w:rPr>
        <w:t xml:space="preserve">(2006), in the context of a growing block theory. Zimmerman (2005; 2011), Cameron (2105), </w:t>
      </w:r>
      <w:proofErr w:type="spellStart"/>
      <w:r>
        <w:rPr>
          <w:rFonts w:ascii="Garamond" w:hAnsi="Garamond" w:cs="Times New Roman"/>
        </w:rPr>
        <w:t>Skow</w:t>
      </w:r>
      <w:proofErr w:type="spellEnd"/>
      <w:r>
        <w:rPr>
          <w:rFonts w:ascii="Garamond" w:hAnsi="Garamond" w:cs="Times New Roman"/>
        </w:rPr>
        <w:t xml:space="preserve"> (2015) and Russell (2016) also consider versions of this view in the context of the MST. Zimmerman and Forrest both suppose that if the past lacks phenomenology it is because when things cease being present they are no long </w:t>
      </w:r>
      <w:r w:rsidRPr="00D31783">
        <w:rPr>
          <w:rFonts w:ascii="Garamond" w:hAnsi="Garamond" w:cs="Times New Roman"/>
          <w:i/>
        </w:rPr>
        <w:t>doing</w:t>
      </w:r>
      <w:r>
        <w:rPr>
          <w:rFonts w:ascii="Garamond" w:hAnsi="Garamond" w:cs="Times New Roman"/>
        </w:rPr>
        <w:t xml:space="preserve"> anything: there are only present processes.  Cameron supposes that there is </w:t>
      </w:r>
      <w:r w:rsidRPr="005D5534">
        <w:rPr>
          <w:rFonts w:ascii="Garamond" w:hAnsi="Garamond" w:cs="Times New Roman"/>
          <w:i/>
        </w:rPr>
        <w:t>no</w:t>
      </w:r>
      <w:r>
        <w:rPr>
          <w:rFonts w:ascii="Garamond" w:hAnsi="Garamond" w:cs="Times New Roman"/>
        </w:rPr>
        <w:t xml:space="preserve"> way things </w:t>
      </w:r>
      <w:r w:rsidRPr="0058367F">
        <w:rPr>
          <w:rFonts w:ascii="Garamond" w:hAnsi="Garamond" w:cs="Times New Roman"/>
          <w:i/>
        </w:rPr>
        <w:t>are</w:t>
      </w:r>
      <w:r>
        <w:rPr>
          <w:rFonts w:ascii="Garamond" w:hAnsi="Garamond" w:cs="Times New Roman"/>
        </w:rPr>
        <w:t xml:space="preserve">, in the past (or future) and hence there is no way things seem to subjects, in the past (or future). </w:t>
      </w:r>
      <w:proofErr w:type="spellStart"/>
      <w:r>
        <w:rPr>
          <w:rFonts w:ascii="Garamond" w:hAnsi="Garamond" w:cs="Times New Roman"/>
        </w:rPr>
        <w:t>Skow</w:t>
      </w:r>
      <w:proofErr w:type="spellEnd"/>
      <w:r>
        <w:rPr>
          <w:rFonts w:ascii="Garamond" w:hAnsi="Garamond" w:cs="Times New Roman"/>
        </w:rPr>
        <w:t xml:space="preserve"> holds that insofar as presentness makes a difference to our experiences, the most plausible way it can do so is by </w:t>
      </w:r>
      <w:r w:rsidRPr="00293457">
        <w:rPr>
          <w:rFonts w:ascii="Garamond" w:hAnsi="Garamond" w:cs="Times New Roman"/>
          <w:i/>
        </w:rPr>
        <w:t>only</w:t>
      </w:r>
      <w:r>
        <w:rPr>
          <w:rFonts w:ascii="Garamond" w:hAnsi="Garamond" w:cs="Times New Roman"/>
        </w:rPr>
        <w:t xml:space="preserve"> present experiences being available to subjects. If the only experiences that are available to a subject are present ones, then non-present subjects do not have experiences.</w:t>
      </w:r>
      <w:r>
        <w:rPr>
          <w:rStyle w:val="EndnoteReference"/>
          <w:rFonts w:ascii="Garamond" w:hAnsi="Garamond" w:cs="Times New Roman"/>
        </w:rPr>
        <w:endnoteReference w:id="14"/>
      </w:r>
      <w:r>
        <w:rPr>
          <w:rFonts w:ascii="Garamond" w:hAnsi="Garamond" w:cs="Times New Roman"/>
        </w:rPr>
        <w:t xml:space="preserve"> </w:t>
      </w:r>
      <w:r w:rsidRPr="003026AC">
        <w:rPr>
          <w:rFonts w:ascii="Garamond" w:hAnsi="Garamond" w:cs="Times New Roman"/>
        </w:rPr>
        <w:t>I return to</w:t>
      </w:r>
      <w:r>
        <w:rPr>
          <w:rFonts w:ascii="Garamond" w:hAnsi="Garamond" w:cs="Times New Roman"/>
        </w:rPr>
        <w:t xml:space="preserve"> consider</w:t>
      </w:r>
      <w:r w:rsidRPr="003026AC">
        <w:rPr>
          <w:rFonts w:ascii="Garamond" w:hAnsi="Garamond" w:cs="Times New Roman"/>
        </w:rPr>
        <w:t xml:space="preserve"> these </w:t>
      </w:r>
      <w:r>
        <w:rPr>
          <w:rFonts w:ascii="Garamond" w:hAnsi="Garamond" w:cs="Times New Roman"/>
        </w:rPr>
        <w:t>two forms of covariation</w:t>
      </w:r>
      <w:r w:rsidRPr="003026AC">
        <w:rPr>
          <w:rFonts w:ascii="Garamond" w:hAnsi="Garamond" w:cs="Times New Roman"/>
        </w:rPr>
        <w:t xml:space="preserve"> later</w:t>
      </w:r>
      <w:r>
        <w:rPr>
          <w:rFonts w:ascii="Garamond" w:hAnsi="Garamond" w:cs="Times New Roman"/>
        </w:rPr>
        <w:t xml:space="preserve"> in the paper. For now, we should note that either of these views about the connection between presentness and phenomenology are ones in which presentness co-varies with the presence of a phenomenology as of presentness. </w:t>
      </w:r>
    </w:p>
    <w:p w14:paraId="13B36FA0" w14:textId="30C99A9B" w:rsidR="00435282" w:rsidRPr="00EA56E3" w:rsidRDefault="00435282" w:rsidP="00C25E1C">
      <w:pPr>
        <w:widowControl w:val="0"/>
        <w:autoSpaceDE w:val="0"/>
        <w:autoSpaceDN w:val="0"/>
        <w:adjustRightInd w:val="0"/>
        <w:spacing w:after="0" w:line="360" w:lineRule="auto"/>
        <w:ind w:firstLine="720"/>
        <w:jc w:val="both"/>
        <w:rPr>
          <w:rFonts w:ascii="Garamond" w:hAnsi="Garamond" w:cs="Times New Roman"/>
          <w:szCs w:val="22"/>
        </w:rPr>
      </w:pPr>
      <w:r w:rsidRPr="00EA56E3">
        <w:rPr>
          <w:rFonts w:ascii="Garamond" w:hAnsi="Garamond" w:cs="Times New Roman"/>
          <w:szCs w:val="22"/>
        </w:rPr>
        <w:t xml:space="preserve">In </w:t>
      </w:r>
      <w:r>
        <w:rPr>
          <w:rFonts w:ascii="Garamond" w:hAnsi="Garamond" w:cs="Times New Roman"/>
          <w:szCs w:val="22"/>
        </w:rPr>
        <w:t>what follows I argue that traditional versions of the MST are in</w:t>
      </w:r>
      <w:r w:rsidRPr="00EA56E3">
        <w:rPr>
          <w:rFonts w:ascii="Garamond" w:hAnsi="Garamond" w:cs="Times New Roman"/>
          <w:szCs w:val="22"/>
        </w:rPr>
        <w:t xml:space="preserve">consistent with the truth of the Distinguishability Principle. </w:t>
      </w:r>
      <w:r>
        <w:rPr>
          <w:rFonts w:ascii="Garamond" w:hAnsi="Garamond" w:cs="Times New Roman"/>
          <w:szCs w:val="22"/>
        </w:rPr>
        <w:t xml:space="preserve">In light of that, in </w:t>
      </w:r>
      <w:r>
        <w:rPr>
          <w:rFonts w:ascii="Garamond" w:hAnsi="Garamond" w:cs="Times New Roman"/>
          <w:szCs w:val="19"/>
        </w:rPr>
        <w:t>§</w:t>
      </w:r>
      <w:r w:rsidRPr="00EA56E3">
        <w:rPr>
          <w:rFonts w:ascii="Garamond" w:hAnsi="Garamond" w:cs="Times New Roman"/>
          <w:szCs w:val="19"/>
        </w:rPr>
        <w:t>4</w:t>
      </w:r>
      <w:r>
        <w:rPr>
          <w:rFonts w:ascii="Garamond" w:hAnsi="Garamond" w:cs="Times New Roman"/>
          <w:szCs w:val="19"/>
        </w:rPr>
        <w:t xml:space="preserve"> </w:t>
      </w:r>
      <w:r>
        <w:rPr>
          <w:rFonts w:ascii="Garamond" w:hAnsi="Garamond" w:cs="Times New Roman"/>
          <w:szCs w:val="22"/>
        </w:rPr>
        <w:t xml:space="preserve">I develop </w:t>
      </w:r>
      <w:r w:rsidRPr="00EA56E3">
        <w:rPr>
          <w:rFonts w:ascii="Garamond" w:hAnsi="Garamond" w:cs="Times New Roman"/>
          <w:szCs w:val="22"/>
        </w:rPr>
        <w:t>a new version o</w:t>
      </w:r>
      <w:r>
        <w:rPr>
          <w:rFonts w:ascii="Garamond" w:hAnsi="Garamond" w:cs="Times New Roman"/>
          <w:szCs w:val="22"/>
        </w:rPr>
        <w:t>f the MST—t</w:t>
      </w:r>
      <w:r w:rsidRPr="00EA56E3">
        <w:rPr>
          <w:rFonts w:ascii="Garamond" w:hAnsi="Garamond" w:cs="Times New Roman"/>
          <w:szCs w:val="22"/>
        </w:rPr>
        <w:t>he cresting wave theor</w:t>
      </w:r>
      <w:r>
        <w:rPr>
          <w:rFonts w:ascii="Garamond" w:hAnsi="Garamond" w:cs="Times New Roman"/>
          <w:szCs w:val="22"/>
        </w:rPr>
        <w:t>y</w:t>
      </w:r>
      <w:proofErr w:type="gramStart"/>
      <w:r>
        <w:rPr>
          <w:rFonts w:ascii="Garamond" w:hAnsi="Garamond" w:cs="Times New Roman"/>
          <w:szCs w:val="22"/>
        </w:rPr>
        <w:t>—which</w:t>
      </w:r>
      <w:proofErr w:type="gramEnd"/>
      <w:r>
        <w:rPr>
          <w:rFonts w:ascii="Garamond" w:hAnsi="Garamond" w:cs="Times New Roman"/>
          <w:szCs w:val="22"/>
        </w:rPr>
        <w:t xml:space="preserve"> is consistent with the Distinguishability Principle. </w:t>
      </w:r>
      <w:r w:rsidRPr="00EA56E3">
        <w:rPr>
          <w:rFonts w:ascii="Garamond" w:hAnsi="Garamond" w:cs="Times New Roman"/>
          <w:szCs w:val="22"/>
        </w:rPr>
        <w:t xml:space="preserve"> </w:t>
      </w:r>
    </w:p>
    <w:p w14:paraId="12166B63" w14:textId="569E6D74" w:rsidR="00435282" w:rsidRPr="00EA56E3" w:rsidRDefault="00435282" w:rsidP="00BA04B7">
      <w:pPr>
        <w:widowControl w:val="0"/>
        <w:tabs>
          <w:tab w:val="left" w:pos="2832"/>
        </w:tabs>
        <w:autoSpaceDE w:val="0"/>
        <w:autoSpaceDN w:val="0"/>
        <w:adjustRightInd w:val="0"/>
        <w:spacing w:after="0" w:line="360" w:lineRule="auto"/>
        <w:jc w:val="both"/>
        <w:rPr>
          <w:rFonts w:ascii="Garamond" w:hAnsi="Garamond" w:cs="Times New Roman"/>
          <w:szCs w:val="22"/>
        </w:rPr>
      </w:pPr>
      <w:r>
        <w:rPr>
          <w:rFonts w:ascii="Garamond" w:hAnsi="Garamond" w:cs="Times New Roman"/>
          <w:szCs w:val="22"/>
        </w:rPr>
        <w:tab/>
      </w:r>
    </w:p>
    <w:p w14:paraId="2B344C54" w14:textId="481B7092" w:rsidR="00435282" w:rsidRPr="00EA56E3" w:rsidRDefault="00435282" w:rsidP="0008430D">
      <w:pPr>
        <w:widowControl w:val="0"/>
        <w:autoSpaceDE w:val="0"/>
        <w:autoSpaceDN w:val="0"/>
        <w:adjustRightInd w:val="0"/>
        <w:spacing w:after="0" w:line="360" w:lineRule="auto"/>
        <w:jc w:val="both"/>
        <w:rPr>
          <w:rFonts w:ascii="Garamond" w:hAnsi="Garamond" w:cs="Times New Roman"/>
          <w:b/>
          <w:szCs w:val="22"/>
        </w:rPr>
      </w:pPr>
      <w:r w:rsidRPr="00EA56E3">
        <w:rPr>
          <w:rFonts w:ascii="Garamond" w:hAnsi="Garamond" w:cs="Times New Roman"/>
          <w:b/>
          <w:szCs w:val="22"/>
        </w:rPr>
        <w:t>3. Accounts of Presentness</w:t>
      </w:r>
    </w:p>
    <w:p w14:paraId="60409A07" w14:textId="385BB37C" w:rsidR="00435282" w:rsidRPr="00EA56E3" w:rsidRDefault="00435282" w:rsidP="00A23C8A">
      <w:pPr>
        <w:widowControl w:val="0"/>
        <w:autoSpaceDE w:val="0"/>
        <w:autoSpaceDN w:val="0"/>
        <w:adjustRightInd w:val="0"/>
        <w:spacing w:after="0" w:line="360" w:lineRule="auto"/>
        <w:jc w:val="both"/>
        <w:rPr>
          <w:rFonts w:ascii="Garamond" w:hAnsi="Garamond" w:cs="Times New Roman"/>
          <w:szCs w:val="22"/>
        </w:rPr>
      </w:pPr>
      <w:r w:rsidRPr="00EA56E3">
        <w:rPr>
          <w:rFonts w:ascii="Garamond" w:hAnsi="Garamond" w:cs="Times New Roman"/>
          <w:szCs w:val="22"/>
        </w:rPr>
        <w:lastRenderedPageBreak/>
        <w:tab/>
        <w:t xml:space="preserve"> </w:t>
      </w:r>
      <w:r w:rsidRPr="00EA56E3">
        <w:rPr>
          <w:rFonts w:ascii="Garamond" w:hAnsi="Garamond" w:cs="Times New Roman"/>
          <w:b/>
          <w:szCs w:val="19"/>
        </w:rPr>
        <w:tab/>
      </w:r>
    </w:p>
    <w:p w14:paraId="5E222932" w14:textId="1FD76A2C" w:rsidR="00435282" w:rsidRDefault="00435282" w:rsidP="00A23C8A">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szCs w:val="19"/>
        </w:rPr>
        <w:t xml:space="preserve">Whether a version of the MST is consistent with the Distinguishability Principle is going to depend on what it is for a time to instantiate presentness, and what it is for presentness to change. In what follows I consider a number of different views the MS theorist might take on these matters, and argue that none of the plausible options are consistent with the Distinguishability Principle.  </w:t>
      </w:r>
    </w:p>
    <w:p w14:paraId="0E74E1F9" w14:textId="77777777" w:rsidR="00435282" w:rsidRPr="00EA56E3" w:rsidRDefault="00435282" w:rsidP="00A23C8A">
      <w:pPr>
        <w:widowControl w:val="0"/>
        <w:autoSpaceDE w:val="0"/>
        <w:autoSpaceDN w:val="0"/>
        <w:adjustRightInd w:val="0"/>
        <w:spacing w:after="0" w:line="360" w:lineRule="auto"/>
        <w:jc w:val="both"/>
        <w:rPr>
          <w:rFonts w:ascii="Garamond" w:hAnsi="Garamond" w:cs="Times New Roman"/>
          <w:szCs w:val="19"/>
        </w:rPr>
      </w:pPr>
    </w:p>
    <w:p w14:paraId="00A828C7" w14:textId="2BA8F966" w:rsidR="00435282" w:rsidRPr="00EA56E3" w:rsidRDefault="00435282" w:rsidP="00A23C8A">
      <w:pPr>
        <w:widowControl w:val="0"/>
        <w:autoSpaceDE w:val="0"/>
        <w:autoSpaceDN w:val="0"/>
        <w:adjustRightInd w:val="0"/>
        <w:spacing w:after="0" w:line="360" w:lineRule="auto"/>
        <w:jc w:val="both"/>
        <w:rPr>
          <w:rFonts w:ascii="Garamond" w:hAnsi="Garamond" w:cs="Times New Roman"/>
          <w:b/>
          <w:szCs w:val="19"/>
        </w:rPr>
      </w:pPr>
      <w:r w:rsidRPr="00EA56E3">
        <w:rPr>
          <w:rFonts w:ascii="Garamond" w:hAnsi="Garamond" w:cs="Times New Roman"/>
          <w:b/>
          <w:szCs w:val="19"/>
        </w:rPr>
        <w:t xml:space="preserve">3.1 The Classic Moving Spotlight  </w:t>
      </w:r>
    </w:p>
    <w:p w14:paraId="77245BE5" w14:textId="77777777" w:rsidR="00435282" w:rsidRPr="00EA56E3" w:rsidRDefault="00435282" w:rsidP="00CE67A7">
      <w:pPr>
        <w:widowControl w:val="0"/>
        <w:autoSpaceDE w:val="0"/>
        <w:autoSpaceDN w:val="0"/>
        <w:adjustRightInd w:val="0"/>
        <w:spacing w:after="0" w:line="360" w:lineRule="auto"/>
        <w:jc w:val="both"/>
        <w:rPr>
          <w:rFonts w:ascii="Garamond" w:hAnsi="Garamond" w:cs="Times New Roman"/>
          <w:szCs w:val="19"/>
        </w:rPr>
      </w:pPr>
    </w:p>
    <w:p w14:paraId="61A0A413" w14:textId="41DBBA7C" w:rsidR="00435282" w:rsidRDefault="00435282" w:rsidP="00C25E1C">
      <w:pPr>
        <w:spacing w:after="0" w:line="360" w:lineRule="auto"/>
        <w:ind w:firstLine="567"/>
        <w:rPr>
          <w:rFonts w:ascii="Garamond" w:hAnsi="Garamond"/>
        </w:rPr>
      </w:pPr>
      <w:r>
        <w:rPr>
          <w:rFonts w:ascii="Garamond" w:hAnsi="Garamond" w:cs="Times New Roman"/>
          <w:szCs w:val="19"/>
        </w:rPr>
        <w:t>F</w:t>
      </w:r>
      <w:r w:rsidRPr="00EA56E3">
        <w:rPr>
          <w:rFonts w:ascii="Garamond" w:hAnsi="Garamond" w:cs="Times New Roman"/>
          <w:szCs w:val="19"/>
        </w:rPr>
        <w:t xml:space="preserve">ollowing </w:t>
      </w:r>
      <w:proofErr w:type="spellStart"/>
      <w:r w:rsidRPr="00EA56E3">
        <w:rPr>
          <w:rFonts w:ascii="Garamond" w:hAnsi="Garamond" w:cs="Times New Roman"/>
          <w:szCs w:val="19"/>
        </w:rPr>
        <w:t>Deasy</w:t>
      </w:r>
      <w:proofErr w:type="spellEnd"/>
      <w:r w:rsidRPr="00EA56E3">
        <w:rPr>
          <w:rFonts w:ascii="Garamond" w:hAnsi="Garamond" w:cs="Times New Roman"/>
          <w:szCs w:val="19"/>
        </w:rPr>
        <w:t xml:space="preserve"> (2015), </w:t>
      </w:r>
      <w:r>
        <w:rPr>
          <w:rFonts w:ascii="Garamond" w:hAnsi="Garamond" w:cs="Times New Roman"/>
          <w:szCs w:val="19"/>
        </w:rPr>
        <w:t>define</w:t>
      </w:r>
      <w:r w:rsidRPr="00EA56E3">
        <w:rPr>
          <w:rFonts w:ascii="Garamond" w:hAnsi="Garamond" w:cs="Times New Roman"/>
          <w:szCs w:val="19"/>
        </w:rPr>
        <w:t xml:space="preserve"> the </w:t>
      </w:r>
      <w:r w:rsidRPr="00097370">
        <w:rPr>
          <w:rFonts w:ascii="Garamond" w:hAnsi="Garamond" w:cs="Times New Roman"/>
          <w:i/>
          <w:szCs w:val="19"/>
        </w:rPr>
        <w:t>classic</w:t>
      </w:r>
      <w:r w:rsidRPr="00EA56E3">
        <w:rPr>
          <w:rFonts w:ascii="Garamond" w:hAnsi="Garamond" w:cs="Times New Roman"/>
          <w:szCs w:val="19"/>
        </w:rPr>
        <w:t xml:space="preserve"> moving spotlight theory </w:t>
      </w:r>
      <w:r>
        <w:rPr>
          <w:rFonts w:ascii="Garamond" w:hAnsi="Garamond" w:cs="Times New Roman"/>
          <w:szCs w:val="19"/>
        </w:rPr>
        <w:t xml:space="preserve">as the view that </w:t>
      </w:r>
      <w:r w:rsidRPr="00EA56E3">
        <w:rPr>
          <w:rFonts w:ascii="Garamond" w:hAnsi="Garamond" w:cs="Times New Roman"/>
          <w:szCs w:val="19"/>
        </w:rPr>
        <w:t xml:space="preserve">there exists exactly one temporary </w:t>
      </w:r>
      <w:r>
        <w:rPr>
          <w:rFonts w:ascii="Garamond" w:hAnsi="Garamond" w:cs="Times New Roman"/>
          <w:szCs w:val="19"/>
        </w:rPr>
        <w:t xml:space="preserve">fundamental </w:t>
      </w:r>
      <w:r w:rsidRPr="00EA56E3">
        <w:rPr>
          <w:rFonts w:ascii="Garamond" w:hAnsi="Garamond" w:cs="Times New Roman"/>
          <w:szCs w:val="19"/>
        </w:rPr>
        <w:t xml:space="preserve">property: presentness. </w:t>
      </w:r>
      <w:r>
        <w:rPr>
          <w:rFonts w:ascii="Garamond" w:hAnsi="Garamond" w:cs="Times New Roman"/>
          <w:szCs w:val="19"/>
        </w:rPr>
        <w:t xml:space="preserve">This allows that some derivative properties are temporary, as for example, are the properties of pastness and futurity, and as are any properties that are </w:t>
      </w:r>
      <w:r w:rsidRPr="00A923C9">
        <w:rPr>
          <w:rFonts w:ascii="Garamond" w:hAnsi="Garamond" w:cs="Times New Roman"/>
          <w:i/>
          <w:szCs w:val="19"/>
        </w:rPr>
        <w:t>partially grounded</w:t>
      </w:r>
      <w:r>
        <w:rPr>
          <w:rFonts w:ascii="Garamond" w:hAnsi="Garamond" w:cs="Times New Roman"/>
          <w:szCs w:val="19"/>
        </w:rPr>
        <w:t xml:space="preserve"> in the temporary fundamental property of presentness. Here, and in what follows I will have cause to appeal to the notion of grounding and partial grounding. </w:t>
      </w:r>
      <w:r>
        <w:rPr>
          <w:rFonts w:ascii="Garamond" w:hAnsi="Garamond"/>
        </w:rPr>
        <w:t xml:space="preserve">Following Schaffer (2009), Audi (2012), and Raven (2012), I understand grounding to be a primitive dependence relation. Grounding is, putatively, the relation by which the fundamental elements of our ontology </w:t>
      </w:r>
      <w:r w:rsidRPr="001E746A">
        <w:rPr>
          <w:rFonts w:ascii="Garamond" w:hAnsi="Garamond"/>
          <w:i/>
        </w:rPr>
        <w:t>generate</w:t>
      </w:r>
      <w:r>
        <w:rPr>
          <w:rFonts w:ascii="Garamond" w:hAnsi="Garamond"/>
        </w:rPr>
        <w:t xml:space="preserve"> the derivative existents.</w:t>
      </w:r>
      <w:r>
        <w:rPr>
          <w:rStyle w:val="EndnoteReference"/>
          <w:rFonts w:ascii="Garamond" w:hAnsi="Garamond"/>
        </w:rPr>
        <w:endnoteReference w:id="15"/>
      </w:r>
      <w:r>
        <w:rPr>
          <w:rFonts w:ascii="Garamond" w:hAnsi="Garamond"/>
        </w:rPr>
        <w:t xml:space="preserve"> It is typically (though not universally; see Rodriguez-</w:t>
      </w:r>
      <w:proofErr w:type="spellStart"/>
      <w:r>
        <w:rPr>
          <w:rFonts w:ascii="Garamond" w:hAnsi="Garamond"/>
        </w:rPr>
        <w:t>Pereyra</w:t>
      </w:r>
      <w:proofErr w:type="spellEnd"/>
      <w:r>
        <w:rPr>
          <w:rFonts w:ascii="Garamond" w:hAnsi="Garamond"/>
        </w:rPr>
        <w:t xml:space="preserve"> (2015)) thought to be irreflexive, asymmetric and transitive, and thus to confer a partial ordering over the entities which it relates. For ease of exposition, I follow Schaffer (2009) and Cameron (2008) in supposing that the relata of grounding can be entities of various ontological categories so that it makes sense, for instance, to talk of mental entities being grounded in physical ones. </w:t>
      </w:r>
      <w:r>
        <w:rPr>
          <w:rStyle w:val="EndnoteReference"/>
          <w:rFonts w:ascii="Garamond" w:hAnsi="Garamond"/>
        </w:rPr>
        <w:endnoteReference w:id="16"/>
      </w:r>
      <w:r>
        <w:rPr>
          <w:rFonts w:ascii="Garamond" w:hAnsi="Garamond"/>
        </w:rPr>
        <w:t xml:space="preserve"> </w:t>
      </w:r>
      <w:r>
        <w:rPr>
          <w:rStyle w:val="EndnoteReference"/>
          <w:rFonts w:ascii="Garamond" w:hAnsi="Garamond"/>
        </w:rPr>
        <w:endnoteReference w:id="17"/>
      </w:r>
      <w:r>
        <w:rPr>
          <w:rFonts w:ascii="Garamond" w:hAnsi="Garamond"/>
        </w:rPr>
        <w:t xml:space="preserve">  Further, we ought distinguish whole from partial ground</w:t>
      </w:r>
      <w:r w:rsidRPr="00E63CFE">
        <w:rPr>
          <w:rFonts w:ascii="Garamond" w:hAnsi="Garamond"/>
        </w:rPr>
        <w:t>. Partial grounding, as I use it here, corresponds with Dixon’s (2016:</w:t>
      </w:r>
      <w:r w:rsidR="00777072">
        <w:rPr>
          <w:rFonts w:ascii="Garamond" w:hAnsi="Garamond"/>
        </w:rPr>
        <w:t xml:space="preserve"> </w:t>
      </w:r>
      <w:r w:rsidRPr="00E63CFE">
        <w:rPr>
          <w:rFonts w:ascii="Garamond" w:hAnsi="Garamond"/>
        </w:rPr>
        <w:t>276) Proper Partial Grounding. A whole ground entirely accounts for (and necessitates) that which it wholly grounds. A partial ground is a proper part of a whole ground, and need not necessitate that which it partially grounds.</w:t>
      </w:r>
    </w:p>
    <w:p w14:paraId="30EAF9BB" w14:textId="42C9DADB" w:rsidR="00435282" w:rsidRPr="001A4E62" w:rsidRDefault="00435282" w:rsidP="001A4E62">
      <w:pPr>
        <w:spacing w:after="0" w:line="360" w:lineRule="auto"/>
        <w:ind w:firstLine="567"/>
        <w:rPr>
          <w:rFonts w:ascii="Garamond" w:hAnsi="Garamond"/>
        </w:rPr>
      </w:pPr>
      <w:r>
        <w:rPr>
          <w:rFonts w:ascii="Garamond" w:hAnsi="Garamond"/>
        </w:rPr>
        <w:t xml:space="preserve">Not everyone, however, is a fan of grounding. For those who are not, little will be lost by translating talk of what grounds what into talk of what reduces to what (where reduction is distinct from identification) and, in most cases, what supervenes on what. Since if x grounds y then it follows that y supervenes on x, little will be lost if those unfriendly to grounding translate talk of in this manner. Likewise, talk of x partially grounding y can be translated into its x being the partial reductive base of y, or of x being part of the supervenience base of y. </w:t>
      </w:r>
    </w:p>
    <w:p w14:paraId="084566DE" w14:textId="45E6A5D3" w:rsidR="00435282" w:rsidRDefault="00435282" w:rsidP="00E42089">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lastRenderedPageBreak/>
        <w:t xml:space="preserve">According to a simple version of the classic moving spotlight theory, presentness is a </w:t>
      </w:r>
      <w:r w:rsidRPr="00FA67A0">
        <w:rPr>
          <w:rFonts w:ascii="Garamond" w:hAnsi="Garamond" w:cs="Times New Roman"/>
          <w:i/>
          <w:szCs w:val="19"/>
        </w:rPr>
        <w:t>non-qualitative</w:t>
      </w:r>
      <w:r>
        <w:rPr>
          <w:rFonts w:ascii="Garamond" w:hAnsi="Garamond" w:cs="Times New Roman"/>
          <w:szCs w:val="19"/>
        </w:rPr>
        <w:t xml:space="preserve"> fundamental property. </w:t>
      </w:r>
      <w:r w:rsidRPr="00EA56E3">
        <w:rPr>
          <w:rFonts w:ascii="Garamond" w:hAnsi="Garamond" w:cs="Times New Roman"/>
          <w:szCs w:val="19"/>
        </w:rPr>
        <w:t xml:space="preserve">It is a sort of moving temporal nowness whose instantiation makes it the case that a time is objectively present, but makes no qualitative difference to </w:t>
      </w:r>
      <w:r>
        <w:rPr>
          <w:rFonts w:ascii="Garamond" w:hAnsi="Garamond" w:cs="Times New Roman"/>
          <w:szCs w:val="19"/>
        </w:rPr>
        <w:t>a time in the following sense: the instantiation of that property, by a time, is in principle not detectable by any method.  Call this the NQ-classic theory.</w:t>
      </w:r>
      <w:r>
        <w:rPr>
          <w:rFonts w:ascii="Garamond" w:hAnsi="Garamond" w:cs="Times New Roman"/>
          <w:i/>
          <w:szCs w:val="19"/>
        </w:rPr>
        <w:t xml:space="preserve"> </w:t>
      </w:r>
      <w:r>
        <w:rPr>
          <w:rFonts w:ascii="Garamond" w:hAnsi="Garamond" w:cs="Times New Roman"/>
          <w:szCs w:val="19"/>
        </w:rPr>
        <w:t xml:space="preserve">This theory is incompatible with the </w:t>
      </w:r>
      <w:r w:rsidRPr="00EA56E3">
        <w:rPr>
          <w:rFonts w:ascii="Garamond" w:hAnsi="Garamond" w:cs="Times New Roman"/>
          <w:szCs w:val="19"/>
        </w:rPr>
        <w:t>Distinguishability P</w:t>
      </w:r>
      <w:r>
        <w:rPr>
          <w:rFonts w:ascii="Garamond" w:hAnsi="Garamond" w:cs="Times New Roman"/>
          <w:szCs w:val="19"/>
        </w:rPr>
        <w:t>rinciple. On the NQ-classic theory the</w:t>
      </w:r>
      <w:r w:rsidRPr="00EA56E3">
        <w:rPr>
          <w:rFonts w:ascii="Garamond" w:hAnsi="Garamond" w:cs="Times New Roman"/>
          <w:szCs w:val="19"/>
        </w:rPr>
        <w:t xml:space="preserve"> instantiation of presentness</w:t>
      </w:r>
      <w:r>
        <w:rPr>
          <w:rFonts w:ascii="Garamond" w:hAnsi="Garamond" w:cs="Times New Roman"/>
          <w:szCs w:val="19"/>
        </w:rPr>
        <w:t>,</w:t>
      </w:r>
      <w:r w:rsidRPr="00EA56E3">
        <w:rPr>
          <w:rFonts w:ascii="Garamond" w:hAnsi="Garamond" w:cs="Times New Roman"/>
          <w:szCs w:val="19"/>
        </w:rPr>
        <w:t xml:space="preserve"> </w:t>
      </w:r>
      <w:r>
        <w:rPr>
          <w:rFonts w:ascii="Garamond" w:hAnsi="Garamond" w:cs="Times New Roman"/>
          <w:szCs w:val="19"/>
        </w:rPr>
        <w:t xml:space="preserve">by a time, </w:t>
      </w:r>
      <w:r w:rsidRPr="00EA56E3">
        <w:rPr>
          <w:rFonts w:ascii="Garamond" w:hAnsi="Garamond" w:cs="Times New Roman"/>
          <w:szCs w:val="19"/>
        </w:rPr>
        <w:t>makes no qualitative difference</w:t>
      </w:r>
      <w:r>
        <w:rPr>
          <w:rFonts w:ascii="Garamond" w:hAnsi="Garamond" w:cs="Times New Roman"/>
          <w:szCs w:val="19"/>
        </w:rPr>
        <w:t xml:space="preserve"> to that time, and hence the phenomenology that subjects have when </w:t>
      </w:r>
      <w:r w:rsidRPr="00A9706D">
        <w:rPr>
          <w:rFonts w:ascii="Garamond" w:hAnsi="Garamond" w:cs="Times New Roman"/>
          <w:i/>
          <w:szCs w:val="19"/>
        </w:rPr>
        <w:t>t</w:t>
      </w:r>
      <w:r>
        <w:rPr>
          <w:rFonts w:ascii="Garamond" w:hAnsi="Garamond" w:cs="Times New Roman"/>
          <w:szCs w:val="19"/>
        </w:rPr>
        <w:t xml:space="preserve"> is present, is no different from the phenomenology they have when </w:t>
      </w:r>
      <w:r w:rsidRPr="00A9706D">
        <w:rPr>
          <w:rFonts w:ascii="Garamond" w:hAnsi="Garamond" w:cs="Times New Roman"/>
          <w:i/>
          <w:szCs w:val="19"/>
        </w:rPr>
        <w:t xml:space="preserve">t </w:t>
      </w:r>
      <w:r>
        <w:rPr>
          <w:rFonts w:ascii="Garamond" w:hAnsi="Garamond" w:cs="Times New Roman"/>
          <w:szCs w:val="19"/>
        </w:rPr>
        <w:t>is non-present. We can, then, reject this view.</w:t>
      </w:r>
      <w:r>
        <w:rPr>
          <w:rStyle w:val="EndnoteReference"/>
          <w:rFonts w:ascii="Garamond" w:hAnsi="Garamond" w:cs="Times New Roman"/>
          <w:szCs w:val="19"/>
        </w:rPr>
        <w:endnoteReference w:id="18"/>
      </w:r>
    </w:p>
    <w:p w14:paraId="027CA930" w14:textId="65FA6696" w:rsidR="00435282" w:rsidRDefault="00435282" w:rsidP="00A23C8A">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b/>
          <w:szCs w:val="19"/>
        </w:rPr>
        <w:tab/>
      </w:r>
      <w:r>
        <w:rPr>
          <w:rFonts w:ascii="Garamond" w:hAnsi="Garamond" w:cs="Times New Roman"/>
          <w:szCs w:val="19"/>
        </w:rPr>
        <w:t xml:space="preserve">So suppose that the classic moving spotlight theorist holds that presentness is qualitative in the sense that it is in principle detectable by some method. Call this the Q-classic theory. The Q-classic theory is consistent with there being some derivative qualitative property, DP, which is grounded in the instantiation, at </w:t>
      </w:r>
      <w:r w:rsidRPr="006A0700">
        <w:rPr>
          <w:rFonts w:ascii="Garamond" w:hAnsi="Garamond" w:cs="Times New Roman"/>
          <w:i/>
          <w:szCs w:val="19"/>
        </w:rPr>
        <w:t>t</w:t>
      </w:r>
      <w:r>
        <w:rPr>
          <w:rFonts w:ascii="Garamond" w:hAnsi="Garamond" w:cs="Times New Roman"/>
          <w:szCs w:val="19"/>
        </w:rPr>
        <w:t>, of some plurality of fundamental properties F</w:t>
      </w:r>
      <w:r w:rsidRPr="006A0700">
        <w:rPr>
          <w:rFonts w:ascii="Garamond" w:hAnsi="Garamond" w:cs="Times New Roman"/>
          <w:szCs w:val="19"/>
          <w:vertAlign w:val="subscript"/>
        </w:rPr>
        <w:t>1</w:t>
      </w:r>
      <w:r>
        <w:rPr>
          <w:rFonts w:ascii="Garamond" w:hAnsi="Garamond" w:cs="Times New Roman"/>
          <w:szCs w:val="19"/>
        </w:rPr>
        <w:t>…</w:t>
      </w:r>
      <w:proofErr w:type="spellStart"/>
      <w:r>
        <w:rPr>
          <w:rFonts w:ascii="Garamond" w:hAnsi="Garamond" w:cs="Times New Roman"/>
          <w:szCs w:val="19"/>
        </w:rPr>
        <w:t>F</w:t>
      </w:r>
      <w:r w:rsidRPr="006A0700">
        <w:rPr>
          <w:rFonts w:ascii="Garamond" w:hAnsi="Garamond" w:cs="Times New Roman"/>
          <w:szCs w:val="19"/>
          <w:vertAlign w:val="subscript"/>
        </w:rPr>
        <w:t>n</w:t>
      </w:r>
      <w:proofErr w:type="spellEnd"/>
      <w:r>
        <w:rPr>
          <w:rFonts w:ascii="Garamond" w:hAnsi="Garamond" w:cs="Times New Roman"/>
          <w:szCs w:val="19"/>
        </w:rPr>
        <w:t xml:space="preserve">, one of which is presentness. Then presentness is a partial ground of DP, and DP will be instantiated when, and only when, </w:t>
      </w:r>
      <w:r w:rsidRPr="00703745">
        <w:rPr>
          <w:rFonts w:ascii="Garamond" w:hAnsi="Garamond" w:cs="Times New Roman"/>
          <w:i/>
          <w:szCs w:val="19"/>
        </w:rPr>
        <w:t>t</w:t>
      </w:r>
      <w:r>
        <w:rPr>
          <w:rFonts w:ascii="Garamond" w:hAnsi="Garamond" w:cs="Times New Roman"/>
          <w:szCs w:val="19"/>
        </w:rPr>
        <w:t xml:space="preserve"> is present. Suppose DP is, in turn, the ground of some subject S, having the property of being in some phenomenological state, PP, namely the phenomenological state as of presentness. (For simplicity, henceforth rather than using this roundabout locution I will simply talk of derivative properties grounding mental states, or grounding that subjects are in certain mental states – where this should be taken as shorthand for the previous). Then the instantiation of presentness, by </w:t>
      </w:r>
      <w:r w:rsidRPr="00800128">
        <w:rPr>
          <w:rFonts w:ascii="Garamond" w:hAnsi="Garamond" w:cs="Times New Roman"/>
          <w:i/>
          <w:szCs w:val="19"/>
        </w:rPr>
        <w:t>t</w:t>
      </w:r>
      <w:r>
        <w:rPr>
          <w:rFonts w:ascii="Garamond" w:hAnsi="Garamond" w:cs="Times New Roman"/>
          <w:szCs w:val="19"/>
        </w:rPr>
        <w:t xml:space="preserve">, makes a difference to S’s phenomenology, since when </w:t>
      </w:r>
      <w:r w:rsidRPr="00800128">
        <w:rPr>
          <w:rFonts w:ascii="Garamond" w:hAnsi="Garamond" w:cs="Times New Roman"/>
          <w:i/>
          <w:szCs w:val="19"/>
        </w:rPr>
        <w:t>t</w:t>
      </w:r>
      <w:r>
        <w:rPr>
          <w:rFonts w:ascii="Garamond" w:hAnsi="Garamond" w:cs="Times New Roman"/>
          <w:szCs w:val="19"/>
        </w:rPr>
        <w:t xml:space="preserve"> is present, DP is instantiated and S has PP, and when </w:t>
      </w:r>
      <w:r w:rsidRPr="00800128">
        <w:rPr>
          <w:rFonts w:ascii="Garamond" w:hAnsi="Garamond" w:cs="Times New Roman"/>
          <w:i/>
          <w:szCs w:val="19"/>
        </w:rPr>
        <w:t>t</w:t>
      </w:r>
      <w:r>
        <w:rPr>
          <w:rFonts w:ascii="Garamond" w:hAnsi="Garamond" w:cs="Times New Roman"/>
          <w:szCs w:val="19"/>
        </w:rPr>
        <w:t xml:space="preserve"> is not present DP is not instantiated, and S lacks PP. So the Q-classic theory is consistent with the Distinguishability Principle, for if things are this way, then typically subjects have a </w:t>
      </w:r>
      <w:r>
        <w:rPr>
          <w:rFonts w:ascii="Garamond" w:hAnsi="Garamond" w:cs="Times New Roman"/>
          <w:szCs w:val="22"/>
        </w:rPr>
        <w:t xml:space="preserve">phenomenology as of presentness at </w:t>
      </w:r>
      <w:r w:rsidRPr="00635F65">
        <w:rPr>
          <w:rFonts w:ascii="Garamond" w:hAnsi="Garamond" w:cs="Times New Roman"/>
          <w:i/>
          <w:szCs w:val="22"/>
        </w:rPr>
        <w:t>t,</w:t>
      </w:r>
      <w:r>
        <w:rPr>
          <w:rFonts w:ascii="Garamond" w:hAnsi="Garamond" w:cs="Times New Roman"/>
          <w:szCs w:val="22"/>
        </w:rPr>
        <w:t xml:space="preserve"> when, and only when, </w:t>
      </w:r>
      <w:r w:rsidRPr="00635F65">
        <w:rPr>
          <w:rFonts w:ascii="Garamond" w:hAnsi="Garamond" w:cs="Times New Roman"/>
          <w:i/>
          <w:szCs w:val="22"/>
        </w:rPr>
        <w:t xml:space="preserve">t </w:t>
      </w:r>
      <w:r>
        <w:rPr>
          <w:rFonts w:ascii="Garamond" w:hAnsi="Garamond" w:cs="Times New Roman"/>
          <w:szCs w:val="22"/>
        </w:rPr>
        <w:t>instantiates presentness.</w:t>
      </w:r>
    </w:p>
    <w:p w14:paraId="0CABB4E9" w14:textId="3A589D1E" w:rsidR="00435282" w:rsidRDefault="00435282" w:rsidP="00FD7018">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The Q-classic theory is, however, implausible. To see this, consider what the Q-classic theorist might say about which derivative properties are such that their instantiation is partly grounded in the instantiation of (fundamental) presentness. The options fall along a continuum from, at one end, the view that no derivative properties are partly grounded in the instantiation of presentness, through to the view that every derivative property is partly grounded in the instantiation of presentness. Clearly the former view is no use at all to the Q-classic theorist, since then presentness makes </w:t>
      </w:r>
      <w:r w:rsidRPr="00BB3E43">
        <w:rPr>
          <w:rFonts w:ascii="Garamond" w:hAnsi="Garamond" w:cs="Times New Roman"/>
          <w:i/>
          <w:szCs w:val="19"/>
        </w:rPr>
        <w:t>no</w:t>
      </w:r>
      <w:r>
        <w:rPr>
          <w:rFonts w:ascii="Garamond" w:hAnsi="Garamond" w:cs="Times New Roman"/>
          <w:szCs w:val="19"/>
        </w:rPr>
        <w:t xml:space="preserve"> difference to the time that instantiates it. So let’s consider some of the remaining options along the continuum. </w:t>
      </w:r>
    </w:p>
    <w:p w14:paraId="267113B2" w14:textId="416BB035" w:rsidR="00435282" w:rsidRDefault="00435282" w:rsidP="00FD7018">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lastRenderedPageBreak/>
        <w:t xml:space="preserve">In what follows I will consider two broad classes of views the Q-classic theorist might endorse. On the first, although the instantiation of presentness is a partial ground for the instantiation of some, or all, </w:t>
      </w:r>
      <w:r w:rsidRPr="001E7A02">
        <w:rPr>
          <w:rFonts w:ascii="Garamond" w:hAnsi="Garamond" w:cs="Times New Roman"/>
          <w:i/>
          <w:szCs w:val="19"/>
        </w:rPr>
        <w:t>mental</w:t>
      </w:r>
      <w:r>
        <w:rPr>
          <w:rFonts w:ascii="Garamond" w:hAnsi="Garamond" w:cs="Times New Roman"/>
          <w:szCs w:val="19"/>
        </w:rPr>
        <w:t xml:space="preserve"> properties, it is not a partial ground for the instantiation of any </w:t>
      </w:r>
      <w:r w:rsidRPr="001E7A02">
        <w:rPr>
          <w:rFonts w:ascii="Garamond" w:hAnsi="Garamond" w:cs="Times New Roman"/>
          <w:i/>
          <w:szCs w:val="19"/>
        </w:rPr>
        <w:t>physical</w:t>
      </w:r>
      <w:r>
        <w:rPr>
          <w:rFonts w:ascii="Garamond" w:hAnsi="Garamond" w:cs="Times New Roman"/>
          <w:szCs w:val="19"/>
        </w:rPr>
        <w:t xml:space="preserve"> properties. On the second, the instantiation of presentness is a partial ground for </w:t>
      </w:r>
      <w:r w:rsidRPr="00EE26CE">
        <w:rPr>
          <w:rFonts w:ascii="Garamond" w:hAnsi="Garamond" w:cs="Times New Roman"/>
          <w:i/>
          <w:szCs w:val="19"/>
        </w:rPr>
        <w:t>all</w:t>
      </w:r>
      <w:r>
        <w:rPr>
          <w:rFonts w:ascii="Garamond" w:hAnsi="Garamond" w:cs="Times New Roman"/>
          <w:szCs w:val="19"/>
        </w:rPr>
        <w:t xml:space="preserve"> properties (physical and mental alike). I will begin with the first view and then move onto the second. In each case I will argue that the view in question is problematic.  </w:t>
      </w:r>
    </w:p>
    <w:p w14:paraId="34659914" w14:textId="5EEED1EB" w:rsidR="00435282" w:rsidRDefault="00435282" w:rsidP="005D0235">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Let’s consider the view that the instantiation of presentness is a partial ground for the instantiation of some, or all, mental properties, but is not a partial ground for the instantiation of any physical properties. It is easy to see why the Q-classic theorist might hold that the instantiation of presentness is not a partial ground for the instantiation of any physical properties, that is, that derivative physical properties are fully grounded in distributions of permanent fundamental properties. Consider some distribution, D, of permanent fundamental properties. If physical properties were partly grounded in the instantiation of presentness, then while D would fail to ground </w:t>
      </w:r>
      <w:r w:rsidRPr="00092DE6">
        <w:rPr>
          <w:rFonts w:ascii="Garamond" w:hAnsi="Garamond" w:cs="Times New Roman"/>
          <w:i/>
          <w:szCs w:val="19"/>
        </w:rPr>
        <w:t>any</w:t>
      </w:r>
      <w:r>
        <w:rPr>
          <w:rFonts w:ascii="Garamond" w:hAnsi="Garamond" w:cs="Times New Roman"/>
          <w:szCs w:val="19"/>
        </w:rPr>
        <w:t xml:space="preserve"> physical property, that distribution plus presentness </w:t>
      </w:r>
      <w:r w:rsidRPr="00433D7E">
        <w:rPr>
          <w:rFonts w:ascii="Garamond" w:hAnsi="Garamond" w:cs="Times New Roman"/>
          <w:i/>
          <w:szCs w:val="19"/>
        </w:rPr>
        <w:t>would</w:t>
      </w:r>
      <w:r>
        <w:rPr>
          <w:rFonts w:ascii="Garamond" w:hAnsi="Garamond" w:cs="Times New Roman"/>
          <w:szCs w:val="19"/>
        </w:rPr>
        <w:t xml:space="preserve"> ground some physical property. But that is not plausible. All it takes for there to be ordinary derivative physical properties is for ordinary permanent fundamental properties to be thus and so. If so, presentness is not a partial ground of any (derivative) physical property. Nevertheless, since presentness makes a difference to our phenomenology it must at least be a partial ground of some of our </w:t>
      </w:r>
      <w:r w:rsidRPr="0054699A">
        <w:rPr>
          <w:rFonts w:ascii="Garamond" w:hAnsi="Garamond" w:cs="Times New Roman"/>
          <w:i/>
          <w:szCs w:val="19"/>
        </w:rPr>
        <w:t>mental</w:t>
      </w:r>
      <w:r>
        <w:rPr>
          <w:rFonts w:ascii="Garamond" w:hAnsi="Garamond" w:cs="Times New Roman"/>
          <w:szCs w:val="19"/>
        </w:rPr>
        <w:t xml:space="preserve"> properties. </w:t>
      </w:r>
    </w:p>
    <w:p w14:paraId="584CB2B7" w14:textId="62F687E9" w:rsidR="00435282" w:rsidRDefault="00435282" w:rsidP="00D16354">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In order for this to be so, the Q-classic theorist has to say that at least some mental properties—i.e. those partially grounded in presentness—are not physical properties, since physical properties are not partially grounded in presentness. But that seems like the right thing to say if one thinks that the instantiation of presentness makes no difference to the instantiation of physical properties but does make a difference to the instantiation of mental properties. Then two fairly natural options present themselves. It might be that presentness is a partial ground of only </w:t>
      </w:r>
      <w:r w:rsidRPr="00923096">
        <w:rPr>
          <w:rFonts w:ascii="Garamond" w:hAnsi="Garamond" w:cs="Times New Roman"/>
          <w:i/>
          <w:szCs w:val="19"/>
        </w:rPr>
        <w:t>some</w:t>
      </w:r>
      <w:r>
        <w:rPr>
          <w:rFonts w:ascii="Garamond" w:hAnsi="Garamond" w:cs="Times New Roman"/>
          <w:szCs w:val="19"/>
        </w:rPr>
        <w:t xml:space="preserve"> mental states—presumably those mental states with certain phenomenal character—or it might be that presentness is a partial ground for </w:t>
      </w:r>
      <w:r w:rsidRPr="002D3C17">
        <w:rPr>
          <w:rFonts w:ascii="Garamond" w:hAnsi="Garamond" w:cs="Times New Roman"/>
          <w:i/>
          <w:szCs w:val="19"/>
        </w:rPr>
        <w:t>all</w:t>
      </w:r>
      <w:r>
        <w:rPr>
          <w:rFonts w:ascii="Garamond" w:hAnsi="Garamond" w:cs="Times New Roman"/>
          <w:szCs w:val="19"/>
        </w:rPr>
        <w:t xml:space="preserve"> mental states. </w:t>
      </w:r>
    </w:p>
    <w:p w14:paraId="761EA7C8" w14:textId="402B4971" w:rsidR="00435282" w:rsidRDefault="00435282" w:rsidP="005A08EC">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One might, initially, be sceptical that it makes sense to wonder whether presentness can be a partial ground for only </w:t>
      </w:r>
      <w:r w:rsidRPr="006207E3">
        <w:rPr>
          <w:rFonts w:ascii="Garamond" w:hAnsi="Garamond" w:cs="Times New Roman"/>
          <w:szCs w:val="19"/>
        </w:rPr>
        <w:t>some</w:t>
      </w:r>
      <w:r>
        <w:rPr>
          <w:rFonts w:ascii="Garamond" w:hAnsi="Garamond" w:cs="Times New Roman"/>
          <w:szCs w:val="19"/>
        </w:rPr>
        <w:t xml:space="preserve"> mental states. This returns us to our earlier discussion of the phenomenology as of presentness. There, I distinguished two ways in which we can think of this phenomenology. On the first, to experience E as </w:t>
      </w:r>
      <w:r>
        <w:rPr>
          <w:rFonts w:ascii="Garamond" w:hAnsi="Garamond" w:cs="Times New Roman"/>
          <w:szCs w:val="19"/>
        </w:rPr>
        <w:lastRenderedPageBreak/>
        <w:t xml:space="preserve">present is no more than to experience E. On this way of thinking, if non-present subjects are not having present experiences, then they’re simply not having any experiences at all. So presentness must be a partial ground for any mental state that has phenomenal character. If all mental states have phenomenal character, then presentness must be a partial ground for </w:t>
      </w:r>
      <w:r w:rsidRPr="00206C79">
        <w:rPr>
          <w:rFonts w:ascii="Garamond" w:hAnsi="Garamond" w:cs="Times New Roman"/>
          <w:i/>
          <w:szCs w:val="19"/>
        </w:rPr>
        <w:t>all</w:t>
      </w:r>
      <w:r>
        <w:rPr>
          <w:rFonts w:ascii="Garamond" w:hAnsi="Garamond" w:cs="Times New Roman"/>
          <w:szCs w:val="19"/>
        </w:rPr>
        <w:t xml:space="preserve"> mental states. </w:t>
      </w:r>
    </w:p>
    <w:p w14:paraId="1117A56F" w14:textId="3B5697D8" w:rsidR="00435282" w:rsidRDefault="00435282" w:rsidP="001C2B7C">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As noted previously, however, one might think that the phenomenology as of presentness is a phenomenology as of objective presentness. It seems </w:t>
      </w:r>
      <w:r w:rsidRPr="00C26F75">
        <w:rPr>
          <w:rFonts w:ascii="Garamond" w:hAnsi="Garamond" w:cs="Times New Roman"/>
          <w:i/>
          <w:szCs w:val="19"/>
        </w:rPr>
        <w:t>coherent</w:t>
      </w:r>
      <w:r>
        <w:rPr>
          <w:rFonts w:ascii="Garamond" w:hAnsi="Garamond" w:cs="Times New Roman"/>
          <w:szCs w:val="19"/>
        </w:rPr>
        <w:t xml:space="preserve"> to suppose that non-present subjects have experiences none of which seem to be </w:t>
      </w:r>
      <w:r w:rsidRPr="00F3375E">
        <w:rPr>
          <w:rFonts w:ascii="Garamond" w:hAnsi="Garamond" w:cs="Times New Roman"/>
          <w:szCs w:val="19"/>
        </w:rPr>
        <w:t>objectively</w:t>
      </w:r>
      <w:r>
        <w:rPr>
          <w:rFonts w:ascii="Garamond" w:hAnsi="Garamond" w:cs="Times New Roman"/>
          <w:szCs w:val="19"/>
        </w:rPr>
        <w:t xml:space="preserve"> present. (One can imagine a subject who has experiences all of which seem to said subject to be objectively past: we can even imagine a subject such as this believing, on these grounds, that they are trapped in the objective past.) So this view of the phenomenology as of presentness is consistent with the instantiation of presentness being a partial ground of only some mental states. </w:t>
      </w:r>
    </w:p>
    <w:p w14:paraId="240394B9" w14:textId="6BFB7E5C" w:rsidR="00435282" w:rsidRDefault="00435282" w:rsidP="00227170">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In what follows I outline a number of objections to the view that the instantiation of presentness is a partial ground for the instantiation of at least some mental properties, but is not a partial ground for the instantiation of any physical properties. I begin with what I call </w:t>
      </w:r>
      <w:r w:rsidRPr="00227170">
        <w:rPr>
          <w:rFonts w:ascii="Garamond" w:hAnsi="Garamond" w:cs="Times New Roman"/>
          <w:i/>
          <w:szCs w:val="19"/>
        </w:rPr>
        <w:t>the mismatch problem</w:t>
      </w:r>
      <w:r>
        <w:rPr>
          <w:rFonts w:ascii="Garamond" w:hAnsi="Garamond" w:cs="Times New Roman"/>
          <w:szCs w:val="19"/>
        </w:rPr>
        <w:t xml:space="preserve">. As we will see, the exact form of the mismatch problem depends on whether one supposes that the instantiation of presentness is a partial ground of all, or only some, mental properties. But the rough form of the worry is the same in either case. </w:t>
      </w:r>
    </w:p>
    <w:p w14:paraId="53325DE1" w14:textId="68444277" w:rsidR="00435282" w:rsidRDefault="00435282" w:rsidP="005709C1">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Let’s begin by supposing that presentness is a partial ground for only some mental states. In particular, suppose presentness it is a partial ground for only those mental states whose content includes the phenomenology as of presentness. So consider the following two beliefs, tokened at </w:t>
      </w:r>
      <w:r w:rsidRPr="0019382B">
        <w:rPr>
          <w:rFonts w:ascii="Garamond" w:hAnsi="Garamond" w:cs="Times New Roman"/>
          <w:i/>
          <w:szCs w:val="19"/>
        </w:rPr>
        <w:t>t</w:t>
      </w:r>
      <w:r>
        <w:rPr>
          <w:rFonts w:ascii="Garamond" w:hAnsi="Garamond" w:cs="Times New Roman"/>
          <w:szCs w:val="19"/>
        </w:rPr>
        <w:t xml:space="preserve">, by </w:t>
      </w:r>
      <w:r w:rsidRPr="00BD23D9">
        <w:rPr>
          <w:rFonts w:ascii="Garamond" w:hAnsi="Garamond" w:cs="Times New Roman"/>
          <w:i/>
          <w:szCs w:val="19"/>
        </w:rPr>
        <w:t>S</w:t>
      </w:r>
      <w:r>
        <w:rPr>
          <w:rFonts w:ascii="Garamond" w:hAnsi="Garamond" w:cs="Times New Roman"/>
          <w:szCs w:val="19"/>
        </w:rPr>
        <w:t xml:space="preserve">, when </w:t>
      </w:r>
      <w:r w:rsidRPr="00DB78A9">
        <w:rPr>
          <w:rFonts w:ascii="Garamond" w:hAnsi="Garamond" w:cs="Times New Roman"/>
          <w:i/>
          <w:szCs w:val="19"/>
        </w:rPr>
        <w:t>t</w:t>
      </w:r>
      <w:r>
        <w:rPr>
          <w:rFonts w:ascii="Garamond" w:hAnsi="Garamond" w:cs="Times New Roman"/>
          <w:szCs w:val="19"/>
        </w:rPr>
        <w:t xml:space="preserve"> is present.</w:t>
      </w:r>
    </w:p>
    <w:p w14:paraId="4E485050" w14:textId="77777777" w:rsidR="00435282" w:rsidRDefault="00435282" w:rsidP="005709C1">
      <w:pPr>
        <w:widowControl w:val="0"/>
        <w:autoSpaceDE w:val="0"/>
        <w:autoSpaceDN w:val="0"/>
        <w:adjustRightInd w:val="0"/>
        <w:spacing w:after="0" w:line="360" w:lineRule="auto"/>
        <w:ind w:firstLine="720"/>
        <w:jc w:val="both"/>
        <w:rPr>
          <w:rFonts w:ascii="Garamond" w:hAnsi="Garamond" w:cs="Times New Roman"/>
          <w:szCs w:val="19"/>
        </w:rPr>
      </w:pPr>
    </w:p>
    <w:p w14:paraId="473DE328" w14:textId="77777777" w:rsidR="00435282" w:rsidRDefault="00435282" w:rsidP="005709C1">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B1. This moment is present</w:t>
      </w:r>
    </w:p>
    <w:p w14:paraId="2C40440F" w14:textId="77777777" w:rsidR="00435282" w:rsidRDefault="00435282" w:rsidP="005709C1">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B2. It seems as though this moment is present. </w:t>
      </w:r>
    </w:p>
    <w:p w14:paraId="387FB4B6" w14:textId="77777777" w:rsidR="00435282" w:rsidRDefault="00435282" w:rsidP="005709C1">
      <w:pPr>
        <w:widowControl w:val="0"/>
        <w:autoSpaceDE w:val="0"/>
        <w:autoSpaceDN w:val="0"/>
        <w:adjustRightInd w:val="0"/>
        <w:spacing w:after="0" w:line="360" w:lineRule="auto"/>
        <w:ind w:firstLine="720"/>
        <w:jc w:val="both"/>
        <w:rPr>
          <w:rFonts w:ascii="Garamond" w:hAnsi="Garamond" w:cs="Times New Roman"/>
          <w:szCs w:val="19"/>
        </w:rPr>
      </w:pPr>
    </w:p>
    <w:p w14:paraId="16448BFA" w14:textId="01404FF3" w:rsidR="00435282" w:rsidRDefault="00435282" w:rsidP="005709C1">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szCs w:val="19"/>
        </w:rPr>
        <w:t xml:space="preserve">What is the status of B1 and B2 when </w:t>
      </w:r>
      <w:r w:rsidRPr="00D868E8">
        <w:rPr>
          <w:rFonts w:ascii="Garamond" w:hAnsi="Garamond" w:cs="Times New Roman"/>
          <w:i/>
          <w:szCs w:val="19"/>
        </w:rPr>
        <w:t>t</w:t>
      </w:r>
      <w:r>
        <w:rPr>
          <w:rFonts w:ascii="Garamond" w:hAnsi="Garamond" w:cs="Times New Roman"/>
          <w:szCs w:val="19"/>
        </w:rPr>
        <w:t xml:space="preserve"> is past (or future)? One might think that S tokens B1 and B2 at </w:t>
      </w:r>
      <w:r w:rsidRPr="00DB78A9">
        <w:rPr>
          <w:rFonts w:ascii="Garamond" w:hAnsi="Garamond" w:cs="Times New Roman"/>
          <w:i/>
          <w:szCs w:val="19"/>
        </w:rPr>
        <w:t>t</w:t>
      </w:r>
      <w:r>
        <w:rPr>
          <w:rFonts w:ascii="Garamond" w:hAnsi="Garamond" w:cs="Times New Roman"/>
          <w:szCs w:val="19"/>
        </w:rPr>
        <w:t xml:space="preserve">, when </w:t>
      </w:r>
      <w:r w:rsidRPr="00DB78A9">
        <w:rPr>
          <w:rFonts w:ascii="Garamond" w:hAnsi="Garamond" w:cs="Times New Roman"/>
          <w:i/>
          <w:szCs w:val="19"/>
        </w:rPr>
        <w:t>t</w:t>
      </w:r>
      <w:r>
        <w:rPr>
          <w:rFonts w:ascii="Garamond" w:hAnsi="Garamond" w:cs="Times New Roman"/>
          <w:szCs w:val="19"/>
        </w:rPr>
        <w:t xml:space="preserve"> is past (or future). One will think so if one thinks that the phenomenology as of presentness is not part of the content of either belief (and hence is not a partial ground of either). Suppose this is so. Then a problem immediately arises. Conditional on the truth of the Distinguishability Principle we should expect S to have a phenomenology as of presentness when, and only when, </w:t>
      </w:r>
      <w:r w:rsidRPr="00DC502A">
        <w:rPr>
          <w:rFonts w:ascii="Garamond" w:hAnsi="Garamond" w:cs="Times New Roman"/>
          <w:i/>
          <w:szCs w:val="19"/>
        </w:rPr>
        <w:t>t</w:t>
      </w:r>
      <w:r>
        <w:rPr>
          <w:rFonts w:ascii="Garamond" w:hAnsi="Garamond" w:cs="Times New Roman"/>
          <w:szCs w:val="19"/>
        </w:rPr>
        <w:t xml:space="preserve"> is present. So we ought </w:t>
      </w:r>
      <w:r>
        <w:rPr>
          <w:rFonts w:ascii="Garamond" w:hAnsi="Garamond" w:cs="Times New Roman"/>
          <w:szCs w:val="19"/>
        </w:rPr>
        <w:lastRenderedPageBreak/>
        <w:t xml:space="preserve">suppose that when </w:t>
      </w:r>
      <w:r w:rsidRPr="00DC502A">
        <w:rPr>
          <w:rFonts w:ascii="Garamond" w:hAnsi="Garamond" w:cs="Times New Roman"/>
          <w:i/>
          <w:szCs w:val="19"/>
        </w:rPr>
        <w:t>t</w:t>
      </w:r>
      <w:r>
        <w:rPr>
          <w:rFonts w:ascii="Garamond" w:hAnsi="Garamond" w:cs="Times New Roman"/>
          <w:szCs w:val="19"/>
        </w:rPr>
        <w:t xml:space="preserve"> is past, S lacks a phenomenology as of presentness. Nevertheless, if S tokens B1 and B2 when </w:t>
      </w:r>
      <w:r w:rsidRPr="00DC502A">
        <w:rPr>
          <w:rFonts w:ascii="Garamond" w:hAnsi="Garamond" w:cs="Times New Roman"/>
          <w:i/>
          <w:szCs w:val="19"/>
        </w:rPr>
        <w:t>t</w:t>
      </w:r>
      <w:r>
        <w:rPr>
          <w:rFonts w:ascii="Garamond" w:hAnsi="Garamond" w:cs="Times New Roman"/>
          <w:szCs w:val="19"/>
        </w:rPr>
        <w:t xml:space="preserve"> is past, then S </w:t>
      </w:r>
      <w:r w:rsidRPr="0059001E">
        <w:rPr>
          <w:rFonts w:ascii="Garamond" w:hAnsi="Garamond" w:cs="Times New Roman"/>
          <w:i/>
          <w:szCs w:val="19"/>
        </w:rPr>
        <w:t>believes</w:t>
      </w:r>
      <w:r>
        <w:rPr>
          <w:rFonts w:ascii="Garamond" w:hAnsi="Garamond" w:cs="Times New Roman"/>
          <w:szCs w:val="19"/>
        </w:rPr>
        <w:t xml:space="preserve"> that </w:t>
      </w:r>
      <w:r w:rsidRPr="00DD3733">
        <w:rPr>
          <w:rFonts w:ascii="Garamond" w:hAnsi="Garamond" w:cs="Times New Roman"/>
          <w:i/>
          <w:szCs w:val="19"/>
        </w:rPr>
        <w:t>t</w:t>
      </w:r>
      <w:r>
        <w:rPr>
          <w:rFonts w:ascii="Garamond" w:hAnsi="Garamond" w:cs="Times New Roman"/>
          <w:szCs w:val="19"/>
        </w:rPr>
        <w:t xml:space="preserve"> is present, and believes that it </w:t>
      </w:r>
      <w:r w:rsidRPr="00397C94">
        <w:rPr>
          <w:rFonts w:ascii="Garamond" w:hAnsi="Garamond" w:cs="Times New Roman"/>
          <w:i/>
          <w:szCs w:val="19"/>
        </w:rPr>
        <w:t>seems</w:t>
      </w:r>
      <w:r>
        <w:rPr>
          <w:rFonts w:ascii="Garamond" w:hAnsi="Garamond" w:cs="Times New Roman"/>
          <w:szCs w:val="19"/>
        </w:rPr>
        <w:t xml:space="preserve"> as though </w:t>
      </w:r>
      <w:r w:rsidRPr="00BD23D9">
        <w:rPr>
          <w:rFonts w:ascii="Garamond" w:hAnsi="Garamond" w:cs="Times New Roman"/>
          <w:i/>
          <w:szCs w:val="19"/>
        </w:rPr>
        <w:t>t</w:t>
      </w:r>
      <w:r>
        <w:rPr>
          <w:rFonts w:ascii="Garamond" w:hAnsi="Garamond" w:cs="Times New Roman"/>
          <w:szCs w:val="19"/>
        </w:rPr>
        <w:t xml:space="preserve"> is present. </w:t>
      </w:r>
    </w:p>
    <w:p w14:paraId="5EBAB1D6" w14:textId="77777777" w:rsidR="00435282" w:rsidRDefault="00435282" w:rsidP="005709C1">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But then we have made little advance in responding to the epistemic objection. Even if it doesn’t </w:t>
      </w:r>
      <w:r w:rsidRPr="00163F4B">
        <w:rPr>
          <w:rFonts w:ascii="Garamond" w:hAnsi="Garamond" w:cs="Times New Roman"/>
          <w:i/>
          <w:szCs w:val="19"/>
        </w:rPr>
        <w:t>seem</w:t>
      </w:r>
      <w:r>
        <w:rPr>
          <w:rFonts w:ascii="Garamond" w:hAnsi="Garamond" w:cs="Times New Roman"/>
          <w:szCs w:val="19"/>
        </w:rPr>
        <w:t xml:space="preserve"> to S as though </w:t>
      </w:r>
      <w:r w:rsidRPr="00BF0DD6">
        <w:rPr>
          <w:rFonts w:ascii="Garamond" w:hAnsi="Garamond" w:cs="Times New Roman"/>
          <w:i/>
          <w:szCs w:val="19"/>
        </w:rPr>
        <w:t>t</w:t>
      </w:r>
      <w:r>
        <w:rPr>
          <w:rFonts w:ascii="Garamond" w:hAnsi="Garamond" w:cs="Times New Roman"/>
          <w:szCs w:val="19"/>
        </w:rPr>
        <w:t xml:space="preserve"> is present when</w:t>
      </w:r>
      <w:r w:rsidRPr="00C36B37">
        <w:rPr>
          <w:rFonts w:ascii="Garamond" w:hAnsi="Garamond" w:cs="Times New Roman"/>
          <w:i/>
          <w:szCs w:val="19"/>
        </w:rPr>
        <w:t xml:space="preserve"> t</w:t>
      </w:r>
      <w:r>
        <w:rPr>
          <w:rFonts w:ascii="Garamond" w:hAnsi="Garamond" w:cs="Times New Roman"/>
          <w:szCs w:val="19"/>
        </w:rPr>
        <w:t xml:space="preserve"> is past (or future) if S believes that it does seem this way, then it is not clear that S can tell whether or not she is in the present. Or, at least, it is not clear that she is justified in believing that she is in the present when, and only when, she is, given her beliefs about the way things seem. Moreover, putting the epistemic objection aside, this seems a highly unattractive view of the connection between beliefs and phenomenology. On such a view there is a radical mismatch between how the world seems to us, at a time, and how we believe the world seems to us, and what we believe about the world on the basis of how the world seems to us. That is because this view allows the way things seem to us to almost entirely float free of other mental states. Wiggling the way things seem to us does not wiggle our </w:t>
      </w:r>
      <w:r w:rsidRPr="00372440">
        <w:rPr>
          <w:rFonts w:ascii="Garamond" w:hAnsi="Garamond" w:cs="Times New Roman"/>
          <w:i/>
          <w:szCs w:val="19"/>
        </w:rPr>
        <w:t>beliefs</w:t>
      </w:r>
      <w:r>
        <w:rPr>
          <w:rFonts w:ascii="Garamond" w:hAnsi="Garamond" w:cs="Times New Roman"/>
          <w:szCs w:val="19"/>
        </w:rPr>
        <w:t xml:space="preserve"> about how things seem to us because the latter mental states are permanent while the former are temporary. That is a very unattractive combination. </w:t>
      </w:r>
    </w:p>
    <w:p w14:paraId="6C6FBD14" w14:textId="1FE701C4" w:rsidR="00435282" w:rsidRDefault="00435282" w:rsidP="00781603">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Perhaps, then, one thinks that presentness is a partial ground for B2, but not B1. This might seem plausible because B1 is a belief about the world, whereas B2 is a belief about how things seem. Plausibly, one can believe that a particular moment is present without having a phenomenology as of presentness as part of the content of that belief, but one cannot believe that things seem as though they are present, without having that phenomenology as part of the content of the belief. If that is right then B2 cannot be tokened at </w:t>
      </w:r>
      <w:r w:rsidRPr="002E2006">
        <w:rPr>
          <w:rFonts w:ascii="Garamond" w:hAnsi="Garamond" w:cs="Times New Roman"/>
          <w:i/>
          <w:szCs w:val="19"/>
        </w:rPr>
        <w:t>t</w:t>
      </w:r>
      <w:r>
        <w:rPr>
          <w:rFonts w:ascii="Garamond" w:hAnsi="Garamond" w:cs="Times New Roman"/>
          <w:szCs w:val="19"/>
        </w:rPr>
        <w:t xml:space="preserve">, when </w:t>
      </w:r>
      <w:r w:rsidRPr="002E2006">
        <w:rPr>
          <w:rFonts w:ascii="Garamond" w:hAnsi="Garamond" w:cs="Times New Roman"/>
          <w:i/>
          <w:szCs w:val="19"/>
        </w:rPr>
        <w:t>t</w:t>
      </w:r>
      <w:r>
        <w:rPr>
          <w:rFonts w:ascii="Garamond" w:hAnsi="Garamond" w:cs="Times New Roman"/>
          <w:szCs w:val="19"/>
        </w:rPr>
        <w:t xml:space="preserve"> is not present. Then there will be no mismatch between how things seem, and S’s beliefs about how things seem. But there will still be a mismatch. For on this version of the Q-classic theory all of </w:t>
      </w:r>
      <w:r w:rsidRPr="00BC4E9D">
        <w:rPr>
          <w:rFonts w:ascii="Garamond" w:hAnsi="Garamond" w:cs="Times New Roman"/>
          <w:i/>
          <w:szCs w:val="19"/>
        </w:rPr>
        <w:t>t</w:t>
      </w:r>
      <w:r>
        <w:rPr>
          <w:rFonts w:ascii="Garamond" w:hAnsi="Garamond" w:cs="Times New Roman"/>
          <w:szCs w:val="19"/>
        </w:rPr>
        <w:t xml:space="preserve">’s </w:t>
      </w:r>
      <w:r w:rsidRPr="00163F4B">
        <w:rPr>
          <w:rFonts w:ascii="Garamond" w:hAnsi="Garamond" w:cs="Times New Roman"/>
          <w:i/>
          <w:szCs w:val="19"/>
        </w:rPr>
        <w:t>physical</w:t>
      </w:r>
      <w:r>
        <w:rPr>
          <w:rFonts w:ascii="Garamond" w:hAnsi="Garamond" w:cs="Times New Roman"/>
          <w:szCs w:val="19"/>
        </w:rPr>
        <w:t xml:space="preserve"> properties will be the same when </w:t>
      </w:r>
      <w:r w:rsidRPr="00DA4C43">
        <w:rPr>
          <w:rFonts w:ascii="Garamond" w:hAnsi="Garamond" w:cs="Times New Roman"/>
          <w:i/>
          <w:szCs w:val="19"/>
        </w:rPr>
        <w:t>t</w:t>
      </w:r>
      <w:r>
        <w:rPr>
          <w:rFonts w:ascii="Garamond" w:hAnsi="Garamond" w:cs="Times New Roman"/>
          <w:szCs w:val="19"/>
        </w:rPr>
        <w:t xml:space="preserve"> is past and future, as when it is present. On the plausible assumption that S’s behaviour and brain states are grounded entirely in physical properties, we should expect these to be the same when </w:t>
      </w:r>
      <w:r w:rsidRPr="00C52B05">
        <w:rPr>
          <w:rFonts w:ascii="Garamond" w:hAnsi="Garamond" w:cs="Times New Roman"/>
          <w:i/>
          <w:szCs w:val="19"/>
        </w:rPr>
        <w:t>t</w:t>
      </w:r>
      <w:r>
        <w:rPr>
          <w:rFonts w:ascii="Garamond" w:hAnsi="Garamond" w:cs="Times New Roman"/>
          <w:szCs w:val="19"/>
        </w:rPr>
        <w:t xml:space="preserve"> is past and future, as when </w:t>
      </w:r>
      <w:r w:rsidRPr="00BC4E9D">
        <w:rPr>
          <w:rFonts w:ascii="Garamond" w:hAnsi="Garamond" w:cs="Times New Roman"/>
          <w:i/>
          <w:szCs w:val="19"/>
        </w:rPr>
        <w:t>t</w:t>
      </w:r>
      <w:r>
        <w:rPr>
          <w:rFonts w:ascii="Garamond" w:hAnsi="Garamond" w:cs="Times New Roman"/>
          <w:szCs w:val="19"/>
        </w:rPr>
        <w:t xml:space="preserve"> is present. To be sure, then, B2 will not be tokened at </w:t>
      </w:r>
      <w:r w:rsidRPr="00271098">
        <w:rPr>
          <w:rFonts w:ascii="Garamond" w:hAnsi="Garamond" w:cs="Times New Roman"/>
          <w:i/>
          <w:szCs w:val="19"/>
        </w:rPr>
        <w:t>t</w:t>
      </w:r>
      <w:r>
        <w:rPr>
          <w:rFonts w:ascii="Garamond" w:hAnsi="Garamond" w:cs="Times New Roman"/>
          <w:szCs w:val="19"/>
        </w:rPr>
        <w:t xml:space="preserve">, when </w:t>
      </w:r>
      <w:r w:rsidRPr="00271098">
        <w:rPr>
          <w:rFonts w:ascii="Garamond" w:hAnsi="Garamond" w:cs="Times New Roman"/>
          <w:i/>
          <w:szCs w:val="19"/>
        </w:rPr>
        <w:t>t</w:t>
      </w:r>
      <w:r>
        <w:rPr>
          <w:rFonts w:ascii="Garamond" w:hAnsi="Garamond" w:cs="Times New Roman"/>
          <w:szCs w:val="19"/>
        </w:rPr>
        <w:t xml:space="preserve"> is past (or future). But some mental state whose ground is entirely physical will be tokened, and that state will play the very same functional roles, with regard to the behaviour of S, as does B2. Hence there will be a mismatch between how subjects behave, and what they believe about the world, on the one hand, and how things seem to them, and what they believe about how things seem to them, on the other hand. The former are permanent, the latter temporary. Again, though, when we wiggle how </w:t>
      </w:r>
      <w:r>
        <w:rPr>
          <w:rFonts w:ascii="Garamond" w:hAnsi="Garamond" w:cs="Times New Roman"/>
          <w:szCs w:val="19"/>
        </w:rPr>
        <w:lastRenderedPageBreak/>
        <w:t>things seem we also want to wiggle not only our beliefs about how things seem, but also our beliefs about the way the world is, conditional on those seemings, and our behaviour in light of our beliefs about how the world is. As long as we hold fixed a subject’s behaviour, and a good deal of their psychology, and allow to vary (to be temporary) some proper set of their mental states, we will find objectionable mismatches between those that are permanent, and those that are temporary.</w:t>
      </w:r>
    </w:p>
    <w:p w14:paraId="2837E688" w14:textId="77777777" w:rsidR="00435282" w:rsidRDefault="00435282" w:rsidP="009C000F">
      <w:pPr>
        <w:widowControl w:val="0"/>
        <w:autoSpaceDE w:val="0"/>
        <w:autoSpaceDN w:val="0"/>
        <w:adjustRightInd w:val="0"/>
        <w:spacing w:after="0" w:line="360" w:lineRule="auto"/>
        <w:ind w:firstLine="720"/>
        <w:jc w:val="both"/>
        <w:rPr>
          <w:rFonts w:ascii="Garamond" w:hAnsi="Garamond"/>
          <w:szCs w:val="19"/>
        </w:rPr>
      </w:pPr>
      <w:r>
        <w:rPr>
          <w:rFonts w:ascii="Garamond" w:hAnsi="Garamond" w:cs="Times New Roman"/>
          <w:szCs w:val="19"/>
        </w:rPr>
        <w:t xml:space="preserve">So suppose, instead, that the Q-classic theorist holds that presentness is a partial ground for </w:t>
      </w:r>
      <w:r w:rsidRPr="00B62E0D">
        <w:rPr>
          <w:rFonts w:ascii="Garamond" w:hAnsi="Garamond" w:cs="Times New Roman"/>
          <w:i/>
          <w:szCs w:val="19"/>
        </w:rPr>
        <w:t>every</w:t>
      </w:r>
      <w:r>
        <w:rPr>
          <w:rFonts w:ascii="Garamond" w:hAnsi="Garamond" w:cs="Times New Roman"/>
          <w:szCs w:val="19"/>
        </w:rPr>
        <w:t xml:space="preserve"> mental state. To suppose so is to suppose that when </w:t>
      </w:r>
      <w:r w:rsidRPr="00B45111">
        <w:rPr>
          <w:rFonts w:ascii="Garamond" w:hAnsi="Garamond" w:cs="Times New Roman"/>
          <w:i/>
          <w:szCs w:val="19"/>
        </w:rPr>
        <w:t>t</w:t>
      </w:r>
      <w:r>
        <w:rPr>
          <w:rFonts w:ascii="Garamond" w:hAnsi="Garamond" w:cs="Times New Roman"/>
          <w:szCs w:val="19"/>
        </w:rPr>
        <w:t xml:space="preserve"> is not present, no mental states are tokened at </w:t>
      </w:r>
      <w:r w:rsidRPr="00B45111">
        <w:rPr>
          <w:rFonts w:ascii="Garamond" w:hAnsi="Garamond" w:cs="Times New Roman"/>
          <w:i/>
          <w:szCs w:val="19"/>
        </w:rPr>
        <w:t>t</w:t>
      </w:r>
      <w:r>
        <w:rPr>
          <w:rFonts w:ascii="Garamond" w:hAnsi="Garamond" w:cs="Times New Roman"/>
          <w:szCs w:val="19"/>
        </w:rPr>
        <w:t xml:space="preserve"> and so the past and future are populated entirely by mental-state zombies: creatures that not only lack phenomenal states, but lack </w:t>
      </w:r>
      <w:r w:rsidRPr="00A17DA0">
        <w:rPr>
          <w:rFonts w:ascii="Garamond" w:hAnsi="Garamond" w:cs="Times New Roman"/>
          <w:i/>
          <w:szCs w:val="19"/>
        </w:rPr>
        <w:t>all</w:t>
      </w:r>
      <w:r>
        <w:rPr>
          <w:rFonts w:ascii="Garamond" w:hAnsi="Garamond" w:cs="Times New Roman"/>
          <w:szCs w:val="19"/>
        </w:rPr>
        <w:t xml:space="preserve"> mental states.</w:t>
      </w:r>
      <w:r>
        <w:rPr>
          <w:rStyle w:val="EndnoteReference"/>
          <w:rFonts w:ascii="Garamond" w:hAnsi="Garamond"/>
          <w:szCs w:val="19"/>
        </w:rPr>
        <w:endnoteReference w:id="19"/>
      </w:r>
      <w:r>
        <w:rPr>
          <w:rFonts w:ascii="Garamond" w:hAnsi="Garamond" w:cs="Times New Roman"/>
          <w:szCs w:val="19"/>
        </w:rPr>
        <w:t xml:space="preserve"> The mismatch remains, however; but now it is between behaviour and the having of mental states. For the behaviour of non-present subjects will be permanent, given that said behaviour is entirely grounded in physical properties, but the mental states that accompany that behaviour with be temporary. Given that, as I will argue henceforth, on this view presentness is only introspectively and not scientifically detectable, this is worrisome. </w:t>
      </w:r>
      <w:r>
        <w:rPr>
          <w:rFonts w:ascii="Garamond" w:hAnsi="Garamond"/>
          <w:szCs w:val="19"/>
        </w:rPr>
        <w:t>For there will be no way to know whether one is interacting with genuine subjects</w:t>
      </w:r>
      <w:r>
        <w:rPr>
          <w:rFonts w:ascii="Garamond" w:hAnsi="Garamond" w:cs="Times New Roman"/>
          <w:szCs w:val="19"/>
        </w:rPr>
        <w:t xml:space="preserve"> </w:t>
      </w:r>
      <w:r>
        <w:rPr>
          <w:rFonts w:ascii="Garamond" w:hAnsi="Garamond"/>
          <w:szCs w:val="19"/>
        </w:rPr>
        <w:t xml:space="preserve">or mental-state zombies who behave just like subjects. Yet such radical scepticism regarding whether one’s contemporaries are zombies or not is surely ludicrous. Hence this version of the Q-classic theory faces (some version of) the mismatch problem. This is not the only problem this view faces. </w:t>
      </w:r>
    </w:p>
    <w:p w14:paraId="55D710F7" w14:textId="77777777" w:rsidR="00435282" w:rsidRDefault="00435282" w:rsidP="00210F74">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szCs w:val="19"/>
        </w:rPr>
        <w:t xml:space="preserve">On this view, recall, </w:t>
      </w:r>
      <w:r>
        <w:rPr>
          <w:rFonts w:ascii="Garamond" w:hAnsi="Garamond" w:cs="Times New Roman"/>
          <w:szCs w:val="19"/>
        </w:rPr>
        <w:t xml:space="preserve">the instantiation of presentness is not a partial ground for the instantiation of physical properties. So the instantiation of presentness at a time makes no difference to which physical properties are instantiated at that time. Hence the presence of presentness at a time won’t be detectable through commonplace scientific methods. Hence the Q-classic theorist will hold that presentness </w:t>
      </w:r>
      <w:r w:rsidRPr="00C2634E">
        <w:rPr>
          <w:rFonts w:ascii="Garamond" w:hAnsi="Garamond" w:cs="Times New Roman"/>
          <w:szCs w:val="19"/>
        </w:rPr>
        <w:t>itself</w:t>
      </w:r>
      <w:r>
        <w:rPr>
          <w:rFonts w:ascii="Garamond" w:hAnsi="Garamond" w:cs="Times New Roman"/>
          <w:szCs w:val="19"/>
        </w:rPr>
        <w:t xml:space="preserve"> leaves no record of having been at some time. Let’s distinguish two ways in which presentness could leave a record of itself.  In a strong sense, presentness leaves a record of itself at </w:t>
      </w:r>
      <w:r w:rsidRPr="001161BF">
        <w:rPr>
          <w:rFonts w:ascii="Garamond" w:hAnsi="Garamond" w:cs="Times New Roman"/>
          <w:i/>
          <w:szCs w:val="19"/>
        </w:rPr>
        <w:t>t</w:t>
      </w:r>
      <w:r>
        <w:rPr>
          <w:rFonts w:ascii="Garamond" w:hAnsi="Garamond" w:cs="Times New Roman"/>
          <w:szCs w:val="19"/>
        </w:rPr>
        <w:t xml:space="preserve"> iff there is a difference in the qualitative properties </w:t>
      </w:r>
      <w:r w:rsidRPr="00D45D13">
        <w:rPr>
          <w:rFonts w:ascii="Garamond" w:hAnsi="Garamond" w:cs="Times New Roman"/>
          <w:i/>
          <w:szCs w:val="19"/>
        </w:rPr>
        <w:t>t</w:t>
      </w:r>
      <w:r>
        <w:rPr>
          <w:rFonts w:ascii="Garamond" w:hAnsi="Garamond" w:cs="Times New Roman"/>
          <w:szCs w:val="19"/>
        </w:rPr>
        <w:t xml:space="preserve"> instantiates </w:t>
      </w:r>
      <w:r w:rsidRPr="00086369">
        <w:rPr>
          <w:rFonts w:ascii="Garamond" w:hAnsi="Garamond" w:cs="Times New Roman"/>
          <w:i/>
          <w:szCs w:val="19"/>
        </w:rPr>
        <w:t>before</w:t>
      </w:r>
      <w:r>
        <w:rPr>
          <w:rFonts w:ascii="Garamond" w:hAnsi="Garamond" w:cs="Times New Roman"/>
          <w:szCs w:val="19"/>
        </w:rPr>
        <w:t xml:space="preserve"> presentness arrives, than the qualitative properties it instantiates </w:t>
      </w:r>
      <w:r w:rsidRPr="00086369">
        <w:rPr>
          <w:rFonts w:ascii="Garamond" w:hAnsi="Garamond" w:cs="Times New Roman"/>
          <w:i/>
          <w:szCs w:val="19"/>
        </w:rPr>
        <w:t>after</w:t>
      </w:r>
      <w:r>
        <w:rPr>
          <w:rFonts w:ascii="Garamond" w:hAnsi="Garamond" w:cs="Times New Roman"/>
          <w:szCs w:val="19"/>
        </w:rPr>
        <w:t xml:space="preserve"> presentness leaves. In the strong sense, presentness leaves a record of itself if, by examining a time, we can determine whether or not that time has instantiated presentness or not.  In a weak sense, presentness leaves a record of itself at </w:t>
      </w:r>
      <w:r w:rsidRPr="00D06630">
        <w:rPr>
          <w:rFonts w:ascii="Garamond" w:hAnsi="Garamond" w:cs="Times New Roman"/>
          <w:i/>
          <w:szCs w:val="19"/>
        </w:rPr>
        <w:t>t</w:t>
      </w:r>
      <w:r>
        <w:rPr>
          <w:rFonts w:ascii="Garamond" w:hAnsi="Garamond" w:cs="Times New Roman"/>
          <w:szCs w:val="19"/>
        </w:rPr>
        <w:t xml:space="preserve"> iff there is a difference in the properties </w:t>
      </w:r>
      <w:r w:rsidRPr="00D06630">
        <w:rPr>
          <w:rFonts w:ascii="Garamond" w:hAnsi="Garamond" w:cs="Times New Roman"/>
          <w:i/>
          <w:szCs w:val="19"/>
        </w:rPr>
        <w:t>t</w:t>
      </w:r>
      <w:r>
        <w:rPr>
          <w:rFonts w:ascii="Garamond" w:hAnsi="Garamond" w:cs="Times New Roman"/>
          <w:szCs w:val="19"/>
        </w:rPr>
        <w:t xml:space="preserve"> instantiates when </w:t>
      </w:r>
      <w:r w:rsidRPr="00D06630">
        <w:rPr>
          <w:rFonts w:ascii="Garamond" w:hAnsi="Garamond" w:cs="Times New Roman"/>
          <w:i/>
          <w:szCs w:val="19"/>
        </w:rPr>
        <w:t>t</w:t>
      </w:r>
      <w:r>
        <w:rPr>
          <w:rFonts w:ascii="Garamond" w:hAnsi="Garamond" w:cs="Times New Roman"/>
          <w:szCs w:val="19"/>
        </w:rPr>
        <w:t xml:space="preserve"> is present, than when </w:t>
      </w:r>
      <w:r w:rsidRPr="00D06630">
        <w:rPr>
          <w:rFonts w:ascii="Garamond" w:hAnsi="Garamond" w:cs="Times New Roman"/>
          <w:i/>
          <w:szCs w:val="19"/>
        </w:rPr>
        <w:t>t</w:t>
      </w:r>
      <w:r>
        <w:rPr>
          <w:rFonts w:ascii="Garamond" w:hAnsi="Garamond" w:cs="Times New Roman"/>
          <w:szCs w:val="19"/>
        </w:rPr>
        <w:t xml:space="preserve"> is not present. </w:t>
      </w:r>
    </w:p>
    <w:p w14:paraId="4569BDF4" w14:textId="36B2C28D" w:rsidR="00435282" w:rsidRPr="007C5082" w:rsidRDefault="00435282" w:rsidP="00210F74">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If there are any derivative properties that are partially grounded in presentness, </w:t>
      </w:r>
      <w:r>
        <w:rPr>
          <w:rFonts w:ascii="Garamond" w:hAnsi="Garamond" w:cs="Times New Roman"/>
          <w:szCs w:val="19"/>
        </w:rPr>
        <w:lastRenderedPageBreak/>
        <w:t>then presentness will, in a weak sense, leave a record of itself, insofar as it will be true that some time was a certain way (though no longer is) in virtue of having instantiated presentness.</w:t>
      </w:r>
      <w:r>
        <w:rPr>
          <w:rStyle w:val="EndnoteReference"/>
          <w:rFonts w:ascii="Garamond" w:hAnsi="Garamond" w:cs="Times New Roman"/>
          <w:szCs w:val="19"/>
        </w:rPr>
        <w:endnoteReference w:id="20"/>
      </w:r>
      <w:r>
        <w:rPr>
          <w:rFonts w:ascii="Garamond" w:hAnsi="Garamond" w:cs="Times New Roman"/>
          <w:szCs w:val="19"/>
        </w:rPr>
        <w:t xml:space="preserve"> Moreover,</w:t>
      </w:r>
      <w:r>
        <w:rPr>
          <w:rStyle w:val="EndnoteReference"/>
          <w:rFonts w:ascii="Garamond" w:hAnsi="Garamond" w:cs="Times New Roman"/>
          <w:szCs w:val="19"/>
        </w:rPr>
        <w:endnoteReference w:id="21"/>
      </w:r>
      <w:r>
        <w:rPr>
          <w:rFonts w:ascii="Garamond" w:hAnsi="Garamond" w:cs="Times New Roman"/>
          <w:szCs w:val="19"/>
        </w:rPr>
        <w:t xml:space="preserve"> the Q-classic theorist could think that there are fundamental properties that change, such as for instance the property of </w:t>
      </w:r>
      <w:r w:rsidRPr="008E7054">
        <w:rPr>
          <w:rFonts w:ascii="Garamond" w:hAnsi="Garamond" w:cs="Times New Roman"/>
          <w:i/>
          <w:szCs w:val="19"/>
        </w:rPr>
        <w:t>having been present.</w:t>
      </w:r>
      <w:r>
        <w:rPr>
          <w:rFonts w:ascii="Garamond" w:hAnsi="Garamond" w:cs="Times New Roman"/>
          <w:szCs w:val="19"/>
        </w:rPr>
        <w:t xml:space="preserve"> Prior to presentness arriving, some time </w:t>
      </w:r>
      <w:r w:rsidRPr="008E7054">
        <w:rPr>
          <w:rFonts w:ascii="Garamond" w:hAnsi="Garamond" w:cs="Times New Roman"/>
          <w:i/>
          <w:szCs w:val="19"/>
        </w:rPr>
        <w:t>t</w:t>
      </w:r>
      <w:r>
        <w:rPr>
          <w:rFonts w:ascii="Garamond" w:hAnsi="Garamond" w:cs="Times New Roman"/>
          <w:szCs w:val="19"/>
        </w:rPr>
        <w:t xml:space="preserve"> lacks that fundamental property: after presentness arrives, and then leaves, </w:t>
      </w:r>
      <w:r w:rsidRPr="008E7054">
        <w:rPr>
          <w:rFonts w:ascii="Garamond" w:hAnsi="Garamond" w:cs="Times New Roman"/>
          <w:i/>
          <w:szCs w:val="19"/>
        </w:rPr>
        <w:t>t</w:t>
      </w:r>
      <w:r>
        <w:rPr>
          <w:rFonts w:ascii="Garamond" w:hAnsi="Garamond" w:cs="Times New Roman"/>
          <w:szCs w:val="19"/>
        </w:rPr>
        <w:t xml:space="preserve"> has that fundamental property. So </w:t>
      </w:r>
      <w:r w:rsidRPr="008E7054">
        <w:rPr>
          <w:rFonts w:ascii="Garamond" w:hAnsi="Garamond" w:cs="Times New Roman"/>
          <w:i/>
          <w:szCs w:val="19"/>
        </w:rPr>
        <w:t>t</w:t>
      </w:r>
      <w:r w:rsidRPr="008E7054">
        <w:rPr>
          <w:rFonts w:ascii="Garamond" w:hAnsi="Garamond" w:cs="Times New Roman"/>
          <w:szCs w:val="19"/>
        </w:rPr>
        <w:t>’s</w:t>
      </w:r>
      <w:r>
        <w:rPr>
          <w:rFonts w:ascii="Garamond" w:hAnsi="Garamond" w:cs="Times New Roman"/>
          <w:szCs w:val="19"/>
        </w:rPr>
        <w:t xml:space="preserve"> fundamental properties prior to presentness arriving are different from those after presentness has departed.  Nevertheless, that property is not detectable: it is not a qualitative property. So in the strong sense presentness leaves no record of itself. For however things are, qualitatively speaking at </w:t>
      </w:r>
      <w:r w:rsidRPr="00075AA2">
        <w:rPr>
          <w:rFonts w:ascii="Garamond" w:hAnsi="Garamond" w:cs="Times New Roman"/>
          <w:i/>
          <w:szCs w:val="19"/>
        </w:rPr>
        <w:t>t</w:t>
      </w:r>
      <w:r>
        <w:rPr>
          <w:rFonts w:ascii="Garamond" w:hAnsi="Garamond" w:cs="Times New Roman"/>
          <w:szCs w:val="19"/>
        </w:rPr>
        <w:t xml:space="preserve">, before presentness arrives, is </w:t>
      </w:r>
      <w:r w:rsidRPr="00075AA2">
        <w:rPr>
          <w:rFonts w:ascii="Garamond" w:hAnsi="Garamond" w:cs="Times New Roman"/>
          <w:i/>
          <w:szCs w:val="19"/>
        </w:rPr>
        <w:t>the very same way they are</w:t>
      </w:r>
      <w:r>
        <w:rPr>
          <w:rFonts w:ascii="Garamond" w:hAnsi="Garamond" w:cs="Times New Roman"/>
          <w:szCs w:val="19"/>
        </w:rPr>
        <w:t xml:space="preserve"> qualitatively speaking, after presentness leaves. </w:t>
      </w:r>
    </w:p>
    <w:p w14:paraId="16475EBE" w14:textId="4C1B7DA0" w:rsidR="00435282" w:rsidRDefault="00435282" w:rsidP="008020A6">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So presentness itself leaves no </w:t>
      </w:r>
      <w:r w:rsidRPr="00D66EF9">
        <w:rPr>
          <w:rFonts w:ascii="Garamond" w:hAnsi="Garamond" w:cs="Times New Roman"/>
          <w:szCs w:val="19"/>
        </w:rPr>
        <w:t>record</w:t>
      </w:r>
      <w:r>
        <w:rPr>
          <w:rFonts w:ascii="Garamond" w:hAnsi="Garamond" w:cs="Times New Roman"/>
          <w:szCs w:val="19"/>
        </w:rPr>
        <w:t xml:space="preserve"> that can be empirically detected. Why should it matter if presentness leaves no strong record? Well, the changing of presentness is supposed to be what temporal passage consists in. Temporal passage, in turn, is a feature of time. So on this view time has properties that are, in principle, empirically undetectable. Indeed, on this view it would be in principle impossible to determine, through empirical investigation, whether time flows. But if anything seems like the kind of paradigmatic phenomena ripe for empirical investigation, then time seems like that thing. Instead, on this view, temporal passage can be detected only through introspection.</w:t>
      </w:r>
      <w:r w:rsidRPr="0045741B">
        <w:rPr>
          <w:rFonts w:ascii="Garamond" w:hAnsi="Garamond" w:cs="Times New Roman"/>
          <w:lang w:val="en-US"/>
        </w:rPr>
        <w:t xml:space="preserve"> </w:t>
      </w:r>
    </w:p>
    <w:p w14:paraId="075DCCBF" w14:textId="6E9A42C5" w:rsidR="00435282" w:rsidRDefault="00435282" w:rsidP="00BB658F">
      <w:pPr>
        <w:widowControl w:val="0"/>
        <w:autoSpaceDE w:val="0"/>
        <w:autoSpaceDN w:val="0"/>
        <w:adjustRightInd w:val="0"/>
        <w:spacing w:after="0" w:line="360" w:lineRule="auto"/>
        <w:ind w:firstLine="720"/>
        <w:jc w:val="both"/>
        <w:rPr>
          <w:rFonts w:ascii="Garamond" w:hAnsi="Garamond"/>
          <w:szCs w:val="19"/>
        </w:rPr>
      </w:pPr>
      <w:r>
        <w:rPr>
          <w:rFonts w:ascii="Garamond" w:hAnsi="Garamond"/>
          <w:szCs w:val="19"/>
        </w:rPr>
        <w:t xml:space="preserve">So let us consider the second version of the Q-classic view, according to which </w:t>
      </w:r>
      <w:r>
        <w:rPr>
          <w:rFonts w:ascii="Garamond" w:hAnsi="Garamond" w:cs="Times New Roman"/>
          <w:szCs w:val="19"/>
        </w:rPr>
        <w:t xml:space="preserve">the instantiation of presentness is a partial ground for </w:t>
      </w:r>
      <w:r w:rsidRPr="004D6E7B">
        <w:rPr>
          <w:rFonts w:ascii="Garamond" w:hAnsi="Garamond" w:cs="Times New Roman"/>
          <w:i/>
          <w:szCs w:val="19"/>
        </w:rPr>
        <w:t>all</w:t>
      </w:r>
      <w:r>
        <w:rPr>
          <w:rFonts w:ascii="Garamond" w:hAnsi="Garamond" w:cs="Times New Roman"/>
          <w:szCs w:val="19"/>
        </w:rPr>
        <w:t xml:space="preserve"> derivative properties (physical and mental alike). This view avoids any mismatch problem. For no derivative physical property is instantiated at any non-present time, and hence there will be no non-present behaviour at such times, that can obtain in the absence of the relevant mental states. Moreover, if all derivative physical properties are partially grounded in the instantiation of presentness, then presentness is empirically detectable insofar as we can detect those derivative physical properties. </w:t>
      </w:r>
    </w:p>
    <w:p w14:paraId="45E1B635" w14:textId="0A2B9DF7" w:rsidR="00435282" w:rsidRPr="006F5BEA" w:rsidRDefault="00435282" w:rsidP="006F5BEA">
      <w:pPr>
        <w:widowControl w:val="0"/>
        <w:autoSpaceDE w:val="0"/>
        <w:autoSpaceDN w:val="0"/>
        <w:adjustRightInd w:val="0"/>
        <w:spacing w:after="0" w:line="360" w:lineRule="auto"/>
        <w:ind w:firstLine="720"/>
        <w:jc w:val="both"/>
        <w:rPr>
          <w:rFonts w:ascii="Garamond" w:hAnsi="Garamond"/>
          <w:szCs w:val="19"/>
        </w:rPr>
      </w:pPr>
      <w:r>
        <w:rPr>
          <w:rFonts w:ascii="Garamond" w:hAnsi="Garamond"/>
          <w:szCs w:val="19"/>
        </w:rPr>
        <w:t xml:space="preserve">One might wonder if something like this idea helps to explain more recent versions of the MST owing to </w:t>
      </w:r>
      <w:proofErr w:type="spellStart"/>
      <w:r>
        <w:rPr>
          <w:rFonts w:ascii="Garamond" w:hAnsi="Garamond"/>
          <w:szCs w:val="19"/>
        </w:rPr>
        <w:t>Skow</w:t>
      </w:r>
      <w:proofErr w:type="spellEnd"/>
      <w:r>
        <w:rPr>
          <w:rFonts w:ascii="Garamond" w:hAnsi="Garamond"/>
          <w:szCs w:val="19"/>
        </w:rPr>
        <w:t xml:space="preserve"> (2015) and Cameron (2015). Recall that according to these views there are no non-present subjects having experiences, either because </w:t>
      </w:r>
      <w:r>
        <w:rPr>
          <w:rFonts w:ascii="Garamond" w:hAnsi="Garamond" w:cs="Times New Roman"/>
        </w:rPr>
        <w:t xml:space="preserve">there is </w:t>
      </w:r>
      <w:r w:rsidRPr="00540A6A">
        <w:rPr>
          <w:rFonts w:ascii="Garamond" w:hAnsi="Garamond" w:cs="Times New Roman"/>
        </w:rPr>
        <w:t>no</w:t>
      </w:r>
      <w:r>
        <w:rPr>
          <w:rFonts w:ascii="Garamond" w:hAnsi="Garamond" w:cs="Times New Roman"/>
        </w:rPr>
        <w:t xml:space="preserve"> way things </w:t>
      </w:r>
      <w:r w:rsidRPr="00540A6A">
        <w:rPr>
          <w:rFonts w:ascii="Garamond" w:hAnsi="Garamond" w:cs="Times New Roman"/>
          <w:i/>
        </w:rPr>
        <w:t>are</w:t>
      </w:r>
      <w:r>
        <w:rPr>
          <w:rFonts w:ascii="Garamond" w:hAnsi="Garamond" w:cs="Times New Roman"/>
        </w:rPr>
        <w:t xml:space="preserve">, at non-present times, or because the only experiences available to a subject are present ones. Consider Cameron’s view for a moment. On that view </w:t>
      </w:r>
      <w:r>
        <w:rPr>
          <w:rFonts w:ascii="Garamond" w:hAnsi="Garamond"/>
        </w:rPr>
        <w:t xml:space="preserve">what </w:t>
      </w:r>
      <w:r>
        <w:rPr>
          <w:rFonts w:ascii="Garamond" w:hAnsi="Garamond" w:cs="Times New Roman"/>
          <w:szCs w:val="20"/>
        </w:rPr>
        <w:t xml:space="preserve">is the case, </w:t>
      </w:r>
      <w:r w:rsidRPr="00A51F24">
        <w:rPr>
          <w:rFonts w:ascii="Garamond" w:hAnsi="Garamond" w:cs="Times New Roman"/>
          <w:i/>
          <w:szCs w:val="20"/>
        </w:rPr>
        <w:t>now</w:t>
      </w:r>
      <w:r>
        <w:rPr>
          <w:rFonts w:ascii="Garamond" w:hAnsi="Garamond" w:cs="Times New Roman"/>
          <w:szCs w:val="20"/>
        </w:rPr>
        <w:t xml:space="preserve">, is what is the case </w:t>
      </w:r>
      <w:r w:rsidRPr="000C42C6">
        <w:rPr>
          <w:rFonts w:ascii="Garamond" w:hAnsi="Garamond" w:cs="Times New Roman"/>
          <w:i/>
          <w:szCs w:val="20"/>
        </w:rPr>
        <w:t>simpliciter</w:t>
      </w:r>
      <w:r>
        <w:rPr>
          <w:rFonts w:ascii="Garamond" w:hAnsi="Garamond" w:cs="Times New Roman"/>
          <w:szCs w:val="20"/>
        </w:rPr>
        <w:t>. P</w:t>
      </w:r>
      <w:r>
        <w:rPr>
          <w:rFonts w:ascii="Garamond" w:hAnsi="Garamond" w:cs="Times New Roman"/>
        </w:rPr>
        <w:t xml:space="preserve">ast- and future-tensed truths about any object </w:t>
      </w:r>
      <w:r>
        <w:rPr>
          <w:rFonts w:ascii="Garamond" w:hAnsi="Garamond" w:cs="Times New Roman"/>
        </w:rPr>
        <w:lastRenderedPageBreak/>
        <w:t xml:space="preserve">are made true by that object’s </w:t>
      </w:r>
      <w:r w:rsidRPr="001244CC">
        <w:rPr>
          <w:rFonts w:ascii="Garamond" w:hAnsi="Garamond" w:cs="Times New Roman"/>
          <w:i/>
        </w:rPr>
        <w:t>present</w:t>
      </w:r>
      <w:r>
        <w:rPr>
          <w:rFonts w:ascii="Garamond" w:hAnsi="Garamond" w:cs="Times New Roman"/>
        </w:rPr>
        <w:t xml:space="preserve"> instantiation of a temporal distributional property (combined with its age). Since the temporal distributional property of an entirely non-present object are does not, now, attribute to said object any (ordinary) properties it follows that it is not the case that said object has any such properties (though it did). Why, however, should this be? </w:t>
      </w:r>
      <w:r>
        <w:rPr>
          <w:rFonts w:ascii="Garamond" w:hAnsi="Garamond"/>
          <w:szCs w:val="19"/>
        </w:rPr>
        <w:t xml:space="preserve">If there exist past and future objects, and these objects have properties, why should it be that the way things are in the present, is the way they are </w:t>
      </w:r>
      <w:r w:rsidRPr="009259DA">
        <w:rPr>
          <w:rFonts w:ascii="Garamond" w:hAnsi="Garamond"/>
          <w:i/>
          <w:szCs w:val="19"/>
        </w:rPr>
        <w:t>simpliciter</w:t>
      </w:r>
      <w:r>
        <w:rPr>
          <w:rFonts w:ascii="Garamond" w:hAnsi="Garamond"/>
          <w:szCs w:val="19"/>
        </w:rPr>
        <w:t xml:space="preserve">? Why aren’t past and future perspectives equally good? For Cameron, the answer is that these perspectives are not equally good because age is a partial ground for derivative properties. Another option, though, would be to say that this is so because </w:t>
      </w:r>
      <w:r w:rsidRPr="006F5BEA">
        <w:rPr>
          <w:rFonts w:ascii="Garamond" w:hAnsi="Garamond"/>
          <w:i/>
          <w:szCs w:val="19"/>
        </w:rPr>
        <w:t>presentness</w:t>
      </w:r>
      <w:r>
        <w:rPr>
          <w:rFonts w:ascii="Garamond" w:hAnsi="Garamond"/>
          <w:szCs w:val="19"/>
        </w:rPr>
        <w:t xml:space="preserve"> is a partial ground for all derivative properties. So those derivative properties are absent from past and future times. Hence for almost all temporary ways things can be at a time, they can be that way only if that time is present. So the present perspective is the correct one. </w:t>
      </w:r>
    </w:p>
    <w:p w14:paraId="7F17E604" w14:textId="6F7BD67E" w:rsidR="00435282" w:rsidRPr="005E0E6F" w:rsidRDefault="00435282" w:rsidP="00211E9F">
      <w:pPr>
        <w:widowControl w:val="0"/>
        <w:autoSpaceDE w:val="0"/>
        <w:autoSpaceDN w:val="0"/>
        <w:adjustRightInd w:val="0"/>
        <w:spacing w:after="0" w:line="360" w:lineRule="auto"/>
        <w:ind w:firstLine="720"/>
        <w:jc w:val="both"/>
        <w:rPr>
          <w:rFonts w:ascii="Garamond" w:hAnsi="Garamond"/>
          <w:szCs w:val="19"/>
        </w:rPr>
      </w:pPr>
      <w:r>
        <w:rPr>
          <w:rFonts w:ascii="Garamond" w:hAnsi="Garamond"/>
          <w:szCs w:val="19"/>
        </w:rPr>
        <w:t xml:space="preserve">The problem with this version of the Q-classic theory lies in its commitment to the claim that all derivative properties, and hence all physical properties, are partially grounded in the instantiation of presentness. It beggars belief that all physical properties are so grounded. Consider mass, and suppose mass is derivative. Fix the distribution of all fundamental properties at a time except for presentness. </w:t>
      </w:r>
      <w:r w:rsidRPr="0086663E">
        <w:rPr>
          <w:rFonts w:ascii="Garamond" w:hAnsi="Garamond"/>
          <w:i/>
          <w:szCs w:val="19"/>
        </w:rPr>
        <w:t>Surely</w:t>
      </w:r>
      <w:r>
        <w:rPr>
          <w:rFonts w:ascii="Garamond" w:hAnsi="Garamond"/>
          <w:szCs w:val="19"/>
        </w:rPr>
        <w:t xml:space="preserve"> that will fix the distribution of mass at that time. That is, can adding presentness to a time really make the difference between that time instantiating mass, and not instantiating mass, </w:t>
      </w:r>
      <w:r w:rsidRPr="005E0E6F">
        <w:rPr>
          <w:rFonts w:ascii="Garamond" w:hAnsi="Garamond"/>
          <w:i/>
          <w:szCs w:val="19"/>
        </w:rPr>
        <w:t>holding all else fixed</w:t>
      </w:r>
      <w:r>
        <w:rPr>
          <w:rFonts w:ascii="Garamond" w:hAnsi="Garamond"/>
          <w:i/>
          <w:szCs w:val="19"/>
        </w:rPr>
        <w:t xml:space="preserve">? </w:t>
      </w:r>
      <w:r>
        <w:rPr>
          <w:rFonts w:ascii="Garamond" w:hAnsi="Garamond"/>
          <w:szCs w:val="19"/>
        </w:rPr>
        <w:t xml:space="preserve">I find it impossible to believe so. </w:t>
      </w:r>
    </w:p>
    <w:p w14:paraId="5CCF48F6" w14:textId="42C99124" w:rsidR="00435282" w:rsidRDefault="00435282" w:rsidP="0055394D">
      <w:pPr>
        <w:widowControl w:val="0"/>
        <w:autoSpaceDE w:val="0"/>
        <w:autoSpaceDN w:val="0"/>
        <w:adjustRightInd w:val="0"/>
        <w:spacing w:after="0" w:line="360" w:lineRule="auto"/>
        <w:ind w:firstLine="720"/>
        <w:jc w:val="both"/>
        <w:rPr>
          <w:rFonts w:ascii="Garamond" w:hAnsi="Garamond"/>
          <w:szCs w:val="19"/>
        </w:rPr>
      </w:pPr>
      <w:r>
        <w:rPr>
          <w:rFonts w:ascii="Garamond" w:hAnsi="Garamond"/>
          <w:szCs w:val="19"/>
        </w:rPr>
        <w:t xml:space="preserve">So the problem for the Q-classic theorist is this. The mismatch problem arises if one supposes that some, but not </w:t>
      </w:r>
      <w:proofErr w:type="gramStart"/>
      <w:r>
        <w:rPr>
          <w:rFonts w:ascii="Garamond" w:hAnsi="Garamond"/>
          <w:szCs w:val="19"/>
        </w:rPr>
        <w:t>all,</w:t>
      </w:r>
      <w:proofErr w:type="gramEnd"/>
      <w:r>
        <w:rPr>
          <w:rFonts w:ascii="Garamond" w:hAnsi="Garamond"/>
          <w:szCs w:val="19"/>
        </w:rPr>
        <w:t xml:space="preserve"> derivative properties are partially grounded by presentness. The mismatch problem disappears if one supposes that all derivative properties are partially grounded by presentness. But this latter claim is very implausible. In all, I take these considerations to jointly militate against the Q-classic theory. Since the NQ-classic theory is incompatible with the Distinguishability Principle, it follows that we ought reject the classic theory. </w:t>
      </w:r>
    </w:p>
    <w:p w14:paraId="4A1830A0" w14:textId="77777777" w:rsidR="00435282" w:rsidRPr="0055394D" w:rsidRDefault="00435282" w:rsidP="0055394D">
      <w:pPr>
        <w:widowControl w:val="0"/>
        <w:autoSpaceDE w:val="0"/>
        <w:autoSpaceDN w:val="0"/>
        <w:adjustRightInd w:val="0"/>
        <w:spacing w:after="0" w:line="360" w:lineRule="auto"/>
        <w:ind w:firstLine="720"/>
        <w:jc w:val="both"/>
        <w:rPr>
          <w:rFonts w:ascii="Garamond" w:hAnsi="Garamond"/>
          <w:szCs w:val="19"/>
        </w:rPr>
      </w:pPr>
    </w:p>
    <w:p w14:paraId="67B16CB3" w14:textId="5C12F664" w:rsidR="00435282" w:rsidRPr="00C72864" w:rsidRDefault="00435282" w:rsidP="00A56770">
      <w:pPr>
        <w:widowControl w:val="0"/>
        <w:autoSpaceDE w:val="0"/>
        <w:autoSpaceDN w:val="0"/>
        <w:adjustRightInd w:val="0"/>
        <w:spacing w:after="0" w:line="360" w:lineRule="auto"/>
        <w:jc w:val="both"/>
        <w:rPr>
          <w:rFonts w:ascii="Garamond" w:hAnsi="Garamond" w:cs="Times New Roman"/>
          <w:b/>
          <w:szCs w:val="19"/>
        </w:rPr>
      </w:pPr>
      <w:r w:rsidRPr="00C72864">
        <w:rPr>
          <w:rFonts w:ascii="Garamond" w:hAnsi="Garamond" w:cs="Times New Roman"/>
          <w:b/>
          <w:szCs w:val="19"/>
        </w:rPr>
        <w:t xml:space="preserve">3.2 The </w:t>
      </w:r>
      <w:r>
        <w:rPr>
          <w:rFonts w:ascii="Garamond" w:hAnsi="Garamond" w:cs="Times New Roman"/>
          <w:b/>
          <w:szCs w:val="19"/>
        </w:rPr>
        <w:t>Non-Classic</w:t>
      </w:r>
      <w:r w:rsidRPr="00C72864">
        <w:rPr>
          <w:rFonts w:ascii="Garamond" w:hAnsi="Garamond" w:cs="Times New Roman"/>
          <w:b/>
          <w:szCs w:val="19"/>
        </w:rPr>
        <w:t xml:space="preserve"> moving spotlight</w:t>
      </w:r>
    </w:p>
    <w:p w14:paraId="1C279AE9" w14:textId="77777777" w:rsidR="00435282" w:rsidRDefault="00435282" w:rsidP="000A5F57">
      <w:pPr>
        <w:widowControl w:val="0"/>
        <w:autoSpaceDE w:val="0"/>
        <w:autoSpaceDN w:val="0"/>
        <w:adjustRightInd w:val="0"/>
        <w:spacing w:after="0" w:line="360" w:lineRule="auto"/>
        <w:ind w:firstLine="720"/>
        <w:jc w:val="both"/>
        <w:rPr>
          <w:rFonts w:ascii="Garamond" w:hAnsi="Garamond" w:cs="Times New Roman"/>
          <w:szCs w:val="19"/>
        </w:rPr>
      </w:pPr>
    </w:p>
    <w:p w14:paraId="6916AFC8" w14:textId="50917140" w:rsidR="00435282" w:rsidRDefault="00435282" w:rsidP="00C72864">
      <w:pPr>
        <w:pStyle w:val="Default"/>
        <w:spacing w:line="360" w:lineRule="auto"/>
        <w:jc w:val="both"/>
        <w:rPr>
          <w:rFonts w:ascii="Garamond" w:hAnsi="Garamond"/>
          <w:szCs w:val="19"/>
          <w:lang w:val="en-AU"/>
        </w:rPr>
      </w:pPr>
      <w:r>
        <w:rPr>
          <w:rFonts w:ascii="Garamond" w:hAnsi="Garamond"/>
          <w:szCs w:val="19"/>
          <w:lang w:val="en-AU"/>
        </w:rPr>
        <w:t>The non-classic MST is the theory according to which there are multiple temporary fundamental properties.</w:t>
      </w:r>
      <w:r w:rsidRPr="00EA20EB">
        <w:rPr>
          <w:rStyle w:val="EndnoteReference"/>
          <w:rFonts w:ascii="Garamond" w:hAnsi="Garamond"/>
          <w:color w:val="auto"/>
          <w:lang w:val="en-AU"/>
        </w:rPr>
        <w:t xml:space="preserve"> </w:t>
      </w:r>
      <w:r w:rsidRPr="00EA56E3">
        <w:rPr>
          <w:rStyle w:val="EndnoteReference"/>
          <w:rFonts w:ascii="Garamond" w:hAnsi="Garamond"/>
          <w:color w:val="auto"/>
          <w:lang w:val="en-AU"/>
        </w:rPr>
        <w:endnoteReference w:id="22"/>
      </w:r>
      <w:r>
        <w:rPr>
          <w:rFonts w:ascii="Garamond" w:hAnsi="Garamond"/>
          <w:szCs w:val="19"/>
          <w:lang w:val="en-AU"/>
        </w:rPr>
        <w:t xml:space="preserve">  It is consistent with the non-classic MST that presentness itself be reducible to some other temporary fundamental properties, or that presentness </w:t>
      </w:r>
      <w:r>
        <w:rPr>
          <w:rFonts w:ascii="Garamond" w:hAnsi="Garamond"/>
          <w:szCs w:val="19"/>
          <w:lang w:val="en-AU"/>
        </w:rPr>
        <w:lastRenderedPageBreak/>
        <w:t xml:space="preserve">is a further temporary fundamental property. In what follows, for simplicity, I assume that presentness is a further fundamental property that may then be associated with the changing of other fundamental properties. Hence, I use locutions such as: when presentness arrives at a time, </w:t>
      </w:r>
      <w:r w:rsidRPr="00436F22">
        <w:rPr>
          <w:rFonts w:ascii="Garamond" w:hAnsi="Garamond"/>
          <w:i/>
          <w:szCs w:val="19"/>
          <w:lang w:val="en-AU"/>
        </w:rPr>
        <w:t>t</w:t>
      </w:r>
      <w:r>
        <w:rPr>
          <w:rFonts w:ascii="Garamond" w:hAnsi="Garamond"/>
          <w:szCs w:val="19"/>
          <w:lang w:val="en-AU"/>
        </w:rPr>
        <w:t xml:space="preserve"> it alters the fundamental properties of the time. I don’t thin that anything hangs on putting things this way rather than supposing that its being the case that some (or all) of the temporary fundamental properties changing, is what the arrival of presentness consists in. </w:t>
      </w:r>
    </w:p>
    <w:p w14:paraId="76B28B33" w14:textId="7BD15205" w:rsidR="00435282" w:rsidRPr="002067E3" w:rsidRDefault="00435282" w:rsidP="00767E1A">
      <w:pPr>
        <w:pStyle w:val="Default"/>
        <w:spacing w:line="360" w:lineRule="auto"/>
        <w:ind w:firstLine="567"/>
        <w:jc w:val="both"/>
        <w:rPr>
          <w:rFonts w:ascii="Garamond" w:hAnsi="Garamond"/>
          <w:szCs w:val="19"/>
          <w:lang w:val="en-AU"/>
        </w:rPr>
      </w:pPr>
      <w:r>
        <w:rPr>
          <w:rFonts w:ascii="Garamond" w:hAnsi="Garamond"/>
          <w:szCs w:val="19"/>
          <w:lang w:val="en-AU"/>
        </w:rPr>
        <w:t>Let’s call the</w:t>
      </w:r>
      <w:r w:rsidRPr="00EA56E3">
        <w:rPr>
          <w:rFonts w:ascii="Garamond" w:hAnsi="Garamond"/>
          <w:szCs w:val="19"/>
          <w:lang w:val="en-AU"/>
        </w:rPr>
        <w:t xml:space="preserve"> set of </w:t>
      </w:r>
      <w:r>
        <w:rPr>
          <w:rFonts w:ascii="Garamond" w:hAnsi="Garamond"/>
          <w:szCs w:val="19"/>
          <w:lang w:val="en-AU"/>
        </w:rPr>
        <w:t xml:space="preserve">all of the </w:t>
      </w:r>
      <w:r w:rsidRPr="00EA56E3">
        <w:rPr>
          <w:rFonts w:ascii="Garamond" w:hAnsi="Garamond"/>
          <w:szCs w:val="19"/>
          <w:lang w:val="en-AU"/>
        </w:rPr>
        <w:t xml:space="preserve">fundamental properties of a world, </w:t>
      </w:r>
      <w:r w:rsidRPr="007B3F1B">
        <w:rPr>
          <w:rFonts w:ascii="Garamond" w:hAnsi="Garamond"/>
          <w:i/>
          <w:szCs w:val="19"/>
          <w:lang w:val="en-AU"/>
        </w:rPr>
        <w:t>except</w:t>
      </w:r>
      <w:r w:rsidRPr="00EA56E3">
        <w:rPr>
          <w:rFonts w:ascii="Garamond" w:hAnsi="Garamond"/>
          <w:szCs w:val="19"/>
          <w:lang w:val="en-AU"/>
        </w:rPr>
        <w:t xml:space="preserve"> for the property of presentness, the </w:t>
      </w:r>
      <w:r w:rsidRPr="00733E1F">
        <w:rPr>
          <w:rFonts w:ascii="Garamond" w:hAnsi="Garamond"/>
          <w:szCs w:val="19"/>
          <w:lang w:val="en-AU"/>
        </w:rPr>
        <w:t>set</w:t>
      </w:r>
      <w:r w:rsidRPr="00271582">
        <w:rPr>
          <w:rFonts w:ascii="Garamond" w:hAnsi="Garamond"/>
          <w:i/>
          <w:szCs w:val="19"/>
          <w:lang w:val="en-AU"/>
        </w:rPr>
        <w:t xml:space="preserve"> </w:t>
      </w:r>
      <w:r w:rsidRPr="00733E1F">
        <w:rPr>
          <w:rFonts w:ascii="Garamond" w:hAnsi="Garamond"/>
          <w:szCs w:val="19"/>
          <w:lang w:val="en-AU"/>
        </w:rPr>
        <w:t>of</w:t>
      </w:r>
      <w:r>
        <w:rPr>
          <w:rFonts w:ascii="Garamond" w:hAnsi="Garamond"/>
          <w:szCs w:val="19"/>
          <w:lang w:val="en-AU"/>
        </w:rPr>
        <w:t xml:space="preserve"> </w:t>
      </w:r>
      <w:r w:rsidRPr="00EA56E3">
        <w:rPr>
          <w:rFonts w:ascii="Garamond" w:hAnsi="Garamond"/>
          <w:i/>
          <w:szCs w:val="19"/>
          <w:lang w:val="en-AU"/>
        </w:rPr>
        <w:t>fundamental-minus</w:t>
      </w:r>
      <w:r>
        <w:rPr>
          <w:rFonts w:ascii="Garamond" w:hAnsi="Garamond"/>
          <w:szCs w:val="19"/>
          <w:lang w:val="en-AU"/>
        </w:rPr>
        <w:t xml:space="preserve"> properties.</w:t>
      </w:r>
      <w:r w:rsidRPr="00EA56E3">
        <w:rPr>
          <w:rFonts w:ascii="Garamond" w:hAnsi="Garamond"/>
          <w:szCs w:val="19"/>
          <w:lang w:val="en-AU"/>
        </w:rPr>
        <w:t xml:space="preserve"> </w:t>
      </w:r>
      <w:r>
        <w:rPr>
          <w:rFonts w:ascii="Garamond" w:hAnsi="Garamond"/>
          <w:szCs w:val="19"/>
          <w:lang w:val="en-AU"/>
        </w:rPr>
        <w:t xml:space="preserve">Then the non-reductive version of the non-classic theory is the view that </w:t>
      </w:r>
      <w:r w:rsidRPr="00EA56E3">
        <w:rPr>
          <w:rFonts w:ascii="Garamond" w:hAnsi="Garamond"/>
          <w:szCs w:val="19"/>
          <w:lang w:val="en-AU"/>
        </w:rPr>
        <w:t xml:space="preserve">when </w:t>
      </w:r>
      <w:r>
        <w:rPr>
          <w:rFonts w:ascii="Garamond" w:hAnsi="Garamond"/>
          <w:szCs w:val="19"/>
          <w:lang w:val="en-AU"/>
        </w:rPr>
        <w:t xml:space="preserve">fundamental </w:t>
      </w:r>
      <w:r w:rsidRPr="00EA56E3">
        <w:rPr>
          <w:rFonts w:ascii="Garamond" w:hAnsi="Garamond"/>
          <w:szCs w:val="19"/>
          <w:lang w:val="en-AU"/>
        </w:rPr>
        <w:t xml:space="preserve">presentness arrives at a time, </w:t>
      </w:r>
      <w:r w:rsidRPr="007B3F1B">
        <w:rPr>
          <w:rFonts w:ascii="Garamond" w:hAnsi="Garamond"/>
          <w:i/>
          <w:szCs w:val="19"/>
          <w:lang w:val="en-AU"/>
        </w:rPr>
        <w:t>t,</w:t>
      </w:r>
      <w:r w:rsidRPr="00EA56E3">
        <w:rPr>
          <w:rFonts w:ascii="Garamond" w:hAnsi="Garamond"/>
          <w:szCs w:val="19"/>
          <w:lang w:val="en-AU"/>
        </w:rPr>
        <w:t xml:space="preserve"> presentness alters (at least some of) the fundamental-minus properties </w:t>
      </w:r>
      <w:r>
        <w:rPr>
          <w:rFonts w:ascii="Garamond" w:hAnsi="Garamond"/>
          <w:szCs w:val="19"/>
          <w:lang w:val="en-AU"/>
        </w:rPr>
        <w:t>instantiated at</w:t>
      </w:r>
      <w:r w:rsidRPr="00EA56E3">
        <w:rPr>
          <w:rFonts w:ascii="Garamond" w:hAnsi="Garamond"/>
          <w:szCs w:val="19"/>
          <w:lang w:val="en-AU"/>
        </w:rPr>
        <w:t xml:space="preserve"> </w:t>
      </w:r>
      <w:r w:rsidRPr="001F6ACB">
        <w:rPr>
          <w:rFonts w:ascii="Garamond" w:hAnsi="Garamond"/>
          <w:i/>
          <w:szCs w:val="19"/>
          <w:lang w:val="en-AU"/>
        </w:rPr>
        <w:t>t</w:t>
      </w:r>
      <w:r w:rsidRPr="00EA56E3">
        <w:rPr>
          <w:rFonts w:ascii="Garamond" w:hAnsi="Garamond"/>
          <w:szCs w:val="19"/>
          <w:lang w:val="en-AU"/>
        </w:rPr>
        <w:t xml:space="preserve">, and </w:t>
      </w:r>
      <w:r w:rsidRPr="00EA56E3">
        <w:rPr>
          <w:rFonts w:ascii="Garamond" w:hAnsi="Garamond"/>
          <w:i/>
          <w:szCs w:val="19"/>
          <w:lang w:val="en-AU"/>
        </w:rPr>
        <w:t>that alteration persists thereafter</w:t>
      </w:r>
      <w:r w:rsidRPr="00EA56E3">
        <w:rPr>
          <w:rFonts w:ascii="Garamond" w:hAnsi="Garamond"/>
          <w:szCs w:val="19"/>
          <w:lang w:val="en-AU"/>
        </w:rPr>
        <w:t xml:space="preserve">. </w:t>
      </w:r>
      <w:r>
        <w:rPr>
          <w:rFonts w:ascii="Garamond" w:hAnsi="Garamond"/>
          <w:szCs w:val="19"/>
          <w:lang w:val="en-AU"/>
        </w:rPr>
        <w:t xml:space="preserve"> In its reductive version, it is the view that when certain fundamental-minus properties at </w:t>
      </w:r>
      <w:r w:rsidRPr="00D42944">
        <w:rPr>
          <w:rFonts w:ascii="Garamond" w:hAnsi="Garamond"/>
          <w:i/>
          <w:szCs w:val="19"/>
          <w:lang w:val="en-AU"/>
        </w:rPr>
        <w:t>t</w:t>
      </w:r>
      <w:r>
        <w:rPr>
          <w:rFonts w:ascii="Garamond" w:hAnsi="Garamond"/>
          <w:szCs w:val="19"/>
          <w:lang w:val="en-AU"/>
        </w:rPr>
        <w:t xml:space="preserve">, change, then this constitutes the arrival, at </w:t>
      </w:r>
      <w:r w:rsidRPr="00144091">
        <w:rPr>
          <w:rFonts w:ascii="Garamond" w:hAnsi="Garamond"/>
          <w:i/>
          <w:szCs w:val="19"/>
          <w:lang w:val="en-AU"/>
        </w:rPr>
        <w:t>t</w:t>
      </w:r>
      <w:r>
        <w:rPr>
          <w:rFonts w:ascii="Garamond" w:hAnsi="Garamond"/>
          <w:szCs w:val="19"/>
          <w:lang w:val="en-AU"/>
        </w:rPr>
        <w:t xml:space="preserve">, of non-fundamental presentness. As noted, in what follows I will frame things in terms of the non-reductive version of the Q-classic view. But in either case the crucial point is the same: either presentness is associated with change in other fundamental properties, or it is constituted by said change. </w:t>
      </w:r>
    </w:p>
    <w:p w14:paraId="600C4953" w14:textId="3A931365" w:rsidR="00435282" w:rsidRDefault="00435282" w:rsidP="00D625B6">
      <w:pPr>
        <w:pStyle w:val="Default"/>
        <w:spacing w:line="360" w:lineRule="auto"/>
        <w:ind w:firstLine="567"/>
        <w:jc w:val="both"/>
        <w:rPr>
          <w:rFonts w:ascii="Garamond" w:hAnsi="Garamond"/>
          <w:szCs w:val="19"/>
          <w:lang w:val="en-AU"/>
        </w:rPr>
      </w:pPr>
      <w:proofErr w:type="spellStart"/>
      <w:r w:rsidRPr="00EA56E3">
        <w:rPr>
          <w:rFonts w:ascii="Garamond" w:hAnsi="Garamond"/>
          <w:szCs w:val="19"/>
          <w:lang w:val="en-AU"/>
        </w:rPr>
        <w:t>Skow</w:t>
      </w:r>
      <w:proofErr w:type="spellEnd"/>
      <w:r w:rsidRPr="00EA56E3">
        <w:rPr>
          <w:rFonts w:ascii="Garamond" w:hAnsi="Garamond"/>
          <w:szCs w:val="19"/>
          <w:lang w:val="en-AU"/>
        </w:rPr>
        <w:t xml:space="preserve"> (2011) </w:t>
      </w:r>
      <w:r>
        <w:rPr>
          <w:rFonts w:ascii="Garamond" w:hAnsi="Garamond"/>
          <w:szCs w:val="19"/>
          <w:lang w:val="en-AU"/>
        </w:rPr>
        <w:t xml:space="preserve">offers a version of such a view according to which it is indeterminate which fundamental-minus properties are instantiated at future times and the arrival of presentness at a time makes it determinate which fundamental-minus properties it instantiates, and, having done so, those fundamental-minus properties remain determinately instantiated at that time once it is past. </w:t>
      </w:r>
    </w:p>
    <w:p w14:paraId="10D7D5AF" w14:textId="7528C9C2" w:rsidR="00435282" w:rsidRDefault="00435282" w:rsidP="004B1810">
      <w:pPr>
        <w:pStyle w:val="Default"/>
        <w:spacing w:line="360" w:lineRule="auto"/>
        <w:ind w:firstLine="567"/>
        <w:jc w:val="both"/>
        <w:rPr>
          <w:rFonts w:ascii="Garamond" w:hAnsi="Garamond"/>
          <w:szCs w:val="19"/>
          <w:lang w:val="en-AU"/>
        </w:rPr>
      </w:pPr>
      <w:r>
        <w:rPr>
          <w:rFonts w:ascii="Garamond" w:hAnsi="Garamond"/>
          <w:szCs w:val="19"/>
          <w:lang w:val="en-AU"/>
        </w:rPr>
        <w:t xml:space="preserve">The crucial difference between the Q-classic theory and the non-classic theory is that according to the latter view, the arrival of presentness at a time makes a difference to which </w:t>
      </w:r>
      <w:r w:rsidRPr="00E672C9">
        <w:rPr>
          <w:rFonts w:ascii="Garamond" w:hAnsi="Garamond"/>
          <w:i/>
          <w:szCs w:val="19"/>
          <w:lang w:val="en-AU"/>
        </w:rPr>
        <w:t>other</w:t>
      </w:r>
      <w:r>
        <w:rPr>
          <w:rFonts w:ascii="Garamond" w:hAnsi="Garamond"/>
          <w:szCs w:val="19"/>
          <w:lang w:val="en-AU"/>
        </w:rPr>
        <w:t xml:space="preserve"> </w:t>
      </w:r>
      <w:r w:rsidRPr="00E672C9">
        <w:rPr>
          <w:rFonts w:ascii="Garamond" w:hAnsi="Garamond"/>
          <w:i/>
          <w:szCs w:val="19"/>
          <w:lang w:val="en-AU"/>
        </w:rPr>
        <w:t>fundamental</w:t>
      </w:r>
      <w:r>
        <w:rPr>
          <w:rFonts w:ascii="Garamond" w:hAnsi="Garamond"/>
          <w:szCs w:val="19"/>
          <w:lang w:val="en-AU"/>
        </w:rPr>
        <w:t xml:space="preserve"> properties that time instantiates, while according to the former, the arrival of presentness only makes a difference to which derivative properties that time instantiates, namely to the instantiation of derivative properties that have the instantiation of presentness as part of their grounds. </w:t>
      </w:r>
    </w:p>
    <w:p w14:paraId="3F4875AB" w14:textId="1C235D4E" w:rsidR="00435282" w:rsidRDefault="00435282" w:rsidP="00C81EF6">
      <w:pPr>
        <w:pStyle w:val="Default"/>
        <w:spacing w:line="360" w:lineRule="auto"/>
        <w:ind w:firstLine="567"/>
        <w:jc w:val="both"/>
        <w:rPr>
          <w:rFonts w:ascii="Garamond" w:hAnsi="Garamond"/>
          <w:szCs w:val="19"/>
          <w:lang w:val="en-AU"/>
        </w:rPr>
      </w:pPr>
      <w:r>
        <w:rPr>
          <w:rFonts w:ascii="Garamond" w:hAnsi="Garamond"/>
          <w:szCs w:val="19"/>
          <w:lang w:val="en-AU"/>
        </w:rPr>
        <w:t xml:space="preserve">Call the totality of fundamental-minus properties that are instantiated at some time, </w:t>
      </w:r>
      <w:r w:rsidRPr="007B5B5F">
        <w:rPr>
          <w:rFonts w:ascii="Garamond" w:hAnsi="Garamond"/>
          <w:i/>
          <w:szCs w:val="19"/>
          <w:lang w:val="en-AU"/>
        </w:rPr>
        <w:t>t</w:t>
      </w:r>
      <w:r>
        <w:rPr>
          <w:rFonts w:ascii="Garamond" w:hAnsi="Garamond"/>
          <w:szCs w:val="19"/>
          <w:lang w:val="en-AU"/>
        </w:rPr>
        <w:t xml:space="preserve">, </w:t>
      </w:r>
      <w:r w:rsidRPr="00625B46">
        <w:rPr>
          <w:rFonts w:ascii="Garamond" w:hAnsi="Garamond"/>
          <w:i/>
          <w:szCs w:val="19"/>
          <w:lang w:val="en-AU"/>
        </w:rPr>
        <w:t>t’s fundamental-minus properties.</w:t>
      </w:r>
      <w:r>
        <w:rPr>
          <w:rFonts w:ascii="Garamond" w:hAnsi="Garamond"/>
          <w:szCs w:val="19"/>
          <w:lang w:val="en-AU"/>
        </w:rPr>
        <w:t xml:space="preserve"> Then let </w:t>
      </w:r>
      <w:r>
        <w:rPr>
          <w:rFonts w:ascii="Garamond" w:hAnsi="Garamond"/>
          <w:szCs w:val="19"/>
          <w:lang w:val="en-AU"/>
        </w:rPr>
        <w:sym w:font="Symbol" w:char="F064"/>
      </w:r>
      <w:r>
        <w:rPr>
          <w:rFonts w:ascii="Garamond" w:hAnsi="Garamond"/>
          <w:szCs w:val="19"/>
          <w:lang w:val="en-AU"/>
        </w:rPr>
        <w:t xml:space="preserve"> be the set of </w:t>
      </w:r>
      <w:r w:rsidRPr="00F66496">
        <w:rPr>
          <w:rFonts w:ascii="Garamond" w:hAnsi="Garamond"/>
          <w:i/>
          <w:szCs w:val="19"/>
          <w:lang w:val="en-AU"/>
        </w:rPr>
        <w:t>t</w:t>
      </w:r>
      <w:r>
        <w:rPr>
          <w:rFonts w:ascii="Garamond" w:hAnsi="Garamond"/>
          <w:szCs w:val="19"/>
          <w:lang w:val="en-AU"/>
        </w:rPr>
        <w:t xml:space="preserve">’s fundamental-minus properties when </w:t>
      </w:r>
      <w:r w:rsidRPr="000F39A6">
        <w:rPr>
          <w:rFonts w:ascii="Garamond" w:hAnsi="Garamond"/>
          <w:i/>
          <w:szCs w:val="19"/>
          <w:lang w:val="en-AU"/>
        </w:rPr>
        <w:t>t</w:t>
      </w:r>
      <w:r>
        <w:rPr>
          <w:rFonts w:ascii="Garamond" w:hAnsi="Garamond"/>
          <w:szCs w:val="19"/>
          <w:lang w:val="en-AU"/>
        </w:rPr>
        <w:t xml:space="preserve"> is future, and </w:t>
      </w:r>
      <w:r>
        <w:rPr>
          <w:rFonts w:ascii="Garamond" w:hAnsi="Garamond"/>
          <w:szCs w:val="19"/>
          <w:lang w:val="en-AU"/>
        </w:rPr>
        <w:sym w:font="Symbol" w:char="F066"/>
      </w:r>
      <w:r w:rsidRPr="00F66496">
        <w:rPr>
          <w:rFonts w:ascii="Garamond" w:hAnsi="Garamond"/>
          <w:szCs w:val="19"/>
          <w:lang w:val="en-AU"/>
        </w:rPr>
        <w:t xml:space="preserve"> </w:t>
      </w:r>
      <w:r>
        <w:rPr>
          <w:rFonts w:ascii="Garamond" w:hAnsi="Garamond"/>
          <w:szCs w:val="19"/>
          <w:lang w:val="en-AU"/>
        </w:rPr>
        <w:t xml:space="preserve">be the set of </w:t>
      </w:r>
      <w:r w:rsidRPr="00F66496">
        <w:rPr>
          <w:rFonts w:ascii="Garamond" w:hAnsi="Garamond"/>
          <w:i/>
          <w:szCs w:val="19"/>
          <w:lang w:val="en-AU"/>
        </w:rPr>
        <w:t>t</w:t>
      </w:r>
      <w:r>
        <w:rPr>
          <w:rFonts w:ascii="Garamond" w:hAnsi="Garamond"/>
          <w:szCs w:val="19"/>
          <w:lang w:val="en-AU"/>
        </w:rPr>
        <w:t xml:space="preserve">’s fundamental-minus properties when </w:t>
      </w:r>
      <w:r w:rsidRPr="00F66496">
        <w:rPr>
          <w:rFonts w:ascii="Garamond" w:hAnsi="Garamond"/>
          <w:i/>
          <w:szCs w:val="19"/>
          <w:lang w:val="en-AU"/>
        </w:rPr>
        <w:t>t</w:t>
      </w:r>
      <w:r>
        <w:rPr>
          <w:rFonts w:ascii="Garamond" w:hAnsi="Garamond"/>
          <w:szCs w:val="19"/>
          <w:lang w:val="en-AU"/>
        </w:rPr>
        <w:t xml:space="preserve"> is present, and </w:t>
      </w:r>
      <w:r>
        <w:rPr>
          <w:rFonts w:ascii="Garamond" w:hAnsi="Garamond"/>
          <w:szCs w:val="19"/>
          <w:lang w:val="en-AU"/>
        </w:rPr>
        <w:sym w:font="Symbol" w:char="F067"/>
      </w:r>
      <w:r>
        <w:rPr>
          <w:rFonts w:ascii="Garamond" w:hAnsi="Garamond"/>
          <w:szCs w:val="19"/>
          <w:lang w:val="en-AU"/>
        </w:rPr>
        <w:t xml:space="preserve"> be the set of </w:t>
      </w:r>
      <w:r w:rsidRPr="00F66496">
        <w:rPr>
          <w:rFonts w:ascii="Garamond" w:hAnsi="Garamond"/>
          <w:i/>
          <w:szCs w:val="19"/>
          <w:lang w:val="en-AU"/>
        </w:rPr>
        <w:t>t</w:t>
      </w:r>
      <w:r>
        <w:rPr>
          <w:rFonts w:ascii="Garamond" w:hAnsi="Garamond"/>
          <w:szCs w:val="19"/>
          <w:lang w:val="en-AU"/>
        </w:rPr>
        <w:t xml:space="preserve">’s fundamental-minus properties when </w:t>
      </w:r>
      <w:r w:rsidRPr="00F66496">
        <w:rPr>
          <w:rFonts w:ascii="Garamond" w:hAnsi="Garamond"/>
          <w:i/>
          <w:szCs w:val="19"/>
          <w:lang w:val="en-AU"/>
        </w:rPr>
        <w:t>t</w:t>
      </w:r>
      <w:r>
        <w:rPr>
          <w:rFonts w:ascii="Garamond" w:hAnsi="Garamond"/>
          <w:szCs w:val="19"/>
          <w:lang w:val="en-AU"/>
        </w:rPr>
        <w:t xml:space="preserve"> is past. We can then characterise the non-classic moving spotlight theory as follows</w:t>
      </w:r>
    </w:p>
    <w:p w14:paraId="59D6E707" w14:textId="77777777" w:rsidR="00435282" w:rsidRPr="00EA56E3" w:rsidRDefault="00435282" w:rsidP="00C72864">
      <w:pPr>
        <w:pStyle w:val="Default"/>
        <w:spacing w:line="360" w:lineRule="auto"/>
        <w:jc w:val="both"/>
        <w:rPr>
          <w:rFonts w:ascii="Garamond" w:hAnsi="Garamond"/>
          <w:szCs w:val="19"/>
          <w:lang w:val="en-AU"/>
        </w:rPr>
      </w:pPr>
    </w:p>
    <w:p w14:paraId="0E65DF0D" w14:textId="33D6F739" w:rsidR="00435282" w:rsidRDefault="00435282" w:rsidP="00C72864">
      <w:pPr>
        <w:pStyle w:val="Default"/>
        <w:spacing w:line="360" w:lineRule="auto"/>
        <w:ind w:left="567"/>
        <w:jc w:val="both"/>
        <w:rPr>
          <w:rFonts w:ascii="Garamond" w:hAnsi="Garamond"/>
          <w:szCs w:val="19"/>
          <w:lang w:val="en-AU"/>
        </w:rPr>
      </w:pPr>
      <w:r>
        <w:rPr>
          <w:rFonts w:ascii="Garamond" w:hAnsi="Garamond"/>
          <w:szCs w:val="19"/>
          <w:lang w:val="en-AU"/>
        </w:rPr>
        <w:lastRenderedPageBreak/>
        <w:t>Non-classic Moving Spotlight: (a)</w:t>
      </w:r>
      <w:r w:rsidRPr="007E0C7D">
        <w:rPr>
          <w:rFonts w:ascii="Garamond" w:hAnsi="Garamond"/>
          <w:szCs w:val="19"/>
          <w:lang w:val="en-AU"/>
        </w:rPr>
        <w:t xml:space="preserve"> </w:t>
      </w:r>
      <w:r>
        <w:rPr>
          <w:rFonts w:ascii="Garamond" w:hAnsi="Garamond"/>
          <w:szCs w:val="19"/>
          <w:lang w:val="en-AU"/>
        </w:rPr>
        <w:sym w:font="Symbol" w:char="F064"/>
      </w:r>
      <w:r>
        <w:rPr>
          <w:rFonts w:ascii="Garamond" w:hAnsi="Garamond"/>
          <w:szCs w:val="19"/>
          <w:lang w:val="en-AU"/>
        </w:rPr>
        <w:t xml:space="preserve"> </w:t>
      </w:r>
      <w:r>
        <w:rPr>
          <w:rFonts w:ascii="Garamond" w:hAnsi="Garamond"/>
          <w:szCs w:val="19"/>
        </w:rPr>
        <w:t>≠</w:t>
      </w:r>
      <w:r>
        <w:rPr>
          <w:rFonts w:ascii="Garamond" w:hAnsi="Garamond"/>
          <w:szCs w:val="19"/>
          <w:lang w:val="en-AU"/>
        </w:rPr>
        <w:sym w:font="Symbol" w:char="F066"/>
      </w:r>
      <w:r>
        <w:rPr>
          <w:rFonts w:ascii="Garamond" w:hAnsi="Garamond"/>
          <w:szCs w:val="19"/>
          <w:lang w:val="en-AU"/>
        </w:rPr>
        <w:t xml:space="preserve"> and (b) </w:t>
      </w:r>
      <w:r>
        <w:rPr>
          <w:rFonts w:ascii="Garamond" w:hAnsi="Garamond"/>
          <w:szCs w:val="19"/>
          <w:lang w:val="en-AU"/>
        </w:rPr>
        <w:sym w:font="Symbol" w:char="F066"/>
      </w:r>
      <w:r>
        <w:rPr>
          <w:rFonts w:ascii="Garamond" w:hAnsi="Garamond"/>
          <w:szCs w:val="19"/>
          <w:lang w:val="en-AU"/>
        </w:rPr>
        <w:t>=</w:t>
      </w:r>
      <w:r>
        <w:rPr>
          <w:rFonts w:ascii="Garamond" w:hAnsi="Garamond"/>
          <w:szCs w:val="19"/>
          <w:lang w:val="en-AU"/>
        </w:rPr>
        <w:sym w:font="Symbol" w:char="F067"/>
      </w:r>
      <w:r>
        <w:rPr>
          <w:rFonts w:ascii="Garamond" w:hAnsi="Garamond"/>
          <w:szCs w:val="19"/>
          <w:lang w:val="en-AU"/>
        </w:rPr>
        <w:t xml:space="preserve">. </w:t>
      </w:r>
    </w:p>
    <w:p w14:paraId="1D414D00" w14:textId="77777777" w:rsidR="00435282" w:rsidRDefault="00435282" w:rsidP="00C72864">
      <w:pPr>
        <w:pStyle w:val="Default"/>
        <w:spacing w:line="360" w:lineRule="auto"/>
        <w:ind w:left="567"/>
        <w:jc w:val="both"/>
        <w:rPr>
          <w:rFonts w:ascii="Garamond" w:hAnsi="Garamond"/>
          <w:szCs w:val="19"/>
          <w:lang w:val="en-AU"/>
        </w:rPr>
      </w:pPr>
    </w:p>
    <w:p w14:paraId="0FA3F969" w14:textId="1F7F38A8" w:rsidR="00435282" w:rsidRDefault="00435282" w:rsidP="00C72864">
      <w:pPr>
        <w:pStyle w:val="Default"/>
        <w:spacing w:line="360" w:lineRule="auto"/>
        <w:jc w:val="both"/>
        <w:rPr>
          <w:rFonts w:ascii="Garamond" w:hAnsi="Garamond"/>
          <w:szCs w:val="19"/>
          <w:lang w:val="en-AU"/>
        </w:rPr>
      </w:pPr>
      <w:r>
        <w:rPr>
          <w:rFonts w:ascii="Garamond" w:hAnsi="Garamond"/>
          <w:szCs w:val="19"/>
          <w:lang w:val="en-AU"/>
        </w:rPr>
        <w:t xml:space="preserve">(a) </w:t>
      </w:r>
      <w:proofErr w:type="gramStart"/>
      <w:r>
        <w:rPr>
          <w:rFonts w:ascii="Garamond" w:hAnsi="Garamond"/>
          <w:szCs w:val="19"/>
          <w:lang w:val="en-AU"/>
        </w:rPr>
        <w:t>and</w:t>
      </w:r>
      <w:proofErr w:type="gramEnd"/>
      <w:r>
        <w:rPr>
          <w:rFonts w:ascii="Garamond" w:hAnsi="Garamond"/>
          <w:szCs w:val="19"/>
          <w:lang w:val="en-AU"/>
        </w:rPr>
        <w:t xml:space="preserve"> (b) of course,  jointly entail (c) </w:t>
      </w:r>
      <w:r>
        <w:rPr>
          <w:rFonts w:ascii="Garamond" w:hAnsi="Garamond"/>
          <w:szCs w:val="19"/>
          <w:lang w:val="en-AU"/>
        </w:rPr>
        <w:sym w:font="Symbol" w:char="F064"/>
      </w:r>
      <w:r>
        <w:rPr>
          <w:rFonts w:ascii="Garamond" w:hAnsi="Garamond"/>
          <w:szCs w:val="19"/>
          <w:lang w:val="en-AU"/>
        </w:rPr>
        <w:t xml:space="preserve"> </w:t>
      </w:r>
      <w:r>
        <w:rPr>
          <w:rFonts w:ascii="Garamond" w:hAnsi="Garamond"/>
          <w:szCs w:val="19"/>
        </w:rPr>
        <w:t>≠</w:t>
      </w:r>
      <w:r>
        <w:rPr>
          <w:rFonts w:ascii="Garamond" w:hAnsi="Garamond"/>
          <w:szCs w:val="19"/>
          <w:lang w:val="en-AU"/>
        </w:rPr>
        <w:sym w:font="Symbol" w:char="F067"/>
      </w:r>
      <w:r>
        <w:rPr>
          <w:rFonts w:ascii="Garamond" w:hAnsi="Garamond"/>
          <w:szCs w:val="19"/>
          <w:lang w:val="en-AU"/>
        </w:rPr>
        <w:t xml:space="preserve">. </w:t>
      </w:r>
    </w:p>
    <w:p w14:paraId="6B3F13D6" w14:textId="67B28D37" w:rsidR="00435282" w:rsidRDefault="00435282" w:rsidP="003708F3">
      <w:pPr>
        <w:pStyle w:val="Default"/>
        <w:spacing w:line="360" w:lineRule="auto"/>
        <w:ind w:firstLine="720"/>
        <w:jc w:val="both"/>
        <w:rPr>
          <w:rFonts w:ascii="Garamond" w:hAnsi="Garamond"/>
          <w:szCs w:val="19"/>
          <w:lang w:val="en-AU"/>
        </w:rPr>
      </w:pPr>
      <w:r>
        <w:rPr>
          <w:rFonts w:ascii="Garamond" w:hAnsi="Garamond"/>
          <w:szCs w:val="19"/>
          <w:lang w:val="en-AU"/>
        </w:rPr>
        <w:t xml:space="preserve">The problem with the non-classic theory is that it is really no improvement on the Q-classic theory precisely because if (b) is true then the only fundamental difference between present </w:t>
      </w:r>
      <w:r w:rsidRPr="00A62863">
        <w:rPr>
          <w:rFonts w:ascii="Garamond" w:hAnsi="Garamond"/>
          <w:i/>
          <w:szCs w:val="19"/>
          <w:lang w:val="en-AU"/>
        </w:rPr>
        <w:t>t</w:t>
      </w:r>
      <w:r>
        <w:rPr>
          <w:rFonts w:ascii="Garamond" w:hAnsi="Garamond"/>
          <w:szCs w:val="19"/>
          <w:lang w:val="en-AU"/>
        </w:rPr>
        <w:t xml:space="preserve"> and past </w:t>
      </w:r>
      <w:r w:rsidRPr="00A62863">
        <w:rPr>
          <w:rFonts w:ascii="Garamond" w:hAnsi="Garamond"/>
          <w:i/>
          <w:szCs w:val="19"/>
          <w:lang w:val="en-AU"/>
        </w:rPr>
        <w:t>t</w:t>
      </w:r>
      <w:r>
        <w:rPr>
          <w:rFonts w:ascii="Garamond" w:hAnsi="Garamond"/>
          <w:szCs w:val="19"/>
          <w:lang w:val="en-AU"/>
        </w:rPr>
        <w:t xml:space="preserve"> lies in the presence, or absence, of presentness at </w:t>
      </w:r>
      <w:r w:rsidRPr="00A62863">
        <w:rPr>
          <w:rFonts w:ascii="Garamond" w:hAnsi="Garamond"/>
          <w:i/>
          <w:szCs w:val="19"/>
          <w:lang w:val="en-AU"/>
        </w:rPr>
        <w:t>t</w:t>
      </w:r>
      <w:r>
        <w:rPr>
          <w:rFonts w:ascii="Garamond" w:hAnsi="Garamond"/>
          <w:szCs w:val="19"/>
          <w:lang w:val="en-AU"/>
        </w:rPr>
        <w:t xml:space="preserve">. So if subjects (typically) have a phenomenology as of presentness when, and only when </w:t>
      </w:r>
      <w:r w:rsidRPr="00BF1DD8">
        <w:rPr>
          <w:rFonts w:ascii="Garamond" w:hAnsi="Garamond"/>
          <w:i/>
          <w:szCs w:val="19"/>
          <w:lang w:val="en-AU"/>
        </w:rPr>
        <w:t>t</w:t>
      </w:r>
      <w:r>
        <w:rPr>
          <w:rFonts w:ascii="Garamond" w:hAnsi="Garamond"/>
          <w:szCs w:val="19"/>
          <w:lang w:val="en-AU"/>
        </w:rPr>
        <w:t xml:space="preserve"> is present (as the Distinguishability Principle requires) there must be some </w:t>
      </w:r>
      <w:r w:rsidRPr="006F124D">
        <w:rPr>
          <w:rFonts w:ascii="Garamond" w:hAnsi="Garamond"/>
          <w:szCs w:val="19"/>
          <w:lang w:val="en-AU"/>
        </w:rPr>
        <w:t>derivative</w:t>
      </w:r>
      <w:r>
        <w:rPr>
          <w:rFonts w:ascii="Garamond" w:hAnsi="Garamond"/>
          <w:szCs w:val="19"/>
          <w:lang w:val="en-AU"/>
        </w:rPr>
        <w:t xml:space="preserve"> property instantiated when </w:t>
      </w:r>
      <w:r w:rsidRPr="00112BC1">
        <w:rPr>
          <w:rFonts w:ascii="Garamond" w:hAnsi="Garamond"/>
          <w:i/>
          <w:szCs w:val="19"/>
          <w:lang w:val="en-AU"/>
        </w:rPr>
        <w:t>t</w:t>
      </w:r>
      <w:r>
        <w:rPr>
          <w:rFonts w:ascii="Garamond" w:hAnsi="Garamond"/>
          <w:szCs w:val="19"/>
          <w:lang w:val="en-AU"/>
        </w:rPr>
        <w:t xml:space="preserve"> is present, that is not instantiated when </w:t>
      </w:r>
      <w:r w:rsidRPr="00112BC1">
        <w:rPr>
          <w:rFonts w:ascii="Garamond" w:hAnsi="Garamond"/>
          <w:i/>
          <w:szCs w:val="19"/>
          <w:lang w:val="en-AU"/>
        </w:rPr>
        <w:t>t</w:t>
      </w:r>
      <w:r>
        <w:rPr>
          <w:rFonts w:ascii="Garamond" w:hAnsi="Garamond"/>
          <w:szCs w:val="19"/>
          <w:lang w:val="en-AU"/>
        </w:rPr>
        <w:t xml:space="preserve"> is past, and that property must be responsible for the presence of a phenomenology as of presentness when, and only when, </w:t>
      </w:r>
      <w:r w:rsidRPr="00112BC1">
        <w:rPr>
          <w:rFonts w:ascii="Garamond" w:hAnsi="Garamond"/>
          <w:i/>
          <w:szCs w:val="19"/>
          <w:lang w:val="en-AU"/>
        </w:rPr>
        <w:t>t</w:t>
      </w:r>
      <w:r>
        <w:rPr>
          <w:rFonts w:ascii="Garamond" w:hAnsi="Garamond"/>
          <w:szCs w:val="19"/>
          <w:lang w:val="en-AU"/>
        </w:rPr>
        <w:t xml:space="preserve"> is present. Notice, however, that this just what the Q-classic theorist says about the difference between present </w:t>
      </w:r>
      <w:r w:rsidRPr="00DD5932">
        <w:rPr>
          <w:rFonts w:ascii="Garamond" w:hAnsi="Garamond"/>
          <w:i/>
          <w:szCs w:val="19"/>
          <w:lang w:val="en-AU"/>
        </w:rPr>
        <w:t>t</w:t>
      </w:r>
      <w:r>
        <w:rPr>
          <w:rFonts w:ascii="Garamond" w:hAnsi="Garamond"/>
          <w:szCs w:val="19"/>
          <w:lang w:val="en-AU"/>
        </w:rPr>
        <w:t xml:space="preserve">, and past (and future) </w:t>
      </w:r>
      <w:r w:rsidRPr="00DD5932">
        <w:rPr>
          <w:rFonts w:ascii="Garamond" w:hAnsi="Garamond"/>
          <w:i/>
          <w:szCs w:val="19"/>
          <w:lang w:val="en-AU"/>
        </w:rPr>
        <w:t>t</w:t>
      </w:r>
      <w:r>
        <w:rPr>
          <w:rFonts w:ascii="Garamond" w:hAnsi="Garamond"/>
          <w:szCs w:val="19"/>
          <w:lang w:val="en-AU"/>
        </w:rPr>
        <w:t xml:space="preserve">. If her account is not good, as I suggested in the previous section, then the non-classic theorist is no better off than the Q-classic theorist. </w:t>
      </w:r>
    </w:p>
    <w:p w14:paraId="799B4D22" w14:textId="6E981A6C" w:rsidR="00435282" w:rsidRDefault="00435282" w:rsidP="008A0677">
      <w:pPr>
        <w:pStyle w:val="Default"/>
        <w:spacing w:line="360" w:lineRule="auto"/>
        <w:ind w:firstLine="720"/>
        <w:jc w:val="both"/>
        <w:rPr>
          <w:rFonts w:ascii="Garamond" w:hAnsi="Garamond"/>
          <w:szCs w:val="19"/>
          <w:lang w:val="en-AU"/>
        </w:rPr>
      </w:pPr>
      <w:r>
        <w:rPr>
          <w:rFonts w:ascii="Garamond" w:hAnsi="Garamond"/>
          <w:szCs w:val="19"/>
          <w:lang w:val="en-AU"/>
        </w:rPr>
        <w:t xml:space="preserve">So far, then, I have argued that no </w:t>
      </w:r>
      <w:r w:rsidRPr="00E609CA">
        <w:rPr>
          <w:rFonts w:ascii="Garamond" w:hAnsi="Garamond"/>
          <w:szCs w:val="19"/>
          <w:lang w:val="en-AU"/>
        </w:rPr>
        <w:t>plausible</w:t>
      </w:r>
      <w:r>
        <w:rPr>
          <w:rFonts w:ascii="Garamond" w:hAnsi="Garamond"/>
          <w:szCs w:val="19"/>
          <w:lang w:val="en-AU"/>
        </w:rPr>
        <w:t xml:space="preserve"> version of the classic or the non-classic theory is consistent with the Distinguishability Principle. With this in mind, in what follows I outline a new version of the MST—the cresting wave—and argue that, unlike its competitors, there are plausible versions of this view that are consistent with the Distinguishability Principle. </w:t>
      </w:r>
    </w:p>
    <w:p w14:paraId="454EE720" w14:textId="3CD46D81" w:rsidR="00435282" w:rsidRPr="0036638C" w:rsidRDefault="00435282" w:rsidP="0036638C">
      <w:pPr>
        <w:pStyle w:val="Default"/>
        <w:spacing w:line="360" w:lineRule="auto"/>
        <w:jc w:val="both"/>
        <w:rPr>
          <w:rFonts w:ascii="Garamond" w:hAnsi="Garamond"/>
          <w:szCs w:val="19"/>
          <w:lang w:val="en-AU"/>
        </w:rPr>
      </w:pPr>
      <w:r>
        <w:rPr>
          <w:rFonts w:ascii="Garamond" w:hAnsi="Garamond"/>
          <w:szCs w:val="19"/>
          <w:lang w:val="en-AU"/>
        </w:rPr>
        <w:tab/>
      </w:r>
      <w:r w:rsidRPr="00EA56E3">
        <w:rPr>
          <w:rFonts w:ascii="Garamond" w:hAnsi="Garamond"/>
          <w:szCs w:val="19"/>
          <w:lang w:val="en-AU"/>
        </w:rPr>
        <w:t xml:space="preserve"> </w:t>
      </w:r>
    </w:p>
    <w:p w14:paraId="0B262C55" w14:textId="2FA0E6F6" w:rsidR="00435282" w:rsidRPr="00EA56E3" w:rsidRDefault="00435282" w:rsidP="002762D4">
      <w:pPr>
        <w:widowControl w:val="0"/>
        <w:autoSpaceDE w:val="0"/>
        <w:autoSpaceDN w:val="0"/>
        <w:adjustRightInd w:val="0"/>
        <w:spacing w:after="0" w:line="360" w:lineRule="auto"/>
        <w:jc w:val="both"/>
        <w:rPr>
          <w:rFonts w:ascii="Garamond" w:hAnsi="Garamond" w:cs="Times New Roman"/>
          <w:b/>
          <w:szCs w:val="19"/>
        </w:rPr>
      </w:pPr>
      <w:r w:rsidRPr="00EA56E3">
        <w:rPr>
          <w:rFonts w:ascii="Garamond" w:hAnsi="Garamond" w:cs="Times New Roman"/>
          <w:b/>
          <w:szCs w:val="19"/>
        </w:rPr>
        <w:t>4. The Cresting Wave Theory</w:t>
      </w:r>
    </w:p>
    <w:p w14:paraId="00D5C3D6" w14:textId="77777777" w:rsidR="00435282" w:rsidRPr="00EA56E3" w:rsidRDefault="00435282" w:rsidP="002762D4">
      <w:pPr>
        <w:widowControl w:val="0"/>
        <w:autoSpaceDE w:val="0"/>
        <w:autoSpaceDN w:val="0"/>
        <w:adjustRightInd w:val="0"/>
        <w:spacing w:after="0" w:line="360" w:lineRule="auto"/>
        <w:jc w:val="both"/>
        <w:outlineLvl w:val="0"/>
        <w:rPr>
          <w:rFonts w:ascii="Garamond" w:hAnsi="Garamond" w:cs="Times New Roman"/>
          <w:szCs w:val="19"/>
        </w:rPr>
      </w:pPr>
    </w:p>
    <w:p w14:paraId="4B8D6E41" w14:textId="02ABF859" w:rsidR="00435282" w:rsidRDefault="00435282" w:rsidP="0036638C">
      <w:pPr>
        <w:pStyle w:val="Default"/>
        <w:spacing w:line="360" w:lineRule="auto"/>
        <w:ind w:firstLine="567"/>
        <w:jc w:val="both"/>
        <w:rPr>
          <w:rFonts w:ascii="Garamond" w:hAnsi="Garamond"/>
          <w:szCs w:val="19"/>
          <w:lang w:val="en-AU"/>
        </w:rPr>
      </w:pPr>
      <w:r>
        <w:rPr>
          <w:rFonts w:ascii="Garamond" w:hAnsi="Garamond"/>
          <w:szCs w:val="19"/>
        </w:rPr>
        <w:t xml:space="preserve">The cresting wave theory shares with the non-classic theory the claim that some fundamental-minus properties are temporary. But, as we will see, it differs in one crucial respect. </w:t>
      </w:r>
      <w:r>
        <w:rPr>
          <w:rFonts w:ascii="Garamond" w:hAnsi="Garamond"/>
          <w:szCs w:val="19"/>
          <w:lang w:val="en-AU"/>
        </w:rPr>
        <w:t xml:space="preserve">Let </w:t>
      </w:r>
      <w:r>
        <w:rPr>
          <w:rFonts w:ascii="Garamond" w:hAnsi="Garamond"/>
          <w:szCs w:val="19"/>
          <w:lang w:val="en-AU"/>
        </w:rPr>
        <w:sym w:font="Symbol" w:char="F064"/>
      </w:r>
      <w:r>
        <w:rPr>
          <w:rFonts w:ascii="Garamond" w:hAnsi="Garamond"/>
          <w:szCs w:val="19"/>
          <w:lang w:val="en-AU"/>
        </w:rPr>
        <w:t xml:space="preserve"> be the set of </w:t>
      </w:r>
      <w:r w:rsidRPr="00F66496">
        <w:rPr>
          <w:rFonts w:ascii="Garamond" w:hAnsi="Garamond"/>
          <w:i/>
          <w:szCs w:val="19"/>
          <w:lang w:val="en-AU"/>
        </w:rPr>
        <w:t>t</w:t>
      </w:r>
      <w:r>
        <w:rPr>
          <w:rFonts w:ascii="Garamond" w:hAnsi="Garamond"/>
          <w:szCs w:val="19"/>
          <w:lang w:val="en-AU"/>
        </w:rPr>
        <w:t xml:space="preserve">’s fundamental-minus properties when </w:t>
      </w:r>
      <w:r w:rsidRPr="00514F50">
        <w:rPr>
          <w:rFonts w:ascii="Garamond" w:hAnsi="Garamond"/>
          <w:i/>
          <w:szCs w:val="19"/>
          <w:lang w:val="en-AU"/>
        </w:rPr>
        <w:t xml:space="preserve">t </w:t>
      </w:r>
      <w:r>
        <w:rPr>
          <w:rFonts w:ascii="Garamond" w:hAnsi="Garamond"/>
          <w:szCs w:val="19"/>
          <w:lang w:val="en-AU"/>
        </w:rPr>
        <w:t xml:space="preserve">is future, and </w:t>
      </w:r>
      <w:r>
        <w:rPr>
          <w:rFonts w:ascii="Garamond" w:hAnsi="Garamond"/>
          <w:szCs w:val="19"/>
          <w:lang w:val="en-AU"/>
        </w:rPr>
        <w:sym w:font="Symbol" w:char="F066"/>
      </w:r>
      <w:r w:rsidRPr="00F66496">
        <w:rPr>
          <w:rFonts w:ascii="Garamond" w:hAnsi="Garamond"/>
          <w:szCs w:val="19"/>
          <w:lang w:val="en-AU"/>
        </w:rPr>
        <w:t xml:space="preserve"> </w:t>
      </w:r>
      <w:r>
        <w:rPr>
          <w:rFonts w:ascii="Garamond" w:hAnsi="Garamond"/>
          <w:szCs w:val="19"/>
          <w:lang w:val="en-AU"/>
        </w:rPr>
        <w:t xml:space="preserve">be the set of </w:t>
      </w:r>
      <w:r w:rsidRPr="00F66496">
        <w:rPr>
          <w:rFonts w:ascii="Garamond" w:hAnsi="Garamond"/>
          <w:i/>
          <w:szCs w:val="19"/>
          <w:lang w:val="en-AU"/>
        </w:rPr>
        <w:t>t</w:t>
      </w:r>
      <w:r>
        <w:rPr>
          <w:rFonts w:ascii="Garamond" w:hAnsi="Garamond"/>
          <w:szCs w:val="19"/>
          <w:lang w:val="en-AU"/>
        </w:rPr>
        <w:t xml:space="preserve">’s fundamental-minus properties when </w:t>
      </w:r>
      <w:r w:rsidRPr="00F66496">
        <w:rPr>
          <w:rFonts w:ascii="Garamond" w:hAnsi="Garamond"/>
          <w:i/>
          <w:szCs w:val="19"/>
          <w:lang w:val="en-AU"/>
        </w:rPr>
        <w:t>t</w:t>
      </w:r>
      <w:r>
        <w:rPr>
          <w:rFonts w:ascii="Garamond" w:hAnsi="Garamond"/>
          <w:szCs w:val="19"/>
          <w:lang w:val="en-AU"/>
        </w:rPr>
        <w:t xml:space="preserve"> is present, and </w:t>
      </w:r>
      <w:r>
        <w:rPr>
          <w:rFonts w:ascii="Garamond" w:hAnsi="Garamond"/>
          <w:szCs w:val="19"/>
          <w:lang w:val="en-AU"/>
        </w:rPr>
        <w:sym w:font="Symbol" w:char="F067"/>
      </w:r>
      <w:r>
        <w:rPr>
          <w:rFonts w:ascii="Garamond" w:hAnsi="Garamond"/>
          <w:szCs w:val="19"/>
          <w:lang w:val="en-AU"/>
        </w:rPr>
        <w:t xml:space="preserve"> be the set of </w:t>
      </w:r>
      <w:r w:rsidRPr="00F66496">
        <w:rPr>
          <w:rFonts w:ascii="Garamond" w:hAnsi="Garamond"/>
          <w:i/>
          <w:szCs w:val="19"/>
          <w:lang w:val="en-AU"/>
        </w:rPr>
        <w:t>t</w:t>
      </w:r>
      <w:r>
        <w:rPr>
          <w:rFonts w:ascii="Garamond" w:hAnsi="Garamond"/>
          <w:szCs w:val="19"/>
          <w:lang w:val="en-AU"/>
        </w:rPr>
        <w:t xml:space="preserve">’s fundamental-minus properties when </w:t>
      </w:r>
      <w:r w:rsidRPr="00F66496">
        <w:rPr>
          <w:rFonts w:ascii="Garamond" w:hAnsi="Garamond"/>
          <w:i/>
          <w:szCs w:val="19"/>
          <w:lang w:val="en-AU"/>
        </w:rPr>
        <w:t>t</w:t>
      </w:r>
      <w:r>
        <w:rPr>
          <w:rFonts w:ascii="Garamond" w:hAnsi="Garamond"/>
          <w:szCs w:val="19"/>
          <w:lang w:val="en-AU"/>
        </w:rPr>
        <w:t xml:space="preserve"> is past. We can then characterise the cresting wave theory as follows</w:t>
      </w:r>
    </w:p>
    <w:p w14:paraId="0BCB8789" w14:textId="77777777" w:rsidR="00435282" w:rsidRPr="00EA56E3" w:rsidRDefault="00435282" w:rsidP="0036638C">
      <w:pPr>
        <w:pStyle w:val="Default"/>
        <w:spacing w:line="360" w:lineRule="auto"/>
        <w:jc w:val="both"/>
        <w:rPr>
          <w:rFonts w:ascii="Garamond" w:hAnsi="Garamond"/>
          <w:szCs w:val="19"/>
          <w:lang w:val="en-AU"/>
        </w:rPr>
      </w:pPr>
    </w:p>
    <w:p w14:paraId="42AC726B" w14:textId="71AE1833" w:rsidR="00435282" w:rsidRPr="00035814" w:rsidRDefault="00435282" w:rsidP="00035814">
      <w:pPr>
        <w:pStyle w:val="Default"/>
        <w:spacing w:line="360" w:lineRule="auto"/>
        <w:ind w:left="567"/>
        <w:jc w:val="both"/>
        <w:rPr>
          <w:rFonts w:ascii="Garamond" w:hAnsi="Garamond"/>
          <w:szCs w:val="19"/>
          <w:lang w:val="en-AU"/>
        </w:rPr>
      </w:pPr>
      <w:r>
        <w:rPr>
          <w:rFonts w:ascii="Garamond" w:hAnsi="Garamond"/>
          <w:szCs w:val="19"/>
          <w:lang w:val="en-AU"/>
        </w:rPr>
        <w:t>Cresting wave theory: (a)</w:t>
      </w:r>
      <w:r w:rsidRPr="007E0C7D">
        <w:rPr>
          <w:rFonts w:ascii="Garamond" w:hAnsi="Garamond"/>
          <w:szCs w:val="19"/>
          <w:lang w:val="en-AU"/>
        </w:rPr>
        <w:t xml:space="preserve"> </w:t>
      </w:r>
      <w:r>
        <w:rPr>
          <w:rFonts w:ascii="Garamond" w:hAnsi="Garamond"/>
          <w:szCs w:val="19"/>
          <w:lang w:val="en-AU"/>
        </w:rPr>
        <w:sym w:font="Symbol" w:char="F064"/>
      </w:r>
      <w:r>
        <w:rPr>
          <w:rFonts w:ascii="Garamond" w:hAnsi="Garamond"/>
          <w:szCs w:val="19"/>
          <w:lang w:val="en-AU"/>
        </w:rPr>
        <w:t xml:space="preserve"> </w:t>
      </w:r>
      <w:r>
        <w:rPr>
          <w:rFonts w:ascii="Garamond" w:hAnsi="Garamond"/>
          <w:szCs w:val="19"/>
        </w:rPr>
        <w:t>≠</w:t>
      </w:r>
      <w:r>
        <w:rPr>
          <w:rFonts w:ascii="Garamond" w:hAnsi="Garamond"/>
          <w:szCs w:val="19"/>
          <w:lang w:val="en-AU"/>
        </w:rPr>
        <w:sym w:font="Symbol" w:char="F066"/>
      </w:r>
      <w:r>
        <w:rPr>
          <w:rFonts w:ascii="Garamond" w:hAnsi="Garamond"/>
          <w:szCs w:val="19"/>
          <w:lang w:val="en-AU"/>
        </w:rPr>
        <w:t xml:space="preserve"> and (b) </w:t>
      </w:r>
      <w:r>
        <w:rPr>
          <w:rFonts w:ascii="Garamond" w:hAnsi="Garamond"/>
          <w:szCs w:val="19"/>
          <w:lang w:val="en-AU"/>
        </w:rPr>
        <w:sym w:font="Symbol" w:char="F066"/>
      </w:r>
      <w:r>
        <w:rPr>
          <w:rFonts w:ascii="Garamond" w:hAnsi="Garamond"/>
          <w:szCs w:val="19"/>
        </w:rPr>
        <w:t>≠</w:t>
      </w:r>
      <w:r>
        <w:rPr>
          <w:rFonts w:ascii="Garamond" w:hAnsi="Garamond"/>
          <w:szCs w:val="19"/>
          <w:lang w:val="en-AU"/>
        </w:rPr>
        <w:sym w:font="Symbol" w:char="F067"/>
      </w:r>
      <w:r>
        <w:rPr>
          <w:rFonts w:ascii="Garamond" w:hAnsi="Garamond"/>
          <w:szCs w:val="19"/>
          <w:lang w:val="en-AU"/>
        </w:rPr>
        <w:t xml:space="preserve"> and</w:t>
      </w:r>
      <w:r>
        <w:rPr>
          <w:rFonts w:ascii="Garamond" w:hAnsi="Garamond"/>
          <w:szCs w:val="19"/>
        </w:rPr>
        <w:t xml:space="preserve"> </w:t>
      </w:r>
      <w:r>
        <w:rPr>
          <w:rFonts w:ascii="Garamond" w:hAnsi="Garamond"/>
          <w:szCs w:val="19"/>
          <w:lang w:val="en-AU"/>
        </w:rPr>
        <w:t xml:space="preserve">(c) </w:t>
      </w:r>
      <w:r>
        <w:rPr>
          <w:rFonts w:ascii="Garamond" w:hAnsi="Garamond"/>
          <w:szCs w:val="19"/>
          <w:lang w:val="en-AU"/>
        </w:rPr>
        <w:sym w:font="Symbol" w:char="F067"/>
      </w:r>
      <w:r>
        <w:rPr>
          <w:rFonts w:ascii="Garamond" w:hAnsi="Garamond"/>
          <w:szCs w:val="19"/>
        </w:rPr>
        <w:t>≠</w:t>
      </w:r>
      <w:r w:rsidRPr="007E0C7D">
        <w:rPr>
          <w:rFonts w:ascii="Garamond" w:hAnsi="Garamond"/>
          <w:szCs w:val="19"/>
          <w:lang w:val="en-AU"/>
        </w:rPr>
        <w:t xml:space="preserve"> </w:t>
      </w:r>
      <w:r>
        <w:rPr>
          <w:rFonts w:ascii="Garamond" w:hAnsi="Garamond"/>
          <w:szCs w:val="19"/>
          <w:lang w:val="en-AU"/>
        </w:rPr>
        <w:sym w:font="Symbol" w:char="F064"/>
      </w:r>
      <w:r>
        <w:rPr>
          <w:rFonts w:ascii="Garamond" w:hAnsi="Garamond"/>
          <w:szCs w:val="19"/>
        </w:rPr>
        <w:t xml:space="preserve">. </w:t>
      </w:r>
    </w:p>
    <w:p w14:paraId="2CB5E1BC" w14:textId="77777777" w:rsidR="00435282" w:rsidRDefault="00435282" w:rsidP="00277678">
      <w:pPr>
        <w:widowControl w:val="0"/>
        <w:autoSpaceDE w:val="0"/>
        <w:autoSpaceDN w:val="0"/>
        <w:adjustRightInd w:val="0"/>
        <w:spacing w:after="0" w:line="360" w:lineRule="auto"/>
        <w:jc w:val="both"/>
        <w:rPr>
          <w:rFonts w:ascii="Garamond" w:hAnsi="Garamond" w:cs="Times New Roman"/>
          <w:szCs w:val="19"/>
        </w:rPr>
      </w:pPr>
    </w:p>
    <w:p w14:paraId="3DB16DFC" w14:textId="01BA6A7C" w:rsidR="00435282" w:rsidRDefault="00435282" w:rsidP="00277678">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szCs w:val="19"/>
        </w:rPr>
        <w:t xml:space="preserve">Crucially, where the non-classic theory holds that </w:t>
      </w:r>
      <w:r>
        <w:rPr>
          <w:rFonts w:ascii="Garamond" w:hAnsi="Garamond"/>
          <w:szCs w:val="19"/>
        </w:rPr>
        <w:sym w:font="Symbol" w:char="F066"/>
      </w:r>
      <w:r>
        <w:rPr>
          <w:rFonts w:ascii="Garamond" w:hAnsi="Garamond"/>
          <w:szCs w:val="19"/>
        </w:rPr>
        <w:t>=</w:t>
      </w:r>
      <w:r>
        <w:rPr>
          <w:rFonts w:ascii="Garamond" w:hAnsi="Garamond"/>
          <w:szCs w:val="19"/>
        </w:rPr>
        <w:sym w:font="Symbol" w:char="F067"/>
      </w:r>
      <w:r>
        <w:rPr>
          <w:rFonts w:ascii="Garamond" w:hAnsi="Garamond"/>
          <w:szCs w:val="19"/>
        </w:rPr>
        <w:t xml:space="preserve">, the cresting wave theory holds that </w:t>
      </w:r>
      <w:r>
        <w:rPr>
          <w:rFonts w:ascii="Garamond" w:hAnsi="Garamond"/>
          <w:szCs w:val="19"/>
        </w:rPr>
        <w:sym w:font="Symbol" w:char="F066"/>
      </w:r>
      <w:r>
        <w:rPr>
          <w:rFonts w:ascii="Garamond" w:hAnsi="Garamond"/>
          <w:szCs w:val="19"/>
        </w:rPr>
        <w:t>≠</w:t>
      </w:r>
      <w:r>
        <w:rPr>
          <w:rFonts w:ascii="Garamond" w:hAnsi="Garamond"/>
          <w:szCs w:val="19"/>
        </w:rPr>
        <w:sym w:font="Symbol" w:char="F067"/>
      </w:r>
      <w:r>
        <w:rPr>
          <w:rFonts w:ascii="Garamond" w:hAnsi="Garamond"/>
          <w:szCs w:val="19"/>
        </w:rPr>
        <w:t xml:space="preserve">. </w:t>
      </w:r>
    </w:p>
    <w:p w14:paraId="7079F396" w14:textId="29AEEC28" w:rsidR="00435282" w:rsidRPr="00EA56E3" w:rsidRDefault="00435282" w:rsidP="00304ACB">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szCs w:val="19"/>
        </w:rPr>
        <w:lastRenderedPageBreak/>
        <w:tab/>
        <w:t xml:space="preserve">The most natural way to understand the cresting wave theory, and the way I will adopt henceforth, is </w:t>
      </w:r>
      <w:r w:rsidRPr="00EA56E3">
        <w:rPr>
          <w:rFonts w:ascii="Garamond" w:hAnsi="Garamond" w:cs="Times New Roman"/>
          <w:szCs w:val="19"/>
        </w:rPr>
        <w:t xml:space="preserve">to suppose that the only moment with causal efficacy is the present moment. </w:t>
      </w:r>
      <w:r>
        <w:rPr>
          <w:rFonts w:ascii="Garamond" w:hAnsi="Garamond" w:cs="Times New Roman"/>
          <w:szCs w:val="19"/>
        </w:rPr>
        <w:t>Or, better, p</w:t>
      </w:r>
      <w:r w:rsidRPr="00EA56E3">
        <w:rPr>
          <w:rFonts w:ascii="Garamond" w:hAnsi="Garamond" w:cs="Times New Roman"/>
          <w:szCs w:val="19"/>
        </w:rPr>
        <w:t xml:space="preserve">resentness </w:t>
      </w:r>
      <w:r w:rsidRPr="00EA56E3">
        <w:rPr>
          <w:rFonts w:ascii="Garamond" w:hAnsi="Garamond" w:cs="Times New Roman"/>
          <w:i/>
          <w:szCs w:val="19"/>
        </w:rPr>
        <w:t>is</w:t>
      </w:r>
      <w:r>
        <w:rPr>
          <w:rFonts w:ascii="Garamond" w:hAnsi="Garamond" w:cs="Times New Roman"/>
          <w:szCs w:val="19"/>
        </w:rPr>
        <w:t xml:space="preserve"> causal efficacy, which </w:t>
      </w:r>
      <w:r w:rsidRPr="00EA56E3">
        <w:rPr>
          <w:rFonts w:ascii="Garamond" w:hAnsi="Garamond" w:cs="Times New Roman"/>
          <w:szCs w:val="19"/>
        </w:rPr>
        <w:t>is like a cresting wave. Its arrival changes the fundamental-</w:t>
      </w:r>
      <w:r>
        <w:rPr>
          <w:rFonts w:ascii="Garamond" w:hAnsi="Garamond" w:cs="Times New Roman"/>
          <w:szCs w:val="19"/>
        </w:rPr>
        <w:t xml:space="preserve">minus </w:t>
      </w:r>
      <w:r w:rsidRPr="00EA56E3">
        <w:rPr>
          <w:rFonts w:ascii="Garamond" w:hAnsi="Garamond" w:cs="Times New Roman"/>
          <w:szCs w:val="19"/>
        </w:rPr>
        <w:t xml:space="preserve">properties of </w:t>
      </w:r>
      <w:r>
        <w:rPr>
          <w:rFonts w:ascii="Garamond" w:hAnsi="Garamond" w:cs="Times New Roman"/>
          <w:szCs w:val="19"/>
        </w:rPr>
        <w:t>a</w:t>
      </w:r>
      <w:r w:rsidRPr="00EA56E3">
        <w:rPr>
          <w:rFonts w:ascii="Garamond" w:hAnsi="Garamond" w:cs="Times New Roman"/>
          <w:szCs w:val="19"/>
        </w:rPr>
        <w:t xml:space="preserve"> time. Once presentness has left a time its causal efficacy is spent. Of course, the </w:t>
      </w:r>
      <w:r w:rsidRPr="00EA56E3">
        <w:rPr>
          <w:rFonts w:ascii="Garamond" w:hAnsi="Garamond" w:cs="Times New Roman"/>
          <w:i/>
          <w:szCs w:val="19"/>
        </w:rPr>
        <w:t>remains</w:t>
      </w:r>
      <w:r w:rsidRPr="00EA56E3">
        <w:rPr>
          <w:rFonts w:ascii="Garamond" w:hAnsi="Garamond" w:cs="Times New Roman"/>
          <w:szCs w:val="19"/>
        </w:rPr>
        <w:t xml:space="preserve"> of the change, and hence </w:t>
      </w:r>
      <w:r>
        <w:rPr>
          <w:rFonts w:ascii="Garamond" w:hAnsi="Garamond" w:cs="Times New Roman"/>
          <w:szCs w:val="19"/>
        </w:rPr>
        <w:t>of the efficacy, are there; b</w:t>
      </w:r>
      <w:r w:rsidRPr="00EA56E3">
        <w:rPr>
          <w:rFonts w:ascii="Garamond" w:hAnsi="Garamond" w:cs="Times New Roman"/>
          <w:szCs w:val="19"/>
        </w:rPr>
        <w:t xml:space="preserve">ut the </w:t>
      </w:r>
      <w:r w:rsidRPr="00EA56E3">
        <w:rPr>
          <w:rFonts w:ascii="Garamond" w:hAnsi="Garamond" w:cs="Times New Roman"/>
          <w:i/>
          <w:szCs w:val="19"/>
        </w:rPr>
        <w:t>change</w:t>
      </w:r>
      <w:r w:rsidRPr="00EA56E3">
        <w:rPr>
          <w:rFonts w:ascii="Garamond" w:hAnsi="Garamond" w:cs="Times New Roman"/>
          <w:szCs w:val="19"/>
        </w:rPr>
        <w:t xml:space="preserve"> </w:t>
      </w:r>
      <w:r w:rsidRPr="00EA56E3">
        <w:rPr>
          <w:rFonts w:ascii="Garamond" w:hAnsi="Garamond" w:cs="Times New Roman"/>
          <w:i/>
          <w:szCs w:val="19"/>
        </w:rPr>
        <w:t>and the efficacy itself</w:t>
      </w:r>
      <w:r w:rsidRPr="00EA56E3">
        <w:rPr>
          <w:rFonts w:ascii="Garamond" w:hAnsi="Garamond" w:cs="Times New Roman"/>
          <w:szCs w:val="19"/>
        </w:rPr>
        <w:t xml:space="preserve"> </w:t>
      </w:r>
      <w:r>
        <w:rPr>
          <w:rFonts w:ascii="Garamond" w:hAnsi="Garamond" w:cs="Times New Roman"/>
          <w:szCs w:val="19"/>
        </w:rPr>
        <w:t>have</w:t>
      </w:r>
      <w:r w:rsidRPr="00EA56E3">
        <w:rPr>
          <w:rFonts w:ascii="Garamond" w:hAnsi="Garamond" w:cs="Times New Roman"/>
          <w:szCs w:val="19"/>
        </w:rPr>
        <w:t xml:space="preserve"> gone</w:t>
      </w:r>
      <w:r>
        <w:rPr>
          <w:rFonts w:ascii="Garamond" w:hAnsi="Garamond" w:cs="Times New Roman"/>
          <w:szCs w:val="19"/>
        </w:rPr>
        <w:t>,</w:t>
      </w:r>
      <w:r w:rsidRPr="00EA56E3">
        <w:rPr>
          <w:rFonts w:ascii="Garamond" w:hAnsi="Garamond" w:cs="Times New Roman"/>
          <w:szCs w:val="19"/>
        </w:rPr>
        <w:t xml:space="preserve"> </w:t>
      </w:r>
      <w:r>
        <w:rPr>
          <w:rFonts w:ascii="Garamond" w:hAnsi="Garamond" w:cs="Times New Roman"/>
          <w:szCs w:val="19"/>
        </w:rPr>
        <w:t>which</w:t>
      </w:r>
      <w:r w:rsidRPr="00EA56E3">
        <w:rPr>
          <w:rFonts w:ascii="Garamond" w:hAnsi="Garamond" w:cs="Times New Roman"/>
          <w:szCs w:val="19"/>
        </w:rPr>
        <w:t xml:space="preserve"> is why the time instantiates </w:t>
      </w:r>
      <w:r>
        <w:rPr>
          <w:rFonts w:ascii="Garamond" w:hAnsi="Garamond" w:cs="Times New Roman"/>
          <w:szCs w:val="19"/>
        </w:rPr>
        <w:t xml:space="preserve">different fundamental-minus </w:t>
      </w:r>
      <w:r w:rsidRPr="00EA56E3">
        <w:rPr>
          <w:rFonts w:ascii="Garamond" w:hAnsi="Garamond" w:cs="Times New Roman"/>
          <w:szCs w:val="19"/>
        </w:rPr>
        <w:t xml:space="preserve">properties </w:t>
      </w:r>
      <w:r>
        <w:rPr>
          <w:rFonts w:ascii="Garamond" w:hAnsi="Garamond" w:cs="Times New Roman"/>
          <w:szCs w:val="19"/>
        </w:rPr>
        <w:t xml:space="preserve">in the past than </w:t>
      </w:r>
      <w:r w:rsidRPr="00EA56E3">
        <w:rPr>
          <w:rFonts w:ascii="Garamond" w:hAnsi="Garamond" w:cs="Times New Roman"/>
          <w:szCs w:val="19"/>
        </w:rPr>
        <w:t xml:space="preserve">in the present. </w:t>
      </w:r>
      <w:r>
        <w:rPr>
          <w:rFonts w:ascii="Garamond" w:hAnsi="Garamond" w:cs="Times New Roman"/>
          <w:szCs w:val="19"/>
        </w:rPr>
        <w:t xml:space="preserve">To get a feel for what I take to be the best way of spelling out this view, consider the following </w:t>
      </w:r>
      <w:r w:rsidRPr="00EA56E3">
        <w:rPr>
          <w:rFonts w:ascii="Garamond" w:hAnsi="Garamond"/>
        </w:rPr>
        <w:t>burning fuse model</w:t>
      </w:r>
      <w:r>
        <w:rPr>
          <w:rFonts w:ascii="Garamond" w:hAnsi="Garamond"/>
        </w:rPr>
        <w:t xml:space="preserve"> articulated by John Norton. </w:t>
      </w:r>
    </w:p>
    <w:p w14:paraId="004FBF66" w14:textId="77777777" w:rsidR="00435282" w:rsidRPr="00EA56E3" w:rsidRDefault="00435282" w:rsidP="00B47203">
      <w:pPr>
        <w:widowControl w:val="0"/>
        <w:autoSpaceDE w:val="0"/>
        <w:autoSpaceDN w:val="0"/>
        <w:adjustRightInd w:val="0"/>
        <w:spacing w:after="0" w:line="360" w:lineRule="auto"/>
        <w:jc w:val="both"/>
        <w:rPr>
          <w:rFonts w:ascii="Garamond" w:hAnsi="Garamond"/>
        </w:rPr>
      </w:pPr>
    </w:p>
    <w:p w14:paraId="16551157" w14:textId="3D357CB4" w:rsidR="00435282" w:rsidRPr="00EA56E3" w:rsidRDefault="00435282" w:rsidP="00BA3F8A">
      <w:pPr>
        <w:widowControl w:val="0"/>
        <w:autoSpaceDE w:val="0"/>
        <w:autoSpaceDN w:val="0"/>
        <w:adjustRightInd w:val="0"/>
        <w:spacing w:after="0"/>
        <w:ind w:left="567" w:right="567"/>
        <w:jc w:val="both"/>
        <w:rPr>
          <w:rFonts w:ascii="Garamond" w:hAnsi="Garamond" w:cs="Times New Roman"/>
          <w:b/>
        </w:rPr>
      </w:pPr>
      <w:r w:rsidRPr="00EA56E3">
        <w:rPr>
          <w:rFonts w:ascii="Garamond" w:hAnsi="Garamond"/>
        </w:rPr>
        <w:t xml:space="preserve">Please imagine a long fuse hanging down from the ceiling. We take a match, strike it and bring it to the end of the </w:t>
      </w:r>
      <w:proofErr w:type="gramStart"/>
      <w:r w:rsidRPr="00EA56E3">
        <w:rPr>
          <w:rFonts w:ascii="Garamond" w:hAnsi="Garamond"/>
        </w:rPr>
        <w:t>fuse…..Our</w:t>
      </w:r>
      <w:proofErr w:type="gramEnd"/>
      <w:r w:rsidRPr="00EA56E3">
        <w:rPr>
          <w:rFonts w:ascii="Garamond" w:hAnsi="Garamond"/>
        </w:rPr>
        <w:t xml:space="preserve"> attention is held by the </w:t>
      </w:r>
      <w:r w:rsidRPr="00EA56E3">
        <w:rPr>
          <w:rFonts w:ascii="Garamond" w:hAnsi="Garamond" w:cs="Adv OT 86318 0fb+fb"/>
        </w:rPr>
        <w:t>fl</w:t>
      </w:r>
      <w:r w:rsidRPr="00EA56E3">
        <w:rPr>
          <w:rFonts w:ascii="Garamond" w:hAnsi="Garamond"/>
        </w:rPr>
        <w:t xml:space="preserve">aming point that slowly advances upward. Those parts of the fuse ahead of the </w:t>
      </w:r>
      <w:r w:rsidRPr="00EA56E3">
        <w:rPr>
          <w:rFonts w:ascii="Garamond" w:hAnsi="Garamond" w:cs="Adv OT 86318 0fb+fb"/>
        </w:rPr>
        <w:t>fi</w:t>
      </w:r>
      <w:r w:rsidRPr="00EA56E3">
        <w:rPr>
          <w:rFonts w:ascii="Garamond" w:hAnsi="Garamond"/>
        </w:rPr>
        <w:t>re take their turn to be consumed by it and to disappear into the ashes…</w:t>
      </w:r>
      <w:proofErr w:type="gramStart"/>
      <w:r w:rsidRPr="00EA56E3">
        <w:rPr>
          <w:rFonts w:ascii="Garamond" w:hAnsi="Garamond"/>
        </w:rPr>
        <w:t>.The</w:t>
      </w:r>
      <w:proofErr w:type="gramEnd"/>
      <w:r w:rsidRPr="00EA56E3">
        <w:rPr>
          <w:rFonts w:ascii="Garamond" w:hAnsi="Garamond"/>
        </w:rPr>
        <w:t xml:space="preserve"> advancing point of </w:t>
      </w:r>
      <w:r w:rsidRPr="00EA56E3">
        <w:rPr>
          <w:rFonts w:ascii="Garamond" w:hAnsi="Garamond" w:cs="Adv OT 86318 0fb+fb"/>
        </w:rPr>
        <w:t>fi</w:t>
      </w:r>
      <w:r w:rsidRPr="00EA56E3">
        <w:rPr>
          <w:rFonts w:ascii="Garamond" w:hAnsi="Garamond"/>
        </w:rPr>
        <w:t xml:space="preserve">re is the now. It consumes the future, the unburnt fuse, which is converted into the past, the </w:t>
      </w:r>
      <w:r>
        <w:rPr>
          <w:rFonts w:ascii="Garamond" w:hAnsi="Garamond"/>
        </w:rPr>
        <w:t>scattered</w:t>
      </w:r>
      <w:r w:rsidRPr="00EA56E3">
        <w:rPr>
          <w:rFonts w:ascii="Garamond" w:hAnsi="Garamond"/>
        </w:rPr>
        <w:t xml:space="preserve"> nothingness of ashes. In the burning fuse model, the future states carry the capacity of being able to come to be present. That capacity is realized in momentary </w:t>
      </w:r>
      <w:r w:rsidRPr="00EA56E3">
        <w:rPr>
          <w:rFonts w:ascii="Garamond" w:hAnsi="Garamond" w:cs="Adv OT 86318 0fb+fb"/>
        </w:rPr>
        <w:t>fi</w:t>
      </w:r>
      <w:r w:rsidRPr="00EA56E3">
        <w:rPr>
          <w:rFonts w:ascii="Garamond" w:hAnsi="Garamond"/>
        </w:rPr>
        <w:t xml:space="preserve">res of the present after which all reality is extinguished. The future is real; the past is </w:t>
      </w:r>
      <w:proofErr w:type="gramStart"/>
      <w:r w:rsidRPr="00EA56E3">
        <w:rPr>
          <w:rFonts w:ascii="Garamond" w:hAnsi="Garamond"/>
        </w:rPr>
        <w:t>not…..The</w:t>
      </w:r>
      <w:proofErr w:type="gramEnd"/>
      <w:r w:rsidRPr="00EA56E3">
        <w:rPr>
          <w:rFonts w:ascii="Garamond" w:hAnsi="Garamond"/>
        </w:rPr>
        <w:t xml:space="preserve"> key novelty of the burning fuse model is the recognition that future events carry a property that is not carried by past events: they carry the capacity of being able to come to be present. Past events do not carry that capacity. Once they are past, they are spent. The capacity is lost. Indeed they carry no potentialities at all (Norton 2015</w:t>
      </w:r>
      <w:r w:rsidR="00426D0D">
        <w:rPr>
          <w:rFonts w:ascii="Garamond" w:hAnsi="Garamond"/>
        </w:rPr>
        <w:t xml:space="preserve">, </w:t>
      </w:r>
      <w:r w:rsidRPr="00EA56E3">
        <w:rPr>
          <w:rFonts w:ascii="Garamond" w:hAnsi="Garamond"/>
        </w:rPr>
        <w:t>103).</w:t>
      </w:r>
      <w:r w:rsidRPr="00EA56E3">
        <w:rPr>
          <w:rStyle w:val="EndnoteReference"/>
          <w:rFonts w:ascii="Garamond" w:hAnsi="Garamond"/>
        </w:rPr>
        <w:endnoteReference w:id="23"/>
      </w:r>
    </w:p>
    <w:p w14:paraId="72988032" w14:textId="77777777" w:rsidR="00435282" w:rsidRPr="00EA56E3" w:rsidRDefault="00435282" w:rsidP="00F14282">
      <w:pPr>
        <w:widowControl w:val="0"/>
        <w:autoSpaceDE w:val="0"/>
        <w:autoSpaceDN w:val="0"/>
        <w:adjustRightInd w:val="0"/>
        <w:spacing w:after="0" w:line="360" w:lineRule="auto"/>
        <w:ind w:firstLine="720"/>
        <w:jc w:val="both"/>
        <w:rPr>
          <w:rFonts w:ascii="Garamond" w:hAnsi="Garamond" w:cs="Times New Roman"/>
          <w:szCs w:val="19"/>
        </w:rPr>
      </w:pPr>
    </w:p>
    <w:p w14:paraId="74DF6110" w14:textId="70F81CA9" w:rsidR="00435282" w:rsidRDefault="00435282" w:rsidP="00217085">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szCs w:val="19"/>
        </w:rPr>
        <w:t xml:space="preserve">The cresting wave theory differs from </w:t>
      </w:r>
      <w:r w:rsidRPr="00EA56E3">
        <w:rPr>
          <w:rFonts w:ascii="Garamond" w:hAnsi="Garamond" w:cs="Times New Roman"/>
          <w:szCs w:val="19"/>
        </w:rPr>
        <w:t xml:space="preserve">Norton’s burning fuse model </w:t>
      </w:r>
      <w:r>
        <w:rPr>
          <w:rFonts w:ascii="Garamond" w:hAnsi="Garamond" w:cs="Times New Roman"/>
          <w:szCs w:val="19"/>
        </w:rPr>
        <w:t>in one crucial respect. According to the cresting wave theory the past exists. Still, using the language of Norton’s metaphor we can think of the cresting wave theory as follows. There exists a bare fuse along which the flame moves.</w:t>
      </w:r>
      <w:r w:rsidRPr="000807AC">
        <w:rPr>
          <w:rFonts w:ascii="Garamond" w:hAnsi="Garamond" w:cs="Times New Roman"/>
          <w:szCs w:val="19"/>
        </w:rPr>
        <w:t xml:space="preserve"> </w:t>
      </w:r>
      <w:r>
        <w:rPr>
          <w:rFonts w:ascii="Garamond" w:hAnsi="Garamond" w:cs="Times New Roman"/>
          <w:szCs w:val="19"/>
        </w:rPr>
        <w:t xml:space="preserve">The bare fuse, prior to the flame arriving, is the future; the location at which the flame burns is the present. As the flame moves along the fuse what is left is the burnt remnant of the fuse, and that burnt remnant is the past. Thus a time goes from being future (bare fuse) to being present (brightly alight) to being past (black and burnt). </w:t>
      </w:r>
    </w:p>
    <w:p w14:paraId="2ABFEE73" w14:textId="2800744B" w:rsidR="00435282" w:rsidRDefault="00435282" w:rsidP="00383A92">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How to spell this out in less metaphorical terms? One way, but not the only one, is to appeal to dispositions. Henceforth I </w:t>
      </w:r>
      <w:r w:rsidRPr="00EA56E3">
        <w:rPr>
          <w:rFonts w:ascii="Garamond" w:hAnsi="Garamond" w:cs="Times New Roman"/>
          <w:szCs w:val="19"/>
        </w:rPr>
        <w:t xml:space="preserve">will understand dispositions as powers that can be manifested. Further, and following Mumford and </w:t>
      </w:r>
      <w:proofErr w:type="spellStart"/>
      <w:r w:rsidRPr="00EA56E3">
        <w:rPr>
          <w:rFonts w:ascii="Garamond" w:hAnsi="Garamond" w:cs="Times New Roman"/>
          <w:szCs w:val="19"/>
        </w:rPr>
        <w:t>Anjum</w:t>
      </w:r>
      <w:proofErr w:type="spellEnd"/>
      <w:r w:rsidRPr="00EA56E3">
        <w:rPr>
          <w:rFonts w:ascii="Garamond" w:hAnsi="Garamond" w:cs="Times New Roman"/>
          <w:szCs w:val="19"/>
        </w:rPr>
        <w:t xml:space="preserve"> (2011) I will suppose that it is prop</w:t>
      </w:r>
      <w:r>
        <w:rPr>
          <w:rFonts w:ascii="Garamond" w:hAnsi="Garamond" w:cs="Times New Roman"/>
          <w:szCs w:val="19"/>
        </w:rPr>
        <w:t>erties that do the causal work,</w:t>
      </w:r>
      <w:r w:rsidRPr="00EA56E3">
        <w:rPr>
          <w:rFonts w:ascii="Garamond" w:hAnsi="Garamond" w:cs="Times New Roman"/>
          <w:szCs w:val="19"/>
        </w:rPr>
        <w:t xml:space="preserve"> and that causation is the result of </w:t>
      </w:r>
      <w:r>
        <w:rPr>
          <w:rFonts w:ascii="Garamond" w:hAnsi="Garamond" w:cs="Times New Roman"/>
          <w:szCs w:val="19"/>
        </w:rPr>
        <w:t>powers manifesting themselves. Ca</w:t>
      </w:r>
      <w:r w:rsidRPr="00EA56E3">
        <w:rPr>
          <w:rFonts w:ascii="Garamond" w:hAnsi="Garamond" w:cs="Times New Roman"/>
          <w:szCs w:val="19"/>
        </w:rPr>
        <w:t xml:space="preserve">usation is </w:t>
      </w:r>
      <w:r>
        <w:rPr>
          <w:rFonts w:ascii="Garamond" w:hAnsi="Garamond" w:cs="Times New Roman"/>
          <w:szCs w:val="19"/>
        </w:rPr>
        <w:t>the result of</w:t>
      </w:r>
      <w:r w:rsidRPr="00EA56E3">
        <w:rPr>
          <w:rFonts w:ascii="Garamond" w:hAnsi="Garamond" w:cs="Times New Roman"/>
          <w:szCs w:val="19"/>
        </w:rPr>
        <w:t xml:space="preserve"> suitable powers </w:t>
      </w:r>
      <w:r>
        <w:rPr>
          <w:rFonts w:ascii="Garamond" w:hAnsi="Garamond" w:cs="Times New Roman"/>
          <w:szCs w:val="19"/>
        </w:rPr>
        <w:t xml:space="preserve">appropriately combining and </w:t>
      </w:r>
      <w:r w:rsidRPr="00EA56E3">
        <w:rPr>
          <w:rFonts w:ascii="Garamond" w:hAnsi="Garamond" w:cs="Times New Roman"/>
          <w:szCs w:val="19"/>
        </w:rPr>
        <w:t>manifest</w:t>
      </w:r>
      <w:r>
        <w:rPr>
          <w:rFonts w:ascii="Garamond" w:hAnsi="Garamond" w:cs="Times New Roman"/>
          <w:szCs w:val="19"/>
        </w:rPr>
        <w:t>ing</w:t>
      </w:r>
      <w:r w:rsidRPr="00EA56E3">
        <w:rPr>
          <w:rFonts w:ascii="Garamond" w:hAnsi="Garamond" w:cs="Times New Roman"/>
          <w:szCs w:val="19"/>
        </w:rPr>
        <w:t>; effects are brought about by powers</w:t>
      </w:r>
      <w:r>
        <w:rPr>
          <w:rFonts w:ascii="Garamond" w:hAnsi="Garamond" w:cs="Times New Roman"/>
          <w:szCs w:val="19"/>
        </w:rPr>
        <w:t xml:space="preserve"> working together to </w:t>
      </w:r>
      <w:r>
        <w:rPr>
          <w:rFonts w:ascii="Garamond" w:hAnsi="Garamond" w:cs="Times New Roman"/>
          <w:szCs w:val="19"/>
        </w:rPr>
        <w:lastRenderedPageBreak/>
        <w:t xml:space="preserve">manifest some further property. I call the version of the cresting wave theory spelled out in terms of this framework, the </w:t>
      </w:r>
      <w:r w:rsidRPr="00656EBB">
        <w:rPr>
          <w:rFonts w:ascii="Garamond" w:hAnsi="Garamond" w:cs="Times New Roman"/>
          <w:i/>
          <w:szCs w:val="19"/>
        </w:rPr>
        <w:t>manifesting wave theory</w:t>
      </w:r>
      <w:r>
        <w:rPr>
          <w:rFonts w:ascii="Garamond" w:hAnsi="Garamond" w:cs="Times New Roman"/>
          <w:szCs w:val="19"/>
        </w:rPr>
        <w:t xml:space="preserve"> (MWT).</w:t>
      </w:r>
    </w:p>
    <w:p w14:paraId="1319B10C" w14:textId="3409B7F5" w:rsidR="00435282" w:rsidRDefault="00435282" w:rsidP="0043323D">
      <w:pPr>
        <w:widowControl w:val="0"/>
        <w:autoSpaceDE w:val="0"/>
        <w:autoSpaceDN w:val="0"/>
        <w:adjustRightInd w:val="0"/>
        <w:spacing w:after="0" w:line="360" w:lineRule="auto"/>
        <w:ind w:firstLine="720"/>
        <w:jc w:val="both"/>
        <w:rPr>
          <w:rFonts w:ascii="Garamond" w:hAnsi="Garamond" w:cs="Times New Roman"/>
          <w:szCs w:val="19"/>
        </w:rPr>
      </w:pPr>
      <w:r>
        <w:rPr>
          <w:rFonts w:ascii="Garamond" w:hAnsi="Garamond" w:cs="Times New Roman"/>
          <w:szCs w:val="19"/>
        </w:rPr>
        <w:t xml:space="preserve">The MW theorist holds that presentness is an essential component of </w:t>
      </w:r>
      <w:r w:rsidRPr="009E3D50">
        <w:rPr>
          <w:rFonts w:ascii="Garamond" w:hAnsi="Garamond" w:cs="Times New Roman"/>
          <w:i/>
          <w:szCs w:val="19"/>
        </w:rPr>
        <w:t>any</w:t>
      </w:r>
      <w:r>
        <w:rPr>
          <w:rFonts w:ascii="Garamond" w:hAnsi="Garamond" w:cs="Times New Roman"/>
          <w:szCs w:val="19"/>
        </w:rPr>
        <w:t xml:space="preserve"> combination of powers that manifest. So</w:t>
      </w:r>
      <w:r w:rsidRPr="00EA56E3">
        <w:rPr>
          <w:rFonts w:ascii="Garamond" w:hAnsi="Garamond" w:cs="Times New Roman"/>
          <w:szCs w:val="19"/>
        </w:rPr>
        <w:t xml:space="preserve"> what it is for a moment to be present is for its dispositional properties to manifest. What i</w:t>
      </w:r>
      <w:r>
        <w:rPr>
          <w:rFonts w:ascii="Garamond" w:hAnsi="Garamond" w:cs="Times New Roman"/>
          <w:szCs w:val="19"/>
        </w:rPr>
        <w:t xml:space="preserve">t is for a moment to be future </w:t>
      </w:r>
      <w:r w:rsidRPr="00EA56E3">
        <w:rPr>
          <w:rFonts w:ascii="Garamond" w:hAnsi="Garamond" w:cs="Times New Roman"/>
          <w:szCs w:val="19"/>
        </w:rPr>
        <w:t>is for its dispositional proper</w:t>
      </w:r>
      <w:r>
        <w:rPr>
          <w:rFonts w:ascii="Garamond" w:hAnsi="Garamond" w:cs="Times New Roman"/>
          <w:szCs w:val="19"/>
        </w:rPr>
        <w:t xml:space="preserve">ties to be as yet </w:t>
      </w:r>
      <w:proofErr w:type="spellStart"/>
      <w:r>
        <w:rPr>
          <w:rFonts w:ascii="Garamond" w:hAnsi="Garamond" w:cs="Times New Roman"/>
          <w:szCs w:val="19"/>
        </w:rPr>
        <w:t>unmanifested</w:t>
      </w:r>
      <w:proofErr w:type="spellEnd"/>
      <w:r>
        <w:rPr>
          <w:rFonts w:ascii="Garamond" w:hAnsi="Garamond" w:cs="Times New Roman"/>
          <w:szCs w:val="19"/>
        </w:rPr>
        <w:t>, and w</w:t>
      </w:r>
      <w:r w:rsidRPr="00EA56E3">
        <w:rPr>
          <w:rFonts w:ascii="Garamond" w:hAnsi="Garamond" w:cs="Times New Roman"/>
          <w:szCs w:val="19"/>
        </w:rPr>
        <w:t xml:space="preserve">hat it is for a moment to be past is for its dispositional properties to have been manifested: for those properties to be spent. </w:t>
      </w:r>
    </w:p>
    <w:p w14:paraId="3575AF5A" w14:textId="17035DC9" w:rsidR="00435282" w:rsidRDefault="00435282" w:rsidP="00F73F45">
      <w:pPr>
        <w:widowControl w:val="0"/>
        <w:autoSpaceDE w:val="0"/>
        <w:autoSpaceDN w:val="0"/>
        <w:adjustRightInd w:val="0"/>
        <w:spacing w:after="0" w:line="360" w:lineRule="auto"/>
        <w:ind w:firstLine="720"/>
        <w:jc w:val="both"/>
        <w:rPr>
          <w:rFonts w:ascii="Garamond" w:hAnsi="Garamond" w:cs="Times New Roman"/>
        </w:rPr>
      </w:pPr>
      <w:r>
        <w:rPr>
          <w:rFonts w:ascii="Garamond" w:hAnsi="Garamond" w:cs="Times New Roman"/>
          <w:szCs w:val="19"/>
        </w:rPr>
        <w:t xml:space="preserve">So, to return to an earlier question, how is it that the instantiation of presentness at a time changes other </w:t>
      </w:r>
      <w:r w:rsidRPr="0043323D">
        <w:rPr>
          <w:rFonts w:ascii="Garamond" w:hAnsi="Garamond" w:cs="Times New Roman"/>
          <w:i/>
          <w:szCs w:val="19"/>
        </w:rPr>
        <w:t>fundamental</w:t>
      </w:r>
      <w:r>
        <w:rPr>
          <w:rFonts w:ascii="Garamond" w:hAnsi="Garamond" w:cs="Times New Roman"/>
          <w:szCs w:val="19"/>
        </w:rPr>
        <w:t xml:space="preserve"> properties of that time? It does so by synchronically causing those properties to be different. For on this view causation is simultaneous. The effect</w:t>
      </w:r>
      <w:r>
        <w:rPr>
          <w:rFonts w:ascii="Garamond" w:hAnsi="Garamond" w:cs="Times New Roman"/>
          <w:color w:val="000000"/>
        </w:rPr>
        <w:t xml:space="preserve">—that is, </w:t>
      </w:r>
      <w:r w:rsidRPr="00EA56E3">
        <w:rPr>
          <w:rFonts w:ascii="Garamond" w:hAnsi="Garamond" w:cs="Times New Roman"/>
          <w:color w:val="000000"/>
        </w:rPr>
        <w:t>the</w:t>
      </w:r>
      <w:r>
        <w:rPr>
          <w:rFonts w:ascii="Garamond" w:hAnsi="Garamond" w:cs="Times New Roman"/>
          <w:color w:val="000000"/>
        </w:rPr>
        <w:t xml:space="preserve"> manifesting of powers—</w:t>
      </w:r>
      <w:r w:rsidRPr="00EA56E3">
        <w:rPr>
          <w:rFonts w:ascii="Garamond" w:hAnsi="Garamond" w:cs="Times New Roman"/>
          <w:color w:val="000000"/>
        </w:rPr>
        <w:t xml:space="preserve">occurs at the </w:t>
      </w:r>
      <w:r>
        <w:rPr>
          <w:rFonts w:ascii="Garamond" w:hAnsi="Garamond" w:cs="Times New Roman"/>
          <w:color w:val="000000"/>
        </w:rPr>
        <w:t>same</w:t>
      </w:r>
      <w:r w:rsidRPr="00EA56E3">
        <w:rPr>
          <w:rFonts w:ascii="Garamond" w:hAnsi="Garamond" w:cs="Times New Roman"/>
          <w:color w:val="000000"/>
        </w:rPr>
        <w:t xml:space="preserve"> time as the powers come together in </w:t>
      </w:r>
      <w:r>
        <w:rPr>
          <w:rFonts w:ascii="Garamond" w:hAnsi="Garamond" w:cs="Times New Roman"/>
          <w:color w:val="000000"/>
        </w:rPr>
        <w:t xml:space="preserve">the relevant combination, the combination involving presentness. </w:t>
      </w:r>
      <w:r w:rsidRPr="00EA56E3">
        <w:rPr>
          <w:rFonts w:ascii="Garamond" w:hAnsi="Garamond" w:cs="Times New Roman"/>
          <w:color w:val="000000"/>
        </w:rPr>
        <w:t xml:space="preserve">One way to get a handle on this is to think </w:t>
      </w:r>
      <w:r>
        <w:rPr>
          <w:rFonts w:ascii="Garamond" w:hAnsi="Garamond" w:cs="Times New Roman"/>
          <w:color w:val="000000"/>
        </w:rPr>
        <w:t>of</w:t>
      </w:r>
      <w:r w:rsidRPr="00EA56E3">
        <w:rPr>
          <w:rFonts w:ascii="Garamond" w:hAnsi="Garamond" w:cs="Times New Roman"/>
          <w:color w:val="000000"/>
        </w:rPr>
        <w:t xml:space="preserve"> composite </w:t>
      </w:r>
      <w:r>
        <w:rPr>
          <w:rFonts w:ascii="Garamond" w:hAnsi="Garamond" w:cs="Times New Roman"/>
          <w:color w:val="000000"/>
        </w:rPr>
        <w:t>entities</w:t>
      </w:r>
      <w:r w:rsidRPr="00EA56E3">
        <w:rPr>
          <w:rFonts w:ascii="Garamond" w:hAnsi="Garamond" w:cs="Times New Roman"/>
          <w:color w:val="000000"/>
        </w:rPr>
        <w:t xml:space="preserve">. We put chair-parts together to create a chair. Prior to the </w:t>
      </w:r>
      <w:r>
        <w:rPr>
          <w:rFonts w:ascii="Garamond" w:hAnsi="Garamond" w:cs="Times New Roman"/>
          <w:color w:val="000000"/>
        </w:rPr>
        <w:t>parts</w:t>
      </w:r>
      <w:r w:rsidRPr="00EA56E3">
        <w:rPr>
          <w:rFonts w:ascii="Garamond" w:hAnsi="Garamond" w:cs="Times New Roman"/>
          <w:color w:val="000000"/>
        </w:rPr>
        <w:t xml:space="preserve"> being appropriately arranged, there is no chair. Once appropriately arranged, there is a chair. But there is no temporal gap between the arranging, and the chair coming into existence. One could, in fact, think of </w:t>
      </w:r>
      <w:r>
        <w:rPr>
          <w:rFonts w:ascii="Garamond" w:hAnsi="Garamond" w:cs="Times New Roman"/>
          <w:color w:val="000000"/>
        </w:rPr>
        <w:t>the coming into existence of the chair as a case</w:t>
      </w:r>
      <w:r w:rsidRPr="00EA56E3">
        <w:rPr>
          <w:rFonts w:ascii="Garamond" w:hAnsi="Garamond" w:cs="Times New Roman"/>
          <w:color w:val="000000"/>
        </w:rPr>
        <w:t xml:space="preserve"> of </w:t>
      </w:r>
      <w:r w:rsidRPr="00550F45">
        <w:rPr>
          <w:rFonts w:ascii="Garamond" w:hAnsi="Garamond" w:cs="Times New Roman"/>
          <w:i/>
          <w:color w:val="000000"/>
        </w:rPr>
        <w:t>metaphysical</w:t>
      </w:r>
      <w:r w:rsidRPr="00EA56E3">
        <w:rPr>
          <w:rFonts w:ascii="Garamond" w:hAnsi="Garamond" w:cs="Times New Roman"/>
          <w:color w:val="000000"/>
        </w:rPr>
        <w:t xml:space="preserve"> causation (see Wilson </w:t>
      </w:r>
      <w:r>
        <w:rPr>
          <w:rFonts w:ascii="Garamond" w:hAnsi="Garamond" w:cs="Times New Roman"/>
          <w:color w:val="000000"/>
        </w:rPr>
        <w:t>2017</w:t>
      </w:r>
      <w:r w:rsidRPr="00EA56E3">
        <w:rPr>
          <w:rFonts w:ascii="Garamond" w:hAnsi="Garamond" w:cs="Times New Roman"/>
          <w:color w:val="000000"/>
        </w:rPr>
        <w:t xml:space="preserve">; Schaffer </w:t>
      </w:r>
      <w:r>
        <w:rPr>
          <w:rFonts w:ascii="Garamond" w:hAnsi="Garamond" w:cs="Times New Roman"/>
          <w:color w:val="000000"/>
        </w:rPr>
        <w:t>2016</w:t>
      </w:r>
      <w:r w:rsidRPr="00EA56E3">
        <w:rPr>
          <w:rFonts w:ascii="Garamond" w:hAnsi="Garamond" w:cs="Times New Roman"/>
          <w:color w:val="000000"/>
        </w:rPr>
        <w:t xml:space="preserve">). </w:t>
      </w:r>
      <w:r>
        <w:rPr>
          <w:rFonts w:ascii="Garamond" w:hAnsi="Garamond" w:cs="Times New Roman"/>
          <w:color w:val="000000"/>
        </w:rPr>
        <w:t>Similarly,</w:t>
      </w:r>
      <w:r w:rsidRPr="00EA56E3">
        <w:rPr>
          <w:rFonts w:ascii="Garamond" w:hAnsi="Garamond" w:cs="Times New Roman"/>
          <w:color w:val="000000"/>
        </w:rPr>
        <w:t xml:space="preserve"> when </w:t>
      </w:r>
      <w:r>
        <w:rPr>
          <w:rFonts w:ascii="Garamond" w:hAnsi="Garamond" w:cs="Times New Roman"/>
          <w:color w:val="000000"/>
        </w:rPr>
        <w:t>we appropriately combine powers,</w:t>
      </w:r>
      <w:r w:rsidRPr="00EA56E3">
        <w:rPr>
          <w:rFonts w:ascii="Garamond" w:hAnsi="Garamond" w:cs="Times New Roman"/>
          <w:color w:val="000000"/>
        </w:rPr>
        <w:t xml:space="preserve"> the combining of those </w:t>
      </w:r>
      <w:r>
        <w:rPr>
          <w:rFonts w:ascii="Garamond" w:hAnsi="Garamond" w:cs="Times New Roman"/>
          <w:color w:val="000000"/>
        </w:rPr>
        <w:t>powers both is the cause, and</w:t>
      </w:r>
      <w:r w:rsidRPr="00EA56E3">
        <w:rPr>
          <w:rFonts w:ascii="Garamond" w:hAnsi="Garamond" w:cs="Times New Roman"/>
          <w:color w:val="000000"/>
        </w:rPr>
        <w:t xml:space="preserve"> the effect. </w:t>
      </w:r>
      <w:r>
        <w:rPr>
          <w:rFonts w:ascii="Garamond" w:hAnsi="Garamond" w:cs="Times New Roman"/>
          <w:szCs w:val="19"/>
        </w:rPr>
        <w:t xml:space="preserve">Notably, however, this need not commit the manifesting wave theorist to action at a distance. Action at a distance occurs when </w:t>
      </w:r>
      <w:r w:rsidRPr="00EA56E3">
        <w:rPr>
          <w:rFonts w:ascii="Garamond" w:hAnsi="Garamond" w:cs="Times New Roman"/>
        </w:rPr>
        <w:t xml:space="preserve">cause and effect are </w:t>
      </w:r>
      <w:r>
        <w:rPr>
          <w:rFonts w:ascii="Garamond" w:hAnsi="Garamond" w:cs="Times New Roman"/>
        </w:rPr>
        <w:t xml:space="preserve">spatially, but </w:t>
      </w:r>
      <w:r w:rsidRPr="00EA56E3">
        <w:rPr>
          <w:rFonts w:ascii="Garamond" w:hAnsi="Garamond" w:cs="Times New Roman"/>
        </w:rPr>
        <w:t xml:space="preserve">not temporally separated, </w:t>
      </w:r>
      <w:r>
        <w:rPr>
          <w:rFonts w:ascii="Garamond" w:hAnsi="Garamond" w:cs="Times New Roman"/>
        </w:rPr>
        <w:t>and the</w:t>
      </w:r>
      <w:r w:rsidRPr="00EA56E3">
        <w:rPr>
          <w:rFonts w:ascii="Garamond" w:hAnsi="Garamond" w:cs="Times New Roman"/>
        </w:rPr>
        <w:t xml:space="preserve"> causal propagation between cause and effect must travel faster than light to </w:t>
      </w:r>
      <w:r>
        <w:rPr>
          <w:rFonts w:ascii="Garamond" w:hAnsi="Garamond" w:cs="Times New Roman"/>
        </w:rPr>
        <w:t>from</w:t>
      </w:r>
      <w:r w:rsidRPr="00EA56E3">
        <w:rPr>
          <w:rFonts w:ascii="Garamond" w:hAnsi="Garamond" w:cs="Times New Roman"/>
        </w:rPr>
        <w:t xml:space="preserve"> </w:t>
      </w:r>
      <w:r>
        <w:rPr>
          <w:rFonts w:ascii="Garamond" w:hAnsi="Garamond" w:cs="Times New Roman"/>
        </w:rPr>
        <w:t xml:space="preserve">cause, to effect. The manifesting wave theorist thinks there is </w:t>
      </w:r>
      <w:r w:rsidRPr="00EA56E3">
        <w:rPr>
          <w:rFonts w:ascii="Garamond" w:hAnsi="Garamond" w:cs="Times New Roman"/>
        </w:rPr>
        <w:t>no distance</w:t>
      </w:r>
      <w:r>
        <w:rPr>
          <w:rFonts w:ascii="Garamond" w:hAnsi="Garamond" w:cs="Times New Roman"/>
        </w:rPr>
        <w:t xml:space="preserve"> </w:t>
      </w:r>
      <w:r w:rsidRPr="00EA56E3">
        <w:rPr>
          <w:rFonts w:ascii="Garamond" w:hAnsi="Garamond" w:cs="Times New Roman"/>
          <w:i/>
        </w:rPr>
        <w:t>whatsoever</w:t>
      </w:r>
      <w:r>
        <w:rPr>
          <w:rFonts w:ascii="Garamond" w:hAnsi="Garamond" w:cs="Times New Roman"/>
        </w:rPr>
        <w:t xml:space="preserve"> (temporal or otherwise)</w:t>
      </w:r>
      <w:r w:rsidRPr="00EA56E3">
        <w:rPr>
          <w:rFonts w:ascii="Garamond" w:hAnsi="Garamond" w:cs="Times New Roman"/>
        </w:rPr>
        <w:t xml:space="preserve"> between cause and effect.</w:t>
      </w:r>
      <w:r>
        <w:rPr>
          <w:rFonts w:ascii="Garamond" w:hAnsi="Garamond" w:cs="Times New Roman"/>
        </w:rPr>
        <w:t xml:space="preserve"> If </w:t>
      </w:r>
      <w:r w:rsidRPr="00DB75FA">
        <w:rPr>
          <w:rFonts w:ascii="Garamond" w:hAnsi="Garamond" w:cs="Times New Roman"/>
          <w:i/>
        </w:rPr>
        <w:t>t</w:t>
      </w:r>
      <w:r>
        <w:rPr>
          <w:rFonts w:ascii="Garamond" w:hAnsi="Garamond" w:cs="Times New Roman"/>
        </w:rPr>
        <w:t xml:space="preserve"> is present, then presentness is instantiated at every location at </w:t>
      </w:r>
      <w:r w:rsidRPr="00A77B02">
        <w:rPr>
          <w:rFonts w:ascii="Garamond" w:hAnsi="Garamond" w:cs="Times New Roman"/>
          <w:i/>
        </w:rPr>
        <w:t>t</w:t>
      </w:r>
      <w:r>
        <w:rPr>
          <w:rFonts w:ascii="Garamond" w:hAnsi="Garamond" w:cs="Times New Roman"/>
        </w:rPr>
        <w:t xml:space="preserve">. Presentness pervades </w:t>
      </w:r>
      <w:r w:rsidRPr="00A77B02">
        <w:rPr>
          <w:rFonts w:ascii="Garamond" w:hAnsi="Garamond" w:cs="Times New Roman"/>
          <w:i/>
        </w:rPr>
        <w:t>t</w:t>
      </w:r>
      <w:r>
        <w:rPr>
          <w:rFonts w:ascii="Garamond" w:hAnsi="Garamond" w:cs="Times New Roman"/>
        </w:rPr>
        <w:t xml:space="preserve">. Since it is the combination of some dispositional properties, alongside presentness, which results in the manifesting of certain dispositions, causes are always exactly where their effects are. So there is neither spatial nor temporal distance between cause and effect, and hence no action at a distance. </w:t>
      </w:r>
    </w:p>
    <w:p w14:paraId="06C1A882" w14:textId="77777777" w:rsidR="00435282" w:rsidRDefault="00435282" w:rsidP="00AC1943">
      <w:pPr>
        <w:widowControl w:val="0"/>
        <w:autoSpaceDE w:val="0"/>
        <w:autoSpaceDN w:val="0"/>
        <w:adjustRightInd w:val="0"/>
        <w:spacing w:after="0" w:line="360" w:lineRule="auto"/>
        <w:ind w:firstLine="720"/>
        <w:jc w:val="both"/>
        <w:rPr>
          <w:rFonts w:ascii="Garamond" w:hAnsi="Garamond" w:cs="Times New Roman"/>
        </w:rPr>
      </w:pPr>
      <w:r>
        <w:rPr>
          <w:rFonts w:ascii="Garamond" w:hAnsi="Garamond" w:cs="Times New Roman"/>
        </w:rPr>
        <w:t>The crucial difference, then, between the MWT and the Q-classic view is that according the latter there is a fundamental property of presentness, and any dynamical change is grounded in changing presentness,</w:t>
      </w:r>
      <w:r>
        <w:rPr>
          <w:rStyle w:val="EndnoteReference"/>
          <w:rFonts w:ascii="Garamond" w:hAnsi="Garamond" w:cs="Times New Roman"/>
        </w:rPr>
        <w:endnoteReference w:id="24"/>
      </w:r>
      <w:r>
        <w:rPr>
          <w:rFonts w:ascii="Garamond" w:hAnsi="Garamond" w:cs="Times New Roman"/>
        </w:rPr>
        <w:t xml:space="preserve"> while according to the former, changing presentness is grounded in the manifestation of dispositions. So the Q-classic view is committed to there being a lot of permanent </w:t>
      </w:r>
      <w:r w:rsidRPr="00AD26A7">
        <w:rPr>
          <w:rFonts w:ascii="Garamond" w:hAnsi="Garamond" w:cs="Times New Roman"/>
          <w:i/>
        </w:rPr>
        <w:t>fundamental</w:t>
      </w:r>
      <w:r>
        <w:rPr>
          <w:rFonts w:ascii="Garamond" w:hAnsi="Garamond" w:cs="Times New Roman"/>
        </w:rPr>
        <w:t xml:space="preserve"> structure in the four-</w:t>
      </w:r>
      <w:r>
        <w:rPr>
          <w:rFonts w:ascii="Garamond" w:hAnsi="Garamond" w:cs="Times New Roman"/>
        </w:rPr>
        <w:lastRenderedPageBreak/>
        <w:t xml:space="preserve">dimensional block. To the extent that the Q-classic theorist supposes that most derivative properties are wholly grounded in permanent fundamental properties (i.e. not partially grounded in presentness) she will suppose that almost the entire four-dimensional block is permanent and unchanging. By contrast, the MW theorist (in any of its versions) holds that there is relatively little that is permanent in the four-dimensional structure. As we will see shortly, how much, if any, she thinks is permanent will depend on the exact details of her views about properties and dispositions. </w:t>
      </w:r>
    </w:p>
    <w:p w14:paraId="153A06CC" w14:textId="4639E021" w:rsidR="00435282" w:rsidRPr="0064224C" w:rsidRDefault="00435282" w:rsidP="0064224C">
      <w:pPr>
        <w:widowControl w:val="0"/>
        <w:autoSpaceDE w:val="0"/>
        <w:autoSpaceDN w:val="0"/>
        <w:adjustRightInd w:val="0"/>
        <w:spacing w:after="0" w:line="360" w:lineRule="auto"/>
        <w:ind w:firstLine="720"/>
        <w:jc w:val="both"/>
        <w:rPr>
          <w:rFonts w:ascii="Garamond" w:hAnsi="Garamond" w:cs="Times New Roman"/>
        </w:rPr>
      </w:pPr>
      <w:r>
        <w:rPr>
          <w:rFonts w:ascii="Garamond" w:hAnsi="Garamond" w:cs="Times New Roman"/>
        </w:rPr>
        <w:t xml:space="preserve">Why might MW theorists disagree about how much of fundamental reality is permanent? </w:t>
      </w:r>
      <w:r>
        <w:rPr>
          <w:rFonts w:ascii="Garamond" w:hAnsi="Garamond" w:cs="Times New Roman"/>
          <w:szCs w:val="19"/>
        </w:rPr>
        <w:t xml:space="preserve">Consider, first, a version of the MWT that endorses </w:t>
      </w:r>
      <w:proofErr w:type="spellStart"/>
      <w:r w:rsidRPr="00EA56E3">
        <w:rPr>
          <w:rFonts w:ascii="Garamond" w:hAnsi="Garamond" w:cs="Times New Roman"/>
          <w:szCs w:val="19"/>
        </w:rPr>
        <w:t>pandispos</w:t>
      </w:r>
      <w:r>
        <w:rPr>
          <w:rFonts w:ascii="Garamond" w:hAnsi="Garamond" w:cs="Times New Roman"/>
          <w:szCs w:val="19"/>
        </w:rPr>
        <w:t>itionalism</w:t>
      </w:r>
      <w:proofErr w:type="spellEnd"/>
      <w:r>
        <w:rPr>
          <w:rFonts w:ascii="Garamond" w:hAnsi="Garamond" w:cs="Times New Roman"/>
          <w:szCs w:val="19"/>
        </w:rPr>
        <w:t xml:space="preserve">, the view that </w:t>
      </w:r>
      <w:r w:rsidRPr="00EA56E3">
        <w:rPr>
          <w:rFonts w:ascii="Garamond" w:hAnsi="Garamond" w:cs="Times New Roman"/>
          <w:szCs w:val="19"/>
        </w:rPr>
        <w:t xml:space="preserve">all properties are dispositions. </w:t>
      </w:r>
      <w:r>
        <w:rPr>
          <w:rFonts w:ascii="Garamond" w:hAnsi="Garamond" w:cs="Times New Roman"/>
          <w:szCs w:val="19"/>
        </w:rPr>
        <w:t xml:space="preserve">On this view all </w:t>
      </w:r>
      <w:r w:rsidRPr="00EA56E3">
        <w:rPr>
          <w:rFonts w:ascii="Garamond" w:hAnsi="Garamond" w:cs="Times New Roman"/>
          <w:szCs w:val="19"/>
        </w:rPr>
        <w:t xml:space="preserve">future properties are </w:t>
      </w:r>
      <w:proofErr w:type="spellStart"/>
      <w:r w:rsidRPr="00C04F30">
        <w:rPr>
          <w:rFonts w:ascii="Garamond" w:hAnsi="Garamond" w:cs="Times New Roman"/>
          <w:i/>
          <w:szCs w:val="19"/>
        </w:rPr>
        <w:t>unmanifested</w:t>
      </w:r>
      <w:proofErr w:type="spellEnd"/>
      <w:r>
        <w:rPr>
          <w:rFonts w:ascii="Garamond" w:hAnsi="Garamond" w:cs="Times New Roman"/>
          <w:szCs w:val="19"/>
        </w:rPr>
        <w:t xml:space="preserve"> dispositions; </w:t>
      </w:r>
      <w:r w:rsidRPr="00EA56E3">
        <w:rPr>
          <w:rFonts w:ascii="Garamond" w:hAnsi="Garamond" w:cs="Times New Roman"/>
          <w:szCs w:val="19"/>
        </w:rPr>
        <w:t xml:space="preserve">all present properties are </w:t>
      </w:r>
      <w:r w:rsidRPr="00AC2705">
        <w:rPr>
          <w:rFonts w:ascii="Garamond" w:hAnsi="Garamond" w:cs="Times New Roman"/>
          <w:i/>
          <w:szCs w:val="19"/>
        </w:rPr>
        <w:t>manifesting</w:t>
      </w:r>
      <w:r w:rsidRPr="00EA56E3">
        <w:rPr>
          <w:rFonts w:ascii="Garamond" w:hAnsi="Garamond" w:cs="Times New Roman"/>
          <w:szCs w:val="19"/>
        </w:rPr>
        <w:t xml:space="preserve"> dispositions</w:t>
      </w:r>
      <w:r>
        <w:rPr>
          <w:rFonts w:ascii="Garamond" w:hAnsi="Garamond" w:cs="Times New Roman"/>
          <w:szCs w:val="19"/>
        </w:rPr>
        <w:t xml:space="preserve"> and all past properties are </w:t>
      </w:r>
      <w:r w:rsidRPr="00C61E9A">
        <w:rPr>
          <w:rFonts w:ascii="Garamond" w:hAnsi="Garamond" w:cs="Times New Roman"/>
          <w:i/>
          <w:szCs w:val="19"/>
        </w:rPr>
        <w:t>manifested</w:t>
      </w:r>
      <w:r>
        <w:rPr>
          <w:rFonts w:ascii="Garamond" w:hAnsi="Garamond" w:cs="Times New Roman"/>
          <w:szCs w:val="19"/>
        </w:rPr>
        <w:t xml:space="preserve"> dispositions. Crucially, on this view there is </w:t>
      </w:r>
      <w:r w:rsidRPr="000464C5">
        <w:rPr>
          <w:rFonts w:ascii="Garamond" w:hAnsi="Garamond" w:cs="Times New Roman"/>
          <w:i/>
          <w:szCs w:val="19"/>
        </w:rPr>
        <w:t>no</w:t>
      </w:r>
      <w:r>
        <w:rPr>
          <w:rFonts w:ascii="Garamond" w:hAnsi="Garamond" w:cs="Times New Roman"/>
          <w:szCs w:val="19"/>
        </w:rPr>
        <w:t xml:space="preserve"> fundamental property that is instantiated by </w:t>
      </w:r>
      <w:r w:rsidRPr="00C318AB">
        <w:rPr>
          <w:rFonts w:ascii="Garamond" w:hAnsi="Garamond" w:cs="Times New Roman"/>
          <w:i/>
          <w:szCs w:val="19"/>
        </w:rPr>
        <w:t>t</w:t>
      </w:r>
      <w:r>
        <w:rPr>
          <w:rFonts w:ascii="Garamond" w:hAnsi="Garamond" w:cs="Times New Roman"/>
          <w:szCs w:val="19"/>
        </w:rPr>
        <w:t xml:space="preserve"> when </w:t>
      </w:r>
      <w:r w:rsidRPr="00C318AB">
        <w:rPr>
          <w:rFonts w:ascii="Garamond" w:hAnsi="Garamond" w:cs="Times New Roman"/>
          <w:i/>
          <w:szCs w:val="19"/>
        </w:rPr>
        <w:t>t</w:t>
      </w:r>
      <w:r>
        <w:rPr>
          <w:rFonts w:ascii="Garamond" w:hAnsi="Garamond" w:cs="Times New Roman"/>
          <w:szCs w:val="19"/>
        </w:rPr>
        <w:t xml:space="preserve"> is past, present and future: </w:t>
      </w:r>
      <w:r w:rsidRPr="00562D3A">
        <w:rPr>
          <w:rFonts w:ascii="Garamond" w:hAnsi="Garamond" w:cs="Times New Roman"/>
          <w:i/>
          <w:szCs w:val="19"/>
        </w:rPr>
        <w:t>all</w:t>
      </w:r>
      <w:r>
        <w:rPr>
          <w:rFonts w:ascii="Garamond" w:hAnsi="Garamond" w:cs="Times New Roman"/>
          <w:szCs w:val="19"/>
        </w:rPr>
        <w:t xml:space="preserve"> fundamental properties are temporary. </w:t>
      </w:r>
    </w:p>
    <w:p w14:paraId="13394376" w14:textId="41168385" w:rsidR="00435282" w:rsidRPr="00DF3467" w:rsidRDefault="00435282" w:rsidP="00A65801">
      <w:pPr>
        <w:widowControl w:val="0"/>
        <w:autoSpaceDE w:val="0"/>
        <w:autoSpaceDN w:val="0"/>
        <w:adjustRightInd w:val="0"/>
        <w:spacing w:after="0" w:line="360" w:lineRule="auto"/>
        <w:ind w:firstLine="720"/>
        <w:jc w:val="both"/>
        <w:rPr>
          <w:rFonts w:ascii="Garamond" w:hAnsi="Garamond" w:cs="Times New Roman"/>
        </w:rPr>
      </w:pPr>
      <w:r>
        <w:rPr>
          <w:rFonts w:ascii="Garamond" w:hAnsi="Garamond" w:cs="Times New Roman"/>
          <w:szCs w:val="19"/>
        </w:rPr>
        <w:t xml:space="preserve">So </w:t>
      </w:r>
      <w:proofErr w:type="spellStart"/>
      <w:r>
        <w:rPr>
          <w:rFonts w:ascii="Garamond" w:hAnsi="Garamond" w:cs="Times New Roman"/>
          <w:szCs w:val="19"/>
        </w:rPr>
        <w:t>pandispositionalist</w:t>
      </w:r>
      <w:proofErr w:type="spellEnd"/>
      <w:r>
        <w:rPr>
          <w:rFonts w:ascii="Garamond" w:hAnsi="Garamond" w:cs="Times New Roman"/>
          <w:szCs w:val="19"/>
        </w:rPr>
        <w:t xml:space="preserve"> MWT shares some features with Cameron’s (2015) version of the MST. Recall that according to Cameron, entirely non-present objects don’t, for instance, instantiate mass, since they do not </w:t>
      </w:r>
      <w:r w:rsidRPr="004274A3">
        <w:rPr>
          <w:rFonts w:ascii="Garamond" w:hAnsi="Garamond" w:cs="Times New Roman"/>
          <w:i/>
          <w:szCs w:val="19"/>
        </w:rPr>
        <w:t>presently</w:t>
      </w:r>
      <w:r>
        <w:rPr>
          <w:rFonts w:ascii="Garamond" w:hAnsi="Garamond" w:cs="Times New Roman"/>
          <w:szCs w:val="19"/>
        </w:rPr>
        <w:t xml:space="preserve"> instantiate mass. The </w:t>
      </w:r>
      <w:proofErr w:type="spellStart"/>
      <w:r>
        <w:rPr>
          <w:rFonts w:ascii="Garamond" w:hAnsi="Garamond" w:cs="Times New Roman"/>
        </w:rPr>
        <w:t>pandispositionalist</w:t>
      </w:r>
      <w:proofErr w:type="spellEnd"/>
      <w:r>
        <w:rPr>
          <w:rFonts w:ascii="Garamond" w:hAnsi="Garamond" w:cs="Times New Roman"/>
        </w:rPr>
        <w:t xml:space="preserve"> MW theorist will agree that (entirely) non-present objects do not instantiate properties like mass.  But in other ways the views are very different. For Cameron, the totality of temporal distributional properties is unchanging. All that changes are objects’ ages. By contrast, the </w:t>
      </w:r>
      <w:proofErr w:type="spellStart"/>
      <w:r>
        <w:rPr>
          <w:rFonts w:ascii="Garamond" w:hAnsi="Garamond" w:cs="Times New Roman"/>
        </w:rPr>
        <w:t>pandispositionalist</w:t>
      </w:r>
      <w:proofErr w:type="spellEnd"/>
      <w:r>
        <w:rPr>
          <w:rFonts w:ascii="Garamond" w:hAnsi="Garamond" w:cs="Times New Roman"/>
        </w:rPr>
        <w:t xml:space="preserve"> MWT holds that all the fundamental properties change: moving from being </w:t>
      </w:r>
      <w:proofErr w:type="spellStart"/>
      <w:r>
        <w:rPr>
          <w:rFonts w:ascii="Garamond" w:hAnsi="Garamond" w:cs="Times New Roman"/>
        </w:rPr>
        <w:t>unmanifested</w:t>
      </w:r>
      <w:proofErr w:type="spellEnd"/>
      <w:r>
        <w:rPr>
          <w:rFonts w:ascii="Garamond" w:hAnsi="Garamond" w:cs="Times New Roman"/>
        </w:rPr>
        <w:t xml:space="preserve"> dispositions, to manifesting, to being manifested. So if objects have temporal distributional properties that supervene on the fundamental properties at times, then these TDPs will change as presentness changes. Alternatively, if TDPS are fundamental, then we have a picture in which objects have complicated TDPS which specify both how things are, before presentness arrives, and how they are, when presentness arrives, and how they are, after presentness leaves: and these facts are permanent. On that view, TDPS are like a permanent ‘lockup’ table, where what they tell us about how things will be, how things are, and how things were, varies depending on where presentness is. This allows us to accommodate its being the case that how things are, at some future time, is not how they will be, when that time is present, nor how they were, when that time is past. </w:t>
      </w:r>
    </w:p>
    <w:p w14:paraId="08D11B97" w14:textId="16B8234E" w:rsidR="00435282" w:rsidRDefault="00435282" w:rsidP="00667EC3">
      <w:pPr>
        <w:widowControl w:val="0"/>
        <w:autoSpaceDE w:val="0"/>
        <w:autoSpaceDN w:val="0"/>
        <w:adjustRightInd w:val="0"/>
        <w:spacing w:after="0" w:line="360" w:lineRule="auto"/>
        <w:ind w:firstLine="720"/>
        <w:jc w:val="both"/>
        <w:rPr>
          <w:rFonts w:ascii="Garamond" w:hAnsi="Garamond" w:cs="Times New Roman"/>
          <w:szCs w:val="19"/>
        </w:rPr>
      </w:pPr>
      <w:proofErr w:type="spellStart"/>
      <w:r>
        <w:rPr>
          <w:rFonts w:ascii="Garamond" w:hAnsi="Garamond" w:cs="Times New Roman"/>
          <w:szCs w:val="19"/>
        </w:rPr>
        <w:t>Pandispositionalist</w:t>
      </w:r>
      <w:proofErr w:type="spellEnd"/>
      <w:r>
        <w:rPr>
          <w:rFonts w:ascii="Garamond" w:hAnsi="Garamond" w:cs="Times New Roman"/>
          <w:szCs w:val="19"/>
        </w:rPr>
        <w:t xml:space="preserve"> MWT is not the only version of the MWT. The MW theorist could hold that only </w:t>
      </w:r>
      <w:r w:rsidRPr="00B009A5">
        <w:rPr>
          <w:rFonts w:ascii="Garamond" w:hAnsi="Garamond" w:cs="Times New Roman"/>
          <w:i/>
          <w:szCs w:val="19"/>
        </w:rPr>
        <w:t>some</w:t>
      </w:r>
      <w:r>
        <w:rPr>
          <w:rFonts w:ascii="Garamond" w:hAnsi="Garamond" w:cs="Times New Roman"/>
          <w:szCs w:val="19"/>
        </w:rPr>
        <w:t xml:space="preserve"> properties are dispositional, while others are categorical. Then </w:t>
      </w:r>
      <w:r>
        <w:rPr>
          <w:rFonts w:ascii="Garamond" w:hAnsi="Garamond" w:cs="Times New Roman"/>
          <w:szCs w:val="19"/>
        </w:rPr>
        <w:lastRenderedPageBreak/>
        <w:t xml:space="preserve">some fundamental properties—namely the categorical properties—are permanent. This version of the view accommodates the idea that there is some permanent fundamental structure in the four-dimensional block, whilst allowing there is also change in some aspects of the fundamental structure.  We could call this the </w:t>
      </w:r>
      <w:r w:rsidRPr="002507E9">
        <w:rPr>
          <w:rFonts w:ascii="Garamond" w:hAnsi="Garamond" w:cs="Times New Roman"/>
          <w:i/>
          <w:szCs w:val="19"/>
        </w:rPr>
        <w:t>moderate manifesting wave</w:t>
      </w:r>
      <w:r>
        <w:rPr>
          <w:rFonts w:ascii="Garamond" w:hAnsi="Garamond" w:cs="Times New Roman"/>
          <w:szCs w:val="19"/>
        </w:rPr>
        <w:t xml:space="preserve"> </w:t>
      </w:r>
      <w:r w:rsidRPr="006545F3">
        <w:rPr>
          <w:rFonts w:ascii="Garamond" w:hAnsi="Garamond" w:cs="Times New Roman"/>
          <w:i/>
          <w:szCs w:val="19"/>
        </w:rPr>
        <w:t>theory.</w:t>
      </w:r>
      <w:r>
        <w:rPr>
          <w:rFonts w:ascii="Garamond" w:hAnsi="Garamond" w:cs="Times New Roman"/>
          <w:szCs w:val="19"/>
        </w:rPr>
        <w:t xml:space="preserve"> The moderate MWT is dissimilar to Cameron’s version of the MST not only in that it holds that fundamental properties other than presentness are temporary, but also in that it holds that there are some permanent ways things are, such that things are (present tense) this way in the past (and future). </w:t>
      </w:r>
    </w:p>
    <w:p w14:paraId="546185FB" w14:textId="1E5A8E61" w:rsidR="00435282" w:rsidRDefault="00435282" w:rsidP="009573CD">
      <w:pPr>
        <w:widowControl w:val="0"/>
        <w:autoSpaceDE w:val="0"/>
        <w:autoSpaceDN w:val="0"/>
        <w:adjustRightInd w:val="0"/>
        <w:spacing w:after="0" w:line="360" w:lineRule="auto"/>
        <w:ind w:firstLine="720"/>
        <w:jc w:val="both"/>
        <w:rPr>
          <w:rFonts w:ascii="Garamond" w:hAnsi="Garamond" w:cs="Times New Roman"/>
        </w:rPr>
      </w:pPr>
      <w:r>
        <w:rPr>
          <w:rFonts w:ascii="Garamond" w:hAnsi="Garamond" w:cs="Times New Roman"/>
        </w:rPr>
        <w:t xml:space="preserve">In §5 I argue that given that one is motivated by the argument from passage phenomenology, one ought prefer the CWT (in the form of the MWT) to other versions of the MST. But of course, even if what I say there is right, it could still be that all things considered, the MWT does worse overall as a version of the MST. I don’t think this is true, but I can’t hope to go through all of the ways the view differs from its competitors in order to show that it is at least no worse than said competitors in each of these respects. Instead, I will focus just on the features of the view that set it apart from other versions of the MST, to see whether there are </w:t>
      </w:r>
      <w:r w:rsidRPr="00363371">
        <w:rPr>
          <w:rFonts w:ascii="Garamond" w:hAnsi="Garamond" w:cs="Times New Roman"/>
          <w:i/>
        </w:rPr>
        <w:t>prima facie</w:t>
      </w:r>
      <w:r>
        <w:rPr>
          <w:rFonts w:ascii="Garamond" w:hAnsi="Garamond" w:cs="Times New Roman"/>
        </w:rPr>
        <w:t xml:space="preserve"> reasons to think that these features will render the theory less appealing than its competitors. Hence I will focus on the fact that according to any version of the CWT, many (or all) fundamental properties are temporary. For this is what sets the view apart from other extant versions of the MST.</w:t>
      </w:r>
      <w:r>
        <w:rPr>
          <w:rStyle w:val="EndnoteReference"/>
          <w:rFonts w:ascii="Garamond" w:hAnsi="Garamond" w:cs="Times New Roman"/>
        </w:rPr>
        <w:endnoteReference w:id="25"/>
      </w:r>
      <w:r>
        <w:rPr>
          <w:rFonts w:ascii="Garamond" w:hAnsi="Garamond" w:cs="Times New Roman"/>
        </w:rPr>
        <w:t xml:space="preserve"> </w:t>
      </w:r>
    </w:p>
    <w:p w14:paraId="0F16BEB3" w14:textId="57BACE72" w:rsidR="00435282" w:rsidRDefault="00435282" w:rsidP="0067665E">
      <w:pPr>
        <w:widowControl w:val="0"/>
        <w:autoSpaceDE w:val="0"/>
        <w:autoSpaceDN w:val="0"/>
        <w:adjustRightInd w:val="0"/>
        <w:spacing w:after="0" w:line="360" w:lineRule="auto"/>
        <w:ind w:firstLine="720"/>
        <w:jc w:val="both"/>
        <w:rPr>
          <w:rFonts w:ascii="Garamond" w:hAnsi="Garamond" w:cs="Times New Roman"/>
        </w:rPr>
      </w:pPr>
      <w:r>
        <w:rPr>
          <w:rFonts w:ascii="Garamond" w:hAnsi="Garamond" w:cs="Times New Roman"/>
        </w:rPr>
        <w:t xml:space="preserve">If at least some fundamental properties (other than presentness) are temporary, then it cannot be that what makes true, past-tensed truths, is how things are, in the past. For how things are, at past time, </w:t>
      </w:r>
      <w:proofErr w:type="gramStart"/>
      <w:r w:rsidRPr="00B82DBC">
        <w:rPr>
          <w:rFonts w:ascii="Garamond" w:hAnsi="Garamond" w:cs="Times New Roman"/>
          <w:i/>
        </w:rPr>
        <w:t>t</w:t>
      </w:r>
      <w:r>
        <w:rPr>
          <w:rFonts w:ascii="Garamond" w:hAnsi="Garamond" w:cs="Times New Roman"/>
        </w:rPr>
        <w:t>,</w:t>
      </w:r>
      <w:proofErr w:type="gramEnd"/>
      <w:r>
        <w:rPr>
          <w:rFonts w:ascii="Garamond" w:hAnsi="Garamond" w:cs="Times New Roman"/>
        </w:rPr>
        <w:t xml:space="preserve"> is not how they were, when </w:t>
      </w:r>
      <w:r w:rsidRPr="00B82DBC">
        <w:rPr>
          <w:rFonts w:ascii="Garamond" w:hAnsi="Garamond" w:cs="Times New Roman"/>
          <w:i/>
        </w:rPr>
        <w:t>t</w:t>
      </w:r>
      <w:r>
        <w:rPr>
          <w:rFonts w:ascii="Garamond" w:hAnsi="Garamond" w:cs="Times New Roman"/>
        </w:rPr>
        <w:t xml:space="preserve"> was present. So the CW theorist needs to provide truth-makers for past-tensed truths that do not appeal to the ways things are, in the past.  That is (arguably) a cost to the view. It's a cost that has to be paid in order to vindicate the Distinguishability Principle, so I think it is a cost worth bearing. </w:t>
      </w:r>
    </w:p>
    <w:p w14:paraId="7194C7FF" w14:textId="3C61B15E" w:rsidR="00435282" w:rsidRDefault="00435282" w:rsidP="004F641F">
      <w:pPr>
        <w:widowControl w:val="0"/>
        <w:autoSpaceDE w:val="0"/>
        <w:autoSpaceDN w:val="0"/>
        <w:adjustRightInd w:val="0"/>
        <w:spacing w:after="0" w:line="360" w:lineRule="auto"/>
        <w:ind w:firstLine="720"/>
        <w:jc w:val="both"/>
        <w:rPr>
          <w:rFonts w:ascii="Garamond" w:hAnsi="Garamond" w:cs="Times New Roman"/>
        </w:rPr>
      </w:pPr>
      <w:r>
        <w:rPr>
          <w:rFonts w:ascii="Garamond" w:hAnsi="Garamond" w:cs="Times New Roman"/>
        </w:rPr>
        <w:t xml:space="preserve">Recent defenders of the MST, such as </w:t>
      </w:r>
      <w:proofErr w:type="spellStart"/>
      <w:r>
        <w:rPr>
          <w:rFonts w:ascii="Garamond" w:hAnsi="Garamond" w:cs="Times New Roman"/>
        </w:rPr>
        <w:t>Skow</w:t>
      </w:r>
      <w:proofErr w:type="spellEnd"/>
      <w:r>
        <w:rPr>
          <w:rFonts w:ascii="Garamond" w:hAnsi="Garamond" w:cs="Times New Roman"/>
        </w:rPr>
        <w:t xml:space="preserve"> (2015)</w:t>
      </w:r>
      <w:r>
        <w:rPr>
          <w:rStyle w:val="EndnoteReference"/>
          <w:rFonts w:ascii="Garamond" w:hAnsi="Garamond" w:cs="Times New Roman"/>
        </w:rPr>
        <w:endnoteReference w:id="26"/>
      </w:r>
      <w:r>
        <w:rPr>
          <w:rFonts w:ascii="Garamond" w:hAnsi="Garamond" w:cs="Times New Roman"/>
        </w:rPr>
        <w:t xml:space="preserve"> and Cameron (2015), also deny that the way things are, in the past, makes true, past-tensed truths. Cameron thinks that it is the way things are, </w:t>
      </w:r>
      <w:r w:rsidRPr="00DB1E41">
        <w:rPr>
          <w:rFonts w:ascii="Garamond" w:hAnsi="Garamond" w:cs="Times New Roman"/>
          <w:i/>
        </w:rPr>
        <w:t>presently</w:t>
      </w:r>
      <w:r>
        <w:rPr>
          <w:rFonts w:ascii="Garamond" w:hAnsi="Garamond" w:cs="Times New Roman"/>
        </w:rPr>
        <w:t xml:space="preserve">, (by way of a object’s temporal distributional properties) that makes true, past-tensed truths. Since the CWT cannot posit temporal distributional properties—or at least, not temporal distributional properties that do not themselves change—she cannot avail herself of Cameron’s proposal. She can, however, appeal to something like the apparatus laid out in </w:t>
      </w:r>
      <w:proofErr w:type="spellStart"/>
      <w:r>
        <w:rPr>
          <w:rFonts w:ascii="Garamond" w:hAnsi="Garamond" w:cs="Times New Roman"/>
        </w:rPr>
        <w:t>Skow</w:t>
      </w:r>
      <w:proofErr w:type="spellEnd"/>
      <w:r>
        <w:rPr>
          <w:rFonts w:ascii="Garamond" w:hAnsi="Garamond" w:cs="Times New Roman"/>
        </w:rPr>
        <w:t xml:space="preserve"> (2015). </w:t>
      </w:r>
      <w:proofErr w:type="spellStart"/>
      <w:r>
        <w:rPr>
          <w:rFonts w:ascii="Garamond" w:hAnsi="Garamond" w:cs="Times New Roman"/>
        </w:rPr>
        <w:t>Skow</w:t>
      </w:r>
      <w:proofErr w:type="spellEnd"/>
      <w:r>
        <w:rPr>
          <w:rFonts w:ascii="Garamond" w:hAnsi="Garamond" w:cs="Times New Roman"/>
        </w:rPr>
        <w:t xml:space="preserve"> adumbrates a </w:t>
      </w:r>
      <w:r>
        <w:rPr>
          <w:rFonts w:ascii="Garamond" w:hAnsi="Garamond" w:cs="Times New Roman"/>
        </w:rPr>
        <w:lastRenderedPageBreak/>
        <w:t>number of versions of the MST. Notably, one of these appeals to what he calls MST-</w:t>
      </w:r>
      <w:proofErr w:type="spellStart"/>
      <w:r>
        <w:rPr>
          <w:rFonts w:ascii="Garamond" w:hAnsi="Garamond" w:cs="Times New Roman"/>
        </w:rPr>
        <w:t>Supertime</w:t>
      </w:r>
      <w:proofErr w:type="spellEnd"/>
      <w:r>
        <w:rPr>
          <w:rFonts w:ascii="Garamond" w:hAnsi="Garamond" w:cs="Times New Roman"/>
        </w:rPr>
        <w:t xml:space="preserve"> (a second temporal dimension). The idea is that we model the change of presentness by appealing to its having different locations in time, at different locations in MST-</w:t>
      </w:r>
      <w:proofErr w:type="spellStart"/>
      <w:r>
        <w:rPr>
          <w:rFonts w:ascii="Garamond" w:hAnsi="Garamond" w:cs="Times New Roman"/>
        </w:rPr>
        <w:t>Supertime</w:t>
      </w:r>
      <w:proofErr w:type="spellEnd"/>
      <w:r>
        <w:rPr>
          <w:rFonts w:ascii="Garamond" w:hAnsi="Garamond" w:cs="Times New Roman"/>
        </w:rPr>
        <w:t xml:space="preserve">. The CW theorist can hold that the truth-maker for past-tensed truths about </w:t>
      </w:r>
      <w:r w:rsidRPr="00B71AD3">
        <w:rPr>
          <w:rFonts w:ascii="Garamond" w:hAnsi="Garamond" w:cs="Times New Roman"/>
          <w:i/>
        </w:rPr>
        <w:t>t</w:t>
      </w:r>
      <w:r>
        <w:rPr>
          <w:rFonts w:ascii="Garamond" w:hAnsi="Garamond" w:cs="Times New Roman"/>
        </w:rPr>
        <w:t xml:space="preserve"> is not the way </w:t>
      </w:r>
      <w:r w:rsidRPr="002C6DC1">
        <w:rPr>
          <w:rFonts w:ascii="Garamond" w:hAnsi="Garamond" w:cs="Times New Roman"/>
          <w:i/>
        </w:rPr>
        <w:t>t</w:t>
      </w:r>
      <w:r>
        <w:rPr>
          <w:rFonts w:ascii="Garamond" w:hAnsi="Garamond" w:cs="Times New Roman"/>
        </w:rPr>
        <w:t xml:space="preserve"> is, in the past, but rather, the way </w:t>
      </w:r>
      <w:r w:rsidRPr="0079084F">
        <w:rPr>
          <w:rFonts w:ascii="Garamond" w:hAnsi="Garamond" w:cs="Times New Roman"/>
          <w:i/>
        </w:rPr>
        <w:t>t</w:t>
      </w:r>
      <w:r>
        <w:rPr>
          <w:rFonts w:ascii="Garamond" w:hAnsi="Garamond" w:cs="Times New Roman"/>
        </w:rPr>
        <w:t xml:space="preserve"> is at the MST-</w:t>
      </w:r>
      <w:proofErr w:type="spellStart"/>
      <w:r>
        <w:rPr>
          <w:rFonts w:ascii="Garamond" w:hAnsi="Garamond" w:cs="Times New Roman"/>
        </w:rPr>
        <w:t>Supertime</w:t>
      </w:r>
      <w:proofErr w:type="spellEnd"/>
      <w:r>
        <w:rPr>
          <w:rFonts w:ascii="Garamond" w:hAnsi="Garamond" w:cs="Times New Roman"/>
        </w:rPr>
        <w:t xml:space="preserve"> at which </w:t>
      </w:r>
      <w:r w:rsidRPr="002C6DC1">
        <w:rPr>
          <w:rFonts w:ascii="Garamond" w:hAnsi="Garamond" w:cs="Times New Roman"/>
          <w:i/>
        </w:rPr>
        <w:t>t</w:t>
      </w:r>
      <w:r>
        <w:rPr>
          <w:rFonts w:ascii="Garamond" w:hAnsi="Garamond" w:cs="Times New Roman"/>
        </w:rPr>
        <w:t xml:space="preserve"> instantiates presentness. For those defenders of the MST who think that something like MST-</w:t>
      </w:r>
      <w:proofErr w:type="spellStart"/>
      <w:r>
        <w:rPr>
          <w:rFonts w:ascii="Garamond" w:hAnsi="Garamond" w:cs="Times New Roman"/>
        </w:rPr>
        <w:t>Supertime</w:t>
      </w:r>
      <w:proofErr w:type="spellEnd"/>
      <w:r>
        <w:rPr>
          <w:rFonts w:ascii="Garamond" w:hAnsi="Garamond" w:cs="Times New Roman"/>
        </w:rPr>
        <w:t xml:space="preserve"> is needed to model </w:t>
      </w:r>
      <w:r w:rsidRPr="00135105">
        <w:rPr>
          <w:rFonts w:ascii="Garamond" w:hAnsi="Garamond" w:cs="Times New Roman"/>
          <w:i/>
        </w:rPr>
        <w:t>any</w:t>
      </w:r>
      <w:r>
        <w:rPr>
          <w:rFonts w:ascii="Garamond" w:hAnsi="Garamond" w:cs="Times New Roman"/>
        </w:rPr>
        <w:t xml:space="preserve"> version of the MST, this account of truth-makers for past-tensed truths will incur no additional ontological costs. </w:t>
      </w:r>
    </w:p>
    <w:p w14:paraId="6644C914" w14:textId="3A1565CD" w:rsidR="007F40AD" w:rsidRDefault="00435282" w:rsidP="003169F7">
      <w:pPr>
        <w:widowControl w:val="0"/>
        <w:autoSpaceDE w:val="0"/>
        <w:autoSpaceDN w:val="0"/>
        <w:adjustRightInd w:val="0"/>
        <w:spacing w:after="0" w:line="360" w:lineRule="auto"/>
        <w:ind w:firstLine="720"/>
        <w:jc w:val="both"/>
        <w:rPr>
          <w:rFonts w:ascii="Garamond" w:hAnsi="Garamond" w:cs="Times New Roman"/>
        </w:rPr>
      </w:pPr>
      <w:r>
        <w:rPr>
          <w:rFonts w:ascii="Garamond" w:hAnsi="Garamond" w:cs="Times New Roman"/>
        </w:rPr>
        <w:t xml:space="preserve">Alternatively, the CW theorist could borrow an idea from Forrest (2006) and say that past-tensed truths </w:t>
      </w:r>
      <w:r w:rsidRPr="007F40AD">
        <w:rPr>
          <w:rFonts w:ascii="Garamond" w:hAnsi="Garamond" w:cs="Times New Roman"/>
          <w:i/>
        </w:rPr>
        <w:t>are</w:t>
      </w:r>
      <w:r>
        <w:rPr>
          <w:rFonts w:ascii="Garamond" w:hAnsi="Garamond" w:cs="Times New Roman"/>
        </w:rPr>
        <w:t xml:space="preserve"> made true by the way things are in the past, but in an indirect fashion. Consider some past time </w:t>
      </w:r>
      <w:r w:rsidRPr="00FC191F">
        <w:rPr>
          <w:rFonts w:ascii="Garamond" w:hAnsi="Garamond" w:cs="Times New Roman"/>
          <w:i/>
        </w:rPr>
        <w:t>t.</w:t>
      </w:r>
      <w:r>
        <w:rPr>
          <w:rFonts w:ascii="Garamond" w:hAnsi="Garamond" w:cs="Times New Roman"/>
        </w:rPr>
        <w:t xml:space="preserve">  Now consider some present-tensed claim about </w:t>
      </w:r>
      <w:r w:rsidRPr="00FC191F">
        <w:rPr>
          <w:rFonts w:ascii="Garamond" w:hAnsi="Garamond" w:cs="Times New Roman"/>
          <w:i/>
        </w:rPr>
        <w:t>t,</w:t>
      </w:r>
      <w:r>
        <w:rPr>
          <w:rFonts w:ascii="Garamond" w:hAnsi="Garamond" w:cs="Times New Roman"/>
        </w:rPr>
        <w:t xml:space="preserve"> for instance, ‘X is F at </w:t>
      </w:r>
      <w:r w:rsidRPr="0006461C">
        <w:rPr>
          <w:rFonts w:ascii="Garamond" w:hAnsi="Garamond" w:cs="Times New Roman"/>
          <w:i/>
        </w:rPr>
        <w:t>t</w:t>
      </w:r>
      <w:r>
        <w:rPr>
          <w:rFonts w:ascii="Garamond" w:hAnsi="Garamond" w:cs="Times New Roman"/>
          <w:i/>
        </w:rPr>
        <w:t>’</w:t>
      </w:r>
      <w:r>
        <w:rPr>
          <w:rFonts w:ascii="Garamond" w:hAnsi="Garamond" w:cs="Times New Roman"/>
        </w:rPr>
        <w:t xml:space="preserve">. Suppose that </w:t>
      </w:r>
      <w:r w:rsidRPr="00AD3A9D">
        <w:rPr>
          <w:rFonts w:ascii="Garamond" w:hAnsi="Garamond" w:cs="Times New Roman"/>
          <w:i/>
        </w:rPr>
        <w:t xml:space="preserve">t </w:t>
      </w:r>
      <w:r>
        <w:rPr>
          <w:rFonts w:ascii="Garamond" w:hAnsi="Garamond" w:cs="Times New Roman"/>
        </w:rPr>
        <w:t xml:space="preserve">is not, in the past, such as to make true ‘X is F at </w:t>
      </w:r>
      <w:r w:rsidRPr="0006461C">
        <w:rPr>
          <w:rFonts w:ascii="Garamond" w:hAnsi="Garamond" w:cs="Times New Roman"/>
          <w:i/>
        </w:rPr>
        <w:t>t</w:t>
      </w:r>
      <w:r>
        <w:rPr>
          <w:rFonts w:ascii="Garamond" w:hAnsi="Garamond" w:cs="Times New Roman"/>
          <w:i/>
        </w:rPr>
        <w:t>’</w:t>
      </w:r>
      <w:r>
        <w:rPr>
          <w:rFonts w:ascii="Garamond" w:hAnsi="Garamond" w:cs="Times New Roman"/>
        </w:rPr>
        <w:t xml:space="preserve">. Nevertheless, there is some way </w:t>
      </w:r>
      <w:r w:rsidRPr="00FC191F">
        <w:rPr>
          <w:rFonts w:ascii="Garamond" w:hAnsi="Garamond" w:cs="Times New Roman"/>
          <w:i/>
        </w:rPr>
        <w:t>t</w:t>
      </w:r>
      <w:r>
        <w:rPr>
          <w:rFonts w:ascii="Garamond" w:hAnsi="Garamond" w:cs="Times New Roman"/>
        </w:rPr>
        <w:t xml:space="preserve"> is which is the way it could be only if when it was present, it was such that ‘X is F’ is true.</w:t>
      </w:r>
      <w:r>
        <w:rPr>
          <w:rStyle w:val="EndnoteReference"/>
          <w:rFonts w:ascii="Garamond" w:hAnsi="Garamond" w:cs="Times New Roman"/>
        </w:rPr>
        <w:endnoteReference w:id="27"/>
      </w:r>
      <w:r>
        <w:rPr>
          <w:rFonts w:ascii="Garamond" w:hAnsi="Garamond" w:cs="Times New Roman"/>
        </w:rPr>
        <w:t xml:space="preserve"> </w:t>
      </w:r>
      <w:r w:rsidR="00DB11E1">
        <w:rPr>
          <w:rFonts w:ascii="Garamond" w:hAnsi="Garamond" w:cs="Times New Roman"/>
        </w:rPr>
        <w:t>T</w:t>
      </w:r>
      <w:r w:rsidR="00FC191F">
        <w:rPr>
          <w:rFonts w:ascii="Garamond" w:hAnsi="Garamond" w:cs="Times New Roman"/>
        </w:rPr>
        <w:t xml:space="preserve">he way </w:t>
      </w:r>
      <w:r w:rsidR="00FC191F" w:rsidRPr="0063313A">
        <w:rPr>
          <w:rFonts w:ascii="Garamond" w:hAnsi="Garamond" w:cs="Times New Roman"/>
          <w:i/>
        </w:rPr>
        <w:t>t</w:t>
      </w:r>
      <w:r w:rsidR="00FC191F">
        <w:rPr>
          <w:rFonts w:ascii="Garamond" w:hAnsi="Garamond" w:cs="Times New Roman"/>
        </w:rPr>
        <w:t xml:space="preserve"> is, in the past, bears witness to its </w:t>
      </w:r>
      <w:r w:rsidR="00FC191F" w:rsidRPr="00FC191F">
        <w:rPr>
          <w:rFonts w:ascii="Garamond" w:hAnsi="Garamond" w:cs="Times New Roman"/>
          <w:i/>
        </w:rPr>
        <w:t>having been the case</w:t>
      </w:r>
      <w:r w:rsidR="00FC191F">
        <w:rPr>
          <w:rFonts w:ascii="Garamond" w:hAnsi="Garamond" w:cs="Times New Roman"/>
        </w:rPr>
        <w:t xml:space="preserve"> that when </w:t>
      </w:r>
      <w:r w:rsidR="00FC191F" w:rsidRPr="00FC191F">
        <w:rPr>
          <w:rFonts w:ascii="Garamond" w:hAnsi="Garamond" w:cs="Times New Roman"/>
          <w:i/>
        </w:rPr>
        <w:t>t</w:t>
      </w:r>
      <w:r w:rsidR="00FC191F">
        <w:rPr>
          <w:rFonts w:ascii="Garamond" w:hAnsi="Garamond" w:cs="Times New Roman"/>
        </w:rPr>
        <w:t xml:space="preserve"> was present, ‘X is F’ was true. That is because the way </w:t>
      </w:r>
      <w:r w:rsidR="00FC191F" w:rsidRPr="008123E4">
        <w:rPr>
          <w:rFonts w:ascii="Garamond" w:hAnsi="Garamond" w:cs="Times New Roman"/>
          <w:i/>
        </w:rPr>
        <w:t>t</w:t>
      </w:r>
      <w:r w:rsidR="00FC191F">
        <w:rPr>
          <w:rFonts w:ascii="Garamond" w:hAnsi="Garamond" w:cs="Times New Roman"/>
        </w:rPr>
        <w:t xml:space="preserve"> is, in the past, </w:t>
      </w:r>
      <w:r w:rsidR="008123E4">
        <w:rPr>
          <w:rFonts w:ascii="Garamond" w:hAnsi="Garamond" w:cs="Times New Roman"/>
        </w:rPr>
        <w:t>i</w:t>
      </w:r>
      <w:r w:rsidR="00FC191F">
        <w:rPr>
          <w:rFonts w:ascii="Garamond" w:hAnsi="Garamond" w:cs="Times New Roman"/>
        </w:rPr>
        <w:t xml:space="preserve">s such that certain dispositions </w:t>
      </w:r>
      <w:r w:rsidR="00FC191F" w:rsidRPr="00FC191F">
        <w:rPr>
          <w:rFonts w:ascii="Garamond" w:hAnsi="Garamond" w:cs="Times New Roman"/>
          <w:i/>
        </w:rPr>
        <w:t>have manifested</w:t>
      </w:r>
      <w:r w:rsidR="00FC191F">
        <w:rPr>
          <w:rFonts w:ascii="Garamond" w:hAnsi="Garamond" w:cs="Times New Roman"/>
        </w:rPr>
        <w:t>.  But this can</w:t>
      </w:r>
      <w:r w:rsidR="00227F43">
        <w:rPr>
          <w:rFonts w:ascii="Garamond" w:hAnsi="Garamond" w:cs="Times New Roman"/>
        </w:rPr>
        <w:t xml:space="preserve"> only be so</w:t>
      </w:r>
      <w:r w:rsidR="00FC191F">
        <w:rPr>
          <w:rFonts w:ascii="Garamond" w:hAnsi="Garamond" w:cs="Times New Roman"/>
        </w:rPr>
        <w:t xml:space="preserve"> given that </w:t>
      </w:r>
      <w:r w:rsidR="00FC191F" w:rsidRPr="008F6CFB">
        <w:rPr>
          <w:rFonts w:ascii="Garamond" w:hAnsi="Garamond" w:cs="Times New Roman"/>
          <w:i/>
        </w:rPr>
        <w:t>t</w:t>
      </w:r>
      <w:r w:rsidR="00FC191F">
        <w:rPr>
          <w:rFonts w:ascii="Garamond" w:hAnsi="Garamond" w:cs="Times New Roman"/>
        </w:rPr>
        <w:t xml:space="preserve"> was one present</w:t>
      </w:r>
      <w:r w:rsidR="00841E51">
        <w:rPr>
          <w:rFonts w:ascii="Garamond" w:hAnsi="Garamond" w:cs="Times New Roman"/>
        </w:rPr>
        <w:t>, and when present it was some particular way (namely X’s being F).</w:t>
      </w:r>
      <w:r w:rsidR="00E25A13">
        <w:rPr>
          <w:rFonts w:ascii="Garamond" w:hAnsi="Garamond" w:cs="Times New Roman"/>
        </w:rPr>
        <w:t xml:space="preserve"> </w:t>
      </w:r>
      <w:r w:rsidR="008F6CFB">
        <w:rPr>
          <w:rFonts w:ascii="Garamond" w:hAnsi="Garamond" w:cs="Times New Roman"/>
        </w:rPr>
        <w:t>So</w:t>
      </w:r>
      <w:r w:rsidR="00E25A13">
        <w:rPr>
          <w:rFonts w:ascii="Garamond" w:hAnsi="Garamond" w:cs="Times New Roman"/>
        </w:rPr>
        <w:t>,</w:t>
      </w:r>
      <w:r w:rsidR="00FC191F">
        <w:rPr>
          <w:rFonts w:ascii="Garamond" w:hAnsi="Garamond" w:cs="Times New Roman"/>
        </w:rPr>
        <w:t xml:space="preserve"> that certain dispositions </w:t>
      </w:r>
      <w:r w:rsidR="00FC191F" w:rsidRPr="00CD6236">
        <w:rPr>
          <w:rFonts w:ascii="Garamond" w:hAnsi="Garamond" w:cs="Times New Roman"/>
          <w:i/>
        </w:rPr>
        <w:t>have manifested</w:t>
      </w:r>
      <w:r w:rsidR="00FC191F">
        <w:rPr>
          <w:rFonts w:ascii="Garamond" w:hAnsi="Garamond" w:cs="Times New Roman"/>
        </w:rPr>
        <w:t xml:space="preserve">, </w:t>
      </w:r>
      <w:r w:rsidR="008F6CFB">
        <w:rPr>
          <w:rFonts w:ascii="Garamond" w:hAnsi="Garamond" w:cs="Times New Roman"/>
        </w:rPr>
        <w:t xml:space="preserve">as witnessed by past time </w:t>
      </w:r>
      <w:r w:rsidR="008F6CFB" w:rsidRPr="008F6CFB">
        <w:rPr>
          <w:rFonts w:ascii="Garamond" w:hAnsi="Garamond" w:cs="Times New Roman"/>
          <w:i/>
        </w:rPr>
        <w:t>t</w:t>
      </w:r>
      <w:r w:rsidR="008F6CFB">
        <w:rPr>
          <w:rFonts w:ascii="Garamond" w:hAnsi="Garamond" w:cs="Times New Roman"/>
        </w:rPr>
        <w:t>, is what mak</w:t>
      </w:r>
      <w:r w:rsidR="00390730">
        <w:rPr>
          <w:rFonts w:ascii="Garamond" w:hAnsi="Garamond" w:cs="Times New Roman"/>
        </w:rPr>
        <w:t xml:space="preserve">es true some past-tensed truth about </w:t>
      </w:r>
      <w:r w:rsidR="00390730" w:rsidRPr="00390730">
        <w:rPr>
          <w:rFonts w:ascii="Garamond" w:hAnsi="Garamond" w:cs="Times New Roman"/>
          <w:i/>
        </w:rPr>
        <w:t>t.</w:t>
      </w:r>
      <w:r w:rsidR="00B46EAD">
        <w:rPr>
          <w:rFonts w:ascii="Garamond" w:hAnsi="Garamond" w:cs="Times New Roman"/>
          <w:i/>
        </w:rPr>
        <w:t xml:space="preserve"> </w:t>
      </w:r>
    </w:p>
    <w:p w14:paraId="52152261" w14:textId="0B980CDC" w:rsidR="00842ED6" w:rsidRDefault="009177C0" w:rsidP="009177C0">
      <w:pPr>
        <w:widowControl w:val="0"/>
        <w:autoSpaceDE w:val="0"/>
        <w:autoSpaceDN w:val="0"/>
        <w:adjustRightInd w:val="0"/>
        <w:spacing w:after="0" w:line="360" w:lineRule="auto"/>
        <w:jc w:val="both"/>
        <w:rPr>
          <w:rFonts w:ascii="Garamond" w:hAnsi="Garamond" w:cs="Times New Roman"/>
        </w:rPr>
      </w:pPr>
      <w:r>
        <w:rPr>
          <w:rFonts w:ascii="Garamond" w:hAnsi="Garamond" w:cs="Times New Roman"/>
        </w:rPr>
        <w:tab/>
        <w:t xml:space="preserve">To sum up:  </w:t>
      </w:r>
      <w:r w:rsidR="008A4D8D">
        <w:rPr>
          <w:rFonts w:ascii="Garamond" w:hAnsi="Garamond" w:cs="Times New Roman"/>
        </w:rPr>
        <w:t>because it can meet</w:t>
      </w:r>
      <w:r>
        <w:rPr>
          <w:rFonts w:ascii="Garamond" w:hAnsi="Garamond" w:cs="Times New Roman"/>
        </w:rPr>
        <w:t xml:space="preserve"> the Distinguishability Principle, the </w:t>
      </w:r>
      <w:r w:rsidR="0062729D">
        <w:rPr>
          <w:rFonts w:ascii="Garamond" w:hAnsi="Garamond" w:cs="Times New Roman"/>
        </w:rPr>
        <w:t xml:space="preserve">CWT </w:t>
      </w:r>
      <w:r>
        <w:rPr>
          <w:rFonts w:ascii="Garamond" w:hAnsi="Garamond" w:cs="Times New Roman"/>
        </w:rPr>
        <w:t xml:space="preserve">faces truth-making problems that traditional </w:t>
      </w:r>
      <w:r w:rsidR="00354922">
        <w:rPr>
          <w:rFonts w:ascii="Garamond" w:hAnsi="Garamond" w:cs="Times New Roman"/>
        </w:rPr>
        <w:t xml:space="preserve">versions of the </w:t>
      </w:r>
      <w:r w:rsidR="001D202B">
        <w:rPr>
          <w:rFonts w:ascii="Garamond" w:hAnsi="Garamond" w:cs="Times New Roman"/>
        </w:rPr>
        <w:t>MST</w:t>
      </w:r>
      <w:r>
        <w:rPr>
          <w:rFonts w:ascii="Garamond" w:hAnsi="Garamond" w:cs="Times New Roman"/>
        </w:rPr>
        <w:t xml:space="preserve"> do not. Nevertheless, since the </w:t>
      </w:r>
      <w:r w:rsidR="00942706">
        <w:rPr>
          <w:rFonts w:ascii="Garamond" w:hAnsi="Garamond" w:cs="Times New Roman"/>
        </w:rPr>
        <w:t>CWT</w:t>
      </w:r>
      <w:r>
        <w:rPr>
          <w:rFonts w:ascii="Garamond" w:hAnsi="Garamond" w:cs="Times New Roman"/>
        </w:rPr>
        <w:t xml:space="preserve"> </w:t>
      </w:r>
      <w:r w:rsidR="00842ED6">
        <w:rPr>
          <w:rFonts w:ascii="Garamond" w:hAnsi="Garamond" w:cs="Times New Roman"/>
        </w:rPr>
        <w:t>can avail itself of</w:t>
      </w:r>
      <w:r>
        <w:rPr>
          <w:rFonts w:ascii="Garamond" w:hAnsi="Garamond" w:cs="Times New Roman"/>
        </w:rPr>
        <w:t xml:space="preserve"> a number of potential accounts of truthmakin</w:t>
      </w:r>
      <w:r w:rsidR="00842ED6">
        <w:rPr>
          <w:rFonts w:ascii="Garamond" w:hAnsi="Garamond" w:cs="Times New Roman"/>
        </w:rPr>
        <w:t xml:space="preserve">g, this does not appreciably speak in favour of these traditional MSTs. </w:t>
      </w:r>
    </w:p>
    <w:p w14:paraId="6301E2ED" w14:textId="64AF1DBD" w:rsidR="009177C0" w:rsidRDefault="0087347A" w:rsidP="0031733D">
      <w:pPr>
        <w:widowControl w:val="0"/>
        <w:autoSpaceDE w:val="0"/>
        <w:autoSpaceDN w:val="0"/>
        <w:adjustRightInd w:val="0"/>
        <w:spacing w:after="0" w:line="360" w:lineRule="auto"/>
        <w:ind w:firstLine="720"/>
        <w:jc w:val="both"/>
        <w:rPr>
          <w:rFonts w:ascii="Garamond" w:hAnsi="Garamond" w:cs="Times New Roman"/>
        </w:rPr>
      </w:pPr>
      <w:r>
        <w:rPr>
          <w:rFonts w:ascii="Garamond" w:hAnsi="Garamond" w:cs="Times New Roman"/>
        </w:rPr>
        <w:t>Given this, in</w:t>
      </w:r>
      <w:r w:rsidR="009177C0">
        <w:rPr>
          <w:rFonts w:ascii="Garamond" w:hAnsi="Garamond" w:cs="Times New Roman"/>
        </w:rPr>
        <w:t xml:space="preserve"> what foll</w:t>
      </w:r>
      <w:r w:rsidR="00E24ACF">
        <w:rPr>
          <w:rFonts w:ascii="Garamond" w:hAnsi="Garamond" w:cs="Times New Roman"/>
        </w:rPr>
        <w:t xml:space="preserve">ows I move on to show that the </w:t>
      </w:r>
      <w:r w:rsidR="00DC4587">
        <w:rPr>
          <w:rFonts w:ascii="Garamond" w:hAnsi="Garamond" w:cs="Times New Roman"/>
        </w:rPr>
        <w:t>manifesting wave</w:t>
      </w:r>
      <w:r w:rsidR="000F00CB">
        <w:rPr>
          <w:rFonts w:ascii="Garamond" w:hAnsi="Garamond" w:cs="Times New Roman"/>
        </w:rPr>
        <w:t xml:space="preserve"> version of the CWT</w:t>
      </w:r>
      <w:r w:rsidR="004938C7">
        <w:rPr>
          <w:rFonts w:ascii="Garamond" w:hAnsi="Garamond" w:cs="Times New Roman"/>
        </w:rPr>
        <w:t xml:space="preserve"> is </w:t>
      </w:r>
      <w:r w:rsidR="00725949">
        <w:rPr>
          <w:rFonts w:ascii="Garamond" w:hAnsi="Garamond" w:cs="Times New Roman"/>
        </w:rPr>
        <w:t>preferable to othe</w:t>
      </w:r>
      <w:r w:rsidR="009177C0">
        <w:rPr>
          <w:rFonts w:ascii="Garamond" w:hAnsi="Garamond" w:cs="Times New Roman"/>
        </w:rPr>
        <w:t xml:space="preserve">r versions of </w:t>
      </w:r>
      <w:r w:rsidR="00725949">
        <w:rPr>
          <w:rFonts w:ascii="Garamond" w:hAnsi="Garamond" w:cs="Times New Roman"/>
        </w:rPr>
        <w:t>t</w:t>
      </w:r>
      <w:r w:rsidR="009177C0">
        <w:rPr>
          <w:rFonts w:ascii="Garamond" w:hAnsi="Garamond" w:cs="Times New Roman"/>
        </w:rPr>
        <w:t xml:space="preserve">he </w:t>
      </w:r>
      <w:r w:rsidR="00725949">
        <w:rPr>
          <w:rFonts w:ascii="Garamond" w:hAnsi="Garamond" w:cs="Times New Roman"/>
        </w:rPr>
        <w:t>MST</w:t>
      </w:r>
      <w:r w:rsidR="00105F55">
        <w:rPr>
          <w:rFonts w:ascii="Garamond" w:hAnsi="Garamond" w:cs="Times New Roman"/>
        </w:rPr>
        <w:t xml:space="preserve"> wi</w:t>
      </w:r>
      <w:r w:rsidR="00725949">
        <w:rPr>
          <w:rFonts w:ascii="Garamond" w:hAnsi="Garamond" w:cs="Times New Roman"/>
        </w:rPr>
        <w:t>t</w:t>
      </w:r>
      <w:r w:rsidR="00105F55">
        <w:rPr>
          <w:rFonts w:ascii="Garamond" w:hAnsi="Garamond" w:cs="Times New Roman"/>
        </w:rPr>
        <w:t xml:space="preserve">h respect to meeting the </w:t>
      </w:r>
      <w:r w:rsidR="0030084A">
        <w:rPr>
          <w:rFonts w:ascii="Garamond" w:hAnsi="Garamond" w:cs="Times New Roman"/>
        </w:rPr>
        <w:t>Distinguishability</w:t>
      </w:r>
      <w:r w:rsidR="00105F55">
        <w:rPr>
          <w:rFonts w:ascii="Garamond" w:hAnsi="Garamond" w:cs="Times New Roman"/>
        </w:rPr>
        <w:t xml:space="preserve"> </w:t>
      </w:r>
      <w:r w:rsidR="0030084A">
        <w:rPr>
          <w:rFonts w:ascii="Garamond" w:hAnsi="Garamond" w:cs="Times New Roman"/>
        </w:rPr>
        <w:t>Principle</w:t>
      </w:r>
      <w:r w:rsidR="00105F55">
        <w:rPr>
          <w:rFonts w:ascii="Garamond" w:hAnsi="Garamond" w:cs="Times New Roman"/>
        </w:rPr>
        <w:t>.</w:t>
      </w:r>
      <w:r w:rsidR="009177C0">
        <w:rPr>
          <w:rFonts w:ascii="Garamond" w:hAnsi="Garamond" w:cs="Times New Roman"/>
        </w:rPr>
        <w:t xml:space="preserve">  </w:t>
      </w:r>
    </w:p>
    <w:p w14:paraId="028B43F6" w14:textId="77777777" w:rsidR="000D723B" w:rsidRDefault="000D723B" w:rsidP="009177C0">
      <w:pPr>
        <w:widowControl w:val="0"/>
        <w:autoSpaceDE w:val="0"/>
        <w:autoSpaceDN w:val="0"/>
        <w:adjustRightInd w:val="0"/>
        <w:spacing w:after="0" w:line="360" w:lineRule="auto"/>
        <w:jc w:val="both"/>
        <w:rPr>
          <w:rFonts w:ascii="Garamond" w:hAnsi="Garamond" w:cs="Times New Roman"/>
        </w:rPr>
      </w:pPr>
    </w:p>
    <w:p w14:paraId="5F3E9079" w14:textId="2469AB72" w:rsidR="00B23893" w:rsidRDefault="00B23893" w:rsidP="006E42F9">
      <w:pPr>
        <w:widowControl w:val="0"/>
        <w:autoSpaceDE w:val="0"/>
        <w:autoSpaceDN w:val="0"/>
        <w:adjustRightInd w:val="0"/>
        <w:spacing w:after="0" w:line="360" w:lineRule="auto"/>
        <w:jc w:val="both"/>
        <w:rPr>
          <w:rFonts w:ascii="Garamond" w:hAnsi="Garamond" w:cs="Times New Roman"/>
          <w:b/>
          <w:szCs w:val="19"/>
        </w:rPr>
      </w:pPr>
      <w:r>
        <w:rPr>
          <w:rFonts w:ascii="Garamond" w:hAnsi="Garamond" w:cs="Times New Roman"/>
          <w:b/>
          <w:szCs w:val="19"/>
        </w:rPr>
        <w:t xml:space="preserve">5. The </w:t>
      </w:r>
      <w:r w:rsidR="00E62D11">
        <w:rPr>
          <w:rFonts w:ascii="Garamond" w:hAnsi="Garamond" w:cs="Times New Roman"/>
          <w:b/>
          <w:szCs w:val="19"/>
        </w:rPr>
        <w:t>Superiority of the Manifesting Wave</w:t>
      </w:r>
      <w:r w:rsidR="00FC51A3">
        <w:rPr>
          <w:rFonts w:ascii="Garamond" w:hAnsi="Garamond" w:cs="Times New Roman"/>
          <w:b/>
          <w:szCs w:val="19"/>
        </w:rPr>
        <w:t xml:space="preserve"> Theory</w:t>
      </w:r>
    </w:p>
    <w:p w14:paraId="3D01D898" w14:textId="3BB58C4B" w:rsidR="007772C6" w:rsidRDefault="00973765" w:rsidP="006E42F9">
      <w:pPr>
        <w:widowControl w:val="0"/>
        <w:autoSpaceDE w:val="0"/>
        <w:autoSpaceDN w:val="0"/>
        <w:adjustRightInd w:val="0"/>
        <w:spacing w:after="0" w:line="360" w:lineRule="auto"/>
        <w:jc w:val="both"/>
        <w:rPr>
          <w:rFonts w:ascii="Garamond" w:hAnsi="Garamond" w:cs="Times New Roman"/>
        </w:rPr>
      </w:pPr>
      <w:r>
        <w:rPr>
          <w:rFonts w:ascii="Garamond" w:hAnsi="Garamond" w:cs="Times New Roman"/>
          <w:b/>
          <w:szCs w:val="19"/>
        </w:rPr>
        <w:tab/>
      </w:r>
    </w:p>
    <w:p w14:paraId="37D12A04" w14:textId="584BB73A" w:rsidR="00162C41" w:rsidRDefault="00707805" w:rsidP="006E42F9">
      <w:pPr>
        <w:widowControl w:val="0"/>
        <w:autoSpaceDE w:val="0"/>
        <w:autoSpaceDN w:val="0"/>
        <w:adjustRightInd w:val="0"/>
        <w:spacing w:after="0" w:line="360" w:lineRule="auto"/>
        <w:jc w:val="both"/>
        <w:rPr>
          <w:rFonts w:ascii="Garamond" w:hAnsi="Garamond" w:cs="Times New Roman"/>
        </w:rPr>
      </w:pPr>
      <w:r>
        <w:rPr>
          <w:rFonts w:ascii="Garamond" w:hAnsi="Garamond" w:cs="Times New Roman"/>
        </w:rPr>
        <w:t>T</w:t>
      </w:r>
      <w:r w:rsidR="008935B1">
        <w:rPr>
          <w:rFonts w:ascii="Garamond" w:hAnsi="Garamond" w:cs="Times New Roman"/>
        </w:rPr>
        <w:t xml:space="preserve">he NQ-classic theory is straightforwardly inconsistent with the </w:t>
      </w:r>
      <w:r w:rsidR="00D02FFB">
        <w:rPr>
          <w:rFonts w:ascii="Garamond" w:hAnsi="Garamond" w:cs="Times New Roman"/>
        </w:rPr>
        <w:t>Distinguishability</w:t>
      </w:r>
      <w:r w:rsidR="008935B1">
        <w:rPr>
          <w:rFonts w:ascii="Garamond" w:hAnsi="Garamond" w:cs="Times New Roman"/>
        </w:rPr>
        <w:t xml:space="preserve"> Principle. </w:t>
      </w:r>
      <w:r w:rsidR="00602B28">
        <w:rPr>
          <w:rFonts w:ascii="Garamond" w:hAnsi="Garamond" w:cs="Times New Roman"/>
        </w:rPr>
        <w:t>So we can eliminate it from consideration.</w:t>
      </w:r>
      <w:r>
        <w:rPr>
          <w:rFonts w:ascii="Garamond" w:hAnsi="Garamond" w:cs="Times New Roman"/>
        </w:rPr>
        <w:t xml:space="preserve"> That leaves the Q-classic and the non-classic theories. The </w:t>
      </w:r>
      <w:r w:rsidR="008935B1">
        <w:rPr>
          <w:rFonts w:ascii="Garamond" w:hAnsi="Garamond" w:cs="Times New Roman"/>
        </w:rPr>
        <w:t xml:space="preserve">non-classic theory </w:t>
      </w:r>
      <w:r w:rsidR="00D02FFB">
        <w:rPr>
          <w:rFonts w:ascii="Garamond" w:hAnsi="Garamond" w:cs="Times New Roman"/>
        </w:rPr>
        <w:t xml:space="preserve">shares a crucial feature with the Q-classic theory: </w:t>
      </w:r>
      <w:r w:rsidR="00F40053">
        <w:rPr>
          <w:rFonts w:ascii="Garamond" w:hAnsi="Garamond" w:cs="Times New Roman"/>
        </w:rPr>
        <w:t>both treat</w:t>
      </w:r>
      <w:r w:rsidR="00D02FFB">
        <w:rPr>
          <w:rFonts w:ascii="Garamond" w:hAnsi="Garamond" w:cs="Times New Roman"/>
        </w:rPr>
        <w:t xml:space="preserve"> the difference between </w:t>
      </w:r>
      <w:r w:rsidR="00D02FFB" w:rsidRPr="00DE5E98">
        <w:rPr>
          <w:rFonts w:ascii="Garamond" w:hAnsi="Garamond" w:cs="Times New Roman"/>
          <w:i/>
        </w:rPr>
        <w:t>t</w:t>
      </w:r>
      <w:r w:rsidR="00D02FFB">
        <w:rPr>
          <w:rFonts w:ascii="Garamond" w:hAnsi="Garamond" w:cs="Times New Roman"/>
        </w:rPr>
        <w:t xml:space="preserve"> when it is present, and </w:t>
      </w:r>
      <w:r w:rsidR="00D02FFB" w:rsidRPr="00DE5E98">
        <w:rPr>
          <w:rFonts w:ascii="Garamond" w:hAnsi="Garamond" w:cs="Times New Roman"/>
          <w:i/>
        </w:rPr>
        <w:t>t</w:t>
      </w:r>
      <w:r w:rsidR="00D02FFB">
        <w:rPr>
          <w:rFonts w:ascii="Garamond" w:hAnsi="Garamond" w:cs="Times New Roman"/>
        </w:rPr>
        <w:t xml:space="preserve"> when it is past, in the same manner.</w:t>
      </w:r>
      <w:r w:rsidR="00162C41">
        <w:rPr>
          <w:rFonts w:ascii="Garamond" w:hAnsi="Garamond" w:cs="Times New Roman"/>
        </w:rPr>
        <w:t xml:space="preserve"> </w:t>
      </w:r>
      <w:r w:rsidR="00895B53">
        <w:rPr>
          <w:rFonts w:ascii="Garamond" w:hAnsi="Garamond" w:cs="Times New Roman"/>
        </w:rPr>
        <w:t xml:space="preserve">Further, the non-classic theory shares a crucial feature with the </w:t>
      </w:r>
      <w:r w:rsidR="004463C4">
        <w:rPr>
          <w:rFonts w:ascii="Garamond" w:hAnsi="Garamond" w:cs="Times New Roman"/>
        </w:rPr>
        <w:t>CWT</w:t>
      </w:r>
      <w:r w:rsidR="00895B53">
        <w:rPr>
          <w:rFonts w:ascii="Garamond" w:hAnsi="Garamond" w:cs="Times New Roman"/>
        </w:rPr>
        <w:t xml:space="preserve">: </w:t>
      </w:r>
      <w:r w:rsidR="00895B53">
        <w:rPr>
          <w:rFonts w:ascii="Garamond" w:hAnsi="Garamond" w:cs="Times New Roman"/>
        </w:rPr>
        <w:lastRenderedPageBreak/>
        <w:t xml:space="preserve">both treat the difference between </w:t>
      </w:r>
      <w:r w:rsidR="00895B53" w:rsidRPr="00895B53">
        <w:rPr>
          <w:rFonts w:ascii="Garamond" w:hAnsi="Garamond" w:cs="Times New Roman"/>
          <w:i/>
        </w:rPr>
        <w:t>t</w:t>
      </w:r>
      <w:r w:rsidR="00895B53">
        <w:rPr>
          <w:rFonts w:ascii="Garamond" w:hAnsi="Garamond" w:cs="Times New Roman"/>
        </w:rPr>
        <w:t xml:space="preserve"> when it is present, and </w:t>
      </w:r>
      <w:r w:rsidR="00895B53" w:rsidRPr="00895B53">
        <w:rPr>
          <w:rFonts w:ascii="Garamond" w:hAnsi="Garamond" w:cs="Times New Roman"/>
          <w:i/>
        </w:rPr>
        <w:t>t</w:t>
      </w:r>
      <w:r w:rsidR="00895B53">
        <w:rPr>
          <w:rFonts w:ascii="Garamond" w:hAnsi="Garamond" w:cs="Times New Roman"/>
        </w:rPr>
        <w:t xml:space="preserve"> when it is future, in the same manner. </w:t>
      </w:r>
      <w:r w:rsidR="006B2C85">
        <w:rPr>
          <w:rFonts w:ascii="Garamond" w:hAnsi="Garamond" w:cs="Times New Roman"/>
        </w:rPr>
        <w:t xml:space="preserve">It follows </w:t>
      </w:r>
      <w:r w:rsidR="00162C41">
        <w:rPr>
          <w:rFonts w:ascii="Garamond" w:hAnsi="Garamond" w:cs="Times New Roman"/>
        </w:rPr>
        <w:t xml:space="preserve">that if the way the </w:t>
      </w:r>
      <w:r w:rsidR="004F77C2">
        <w:rPr>
          <w:rFonts w:ascii="Garamond" w:hAnsi="Garamond" w:cs="Times New Roman"/>
        </w:rPr>
        <w:t>CWT</w:t>
      </w:r>
      <w:r w:rsidR="00162C41">
        <w:rPr>
          <w:rFonts w:ascii="Garamond" w:hAnsi="Garamond" w:cs="Times New Roman"/>
        </w:rPr>
        <w:t xml:space="preserve"> </w:t>
      </w:r>
      <w:r w:rsidR="005C5EF8">
        <w:rPr>
          <w:rFonts w:ascii="Garamond" w:hAnsi="Garamond" w:cs="Times New Roman"/>
        </w:rPr>
        <w:t xml:space="preserve">treats the difference between </w:t>
      </w:r>
      <w:r w:rsidR="005C5EF8" w:rsidRPr="00E402EE">
        <w:rPr>
          <w:rFonts w:ascii="Garamond" w:hAnsi="Garamond" w:cs="Times New Roman"/>
          <w:i/>
        </w:rPr>
        <w:t xml:space="preserve">t </w:t>
      </w:r>
      <w:r w:rsidR="005F3166">
        <w:rPr>
          <w:rFonts w:ascii="Garamond" w:hAnsi="Garamond" w:cs="Times New Roman"/>
        </w:rPr>
        <w:t>when it is past</w:t>
      </w:r>
      <w:r w:rsidR="005C5EF8">
        <w:rPr>
          <w:rFonts w:ascii="Garamond" w:hAnsi="Garamond" w:cs="Times New Roman"/>
        </w:rPr>
        <w:t xml:space="preserve"> and </w:t>
      </w:r>
      <w:r w:rsidR="005C5EF8" w:rsidRPr="00C913AA">
        <w:rPr>
          <w:rFonts w:ascii="Garamond" w:hAnsi="Garamond" w:cs="Times New Roman"/>
          <w:i/>
        </w:rPr>
        <w:t>t</w:t>
      </w:r>
      <w:r w:rsidR="0046112A">
        <w:rPr>
          <w:rFonts w:ascii="Garamond" w:hAnsi="Garamond" w:cs="Times New Roman"/>
        </w:rPr>
        <w:t xml:space="preserve"> when it is present</w:t>
      </w:r>
      <w:r w:rsidR="005C5EF8">
        <w:rPr>
          <w:rFonts w:ascii="Garamond" w:hAnsi="Garamond" w:cs="Times New Roman"/>
        </w:rPr>
        <w:t xml:space="preserve"> </w:t>
      </w:r>
      <w:r w:rsidR="00162C41">
        <w:rPr>
          <w:rFonts w:ascii="Garamond" w:hAnsi="Garamond" w:cs="Times New Roman"/>
        </w:rPr>
        <w:t>is preferable to the way in wh</w:t>
      </w:r>
      <w:r w:rsidR="00F60C7D">
        <w:rPr>
          <w:rFonts w:ascii="Garamond" w:hAnsi="Garamond" w:cs="Times New Roman"/>
        </w:rPr>
        <w:t>ich the Q-classic theory does</w:t>
      </w:r>
      <w:r w:rsidR="00162C41">
        <w:rPr>
          <w:rFonts w:ascii="Garamond" w:hAnsi="Garamond" w:cs="Times New Roman"/>
        </w:rPr>
        <w:t xml:space="preserve">, then the </w:t>
      </w:r>
      <w:r w:rsidR="001B172A">
        <w:rPr>
          <w:rFonts w:ascii="Garamond" w:hAnsi="Garamond" w:cs="Times New Roman"/>
        </w:rPr>
        <w:t>CWT</w:t>
      </w:r>
      <w:r w:rsidR="00162C41">
        <w:rPr>
          <w:rFonts w:ascii="Garamond" w:hAnsi="Garamond" w:cs="Times New Roman"/>
        </w:rPr>
        <w:t xml:space="preserve"> is preferable to both the Q-classic and non-classic theories.  </w:t>
      </w:r>
      <w:r w:rsidR="00CA3BC3">
        <w:rPr>
          <w:rFonts w:ascii="Garamond" w:hAnsi="Garamond" w:cs="Times New Roman"/>
        </w:rPr>
        <w:t xml:space="preserve">In what </w:t>
      </w:r>
      <w:r w:rsidR="00D61F41">
        <w:rPr>
          <w:rFonts w:ascii="Garamond" w:hAnsi="Garamond" w:cs="Times New Roman"/>
        </w:rPr>
        <w:t>follows I argue that this is so.</w:t>
      </w:r>
    </w:p>
    <w:p w14:paraId="32480879" w14:textId="3093DEB0" w:rsidR="005B00B4" w:rsidRDefault="005C5EF8" w:rsidP="006E42F9">
      <w:pPr>
        <w:widowControl w:val="0"/>
        <w:autoSpaceDE w:val="0"/>
        <w:autoSpaceDN w:val="0"/>
        <w:adjustRightInd w:val="0"/>
        <w:spacing w:after="0" w:line="360" w:lineRule="auto"/>
        <w:jc w:val="both"/>
        <w:rPr>
          <w:rFonts w:ascii="Garamond" w:hAnsi="Garamond" w:cs="Times New Roman"/>
        </w:rPr>
      </w:pPr>
      <w:r>
        <w:rPr>
          <w:rFonts w:ascii="Garamond" w:hAnsi="Garamond" w:cs="Times New Roman"/>
        </w:rPr>
        <w:tab/>
        <w:t xml:space="preserve">In </w:t>
      </w:r>
      <w:r>
        <w:rPr>
          <w:rFonts w:ascii="Garamond" w:hAnsi="Garamond" w:cs="Times New Roman"/>
          <w:szCs w:val="19"/>
        </w:rPr>
        <w:t>§</w:t>
      </w:r>
      <w:r w:rsidR="004C6CF0">
        <w:rPr>
          <w:rFonts w:ascii="Garamond" w:hAnsi="Garamond" w:cs="Times New Roman"/>
        </w:rPr>
        <w:t xml:space="preserve">3 I outlined </w:t>
      </w:r>
      <w:r w:rsidR="00F60C7D">
        <w:rPr>
          <w:rFonts w:ascii="Garamond" w:hAnsi="Garamond" w:cs="Times New Roman"/>
        </w:rPr>
        <w:t>a number of problems</w:t>
      </w:r>
      <w:r w:rsidR="004C6CF0">
        <w:rPr>
          <w:rFonts w:ascii="Garamond" w:hAnsi="Garamond" w:cs="Times New Roman"/>
        </w:rPr>
        <w:t xml:space="preserve"> for </w:t>
      </w:r>
      <w:r w:rsidR="00F60C7D">
        <w:rPr>
          <w:rFonts w:ascii="Garamond" w:hAnsi="Garamond" w:cs="Times New Roman"/>
        </w:rPr>
        <w:t>two different versions of the</w:t>
      </w:r>
      <w:r w:rsidR="004C6CF0">
        <w:rPr>
          <w:rFonts w:ascii="Garamond" w:hAnsi="Garamond" w:cs="Times New Roman"/>
        </w:rPr>
        <w:t xml:space="preserve"> Q-classic theory</w:t>
      </w:r>
      <w:r w:rsidR="00370F79">
        <w:rPr>
          <w:rFonts w:ascii="Garamond" w:hAnsi="Garamond" w:cs="Times New Roman"/>
        </w:rPr>
        <w:t>,</w:t>
      </w:r>
      <w:r w:rsidR="004C6CF0">
        <w:rPr>
          <w:rFonts w:ascii="Garamond" w:hAnsi="Garamond" w:cs="Times New Roman"/>
        </w:rPr>
        <w:t xml:space="preserve"> which</w:t>
      </w:r>
      <w:r w:rsidR="00370F79">
        <w:rPr>
          <w:rFonts w:ascii="Garamond" w:hAnsi="Garamond" w:cs="Times New Roman"/>
        </w:rPr>
        <w:t>,</w:t>
      </w:r>
      <w:r w:rsidR="004C6CF0">
        <w:rPr>
          <w:rFonts w:ascii="Garamond" w:hAnsi="Garamond" w:cs="Times New Roman"/>
        </w:rPr>
        <w:t xml:space="preserve"> I claimed</w:t>
      </w:r>
      <w:r w:rsidR="00370F79">
        <w:rPr>
          <w:rFonts w:ascii="Garamond" w:hAnsi="Garamond" w:cs="Times New Roman"/>
        </w:rPr>
        <w:t>,</w:t>
      </w:r>
      <w:r w:rsidR="004C6CF0">
        <w:rPr>
          <w:rFonts w:ascii="Garamond" w:hAnsi="Garamond" w:cs="Times New Roman"/>
        </w:rPr>
        <w:t xml:space="preserve"> were</w:t>
      </w:r>
      <w:r w:rsidR="00147485">
        <w:rPr>
          <w:rFonts w:ascii="Garamond" w:hAnsi="Garamond" w:cs="Times New Roman"/>
        </w:rPr>
        <w:t xml:space="preserve"> </w:t>
      </w:r>
      <w:r w:rsidR="00F60C7D">
        <w:rPr>
          <w:rFonts w:ascii="Garamond" w:hAnsi="Garamond" w:cs="Times New Roman"/>
        </w:rPr>
        <w:t xml:space="preserve">sufficient to find </w:t>
      </w:r>
      <w:r w:rsidR="00050762">
        <w:rPr>
          <w:rFonts w:ascii="Garamond" w:hAnsi="Garamond" w:cs="Times New Roman"/>
        </w:rPr>
        <w:t>each</w:t>
      </w:r>
      <w:r w:rsidR="00F60C7D">
        <w:rPr>
          <w:rFonts w:ascii="Garamond" w:hAnsi="Garamond" w:cs="Times New Roman"/>
        </w:rPr>
        <w:t xml:space="preserve"> </w:t>
      </w:r>
      <w:r w:rsidR="004C6CF0">
        <w:rPr>
          <w:rFonts w:ascii="Garamond" w:hAnsi="Garamond" w:cs="Times New Roman"/>
        </w:rPr>
        <w:t xml:space="preserve">unattractive. </w:t>
      </w:r>
      <w:r w:rsidR="005B00B4">
        <w:rPr>
          <w:rFonts w:ascii="Garamond" w:hAnsi="Garamond" w:cs="Times New Roman"/>
        </w:rPr>
        <w:t>One version of the theory commits us to the view that there is an objectionable mismatch between physical properties  (and hence behaviours) and mental properties (beliefs or phenomenal states or both). It also commits us to the view that presentness is a non-physical property, and hence not a property that is empirically detectable</w:t>
      </w:r>
      <w:r w:rsidR="0005132A">
        <w:rPr>
          <w:rFonts w:ascii="Garamond" w:hAnsi="Garamond" w:cs="Times New Roman"/>
        </w:rPr>
        <w:t>, and thus</w:t>
      </w:r>
      <w:r w:rsidR="00983F06">
        <w:rPr>
          <w:rFonts w:ascii="Garamond" w:hAnsi="Garamond" w:cs="Times New Roman"/>
        </w:rPr>
        <w:t xml:space="preserve"> commits us</w:t>
      </w:r>
      <w:r w:rsidR="0005132A">
        <w:rPr>
          <w:rFonts w:ascii="Garamond" w:hAnsi="Garamond" w:cs="Times New Roman"/>
        </w:rPr>
        <w:t xml:space="preserve"> to the view that temporal passage is not empirically detectable.</w:t>
      </w:r>
      <w:r w:rsidR="005B00B4">
        <w:rPr>
          <w:rFonts w:ascii="Garamond" w:hAnsi="Garamond" w:cs="Times New Roman"/>
        </w:rPr>
        <w:t xml:space="preserve"> </w:t>
      </w:r>
      <w:r w:rsidR="0082313C">
        <w:rPr>
          <w:rFonts w:ascii="Garamond" w:hAnsi="Garamond" w:cs="Times New Roman"/>
        </w:rPr>
        <w:t xml:space="preserve">The other version of the Q-classic theory </w:t>
      </w:r>
      <w:r w:rsidR="00983F06">
        <w:rPr>
          <w:rFonts w:ascii="Garamond" w:hAnsi="Garamond" w:cs="Times New Roman"/>
        </w:rPr>
        <w:t xml:space="preserve">commits us to saying that if we hold fixed the distribution of fundamental properties (bar presentness) then by varying </w:t>
      </w:r>
      <w:r w:rsidR="00983F06" w:rsidRPr="00983F06">
        <w:rPr>
          <w:rFonts w:ascii="Garamond" w:hAnsi="Garamond" w:cs="Times New Roman"/>
          <w:i/>
        </w:rPr>
        <w:t>just</w:t>
      </w:r>
      <w:r w:rsidR="00983F06">
        <w:rPr>
          <w:rFonts w:ascii="Garamond" w:hAnsi="Garamond" w:cs="Times New Roman"/>
        </w:rPr>
        <w:t xml:space="preserve"> the instantiation of </w:t>
      </w:r>
      <w:proofErr w:type="gramStart"/>
      <w:r w:rsidR="00983F06">
        <w:rPr>
          <w:rFonts w:ascii="Garamond" w:hAnsi="Garamond" w:cs="Times New Roman"/>
        </w:rPr>
        <w:t>presentness,</w:t>
      </w:r>
      <w:proofErr w:type="gramEnd"/>
      <w:r w:rsidR="00983F06">
        <w:rPr>
          <w:rFonts w:ascii="Garamond" w:hAnsi="Garamond" w:cs="Times New Roman"/>
        </w:rPr>
        <w:t xml:space="preserve"> we thereby vary whether any (derivative)</w:t>
      </w:r>
      <w:r w:rsidR="008539EC">
        <w:rPr>
          <w:rFonts w:ascii="Garamond" w:hAnsi="Garamond" w:cs="Times New Roman"/>
        </w:rPr>
        <w:t xml:space="preserve"> </w:t>
      </w:r>
      <w:r w:rsidR="00983F06">
        <w:rPr>
          <w:rFonts w:ascii="Garamond" w:hAnsi="Garamond" w:cs="Times New Roman"/>
        </w:rPr>
        <w:t xml:space="preserve">physical property is instantiated. </w:t>
      </w:r>
    </w:p>
    <w:p w14:paraId="1D150203" w14:textId="74A1375C" w:rsidR="00370F79" w:rsidRDefault="00B11E4C" w:rsidP="00370F79">
      <w:pPr>
        <w:widowControl w:val="0"/>
        <w:autoSpaceDE w:val="0"/>
        <w:autoSpaceDN w:val="0"/>
        <w:adjustRightInd w:val="0"/>
        <w:spacing w:after="0" w:line="360" w:lineRule="auto"/>
        <w:ind w:firstLine="720"/>
        <w:jc w:val="both"/>
        <w:rPr>
          <w:rFonts w:ascii="Garamond" w:hAnsi="Garamond" w:cs="Times New Roman"/>
        </w:rPr>
      </w:pPr>
      <w:r>
        <w:rPr>
          <w:rFonts w:ascii="Garamond" w:hAnsi="Garamond" w:cs="Times New Roman"/>
        </w:rPr>
        <w:t>Let’s consider each</w:t>
      </w:r>
      <w:r w:rsidR="00370F79">
        <w:rPr>
          <w:rFonts w:ascii="Garamond" w:hAnsi="Garamond" w:cs="Times New Roman"/>
        </w:rPr>
        <w:t xml:space="preserve"> </w:t>
      </w:r>
      <w:r w:rsidR="005E5D4B">
        <w:rPr>
          <w:rFonts w:ascii="Garamond" w:hAnsi="Garamond" w:cs="Times New Roman"/>
        </w:rPr>
        <w:t>of these problems and</w:t>
      </w:r>
      <w:r w:rsidR="00370F79">
        <w:rPr>
          <w:rFonts w:ascii="Garamond" w:hAnsi="Garamond" w:cs="Times New Roman"/>
        </w:rPr>
        <w:t xml:space="preserve"> see whether the </w:t>
      </w:r>
      <w:r w:rsidR="005E5D4B">
        <w:rPr>
          <w:rFonts w:ascii="Garamond" w:hAnsi="Garamond" w:cs="Times New Roman"/>
        </w:rPr>
        <w:t>MWT</w:t>
      </w:r>
      <w:r w:rsidR="00370F79">
        <w:rPr>
          <w:rFonts w:ascii="Garamond" w:hAnsi="Garamond" w:cs="Times New Roman"/>
        </w:rPr>
        <w:t xml:space="preserve"> can do better.</w:t>
      </w:r>
      <w:r w:rsidR="003F4557">
        <w:rPr>
          <w:rFonts w:ascii="Garamond" w:hAnsi="Garamond" w:cs="Times New Roman"/>
        </w:rPr>
        <w:t xml:space="preserve"> If it can, we have shown that some version of the </w:t>
      </w:r>
      <w:r w:rsidR="00A66225">
        <w:rPr>
          <w:rFonts w:ascii="Garamond" w:hAnsi="Garamond" w:cs="Times New Roman"/>
        </w:rPr>
        <w:t>CWT</w:t>
      </w:r>
      <w:r w:rsidR="003F4557">
        <w:rPr>
          <w:rFonts w:ascii="Garamond" w:hAnsi="Garamond" w:cs="Times New Roman"/>
        </w:rPr>
        <w:t xml:space="preserve"> is preferable to any</w:t>
      </w:r>
      <w:r w:rsidR="00554F66">
        <w:rPr>
          <w:rFonts w:ascii="Garamond" w:hAnsi="Garamond" w:cs="Times New Roman"/>
        </w:rPr>
        <w:t xml:space="preserve"> of its </w:t>
      </w:r>
      <w:r w:rsidR="00A66225">
        <w:rPr>
          <w:rFonts w:ascii="Garamond" w:hAnsi="Garamond" w:cs="Times New Roman"/>
        </w:rPr>
        <w:t xml:space="preserve">MST </w:t>
      </w:r>
      <w:r w:rsidR="00554F66">
        <w:rPr>
          <w:rFonts w:ascii="Garamond" w:hAnsi="Garamond" w:cs="Times New Roman"/>
        </w:rPr>
        <w:t xml:space="preserve">competitors (holding fixed the attractiveness of the Distinguishability Principle). </w:t>
      </w:r>
    </w:p>
    <w:p w14:paraId="1EF91CC0" w14:textId="01B6225D" w:rsidR="00411F9C" w:rsidRDefault="001079D4" w:rsidP="006E42F9">
      <w:pPr>
        <w:widowControl w:val="0"/>
        <w:autoSpaceDE w:val="0"/>
        <w:autoSpaceDN w:val="0"/>
        <w:adjustRightInd w:val="0"/>
        <w:spacing w:after="0" w:line="360" w:lineRule="auto"/>
        <w:jc w:val="both"/>
        <w:rPr>
          <w:rFonts w:ascii="Garamond" w:hAnsi="Garamond" w:cs="Times New Roman"/>
        </w:rPr>
      </w:pPr>
      <w:r>
        <w:rPr>
          <w:rFonts w:ascii="Garamond" w:hAnsi="Garamond" w:cs="Times New Roman"/>
        </w:rPr>
        <w:tab/>
      </w:r>
      <w:r w:rsidR="00A66225">
        <w:rPr>
          <w:rFonts w:ascii="Garamond" w:hAnsi="Garamond" w:cs="Times New Roman"/>
        </w:rPr>
        <w:t>First,</w:t>
      </w:r>
      <w:r w:rsidR="004F1239">
        <w:rPr>
          <w:rFonts w:ascii="Garamond" w:hAnsi="Garamond" w:cs="Times New Roman"/>
        </w:rPr>
        <w:t xml:space="preserve"> the </w:t>
      </w:r>
      <w:r w:rsidR="00A66225">
        <w:rPr>
          <w:rFonts w:ascii="Garamond" w:hAnsi="Garamond" w:cs="Times New Roman"/>
        </w:rPr>
        <w:t>MWT</w:t>
      </w:r>
      <w:r w:rsidR="004F1239">
        <w:rPr>
          <w:rFonts w:ascii="Garamond" w:hAnsi="Garamond" w:cs="Times New Roman"/>
        </w:rPr>
        <w:t xml:space="preserve"> entails that presentness </w:t>
      </w:r>
      <w:r w:rsidR="00A66225">
        <w:rPr>
          <w:rFonts w:ascii="Garamond" w:hAnsi="Garamond" w:cs="Times New Roman"/>
        </w:rPr>
        <w:t>is a physical property.</w:t>
      </w:r>
      <w:r w:rsidR="00C15DAA">
        <w:rPr>
          <w:rFonts w:ascii="Garamond" w:hAnsi="Garamond" w:cs="Times New Roman"/>
        </w:rPr>
        <w:t xml:space="preserve"> </w:t>
      </w:r>
      <w:r w:rsidR="00A66225">
        <w:rPr>
          <w:rFonts w:ascii="Garamond" w:hAnsi="Garamond" w:cs="Times New Roman"/>
        </w:rPr>
        <w:t>For on this view</w:t>
      </w:r>
      <w:r w:rsidR="00411F9C">
        <w:rPr>
          <w:rFonts w:ascii="Garamond" w:hAnsi="Garamond" w:cs="Times New Roman"/>
        </w:rPr>
        <w:t xml:space="preserve"> </w:t>
      </w:r>
      <w:r w:rsidR="001014E9">
        <w:rPr>
          <w:rFonts w:ascii="Garamond" w:hAnsi="Garamond" w:cs="Times New Roman"/>
        </w:rPr>
        <w:t>presentness</w:t>
      </w:r>
      <w:r w:rsidR="00B5488D">
        <w:rPr>
          <w:rFonts w:ascii="Garamond" w:hAnsi="Garamond" w:cs="Times New Roman"/>
        </w:rPr>
        <w:t xml:space="preserve"> is causal efficacy</w:t>
      </w:r>
      <w:r w:rsidR="00411F9C">
        <w:rPr>
          <w:rFonts w:ascii="Garamond" w:hAnsi="Garamond" w:cs="Times New Roman"/>
        </w:rPr>
        <w:t xml:space="preserve">. </w:t>
      </w:r>
      <w:r w:rsidR="00C15DAA">
        <w:rPr>
          <w:rFonts w:ascii="Garamond" w:hAnsi="Garamond" w:cs="Times New Roman"/>
        </w:rPr>
        <w:t>It is</w:t>
      </w:r>
      <w:r>
        <w:rPr>
          <w:rFonts w:ascii="Garamond" w:hAnsi="Garamond" w:cs="Times New Roman"/>
        </w:rPr>
        <w:t xml:space="preserve"> the presence of </w:t>
      </w:r>
      <w:r w:rsidR="001D420F">
        <w:rPr>
          <w:rFonts w:ascii="Garamond" w:hAnsi="Garamond" w:cs="Times New Roman"/>
        </w:rPr>
        <w:t>presentness</w:t>
      </w:r>
      <w:r>
        <w:rPr>
          <w:rFonts w:ascii="Garamond" w:hAnsi="Garamond" w:cs="Times New Roman"/>
        </w:rPr>
        <w:t xml:space="preserve">, at </w:t>
      </w:r>
      <w:r w:rsidRPr="001D420F">
        <w:rPr>
          <w:rFonts w:ascii="Garamond" w:hAnsi="Garamond" w:cs="Times New Roman"/>
          <w:i/>
        </w:rPr>
        <w:t>t</w:t>
      </w:r>
      <w:r>
        <w:rPr>
          <w:rFonts w:ascii="Garamond" w:hAnsi="Garamond" w:cs="Times New Roman"/>
        </w:rPr>
        <w:t>, which is (</w:t>
      </w:r>
      <w:r w:rsidR="001D420F">
        <w:rPr>
          <w:rFonts w:ascii="Garamond" w:hAnsi="Garamond" w:cs="Times New Roman"/>
        </w:rPr>
        <w:t>partially</w:t>
      </w:r>
      <w:r>
        <w:rPr>
          <w:rFonts w:ascii="Garamond" w:hAnsi="Garamond" w:cs="Times New Roman"/>
        </w:rPr>
        <w:t xml:space="preserve">) </w:t>
      </w:r>
      <w:r w:rsidR="001D420F">
        <w:rPr>
          <w:rFonts w:ascii="Garamond" w:hAnsi="Garamond" w:cs="Times New Roman"/>
        </w:rPr>
        <w:t>responsible</w:t>
      </w:r>
      <w:r w:rsidR="00721DD0">
        <w:rPr>
          <w:rFonts w:ascii="Garamond" w:hAnsi="Garamond" w:cs="Times New Roman"/>
        </w:rPr>
        <w:t xml:space="preserve"> for the manifes</w:t>
      </w:r>
      <w:r w:rsidR="00916C36">
        <w:rPr>
          <w:rFonts w:ascii="Garamond" w:hAnsi="Garamond" w:cs="Times New Roman"/>
        </w:rPr>
        <w:t>ting</w:t>
      </w:r>
      <w:r w:rsidR="00721DD0">
        <w:rPr>
          <w:rFonts w:ascii="Garamond" w:hAnsi="Garamond" w:cs="Times New Roman"/>
        </w:rPr>
        <w:t xml:space="preserve"> of</w:t>
      </w:r>
      <w:r>
        <w:rPr>
          <w:rFonts w:ascii="Garamond" w:hAnsi="Garamond" w:cs="Times New Roman"/>
        </w:rPr>
        <w:t xml:space="preserve"> dispositions at </w:t>
      </w:r>
      <w:r w:rsidRPr="001D420F">
        <w:rPr>
          <w:rFonts w:ascii="Garamond" w:hAnsi="Garamond" w:cs="Times New Roman"/>
          <w:i/>
        </w:rPr>
        <w:t>t</w:t>
      </w:r>
      <w:r>
        <w:rPr>
          <w:rFonts w:ascii="Garamond" w:hAnsi="Garamond" w:cs="Times New Roman"/>
        </w:rPr>
        <w:t xml:space="preserve">. </w:t>
      </w:r>
      <w:proofErr w:type="gramStart"/>
      <w:r w:rsidR="00EE7260">
        <w:rPr>
          <w:rFonts w:ascii="Garamond" w:hAnsi="Garamond" w:cs="Times New Roman"/>
        </w:rPr>
        <w:t>Hence</w:t>
      </w:r>
      <w:proofErr w:type="gramEnd"/>
      <w:r w:rsidR="00EE7260">
        <w:rPr>
          <w:rFonts w:ascii="Garamond" w:hAnsi="Garamond" w:cs="Times New Roman"/>
        </w:rPr>
        <w:t xml:space="preserve"> presentness</w:t>
      </w:r>
      <w:r w:rsidR="00A66225">
        <w:rPr>
          <w:rFonts w:ascii="Garamond" w:hAnsi="Garamond" w:cs="Times New Roman"/>
        </w:rPr>
        <w:t xml:space="preserve"> leaves, in a strong sense, a record of itself having </w:t>
      </w:r>
      <w:r w:rsidR="00EE7260">
        <w:rPr>
          <w:rFonts w:ascii="Garamond" w:hAnsi="Garamond" w:cs="Times New Roman"/>
        </w:rPr>
        <w:t xml:space="preserve">been at a time. So if temporal passage consists in changing presentness, then it is empirically </w:t>
      </w:r>
      <w:r w:rsidR="00B5488D">
        <w:rPr>
          <w:rFonts w:ascii="Garamond" w:hAnsi="Garamond" w:cs="Times New Roman"/>
        </w:rPr>
        <w:t>detectable</w:t>
      </w:r>
      <w:r w:rsidR="00EE7260">
        <w:rPr>
          <w:rFonts w:ascii="Garamond" w:hAnsi="Garamond" w:cs="Times New Roman"/>
        </w:rPr>
        <w:t xml:space="preserve">. </w:t>
      </w:r>
    </w:p>
    <w:p w14:paraId="3DBEE9E4" w14:textId="35AE781D" w:rsidR="008F503D" w:rsidRDefault="008F503D" w:rsidP="006E42F9">
      <w:pPr>
        <w:widowControl w:val="0"/>
        <w:autoSpaceDE w:val="0"/>
        <w:autoSpaceDN w:val="0"/>
        <w:adjustRightInd w:val="0"/>
        <w:spacing w:after="0" w:line="360" w:lineRule="auto"/>
        <w:jc w:val="both"/>
        <w:rPr>
          <w:rFonts w:ascii="Garamond" w:hAnsi="Garamond" w:cs="Times New Roman"/>
        </w:rPr>
      </w:pPr>
      <w:r>
        <w:rPr>
          <w:rFonts w:ascii="Garamond" w:hAnsi="Garamond" w:cs="Times New Roman"/>
        </w:rPr>
        <w:tab/>
        <w:t xml:space="preserve">Second, although the MW theorist might hold that presentness is a partial ground for </w:t>
      </w:r>
      <w:r w:rsidRPr="008F503D">
        <w:rPr>
          <w:rFonts w:ascii="Garamond" w:hAnsi="Garamond" w:cs="Times New Roman"/>
        </w:rPr>
        <w:t>every</w:t>
      </w:r>
      <w:r>
        <w:rPr>
          <w:rFonts w:ascii="Garamond" w:hAnsi="Garamond" w:cs="Times New Roman"/>
        </w:rPr>
        <w:t xml:space="preserve"> derivative physical property (as the </w:t>
      </w:r>
      <w:proofErr w:type="spellStart"/>
      <w:r>
        <w:rPr>
          <w:rFonts w:ascii="Garamond" w:hAnsi="Garamond" w:cs="Times New Roman"/>
        </w:rPr>
        <w:t>pandispositionalist</w:t>
      </w:r>
      <w:proofErr w:type="spellEnd"/>
      <w:r>
        <w:rPr>
          <w:rFonts w:ascii="Garamond" w:hAnsi="Garamond" w:cs="Times New Roman"/>
        </w:rPr>
        <w:t xml:space="preserve"> does) she will deny that we can hold fixed all the fundamental properties (bar presentness) and by varying </w:t>
      </w:r>
      <w:r w:rsidRPr="008F503D">
        <w:rPr>
          <w:rFonts w:ascii="Garamond" w:hAnsi="Garamond" w:cs="Times New Roman"/>
          <w:i/>
        </w:rPr>
        <w:t>only</w:t>
      </w:r>
      <w:r>
        <w:rPr>
          <w:rFonts w:ascii="Garamond" w:hAnsi="Garamond" w:cs="Times New Roman"/>
        </w:rPr>
        <w:t xml:space="preserve"> the instantiation of presentness, thereby vary all the derivative physical properties. For she thinks that the derivative physical properties vary when </w:t>
      </w:r>
      <w:r w:rsidRPr="008F503D">
        <w:rPr>
          <w:rFonts w:ascii="Garamond" w:hAnsi="Garamond" w:cs="Times New Roman"/>
          <w:i/>
        </w:rPr>
        <w:t xml:space="preserve">t </w:t>
      </w:r>
      <w:r>
        <w:rPr>
          <w:rFonts w:ascii="Garamond" w:hAnsi="Garamond" w:cs="Times New Roman"/>
        </w:rPr>
        <w:t xml:space="preserve">is present, from when it is not present, in virtue of the fact that </w:t>
      </w:r>
      <w:r w:rsidR="00C525DD">
        <w:rPr>
          <w:rFonts w:ascii="Garamond" w:hAnsi="Garamond" w:cs="Times New Roman"/>
        </w:rPr>
        <w:t xml:space="preserve">(some, or </w:t>
      </w:r>
      <w:r>
        <w:rPr>
          <w:rFonts w:ascii="Garamond" w:hAnsi="Garamond" w:cs="Times New Roman"/>
        </w:rPr>
        <w:t>all</w:t>
      </w:r>
      <w:r w:rsidR="00C525DD">
        <w:rPr>
          <w:rFonts w:ascii="Garamond" w:hAnsi="Garamond" w:cs="Times New Roman"/>
        </w:rPr>
        <w:t>)</w:t>
      </w:r>
      <w:r>
        <w:rPr>
          <w:rFonts w:ascii="Garamond" w:hAnsi="Garamond" w:cs="Times New Roman"/>
        </w:rPr>
        <w:t xml:space="preserve"> of </w:t>
      </w:r>
      <w:proofErr w:type="gramStart"/>
      <w:r>
        <w:rPr>
          <w:rFonts w:ascii="Garamond" w:hAnsi="Garamond" w:cs="Times New Roman"/>
        </w:rPr>
        <w:t>it’s</w:t>
      </w:r>
      <w:proofErr w:type="gramEnd"/>
      <w:r>
        <w:rPr>
          <w:rFonts w:ascii="Garamond" w:hAnsi="Garamond" w:cs="Times New Roman"/>
        </w:rPr>
        <w:t xml:space="preserve"> fundamental properties vary. So she can maintain that derivative properties supervene on fundamental properties in much the way we have always supposed.</w:t>
      </w:r>
    </w:p>
    <w:p w14:paraId="391AD5A8" w14:textId="544881A8" w:rsidR="00532F8E" w:rsidRDefault="006A7289" w:rsidP="00A36FC7">
      <w:pPr>
        <w:widowControl w:val="0"/>
        <w:autoSpaceDE w:val="0"/>
        <w:autoSpaceDN w:val="0"/>
        <w:adjustRightInd w:val="0"/>
        <w:spacing w:after="0" w:line="360" w:lineRule="auto"/>
        <w:ind w:firstLine="720"/>
        <w:jc w:val="both"/>
        <w:rPr>
          <w:rFonts w:ascii="Garamond" w:hAnsi="Garamond" w:cs="Times New Roman"/>
        </w:rPr>
      </w:pPr>
      <w:r>
        <w:rPr>
          <w:rFonts w:ascii="Garamond" w:hAnsi="Garamond" w:cs="Times New Roman"/>
        </w:rPr>
        <w:t>Third,</w:t>
      </w:r>
      <w:r w:rsidR="004810E6">
        <w:rPr>
          <w:rFonts w:ascii="Garamond" w:hAnsi="Garamond" w:cs="Times New Roman"/>
        </w:rPr>
        <w:t xml:space="preserve"> </w:t>
      </w:r>
      <w:r w:rsidR="00FB30B4">
        <w:rPr>
          <w:rFonts w:ascii="Garamond" w:hAnsi="Garamond" w:cs="Times New Roman"/>
        </w:rPr>
        <w:t xml:space="preserve">the </w:t>
      </w:r>
      <w:r w:rsidR="008F503D">
        <w:rPr>
          <w:rFonts w:ascii="Garamond" w:hAnsi="Garamond" w:cs="Times New Roman"/>
        </w:rPr>
        <w:t>MW</w:t>
      </w:r>
      <w:r w:rsidR="00FB30B4">
        <w:rPr>
          <w:rFonts w:ascii="Garamond" w:hAnsi="Garamond" w:cs="Times New Roman"/>
        </w:rPr>
        <w:t xml:space="preserve"> theorist </w:t>
      </w:r>
      <w:r w:rsidR="00D417B0">
        <w:rPr>
          <w:rFonts w:ascii="Garamond" w:hAnsi="Garamond" w:cs="Times New Roman"/>
        </w:rPr>
        <w:t xml:space="preserve">need not </w:t>
      </w:r>
      <w:r w:rsidR="00E05054">
        <w:rPr>
          <w:rFonts w:ascii="Garamond" w:hAnsi="Garamond" w:cs="Times New Roman"/>
        </w:rPr>
        <w:t>suppose that</w:t>
      </w:r>
      <w:r w:rsidR="007D6429">
        <w:rPr>
          <w:rFonts w:ascii="Garamond" w:hAnsi="Garamond" w:cs="Times New Roman"/>
        </w:rPr>
        <w:t xml:space="preserve"> there </w:t>
      </w:r>
      <w:r w:rsidR="00B64771">
        <w:rPr>
          <w:rFonts w:ascii="Garamond" w:hAnsi="Garamond" w:cs="Times New Roman"/>
        </w:rPr>
        <w:t>a</w:t>
      </w:r>
      <w:r w:rsidR="000C1717">
        <w:rPr>
          <w:rFonts w:ascii="Garamond" w:hAnsi="Garamond" w:cs="Times New Roman"/>
        </w:rPr>
        <w:t>re</w:t>
      </w:r>
      <w:r w:rsidR="007D6429">
        <w:rPr>
          <w:rFonts w:ascii="Garamond" w:hAnsi="Garamond" w:cs="Times New Roman"/>
        </w:rPr>
        <w:t xml:space="preserve"> any </w:t>
      </w:r>
      <w:r w:rsidR="009C5A68">
        <w:rPr>
          <w:rFonts w:ascii="Garamond" w:hAnsi="Garamond" w:cs="Times New Roman"/>
        </w:rPr>
        <w:t xml:space="preserve">objectionable </w:t>
      </w:r>
      <w:r w:rsidR="007D6429">
        <w:rPr>
          <w:rFonts w:ascii="Garamond" w:hAnsi="Garamond" w:cs="Times New Roman"/>
        </w:rPr>
        <w:t>mismatch</w:t>
      </w:r>
      <w:r w:rsidR="000C1717">
        <w:rPr>
          <w:rFonts w:ascii="Garamond" w:hAnsi="Garamond" w:cs="Times New Roman"/>
        </w:rPr>
        <w:t xml:space="preserve">es. </w:t>
      </w:r>
      <w:r w:rsidR="00A36FC7">
        <w:rPr>
          <w:rFonts w:ascii="Garamond" w:hAnsi="Garamond" w:cs="Times New Roman"/>
        </w:rPr>
        <w:t xml:space="preserve">Mismatches arise when we </w:t>
      </w:r>
      <w:r w:rsidR="008F201E">
        <w:rPr>
          <w:rFonts w:ascii="Garamond" w:hAnsi="Garamond" w:cs="Times New Roman"/>
        </w:rPr>
        <w:t xml:space="preserve">suppose that presentness is the only temporary </w:t>
      </w:r>
      <w:r w:rsidR="00A36FC7">
        <w:rPr>
          <w:rFonts w:ascii="Garamond" w:hAnsi="Garamond" w:cs="Times New Roman"/>
        </w:rPr>
        <w:t xml:space="preserve">fundamental property, and that while derivative physical properties are not temporary, at </w:t>
      </w:r>
      <w:r w:rsidR="00A36FC7">
        <w:rPr>
          <w:rFonts w:ascii="Garamond" w:hAnsi="Garamond" w:cs="Times New Roman"/>
        </w:rPr>
        <w:lastRenderedPageBreak/>
        <w:t xml:space="preserve">least some mental properties are. The MW </w:t>
      </w:r>
      <w:r w:rsidR="005A4E7F">
        <w:rPr>
          <w:rFonts w:ascii="Garamond" w:hAnsi="Garamond" w:cs="Times New Roman"/>
        </w:rPr>
        <w:t xml:space="preserve">theorist </w:t>
      </w:r>
      <w:r w:rsidR="00697BFA">
        <w:rPr>
          <w:rFonts w:ascii="Garamond" w:hAnsi="Garamond" w:cs="Times New Roman"/>
        </w:rPr>
        <w:t xml:space="preserve">supposes that </w:t>
      </w:r>
      <w:r w:rsidR="00E87B8A">
        <w:rPr>
          <w:rFonts w:ascii="Garamond" w:hAnsi="Garamond" w:cs="Times New Roman"/>
        </w:rPr>
        <w:t>many</w:t>
      </w:r>
      <w:r w:rsidR="00A36FC7">
        <w:rPr>
          <w:rFonts w:ascii="Garamond" w:hAnsi="Garamond" w:cs="Times New Roman"/>
        </w:rPr>
        <w:t xml:space="preserve">, or all, </w:t>
      </w:r>
      <w:r w:rsidR="00697BFA">
        <w:rPr>
          <w:rFonts w:ascii="Garamond" w:hAnsi="Garamond" w:cs="Times New Roman"/>
        </w:rPr>
        <w:t xml:space="preserve">fundamental properties are temporary. </w:t>
      </w:r>
      <w:r w:rsidR="00A36FC7">
        <w:rPr>
          <w:rFonts w:ascii="Garamond" w:hAnsi="Garamond" w:cs="Times New Roman"/>
        </w:rPr>
        <w:t>So she has no reason to think that derivative ph</w:t>
      </w:r>
      <w:r w:rsidR="00121133">
        <w:rPr>
          <w:rFonts w:ascii="Garamond" w:hAnsi="Garamond" w:cs="Times New Roman"/>
        </w:rPr>
        <w:t xml:space="preserve">ysical properties are permanent, whilst also thinking </w:t>
      </w:r>
      <w:r w:rsidR="00A36FC7">
        <w:rPr>
          <w:rFonts w:ascii="Garamond" w:hAnsi="Garamond" w:cs="Times New Roman"/>
        </w:rPr>
        <w:t xml:space="preserve">that (at least some) mental </w:t>
      </w:r>
      <w:r w:rsidR="00121133">
        <w:rPr>
          <w:rFonts w:ascii="Garamond" w:hAnsi="Garamond" w:cs="Times New Roman"/>
        </w:rPr>
        <w:t xml:space="preserve">properties are temporary. </w:t>
      </w:r>
      <w:r w:rsidR="00145728">
        <w:rPr>
          <w:rFonts w:ascii="Garamond" w:hAnsi="Garamond" w:cs="Times New Roman"/>
        </w:rPr>
        <w:t xml:space="preserve">So she has no reason to countenance such mismatches. She can suppose that behaviour, beliefs about the world, beliefs about how things seem, and how things do in fact seem, all </w:t>
      </w:r>
      <w:r w:rsidR="00FF3234">
        <w:rPr>
          <w:rFonts w:ascii="Garamond" w:hAnsi="Garamond" w:cs="Times New Roman"/>
        </w:rPr>
        <w:t xml:space="preserve">go </w:t>
      </w:r>
      <w:r w:rsidR="000E349A">
        <w:rPr>
          <w:rFonts w:ascii="Garamond" w:hAnsi="Garamond" w:cs="Times New Roman"/>
        </w:rPr>
        <w:t xml:space="preserve">together as a neat package </w:t>
      </w:r>
      <w:r w:rsidR="005D3B64">
        <w:rPr>
          <w:rFonts w:ascii="Garamond" w:hAnsi="Garamond" w:cs="Times New Roman"/>
        </w:rPr>
        <w:t>t</w:t>
      </w:r>
      <w:bookmarkStart w:id="0" w:name="_GoBack"/>
      <w:bookmarkEnd w:id="0"/>
      <w:r w:rsidR="005D3B64">
        <w:rPr>
          <w:rFonts w:ascii="Garamond" w:hAnsi="Garamond" w:cs="Times New Roman"/>
        </w:rPr>
        <w:t>hat co-varies</w:t>
      </w:r>
      <w:r w:rsidR="000E349A">
        <w:rPr>
          <w:rFonts w:ascii="Garamond" w:hAnsi="Garamond" w:cs="Times New Roman"/>
        </w:rPr>
        <w:t xml:space="preserve"> with the presence of presentness. </w:t>
      </w:r>
      <w:r w:rsidR="001B0E8B">
        <w:rPr>
          <w:rFonts w:ascii="Garamond" w:hAnsi="Garamond" w:cs="Times New Roman"/>
        </w:rPr>
        <w:t xml:space="preserve">On this view the past and future are not just like the present, but just </w:t>
      </w:r>
      <w:r w:rsidR="001B0E8B" w:rsidRPr="001B0E8B">
        <w:rPr>
          <w:rFonts w:ascii="Garamond" w:hAnsi="Garamond" w:cs="Times New Roman"/>
          <w:i/>
        </w:rPr>
        <w:t>not present</w:t>
      </w:r>
      <w:r w:rsidR="001B0E8B">
        <w:rPr>
          <w:rFonts w:ascii="Garamond" w:hAnsi="Garamond" w:cs="Times New Roman"/>
        </w:rPr>
        <w:t xml:space="preserve">, they are substantially different from the present, and this will be reflected in more than just the ways things seem to subjects. </w:t>
      </w:r>
    </w:p>
    <w:p w14:paraId="7CA2E7C3" w14:textId="3C639F46" w:rsidR="005D3B64" w:rsidRDefault="005D3B64" w:rsidP="00A36FC7">
      <w:pPr>
        <w:widowControl w:val="0"/>
        <w:autoSpaceDE w:val="0"/>
        <w:autoSpaceDN w:val="0"/>
        <w:adjustRightInd w:val="0"/>
        <w:spacing w:after="0" w:line="360" w:lineRule="auto"/>
        <w:ind w:firstLine="720"/>
        <w:jc w:val="both"/>
        <w:rPr>
          <w:rFonts w:ascii="Garamond" w:hAnsi="Garamond" w:cs="Times New Roman"/>
        </w:rPr>
      </w:pPr>
      <w:r>
        <w:rPr>
          <w:rFonts w:ascii="Garamond" w:hAnsi="Garamond" w:cs="Times New Roman"/>
        </w:rPr>
        <w:t xml:space="preserve">Hence none of the issues that plague the Q-classic theory are problems for the </w:t>
      </w:r>
      <w:r w:rsidR="00961B70">
        <w:rPr>
          <w:rFonts w:ascii="Garamond" w:hAnsi="Garamond" w:cs="Times New Roman"/>
        </w:rPr>
        <w:t>MWT.</w:t>
      </w:r>
    </w:p>
    <w:p w14:paraId="4313137A" w14:textId="1264188F" w:rsidR="00554F66" w:rsidRDefault="00554F66" w:rsidP="001B0E8B">
      <w:pPr>
        <w:widowControl w:val="0"/>
        <w:autoSpaceDE w:val="0"/>
        <w:autoSpaceDN w:val="0"/>
        <w:adjustRightInd w:val="0"/>
        <w:spacing w:after="0" w:line="360" w:lineRule="auto"/>
        <w:ind w:firstLine="720"/>
        <w:jc w:val="both"/>
        <w:rPr>
          <w:rFonts w:ascii="Garamond" w:hAnsi="Garamond" w:cs="Times New Roman"/>
        </w:rPr>
      </w:pPr>
    </w:p>
    <w:p w14:paraId="6BA6F36B" w14:textId="77777777" w:rsidR="004200CF" w:rsidRPr="00EA56E3" w:rsidRDefault="004200CF" w:rsidP="004200CF">
      <w:pPr>
        <w:widowControl w:val="0"/>
        <w:autoSpaceDE w:val="0"/>
        <w:autoSpaceDN w:val="0"/>
        <w:adjustRightInd w:val="0"/>
        <w:spacing w:after="0" w:line="360" w:lineRule="auto"/>
        <w:ind w:firstLine="720"/>
        <w:jc w:val="both"/>
        <w:rPr>
          <w:rFonts w:ascii="Garamond" w:hAnsi="Garamond" w:cs="Times New Roman"/>
          <w:szCs w:val="19"/>
        </w:rPr>
      </w:pPr>
    </w:p>
    <w:p w14:paraId="79034A1D" w14:textId="413EF72D" w:rsidR="007C75F4" w:rsidRPr="00EA56E3" w:rsidRDefault="0085751B" w:rsidP="007C75F4">
      <w:pPr>
        <w:widowControl w:val="0"/>
        <w:autoSpaceDE w:val="0"/>
        <w:autoSpaceDN w:val="0"/>
        <w:adjustRightInd w:val="0"/>
        <w:spacing w:after="0" w:line="360" w:lineRule="auto"/>
        <w:jc w:val="both"/>
        <w:rPr>
          <w:rFonts w:ascii="Garamond" w:hAnsi="Garamond" w:cs="Times New Roman"/>
          <w:b/>
        </w:rPr>
      </w:pPr>
      <w:r w:rsidRPr="00EA56E3">
        <w:rPr>
          <w:rFonts w:ascii="Garamond" w:hAnsi="Garamond" w:cs="Times New Roman"/>
          <w:b/>
        </w:rPr>
        <w:t>6</w:t>
      </w:r>
      <w:r w:rsidR="007C75F4" w:rsidRPr="00EA56E3">
        <w:rPr>
          <w:rFonts w:ascii="Garamond" w:hAnsi="Garamond" w:cs="Times New Roman"/>
          <w:b/>
        </w:rPr>
        <w:t xml:space="preserve">. Conclusion </w:t>
      </w:r>
    </w:p>
    <w:p w14:paraId="2564A29D" w14:textId="77777777" w:rsidR="00F878F2" w:rsidRPr="00EA56E3" w:rsidRDefault="00F878F2" w:rsidP="004200CF">
      <w:pPr>
        <w:widowControl w:val="0"/>
        <w:autoSpaceDE w:val="0"/>
        <w:autoSpaceDN w:val="0"/>
        <w:adjustRightInd w:val="0"/>
        <w:spacing w:after="0" w:line="360" w:lineRule="auto"/>
        <w:jc w:val="both"/>
        <w:rPr>
          <w:rFonts w:ascii="Garamond" w:hAnsi="Garamond" w:cs="Times New Roman"/>
          <w:szCs w:val="19"/>
        </w:rPr>
      </w:pPr>
    </w:p>
    <w:p w14:paraId="37660676" w14:textId="72D9D394" w:rsidR="00193B87" w:rsidRPr="00EA56E3" w:rsidRDefault="00411551" w:rsidP="004200CF">
      <w:pPr>
        <w:widowControl w:val="0"/>
        <w:autoSpaceDE w:val="0"/>
        <w:autoSpaceDN w:val="0"/>
        <w:adjustRightInd w:val="0"/>
        <w:spacing w:after="0" w:line="360" w:lineRule="auto"/>
        <w:jc w:val="both"/>
        <w:rPr>
          <w:rFonts w:ascii="Garamond" w:hAnsi="Garamond" w:cs="Times New Roman"/>
          <w:szCs w:val="19"/>
        </w:rPr>
      </w:pPr>
      <w:r>
        <w:rPr>
          <w:rFonts w:ascii="Garamond" w:hAnsi="Garamond" w:cs="Times New Roman"/>
          <w:szCs w:val="19"/>
        </w:rPr>
        <w:t>On</w:t>
      </w:r>
      <w:r w:rsidR="00F878F2" w:rsidRPr="00EA56E3">
        <w:rPr>
          <w:rFonts w:ascii="Garamond" w:hAnsi="Garamond" w:cs="Times New Roman"/>
          <w:szCs w:val="19"/>
        </w:rPr>
        <w:t xml:space="preserve"> the </w:t>
      </w:r>
      <w:r w:rsidR="00AD477F">
        <w:rPr>
          <w:rFonts w:ascii="Garamond" w:hAnsi="Garamond" w:cs="Times New Roman"/>
          <w:szCs w:val="19"/>
        </w:rPr>
        <w:t>MWT</w:t>
      </w:r>
      <w:r w:rsidR="004200CF" w:rsidRPr="00EA56E3">
        <w:rPr>
          <w:rFonts w:ascii="Garamond" w:hAnsi="Garamond" w:cs="Times New Roman"/>
          <w:szCs w:val="19"/>
        </w:rPr>
        <w:t xml:space="preserve"> the </w:t>
      </w:r>
      <w:r w:rsidR="00EA4703">
        <w:rPr>
          <w:rFonts w:ascii="Garamond" w:hAnsi="Garamond" w:cs="Times New Roman"/>
          <w:szCs w:val="19"/>
        </w:rPr>
        <w:t>(</w:t>
      </w:r>
      <w:r w:rsidR="00AD477F">
        <w:rPr>
          <w:rFonts w:ascii="Garamond" w:hAnsi="Garamond" w:cs="Times New Roman"/>
          <w:szCs w:val="19"/>
        </w:rPr>
        <w:t>changing</w:t>
      </w:r>
      <w:r w:rsidR="00EA4703">
        <w:rPr>
          <w:rFonts w:ascii="Garamond" w:hAnsi="Garamond" w:cs="Times New Roman"/>
          <w:szCs w:val="19"/>
        </w:rPr>
        <w:t xml:space="preserve">) </w:t>
      </w:r>
      <w:r w:rsidR="00D91D03">
        <w:rPr>
          <w:rFonts w:ascii="Garamond" w:hAnsi="Garamond" w:cs="Times New Roman"/>
          <w:szCs w:val="19"/>
        </w:rPr>
        <w:t xml:space="preserve">instantiation of presentness </w:t>
      </w:r>
      <w:r w:rsidR="004200CF" w:rsidRPr="00EA56E3">
        <w:rPr>
          <w:rFonts w:ascii="Garamond" w:hAnsi="Garamond" w:cs="Times New Roman"/>
          <w:szCs w:val="19"/>
        </w:rPr>
        <w:t xml:space="preserve">makes a difference to our </w:t>
      </w:r>
      <w:r w:rsidR="00D91D03">
        <w:rPr>
          <w:rFonts w:ascii="Garamond" w:hAnsi="Garamond" w:cs="Times New Roman"/>
          <w:szCs w:val="19"/>
        </w:rPr>
        <w:t xml:space="preserve">phenomenology as of presentness, and hence the passage of time makes a difference to our passage phenomenology. </w:t>
      </w:r>
      <w:r w:rsidR="00092BC0">
        <w:rPr>
          <w:rFonts w:ascii="Garamond" w:hAnsi="Garamond" w:cs="Times New Roman"/>
          <w:szCs w:val="19"/>
        </w:rPr>
        <w:t xml:space="preserve">If things are </w:t>
      </w:r>
      <w:r w:rsidR="00C15371">
        <w:rPr>
          <w:rFonts w:ascii="Garamond" w:hAnsi="Garamond" w:cs="Times New Roman"/>
          <w:szCs w:val="19"/>
        </w:rPr>
        <w:t xml:space="preserve">as the </w:t>
      </w:r>
      <w:r w:rsidR="00132724">
        <w:rPr>
          <w:rFonts w:ascii="Garamond" w:hAnsi="Garamond" w:cs="Times New Roman"/>
          <w:szCs w:val="19"/>
        </w:rPr>
        <w:t>MW</w:t>
      </w:r>
      <w:r w:rsidR="00C15371">
        <w:rPr>
          <w:rFonts w:ascii="Garamond" w:hAnsi="Garamond" w:cs="Times New Roman"/>
          <w:szCs w:val="19"/>
        </w:rPr>
        <w:t xml:space="preserve"> theorist supposes, </w:t>
      </w:r>
      <w:r w:rsidR="00092BC0">
        <w:rPr>
          <w:rFonts w:ascii="Garamond" w:hAnsi="Garamond" w:cs="Times New Roman"/>
          <w:szCs w:val="19"/>
        </w:rPr>
        <w:t>then</w:t>
      </w:r>
      <w:r w:rsidR="00350CA6">
        <w:rPr>
          <w:rFonts w:ascii="Garamond" w:hAnsi="Garamond" w:cs="Times New Roman"/>
          <w:szCs w:val="19"/>
        </w:rPr>
        <w:t xml:space="preserve"> we are justified in </w:t>
      </w:r>
      <w:r w:rsidR="00833C58">
        <w:rPr>
          <w:rFonts w:ascii="Garamond" w:hAnsi="Garamond" w:cs="Times New Roman"/>
          <w:szCs w:val="19"/>
        </w:rPr>
        <w:t>believing</w:t>
      </w:r>
      <w:r w:rsidR="00350CA6">
        <w:rPr>
          <w:rFonts w:ascii="Garamond" w:hAnsi="Garamond" w:cs="Times New Roman"/>
          <w:szCs w:val="19"/>
        </w:rPr>
        <w:t xml:space="preserve"> that we are present, and in believing that time passes, on the basis of our </w:t>
      </w:r>
      <w:r w:rsidR="00193B87">
        <w:rPr>
          <w:rFonts w:ascii="Garamond" w:hAnsi="Garamond" w:cs="Times New Roman"/>
          <w:szCs w:val="19"/>
        </w:rPr>
        <w:t>perceptual-like</w:t>
      </w:r>
      <w:r w:rsidR="00DA501A">
        <w:rPr>
          <w:rFonts w:ascii="Garamond" w:hAnsi="Garamond" w:cs="Times New Roman"/>
          <w:szCs w:val="19"/>
        </w:rPr>
        <w:t xml:space="preserve"> </w:t>
      </w:r>
      <w:r w:rsidR="0077335A">
        <w:rPr>
          <w:rFonts w:ascii="Garamond" w:hAnsi="Garamond" w:cs="Times New Roman"/>
          <w:szCs w:val="19"/>
        </w:rPr>
        <w:t>experiences</w:t>
      </w:r>
      <w:r w:rsidR="003D578D" w:rsidRPr="00EA56E3">
        <w:rPr>
          <w:rFonts w:ascii="Garamond" w:hAnsi="Garamond" w:cs="Times New Roman"/>
          <w:szCs w:val="19"/>
        </w:rPr>
        <w:t>, in just the same way that we are justified in believin</w:t>
      </w:r>
      <w:r w:rsidR="003C1D97">
        <w:rPr>
          <w:rFonts w:ascii="Garamond" w:hAnsi="Garamond" w:cs="Times New Roman"/>
          <w:szCs w:val="19"/>
        </w:rPr>
        <w:t>g that there are chairs present</w:t>
      </w:r>
      <w:r w:rsidR="00D5698B" w:rsidRPr="00EA56E3">
        <w:rPr>
          <w:rFonts w:ascii="Garamond" w:hAnsi="Garamond" w:cs="Times New Roman"/>
          <w:szCs w:val="19"/>
        </w:rPr>
        <w:t xml:space="preserve"> based </w:t>
      </w:r>
      <w:r w:rsidR="003D578D" w:rsidRPr="00EA56E3">
        <w:rPr>
          <w:rFonts w:ascii="Garamond" w:hAnsi="Garamond" w:cs="Times New Roman"/>
          <w:szCs w:val="19"/>
        </w:rPr>
        <w:t xml:space="preserve">on our </w:t>
      </w:r>
      <w:r w:rsidR="00CD28AA">
        <w:rPr>
          <w:rFonts w:ascii="Garamond" w:hAnsi="Garamond" w:cs="Times New Roman"/>
          <w:szCs w:val="19"/>
        </w:rPr>
        <w:t xml:space="preserve">perceptual experiences. </w:t>
      </w:r>
      <w:r w:rsidR="00D5400F">
        <w:rPr>
          <w:rFonts w:ascii="Garamond" w:hAnsi="Garamond" w:cs="Times New Roman"/>
          <w:szCs w:val="19"/>
        </w:rPr>
        <w:t>Thus if things are this way</w:t>
      </w:r>
      <w:r w:rsidR="00833C58">
        <w:rPr>
          <w:rFonts w:ascii="Garamond" w:hAnsi="Garamond" w:cs="Times New Roman"/>
          <w:szCs w:val="19"/>
        </w:rPr>
        <w:t xml:space="preserve"> the argument from passage phenomenology ought be persuasive, and the epistemic obj</w:t>
      </w:r>
      <w:r w:rsidR="00132724">
        <w:rPr>
          <w:rFonts w:ascii="Garamond" w:hAnsi="Garamond" w:cs="Times New Roman"/>
          <w:szCs w:val="19"/>
        </w:rPr>
        <w:t>ection ought be easily resisted</w:t>
      </w:r>
      <w:r w:rsidR="00833C58">
        <w:rPr>
          <w:rFonts w:ascii="Garamond" w:hAnsi="Garamond" w:cs="Times New Roman"/>
          <w:szCs w:val="19"/>
        </w:rPr>
        <w:t xml:space="preserve">. </w:t>
      </w:r>
      <w:r w:rsidR="00D5400F">
        <w:rPr>
          <w:rFonts w:ascii="Garamond" w:hAnsi="Garamond" w:cs="Times New Roman"/>
          <w:szCs w:val="19"/>
        </w:rPr>
        <w:t xml:space="preserve">Thus if one is motivated towards the </w:t>
      </w:r>
      <w:r w:rsidR="00132724">
        <w:rPr>
          <w:rFonts w:ascii="Garamond" w:hAnsi="Garamond" w:cs="Times New Roman"/>
          <w:szCs w:val="19"/>
        </w:rPr>
        <w:t>MST</w:t>
      </w:r>
      <w:r w:rsidR="00D5400F">
        <w:rPr>
          <w:rFonts w:ascii="Garamond" w:hAnsi="Garamond" w:cs="Times New Roman"/>
          <w:szCs w:val="19"/>
        </w:rPr>
        <w:t xml:space="preserve"> on broadly phenomenological grounds, and</w:t>
      </w:r>
      <w:r w:rsidR="00A45530">
        <w:rPr>
          <w:rFonts w:ascii="Garamond" w:hAnsi="Garamond" w:cs="Times New Roman"/>
          <w:szCs w:val="19"/>
        </w:rPr>
        <w:t>,</w:t>
      </w:r>
      <w:r w:rsidR="00D5400F">
        <w:rPr>
          <w:rFonts w:ascii="Garamond" w:hAnsi="Garamond" w:cs="Times New Roman"/>
          <w:szCs w:val="19"/>
        </w:rPr>
        <w:t xml:space="preserve"> in particular</w:t>
      </w:r>
      <w:r w:rsidR="00A45530">
        <w:rPr>
          <w:rFonts w:ascii="Garamond" w:hAnsi="Garamond" w:cs="Times New Roman"/>
          <w:szCs w:val="19"/>
        </w:rPr>
        <w:t>,</w:t>
      </w:r>
      <w:r w:rsidR="00D5400F">
        <w:rPr>
          <w:rFonts w:ascii="Garamond" w:hAnsi="Garamond" w:cs="Times New Roman"/>
          <w:szCs w:val="19"/>
        </w:rPr>
        <w:t xml:space="preserve"> because of the argument from passage phenomenology, one has reason to prefer the </w:t>
      </w:r>
      <w:r w:rsidR="00551EF3">
        <w:rPr>
          <w:rFonts w:ascii="Garamond" w:hAnsi="Garamond" w:cs="Times New Roman"/>
          <w:szCs w:val="19"/>
        </w:rPr>
        <w:t>M</w:t>
      </w:r>
      <w:r w:rsidR="00132724">
        <w:rPr>
          <w:rFonts w:ascii="Garamond" w:hAnsi="Garamond" w:cs="Times New Roman"/>
          <w:szCs w:val="19"/>
        </w:rPr>
        <w:t>WT</w:t>
      </w:r>
      <w:r w:rsidR="00D5400F">
        <w:rPr>
          <w:rFonts w:ascii="Garamond" w:hAnsi="Garamond" w:cs="Times New Roman"/>
          <w:szCs w:val="19"/>
        </w:rPr>
        <w:t xml:space="preserve"> to any of its </w:t>
      </w:r>
      <w:r w:rsidR="00132724">
        <w:rPr>
          <w:rFonts w:ascii="Garamond" w:hAnsi="Garamond" w:cs="Times New Roman"/>
          <w:szCs w:val="19"/>
        </w:rPr>
        <w:t>MST</w:t>
      </w:r>
      <w:r w:rsidR="00D5400F">
        <w:rPr>
          <w:rFonts w:ascii="Garamond" w:hAnsi="Garamond" w:cs="Times New Roman"/>
          <w:szCs w:val="19"/>
        </w:rPr>
        <w:t xml:space="preserve"> opponents. </w:t>
      </w:r>
    </w:p>
    <w:p w14:paraId="47C101CA" w14:textId="57CF4DD9" w:rsidR="006A644D" w:rsidRPr="00EA56E3" w:rsidRDefault="00CA33B6" w:rsidP="004200CF">
      <w:pPr>
        <w:widowControl w:val="0"/>
        <w:autoSpaceDE w:val="0"/>
        <w:autoSpaceDN w:val="0"/>
        <w:adjustRightInd w:val="0"/>
        <w:spacing w:after="0" w:line="360" w:lineRule="auto"/>
        <w:jc w:val="both"/>
        <w:rPr>
          <w:rFonts w:ascii="Garamond" w:hAnsi="Garamond" w:cs="Times New Roman"/>
          <w:szCs w:val="19"/>
        </w:rPr>
      </w:pPr>
      <w:r w:rsidRPr="00EA56E3">
        <w:rPr>
          <w:rFonts w:ascii="Garamond" w:hAnsi="Garamond" w:cs="Times New Roman"/>
          <w:szCs w:val="19"/>
        </w:rPr>
        <w:tab/>
        <w:t xml:space="preserve">Of course, one might think that </w:t>
      </w:r>
      <w:r w:rsidR="00B27F92">
        <w:rPr>
          <w:rFonts w:ascii="Garamond" w:hAnsi="Garamond" w:cs="Times New Roman"/>
          <w:szCs w:val="19"/>
        </w:rPr>
        <w:t>the cresting wave theory is</w:t>
      </w:r>
      <w:r w:rsidRPr="00EA56E3">
        <w:rPr>
          <w:rFonts w:ascii="Garamond" w:hAnsi="Garamond" w:cs="Times New Roman"/>
          <w:szCs w:val="19"/>
        </w:rPr>
        <w:t xml:space="preserve"> </w:t>
      </w:r>
      <w:r w:rsidR="005D10E6">
        <w:rPr>
          <w:rFonts w:ascii="Garamond" w:hAnsi="Garamond" w:cs="Times New Roman"/>
          <w:szCs w:val="19"/>
        </w:rPr>
        <w:t xml:space="preserve">metaphysical craziness. </w:t>
      </w:r>
      <w:r w:rsidRPr="00EA56E3">
        <w:rPr>
          <w:rFonts w:ascii="Garamond" w:hAnsi="Garamond" w:cs="Times New Roman"/>
          <w:szCs w:val="19"/>
        </w:rPr>
        <w:t xml:space="preserve">As it happens, I agree. But if that is </w:t>
      </w:r>
      <w:r w:rsidR="00F94F8C" w:rsidRPr="00EA56E3">
        <w:rPr>
          <w:rFonts w:ascii="Garamond" w:hAnsi="Garamond" w:cs="Times New Roman"/>
          <w:szCs w:val="19"/>
        </w:rPr>
        <w:t>your view</w:t>
      </w:r>
      <w:r w:rsidR="005449F0" w:rsidRPr="00EA56E3">
        <w:rPr>
          <w:rFonts w:ascii="Garamond" w:hAnsi="Garamond" w:cs="Times New Roman"/>
          <w:szCs w:val="19"/>
        </w:rPr>
        <w:t>, then either you</w:t>
      </w:r>
      <w:r w:rsidR="00D5400F">
        <w:rPr>
          <w:rFonts w:ascii="Garamond" w:hAnsi="Garamond" w:cs="Times New Roman"/>
          <w:szCs w:val="19"/>
        </w:rPr>
        <w:t>,</w:t>
      </w:r>
      <w:r w:rsidR="005449F0" w:rsidRPr="00EA56E3">
        <w:rPr>
          <w:rFonts w:ascii="Garamond" w:hAnsi="Garamond" w:cs="Times New Roman"/>
          <w:szCs w:val="19"/>
        </w:rPr>
        <w:t xml:space="preserve"> like me, </w:t>
      </w:r>
      <w:r w:rsidR="00D5400F">
        <w:rPr>
          <w:rFonts w:ascii="Garamond" w:hAnsi="Garamond" w:cs="Times New Roman"/>
          <w:szCs w:val="19"/>
        </w:rPr>
        <w:t>should</w:t>
      </w:r>
      <w:r w:rsidR="00D5400F" w:rsidRPr="00EA56E3">
        <w:rPr>
          <w:rFonts w:ascii="Garamond" w:hAnsi="Garamond" w:cs="Times New Roman"/>
          <w:szCs w:val="19"/>
        </w:rPr>
        <w:t xml:space="preserve"> </w:t>
      </w:r>
      <w:r w:rsidR="005449F0" w:rsidRPr="00EA56E3">
        <w:rPr>
          <w:rFonts w:ascii="Garamond" w:hAnsi="Garamond" w:cs="Times New Roman"/>
          <w:szCs w:val="19"/>
        </w:rPr>
        <w:t xml:space="preserve">reject the </w:t>
      </w:r>
      <w:r w:rsidR="00132724">
        <w:rPr>
          <w:rFonts w:ascii="Garamond" w:hAnsi="Garamond" w:cs="Times New Roman"/>
          <w:szCs w:val="19"/>
        </w:rPr>
        <w:t>MST</w:t>
      </w:r>
      <w:r w:rsidR="005449F0" w:rsidRPr="00EA56E3">
        <w:rPr>
          <w:rFonts w:ascii="Garamond" w:hAnsi="Garamond" w:cs="Times New Roman"/>
          <w:szCs w:val="19"/>
        </w:rPr>
        <w:t xml:space="preserve"> altogether or, if you endorse that view, you should </w:t>
      </w:r>
      <w:r w:rsidR="006A644D" w:rsidRPr="00EA56E3">
        <w:rPr>
          <w:rFonts w:ascii="Garamond" w:hAnsi="Garamond" w:cs="Times New Roman"/>
          <w:szCs w:val="19"/>
        </w:rPr>
        <w:t xml:space="preserve">do </w:t>
      </w:r>
      <w:r w:rsidR="00D8290D">
        <w:rPr>
          <w:rFonts w:ascii="Garamond" w:hAnsi="Garamond" w:cs="Times New Roman"/>
          <w:szCs w:val="19"/>
        </w:rPr>
        <w:t>so</w:t>
      </w:r>
      <w:r w:rsidR="006A644D" w:rsidRPr="00EA56E3">
        <w:rPr>
          <w:rFonts w:ascii="Garamond" w:hAnsi="Garamond" w:cs="Times New Roman"/>
          <w:szCs w:val="19"/>
        </w:rPr>
        <w:t xml:space="preserve"> for reasons other than a</w:t>
      </w:r>
      <w:r w:rsidR="00D93DC0">
        <w:rPr>
          <w:rFonts w:ascii="Garamond" w:hAnsi="Garamond" w:cs="Times New Roman"/>
          <w:szCs w:val="19"/>
        </w:rPr>
        <w:t>n</w:t>
      </w:r>
      <w:r w:rsidR="006A644D" w:rsidRPr="00EA56E3">
        <w:rPr>
          <w:rFonts w:ascii="Garamond" w:hAnsi="Garamond" w:cs="Times New Roman"/>
          <w:szCs w:val="19"/>
        </w:rPr>
        <w:t xml:space="preserve"> appeal to the </w:t>
      </w:r>
      <w:r w:rsidR="00FB6B51">
        <w:rPr>
          <w:rFonts w:ascii="Garamond" w:hAnsi="Garamond" w:cs="Times New Roman"/>
          <w:szCs w:val="19"/>
        </w:rPr>
        <w:t>content</w:t>
      </w:r>
      <w:r w:rsidR="00CB4CC9">
        <w:rPr>
          <w:rFonts w:ascii="Garamond" w:hAnsi="Garamond" w:cs="Times New Roman"/>
          <w:szCs w:val="19"/>
        </w:rPr>
        <w:t xml:space="preserve"> of our </w:t>
      </w:r>
      <w:r w:rsidR="00D93DC0">
        <w:rPr>
          <w:rFonts w:ascii="Garamond" w:hAnsi="Garamond" w:cs="Times New Roman"/>
          <w:szCs w:val="19"/>
        </w:rPr>
        <w:t>passage</w:t>
      </w:r>
      <w:r w:rsidR="00CB4CC9">
        <w:rPr>
          <w:rFonts w:ascii="Garamond" w:hAnsi="Garamond" w:cs="Times New Roman"/>
          <w:szCs w:val="19"/>
        </w:rPr>
        <w:t xml:space="preserve"> phenomenology.</w:t>
      </w:r>
    </w:p>
    <w:p w14:paraId="6669843F" w14:textId="77777777" w:rsidR="007C75F4" w:rsidRPr="00EA56E3" w:rsidRDefault="007C75F4" w:rsidP="00D5400F">
      <w:pPr>
        <w:widowControl w:val="0"/>
        <w:autoSpaceDE w:val="0"/>
        <w:autoSpaceDN w:val="0"/>
        <w:adjustRightInd w:val="0"/>
        <w:spacing w:after="0" w:line="360" w:lineRule="auto"/>
        <w:jc w:val="both"/>
        <w:rPr>
          <w:rFonts w:ascii="Garamond" w:hAnsi="Garamond" w:cs="Times New Roman"/>
        </w:rPr>
      </w:pPr>
    </w:p>
    <w:p w14:paraId="7C7D2991" w14:textId="38184584" w:rsidR="00BB6617" w:rsidRPr="00EA56E3" w:rsidRDefault="00BB6617" w:rsidP="00A23C8A">
      <w:pPr>
        <w:widowControl w:val="0"/>
        <w:autoSpaceDE w:val="0"/>
        <w:autoSpaceDN w:val="0"/>
        <w:adjustRightInd w:val="0"/>
        <w:spacing w:after="0" w:line="360" w:lineRule="auto"/>
        <w:jc w:val="both"/>
        <w:rPr>
          <w:rFonts w:ascii="Garamond" w:hAnsi="Garamond" w:cs="Times New Roman"/>
          <w:b/>
          <w:szCs w:val="19"/>
        </w:rPr>
      </w:pPr>
      <w:r w:rsidRPr="00EA56E3">
        <w:rPr>
          <w:rFonts w:ascii="Garamond" w:hAnsi="Garamond" w:cs="Times New Roman"/>
          <w:b/>
          <w:szCs w:val="19"/>
        </w:rPr>
        <w:t>References</w:t>
      </w:r>
    </w:p>
    <w:p w14:paraId="549A3915" w14:textId="23D1273B" w:rsidR="00230D21" w:rsidRPr="00EA56E3" w:rsidRDefault="00230D21" w:rsidP="00230D21">
      <w:pPr>
        <w:widowControl w:val="0"/>
        <w:autoSpaceDE w:val="0"/>
        <w:autoSpaceDN w:val="0"/>
        <w:adjustRightInd w:val="0"/>
        <w:spacing w:after="0"/>
        <w:jc w:val="both"/>
        <w:rPr>
          <w:rFonts w:ascii="Garamond" w:hAnsi="Garamond" w:cs="Times New Roman"/>
        </w:rPr>
      </w:pPr>
    </w:p>
    <w:p w14:paraId="23B16634" w14:textId="199B9C6D" w:rsidR="00230D21" w:rsidRDefault="00230D21" w:rsidP="009512CF">
      <w:pPr>
        <w:widowControl w:val="0"/>
        <w:autoSpaceDE w:val="0"/>
        <w:autoSpaceDN w:val="0"/>
        <w:adjustRightInd w:val="0"/>
        <w:spacing w:after="0"/>
        <w:jc w:val="both"/>
        <w:rPr>
          <w:rFonts w:ascii="Garamond" w:hAnsi="Garamond"/>
        </w:rPr>
      </w:pPr>
      <w:proofErr w:type="gramStart"/>
      <w:r w:rsidRPr="00EA56E3">
        <w:rPr>
          <w:rFonts w:ascii="Garamond" w:hAnsi="Garamond"/>
        </w:rPr>
        <w:t xml:space="preserve">Baron, S. </w:t>
      </w:r>
      <w:proofErr w:type="spellStart"/>
      <w:r w:rsidRPr="00EA56E3">
        <w:rPr>
          <w:rFonts w:ascii="Garamond" w:hAnsi="Garamond"/>
        </w:rPr>
        <w:t>Cusbert</w:t>
      </w:r>
      <w:proofErr w:type="spellEnd"/>
      <w:r w:rsidRPr="00EA56E3">
        <w:rPr>
          <w:rFonts w:ascii="Garamond" w:hAnsi="Garamond"/>
        </w:rPr>
        <w:t xml:space="preserve">, J. Farr, M, </w:t>
      </w:r>
      <w:proofErr w:type="spellStart"/>
      <w:r w:rsidRPr="00EA56E3">
        <w:rPr>
          <w:rFonts w:ascii="Garamond" w:hAnsi="Garamond"/>
        </w:rPr>
        <w:t>Kon</w:t>
      </w:r>
      <w:proofErr w:type="spellEnd"/>
      <w:r w:rsidRPr="00EA56E3">
        <w:rPr>
          <w:rFonts w:ascii="Garamond" w:hAnsi="Garamond"/>
        </w:rPr>
        <w:t>, M, and Miller, K</w:t>
      </w:r>
      <w:r w:rsidR="00381DA3">
        <w:rPr>
          <w:rFonts w:ascii="Garamond" w:hAnsi="Garamond"/>
        </w:rPr>
        <w:t>. 2015</w:t>
      </w:r>
      <w:r w:rsidRPr="00EA56E3">
        <w:rPr>
          <w:rFonts w:ascii="Garamond" w:hAnsi="Garamond"/>
        </w:rPr>
        <w:t xml:space="preserve"> “Temporal Experience, Temporal Passage and the Cognitive Sciences” </w:t>
      </w:r>
      <w:r w:rsidRPr="00EA56E3">
        <w:rPr>
          <w:rFonts w:ascii="Garamond" w:hAnsi="Garamond"/>
          <w:i/>
        </w:rPr>
        <w:t>Philosophy Compass.</w:t>
      </w:r>
      <w:proofErr w:type="gramEnd"/>
      <w:r w:rsidRPr="00EA56E3">
        <w:rPr>
          <w:rFonts w:ascii="Garamond" w:hAnsi="Garamond"/>
        </w:rPr>
        <w:t xml:space="preserve"> 10 (8): 56—571</w:t>
      </w:r>
    </w:p>
    <w:p w14:paraId="0782CC44" w14:textId="77777777" w:rsidR="00B26157" w:rsidRPr="00EA56E3" w:rsidRDefault="00B26157" w:rsidP="009512CF">
      <w:pPr>
        <w:widowControl w:val="0"/>
        <w:autoSpaceDE w:val="0"/>
        <w:autoSpaceDN w:val="0"/>
        <w:adjustRightInd w:val="0"/>
        <w:spacing w:after="0"/>
        <w:jc w:val="both"/>
        <w:rPr>
          <w:rFonts w:ascii="Arial" w:hAnsi="Arial" w:cs="Arial"/>
        </w:rPr>
      </w:pPr>
    </w:p>
    <w:p w14:paraId="39AC5775" w14:textId="77777777" w:rsidR="00DA4664" w:rsidRPr="00EA56E3" w:rsidRDefault="00DA4664" w:rsidP="009512CF">
      <w:pPr>
        <w:widowControl w:val="0"/>
        <w:autoSpaceDE w:val="0"/>
        <w:autoSpaceDN w:val="0"/>
        <w:adjustRightInd w:val="0"/>
        <w:spacing w:after="0"/>
        <w:jc w:val="both"/>
        <w:rPr>
          <w:rFonts w:ascii="Garamond" w:hAnsi="Garamond" w:cs="Times New Roman"/>
          <w:i/>
          <w:szCs w:val="16"/>
        </w:rPr>
      </w:pPr>
      <w:proofErr w:type="gramStart"/>
      <w:r w:rsidRPr="00EA56E3">
        <w:rPr>
          <w:rFonts w:ascii="Garamond" w:hAnsi="Garamond" w:cs="Times New Roman"/>
          <w:szCs w:val="16"/>
        </w:rPr>
        <w:t>Bourne, C. 2002.</w:t>
      </w:r>
      <w:proofErr w:type="gramEnd"/>
      <w:r w:rsidRPr="00EA56E3">
        <w:rPr>
          <w:rFonts w:ascii="Garamond" w:hAnsi="Garamond" w:cs="Times New Roman"/>
          <w:szCs w:val="16"/>
        </w:rPr>
        <w:t xml:space="preserve"> “When am I? A tense time for some tense theorists?” </w:t>
      </w:r>
      <w:r w:rsidRPr="00EA56E3">
        <w:rPr>
          <w:rFonts w:ascii="Garamond" w:hAnsi="Garamond" w:cs="Times New Roman"/>
          <w:i/>
          <w:szCs w:val="16"/>
        </w:rPr>
        <w:t>Australasian</w:t>
      </w:r>
    </w:p>
    <w:p w14:paraId="23A3E6F1" w14:textId="77777777" w:rsidR="00DA4664" w:rsidRPr="00EA56E3" w:rsidRDefault="00DA4664" w:rsidP="009512CF">
      <w:pPr>
        <w:widowControl w:val="0"/>
        <w:autoSpaceDE w:val="0"/>
        <w:autoSpaceDN w:val="0"/>
        <w:adjustRightInd w:val="0"/>
        <w:spacing w:after="0"/>
        <w:jc w:val="both"/>
        <w:rPr>
          <w:rFonts w:ascii="Garamond" w:hAnsi="Garamond" w:cs="Times New Roman"/>
          <w:szCs w:val="16"/>
        </w:rPr>
      </w:pPr>
      <w:proofErr w:type="gramStart"/>
      <w:r w:rsidRPr="00EA56E3">
        <w:rPr>
          <w:rFonts w:ascii="Garamond" w:hAnsi="Garamond" w:cs="Times New Roman"/>
          <w:i/>
          <w:szCs w:val="16"/>
        </w:rPr>
        <w:lastRenderedPageBreak/>
        <w:t>Journal of Philosophy</w:t>
      </w:r>
      <w:r w:rsidRPr="00EA56E3">
        <w:rPr>
          <w:rFonts w:ascii="Garamond" w:hAnsi="Garamond" w:cs="Times New Roman"/>
          <w:szCs w:val="16"/>
        </w:rPr>
        <w:t xml:space="preserve"> 80: 359–71.</w:t>
      </w:r>
      <w:proofErr w:type="gramEnd"/>
    </w:p>
    <w:p w14:paraId="61DF714F" w14:textId="77777777" w:rsidR="00DA4664" w:rsidRPr="00EA56E3" w:rsidRDefault="00DA4664" w:rsidP="009512CF">
      <w:pPr>
        <w:spacing w:after="0"/>
        <w:jc w:val="both"/>
        <w:rPr>
          <w:rFonts w:ascii="Garamond" w:eastAsiaTheme="minorEastAsia" w:hAnsi="Garamond" w:cs="Arial"/>
          <w:lang w:eastAsia="ja-JP"/>
        </w:rPr>
      </w:pPr>
    </w:p>
    <w:p w14:paraId="540AC1A9" w14:textId="037BF790" w:rsidR="00DA4664" w:rsidRPr="00EA56E3" w:rsidRDefault="008B293F" w:rsidP="009512CF">
      <w:pPr>
        <w:spacing w:after="0"/>
        <w:jc w:val="both"/>
        <w:rPr>
          <w:rFonts w:ascii="Garamond" w:hAnsi="Garamond"/>
        </w:rPr>
      </w:pPr>
      <w:hyperlink r:id="rId10" w:history="1">
        <w:proofErr w:type="gramStart"/>
        <w:r w:rsidR="0086101C">
          <w:rPr>
            <w:rFonts w:ascii="Garamond" w:eastAsiaTheme="minorEastAsia" w:hAnsi="Garamond" w:cs="Arial"/>
            <w:lang w:eastAsia="ja-JP"/>
          </w:rPr>
          <w:t>Bourne, C. 2006</w:t>
        </w:r>
        <w:r w:rsidR="00DA4664" w:rsidRPr="00EA56E3">
          <w:rPr>
            <w:rFonts w:ascii="Garamond" w:eastAsiaTheme="minorEastAsia" w:hAnsi="Garamond" w:cs="Arial"/>
            <w:lang w:eastAsia="ja-JP"/>
          </w:rPr>
          <w:t>.</w:t>
        </w:r>
        <w:proofErr w:type="gramEnd"/>
        <w:r w:rsidR="00DA4664" w:rsidRPr="00EA56E3">
          <w:rPr>
            <w:rFonts w:ascii="Garamond" w:eastAsiaTheme="minorEastAsia" w:hAnsi="Garamond" w:cs="Arial"/>
            <w:lang w:eastAsia="ja-JP"/>
          </w:rPr>
          <w:t xml:space="preserve"> </w:t>
        </w:r>
        <w:proofErr w:type="gramStart"/>
        <w:r w:rsidR="00DA4664" w:rsidRPr="00EA56E3">
          <w:rPr>
            <w:rFonts w:ascii="Garamond" w:eastAsiaTheme="minorEastAsia" w:hAnsi="Garamond" w:cs="Arial"/>
            <w:bCs/>
            <w:i/>
            <w:iCs/>
            <w:lang w:eastAsia="ja-JP"/>
          </w:rPr>
          <w:t>A Future for Presentism.</w:t>
        </w:r>
        <w:proofErr w:type="gramEnd"/>
      </w:hyperlink>
      <w:r w:rsidR="00DA4664" w:rsidRPr="00EA56E3">
        <w:rPr>
          <w:rFonts w:ascii="Garamond" w:eastAsiaTheme="minorEastAsia" w:hAnsi="Garamond" w:cs="Arial"/>
          <w:lang w:eastAsia="ja-JP"/>
        </w:rPr>
        <w:t xml:space="preserve"> </w:t>
      </w:r>
      <w:proofErr w:type="gramStart"/>
      <w:r w:rsidR="00DA4664" w:rsidRPr="00EA56E3">
        <w:rPr>
          <w:rFonts w:ascii="Garamond" w:eastAsiaTheme="minorEastAsia" w:hAnsi="Garamond" w:cs="Arial"/>
          <w:lang w:eastAsia="ja-JP"/>
        </w:rPr>
        <w:t>Oxford University Press.</w:t>
      </w:r>
      <w:proofErr w:type="gramEnd"/>
    </w:p>
    <w:p w14:paraId="3BB441B1" w14:textId="77777777" w:rsidR="00DA4664" w:rsidRPr="00EA56E3" w:rsidRDefault="00DA4664" w:rsidP="009512CF">
      <w:pPr>
        <w:widowControl w:val="0"/>
        <w:autoSpaceDE w:val="0"/>
        <w:autoSpaceDN w:val="0"/>
        <w:adjustRightInd w:val="0"/>
        <w:spacing w:after="0"/>
        <w:jc w:val="both"/>
        <w:rPr>
          <w:rFonts w:ascii="Garamond" w:hAnsi="Garamond" w:cs="Arial"/>
          <w:color w:val="1A1A1A"/>
          <w:szCs w:val="26"/>
        </w:rPr>
      </w:pPr>
    </w:p>
    <w:p w14:paraId="0D490037" w14:textId="77777777" w:rsidR="00DA4664" w:rsidRPr="00EA56E3" w:rsidRDefault="00DA4664" w:rsidP="009512CF">
      <w:pPr>
        <w:widowControl w:val="0"/>
        <w:autoSpaceDE w:val="0"/>
        <w:autoSpaceDN w:val="0"/>
        <w:adjustRightInd w:val="0"/>
        <w:spacing w:after="0"/>
        <w:jc w:val="both"/>
        <w:rPr>
          <w:rFonts w:ascii="Garamond" w:hAnsi="Garamond" w:cs="Times New Roman"/>
          <w:szCs w:val="16"/>
        </w:rPr>
      </w:pPr>
      <w:proofErr w:type="gramStart"/>
      <w:r w:rsidRPr="00EA56E3">
        <w:rPr>
          <w:rFonts w:ascii="Garamond" w:hAnsi="Garamond" w:cs="Times New Roman"/>
          <w:szCs w:val="16"/>
        </w:rPr>
        <w:t>Braddon-Mitchell, D. 2004.</w:t>
      </w:r>
      <w:proofErr w:type="gramEnd"/>
      <w:r w:rsidRPr="00EA56E3">
        <w:rPr>
          <w:rFonts w:ascii="Garamond" w:hAnsi="Garamond" w:cs="Times New Roman"/>
          <w:szCs w:val="16"/>
        </w:rPr>
        <w:t xml:space="preserve"> How do we know it is now </w:t>
      </w:r>
      <w:proofErr w:type="spellStart"/>
      <w:r w:rsidRPr="00EA56E3">
        <w:rPr>
          <w:rFonts w:ascii="Garamond" w:hAnsi="Garamond" w:cs="Times New Roman"/>
          <w:szCs w:val="16"/>
        </w:rPr>
        <w:t>now</w:t>
      </w:r>
      <w:proofErr w:type="spellEnd"/>
      <w:r w:rsidRPr="00EA56E3">
        <w:rPr>
          <w:rFonts w:ascii="Garamond" w:hAnsi="Garamond" w:cs="Times New Roman"/>
          <w:szCs w:val="16"/>
        </w:rPr>
        <w:t xml:space="preserve">? </w:t>
      </w:r>
      <w:proofErr w:type="gramStart"/>
      <w:r w:rsidRPr="00EA56E3">
        <w:rPr>
          <w:rFonts w:ascii="Garamond" w:hAnsi="Garamond" w:cs="Times New Roman"/>
          <w:szCs w:val="16"/>
        </w:rPr>
        <w:t>Analysis 64: 199–203.</w:t>
      </w:r>
      <w:proofErr w:type="gramEnd"/>
    </w:p>
    <w:p w14:paraId="50028EDB" w14:textId="77777777" w:rsidR="00716F33" w:rsidRPr="00EA56E3" w:rsidRDefault="00716F33" w:rsidP="009512CF">
      <w:pPr>
        <w:widowControl w:val="0"/>
        <w:autoSpaceDE w:val="0"/>
        <w:autoSpaceDN w:val="0"/>
        <w:adjustRightInd w:val="0"/>
        <w:spacing w:after="0"/>
        <w:jc w:val="both"/>
        <w:rPr>
          <w:rFonts w:ascii="Garamond" w:hAnsi="Garamond"/>
        </w:rPr>
      </w:pPr>
    </w:p>
    <w:p w14:paraId="1616D578" w14:textId="5CA9E8F4" w:rsidR="00230D21" w:rsidRPr="00162249" w:rsidRDefault="0086101C" w:rsidP="009512CF">
      <w:pPr>
        <w:pStyle w:val="Body"/>
        <w:widowControl w:val="0"/>
        <w:spacing w:after="0"/>
        <w:ind w:left="720" w:hanging="720"/>
        <w:jc w:val="both"/>
        <w:rPr>
          <w:rStyle w:val="PageNumber"/>
          <w:rFonts w:ascii="Garamond" w:hAnsi="Garamond"/>
          <w:lang w:val="en-AU"/>
        </w:rPr>
      </w:pPr>
      <w:proofErr w:type="gramStart"/>
      <w:r>
        <w:rPr>
          <w:rStyle w:val="PageNumber"/>
          <w:rFonts w:ascii="Garamond" w:eastAsia="Garamond" w:hAnsi="Garamond" w:cs="Garamond"/>
          <w:lang w:val="en-AU"/>
        </w:rPr>
        <w:t>Braddon-Mitchell, D. 2013</w:t>
      </w:r>
      <w:r w:rsidR="00230D21" w:rsidRPr="00EA56E3">
        <w:rPr>
          <w:rStyle w:val="PageNumber"/>
          <w:rFonts w:ascii="Garamond" w:eastAsia="Garamond" w:hAnsi="Garamond" w:cs="Garamond"/>
          <w:lang w:val="en-AU"/>
        </w:rPr>
        <w:t>.</w:t>
      </w:r>
      <w:proofErr w:type="gramEnd"/>
      <w:r w:rsidR="00230D21" w:rsidRPr="00EA56E3">
        <w:rPr>
          <w:rStyle w:val="PageNumber"/>
          <w:rFonts w:ascii="Garamond" w:eastAsia="Garamond" w:hAnsi="Garamond" w:cs="Garamond"/>
          <w:lang w:val="en-AU"/>
        </w:rPr>
        <w:t xml:space="preserve"> “Against the Illusion Theory of Temporal Phenomenology</w:t>
      </w:r>
      <w:proofErr w:type="gramStart"/>
      <w:r w:rsidR="00230D21" w:rsidRPr="00EA56E3">
        <w:rPr>
          <w:rStyle w:val="PageNumber"/>
          <w:rFonts w:ascii="Garamond" w:eastAsia="Garamond" w:hAnsi="Garamond" w:cs="Garamond"/>
          <w:lang w:val="en-AU"/>
        </w:rPr>
        <w:t xml:space="preserve">”  </w:t>
      </w:r>
      <w:r w:rsidR="00230D21" w:rsidRPr="00EA56E3">
        <w:rPr>
          <w:rStyle w:val="PageNumber"/>
          <w:rFonts w:ascii="Garamond" w:eastAsia="Garamond" w:hAnsi="Garamond" w:cs="Garamond"/>
          <w:i/>
          <w:lang w:val="en-AU"/>
        </w:rPr>
        <w:t>CAPE</w:t>
      </w:r>
      <w:proofErr w:type="gramEnd"/>
      <w:r w:rsidR="00230D21" w:rsidRPr="00EA56E3">
        <w:rPr>
          <w:rStyle w:val="PageNumber"/>
          <w:rFonts w:ascii="Garamond" w:eastAsia="Garamond" w:hAnsi="Garamond" w:cs="Garamond"/>
          <w:i/>
          <w:lang w:val="en-AU"/>
        </w:rPr>
        <w:t xml:space="preserve"> studies in Applied Ethics volume 2</w:t>
      </w:r>
      <w:r w:rsidR="00230D21" w:rsidRPr="00EA56E3">
        <w:rPr>
          <w:rStyle w:val="PageNumber"/>
          <w:rFonts w:ascii="Garamond" w:eastAsia="Garamond" w:hAnsi="Garamond" w:cs="Garamond"/>
          <w:lang w:val="en-AU"/>
        </w:rPr>
        <w:t xml:space="preserve">  211-233.</w:t>
      </w:r>
    </w:p>
    <w:p w14:paraId="0CEF798F" w14:textId="77777777" w:rsidR="00A23A20" w:rsidRPr="00EA56E3" w:rsidRDefault="00A23A20" w:rsidP="009512CF">
      <w:pPr>
        <w:pStyle w:val="Body"/>
        <w:widowControl w:val="0"/>
        <w:spacing w:after="0"/>
        <w:ind w:left="720" w:hanging="720"/>
        <w:jc w:val="both"/>
        <w:rPr>
          <w:rStyle w:val="PageNumber"/>
          <w:rFonts w:ascii="Garamond" w:hAnsi="Garamond"/>
          <w:lang w:val="en-AU"/>
        </w:rPr>
      </w:pPr>
    </w:p>
    <w:p w14:paraId="0508128C" w14:textId="5BC31DA2" w:rsidR="00230D21" w:rsidRPr="00EA56E3" w:rsidRDefault="00230D21" w:rsidP="009512CF">
      <w:pPr>
        <w:widowControl w:val="0"/>
        <w:autoSpaceDE w:val="0"/>
        <w:autoSpaceDN w:val="0"/>
        <w:adjustRightInd w:val="0"/>
        <w:spacing w:after="0"/>
        <w:jc w:val="both"/>
        <w:rPr>
          <w:rFonts w:ascii="Garamond" w:hAnsi="Garamond" w:cs="Times New Roman"/>
        </w:rPr>
      </w:pPr>
      <w:proofErr w:type="gramStart"/>
      <w:r w:rsidRPr="00EA56E3">
        <w:rPr>
          <w:rFonts w:ascii="Garamond" w:hAnsi="Garamond" w:cs="Times New Roman"/>
        </w:rPr>
        <w:t>Bourn</w:t>
      </w:r>
      <w:r w:rsidR="00F10E57" w:rsidRPr="00EA56E3">
        <w:rPr>
          <w:rFonts w:ascii="Garamond" w:hAnsi="Garamond" w:cs="Times New Roman"/>
        </w:rPr>
        <w:t>e, C.</w:t>
      </w:r>
      <w:r w:rsidR="0086101C">
        <w:rPr>
          <w:rFonts w:ascii="Garamond" w:hAnsi="Garamond" w:cs="Times New Roman"/>
        </w:rPr>
        <w:t xml:space="preserve"> 2006</w:t>
      </w:r>
      <w:r w:rsidRPr="00EA56E3">
        <w:rPr>
          <w:rFonts w:ascii="Garamond" w:hAnsi="Garamond" w:cs="Times New Roman"/>
        </w:rPr>
        <w:t xml:space="preserve">, </w:t>
      </w:r>
      <w:r w:rsidRPr="00EA56E3">
        <w:rPr>
          <w:rFonts w:ascii="Garamond" w:hAnsi="Garamond" w:cs="Times New Roman"/>
          <w:i/>
        </w:rPr>
        <w:t>A Future for Presentism</w:t>
      </w:r>
      <w:r w:rsidRPr="00EA56E3">
        <w:rPr>
          <w:rFonts w:ascii="Garamond" w:hAnsi="Garamond" w:cs="Times New Roman"/>
        </w:rPr>
        <w:t>.</w:t>
      </w:r>
      <w:proofErr w:type="gramEnd"/>
      <w:r w:rsidRPr="00EA56E3">
        <w:rPr>
          <w:rFonts w:ascii="Garamond" w:hAnsi="Garamond" w:cs="Times New Roman"/>
        </w:rPr>
        <w:t xml:space="preserve"> Oxford, Oxford.</w:t>
      </w:r>
    </w:p>
    <w:p w14:paraId="5A17281B" w14:textId="77777777" w:rsidR="00A23A20" w:rsidRPr="00EA56E3" w:rsidRDefault="00A23A20" w:rsidP="009512CF">
      <w:pPr>
        <w:widowControl w:val="0"/>
        <w:autoSpaceDE w:val="0"/>
        <w:autoSpaceDN w:val="0"/>
        <w:adjustRightInd w:val="0"/>
        <w:spacing w:after="0"/>
        <w:jc w:val="both"/>
        <w:rPr>
          <w:rFonts w:ascii="Garamond" w:hAnsi="Garamond" w:cs="Times New Roman"/>
        </w:rPr>
      </w:pPr>
    </w:p>
    <w:p w14:paraId="456A86C0" w14:textId="77777777" w:rsidR="00A23A20" w:rsidRPr="00EA56E3" w:rsidRDefault="00A23A20" w:rsidP="009512CF">
      <w:pPr>
        <w:widowControl w:val="0"/>
        <w:autoSpaceDE w:val="0"/>
        <w:autoSpaceDN w:val="0"/>
        <w:adjustRightInd w:val="0"/>
        <w:spacing w:after="0"/>
        <w:jc w:val="both"/>
        <w:rPr>
          <w:rFonts w:ascii="Garamond" w:hAnsi="Garamond" w:cs="Times New Roman"/>
        </w:rPr>
      </w:pPr>
    </w:p>
    <w:p w14:paraId="450AAD95" w14:textId="25544279" w:rsidR="00230D21" w:rsidRDefault="00230D21" w:rsidP="009512CF">
      <w:pPr>
        <w:widowControl w:val="0"/>
        <w:autoSpaceDE w:val="0"/>
        <w:autoSpaceDN w:val="0"/>
        <w:adjustRightInd w:val="0"/>
        <w:spacing w:after="0"/>
        <w:jc w:val="both"/>
        <w:rPr>
          <w:rFonts w:ascii="Garamond" w:hAnsi="Garamond"/>
        </w:rPr>
      </w:pPr>
      <w:proofErr w:type="gramStart"/>
      <w:r w:rsidRPr="00EA56E3">
        <w:rPr>
          <w:rFonts w:ascii="Garamond" w:hAnsi="Garamond"/>
        </w:rPr>
        <w:t xml:space="preserve">Cameron, </w:t>
      </w:r>
      <w:r w:rsidR="0086101C">
        <w:rPr>
          <w:rFonts w:ascii="Garamond" w:hAnsi="Garamond"/>
        </w:rPr>
        <w:t>R. 2015</w:t>
      </w:r>
      <w:r w:rsidRPr="00EA56E3">
        <w:rPr>
          <w:rFonts w:ascii="Garamond" w:hAnsi="Garamond"/>
        </w:rPr>
        <w:t>.</w:t>
      </w:r>
      <w:proofErr w:type="gramEnd"/>
      <w:r w:rsidRPr="00EA56E3">
        <w:rPr>
          <w:rFonts w:ascii="Garamond" w:hAnsi="Garamond"/>
        </w:rPr>
        <w:t xml:space="preserve"> </w:t>
      </w:r>
      <w:r w:rsidRPr="00EA56E3">
        <w:rPr>
          <w:rFonts w:ascii="Garamond" w:hAnsi="Garamond"/>
          <w:i/>
        </w:rPr>
        <w:t>The Moving Spotlight: an essay on time and ontology</w:t>
      </w:r>
      <w:r w:rsidRPr="00EA56E3">
        <w:rPr>
          <w:rFonts w:ascii="Garamond" w:hAnsi="Garamond"/>
        </w:rPr>
        <w:t xml:space="preserve">. OUP. </w:t>
      </w:r>
    </w:p>
    <w:p w14:paraId="7AB6F32D" w14:textId="77777777" w:rsidR="00026EF8" w:rsidRDefault="00026EF8" w:rsidP="009512CF">
      <w:pPr>
        <w:widowControl w:val="0"/>
        <w:autoSpaceDE w:val="0"/>
        <w:autoSpaceDN w:val="0"/>
        <w:adjustRightInd w:val="0"/>
        <w:spacing w:after="0"/>
        <w:jc w:val="both"/>
        <w:rPr>
          <w:rFonts w:ascii="Garamond" w:hAnsi="Garamond"/>
        </w:rPr>
      </w:pPr>
    </w:p>
    <w:p w14:paraId="13D36EE9" w14:textId="6201B10C" w:rsidR="00026EF8" w:rsidRPr="0070764C" w:rsidRDefault="0086101C" w:rsidP="009512CF">
      <w:pPr>
        <w:spacing w:after="0"/>
        <w:ind w:left="720" w:hanging="720"/>
        <w:jc w:val="both"/>
        <w:rPr>
          <w:rFonts w:ascii="Garamond" w:hAnsi="Garamond"/>
          <w:noProof/>
        </w:rPr>
      </w:pPr>
      <w:r>
        <w:rPr>
          <w:rFonts w:ascii="Garamond" w:hAnsi="Garamond"/>
          <w:noProof/>
        </w:rPr>
        <w:t>Craig, W. L. 2000</w:t>
      </w:r>
      <w:r w:rsidR="00026EF8" w:rsidRPr="0070764C">
        <w:rPr>
          <w:rFonts w:ascii="Garamond" w:hAnsi="Garamond"/>
          <w:noProof/>
        </w:rPr>
        <w:t xml:space="preserve">. </w:t>
      </w:r>
      <w:r w:rsidR="00026EF8" w:rsidRPr="0070764C">
        <w:rPr>
          <w:rFonts w:ascii="Garamond" w:hAnsi="Garamond"/>
          <w:i/>
          <w:noProof/>
        </w:rPr>
        <w:t>The Tensed Theory of Time: A Critical Examination</w:t>
      </w:r>
      <w:r w:rsidR="00CF278F">
        <w:rPr>
          <w:rFonts w:ascii="Garamond" w:hAnsi="Garamond"/>
          <w:noProof/>
        </w:rPr>
        <w:t>. Dordrecht</w:t>
      </w:r>
      <w:r w:rsidR="008C3A20">
        <w:rPr>
          <w:rFonts w:ascii="Garamond" w:hAnsi="Garamond"/>
          <w:noProof/>
        </w:rPr>
        <w:t xml:space="preserve">: </w:t>
      </w:r>
      <w:r w:rsidR="008C3A20" w:rsidRPr="0070764C">
        <w:rPr>
          <w:rFonts w:ascii="Garamond" w:hAnsi="Garamond"/>
          <w:noProof/>
        </w:rPr>
        <w:t>Kluwer Academic Publis</w:t>
      </w:r>
      <w:r w:rsidR="008C3A20">
        <w:rPr>
          <w:rFonts w:ascii="Garamond" w:hAnsi="Garamond"/>
          <w:noProof/>
        </w:rPr>
        <w:t>hers</w:t>
      </w:r>
      <w:r w:rsidR="00CF278F">
        <w:rPr>
          <w:rFonts w:ascii="Garamond" w:hAnsi="Garamond"/>
          <w:noProof/>
        </w:rPr>
        <w:t>.</w:t>
      </w:r>
    </w:p>
    <w:p w14:paraId="6658204D" w14:textId="77777777" w:rsidR="00CD51A9" w:rsidRPr="00EA56E3" w:rsidRDefault="00CD51A9" w:rsidP="009512CF">
      <w:pPr>
        <w:widowControl w:val="0"/>
        <w:autoSpaceDE w:val="0"/>
        <w:autoSpaceDN w:val="0"/>
        <w:adjustRightInd w:val="0"/>
        <w:spacing w:after="0"/>
        <w:jc w:val="both"/>
        <w:rPr>
          <w:rFonts w:ascii="Garamond" w:hAnsi="Garamond"/>
        </w:rPr>
      </w:pPr>
    </w:p>
    <w:p w14:paraId="5DDC1964" w14:textId="5D674BCE" w:rsidR="00CD51A9" w:rsidRDefault="007519EF" w:rsidP="009512CF">
      <w:pPr>
        <w:widowControl w:val="0"/>
        <w:autoSpaceDE w:val="0"/>
        <w:autoSpaceDN w:val="0"/>
        <w:adjustRightInd w:val="0"/>
        <w:spacing w:after="0"/>
        <w:jc w:val="both"/>
        <w:rPr>
          <w:rFonts w:ascii="Garamond" w:hAnsi="Garamond"/>
        </w:rPr>
      </w:pPr>
      <w:proofErr w:type="spellStart"/>
      <w:proofErr w:type="gramStart"/>
      <w:r w:rsidRPr="00EA56E3">
        <w:rPr>
          <w:rFonts w:ascii="Garamond" w:hAnsi="Garamond"/>
        </w:rPr>
        <w:t>Deasy</w:t>
      </w:r>
      <w:proofErr w:type="spellEnd"/>
      <w:r w:rsidRPr="00EA56E3">
        <w:rPr>
          <w:rFonts w:ascii="Garamond" w:hAnsi="Garamond"/>
        </w:rPr>
        <w:t>, D.</w:t>
      </w:r>
      <w:r w:rsidR="008C3A20">
        <w:rPr>
          <w:rFonts w:ascii="Garamond" w:hAnsi="Garamond"/>
        </w:rPr>
        <w:t xml:space="preserve"> 2015</w:t>
      </w:r>
      <w:r w:rsidR="00CD51A9" w:rsidRPr="00EA56E3">
        <w:rPr>
          <w:rFonts w:ascii="Garamond" w:hAnsi="Garamond"/>
        </w:rPr>
        <w:t>.</w:t>
      </w:r>
      <w:proofErr w:type="gramEnd"/>
      <w:r w:rsidR="00CD51A9" w:rsidRPr="00EA56E3">
        <w:rPr>
          <w:rFonts w:ascii="Garamond" w:hAnsi="Garamond"/>
        </w:rPr>
        <w:t xml:space="preserve"> </w:t>
      </w:r>
      <w:proofErr w:type="gramStart"/>
      <w:r w:rsidR="00CD51A9" w:rsidRPr="00EA56E3">
        <w:rPr>
          <w:rFonts w:ascii="Garamond" w:hAnsi="Garamond"/>
        </w:rPr>
        <w:t>“The Moving Spotlight Theory”.</w:t>
      </w:r>
      <w:proofErr w:type="gramEnd"/>
      <w:r w:rsidR="00CD51A9" w:rsidRPr="00EA56E3">
        <w:rPr>
          <w:rFonts w:ascii="Garamond" w:hAnsi="Garamond"/>
        </w:rPr>
        <w:t xml:space="preserve"> </w:t>
      </w:r>
      <w:r w:rsidR="00CD51A9" w:rsidRPr="00EA56E3">
        <w:rPr>
          <w:rFonts w:ascii="Garamond" w:hAnsi="Garamond"/>
          <w:i/>
        </w:rPr>
        <w:t>Philosophical Studies</w:t>
      </w:r>
      <w:r w:rsidR="00CD51A9" w:rsidRPr="00EA56E3">
        <w:rPr>
          <w:rFonts w:ascii="Garamond" w:hAnsi="Garamond"/>
        </w:rPr>
        <w:t xml:space="preserve"> </w:t>
      </w:r>
      <w:r w:rsidR="00CD51A9" w:rsidRPr="00EA56E3">
        <w:rPr>
          <w:rFonts w:ascii="Garamond" w:eastAsiaTheme="minorEastAsia" w:hAnsi="Garamond" w:cs="Times New Roman"/>
          <w:color w:val="000000"/>
          <w:sz w:val="23"/>
          <w:szCs w:val="23"/>
          <w:lang w:eastAsia="ja-JP"/>
        </w:rPr>
        <w:t>172: 2073-2089</w:t>
      </w:r>
      <w:r w:rsidR="00CD51A9" w:rsidRPr="00EA56E3">
        <w:rPr>
          <w:rFonts w:ascii="Times New Roman" w:eastAsiaTheme="minorEastAsia" w:hAnsi="Times New Roman" w:cs="Times New Roman"/>
          <w:color w:val="000000"/>
          <w:sz w:val="23"/>
          <w:szCs w:val="23"/>
          <w:lang w:eastAsia="ja-JP"/>
        </w:rPr>
        <w:t xml:space="preserve"> </w:t>
      </w:r>
      <w:r w:rsidR="00CD51A9" w:rsidRPr="00EA56E3">
        <w:rPr>
          <w:rFonts w:ascii="Garamond" w:hAnsi="Garamond"/>
        </w:rPr>
        <w:t xml:space="preserve"> </w:t>
      </w:r>
    </w:p>
    <w:p w14:paraId="6342005E" w14:textId="77777777" w:rsidR="00644903" w:rsidRDefault="00644903" w:rsidP="009512CF">
      <w:pPr>
        <w:widowControl w:val="0"/>
        <w:autoSpaceDE w:val="0"/>
        <w:autoSpaceDN w:val="0"/>
        <w:adjustRightInd w:val="0"/>
        <w:spacing w:after="0"/>
        <w:jc w:val="both"/>
        <w:rPr>
          <w:rFonts w:ascii="Garamond" w:hAnsi="Garamond"/>
        </w:rPr>
      </w:pPr>
    </w:p>
    <w:p w14:paraId="2001E3A6" w14:textId="43CE3465" w:rsidR="00644903" w:rsidRDefault="008C3A20" w:rsidP="00644903">
      <w:pPr>
        <w:pStyle w:val="BodyDA"/>
        <w:spacing w:before="100" w:after="120" w:line="300" w:lineRule="atLeast"/>
        <w:jc w:val="both"/>
        <w:rPr>
          <w:rStyle w:val="None"/>
          <w:rFonts w:ascii="Garamond" w:hAnsi="Garamond"/>
          <w:color w:val="1A1A1A"/>
          <w:u w:color="1A1A1A"/>
          <w:lang w:val="en-AU"/>
        </w:rPr>
      </w:pPr>
      <w:proofErr w:type="spellStart"/>
      <w:r>
        <w:rPr>
          <w:rStyle w:val="None"/>
          <w:rFonts w:ascii="Garamond" w:hAnsi="Garamond"/>
          <w:color w:val="1A1A1A"/>
          <w:u w:color="1A1A1A"/>
          <w:lang w:val="en-AU"/>
        </w:rPr>
        <w:t>Fodor</w:t>
      </w:r>
      <w:proofErr w:type="spellEnd"/>
      <w:r>
        <w:rPr>
          <w:rStyle w:val="None"/>
          <w:rFonts w:ascii="Garamond" w:hAnsi="Garamond"/>
          <w:color w:val="1A1A1A"/>
          <w:u w:color="1A1A1A"/>
          <w:lang w:val="en-AU"/>
        </w:rPr>
        <w:t>, J. 1987</w:t>
      </w:r>
      <w:r w:rsidR="00644903" w:rsidRPr="00CA4144">
        <w:rPr>
          <w:rStyle w:val="None"/>
          <w:rFonts w:ascii="Garamond" w:hAnsi="Garamond"/>
          <w:color w:val="1A1A1A"/>
          <w:u w:color="1A1A1A"/>
          <w:lang w:val="en-AU"/>
        </w:rPr>
        <w:t>. </w:t>
      </w:r>
      <w:proofErr w:type="spellStart"/>
      <w:r w:rsidR="00644903" w:rsidRPr="00CA4144">
        <w:rPr>
          <w:rStyle w:val="None"/>
          <w:rFonts w:ascii="Garamond" w:hAnsi="Garamond"/>
          <w:i/>
          <w:iCs/>
          <w:color w:val="1A1A1A"/>
          <w:u w:color="1A1A1A"/>
          <w:lang w:val="en-AU"/>
        </w:rPr>
        <w:t>Psychosemantics</w:t>
      </w:r>
      <w:proofErr w:type="spellEnd"/>
      <w:r w:rsidR="00644903" w:rsidRPr="00CA4144">
        <w:rPr>
          <w:rStyle w:val="None"/>
          <w:rFonts w:ascii="Garamond" w:hAnsi="Garamond"/>
          <w:i/>
          <w:iCs/>
          <w:color w:val="1A1A1A"/>
          <w:u w:color="1A1A1A"/>
          <w:lang w:val="en-AU"/>
        </w:rPr>
        <w:t>: The Problem of Meaning in the Philosophy of Mind</w:t>
      </w:r>
      <w:r w:rsidR="00644903" w:rsidRPr="00CA4144">
        <w:rPr>
          <w:rStyle w:val="None"/>
          <w:rFonts w:ascii="Garamond" w:hAnsi="Garamond"/>
          <w:color w:val="1A1A1A"/>
          <w:u w:color="1A1A1A"/>
          <w:lang w:val="en-AU"/>
        </w:rPr>
        <w:t>, Cambridge, MA: MIT/Bradford.</w:t>
      </w:r>
    </w:p>
    <w:p w14:paraId="355367D5" w14:textId="77777777" w:rsidR="00227967" w:rsidRPr="00CA4144" w:rsidRDefault="00227967" w:rsidP="00644903">
      <w:pPr>
        <w:pStyle w:val="BodyDA"/>
        <w:spacing w:before="100" w:after="120" w:line="300" w:lineRule="atLeast"/>
        <w:jc w:val="both"/>
        <w:rPr>
          <w:rStyle w:val="None"/>
          <w:rFonts w:ascii="Garamond" w:eastAsia="Garamond" w:hAnsi="Garamond" w:cs="Garamond"/>
          <w:color w:val="1A1A1A"/>
          <w:u w:color="1A1A1A"/>
          <w:lang w:val="en-AU"/>
        </w:rPr>
      </w:pPr>
    </w:p>
    <w:p w14:paraId="761508DC" w14:textId="5A1E750A" w:rsidR="00644903" w:rsidRPr="00644903" w:rsidRDefault="00992330" w:rsidP="00644903">
      <w:pPr>
        <w:pStyle w:val="BodyDA"/>
        <w:spacing w:before="100" w:after="120" w:line="300" w:lineRule="atLeast"/>
        <w:jc w:val="both"/>
        <w:rPr>
          <w:rFonts w:ascii="Garamond" w:eastAsia="Garamond" w:hAnsi="Garamond" w:cs="Garamond"/>
          <w:color w:val="1A1A1A"/>
          <w:u w:color="1A1A1A"/>
          <w:lang w:val="en-AU"/>
        </w:rPr>
      </w:pPr>
      <w:proofErr w:type="spellStart"/>
      <w:r>
        <w:rPr>
          <w:rStyle w:val="None"/>
          <w:rFonts w:ascii="Garamond" w:hAnsi="Garamond"/>
          <w:color w:val="1A1A1A"/>
          <w:u w:color="1A1A1A"/>
          <w:lang w:val="en-AU"/>
        </w:rPr>
        <w:t>Fodor</w:t>
      </w:r>
      <w:proofErr w:type="spellEnd"/>
      <w:r>
        <w:rPr>
          <w:rStyle w:val="None"/>
          <w:rFonts w:ascii="Garamond" w:hAnsi="Garamond"/>
          <w:color w:val="1A1A1A"/>
          <w:u w:color="1A1A1A"/>
          <w:lang w:val="en-AU"/>
        </w:rPr>
        <w:t>, J. 1990</w:t>
      </w:r>
      <w:r w:rsidR="00644903" w:rsidRPr="00CA4144">
        <w:rPr>
          <w:rStyle w:val="None"/>
          <w:rFonts w:ascii="Garamond" w:hAnsi="Garamond"/>
          <w:color w:val="1A1A1A"/>
          <w:u w:color="1A1A1A"/>
          <w:lang w:val="en-AU"/>
        </w:rPr>
        <w:t>. </w:t>
      </w:r>
      <w:r w:rsidR="00644903" w:rsidRPr="00CA4144">
        <w:rPr>
          <w:rStyle w:val="None"/>
          <w:rFonts w:ascii="Garamond" w:hAnsi="Garamond"/>
          <w:i/>
          <w:iCs/>
          <w:color w:val="1A1A1A"/>
          <w:u w:color="1A1A1A"/>
          <w:lang w:val="en-AU"/>
        </w:rPr>
        <w:t>A Theory of Content and Other Essays</w:t>
      </w:r>
      <w:r w:rsidR="00644903" w:rsidRPr="00CA4144">
        <w:rPr>
          <w:rStyle w:val="None"/>
          <w:rFonts w:ascii="Garamond" w:hAnsi="Garamond"/>
          <w:color w:val="1A1A1A"/>
          <w:u w:color="1A1A1A"/>
          <w:lang w:val="en-AU"/>
        </w:rPr>
        <w:t>, Cambridge, MA: MIT/Bradford Press</w:t>
      </w:r>
    </w:p>
    <w:p w14:paraId="4F9A03C5" w14:textId="77777777" w:rsidR="00A23A20" w:rsidRPr="00EA56E3" w:rsidRDefault="00A23A20" w:rsidP="009512CF">
      <w:pPr>
        <w:widowControl w:val="0"/>
        <w:autoSpaceDE w:val="0"/>
        <w:autoSpaceDN w:val="0"/>
        <w:adjustRightInd w:val="0"/>
        <w:spacing w:after="0"/>
        <w:jc w:val="both"/>
        <w:rPr>
          <w:rFonts w:ascii="Garamond" w:hAnsi="Garamond"/>
        </w:rPr>
      </w:pPr>
    </w:p>
    <w:p w14:paraId="6F00259E" w14:textId="5452D6F4" w:rsidR="00230D21" w:rsidRPr="00EA56E3" w:rsidRDefault="00992330" w:rsidP="009512CF">
      <w:pPr>
        <w:widowControl w:val="0"/>
        <w:autoSpaceDE w:val="0"/>
        <w:autoSpaceDN w:val="0"/>
        <w:adjustRightInd w:val="0"/>
        <w:spacing w:after="0"/>
        <w:jc w:val="both"/>
        <w:rPr>
          <w:rFonts w:ascii="Garamond" w:hAnsi="Garamond"/>
        </w:rPr>
      </w:pPr>
      <w:r>
        <w:rPr>
          <w:rFonts w:ascii="Garamond" w:hAnsi="Garamond"/>
        </w:rPr>
        <w:t>Forrest, P. 2006</w:t>
      </w:r>
      <w:r w:rsidR="00230D21" w:rsidRPr="00EA56E3">
        <w:rPr>
          <w:rFonts w:ascii="Garamond" w:hAnsi="Garamond"/>
        </w:rPr>
        <w:t xml:space="preserve">. “Uniform Grounding of Truth and the Growing Block Theory: A Reply to Heathwood.” </w:t>
      </w:r>
      <w:r w:rsidR="00230D21" w:rsidRPr="00EA56E3">
        <w:rPr>
          <w:rFonts w:ascii="Garamond" w:hAnsi="Garamond"/>
          <w:i/>
        </w:rPr>
        <w:t>Analysis</w:t>
      </w:r>
      <w:r w:rsidR="008663ED">
        <w:rPr>
          <w:rFonts w:ascii="Garamond" w:hAnsi="Garamond"/>
        </w:rPr>
        <w:t xml:space="preserve"> 66 (290)</w:t>
      </w:r>
      <w:r w:rsidR="00FE1A70">
        <w:rPr>
          <w:rFonts w:ascii="Garamond" w:hAnsi="Garamond"/>
        </w:rPr>
        <w:t>:</w:t>
      </w:r>
      <w:r w:rsidR="00230D21" w:rsidRPr="00EA56E3">
        <w:rPr>
          <w:rFonts w:ascii="Garamond" w:hAnsi="Garamond"/>
        </w:rPr>
        <w:t xml:space="preserve"> 161-162. </w:t>
      </w:r>
    </w:p>
    <w:p w14:paraId="4456C395" w14:textId="77777777" w:rsidR="00A23A20" w:rsidRPr="00EA56E3" w:rsidRDefault="00A23A20" w:rsidP="009512CF">
      <w:pPr>
        <w:widowControl w:val="0"/>
        <w:autoSpaceDE w:val="0"/>
        <w:autoSpaceDN w:val="0"/>
        <w:adjustRightInd w:val="0"/>
        <w:spacing w:after="0"/>
        <w:jc w:val="both"/>
        <w:rPr>
          <w:rFonts w:ascii="Garamond" w:hAnsi="Garamond"/>
        </w:rPr>
      </w:pPr>
    </w:p>
    <w:p w14:paraId="73B01E00" w14:textId="0260BD82" w:rsidR="00230D21" w:rsidRPr="00EA56E3" w:rsidRDefault="00F10E57" w:rsidP="009512CF">
      <w:pPr>
        <w:widowControl w:val="0"/>
        <w:autoSpaceDE w:val="0"/>
        <w:autoSpaceDN w:val="0"/>
        <w:adjustRightInd w:val="0"/>
        <w:spacing w:after="0"/>
        <w:jc w:val="both"/>
        <w:rPr>
          <w:rFonts w:ascii="Garamond" w:hAnsi="Garamond" w:cs="Times New Roman"/>
        </w:rPr>
      </w:pPr>
      <w:proofErr w:type="gramStart"/>
      <w:r w:rsidRPr="00EA56E3">
        <w:rPr>
          <w:rFonts w:ascii="Garamond" w:hAnsi="Garamond" w:cs="Times New Roman"/>
        </w:rPr>
        <w:t>Hoerl, C.</w:t>
      </w:r>
      <w:r w:rsidR="00293509">
        <w:rPr>
          <w:rFonts w:ascii="Garamond" w:hAnsi="Garamond" w:cs="Times New Roman"/>
        </w:rPr>
        <w:t xml:space="preserve"> 2014.</w:t>
      </w:r>
      <w:proofErr w:type="gramEnd"/>
      <w:r w:rsidR="00230D21" w:rsidRPr="00EA56E3">
        <w:rPr>
          <w:rFonts w:ascii="Garamond" w:hAnsi="Garamond" w:cs="Times New Roman"/>
        </w:rPr>
        <w:t xml:space="preserve"> “Do we (seem to) perceive passag</w:t>
      </w:r>
      <w:r w:rsidR="00875450" w:rsidRPr="00EA56E3">
        <w:rPr>
          <w:rFonts w:ascii="Garamond" w:hAnsi="Garamond" w:cs="Times New Roman"/>
        </w:rPr>
        <w:t xml:space="preserve">e?” </w:t>
      </w:r>
      <w:proofErr w:type="gramStart"/>
      <w:r w:rsidR="00875450" w:rsidRPr="00EA56E3">
        <w:rPr>
          <w:rFonts w:ascii="Garamond" w:hAnsi="Garamond" w:cs="Times New Roman"/>
          <w:i/>
        </w:rPr>
        <w:t>Philosophical Explorations</w:t>
      </w:r>
      <w:r w:rsidR="00875450" w:rsidRPr="00EA56E3">
        <w:rPr>
          <w:rFonts w:ascii="Garamond" w:hAnsi="Garamond" w:cs="Times New Roman"/>
        </w:rPr>
        <w:t>,</w:t>
      </w:r>
      <w:r w:rsidR="00FE1A70">
        <w:rPr>
          <w:rFonts w:ascii="Garamond" w:hAnsi="Garamond" w:cs="Times New Roman"/>
        </w:rPr>
        <w:t xml:space="preserve"> 17:</w:t>
      </w:r>
      <w:r w:rsidR="00230D21" w:rsidRPr="00EA56E3">
        <w:rPr>
          <w:rFonts w:ascii="Garamond" w:hAnsi="Garamond" w:cs="Times New Roman"/>
        </w:rPr>
        <w:t xml:space="preserve"> 188–202.</w:t>
      </w:r>
      <w:proofErr w:type="gramEnd"/>
    </w:p>
    <w:p w14:paraId="552953A5" w14:textId="77777777" w:rsidR="00644903" w:rsidRDefault="00644903" w:rsidP="00644903">
      <w:pPr>
        <w:spacing w:after="0"/>
        <w:jc w:val="both"/>
        <w:rPr>
          <w:rFonts w:ascii="Garamond" w:eastAsia="Garamond" w:hAnsi="Garamond" w:cs="Garamond"/>
          <w:bCs/>
        </w:rPr>
      </w:pPr>
    </w:p>
    <w:p w14:paraId="5A9E2255" w14:textId="140D9F00" w:rsidR="00644903" w:rsidRPr="00CA4144" w:rsidRDefault="00456558" w:rsidP="00644903">
      <w:pPr>
        <w:pStyle w:val="BodyA"/>
        <w:spacing w:after="0"/>
        <w:jc w:val="both"/>
        <w:rPr>
          <w:rStyle w:val="None"/>
          <w:rFonts w:ascii="Garamond" w:eastAsia="Garamond" w:hAnsi="Garamond" w:cs="Garamond"/>
          <w:lang w:val="en-AU"/>
        </w:rPr>
      </w:pPr>
      <w:r>
        <w:rPr>
          <w:rStyle w:val="None"/>
          <w:rFonts w:ascii="Garamond" w:hAnsi="Garamond"/>
          <w:lang w:val="en-AU"/>
        </w:rPr>
        <w:t>Maloney, J. 1994</w:t>
      </w:r>
      <w:r w:rsidR="00644903" w:rsidRPr="00CA4144">
        <w:rPr>
          <w:rStyle w:val="None"/>
          <w:rFonts w:ascii="Garamond" w:hAnsi="Garamond"/>
          <w:lang w:val="en-AU"/>
        </w:rPr>
        <w:t xml:space="preserve">. “Content: Covariation, Control and Contingency,” </w:t>
      </w:r>
      <w:proofErr w:type="spellStart"/>
      <w:r w:rsidR="00644903" w:rsidRPr="00CA4144">
        <w:rPr>
          <w:rStyle w:val="None"/>
          <w:rFonts w:ascii="Garamond" w:hAnsi="Garamond"/>
          <w:i/>
          <w:iCs/>
          <w:lang w:val="en-AU"/>
        </w:rPr>
        <w:t>Synthese</w:t>
      </w:r>
      <w:proofErr w:type="spellEnd"/>
      <w:r w:rsidR="00644903" w:rsidRPr="00CA4144">
        <w:rPr>
          <w:rStyle w:val="None"/>
          <w:rFonts w:ascii="Garamond" w:hAnsi="Garamond"/>
          <w:lang w:val="en-AU"/>
        </w:rPr>
        <w:t>, 100: 241–290.</w:t>
      </w:r>
    </w:p>
    <w:p w14:paraId="2E85A780" w14:textId="77777777" w:rsidR="00C31972" w:rsidRPr="00EA56E3" w:rsidRDefault="00C31972" w:rsidP="009512CF">
      <w:pPr>
        <w:widowControl w:val="0"/>
        <w:autoSpaceDE w:val="0"/>
        <w:autoSpaceDN w:val="0"/>
        <w:adjustRightInd w:val="0"/>
        <w:spacing w:after="0"/>
        <w:jc w:val="both"/>
        <w:rPr>
          <w:rFonts w:ascii="Garamond" w:hAnsi="Garamond" w:cs="Times New Roman"/>
        </w:rPr>
      </w:pPr>
    </w:p>
    <w:p w14:paraId="04C343F5" w14:textId="665CEEB1" w:rsidR="00EB4FC3" w:rsidRDefault="00456558" w:rsidP="009512CF">
      <w:pPr>
        <w:widowControl w:val="0"/>
        <w:autoSpaceDE w:val="0"/>
        <w:autoSpaceDN w:val="0"/>
        <w:adjustRightInd w:val="0"/>
        <w:spacing w:after="0"/>
        <w:jc w:val="both"/>
        <w:rPr>
          <w:rFonts w:ascii="Garamond" w:hAnsi="Garamond" w:cs="Times New Roman"/>
          <w:szCs w:val="16"/>
        </w:rPr>
      </w:pPr>
      <w:proofErr w:type="gramStart"/>
      <w:r>
        <w:rPr>
          <w:rFonts w:ascii="Garamond" w:hAnsi="Garamond" w:cs="Times New Roman"/>
          <w:szCs w:val="16"/>
        </w:rPr>
        <w:t>Merricks, T. 2006</w:t>
      </w:r>
      <w:r w:rsidR="00C21389" w:rsidRPr="00EA56E3">
        <w:rPr>
          <w:rFonts w:ascii="Garamond" w:hAnsi="Garamond" w:cs="Times New Roman"/>
          <w:szCs w:val="16"/>
        </w:rPr>
        <w:t>.</w:t>
      </w:r>
      <w:proofErr w:type="gramEnd"/>
      <w:r w:rsidR="00C21389" w:rsidRPr="00EA56E3">
        <w:rPr>
          <w:rFonts w:ascii="Garamond" w:hAnsi="Garamond" w:cs="Times New Roman"/>
          <w:szCs w:val="16"/>
        </w:rPr>
        <w:t xml:space="preserve"> “Goodbye Growing Block” </w:t>
      </w:r>
      <w:r w:rsidR="00C21389" w:rsidRPr="00EA56E3">
        <w:rPr>
          <w:rFonts w:ascii="Garamond" w:hAnsi="Garamond" w:cs="Times New Roman"/>
          <w:i/>
          <w:szCs w:val="16"/>
        </w:rPr>
        <w:t>Oxford Studies in Metaphysics</w:t>
      </w:r>
      <w:r w:rsidR="00C21389" w:rsidRPr="00EA56E3">
        <w:rPr>
          <w:rFonts w:ascii="Garamond" w:hAnsi="Garamond" w:cs="Times New Roman"/>
          <w:szCs w:val="16"/>
        </w:rPr>
        <w:t xml:space="preserve"> 2:103.</w:t>
      </w:r>
    </w:p>
    <w:p w14:paraId="2584C674" w14:textId="77777777" w:rsidR="0045472F" w:rsidRDefault="0045472F" w:rsidP="009512CF">
      <w:pPr>
        <w:widowControl w:val="0"/>
        <w:autoSpaceDE w:val="0"/>
        <w:autoSpaceDN w:val="0"/>
        <w:adjustRightInd w:val="0"/>
        <w:spacing w:after="0"/>
        <w:jc w:val="both"/>
        <w:rPr>
          <w:rFonts w:ascii="Garamond" w:hAnsi="Garamond" w:cs="Times New Roman"/>
          <w:szCs w:val="16"/>
        </w:rPr>
      </w:pPr>
    </w:p>
    <w:p w14:paraId="7A187538" w14:textId="7394C260" w:rsidR="00630261" w:rsidRPr="00142986" w:rsidRDefault="00456558" w:rsidP="00630261">
      <w:pPr>
        <w:spacing w:after="0" w:line="360" w:lineRule="atLeast"/>
        <w:rPr>
          <w:rFonts w:ascii="Garamond" w:hAnsi="Garamond"/>
          <w:i/>
        </w:rPr>
      </w:pPr>
      <w:r>
        <w:rPr>
          <w:rFonts w:ascii="Garamond" w:hAnsi="Garamond"/>
        </w:rPr>
        <w:t xml:space="preserve">Miller, K. </w:t>
      </w:r>
      <w:r w:rsidR="00630261">
        <w:rPr>
          <w:rFonts w:ascii="Garamond" w:hAnsi="Garamond"/>
        </w:rPr>
        <w:t>2017</w:t>
      </w:r>
      <w:r w:rsidR="00630261" w:rsidRPr="009907C0">
        <w:rPr>
          <w:rFonts w:ascii="Garamond" w:hAnsi="Garamond"/>
        </w:rPr>
        <w:t>. “Presentness, Where Art Thou</w:t>
      </w:r>
      <w:proofErr w:type="gramStart"/>
      <w:r w:rsidR="00630261" w:rsidRPr="009907C0">
        <w:rPr>
          <w:rFonts w:ascii="Garamond" w:hAnsi="Garamond"/>
        </w:rPr>
        <w:t>?:</w:t>
      </w:r>
      <w:proofErr w:type="gramEnd"/>
      <w:r w:rsidR="00630261" w:rsidRPr="009907C0">
        <w:rPr>
          <w:rFonts w:ascii="Garamond" w:hAnsi="Garamond"/>
        </w:rPr>
        <w:t xml:space="preserve"> Self-locating Belief and the Moving </w:t>
      </w:r>
      <w:r w:rsidR="00630261" w:rsidRPr="00AB7523">
        <w:rPr>
          <w:rFonts w:ascii="Garamond" w:hAnsi="Garamond"/>
        </w:rPr>
        <w:t xml:space="preserve">Spotlight” </w:t>
      </w:r>
      <w:r w:rsidR="00630261" w:rsidRPr="00AB7523">
        <w:rPr>
          <w:rFonts w:ascii="Garamond" w:hAnsi="Garamond"/>
          <w:i/>
        </w:rPr>
        <w:t>Analysis</w:t>
      </w:r>
      <w:r>
        <w:rPr>
          <w:rFonts w:ascii="Garamond" w:hAnsi="Garamond"/>
        </w:rPr>
        <w:t xml:space="preserve"> 77 (</w:t>
      </w:r>
      <w:r w:rsidR="00630261" w:rsidRPr="00AB7523">
        <w:rPr>
          <w:rFonts w:ascii="Garamond" w:hAnsi="Garamond"/>
        </w:rPr>
        <w:t>4</w:t>
      </w:r>
      <w:r>
        <w:rPr>
          <w:rFonts w:ascii="Garamond" w:hAnsi="Garamond"/>
        </w:rPr>
        <w:t>)</w:t>
      </w:r>
      <w:r w:rsidR="00630261" w:rsidRPr="00AB7523">
        <w:rPr>
          <w:rFonts w:ascii="Garamond" w:hAnsi="Garamond"/>
        </w:rPr>
        <w:t xml:space="preserve"> 777-788.</w:t>
      </w:r>
      <w:r w:rsidR="00630261" w:rsidRPr="00AB7523">
        <w:rPr>
          <w:rStyle w:val="apple-converted-space"/>
          <w:rFonts w:ascii="Garamond" w:eastAsia="Times New Roman" w:hAnsi="Garamond"/>
          <w:color w:val="2A2A2A"/>
          <w:shd w:val="clear" w:color="auto" w:fill="FFFFFF"/>
        </w:rPr>
        <w:t> </w:t>
      </w:r>
      <w:hyperlink r:id="rId11" w:history="1">
        <w:r w:rsidR="00630261" w:rsidRPr="00AB7523">
          <w:rPr>
            <w:rStyle w:val="Hyperlink"/>
            <w:rFonts w:ascii="Garamond" w:eastAsia="Times New Roman" w:hAnsi="Garamond"/>
            <w:color w:val="006FB7"/>
            <w:bdr w:val="none" w:sz="0" w:space="0" w:color="auto" w:frame="1"/>
          </w:rPr>
          <w:t>https://doi.org/10.1093/analys/anx101</w:t>
        </w:r>
      </w:hyperlink>
    </w:p>
    <w:p w14:paraId="754CECB2" w14:textId="77777777" w:rsidR="008009A6" w:rsidRDefault="008009A6" w:rsidP="009512CF">
      <w:pPr>
        <w:spacing w:after="0"/>
        <w:rPr>
          <w:rFonts w:ascii="Garamond" w:hAnsi="Garamond"/>
          <w:i/>
        </w:rPr>
      </w:pPr>
    </w:p>
    <w:p w14:paraId="71BE12F9" w14:textId="4ABECAB0" w:rsidR="0045472F" w:rsidRPr="00716F33" w:rsidRDefault="00456558" w:rsidP="00716F33">
      <w:pPr>
        <w:spacing w:after="0"/>
        <w:rPr>
          <w:rFonts w:ascii="Garamond" w:hAnsi="Garamond"/>
          <w:i/>
        </w:rPr>
      </w:pPr>
      <w:r>
        <w:rPr>
          <w:rFonts w:ascii="Garamond" w:hAnsi="Garamond"/>
        </w:rPr>
        <w:t>Miller, K. 2018</w:t>
      </w:r>
      <w:r w:rsidR="00F937C3">
        <w:rPr>
          <w:rFonts w:ascii="Garamond" w:hAnsi="Garamond"/>
        </w:rPr>
        <w:t xml:space="preserve">. </w:t>
      </w:r>
      <w:proofErr w:type="gramStart"/>
      <w:r w:rsidR="00F937C3">
        <w:rPr>
          <w:rFonts w:ascii="Garamond" w:hAnsi="Garamond"/>
        </w:rPr>
        <w:t xml:space="preserve">“The New Growing Block Theory vs Presentism” </w:t>
      </w:r>
      <w:r w:rsidR="00F937C3" w:rsidRPr="003E0928">
        <w:rPr>
          <w:rFonts w:ascii="Garamond" w:hAnsi="Garamond"/>
          <w:i/>
        </w:rPr>
        <w:t>Inquiry</w:t>
      </w:r>
      <w:r>
        <w:rPr>
          <w:rFonts w:ascii="Garamond" w:hAnsi="Garamond"/>
        </w:rPr>
        <w:t xml:space="preserve"> 61 (</w:t>
      </w:r>
      <w:r w:rsidR="00F937C3">
        <w:rPr>
          <w:rFonts w:ascii="Garamond" w:hAnsi="Garamond"/>
        </w:rPr>
        <w:t>3</w:t>
      </w:r>
      <w:r>
        <w:rPr>
          <w:rFonts w:ascii="Garamond" w:hAnsi="Garamond" w:cs="Calibri"/>
          <w:lang w:val="en-US"/>
        </w:rPr>
        <w:t>)</w:t>
      </w:r>
      <w:r w:rsidR="00F937C3">
        <w:rPr>
          <w:rFonts w:ascii="Garamond" w:hAnsi="Garamond" w:cs="Calibri"/>
          <w:lang w:val="en-US"/>
        </w:rPr>
        <w:t xml:space="preserve"> 223-251</w:t>
      </w:r>
      <w:r w:rsidR="008009A6">
        <w:rPr>
          <w:rFonts w:ascii="Garamond" w:hAnsi="Garamond"/>
        </w:rPr>
        <w:t>.</w:t>
      </w:r>
      <w:proofErr w:type="gramEnd"/>
      <w:r w:rsidR="008009A6">
        <w:rPr>
          <w:rFonts w:ascii="Garamond" w:hAnsi="Garamond"/>
        </w:rPr>
        <w:t xml:space="preserve"> </w:t>
      </w:r>
    </w:p>
    <w:p w14:paraId="7E0269A6" w14:textId="77777777" w:rsidR="0063091B" w:rsidRDefault="0063091B" w:rsidP="009512CF">
      <w:pPr>
        <w:widowControl w:val="0"/>
        <w:autoSpaceDE w:val="0"/>
        <w:autoSpaceDN w:val="0"/>
        <w:adjustRightInd w:val="0"/>
        <w:spacing w:after="0"/>
        <w:jc w:val="both"/>
        <w:rPr>
          <w:rFonts w:ascii="Garamond" w:hAnsi="Garamond" w:cs="Times New Roman"/>
          <w:szCs w:val="16"/>
        </w:rPr>
      </w:pPr>
    </w:p>
    <w:p w14:paraId="212DA0AF" w14:textId="1626C600" w:rsidR="00543354" w:rsidRDefault="00543354" w:rsidP="00543354">
      <w:pPr>
        <w:spacing w:after="0"/>
        <w:rPr>
          <w:rFonts w:ascii="Garamond" w:hAnsi="Garamond"/>
        </w:rPr>
      </w:pPr>
      <w:r>
        <w:rPr>
          <w:rFonts w:ascii="Garamond" w:hAnsi="Garamond"/>
        </w:rPr>
        <w:t>Miller, K</w:t>
      </w:r>
      <w:r w:rsidR="00A7587F">
        <w:rPr>
          <w:rFonts w:ascii="Garamond" w:hAnsi="Garamond"/>
        </w:rPr>
        <w:t xml:space="preserve"> and A. Latham and A. Holcombe.  2018</w:t>
      </w:r>
      <w:r>
        <w:rPr>
          <w:rFonts w:ascii="Garamond" w:hAnsi="Garamond"/>
        </w:rPr>
        <w:t xml:space="preserve">. “Temporal </w:t>
      </w:r>
      <w:proofErr w:type="spellStart"/>
      <w:r>
        <w:rPr>
          <w:rFonts w:ascii="Garamond" w:hAnsi="Garamond"/>
        </w:rPr>
        <w:t>Phenomenoligy</w:t>
      </w:r>
      <w:proofErr w:type="spellEnd"/>
      <w:r>
        <w:rPr>
          <w:rFonts w:ascii="Garamond" w:hAnsi="Garamond"/>
        </w:rPr>
        <w:t xml:space="preserve">: Phenomenal Illusion vs Cognitive Error”. </w:t>
      </w:r>
      <w:proofErr w:type="spellStart"/>
      <w:r w:rsidRPr="00FB7A95">
        <w:rPr>
          <w:rFonts w:ascii="Garamond" w:hAnsi="Garamond"/>
          <w:i/>
        </w:rPr>
        <w:t>Synthese</w:t>
      </w:r>
      <w:proofErr w:type="spellEnd"/>
      <w:r>
        <w:rPr>
          <w:rFonts w:ascii="Garamond" w:hAnsi="Garamond"/>
          <w:i/>
        </w:rPr>
        <w:t xml:space="preserve"> </w:t>
      </w:r>
      <w:r w:rsidRPr="00723AF6">
        <w:rPr>
          <w:rFonts w:ascii="Garamond" w:hAnsi="Garamond"/>
        </w:rPr>
        <w:t xml:space="preserve">DOI </w:t>
      </w:r>
      <w:r w:rsidRPr="00723AF6">
        <w:rPr>
          <w:rFonts w:ascii="Garamond" w:hAnsi="Garamond" w:cs="Arial"/>
          <w:color w:val="262626"/>
          <w:lang w:val="en-US"/>
        </w:rPr>
        <w:t>10.1007/s11229-018-1730-y</w:t>
      </w:r>
    </w:p>
    <w:p w14:paraId="7BEBD3EA" w14:textId="77777777" w:rsidR="00543354" w:rsidRPr="00EA56E3" w:rsidRDefault="00543354" w:rsidP="009512CF">
      <w:pPr>
        <w:widowControl w:val="0"/>
        <w:autoSpaceDE w:val="0"/>
        <w:autoSpaceDN w:val="0"/>
        <w:adjustRightInd w:val="0"/>
        <w:spacing w:after="0"/>
        <w:jc w:val="both"/>
        <w:rPr>
          <w:rFonts w:ascii="Garamond" w:hAnsi="Garamond" w:cs="Times New Roman"/>
          <w:szCs w:val="16"/>
        </w:rPr>
      </w:pPr>
    </w:p>
    <w:p w14:paraId="10FF99B3" w14:textId="69A91368" w:rsidR="0063091B" w:rsidRPr="00EA56E3" w:rsidRDefault="00A7587F" w:rsidP="009512CF">
      <w:pPr>
        <w:widowControl w:val="0"/>
        <w:autoSpaceDE w:val="0"/>
        <w:autoSpaceDN w:val="0"/>
        <w:adjustRightInd w:val="0"/>
        <w:spacing w:after="0"/>
        <w:jc w:val="both"/>
        <w:rPr>
          <w:rFonts w:ascii="Garamond" w:hAnsi="Garamond" w:cs="Times New Roman"/>
          <w:szCs w:val="16"/>
        </w:rPr>
      </w:pPr>
      <w:r>
        <w:rPr>
          <w:rFonts w:ascii="Garamond" w:hAnsi="Garamond" w:cs="Times New Roman"/>
          <w:szCs w:val="16"/>
        </w:rPr>
        <w:t xml:space="preserve">Mumford, S. and R. L </w:t>
      </w:r>
      <w:proofErr w:type="spellStart"/>
      <w:r>
        <w:rPr>
          <w:rFonts w:ascii="Garamond" w:hAnsi="Garamond" w:cs="Times New Roman"/>
          <w:szCs w:val="16"/>
        </w:rPr>
        <w:t>Anjum</w:t>
      </w:r>
      <w:proofErr w:type="spellEnd"/>
      <w:r>
        <w:rPr>
          <w:rFonts w:ascii="Garamond" w:hAnsi="Garamond" w:cs="Times New Roman"/>
          <w:szCs w:val="16"/>
        </w:rPr>
        <w:t>. 2011</w:t>
      </w:r>
      <w:r w:rsidR="0063091B" w:rsidRPr="00EA56E3">
        <w:rPr>
          <w:rFonts w:ascii="Garamond" w:hAnsi="Garamond" w:cs="Times New Roman"/>
          <w:szCs w:val="16"/>
        </w:rPr>
        <w:t xml:space="preserve">. </w:t>
      </w:r>
      <w:r w:rsidR="0063091B" w:rsidRPr="00EA56E3">
        <w:rPr>
          <w:rFonts w:ascii="Garamond" w:hAnsi="Garamond" w:cs="Times New Roman"/>
          <w:i/>
          <w:szCs w:val="16"/>
        </w:rPr>
        <w:t>Getting Causes from Powers.</w:t>
      </w:r>
      <w:r w:rsidR="0063091B" w:rsidRPr="00EA56E3">
        <w:rPr>
          <w:rFonts w:ascii="Garamond" w:hAnsi="Garamond" w:cs="Times New Roman"/>
          <w:szCs w:val="16"/>
        </w:rPr>
        <w:t xml:space="preserve"> OUP. </w:t>
      </w:r>
    </w:p>
    <w:p w14:paraId="5D9476F0" w14:textId="77777777" w:rsidR="009B667F" w:rsidRPr="00EA56E3" w:rsidRDefault="009B667F" w:rsidP="009512CF">
      <w:pPr>
        <w:widowControl w:val="0"/>
        <w:autoSpaceDE w:val="0"/>
        <w:autoSpaceDN w:val="0"/>
        <w:adjustRightInd w:val="0"/>
        <w:spacing w:after="0"/>
        <w:jc w:val="both"/>
        <w:rPr>
          <w:rFonts w:ascii="Garamond" w:hAnsi="Garamond" w:cs="Times New Roman"/>
          <w:szCs w:val="16"/>
        </w:rPr>
      </w:pPr>
    </w:p>
    <w:p w14:paraId="23A3B9AB" w14:textId="73C392AE" w:rsidR="009B667F" w:rsidRDefault="001E7FC4" w:rsidP="009512CF">
      <w:pPr>
        <w:widowControl w:val="0"/>
        <w:autoSpaceDE w:val="0"/>
        <w:autoSpaceDN w:val="0"/>
        <w:adjustRightInd w:val="0"/>
        <w:spacing w:after="0"/>
        <w:jc w:val="both"/>
        <w:rPr>
          <w:rFonts w:ascii="Garamond" w:hAnsi="Garamond" w:cs="Times New Roman"/>
          <w:szCs w:val="16"/>
        </w:rPr>
      </w:pPr>
      <w:r>
        <w:rPr>
          <w:rFonts w:ascii="Garamond" w:hAnsi="Garamond" w:cs="Times New Roman"/>
          <w:szCs w:val="16"/>
        </w:rPr>
        <w:t>Norton, J. 2015</w:t>
      </w:r>
      <w:r w:rsidR="009B667F" w:rsidRPr="00EA56E3">
        <w:rPr>
          <w:rFonts w:ascii="Garamond" w:hAnsi="Garamond" w:cs="Times New Roman"/>
          <w:szCs w:val="16"/>
        </w:rPr>
        <w:t xml:space="preserve">. “The burning fuse model of unbecoming”. </w:t>
      </w:r>
      <w:proofErr w:type="gramStart"/>
      <w:r w:rsidR="009B667F" w:rsidRPr="00EA56E3">
        <w:rPr>
          <w:rFonts w:ascii="Garamond" w:hAnsi="Garamond" w:cs="Times New Roman"/>
          <w:i/>
          <w:szCs w:val="16"/>
        </w:rPr>
        <w:t>Studies in History and Philosophy of Modern Physics.</w:t>
      </w:r>
      <w:proofErr w:type="gramEnd"/>
      <w:r w:rsidR="009B667F" w:rsidRPr="00EA56E3">
        <w:rPr>
          <w:rFonts w:ascii="Garamond" w:hAnsi="Garamond" w:cs="Times New Roman"/>
          <w:szCs w:val="16"/>
        </w:rPr>
        <w:t xml:space="preserve"> </w:t>
      </w:r>
      <w:proofErr w:type="gramStart"/>
      <w:r w:rsidR="009B667F" w:rsidRPr="00EA56E3">
        <w:rPr>
          <w:rFonts w:ascii="Garamond" w:hAnsi="Garamond" w:cs="Times New Roman"/>
          <w:szCs w:val="16"/>
        </w:rPr>
        <w:t>52: 103-105.</w:t>
      </w:r>
      <w:proofErr w:type="gramEnd"/>
      <w:r w:rsidR="009B667F" w:rsidRPr="00EA56E3">
        <w:rPr>
          <w:rFonts w:ascii="Garamond" w:hAnsi="Garamond" w:cs="Times New Roman"/>
          <w:szCs w:val="16"/>
        </w:rPr>
        <w:t xml:space="preserve"> </w:t>
      </w:r>
    </w:p>
    <w:p w14:paraId="613EB661" w14:textId="77777777" w:rsidR="00316359" w:rsidRDefault="00316359" w:rsidP="009512CF">
      <w:pPr>
        <w:widowControl w:val="0"/>
        <w:autoSpaceDE w:val="0"/>
        <w:autoSpaceDN w:val="0"/>
        <w:adjustRightInd w:val="0"/>
        <w:spacing w:after="0"/>
        <w:jc w:val="both"/>
        <w:rPr>
          <w:rFonts w:ascii="Garamond" w:hAnsi="Garamond" w:cs="Times New Roman"/>
          <w:szCs w:val="16"/>
        </w:rPr>
      </w:pPr>
    </w:p>
    <w:p w14:paraId="3DE79D67" w14:textId="0D328406" w:rsidR="00316359" w:rsidRDefault="001E7FC4" w:rsidP="009512CF">
      <w:pPr>
        <w:widowControl w:val="0"/>
        <w:autoSpaceDE w:val="0"/>
        <w:autoSpaceDN w:val="0"/>
        <w:adjustRightInd w:val="0"/>
        <w:spacing w:after="0"/>
        <w:jc w:val="both"/>
        <w:rPr>
          <w:rFonts w:ascii="Garamond" w:hAnsi="Garamond" w:cs="Times New Roman"/>
          <w:szCs w:val="16"/>
        </w:rPr>
      </w:pPr>
      <w:r>
        <w:rPr>
          <w:rFonts w:ascii="Garamond" w:hAnsi="Garamond" w:cs="Times New Roman"/>
          <w:szCs w:val="16"/>
        </w:rPr>
        <w:lastRenderedPageBreak/>
        <w:t>Parsons, J. 2002</w:t>
      </w:r>
      <w:r w:rsidR="0033115D">
        <w:rPr>
          <w:rFonts w:ascii="Garamond" w:hAnsi="Garamond" w:cs="Times New Roman"/>
          <w:szCs w:val="16"/>
        </w:rPr>
        <w:t>.</w:t>
      </w:r>
      <w:r w:rsidR="00316359">
        <w:rPr>
          <w:rFonts w:ascii="Garamond" w:hAnsi="Garamond" w:cs="Times New Roman"/>
          <w:szCs w:val="16"/>
        </w:rPr>
        <w:t xml:space="preserve"> </w:t>
      </w:r>
      <w:proofErr w:type="gramStart"/>
      <w:r w:rsidR="0033115D">
        <w:rPr>
          <w:rFonts w:ascii="Garamond" w:hAnsi="Garamond" w:cs="Times New Roman"/>
          <w:szCs w:val="16"/>
        </w:rPr>
        <w:t>“</w:t>
      </w:r>
      <w:r w:rsidR="00316359">
        <w:rPr>
          <w:rFonts w:ascii="Garamond" w:hAnsi="Garamond" w:cs="Times New Roman"/>
          <w:szCs w:val="16"/>
        </w:rPr>
        <w:t>A-Theory for B-theorists”.</w:t>
      </w:r>
      <w:proofErr w:type="gramEnd"/>
      <w:r w:rsidR="00316359">
        <w:rPr>
          <w:rFonts w:ascii="Garamond" w:hAnsi="Garamond" w:cs="Times New Roman"/>
          <w:szCs w:val="16"/>
        </w:rPr>
        <w:t xml:space="preserve"> </w:t>
      </w:r>
      <w:r w:rsidR="00316359" w:rsidRPr="00316359">
        <w:rPr>
          <w:rFonts w:ascii="Garamond" w:hAnsi="Garamond" w:cs="Times New Roman"/>
          <w:i/>
          <w:szCs w:val="16"/>
        </w:rPr>
        <w:t>Philosophical Quarterly</w:t>
      </w:r>
      <w:r>
        <w:rPr>
          <w:rFonts w:ascii="Garamond" w:hAnsi="Garamond" w:cs="Times New Roman"/>
          <w:szCs w:val="16"/>
        </w:rPr>
        <w:t xml:space="preserve"> 52 (206)</w:t>
      </w:r>
      <w:r w:rsidR="0033115D">
        <w:rPr>
          <w:rFonts w:ascii="Garamond" w:hAnsi="Garamond" w:cs="Times New Roman"/>
          <w:szCs w:val="16"/>
        </w:rPr>
        <w:t>:</w:t>
      </w:r>
      <w:r w:rsidR="00316359">
        <w:rPr>
          <w:rFonts w:ascii="Garamond" w:hAnsi="Garamond" w:cs="Times New Roman"/>
          <w:szCs w:val="16"/>
        </w:rPr>
        <w:t xml:space="preserve"> 1-20. </w:t>
      </w:r>
    </w:p>
    <w:p w14:paraId="09D73260" w14:textId="77777777" w:rsidR="007E1973" w:rsidRDefault="007E1973" w:rsidP="009512CF">
      <w:pPr>
        <w:widowControl w:val="0"/>
        <w:autoSpaceDE w:val="0"/>
        <w:autoSpaceDN w:val="0"/>
        <w:adjustRightInd w:val="0"/>
        <w:spacing w:after="0"/>
        <w:jc w:val="both"/>
        <w:rPr>
          <w:rFonts w:ascii="Garamond" w:hAnsi="Garamond" w:cs="Times New Roman"/>
          <w:szCs w:val="16"/>
        </w:rPr>
      </w:pPr>
    </w:p>
    <w:p w14:paraId="3C616792" w14:textId="6DF71983" w:rsidR="00673563" w:rsidRDefault="00477B2B" w:rsidP="009512CF">
      <w:pPr>
        <w:widowControl w:val="0"/>
        <w:autoSpaceDE w:val="0"/>
        <w:autoSpaceDN w:val="0"/>
        <w:adjustRightInd w:val="0"/>
        <w:spacing w:after="0"/>
        <w:jc w:val="both"/>
        <w:rPr>
          <w:rFonts w:ascii="Garamond" w:hAnsi="Garamond" w:cs="Times New Roman"/>
          <w:szCs w:val="16"/>
        </w:rPr>
      </w:pPr>
      <w:proofErr w:type="gramStart"/>
      <w:r>
        <w:rPr>
          <w:rFonts w:ascii="Garamond" w:hAnsi="Garamond" w:cs="Times New Roman"/>
          <w:szCs w:val="16"/>
        </w:rPr>
        <w:t>Russell, J. S. 2016</w:t>
      </w:r>
      <w:r w:rsidR="00673563">
        <w:rPr>
          <w:rFonts w:ascii="Garamond" w:hAnsi="Garamond" w:cs="Times New Roman"/>
          <w:szCs w:val="16"/>
        </w:rPr>
        <w:t>.</w:t>
      </w:r>
      <w:proofErr w:type="gramEnd"/>
      <w:r w:rsidR="00673563">
        <w:rPr>
          <w:rFonts w:ascii="Garamond" w:hAnsi="Garamond" w:cs="Times New Roman"/>
          <w:szCs w:val="16"/>
        </w:rPr>
        <w:t xml:space="preserve"> “Temporary Safety Hazards” </w:t>
      </w:r>
      <w:r w:rsidR="00673563" w:rsidRPr="00673563">
        <w:rPr>
          <w:rFonts w:ascii="Garamond" w:hAnsi="Garamond" w:cs="Times New Roman"/>
          <w:i/>
          <w:szCs w:val="16"/>
        </w:rPr>
        <w:t>Nous</w:t>
      </w:r>
      <w:r w:rsidR="00673563">
        <w:rPr>
          <w:rFonts w:ascii="Garamond" w:hAnsi="Garamond" w:cs="Times New Roman"/>
          <w:szCs w:val="16"/>
        </w:rPr>
        <w:t xml:space="preserve"> 50(4)</w:t>
      </w:r>
      <w:r w:rsidR="000A6481">
        <w:rPr>
          <w:rFonts w:ascii="Garamond" w:hAnsi="Garamond" w:cs="Times New Roman"/>
          <w:szCs w:val="16"/>
        </w:rPr>
        <w:t>:</w:t>
      </w:r>
      <w:r w:rsidR="00673563">
        <w:rPr>
          <w:rFonts w:ascii="Garamond" w:hAnsi="Garamond" w:cs="Times New Roman"/>
          <w:szCs w:val="16"/>
        </w:rPr>
        <w:t xml:space="preserve"> 152-174. </w:t>
      </w:r>
    </w:p>
    <w:p w14:paraId="4EFAF0C5" w14:textId="77777777" w:rsidR="0042053A" w:rsidRDefault="0042053A" w:rsidP="009512CF">
      <w:pPr>
        <w:widowControl w:val="0"/>
        <w:autoSpaceDE w:val="0"/>
        <w:autoSpaceDN w:val="0"/>
        <w:adjustRightInd w:val="0"/>
        <w:spacing w:after="0"/>
        <w:jc w:val="both"/>
        <w:rPr>
          <w:rFonts w:ascii="Garamond" w:hAnsi="Garamond" w:cs="Times New Roman"/>
          <w:szCs w:val="16"/>
        </w:rPr>
      </w:pPr>
    </w:p>
    <w:p w14:paraId="55BC86B0" w14:textId="60793BBD" w:rsidR="00414681" w:rsidRDefault="0042053A" w:rsidP="009512CF">
      <w:pPr>
        <w:rPr>
          <w:rFonts w:ascii="Garamond" w:eastAsia="Times New Roman" w:hAnsi="Garamond" w:cs="Times New Roman"/>
        </w:rPr>
      </w:pPr>
      <w:r>
        <w:rPr>
          <w:rFonts w:ascii="Garamond" w:hAnsi="Garamond" w:cs="Times New Roman"/>
          <w:szCs w:val="16"/>
        </w:rPr>
        <w:t>Schaffe</w:t>
      </w:r>
      <w:r w:rsidR="0022336A">
        <w:rPr>
          <w:rFonts w:ascii="Garamond" w:hAnsi="Garamond" w:cs="Times New Roman"/>
          <w:szCs w:val="16"/>
        </w:rPr>
        <w:t>r, J. 2016</w:t>
      </w:r>
      <w:r>
        <w:rPr>
          <w:rFonts w:ascii="Garamond" w:hAnsi="Garamond" w:cs="Times New Roman"/>
          <w:szCs w:val="16"/>
        </w:rPr>
        <w:t xml:space="preserve">. “Grounding in </w:t>
      </w:r>
      <w:proofErr w:type="gramStart"/>
      <w:r>
        <w:rPr>
          <w:rFonts w:ascii="Garamond" w:hAnsi="Garamond" w:cs="Times New Roman"/>
          <w:szCs w:val="16"/>
        </w:rPr>
        <w:t>the imagine</w:t>
      </w:r>
      <w:proofErr w:type="gramEnd"/>
      <w:r>
        <w:rPr>
          <w:rFonts w:ascii="Garamond" w:hAnsi="Garamond" w:cs="Times New Roman"/>
          <w:szCs w:val="16"/>
        </w:rPr>
        <w:t xml:space="preserve"> of causation</w:t>
      </w:r>
      <w:r w:rsidRPr="0042053A">
        <w:rPr>
          <w:rFonts w:ascii="Garamond" w:hAnsi="Garamond" w:cs="Times New Roman"/>
        </w:rPr>
        <w:t xml:space="preserve">”. </w:t>
      </w:r>
      <w:r w:rsidRPr="0042053A">
        <w:rPr>
          <w:rFonts w:ascii="Garamond" w:eastAsia="Times New Roman" w:hAnsi="Garamond" w:cs="Times New Roman"/>
          <w:color w:val="333333"/>
          <w:shd w:val="clear" w:color="auto" w:fill="FFFFFF"/>
        </w:rPr>
        <w:t> </w:t>
      </w:r>
      <w:r w:rsidRPr="00580BBE">
        <w:rPr>
          <w:rFonts w:ascii="Garamond" w:eastAsia="Times New Roman" w:hAnsi="Garamond" w:cs="Times New Roman"/>
          <w:i/>
          <w:iCs/>
        </w:rPr>
        <w:t>Philosophical Studies</w:t>
      </w:r>
      <w:r w:rsidR="0022336A">
        <w:rPr>
          <w:rFonts w:ascii="Garamond" w:eastAsia="Times New Roman" w:hAnsi="Garamond" w:cs="Times New Roman"/>
        </w:rPr>
        <w:t> 173 (1)</w:t>
      </w:r>
      <w:r w:rsidR="000A6481">
        <w:rPr>
          <w:rFonts w:ascii="Garamond" w:eastAsia="Times New Roman" w:hAnsi="Garamond" w:cs="Times New Roman"/>
        </w:rPr>
        <w:t>:</w:t>
      </w:r>
      <w:r w:rsidR="0022336A">
        <w:rPr>
          <w:rFonts w:ascii="Garamond" w:eastAsia="Times New Roman" w:hAnsi="Garamond" w:cs="Times New Roman"/>
        </w:rPr>
        <w:t xml:space="preserve"> </w:t>
      </w:r>
      <w:r w:rsidRPr="00580BBE">
        <w:rPr>
          <w:rFonts w:ascii="Garamond" w:eastAsia="Times New Roman" w:hAnsi="Garamond" w:cs="Times New Roman"/>
        </w:rPr>
        <w:t>49-100.</w:t>
      </w:r>
    </w:p>
    <w:p w14:paraId="3C87E3F5" w14:textId="0EC0D764" w:rsidR="00414681" w:rsidRPr="00580BBE" w:rsidRDefault="0022336A" w:rsidP="009512CF">
      <w:pPr>
        <w:rPr>
          <w:rFonts w:ascii="Garamond" w:eastAsia="Times New Roman" w:hAnsi="Garamond" w:cs="Times New Roman"/>
        </w:rPr>
      </w:pPr>
      <w:proofErr w:type="gramStart"/>
      <w:r>
        <w:rPr>
          <w:rFonts w:ascii="Garamond" w:eastAsia="Times New Roman" w:hAnsi="Garamond" w:cs="Times New Roman"/>
        </w:rPr>
        <w:t>Sider, T. 2011</w:t>
      </w:r>
      <w:r w:rsidR="00414681">
        <w:rPr>
          <w:rFonts w:ascii="Garamond" w:eastAsia="Times New Roman" w:hAnsi="Garamond" w:cs="Times New Roman"/>
        </w:rPr>
        <w:t>.</w:t>
      </w:r>
      <w:proofErr w:type="gramEnd"/>
      <w:r w:rsidR="00414681">
        <w:rPr>
          <w:rFonts w:ascii="Garamond" w:eastAsia="Times New Roman" w:hAnsi="Garamond" w:cs="Times New Roman"/>
        </w:rPr>
        <w:t xml:space="preserve"> </w:t>
      </w:r>
      <w:r w:rsidR="00414681" w:rsidRPr="00414681">
        <w:rPr>
          <w:rFonts w:ascii="Garamond" w:eastAsia="Times New Roman" w:hAnsi="Garamond" w:cs="Times New Roman"/>
          <w:i/>
        </w:rPr>
        <w:t>Writing the book of the world.</w:t>
      </w:r>
      <w:r w:rsidR="00414681">
        <w:rPr>
          <w:rFonts w:ascii="Garamond" w:eastAsia="Times New Roman" w:hAnsi="Garamond" w:cs="Times New Roman"/>
        </w:rPr>
        <w:t xml:space="preserve"> OUP.</w:t>
      </w:r>
    </w:p>
    <w:p w14:paraId="00DD7CAA" w14:textId="77777777" w:rsidR="00C31972" w:rsidRPr="00EA56E3" w:rsidRDefault="00C31972" w:rsidP="009512CF">
      <w:pPr>
        <w:widowControl w:val="0"/>
        <w:autoSpaceDE w:val="0"/>
        <w:autoSpaceDN w:val="0"/>
        <w:adjustRightInd w:val="0"/>
        <w:spacing w:after="0"/>
        <w:rPr>
          <w:rFonts w:ascii="Garamond" w:hAnsi="Garamond" w:cs="Times New Roman"/>
        </w:rPr>
      </w:pPr>
    </w:p>
    <w:p w14:paraId="6DE48F4A" w14:textId="67DCA9F6" w:rsidR="00230D21" w:rsidRDefault="00F10E57" w:rsidP="009512CF">
      <w:pPr>
        <w:widowControl w:val="0"/>
        <w:autoSpaceDE w:val="0"/>
        <w:autoSpaceDN w:val="0"/>
        <w:adjustRightInd w:val="0"/>
        <w:spacing w:after="0"/>
        <w:jc w:val="both"/>
        <w:rPr>
          <w:rFonts w:ascii="Garamond" w:hAnsi="Garamond" w:cs="Times New Roman"/>
        </w:rPr>
      </w:pPr>
      <w:proofErr w:type="spellStart"/>
      <w:proofErr w:type="gramStart"/>
      <w:r w:rsidRPr="00EA56E3">
        <w:rPr>
          <w:rFonts w:ascii="Garamond" w:hAnsi="Garamond" w:cs="Times New Roman"/>
        </w:rPr>
        <w:t>Skow</w:t>
      </w:r>
      <w:proofErr w:type="spellEnd"/>
      <w:r w:rsidRPr="00EA56E3">
        <w:rPr>
          <w:rFonts w:ascii="Garamond" w:hAnsi="Garamond" w:cs="Times New Roman"/>
        </w:rPr>
        <w:t>, B.</w:t>
      </w:r>
      <w:r w:rsidR="008D4464">
        <w:rPr>
          <w:rFonts w:ascii="Garamond" w:hAnsi="Garamond" w:cs="Times New Roman"/>
        </w:rPr>
        <w:t xml:space="preserve"> 2011.</w:t>
      </w:r>
      <w:proofErr w:type="gramEnd"/>
      <w:r w:rsidR="00230D21" w:rsidRPr="00EA56E3">
        <w:rPr>
          <w:rFonts w:ascii="Garamond" w:hAnsi="Garamond" w:cs="Times New Roman"/>
        </w:rPr>
        <w:t xml:space="preserve"> “Experience and the passage of time.” </w:t>
      </w:r>
      <w:proofErr w:type="gramStart"/>
      <w:r w:rsidR="00230D21" w:rsidRPr="00EA56E3">
        <w:rPr>
          <w:rFonts w:ascii="Garamond" w:hAnsi="Garamond" w:cs="Times New Roman"/>
          <w:i/>
        </w:rPr>
        <w:t>Philosophical Perspectives</w:t>
      </w:r>
      <w:r w:rsidR="000A6481">
        <w:rPr>
          <w:rFonts w:ascii="Garamond" w:hAnsi="Garamond" w:cs="Times New Roman"/>
        </w:rPr>
        <w:t>, 25:</w:t>
      </w:r>
      <w:r w:rsidR="00230D21" w:rsidRPr="00EA56E3">
        <w:rPr>
          <w:rFonts w:ascii="Garamond" w:hAnsi="Garamond" w:cs="Times New Roman"/>
        </w:rPr>
        <w:t xml:space="preserve"> 359–387.</w:t>
      </w:r>
      <w:proofErr w:type="gramEnd"/>
    </w:p>
    <w:p w14:paraId="1B4CF772" w14:textId="77777777" w:rsidR="00795235" w:rsidRDefault="00795235" w:rsidP="009512CF">
      <w:pPr>
        <w:widowControl w:val="0"/>
        <w:autoSpaceDE w:val="0"/>
        <w:autoSpaceDN w:val="0"/>
        <w:adjustRightInd w:val="0"/>
        <w:spacing w:after="0"/>
        <w:jc w:val="both"/>
        <w:rPr>
          <w:rFonts w:ascii="Garamond" w:hAnsi="Garamond" w:cs="Times New Roman"/>
        </w:rPr>
      </w:pPr>
    </w:p>
    <w:p w14:paraId="72BD9100" w14:textId="4EB43374" w:rsidR="00795235" w:rsidRDefault="008D4464" w:rsidP="009512CF">
      <w:pPr>
        <w:widowControl w:val="0"/>
        <w:autoSpaceDE w:val="0"/>
        <w:autoSpaceDN w:val="0"/>
        <w:adjustRightInd w:val="0"/>
        <w:spacing w:after="0"/>
        <w:jc w:val="both"/>
        <w:rPr>
          <w:rFonts w:ascii="Garamond" w:hAnsi="Garamond" w:cs="Times New Roman"/>
        </w:rPr>
      </w:pPr>
      <w:proofErr w:type="spellStart"/>
      <w:proofErr w:type="gramStart"/>
      <w:r>
        <w:rPr>
          <w:rFonts w:ascii="Garamond" w:hAnsi="Garamond" w:cs="Times New Roman"/>
        </w:rPr>
        <w:t>Skow</w:t>
      </w:r>
      <w:proofErr w:type="spellEnd"/>
      <w:r>
        <w:rPr>
          <w:rFonts w:ascii="Garamond" w:hAnsi="Garamond" w:cs="Times New Roman"/>
        </w:rPr>
        <w:t xml:space="preserve">, B. </w:t>
      </w:r>
      <w:r w:rsidR="00795235">
        <w:rPr>
          <w:rFonts w:ascii="Garamond" w:hAnsi="Garamond" w:cs="Times New Roman"/>
        </w:rPr>
        <w:t>21</w:t>
      </w:r>
      <w:r>
        <w:rPr>
          <w:rFonts w:ascii="Garamond" w:hAnsi="Garamond" w:cs="Times New Roman"/>
        </w:rPr>
        <w:t>05</w:t>
      </w:r>
      <w:r w:rsidR="00795235">
        <w:rPr>
          <w:rFonts w:ascii="Garamond" w:hAnsi="Garamond" w:cs="Times New Roman"/>
        </w:rPr>
        <w:t>.</w:t>
      </w:r>
      <w:proofErr w:type="gramEnd"/>
      <w:r w:rsidR="00795235">
        <w:rPr>
          <w:rFonts w:ascii="Garamond" w:hAnsi="Garamond" w:cs="Times New Roman"/>
        </w:rPr>
        <w:t xml:space="preserve"> </w:t>
      </w:r>
      <w:r w:rsidR="00795235" w:rsidRPr="00795235">
        <w:rPr>
          <w:rFonts w:ascii="Garamond" w:hAnsi="Garamond" w:cs="Times New Roman"/>
          <w:i/>
        </w:rPr>
        <w:t>Objective Becoming</w:t>
      </w:r>
      <w:r w:rsidR="00795235">
        <w:rPr>
          <w:rFonts w:ascii="Garamond" w:hAnsi="Garamond" w:cs="Times New Roman"/>
        </w:rPr>
        <w:t xml:space="preserve">. OUP. </w:t>
      </w:r>
    </w:p>
    <w:p w14:paraId="5FC3307F" w14:textId="77777777" w:rsidR="00795235" w:rsidRDefault="00795235" w:rsidP="009512CF">
      <w:pPr>
        <w:widowControl w:val="0"/>
        <w:autoSpaceDE w:val="0"/>
        <w:autoSpaceDN w:val="0"/>
        <w:adjustRightInd w:val="0"/>
        <w:spacing w:after="0"/>
        <w:jc w:val="both"/>
        <w:rPr>
          <w:rFonts w:ascii="Garamond" w:hAnsi="Garamond" w:cs="Times New Roman"/>
        </w:rPr>
      </w:pPr>
    </w:p>
    <w:p w14:paraId="0E965FDD" w14:textId="77777777" w:rsidR="00644903" w:rsidRDefault="00644903" w:rsidP="009512CF">
      <w:pPr>
        <w:widowControl w:val="0"/>
        <w:autoSpaceDE w:val="0"/>
        <w:autoSpaceDN w:val="0"/>
        <w:adjustRightInd w:val="0"/>
        <w:spacing w:after="0"/>
        <w:jc w:val="both"/>
        <w:rPr>
          <w:rFonts w:ascii="Garamond" w:hAnsi="Garamond" w:cs="Times New Roman"/>
        </w:rPr>
      </w:pPr>
    </w:p>
    <w:p w14:paraId="749819A6" w14:textId="61B5E5EB" w:rsidR="00BC14F6" w:rsidRPr="00D96A5F" w:rsidRDefault="000A6481" w:rsidP="00D96A5F">
      <w:pPr>
        <w:pStyle w:val="BodyA"/>
        <w:spacing w:after="0" w:line="480" w:lineRule="auto"/>
        <w:ind w:left="720" w:hanging="720"/>
        <w:jc w:val="both"/>
        <w:rPr>
          <w:rFonts w:ascii="Garamond" w:eastAsia="Garamond" w:hAnsi="Garamond" w:cs="Garamond"/>
          <w:lang w:val="en-AU"/>
        </w:rPr>
      </w:pPr>
      <w:proofErr w:type="spellStart"/>
      <w:proofErr w:type="gramStart"/>
      <w:r>
        <w:rPr>
          <w:rStyle w:val="None"/>
          <w:rFonts w:ascii="Garamond" w:hAnsi="Garamond"/>
          <w:lang w:val="en-AU"/>
        </w:rPr>
        <w:t>Stampe</w:t>
      </w:r>
      <w:proofErr w:type="spellEnd"/>
      <w:r>
        <w:rPr>
          <w:rStyle w:val="None"/>
          <w:rFonts w:ascii="Garamond" w:hAnsi="Garamond"/>
          <w:lang w:val="en-AU"/>
        </w:rPr>
        <w:t>, D. 1986</w:t>
      </w:r>
      <w:r w:rsidR="00644903" w:rsidRPr="00CA4144">
        <w:rPr>
          <w:rStyle w:val="None"/>
          <w:rFonts w:ascii="Garamond" w:hAnsi="Garamond"/>
          <w:lang w:val="en-AU"/>
        </w:rPr>
        <w:t>.</w:t>
      </w:r>
      <w:proofErr w:type="gramEnd"/>
      <w:r w:rsidR="00644903" w:rsidRPr="00CA4144">
        <w:rPr>
          <w:rStyle w:val="None"/>
          <w:rFonts w:ascii="Garamond" w:hAnsi="Garamond"/>
          <w:lang w:val="en-AU"/>
        </w:rPr>
        <w:t xml:space="preserve"> </w:t>
      </w:r>
      <w:proofErr w:type="gramStart"/>
      <w:r w:rsidR="00644903" w:rsidRPr="00CA4144">
        <w:rPr>
          <w:rStyle w:val="None"/>
          <w:rFonts w:ascii="Garamond" w:hAnsi="Garamond"/>
          <w:lang w:val="en-AU"/>
        </w:rPr>
        <w:t xml:space="preserve">“Verification and a Causal Account of Meaning,” </w:t>
      </w:r>
      <w:proofErr w:type="spellStart"/>
      <w:r w:rsidR="00644903" w:rsidRPr="00CA4144">
        <w:rPr>
          <w:rStyle w:val="None"/>
          <w:rFonts w:ascii="Garamond" w:hAnsi="Garamond"/>
          <w:i/>
          <w:iCs/>
          <w:lang w:val="en-AU"/>
        </w:rPr>
        <w:t>Synthese</w:t>
      </w:r>
      <w:proofErr w:type="spellEnd"/>
      <w:r w:rsidR="00644903" w:rsidRPr="00CA4144">
        <w:rPr>
          <w:rStyle w:val="None"/>
          <w:rFonts w:ascii="Garamond" w:hAnsi="Garamond"/>
          <w:lang w:val="en-AU"/>
        </w:rPr>
        <w:t>, 69: 107–137.</w:t>
      </w:r>
      <w:proofErr w:type="gramEnd"/>
    </w:p>
    <w:p w14:paraId="7131BB57" w14:textId="4B73C9FB" w:rsidR="00230D21" w:rsidRPr="00EA56E3" w:rsidRDefault="00230D21" w:rsidP="009512CF">
      <w:pPr>
        <w:widowControl w:val="0"/>
        <w:autoSpaceDE w:val="0"/>
        <w:autoSpaceDN w:val="0"/>
        <w:adjustRightInd w:val="0"/>
        <w:spacing w:after="0"/>
        <w:jc w:val="both"/>
        <w:rPr>
          <w:rFonts w:ascii="Garamond" w:hAnsi="Garamond" w:cs="Times New Roman"/>
        </w:rPr>
      </w:pPr>
      <w:proofErr w:type="spellStart"/>
      <w:r w:rsidRPr="00EA56E3">
        <w:rPr>
          <w:rFonts w:ascii="Garamond" w:hAnsi="Garamond" w:cs="Times New Roman"/>
        </w:rPr>
        <w:t>Torrengo</w:t>
      </w:r>
      <w:proofErr w:type="spellEnd"/>
      <w:r w:rsidRPr="00EA56E3">
        <w:rPr>
          <w:rFonts w:ascii="Garamond" w:hAnsi="Garamond" w:cs="Times New Roman"/>
        </w:rPr>
        <w:t xml:space="preserve">, G. (forthcoming). “Feeling the passing of time”. </w:t>
      </w:r>
      <w:proofErr w:type="gramStart"/>
      <w:r w:rsidRPr="00EA56E3">
        <w:rPr>
          <w:rFonts w:ascii="Garamond" w:hAnsi="Garamond" w:cs="Times New Roman"/>
          <w:i/>
        </w:rPr>
        <w:t>The Journal of Philosophy.</w:t>
      </w:r>
      <w:proofErr w:type="gramEnd"/>
      <w:r w:rsidRPr="00EA56E3">
        <w:rPr>
          <w:rFonts w:ascii="Garamond" w:hAnsi="Garamond" w:cs="Times New Roman"/>
        </w:rPr>
        <w:t xml:space="preserve"> </w:t>
      </w:r>
    </w:p>
    <w:p w14:paraId="48E2C71B" w14:textId="77777777" w:rsidR="00737BB6" w:rsidRDefault="00737BB6" w:rsidP="009512CF">
      <w:pPr>
        <w:widowControl w:val="0"/>
        <w:autoSpaceDE w:val="0"/>
        <w:autoSpaceDN w:val="0"/>
        <w:adjustRightInd w:val="0"/>
        <w:spacing w:after="0"/>
        <w:jc w:val="both"/>
        <w:rPr>
          <w:rFonts w:ascii="Garamond" w:hAnsi="Garamond" w:cs="Times New Roman"/>
        </w:rPr>
      </w:pPr>
    </w:p>
    <w:p w14:paraId="3EFD2B8E" w14:textId="15D7D54A" w:rsidR="00737BB6" w:rsidRDefault="00737BB6" w:rsidP="009512CF">
      <w:pPr>
        <w:widowControl w:val="0"/>
        <w:autoSpaceDE w:val="0"/>
        <w:autoSpaceDN w:val="0"/>
        <w:adjustRightInd w:val="0"/>
        <w:spacing w:after="0"/>
        <w:rPr>
          <w:rFonts w:ascii="Garamond" w:eastAsiaTheme="minorEastAsia" w:hAnsi="Garamond" w:cs="Times New Roman"/>
          <w:lang w:val="en-US" w:eastAsia="ja-JP"/>
        </w:rPr>
      </w:pPr>
      <w:proofErr w:type="gramStart"/>
      <w:r>
        <w:rPr>
          <w:rFonts w:ascii="Garamond" w:eastAsiaTheme="minorEastAsia" w:hAnsi="Garamond" w:cs="Times New Roman"/>
          <w:lang w:val="en-US" w:eastAsia="ja-JP"/>
        </w:rPr>
        <w:t xml:space="preserve">Williams, C. </w:t>
      </w:r>
      <w:r w:rsidR="00DF21E1">
        <w:rPr>
          <w:rFonts w:ascii="Garamond" w:eastAsiaTheme="minorEastAsia" w:hAnsi="Garamond" w:cs="Times New Roman"/>
          <w:lang w:val="en-US" w:eastAsia="ja-JP"/>
        </w:rPr>
        <w:t>1994.</w:t>
      </w:r>
      <w:proofErr w:type="gramEnd"/>
      <w:r w:rsidR="00DF21E1">
        <w:rPr>
          <w:rFonts w:ascii="Garamond" w:eastAsiaTheme="minorEastAsia" w:hAnsi="Garamond" w:cs="Times New Roman"/>
          <w:lang w:val="en-US" w:eastAsia="ja-JP"/>
        </w:rPr>
        <w:t xml:space="preserve"> </w:t>
      </w:r>
      <w:r>
        <w:rPr>
          <w:rFonts w:ascii="Garamond" w:eastAsiaTheme="minorEastAsia" w:hAnsi="Garamond" w:cs="Times New Roman"/>
          <w:lang w:val="en-US" w:eastAsia="ja-JP"/>
        </w:rPr>
        <w:t>“The Phenomenology of B-Time.”</w:t>
      </w:r>
      <w:r w:rsidRPr="00737BB6">
        <w:rPr>
          <w:rFonts w:ascii="Garamond" w:eastAsiaTheme="minorEastAsia" w:hAnsi="Garamond" w:cs="Times New Roman"/>
          <w:lang w:val="en-US" w:eastAsia="ja-JP"/>
        </w:rPr>
        <w:t xml:space="preserve"> </w:t>
      </w:r>
      <w:proofErr w:type="gramStart"/>
      <w:r w:rsidR="002723C1">
        <w:rPr>
          <w:rFonts w:ascii="Garamond" w:eastAsiaTheme="minorEastAsia" w:hAnsi="Garamond" w:cs="Times New Roman"/>
          <w:lang w:val="en-US" w:eastAsia="ja-JP"/>
        </w:rPr>
        <w:t xml:space="preserve">In </w:t>
      </w:r>
      <w:r w:rsidRPr="00737BB6">
        <w:rPr>
          <w:rFonts w:ascii="Garamond" w:eastAsiaTheme="minorEastAsia" w:hAnsi="Garamond" w:cs="Times New Roman"/>
          <w:i/>
          <w:lang w:val="en-US" w:eastAsia="ja-JP"/>
        </w:rPr>
        <w:t>The New Theory of Time</w:t>
      </w:r>
      <w:r w:rsidRPr="00737BB6">
        <w:rPr>
          <w:rFonts w:ascii="Garamond" w:eastAsiaTheme="minorEastAsia" w:hAnsi="Garamond" w:cs="Times New Roman"/>
          <w:lang w:val="en-US" w:eastAsia="ja-JP"/>
        </w:rPr>
        <w:t>.</w:t>
      </w:r>
      <w:proofErr w:type="gramEnd"/>
      <w:r w:rsidRPr="00737BB6">
        <w:rPr>
          <w:rFonts w:ascii="Garamond" w:eastAsiaTheme="minorEastAsia" w:hAnsi="Garamond" w:cs="Times New Roman"/>
          <w:lang w:val="en-US" w:eastAsia="ja-JP"/>
        </w:rPr>
        <w:t xml:space="preserve"> </w:t>
      </w:r>
      <w:r w:rsidR="00DF21E1">
        <w:rPr>
          <w:rFonts w:ascii="Garamond" w:eastAsiaTheme="minorEastAsia" w:hAnsi="Garamond" w:cs="Times New Roman"/>
          <w:lang w:val="en-US" w:eastAsia="ja-JP"/>
        </w:rPr>
        <w:t>Edited by</w:t>
      </w:r>
      <w:r w:rsidRPr="00737BB6">
        <w:rPr>
          <w:rFonts w:ascii="Garamond" w:eastAsiaTheme="minorEastAsia" w:hAnsi="Garamond" w:cs="Times New Roman"/>
          <w:lang w:val="en-US" w:eastAsia="ja-JP"/>
        </w:rPr>
        <w:t xml:space="preserve">. L. Nathan </w:t>
      </w:r>
      <w:proofErr w:type="spellStart"/>
      <w:r w:rsidRPr="00737BB6">
        <w:rPr>
          <w:rFonts w:ascii="Garamond" w:eastAsiaTheme="minorEastAsia" w:hAnsi="Garamond" w:cs="Times New Roman"/>
          <w:lang w:val="en-US" w:eastAsia="ja-JP"/>
        </w:rPr>
        <w:t>Oaklander</w:t>
      </w:r>
      <w:proofErr w:type="spellEnd"/>
      <w:r w:rsidRPr="00737BB6">
        <w:rPr>
          <w:rFonts w:ascii="Garamond" w:eastAsiaTheme="minorEastAsia" w:hAnsi="Garamond" w:cs="Times New Roman"/>
          <w:lang w:val="en-US" w:eastAsia="ja-JP"/>
        </w:rPr>
        <w:t xml:space="preserve"> and Quentin Smith.</w:t>
      </w:r>
      <w:r>
        <w:rPr>
          <w:rFonts w:ascii="Garamond" w:eastAsiaTheme="minorEastAsia" w:hAnsi="Garamond" w:cs="Times New Roman"/>
          <w:lang w:val="en-US" w:eastAsia="ja-JP"/>
        </w:rPr>
        <w:t xml:space="preserve"> </w:t>
      </w:r>
      <w:r w:rsidR="00DF21E1" w:rsidRPr="00737BB6">
        <w:rPr>
          <w:rFonts w:ascii="Garamond" w:eastAsiaTheme="minorEastAsia" w:hAnsi="Garamond" w:cs="Times New Roman"/>
          <w:lang w:val="en-US" w:eastAsia="ja-JP"/>
        </w:rPr>
        <w:t>360–72</w:t>
      </w:r>
      <w:r w:rsidR="00DF21E1">
        <w:rPr>
          <w:rFonts w:ascii="Garamond" w:eastAsiaTheme="minorEastAsia" w:hAnsi="Garamond" w:cs="Times New Roman"/>
          <w:lang w:val="en-US" w:eastAsia="ja-JP"/>
        </w:rPr>
        <w:t xml:space="preserve">. </w:t>
      </w:r>
      <w:r w:rsidRPr="00737BB6">
        <w:rPr>
          <w:rFonts w:ascii="Garamond" w:eastAsiaTheme="minorEastAsia" w:hAnsi="Garamond" w:cs="Times New Roman"/>
          <w:lang w:val="en-US" w:eastAsia="ja-JP"/>
        </w:rPr>
        <w:t>New Haven Londo</w:t>
      </w:r>
      <w:r w:rsidR="00DF21E1">
        <w:rPr>
          <w:rFonts w:ascii="Garamond" w:eastAsiaTheme="minorEastAsia" w:hAnsi="Garamond" w:cs="Times New Roman"/>
          <w:lang w:val="en-US" w:eastAsia="ja-JP"/>
        </w:rPr>
        <w:t>n: Yale University Press.</w:t>
      </w:r>
    </w:p>
    <w:p w14:paraId="5A0E8153" w14:textId="77777777" w:rsidR="005D0029" w:rsidRDefault="005D0029" w:rsidP="009512CF">
      <w:pPr>
        <w:widowControl w:val="0"/>
        <w:autoSpaceDE w:val="0"/>
        <w:autoSpaceDN w:val="0"/>
        <w:adjustRightInd w:val="0"/>
        <w:spacing w:after="0"/>
        <w:rPr>
          <w:rFonts w:ascii="Garamond" w:eastAsiaTheme="minorEastAsia" w:hAnsi="Garamond" w:cs="Times New Roman"/>
          <w:lang w:val="en-US" w:eastAsia="ja-JP"/>
        </w:rPr>
      </w:pPr>
    </w:p>
    <w:p w14:paraId="79843035" w14:textId="50768532" w:rsidR="005D0029" w:rsidRPr="00737BB6" w:rsidRDefault="000A6481" w:rsidP="009512CF">
      <w:pPr>
        <w:widowControl w:val="0"/>
        <w:autoSpaceDE w:val="0"/>
        <w:autoSpaceDN w:val="0"/>
        <w:adjustRightInd w:val="0"/>
        <w:spacing w:after="0"/>
        <w:rPr>
          <w:rFonts w:ascii="Garamond" w:eastAsiaTheme="minorEastAsia" w:hAnsi="Garamond" w:cs="Times New Roman"/>
          <w:lang w:val="en-US" w:eastAsia="ja-JP"/>
        </w:rPr>
      </w:pPr>
      <w:proofErr w:type="gramStart"/>
      <w:r>
        <w:rPr>
          <w:rFonts w:ascii="Garamond" w:eastAsiaTheme="minorEastAsia" w:hAnsi="Garamond" w:cs="Times New Roman"/>
          <w:lang w:val="en-US" w:eastAsia="ja-JP"/>
        </w:rPr>
        <w:t>Williamson, T. 2002</w:t>
      </w:r>
      <w:r w:rsidR="005D0029">
        <w:rPr>
          <w:rFonts w:ascii="Garamond" w:eastAsiaTheme="minorEastAsia" w:hAnsi="Garamond" w:cs="Times New Roman"/>
          <w:lang w:val="en-US" w:eastAsia="ja-JP"/>
        </w:rPr>
        <w:t>.</w:t>
      </w:r>
      <w:proofErr w:type="gramEnd"/>
      <w:r w:rsidR="005D0029">
        <w:rPr>
          <w:rFonts w:ascii="Garamond" w:eastAsiaTheme="minorEastAsia" w:hAnsi="Garamond" w:cs="Times New Roman"/>
          <w:lang w:val="en-US" w:eastAsia="ja-JP"/>
        </w:rPr>
        <w:t xml:space="preserve"> </w:t>
      </w:r>
      <w:proofErr w:type="gramStart"/>
      <w:r w:rsidR="005D0029">
        <w:rPr>
          <w:rFonts w:ascii="Garamond" w:eastAsiaTheme="minorEastAsia" w:hAnsi="Garamond" w:cs="Times New Roman"/>
          <w:lang w:val="en-US" w:eastAsia="ja-JP"/>
        </w:rPr>
        <w:t xml:space="preserve">“Necessary Existents” in </w:t>
      </w:r>
      <w:r w:rsidR="005D0029" w:rsidRPr="007E726C">
        <w:rPr>
          <w:rFonts w:ascii="Garamond" w:eastAsiaTheme="minorEastAsia" w:hAnsi="Garamond" w:cs="Times New Roman"/>
          <w:i/>
          <w:lang w:val="en-US" w:eastAsia="ja-JP"/>
        </w:rPr>
        <w:t>Royal Institute of Philosophy Supplement</w:t>
      </w:r>
      <w:r w:rsidR="005D0029">
        <w:rPr>
          <w:rFonts w:ascii="Garamond" w:eastAsiaTheme="minorEastAsia" w:hAnsi="Garamond" w:cs="Times New Roman"/>
          <w:lang w:val="en-US" w:eastAsia="ja-JP"/>
        </w:rPr>
        <w:t xml:space="preserve">, </w:t>
      </w:r>
      <w:r w:rsidR="00312A53">
        <w:rPr>
          <w:rFonts w:ascii="Garamond" w:eastAsiaTheme="minorEastAsia" w:hAnsi="Garamond" w:cs="Times New Roman"/>
          <w:lang w:val="en-US" w:eastAsia="ja-JP"/>
        </w:rPr>
        <w:t xml:space="preserve">edited by </w:t>
      </w:r>
      <w:proofErr w:type="spellStart"/>
      <w:r w:rsidR="00312A53">
        <w:rPr>
          <w:rFonts w:ascii="Garamond" w:eastAsiaTheme="minorEastAsia" w:hAnsi="Garamond" w:cs="Times New Roman"/>
          <w:lang w:val="en-US" w:eastAsia="ja-JP"/>
        </w:rPr>
        <w:t>O’Hear</w:t>
      </w:r>
      <w:proofErr w:type="spellEnd"/>
      <w:r w:rsidR="00312A53">
        <w:rPr>
          <w:rFonts w:ascii="Garamond" w:eastAsiaTheme="minorEastAsia" w:hAnsi="Garamond" w:cs="Times New Roman"/>
          <w:lang w:val="en-US" w:eastAsia="ja-JP"/>
        </w:rPr>
        <w:t>.</w:t>
      </w:r>
      <w:proofErr w:type="gramEnd"/>
      <w:r w:rsidR="00312A53">
        <w:rPr>
          <w:rFonts w:ascii="Garamond" w:eastAsiaTheme="minorEastAsia" w:hAnsi="Garamond" w:cs="Times New Roman"/>
          <w:lang w:val="en-US" w:eastAsia="ja-JP"/>
        </w:rPr>
        <w:t xml:space="preserve"> 269-287l. OUP.</w:t>
      </w:r>
    </w:p>
    <w:p w14:paraId="39C4A9BE" w14:textId="77777777" w:rsidR="0042053A" w:rsidRDefault="0042053A" w:rsidP="009512CF">
      <w:pPr>
        <w:widowControl w:val="0"/>
        <w:autoSpaceDE w:val="0"/>
        <w:autoSpaceDN w:val="0"/>
        <w:adjustRightInd w:val="0"/>
        <w:spacing w:after="0"/>
        <w:jc w:val="both"/>
        <w:rPr>
          <w:rFonts w:ascii="Garamond" w:hAnsi="Garamond" w:cs="Times New Roman"/>
        </w:rPr>
      </w:pPr>
    </w:p>
    <w:p w14:paraId="156CEA8A" w14:textId="0C351C8D" w:rsidR="00D31783" w:rsidRPr="00312A53" w:rsidRDefault="000A6481" w:rsidP="00312A53">
      <w:pPr>
        <w:rPr>
          <w:rFonts w:eastAsia="Times New Roman"/>
        </w:rPr>
      </w:pPr>
      <w:proofErr w:type="gramStart"/>
      <w:r>
        <w:rPr>
          <w:rFonts w:ascii="Garamond" w:hAnsi="Garamond" w:cs="Times New Roman"/>
        </w:rPr>
        <w:t xml:space="preserve">Wilson, A. </w:t>
      </w:r>
      <w:r w:rsidR="0042053A">
        <w:rPr>
          <w:rFonts w:ascii="Garamond" w:hAnsi="Garamond" w:cs="Times New Roman"/>
        </w:rPr>
        <w:t>20</w:t>
      </w:r>
      <w:r>
        <w:rPr>
          <w:rFonts w:ascii="Garamond" w:hAnsi="Garamond" w:cs="Times New Roman"/>
        </w:rPr>
        <w:t>17</w:t>
      </w:r>
      <w:r w:rsidR="0042053A">
        <w:rPr>
          <w:rFonts w:ascii="Garamond" w:hAnsi="Garamond" w:cs="Times New Roman"/>
        </w:rPr>
        <w:t>.</w:t>
      </w:r>
      <w:proofErr w:type="gramEnd"/>
      <w:r w:rsidR="0042053A">
        <w:rPr>
          <w:rFonts w:ascii="Garamond" w:hAnsi="Garamond" w:cs="Times New Roman"/>
        </w:rPr>
        <w:t xml:space="preserve"> “Metaphysical Causation” </w:t>
      </w:r>
      <w:r w:rsidR="0042053A" w:rsidRPr="0042053A">
        <w:rPr>
          <w:rFonts w:ascii="Garamond" w:hAnsi="Garamond" w:cs="Times New Roman"/>
          <w:i/>
        </w:rPr>
        <w:t>Nous</w:t>
      </w:r>
      <w:r w:rsidR="00BC40BE">
        <w:rPr>
          <w:rFonts w:ascii="Garamond" w:hAnsi="Garamond" w:cs="Times New Roman"/>
        </w:rPr>
        <w:t xml:space="preserve"> </w:t>
      </w:r>
      <w:hyperlink r:id="rId12" w:history="1">
        <w:r w:rsidR="00312A53" w:rsidRPr="00312A53">
          <w:rPr>
            <w:rStyle w:val="Hyperlink"/>
            <w:rFonts w:ascii="Garamond" w:eastAsia="Times New Roman" w:hAnsi="Garamond"/>
            <w:b/>
            <w:bCs/>
            <w:color w:val="005274"/>
          </w:rPr>
          <w:t>https://doi.org/10.1111/nous.12190</w:t>
        </w:r>
      </w:hyperlink>
    </w:p>
    <w:p w14:paraId="0E6E6D0E" w14:textId="03FB09D1" w:rsidR="00D31783" w:rsidRPr="00E1776B" w:rsidRDefault="00D31783" w:rsidP="00E1776B">
      <w:pPr>
        <w:spacing w:before="100" w:beforeAutospacing="1" w:after="100" w:afterAutospacing="1"/>
        <w:rPr>
          <w:rFonts w:ascii="Times" w:eastAsiaTheme="minorEastAsia" w:hAnsi="Times" w:cs="Times New Roman"/>
          <w:sz w:val="20"/>
          <w:szCs w:val="20"/>
        </w:rPr>
      </w:pPr>
      <w:r w:rsidRPr="00D31783">
        <w:rPr>
          <w:rFonts w:ascii="Baskerville" w:eastAsiaTheme="minorEastAsia" w:hAnsi="Baskerville" w:cs="Times New Roman"/>
          <w:sz w:val="22"/>
          <w:szCs w:val="22"/>
        </w:rPr>
        <w:t xml:space="preserve">Zimmerman, Dean W. 2005. “The A-Theory of Time, the B-Theory of Time, and ‘Taking Tense Seriously’.” </w:t>
      </w:r>
      <w:proofErr w:type="spellStart"/>
      <w:proofErr w:type="gramStart"/>
      <w:r w:rsidRPr="00D31783">
        <w:rPr>
          <w:rFonts w:ascii="Baskerville" w:eastAsiaTheme="minorEastAsia" w:hAnsi="Baskerville" w:cs="Times New Roman"/>
          <w:i/>
          <w:iCs/>
          <w:sz w:val="22"/>
          <w:szCs w:val="22"/>
        </w:rPr>
        <w:t>Dialectica</w:t>
      </w:r>
      <w:proofErr w:type="spellEnd"/>
      <w:r w:rsidRPr="00D31783">
        <w:rPr>
          <w:rFonts w:ascii="Baskerville" w:eastAsiaTheme="minorEastAsia" w:hAnsi="Baskerville" w:cs="Times New Roman"/>
          <w:i/>
          <w:iCs/>
          <w:sz w:val="22"/>
          <w:szCs w:val="22"/>
        </w:rPr>
        <w:t xml:space="preserve"> </w:t>
      </w:r>
      <w:r w:rsidRPr="00D31783">
        <w:rPr>
          <w:rFonts w:ascii="Baskerville" w:eastAsiaTheme="minorEastAsia" w:hAnsi="Baskerville" w:cs="Times New Roman"/>
          <w:sz w:val="22"/>
          <w:szCs w:val="22"/>
        </w:rPr>
        <w:t>59 (4): 401–457.</w:t>
      </w:r>
      <w:proofErr w:type="gramEnd"/>
      <w:r w:rsidRPr="00D31783">
        <w:rPr>
          <w:rFonts w:ascii="Baskerville" w:eastAsiaTheme="minorEastAsia" w:hAnsi="Baskerville" w:cs="Times New Roman"/>
          <w:sz w:val="22"/>
          <w:szCs w:val="22"/>
        </w:rPr>
        <w:t xml:space="preserve"> </w:t>
      </w:r>
    </w:p>
    <w:p w14:paraId="03CBF4D8" w14:textId="77777777" w:rsidR="00A33095" w:rsidRDefault="00A33095" w:rsidP="009512CF">
      <w:pPr>
        <w:widowControl w:val="0"/>
        <w:autoSpaceDE w:val="0"/>
        <w:autoSpaceDN w:val="0"/>
        <w:adjustRightInd w:val="0"/>
        <w:spacing w:after="0"/>
        <w:jc w:val="both"/>
        <w:rPr>
          <w:rFonts w:ascii="Garamond" w:hAnsi="Garamond" w:cs="Times New Roman"/>
        </w:rPr>
      </w:pPr>
    </w:p>
    <w:p w14:paraId="427CB545" w14:textId="63BEA3FE" w:rsidR="00A33095" w:rsidRPr="00EA56E3" w:rsidRDefault="00213AC9" w:rsidP="009512CF">
      <w:pPr>
        <w:widowControl w:val="0"/>
        <w:autoSpaceDE w:val="0"/>
        <w:autoSpaceDN w:val="0"/>
        <w:adjustRightInd w:val="0"/>
        <w:spacing w:after="0"/>
        <w:jc w:val="both"/>
        <w:rPr>
          <w:rStyle w:val="PageNumber"/>
          <w:rFonts w:ascii="Garamond" w:hAnsi="Garamond"/>
        </w:rPr>
      </w:pPr>
      <w:proofErr w:type="gramStart"/>
      <w:r>
        <w:rPr>
          <w:rFonts w:ascii="Garamond" w:hAnsi="Garamond" w:cs="Times New Roman"/>
        </w:rPr>
        <w:t>Zimmerman, D. 2011</w:t>
      </w:r>
      <w:r w:rsidR="00A33095">
        <w:rPr>
          <w:rFonts w:ascii="Garamond" w:hAnsi="Garamond" w:cs="Times New Roman"/>
        </w:rPr>
        <w:t>.</w:t>
      </w:r>
      <w:proofErr w:type="gramEnd"/>
      <w:r w:rsidR="00A33095">
        <w:rPr>
          <w:rFonts w:ascii="Garamond" w:hAnsi="Garamond" w:cs="Times New Roman"/>
        </w:rPr>
        <w:t xml:space="preserve"> “Presentism and the space-time manifold” in </w:t>
      </w:r>
      <w:r w:rsidR="00A33095" w:rsidRPr="00B67844">
        <w:rPr>
          <w:rFonts w:ascii="Garamond" w:hAnsi="Garamond" w:cs="Times New Roman"/>
          <w:i/>
        </w:rPr>
        <w:t>The Oxford Handbook of Philosophy of Time</w:t>
      </w:r>
      <w:r w:rsidR="00B67844">
        <w:rPr>
          <w:rFonts w:ascii="Garamond" w:hAnsi="Garamond" w:cs="Times New Roman"/>
          <w:i/>
        </w:rPr>
        <w:t>,</w:t>
      </w:r>
      <w:r w:rsidR="00A33095">
        <w:rPr>
          <w:rFonts w:ascii="Garamond" w:hAnsi="Garamond" w:cs="Times New Roman"/>
        </w:rPr>
        <w:t xml:space="preserve"> </w:t>
      </w:r>
      <w:r>
        <w:rPr>
          <w:rFonts w:ascii="Garamond" w:hAnsi="Garamond" w:cs="Times New Roman"/>
        </w:rPr>
        <w:t xml:space="preserve">edited by Craig Callender, 163-246. </w:t>
      </w:r>
      <w:r w:rsidR="00A33095">
        <w:rPr>
          <w:rFonts w:ascii="Garamond" w:hAnsi="Garamond" w:cs="Times New Roman"/>
        </w:rPr>
        <w:t>OUP</w:t>
      </w:r>
      <w:r>
        <w:rPr>
          <w:rFonts w:ascii="Garamond" w:hAnsi="Garamond" w:cs="Times New Roman"/>
        </w:rPr>
        <w:t>.</w:t>
      </w:r>
    </w:p>
    <w:p w14:paraId="6CA9995C" w14:textId="77777777" w:rsidR="00230D21" w:rsidRPr="00EA56E3" w:rsidRDefault="00230D21" w:rsidP="00230D21">
      <w:pPr>
        <w:widowControl w:val="0"/>
        <w:autoSpaceDE w:val="0"/>
        <w:autoSpaceDN w:val="0"/>
        <w:adjustRightInd w:val="0"/>
        <w:spacing w:after="0"/>
        <w:jc w:val="both"/>
        <w:rPr>
          <w:rStyle w:val="PageNumber"/>
          <w:rFonts w:ascii="Garamond" w:hAnsi="Garamond"/>
        </w:rPr>
      </w:pPr>
    </w:p>
    <w:p w14:paraId="11338FAB" w14:textId="77777777" w:rsidR="00AD2FA7" w:rsidRPr="00EA56E3" w:rsidRDefault="00AD2FA7" w:rsidP="00230D21">
      <w:pPr>
        <w:widowControl w:val="0"/>
        <w:autoSpaceDE w:val="0"/>
        <w:autoSpaceDN w:val="0"/>
        <w:adjustRightInd w:val="0"/>
        <w:spacing w:after="0" w:line="360" w:lineRule="auto"/>
        <w:jc w:val="both"/>
        <w:rPr>
          <w:rFonts w:ascii="Garamond" w:hAnsi="Garamond" w:cs="Times New Roman"/>
          <w:szCs w:val="16"/>
        </w:rPr>
      </w:pPr>
    </w:p>
    <w:p w14:paraId="35CDB4E6" w14:textId="7778F9D4" w:rsidR="00230D21" w:rsidRPr="00EA56E3" w:rsidRDefault="00230D21" w:rsidP="00230D21">
      <w:pPr>
        <w:widowControl w:val="0"/>
        <w:autoSpaceDE w:val="0"/>
        <w:autoSpaceDN w:val="0"/>
        <w:adjustRightInd w:val="0"/>
        <w:spacing w:after="0" w:line="360" w:lineRule="auto"/>
        <w:jc w:val="both"/>
        <w:rPr>
          <w:rFonts w:ascii="Garamond" w:hAnsi="Garamond" w:cs="Times New Roman"/>
          <w:szCs w:val="16"/>
        </w:rPr>
      </w:pPr>
    </w:p>
    <w:p w14:paraId="2FA1A8CF" w14:textId="77777777" w:rsidR="00230D21" w:rsidRPr="00EA56E3" w:rsidRDefault="00230D21" w:rsidP="00230D21">
      <w:pPr>
        <w:widowControl w:val="0"/>
        <w:autoSpaceDE w:val="0"/>
        <w:autoSpaceDN w:val="0"/>
        <w:adjustRightInd w:val="0"/>
        <w:spacing w:after="0" w:line="360" w:lineRule="auto"/>
        <w:jc w:val="both"/>
        <w:rPr>
          <w:rFonts w:ascii="Garamond" w:hAnsi="Garamond" w:cs="Times New Roman"/>
          <w:szCs w:val="16"/>
        </w:rPr>
      </w:pPr>
    </w:p>
    <w:p w14:paraId="416D4779" w14:textId="77777777" w:rsidR="00230D21" w:rsidRPr="00EA56E3" w:rsidRDefault="00230D21" w:rsidP="00230D21">
      <w:pPr>
        <w:widowControl w:val="0"/>
        <w:autoSpaceDE w:val="0"/>
        <w:autoSpaceDN w:val="0"/>
        <w:adjustRightInd w:val="0"/>
        <w:spacing w:after="0"/>
        <w:jc w:val="both"/>
        <w:rPr>
          <w:rStyle w:val="PageNumber"/>
          <w:rFonts w:ascii="Garamond" w:hAnsi="Garamond"/>
        </w:rPr>
      </w:pPr>
    </w:p>
    <w:p w14:paraId="3697CBB3" w14:textId="77777777" w:rsidR="00C17C6A" w:rsidRPr="00EA56E3" w:rsidRDefault="00C17C6A"/>
    <w:sectPr w:rsidR="00C17C6A" w:rsidRPr="00EA56E3" w:rsidSect="00402A88">
      <w:footerReference w:type="even" r:id="rId13"/>
      <w:footerReference w:type="default" r:id="rId14"/>
      <w:endnotePr>
        <w:numFmt w:val="decimal"/>
      </w:endnotePr>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B8AADD" w15:done="0"/>
  <w15:commentEx w15:paraId="3E78FF21" w15:done="0"/>
  <w15:commentEx w15:paraId="4DB1F289" w15:done="0"/>
  <w15:commentEx w15:paraId="23DAB995" w15:done="0"/>
  <w15:commentEx w15:paraId="1A625F35" w15:done="0"/>
  <w15:commentEx w15:paraId="74C30DD0" w15:done="0"/>
  <w15:commentEx w15:paraId="1261F6F9" w15:done="0"/>
  <w15:commentEx w15:paraId="59B016B8" w15:done="0"/>
  <w15:commentEx w15:paraId="33BD7E18" w15:done="0"/>
  <w15:commentEx w15:paraId="1C652797" w15:done="0"/>
  <w15:commentEx w15:paraId="504AA008" w15:done="0"/>
  <w15:commentEx w15:paraId="20FDF58D" w15:done="0"/>
  <w15:commentEx w15:paraId="5F0EB48B" w15:done="0"/>
  <w15:commentEx w15:paraId="7A4785F4" w15:done="0"/>
  <w15:commentEx w15:paraId="352907B2" w15:done="0"/>
  <w15:commentEx w15:paraId="605D8D2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69A56" w14:textId="77777777" w:rsidR="0033115D" w:rsidRDefault="0033115D" w:rsidP="00A23C8A">
      <w:pPr>
        <w:spacing w:after="0"/>
      </w:pPr>
      <w:r>
        <w:separator/>
      </w:r>
    </w:p>
  </w:endnote>
  <w:endnote w:type="continuationSeparator" w:id="0">
    <w:p w14:paraId="132DAE75" w14:textId="77777777" w:rsidR="0033115D" w:rsidRDefault="0033115D" w:rsidP="00A23C8A">
      <w:pPr>
        <w:spacing w:after="0"/>
      </w:pPr>
      <w:r>
        <w:continuationSeparator/>
      </w:r>
    </w:p>
  </w:endnote>
  <w:endnote w:type="continuationNotice" w:id="1">
    <w:p w14:paraId="0FB5F428" w14:textId="77777777" w:rsidR="0033115D" w:rsidRDefault="0033115D">
      <w:pPr>
        <w:spacing w:after="0"/>
      </w:pPr>
    </w:p>
  </w:endnote>
  <w:endnote w:id="2">
    <w:p w14:paraId="5995A658" w14:textId="7B722274" w:rsidR="0033115D" w:rsidRPr="00325384" w:rsidRDefault="0033115D">
      <w:pPr>
        <w:pStyle w:val="EndnoteText"/>
        <w:rPr>
          <w:lang w:val="en-US"/>
        </w:rPr>
      </w:pPr>
      <w:r>
        <w:rPr>
          <w:rStyle w:val="EndnoteReference"/>
        </w:rPr>
        <w:endnoteRef/>
      </w:r>
      <w:r>
        <w:t xml:space="preserve"> </w:t>
      </w:r>
      <w:r w:rsidRPr="00EA3704">
        <w:rPr>
          <w:rFonts w:ascii="Garamond" w:hAnsi="Garamond"/>
          <w:sz w:val="20"/>
          <w:szCs w:val="20"/>
          <w:lang w:val="en-US"/>
        </w:rPr>
        <w:t xml:space="preserve">With thanks to Michael Duncan, James Norton, </w:t>
      </w:r>
      <w:proofErr w:type="spellStart"/>
      <w:r w:rsidRPr="00EA3704">
        <w:rPr>
          <w:rFonts w:ascii="Garamond" w:hAnsi="Garamond"/>
          <w:sz w:val="20"/>
          <w:szCs w:val="20"/>
          <w:lang w:val="en-US"/>
        </w:rPr>
        <w:t>Naoyuki</w:t>
      </w:r>
      <w:proofErr w:type="spellEnd"/>
      <w:r w:rsidRPr="00EA3704">
        <w:rPr>
          <w:rFonts w:ascii="Garamond" w:hAnsi="Garamond"/>
          <w:sz w:val="20"/>
          <w:szCs w:val="20"/>
          <w:lang w:val="en-US"/>
        </w:rPr>
        <w:t xml:space="preserve"> </w:t>
      </w:r>
      <w:proofErr w:type="spellStart"/>
      <w:r w:rsidRPr="00EA3704">
        <w:rPr>
          <w:rFonts w:ascii="Garamond" w:hAnsi="Garamond"/>
          <w:sz w:val="20"/>
          <w:szCs w:val="20"/>
          <w:lang w:val="en-US"/>
        </w:rPr>
        <w:t>Kajimoto</w:t>
      </w:r>
      <w:proofErr w:type="spellEnd"/>
      <w:r w:rsidRPr="00EA3704">
        <w:rPr>
          <w:rFonts w:ascii="Garamond" w:hAnsi="Garamond"/>
          <w:sz w:val="20"/>
          <w:szCs w:val="20"/>
          <w:lang w:val="en-US"/>
        </w:rPr>
        <w:t xml:space="preserve">, Andrew Latham, Jonathan Tallant and Daniel </w:t>
      </w:r>
      <w:proofErr w:type="spellStart"/>
      <w:r w:rsidRPr="00EA3704">
        <w:rPr>
          <w:rFonts w:ascii="Garamond" w:hAnsi="Garamond"/>
          <w:sz w:val="20"/>
          <w:szCs w:val="20"/>
          <w:lang w:val="en-US"/>
        </w:rPr>
        <w:t>Deasy</w:t>
      </w:r>
      <w:proofErr w:type="spellEnd"/>
      <w:r w:rsidRPr="00EA3704">
        <w:rPr>
          <w:rFonts w:ascii="Garamond" w:hAnsi="Garamond"/>
          <w:sz w:val="20"/>
          <w:szCs w:val="20"/>
          <w:lang w:val="en-US"/>
        </w:rPr>
        <w:t xml:space="preserve"> for helpful comments on the paper.</w:t>
      </w:r>
    </w:p>
  </w:endnote>
  <w:endnote w:id="3">
    <w:p w14:paraId="7BE1881E" w14:textId="07EB4738" w:rsidR="0033115D" w:rsidRPr="00964742" w:rsidRDefault="0033115D">
      <w:pPr>
        <w:pStyle w:val="EndnoteText"/>
        <w:rPr>
          <w:lang w:val="en-US"/>
        </w:rPr>
      </w:pPr>
      <w:r w:rsidRPr="00BA4C9A">
        <w:rPr>
          <w:rStyle w:val="EndnoteReference"/>
          <w:sz w:val="20"/>
          <w:szCs w:val="20"/>
        </w:rPr>
        <w:endnoteRef/>
      </w:r>
      <w:r w:rsidRPr="00BA4C9A">
        <w:rPr>
          <w:sz w:val="20"/>
          <w:szCs w:val="20"/>
        </w:rPr>
        <w:t xml:space="preserve"> </w:t>
      </w:r>
      <w:r w:rsidRPr="00B42BF1">
        <w:rPr>
          <w:rFonts w:ascii="Garamond" w:hAnsi="Garamond"/>
          <w:sz w:val="20"/>
          <w:szCs w:val="20"/>
          <w:lang w:val="en-US"/>
        </w:rPr>
        <w:t xml:space="preserve">The limiting case in which temporal phenomenology is partly constituted by passage phenomenology will be </w:t>
      </w:r>
      <w:r>
        <w:rPr>
          <w:rFonts w:ascii="Garamond" w:hAnsi="Garamond"/>
          <w:sz w:val="20"/>
          <w:szCs w:val="20"/>
          <w:lang w:val="en-US"/>
        </w:rPr>
        <w:t>where</w:t>
      </w:r>
      <w:r w:rsidRPr="00B42BF1">
        <w:rPr>
          <w:rFonts w:ascii="Garamond" w:hAnsi="Garamond"/>
          <w:sz w:val="20"/>
          <w:szCs w:val="20"/>
          <w:lang w:val="en-US"/>
        </w:rPr>
        <w:t xml:space="preserve"> passage phenomenology exhausts temporal phenomenology. </w:t>
      </w:r>
      <w:r>
        <w:rPr>
          <w:rFonts w:ascii="Garamond" w:hAnsi="Garamond"/>
          <w:sz w:val="20"/>
          <w:szCs w:val="20"/>
          <w:lang w:val="en-US"/>
        </w:rPr>
        <w:t>N</w:t>
      </w:r>
      <w:r w:rsidRPr="00B42BF1">
        <w:rPr>
          <w:rFonts w:ascii="Garamond" w:hAnsi="Garamond"/>
          <w:sz w:val="20"/>
          <w:szCs w:val="20"/>
          <w:lang w:val="en-US"/>
        </w:rPr>
        <w:t>othing hangs on the assumption</w:t>
      </w:r>
      <w:r>
        <w:rPr>
          <w:rFonts w:ascii="Garamond" w:hAnsi="Garamond"/>
          <w:sz w:val="20"/>
          <w:szCs w:val="20"/>
          <w:lang w:val="en-US"/>
        </w:rPr>
        <w:t xml:space="preserve"> I make,</w:t>
      </w:r>
      <w:r w:rsidRPr="00B42BF1">
        <w:rPr>
          <w:rFonts w:ascii="Garamond" w:hAnsi="Garamond"/>
          <w:sz w:val="20"/>
          <w:szCs w:val="20"/>
          <w:lang w:val="en-US"/>
        </w:rPr>
        <w:t xml:space="preserve"> that passage phenomenology only </w:t>
      </w:r>
      <w:r>
        <w:rPr>
          <w:rFonts w:ascii="Garamond" w:hAnsi="Garamond"/>
          <w:sz w:val="20"/>
          <w:szCs w:val="20"/>
          <w:lang w:val="en-US"/>
        </w:rPr>
        <w:t xml:space="preserve">‘properly’ </w:t>
      </w:r>
      <w:r w:rsidRPr="00B42BF1">
        <w:rPr>
          <w:rFonts w:ascii="Garamond" w:hAnsi="Garamond"/>
          <w:sz w:val="20"/>
          <w:szCs w:val="20"/>
          <w:lang w:val="en-US"/>
        </w:rPr>
        <w:t>partly constitutes temporal phenomenology.</w:t>
      </w:r>
      <w:r>
        <w:rPr>
          <w:lang w:val="en-US"/>
        </w:rPr>
        <w:t xml:space="preserve"> </w:t>
      </w:r>
    </w:p>
  </w:endnote>
  <w:endnote w:id="4">
    <w:p w14:paraId="682F9B59" w14:textId="5BB4DD15" w:rsidR="0033115D" w:rsidRPr="00735AF2" w:rsidRDefault="0033115D" w:rsidP="0091400C">
      <w:pPr>
        <w:pStyle w:val="EndnoteText"/>
        <w:rPr>
          <w:lang w:val="en-US"/>
        </w:rPr>
      </w:pPr>
      <w:r w:rsidRPr="00B955A7">
        <w:rPr>
          <w:rStyle w:val="EndnoteReference"/>
          <w:sz w:val="20"/>
          <w:szCs w:val="20"/>
        </w:rPr>
        <w:endnoteRef/>
      </w:r>
      <w:r w:rsidRPr="00B955A7">
        <w:rPr>
          <w:sz w:val="20"/>
          <w:szCs w:val="20"/>
        </w:rPr>
        <w:t xml:space="preserve"> </w:t>
      </w:r>
      <w:r w:rsidRPr="002056F3">
        <w:rPr>
          <w:rFonts w:ascii="Garamond" w:hAnsi="Garamond"/>
          <w:sz w:val="20"/>
          <w:szCs w:val="20"/>
          <w:lang w:val="en-US"/>
        </w:rPr>
        <w:t xml:space="preserve">One might </w:t>
      </w:r>
      <w:r>
        <w:rPr>
          <w:rFonts w:ascii="Garamond" w:hAnsi="Garamond"/>
          <w:sz w:val="20"/>
          <w:szCs w:val="20"/>
          <w:lang w:val="en-US"/>
        </w:rPr>
        <w:t>deny that we have passage</w:t>
      </w:r>
      <w:r w:rsidRPr="002056F3">
        <w:rPr>
          <w:rFonts w:ascii="Garamond" w:hAnsi="Garamond"/>
          <w:sz w:val="20"/>
          <w:szCs w:val="20"/>
          <w:lang w:val="en-US"/>
        </w:rPr>
        <w:t xml:space="preserve"> phenomenology </w:t>
      </w:r>
      <w:r>
        <w:rPr>
          <w:rFonts w:ascii="Garamond" w:hAnsi="Garamond"/>
          <w:sz w:val="20"/>
          <w:szCs w:val="20"/>
          <w:lang w:val="en-US"/>
        </w:rPr>
        <w:t>thus described</w:t>
      </w:r>
      <w:r w:rsidRPr="002056F3">
        <w:rPr>
          <w:rFonts w:ascii="Garamond" w:hAnsi="Garamond"/>
          <w:sz w:val="20"/>
          <w:szCs w:val="20"/>
          <w:lang w:val="en-US"/>
        </w:rPr>
        <w:t>. See for instance Hoerl (</w:t>
      </w:r>
      <w:r>
        <w:rPr>
          <w:rFonts w:ascii="Garamond" w:hAnsi="Garamond"/>
          <w:sz w:val="20"/>
          <w:szCs w:val="20"/>
          <w:lang w:val="en-US"/>
        </w:rPr>
        <w:t>2014</w:t>
      </w:r>
      <w:r w:rsidRPr="002056F3">
        <w:rPr>
          <w:rFonts w:ascii="Garamond" w:hAnsi="Garamond"/>
          <w:sz w:val="20"/>
          <w:szCs w:val="20"/>
          <w:lang w:val="en-US"/>
        </w:rPr>
        <w:t>); Braddon-Mitchell (</w:t>
      </w:r>
      <w:r>
        <w:rPr>
          <w:rFonts w:ascii="Garamond" w:hAnsi="Garamond"/>
          <w:sz w:val="20"/>
          <w:szCs w:val="20"/>
          <w:lang w:val="en-US"/>
        </w:rPr>
        <w:t>2013</w:t>
      </w:r>
      <w:r w:rsidRPr="002056F3">
        <w:rPr>
          <w:rFonts w:ascii="Garamond" w:hAnsi="Garamond"/>
          <w:sz w:val="20"/>
          <w:szCs w:val="20"/>
          <w:lang w:val="en-US"/>
        </w:rPr>
        <w:t>);</w:t>
      </w:r>
      <w:r>
        <w:rPr>
          <w:rFonts w:ascii="Garamond" w:hAnsi="Garamond"/>
          <w:sz w:val="20"/>
          <w:szCs w:val="20"/>
          <w:lang w:val="en-US"/>
        </w:rPr>
        <w:t xml:space="preserve"> </w:t>
      </w:r>
      <w:r w:rsidRPr="002056F3">
        <w:rPr>
          <w:rFonts w:ascii="Garamond" w:hAnsi="Garamond"/>
          <w:sz w:val="20"/>
          <w:szCs w:val="20"/>
          <w:lang w:val="en-US"/>
        </w:rPr>
        <w:t>Miller</w:t>
      </w:r>
      <w:r>
        <w:rPr>
          <w:rFonts w:ascii="Garamond" w:hAnsi="Garamond"/>
          <w:sz w:val="20"/>
          <w:szCs w:val="20"/>
          <w:lang w:val="en-US"/>
        </w:rPr>
        <w:t xml:space="preserve">, </w:t>
      </w:r>
      <w:r w:rsidRPr="002056F3">
        <w:rPr>
          <w:rFonts w:ascii="Garamond" w:hAnsi="Garamond"/>
          <w:sz w:val="20"/>
          <w:szCs w:val="20"/>
          <w:lang w:val="en-US"/>
        </w:rPr>
        <w:t>Holcombe</w:t>
      </w:r>
      <w:r>
        <w:rPr>
          <w:rFonts w:ascii="Garamond" w:hAnsi="Garamond"/>
          <w:sz w:val="20"/>
          <w:szCs w:val="20"/>
          <w:lang w:val="en-US"/>
        </w:rPr>
        <w:t xml:space="preserve"> and </w:t>
      </w:r>
      <w:r w:rsidRPr="002056F3">
        <w:rPr>
          <w:rFonts w:ascii="Garamond" w:hAnsi="Garamond"/>
          <w:sz w:val="20"/>
          <w:szCs w:val="20"/>
          <w:lang w:val="en-US"/>
        </w:rPr>
        <w:t>Latham (</w:t>
      </w:r>
      <w:r>
        <w:rPr>
          <w:rFonts w:ascii="Garamond" w:hAnsi="Garamond"/>
          <w:sz w:val="20"/>
          <w:szCs w:val="20"/>
          <w:lang w:val="en-US"/>
        </w:rPr>
        <w:t>2018</w:t>
      </w:r>
      <w:r w:rsidRPr="002056F3">
        <w:rPr>
          <w:rFonts w:ascii="Garamond" w:hAnsi="Garamond"/>
          <w:sz w:val="20"/>
          <w:szCs w:val="20"/>
          <w:lang w:val="en-US"/>
        </w:rPr>
        <w:t xml:space="preserve">); </w:t>
      </w:r>
      <w:proofErr w:type="spellStart"/>
      <w:r w:rsidRPr="002056F3">
        <w:rPr>
          <w:rFonts w:ascii="Garamond" w:hAnsi="Garamond"/>
          <w:sz w:val="20"/>
          <w:szCs w:val="20"/>
          <w:lang w:val="en-US"/>
        </w:rPr>
        <w:t>Torrengo</w:t>
      </w:r>
      <w:proofErr w:type="spellEnd"/>
      <w:r w:rsidRPr="002056F3">
        <w:rPr>
          <w:rFonts w:ascii="Garamond" w:hAnsi="Garamond"/>
          <w:sz w:val="20"/>
          <w:szCs w:val="20"/>
          <w:lang w:val="en-US"/>
        </w:rPr>
        <w:t xml:space="preserve"> (</w:t>
      </w:r>
      <w:r>
        <w:rPr>
          <w:rFonts w:ascii="Garamond" w:hAnsi="Garamond"/>
          <w:sz w:val="20"/>
          <w:szCs w:val="20"/>
          <w:lang w:val="en-US"/>
        </w:rPr>
        <w:t>forthcoming</w:t>
      </w:r>
      <w:r w:rsidRPr="002056F3">
        <w:rPr>
          <w:rFonts w:ascii="Garamond" w:hAnsi="Garamond"/>
          <w:sz w:val="20"/>
          <w:szCs w:val="20"/>
          <w:lang w:val="en-US"/>
        </w:rPr>
        <w:t>).</w:t>
      </w:r>
      <w:r>
        <w:rPr>
          <w:lang w:val="en-US"/>
        </w:rPr>
        <w:t xml:space="preserve"> </w:t>
      </w:r>
      <w:r>
        <w:rPr>
          <w:rFonts w:ascii="Garamond" w:hAnsi="Garamond"/>
          <w:sz w:val="20"/>
          <w:szCs w:val="20"/>
          <w:lang w:val="en-US"/>
        </w:rPr>
        <w:t xml:space="preserve">For present purposes I assume </w:t>
      </w:r>
      <w:r w:rsidRPr="00501650">
        <w:rPr>
          <w:rFonts w:ascii="Garamond" w:hAnsi="Garamond"/>
          <w:sz w:val="20"/>
          <w:szCs w:val="20"/>
          <w:lang w:val="en-US"/>
        </w:rPr>
        <w:t xml:space="preserve">that we do have passage phenomenology. </w:t>
      </w:r>
    </w:p>
  </w:endnote>
  <w:endnote w:id="5">
    <w:p w14:paraId="117210A7" w14:textId="3C82774B" w:rsidR="0033115D" w:rsidRPr="00435E68" w:rsidRDefault="0033115D">
      <w:pPr>
        <w:pStyle w:val="EndnoteText"/>
        <w:rPr>
          <w:lang w:val="en-US"/>
        </w:rPr>
      </w:pPr>
      <w:r w:rsidRPr="00256030">
        <w:rPr>
          <w:rStyle w:val="EndnoteReference"/>
          <w:sz w:val="20"/>
          <w:szCs w:val="20"/>
        </w:rPr>
        <w:endnoteRef/>
      </w:r>
      <w:r w:rsidRPr="00256030">
        <w:rPr>
          <w:sz w:val="20"/>
          <w:szCs w:val="20"/>
        </w:rPr>
        <w:t xml:space="preserve"> </w:t>
      </w:r>
      <w:r>
        <w:rPr>
          <w:rFonts w:ascii="Garamond" w:hAnsi="Garamond"/>
          <w:sz w:val="20"/>
          <w:szCs w:val="20"/>
          <w:lang w:val="en-US"/>
        </w:rPr>
        <w:t>Since growing block theorists are also sometimes motivated by the argument from passage phenomenology,</w:t>
      </w:r>
      <w:r w:rsidRPr="001279FB">
        <w:rPr>
          <w:rFonts w:ascii="Garamond" w:hAnsi="Garamond"/>
          <w:sz w:val="20"/>
          <w:szCs w:val="20"/>
          <w:lang w:val="en-US"/>
        </w:rPr>
        <w:t xml:space="preserve"> similar considerations to those raised in this paper might prompt the growing block theorist to endorse a version of the growing block that is similar to the cresting wave theory I </w:t>
      </w:r>
      <w:r>
        <w:rPr>
          <w:rFonts w:ascii="Garamond" w:hAnsi="Garamond"/>
          <w:sz w:val="20"/>
          <w:szCs w:val="20"/>
          <w:lang w:val="en-US"/>
        </w:rPr>
        <w:t>offer</w:t>
      </w:r>
      <w:r w:rsidRPr="001279FB">
        <w:rPr>
          <w:rFonts w:ascii="Garamond" w:hAnsi="Garamond"/>
          <w:sz w:val="20"/>
          <w:szCs w:val="20"/>
          <w:lang w:val="en-US"/>
        </w:rPr>
        <w:t xml:space="preserve"> here, except modified so as to be growing-block friendly.</w:t>
      </w:r>
    </w:p>
  </w:endnote>
  <w:endnote w:id="6">
    <w:p w14:paraId="582E77A6" w14:textId="35420ADD" w:rsidR="0033115D" w:rsidRPr="00A76DEF" w:rsidRDefault="0033115D">
      <w:pPr>
        <w:pStyle w:val="EndnoteText"/>
        <w:rPr>
          <w:lang w:val="en-US"/>
        </w:rPr>
      </w:pPr>
      <w:r>
        <w:rPr>
          <w:rStyle w:val="EndnoteReference"/>
        </w:rPr>
        <w:endnoteRef/>
      </w:r>
      <w:r>
        <w:t xml:space="preserve"> </w:t>
      </w:r>
      <w:r w:rsidRPr="00A76DEF">
        <w:rPr>
          <w:rFonts w:ascii="Garamond" w:hAnsi="Garamond"/>
          <w:sz w:val="20"/>
          <w:szCs w:val="20"/>
          <w:lang w:val="en-US"/>
        </w:rPr>
        <w:t>I don’t claim that these are exhaustive; but they represent the two most extreme positions.</w:t>
      </w:r>
      <w:r>
        <w:rPr>
          <w:lang w:val="en-US"/>
        </w:rPr>
        <w:t xml:space="preserve">  </w:t>
      </w:r>
    </w:p>
  </w:endnote>
  <w:endnote w:id="7">
    <w:p w14:paraId="5B08738C" w14:textId="77777777" w:rsidR="0033115D" w:rsidRPr="00EC3EF6" w:rsidRDefault="0033115D" w:rsidP="001B6217">
      <w:pPr>
        <w:pStyle w:val="EndnoteText"/>
        <w:rPr>
          <w:lang w:val="en-US"/>
        </w:rPr>
      </w:pPr>
      <w:r>
        <w:rPr>
          <w:rStyle w:val="EndnoteReference"/>
        </w:rPr>
        <w:endnoteRef/>
      </w:r>
      <w:r>
        <w:t xml:space="preserve"> ‘</w:t>
      </w:r>
      <w:r w:rsidRPr="00FE7F1C">
        <w:rPr>
          <w:rFonts w:ascii="Garamond" w:hAnsi="Garamond"/>
          <w:sz w:val="20"/>
          <w:szCs w:val="20"/>
          <w:lang w:val="en-US"/>
        </w:rPr>
        <w:t xml:space="preserve">Quasi-perceptual’ is sometimes used in this role, but </w:t>
      </w:r>
      <w:r>
        <w:rPr>
          <w:rFonts w:ascii="Garamond" w:hAnsi="Garamond"/>
          <w:sz w:val="20"/>
          <w:szCs w:val="20"/>
          <w:lang w:val="en-US"/>
        </w:rPr>
        <w:t>is also sometimes used</w:t>
      </w:r>
      <w:r w:rsidRPr="00FE7F1C">
        <w:rPr>
          <w:rFonts w:ascii="Garamond" w:hAnsi="Garamond"/>
          <w:sz w:val="20"/>
          <w:szCs w:val="20"/>
          <w:lang w:val="en-US"/>
        </w:rPr>
        <w:t xml:space="preserve"> to pick out experiences wi</w:t>
      </w:r>
      <w:r>
        <w:rPr>
          <w:rFonts w:ascii="Garamond" w:hAnsi="Garamond"/>
          <w:sz w:val="20"/>
          <w:szCs w:val="20"/>
          <w:lang w:val="en-US"/>
        </w:rPr>
        <w:t>th representational content</w:t>
      </w:r>
      <w:r w:rsidRPr="00FE7F1C">
        <w:rPr>
          <w:rFonts w:ascii="Garamond" w:hAnsi="Garamond"/>
          <w:sz w:val="20"/>
          <w:szCs w:val="20"/>
          <w:lang w:val="en-US"/>
        </w:rPr>
        <w:t xml:space="preserve"> </w:t>
      </w:r>
      <w:r>
        <w:rPr>
          <w:rFonts w:ascii="Garamond" w:hAnsi="Garamond"/>
          <w:sz w:val="20"/>
          <w:szCs w:val="20"/>
          <w:lang w:val="en-US"/>
        </w:rPr>
        <w:t>that</w:t>
      </w:r>
      <w:r w:rsidRPr="00FE7F1C">
        <w:rPr>
          <w:rFonts w:ascii="Garamond" w:hAnsi="Garamond"/>
          <w:sz w:val="20"/>
          <w:szCs w:val="20"/>
          <w:lang w:val="en-US"/>
        </w:rPr>
        <w:t xml:space="preserve"> do </w:t>
      </w:r>
      <w:r w:rsidRPr="002E4450">
        <w:rPr>
          <w:rFonts w:ascii="Garamond" w:hAnsi="Garamond"/>
          <w:i/>
          <w:sz w:val="20"/>
          <w:szCs w:val="20"/>
          <w:lang w:val="en-US"/>
        </w:rPr>
        <w:t>not</w:t>
      </w:r>
      <w:r w:rsidRPr="00FE7F1C">
        <w:rPr>
          <w:rFonts w:ascii="Garamond" w:hAnsi="Garamond"/>
          <w:sz w:val="20"/>
          <w:szCs w:val="20"/>
          <w:lang w:val="en-US"/>
        </w:rPr>
        <w:t xml:space="preserve"> seem to be sensitive to something </w:t>
      </w:r>
      <w:r>
        <w:rPr>
          <w:rFonts w:ascii="Garamond" w:hAnsi="Garamond"/>
          <w:sz w:val="20"/>
          <w:szCs w:val="20"/>
          <w:lang w:val="en-US"/>
        </w:rPr>
        <w:t>mind-independent.</w:t>
      </w:r>
    </w:p>
  </w:endnote>
  <w:endnote w:id="8">
    <w:p w14:paraId="1CF8A068" w14:textId="0C636682" w:rsidR="0033115D" w:rsidRPr="00680718" w:rsidRDefault="0033115D">
      <w:pPr>
        <w:pStyle w:val="EndnoteText"/>
        <w:rPr>
          <w:lang w:val="en-US"/>
        </w:rPr>
      </w:pPr>
      <w:r>
        <w:rPr>
          <w:rStyle w:val="EndnoteReference"/>
        </w:rPr>
        <w:endnoteRef/>
      </w:r>
      <w:r>
        <w:t xml:space="preserve"> </w:t>
      </w:r>
      <w:r w:rsidRPr="00A225B0">
        <w:rPr>
          <w:rFonts w:ascii="Garamond" w:hAnsi="Garamond"/>
          <w:sz w:val="20"/>
          <w:szCs w:val="20"/>
          <w:lang w:val="en-US"/>
        </w:rPr>
        <w:t xml:space="preserve">This is the view that Baron et al (2015) and </w:t>
      </w:r>
      <w:r>
        <w:rPr>
          <w:rFonts w:ascii="Garamond" w:hAnsi="Garamond"/>
          <w:sz w:val="20"/>
          <w:szCs w:val="20"/>
          <w:lang w:val="en-US"/>
        </w:rPr>
        <w:t>Holcombe et al (2017</w:t>
      </w:r>
      <w:r w:rsidRPr="00A225B0">
        <w:rPr>
          <w:rFonts w:ascii="Garamond" w:hAnsi="Garamond"/>
          <w:sz w:val="20"/>
          <w:szCs w:val="20"/>
          <w:lang w:val="en-US"/>
        </w:rPr>
        <w:t>) call phenomenal illusionism.</w:t>
      </w:r>
    </w:p>
  </w:endnote>
  <w:endnote w:id="9">
    <w:p w14:paraId="7250038B" w14:textId="245804CF" w:rsidR="0033115D" w:rsidRPr="00EA4BD5" w:rsidRDefault="0033115D">
      <w:pPr>
        <w:pStyle w:val="EndnoteText"/>
        <w:rPr>
          <w:lang w:val="en-US"/>
        </w:rPr>
      </w:pPr>
      <w:r>
        <w:rPr>
          <w:rStyle w:val="EndnoteReference"/>
        </w:rPr>
        <w:endnoteRef/>
      </w:r>
      <w:r>
        <w:t xml:space="preserve"> </w:t>
      </w:r>
      <w:r w:rsidRPr="00EA4BD5">
        <w:rPr>
          <w:rFonts w:ascii="Garamond" w:hAnsi="Garamond"/>
          <w:sz w:val="20"/>
          <w:szCs w:val="20"/>
          <w:lang w:val="en-US"/>
        </w:rPr>
        <w:t>Arguably, something like this is what Paul (2010) defends</w:t>
      </w:r>
      <w:r>
        <w:rPr>
          <w:lang w:val="en-US"/>
        </w:rPr>
        <w:t xml:space="preserve">. </w:t>
      </w:r>
    </w:p>
  </w:endnote>
  <w:endnote w:id="10">
    <w:p w14:paraId="35EF6133" w14:textId="74F229B2" w:rsidR="0033115D" w:rsidRPr="00370F3B" w:rsidRDefault="0033115D" w:rsidP="00370F3B">
      <w:pPr>
        <w:widowControl w:val="0"/>
        <w:autoSpaceDE w:val="0"/>
        <w:autoSpaceDN w:val="0"/>
        <w:adjustRightInd w:val="0"/>
        <w:spacing w:after="0"/>
        <w:jc w:val="both"/>
        <w:rPr>
          <w:rFonts w:ascii="Garamond" w:hAnsi="Garamond"/>
          <w:lang w:val="en-US"/>
        </w:rPr>
      </w:pPr>
      <w:r>
        <w:rPr>
          <w:rStyle w:val="EndnoteReference"/>
        </w:rPr>
        <w:endnoteRef/>
      </w:r>
      <w:r>
        <w:t xml:space="preserve"> </w:t>
      </w:r>
      <w:r w:rsidRPr="00513D00">
        <w:rPr>
          <w:rFonts w:ascii="Garamond" w:hAnsi="Garamond"/>
          <w:sz w:val="20"/>
          <w:szCs w:val="20"/>
          <w:lang w:val="en-US"/>
        </w:rPr>
        <w:t>The principle leaves it open that sometimes subjects fail to have a phenomenology as of presentness at a time when it is present, and sometimes have a phenomenology as of presentness when a time is not present.</w:t>
      </w:r>
      <w:r>
        <w:rPr>
          <w:rFonts w:ascii="Garamond" w:hAnsi="Garamond"/>
          <w:lang w:val="en-US"/>
        </w:rPr>
        <w:t xml:space="preserve"> </w:t>
      </w:r>
    </w:p>
  </w:endnote>
  <w:endnote w:id="11">
    <w:p w14:paraId="6ECDAA7E" w14:textId="415F215B" w:rsidR="0033115D" w:rsidRPr="001279FB" w:rsidRDefault="0033115D">
      <w:pPr>
        <w:pStyle w:val="EndnoteText"/>
        <w:rPr>
          <w:lang w:val="en-US"/>
        </w:rPr>
      </w:pPr>
      <w:r>
        <w:rPr>
          <w:rStyle w:val="EndnoteReference"/>
        </w:rPr>
        <w:endnoteRef/>
      </w:r>
      <w:r>
        <w:t xml:space="preserve"> </w:t>
      </w:r>
      <w:r w:rsidRPr="001279FB">
        <w:rPr>
          <w:rFonts w:ascii="Garamond" w:hAnsi="Garamond"/>
          <w:sz w:val="20"/>
          <w:szCs w:val="20"/>
          <w:lang w:val="en-US"/>
        </w:rPr>
        <w:t>A different version of the argument t</w:t>
      </w:r>
      <w:r>
        <w:rPr>
          <w:rFonts w:ascii="Garamond" w:hAnsi="Garamond"/>
          <w:sz w:val="20"/>
          <w:szCs w:val="20"/>
          <w:lang w:val="en-US"/>
        </w:rPr>
        <w:t>argets the growing block theory.</w:t>
      </w:r>
    </w:p>
  </w:endnote>
  <w:endnote w:id="12">
    <w:p w14:paraId="65D614BB" w14:textId="03E49DD2" w:rsidR="0033115D" w:rsidRPr="00EE639C" w:rsidRDefault="0033115D" w:rsidP="00EE639C">
      <w:pPr>
        <w:widowControl w:val="0"/>
        <w:autoSpaceDE w:val="0"/>
        <w:autoSpaceDN w:val="0"/>
        <w:adjustRightInd w:val="0"/>
        <w:spacing w:after="0"/>
        <w:jc w:val="both"/>
        <w:rPr>
          <w:rFonts w:ascii="Garamond" w:hAnsi="Garamond" w:cs="Times New Roman"/>
          <w:sz w:val="20"/>
          <w:szCs w:val="20"/>
        </w:rPr>
      </w:pPr>
      <w:r w:rsidRPr="0017683F">
        <w:rPr>
          <w:rStyle w:val="EndnoteReference"/>
          <w:rFonts w:ascii="Garamond" w:hAnsi="Garamond"/>
          <w:sz w:val="20"/>
          <w:szCs w:val="20"/>
        </w:rPr>
        <w:endnoteRef/>
      </w:r>
      <w:r w:rsidRPr="0017683F">
        <w:rPr>
          <w:rFonts w:ascii="Garamond" w:hAnsi="Garamond"/>
          <w:sz w:val="20"/>
          <w:szCs w:val="20"/>
        </w:rPr>
        <w:t xml:space="preserve"> </w:t>
      </w:r>
      <w:r w:rsidRPr="0017683F">
        <w:rPr>
          <w:rFonts w:ascii="Garamond" w:hAnsi="Garamond" w:cs="Times New Roman"/>
          <w:sz w:val="20"/>
          <w:szCs w:val="20"/>
        </w:rPr>
        <w:t>I cannot, here, argue that this is the only, or best, way to do so, though I think it is. Recent proposals (such as Cameron 2015) do not, to my mind, provide a viable alternative (for discussion of these pro</w:t>
      </w:r>
      <w:r>
        <w:rPr>
          <w:rFonts w:ascii="Garamond" w:hAnsi="Garamond" w:cs="Times New Roman"/>
          <w:sz w:val="20"/>
          <w:szCs w:val="20"/>
        </w:rPr>
        <w:t>posals see Miller 2017 and 2018</w:t>
      </w:r>
      <w:r w:rsidRPr="0017683F">
        <w:rPr>
          <w:rFonts w:ascii="Garamond" w:hAnsi="Garamond" w:cs="Times New Roman"/>
          <w:sz w:val="20"/>
          <w:szCs w:val="20"/>
        </w:rPr>
        <w:t xml:space="preserve">). </w:t>
      </w:r>
    </w:p>
  </w:endnote>
  <w:endnote w:id="13">
    <w:p w14:paraId="2B464CDF" w14:textId="16A3F8FA" w:rsidR="0033115D" w:rsidRPr="00E64C1C" w:rsidRDefault="0033115D">
      <w:pPr>
        <w:pStyle w:val="EndnoteText"/>
        <w:rPr>
          <w:lang w:val="en-US"/>
        </w:rPr>
      </w:pPr>
      <w:r>
        <w:rPr>
          <w:rStyle w:val="EndnoteReference"/>
        </w:rPr>
        <w:endnoteRef/>
      </w:r>
      <w:r>
        <w:t xml:space="preserve"> </w:t>
      </w:r>
      <w:proofErr w:type="spellStart"/>
      <w:r w:rsidRPr="00E64C1C">
        <w:rPr>
          <w:rFonts w:ascii="Garamond" w:hAnsi="Garamond"/>
          <w:sz w:val="20"/>
          <w:szCs w:val="20"/>
          <w:lang w:val="en-US"/>
        </w:rPr>
        <w:t>Skow</w:t>
      </w:r>
      <w:proofErr w:type="spellEnd"/>
      <w:r w:rsidRPr="00E64C1C">
        <w:rPr>
          <w:rFonts w:ascii="Garamond" w:hAnsi="Garamond"/>
          <w:sz w:val="20"/>
          <w:szCs w:val="20"/>
          <w:lang w:val="en-US"/>
        </w:rPr>
        <w:t xml:space="preserve"> (2015 p 205) argues against this view.</w:t>
      </w:r>
      <w:r>
        <w:rPr>
          <w:lang w:val="en-US"/>
        </w:rPr>
        <w:t xml:space="preserve"> </w:t>
      </w:r>
    </w:p>
  </w:endnote>
  <w:endnote w:id="14">
    <w:p w14:paraId="4E0B2B01" w14:textId="39515396" w:rsidR="0033115D" w:rsidRPr="00D924BD" w:rsidRDefault="0033115D">
      <w:pPr>
        <w:pStyle w:val="EndnoteText"/>
        <w:rPr>
          <w:lang w:val="en-US"/>
        </w:rPr>
      </w:pPr>
      <w:r>
        <w:rPr>
          <w:rStyle w:val="EndnoteReference"/>
        </w:rPr>
        <w:endnoteRef/>
      </w:r>
      <w:r>
        <w:t xml:space="preserve"> </w:t>
      </w:r>
      <w:r w:rsidRPr="0001125D">
        <w:rPr>
          <w:rFonts w:ascii="Garamond" w:hAnsi="Garamond"/>
          <w:sz w:val="20"/>
          <w:szCs w:val="20"/>
          <w:lang w:val="en-US"/>
        </w:rPr>
        <w:t xml:space="preserve">Except in versions of </w:t>
      </w:r>
      <w:r>
        <w:rPr>
          <w:rFonts w:ascii="Garamond" w:hAnsi="Garamond"/>
          <w:sz w:val="20"/>
          <w:szCs w:val="20"/>
          <w:lang w:val="en-US"/>
        </w:rPr>
        <w:t>t</w:t>
      </w:r>
      <w:r w:rsidRPr="0001125D">
        <w:rPr>
          <w:rFonts w:ascii="Garamond" w:hAnsi="Garamond"/>
          <w:sz w:val="20"/>
          <w:szCs w:val="20"/>
          <w:lang w:val="en-US"/>
        </w:rPr>
        <w:t xml:space="preserve">he moving spotlight </w:t>
      </w:r>
      <w:r>
        <w:rPr>
          <w:rFonts w:ascii="Garamond" w:hAnsi="Garamond"/>
          <w:sz w:val="20"/>
          <w:szCs w:val="20"/>
          <w:lang w:val="en-US"/>
        </w:rPr>
        <w:t>theory</w:t>
      </w:r>
      <w:r w:rsidRPr="0001125D">
        <w:rPr>
          <w:rFonts w:ascii="Garamond" w:hAnsi="Garamond"/>
          <w:sz w:val="20"/>
          <w:szCs w:val="20"/>
          <w:lang w:val="en-US"/>
        </w:rPr>
        <w:t xml:space="preserve"> in which it is no</w:t>
      </w:r>
      <w:r>
        <w:rPr>
          <w:rFonts w:ascii="Garamond" w:hAnsi="Garamond"/>
          <w:sz w:val="20"/>
          <w:szCs w:val="20"/>
          <w:lang w:val="en-US"/>
        </w:rPr>
        <w:t>t</w:t>
      </w:r>
      <w:r w:rsidRPr="0001125D">
        <w:rPr>
          <w:rFonts w:ascii="Garamond" w:hAnsi="Garamond"/>
          <w:sz w:val="20"/>
          <w:szCs w:val="20"/>
          <w:lang w:val="en-US"/>
        </w:rPr>
        <w:t xml:space="preserve"> an absolute matter which time is present, but, instead, </w:t>
      </w:r>
      <w:r>
        <w:rPr>
          <w:rFonts w:ascii="Garamond" w:hAnsi="Garamond"/>
          <w:sz w:val="20"/>
          <w:szCs w:val="20"/>
          <w:lang w:val="en-US"/>
        </w:rPr>
        <w:t>each time is present relative to itself.</w:t>
      </w:r>
    </w:p>
  </w:endnote>
  <w:endnote w:id="15">
    <w:p w14:paraId="11BFCF4E" w14:textId="24C7E977" w:rsidR="0033115D" w:rsidRPr="00AE0ED2" w:rsidRDefault="0033115D" w:rsidP="00A923C9">
      <w:pPr>
        <w:pStyle w:val="EndnoteText"/>
        <w:rPr>
          <w:rFonts w:ascii="Garamond" w:hAnsi="Garamond"/>
          <w:sz w:val="20"/>
          <w:szCs w:val="20"/>
        </w:rPr>
      </w:pPr>
      <w:r w:rsidRPr="00AE0ED2">
        <w:rPr>
          <w:rStyle w:val="EndnoteReference"/>
          <w:rFonts w:ascii="Garamond" w:hAnsi="Garamond"/>
          <w:sz w:val="20"/>
          <w:szCs w:val="20"/>
        </w:rPr>
        <w:endnoteRef/>
      </w:r>
      <w:r w:rsidRPr="00AE0ED2">
        <w:rPr>
          <w:rFonts w:ascii="Garamond" w:hAnsi="Garamond"/>
          <w:sz w:val="20"/>
          <w:szCs w:val="20"/>
        </w:rPr>
        <w:t xml:space="preserve"> Thus, the notion of grounding we have in mind is not one according to which the grounded is ‘nothing over and above’ its grounds. </w:t>
      </w:r>
      <w:r>
        <w:rPr>
          <w:rFonts w:ascii="Garamond" w:hAnsi="Garamond"/>
          <w:sz w:val="20"/>
          <w:szCs w:val="20"/>
        </w:rPr>
        <w:t>I</w:t>
      </w:r>
      <w:r w:rsidRPr="00AE0ED2">
        <w:rPr>
          <w:rFonts w:ascii="Garamond" w:hAnsi="Garamond"/>
          <w:sz w:val="20"/>
          <w:szCs w:val="20"/>
        </w:rPr>
        <w:t xml:space="preserve"> follow Audi (2012) in supposing that if x grounds y, x in some sense metaphysically explains y, but x and y are distinct.</w:t>
      </w:r>
    </w:p>
  </w:endnote>
  <w:endnote w:id="16">
    <w:p w14:paraId="0680AA39" w14:textId="77777777" w:rsidR="0033115D" w:rsidRPr="00AE0ED2" w:rsidRDefault="0033115D" w:rsidP="00A923C9">
      <w:pPr>
        <w:pStyle w:val="EndnoteText"/>
        <w:rPr>
          <w:rFonts w:ascii="Garamond" w:hAnsi="Garamond"/>
          <w:sz w:val="20"/>
          <w:szCs w:val="20"/>
        </w:rPr>
      </w:pPr>
      <w:r w:rsidRPr="00AE0ED2">
        <w:rPr>
          <w:rStyle w:val="EndnoteReference"/>
          <w:rFonts w:ascii="Garamond" w:hAnsi="Garamond"/>
          <w:sz w:val="20"/>
          <w:szCs w:val="20"/>
        </w:rPr>
        <w:endnoteRef/>
      </w:r>
      <w:r w:rsidRPr="00AE0ED2">
        <w:rPr>
          <w:rFonts w:ascii="Garamond" w:hAnsi="Garamond"/>
          <w:sz w:val="20"/>
          <w:szCs w:val="20"/>
        </w:rPr>
        <w:t xml:space="preserve"> Nothing hangs on this. Those who, like Audi (2012) prefer to restrict the relata to </w:t>
      </w:r>
      <w:r w:rsidRPr="00AE0ED2">
        <w:rPr>
          <w:rFonts w:ascii="Garamond" w:hAnsi="Garamond"/>
          <w:i/>
          <w:sz w:val="20"/>
          <w:szCs w:val="20"/>
        </w:rPr>
        <w:t>facts</w:t>
      </w:r>
      <w:r w:rsidRPr="00AE0ED2">
        <w:rPr>
          <w:rFonts w:ascii="Garamond" w:hAnsi="Garamond"/>
          <w:sz w:val="20"/>
          <w:szCs w:val="20"/>
        </w:rPr>
        <w:t xml:space="preserve"> are free to reformulate our proposal in those terms.</w:t>
      </w:r>
    </w:p>
  </w:endnote>
  <w:endnote w:id="17">
    <w:p w14:paraId="26DB4876" w14:textId="45798466" w:rsidR="0033115D" w:rsidRPr="001718D4" w:rsidRDefault="0033115D" w:rsidP="001718D4">
      <w:pPr>
        <w:spacing w:after="0"/>
        <w:rPr>
          <w:rFonts w:ascii="Garamond" w:hAnsi="Garamond"/>
        </w:rPr>
      </w:pPr>
      <w:r>
        <w:rPr>
          <w:rStyle w:val="EndnoteReference"/>
        </w:rPr>
        <w:endnoteRef/>
      </w:r>
      <w:r>
        <w:t xml:space="preserve"> </w:t>
      </w:r>
      <w:r w:rsidRPr="00D77F2F">
        <w:rPr>
          <w:rFonts w:ascii="Garamond" w:hAnsi="Garamond"/>
          <w:sz w:val="20"/>
          <w:szCs w:val="20"/>
        </w:rPr>
        <w:t xml:space="preserve">As is common, I assume </w:t>
      </w:r>
      <w:r w:rsidRPr="00D77F2F">
        <w:rPr>
          <w:rFonts w:ascii="Garamond" w:hAnsi="Garamond"/>
          <w:i/>
          <w:sz w:val="20"/>
          <w:szCs w:val="20"/>
        </w:rPr>
        <w:t>necessitarianism</w:t>
      </w:r>
      <w:r w:rsidRPr="00D77F2F">
        <w:rPr>
          <w:rFonts w:ascii="Garamond" w:hAnsi="Garamond"/>
          <w:sz w:val="20"/>
          <w:szCs w:val="20"/>
        </w:rPr>
        <w:t xml:space="preserve"> about grounding (namely that if x grounds y, then at every possible world where x exists, y exists) and that grounding is constrained by relevance, and is thus a non-monotonic relation.</w:t>
      </w:r>
      <w:r>
        <w:rPr>
          <w:rFonts w:ascii="Garamond" w:hAnsi="Garamond"/>
        </w:rPr>
        <w:t xml:space="preserve"> </w:t>
      </w:r>
    </w:p>
  </w:endnote>
  <w:endnote w:id="18">
    <w:p w14:paraId="0D1B438E" w14:textId="621FD5CC" w:rsidR="0033115D" w:rsidRPr="00FC6FE4" w:rsidRDefault="0033115D">
      <w:pPr>
        <w:pStyle w:val="EndnoteText"/>
        <w:rPr>
          <w:lang w:val="en-US"/>
        </w:rPr>
      </w:pPr>
      <w:r>
        <w:rPr>
          <w:rStyle w:val="EndnoteReference"/>
        </w:rPr>
        <w:endnoteRef/>
      </w:r>
      <w:r>
        <w:t xml:space="preserve"> </w:t>
      </w:r>
      <w:proofErr w:type="spellStart"/>
      <w:r w:rsidRPr="00FC6FE4">
        <w:rPr>
          <w:rFonts w:ascii="Garamond" w:hAnsi="Garamond"/>
          <w:sz w:val="20"/>
          <w:szCs w:val="20"/>
          <w:lang w:val="en-US"/>
        </w:rPr>
        <w:t>Skow</w:t>
      </w:r>
      <w:proofErr w:type="spellEnd"/>
      <w:r w:rsidRPr="00FC6FE4">
        <w:rPr>
          <w:rFonts w:ascii="Garamond" w:hAnsi="Garamond"/>
          <w:sz w:val="20"/>
          <w:szCs w:val="20"/>
          <w:lang w:val="en-US"/>
        </w:rPr>
        <w:t xml:space="preserve"> (2015 p 198) makes a similar point.</w:t>
      </w:r>
      <w:r>
        <w:rPr>
          <w:rFonts w:ascii="Garamond" w:hAnsi="Garamond"/>
          <w:sz w:val="20"/>
          <w:szCs w:val="20"/>
          <w:lang w:val="en-US"/>
        </w:rPr>
        <w:t xml:space="preserve"> </w:t>
      </w:r>
      <w:r w:rsidRPr="00FC6FE4">
        <w:rPr>
          <w:rFonts w:ascii="Garamond" w:hAnsi="Garamond"/>
          <w:sz w:val="20"/>
          <w:szCs w:val="20"/>
          <w:lang w:val="en-US"/>
        </w:rPr>
        <w:t xml:space="preserve"> </w:t>
      </w:r>
    </w:p>
  </w:endnote>
  <w:endnote w:id="19">
    <w:p w14:paraId="375190A1" w14:textId="77777777" w:rsidR="0033115D" w:rsidRPr="00E5666C" w:rsidRDefault="0033115D" w:rsidP="005709C1">
      <w:pPr>
        <w:pStyle w:val="EndnoteText"/>
        <w:rPr>
          <w:lang w:val="en-US"/>
        </w:rPr>
      </w:pPr>
      <w:r>
        <w:rPr>
          <w:rStyle w:val="EndnoteReference"/>
        </w:rPr>
        <w:endnoteRef/>
      </w:r>
      <w:r>
        <w:rPr>
          <w:rFonts w:ascii="Garamond" w:hAnsi="Garamond"/>
          <w:sz w:val="20"/>
          <w:szCs w:val="20"/>
          <w:lang w:val="en-US"/>
        </w:rPr>
        <w:t xml:space="preserve"> Forrest (2006</w:t>
      </w:r>
      <w:r w:rsidRPr="00E37EC6">
        <w:rPr>
          <w:rFonts w:ascii="Garamond" w:hAnsi="Garamond"/>
          <w:sz w:val="20"/>
          <w:szCs w:val="20"/>
          <w:lang w:val="en-US"/>
        </w:rPr>
        <w:t>)</w:t>
      </w:r>
      <w:r>
        <w:rPr>
          <w:rFonts w:ascii="Garamond" w:hAnsi="Garamond"/>
          <w:sz w:val="20"/>
          <w:szCs w:val="20"/>
          <w:lang w:val="en-US"/>
        </w:rPr>
        <w:t xml:space="preserve"> proposes such a view in the context of the growing block theory.</w:t>
      </w:r>
    </w:p>
  </w:endnote>
  <w:endnote w:id="20">
    <w:p w14:paraId="4B0A4AB5" w14:textId="77777777" w:rsidR="0033115D" w:rsidRPr="00B83385" w:rsidRDefault="0033115D" w:rsidP="008020A6">
      <w:pPr>
        <w:pStyle w:val="EndnoteText"/>
        <w:rPr>
          <w:lang w:val="en-US"/>
        </w:rPr>
      </w:pPr>
      <w:r>
        <w:rPr>
          <w:rStyle w:val="EndnoteReference"/>
        </w:rPr>
        <w:endnoteRef/>
      </w:r>
      <w:r>
        <w:t xml:space="preserve"> </w:t>
      </w:r>
      <w:r w:rsidRPr="00B83385">
        <w:rPr>
          <w:rFonts w:ascii="Garamond" w:hAnsi="Garamond"/>
          <w:sz w:val="20"/>
          <w:szCs w:val="20"/>
          <w:lang w:val="en-US"/>
        </w:rPr>
        <w:t>With thanks to an anonymous referee for pressing me on this point.</w:t>
      </w:r>
      <w:r>
        <w:rPr>
          <w:lang w:val="en-US"/>
        </w:rPr>
        <w:t xml:space="preserve"> </w:t>
      </w:r>
    </w:p>
  </w:endnote>
  <w:endnote w:id="21">
    <w:p w14:paraId="754FAF09" w14:textId="6BF99174" w:rsidR="0033115D" w:rsidRPr="0039013B" w:rsidRDefault="0033115D">
      <w:pPr>
        <w:pStyle w:val="EndnoteText"/>
        <w:rPr>
          <w:lang w:val="en-US"/>
        </w:rPr>
      </w:pPr>
      <w:r>
        <w:rPr>
          <w:rStyle w:val="EndnoteReference"/>
        </w:rPr>
        <w:endnoteRef/>
      </w:r>
      <w:r>
        <w:t xml:space="preserve"> </w:t>
      </w:r>
      <w:proofErr w:type="gramStart"/>
      <w:r w:rsidRPr="0039013B">
        <w:rPr>
          <w:rFonts w:ascii="Garamond" w:hAnsi="Garamond"/>
          <w:sz w:val="20"/>
          <w:szCs w:val="20"/>
          <w:lang w:val="en-US"/>
        </w:rPr>
        <w:t>As a helpful referee pointed out.</w:t>
      </w:r>
      <w:proofErr w:type="gramEnd"/>
      <w:r>
        <w:rPr>
          <w:lang w:val="en-US"/>
        </w:rPr>
        <w:t xml:space="preserve"> </w:t>
      </w:r>
    </w:p>
  </w:endnote>
  <w:endnote w:id="22">
    <w:p w14:paraId="0EA1D094" w14:textId="77777777" w:rsidR="0033115D" w:rsidRPr="002762D4" w:rsidRDefault="0033115D" w:rsidP="00EA20EB">
      <w:pPr>
        <w:pStyle w:val="EndnoteText"/>
        <w:rPr>
          <w:lang w:val="en-US"/>
        </w:rPr>
      </w:pPr>
      <w:r>
        <w:rPr>
          <w:rStyle w:val="EndnoteReference"/>
        </w:rPr>
        <w:endnoteRef/>
      </w:r>
      <w:r>
        <w:t xml:space="preserve"> </w:t>
      </w:r>
      <w:proofErr w:type="spellStart"/>
      <w:r w:rsidRPr="00AC6818">
        <w:rPr>
          <w:rFonts w:ascii="Garamond" w:hAnsi="Garamond"/>
          <w:sz w:val="20"/>
          <w:szCs w:val="20"/>
          <w:lang w:val="en-US"/>
        </w:rPr>
        <w:t>Deasy</w:t>
      </w:r>
      <w:proofErr w:type="spellEnd"/>
      <w:r w:rsidRPr="00AC6818">
        <w:rPr>
          <w:rFonts w:ascii="Garamond" w:hAnsi="Garamond"/>
          <w:sz w:val="20"/>
          <w:szCs w:val="20"/>
          <w:lang w:val="en-US"/>
        </w:rPr>
        <w:t xml:space="preserve"> (2015) call</w:t>
      </w:r>
      <w:r>
        <w:rPr>
          <w:rFonts w:ascii="Garamond" w:hAnsi="Garamond"/>
          <w:sz w:val="20"/>
          <w:szCs w:val="20"/>
          <w:lang w:val="en-US"/>
        </w:rPr>
        <w:t>s</w:t>
      </w:r>
      <w:r w:rsidRPr="00AC6818">
        <w:rPr>
          <w:rFonts w:ascii="Garamond" w:hAnsi="Garamond"/>
          <w:sz w:val="20"/>
          <w:szCs w:val="20"/>
          <w:lang w:val="en-US"/>
        </w:rPr>
        <w:t xml:space="preserve"> this </w:t>
      </w:r>
      <w:r>
        <w:rPr>
          <w:rFonts w:ascii="Garamond" w:hAnsi="Garamond"/>
          <w:sz w:val="20"/>
          <w:szCs w:val="20"/>
          <w:lang w:val="en-US"/>
        </w:rPr>
        <w:t xml:space="preserve">change of fundamental properties </w:t>
      </w:r>
      <w:proofErr w:type="spellStart"/>
      <w:r w:rsidRPr="00AC6818">
        <w:rPr>
          <w:rFonts w:ascii="Garamond" w:hAnsi="Garamond"/>
          <w:sz w:val="20"/>
          <w:szCs w:val="20"/>
          <w:lang w:val="en-US"/>
        </w:rPr>
        <w:t>Williamsonian</w:t>
      </w:r>
      <w:proofErr w:type="spellEnd"/>
      <w:r w:rsidRPr="00AC6818">
        <w:rPr>
          <w:rFonts w:ascii="Garamond" w:hAnsi="Garamond"/>
          <w:sz w:val="20"/>
          <w:szCs w:val="20"/>
          <w:lang w:val="en-US"/>
        </w:rPr>
        <w:t xml:space="preserve"> Passage.</w:t>
      </w:r>
      <w:r>
        <w:rPr>
          <w:lang w:val="en-US"/>
        </w:rPr>
        <w:t xml:space="preserve"> </w:t>
      </w:r>
    </w:p>
  </w:endnote>
  <w:endnote w:id="23">
    <w:p w14:paraId="30EAE34B" w14:textId="647B57A2" w:rsidR="0033115D" w:rsidRPr="00E53A5D" w:rsidRDefault="0033115D">
      <w:pPr>
        <w:pStyle w:val="EndnoteText"/>
        <w:rPr>
          <w:lang w:val="en-US"/>
        </w:rPr>
      </w:pPr>
      <w:r>
        <w:rPr>
          <w:rStyle w:val="EndnoteReference"/>
        </w:rPr>
        <w:endnoteRef/>
      </w:r>
      <w:r>
        <w:t xml:space="preserve"> </w:t>
      </w:r>
      <w:r w:rsidRPr="00FD4052">
        <w:rPr>
          <w:rFonts w:ascii="Garamond" w:hAnsi="Garamond"/>
          <w:sz w:val="20"/>
          <w:szCs w:val="20"/>
        </w:rPr>
        <w:t xml:space="preserve">It should be noted that Norton is not defending such a view. Indeed, he is intending to poke fun at metaphysics via the introduction of </w:t>
      </w:r>
      <w:r>
        <w:rPr>
          <w:rFonts w:ascii="Garamond" w:hAnsi="Garamond"/>
          <w:sz w:val="20"/>
          <w:szCs w:val="20"/>
        </w:rPr>
        <w:t>what he takes to be such a ludicrous view.</w:t>
      </w:r>
      <w:r>
        <w:rPr>
          <w:rFonts w:ascii="Garamond" w:hAnsi="Garamond"/>
        </w:rPr>
        <w:t xml:space="preserve">  </w:t>
      </w:r>
    </w:p>
  </w:endnote>
  <w:endnote w:id="24">
    <w:p w14:paraId="6496D5D6" w14:textId="3054211B" w:rsidR="0033115D" w:rsidRPr="003B69D1" w:rsidRDefault="0033115D">
      <w:pPr>
        <w:pStyle w:val="EndnoteText"/>
        <w:rPr>
          <w:lang w:val="en-US"/>
        </w:rPr>
      </w:pPr>
      <w:r>
        <w:rPr>
          <w:rStyle w:val="EndnoteReference"/>
        </w:rPr>
        <w:endnoteRef/>
      </w:r>
      <w:r>
        <w:t xml:space="preserve"> </w:t>
      </w:r>
      <w:r w:rsidRPr="003B69D1">
        <w:rPr>
          <w:rFonts w:ascii="Garamond" w:hAnsi="Garamond"/>
          <w:sz w:val="20"/>
          <w:szCs w:val="20"/>
          <w:lang w:val="en-US"/>
        </w:rPr>
        <w:t>Of course, there is still at-at change in the absence of changing presentness.</w:t>
      </w:r>
      <w:r>
        <w:rPr>
          <w:lang w:val="en-US"/>
        </w:rPr>
        <w:t xml:space="preserve"> </w:t>
      </w:r>
    </w:p>
  </w:endnote>
  <w:endnote w:id="25">
    <w:p w14:paraId="1314F363" w14:textId="6617D43E" w:rsidR="0033115D" w:rsidRPr="00D96A5F" w:rsidRDefault="0033115D">
      <w:pPr>
        <w:pStyle w:val="EndnoteText"/>
        <w:rPr>
          <w:lang w:val="en-US"/>
        </w:rPr>
      </w:pPr>
      <w:r>
        <w:rPr>
          <w:rStyle w:val="EndnoteReference"/>
        </w:rPr>
        <w:endnoteRef/>
      </w:r>
      <w:r>
        <w:t xml:space="preserve"> </w:t>
      </w:r>
      <w:r w:rsidRPr="00391337">
        <w:rPr>
          <w:rFonts w:ascii="Garamond" w:hAnsi="Garamond"/>
          <w:sz w:val="20"/>
          <w:szCs w:val="20"/>
        </w:rPr>
        <w:t xml:space="preserve">This is not the only view that combines these features. Sider (2011) describes such a view </w:t>
      </w:r>
      <w:proofErr w:type="gramStart"/>
      <w:r w:rsidRPr="00391337">
        <w:rPr>
          <w:rFonts w:ascii="Garamond" w:hAnsi="Garamond"/>
          <w:sz w:val="20"/>
          <w:szCs w:val="20"/>
        </w:rPr>
        <w:t xml:space="preserve">as one in which there is </w:t>
      </w:r>
      <w:proofErr w:type="spellStart"/>
      <w:r w:rsidRPr="00391337">
        <w:rPr>
          <w:rFonts w:ascii="Garamond" w:hAnsi="Garamond"/>
          <w:sz w:val="20"/>
          <w:szCs w:val="20"/>
        </w:rPr>
        <w:t>Williamsonian</w:t>
      </w:r>
      <w:proofErr w:type="spellEnd"/>
      <w:r w:rsidRPr="00391337">
        <w:rPr>
          <w:rFonts w:ascii="Garamond" w:hAnsi="Garamond"/>
          <w:sz w:val="20"/>
          <w:szCs w:val="20"/>
        </w:rPr>
        <w:t xml:space="preserve"> passage, since Williamson (2002) considers such a view</w:t>
      </w:r>
      <w:proofErr w:type="gramEnd"/>
      <w:r w:rsidRPr="00391337">
        <w:rPr>
          <w:rFonts w:ascii="Garamond" w:hAnsi="Garamond"/>
          <w:sz w:val="20"/>
          <w:szCs w:val="20"/>
        </w:rPr>
        <w:t>.</w:t>
      </w:r>
      <w:r>
        <w:t xml:space="preserve"> </w:t>
      </w:r>
    </w:p>
  </w:endnote>
  <w:endnote w:id="26">
    <w:p w14:paraId="0ADE277D" w14:textId="50CB3EB6" w:rsidR="0033115D" w:rsidRPr="00AA61EC" w:rsidRDefault="0033115D">
      <w:pPr>
        <w:pStyle w:val="EndnoteText"/>
        <w:rPr>
          <w:lang w:val="en-US"/>
        </w:rPr>
      </w:pPr>
      <w:r>
        <w:rPr>
          <w:rStyle w:val="EndnoteReference"/>
        </w:rPr>
        <w:endnoteRef/>
      </w:r>
      <w:r>
        <w:t xml:space="preserve"> </w:t>
      </w:r>
      <w:proofErr w:type="spellStart"/>
      <w:r w:rsidRPr="00AA61EC">
        <w:rPr>
          <w:rFonts w:ascii="Garamond" w:hAnsi="Garamond"/>
          <w:sz w:val="20"/>
          <w:szCs w:val="20"/>
          <w:lang w:val="en-US"/>
        </w:rPr>
        <w:t>Skow</w:t>
      </w:r>
      <w:proofErr w:type="spellEnd"/>
      <w:r w:rsidRPr="00AA61EC">
        <w:rPr>
          <w:rFonts w:ascii="Garamond" w:hAnsi="Garamond"/>
          <w:sz w:val="20"/>
          <w:szCs w:val="20"/>
          <w:lang w:val="en-US"/>
        </w:rPr>
        <w:t xml:space="preserve"> considers various versions of the MST, and defends a number of these. He does not, however ultimately endorse such a view.</w:t>
      </w:r>
      <w:r>
        <w:rPr>
          <w:lang w:val="en-US"/>
        </w:rPr>
        <w:t xml:space="preserve"> </w:t>
      </w:r>
    </w:p>
  </w:endnote>
  <w:endnote w:id="27">
    <w:p w14:paraId="61EF4C00" w14:textId="4AE130BE" w:rsidR="0033115D" w:rsidRPr="00B46EAD" w:rsidRDefault="0033115D">
      <w:pPr>
        <w:pStyle w:val="EndnoteText"/>
        <w:rPr>
          <w:lang w:val="en-US"/>
        </w:rPr>
      </w:pPr>
      <w:r>
        <w:rPr>
          <w:rStyle w:val="EndnoteReference"/>
        </w:rPr>
        <w:endnoteRef/>
      </w:r>
      <w:r>
        <w:t xml:space="preserve"> </w:t>
      </w:r>
      <w:r w:rsidRPr="00B46EAD">
        <w:rPr>
          <w:rFonts w:ascii="Garamond" w:hAnsi="Garamond"/>
          <w:sz w:val="20"/>
          <w:szCs w:val="20"/>
        </w:rPr>
        <w:t>This view, which appeals to primitive tensed facts, bears some relation to the view found in Parsons (</w:t>
      </w:r>
      <w:r>
        <w:rPr>
          <w:rFonts w:ascii="Garamond" w:hAnsi="Garamond"/>
          <w:sz w:val="20"/>
          <w:szCs w:val="20"/>
        </w:rPr>
        <w:t>2002</w:t>
      </w:r>
      <w:r w:rsidRPr="00B46EAD">
        <w:rPr>
          <w:rFonts w:ascii="Garamond" w:hAnsi="Garamond"/>
          <w:sz w:val="20"/>
          <w:szCs w:val="20"/>
        </w:rPr>
        <w:t xml:space="preserve">) according to which at t, </w:t>
      </w:r>
      <w:r>
        <w:rPr>
          <w:rFonts w:ascii="Garamond" w:hAnsi="Garamond"/>
          <w:sz w:val="20"/>
          <w:szCs w:val="20"/>
        </w:rPr>
        <w:sym w:font="Symbol" w:char="F06A"/>
      </w:r>
      <w:r w:rsidRPr="00B46EAD">
        <w:rPr>
          <w:rFonts w:ascii="Garamond" w:hAnsi="Garamond"/>
          <w:sz w:val="20"/>
          <w:szCs w:val="20"/>
        </w:rPr>
        <w:t xml:space="preserve">, means were t present, it would be the case that </w:t>
      </w:r>
      <w:r>
        <w:rPr>
          <w:rFonts w:ascii="Garamond" w:hAnsi="Garamond"/>
          <w:sz w:val="20"/>
          <w:szCs w:val="20"/>
        </w:rPr>
        <w:sym w:font="Symbol" w:char="F06A"/>
      </w:r>
      <w:r w:rsidRPr="00B46EAD">
        <w:rPr>
          <w:rFonts w:ascii="Garamond" w:hAnsi="Garamond"/>
          <w:sz w:val="20"/>
          <w:szCs w:val="20"/>
        </w:rPr>
        <w:t>. In fact, Parsons’ proposal is an alternative to the one de</w:t>
      </w:r>
      <w:r>
        <w:rPr>
          <w:rFonts w:ascii="Garamond" w:hAnsi="Garamond"/>
          <w:sz w:val="20"/>
          <w:szCs w:val="20"/>
        </w:rPr>
        <w:t xml:space="preserve">scribed </w:t>
      </w:r>
      <w:r w:rsidRPr="00B46EAD">
        <w:rPr>
          <w:rFonts w:ascii="Garamond" w:hAnsi="Garamond"/>
          <w:sz w:val="20"/>
          <w:szCs w:val="20"/>
        </w:rPr>
        <w:t>here, since presumably ‘</w:t>
      </w:r>
      <w:r>
        <w:rPr>
          <w:rFonts w:ascii="Garamond" w:hAnsi="Garamond"/>
          <w:sz w:val="20"/>
          <w:szCs w:val="20"/>
        </w:rPr>
        <w:t xml:space="preserve">X is </w:t>
      </w:r>
      <w:r>
        <w:rPr>
          <w:rFonts w:ascii="Garamond" w:hAnsi="Garamond"/>
          <w:sz w:val="20"/>
          <w:szCs w:val="20"/>
        </w:rPr>
        <w:sym w:font="Symbol" w:char="F06A"/>
      </w:r>
      <w:r w:rsidRPr="00B46EAD">
        <w:rPr>
          <w:rFonts w:ascii="Garamond" w:hAnsi="Garamond"/>
          <w:sz w:val="20"/>
          <w:szCs w:val="20"/>
        </w:rPr>
        <w:t xml:space="preserve"> at t’ will come out as true on the Parsons semantics, since were t present, X would be </w:t>
      </w:r>
      <w:r>
        <w:rPr>
          <w:rFonts w:ascii="Garamond" w:hAnsi="Garamond"/>
          <w:sz w:val="20"/>
          <w:szCs w:val="20"/>
        </w:rPr>
        <w:sym w:font="Symbol" w:char="F06A"/>
      </w:r>
      <w:r w:rsidRPr="00B46EAD">
        <w:rPr>
          <w:rFonts w:ascii="Garamond" w:hAnsi="Garamond"/>
          <w:sz w:val="20"/>
          <w:szCs w:val="20"/>
        </w:rPr>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Baskerville">
    <w:panose1 w:val="02020502070401020303"/>
    <w:charset w:val="00"/>
    <w:family w:val="auto"/>
    <w:pitch w:val="variable"/>
    <w:sig w:usb0="80000067" w:usb1="02000000" w:usb2="00000000" w:usb3="00000000" w:csb0="0000019F" w:csb1="00000000"/>
  </w:font>
  <w:font w:name="Symbol">
    <w:panose1 w:val="00000000000000000000"/>
    <w:charset w:val="02"/>
    <w:family w:val="auto"/>
    <w:pitch w:val="variable"/>
    <w:sig w:usb0="00000000" w:usb1="10000000" w:usb2="00000000" w:usb3="00000000" w:csb0="80000000" w:csb1="00000000"/>
  </w:font>
  <w:font w:name="Adv OT 86318 0fb+fb">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F4F1" w14:textId="77777777" w:rsidR="0033115D" w:rsidRDefault="0033115D" w:rsidP="00AA1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21777" w14:textId="77777777" w:rsidR="0033115D" w:rsidRDefault="0033115D" w:rsidP="00171B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824C6" w14:textId="77777777" w:rsidR="0033115D" w:rsidRDefault="0033115D" w:rsidP="00AA1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A44">
      <w:rPr>
        <w:rStyle w:val="PageNumber"/>
        <w:noProof/>
      </w:rPr>
      <w:t>32</w:t>
    </w:r>
    <w:r>
      <w:rPr>
        <w:rStyle w:val="PageNumber"/>
      </w:rPr>
      <w:fldChar w:fldCharType="end"/>
    </w:r>
  </w:p>
  <w:p w14:paraId="11DC19D8" w14:textId="77777777" w:rsidR="0033115D" w:rsidRDefault="0033115D" w:rsidP="00171B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12B15" w14:textId="77777777" w:rsidR="0033115D" w:rsidRDefault="0033115D" w:rsidP="00A23C8A">
      <w:pPr>
        <w:spacing w:after="0"/>
      </w:pPr>
      <w:r>
        <w:separator/>
      </w:r>
    </w:p>
  </w:footnote>
  <w:footnote w:type="continuationSeparator" w:id="0">
    <w:p w14:paraId="6DB6F418" w14:textId="77777777" w:rsidR="0033115D" w:rsidRDefault="0033115D" w:rsidP="00A23C8A">
      <w:pPr>
        <w:spacing w:after="0"/>
      </w:pPr>
      <w:r>
        <w:continuationSeparator/>
      </w:r>
    </w:p>
  </w:footnote>
  <w:footnote w:type="continuationNotice" w:id="1">
    <w:p w14:paraId="2A2394F6" w14:textId="77777777" w:rsidR="0033115D" w:rsidRDefault="0033115D">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70645"/>
    <w:multiLevelType w:val="multilevel"/>
    <w:tmpl w:val="C06A181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F863AC6"/>
    <w:multiLevelType w:val="hybridMultilevel"/>
    <w:tmpl w:val="D5223764"/>
    <w:lvl w:ilvl="0" w:tplc="6D7457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55598"/>
    <w:multiLevelType w:val="hybridMultilevel"/>
    <w:tmpl w:val="E4BC9022"/>
    <w:lvl w:ilvl="0" w:tplc="CA1666B0">
      <w:start w:val="1"/>
      <w:numFmt w:val="lowerRoman"/>
      <w:lvlText w:val="(%1)"/>
      <w:lvlJc w:val="left"/>
      <w:pPr>
        <w:ind w:left="1004" w:hanging="720"/>
      </w:pPr>
      <w:rPr>
        <w:rFonts w:hint="default"/>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nsid w:val="23720BA7"/>
    <w:multiLevelType w:val="hybridMultilevel"/>
    <w:tmpl w:val="A8F6671A"/>
    <w:lvl w:ilvl="0" w:tplc="747C3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950889"/>
    <w:multiLevelType w:val="hybridMultilevel"/>
    <w:tmpl w:val="DA50C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767E0"/>
    <w:multiLevelType w:val="hybridMultilevel"/>
    <w:tmpl w:val="5BE82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93ACC"/>
    <w:multiLevelType w:val="multilevel"/>
    <w:tmpl w:val="F2E28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5D079B5"/>
    <w:multiLevelType w:val="hybridMultilevel"/>
    <w:tmpl w:val="C2C2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969A2"/>
    <w:multiLevelType w:val="multilevel"/>
    <w:tmpl w:val="8A9851F0"/>
    <w:lvl w:ilvl="0">
      <w:start w:val="1"/>
      <w:numFmt w:val="decimal"/>
      <w:lvlText w:val="%1."/>
      <w:lvlJc w:val="left"/>
      <w:pPr>
        <w:ind w:left="1080" w:hanging="360"/>
      </w:pPr>
      <w:rPr>
        <w:rFonts w:ascii="Garamond" w:eastAsiaTheme="minorHAnsi" w:hAnsi="Garamond"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C1A56"/>
    <w:multiLevelType w:val="hybridMultilevel"/>
    <w:tmpl w:val="AECA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C0F57"/>
    <w:multiLevelType w:val="hybridMultilevel"/>
    <w:tmpl w:val="847CE782"/>
    <w:lvl w:ilvl="0" w:tplc="F86CCDD4">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92293"/>
    <w:multiLevelType w:val="hybridMultilevel"/>
    <w:tmpl w:val="17126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2"/>
  </w:num>
  <w:num w:numId="5">
    <w:abstractNumId w:val="7"/>
  </w:num>
  <w:num w:numId="6">
    <w:abstractNumId w:val="6"/>
  </w:num>
  <w:num w:numId="7">
    <w:abstractNumId w:val="9"/>
  </w:num>
  <w:num w:numId="8">
    <w:abstractNumId w:val="13"/>
  </w:num>
  <w:num w:numId="9">
    <w:abstractNumId w:val="11"/>
  </w:num>
  <w:num w:numId="10">
    <w:abstractNumId w:val="5"/>
  </w:num>
  <w:num w:numId="11">
    <w:abstractNumId w:val="8"/>
  </w:num>
  <w:num w:numId="12">
    <w:abstractNumId w:val="0"/>
  </w:num>
  <w:num w:numId="13">
    <w:abstractNumId w:val="3"/>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梶本尚敏">
    <w15:presenceInfo w15:providerId="Windows Live" w15:userId="5526a22a8e5751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0NDMwNTE1MLc0MDJV0lEKTi0uzszPAykwqgUAJ7PcDiwAAAA="/>
  </w:docVars>
  <w:rsids>
    <w:rsidRoot w:val="00A23C8A"/>
    <w:rsid w:val="000001DB"/>
    <w:rsid w:val="0000024E"/>
    <w:rsid w:val="0000125F"/>
    <w:rsid w:val="00001958"/>
    <w:rsid w:val="00001E9A"/>
    <w:rsid w:val="0000291F"/>
    <w:rsid w:val="00003DDA"/>
    <w:rsid w:val="00004139"/>
    <w:rsid w:val="00004217"/>
    <w:rsid w:val="000044C0"/>
    <w:rsid w:val="000053C7"/>
    <w:rsid w:val="0000558E"/>
    <w:rsid w:val="000059E0"/>
    <w:rsid w:val="00005CAF"/>
    <w:rsid w:val="0000600B"/>
    <w:rsid w:val="000074FA"/>
    <w:rsid w:val="000077EF"/>
    <w:rsid w:val="00007994"/>
    <w:rsid w:val="0001125D"/>
    <w:rsid w:val="00012844"/>
    <w:rsid w:val="00012D90"/>
    <w:rsid w:val="00012DDA"/>
    <w:rsid w:val="0001332E"/>
    <w:rsid w:val="000134CA"/>
    <w:rsid w:val="00013553"/>
    <w:rsid w:val="00014392"/>
    <w:rsid w:val="000147A8"/>
    <w:rsid w:val="00014CE4"/>
    <w:rsid w:val="00014DE7"/>
    <w:rsid w:val="00014FC9"/>
    <w:rsid w:val="00015452"/>
    <w:rsid w:val="0001581D"/>
    <w:rsid w:val="00015A52"/>
    <w:rsid w:val="00015B2A"/>
    <w:rsid w:val="00015B55"/>
    <w:rsid w:val="00015DF7"/>
    <w:rsid w:val="00016280"/>
    <w:rsid w:val="00016F37"/>
    <w:rsid w:val="000172BB"/>
    <w:rsid w:val="0001759B"/>
    <w:rsid w:val="00017E08"/>
    <w:rsid w:val="00020195"/>
    <w:rsid w:val="000203E0"/>
    <w:rsid w:val="000210A8"/>
    <w:rsid w:val="00021A48"/>
    <w:rsid w:val="00021F04"/>
    <w:rsid w:val="000228A6"/>
    <w:rsid w:val="00022B1D"/>
    <w:rsid w:val="00024AE9"/>
    <w:rsid w:val="0002515A"/>
    <w:rsid w:val="00025ACE"/>
    <w:rsid w:val="00025B0C"/>
    <w:rsid w:val="000262C9"/>
    <w:rsid w:val="0002693C"/>
    <w:rsid w:val="00026B59"/>
    <w:rsid w:val="00026E53"/>
    <w:rsid w:val="00026EF8"/>
    <w:rsid w:val="00026FBB"/>
    <w:rsid w:val="000275CC"/>
    <w:rsid w:val="00027897"/>
    <w:rsid w:val="00027CAD"/>
    <w:rsid w:val="00030694"/>
    <w:rsid w:val="00030ADB"/>
    <w:rsid w:val="00031601"/>
    <w:rsid w:val="00031969"/>
    <w:rsid w:val="00031E63"/>
    <w:rsid w:val="0003274A"/>
    <w:rsid w:val="000327F9"/>
    <w:rsid w:val="0003301A"/>
    <w:rsid w:val="00033B3D"/>
    <w:rsid w:val="000343C2"/>
    <w:rsid w:val="00034494"/>
    <w:rsid w:val="000344F8"/>
    <w:rsid w:val="00034554"/>
    <w:rsid w:val="0003504B"/>
    <w:rsid w:val="00035814"/>
    <w:rsid w:val="00035C2D"/>
    <w:rsid w:val="0003666B"/>
    <w:rsid w:val="00036760"/>
    <w:rsid w:val="0003709F"/>
    <w:rsid w:val="00037268"/>
    <w:rsid w:val="00037E6D"/>
    <w:rsid w:val="00037FAA"/>
    <w:rsid w:val="0004014B"/>
    <w:rsid w:val="0004049C"/>
    <w:rsid w:val="0004067D"/>
    <w:rsid w:val="00040891"/>
    <w:rsid w:val="000417E0"/>
    <w:rsid w:val="000427CB"/>
    <w:rsid w:val="0004387E"/>
    <w:rsid w:val="000438E6"/>
    <w:rsid w:val="000440A5"/>
    <w:rsid w:val="000440F8"/>
    <w:rsid w:val="00044170"/>
    <w:rsid w:val="00044301"/>
    <w:rsid w:val="00044871"/>
    <w:rsid w:val="00045185"/>
    <w:rsid w:val="000456F6"/>
    <w:rsid w:val="00045868"/>
    <w:rsid w:val="00045C06"/>
    <w:rsid w:val="00046023"/>
    <w:rsid w:val="000464C5"/>
    <w:rsid w:val="00046A16"/>
    <w:rsid w:val="00047251"/>
    <w:rsid w:val="000478EA"/>
    <w:rsid w:val="000479B1"/>
    <w:rsid w:val="00047FE3"/>
    <w:rsid w:val="00050106"/>
    <w:rsid w:val="00050762"/>
    <w:rsid w:val="00051199"/>
    <w:rsid w:val="0005132A"/>
    <w:rsid w:val="000530C7"/>
    <w:rsid w:val="00053E1A"/>
    <w:rsid w:val="000543B4"/>
    <w:rsid w:val="000546D0"/>
    <w:rsid w:val="00055251"/>
    <w:rsid w:val="00055339"/>
    <w:rsid w:val="00055444"/>
    <w:rsid w:val="00055712"/>
    <w:rsid w:val="00055959"/>
    <w:rsid w:val="00055A69"/>
    <w:rsid w:val="00055B3A"/>
    <w:rsid w:val="0005634C"/>
    <w:rsid w:val="00056653"/>
    <w:rsid w:val="00056ADC"/>
    <w:rsid w:val="00056BC0"/>
    <w:rsid w:val="00056DCD"/>
    <w:rsid w:val="00056DF7"/>
    <w:rsid w:val="00056E74"/>
    <w:rsid w:val="000573F0"/>
    <w:rsid w:val="00057597"/>
    <w:rsid w:val="00057B4B"/>
    <w:rsid w:val="00057F27"/>
    <w:rsid w:val="00060BCA"/>
    <w:rsid w:val="00060FAC"/>
    <w:rsid w:val="00061163"/>
    <w:rsid w:val="00061338"/>
    <w:rsid w:val="00061559"/>
    <w:rsid w:val="000618E4"/>
    <w:rsid w:val="00061C4A"/>
    <w:rsid w:val="00061DA8"/>
    <w:rsid w:val="000624D5"/>
    <w:rsid w:val="00062CAD"/>
    <w:rsid w:val="00062FF7"/>
    <w:rsid w:val="00063DFA"/>
    <w:rsid w:val="0006461C"/>
    <w:rsid w:val="00064D25"/>
    <w:rsid w:val="0006511F"/>
    <w:rsid w:val="00065757"/>
    <w:rsid w:val="00065B56"/>
    <w:rsid w:val="0006608F"/>
    <w:rsid w:val="000660E1"/>
    <w:rsid w:val="00066AF2"/>
    <w:rsid w:val="00071F97"/>
    <w:rsid w:val="0007202E"/>
    <w:rsid w:val="000727A6"/>
    <w:rsid w:val="00072923"/>
    <w:rsid w:val="00072FAA"/>
    <w:rsid w:val="000735FC"/>
    <w:rsid w:val="00074361"/>
    <w:rsid w:val="000745A5"/>
    <w:rsid w:val="000745AD"/>
    <w:rsid w:val="00074771"/>
    <w:rsid w:val="0007541B"/>
    <w:rsid w:val="0007598C"/>
    <w:rsid w:val="00075AA2"/>
    <w:rsid w:val="00075AC3"/>
    <w:rsid w:val="00076EF2"/>
    <w:rsid w:val="000807AC"/>
    <w:rsid w:val="00080E32"/>
    <w:rsid w:val="0008106E"/>
    <w:rsid w:val="0008109E"/>
    <w:rsid w:val="0008110E"/>
    <w:rsid w:val="00082238"/>
    <w:rsid w:val="0008261C"/>
    <w:rsid w:val="00083970"/>
    <w:rsid w:val="00083D71"/>
    <w:rsid w:val="0008430D"/>
    <w:rsid w:val="00084BF5"/>
    <w:rsid w:val="00084E1C"/>
    <w:rsid w:val="00085A75"/>
    <w:rsid w:val="00085B26"/>
    <w:rsid w:val="00085DF5"/>
    <w:rsid w:val="00086369"/>
    <w:rsid w:val="00086440"/>
    <w:rsid w:val="000864B9"/>
    <w:rsid w:val="000867D7"/>
    <w:rsid w:val="00086A06"/>
    <w:rsid w:val="00087761"/>
    <w:rsid w:val="00087C71"/>
    <w:rsid w:val="0009131A"/>
    <w:rsid w:val="00091C70"/>
    <w:rsid w:val="00091E80"/>
    <w:rsid w:val="000920C1"/>
    <w:rsid w:val="000929CF"/>
    <w:rsid w:val="00092BC0"/>
    <w:rsid w:val="00092BF3"/>
    <w:rsid w:val="00092DE6"/>
    <w:rsid w:val="000932E8"/>
    <w:rsid w:val="00094104"/>
    <w:rsid w:val="00094D1C"/>
    <w:rsid w:val="0009527C"/>
    <w:rsid w:val="00095B95"/>
    <w:rsid w:val="00095C1A"/>
    <w:rsid w:val="00095CF4"/>
    <w:rsid w:val="00095D56"/>
    <w:rsid w:val="00096C4C"/>
    <w:rsid w:val="00097370"/>
    <w:rsid w:val="00097F77"/>
    <w:rsid w:val="000A002B"/>
    <w:rsid w:val="000A04E6"/>
    <w:rsid w:val="000A0563"/>
    <w:rsid w:val="000A06C9"/>
    <w:rsid w:val="000A0712"/>
    <w:rsid w:val="000A072B"/>
    <w:rsid w:val="000A0F17"/>
    <w:rsid w:val="000A1DF7"/>
    <w:rsid w:val="000A3792"/>
    <w:rsid w:val="000A3C1D"/>
    <w:rsid w:val="000A3DDC"/>
    <w:rsid w:val="000A4070"/>
    <w:rsid w:val="000A40AE"/>
    <w:rsid w:val="000A43F9"/>
    <w:rsid w:val="000A4779"/>
    <w:rsid w:val="000A47D4"/>
    <w:rsid w:val="000A4C82"/>
    <w:rsid w:val="000A4DC7"/>
    <w:rsid w:val="000A5F57"/>
    <w:rsid w:val="000A5FB7"/>
    <w:rsid w:val="000A6481"/>
    <w:rsid w:val="000A6508"/>
    <w:rsid w:val="000A6741"/>
    <w:rsid w:val="000A6E10"/>
    <w:rsid w:val="000A7AFB"/>
    <w:rsid w:val="000B0261"/>
    <w:rsid w:val="000B1091"/>
    <w:rsid w:val="000B1DB2"/>
    <w:rsid w:val="000B2086"/>
    <w:rsid w:val="000B2960"/>
    <w:rsid w:val="000B29B9"/>
    <w:rsid w:val="000B2D14"/>
    <w:rsid w:val="000B40D2"/>
    <w:rsid w:val="000B4145"/>
    <w:rsid w:val="000B46A0"/>
    <w:rsid w:val="000B51FB"/>
    <w:rsid w:val="000B5B45"/>
    <w:rsid w:val="000B5B66"/>
    <w:rsid w:val="000B5D1D"/>
    <w:rsid w:val="000B6797"/>
    <w:rsid w:val="000B6B53"/>
    <w:rsid w:val="000B7534"/>
    <w:rsid w:val="000C0810"/>
    <w:rsid w:val="000C12E0"/>
    <w:rsid w:val="000C150D"/>
    <w:rsid w:val="000C1717"/>
    <w:rsid w:val="000C1BE9"/>
    <w:rsid w:val="000C1C84"/>
    <w:rsid w:val="000C1E91"/>
    <w:rsid w:val="000C226A"/>
    <w:rsid w:val="000C26EE"/>
    <w:rsid w:val="000C26FA"/>
    <w:rsid w:val="000C2A7D"/>
    <w:rsid w:val="000C2E2F"/>
    <w:rsid w:val="000C3F7C"/>
    <w:rsid w:val="000C4109"/>
    <w:rsid w:val="000C4A2B"/>
    <w:rsid w:val="000C4A54"/>
    <w:rsid w:val="000C4D9F"/>
    <w:rsid w:val="000C560D"/>
    <w:rsid w:val="000C5893"/>
    <w:rsid w:val="000C5CA4"/>
    <w:rsid w:val="000C5F62"/>
    <w:rsid w:val="000C6BAB"/>
    <w:rsid w:val="000C6BDC"/>
    <w:rsid w:val="000C709E"/>
    <w:rsid w:val="000C776F"/>
    <w:rsid w:val="000C7DEC"/>
    <w:rsid w:val="000C7F14"/>
    <w:rsid w:val="000D0099"/>
    <w:rsid w:val="000D0995"/>
    <w:rsid w:val="000D1047"/>
    <w:rsid w:val="000D12D3"/>
    <w:rsid w:val="000D131D"/>
    <w:rsid w:val="000D1A41"/>
    <w:rsid w:val="000D1BFF"/>
    <w:rsid w:val="000D2B59"/>
    <w:rsid w:val="000D2E04"/>
    <w:rsid w:val="000D45DC"/>
    <w:rsid w:val="000D5E11"/>
    <w:rsid w:val="000D6301"/>
    <w:rsid w:val="000D6446"/>
    <w:rsid w:val="000D657D"/>
    <w:rsid w:val="000D6B15"/>
    <w:rsid w:val="000D723B"/>
    <w:rsid w:val="000D7548"/>
    <w:rsid w:val="000E0481"/>
    <w:rsid w:val="000E1924"/>
    <w:rsid w:val="000E2032"/>
    <w:rsid w:val="000E2ABE"/>
    <w:rsid w:val="000E30DE"/>
    <w:rsid w:val="000E32DA"/>
    <w:rsid w:val="000E33CF"/>
    <w:rsid w:val="000E349A"/>
    <w:rsid w:val="000E35D9"/>
    <w:rsid w:val="000E39F9"/>
    <w:rsid w:val="000E3A5B"/>
    <w:rsid w:val="000E5A1C"/>
    <w:rsid w:val="000E5CDE"/>
    <w:rsid w:val="000E6168"/>
    <w:rsid w:val="000E6938"/>
    <w:rsid w:val="000E7448"/>
    <w:rsid w:val="000E770D"/>
    <w:rsid w:val="000E790D"/>
    <w:rsid w:val="000E7B90"/>
    <w:rsid w:val="000F00CB"/>
    <w:rsid w:val="000F0722"/>
    <w:rsid w:val="000F09FA"/>
    <w:rsid w:val="000F2164"/>
    <w:rsid w:val="000F266D"/>
    <w:rsid w:val="000F3689"/>
    <w:rsid w:val="000F39A6"/>
    <w:rsid w:val="000F3AB1"/>
    <w:rsid w:val="000F3C86"/>
    <w:rsid w:val="000F3EB6"/>
    <w:rsid w:val="000F4144"/>
    <w:rsid w:val="000F480E"/>
    <w:rsid w:val="000F48EB"/>
    <w:rsid w:val="000F498D"/>
    <w:rsid w:val="000F4A40"/>
    <w:rsid w:val="000F4F84"/>
    <w:rsid w:val="000F59DC"/>
    <w:rsid w:val="000F5B35"/>
    <w:rsid w:val="000F5C31"/>
    <w:rsid w:val="000F645E"/>
    <w:rsid w:val="000F683A"/>
    <w:rsid w:val="000F6904"/>
    <w:rsid w:val="000F6BE1"/>
    <w:rsid w:val="000F6CDC"/>
    <w:rsid w:val="000F70BA"/>
    <w:rsid w:val="000F7487"/>
    <w:rsid w:val="000F75C5"/>
    <w:rsid w:val="000F7726"/>
    <w:rsid w:val="000F7A94"/>
    <w:rsid w:val="001014E9"/>
    <w:rsid w:val="00101585"/>
    <w:rsid w:val="00101794"/>
    <w:rsid w:val="00101C58"/>
    <w:rsid w:val="0010201F"/>
    <w:rsid w:val="00102046"/>
    <w:rsid w:val="0010374F"/>
    <w:rsid w:val="00103F46"/>
    <w:rsid w:val="00104692"/>
    <w:rsid w:val="001046EE"/>
    <w:rsid w:val="0010490F"/>
    <w:rsid w:val="00105327"/>
    <w:rsid w:val="001054B7"/>
    <w:rsid w:val="00105D9A"/>
    <w:rsid w:val="00105F55"/>
    <w:rsid w:val="00106A93"/>
    <w:rsid w:val="00106DD3"/>
    <w:rsid w:val="001071F7"/>
    <w:rsid w:val="0010744E"/>
    <w:rsid w:val="001079D4"/>
    <w:rsid w:val="00107A52"/>
    <w:rsid w:val="00107F02"/>
    <w:rsid w:val="001102AB"/>
    <w:rsid w:val="00110F86"/>
    <w:rsid w:val="001110F0"/>
    <w:rsid w:val="0011155E"/>
    <w:rsid w:val="00111E64"/>
    <w:rsid w:val="001126C6"/>
    <w:rsid w:val="00112BC1"/>
    <w:rsid w:val="001137AC"/>
    <w:rsid w:val="00114847"/>
    <w:rsid w:val="0011503E"/>
    <w:rsid w:val="00115559"/>
    <w:rsid w:val="00115C13"/>
    <w:rsid w:val="001161BF"/>
    <w:rsid w:val="00116A6C"/>
    <w:rsid w:val="001177AF"/>
    <w:rsid w:val="0012109A"/>
    <w:rsid w:val="00121133"/>
    <w:rsid w:val="00121267"/>
    <w:rsid w:val="0012164E"/>
    <w:rsid w:val="001217C5"/>
    <w:rsid w:val="00122077"/>
    <w:rsid w:val="0012258F"/>
    <w:rsid w:val="00122AC4"/>
    <w:rsid w:val="00122BCB"/>
    <w:rsid w:val="00122EF4"/>
    <w:rsid w:val="00123B37"/>
    <w:rsid w:val="00123D0B"/>
    <w:rsid w:val="00124397"/>
    <w:rsid w:val="001249A4"/>
    <w:rsid w:val="001251BC"/>
    <w:rsid w:val="00125670"/>
    <w:rsid w:val="00125DA4"/>
    <w:rsid w:val="00125F2E"/>
    <w:rsid w:val="00126064"/>
    <w:rsid w:val="001262A9"/>
    <w:rsid w:val="0012661D"/>
    <w:rsid w:val="00126896"/>
    <w:rsid w:val="00126913"/>
    <w:rsid w:val="001279FB"/>
    <w:rsid w:val="00127AC8"/>
    <w:rsid w:val="00127B97"/>
    <w:rsid w:val="00127EBC"/>
    <w:rsid w:val="0013023D"/>
    <w:rsid w:val="00130AE6"/>
    <w:rsid w:val="001315CC"/>
    <w:rsid w:val="00131843"/>
    <w:rsid w:val="00131A3D"/>
    <w:rsid w:val="001320C1"/>
    <w:rsid w:val="00132724"/>
    <w:rsid w:val="001327C0"/>
    <w:rsid w:val="00132E36"/>
    <w:rsid w:val="00132F54"/>
    <w:rsid w:val="00133028"/>
    <w:rsid w:val="00133A63"/>
    <w:rsid w:val="0013409A"/>
    <w:rsid w:val="0013409E"/>
    <w:rsid w:val="001344F9"/>
    <w:rsid w:val="00135105"/>
    <w:rsid w:val="0013560F"/>
    <w:rsid w:val="001356D1"/>
    <w:rsid w:val="001362BF"/>
    <w:rsid w:val="00136956"/>
    <w:rsid w:val="00136CB0"/>
    <w:rsid w:val="00136D62"/>
    <w:rsid w:val="00136EA9"/>
    <w:rsid w:val="00137260"/>
    <w:rsid w:val="0013731D"/>
    <w:rsid w:val="00137541"/>
    <w:rsid w:val="0013755B"/>
    <w:rsid w:val="001376E9"/>
    <w:rsid w:val="001376FC"/>
    <w:rsid w:val="00137CBB"/>
    <w:rsid w:val="00140001"/>
    <w:rsid w:val="001400F0"/>
    <w:rsid w:val="00140364"/>
    <w:rsid w:val="00141964"/>
    <w:rsid w:val="00142068"/>
    <w:rsid w:val="00142C82"/>
    <w:rsid w:val="00142FA4"/>
    <w:rsid w:val="00143E0F"/>
    <w:rsid w:val="00143EC6"/>
    <w:rsid w:val="00143FD8"/>
    <w:rsid w:val="0014401F"/>
    <w:rsid w:val="00144091"/>
    <w:rsid w:val="0014481E"/>
    <w:rsid w:val="00145728"/>
    <w:rsid w:val="00146CEB"/>
    <w:rsid w:val="00146E27"/>
    <w:rsid w:val="00147485"/>
    <w:rsid w:val="00147ED8"/>
    <w:rsid w:val="00147F77"/>
    <w:rsid w:val="001505F0"/>
    <w:rsid w:val="00151738"/>
    <w:rsid w:val="00151886"/>
    <w:rsid w:val="00151C13"/>
    <w:rsid w:val="00151FF9"/>
    <w:rsid w:val="001520F2"/>
    <w:rsid w:val="00152383"/>
    <w:rsid w:val="00152FC2"/>
    <w:rsid w:val="00153D24"/>
    <w:rsid w:val="001546DD"/>
    <w:rsid w:val="00154ABC"/>
    <w:rsid w:val="00154E8E"/>
    <w:rsid w:val="0015558F"/>
    <w:rsid w:val="001558E3"/>
    <w:rsid w:val="0015602A"/>
    <w:rsid w:val="001564A9"/>
    <w:rsid w:val="0015662C"/>
    <w:rsid w:val="00156720"/>
    <w:rsid w:val="00156A5F"/>
    <w:rsid w:val="00156DCC"/>
    <w:rsid w:val="00160A10"/>
    <w:rsid w:val="00161799"/>
    <w:rsid w:val="00161EAF"/>
    <w:rsid w:val="00162156"/>
    <w:rsid w:val="001621CC"/>
    <w:rsid w:val="00162249"/>
    <w:rsid w:val="00162321"/>
    <w:rsid w:val="00162A1D"/>
    <w:rsid w:val="00162AFF"/>
    <w:rsid w:val="00162C41"/>
    <w:rsid w:val="001636FA"/>
    <w:rsid w:val="00163ABC"/>
    <w:rsid w:val="00163F4B"/>
    <w:rsid w:val="00163FBC"/>
    <w:rsid w:val="0016476D"/>
    <w:rsid w:val="00164B35"/>
    <w:rsid w:val="00164BC6"/>
    <w:rsid w:val="00164F7E"/>
    <w:rsid w:val="001652FC"/>
    <w:rsid w:val="00165884"/>
    <w:rsid w:val="00165AC7"/>
    <w:rsid w:val="001660C0"/>
    <w:rsid w:val="0016661D"/>
    <w:rsid w:val="00166683"/>
    <w:rsid w:val="00166AA2"/>
    <w:rsid w:val="00167B16"/>
    <w:rsid w:val="00167CCB"/>
    <w:rsid w:val="00170055"/>
    <w:rsid w:val="001711A7"/>
    <w:rsid w:val="001718D4"/>
    <w:rsid w:val="0017195B"/>
    <w:rsid w:val="00171BE8"/>
    <w:rsid w:val="00172081"/>
    <w:rsid w:val="00172630"/>
    <w:rsid w:val="0017371F"/>
    <w:rsid w:val="00173B8C"/>
    <w:rsid w:val="00173E9C"/>
    <w:rsid w:val="0017405E"/>
    <w:rsid w:val="001742D8"/>
    <w:rsid w:val="0017432D"/>
    <w:rsid w:val="00174690"/>
    <w:rsid w:val="001746A6"/>
    <w:rsid w:val="00175CD4"/>
    <w:rsid w:val="00175E23"/>
    <w:rsid w:val="001761C2"/>
    <w:rsid w:val="0017626B"/>
    <w:rsid w:val="0017683F"/>
    <w:rsid w:val="001771FC"/>
    <w:rsid w:val="001801B0"/>
    <w:rsid w:val="00180A47"/>
    <w:rsid w:val="00181B6C"/>
    <w:rsid w:val="00181B8E"/>
    <w:rsid w:val="00181C61"/>
    <w:rsid w:val="001820EE"/>
    <w:rsid w:val="0018275B"/>
    <w:rsid w:val="00182927"/>
    <w:rsid w:val="00183226"/>
    <w:rsid w:val="00183C81"/>
    <w:rsid w:val="00183D54"/>
    <w:rsid w:val="00184C4D"/>
    <w:rsid w:val="0018690B"/>
    <w:rsid w:val="00186FCB"/>
    <w:rsid w:val="001876CB"/>
    <w:rsid w:val="001878FE"/>
    <w:rsid w:val="00187928"/>
    <w:rsid w:val="00190865"/>
    <w:rsid w:val="001909A5"/>
    <w:rsid w:val="001913E8"/>
    <w:rsid w:val="00191441"/>
    <w:rsid w:val="00191F1D"/>
    <w:rsid w:val="00192819"/>
    <w:rsid w:val="00192CC9"/>
    <w:rsid w:val="00193644"/>
    <w:rsid w:val="0019382B"/>
    <w:rsid w:val="00193B13"/>
    <w:rsid w:val="00193B87"/>
    <w:rsid w:val="00193F4E"/>
    <w:rsid w:val="001941F3"/>
    <w:rsid w:val="001945E8"/>
    <w:rsid w:val="00194D48"/>
    <w:rsid w:val="0019588E"/>
    <w:rsid w:val="001960AA"/>
    <w:rsid w:val="001961DE"/>
    <w:rsid w:val="00196F08"/>
    <w:rsid w:val="00197A2E"/>
    <w:rsid w:val="001A083B"/>
    <w:rsid w:val="001A0FC2"/>
    <w:rsid w:val="001A18B2"/>
    <w:rsid w:val="001A3F3D"/>
    <w:rsid w:val="001A4046"/>
    <w:rsid w:val="001A4E62"/>
    <w:rsid w:val="001A5518"/>
    <w:rsid w:val="001A553A"/>
    <w:rsid w:val="001A597C"/>
    <w:rsid w:val="001A73B8"/>
    <w:rsid w:val="001A7509"/>
    <w:rsid w:val="001A7569"/>
    <w:rsid w:val="001A7956"/>
    <w:rsid w:val="001A7A2C"/>
    <w:rsid w:val="001B000F"/>
    <w:rsid w:val="001B041B"/>
    <w:rsid w:val="001B0D4C"/>
    <w:rsid w:val="001B0D56"/>
    <w:rsid w:val="001B0E8B"/>
    <w:rsid w:val="001B12C0"/>
    <w:rsid w:val="001B170D"/>
    <w:rsid w:val="001B172A"/>
    <w:rsid w:val="001B195D"/>
    <w:rsid w:val="001B2FA6"/>
    <w:rsid w:val="001B336D"/>
    <w:rsid w:val="001B3842"/>
    <w:rsid w:val="001B3BA2"/>
    <w:rsid w:val="001B41A6"/>
    <w:rsid w:val="001B4377"/>
    <w:rsid w:val="001B4AC4"/>
    <w:rsid w:val="001B4CA1"/>
    <w:rsid w:val="001B51E8"/>
    <w:rsid w:val="001B5BB5"/>
    <w:rsid w:val="001B604B"/>
    <w:rsid w:val="001B6111"/>
    <w:rsid w:val="001B6217"/>
    <w:rsid w:val="001B6224"/>
    <w:rsid w:val="001B6473"/>
    <w:rsid w:val="001B6A31"/>
    <w:rsid w:val="001B6AA7"/>
    <w:rsid w:val="001B6C7B"/>
    <w:rsid w:val="001B6CD9"/>
    <w:rsid w:val="001B7587"/>
    <w:rsid w:val="001B7752"/>
    <w:rsid w:val="001B79FB"/>
    <w:rsid w:val="001B7FAE"/>
    <w:rsid w:val="001C0608"/>
    <w:rsid w:val="001C1139"/>
    <w:rsid w:val="001C1D97"/>
    <w:rsid w:val="001C204F"/>
    <w:rsid w:val="001C220B"/>
    <w:rsid w:val="001C24AD"/>
    <w:rsid w:val="001C25C2"/>
    <w:rsid w:val="001C2981"/>
    <w:rsid w:val="001C2B7C"/>
    <w:rsid w:val="001C2E2C"/>
    <w:rsid w:val="001C34BB"/>
    <w:rsid w:val="001C3700"/>
    <w:rsid w:val="001C3772"/>
    <w:rsid w:val="001C4DC6"/>
    <w:rsid w:val="001C540B"/>
    <w:rsid w:val="001C567F"/>
    <w:rsid w:val="001C5C72"/>
    <w:rsid w:val="001C606F"/>
    <w:rsid w:val="001C686D"/>
    <w:rsid w:val="001C7723"/>
    <w:rsid w:val="001C7765"/>
    <w:rsid w:val="001C7D94"/>
    <w:rsid w:val="001C7E70"/>
    <w:rsid w:val="001D0CA2"/>
    <w:rsid w:val="001D0DC2"/>
    <w:rsid w:val="001D16DD"/>
    <w:rsid w:val="001D1836"/>
    <w:rsid w:val="001D18C2"/>
    <w:rsid w:val="001D1930"/>
    <w:rsid w:val="001D202B"/>
    <w:rsid w:val="001D3164"/>
    <w:rsid w:val="001D420F"/>
    <w:rsid w:val="001D458D"/>
    <w:rsid w:val="001D491A"/>
    <w:rsid w:val="001D51D2"/>
    <w:rsid w:val="001D5AB7"/>
    <w:rsid w:val="001D6D29"/>
    <w:rsid w:val="001E1273"/>
    <w:rsid w:val="001E15B9"/>
    <w:rsid w:val="001E1CCB"/>
    <w:rsid w:val="001E259D"/>
    <w:rsid w:val="001E27AC"/>
    <w:rsid w:val="001E2D17"/>
    <w:rsid w:val="001E2EC8"/>
    <w:rsid w:val="001E34B8"/>
    <w:rsid w:val="001E4206"/>
    <w:rsid w:val="001E4E02"/>
    <w:rsid w:val="001E50E5"/>
    <w:rsid w:val="001E5D6B"/>
    <w:rsid w:val="001E78AC"/>
    <w:rsid w:val="001E7A02"/>
    <w:rsid w:val="001E7FC4"/>
    <w:rsid w:val="001F12C6"/>
    <w:rsid w:val="001F1857"/>
    <w:rsid w:val="001F1A8F"/>
    <w:rsid w:val="001F1F49"/>
    <w:rsid w:val="001F2020"/>
    <w:rsid w:val="001F2E97"/>
    <w:rsid w:val="001F415E"/>
    <w:rsid w:val="001F41A4"/>
    <w:rsid w:val="001F463A"/>
    <w:rsid w:val="001F4AE6"/>
    <w:rsid w:val="001F4DD3"/>
    <w:rsid w:val="001F50B3"/>
    <w:rsid w:val="001F5877"/>
    <w:rsid w:val="001F64B4"/>
    <w:rsid w:val="001F6682"/>
    <w:rsid w:val="001F6ACB"/>
    <w:rsid w:val="001F6BBC"/>
    <w:rsid w:val="001F6CD3"/>
    <w:rsid w:val="001F6E42"/>
    <w:rsid w:val="001F6EBF"/>
    <w:rsid w:val="001F77F7"/>
    <w:rsid w:val="001F7A59"/>
    <w:rsid w:val="001F7D94"/>
    <w:rsid w:val="002015DE"/>
    <w:rsid w:val="00201A8B"/>
    <w:rsid w:val="00201E29"/>
    <w:rsid w:val="00202186"/>
    <w:rsid w:val="00202586"/>
    <w:rsid w:val="002027B9"/>
    <w:rsid w:val="00204144"/>
    <w:rsid w:val="00204224"/>
    <w:rsid w:val="0020451C"/>
    <w:rsid w:val="00204CBB"/>
    <w:rsid w:val="00204D71"/>
    <w:rsid w:val="00204DFC"/>
    <w:rsid w:val="002056DF"/>
    <w:rsid w:val="002056F3"/>
    <w:rsid w:val="00205B4B"/>
    <w:rsid w:val="00205D0D"/>
    <w:rsid w:val="002067E3"/>
    <w:rsid w:val="002069B8"/>
    <w:rsid w:val="00206C79"/>
    <w:rsid w:val="00207238"/>
    <w:rsid w:val="0020799F"/>
    <w:rsid w:val="00207C0A"/>
    <w:rsid w:val="002107DA"/>
    <w:rsid w:val="00210BE1"/>
    <w:rsid w:val="00210C0F"/>
    <w:rsid w:val="00210F74"/>
    <w:rsid w:val="00211557"/>
    <w:rsid w:val="00211CD3"/>
    <w:rsid w:val="00211E9F"/>
    <w:rsid w:val="002122AC"/>
    <w:rsid w:val="002123B1"/>
    <w:rsid w:val="0021280F"/>
    <w:rsid w:val="002129D6"/>
    <w:rsid w:val="00212C55"/>
    <w:rsid w:val="00213418"/>
    <w:rsid w:val="00213987"/>
    <w:rsid w:val="00213AC9"/>
    <w:rsid w:val="00214DB1"/>
    <w:rsid w:val="00215537"/>
    <w:rsid w:val="0021568E"/>
    <w:rsid w:val="0021660E"/>
    <w:rsid w:val="00217085"/>
    <w:rsid w:val="00217CAD"/>
    <w:rsid w:val="00221121"/>
    <w:rsid w:val="0022247F"/>
    <w:rsid w:val="00222A0E"/>
    <w:rsid w:val="00222CFC"/>
    <w:rsid w:val="00222E09"/>
    <w:rsid w:val="0022336A"/>
    <w:rsid w:val="00223397"/>
    <w:rsid w:val="002243A9"/>
    <w:rsid w:val="002243D3"/>
    <w:rsid w:val="002249BA"/>
    <w:rsid w:val="00225499"/>
    <w:rsid w:val="00225E84"/>
    <w:rsid w:val="0022605C"/>
    <w:rsid w:val="002260D3"/>
    <w:rsid w:val="002265DB"/>
    <w:rsid w:val="00226C9B"/>
    <w:rsid w:val="00227170"/>
    <w:rsid w:val="002273A1"/>
    <w:rsid w:val="00227967"/>
    <w:rsid w:val="00227ACA"/>
    <w:rsid w:val="00227E27"/>
    <w:rsid w:val="00227F43"/>
    <w:rsid w:val="00230C9B"/>
    <w:rsid w:val="00230D21"/>
    <w:rsid w:val="002310E8"/>
    <w:rsid w:val="0023117F"/>
    <w:rsid w:val="00231AC7"/>
    <w:rsid w:val="00232286"/>
    <w:rsid w:val="00233584"/>
    <w:rsid w:val="002337A5"/>
    <w:rsid w:val="0023427F"/>
    <w:rsid w:val="002342E5"/>
    <w:rsid w:val="00234A32"/>
    <w:rsid w:val="00234E63"/>
    <w:rsid w:val="00234E68"/>
    <w:rsid w:val="00235590"/>
    <w:rsid w:val="00235AD2"/>
    <w:rsid w:val="00235C1D"/>
    <w:rsid w:val="00235FEA"/>
    <w:rsid w:val="0023608D"/>
    <w:rsid w:val="002365F3"/>
    <w:rsid w:val="00236BF5"/>
    <w:rsid w:val="00236EAE"/>
    <w:rsid w:val="002374C7"/>
    <w:rsid w:val="002377C5"/>
    <w:rsid w:val="00237DBF"/>
    <w:rsid w:val="00240966"/>
    <w:rsid w:val="00240B5A"/>
    <w:rsid w:val="00241356"/>
    <w:rsid w:val="00241982"/>
    <w:rsid w:val="00241A7A"/>
    <w:rsid w:val="00241B82"/>
    <w:rsid w:val="00241DBA"/>
    <w:rsid w:val="00241EA9"/>
    <w:rsid w:val="002423AE"/>
    <w:rsid w:val="00242510"/>
    <w:rsid w:val="0024300E"/>
    <w:rsid w:val="002430B6"/>
    <w:rsid w:val="00243A33"/>
    <w:rsid w:val="00243C00"/>
    <w:rsid w:val="00244384"/>
    <w:rsid w:val="00244D3C"/>
    <w:rsid w:val="0024538A"/>
    <w:rsid w:val="002465D0"/>
    <w:rsid w:val="002467DD"/>
    <w:rsid w:val="00250340"/>
    <w:rsid w:val="002507E9"/>
    <w:rsid w:val="00250B7D"/>
    <w:rsid w:val="002519E9"/>
    <w:rsid w:val="00251F6B"/>
    <w:rsid w:val="00252B57"/>
    <w:rsid w:val="00252D00"/>
    <w:rsid w:val="00252E39"/>
    <w:rsid w:val="0025302F"/>
    <w:rsid w:val="00253565"/>
    <w:rsid w:val="00253CB4"/>
    <w:rsid w:val="00253E12"/>
    <w:rsid w:val="00253E17"/>
    <w:rsid w:val="00255478"/>
    <w:rsid w:val="002556CD"/>
    <w:rsid w:val="00256030"/>
    <w:rsid w:val="00256A86"/>
    <w:rsid w:val="00256CCC"/>
    <w:rsid w:val="00257CC7"/>
    <w:rsid w:val="0026026A"/>
    <w:rsid w:val="00260F99"/>
    <w:rsid w:val="002615EE"/>
    <w:rsid w:val="00262140"/>
    <w:rsid w:val="002621AB"/>
    <w:rsid w:val="0026236F"/>
    <w:rsid w:val="0026244D"/>
    <w:rsid w:val="0026316B"/>
    <w:rsid w:val="00263349"/>
    <w:rsid w:val="002635CD"/>
    <w:rsid w:val="002636F3"/>
    <w:rsid w:val="002649D4"/>
    <w:rsid w:val="00264C16"/>
    <w:rsid w:val="00265183"/>
    <w:rsid w:val="0026519A"/>
    <w:rsid w:val="00265A23"/>
    <w:rsid w:val="00265DEE"/>
    <w:rsid w:val="00267769"/>
    <w:rsid w:val="00267D7A"/>
    <w:rsid w:val="00270437"/>
    <w:rsid w:val="00271098"/>
    <w:rsid w:val="00271242"/>
    <w:rsid w:val="00271582"/>
    <w:rsid w:val="002723B1"/>
    <w:rsid w:val="002723C1"/>
    <w:rsid w:val="0027259B"/>
    <w:rsid w:val="00273132"/>
    <w:rsid w:val="00274354"/>
    <w:rsid w:val="00274D33"/>
    <w:rsid w:val="00275409"/>
    <w:rsid w:val="002762D4"/>
    <w:rsid w:val="002763A8"/>
    <w:rsid w:val="0027687D"/>
    <w:rsid w:val="00276ABA"/>
    <w:rsid w:val="00276AD8"/>
    <w:rsid w:val="00277678"/>
    <w:rsid w:val="00280A91"/>
    <w:rsid w:val="00280F63"/>
    <w:rsid w:val="0028136B"/>
    <w:rsid w:val="00281403"/>
    <w:rsid w:val="002815DC"/>
    <w:rsid w:val="00281621"/>
    <w:rsid w:val="002825AE"/>
    <w:rsid w:val="00282DD7"/>
    <w:rsid w:val="00282FAD"/>
    <w:rsid w:val="0028468F"/>
    <w:rsid w:val="00284F23"/>
    <w:rsid w:val="002856B5"/>
    <w:rsid w:val="002860F2"/>
    <w:rsid w:val="0028634C"/>
    <w:rsid w:val="0028662B"/>
    <w:rsid w:val="00286827"/>
    <w:rsid w:val="00286F9C"/>
    <w:rsid w:val="002876DC"/>
    <w:rsid w:val="00287A6C"/>
    <w:rsid w:val="00287CAD"/>
    <w:rsid w:val="00287EB1"/>
    <w:rsid w:val="002901CC"/>
    <w:rsid w:val="00290C8C"/>
    <w:rsid w:val="00290DFA"/>
    <w:rsid w:val="00291050"/>
    <w:rsid w:val="0029168A"/>
    <w:rsid w:val="002917AD"/>
    <w:rsid w:val="00291B2F"/>
    <w:rsid w:val="00292016"/>
    <w:rsid w:val="002922F5"/>
    <w:rsid w:val="002923F3"/>
    <w:rsid w:val="00292F89"/>
    <w:rsid w:val="00293457"/>
    <w:rsid w:val="0029349E"/>
    <w:rsid w:val="00293509"/>
    <w:rsid w:val="00293705"/>
    <w:rsid w:val="002937DD"/>
    <w:rsid w:val="00294F00"/>
    <w:rsid w:val="00295634"/>
    <w:rsid w:val="00295924"/>
    <w:rsid w:val="00295F06"/>
    <w:rsid w:val="0029617D"/>
    <w:rsid w:val="002963BB"/>
    <w:rsid w:val="002968E0"/>
    <w:rsid w:val="00296B10"/>
    <w:rsid w:val="00297AC4"/>
    <w:rsid w:val="00297CD3"/>
    <w:rsid w:val="002A0BEE"/>
    <w:rsid w:val="002A0E31"/>
    <w:rsid w:val="002A15FE"/>
    <w:rsid w:val="002A198D"/>
    <w:rsid w:val="002A1DC4"/>
    <w:rsid w:val="002A299C"/>
    <w:rsid w:val="002A2A12"/>
    <w:rsid w:val="002A3320"/>
    <w:rsid w:val="002A358B"/>
    <w:rsid w:val="002A3A1D"/>
    <w:rsid w:val="002A3ADF"/>
    <w:rsid w:val="002A453B"/>
    <w:rsid w:val="002A4825"/>
    <w:rsid w:val="002A4DF6"/>
    <w:rsid w:val="002A4E96"/>
    <w:rsid w:val="002A5251"/>
    <w:rsid w:val="002A54B7"/>
    <w:rsid w:val="002A5DEF"/>
    <w:rsid w:val="002A6B51"/>
    <w:rsid w:val="002A7024"/>
    <w:rsid w:val="002A7128"/>
    <w:rsid w:val="002A7296"/>
    <w:rsid w:val="002A7B1B"/>
    <w:rsid w:val="002B0586"/>
    <w:rsid w:val="002B061A"/>
    <w:rsid w:val="002B0C0C"/>
    <w:rsid w:val="002B10FA"/>
    <w:rsid w:val="002B118A"/>
    <w:rsid w:val="002B14B4"/>
    <w:rsid w:val="002B1C27"/>
    <w:rsid w:val="002B1DEB"/>
    <w:rsid w:val="002B2152"/>
    <w:rsid w:val="002B2732"/>
    <w:rsid w:val="002B2F9E"/>
    <w:rsid w:val="002B33F3"/>
    <w:rsid w:val="002B37E6"/>
    <w:rsid w:val="002B39A4"/>
    <w:rsid w:val="002B3F29"/>
    <w:rsid w:val="002B4818"/>
    <w:rsid w:val="002B5F94"/>
    <w:rsid w:val="002B620C"/>
    <w:rsid w:val="002B642B"/>
    <w:rsid w:val="002B6570"/>
    <w:rsid w:val="002B6E13"/>
    <w:rsid w:val="002B6F32"/>
    <w:rsid w:val="002B6F59"/>
    <w:rsid w:val="002B71B1"/>
    <w:rsid w:val="002B7984"/>
    <w:rsid w:val="002B7A39"/>
    <w:rsid w:val="002B7CDF"/>
    <w:rsid w:val="002C0905"/>
    <w:rsid w:val="002C1924"/>
    <w:rsid w:val="002C19E2"/>
    <w:rsid w:val="002C1C79"/>
    <w:rsid w:val="002C46B6"/>
    <w:rsid w:val="002C4871"/>
    <w:rsid w:val="002C4AE4"/>
    <w:rsid w:val="002C4DE7"/>
    <w:rsid w:val="002C5066"/>
    <w:rsid w:val="002C5224"/>
    <w:rsid w:val="002C565B"/>
    <w:rsid w:val="002C6933"/>
    <w:rsid w:val="002C6A06"/>
    <w:rsid w:val="002C6CE3"/>
    <w:rsid w:val="002C6DC1"/>
    <w:rsid w:val="002C72D7"/>
    <w:rsid w:val="002C7B02"/>
    <w:rsid w:val="002C7BE4"/>
    <w:rsid w:val="002C7EBB"/>
    <w:rsid w:val="002D0899"/>
    <w:rsid w:val="002D091E"/>
    <w:rsid w:val="002D121A"/>
    <w:rsid w:val="002D14F0"/>
    <w:rsid w:val="002D1B15"/>
    <w:rsid w:val="002D1E18"/>
    <w:rsid w:val="002D248C"/>
    <w:rsid w:val="002D30BF"/>
    <w:rsid w:val="002D3C17"/>
    <w:rsid w:val="002D3E0D"/>
    <w:rsid w:val="002D3F74"/>
    <w:rsid w:val="002D4297"/>
    <w:rsid w:val="002D42C1"/>
    <w:rsid w:val="002D49ED"/>
    <w:rsid w:val="002D4DC8"/>
    <w:rsid w:val="002D5A5B"/>
    <w:rsid w:val="002D5F50"/>
    <w:rsid w:val="002D692B"/>
    <w:rsid w:val="002D71F3"/>
    <w:rsid w:val="002D7329"/>
    <w:rsid w:val="002E045F"/>
    <w:rsid w:val="002E0773"/>
    <w:rsid w:val="002E09D6"/>
    <w:rsid w:val="002E1407"/>
    <w:rsid w:val="002E2006"/>
    <w:rsid w:val="002E2594"/>
    <w:rsid w:val="002E3921"/>
    <w:rsid w:val="002E3D13"/>
    <w:rsid w:val="002E43AA"/>
    <w:rsid w:val="002E4450"/>
    <w:rsid w:val="002E445E"/>
    <w:rsid w:val="002E4833"/>
    <w:rsid w:val="002E4B83"/>
    <w:rsid w:val="002E54E2"/>
    <w:rsid w:val="002E55FC"/>
    <w:rsid w:val="002E5BE8"/>
    <w:rsid w:val="002E607F"/>
    <w:rsid w:val="002E60E8"/>
    <w:rsid w:val="002E61B4"/>
    <w:rsid w:val="002E6386"/>
    <w:rsid w:val="002E6464"/>
    <w:rsid w:val="002E655D"/>
    <w:rsid w:val="002E714B"/>
    <w:rsid w:val="002E756A"/>
    <w:rsid w:val="002E75C2"/>
    <w:rsid w:val="002E776E"/>
    <w:rsid w:val="002E7BB1"/>
    <w:rsid w:val="002F06BE"/>
    <w:rsid w:val="002F0BFD"/>
    <w:rsid w:val="002F1053"/>
    <w:rsid w:val="002F171A"/>
    <w:rsid w:val="002F17E2"/>
    <w:rsid w:val="002F1D0B"/>
    <w:rsid w:val="002F265E"/>
    <w:rsid w:val="002F27CB"/>
    <w:rsid w:val="002F2A7D"/>
    <w:rsid w:val="002F2D43"/>
    <w:rsid w:val="002F4CBF"/>
    <w:rsid w:val="002F4E28"/>
    <w:rsid w:val="002F529E"/>
    <w:rsid w:val="002F57A8"/>
    <w:rsid w:val="002F5FD4"/>
    <w:rsid w:val="002F6739"/>
    <w:rsid w:val="002F69FC"/>
    <w:rsid w:val="002F7923"/>
    <w:rsid w:val="002F7AC1"/>
    <w:rsid w:val="002F7BF8"/>
    <w:rsid w:val="002F7E12"/>
    <w:rsid w:val="003003E1"/>
    <w:rsid w:val="003005E0"/>
    <w:rsid w:val="003006CE"/>
    <w:rsid w:val="00300757"/>
    <w:rsid w:val="0030084A"/>
    <w:rsid w:val="00301119"/>
    <w:rsid w:val="00301206"/>
    <w:rsid w:val="003015B4"/>
    <w:rsid w:val="00301833"/>
    <w:rsid w:val="00302272"/>
    <w:rsid w:val="00302454"/>
    <w:rsid w:val="003025B7"/>
    <w:rsid w:val="003025F3"/>
    <w:rsid w:val="003026AC"/>
    <w:rsid w:val="0030281E"/>
    <w:rsid w:val="0030447B"/>
    <w:rsid w:val="00304ACB"/>
    <w:rsid w:val="00305A64"/>
    <w:rsid w:val="00305C6D"/>
    <w:rsid w:val="00306E49"/>
    <w:rsid w:val="0030719D"/>
    <w:rsid w:val="0030729F"/>
    <w:rsid w:val="003076F0"/>
    <w:rsid w:val="0030787A"/>
    <w:rsid w:val="00307C75"/>
    <w:rsid w:val="003102DF"/>
    <w:rsid w:val="00311DD0"/>
    <w:rsid w:val="00311DDD"/>
    <w:rsid w:val="003124C7"/>
    <w:rsid w:val="003129F2"/>
    <w:rsid w:val="00312A53"/>
    <w:rsid w:val="00312CF6"/>
    <w:rsid w:val="00312F45"/>
    <w:rsid w:val="00313194"/>
    <w:rsid w:val="003131E3"/>
    <w:rsid w:val="00313325"/>
    <w:rsid w:val="00313948"/>
    <w:rsid w:val="0031425B"/>
    <w:rsid w:val="0031451A"/>
    <w:rsid w:val="00314CC3"/>
    <w:rsid w:val="00315099"/>
    <w:rsid w:val="00316359"/>
    <w:rsid w:val="00316476"/>
    <w:rsid w:val="003169F7"/>
    <w:rsid w:val="0031733D"/>
    <w:rsid w:val="00317524"/>
    <w:rsid w:val="00317D92"/>
    <w:rsid w:val="00320465"/>
    <w:rsid w:val="0032077E"/>
    <w:rsid w:val="003207E3"/>
    <w:rsid w:val="00320895"/>
    <w:rsid w:val="0032091E"/>
    <w:rsid w:val="00320B5F"/>
    <w:rsid w:val="00321311"/>
    <w:rsid w:val="00322C33"/>
    <w:rsid w:val="00323583"/>
    <w:rsid w:val="00323BAA"/>
    <w:rsid w:val="00323D08"/>
    <w:rsid w:val="00324E32"/>
    <w:rsid w:val="00325384"/>
    <w:rsid w:val="003257F4"/>
    <w:rsid w:val="00325A61"/>
    <w:rsid w:val="003260A5"/>
    <w:rsid w:val="0032652D"/>
    <w:rsid w:val="0032690E"/>
    <w:rsid w:val="00326960"/>
    <w:rsid w:val="00326BED"/>
    <w:rsid w:val="0032700F"/>
    <w:rsid w:val="00327B4D"/>
    <w:rsid w:val="0033003B"/>
    <w:rsid w:val="00330ABA"/>
    <w:rsid w:val="00330B95"/>
    <w:rsid w:val="00330F98"/>
    <w:rsid w:val="0033115D"/>
    <w:rsid w:val="003315D9"/>
    <w:rsid w:val="00331CF3"/>
    <w:rsid w:val="00331F52"/>
    <w:rsid w:val="0033242F"/>
    <w:rsid w:val="0033282C"/>
    <w:rsid w:val="00333C57"/>
    <w:rsid w:val="003340BF"/>
    <w:rsid w:val="0033437D"/>
    <w:rsid w:val="003346B1"/>
    <w:rsid w:val="003347C1"/>
    <w:rsid w:val="00334FF2"/>
    <w:rsid w:val="0033514E"/>
    <w:rsid w:val="003351DF"/>
    <w:rsid w:val="003361AA"/>
    <w:rsid w:val="003365C5"/>
    <w:rsid w:val="0033756C"/>
    <w:rsid w:val="00337E2A"/>
    <w:rsid w:val="003405B7"/>
    <w:rsid w:val="00340AC4"/>
    <w:rsid w:val="00340BCD"/>
    <w:rsid w:val="00341002"/>
    <w:rsid w:val="00341309"/>
    <w:rsid w:val="003417A6"/>
    <w:rsid w:val="003419CA"/>
    <w:rsid w:val="00342752"/>
    <w:rsid w:val="00343902"/>
    <w:rsid w:val="00343B3D"/>
    <w:rsid w:val="00343C5E"/>
    <w:rsid w:val="00343E29"/>
    <w:rsid w:val="003444BD"/>
    <w:rsid w:val="00344628"/>
    <w:rsid w:val="00344B6F"/>
    <w:rsid w:val="00345825"/>
    <w:rsid w:val="0034616A"/>
    <w:rsid w:val="003462E0"/>
    <w:rsid w:val="00346F70"/>
    <w:rsid w:val="00347085"/>
    <w:rsid w:val="0034741D"/>
    <w:rsid w:val="00347443"/>
    <w:rsid w:val="00347A42"/>
    <w:rsid w:val="00347ECF"/>
    <w:rsid w:val="00350CA6"/>
    <w:rsid w:val="003515B5"/>
    <w:rsid w:val="00351C5E"/>
    <w:rsid w:val="00352150"/>
    <w:rsid w:val="00352199"/>
    <w:rsid w:val="0035233F"/>
    <w:rsid w:val="00352A9D"/>
    <w:rsid w:val="00352AE6"/>
    <w:rsid w:val="00352D3C"/>
    <w:rsid w:val="00353A2E"/>
    <w:rsid w:val="0035417F"/>
    <w:rsid w:val="003541C1"/>
    <w:rsid w:val="003545BC"/>
    <w:rsid w:val="00354922"/>
    <w:rsid w:val="00354C60"/>
    <w:rsid w:val="00354E61"/>
    <w:rsid w:val="0035512C"/>
    <w:rsid w:val="00355234"/>
    <w:rsid w:val="003558CB"/>
    <w:rsid w:val="00356871"/>
    <w:rsid w:val="003569DF"/>
    <w:rsid w:val="00357C6C"/>
    <w:rsid w:val="00357DDC"/>
    <w:rsid w:val="00360C1B"/>
    <w:rsid w:val="00361954"/>
    <w:rsid w:val="00361C0C"/>
    <w:rsid w:val="00361D03"/>
    <w:rsid w:val="0036236A"/>
    <w:rsid w:val="00362B68"/>
    <w:rsid w:val="00363371"/>
    <w:rsid w:val="003634F1"/>
    <w:rsid w:val="003637E7"/>
    <w:rsid w:val="00363942"/>
    <w:rsid w:val="003645C1"/>
    <w:rsid w:val="00365567"/>
    <w:rsid w:val="00365F1E"/>
    <w:rsid w:val="00366089"/>
    <w:rsid w:val="0036638C"/>
    <w:rsid w:val="00366897"/>
    <w:rsid w:val="00367205"/>
    <w:rsid w:val="00367B1D"/>
    <w:rsid w:val="00367C0E"/>
    <w:rsid w:val="00367E44"/>
    <w:rsid w:val="00370041"/>
    <w:rsid w:val="00370198"/>
    <w:rsid w:val="003701DE"/>
    <w:rsid w:val="00370510"/>
    <w:rsid w:val="003708F3"/>
    <w:rsid w:val="00370A1C"/>
    <w:rsid w:val="00370F3B"/>
    <w:rsid w:val="00370F79"/>
    <w:rsid w:val="00371408"/>
    <w:rsid w:val="0037198F"/>
    <w:rsid w:val="00371C52"/>
    <w:rsid w:val="00371D6D"/>
    <w:rsid w:val="00372045"/>
    <w:rsid w:val="00372440"/>
    <w:rsid w:val="00372B0D"/>
    <w:rsid w:val="00374E7C"/>
    <w:rsid w:val="0037539D"/>
    <w:rsid w:val="00375947"/>
    <w:rsid w:val="00375DC2"/>
    <w:rsid w:val="00376020"/>
    <w:rsid w:val="003766BE"/>
    <w:rsid w:val="0037709D"/>
    <w:rsid w:val="00377C8F"/>
    <w:rsid w:val="00377D17"/>
    <w:rsid w:val="003802AE"/>
    <w:rsid w:val="003809EF"/>
    <w:rsid w:val="00380D88"/>
    <w:rsid w:val="003818D5"/>
    <w:rsid w:val="00381DA3"/>
    <w:rsid w:val="003826F4"/>
    <w:rsid w:val="00382D33"/>
    <w:rsid w:val="003832DF"/>
    <w:rsid w:val="00383A92"/>
    <w:rsid w:val="00384479"/>
    <w:rsid w:val="0038452C"/>
    <w:rsid w:val="003845F3"/>
    <w:rsid w:val="00384F54"/>
    <w:rsid w:val="00385CC2"/>
    <w:rsid w:val="00385DFD"/>
    <w:rsid w:val="0038611B"/>
    <w:rsid w:val="0038631A"/>
    <w:rsid w:val="003863DD"/>
    <w:rsid w:val="003868B0"/>
    <w:rsid w:val="00386A3D"/>
    <w:rsid w:val="00386D03"/>
    <w:rsid w:val="003870AA"/>
    <w:rsid w:val="003872D3"/>
    <w:rsid w:val="00387EE2"/>
    <w:rsid w:val="003900A1"/>
    <w:rsid w:val="003900DF"/>
    <w:rsid w:val="0039013B"/>
    <w:rsid w:val="0039054D"/>
    <w:rsid w:val="00390613"/>
    <w:rsid w:val="00390730"/>
    <w:rsid w:val="003908B5"/>
    <w:rsid w:val="003911E3"/>
    <w:rsid w:val="00391337"/>
    <w:rsid w:val="0039139A"/>
    <w:rsid w:val="003916DA"/>
    <w:rsid w:val="00392781"/>
    <w:rsid w:val="00392912"/>
    <w:rsid w:val="00393C89"/>
    <w:rsid w:val="00393EF2"/>
    <w:rsid w:val="00394C6F"/>
    <w:rsid w:val="00394C95"/>
    <w:rsid w:val="003950E3"/>
    <w:rsid w:val="003951C6"/>
    <w:rsid w:val="0039542F"/>
    <w:rsid w:val="003957D7"/>
    <w:rsid w:val="00395A27"/>
    <w:rsid w:val="00395B6F"/>
    <w:rsid w:val="00396564"/>
    <w:rsid w:val="00396CB6"/>
    <w:rsid w:val="00397433"/>
    <w:rsid w:val="0039789C"/>
    <w:rsid w:val="00397988"/>
    <w:rsid w:val="00397BA8"/>
    <w:rsid w:val="00397C94"/>
    <w:rsid w:val="003A0429"/>
    <w:rsid w:val="003A072E"/>
    <w:rsid w:val="003A116D"/>
    <w:rsid w:val="003A1214"/>
    <w:rsid w:val="003A1486"/>
    <w:rsid w:val="003A1BDA"/>
    <w:rsid w:val="003A23B4"/>
    <w:rsid w:val="003A245C"/>
    <w:rsid w:val="003A3CCF"/>
    <w:rsid w:val="003A3D71"/>
    <w:rsid w:val="003A4186"/>
    <w:rsid w:val="003A41D6"/>
    <w:rsid w:val="003A4DB3"/>
    <w:rsid w:val="003A5532"/>
    <w:rsid w:val="003A574C"/>
    <w:rsid w:val="003A57E7"/>
    <w:rsid w:val="003A5911"/>
    <w:rsid w:val="003A591E"/>
    <w:rsid w:val="003B00D0"/>
    <w:rsid w:val="003B0815"/>
    <w:rsid w:val="003B08AB"/>
    <w:rsid w:val="003B0EC8"/>
    <w:rsid w:val="003B155A"/>
    <w:rsid w:val="003B2E41"/>
    <w:rsid w:val="003B32F3"/>
    <w:rsid w:val="003B3B73"/>
    <w:rsid w:val="003B451E"/>
    <w:rsid w:val="003B46F5"/>
    <w:rsid w:val="003B4BBE"/>
    <w:rsid w:val="003B6911"/>
    <w:rsid w:val="003B69D1"/>
    <w:rsid w:val="003B6AF2"/>
    <w:rsid w:val="003B6B9C"/>
    <w:rsid w:val="003B703F"/>
    <w:rsid w:val="003B72A1"/>
    <w:rsid w:val="003B7628"/>
    <w:rsid w:val="003B7B22"/>
    <w:rsid w:val="003C002F"/>
    <w:rsid w:val="003C01A5"/>
    <w:rsid w:val="003C041A"/>
    <w:rsid w:val="003C0738"/>
    <w:rsid w:val="003C0B47"/>
    <w:rsid w:val="003C0E68"/>
    <w:rsid w:val="003C1013"/>
    <w:rsid w:val="003C115F"/>
    <w:rsid w:val="003C17FC"/>
    <w:rsid w:val="003C1D97"/>
    <w:rsid w:val="003C1EBA"/>
    <w:rsid w:val="003C2DCA"/>
    <w:rsid w:val="003C328F"/>
    <w:rsid w:val="003C3356"/>
    <w:rsid w:val="003C33AD"/>
    <w:rsid w:val="003C341E"/>
    <w:rsid w:val="003C366B"/>
    <w:rsid w:val="003C3F60"/>
    <w:rsid w:val="003C46D7"/>
    <w:rsid w:val="003C488A"/>
    <w:rsid w:val="003C4F70"/>
    <w:rsid w:val="003C50A4"/>
    <w:rsid w:val="003C5712"/>
    <w:rsid w:val="003C6100"/>
    <w:rsid w:val="003C638C"/>
    <w:rsid w:val="003C6A85"/>
    <w:rsid w:val="003C7333"/>
    <w:rsid w:val="003C77DC"/>
    <w:rsid w:val="003C7C50"/>
    <w:rsid w:val="003D0331"/>
    <w:rsid w:val="003D0E6E"/>
    <w:rsid w:val="003D1021"/>
    <w:rsid w:val="003D1597"/>
    <w:rsid w:val="003D15BE"/>
    <w:rsid w:val="003D2070"/>
    <w:rsid w:val="003D26D6"/>
    <w:rsid w:val="003D2F6A"/>
    <w:rsid w:val="003D3BE8"/>
    <w:rsid w:val="003D3E3F"/>
    <w:rsid w:val="003D3F50"/>
    <w:rsid w:val="003D4420"/>
    <w:rsid w:val="003D44CE"/>
    <w:rsid w:val="003D4FB3"/>
    <w:rsid w:val="003D53FE"/>
    <w:rsid w:val="003D578D"/>
    <w:rsid w:val="003D625D"/>
    <w:rsid w:val="003D63C7"/>
    <w:rsid w:val="003D6527"/>
    <w:rsid w:val="003D65B5"/>
    <w:rsid w:val="003D6A5C"/>
    <w:rsid w:val="003D6CE8"/>
    <w:rsid w:val="003D7521"/>
    <w:rsid w:val="003E02F0"/>
    <w:rsid w:val="003E14AF"/>
    <w:rsid w:val="003E1729"/>
    <w:rsid w:val="003E1818"/>
    <w:rsid w:val="003E185D"/>
    <w:rsid w:val="003E18A2"/>
    <w:rsid w:val="003E199B"/>
    <w:rsid w:val="003E1BD9"/>
    <w:rsid w:val="003E1DEF"/>
    <w:rsid w:val="003E2132"/>
    <w:rsid w:val="003E25B6"/>
    <w:rsid w:val="003E2673"/>
    <w:rsid w:val="003E2A38"/>
    <w:rsid w:val="003E2CDC"/>
    <w:rsid w:val="003E2D4B"/>
    <w:rsid w:val="003E3165"/>
    <w:rsid w:val="003E32AF"/>
    <w:rsid w:val="003E32B5"/>
    <w:rsid w:val="003E3617"/>
    <w:rsid w:val="003E450C"/>
    <w:rsid w:val="003E522C"/>
    <w:rsid w:val="003E5254"/>
    <w:rsid w:val="003E67E2"/>
    <w:rsid w:val="003E6A6B"/>
    <w:rsid w:val="003E6E2B"/>
    <w:rsid w:val="003E787A"/>
    <w:rsid w:val="003E79C7"/>
    <w:rsid w:val="003E7D74"/>
    <w:rsid w:val="003F0511"/>
    <w:rsid w:val="003F055A"/>
    <w:rsid w:val="003F095D"/>
    <w:rsid w:val="003F0B87"/>
    <w:rsid w:val="003F0DA8"/>
    <w:rsid w:val="003F130B"/>
    <w:rsid w:val="003F13B1"/>
    <w:rsid w:val="003F1F2A"/>
    <w:rsid w:val="003F1F5A"/>
    <w:rsid w:val="003F2127"/>
    <w:rsid w:val="003F2380"/>
    <w:rsid w:val="003F276F"/>
    <w:rsid w:val="003F2E1C"/>
    <w:rsid w:val="003F2E27"/>
    <w:rsid w:val="003F3248"/>
    <w:rsid w:val="003F397C"/>
    <w:rsid w:val="003F3E99"/>
    <w:rsid w:val="003F436C"/>
    <w:rsid w:val="003F4524"/>
    <w:rsid w:val="003F4557"/>
    <w:rsid w:val="003F4ABC"/>
    <w:rsid w:val="003F5756"/>
    <w:rsid w:val="003F5A3E"/>
    <w:rsid w:val="003F6BBD"/>
    <w:rsid w:val="003F6D78"/>
    <w:rsid w:val="003F7C07"/>
    <w:rsid w:val="003F7ED3"/>
    <w:rsid w:val="00400DFE"/>
    <w:rsid w:val="0040103D"/>
    <w:rsid w:val="0040118A"/>
    <w:rsid w:val="004026B2"/>
    <w:rsid w:val="00402A09"/>
    <w:rsid w:val="00402A88"/>
    <w:rsid w:val="00402BC9"/>
    <w:rsid w:val="00402E33"/>
    <w:rsid w:val="00403142"/>
    <w:rsid w:val="00403887"/>
    <w:rsid w:val="00404441"/>
    <w:rsid w:val="0040520F"/>
    <w:rsid w:val="00405613"/>
    <w:rsid w:val="00406182"/>
    <w:rsid w:val="0040678D"/>
    <w:rsid w:val="00406825"/>
    <w:rsid w:val="00406D12"/>
    <w:rsid w:val="004072F9"/>
    <w:rsid w:val="0040731D"/>
    <w:rsid w:val="00407EED"/>
    <w:rsid w:val="004105BA"/>
    <w:rsid w:val="004106B1"/>
    <w:rsid w:val="004109E3"/>
    <w:rsid w:val="00410BBF"/>
    <w:rsid w:val="00411379"/>
    <w:rsid w:val="00411551"/>
    <w:rsid w:val="00411F9C"/>
    <w:rsid w:val="004124B1"/>
    <w:rsid w:val="004124F6"/>
    <w:rsid w:val="00412D1B"/>
    <w:rsid w:val="00413059"/>
    <w:rsid w:val="00413406"/>
    <w:rsid w:val="004138B4"/>
    <w:rsid w:val="00413AEE"/>
    <w:rsid w:val="00413B78"/>
    <w:rsid w:val="004141FE"/>
    <w:rsid w:val="0041423F"/>
    <w:rsid w:val="00414681"/>
    <w:rsid w:val="00414A6E"/>
    <w:rsid w:val="00414DCC"/>
    <w:rsid w:val="004161E1"/>
    <w:rsid w:val="00416696"/>
    <w:rsid w:val="0041684B"/>
    <w:rsid w:val="00416B04"/>
    <w:rsid w:val="00417072"/>
    <w:rsid w:val="00417473"/>
    <w:rsid w:val="0041774C"/>
    <w:rsid w:val="00417FEA"/>
    <w:rsid w:val="0042005A"/>
    <w:rsid w:val="004200CF"/>
    <w:rsid w:val="0042053A"/>
    <w:rsid w:val="00420746"/>
    <w:rsid w:val="00421B05"/>
    <w:rsid w:val="00421B8D"/>
    <w:rsid w:val="0042221D"/>
    <w:rsid w:val="00422333"/>
    <w:rsid w:val="004223CF"/>
    <w:rsid w:val="00422694"/>
    <w:rsid w:val="00423C59"/>
    <w:rsid w:val="00424277"/>
    <w:rsid w:val="00425418"/>
    <w:rsid w:val="0042590D"/>
    <w:rsid w:val="00425B5D"/>
    <w:rsid w:val="00426709"/>
    <w:rsid w:val="0042681A"/>
    <w:rsid w:val="00426867"/>
    <w:rsid w:val="00426D0D"/>
    <w:rsid w:val="00427363"/>
    <w:rsid w:val="004274A3"/>
    <w:rsid w:val="004300E5"/>
    <w:rsid w:val="00430215"/>
    <w:rsid w:val="0043055B"/>
    <w:rsid w:val="004305CB"/>
    <w:rsid w:val="004307F2"/>
    <w:rsid w:val="00430CA0"/>
    <w:rsid w:val="004310EB"/>
    <w:rsid w:val="00432206"/>
    <w:rsid w:val="0043323D"/>
    <w:rsid w:val="004338D4"/>
    <w:rsid w:val="00433924"/>
    <w:rsid w:val="00433D7E"/>
    <w:rsid w:val="004342DB"/>
    <w:rsid w:val="00434739"/>
    <w:rsid w:val="00434C33"/>
    <w:rsid w:val="00434E9C"/>
    <w:rsid w:val="00435282"/>
    <w:rsid w:val="004356D6"/>
    <w:rsid w:val="00435748"/>
    <w:rsid w:val="00435A46"/>
    <w:rsid w:val="00435AD2"/>
    <w:rsid w:val="00435B97"/>
    <w:rsid w:val="00435E68"/>
    <w:rsid w:val="00436B32"/>
    <w:rsid w:val="00436F22"/>
    <w:rsid w:val="00437D4E"/>
    <w:rsid w:val="00437E4C"/>
    <w:rsid w:val="00440172"/>
    <w:rsid w:val="004402A6"/>
    <w:rsid w:val="004402B9"/>
    <w:rsid w:val="00441755"/>
    <w:rsid w:val="00442009"/>
    <w:rsid w:val="00442A4C"/>
    <w:rsid w:val="0044321D"/>
    <w:rsid w:val="00443722"/>
    <w:rsid w:val="004437C1"/>
    <w:rsid w:val="00444251"/>
    <w:rsid w:val="0044455A"/>
    <w:rsid w:val="00444958"/>
    <w:rsid w:val="00445836"/>
    <w:rsid w:val="00445983"/>
    <w:rsid w:val="00445C1F"/>
    <w:rsid w:val="0044602C"/>
    <w:rsid w:val="004463C4"/>
    <w:rsid w:val="00446CEF"/>
    <w:rsid w:val="00446D6A"/>
    <w:rsid w:val="00447ABE"/>
    <w:rsid w:val="00447C37"/>
    <w:rsid w:val="00447F89"/>
    <w:rsid w:val="00450214"/>
    <w:rsid w:val="00450EBF"/>
    <w:rsid w:val="00451D8B"/>
    <w:rsid w:val="00452075"/>
    <w:rsid w:val="004525B6"/>
    <w:rsid w:val="00452879"/>
    <w:rsid w:val="00453F12"/>
    <w:rsid w:val="004546AF"/>
    <w:rsid w:val="0045472F"/>
    <w:rsid w:val="004549D4"/>
    <w:rsid w:val="00455076"/>
    <w:rsid w:val="00455CF8"/>
    <w:rsid w:val="004564ED"/>
    <w:rsid w:val="00456558"/>
    <w:rsid w:val="00456DB2"/>
    <w:rsid w:val="00456DE4"/>
    <w:rsid w:val="0045741B"/>
    <w:rsid w:val="0045745C"/>
    <w:rsid w:val="00457965"/>
    <w:rsid w:val="00457BA4"/>
    <w:rsid w:val="00457DD3"/>
    <w:rsid w:val="004601A8"/>
    <w:rsid w:val="00460371"/>
    <w:rsid w:val="00460665"/>
    <w:rsid w:val="00460D0B"/>
    <w:rsid w:val="00460D8D"/>
    <w:rsid w:val="004610BB"/>
    <w:rsid w:val="0046112A"/>
    <w:rsid w:val="00461617"/>
    <w:rsid w:val="004616F9"/>
    <w:rsid w:val="00461D0F"/>
    <w:rsid w:val="00461E74"/>
    <w:rsid w:val="004622A9"/>
    <w:rsid w:val="004624F4"/>
    <w:rsid w:val="00462B81"/>
    <w:rsid w:val="00463269"/>
    <w:rsid w:val="0046333C"/>
    <w:rsid w:val="004633B7"/>
    <w:rsid w:val="00463A6D"/>
    <w:rsid w:val="0046449E"/>
    <w:rsid w:val="00464B91"/>
    <w:rsid w:val="00464C16"/>
    <w:rsid w:val="00465614"/>
    <w:rsid w:val="0046576D"/>
    <w:rsid w:val="00466105"/>
    <w:rsid w:val="004671BF"/>
    <w:rsid w:val="004675AB"/>
    <w:rsid w:val="00467BFE"/>
    <w:rsid w:val="004704A9"/>
    <w:rsid w:val="004717AE"/>
    <w:rsid w:val="004719FA"/>
    <w:rsid w:val="00471B99"/>
    <w:rsid w:val="00471D8F"/>
    <w:rsid w:val="004725A2"/>
    <w:rsid w:val="00472683"/>
    <w:rsid w:val="00475163"/>
    <w:rsid w:val="00475458"/>
    <w:rsid w:val="00475C60"/>
    <w:rsid w:val="00476BDC"/>
    <w:rsid w:val="00477B2B"/>
    <w:rsid w:val="00477C42"/>
    <w:rsid w:val="00477E2D"/>
    <w:rsid w:val="004800EA"/>
    <w:rsid w:val="00480AE8"/>
    <w:rsid w:val="004810E6"/>
    <w:rsid w:val="004817C7"/>
    <w:rsid w:val="00481916"/>
    <w:rsid w:val="00481A3D"/>
    <w:rsid w:val="00481AAE"/>
    <w:rsid w:val="00481BFB"/>
    <w:rsid w:val="004828F2"/>
    <w:rsid w:val="00482E39"/>
    <w:rsid w:val="00483521"/>
    <w:rsid w:val="00484407"/>
    <w:rsid w:val="0048465B"/>
    <w:rsid w:val="004848FC"/>
    <w:rsid w:val="00484A14"/>
    <w:rsid w:val="00484D6E"/>
    <w:rsid w:val="00484EAA"/>
    <w:rsid w:val="004851D7"/>
    <w:rsid w:val="004857A0"/>
    <w:rsid w:val="004859D8"/>
    <w:rsid w:val="004864BB"/>
    <w:rsid w:val="00486B13"/>
    <w:rsid w:val="00486C6F"/>
    <w:rsid w:val="00487064"/>
    <w:rsid w:val="004870F9"/>
    <w:rsid w:val="0048721B"/>
    <w:rsid w:val="0048748B"/>
    <w:rsid w:val="00487CFD"/>
    <w:rsid w:val="00490571"/>
    <w:rsid w:val="00490A69"/>
    <w:rsid w:val="00491208"/>
    <w:rsid w:val="00491409"/>
    <w:rsid w:val="00492AD5"/>
    <w:rsid w:val="0049367B"/>
    <w:rsid w:val="004937F8"/>
    <w:rsid w:val="004938C7"/>
    <w:rsid w:val="0049424A"/>
    <w:rsid w:val="00494790"/>
    <w:rsid w:val="0049492D"/>
    <w:rsid w:val="00495BD7"/>
    <w:rsid w:val="00496EE2"/>
    <w:rsid w:val="00497025"/>
    <w:rsid w:val="00497335"/>
    <w:rsid w:val="00497A14"/>
    <w:rsid w:val="004A0289"/>
    <w:rsid w:val="004A09A8"/>
    <w:rsid w:val="004A0DA4"/>
    <w:rsid w:val="004A1679"/>
    <w:rsid w:val="004A1E99"/>
    <w:rsid w:val="004A2718"/>
    <w:rsid w:val="004A32AD"/>
    <w:rsid w:val="004A3421"/>
    <w:rsid w:val="004A34B4"/>
    <w:rsid w:val="004A3D98"/>
    <w:rsid w:val="004A3E7D"/>
    <w:rsid w:val="004A3F44"/>
    <w:rsid w:val="004A4DE2"/>
    <w:rsid w:val="004A5371"/>
    <w:rsid w:val="004A5441"/>
    <w:rsid w:val="004A5500"/>
    <w:rsid w:val="004A5CC6"/>
    <w:rsid w:val="004A67A2"/>
    <w:rsid w:val="004A6A00"/>
    <w:rsid w:val="004B082D"/>
    <w:rsid w:val="004B1810"/>
    <w:rsid w:val="004B193C"/>
    <w:rsid w:val="004B1B8C"/>
    <w:rsid w:val="004B23A3"/>
    <w:rsid w:val="004B2650"/>
    <w:rsid w:val="004B2CCF"/>
    <w:rsid w:val="004B32DC"/>
    <w:rsid w:val="004B3CC0"/>
    <w:rsid w:val="004B5752"/>
    <w:rsid w:val="004B7021"/>
    <w:rsid w:val="004B788C"/>
    <w:rsid w:val="004C01FB"/>
    <w:rsid w:val="004C0467"/>
    <w:rsid w:val="004C0C8D"/>
    <w:rsid w:val="004C1057"/>
    <w:rsid w:val="004C16D8"/>
    <w:rsid w:val="004C1A60"/>
    <w:rsid w:val="004C1B42"/>
    <w:rsid w:val="004C1EF8"/>
    <w:rsid w:val="004C21EA"/>
    <w:rsid w:val="004C24AC"/>
    <w:rsid w:val="004C2FE1"/>
    <w:rsid w:val="004C338F"/>
    <w:rsid w:val="004C3643"/>
    <w:rsid w:val="004C3A47"/>
    <w:rsid w:val="004C413A"/>
    <w:rsid w:val="004C510C"/>
    <w:rsid w:val="004C52F3"/>
    <w:rsid w:val="004C575F"/>
    <w:rsid w:val="004C5D97"/>
    <w:rsid w:val="004C62AA"/>
    <w:rsid w:val="004C68B0"/>
    <w:rsid w:val="004C6C21"/>
    <w:rsid w:val="004C6CF0"/>
    <w:rsid w:val="004D0DE8"/>
    <w:rsid w:val="004D0FDA"/>
    <w:rsid w:val="004D1809"/>
    <w:rsid w:val="004D37FA"/>
    <w:rsid w:val="004D39F0"/>
    <w:rsid w:val="004D3DE3"/>
    <w:rsid w:val="004D44B8"/>
    <w:rsid w:val="004D4E71"/>
    <w:rsid w:val="004D5ED9"/>
    <w:rsid w:val="004D5FF5"/>
    <w:rsid w:val="004D62AE"/>
    <w:rsid w:val="004D6E7B"/>
    <w:rsid w:val="004D707B"/>
    <w:rsid w:val="004D7797"/>
    <w:rsid w:val="004E021C"/>
    <w:rsid w:val="004E0450"/>
    <w:rsid w:val="004E08A8"/>
    <w:rsid w:val="004E1563"/>
    <w:rsid w:val="004E1673"/>
    <w:rsid w:val="004E22C3"/>
    <w:rsid w:val="004E23D5"/>
    <w:rsid w:val="004E2863"/>
    <w:rsid w:val="004E2BE1"/>
    <w:rsid w:val="004E2DC9"/>
    <w:rsid w:val="004E3004"/>
    <w:rsid w:val="004E33A1"/>
    <w:rsid w:val="004E33C0"/>
    <w:rsid w:val="004E3F5C"/>
    <w:rsid w:val="004E3FCF"/>
    <w:rsid w:val="004E4199"/>
    <w:rsid w:val="004E4653"/>
    <w:rsid w:val="004E4D1F"/>
    <w:rsid w:val="004E5255"/>
    <w:rsid w:val="004E641C"/>
    <w:rsid w:val="004E6478"/>
    <w:rsid w:val="004E6ED9"/>
    <w:rsid w:val="004E6F0A"/>
    <w:rsid w:val="004E717F"/>
    <w:rsid w:val="004E7750"/>
    <w:rsid w:val="004E7822"/>
    <w:rsid w:val="004F0131"/>
    <w:rsid w:val="004F0309"/>
    <w:rsid w:val="004F0B25"/>
    <w:rsid w:val="004F0BE8"/>
    <w:rsid w:val="004F0E12"/>
    <w:rsid w:val="004F1239"/>
    <w:rsid w:val="004F3F25"/>
    <w:rsid w:val="004F5B31"/>
    <w:rsid w:val="004F5D79"/>
    <w:rsid w:val="004F629F"/>
    <w:rsid w:val="004F638C"/>
    <w:rsid w:val="004F641F"/>
    <w:rsid w:val="004F6B11"/>
    <w:rsid w:val="004F6DC4"/>
    <w:rsid w:val="004F70A2"/>
    <w:rsid w:val="004F77C2"/>
    <w:rsid w:val="005000B4"/>
    <w:rsid w:val="00500119"/>
    <w:rsid w:val="00501134"/>
    <w:rsid w:val="00501650"/>
    <w:rsid w:val="00501B49"/>
    <w:rsid w:val="005020F1"/>
    <w:rsid w:val="005023E0"/>
    <w:rsid w:val="00502E4C"/>
    <w:rsid w:val="00503A13"/>
    <w:rsid w:val="00503A38"/>
    <w:rsid w:val="00503F15"/>
    <w:rsid w:val="00504AD7"/>
    <w:rsid w:val="00504C15"/>
    <w:rsid w:val="00505965"/>
    <w:rsid w:val="00505ED2"/>
    <w:rsid w:val="00505F90"/>
    <w:rsid w:val="0050610F"/>
    <w:rsid w:val="00506D60"/>
    <w:rsid w:val="00506E30"/>
    <w:rsid w:val="00507F18"/>
    <w:rsid w:val="00510807"/>
    <w:rsid w:val="00510FBB"/>
    <w:rsid w:val="0051103D"/>
    <w:rsid w:val="00511191"/>
    <w:rsid w:val="00511230"/>
    <w:rsid w:val="00511DF7"/>
    <w:rsid w:val="00511EC5"/>
    <w:rsid w:val="005122FC"/>
    <w:rsid w:val="00512748"/>
    <w:rsid w:val="00513425"/>
    <w:rsid w:val="00513BFE"/>
    <w:rsid w:val="00513D00"/>
    <w:rsid w:val="00513F04"/>
    <w:rsid w:val="00514736"/>
    <w:rsid w:val="00514D3D"/>
    <w:rsid w:val="00514F50"/>
    <w:rsid w:val="00515476"/>
    <w:rsid w:val="005154CD"/>
    <w:rsid w:val="00515B51"/>
    <w:rsid w:val="00515D07"/>
    <w:rsid w:val="00515FC3"/>
    <w:rsid w:val="00516CF0"/>
    <w:rsid w:val="00516FF3"/>
    <w:rsid w:val="0051719F"/>
    <w:rsid w:val="0052174B"/>
    <w:rsid w:val="0052238A"/>
    <w:rsid w:val="0052362E"/>
    <w:rsid w:val="00524238"/>
    <w:rsid w:val="00524626"/>
    <w:rsid w:val="00524714"/>
    <w:rsid w:val="00524A38"/>
    <w:rsid w:val="00525D47"/>
    <w:rsid w:val="00525F73"/>
    <w:rsid w:val="0052681B"/>
    <w:rsid w:val="0052681F"/>
    <w:rsid w:val="00526F0B"/>
    <w:rsid w:val="00527578"/>
    <w:rsid w:val="0053016F"/>
    <w:rsid w:val="00530C31"/>
    <w:rsid w:val="00530EA5"/>
    <w:rsid w:val="00530FB7"/>
    <w:rsid w:val="00532379"/>
    <w:rsid w:val="00532C6B"/>
    <w:rsid w:val="00532F8E"/>
    <w:rsid w:val="0053395E"/>
    <w:rsid w:val="00533CBF"/>
    <w:rsid w:val="00533E10"/>
    <w:rsid w:val="00534302"/>
    <w:rsid w:val="00534BF8"/>
    <w:rsid w:val="005358C3"/>
    <w:rsid w:val="00535921"/>
    <w:rsid w:val="00535D30"/>
    <w:rsid w:val="00536E1E"/>
    <w:rsid w:val="00537487"/>
    <w:rsid w:val="005376BC"/>
    <w:rsid w:val="00537AD8"/>
    <w:rsid w:val="00540287"/>
    <w:rsid w:val="0054089B"/>
    <w:rsid w:val="00540A6A"/>
    <w:rsid w:val="00540E1B"/>
    <w:rsid w:val="00540E4F"/>
    <w:rsid w:val="00541629"/>
    <w:rsid w:val="0054215F"/>
    <w:rsid w:val="00542544"/>
    <w:rsid w:val="0054287F"/>
    <w:rsid w:val="005430CB"/>
    <w:rsid w:val="00543354"/>
    <w:rsid w:val="00543C6B"/>
    <w:rsid w:val="005449F0"/>
    <w:rsid w:val="00545C34"/>
    <w:rsid w:val="00546789"/>
    <w:rsid w:val="0054699A"/>
    <w:rsid w:val="00546C21"/>
    <w:rsid w:val="00547322"/>
    <w:rsid w:val="0054753C"/>
    <w:rsid w:val="00550036"/>
    <w:rsid w:val="00550126"/>
    <w:rsid w:val="00550C95"/>
    <w:rsid w:val="00550F45"/>
    <w:rsid w:val="00550FE9"/>
    <w:rsid w:val="00551013"/>
    <w:rsid w:val="0055114B"/>
    <w:rsid w:val="00551E0E"/>
    <w:rsid w:val="00551E93"/>
    <w:rsid w:val="00551EF3"/>
    <w:rsid w:val="005521C9"/>
    <w:rsid w:val="00552290"/>
    <w:rsid w:val="0055231A"/>
    <w:rsid w:val="0055263A"/>
    <w:rsid w:val="0055332E"/>
    <w:rsid w:val="0055362C"/>
    <w:rsid w:val="00553909"/>
    <w:rsid w:val="0055394D"/>
    <w:rsid w:val="00553A3B"/>
    <w:rsid w:val="00553F47"/>
    <w:rsid w:val="0055405F"/>
    <w:rsid w:val="00554B54"/>
    <w:rsid w:val="00554B69"/>
    <w:rsid w:val="00554F66"/>
    <w:rsid w:val="005552AB"/>
    <w:rsid w:val="005561B3"/>
    <w:rsid w:val="0055669B"/>
    <w:rsid w:val="00557104"/>
    <w:rsid w:val="005578DA"/>
    <w:rsid w:val="00557D9D"/>
    <w:rsid w:val="00560218"/>
    <w:rsid w:val="00560315"/>
    <w:rsid w:val="005604EC"/>
    <w:rsid w:val="00561A07"/>
    <w:rsid w:val="00561C54"/>
    <w:rsid w:val="00561D82"/>
    <w:rsid w:val="00562524"/>
    <w:rsid w:val="00562608"/>
    <w:rsid w:val="005626E3"/>
    <w:rsid w:val="00562946"/>
    <w:rsid w:val="00562B98"/>
    <w:rsid w:val="00562D0A"/>
    <w:rsid w:val="00562D3A"/>
    <w:rsid w:val="00562D64"/>
    <w:rsid w:val="005631A5"/>
    <w:rsid w:val="00564F82"/>
    <w:rsid w:val="0056504B"/>
    <w:rsid w:val="005653FF"/>
    <w:rsid w:val="0056575C"/>
    <w:rsid w:val="00565AAD"/>
    <w:rsid w:val="00565ABF"/>
    <w:rsid w:val="00565E7E"/>
    <w:rsid w:val="00565E93"/>
    <w:rsid w:val="0056630A"/>
    <w:rsid w:val="005663C3"/>
    <w:rsid w:val="00567163"/>
    <w:rsid w:val="005709C1"/>
    <w:rsid w:val="00570E3D"/>
    <w:rsid w:val="00571059"/>
    <w:rsid w:val="0057118D"/>
    <w:rsid w:val="00571ABA"/>
    <w:rsid w:val="00572459"/>
    <w:rsid w:val="005724B7"/>
    <w:rsid w:val="00572501"/>
    <w:rsid w:val="00572847"/>
    <w:rsid w:val="00572D4F"/>
    <w:rsid w:val="00575F39"/>
    <w:rsid w:val="005762B1"/>
    <w:rsid w:val="005763F4"/>
    <w:rsid w:val="0057692E"/>
    <w:rsid w:val="00577572"/>
    <w:rsid w:val="00577AE6"/>
    <w:rsid w:val="00580684"/>
    <w:rsid w:val="00580AEA"/>
    <w:rsid w:val="00580BBE"/>
    <w:rsid w:val="00581CAA"/>
    <w:rsid w:val="00582397"/>
    <w:rsid w:val="00582727"/>
    <w:rsid w:val="0058304E"/>
    <w:rsid w:val="00583246"/>
    <w:rsid w:val="0058345D"/>
    <w:rsid w:val="005834BE"/>
    <w:rsid w:val="0058367F"/>
    <w:rsid w:val="00583D15"/>
    <w:rsid w:val="00583DB0"/>
    <w:rsid w:val="0058485A"/>
    <w:rsid w:val="00584DE4"/>
    <w:rsid w:val="0058521A"/>
    <w:rsid w:val="005859D9"/>
    <w:rsid w:val="00585A23"/>
    <w:rsid w:val="005864F4"/>
    <w:rsid w:val="005870A3"/>
    <w:rsid w:val="00587242"/>
    <w:rsid w:val="005873C1"/>
    <w:rsid w:val="0058776E"/>
    <w:rsid w:val="00587D32"/>
    <w:rsid w:val="0059001E"/>
    <w:rsid w:val="00590143"/>
    <w:rsid w:val="00590466"/>
    <w:rsid w:val="005907BE"/>
    <w:rsid w:val="00590F14"/>
    <w:rsid w:val="00590F58"/>
    <w:rsid w:val="0059172D"/>
    <w:rsid w:val="00591A48"/>
    <w:rsid w:val="00591F72"/>
    <w:rsid w:val="0059243E"/>
    <w:rsid w:val="00592A58"/>
    <w:rsid w:val="005937E7"/>
    <w:rsid w:val="00593859"/>
    <w:rsid w:val="00593F5D"/>
    <w:rsid w:val="00595894"/>
    <w:rsid w:val="0059589D"/>
    <w:rsid w:val="00596C4A"/>
    <w:rsid w:val="00596DDC"/>
    <w:rsid w:val="005972A3"/>
    <w:rsid w:val="005A05E1"/>
    <w:rsid w:val="005A08EC"/>
    <w:rsid w:val="005A0F65"/>
    <w:rsid w:val="005A0F66"/>
    <w:rsid w:val="005A1368"/>
    <w:rsid w:val="005A167E"/>
    <w:rsid w:val="005A1814"/>
    <w:rsid w:val="005A2466"/>
    <w:rsid w:val="005A33A0"/>
    <w:rsid w:val="005A3D15"/>
    <w:rsid w:val="005A4607"/>
    <w:rsid w:val="005A46AB"/>
    <w:rsid w:val="005A475A"/>
    <w:rsid w:val="005A497E"/>
    <w:rsid w:val="005A4E7F"/>
    <w:rsid w:val="005A5EAE"/>
    <w:rsid w:val="005A6ECE"/>
    <w:rsid w:val="005A76D6"/>
    <w:rsid w:val="005B00B4"/>
    <w:rsid w:val="005B081C"/>
    <w:rsid w:val="005B1444"/>
    <w:rsid w:val="005B1A2C"/>
    <w:rsid w:val="005B1B9E"/>
    <w:rsid w:val="005B2182"/>
    <w:rsid w:val="005B299F"/>
    <w:rsid w:val="005B32E8"/>
    <w:rsid w:val="005B445E"/>
    <w:rsid w:val="005B4514"/>
    <w:rsid w:val="005B4862"/>
    <w:rsid w:val="005B4A3B"/>
    <w:rsid w:val="005B4F11"/>
    <w:rsid w:val="005B664C"/>
    <w:rsid w:val="005B7A0C"/>
    <w:rsid w:val="005B7A94"/>
    <w:rsid w:val="005C186B"/>
    <w:rsid w:val="005C288A"/>
    <w:rsid w:val="005C2FB5"/>
    <w:rsid w:val="005C37D1"/>
    <w:rsid w:val="005C3BF3"/>
    <w:rsid w:val="005C3FAF"/>
    <w:rsid w:val="005C4830"/>
    <w:rsid w:val="005C4B87"/>
    <w:rsid w:val="005C4E1B"/>
    <w:rsid w:val="005C50D2"/>
    <w:rsid w:val="005C537F"/>
    <w:rsid w:val="005C5EF8"/>
    <w:rsid w:val="005C5F28"/>
    <w:rsid w:val="005C62AB"/>
    <w:rsid w:val="005C63DE"/>
    <w:rsid w:val="005C6679"/>
    <w:rsid w:val="005C6F96"/>
    <w:rsid w:val="005C7326"/>
    <w:rsid w:val="005C74AE"/>
    <w:rsid w:val="005C7E0A"/>
    <w:rsid w:val="005D0029"/>
    <w:rsid w:val="005D0047"/>
    <w:rsid w:val="005D0235"/>
    <w:rsid w:val="005D0238"/>
    <w:rsid w:val="005D023D"/>
    <w:rsid w:val="005D0262"/>
    <w:rsid w:val="005D0957"/>
    <w:rsid w:val="005D0D30"/>
    <w:rsid w:val="005D0D77"/>
    <w:rsid w:val="005D0E31"/>
    <w:rsid w:val="005D0E6F"/>
    <w:rsid w:val="005D0F42"/>
    <w:rsid w:val="005D10E6"/>
    <w:rsid w:val="005D1206"/>
    <w:rsid w:val="005D158D"/>
    <w:rsid w:val="005D1F06"/>
    <w:rsid w:val="005D2A59"/>
    <w:rsid w:val="005D2B7D"/>
    <w:rsid w:val="005D2D89"/>
    <w:rsid w:val="005D2F1E"/>
    <w:rsid w:val="005D322A"/>
    <w:rsid w:val="005D329A"/>
    <w:rsid w:val="005D373D"/>
    <w:rsid w:val="005D3B41"/>
    <w:rsid w:val="005D3B64"/>
    <w:rsid w:val="005D3DF7"/>
    <w:rsid w:val="005D4186"/>
    <w:rsid w:val="005D4474"/>
    <w:rsid w:val="005D48C5"/>
    <w:rsid w:val="005D4E5C"/>
    <w:rsid w:val="005D52E9"/>
    <w:rsid w:val="005D5534"/>
    <w:rsid w:val="005D5784"/>
    <w:rsid w:val="005D5DF2"/>
    <w:rsid w:val="005D6D1C"/>
    <w:rsid w:val="005D75EE"/>
    <w:rsid w:val="005E08C1"/>
    <w:rsid w:val="005E0E6F"/>
    <w:rsid w:val="005E1163"/>
    <w:rsid w:val="005E1FB6"/>
    <w:rsid w:val="005E2EB4"/>
    <w:rsid w:val="005E3BC6"/>
    <w:rsid w:val="005E4320"/>
    <w:rsid w:val="005E5088"/>
    <w:rsid w:val="005E5254"/>
    <w:rsid w:val="005E540D"/>
    <w:rsid w:val="005E5835"/>
    <w:rsid w:val="005E5B32"/>
    <w:rsid w:val="005E5D4B"/>
    <w:rsid w:val="005E6662"/>
    <w:rsid w:val="005E67A2"/>
    <w:rsid w:val="005E67B0"/>
    <w:rsid w:val="005E7221"/>
    <w:rsid w:val="005E753B"/>
    <w:rsid w:val="005E791D"/>
    <w:rsid w:val="005F03AC"/>
    <w:rsid w:val="005F08BA"/>
    <w:rsid w:val="005F0918"/>
    <w:rsid w:val="005F265D"/>
    <w:rsid w:val="005F2E63"/>
    <w:rsid w:val="005F3166"/>
    <w:rsid w:val="005F41DD"/>
    <w:rsid w:val="005F4BE5"/>
    <w:rsid w:val="005F4F6B"/>
    <w:rsid w:val="005F4FD2"/>
    <w:rsid w:val="005F5667"/>
    <w:rsid w:val="005F5E34"/>
    <w:rsid w:val="005F5F1B"/>
    <w:rsid w:val="005F615A"/>
    <w:rsid w:val="005F628B"/>
    <w:rsid w:val="005F6BE2"/>
    <w:rsid w:val="005F75FE"/>
    <w:rsid w:val="005F7AB1"/>
    <w:rsid w:val="0060017C"/>
    <w:rsid w:val="00600772"/>
    <w:rsid w:val="006008E6"/>
    <w:rsid w:val="0060131A"/>
    <w:rsid w:val="006018D2"/>
    <w:rsid w:val="00601F84"/>
    <w:rsid w:val="00602B28"/>
    <w:rsid w:val="00602BB3"/>
    <w:rsid w:val="00602C55"/>
    <w:rsid w:val="0060357E"/>
    <w:rsid w:val="006040CA"/>
    <w:rsid w:val="0060455F"/>
    <w:rsid w:val="00604AC5"/>
    <w:rsid w:val="00604ACB"/>
    <w:rsid w:val="0060501B"/>
    <w:rsid w:val="006050A7"/>
    <w:rsid w:val="00605647"/>
    <w:rsid w:val="00605885"/>
    <w:rsid w:val="00605A7C"/>
    <w:rsid w:val="0060624E"/>
    <w:rsid w:val="0060655C"/>
    <w:rsid w:val="00606AC8"/>
    <w:rsid w:val="00607225"/>
    <w:rsid w:val="0060798E"/>
    <w:rsid w:val="00610FA9"/>
    <w:rsid w:val="0061121E"/>
    <w:rsid w:val="00611FA9"/>
    <w:rsid w:val="0061202A"/>
    <w:rsid w:val="0061230F"/>
    <w:rsid w:val="006133E6"/>
    <w:rsid w:val="00613B1C"/>
    <w:rsid w:val="00613C22"/>
    <w:rsid w:val="0061419E"/>
    <w:rsid w:val="00614217"/>
    <w:rsid w:val="00614B0E"/>
    <w:rsid w:val="00614C6C"/>
    <w:rsid w:val="00615385"/>
    <w:rsid w:val="0061582D"/>
    <w:rsid w:val="00615C7C"/>
    <w:rsid w:val="00615EB6"/>
    <w:rsid w:val="006160F2"/>
    <w:rsid w:val="0061641B"/>
    <w:rsid w:val="00616A98"/>
    <w:rsid w:val="00616DA6"/>
    <w:rsid w:val="0061712D"/>
    <w:rsid w:val="00617261"/>
    <w:rsid w:val="0061750F"/>
    <w:rsid w:val="00617718"/>
    <w:rsid w:val="00617E82"/>
    <w:rsid w:val="00620465"/>
    <w:rsid w:val="0062049B"/>
    <w:rsid w:val="006207E3"/>
    <w:rsid w:val="006209F3"/>
    <w:rsid w:val="006222C7"/>
    <w:rsid w:val="00622DD0"/>
    <w:rsid w:val="00622F2B"/>
    <w:rsid w:val="00623171"/>
    <w:rsid w:val="00623926"/>
    <w:rsid w:val="00623C69"/>
    <w:rsid w:val="00625391"/>
    <w:rsid w:val="00625B46"/>
    <w:rsid w:val="00625D9D"/>
    <w:rsid w:val="00625F68"/>
    <w:rsid w:val="006262FC"/>
    <w:rsid w:val="00626707"/>
    <w:rsid w:val="00626F68"/>
    <w:rsid w:val="0062729D"/>
    <w:rsid w:val="006276FC"/>
    <w:rsid w:val="00627B54"/>
    <w:rsid w:val="00627E02"/>
    <w:rsid w:val="00630261"/>
    <w:rsid w:val="0063040E"/>
    <w:rsid w:val="0063084B"/>
    <w:rsid w:val="0063091B"/>
    <w:rsid w:val="0063142A"/>
    <w:rsid w:val="00631D16"/>
    <w:rsid w:val="00631FE9"/>
    <w:rsid w:val="006323E8"/>
    <w:rsid w:val="0063241F"/>
    <w:rsid w:val="0063313A"/>
    <w:rsid w:val="006331F7"/>
    <w:rsid w:val="006336FC"/>
    <w:rsid w:val="00633C92"/>
    <w:rsid w:val="00633CED"/>
    <w:rsid w:val="00633F20"/>
    <w:rsid w:val="006359A4"/>
    <w:rsid w:val="00635F65"/>
    <w:rsid w:val="00636073"/>
    <w:rsid w:val="00636312"/>
    <w:rsid w:val="00636412"/>
    <w:rsid w:val="00640297"/>
    <w:rsid w:val="006419DF"/>
    <w:rsid w:val="00641CBD"/>
    <w:rsid w:val="00642057"/>
    <w:rsid w:val="00642129"/>
    <w:rsid w:val="0064224C"/>
    <w:rsid w:val="0064292E"/>
    <w:rsid w:val="00642F05"/>
    <w:rsid w:val="00642FDE"/>
    <w:rsid w:val="006430E5"/>
    <w:rsid w:val="0064317B"/>
    <w:rsid w:val="0064363B"/>
    <w:rsid w:val="0064421B"/>
    <w:rsid w:val="006448F4"/>
    <w:rsid w:val="00644903"/>
    <w:rsid w:val="00644E72"/>
    <w:rsid w:val="00644FD4"/>
    <w:rsid w:val="00645386"/>
    <w:rsid w:val="00645726"/>
    <w:rsid w:val="0064715D"/>
    <w:rsid w:val="006471E5"/>
    <w:rsid w:val="006472DB"/>
    <w:rsid w:val="00647332"/>
    <w:rsid w:val="00647EB3"/>
    <w:rsid w:val="0065018C"/>
    <w:rsid w:val="006508FA"/>
    <w:rsid w:val="006512F9"/>
    <w:rsid w:val="00652693"/>
    <w:rsid w:val="00652B3D"/>
    <w:rsid w:val="00652EA6"/>
    <w:rsid w:val="00653F63"/>
    <w:rsid w:val="00653F85"/>
    <w:rsid w:val="00654037"/>
    <w:rsid w:val="006545F3"/>
    <w:rsid w:val="006548D2"/>
    <w:rsid w:val="0065498E"/>
    <w:rsid w:val="00654CE0"/>
    <w:rsid w:val="00656530"/>
    <w:rsid w:val="00656BF8"/>
    <w:rsid w:val="00656EBB"/>
    <w:rsid w:val="00657534"/>
    <w:rsid w:val="00657D43"/>
    <w:rsid w:val="0066081A"/>
    <w:rsid w:val="0066096B"/>
    <w:rsid w:val="00660B8E"/>
    <w:rsid w:val="006617E2"/>
    <w:rsid w:val="00661B2E"/>
    <w:rsid w:val="00661B6E"/>
    <w:rsid w:val="00661E51"/>
    <w:rsid w:val="00662882"/>
    <w:rsid w:val="00662A41"/>
    <w:rsid w:val="0066323B"/>
    <w:rsid w:val="0066393C"/>
    <w:rsid w:val="00664921"/>
    <w:rsid w:val="006658D5"/>
    <w:rsid w:val="00665FE0"/>
    <w:rsid w:val="00666646"/>
    <w:rsid w:val="00666E92"/>
    <w:rsid w:val="00667DA9"/>
    <w:rsid w:val="00667EC3"/>
    <w:rsid w:val="006702B8"/>
    <w:rsid w:val="006708D3"/>
    <w:rsid w:val="00670A86"/>
    <w:rsid w:val="00671B53"/>
    <w:rsid w:val="00671C83"/>
    <w:rsid w:val="00671D4C"/>
    <w:rsid w:val="00672126"/>
    <w:rsid w:val="0067293D"/>
    <w:rsid w:val="006731B9"/>
    <w:rsid w:val="00673563"/>
    <w:rsid w:val="0067389C"/>
    <w:rsid w:val="00673E86"/>
    <w:rsid w:val="0067488A"/>
    <w:rsid w:val="00674D71"/>
    <w:rsid w:val="00674E50"/>
    <w:rsid w:val="00675BF5"/>
    <w:rsid w:val="00675C09"/>
    <w:rsid w:val="0067665E"/>
    <w:rsid w:val="006768A5"/>
    <w:rsid w:val="00676BCB"/>
    <w:rsid w:val="00676E94"/>
    <w:rsid w:val="00677201"/>
    <w:rsid w:val="006775A7"/>
    <w:rsid w:val="00680718"/>
    <w:rsid w:val="0068089F"/>
    <w:rsid w:val="0068130A"/>
    <w:rsid w:val="00681B60"/>
    <w:rsid w:val="00682700"/>
    <w:rsid w:val="0068326F"/>
    <w:rsid w:val="0068472D"/>
    <w:rsid w:val="00685126"/>
    <w:rsid w:val="00685283"/>
    <w:rsid w:val="006852AB"/>
    <w:rsid w:val="006853F4"/>
    <w:rsid w:val="00685961"/>
    <w:rsid w:val="00686328"/>
    <w:rsid w:val="006864CD"/>
    <w:rsid w:val="00686667"/>
    <w:rsid w:val="00686861"/>
    <w:rsid w:val="00686D74"/>
    <w:rsid w:val="00687BB7"/>
    <w:rsid w:val="00687F99"/>
    <w:rsid w:val="006903A4"/>
    <w:rsid w:val="0069093A"/>
    <w:rsid w:val="006909A3"/>
    <w:rsid w:val="00691F69"/>
    <w:rsid w:val="00692B83"/>
    <w:rsid w:val="00692BF6"/>
    <w:rsid w:val="006936BA"/>
    <w:rsid w:val="006940FB"/>
    <w:rsid w:val="006944D2"/>
    <w:rsid w:val="00694506"/>
    <w:rsid w:val="006948D2"/>
    <w:rsid w:val="00694AD4"/>
    <w:rsid w:val="00694D3B"/>
    <w:rsid w:val="0069545C"/>
    <w:rsid w:val="00695A49"/>
    <w:rsid w:val="00696166"/>
    <w:rsid w:val="006966DE"/>
    <w:rsid w:val="0069679B"/>
    <w:rsid w:val="00696D5E"/>
    <w:rsid w:val="0069751D"/>
    <w:rsid w:val="00697566"/>
    <w:rsid w:val="006979E6"/>
    <w:rsid w:val="00697BFA"/>
    <w:rsid w:val="006A0700"/>
    <w:rsid w:val="006A07F9"/>
    <w:rsid w:val="006A17BA"/>
    <w:rsid w:val="006A18EE"/>
    <w:rsid w:val="006A1914"/>
    <w:rsid w:val="006A1FAD"/>
    <w:rsid w:val="006A27E9"/>
    <w:rsid w:val="006A3A60"/>
    <w:rsid w:val="006A3F19"/>
    <w:rsid w:val="006A4653"/>
    <w:rsid w:val="006A46D2"/>
    <w:rsid w:val="006A479A"/>
    <w:rsid w:val="006A49F0"/>
    <w:rsid w:val="006A5351"/>
    <w:rsid w:val="006A5B6F"/>
    <w:rsid w:val="006A644D"/>
    <w:rsid w:val="006A6D27"/>
    <w:rsid w:val="006A7289"/>
    <w:rsid w:val="006A7B09"/>
    <w:rsid w:val="006A7C65"/>
    <w:rsid w:val="006B057D"/>
    <w:rsid w:val="006B086D"/>
    <w:rsid w:val="006B12E5"/>
    <w:rsid w:val="006B1788"/>
    <w:rsid w:val="006B1977"/>
    <w:rsid w:val="006B1EA4"/>
    <w:rsid w:val="006B2C85"/>
    <w:rsid w:val="006B2D80"/>
    <w:rsid w:val="006B3316"/>
    <w:rsid w:val="006B439E"/>
    <w:rsid w:val="006B4C23"/>
    <w:rsid w:val="006B5526"/>
    <w:rsid w:val="006B65AC"/>
    <w:rsid w:val="006B694C"/>
    <w:rsid w:val="006B7909"/>
    <w:rsid w:val="006B7A14"/>
    <w:rsid w:val="006B7AE6"/>
    <w:rsid w:val="006B7F0E"/>
    <w:rsid w:val="006C03C5"/>
    <w:rsid w:val="006C0B8B"/>
    <w:rsid w:val="006C0C2D"/>
    <w:rsid w:val="006C134B"/>
    <w:rsid w:val="006C19E4"/>
    <w:rsid w:val="006C1A37"/>
    <w:rsid w:val="006C22B2"/>
    <w:rsid w:val="006C37E2"/>
    <w:rsid w:val="006C4603"/>
    <w:rsid w:val="006C4885"/>
    <w:rsid w:val="006C48C5"/>
    <w:rsid w:val="006C4F6A"/>
    <w:rsid w:val="006C51F6"/>
    <w:rsid w:val="006C53E4"/>
    <w:rsid w:val="006C546E"/>
    <w:rsid w:val="006D1435"/>
    <w:rsid w:val="006D1D14"/>
    <w:rsid w:val="006D23BA"/>
    <w:rsid w:val="006D247D"/>
    <w:rsid w:val="006D24A5"/>
    <w:rsid w:val="006D48B4"/>
    <w:rsid w:val="006D4D05"/>
    <w:rsid w:val="006D4F5C"/>
    <w:rsid w:val="006D4FAB"/>
    <w:rsid w:val="006D57C7"/>
    <w:rsid w:val="006D598D"/>
    <w:rsid w:val="006D5B90"/>
    <w:rsid w:val="006D5FB9"/>
    <w:rsid w:val="006D7180"/>
    <w:rsid w:val="006D7364"/>
    <w:rsid w:val="006D7BA5"/>
    <w:rsid w:val="006D7D97"/>
    <w:rsid w:val="006E0118"/>
    <w:rsid w:val="006E01D5"/>
    <w:rsid w:val="006E061E"/>
    <w:rsid w:val="006E0AE1"/>
    <w:rsid w:val="006E19AE"/>
    <w:rsid w:val="006E200C"/>
    <w:rsid w:val="006E39D8"/>
    <w:rsid w:val="006E3F60"/>
    <w:rsid w:val="006E42F9"/>
    <w:rsid w:val="006E4D71"/>
    <w:rsid w:val="006E5284"/>
    <w:rsid w:val="006E5CE5"/>
    <w:rsid w:val="006E5E3B"/>
    <w:rsid w:val="006E5F93"/>
    <w:rsid w:val="006E619D"/>
    <w:rsid w:val="006E6381"/>
    <w:rsid w:val="006E64C0"/>
    <w:rsid w:val="006E66B7"/>
    <w:rsid w:val="006E6A39"/>
    <w:rsid w:val="006E6A3C"/>
    <w:rsid w:val="006F124D"/>
    <w:rsid w:val="006F12B7"/>
    <w:rsid w:val="006F13FA"/>
    <w:rsid w:val="006F257E"/>
    <w:rsid w:val="006F2A1D"/>
    <w:rsid w:val="006F35AC"/>
    <w:rsid w:val="006F4430"/>
    <w:rsid w:val="006F4694"/>
    <w:rsid w:val="006F5200"/>
    <w:rsid w:val="006F5325"/>
    <w:rsid w:val="006F599D"/>
    <w:rsid w:val="006F5AE4"/>
    <w:rsid w:val="006F5BEA"/>
    <w:rsid w:val="006F5DBD"/>
    <w:rsid w:val="006F607F"/>
    <w:rsid w:val="006F6307"/>
    <w:rsid w:val="006F6657"/>
    <w:rsid w:val="006F6825"/>
    <w:rsid w:val="006F7527"/>
    <w:rsid w:val="006F7B4B"/>
    <w:rsid w:val="006F7BFF"/>
    <w:rsid w:val="007006AE"/>
    <w:rsid w:val="0070119C"/>
    <w:rsid w:val="007011CC"/>
    <w:rsid w:val="00701460"/>
    <w:rsid w:val="00702ED5"/>
    <w:rsid w:val="00703745"/>
    <w:rsid w:val="007038D8"/>
    <w:rsid w:val="007048E4"/>
    <w:rsid w:val="00704F07"/>
    <w:rsid w:val="007051AD"/>
    <w:rsid w:val="007054F8"/>
    <w:rsid w:val="0070555F"/>
    <w:rsid w:val="00705849"/>
    <w:rsid w:val="00705B34"/>
    <w:rsid w:val="00705B99"/>
    <w:rsid w:val="00706A7B"/>
    <w:rsid w:val="00706B6C"/>
    <w:rsid w:val="00706DA6"/>
    <w:rsid w:val="00706DD0"/>
    <w:rsid w:val="007071E0"/>
    <w:rsid w:val="00707671"/>
    <w:rsid w:val="00707805"/>
    <w:rsid w:val="0071056F"/>
    <w:rsid w:val="00710BF8"/>
    <w:rsid w:val="00711527"/>
    <w:rsid w:val="0071233E"/>
    <w:rsid w:val="0071277E"/>
    <w:rsid w:val="007128AE"/>
    <w:rsid w:val="00713835"/>
    <w:rsid w:val="00713E29"/>
    <w:rsid w:val="0071447F"/>
    <w:rsid w:val="00714534"/>
    <w:rsid w:val="00714985"/>
    <w:rsid w:val="007166EB"/>
    <w:rsid w:val="00716C37"/>
    <w:rsid w:val="00716F33"/>
    <w:rsid w:val="007212B7"/>
    <w:rsid w:val="007217FD"/>
    <w:rsid w:val="007219DE"/>
    <w:rsid w:val="00721DD0"/>
    <w:rsid w:val="00722205"/>
    <w:rsid w:val="007240B4"/>
    <w:rsid w:val="007240C2"/>
    <w:rsid w:val="00724288"/>
    <w:rsid w:val="0072435C"/>
    <w:rsid w:val="00724713"/>
    <w:rsid w:val="00724735"/>
    <w:rsid w:val="007247EA"/>
    <w:rsid w:val="007250D3"/>
    <w:rsid w:val="00725949"/>
    <w:rsid w:val="00725EE7"/>
    <w:rsid w:val="00726043"/>
    <w:rsid w:val="0072627C"/>
    <w:rsid w:val="00727632"/>
    <w:rsid w:val="00727CC9"/>
    <w:rsid w:val="00727E6C"/>
    <w:rsid w:val="0073108F"/>
    <w:rsid w:val="0073124D"/>
    <w:rsid w:val="00731F8F"/>
    <w:rsid w:val="007330B4"/>
    <w:rsid w:val="007333F7"/>
    <w:rsid w:val="0073361D"/>
    <w:rsid w:val="007336FA"/>
    <w:rsid w:val="00733E1F"/>
    <w:rsid w:val="007341B7"/>
    <w:rsid w:val="0073503A"/>
    <w:rsid w:val="0073503E"/>
    <w:rsid w:val="00735128"/>
    <w:rsid w:val="007351FF"/>
    <w:rsid w:val="00735529"/>
    <w:rsid w:val="0073577B"/>
    <w:rsid w:val="00735966"/>
    <w:rsid w:val="00735AF2"/>
    <w:rsid w:val="00735C50"/>
    <w:rsid w:val="00735D82"/>
    <w:rsid w:val="00736B67"/>
    <w:rsid w:val="0073756B"/>
    <w:rsid w:val="00737BB6"/>
    <w:rsid w:val="00737DFC"/>
    <w:rsid w:val="00740045"/>
    <w:rsid w:val="007404BB"/>
    <w:rsid w:val="0074066E"/>
    <w:rsid w:val="00740C66"/>
    <w:rsid w:val="00740ED5"/>
    <w:rsid w:val="00741871"/>
    <w:rsid w:val="00741B6C"/>
    <w:rsid w:val="00741EC2"/>
    <w:rsid w:val="00741EDB"/>
    <w:rsid w:val="00741F97"/>
    <w:rsid w:val="00742557"/>
    <w:rsid w:val="00742743"/>
    <w:rsid w:val="00742A01"/>
    <w:rsid w:val="00742A90"/>
    <w:rsid w:val="00742CB4"/>
    <w:rsid w:val="0074432B"/>
    <w:rsid w:val="00744AD6"/>
    <w:rsid w:val="00744CD5"/>
    <w:rsid w:val="00744E04"/>
    <w:rsid w:val="00744E69"/>
    <w:rsid w:val="00745947"/>
    <w:rsid w:val="00745AF2"/>
    <w:rsid w:val="00745E35"/>
    <w:rsid w:val="0074662F"/>
    <w:rsid w:val="00746AC8"/>
    <w:rsid w:val="00747567"/>
    <w:rsid w:val="00747E54"/>
    <w:rsid w:val="00750169"/>
    <w:rsid w:val="007519EF"/>
    <w:rsid w:val="00751B4F"/>
    <w:rsid w:val="00751E4F"/>
    <w:rsid w:val="007522C7"/>
    <w:rsid w:val="00753447"/>
    <w:rsid w:val="007536E6"/>
    <w:rsid w:val="00753DE2"/>
    <w:rsid w:val="007545B8"/>
    <w:rsid w:val="00754607"/>
    <w:rsid w:val="00754919"/>
    <w:rsid w:val="00754985"/>
    <w:rsid w:val="00754FD1"/>
    <w:rsid w:val="00755406"/>
    <w:rsid w:val="007558C1"/>
    <w:rsid w:val="00755BCE"/>
    <w:rsid w:val="00756949"/>
    <w:rsid w:val="007569C6"/>
    <w:rsid w:val="00757ADE"/>
    <w:rsid w:val="00757ED2"/>
    <w:rsid w:val="007606B1"/>
    <w:rsid w:val="00760739"/>
    <w:rsid w:val="00760B4A"/>
    <w:rsid w:val="00761089"/>
    <w:rsid w:val="00761A3F"/>
    <w:rsid w:val="007620A7"/>
    <w:rsid w:val="007625F0"/>
    <w:rsid w:val="00762A7C"/>
    <w:rsid w:val="00762FF0"/>
    <w:rsid w:val="00763352"/>
    <w:rsid w:val="00763403"/>
    <w:rsid w:val="0076387E"/>
    <w:rsid w:val="0076395F"/>
    <w:rsid w:val="00763B65"/>
    <w:rsid w:val="00763BCF"/>
    <w:rsid w:val="00763CE1"/>
    <w:rsid w:val="007642EC"/>
    <w:rsid w:val="00764323"/>
    <w:rsid w:val="00764BA5"/>
    <w:rsid w:val="007650A3"/>
    <w:rsid w:val="00765C64"/>
    <w:rsid w:val="007660E0"/>
    <w:rsid w:val="0076630F"/>
    <w:rsid w:val="007671FC"/>
    <w:rsid w:val="00767495"/>
    <w:rsid w:val="00767E1A"/>
    <w:rsid w:val="00770CA0"/>
    <w:rsid w:val="0077153D"/>
    <w:rsid w:val="00771678"/>
    <w:rsid w:val="0077186C"/>
    <w:rsid w:val="0077335A"/>
    <w:rsid w:val="007738E8"/>
    <w:rsid w:val="00773A8B"/>
    <w:rsid w:val="007744B6"/>
    <w:rsid w:val="007745C1"/>
    <w:rsid w:val="00774C66"/>
    <w:rsid w:val="0077528B"/>
    <w:rsid w:val="00775347"/>
    <w:rsid w:val="00775868"/>
    <w:rsid w:val="00775E26"/>
    <w:rsid w:val="00776BB4"/>
    <w:rsid w:val="00777072"/>
    <w:rsid w:val="00777139"/>
    <w:rsid w:val="0077724A"/>
    <w:rsid w:val="007772C6"/>
    <w:rsid w:val="0078050A"/>
    <w:rsid w:val="00780B3A"/>
    <w:rsid w:val="00780D02"/>
    <w:rsid w:val="0078117D"/>
    <w:rsid w:val="00781603"/>
    <w:rsid w:val="00781962"/>
    <w:rsid w:val="00781D44"/>
    <w:rsid w:val="00781FD8"/>
    <w:rsid w:val="00782AFA"/>
    <w:rsid w:val="00783028"/>
    <w:rsid w:val="00783174"/>
    <w:rsid w:val="00783E83"/>
    <w:rsid w:val="00783ED9"/>
    <w:rsid w:val="00784542"/>
    <w:rsid w:val="007845B5"/>
    <w:rsid w:val="007849DF"/>
    <w:rsid w:val="00784D85"/>
    <w:rsid w:val="00785198"/>
    <w:rsid w:val="007851BD"/>
    <w:rsid w:val="00785D46"/>
    <w:rsid w:val="0078656C"/>
    <w:rsid w:val="00787083"/>
    <w:rsid w:val="007873B5"/>
    <w:rsid w:val="00787A9B"/>
    <w:rsid w:val="007907F2"/>
    <w:rsid w:val="0079084F"/>
    <w:rsid w:val="0079177D"/>
    <w:rsid w:val="00792220"/>
    <w:rsid w:val="00792AF8"/>
    <w:rsid w:val="00792FE4"/>
    <w:rsid w:val="0079304A"/>
    <w:rsid w:val="007935AB"/>
    <w:rsid w:val="007939FD"/>
    <w:rsid w:val="00793A30"/>
    <w:rsid w:val="0079446D"/>
    <w:rsid w:val="0079482D"/>
    <w:rsid w:val="007948E3"/>
    <w:rsid w:val="00794DB2"/>
    <w:rsid w:val="00794FAE"/>
    <w:rsid w:val="00795235"/>
    <w:rsid w:val="00795768"/>
    <w:rsid w:val="0079580C"/>
    <w:rsid w:val="00795AFC"/>
    <w:rsid w:val="00796B0F"/>
    <w:rsid w:val="00797777"/>
    <w:rsid w:val="00797B34"/>
    <w:rsid w:val="007A08F2"/>
    <w:rsid w:val="007A09B6"/>
    <w:rsid w:val="007A0FC6"/>
    <w:rsid w:val="007A14BA"/>
    <w:rsid w:val="007A16C7"/>
    <w:rsid w:val="007A2C4F"/>
    <w:rsid w:val="007A365A"/>
    <w:rsid w:val="007A36D4"/>
    <w:rsid w:val="007A45E7"/>
    <w:rsid w:val="007A4825"/>
    <w:rsid w:val="007A4AA7"/>
    <w:rsid w:val="007A4C3A"/>
    <w:rsid w:val="007A4D5C"/>
    <w:rsid w:val="007A5387"/>
    <w:rsid w:val="007A572B"/>
    <w:rsid w:val="007A66A5"/>
    <w:rsid w:val="007A7281"/>
    <w:rsid w:val="007A77A0"/>
    <w:rsid w:val="007B0342"/>
    <w:rsid w:val="007B0430"/>
    <w:rsid w:val="007B1276"/>
    <w:rsid w:val="007B169F"/>
    <w:rsid w:val="007B17FB"/>
    <w:rsid w:val="007B1867"/>
    <w:rsid w:val="007B1CD1"/>
    <w:rsid w:val="007B1E81"/>
    <w:rsid w:val="007B22E0"/>
    <w:rsid w:val="007B231C"/>
    <w:rsid w:val="007B3F1B"/>
    <w:rsid w:val="007B4321"/>
    <w:rsid w:val="007B4427"/>
    <w:rsid w:val="007B4CB0"/>
    <w:rsid w:val="007B5172"/>
    <w:rsid w:val="007B5672"/>
    <w:rsid w:val="007B59B6"/>
    <w:rsid w:val="007B5B2A"/>
    <w:rsid w:val="007B5B5F"/>
    <w:rsid w:val="007B5E84"/>
    <w:rsid w:val="007C1817"/>
    <w:rsid w:val="007C1B3B"/>
    <w:rsid w:val="007C1EFC"/>
    <w:rsid w:val="007C21E6"/>
    <w:rsid w:val="007C2DA8"/>
    <w:rsid w:val="007C3BC3"/>
    <w:rsid w:val="007C4793"/>
    <w:rsid w:val="007C504A"/>
    <w:rsid w:val="007C5082"/>
    <w:rsid w:val="007C5A19"/>
    <w:rsid w:val="007C5EDA"/>
    <w:rsid w:val="007C75F4"/>
    <w:rsid w:val="007C7D3D"/>
    <w:rsid w:val="007D0152"/>
    <w:rsid w:val="007D0AF8"/>
    <w:rsid w:val="007D2851"/>
    <w:rsid w:val="007D2D4E"/>
    <w:rsid w:val="007D37CA"/>
    <w:rsid w:val="007D393F"/>
    <w:rsid w:val="007D3AB8"/>
    <w:rsid w:val="007D3DBC"/>
    <w:rsid w:val="007D3E81"/>
    <w:rsid w:val="007D4343"/>
    <w:rsid w:val="007D4618"/>
    <w:rsid w:val="007D4882"/>
    <w:rsid w:val="007D56F1"/>
    <w:rsid w:val="007D56F6"/>
    <w:rsid w:val="007D5F2F"/>
    <w:rsid w:val="007D6429"/>
    <w:rsid w:val="007D6523"/>
    <w:rsid w:val="007D6ADB"/>
    <w:rsid w:val="007D6AF2"/>
    <w:rsid w:val="007D6D7F"/>
    <w:rsid w:val="007D7765"/>
    <w:rsid w:val="007D7DEE"/>
    <w:rsid w:val="007E0470"/>
    <w:rsid w:val="007E0C25"/>
    <w:rsid w:val="007E0C7D"/>
    <w:rsid w:val="007E0E7E"/>
    <w:rsid w:val="007E0FFB"/>
    <w:rsid w:val="007E10F6"/>
    <w:rsid w:val="007E1973"/>
    <w:rsid w:val="007E260E"/>
    <w:rsid w:val="007E28B0"/>
    <w:rsid w:val="007E2E5C"/>
    <w:rsid w:val="007E2E88"/>
    <w:rsid w:val="007E2ECF"/>
    <w:rsid w:val="007E3022"/>
    <w:rsid w:val="007E320B"/>
    <w:rsid w:val="007E321D"/>
    <w:rsid w:val="007E339D"/>
    <w:rsid w:val="007E363D"/>
    <w:rsid w:val="007E3884"/>
    <w:rsid w:val="007E3BE9"/>
    <w:rsid w:val="007E3CD2"/>
    <w:rsid w:val="007E3E33"/>
    <w:rsid w:val="007E3FB4"/>
    <w:rsid w:val="007E4408"/>
    <w:rsid w:val="007E4467"/>
    <w:rsid w:val="007E4A16"/>
    <w:rsid w:val="007E5D6B"/>
    <w:rsid w:val="007E726C"/>
    <w:rsid w:val="007E728C"/>
    <w:rsid w:val="007E799B"/>
    <w:rsid w:val="007E7B16"/>
    <w:rsid w:val="007F0597"/>
    <w:rsid w:val="007F0942"/>
    <w:rsid w:val="007F0C7B"/>
    <w:rsid w:val="007F1416"/>
    <w:rsid w:val="007F1707"/>
    <w:rsid w:val="007F19A9"/>
    <w:rsid w:val="007F1E36"/>
    <w:rsid w:val="007F1E5E"/>
    <w:rsid w:val="007F2549"/>
    <w:rsid w:val="007F2FB0"/>
    <w:rsid w:val="007F3060"/>
    <w:rsid w:val="007F358D"/>
    <w:rsid w:val="007F4096"/>
    <w:rsid w:val="007F40AD"/>
    <w:rsid w:val="007F53FB"/>
    <w:rsid w:val="007F58E1"/>
    <w:rsid w:val="007F5A8B"/>
    <w:rsid w:val="007F6153"/>
    <w:rsid w:val="007F6773"/>
    <w:rsid w:val="007F6957"/>
    <w:rsid w:val="007F6B93"/>
    <w:rsid w:val="007F7697"/>
    <w:rsid w:val="007F77B7"/>
    <w:rsid w:val="007F7C4A"/>
    <w:rsid w:val="007F7CDD"/>
    <w:rsid w:val="00800128"/>
    <w:rsid w:val="008007CB"/>
    <w:rsid w:val="008009A6"/>
    <w:rsid w:val="00801895"/>
    <w:rsid w:val="008019BF"/>
    <w:rsid w:val="008020A6"/>
    <w:rsid w:val="008020C2"/>
    <w:rsid w:val="00802856"/>
    <w:rsid w:val="00802B2E"/>
    <w:rsid w:val="00802DC5"/>
    <w:rsid w:val="00803219"/>
    <w:rsid w:val="00803651"/>
    <w:rsid w:val="00803DA6"/>
    <w:rsid w:val="008043A7"/>
    <w:rsid w:val="0080515B"/>
    <w:rsid w:val="00806926"/>
    <w:rsid w:val="00806C74"/>
    <w:rsid w:val="00807560"/>
    <w:rsid w:val="0080796F"/>
    <w:rsid w:val="00807FEF"/>
    <w:rsid w:val="00810430"/>
    <w:rsid w:val="008117C6"/>
    <w:rsid w:val="00811FE5"/>
    <w:rsid w:val="008123E4"/>
    <w:rsid w:val="0081260F"/>
    <w:rsid w:val="008128AE"/>
    <w:rsid w:val="00812D48"/>
    <w:rsid w:val="0081358C"/>
    <w:rsid w:val="0081380A"/>
    <w:rsid w:val="008138B5"/>
    <w:rsid w:val="008139A2"/>
    <w:rsid w:val="00813C23"/>
    <w:rsid w:val="00813F66"/>
    <w:rsid w:val="008147DB"/>
    <w:rsid w:val="00814C95"/>
    <w:rsid w:val="00814E1F"/>
    <w:rsid w:val="00814E79"/>
    <w:rsid w:val="00814F22"/>
    <w:rsid w:val="00814F26"/>
    <w:rsid w:val="008154D3"/>
    <w:rsid w:val="008156A2"/>
    <w:rsid w:val="00815B79"/>
    <w:rsid w:val="00815C38"/>
    <w:rsid w:val="00815F22"/>
    <w:rsid w:val="0081639D"/>
    <w:rsid w:val="00816E6F"/>
    <w:rsid w:val="00817457"/>
    <w:rsid w:val="008176A2"/>
    <w:rsid w:val="0081781F"/>
    <w:rsid w:val="00820422"/>
    <w:rsid w:val="0082043B"/>
    <w:rsid w:val="00820503"/>
    <w:rsid w:val="008207D9"/>
    <w:rsid w:val="00820C53"/>
    <w:rsid w:val="0082104D"/>
    <w:rsid w:val="00821961"/>
    <w:rsid w:val="00822B2B"/>
    <w:rsid w:val="00822B2F"/>
    <w:rsid w:val="00822E0B"/>
    <w:rsid w:val="0082313C"/>
    <w:rsid w:val="008231ED"/>
    <w:rsid w:val="00824362"/>
    <w:rsid w:val="00824592"/>
    <w:rsid w:val="00824F0D"/>
    <w:rsid w:val="00825CD4"/>
    <w:rsid w:val="00825D77"/>
    <w:rsid w:val="00825F71"/>
    <w:rsid w:val="008271B8"/>
    <w:rsid w:val="008275E4"/>
    <w:rsid w:val="0083139E"/>
    <w:rsid w:val="00831511"/>
    <w:rsid w:val="008318B5"/>
    <w:rsid w:val="008319EB"/>
    <w:rsid w:val="008323E1"/>
    <w:rsid w:val="008330FC"/>
    <w:rsid w:val="00833962"/>
    <w:rsid w:val="00833C58"/>
    <w:rsid w:val="0083407F"/>
    <w:rsid w:val="00834266"/>
    <w:rsid w:val="008344DA"/>
    <w:rsid w:val="00834A03"/>
    <w:rsid w:val="008351FE"/>
    <w:rsid w:val="0083530E"/>
    <w:rsid w:val="008360D1"/>
    <w:rsid w:val="00836E7B"/>
    <w:rsid w:val="008374CA"/>
    <w:rsid w:val="00837585"/>
    <w:rsid w:val="008376DC"/>
    <w:rsid w:val="0083799C"/>
    <w:rsid w:val="00837B2F"/>
    <w:rsid w:val="0084047C"/>
    <w:rsid w:val="008408AB"/>
    <w:rsid w:val="00841752"/>
    <w:rsid w:val="00841D66"/>
    <w:rsid w:val="00841E51"/>
    <w:rsid w:val="008420E1"/>
    <w:rsid w:val="008425EF"/>
    <w:rsid w:val="0084281C"/>
    <w:rsid w:val="00842A37"/>
    <w:rsid w:val="00842BB8"/>
    <w:rsid w:val="00842ED6"/>
    <w:rsid w:val="00843426"/>
    <w:rsid w:val="008434F7"/>
    <w:rsid w:val="00843CEE"/>
    <w:rsid w:val="008449AF"/>
    <w:rsid w:val="00844A3F"/>
    <w:rsid w:val="00845CB8"/>
    <w:rsid w:val="008462B8"/>
    <w:rsid w:val="008463F6"/>
    <w:rsid w:val="00846448"/>
    <w:rsid w:val="00846B1E"/>
    <w:rsid w:val="00846B82"/>
    <w:rsid w:val="00846D9A"/>
    <w:rsid w:val="00847157"/>
    <w:rsid w:val="00847200"/>
    <w:rsid w:val="00847218"/>
    <w:rsid w:val="00847387"/>
    <w:rsid w:val="0085056D"/>
    <w:rsid w:val="00850787"/>
    <w:rsid w:val="00850889"/>
    <w:rsid w:val="0085099C"/>
    <w:rsid w:val="00850FA3"/>
    <w:rsid w:val="0085112E"/>
    <w:rsid w:val="008512EE"/>
    <w:rsid w:val="00851406"/>
    <w:rsid w:val="0085245C"/>
    <w:rsid w:val="00852EC9"/>
    <w:rsid w:val="00852FC3"/>
    <w:rsid w:val="00853522"/>
    <w:rsid w:val="00853664"/>
    <w:rsid w:val="008539EC"/>
    <w:rsid w:val="0085440B"/>
    <w:rsid w:val="00854B39"/>
    <w:rsid w:val="0085595A"/>
    <w:rsid w:val="00855A84"/>
    <w:rsid w:val="00855CC1"/>
    <w:rsid w:val="00855D2D"/>
    <w:rsid w:val="008564B6"/>
    <w:rsid w:val="0085666E"/>
    <w:rsid w:val="00856C3F"/>
    <w:rsid w:val="0085747F"/>
    <w:rsid w:val="0085751B"/>
    <w:rsid w:val="00857643"/>
    <w:rsid w:val="00857FBF"/>
    <w:rsid w:val="00860B3B"/>
    <w:rsid w:val="00860C6F"/>
    <w:rsid w:val="00860E40"/>
    <w:rsid w:val="0086101C"/>
    <w:rsid w:val="00861355"/>
    <w:rsid w:val="008616EB"/>
    <w:rsid w:val="00861D39"/>
    <w:rsid w:val="0086201A"/>
    <w:rsid w:val="00862DC3"/>
    <w:rsid w:val="00863663"/>
    <w:rsid w:val="00863B93"/>
    <w:rsid w:val="00863F50"/>
    <w:rsid w:val="00864420"/>
    <w:rsid w:val="0086516D"/>
    <w:rsid w:val="0086532B"/>
    <w:rsid w:val="00865347"/>
    <w:rsid w:val="00866324"/>
    <w:rsid w:val="008663ED"/>
    <w:rsid w:val="0086663E"/>
    <w:rsid w:val="00866D36"/>
    <w:rsid w:val="00866F57"/>
    <w:rsid w:val="008675B2"/>
    <w:rsid w:val="008675BF"/>
    <w:rsid w:val="00867732"/>
    <w:rsid w:val="0086799C"/>
    <w:rsid w:val="00867D3F"/>
    <w:rsid w:val="00867F22"/>
    <w:rsid w:val="00870585"/>
    <w:rsid w:val="00870AB0"/>
    <w:rsid w:val="008714DB"/>
    <w:rsid w:val="0087204E"/>
    <w:rsid w:val="00872081"/>
    <w:rsid w:val="00872921"/>
    <w:rsid w:val="00872A76"/>
    <w:rsid w:val="0087347A"/>
    <w:rsid w:val="00873AE0"/>
    <w:rsid w:val="008741AF"/>
    <w:rsid w:val="00874358"/>
    <w:rsid w:val="00874F90"/>
    <w:rsid w:val="008752E4"/>
    <w:rsid w:val="00875450"/>
    <w:rsid w:val="00875AD8"/>
    <w:rsid w:val="00875B32"/>
    <w:rsid w:val="00876347"/>
    <w:rsid w:val="0087685E"/>
    <w:rsid w:val="008769D3"/>
    <w:rsid w:val="00876AC6"/>
    <w:rsid w:val="00876CA7"/>
    <w:rsid w:val="00876E6B"/>
    <w:rsid w:val="00880885"/>
    <w:rsid w:val="00880B6D"/>
    <w:rsid w:val="00880ECE"/>
    <w:rsid w:val="0088111B"/>
    <w:rsid w:val="008812DC"/>
    <w:rsid w:val="00881559"/>
    <w:rsid w:val="00881561"/>
    <w:rsid w:val="008824BB"/>
    <w:rsid w:val="008831E7"/>
    <w:rsid w:val="008832F3"/>
    <w:rsid w:val="00883480"/>
    <w:rsid w:val="008835BF"/>
    <w:rsid w:val="008836FF"/>
    <w:rsid w:val="00883D54"/>
    <w:rsid w:val="00884765"/>
    <w:rsid w:val="00884AFC"/>
    <w:rsid w:val="00884CE0"/>
    <w:rsid w:val="0088520B"/>
    <w:rsid w:val="00885876"/>
    <w:rsid w:val="008870F9"/>
    <w:rsid w:val="00887F37"/>
    <w:rsid w:val="00890799"/>
    <w:rsid w:val="00891B3C"/>
    <w:rsid w:val="00892231"/>
    <w:rsid w:val="008935B1"/>
    <w:rsid w:val="00893B06"/>
    <w:rsid w:val="00893F60"/>
    <w:rsid w:val="008945B6"/>
    <w:rsid w:val="0089478F"/>
    <w:rsid w:val="00894950"/>
    <w:rsid w:val="00895501"/>
    <w:rsid w:val="00895B53"/>
    <w:rsid w:val="00895B5A"/>
    <w:rsid w:val="00896EE1"/>
    <w:rsid w:val="00897949"/>
    <w:rsid w:val="008979A7"/>
    <w:rsid w:val="008979B0"/>
    <w:rsid w:val="008979F9"/>
    <w:rsid w:val="00897C7E"/>
    <w:rsid w:val="008A01FC"/>
    <w:rsid w:val="008A0677"/>
    <w:rsid w:val="008A0C79"/>
    <w:rsid w:val="008A0D75"/>
    <w:rsid w:val="008A0F7F"/>
    <w:rsid w:val="008A1C9A"/>
    <w:rsid w:val="008A202C"/>
    <w:rsid w:val="008A2124"/>
    <w:rsid w:val="008A26D9"/>
    <w:rsid w:val="008A276A"/>
    <w:rsid w:val="008A27D0"/>
    <w:rsid w:val="008A2E21"/>
    <w:rsid w:val="008A3536"/>
    <w:rsid w:val="008A38AA"/>
    <w:rsid w:val="008A3B0E"/>
    <w:rsid w:val="008A40DB"/>
    <w:rsid w:val="008A4D8D"/>
    <w:rsid w:val="008A5618"/>
    <w:rsid w:val="008A570F"/>
    <w:rsid w:val="008A5885"/>
    <w:rsid w:val="008A6B25"/>
    <w:rsid w:val="008A74ED"/>
    <w:rsid w:val="008A764C"/>
    <w:rsid w:val="008A7F48"/>
    <w:rsid w:val="008B2625"/>
    <w:rsid w:val="008B293F"/>
    <w:rsid w:val="008B39CD"/>
    <w:rsid w:val="008B3CB5"/>
    <w:rsid w:val="008B3DB4"/>
    <w:rsid w:val="008B4A05"/>
    <w:rsid w:val="008B503F"/>
    <w:rsid w:val="008B529E"/>
    <w:rsid w:val="008B5389"/>
    <w:rsid w:val="008B557D"/>
    <w:rsid w:val="008B55E1"/>
    <w:rsid w:val="008B7987"/>
    <w:rsid w:val="008B7EA5"/>
    <w:rsid w:val="008C0216"/>
    <w:rsid w:val="008C0744"/>
    <w:rsid w:val="008C0834"/>
    <w:rsid w:val="008C28ED"/>
    <w:rsid w:val="008C2F7C"/>
    <w:rsid w:val="008C3A20"/>
    <w:rsid w:val="008C4297"/>
    <w:rsid w:val="008C434F"/>
    <w:rsid w:val="008C4358"/>
    <w:rsid w:val="008C493E"/>
    <w:rsid w:val="008C557A"/>
    <w:rsid w:val="008C5754"/>
    <w:rsid w:val="008C5BEE"/>
    <w:rsid w:val="008C634C"/>
    <w:rsid w:val="008C639C"/>
    <w:rsid w:val="008C6514"/>
    <w:rsid w:val="008C6655"/>
    <w:rsid w:val="008C7C62"/>
    <w:rsid w:val="008D052F"/>
    <w:rsid w:val="008D0A46"/>
    <w:rsid w:val="008D1758"/>
    <w:rsid w:val="008D19A9"/>
    <w:rsid w:val="008D2609"/>
    <w:rsid w:val="008D2BEC"/>
    <w:rsid w:val="008D2DC7"/>
    <w:rsid w:val="008D3628"/>
    <w:rsid w:val="008D3E51"/>
    <w:rsid w:val="008D4464"/>
    <w:rsid w:val="008D4D3F"/>
    <w:rsid w:val="008D515D"/>
    <w:rsid w:val="008D6755"/>
    <w:rsid w:val="008D6DEC"/>
    <w:rsid w:val="008D6E2B"/>
    <w:rsid w:val="008D769E"/>
    <w:rsid w:val="008D7794"/>
    <w:rsid w:val="008E0233"/>
    <w:rsid w:val="008E0343"/>
    <w:rsid w:val="008E08B7"/>
    <w:rsid w:val="008E0988"/>
    <w:rsid w:val="008E0E30"/>
    <w:rsid w:val="008E1488"/>
    <w:rsid w:val="008E1795"/>
    <w:rsid w:val="008E1972"/>
    <w:rsid w:val="008E1A1C"/>
    <w:rsid w:val="008E2694"/>
    <w:rsid w:val="008E2B67"/>
    <w:rsid w:val="008E43EC"/>
    <w:rsid w:val="008E5028"/>
    <w:rsid w:val="008E592A"/>
    <w:rsid w:val="008E5F9E"/>
    <w:rsid w:val="008E6DC6"/>
    <w:rsid w:val="008E7054"/>
    <w:rsid w:val="008E772B"/>
    <w:rsid w:val="008E7877"/>
    <w:rsid w:val="008F0349"/>
    <w:rsid w:val="008F1830"/>
    <w:rsid w:val="008F1CE7"/>
    <w:rsid w:val="008F201E"/>
    <w:rsid w:val="008F2ECA"/>
    <w:rsid w:val="008F39FF"/>
    <w:rsid w:val="008F445A"/>
    <w:rsid w:val="008F4AC3"/>
    <w:rsid w:val="008F4B36"/>
    <w:rsid w:val="008F503D"/>
    <w:rsid w:val="008F67B5"/>
    <w:rsid w:val="008F67E1"/>
    <w:rsid w:val="008F6C9A"/>
    <w:rsid w:val="008F6CFB"/>
    <w:rsid w:val="008F7417"/>
    <w:rsid w:val="008F7CC6"/>
    <w:rsid w:val="009003DA"/>
    <w:rsid w:val="00900CC3"/>
    <w:rsid w:val="00901396"/>
    <w:rsid w:val="00901B49"/>
    <w:rsid w:val="00901C5F"/>
    <w:rsid w:val="00901D4C"/>
    <w:rsid w:val="00901D94"/>
    <w:rsid w:val="009020A2"/>
    <w:rsid w:val="00902B3C"/>
    <w:rsid w:val="00903E12"/>
    <w:rsid w:val="00903FDA"/>
    <w:rsid w:val="0090410A"/>
    <w:rsid w:val="00904159"/>
    <w:rsid w:val="009041E4"/>
    <w:rsid w:val="0090470E"/>
    <w:rsid w:val="00904F74"/>
    <w:rsid w:val="009051CD"/>
    <w:rsid w:val="0090525D"/>
    <w:rsid w:val="00905383"/>
    <w:rsid w:val="00905C4B"/>
    <w:rsid w:val="00905E05"/>
    <w:rsid w:val="009061AD"/>
    <w:rsid w:val="00906790"/>
    <w:rsid w:val="0091079D"/>
    <w:rsid w:val="00910C36"/>
    <w:rsid w:val="00910F61"/>
    <w:rsid w:val="009116E9"/>
    <w:rsid w:val="009117AA"/>
    <w:rsid w:val="00911F72"/>
    <w:rsid w:val="00912083"/>
    <w:rsid w:val="00912150"/>
    <w:rsid w:val="0091230F"/>
    <w:rsid w:val="00913B3C"/>
    <w:rsid w:val="0091400C"/>
    <w:rsid w:val="00914076"/>
    <w:rsid w:val="00914BAA"/>
    <w:rsid w:val="00915074"/>
    <w:rsid w:val="00915F42"/>
    <w:rsid w:val="009162A3"/>
    <w:rsid w:val="009164B8"/>
    <w:rsid w:val="00916C36"/>
    <w:rsid w:val="00916C96"/>
    <w:rsid w:val="00916E25"/>
    <w:rsid w:val="00917237"/>
    <w:rsid w:val="0091733A"/>
    <w:rsid w:val="009174C7"/>
    <w:rsid w:val="009174D7"/>
    <w:rsid w:val="009177C0"/>
    <w:rsid w:val="009202E6"/>
    <w:rsid w:val="00920427"/>
    <w:rsid w:val="009208EC"/>
    <w:rsid w:val="0092099F"/>
    <w:rsid w:val="00920B21"/>
    <w:rsid w:val="00920F49"/>
    <w:rsid w:val="00921AE6"/>
    <w:rsid w:val="00921CB0"/>
    <w:rsid w:val="0092224E"/>
    <w:rsid w:val="0092252E"/>
    <w:rsid w:val="00922C07"/>
    <w:rsid w:val="00923096"/>
    <w:rsid w:val="009230B1"/>
    <w:rsid w:val="00923BDC"/>
    <w:rsid w:val="009246CA"/>
    <w:rsid w:val="00925101"/>
    <w:rsid w:val="009252D5"/>
    <w:rsid w:val="00925393"/>
    <w:rsid w:val="00925719"/>
    <w:rsid w:val="009259DA"/>
    <w:rsid w:val="00926375"/>
    <w:rsid w:val="00926917"/>
    <w:rsid w:val="00926F51"/>
    <w:rsid w:val="00927390"/>
    <w:rsid w:val="00927506"/>
    <w:rsid w:val="00927606"/>
    <w:rsid w:val="009300E1"/>
    <w:rsid w:val="009304E3"/>
    <w:rsid w:val="00930CF8"/>
    <w:rsid w:val="009311ED"/>
    <w:rsid w:val="009313F6"/>
    <w:rsid w:val="009317DA"/>
    <w:rsid w:val="00931BA6"/>
    <w:rsid w:val="00931F6D"/>
    <w:rsid w:val="00932EEF"/>
    <w:rsid w:val="0093385B"/>
    <w:rsid w:val="0093410D"/>
    <w:rsid w:val="00934338"/>
    <w:rsid w:val="00934403"/>
    <w:rsid w:val="00934F09"/>
    <w:rsid w:val="00935597"/>
    <w:rsid w:val="00935CE6"/>
    <w:rsid w:val="00936044"/>
    <w:rsid w:val="00936DB8"/>
    <w:rsid w:val="00936E79"/>
    <w:rsid w:val="00937A09"/>
    <w:rsid w:val="0094033C"/>
    <w:rsid w:val="009409AD"/>
    <w:rsid w:val="009414A9"/>
    <w:rsid w:val="00941ADF"/>
    <w:rsid w:val="00942706"/>
    <w:rsid w:val="009431AD"/>
    <w:rsid w:val="00944718"/>
    <w:rsid w:val="009458CF"/>
    <w:rsid w:val="009459F4"/>
    <w:rsid w:val="009460D0"/>
    <w:rsid w:val="009470EF"/>
    <w:rsid w:val="009474E1"/>
    <w:rsid w:val="00947643"/>
    <w:rsid w:val="00947AB3"/>
    <w:rsid w:val="00947BDD"/>
    <w:rsid w:val="00950CCC"/>
    <w:rsid w:val="00950EA9"/>
    <w:rsid w:val="009512CF"/>
    <w:rsid w:val="00951AFB"/>
    <w:rsid w:val="00951C97"/>
    <w:rsid w:val="009523D7"/>
    <w:rsid w:val="009525CE"/>
    <w:rsid w:val="0095324B"/>
    <w:rsid w:val="0095342E"/>
    <w:rsid w:val="0095357B"/>
    <w:rsid w:val="00954DD1"/>
    <w:rsid w:val="00955B92"/>
    <w:rsid w:val="0095613A"/>
    <w:rsid w:val="00956232"/>
    <w:rsid w:val="00956660"/>
    <w:rsid w:val="0095670A"/>
    <w:rsid w:val="00956C81"/>
    <w:rsid w:val="009570F9"/>
    <w:rsid w:val="009573CD"/>
    <w:rsid w:val="00957FA4"/>
    <w:rsid w:val="00960063"/>
    <w:rsid w:val="009611A2"/>
    <w:rsid w:val="00961B70"/>
    <w:rsid w:val="00961CCE"/>
    <w:rsid w:val="00961FC7"/>
    <w:rsid w:val="00962350"/>
    <w:rsid w:val="00963ABA"/>
    <w:rsid w:val="00963C35"/>
    <w:rsid w:val="0096441C"/>
    <w:rsid w:val="00964742"/>
    <w:rsid w:val="0096494C"/>
    <w:rsid w:val="00965E33"/>
    <w:rsid w:val="00966040"/>
    <w:rsid w:val="009664E9"/>
    <w:rsid w:val="00966768"/>
    <w:rsid w:val="009673B2"/>
    <w:rsid w:val="00967B0D"/>
    <w:rsid w:val="00967B8C"/>
    <w:rsid w:val="00967CD3"/>
    <w:rsid w:val="00970114"/>
    <w:rsid w:val="00970170"/>
    <w:rsid w:val="0097040E"/>
    <w:rsid w:val="009706AB"/>
    <w:rsid w:val="009715B8"/>
    <w:rsid w:val="009717CE"/>
    <w:rsid w:val="009728F7"/>
    <w:rsid w:val="00972F7B"/>
    <w:rsid w:val="009731FD"/>
    <w:rsid w:val="00973478"/>
    <w:rsid w:val="00973765"/>
    <w:rsid w:val="009740A2"/>
    <w:rsid w:val="0097450C"/>
    <w:rsid w:val="009746CD"/>
    <w:rsid w:val="009748A4"/>
    <w:rsid w:val="0097601A"/>
    <w:rsid w:val="0097696D"/>
    <w:rsid w:val="00976A5F"/>
    <w:rsid w:val="009770EF"/>
    <w:rsid w:val="0097742E"/>
    <w:rsid w:val="009776D7"/>
    <w:rsid w:val="0097775A"/>
    <w:rsid w:val="009800E7"/>
    <w:rsid w:val="009804CB"/>
    <w:rsid w:val="009806B0"/>
    <w:rsid w:val="0098083D"/>
    <w:rsid w:val="00980895"/>
    <w:rsid w:val="00980FAF"/>
    <w:rsid w:val="0098177C"/>
    <w:rsid w:val="00981CCF"/>
    <w:rsid w:val="009821BE"/>
    <w:rsid w:val="00982E07"/>
    <w:rsid w:val="00982F2A"/>
    <w:rsid w:val="00983C42"/>
    <w:rsid w:val="00983E5B"/>
    <w:rsid w:val="00983F06"/>
    <w:rsid w:val="00983F75"/>
    <w:rsid w:val="009842D5"/>
    <w:rsid w:val="009853EA"/>
    <w:rsid w:val="00985542"/>
    <w:rsid w:val="00985567"/>
    <w:rsid w:val="00985DD6"/>
    <w:rsid w:val="00985F6A"/>
    <w:rsid w:val="00986476"/>
    <w:rsid w:val="009869E0"/>
    <w:rsid w:val="00986B8B"/>
    <w:rsid w:val="00986F6A"/>
    <w:rsid w:val="00987302"/>
    <w:rsid w:val="00990246"/>
    <w:rsid w:val="009906A5"/>
    <w:rsid w:val="00990998"/>
    <w:rsid w:val="00990B99"/>
    <w:rsid w:val="00990C98"/>
    <w:rsid w:val="0099122B"/>
    <w:rsid w:val="00991763"/>
    <w:rsid w:val="00992330"/>
    <w:rsid w:val="00992E76"/>
    <w:rsid w:val="00992F43"/>
    <w:rsid w:val="00993C36"/>
    <w:rsid w:val="0099411A"/>
    <w:rsid w:val="00994752"/>
    <w:rsid w:val="009947D3"/>
    <w:rsid w:val="00994C38"/>
    <w:rsid w:val="00995001"/>
    <w:rsid w:val="009951C4"/>
    <w:rsid w:val="009952C6"/>
    <w:rsid w:val="00995D1D"/>
    <w:rsid w:val="00995EC4"/>
    <w:rsid w:val="00995F7F"/>
    <w:rsid w:val="0099688E"/>
    <w:rsid w:val="00996DC8"/>
    <w:rsid w:val="00996F52"/>
    <w:rsid w:val="00997A60"/>
    <w:rsid w:val="009A068D"/>
    <w:rsid w:val="009A0D01"/>
    <w:rsid w:val="009A1A43"/>
    <w:rsid w:val="009A1FAE"/>
    <w:rsid w:val="009A2E23"/>
    <w:rsid w:val="009A3E59"/>
    <w:rsid w:val="009A488C"/>
    <w:rsid w:val="009A4DE1"/>
    <w:rsid w:val="009A5775"/>
    <w:rsid w:val="009A58FA"/>
    <w:rsid w:val="009A5D9A"/>
    <w:rsid w:val="009A5DDC"/>
    <w:rsid w:val="009A63AA"/>
    <w:rsid w:val="009A6777"/>
    <w:rsid w:val="009A68DC"/>
    <w:rsid w:val="009A74B1"/>
    <w:rsid w:val="009B022D"/>
    <w:rsid w:val="009B03B5"/>
    <w:rsid w:val="009B05AC"/>
    <w:rsid w:val="009B10A2"/>
    <w:rsid w:val="009B18BC"/>
    <w:rsid w:val="009B2DE1"/>
    <w:rsid w:val="009B2E5A"/>
    <w:rsid w:val="009B350A"/>
    <w:rsid w:val="009B3A5C"/>
    <w:rsid w:val="009B3CA9"/>
    <w:rsid w:val="009B3EE2"/>
    <w:rsid w:val="009B3F58"/>
    <w:rsid w:val="009B4477"/>
    <w:rsid w:val="009B45F4"/>
    <w:rsid w:val="009B4E45"/>
    <w:rsid w:val="009B4EDB"/>
    <w:rsid w:val="009B4F87"/>
    <w:rsid w:val="009B4F89"/>
    <w:rsid w:val="009B5469"/>
    <w:rsid w:val="009B5566"/>
    <w:rsid w:val="009B57BF"/>
    <w:rsid w:val="009B5FA3"/>
    <w:rsid w:val="009B667F"/>
    <w:rsid w:val="009B6C0A"/>
    <w:rsid w:val="009B6D5B"/>
    <w:rsid w:val="009B7211"/>
    <w:rsid w:val="009B78BF"/>
    <w:rsid w:val="009C000F"/>
    <w:rsid w:val="009C001E"/>
    <w:rsid w:val="009C0C5B"/>
    <w:rsid w:val="009C1008"/>
    <w:rsid w:val="009C1543"/>
    <w:rsid w:val="009C187C"/>
    <w:rsid w:val="009C226C"/>
    <w:rsid w:val="009C232E"/>
    <w:rsid w:val="009C3187"/>
    <w:rsid w:val="009C439A"/>
    <w:rsid w:val="009C46F7"/>
    <w:rsid w:val="009C4FE2"/>
    <w:rsid w:val="009C503A"/>
    <w:rsid w:val="009C51C0"/>
    <w:rsid w:val="009C526E"/>
    <w:rsid w:val="009C527C"/>
    <w:rsid w:val="009C54C1"/>
    <w:rsid w:val="009C5A68"/>
    <w:rsid w:val="009C5E67"/>
    <w:rsid w:val="009C5EF5"/>
    <w:rsid w:val="009C6337"/>
    <w:rsid w:val="009C6806"/>
    <w:rsid w:val="009D0D50"/>
    <w:rsid w:val="009D0E35"/>
    <w:rsid w:val="009D10C4"/>
    <w:rsid w:val="009D1465"/>
    <w:rsid w:val="009D155B"/>
    <w:rsid w:val="009D161C"/>
    <w:rsid w:val="009D1C53"/>
    <w:rsid w:val="009D1CA9"/>
    <w:rsid w:val="009D1F71"/>
    <w:rsid w:val="009D216C"/>
    <w:rsid w:val="009D2E17"/>
    <w:rsid w:val="009D2F95"/>
    <w:rsid w:val="009D33BD"/>
    <w:rsid w:val="009D39CF"/>
    <w:rsid w:val="009D3B47"/>
    <w:rsid w:val="009D4472"/>
    <w:rsid w:val="009D4F2E"/>
    <w:rsid w:val="009D561E"/>
    <w:rsid w:val="009D5A81"/>
    <w:rsid w:val="009D5C9B"/>
    <w:rsid w:val="009D693B"/>
    <w:rsid w:val="009D725C"/>
    <w:rsid w:val="009D7524"/>
    <w:rsid w:val="009D7649"/>
    <w:rsid w:val="009D786A"/>
    <w:rsid w:val="009D7B5F"/>
    <w:rsid w:val="009D7DBC"/>
    <w:rsid w:val="009E04F1"/>
    <w:rsid w:val="009E091E"/>
    <w:rsid w:val="009E0E35"/>
    <w:rsid w:val="009E1146"/>
    <w:rsid w:val="009E1A58"/>
    <w:rsid w:val="009E1BC9"/>
    <w:rsid w:val="009E1CA5"/>
    <w:rsid w:val="009E2A4D"/>
    <w:rsid w:val="009E2E70"/>
    <w:rsid w:val="009E3158"/>
    <w:rsid w:val="009E3D50"/>
    <w:rsid w:val="009E4AC0"/>
    <w:rsid w:val="009E5305"/>
    <w:rsid w:val="009E56EB"/>
    <w:rsid w:val="009E5D31"/>
    <w:rsid w:val="009E5E51"/>
    <w:rsid w:val="009E65BB"/>
    <w:rsid w:val="009E7A1C"/>
    <w:rsid w:val="009E7C9D"/>
    <w:rsid w:val="009F012D"/>
    <w:rsid w:val="009F03B0"/>
    <w:rsid w:val="009F08B4"/>
    <w:rsid w:val="009F14B5"/>
    <w:rsid w:val="009F16DC"/>
    <w:rsid w:val="009F1BAF"/>
    <w:rsid w:val="009F1CED"/>
    <w:rsid w:val="009F1E57"/>
    <w:rsid w:val="009F1F5B"/>
    <w:rsid w:val="009F2618"/>
    <w:rsid w:val="009F2985"/>
    <w:rsid w:val="009F3A68"/>
    <w:rsid w:val="009F3AB7"/>
    <w:rsid w:val="009F3EC1"/>
    <w:rsid w:val="009F5037"/>
    <w:rsid w:val="009F5074"/>
    <w:rsid w:val="009F5485"/>
    <w:rsid w:val="009F5A3F"/>
    <w:rsid w:val="009F5C82"/>
    <w:rsid w:val="009F5CA1"/>
    <w:rsid w:val="009F63C7"/>
    <w:rsid w:val="009F6ED8"/>
    <w:rsid w:val="009F705D"/>
    <w:rsid w:val="009F7C73"/>
    <w:rsid w:val="00A00A15"/>
    <w:rsid w:val="00A00F7B"/>
    <w:rsid w:val="00A01BA2"/>
    <w:rsid w:val="00A01CD8"/>
    <w:rsid w:val="00A0215C"/>
    <w:rsid w:val="00A0291D"/>
    <w:rsid w:val="00A02BD7"/>
    <w:rsid w:val="00A04A4B"/>
    <w:rsid w:val="00A04A62"/>
    <w:rsid w:val="00A04CF9"/>
    <w:rsid w:val="00A054C0"/>
    <w:rsid w:val="00A0569F"/>
    <w:rsid w:val="00A05751"/>
    <w:rsid w:val="00A05A3F"/>
    <w:rsid w:val="00A05D7C"/>
    <w:rsid w:val="00A071B1"/>
    <w:rsid w:val="00A07E74"/>
    <w:rsid w:val="00A10D4B"/>
    <w:rsid w:val="00A10E28"/>
    <w:rsid w:val="00A11141"/>
    <w:rsid w:val="00A1174A"/>
    <w:rsid w:val="00A118B9"/>
    <w:rsid w:val="00A11A14"/>
    <w:rsid w:val="00A11FAE"/>
    <w:rsid w:val="00A12766"/>
    <w:rsid w:val="00A12A40"/>
    <w:rsid w:val="00A12FEB"/>
    <w:rsid w:val="00A13895"/>
    <w:rsid w:val="00A14365"/>
    <w:rsid w:val="00A143C4"/>
    <w:rsid w:val="00A1484A"/>
    <w:rsid w:val="00A14A87"/>
    <w:rsid w:val="00A15169"/>
    <w:rsid w:val="00A15833"/>
    <w:rsid w:val="00A15DEE"/>
    <w:rsid w:val="00A17D2E"/>
    <w:rsid w:val="00A17DA0"/>
    <w:rsid w:val="00A17F87"/>
    <w:rsid w:val="00A201C3"/>
    <w:rsid w:val="00A21406"/>
    <w:rsid w:val="00A217BE"/>
    <w:rsid w:val="00A222E3"/>
    <w:rsid w:val="00A225B0"/>
    <w:rsid w:val="00A22A7E"/>
    <w:rsid w:val="00A2324B"/>
    <w:rsid w:val="00A23A20"/>
    <w:rsid w:val="00A23C8A"/>
    <w:rsid w:val="00A23C9F"/>
    <w:rsid w:val="00A23FC5"/>
    <w:rsid w:val="00A247FE"/>
    <w:rsid w:val="00A24853"/>
    <w:rsid w:val="00A2555D"/>
    <w:rsid w:val="00A265EE"/>
    <w:rsid w:val="00A2716C"/>
    <w:rsid w:val="00A27D57"/>
    <w:rsid w:val="00A27D6B"/>
    <w:rsid w:val="00A3043F"/>
    <w:rsid w:val="00A31854"/>
    <w:rsid w:val="00A31BC5"/>
    <w:rsid w:val="00A3223E"/>
    <w:rsid w:val="00A32991"/>
    <w:rsid w:val="00A32B36"/>
    <w:rsid w:val="00A32ECF"/>
    <w:rsid w:val="00A3308C"/>
    <w:rsid w:val="00A33095"/>
    <w:rsid w:val="00A3357A"/>
    <w:rsid w:val="00A33A76"/>
    <w:rsid w:val="00A33B47"/>
    <w:rsid w:val="00A33DAD"/>
    <w:rsid w:val="00A33E8E"/>
    <w:rsid w:val="00A3427E"/>
    <w:rsid w:val="00A34382"/>
    <w:rsid w:val="00A34A73"/>
    <w:rsid w:val="00A34DFF"/>
    <w:rsid w:val="00A34F9C"/>
    <w:rsid w:val="00A3608D"/>
    <w:rsid w:val="00A3637C"/>
    <w:rsid w:val="00A3659A"/>
    <w:rsid w:val="00A36900"/>
    <w:rsid w:val="00A36FC7"/>
    <w:rsid w:val="00A37511"/>
    <w:rsid w:val="00A37D7F"/>
    <w:rsid w:val="00A40213"/>
    <w:rsid w:val="00A403C2"/>
    <w:rsid w:val="00A40C25"/>
    <w:rsid w:val="00A40EE0"/>
    <w:rsid w:val="00A41071"/>
    <w:rsid w:val="00A41670"/>
    <w:rsid w:val="00A417F1"/>
    <w:rsid w:val="00A41C2C"/>
    <w:rsid w:val="00A41C4E"/>
    <w:rsid w:val="00A42258"/>
    <w:rsid w:val="00A423E1"/>
    <w:rsid w:val="00A43A43"/>
    <w:rsid w:val="00A43D4E"/>
    <w:rsid w:val="00A43E55"/>
    <w:rsid w:val="00A44932"/>
    <w:rsid w:val="00A450F9"/>
    <w:rsid w:val="00A45530"/>
    <w:rsid w:val="00A470BD"/>
    <w:rsid w:val="00A4748B"/>
    <w:rsid w:val="00A47993"/>
    <w:rsid w:val="00A47D7D"/>
    <w:rsid w:val="00A50361"/>
    <w:rsid w:val="00A507A4"/>
    <w:rsid w:val="00A508ED"/>
    <w:rsid w:val="00A50A68"/>
    <w:rsid w:val="00A50EFE"/>
    <w:rsid w:val="00A51A0C"/>
    <w:rsid w:val="00A520AF"/>
    <w:rsid w:val="00A526AB"/>
    <w:rsid w:val="00A528A5"/>
    <w:rsid w:val="00A542F0"/>
    <w:rsid w:val="00A544C5"/>
    <w:rsid w:val="00A55DA1"/>
    <w:rsid w:val="00A561FC"/>
    <w:rsid w:val="00A562CA"/>
    <w:rsid w:val="00A56427"/>
    <w:rsid w:val="00A56452"/>
    <w:rsid w:val="00A56511"/>
    <w:rsid w:val="00A56770"/>
    <w:rsid w:val="00A56FA2"/>
    <w:rsid w:val="00A572B7"/>
    <w:rsid w:val="00A579C2"/>
    <w:rsid w:val="00A57DD6"/>
    <w:rsid w:val="00A607B0"/>
    <w:rsid w:val="00A60BCF"/>
    <w:rsid w:val="00A614C3"/>
    <w:rsid w:val="00A61970"/>
    <w:rsid w:val="00A61C3A"/>
    <w:rsid w:val="00A61D83"/>
    <w:rsid w:val="00A62863"/>
    <w:rsid w:val="00A63A61"/>
    <w:rsid w:val="00A63DE5"/>
    <w:rsid w:val="00A63E1D"/>
    <w:rsid w:val="00A63FDB"/>
    <w:rsid w:val="00A64831"/>
    <w:rsid w:val="00A64AFF"/>
    <w:rsid w:val="00A65801"/>
    <w:rsid w:val="00A66225"/>
    <w:rsid w:val="00A6669A"/>
    <w:rsid w:val="00A66871"/>
    <w:rsid w:val="00A66C17"/>
    <w:rsid w:val="00A70980"/>
    <w:rsid w:val="00A70B3D"/>
    <w:rsid w:val="00A70E11"/>
    <w:rsid w:val="00A71FD8"/>
    <w:rsid w:val="00A739AB"/>
    <w:rsid w:val="00A7587F"/>
    <w:rsid w:val="00A765E3"/>
    <w:rsid w:val="00A76DEF"/>
    <w:rsid w:val="00A777CE"/>
    <w:rsid w:val="00A77B02"/>
    <w:rsid w:val="00A77B97"/>
    <w:rsid w:val="00A80F9E"/>
    <w:rsid w:val="00A8172D"/>
    <w:rsid w:val="00A81BD1"/>
    <w:rsid w:val="00A8214F"/>
    <w:rsid w:val="00A821D9"/>
    <w:rsid w:val="00A825BE"/>
    <w:rsid w:val="00A82F2F"/>
    <w:rsid w:val="00A83FE2"/>
    <w:rsid w:val="00A8477B"/>
    <w:rsid w:val="00A85604"/>
    <w:rsid w:val="00A86CAC"/>
    <w:rsid w:val="00A86DEE"/>
    <w:rsid w:val="00A87011"/>
    <w:rsid w:val="00A87129"/>
    <w:rsid w:val="00A8795D"/>
    <w:rsid w:val="00A901AC"/>
    <w:rsid w:val="00A905A9"/>
    <w:rsid w:val="00A91803"/>
    <w:rsid w:val="00A92279"/>
    <w:rsid w:val="00A923C9"/>
    <w:rsid w:val="00A928E5"/>
    <w:rsid w:val="00A92B64"/>
    <w:rsid w:val="00A92DB7"/>
    <w:rsid w:val="00A93226"/>
    <w:rsid w:val="00A93C41"/>
    <w:rsid w:val="00A93E6E"/>
    <w:rsid w:val="00A93FBA"/>
    <w:rsid w:val="00A944C6"/>
    <w:rsid w:val="00A944F6"/>
    <w:rsid w:val="00A9486B"/>
    <w:rsid w:val="00A94FB9"/>
    <w:rsid w:val="00A95013"/>
    <w:rsid w:val="00A9509D"/>
    <w:rsid w:val="00A956C9"/>
    <w:rsid w:val="00A95FDE"/>
    <w:rsid w:val="00A9662B"/>
    <w:rsid w:val="00A9702B"/>
    <w:rsid w:val="00A9706D"/>
    <w:rsid w:val="00A97A66"/>
    <w:rsid w:val="00A97A67"/>
    <w:rsid w:val="00A97B31"/>
    <w:rsid w:val="00A97DE8"/>
    <w:rsid w:val="00AA0B7E"/>
    <w:rsid w:val="00AA131D"/>
    <w:rsid w:val="00AA17B7"/>
    <w:rsid w:val="00AA1A4C"/>
    <w:rsid w:val="00AA2878"/>
    <w:rsid w:val="00AA2EAF"/>
    <w:rsid w:val="00AA3023"/>
    <w:rsid w:val="00AA321D"/>
    <w:rsid w:val="00AA392F"/>
    <w:rsid w:val="00AA3992"/>
    <w:rsid w:val="00AA4342"/>
    <w:rsid w:val="00AA46E0"/>
    <w:rsid w:val="00AA477A"/>
    <w:rsid w:val="00AA53CD"/>
    <w:rsid w:val="00AA61EC"/>
    <w:rsid w:val="00AA6796"/>
    <w:rsid w:val="00AA6CBF"/>
    <w:rsid w:val="00AB0879"/>
    <w:rsid w:val="00AB0F41"/>
    <w:rsid w:val="00AB1E2A"/>
    <w:rsid w:val="00AB1EAB"/>
    <w:rsid w:val="00AB1EAF"/>
    <w:rsid w:val="00AB1FFE"/>
    <w:rsid w:val="00AB20CF"/>
    <w:rsid w:val="00AB307B"/>
    <w:rsid w:val="00AB34EA"/>
    <w:rsid w:val="00AB42D7"/>
    <w:rsid w:val="00AB4404"/>
    <w:rsid w:val="00AB4B0C"/>
    <w:rsid w:val="00AB4FE6"/>
    <w:rsid w:val="00AB555C"/>
    <w:rsid w:val="00AB5C39"/>
    <w:rsid w:val="00AB5FEA"/>
    <w:rsid w:val="00AB61B8"/>
    <w:rsid w:val="00AB62B4"/>
    <w:rsid w:val="00AB641A"/>
    <w:rsid w:val="00AB6E63"/>
    <w:rsid w:val="00AC0024"/>
    <w:rsid w:val="00AC07DE"/>
    <w:rsid w:val="00AC0954"/>
    <w:rsid w:val="00AC127F"/>
    <w:rsid w:val="00AC1943"/>
    <w:rsid w:val="00AC2705"/>
    <w:rsid w:val="00AC2832"/>
    <w:rsid w:val="00AC2A87"/>
    <w:rsid w:val="00AC2B3A"/>
    <w:rsid w:val="00AC303F"/>
    <w:rsid w:val="00AC33E4"/>
    <w:rsid w:val="00AC350A"/>
    <w:rsid w:val="00AC3B83"/>
    <w:rsid w:val="00AC4A93"/>
    <w:rsid w:val="00AC523F"/>
    <w:rsid w:val="00AC5CF5"/>
    <w:rsid w:val="00AC6818"/>
    <w:rsid w:val="00AC7015"/>
    <w:rsid w:val="00AC721F"/>
    <w:rsid w:val="00AC7B15"/>
    <w:rsid w:val="00AC7E96"/>
    <w:rsid w:val="00AD0F22"/>
    <w:rsid w:val="00AD16FA"/>
    <w:rsid w:val="00AD1829"/>
    <w:rsid w:val="00AD1934"/>
    <w:rsid w:val="00AD1C2E"/>
    <w:rsid w:val="00AD219B"/>
    <w:rsid w:val="00AD26A7"/>
    <w:rsid w:val="00AD2FA7"/>
    <w:rsid w:val="00AD30A9"/>
    <w:rsid w:val="00AD38CC"/>
    <w:rsid w:val="00AD3A9D"/>
    <w:rsid w:val="00AD4521"/>
    <w:rsid w:val="00AD477F"/>
    <w:rsid w:val="00AD5307"/>
    <w:rsid w:val="00AD5586"/>
    <w:rsid w:val="00AD5676"/>
    <w:rsid w:val="00AD5E90"/>
    <w:rsid w:val="00AD6753"/>
    <w:rsid w:val="00AD79C3"/>
    <w:rsid w:val="00AD7A3D"/>
    <w:rsid w:val="00AD7F5B"/>
    <w:rsid w:val="00AE00E4"/>
    <w:rsid w:val="00AE07D6"/>
    <w:rsid w:val="00AE1B77"/>
    <w:rsid w:val="00AE200D"/>
    <w:rsid w:val="00AE243B"/>
    <w:rsid w:val="00AE2737"/>
    <w:rsid w:val="00AE325E"/>
    <w:rsid w:val="00AE38CA"/>
    <w:rsid w:val="00AE4086"/>
    <w:rsid w:val="00AE4598"/>
    <w:rsid w:val="00AE4F81"/>
    <w:rsid w:val="00AE55F2"/>
    <w:rsid w:val="00AE5F29"/>
    <w:rsid w:val="00AE62E3"/>
    <w:rsid w:val="00AE6BFB"/>
    <w:rsid w:val="00AE7142"/>
    <w:rsid w:val="00AF014B"/>
    <w:rsid w:val="00AF05F1"/>
    <w:rsid w:val="00AF0C42"/>
    <w:rsid w:val="00AF194E"/>
    <w:rsid w:val="00AF1E21"/>
    <w:rsid w:val="00AF26B2"/>
    <w:rsid w:val="00AF29DF"/>
    <w:rsid w:val="00AF3222"/>
    <w:rsid w:val="00AF339D"/>
    <w:rsid w:val="00AF3DDC"/>
    <w:rsid w:val="00AF3DFC"/>
    <w:rsid w:val="00AF4109"/>
    <w:rsid w:val="00AF4150"/>
    <w:rsid w:val="00AF4F07"/>
    <w:rsid w:val="00AF4FD4"/>
    <w:rsid w:val="00AF57C9"/>
    <w:rsid w:val="00AF5F0B"/>
    <w:rsid w:val="00AF5F99"/>
    <w:rsid w:val="00AF623B"/>
    <w:rsid w:val="00AF65D6"/>
    <w:rsid w:val="00AF66C8"/>
    <w:rsid w:val="00AF67F3"/>
    <w:rsid w:val="00AF68DD"/>
    <w:rsid w:val="00AF6A40"/>
    <w:rsid w:val="00AF711F"/>
    <w:rsid w:val="00AF7752"/>
    <w:rsid w:val="00AF78C3"/>
    <w:rsid w:val="00AF7AB9"/>
    <w:rsid w:val="00AF7B4C"/>
    <w:rsid w:val="00B009A5"/>
    <w:rsid w:val="00B0127C"/>
    <w:rsid w:val="00B016E0"/>
    <w:rsid w:val="00B016ED"/>
    <w:rsid w:val="00B017A6"/>
    <w:rsid w:val="00B01E24"/>
    <w:rsid w:val="00B02005"/>
    <w:rsid w:val="00B023C8"/>
    <w:rsid w:val="00B024A7"/>
    <w:rsid w:val="00B0305B"/>
    <w:rsid w:val="00B033A2"/>
    <w:rsid w:val="00B03A8A"/>
    <w:rsid w:val="00B0417F"/>
    <w:rsid w:val="00B04397"/>
    <w:rsid w:val="00B047F6"/>
    <w:rsid w:val="00B04B6D"/>
    <w:rsid w:val="00B050CE"/>
    <w:rsid w:val="00B0588F"/>
    <w:rsid w:val="00B05C23"/>
    <w:rsid w:val="00B06025"/>
    <w:rsid w:val="00B061B0"/>
    <w:rsid w:val="00B0685B"/>
    <w:rsid w:val="00B06A7D"/>
    <w:rsid w:val="00B06EBE"/>
    <w:rsid w:val="00B073A3"/>
    <w:rsid w:val="00B07C36"/>
    <w:rsid w:val="00B07F2A"/>
    <w:rsid w:val="00B10B9F"/>
    <w:rsid w:val="00B10ECA"/>
    <w:rsid w:val="00B10F76"/>
    <w:rsid w:val="00B11247"/>
    <w:rsid w:val="00B1124C"/>
    <w:rsid w:val="00B1129B"/>
    <w:rsid w:val="00B11C04"/>
    <w:rsid w:val="00B11E4C"/>
    <w:rsid w:val="00B120B5"/>
    <w:rsid w:val="00B1325C"/>
    <w:rsid w:val="00B133D8"/>
    <w:rsid w:val="00B1353C"/>
    <w:rsid w:val="00B13A4E"/>
    <w:rsid w:val="00B14193"/>
    <w:rsid w:val="00B1431E"/>
    <w:rsid w:val="00B14D32"/>
    <w:rsid w:val="00B151B3"/>
    <w:rsid w:val="00B1580C"/>
    <w:rsid w:val="00B15B96"/>
    <w:rsid w:val="00B15D66"/>
    <w:rsid w:val="00B163F4"/>
    <w:rsid w:val="00B168B5"/>
    <w:rsid w:val="00B17EF0"/>
    <w:rsid w:val="00B208D9"/>
    <w:rsid w:val="00B21337"/>
    <w:rsid w:val="00B21B7C"/>
    <w:rsid w:val="00B220CA"/>
    <w:rsid w:val="00B222BF"/>
    <w:rsid w:val="00B22C2E"/>
    <w:rsid w:val="00B23893"/>
    <w:rsid w:val="00B23A40"/>
    <w:rsid w:val="00B23D7C"/>
    <w:rsid w:val="00B24D74"/>
    <w:rsid w:val="00B257F5"/>
    <w:rsid w:val="00B25B73"/>
    <w:rsid w:val="00B25E01"/>
    <w:rsid w:val="00B25EDD"/>
    <w:rsid w:val="00B26157"/>
    <w:rsid w:val="00B265DF"/>
    <w:rsid w:val="00B26CD7"/>
    <w:rsid w:val="00B2770B"/>
    <w:rsid w:val="00B27F92"/>
    <w:rsid w:val="00B305B6"/>
    <w:rsid w:val="00B30668"/>
    <w:rsid w:val="00B309A5"/>
    <w:rsid w:val="00B30A98"/>
    <w:rsid w:val="00B30AB2"/>
    <w:rsid w:val="00B310C8"/>
    <w:rsid w:val="00B31115"/>
    <w:rsid w:val="00B31180"/>
    <w:rsid w:val="00B311E8"/>
    <w:rsid w:val="00B312E0"/>
    <w:rsid w:val="00B33238"/>
    <w:rsid w:val="00B334CA"/>
    <w:rsid w:val="00B340DC"/>
    <w:rsid w:val="00B34CB7"/>
    <w:rsid w:val="00B355A0"/>
    <w:rsid w:val="00B35AD7"/>
    <w:rsid w:val="00B35E0C"/>
    <w:rsid w:val="00B36295"/>
    <w:rsid w:val="00B36EA0"/>
    <w:rsid w:val="00B37242"/>
    <w:rsid w:val="00B37E7E"/>
    <w:rsid w:val="00B40186"/>
    <w:rsid w:val="00B4112F"/>
    <w:rsid w:val="00B41A2C"/>
    <w:rsid w:val="00B41E8A"/>
    <w:rsid w:val="00B42747"/>
    <w:rsid w:val="00B427BB"/>
    <w:rsid w:val="00B42BF1"/>
    <w:rsid w:val="00B43228"/>
    <w:rsid w:val="00B4403F"/>
    <w:rsid w:val="00B4453F"/>
    <w:rsid w:val="00B44883"/>
    <w:rsid w:val="00B44A70"/>
    <w:rsid w:val="00B45111"/>
    <w:rsid w:val="00B451B3"/>
    <w:rsid w:val="00B45995"/>
    <w:rsid w:val="00B46C9C"/>
    <w:rsid w:val="00B46E37"/>
    <w:rsid w:val="00B46EAD"/>
    <w:rsid w:val="00B4713B"/>
    <w:rsid w:val="00B47203"/>
    <w:rsid w:val="00B47DBA"/>
    <w:rsid w:val="00B50221"/>
    <w:rsid w:val="00B517B6"/>
    <w:rsid w:val="00B51A4E"/>
    <w:rsid w:val="00B527D3"/>
    <w:rsid w:val="00B52CB8"/>
    <w:rsid w:val="00B5363A"/>
    <w:rsid w:val="00B53657"/>
    <w:rsid w:val="00B53B7B"/>
    <w:rsid w:val="00B53C59"/>
    <w:rsid w:val="00B53CEF"/>
    <w:rsid w:val="00B5436B"/>
    <w:rsid w:val="00B5488D"/>
    <w:rsid w:val="00B550A5"/>
    <w:rsid w:val="00B5516A"/>
    <w:rsid w:val="00B5563D"/>
    <w:rsid w:val="00B56FB7"/>
    <w:rsid w:val="00B572A3"/>
    <w:rsid w:val="00B57903"/>
    <w:rsid w:val="00B57C1F"/>
    <w:rsid w:val="00B60487"/>
    <w:rsid w:val="00B604BB"/>
    <w:rsid w:val="00B605F8"/>
    <w:rsid w:val="00B60E20"/>
    <w:rsid w:val="00B60EFA"/>
    <w:rsid w:val="00B613A1"/>
    <w:rsid w:val="00B61574"/>
    <w:rsid w:val="00B61DAE"/>
    <w:rsid w:val="00B622B9"/>
    <w:rsid w:val="00B62AE1"/>
    <w:rsid w:val="00B62AF9"/>
    <w:rsid w:val="00B62E0D"/>
    <w:rsid w:val="00B6340D"/>
    <w:rsid w:val="00B636B4"/>
    <w:rsid w:val="00B63817"/>
    <w:rsid w:val="00B64531"/>
    <w:rsid w:val="00B64662"/>
    <w:rsid w:val="00B646A5"/>
    <w:rsid w:val="00B64771"/>
    <w:rsid w:val="00B64C43"/>
    <w:rsid w:val="00B6510B"/>
    <w:rsid w:val="00B65988"/>
    <w:rsid w:val="00B664F4"/>
    <w:rsid w:val="00B671B8"/>
    <w:rsid w:val="00B67319"/>
    <w:rsid w:val="00B67844"/>
    <w:rsid w:val="00B700C3"/>
    <w:rsid w:val="00B71AD3"/>
    <w:rsid w:val="00B7232C"/>
    <w:rsid w:val="00B72471"/>
    <w:rsid w:val="00B73250"/>
    <w:rsid w:val="00B7393B"/>
    <w:rsid w:val="00B73CD8"/>
    <w:rsid w:val="00B73E22"/>
    <w:rsid w:val="00B742AB"/>
    <w:rsid w:val="00B743D1"/>
    <w:rsid w:val="00B7481E"/>
    <w:rsid w:val="00B748C0"/>
    <w:rsid w:val="00B74E54"/>
    <w:rsid w:val="00B7515A"/>
    <w:rsid w:val="00B753BE"/>
    <w:rsid w:val="00B75461"/>
    <w:rsid w:val="00B757B9"/>
    <w:rsid w:val="00B75DDC"/>
    <w:rsid w:val="00B768D2"/>
    <w:rsid w:val="00B76B86"/>
    <w:rsid w:val="00B76F03"/>
    <w:rsid w:val="00B76F88"/>
    <w:rsid w:val="00B771A8"/>
    <w:rsid w:val="00B7750D"/>
    <w:rsid w:val="00B77A30"/>
    <w:rsid w:val="00B77E1E"/>
    <w:rsid w:val="00B80801"/>
    <w:rsid w:val="00B81327"/>
    <w:rsid w:val="00B815A1"/>
    <w:rsid w:val="00B81672"/>
    <w:rsid w:val="00B81FAB"/>
    <w:rsid w:val="00B8203E"/>
    <w:rsid w:val="00B82802"/>
    <w:rsid w:val="00B82CF9"/>
    <w:rsid w:val="00B82DBC"/>
    <w:rsid w:val="00B83385"/>
    <w:rsid w:val="00B8449B"/>
    <w:rsid w:val="00B84503"/>
    <w:rsid w:val="00B8495D"/>
    <w:rsid w:val="00B84B1B"/>
    <w:rsid w:val="00B85B52"/>
    <w:rsid w:val="00B86053"/>
    <w:rsid w:val="00B86A03"/>
    <w:rsid w:val="00B86CA9"/>
    <w:rsid w:val="00B86F21"/>
    <w:rsid w:val="00B8726A"/>
    <w:rsid w:val="00B87B09"/>
    <w:rsid w:val="00B9052C"/>
    <w:rsid w:val="00B907C7"/>
    <w:rsid w:val="00B91139"/>
    <w:rsid w:val="00B91714"/>
    <w:rsid w:val="00B92956"/>
    <w:rsid w:val="00B93DA1"/>
    <w:rsid w:val="00B93F46"/>
    <w:rsid w:val="00B940E4"/>
    <w:rsid w:val="00B94534"/>
    <w:rsid w:val="00B94A6F"/>
    <w:rsid w:val="00B94AE2"/>
    <w:rsid w:val="00B94C10"/>
    <w:rsid w:val="00B94E13"/>
    <w:rsid w:val="00B94E3A"/>
    <w:rsid w:val="00B951A7"/>
    <w:rsid w:val="00B951AE"/>
    <w:rsid w:val="00B95354"/>
    <w:rsid w:val="00B953CD"/>
    <w:rsid w:val="00B955A7"/>
    <w:rsid w:val="00B96C6F"/>
    <w:rsid w:val="00B96CC7"/>
    <w:rsid w:val="00B971CA"/>
    <w:rsid w:val="00B97D2F"/>
    <w:rsid w:val="00BA04B7"/>
    <w:rsid w:val="00BA07A3"/>
    <w:rsid w:val="00BA0AFE"/>
    <w:rsid w:val="00BA0C2C"/>
    <w:rsid w:val="00BA187C"/>
    <w:rsid w:val="00BA2730"/>
    <w:rsid w:val="00BA2793"/>
    <w:rsid w:val="00BA2AEB"/>
    <w:rsid w:val="00BA2C2C"/>
    <w:rsid w:val="00BA2EE3"/>
    <w:rsid w:val="00BA3041"/>
    <w:rsid w:val="00BA37A6"/>
    <w:rsid w:val="00BA3D7C"/>
    <w:rsid w:val="00BA3F24"/>
    <w:rsid w:val="00BA3F26"/>
    <w:rsid w:val="00BA3F8A"/>
    <w:rsid w:val="00BA4945"/>
    <w:rsid w:val="00BA4995"/>
    <w:rsid w:val="00BA4C9A"/>
    <w:rsid w:val="00BA5291"/>
    <w:rsid w:val="00BA5436"/>
    <w:rsid w:val="00BA5658"/>
    <w:rsid w:val="00BA591F"/>
    <w:rsid w:val="00BA5FD2"/>
    <w:rsid w:val="00BA62A4"/>
    <w:rsid w:val="00BA662E"/>
    <w:rsid w:val="00BA673E"/>
    <w:rsid w:val="00BA677C"/>
    <w:rsid w:val="00BA69CD"/>
    <w:rsid w:val="00BA6A52"/>
    <w:rsid w:val="00BA776C"/>
    <w:rsid w:val="00BB01B8"/>
    <w:rsid w:val="00BB1672"/>
    <w:rsid w:val="00BB1941"/>
    <w:rsid w:val="00BB1C2C"/>
    <w:rsid w:val="00BB2DEB"/>
    <w:rsid w:val="00BB30D3"/>
    <w:rsid w:val="00BB31EC"/>
    <w:rsid w:val="00BB3555"/>
    <w:rsid w:val="00BB36E6"/>
    <w:rsid w:val="00BB3DDD"/>
    <w:rsid w:val="00BB3E19"/>
    <w:rsid w:val="00BB3E43"/>
    <w:rsid w:val="00BB5776"/>
    <w:rsid w:val="00BB622C"/>
    <w:rsid w:val="00BB62F9"/>
    <w:rsid w:val="00BB658F"/>
    <w:rsid w:val="00BB6617"/>
    <w:rsid w:val="00BB6C44"/>
    <w:rsid w:val="00BB757D"/>
    <w:rsid w:val="00BB7926"/>
    <w:rsid w:val="00BC10FB"/>
    <w:rsid w:val="00BC116F"/>
    <w:rsid w:val="00BC11E5"/>
    <w:rsid w:val="00BC1288"/>
    <w:rsid w:val="00BC14F6"/>
    <w:rsid w:val="00BC24AB"/>
    <w:rsid w:val="00BC2A81"/>
    <w:rsid w:val="00BC32B0"/>
    <w:rsid w:val="00BC35EE"/>
    <w:rsid w:val="00BC3DCB"/>
    <w:rsid w:val="00BC40BE"/>
    <w:rsid w:val="00BC44F2"/>
    <w:rsid w:val="00BC495F"/>
    <w:rsid w:val="00BC4E9D"/>
    <w:rsid w:val="00BC5BB3"/>
    <w:rsid w:val="00BC5EC2"/>
    <w:rsid w:val="00BC6101"/>
    <w:rsid w:val="00BC7C50"/>
    <w:rsid w:val="00BC7EF0"/>
    <w:rsid w:val="00BC7FF8"/>
    <w:rsid w:val="00BD036A"/>
    <w:rsid w:val="00BD071F"/>
    <w:rsid w:val="00BD0B07"/>
    <w:rsid w:val="00BD176B"/>
    <w:rsid w:val="00BD18E3"/>
    <w:rsid w:val="00BD19D8"/>
    <w:rsid w:val="00BD1EA6"/>
    <w:rsid w:val="00BD2252"/>
    <w:rsid w:val="00BD23D9"/>
    <w:rsid w:val="00BD23FB"/>
    <w:rsid w:val="00BD2EE6"/>
    <w:rsid w:val="00BD476F"/>
    <w:rsid w:val="00BD57E6"/>
    <w:rsid w:val="00BD59A5"/>
    <w:rsid w:val="00BD5F4A"/>
    <w:rsid w:val="00BD661A"/>
    <w:rsid w:val="00BD664B"/>
    <w:rsid w:val="00BD6A57"/>
    <w:rsid w:val="00BD6A97"/>
    <w:rsid w:val="00BD72E8"/>
    <w:rsid w:val="00BD75FC"/>
    <w:rsid w:val="00BD76A0"/>
    <w:rsid w:val="00BE062A"/>
    <w:rsid w:val="00BE072C"/>
    <w:rsid w:val="00BE0D2E"/>
    <w:rsid w:val="00BE19D1"/>
    <w:rsid w:val="00BE2E24"/>
    <w:rsid w:val="00BE34E2"/>
    <w:rsid w:val="00BE36D4"/>
    <w:rsid w:val="00BE3F12"/>
    <w:rsid w:val="00BE3F3C"/>
    <w:rsid w:val="00BE4068"/>
    <w:rsid w:val="00BE4452"/>
    <w:rsid w:val="00BE4C0D"/>
    <w:rsid w:val="00BE4E62"/>
    <w:rsid w:val="00BE6194"/>
    <w:rsid w:val="00BE765B"/>
    <w:rsid w:val="00BE7BBB"/>
    <w:rsid w:val="00BF0696"/>
    <w:rsid w:val="00BF0773"/>
    <w:rsid w:val="00BF0CD1"/>
    <w:rsid w:val="00BF0DD6"/>
    <w:rsid w:val="00BF189A"/>
    <w:rsid w:val="00BF18F7"/>
    <w:rsid w:val="00BF1DD8"/>
    <w:rsid w:val="00BF2EA6"/>
    <w:rsid w:val="00BF3038"/>
    <w:rsid w:val="00BF33A5"/>
    <w:rsid w:val="00BF3E0D"/>
    <w:rsid w:val="00BF45EA"/>
    <w:rsid w:val="00BF4797"/>
    <w:rsid w:val="00BF48CF"/>
    <w:rsid w:val="00BF4D51"/>
    <w:rsid w:val="00BF52FE"/>
    <w:rsid w:val="00BF6475"/>
    <w:rsid w:val="00BF6701"/>
    <w:rsid w:val="00BF6BD2"/>
    <w:rsid w:val="00BF7D2E"/>
    <w:rsid w:val="00C00606"/>
    <w:rsid w:val="00C00B40"/>
    <w:rsid w:val="00C011AE"/>
    <w:rsid w:val="00C0237C"/>
    <w:rsid w:val="00C02476"/>
    <w:rsid w:val="00C02DD3"/>
    <w:rsid w:val="00C02F61"/>
    <w:rsid w:val="00C03454"/>
    <w:rsid w:val="00C03552"/>
    <w:rsid w:val="00C03FA0"/>
    <w:rsid w:val="00C04211"/>
    <w:rsid w:val="00C04A87"/>
    <w:rsid w:val="00C04E68"/>
    <w:rsid w:val="00C04F30"/>
    <w:rsid w:val="00C059CB"/>
    <w:rsid w:val="00C1093D"/>
    <w:rsid w:val="00C11FDE"/>
    <w:rsid w:val="00C122A2"/>
    <w:rsid w:val="00C123C3"/>
    <w:rsid w:val="00C12649"/>
    <w:rsid w:val="00C13189"/>
    <w:rsid w:val="00C134C5"/>
    <w:rsid w:val="00C13CD7"/>
    <w:rsid w:val="00C14C9C"/>
    <w:rsid w:val="00C1519E"/>
    <w:rsid w:val="00C15371"/>
    <w:rsid w:val="00C15374"/>
    <w:rsid w:val="00C15D14"/>
    <w:rsid w:val="00C15DAA"/>
    <w:rsid w:val="00C163D0"/>
    <w:rsid w:val="00C16D00"/>
    <w:rsid w:val="00C17400"/>
    <w:rsid w:val="00C17460"/>
    <w:rsid w:val="00C17660"/>
    <w:rsid w:val="00C17C10"/>
    <w:rsid w:val="00C17C6A"/>
    <w:rsid w:val="00C17DAD"/>
    <w:rsid w:val="00C20578"/>
    <w:rsid w:val="00C209B3"/>
    <w:rsid w:val="00C21389"/>
    <w:rsid w:val="00C21553"/>
    <w:rsid w:val="00C21DC4"/>
    <w:rsid w:val="00C2294B"/>
    <w:rsid w:val="00C234D9"/>
    <w:rsid w:val="00C241D6"/>
    <w:rsid w:val="00C24623"/>
    <w:rsid w:val="00C25996"/>
    <w:rsid w:val="00C259B2"/>
    <w:rsid w:val="00C25E1C"/>
    <w:rsid w:val="00C26300"/>
    <w:rsid w:val="00C2634E"/>
    <w:rsid w:val="00C263CA"/>
    <w:rsid w:val="00C26404"/>
    <w:rsid w:val="00C26BC0"/>
    <w:rsid w:val="00C26DAC"/>
    <w:rsid w:val="00C26F75"/>
    <w:rsid w:val="00C27229"/>
    <w:rsid w:val="00C27C3C"/>
    <w:rsid w:val="00C27D8C"/>
    <w:rsid w:val="00C303B8"/>
    <w:rsid w:val="00C31594"/>
    <w:rsid w:val="00C318AB"/>
    <w:rsid w:val="00C31972"/>
    <w:rsid w:val="00C31D39"/>
    <w:rsid w:val="00C32B0C"/>
    <w:rsid w:val="00C334F8"/>
    <w:rsid w:val="00C335E7"/>
    <w:rsid w:val="00C337F1"/>
    <w:rsid w:val="00C33840"/>
    <w:rsid w:val="00C3387F"/>
    <w:rsid w:val="00C3424B"/>
    <w:rsid w:val="00C34BD9"/>
    <w:rsid w:val="00C3506F"/>
    <w:rsid w:val="00C35794"/>
    <w:rsid w:val="00C35E7D"/>
    <w:rsid w:val="00C35FA5"/>
    <w:rsid w:val="00C365FE"/>
    <w:rsid w:val="00C36B37"/>
    <w:rsid w:val="00C36C4F"/>
    <w:rsid w:val="00C37F35"/>
    <w:rsid w:val="00C40433"/>
    <w:rsid w:val="00C410AD"/>
    <w:rsid w:val="00C41ABA"/>
    <w:rsid w:val="00C4256D"/>
    <w:rsid w:val="00C43791"/>
    <w:rsid w:val="00C43A3B"/>
    <w:rsid w:val="00C45C7C"/>
    <w:rsid w:val="00C4683E"/>
    <w:rsid w:val="00C479D8"/>
    <w:rsid w:val="00C47CE5"/>
    <w:rsid w:val="00C47E05"/>
    <w:rsid w:val="00C50149"/>
    <w:rsid w:val="00C501A7"/>
    <w:rsid w:val="00C506E4"/>
    <w:rsid w:val="00C50946"/>
    <w:rsid w:val="00C50A3F"/>
    <w:rsid w:val="00C50DD8"/>
    <w:rsid w:val="00C514C4"/>
    <w:rsid w:val="00C525DD"/>
    <w:rsid w:val="00C526DE"/>
    <w:rsid w:val="00C5290C"/>
    <w:rsid w:val="00C52B05"/>
    <w:rsid w:val="00C5478B"/>
    <w:rsid w:val="00C548AC"/>
    <w:rsid w:val="00C5589E"/>
    <w:rsid w:val="00C55A15"/>
    <w:rsid w:val="00C55A9E"/>
    <w:rsid w:val="00C55B5A"/>
    <w:rsid w:val="00C55C6B"/>
    <w:rsid w:val="00C55F49"/>
    <w:rsid w:val="00C5669C"/>
    <w:rsid w:val="00C56B2A"/>
    <w:rsid w:val="00C56BE1"/>
    <w:rsid w:val="00C570C2"/>
    <w:rsid w:val="00C571D9"/>
    <w:rsid w:val="00C57E3D"/>
    <w:rsid w:val="00C60C91"/>
    <w:rsid w:val="00C6133E"/>
    <w:rsid w:val="00C619E1"/>
    <w:rsid w:val="00C61E9A"/>
    <w:rsid w:val="00C633F5"/>
    <w:rsid w:val="00C634F5"/>
    <w:rsid w:val="00C6359D"/>
    <w:rsid w:val="00C63917"/>
    <w:rsid w:val="00C64AC7"/>
    <w:rsid w:val="00C64EB8"/>
    <w:rsid w:val="00C664C6"/>
    <w:rsid w:val="00C66B68"/>
    <w:rsid w:val="00C677CE"/>
    <w:rsid w:val="00C67827"/>
    <w:rsid w:val="00C70879"/>
    <w:rsid w:val="00C70EC7"/>
    <w:rsid w:val="00C71384"/>
    <w:rsid w:val="00C71619"/>
    <w:rsid w:val="00C71940"/>
    <w:rsid w:val="00C7239C"/>
    <w:rsid w:val="00C72864"/>
    <w:rsid w:val="00C72C56"/>
    <w:rsid w:val="00C7408D"/>
    <w:rsid w:val="00C740EF"/>
    <w:rsid w:val="00C74453"/>
    <w:rsid w:val="00C74F22"/>
    <w:rsid w:val="00C75327"/>
    <w:rsid w:val="00C7603E"/>
    <w:rsid w:val="00C8038E"/>
    <w:rsid w:val="00C8062B"/>
    <w:rsid w:val="00C80A68"/>
    <w:rsid w:val="00C815DE"/>
    <w:rsid w:val="00C819F2"/>
    <w:rsid w:val="00C81B31"/>
    <w:rsid w:val="00C81EF6"/>
    <w:rsid w:val="00C82DA6"/>
    <w:rsid w:val="00C82E9E"/>
    <w:rsid w:val="00C84EC3"/>
    <w:rsid w:val="00C862C3"/>
    <w:rsid w:val="00C862E5"/>
    <w:rsid w:val="00C8702E"/>
    <w:rsid w:val="00C87AE5"/>
    <w:rsid w:val="00C87F17"/>
    <w:rsid w:val="00C90CA5"/>
    <w:rsid w:val="00C913AA"/>
    <w:rsid w:val="00C92AA5"/>
    <w:rsid w:val="00C92D56"/>
    <w:rsid w:val="00C92E61"/>
    <w:rsid w:val="00C931EA"/>
    <w:rsid w:val="00C938C2"/>
    <w:rsid w:val="00C93AC2"/>
    <w:rsid w:val="00C93B8F"/>
    <w:rsid w:val="00C93F21"/>
    <w:rsid w:val="00C946B0"/>
    <w:rsid w:val="00C94800"/>
    <w:rsid w:val="00C94B46"/>
    <w:rsid w:val="00C94C0F"/>
    <w:rsid w:val="00C9508C"/>
    <w:rsid w:val="00C95731"/>
    <w:rsid w:val="00C95B44"/>
    <w:rsid w:val="00C961EF"/>
    <w:rsid w:val="00C96246"/>
    <w:rsid w:val="00C96301"/>
    <w:rsid w:val="00C96A2E"/>
    <w:rsid w:val="00C96B89"/>
    <w:rsid w:val="00C9735C"/>
    <w:rsid w:val="00C97BBF"/>
    <w:rsid w:val="00CA0BDE"/>
    <w:rsid w:val="00CA1486"/>
    <w:rsid w:val="00CA17B0"/>
    <w:rsid w:val="00CA1854"/>
    <w:rsid w:val="00CA1D56"/>
    <w:rsid w:val="00CA1DB6"/>
    <w:rsid w:val="00CA23AE"/>
    <w:rsid w:val="00CA266B"/>
    <w:rsid w:val="00CA2ABD"/>
    <w:rsid w:val="00CA33B6"/>
    <w:rsid w:val="00CA3BC3"/>
    <w:rsid w:val="00CA3F0E"/>
    <w:rsid w:val="00CA4316"/>
    <w:rsid w:val="00CA43CF"/>
    <w:rsid w:val="00CA4CF7"/>
    <w:rsid w:val="00CA546B"/>
    <w:rsid w:val="00CA5478"/>
    <w:rsid w:val="00CA5502"/>
    <w:rsid w:val="00CA56E6"/>
    <w:rsid w:val="00CA5A98"/>
    <w:rsid w:val="00CA64C4"/>
    <w:rsid w:val="00CA6869"/>
    <w:rsid w:val="00CA6EF2"/>
    <w:rsid w:val="00CA7CBE"/>
    <w:rsid w:val="00CB0705"/>
    <w:rsid w:val="00CB08B9"/>
    <w:rsid w:val="00CB0E2B"/>
    <w:rsid w:val="00CB1333"/>
    <w:rsid w:val="00CB1583"/>
    <w:rsid w:val="00CB1596"/>
    <w:rsid w:val="00CB177E"/>
    <w:rsid w:val="00CB1E6A"/>
    <w:rsid w:val="00CB26B4"/>
    <w:rsid w:val="00CB3AEE"/>
    <w:rsid w:val="00CB420C"/>
    <w:rsid w:val="00CB442C"/>
    <w:rsid w:val="00CB4452"/>
    <w:rsid w:val="00CB46C5"/>
    <w:rsid w:val="00CB4A28"/>
    <w:rsid w:val="00CB4CC9"/>
    <w:rsid w:val="00CB5DCD"/>
    <w:rsid w:val="00CB66B2"/>
    <w:rsid w:val="00CB6D9A"/>
    <w:rsid w:val="00CB70D8"/>
    <w:rsid w:val="00CB760C"/>
    <w:rsid w:val="00CB77CB"/>
    <w:rsid w:val="00CB7DBC"/>
    <w:rsid w:val="00CC0117"/>
    <w:rsid w:val="00CC0599"/>
    <w:rsid w:val="00CC064F"/>
    <w:rsid w:val="00CC0811"/>
    <w:rsid w:val="00CC0A50"/>
    <w:rsid w:val="00CC0D45"/>
    <w:rsid w:val="00CC1234"/>
    <w:rsid w:val="00CC1D18"/>
    <w:rsid w:val="00CC21DE"/>
    <w:rsid w:val="00CC2DEF"/>
    <w:rsid w:val="00CC31F7"/>
    <w:rsid w:val="00CC3254"/>
    <w:rsid w:val="00CC3473"/>
    <w:rsid w:val="00CC3769"/>
    <w:rsid w:val="00CC3793"/>
    <w:rsid w:val="00CC3927"/>
    <w:rsid w:val="00CC4BF9"/>
    <w:rsid w:val="00CC4C2A"/>
    <w:rsid w:val="00CC4F54"/>
    <w:rsid w:val="00CC4F5A"/>
    <w:rsid w:val="00CC50A7"/>
    <w:rsid w:val="00CC5671"/>
    <w:rsid w:val="00CC69BF"/>
    <w:rsid w:val="00CC6D7D"/>
    <w:rsid w:val="00CC6FAF"/>
    <w:rsid w:val="00CC7265"/>
    <w:rsid w:val="00CC7AFD"/>
    <w:rsid w:val="00CD0A90"/>
    <w:rsid w:val="00CD0AD4"/>
    <w:rsid w:val="00CD117A"/>
    <w:rsid w:val="00CD1BB4"/>
    <w:rsid w:val="00CD28AA"/>
    <w:rsid w:val="00CD28B4"/>
    <w:rsid w:val="00CD2A7F"/>
    <w:rsid w:val="00CD2BF1"/>
    <w:rsid w:val="00CD36B0"/>
    <w:rsid w:val="00CD3903"/>
    <w:rsid w:val="00CD4947"/>
    <w:rsid w:val="00CD51A9"/>
    <w:rsid w:val="00CD52CA"/>
    <w:rsid w:val="00CD560F"/>
    <w:rsid w:val="00CD56FF"/>
    <w:rsid w:val="00CD6236"/>
    <w:rsid w:val="00CD75D9"/>
    <w:rsid w:val="00CD7973"/>
    <w:rsid w:val="00CE0116"/>
    <w:rsid w:val="00CE0957"/>
    <w:rsid w:val="00CE13C4"/>
    <w:rsid w:val="00CE1A7E"/>
    <w:rsid w:val="00CE1B07"/>
    <w:rsid w:val="00CE1FEF"/>
    <w:rsid w:val="00CE2A34"/>
    <w:rsid w:val="00CE2FEE"/>
    <w:rsid w:val="00CE3819"/>
    <w:rsid w:val="00CE3B0B"/>
    <w:rsid w:val="00CE4448"/>
    <w:rsid w:val="00CE4992"/>
    <w:rsid w:val="00CE587D"/>
    <w:rsid w:val="00CE5AAD"/>
    <w:rsid w:val="00CE5EFE"/>
    <w:rsid w:val="00CE67A7"/>
    <w:rsid w:val="00CE6ABB"/>
    <w:rsid w:val="00CE71EC"/>
    <w:rsid w:val="00CE753E"/>
    <w:rsid w:val="00CF00DB"/>
    <w:rsid w:val="00CF0E08"/>
    <w:rsid w:val="00CF14A3"/>
    <w:rsid w:val="00CF15B6"/>
    <w:rsid w:val="00CF16EF"/>
    <w:rsid w:val="00CF18C5"/>
    <w:rsid w:val="00CF278F"/>
    <w:rsid w:val="00CF2ACC"/>
    <w:rsid w:val="00CF2CEF"/>
    <w:rsid w:val="00CF2D68"/>
    <w:rsid w:val="00CF2FCB"/>
    <w:rsid w:val="00CF3239"/>
    <w:rsid w:val="00CF3BEA"/>
    <w:rsid w:val="00CF580A"/>
    <w:rsid w:val="00CF5C4A"/>
    <w:rsid w:val="00CF5FA7"/>
    <w:rsid w:val="00CF61C1"/>
    <w:rsid w:val="00CF6718"/>
    <w:rsid w:val="00CF79B3"/>
    <w:rsid w:val="00CF79D5"/>
    <w:rsid w:val="00CF7D72"/>
    <w:rsid w:val="00D0080A"/>
    <w:rsid w:val="00D0096A"/>
    <w:rsid w:val="00D010C6"/>
    <w:rsid w:val="00D01326"/>
    <w:rsid w:val="00D01350"/>
    <w:rsid w:val="00D0143F"/>
    <w:rsid w:val="00D01F67"/>
    <w:rsid w:val="00D021EA"/>
    <w:rsid w:val="00D0239F"/>
    <w:rsid w:val="00D02C12"/>
    <w:rsid w:val="00D02FFB"/>
    <w:rsid w:val="00D04502"/>
    <w:rsid w:val="00D04B2D"/>
    <w:rsid w:val="00D05B76"/>
    <w:rsid w:val="00D062E1"/>
    <w:rsid w:val="00D06630"/>
    <w:rsid w:val="00D066DC"/>
    <w:rsid w:val="00D077E8"/>
    <w:rsid w:val="00D07AB3"/>
    <w:rsid w:val="00D10C85"/>
    <w:rsid w:val="00D11246"/>
    <w:rsid w:val="00D11281"/>
    <w:rsid w:val="00D11BFD"/>
    <w:rsid w:val="00D11CC3"/>
    <w:rsid w:val="00D12681"/>
    <w:rsid w:val="00D138E4"/>
    <w:rsid w:val="00D13B7A"/>
    <w:rsid w:val="00D13C75"/>
    <w:rsid w:val="00D14369"/>
    <w:rsid w:val="00D15038"/>
    <w:rsid w:val="00D15240"/>
    <w:rsid w:val="00D155C0"/>
    <w:rsid w:val="00D15801"/>
    <w:rsid w:val="00D158EA"/>
    <w:rsid w:val="00D15C65"/>
    <w:rsid w:val="00D15FC8"/>
    <w:rsid w:val="00D16156"/>
    <w:rsid w:val="00D16354"/>
    <w:rsid w:val="00D168B8"/>
    <w:rsid w:val="00D16D91"/>
    <w:rsid w:val="00D16E11"/>
    <w:rsid w:val="00D16E7D"/>
    <w:rsid w:val="00D170C3"/>
    <w:rsid w:val="00D20003"/>
    <w:rsid w:val="00D20216"/>
    <w:rsid w:val="00D207AD"/>
    <w:rsid w:val="00D20869"/>
    <w:rsid w:val="00D20B24"/>
    <w:rsid w:val="00D20C3D"/>
    <w:rsid w:val="00D2107F"/>
    <w:rsid w:val="00D2235B"/>
    <w:rsid w:val="00D224BB"/>
    <w:rsid w:val="00D228E4"/>
    <w:rsid w:val="00D22AD0"/>
    <w:rsid w:val="00D22B73"/>
    <w:rsid w:val="00D2318C"/>
    <w:rsid w:val="00D233C2"/>
    <w:rsid w:val="00D237B6"/>
    <w:rsid w:val="00D23A40"/>
    <w:rsid w:val="00D23C8E"/>
    <w:rsid w:val="00D24520"/>
    <w:rsid w:val="00D247E8"/>
    <w:rsid w:val="00D25078"/>
    <w:rsid w:val="00D2557A"/>
    <w:rsid w:val="00D264F2"/>
    <w:rsid w:val="00D2693B"/>
    <w:rsid w:val="00D269A7"/>
    <w:rsid w:val="00D27183"/>
    <w:rsid w:val="00D274E9"/>
    <w:rsid w:val="00D27BA2"/>
    <w:rsid w:val="00D30B31"/>
    <w:rsid w:val="00D31572"/>
    <w:rsid w:val="00D31783"/>
    <w:rsid w:val="00D31C7D"/>
    <w:rsid w:val="00D31E78"/>
    <w:rsid w:val="00D31FDA"/>
    <w:rsid w:val="00D321E5"/>
    <w:rsid w:val="00D32383"/>
    <w:rsid w:val="00D3239C"/>
    <w:rsid w:val="00D32969"/>
    <w:rsid w:val="00D333C9"/>
    <w:rsid w:val="00D33C88"/>
    <w:rsid w:val="00D3419C"/>
    <w:rsid w:val="00D34781"/>
    <w:rsid w:val="00D353BD"/>
    <w:rsid w:val="00D35BED"/>
    <w:rsid w:val="00D35F6B"/>
    <w:rsid w:val="00D366E0"/>
    <w:rsid w:val="00D36D08"/>
    <w:rsid w:val="00D36FAD"/>
    <w:rsid w:val="00D373D3"/>
    <w:rsid w:val="00D379B0"/>
    <w:rsid w:val="00D409A5"/>
    <w:rsid w:val="00D40D17"/>
    <w:rsid w:val="00D40D6F"/>
    <w:rsid w:val="00D40F2C"/>
    <w:rsid w:val="00D40FCA"/>
    <w:rsid w:val="00D417B0"/>
    <w:rsid w:val="00D41F71"/>
    <w:rsid w:val="00D42010"/>
    <w:rsid w:val="00D42242"/>
    <w:rsid w:val="00D42944"/>
    <w:rsid w:val="00D436B2"/>
    <w:rsid w:val="00D43B43"/>
    <w:rsid w:val="00D442A7"/>
    <w:rsid w:val="00D4455E"/>
    <w:rsid w:val="00D44A60"/>
    <w:rsid w:val="00D45128"/>
    <w:rsid w:val="00D45D13"/>
    <w:rsid w:val="00D460FE"/>
    <w:rsid w:val="00D46E9E"/>
    <w:rsid w:val="00D470B7"/>
    <w:rsid w:val="00D47295"/>
    <w:rsid w:val="00D47D24"/>
    <w:rsid w:val="00D515B7"/>
    <w:rsid w:val="00D51A98"/>
    <w:rsid w:val="00D51E51"/>
    <w:rsid w:val="00D5252C"/>
    <w:rsid w:val="00D52551"/>
    <w:rsid w:val="00D52923"/>
    <w:rsid w:val="00D52CDE"/>
    <w:rsid w:val="00D5322F"/>
    <w:rsid w:val="00D5381A"/>
    <w:rsid w:val="00D5400F"/>
    <w:rsid w:val="00D54A58"/>
    <w:rsid w:val="00D55023"/>
    <w:rsid w:val="00D551A1"/>
    <w:rsid w:val="00D555D6"/>
    <w:rsid w:val="00D557A9"/>
    <w:rsid w:val="00D56406"/>
    <w:rsid w:val="00D5698B"/>
    <w:rsid w:val="00D57393"/>
    <w:rsid w:val="00D57C03"/>
    <w:rsid w:val="00D57C1F"/>
    <w:rsid w:val="00D602BF"/>
    <w:rsid w:val="00D60348"/>
    <w:rsid w:val="00D60838"/>
    <w:rsid w:val="00D61428"/>
    <w:rsid w:val="00D61456"/>
    <w:rsid w:val="00D6165F"/>
    <w:rsid w:val="00D61986"/>
    <w:rsid w:val="00D619A6"/>
    <w:rsid w:val="00D61C27"/>
    <w:rsid w:val="00D61F41"/>
    <w:rsid w:val="00D61F7C"/>
    <w:rsid w:val="00D625B6"/>
    <w:rsid w:val="00D62E94"/>
    <w:rsid w:val="00D62F5F"/>
    <w:rsid w:val="00D62FA4"/>
    <w:rsid w:val="00D6321E"/>
    <w:rsid w:val="00D63D43"/>
    <w:rsid w:val="00D63F3D"/>
    <w:rsid w:val="00D651A2"/>
    <w:rsid w:val="00D6586D"/>
    <w:rsid w:val="00D658A5"/>
    <w:rsid w:val="00D65DAC"/>
    <w:rsid w:val="00D66AD2"/>
    <w:rsid w:val="00D66C1F"/>
    <w:rsid w:val="00D66EF9"/>
    <w:rsid w:val="00D6740B"/>
    <w:rsid w:val="00D703DF"/>
    <w:rsid w:val="00D70544"/>
    <w:rsid w:val="00D708C1"/>
    <w:rsid w:val="00D70C73"/>
    <w:rsid w:val="00D71419"/>
    <w:rsid w:val="00D72120"/>
    <w:rsid w:val="00D72D95"/>
    <w:rsid w:val="00D73273"/>
    <w:rsid w:val="00D73498"/>
    <w:rsid w:val="00D736C6"/>
    <w:rsid w:val="00D747F2"/>
    <w:rsid w:val="00D74BD0"/>
    <w:rsid w:val="00D7685F"/>
    <w:rsid w:val="00D76F50"/>
    <w:rsid w:val="00D7752D"/>
    <w:rsid w:val="00D77F2F"/>
    <w:rsid w:val="00D80008"/>
    <w:rsid w:val="00D80108"/>
    <w:rsid w:val="00D801FF"/>
    <w:rsid w:val="00D804F0"/>
    <w:rsid w:val="00D80939"/>
    <w:rsid w:val="00D80BDA"/>
    <w:rsid w:val="00D82749"/>
    <w:rsid w:val="00D8290D"/>
    <w:rsid w:val="00D83A11"/>
    <w:rsid w:val="00D844C1"/>
    <w:rsid w:val="00D84557"/>
    <w:rsid w:val="00D84789"/>
    <w:rsid w:val="00D8520B"/>
    <w:rsid w:val="00D852F3"/>
    <w:rsid w:val="00D8584C"/>
    <w:rsid w:val="00D85BEB"/>
    <w:rsid w:val="00D868E8"/>
    <w:rsid w:val="00D869CF"/>
    <w:rsid w:val="00D91518"/>
    <w:rsid w:val="00D91D03"/>
    <w:rsid w:val="00D924BD"/>
    <w:rsid w:val="00D926F0"/>
    <w:rsid w:val="00D93233"/>
    <w:rsid w:val="00D93DC0"/>
    <w:rsid w:val="00D93DCF"/>
    <w:rsid w:val="00D94AE4"/>
    <w:rsid w:val="00D94B83"/>
    <w:rsid w:val="00D95BBF"/>
    <w:rsid w:val="00D96A5F"/>
    <w:rsid w:val="00D9709C"/>
    <w:rsid w:val="00D973F8"/>
    <w:rsid w:val="00D9760F"/>
    <w:rsid w:val="00D97918"/>
    <w:rsid w:val="00DA006B"/>
    <w:rsid w:val="00DA09D4"/>
    <w:rsid w:val="00DA0B78"/>
    <w:rsid w:val="00DA0DC8"/>
    <w:rsid w:val="00DA0DCA"/>
    <w:rsid w:val="00DA0E8E"/>
    <w:rsid w:val="00DA12DD"/>
    <w:rsid w:val="00DA1CD9"/>
    <w:rsid w:val="00DA311D"/>
    <w:rsid w:val="00DA36B2"/>
    <w:rsid w:val="00DA3E88"/>
    <w:rsid w:val="00DA4664"/>
    <w:rsid w:val="00DA4C43"/>
    <w:rsid w:val="00DA4D24"/>
    <w:rsid w:val="00DA4E4F"/>
    <w:rsid w:val="00DA4F53"/>
    <w:rsid w:val="00DA501A"/>
    <w:rsid w:val="00DA57C2"/>
    <w:rsid w:val="00DA61AD"/>
    <w:rsid w:val="00DA677E"/>
    <w:rsid w:val="00DA6AC2"/>
    <w:rsid w:val="00DA6C59"/>
    <w:rsid w:val="00DA6E60"/>
    <w:rsid w:val="00DA75BD"/>
    <w:rsid w:val="00DB023D"/>
    <w:rsid w:val="00DB03B7"/>
    <w:rsid w:val="00DB0A95"/>
    <w:rsid w:val="00DB0C6A"/>
    <w:rsid w:val="00DB106C"/>
    <w:rsid w:val="00DB11E1"/>
    <w:rsid w:val="00DB1CBC"/>
    <w:rsid w:val="00DB1CDC"/>
    <w:rsid w:val="00DB1E41"/>
    <w:rsid w:val="00DB1FA0"/>
    <w:rsid w:val="00DB24E8"/>
    <w:rsid w:val="00DB420F"/>
    <w:rsid w:val="00DB430D"/>
    <w:rsid w:val="00DB43BF"/>
    <w:rsid w:val="00DB44C2"/>
    <w:rsid w:val="00DB5383"/>
    <w:rsid w:val="00DB57F7"/>
    <w:rsid w:val="00DB5E97"/>
    <w:rsid w:val="00DB5F40"/>
    <w:rsid w:val="00DB6189"/>
    <w:rsid w:val="00DB6207"/>
    <w:rsid w:val="00DB6C0D"/>
    <w:rsid w:val="00DB702B"/>
    <w:rsid w:val="00DB7198"/>
    <w:rsid w:val="00DB75FA"/>
    <w:rsid w:val="00DB78A9"/>
    <w:rsid w:val="00DC04AB"/>
    <w:rsid w:val="00DC0792"/>
    <w:rsid w:val="00DC09CA"/>
    <w:rsid w:val="00DC0AE1"/>
    <w:rsid w:val="00DC0EC9"/>
    <w:rsid w:val="00DC1A66"/>
    <w:rsid w:val="00DC1AF4"/>
    <w:rsid w:val="00DC2549"/>
    <w:rsid w:val="00DC299D"/>
    <w:rsid w:val="00DC2CCD"/>
    <w:rsid w:val="00DC30E1"/>
    <w:rsid w:val="00DC315D"/>
    <w:rsid w:val="00DC3B88"/>
    <w:rsid w:val="00DC4587"/>
    <w:rsid w:val="00DC4697"/>
    <w:rsid w:val="00DC483F"/>
    <w:rsid w:val="00DC4938"/>
    <w:rsid w:val="00DC502A"/>
    <w:rsid w:val="00DC563B"/>
    <w:rsid w:val="00DC5749"/>
    <w:rsid w:val="00DC5878"/>
    <w:rsid w:val="00DC6431"/>
    <w:rsid w:val="00DC6993"/>
    <w:rsid w:val="00DC6B36"/>
    <w:rsid w:val="00DC790D"/>
    <w:rsid w:val="00DD00AF"/>
    <w:rsid w:val="00DD0568"/>
    <w:rsid w:val="00DD056F"/>
    <w:rsid w:val="00DD06E5"/>
    <w:rsid w:val="00DD08A5"/>
    <w:rsid w:val="00DD0B49"/>
    <w:rsid w:val="00DD145A"/>
    <w:rsid w:val="00DD223D"/>
    <w:rsid w:val="00DD3349"/>
    <w:rsid w:val="00DD33B7"/>
    <w:rsid w:val="00DD3733"/>
    <w:rsid w:val="00DD3B20"/>
    <w:rsid w:val="00DD4923"/>
    <w:rsid w:val="00DD53AF"/>
    <w:rsid w:val="00DD5932"/>
    <w:rsid w:val="00DD5F82"/>
    <w:rsid w:val="00DD62FE"/>
    <w:rsid w:val="00DD6FF7"/>
    <w:rsid w:val="00DD7648"/>
    <w:rsid w:val="00DD7AFC"/>
    <w:rsid w:val="00DD7F83"/>
    <w:rsid w:val="00DE0BE0"/>
    <w:rsid w:val="00DE0E06"/>
    <w:rsid w:val="00DE10FB"/>
    <w:rsid w:val="00DE1BB1"/>
    <w:rsid w:val="00DE260F"/>
    <w:rsid w:val="00DE368E"/>
    <w:rsid w:val="00DE3A9A"/>
    <w:rsid w:val="00DE3E9E"/>
    <w:rsid w:val="00DE4901"/>
    <w:rsid w:val="00DE5C53"/>
    <w:rsid w:val="00DE5E98"/>
    <w:rsid w:val="00DE5F53"/>
    <w:rsid w:val="00DE60ED"/>
    <w:rsid w:val="00DE7053"/>
    <w:rsid w:val="00DE72F3"/>
    <w:rsid w:val="00DF0186"/>
    <w:rsid w:val="00DF04B5"/>
    <w:rsid w:val="00DF088F"/>
    <w:rsid w:val="00DF0B1E"/>
    <w:rsid w:val="00DF160B"/>
    <w:rsid w:val="00DF21E1"/>
    <w:rsid w:val="00DF3467"/>
    <w:rsid w:val="00DF3754"/>
    <w:rsid w:val="00DF3AAE"/>
    <w:rsid w:val="00DF3C28"/>
    <w:rsid w:val="00DF43AE"/>
    <w:rsid w:val="00DF4F79"/>
    <w:rsid w:val="00DF5818"/>
    <w:rsid w:val="00DF5A44"/>
    <w:rsid w:val="00DF5B9C"/>
    <w:rsid w:val="00DF638A"/>
    <w:rsid w:val="00DF6924"/>
    <w:rsid w:val="00DF7849"/>
    <w:rsid w:val="00DF7A21"/>
    <w:rsid w:val="00DF7B82"/>
    <w:rsid w:val="00E00269"/>
    <w:rsid w:val="00E0030D"/>
    <w:rsid w:val="00E00D9A"/>
    <w:rsid w:val="00E01567"/>
    <w:rsid w:val="00E0225C"/>
    <w:rsid w:val="00E02398"/>
    <w:rsid w:val="00E027FB"/>
    <w:rsid w:val="00E02B0A"/>
    <w:rsid w:val="00E03207"/>
    <w:rsid w:val="00E03C3C"/>
    <w:rsid w:val="00E03C9A"/>
    <w:rsid w:val="00E045C3"/>
    <w:rsid w:val="00E045DC"/>
    <w:rsid w:val="00E05054"/>
    <w:rsid w:val="00E0596F"/>
    <w:rsid w:val="00E060FB"/>
    <w:rsid w:val="00E0629A"/>
    <w:rsid w:val="00E06C28"/>
    <w:rsid w:val="00E06FBB"/>
    <w:rsid w:val="00E07082"/>
    <w:rsid w:val="00E11011"/>
    <w:rsid w:val="00E11239"/>
    <w:rsid w:val="00E11685"/>
    <w:rsid w:val="00E118B1"/>
    <w:rsid w:val="00E11BC6"/>
    <w:rsid w:val="00E1204F"/>
    <w:rsid w:val="00E1262B"/>
    <w:rsid w:val="00E1384B"/>
    <w:rsid w:val="00E138AE"/>
    <w:rsid w:val="00E13D4C"/>
    <w:rsid w:val="00E14526"/>
    <w:rsid w:val="00E14985"/>
    <w:rsid w:val="00E14EF9"/>
    <w:rsid w:val="00E15630"/>
    <w:rsid w:val="00E1570C"/>
    <w:rsid w:val="00E15F5E"/>
    <w:rsid w:val="00E166B8"/>
    <w:rsid w:val="00E16788"/>
    <w:rsid w:val="00E1776B"/>
    <w:rsid w:val="00E17A38"/>
    <w:rsid w:val="00E20097"/>
    <w:rsid w:val="00E2076B"/>
    <w:rsid w:val="00E20A44"/>
    <w:rsid w:val="00E20B23"/>
    <w:rsid w:val="00E20E4D"/>
    <w:rsid w:val="00E20E5D"/>
    <w:rsid w:val="00E211AE"/>
    <w:rsid w:val="00E2179B"/>
    <w:rsid w:val="00E22868"/>
    <w:rsid w:val="00E22AC8"/>
    <w:rsid w:val="00E23740"/>
    <w:rsid w:val="00E247DD"/>
    <w:rsid w:val="00E247E3"/>
    <w:rsid w:val="00E24ACF"/>
    <w:rsid w:val="00E25A13"/>
    <w:rsid w:val="00E25A8F"/>
    <w:rsid w:val="00E25E2C"/>
    <w:rsid w:val="00E26307"/>
    <w:rsid w:val="00E263EC"/>
    <w:rsid w:val="00E264F3"/>
    <w:rsid w:val="00E26837"/>
    <w:rsid w:val="00E27167"/>
    <w:rsid w:val="00E27D99"/>
    <w:rsid w:val="00E305A0"/>
    <w:rsid w:val="00E3063A"/>
    <w:rsid w:val="00E3064F"/>
    <w:rsid w:val="00E307CB"/>
    <w:rsid w:val="00E30BFE"/>
    <w:rsid w:val="00E31052"/>
    <w:rsid w:val="00E324B9"/>
    <w:rsid w:val="00E325FD"/>
    <w:rsid w:val="00E33094"/>
    <w:rsid w:val="00E331B6"/>
    <w:rsid w:val="00E3348D"/>
    <w:rsid w:val="00E3483A"/>
    <w:rsid w:val="00E34D7E"/>
    <w:rsid w:val="00E3507A"/>
    <w:rsid w:val="00E35457"/>
    <w:rsid w:val="00E368AA"/>
    <w:rsid w:val="00E36D2D"/>
    <w:rsid w:val="00E371A7"/>
    <w:rsid w:val="00E378AD"/>
    <w:rsid w:val="00E37EC6"/>
    <w:rsid w:val="00E402EE"/>
    <w:rsid w:val="00E4166A"/>
    <w:rsid w:val="00E41BE8"/>
    <w:rsid w:val="00E42089"/>
    <w:rsid w:val="00E4218F"/>
    <w:rsid w:val="00E426B2"/>
    <w:rsid w:val="00E42EFB"/>
    <w:rsid w:val="00E43132"/>
    <w:rsid w:val="00E431CF"/>
    <w:rsid w:val="00E4501B"/>
    <w:rsid w:val="00E4538C"/>
    <w:rsid w:val="00E45A58"/>
    <w:rsid w:val="00E45FB3"/>
    <w:rsid w:val="00E463ED"/>
    <w:rsid w:val="00E46728"/>
    <w:rsid w:val="00E47D53"/>
    <w:rsid w:val="00E47FEF"/>
    <w:rsid w:val="00E507AC"/>
    <w:rsid w:val="00E50DC6"/>
    <w:rsid w:val="00E5133D"/>
    <w:rsid w:val="00E51621"/>
    <w:rsid w:val="00E517EC"/>
    <w:rsid w:val="00E51AD4"/>
    <w:rsid w:val="00E52357"/>
    <w:rsid w:val="00E52D4D"/>
    <w:rsid w:val="00E53A5D"/>
    <w:rsid w:val="00E53D9B"/>
    <w:rsid w:val="00E5420B"/>
    <w:rsid w:val="00E5473B"/>
    <w:rsid w:val="00E54DEA"/>
    <w:rsid w:val="00E54E02"/>
    <w:rsid w:val="00E5514E"/>
    <w:rsid w:val="00E551F4"/>
    <w:rsid w:val="00E55B29"/>
    <w:rsid w:val="00E55C3E"/>
    <w:rsid w:val="00E55F95"/>
    <w:rsid w:val="00E56238"/>
    <w:rsid w:val="00E565BC"/>
    <w:rsid w:val="00E5666C"/>
    <w:rsid w:val="00E56B5E"/>
    <w:rsid w:val="00E56CAC"/>
    <w:rsid w:val="00E56F27"/>
    <w:rsid w:val="00E600E5"/>
    <w:rsid w:val="00E602EC"/>
    <w:rsid w:val="00E609CA"/>
    <w:rsid w:val="00E60C5E"/>
    <w:rsid w:val="00E60D1D"/>
    <w:rsid w:val="00E60EEE"/>
    <w:rsid w:val="00E615E4"/>
    <w:rsid w:val="00E617DB"/>
    <w:rsid w:val="00E625C5"/>
    <w:rsid w:val="00E62934"/>
    <w:rsid w:val="00E62A3F"/>
    <w:rsid w:val="00E62C79"/>
    <w:rsid w:val="00E62D11"/>
    <w:rsid w:val="00E63020"/>
    <w:rsid w:val="00E636FC"/>
    <w:rsid w:val="00E63A73"/>
    <w:rsid w:val="00E63CFE"/>
    <w:rsid w:val="00E64369"/>
    <w:rsid w:val="00E64485"/>
    <w:rsid w:val="00E64C1C"/>
    <w:rsid w:val="00E64CD6"/>
    <w:rsid w:val="00E65A38"/>
    <w:rsid w:val="00E65BD0"/>
    <w:rsid w:val="00E65DEA"/>
    <w:rsid w:val="00E6645A"/>
    <w:rsid w:val="00E66483"/>
    <w:rsid w:val="00E66AE8"/>
    <w:rsid w:val="00E672C9"/>
    <w:rsid w:val="00E67858"/>
    <w:rsid w:val="00E70C02"/>
    <w:rsid w:val="00E71163"/>
    <w:rsid w:val="00E717C8"/>
    <w:rsid w:val="00E71A61"/>
    <w:rsid w:val="00E72255"/>
    <w:rsid w:val="00E726DF"/>
    <w:rsid w:val="00E739AC"/>
    <w:rsid w:val="00E73B21"/>
    <w:rsid w:val="00E742DD"/>
    <w:rsid w:val="00E748C6"/>
    <w:rsid w:val="00E74CD8"/>
    <w:rsid w:val="00E751FB"/>
    <w:rsid w:val="00E7520C"/>
    <w:rsid w:val="00E765F6"/>
    <w:rsid w:val="00E772DC"/>
    <w:rsid w:val="00E77378"/>
    <w:rsid w:val="00E77EF7"/>
    <w:rsid w:val="00E80182"/>
    <w:rsid w:val="00E80290"/>
    <w:rsid w:val="00E80516"/>
    <w:rsid w:val="00E81719"/>
    <w:rsid w:val="00E81E59"/>
    <w:rsid w:val="00E824A7"/>
    <w:rsid w:val="00E829CE"/>
    <w:rsid w:val="00E82E66"/>
    <w:rsid w:val="00E82F1E"/>
    <w:rsid w:val="00E82F3A"/>
    <w:rsid w:val="00E83291"/>
    <w:rsid w:val="00E839D5"/>
    <w:rsid w:val="00E83C36"/>
    <w:rsid w:val="00E83E23"/>
    <w:rsid w:val="00E844C9"/>
    <w:rsid w:val="00E84B13"/>
    <w:rsid w:val="00E86480"/>
    <w:rsid w:val="00E864B4"/>
    <w:rsid w:val="00E86652"/>
    <w:rsid w:val="00E86743"/>
    <w:rsid w:val="00E870C5"/>
    <w:rsid w:val="00E8763F"/>
    <w:rsid w:val="00E87952"/>
    <w:rsid w:val="00E87B8A"/>
    <w:rsid w:val="00E87D03"/>
    <w:rsid w:val="00E906B5"/>
    <w:rsid w:val="00E9196C"/>
    <w:rsid w:val="00E91EBF"/>
    <w:rsid w:val="00E92769"/>
    <w:rsid w:val="00E92918"/>
    <w:rsid w:val="00E92BFE"/>
    <w:rsid w:val="00E92C1B"/>
    <w:rsid w:val="00E92DB5"/>
    <w:rsid w:val="00E93216"/>
    <w:rsid w:val="00E93389"/>
    <w:rsid w:val="00E935A8"/>
    <w:rsid w:val="00E937A8"/>
    <w:rsid w:val="00E93AB0"/>
    <w:rsid w:val="00E93E58"/>
    <w:rsid w:val="00E945C0"/>
    <w:rsid w:val="00E94674"/>
    <w:rsid w:val="00E94B6B"/>
    <w:rsid w:val="00E94F10"/>
    <w:rsid w:val="00E94FEA"/>
    <w:rsid w:val="00E94FF3"/>
    <w:rsid w:val="00E95D7F"/>
    <w:rsid w:val="00E96A2E"/>
    <w:rsid w:val="00E96B0A"/>
    <w:rsid w:val="00E9798E"/>
    <w:rsid w:val="00EA013C"/>
    <w:rsid w:val="00EA0377"/>
    <w:rsid w:val="00EA057B"/>
    <w:rsid w:val="00EA1C3D"/>
    <w:rsid w:val="00EA1FD5"/>
    <w:rsid w:val="00EA20EB"/>
    <w:rsid w:val="00EA2C58"/>
    <w:rsid w:val="00EA3216"/>
    <w:rsid w:val="00EA3704"/>
    <w:rsid w:val="00EA37AF"/>
    <w:rsid w:val="00EA382F"/>
    <w:rsid w:val="00EA3F42"/>
    <w:rsid w:val="00EA4703"/>
    <w:rsid w:val="00EA48F2"/>
    <w:rsid w:val="00EA4BD5"/>
    <w:rsid w:val="00EA50B5"/>
    <w:rsid w:val="00EA5497"/>
    <w:rsid w:val="00EA56E3"/>
    <w:rsid w:val="00EA59AA"/>
    <w:rsid w:val="00EA6581"/>
    <w:rsid w:val="00EA664D"/>
    <w:rsid w:val="00EB03EF"/>
    <w:rsid w:val="00EB13E3"/>
    <w:rsid w:val="00EB176D"/>
    <w:rsid w:val="00EB1CC4"/>
    <w:rsid w:val="00EB2126"/>
    <w:rsid w:val="00EB298F"/>
    <w:rsid w:val="00EB2C97"/>
    <w:rsid w:val="00EB2E61"/>
    <w:rsid w:val="00EB2FEC"/>
    <w:rsid w:val="00EB3367"/>
    <w:rsid w:val="00EB41A0"/>
    <w:rsid w:val="00EB4FC3"/>
    <w:rsid w:val="00EB53FC"/>
    <w:rsid w:val="00EB5B6F"/>
    <w:rsid w:val="00EB672D"/>
    <w:rsid w:val="00EB67AA"/>
    <w:rsid w:val="00EB67DB"/>
    <w:rsid w:val="00EB6FD8"/>
    <w:rsid w:val="00EB7039"/>
    <w:rsid w:val="00EC031B"/>
    <w:rsid w:val="00EC1680"/>
    <w:rsid w:val="00EC21CC"/>
    <w:rsid w:val="00EC2973"/>
    <w:rsid w:val="00EC3875"/>
    <w:rsid w:val="00EC3CA9"/>
    <w:rsid w:val="00EC3EF6"/>
    <w:rsid w:val="00EC4443"/>
    <w:rsid w:val="00EC4538"/>
    <w:rsid w:val="00EC46D7"/>
    <w:rsid w:val="00EC50EA"/>
    <w:rsid w:val="00EC5FFF"/>
    <w:rsid w:val="00EC6313"/>
    <w:rsid w:val="00EC689E"/>
    <w:rsid w:val="00EC6F2F"/>
    <w:rsid w:val="00EC7CE5"/>
    <w:rsid w:val="00ED00D1"/>
    <w:rsid w:val="00ED01C0"/>
    <w:rsid w:val="00ED02AA"/>
    <w:rsid w:val="00ED08A1"/>
    <w:rsid w:val="00ED0DA9"/>
    <w:rsid w:val="00ED1033"/>
    <w:rsid w:val="00ED150F"/>
    <w:rsid w:val="00ED18C8"/>
    <w:rsid w:val="00ED1D9D"/>
    <w:rsid w:val="00ED286A"/>
    <w:rsid w:val="00ED2877"/>
    <w:rsid w:val="00ED3104"/>
    <w:rsid w:val="00ED3185"/>
    <w:rsid w:val="00ED3F86"/>
    <w:rsid w:val="00ED4095"/>
    <w:rsid w:val="00ED4236"/>
    <w:rsid w:val="00ED4290"/>
    <w:rsid w:val="00ED44B9"/>
    <w:rsid w:val="00ED4CF5"/>
    <w:rsid w:val="00ED52A6"/>
    <w:rsid w:val="00ED56CB"/>
    <w:rsid w:val="00ED63DD"/>
    <w:rsid w:val="00ED6580"/>
    <w:rsid w:val="00ED6B75"/>
    <w:rsid w:val="00ED71C4"/>
    <w:rsid w:val="00ED762B"/>
    <w:rsid w:val="00ED7892"/>
    <w:rsid w:val="00ED78F0"/>
    <w:rsid w:val="00EE0A26"/>
    <w:rsid w:val="00EE18C9"/>
    <w:rsid w:val="00EE1C13"/>
    <w:rsid w:val="00EE26CE"/>
    <w:rsid w:val="00EE28EC"/>
    <w:rsid w:val="00EE2AB3"/>
    <w:rsid w:val="00EE3BF8"/>
    <w:rsid w:val="00EE3F98"/>
    <w:rsid w:val="00EE4122"/>
    <w:rsid w:val="00EE424F"/>
    <w:rsid w:val="00EE4AC5"/>
    <w:rsid w:val="00EE4D15"/>
    <w:rsid w:val="00EE5157"/>
    <w:rsid w:val="00EE5914"/>
    <w:rsid w:val="00EE5B73"/>
    <w:rsid w:val="00EE639C"/>
    <w:rsid w:val="00EE7260"/>
    <w:rsid w:val="00EE76A4"/>
    <w:rsid w:val="00EE7AD4"/>
    <w:rsid w:val="00EE7BA2"/>
    <w:rsid w:val="00EE7BDA"/>
    <w:rsid w:val="00EE7CE3"/>
    <w:rsid w:val="00EF0531"/>
    <w:rsid w:val="00EF0879"/>
    <w:rsid w:val="00EF0B1D"/>
    <w:rsid w:val="00EF0D39"/>
    <w:rsid w:val="00EF0FF2"/>
    <w:rsid w:val="00EF1256"/>
    <w:rsid w:val="00EF25DB"/>
    <w:rsid w:val="00EF2BAF"/>
    <w:rsid w:val="00EF2C6E"/>
    <w:rsid w:val="00EF2E45"/>
    <w:rsid w:val="00EF46D2"/>
    <w:rsid w:val="00EF4A2A"/>
    <w:rsid w:val="00EF4DA7"/>
    <w:rsid w:val="00EF4E7F"/>
    <w:rsid w:val="00EF5B65"/>
    <w:rsid w:val="00EF6BC2"/>
    <w:rsid w:val="00EF712E"/>
    <w:rsid w:val="00EF722B"/>
    <w:rsid w:val="00EF75EF"/>
    <w:rsid w:val="00EF7978"/>
    <w:rsid w:val="00EF7D92"/>
    <w:rsid w:val="00EF7E9E"/>
    <w:rsid w:val="00F002F2"/>
    <w:rsid w:val="00F0040F"/>
    <w:rsid w:val="00F0044A"/>
    <w:rsid w:val="00F01857"/>
    <w:rsid w:val="00F01CD9"/>
    <w:rsid w:val="00F01E09"/>
    <w:rsid w:val="00F024D6"/>
    <w:rsid w:val="00F03FFC"/>
    <w:rsid w:val="00F04554"/>
    <w:rsid w:val="00F04B06"/>
    <w:rsid w:val="00F056E8"/>
    <w:rsid w:val="00F0639D"/>
    <w:rsid w:val="00F06443"/>
    <w:rsid w:val="00F06A7D"/>
    <w:rsid w:val="00F07DD0"/>
    <w:rsid w:val="00F103A1"/>
    <w:rsid w:val="00F109E5"/>
    <w:rsid w:val="00F10AB4"/>
    <w:rsid w:val="00F10C03"/>
    <w:rsid w:val="00F10E57"/>
    <w:rsid w:val="00F11DA6"/>
    <w:rsid w:val="00F120A0"/>
    <w:rsid w:val="00F12B63"/>
    <w:rsid w:val="00F12D80"/>
    <w:rsid w:val="00F131DF"/>
    <w:rsid w:val="00F13EED"/>
    <w:rsid w:val="00F14282"/>
    <w:rsid w:val="00F1480B"/>
    <w:rsid w:val="00F15442"/>
    <w:rsid w:val="00F15622"/>
    <w:rsid w:val="00F15A38"/>
    <w:rsid w:val="00F15FBA"/>
    <w:rsid w:val="00F160AB"/>
    <w:rsid w:val="00F1631E"/>
    <w:rsid w:val="00F168CE"/>
    <w:rsid w:val="00F16BE9"/>
    <w:rsid w:val="00F1790B"/>
    <w:rsid w:val="00F17D15"/>
    <w:rsid w:val="00F20E3F"/>
    <w:rsid w:val="00F2147D"/>
    <w:rsid w:val="00F214C7"/>
    <w:rsid w:val="00F217C3"/>
    <w:rsid w:val="00F21DEF"/>
    <w:rsid w:val="00F22557"/>
    <w:rsid w:val="00F22A34"/>
    <w:rsid w:val="00F22BBD"/>
    <w:rsid w:val="00F237C1"/>
    <w:rsid w:val="00F2486E"/>
    <w:rsid w:val="00F252B9"/>
    <w:rsid w:val="00F25A06"/>
    <w:rsid w:val="00F266B7"/>
    <w:rsid w:val="00F2700A"/>
    <w:rsid w:val="00F27A04"/>
    <w:rsid w:val="00F27DBE"/>
    <w:rsid w:val="00F30333"/>
    <w:rsid w:val="00F30411"/>
    <w:rsid w:val="00F304D2"/>
    <w:rsid w:val="00F30681"/>
    <w:rsid w:val="00F3122D"/>
    <w:rsid w:val="00F3128B"/>
    <w:rsid w:val="00F31B9C"/>
    <w:rsid w:val="00F33080"/>
    <w:rsid w:val="00F3375E"/>
    <w:rsid w:val="00F33B81"/>
    <w:rsid w:val="00F3455A"/>
    <w:rsid w:val="00F34876"/>
    <w:rsid w:val="00F370CD"/>
    <w:rsid w:val="00F37B26"/>
    <w:rsid w:val="00F37D70"/>
    <w:rsid w:val="00F40053"/>
    <w:rsid w:val="00F40452"/>
    <w:rsid w:val="00F42B26"/>
    <w:rsid w:val="00F43004"/>
    <w:rsid w:val="00F4300B"/>
    <w:rsid w:val="00F43371"/>
    <w:rsid w:val="00F43A3F"/>
    <w:rsid w:val="00F43A8A"/>
    <w:rsid w:val="00F43A8D"/>
    <w:rsid w:val="00F43B43"/>
    <w:rsid w:val="00F44F51"/>
    <w:rsid w:val="00F45212"/>
    <w:rsid w:val="00F4527B"/>
    <w:rsid w:val="00F45C15"/>
    <w:rsid w:val="00F45C95"/>
    <w:rsid w:val="00F46023"/>
    <w:rsid w:val="00F46929"/>
    <w:rsid w:val="00F46B89"/>
    <w:rsid w:val="00F46BEA"/>
    <w:rsid w:val="00F46EB7"/>
    <w:rsid w:val="00F47061"/>
    <w:rsid w:val="00F47544"/>
    <w:rsid w:val="00F47A6A"/>
    <w:rsid w:val="00F47C22"/>
    <w:rsid w:val="00F5006F"/>
    <w:rsid w:val="00F5061B"/>
    <w:rsid w:val="00F507BC"/>
    <w:rsid w:val="00F51926"/>
    <w:rsid w:val="00F52887"/>
    <w:rsid w:val="00F529DC"/>
    <w:rsid w:val="00F53877"/>
    <w:rsid w:val="00F54473"/>
    <w:rsid w:val="00F54FA9"/>
    <w:rsid w:val="00F55E3B"/>
    <w:rsid w:val="00F55F1B"/>
    <w:rsid w:val="00F5633E"/>
    <w:rsid w:val="00F563BD"/>
    <w:rsid w:val="00F57669"/>
    <w:rsid w:val="00F57D89"/>
    <w:rsid w:val="00F600C5"/>
    <w:rsid w:val="00F601EC"/>
    <w:rsid w:val="00F602FC"/>
    <w:rsid w:val="00F60C5E"/>
    <w:rsid w:val="00F60C7D"/>
    <w:rsid w:val="00F6125E"/>
    <w:rsid w:val="00F6178E"/>
    <w:rsid w:val="00F61956"/>
    <w:rsid w:val="00F61985"/>
    <w:rsid w:val="00F61F59"/>
    <w:rsid w:val="00F62823"/>
    <w:rsid w:val="00F62840"/>
    <w:rsid w:val="00F6288F"/>
    <w:rsid w:val="00F62D83"/>
    <w:rsid w:val="00F62DF1"/>
    <w:rsid w:val="00F62F14"/>
    <w:rsid w:val="00F63571"/>
    <w:rsid w:val="00F6365A"/>
    <w:rsid w:val="00F64AA0"/>
    <w:rsid w:val="00F64D34"/>
    <w:rsid w:val="00F65A3F"/>
    <w:rsid w:val="00F66496"/>
    <w:rsid w:val="00F66511"/>
    <w:rsid w:val="00F67080"/>
    <w:rsid w:val="00F671BE"/>
    <w:rsid w:val="00F67BFB"/>
    <w:rsid w:val="00F67C20"/>
    <w:rsid w:val="00F704E1"/>
    <w:rsid w:val="00F70670"/>
    <w:rsid w:val="00F70AA0"/>
    <w:rsid w:val="00F721D5"/>
    <w:rsid w:val="00F725E9"/>
    <w:rsid w:val="00F7285D"/>
    <w:rsid w:val="00F72BF9"/>
    <w:rsid w:val="00F72F11"/>
    <w:rsid w:val="00F7308F"/>
    <w:rsid w:val="00F7359F"/>
    <w:rsid w:val="00F738C9"/>
    <w:rsid w:val="00F73F45"/>
    <w:rsid w:val="00F74773"/>
    <w:rsid w:val="00F74862"/>
    <w:rsid w:val="00F7552E"/>
    <w:rsid w:val="00F75E07"/>
    <w:rsid w:val="00F761E0"/>
    <w:rsid w:val="00F76F1B"/>
    <w:rsid w:val="00F77A81"/>
    <w:rsid w:val="00F77D68"/>
    <w:rsid w:val="00F80E83"/>
    <w:rsid w:val="00F81424"/>
    <w:rsid w:val="00F81E66"/>
    <w:rsid w:val="00F81F36"/>
    <w:rsid w:val="00F82161"/>
    <w:rsid w:val="00F822EA"/>
    <w:rsid w:val="00F82592"/>
    <w:rsid w:val="00F8274B"/>
    <w:rsid w:val="00F828AC"/>
    <w:rsid w:val="00F837FA"/>
    <w:rsid w:val="00F83C1E"/>
    <w:rsid w:val="00F841DF"/>
    <w:rsid w:val="00F85232"/>
    <w:rsid w:val="00F8574F"/>
    <w:rsid w:val="00F86B65"/>
    <w:rsid w:val="00F8757C"/>
    <w:rsid w:val="00F8768E"/>
    <w:rsid w:val="00F878F2"/>
    <w:rsid w:val="00F87A11"/>
    <w:rsid w:val="00F87D7C"/>
    <w:rsid w:val="00F902BF"/>
    <w:rsid w:val="00F9079D"/>
    <w:rsid w:val="00F90F03"/>
    <w:rsid w:val="00F913E3"/>
    <w:rsid w:val="00F91671"/>
    <w:rsid w:val="00F916E3"/>
    <w:rsid w:val="00F934B8"/>
    <w:rsid w:val="00F937C3"/>
    <w:rsid w:val="00F938C6"/>
    <w:rsid w:val="00F9394D"/>
    <w:rsid w:val="00F94365"/>
    <w:rsid w:val="00F94F8C"/>
    <w:rsid w:val="00F9522B"/>
    <w:rsid w:val="00F9552C"/>
    <w:rsid w:val="00F95E20"/>
    <w:rsid w:val="00F95FBE"/>
    <w:rsid w:val="00F96CC2"/>
    <w:rsid w:val="00F970FA"/>
    <w:rsid w:val="00F9738F"/>
    <w:rsid w:val="00FA007D"/>
    <w:rsid w:val="00FA03D9"/>
    <w:rsid w:val="00FA070B"/>
    <w:rsid w:val="00FA0B0B"/>
    <w:rsid w:val="00FA17C9"/>
    <w:rsid w:val="00FA1A6B"/>
    <w:rsid w:val="00FA2026"/>
    <w:rsid w:val="00FA2179"/>
    <w:rsid w:val="00FA224D"/>
    <w:rsid w:val="00FA2418"/>
    <w:rsid w:val="00FA2EF4"/>
    <w:rsid w:val="00FA3215"/>
    <w:rsid w:val="00FA351D"/>
    <w:rsid w:val="00FA3A21"/>
    <w:rsid w:val="00FA3E2F"/>
    <w:rsid w:val="00FA50A8"/>
    <w:rsid w:val="00FA52D2"/>
    <w:rsid w:val="00FA536B"/>
    <w:rsid w:val="00FA5564"/>
    <w:rsid w:val="00FA576D"/>
    <w:rsid w:val="00FA5970"/>
    <w:rsid w:val="00FA5D18"/>
    <w:rsid w:val="00FA667D"/>
    <w:rsid w:val="00FA67A0"/>
    <w:rsid w:val="00FA7C39"/>
    <w:rsid w:val="00FB0A78"/>
    <w:rsid w:val="00FB130C"/>
    <w:rsid w:val="00FB1464"/>
    <w:rsid w:val="00FB171E"/>
    <w:rsid w:val="00FB173A"/>
    <w:rsid w:val="00FB196C"/>
    <w:rsid w:val="00FB1A4E"/>
    <w:rsid w:val="00FB1F97"/>
    <w:rsid w:val="00FB20AF"/>
    <w:rsid w:val="00FB21F3"/>
    <w:rsid w:val="00FB30B4"/>
    <w:rsid w:val="00FB3439"/>
    <w:rsid w:val="00FB44EA"/>
    <w:rsid w:val="00FB46ED"/>
    <w:rsid w:val="00FB46F8"/>
    <w:rsid w:val="00FB4DDA"/>
    <w:rsid w:val="00FB527F"/>
    <w:rsid w:val="00FB5A60"/>
    <w:rsid w:val="00FB61ED"/>
    <w:rsid w:val="00FB64D9"/>
    <w:rsid w:val="00FB68F1"/>
    <w:rsid w:val="00FB6B51"/>
    <w:rsid w:val="00FB703E"/>
    <w:rsid w:val="00FB7AF1"/>
    <w:rsid w:val="00FB7D6D"/>
    <w:rsid w:val="00FC073B"/>
    <w:rsid w:val="00FC10CC"/>
    <w:rsid w:val="00FC1102"/>
    <w:rsid w:val="00FC191F"/>
    <w:rsid w:val="00FC2BC2"/>
    <w:rsid w:val="00FC2F63"/>
    <w:rsid w:val="00FC347E"/>
    <w:rsid w:val="00FC36A5"/>
    <w:rsid w:val="00FC3BFC"/>
    <w:rsid w:val="00FC3EB6"/>
    <w:rsid w:val="00FC411B"/>
    <w:rsid w:val="00FC42E8"/>
    <w:rsid w:val="00FC4B88"/>
    <w:rsid w:val="00FC51A3"/>
    <w:rsid w:val="00FC5F66"/>
    <w:rsid w:val="00FC6284"/>
    <w:rsid w:val="00FC6889"/>
    <w:rsid w:val="00FC6AB6"/>
    <w:rsid w:val="00FC6F9F"/>
    <w:rsid w:val="00FC6FE4"/>
    <w:rsid w:val="00FC72AB"/>
    <w:rsid w:val="00FC7C36"/>
    <w:rsid w:val="00FD06B9"/>
    <w:rsid w:val="00FD0B21"/>
    <w:rsid w:val="00FD1660"/>
    <w:rsid w:val="00FD1B74"/>
    <w:rsid w:val="00FD1D1B"/>
    <w:rsid w:val="00FD2674"/>
    <w:rsid w:val="00FD287B"/>
    <w:rsid w:val="00FD2914"/>
    <w:rsid w:val="00FD3396"/>
    <w:rsid w:val="00FD4052"/>
    <w:rsid w:val="00FD4797"/>
    <w:rsid w:val="00FD48CD"/>
    <w:rsid w:val="00FD4AB5"/>
    <w:rsid w:val="00FD4F0A"/>
    <w:rsid w:val="00FD4FBB"/>
    <w:rsid w:val="00FD5273"/>
    <w:rsid w:val="00FD54C8"/>
    <w:rsid w:val="00FD5A04"/>
    <w:rsid w:val="00FD5D09"/>
    <w:rsid w:val="00FD5F6A"/>
    <w:rsid w:val="00FD6028"/>
    <w:rsid w:val="00FD68B0"/>
    <w:rsid w:val="00FD6A75"/>
    <w:rsid w:val="00FD7018"/>
    <w:rsid w:val="00FD7689"/>
    <w:rsid w:val="00FD77E2"/>
    <w:rsid w:val="00FE1A70"/>
    <w:rsid w:val="00FE1DFE"/>
    <w:rsid w:val="00FE1FF2"/>
    <w:rsid w:val="00FE2A18"/>
    <w:rsid w:val="00FE3156"/>
    <w:rsid w:val="00FE348C"/>
    <w:rsid w:val="00FE3961"/>
    <w:rsid w:val="00FE3B7D"/>
    <w:rsid w:val="00FE3D25"/>
    <w:rsid w:val="00FE40CA"/>
    <w:rsid w:val="00FE4807"/>
    <w:rsid w:val="00FE661D"/>
    <w:rsid w:val="00FE6660"/>
    <w:rsid w:val="00FE6AB9"/>
    <w:rsid w:val="00FE703C"/>
    <w:rsid w:val="00FE7F1C"/>
    <w:rsid w:val="00FF0373"/>
    <w:rsid w:val="00FF16AB"/>
    <w:rsid w:val="00FF213B"/>
    <w:rsid w:val="00FF21A6"/>
    <w:rsid w:val="00FF3234"/>
    <w:rsid w:val="00FF3DC6"/>
    <w:rsid w:val="00FF4508"/>
    <w:rsid w:val="00FF4F82"/>
    <w:rsid w:val="00FF5699"/>
    <w:rsid w:val="00FF57BD"/>
    <w:rsid w:val="00FF5DC3"/>
    <w:rsid w:val="00FF5EAC"/>
    <w:rsid w:val="00FF5FD7"/>
    <w:rsid w:val="00FF62F9"/>
    <w:rsid w:val="00FF63C5"/>
    <w:rsid w:val="00FF6CD1"/>
    <w:rsid w:val="00FF72D2"/>
    <w:rsid w:val="00FF7A3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4:docId w14:val="03FC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8A"/>
    <w:rPr>
      <w:rFonts w:eastAsiaTheme="minorHAnsi"/>
      <w:sz w:val="24"/>
      <w:szCs w:val="24"/>
      <w:lang w:eastAsia="en-US"/>
    </w:rPr>
  </w:style>
  <w:style w:type="paragraph" w:styleId="Heading2">
    <w:name w:val="heading 2"/>
    <w:basedOn w:val="Normal"/>
    <w:link w:val="Heading2Char"/>
    <w:uiPriority w:val="9"/>
    <w:qFormat/>
    <w:rsid w:val="00BA5291"/>
    <w:pPr>
      <w:spacing w:before="100" w:beforeAutospacing="1" w:after="100" w:afterAutospacing="1"/>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3C8A"/>
    <w:pPr>
      <w:spacing w:after="0"/>
    </w:pPr>
  </w:style>
  <w:style w:type="character" w:customStyle="1" w:styleId="FootnoteTextChar">
    <w:name w:val="Footnote Text Char"/>
    <w:basedOn w:val="DefaultParagraphFont"/>
    <w:link w:val="FootnoteText"/>
    <w:uiPriority w:val="99"/>
    <w:rsid w:val="00A23C8A"/>
    <w:rPr>
      <w:rFonts w:eastAsiaTheme="minorHAnsi"/>
      <w:sz w:val="24"/>
      <w:szCs w:val="24"/>
      <w:lang w:eastAsia="en-US"/>
    </w:rPr>
  </w:style>
  <w:style w:type="character" w:styleId="FootnoteReference">
    <w:name w:val="footnote reference"/>
    <w:basedOn w:val="DefaultParagraphFont"/>
    <w:uiPriority w:val="99"/>
    <w:unhideWhenUsed/>
    <w:rsid w:val="00A23C8A"/>
    <w:rPr>
      <w:vertAlign w:val="superscript"/>
    </w:rPr>
  </w:style>
  <w:style w:type="paragraph" w:styleId="ListParagraph">
    <w:name w:val="List Paragraph"/>
    <w:basedOn w:val="Normal"/>
    <w:uiPriority w:val="34"/>
    <w:qFormat/>
    <w:rsid w:val="00A23C8A"/>
    <w:pPr>
      <w:ind w:left="720"/>
      <w:contextualSpacing/>
    </w:pPr>
  </w:style>
  <w:style w:type="paragraph" w:styleId="CommentText">
    <w:name w:val="annotation text"/>
    <w:basedOn w:val="Normal"/>
    <w:link w:val="CommentTextChar"/>
    <w:uiPriority w:val="99"/>
    <w:unhideWhenUsed/>
    <w:rsid w:val="003E2D4B"/>
  </w:style>
  <w:style w:type="character" w:customStyle="1" w:styleId="CommentTextChar">
    <w:name w:val="Comment Text Char"/>
    <w:basedOn w:val="DefaultParagraphFont"/>
    <w:link w:val="CommentText"/>
    <w:uiPriority w:val="99"/>
    <w:rsid w:val="003E2D4B"/>
    <w:rPr>
      <w:rFonts w:eastAsiaTheme="minorHAnsi"/>
      <w:sz w:val="24"/>
      <w:szCs w:val="24"/>
      <w:lang w:eastAsia="en-US"/>
    </w:rPr>
  </w:style>
  <w:style w:type="character" w:styleId="CommentReference">
    <w:name w:val="annotation reference"/>
    <w:basedOn w:val="DefaultParagraphFont"/>
    <w:uiPriority w:val="99"/>
    <w:semiHidden/>
    <w:unhideWhenUsed/>
    <w:rsid w:val="00DE0E06"/>
    <w:rPr>
      <w:sz w:val="18"/>
      <w:szCs w:val="18"/>
    </w:rPr>
  </w:style>
  <w:style w:type="paragraph" w:styleId="CommentSubject">
    <w:name w:val="annotation subject"/>
    <w:basedOn w:val="CommentText"/>
    <w:next w:val="CommentText"/>
    <w:link w:val="CommentSubjectChar"/>
    <w:uiPriority w:val="99"/>
    <w:semiHidden/>
    <w:unhideWhenUsed/>
    <w:rsid w:val="00DE0E06"/>
    <w:rPr>
      <w:b/>
      <w:bCs/>
      <w:sz w:val="20"/>
      <w:szCs w:val="20"/>
    </w:rPr>
  </w:style>
  <w:style w:type="character" w:customStyle="1" w:styleId="CommentSubjectChar">
    <w:name w:val="Comment Subject Char"/>
    <w:basedOn w:val="CommentTextChar"/>
    <w:link w:val="CommentSubject"/>
    <w:uiPriority w:val="99"/>
    <w:semiHidden/>
    <w:rsid w:val="00DE0E06"/>
    <w:rPr>
      <w:rFonts w:eastAsiaTheme="minorHAnsi"/>
      <w:b/>
      <w:bCs/>
      <w:sz w:val="24"/>
      <w:szCs w:val="24"/>
      <w:lang w:eastAsia="en-US"/>
    </w:rPr>
  </w:style>
  <w:style w:type="paragraph" w:styleId="BalloonText">
    <w:name w:val="Balloon Text"/>
    <w:basedOn w:val="Normal"/>
    <w:link w:val="BalloonTextChar"/>
    <w:uiPriority w:val="99"/>
    <w:semiHidden/>
    <w:unhideWhenUsed/>
    <w:rsid w:val="00DE0E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E06"/>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171BE8"/>
    <w:pPr>
      <w:tabs>
        <w:tab w:val="center" w:pos="4320"/>
        <w:tab w:val="right" w:pos="8640"/>
      </w:tabs>
      <w:spacing w:after="0"/>
    </w:pPr>
  </w:style>
  <w:style w:type="character" w:customStyle="1" w:styleId="FooterChar">
    <w:name w:val="Footer Char"/>
    <w:basedOn w:val="DefaultParagraphFont"/>
    <w:link w:val="Footer"/>
    <w:uiPriority w:val="99"/>
    <w:rsid w:val="00171BE8"/>
    <w:rPr>
      <w:rFonts w:eastAsiaTheme="minorHAnsi"/>
      <w:sz w:val="24"/>
      <w:szCs w:val="24"/>
      <w:lang w:eastAsia="en-US"/>
    </w:rPr>
  </w:style>
  <w:style w:type="character" w:styleId="PageNumber">
    <w:name w:val="page number"/>
    <w:basedOn w:val="DefaultParagraphFont"/>
    <w:unhideWhenUsed/>
    <w:rsid w:val="00171BE8"/>
  </w:style>
  <w:style w:type="paragraph" w:customStyle="1" w:styleId="BodyA">
    <w:name w:val="Body A"/>
    <w:rsid w:val="00230D21"/>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paragraph" w:customStyle="1" w:styleId="Body">
    <w:name w:val="Body"/>
    <w:rsid w:val="00230D21"/>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rPr>
  </w:style>
  <w:style w:type="paragraph" w:customStyle="1" w:styleId="Default">
    <w:name w:val="Default"/>
    <w:rsid w:val="00C26BC0"/>
    <w:pPr>
      <w:widowControl w:val="0"/>
      <w:autoSpaceDE w:val="0"/>
      <w:autoSpaceDN w:val="0"/>
      <w:adjustRightInd w:val="0"/>
      <w:spacing w:after="0"/>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FF6CD1"/>
  </w:style>
  <w:style w:type="character" w:customStyle="1" w:styleId="pagenumber0">
    <w:name w:val="pagenumber"/>
    <w:basedOn w:val="DefaultParagraphFont"/>
    <w:rsid w:val="00FF6CD1"/>
  </w:style>
  <w:style w:type="character" w:customStyle="1" w:styleId="articletitle">
    <w:name w:val="articletitle"/>
    <w:basedOn w:val="DefaultParagraphFont"/>
    <w:rsid w:val="0063091B"/>
  </w:style>
  <w:style w:type="character" w:customStyle="1" w:styleId="name">
    <w:name w:val="name"/>
    <w:basedOn w:val="DefaultParagraphFont"/>
    <w:rsid w:val="0063091B"/>
  </w:style>
  <w:style w:type="character" w:customStyle="1" w:styleId="hi">
    <w:name w:val="hi"/>
    <w:basedOn w:val="DefaultParagraphFont"/>
    <w:rsid w:val="0063091B"/>
  </w:style>
  <w:style w:type="character" w:customStyle="1" w:styleId="pubyear">
    <w:name w:val="pubyear"/>
    <w:basedOn w:val="DefaultParagraphFont"/>
    <w:rsid w:val="0063091B"/>
  </w:style>
  <w:style w:type="character" w:customStyle="1" w:styleId="pubinfo">
    <w:name w:val="pubinfo"/>
    <w:basedOn w:val="DefaultParagraphFont"/>
    <w:rsid w:val="0063091B"/>
  </w:style>
  <w:style w:type="character" w:styleId="Emphasis">
    <w:name w:val="Emphasis"/>
    <w:basedOn w:val="DefaultParagraphFont"/>
    <w:uiPriority w:val="20"/>
    <w:qFormat/>
    <w:rsid w:val="0042053A"/>
    <w:rPr>
      <w:i/>
      <w:iCs/>
    </w:rPr>
  </w:style>
  <w:style w:type="paragraph" w:styleId="Revision">
    <w:name w:val="Revision"/>
    <w:hidden/>
    <w:uiPriority w:val="99"/>
    <w:semiHidden/>
    <w:rsid w:val="00673E86"/>
    <w:pPr>
      <w:spacing w:after="0"/>
    </w:pPr>
    <w:rPr>
      <w:rFonts w:eastAsiaTheme="minorHAnsi"/>
      <w:sz w:val="24"/>
      <w:szCs w:val="24"/>
      <w:lang w:eastAsia="en-US"/>
    </w:rPr>
  </w:style>
  <w:style w:type="paragraph" w:styleId="Header">
    <w:name w:val="header"/>
    <w:basedOn w:val="Normal"/>
    <w:link w:val="HeaderChar"/>
    <w:uiPriority w:val="99"/>
    <w:unhideWhenUsed/>
    <w:rsid w:val="009B3F58"/>
    <w:pPr>
      <w:tabs>
        <w:tab w:val="center" w:pos="4252"/>
        <w:tab w:val="right" w:pos="8504"/>
      </w:tabs>
      <w:snapToGrid w:val="0"/>
    </w:pPr>
  </w:style>
  <w:style w:type="character" w:customStyle="1" w:styleId="HeaderChar">
    <w:name w:val="Header Char"/>
    <w:basedOn w:val="DefaultParagraphFont"/>
    <w:link w:val="Header"/>
    <w:uiPriority w:val="99"/>
    <w:rsid w:val="009B3F58"/>
    <w:rPr>
      <w:rFonts w:eastAsiaTheme="minorHAnsi"/>
      <w:sz w:val="24"/>
      <w:szCs w:val="24"/>
      <w:lang w:eastAsia="en-US"/>
    </w:rPr>
  </w:style>
  <w:style w:type="paragraph" w:styleId="NormalWeb">
    <w:name w:val="Normal (Web)"/>
    <w:basedOn w:val="Normal"/>
    <w:uiPriority w:val="99"/>
    <w:semiHidden/>
    <w:unhideWhenUsed/>
    <w:rsid w:val="009C6806"/>
    <w:pPr>
      <w:spacing w:before="100" w:beforeAutospacing="1" w:after="100" w:afterAutospacing="1"/>
    </w:pPr>
    <w:rPr>
      <w:rFonts w:ascii="Times New Roman" w:eastAsiaTheme="minorEastAsia" w:hAnsi="Times New Roman" w:cs="Times New Roman"/>
      <w:sz w:val="20"/>
      <w:szCs w:val="20"/>
    </w:rPr>
  </w:style>
  <w:style w:type="character" w:customStyle="1" w:styleId="underline">
    <w:name w:val="underline"/>
    <w:basedOn w:val="DefaultParagraphFont"/>
    <w:rsid w:val="009C6806"/>
  </w:style>
  <w:style w:type="character" w:customStyle="1" w:styleId="Heading2Char">
    <w:name w:val="Heading 2 Char"/>
    <w:basedOn w:val="DefaultParagraphFont"/>
    <w:link w:val="Heading2"/>
    <w:uiPriority w:val="9"/>
    <w:rsid w:val="00BA5291"/>
    <w:rPr>
      <w:rFonts w:ascii="Times New Roman" w:hAnsi="Times New Roman" w:cs="Times New Roman"/>
      <w:b/>
      <w:bCs/>
      <w:sz w:val="36"/>
      <w:szCs w:val="36"/>
      <w:lang w:eastAsia="en-US"/>
    </w:rPr>
  </w:style>
  <w:style w:type="character" w:customStyle="1" w:styleId="None">
    <w:name w:val="None"/>
    <w:rsid w:val="00644903"/>
  </w:style>
  <w:style w:type="paragraph" w:customStyle="1" w:styleId="BodyDA">
    <w:name w:val="Body D A"/>
    <w:rsid w:val="00644903"/>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lang w:val="en-US" w:eastAsia="en-US"/>
    </w:rPr>
  </w:style>
  <w:style w:type="character" w:styleId="Hyperlink">
    <w:name w:val="Hyperlink"/>
    <w:rsid w:val="00630261"/>
    <w:rPr>
      <w:color w:val="0000FF"/>
      <w:u w:val="single"/>
    </w:rPr>
  </w:style>
  <w:style w:type="paragraph" w:styleId="EndnoteText">
    <w:name w:val="endnote text"/>
    <w:basedOn w:val="Normal"/>
    <w:link w:val="EndnoteTextChar"/>
    <w:uiPriority w:val="99"/>
    <w:semiHidden/>
    <w:unhideWhenUsed/>
    <w:rsid w:val="00435282"/>
    <w:pPr>
      <w:spacing w:after="0"/>
    </w:pPr>
  </w:style>
  <w:style w:type="character" w:customStyle="1" w:styleId="EndnoteTextChar">
    <w:name w:val="Endnote Text Char"/>
    <w:basedOn w:val="DefaultParagraphFont"/>
    <w:link w:val="EndnoteText"/>
    <w:uiPriority w:val="99"/>
    <w:semiHidden/>
    <w:rsid w:val="00435282"/>
    <w:rPr>
      <w:rFonts w:eastAsiaTheme="minorHAnsi"/>
      <w:sz w:val="24"/>
      <w:szCs w:val="24"/>
      <w:lang w:eastAsia="en-US"/>
    </w:rPr>
  </w:style>
  <w:style w:type="character" w:styleId="EndnoteReference">
    <w:name w:val="endnote reference"/>
    <w:basedOn w:val="DefaultParagraphFont"/>
    <w:uiPriority w:val="99"/>
    <w:semiHidden/>
    <w:unhideWhenUsed/>
    <w:rsid w:val="0043528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8A"/>
    <w:rPr>
      <w:rFonts w:eastAsiaTheme="minorHAnsi"/>
      <w:sz w:val="24"/>
      <w:szCs w:val="24"/>
      <w:lang w:eastAsia="en-US"/>
    </w:rPr>
  </w:style>
  <w:style w:type="paragraph" w:styleId="Heading2">
    <w:name w:val="heading 2"/>
    <w:basedOn w:val="Normal"/>
    <w:link w:val="Heading2Char"/>
    <w:uiPriority w:val="9"/>
    <w:qFormat/>
    <w:rsid w:val="00BA5291"/>
    <w:pPr>
      <w:spacing w:before="100" w:beforeAutospacing="1" w:after="100" w:afterAutospacing="1"/>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3C8A"/>
    <w:pPr>
      <w:spacing w:after="0"/>
    </w:pPr>
  </w:style>
  <w:style w:type="character" w:customStyle="1" w:styleId="FootnoteTextChar">
    <w:name w:val="Footnote Text Char"/>
    <w:basedOn w:val="DefaultParagraphFont"/>
    <w:link w:val="FootnoteText"/>
    <w:uiPriority w:val="99"/>
    <w:rsid w:val="00A23C8A"/>
    <w:rPr>
      <w:rFonts w:eastAsiaTheme="minorHAnsi"/>
      <w:sz w:val="24"/>
      <w:szCs w:val="24"/>
      <w:lang w:eastAsia="en-US"/>
    </w:rPr>
  </w:style>
  <w:style w:type="character" w:styleId="FootnoteReference">
    <w:name w:val="footnote reference"/>
    <w:basedOn w:val="DefaultParagraphFont"/>
    <w:uiPriority w:val="99"/>
    <w:unhideWhenUsed/>
    <w:rsid w:val="00A23C8A"/>
    <w:rPr>
      <w:vertAlign w:val="superscript"/>
    </w:rPr>
  </w:style>
  <w:style w:type="paragraph" w:styleId="ListParagraph">
    <w:name w:val="List Paragraph"/>
    <w:basedOn w:val="Normal"/>
    <w:uiPriority w:val="34"/>
    <w:qFormat/>
    <w:rsid w:val="00A23C8A"/>
    <w:pPr>
      <w:ind w:left="720"/>
      <w:contextualSpacing/>
    </w:pPr>
  </w:style>
  <w:style w:type="paragraph" w:styleId="CommentText">
    <w:name w:val="annotation text"/>
    <w:basedOn w:val="Normal"/>
    <w:link w:val="CommentTextChar"/>
    <w:uiPriority w:val="99"/>
    <w:unhideWhenUsed/>
    <w:rsid w:val="003E2D4B"/>
  </w:style>
  <w:style w:type="character" w:customStyle="1" w:styleId="CommentTextChar">
    <w:name w:val="Comment Text Char"/>
    <w:basedOn w:val="DefaultParagraphFont"/>
    <w:link w:val="CommentText"/>
    <w:uiPriority w:val="99"/>
    <w:rsid w:val="003E2D4B"/>
    <w:rPr>
      <w:rFonts w:eastAsiaTheme="minorHAnsi"/>
      <w:sz w:val="24"/>
      <w:szCs w:val="24"/>
      <w:lang w:eastAsia="en-US"/>
    </w:rPr>
  </w:style>
  <w:style w:type="character" w:styleId="CommentReference">
    <w:name w:val="annotation reference"/>
    <w:basedOn w:val="DefaultParagraphFont"/>
    <w:uiPriority w:val="99"/>
    <w:semiHidden/>
    <w:unhideWhenUsed/>
    <w:rsid w:val="00DE0E06"/>
    <w:rPr>
      <w:sz w:val="18"/>
      <w:szCs w:val="18"/>
    </w:rPr>
  </w:style>
  <w:style w:type="paragraph" w:styleId="CommentSubject">
    <w:name w:val="annotation subject"/>
    <w:basedOn w:val="CommentText"/>
    <w:next w:val="CommentText"/>
    <w:link w:val="CommentSubjectChar"/>
    <w:uiPriority w:val="99"/>
    <w:semiHidden/>
    <w:unhideWhenUsed/>
    <w:rsid w:val="00DE0E06"/>
    <w:rPr>
      <w:b/>
      <w:bCs/>
      <w:sz w:val="20"/>
      <w:szCs w:val="20"/>
    </w:rPr>
  </w:style>
  <w:style w:type="character" w:customStyle="1" w:styleId="CommentSubjectChar">
    <w:name w:val="Comment Subject Char"/>
    <w:basedOn w:val="CommentTextChar"/>
    <w:link w:val="CommentSubject"/>
    <w:uiPriority w:val="99"/>
    <w:semiHidden/>
    <w:rsid w:val="00DE0E06"/>
    <w:rPr>
      <w:rFonts w:eastAsiaTheme="minorHAnsi"/>
      <w:b/>
      <w:bCs/>
      <w:sz w:val="24"/>
      <w:szCs w:val="24"/>
      <w:lang w:eastAsia="en-US"/>
    </w:rPr>
  </w:style>
  <w:style w:type="paragraph" w:styleId="BalloonText">
    <w:name w:val="Balloon Text"/>
    <w:basedOn w:val="Normal"/>
    <w:link w:val="BalloonTextChar"/>
    <w:uiPriority w:val="99"/>
    <w:semiHidden/>
    <w:unhideWhenUsed/>
    <w:rsid w:val="00DE0E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E06"/>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171BE8"/>
    <w:pPr>
      <w:tabs>
        <w:tab w:val="center" w:pos="4320"/>
        <w:tab w:val="right" w:pos="8640"/>
      </w:tabs>
      <w:spacing w:after="0"/>
    </w:pPr>
  </w:style>
  <w:style w:type="character" w:customStyle="1" w:styleId="FooterChar">
    <w:name w:val="Footer Char"/>
    <w:basedOn w:val="DefaultParagraphFont"/>
    <w:link w:val="Footer"/>
    <w:uiPriority w:val="99"/>
    <w:rsid w:val="00171BE8"/>
    <w:rPr>
      <w:rFonts w:eastAsiaTheme="minorHAnsi"/>
      <w:sz w:val="24"/>
      <w:szCs w:val="24"/>
      <w:lang w:eastAsia="en-US"/>
    </w:rPr>
  </w:style>
  <w:style w:type="character" w:styleId="PageNumber">
    <w:name w:val="page number"/>
    <w:basedOn w:val="DefaultParagraphFont"/>
    <w:unhideWhenUsed/>
    <w:rsid w:val="00171BE8"/>
  </w:style>
  <w:style w:type="paragraph" w:customStyle="1" w:styleId="BodyA">
    <w:name w:val="Body A"/>
    <w:rsid w:val="00230D21"/>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paragraph" w:customStyle="1" w:styleId="Body">
    <w:name w:val="Body"/>
    <w:rsid w:val="00230D21"/>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rPr>
  </w:style>
  <w:style w:type="paragraph" w:customStyle="1" w:styleId="Default">
    <w:name w:val="Default"/>
    <w:rsid w:val="00C26BC0"/>
    <w:pPr>
      <w:widowControl w:val="0"/>
      <w:autoSpaceDE w:val="0"/>
      <w:autoSpaceDN w:val="0"/>
      <w:adjustRightInd w:val="0"/>
      <w:spacing w:after="0"/>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FF6CD1"/>
  </w:style>
  <w:style w:type="character" w:customStyle="1" w:styleId="pagenumber0">
    <w:name w:val="pagenumber"/>
    <w:basedOn w:val="DefaultParagraphFont"/>
    <w:rsid w:val="00FF6CD1"/>
  </w:style>
  <w:style w:type="character" w:customStyle="1" w:styleId="articletitle">
    <w:name w:val="articletitle"/>
    <w:basedOn w:val="DefaultParagraphFont"/>
    <w:rsid w:val="0063091B"/>
  </w:style>
  <w:style w:type="character" w:customStyle="1" w:styleId="name">
    <w:name w:val="name"/>
    <w:basedOn w:val="DefaultParagraphFont"/>
    <w:rsid w:val="0063091B"/>
  </w:style>
  <w:style w:type="character" w:customStyle="1" w:styleId="hi">
    <w:name w:val="hi"/>
    <w:basedOn w:val="DefaultParagraphFont"/>
    <w:rsid w:val="0063091B"/>
  </w:style>
  <w:style w:type="character" w:customStyle="1" w:styleId="pubyear">
    <w:name w:val="pubyear"/>
    <w:basedOn w:val="DefaultParagraphFont"/>
    <w:rsid w:val="0063091B"/>
  </w:style>
  <w:style w:type="character" w:customStyle="1" w:styleId="pubinfo">
    <w:name w:val="pubinfo"/>
    <w:basedOn w:val="DefaultParagraphFont"/>
    <w:rsid w:val="0063091B"/>
  </w:style>
  <w:style w:type="character" w:styleId="Emphasis">
    <w:name w:val="Emphasis"/>
    <w:basedOn w:val="DefaultParagraphFont"/>
    <w:uiPriority w:val="20"/>
    <w:qFormat/>
    <w:rsid w:val="0042053A"/>
    <w:rPr>
      <w:i/>
      <w:iCs/>
    </w:rPr>
  </w:style>
  <w:style w:type="paragraph" w:styleId="Revision">
    <w:name w:val="Revision"/>
    <w:hidden/>
    <w:uiPriority w:val="99"/>
    <w:semiHidden/>
    <w:rsid w:val="00673E86"/>
    <w:pPr>
      <w:spacing w:after="0"/>
    </w:pPr>
    <w:rPr>
      <w:rFonts w:eastAsiaTheme="minorHAnsi"/>
      <w:sz w:val="24"/>
      <w:szCs w:val="24"/>
      <w:lang w:eastAsia="en-US"/>
    </w:rPr>
  </w:style>
  <w:style w:type="paragraph" w:styleId="Header">
    <w:name w:val="header"/>
    <w:basedOn w:val="Normal"/>
    <w:link w:val="HeaderChar"/>
    <w:uiPriority w:val="99"/>
    <w:unhideWhenUsed/>
    <w:rsid w:val="009B3F58"/>
    <w:pPr>
      <w:tabs>
        <w:tab w:val="center" w:pos="4252"/>
        <w:tab w:val="right" w:pos="8504"/>
      </w:tabs>
      <w:snapToGrid w:val="0"/>
    </w:pPr>
  </w:style>
  <w:style w:type="character" w:customStyle="1" w:styleId="HeaderChar">
    <w:name w:val="Header Char"/>
    <w:basedOn w:val="DefaultParagraphFont"/>
    <w:link w:val="Header"/>
    <w:uiPriority w:val="99"/>
    <w:rsid w:val="009B3F58"/>
    <w:rPr>
      <w:rFonts w:eastAsiaTheme="minorHAnsi"/>
      <w:sz w:val="24"/>
      <w:szCs w:val="24"/>
      <w:lang w:eastAsia="en-US"/>
    </w:rPr>
  </w:style>
  <w:style w:type="paragraph" w:styleId="NormalWeb">
    <w:name w:val="Normal (Web)"/>
    <w:basedOn w:val="Normal"/>
    <w:uiPriority w:val="99"/>
    <w:semiHidden/>
    <w:unhideWhenUsed/>
    <w:rsid w:val="009C6806"/>
    <w:pPr>
      <w:spacing w:before="100" w:beforeAutospacing="1" w:after="100" w:afterAutospacing="1"/>
    </w:pPr>
    <w:rPr>
      <w:rFonts w:ascii="Times New Roman" w:eastAsiaTheme="minorEastAsia" w:hAnsi="Times New Roman" w:cs="Times New Roman"/>
      <w:sz w:val="20"/>
      <w:szCs w:val="20"/>
    </w:rPr>
  </w:style>
  <w:style w:type="character" w:customStyle="1" w:styleId="underline">
    <w:name w:val="underline"/>
    <w:basedOn w:val="DefaultParagraphFont"/>
    <w:rsid w:val="009C6806"/>
  </w:style>
  <w:style w:type="character" w:customStyle="1" w:styleId="Heading2Char">
    <w:name w:val="Heading 2 Char"/>
    <w:basedOn w:val="DefaultParagraphFont"/>
    <w:link w:val="Heading2"/>
    <w:uiPriority w:val="9"/>
    <w:rsid w:val="00BA5291"/>
    <w:rPr>
      <w:rFonts w:ascii="Times New Roman" w:hAnsi="Times New Roman" w:cs="Times New Roman"/>
      <w:b/>
      <w:bCs/>
      <w:sz w:val="36"/>
      <w:szCs w:val="36"/>
      <w:lang w:eastAsia="en-US"/>
    </w:rPr>
  </w:style>
  <w:style w:type="character" w:customStyle="1" w:styleId="None">
    <w:name w:val="None"/>
    <w:rsid w:val="00644903"/>
  </w:style>
  <w:style w:type="paragraph" w:customStyle="1" w:styleId="BodyDA">
    <w:name w:val="Body D A"/>
    <w:rsid w:val="00644903"/>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lang w:val="en-US" w:eastAsia="en-US"/>
    </w:rPr>
  </w:style>
  <w:style w:type="character" w:styleId="Hyperlink">
    <w:name w:val="Hyperlink"/>
    <w:rsid w:val="00630261"/>
    <w:rPr>
      <w:color w:val="0000FF"/>
      <w:u w:val="single"/>
    </w:rPr>
  </w:style>
  <w:style w:type="paragraph" w:styleId="EndnoteText">
    <w:name w:val="endnote text"/>
    <w:basedOn w:val="Normal"/>
    <w:link w:val="EndnoteTextChar"/>
    <w:uiPriority w:val="99"/>
    <w:semiHidden/>
    <w:unhideWhenUsed/>
    <w:rsid w:val="00435282"/>
    <w:pPr>
      <w:spacing w:after="0"/>
    </w:pPr>
  </w:style>
  <w:style w:type="character" w:customStyle="1" w:styleId="EndnoteTextChar">
    <w:name w:val="Endnote Text Char"/>
    <w:basedOn w:val="DefaultParagraphFont"/>
    <w:link w:val="EndnoteText"/>
    <w:uiPriority w:val="99"/>
    <w:semiHidden/>
    <w:rsid w:val="00435282"/>
    <w:rPr>
      <w:rFonts w:eastAsiaTheme="minorHAnsi"/>
      <w:sz w:val="24"/>
      <w:szCs w:val="24"/>
      <w:lang w:eastAsia="en-US"/>
    </w:rPr>
  </w:style>
  <w:style w:type="character" w:styleId="EndnoteReference">
    <w:name w:val="endnote reference"/>
    <w:basedOn w:val="DefaultParagraphFont"/>
    <w:uiPriority w:val="99"/>
    <w:semiHidden/>
    <w:unhideWhenUsed/>
    <w:rsid w:val="004352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943">
      <w:bodyDiv w:val="1"/>
      <w:marLeft w:val="0"/>
      <w:marRight w:val="0"/>
      <w:marTop w:val="0"/>
      <w:marBottom w:val="0"/>
      <w:divBdr>
        <w:top w:val="none" w:sz="0" w:space="0" w:color="auto"/>
        <w:left w:val="none" w:sz="0" w:space="0" w:color="auto"/>
        <w:bottom w:val="none" w:sz="0" w:space="0" w:color="auto"/>
        <w:right w:val="none" w:sz="0" w:space="0" w:color="auto"/>
      </w:divBdr>
    </w:div>
    <w:div w:id="295796564">
      <w:bodyDiv w:val="1"/>
      <w:marLeft w:val="0"/>
      <w:marRight w:val="0"/>
      <w:marTop w:val="0"/>
      <w:marBottom w:val="0"/>
      <w:divBdr>
        <w:top w:val="none" w:sz="0" w:space="0" w:color="auto"/>
        <w:left w:val="none" w:sz="0" w:space="0" w:color="auto"/>
        <w:bottom w:val="none" w:sz="0" w:space="0" w:color="auto"/>
        <w:right w:val="none" w:sz="0" w:space="0" w:color="auto"/>
      </w:divBdr>
    </w:div>
    <w:div w:id="405416885">
      <w:bodyDiv w:val="1"/>
      <w:marLeft w:val="0"/>
      <w:marRight w:val="0"/>
      <w:marTop w:val="0"/>
      <w:marBottom w:val="0"/>
      <w:divBdr>
        <w:top w:val="none" w:sz="0" w:space="0" w:color="auto"/>
        <w:left w:val="none" w:sz="0" w:space="0" w:color="auto"/>
        <w:bottom w:val="none" w:sz="0" w:space="0" w:color="auto"/>
        <w:right w:val="none" w:sz="0" w:space="0" w:color="auto"/>
      </w:divBdr>
      <w:divsChild>
        <w:div w:id="854418640">
          <w:marLeft w:val="0"/>
          <w:marRight w:val="0"/>
          <w:marTop w:val="0"/>
          <w:marBottom w:val="0"/>
          <w:divBdr>
            <w:top w:val="none" w:sz="0" w:space="0" w:color="auto"/>
            <w:left w:val="none" w:sz="0" w:space="0" w:color="auto"/>
            <w:bottom w:val="none" w:sz="0" w:space="0" w:color="auto"/>
            <w:right w:val="none" w:sz="0" w:space="0" w:color="auto"/>
          </w:divBdr>
          <w:divsChild>
            <w:div w:id="136578089">
              <w:marLeft w:val="0"/>
              <w:marRight w:val="0"/>
              <w:marTop w:val="0"/>
              <w:marBottom w:val="0"/>
              <w:divBdr>
                <w:top w:val="none" w:sz="0" w:space="0" w:color="auto"/>
                <w:left w:val="none" w:sz="0" w:space="0" w:color="auto"/>
                <w:bottom w:val="none" w:sz="0" w:space="0" w:color="auto"/>
                <w:right w:val="none" w:sz="0" w:space="0" w:color="auto"/>
              </w:divBdr>
              <w:divsChild>
                <w:div w:id="217202659">
                  <w:marLeft w:val="0"/>
                  <w:marRight w:val="0"/>
                  <w:marTop w:val="0"/>
                  <w:marBottom w:val="0"/>
                  <w:divBdr>
                    <w:top w:val="none" w:sz="0" w:space="0" w:color="auto"/>
                    <w:left w:val="none" w:sz="0" w:space="0" w:color="auto"/>
                    <w:bottom w:val="none" w:sz="0" w:space="0" w:color="auto"/>
                    <w:right w:val="none" w:sz="0" w:space="0" w:color="auto"/>
                  </w:divBdr>
                </w:div>
              </w:divsChild>
            </w:div>
            <w:div w:id="1103183447">
              <w:marLeft w:val="0"/>
              <w:marRight w:val="0"/>
              <w:marTop w:val="0"/>
              <w:marBottom w:val="0"/>
              <w:divBdr>
                <w:top w:val="none" w:sz="0" w:space="0" w:color="auto"/>
                <w:left w:val="none" w:sz="0" w:space="0" w:color="auto"/>
                <w:bottom w:val="none" w:sz="0" w:space="0" w:color="auto"/>
                <w:right w:val="none" w:sz="0" w:space="0" w:color="auto"/>
              </w:divBdr>
              <w:divsChild>
                <w:div w:id="3364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4295">
      <w:bodyDiv w:val="1"/>
      <w:marLeft w:val="0"/>
      <w:marRight w:val="0"/>
      <w:marTop w:val="0"/>
      <w:marBottom w:val="0"/>
      <w:divBdr>
        <w:top w:val="none" w:sz="0" w:space="0" w:color="auto"/>
        <w:left w:val="none" w:sz="0" w:space="0" w:color="auto"/>
        <w:bottom w:val="none" w:sz="0" w:space="0" w:color="auto"/>
        <w:right w:val="none" w:sz="0" w:space="0" w:color="auto"/>
      </w:divBdr>
    </w:div>
    <w:div w:id="524640764">
      <w:bodyDiv w:val="1"/>
      <w:marLeft w:val="0"/>
      <w:marRight w:val="0"/>
      <w:marTop w:val="0"/>
      <w:marBottom w:val="0"/>
      <w:divBdr>
        <w:top w:val="none" w:sz="0" w:space="0" w:color="auto"/>
        <w:left w:val="none" w:sz="0" w:space="0" w:color="auto"/>
        <w:bottom w:val="none" w:sz="0" w:space="0" w:color="auto"/>
        <w:right w:val="none" w:sz="0" w:space="0" w:color="auto"/>
      </w:divBdr>
    </w:div>
    <w:div w:id="838882633">
      <w:bodyDiv w:val="1"/>
      <w:marLeft w:val="0"/>
      <w:marRight w:val="0"/>
      <w:marTop w:val="0"/>
      <w:marBottom w:val="0"/>
      <w:divBdr>
        <w:top w:val="none" w:sz="0" w:space="0" w:color="auto"/>
        <w:left w:val="none" w:sz="0" w:space="0" w:color="auto"/>
        <w:bottom w:val="none" w:sz="0" w:space="0" w:color="auto"/>
        <w:right w:val="none" w:sz="0" w:space="0" w:color="auto"/>
      </w:divBdr>
      <w:divsChild>
        <w:div w:id="2053714">
          <w:marLeft w:val="0"/>
          <w:marRight w:val="0"/>
          <w:marTop w:val="0"/>
          <w:marBottom w:val="0"/>
          <w:divBdr>
            <w:top w:val="none" w:sz="0" w:space="0" w:color="auto"/>
            <w:left w:val="none" w:sz="0" w:space="0" w:color="auto"/>
            <w:bottom w:val="none" w:sz="0" w:space="0" w:color="auto"/>
            <w:right w:val="none" w:sz="0" w:space="0" w:color="auto"/>
          </w:divBdr>
          <w:divsChild>
            <w:div w:id="1024551372">
              <w:marLeft w:val="0"/>
              <w:marRight w:val="0"/>
              <w:marTop w:val="0"/>
              <w:marBottom w:val="0"/>
              <w:divBdr>
                <w:top w:val="none" w:sz="0" w:space="0" w:color="auto"/>
                <w:left w:val="none" w:sz="0" w:space="0" w:color="auto"/>
                <w:bottom w:val="none" w:sz="0" w:space="0" w:color="auto"/>
                <w:right w:val="none" w:sz="0" w:space="0" w:color="auto"/>
              </w:divBdr>
              <w:divsChild>
                <w:div w:id="1699313457">
                  <w:marLeft w:val="0"/>
                  <w:marRight w:val="0"/>
                  <w:marTop w:val="0"/>
                  <w:marBottom w:val="0"/>
                  <w:divBdr>
                    <w:top w:val="none" w:sz="0" w:space="0" w:color="auto"/>
                    <w:left w:val="none" w:sz="0" w:space="0" w:color="auto"/>
                    <w:bottom w:val="none" w:sz="0" w:space="0" w:color="auto"/>
                    <w:right w:val="none" w:sz="0" w:space="0" w:color="auto"/>
                  </w:divBdr>
                </w:div>
              </w:divsChild>
            </w:div>
            <w:div w:id="604701789">
              <w:marLeft w:val="0"/>
              <w:marRight w:val="0"/>
              <w:marTop w:val="0"/>
              <w:marBottom w:val="0"/>
              <w:divBdr>
                <w:top w:val="none" w:sz="0" w:space="0" w:color="auto"/>
                <w:left w:val="none" w:sz="0" w:space="0" w:color="auto"/>
                <w:bottom w:val="none" w:sz="0" w:space="0" w:color="auto"/>
                <w:right w:val="none" w:sz="0" w:space="0" w:color="auto"/>
              </w:divBdr>
              <w:divsChild>
                <w:div w:id="14334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4388">
      <w:bodyDiv w:val="1"/>
      <w:marLeft w:val="0"/>
      <w:marRight w:val="0"/>
      <w:marTop w:val="0"/>
      <w:marBottom w:val="0"/>
      <w:divBdr>
        <w:top w:val="none" w:sz="0" w:space="0" w:color="auto"/>
        <w:left w:val="none" w:sz="0" w:space="0" w:color="auto"/>
        <w:bottom w:val="none" w:sz="0" w:space="0" w:color="auto"/>
        <w:right w:val="none" w:sz="0" w:space="0" w:color="auto"/>
      </w:divBdr>
    </w:div>
    <w:div w:id="1005326541">
      <w:bodyDiv w:val="1"/>
      <w:marLeft w:val="0"/>
      <w:marRight w:val="0"/>
      <w:marTop w:val="0"/>
      <w:marBottom w:val="0"/>
      <w:divBdr>
        <w:top w:val="none" w:sz="0" w:space="0" w:color="auto"/>
        <w:left w:val="none" w:sz="0" w:space="0" w:color="auto"/>
        <w:bottom w:val="none" w:sz="0" w:space="0" w:color="auto"/>
        <w:right w:val="none" w:sz="0" w:space="0" w:color="auto"/>
      </w:divBdr>
    </w:div>
    <w:div w:id="1054235219">
      <w:bodyDiv w:val="1"/>
      <w:marLeft w:val="0"/>
      <w:marRight w:val="0"/>
      <w:marTop w:val="0"/>
      <w:marBottom w:val="0"/>
      <w:divBdr>
        <w:top w:val="none" w:sz="0" w:space="0" w:color="auto"/>
        <w:left w:val="none" w:sz="0" w:space="0" w:color="auto"/>
        <w:bottom w:val="none" w:sz="0" w:space="0" w:color="auto"/>
        <w:right w:val="none" w:sz="0" w:space="0" w:color="auto"/>
      </w:divBdr>
    </w:div>
    <w:div w:id="1223834324">
      <w:bodyDiv w:val="1"/>
      <w:marLeft w:val="0"/>
      <w:marRight w:val="0"/>
      <w:marTop w:val="0"/>
      <w:marBottom w:val="0"/>
      <w:divBdr>
        <w:top w:val="none" w:sz="0" w:space="0" w:color="auto"/>
        <w:left w:val="none" w:sz="0" w:space="0" w:color="auto"/>
        <w:bottom w:val="none" w:sz="0" w:space="0" w:color="auto"/>
        <w:right w:val="none" w:sz="0" w:space="0" w:color="auto"/>
      </w:divBdr>
    </w:div>
    <w:div w:id="1339038849">
      <w:bodyDiv w:val="1"/>
      <w:marLeft w:val="0"/>
      <w:marRight w:val="0"/>
      <w:marTop w:val="0"/>
      <w:marBottom w:val="0"/>
      <w:divBdr>
        <w:top w:val="none" w:sz="0" w:space="0" w:color="auto"/>
        <w:left w:val="none" w:sz="0" w:space="0" w:color="auto"/>
        <w:bottom w:val="none" w:sz="0" w:space="0" w:color="auto"/>
        <w:right w:val="none" w:sz="0" w:space="0" w:color="auto"/>
      </w:divBdr>
    </w:div>
    <w:div w:id="1386836989">
      <w:bodyDiv w:val="1"/>
      <w:marLeft w:val="0"/>
      <w:marRight w:val="0"/>
      <w:marTop w:val="0"/>
      <w:marBottom w:val="0"/>
      <w:divBdr>
        <w:top w:val="none" w:sz="0" w:space="0" w:color="auto"/>
        <w:left w:val="none" w:sz="0" w:space="0" w:color="auto"/>
        <w:bottom w:val="none" w:sz="0" w:space="0" w:color="auto"/>
        <w:right w:val="none" w:sz="0" w:space="0" w:color="auto"/>
      </w:divBdr>
    </w:div>
    <w:div w:id="1410230068">
      <w:bodyDiv w:val="1"/>
      <w:marLeft w:val="0"/>
      <w:marRight w:val="0"/>
      <w:marTop w:val="0"/>
      <w:marBottom w:val="0"/>
      <w:divBdr>
        <w:top w:val="none" w:sz="0" w:space="0" w:color="auto"/>
        <w:left w:val="none" w:sz="0" w:space="0" w:color="auto"/>
        <w:bottom w:val="none" w:sz="0" w:space="0" w:color="auto"/>
        <w:right w:val="none" w:sz="0" w:space="0" w:color="auto"/>
      </w:divBdr>
    </w:div>
    <w:div w:id="1575820631">
      <w:bodyDiv w:val="1"/>
      <w:marLeft w:val="0"/>
      <w:marRight w:val="0"/>
      <w:marTop w:val="0"/>
      <w:marBottom w:val="0"/>
      <w:divBdr>
        <w:top w:val="none" w:sz="0" w:space="0" w:color="auto"/>
        <w:left w:val="none" w:sz="0" w:space="0" w:color="auto"/>
        <w:bottom w:val="none" w:sz="0" w:space="0" w:color="auto"/>
        <w:right w:val="none" w:sz="0" w:space="0" w:color="auto"/>
      </w:divBdr>
    </w:div>
    <w:div w:id="1640107605">
      <w:bodyDiv w:val="1"/>
      <w:marLeft w:val="0"/>
      <w:marRight w:val="0"/>
      <w:marTop w:val="0"/>
      <w:marBottom w:val="0"/>
      <w:divBdr>
        <w:top w:val="none" w:sz="0" w:space="0" w:color="auto"/>
        <w:left w:val="none" w:sz="0" w:space="0" w:color="auto"/>
        <w:bottom w:val="none" w:sz="0" w:space="0" w:color="auto"/>
        <w:right w:val="none" w:sz="0" w:space="0" w:color="auto"/>
      </w:divBdr>
    </w:div>
    <w:div w:id="1965693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93/analys/anx101" TargetMode="External"/><Relationship Id="rId12" Type="http://schemas.openxmlformats.org/officeDocument/2006/relationships/hyperlink" Target="https://doi.org/10.1111/nous.12190"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philpapers.org/rec/BOU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78CF4-AC15-FE43-9F25-EFCCF91ABAB8}">
  <ds:schemaRefs>
    <ds:schemaRef ds:uri="http://schemas.openxmlformats.org/officeDocument/2006/bibliography"/>
  </ds:schemaRefs>
</ds:datastoreItem>
</file>

<file path=customXml/itemProps2.xml><?xml version="1.0" encoding="utf-8"?>
<ds:datastoreItem xmlns:ds="http://schemas.openxmlformats.org/officeDocument/2006/customXml" ds:itemID="{A1BBE843-8121-9044-AEC7-1DB7EA90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11519</Words>
  <Characters>65659</Characters>
  <Application>Microsoft Macintosh Word</Application>
  <DocSecurity>0</DocSecurity>
  <Lines>547</Lines>
  <Paragraphs>154</Paragraphs>
  <ScaleCrop>false</ScaleCrop>
  <HeadingPairs>
    <vt:vector size="2" baseType="variant">
      <vt:variant>
        <vt:lpstr>タイトル</vt:lpstr>
      </vt:variant>
      <vt:variant>
        <vt:i4>1</vt:i4>
      </vt:variant>
    </vt:vector>
  </HeadingPairs>
  <TitlesOfParts>
    <vt:vector size="1" baseType="lpstr">
      <vt:lpstr/>
    </vt:vector>
  </TitlesOfParts>
  <Company>The University of Sydney</Company>
  <LinksUpToDate>false</LinksUpToDate>
  <CharactersWithSpaces>77024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2</cp:revision>
  <dcterms:created xsi:type="dcterms:W3CDTF">2018-08-24T23:11:00Z</dcterms:created>
  <dcterms:modified xsi:type="dcterms:W3CDTF">2018-08-24T23:11:00Z</dcterms:modified>
</cp:coreProperties>
</file>